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0D9B15D" w14:textId="7D2462CA"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Pirkimą vykdo centrinė perkančioji organizacija:</w:t>
          </w:r>
        </w:p>
        <w:p w14:paraId="3A75EDB7" w14:textId="77777777"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KAUNO MIESTO SAVIVALDYBĖS ADMINISTRACIJA</w:t>
          </w:r>
        </w:p>
        <w:p w14:paraId="592D5069" w14:textId="77777777" w:rsidR="00DA4CE7" w:rsidRPr="00DA4CE7" w:rsidRDefault="00DA4CE7" w:rsidP="00DA4CE7">
          <w:pPr>
            <w:spacing w:after="120" w:line="20" w:lineRule="atLeast"/>
            <w:contextualSpacing/>
            <w:jc w:val="center"/>
            <w:rPr>
              <w:rFonts w:cstheme="minorHAnsi"/>
              <w:b/>
              <w:bCs/>
              <w:iCs/>
              <w:sz w:val="24"/>
              <w:szCs w:val="24"/>
            </w:rPr>
          </w:pPr>
          <w:r w:rsidRPr="00DA4CE7">
            <w:rPr>
              <w:rFonts w:cstheme="minorHAnsi"/>
              <w:b/>
              <w:bCs/>
              <w:iCs/>
              <w:sz w:val="24"/>
              <w:szCs w:val="24"/>
            </w:rPr>
            <w:t>juridinio asmens kodas 188764867</w:t>
          </w:r>
        </w:p>
        <w:p w14:paraId="0CE733B5" w14:textId="3A72A3A9" w:rsidR="00C32E53" w:rsidRPr="00DA4CE7" w:rsidRDefault="00DA4CE7" w:rsidP="00DA4CE7">
          <w:pPr>
            <w:spacing w:after="120" w:line="20" w:lineRule="atLeast"/>
            <w:contextualSpacing/>
            <w:jc w:val="center"/>
            <w:rPr>
              <w:rFonts w:cstheme="minorHAnsi"/>
              <w:b/>
              <w:bCs/>
              <w:color w:val="00B050"/>
              <w:sz w:val="24"/>
              <w:szCs w:val="24"/>
            </w:rPr>
          </w:pPr>
          <w:r w:rsidRPr="00DA4CE7">
            <w:rPr>
              <w:rFonts w:cstheme="minorHAnsi"/>
              <w:b/>
              <w:bCs/>
              <w:iCs/>
              <w:sz w:val="24"/>
              <w:szCs w:val="24"/>
            </w:rPr>
            <w:t>Laisvės al. 96, 44251, Kaunas, Lietuva</w:t>
          </w:r>
        </w:p>
        <w:p w14:paraId="46315E48" w14:textId="77777777" w:rsidR="00C32E53" w:rsidRPr="00DA4CE7" w:rsidRDefault="00C32E53" w:rsidP="004E4612">
          <w:pPr>
            <w:spacing w:after="120" w:line="20" w:lineRule="atLeast"/>
            <w:contextualSpacing/>
            <w:jc w:val="center"/>
            <w:rPr>
              <w:rFonts w:cstheme="minorHAnsi"/>
              <w:color w:val="00B050"/>
              <w:sz w:val="24"/>
              <w:szCs w:val="24"/>
            </w:rPr>
          </w:pPr>
        </w:p>
        <w:p w14:paraId="4B92F888" w14:textId="62A247AF" w:rsidR="00C32E53" w:rsidRPr="00DA4CE7" w:rsidRDefault="00EB164F" w:rsidP="00DE7037">
          <w:pPr>
            <w:tabs>
              <w:tab w:val="left" w:pos="870"/>
            </w:tabs>
            <w:spacing w:after="120" w:line="20" w:lineRule="atLeast"/>
            <w:contextualSpacing/>
            <w:rPr>
              <w:rFonts w:cstheme="minorHAnsi"/>
              <w:color w:val="00B050"/>
              <w:sz w:val="24"/>
              <w:szCs w:val="24"/>
            </w:rPr>
          </w:pPr>
          <w:r w:rsidRPr="00DA4CE7">
            <w:rPr>
              <w:rFonts w:cstheme="minorHAnsi"/>
              <w:color w:val="00B050"/>
              <w:sz w:val="24"/>
              <w:szCs w:val="24"/>
            </w:rPr>
            <w:tab/>
          </w:r>
        </w:p>
        <w:p w14:paraId="47B8E29B" w14:textId="1ADA2B87" w:rsidR="00D526C8" w:rsidRPr="00DA4CE7" w:rsidRDefault="00D526C8" w:rsidP="004E4612">
          <w:pPr>
            <w:spacing w:after="120" w:line="20" w:lineRule="atLeast"/>
            <w:contextualSpacing/>
            <w:jc w:val="center"/>
            <w:rPr>
              <w:rFonts w:cstheme="minorHAnsi"/>
              <w:sz w:val="24"/>
              <w:szCs w:val="24"/>
            </w:rPr>
          </w:pPr>
        </w:p>
        <w:p w14:paraId="3EC49E01" w14:textId="7FA2180A" w:rsidR="00D526C8" w:rsidRDefault="00D526C8" w:rsidP="00DA4CE7">
          <w:pPr>
            <w:spacing w:after="120" w:line="20" w:lineRule="atLeast"/>
            <w:ind w:left="6480"/>
            <w:contextualSpacing/>
            <w:rPr>
              <w:rFonts w:cstheme="minorHAnsi"/>
              <w:sz w:val="24"/>
              <w:szCs w:val="24"/>
            </w:rPr>
          </w:pPr>
          <w:r w:rsidRPr="00DA4CE7">
            <w:rPr>
              <w:rFonts w:cstheme="minorHAnsi"/>
              <w:sz w:val="24"/>
              <w:szCs w:val="24"/>
            </w:rPr>
            <w:t xml:space="preserve">PATVIRTINTA </w:t>
          </w:r>
        </w:p>
        <w:p w14:paraId="3A66C43A" w14:textId="77777777" w:rsidR="00DA4CE7" w:rsidRDefault="00DA4CE7" w:rsidP="00DA4CE7">
          <w:pPr>
            <w:spacing w:after="120" w:line="20" w:lineRule="atLeast"/>
            <w:ind w:left="6480"/>
            <w:contextualSpacing/>
            <w:rPr>
              <w:rFonts w:cstheme="minorHAnsi"/>
              <w:sz w:val="24"/>
              <w:szCs w:val="24"/>
            </w:rPr>
          </w:pPr>
          <w:r w:rsidRPr="009A408F">
            <w:t>Vi</w:t>
          </w:r>
          <w:r>
            <w:t>ešojo pirkimo komisijos</w:t>
          </w:r>
        </w:p>
        <w:p w14:paraId="1382C9A1" w14:textId="6B5848EE" w:rsidR="00DA4CE7" w:rsidRPr="006661AC" w:rsidRDefault="00DA4CE7" w:rsidP="00DA4CE7">
          <w:pPr>
            <w:spacing w:after="120" w:line="20" w:lineRule="atLeast"/>
            <w:ind w:left="6480"/>
            <w:contextualSpacing/>
            <w:rPr>
              <w:rFonts w:cstheme="minorHAnsi"/>
              <w:sz w:val="24"/>
              <w:szCs w:val="24"/>
            </w:rPr>
          </w:pPr>
          <w:r w:rsidRPr="00C20D50">
            <w:t>2026 m</w:t>
          </w:r>
          <w:r w:rsidRPr="006661AC">
            <w:t>.</w:t>
          </w:r>
          <w:r w:rsidR="00C20D50" w:rsidRPr="006661AC">
            <w:t xml:space="preserve"> </w:t>
          </w:r>
          <w:r w:rsidR="00C20D50" w:rsidRPr="00C761A4">
            <w:rPr>
              <w:highlight w:val="yellow"/>
            </w:rPr>
            <w:t>b</w:t>
          </w:r>
          <w:r w:rsidR="00C761A4" w:rsidRPr="00C761A4">
            <w:rPr>
              <w:highlight w:val="yellow"/>
            </w:rPr>
            <w:t xml:space="preserve">irželio </w:t>
          </w:r>
          <w:r w:rsidR="00C20D50" w:rsidRPr="00C761A4">
            <w:rPr>
              <w:highlight w:val="yellow"/>
            </w:rPr>
            <w:t xml:space="preserve"> d.</w:t>
          </w:r>
        </w:p>
        <w:p w14:paraId="1B7DCFD3" w14:textId="3F0D2D19" w:rsidR="00DA4CE7" w:rsidRPr="003048D7" w:rsidRDefault="00DA4CE7" w:rsidP="00DA4CE7">
          <w:pPr>
            <w:spacing w:after="120" w:line="20" w:lineRule="atLeast"/>
            <w:ind w:left="6480"/>
            <w:contextualSpacing/>
            <w:rPr>
              <w:rFonts w:cstheme="minorHAnsi"/>
              <w:sz w:val="24"/>
              <w:szCs w:val="24"/>
            </w:rPr>
          </w:pPr>
          <w:r w:rsidRPr="006661AC">
            <w:t>protokolu Nr. 32-16-</w:t>
          </w:r>
        </w:p>
        <w:p w14:paraId="2F0A8093" w14:textId="77777777" w:rsidR="00DA4CE7" w:rsidRPr="00DA4CE7" w:rsidRDefault="00DA4CE7" w:rsidP="004E4612">
          <w:pPr>
            <w:spacing w:after="120" w:line="20" w:lineRule="atLeast"/>
            <w:ind w:left="5245"/>
            <w:contextualSpacing/>
            <w:rPr>
              <w:rFonts w:cstheme="minorHAnsi"/>
              <w:sz w:val="24"/>
              <w:szCs w:val="24"/>
            </w:rPr>
          </w:pPr>
        </w:p>
        <w:p w14:paraId="47EF0C37" w14:textId="19126F9D" w:rsidR="00D526C8" w:rsidRPr="00DA4CE7" w:rsidRDefault="00D526C8" w:rsidP="004E4612">
          <w:pPr>
            <w:spacing w:after="120" w:line="20" w:lineRule="atLeast"/>
            <w:contextualSpacing/>
            <w:jc w:val="center"/>
            <w:rPr>
              <w:rFonts w:cstheme="minorHAnsi"/>
              <w:sz w:val="24"/>
              <w:szCs w:val="24"/>
            </w:rPr>
          </w:pPr>
        </w:p>
        <w:p w14:paraId="7350A7E2" w14:textId="78457EBC" w:rsidR="00D526C8" w:rsidRPr="00DA4CE7" w:rsidRDefault="00D526C8" w:rsidP="004E4612">
          <w:pPr>
            <w:spacing w:after="120" w:line="20" w:lineRule="atLeast"/>
            <w:contextualSpacing/>
            <w:jc w:val="center"/>
            <w:rPr>
              <w:rFonts w:cstheme="minorHAnsi"/>
              <w:sz w:val="24"/>
              <w:szCs w:val="24"/>
            </w:rPr>
          </w:pPr>
        </w:p>
        <w:p w14:paraId="7ED0F5D3" w14:textId="77777777" w:rsidR="00DA4CE7" w:rsidRDefault="00DA4CE7" w:rsidP="00DA4CE7">
          <w:pPr>
            <w:spacing w:line="280" w:lineRule="atLeast"/>
            <w:jc w:val="center"/>
            <w:rPr>
              <w:rFonts w:ascii="Calibri" w:hAnsi="Calibri" w:cs="Calibri"/>
              <w:b/>
              <w:bCs/>
              <w:sz w:val="28"/>
              <w:szCs w:val="28"/>
            </w:rPr>
          </w:pPr>
        </w:p>
        <w:p w14:paraId="396CC177" w14:textId="77777777" w:rsidR="00DA4CE7" w:rsidRDefault="00DA4CE7" w:rsidP="00DA4CE7">
          <w:pPr>
            <w:spacing w:line="280" w:lineRule="atLeast"/>
            <w:jc w:val="center"/>
            <w:rPr>
              <w:rFonts w:ascii="Calibri" w:hAnsi="Calibri" w:cs="Calibri"/>
              <w:b/>
              <w:bCs/>
              <w:sz w:val="28"/>
              <w:szCs w:val="28"/>
            </w:rPr>
          </w:pPr>
        </w:p>
        <w:p w14:paraId="6180122F" w14:textId="77777777" w:rsidR="00DA4CE7" w:rsidRDefault="00DA4CE7" w:rsidP="00DA4CE7">
          <w:pPr>
            <w:spacing w:line="280" w:lineRule="atLeast"/>
            <w:jc w:val="center"/>
            <w:rPr>
              <w:rFonts w:ascii="Calibri" w:hAnsi="Calibri" w:cs="Calibri"/>
              <w:b/>
              <w:bCs/>
              <w:sz w:val="28"/>
              <w:szCs w:val="28"/>
            </w:rPr>
          </w:pPr>
        </w:p>
        <w:p w14:paraId="2E3594B9" w14:textId="59A03F38" w:rsidR="00DA4CE7" w:rsidRPr="00DA4CE7" w:rsidRDefault="007A130B" w:rsidP="00DA4CE7">
          <w:pPr>
            <w:pStyle w:val="Betarp"/>
            <w:jc w:val="center"/>
            <w:rPr>
              <w:rFonts w:eastAsia="Times New Roman"/>
              <w:b/>
              <w:sz w:val="28"/>
              <w:szCs w:val="28"/>
              <w:lang w:eastAsia="en-US"/>
            </w:rPr>
          </w:pPr>
          <w:bookmarkStart w:id="0" w:name="_Hlk232771601"/>
          <w:r w:rsidRPr="00DA4CE7">
            <w:rPr>
              <w:b/>
              <w:sz w:val="28"/>
              <w:szCs w:val="28"/>
            </w:rPr>
            <w:t xml:space="preserve">TARPTAUTINIO </w:t>
          </w:r>
          <w:r w:rsidR="00D526C8" w:rsidRPr="00DA4CE7">
            <w:rPr>
              <w:b/>
              <w:sz w:val="28"/>
              <w:szCs w:val="28"/>
            </w:rPr>
            <w:t xml:space="preserve">VIEŠOJO PIRKIMO </w:t>
          </w:r>
          <w:r w:rsidR="00A8352E" w:rsidRPr="00F254DD">
            <w:rPr>
              <w:b/>
              <w:sz w:val="28"/>
              <w:szCs w:val="28"/>
            </w:rPr>
            <w:t>„</w:t>
          </w:r>
          <w:bookmarkStart w:id="1" w:name="_Hlk223341130"/>
          <w:r w:rsidR="00847F86">
            <w:rPr>
              <w:rFonts w:ascii="Calibri" w:eastAsia="Times New Roman" w:hAnsi="Calibri" w:cs="Calibri"/>
              <w:b/>
              <w:sz w:val="28"/>
              <w:szCs w:val="28"/>
              <w:lang w:eastAsia="pl-PL"/>
            </w:rPr>
            <w:t xml:space="preserve">NESUDĖTINGŲ KITOS PASKIRTIES KITŲ INŽINERINIŲ STATINIŲ PROJEKTAVIMO IR PROJEKTO VYKDYMO PRIEŽIŪROS PASLAUGŲ </w:t>
          </w:r>
          <w:r w:rsidR="00A8352E" w:rsidRPr="00F254DD">
            <w:rPr>
              <w:rFonts w:eastAsia="Times New Roman"/>
              <w:b/>
              <w:sz w:val="28"/>
              <w:szCs w:val="28"/>
              <w:lang w:eastAsia="en-US"/>
            </w:rPr>
            <w:t>PIRKIMAS</w:t>
          </w:r>
          <w:bookmarkEnd w:id="1"/>
          <w:r w:rsidR="00A8352E" w:rsidRPr="00F254DD">
            <w:rPr>
              <w:b/>
              <w:sz w:val="28"/>
              <w:szCs w:val="28"/>
            </w:rPr>
            <w:t>“</w:t>
          </w:r>
        </w:p>
        <w:p w14:paraId="67D34D7E" w14:textId="2274B412" w:rsidR="00D53BF4" w:rsidRPr="00DA4CE7" w:rsidRDefault="00D526C8" w:rsidP="00DA4CE7">
          <w:pPr>
            <w:pStyle w:val="Betarp"/>
            <w:jc w:val="center"/>
            <w:rPr>
              <w:rFonts w:eastAsia="Times New Roman"/>
              <w:b/>
              <w:sz w:val="28"/>
              <w:szCs w:val="28"/>
              <w:lang w:eastAsia="en-US"/>
            </w:rPr>
          </w:pPr>
          <w:r w:rsidRPr="00DA4CE7">
            <w:rPr>
              <w:rFonts w:cstheme="minorHAnsi"/>
              <w:b/>
              <w:sz w:val="28"/>
              <w:szCs w:val="28"/>
            </w:rPr>
            <w:t xml:space="preserve">ATVIRO KONKURSO </w:t>
          </w:r>
          <w:r w:rsidR="00EB164F" w:rsidRPr="00DA4CE7">
            <w:rPr>
              <w:rFonts w:cstheme="minorHAnsi"/>
              <w:b/>
              <w:sz w:val="28"/>
              <w:szCs w:val="28"/>
            </w:rPr>
            <w:t xml:space="preserve">SPECIALIOSIOS </w:t>
          </w:r>
          <w:r w:rsidRPr="00DA4CE7">
            <w:rPr>
              <w:rFonts w:cstheme="minorHAnsi"/>
              <w:b/>
              <w:sz w:val="28"/>
              <w:szCs w:val="28"/>
            </w:rPr>
            <w:t>SĄLYGOS</w:t>
          </w:r>
        </w:p>
        <w:p w14:paraId="0FC90D8B" w14:textId="77777777" w:rsidR="00D526C8" w:rsidRPr="00DA4CE7" w:rsidRDefault="00D526C8" w:rsidP="0048654D">
          <w:pPr>
            <w:spacing w:after="120" w:line="20" w:lineRule="atLeast"/>
            <w:contextualSpacing/>
            <w:rPr>
              <w:rFonts w:cstheme="minorHAnsi"/>
              <w:sz w:val="28"/>
              <w:szCs w:val="28"/>
            </w:rPr>
          </w:pPr>
        </w:p>
        <w:bookmarkEnd w:id="0"/>
        <w:p w14:paraId="517C01D9" w14:textId="77777777" w:rsidR="001C24BC" w:rsidRPr="00DA4CE7" w:rsidRDefault="005F13F0" w:rsidP="004E4612">
          <w:pPr>
            <w:spacing w:after="120" w:line="20" w:lineRule="atLeast"/>
            <w:contextualSpacing/>
            <w:rPr>
              <w:rFonts w:cstheme="minorHAnsi"/>
            </w:rPr>
          </w:pPr>
          <w:r w:rsidRPr="00DA4CE7">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A4CE7" w:rsidRDefault="001C24BC" w:rsidP="004E4612">
              <w:pPr>
                <w:pStyle w:val="Turinioantrat"/>
                <w:spacing w:before="0" w:line="20" w:lineRule="atLeast"/>
                <w:ind w:left="432" w:hanging="432"/>
                <w:contextualSpacing/>
                <w:rPr>
                  <w:rFonts w:asciiTheme="minorHAnsi" w:hAnsiTheme="minorHAnsi" w:cstheme="minorHAnsi"/>
                </w:rPr>
              </w:pPr>
              <w:r w:rsidRPr="00DA4CE7">
                <w:rPr>
                  <w:rFonts w:asciiTheme="minorHAnsi" w:hAnsiTheme="minorHAnsi" w:cstheme="minorHAnsi"/>
                </w:rPr>
                <w:t>TURINYS</w:t>
              </w:r>
            </w:p>
            <w:p w14:paraId="045A6301" w14:textId="1C5BD79F" w:rsidR="00EE0EF5" w:rsidRPr="00EE0EF5" w:rsidRDefault="001C24BC">
              <w:pPr>
                <w:pStyle w:val="Turinys1"/>
                <w:tabs>
                  <w:tab w:val="left" w:pos="720"/>
                </w:tabs>
                <w:rPr>
                  <w:noProof/>
                  <w:kern w:val="2"/>
                  <w:sz w:val="24"/>
                  <w:szCs w:val="24"/>
                  <w14:ligatures w14:val="standardContextual"/>
                </w:rPr>
              </w:pPr>
              <w:r w:rsidRPr="00EE0EF5">
                <w:rPr>
                  <w:rFonts w:cstheme="minorHAnsi"/>
                  <w:shd w:val="clear" w:color="auto" w:fill="E6E6E6"/>
                </w:rPr>
                <w:fldChar w:fldCharType="begin"/>
              </w:r>
              <w:r w:rsidRPr="00EE0EF5">
                <w:rPr>
                  <w:rFonts w:cstheme="minorHAnsi"/>
                </w:rPr>
                <w:instrText xml:space="preserve"> TOC \o "1-3" \h \z \u </w:instrText>
              </w:r>
              <w:r w:rsidRPr="00EE0EF5">
                <w:rPr>
                  <w:rFonts w:cstheme="minorHAnsi"/>
                  <w:shd w:val="clear" w:color="auto" w:fill="E6E6E6"/>
                </w:rPr>
                <w:fldChar w:fldCharType="separate"/>
              </w:r>
              <w:hyperlink w:anchor="_Toc228806585" w:history="1">
                <w:r w:rsidR="00EE0EF5" w:rsidRPr="00EE0EF5">
                  <w:rPr>
                    <w:rStyle w:val="Hipersaitas"/>
                    <w:rFonts w:cstheme="minorHAnsi"/>
                    <w:noProof/>
                  </w:rPr>
                  <w:t>1.</w:t>
                </w:r>
                <w:r w:rsidR="00EE0EF5" w:rsidRPr="00EE0EF5">
                  <w:rPr>
                    <w:noProof/>
                    <w:kern w:val="2"/>
                    <w:sz w:val="24"/>
                    <w:szCs w:val="24"/>
                    <w14:ligatures w14:val="standardContextual"/>
                  </w:rPr>
                  <w:tab/>
                </w:r>
                <w:r w:rsidR="00EE0EF5" w:rsidRPr="00EE0EF5">
                  <w:rPr>
                    <w:rStyle w:val="Hipersaitas"/>
                    <w:rFonts w:cstheme="minorHAnsi"/>
                    <w:noProof/>
                  </w:rPr>
                  <w:t>Bendra informacija</w:t>
                </w:r>
                <w:r w:rsidR="00EE0EF5" w:rsidRPr="00EE0EF5">
                  <w:rPr>
                    <w:noProof/>
                    <w:webHidden/>
                  </w:rPr>
                  <w:tab/>
                </w:r>
                <w:r w:rsidR="00EE0EF5" w:rsidRPr="00EE0EF5">
                  <w:rPr>
                    <w:noProof/>
                    <w:webHidden/>
                  </w:rPr>
                  <w:fldChar w:fldCharType="begin"/>
                </w:r>
                <w:r w:rsidR="00EE0EF5" w:rsidRPr="00EE0EF5">
                  <w:rPr>
                    <w:noProof/>
                    <w:webHidden/>
                  </w:rPr>
                  <w:instrText xml:space="preserve"> PAGEREF _Toc228806585 \h </w:instrText>
                </w:r>
                <w:r w:rsidR="00EE0EF5" w:rsidRPr="00EE0EF5">
                  <w:rPr>
                    <w:noProof/>
                    <w:webHidden/>
                  </w:rPr>
                </w:r>
                <w:r w:rsidR="00EE0EF5" w:rsidRPr="00EE0EF5">
                  <w:rPr>
                    <w:noProof/>
                    <w:webHidden/>
                  </w:rPr>
                  <w:fldChar w:fldCharType="separate"/>
                </w:r>
                <w:r w:rsidR="00EE0EF5" w:rsidRPr="00EE0EF5">
                  <w:rPr>
                    <w:noProof/>
                    <w:webHidden/>
                  </w:rPr>
                  <w:t>3</w:t>
                </w:r>
                <w:r w:rsidR="00EE0EF5" w:rsidRPr="00EE0EF5">
                  <w:rPr>
                    <w:noProof/>
                    <w:webHidden/>
                  </w:rPr>
                  <w:fldChar w:fldCharType="end"/>
                </w:r>
              </w:hyperlink>
            </w:p>
            <w:p w14:paraId="1A94D4AA" w14:textId="62DC1A8C" w:rsidR="00EE0EF5" w:rsidRPr="00EE0EF5" w:rsidRDefault="00EE0EF5">
              <w:pPr>
                <w:pStyle w:val="Turinys1"/>
                <w:rPr>
                  <w:noProof/>
                  <w:kern w:val="2"/>
                  <w:sz w:val="24"/>
                  <w:szCs w:val="24"/>
                  <w14:ligatures w14:val="standardContextual"/>
                </w:rPr>
              </w:pPr>
              <w:hyperlink w:anchor="_Toc228806586" w:history="1">
                <w:r w:rsidRPr="00EE0EF5">
                  <w:rPr>
                    <w:rStyle w:val="Hipersaitas"/>
                    <w:rFonts w:cstheme="minorHAnsi"/>
                    <w:noProof/>
                  </w:rPr>
                  <w:t>2. Pirkimo objektas</w:t>
                </w:r>
                <w:r w:rsidRPr="00EE0EF5">
                  <w:rPr>
                    <w:noProof/>
                    <w:webHidden/>
                  </w:rPr>
                  <w:tab/>
                </w:r>
                <w:r w:rsidRPr="00EE0EF5">
                  <w:rPr>
                    <w:noProof/>
                    <w:webHidden/>
                  </w:rPr>
                  <w:fldChar w:fldCharType="begin"/>
                </w:r>
                <w:r w:rsidRPr="00EE0EF5">
                  <w:rPr>
                    <w:noProof/>
                    <w:webHidden/>
                  </w:rPr>
                  <w:instrText xml:space="preserve"> PAGEREF _Toc228806586 \h </w:instrText>
                </w:r>
                <w:r w:rsidRPr="00EE0EF5">
                  <w:rPr>
                    <w:noProof/>
                    <w:webHidden/>
                  </w:rPr>
                </w:r>
                <w:r w:rsidRPr="00EE0EF5">
                  <w:rPr>
                    <w:noProof/>
                    <w:webHidden/>
                  </w:rPr>
                  <w:fldChar w:fldCharType="separate"/>
                </w:r>
                <w:r w:rsidRPr="00EE0EF5">
                  <w:rPr>
                    <w:noProof/>
                    <w:webHidden/>
                  </w:rPr>
                  <w:t>4</w:t>
                </w:r>
                <w:r w:rsidRPr="00EE0EF5">
                  <w:rPr>
                    <w:noProof/>
                    <w:webHidden/>
                  </w:rPr>
                  <w:fldChar w:fldCharType="end"/>
                </w:r>
              </w:hyperlink>
            </w:p>
            <w:p w14:paraId="5AAF332E" w14:textId="041F2256" w:rsidR="00EE0EF5" w:rsidRPr="00EE0EF5" w:rsidRDefault="00EE0EF5">
              <w:pPr>
                <w:pStyle w:val="Turinys1"/>
                <w:rPr>
                  <w:noProof/>
                  <w:kern w:val="2"/>
                  <w:sz w:val="24"/>
                  <w:szCs w:val="24"/>
                  <w14:ligatures w14:val="standardContextual"/>
                </w:rPr>
              </w:pPr>
              <w:hyperlink w:anchor="_Toc228806587" w:history="1">
                <w:r w:rsidRPr="00EE0EF5">
                  <w:rPr>
                    <w:rStyle w:val="Hipersaitas"/>
                    <w:rFonts w:cstheme="minorHAnsi"/>
                    <w:noProof/>
                  </w:rPr>
                  <w:t>3. Susitikimai su tiekėjais ir objekto apžiūra</w:t>
                </w:r>
                <w:r w:rsidRPr="00EE0EF5">
                  <w:rPr>
                    <w:noProof/>
                    <w:webHidden/>
                  </w:rPr>
                  <w:tab/>
                </w:r>
                <w:r w:rsidRPr="00EE0EF5">
                  <w:rPr>
                    <w:noProof/>
                    <w:webHidden/>
                  </w:rPr>
                  <w:fldChar w:fldCharType="begin"/>
                </w:r>
                <w:r w:rsidRPr="00EE0EF5">
                  <w:rPr>
                    <w:noProof/>
                    <w:webHidden/>
                  </w:rPr>
                  <w:instrText xml:space="preserve"> PAGEREF _Toc228806587 \h </w:instrText>
                </w:r>
                <w:r w:rsidRPr="00EE0EF5">
                  <w:rPr>
                    <w:noProof/>
                    <w:webHidden/>
                  </w:rPr>
                </w:r>
                <w:r w:rsidRPr="00EE0EF5">
                  <w:rPr>
                    <w:noProof/>
                    <w:webHidden/>
                  </w:rPr>
                  <w:fldChar w:fldCharType="separate"/>
                </w:r>
                <w:r w:rsidRPr="00EE0EF5">
                  <w:rPr>
                    <w:noProof/>
                    <w:webHidden/>
                  </w:rPr>
                  <w:t>5</w:t>
                </w:r>
                <w:r w:rsidRPr="00EE0EF5">
                  <w:rPr>
                    <w:noProof/>
                    <w:webHidden/>
                  </w:rPr>
                  <w:fldChar w:fldCharType="end"/>
                </w:r>
              </w:hyperlink>
            </w:p>
            <w:p w14:paraId="0E4B591C" w14:textId="552FA0EE" w:rsidR="00EE0EF5" w:rsidRPr="00EE0EF5" w:rsidRDefault="00EE0EF5">
              <w:pPr>
                <w:pStyle w:val="Turinys1"/>
                <w:rPr>
                  <w:noProof/>
                  <w:kern w:val="2"/>
                  <w:sz w:val="24"/>
                  <w:szCs w:val="24"/>
                  <w14:ligatures w14:val="standardContextual"/>
                </w:rPr>
              </w:pPr>
              <w:hyperlink w:anchor="_Toc228806588" w:history="1">
                <w:r w:rsidRPr="00EE0EF5">
                  <w:rPr>
                    <w:rStyle w:val="Hipersaitas"/>
                    <w:rFonts w:cstheme="minorHAnsi"/>
                    <w:noProof/>
                  </w:rPr>
                  <w:t>4. Tiekėjų pašalinimo pagrindai ir kvalifikacijos reikalavimai</w:t>
                </w:r>
                <w:r w:rsidRPr="00EE0EF5">
                  <w:rPr>
                    <w:noProof/>
                    <w:webHidden/>
                  </w:rPr>
                  <w:tab/>
                </w:r>
                <w:r w:rsidRPr="00EE0EF5">
                  <w:rPr>
                    <w:noProof/>
                    <w:webHidden/>
                  </w:rPr>
                  <w:fldChar w:fldCharType="begin"/>
                </w:r>
                <w:r w:rsidRPr="00EE0EF5">
                  <w:rPr>
                    <w:noProof/>
                    <w:webHidden/>
                  </w:rPr>
                  <w:instrText xml:space="preserve"> PAGEREF _Toc228806588 \h </w:instrText>
                </w:r>
                <w:r w:rsidRPr="00EE0EF5">
                  <w:rPr>
                    <w:noProof/>
                    <w:webHidden/>
                  </w:rPr>
                </w:r>
                <w:r w:rsidRPr="00EE0EF5">
                  <w:rPr>
                    <w:noProof/>
                    <w:webHidden/>
                  </w:rPr>
                  <w:fldChar w:fldCharType="separate"/>
                </w:r>
                <w:r w:rsidRPr="00EE0EF5">
                  <w:rPr>
                    <w:noProof/>
                    <w:webHidden/>
                  </w:rPr>
                  <w:t>5</w:t>
                </w:r>
                <w:r w:rsidRPr="00EE0EF5">
                  <w:rPr>
                    <w:noProof/>
                    <w:webHidden/>
                  </w:rPr>
                  <w:fldChar w:fldCharType="end"/>
                </w:r>
              </w:hyperlink>
            </w:p>
            <w:p w14:paraId="7BA64223" w14:textId="1C8F9BBB" w:rsidR="00EE0EF5" w:rsidRPr="00EE0EF5" w:rsidRDefault="00EE0EF5">
              <w:pPr>
                <w:pStyle w:val="Turinys1"/>
                <w:rPr>
                  <w:noProof/>
                  <w:kern w:val="2"/>
                  <w:sz w:val="24"/>
                  <w:szCs w:val="24"/>
                  <w14:ligatures w14:val="standardContextual"/>
                </w:rPr>
              </w:pPr>
              <w:hyperlink w:anchor="_Toc228806589" w:history="1">
                <w:r w:rsidRPr="00EE0EF5">
                  <w:rPr>
                    <w:rStyle w:val="Hipersaitas"/>
                    <w:rFonts w:cstheme="minorHAnsi"/>
                    <w:noProof/>
                  </w:rPr>
                  <w:t>5. Reikalavimai, susiję su nacionaliniu saugumu</w:t>
                </w:r>
                <w:r w:rsidRPr="00EE0EF5">
                  <w:rPr>
                    <w:noProof/>
                    <w:webHidden/>
                  </w:rPr>
                  <w:tab/>
                </w:r>
                <w:r w:rsidRPr="00EE0EF5">
                  <w:rPr>
                    <w:noProof/>
                    <w:webHidden/>
                  </w:rPr>
                  <w:fldChar w:fldCharType="begin"/>
                </w:r>
                <w:r w:rsidRPr="00EE0EF5">
                  <w:rPr>
                    <w:noProof/>
                    <w:webHidden/>
                  </w:rPr>
                  <w:instrText xml:space="preserve"> PAGEREF _Toc228806589 \h </w:instrText>
                </w:r>
                <w:r w:rsidRPr="00EE0EF5">
                  <w:rPr>
                    <w:noProof/>
                    <w:webHidden/>
                  </w:rPr>
                </w:r>
                <w:r w:rsidRPr="00EE0EF5">
                  <w:rPr>
                    <w:noProof/>
                    <w:webHidden/>
                  </w:rPr>
                  <w:fldChar w:fldCharType="separate"/>
                </w:r>
                <w:r w:rsidRPr="00EE0EF5">
                  <w:rPr>
                    <w:noProof/>
                    <w:webHidden/>
                  </w:rPr>
                  <w:t>5</w:t>
                </w:r>
                <w:r w:rsidRPr="00EE0EF5">
                  <w:rPr>
                    <w:noProof/>
                    <w:webHidden/>
                  </w:rPr>
                  <w:fldChar w:fldCharType="end"/>
                </w:r>
              </w:hyperlink>
            </w:p>
            <w:p w14:paraId="3444370C" w14:textId="1E1CD855" w:rsidR="00EE0EF5" w:rsidRPr="00EE0EF5" w:rsidRDefault="00EE0EF5">
              <w:pPr>
                <w:pStyle w:val="Turinys1"/>
                <w:rPr>
                  <w:noProof/>
                  <w:kern w:val="2"/>
                  <w:sz w:val="24"/>
                  <w:szCs w:val="24"/>
                  <w14:ligatures w14:val="standardContextual"/>
                </w:rPr>
              </w:pPr>
              <w:hyperlink w:anchor="_Toc228806590" w:history="1">
                <w:r w:rsidRPr="00EE0EF5">
                  <w:rPr>
                    <w:rStyle w:val="Hipersaitas"/>
                    <w:rFonts w:cstheme="minorHAnsi"/>
                    <w:noProof/>
                  </w:rPr>
                  <w:t>6. Specialieji reikalavimai pasiūlymų rengimui ir pateikimui</w:t>
                </w:r>
                <w:r w:rsidRPr="00EE0EF5">
                  <w:rPr>
                    <w:noProof/>
                    <w:webHidden/>
                  </w:rPr>
                  <w:tab/>
                </w:r>
                <w:r w:rsidRPr="00EE0EF5">
                  <w:rPr>
                    <w:noProof/>
                    <w:webHidden/>
                  </w:rPr>
                  <w:fldChar w:fldCharType="begin"/>
                </w:r>
                <w:r w:rsidRPr="00EE0EF5">
                  <w:rPr>
                    <w:noProof/>
                    <w:webHidden/>
                  </w:rPr>
                  <w:instrText xml:space="preserve"> PAGEREF _Toc228806590 \h </w:instrText>
                </w:r>
                <w:r w:rsidRPr="00EE0EF5">
                  <w:rPr>
                    <w:noProof/>
                    <w:webHidden/>
                  </w:rPr>
                </w:r>
                <w:r w:rsidRPr="00EE0EF5">
                  <w:rPr>
                    <w:noProof/>
                    <w:webHidden/>
                  </w:rPr>
                  <w:fldChar w:fldCharType="separate"/>
                </w:r>
                <w:r w:rsidRPr="00EE0EF5">
                  <w:rPr>
                    <w:noProof/>
                    <w:webHidden/>
                  </w:rPr>
                  <w:t>5</w:t>
                </w:r>
                <w:r w:rsidRPr="00EE0EF5">
                  <w:rPr>
                    <w:noProof/>
                    <w:webHidden/>
                  </w:rPr>
                  <w:fldChar w:fldCharType="end"/>
                </w:r>
              </w:hyperlink>
            </w:p>
            <w:p w14:paraId="3800846D" w14:textId="54EFDBE1" w:rsidR="00EE0EF5" w:rsidRPr="00EE0EF5" w:rsidRDefault="00EE0EF5">
              <w:pPr>
                <w:pStyle w:val="Turinys1"/>
                <w:rPr>
                  <w:noProof/>
                  <w:kern w:val="2"/>
                  <w:sz w:val="24"/>
                  <w:szCs w:val="24"/>
                  <w14:ligatures w14:val="standardContextual"/>
                </w:rPr>
              </w:pPr>
              <w:hyperlink w:anchor="_Toc228806591" w:history="1">
                <w:r w:rsidRPr="00EE0EF5">
                  <w:rPr>
                    <w:rStyle w:val="Hipersaitas"/>
                    <w:rFonts w:cstheme="minorHAnsi"/>
                    <w:noProof/>
                  </w:rPr>
                  <w:t>7. Pasiūlymo galiojimo užtikrinimas</w:t>
                </w:r>
                <w:r w:rsidRPr="00EE0EF5">
                  <w:rPr>
                    <w:noProof/>
                    <w:webHidden/>
                  </w:rPr>
                  <w:tab/>
                </w:r>
                <w:r w:rsidRPr="00EE0EF5">
                  <w:rPr>
                    <w:noProof/>
                    <w:webHidden/>
                  </w:rPr>
                  <w:fldChar w:fldCharType="begin"/>
                </w:r>
                <w:r w:rsidRPr="00EE0EF5">
                  <w:rPr>
                    <w:noProof/>
                    <w:webHidden/>
                  </w:rPr>
                  <w:instrText xml:space="preserve"> PAGEREF _Toc228806591 \h </w:instrText>
                </w:r>
                <w:r w:rsidRPr="00EE0EF5">
                  <w:rPr>
                    <w:noProof/>
                    <w:webHidden/>
                  </w:rPr>
                </w:r>
                <w:r w:rsidRPr="00EE0EF5">
                  <w:rPr>
                    <w:noProof/>
                    <w:webHidden/>
                  </w:rPr>
                  <w:fldChar w:fldCharType="separate"/>
                </w:r>
                <w:r w:rsidRPr="00EE0EF5">
                  <w:rPr>
                    <w:noProof/>
                    <w:webHidden/>
                  </w:rPr>
                  <w:t>7</w:t>
                </w:r>
                <w:r w:rsidRPr="00EE0EF5">
                  <w:rPr>
                    <w:noProof/>
                    <w:webHidden/>
                  </w:rPr>
                  <w:fldChar w:fldCharType="end"/>
                </w:r>
              </w:hyperlink>
            </w:p>
            <w:p w14:paraId="06E524DD" w14:textId="12A070E2" w:rsidR="00EE0EF5" w:rsidRPr="00EE0EF5" w:rsidRDefault="00EE0EF5">
              <w:pPr>
                <w:pStyle w:val="Turinys1"/>
                <w:rPr>
                  <w:noProof/>
                  <w:kern w:val="2"/>
                  <w:sz w:val="24"/>
                  <w:szCs w:val="24"/>
                  <w14:ligatures w14:val="standardContextual"/>
                </w:rPr>
              </w:pPr>
              <w:hyperlink w:anchor="_Toc228806592" w:history="1">
                <w:r w:rsidRPr="00EE0EF5">
                  <w:rPr>
                    <w:rStyle w:val="Hipersaitas"/>
                    <w:rFonts w:cstheme="minorHAnsi"/>
                    <w:noProof/>
                  </w:rPr>
                  <w:t>8. Elektroninis aukcionas</w:t>
                </w:r>
                <w:r w:rsidRPr="00EE0EF5">
                  <w:rPr>
                    <w:noProof/>
                    <w:webHidden/>
                  </w:rPr>
                  <w:tab/>
                </w:r>
                <w:r w:rsidRPr="00EE0EF5">
                  <w:rPr>
                    <w:noProof/>
                    <w:webHidden/>
                  </w:rPr>
                  <w:fldChar w:fldCharType="begin"/>
                </w:r>
                <w:r w:rsidRPr="00EE0EF5">
                  <w:rPr>
                    <w:noProof/>
                    <w:webHidden/>
                  </w:rPr>
                  <w:instrText xml:space="preserve"> PAGEREF _Toc228806592 \h </w:instrText>
                </w:r>
                <w:r w:rsidRPr="00EE0EF5">
                  <w:rPr>
                    <w:noProof/>
                    <w:webHidden/>
                  </w:rPr>
                </w:r>
                <w:r w:rsidRPr="00EE0EF5">
                  <w:rPr>
                    <w:noProof/>
                    <w:webHidden/>
                  </w:rPr>
                  <w:fldChar w:fldCharType="separate"/>
                </w:r>
                <w:r w:rsidRPr="00EE0EF5">
                  <w:rPr>
                    <w:noProof/>
                    <w:webHidden/>
                  </w:rPr>
                  <w:t>7</w:t>
                </w:r>
                <w:r w:rsidRPr="00EE0EF5">
                  <w:rPr>
                    <w:noProof/>
                    <w:webHidden/>
                  </w:rPr>
                  <w:fldChar w:fldCharType="end"/>
                </w:r>
              </w:hyperlink>
            </w:p>
            <w:p w14:paraId="1FC3EEE8" w14:textId="090D477E" w:rsidR="00EE0EF5" w:rsidRPr="00EE0EF5" w:rsidRDefault="00EE0EF5">
              <w:pPr>
                <w:pStyle w:val="Turinys1"/>
                <w:rPr>
                  <w:noProof/>
                  <w:kern w:val="2"/>
                  <w:sz w:val="24"/>
                  <w:szCs w:val="24"/>
                  <w14:ligatures w14:val="standardContextual"/>
                </w:rPr>
              </w:pPr>
              <w:hyperlink w:anchor="_Toc228806593" w:history="1">
                <w:r w:rsidRPr="00EE0EF5">
                  <w:rPr>
                    <w:rStyle w:val="Hipersaitas"/>
                    <w:rFonts w:cstheme="minorHAnsi"/>
                    <w:noProof/>
                  </w:rPr>
                  <w:t>9. Pasiūlymų vertinimas</w:t>
                </w:r>
                <w:r w:rsidRPr="00EE0EF5">
                  <w:rPr>
                    <w:noProof/>
                    <w:webHidden/>
                  </w:rPr>
                  <w:tab/>
                </w:r>
                <w:r w:rsidRPr="00EE0EF5">
                  <w:rPr>
                    <w:noProof/>
                    <w:webHidden/>
                  </w:rPr>
                  <w:fldChar w:fldCharType="begin"/>
                </w:r>
                <w:r w:rsidRPr="00EE0EF5">
                  <w:rPr>
                    <w:noProof/>
                    <w:webHidden/>
                  </w:rPr>
                  <w:instrText xml:space="preserve"> PAGEREF _Toc228806593 \h </w:instrText>
                </w:r>
                <w:r w:rsidRPr="00EE0EF5">
                  <w:rPr>
                    <w:noProof/>
                    <w:webHidden/>
                  </w:rPr>
                </w:r>
                <w:r w:rsidRPr="00EE0EF5">
                  <w:rPr>
                    <w:noProof/>
                    <w:webHidden/>
                  </w:rPr>
                  <w:fldChar w:fldCharType="separate"/>
                </w:r>
                <w:r w:rsidRPr="00EE0EF5">
                  <w:rPr>
                    <w:noProof/>
                    <w:webHidden/>
                  </w:rPr>
                  <w:t>7</w:t>
                </w:r>
                <w:r w:rsidRPr="00EE0EF5">
                  <w:rPr>
                    <w:noProof/>
                    <w:webHidden/>
                  </w:rPr>
                  <w:fldChar w:fldCharType="end"/>
                </w:r>
              </w:hyperlink>
            </w:p>
            <w:p w14:paraId="3AB0EBBC" w14:textId="0523E458" w:rsidR="00EE0EF5" w:rsidRPr="00EE0EF5" w:rsidRDefault="00EE0EF5">
              <w:pPr>
                <w:pStyle w:val="Turinys1"/>
                <w:rPr>
                  <w:noProof/>
                  <w:kern w:val="2"/>
                  <w:sz w:val="24"/>
                  <w:szCs w:val="24"/>
                  <w14:ligatures w14:val="standardContextual"/>
                </w:rPr>
              </w:pPr>
              <w:hyperlink w:anchor="_Toc228806594" w:history="1">
                <w:r w:rsidRPr="00EE0EF5">
                  <w:rPr>
                    <w:rStyle w:val="Hipersaitas"/>
                    <w:rFonts w:cstheme="minorHAnsi"/>
                    <w:noProof/>
                  </w:rPr>
                  <w:t>10. Sutarties sudarymas</w:t>
                </w:r>
                <w:r w:rsidRPr="00EE0EF5">
                  <w:rPr>
                    <w:noProof/>
                    <w:webHidden/>
                  </w:rPr>
                  <w:tab/>
                </w:r>
                <w:r w:rsidRPr="00EE0EF5">
                  <w:rPr>
                    <w:noProof/>
                    <w:webHidden/>
                  </w:rPr>
                  <w:fldChar w:fldCharType="begin"/>
                </w:r>
                <w:r w:rsidRPr="00EE0EF5">
                  <w:rPr>
                    <w:noProof/>
                    <w:webHidden/>
                  </w:rPr>
                  <w:instrText xml:space="preserve"> PAGEREF _Toc228806594 \h </w:instrText>
                </w:r>
                <w:r w:rsidRPr="00EE0EF5">
                  <w:rPr>
                    <w:noProof/>
                    <w:webHidden/>
                  </w:rPr>
                </w:r>
                <w:r w:rsidRPr="00EE0EF5">
                  <w:rPr>
                    <w:noProof/>
                    <w:webHidden/>
                  </w:rPr>
                  <w:fldChar w:fldCharType="separate"/>
                </w:r>
                <w:r w:rsidRPr="00EE0EF5">
                  <w:rPr>
                    <w:noProof/>
                    <w:webHidden/>
                  </w:rPr>
                  <w:t>7</w:t>
                </w:r>
                <w:r w:rsidRPr="00EE0EF5">
                  <w:rPr>
                    <w:noProof/>
                    <w:webHidden/>
                  </w:rPr>
                  <w:fldChar w:fldCharType="end"/>
                </w:r>
              </w:hyperlink>
            </w:p>
            <w:p w14:paraId="305060A4" w14:textId="6E5AB1DC" w:rsidR="00EE0EF5" w:rsidRPr="00EE0EF5" w:rsidRDefault="00EE0EF5">
              <w:pPr>
                <w:pStyle w:val="Turinys1"/>
                <w:rPr>
                  <w:noProof/>
                  <w:kern w:val="2"/>
                  <w:sz w:val="24"/>
                  <w:szCs w:val="24"/>
                  <w14:ligatures w14:val="standardContextual"/>
                </w:rPr>
              </w:pPr>
              <w:hyperlink w:anchor="_Toc228806595" w:history="1">
                <w:r w:rsidRPr="00EE0EF5">
                  <w:rPr>
                    <w:rStyle w:val="Hipersaitas"/>
                    <w:rFonts w:cstheme="minorHAnsi"/>
                    <w:noProof/>
                  </w:rPr>
                  <w:t>11. Kitos sąlygos</w:t>
                </w:r>
                <w:r w:rsidRPr="00EE0EF5">
                  <w:rPr>
                    <w:noProof/>
                    <w:webHidden/>
                  </w:rPr>
                  <w:tab/>
                </w:r>
                <w:r w:rsidRPr="00EE0EF5">
                  <w:rPr>
                    <w:noProof/>
                    <w:webHidden/>
                  </w:rPr>
                  <w:fldChar w:fldCharType="begin"/>
                </w:r>
                <w:r w:rsidRPr="00EE0EF5">
                  <w:rPr>
                    <w:noProof/>
                    <w:webHidden/>
                  </w:rPr>
                  <w:instrText xml:space="preserve"> PAGEREF _Toc228806595 \h </w:instrText>
                </w:r>
                <w:r w:rsidRPr="00EE0EF5">
                  <w:rPr>
                    <w:noProof/>
                    <w:webHidden/>
                  </w:rPr>
                </w:r>
                <w:r w:rsidRPr="00EE0EF5">
                  <w:rPr>
                    <w:noProof/>
                    <w:webHidden/>
                  </w:rPr>
                  <w:fldChar w:fldCharType="separate"/>
                </w:r>
                <w:r w:rsidRPr="00EE0EF5">
                  <w:rPr>
                    <w:noProof/>
                    <w:webHidden/>
                  </w:rPr>
                  <w:t>8</w:t>
                </w:r>
                <w:r w:rsidRPr="00EE0EF5">
                  <w:rPr>
                    <w:noProof/>
                    <w:webHidden/>
                  </w:rPr>
                  <w:fldChar w:fldCharType="end"/>
                </w:r>
              </w:hyperlink>
            </w:p>
            <w:p w14:paraId="16984926" w14:textId="7700A829" w:rsidR="00EE0EF5" w:rsidRPr="00EE0EF5" w:rsidRDefault="00EE0EF5">
              <w:pPr>
                <w:pStyle w:val="Turinys1"/>
                <w:rPr>
                  <w:noProof/>
                  <w:kern w:val="2"/>
                  <w:sz w:val="24"/>
                  <w:szCs w:val="24"/>
                  <w14:ligatures w14:val="standardContextual"/>
                </w:rPr>
              </w:pPr>
              <w:hyperlink w:anchor="_Toc228806596" w:history="1">
                <w:r w:rsidRPr="00EE0EF5">
                  <w:rPr>
                    <w:rStyle w:val="Hipersaitas"/>
                    <w:rFonts w:cstheme="minorHAnsi"/>
                    <w:noProof/>
                  </w:rPr>
                  <w:t>Pirkimo sąlygų 1 priedas „Terminai“</w:t>
                </w:r>
                <w:r w:rsidRPr="00EE0EF5">
                  <w:rPr>
                    <w:noProof/>
                    <w:webHidden/>
                  </w:rPr>
                  <w:tab/>
                </w:r>
                <w:r w:rsidRPr="00EE0EF5">
                  <w:rPr>
                    <w:noProof/>
                    <w:webHidden/>
                  </w:rPr>
                  <w:fldChar w:fldCharType="begin"/>
                </w:r>
                <w:r w:rsidRPr="00EE0EF5">
                  <w:rPr>
                    <w:noProof/>
                    <w:webHidden/>
                  </w:rPr>
                  <w:instrText xml:space="preserve"> PAGEREF _Toc228806596 \h </w:instrText>
                </w:r>
                <w:r w:rsidRPr="00EE0EF5">
                  <w:rPr>
                    <w:noProof/>
                    <w:webHidden/>
                  </w:rPr>
                </w:r>
                <w:r w:rsidRPr="00EE0EF5">
                  <w:rPr>
                    <w:noProof/>
                    <w:webHidden/>
                  </w:rPr>
                  <w:fldChar w:fldCharType="separate"/>
                </w:r>
                <w:r w:rsidRPr="00EE0EF5">
                  <w:rPr>
                    <w:noProof/>
                    <w:webHidden/>
                  </w:rPr>
                  <w:t>8</w:t>
                </w:r>
                <w:r w:rsidRPr="00EE0EF5">
                  <w:rPr>
                    <w:noProof/>
                    <w:webHidden/>
                  </w:rPr>
                  <w:fldChar w:fldCharType="end"/>
                </w:r>
              </w:hyperlink>
            </w:p>
            <w:p w14:paraId="6B3AFAEA" w14:textId="0C230900" w:rsidR="00EE0EF5" w:rsidRPr="00EE0EF5" w:rsidRDefault="00EE0EF5">
              <w:pPr>
                <w:pStyle w:val="Turinys2"/>
                <w:rPr>
                  <w:noProof/>
                  <w:kern w:val="2"/>
                  <w:sz w:val="24"/>
                  <w:szCs w:val="24"/>
                  <w14:ligatures w14:val="standardContextual"/>
                </w:rPr>
              </w:pPr>
              <w:hyperlink w:anchor="_Toc228806597" w:history="1">
                <w:r w:rsidRPr="00EE0EF5">
                  <w:rPr>
                    <w:rStyle w:val="Hipersaitas"/>
                    <w:rFonts w:eastAsia="Calibri" w:cstheme="minorHAnsi"/>
                    <w:noProof/>
                  </w:rPr>
                  <w:t>Pirkimo sąlygų 2 priedas „Pasiūlymas“</w:t>
                </w:r>
                <w:r w:rsidRPr="00EE0EF5">
                  <w:rPr>
                    <w:noProof/>
                    <w:webHidden/>
                  </w:rPr>
                  <w:tab/>
                </w:r>
                <w:r w:rsidRPr="00EE0EF5">
                  <w:rPr>
                    <w:noProof/>
                    <w:webHidden/>
                  </w:rPr>
                  <w:fldChar w:fldCharType="begin"/>
                </w:r>
                <w:r w:rsidRPr="00EE0EF5">
                  <w:rPr>
                    <w:noProof/>
                    <w:webHidden/>
                  </w:rPr>
                  <w:instrText xml:space="preserve"> PAGEREF _Toc228806597 \h </w:instrText>
                </w:r>
                <w:r w:rsidRPr="00EE0EF5">
                  <w:rPr>
                    <w:noProof/>
                    <w:webHidden/>
                  </w:rPr>
                </w:r>
                <w:r w:rsidRPr="00EE0EF5">
                  <w:rPr>
                    <w:noProof/>
                    <w:webHidden/>
                  </w:rPr>
                  <w:fldChar w:fldCharType="separate"/>
                </w:r>
                <w:r w:rsidRPr="00EE0EF5">
                  <w:rPr>
                    <w:noProof/>
                    <w:webHidden/>
                  </w:rPr>
                  <w:t>11</w:t>
                </w:r>
                <w:r w:rsidRPr="00EE0EF5">
                  <w:rPr>
                    <w:noProof/>
                    <w:webHidden/>
                  </w:rPr>
                  <w:fldChar w:fldCharType="end"/>
                </w:r>
              </w:hyperlink>
            </w:p>
            <w:p w14:paraId="50B8C11E" w14:textId="70EA8A28" w:rsidR="00EE0EF5" w:rsidRPr="00EE0EF5" w:rsidRDefault="00EE0EF5">
              <w:pPr>
                <w:pStyle w:val="Turinys2"/>
                <w:rPr>
                  <w:noProof/>
                  <w:kern w:val="2"/>
                  <w:sz w:val="24"/>
                  <w:szCs w:val="24"/>
                  <w14:ligatures w14:val="standardContextual"/>
                </w:rPr>
              </w:pPr>
              <w:hyperlink w:anchor="_Toc228806598" w:history="1">
                <w:r w:rsidRPr="00EE0EF5">
                  <w:rPr>
                    <w:rStyle w:val="Hipersaitas"/>
                    <w:rFonts w:eastAsia="Calibri" w:cstheme="minorHAnsi"/>
                    <w:noProof/>
                  </w:rPr>
                  <w:t>Pirkimo sąlygų 3 priedas „Tiekėjų pašalinimo pagrindai“</w:t>
                </w:r>
                <w:r w:rsidRPr="00EE0EF5">
                  <w:rPr>
                    <w:noProof/>
                    <w:webHidden/>
                  </w:rPr>
                  <w:tab/>
                </w:r>
                <w:r w:rsidRPr="00EE0EF5">
                  <w:rPr>
                    <w:noProof/>
                    <w:webHidden/>
                  </w:rPr>
                  <w:fldChar w:fldCharType="begin"/>
                </w:r>
                <w:r w:rsidRPr="00EE0EF5">
                  <w:rPr>
                    <w:noProof/>
                    <w:webHidden/>
                  </w:rPr>
                  <w:instrText xml:space="preserve"> PAGEREF _Toc228806598 \h </w:instrText>
                </w:r>
                <w:r w:rsidRPr="00EE0EF5">
                  <w:rPr>
                    <w:noProof/>
                    <w:webHidden/>
                  </w:rPr>
                </w:r>
                <w:r w:rsidRPr="00EE0EF5">
                  <w:rPr>
                    <w:noProof/>
                    <w:webHidden/>
                  </w:rPr>
                  <w:fldChar w:fldCharType="separate"/>
                </w:r>
                <w:r w:rsidRPr="00EE0EF5">
                  <w:rPr>
                    <w:noProof/>
                    <w:webHidden/>
                  </w:rPr>
                  <w:t>12</w:t>
                </w:r>
                <w:r w:rsidRPr="00EE0EF5">
                  <w:rPr>
                    <w:noProof/>
                    <w:webHidden/>
                  </w:rPr>
                  <w:fldChar w:fldCharType="end"/>
                </w:r>
              </w:hyperlink>
            </w:p>
            <w:p w14:paraId="5AD57B22" w14:textId="083BE484" w:rsidR="00EE0EF5" w:rsidRPr="00EE0EF5" w:rsidRDefault="00EE0EF5">
              <w:pPr>
                <w:pStyle w:val="Turinys3"/>
                <w:tabs>
                  <w:tab w:val="right" w:leader="dot" w:pos="9962"/>
                </w:tabs>
                <w:rPr>
                  <w:noProof/>
                  <w:kern w:val="2"/>
                  <w:sz w:val="24"/>
                  <w:szCs w:val="24"/>
                  <w14:ligatures w14:val="standardContextual"/>
                </w:rPr>
              </w:pPr>
              <w:hyperlink w:anchor="_Toc228806599" w:history="1">
                <w:r w:rsidRPr="00EE0EF5">
                  <w:rPr>
                    <w:rStyle w:val="Hipersaitas"/>
                    <w:rFonts w:ascii="Calibri" w:eastAsia="Times New Roman" w:hAnsi="Calibri" w:cs="Calibri"/>
                    <w:b/>
                    <w:noProof/>
                  </w:rPr>
                  <w:t>VPĮ straipsnis, dalis, punktas bei EBVPD formos dalis pildymui</w:t>
                </w:r>
                <w:r w:rsidRPr="00EE0EF5">
                  <w:rPr>
                    <w:noProof/>
                    <w:webHidden/>
                  </w:rPr>
                  <w:tab/>
                </w:r>
                <w:r w:rsidRPr="00EE0EF5">
                  <w:rPr>
                    <w:noProof/>
                    <w:webHidden/>
                  </w:rPr>
                  <w:fldChar w:fldCharType="begin"/>
                </w:r>
                <w:r w:rsidRPr="00EE0EF5">
                  <w:rPr>
                    <w:noProof/>
                    <w:webHidden/>
                  </w:rPr>
                  <w:instrText xml:space="preserve"> PAGEREF _Toc228806599 \h </w:instrText>
                </w:r>
                <w:r w:rsidRPr="00EE0EF5">
                  <w:rPr>
                    <w:noProof/>
                    <w:webHidden/>
                  </w:rPr>
                </w:r>
                <w:r w:rsidRPr="00EE0EF5">
                  <w:rPr>
                    <w:noProof/>
                    <w:webHidden/>
                  </w:rPr>
                  <w:fldChar w:fldCharType="separate"/>
                </w:r>
                <w:r w:rsidRPr="00EE0EF5">
                  <w:rPr>
                    <w:noProof/>
                    <w:webHidden/>
                  </w:rPr>
                  <w:t>12</w:t>
                </w:r>
                <w:r w:rsidRPr="00EE0EF5">
                  <w:rPr>
                    <w:noProof/>
                    <w:webHidden/>
                  </w:rPr>
                  <w:fldChar w:fldCharType="end"/>
                </w:r>
              </w:hyperlink>
            </w:p>
            <w:p w14:paraId="4AE19C05" w14:textId="0FE55EE6" w:rsidR="00EE0EF5" w:rsidRPr="00EE0EF5" w:rsidRDefault="00EE0EF5">
              <w:pPr>
                <w:pStyle w:val="Turinys3"/>
                <w:tabs>
                  <w:tab w:val="right" w:leader="dot" w:pos="9962"/>
                </w:tabs>
                <w:rPr>
                  <w:noProof/>
                  <w:kern w:val="2"/>
                  <w:sz w:val="24"/>
                  <w:szCs w:val="24"/>
                  <w14:ligatures w14:val="standardContextual"/>
                </w:rPr>
              </w:pPr>
              <w:hyperlink w:anchor="_Toc228806600" w:history="1">
                <w:r w:rsidRPr="00EE0EF5">
                  <w:rPr>
                    <w:rStyle w:val="Hipersaitas"/>
                    <w:rFonts w:ascii="Calibri" w:eastAsia="Times New Roman" w:hAnsi="Calibri" w:cs="Calibri"/>
                    <w:b/>
                    <w:noProof/>
                  </w:rPr>
                  <w:t>Dokumentai, kuriuos tiekėjas turi pateikti, siekiant įrodyti jo pašalinimo pagrindų nebuvimą</w:t>
                </w:r>
                <w:r w:rsidRPr="00EE0EF5">
                  <w:rPr>
                    <w:noProof/>
                    <w:webHidden/>
                  </w:rPr>
                  <w:tab/>
                </w:r>
                <w:r w:rsidRPr="00EE0EF5">
                  <w:rPr>
                    <w:noProof/>
                    <w:webHidden/>
                  </w:rPr>
                  <w:fldChar w:fldCharType="begin"/>
                </w:r>
                <w:r w:rsidRPr="00EE0EF5">
                  <w:rPr>
                    <w:noProof/>
                    <w:webHidden/>
                  </w:rPr>
                  <w:instrText xml:space="preserve"> PAGEREF _Toc228806600 \h </w:instrText>
                </w:r>
                <w:r w:rsidRPr="00EE0EF5">
                  <w:rPr>
                    <w:noProof/>
                    <w:webHidden/>
                  </w:rPr>
                </w:r>
                <w:r w:rsidRPr="00EE0EF5">
                  <w:rPr>
                    <w:noProof/>
                    <w:webHidden/>
                  </w:rPr>
                  <w:fldChar w:fldCharType="separate"/>
                </w:r>
                <w:r w:rsidRPr="00EE0EF5">
                  <w:rPr>
                    <w:noProof/>
                    <w:webHidden/>
                  </w:rPr>
                  <w:t>12</w:t>
                </w:r>
                <w:r w:rsidRPr="00EE0EF5">
                  <w:rPr>
                    <w:noProof/>
                    <w:webHidden/>
                  </w:rPr>
                  <w:fldChar w:fldCharType="end"/>
                </w:r>
              </w:hyperlink>
            </w:p>
            <w:p w14:paraId="4C2B4F65" w14:textId="6FC7694C" w:rsidR="00EE0EF5" w:rsidRPr="00EE0EF5" w:rsidRDefault="00EE0EF5">
              <w:pPr>
                <w:pStyle w:val="Turinys2"/>
                <w:rPr>
                  <w:noProof/>
                  <w:kern w:val="2"/>
                  <w:sz w:val="24"/>
                  <w:szCs w:val="24"/>
                  <w14:ligatures w14:val="standardContextual"/>
                </w:rPr>
              </w:pPr>
              <w:hyperlink w:anchor="_Toc228806601" w:history="1">
                <w:r w:rsidRPr="00EE0EF5">
                  <w:rPr>
                    <w:rStyle w:val="Hipersaitas"/>
                    <w:rFonts w:eastAsia="Calibri" w:cstheme="minorHAnsi"/>
                    <w:noProof/>
                  </w:rPr>
                  <w:t>Pirkimo sąlygų 4 priedas „Tiekėjų kvalifikacijos reikalavimai ir reikalaujami kokybės bei aplinkos apsaugos vadybos sistemų standartai“</w:t>
                </w:r>
                <w:r w:rsidRPr="00EE0EF5">
                  <w:rPr>
                    <w:noProof/>
                    <w:webHidden/>
                  </w:rPr>
                  <w:tab/>
                </w:r>
                <w:r w:rsidRPr="00EE0EF5">
                  <w:rPr>
                    <w:noProof/>
                    <w:webHidden/>
                  </w:rPr>
                  <w:fldChar w:fldCharType="begin"/>
                </w:r>
                <w:r w:rsidRPr="00EE0EF5">
                  <w:rPr>
                    <w:noProof/>
                    <w:webHidden/>
                  </w:rPr>
                  <w:instrText xml:space="preserve"> PAGEREF _Toc228806601 \h </w:instrText>
                </w:r>
                <w:r w:rsidRPr="00EE0EF5">
                  <w:rPr>
                    <w:noProof/>
                    <w:webHidden/>
                  </w:rPr>
                </w:r>
                <w:r w:rsidRPr="00EE0EF5">
                  <w:rPr>
                    <w:noProof/>
                    <w:webHidden/>
                  </w:rPr>
                  <w:fldChar w:fldCharType="separate"/>
                </w:r>
                <w:r w:rsidRPr="00EE0EF5">
                  <w:rPr>
                    <w:noProof/>
                    <w:webHidden/>
                  </w:rPr>
                  <w:t>22</w:t>
                </w:r>
                <w:r w:rsidRPr="00EE0EF5">
                  <w:rPr>
                    <w:noProof/>
                    <w:webHidden/>
                  </w:rPr>
                  <w:fldChar w:fldCharType="end"/>
                </w:r>
              </w:hyperlink>
            </w:p>
            <w:p w14:paraId="3491BEE4" w14:textId="657CDD8C" w:rsidR="00EE0EF5" w:rsidRPr="00EE0EF5" w:rsidRDefault="00EE0EF5">
              <w:pPr>
                <w:pStyle w:val="Turinys2"/>
                <w:rPr>
                  <w:noProof/>
                  <w:kern w:val="2"/>
                  <w:sz w:val="24"/>
                  <w:szCs w:val="24"/>
                  <w14:ligatures w14:val="standardContextual"/>
                </w:rPr>
              </w:pPr>
              <w:hyperlink w:anchor="_Toc228806602" w:history="1">
                <w:r w:rsidRPr="00EE0EF5">
                  <w:rPr>
                    <w:rStyle w:val="Hipersaitas"/>
                    <w:rFonts w:eastAsia="Calibri" w:cstheme="minorHAnsi"/>
                    <w:noProof/>
                  </w:rPr>
                  <w:t xml:space="preserve">Pirkimo sąlygų 5 priedas „EBVPD“ </w:t>
                </w:r>
                <w:r w:rsidRPr="00EE0EF5">
                  <w:rPr>
                    <w:rStyle w:val="Hipersaitas"/>
                    <w:rFonts w:cstheme="minorHAnsi"/>
                    <w:noProof/>
                  </w:rPr>
                  <w:t>(XML formatu)</w:t>
                </w:r>
                <w:r w:rsidRPr="00EE0EF5">
                  <w:rPr>
                    <w:noProof/>
                    <w:webHidden/>
                  </w:rPr>
                  <w:tab/>
                </w:r>
                <w:r w:rsidRPr="00EE0EF5">
                  <w:rPr>
                    <w:noProof/>
                    <w:webHidden/>
                  </w:rPr>
                  <w:fldChar w:fldCharType="begin"/>
                </w:r>
                <w:r w:rsidRPr="00EE0EF5">
                  <w:rPr>
                    <w:noProof/>
                    <w:webHidden/>
                  </w:rPr>
                  <w:instrText xml:space="preserve"> PAGEREF _Toc228806602 \h </w:instrText>
                </w:r>
                <w:r w:rsidRPr="00EE0EF5">
                  <w:rPr>
                    <w:noProof/>
                    <w:webHidden/>
                  </w:rPr>
                </w:r>
                <w:r w:rsidRPr="00EE0EF5">
                  <w:rPr>
                    <w:noProof/>
                    <w:webHidden/>
                  </w:rPr>
                  <w:fldChar w:fldCharType="separate"/>
                </w:r>
                <w:r w:rsidRPr="00EE0EF5">
                  <w:rPr>
                    <w:noProof/>
                    <w:webHidden/>
                  </w:rPr>
                  <w:t>25</w:t>
                </w:r>
                <w:r w:rsidRPr="00EE0EF5">
                  <w:rPr>
                    <w:noProof/>
                    <w:webHidden/>
                  </w:rPr>
                  <w:fldChar w:fldCharType="end"/>
                </w:r>
              </w:hyperlink>
            </w:p>
            <w:p w14:paraId="56550B91" w14:textId="41469DB8" w:rsidR="00EE0EF5" w:rsidRPr="00EE0EF5" w:rsidRDefault="00EE0EF5">
              <w:pPr>
                <w:pStyle w:val="Turinys2"/>
                <w:rPr>
                  <w:noProof/>
                  <w:kern w:val="2"/>
                  <w:sz w:val="24"/>
                  <w:szCs w:val="24"/>
                  <w14:ligatures w14:val="standardContextual"/>
                </w:rPr>
              </w:pPr>
              <w:hyperlink w:anchor="_Toc228806603" w:history="1">
                <w:r w:rsidRPr="00EE0EF5">
                  <w:rPr>
                    <w:rStyle w:val="Hipersaitas"/>
                    <w:rFonts w:eastAsia="Calibri" w:cstheme="minorHAnsi"/>
                    <w:noProof/>
                  </w:rPr>
                  <w:t>Pirkimo sąlygų 6 priedas „Pasiūlymų vertinimo kriterijai ir sąlygos“</w:t>
                </w:r>
                <w:r w:rsidRPr="00EE0EF5">
                  <w:rPr>
                    <w:noProof/>
                    <w:webHidden/>
                  </w:rPr>
                  <w:tab/>
                </w:r>
                <w:r w:rsidRPr="00EE0EF5">
                  <w:rPr>
                    <w:noProof/>
                    <w:webHidden/>
                  </w:rPr>
                  <w:fldChar w:fldCharType="begin"/>
                </w:r>
                <w:r w:rsidRPr="00EE0EF5">
                  <w:rPr>
                    <w:noProof/>
                    <w:webHidden/>
                  </w:rPr>
                  <w:instrText xml:space="preserve"> PAGEREF _Toc228806603 \h </w:instrText>
                </w:r>
                <w:r w:rsidRPr="00EE0EF5">
                  <w:rPr>
                    <w:noProof/>
                    <w:webHidden/>
                  </w:rPr>
                </w:r>
                <w:r w:rsidRPr="00EE0EF5">
                  <w:rPr>
                    <w:noProof/>
                    <w:webHidden/>
                  </w:rPr>
                  <w:fldChar w:fldCharType="separate"/>
                </w:r>
                <w:r w:rsidRPr="00EE0EF5">
                  <w:rPr>
                    <w:noProof/>
                    <w:webHidden/>
                  </w:rPr>
                  <w:t>26</w:t>
                </w:r>
                <w:r w:rsidRPr="00EE0EF5">
                  <w:rPr>
                    <w:noProof/>
                    <w:webHidden/>
                  </w:rPr>
                  <w:fldChar w:fldCharType="end"/>
                </w:r>
              </w:hyperlink>
            </w:p>
            <w:p w14:paraId="17A9923E" w14:textId="7EFEFA52" w:rsidR="00EE0EF5" w:rsidRPr="00EE0EF5" w:rsidRDefault="00EE0EF5">
              <w:pPr>
                <w:pStyle w:val="Turinys2"/>
                <w:rPr>
                  <w:noProof/>
                  <w:kern w:val="2"/>
                  <w:sz w:val="24"/>
                  <w:szCs w:val="24"/>
                  <w14:ligatures w14:val="standardContextual"/>
                </w:rPr>
              </w:pPr>
              <w:hyperlink w:anchor="_Toc228806604" w:history="1">
                <w:r w:rsidRPr="00EE0EF5">
                  <w:rPr>
                    <w:rStyle w:val="Hipersaitas"/>
                    <w:rFonts w:cstheme="minorHAnsi"/>
                    <w:noProof/>
                  </w:rPr>
                  <w:t>Pirkimo sąlygų 7 priedas „Tiekėjo / subtiekėjo deklaracija dėl atitikties Reglamento nuostatoms juridiniam asmeniui“</w:t>
                </w:r>
                <w:r w:rsidRPr="00EE0EF5">
                  <w:rPr>
                    <w:noProof/>
                    <w:webHidden/>
                  </w:rPr>
                  <w:tab/>
                </w:r>
                <w:r w:rsidRPr="00EE0EF5">
                  <w:rPr>
                    <w:noProof/>
                    <w:webHidden/>
                  </w:rPr>
                  <w:fldChar w:fldCharType="begin"/>
                </w:r>
                <w:r w:rsidRPr="00EE0EF5">
                  <w:rPr>
                    <w:noProof/>
                    <w:webHidden/>
                  </w:rPr>
                  <w:instrText xml:space="preserve"> PAGEREF _Toc228806604 \h </w:instrText>
                </w:r>
                <w:r w:rsidRPr="00EE0EF5">
                  <w:rPr>
                    <w:noProof/>
                    <w:webHidden/>
                  </w:rPr>
                </w:r>
                <w:r w:rsidRPr="00EE0EF5">
                  <w:rPr>
                    <w:noProof/>
                    <w:webHidden/>
                  </w:rPr>
                  <w:fldChar w:fldCharType="separate"/>
                </w:r>
                <w:r w:rsidRPr="00EE0EF5">
                  <w:rPr>
                    <w:noProof/>
                    <w:webHidden/>
                  </w:rPr>
                  <w:t>28</w:t>
                </w:r>
                <w:r w:rsidRPr="00EE0EF5">
                  <w:rPr>
                    <w:noProof/>
                    <w:webHidden/>
                  </w:rPr>
                  <w:fldChar w:fldCharType="end"/>
                </w:r>
              </w:hyperlink>
            </w:p>
            <w:p w14:paraId="5F5C22D2" w14:textId="30F0DA85" w:rsidR="00EE0EF5" w:rsidRPr="00EE0EF5" w:rsidRDefault="00EE0EF5">
              <w:pPr>
                <w:pStyle w:val="Turinys2"/>
                <w:rPr>
                  <w:noProof/>
                  <w:kern w:val="2"/>
                  <w:sz w:val="24"/>
                  <w:szCs w:val="24"/>
                  <w14:ligatures w14:val="standardContextual"/>
                </w:rPr>
              </w:pPr>
              <w:hyperlink w:anchor="_Toc228806605" w:history="1">
                <w:r w:rsidRPr="00EE0EF5">
                  <w:rPr>
                    <w:rStyle w:val="Hipersaitas"/>
                    <w:rFonts w:cstheme="minorHAnsi"/>
                    <w:i/>
                    <w:iCs/>
                    <w:noProof/>
                  </w:rPr>
                  <w:t>*Jeigu dokumentą pasirašo ne tiekėjo vadovas, turi būti pateiktas dokumentas, patvirtinantis pasirašančio asmens teisę pasirašyti dokumentą</w:t>
                </w:r>
                <w:r w:rsidRPr="00EE0EF5">
                  <w:rPr>
                    <w:noProof/>
                    <w:webHidden/>
                  </w:rPr>
                  <w:tab/>
                </w:r>
                <w:r w:rsidRPr="00EE0EF5">
                  <w:rPr>
                    <w:noProof/>
                    <w:webHidden/>
                  </w:rPr>
                  <w:fldChar w:fldCharType="begin"/>
                </w:r>
                <w:r w:rsidRPr="00EE0EF5">
                  <w:rPr>
                    <w:noProof/>
                    <w:webHidden/>
                  </w:rPr>
                  <w:instrText xml:space="preserve"> PAGEREF _Toc228806605 \h </w:instrText>
                </w:r>
                <w:r w:rsidRPr="00EE0EF5">
                  <w:rPr>
                    <w:noProof/>
                    <w:webHidden/>
                  </w:rPr>
                </w:r>
                <w:r w:rsidRPr="00EE0EF5">
                  <w:rPr>
                    <w:noProof/>
                    <w:webHidden/>
                  </w:rPr>
                  <w:fldChar w:fldCharType="separate"/>
                </w:r>
                <w:r w:rsidRPr="00EE0EF5">
                  <w:rPr>
                    <w:noProof/>
                    <w:webHidden/>
                  </w:rPr>
                  <w:t>28</w:t>
                </w:r>
                <w:r w:rsidRPr="00EE0EF5">
                  <w:rPr>
                    <w:noProof/>
                    <w:webHidden/>
                  </w:rPr>
                  <w:fldChar w:fldCharType="end"/>
                </w:r>
              </w:hyperlink>
            </w:p>
            <w:p w14:paraId="6CB0CB5F" w14:textId="34B924BC" w:rsidR="00EE0EF5" w:rsidRPr="00EE0EF5" w:rsidRDefault="00EE0EF5">
              <w:pPr>
                <w:pStyle w:val="Turinys2"/>
                <w:rPr>
                  <w:noProof/>
                  <w:kern w:val="2"/>
                  <w:sz w:val="24"/>
                  <w:szCs w:val="24"/>
                  <w14:ligatures w14:val="standardContextual"/>
                </w:rPr>
              </w:pPr>
              <w:hyperlink w:anchor="_Toc228806606" w:history="1">
                <w:r w:rsidRPr="00EE0EF5">
                  <w:rPr>
                    <w:rStyle w:val="Hipersaitas"/>
                    <w:rFonts w:cstheme="minorHAnsi"/>
                    <w:noProof/>
                  </w:rPr>
                  <w:t>Pirkimo sąlygų 8 priedas „Tiekėjo deklaracija dėl tiekėjo atsakingų asmenų“</w:t>
                </w:r>
                <w:r w:rsidRPr="00EE0EF5">
                  <w:rPr>
                    <w:noProof/>
                    <w:webHidden/>
                  </w:rPr>
                  <w:tab/>
                </w:r>
                <w:r w:rsidRPr="00EE0EF5">
                  <w:rPr>
                    <w:noProof/>
                    <w:webHidden/>
                  </w:rPr>
                  <w:fldChar w:fldCharType="begin"/>
                </w:r>
                <w:r w:rsidRPr="00EE0EF5">
                  <w:rPr>
                    <w:noProof/>
                    <w:webHidden/>
                  </w:rPr>
                  <w:instrText xml:space="preserve"> PAGEREF _Toc228806606 \h </w:instrText>
                </w:r>
                <w:r w:rsidRPr="00EE0EF5">
                  <w:rPr>
                    <w:noProof/>
                    <w:webHidden/>
                  </w:rPr>
                </w:r>
                <w:r w:rsidRPr="00EE0EF5">
                  <w:rPr>
                    <w:noProof/>
                    <w:webHidden/>
                  </w:rPr>
                  <w:fldChar w:fldCharType="separate"/>
                </w:r>
                <w:r w:rsidRPr="00EE0EF5">
                  <w:rPr>
                    <w:noProof/>
                    <w:webHidden/>
                  </w:rPr>
                  <w:t>29</w:t>
                </w:r>
                <w:r w:rsidRPr="00EE0EF5">
                  <w:rPr>
                    <w:noProof/>
                    <w:webHidden/>
                  </w:rPr>
                  <w:fldChar w:fldCharType="end"/>
                </w:r>
              </w:hyperlink>
            </w:p>
            <w:p w14:paraId="5576E9BB" w14:textId="7EE8B83D" w:rsidR="00EE0EF5" w:rsidRPr="00EE0EF5" w:rsidRDefault="00EE0EF5">
              <w:pPr>
                <w:pStyle w:val="Turinys2"/>
                <w:rPr>
                  <w:rStyle w:val="Hipersaitas"/>
                  <w:noProof/>
                </w:rPr>
              </w:pPr>
              <w:hyperlink w:anchor="_Toc228806607" w:history="1">
                <w:r w:rsidRPr="00EE0EF5">
                  <w:rPr>
                    <w:rStyle w:val="Hipersaitas"/>
                    <w:rFonts w:eastAsia="Calibri" w:cstheme="minorHAnsi"/>
                    <w:noProof/>
                  </w:rPr>
                  <w:t xml:space="preserve">Pirkimo sąlygų 9 priedas </w:t>
                </w:r>
                <w:bookmarkStart w:id="2" w:name="_Hlk228806615"/>
                <w:r w:rsidRPr="00EE0EF5">
                  <w:rPr>
                    <w:rStyle w:val="Hipersaitas"/>
                    <w:rFonts w:eastAsia="Calibri" w:cstheme="minorHAnsi"/>
                    <w:noProof/>
                  </w:rPr>
                  <w:t>„</w:t>
                </w:r>
                <w:bookmarkEnd w:id="2"/>
                <w:r w:rsidRPr="00EE0EF5">
                  <w:rPr>
                    <w:rStyle w:val="Hipersaitas"/>
                    <w:rFonts w:eastAsia="Calibri" w:cstheme="minorHAnsi"/>
                    <w:noProof/>
                  </w:rPr>
                  <w:t>Preliminariosios sutarties ir Pagrindinės sutarties projektai su priedais“</w:t>
                </w:r>
                <w:r w:rsidRPr="00EE0EF5">
                  <w:rPr>
                    <w:noProof/>
                    <w:webHidden/>
                  </w:rPr>
                  <w:tab/>
                </w:r>
                <w:r w:rsidRPr="00EE0EF5">
                  <w:rPr>
                    <w:noProof/>
                    <w:webHidden/>
                  </w:rPr>
                  <w:fldChar w:fldCharType="begin"/>
                </w:r>
                <w:r w:rsidRPr="00EE0EF5">
                  <w:rPr>
                    <w:noProof/>
                    <w:webHidden/>
                  </w:rPr>
                  <w:instrText xml:space="preserve"> PAGEREF _Toc228806607 \h </w:instrText>
                </w:r>
                <w:r w:rsidRPr="00EE0EF5">
                  <w:rPr>
                    <w:noProof/>
                    <w:webHidden/>
                  </w:rPr>
                </w:r>
                <w:r w:rsidRPr="00EE0EF5">
                  <w:rPr>
                    <w:noProof/>
                    <w:webHidden/>
                  </w:rPr>
                  <w:fldChar w:fldCharType="separate"/>
                </w:r>
                <w:r w:rsidRPr="00EE0EF5">
                  <w:rPr>
                    <w:noProof/>
                    <w:webHidden/>
                  </w:rPr>
                  <w:t>30</w:t>
                </w:r>
                <w:r w:rsidRPr="00EE0EF5">
                  <w:rPr>
                    <w:noProof/>
                    <w:webHidden/>
                  </w:rPr>
                  <w:fldChar w:fldCharType="end"/>
                </w:r>
              </w:hyperlink>
            </w:p>
            <w:p w14:paraId="76D74070" w14:textId="242585BB" w:rsidR="00EE0EF5" w:rsidRPr="00EE0EF5" w:rsidRDefault="00EE0EF5" w:rsidP="00EE0EF5">
              <w:r w:rsidRPr="00EE0EF5">
                <w:t xml:space="preserve">     Pirkimo sąlygų 10 priedas „Tiekėjo specialistų, atsakingų už sutarties vykdymą, sąrašas“ / </w:t>
              </w:r>
              <w:r w:rsidRPr="00EE0EF5">
                <w:rPr>
                  <w:rFonts w:ascii="Calibri" w:eastAsia="Times New Roman" w:hAnsi="Calibri" w:cs="Times New Roman"/>
                </w:rPr>
                <w:t>Preliminariosios sutarties 4 priedas"........................................................................................................................................................34</w:t>
              </w:r>
            </w:p>
            <w:p w14:paraId="0DDC40AE" w14:textId="4DF18C44" w:rsidR="001C24BC" w:rsidRPr="00DA4CE7" w:rsidRDefault="001C24BC" w:rsidP="004E4612">
              <w:pPr>
                <w:spacing w:after="120" w:line="20" w:lineRule="atLeast"/>
                <w:contextualSpacing/>
                <w:rPr>
                  <w:rFonts w:cstheme="minorHAnsi"/>
                </w:rPr>
              </w:pPr>
              <w:r w:rsidRPr="00EE0EF5">
                <w:rPr>
                  <w:rFonts w:cstheme="minorHAnsi"/>
                  <w:b/>
                  <w:bCs/>
                  <w:shd w:val="clear" w:color="auto" w:fill="E6E6E6"/>
                </w:rPr>
                <w:fldChar w:fldCharType="end"/>
              </w:r>
            </w:p>
          </w:sdtContent>
        </w:sdt>
        <w:p w14:paraId="73CCB438" w14:textId="76DF1EC4" w:rsidR="005F13F0" w:rsidRPr="00DA4CE7" w:rsidRDefault="001C24BC" w:rsidP="004E4612">
          <w:pPr>
            <w:spacing w:after="120" w:line="20" w:lineRule="atLeast"/>
            <w:contextualSpacing/>
            <w:rPr>
              <w:rFonts w:cstheme="minorHAnsi"/>
            </w:rPr>
          </w:pPr>
          <w:r w:rsidRPr="00DA4CE7">
            <w:rPr>
              <w:rFonts w:cstheme="minorHAnsi"/>
            </w:rPr>
            <w:br w:type="page"/>
          </w:r>
        </w:p>
      </w:sdtContent>
    </w:sdt>
    <w:p w14:paraId="7DBFF88B" w14:textId="0FE73970" w:rsidR="002415C7" w:rsidRPr="007C4D2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228806585"/>
      <w:bookmarkStart w:id="4" w:name="_Toc335201954"/>
      <w:bookmarkStart w:id="5" w:name="_Toc147739116"/>
      <w:r w:rsidRPr="007C4D29">
        <w:rPr>
          <w:rFonts w:asciiTheme="minorHAnsi" w:hAnsiTheme="minorHAnsi" w:cstheme="minorHAnsi"/>
        </w:rPr>
        <w:lastRenderedPageBreak/>
        <w:t>Bendra informacija</w:t>
      </w:r>
      <w:bookmarkEnd w:id="3"/>
    </w:p>
    <w:p w14:paraId="223F879E" w14:textId="5296FA09" w:rsidR="00F8656C" w:rsidRPr="007C4D29" w:rsidRDefault="008272CE" w:rsidP="00F8656C">
      <w:pPr>
        <w:pStyle w:val="Sraopastraipa"/>
        <w:numPr>
          <w:ilvl w:val="1"/>
          <w:numId w:val="1"/>
        </w:numPr>
        <w:spacing w:after="0" w:line="20" w:lineRule="atLeast"/>
        <w:ind w:left="0" w:firstLine="567"/>
        <w:jc w:val="both"/>
        <w:rPr>
          <w:rFonts w:ascii="Calibri" w:hAnsi="Calibri" w:cs="Calibri"/>
          <w:color w:val="EE0000"/>
          <w:sz w:val="20"/>
          <w:szCs w:val="20"/>
        </w:rPr>
      </w:pPr>
      <w:r w:rsidRPr="007C4D29">
        <w:rPr>
          <w:rFonts w:ascii="Calibri" w:hAnsi="Calibri" w:cs="Calibri"/>
          <w:sz w:val="20"/>
          <w:szCs w:val="20"/>
        </w:rPr>
        <w:t>Perkančioji organizacija –</w:t>
      </w:r>
      <w:r w:rsidR="000372F4" w:rsidRPr="007C4D29">
        <w:rPr>
          <w:rFonts w:ascii="Calibri" w:hAnsi="Calibri" w:cs="Calibri"/>
          <w:sz w:val="20"/>
          <w:szCs w:val="20"/>
        </w:rPr>
        <w:t xml:space="preserve"> </w:t>
      </w:r>
      <w:r w:rsidR="00F8656C" w:rsidRPr="007C4D29">
        <w:rPr>
          <w:rFonts w:ascii="Calibri" w:hAnsi="Calibri" w:cs="Calibri"/>
          <w:b/>
          <w:bCs/>
          <w:color w:val="00B050"/>
          <w:sz w:val="20"/>
          <w:szCs w:val="20"/>
        </w:rPr>
        <w:t>Kauno b</w:t>
      </w:r>
      <w:r w:rsidR="00E43974" w:rsidRPr="007C4D29">
        <w:rPr>
          <w:rFonts w:ascii="Calibri" w:hAnsi="Calibri" w:cs="Calibri"/>
          <w:b/>
          <w:bCs/>
          <w:color w:val="00B050"/>
          <w:sz w:val="20"/>
          <w:szCs w:val="20"/>
        </w:rPr>
        <w:t>ūsto modernizavimo agentūra,</w:t>
      </w:r>
      <w:r w:rsidR="0091444D" w:rsidRPr="007C4D29">
        <w:rPr>
          <w:rFonts w:ascii="Calibri" w:hAnsi="Calibri" w:cs="Calibri"/>
          <w:color w:val="00B050"/>
          <w:sz w:val="20"/>
          <w:szCs w:val="20"/>
        </w:rPr>
        <w:t xml:space="preserve"> </w:t>
      </w:r>
      <w:r w:rsidR="0091444D" w:rsidRPr="007C4D29">
        <w:rPr>
          <w:rFonts w:ascii="Calibri" w:hAnsi="Calibri" w:cs="Calibri"/>
          <w:sz w:val="20"/>
          <w:szCs w:val="20"/>
        </w:rPr>
        <w:t xml:space="preserve">juridinio asmens kodas </w:t>
      </w:r>
      <w:r w:rsidR="00E43974" w:rsidRPr="007C4D29">
        <w:rPr>
          <w:rFonts w:ascii="Calibri" w:hAnsi="Calibri" w:cs="Calibri"/>
          <w:color w:val="1F1F21"/>
          <w:sz w:val="20"/>
          <w:szCs w:val="20"/>
          <w:shd w:val="clear" w:color="auto" w:fill="EFEFEF"/>
        </w:rPr>
        <w:t>306029595</w:t>
      </w:r>
      <w:r w:rsidR="0091444D" w:rsidRPr="007C4D29">
        <w:rPr>
          <w:rFonts w:ascii="Calibri" w:hAnsi="Calibri" w:cs="Calibri"/>
          <w:sz w:val="20"/>
          <w:szCs w:val="20"/>
        </w:rPr>
        <w:t xml:space="preserve">, adresas </w:t>
      </w:r>
      <w:r w:rsidR="00E43974" w:rsidRPr="007C4D29">
        <w:rPr>
          <w:rFonts w:ascii="Calibri" w:hAnsi="Calibri" w:cs="Calibri"/>
          <w:color w:val="202833"/>
          <w:sz w:val="20"/>
          <w:szCs w:val="20"/>
          <w:shd w:val="clear" w:color="auto" w:fill="FFFFFF"/>
        </w:rPr>
        <w:t>Europos pr. 121, LT-46339, Kaunas</w:t>
      </w:r>
      <w:r w:rsidR="00F8656C" w:rsidRPr="007C4D29">
        <w:rPr>
          <w:rFonts w:ascii="Calibri" w:eastAsia="Calibri" w:hAnsi="Calibri" w:cs="Calibri"/>
          <w:bCs/>
          <w:sz w:val="20"/>
          <w:szCs w:val="20"/>
        </w:rPr>
        <w:t>.</w:t>
      </w:r>
      <w:r w:rsidR="00F8656C" w:rsidRPr="007C4D29">
        <w:rPr>
          <w:rFonts w:ascii="Calibri" w:eastAsia="Calibri" w:hAnsi="Calibri" w:cs="Calibri"/>
          <w:sz w:val="20"/>
          <w:szCs w:val="20"/>
        </w:rPr>
        <w:t xml:space="preserve"> Perkančioji organizacija </w:t>
      </w:r>
      <w:r w:rsidR="00F8656C" w:rsidRPr="007C4D29">
        <w:rPr>
          <w:rFonts w:ascii="Calibri" w:eastAsia="Calibri" w:hAnsi="Calibri" w:cs="Calibri"/>
          <w:color w:val="EE0000"/>
          <w:sz w:val="20"/>
          <w:szCs w:val="20"/>
        </w:rPr>
        <w:t>nėra PVM mokėtoja</w:t>
      </w:r>
    </w:p>
    <w:p w14:paraId="242D6ACB" w14:textId="108998B0" w:rsidR="00A8352E" w:rsidRPr="007C4D29" w:rsidRDefault="0091444D" w:rsidP="002174A9">
      <w:pPr>
        <w:pStyle w:val="Sraopastraipa"/>
        <w:numPr>
          <w:ilvl w:val="1"/>
          <w:numId w:val="1"/>
        </w:numPr>
        <w:spacing w:after="0" w:line="20" w:lineRule="atLeast"/>
        <w:ind w:left="0" w:firstLine="567"/>
        <w:jc w:val="both"/>
        <w:rPr>
          <w:rFonts w:ascii="Calibri" w:hAnsi="Calibri" w:cs="Calibri"/>
          <w:sz w:val="20"/>
          <w:szCs w:val="20"/>
        </w:rPr>
      </w:pPr>
      <w:r w:rsidRPr="007C4D29">
        <w:rPr>
          <w:rFonts w:ascii="Calibri" w:eastAsia="Calibri" w:hAnsi="Calibri" w:cs="Calibri"/>
          <w:sz w:val="20"/>
          <w:szCs w:val="20"/>
        </w:rPr>
        <w:t>Pirkimą</w:t>
      </w:r>
      <w:r w:rsidR="002174A9" w:rsidRPr="007C4D29">
        <w:rPr>
          <w:rFonts w:ascii="Calibri" w:eastAsia="Calibri" w:hAnsi="Calibri" w:cs="Calibri"/>
          <w:sz w:val="20"/>
          <w:szCs w:val="20"/>
        </w:rPr>
        <w:t xml:space="preserve"> perkančiosios organizacijos vardu</w:t>
      </w:r>
      <w:r w:rsidRPr="007C4D29">
        <w:rPr>
          <w:rFonts w:ascii="Calibri" w:eastAsia="Calibri" w:hAnsi="Calibri" w:cs="Calibri"/>
          <w:sz w:val="20"/>
          <w:szCs w:val="20"/>
        </w:rPr>
        <w:t xml:space="preserve"> atlieka </w:t>
      </w:r>
      <w:r w:rsidRPr="007C4D29">
        <w:rPr>
          <w:rFonts w:ascii="Calibri" w:hAnsi="Calibri" w:cs="Calibri"/>
          <w:color w:val="00B050"/>
          <w:sz w:val="20"/>
          <w:szCs w:val="20"/>
        </w:rPr>
        <w:t>centrinė perkančioji organizacija, skirianti viešojo pirkimo sutartis arba sudaranti preliminariąsias sutartis dėl kitiems pirkėjams skirtų darbų, prekių ar paslaugų</w:t>
      </w:r>
      <w:r w:rsidR="002174A9" w:rsidRPr="007C4D29">
        <w:rPr>
          <w:rFonts w:ascii="Calibri" w:hAnsi="Calibri" w:cs="Calibri"/>
          <w:color w:val="00B050"/>
          <w:sz w:val="20"/>
          <w:szCs w:val="20"/>
        </w:rPr>
        <w:t xml:space="preserve"> - </w:t>
      </w:r>
      <w:r w:rsidR="006865BA" w:rsidRPr="007C4D29">
        <w:rPr>
          <w:rFonts w:ascii="Calibri" w:eastAsia="Calibri" w:hAnsi="Calibri" w:cs="Calibri"/>
          <w:bCs/>
          <w:sz w:val="20"/>
          <w:szCs w:val="20"/>
        </w:rPr>
        <w:t xml:space="preserve">Kauno miesto savivaldybės administracija, juridinio asmens kodas </w:t>
      </w:r>
      <w:r w:rsidR="006865BA" w:rsidRPr="007C4D29">
        <w:rPr>
          <w:rFonts w:ascii="Calibri" w:hAnsi="Calibri" w:cs="Calibri"/>
          <w:bCs/>
          <w:iCs/>
          <w:sz w:val="20"/>
          <w:szCs w:val="20"/>
        </w:rPr>
        <w:t>188764867</w:t>
      </w:r>
      <w:r w:rsidR="006865BA" w:rsidRPr="007C4D29">
        <w:rPr>
          <w:rFonts w:ascii="Calibri" w:eastAsia="Calibri" w:hAnsi="Calibri" w:cs="Calibri"/>
          <w:bCs/>
          <w:sz w:val="20"/>
          <w:szCs w:val="20"/>
        </w:rPr>
        <w:t xml:space="preserve">, adresas </w:t>
      </w:r>
      <w:r w:rsidR="006865BA" w:rsidRPr="007C4D29">
        <w:rPr>
          <w:rFonts w:ascii="Calibri" w:hAnsi="Calibri" w:cs="Calibri"/>
          <w:bCs/>
          <w:iCs/>
          <w:sz w:val="20"/>
          <w:szCs w:val="20"/>
        </w:rPr>
        <w:t>Laisvės al. 96, 44251 Kaunas</w:t>
      </w:r>
      <w:r w:rsidR="006865BA" w:rsidRPr="007C4D29">
        <w:rPr>
          <w:rFonts w:ascii="Calibri" w:eastAsia="Calibri" w:hAnsi="Calibri" w:cs="Calibri"/>
          <w:bCs/>
          <w:sz w:val="20"/>
          <w:szCs w:val="20"/>
        </w:rPr>
        <w:t xml:space="preserve">. </w:t>
      </w:r>
      <w:r w:rsidR="003B7636" w:rsidRPr="007C4D29">
        <w:rPr>
          <w:rFonts w:ascii="Calibri" w:eastAsia="Calibri" w:hAnsi="Calibri" w:cs="Calibri"/>
          <w:bCs/>
          <w:sz w:val="20"/>
          <w:szCs w:val="20"/>
        </w:rPr>
        <w:t>Preliminariąją s</w:t>
      </w:r>
      <w:r w:rsidR="00A8352E" w:rsidRPr="007C4D29">
        <w:rPr>
          <w:rFonts w:ascii="Calibri" w:hAnsi="Calibri" w:cs="Calibri"/>
          <w:sz w:val="20"/>
          <w:szCs w:val="20"/>
        </w:rPr>
        <w:t>utartį pasirašys</w:t>
      </w:r>
      <w:r w:rsidR="008E029C" w:rsidRPr="007C4D29">
        <w:rPr>
          <w:rFonts w:ascii="Calibri" w:hAnsi="Calibri" w:cs="Calibri"/>
          <w:sz w:val="20"/>
          <w:szCs w:val="20"/>
        </w:rPr>
        <w:t xml:space="preserve"> Kauno būsto modernizavimo agentūra.</w:t>
      </w:r>
    </w:p>
    <w:p w14:paraId="2BBDE2C9" w14:textId="77777777" w:rsidR="00A8352E" w:rsidRPr="00457CBB" w:rsidRDefault="006865BA" w:rsidP="00A8352E">
      <w:pPr>
        <w:pStyle w:val="Sraopastraipa"/>
        <w:spacing w:after="0" w:line="20" w:lineRule="atLeast"/>
        <w:ind w:left="567"/>
        <w:jc w:val="both"/>
        <w:rPr>
          <w:rFonts w:ascii="Calibri" w:hAnsi="Calibri" w:cs="Calibri"/>
          <w:sz w:val="20"/>
          <w:szCs w:val="20"/>
        </w:rPr>
      </w:pPr>
      <w:r w:rsidRPr="00457CBB">
        <w:rPr>
          <w:rFonts w:ascii="Calibri" w:hAnsi="Calibri" w:cs="Calibri"/>
          <w:sz w:val="20"/>
          <w:szCs w:val="20"/>
        </w:rPr>
        <w:t>Centrinės perkančiosios organizacijos kontaktiniai asmenys:</w:t>
      </w:r>
    </w:p>
    <w:p w14:paraId="3B4D8FBC" w14:textId="07CBDD15" w:rsidR="00A8352E" w:rsidRPr="00457CBB" w:rsidRDefault="00A8352E" w:rsidP="00E7709D">
      <w:pPr>
        <w:pStyle w:val="Sraopastraipa"/>
        <w:spacing w:after="0" w:line="20" w:lineRule="atLeast"/>
        <w:ind w:left="0" w:firstLine="567"/>
        <w:jc w:val="both"/>
        <w:rPr>
          <w:rFonts w:ascii="Calibri" w:eastAsia="Calibri" w:hAnsi="Calibri" w:cs="Calibri"/>
          <w:sz w:val="20"/>
          <w:szCs w:val="20"/>
        </w:rPr>
      </w:pPr>
      <w:r w:rsidRPr="00457CBB">
        <w:rPr>
          <w:rFonts w:ascii="Calibri" w:hAnsi="Calibri" w:cs="Calibri"/>
          <w:sz w:val="20"/>
          <w:szCs w:val="20"/>
        </w:rPr>
        <w:t xml:space="preserve">1.2.1. </w:t>
      </w:r>
      <w:r w:rsidR="00E738DC" w:rsidRPr="00457CBB">
        <w:rPr>
          <w:rFonts w:ascii="Calibri" w:eastAsia="Calibri" w:hAnsi="Calibri" w:cs="Calibri"/>
          <w:b/>
          <w:bCs/>
          <w:sz w:val="20"/>
          <w:szCs w:val="20"/>
        </w:rPr>
        <w:t>dėl klausimų, susijusių su pirkimo objektu</w:t>
      </w:r>
      <w:r w:rsidR="00E738DC" w:rsidRPr="00457CBB">
        <w:rPr>
          <w:rFonts w:ascii="Calibri" w:eastAsia="Calibri" w:hAnsi="Calibri" w:cs="Calibri"/>
          <w:sz w:val="20"/>
          <w:szCs w:val="20"/>
        </w:rPr>
        <w:t xml:space="preserve"> – Kauno miesto savivaldybės administracijos </w:t>
      </w:r>
      <w:r w:rsidR="0091444D" w:rsidRPr="00457CBB">
        <w:rPr>
          <w:rFonts w:ascii="Calibri" w:eastAsia="Calibri" w:hAnsi="Calibri" w:cs="Calibri"/>
          <w:sz w:val="20"/>
          <w:szCs w:val="20"/>
        </w:rPr>
        <w:t>Būsto modernizavimo</w:t>
      </w:r>
      <w:r w:rsidR="00E7709D" w:rsidRPr="00457CBB">
        <w:rPr>
          <w:rFonts w:ascii="Calibri" w:eastAsia="Calibri" w:hAnsi="Calibri" w:cs="Calibri"/>
          <w:sz w:val="20"/>
          <w:szCs w:val="20"/>
        </w:rPr>
        <w:t>, administravimo ir energetikos skyriaus vyriausiasis specialistas Gediminas Lankevičius</w:t>
      </w:r>
      <w:r w:rsidR="00E738DC" w:rsidRPr="00457CBB">
        <w:rPr>
          <w:rFonts w:ascii="Calibri" w:eastAsia="Calibri" w:hAnsi="Calibri" w:cs="Calibri"/>
          <w:sz w:val="20"/>
          <w:szCs w:val="20"/>
        </w:rPr>
        <w:t>,  tel. +370 37 42</w:t>
      </w:r>
      <w:r w:rsidR="00E7709D" w:rsidRPr="00457CBB">
        <w:rPr>
          <w:rFonts w:ascii="Calibri" w:eastAsia="Calibri" w:hAnsi="Calibri" w:cs="Calibri"/>
          <w:sz w:val="20"/>
          <w:szCs w:val="20"/>
        </w:rPr>
        <w:t>3976</w:t>
      </w:r>
      <w:r w:rsidR="00E738DC" w:rsidRPr="00457CBB">
        <w:rPr>
          <w:rFonts w:ascii="Calibri" w:eastAsia="Calibri" w:hAnsi="Calibri" w:cs="Calibri"/>
          <w:sz w:val="20"/>
          <w:szCs w:val="20"/>
        </w:rPr>
        <w:t>, el. p.</w:t>
      </w:r>
      <w:r w:rsidRPr="00457CBB">
        <w:rPr>
          <w:rFonts w:ascii="Calibri" w:eastAsia="Calibri" w:hAnsi="Calibri" w:cs="Calibri"/>
          <w:sz w:val="20"/>
          <w:szCs w:val="20"/>
        </w:rPr>
        <w:t xml:space="preserve"> </w:t>
      </w:r>
      <w:hyperlink r:id="rId11" w:history="1">
        <w:r w:rsidR="00E7709D" w:rsidRPr="00457CBB">
          <w:rPr>
            <w:rStyle w:val="Hipersaitas"/>
            <w:rFonts w:ascii="Calibri" w:eastAsia="Calibri" w:hAnsi="Calibri" w:cs="Calibri"/>
            <w:sz w:val="20"/>
            <w:szCs w:val="20"/>
          </w:rPr>
          <w:t>gediminas.lankevicius@kaunas.lt</w:t>
        </w:r>
      </w:hyperlink>
      <w:r w:rsidR="0042714E" w:rsidRPr="00457CBB">
        <w:rPr>
          <w:rFonts w:ascii="Calibri" w:hAnsi="Calibri" w:cs="Calibri"/>
          <w:sz w:val="20"/>
          <w:szCs w:val="20"/>
        </w:rPr>
        <w:t>;</w:t>
      </w:r>
    </w:p>
    <w:p w14:paraId="4C290FF8" w14:textId="77777777" w:rsidR="00587D33" w:rsidRPr="00457CBB" w:rsidRDefault="00A8352E" w:rsidP="00587D33">
      <w:pPr>
        <w:pStyle w:val="Sraopastraipa"/>
        <w:spacing w:after="0" w:line="20" w:lineRule="atLeast"/>
        <w:ind w:left="0" w:firstLine="567"/>
        <w:jc w:val="both"/>
        <w:rPr>
          <w:rFonts w:ascii="Calibri" w:hAnsi="Calibri" w:cs="Calibri"/>
          <w:sz w:val="20"/>
          <w:szCs w:val="20"/>
        </w:rPr>
      </w:pPr>
      <w:r w:rsidRPr="00457CBB">
        <w:rPr>
          <w:rFonts w:ascii="Calibri" w:eastAsia="Calibri" w:hAnsi="Calibri" w:cs="Calibri"/>
          <w:sz w:val="20"/>
          <w:szCs w:val="20"/>
        </w:rPr>
        <w:t>1</w:t>
      </w:r>
      <w:r w:rsidRPr="00457CBB">
        <w:rPr>
          <w:rFonts w:ascii="Calibri" w:hAnsi="Calibri" w:cs="Calibri"/>
          <w:sz w:val="20"/>
          <w:szCs w:val="20"/>
        </w:rPr>
        <w:t>.2.2.</w:t>
      </w:r>
      <w:r w:rsidRPr="00457CBB">
        <w:rPr>
          <w:rFonts w:ascii="Calibri" w:hAnsi="Calibri" w:cs="Calibri"/>
          <w:b/>
          <w:bCs/>
          <w:sz w:val="20"/>
          <w:szCs w:val="20"/>
        </w:rPr>
        <w:t xml:space="preserve"> </w:t>
      </w:r>
      <w:r w:rsidR="0042714E" w:rsidRPr="00457CBB">
        <w:rPr>
          <w:rFonts w:ascii="Calibri" w:hAnsi="Calibri" w:cs="Calibri"/>
          <w:b/>
          <w:bCs/>
          <w:sz w:val="20"/>
          <w:szCs w:val="20"/>
        </w:rPr>
        <w:t>dėl klausimų susijusių su viešųjų pirkimų procedūromis, pirkimo sąlygų reikalavimais</w:t>
      </w:r>
      <w:r w:rsidR="0042714E" w:rsidRPr="00457CBB">
        <w:rPr>
          <w:rFonts w:ascii="Calibri" w:hAnsi="Calibri" w:cs="Calibri"/>
          <w:sz w:val="20"/>
          <w:szCs w:val="20"/>
        </w:rPr>
        <w:t xml:space="preserve"> –</w:t>
      </w:r>
      <w:r w:rsidRPr="00457CBB">
        <w:rPr>
          <w:rFonts w:ascii="Calibri" w:hAnsi="Calibri" w:cs="Calibri"/>
          <w:sz w:val="20"/>
          <w:szCs w:val="20"/>
        </w:rPr>
        <w:t xml:space="preserve"> Kauno miesto savivaldybės administracijos Centrinio viešųjų pirkimų ir koncesijų skyriaus </w:t>
      </w:r>
      <w:r w:rsidR="00E7709D" w:rsidRPr="00457CBB">
        <w:rPr>
          <w:rFonts w:ascii="Calibri" w:hAnsi="Calibri" w:cs="Calibri"/>
          <w:sz w:val="20"/>
          <w:szCs w:val="20"/>
        </w:rPr>
        <w:t>vedėjo pavaduotoja Jolanta Vasiliauskienė</w:t>
      </w:r>
      <w:r w:rsidRPr="00457CBB">
        <w:rPr>
          <w:rFonts w:ascii="Calibri" w:hAnsi="Calibri" w:cs="Calibri"/>
          <w:sz w:val="20"/>
          <w:szCs w:val="20"/>
        </w:rPr>
        <w:t xml:space="preserve">, tel. +370 37 42 </w:t>
      </w:r>
      <w:r w:rsidR="00E7709D" w:rsidRPr="00457CBB">
        <w:rPr>
          <w:rFonts w:ascii="Calibri" w:hAnsi="Calibri" w:cs="Calibri"/>
          <w:sz w:val="20"/>
          <w:szCs w:val="20"/>
        </w:rPr>
        <w:t xml:space="preserve">47 47, </w:t>
      </w:r>
      <w:r w:rsidRPr="00457CBB">
        <w:rPr>
          <w:rFonts w:ascii="Calibri" w:hAnsi="Calibri" w:cs="Calibri"/>
          <w:sz w:val="20"/>
          <w:szCs w:val="20"/>
        </w:rPr>
        <w:t xml:space="preserve"> el. p. </w:t>
      </w:r>
      <w:hyperlink r:id="rId12" w:history="1">
        <w:r w:rsidR="00E7709D" w:rsidRPr="00457CBB">
          <w:rPr>
            <w:rStyle w:val="Hipersaitas"/>
            <w:rFonts w:ascii="Calibri" w:hAnsi="Calibri" w:cs="Calibri"/>
            <w:sz w:val="20"/>
            <w:szCs w:val="20"/>
          </w:rPr>
          <w:t>jolanta.vasiliauskiene@kaunas.lt</w:t>
        </w:r>
      </w:hyperlink>
    </w:p>
    <w:p w14:paraId="6E647C2E" w14:textId="4FE7B630" w:rsidR="00587D33" w:rsidRPr="00457CBB" w:rsidRDefault="00A8352E" w:rsidP="00587D33">
      <w:pPr>
        <w:pStyle w:val="Sraopastraipa"/>
        <w:spacing w:after="0" w:line="20" w:lineRule="atLeast"/>
        <w:ind w:left="0" w:firstLine="567"/>
        <w:jc w:val="both"/>
        <w:rPr>
          <w:rFonts w:ascii="Calibri" w:eastAsia="Times New Roman" w:hAnsi="Calibri" w:cs="Calibri"/>
          <w:sz w:val="20"/>
          <w:szCs w:val="20"/>
        </w:rPr>
      </w:pPr>
      <w:r w:rsidRPr="00457CBB">
        <w:rPr>
          <w:rFonts w:ascii="Calibri" w:hAnsi="Calibri" w:cs="Calibri"/>
          <w:spacing w:val="-8"/>
          <w:sz w:val="20"/>
          <w:szCs w:val="20"/>
        </w:rPr>
        <w:t xml:space="preserve">1.3. </w:t>
      </w:r>
      <w:r w:rsidR="007D6857" w:rsidRPr="00457CBB">
        <w:rPr>
          <w:rFonts w:ascii="Calibri" w:hAnsi="Calibri" w:cs="Calibri"/>
          <w:color w:val="000000" w:themeColor="text1"/>
          <w:sz w:val="20"/>
          <w:szCs w:val="20"/>
        </w:rPr>
        <w:t>Pirkimas</w:t>
      </w:r>
      <w:r w:rsidR="00B37854" w:rsidRPr="00457CBB">
        <w:rPr>
          <w:rFonts w:ascii="Calibri" w:hAnsi="Calibri" w:cs="Calibri"/>
          <w:color w:val="000000" w:themeColor="text1"/>
          <w:sz w:val="20"/>
          <w:szCs w:val="20"/>
        </w:rPr>
        <w:t xml:space="preserve"> neatlieka</w:t>
      </w:r>
      <w:r w:rsidR="007D6857" w:rsidRPr="00457CBB">
        <w:rPr>
          <w:rFonts w:ascii="Calibri" w:hAnsi="Calibri" w:cs="Calibri"/>
          <w:color w:val="000000" w:themeColor="text1"/>
          <w:sz w:val="20"/>
          <w:szCs w:val="20"/>
        </w:rPr>
        <w:t>mas</w:t>
      </w:r>
      <w:r w:rsidR="00B37854" w:rsidRPr="00457CBB">
        <w:rPr>
          <w:rFonts w:ascii="Calibri" w:hAnsi="Calibri" w:cs="Calibri"/>
          <w:color w:val="000000" w:themeColor="text1"/>
          <w:sz w:val="20"/>
          <w:szCs w:val="20"/>
        </w:rPr>
        <w:t xml:space="preserve"> </w:t>
      </w:r>
      <w:r w:rsidR="002F5F8E" w:rsidRPr="00457CBB">
        <w:rPr>
          <w:rFonts w:ascii="Calibri" w:hAnsi="Calibri" w:cs="Calibri"/>
          <w:color w:val="000000" w:themeColor="text1"/>
          <w:sz w:val="20"/>
          <w:szCs w:val="20"/>
        </w:rPr>
        <w:t>naudojantis centralizuotų pirkimų katalogu</w:t>
      </w:r>
      <w:r w:rsidR="007D6857" w:rsidRPr="00457CBB">
        <w:rPr>
          <w:rFonts w:ascii="Calibri" w:hAnsi="Calibri" w:cs="Calibri"/>
          <w:color w:val="000000" w:themeColor="text1"/>
          <w:sz w:val="20"/>
          <w:szCs w:val="20"/>
        </w:rPr>
        <w:t>, nes</w:t>
      </w:r>
      <w:r w:rsidR="00587D33" w:rsidRPr="00457CBB">
        <w:rPr>
          <w:rFonts w:ascii="Calibri" w:hAnsi="Calibri" w:cs="Calibri"/>
          <w:sz w:val="20"/>
          <w:szCs w:val="20"/>
        </w:rPr>
        <w:t xml:space="preserve"> pirkimu, siekiama nupirkti projektavimo ir statinio projektų vykdymo priežiūrą, kvartalų principu, o CPO kataloge nėra galimybės nupirkti vienu metu (viena preliminaria sutartimi) ir konkurencingesne kaina.</w:t>
      </w:r>
    </w:p>
    <w:p w14:paraId="2CA54D3E" w14:textId="7C26659D" w:rsidR="00E7709D" w:rsidRPr="00457CBB" w:rsidRDefault="00587D33" w:rsidP="00587D33">
      <w:pPr>
        <w:pStyle w:val="Sraopastraipa"/>
        <w:spacing w:after="0" w:line="20" w:lineRule="atLeast"/>
        <w:ind w:left="0" w:firstLine="567"/>
        <w:jc w:val="both"/>
        <w:rPr>
          <w:rFonts w:ascii="Calibri" w:eastAsia="Times New Roman" w:hAnsi="Calibri" w:cs="Calibri"/>
          <w:color w:val="00B050"/>
          <w:sz w:val="20"/>
          <w:szCs w:val="20"/>
        </w:rPr>
      </w:pPr>
      <w:r w:rsidRPr="00457CBB">
        <w:rPr>
          <w:rFonts w:ascii="Calibri" w:hAnsi="Calibri" w:cs="Calibri"/>
          <w:color w:val="000000"/>
          <w:sz w:val="20"/>
          <w:szCs w:val="20"/>
        </w:rPr>
        <w:t xml:space="preserve">Nors </w:t>
      </w:r>
      <w:r w:rsidRPr="00457CBB">
        <w:rPr>
          <w:rFonts w:ascii="Calibri" w:hAnsi="Calibri" w:cs="Calibri"/>
          <w:sz w:val="20"/>
          <w:szCs w:val="20"/>
        </w:rPr>
        <w:t>pirkimų sąlygos yra beveik vienodos, o patys pirkimai dažni, kiekvieną kart</w:t>
      </w:r>
      <w:r w:rsidR="00D81EC3">
        <w:rPr>
          <w:rFonts w:ascii="Calibri" w:hAnsi="Calibri" w:cs="Calibri"/>
          <w:sz w:val="20"/>
          <w:szCs w:val="20"/>
        </w:rPr>
        <w:t>ą</w:t>
      </w:r>
      <w:r w:rsidRPr="00457CBB">
        <w:rPr>
          <w:rFonts w:ascii="Calibri" w:hAnsi="Calibri" w:cs="Calibri"/>
          <w:sz w:val="20"/>
          <w:szCs w:val="20"/>
        </w:rPr>
        <w:t xml:space="preserve"> rengiant naujus dokumentus ir CPO LT audituojant, labai išauga pirkimo procedūrų trukmė. Be to, CPO LT kataloge „Inžinerinių statinių projektavimo ir projekto vykdymo priežiūros paslaugų pirkime“ yra nustatytas vienintelis ekonominio naudingumo kriterijus – socialinis kriterijus, susijęs su nepalankioje padėtyje esančių asmenų įdarbinimu. CPO LT kataloge nėra galimybės šio kriterijaus keisti, pildyti arba taikyti papildomų ekonominio naudingumo kriterijų. Socialinio kriterijaus taikymas, taip kaip jis nurodytas CPO.lt, šiame pirkime nėra aktualus. Manome, kad aktualesnis yra siūlomo mokėti (vykdant konkrečią pagrindinę sutartį) darbo užmokesčio mėnesio medianą Pirkėjo nurodytus darbus tiesiogiai atliksiantiems įdarbintiems darbuotojams. </w:t>
      </w:r>
      <w:r w:rsidR="00A5456F" w:rsidRPr="00457CBB">
        <w:rPr>
          <w:rFonts w:ascii="Calibri" w:eastAsia="Times New Roman" w:hAnsi="Calibri" w:cs="Calibri"/>
          <w:color w:val="00B050"/>
          <w:sz w:val="20"/>
          <w:szCs w:val="20"/>
          <w:lang w:eastAsia="en-US"/>
        </w:rPr>
        <w:t>CPO LT katalogo patikrinimo data -2026-0</w:t>
      </w:r>
      <w:r w:rsidRPr="00457CBB">
        <w:rPr>
          <w:rFonts w:ascii="Calibri" w:eastAsia="Times New Roman" w:hAnsi="Calibri" w:cs="Calibri"/>
          <w:color w:val="00B050"/>
          <w:sz w:val="20"/>
          <w:szCs w:val="20"/>
          <w:lang w:eastAsia="en-US"/>
        </w:rPr>
        <w:t>5</w:t>
      </w:r>
      <w:r w:rsidR="00A5456F" w:rsidRPr="00457CBB">
        <w:rPr>
          <w:rFonts w:ascii="Calibri" w:eastAsia="Times New Roman" w:hAnsi="Calibri" w:cs="Calibri"/>
          <w:color w:val="00B050"/>
          <w:sz w:val="20"/>
          <w:szCs w:val="20"/>
          <w:lang w:eastAsia="en-US"/>
        </w:rPr>
        <w:t>-</w:t>
      </w:r>
      <w:r w:rsidRPr="00457CBB">
        <w:rPr>
          <w:rFonts w:ascii="Calibri" w:eastAsia="Times New Roman" w:hAnsi="Calibri" w:cs="Calibri"/>
          <w:color w:val="00B050"/>
          <w:sz w:val="20"/>
          <w:szCs w:val="20"/>
          <w:lang w:eastAsia="en-US"/>
        </w:rPr>
        <w:t>0</w:t>
      </w:r>
      <w:r w:rsidR="00A5456F" w:rsidRPr="00457CBB">
        <w:rPr>
          <w:rFonts w:ascii="Calibri" w:eastAsia="Times New Roman" w:hAnsi="Calibri" w:cs="Calibri"/>
          <w:color w:val="00B050"/>
          <w:sz w:val="20"/>
          <w:szCs w:val="20"/>
          <w:lang w:eastAsia="en-US"/>
        </w:rPr>
        <w:t>8.</w:t>
      </w:r>
    </w:p>
    <w:p w14:paraId="3D131239" w14:textId="77777777" w:rsidR="00A8352E" w:rsidRPr="00457CBB" w:rsidRDefault="00A8352E" w:rsidP="00A8352E">
      <w:pPr>
        <w:pStyle w:val="Sraopastraipa"/>
        <w:spacing w:after="0" w:line="20" w:lineRule="atLeast"/>
        <w:ind w:left="0" w:firstLine="567"/>
        <w:jc w:val="both"/>
        <w:rPr>
          <w:rFonts w:ascii="Calibri" w:eastAsia="Times New Roman" w:hAnsi="Calibri" w:cs="Calibri"/>
          <w:sz w:val="20"/>
          <w:szCs w:val="20"/>
        </w:rPr>
      </w:pPr>
      <w:r w:rsidRPr="00457CBB">
        <w:rPr>
          <w:rFonts w:ascii="Calibri" w:eastAsia="Times New Roman" w:hAnsi="Calibri" w:cs="Calibri"/>
          <w:color w:val="000000"/>
          <w:sz w:val="20"/>
          <w:szCs w:val="20"/>
        </w:rPr>
        <w:t xml:space="preserve">1.4. </w:t>
      </w:r>
      <w:r w:rsidR="00AA23FB" w:rsidRPr="00457CBB">
        <w:rPr>
          <w:rFonts w:ascii="Calibri" w:eastAsia="Times New Roman" w:hAnsi="Calibri" w:cs="Calibri"/>
          <w:sz w:val="20"/>
          <w:szCs w:val="20"/>
        </w:rPr>
        <w:t>Perkančioji organizacija nerezervuoja teisės dalyvauti pirkime.</w:t>
      </w:r>
    </w:p>
    <w:p w14:paraId="103D3286" w14:textId="77777777" w:rsidR="0022082E" w:rsidRPr="00457CBB" w:rsidRDefault="00A8352E" w:rsidP="0022082E">
      <w:pPr>
        <w:pStyle w:val="Sraopastraipa"/>
        <w:spacing w:after="0" w:line="20" w:lineRule="atLeast"/>
        <w:ind w:left="0" w:firstLine="567"/>
        <w:jc w:val="both"/>
        <w:rPr>
          <w:rFonts w:ascii="Calibri" w:hAnsi="Calibri" w:cs="Calibri"/>
          <w:sz w:val="20"/>
          <w:szCs w:val="20"/>
        </w:rPr>
      </w:pPr>
      <w:r w:rsidRPr="00457CBB">
        <w:rPr>
          <w:rFonts w:ascii="Calibri" w:eastAsia="Times New Roman" w:hAnsi="Calibri" w:cs="Calibri"/>
          <w:sz w:val="20"/>
          <w:szCs w:val="20"/>
        </w:rPr>
        <w:t xml:space="preserve">1.5. </w:t>
      </w:r>
      <w:r w:rsidR="00E32C8E" w:rsidRPr="00457CBB">
        <w:rPr>
          <w:rFonts w:ascii="Calibri" w:hAnsi="Calibri" w:cs="Calibri"/>
          <w:sz w:val="20"/>
          <w:szCs w:val="20"/>
        </w:rPr>
        <w:t xml:space="preserve">Stebėtojai dalyvauti </w:t>
      </w:r>
      <w:r w:rsidR="008A3C98" w:rsidRPr="00457CBB">
        <w:rPr>
          <w:rFonts w:ascii="Calibri" w:hAnsi="Calibri" w:cs="Calibri"/>
          <w:sz w:val="20"/>
          <w:szCs w:val="20"/>
        </w:rPr>
        <w:t>K</w:t>
      </w:r>
      <w:r w:rsidR="00E32C8E" w:rsidRPr="00457CBB">
        <w:rPr>
          <w:rFonts w:ascii="Calibri" w:hAnsi="Calibri" w:cs="Calibri"/>
          <w:sz w:val="20"/>
          <w:szCs w:val="20"/>
        </w:rPr>
        <w:t>omisijos posėdžiuose nėra kviečiami.</w:t>
      </w:r>
    </w:p>
    <w:p w14:paraId="6241E478" w14:textId="14F5DBD1" w:rsidR="008E7A3F" w:rsidRPr="00457CBB" w:rsidRDefault="00C72E59" w:rsidP="008E7A3F">
      <w:pPr>
        <w:pStyle w:val="Sraopastraipa"/>
        <w:spacing w:after="0" w:line="20" w:lineRule="atLeast"/>
        <w:ind w:left="0" w:firstLine="567"/>
        <w:jc w:val="both"/>
        <w:rPr>
          <w:rFonts w:ascii="Calibri" w:hAnsi="Calibri" w:cs="Calibri"/>
          <w:color w:val="00B050"/>
          <w:sz w:val="20"/>
          <w:szCs w:val="20"/>
        </w:rPr>
      </w:pPr>
      <w:r w:rsidRPr="00457CBB">
        <w:rPr>
          <w:rFonts w:ascii="Calibri" w:hAnsi="Calibri" w:cs="Calibri"/>
          <w:color w:val="00B050"/>
          <w:sz w:val="20"/>
          <w:szCs w:val="20"/>
        </w:rPr>
        <w:t>1.6.</w:t>
      </w:r>
      <w:r w:rsidR="00A8352E" w:rsidRPr="00457CBB">
        <w:rPr>
          <w:rFonts w:ascii="Calibri" w:hAnsi="Calibri" w:cs="Calibri"/>
          <w:color w:val="00B050"/>
          <w:sz w:val="20"/>
          <w:szCs w:val="20"/>
        </w:rPr>
        <w:t xml:space="preserve"> </w:t>
      </w:r>
      <w:r w:rsidR="00695E60" w:rsidRPr="00457CBB">
        <w:rPr>
          <w:rFonts w:ascii="Calibri" w:hAnsi="Calibri" w:cs="Calibri"/>
          <w:color w:val="00B050"/>
          <w:sz w:val="20"/>
          <w:szCs w:val="20"/>
        </w:rPr>
        <w:t xml:space="preserve">Atliekamas žaliasis pirkimas. </w:t>
      </w:r>
      <w:r w:rsidR="0022082E" w:rsidRPr="00457CBB">
        <w:rPr>
          <w:rFonts w:ascii="Calibri" w:hAnsi="Calibri" w:cs="Calibri"/>
          <w:color w:val="00B050"/>
          <w:sz w:val="20"/>
          <w:szCs w:val="20"/>
        </w:rPr>
        <w:t>Atliekamas žaliasis pirkimas</w:t>
      </w:r>
      <w:r w:rsidR="008E7A3F" w:rsidRPr="00457CBB">
        <w:rPr>
          <w:rFonts w:ascii="Calibri" w:hAnsi="Calibri" w:cs="Calibri"/>
          <w:bCs/>
          <w:iCs/>
          <w:color w:val="00B050"/>
          <w:spacing w:val="-4"/>
          <w:sz w:val="20"/>
          <w:szCs w:val="20"/>
        </w:rPr>
        <w:t>,</w:t>
      </w:r>
      <w:r w:rsidR="008E7A3F" w:rsidRPr="00457CBB">
        <w:rPr>
          <w:rFonts w:ascii="Calibri" w:hAnsi="Calibri" w:cs="Calibri"/>
          <w:color w:val="00B050"/>
          <w:sz w:val="20"/>
          <w:szCs w:val="20"/>
        </w:rPr>
        <w:t xml:space="preserve"> </w:t>
      </w:r>
      <w:r w:rsidR="008E7A3F" w:rsidRPr="00457CBB">
        <w:rPr>
          <w:rFonts w:ascii="Calibri" w:hAnsi="Calibri" w:cs="Calibri"/>
          <w:bCs/>
          <w:iCs/>
          <w:color w:val="00B050"/>
          <w:spacing w:val="-4"/>
          <w:sz w:val="20"/>
          <w:szCs w:val="20"/>
        </w:rPr>
        <w:t xml:space="preserve">nes: </w:t>
      </w:r>
    </w:p>
    <w:p w14:paraId="15427F9D" w14:textId="77777777" w:rsidR="008E7A3F" w:rsidRPr="00457CBB" w:rsidRDefault="008E7A3F" w:rsidP="008E7A3F">
      <w:pPr>
        <w:tabs>
          <w:tab w:val="left" w:pos="993"/>
        </w:tabs>
        <w:spacing w:after="0" w:line="240" w:lineRule="atLeast"/>
        <w:jc w:val="both"/>
        <w:rPr>
          <w:rFonts w:ascii="Calibri" w:hAnsi="Calibri" w:cs="Calibri"/>
          <w:b/>
          <w:bCs/>
          <w:iCs/>
          <w:color w:val="00B050"/>
          <w:spacing w:val="-4"/>
          <w:sz w:val="20"/>
          <w:szCs w:val="20"/>
          <w:u w:val="single"/>
        </w:rPr>
      </w:pPr>
      <w:r w:rsidRPr="00457CBB">
        <w:rPr>
          <w:rFonts w:ascii="Calibri" w:eastAsia="Calibri" w:hAnsi="Calibri" w:cs="Calibri"/>
          <w:b/>
          <w:bCs/>
          <w:color w:val="00B050"/>
          <w:sz w:val="20"/>
          <w:szCs w:val="20"/>
          <w:u w:val="single"/>
        </w:rPr>
        <w:t xml:space="preserve">Dėl Projekto parengimo paslaugų: </w:t>
      </w:r>
    </w:p>
    <w:p w14:paraId="7188A747" w14:textId="61870E75" w:rsidR="008E7A3F" w:rsidRPr="00457CBB" w:rsidRDefault="008E7A3F" w:rsidP="008E7A3F">
      <w:pPr>
        <w:tabs>
          <w:tab w:val="left" w:pos="993"/>
        </w:tabs>
        <w:spacing w:after="0" w:line="240" w:lineRule="atLeast"/>
        <w:jc w:val="both"/>
        <w:rPr>
          <w:rFonts w:ascii="Calibri" w:hAnsi="Calibri" w:cs="Calibri"/>
          <w:b/>
          <w:bCs/>
          <w:iCs/>
          <w:color w:val="00B050"/>
          <w:spacing w:val="-4"/>
          <w:sz w:val="20"/>
          <w:szCs w:val="20"/>
          <w:u w:val="single"/>
        </w:rPr>
      </w:pPr>
      <w:r w:rsidRPr="00457CBB">
        <w:rPr>
          <w:rFonts w:ascii="Calibri" w:hAnsi="Calibri" w:cs="Calibri"/>
          <w:color w:val="00B050"/>
          <w:sz w:val="20"/>
          <w:szCs w:val="20"/>
        </w:rPr>
        <w:t xml:space="preserve">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4.4.4. p. Pirkėjas šioms perkamoms paslaugoms </w:t>
      </w:r>
      <w:r w:rsidRPr="00457CBB">
        <w:rPr>
          <w:rFonts w:ascii="Calibri" w:eastAsia="Times New Roman" w:hAnsi="Calibri" w:cs="Calibri"/>
          <w:color w:val="00B050"/>
          <w:sz w:val="20"/>
          <w:szCs w:val="20"/>
          <w:shd w:val="clear" w:color="auto" w:fill="FFFFFF"/>
          <w:lang w:eastAsia="en-US"/>
        </w:rPr>
        <w:t>savarankiškai nustatė aplinkos apsaugos kriterijus, kurie yra susiję su pirkimo objektu:</w:t>
      </w:r>
    </w:p>
    <w:p w14:paraId="2286330D" w14:textId="77777777" w:rsidR="008E7A3F" w:rsidRPr="00457CBB" w:rsidRDefault="008E7A3F" w:rsidP="008E7A3F">
      <w:pPr>
        <w:tabs>
          <w:tab w:val="left" w:pos="993"/>
        </w:tabs>
        <w:spacing w:after="0" w:line="240" w:lineRule="atLeast"/>
        <w:jc w:val="both"/>
        <w:rPr>
          <w:rFonts w:ascii="Calibri" w:hAnsi="Calibri" w:cs="Calibri"/>
          <w:bCs/>
          <w:iCs/>
          <w:color w:val="00B050"/>
          <w:spacing w:val="-4"/>
          <w:sz w:val="20"/>
          <w:szCs w:val="20"/>
        </w:rPr>
      </w:pPr>
      <w:r w:rsidRPr="00457CBB">
        <w:rPr>
          <w:rFonts w:ascii="Calibri" w:hAnsi="Calibri" w:cs="Calibri"/>
          <w:color w:val="00B050"/>
          <w:sz w:val="20"/>
          <w:szCs w:val="20"/>
        </w:rPr>
        <w:t>- pagal 4.4.4.1 papunktį („</w:t>
      </w:r>
      <w:r w:rsidRPr="00457CBB">
        <w:rPr>
          <w:rFonts w:ascii="Calibri" w:hAnsi="Calibri" w:cs="Calibri"/>
          <w:color w:val="00B050"/>
          <w:sz w:val="20"/>
          <w:szCs w:val="20"/>
          <w:shd w:val="clear" w:color="auto" w:fill="FFFFFF"/>
        </w:rPr>
        <w:t>4.4.4.1. prekei pagaminti ir (ar) tiekti, paslaugai teikti ar darbams atlikti sunaudojama mažiau gamtos išteklių ir (ar) sudėtyje yra pakartotinai panaudotų ir (ar) perdirbtų medžiagų“)</w:t>
      </w:r>
      <w:r w:rsidRPr="00457CBB">
        <w:rPr>
          <w:rFonts w:ascii="Calibri" w:hAnsi="Calibri" w:cs="Calibri"/>
          <w:color w:val="00B050"/>
          <w:sz w:val="20"/>
          <w:szCs w:val="20"/>
        </w:rPr>
        <w:t xml:space="preserve">, techninėje užduotyje nustatyta, kad projektuojant statinį Tiekėjas turi įvertinti ir </w:t>
      </w:r>
      <w:r w:rsidRPr="00457CBB">
        <w:rPr>
          <w:rFonts w:ascii="Calibri" w:hAnsi="Calibri" w:cs="Calibri"/>
          <w:color w:val="00B050"/>
          <w:sz w:val="20"/>
          <w:szCs w:val="20"/>
          <w:u w:val="single"/>
        </w:rPr>
        <w:t>jei reikalinga</w:t>
      </w:r>
      <w:r w:rsidRPr="00457CBB">
        <w:rPr>
          <w:rFonts w:ascii="Calibri" w:hAnsi="Calibri" w:cs="Calibri"/>
          <w:color w:val="00B050"/>
          <w:sz w:val="20"/>
          <w:szCs w:val="20"/>
        </w:rPr>
        <w:t xml:space="preserve"> numatyti senų dangų pašalinimo darbus; aikštelės dangos įrengimui parinkti ilgaamžį ir ekonomiškai racionalų būdą;</w:t>
      </w:r>
    </w:p>
    <w:p w14:paraId="11612EB3" w14:textId="77777777" w:rsidR="008E7A3F" w:rsidRPr="00457CBB" w:rsidRDefault="008E7A3F" w:rsidP="008E7A3F">
      <w:pPr>
        <w:tabs>
          <w:tab w:val="left" w:pos="993"/>
        </w:tabs>
        <w:spacing w:after="0" w:line="240" w:lineRule="atLeast"/>
        <w:jc w:val="both"/>
        <w:rPr>
          <w:rFonts w:ascii="Calibri" w:hAnsi="Calibri" w:cs="Calibri"/>
          <w:bCs/>
          <w:iCs/>
          <w:color w:val="00B050"/>
          <w:spacing w:val="-4"/>
          <w:sz w:val="20"/>
          <w:szCs w:val="20"/>
        </w:rPr>
      </w:pPr>
      <w:r w:rsidRPr="00457CBB">
        <w:rPr>
          <w:rFonts w:ascii="Calibri" w:hAnsi="Calibri" w:cs="Calibri"/>
          <w:bCs/>
          <w:iCs/>
          <w:color w:val="00B050"/>
          <w:spacing w:val="-4"/>
          <w:sz w:val="20"/>
          <w:szCs w:val="20"/>
        </w:rPr>
        <w:t>-</w:t>
      </w:r>
      <w:r w:rsidRPr="00457CBB">
        <w:rPr>
          <w:rFonts w:ascii="Calibri" w:hAnsi="Calibri" w:cs="Calibri"/>
          <w:color w:val="00B050"/>
          <w:sz w:val="20"/>
          <w:szCs w:val="20"/>
        </w:rPr>
        <w:t xml:space="preserve"> pagal 4.4.4.2 papunktį („</w:t>
      </w:r>
      <w:r w:rsidRPr="00457CBB">
        <w:rPr>
          <w:rFonts w:ascii="Calibri" w:hAnsi="Calibri" w:cs="Calibri"/>
          <w:color w:val="00B050"/>
          <w:sz w:val="20"/>
          <w:szCs w:val="20"/>
          <w:shd w:val="clear" w:color="auto" w:fill="FFFFFF"/>
        </w:rPr>
        <w:t>4.4.4.2. prekei pagaminti, tiekti ir (ar) naudoti, paslaugai teikti ar darbams atlikti sunaudojama mažiau elektros energijos ir (ar) naudojama energija iš atsinaujinančių energijos išteklių;“)</w:t>
      </w:r>
      <w:r w:rsidRPr="00457CBB">
        <w:rPr>
          <w:rFonts w:ascii="Calibri" w:hAnsi="Calibri" w:cs="Calibri"/>
          <w:color w:val="00B050"/>
          <w:sz w:val="20"/>
          <w:szCs w:val="20"/>
        </w:rPr>
        <w:t>, techninėje užduotyje nustatyta, kad teritorijos apšvietimas turi būti suprojektuotas su LED šviestuvais.</w:t>
      </w:r>
    </w:p>
    <w:p w14:paraId="58494C9D" w14:textId="77777777" w:rsidR="008E7A3F" w:rsidRPr="00457CBB" w:rsidRDefault="008E7A3F" w:rsidP="008E7A3F">
      <w:pPr>
        <w:tabs>
          <w:tab w:val="left" w:pos="993"/>
        </w:tabs>
        <w:spacing w:after="0" w:line="240" w:lineRule="atLeast"/>
        <w:jc w:val="both"/>
        <w:rPr>
          <w:rFonts w:ascii="Calibri" w:hAnsi="Calibri" w:cs="Calibri"/>
          <w:color w:val="00B050"/>
          <w:sz w:val="20"/>
          <w:szCs w:val="20"/>
          <w:u w:val="single"/>
        </w:rPr>
      </w:pPr>
      <w:r w:rsidRPr="00457CBB">
        <w:rPr>
          <w:rFonts w:ascii="Calibri" w:hAnsi="Calibri" w:cs="Calibri"/>
          <w:color w:val="00B050"/>
          <w:sz w:val="20"/>
          <w:szCs w:val="20"/>
          <w:u w:val="single"/>
        </w:rPr>
        <w:t>Projektuotojas turės pateikti išsamią informaciją apie šių įsipareigojimų įvykdymą projekto aiškinamajame rašte.</w:t>
      </w:r>
    </w:p>
    <w:p w14:paraId="0F0CF6BC" w14:textId="77777777" w:rsidR="008E7A3F" w:rsidRPr="00457CBB" w:rsidRDefault="008E7A3F" w:rsidP="008E7A3F">
      <w:pPr>
        <w:tabs>
          <w:tab w:val="left" w:pos="993"/>
        </w:tabs>
        <w:spacing w:after="0" w:line="240" w:lineRule="atLeast"/>
        <w:jc w:val="both"/>
        <w:rPr>
          <w:rFonts w:ascii="Calibri" w:hAnsi="Calibri" w:cs="Calibri"/>
          <w:color w:val="00B050"/>
          <w:sz w:val="20"/>
          <w:szCs w:val="20"/>
          <w:u w:val="single"/>
        </w:rPr>
      </w:pPr>
      <w:r w:rsidRPr="00457CBB">
        <w:rPr>
          <w:rFonts w:ascii="Calibri" w:eastAsia="Times New Roman" w:hAnsi="Calibri" w:cs="Calibri"/>
          <w:color w:val="00B050"/>
          <w:kern w:val="2"/>
          <w:sz w:val="20"/>
          <w:szCs w:val="20"/>
          <w:shd w:val="clear" w:color="auto" w:fill="FFFFFF"/>
          <w:lang w:eastAsia="en-US"/>
        </w:rPr>
        <w:t>Nustačius, kad Tiekėjas šiame papunktyje nustatytų reikalavimų nesilaiko, Tiekėjui taikoma Specialiųjų sąlygų 9.5 punkte nurodyto dydžio bauda.</w:t>
      </w:r>
    </w:p>
    <w:p w14:paraId="7F6239A6" w14:textId="77777777" w:rsidR="008E7A3F" w:rsidRPr="00457CBB" w:rsidRDefault="008E7A3F" w:rsidP="008E7A3F">
      <w:pPr>
        <w:tabs>
          <w:tab w:val="left" w:pos="993"/>
        </w:tabs>
        <w:spacing w:after="0" w:line="240" w:lineRule="atLeast"/>
        <w:jc w:val="both"/>
        <w:rPr>
          <w:rFonts w:ascii="Calibri" w:eastAsia="Calibri" w:hAnsi="Calibri" w:cs="Calibri"/>
          <w:color w:val="00B050"/>
          <w:sz w:val="20"/>
          <w:szCs w:val="20"/>
        </w:rPr>
      </w:pPr>
      <w:r w:rsidRPr="00457CBB">
        <w:rPr>
          <w:rFonts w:ascii="Calibri" w:eastAsia="Calibri" w:hAnsi="Calibri" w:cs="Calibri"/>
          <w:b/>
          <w:bCs/>
          <w:color w:val="00B050"/>
          <w:sz w:val="20"/>
          <w:szCs w:val="20"/>
          <w:u w:val="single"/>
        </w:rPr>
        <w:t>Dėl statinio projekto vykdymo priežiūros paslaugų</w:t>
      </w:r>
      <w:r w:rsidRPr="00457CBB">
        <w:rPr>
          <w:rFonts w:ascii="Calibri" w:eastAsia="Calibri" w:hAnsi="Calibri" w:cs="Calibri"/>
          <w:color w:val="00B050"/>
          <w:sz w:val="20"/>
          <w:szCs w:val="20"/>
        </w:rPr>
        <w:t>:</w:t>
      </w:r>
    </w:p>
    <w:p w14:paraId="753B7EB0" w14:textId="77777777" w:rsidR="008E7A3F" w:rsidRPr="00457CBB" w:rsidRDefault="008E7A3F" w:rsidP="008E7A3F">
      <w:pPr>
        <w:tabs>
          <w:tab w:val="left" w:pos="993"/>
        </w:tabs>
        <w:spacing w:after="0" w:line="240" w:lineRule="atLeast"/>
        <w:jc w:val="both"/>
        <w:rPr>
          <w:rFonts w:ascii="Calibri" w:hAnsi="Calibri" w:cs="Calibri"/>
          <w:bCs/>
          <w:iCs/>
          <w:color w:val="00B050"/>
          <w:spacing w:val="-4"/>
          <w:sz w:val="20"/>
          <w:szCs w:val="20"/>
        </w:rPr>
      </w:pPr>
      <w:r w:rsidRPr="00457CBB">
        <w:rPr>
          <w:rFonts w:ascii="Calibri" w:eastAsia="Calibri" w:hAnsi="Calibri" w:cs="Calibri"/>
          <w:color w:val="00B050"/>
          <w:sz w:val="20"/>
          <w:szCs w:val="20"/>
        </w:rPr>
        <w:t xml:space="preserve">perkamos </w:t>
      </w:r>
      <w:r w:rsidRPr="00457CBB">
        <w:rPr>
          <w:rFonts w:ascii="Calibri" w:hAnsi="Calibri" w:cs="Calibri"/>
          <w:color w:val="00B050"/>
          <w:sz w:val="20"/>
          <w:szCs w:val="20"/>
        </w:rPr>
        <w:t>statinių projekto vykdymo priežiūros paslaugos yra nematerialaus pobūdžio (intelektinės) paslaugos, kaip numatyta Aplinkos apsaugos kriterijų taikymo, vykdant žaliuosius pirkimus, tvarkos aprašas, 4.4.3 papunktyje, kurių teikimo metu nėra numatomas reikšmingas neigiamas poveikis aplinkai, nesukuriamas taršos šaltinis ir negeneruojamos atliekos.</w:t>
      </w:r>
      <w:r w:rsidRPr="00457CBB">
        <w:rPr>
          <w:rFonts w:ascii="Calibri" w:eastAsia="Times New Roman" w:hAnsi="Calibri" w:cs="Calibri"/>
          <w:color w:val="00B050"/>
          <w:sz w:val="20"/>
          <w:szCs w:val="20"/>
          <w:lang w:eastAsia="en-US"/>
        </w:rPr>
        <w:t xml:space="preserve"> Be to, šioms paslaugoms Pirkėjas gali savarankiškai nenustatyti aplinkos apsaugos kriterijų reikalavimų  pagal Aplinkos apsaugos </w:t>
      </w:r>
      <w:r w:rsidRPr="00457CBB">
        <w:rPr>
          <w:rFonts w:ascii="Calibri" w:eastAsia="Times New Roman" w:hAnsi="Calibri" w:cs="Calibri"/>
          <w:color w:val="00B050"/>
          <w:sz w:val="20"/>
          <w:szCs w:val="20"/>
          <w:lang w:eastAsia="en-US"/>
        </w:rPr>
        <w:lastRenderedPageBreak/>
        <w:t>kriterijų taikymo, vykdant žaliuosius pirkimus, tvarkos aprašo 7 p., nes šių paslaugų vertė nesudaro daugiau kaip 50 procentų visos pirkimo vertės.</w:t>
      </w:r>
    </w:p>
    <w:p w14:paraId="3C46FF7C" w14:textId="615A7F92" w:rsidR="008E7A3F" w:rsidRPr="00457CBB" w:rsidRDefault="008E7A3F" w:rsidP="008E7A3F">
      <w:pPr>
        <w:tabs>
          <w:tab w:val="left" w:pos="993"/>
        </w:tabs>
        <w:spacing w:after="0" w:line="240" w:lineRule="atLeast"/>
        <w:jc w:val="both"/>
        <w:rPr>
          <w:rFonts w:ascii="Calibri" w:hAnsi="Calibri" w:cs="Calibri"/>
          <w:bCs/>
          <w:iCs/>
          <w:color w:val="00B050"/>
          <w:spacing w:val="-4"/>
          <w:sz w:val="20"/>
          <w:szCs w:val="20"/>
        </w:rPr>
      </w:pPr>
      <w:r w:rsidRPr="00457CBB">
        <w:rPr>
          <w:rFonts w:ascii="Calibri" w:hAnsi="Calibri" w:cs="Calibri"/>
          <w:bCs/>
          <w:iCs/>
          <w:color w:val="00B050"/>
          <w:spacing w:val="-4"/>
          <w:sz w:val="20"/>
          <w:szCs w:val="20"/>
        </w:rPr>
        <w:t xml:space="preserve">                </w:t>
      </w:r>
      <w:r w:rsidR="00695E60" w:rsidRPr="00457CBB">
        <w:rPr>
          <w:rFonts w:ascii="Calibri" w:hAnsi="Calibri" w:cs="Calibri"/>
          <w:sz w:val="20"/>
          <w:szCs w:val="20"/>
        </w:rPr>
        <w:t xml:space="preserve">1.7. </w:t>
      </w:r>
      <w:r w:rsidR="00E62596" w:rsidRPr="00457CBB">
        <w:rPr>
          <w:rFonts w:ascii="Calibri" w:eastAsia="Times New Roman" w:hAnsi="Calibri" w:cs="Calibri"/>
          <w:sz w:val="20"/>
          <w:szCs w:val="20"/>
        </w:rPr>
        <w:t>Šiame pirkime taikomi socialiniai kriterijai</w:t>
      </w:r>
      <w:r w:rsidRPr="00457CBB">
        <w:rPr>
          <w:rFonts w:ascii="Calibri" w:eastAsia="Times New Roman" w:hAnsi="Calibri" w:cs="Calibri"/>
          <w:kern w:val="2"/>
          <w:sz w:val="20"/>
          <w:szCs w:val="20"/>
          <w:shd w:val="clear" w:color="auto" w:fill="FFFFFF"/>
          <w:lang w:eastAsia="en-US"/>
        </w:rPr>
        <w:t xml:space="preserve"> - prieinamumo ir tinkamumo visiems naudotojams reikalavimai, nustatyti techninėje užduotyje (projektiniai sprendiniai turi būti pritaikyti žmonių su negalia reikmėms). </w:t>
      </w:r>
    </w:p>
    <w:p w14:paraId="5806E2FC" w14:textId="518FDCDB" w:rsidR="00A8352E" w:rsidRPr="00457CBB" w:rsidRDefault="006865BA" w:rsidP="00451F96">
      <w:pPr>
        <w:pStyle w:val="Sraopastraipa"/>
        <w:spacing w:after="0" w:line="240" w:lineRule="auto"/>
        <w:ind w:left="0" w:firstLine="567"/>
        <w:jc w:val="both"/>
        <w:rPr>
          <w:rFonts w:ascii="Calibri" w:eastAsia="Arial" w:hAnsi="Calibri" w:cs="Calibri"/>
          <w:color w:val="000000" w:themeColor="text1"/>
          <w:sz w:val="20"/>
          <w:szCs w:val="20"/>
        </w:rPr>
      </w:pPr>
      <w:r w:rsidRPr="00457CBB">
        <w:rPr>
          <w:rFonts w:ascii="Calibri" w:hAnsi="Calibri" w:cs="Calibri"/>
          <w:sz w:val="20"/>
          <w:szCs w:val="20"/>
        </w:rPr>
        <w:t>1.</w:t>
      </w:r>
      <w:r w:rsidR="00A80C6D" w:rsidRPr="00457CBB">
        <w:rPr>
          <w:rFonts w:ascii="Calibri" w:hAnsi="Calibri" w:cs="Calibri"/>
          <w:sz w:val="20"/>
          <w:szCs w:val="20"/>
        </w:rPr>
        <w:t>8</w:t>
      </w:r>
      <w:r w:rsidRPr="00457CBB">
        <w:rPr>
          <w:rFonts w:ascii="Calibri" w:hAnsi="Calibri" w:cs="Calibri"/>
          <w:sz w:val="20"/>
          <w:szCs w:val="20"/>
        </w:rPr>
        <w:t xml:space="preserve">. </w:t>
      </w:r>
      <w:r w:rsidR="00E32C8E" w:rsidRPr="00457CBB">
        <w:rPr>
          <w:rFonts w:ascii="Calibri" w:eastAsia="Arial" w:hAnsi="Calibri" w:cs="Calibri"/>
          <w:color w:val="000000" w:themeColor="text1"/>
          <w:sz w:val="20"/>
          <w:szCs w:val="20"/>
        </w:rPr>
        <w:t xml:space="preserve">Išankstinis skelbimas apie </w:t>
      </w:r>
      <w:r w:rsidR="007A68AD" w:rsidRPr="00457CBB">
        <w:rPr>
          <w:rFonts w:ascii="Calibri" w:eastAsia="Arial" w:hAnsi="Calibri" w:cs="Calibri"/>
          <w:color w:val="000000" w:themeColor="text1"/>
          <w:sz w:val="20"/>
          <w:szCs w:val="20"/>
        </w:rPr>
        <w:t>p</w:t>
      </w:r>
      <w:r w:rsidR="00E32C8E" w:rsidRPr="00457CBB">
        <w:rPr>
          <w:rFonts w:ascii="Calibri" w:eastAsia="Arial" w:hAnsi="Calibri" w:cs="Calibri"/>
          <w:color w:val="000000" w:themeColor="text1"/>
          <w:sz w:val="20"/>
          <w:szCs w:val="20"/>
        </w:rPr>
        <w:t>irkimą nebuvo paskelbtas</w:t>
      </w:r>
      <w:r w:rsidR="00C72E59" w:rsidRPr="00457CBB">
        <w:rPr>
          <w:rFonts w:ascii="Calibri" w:eastAsia="Arial" w:hAnsi="Calibri" w:cs="Calibri"/>
          <w:color w:val="000000" w:themeColor="text1"/>
          <w:sz w:val="20"/>
          <w:szCs w:val="20"/>
        </w:rPr>
        <w:t>.</w:t>
      </w:r>
    </w:p>
    <w:p w14:paraId="0164E2C7" w14:textId="0BBF84B6" w:rsidR="00D52F28" w:rsidRPr="00457CBB" w:rsidRDefault="00E738DC" w:rsidP="00A8352E">
      <w:pPr>
        <w:pStyle w:val="Sraopastraipa"/>
        <w:spacing w:after="0" w:line="20" w:lineRule="atLeast"/>
        <w:ind w:left="0" w:firstLine="567"/>
        <w:jc w:val="both"/>
        <w:rPr>
          <w:rFonts w:ascii="Calibri" w:eastAsia="Times New Roman" w:hAnsi="Calibri" w:cs="Calibri"/>
          <w:sz w:val="20"/>
          <w:szCs w:val="20"/>
        </w:rPr>
      </w:pPr>
      <w:r w:rsidRPr="00457CBB">
        <w:rPr>
          <w:rFonts w:ascii="Calibri" w:hAnsi="Calibri" w:cs="Calibri"/>
          <w:sz w:val="20"/>
          <w:szCs w:val="20"/>
        </w:rPr>
        <w:t xml:space="preserve">Perkančioji organizacija vykdė rinkos konsultaciją susijusią su šiuo </w:t>
      </w:r>
      <w:r w:rsidRPr="00457CBB">
        <w:rPr>
          <w:rFonts w:ascii="Calibri" w:hAnsi="Calibri" w:cs="Calibri"/>
          <w:sz w:val="20"/>
          <w:szCs w:val="20"/>
          <w:highlight w:val="yellow"/>
        </w:rPr>
        <w:t xml:space="preserve">pirkimu (ID </w:t>
      </w:r>
      <w:r w:rsidR="00D34242" w:rsidRPr="00457CBB">
        <w:rPr>
          <w:rFonts w:ascii="Calibri" w:hAnsi="Calibri" w:cs="Calibri"/>
          <w:sz w:val="20"/>
          <w:szCs w:val="20"/>
          <w:highlight w:val="yellow"/>
        </w:rPr>
        <w:t>................</w:t>
      </w:r>
      <w:r w:rsidRPr="00457CBB">
        <w:rPr>
          <w:rFonts w:ascii="Calibri" w:hAnsi="Calibri" w:cs="Calibri"/>
          <w:sz w:val="20"/>
          <w:szCs w:val="20"/>
          <w:highlight w:val="yellow"/>
        </w:rPr>
        <w:t>). Informacija apie vykdytą rinkos konsultaciją skelbiama:</w:t>
      </w:r>
      <w:r w:rsidR="00A8352E" w:rsidRPr="00457CBB">
        <w:rPr>
          <w:rFonts w:ascii="Calibri" w:hAnsi="Calibri" w:cs="Calibri"/>
          <w:sz w:val="20"/>
          <w:szCs w:val="20"/>
          <w:highlight w:val="yellow"/>
        </w:rPr>
        <w:t xml:space="preserve"> </w:t>
      </w:r>
      <w:r w:rsidR="00D34242" w:rsidRPr="00457CBB">
        <w:rPr>
          <w:rFonts w:ascii="Calibri" w:hAnsi="Calibri" w:cs="Calibri"/>
          <w:sz w:val="20"/>
          <w:szCs w:val="20"/>
          <w:highlight w:val="yellow"/>
        </w:rPr>
        <w:t>........................................</w:t>
      </w:r>
    </w:p>
    <w:p w14:paraId="19093979" w14:textId="48904252" w:rsidR="006865BA" w:rsidRPr="00457CBB" w:rsidRDefault="006865BA" w:rsidP="00D52F28">
      <w:pPr>
        <w:pStyle w:val="Sraopastraipa"/>
        <w:spacing w:after="0" w:line="240" w:lineRule="auto"/>
        <w:ind w:left="360" w:firstLine="207"/>
        <w:rPr>
          <w:rFonts w:ascii="Calibri" w:hAnsi="Calibri" w:cs="Calibri"/>
          <w:sz w:val="20"/>
          <w:szCs w:val="20"/>
        </w:rPr>
      </w:pPr>
      <w:r w:rsidRPr="00457CBB">
        <w:rPr>
          <w:rFonts w:ascii="Calibri" w:eastAsia="Arial" w:hAnsi="Calibri" w:cs="Calibri"/>
          <w:color w:val="000000" w:themeColor="text1"/>
          <w:sz w:val="20"/>
          <w:szCs w:val="20"/>
        </w:rPr>
        <w:t>1.</w:t>
      </w:r>
      <w:r w:rsidR="00A80C6D" w:rsidRPr="00457CBB">
        <w:rPr>
          <w:rFonts w:ascii="Calibri" w:eastAsia="Arial" w:hAnsi="Calibri" w:cs="Calibri"/>
          <w:color w:val="000000" w:themeColor="text1"/>
          <w:sz w:val="20"/>
          <w:szCs w:val="20"/>
        </w:rPr>
        <w:t>9</w:t>
      </w:r>
      <w:r w:rsidRPr="00457CBB">
        <w:rPr>
          <w:rFonts w:ascii="Calibri" w:eastAsia="Arial" w:hAnsi="Calibri" w:cs="Calibri"/>
          <w:color w:val="000000" w:themeColor="text1"/>
          <w:sz w:val="20"/>
          <w:szCs w:val="20"/>
        </w:rPr>
        <w:t xml:space="preserve">. </w:t>
      </w:r>
      <w:r w:rsidR="00015FC9" w:rsidRPr="00457CBB">
        <w:rPr>
          <w:rFonts w:ascii="Calibri" w:hAnsi="Calibri" w:cs="Calibri"/>
          <w:sz w:val="20"/>
          <w:szCs w:val="20"/>
          <w:lang w:eastAsia="en-US"/>
        </w:rPr>
        <w:t>P</w:t>
      </w:r>
      <w:r w:rsidR="00E32C8E" w:rsidRPr="00457CBB">
        <w:rPr>
          <w:rFonts w:ascii="Calibri" w:hAnsi="Calibri" w:cs="Calibri"/>
          <w:sz w:val="20"/>
          <w:szCs w:val="20"/>
          <w:lang w:eastAsia="en-US"/>
        </w:rPr>
        <w:t xml:space="preserve">irkime </w:t>
      </w:r>
      <w:r w:rsidR="00E32C8E" w:rsidRPr="00457CBB">
        <w:rPr>
          <w:rFonts w:ascii="Calibri" w:hAnsi="Calibri" w:cs="Calibri"/>
          <w:sz w:val="20"/>
          <w:szCs w:val="20"/>
        </w:rPr>
        <w:t xml:space="preserve"> </w:t>
      </w:r>
      <w:r w:rsidR="007A68AD" w:rsidRPr="00457CBB">
        <w:rPr>
          <w:rFonts w:ascii="Calibri" w:hAnsi="Calibri" w:cs="Calibri"/>
          <w:sz w:val="20"/>
          <w:szCs w:val="20"/>
        </w:rPr>
        <w:t>perkančioji organizacija</w:t>
      </w:r>
      <w:r w:rsidR="00E32C8E" w:rsidRPr="00457CBB">
        <w:rPr>
          <w:rFonts w:ascii="Calibri" w:hAnsi="Calibri" w:cs="Calibri"/>
          <w:sz w:val="20"/>
          <w:szCs w:val="20"/>
          <w:lang w:eastAsia="en-US"/>
        </w:rPr>
        <w:t xml:space="preserve"> nenumato skelbti pranešimo dėl savanoriško </w:t>
      </w:r>
      <w:r w:rsidR="00E32C8E" w:rsidRPr="00457CBB">
        <w:rPr>
          <w:rFonts w:ascii="Calibri" w:hAnsi="Calibri" w:cs="Calibri"/>
          <w:i/>
          <w:iCs/>
          <w:sz w:val="20"/>
          <w:szCs w:val="20"/>
          <w:lang w:eastAsia="en-US"/>
        </w:rPr>
        <w:t>ex ante</w:t>
      </w:r>
      <w:r w:rsidR="00E32C8E" w:rsidRPr="00457CBB">
        <w:rPr>
          <w:rFonts w:ascii="Calibri" w:hAnsi="Calibri" w:cs="Calibri"/>
          <w:sz w:val="20"/>
          <w:szCs w:val="20"/>
          <w:lang w:eastAsia="en-US"/>
        </w:rPr>
        <w:t xml:space="preserve"> skaidrumo.</w:t>
      </w:r>
    </w:p>
    <w:p w14:paraId="384F2386" w14:textId="5C1687FB" w:rsidR="006865BA" w:rsidRPr="00457CBB" w:rsidRDefault="006865BA" w:rsidP="006865BA">
      <w:pPr>
        <w:pStyle w:val="Sraopastraipa"/>
        <w:spacing w:after="0" w:line="240" w:lineRule="auto"/>
        <w:ind w:left="0" w:firstLine="567"/>
        <w:jc w:val="both"/>
        <w:rPr>
          <w:rFonts w:ascii="Calibri" w:hAnsi="Calibri" w:cs="Calibri"/>
          <w:sz w:val="20"/>
          <w:szCs w:val="20"/>
        </w:rPr>
      </w:pPr>
      <w:r w:rsidRPr="00457CBB">
        <w:rPr>
          <w:rFonts w:ascii="Calibri" w:hAnsi="Calibri" w:cs="Calibri"/>
          <w:sz w:val="20"/>
          <w:szCs w:val="20"/>
          <w:lang w:eastAsia="en-US"/>
        </w:rPr>
        <w:t>1.</w:t>
      </w:r>
      <w:r w:rsidR="00A80C6D" w:rsidRPr="00457CBB">
        <w:rPr>
          <w:rFonts w:ascii="Calibri" w:hAnsi="Calibri" w:cs="Calibri"/>
          <w:sz w:val="20"/>
          <w:szCs w:val="20"/>
          <w:lang w:eastAsia="en-US"/>
        </w:rPr>
        <w:t>10</w:t>
      </w:r>
      <w:r w:rsidRPr="00457CBB">
        <w:rPr>
          <w:rFonts w:ascii="Calibri" w:hAnsi="Calibri" w:cs="Calibri"/>
          <w:sz w:val="20"/>
          <w:szCs w:val="20"/>
          <w:lang w:eastAsia="en-US"/>
        </w:rPr>
        <w:t xml:space="preserve">. </w:t>
      </w:r>
      <w:r w:rsidR="007466F8" w:rsidRPr="00457CBB">
        <w:rPr>
          <w:rFonts w:ascii="Calibri" w:hAnsi="Calibri" w:cs="Calibri"/>
          <w:sz w:val="20"/>
          <w:szCs w:val="20"/>
        </w:rPr>
        <w:t>Pirkime neleidžia</w:t>
      </w:r>
      <w:r w:rsidR="00216820" w:rsidRPr="00457CBB">
        <w:rPr>
          <w:rFonts w:ascii="Calibri" w:hAnsi="Calibri" w:cs="Calibri"/>
          <w:sz w:val="20"/>
          <w:szCs w:val="20"/>
        </w:rPr>
        <w:t>ma</w:t>
      </w:r>
      <w:r w:rsidR="007466F8" w:rsidRPr="00457CBB">
        <w:rPr>
          <w:rFonts w:ascii="Calibri" w:hAnsi="Calibri" w:cs="Calibri"/>
          <w:sz w:val="20"/>
          <w:szCs w:val="20"/>
        </w:rPr>
        <w:t xml:space="preserve"> pateikti alternatyvių </w:t>
      </w:r>
      <w:r w:rsidR="00D27E76" w:rsidRPr="00457CBB">
        <w:rPr>
          <w:rFonts w:ascii="Calibri" w:hAnsi="Calibri" w:cs="Calibri"/>
          <w:sz w:val="20"/>
          <w:szCs w:val="20"/>
        </w:rPr>
        <w:t>p</w:t>
      </w:r>
      <w:r w:rsidRPr="00457CBB">
        <w:rPr>
          <w:rFonts w:ascii="Calibri" w:hAnsi="Calibri" w:cs="Calibri"/>
          <w:sz w:val="20"/>
          <w:szCs w:val="20"/>
        </w:rPr>
        <w:t>asiūlymų.</w:t>
      </w:r>
    </w:p>
    <w:p w14:paraId="0C002F05" w14:textId="2436BD08" w:rsidR="00E32C8E" w:rsidRPr="00457CBB" w:rsidRDefault="006865BA" w:rsidP="006865BA">
      <w:pPr>
        <w:pStyle w:val="Sraopastraipa"/>
        <w:spacing w:after="0" w:line="240" w:lineRule="auto"/>
        <w:ind w:left="0" w:firstLine="567"/>
        <w:jc w:val="both"/>
        <w:rPr>
          <w:rFonts w:ascii="Calibri" w:hAnsi="Calibri" w:cs="Calibri"/>
          <w:color w:val="00B050"/>
          <w:sz w:val="20"/>
          <w:szCs w:val="20"/>
        </w:rPr>
      </w:pPr>
      <w:r w:rsidRPr="00457CBB">
        <w:rPr>
          <w:rFonts w:ascii="Calibri" w:hAnsi="Calibri" w:cs="Calibri"/>
          <w:sz w:val="20"/>
          <w:szCs w:val="20"/>
        </w:rPr>
        <w:t>1.1</w:t>
      </w:r>
      <w:r w:rsidR="00A80C6D" w:rsidRPr="00457CBB">
        <w:rPr>
          <w:rFonts w:ascii="Calibri" w:hAnsi="Calibri" w:cs="Calibri"/>
          <w:sz w:val="20"/>
          <w:szCs w:val="20"/>
        </w:rPr>
        <w:t>1</w:t>
      </w:r>
      <w:r w:rsidRPr="00457CBB">
        <w:rPr>
          <w:rFonts w:ascii="Calibri" w:hAnsi="Calibri" w:cs="Calibri"/>
          <w:sz w:val="20"/>
          <w:szCs w:val="20"/>
        </w:rPr>
        <w:t xml:space="preserve">. </w:t>
      </w:r>
      <w:r w:rsidR="00E32C8E" w:rsidRPr="00457CBB">
        <w:rPr>
          <w:rFonts w:ascii="Calibri" w:eastAsia="Arial" w:hAnsi="Calibri" w:cs="Calibri"/>
          <w:color w:val="333333"/>
          <w:sz w:val="20"/>
          <w:szCs w:val="20"/>
        </w:rPr>
        <w:t xml:space="preserve">Bendrosios </w:t>
      </w:r>
      <w:r w:rsidR="007E5F55" w:rsidRPr="00457CBB">
        <w:rPr>
          <w:rFonts w:ascii="Calibri" w:eastAsia="Arial" w:hAnsi="Calibri" w:cs="Calibri"/>
          <w:color w:val="333333"/>
          <w:sz w:val="20"/>
          <w:szCs w:val="20"/>
        </w:rPr>
        <w:t xml:space="preserve">pirkimo </w:t>
      </w:r>
      <w:r w:rsidR="00E32C8E" w:rsidRPr="00457CBB">
        <w:rPr>
          <w:rFonts w:ascii="Calibri" w:eastAsia="Arial" w:hAnsi="Calibri" w:cs="Calibri"/>
          <w:color w:val="333333"/>
          <w:sz w:val="20"/>
          <w:szCs w:val="20"/>
        </w:rPr>
        <w:t>sąlygos yra neatskiriama ši</w:t>
      </w:r>
      <w:r w:rsidR="00C07F25" w:rsidRPr="00457CBB">
        <w:rPr>
          <w:rFonts w:ascii="Calibri" w:eastAsia="Arial" w:hAnsi="Calibri" w:cs="Calibri"/>
          <w:color w:val="333333"/>
          <w:sz w:val="20"/>
          <w:szCs w:val="20"/>
        </w:rPr>
        <w:t>ų</w:t>
      </w:r>
      <w:r w:rsidR="00E32C8E" w:rsidRPr="00457CBB">
        <w:rPr>
          <w:rFonts w:ascii="Calibri" w:eastAsia="Arial" w:hAnsi="Calibri" w:cs="Calibri"/>
          <w:color w:val="333333"/>
          <w:sz w:val="20"/>
          <w:szCs w:val="20"/>
        </w:rPr>
        <w:t xml:space="preserve"> </w:t>
      </w:r>
      <w:r w:rsidR="00F4541C" w:rsidRPr="00457CBB">
        <w:rPr>
          <w:rFonts w:ascii="Calibri" w:eastAsia="Arial" w:hAnsi="Calibri" w:cs="Calibri"/>
          <w:color w:val="333333"/>
          <w:sz w:val="20"/>
          <w:szCs w:val="20"/>
        </w:rPr>
        <w:t>p</w:t>
      </w:r>
      <w:r w:rsidR="00E32C8E" w:rsidRPr="00457CBB">
        <w:rPr>
          <w:rFonts w:ascii="Calibri" w:eastAsia="Arial" w:hAnsi="Calibri" w:cs="Calibri"/>
          <w:color w:val="333333"/>
          <w:sz w:val="20"/>
          <w:szCs w:val="20"/>
        </w:rPr>
        <w:t>irkimo sąlygų dalis.</w:t>
      </w:r>
    </w:p>
    <w:p w14:paraId="5DEDEBC7" w14:textId="1ED44FB6" w:rsidR="00B41C66" w:rsidRPr="00DA4CE7" w:rsidRDefault="00507DC9" w:rsidP="00717DCC">
      <w:pPr>
        <w:pStyle w:val="Antrat1"/>
        <w:spacing w:line="20" w:lineRule="atLeast"/>
        <w:contextualSpacing/>
        <w:rPr>
          <w:rFonts w:asciiTheme="minorHAnsi" w:hAnsiTheme="minorHAnsi" w:cstheme="minorHAnsi"/>
        </w:rPr>
      </w:pPr>
      <w:bookmarkStart w:id="6" w:name="_Ref39426332"/>
      <w:bookmarkStart w:id="7" w:name="_Ref39426338"/>
      <w:bookmarkStart w:id="8" w:name="_Toc228806586"/>
      <w:bookmarkEnd w:id="4"/>
      <w:r w:rsidRPr="00DA4CE7">
        <w:rPr>
          <w:rFonts w:asciiTheme="minorHAnsi" w:hAnsiTheme="minorHAnsi" w:cstheme="minorHAnsi"/>
        </w:rPr>
        <w:t xml:space="preserve">2. </w:t>
      </w:r>
      <w:r w:rsidR="00B41C66" w:rsidRPr="00DA4CE7">
        <w:rPr>
          <w:rFonts w:asciiTheme="minorHAnsi" w:hAnsiTheme="minorHAnsi" w:cstheme="minorHAnsi"/>
        </w:rPr>
        <w:t>Pirkimo objektas</w:t>
      </w:r>
      <w:bookmarkEnd w:id="6"/>
      <w:bookmarkEnd w:id="7"/>
      <w:bookmarkEnd w:id="8"/>
    </w:p>
    <w:p w14:paraId="01D3C11E" w14:textId="565E85D2" w:rsidR="00D14B70" w:rsidRPr="007C4D29" w:rsidRDefault="00030A6C" w:rsidP="00D14B70">
      <w:pPr>
        <w:pStyle w:val="Betarp"/>
        <w:numPr>
          <w:ilvl w:val="1"/>
          <w:numId w:val="5"/>
        </w:numPr>
        <w:tabs>
          <w:tab w:val="left" w:pos="993"/>
        </w:tabs>
        <w:spacing w:after="120"/>
        <w:ind w:left="0" w:firstLine="567"/>
        <w:contextualSpacing/>
        <w:jc w:val="both"/>
        <w:rPr>
          <w:rFonts w:ascii="Calibri" w:eastAsia="Times New Roman" w:hAnsi="Calibri" w:cs="Calibri"/>
          <w:bCs/>
          <w:sz w:val="20"/>
          <w:szCs w:val="20"/>
          <w:lang w:eastAsia="pl-PL"/>
        </w:rPr>
      </w:pPr>
      <w:r w:rsidRPr="007C4D29">
        <w:rPr>
          <w:rFonts w:eastAsia="Calibri" w:cstheme="minorHAnsi"/>
          <w:color w:val="000000" w:themeColor="text1"/>
          <w:sz w:val="20"/>
          <w:szCs w:val="20"/>
        </w:rPr>
        <w:t xml:space="preserve">Perkančioji organizacija numato įsigyti </w:t>
      </w:r>
      <w:r w:rsidR="00F651CF" w:rsidRPr="007C4D29">
        <w:rPr>
          <w:rFonts w:eastAsia="Calibri" w:cstheme="minorHAnsi"/>
          <w:color w:val="000000" w:themeColor="text1"/>
          <w:sz w:val="20"/>
          <w:szCs w:val="20"/>
        </w:rPr>
        <w:t>nesudėtingų kitos paskirties kitų inžinerinių statinių</w:t>
      </w:r>
      <w:r w:rsidR="00883C09" w:rsidRPr="007C4D29">
        <w:rPr>
          <w:rFonts w:eastAsia="Calibri" w:cstheme="minorHAnsi"/>
          <w:color w:val="000000" w:themeColor="text1"/>
          <w:sz w:val="20"/>
          <w:szCs w:val="20"/>
        </w:rPr>
        <w:t xml:space="preserve"> </w:t>
      </w:r>
      <w:r w:rsidR="00F651CF" w:rsidRPr="007C4D29">
        <w:rPr>
          <w:rFonts w:eastAsia="Calibri" w:cstheme="minorHAnsi"/>
          <w:color w:val="000000" w:themeColor="text1"/>
          <w:sz w:val="20"/>
          <w:szCs w:val="20"/>
        </w:rPr>
        <w:t>projektavimo ir projekto</w:t>
      </w:r>
      <w:r w:rsidR="00FC58CD" w:rsidRPr="007C4D29">
        <w:rPr>
          <w:rFonts w:eastAsia="Calibri" w:cstheme="minorHAnsi"/>
          <w:color w:val="000000" w:themeColor="text1"/>
          <w:sz w:val="20"/>
          <w:szCs w:val="20"/>
        </w:rPr>
        <w:t xml:space="preserve"> vykdymo priežiūros </w:t>
      </w:r>
      <w:r w:rsidR="00883C09" w:rsidRPr="007C4D29">
        <w:rPr>
          <w:rFonts w:eastAsia="Calibri" w:cstheme="minorHAnsi"/>
          <w:color w:val="000000" w:themeColor="text1"/>
          <w:sz w:val="20"/>
          <w:szCs w:val="20"/>
        </w:rPr>
        <w:t>paslaugas</w:t>
      </w:r>
      <w:r w:rsidR="00FC58CD" w:rsidRPr="007C4D29">
        <w:rPr>
          <w:rFonts w:eastAsia="Calibri" w:cstheme="minorHAnsi"/>
          <w:color w:val="000000" w:themeColor="text1"/>
          <w:sz w:val="20"/>
          <w:szCs w:val="20"/>
        </w:rPr>
        <w:t xml:space="preserve">. </w:t>
      </w:r>
      <w:r w:rsidR="002D5160" w:rsidRPr="007C4D29">
        <w:rPr>
          <w:rFonts w:cstheme="minorHAnsi"/>
          <w:sz w:val="20"/>
          <w:szCs w:val="20"/>
        </w:rPr>
        <w:t xml:space="preserve">Reikalavimai pirkimo objektui nustatyti Specialiųjų pirkimo sąlygų </w:t>
      </w:r>
      <w:r w:rsidR="00CE6CDC" w:rsidRPr="007C4D29">
        <w:rPr>
          <w:rFonts w:cstheme="minorHAnsi"/>
          <w:sz w:val="20"/>
          <w:szCs w:val="20"/>
        </w:rPr>
        <w:t>9</w:t>
      </w:r>
      <w:r w:rsidR="002D5160" w:rsidRPr="007C4D29">
        <w:rPr>
          <w:rFonts w:cstheme="minorHAnsi"/>
          <w:color w:val="00B050"/>
          <w:sz w:val="20"/>
          <w:szCs w:val="20"/>
        </w:rPr>
        <w:t xml:space="preserve"> </w:t>
      </w:r>
      <w:r w:rsidR="002D5160" w:rsidRPr="007C4D29">
        <w:rPr>
          <w:rFonts w:cstheme="minorHAnsi"/>
          <w:sz w:val="20"/>
          <w:szCs w:val="20"/>
        </w:rPr>
        <w:t>priede „Preliminariosios sutarties projektas su priedais“. V</w:t>
      </w:r>
      <w:r w:rsidR="002D5160" w:rsidRPr="007C4D29">
        <w:rPr>
          <w:rFonts w:cstheme="minorHAnsi"/>
          <w:color w:val="000000" w:themeColor="text1"/>
          <w:sz w:val="20"/>
          <w:szCs w:val="20"/>
        </w:rPr>
        <w:t xml:space="preserve">ykdydama šį viešąjį pirkimą, perkančioji organizacija numato sudaryti preliminariąją paslaugų pirkimo sutartį su 4 tiekėjais arba </w:t>
      </w:r>
      <w:r w:rsidR="002D5160" w:rsidRPr="007C4D29">
        <w:rPr>
          <w:rFonts w:ascii="Calibri" w:eastAsia="Times New Roman" w:hAnsi="Calibri" w:cs="Calibri"/>
          <w:sz w:val="20"/>
          <w:szCs w:val="20"/>
        </w:rPr>
        <w:t>su mažesniu tiekėjų skaičiumi, jeigu konkurso laimėtojais bus pripažinti mažiau nei 4 tiekėjai.</w:t>
      </w:r>
      <w:r w:rsidR="002D5160" w:rsidRPr="007C4D29">
        <w:rPr>
          <w:rFonts w:cstheme="minorHAnsi"/>
          <w:color w:val="000000" w:themeColor="text1"/>
          <w:sz w:val="20"/>
          <w:szCs w:val="20"/>
        </w:rPr>
        <w:t xml:space="preserve"> Preliminariosios sutarties pagrindu su ją sudariusiais tiekėjais bus sudaromos pagrindinės </w:t>
      </w:r>
      <w:r w:rsidR="00FC58CD" w:rsidRPr="007C4D29">
        <w:rPr>
          <w:rFonts w:cstheme="minorHAnsi"/>
          <w:color w:val="000000" w:themeColor="text1"/>
          <w:sz w:val="20"/>
          <w:szCs w:val="20"/>
        </w:rPr>
        <w:t xml:space="preserve">konkrečių </w:t>
      </w:r>
      <w:r w:rsidR="00FC58CD" w:rsidRPr="007C4D29">
        <w:rPr>
          <w:rFonts w:eastAsia="Calibri" w:cstheme="minorHAnsi"/>
          <w:color w:val="000000" w:themeColor="text1"/>
          <w:sz w:val="20"/>
          <w:szCs w:val="20"/>
        </w:rPr>
        <w:t>nesudėtingų kitos paskirties kitų inžinerinių statinių</w:t>
      </w:r>
      <w:r w:rsidR="00883C09" w:rsidRPr="007C4D29">
        <w:rPr>
          <w:rFonts w:eastAsia="Calibri" w:cstheme="minorHAnsi"/>
          <w:color w:val="000000" w:themeColor="text1"/>
          <w:sz w:val="20"/>
          <w:szCs w:val="20"/>
        </w:rPr>
        <w:t xml:space="preserve"> </w:t>
      </w:r>
      <w:r w:rsidR="00FC58CD" w:rsidRPr="007C4D29">
        <w:rPr>
          <w:rFonts w:eastAsia="Calibri" w:cstheme="minorHAnsi"/>
          <w:color w:val="000000" w:themeColor="text1"/>
          <w:sz w:val="20"/>
          <w:szCs w:val="20"/>
        </w:rPr>
        <w:t>projektavimo ir projekto vykdymo priežiūros paslaugų</w:t>
      </w:r>
      <w:r w:rsidR="002D5160" w:rsidRPr="007C4D29">
        <w:rPr>
          <w:rFonts w:cstheme="minorHAnsi"/>
          <w:color w:val="000000" w:themeColor="text1"/>
          <w:sz w:val="20"/>
          <w:szCs w:val="20"/>
        </w:rPr>
        <w:t xml:space="preserve"> pirkimo sutartys.</w:t>
      </w:r>
    </w:p>
    <w:p w14:paraId="6238E521" w14:textId="1EE4A87E" w:rsidR="002D5160" w:rsidRPr="007C4D29" w:rsidRDefault="002D5160" w:rsidP="00D14B70">
      <w:pPr>
        <w:pStyle w:val="Betarp"/>
        <w:tabs>
          <w:tab w:val="left" w:pos="993"/>
        </w:tabs>
        <w:spacing w:after="120"/>
        <w:ind w:firstLine="567"/>
        <w:contextualSpacing/>
        <w:jc w:val="both"/>
        <w:rPr>
          <w:rFonts w:ascii="Calibri" w:eastAsia="Times New Roman" w:hAnsi="Calibri" w:cs="Calibri"/>
          <w:bCs/>
          <w:sz w:val="20"/>
          <w:szCs w:val="20"/>
          <w:lang w:eastAsia="pl-PL"/>
        </w:rPr>
      </w:pPr>
      <w:r w:rsidRPr="007C4D29">
        <w:rPr>
          <w:rFonts w:eastAsia="Calibri"/>
          <w:color w:val="000000" w:themeColor="text1"/>
          <w:sz w:val="20"/>
          <w:szCs w:val="20"/>
        </w:rPr>
        <w:t>Preliminarioji sutartis bus vykdoma atnaujinto tiekėjų varžymosi būdu</w:t>
      </w:r>
      <w:r w:rsidR="000415C5" w:rsidRPr="007C4D29">
        <w:rPr>
          <w:rFonts w:eastAsia="Calibri"/>
          <w:color w:val="000000" w:themeColor="text1"/>
          <w:sz w:val="20"/>
          <w:szCs w:val="20"/>
        </w:rPr>
        <w:t xml:space="preserve"> visais atvejais, jei sutartis bus pasirašyta su daugiau nei 1 tiekėju</w:t>
      </w:r>
      <w:r w:rsidRPr="007C4D29">
        <w:rPr>
          <w:rFonts w:eastAsia="Calibri"/>
          <w:color w:val="000000" w:themeColor="text1"/>
          <w:sz w:val="20"/>
          <w:szCs w:val="20"/>
        </w:rPr>
        <w:t xml:space="preserve">. Pagrindinės sutartys bus sudaromos pagal Preliminariosios sutarties VII skyrių (Specialiųjų pirkimo sąlygų 4 priedas). Konkrečius reikalavimus </w:t>
      </w:r>
      <w:r w:rsidR="00FC58CD" w:rsidRPr="007C4D29">
        <w:rPr>
          <w:rFonts w:eastAsia="Calibri"/>
          <w:color w:val="000000" w:themeColor="text1"/>
          <w:sz w:val="20"/>
          <w:szCs w:val="20"/>
        </w:rPr>
        <w:t>projektavimo ir projekto vykdymo priežiūros</w:t>
      </w:r>
      <w:r w:rsidRPr="007C4D29">
        <w:rPr>
          <w:rFonts w:eastAsia="Calibri"/>
          <w:color w:val="000000" w:themeColor="text1"/>
          <w:sz w:val="20"/>
          <w:szCs w:val="20"/>
        </w:rPr>
        <w:t xml:space="preserve"> paslaugoms (</w:t>
      </w:r>
      <w:r w:rsidR="00AF33CD" w:rsidRPr="007C4D29">
        <w:rPr>
          <w:rFonts w:eastAsia="Calibri"/>
          <w:color w:val="000000" w:themeColor="text1"/>
          <w:sz w:val="20"/>
          <w:szCs w:val="20"/>
        </w:rPr>
        <w:t>konkrečiam objektui</w:t>
      </w:r>
      <w:r w:rsidRPr="007C4D29">
        <w:rPr>
          <w:rFonts w:eastAsia="Calibri"/>
          <w:color w:val="000000" w:themeColor="text1"/>
          <w:sz w:val="20"/>
          <w:szCs w:val="20"/>
        </w:rPr>
        <w:t xml:space="preserve">) perkančioji organizacija nustatys atskirai kiekvienu konkrečiu atveju. </w:t>
      </w:r>
    </w:p>
    <w:p w14:paraId="5B396342" w14:textId="231076FE" w:rsidR="00AF33CD" w:rsidRPr="007C4D29" w:rsidRDefault="00030A6C" w:rsidP="001B6DBC">
      <w:pPr>
        <w:pStyle w:val="Betarp"/>
        <w:tabs>
          <w:tab w:val="left" w:pos="993"/>
        </w:tabs>
        <w:spacing w:after="120"/>
        <w:ind w:firstLine="567"/>
        <w:contextualSpacing/>
        <w:jc w:val="both"/>
        <w:rPr>
          <w:rStyle w:val="Grietas"/>
          <w:rFonts w:cstheme="minorHAnsi"/>
          <w:b w:val="0"/>
          <w:bCs w:val="0"/>
          <w:color w:val="000000" w:themeColor="text1"/>
          <w:sz w:val="20"/>
          <w:szCs w:val="20"/>
          <w:shd w:val="clear" w:color="auto" w:fill="FFFFFF"/>
        </w:rPr>
      </w:pPr>
      <w:r w:rsidRPr="007C4D29">
        <w:rPr>
          <w:rFonts w:cstheme="minorHAnsi"/>
          <w:color w:val="000000" w:themeColor="text1"/>
          <w:sz w:val="20"/>
          <w:szCs w:val="20"/>
        </w:rPr>
        <w:t>P</w:t>
      </w:r>
      <w:r w:rsidR="002D5160" w:rsidRPr="007C4D29">
        <w:rPr>
          <w:rFonts w:cstheme="minorHAnsi"/>
          <w:color w:val="000000" w:themeColor="text1"/>
          <w:sz w:val="20"/>
          <w:szCs w:val="20"/>
        </w:rPr>
        <w:t>irkimo objekto</w:t>
      </w:r>
      <w:r w:rsidRPr="007C4D29">
        <w:rPr>
          <w:rFonts w:cstheme="minorHAnsi"/>
          <w:color w:val="000000" w:themeColor="text1"/>
          <w:sz w:val="20"/>
          <w:szCs w:val="20"/>
        </w:rPr>
        <w:t xml:space="preserve"> BVPŽ kodas </w:t>
      </w:r>
      <w:r w:rsidR="00BE57D5" w:rsidRPr="007C4D29">
        <w:rPr>
          <w:rFonts w:cstheme="minorHAnsi"/>
          <w:b/>
          <w:bCs/>
          <w:color w:val="000000" w:themeColor="text1"/>
          <w:sz w:val="20"/>
          <w:szCs w:val="20"/>
        </w:rPr>
        <w:t>–</w:t>
      </w:r>
      <w:r w:rsidRPr="007C4D29">
        <w:rPr>
          <w:rFonts w:cstheme="minorHAnsi"/>
          <w:b/>
          <w:bCs/>
          <w:color w:val="000000" w:themeColor="text1"/>
          <w:sz w:val="20"/>
          <w:szCs w:val="20"/>
        </w:rPr>
        <w:t xml:space="preserve"> </w:t>
      </w:r>
      <w:r w:rsidR="00AF33CD" w:rsidRPr="007C4D29">
        <w:rPr>
          <w:rStyle w:val="Grietas"/>
          <w:rFonts w:cstheme="minorHAnsi"/>
          <w:b w:val="0"/>
          <w:bCs w:val="0"/>
          <w:color w:val="000000" w:themeColor="text1"/>
          <w:sz w:val="20"/>
          <w:szCs w:val="20"/>
          <w:shd w:val="clear" w:color="auto" w:fill="FFFFFF"/>
        </w:rPr>
        <w:t>71320000-7 (inžinerinio projektavimo paslaugos</w:t>
      </w:r>
      <w:r w:rsidRPr="007C4D29">
        <w:rPr>
          <w:rStyle w:val="Grietas"/>
          <w:rFonts w:cstheme="minorHAnsi"/>
          <w:b w:val="0"/>
          <w:bCs w:val="0"/>
          <w:color w:val="000000" w:themeColor="text1"/>
          <w:sz w:val="20"/>
          <w:szCs w:val="20"/>
          <w:shd w:val="clear" w:color="auto" w:fill="FFFFFF"/>
        </w:rPr>
        <w:t>)</w:t>
      </w:r>
      <w:r w:rsidR="00AF33CD" w:rsidRPr="007C4D29">
        <w:rPr>
          <w:rStyle w:val="Grietas"/>
          <w:rFonts w:cstheme="minorHAnsi"/>
          <w:b w:val="0"/>
          <w:bCs w:val="0"/>
          <w:color w:val="000000" w:themeColor="text1"/>
          <w:sz w:val="20"/>
          <w:szCs w:val="20"/>
          <w:shd w:val="clear" w:color="auto" w:fill="FFFFFF"/>
        </w:rPr>
        <w:t>;</w:t>
      </w:r>
      <w:r w:rsidR="001B6DBC" w:rsidRPr="007C4D29">
        <w:rPr>
          <w:rStyle w:val="Grietas"/>
          <w:rFonts w:cstheme="minorHAnsi"/>
          <w:b w:val="0"/>
          <w:bCs w:val="0"/>
          <w:color w:val="000000" w:themeColor="text1"/>
          <w:sz w:val="20"/>
          <w:szCs w:val="20"/>
          <w:shd w:val="clear" w:color="auto" w:fill="FFFFFF"/>
        </w:rPr>
        <w:t xml:space="preserve"> papildomas -71248000-8 (projektų ir dokumentacijos priežiūra).</w:t>
      </w:r>
    </w:p>
    <w:p w14:paraId="61F474F3" w14:textId="27DE9508" w:rsidR="002D5160" w:rsidRPr="00457CBB" w:rsidRDefault="002D5160" w:rsidP="002D5160">
      <w:pPr>
        <w:pStyle w:val="Betarp"/>
        <w:tabs>
          <w:tab w:val="left" w:pos="993"/>
        </w:tabs>
        <w:spacing w:after="120"/>
        <w:ind w:firstLine="567"/>
        <w:contextualSpacing/>
        <w:jc w:val="both"/>
        <w:rPr>
          <w:rFonts w:ascii="Calibri" w:eastAsia="Times New Roman" w:hAnsi="Calibri" w:cs="Calibri"/>
          <w:bCs/>
          <w:sz w:val="20"/>
          <w:szCs w:val="20"/>
          <w:lang w:eastAsia="pl-PL"/>
        </w:rPr>
      </w:pPr>
      <w:r w:rsidRPr="007C4D29">
        <w:rPr>
          <w:rStyle w:val="Grietas"/>
          <w:rFonts w:cstheme="minorHAnsi"/>
          <w:b w:val="0"/>
          <w:bCs w:val="0"/>
          <w:color w:val="000000" w:themeColor="text1"/>
          <w:sz w:val="20"/>
          <w:szCs w:val="20"/>
          <w:shd w:val="clear" w:color="auto" w:fill="FFFFFF"/>
        </w:rPr>
        <w:t xml:space="preserve">2.2. </w:t>
      </w:r>
      <w:r w:rsidR="006865BA" w:rsidRPr="007C4D29">
        <w:rPr>
          <w:rFonts w:cstheme="minorHAnsi"/>
          <w:sz w:val="20"/>
          <w:szCs w:val="20"/>
        </w:rPr>
        <w:t>Pirkimo objektas į dalis neskaidomas. Pirkimo apimtys, reikalavimai ir techninė specifikacija</w:t>
      </w:r>
      <w:r w:rsidR="00B5011B" w:rsidRPr="007C4D29">
        <w:rPr>
          <w:rFonts w:cstheme="minorHAnsi"/>
          <w:sz w:val="20"/>
          <w:szCs w:val="20"/>
        </w:rPr>
        <w:t xml:space="preserve"> (techninė užduotis</w:t>
      </w:r>
      <w:r w:rsidR="00B5011B" w:rsidRPr="00457CBB">
        <w:rPr>
          <w:rFonts w:cstheme="minorHAnsi"/>
          <w:sz w:val="20"/>
          <w:szCs w:val="20"/>
          <w:highlight w:val="yellow"/>
        </w:rPr>
        <w:t>)</w:t>
      </w:r>
      <w:r w:rsidR="006865BA" w:rsidRPr="00457CBB">
        <w:rPr>
          <w:rFonts w:cstheme="minorHAnsi"/>
          <w:sz w:val="20"/>
          <w:szCs w:val="20"/>
        </w:rPr>
        <w:t xml:space="preserve"> apibrėžti specialiųjų </w:t>
      </w:r>
      <w:r w:rsidR="00E32923" w:rsidRPr="00457CBB">
        <w:rPr>
          <w:rFonts w:cstheme="minorHAnsi"/>
          <w:sz w:val="20"/>
          <w:szCs w:val="20"/>
        </w:rPr>
        <w:t>pirkimo sąlygų 2 ir 9</w:t>
      </w:r>
      <w:r w:rsidR="006865BA" w:rsidRPr="00457CBB">
        <w:rPr>
          <w:rFonts w:cstheme="minorHAnsi"/>
          <w:sz w:val="20"/>
          <w:szCs w:val="20"/>
        </w:rPr>
        <w:t xml:space="preserve"> prieduose. </w:t>
      </w:r>
    </w:p>
    <w:p w14:paraId="072434F9" w14:textId="77777777" w:rsidR="00D77CAB" w:rsidRPr="00457CBB" w:rsidRDefault="002D5160" w:rsidP="00D77CAB">
      <w:pPr>
        <w:pStyle w:val="Betarp"/>
        <w:tabs>
          <w:tab w:val="left" w:pos="993"/>
        </w:tabs>
        <w:spacing w:after="120"/>
        <w:ind w:firstLine="567"/>
        <w:contextualSpacing/>
        <w:jc w:val="both"/>
        <w:rPr>
          <w:rFonts w:ascii="Calibri" w:eastAsia="Times New Roman" w:hAnsi="Calibri" w:cs="Calibri"/>
          <w:bCs/>
          <w:spacing w:val="-2"/>
          <w:sz w:val="20"/>
          <w:szCs w:val="20"/>
          <w:lang w:eastAsia="en-US"/>
        </w:rPr>
      </w:pPr>
      <w:r w:rsidRPr="00457CBB">
        <w:rPr>
          <w:rFonts w:ascii="Calibri" w:eastAsia="Calibri" w:hAnsi="Calibri" w:cs="Calibri"/>
          <w:bCs/>
          <w:spacing w:val="-2"/>
          <w:sz w:val="20"/>
          <w:szCs w:val="20"/>
          <w:lang w:eastAsia="en-US"/>
        </w:rPr>
        <w:t>Tarptautinės vertės pirkimo objekto neskaidymo į dalis argumentai:</w:t>
      </w:r>
      <w:r w:rsidRPr="00457CBB">
        <w:rPr>
          <w:rFonts w:ascii="Calibri" w:eastAsia="Times New Roman" w:hAnsi="Calibri" w:cs="Calibri"/>
          <w:bCs/>
          <w:spacing w:val="-2"/>
          <w:sz w:val="20"/>
          <w:szCs w:val="20"/>
          <w:lang w:eastAsia="en-US"/>
        </w:rPr>
        <w:t xml:space="preserve"> </w:t>
      </w:r>
    </w:p>
    <w:p w14:paraId="02D41E44" w14:textId="77777777" w:rsidR="00D77CAB" w:rsidRPr="00457CBB" w:rsidRDefault="00D77CAB" w:rsidP="00D77CAB">
      <w:pPr>
        <w:pStyle w:val="Betarp"/>
        <w:tabs>
          <w:tab w:val="left" w:pos="993"/>
        </w:tabs>
        <w:spacing w:after="120"/>
        <w:ind w:firstLine="567"/>
        <w:contextualSpacing/>
        <w:jc w:val="both"/>
        <w:rPr>
          <w:rFonts w:ascii="Calibri" w:eastAsia="Times New Roman" w:hAnsi="Calibri" w:cs="Calibri"/>
          <w:bCs/>
          <w:spacing w:val="-2"/>
          <w:sz w:val="20"/>
          <w:szCs w:val="20"/>
          <w:lang w:eastAsia="en-US"/>
        </w:rPr>
      </w:pPr>
      <w:r w:rsidRPr="00457CBB">
        <w:rPr>
          <w:rFonts w:ascii="Calibri" w:eastAsia="Times New Roman" w:hAnsi="Calibri" w:cs="Calibri"/>
          <w:bCs/>
          <w:spacing w:val="-2"/>
          <w:sz w:val="20"/>
          <w:szCs w:val="20"/>
          <w:lang w:eastAsia="en-US"/>
        </w:rPr>
        <w:t xml:space="preserve">- </w:t>
      </w:r>
      <w:r w:rsidRPr="00457CBB">
        <w:rPr>
          <w:rFonts w:cstheme="minorHAnsi"/>
          <w:sz w:val="20"/>
          <w:szCs w:val="20"/>
        </w:rPr>
        <w:t xml:space="preserve">Pirkimo objektas į dalis (projekto parengimo ir statinio projekto vykdymo priežiūros) neskaidomas dėl to, kad  vadovaujantis statybos techninio reglamento STR 1.06.01:2016 „Statybos darbai. Statinio statybos priežiūra“ 77 punkto nuostatomis, statinio projekto vykdymo priežiūrą atlieka statinio projektą parengęs statinio projektuotojas („77. </w:t>
      </w:r>
      <w:r w:rsidRPr="00457CBB">
        <w:rPr>
          <w:rFonts w:cstheme="minorHAnsi"/>
          <w:color w:val="000000"/>
          <w:sz w:val="20"/>
          <w:szCs w:val="20"/>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projekto vykdymo priežiūros sutartį“.</w:t>
      </w:r>
      <w:r w:rsidRPr="00457CBB">
        <w:rPr>
          <w:rFonts w:cstheme="minorHAnsi"/>
          <w:color w:val="00B050"/>
          <w:sz w:val="20"/>
          <w:szCs w:val="20"/>
        </w:rPr>
        <w:t xml:space="preserve"> </w:t>
      </w:r>
      <w:r w:rsidRPr="00457CBB">
        <w:rPr>
          <w:rFonts w:ascii="Calibri" w:eastAsia="Times New Roman" w:hAnsi="Calibri" w:cs="Calibri"/>
          <w:bCs/>
          <w:spacing w:val="-2"/>
          <w:sz w:val="20"/>
          <w:szCs w:val="20"/>
          <w:lang w:eastAsia="en-US"/>
        </w:rPr>
        <w:t xml:space="preserve"> </w:t>
      </w:r>
    </w:p>
    <w:p w14:paraId="5F53C69A" w14:textId="4DB2C349" w:rsidR="00D14B70" w:rsidRPr="00457CBB" w:rsidRDefault="00D77CAB" w:rsidP="00D77CAB">
      <w:pPr>
        <w:pStyle w:val="Betarp"/>
        <w:tabs>
          <w:tab w:val="left" w:pos="993"/>
        </w:tabs>
        <w:spacing w:after="120"/>
        <w:ind w:firstLine="567"/>
        <w:contextualSpacing/>
        <w:jc w:val="both"/>
        <w:rPr>
          <w:rFonts w:ascii="Calibri" w:eastAsia="Times New Roman" w:hAnsi="Calibri" w:cs="Calibri"/>
          <w:bCs/>
          <w:spacing w:val="-2"/>
          <w:sz w:val="20"/>
          <w:szCs w:val="20"/>
          <w:lang w:eastAsia="en-US"/>
        </w:rPr>
      </w:pPr>
      <w:r w:rsidRPr="00457CBB">
        <w:rPr>
          <w:rFonts w:ascii="Calibri" w:eastAsia="Times New Roman" w:hAnsi="Calibri" w:cs="Calibri"/>
          <w:bCs/>
          <w:spacing w:val="-2"/>
          <w:sz w:val="20"/>
          <w:szCs w:val="20"/>
          <w:lang w:eastAsia="en-US"/>
        </w:rPr>
        <w:t xml:space="preserve">- </w:t>
      </w:r>
      <w:r w:rsidRPr="00457CBB">
        <w:rPr>
          <w:rFonts w:cstheme="minorHAnsi"/>
          <w:sz w:val="20"/>
          <w:szCs w:val="20"/>
        </w:rPr>
        <w:t xml:space="preserve">Pirkimo objektas pagal adresus neskaidomas, nes </w:t>
      </w:r>
      <w:r w:rsidRPr="00457CBB">
        <w:rPr>
          <w:rFonts w:eastAsia="Times New Roman" w:cstheme="minorHAnsi"/>
          <w:spacing w:val="-2"/>
          <w:sz w:val="20"/>
          <w:szCs w:val="20"/>
          <w:lang w:eastAsia="en-US"/>
        </w:rPr>
        <w:t>p</w:t>
      </w:r>
      <w:r w:rsidRPr="00457CBB">
        <w:rPr>
          <w:rFonts w:cstheme="minorHAnsi"/>
          <w:sz w:val="20"/>
          <w:szCs w:val="20"/>
        </w:rPr>
        <w:t xml:space="preserve">erkančioji organizacija </w:t>
      </w:r>
      <w:r w:rsidRPr="00457CBB">
        <w:rPr>
          <w:rFonts w:eastAsia="Calibri" w:cstheme="minorHAnsi"/>
          <w:color w:val="000000" w:themeColor="text1"/>
          <w:sz w:val="20"/>
          <w:szCs w:val="20"/>
        </w:rPr>
        <w:t xml:space="preserve">nesudėtingų kitos paskirties kitų inžinerinių statinių projektavimo ir projekto vykdymo priežiūros paslaugas </w:t>
      </w:r>
      <w:r w:rsidRPr="00457CBB">
        <w:rPr>
          <w:rFonts w:cstheme="minorHAnsi"/>
          <w:sz w:val="20"/>
          <w:szCs w:val="20"/>
        </w:rPr>
        <w:t xml:space="preserve">įsigis organizuodama atskirus pirkimus konkretiems </w:t>
      </w:r>
      <w:r w:rsidRPr="00457CBB">
        <w:rPr>
          <w:rFonts w:eastAsia="Calibri" w:cstheme="minorHAnsi"/>
          <w:color w:val="000000" w:themeColor="text1"/>
          <w:sz w:val="20"/>
          <w:szCs w:val="20"/>
        </w:rPr>
        <w:t>nesudėtingiems kitos paskirties kitiems inžineriniams statiniams</w:t>
      </w:r>
      <w:r w:rsidRPr="00457CBB">
        <w:rPr>
          <w:rFonts w:cstheme="minorHAnsi"/>
          <w:sz w:val="20"/>
          <w:szCs w:val="20"/>
        </w:rPr>
        <w:t xml:space="preserve">, t. y., bus vykdomi atskiri pirkimai atskiriems konkretiems objektams, todėl pirkimas pagal perkamų paslaugų pobūdį jau yra suskaidytas;  numatoma sudaryti preliminariąją sutartį </w:t>
      </w:r>
      <w:r w:rsidRPr="00457CBB">
        <w:rPr>
          <w:rFonts w:cstheme="minorHAnsi"/>
          <w:color w:val="000000" w:themeColor="text1"/>
          <w:sz w:val="20"/>
          <w:szCs w:val="20"/>
        </w:rPr>
        <w:t xml:space="preserve">su 4 tiekėjais arba </w:t>
      </w:r>
      <w:r w:rsidRPr="00457CBB">
        <w:rPr>
          <w:rFonts w:eastAsia="Times New Roman" w:cstheme="minorHAnsi"/>
          <w:sz w:val="20"/>
          <w:szCs w:val="20"/>
        </w:rPr>
        <w:t>su mažesniu tiekėjų skaičiumi, jeigu konkurso laimėtojais bus pripažinti mažiau nei 4 tiekėjai</w:t>
      </w:r>
      <w:r w:rsidRPr="00457CBB">
        <w:rPr>
          <w:rFonts w:cstheme="minorHAnsi"/>
          <w:sz w:val="20"/>
          <w:szCs w:val="20"/>
        </w:rPr>
        <w:t>, kurios pagrindu</w:t>
      </w:r>
      <w:r w:rsidRPr="00457CBB">
        <w:rPr>
          <w:rFonts w:eastAsia="Times New Roman" w:cstheme="minorHAnsi"/>
          <w:spacing w:val="-2"/>
          <w:sz w:val="20"/>
          <w:szCs w:val="20"/>
          <w:lang w:eastAsia="en-US"/>
        </w:rPr>
        <w:t xml:space="preserve"> su šią sutartį sudariusiais tiekėjais,</w:t>
      </w:r>
      <w:r w:rsidRPr="00457CBB">
        <w:rPr>
          <w:rFonts w:eastAsia="Times New Roman" w:cstheme="minorHAnsi"/>
          <w:spacing w:val="-2"/>
          <w:sz w:val="20"/>
          <w:szCs w:val="20"/>
          <w:shd w:val="clear" w:color="auto" w:fill="FFFFFF"/>
          <w:lang w:eastAsia="en-US"/>
        </w:rPr>
        <w:t xml:space="preserve"> dėl </w:t>
      </w:r>
      <w:r w:rsidRPr="00457CBB">
        <w:rPr>
          <w:rFonts w:eastAsia="Times New Roman" w:cstheme="minorHAnsi"/>
          <w:bCs/>
          <w:sz w:val="20"/>
          <w:szCs w:val="20"/>
          <w:lang w:eastAsia="pl-PL"/>
        </w:rPr>
        <w:t>konkrečių</w:t>
      </w:r>
      <w:r w:rsidRPr="00457CBB">
        <w:rPr>
          <w:rFonts w:eastAsia="Calibri" w:cstheme="minorHAnsi"/>
          <w:color w:val="000000" w:themeColor="text1"/>
          <w:sz w:val="20"/>
          <w:szCs w:val="20"/>
        </w:rPr>
        <w:t xml:space="preserve"> nesudėtingų kitos paskirties kitų inžinerinių statinių</w:t>
      </w:r>
      <w:r w:rsidRPr="00457CBB">
        <w:rPr>
          <w:rFonts w:eastAsia="Times New Roman" w:cstheme="minorHAnsi"/>
          <w:spacing w:val="-2"/>
          <w:sz w:val="20"/>
          <w:szCs w:val="20"/>
          <w:shd w:val="clear" w:color="auto" w:fill="FFFFFF"/>
          <w:lang w:eastAsia="en-US"/>
        </w:rPr>
        <w:t>,</w:t>
      </w:r>
      <w:r w:rsidRPr="00457CBB">
        <w:rPr>
          <w:rFonts w:eastAsia="Times New Roman" w:cstheme="minorHAnsi"/>
          <w:spacing w:val="-2"/>
          <w:sz w:val="20"/>
          <w:szCs w:val="20"/>
          <w:lang w:eastAsia="en-US"/>
        </w:rPr>
        <w:t xml:space="preserve"> bus sudaromos pagrindinės  projektavimo ir projekto vykdymo priežiūros paslaugų pirkimo sutartys </w:t>
      </w:r>
      <w:r w:rsidRPr="00457CBB">
        <w:rPr>
          <w:rFonts w:eastAsia="Times New Roman" w:cstheme="minorHAnsi"/>
          <w:spacing w:val="-2"/>
          <w:sz w:val="20"/>
          <w:szCs w:val="20"/>
          <w:shd w:val="clear" w:color="auto" w:fill="FFFFFF"/>
          <w:lang w:eastAsia="en-US"/>
        </w:rPr>
        <w:t>vykdant</w:t>
      </w:r>
      <w:r w:rsidRPr="00457CBB">
        <w:rPr>
          <w:rFonts w:eastAsia="Times New Roman" w:cstheme="minorHAnsi"/>
          <w:spacing w:val="-2"/>
          <w:sz w:val="20"/>
          <w:szCs w:val="20"/>
          <w:lang w:eastAsia="en-US"/>
        </w:rPr>
        <w:t xml:space="preserve"> atnaujintą tiekėjų varžymąsi. </w:t>
      </w:r>
      <w:r w:rsidRPr="00457CBB">
        <w:rPr>
          <w:rFonts w:cstheme="minorHAnsi"/>
          <w:sz w:val="20"/>
          <w:szCs w:val="20"/>
        </w:rPr>
        <w:t>Tokiu būdu užtikrinamas nuolatinis tiekėjų konkurencingumas dėl pasiūlymo kainos ir kokybės, taip pat sudaromos prielaidos racionaliam pirkimui skirtų lėšų panaudojimui.</w:t>
      </w:r>
      <w:r w:rsidRPr="00457CBB">
        <w:rPr>
          <w:rFonts w:ascii="Calibri" w:eastAsia="Times New Roman" w:hAnsi="Calibri" w:cs="Calibri"/>
          <w:bCs/>
          <w:spacing w:val="-2"/>
          <w:sz w:val="20"/>
          <w:szCs w:val="20"/>
          <w:lang w:eastAsia="en-US"/>
        </w:rPr>
        <w:t xml:space="preserve"> </w:t>
      </w:r>
      <w:r w:rsidRPr="00457CBB">
        <w:rPr>
          <w:sz w:val="20"/>
          <w:szCs w:val="20"/>
        </w:rPr>
        <w:t>A</w:t>
      </w:r>
      <w:r w:rsidR="002D5160" w:rsidRPr="00457CBB">
        <w:rPr>
          <w:sz w:val="20"/>
          <w:szCs w:val="20"/>
        </w:rPr>
        <w:t>tsižvelgiant į tai, kad paslaugos bus perkamos pagal faktinį poreikį, vykdant atnaujintą tiekėjų varžymąsi</w:t>
      </w:r>
      <w:r w:rsidRPr="00457CBB">
        <w:rPr>
          <w:sz w:val="20"/>
          <w:szCs w:val="20"/>
        </w:rPr>
        <w:t xml:space="preserve"> visais atvejais, jei preliminarioji sutartis bus sudaryta su daugiau nei 1 tiekėju</w:t>
      </w:r>
      <w:r w:rsidR="002D5160" w:rsidRPr="00457CBB">
        <w:rPr>
          <w:sz w:val="20"/>
          <w:szCs w:val="20"/>
        </w:rPr>
        <w:t>, neskaidymas į dalis neapriboja tiekėjų konkurencijos ir neužkerta kelio mažesniems tiekėjams dalyvauti pirkime, nes preliminarioji sutartis sudaroma su keliais tiekėjais</w:t>
      </w:r>
      <w:r w:rsidR="007746CA" w:rsidRPr="00457CBB">
        <w:rPr>
          <w:rFonts w:cstheme="minorHAnsi"/>
          <w:color w:val="000000" w:themeColor="text1"/>
          <w:sz w:val="20"/>
          <w:szCs w:val="20"/>
        </w:rPr>
        <w:t xml:space="preserve"> (su 4 tiekėjais arba </w:t>
      </w:r>
      <w:r w:rsidR="007746CA" w:rsidRPr="00457CBB">
        <w:rPr>
          <w:rFonts w:ascii="Calibri" w:eastAsia="Times New Roman" w:hAnsi="Calibri" w:cs="Calibri"/>
          <w:sz w:val="20"/>
          <w:szCs w:val="20"/>
        </w:rPr>
        <w:t>su mažesniu tiekėjų skaičiumi, jeigu konkurso laimėtojais bus pripažinti mažiau nei 4 tiekėjai)</w:t>
      </w:r>
      <w:r w:rsidR="002D5160" w:rsidRPr="00457CBB">
        <w:rPr>
          <w:sz w:val="20"/>
          <w:szCs w:val="20"/>
        </w:rPr>
        <w:t>.</w:t>
      </w:r>
    </w:p>
    <w:p w14:paraId="42AF218E" w14:textId="77777777" w:rsidR="001C1CB4" w:rsidRPr="00457CBB" w:rsidRDefault="002D5160" w:rsidP="001C1CB4">
      <w:pPr>
        <w:pStyle w:val="Betarp"/>
        <w:tabs>
          <w:tab w:val="left" w:pos="993"/>
        </w:tabs>
        <w:spacing w:after="120"/>
        <w:ind w:firstLine="567"/>
        <w:contextualSpacing/>
        <w:jc w:val="both"/>
        <w:rPr>
          <w:rFonts w:ascii="Calibri" w:eastAsia="Times New Roman" w:hAnsi="Calibri" w:cs="Calibri"/>
          <w:bCs/>
          <w:sz w:val="20"/>
          <w:szCs w:val="20"/>
          <w:lang w:eastAsia="pl-PL"/>
        </w:rPr>
      </w:pPr>
      <w:r w:rsidRPr="00457CBB">
        <w:rPr>
          <w:rFonts w:ascii="Calibri" w:eastAsia="Times New Roman" w:hAnsi="Calibri" w:cs="Calibri"/>
          <w:spacing w:val="-2"/>
          <w:sz w:val="20"/>
          <w:szCs w:val="20"/>
          <w:lang w:eastAsia="en-US"/>
        </w:rPr>
        <w:lastRenderedPageBreak/>
        <w:t>Dėl nurodytų priežasčių pirkimo objekto skaidymas į dar smulkesnes dalis yra neracionalus ir netikslingas.</w:t>
      </w:r>
    </w:p>
    <w:p w14:paraId="678538A2" w14:textId="77777777" w:rsidR="001C1CB4" w:rsidRPr="00457CBB" w:rsidRDefault="00D14B70" w:rsidP="001C1CB4">
      <w:pPr>
        <w:pStyle w:val="Betarp"/>
        <w:tabs>
          <w:tab w:val="left" w:pos="993"/>
        </w:tabs>
        <w:spacing w:after="120"/>
        <w:ind w:firstLine="567"/>
        <w:contextualSpacing/>
        <w:jc w:val="both"/>
        <w:rPr>
          <w:rFonts w:cstheme="minorHAnsi"/>
          <w:sz w:val="20"/>
          <w:szCs w:val="20"/>
        </w:rPr>
      </w:pPr>
      <w:r w:rsidRPr="00457CBB">
        <w:rPr>
          <w:rFonts w:ascii="Calibri" w:eastAsia="Times New Roman" w:hAnsi="Calibri" w:cs="Calibri"/>
          <w:spacing w:val="-2"/>
          <w:sz w:val="20"/>
          <w:szCs w:val="20"/>
          <w:lang w:eastAsia="en-US"/>
        </w:rPr>
        <w:t xml:space="preserve">2.3. </w:t>
      </w:r>
      <w:r w:rsidR="006865BA" w:rsidRPr="00457CBB">
        <w:rPr>
          <w:rFonts w:cstheme="minorHAnsi"/>
          <w:sz w:val="20"/>
          <w:szCs w:val="20"/>
        </w:rPr>
        <w:t xml:space="preserve">Jeigu apibūdinant pirkimo objektą techninėje specifikacijoje </w:t>
      </w:r>
      <w:r w:rsidR="006865BA" w:rsidRPr="00457CBB">
        <w:rPr>
          <w:rFonts w:ascii="Calibri" w:hAnsi="Calibri" w:cs="Calibri"/>
          <w:sz w:val="20"/>
          <w:szCs w:val="20"/>
        </w:rPr>
        <w:t>ar kituose pirkimo dokumentuose</w:t>
      </w:r>
      <w:r w:rsidR="006865BA" w:rsidRPr="00457CBB">
        <w:rPr>
          <w:rFonts w:ascii="Calibri" w:hAnsi="Calibri" w:cs="Calibri"/>
          <w:i/>
          <w:iCs/>
          <w:sz w:val="20"/>
          <w:szCs w:val="20"/>
        </w:rPr>
        <w:t xml:space="preserve"> </w:t>
      </w:r>
      <w:r w:rsidR="006865BA" w:rsidRPr="00457CBB">
        <w:rPr>
          <w:rFonts w:cstheme="minorHAnsi"/>
          <w:sz w:val="20"/>
          <w:szCs w:val="20"/>
        </w:rPr>
        <w:t xml:space="preserve">nurodytas konkretus modelis ar tiekimo šaltinis, konkretus procesas, sertifikatas, būdingas konkretaus tiekėjo tiekiamoms prekėms ar teikiamoms paslaugoms, ar prekių ženklas, patentas, tipai, konkreti kilmė ar gamyba, turi būti laikoma, kad kiekviena tokia nuoroda yra pateikta su žodžiais „arba lygiavertis“. </w:t>
      </w:r>
    </w:p>
    <w:p w14:paraId="22AE80F8" w14:textId="4AE5A8B0" w:rsidR="006865BA" w:rsidRPr="00457CBB" w:rsidRDefault="006865BA" w:rsidP="001C1CB4">
      <w:pPr>
        <w:pStyle w:val="Betarp"/>
        <w:tabs>
          <w:tab w:val="left" w:pos="993"/>
        </w:tabs>
        <w:spacing w:after="120"/>
        <w:ind w:firstLine="567"/>
        <w:contextualSpacing/>
        <w:jc w:val="both"/>
        <w:rPr>
          <w:rFonts w:ascii="Calibri" w:eastAsia="Times New Roman" w:hAnsi="Calibri" w:cs="Calibri"/>
          <w:bCs/>
          <w:sz w:val="20"/>
          <w:szCs w:val="20"/>
          <w:lang w:eastAsia="pl-PL"/>
        </w:rPr>
      </w:pPr>
      <w:r w:rsidRPr="00457CBB">
        <w:rPr>
          <w:rFonts w:cstheme="minorHAnsi"/>
          <w:sz w:val="20"/>
          <w:szCs w:val="20"/>
        </w:rPr>
        <w:t xml:space="preserve">2.4 . Jeigu apibūdinant pirkimo objektą techninėje specifikacijoje </w:t>
      </w:r>
      <w:r w:rsidRPr="00457CBB">
        <w:rPr>
          <w:rFonts w:ascii="Calibri" w:hAnsi="Calibri" w:cs="Calibri"/>
          <w:sz w:val="20"/>
          <w:szCs w:val="20"/>
        </w:rPr>
        <w:t>ar kituose pirkimo dokumentuose</w:t>
      </w:r>
      <w:r w:rsidRPr="00457CBB">
        <w:rPr>
          <w:rFonts w:ascii="Calibri" w:hAnsi="Calibri" w:cs="Calibri"/>
          <w:i/>
          <w:iCs/>
          <w:sz w:val="20"/>
          <w:szCs w:val="20"/>
        </w:rPr>
        <w:t xml:space="preserve"> </w:t>
      </w:r>
      <w:r w:rsidRPr="00457CBB">
        <w:rPr>
          <w:rFonts w:cstheme="minorHAnsi"/>
          <w:sz w:val="20"/>
          <w:szCs w:val="20"/>
        </w:rPr>
        <w:t xml:space="preserve">nurodytas standartas, </w:t>
      </w:r>
      <w:r w:rsidRPr="00457CBB">
        <w:rPr>
          <w:rFonts w:cstheme="minorHAnsi"/>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7CBB">
        <w:rPr>
          <w:rFonts w:cstheme="minorHAnsi"/>
          <w:sz w:val="20"/>
          <w:szCs w:val="20"/>
        </w:rPr>
        <w:t xml:space="preserve">turi būti laikoma, kad kiekviena tokia nuoroda yra pateikta su žodžiais „arba lygiavertis“. </w:t>
      </w:r>
    </w:p>
    <w:p w14:paraId="7B478B03" w14:textId="61CA0F5A" w:rsidR="00D22226" w:rsidRPr="00DA4CE7" w:rsidRDefault="00202323" w:rsidP="00202323">
      <w:pPr>
        <w:pStyle w:val="Antrat1"/>
        <w:spacing w:line="20" w:lineRule="atLeast"/>
        <w:contextualSpacing/>
        <w:rPr>
          <w:rFonts w:asciiTheme="minorHAnsi" w:hAnsiTheme="minorHAnsi" w:cstheme="minorHAnsi"/>
        </w:rPr>
      </w:pPr>
      <w:bookmarkStart w:id="9" w:name="_Toc228806587"/>
      <w:r w:rsidRPr="00DA4CE7">
        <w:rPr>
          <w:rFonts w:asciiTheme="minorHAnsi" w:hAnsiTheme="minorHAnsi" w:cstheme="minorHAnsi"/>
        </w:rPr>
        <w:t>3.</w:t>
      </w:r>
      <w:r w:rsidR="00D24970" w:rsidRPr="00DA4CE7">
        <w:rPr>
          <w:rFonts w:asciiTheme="minorHAnsi" w:hAnsiTheme="minorHAnsi" w:cstheme="minorHAnsi"/>
        </w:rPr>
        <w:t xml:space="preserve"> </w:t>
      </w:r>
      <w:bookmarkStart w:id="10" w:name="_Ref39427921"/>
      <w:bookmarkStart w:id="11" w:name="_Ref39427927"/>
      <w:bookmarkStart w:id="12" w:name="_Ref39740354"/>
      <w:r w:rsidR="00D22226" w:rsidRPr="00DA4CE7">
        <w:rPr>
          <w:rFonts w:asciiTheme="minorHAnsi" w:hAnsiTheme="minorHAnsi" w:cstheme="minorHAnsi"/>
        </w:rPr>
        <w:t>Susitikimai su tiekėjais</w:t>
      </w:r>
      <w:bookmarkEnd w:id="10"/>
      <w:bookmarkEnd w:id="11"/>
      <w:r w:rsidR="003B6924" w:rsidRPr="00DA4CE7">
        <w:rPr>
          <w:rFonts w:asciiTheme="minorHAnsi" w:hAnsiTheme="minorHAnsi" w:cstheme="minorHAnsi"/>
        </w:rPr>
        <w:t xml:space="preserve"> ir objekto apžiūra</w:t>
      </w:r>
      <w:bookmarkEnd w:id="9"/>
      <w:bookmarkEnd w:id="12"/>
    </w:p>
    <w:p w14:paraId="77721448" w14:textId="77777777" w:rsidR="002E2F83" w:rsidRPr="00457CBB" w:rsidRDefault="00862DB8" w:rsidP="002E2F83">
      <w:pPr>
        <w:pStyle w:val="Sraopastraipa"/>
        <w:spacing w:after="0"/>
        <w:ind w:left="0" w:firstLine="567"/>
        <w:jc w:val="both"/>
        <w:rPr>
          <w:rFonts w:cstheme="minorHAnsi"/>
          <w:sz w:val="20"/>
          <w:szCs w:val="20"/>
        </w:rPr>
      </w:pPr>
      <w:r w:rsidRPr="00457CBB">
        <w:rPr>
          <w:rFonts w:cstheme="minorHAnsi"/>
          <w:iCs/>
          <w:sz w:val="20"/>
          <w:szCs w:val="20"/>
        </w:rPr>
        <w:t>3.1.</w:t>
      </w:r>
      <w:r w:rsidRPr="00457CBB">
        <w:rPr>
          <w:rFonts w:cstheme="minorHAnsi"/>
          <w:i/>
          <w:color w:val="FF0000"/>
          <w:sz w:val="20"/>
          <w:szCs w:val="20"/>
        </w:rPr>
        <w:t xml:space="preserve"> </w:t>
      </w:r>
      <w:r w:rsidR="00B176FD" w:rsidRPr="00457CBB">
        <w:rPr>
          <w:rFonts w:cstheme="minorHAnsi"/>
          <w:sz w:val="20"/>
          <w:szCs w:val="20"/>
        </w:rPr>
        <w:t xml:space="preserve">Perkančioji organizacija nerengs susitikimo su tiekėjais dėl pirkimo </w:t>
      </w:r>
      <w:r w:rsidR="004257A5" w:rsidRPr="00457CBB">
        <w:rPr>
          <w:rFonts w:cstheme="minorHAnsi"/>
          <w:sz w:val="20"/>
          <w:szCs w:val="20"/>
        </w:rPr>
        <w:t>sąlyg</w:t>
      </w:r>
      <w:r w:rsidR="00B176FD" w:rsidRPr="00457CBB">
        <w:rPr>
          <w:rFonts w:cstheme="minorHAnsi"/>
          <w:sz w:val="20"/>
          <w:szCs w:val="20"/>
        </w:rPr>
        <w:t>ų</w:t>
      </w:r>
      <w:r w:rsidR="00946722" w:rsidRPr="00457CBB">
        <w:rPr>
          <w:rFonts w:cstheme="minorHAnsi"/>
          <w:sz w:val="20"/>
          <w:szCs w:val="20"/>
        </w:rPr>
        <w:t xml:space="preserve"> paaiškinimo</w:t>
      </w:r>
      <w:r w:rsidR="00B176FD" w:rsidRPr="00457CBB">
        <w:rPr>
          <w:rFonts w:cstheme="minorHAnsi"/>
          <w:sz w:val="20"/>
          <w:szCs w:val="20"/>
        </w:rPr>
        <w:t>.</w:t>
      </w:r>
    </w:p>
    <w:p w14:paraId="24A7FE06" w14:textId="4F19FA80" w:rsidR="00BE0587" w:rsidRPr="00457CBB" w:rsidRDefault="002E2F83" w:rsidP="002E2F83">
      <w:pPr>
        <w:pStyle w:val="Sraopastraipa"/>
        <w:spacing w:after="0"/>
        <w:ind w:left="0" w:firstLine="567"/>
        <w:jc w:val="both"/>
        <w:rPr>
          <w:rFonts w:cstheme="minorHAnsi"/>
          <w:i/>
          <w:color w:val="FF0000"/>
          <w:sz w:val="20"/>
          <w:szCs w:val="20"/>
        </w:rPr>
      </w:pPr>
      <w:r w:rsidRPr="00457CBB">
        <w:rPr>
          <w:rFonts w:cstheme="minorHAnsi"/>
          <w:sz w:val="20"/>
          <w:szCs w:val="20"/>
        </w:rPr>
        <w:t xml:space="preserve">3.2. </w:t>
      </w:r>
      <w:r w:rsidR="00BE0587" w:rsidRPr="00457CBB">
        <w:rPr>
          <w:rFonts w:eastAsiaTheme="minorHAnsi" w:cstheme="minorHAnsi"/>
          <w:sz w:val="20"/>
          <w:szCs w:val="20"/>
          <w:lang w:eastAsia="en-US"/>
        </w:rPr>
        <w:t>P</w:t>
      </w:r>
      <w:r w:rsidR="00BE0587" w:rsidRPr="00457CBB">
        <w:rPr>
          <w:rFonts w:cstheme="minorHAnsi"/>
          <w:sz w:val="20"/>
          <w:szCs w:val="20"/>
        </w:rPr>
        <w:t>erkančioji organizacija nerengs objekto apžiūros.</w:t>
      </w:r>
    </w:p>
    <w:p w14:paraId="6443D2FF" w14:textId="040A41C9" w:rsidR="00C94B9F" w:rsidRPr="00DA4CE7"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28806588"/>
      <w:r w:rsidRPr="00DA4CE7">
        <w:rPr>
          <w:rFonts w:asciiTheme="minorHAnsi" w:hAnsiTheme="minorHAnsi" w:cstheme="minorHAnsi"/>
        </w:rPr>
        <w:t xml:space="preserve">4. </w:t>
      </w:r>
      <w:r w:rsidR="00173ACB" w:rsidRPr="00DA4CE7">
        <w:rPr>
          <w:rFonts w:asciiTheme="minorHAnsi" w:hAnsiTheme="minorHAnsi" w:cstheme="minorHAnsi"/>
        </w:rPr>
        <w:t>Tiekėjų pašalinimo pagrindai</w:t>
      </w:r>
      <w:bookmarkEnd w:id="13"/>
      <w:bookmarkEnd w:id="14"/>
      <w:bookmarkEnd w:id="15"/>
      <w:r w:rsidR="00975F1F" w:rsidRPr="00DA4CE7">
        <w:rPr>
          <w:rFonts w:asciiTheme="minorHAnsi" w:hAnsiTheme="minorHAnsi" w:cstheme="minorHAnsi"/>
        </w:rPr>
        <w:t xml:space="preserve"> ir kvalifikacijos reikalavimai</w:t>
      </w:r>
      <w:bookmarkEnd w:id="16"/>
    </w:p>
    <w:p w14:paraId="23B058CE" w14:textId="2B4BD5DB" w:rsidR="002C5249" w:rsidRPr="00457CBB" w:rsidRDefault="009D2F13" w:rsidP="127DD6E8">
      <w:pPr>
        <w:pStyle w:val="Sraopastraipa"/>
        <w:spacing w:after="120" w:line="20" w:lineRule="atLeast"/>
        <w:ind w:left="0" w:firstLine="567"/>
        <w:jc w:val="both"/>
        <w:rPr>
          <w:rFonts w:cstheme="minorHAnsi"/>
          <w:sz w:val="20"/>
          <w:szCs w:val="20"/>
        </w:rPr>
      </w:pPr>
      <w:r w:rsidRPr="00457CBB">
        <w:rPr>
          <w:rFonts w:cstheme="minorHAnsi"/>
          <w:sz w:val="20"/>
          <w:szCs w:val="20"/>
        </w:rPr>
        <w:t xml:space="preserve">4.1. </w:t>
      </w:r>
      <w:r w:rsidR="002C5249" w:rsidRPr="00457CBB">
        <w:rPr>
          <w:rFonts w:cstheme="minorHAnsi"/>
          <w:sz w:val="20"/>
          <w:szCs w:val="20"/>
        </w:rPr>
        <w:t>Reikalavimai dėl tiekėjo ir</w:t>
      </w:r>
      <w:bookmarkStart w:id="17" w:name="_Hlk41039660"/>
      <w:r w:rsidR="00942379" w:rsidRPr="00457CBB">
        <w:rPr>
          <w:rFonts w:cstheme="minorHAnsi"/>
          <w:sz w:val="20"/>
          <w:szCs w:val="20"/>
        </w:rPr>
        <w:t xml:space="preserve"> </w:t>
      </w:r>
      <w:r w:rsidR="002C5249" w:rsidRPr="00457CBB">
        <w:rPr>
          <w:rFonts w:cstheme="minorHAnsi"/>
          <w:sz w:val="20"/>
          <w:szCs w:val="20"/>
        </w:rPr>
        <w:t>subtiekėjų</w:t>
      </w:r>
      <w:r w:rsidR="00942379" w:rsidRPr="00457CBB">
        <w:rPr>
          <w:rFonts w:cstheme="minorHAnsi"/>
          <w:sz w:val="20"/>
          <w:szCs w:val="20"/>
        </w:rPr>
        <w:t xml:space="preserve"> (jei taikoma)</w:t>
      </w:r>
      <w:r w:rsidR="00953F2B" w:rsidRPr="00457CBB">
        <w:rPr>
          <w:rFonts w:cstheme="minorHAnsi"/>
          <w:sz w:val="20"/>
          <w:szCs w:val="20"/>
        </w:rPr>
        <w:t xml:space="preserve">, </w:t>
      </w:r>
      <w:r w:rsidR="007F34C7" w:rsidRPr="00457CBB">
        <w:rPr>
          <w:rFonts w:cstheme="minorHAnsi"/>
          <w:sz w:val="20"/>
          <w:szCs w:val="20"/>
        </w:rPr>
        <w:t>ūkio subjektų, kurių pajėgumais tiekėjas remiasi,</w:t>
      </w:r>
      <w:r w:rsidR="002C5249" w:rsidRPr="00457CBB">
        <w:rPr>
          <w:rFonts w:cstheme="minorHAnsi"/>
          <w:sz w:val="20"/>
          <w:szCs w:val="20"/>
        </w:rPr>
        <w:t xml:space="preserve"> </w:t>
      </w:r>
      <w:bookmarkEnd w:id="17"/>
      <w:r w:rsidR="002C5249" w:rsidRPr="00457CBB">
        <w:rPr>
          <w:rFonts w:cstheme="minorHAnsi"/>
          <w:sz w:val="20"/>
          <w:szCs w:val="20"/>
        </w:rPr>
        <w:t xml:space="preserve">pašalinimo pagrindų nebuvimo bei jų nebuvimą patvirtinantys dokumentai nurodyti </w:t>
      </w:r>
      <w:r w:rsidR="006A737F" w:rsidRPr="00457CBB">
        <w:rPr>
          <w:rFonts w:cstheme="minorHAnsi"/>
          <w:sz w:val="20"/>
          <w:szCs w:val="20"/>
        </w:rPr>
        <w:t xml:space="preserve">specialiųjų </w:t>
      </w:r>
      <w:r w:rsidR="006A737F" w:rsidRPr="00457CBB">
        <w:rPr>
          <w:rFonts w:eastAsia="Calibri" w:cstheme="minorHAnsi"/>
          <w:sz w:val="20"/>
          <w:szCs w:val="20"/>
        </w:rPr>
        <w:t>p</w:t>
      </w:r>
      <w:r w:rsidR="00551FA7" w:rsidRPr="00457CBB">
        <w:rPr>
          <w:rFonts w:eastAsia="Calibri" w:cstheme="minorHAnsi"/>
          <w:sz w:val="20"/>
          <w:szCs w:val="20"/>
        </w:rPr>
        <w:t xml:space="preserve">irkimo </w:t>
      </w:r>
      <w:r w:rsidR="006773B6" w:rsidRPr="00457CBB">
        <w:rPr>
          <w:rFonts w:eastAsia="Calibri" w:cstheme="minorHAnsi"/>
          <w:sz w:val="20"/>
          <w:szCs w:val="20"/>
        </w:rPr>
        <w:t xml:space="preserve">sąlygų </w:t>
      </w:r>
      <w:r w:rsidR="002074C9" w:rsidRPr="00457CBB">
        <w:rPr>
          <w:rFonts w:cstheme="minorHAnsi"/>
          <w:sz w:val="20"/>
          <w:szCs w:val="20"/>
        </w:rPr>
        <w:t>3</w:t>
      </w:r>
      <w:r w:rsidR="00984B02" w:rsidRPr="00457CBB">
        <w:rPr>
          <w:rFonts w:cstheme="minorHAnsi"/>
          <w:sz w:val="20"/>
          <w:szCs w:val="20"/>
        </w:rPr>
        <w:t xml:space="preserve">  </w:t>
      </w:r>
      <w:r w:rsidR="006773B6" w:rsidRPr="00457CBB">
        <w:rPr>
          <w:rFonts w:eastAsia="Calibri" w:cstheme="minorHAnsi"/>
          <w:sz w:val="20"/>
          <w:szCs w:val="20"/>
        </w:rPr>
        <w:t>priede</w:t>
      </w:r>
      <w:r w:rsidR="002C5249" w:rsidRPr="00457CBB">
        <w:rPr>
          <w:rFonts w:cstheme="minorHAnsi"/>
          <w:sz w:val="20"/>
          <w:szCs w:val="20"/>
        </w:rPr>
        <w:t xml:space="preserve">. </w:t>
      </w:r>
    </w:p>
    <w:p w14:paraId="34E32D48" w14:textId="4F2BF392" w:rsidR="007B6F6D" w:rsidRPr="00457CBB" w:rsidRDefault="00970624" w:rsidP="00970624">
      <w:pPr>
        <w:pStyle w:val="Sraopastraipa"/>
        <w:tabs>
          <w:tab w:val="left" w:pos="851"/>
        </w:tabs>
        <w:spacing w:after="0" w:line="20" w:lineRule="atLeast"/>
        <w:ind w:left="0" w:firstLine="567"/>
        <w:jc w:val="both"/>
        <w:rPr>
          <w:rFonts w:cstheme="minorHAnsi"/>
          <w:sz w:val="20"/>
          <w:szCs w:val="20"/>
        </w:rPr>
      </w:pPr>
      <w:r w:rsidRPr="00457CBB">
        <w:rPr>
          <w:rFonts w:cstheme="minorHAnsi"/>
          <w:sz w:val="20"/>
          <w:szCs w:val="20"/>
        </w:rPr>
        <w:t>4.2.</w:t>
      </w:r>
      <w:r w:rsidR="00712FD6" w:rsidRPr="00457CBB">
        <w:rPr>
          <w:rFonts w:cstheme="minorHAnsi"/>
          <w:sz w:val="20"/>
          <w:szCs w:val="20"/>
        </w:rPr>
        <w:t xml:space="preserve"> </w:t>
      </w:r>
      <w:r w:rsidR="00A6625B" w:rsidRPr="00457CBB">
        <w:rPr>
          <w:rFonts w:cstheme="minorHAnsi"/>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457CBB">
        <w:rPr>
          <w:rFonts w:cstheme="minorHAnsi"/>
          <w:sz w:val="20"/>
          <w:szCs w:val="20"/>
        </w:rPr>
        <w:t>specialiųjų p</w:t>
      </w:r>
      <w:r w:rsidR="00551FA7" w:rsidRPr="00457CBB">
        <w:rPr>
          <w:rFonts w:cstheme="minorHAnsi"/>
          <w:sz w:val="20"/>
          <w:szCs w:val="20"/>
        </w:rPr>
        <w:t xml:space="preserve">irkimo </w:t>
      </w:r>
      <w:r w:rsidR="00A6625B" w:rsidRPr="00457CBB">
        <w:rPr>
          <w:rFonts w:cstheme="minorHAnsi"/>
          <w:sz w:val="20"/>
          <w:szCs w:val="20"/>
        </w:rPr>
        <w:t xml:space="preserve">sąlygų </w:t>
      </w:r>
      <w:r w:rsidR="002074C9" w:rsidRPr="00457CBB">
        <w:rPr>
          <w:rFonts w:cstheme="minorHAnsi"/>
          <w:sz w:val="20"/>
          <w:szCs w:val="20"/>
        </w:rPr>
        <w:t>4</w:t>
      </w:r>
      <w:r w:rsidR="00A6625B" w:rsidRPr="00457CBB">
        <w:rPr>
          <w:rFonts w:cstheme="minorHAnsi"/>
          <w:sz w:val="20"/>
          <w:szCs w:val="20"/>
        </w:rPr>
        <w:t xml:space="preserve"> priede. </w:t>
      </w:r>
    </w:p>
    <w:p w14:paraId="69D62E2B" w14:textId="290A5491" w:rsidR="00A000BE" w:rsidRPr="00DA4CE7" w:rsidRDefault="00D24970" w:rsidP="0037632B">
      <w:pPr>
        <w:pStyle w:val="Antrat1"/>
        <w:tabs>
          <w:tab w:val="left" w:pos="567"/>
        </w:tabs>
        <w:spacing w:after="0"/>
        <w:contextualSpacing/>
        <w:jc w:val="both"/>
        <w:rPr>
          <w:rFonts w:asciiTheme="minorHAnsi" w:hAnsiTheme="minorHAnsi" w:cstheme="minorHAnsi"/>
        </w:rPr>
      </w:pPr>
      <w:bookmarkStart w:id="18" w:name="_Toc228806589"/>
      <w:r w:rsidRPr="00DA4CE7">
        <w:rPr>
          <w:rFonts w:asciiTheme="minorHAnsi" w:hAnsiTheme="minorHAnsi" w:cstheme="minorHAnsi"/>
        </w:rPr>
        <w:t>5</w:t>
      </w:r>
      <w:r w:rsidR="001E3D5A" w:rsidRPr="00DA4CE7">
        <w:rPr>
          <w:rFonts w:asciiTheme="minorHAnsi" w:hAnsiTheme="minorHAnsi" w:cstheme="minorHAnsi"/>
        </w:rPr>
        <w:t>.</w:t>
      </w:r>
      <w:r w:rsidR="002074C9">
        <w:rPr>
          <w:rFonts w:asciiTheme="minorHAnsi" w:hAnsiTheme="minorHAnsi" w:cstheme="minorHAnsi"/>
        </w:rPr>
        <w:t xml:space="preserve"> </w:t>
      </w:r>
      <w:r w:rsidR="009743D3" w:rsidRPr="00DA4CE7">
        <w:rPr>
          <w:rFonts w:asciiTheme="minorHAnsi" w:hAnsiTheme="minorHAnsi" w:cstheme="minorHAnsi"/>
        </w:rPr>
        <w:t>Reikalavimai, susiję su nacionaliniu saugumu</w:t>
      </w:r>
      <w:bookmarkEnd w:id="18"/>
      <w:r w:rsidR="009743D3" w:rsidRPr="00DA4CE7">
        <w:rPr>
          <w:rFonts w:asciiTheme="minorHAnsi" w:hAnsiTheme="minorHAnsi" w:cstheme="minorHAnsi"/>
        </w:rPr>
        <w:t xml:space="preserve"> </w:t>
      </w:r>
    </w:p>
    <w:p w14:paraId="01914853" w14:textId="77777777" w:rsidR="002074C9" w:rsidRDefault="002074C9" w:rsidP="007872CB">
      <w:pPr>
        <w:spacing w:after="0" w:line="240" w:lineRule="auto"/>
        <w:ind w:firstLine="567"/>
        <w:jc w:val="both"/>
        <w:rPr>
          <w:rFonts w:cstheme="minorHAnsi"/>
          <w:color w:val="000000" w:themeColor="text1"/>
        </w:rPr>
      </w:pPr>
    </w:p>
    <w:p w14:paraId="2FC7443C" w14:textId="15191E69" w:rsidR="00DF3DDF" w:rsidRPr="00457CBB" w:rsidRDefault="00D24970" w:rsidP="007872CB">
      <w:pPr>
        <w:spacing w:after="0" w:line="240" w:lineRule="auto"/>
        <w:ind w:firstLine="567"/>
        <w:jc w:val="both"/>
        <w:rPr>
          <w:rFonts w:cstheme="minorHAnsi"/>
          <w:color w:val="000000" w:themeColor="text1"/>
          <w:sz w:val="20"/>
          <w:szCs w:val="20"/>
        </w:rPr>
      </w:pPr>
      <w:r w:rsidRPr="00457CBB">
        <w:rPr>
          <w:rFonts w:cstheme="minorHAnsi"/>
          <w:color w:val="000000" w:themeColor="text1"/>
          <w:sz w:val="20"/>
          <w:szCs w:val="20"/>
        </w:rPr>
        <w:t>5</w:t>
      </w:r>
      <w:r w:rsidR="0037632B" w:rsidRPr="00457CBB">
        <w:rPr>
          <w:rFonts w:cstheme="minorHAnsi"/>
          <w:color w:val="000000" w:themeColor="text1"/>
          <w:sz w:val="20"/>
          <w:szCs w:val="20"/>
        </w:rPr>
        <w:t xml:space="preserve">.1. </w:t>
      </w:r>
      <w:r w:rsidR="00DF3DDF" w:rsidRPr="00457CBB">
        <w:rPr>
          <w:rFonts w:cstheme="minorHAnsi"/>
          <w:color w:val="000000" w:themeColor="text1"/>
          <w:sz w:val="20"/>
          <w:szCs w:val="20"/>
        </w:rPr>
        <w:t xml:space="preserve">Pirkimui taikomos Reglamento nuostatos. </w:t>
      </w:r>
      <w:r w:rsidR="00FD6EE2" w:rsidRPr="00457CBB">
        <w:rPr>
          <w:rFonts w:cstheme="minorHAnsi"/>
          <w:color w:val="000000" w:themeColor="text1"/>
          <w:sz w:val="20"/>
          <w:szCs w:val="20"/>
        </w:rPr>
        <w:t xml:space="preserve">Kartu su </w:t>
      </w:r>
      <w:r w:rsidR="00E3566E" w:rsidRPr="00457CBB">
        <w:rPr>
          <w:rFonts w:cstheme="minorHAnsi"/>
          <w:color w:val="000000" w:themeColor="text1"/>
          <w:sz w:val="20"/>
          <w:szCs w:val="20"/>
        </w:rPr>
        <w:t>p</w:t>
      </w:r>
      <w:r w:rsidR="00FD6EE2" w:rsidRPr="00457CBB">
        <w:rPr>
          <w:rFonts w:cstheme="minorHAnsi"/>
          <w:color w:val="000000" w:themeColor="text1"/>
          <w:sz w:val="20"/>
          <w:szCs w:val="20"/>
        </w:rPr>
        <w:t>asiūlymu tiekėjas turi pateikti</w:t>
      </w:r>
      <w:r w:rsidR="00B96756" w:rsidRPr="00457CBB">
        <w:rPr>
          <w:rFonts w:cstheme="minorHAnsi"/>
          <w:color w:val="000000" w:themeColor="text1"/>
          <w:sz w:val="20"/>
          <w:szCs w:val="20"/>
        </w:rPr>
        <w:t xml:space="preserve"> </w:t>
      </w:r>
      <w:r w:rsidR="00B24708" w:rsidRPr="00457CBB">
        <w:rPr>
          <w:rFonts w:cstheme="minorHAnsi"/>
          <w:color w:val="000000" w:themeColor="text1"/>
          <w:sz w:val="20"/>
          <w:szCs w:val="20"/>
        </w:rPr>
        <w:t xml:space="preserve">užpildytą </w:t>
      </w:r>
      <w:r w:rsidR="0063163D" w:rsidRPr="00457CBB">
        <w:rPr>
          <w:rFonts w:cstheme="minorHAnsi"/>
          <w:color w:val="000000" w:themeColor="text1"/>
          <w:sz w:val="20"/>
          <w:szCs w:val="20"/>
        </w:rPr>
        <w:t>deklaracij</w:t>
      </w:r>
      <w:r w:rsidR="00FD6EE2" w:rsidRPr="00457CBB">
        <w:rPr>
          <w:rFonts w:cstheme="minorHAnsi"/>
          <w:color w:val="000000" w:themeColor="text1"/>
          <w:sz w:val="20"/>
          <w:szCs w:val="20"/>
        </w:rPr>
        <w:t>ą</w:t>
      </w:r>
      <w:r w:rsidR="0063163D" w:rsidRPr="00457CBB">
        <w:rPr>
          <w:rFonts w:cstheme="minorHAnsi"/>
          <w:color w:val="000000" w:themeColor="text1"/>
          <w:sz w:val="20"/>
          <w:szCs w:val="20"/>
        </w:rPr>
        <w:t xml:space="preserve"> </w:t>
      </w:r>
      <w:r w:rsidR="00FD6EE2" w:rsidRPr="00457CBB">
        <w:rPr>
          <w:rFonts w:cstheme="minorHAnsi"/>
          <w:color w:val="000000" w:themeColor="text1"/>
          <w:sz w:val="20"/>
          <w:szCs w:val="20"/>
        </w:rPr>
        <w:t xml:space="preserve">dėl </w:t>
      </w:r>
      <w:r w:rsidR="0078453C" w:rsidRPr="00457CBB">
        <w:rPr>
          <w:rFonts w:cstheme="minorHAnsi"/>
          <w:color w:val="000000" w:themeColor="text1"/>
          <w:sz w:val="20"/>
          <w:szCs w:val="20"/>
        </w:rPr>
        <w:t>(ne)atitikties Reglamento nuostatoms</w:t>
      </w:r>
      <w:r w:rsidR="0063163D" w:rsidRPr="00457CBB">
        <w:rPr>
          <w:rFonts w:cstheme="minorHAnsi"/>
          <w:color w:val="000000" w:themeColor="text1"/>
          <w:sz w:val="20"/>
          <w:szCs w:val="20"/>
        </w:rPr>
        <w:t xml:space="preserve">, kuri pateikta </w:t>
      </w:r>
      <w:r w:rsidR="006A737F" w:rsidRPr="00457CBB">
        <w:rPr>
          <w:rFonts w:cstheme="minorHAnsi"/>
          <w:color w:val="000000" w:themeColor="text1"/>
          <w:sz w:val="20"/>
          <w:szCs w:val="20"/>
        </w:rPr>
        <w:t>specialiųjų p</w:t>
      </w:r>
      <w:r w:rsidR="00551FA7" w:rsidRPr="00457CBB">
        <w:rPr>
          <w:rFonts w:cstheme="minorHAnsi"/>
          <w:color w:val="000000" w:themeColor="text1"/>
          <w:sz w:val="20"/>
          <w:szCs w:val="20"/>
        </w:rPr>
        <w:t xml:space="preserve">irkimo </w:t>
      </w:r>
      <w:r w:rsidR="0063163D" w:rsidRPr="00457CBB">
        <w:rPr>
          <w:rFonts w:cstheme="minorHAnsi"/>
          <w:color w:val="000000" w:themeColor="text1"/>
          <w:sz w:val="20"/>
          <w:szCs w:val="20"/>
        </w:rPr>
        <w:t>sąlygų</w:t>
      </w:r>
      <w:r w:rsidR="002074C9" w:rsidRPr="00457CBB">
        <w:rPr>
          <w:rFonts w:cstheme="minorHAnsi"/>
          <w:color w:val="000000" w:themeColor="text1"/>
          <w:sz w:val="20"/>
          <w:szCs w:val="20"/>
        </w:rPr>
        <w:t xml:space="preserve"> </w:t>
      </w:r>
      <w:r w:rsidR="00A41010" w:rsidRPr="00457CBB">
        <w:rPr>
          <w:rFonts w:cstheme="minorHAnsi"/>
          <w:color w:val="000000" w:themeColor="text1"/>
          <w:sz w:val="20"/>
          <w:szCs w:val="20"/>
        </w:rPr>
        <w:t>7</w:t>
      </w:r>
      <w:r w:rsidR="007A15EC" w:rsidRPr="00457CBB">
        <w:rPr>
          <w:rFonts w:cstheme="minorHAnsi"/>
          <w:color w:val="000000" w:themeColor="text1"/>
          <w:sz w:val="20"/>
          <w:szCs w:val="20"/>
        </w:rPr>
        <w:t xml:space="preserve"> priede</w:t>
      </w:r>
      <w:r w:rsidR="00B24708" w:rsidRPr="00457CBB">
        <w:rPr>
          <w:rFonts w:cstheme="minorHAnsi"/>
          <w:color w:val="000000" w:themeColor="text1"/>
          <w:sz w:val="20"/>
          <w:szCs w:val="20"/>
        </w:rPr>
        <w:t>.</w:t>
      </w:r>
      <w:r w:rsidR="00B852B7" w:rsidRPr="00457CBB">
        <w:rPr>
          <w:rFonts w:cstheme="minorHAnsi"/>
          <w:color w:val="000000" w:themeColor="text1"/>
          <w:sz w:val="20"/>
          <w:szCs w:val="20"/>
        </w:rPr>
        <w:t xml:space="preserve"> Kilus abejonių dėl </w:t>
      </w:r>
      <w:r w:rsidR="007349E0" w:rsidRPr="00457CBB">
        <w:rPr>
          <w:rFonts w:cstheme="minorHAnsi"/>
          <w:color w:val="000000" w:themeColor="text1"/>
          <w:sz w:val="20"/>
          <w:szCs w:val="20"/>
        </w:rPr>
        <w:t>tiekėjo (ne)atitikties Reglamento nuostatoms</w:t>
      </w:r>
      <w:r w:rsidR="0012639E" w:rsidRPr="00457CBB">
        <w:rPr>
          <w:rFonts w:cstheme="minorHAnsi"/>
          <w:color w:val="000000" w:themeColor="text1"/>
          <w:sz w:val="20"/>
          <w:szCs w:val="20"/>
        </w:rPr>
        <w:t xml:space="preserve">, perkančioji organizacija </w:t>
      </w:r>
      <w:r w:rsidR="006D5E06" w:rsidRPr="00457CBB">
        <w:rPr>
          <w:rFonts w:cstheme="minorHAnsi"/>
          <w:color w:val="000000" w:themeColor="text1"/>
          <w:sz w:val="20"/>
          <w:szCs w:val="20"/>
        </w:rPr>
        <w:t xml:space="preserve">iš galimo laimėtojo </w:t>
      </w:r>
      <w:r w:rsidR="0012639E" w:rsidRPr="00457CBB">
        <w:rPr>
          <w:rFonts w:cstheme="minorHAnsi"/>
          <w:color w:val="000000" w:themeColor="text1"/>
          <w:sz w:val="20"/>
          <w:szCs w:val="20"/>
        </w:rPr>
        <w:t xml:space="preserve">prašys pateikti </w:t>
      </w:r>
      <w:r w:rsidR="007349E0" w:rsidRPr="00457CBB">
        <w:rPr>
          <w:rFonts w:cstheme="minorHAnsi"/>
          <w:color w:val="000000" w:themeColor="text1"/>
          <w:sz w:val="20"/>
          <w:szCs w:val="20"/>
        </w:rPr>
        <w:t>dokumentus, įrodančius deklaracijoje pateiktų duomenų teisingumą.</w:t>
      </w:r>
    </w:p>
    <w:p w14:paraId="05E7CB20" w14:textId="294B38D3" w:rsidR="002A637A" w:rsidRPr="00457CBB" w:rsidRDefault="00D24970" w:rsidP="007872CB">
      <w:pPr>
        <w:spacing w:after="0" w:line="240" w:lineRule="auto"/>
        <w:ind w:firstLine="567"/>
        <w:jc w:val="both"/>
        <w:rPr>
          <w:rFonts w:cstheme="minorHAnsi"/>
          <w:color w:val="000000" w:themeColor="text1"/>
          <w:sz w:val="20"/>
          <w:szCs w:val="20"/>
        </w:rPr>
      </w:pPr>
      <w:r w:rsidRPr="00457CBB">
        <w:rPr>
          <w:rFonts w:cstheme="minorHAnsi"/>
          <w:color w:val="000000" w:themeColor="text1"/>
          <w:sz w:val="20"/>
          <w:szCs w:val="20"/>
        </w:rPr>
        <w:t>5</w:t>
      </w:r>
      <w:r w:rsidR="002A637A" w:rsidRPr="00457CBB">
        <w:rPr>
          <w:rFonts w:cstheme="minorHAnsi"/>
          <w:color w:val="000000" w:themeColor="text1"/>
          <w:sz w:val="20"/>
          <w:szCs w:val="20"/>
        </w:rPr>
        <w:t xml:space="preserve">.2. </w:t>
      </w:r>
      <w:r w:rsidR="00CF14EB" w:rsidRPr="00457CBB">
        <w:rPr>
          <w:rFonts w:cstheme="minorHAnsi"/>
          <w:color w:val="000000" w:themeColor="text1"/>
          <w:sz w:val="20"/>
          <w:szCs w:val="20"/>
        </w:rPr>
        <w:t>Perkanči</w:t>
      </w:r>
      <w:r w:rsidR="00C727CF" w:rsidRPr="00457CBB">
        <w:rPr>
          <w:rFonts w:cstheme="minorHAnsi"/>
          <w:color w:val="000000" w:themeColor="text1"/>
          <w:sz w:val="20"/>
          <w:szCs w:val="20"/>
        </w:rPr>
        <w:t xml:space="preserve">oji </w:t>
      </w:r>
      <w:r w:rsidR="00CF14EB" w:rsidRPr="00457CBB">
        <w:rPr>
          <w:rFonts w:cstheme="minorHAnsi"/>
          <w:color w:val="000000" w:themeColor="text1"/>
          <w:sz w:val="20"/>
          <w:szCs w:val="20"/>
        </w:rPr>
        <w:t>organizacija nustačius</w:t>
      </w:r>
      <w:r w:rsidR="00C727CF" w:rsidRPr="00457CBB">
        <w:rPr>
          <w:rFonts w:cstheme="minorHAnsi"/>
          <w:color w:val="000000" w:themeColor="text1"/>
          <w:sz w:val="20"/>
          <w:szCs w:val="20"/>
        </w:rPr>
        <w:t>i</w:t>
      </w:r>
      <w:r w:rsidR="00CF14EB" w:rsidRPr="00457CBB">
        <w:rPr>
          <w:rFonts w:cstheme="minorHAnsi"/>
          <w:color w:val="000000" w:themeColor="text1"/>
          <w:sz w:val="20"/>
          <w:szCs w:val="20"/>
        </w:rPr>
        <w:t xml:space="preserve">, kad tiekėjo pasitelktas subtiekėjas </w:t>
      </w:r>
      <w:r w:rsidR="009763B1" w:rsidRPr="00457CBB">
        <w:rPr>
          <w:rFonts w:cstheme="minorHAnsi"/>
          <w:color w:val="000000" w:themeColor="text1"/>
          <w:sz w:val="20"/>
          <w:szCs w:val="20"/>
        </w:rPr>
        <w:t xml:space="preserve">ar ūkio subjektas, kurio pajėgumais remiamasi, </w:t>
      </w:r>
      <w:r w:rsidR="00BA05C9" w:rsidRPr="00457CBB">
        <w:rPr>
          <w:rFonts w:cstheme="minorHAnsi"/>
          <w:color w:val="000000" w:themeColor="text1"/>
          <w:sz w:val="20"/>
          <w:szCs w:val="20"/>
        </w:rPr>
        <w:t>tenkin</w:t>
      </w:r>
      <w:r w:rsidR="00CF14EB" w:rsidRPr="00457CBB">
        <w:rPr>
          <w:rFonts w:cstheme="minorHAnsi"/>
          <w:color w:val="000000" w:themeColor="text1"/>
          <w:sz w:val="20"/>
          <w:szCs w:val="20"/>
        </w:rPr>
        <w:t xml:space="preserve">a </w:t>
      </w:r>
      <w:r w:rsidR="00DA1B9B" w:rsidRPr="00457CBB">
        <w:rPr>
          <w:rFonts w:cstheme="minorHAnsi"/>
          <w:color w:val="000000" w:themeColor="text1"/>
          <w:sz w:val="20"/>
          <w:szCs w:val="20"/>
        </w:rPr>
        <w:t xml:space="preserve">Reglamento </w:t>
      </w:r>
      <w:r w:rsidR="00A4619E" w:rsidRPr="00457CBB">
        <w:rPr>
          <w:rFonts w:cstheme="minorHAnsi"/>
          <w:color w:val="000000" w:themeColor="text1"/>
          <w:sz w:val="20"/>
          <w:szCs w:val="20"/>
        </w:rPr>
        <w:t xml:space="preserve">5 k straipsnyje </w:t>
      </w:r>
      <w:r w:rsidR="00A109FD" w:rsidRPr="00457CBB">
        <w:rPr>
          <w:rFonts w:cstheme="minorHAnsi"/>
          <w:color w:val="000000" w:themeColor="text1"/>
          <w:sz w:val="20"/>
          <w:szCs w:val="20"/>
        </w:rPr>
        <w:t xml:space="preserve">nustatytus </w:t>
      </w:r>
      <w:r w:rsidR="00BA05C9" w:rsidRPr="00457CBB">
        <w:rPr>
          <w:rFonts w:cstheme="minorHAnsi"/>
          <w:color w:val="000000" w:themeColor="text1"/>
          <w:sz w:val="20"/>
          <w:szCs w:val="20"/>
        </w:rPr>
        <w:t>ribojimus</w:t>
      </w:r>
      <w:r w:rsidR="00A109FD" w:rsidRPr="00457CBB">
        <w:rPr>
          <w:rFonts w:cstheme="minorHAnsi"/>
          <w:color w:val="000000" w:themeColor="text1"/>
          <w:sz w:val="20"/>
          <w:szCs w:val="20"/>
        </w:rPr>
        <w:t xml:space="preserve">, </w:t>
      </w:r>
      <w:r w:rsidR="00BA05C9" w:rsidRPr="00457CBB">
        <w:rPr>
          <w:rFonts w:cstheme="minorHAnsi"/>
          <w:color w:val="000000" w:themeColor="text1"/>
          <w:sz w:val="20"/>
          <w:szCs w:val="20"/>
        </w:rPr>
        <w:t>reikalaus tiekėjo</w:t>
      </w:r>
      <w:r w:rsidR="00A109FD" w:rsidRPr="00457CBB">
        <w:rPr>
          <w:rFonts w:cstheme="minorHAnsi"/>
          <w:color w:val="000000" w:themeColor="text1"/>
          <w:sz w:val="20"/>
          <w:szCs w:val="20"/>
        </w:rPr>
        <w:t xml:space="preserve"> juos pakeisti kitais, </w:t>
      </w:r>
      <w:r w:rsidR="00B42273" w:rsidRPr="00457CBB">
        <w:rPr>
          <w:rFonts w:cstheme="minorHAnsi"/>
          <w:color w:val="000000" w:themeColor="text1"/>
          <w:sz w:val="20"/>
          <w:szCs w:val="20"/>
        </w:rPr>
        <w:t>p</w:t>
      </w:r>
      <w:r w:rsidR="00A109FD" w:rsidRPr="00457CBB">
        <w:rPr>
          <w:rFonts w:cstheme="minorHAnsi"/>
          <w:color w:val="000000" w:themeColor="text1"/>
          <w:sz w:val="20"/>
          <w:szCs w:val="20"/>
        </w:rPr>
        <w:t>irkimo sąlygų reikalavimus atitinkančiais</w:t>
      </w:r>
      <w:r w:rsidR="00BA05C9" w:rsidRPr="00457CBB">
        <w:rPr>
          <w:rFonts w:cstheme="minorHAnsi"/>
          <w:color w:val="000000" w:themeColor="text1"/>
          <w:sz w:val="20"/>
          <w:szCs w:val="20"/>
        </w:rPr>
        <w:t>,</w:t>
      </w:r>
      <w:r w:rsidR="00A109FD" w:rsidRPr="00457CBB">
        <w:rPr>
          <w:rFonts w:cstheme="minorHAnsi"/>
          <w:color w:val="000000" w:themeColor="text1"/>
          <w:sz w:val="20"/>
          <w:szCs w:val="20"/>
        </w:rPr>
        <w:t xml:space="preserve"> subjektais. </w:t>
      </w:r>
    </w:p>
    <w:p w14:paraId="4BEDE7AF" w14:textId="457E0FAE" w:rsidR="00AF62E6" w:rsidRPr="00DA4CE7" w:rsidRDefault="00245E8F" w:rsidP="00142AB7">
      <w:pPr>
        <w:pStyle w:val="Antrat1"/>
        <w:spacing w:line="20" w:lineRule="atLeast"/>
        <w:contextualSpacing/>
        <w:rPr>
          <w:rFonts w:asciiTheme="minorHAnsi" w:hAnsiTheme="minorHAnsi" w:cstheme="minorHAnsi"/>
        </w:rPr>
      </w:pPr>
      <w:bookmarkStart w:id="19" w:name="_Ref39666794"/>
      <w:bookmarkStart w:id="20" w:name="_Ref39666796"/>
      <w:bookmarkStart w:id="21" w:name="_Toc228806590"/>
      <w:r w:rsidRPr="00DA4CE7">
        <w:rPr>
          <w:rFonts w:asciiTheme="minorHAnsi" w:hAnsiTheme="minorHAnsi" w:cstheme="minorHAnsi"/>
        </w:rPr>
        <w:t>6</w:t>
      </w:r>
      <w:r w:rsidR="0005396D" w:rsidRPr="00DA4CE7">
        <w:rPr>
          <w:rFonts w:asciiTheme="minorHAnsi" w:hAnsiTheme="minorHAnsi" w:cstheme="minorHAnsi"/>
        </w:rPr>
        <w:t xml:space="preserve">. </w:t>
      </w:r>
      <w:r w:rsidR="00220588" w:rsidRPr="00DA4CE7">
        <w:rPr>
          <w:rFonts w:asciiTheme="minorHAnsi" w:hAnsiTheme="minorHAnsi" w:cstheme="minorHAnsi"/>
        </w:rPr>
        <w:t>Specialieji r</w:t>
      </w:r>
      <w:r w:rsidR="00DF58E2" w:rsidRPr="00DA4CE7">
        <w:rPr>
          <w:rFonts w:asciiTheme="minorHAnsi" w:hAnsiTheme="minorHAnsi" w:cstheme="minorHAnsi"/>
        </w:rPr>
        <w:t>eikalavimai pasiūlymų rengimui ir pateikimui</w:t>
      </w:r>
      <w:bookmarkEnd w:id="19"/>
      <w:bookmarkEnd w:id="20"/>
      <w:bookmarkEnd w:id="21"/>
    </w:p>
    <w:p w14:paraId="336E3274" w14:textId="704E725C" w:rsidR="007B681D" w:rsidRPr="00457CBB" w:rsidRDefault="007B681D" w:rsidP="007B681D">
      <w:pPr>
        <w:pStyle w:val="Sraopastraipa"/>
        <w:spacing w:after="0" w:line="240" w:lineRule="auto"/>
        <w:ind w:left="567"/>
        <w:jc w:val="both"/>
        <w:rPr>
          <w:rFonts w:cstheme="minorHAnsi"/>
          <w:sz w:val="20"/>
          <w:szCs w:val="20"/>
          <w:u w:val="single"/>
        </w:rPr>
      </w:pPr>
      <w:r w:rsidRPr="00457CBB">
        <w:rPr>
          <w:rFonts w:cstheme="minorHAnsi"/>
          <w:sz w:val="20"/>
          <w:szCs w:val="20"/>
          <w:u w:val="single"/>
        </w:rPr>
        <w:t>6.1. Tiekėjo pasiūlymą sudaro CVP IS pateikiamų ir žemiau nurodytų dokumentų visuma:</w:t>
      </w:r>
    </w:p>
    <w:p w14:paraId="0B17BEF7" w14:textId="20D57064" w:rsidR="00FF12F1" w:rsidRPr="00457CBB" w:rsidRDefault="003F0DA7" w:rsidP="00FE7FEB">
      <w:pPr>
        <w:pStyle w:val="Sraopastraipa"/>
        <w:numPr>
          <w:ilvl w:val="2"/>
          <w:numId w:val="8"/>
        </w:numPr>
        <w:spacing w:after="0" w:line="240" w:lineRule="auto"/>
        <w:ind w:left="0" w:firstLine="567"/>
        <w:jc w:val="both"/>
        <w:rPr>
          <w:rFonts w:cstheme="minorHAnsi"/>
          <w:sz w:val="20"/>
          <w:szCs w:val="20"/>
          <w:u w:val="single"/>
        </w:rPr>
      </w:pPr>
      <w:r w:rsidRPr="00457CBB">
        <w:rPr>
          <w:rFonts w:cstheme="minorHAnsi"/>
          <w:sz w:val="20"/>
          <w:szCs w:val="20"/>
        </w:rPr>
        <w:t xml:space="preserve">tiekėjo </w:t>
      </w:r>
      <w:r w:rsidR="005A195F" w:rsidRPr="00457CBB">
        <w:rPr>
          <w:rFonts w:cstheme="minorHAnsi"/>
          <w:sz w:val="20"/>
          <w:szCs w:val="20"/>
        </w:rPr>
        <w:t>p</w:t>
      </w:r>
      <w:r w:rsidRPr="00457CBB">
        <w:rPr>
          <w:rFonts w:cstheme="minorHAnsi"/>
          <w:sz w:val="20"/>
          <w:szCs w:val="20"/>
        </w:rPr>
        <w:t xml:space="preserve">asiūlymas, parengtas pagal </w:t>
      </w:r>
      <w:r w:rsidR="007C1C57" w:rsidRPr="00457CBB">
        <w:rPr>
          <w:rFonts w:cstheme="minorHAnsi"/>
          <w:sz w:val="20"/>
          <w:szCs w:val="20"/>
        </w:rPr>
        <w:t>specialiųjų p</w:t>
      </w:r>
      <w:r w:rsidR="00551FA7" w:rsidRPr="00457CBB">
        <w:rPr>
          <w:rFonts w:cstheme="minorHAnsi"/>
          <w:sz w:val="20"/>
          <w:szCs w:val="20"/>
        </w:rPr>
        <w:t xml:space="preserve">irkimo </w:t>
      </w:r>
      <w:r w:rsidR="00476F8C" w:rsidRPr="00457CBB">
        <w:rPr>
          <w:rFonts w:cstheme="minorHAnsi"/>
          <w:sz w:val="20"/>
          <w:szCs w:val="20"/>
        </w:rPr>
        <w:t>sąlygų</w:t>
      </w:r>
      <w:r w:rsidR="00DE5F20" w:rsidRPr="00457CBB">
        <w:rPr>
          <w:rFonts w:cstheme="minorHAnsi"/>
          <w:sz w:val="20"/>
          <w:szCs w:val="20"/>
        </w:rPr>
        <w:t xml:space="preserve"> </w:t>
      </w:r>
      <w:r w:rsidR="00A41010" w:rsidRPr="00457CBB">
        <w:rPr>
          <w:rFonts w:cstheme="minorHAnsi"/>
          <w:sz w:val="20"/>
          <w:szCs w:val="20"/>
          <w:shd w:val="clear" w:color="auto" w:fill="FFFFFF"/>
        </w:rPr>
        <w:t>2</w:t>
      </w:r>
      <w:r w:rsidR="00DE5F20" w:rsidRPr="00457CBB">
        <w:rPr>
          <w:rFonts w:cstheme="minorHAnsi"/>
          <w:sz w:val="20"/>
          <w:szCs w:val="20"/>
          <w:shd w:val="clear" w:color="auto" w:fill="FFFFFF"/>
        </w:rPr>
        <w:t xml:space="preserve"> </w:t>
      </w:r>
      <w:r w:rsidR="00476F8C" w:rsidRPr="00457CBB">
        <w:rPr>
          <w:rFonts w:cstheme="minorHAnsi"/>
          <w:sz w:val="20"/>
          <w:szCs w:val="20"/>
        </w:rPr>
        <w:t xml:space="preserve">priede </w:t>
      </w:r>
      <w:r w:rsidRPr="00457CBB">
        <w:rPr>
          <w:rFonts w:cstheme="minorHAnsi"/>
          <w:sz w:val="20"/>
          <w:szCs w:val="20"/>
        </w:rPr>
        <w:t xml:space="preserve">pateiktą </w:t>
      </w:r>
      <w:r w:rsidR="00C35C26" w:rsidRPr="00457CBB">
        <w:rPr>
          <w:rFonts w:cstheme="minorHAnsi"/>
          <w:sz w:val="20"/>
          <w:szCs w:val="20"/>
        </w:rPr>
        <w:t>p</w:t>
      </w:r>
      <w:r w:rsidRPr="00457CBB">
        <w:rPr>
          <w:rFonts w:cstheme="minorHAnsi"/>
          <w:sz w:val="20"/>
          <w:szCs w:val="20"/>
        </w:rPr>
        <w:t>asiūlymo formą</w:t>
      </w:r>
      <w:r w:rsidR="001542AD" w:rsidRPr="00457CBB">
        <w:rPr>
          <w:rFonts w:cstheme="minorHAnsi"/>
          <w:sz w:val="20"/>
          <w:szCs w:val="20"/>
        </w:rPr>
        <w:t xml:space="preserve"> </w:t>
      </w:r>
      <w:r w:rsidR="001542AD" w:rsidRPr="00457CBB">
        <w:rPr>
          <w:rFonts w:cstheme="minorHAnsi"/>
          <w:b/>
          <w:bCs/>
          <w:sz w:val="20"/>
          <w:szCs w:val="20"/>
        </w:rPr>
        <w:t>(jei</w:t>
      </w:r>
      <w:r w:rsidR="001542AD" w:rsidRPr="00457CBB">
        <w:rPr>
          <w:rFonts w:cstheme="minorHAnsi"/>
          <w:sz w:val="20"/>
          <w:szCs w:val="20"/>
        </w:rPr>
        <w:t xml:space="preserve"> </w:t>
      </w:r>
      <w:r w:rsidR="001542AD" w:rsidRPr="00457CBB">
        <w:rPr>
          <w:rFonts w:ascii="Calibri" w:hAnsi="Calibri" w:cs="Calibri"/>
          <w:b/>
          <w:bCs/>
          <w:sz w:val="20"/>
          <w:szCs w:val="20"/>
          <w:u w:val="single"/>
        </w:rPr>
        <w:t>tiekėjas siekia gauti papildomų balų pagal kokybės vertinimo kriterijų, nurodytą specialiųjų pirkimo sąlygų 6 priedo 3.3</w:t>
      </w:r>
      <w:r w:rsidR="001542AD" w:rsidRPr="00457CBB">
        <w:rPr>
          <w:rFonts w:ascii="Calibri" w:hAnsi="Calibri" w:cs="Calibri"/>
          <w:b/>
          <w:sz w:val="20"/>
          <w:szCs w:val="20"/>
          <w:u w:val="single"/>
          <w:lang w:val="en-US"/>
        </w:rPr>
        <w:t xml:space="preserve"> </w:t>
      </w:r>
      <w:r w:rsidR="001542AD" w:rsidRPr="00457CBB">
        <w:rPr>
          <w:rFonts w:ascii="Calibri" w:hAnsi="Calibri" w:cs="Calibri"/>
          <w:b/>
          <w:bCs/>
          <w:sz w:val="20"/>
          <w:szCs w:val="20"/>
          <w:u w:val="single"/>
        </w:rPr>
        <w:t xml:space="preserve">punkte, turi </w:t>
      </w:r>
      <w:r w:rsidR="00CB4093" w:rsidRPr="00457CBB">
        <w:rPr>
          <w:rFonts w:ascii="Calibri" w:hAnsi="Calibri" w:cs="Calibri"/>
          <w:b/>
          <w:bCs/>
          <w:sz w:val="20"/>
          <w:szCs w:val="20"/>
          <w:u w:val="single"/>
        </w:rPr>
        <w:t>atitinkamai nurodyti siūlomą medianą pasiūlymo 2 punkte)</w:t>
      </w:r>
      <w:r w:rsidR="00342F6A" w:rsidRPr="00457CBB">
        <w:rPr>
          <w:rFonts w:cstheme="minorHAnsi"/>
          <w:sz w:val="20"/>
          <w:szCs w:val="20"/>
        </w:rPr>
        <w:t>;</w:t>
      </w:r>
    </w:p>
    <w:p w14:paraId="101929A9" w14:textId="3106FAF4" w:rsidR="00030A6C" w:rsidRPr="00457CBB" w:rsidRDefault="00030A6C" w:rsidP="00711B9B">
      <w:pPr>
        <w:pStyle w:val="Sraopastraipa"/>
        <w:numPr>
          <w:ilvl w:val="2"/>
          <w:numId w:val="8"/>
        </w:numPr>
        <w:spacing w:after="0" w:line="240" w:lineRule="auto"/>
        <w:ind w:left="0" w:firstLine="567"/>
        <w:jc w:val="both"/>
        <w:rPr>
          <w:rFonts w:cstheme="minorHAnsi"/>
          <w:sz w:val="20"/>
          <w:szCs w:val="20"/>
        </w:rPr>
      </w:pPr>
      <w:bookmarkStart w:id="22" w:name="_Hlk219810076"/>
      <w:r w:rsidRPr="00457CBB">
        <w:rPr>
          <w:sz w:val="20"/>
          <w:szCs w:val="20"/>
        </w:rPr>
        <w:t xml:space="preserve">užpildytas EBVPD (specialiųjų pirkimo sąlygų 5 priedas). </w:t>
      </w:r>
      <w:bookmarkStart w:id="23" w:name="_Hlk223095239"/>
      <w:r w:rsidR="00342F6A" w:rsidRPr="00457CBB">
        <w:rPr>
          <w:rFonts w:cstheme="minorHAnsi"/>
          <w:sz w:val="20"/>
          <w:szCs w:val="20"/>
        </w:rPr>
        <w:t xml:space="preserve">Atskirą EBVPD pildo: tiekėjas; </w:t>
      </w:r>
      <w:r w:rsidR="00342F6A" w:rsidRPr="00457CBB">
        <w:rPr>
          <w:rFonts w:cstheme="minorHAnsi"/>
          <w:bCs/>
          <w:iCs/>
          <w:sz w:val="20"/>
          <w:szCs w:val="20"/>
        </w:rPr>
        <w:t>kiekvienas tiekėjų grupės narys (jeigu pasiūlymą teikia tiekėjų grupė); kiekvienas ūkio subjektas, jeigu tiekėjas remiasi jo pajėgumais</w:t>
      </w:r>
      <w:r w:rsidR="00342F6A" w:rsidRPr="00457CBB">
        <w:rPr>
          <w:rFonts w:cstheme="minorHAnsi"/>
          <w:sz w:val="20"/>
          <w:szCs w:val="20"/>
        </w:rPr>
        <w:t>. Subtiekėjo</w:t>
      </w:r>
      <w:r w:rsidR="00711B9B" w:rsidRPr="00457CBB">
        <w:rPr>
          <w:rFonts w:cstheme="minorHAnsi"/>
          <w:sz w:val="20"/>
          <w:szCs w:val="20"/>
        </w:rPr>
        <w:t xml:space="preserve"> (-ų)</w:t>
      </w:r>
      <w:r w:rsidR="00342F6A" w:rsidRPr="00457CBB">
        <w:rPr>
          <w:rFonts w:cstheme="minorHAnsi"/>
          <w:sz w:val="20"/>
          <w:szCs w:val="20"/>
        </w:rPr>
        <w:t xml:space="preserve"> ir kvazisubtiekėjo</w:t>
      </w:r>
      <w:r w:rsidR="00711B9B" w:rsidRPr="00457CBB">
        <w:rPr>
          <w:rFonts w:cstheme="minorHAnsi"/>
          <w:sz w:val="20"/>
          <w:szCs w:val="20"/>
        </w:rPr>
        <w:t xml:space="preserve"> (-ų)</w:t>
      </w:r>
      <w:r w:rsidR="00342F6A" w:rsidRPr="00457CBB">
        <w:rPr>
          <w:rFonts w:cstheme="minorHAnsi"/>
          <w:sz w:val="20"/>
          <w:szCs w:val="20"/>
        </w:rPr>
        <w:t xml:space="preserve"> EBVPD nereikalaujamas. Pateikdamas pasiūlymą, tiekėjas patvirtina ir EBVPD </w:t>
      </w:r>
      <w:bookmarkEnd w:id="23"/>
      <w:r w:rsidR="00342F6A" w:rsidRPr="00457CBB">
        <w:rPr>
          <w:rFonts w:cstheme="minorHAnsi"/>
          <w:sz w:val="20"/>
          <w:szCs w:val="20"/>
        </w:rPr>
        <w:t>tikrumą;</w:t>
      </w:r>
      <w:bookmarkEnd w:id="22"/>
    </w:p>
    <w:p w14:paraId="021CA68F" w14:textId="4AD09F25" w:rsidR="007C1C57" w:rsidRPr="00457CBB" w:rsidRDefault="000C55D6" w:rsidP="00F806DE">
      <w:pPr>
        <w:pStyle w:val="Sraopastraipa"/>
        <w:numPr>
          <w:ilvl w:val="2"/>
          <w:numId w:val="8"/>
        </w:numPr>
        <w:spacing w:after="0" w:line="240" w:lineRule="auto"/>
        <w:ind w:left="0" w:firstLine="567"/>
        <w:jc w:val="both"/>
        <w:rPr>
          <w:rFonts w:ascii="Calibri" w:hAnsi="Calibri" w:cs="Calibri"/>
          <w:sz w:val="20"/>
          <w:szCs w:val="20"/>
          <w:u w:val="single"/>
        </w:rPr>
      </w:pPr>
      <w:r w:rsidRPr="00457CBB">
        <w:rPr>
          <w:rFonts w:cstheme="minorHAnsi"/>
          <w:sz w:val="20"/>
          <w:szCs w:val="20"/>
        </w:rPr>
        <w:lastRenderedPageBreak/>
        <w:t>jungtinės veiklos sutarties kopija</w:t>
      </w:r>
      <w:r w:rsidR="00F806DE" w:rsidRPr="00457CBB">
        <w:rPr>
          <w:rFonts w:ascii="Calibri" w:hAnsi="Calibri" w:cs="Calibri"/>
          <w:b/>
          <w:bCs/>
          <w:sz w:val="20"/>
          <w:szCs w:val="20"/>
        </w:rPr>
        <w:t xml:space="preserve"> pasirašyta visų jungtinės veiklos sutarties dalyvių</w:t>
      </w:r>
      <w:r w:rsidR="00F806DE" w:rsidRPr="00457CBB">
        <w:rPr>
          <w:rFonts w:ascii="Calibri" w:hAnsi="Calibri" w:cs="Calibri"/>
          <w:sz w:val="20"/>
          <w:szCs w:val="20"/>
        </w:rPr>
        <w:t xml:space="preserve"> (jeigu pirkime dalyvauja ūkio subjektų grupė jungtinės veiklos sutarties pagrindu)</w:t>
      </w:r>
      <w:r w:rsidR="0090609A" w:rsidRPr="00457CBB">
        <w:rPr>
          <w:rFonts w:ascii="Calibri" w:hAnsi="Calibri" w:cs="Calibri"/>
          <w:sz w:val="20"/>
          <w:szCs w:val="20"/>
        </w:rPr>
        <w:t>;</w:t>
      </w:r>
    </w:p>
    <w:p w14:paraId="5A3B5429" w14:textId="7AC84CA0" w:rsidR="009B7C74" w:rsidRPr="00457CBB" w:rsidRDefault="006C76D6" w:rsidP="009B7C74">
      <w:pPr>
        <w:pStyle w:val="Sraopastraipa"/>
        <w:numPr>
          <w:ilvl w:val="2"/>
          <w:numId w:val="8"/>
        </w:numPr>
        <w:spacing w:after="0" w:line="240" w:lineRule="auto"/>
        <w:ind w:left="0" w:firstLine="567"/>
        <w:jc w:val="both"/>
        <w:rPr>
          <w:rFonts w:cstheme="minorHAnsi"/>
          <w:sz w:val="20"/>
          <w:szCs w:val="20"/>
          <w:u w:val="single"/>
        </w:rPr>
      </w:pPr>
      <w:r w:rsidRPr="00457CBB">
        <w:rPr>
          <w:rFonts w:cstheme="minorHAnsi"/>
          <w:sz w:val="20"/>
          <w:szCs w:val="20"/>
        </w:rPr>
        <w:t>Deklaracija dėl 2014 m. liepos 31 d. Tarybos reglamente (ES) Nr. 833/2014 dėl ribojamųjų priemonių atsižvelgiant į Rusijos veiksmus, kuriais destabilizuojama padėtis Ukrainoje, su visais pakeitimais (įskaitant (ES) 2022/576) nustatytų sąlygų nebuvimo, užpildyta pagal specialiųjų sąlygų 7 priede pateiktą formą</w:t>
      </w:r>
      <w:r w:rsidR="0090609A" w:rsidRPr="00457CBB">
        <w:rPr>
          <w:rFonts w:cstheme="minorHAnsi"/>
          <w:sz w:val="20"/>
          <w:szCs w:val="20"/>
        </w:rPr>
        <w:t xml:space="preserve"> </w:t>
      </w:r>
      <w:r w:rsidR="0090609A" w:rsidRPr="00457CBB">
        <w:rPr>
          <w:rFonts w:cstheme="minorHAnsi"/>
          <w:b/>
          <w:bCs/>
          <w:sz w:val="20"/>
          <w:szCs w:val="20"/>
        </w:rPr>
        <w:t>ir pasirašyta</w:t>
      </w:r>
      <w:r w:rsidR="002E444E" w:rsidRPr="00457CBB">
        <w:rPr>
          <w:rFonts w:cstheme="minorHAnsi"/>
          <w:sz w:val="20"/>
          <w:szCs w:val="20"/>
        </w:rPr>
        <w:t>;</w:t>
      </w:r>
    </w:p>
    <w:p w14:paraId="5182473E" w14:textId="164250D7" w:rsidR="00721EA5" w:rsidRPr="00457CBB" w:rsidRDefault="00F806DE" w:rsidP="00721EA5">
      <w:pPr>
        <w:pStyle w:val="Sraopastraipa"/>
        <w:numPr>
          <w:ilvl w:val="2"/>
          <w:numId w:val="8"/>
        </w:numPr>
        <w:spacing w:after="0" w:line="240" w:lineRule="auto"/>
        <w:ind w:left="0" w:firstLine="567"/>
        <w:jc w:val="both"/>
        <w:rPr>
          <w:rFonts w:cstheme="minorHAnsi"/>
          <w:sz w:val="20"/>
          <w:szCs w:val="20"/>
          <w:u w:val="single"/>
        </w:rPr>
      </w:pPr>
      <w:r w:rsidRPr="00457CBB">
        <w:rPr>
          <w:rFonts w:cstheme="minorHAnsi"/>
          <w:sz w:val="20"/>
          <w:szCs w:val="20"/>
        </w:rPr>
        <w:t xml:space="preserve">jei tiekėjas pasitelkia ūkio subjektus, kurių pajėgumais remiasi, – įrodymai, kad šie ištekliai bus prieinami per visą sutartinių įsipareigojimų vykdymo laikotarpį. Turi būti pateikiama </w:t>
      </w:r>
      <w:r w:rsidRPr="00457CBB">
        <w:rPr>
          <w:rFonts w:cstheme="minorHAnsi"/>
          <w:b/>
          <w:bCs/>
          <w:sz w:val="20"/>
          <w:szCs w:val="20"/>
        </w:rPr>
        <w:t xml:space="preserve">kiekvieno pasitelkto ūkio subjekto, kurio pajėgumais tiekėjas remiasi, </w:t>
      </w:r>
      <w:r w:rsidRPr="00457CBB">
        <w:rPr>
          <w:rFonts w:cstheme="minorHAnsi"/>
          <w:b/>
          <w:bCs/>
          <w:iCs/>
          <w:sz w:val="20"/>
          <w:szCs w:val="20"/>
        </w:rPr>
        <w:t>kad atitiktų kvalifikacijos reikalavimus</w:t>
      </w:r>
      <w:r w:rsidRPr="00457CBB">
        <w:rPr>
          <w:rFonts w:cstheme="minorHAnsi"/>
          <w:bCs/>
          <w:sz w:val="20"/>
          <w:szCs w:val="20"/>
        </w:rPr>
        <w:t xml:space="preserve"> (jei tokius nurodė pasiūlyme), </w:t>
      </w:r>
      <w:r w:rsidRPr="00457CBB">
        <w:rPr>
          <w:rFonts w:cstheme="minorHAnsi"/>
          <w:b/>
          <w:bCs/>
          <w:sz w:val="20"/>
          <w:szCs w:val="20"/>
        </w:rPr>
        <w:t xml:space="preserve">pasirašytos laisvos formos deklaracijos ar kito dokumento, patvirtinančio sutikimą dalyvauti šiame viešajame pirkime ir teikti jam pavestas paslaugas (jas įvardijant konkrečiai), </w:t>
      </w:r>
      <w:r w:rsidRPr="00457CBB">
        <w:rPr>
          <w:rFonts w:cstheme="minorHAnsi"/>
          <w:sz w:val="20"/>
          <w:szCs w:val="20"/>
        </w:rPr>
        <w:t>skaitmeninė kopija arba el. parašu pasirašytas dokumentas. Tiekėjas gali remtis tik tokiais kitų ūkio subjektų pajėgumais, kuriais jis realiai galės disponuoti pirkimo sutarties vykdymo metu. Tiekėjas turi pareigą p</w:t>
      </w:r>
      <w:r w:rsidR="00201FD0" w:rsidRPr="00457CBB">
        <w:rPr>
          <w:rFonts w:cstheme="minorHAnsi"/>
          <w:sz w:val="20"/>
          <w:szCs w:val="20"/>
        </w:rPr>
        <w:t xml:space="preserve">erkančiajai organizacijai </w:t>
      </w:r>
      <w:r w:rsidRPr="00457CBB">
        <w:rPr>
          <w:rFonts w:cstheme="minorHAnsi"/>
          <w:sz w:val="20"/>
          <w:szCs w:val="20"/>
        </w:rPr>
        <w:t>pasiūlyme įrodyti, kad per visą pirkimo sutarties vykdymo laikotarpį ūkio subjekto, kurio pajėgumais buvo pasiremta, ištekliai tiekėjui bus prieinami.</w:t>
      </w:r>
    </w:p>
    <w:p w14:paraId="4F9EE96F" w14:textId="77777777" w:rsidR="00721EA5" w:rsidRPr="00457CBB" w:rsidRDefault="00F806DE" w:rsidP="00721EA5">
      <w:pPr>
        <w:pStyle w:val="Sraopastraipa"/>
        <w:spacing w:after="0" w:line="240" w:lineRule="auto"/>
        <w:ind w:left="0" w:firstLine="567"/>
        <w:jc w:val="both"/>
        <w:rPr>
          <w:rFonts w:cstheme="minorHAnsi"/>
          <w:sz w:val="20"/>
          <w:szCs w:val="20"/>
        </w:rPr>
      </w:pPr>
      <w:r w:rsidRPr="00457CBB">
        <w:rPr>
          <w:rFonts w:cstheme="minorHAnsi"/>
          <w:b/>
          <w:bCs/>
          <w:i/>
          <w:sz w:val="20"/>
          <w:szCs w:val="20"/>
          <w:u w:val="single"/>
        </w:rPr>
        <w:t>Pastaba</w:t>
      </w:r>
      <w:r w:rsidRPr="00457CBB">
        <w:rPr>
          <w:rFonts w:cstheme="minorHAnsi"/>
          <w:b/>
          <w:bCs/>
          <w:i/>
          <w:sz w:val="20"/>
          <w:szCs w:val="20"/>
        </w:rPr>
        <w:t>.</w:t>
      </w:r>
      <w:r w:rsidRPr="00457CBB">
        <w:rPr>
          <w:rFonts w:cstheme="minorHAnsi"/>
          <w:i/>
          <w:sz w:val="20"/>
          <w:szCs w:val="20"/>
        </w:rPr>
        <w:t xml:space="preserve"> Ūkio subjektai,</w:t>
      </w:r>
      <w:r w:rsidRPr="00457CBB">
        <w:rPr>
          <w:rFonts w:cstheme="minorHAnsi"/>
          <w:bCs/>
          <w:sz w:val="20"/>
          <w:szCs w:val="20"/>
        </w:rPr>
        <w:t xml:space="preserve"> </w:t>
      </w:r>
      <w:r w:rsidRPr="00457CBB">
        <w:rPr>
          <w:rFonts w:cstheme="minorHAnsi"/>
          <w:bCs/>
          <w:i/>
          <w:sz w:val="20"/>
          <w:szCs w:val="20"/>
        </w:rPr>
        <w:t>kurių pajėgumais tiekėjas remiasi</w:t>
      </w:r>
      <w:r w:rsidRPr="00457CBB">
        <w:rPr>
          <w:rFonts w:cstheme="minorHAnsi"/>
          <w:i/>
          <w:sz w:val="20"/>
          <w:szCs w:val="20"/>
        </w:rPr>
        <w:t xml:space="preserve">, </w:t>
      </w:r>
      <w:r w:rsidRPr="00457CBB">
        <w:rPr>
          <w:rFonts w:cstheme="minorHAnsi"/>
          <w:b/>
          <w:i/>
          <w:sz w:val="20"/>
          <w:szCs w:val="20"/>
        </w:rPr>
        <w:t>turi būti išviešinti teikiant pasiūlymą</w:t>
      </w:r>
      <w:r w:rsidRPr="00457CBB">
        <w:rPr>
          <w:rFonts w:cstheme="minorHAnsi"/>
          <w:i/>
          <w:sz w:val="20"/>
          <w:szCs w:val="20"/>
        </w:rPr>
        <w:t>, nes po pasiūlymo pateikimo termino pabaigos pasitelkti (nurodyti) naujų ūkio subjektų,</w:t>
      </w:r>
      <w:r w:rsidRPr="00457CBB">
        <w:rPr>
          <w:rFonts w:cstheme="minorHAnsi"/>
          <w:bCs/>
          <w:i/>
          <w:sz w:val="20"/>
          <w:szCs w:val="20"/>
        </w:rPr>
        <w:t xml:space="preserve"> kurių pajėgumais tiekėjas remiasi,</w:t>
      </w:r>
      <w:r w:rsidRPr="00457CBB">
        <w:rPr>
          <w:rFonts w:cstheme="minorHAnsi"/>
          <w:i/>
          <w:sz w:val="20"/>
          <w:szCs w:val="20"/>
        </w:rPr>
        <w:t xml:space="preserve"> tam, kad atitiktų kvalifikacijos reikalavimus, negalės, t. y. po pasiūlymo pateikimo tiekėjas </w:t>
      </w:r>
      <w:r w:rsidRPr="00457CBB">
        <w:rPr>
          <w:rFonts w:cstheme="minorHAnsi"/>
          <w:i/>
          <w:sz w:val="20"/>
          <w:szCs w:val="20"/>
          <w:u w:val="single"/>
        </w:rPr>
        <w:t>neturi teisės</w:t>
      </w:r>
      <w:r w:rsidRPr="00457CBB">
        <w:rPr>
          <w:rFonts w:cstheme="minorHAnsi"/>
          <w:i/>
          <w:sz w:val="20"/>
          <w:szCs w:val="20"/>
        </w:rPr>
        <w:t xml:space="preserve"> nurodyti naujų ūkio subjektų, kurių pajėgumais tiekėjas remiasi, nes tokie veiksmai, laikomi esminiu pasiūlymo keitimu, prieštarauja </w:t>
      </w:r>
      <w:r w:rsidRPr="00457CBB">
        <w:rPr>
          <w:rFonts w:cstheme="minorHAnsi"/>
          <w:bCs/>
          <w:i/>
          <w:sz w:val="20"/>
          <w:szCs w:val="20"/>
        </w:rPr>
        <w:t>Viešųjų pirkimų tarnybos taisyklių (Pasiūlymų patikslinimo, papildymo ar paaiškinimo taisyklės) nuostatoms (VPĮ 45 str. 3 d.)</w:t>
      </w:r>
      <w:r w:rsidRPr="00457CBB">
        <w:rPr>
          <w:rFonts w:cstheme="minorHAnsi"/>
          <w:i/>
          <w:sz w:val="20"/>
          <w:szCs w:val="20"/>
        </w:rPr>
        <w:t xml:space="preserve"> ir todėl toks tiekėjo pasiūlymas yra atmetamas, kaip nurodyta </w:t>
      </w:r>
      <w:r w:rsidRPr="00457CBB">
        <w:rPr>
          <w:rFonts w:cstheme="minorHAnsi"/>
          <w:bCs/>
          <w:i/>
          <w:sz w:val="20"/>
          <w:szCs w:val="20"/>
        </w:rPr>
        <w:t>bendrųjų pirkimo sąlygų 18.1.5 ir (ar) 18.1.6 punkte</w:t>
      </w:r>
      <w:r w:rsidRPr="00457CBB">
        <w:rPr>
          <w:rFonts w:cstheme="minorHAnsi"/>
          <w:i/>
          <w:sz w:val="20"/>
          <w:szCs w:val="20"/>
        </w:rPr>
        <w:t xml:space="preserve">. Jeigu teikiant pasiūlymą išviešintas ūkio subjektas, </w:t>
      </w:r>
      <w:r w:rsidRPr="00457CBB">
        <w:rPr>
          <w:rFonts w:cstheme="minorHAnsi"/>
          <w:bCs/>
          <w:i/>
          <w:sz w:val="20"/>
          <w:szCs w:val="20"/>
        </w:rPr>
        <w:t>kurio pajėgumais</w:t>
      </w:r>
      <w:r w:rsidRPr="00457CBB" w:rsidDel="007A4222">
        <w:rPr>
          <w:rFonts w:cstheme="minorHAnsi"/>
          <w:i/>
          <w:sz w:val="20"/>
          <w:szCs w:val="20"/>
        </w:rPr>
        <w:t xml:space="preserve"> </w:t>
      </w:r>
      <w:r w:rsidRPr="00457CBB">
        <w:rPr>
          <w:rFonts w:cstheme="minorHAnsi"/>
          <w:i/>
          <w:sz w:val="20"/>
          <w:szCs w:val="2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457CBB">
        <w:rPr>
          <w:rFonts w:cstheme="minorHAnsi"/>
          <w:bCs/>
          <w:i/>
          <w:sz w:val="20"/>
          <w:szCs w:val="20"/>
        </w:rPr>
        <w:t>kurio pajėgumais</w:t>
      </w:r>
      <w:r w:rsidRPr="00457CBB" w:rsidDel="007A4222">
        <w:rPr>
          <w:rFonts w:cstheme="minorHAnsi"/>
          <w:i/>
          <w:sz w:val="20"/>
          <w:szCs w:val="20"/>
        </w:rPr>
        <w:t xml:space="preserve"> </w:t>
      </w:r>
      <w:r w:rsidRPr="00457CBB">
        <w:rPr>
          <w:rFonts w:cstheme="minorHAnsi"/>
          <w:i/>
          <w:sz w:val="20"/>
          <w:szCs w:val="20"/>
        </w:rPr>
        <w:t>tiekėjas remiasi</w:t>
      </w:r>
      <w:r w:rsidRPr="00457CBB">
        <w:rPr>
          <w:rFonts w:cstheme="minorHAnsi"/>
          <w:sz w:val="20"/>
          <w:szCs w:val="20"/>
        </w:rPr>
        <w:t>;</w:t>
      </w:r>
    </w:p>
    <w:p w14:paraId="4AEEC477" w14:textId="0CBCBB42" w:rsidR="00DC7E13" w:rsidRPr="00457CBB" w:rsidRDefault="00721EA5" w:rsidP="00DC7E13">
      <w:pPr>
        <w:pStyle w:val="Sraopastraipa"/>
        <w:spacing w:after="0" w:line="240" w:lineRule="auto"/>
        <w:ind w:left="0" w:firstLine="567"/>
        <w:jc w:val="both"/>
        <w:rPr>
          <w:rFonts w:ascii="Calibri" w:hAnsi="Calibri" w:cs="Calibri"/>
          <w:b/>
          <w:bCs/>
          <w:sz w:val="20"/>
          <w:szCs w:val="20"/>
        </w:rPr>
      </w:pPr>
      <w:r w:rsidRPr="00457CBB">
        <w:rPr>
          <w:rFonts w:ascii="Calibri" w:hAnsi="Calibri" w:cs="Calibri"/>
          <w:sz w:val="20"/>
          <w:szCs w:val="20"/>
        </w:rPr>
        <w:t xml:space="preserve">6.1.6. </w:t>
      </w:r>
      <w:r w:rsidRPr="00457CBB">
        <w:rPr>
          <w:rFonts w:ascii="Calibri" w:hAnsi="Calibri" w:cs="Calibri"/>
          <w:b/>
          <w:bCs/>
          <w:sz w:val="20"/>
          <w:szCs w:val="20"/>
        </w:rPr>
        <w:t xml:space="preserve">kiekvieno specialisto, kurio pajėgumais tiekėjas remiasi ir kurį </w:t>
      </w:r>
      <w:r w:rsidRPr="00457CBB">
        <w:rPr>
          <w:rFonts w:ascii="Calibri" w:hAnsi="Calibri" w:cs="Calibri"/>
          <w:b/>
          <w:bCs/>
          <w:sz w:val="20"/>
          <w:szCs w:val="20"/>
          <w:u w:val="single"/>
        </w:rPr>
        <w:t>ketina įdarbinti</w:t>
      </w:r>
      <w:r w:rsidRPr="00457CBB">
        <w:rPr>
          <w:rFonts w:ascii="Calibri" w:hAnsi="Calibri" w:cs="Calibri"/>
          <w:b/>
          <w:bCs/>
          <w:sz w:val="20"/>
          <w:szCs w:val="20"/>
        </w:rPr>
        <w:t xml:space="preserve"> (</w:t>
      </w:r>
      <w:r w:rsidR="00DC7E13" w:rsidRPr="00457CBB">
        <w:rPr>
          <w:rFonts w:ascii="Calibri" w:hAnsi="Calibri" w:cs="Calibri"/>
          <w:b/>
          <w:bCs/>
          <w:sz w:val="20"/>
          <w:szCs w:val="20"/>
        </w:rPr>
        <w:t>toliau –</w:t>
      </w:r>
      <w:r w:rsidRPr="00457CBB">
        <w:rPr>
          <w:rFonts w:ascii="Calibri" w:hAnsi="Calibri" w:cs="Calibri"/>
          <w:b/>
          <w:bCs/>
          <w:sz w:val="20"/>
          <w:szCs w:val="20"/>
        </w:rPr>
        <w:t>kvazisubtiekėjas)</w:t>
      </w:r>
      <w:r w:rsidR="00C96199" w:rsidRPr="00457CBB">
        <w:rPr>
          <w:rFonts w:ascii="Calibri" w:hAnsi="Calibri" w:cs="Calibri"/>
          <w:b/>
          <w:bCs/>
          <w:sz w:val="20"/>
          <w:szCs w:val="20"/>
        </w:rPr>
        <w:t xml:space="preserve">, </w:t>
      </w:r>
      <w:r w:rsidR="00C96199" w:rsidRPr="00457CBB">
        <w:rPr>
          <w:rFonts w:ascii="Calibri" w:eastAsia="Times New Roman" w:hAnsi="Calibri" w:cs="Calibri"/>
          <w:sz w:val="20"/>
          <w:szCs w:val="20"/>
        </w:rPr>
        <w:t xml:space="preserve">kai pasiūlymo pateikimo metu jis nėra </w:t>
      </w:r>
      <w:r w:rsidR="006F3C99" w:rsidRPr="00457CBB">
        <w:rPr>
          <w:rFonts w:ascii="Calibri" w:eastAsia="Times New Roman" w:hAnsi="Calibri" w:cs="Calibri"/>
          <w:sz w:val="20"/>
          <w:szCs w:val="20"/>
        </w:rPr>
        <w:t>t</w:t>
      </w:r>
      <w:r w:rsidR="00C96199" w:rsidRPr="00457CBB">
        <w:rPr>
          <w:rFonts w:ascii="Calibri" w:eastAsia="Times New Roman" w:hAnsi="Calibri" w:cs="Calibri"/>
          <w:sz w:val="20"/>
          <w:szCs w:val="20"/>
        </w:rPr>
        <w:t xml:space="preserve">iekėjo ar ūkio subjekto, kurio pajėgumais remiamasi, darbuotojas (jei toks specialistas nurodytas pasiūlyme), pasirašytas </w:t>
      </w:r>
      <w:r w:rsidR="00C96199" w:rsidRPr="00457CBB">
        <w:rPr>
          <w:rFonts w:ascii="Calibri" w:eastAsia="Times New Roman" w:hAnsi="Calibri" w:cs="Calibri"/>
          <w:b/>
          <w:bCs/>
          <w:sz w:val="20"/>
          <w:szCs w:val="20"/>
        </w:rPr>
        <w:t>laisvos formos sutikimas</w:t>
      </w:r>
      <w:r w:rsidR="00C96199" w:rsidRPr="00457CBB">
        <w:rPr>
          <w:rFonts w:ascii="Calibri" w:eastAsia="Times New Roman" w:hAnsi="Calibri" w:cs="Calibri"/>
          <w:sz w:val="20"/>
          <w:szCs w:val="20"/>
        </w:rPr>
        <w:t xml:space="preserve"> teikti sutartyje nurodytas paslaugas,</w:t>
      </w:r>
      <w:r w:rsidR="00DC7E13" w:rsidRPr="00457CBB">
        <w:rPr>
          <w:rFonts w:ascii="Calibri" w:eastAsia="Times New Roman" w:hAnsi="Calibri" w:cs="Calibri"/>
          <w:sz w:val="20"/>
          <w:szCs w:val="20"/>
        </w:rPr>
        <w:t xml:space="preserve"> </w:t>
      </w:r>
      <w:r w:rsidR="00C96199" w:rsidRPr="00457CBB">
        <w:rPr>
          <w:rFonts w:ascii="Calibri" w:eastAsia="Times New Roman" w:hAnsi="Calibri" w:cs="Calibri"/>
          <w:b/>
          <w:bCs/>
          <w:sz w:val="20"/>
          <w:szCs w:val="20"/>
        </w:rPr>
        <w:t>aiškiai įvardinant, kokias paslaugas jis sutinka teikti</w:t>
      </w:r>
      <w:r w:rsidR="00C96199" w:rsidRPr="00457CBB">
        <w:rPr>
          <w:rFonts w:ascii="Calibri" w:eastAsia="Times New Roman" w:hAnsi="Calibri" w:cs="Calibri"/>
          <w:sz w:val="20"/>
          <w:szCs w:val="20"/>
        </w:rPr>
        <w:t xml:space="preserve">; ir </w:t>
      </w:r>
      <w:r w:rsidR="006F3C99" w:rsidRPr="00457CBB">
        <w:rPr>
          <w:rFonts w:ascii="Calibri" w:eastAsia="Times New Roman" w:hAnsi="Calibri" w:cs="Calibri"/>
          <w:sz w:val="20"/>
          <w:szCs w:val="20"/>
        </w:rPr>
        <w:t>t</w:t>
      </w:r>
      <w:r w:rsidR="00C96199" w:rsidRPr="00457CBB">
        <w:rPr>
          <w:rFonts w:ascii="Calibri" w:eastAsia="Times New Roman" w:hAnsi="Calibri" w:cs="Calibri"/>
          <w:sz w:val="20"/>
          <w:szCs w:val="20"/>
        </w:rPr>
        <w:t xml:space="preserve">iekėjo arba ūkio subjekto, kurio pajėgumais remiamasi, </w:t>
      </w:r>
      <w:r w:rsidR="00DC7E13" w:rsidRPr="00457CBB">
        <w:rPr>
          <w:rFonts w:ascii="Calibri" w:eastAsia="Times New Roman" w:hAnsi="Calibri" w:cs="Calibri"/>
          <w:b/>
          <w:bCs/>
          <w:sz w:val="20"/>
          <w:szCs w:val="20"/>
        </w:rPr>
        <w:t xml:space="preserve">pasirašytas </w:t>
      </w:r>
      <w:r w:rsidR="00C96199" w:rsidRPr="00457CBB">
        <w:rPr>
          <w:rFonts w:ascii="Calibri" w:eastAsia="Times New Roman" w:hAnsi="Calibri" w:cs="Calibri"/>
          <w:b/>
          <w:bCs/>
          <w:sz w:val="20"/>
          <w:szCs w:val="20"/>
        </w:rPr>
        <w:t>patvirtinimas</w:t>
      </w:r>
      <w:r w:rsidR="00C96199" w:rsidRPr="00457CBB">
        <w:rPr>
          <w:rFonts w:ascii="Calibri" w:eastAsia="Times New Roman" w:hAnsi="Calibri" w:cs="Calibri"/>
          <w:sz w:val="20"/>
          <w:szCs w:val="20"/>
        </w:rPr>
        <w:t xml:space="preserve">, kad laimėjus konkursą šis </w:t>
      </w:r>
      <w:r w:rsidR="00C96199" w:rsidRPr="00457CBB">
        <w:rPr>
          <w:rFonts w:ascii="Calibri" w:eastAsia="Times New Roman" w:hAnsi="Calibri" w:cs="Calibri"/>
          <w:b/>
          <w:bCs/>
          <w:sz w:val="20"/>
          <w:szCs w:val="20"/>
        </w:rPr>
        <w:t>specialistas bus įdarbintas</w:t>
      </w:r>
      <w:r w:rsidR="00C96199" w:rsidRPr="00457CBB">
        <w:rPr>
          <w:rFonts w:ascii="Calibri" w:eastAsia="Times New Roman" w:hAnsi="Calibri" w:cs="Calibri"/>
          <w:sz w:val="20"/>
          <w:szCs w:val="20"/>
        </w:rPr>
        <w:t>.</w:t>
      </w:r>
      <w:r w:rsidR="00DC7E13" w:rsidRPr="00457CBB">
        <w:rPr>
          <w:rFonts w:ascii="Calibri" w:eastAsia="Times New Roman" w:hAnsi="Calibri" w:cs="Calibri"/>
          <w:sz w:val="20"/>
          <w:szCs w:val="20"/>
        </w:rPr>
        <w:t xml:space="preserve"> Pateikiamos dokumentų skaitmeninės kopijos</w:t>
      </w:r>
      <w:r w:rsidR="006F3C99" w:rsidRPr="00457CBB">
        <w:rPr>
          <w:rFonts w:cstheme="minorHAnsi"/>
          <w:b/>
          <w:bCs/>
          <w:sz w:val="20"/>
          <w:szCs w:val="20"/>
        </w:rPr>
        <w:t xml:space="preserve"> </w:t>
      </w:r>
      <w:r w:rsidR="006F3C99" w:rsidRPr="00457CBB">
        <w:rPr>
          <w:rFonts w:cstheme="minorHAnsi"/>
          <w:sz w:val="20"/>
          <w:szCs w:val="20"/>
        </w:rPr>
        <w:t>arba el. parašu pasirašytas dokumentas.</w:t>
      </w:r>
    </w:p>
    <w:p w14:paraId="22AEF7E5" w14:textId="1F817066" w:rsidR="006B43AE" w:rsidRPr="00457CBB" w:rsidRDefault="00721EA5" w:rsidP="006B43AE">
      <w:pPr>
        <w:pStyle w:val="Sraopastraipa"/>
        <w:spacing w:after="0" w:line="240" w:lineRule="auto"/>
        <w:ind w:left="0" w:firstLine="567"/>
        <w:jc w:val="both"/>
        <w:rPr>
          <w:rFonts w:cstheme="minorHAnsi"/>
          <w:i/>
          <w:sz w:val="20"/>
          <w:szCs w:val="20"/>
        </w:rPr>
      </w:pPr>
      <w:r w:rsidRPr="00457CBB">
        <w:rPr>
          <w:rFonts w:cstheme="minorHAnsi"/>
          <w:b/>
          <w:bCs/>
          <w:i/>
          <w:sz w:val="20"/>
          <w:szCs w:val="20"/>
          <w:u w:val="single"/>
        </w:rPr>
        <w:t>Pastaba.</w:t>
      </w:r>
      <w:r w:rsidRPr="00457CBB">
        <w:rPr>
          <w:rFonts w:cstheme="minorHAnsi"/>
          <w:b/>
          <w:bCs/>
          <w:i/>
          <w:sz w:val="20"/>
          <w:szCs w:val="20"/>
        </w:rPr>
        <w:t xml:space="preserve"> </w:t>
      </w:r>
      <w:r w:rsidRPr="00457CBB">
        <w:rPr>
          <w:rFonts w:cstheme="minorHAnsi"/>
          <w:i/>
          <w:sz w:val="20"/>
          <w:szCs w:val="20"/>
        </w:rPr>
        <w:t xml:space="preserve">Kvazisubtiekėjai </w:t>
      </w:r>
      <w:r w:rsidRPr="00457CBB">
        <w:rPr>
          <w:rFonts w:cstheme="minorHAnsi"/>
          <w:b/>
          <w:bCs/>
          <w:i/>
          <w:sz w:val="20"/>
          <w:szCs w:val="20"/>
        </w:rPr>
        <w:t>turi būti išviešinti teikiant pasiūlymą</w:t>
      </w:r>
      <w:r w:rsidRPr="00457CBB">
        <w:rPr>
          <w:rFonts w:cstheme="minorHAnsi"/>
          <w:i/>
          <w:sz w:val="20"/>
          <w:szCs w:val="20"/>
        </w:rPr>
        <w:t>, nes po pasiūlymo pateikimo termino pabaigos pasitelkti (nurodyti) naujų kvazisubtiekėjų tam, kad atitiktų kvalifikacijos reikalavimus, tiekėjas negalės, t. y. po pasiūlymo pateikimo tiekėjas neturi teisės nurodyti naujų kvazisubtiekėjų,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37BC0FB5" w14:textId="33C1C69B" w:rsidR="006B43AE" w:rsidRPr="00457CBB" w:rsidRDefault="006B43AE" w:rsidP="00457CBB">
      <w:pPr>
        <w:pStyle w:val="Sraopastraipa"/>
        <w:spacing w:after="0" w:line="240" w:lineRule="auto"/>
        <w:ind w:left="0" w:firstLine="567"/>
        <w:jc w:val="both"/>
        <w:rPr>
          <w:rFonts w:cstheme="minorHAnsi"/>
          <w:i/>
          <w:sz w:val="20"/>
          <w:szCs w:val="20"/>
        </w:rPr>
      </w:pPr>
      <w:r w:rsidRPr="00457CBB">
        <w:rPr>
          <w:sz w:val="20"/>
          <w:szCs w:val="20"/>
        </w:rPr>
        <w:t>6.1.7. dokumentas, patvirtinantis, kad asmuo, kuris pateikė pasiūlymą ir (ar) pasirašė jį sudarantį dokumentą (jei jis ne tiekėjo vadovas), turėjo teisę jį pateikti ir (ar) pasirašyti dokumentą.</w:t>
      </w:r>
    </w:p>
    <w:p w14:paraId="65198D94" w14:textId="0E88C73F" w:rsidR="001F7BBD" w:rsidRPr="00457CBB" w:rsidRDefault="004D6A10" w:rsidP="001F7BBD">
      <w:pPr>
        <w:tabs>
          <w:tab w:val="left" w:pos="0"/>
          <w:tab w:val="left" w:pos="9631"/>
        </w:tabs>
        <w:spacing w:after="0" w:line="240" w:lineRule="auto"/>
        <w:ind w:firstLine="567"/>
        <w:jc w:val="both"/>
        <w:rPr>
          <w:sz w:val="20"/>
          <w:szCs w:val="20"/>
        </w:rPr>
      </w:pPr>
      <w:r w:rsidRPr="00457CBB">
        <w:rPr>
          <w:rFonts w:cstheme="minorHAnsi"/>
          <w:sz w:val="20"/>
          <w:szCs w:val="20"/>
        </w:rPr>
        <w:t xml:space="preserve">6.2. </w:t>
      </w:r>
      <w:r w:rsidR="00030A6C" w:rsidRPr="00457CBB">
        <w:rPr>
          <w:sz w:val="20"/>
          <w:szCs w:val="20"/>
        </w:rPr>
        <w:t xml:space="preserve">Perkančioji organizacija nereikalauja, kad </w:t>
      </w:r>
      <w:r w:rsidR="00936E47" w:rsidRPr="00457CBB">
        <w:rPr>
          <w:sz w:val="20"/>
          <w:szCs w:val="20"/>
        </w:rPr>
        <w:t xml:space="preserve">visas </w:t>
      </w:r>
      <w:r w:rsidR="00030A6C" w:rsidRPr="00457CBB">
        <w:rPr>
          <w:sz w:val="20"/>
          <w:szCs w:val="20"/>
        </w:rPr>
        <w:t>pasiūlymas būtų pasirašytas</w:t>
      </w:r>
      <w:r w:rsidR="00030A6C" w:rsidRPr="00457CBB">
        <w:rPr>
          <w:b/>
          <w:bCs/>
          <w:sz w:val="20"/>
          <w:szCs w:val="20"/>
        </w:rPr>
        <w:t xml:space="preserve">, </w:t>
      </w:r>
      <w:r w:rsidR="001F7BBD" w:rsidRPr="0057456A">
        <w:rPr>
          <w:rFonts w:ascii="Calibri" w:hAnsi="Calibri" w:cs="Calibri"/>
          <w:b/>
          <w:sz w:val="20"/>
          <w:szCs w:val="20"/>
        </w:rPr>
        <w:t>tačiau tais atvejais, kai atitinkamo pasiūlymo dokumento formoje nustatytas pasirašymo reikalavimas, toks dokumentas turi būti pasirašytas.</w:t>
      </w:r>
      <w:r w:rsidR="00B52CA8" w:rsidRPr="0057456A">
        <w:rPr>
          <w:b/>
          <w:bCs/>
          <w:sz w:val="20"/>
          <w:szCs w:val="20"/>
        </w:rPr>
        <w:t xml:space="preserve"> </w:t>
      </w:r>
      <w:r w:rsidR="001F7BBD" w:rsidRPr="0057456A">
        <w:rPr>
          <w:rFonts w:ascii="Calibri" w:hAnsi="Calibri" w:cs="Calibri"/>
          <w:b/>
          <w:sz w:val="20"/>
          <w:szCs w:val="20"/>
        </w:rPr>
        <w:t>Jei dokumentą pasirašo ne tiekėjo vadovas, turi būti pateiktas dokumentas, patvirtinantis pasirašiusio asmens įgaliojimus pateikti ir (ar) pasirašyti pasiūlymą sudarantį dokumentą.</w:t>
      </w:r>
    </w:p>
    <w:p w14:paraId="38F18F41" w14:textId="7B0CD3C7" w:rsidR="004D6A10" w:rsidRPr="00457CBB" w:rsidRDefault="004D6A10" w:rsidP="004D6A10">
      <w:pPr>
        <w:spacing w:after="0" w:line="240" w:lineRule="auto"/>
        <w:ind w:firstLine="567"/>
        <w:jc w:val="both"/>
        <w:rPr>
          <w:rFonts w:cstheme="minorHAnsi"/>
          <w:sz w:val="20"/>
          <w:szCs w:val="20"/>
        </w:rPr>
      </w:pPr>
      <w:r w:rsidRPr="00457CBB">
        <w:rPr>
          <w:rFonts w:cstheme="minorHAnsi"/>
          <w:sz w:val="20"/>
          <w:szCs w:val="20"/>
        </w:rPr>
        <w:t xml:space="preserve">6.3. </w:t>
      </w:r>
      <w:r w:rsidR="0099696F" w:rsidRPr="00457CBB">
        <w:rPr>
          <w:rFonts w:cstheme="minorHAnsi"/>
          <w:sz w:val="20"/>
          <w:szCs w:val="20"/>
        </w:rPr>
        <w:t>P</w:t>
      </w:r>
      <w:r w:rsidR="0048587E" w:rsidRPr="00457CBB">
        <w:rPr>
          <w:rFonts w:cstheme="minorHAnsi"/>
          <w:sz w:val="20"/>
          <w:szCs w:val="20"/>
        </w:rPr>
        <w:t>asiūlymas turi būti parengtas</w:t>
      </w:r>
      <w:r w:rsidR="00EE44B0" w:rsidRPr="00457CBB">
        <w:rPr>
          <w:rFonts w:cstheme="minorHAnsi"/>
          <w:sz w:val="20"/>
          <w:szCs w:val="20"/>
        </w:rPr>
        <w:t xml:space="preserve"> </w:t>
      </w:r>
      <w:r w:rsidR="0048587E" w:rsidRPr="00457CBB">
        <w:rPr>
          <w:rFonts w:cstheme="minorHAnsi"/>
          <w:sz w:val="20"/>
          <w:szCs w:val="20"/>
        </w:rPr>
        <w:t xml:space="preserve">lietuvių </w:t>
      </w:r>
      <w:r w:rsidR="006B43AE" w:rsidRPr="00457CBB">
        <w:rPr>
          <w:rFonts w:cstheme="minorHAnsi"/>
          <w:sz w:val="20"/>
          <w:szCs w:val="20"/>
        </w:rPr>
        <w:t>ir (</w:t>
      </w:r>
      <w:r w:rsidR="0048587E" w:rsidRPr="00457CBB">
        <w:rPr>
          <w:rFonts w:cstheme="minorHAnsi"/>
          <w:sz w:val="20"/>
          <w:szCs w:val="20"/>
        </w:rPr>
        <w:t>arba</w:t>
      </w:r>
      <w:r w:rsidR="006B43AE" w:rsidRPr="00457CBB">
        <w:rPr>
          <w:rFonts w:cstheme="minorHAnsi"/>
          <w:sz w:val="20"/>
          <w:szCs w:val="20"/>
        </w:rPr>
        <w:t xml:space="preserve">) </w:t>
      </w:r>
      <w:r w:rsidR="0048587E" w:rsidRPr="00457CBB">
        <w:rPr>
          <w:rFonts w:cstheme="minorHAnsi"/>
          <w:sz w:val="20"/>
          <w:szCs w:val="20"/>
        </w:rPr>
        <w:t>anglų kalba</w:t>
      </w:r>
      <w:r w:rsidR="00D17972" w:rsidRPr="00457CBB">
        <w:rPr>
          <w:rFonts w:cstheme="minorHAnsi"/>
          <w:color w:val="7030A0"/>
          <w:sz w:val="20"/>
          <w:szCs w:val="20"/>
        </w:rPr>
        <w:t>.</w:t>
      </w:r>
      <w:r w:rsidR="0048587E" w:rsidRPr="00457CBB">
        <w:rPr>
          <w:rFonts w:cstheme="minorHAnsi"/>
          <w:color w:val="7030A0"/>
          <w:sz w:val="20"/>
          <w:szCs w:val="20"/>
        </w:rPr>
        <w:t xml:space="preserve"> </w:t>
      </w:r>
      <w:r w:rsidR="00F17A1F" w:rsidRPr="00457CBB">
        <w:rPr>
          <w:rFonts w:eastAsia="Arial" w:cstheme="minorHAnsi"/>
          <w:sz w:val="20"/>
          <w:szCs w:val="20"/>
        </w:rPr>
        <w:t>Jei kurie nors su pasiūlymu teikiami dokumentai parengti ne</w:t>
      </w:r>
      <w:r w:rsidR="001427AB" w:rsidRPr="00457CBB">
        <w:rPr>
          <w:rFonts w:eastAsia="Arial" w:cstheme="minorHAnsi"/>
          <w:sz w:val="20"/>
          <w:szCs w:val="20"/>
        </w:rPr>
        <w:t xml:space="preserve"> ta kalba, kuria</w:t>
      </w:r>
      <w:r w:rsidR="00F17A1F" w:rsidRPr="00457CBB">
        <w:rPr>
          <w:rFonts w:eastAsia="Arial" w:cstheme="minorHAnsi"/>
          <w:sz w:val="20"/>
          <w:szCs w:val="20"/>
        </w:rPr>
        <w:t xml:space="preserve"> </w:t>
      </w:r>
      <w:r w:rsidR="0BCA4ED4" w:rsidRPr="00457CBB">
        <w:rPr>
          <w:rFonts w:eastAsia="Arial" w:cstheme="minorHAnsi"/>
          <w:sz w:val="20"/>
          <w:szCs w:val="20"/>
        </w:rPr>
        <w:t>reikalaujama</w:t>
      </w:r>
      <w:r w:rsidR="001427AB" w:rsidRPr="00457CBB">
        <w:rPr>
          <w:rFonts w:eastAsia="Arial" w:cstheme="minorHAnsi"/>
          <w:sz w:val="20"/>
          <w:szCs w:val="20"/>
        </w:rPr>
        <w:t xml:space="preserve">, </w:t>
      </w:r>
      <w:r w:rsidR="003F1D78" w:rsidRPr="00457CBB">
        <w:rPr>
          <w:rFonts w:eastAsia="Arial" w:cstheme="minorHAnsi"/>
          <w:sz w:val="20"/>
          <w:szCs w:val="20"/>
        </w:rPr>
        <w:t xml:space="preserve">turi būti pateiktas tikslus vertimas į </w:t>
      </w:r>
      <w:r w:rsidR="40DC6EFC" w:rsidRPr="00457CBB">
        <w:rPr>
          <w:rFonts w:eastAsia="Arial" w:cstheme="minorHAnsi"/>
          <w:sz w:val="20"/>
          <w:szCs w:val="20"/>
        </w:rPr>
        <w:t>reikalaujamą</w:t>
      </w:r>
      <w:r w:rsidR="001427AB" w:rsidRPr="00457CBB">
        <w:rPr>
          <w:rFonts w:eastAsia="Arial" w:cstheme="minorHAnsi"/>
          <w:sz w:val="20"/>
          <w:szCs w:val="20"/>
        </w:rPr>
        <w:t xml:space="preserve"> </w:t>
      </w:r>
      <w:r w:rsidR="00141BF1" w:rsidRPr="00457CBB">
        <w:rPr>
          <w:rFonts w:eastAsia="Arial" w:cstheme="minorHAnsi"/>
          <w:sz w:val="20"/>
          <w:szCs w:val="20"/>
        </w:rPr>
        <w:t>kalbą</w:t>
      </w:r>
      <w:r w:rsidR="00F17A1F" w:rsidRPr="00457CBB">
        <w:rPr>
          <w:rFonts w:eastAsia="Arial" w:cstheme="minorHAnsi"/>
          <w:sz w:val="20"/>
          <w:szCs w:val="20"/>
        </w:rPr>
        <w:t xml:space="preserve">. </w:t>
      </w:r>
      <w:r w:rsidR="0085364E" w:rsidRPr="00457CBB">
        <w:rPr>
          <w:rFonts w:cstheme="minorHAnsi"/>
          <w:sz w:val="20"/>
          <w:szCs w:val="20"/>
        </w:rPr>
        <w:t>Perkančiajai organizacijai turint įtarimų</w:t>
      </w:r>
      <w:r w:rsidR="0048587E" w:rsidRPr="00457CBB">
        <w:rPr>
          <w:rFonts w:cstheme="minorHAnsi"/>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17504" w:rsidRPr="00457CBB">
        <w:rPr>
          <w:rFonts w:cstheme="minorHAnsi"/>
          <w:sz w:val="20"/>
          <w:szCs w:val="20"/>
        </w:rPr>
        <w:t>.</w:t>
      </w:r>
      <w:r w:rsidR="0048587E" w:rsidRPr="00457CBB">
        <w:rPr>
          <w:rFonts w:cstheme="minorHAnsi"/>
          <w:sz w:val="20"/>
          <w:szCs w:val="20"/>
        </w:rPr>
        <w:t xml:space="preserve"> </w:t>
      </w:r>
    </w:p>
    <w:p w14:paraId="6FE04236" w14:textId="58BFFB80" w:rsidR="004D6A10" w:rsidRPr="00457CBB" w:rsidRDefault="004D6A10" w:rsidP="005A180D">
      <w:pPr>
        <w:spacing w:after="0" w:line="240" w:lineRule="auto"/>
        <w:ind w:firstLine="567"/>
        <w:jc w:val="both"/>
        <w:rPr>
          <w:rFonts w:eastAsia="Arial"/>
          <w:sz w:val="20"/>
          <w:szCs w:val="20"/>
        </w:rPr>
      </w:pPr>
      <w:r w:rsidRPr="00457CBB">
        <w:rPr>
          <w:rFonts w:cstheme="minorHAnsi"/>
          <w:sz w:val="20"/>
          <w:szCs w:val="20"/>
        </w:rPr>
        <w:t xml:space="preserve">6.4. </w:t>
      </w:r>
      <w:r w:rsidR="008D03B2" w:rsidRPr="00457CBB">
        <w:rPr>
          <w:rFonts w:eastAsia="Arial" w:cstheme="minorHAnsi"/>
          <w:sz w:val="20"/>
          <w:szCs w:val="20"/>
        </w:rPr>
        <w:t xml:space="preserve">Bendra </w:t>
      </w:r>
      <w:r w:rsidR="00BA6AB3" w:rsidRPr="00457CBB">
        <w:rPr>
          <w:rFonts w:eastAsia="Arial" w:cstheme="minorHAnsi"/>
          <w:sz w:val="20"/>
          <w:szCs w:val="20"/>
        </w:rPr>
        <w:t>p</w:t>
      </w:r>
      <w:r w:rsidR="008D03B2" w:rsidRPr="00457CBB">
        <w:rPr>
          <w:rFonts w:eastAsia="Arial" w:cstheme="minorHAnsi"/>
          <w:sz w:val="20"/>
          <w:szCs w:val="20"/>
        </w:rPr>
        <w:t>asiūlymo kaina</w:t>
      </w:r>
      <w:r w:rsidR="00D247A7" w:rsidRPr="00457CBB">
        <w:rPr>
          <w:rFonts w:eastAsia="Arial" w:cstheme="minorHAnsi"/>
          <w:sz w:val="20"/>
          <w:szCs w:val="20"/>
        </w:rPr>
        <w:t xml:space="preserve"> </w:t>
      </w:r>
      <w:r w:rsidR="008D3752" w:rsidRPr="00457CBB">
        <w:rPr>
          <w:rFonts w:eastAsia="Arial" w:cstheme="minorHAnsi"/>
          <w:sz w:val="20"/>
          <w:szCs w:val="20"/>
        </w:rPr>
        <w:t>(</w:t>
      </w:r>
      <w:r w:rsidR="00D247A7" w:rsidRPr="00457CBB">
        <w:rPr>
          <w:rFonts w:eastAsia="Arial" w:cstheme="minorHAnsi"/>
          <w:sz w:val="20"/>
          <w:szCs w:val="20"/>
        </w:rPr>
        <w:t>sąnaudos</w:t>
      </w:r>
      <w:r w:rsidR="008D3752" w:rsidRPr="00457CBB">
        <w:rPr>
          <w:rFonts w:eastAsia="Arial" w:cstheme="minorHAnsi"/>
          <w:sz w:val="20"/>
          <w:szCs w:val="20"/>
        </w:rPr>
        <w:t>)</w:t>
      </w:r>
      <w:r w:rsidR="00D247A7" w:rsidRPr="00457CBB">
        <w:rPr>
          <w:rFonts w:eastAsia="Arial" w:cstheme="minorHAnsi"/>
          <w:sz w:val="20"/>
          <w:szCs w:val="20"/>
        </w:rPr>
        <w:t xml:space="preserve"> </w:t>
      </w:r>
      <w:r w:rsidR="008D3752" w:rsidRPr="00457CBB">
        <w:rPr>
          <w:rFonts w:eastAsia="Arial" w:cstheme="minorHAnsi"/>
          <w:sz w:val="20"/>
          <w:szCs w:val="20"/>
        </w:rPr>
        <w:t xml:space="preserve">su PVM </w:t>
      </w:r>
      <w:r w:rsidR="000B049C" w:rsidRPr="00457CBB">
        <w:rPr>
          <w:rFonts w:eastAsia="Arial" w:cstheme="minorHAnsi"/>
          <w:sz w:val="20"/>
          <w:szCs w:val="20"/>
        </w:rPr>
        <w:t xml:space="preserve"> turi būti nurodoma </w:t>
      </w:r>
      <w:r w:rsidR="00D247A7" w:rsidRPr="00457CBB">
        <w:rPr>
          <w:rFonts w:eastAsia="Arial" w:cstheme="minorHAnsi"/>
          <w:sz w:val="20"/>
          <w:szCs w:val="20"/>
        </w:rPr>
        <w:t xml:space="preserve">dviejų skaičių po kablelio tikslumu. </w:t>
      </w:r>
      <w:r w:rsidR="005A180D" w:rsidRPr="00457CBB">
        <w:rPr>
          <w:rFonts w:eastAsia="Arial"/>
          <w:sz w:val="20"/>
          <w:szCs w:val="20"/>
        </w:rPr>
        <w:t>Šią kainą sudarančios kainos sudedamosios dalys ar įkainiai taip pat rekomenduojami išreikšti dviejų skaičių po kablelio tikslumu.</w:t>
      </w:r>
    </w:p>
    <w:p w14:paraId="5725D19D" w14:textId="77777777" w:rsidR="00DA5EC2" w:rsidRDefault="004D6A10" w:rsidP="00DA5EC2">
      <w:pPr>
        <w:spacing w:after="0" w:line="240" w:lineRule="auto"/>
        <w:ind w:firstLine="567"/>
        <w:jc w:val="both"/>
        <w:rPr>
          <w:rFonts w:cstheme="minorHAnsi"/>
          <w:sz w:val="20"/>
          <w:szCs w:val="20"/>
        </w:rPr>
      </w:pPr>
      <w:r w:rsidRPr="00457CBB">
        <w:rPr>
          <w:rFonts w:cstheme="minorHAnsi"/>
          <w:sz w:val="20"/>
          <w:szCs w:val="20"/>
        </w:rPr>
        <w:t xml:space="preserve">6.5. </w:t>
      </w:r>
      <w:r w:rsidR="003A0EC0" w:rsidRPr="00457CBB">
        <w:rPr>
          <w:rFonts w:eastAsia="Arial" w:cstheme="minorHAnsi"/>
          <w:sz w:val="20"/>
          <w:szCs w:val="20"/>
        </w:rPr>
        <w:t xml:space="preserve">Tiekėjų </w:t>
      </w:r>
      <w:r w:rsidR="00A217B2" w:rsidRPr="00457CBB">
        <w:rPr>
          <w:rFonts w:eastAsia="Arial" w:cstheme="minorHAnsi"/>
          <w:sz w:val="20"/>
          <w:szCs w:val="20"/>
        </w:rPr>
        <w:t>p</w:t>
      </w:r>
      <w:r w:rsidR="003A0EC0" w:rsidRPr="00457CBB">
        <w:rPr>
          <w:rFonts w:eastAsia="Arial" w:cstheme="minorHAnsi"/>
          <w:sz w:val="20"/>
          <w:szCs w:val="20"/>
        </w:rPr>
        <w:t xml:space="preserve">asiūlymuose nurodytos kainos bus vertinamos </w:t>
      </w:r>
      <w:r w:rsidR="003A0EC0" w:rsidRPr="00457CBB">
        <w:rPr>
          <w:rFonts w:cstheme="minorHAnsi"/>
          <w:sz w:val="20"/>
          <w:szCs w:val="20"/>
        </w:rPr>
        <w:t>ir lyginamos su visais mokesčiais, įskaitant PVM</w:t>
      </w:r>
      <w:r w:rsidR="006E3394" w:rsidRPr="00457CBB">
        <w:rPr>
          <w:rFonts w:cstheme="minorHAnsi"/>
          <w:sz w:val="20"/>
          <w:szCs w:val="20"/>
        </w:rPr>
        <w:t>.</w:t>
      </w:r>
      <w:r w:rsidR="003A0EC0" w:rsidRPr="00457CBB">
        <w:rPr>
          <w:rFonts w:cstheme="minorHAnsi"/>
          <w:sz w:val="20"/>
          <w:szCs w:val="20"/>
        </w:rPr>
        <w:t xml:space="preserve"> </w:t>
      </w:r>
    </w:p>
    <w:p w14:paraId="5475B0BF" w14:textId="26892631" w:rsidR="00DA5EC2" w:rsidRPr="00DA5EC2" w:rsidRDefault="005A180D" w:rsidP="00DA5EC2">
      <w:pPr>
        <w:spacing w:after="0" w:line="240" w:lineRule="auto"/>
        <w:ind w:firstLine="567"/>
        <w:jc w:val="both"/>
        <w:rPr>
          <w:rFonts w:cstheme="minorHAnsi"/>
        </w:rPr>
      </w:pPr>
      <w:r w:rsidRPr="00DA5EC2">
        <w:rPr>
          <w:rFonts w:cstheme="minorHAnsi"/>
        </w:rPr>
        <w:lastRenderedPageBreak/>
        <w:t xml:space="preserve">6.6. Tiekėjo pasiūlyme nurodyta bendra planuojama kaina neturi </w:t>
      </w:r>
      <w:r w:rsidR="00AB0663" w:rsidRPr="00DA5EC2">
        <w:rPr>
          <w:rFonts w:cstheme="minorHAnsi"/>
        </w:rPr>
        <w:t xml:space="preserve">viršyti </w:t>
      </w:r>
      <w:r w:rsidR="00DA5EC2" w:rsidRPr="00DA5EC2">
        <w:rPr>
          <w:rFonts w:ascii="Calibri" w:hAnsi="Calibri" w:cs="Calibri"/>
          <w:highlight w:val="lightGray"/>
        </w:rPr>
        <w:t>696780,04</w:t>
      </w:r>
      <w:r w:rsidR="00DA5EC2" w:rsidRPr="00DA5EC2">
        <w:rPr>
          <w:rFonts w:cstheme="minorHAnsi"/>
        </w:rPr>
        <w:t xml:space="preserve"> </w:t>
      </w:r>
      <w:r w:rsidR="00DA5EC2" w:rsidRPr="00DA5EC2">
        <w:rPr>
          <w:rFonts w:ascii="Calibri" w:hAnsi="Calibri" w:cs="Calibri"/>
          <w:b/>
          <w:highlight w:val="lightGray"/>
        </w:rPr>
        <w:t xml:space="preserve">Eur su PVM (arba </w:t>
      </w:r>
      <w:r w:rsidR="00DA5EC2" w:rsidRPr="00DA5EC2">
        <w:rPr>
          <w:rFonts w:ascii="Calibri" w:hAnsi="Calibri" w:cs="Calibri"/>
          <w:b/>
        </w:rPr>
        <w:t xml:space="preserve">696780,04 </w:t>
      </w:r>
      <w:r w:rsidR="00DA5EC2" w:rsidRPr="00DA5EC2">
        <w:rPr>
          <w:rFonts w:ascii="Calibri" w:hAnsi="Calibri" w:cs="Calibri"/>
          <w:b/>
          <w:highlight w:val="lightGray"/>
        </w:rPr>
        <w:t>Eur be PVM, jei PVM netaikomas), iš kurių:</w:t>
      </w:r>
      <w:r w:rsidR="00DA5EC2" w:rsidRPr="00DA5EC2">
        <w:rPr>
          <w:rFonts w:ascii="Calibri" w:hAnsi="Calibri" w:cs="Calibri"/>
          <w:b/>
          <w:shd w:val="clear" w:color="auto" w:fill="E7E6E6" w:themeFill="background2"/>
        </w:rPr>
        <w:t xml:space="preserve"> </w:t>
      </w:r>
    </w:p>
    <w:p w14:paraId="420A5F69" w14:textId="77777777" w:rsidR="00DA5EC2" w:rsidRPr="00DA5EC2" w:rsidRDefault="00DA5EC2" w:rsidP="00DA5EC2">
      <w:pPr>
        <w:tabs>
          <w:tab w:val="left" w:pos="9631"/>
        </w:tabs>
        <w:spacing w:after="0" w:line="300" w:lineRule="atLeast"/>
        <w:jc w:val="both"/>
        <w:rPr>
          <w:rFonts w:cstheme="minorHAnsi"/>
          <w:b/>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paslaugos (kai projektuojamoje teritorijoje yra 1 daugiabutis namas ir projektuojamos teritorijos plotas iki 8000 kv. m).</w:t>
      </w:r>
      <w:r w:rsidRPr="00DA5EC2">
        <w:rPr>
          <w:rFonts w:ascii="Calibri" w:hAnsi="Calibri" w:cs="Calibri"/>
          <w:b/>
          <w:shd w:val="clear" w:color="auto" w:fill="E7E6E6" w:themeFill="background2"/>
        </w:rPr>
        <w:t xml:space="preserve"> </w:t>
      </w:r>
      <w:r w:rsidRPr="00DA5EC2">
        <w:rPr>
          <w:rFonts w:ascii="Calibri" w:hAnsi="Calibri" w:cs="Calibri"/>
          <w:b/>
          <w:highlight w:val="lightGray"/>
          <w:shd w:val="clear" w:color="auto" w:fill="E7E6E6" w:themeFill="background2"/>
        </w:rPr>
        <w:t xml:space="preserve">Bendra planuojama kaina </w:t>
      </w:r>
      <w:r w:rsidRPr="00DA5EC2">
        <w:rPr>
          <w:rFonts w:cstheme="minorHAnsi"/>
          <w:b/>
          <w:highlight w:val="lightGray"/>
        </w:rPr>
        <w:t>negali viršyti 11060,01 Eur su PVM (arba 11060,01 Eur be PVM, jei PVM netaikoma);</w:t>
      </w:r>
    </w:p>
    <w:p w14:paraId="22FB18B0" w14:textId="77777777" w:rsidR="00DA5EC2" w:rsidRPr="00DA5EC2" w:rsidRDefault="00DA5EC2" w:rsidP="00DA5EC2">
      <w:pPr>
        <w:tabs>
          <w:tab w:val="left" w:pos="9631"/>
        </w:tabs>
        <w:spacing w:after="0" w:line="300" w:lineRule="atLeast"/>
        <w:jc w:val="both"/>
        <w:rPr>
          <w:rFonts w:cstheme="minorHAnsi"/>
          <w:b/>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paslaugos (kai projektuojamoje teritorijoje yra 2 daugiabučiai namai ir projektuojamos teritorijos plotas nuo 8000 kv. m iki 15500 kv. m).</w:t>
      </w:r>
      <w:r w:rsidRPr="00DA5EC2">
        <w:rPr>
          <w:rFonts w:ascii="Calibri" w:hAnsi="Calibri" w:cs="Calibri"/>
          <w:b/>
          <w:shd w:val="clear" w:color="auto" w:fill="E7E6E6" w:themeFill="background2"/>
        </w:rPr>
        <w:t xml:space="preserve"> </w:t>
      </w:r>
      <w:r w:rsidRPr="00DA5EC2">
        <w:rPr>
          <w:rFonts w:ascii="Calibri" w:hAnsi="Calibri" w:cs="Calibri"/>
          <w:b/>
          <w:highlight w:val="lightGray"/>
          <w:shd w:val="clear" w:color="auto" w:fill="E7E6E6" w:themeFill="background2"/>
        </w:rPr>
        <w:t xml:space="preserve">Bendra planuojama kaina </w:t>
      </w:r>
      <w:r w:rsidRPr="00DA5EC2">
        <w:rPr>
          <w:rFonts w:cstheme="minorHAnsi"/>
          <w:b/>
          <w:highlight w:val="lightGray"/>
        </w:rPr>
        <w:t>negali viršyti 22120,00 Eur su PVM (arba 22120,00  Eur be PVM, jei PVM netaikoma);</w:t>
      </w:r>
    </w:p>
    <w:p w14:paraId="15EECDBD" w14:textId="77777777" w:rsidR="00DA5EC2" w:rsidRPr="00DA5EC2" w:rsidRDefault="00DA5EC2" w:rsidP="00DA5EC2">
      <w:pPr>
        <w:tabs>
          <w:tab w:val="left" w:pos="9631"/>
        </w:tabs>
        <w:spacing w:after="0" w:line="300" w:lineRule="atLeast"/>
        <w:jc w:val="both"/>
        <w:rPr>
          <w:rFonts w:ascii="Calibri" w:hAnsi="Calibri" w:cs="Calibri"/>
          <w:b/>
          <w:shd w:val="clear" w:color="auto" w:fill="E7E6E6" w:themeFill="background2"/>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paslaugos (kai projektuojamoje teritorijoje yra 3 daugiabučiai namai ir projektuojamos teritorijos plotas projektuojamos teritorijos plotas nuo 15501 kv. m iki 20000 kv. m</w:t>
      </w:r>
      <w:r w:rsidRPr="00DA5EC2">
        <w:rPr>
          <w:rFonts w:ascii="Calibri" w:hAnsi="Calibri" w:cs="Calibri"/>
          <w:b/>
          <w:shd w:val="clear" w:color="auto" w:fill="E7E6E6" w:themeFill="background2"/>
        </w:rPr>
        <w:t xml:space="preserve">. </w:t>
      </w:r>
      <w:r w:rsidRPr="00DA5EC2">
        <w:rPr>
          <w:rFonts w:ascii="Calibri" w:hAnsi="Calibri" w:cs="Calibri"/>
          <w:b/>
          <w:highlight w:val="lightGray"/>
          <w:shd w:val="clear" w:color="auto" w:fill="E7E6E6" w:themeFill="background2"/>
        </w:rPr>
        <w:t xml:space="preserve">Bendra planuojama kaina </w:t>
      </w:r>
      <w:r w:rsidRPr="00DA5EC2">
        <w:rPr>
          <w:rFonts w:cstheme="minorHAnsi"/>
          <w:b/>
          <w:highlight w:val="lightGray"/>
        </w:rPr>
        <w:t>negali viršyti 398160,03 Eur su PVM (arba 398160,03 Eur be PVM, jei PVM netaikoma);</w:t>
      </w:r>
      <w:r w:rsidRPr="00DA5EC2">
        <w:rPr>
          <w:rFonts w:cstheme="minorHAnsi"/>
          <w:b/>
        </w:rPr>
        <w:t xml:space="preserve"> </w:t>
      </w:r>
    </w:p>
    <w:p w14:paraId="05578F2D" w14:textId="77777777" w:rsidR="00DA5EC2" w:rsidRPr="00DA5EC2" w:rsidRDefault="00DA5EC2" w:rsidP="00DA5EC2">
      <w:pPr>
        <w:tabs>
          <w:tab w:val="left" w:pos="9631"/>
        </w:tabs>
        <w:spacing w:after="0" w:line="300" w:lineRule="atLeast"/>
        <w:jc w:val="both"/>
        <w:rPr>
          <w:rFonts w:ascii="Calibri" w:hAnsi="Calibri" w:cs="Calibri"/>
          <w:b/>
          <w:shd w:val="clear" w:color="auto" w:fill="E7E6E6" w:themeFill="background2"/>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paslaugos (kai projektuojamoje teritorijoje yra 4 daugiabučiai namai ir projektuojamos teritorijos plotas projektuojamos teritorijos plotas nuo 20001 kv. m iki 24500 kv. m).</w:t>
      </w:r>
      <w:r w:rsidRPr="00DA5EC2">
        <w:rPr>
          <w:rFonts w:ascii="Calibri" w:hAnsi="Calibri" w:cs="Calibri"/>
          <w:b/>
          <w:shd w:val="clear" w:color="auto" w:fill="E7E6E6" w:themeFill="background2"/>
        </w:rPr>
        <w:t xml:space="preserve"> </w:t>
      </w:r>
      <w:r w:rsidRPr="00DA5EC2">
        <w:rPr>
          <w:rFonts w:ascii="Calibri" w:hAnsi="Calibri" w:cs="Calibri"/>
          <w:b/>
          <w:highlight w:val="lightGray"/>
          <w:shd w:val="clear" w:color="auto" w:fill="E7E6E6" w:themeFill="background2"/>
        </w:rPr>
        <w:t xml:space="preserve">Bendra planuojama kaina </w:t>
      </w:r>
      <w:r w:rsidRPr="00DA5EC2">
        <w:rPr>
          <w:rFonts w:cstheme="minorHAnsi"/>
          <w:b/>
          <w:highlight w:val="lightGray"/>
        </w:rPr>
        <w:t>negali viršyti 88479,99 Eur su PVM (arba 88479,99 Eur be PVM, jei PVM netaikoma);</w:t>
      </w:r>
      <w:r w:rsidRPr="00DA5EC2">
        <w:rPr>
          <w:rFonts w:cstheme="minorHAnsi"/>
          <w:b/>
        </w:rPr>
        <w:t xml:space="preserve"> </w:t>
      </w:r>
    </w:p>
    <w:p w14:paraId="0B1C57B7" w14:textId="77777777" w:rsidR="00DA5EC2" w:rsidRPr="00DA5EC2" w:rsidRDefault="00DA5EC2" w:rsidP="00DA5EC2">
      <w:pPr>
        <w:tabs>
          <w:tab w:val="left" w:pos="9631"/>
        </w:tabs>
        <w:spacing w:after="0" w:line="300" w:lineRule="atLeast"/>
        <w:jc w:val="both"/>
        <w:rPr>
          <w:rFonts w:ascii="Calibri" w:hAnsi="Calibri" w:cs="Calibri"/>
          <w:b/>
          <w:shd w:val="clear" w:color="auto" w:fill="E7E6E6" w:themeFill="background2"/>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paslaugos (kai projektuojamoje teritorijoje yra 5 daugiabučiai namai ir projektuojamos teritorijos plotas projektuojamos teritorijos plotas 24501 kv. m iki 29500 kv. m).</w:t>
      </w:r>
      <w:r w:rsidRPr="00DA5EC2">
        <w:rPr>
          <w:rFonts w:ascii="Calibri" w:hAnsi="Calibri" w:cs="Calibri"/>
          <w:b/>
          <w:shd w:val="clear" w:color="auto" w:fill="E7E6E6" w:themeFill="background2"/>
        </w:rPr>
        <w:t xml:space="preserve"> </w:t>
      </w:r>
      <w:r w:rsidRPr="00DA5EC2">
        <w:rPr>
          <w:rFonts w:ascii="Calibri" w:hAnsi="Calibri" w:cs="Calibri"/>
          <w:b/>
          <w:highlight w:val="lightGray"/>
          <w:shd w:val="clear" w:color="auto" w:fill="E7E6E6" w:themeFill="background2"/>
        </w:rPr>
        <w:t xml:space="preserve">Bendra planuojama kaina </w:t>
      </w:r>
      <w:r w:rsidRPr="00DA5EC2">
        <w:rPr>
          <w:rFonts w:cstheme="minorHAnsi"/>
          <w:b/>
          <w:highlight w:val="lightGray"/>
        </w:rPr>
        <w:t>negali viršyti 110600,00 Eur su PVM (arba 110600,00 Eur be PVM, jei PVM netaikoma);</w:t>
      </w:r>
    </w:p>
    <w:p w14:paraId="1F54301B" w14:textId="0A749871" w:rsidR="0057456A" w:rsidRPr="00DA5EC2" w:rsidRDefault="00DA5EC2" w:rsidP="00DA5EC2">
      <w:pPr>
        <w:tabs>
          <w:tab w:val="left" w:pos="9631"/>
        </w:tabs>
        <w:spacing w:after="0" w:line="300" w:lineRule="atLeast"/>
        <w:jc w:val="both"/>
        <w:rPr>
          <w:rFonts w:ascii="Calibri" w:hAnsi="Calibri" w:cs="Calibri"/>
          <w:b/>
          <w:shd w:val="clear" w:color="auto" w:fill="E7E6E6" w:themeFill="background2"/>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paslaugos ((kai projektuojamoje teritorijoje yra 6 daugiabučiai namai ir projektuojamos teritorijos plotas projektuojamos teritorijos plotas nuo 29500 kv. m iki 34000 kv. m).</w:t>
      </w:r>
      <w:r w:rsidRPr="00DA5EC2">
        <w:rPr>
          <w:rFonts w:ascii="Calibri" w:hAnsi="Calibri" w:cs="Calibri"/>
          <w:b/>
          <w:shd w:val="clear" w:color="auto" w:fill="E7E6E6" w:themeFill="background2"/>
        </w:rPr>
        <w:t xml:space="preserve"> </w:t>
      </w:r>
      <w:r w:rsidRPr="00DA5EC2">
        <w:rPr>
          <w:rFonts w:ascii="Calibri" w:hAnsi="Calibri" w:cs="Calibri"/>
          <w:b/>
          <w:highlight w:val="lightGray"/>
          <w:shd w:val="clear" w:color="auto" w:fill="E7E6E6" w:themeFill="background2"/>
        </w:rPr>
        <w:t xml:space="preserve">Bendra planuojama kaina </w:t>
      </w:r>
      <w:r w:rsidRPr="00DA5EC2">
        <w:rPr>
          <w:rFonts w:cstheme="minorHAnsi"/>
          <w:b/>
          <w:highlight w:val="lightGray"/>
        </w:rPr>
        <w:t>negali viršyti 66360,01 Eur su PVM(arba 66360,01 Eur be PVM, jei PVM netaikoma).</w:t>
      </w:r>
    </w:p>
    <w:p w14:paraId="5DE38143" w14:textId="77777777" w:rsidR="00DA5EC2" w:rsidRDefault="00DA5EC2" w:rsidP="00DA5EC2">
      <w:pPr>
        <w:spacing w:after="0" w:line="240" w:lineRule="auto"/>
        <w:jc w:val="both"/>
        <w:rPr>
          <w:rFonts w:ascii="Calibri" w:hAnsi="Calibri" w:cs="Calibri"/>
          <w:b/>
          <w:color w:val="EE0000"/>
        </w:rPr>
      </w:pPr>
    </w:p>
    <w:p w14:paraId="18C487E2" w14:textId="006C82D3" w:rsidR="00AB0663" w:rsidRPr="00DA5EC2" w:rsidRDefault="0057456A" w:rsidP="00DA5EC2">
      <w:pPr>
        <w:spacing w:after="0" w:line="240" w:lineRule="auto"/>
        <w:jc w:val="both"/>
        <w:rPr>
          <w:rFonts w:ascii="Calibri" w:hAnsi="Calibri" w:cs="Calibri"/>
          <w:b/>
          <w:color w:val="EE0000"/>
        </w:rPr>
      </w:pPr>
      <w:r w:rsidRPr="00771FA7">
        <w:rPr>
          <w:rFonts w:ascii="Calibri" w:hAnsi="Calibri" w:cs="Calibri"/>
          <w:b/>
          <w:color w:val="EE0000"/>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771FA7">
        <w:rPr>
          <w:rFonts w:ascii="Calibri" w:hAnsi="Calibri" w:cs="Calibri"/>
          <w:b/>
          <w:noProof/>
          <w:color w:val="EE0000"/>
        </w:rPr>
        <w:t xml:space="preserve">pasiūlymo ar atskiro (-ų) paslaugų </w:t>
      </w:r>
      <w:r>
        <w:rPr>
          <w:rFonts w:ascii="Calibri" w:hAnsi="Calibri" w:cs="Calibri"/>
          <w:b/>
          <w:noProof/>
          <w:color w:val="EE0000"/>
        </w:rPr>
        <w:t xml:space="preserve">įkainio </w:t>
      </w:r>
      <w:r w:rsidRPr="00771FA7">
        <w:rPr>
          <w:rFonts w:ascii="Calibri" w:hAnsi="Calibri" w:cs="Calibri"/>
          <w:b/>
          <w:noProof/>
          <w:color w:val="EE0000"/>
        </w:rPr>
        <w:t xml:space="preserve">(-ų) </w:t>
      </w:r>
      <w:r>
        <w:rPr>
          <w:rFonts w:ascii="Calibri" w:hAnsi="Calibri" w:cs="Calibri"/>
          <w:b/>
          <w:noProof/>
          <w:color w:val="EE0000"/>
        </w:rPr>
        <w:t xml:space="preserve">sumos </w:t>
      </w:r>
      <w:r w:rsidRPr="00771FA7">
        <w:rPr>
          <w:rFonts w:ascii="Calibri" w:hAnsi="Calibri" w:cs="Calibri"/>
          <w:b/>
          <w:noProof/>
          <w:color w:val="EE0000"/>
        </w:rPr>
        <w:t xml:space="preserve">kaina </w:t>
      </w:r>
      <w:r>
        <w:rPr>
          <w:rFonts w:ascii="Calibri" w:hAnsi="Calibri" w:cs="Calibri"/>
          <w:b/>
          <w:noProof/>
          <w:color w:val="EE0000"/>
        </w:rPr>
        <w:t xml:space="preserve">su PVM </w:t>
      </w:r>
      <w:r w:rsidRPr="00771FA7">
        <w:rPr>
          <w:rFonts w:ascii="Calibri" w:hAnsi="Calibri" w:cs="Calibri"/>
          <w:b/>
          <w:color w:val="EE0000"/>
        </w:rPr>
        <w:t>bus didesnė nei nurodyta šiame punkte, pasiūlymas bus atmestas, kaip neatitinkantis pirkimo sąlygų reikalavimų.</w:t>
      </w:r>
    </w:p>
    <w:p w14:paraId="7A15AE0A" w14:textId="24BD207F" w:rsidR="00EE1C85" w:rsidRPr="00DA4CE7" w:rsidRDefault="00C56DE0" w:rsidP="00C56DE0">
      <w:pPr>
        <w:pStyle w:val="Antrat1"/>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28806591"/>
      <w:bookmarkEnd w:id="24"/>
      <w:bookmarkEnd w:id="25"/>
      <w:bookmarkEnd w:id="26"/>
      <w:bookmarkEnd w:id="27"/>
      <w:bookmarkEnd w:id="28"/>
      <w:r>
        <w:rPr>
          <w:rFonts w:asciiTheme="minorHAnsi" w:hAnsiTheme="minorHAnsi" w:cstheme="minorHAnsi"/>
        </w:rPr>
        <w:t xml:space="preserve">7. </w:t>
      </w:r>
      <w:r w:rsidR="00EE1C85" w:rsidRPr="00DA4CE7">
        <w:rPr>
          <w:rFonts w:asciiTheme="minorHAnsi" w:hAnsiTheme="minorHAnsi" w:cstheme="minorHAnsi"/>
        </w:rPr>
        <w:t>Pasiūlymo galiojimo užtikrinimas</w:t>
      </w:r>
      <w:bookmarkEnd w:id="29"/>
      <w:bookmarkEnd w:id="30"/>
      <w:bookmarkEnd w:id="31"/>
    </w:p>
    <w:p w14:paraId="45E87AAB" w14:textId="77777777" w:rsidR="00030A6C" w:rsidRPr="00457CBB" w:rsidRDefault="00030A6C" w:rsidP="00030A6C">
      <w:pPr>
        <w:spacing w:after="0" w:line="240" w:lineRule="auto"/>
        <w:ind w:firstLine="709"/>
        <w:jc w:val="both"/>
        <w:rPr>
          <w:rFonts w:eastAsia="Calibri" w:cstheme="minorHAnsi"/>
          <w:sz w:val="20"/>
          <w:szCs w:val="20"/>
        </w:rPr>
      </w:pPr>
      <w:bookmarkStart w:id="32" w:name="_Ref39658218"/>
      <w:bookmarkStart w:id="33" w:name="_Ref39658226"/>
      <w:bookmarkStart w:id="34" w:name="_Ref39658248"/>
      <w:bookmarkStart w:id="35" w:name="_Ref39658251"/>
      <w:bookmarkStart w:id="36" w:name="_Ref39485250"/>
      <w:bookmarkStart w:id="37" w:name="_Ref39485258"/>
      <w:r w:rsidRPr="00457CBB">
        <w:rPr>
          <w:rFonts w:eastAsia="Calibri" w:cstheme="minorHAnsi"/>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D7B5E3D" w:rsidR="00040C0F" w:rsidRPr="00DA4CE7" w:rsidRDefault="00C56DE0" w:rsidP="00C56DE0">
      <w:pPr>
        <w:pStyle w:val="Antrat1"/>
        <w:tabs>
          <w:tab w:val="left" w:pos="709"/>
        </w:tabs>
        <w:spacing w:line="20" w:lineRule="atLeast"/>
        <w:contextualSpacing/>
        <w:rPr>
          <w:rFonts w:asciiTheme="minorHAnsi" w:hAnsiTheme="minorHAnsi" w:cstheme="minorHAnsi"/>
        </w:rPr>
      </w:pPr>
      <w:bookmarkStart w:id="38" w:name="_Toc228806592"/>
      <w:r>
        <w:rPr>
          <w:rFonts w:asciiTheme="minorHAnsi" w:hAnsiTheme="minorHAnsi" w:cstheme="minorHAnsi"/>
        </w:rPr>
        <w:t xml:space="preserve">8. </w:t>
      </w:r>
      <w:r w:rsidR="00040C0F" w:rsidRPr="00DA4CE7">
        <w:rPr>
          <w:rFonts w:asciiTheme="minorHAnsi" w:hAnsiTheme="minorHAnsi" w:cstheme="minorHAnsi"/>
        </w:rPr>
        <w:t>Elektroninis aukcionas</w:t>
      </w:r>
      <w:bookmarkEnd w:id="32"/>
      <w:bookmarkEnd w:id="33"/>
      <w:bookmarkEnd w:id="34"/>
      <w:bookmarkEnd w:id="35"/>
      <w:bookmarkEnd w:id="38"/>
    </w:p>
    <w:p w14:paraId="0BFDB7B0" w14:textId="7FF2FCF8" w:rsidR="00040C0F" w:rsidRPr="00457CBB" w:rsidRDefault="002827E4" w:rsidP="00C56DE0">
      <w:pPr>
        <w:spacing w:after="0" w:line="240" w:lineRule="auto"/>
        <w:ind w:firstLine="567"/>
        <w:rPr>
          <w:rFonts w:cstheme="minorHAnsi"/>
          <w:sz w:val="20"/>
          <w:szCs w:val="20"/>
        </w:rPr>
      </w:pPr>
      <w:r w:rsidRPr="00457CBB">
        <w:rPr>
          <w:rFonts w:cstheme="minorHAnsi"/>
          <w:sz w:val="20"/>
          <w:szCs w:val="20"/>
        </w:rPr>
        <w:t xml:space="preserve">8.1. </w:t>
      </w:r>
      <w:r w:rsidR="00040C0F" w:rsidRPr="00457CBB">
        <w:rPr>
          <w:rFonts w:cstheme="minorHAnsi"/>
          <w:sz w:val="20"/>
          <w:szCs w:val="20"/>
        </w:rPr>
        <w:t>Perkančioji organizacija pirkime netaikys elektroninio aukciono.</w:t>
      </w:r>
    </w:p>
    <w:p w14:paraId="14CBD3AD" w14:textId="142A7749" w:rsidR="009D0DC5" w:rsidRPr="00DA4CE7" w:rsidRDefault="00C56DE0" w:rsidP="00C56DE0">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228806593"/>
      <w:r>
        <w:rPr>
          <w:rFonts w:asciiTheme="minorHAnsi" w:hAnsiTheme="minorHAnsi" w:cstheme="minorHAnsi"/>
        </w:rPr>
        <w:lastRenderedPageBreak/>
        <w:t xml:space="preserve">9. </w:t>
      </w:r>
      <w:r w:rsidR="00EA001C" w:rsidRPr="00DA4CE7">
        <w:rPr>
          <w:rFonts w:asciiTheme="minorHAnsi" w:hAnsiTheme="minorHAnsi" w:cstheme="minorHAnsi"/>
        </w:rPr>
        <w:t>P</w:t>
      </w:r>
      <w:r w:rsidR="00014A61" w:rsidRPr="00DA4CE7">
        <w:rPr>
          <w:rFonts w:asciiTheme="minorHAnsi" w:hAnsiTheme="minorHAnsi" w:cstheme="minorHAnsi"/>
        </w:rPr>
        <w:t>asiūlymų vertinimas</w:t>
      </w:r>
      <w:bookmarkEnd w:id="36"/>
      <w:bookmarkEnd w:id="37"/>
      <w:bookmarkEnd w:id="39"/>
      <w:bookmarkEnd w:id="40"/>
      <w:bookmarkEnd w:id="41"/>
    </w:p>
    <w:p w14:paraId="62D1A7F0" w14:textId="73633B0E" w:rsidR="006C76D6" w:rsidRPr="00457CBB" w:rsidRDefault="002D470F" w:rsidP="00C56DE0">
      <w:pPr>
        <w:spacing w:after="0" w:line="240" w:lineRule="auto"/>
        <w:ind w:firstLine="567"/>
        <w:jc w:val="both"/>
        <w:rPr>
          <w:rFonts w:eastAsia="Calibri"/>
          <w:sz w:val="20"/>
          <w:szCs w:val="20"/>
        </w:rPr>
      </w:pPr>
      <w:r w:rsidRPr="00457CBB">
        <w:rPr>
          <w:rFonts w:cstheme="minorHAnsi"/>
          <w:sz w:val="20"/>
          <w:szCs w:val="20"/>
        </w:rPr>
        <w:t xml:space="preserve">9.1. </w:t>
      </w:r>
      <w:r w:rsidR="006C76D6" w:rsidRPr="00457CBB">
        <w:rPr>
          <w:rFonts w:eastAsia="Calibri"/>
          <w:sz w:val="20"/>
          <w:szCs w:val="20"/>
        </w:rPr>
        <w:t xml:space="preserve">Perkančioji organizacija 4 (keturis) ekonomiškai naudingiausius pasiūlymus </w:t>
      </w:r>
      <w:r w:rsidR="006C76D6" w:rsidRPr="00457CBB">
        <w:rPr>
          <w:rFonts w:eastAsia="Calibri"/>
          <w:b/>
          <w:bCs/>
          <w:sz w:val="20"/>
          <w:szCs w:val="20"/>
        </w:rPr>
        <w:t>išrenka pagal kainos ir kokybės santykį</w:t>
      </w:r>
      <w:r w:rsidR="006C76D6" w:rsidRPr="00457CBB">
        <w:rPr>
          <w:rFonts w:eastAsia="Calibri"/>
          <w:sz w:val="20"/>
          <w:szCs w:val="20"/>
        </w:rPr>
        <w:t xml:space="preserve">. Duomenys, pagal </w:t>
      </w:r>
      <w:r w:rsidR="00E16723" w:rsidRPr="00457CBB">
        <w:rPr>
          <w:rFonts w:eastAsia="Calibri"/>
          <w:sz w:val="20"/>
          <w:szCs w:val="20"/>
        </w:rPr>
        <w:t>kuriuos vertinami pasiūlymai pateikti</w:t>
      </w:r>
      <w:r w:rsidR="006C76D6" w:rsidRPr="00457CBB">
        <w:rPr>
          <w:rFonts w:eastAsia="Calibri"/>
          <w:sz w:val="20"/>
          <w:szCs w:val="20"/>
        </w:rPr>
        <w:t xml:space="preserve"> specialiųjų pirkimo sąlygų 6 priede. </w:t>
      </w:r>
    </w:p>
    <w:p w14:paraId="4BA86DB7" w14:textId="119D83B0" w:rsidR="00C56DE0" w:rsidRPr="00457CBB" w:rsidRDefault="00C56DE0" w:rsidP="00C56DE0">
      <w:pPr>
        <w:spacing w:after="0" w:line="240" w:lineRule="auto"/>
        <w:ind w:firstLine="567"/>
        <w:jc w:val="both"/>
        <w:rPr>
          <w:rFonts w:cstheme="minorHAnsi"/>
          <w:color w:val="000000" w:themeColor="text1"/>
          <w:sz w:val="20"/>
          <w:szCs w:val="20"/>
        </w:rPr>
      </w:pPr>
      <w:r w:rsidRPr="00457CBB">
        <w:rPr>
          <w:rFonts w:cstheme="minorHAnsi"/>
          <w:sz w:val="20"/>
          <w:szCs w:val="20"/>
        </w:rPr>
        <w:t xml:space="preserve">9.2. </w:t>
      </w:r>
      <w:r w:rsidR="00D734C6" w:rsidRPr="00457CBB">
        <w:rPr>
          <w:rFonts w:cstheme="minorHAnsi"/>
          <w:color w:val="000000" w:themeColor="text1"/>
          <w:sz w:val="20"/>
          <w:szCs w:val="20"/>
        </w:rPr>
        <w:t xml:space="preserve">Laimėjusiais </w:t>
      </w:r>
      <w:r w:rsidR="005D7D8C" w:rsidRPr="00457CBB">
        <w:rPr>
          <w:rFonts w:cstheme="minorHAnsi"/>
          <w:color w:val="000000" w:themeColor="text1"/>
          <w:sz w:val="20"/>
          <w:szCs w:val="20"/>
        </w:rPr>
        <w:t>pasiūlymais</w:t>
      </w:r>
      <w:r w:rsidR="00D734C6" w:rsidRPr="00457CBB">
        <w:rPr>
          <w:rFonts w:cstheme="minorHAnsi"/>
          <w:color w:val="000000" w:themeColor="text1"/>
          <w:sz w:val="20"/>
          <w:szCs w:val="20"/>
        </w:rPr>
        <w:t xml:space="preserve"> galės būti pripažinti tik </w:t>
      </w:r>
      <w:r w:rsidR="00857BF8" w:rsidRPr="00457CBB">
        <w:rPr>
          <w:rFonts w:cstheme="minorHAnsi"/>
          <w:color w:val="000000" w:themeColor="text1"/>
          <w:sz w:val="20"/>
          <w:szCs w:val="20"/>
        </w:rPr>
        <w:t>4</w:t>
      </w:r>
      <w:r w:rsidRPr="00457CBB">
        <w:rPr>
          <w:rFonts w:cstheme="minorHAnsi"/>
          <w:color w:val="000000" w:themeColor="text1"/>
          <w:sz w:val="20"/>
          <w:szCs w:val="20"/>
        </w:rPr>
        <w:t xml:space="preserve"> (</w:t>
      </w:r>
      <w:r w:rsidR="00857BF8" w:rsidRPr="00457CBB">
        <w:rPr>
          <w:rFonts w:cstheme="minorHAnsi"/>
          <w:color w:val="000000" w:themeColor="text1"/>
          <w:sz w:val="20"/>
          <w:szCs w:val="20"/>
        </w:rPr>
        <w:t>keturi</w:t>
      </w:r>
      <w:r w:rsidRPr="00457CBB">
        <w:rPr>
          <w:rFonts w:cstheme="minorHAnsi"/>
          <w:color w:val="000000" w:themeColor="text1"/>
          <w:sz w:val="20"/>
          <w:szCs w:val="20"/>
        </w:rPr>
        <w:t>)</w:t>
      </w:r>
      <w:r w:rsidR="00D734C6" w:rsidRPr="00457CBB">
        <w:rPr>
          <w:rFonts w:cstheme="minorHAnsi"/>
          <w:color w:val="00B050"/>
          <w:sz w:val="20"/>
          <w:szCs w:val="20"/>
        </w:rPr>
        <w:t xml:space="preserve"> </w:t>
      </w:r>
      <w:r w:rsidR="00D734C6" w:rsidRPr="00457CBB">
        <w:rPr>
          <w:rFonts w:cstheme="minorHAnsi"/>
          <w:color w:val="000000" w:themeColor="text1"/>
          <w:sz w:val="20"/>
          <w:szCs w:val="20"/>
        </w:rPr>
        <w:t>pasiūlym</w:t>
      </w:r>
      <w:r w:rsidR="005D7D8C" w:rsidRPr="00457CBB">
        <w:rPr>
          <w:rFonts w:cstheme="minorHAnsi"/>
          <w:color w:val="000000" w:themeColor="text1"/>
          <w:sz w:val="20"/>
          <w:szCs w:val="20"/>
        </w:rPr>
        <w:t>ai, esantys pasiūlymų eilės pirmosiose vietose</w:t>
      </w:r>
      <w:r w:rsidR="009C5AA9" w:rsidRPr="00457CBB">
        <w:rPr>
          <w:rFonts w:cstheme="minorHAnsi"/>
          <w:color w:val="000000" w:themeColor="text1"/>
          <w:sz w:val="20"/>
          <w:szCs w:val="20"/>
        </w:rPr>
        <w:t>, kuriems bus pasiūlyta sudaryti preliminariąją sutartį</w:t>
      </w:r>
      <w:r w:rsidR="00D734C6" w:rsidRPr="00457CBB">
        <w:rPr>
          <w:rFonts w:cstheme="minorHAnsi"/>
          <w:color w:val="000000" w:themeColor="text1"/>
          <w:sz w:val="20"/>
          <w:szCs w:val="20"/>
        </w:rPr>
        <w:t>.</w:t>
      </w:r>
    </w:p>
    <w:p w14:paraId="60FEBC05" w14:textId="74AC4C76" w:rsidR="001A25FD" w:rsidRPr="00457CBB" w:rsidRDefault="00C56DE0" w:rsidP="00C56DE0">
      <w:pPr>
        <w:spacing w:after="0" w:line="240" w:lineRule="auto"/>
        <w:ind w:firstLine="567"/>
        <w:jc w:val="both"/>
        <w:rPr>
          <w:rFonts w:cstheme="minorHAnsi"/>
          <w:color w:val="000000" w:themeColor="text1"/>
          <w:sz w:val="20"/>
          <w:szCs w:val="20"/>
        </w:rPr>
      </w:pPr>
      <w:r w:rsidRPr="00457CBB">
        <w:rPr>
          <w:rFonts w:cstheme="minorHAnsi"/>
          <w:color w:val="000000" w:themeColor="text1"/>
          <w:sz w:val="20"/>
          <w:szCs w:val="20"/>
        </w:rPr>
        <w:t xml:space="preserve">9.3. </w:t>
      </w:r>
      <w:r w:rsidR="00030A6C" w:rsidRPr="00457CBB">
        <w:rPr>
          <w:rStyle w:val="cf01"/>
          <w:rFonts w:asciiTheme="minorHAnsi" w:hAnsiTheme="minorHAnsi" w:cstheme="minorHAnsi"/>
          <w:color w:val="000000" w:themeColor="text1"/>
          <w:sz w:val="20"/>
          <w:szCs w:val="20"/>
        </w:rPr>
        <w:t xml:space="preserve">Perkančioji organizacija atmes tiekėjo pasiūlymą, jeigu kartu su pasiūlymu nebus pateikti šie pirkimo sąlygose reikalaujami pateikti dokumentai: </w:t>
      </w:r>
      <w:r w:rsidR="00030A6C" w:rsidRPr="00457CBB">
        <w:rPr>
          <w:rFonts w:cstheme="minorHAnsi"/>
          <w:color w:val="000000" w:themeColor="text1"/>
          <w:sz w:val="20"/>
          <w:szCs w:val="20"/>
        </w:rPr>
        <w:t xml:space="preserve">dokumentas nurodytas </w:t>
      </w:r>
      <w:r w:rsidR="00E543E8" w:rsidRPr="00457CBB">
        <w:rPr>
          <w:rFonts w:cstheme="minorHAnsi"/>
          <w:color w:val="000000" w:themeColor="text1"/>
          <w:sz w:val="20"/>
          <w:szCs w:val="20"/>
        </w:rPr>
        <w:t xml:space="preserve">specialiųjų pirkimo sąlygų </w:t>
      </w:r>
      <w:r w:rsidR="00030A6C" w:rsidRPr="00457CBB">
        <w:rPr>
          <w:rFonts w:cstheme="minorHAnsi"/>
          <w:color w:val="000000" w:themeColor="text1"/>
          <w:sz w:val="20"/>
          <w:szCs w:val="20"/>
        </w:rPr>
        <w:t>6.1.1 p</w:t>
      </w:r>
      <w:r w:rsidR="00C87B10" w:rsidRPr="00457CBB">
        <w:rPr>
          <w:rFonts w:cstheme="minorHAnsi"/>
          <w:color w:val="000000" w:themeColor="text1"/>
          <w:sz w:val="20"/>
          <w:szCs w:val="20"/>
        </w:rPr>
        <w:t>unkte</w:t>
      </w:r>
      <w:r w:rsidR="00E543E8" w:rsidRPr="00457CBB">
        <w:rPr>
          <w:rFonts w:cstheme="minorHAnsi"/>
          <w:color w:val="000000" w:themeColor="text1"/>
          <w:sz w:val="20"/>
          <w:szCs w:val="20"/>
        </w:rPr>
        <w:t xml:space="preserve"> „Pasiūlymo forma“</w:t>
      </w:r>
      <w:r w:rsidR="00030A6C" w:rsidRPr="00457CBB">
        <w:rPr>
          <w:rFonts w:cstheme="minorHAnsi"/>
          <w:color w:val="000000" w:themeColor="text1"/>
          <w:sz w:val="20"/>
          <w:szCs w:val="20"/>
        </w:rPr>
        <w:t>, jei kainos negalima nustatyti iš turiningojo vertinimo.</w:t>
      </w:r>
    </w:p>
    <w:p w14:paraId="678C44CA" w14:textId="2F383B93" w:rsidR="00FE7908" w:rsidRPr="00DA4CE7" w:rsidRDefault="00C56DE0" w:rsidP="00C56DE0">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228806594"/>
      <w:r w:rsidRPr="00857BF8">
        <w:rPr>
          <w:rFonts w:asciiTheme="minorHAnsi" w:hAnsiTheme="minorHAnsi" w:cstheme="minorHAnsi"/>
        </w:rPr>
        <w:t xml:space="preserve">10. </w:t>
      </w:r>
      <w:r w:rsidR="00FE7908" w:rsidRPr="00857BF8">
        <w:rPr>
          <w:rFonts w:asciiTheme="minorHAnsi" w:hAnsiTheme="minorHAnsi" w:cstheme="minorHAnsi"/>
        </w:rPr>
        <w:t>S</w:t>
      </w:r>
      <w:r w:rsidR="00281735" w:rsidRPr="00857BF8">
        <w:rPr>
          <w:rFonts w:asciiTheme="minorHAnsi" w:hAnsiTheme="minorHAnsi" w:cstheme="minorHAnsi"/>
        </w:rPr>
        <w:t>utarties</w:t>
      </w:r>
      <w:r w:rsidR="00281735" w:rsidRPr="00DA4CE7">
        <w:rPr>
          <w:rFonts w:asciiTheme="minorHAnsi" w:hAnsiTheme="minorHAnsi" w:cstheme="minorHAnsi"/>
        </w:rPr>
        <w:t xml:space="preserve"> sudarymas</w:t>
      </w:r>
      <w:bookmarkEnd w:id="42"/>
      <w:bookmarkEnd w:id="43"/>
      <w:bookmarkEnd w:id="44"/>
    </w:p>
    <w:p w14:paraId="30F459C7" w14:textId="211D6EA3" w:rsidR="006C76D6" w:rsidRPr="00457CBB" w:rsidRDefault="006C76D6" w:rsidP="006C76D6">
      <w:pPr>
        <w:spacing w:after="0" w:line="240" w:lineRule="auto"/>
        <w:ind w:firstLine="567"/>
        <w:jc w:val="both"/>
        <w:rPr>
          <w:rFonts w:eastAsiaTheme="minorHAnsi" w:cstheme="minorHAnsi"/>
          <w:bCs/>
          <w:iCs/>
          <w:sz w:val="20"/>
          <w:szCs w:val="20"/>
        </w:rPr>
      </w:pPr>
      <w:r w:rsidRPr="00457CBB">
        <w:rPr>
          <w:rFonts w:cstheme="minorHAnsi"/>
          <w:color w:val="000000" w:themeColor="text1"/>
          <w:sz w:val="20"/>
          <w:szCs w:val="20"/>
        </w:rPr>
        <w:t>10.1. Ši pirkimo procedūra atliekama siekiant sudaryti preliminariąją sutartį. Preliminarioji sutartis</w:t>
      </w:r>
      <w:r w:rsidRPr="00457CBB">
        <w:rPr>
          <w:rFonts w:cstheme="minorHAnsi"/>
          <w:sz w:val="20"/>
          <w:szCs w:val="20"/>
        </w:rPr>
        <w:t xml:space="preserve"> bus sudaroma su 4 (keturiais) (arba mažiau nei su 4 (keturiais), jeigu </w:t>
      </w:r>
      <w:r w:rsidR="00912108" w:rsidRPr="00457CBB">
        <w:rPr>
          <w:rFonts w:cstheme="minorHAnsi"/>
          <w:sz w:val="20"/>
          <w:szCs w:val="20"/>
        </w:rPr>
        <w:t>k</w:t>
      </w:r>
      <w:r w:rsidRPr="00457CBB">
        <w:rPr>
          <w:rFonts w:cstheme="minorHAnsi"/>
          <w:sz w:val="20"/>
          <w:szCs w:val="20"/>
        </w:rPr>
        <w:t>onkursą laimėjusiais tiekėjais pripažįstami mažiau nei 4)) tiekėjais, kurių pasiūlymai</w:t>
      </w:r>
      <w:r w:rsidRPr="00457CBB">
        <w:rPr>
          <w:rFonts w:cstheme="minorHAnsi"/>
          <w:color w:val="000000" w:themeColor="text1"/>
          <w:sz w:val="20"/>
          <w:szCs w:val="20"/>
        </w:rPr>
        <w:t>, vadovaujantis pirkimo sąlygose</w:t>
      </w:r>
      <w:r w:rsidRPr="00457CBB">
        <w:rPr>
          <w:rFonts w:cstheme="minorHAnsi"/>
          <w:color w:val="00B050"/>
          <w:sz w:val="20"/>
          <w:szCs w:val="20"/>
        </w:rPr>
        <w:t xml:space="preserve"> </w:t>
      </w:r>
      <w:r w:rsidRPr="00457CBB">
        <w:rPr>
          <w:rFonts w:cstheme="minorHAnsi"/>
          <w:color w:val="000000" w:themeColor="text1"/>
          <w:sz w:val="20"/>
          <w:szCs w:val="20"/>
        </w:rPr>
        <w:t>nustatyta tvarka,</w:t>
      </w:r>
      <w:r w:rsidRPr="00457CBB">
        <w:rPr>
          <w:rFonts w:cstheme="minorHAnsi"/>
          <w:sz w:val="20"/>
          <w:szCs w:val="20"/>
        </w:rPr>
        <w:t xml:space="preserve"> bus pripažinti laimėję</w:t>
      </w:r>
      <w:r w:rsidRPr="00457CBB">
        <w:rPr>
          <w:rFonts w:cstheme="minorHAnsi"/>
          <w:color w:val="000000" w:themeColor="text1"/>
          <w:sz w:val="20"/>
          <w:szCs w:val="20"/>
        </w:rPr>
        <w:t xml:space="preserve">. </w:t>
      </w:r>
      <w:r w:rsidRPr="00457CBB">
        <w:rPr>
          <w:rFonts w:cstheme="minorHAnsi"/>
          <w:sz w:val="20"/>
          <w:szCs w:val="20"/>
        </w:rPr>
        <w:t xml:space="preserve">Tvarka, kurios laikantis pagal šią preliminariąją sutartį bus sudaroma pagrindinė sutartis, pateikiama specialiųjų </w:t>
      </w:r>
      <w:r w:rsidRPr="00457CBB">
        <w:rPr>
          <w:rFonts w:eastAsiaTheme="minorHAnsi" w:cstheme="minorHAnsi"/>
          <w:bCs/>
          <w:iCs/>
          <w:sz w:val="20"/>
          <w:szCs w:val="20"/>
        </w:rPr>
        <w:t>pirkimo sąlygų 9 priede „Preliminariosios sutarties projektas“</w:t>
      </w:r>
      <w:r w:rsidRPr="00457CBB">
        <w:rPr>
          <w:rFonts w:cstheme="minorHAnsi"/>
          <w:sz w:val="20"/>
          <w:szCs w:val="20"/>
        </w:rPr>
        <w:t xml:space="preserve">. </w:t>
      </w:r>
    </w:p>
    <w:p w14:paraId="1640F94B" w14:textId="2EE29A62" w:rsidR="00640DBD" w:rsidRPr="00DA4CE7" w:rsidRDefault="006C76D6" w:rsidP="006C76D6">
      <w:pPr>
        <w:pStyle w:val="Antrat1"/>
        <w:tabs>
          <w:tab w:val="left" w:pos="567"/>
        </w:tabs>
        <w:spacing w:line="20" w:lineRule="atLeast"/>
        <w:contextualSpacing/>
        <w:jc w:val="both"/>
        <w:rPr>
          <w:rFonts w:asciiTheme="minorHAnsi" w:hAnsiTheme="minorHAnsi" w:cstheme="minorHAnsi"/>
          <w:b/>
          <w:bCs/>
        </w:rPr>
      </w:pPr>
      <w:bookmarkStart w:id="45" w:name="_Toc228806595"/>
      <w:bookmarkEnd w:id="5"/>
      <w:r>
        <w:rPr>
          <w:rFonts w:asciiTheme="minorHAnsi" w:hAnsiTheme="minorHAnsi" w:cstheme="minorHAnsi"/>
        </w:rPr>
        <w:t xml:space="preserve">11. </w:t>
      </w:r>
      <w:r w:rsidR="00640DBD" w:rsidRPr="00DA4CE7">
        <w:rPr>
          <w:rFonts w:asciiTheme="minorHAnsi" w:hAnsiTheme="minorHAnsi" w:cstheme="minorHAnsi"/>
        </w:rPr>
        <w:t>Kitos sąlygos</w:t>
      </w:r>
      <w:bookmarkEnd w:id="45"/>
    </w:p>
    <w:p w14:paraId="05353BC0" w14:textId="4D0D43C8" w:rsidR="00912108" w:rsidRPr="00457CBB" w:rsidRDefault="00CC395C" w:rsidP="00557ED2">
      <w:pPr>
        <w:shd w:val="clear" w:color="auto" w:fill="FFFFFF"/>
        <w:spacing w:after="0" w:line="240" w:lineRule="auto"/>
        <w:jc w:val="both"/>
        <w:rPr>
          <w:rFonts w:eastAsia="Times New Roman" w:cstheme="minorHAnsi"/>
          <w:spacing w:val="-4"/>
          <w:sz w:val="20"/>
          <w:szCs w:val="20"/>
        </w:rPr>
      </w:pPr>
      <w:r w:rsidRPr="00457CBB">
        <w:rPr>
          <w:rFonts w:eastAsia="Times New Roman" w:cstheme="minorHAnsi"/>
          <w:sz w:val="20"/>
          <w:szCs w:val="20"/>
        </w:rPr>
        <w:t xml:space="preserve">11.1. </w:t>
      </w:r>
      <w:r w:rsidR="00912108" w:rsidRPr="00457CBB">
        <w:rPr>
          <w:rFonts w:ascii="Calibri" w:eastAsia="Times New Roman" w:hAnsi="Calibri" w:cs="Calibri"/>
          <w:spacing w:val="-4"/>
          <w:sz w:val="20"/>
          <w:szCs w:val="20"/>
        </w:rPr>
        <w:t>Jeigu po balų apskaičiavimo vienas iš tiekėjų pasitraukia iš pirkimo arba yra pašalinamas, anksčiau suteikti balai perskaičiuojami tik tuo atveju, jei nustatomas reikšmingas reitingavimo paradoksas. Reikšmingas reitingavimo paradoksas laikomas pasireiškusiu tuomet, kai pakartotinai įvertinus pasiūlymus pasiūlymų eilė pasikeistų taip, kad tiekėjas, kuris iki tol buvo įrašytas pirmuoju – ketvirtuoju numeriu, naujoje eilėje būtų įrašomas kitu</w:t>
      </w:r>
      <w:r w:rsidR="00557ED2" w:rsidRPr="00457CBB">
        <w:rPr>
          <w:rFonts w:ascii="Calibri" w:eastAsia="Times New Roman" w:hAnsi="Calibri" w:cs="Calibri"/>
          <w:spacing w:val="-4"/>
          <w:sz w:val="20"/>
          <w:szCs w:val="20"/>
        </w:rPr>
        <w:t xml:space="preserve"> </w:t>
      </w:r>
      <w:r w:rsidR="00912108" w:rsidRPr="00457CBB">
        <w:rPr>
          <w:rFonts w:ascii="Calibri" w:eastAsia="Times New Roman" w:hAnsi="Calibri" w:cs="Calibri"/>
          <w:spacing w:val="-4"/>
          <w:sz w:val="20"/>
          <w:szCs w:val="20"/>
        </w:rPr>
        <w:t xml:space="preserve">numeriu (žr. „Ekonomiškai naudingiausio pasiūlymo vertinimo gairės“ </w:t>
      </w:r>
      <w:r w:rsidR="00912108" w:rsidRPr="00457CBB">
        <w:rPr>
          <w:rFonts w:ascii="Calibri" w:eastAsia="Times New Roman" w:hAnsi="Calibri" w:cs="Calibri"/>
          <w:color w:val="0070C0"/>
          <w:spacing w:val="-4"/>
          <w:sz w:val="20"/>
          <w:szCs w:val="20"/>
        </w:rPr>
        <w:t>https://vpt.lrv.lt/uploads/vpt/documents/files/mp/ENPV_gaires.pdf</w:t>
      </w:r>
      <w:r w:rsidR="00912108" w:rsidRPr="00457CBB">
        <w:rPr>
          <w:rFonts w:ascii="Calibri" w:eastAsia="Times New Roman" w:hAnsi="Calibri" w:cs="Calibri"/>
          <w:spacing w:val="-4"/>
          <w:sz w:val="20"/>
          <w:szCs w:val="20"/>
        </w:rPr>
        <w:t xml:space="preserve"> 18 psl., skyrių „Reitingavimo paradoksas“). </w:t>
      </w:r>
    </w:p>
    <w:p w14:paraId="461F98A0" w14:textId="77777777" w:rsidR="00C87AB8" w:rsidRDefault="008D704D" w:rsidP="00C87AB8">
      <w:pPr>
        <w:shd w:val="clear" w:color="auto" w:fill="FFFFFF"/>
        <w:spacing w:after="0" w:line="240" w:lineRule="auto"/>
        <w:jc w:val="center"/>
        <w:rPr>
          <w:rFonts w:eastAsia="Calibri" w:cstheme="minorHAnsi"/>
        </w:rPr>
      </w:pPr>
      <w:r w:rsidRPr="00DA4CE7">
        <w:rPr>
          <w:rFonts w:eastAsia="Calibri" w:cstheme="minorHAnsi"/>
        </w:rPr>
        <w:t>__________</w:t>
      </w:r>
    </w:p>
    <w:p w14:paraId="5E050A9B" w14:textId="77777777" w:rsidR="009C6C61" w:rsidRDefault="009C6C61" w:rsidP="00CC395C">
      <w:pPr>
        <w:spacing w:after="0" w:line="240" w:lineRule="auto"/>
        <w:jc w:val="both"/>
        <w:rPr>
          <w:rFonts w:eastAsia="Times New Roman" w:cstheme="minorHAnsi"/>
          <w:iCs/>
          <w:spacing w:val="-2"/>
          <w:u w:val="single"/>
          <w:lang w:eastAsia="en-US"/>
        </w:rPr>
      </w:pPr>
    </w:p>
    <w:p w14:paraId="49841131" w14:textId="77777777" w:rsidR="00457CBB" w:rsidRDefault="00457CBB" w:rsidP="00CC395C">
      <w:pPr>
        <w:spacing w:after="0" w:line="240" w:lineRule="auto"/>
        <w:jc w:val="both"/>
        <w:rPr>
          <w:rFonts w:eastAsia="Times New Roman" w:cstheme="minorHAnsi"/>
          <w:iCs/>
          <w:spacing w:val="-2"/>
          <w:u w:val="single"/>
          <w:lang w:eastAsia="en-US"/>
        </w:rPr>
      </w:pPr>
    </w:p>
    <w:p w14:paraId="59C02295" w14:textId="77777777" w:rsidR="00457CBB" w:rsidRDefault="00457CBB" w:rsidP="00CC395C">
      <w:pPr>
        <w:spacing w:after="0" w:line="240" w:lineRule="auto"/>
        <w:jc w:val="both"/>
        <w:rPr>
          <w:rFonts w:eastAsia="Times New Roman" w:cstheme="minorHAnsi"/>
          <w:iCs/>
          <w:spacing w:val="-2"/>
          <w:u w:val="single"/>
          <w:lang w:eastAsia="en-US"/>
        </w:rPr>
      </w:pPr>
    </w:p>
    <w:p w14:paraId="44D1993D" w14:textId="6A9463A8" w:rsidR="00CC395C" w:rsidRPr="008C0F25" w:rsidRDefault="00CC395C" w:rsidP="00CC395C">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37F09818" w14:textId="77777777" w:rsidR="00CC395C" w:rsidRPr="008C0F25" w:rsidRDefault="00CC395C" w:rsidP="00CC395C">
      <w:pPr>
        <w:spacing w:after="0" w:line="240" w:lineRule="auto"/>
        <w:jc w:val="both"/>
        <w:rPr>
          <w:rFonts w:eastAsia="Times New Roman" w:cstheme="minorHAnsi"/>
          <w:b/>
          <w:spacing w:val="-2"/>
          <w:lang w:eastAsia="en-US"/>
        </w:rPr>
      </w:pPr>
    </w:p>
    <w:p w14:paraId="2407AFE1" w14:textId="77777777" w:rsidR="00CC395C" w:rsidRPr="008C0F25" w:rsidRDefault="00CC395C" w:rsidP="00CC395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Centrinio viešųjų pirkimų ir koncesijų skyriaus vedėja                     </w:t>
      </w:r>
      <w:r>
        <w:rPr>
          <w:rFonts w:eastAsia="Times New Roman" w:cstheme="minorHAnsi"/>
          <w:spacing w:val="-2"/>
          <w:lang w:eastAsia="en-US"/>
        </w:rPr>
        <w:t xml:space="preserve">                               </w:t>
      </w:r>
      <w:r w:rsidRPr="008C0F25">
        <w:rPr>
          <w:rFonts w:eastAsia="Times New Roman" w:cstheme="minorHAnsi"/>
          <w:spacing w:val="-2"/>
          <w:lang w:eastAsia="en-US"/>
        </w:rPr>
        <w:t>Daiva Čeponienė</w:t>
      </w:r>
    </w:p>
    <w:p w14:paraId="55F31870" w14:textId="77777777" w:rsidR="00CC395C" w:rsidRPr="008C0F25" w:rsidRDefault="00CC395C" w:rsidP="00CC395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69FD6863" w14:textId="77777777" w:rsidR="00CC395C" w:rsidRPr="008C0F25" w:rsidRDefault="00CC395C" w:rsidP="00CC395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p>
    <w:p w14:paraId="399A86CA" w14:textId="61D76DBA" w:rsidR="00CC395C" w:rsidRPr="008C0F25" w:rsidRDefault="00C44CEE" w:rsidP="00CC395C">
      <w:pPr>
        <w:spacing w:after="0" w:line="240" w:lineRule="auto"/>
        <w:ind w:right="-178"/>
        <w:rPr>
          <w:rFonts w:eastAsia="Times New Roman" w:cstheme="minorHAnsi"/>
          <w:spacing w:val="-2"/>
          <w:lang w:eastAsia="en-US"/>
        </w:rPr>
      </w:pPr>
      <w:r>
        <w:rPr>
          <w:rFonts w:eastAsia="Times New Roman" w:cstheme="minorHAnsi"/>
          <w:spacing w:val="-2"/>
          <w:lang w:eastAsia="en-US"/>
        </w:rPr>
        <w:t xml:space="preserve">vedėjo pavaduotoja </w:t>
      </w:r>
      <w:r w:rsidR="00CC395C" w:rsidRPr="008C0F25">
        <w:rPr>
          <w:rFonts w:eastAsia="Times New Roman" w:cstheme="minorHAnsi"/>
          <w:spacing w:val="-2"/>
          <w:lang w:eastAsia="en-US"/>
        </w:rPr>
        <w:tab/>
        <w:t xml:space="preserve">                                                                                           </w:t>
      </w:r>
      <w:r w:rsidR="00CC395C">
        <w:rPr>
          <w:rFonts w:eastAsia="Times New Roman" w:cstheme="minorHAnsi"/>
          <w:spacing w:val="-2"/>
          <w:lang w:eastAsia="en-US"/>
        </w:rPr>
        <w:t xml:space="preserve"> </w:t>
      </w:r>
      <w:r>
        <w:rPr>
          <w:rFonts w:eastAsia="Times New Roman" w:cstheme="minorHAnsi"/>
          <w:spacing w:val="-2"/>
          <w:lang w:eastAsia="en-US"/>
        </w:rPr>
        <w:t>Jolanta Vasiliauskienė</w:t>
      </w:r>
    </w:p>
    <w:p w14:paraId="7831D1A4" w14:textId="77777777" w:rsidR="00CC395C" w:rsidRPr="008C0F25" w:rsidRDefault="00CC395C" w:rsidP="00CC395C">
      <w:pPr>
        <w:spacing w:after="0" w:line="240" w:lineRule="auto"/>
        <w:rPr>
          <w:rFonts w:eastAsia="Times New Roman" w:cstheme="minorHAnsi"/>
          <w:spacing w:val="-2"/>
          <w:lang w:eastAsia="en-US"/>
        </w:rPr>
      </w:pPr>
    </w:p>
    <w:p w14:paraId="2A446DC0" w14:textId="77777777" w:rsidR="00CC395C" w:rsidRPr="008C0F25" w:rsidRDefault="00CC395C" w:rsidP="00CC395C">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1E332B41" w14:textId="77777777" w:rsidR="00CC395C" w:rsidRPr="008C0F25" w:rsidRDefault="00CC395C" w:rsidP="00CC395C">
      <w:pPr>
        <w:spacing w:after="0" w:line="240" w:lineRule="auto"/>
        <w:rPr>
          <w:rFonts w:eastAsia="Times New Roman" w:cstheme="minorHAnsi"/>
          <w:bCs/>
          <w:spacing w:val="-2"/>
          <w:u w:val="single"/>
          <w:lang w:eastAsia="en-US"/>
        </w:rPr>
      </w:pPr>
    </w:p>
    <w:p w14:paraId="45F38D2D" w14:textId="5170A8F4" w:rsidR="006C76D6" w:rsidRPr="00D25337" w:rsidRDefault="00F65DF5" w:rsidP="00F65DF5">
      <w:pPr>
        <w:spacing w:after="0" w:line="240" w:lineRule="atLeast"/>
        <w:rPr>
          <w:rFonts w:ascii="Calibri" w:hAnsi="Calibri" w:cs="Calibri"/>
        </w:rPr>
      </w:pPr>
      <w:hyperlink r:id="rId13" w:history="1">
        <w:r w:rsidRPr="00F65DF5">
          <w:rPr>
            <w:rFonts w:cstheme="minorHAnsi"/>
            <w:sz w:val="20"/>
            <w:szCs w:val="20"/>
            <w:shd w:val="clear" w:color="auto" w:fill="FFFFFF"/>
          </w:rPr>
          <w:t>Būsto modernizavimo, administravimo</w:t>
        </w:r>
        <w:r>
          <w:rPr>
            <w:rFonts w:cstheme="minorHAnsi"/>
            <w:sz w:val="20"/>
            <w:szCs w:val="20"/>
            <w:shd w:val="clear" w:color="auto" w:fill="FFFFFF"/>
          </w:rPr>
          <w:t xml:space="preserve">                                                                                                                                                                               </w:t>
        </w:r>
        <w:r w:rsidRPr="00F65DF5">
          <w:rPr>
            <w:rFonts w:cstheme="minorHAnsi"/>
            <w:sz w:val="20"/>
            <w:szCs w:val="20"/>
            <w:shd w:val="clear" w:color="auto" w:fill="FFFFFF"/>
          </w:rPr>
          <w:t>energetikos skyri</w:t>
        </w:r>
        <w:r>
          <w:rPr>
            <w:rFonts w:cstheme="minorHAnsi"/>
            <w:sz w:val="20"/>
            <w:szCs w:val="20"/>
            <w:shd w:val="clear" w:color="auto" w:fill="FFFFFF"/>
          </w:rPr>
          <w:t>a</w:t>
        </w:r>
        <w:r w:rsidRPr="00F65DF5">
          <w:rPr>
            <w:rFonts w:cstheme="minorHAnsi"/>
            <w:sz w:val="20"/>
            <w:szCs w:val="20"/>
            <w:shd w:val="clear" w:color="auto" w:fill="FFFFFF"/>
          </w:rPr>
          <w:t>us</w:t>
        </w:r>
      </w:hyperlink>
      <w:r>
        <w:rPr>
          <w:rFonts w:cstheme="minorHAnsi"/>
        </w:rPr>
        <w:t xml:space="preserve"> vedėja</w:t>
      </w:r>
      <w:r w:rsidR="006C76D6">
        <w:rPr>
          <w:rFonts w:ascii="Calibri" w:hAnsi="Calibri" w:cs="Calibri"/>
        </w:rPr>
        <w:tab/>
        <w:t xml:space="preserve">      </w:t>
      </w:r>
      <w:r>
        <w:rPr>
          <w:rFonts w:ascii="Calibri" w:hAnsi="Calibri" w:cs="Calibri"/>
        </w:rPr>
        <w:t xml:space="preserve">                                                                                             </w:t>
      </w:r>
      <w:r w:rsidR="006C76D6">
        <w:rPr>
          <w:rFonts w:ascii="Calibri" w:hAnsi="Calibri" w:cs="Calibri"/>
        </w:rPr>
        <w:t xml:space="preserve">   </w:t>
      </w:r>
      <w:r>
        <w:rPr>
          <w:rFonts w:ascii="Calibri" w:hAnsi="Calibri" w:cs="Calibri"/>
        </w:rPr>
        <w:t>Karolina Sakalauskienė</w:t>
      </w:r>
    </w:p>
    <w:p w14:paraId="2B7BDC94" w14:textId="77777777" w:rsidR="006C76D6" w:rsidRPr="00D25337" w:rsidRDefault="006C76D6" w:rsidP="006C76D6">
      <w:pPr>
        <w:spacing w:after="0" w:line="240" w:lineRule="atLeast"/>
        <w:jc w:val="both"/>
        <w:rPr>
          <w:rFonts w:ascii="Calibri" w:hAnsi="Calibri" w:cs="Calibri"/>
        </w:rPr>
      </w:pPr>
    </w:p>
    <w:p w14:paraId="5EC88A75" w14:textId="14A49FB0" w:rsidR="00CC395C" w:rsidRPr="00BF00D6" w:rsidRDefault="00360CDF" w:rsidP="00CC395C">
      <w:pPr>
        <w:tabs>
          <w:tab w:val="left" w:pos="7485"/>
        </w:tabs>
        <w:spacing w:after="0" w:line="240" w:lineRule="auto"/>
        <w:rPr>
          <w:rFonts w:eastAsia="Times New Roman" w:cstheme="minorHAnsi"/>
          <w:bCs/>
          <w:iCs/>
          <w:spacing w:val="-2"/>
          <w:lang w:eastAsia="en-US"/>
        </w:rPr>
      </w:pPr>
      <w:hyperlink r:id="rId14" w:history="1">
        <w:r w:rsidRPr="00F65DF5">
          <w:rPr>
            <w:rFonts w:cstheme="minorHAnsi"/>
            <w:sz w:val="20"/>
            <w:szCs w:val="20"/>
            <w:shd w:val="clear" w:color="auto" w:fill="FFFFFF"/>
          </w:rPr>
          <w:t>Būsto modernizavimo, administravimo</w:t>
        </w:r>
        <w:r>
          <w:rPr>
            <w:rFonts w:cstheme="minorHAnsi"/>
            <w:sz w:val="20"/>
            <w:szCs w:val="20"/>
            <w:shd w:val="clear" w:color="auto" w:fill="FFFFFF"/>
          </w:rPr>
          <w:t xml:space="preserve">                                                                                                                                                                               </w:t>
        </w:r>
        <w:r w:rsidRPr="00F65DF5">
          <w:rPr>
            <w:rFonts w:cstheme="minorHAnsi"/>
            <w:sz w:val="20"/>
            <w:szCs w:val="20"/>
            <w:shd w:val="clear" w:color="auto" w:fill="FFFFFF"/>
          </w:rPr>
          <w:t>energetikos skyri</w:t>
        </w:r>
        <w:r>
          <w:rPr>
            <w:rFonts w:cstheme="minorHAnsi"/>
            <w:sz w:val="20"/>
            <w:szCs w:val="20"/>
            <w:shd w:val="clear" w:color="auto" w:fill="FFFFFF"/>
          </w:rPr>
          <w:t>a</w:t>
        </w:r>
        <w:r w:rsidRPr="00F65DF5">
          <w:rPr>
            <w:rFonts w:cstheme="minorHAnsi"/>
            <w:sz w:val="20"/>
            <w:szCs w:val="20"/>
            <w:shd w:val="clear" w:color="auto" w:fill="FFFFFF"/>
          </w:rPr>
          <w:t>us</w:t>
        </w:r>
      </w:hyperlink>
      <w:r>
        <w:rPr>
          <w:rFonts w:cstheme="minorHAnsi"/>
        </w:rPr>
        <w:t xml:space="preserve"> vyriausiasis specialistas                                                                                Gediminas Lankevičius</w:t>
      </w:r>
      <w:r>
        <w:rPr>
          <w:rFonts w:ascii="Calibri" w:hAnsi="Calibri" w:cs="Calibri"/>
        </w:rPr>
        <w:tab/>
      </w:r>
    </w:p>
    <w:p w14:paraId="4E74834B" w14:textId="77777777" w:rsidR="00CC395C" w:rsidRDefault="00CC395C" w:rsidP="00CC395C">
      <w:pPr>
        <w:tabs>
          <w:tab w:val="left" w:pos="7485"/>
        </w:tabs>
        <w:spacing w:after="0" w:line="240" w:lineRule="auto"/>
        <w:rPr>
          <w:rFonts w:eastAsia="Times New Roman" w:cstheme="minorHAnsi"/>
          <w:bCs/>
          <w:iCs/>
          <w:spacing w:val="-2"/>
          <w:lang w:eastAsia="en-US"/>
        </w:rPr>
      </w:pPr>
    </w:p>
    <w:p w14:paraId="6D2BCFD9" w14:textId="77777777" w:rsidR="00CC395C" w:rsidRDefault="00CC395C" w:rsidP="00C87AB8">
      <w:pPr>
        <w:shd w:val="clear" w:color="auto" w:fill="FFFFFF"/>
        <w:spacing w:after="0" w:line="240" w:lineRule="auto"/>
        <w:jc w:val="center"/>
        <w:rPr>
          <w:rFonts w:eastAsia="Calibri" w:cstheme="minorHAnsi"/>
        </w:rPr>
      </w:pPr>
    </w:p>
    <w:p w14:paraId="7881FCAE" w14:textId="77777777" w:rsidR="00CC395C" w:rsidRPr="00DA4CE7" w:rsidRDefault="00CC395C" w:rsidP="00C87AB8">
      <w:pPr>
        <w:shd w:val="clear" w:color="auto" w:fill="FFFFFF"/>
        <w:spacing w:after="0" w:line="240" w:lineRule="auto"/>
        <w:jc w:val="center"/>
        <w:rPr>
          <w:rFonts w:eastAsia="Calibri" w:cstheme="minorHAnsi"/>
        </w:rPr>
        <w:sectPr w:rsidR="00CC395C" w:rsidRPr="00DA4CE7" w:rsidSect="00C007A4">
          <w:headerReference w:type="default" r:id="rId15"/>
          <w:footerReference w:type="default" r:id="rId16"/>
          <w:footerReference w:type="first" r:id="rId17"/>
          <w:pgSz w:w="12240" w:h="15840"/>
          <w:pgMar w:top="1134" w:right="567" w:bottom="1134" w:left="1701" w:header="720" w:footer="720" w:gutter="0"/>
          <w:pgNumType w:start="1"/>
          <w:cols w:space="720"/>
          <w:titlePg/>
          <w:docGrid w:linePitch="360"/>
        </w:sectPr>
      </w:pPr>
    </w:p>
    <w:p w14:paraId="1DF37652" w14:textId="0A6B5A0A" w:rsidR="00774AA5" w:rsidRPr="00DA4CE7" w:rsidRDefault="000631F1" w:rsidP="005C1E12">
      <w:pPr>
        <w:pStyle w:val="Antrat1"/>
        <w:jc w:val="right"/>
        <w:rPr>
          <w:rFonts w:asciiTheme="minorHAnsi" w:hAnsiTheme="minorHAnsi" w:cstheme="minorHAnsi"/>
          <w:sz w:val="21"/>
          <w:szCs w:val="21"/>
        </w:rPr>
      </w:pPr>
      <w:bookmarkStart w:id="46" w:name="_Toc228806596"/>
      <w:r w:rsidRPr="00DA4CE7">
        <w:rPr>
          <w:rFonts w:asciiTheme="minorHAnsi" w:hAnsiTheme="minorHAnsi" w:cstheme="minorHAnsi"/>
          <w:color w:val="0070C0"/>
          <w:sz w:val="21"/>
          <w:szCs w:val="21"/>
        </w:rPr>
        <w:lastRenderedPageBreak/>
        <w:t>P</w:t>
      </w:r>
      <w:r w:rsidR="008F59C5" w:rsidRPr="00DA4CE7">
        <w:rPr>
          <w:rFonts w:asciiTheme="minorHAnsi" w:hAnsiTheme="minorHAnsi" w:cstheme="minorHAnsi"/>
          <w:color w:val="0070C0"/>
          <w:sz w:val="21"/>
          <w:szCs w:val="21"/>
        </w:rPr>
        <w:t>irkimo sąlygų 1 priedas „Terminai“</w:t>
      </w:r>
      <w:bookmarkEnd w:id="46"/>
    </w:p>
    <w:p w14:paraId="5369DEF7" w14:textId="77777777" w:rsidR="00A53BAE" w:rsidRPr="00DA4CE7"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DA4CE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A4CE7" w:rsidRDefault="009F4FBE" w:rsidP="004B3551">
            <w:pPr>
              <w:jc w:val="center"/>
              <w:rPr>
                <w:rFonts w:cstheme="minorHAnsi"/>
                <w:b/>
                <w:bCs/>
              </w:rPr>
            </w:pPr>
            <w:r w:rsidRPr="00DA4CE7">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A4CE7" w:rsidRDefault="004B3551" w:rsidP="004B3551">
            <w:pPr>
              <w:jc w:val="center"/>
              <w:rPr>
                <w:rFonts w:cstheme="minorHAnsi"/>
                <w:b/>
                <w:bCs/>
              </w:rPr>
            </w:pPr>
            <w:r w:rsidRPr="00DA4CE7">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A4CE7" w:rsidRDefault="00774AA5" w:rsidP="004B3551">
            <w:pPr>
              <w:spacing w:after="0"/>
              <w:jc w:val="center"/>
              <w:rPr>
                <w:rFonts w:cstheme="minorHAnsi"/>
                <w:b/>
              </w:rPr>
            </w:pPr>
            <w:r w:rsidRPr="00DA4CE7">
              <w:rPr>
                <w:rFonts w:cstheme="minorHAnsi"/>
                <w:b/>
              </w:rPr>
              <w:t>DATA/DIENŲ SKAIČIUS/ LAIKAS</w:t>
            </w:r>
          </w:p>
          <w:p w14:paraId="677BC1F4" w14:textId="77777777" w:rsidR="00774AA5" w:rsidRPr="00DA4CE7" w:rsidRDefault="00774AA5" w:rsidP="004B3551">
            <w:pPr>
              <w:spacing w:after="0"/>
              <w:jc w:val="center"/>
              <w:rPr>
                <w:rFonts w:cstheme="minorHAnsi"/>
              </w:rPr>
            </w:pPr>
            <w:r w:rsidRPr="00DA4CE7">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A4CE7" w:rsidRDefault="00774AA5" w:rsidP="004B3551">
            <w:pPr>
              <w:jc w:val="center"/>
              <w:rPr>
                <w:rFonts w:cstheme="minorHAnsi"/>
                <w:b/>
              </w:rPr>
            </w:pPr>
            <w:r w:rsidRPr="00DA4CE7">
              <w:rPr>
                <w:rFonts w:cstheme="minorHAnsi"/>
                <w:b/>
              </w:rPr>
              <w:t>PASTABOS</w:t>
            </w:r>
          </w:p>
        </w:tc>
      </w:tr>
      <w:tr w:rsidR="00774AA5" w:rsidRPr="00DA4CE7" w14:paraId="33F22B33" w14:textId="77777777" w:rsidTr="127DD6E8">
        <w:trPr>
          <w:trHeight w:val="20"/>
        </w:trPr>
        <w:tc>
          <w:tcPr>
            <w:tcW w:w="726" w:type="dxa"/>
            <w:tcMar>
              <w:top w:w="0" w:type="dxa"/>
              <w:left w:w="108" w:type="dxa"/>
              <w:bottom w:w="0" w:type="dxa"/>
              <w:right w:w="108" w:type="dxa"/>
            </w:tcMar>
          </w:tcPr>
          <w:p w14:paraId="1D2814F3" w14:textId="2D8BEDEE" w:rsidR="00774AA5" w:rsidRPr="00DA4CE7" w:rsidRDefault="006932C2" w:rsidP="006932C2">
            <w:pPr>
              <w:keepNext/>
              <w:spacing w:after="0" w:line="240" w:lineRule="auto"/>
              <w:rPr>
                <w:rFonts w:cstheme="minorHAnsi"/>
                <w:bCs/>
              </w:rPr>
            </w:pPr>
            <w:r w:rsidRPr="00DA4CE7">
              <w:rPr>
                <w:rFonts w:cstheme="minorHAnsi"/>
                <w:bCs/>
              </w:rPr>
              <w:t>1.</w:t>
            </w:r>
          </w:p>
        </w:tc>
        <w:tc>
          <w:tcPr>
            <w:tcW w:w="2531" w:type="dxa"/>
            <w:tcMar>
              <w:top w:w="0" w:type="dxa"/>
              <w:left w:w="108" w:type="dxa"/>
              <w:bottom w:w="0" w:type="dxa"/>
              <w:right w:w="108" w:type="dxa"/>
            </w:tcMar>
          </w:tcPr>
          <w:p w14:paraId="25B87B88" w14:textId="77777777" w:rsidR="00774AA5" w:rsidRPr="00DA4CE7" w:rsidRDefault="00774AA5" w:rsidP="0003169B">
            <w:pPr>
              <w:keepNext/>
              <w:spacing w:after="0" w:line="240" w:lineRule="auto"/>
              <w:rPr>
                <w:rFonts w:cstheme="minorHAnsi"/>
                <w:sz w:val="22"/>
                <w:szCs w:val="22"/>
              </w:rPr>
            </w:pPr>
            <w:r w:rsidRPr="00DA4CE7">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DA4CE7" w:rsidRDefault="00774AA5" w:rsidP="0003169B">
            <w:pPr>
              <w:spacing w:after="0" w:line="240" w:lineRule="auto"/>
              <w:rPr>
                <w:rFonts w:cstheme="minorHAnsi"/>
              </w:rPr>
            </w:pPr>
            <w:r w:rsidRPr="00DA4CE7">
              <w:rPr>
                <w:rFonts w:cstheme="minorHAnsi"/>
              </w:rPr>
              <w:t xml:space="preserve">nurodytas </w:t>
            </w:r>
            <w:r w:rsidR="00C47599" w:rsidRPr="00DA4CE7">
              <w:rPr>
                <w:rFonts w:cstheme="minorHAnsi"/>
              </w:rPr>
              <w:t>s</w:t>
            </w:r>
            <w:r w:rsidRPr="00DA4CE7">
              <w:rPr>
                <w:rFonts w:cstheme="minorHAnsi"/>
              </w:rPr>
              <w:t xml:space="preserve">kelbime </w:t>
            </w:r>
          </w:p>
        </w:tc>
        <w:tc>
          <w:tcPr>
            <w:tcW w:w="2954" w:type="dxa"/>
            <w:tcMar>
              <w:top w:w="0" w:type="dxa"/>
              <w:left w:w="108" w:type="dxa"/>
              <w:bottom w:w="0" w:type="dxa"/>
              <w:right w:w="108" w:type="dxa"/>
            </w:tcMar>
          </w:tcPr>
          <w:p w14:paraId="2BC4B21F" w14:textId="0CE68D8A" w:rsidR="00774AA5" w:rsidRPr="00DA4CE7" w:rsidRDefault="00774AA5" w:rsidP="00593F3E">
            <w:pPr>
              <w:spacing w:after="0" w:line="240" w:lineRule="auto"/>
              <w:rPr>
                <w:rFonts w:cstheme="minorHAnsi"/>
                <w:iCs/>
              </w:rPr>
            </w:pPr>
            <w:r w:rsidRPr="00DA4CE7">
              <w:rPr>
                <w:rFonts w:cstheme="minorHAnsi"/>
              </w:rPr>
              <w:t>Perkančioji organizacija turi teisę pratęsti pasiūlymų pateikimo terminą.</w:t>
            </w:r>
          </w:p>
        </w:tc>
      </w:tr>
      <w:tr w:rsidR="00774AA5" w:rsidRPr="00DA4CE7" w14:paraId="2DDCD559" w14:textId="77777777" w:rsidTr="127DD6E8">
        <w:trPr>
          <w:trHeight w:val="20"/>
        </w:trPr>
        <w:tc>
          <w:tcPr>
            <w:tcW w:w="726" w:type="dxa"/>
            <w:tcMar>
              <w:top w:w="0" w:type="dxa"/>
              <w:left w:w="108" w:type="dxa"/>
              <w:bottom w:w="0" w:type="dxa"/>
              <w:right w:w="108" w:type="dxa"/>
            </w:tcMar>
          </w:tcPr>
          <w:p w14:paraId="6C70187E" w14:textId="7D03D63A" w:rsidR="00774AA5" w:rsidRPr="00DA4CE7" w:rsidRDefault="006932C2" w:rsidP="006932C2">
            <w:pPr>
              <w:keepNext/>
              <w:spacing w:after="0" w:line="240" w:lineRule="auto"/>
              <w:rPr>
                <w:rFonts w:cstheme="minorHAnsi"/>
                <w:bCs/>
              </w:rPr>
            </w:pPr>
            <w:r w:rsidRPr="00DA4CE7">
              <w:rPr>
                <w:rFonts w:cstheme="minorHAnsi"/>
                <w:bCs/>
              </w:rPr>
              <w:t>2.</w:t>
            </w:r>
          </w:p>
        </w:tc>
        <w:tc>
          <w:tcPr>
            <w:tcW w:w="2531" w:type="dxa"/>
            <w:tcMar>
              <w:top w:w="0" w:type="dxa"/>
              <w:left w:w="108" w:type="dxa"/>
              <w:bottom w:w="0" w:type="dxa"/>
              <w:right w:w="108" w:type="dxa"/>
            </w:tcMar>
          </w:tcPr>
          <w:p w14:paraId="2368993B" w14:textId="77777777" w:rsidR="00774AA5" w:rsidRPr="00DA4CE7" w:rsidRDefault="00774AA5" w:rsidP="0003169B">
            <w:pPr>
              <w:keepNext/>
              <w:spacing w:after="0" w:line="240" w:lineRule="auto"/>
              <w:rPr>
                <w:rFonts w:cstheme="minorHAnsi"/>
                <w:sz w:val="22"/>
                <w:szCs w:val="22"/>
              </w:rPr>
            </w:pPr>
            <w:r w:rsidRPr="00DA4CE7">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A4CE7" w:rsidRDefault="00774AA5" w:rsidP="0003169B">
            <w:pPr>
              <w:spacing w:after="0" w:line="240" w:lineRule="auto"/>
              <w:rPr>
                <w:rFonts w:cstheme="minorHAnsi"/>
              </w:rPr>
            </w:pPr>
            <w:r w:rsidRPr="00DA4CE7">
              <w:rPr>
                <w:rFonts w:cstheme="minorHAnsi"/>
              </w:rPr>
              <w:t xml:space="preserve">Pradedamas ne anksčiau nei </w:t>
            </w:r>
            <w:r w:rsidRPr="00DA4CE7">
              <w:rPr>
                <w:rFonts w:cstheme="minorHAnsi"/>
                <w:color w:val="000000" w:themeColor="text1"/>
              </w:rPr>
              <w:t xml:space="preserve">po </w:t>
            </w:r>
            <w:r w:rsidR="006B0247" w:rsidRPr="00DA4CE7">
              <w:rPr>
                <w:rFonts w:cstheme="minorHAnsi"/>
                <w:color w:val="000000" w:themeColor="text1"/>
              </w:rPr>
              <w:t>30</w:t>
            </w:r>
            <w:r w:rsidRPr="00DA4CE7">
              <w:rPr>
                <w:rFonts w:cstheme="minorHAnsi"/>
                <w:color w:val="000000" w:themeColor="text1"/>
              </w:rPr>
              <w:t xml:space="preserve"> minučių</w:t>
            </w:r>
            <w:r w:rsidRPr="00DA4CE7">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DA4CE7" w:rsidRDefault="00774AA5" w:rsidP="0003169B">
            <w:pPr>
              <w:spacing w:after="0" w:line="240" w:lineRule="auto"/>
              <w:rPr>
                <w:rFonts w:cstheme="minorHAnsi"/>
                <w:iCs/>
              </w:rPr>
            </w:pPr>
          </w:p>
        </w:tc>
      </w:tr>
      <w:tr w:rsidR="00774AA5" w:rsidRPr="00DA4CE7" w14:paraId="0E1517C9" w14:textId="77777777" w:rsidTr="127DD6E8">
        <w:trPr>
          <w:trHeight w:val="20"/>
        </w:trPr>
        <w:tc>
          <w:tcPr>
            <w:tcW w:w="726" w:type="dxa"/>
            <w:tcMar>
              <w:top w:w="0" w:type="dxa"/>
              <w:left w:w="108" w:type="dxa"/>
              <w:bottom w:w="0" w:type="dxa"/>
              <w:right w:w="108" w:type="dxa"/>
            </w:tcMar>
          </w:tcPr>
          <w:p w14:paraId="0BF18051" w14:textId="03A0C935" w:rsidR="00774AA5" w:rsidRPr="00DA4CE7" w:rsidRDefault="006932C2" w:rsidP="006932C2">
            <w:pPr>
              <w:keepNext/>
              <w:spacing w:after="0" w:line="240" w:lineRule="auto"/>
              <w:rPr>
                <w:rFonts w:cstheme="minorHAnsi"/>
                <w:bCs/>
              </w:rPr>
            </w:pPr>
            <w:r w:rsidRPr="00DA4CE7">
              <w:rPr>
                <w:rFonts w:cstheme="minorHAnsi"/>
                <w:bCs/>
              </w:rPr>
              <w:t>3.</w:t>
            </w:r>
          </w:p>
        </w:tc>
        <w:tc>
          <w:tcPr>
            <w:tcW w:w="2531" w:type="dxa"/>
            <w:tcMar>
              <w:top w:w="0" w:type="dxa"/>
              <w:left w:w="108" w:type="dxa"/>
              <w:bottom w:w="0" w:type="dxa"/>
              <w:right w:w="108" w:type="dxa"/>
            </w:tcMar>
          </w:tcPr>
          <w:p w14:paraId="4AD453C1" w14:textId="70320C71" w:rsidR="00774AA5" w:rsidRPr="00DA4CE7" w:rsidRDefault="00774AA5" w:rsidP="0003169B">
            <w:pPr>
              <w:keepNext/>
              <w:spacing w:after="0" w:line="240" w:lineRule="auto"/>
              <w:rPr>
                <w:rFonts w:cstheme="minorHAnsi"/>
                <w:bCs/>
              </w:rPr>
            </w:pPr>
            <w:r w:rsidRPr="00DA4CE7">
              <w:rPr>
                <w:rFonts w:cstheme="minorHAnsi"/>
              </w:rPr>
              <w:t xml:space="preserve">Prašymą paaiškinti, patikslinti pirkimo </w:t>
            </w:r>
            <w:r w:rsidR="00EF5E21" w:rsidRPr="00DA4CE7">
              <w:rPr>
                <w:rFonts w:cstheme="minorHAnsi"/>
              </w:rPr>
              <w:t>sąlygas</w:t>
            </w:r>
            <w:r w:rsidRPr="00DA4CE7">
              <w:rPr>
                <w:rFonts w:cstheme="minorHAnsi"/>
              </w:rPr>
              <w:t xml:space="preserve"> tiekėjas turi pateikti ne vėliau kaip:</w:t>
            </w:r>
          </w:p>
        </w:tc>
        <w:tc>
          <w:tcPr>
            <w:tcW w:w="3643" w:type="dxa"/>
            <w:tcMar>
              <w:top w:w="0" w:type="dxa"/>
              <w:left w:w="108" w:type="dxa"/>
              <w:bottom w:w="0" w:type="dxa"/>
              <w:right w:w="108" w:type="dxa"/>
            </w:tcMar>
          </w:tcPr>
          <w:p w14:paraId="56FC8010" w14:textId="63FBAE89" w:rsidR="00774AA5" w:rsidRPr="00DA4CE7" w:rsidRDefault="00E44A14" w:rsidP="0003169B">
            <w:pPr>
              <w:spacing w:after="0" w:line="240" w:lineRule="auto"/>
              <w:rPr>
                <w:rFonts w:cstheme="minorHAnsi"/>
              </w:rPr>
            </w:pPr>
            <w:r w:rsidRPr="00E44A14">
              <w:rPr>
                <w:rFonts w:cstheme="minorHAnsi"/>
              </w:rPr>
              <w:t>9</w:t>
            </w:r>
            <w:r w:rsidR="005F17E7" w:rsidRPr="00E44A14">
              <w:rPr>
                <w:rFonts w:cstheme="minorHAnsi"/>
              </w:rPr>
              <w:t xml:space="preserve"> </w:t>
            </w:r>
            <w:r w:rsidR="005F17E7" w:rsidRPr="00DA4CE7">
              <w:rPr>
                <w:rFonts w:cstheme="minorHAnsi"/>
              </w:rPr>
              <w:t>dien</w:t>
            </w:r>
            <w:r>
              <w:rPr>
                <w:rFonts w:cstheme="minorHAnsi"/>
              </w:rPr>
              <w:t>os</w:t>
            </w:r>
            <w:r w:rsidR="005F17E7" w:rsidRPr="00DA4CE7">
              <w:rPr>
                <w:rFonts w:cstheme="minorHAnsi"/>
              </w:rPr>
              <w:t xml:space="preserve"> iki pasiūlymų pateikimo termino dienos</w:t>
            </w:r>
          </w:p>
        </w:tc>
        <w:tc>
          <w:tcPr>
            <w:tcW w:w="2954" w:type="dxa"/>
            <w:tcMar>
              <w:top w:w="0" w:type="dxa"/>
              <w:left w:w="108" w:type="dxa"/>
              <w:bottom w:w="0" w:type="dxa"/>
              <w:right w:w="108" w:type="dxa"/>
            </w:tcMar>
          </w:tcPr>
          <w:p w14:paraId="6B3FEA86" w14:textId="496396B6" w:rsidR="00774AA5" w:rsidRPr="00DA4CE7" w:rsidRDefault="00774AA5" w:rsidP="00424668">
            <w:pPr>
              <w:spacing w:after="0" w:line="240" w:lineRule="auto"/>
              <w:rPr>
                <w:rFonts w:cstheme="minorHAnsi"/>
                <w:iCs/>
                <w:color w:val="7030A0"/>
              </w:rPr>
            </w:pPr>
          </w:p>
        </w:tc>
      </w:tr>
      <w:tr w:rsidR="00774AA5" w:rsidRPr="00DA4CE7" w14:paraId="6E37868A" w14:textId="77777777" w:rsidTr="127DD6E8">
        <w:trPr>
          <w:trHeight w:val="20"/>
        </w:trPr>
        <w:tc>
          <w:tcPr>
            <w:tcW w:w="726" w:type="dxa"/>
            <w:tcMar>
              <w:top w:w="0" w:type="dxa"/>
              <w:left w:w="108" w:type="dxa"/>
              <w:bottom w:w="0" w:type="dxa"/>
              <w:right w:w="108" w:type="dxa"/>
            </w:tcMar>
          </w:tcPr>
          <w:p w14:paraId="5A3E2C4C" w14:textId="14B48A49" w:rsidR="00774AA5" w:rsidRPr="009C6C61" w:rsidRDefault="009C6C61" w:rsidP="009C6C61">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9C6C61" w:rsidRDefault="00774AA5" w:rsidP="0003169B">
            <w:pPr>
              <w:spacing w:after="0" w:line="240" w:lineRule="auto"/>
              <w:rPr>
                <w:rFonts w:cstheme="minorHAnsi"/>
              </w:rPr>
            </w:pPr>
            <w:r w:rsidRPr="009C6C61">
              <w:rPr>
                <w:rFonts w:cstheme="minorHAnsi"/>
              </w:rPr>
              <w:t xml:space="preserve">Perkančioji organizacija </w:t>
            </w:r>
            <w:r w:rsidR="009B3AF8" w:rsidRPr="009C6C61">
              <w:rPr>
                <w:rFonts w:cstheme="minorHAnsi"/>
              </w:rPr>
              <w:t>p</w:t>
            </w:r>
            <w:r w:rsidRPr="009C6C61">
              <w:rPr>
                <w:rFonts w:cstheme="minorHAnsi"/>
              </w:rPr>
              <w:t xml:space="preserve">irkimo </w:t>
            </w:r>
            <w:r w:rsidR="00EF5E21" w:rsidRPr="009C6C61">
              <w:rPr>
                <w:rFonts w:cstheme="minorHAnsi"/>
              </w:rPr>
              <w:t>sąlygų</w:t>
            </w:r>
            <w:r w:rsidRPr="009C6C61">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218D72ED" w:rsidR="00774AA5" w:rsidRPr="00DA4CE7" w:rsidRDefault="00E44A14" w:rsidP="0003169B">
            <w:pPr>
              <w:spacing w:after="0" w:line="240" w:lineRule="auto"/>
              <w:rPr>
                <w:rFonts w:cstheme="minorHAnsi"/>
              </w:rPr>
            </w:pPr>
            <w:r w:rsidRPr="00E44A14">
              <w:rPr>
                <w:rFonts w:cstheme="minorHAnsi"/>
              </w:rPr>
              <w:t>6</w:t>
            </w:r>
            <w:r w:rsidR="00CE1F13" w:rsidRPr="00E44A14">
              <w:rPr>
                <w:rFonts w:cstheme="minorHAnsi"/>
              </w:rPr>
              <w:t xml:space="preserve"> </w:t>
            </w:r>
            <w:r w:rsidR="00CE1F13" w:rsidRPr="00DA4CE7">
              <w:rPr>
                <w:rFonts w:cstheme="minorHAnsi"/>
              </w:rPr>
              <w:t>dien</w:t>
            </w:r>
            <w:r>
              <w:rPr>
                <w:rFonts w:cstheme="minorHAnsi"/>
              </w:rPr>
              <w:t>os</w:t>
            </w:r>
            <w:r w:rsidR="00CE1F13" w:rsidRPr="00DA4CE7">
              <w:rPr>
                <w:rFonts w:cstheme="minorHAnsi"/>
              </w:rPr>
              <w:t xml:space="preserve"> iki pasiūlymų pateikimo termino dienos</w:t>
            </w:r>
          </w:p>
        </w:tc>
        <w:tc>
          <w:tcPr>
            <w:tcW w:w="2954" w:type="dxa"/>
            <w:tcMar>
              <w:top w:w="0" w:type="dxa"/>
              <w:left w:w="108" w:type="dxa"/>
              <w:bottom w:w="0" w:type="dxa"/>
              <w:right w:w="108" w:type="dxa"/>
            </w:tcMar>
          </w:tcPr>
          <w:p w14:paraId="2E898EC9" w14:textId="4A7EB1C2" w:rsidR="00774AA5" w:rsidRPr="00DA4CE7" w:rsidRDefault="00774AA5" w:rsidP="00CE1F13">
            <w:pPr>
              <w:spacing w:after="0" w:line="240" w:lineRule="auto"/>
              <w:rPr>
                <w:rFonts w:cstheme="minorHAnsi"/>
              </w:rPr>
            </w:pPr>
          </w:p>
        </w:tc>
      </w:tr>
      <w:tr w:rsidR="00774AA5" w:rsidRPr="00DA4CE7" w14:paraId="7621DE63" w14:textId="77777777" w:rsidTr="127DD6E8">
        <w:trPr>
          <w:trHeight w:val="20"/>
        </w:trPr>
        <w:tc>
          <w:tcPr>
            <w:tcW w:w="726" w:type="dxa"/>
            <w:tcMar>
              <w:top w:w="0" w:type="dxa"/>
              <w:left w:w="108" w:type="dxa"/>
              <w:bottom w:w="0" w:type="dxa"/>
              <w:right w:w="108" w:type="dxa"/>
            </w:tcMar>
          </w:tcPr>
          <w:p w14:paraId="63314DF2" w14:textId="01ADD498" w:rsidR="00774AA5" w:rsidRPr="009C6C61" w:rsidRDefault="009C6C61" w:rsidP="009C6C61">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9C6C61" w:rsidRDefault="00455131" w:rsidP="0003169B">
            <w:pPr>
              <w:spacing w:after="0" w:line="240" w:lineRule="auto"/>
              <w:rPr>
                <w:rFonts w:cstheme="minorHAnsi"/>
              </w:rPr>
            </w:pPr>
            <w:r w:rsidRPr="009C6C61">
              <w:rPr>
                <w:rFonts w:cstheme="minorHAnsi"/>
              </w:rPr>
              <w:t>O</w:t>
            </w:r>
            <w:r w:rsidR="00774AA5" w:rsidRPr="009C6C61">
              <w:rPr>
                <w:rFonts w:cstheme="minorHAnsi"/>
              </w:rPr>
              <w:t>bjekto apžiūra bus vykdoma:</w:t>
            </w:r>
          </w:p>
        </w:tc>
        <w:tc>
          <w:tcPr>
            <w:tcW w:w="3643" w:type="dxa"/>
            <w:tcMar>
              <w:top w:w="0" w:type="dxa"/>
              <w:left w:w="108" w:type="dxa"/>
              <w:bottom w:w="0" w:type="dxa"/>
              <w:right w:w="108" w:type="dxa"/>
            </w:tcMar>
          </w:tcPr>
          <w:p w14:paraId="16ACE08C" w14:textId="77777777" w:rsidR="00774AA5" w:rsidRPr="00DA4CE7" w:rsidRDefault="00774AA5" w:rsidP="0003169B">
            <w:pPr>
              <w:spacing w:after="0" w:line="240" w:lineRule="auto"/>
              <w:rPr>
                <w:rFonts w:cstheme="minorHAnsi"/>
                <w:iCs/>
                <w:color w:val="FF0000"/>
              </w:rPr>
            </w:pPr>
            <w:r w:rsidRPr="00DA4CE7">
              <w:rPr>
                <w:rFonts w:cstheme="minorHAnsi"/>
                <w:iCs/>
              </w:rPr>
              <w:t>NETAIKOMA</w:t>
            </w:r>
          </w:p>
        </w:tc>
        <w:tc>
          <w:tcPr>
            <w:tcW w:w="2954" w:type="dxa"/>
            <w:tcMar>
              <w:top w:w="0" w:type="dxa"/>
              <w:left w:w="108" w:type="dxa"/>
              <w:bottom w:w="0" w:type="dxa"/>
              <w:right w:w="108" w:type="dxa"/>
            </w:tcMar>
          </w:tcPr>
          <w:p w14:paraId="0CB425FC" w14:textId="2A76F789" w:rsidR="00774AA5" w:rsidRPr="00DA4CE7" w:rsidRDefault="00774AA5" w:rsidP="0003169B">
            <w:pPr>
              <w:spacing w:after="0" w:line="240" w:lineRule="auto"/>
              <w:rPr>
                <w:rFonts w:cstheme="minorHAnsi"/>
              </w:rPr>
            </w:pPr>
          </w:p>
        </w:tc>
      </w:tr>
      <w:tr w:rsidR="00774AA5" w:rsidRPr="00DA4CE7" w14:paraId="3AA572DF" w14:textId="77777777" w:rsidTr="127DD6E8">
        <w:trPr>
          <w:trHeight w:val="20"/>
        </w:trPr>
        <w:tc>
          <w:tcPr>
            <w:tcW w:w="726" w:type="dxa"/>
            <w:tcMar>
              <w:top w:w="0" w:type="dxa"/>
              <w:left w:w="108" w:type="dxa"/>
              <w:bottom w:w="0" w:type="dxa"/>
              <w:right w:w="108" w:type="dxa"/>
            </w:tcMar>
          </w:tcPr>
          <w:p w14:paraId="0C5D727C" w14:textId="05A9A2F5" w:rsidR="00774AA5" w:rsidRPr="009C6C61" w:rsidRDefault="009C6C61" w:rsidP="009C6C61">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DA4CE7" w:rsidRDefault="00774AA5" w:rsidP="0003169B">
            <w:pPr>
              <w:spacing w:after="0" w:line="240" w:lineRule="auto"/>
              <w:rPr>
                <w:rFonts w:cstheme="minorHAnsi"/>
              </w:rPr>
            </w:pPr>
            <w:r w:rsidRPr="00DA4CE7">
              <w:rPr>
                <w:rFonts w:cstheme="minorHAnsi"/>
              </w:rPr>
              <w:t xml:space="preserve">Perkančioji organizacija rengs susitikimus su tiekėjais dėl pirkimo </w:t>
            </w:r>
            <w:r w:rsidR="006932C2" w:rsidRPr="00DA4CE7">
              <w:rPr>
                <w:rFonts w:cstheme="minorHAnsi"/>
              </w:rPr>
              <w:t>sąlygų</w:t>
            </w:r>
            <w:r w:rsidRPr="00DA4CE7">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DA4CE7" w:rsidRDefault="00774AA5" w:rsidP="0003169B">
            <w:pPr>
              <w:spacing w:after="0" w:line="240" w:lineRule="auto"/>
              <w:rPr>
                <w:rFonts w:cstheme="minorHAnsi"/>
                <w:iCs/>
              </w:rPr>
            </w:pPr>
            <w:r w:rsidRPr="00DA4CE7">
              <w:rPr>
                <w:rFonts w:cstheme="minorHAnsi"/>
                <w:iCs/>
              </w:rPr>
              <w:t>NETAIKOMA</w:t>
            </w:r>
          </w:p>
        </w:tc>
        <w:tc>
          <w:tcPr>
            <w:tcW w:w="2954" w:type="dxa"/>
            <w:tcMar>
              <w:top w:w="0" w:type="dxa"/>
              <w:left w:w="108" w:type="dxa"/>
              <w:bottom w:w="0" w:type="dxa"/>
              <w:right w:w="108" w:type="dxa"/>
            </w:tcMar>
          </w:tcPr>
          <w:p w14:paraId="1C7B20C9" w14:textId="310309BA" w:rsidR="00774AA5" w:rsidRPr="00DA4CE7" w:rsidRDefault="00774AA5" w:rsidP="0003169B">
            <w:pPr>
              <w:spacing w:after="0" w:line="240" w:lineRule="auto"/>
              <w:rPr>
                <w:rFonts w:cstheme="minorHAnsi"/>
              </w:rPr>
            </w:pPr>
          </w:p>
        </w:tc>
      </w:tr>
      <w:tr w:rsidR="00774AA5" w:rsidRPr="00DA4CE7" w14:paraId="595801DB" w14:textId="77777777" w:rsidTr="127DD6E8">
        <w:trPr>
          <w:trHeight w:val="20"/>
        </w:trPr>
        <w:tc>
          <w:tcPr>
            <w:tcW w:w="726" w:type="dxa"/>
            <w:tcMar>
              <w:top w:w="0" w:type="dxa"/>
              <w:left w:w="108" w:type="dxa"/>
              <w:bottom w:w="0" w:type="dxa"/>
              <w:right w:w="108" w:type="dxa"/>
            </w:tcMar>
          </w:tcPr>
          <w:p w14:paraId="7834A329" w14:textId="6108B84A" w:rsidR="00774AA5" w:rsidRPr="00DA4CE7" w:rsidRDefault="009C6C61" w:rsidP="009C6C61">
            <w:pPr>
              <w:pStyle w:val="Betarp"/>
            </w:pPr>
            <w:r>
              <w:t>7.</w:t>
            </w:r>
          </w:p>
        </w:tc>
        <w:tc>
          <w:tcPr>
            <w:tcW w:w="2531" w:type="dxa"/>
            <w:tcMar>
              <w:top w:w="0" w:type="dxa"/>
              <w:left w:w="108" w:type="dxa"/>
              <w:bottom w:w="0" w:type="dxa"/>
              <w:right w:w="108" w:type="dxa"/>
            </w:tcMar>
          </w:tcPr>
          <w:p w14:paraId="1664470B" w14:textId="04429B88" w:rsidR="00774AA5" w:rsidRPr="00DA4CE7" w:rsidRDefault="00774AA5" w:rsidP="0003169B">
            <w:pPr>
              <w:spacing w:after="0" w:line="240" w:lineRule="auto"/>
              <w:rPr>
                <w:rFonts w:cstheme="minorHAnsi"/>
              </w:rPr>
            </w:pPr>
            <w:r w:rsidRPr="00DA4CE7">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DA4CE7" w:rsidRDefault="00774AA5" w:rsidP="0003169B">
            <w:pPr>
              <w:pStyle w:val="Body2"/>
              <w:spacing w:after="0"/>
              <w:rPr>
                <w:rFonts w:asciiTheme="minorHAnsi" w:hAnsiTheme="minorHAnsi" w:cstheme="minorHAnsi"/>
                <w:color w:val="auto"/>
                <w:lang w:val="lt-LT"/>
              </w:rPr>
            </w:pPr>
            <w:r w:rsidRPr="00DA4CE7">
              <w:rPr>
                <w:rFonts w:asciiTheme="minorHAnsi" w:hAnsiTheme="minorHAnsi" w:cstheme="minorHAnsi"/>
                <w:color w:val="auto"/>
                <w:lang w:val="lt-LT"/>
              </w:rPr>
              <w:t>NETAIKOMA</w:t>
            </w:r>
          </w:p>
          <w:p w14:paraId="2276FCB7" w14:textId="5C98FEEF" w:rsidR="00774AA5" w:rsidRPr="00DA4CE7" w:rsidRDefault="00955067" w:rsidP="0003169B">
            <w:pPr>
              <w:spacing w:after="0" w:line="240" w:lineRule="auto"/>
              <w:rPr>
                <w:rFonts w:cstheme="minorHAnsi"/>
                <w:iCs/>
                <w:color w:val="00B050"/>
              </w:rPr>
            </w:pPr>
            <w:r w:rsidRPr="00DA4CE7">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DA4CE7" w:rsidRDefault="00774AA5" w:rsidP="0003169B">
            <w:pPr>
              <w:spacing w:after="0" w:line="240" w:lineRule="auto"/>
              <w:rPr>
                <w:rFonts w:cstheme="minorHAnsi"/>
              </w:rPr>
            </w:pPr>
          </w:p>
        </w:tc>
      </w:tr>
      <w:tr w:rsidR="00774AA5" w:rsidRPr="00DA4CE7" w14:paraId="712AAA1F" w14:textId="77777777" w:rsidTr="127DD6E8">
        <w:trPr>
          <w:trHeight w:val="20"/>
        </w:trPr>
        <w:tc>
          <w:tcPr>
            <w:tcW w:w="726" w:type="dxa"/>
            <w:tcMar>
              <w:top w:w="0" w:type="dxa"/>
              <w:left w:w="108" w:type="dxa"/>
              <w:bottom w:w="0" w:type="dxa"/>
              <w:right w:w="108" w:type="dxa"/>
            </w:tcMar>
          </w:tcPr>
          <w:p w14:paraId="204C0E52" w14:textId="7A616276" w:rsidR="00774AA5" w:rsidRPr="009C6C61" w:rsidRDefault="009C6C61" w:rsidP="009C6C61">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DA4CE7" w:rsidRDefault="00774AA5" w:rsidP="0003169B">
            <w:pPr>
              <w:spacing w:after="0" w:line="240" w:lineRule="auto"/>
              <w:rPr>
                <w:rFonts w:cstheme="minorHAnsi"/>
                <w:bCs/>
              </w:rPr>
            </w:pPr>
            <w:r w:rsidRPr="00DA4CE7">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1637FD7" w:rsidR="00774AA5" w:rsidRPr="00DA4CE7" w:rsidRDefault="00890735" w:rsidP="0003169B">
            <w:pPr>
              <w:spacing w:after="0" w:line="240" w:lineRule="auto"/>
              <w:rPr>
                <w:rFonts w:cstheme="minorHAnsi"/>
                <w:iCs/>
              </w:rPr>
            </w:pPr>
            <w:r w:rsidRPr="00890735">
              <w:rPr>
                <w:rFonts w:cstheme="minorHAnsi"/>
                <w:iCs/>
              </w:rPr>
              <w:t>4 (keturi) mėnesiai</w:t>
            </w:r>
            <w:r w:rsidR="00774AA5" w:rsidRPr="00890735">
              <w:rPr>
                <w:rFonts w:cstheme="minorHAnsi"/>
                <w:iCs/>
              </w:rPr>
              <w:t xml:space="preserve"> nuo </w:t>
            </w:r>
            <w:r w:rsidR="00774AA5" w:rsidRPr="00DA4CE7">
              <w:rPr>
                <w:rFonts w:cstheme="minorHAnsi"/>
                <w:iCs/>
              </w:rPr>
              <w:t>pasiūlymų pateikimo galutinio termino pabaigos</w:t>
            </w:r>
          </w:p>
        </w:tc>
        <w:tc>
          <w:tcPr>
            <w:tcW w:w="2954" w:type="dxa"/>
            <w:tcMar>
              <w:top w:w="0" w:type="dxa"/>
              <w:left w:w="108" w:type="dxa"/>
              <w:bottom w:w="0" w:type="dxa"/>
              <w:right w:w="108" w:type="dxa"/>
            </w:tcMar>
          </w:tcPr>
          <w:p w14:paraId="16D7D59D" w14:textId="7639E1B8" w:rsidR="00774AA5" w:rsidRPr="00DA4CE7" w:rsidRDefault="00774AA5" w:rsidP="0003169B">
            <w:pPr>
              <w:spacing w:after="0" w:line="240" w:lineRule="auto"/>
              <w:rPr>
                <w:rFonts w:cstheme="minorHAnsi"/>
              </w:rPr>
            </w:pPr>
          </w:p>
        </w:tc>
      </w:tr>
      <w:tr w:rsidR="00774AA5" w:rsidRPr="00DA4CE7" w14:paraId="046FE48C" w14:textId="77777777" w:rsidTr="127DD6E8">
        <w:trPr>
          <w:trHeight w:val="20"/>
        </w:trPr>
        <w:tc>
          <w:tcPr>
            <w:tcW w:w="726" w:type="dxa"/>
            <w:tcMar>
              <w:top w:w="0" w:type="dxa"/>
              <w:left w:w="108" w:type="dxa"/>
              <w:bottom w:w="0" w:type="dxa"/>
              <w:right w:w="108" w:type="dxa"/>
            </w:tcMar>
          </w:tcPr>
          <w:p w14:paraId="0CCD490C" w14:textId="25EEE0B3" w:rsidR="00774AA5" w:rsidRPr="009C6C61" w:rsidRDefault="009C6C61" w:rsidP="009C6C61">
            <w:pPr>
              <w:spacing w:after="0" w:line="240" w:lineRule="auto"/>
              <w:rPr>
                <w:rFonts w:cstheme="minorHAnsi"/>
              </w:rPr>
            </w:pPr>
            <w:r>
              <w:rPr>
                <w:rFonts w:cstheme="minorHAnsi"/>
              </w:rPr>
              <w:t>9.</w:t>
            </w:r>
          </w:p>
        </w:tc>
        <w:tc>
          <w:tcPr>
            <w:tcW w:w="2531" w:type="dxa"/>
            <w:tcMar>
              <w:top w:w="0" w:type="dxa"/>
              <w:left w:w="108" w:type="dxa"/>
              <w:bottom w:w="0" w:type="dxa"/>
              <w:right w:w="108" w:type="dxa"/>
            </w:tcMar>
          </w:tcPr>
          <w:p w14:paraId="3A78067C" w14:textId="77777777" w:rsidR="00774AA5" w:rsidRPr="00DA4CE7" w:rsidRDefault="00774AA5" w:rsidP="0003169B">
            <w:pPr>
              <w:spacing w:after="0" w:line="240" w:lineRule="auto"/>
              <w:rPr>
                <w:rFonts w:cstheme="minorHAnsi"/>
                <w:bCs/>
              </w:rPr>
            </w:pPr>
            <w:r w:rsidRPr="00DA4CE7">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017AA29" w:rsidR="00EF6436" w:rsidRPr="00DA4CE7" w:rsidRDefault="00696A6C" w:rsidP="0003169B">
            <w:pPr>
              <w:spacing w:after="0" w:line="240" w:lineRule="auto"/>
              <w:rPr>
                <w:rFonts w:cstheme="minorHAnsi"/>
              </w:rPr>
            </w:pPr>
            <w:r>
              <w:rPr>
                <w:rFonts w:cstheme="minorHAnsi"/>
                <w:iCs/>
              </w:rPr>
              <w:t>NETAIKOMA</w:t>
            </w:r>
          </w:p>
          <w:p w14:paraId="4DD4DD87" w14:textId="36DF3448" w:rsidR="00774AA5" w:rsidRPr="00DA4CE7"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12C22E4" w:rsidR="00774AA5" w:rsidRPr="00DA4CE7" w:rsidRDefault="00774AA5" w:rsidP="127DD6E8">
            <w:pPr>
              <w:spacing w:after="0" w:line="240" w:lineRule="auto"/>
              <w:rPr>
                <w:rFonts w:cstheme="minorHAnsi"/>
              </w:rPr>
            </w:pPr>
          </w:p>
        </w:tc>
      </w:tr>
      <w:tr w:rsidR="00774AA5" w:rsidRPr="00DA4CE7" w14:paraId="1F2EA374" w14:textId="77777777" w:rsidTr="127DD6E8">
        <w:trPr>
          <w:trHeight w:val="20"/>
        </w:trPr>
        <w:tc>
          <w:tcPr>
            <w:tcW w:w="726" w:type="dxa"/>
            <w:tcMar>
              <w:top w:w="0" w:type="dxa"/>
              <w:left w:w="108" w:type="dxa"/>
              <w:bottom w:w="0" w:type="dxa"/>
              <w:right w:w="108" w:type="dxa"/>
            </w:tcMar>
          </w:tcPr>
          <w:p w14:paraId="539F7958" w14:textId="21D9F78C" w:rsidR="00774AA5" w:rsidRPr="009C6C61" w:rsidRDefault="009C6C61" w:rsidP="009C6C61">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DA4CE7" w:rsidRDefault="00774AA5" w:rsidP="0003169B">
            <w:pPr>
              <w:spacing w:after="0" w:line="240" w:lineRule="auto"/>
              <w:rPr>
                <w:rFonts w:cstheme="minorHAnsi"/>
                <w:bCs/>
              </w:rPr>
            </w:pPr>
            <w:r w:rsidRPr="00DA4CE7">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BFA2C53" w:rsidR="006E5188" w:rsidRPr="00DA4CE7" w:rsidRDefault="00696A6C" w:rsidP="006E5188">
            <w:pPr>
              <w:spacing w:after="0" w:line="240" w:lineRule="auto"/>
              <w:jc w:val="both"/>
              <w:rPr>
                <w:rFonts w:cstheme="minorHAnsi"/>
              </w:rPr>
            </w:pPr>
            <w:r>
              <w:rPr>
                <w:rFonts w:cstheme="minorHAnsi"/>
              </w:rPr>
              <w:t>NETAIKOMA</w:t>
            </w:r>
          </w:p>
          <w:p w14:paraId="684369EC" w14:textId="06D354C1" w:rsidR="00774AA5" w:rsidRPr="00DA4CE7"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354338C1" w:rsidR="00774AA5" w:rsidRPr="00DA4CE7" w:rsidRDefault="00774AA5" w:rsidP="0003169B">
            <w:pPr>
              <w:spacing w:after="0" w:line="240" w:lineRule="auto"/>
              <w:rPr>
                <w:rFonts w:cstheme="minorHAnsi"/>
              </w:rPr>
            </w:pPr>
          </w:p>
        </w:tc>
      </w:tr>
      <w:tr w:rsidR="00774AA5" w:rsidRPr="00DA4CE7" w14:paraId="6D55395E" w14:textId="77777777" w:rsidTr="127DD6E8">
        <w:trPr>
          <w:trHeight w:val="20"/>
        </w:trPr>
        <w:tc>
          <w:tcPr>
            <w:tcW w:w="726" w:type="dxa"/>
            <w:tcMar>
              <w:top w:w="0" w:type="dxa"/>
              <w:left w:w="108" w:type="dxa"/>
              <w:bottom w:w="0" w:type="dxa"/>
              <w:right w:w="108" w:type="dxa"/>
            </w:tcMar>
          </w:tcPr>
          <w:p w14:paraId="5B414F03" w14:textId="633E7281" w:rsidR="00774AA5" w:rsidRPr="00DA4CE7" w:rsidRDefault="009C6C61" w:rsidP="009C6C61">
            <w:pPr>
              <w:pStyle w:val="Betarp"/>
            </w:pPr>
            <w:r>
              <w:t>11.</w:t>
            </w:r>
          </w:p>
        </w:tc>
        <w:tc>
          <w:tcPr>
            <w:tcW w:w="2531" w:type="dxa"/>
            <w:tcMar>
              <w:top w:w="0" w:type="dxa"/>
              <w:left w:w="108" w:type="dxa"/>
              <w:bottom w:w="0" w:type="dxa"/>
              <w:right w:w="108" w:type="dxa"/>
            </w:tcMar>
          </w:tcPr>
          <w:p w14:paraId="738116EE" w14:textId="77777777" w:rsidR="00774AA5" w:rsidRPr="00DA4CE7" w:rsidRDefault="00774AA5" w:rsidP="0003169B">
            <w:pPr>
              <w:spacing w:after="0" w:line="240" w:lineRule="auto"/>
              <w:rPr>
                <w:rFonts w:cstheme="minorHAnsi"/>
                <w:bCs/>
              </w:rPr>
            </w:pPr>
            <w:r w:rsidRPr="00DA4CE7">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A4CE7" w:rsidRDefault="00774AA5" w:rsidP="0003169B">
            <w:pPr>
              <w:spacing w:after="0" w:line="240" w:lineRule="auto"/>
              <w:rPr>
                <w:rFonts w:cstheme="minorHAnsi"/>
                <w:bCs/>
              </w:rPr>
            </w:pPr>
            <w:r w:rsidRPr="00DA4CE7">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DA4CE7" w:rsidRDefault="00774AA5" w:rsidP="0003169B">
            <w:pPr>
              <w:spacing w:after="0" w:line="240" w:lineRule="auto"/>
              <w:rPr>
                <w:rFonts w:cstheme="minorHAnsi"/>
                <w:bCs/>
              </w:rPr>
            </w:pPr>
          </w:p>
        </w:tc>
      </w:tr>
      <w:tr w:rsidR="00774AA5" w:rsidRPr="00DA4CE7" w14:paraId="59E99749" w14:textId="77777777" w:rsidTr="127DD6E8">
        <w:trPr>
          <w:trHeight w:val="20"/>
        </w:trPr>
        <w:tc>
          <w:tcPr>
            <w:tcW w:w="726" w:type="dxa"/>
            <w:tcMar>
              <w:top w:w="0" w:type="dxa"/>
              <w:left w:w="108" w:type="dxa"/>
              <w:bottom w:w="0" w:type="dxa"/>
              <w:right w:w="108" w:type="dxa"/>
            </w:tcMar>
          </w:tcPr>
          <w:p w14:paraId="7986B22C" w14:textId="201F6DC1" w:rsidR="00774AA5" w:rsidRPr="00DA4CE7" w:rsidRDefault="009C6C61" w:rsidP="009C6C61">
            <w:pPr>
              <w:pStyle w:val="Betarp"/>
            </w:pPr>
            <w:r>
              <w:lastRenderedPageBreak/>
              <w:t>12.</w:t>
            </w:r>
          </w:p>
        </w:tc>
        <w:tc>
          <w:tcPr>
            <w:tcW w:w="2531" w:type="dxa"/>
            <w:tcMar>
              <w:top w:w="0" w:type="dxa"/>
              <w:left w:w="108" w:type="dxa"/>
              <w:bottom w:w="0" w:type="dxa"/>
              <w:right w:w="108" w:type="dxa"/>
            </w:tcMar>
          </w:tcPr>
          <w:p w14:paraId="3F6E38E5" w14:textId="77777777" w:rsidR="00774AA5" w:rsidRPr="00DA4CE7" w:rsidRDefault="00774AA5" w:rsidP="0003169B">
            <w:pPr>
              <w:spacing w:after="0" w:line="240" w:lineRule="auto"/>
              <w:rPr>
                <w:rFonts w:cstheme="minorHAnsi"/>
                <w:bCs/>
              </w:rPr>
            </w:pPr>
            <w:r w:rsidRPr="00DA4CE7">
              <w:rPr>
                <w:rFonts w:cstheme="minorHAnsi"/>
                <w:bCs/>
              </w:rPr>
              <w:t xml:space="preserve">Perkančioji organizacija pirkimo dalyviams praneša apie priimtą sprendimą nustatyti laimėjusį pasiūlymą, </w:t>
            </w:r>
            <w:r w:rsidRPr="00DA4CE7">
              <w:rPr>
                <w:rFonts w:cstheme="minorHAnsi"/>
              </w:rPr>
              <w:t>dėl kurio bus sudaroma</w:t>
            </w:r>
            <w:r w:rsidRPr="00DA4CE7">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DA4CE7" w:rsidRDefault="00CC70B1" w:rsidP="0003169B">
            <w:pPr>
              <w:spacing w:after="0" w:line="240" w:lineRule="auto"/>
              <w:rPr>
                <w:rFonts w:cstheme="minorHAnsi"/>
                <w:bCs/>
              </w:rPr>
            </w:pPr>
            <w:r w:rsidRPr="00DA4CE7">
              <w:rPr>
                <w:rFonts w:cstheme="minorHAnsi"/>
                <w:bCs/>
              </w:rPr>
              <w:t>3</w:t>
            </w:r>
            <w:r w:rsidR="00774AA5" w:rsidRPr="00DA4CE7">
              <w:rPr>
                <w:rFonts w:cstheme="minorHAnsi"/>
                <w:bCs/>
              </w:rPr>
              <w:t xml:space="preserve"> (</w:t>
            </w:r>
            <w:r w:rsidR="00D707AB" w:rsidRPr="00DA4CE7">
              <w:rPr>
                <w:rFonts w:cstheme="minorHAnsi"/>
                <w:bCs/>
              </w:rPr>
              <w:t>tris</w:t>
            </w:r>
            <w:r w:rsidR="00774AA5" w:rsidRPr="00DA4CE7">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DA4CE7" w:rsidRDefault="00774AA5" w:rsidP="0003169B">
            <w:pPr>
              <w:spacing w:after="0" w:line="240" w:lineRule="auto"/>
              <w:rPr>
                <w:rFonts w:cstheme="minorHAnsi"/>
              </w:rPr>
            </w:pPr>
          </w:p>
        </w:tc>
      </w:tr>
      <w:tr w:rsidR="00774AA5" w:rsidRPr="00DA4CE7" w14:paraId="5D779D75" w14:textId="77777777" w:rsidTr="127DD6E8">
        <w:trPr>
          <w:trHeight w:val="20"/>
        </w:trPr>
        <w:tc>
          <w:tcPr>
            <w:tcW w:w="726" w:type="dxa"/>
            <w:tcMar>
              <w:top w:w="0" w:type="dxa"/>
              <w:left w:w="108" w:type="dxa"/>
              <w:bottom w:w="0" w:type="dxa"/>
              <w:right w:w="108" w:type="dxa"/>
            </w:tcMar>
          </w:tcPr>
          <w:p w14:paraId="715DBD55" w14:textId="173D2739" w:rsidR="00774AA5" w:rsidRPr="00DA4CE7" w:rsidRDefault="009C6C61" w:rsidP="009C6C61">
            <w:pPr>
              <w:pStyle w:val="Betarp"/>
            </w:pPr>
            <w:r>
              <w:t>13.</w:t>
            </w:r>
          </w:p>
        </w:tc>
        <w:tc>
          <w:tcPr>
            <w:tcW w:w="2531" w:type="dxa"/>
            <w:tcMar>
              <w:top w:w="0" w:type="dxa"/>
              <w:left w:w="108" w:type="dxa"/>
              <w:bottom w:w="0" w:type="dxa"/>
              <w:right w:w="108" w:type="dxa"/>
            </w:tcMar>
          </w:tcPr>
          <w:p w14:paraId="343562B6" w14:textId="77777777" w:rsidR="00774AA5" w:rsidRPr="00DA4CE7" w:rsidRDefault="00774AA5" w:rsidP="0003169B">
            <w:pPr>
              <w:spacing w:after="0" w:line="240" w:lineRule="auto"/>
              <w:rPr>
                <w:rFonts w:cstheme="minorHAnsi"/>
                <w:bCs/>
              </w:rPr>
            </w:pPr>
            <w:r w:rsidRPr="00DA4CE7">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A4CE7" w:rsidRDefault="00774AA5" w:rsidP="0003169B">
            <w:pPr>
              <w:spacing w:after="0" w:line="240" w:lineRule="auto"/>
              <w:rPr>
                <w:rFonts w:cstheme="minorHAnsi"/>
                <w:bCs/>
              </w:rPr>
            </w:pPr>
            <w:r w:rsidRPr="00DA4CE7">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A4CE7"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DA4CE7" w14:paraId="3739CF2C" w14:textId="77777777" w:rsidTr="127DD6E8">
        <w:trPr>
          <w:trHeight w:val="20"/>
        </w:trPr>
        <w:tc>
          <w:tcPr>
            <w:tcW w:w="726" w:type="dxa"/>
            <w:tcMar>
              <w:top w:w="0" w:type="dxa"/>
              <w:left w:w="108" w:type="dxa"/>
              <w:bottom w:w="0" w:type="dxa"/>
              <w:right w:w="108" w:type="dxa"/>
            </w:tcMar>
          </w:tcPr>
          <w:p w14:paraId="50E0821F" w14:textId="131A80A0" w:rsidR="00774AA5" w:rsidRPr="00DA4CE7" w:rsidRDefault="009C6C61" w:rsidP="009C6C61">
            <w:pPr>
              <w:pStyle w:val="Betarp"/>
            </w:pPr>
            <w:r>
              <w:t>14.</w:t>
            </w:r>
          </w:p>
        </w:tc>
        <w:tc>
          <w:tcPr>
            <w:tcW w:w="2531" w:type="dxa"/>
            <w:tcMar>
              <w:top w:w="0" w:type="dxa"/>
              <w:left w:w="108" w:type="dxa"/>
              <w:bottom w:w="0" w:type="dxa"/>
              <w:right w:w="108" w:type="dxa"/>
            </w:tcMar>
          </w:tcPr>
          <w:p w14:paraId="4FECB953" w14:textId="77777777" w:rsidR="00774AA5" w:rsidRPr="00DA4CE7" w:rsidRDefault="00774AA5" w:rsidP="0003169B">
            <w:pPr>
              <w:spacing w:after="0" w:line="240" w:lineRule="auto"/>
              <w:rPr>
                <w:rFonts w:cstheme="minorHAnsi"/>
                <w:bCs/>
              </w:rPr>
            </w:pPr>
            <w:r w:rsidRPr="00DA4CE7">
              <w:rPr>
                <w:rFonts w:cstheme="minorHAnsi"/>
                <w:color w:val="000000"/>
                <w:shd w:val="clear" w:color="auto" w:fill="FFFFFF"/>
              </w:rPr>
              <w:t xml:space="preserve">Tiekėjas turi teisę pateikti pretenziją perkančiajai organizacijai, pateikti prašymą ar pareikšti ieškinį teismui </w:t>
            </w:r>
            <w:r w:rsidRPr="00DA4CE7">
              <w:rPr>
                <w:rFonts w:cstheme="minorHAnsi"/>
                <w:bCs/>
              </w:rPr>
              <w:t>ne vėliau kaip per</w:t>
            </w:r>
          </w:p>
        </w:tc>
        <w:tc>
          <w:tcPr>
            <w:tcW w:w="3643" w:type="dxa"/>
            <w:tcMar>
              <w:top w:w="0" w:type="dxa"/>
              <w:left w:w="108" w:type="dxa"/>
              <w:bottom w:w="0" w:type="dxa"/>
              <w:right w:w="108" w:type="dxa"/>
            </w:tcMar>
          </w:tcPr>
          <w:p w14:paraId="38F150E0" w14:textId="6605D375" w:rsidR="006C7941" w:rsidRPr="00DA4CE7" w:rsidRDefault="00774AA5" w:rsidP="00890735">
            <w:pPr>
              <w:spacing w:after="0" w:line="240" w:lineRule="auto"/>
              <w:rPr>
                <w:rFonts w:cstheme="minorHAnsi"/>
              </w:rPr>
            </w:pPr>
            <w:r w:rsidRPr="00DA4CE7">
              <w:rPr>
                <w:rFonts w:cstheme="minorHAnsi"/>
              </w:rPr>
              <w:t xml:space="preserve">10 (dešimt) </w:t>
            </w:r>
            <w:r w:rsidR="00C77CAE" w:rsidRPr="00DA4CE7">
              <w:rPr>
                <w:rFonts w:cstheme="minorHAnsi"/>
              </w:rPr>
              <w:t>dienų</w:t>
            </w:r>
            <w:r w:rsidR="00890735">
              <w:rPr>
                <w:rFonts w:cstheme="minorHAnsi"/>
              </w:rPr>
              <w:t xml:space="preserve"> </w:t>
            </w:r>
            <w:r w:rsidR="00D65C16" w:rsidRPr="00DA4CE7">
              <w:rPr>
                <w:rFonts w:cstheme="minorHAnsi"/>
              </w:rPr>
              <w:t xml:space="preserve">nuo </w:t>
            </w:r>
            <w:r w:rsidR="006C7941" w:rsidRPr="00DA4CE7">
              <w:rPr>
                <w:rFonts w:eastAsia="Arial" w:cstheme="minorHAnsi"/>
              </w:rPr>
              <w:t>perkančiosios organizacijos</w:t>
            </w:r>
            <w:r w:rsidR="00D65C16" w:rsidRPr="00DA4CE7">
              <w:rPr>
                <w:rFonts w:cstheme="minorHAnsi"/>
              </w:rPr>
              <w:t xml:space="preserve"> pranešimo raštu apie jos priimtą sprendimą išsiuntimo tiekėjams dienos arba nuo paskelbimo apie </w:t>
            </w:r>
            <w:r w:rsidR="006C7941" w:rsidRPr="00DA4CE7">
              <w:rPr>
                <w:rFonts w:eastAsia="Arial" w:cstheme="minorHAnsi"/>
              </w:rPr>
              <w:t>perkančiosios organizacijos</w:t>
            </w:r>
            <w:r w:rsidR="00D65C16" w:rsidRPr="00DA4CE7">
              <w:rPr>
                <w:rFonts w:cstheme="minorHAnsi"/>
              </w:rPr>
              <w:t xml:space="preserve"> priimtus sprendimus dienos, jei VPĮ nenumato reikalavimo raštu informuoti tiekėjus apie </w:t>
            </w:r>
            <w:r w:rsidR="00D65C16" w:rsidRPr="00DA4CE7">
              <w:rPr>
                <w:rFonts w:eastAsia="Arial" w:cstheme="minorHAnsi"/>
              </w:rPr>
              <w:t xml:space="preserve"> </w:t>
            </w:r>
            <w:r w:rsidR="006C7941" w:rsidRPr="00DA4CE7">
              <w:rPr>
                <w:rFonts w:eastAsia="Arial" w:cstheme="minorHAnsi"/>
              </w:rPr>
              <w:t>perkančiosios organizacijos</w:t>
            </w:r>
            <w:r w:rsidR="00D65C16" w:rsidRPr="00DA4CE7">
              <w:rPr>
                <w:rFonts w:cstheme="minorHAnsi"/>
              </w:rPr>
              <w:t xml:space="preserve"> priimtus sprendimus;</w:t>
            </w:r>
          </w:p>
          <w:p w14:paraId="24167C40" w14:textId="4434CEE0" w:rsidR="00774AA5" w:rsidRPr="00DA4CE7" w:rsidRDefault="00D65C16" w:rsidP="006C7941">
            <w:pPr>
              <w:spacing w:after="0" w:line="240" w:lineRule="auto"/>
              <w:jc w:val="both"/>
              <w:rPr>
                <w:rFonts w:cstheme="minorHAnsi"/>
              </w:rPr>
            </w:pPr>
            <w:r w:rsidRPr="00DA4CE7">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A4CE7" w:rsidRDefault="00774AA5" w:rsidP="0003169B">
            <w:pPr>
              <w:spacing w:after="0" w:line="240" w:lineRule="auto"/>
              <w:rPr>
                <w:rFonts w:cstheme="minorHAnsi"/>
                <w:bCs/>
              </w:rPr>
            </w:pPr>
          </w:p>
        </w:tc>
      </w:tr>
      <w:tr w:rsidR="00774AA5" w:rsidRPr="00DA4CE7" w14:paraId="1A8FC6DE" w14:textId="77777777" w:rsidTr="127DD6E8">
        <w:trPr>
          <w:trHeight w:val="20"/>
        </w:trPr>
        <w:tc>
          <w:tcPr>
            <w:tcW w:w="726" w:type="dxa"/>
            <w:tcMar>
              <w:top w:w="0" w:type="dxa"/>
              <w:left w:w="108" w:type="dxa"/>
              <w:bottom w:w="0" w:type="dxa"/>
              <w:right w:w="108" w:type="dxa"/>
            </w:tcMar>
          </w:tcPr>
          <w:p w14:paraId="3FCD8BCC" w14:textId="6E89B768" w:rsidR="00774AA5" w:rsidRPr="00DA4CE7" w:rsidRDefault="009C6C61" w:rsidP="009C6C61">
            <w:pPr>
              <w:pStyle w:val="Betarp"/>
            </w:pPr>
            <w:r>
              <w:t>15.</w:t>
            </w:r>
          </w:p>
        </w:tc>
        <w:tc>
          <w:tcPr>
            <w:tcW w:w="2531" w:type="dxa"/>
            <w:tcMar>
              <w:top w:w="0" w:type="dxa"/>
              <w:left w:w="108" w:type="dxa"/>
              <w:bottom w:w="0" w:type="dxa"/>
              <w:right w:w="108" w:type="dxa"/>
            </w:tcMar>
          </w:tcPr>
          <w:p w14:paraId="4B78EF85" w14:textId="77777777" w:rsidR="00774AA5" w:rsidRPr="00DA4CE7" w:rsidRDefault="00774AA5" w:rsidP="0003169B">
            <w:pPr>
              <w:spacing w:after="0" w:line="240" w:lineRule="auto"/>
              <w:rPr>
                <w:rFonts w:cstheme="minorHAnsi"/>
              </w:rPr>
            </w:pPr>
            <w:r w:rsidRPr="00DA4CE7">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A4CE7" w:rsidRDefault="00774AA5" w:rsidP="0003169B">
            <w:pPr>
              <w:spacing w:after="0" w:line="240" w:lineRule="auto"/>
              <w:rPr>
                <w:rFonts w:cstheme="minorHAnsi"/>
              </w:rPr>
            </w:pPr>
            <w:r w:rsidRPr="00DA4CE7">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DA4CE7" w:rsidRDefault="00774AA5" w:rsidP="0003169B">
            <w:pPr>
              <w:spacing w:after="0" w:line="240" w:lineRule="auto"/>
              <w:rPr>
                <w:rFonts w:cstheme="minorHAnsi"/>
              </w:rPr>
            </w:pPr>
          </w:p>
        </w:tc>
      </w:tr>
      <w:tr w:rsidR="00774AA5" w:rsidRPr="00DA4CE7" w14:paraId="65BDD6BA" w14:textId="77777777" w:rsidTr="127DD6E8">
        <w:trPr>
          <w:trHeight w:val="20"/>
        </w:trPr>
        <w:tc>
          <w:tcPr>
            <w:tcW w:w="726" w:type="dxa"/>
            <w:tcMar>
              <w:top w:w="0" w:type="dxa"/>
              <w:left w:w="108" w:type="dxa"/>
              <w:bottom w:w="0" w:type="dxa"/>
              <w:right w:w="108" w:type="dxa"/>
            </w:tcMar>
          </w:tcPr>
          <w:p w14:paraId="18CCF556" w14:textId="0A260695" w:rsidR="00774AA5" w:rsidRPr="00DA4CE7" w:rsidRDefault="009C6C61" w:rsidP="009C6C61">
            <w:pPr>
              <w:pStyle w:val="Betarp"/>
            </w:pPr>
            <w:r>
              <w:t>16.</w:t>
            </w:r>
          </w:p>
        </w:tc>
        <w:tc>
          <w:tcPr>
            <w:tcW w:w="2531" w:type="dxa"/>
            <w:tcMar>
              <w:top w:w="0" w:type="dxa"/>
              <w:left w:w="108" w:type="dxa"/>
              <w:bottom w:w="0" w:type="dxa"/>
              <w:right w:w="108" w:type="dxa"/>
            </w:tcMar>
          </w:tcPr>
          <w:p w14:paraId="09ECB10C" w14:textId="77777777" w:rsidR="00774AA5" w:rsidRPr="00DA4CE7" w:rsidRDefault="00774AA5" w:rsidP="0003169B">
            <w:pPr>
              <w:spacing w:after="0" w:line="240" w:lineRule="auto"/>
              <w:rPr>
                <w:rFonts w:cstheme="minorHAnsi"/>
                <w:bCs/>
              </w:rPr>
            </w:pPr>
            <w:r w:rsidRPr="00DA4CE7">
              <w:rPr>
                <w:rFonts w:cstheme="minorHAnsi"/>
              </w:rPr>
              <w:t>Jeigu perkančioji organizacija per nustatytą terminą neišnagrinėja jai pateiktos pretenzijos, tiekėjas turi teisę pateikti prašymą ar pareikšti ieškinį teismui per</w:t>
            </w:r>
            <w:r w:rsidRPr="00DA4CE7">
              <w:rPr>
                <w:rFonts w:cstheme="minorHAnsi"/>
                <w:bCs/>
              </w:rPr>
              <w:t xml:space="preserve"> (išskyrus ieškinį dėl </w:t>
            </w:r>
            <w:r w:rsidRPr="00DA4CE7">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DA4CE7" w:rsidRDefault="00774AA5" w:rsidP="0003169B">
            <w:pPr>
              <w:spacing w:after="0" w:line="240" w:lineRule="auto"/>
              <w:rPr>
                <w:rFonts w:cstheme="minorHAnsi"/>
              </w:rPr>
            </w:pPr>
            <w:r w:rsidRPr="00DA4CE7">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A4CE7" w:rsidRDefault="00774AA5" w:rsidP="0003169B">
            <w:pPr>
              <w:spacing w:after="0" w:line="240" w:lineRule="auto"/>
              <w:rPr>
                <w:rFonts w:cstheme="minorHAnsi"/>
              </w:rPr>
            </w:pPr>
          </w:p>
        </w:tc>
      </w:tr>
      <w:tr w:rsidR="00774AA5" w:rsidRPr="00DA4CE7" w14:paraId="1EEDC62F" w14:textId="77777777" w:rsidTr="127DD6E8">
        <w:trPr>
          <w:trHeight w:val="20"/>
        </w:trPr>
        <w:tc>
          <w:tcPr>
            <w:tcW w:w="726" w:type="dxa"/>
            <w:tcMar>
              <w:top w:w="0" w:type="dxa"/>
              <w:left w:w="108" w:type="dxa"/>
              <w:bottom w:w="0" w:type="dxa"/>
              <w:right w:w="108" w:type="dxa"/>
            </w:tcMar>
          </w:tcPr>
          <w:p w14:paraId="3EE38EA3" w14:textId="0F740C06" w:rsidR="00774AA5" w:rsidRPr="009C6C61" w:rsidRDefault="009C6C61" w:rsidP="009C6C61">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DA4CE7" w:rsidRDefault="00774AA5" w:rsidP="0003169B">
            <w:pPr>
              <w:spacing w:after="0" w:line="240" w:lineRule="auto"/>
              <w:rPr>
                <w:rFonts w:cstheme="minorHAnsi"/>
              </w:rPr>
            </w:pPr>
            <w:r w:rsidRPr="00DA4CE7">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DA4CE7" w:rsidRDefault="00774AA5" w:rsidP="0003169B">
            <w:pPr>
              <w:spacing w:after="0" w:line="240" w:lineRule="auto"/>
              <w:rPr>
                <w:rFonts w:cstheme="minorHAnsi"/>
              </w:rPr>
            </w:pPr>
            <w:r w:rsidRPr="00DA4CE7">
              <w:rPr>
                <w:rFonts w:cstheme="minorHAnsi"/>
                <w:bCs/>
              </w:rPr>
              <w:t>10 (dešimt) dienų,</w:t>
            </w:r>
            <w:r w:rsidRPr="00DA4CE7">
              <w:rPr>
                <w:rFonts w:cstheme="minorHAnsi"/>
              </w:rPr>
              <w:t xml:space="preserve"> nuo pranešimo apie sprendimą sudaryti sutartį (o jei buv</w:t>
            </w:r>
            <w:r w:rsidR="00087211" w:rsidRPr="00DA4CE7">
              <w:rPr>
                <w:rFonts w:cstheme="minorHAnsi"/>
              </w:rPr>
              <w:t>o</w:t>
            </w:r>
            <w:r w:rsidRPr="00DA4CE7">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88E266B" w:rsidR="00774AA5" w:rsidRPr="00DA4CE7"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DA4CE7" w:rsidRDefault="00774AA5" w:rsidP="0003169B">
            <w:pPr>
              <w:spacing w:after="0" w:line="240" w:lineRule="auto"/>
              <w:rPr>
                <w:rFonts w:cstheme="minorHAnsi"/>
              </w:rPr>
            </w:pPr>
          </w:p>
        </w:tc>
      </w:tr>
      <w:tr w:rsidR="00451AF7" w:rsidRPr="00DA4CE7" w14:paraId="74B4ACF3" w14:textId="77777777" w:rsidTr="54A44937">
        <w:trPr>
          <w:trHeight w:val="20"/>
        </w:trPr>
        <w:tc>
          <w:tcPr>
            <w:tcW w:w="726" w:type="dxa"/>
            <w:tcMar>
              <w:top w:w="0" w:type="dxa"/>
              <w:left w:w="108" w:type="dxa"/>
              <w:bottom w:w="0" w:type="dxa"/>
              <w:right w:w="108" w:type="dxa"/>
            </w:tcMar>
          </w:tcPr>
          <w:p w14:paraId="5A1CA8A8" w14:textId="1D11582F" w:rsidR="00F50C57" w:rsidRPr="009C6C61" w:rsidRDefault="009C6C61" w:rsidP="009C6C61">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187F2A99" w14:textId="787AA8A5" w:rsidR="00F50C57" w:rsidRPr="00DA4CE7" w:rsidRDefault="00F50C57" w:rsidP="0003169B">
            <w:pPr>
              <w:spacing w:after="0" w:line="240" w:lineRule="auto"/>
              <w:rPr>
                <w:rFonts w:cstheme="minorHAnsi"/>
              </w:rPr>
            </w:pPr>
            <w:r w:rsidRPr="00DA4CE7">
              <w:rPr>
                <w:rFonts w:cstheme="minorHAnsi"/>
              </w:rPr>
              <w:t xml:space="preserve">Jeigu </w:t>
            </w:r>
            <w:r w:rsidR="00F46E88" w:rsidRPr="00DA4CE7">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50649476" w:rsidR="00ED5B78" w:rsidRPr="00890735" w:rsidRDefault="000B4E01" w:rsidP="00451AF7">
            <w:pPr>
              <w:spacing w:after="0" w:line="240" w:lineRule="auto"/>
              <w:jc w:val="both"/>
              <w:rPr>
                <w:rFonts w:cstheme="minorHAnsi"/>
              </w:rPr>
            </w:pPr>
            <w:r w:rsidRPr="00890735">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DA4CE7" w:rsidRDefault="00F50C57" w:rsidP="0003169B">
            <w:pPr>
              <w:spacing w:after="0" w:line="240" w:lineRule="auto"/>
              <w:rPr>
                <w:rFonts w:cstheme="minorHAnsi"/>
              </w:rPr>
            </w:pPr>
          </w:p>
        </w:tc>
      </w:tr>
    </w:tbl>
    <w:p w14:paraId="7300D3EE" w14:textId="187855F2" w:rsidR="008F59C5" w:rsidRPr="00DA4CE7" w:rsidRDefault="008F59C5" w:rsidP="008D704D">
      <w:pPr>
        <w:tabs>
          <w:tab w:val="left" w:pos="2977"/>
        </w:tabs>
        <w:spacing w:after="120" w:line="20" w:lineRule="atLeast"/>
        <w:jc w:val="center"/>
        <w:rPr>
          <w:rFonts w:eastAsia="Calibri" w:cstheme="minorHAnsi"/>
        </w:rPr>
      </w:pPr>
    </w:p>
    <w:p w14:paraId="4D10CC3E" w14:textId="4EFD242F" w:rsidR="00A4599F" w:rsidRPr="00DA4CE7" w:rsidRDefault="008F59C5" w:rsidP="009F0698">
      <w:pPr>
        <w:rPr>
          <w:rFonts w:eastAsia="Calibri" w:cstheme="minorHAnsi"/>
        </w:rPr>
      </w:pPr>
      <w:r w:rsidRPr="00DA4CE7">
        <w:rPr>
          <w:rFonts w:eastAsia="Calibri" w:cstheme="minorHAnsi"/>
        </w:rPr>
        <w:br w:type="page"/>
      </w:r>
    </w:p>
    <w:p w14:paraId="01D56E47" w14:textId="5A010508" w:rsidR="008D704D" w:rsidRPr="00DA4CE7" w:rsidRDefault="008D704D" w:rsidP="008D704D">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228806597"/>
      <w:r w:rsidRPr="00DA4CE7">
        <w:rPr>
          <w:rFonts w:asciiTheme="minorHAnsi" w:eastAsia="Calibri" w:hAnsiTheme="minorHAnsi" w:cstheme="minorHAnsi"/>
          <w:color w:val="0070C0"/>
          <w:sz w:val="21"/>
          <w:szCs w:val="21"/>
        </w:rPr>
        <w:lastRenderedPageBreak/>
        <w:t xml:space="preserve">Pirkimo sąlygų </w:t>
      </w:r>
      <w:r w:rsidR="005F0B78" w:rsidRPr="00DA4CE7">
        <w:rPr>
          <w:rFonts w:asciiTheme="minorHAnsi" w:eastAsia="Calibri" w:hAnsiTheme="minorHAnsi" w:cstheme="minorHAnsi"/>
          <w:color w:val="0070C0"/>
          <w:sz w:val="21"/>
          <w:szCs w:val="21"/>
        </w:rPr>
        <w:t>2</w:t>
      </w:r>
      <w:r w:rsidRPr="00DA4CE7">
        <w:rPr>
          <w:rFonts w:asciiTheme="minorHAnsi" w:eastAsia="Calibri" w:hAnsiTheme="minorHAnsi" w:cstheme="minorHAnsi"/>
          <w:color w:val="0070C0"/>
          <w:sz w:val="21"/>
          <w:szCs w:val="21"/>
        </w:rPr>
        <w:t xml:space="preserve"> priedas „</w:t>
      </w:r>
      <w:r w:rsidR="00696A6C">
        <w:rPr>
          <w:rFonts w:asciiTheme="minorHAnsi" w:eastAsia="Calibri" w:hAnsiTheme="minorHAnsi" w:cstheme="minorHAnsi"/>
          <w:color w:val="0070C0"/>
          <w:sz w:val="21"/>
          <w:szCs w:val="21"/>
        </w:rPr>
        <w:t>Pasiūlymas</w:t>
      </w:r>
      <w:r w:rsidRPr="00DA4CE7">
        <w:rPr>
          <w:rFonts w:asciiTheme="minorHAnsi" w:eastAsia="Calibri" w:hAnsiTheme="minorHAnsi" w:cstheme="minorHAnsi"/>
          <w:color w:val="0070C0"/>
          <w:sz w:val="21"/>
          <w:szCs w:val="21"/>
        </w:rPr>
        <w:t>“</w:t>
      </w:r>
      <w:bookmarkEnd w:id="47"/>
      <w:bookmarkEnd w:id="48"/>
      <w:bookmarkEnd w:id="49"/>
      <w:bookmarkEnd w:id="50"/>
      <w:bookmarkEnd w:id="51"/>
    </w:p>
    <w:p w14:paraId="251A9256" w14:textId="77777777" w:rsidR="00281735" w:rsidRPr="00DA4CE7" w:rsidRDefault="00281735" w:rsidP="00281735">
      <w:pPr>
        <w:jc w:val="center"/>
        <w:rPr>
          <w:rFonts w:cstheme="minorHAnsi"/>
          <w:b/>
          <w:bCs/>
        </w:rPr>
      </w:pPr>
    </w:p>
    <w:p w14:paraId="34A78DD6" w14:textId="77777777" w:rsidR="00145A85" w:rsidRPr="00FC4FFA" w:rsidRDefault="00857BF8" w:rsidP="00145A85">
      <w:pPr>
        <w:jc w:val="center"/>
        <w:rPr>
          <w:rFonts w:cstheme="minorHAnsi"/>
          <w:b/>
          <w:sz w:val="20"/>
          <w:szCs w:val="20"/>
        </w:rPr>
      </w:pPr>
      <w:r w:rsidRPr="00FC4FFA">
        <w:rPr>
          <w:rFonts w:cstheme="minorHAnsi"/>
          <w:b/>
          <w:sz w:val="20"/>
          <w:szCs w:val="20"/>
        </w:rPr>
        <w:t>PASIŪLYMAS</w:t>
      </w:r>
      <w:r w:rsidR="00145A85" w:rsidRPr="00FC4FFA">
        <w:rPr>
          <w:rFonts w:cstheme="minorHAnsi"/>
          <w:b/>
          <w:sz w:val="20"/>
          <w:szCs w:val="20"/>
        </w:rPr>
        <w:t xml:space="preserve"> </w:t>
      </w:r>
    </w:p>
    <w:p w14:paraId="211010F1" w14:textId="6546AACA" w:rsidR="00145A85" w:rsidRPr="00FC4FFA" w:rsidRDefault="00145A85" w:rsidP="00145A85">
      <w:pPr>
        <w:jc w:val="center"/>
        <w:rPr>
          <w:rFonts w:cstheme="minorHAnsi"/>
          <w:b/>
          <w:sz w:val="20"/>
          <w:szCs w:val="20"/>
        </w:rPr>
      </w:pPr>
      <w:r w:rsidRPr="00FC4FFA">
        <w:rPr>
          <w:rFonts w:cstheme="minorHAnsi"/>
          <w:b/>
          <w:sz w:val="20"/>
          <w:szCs w:val="20"/>
        </w:rPr>
        <w:t xml:space="preserve">DĖL </w:t>
      </w:r>
      <w:r w:rsidR="00FC4FFA" w:rsidRPr="00FC4FFA">
        <w:rPr>
          <w:rFonts w:ascii="Calibri" w:eastAsia="Times New Roman" w:hAnsi="Calibri" w:cs="Calibri"/>
          <w:b/>
          <w:sz w:val="20"/>
          <w:szCs w:val="20"/>
          <w:lang w:eastAsia="pl-PL"/>
        </w:rPr>
        <w:t xml:space="preserve">NESUDĖTINGŲ KITOS PASKIRTIES KITŲ INŽINERINIŲ STATINIŲ PROJEKTAVIMO IR PROJEKTO VYKDYMO PRIEŽIŪROS PASLAUGŲ </w:t>
      </w:r>
      <w:r w:rsidR="00FC4FFA" w:rsidRPr="00FC4FFA">
        <w:rPr>
          <w:rFonts w:eastAsia="Times New Roman"/>
          <w:b/>
          <w:sz w:val="20"/>
          <w:szCs w:val="20"/>
          <w:lang w:eastAsia="en-US"/>
        </w:rPr>
        <w:t>PIRKIMO</w:t>
      </w:r>
    </w:p>
    <w:p w14:paraId="47A6FB9C" w14:textId="77777777" w:rsidR="00F05AD0" w:rsidRPr="00F77C89" w:rsidRDefault="00F05AD0" w:rsidP="00F05A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F05AD0" w:rsidRPr="00F77C89" w14:paraId="7A0447F2" w14:textId="77777777" w:rsidTr="00AD31EF">
        <w:tc>
          <w:tcPr>
            <w:tcW w:w="4928" w:type="dxa"/>
          </w:tcPr>
          <w:p w14:paraId="6C0F695C" w14:textId="77777777" w:rsidR="00F05AD0" w:rsidRPr="00F77C89" w:rsidRDefault="00F05AD0" w:rsidP="00AD31EF">
            <w:pPr>
              <w:jc w:val="both"/>
              <w:rPr>
                <w:i/>
              </w:rPr>
            </w:pPr>
            <w:r w:rsidRPr="00F77C89">
              <w:t xml:space="preserve">Tiekėjo pavadinimas, įmonės kodas (pagal įmonės registravimo duomenis) </w:t>
            </w:r>
            <w:r w:rsidRPr="00F77C89">
              <w:rPr>
                <w:i/>
              </w:rPr>
              <w:t>/jei dalyvauja jungtinės veiklos sutartimi surašomi visų sutarties šalių duomenys/</w:t>
            </w:r>
          </w:p>
        </w:tc>
        <w:tc>
          <w:tcPr>
            <w:tcW w:w="4927" w:type="dxa"/>
          </w:tcPr>
          <w:p w14:paraId="2649D886" w14:textId="77777777" w:rsidR="00F05AD0" w:rsidRPr="00F77C89" w:rsidRDefault="00F05AD0" w:rsidP="00AD31EF">
            <w:pPr>
              <w:jc w:val="both"/>
            </w:pPr>
          </w:p>
        </w:tc>
      </w:tr>
      <w:tr w:rsidR="00F05AD0" w:rsidRPr="00F77C89" w14:paraId="22601136" w14:textId="77777777" w:rsidTr="00AD31EF">
        <w:tc>
          <w:tcPr>
            <w:tcW w:w="4928" w:type="dxa"/>
          </w:tcPr>
          <w:p w14:paraId="114902C2" w14:textId="77777777" w:rsidR="00F05AD0" w:rsidRPr="00F77C89" w:rsidRDefault="00F05AD0" w:rsidP="00AD31EF">
            <w:pPr>
              <w:jc w:val="both"/>
            </w:pPr>
            <w:r w:rsidRPr="00F77C89">
              <w:t xml:space="preserve">Tiekėjo adresas, pašto kodas </w:t>
            </w:r>
            <w:r w:rsidRPr="00F77C89">
              <w:rPr>
                <w:i/>
              </w:rPr>
              <w:t>/jei dalyvauja jungtinės veiklos sutartimi surašomi visų sutarties šalių duomenys/</w:t>
            </w:r>
          </w:p>
        </w:tc>
        <w:tc>
          <w:tcPr>
            <w:tcW w:w="4927" w:type="dxa"/>
          </w:tcPr>
          <w:p w14:paraId="38FB790F" w14:textId="77777777" w:rsidR="00F05AD0" w:rsidRPr="00F77C89" w:rsidRDefault="00F05AD0" w:rsidP="00AD31EF">
            <w:pPr>
              <w:jc w:val="both"/>
            </w:pPr>
          </w:p>
        </w:tc>
      </w:tr>
      <w:tr w:rsidR="00F05AD0" w:rsidRPr="00F77C89" w14:paraId="4CD58AF4" w14:textId="77777777" w:rsidTr="00AD31EF">
        <w:tc>
          <w:tcPr>
            <w:tcW w:w="4928" w:type="dxa"/>
          </w:tcPr>
          <w:p w14:paraId="5A811982" w14:textId="77777777" w:rsidR="00F05AD0" w:rsidRPr="00F77C89" w:rsidRDefault="00F05AD0" w:rsidP="00AD31EF">
            <w:pPr>
              <w:jc w:val="both"/>
            </w:pPr>
            <w:r w:rsidRPr="00F77C89">
              <w:t>Už pasiūlymą atsakingo asmens vardas, pavardė</w:t>
            </w:r>
          </w:p>
        </w:tc>
        <w:tc>
          <w:tcPr>
            <w:tcW w:w="4927" w:type="dxa"/>
          </w:tcPr>
          <w:p w14:paraId="25BC88B7" w14:textId="77777777" w:rsidR="00F05AD0" w:rsidRPr="00F77C89" w:rsidRDefault="00F05AD0" w:rsidP="00AD31EF">
            <w:pPr>
              <w:jc w:val="both"/>
            </w:pPr>
          </w:p>
        </w:tc>
      </w:tr>
      <w:tr w:rsidR="00F05AD0" w:rsidRPr="00F77C89" w14:paraId="376BD37F" w14:textId="77777777" w:rsidTr="00AD31EF">
        <w:tc>
          <w:tcPr>
            <w:tcW w:w="4928" w:type="dxa"/>
          </w:tcPr>
          <w:p w14:paraId="37408E81" w14:textId="77777777" w:rsidR="00F05AD0" w:rsidRPr="00F77C89" w:rsidRDefault="00F05AD0" w:rsidP="00AD31EF">
            <w:pPr>
              <w:jc w:val="both"/>
            </w:pPr>
            <w:r w:rsidRPr="00F77C89">
              <w:t>Telefono numeris</w:t>
            </w:r>
          </w:p>
        </w:tc>
        <w:tc>
          <w:tcPr>
            <w:tcW w:w="4927" w:type="dxa"/>
          </w:tcPr>
          <w:p w14:paraId="42A7B8DD" w14:textId="77777777" w:rsidR="00F05AD0" w:rsidRPr="00F77C89" w:rsidRDefault="00F05AD0" w:rsidP="00AD31EF">
            <w:pPr>
              <w:jc w:val="both"/>
            </w:pPr>
          </w:p>
        </w:tc>
      </w:tr>
      <w:tr w:rsidR="00F05AD0" w:rsidRPr="00F77C89" w14:paraId="44AB655A" w14:textId="77777777" w:rsidTr="00AD31EF">
        <w:tc>
          <w:tcPr>
            <w:tcW w:w="4928" w:type="dxa"/>
          </w:tcPr>
          <w:p w14:paraId="3E9D877A" w14:textId="77777777" w:rsidR="00F05AD0" w:rsidRPr="00F77C89" w:rsidRDefault="00F05AD0" w:rsidP="00AD31EF">
            <w:pPr>
              <w:jc w:val="both"/>
            </w:pPr>
            <w:r w:rsidRPr="00F77C89">
              <w:t>Fakso numeris</w:t>
            </w:r>
          </w:p>
        </w:tc>
        <w:tc>
          <w:tcPr>
            <w:tcW w:w="4927" w:type="dxa"/>
          </w:tcPr>
          <w:p w14:paraId="3C633314" w14:textId="77777777" w:rsidR="00F05AD0" w:rsidRPr="00F77C89" w:rsidRDefault="00F05AD0" w:rsidP="00AD31EF">
            <w:pPr>
              <w:jc w:val="both"/>
            </w:pPr>
          </w:p>
        </w:tc>
      </w:tr>
      <w:tr w:rsidR="00F05AD0" w:rsidRPr="00F77C89" w14:paraId="71BA2265" w14:textId="77777777" w:rsidTr="00AD31EF">
        <w:tc>
          <w:tcPr>
            <w:tcW w:w="4928" w:type="dxa"/>
          </w:tcPr>
          <w:p w14:paraId="7E5BF46D" w14:textId="77777777" w:rsidR="00F05AD0" w:rsidRPr="00F77C89" w:rsidRDefault="00F05AD0" w:rsidP="00AD31EF">
            <w:pPr>
              <w:jc w:val="both"/>
            </w:pPr>
            <w:r w:rsidRPr="00F77C89">
              <w:t>El. pašto adresas</w:t>
            </w:r>
          </w:p>
        </w:tc>
        <w:tc>
          <w:tcPr>
            <w:tcW w:w="4927" w:type="dxa"/>
          </w:tcPr>
          <w:p w14:paraId="28BCE56C" w14:textId="77777777" w:rsidR="00F05AD0" w:rsidRPr="00F77C89" w:rsidRDefault="00F05AD0" w:rsidP="00AD31EF">
            <w:pPr>
              <w:jc w:val="both"/>
            </w:pPr>
          </w:p>
        </w:tc>
      </w:tr>
    </w:tbl>
    <w:p w14:paraId="0CC66572" w14:textId="77777777" w:rsidR="00F05AD0" w:rsidRPr="00F77C89" w:rsidRDefault="00F05AD0" w:rsidP="00F05AD0">
      <w:pPr>
        <w:spacing w:line="300" w:lineRule="atLeast"/>
        <w:ind w:firstLine="851"/>
        <w:jc w:val="both"/>
        <w:rPr>
          <w:color w:val="000000"/>
        </w:rPr>
      </w:pPr>
    </w:p>
    <w:p w14:paraId="322E777E" w14:textId="58F1A080" w:rsidR="00F05AD0" w:rsidRPr="00F77C89" w:rsidRDefault="00F05AD0" w:rsidP="00F05AD0">
      <w:pPr>
        <w:spacing w:line="300" w:lineRule="atLeast"/>
        <w:ind w:firstLine="851"/>
        <w:jc w:val="both"/>
        <w:rPr>
          <w:color w:val="000000"/>
          <w:sz w:val="22"/>
          <w:szCs w:val="22"/>
        </w:rPr>
      </w:pPr>
      <w:r w:rsidRPr="00F77C89">
        <w:rPr>
          <w:color w:val="000000"/>
          <w:sz w:val="22"/>
          <w:szCs w:val="22"/>
        </w:rPr>
        <w:t xml:space="preserve">Atsižvelgdami į pirkimo dokumentuose išdėstytas sąlygas, teikiame pasiūlymą dėl </w:t>
      </w:r>
      <w:r w:rsidRPr="00F05AD0">
        <w:rPr>
          <w:rFonts w:ascii="Calibri" w:eastAsia="Times New Roman" w:hAnsi="Calibri" w:cs="Calibri"/>
          <w:bCs/>
          <w:sz w:val="20"/>
          <w:szCs w:val="20"/>
          <w:lang w:eastAsia="pl-PL"/>
        </w:rPr>
        <w:t xml:space="preserve">nesudėtingų kitos paskirties kitų inžinerinių statinių projektavimo ir projekto vykdymo priežiūros paslaugų </w:t>
      </w:r>
      <w:r w:rsidRPr="00F05AD0">
        <w:rPr>
          <w:rFonts w:eastAsia="Times New Roman"/>
          <w:bCs/>
          <w:sz w:val="20"/>
          <w:szCs w:val="20"/>
          <w:lang w:eastAsia="en-US"/>
        </w:rPr>
        <w:t>pirkimo</w:t>
      </w:r>
      <w:r w:rsidRPr="00F77C89">
        <w:rPr>
          <w:color w:val="000000"/>
          <w:sz w:val="22"/>
          <w:szCs w:val="22"/>
        </w:rPr>
        <w:t xml:space="preserve"> (toliau – paslaugos) pirkimo.</w:t>
      </w:r>
    </w:p>
    <w:p w14:paraId="3BAAF5A4" w14:textId="77777777" w:rsidR="00F05AD0" w:rsidRPr="00F77C89" w:rsidRDefault="00F05AD0" w:rsidP="00F05AD0">
      <w:pPr>
        <w:spacing w:line="300" w:lineRule="atLeast"/>
        <w:ind w:firstLine="851"/>
        <w:jc w:val="both"/>
      </w:pPr>
      <w:r w:rsidRPr="00F77C89">
        <w:t>Teikdami šį pasiūlymą, mes patvirtiname, kad mūsų siūlomos teikti paslaugos atitiks pirkimo dokumentuose (įskaitant sutarties projektą ir techninę užduotį) nurodytus reikalavimus.</w:t>
      </w:r>
    </w:p>
    <w:p w14:paraId="289E5864" w14:textId="281489A3" w:rsidR="00F05AD0" w:rsidRPr="00F77C89" w:rsidRDefault="00F05AD0" w:rsidP="00F05AD0">
      <w:pPr>
        <w:spacing w:line="300" w:lineRule="atLeast"/>
        <w:ind w:firstLine="851"/>
        <w:jc w:val="both"/>
        <w:rPr>
          <w:b/>
        </w:rPr>
      </w:pPr>
      <w:r w:rsidRPr="00F77C89">
        <w:rPr>
          <w:b/>
        </w:rPr>
        <w:t xml:space="preserve">1. </w:t>
      </w:r>
      <w:r w:rsidRPr="00F77C89">
        <w:t>Išnagrinėję pirkimo dokumentus ir reikalavimus</w:t>
      </w:r>
      <w:r w:rsidR="00C761A4">
        <w:t xml:space="preserve"> nurodytoms paslaugoms teikti,</w:t>
      </w:r>
      <w:r w:rsidRPr="00F77C89">
        <w:t xml:space="preserve"> mes siūlome </w:t>
      </w:r>
      <w:r w:rsidRPr="00F77C89">
        <w:rPr>
          <w:b/>
        </w:rPr>
        <w:t>paslaugas</w:t>
      </w:r>
      <w:r w:rsidR="00C761A4">
        <w:rPr>
          <w:b/>
        </w:rPr>
        <w:t xml:space="preserve">, atitinkančias pirkimo dokumentuose nurodytus reikalavimus, </w:t>
      </w:r>
      <w:r w:rsidRPr="00F77C89">
        <w:rPr>
          <w:b/>
        </w:rPr>
        <w:t>suteikti už bendrą kainą</w:t>
      </w:r>
      <w:r w:rsidRPr="00F77C89">
        <w:rPr>
          <w:b/>
          <w:vertAlign w:val="superscript"/>
        </w:rPr>
        <w:t>1</w:t>
      </w:r>
      <w:r w:rsidRPr="00F77C89">
        <w:t xml:space="preserve">  </w:t>
      </w:r>
      <w:r w:rsidRPr="00F77C89">
        <w:rPr>
          <w:b/>
        </w:rPr>
        <w:t>...................</w:t>
      </w:r>
      <w:r w:rsidRPr="00F77C89">
        <w:t xml:space="preserve">  </w:t>
      </w:r>
      <w:r w:rsidRPr="00F77C89">
        <w:rPr>
          <w:b/>
        </w:rPr>
        <w:t>Eur be PVM (.........Eur</w:t>
      </w:r>
      <w:r w:rsidRPr="00F77C89">
        <w:t xml:space="preserve"> </w:t>
      </w:r>
      <w:r w:rsidRPr="00F77C89">
        <w:rPr>
          <w:b/>
        </w:rPr>
        <w:t>su PVM</w:t>
      </w:r>
      <w:r w:rsidR="00C761A4">
        <w:rPr>
          <w:b/>
        </w:rPr>
        <w:t>, jei taikoma, jei PVM netaikoma – padėti brūkšnelį)</w:t>
      </w:r>
      <w:r w:rsidR="00C471C2">
        <w:rPr>
          <w:b/>
        </w:rPr>
        <w:t>,</w:t>
      </w:r>
      <w:r w:rsidR="00C761A4">
        <w:rPr>
          <w:b/>
        </w:rPr>
        <w:t xml:space="preserve"> žemiau lentelėje nurodytais įkainiais</w:t>
      </w:r>
      <w:r w:rsidR="00C761A4">
        <w:rPr>
          <w:b/>
          <w:i/>
          <w:sz w:val="22"/>
          <w:szCs w:val="22"/>
        </w:rPr>
        <w:t>:</w:t>
      </w:r>
    </w:p>
    <w:p w14:paraId="5DB1B690" w14:textId="59D242DE" w:rsidR="00F05AD0" w:rsidRDefault="00F05AD0" w:rsidP="00F05AD0">
      <w:pPr>
        <w:shd w:val="clear" w:color="auto" w:fill="FFFFFF"/>
        <w:jc w:val="both"/>
        <w:rPr>
          <w:rFonts w:cs="Aptos"/>
          <w:b/>
          <w:sz w:val="22"/>
          <w:szCs w:val="22"/>
        </w:rPr>
      </w:pPr>
    </w:p>
    <w:tbl>
      <w:tblPr>
        <w:tblW w:w="5000"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3205"/>
        <w:gridCol w:w="851"/>
        <w:gridCol w:w="992"/>
        <w:gridCol w:w="849"/>
        <w:gridCol w:w="1387"/>
        <w:gridCol w:w="850"/>
        <w:gridCol w:w="1352"/>
      </w:tblGrid>
      <w:tr w:rsidR="005617AE" w:rsidRPr="000A68E3" w14:paraId="19ADA94B" w14:textId="77777777" w:rsidTr="005617AE">
        <w:trPr>
          <w:trHeight w:val="560"/>
        </w:trPr>
        <w:tc>
          <w:tcPr>
            <w:tcW w:w="476" w:type="dxa"/>
          </w:tcPr>
          <w:p w14:paraId="1C053ABF" w14:textId="77777777" w:rsidR="005617AE" w:rsidRPr="008B6C9D" w:rsidRDefault="005617AE" w:rsidP="00056FE7">
            <w:pPr>
              <w:jc w:val="center"/>
              <w:rPr>
                <w:rFonts w:cstheme="minorHAnsi"/>
                <w:sz w:val="18"/>
                <w:szCs w:val="18"/>
              </w:rPr>
            </w:pPr>
            <w:r w:rsidRPr="008B6C9D">
              <w:rPr>
                <w:rFonts w:cstheme="minorHAnsi"/>
                <w:sz w:val="18"/>
                <w:szCs w:val="18"/>
              </w:rPr>
              <w:t>Eil. Nr.</w:t>
            </w:r>
          </w:p>
        </w:tc>
        <w:tc>
          <w:tcPr>
            <w:tcW w:w="3205" w:type="dxa"/>
          </w:tcPr>
          <w:p w14:paraId="0FAB628B" w14:textId="77777777" w:rsidR="005617AE" w:rsidRPr="008B6C9D" w:rsidRDefault="005617AE" w:rsidP="00056FE7">
            <w:pPr>
              <w:jc w:val="center"/>
              <w:rPr>
                <w:rFonts w:cstheme="minorHAnsi"/>
                <w:sz w:val="18"/>
                <w:szCs w:val="18"/>
              </w:rPr>
            </w:pPr>
            <w:r w:rsidRPr="008B6C9D">
              <w:rPr>
                <w:rFonts w:cstheme="minorHAnsi"/>
                <w:sz w:val="18"/>
                <w:szCs w:val="18"/>
              </w:rPr>
              <w:t>Paslaugų pavadinimas</w:t>
            </w:r>
          </w:p>
        </w:tc>
        <w:tc>
          <w:tcPr>
            <w:tcW w:w="851" w:type="dxa"/>
          </w:tcPr>
          <w:p w14:paraId="3CF027F7" w14:textId="77777777" w:rsidR="005617AE" w:rsidRPr="008B6C9D" w:rsidRDefault="005617AE" w:rsidP="00056FE7">
            <w:pPr>
              <w:jc w:val="center"/>
              <w:rPr>
                <w:rFonts w:cstheme="minorHAnsi"/>
                <w:sz w:val="18"/>
                <w:szCs w:val="18"/>
              </w:rPr>
            </w:pPr>
            <w:r w:rsidRPr="008B6C9D">
              <w:rPr>
                <w:rFonts w:cstheme="minorHAnsi"/>
                <w:sz w:val="18"/>
                <w:szCs w:val="18"/>
              </w:rPr>
              <w:t>Mato vienetas</w:t>
            </w:r>
          </w:p>
        </w:tc>
        <w:tc>
          <w:tcPr>
            <w:tcW w:w="992" w:type="dxa"/>
          </w:tcPr>
          <w:p w14:paraId="643A14C8" w14:textId="77777777" w:rsidR="005617AE" w:rsidRPr="008B6C9D" w:rsidRDefault="005617AE" w:rsidP="00056FE7">
            <w:pPr>
              <w:jc w:val="center"/>
              <w:rPr>
                <w:rFonts w:cstheme="minorHAnsi"/>
                <w:sz w:val="18"/>
                <w:szCs w:val="18"/>
              </w:rPr>
            </w:pPr>
            <w:r w:rsidRPr="008B6C9D">
              <w:rPr>
                <w:rFonts w:cstheme="minorHAnsi"/>
                <w:sz w:val="18"/>
                <w:szCs w:val="18"/>
              </w:rPr>
              <w:t xml:space="preserve">Paslaugų preliminarus kiekis </w:t>
            </w:r>
          </w:p>
        </w:tc>
        <w:tc>
          <w:tcPr>
            <w:tcW w:w="849" w:type="dxa"/>
          </w:tcPr>
          <w:p w14:paraId="233C25A2" w14:textId="77777777" w:rsidR="005617AE" w:rsidRPr="008B6C9D" w:rsidRDefault="005617AE" w:rsidP="00056FE7">
            <w:pPr>
              <w:jc w:val="center"/>
              <w:rPr>
                <w:rFonts w:cstheme="minorHAnsi"/>
                <w:sz w:val="18"/>
                <w:szCs w:val="18"/>
              </w:rPr>
            </w:pPr>
            <w:r w:rsidRPr="008B6C9D">
              <w:rPr>
                <w:rFonts w:cstheme="minorHAnsi"/>
                <w:sz w:val="18"/>
                <w:szCs w:val="18"/>
              </w:rPr>
              <w:t>Vieneto įkainis, Eur (be PVM)</w:t>
            </w:r>
          </w:p>
        </w:tc>
        <w:tc>
          <w:tcPr>
            <w:tcW w:w="1387" w:type="dxa"/>
          </w:tcPr>
          <w:p w14:paraId="557C7DAF" w14:textId="77777777" w:rsidR="005617AE" w:rsidRPr="008B6C9D" w:rsidRDefault="005617AE" w:rsidP="00056FE7">
            <w:pPr>
              <w:jc w:val="center"/>
              <w:rPr>
                <w:rFonts w:cstheme="minorHAnsi"/>
                <w:sz w:val="18"/>
                <w:szCs w:val="18"/>
              </w:rPr>
            </w:pPr>
            <w:r w:rsidRPr="008B6C9D">
              <w:rPr>
                <w:rFonts w:cstheme="minorHAnsi"/>
                <w:sz w:val="18"/>
                <w:szCs w:val="18"/>
              </w:rPr>
              <w:t xml:space="preserve">Bendra planuojama kaina, </w:t>
            </w:r>
          </w:p>
          <w:p w14:paraId="23EE8781" w14:textId="77777777" w:rsidR="005617AE" w:rsidRPr="008B6C9D" w:rsidRDefault="005617AE" w:rsidP="00056FE7">
            <w:pPr>
              <w:jc w:val="center"/>
              <w:rPr>
                <w:rFonts w:cstheme="minorHAnsi"/>
                <w:sz w:val="18"/>
                <w:szCs w:val="18"/>
              </w:rPr>
            </w:pPr>
            <w:r w:rsidRPr="008B6C9D">
              <w:rPr>
                <w:rFonts w:cstheme="minorHAnsi"/>
                <w:sz w:val="18"/>
                <w:szCs w:val="18"/>
              </w:rPr>
              <w:t xml:space="preserve">Eur (be PVM),  </w:t>
            </w:r>
          </w:p>
        </w:tc>
        <w:tc>
          <w:tcPr>
            <w:tcW w:w="850" w:type="dxa"/>
          </w:tcPr>
          <w:p w14:paraId="10D12D0B" w14:textId="77777777" w:rsidR="005617AE" w:rsidRPr="008B6C9D" w:rsidRDefault="005617AE" w:rsidP="00056FE7">
            <w:pPr>
              <w:jc w:val="center"/>
              <w:rPr>
                <w:rFonts w:cstheme="minorHAnsi"/>
                <w:sz w:val="18"/>
                <w:szCs w:val="18"/>
              </w:rPr>
            </w:pPr>
            <w:r w:rsidRPr="008B6C9D">
              <w:rPr>
                <w:rFonts w:cstheme="minorHAnsi"/>
                <w:sz w:val="18"/>
                <w:szCs w:val="18"/>
              </w:rPr>
              <w:t xml:space="preserve">PVM tarifas </w:t>
            </w:r>
          </w:p>
          <w:p w14:paraId="43B9B5EB" w14:textId="77777777" w:rsidR="005617AE" w:rsidRPr="008B6C9D" w:rsidRDefault="005617AE" w:rsidP="00056FE7">
            <w:pPr>
              <w:jc w:val="center"/>
              <w:rPr>
                <w:rFonts w:cstheme="minorHAnsi"/>
                <w:sz w:val="18"/>
                <w:szCs w:val="18"/>
              </w:rPr>
            </w:pPr>
            <w:r w:rsidRPr="008B6C9D">
              <w:rPr>
                <w:rFonts w:cstheme="minorHAnsi"/>
                <w:sz w:val="18"/>
                <w:szCs w:val="18"/>
              </w:rPr>
              <w:t>proc. (</w:t>
            </w:r>
            <w:r w:rsidRPr="008B6C9D">
              <w:rPr>
                <w:rFonts w:cstheme="minorHAnsi"/>
                <w:i/>
                <w:iCs/>
                <w:sz w:val="18"/>
                <w:szCs w:val="18"/>
              </w:rPr>
              <w:t>įrašyti</w:t>
            </w:r>
            <w:r w:rsidRPr="008B6C9D">
              <w:rPr>
                <w:rFonts w:cstheme="minorHAnsi"/>
                <w:sz w:val="18"/>
                <w:szCs w:val="18"/>
              </w:rPr>
              <w:t>)</w:t>
            </w:r>
          </w:p>
        </w:tc>
        <w:tc>
          <w:tcPr>
            <w:tcW w:w="1352" w:type="dxa"/>
          </w:tcPr>
          <w:p w14:paraId="4684D7AE" w14:textId="77777777" w:rsidR="005617AE" w:rsidRPr="008B6C9D" w:rsidRDefault="005617AE" w:rsidP="00056FE7">
            <w:pPr>
              <w:jc w:val="center"/>
              <w:rPr>
                <w:rFonts w:cstheme="minorHAnsi"/>
                <w:sz w:val="18"/>
                <w:szCs w:val="18"/>
              </w:rPr>
            </w:pPr>
            <w:r w:rsidRPr="008B6C9D">
              <w:rPr>
                <w:rFonts w:cstheme="minorHAnsi"/>
                <w:sz w:val="18"/>
                <w:szCs w:val="18"/>
              </w:rPr>
              <w:t xml:space="preserve">Bendra planuojama kaina, </w:t>
            </w:r>
          </w:p>
          <w:p w14:paraId="715309D8" w14:textId="77777777" w:rsidR="005617AE" w:rsidRPr="008B6C9D" w:rsidRDefault="005617AE" w:rsidP="00056FE7">
            <w:pPr>
              <w:jc w:val="center"/>
              <w:rPr>
                <w:rFonts w:cstheme="minorHAnsi"/>
                <w:sz w:val="18"/>
                <w:szCs w:val="18"/>
              </w:rPr>
            </w:pPr>
            <w:r w:rsidRPr="008B6C9D">
              <w:rPr>
                <w:rFonts w:cstheme="minorHAnsi"/>
                <w:sz w:val="18"/>
                <w:szCs w:val="18"/>
              </w:rPr>
              <w:t xml:space="preserve">Eur (su PVM),  </w:t>
            </w:r>
          </w:p>
        </w:tc>
      </w:tr>
      <w:tr w:rsidR="005617AE" w:rsidRPr="005617AE" w14:paraId="3F164E6B" w14:textId="77777777" w:rsidTr="005617AE">
        <w:trPr>
          <w:trHeight w:val="560"/>
        </w:trPr>
        <w:tc>
          <w:tcPr>
            <w:tcW w:w="476" w:type="dxa"/>
          </w:tcPr>
          <w:p w14:paraId="3644659C" w14:textId="77777777" w:rsidR="005617AE" w:rsidRPr="005617AE" w:rsidRDefault="005617AE" w:rsidP="005617AE">
            <w:pPr>
              <w:numPr>
                <w:ilvl w:val="0"/>
                <w:numId w:val="32"/>
              </w:numPr>
              <w:spacing w:after="0"/>
              <w:ind w:hanging="691"/>
              <w:contextualSpacing/>
              <w:jc w:val="center"/>
              <w:rPr>
                <w:rFonts w:cstheme="minorHAnsi"/>
                <w:i/>
                <w:iCs/>
                <w:color w:val="000000"/>
                <w:sz w:val="20"/>
                <w:szCs w:val="20"/>
              </w:rPr>
            </w:pPr>
          </w:p>
        </w:tc>
        <w:tc>
          <w:tcPr>
            <w:tcW w:w="3205" w:type="dxa"/>
            <w:vAlign w:val="bottom"/>
          </w:tcPr>
          <w:p w14:paraId="78FAD075" w14:textId="38D21D5C" w:rsidR="005617AE" w:rsidRPr="005617AE" w:rsidRDefault="005617AE" w:rsidP="00056FE7">
            <w:pPr>
              <w:rPr>
                <w:rFonts w:cstheme="minorHAnsi"/>
                <w:i/>
                <w:iCs/>
                <w:color w:val="000000"/>
                <w:sz w:val="20"/>
                <w:szCs w:val="20"/>
              </w:rPr>
            </w:pPr>
            <w:r w:rsidRPr="005617AE">
              <w:rPr>
                <w:rFonts w:cstheme="minorHAnsi"/>
                <w:kern w:val="2"/>
                <w:sz w:val="20"/>
                <w:szCs w:val="20"/>
              </w:rPr>
              <w:t xml:space="preserve">Daugiabučių namų teritorijos sutvarkymo ir naujų kitos paskirties inžinerinių statinių – kiemo aikštelių </w:t>
            </w:r>
            <w:r w:rsidRPr="005617AE">
              <w:rPr>
                <w:rFonts w:cstheme="minorHAnsi"/>
                <w:kern w:val="2"/>
                <w:sz w:val="20"/>
                <w:szCs w:val="20"/>
              </w:rPr>
              <w:lastRenderedPageBreak/>
              <w:t>supaprastinto statybos projekto parengimo ir statinio projekto vykdymo priežiūros paslaugos (kai projektuojamoje teritorijoje yra 1 daugiabutis namas ir projektuojamos teritorijos plotas iki 8000 kv. m</w:t>
            </w:r>
            <w:r w:rsidR="00A73092">
              <w:rPr>
                <w:rFonts w:cstheme="minorHAnsi"/>
                <w:kern w:val="2"/>
                <w:sz w:val="20"/>
                <w:szCs w:val="20"/>
              </w:rPr>
              <w:t>*</w:t>
            </w:r>
            <w:r w:rsidRPr="005617AE">
              <w:rPr>
                <w:rFonts w:cstheme="minorHAnsi"/>
                <w:kern w:val="2"/>
                <w:sz w:val="20"/>
                <w:szCs w:val="20"/>
              </w:rPr>
              <w:t>)</w:t>
            </w:r>
          </w:p>
        </w:tc>
        <w:tc>
          <w:tcPr>
            <w:tcW w:w="851" w:type="dxa"/>
            <w:vAlign w:val="center"/>
          </w:tcPr>
          <w:p w14:paraId="491C20F3" w14:textId="77777777" w:rsidR="005617AE" w:rsidRPr="005617AE" w:rsidRDefault="005617AE" w:rsidP="00056FE7">
            <w:pPr>
              <w:jc w:val="center"/>
              <w:rPr>
                <w:rFonts w:cstheme="minorHAnsi"/>
                <w:sz w:val="20"/>
                <w:szCs w:val="20"/>
              </w:rPr>
            </w:pPr>
            <w:r w:rsidRPr="005617AE">
              <w:rPr>
                <w:rFonts w:cstheme="minorHAnsi"/>
                <w:sz w:val="20"/>
                <w:szCs w:val="20"/>
              </w:rPr>
              <w:lastRenderedPageBreak/>
              <w:t>vnt.</w:t>
            </w:r>
          </w:p>
        </w:tc>
        <w:tc>
          <w:tcPr>
            <w:tcW w:w="992" w:type="dxa"/>
            <w:vAlign w:val="center"/>
          </w:tcPr>
          <w:p w14:paraId="5728DB46" w14:textId="77777777" w:rsidR="005617AE" w:rsidRPr="005617AE" w:rsidRDefault="005617AE" w:rsidP="00056FE7">
            <w:pPr>
              <w:jc w:val="center"/>
              <w:rPr>
                <w:rFonts w:cstheme="minorHAnsi"/>
                <w:sz w:val="20"/>
                <w:szCs w:val="20"/>
              </w:rPr>
            </w:pPr>
            <w:r w:rsidRPr="005617AE">
              <w:rPr>
                <w:rFonts w:cstheme="minorHAnsi"/>
                <w:sz w:val="20"/>
                <w:szCs w:val="20"/>
              </w:rPr>
              <w:t>1</w:t>
            </w:r>
          </w:p>
        </w:tc>
        <w:tc>
          <w:tcPr>
            <w:tcW w:w="849" w:type="dxa"/>
            <w:vAlign w:val="center"/>
          </w:tcPr>
          <w:p w14:paraId="5570F3D4" w14:textId="57DB4423" w:rsidR="005617AE" w:rsidRPr="005617AE" w:rsidRDefault="005617AE" w:rsidP="00056FE7">
            <w:pPr>
              <w:jc w:val="center"/>
              <w:rPr>
                <w:rFonts w:cstheme="minorHAnsi"/>
                <w:color w:val="000000"/>
                <w:sz w:val="20"/>
                <w:szCs w:val="20"/>
              </w:rPr>
            </w:pPr>
          </w:p>
        </w:tc>
        <w:tc>
          <w:tcPr>
            <w:tcW w:w="1387" w:type="dxa"/>
            <w:vAlign w:val="center"/>
          </w:tcPr>
          <w:p w14:paraId="6946FF54" w14:textId="11D1E788" w:rsidR="005617AE" w:rsidRPr="005617AE" w:rsidRDefault="005617AE" w:rsidP="00056FE7">
            <w:pPr>
              <w:jc w:val="center"/>
              <w:rPr>
                <w:rFonts w:cstheme="minorHAnsi"/>
                <w:sz w:val="20"/>
                <w:szCs w:val="20"/>
              </w:rPr>
            </w:pPr>
          </w:p>
        </w:tc>
        <w:tc>
          <w:tcPr>
            <w:tcW w:w="850" w:type="dxa"/>
          </w:tcPr>
          <w:p w14:paraId="63BE2842" w14:textId="77777777" w:rsidR="005617AE" w:rsidRPr="005617AE" w:rsidRDefault="005617AE" w:rsidP="00056FE7">
            <w:pPr>
              <w:jc w:val="center"/>
              <w:rPr>
                <w:rFonts w:cstheme="minorHAnsi"/>
                <w:sz w:val="20"/>
                <w:szCs w:val="20"/>
              </w:rPr>
            </w:pPr>
          </w:p>
          <w:p w14:paraId="111B57A7" w14:textId="77777777" w:rsidR="005617AE" w:rsidRPr="005617AE" w:rsidRDefault="005617AE" w:rsidP="00056FE7">
            <w:pPr>
              <w:jc w:val="center"/>
              <w:rPr>
                <w:rFonts w:cstheme="minorHAnsi"/>
                <w:sz w:val="20"/>
                <w:szCs w:val="20"/>
              </w:rPr>
            </w:pPr>
          </w:p>
          <w:p w14:paraId="60FE55D1" w14:textId="77777777" w:rsidR="005617AE" w:rsidRPr="005617AE" w:rsidRDefault="005617AE" w:rsidP="00056FE7">
            <w:pPr>
              <w:jc w:val="center"/>
              <w:rPr>
                <w:rFonts w:cstheme="minorHAnsi"/>
                <w:sz w:val="20"/>
                <w:szCs w:val="20"/>
              </w:rPr>
            </w:pPr>
          </w:p>
          <w:p w14:paraId="182F1CF4" w14:textId="77777777" w:rsidR="005617AE" w:rsidRPr="005617AE" w:rsidRDefault="005617AE" w:rsidP="00056FE7">
            <w:pPr>
              <w:jc w:val="center"/>
              <w:rPr>
                <w:rFonts w:cstheme="minorHAnsi"/>
                <w:sz w:val="20"/>
                <w:szCs w:val="20"/>
              </w:rPr>
            </w:pPr>
          </w:p>
          <w:p w14:paraId="627670F0" w14:textId="77777777" w:rsidR="005617AE" w:rsidRPr="005617AE" w:rsidRDefault="005617AE" w:rsidP="00056FE7">
            <w:pPr>
              <w:jc w:val="center"/>
              <w:rPr>
                <w:rFonts w:cstheme="minorHAnsi"/>
                <w:sz w:val="20"/>
                <w:szCs w:val="20"/>
              </w:rPr>
            </w:pPr>
          </w:p>
          <w:p w14:paraId="74D79F25" w14:textId="2E89E702" w:rsidR="005617AE" w:rsidRPr="005617AE" w:rsidRDefault="005617AE" w:rsidP="00056FE7">
            <w:pPr>
              <w:jc w:val="center"/>
              <w:rPr>
                <w:rFonts w:cstheme="minorHAnsi"/>
                <w:sz w:val="20"/>
                <w:szCs w:val="20"/>
              </w:rPr>
            </w:pPr>
          </w:p>
        </w:tc>
        <w:tc>
          <w:tcPr>
            <w:tcW w:w="1352" w:type="dxa"/>
            <w:vAlign w:val="center"/>
          </w:tcPr>
          <w:p w14:paraId="0F01473B" w14:textId="3CAC06B3" w:rsidR="005617AE" w:rsidRPr="005617AE" w:rsidRDefault="005617AE" w:rsidP="00056FE7">
            <w:pPr>
              <w:jc w:val="center"/>
              <w:rPr>
                <w:rFonts w:cstheme="minorHAnsi"/>
                <w:sz w:val="20"/>
                <w:szCs w:val="20"/>
              </w:rPr>
            </w:pPr>
          </w:p>
        </w:tc>
      </w:tr>
      <w:tr w:rsidR="005617AE" w:rsidRPr="005617AE" w14:paraId="42985DD3" w14:textId="77777777" w:rsidTr="005617AE">
        <w:trPr>
          <w:trHeight w:val="560"/>
        </w:trPr>
        <w:tc>
          <w:tcPr>
            <w:tcW w:w="476" w:type="dxa"/>
          </w:tcPr>
          <w:p w14:paraId="55CB2A3F" w14:textId="77777777" w:rsidR="005617AE" w:rsidRPr="005617AE" w:rsidRDefault="005617AE" w:rsidP="005617AE">
            <w:pPr>
              <w:numPr>
                <w:ilvl w:val="0"/>
                <w:numId w:val="32"/>
              </w:numPr>
              <w:spacing w:after="0"/>
              <w:ind w:hanging="691"/>
              <w:contextualSpacing/>
              <w:jc w:val="center"/>
              <w:rPr>
                <w:rFonts w:cstheme="minorHAnsi"/>
                <w:sz w:val="20"/>
                <w:szCs w:val="20"/>
              </w:rPr>
            </w:pPr>
          </w:p>
        </w:tc>
        <w:tc>
          <w:tcPr>
            <w:tcW w:w="3205" w:type="dxa"/>
            <w:vAlign w:val="bottom"/>
          </w:tcPr>
          <w:p w14:paraId="6E20A8BF" w14:textId="6FBD2B0F" w:rsidR="005617AE" w:rsidRPr="005617AE" w:rsidRDefault="005617AE" w:rsidP="00056FE7">
            <w:pPr>
              <w:rPr>
                <w:rFonts w:cstheme="minorHAnsi"/>
                <w:sz w:val="20"/>
                <w:szCs w:val="20"/>
              </w:rPr>
            </w:pPr>
            <w:r w:rsidRPr="005617AE">
              <w:rPr>
                <w:rFonts w:cstheme="minorHAnsi"/>
                <w:kern w:val="2"/>
                <w:sz w:val="20"/>
                <w:szCs w:val="20"/>
              </w:rPr>
              <w:t>Daugiabučių namų teritorijos sutvarkymo ir naujų kitos paskirties inžinerinių statinių – kiemo aikštelių supaprastinto statybos projekto parengimo ir statinio projekto vykdymo priežiūros paslaugos (kai projektuojamoje teritorijoje yra 2 daugiabučiai namai ir projektuojamos teritorijos plotas nuo 8000 kv. m iki 15500 kv. m</w:t>
            </w:r>
            <w:r w:rsidR="00A73092">
              <w:rPr>
                <w:rFonts w:cstheme="minorHAnsi"/>
                <w:kern w:val="2"/>
                <w:sz w:val="20"/>
                <w:szCs w:val="20"/>
              </w:rPr>
              <w:t>*</w:t>
            </w:r>
            <w:r w:rsidRPr="005617AE">
              <w:rPr>
                <w:rFonts w:cstheme="minorHAnsi"/>
                <w:kern w:val="2"/>
                <w:sz w:val="20"/>
                <w:szCs w:val="20"/>
              </w:rPr>
              <w:t>)</w:t>
            </w:r>
          </w:p>
        </w:tc>
        <w:tc>
          <w:tcPr>
            <w:tcW w:w="851" w:type="dxa"/>
            <w:vAlign w:val="center"/>
          </w:tcPr>
          <w:p w14:paraId="75F69CDF" w14:textId="77777777" w:rsidR="005617AE" w:rsidRPr="005617AE" w:rsidRDefault="005617AE" w:rsidP="00056FE7">
            <w:pPr>
              <w:jc w:val="center"/>
              <w:rPr>
                <w:rFonts w:cstheme="minorHAnsi"/>
                <w:sz w:val="20"/>
                <w:szCs w:val="20"/>
              </w:rPr>
            </w:pPr>
            <w:r w:rsidRPr="005617AE">
              <w:rPr>
                <w:rFonts w:cstheme="minorHAnsi"/>
                <w:sz w:val="20"/>
                <w:szCs w:val="20"/>
              </w:rPr>
              <w:t>vnt.</w:t>
            </w:r>
          </w:p>
        </w:tc>
        <w:tc>
          <w:tcPr>
            <w:tcW w:w="992" w:type="dxa"/>
            <w:vAlign w:val="center"/>
          </w:tcPr>
          <w:p w14:paraId="10ED1006" w14:textId="77777777" w:rsidR="005617AE" w:rsidRPr="005617AE" w:rsidRDefault="005617AE" w:rsidP="00056FE7">
            <w:pPr>
              <w:jc w:val="center"/>
              <w:rPr>
                <w:rFonts w:cstheme="minorHAnsi"/>
                <w:sz w:val="20"/>
                <w:szCs w:val="20"/>
              </w:rPr>
            </w:pPr>
            <w:r w:rsidRPr="005617AE">
              <w:rPr>
                <w:rFonts w:cstheme="minorHAnsi"/>
                <w:sz w:val="20"/>
                <w:szCs w:val="20"/>
              </w:rPr>
              <w:t>1</w:t>
            </w:r>
          </w:p>
        </w:tc>
        <w:tc>
          <w:tcPr>
            <w:tcW w:w="849" w:type="dxa"/>
            <w:vAlign w:val="center"/>
          </w:tcPr>
          <w:p w14:paraId="718C7724" w14:textId="7B6FF35E" w:rsidR="005617AE" w:rsidRPr="005617AE" w:rsidRDefault="005617AE" w:rsidP="00056FE7">
            <w:pPr>
              <w:jc w:val="center"/>
              <w:rPr>
                <w:rFonts w:cstheme="minorHAnsi"/>
                <w:sz w:val="20"/>
                <w:szCs w:val="20"/>
              </w:rPr>
            </w:pPr>
          </w:p>
        </w:tc>
        <w:tc>
          <w:tcPr>
            <w:tcW w:w="1387" w:type="dxa"/>
            <w:vAlign w:val="center"/>
          </w:tcPr>
          <w:p w14:paraId="34C38C6D" w14:textId="10D84D78" w:rsidR="005617AE" w:rsidRPr="005617AE" w:rsidRDefault="005617AE" w:rsidP="00056FE7">
            <w:pPr>
              <w:jc w:val="center"/>
              <w:rPr>
                <w:rFonts w:cstheme="minorHAnsi"/>
                <w:sz w:val="20"/>
                <w:szCs w:val="20"/>
              </w:rPr>
            </w:pPr>
          </w:p>
        </w:tc>
        <w:tc>
          <w:tcPr>
            <w:tcW w:w="850" w:type="dxa"/>
          </w:tcPr>
          <w:p w14:paraId="4CEEFE40" w14:textId="77777777" w:rsidR="005617AE" w:rsidRPr="005617AE" w:rsidRDefault="005617AE" w:rsidP="00056FE7">
            <w:pPr>
              <w:jc w:val="center"/>
              <w:rPr>
                <w:rFonts w:cstheme="minorHAnsi"/>
                <w:sz w:val="20"/>
                <w:szCs w:val="20"/>
              </w:rPr>
            </w:pPr>
          </w:p>
          <w:p w14:paraId="079CB020" w14:textId="77777777" w:rsidR="005617AE" w:rsidRPr="005617AE" w:rsidRDefault="005617AE" w:rsidP="00056FE7">
            <w:pPr>
              <w:jc w:val="center"/>
              <w:rPr>
                <w:rFonts w:cstheme="minorHAnsi"/>
                <w:sz w:val="20"/>
                <w:szCs w:val="20"/>
              </w:rPr>
            </w:pPr>
          </w:p>
          <w:p w14:paraId="211D6B0F" w14:textId="77777777" w:rsidR="005617AE" w:rsidRPr="005617AE" w:rsidRDefault="005617AE" w:rsidP="00056FE7">
            <w:pPr>
              <w:jc w:val="center"/>
              <w:rPr>
                <w:rFonts w:cstheme="minorHAnsi"/>
                <w:sz w:val="20"/>
                <w:szCs w:val="20"/>
              </w:rPr>
            </w:pPr>
          </w:p>
          <w:p w14:paraId="00A0D11B" w14:textId="77777777" w:rsidR="005617AE" w:rsidRPr="005617AE" w:rsidRDefault="005617AE" w:rsidP="00056FE7">
            <w:pPr>
              <w:jc w:val="center"/>
              <w:rPr>
                <w:rFonts w:cstheme="minorHAnsi"/>
                <w:sz w:val="20"/>
                <w:szCs w:val="20"/>
              </w:rPr>
            </w:pPr>
          </w:p>
          <w:p w14:paraId="3482A431" w14:textId="77777777" w:rsidR="005617AE" w:rsidRPr="005617AE" w:rsidRDefault="005617AE" w:rsidP="00056FE7">
            <w:pPr>
              <w:jc w:val="center"/>
              <w:rPr>
                <w:rFonts w:cstheme="minorHAnsi"/>
                <w:sz w:val="20"/>
                <w:szCs w:val="20"/>
              </w:rPr>
            </w:pPr>
          </w:p>
          <w:p w14:paraId="7B62167F" w14:textId="77777777" w:rsidR="005617AE" w:rsidRPr="005617AE" w:rsidRDefault="005617AE" w:rsidP="00056FE7">
            <w:pPr>
              <w:jc w:val="center"/>
              <w:rPr>
                <w:rFonts w:cstheme="minorHAnsi"/>
                <w:sz w:val="20"/>
                <w:szCs w:val="20"/>
              </w:rPr>
            </w:pPr>
          </w:p>
          <w:p w14:paraId="7D060746" w14:textId="77777777" w:rsidR="005617AE" w:rsidRPr="005617AE" w:rsidRDefault="005617AE" w:rsidP="00056FE7">
            <w:pPr>
              <w:jc w:val="center"/>
              <w:rPr>
                <w:rFonts w:cstheme="minorHAnsi"/>
                <w:sz w:val="20"/>
                <w:szCs w:val="20"/>
              </w:rPr>
            </w:pPr>
          </w:p>
        </w:tc>
        <w:tc>
          <w:tcPr>
            <w:tcW w:w="1352" w:type="dxa"/>
            <w:vAlign w:val="center"/>
          </w:tcPr>
          <w:p w14:paraId="6B51F7B2" w14:textId="5520B2DC" w:rsidR="005617AE" w:rsidRPr="005617AE" w:rsidRDefault="005617AE" w:rsidP="00056FE7">
            <w:pPr>
              <w:jc w:val="center"/>
              <w:rPr>
                <w:rFonts w:cstheme="minorHAnsi"/>
                <w:sz w:val="20"/>
                <w:szCs w:val="20"/>
              </w:rPr>
            </w:pPr>
          </w:p>
        </w:tc>
      </w:tr>
      <w:tr w:rsidR="005617AE" w:rsidRPr="005617AE" w14:paraId="0E2B7E4D" w14:textId="77777777" w:rsidTr="005617AE">
        <w:trPr>
          <w:trHeight w:val="560"/>
        </w:trPr>
        <w:tc>
          <w:tcPr>
            <w:tcW w:w="476" w:type="dxa"/>
          </w:tcPr>
          <w:p w14:paraId="6A5452B9" w14:textId="77777777" w:rsidR="005617AE" w:rsidRPr="005617AE" w:rsidRDefault="005617AE" w:rsidP="005617AE">
            <w:pPr>
              <w:numPr>
                <w:ilvl w:val="0"/>
                <w:numId w:val="32"/>
              </w:numPr>
              <w:spacing w:after="0"/>
              <w:ind w:hanging="691"/>
              <w:contextualSpacing/>
              <w:jc w:val="center"/>
              <w:rPr>
                <w:rFonts w:cstheme="minorHAnsi"/>
                <w:sz w:val="20"/>
                <w:szCs w:val="20"/>
              </w:rPr>
            </w:pPr>
          </w:p>
        </w:tc>
        <w:tc>
          <w:tcPr>
            <w:tcW w:w="3205" w:type="dxa"/>
            <w:vAlign w:val="bottom"/>
          </w:tcPr>
          <w:p w14:paraId="3FF672B3" w14:textId="4729DA15" w:rsidR="005617AE" w:rsidRPr="005617AE" w:rsidRDefault="005617AE" w:rsidP="00056FE7">
            <w:pPr>
              <w:rPr>
                <w:rFonts w:cstheme="minorHAnsi"/>
                <w:sz w:val="20"/>
                <w:szCs w:val="20"/>
              </w:rPr>
            </w:pPr>
            <w:r w:rsidRPr="005617AE">
              <w:rPr>
                <w:rFonts w:cstheme="minorHAnsi"/>
                <w:kern w:val="2"/>
                <w:sz w:val="20"/>
                <w:szCs w:val="20"/>
              </w:rPr>
              <w:t>Daugiabučių namų teritorijos sutvarkymo ir naujų kitos paskirties inžinerinių statinių – kiemo aikštelių supaprastinto statybos projekto parengimo ir statinio projekto vykdymo priežiūros paslaugos (kai projektuojamoje teritorijoje yra 3 daugiabučiai namai ir projektuojamos teritorijos plotas projektuojamos teritorijos plotas nuo 15501 kv. m iki 20000 kv. m</w:t>
            </w:r>
            <w:r w:rsidR="00A73092">
              <w:rPr>
                <w:rFonts w:cstheme="minorHAnsi"/>
                <w:kern w:val="2"/>
                <w:sz w:val="20"/>
                <w:szCs w:val="20"/>
              </w:rPr>
              <w:t>*</w:t>
            </w:r>
            <w:r w:rsidRPr="005617AE">
              <w:rPr>
                <w:rFonts w:cstheme="minorHAnsi"/>
                <w:kern w:val="2"/>
                <w:sz w:val="20"/>
                <w:szCs w:val="20"/>
              </w:rPr>
              <w:t>)</w:t>
            </w:r>
          </w:p>
        </w:tc>
        <w:tc>
          <w:tcPr>
            <w:tcW w:w="851" w:type="dxa"/>
            <w:vAlign w:val="center"/>
          </w:tcPr>
          <w:p w14:paraId="6C9B21A7" w14:textId="77777777" w:rsidR="005617AE" w:rsidRPr="005617AE" w:rsidRDefault="005617AE" w:rsidP="00056FE7">
            <w:pPr>
              <w:jc w:val="center"/>
              <w:rPr>
                <w:rFonts w:cstheme="minorHAnsi"/>
                <w:sz w:val="20"/>
                <w:szCs w:val="20"/>
              </w:rPr>
            </w:pPr>
            <w:r w:rsidRPr="005617AE">
              <w:rPr>
                <w:rFonts w:cstheme="minorHAnsi"/>
                <w:sz w:val="20"/>
                <w:szCs w:val="20"/>
              </w:rPr>
              <w:t>vnt.</w:t>
            </w:r>
          </w:p>
        </w:tc>
        <w:tc>
          <w:tcPr>
            <w:tcW w:w="992" w:type="dxa"/>
            <w:vAlign w:val="center"/>
          </w:tcPr>
          <w:p w14:paraId="166701B3" w14:textId="77777777" w:rsidR="005617AE" w:rsidRPr="005617AE" w:rsidRDefault="005617AE" w:rsidP="00056FE7">
            <w:pPr>
              <w:jc w:val="center"/>
              <w:rPr>
                <w:rFonts w:cstheme="minorHAnsi"/>
                <w:color w:val="EE0000"/>
                <w:sz w:val="20"/>
                <w:szCs w:val="20"/>
              </w:rPr>
            </w:pPr>
            <w:r w:rsidRPr="00A73092">
              <w:rPr>
                <w:rFonts w:cstheme="minorHAnsi"/>
                <w:sz w:val="20"/>
                <w:szCs w:val="20"/>
              </w:rPr>
              <w:t>12</w:t>
            </w:r>
          </w:p>
        </w:tc>
        <w:tc>
          <w:tcPr>
            <w:tcW w:w="849" w:type="dxa"/>
            <w:vAlign w:val="center"/>
          </w:tcPr>
          <w:p w14:paraId="08B8F796" w14:textId="627A7996" w:rsidR="005617AE" w:rsidRPr="005617AE" w:rsidRDefault="005617AE" w:rsidP="00056FE7">
            <w:pPr>
              <w:jc w:val="center"/>
              <w:rPr>
                <w:rFonts w:cstheme="minorHAnsi"/>
                <w:color w:val="EE0000"/>
                <w:sz w:val="20"/>
                <w:szCs w:val="20"/>
              </w:rPr>
            </w:pPr>
          </w:p>
        </w:tc>
        <w:tc>
          <w:tcPr>
            <w:tcW w:w="1387" w:type="dxa"/>
            <w:vAlign w:val="center"/>
          </w:tcPr>
          <w:p w14:paraId="3AFEFAE0" w14:textId="0F975D44" w:rsidR="005617AE" w:rsidRPr="005617AE" w:rsidRDefault="005617AE" w:rsidP="00056FE7">
            <w:pPr>
              <w:jc w:val="center"/>
              <w:rPr>
                <w:rFonts w:cstheme="minorHAnsi"/>
                <w:color w:val="EE0000"/>
                <w:sz w:val="20"/>
                <w:szCs w:val="20"/>
              </w:rPr>
            </w:pPr>
          </w:p>
        </w:tc>
        <w:tc>
          <w:tcPr>
            <w:tcW w:w="850" w:type="dxa"/>
          </w:tcPr>
          <w:p w14:paraId="62EB44DB" w14:textId="77777777" w:rsidR="005617AE" w:rsidRPr="005617AE" w:rsidRDefault="005617AE" w:rsidP="00056FE7">
            <w:pPr>
              <w:jc w:val="center"/>
              <w:rPr>
                <w:rFonts w:cstheme="minorHAnsi"/>
                <w:sz w:val="20"/>
                <w:szCs w:val="20"/>
              </w:rPr>
            </w:pPr>
          </w:p>
          <w:p w14:paraId="76BD6B75" w14:textId="77777777" w:rsidR="005617AE" w:rsidRPr="005617AE" w:rsidRDefault="005617AE" w:rsidP="00056FE7">
            <w:pPr>
              <w:jc w:val="center"/>
              <w:rPr>
                <w:rFonts w:cstheme="minorHAnsi"/>
                <w:sz w:val="20"/>
                <w:szCs w:val="20"/>
              </w:rPr>
            </w:pPr>
          </w:p>
          <w:p w14:paraId="5BD068E7" w14:textId="77777777" w:rsidR="005617AE" w:rsidRPr="005617AE" w:rsidRDefault="005617AE" w:rsidP="00056FE7">
            <w:pPr>
              <w:jc w:val="center"/>
              <w:rPr>
                <w:rFonts w:cstheme="minorHAnsi"/>
                <w:sz w:val="20"/>
                <w:szCs w:val="20"/>
              </w:rPr>
            </w:pPr>
          </w:p>
          <w:p w14:paraId="65555A6E" w14:textId="77777777" w:rsidR="005617AE" w:rsidRPr="005617AE" w:rsidRDefault="005617AE" w:rsidP="00056FE7">
            <w:pPr>
              <w:jc w:val="center"/>
              <w:rPr>
                <w:rFonts w:cstheme="minorHAnsi"/>
                <w:sz w:val="20"/>
                <w:szCs w:val="20"/>
              </w:rPr>
            </w:pPr>
          </w:p>
          <w:p w14:paraId="167B191C" w14:textId="77777777" w:rsidR="005617AE" w:rsidRPr="005617AE" w:rsidRDefault="005617AE" w:rsidP="00056FE7">
            <w:pPr>
              <w:jc w:val="center"/>
              <w:rPr>
                <w:rFonts w:cstheme="minorHAnsi"/>
                <w:sz w:val="20"/>
                <w:szCs w:val="20"/>
              </w:rPr>
            </w:pPr>
          </w:p>
          <w:p w14:paraId="0B7F1746" w14:textId="77777777" w:rsidR="005617AE" w:rsidRPr="005617AE" w:rsidRDefault="005617AE" w:rsidP="00056FE7">
            <w:pPr>
              <w:jc w:val="center"/>
              <w:rPr>
                <w:rFonts w:cstheme="minorHAnsi"/>
                <w:sz w:val="20"/>
                <w:szCs w:val="20"/>
              </w:rPr>
            </w:pPr>
          </w:p>
          <w:p w14:paraId="25AC9293" w14:textId="3CE1B127" w:rsidR="005617AE" w:rsidRPr="005617AE" w:rsidRDefault="005617AE" w:rsidP="00056FE7">
            <w:pPr>
              <w:jc w:val="center"/>
              <w:rPr>
                <w:rFonts w:cstheme="minorHAnsi"/>
                <w:sz w:val="20"/>
                <w:szCs w:val="20"/>
              </w:rPr>
            </w:pPr>
          </w:p>
        </w:tc>
        <w:tc>
          <w:tcPr>
            <w:tcW w:w="1352" w:type="dxa"/>
            <w:vAlign w:val="center"/>
          </w:tcPr>
          <w:p w14:paraId="687FE971" w14:textId="3955E887" w:rsidR="005617AE" w:rsidRPr="005617AE" w:rsidRDefault="005617AE" w:rsidP="00056FE7">
            <w:pPr>
              <w:jc w:val="center"/>
              <w:rPr>
                <w:rFonts w:cstheme="minorHAnsi"/>
                <w:sz w:val="20"/>
                <w:szCs w:val="20"/>
              </w:rPr>
            </w:pPr>
          </w:p>
        </w:tc>
      </w:tr>
      <w:tr w:rsidR="005617AE" w:rsidRPr="005617AE" w14:paraId="6AFDF37A" w14:textId="77777777" w:rsidTr="005617AE">
        <w:trPr>
          <w:trHeight w:val="560"/>
        </w:trPr>
        <w:tc>
          <w:tcPr>
            <w:tcW w:w="476" w:type="dxa"/>
          </w:tcPr>
          <w:p w14:paraId="3599192E" w14:textId="77777777" w:rsidR="005617AE" w:rsidRPr="005617AE" w:rsidRDefault="005617AE" w:rsidP="005617AE">
            <w:pPr>
              <w:numPr>
                <w:ilvl w:val="0"/>
                <w:numId w:val="32"/>
              </w:numPr>
              <w:spacing w:after="0"/>
              <w:ind w:hanging="691"/>
              <w:contextualSpacing/>
              <w:jc w:val="center"/>
              <w:rPr>
                <w:rFonts w:cstheme="minorHAnsi"/>
                <w:sz w:val="20"/>
                <w:szCs w:val="20"/>
              </w:rPr>
            </w:pPr>
          </w:p>
        </w:tc>
        <w:tc>
          <w:tcPr>
            <w:tcW w:w="3205" w:type="dxa"/>
            <w:vAlign w:val="center"/>
          </w:tcPr>
          <w:p w14:paraId="4D67BEF2" w14:textId="2BA02661" w:rsidR="005617AE" w:rsidRPr="005617AE" w:rsidRDefault="005617AE" w:rsidP="00056FE7">
            <w:pPr>
              <w:rPr>
                <w:rFonts w:cstheme="minorHAnsi"/>
                <w:i/>
                <w:iCs/>
                <w:sz w:val="20"/>
                <w:szCs w:val="20"/>
              </w:rPr>
            </w:pPr>
            <w:r w:rsidRPr="005617AE">
              <w:rPr>
                <w:rFonts w:cstheme="minorHAnsi"/>
                <w:kern w:val="2"/>
                <w:sz w:val="20"/>
                <w:szCs w:val="20"/>
              </w:rPr>
              <w:t>Daugiabučių namų teritorijos sutvarkymo ir naujų kitos paskirties inžinerinių statinių – kiemo aikštelių supaprastinto statybos projekto parengimo ir statinio projekto vykdymo priežiūros paslaugos (kai projektuojamoje teritorijoje yra 4 daugiabučiai namai ir projektuojamos teritorijos plotas projektuojamos teritorijos plotas nuo 20001 kv. m iki 24500 kv. m</w:t>
            </w:r>
            <w:r w:rsidR="00A73092">
              <w:rPr>
                <w:rFonts w:cstheme="minorHAnsi"/>
                <w:kern w:val="2"/>
                <w:sz w:val="20"/>
                <w:szCs w:val="20"/>
              </w:rPr>
              <w:t>*</w:t>
            </w:r>
            <w:r w:rsidRPr="005617AE">
              <w:rPr>
                <w:rFonts w:cstheme="minorHAnsi"/>
                <w:kern w:val="2"/>
                <w:sz w:val="20"/>
                <w:szCs w:val="20"/>
              </w:rPr>
              <w:t>)</w:t>
            </w:r>
          </w:p>
        </w:tc>
        <w:tc>
          <w:tcPr>
            <w:tcW w:w="851" w:type="dxa"/>
            <w:vAlign w:val="center"/>
          </w:tcPr>
          <w:p w14:paraId="20151D76" w14:textId="77777777" w:rsidR="005617AE" w:rsidRPr="005617AE" w:rsidRDefault="005617AE" w:rsidP="00056FE7">
            <w:pPr>
              <w:jc w:val="center"/>
              <w:rPr>
                <w:rFonts w:cstheme="minorHAnsi"/>
                <w:sz w:val="20"/>
                <w:szCs w:val="20"/>
              </w:rPr>
            </w:pPr>
            <w:r w:rsidRPr="005617AE">
              <w:rPr>
                <w:rFonts w:cstheme="minorHAnsi"/>
                <w:sz w:val="20"/>
                <w:szCs w:val="20"/>
              </w:rPr>
              <w:t>vnt.</w:t>
            </w:r>
          </w:p>
        </w:tc>
        <w:tc>
          <w:tcPr>
            <w:tcW w:w="992" w:type="dxa"/>
            <w:vAlign w:val="center"/>
          </w:tcPr>
          <w:p w14:paraId="6517FFA6" w14:textId="77777777" w:rsidR="005617AE" w:rsidRPr="005617AE" w:rsidRDefault="005617AE" w:rsidP="00056FE7">
            <w:pPr>
              <w:jc w:val="center"/>
              <w:rPr>
                <w:rFonts w:cstheme="minorHAnsi"/>
                <w:color w:val="EE0000"/>
                <w:sz w:val="20"/>
                <w:szCs w:val="20"/>
              </w:rPr>
            </w:pPr>
            <w:r w:rsidRPr="00A73092">
              <w:rPr>
                <w:rFonts w:cstheme="minorHAnsi"/>
                <w:sz w:val="20"/>
                <w:szCs w:val="20"/>
              </w:rPr>
              <w:t>2</w:t>
            </w:r>
          </w:p>
        </w:tc>
        <w:tc>
          <w:tcPr>
            <w:tcW w:w="849" w:type="dxa"/>
            <w:vAlign w:val="center"/>
          </w:tcPr>
          <w:p w14:paraId="64B75D97" w14:textId="2FC66833" w:rsidR="005617AE" w:rsidRPr="005617AE" w:rsidRDefault="005617AE" w:rsidP="00056FE7">
            <w:pPr>
              <w:jc w:val="center"/>
              <w:rPr>
                <w:rFonts w:cstheme="minorHAnsi"/>
                <w:color w:val="EE0000"/>
                <w:sz w:val="20"/>
                <w:szCs w:val="20"/>
              </w:rPr>
            </w:pPr>
          </w:p>
        </w:tc>
        <w:tc>
          <w:tcPr>
            <w:tcW w:w="1387" w:type="dxa"/>
            <w:vAlign w:val="center"/>
          </w:tcPr>
          <w:p w14:paraId="698E6556" w14:textId="6998283E" w:rsidR="005617AE" w:rsidRPr="005617AE" w:rsidRDefault="005617AE" w:rsidP="00056FE7">
            <w:pPr>
              <w:jc w:val="center"/>
              <w:rPr>
                <w:rFonts w:cstheme="minorHAnsi"/>
                <w:color w:val="EE0000"/>
                <w:sz w:val="20"/>
                <w:szCs w:val="20"/>
              </w:rPr>
            </w:pPr>
          </w:p>
        </w:tc>
        <w:tc>
          <w:tcPr>
            <w:tcW w:w="850" w:type="dxa"/>
          </w:tcPr>
          <w:p w14:paraId="16D27B45" w14:textId="77777777" w:rsidR="005617AE" w:rsidRPr="005617AE" w:rsidRDefault="005617AE" w:rsidP="00056FE7">
            <w:pPr>
              <w:jc w:val="center"/>
              <w:rPr>
                <w:rFonts w:cstheme="minorHAnsi"/>
                <w:sz w:val="20"/>
                <w:szCs w:val="20"/>
              </w:rPr>
            </w:pPr>
          </w:p>
          <w:p w14:paraId="23CFD68B" w14:textId="77777777" w:rsidR="005617AE" w:rsidRPr="005617AE" w:rsidRDefault="005617AE" w:rsidP="00056FE7">
            <w:pPr>
              <w:jc w:val="center"/>
              <w:rPr>
                <w:rFonts w:cstheme="minorHAnsi"/>
                <w:sz w:val="20"/>
                <w:szCs w:val="20"/>
              </w:rPr>
            </w:pPr>
          </w:p>
          <w:p w14:paraId="7766491E" w14:textId="77777777" w:rsidR="005617AE" w:rsidRPr="005617AE" w:rsidRDefault="005617AE" w:rsidP="00056FE7">
            <w:pPr>
              <w:jc w:val="center"/>
              <w:rPr>
                <w:rFonts w:cstheme="minorHAnsi"/>
                <w:sz w:val="20"/>
                <w:szCs w:val="20"/>
              </w:rPr>
            </w:pPr>
          </w:p>
          <w:p w14:paraId="2A0FEDB3" w14:textId="77777777" w:rsidR="005617AE" w:rsidRPr="005617AE" w:rsidRDefault="005617AE" w:rsidP="00056FE7">
            <w:pPr>
              <w:jc w:val="center"/>
              <w:rPr>
                <w:rFonts w:cstheme="minorHAnsi"/>
                <w:sz w:val="20"/>
                <w:szCs w:val="20"/>
              </w:rPr>
            </w:pPr>
          </w:p>
          <w:p w14:paraId="401EB1C9" w14:textId="0D4CC9D0" w:rsidR="005617AE" w:rsidRPr="005617AE" w:rsidRDefault="005617AE" w:rsidP="00056FE7">
            <w:pPr>
              <w:jc w:val="center"/>
              <w:rPr>
                <w:rFonts w:cstheme="minorHAnsi"/>
                <w:sz w:val="20"/>
                <w:szCs w:val="20"/>
              </w:rPr>
            </w:pPr>
          </w:p>
        </w:tc>
        <w:tc>
          <w:tcPr>
            <w:tcW w:w="1352" w:type="dxa"/>
            <w:vAlign w:val="center"/>
          </w:tcPr>
          <w:p w14:paraId="749749FA" w14:textId="55E6EAA2" w:rsidR="005617AE" w:rsidRPr="005617AE" w:rsidRDefault="005617AE" w:rsidP="00056FE7">
            <w:pPr>
              <w:jc w:val="center"/>
              <w:rPr>
                <w:rFonts w:cstheme="minorHAnsi"/>
                <w:sz w:val="20"/>
                <w:szCs w:val="20"/>
              </w:rPr>
            </w:pPr>
          </w:p>
        </w:tc>
      </w:tr>
      <w:tr w:rsidR="005617AE" w:rsidRPr="005617AE" w14:paraId="53C9849E" w14:textId="77777777" w:rsidTr="005617AE">
        <w:trPr>
          <w:trHeight w:val="560"/>
        </w:trPr>
        <w:tc>
          <w:tcPr>
            <w:tcW w:w="476" w:type="dxa"/>
          </w:tcPr>
          <w:p w14:paraId="2B7292AC" w14:textId="77777777" w:rsidR="005617AE" w:rsidRPr="005617AE" w:rsidRDefault="005617AE" w:rsidP="005617AE">
            <w:pPr>
              <w:numPr>
                <w:ilvl w:val="0"/>
                <w:numId w:val="32"/>
              </w:numPr>
              <w:spacing w:after="0"/>
              <w:ind w:hanging="691"/>
              <w:contextualSpacing/>
              <w:jc w:val="center"/>
              <w:rPr>
                <w:rFonts w:cstheme="minorHAnsi"/>
                <w:sz w:val="20"/>
                <w:szCs w:val="20"/>
              </w:rPr>
            </w:pPr>
          </w:p>
        </w:tc>
        <w:tc>
          <w:tcPr>
            <w:tcW w:w="3205" w:type="dxa"/>
            <w:vAlign w:val="center"/>
          </w:tcPr>
          <w:p w14:paraId="657193FE" w14:textId="54BD94EF" w:rsidR="005617AE" w:rsidRPr="005617AE" w:rsidRDefault="005617AE" w:rsidP="00056FE7">
            <w:pPr>
              <w:rPr>
                <w:rFonts w:cstheme="minorHAnsi"/>
                <w:kern w:val="2"/>
                <w:sz w:val="20"/>
                <w:szCs w:val="20"/>
              </w:rPr>
            </w:pPr>
            <w:r w:rsidRPr="005617AE">
              <w:rPr>
                <w:rFonts w:cstheme="minorHAnsi"/>
                <w:kern w:val="2"/>
                <w:sz w:val="20"/>
                <w:szCs w:val="20"/>
              </w:rPr>
              <w:t xml:space="preserve">Daugiabučių namų teritorijos sutvarkymo ir naujų kitos paskirties </w:t>
            </w:r>
            <w:r w:rsidRPr="005617AE">
              <w:rPr>
                <w:rFonts w:cstheme="minorHAnsi"/>
                <w:kern w:val="2"/>
                <w:sz w:val="20"/>
                <w:szCs w:val="20"/>
              </w:rPr>
              <w:lastRenderedPageBreak/>
              <w:t>inžinerinių statinių – kiemo aikštelių supaprastinto statybos projekto parengimo ir statinio projekto vykdymo priežiūros paslaugos (kai projektuojamoje teritorijoje yra 5 daugiabučiai namai ir projektuojamos teritorijos plotas 24501 kv. m iki 29500 kv. m</w:t>
            </w:r>
            <w:r w:rsidR="00A73092">
              <w:rPr>
                <w:rFonts w:cstheme="minorHAnsi"/>
                <w:kern w:val="2"/>
                <w:sz w:val="20"/>
                <w:szCs w:val="20"/>
              </w:rPr>
              <w:t>*</w:t>
            </w:r>
            <w:r w:rsidRPr="005617AE">
              <w:rPr>
                <w:rFonts w:cstheme="minorHAnsi"/>
                <w:kern w:val="2"/>
                <w:sz w:val="20"/>
                <w:szCs w:val="20"/>
              </w:rPr>
              <w:t>)</w:t>
            </w:r>
          </w:p>
          <w:p w14:paraId="51476A5D" w14:textId="77777777" w:rsidR="005617AE" w:rsidRPr="005617AE" w:rsidRDefault="005617AE" w:rsidP="00056FE7">
            <w:pPr>
              <w:rPr>
                <w:rFonts w:cstheme="minorHAnsi"/>
                <w:sz w:val="20"/>
                <w:szCs w:val="20"/>
              </w:rPr>
            </w:pPr>
          </w:p>
        </w:tc>
        <w:tc>
          <w:tcPr>
            <w:tcW w:w="851" w:type="dxa"/>
            <w:vAlign w:val="center"/>
          </w:tcPr>
          <w:p w14:paraId="3BC84BA0" w14:textId="77777777" w:rsidR="005617AE" w:rsidRPr="005617AE" w:rsidRDefault="005617AE" w:rsidP="00056FE7">
            <w:pPr>
              <w:jc w:val="center"/>
              <w:rPr>
                <w:rFonts w:cstheme="minorHAnsi"/>
                <w:sz w:val="20"/>
                <w:szCs w:val="20"/>
              </w:rPr>
            </w:pPr>
            <w:r w:rsidRPr="005617AE">
              <w:rPr>
                <w:rFonts w:cstheme="minorHAnsi"/>
                <w:sz w:val="20"/>
                <w:szCs w:val="20"/>
              </w:rPr>
              <w:lastRenderedPageBreak/>
              <w:t>vnt.</w:t>
            </w:r>
          </w:p>
        </w:tc>
        <w:tc>
          <w:tcPr>
            <w:tcW w:w="992" w:type="dxa"/>
            <w:vAlign w:val="center"/>
          </w:tcPr>
          <w:p w14:paraId="0E0A0ACD" w14:textId="77777777" w:rsidR="005617AE" w:rsidRPr="005617AE" w:rsidRDefault="005617AE" w:rsidP="00056FE7">
            <w:pPr>
              <w:jc w:val="center"/>
              <w:rPr>
                <w:rFonts w:cstheme="minorHAnsi"/>
                <w:sz w:val="20"/>
                <w:szCs w:val="20"/>
              </w:rPr>
            </w:pPr>
            <w:r w:rsidRPr="005617AE">
              <w:rPr>
                <w:rFonts w:cstheme="minorHAnsi"/>
                <w:sz w:val="20"/>
                <w:szCs w:val="20"/>
              </w:rPr>
              <w:t>2</w:t>
            </w:r>
          </w:p>
        </w:tc>
        <w:tc>
          <w:tcPr>
            <w:tcW w:w="849" w:type="dxa"/>
            <w:vAlign w:val="center"/>
          </w:tcPr>
          <w:p w14:paraId="324D0D80" w14:textId="16C419ED" w:rsidR="005617AE" w:rsidRPr="005617AE" w:rsidRDefault="005617AE" w:rsidP="00056FE7">
            <w:pPr>
              <w:jc w:val="center"/>
              <w:rPr>
                <w:rFonts w:cstheme="minorHAnsi"/>
                <w:sz w:val="20"/>
                <w:szCs w:val="20"/>
              </w:rPr>
            </w:pPr>
          </w:p>
        </w:tc>
        <w:tc>
          <w:tcPr>
            <w:tcW w:w="1387" w:type="dxa"/>
            <w:vAlign w:val="center"/>
          </w:tcPr>
          <w:p w14:paraId="510BB5B9" w14:textId="7C23611A" w:rsidR="005617AE" w:rsidRPr="005617AE" w:rsidRDefault="005617AE" w:rsidP="00056FE7">
            <w:pPr>
              <w:jc w:val="center"/>
              <w:rPr>
                <w:rFonts w:cstheme="minorHAnsi"/>
                <w:sz w:val="20"/>
                <w:szCs w:val="20"/>
              </w:rPr>
            </w:pPr>
          </w:p>
        </w:tc>
        <w:tc>
          <w:tcPr>
            <w:tcW w:w="850" w:type="dxa"/>
          </w:tcPr>
          <w:p w14:paraId="49476C53" w14:textId="77777777" w:rsidR="005617AE" w:rsidRPr="005617AE" w:rsidRDefault="005617AE" w:rsidP="00056FE7">
            <w:pPr>
              <w:jc w:val="center"/>
              <w:rPr>
                <w:rFonts w:cstheme="minorHAnsi"/>
                <w:sz w:val="20"/>
                <w:szCs w:val="20"/>
              </w:rPr>
            </w:pPr>
          </w:p>
          <w:p w14:paraId="54137821" w14:textId="77777777" w:rsidR="005617AE" w:rsidRPr="005617AE" w:rsidRDefault="005617AE" w:rsidP="00056FE7">
            <w:pPr>
              <w:jc w:val="center"/>
              <w:rPr>
                <w:rFonts w:cstheme="minorHAnsi"/>
                <w:sz w:val="20"/>
                <w:szCs w:val="20"/>
              </w:rPr>
            </w:pPr>
          </w:p>
          <w:p w14:paraId="09F46AE0" w14:textId="77777777" w:rsidR="005617AE" w:rsidRPr="005617AE" w:rsidRDefault="005617AE" w:rsidP="00056FE7">
            <w:pPr>
              <w:jc w:val="center"/>
              <w:rPr>
                <w:rFonts w:cstheme="minorHAnsi"/>
                <w:sz w:val="20"/>
                <w:szCs w:val="20"/>
              </w:rPr>
            </w:pPr>
          </w:p>
          <w:p w14:paraId="00B4C189" w14:textId="77777777" w:rsidR="005617AE" w:rsidRPr="005617AE" w:rsidRDefault="005617AE" w:rsidP="00056FE7">
            <w:pPr>
              <w:jc w:val="center"/>
              <w:rPr>
                <w:rFonts w:cstheme="minorHAnsi"/>
                <w:sz w:val="20"/>
                <w:szCs w:val="20"/>
              </w:rPr>
            </w:pPr>
          </w:p>
          <w:p w14:paraId="3171540D" w14:textId="77777777" w:rsidR="005617AE" w:rsidRPr="005617AE" w:rsidRDefault="005617AE" w:rsidP="00056FE7">
            <w:pPr>
              <w:jc w:val="center"/>
              <w:rPr>
                <w:rFonts w:cstheme="minorHAnsi"/>
                <w:sz w:val="20"/>
                <w:szCs w:val="20"/>
              </w:rPr>
            </w:pPr>
          </w:p>
          <w:p w14:paraId="63B241CD" w14:textId="77777777" w:rsidR="005617AE" w:rsidRPr="005617AE" w:rsidRDefault="005617AE" w:rsidP="00056FE7">
            <w:pPr>
              <w:jc w:val="center"/>
              <w:rPr>
                <w:rFonts w:cstheme="minorHAnsi"/>
                <w:sz w:val="20"/>
                <w:szCs w:val="20"/>
              </w:rPr>
            </w:pPr>
          </w:p>
          <w:p w14:paraId="48933AF6" w14:textId="745111A3" w:rsidR="005617AE" w:rsidRPr="005617AE" w:rsidRDefault="005617AE" w:rsidP="00056FE7">
            <w:pPr>
              <w:jc w:val="center"/>
              <w:rPr>
                <w:rFonts w:cstheme="minorHAnsi"/>
                <w:sz w:val="20"/>
                <w:szCs w:val="20"/>
              </w:rPr>
            </w:pPr>
          </w:p>
        </w:tc>
        <w:tc>
          <w:tcPr>
            <w:tcW w:w="1352" w:type="dxa"/>
            <w:vAlign w:val="center"/>
          </w:tcPr>
          <w:p w14:paraId="5349DDA9" w14:textId="5F876A1A" w:rsidR="005617AE" w:rsidRPr="005617AE" w:rsidRDefault="005617AE" w:rsidP="00056FE7">
            <w:pPr>
              <w:jc w:val="center"/>
              <w:rPr>
                <w:rFonts w:cstheme="minorHAnsi"/>
                <w:sz w:val="20"/>
                <w:szCs w:val="20"/>
              </w:rPr>
            </w:pPr>
          </w:p>
        </w:tc>
      </w:tr>
      <w:tr w:rsidR="005617AE" w:rsidRPr="005617AE" w14:paraId="6BC5755D" w14:textId="77777777" w:rsidTr="005617AE">
        <w:trPr>
          <w:trHeight w:val="560"/>
        </w:trPr>
        <w:tc>
          <w:tcPr>
            <w:tcW w:w="476" w:type="dxa"/>
          </w:tcPr>
          <w:p w14:paraId="74F194A3" w14:textId="77777777" w:rsidR="005617AE" w:rsidRPr="005617AE" w:rsidRDefault="005617AE" w:rsidP="005617AE">
            <w:pPr>
              <w:numPr>
                <w:ilvl w:val="0"/>
                <w:numId w:val="32"/>
              </w:numPr>
              <w:spacing w:after="0"/>
              <w:ind w:hanging="691"/>
              <w:contextualSpacing/>
              <w:jc w:val="center"/>
              <w:rPr>
                <w:rFonts w:cstheme="minorHAnsi"/>
                <w:sz w:val="20"/>
                <w:szCs w:val="20"/>
              </w:rPr>
            </w:pPr>
          </w:p>
        </w:tc>
        <w:tc>
          <w:tcPr>
            <w:tcW w:w="3205" w:type="dxa"/>
            <w:vAlign w:val="center"/>
          </w:tcPr>
          <w:p w14:paraId="72E018FD" w14:textId="0807770F" w:rsidR="005617AE" w:rsidRPr="005617AE" w:rsidRDefault="005617AE" w:rsidP="00056FE7">
            <w:pPr>
              <w:rPr>
                <w:rFonts w:cstheme="minorHAnsi"/>
                <w:sz w:val="20"/>
                <w:szCs w:val="20"/>
              </w:rPr>
            </w:pPr>
            <w:r w:rsidRPr="005617AE">
              <w:rPr>
                <w:rFonts w:cstheme="minorHAnsi"/>
                <w:kern w:val="2"/>
                <w:sz w:val="20"/>
                <w:szCs w:val="20"/>
              </w:rPr>
              <w:t>Daugiabučių namų teritorijos sutvarkymo ir naujų kitos paskirties inžinerinių statinių – kiemo aikštelių supaprastinto statybos projekto parengimo ir statinio projekto vykdymo priežiūros paslaugos (kai projektuojamoje teritorijoje yra 6 daugiabučiai namai ir projektuojamos teritorijos plotas nuo 29500 kv. m iki 34000 kv. m</w:t>
            </w:r>
            <w:r w:rsidR="00A73092">
              <w:rPr>
                <w:rFonts w:cstheme="minorHAnsi"/>
                <w:kern w:val="2"/>
                <w:sz w:val="20"/>
                <w:szCs w:val="20"/>
              </w:rPr>
              <w:t>*</w:t>
            </w:r>
            <w:r w:rsidRPr="005617AE">
              <w:rPr>
                <w:rFonts w:cstheme="minorHAnsi"/>
                <w:kern w:val="2"/>
                <w:sz w:val="20"/>
                <w:szCs w:val="20"/>
              </w:rPr>
              <w:t>)</w:t>
            </w:r>
          </w:p>
        </w:tc>
        <w:tc>
          <w:tcPr>
            <w:tcW w:w="851" w:type="dxa"/>
            <w:vAlign w:val="center"/>
          </w:tcPr>
          <w:p w14:paraId="1A2B91C8" w14:textId="77777777" w:rsidR="005617AE" w:rsidRPr="005617AE" w:rsidRDefault="005617AE" w:rsidP="00056FE7">
            <w:pPr>
              <w:jc w:val="center"/>
              <w:rPr>
                <w:rFonts w:cstheme="minorHAnsi"/>
                <w:sz w:val="20"/>
                <w:szCs w:val="20"/>
              </w:rPr>
            </w:pPr>
            <w:r w:rsidRPr="005617AE">
              <w:rPr>
                <w:rFonts w:cstheme="minorHAnsi"/>
                <w:sz w:val="20"/>
                <w:szCs w:val="20"/>
              </w:rPr>
              <w:t>vnt.</w:t>
            </w:r>
          </w:p>
        </w:tc>
        <w:tc>
          <w:tcPr>
            <w:tcW w:w="992" w:type="dxa"/>
            <w:vAlign w:val="center"/>
          </w:tcPr>
          <w:p w14:paraId="1484607A" w14:textId="77777777" w:rsidR="005617AE" w:rsidRPr="005617AE" w:rsidRDefault="005617AE" w:rsidP="00056FE7">
            <w:pPr>
              <w:jc w:val="center"/>
              <w:rPr>
                <w:rFonts w:cstheme="minorHAnsi"/>
                <w:sz w:val="20"/>
                <w:szCs w:val="20"/>
              </w:rPr>
            </w:pPr>
            <w:r w:rsidRPr="005617AE">
              <w:rPr>
                <w:rFonts w:cstheme="minorHAnsi"/>
                <w:sz w:val="20"/>
                <w:szCs w:val="20"/>
              </w:rPr>
              <w:t>1</w:t>
            </w:r>
          </w:p>
        </w:tc>
        <w:tc>
          <w:tcPr>
            <w:tcW w:w="849" w:type="dxa"/>
            <w:vAlign w:val="center"/>
          </w:tcPr>
          <w:p w14:paraId="3575F25A" w14:textId="00E9D35B" w:rsidR="005617AE" w:rsidRPr="005617AE" w:rsidRDefault="005617AE" w:rsidP="00056FE7">
            <w:pPr>
              <w:jc w:val="center"/>
              <w:rPr>
                <w:rFonts w:cstheme="minorHAnsi"/>
                <w:sz w:val="20"/>
                <w:szCs w:val="20"/>
              </w:rPr>
            </w:pPr>
          </w:p>
        </w:tc>
        <w:tc>
          <w:tcPr>
            <w:tcW w:w="1387" w:type="dxa"/>
            <w:vAlign w:val="center"/>
          </w:tcPr>
          <w:p w14:paraId="08DF2BDC" w14:textId="68FE5AAF" w:rsidR="005617AE" w:rsidRPr="005617AE" w:rsidRDefault="005617AE" w:rsidP="00056FE7">
            <w:pPr>
              <w:jc w:val="center"/>
              <w:rPr>
                <w:rFonts w:cstheme="minorHAnsi"/>
                <w:sz w:val="20"/>
                <w:szCs w:val="20"/>
              </w:rPr>
            </w:pPr>
          </w:p>
        </w:tc>
        <w:tc>
          <w:tcPr>
            <w:tcW w:w="850" w:type="dxa"/>
          </w:tcPr>
          <w:p w14:paraId="74A23D22" w14:textId="77777777" w:rsidR="005617AE" w:rsidRPr="005617AE" w:rsidRDefault="005617AE" w:rsidP="00056FE7">
            <w:pPr>
              <w:jc w:val="center"/>
              <w:rPr>
                <w:rFonts w:cstheme="minorHAnsi"/>
                <w:sz w:val="20"/>
                <w:szCs w:val="20"/>
              </w:rPr>
            </w:pPr>
          </w:p>
          <w:p w14:paraId="0F10339F" w14:textId="77777777" w:rsidR="005617AE" w:rsidRPr="005617AE" w:rsidRDefault="005617AE" w:rsidP="00056FE7">
            <w:pPr>
              <w:jc w:val="center"/>
              <w:rPr>
                <w:rFonts w:cstheme="minorHAnsi"/>
                <w:sz w:val="20"/>
                <w:szCs w:val="20"/>
              </w:rPr>
            </w:pPr>
          </w:p>
          <w:p w14:paraId="7B990E62" w14:textId="77777777" w:rsidR="005617AE" w:rsidRPr="005617AE" w:rsidRDefault="005617AE" w:rsidP="00056FE7">
            <w:pPr>
              <w:jc w:val="center"/>
              <w:rPr>
                <w:rFonts w:cstheme="minorHAnsi"/>
                <w:sz w:val="20"/>
                <w:szCs w:val="20"/>
              </w:rPr>
            </w:pPr>
          </w:p>
          <w:p w14:paraId="39C9CB93" w14:textId="77777777" w:rsidR="005617AE" w:rsidRPr="005617AE" w:rsidRDefault="005617AE" w:rsidP="00056FE7">
            <w:pPr>
              <w:jc w:val="center"/>
              <w:rPr>
                <w:rFonts w:cstheme="minorHAnsi"/>
                <w:sz w:val="20"/>
                <w:szCs w:val="20"/>
              </w:rPr>
            </w:pPr>
          </w:p>
          <w:p w14:paraId="0D93978E" w14:textId="77777777" w:rsidR="005617AE" w:rsidRPr="005617AE" w:rsidRDefault="005617AE" w:rsidP="00056FE7">
            <w:pPr>
              <w:jc w:val="center"/>
              <w:rPr>
                <w:rFonts w:cstheme="minorHAnsi"/>
                <w:sz w:val="20"/>
                <w:szCs w:val="20"/>
              </w:rPr>
            </w:pPr>
          </w:p>
          <w:p w14:paraId="7229CB32" w14:textId="1F5EBEC4" w:rsidR="005617AE" w:rsidRPr="005617AE" w:rsidRDefault="005617AE" w:rsidP="00056FE7">
            <w:pPr>
              <w:rPr>
                <w:rFonts w:cstheme="minorHAnsi"/>
                <w:sz w:val="20"/>
                <w:szCs w:val="20"/>
              </w:rPr>
            </w:pPr>
            <w:r w:rsidRPr="005617AE">
              <w:rPr>
                <w:rFonts w:cstheme="minorHAnsi"/>
                <w:sz w:val="20"/>
                <w:szCs w:val="20"/>
              </w:rPr>
              <w:t xml:space="preserve"> </w:t>
            </w:r>
          </w:p>
        </w:tc>
        <w:tc>
          <w:tcPr>
            <w:tcW w:w="1352" w:type="dxa"/>
            <w:vAlign w:val="center"/>
          </w:tcPr>
          <w:p w14:paraId="4865283D" w14:textId="255DED21" w:rsidR="005617AE" w:rsidRPr="005617AE" w:rsidRDefault="005617AE" w:rsidP="00056FE7">
            <w:pPr>
              <w:jc w:val="center"/>
              <w:rPr>
                <w:rFonts w:cstheme="minorHAnsi"/>
                <w:sz w:val="20"/>
                <w:szCs w:val="20"/>
              </w:rPr>
            </w:pPr>
          </w:p>
        </w:tc>
      </w:tr>
    </w:tbl>
    <w:p w14:paraId="3CA63B96" w14:textId="216F32F3" w:rsidR="00A73092" w:rsidRPr="00A73092" w:rsidRDefault="00A73092" w:rsidP="00A73092">
      <w:pPr>
        <w:tabs>
          <w:tab w:val="left" w:pos="9631"/>
        </w:tabs>
        <w:spacing w:line="300" w:lineRule="atLeast"/>
        <w:ind w:hanging="851"/>
        <w:rPr>
          <w:rFonts w:cstheme="minorHAnsi"/>
          <w:color w:val="EE0000"/>
        </w:rPr>
      </w:pPr>
      <w:r w:rsidRPr="00A73092">
        <w:rPr>
          <w:rFonts w:cstheme="minorHAnsi"/>
          <w:color w:val="EE0000"/>
          <w:sz w:val="20"/>
          <w:szCs w:val="20"/>
        </w:rPr>
        <w:t xml:space="preserve">PASTABA: </w:t>
      </w:r>
      <w:r>
        <w:rPr>
          <w:rFonts w:cstheme="minorHAnsi"/>
          <w:color w:val="EE0000"/>
          <w:sz w:val="20"/>
          <w:szCs w:val="20"/>
        </w:rPr>
        <w:t>*</w:t>
      </w:r>
      <w:r w:rsidRPr="00A73092">
        <w:rPr>
          <w:rFonts w:cstheme="minorHAnsi"/>
          <w:color w:val="EE0000"/>
        </w:rPr>
        <w:t>Pastaba: nurodytos projektuojamos teritorijos plotai yra preliminarūs (orientaciniai).</w:t>
      </w:r>
    </w:p>
    <w:p w14:paraId="578B4C96" w14:textId="5048B1F3" w:rsidR="005617AE" w:rsidRPr="005617AE" w:rsidRDefault="005617AE" w:rsidP="005617AE">
      <w:pPr>
        <w:tabs>
          <w:tab w:val="left" w:pos="9631"/>
        </w:tabs>
        <w:spacing w:line="300" w:lineRule="atLeast"/>
        <w:jc w:val="both"/>
        <w:rPr>
          <w:rFonts w:cstheme="minorHAnsi"/>
          <w:sz w:val="20"/>
          <w:szCs w:val="20"/>
        </w:rPr>
      </w:pPr>
    </w:p>
    <w:p w14:paraId="4E12B179" w14:textId="763E7010" w:rsidR="00DA5EC2" w:rsidRPr="00DA5EC2" w:rsidRDefault="005617AE" w:rsidP="00DA5EC2">
      <w:pPr>
        <w:tabs>
          <w:tab w:val="left" w:pos="9631"/>
        </w:tabs>
        <w:spacing w:after="0" w:line="240" w:lineRule="auto"/>
        <w:jc w:val="both"/>
        <w:rPr>
          <w:rFonts w:ascii="Calibri" w:hAnsi="Calibri" w:cs="Calibri"/>
        </w:rPr>
      </w:pPr>
      <w:r w:rsidRPr="0057456A">
        <w:rPr>
          <w:rFonts w:cstheme="minorHAnsi"/>
          <w:sz w:val="20"/>
          <w:szCs w:val="20"/>
          <w:vertAlign w:val="superscript"/>
        </w:rPr>
        <w:t>1</w:t>
      </w:r>
      <w:r w:rsidRPr="0057456A">
        <w:rPr>
          <w:rFonts w:cstheme="minorHAnsi"/>
          <w:sz w:val="20"/>
          <w:szCs w:val="20"/>
        </w:rPr>
        <w:t xml:space="preserve">Siūloma bendra paslaugų kaina neturi viršyti </w:t>
      </w:r>
      <w:r w:rsidR="00DA5EC2" w:rsidRPr="00DA5EC2">
        <w:rPr>
          <w:rFonts w:ascii="Calibri" w:hAnsi="Calibri" w:cs="Calibri"/>
          <w:highlight w:val="lightGray"/>
        </w:rPr>
        <w:t>696780,04</w:t>
      </w:r>
      <w:r w:rsidR="00DA5EC2" w:rsidRPr="00DA5EC2">
        <w:rPr>
          <w:rFonts w:cstheme="minorHAnsi"/>
        </w:rPr>
        <w:t xml:space="preserve"> </w:t>
      </w:r>
      <w:r w:rsidR="00DA5EC2" w:rsidRPr="00DA5EC2">
        <w:rPr>
          <w:rFonts w:ascii="Calibri" w:hAnsi="Calibri" w:cs="Calibri"/>
          <w:b/>
          <w:highlight w:val="lightGray"/>
        </w:rPr>
        <w:t xml:space="preserve">Eur su PVM (arba </w:t>
      </w:r>
      <w:r w:rsidR="00DA5EC2" w:rsidRPr="00DA5EC2">
        <w:rPr>
          <w:rFonts w:ascii="Calibri" w:hAnsi="Calibri" w:cs="Calibri"/>
          <w:b/>
        </w:rPr>
        <w:t xml:space="preserve">696780,04 </w:t>
      </w:r>
      <w:r w:rsidR="00DA5EC2" w:rsidRPr="00DA5EC2">
        <w:rPr>
          <w:rFonts w:ascii="Calibri" w:hAnsi="Calibri" w:cs="Calibri"/>
          <w:b/>
          <w:highlight w:val="lightGray"/>
        </w:rPr>
        <w:t>Eur be PVM, jei PVM netaikomas), iš kurių:</w:t>
      </w:r>
      <w:r w:rsidR="00DA5EC2" w:rsidRPr="00DA5EC2">
        <w:rPr>
          <w:rFonts w:ascii="Calibri" w:hAnsi="Calibri" w:cs="Calibri"/>
          <w:b/>
          <w:shd w:val="clear" w:color="auto" w:fill="E7E6E6" w:themeFill="background2"/>
        </w:rPr>
        <w:t xml:space="preserve"> </w:t>
      </w:r>
    </w:p>
    <w:p w14:paraId="3E2F42A7" w14:textId="77777777" w:rsidR="00DA5EC2" w:rsidRPr="00DA5EC2" w:rsidRDefault="00DA5EC2" w:rsidP="00DA5EC2">
      <w:pPr>
        <w:tabs>
          <w:tab w:val="left" w:pos="9631"/>
        </w:tabs>
        <w:spacing w:after="0" w:line="300" w:lineRule="atLeast"/>
        <w:jc w:val="both"/>
        <w:rPr>
          <w:rFonts w:cstheme="minorHAnsi"/>
          <w:b/>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paslaugos (kai projektuojamoje teritorijoje yra 1 daugiabutis namas ir projektuojamos teritorijos plotas iki 8000 kv. m).</w:t>
      </w:r>
      <w:r w:rsidRPr="00DA5EC2">
        <w:rPr>
          <w:rFonts w:ascii="Calibri" w:hAnsi="Calibri" w:cs="Calibri"/>
          <w:b/>
          <w:shd w:val="clear" w:color="auto" w:fill="E7E6E6" w:themeFill="background2"/>
        </w:rPr>
        <w:t xml:space="preserve"> </w:t>
      </w:r>
      <w:r w:rsidRPr="00DA5EC2">
        <w:rPr>
          <w:rFonts w:ascii="Calibri" w:hAnsi="Calibri" w:cs="Calibri"/>
          <w:b/>
          <w:highlight w:val="lightGray"/>
          <w:shd w:val="clear" w:color="auto" w:fill="E7E6E6" w:themeFill="background2"/>
        </w:rPr>
        <w:t xml:space="preserve">Bendra planuojama kaina </w:t>
      </w:r>
      <w:r w:rsidRPr="00DA5EC2">
        <w:rPr>
          <w:rFonts w:cstheme="minorHAnsi"/>
          <w:b/>
          <w:highlight w:val="lightGray"/>
        </w:rPr>
        <w:t>negali viršyti 11060,01 Eur su PVM (arba 11060,01 Eur be PVM, jei PVM netaikoma);</w:t>
      </w:r>
    </w:p>
    <w:p w14:paraId="361CD663" w14:textId="77777777" w:rsidR="00DA5EC2" w:rsidRPr="00DA5EC2" w:rsidRDefault="00DA5EC2" w:rsidP="00DA5EC2">
      <w:pPr>
        <w:tabs>
          <w:tab w:val="left" w:pos="9631"/>
        </w:tabs>
        <w:spacing w:after="0" w:line="300" w:lineRule="atLeast"/>
        <w:jc w:val="both"/>
        <w:rPr>
          <w:rFonts w:cstheme="minorHAnsi"/>
          <w:b/>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paslaugos (kai projektuojamoje teritorijoje yra 2 daugiabučiai namai ir projektuojamos teritorijos plotas nuo 8000 kv. m iki 15500 kv. m).</w:t>
      </w:r>
      <w:r w:rsidRPr="00DA5EC2">
        <w:rPr>
          <w:rFonts w:ascii="Calibri" w:hAnsi="Calibri" w:cs="Calibri"/>
          <w:b/>
          <w:shd w:val="clear" w:color="auto" w:fill="E7E6E6" w:themeFill="background2"/>
        </w:rPr>
        <w:t xml:space="preserve"> </w:t>
      </w:r>
      <w:r w:rsidRPr="00DA5EC2">
        <w:rPr>
          <w:rFonts w:ascii="Calibri" w:hAnsi="Calibri" w:cs="Calibri"/>
          <w:b/>
          <w:highlight w:val="lightGray"/>
          <w:shd w:val="clear" w:color="auto" w:fill="E7E6E6" w:themeFill="background2"/>
        </w:rPr>
        <w:t xml:space="preserve">Bendra planuojama kaina </w:t>
      </w:r>
      <w:r w:rsidRPr="00DA5EC2">
        <w:rPr>
          <w:rFonts w:cstheme="minorHAnsi"/>
          <w:b/>
          <w:highlight w:val="lightGray"/>
        </w:rPr>
        <w:t>negali viršyti 22120,00 Eur su PVM (arba 22120,00  Eur be PVM, jei PVM netaikoma);</w:t>
      </w:r>
    </w:p>
    <w:p w14:paraId="0B596604" w14:textId="77777777" w:rsidR="00DA5EC2" w:rsidRPr="00DA5EC2" w:rsidRDefault="00DA5EC2" w:rsidP="00DA5EC2">
      <w:pPr>
        <w:tabs>
          <w:tab w:val="left" w:pos="9631"/>
        </w:tabs>
        <w:spacing w:after="0" w:line="300" w:lineRule="atLeast"/>
        <w:jc w:val="both"/>
        <w:rPr>
          <w:rFonts w:ascii="Calibri" w:hAnsi="Calibri" w:cs="Calibri"/>
          <w:b/>
          <w:shd w:val="clear" w:color="auto" w:fill="E7E6E6" w:themeFill="background2"/>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paslaugos (kai projektuojamoje teritorijoje yra 3 daugiabučiai namai ir projektuojamos teritorijos plotas projektuojamos teritorijos plotas nuo 15501 kv. m iki 20000 kv. m</w:t>
      </w:r>
      <w:r w:rsidRPr="00DA5EC2">
        <w:rPr>
          <w:rFonts w:ascii="Calibri" w:hAnsi="Calibri" w:cs="Calibri"/>
          <w:b/>
          <w:shd w:val="clear" w:color="auto" w:fill="E7E6E6" w:themeFill="background2"/>
        </w:rPr>
        <w:t xml:space="preserve">. </w:t>
      </w:r>
      <w:r w:rsidRPr="00DA5EC2">
        <w:rPr>
          <w:rFonts w:ascii="Calibri" w:hAnsi="Calibri" w:cs="Calibri"/>
          <w:b/>
          <w:highlight w:val="lightGray"/>
          <w:shd w:val="clear" w:color="auto" w:fill="E7E6E6" w:themeFill="background2"/>
        </w:rPr>
        <w:t xml:space="preserve">Bendra planuojama kaina </w:t>
      </w:r>
      <w:r w:rsidRPr="00DA5EC2">
        <w:rPr>
          <w:rFonts w:cstheme="minorHAnsi"/>
          <w:b/>
          <w:highlight w:val="lightGray"/>
        </w:rPr>
        <w:t>negali viršyti 398160,03 Eur su PVM (arba 398160,03 Eur be PVM, jei PVM netaikoma);</w:t>
      </w:r>
      <w:r w:rsidRPr="00DA5EC2">
        <w:rPr>
          <w:rFonts w:cstheme="minorHAnsi"/>
          <w:b/>
        </w:rPr>
        <w:t xml:space="preserve"> </w:t>
      </w:r>
    </w:p>
    <w:p w14:paraId="7FAB56F4" w14:textId="77777777" w:rsidR="00DA5EC2" w:rsidRPr="00DA5EC2" w:rsidRDefault="00DA5EC2" w:rsidP="00DA5EC2">
      <w:pPr>
        <w:tabs>
          <w:tab w:val="left" w:pos="9631"/>
        </w:tabs>
        <w:spacing w:after="0" w:line="300" w:lineRule="atLeast"/>
        <w:jc w:val="both"/>
        <w:rPr>
          <w:rFonts w:ascii="Calibri" w:hAnsi="Calibri" w:cs="Calibri"/>
          <w:b/>
          <w:shd w:val="clear" w:color="auto" w:fill="E7E6E6" w:themeFill="background2"/>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paslaugos (kai projektuojamoje teritorijoje yra 4 daugiabučiai namai ir projektuojamos teritorijos plotas projektuojamos teritorijos plotas nuo 20001 kv. m iki 24500 kv. m).</w:t>
      </w:r>
      <w:r w:rsidRPr="00DA5EC2">
        <w:rPr>
          <w:rFonts w:ascii="Calibri" w:hAnsi="Calibri" w:cs="Calibri"/>
          <w:b/>
          <w:shd w:val="clear" w:color="auto" w:fill="E7E6E6" w:themeFill="background2"/>
        </w:rPr>
        <w:t xml:space="preserve"> </w:t>
      </w:r>
      <w:r w:rsidRPr="00DA5EC2">
        <w:rPr>
          <w:rFonts w:ascii="Calibri" w:hAnsi="Calibri" w:cs="Calibri"/>
          <w:b/>
          <w:highlight w:val="lightGray"/>
          <w:shd w:val="clear" w:color="auto" w:fill="E7E6E6" w:themeFill="background2"/>
        </w:rPr>
        <w:t xml:space="preserve">Bendra planuojama kaina </w:t>
      </w:r>
      <w:r w:rsidRPr="00DA5EC2">
        <w:rPr>
          <w:rFonts w:cstheme="minorHAnsi"/>
          <w:b/>
          <w:highlight w:val="lightGray"/>
        </w:rPr>
        <w:t>negali viršyti 88479,99 Eur su PVM (arba 88479,99 Eur be PVM, jei PVM netaikoma);</w:t>
      </w:r>
      <w:r w:rsidRPr="00DA5EC2">
        <w:rPr>
          <w:rFonts w:cstheme="minorHAnsi"/>
          <w:b/>
        </w:rPr>
        <w:t xml:space="preserve"> </w:t>
      </w:r>
    </w:p>
    <w:p w14:paraId="6B33D4FC" w14:textId="77777777" w:rsidR="00DA5EC2" w:rsidRPr="00DA5EC2" w:rsidRDefault="00DA5EC2" w:rsidP="00DA5EC2">
      <w:pPr>
        <w:tabs>
          <w:tab w:val="left" w:pos="9631"/>
        </w:tabs>
        <w:spacing w:after="0" w:line="300" w:lineRule="atLeast"/>
        <w:jc w:val="both"/>
        <w:rPr>
          <w:rFonts w:ascii="Calibri" w:hAnsi="Calibri" w:cs="Calibri"/>
          <w:b/>
          <w:shd w:val="clear" w:color="auto" w:fill="E7E6E6" w:themeFill="background2"/>
        </w:rPr>
      </w:pPr>
      <w:r w:rsidRPr="00DA5EC2">
        <w:rPr>
          <w:rFonts w:cstheme="minorHAnsi"/>
          <w:kern w:val="2"/>
        </w:rPr>
        <w:lastRenderedPageBreak/>
        <w:t>- Daugiabučių namų teritorijos sutvarkymo ir naujų kitos paskirties inžinerinių statinių – kiemo aikštelių supaprastinto statybos projekto parengimo ir statinio projekto vykdymo priežiūros paslaugos (kai projektuojamoje teritorijoje yra 5 daugiabučiai namai ir projektuojamos teritorijos plotas projektuojamos teritorijos plotas 24501 kv. m iki 29500 kv. m).</w:t>
      </w:r>
      <w:r w:rsidRPr="00DA5EC2">
        <w:rPr>
          <w:rFonts w:ascii="Calibri" w:hAnsi="Calibri" w:cs="Calibri"/>
          <w:b/>
          <w:shd w:val="clear" w:color="auto" w:fill="E7E6E6" w:themeFill="background2"/>
        </w:rPr>
        <w:t xml:space="preserve"> </w:t>
      </w:r>
      <w:r w:rsidRPr="00DA5EC2">
        <w:rPr>
          <w:rFonts w:ascii="Calibri" w:hAnsi="Calibri" w:cs="Calibri"/>
          <w:b/>
          <w:highlight w:val="lightGray"/>
          <w:shd w:val="clear" w:color="auto" w:fill="E7E6E6" w:themeFill="background2"/>
        </w:rPr>
        <w:t xml:space="preserve">Bendra planuojama kaina </w:t>
      </w:r>
      <w:r w:rsidRPr="00DA5EC2">
        <w:rPr>
          <w:rFonts w:cstheme="minorHAnsi"/>
          <w:b/>
          <w:highlight w:val="lightGray"/>
        </w:rPr>
        <w:t>negali viršyti 110600,00 Eur su PVM (arba 110600,00 Eur be PVM, jei PVM netaikoma);</w:t>
      </w:r>
    </w:p>
    <w:p w14:paraId="3E7EBB9C" w14:textId="77777777" w:rsidR="00DA5EC2" w:rsidRPr="00DA5EC2" w:rsidRDefault="00DA5EC2" w:rsidP="00DA5EC2">
      <w:pPr>
        <w:tabs>
          <w:tab w:val="left" w:pos="9631"/>
        </w:tabs>
        <w:spacing w:after="0" w:line="300" w:lineRule="atLeast"/>
        <w:jc w:val="both"/>
        <w:rPr>
          <w:rFonts w:ascii="Calibri" w:hAnsi="Calibri" w:cs="Calibri"/>
          <w:b/>
          <w:shd w:val="clear" w:color="auto" w:fill="E7E6E6" w:themeFill="background2"/>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paslaugos ((kai projektuojamoje teritorijoje yra 6 daugiabučiai namai ir projektuojamos teritorijos plotas projektuojamos teritorijos plotas nuo 29500 kv. m iki 34000 kv. m).</w:t>
      </w:r>
      <w:r w:rsidRPr="00DA5EC2">
        <w:rPr>
          <w:rFonts w:ascii="Calibri" w:hAnsi="Calibri" w:cs="Calibri"/>
          <w:b/>
          <w:shd w:val="clear" w:color="auto" w:fill="E7E6E6" w:themeFill="background2"/>
        </w:rPr>
        <w:t xml:space="preserve"> </w:t>
      </w:r>
      <w:r w:rsidRPr="00DA5EC2">
        <w:rPr>
          <w:rFonts w:ascii="Calibri" w:hAnsi="Calibri" w:cs="Calibri"/>
          <w:b/>
          <w:highlight w:val="lightGray"/>
          <w:shd w:val="clear" w:color="auto" w:fill="E7E6E6" w:themeFill="background2"/>
        </w:rPr>
        <w:t xml:space="preserve">Bendra planuojama kaina </w:t>
      </w:r>
      <w:r w:rsidRPr="00DA5EC2">
        <w:rPr>
          <w:rFonts w:cstheme="minorHAnsi"/>
          <w:b/>
          <w:highlight w:val="lightGray"/>
        </w:rPr>
        <w:t>negali viršyti 66360,01 Eur su PVM(arba 66360,01 Eur be PVM, jei PVM netaikoma).</w:t>
      </w:r>
    </w:p>
    <w:p w14:paraId="1EF03773" w14:textId="77777777" w:rsidR="00DA5EC2" w:rsidRDefault="00DA5EC2" w:rsidP="00DA5EC2">
      <w:pPr>
        <w:spacing w:after="0" w:line="240" w:lineRule="auto"/>
        <w:jc w:val="both"/>
        <w:rPr>
          <w:rFonts w:ascii="Calibri" w:hAnsi="Calibri" w:cs="Calibri"/>
          <w:b/>
          <w:color w:val="EE0000"/>
        </w:rPr>
      </w:pPr>
    </w:p>
    <w:p w14:paraId="1D56718A" w14:textId="008C0036" w:rsidR="0057456A" w:rsidRPr="00771FA7" w:rsidRDefault="0068315F" w:rsidP="00DA5EC2">
      <w:pPr>
        <w:tabs>
          <w:tab w:val="left" w:pos="9631"/>
        </w:tabs>
        <w:spacing w:after="0" w:line="240" w:lineRule="auto"/>
        <w:jc w:val="both"/>
        <w:rPr>
          <w:rFonts w:ascii="Calibri" w:hAnsi="Calibri" w:cs="Calibri"/>
          <w:b/>
          <w:color w:val="EE0000"/>
        </w:rPr>
      </w:pPr>
      <w:r w:rsidRPr="005617AE">
        <w:rPr>
          <w:rFonts w:cstheme="minorHAnsi"/>
          <w:b/>
          <w:sz w:val="20"/>
          <w:szCs w:val="20"/>
          <w:shd w:val="clear" w:color="auto" w:fill="E7E6E6" w:themeFill="background2"/>
        </w:rPr>
        <w:t xml:space="preserve">              </w:t>
      </w:r>
      <w:r w:rsidR="0057456A" w:rsidRPr="00771FA7">
        <w:rPr>
          <w:rFonts w:ascii="Calibri" w:hAnsi="Calibri" w:cs="Calibri"/>
          <w:b/>
          <w:color w:val="EE0000"/>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0057456A" w:rsidRPr="00771FA7">
        <w:rPr>
          <w:rFonts w:ascii="Calibri" w:hAnsi="Calibri" w:cs="Calibri"/>
          <w:b/>
          <w:noProof/>
          <w:color w:val="EE0000"/>
        </w:rPr>
        <w:t xml:space="preserve">pasiūlymo ar atskiro (-ų) paslaugų </w:t>
      </w:r>
      <w:r w:rsidR="0057456A">
        <w:rPr>
          <w:rFonts w:ascii="Calibri" w:hAnsi="Calibri" w:cs="Calibri"/>
          <w:b/>
          <w:noProof/>
          <w:color w:val="EE0000"/>
        </w:rPr>
        <w:t xml:space="preserve">įkainio </w:t>
      </w:r>
      <w:r w:rsidR="0057456A" w:rsidRPr="00771FA7">
        <w:rPr>
          <w:rFonts w:ascii="Calibri" w:hAnsi="Calibri" w:cs="Calibri"/>
          <w:b/>
          <w:noProof/>
          <w:color w:val="EE0000"/>
        </w:rPr>
        <w:t xml:space="preserve">(-ų) </w:t>
      </w:r>
      <w:r w:rsidR="0057456A">
        <w:rPr>
          <w:rFonts w:ascii="Calibri" w:hAnsi="Calibri" w:cs="Calibri"/>
          <w:b/>
          <w:noProof/>
          <w:color w:val="EE0000"/>
        </w:rPr>
        <w:t xml:space="preserve">sumos </w:t>
      </w:r>
      <w:r w:rsidR="0057456A" w:rsidRPr="00771FA7">
        <w:rPr>
          <w:rFonts w:ascii="Calibri" w:hAnsi="Calibri" w:cs="Calibri"/>
          <w:b/>
          <w:noProof/>
          <w:color w:val="EE0000"/>
        </w:rPr>
        <w:t xml:space="preserve">kaina </w:t>
      </w:r>
      <w:r w:rsidR="0057456A">
        <w:rPr>
          <w:rFonts w:ascii="Calibri" w:hAnsi="Calibri" w:cs="Calibri"/>
          <w:b/>
          <w:noProof/>
          <w:color w:val="EE0000"/>
        </w:rPr>
        <w:t xml:space="preserve">su PVM </w:t>
      </w:r>
      <w:r w:rsidR="0057456A" w:rsidRPr="00771FA7">
        <w:rPr>
          <w:rFonts w:ascii="Calibri" w:hAnsi="Calibri" w:cs="Calibri"/>
          <w:b/>
          <w:color w:val="EE0000"/>
        </w:rPr>
        <w:t>bus didesnė nei nurodyta šiame punkte, pasiūlymas bus atmestas, kaip neatitinkantis pirkimo sąlygų reikalavimų.</w:t>
      </w:r>
    </w:p>
    <w:p w14:paraId="3C4769B7" w14:textId="184E7FD8" w:rsidR="0012130A" w:rsidRPr="00B01B94" w:rsidRDefault="00B01B94" w:rsidP="0057456A">
      <w:pPr>
        <w:tabs>
          <w:tab w:val="left" w:pos="9631"/>
        </w:tabs>
        <w:spacing w:line="300" w:lineRule="atLeast"/>
        <w:jc w:val="both"/>
        <w:rPr>
          <w:rFonts w:ascii="Calibri" w:hAnsi="Calibri" w:cs="Calibri"/>
          <w:b/>
        </w:rPr>
      </w:pPr>
      <w:r>
        <w:rPr>
          <w:rFonts w:ascii="Calibri" w:hAnsi="Calibri" w:cs="Calibri"/>
          <w:b/>
        </w:rPr>
        <w:t xml:space="preserve">             2. </w:t>
      </w:r>
      <w:r w:rsidR="0012130A" w:rsidRPr="00B01B94">
        <w:rPr>
          <w:rFonts w:ascii="Calibri" w:eastAsia="Times New Roman" w:hAnsi="Calibri" w:cs="Times New Roman"/>
          <w:b/>
          <w:bCs/>
        </w:rPr>
        <w:t>Socialinis kriterijus:</w:t>
      </w:r>
      <w:r w:rsidR="0012130A" w:rsidRPr="00B01B94">
        <w:rPr>
          <w:rFonts w:ascii="Calibri" w:eastAsia="Times New Roman" w:hAnsi="Calibri" w:cs="Times New Roman"/>
        </w:rPr>
        <w:t xml:space="preserve"> tiekėjo siūloma mokėti (ateityje) darbo užmokesčio </w:t>
      </w:r>
      <w:r w:rsidR="0012130A" w:rsidRPr="00B01B94">
        <w:rPr>
          <w:rFonts w:ascii="Calibri" w:eastAsia="Times New Roman" w:hAnsi="Calibri" w:cs="Times New Roman"/>
          <w:b/>
          <w:bCs/>
        </w:rPr>
        <w:t>mėnesio mediana</w:t>
      </w:r>
      <w:r w:rsidRPr="0068315F">
        <w:rPr>
          <w:rFonts w:ascii="Calibri" w:eastAsia="Times New Roman" w:hAnsi="Calibri" w:cs="Times New Roman"/>
          <w:b/>
          <w:bCs/>
        </w:rPr>
        <w:t>,</w:t>
      </w:r>
      <w:r w:rsidR="007B37D9" w:rsidRPr="0068315F">
        <w:rPr>
          <w:rFonts w:eastAsia="Times New Roman"/>
          <w:i/>
          <w:iCs/>
          <w:lang w:eastAsia="en-US"/>
        </w:rPr>
        <w:t xml:space="preserve"> </w:t>
      </w:r>
      <w:r w:rsidRPr="00D8061A">
        <w:rPr>
          <w:rFonts w:ascii="Calibri" w:eastAsia="Times New Roman" w:hAnsi="Calibri" w:cs="Times New Roman"/>
          <w:b/>
          <w:bCs/>
        </w:rPr>
        <w:t>vykdant konkrečią pagrindinę sutartį,</w:t>
      </w:r>
      <w:r w:rsidRPr="0068315F">
        <w:rPr>
          <w:rFonts w:ascii="Calibri" w:eastAsia="Times New Roman" w:hAnsi="Calibri" w:cs="Times New Roman"/>
        </w:rPr>
        <w:t xml:space="preserve"> </w:t>
      </w:r>
      <w:r w:rsidR="007B37D9" w:rsidRPr="0068315F">
        <w:rPr>
          <w:rFonts w:eastAsia="Times New Roman"/>
          <w:b/>
          <w:bCs/>
          <w:i/>
          <w:iCs/>
          <w:lang w:eastAsia="en-US"/>
        </w:rPr>
        <w:t>Pirkėjo nurodytas paslaugas (užduotis) faktiškai teiksiantiems įdarbintiems darbuotojams, įskaitant ir ūkio subjektų, kurių pajėgumais remiamasi, subtiekėjų įdarbintiems darbuotojams, tai yra</w:t>
      </w:r>
      <w:r w:rsidR="004861C5" w:rsidRPr="0068315F">
        <w:rPr>
          <w:rFonts w:eastAsia="Times New Roman"/>
          <w:b/>
          <w:bCs/>
          <w:i/>
          <w:iCs/>
          <w:lang w:eastAsia="en-US"/>
        </w:rPr>
        <w:t>,</w:t>
      </w:r>
      <w:r w:rsidR="007B37D9" w:rsidRPr="0068315F">
        <w:rPr>
          <w:rFonts w:eastAsia="Times New Roman"/>
          <w:b/>
          <w:bCs/>
          <w:i/>
          <w:iCs/>
          <w:lang w:eastAsia="en-US"/>
        </w:rPr>
        <w:t xml:space="preserve"> projektavimo ir statinio projekto vykdymo priežiūros paslaugas teiksiantiems </w:t>
      </w:r>
      <w:r w:rsidR="007B37D9" w:rsidRPr="0068315F">
        <w:rPr>
          <w:rFonts w:eastAsia="Times New Roman"/>
          <w:b/>
          <w:bCs/>
          <w:i/>
          <w:iCs/>
          <w:u w:val="single"/>
          <w:lang w:eastAsia="en-US"/>
        </w:rPr>
        <w:t>įdarbintiems darbuotojams</w:t>
      </w:r>
      <w:r w:rsidR="007B37D9" w:rsidRPr="0068315F">
        <w:rPr>
          <w:rFonts w:eastAsia="Times New Roman"/>
          <w:b/>
          <w:bCs/>
          <w:i/>
          <w:iCs/>
          <w:lang w:eastAsia="en-US"/>
        </w:rPr>
        <w:t xml:space="preserve"> (administracijos darbuotojai, vadovai, tiesiogiai neteiksiantys perkamų paslaugų negali būti nurodomi</w:t>
      </w:r>
      <w:r w:rsidR="007B37D9" w:rsidRPr="0068315F">
        <w:rPr>
          <w:rFonts w:eastAsia="Times New Roman"/>
          <w:i/>
          <w:iCs/>
          <w:lang w:eastAsia="en-US"/>
        </w:rPr>
        <w:t>)</w:t>
      </w:r>
      <w:r w:rsidR="0012130A" w:rsidRPr="0068315F">
        <w:rPr>
          <w:rFonts w:ascii="Calibri" w:eastAsia="Times New Roman" w:hAnsi="Calibri" w:cs="Times New Roman"/>
        </w:rPr>
        <w:t xml:space="preserve"> yra</w:t>
      </w:r>
      <w:r w:rsidR="0012130A" w:rsidRPr="00B01B94">
        <w:rPr>
          <w:rFonts w:ascii="Calibri" w:eastAsia="Times New Roman" w:hAnsi="Calibri" w:cs="Times New Roman"/>
        </w:rPr>
        <w:t xml:space="preserve">:  </w:t>
      </w:r>
      <w:r w:rsidR="0012130A" w:rsidRPr="00B01B94">
        <w:rPr>
          <w:rFonts w:ascii="Calibri" w:eastAsia="Times New Roman" w:hAnsi="Calibri" w:cs="Times New Roman"/>
          <w:b/>
          <w:bCs/>
          <w:shd w:val="clear" w:color="auto" w:fill="DEEAF6"/>
        </w:rPr>
        <w:t>..............</w:t>
      </w:r>
      <w:r w:rsidR="0012130A" w:rsidRPr="00B01B94">
        <w:rPr>
          <w:rFonts w:ascii="Calibri" w:eastAsia="Times New Roman" w:hAnsi="Calibri" w:cs="Times New Roman"/>
          <w:b/>
          <w:bCs/>
        </w:rPr>
        <w:t xml:space="preserve"> Eur </w:t>
      </w:r>
      <w:r w:rsidR="0012130A" w:rsidRPr="00B01B94">
        <w:rPr>
          <w:rFonts w:ascii="Calibri" w:eastAsia="Times New Roman" w:hAnsi="Calibri" w:cs="Times New Roman"/>
          <w:i/>
          <w:iCs/>
          <w:color w:val="2E74B5"/>
        </w:rPr>
        <w:t>(nurodyti konkrečią sumą Eur)</w:t>
      </w:r>
      <w:r w:rsidR="0012130A" w:rsidRPr="00B01B94">
        <w:rPr>
          <w:rFonts w:ascii="Calibri" w:eastAsia="Times New Roman" w:hAnsi="Calibri" w:cs="Times New Roman"/>
          <w:i/>
          <w:iCs/>
          <w:color w:val="2E74B5"/>
          <w:vertAlign w:val="superscript"/>
        </w:rPr>
        <w:t>4</w:t>
      </w:r>
      <w:r w:rsidR="0012130A" w:rsidRPr="00B01B94">
        <w:rPr>
          <w:rFonts w:ascii="Calibri" w:eastAsia="Times New Roman" w:hAnsi="Calibri" w:cs="Times New Roman"/>
        </w:rPr>
        <w:t>.</w:t>
      </w:r>
    </w:p>
    <w:p w14:paraId="4F1D2A7D" w14:textId="77777777" w:rsidR="007B37D9" w:rsidRPr="007B37D9" w:rsidRDefault="007B37D9" w:rsidP="007B37D9">
      <w:pPr>
        <w:spacing w:after="0"/>
        <w:jc w:val="both"/>
        <w:rPr>
          <w:rFonts w:ascii="Calibri" w:eastAsia="Times New Roman" w:hAnsi="Calibri" w:cs="Times New Roman"/>
          <w:b/>
        </w:rPr>
      </w:pPr>
    </w:p>
    <w:p w14:paraId="1AAF7104" w14:textId="77777777" w:rsidR="0012130A" w:rsidRPr="0011189D" w:rsidRDefault="0012130A" w:rsidP="0012130A">
      <w:pPr>
        <w:spacing w:after="0"/>
        <w:ind w:firstLine="851"/>
        <w:jc w:val="both"/>
        <w:rPr>
          <w:rFonts w:ascii="Calibri" w:eastAsia="Times New Roman" w:hAnsi="Calibri" w:cs="Times New Roman"/>
        </w:rPr>
      </w:pPr>
      <w:r w:rsidRPr="0011189D">
        <w:rPr>
          <w:rFonts w:ascii="Calibri" w:eastAsia="Times New Roman" w:hAnsi="Calibri" w:cs="Times New Roman"/>
          <w:i/>
          <w:iCs/>
          <w:color w:val="EE0000"/>
          <w:sz w:val="20"/>
          <w:szCs w:val="20"/>
          <w:vertAlign w:val="superscript"/>
        </w:rPr>
        <w:t>4</w:t>
      </w:r>
      <w:r w:rsidRPr="0011189D">
        <w:rPr>
          <w:rFonts w:ascii="Calibri" w:eastAsia="Times New Roman" w:hAnsi="Calibri" w:cs="Times New Roman"/>
          <w:i/>
          <w:iCs/>
          <w:color w:val="EE0000"/>
          <w:sz w:val="20"/>
          <w:szCs w:val="20"/>
        </w:rPr>
        <w:t xml:space="preserve">Tiekėjas turi nurodyti konkretų (nurodyti konkrečią sumą be intervalų ar be žodžio nuo / iki) siūlomą mokėti darbo užmokesčio mėnesio medianos dydį. </w:t>
      </w:r>
    </w:p>
    <w:p w14:paraId="578F70A2" w14:textId="77777777" w:rsidR="0012130A" w:rsidRPr="0011189D" w:rsidRDefault="0012130A" w:rsidP="0012130A">
      <w:pPr>
        <w:spacing w:after="0"/>
        <w:ind w:firstLine="851"/>
        <w:jc w:val="both"/>
        <w:rPr>
          <w:rFonts w:ascii="Calibri" w:eastAsia="Times New Roman" w:hAnsi="Calibri" w:cs="Times New Roman"/>
          <w:b/>
          <w:bCs/>
          <w:i/>
          <w:iCs/>
          <w:sz w:val="20"/>
          <w:szCs w:val="20"/>
        </w:rPr>
      </w:pPr>
      <w:r w:rsidRPr="0011189D">
        <w:rPr>
          <w:rFonts w:ascii="Calibri" w:eastAsia="Times New Roman" w:hAnsi="Calibri" w:cs="Times New Roman"/>
          <w:b/>
          <w:bCs/>
          <w:i/>
          <w:iCs/>
          <w:sz w:val="20"/>
          <w:szCs w:val="20"/>
        </w:rPr>
        <w:t xml:space="preserve">Pastabos:   </w:t>
      </w:r>
    </w:p>
    <w:p w14:paraId="34E0C9F3" w14:textId="16059F19" w:rsidR="0012130A" w:rsidRPr="0011189D" w:rsidRDefault="0012130A" w:rsidP="0012130A">
      <w:pPr>
        <w:spacing w:after="0"/>
        <w:ind w:firstLine="851"/>
        <w:jc w:val="both"/>
        <w:rPr>
          <w:rFonts w:ascii="Calibri" w:eastAsia="Aptos" w:hAnsi="Calibri" w:cs="Calibri"/>
          <w:b/>
          <w:bCs/>
          <w:i/>
          <w:iCs/>
        </w:rPr>
      </w:pPr>
      <w:r w:rsidRPr="0011189D">
        <w:rPr>
          <w:rFonts w:ascii="Calibri" w:eastAsia="Times New Roman" w:hAnsi="Calibri" w:cs="Times New Roman"/>
          <w:b/>
          <w:bCs/>
          <w:i/>
        </w:rPr>
        <w:t xml:space="preserve">1) </w:t>
      </w:r>
      <w:r w:rsidRPr="0068315F">
        <w:rPr>
          <w:rFonts w:ascii="Calibri" w:eastAsia="Times New Roman" w:hAnsi="Calibri" w:cs="Times New Roman"/>
          <w:b/>
          <w:bCs/>
          <w:i/>
        </w:rPr>
        <w:t>Perkančioji organizacija nustato, kad skaičiuojant socialinio kriterijaus balą (B), bus vertinama ne didesnė kaip 2 500 Eur siūloma darbo užmokesčio mėnesio mediana</w:t>
      </w:r>
      <w:r w:rsidRPr="0068315F">
        <w:rPr>
          <w:rFonts w:ascii="Calibri" w:eastAsia="Times New Roman" w:hAnsi="Calibri" w:cs="Calibri"/>
          <w:b/>
          <w:bCs/>
          <w:i/>
        </w:rPr>
        <w:t>. D</w:t>
      </w:r>
      <w:r w:rsidRPr="0068315F">
        <w:rPr>
          <w:rFonts w:ascii="Calibri" w:eastAsia="Times New Roman" w:hAnsi="Calibri" w:cs="Calibri"/>
          <w:b/>
          <w:bCs/>
          <w:i/>
          <w:iCs/>
          <w:spacing w:val="2"/>
          <w:shd w:val="clear" w:color="auto" w:fill="FFFFFF"/>
        </w:rPr>
        <w:t xml:space="preserve">arbuotojams mokamu darbo užmokesčiu laikomos jų draudžiamosios pajamos, gautos iš jų draudėjo. </w:t>
      </w:r>
      <w:r w:rsidRPr="0068315F">
        <w:rPr>
          <w:rFonts w:ascii="Calibri" w:eastAsia="Times New Roman" w:hAnsi="Calibri" w:cs="Times New Roman"/>
          <w:b/>
          <w:bCs/>
          <w:i/>
        </w:rPr>
        <w:t xml:space="preserve">Darbo užmokesčio mėnesio mediana apskaičiuojama vadovaujantis </w:t>
      </w:r>
      <w:r w:rsidRPr="0068315F">
        <w:rPr>
          <w:rFonts w:ascii="Calibri" w:eastAsia="Aptos" w:hAnsi="Calibri" w:cs="Calibri"/>
          <w:b/>
          <w:bCs/>
          <w:i/>
          <w:iCs/>
        </w:rPr>
        <w:t>LR Vyriausybės 2019 m. lapkričio 6 d. nutarimu Nr. 1104 „Dėl informacijos apie darbuotojų, vykdančių viešojo pirkimo ar pirkimo sutartis, darbo užmokesčio mėnesio medianą teikimo tvarkos aprašo patvirtinimo“.</w:t>
      </w:r>
    </w:p>
    <w:p w14:paraId="2EB0339D" w14:textId="77777777" w:rsidR="0012130A" w:rsidRPr="0011189D" w:rsidRDefault="0012130A" w:rsidP="0012130A">
      <w:pPr>
        <w:spacing w:after="0"/>
        <w:ind w:firstLine="851"/>
        <w:jc w:val="both"/>
        <w:rPr>
          <w:rFonts w:ascii="Calibri" w:eastAsia="Times New Roman" w:hAnsi="Calibri" w:cs="Times New Roman"/>
          <w:b/>
          <w:bCs/>
        </w:rPr>
      </w:pPr>
      <w:r w:rsidRPr="0011189D">
        <w:rPr>
          <w:rFonts w:ascii="Calibri" w:eastAsia="Times New Roman" w:hAnsi="Calibri" w:cs="Times New Roman"/>
          <w:b/>
          <w:bCs/>
          <w:i/>
        </w:rPr>
        <w:t>2) Jei tiekėjas pasiūlyme nurodys didesnę kaip 2 500 Eur siūlomą darbo užmokesčio mėnesio medianą, skaičiuojant socialinio kriterijaus balą (B) bus vertinama, kad tiekėjas pasiūlė maksimalią 2 500 Eur siūlomą darbo užmokesčio mėnesio medianą.</w:t>
      </w:r>
    </w:p>
    <w:p w14:paraId="2D223394" w14:textId="128655E8" w:rsidR="00F05AD0" w:rsidRPr="00457CBB" w:rsidRDefault="0012130A" w:rsidP="005617AE">
      <w:pPr>
        <w:spacing w:after="0"/>
        <w:ind w:firstLine="851"/>
        <w:jc w:val="both"/>
        <w:rPr>
          <w:rFonts w:ascii="Calibri" w:eastAsia="Times New Roman" w:hAnsi="Calibri" w:cs="Times New Roman"/>
          <w:b/>
          <w:bCs/>
          <w:sz w:val="20"/>
          <w:szCs w:val="20"/>
        </w:rPr>
      </w:pPr>
      <w:r w:rsidRPr="0011189D">
        <w:rPr>
          <w:rFonts w:ascii="Calibri" w:eastAsia="Times New Roman" w:hAnsi="Calibri" w:cs="Times New Roman"/>
          <w:b/>
          <w:bCs/>
          <w:i/>
        </w:rPr>
        <w:t xml:space="preserve">3) Jei pasiūlymo vertinimo </w:t>
      </w:r>
      <w:r w:rsidRPr="00457CBB">
        <w:rPr>
          <w:rFonts w:ascii="Calibri" w:eastAsia="Times New Roman" w:hAnsi="Calibri" w:cs="Times New Roman"/>
          <w:b/>
          <w:bCs/>
          <w:i/>
        </w:rPr>
        <w:t xml:space="preserve">metu, tiekėjo pasiūlymas gaus papildomų balų už socialinį kriterijų, konkurso laimėjimo atveju tiekėjas įsipareigoja visą pagrindinės sutarties vykdymo laikotarpį užtikrinti, kad pagrindinėje </w:t>
      </w:r>
      <w:r w:rsidRPr="00457CBB">
        <w:rPr>
          <w:rFonts w:ascii="Calibri" w:eastAsia="Times New Roman" w:hAnsi="Calibri" w:cs="Times New Roman"/>
          <w:b/>
          <w:bCs/>
          <w:i/>
          <w:sz w:val="20"/>
          <w:szCs w:val="20"/>
        </w:rPr>
        <w:t xml:space="preserve">sutartyje </w:t>
      </w:r>
      <w:r w:rsidR="004861C5" w:rsidRPr="00457CBB">
        <w:rPr>
          <w:rFonts w:ascii="Calibri" w:eastAsia="Times New Roman" w:hAnsi="Calibri" w:cs="Times New Roman"/>
          <w:b/>
          <w:bCs/>
          <w:i/>
          <w:sz w:val="20"/>
          <w:szCs w:val="20"/>
        </w:rPr>
        <w:t>Pirkėjo</w:t>
      </w:r>
      <w:r w:rsidRPr="00457CBB">
        <w:rPr>
          <w:rFonts w:ascii="Calibri" w:eastAsia="Times New Roman" w:hAnsi="Calibri" w:cs="Times New Roman"/>
          <w:b/>
          <w:bCs/>
          <w:i/>
          <w:sz w:val="20"/>
          <w:szCs w:val="20"/>
        </w:rPr>
        <w:t xml:space="preserve"> nurodytas užduotis (</w:t>
      </w:r>
      <w:r w:rsidR="004861C5" w:rsidRPr="00457CBB">
        <w:rPr>
          <w:rFonts w:ascii="Calibri" w:eastAsia="Times New Roman" w:hAnsi="Calibri" w:cs="Times New Roman"/>
          <w:b/>
          <w:bCs/>
          <w:i/>
          <w:sz w:val="20"/>
          <w:szCs w:val="20"/>
        </w:rPr>
        <w:t>paslaugas</w:t>
      </w:r>
      <w:r w:rsidRPr="00457CBB">
        <w:rPr>
          <w:rFonts w:ascii="Calibri" w:eastAsia="Times New Roman" w:hAnsi="Calibri" w:cs="Times New Roman"/>
          <w:b/>
          <w:bCs/>
          <w:i/>
          <w:sz w:val="20"/>
          <w:szCs w:val="20"/>
        </w:rPr>
        <w:t xml:space="preserve">) faktiškai </w:t>
      </w:r>
      <w:r w:rsidR="004861C5" w:rsidRPr="00457CBB">
        <w:rPr>
          <w:rFonts w:ascii="Calibri" w:eastAsia="Times New Roman" w:hAnsi="Calibri" w:cs="Times New Roman"/>
          <w:b/>
          <w:bCs/>
          <w:i/>
          <w:sz w:val="20"/>
          <w:szCs w:val="20"/>
        </w:rPr>
        <w:t>teiksiantiems įdarbintiems</w:t>
      </w:r>
      <w:r w:rsidRPr="00457CBB">
        <w:rPr>
          <w:rFonts w:ascii="Calibri" w:eastAsia="Times New Roman" w:hAnsi="Calibri" w:cs="Times New Roman"/>
          <w:b/>
          <w:bCs/>
          <w:i/>
          <w:sz w:val="20"/>
          <w:szCs w:val="20"/>
        </w:rPr>
        <w:t xml:space="preserve"> darbuotojams, įskaitant ūkio subjekto, kurio pajėgumais tiekėjas remiasi ir subrangovo </w:t>
      </w:r>
      <w:r w:rsidR="004861C5" w:rsidRPr="00457CBB">
        <w:rPr>
          <w:rFonts w:ascii="Calibri" w:eastAsia="Times New Roman" w:hAnsi="Calibri" w:cs="Times New Roman"/>
          <w:b/>
          <w:bCs/>
          <w:i/>
          <w:sz w:val="20"/>
          <w:szCs w:val="20"/>
        </w:rPr>
        <w:t xml:space="preserve">įdarbintus </w:t>
      </w:r>
      <w:r w:rsidRPr="00457CBB">
        <w:rPr>
          <w:rFonts w:ascii="Calibri" w:eastAsia="Times New Roman" w:hAnsi="Calibri" w:cs="Times New Roman"/>
          <w:b/>
          <w:bCs/>
          <w:i/>
          <w:sz w:val="20"/>
          <w:szCs w:val="20"/>
        </w:rPr>
        <w:t>darbuotojus</w:t>
      </w:r>
      <w:r w:rsidR="004861C5" w:rsidRPr="00457CBB">
        <w:rPr>
          <w:rFonts w:ascii="Calibri" w:eastAsia="Times New Roman" w:hAnsi="Calibri" w:cs="Times New Roman"/>
          <w:b/>
          <w:bCs/>
          <w:i/>
          <w:sz w:val="20"/>
          <w:szCs w:val="20"/>
        </w:rPr>
        <w:t>,</w:t>
      </w:r>
      <w:r w:rsidR="004861C5" w:rsidRPr="00457CBB">
        <w:rPr>
          <w:rFonts w:eastAsia="Times New Roman"/>
          <w:i/>
          <w:iCs/>
          <w:sz w:val="20"/>
          <w:szCs w:val="20"/>
          <w:lang w:eastAsia="en-US"/>
        </w:rPr>
        <w:t xml:space="preserve"> tai yra, projektavimo ir statinio projekto vykdymo priežiūros paslaugas teiksiantiems įdarbintiems darbuotojams</w:t>
      </w:r>
      <w:r w:rsidRPr="00457CBB">
        <w:rPr>
          <w:rFonts w:ascii="Calibri" w:eastAsia="Times New Roman" w:hAnsi="Calibri" w:cs="Times New Roman"/>
          <w:b/>
          <w:bCs/>
          <w:i/>
          <w:sz w:val="20"/>
          <w:szCs w:val="20"/>
        </w:rPr>
        <w:t xml:space="preserve"> bus mokama</w:t>
      </w:r>
      <w:r w:rsidR="004861C5" w:rsidRPr="00457CBB">
        <w:rPr>
          <w:rFonts w:ascii="Calibri" w:eastAsia="Times New Roman" w:hAnsi="Calibri" w:cs="Times New Roman"/>
          <w:b/>
          <w:bCs/>
          <w:i/>
          <w:sz w:val="20"/>
          <w:szCs w:val="20"/>
        </w:rPr>
        <w:t xml:space="preserve"> ne mažesnė kaip</w:t>
      </w:r>
      <w:r w:rsidRPr="00457CBB">
        <w:rPr>
          <w:rFonts w:ascii="Calibri" w:eastAsia="Times New Roman" w:hAnsi="Calibri" w:cs="Times New Roman"/>
          <w:b/>
          <w:bCs/>
          <w:i/>
          <w:sz w:val="20"/>
          <w:szCs w:val="20"/>
        </w:rPr>
        <w:t xml:space="preserve"> pasiūlyme nurodyto dydžio mėnesio darbo užmokesčio mediana. Pagrindinėje sutartyje nustatytos sankcijos už šių tiekėjo prisiimtų įsipareigojimų nesilaikymą.</w:t>
      </w:r>
    </w:p>
    <w:p w14:paraId="2A90D90C" w14:textId="1235013C" w:rsidR="005617AE" w:rsidRPr="005617AE" w:rsidRDefault="005617AE" w:rsidP="005617AE">
      <w:pPr>
        <w:spacing w:after="0"/>
        <w:ind w:firstLine="851"/>
        <w:jc w:val="both"/>
        <w:rPr>
          <w:rFonts w:ascii="Calibri" w:eastAsia="Times New Roman" w:hAnsi="Calibri" w:cs="Times New Roman"/>
          <w:b/>
          <w:bCs/>
        </w:rPr>
      </w:pPr>
    </w:p>
    <w:p w14:paraId="142187A4" w14:textId="77777777" w:rsidR="00F05AD0" w:rsidRPr="004F26EC" w:rsidRDefault="00F05AD0" w:rsidP="00F05AD0">
      <w:pPr>
        <w:spacing w:after="0"/>
        <w:jc w:val="both"/>
        <w:rPr>
          <w:sz w:val="22"/>
          <w:szCs w:val="22"/>
        </w:rPr>
      </w:pPr>
      <w:r w:rsidRPr="000F732F">
        <w:t>3</w:t>
      </w:r>
      <w:r w:rsidRPr="000F732F">
        <w:rPr>
          <w:sz w:val="22"/>
          <w:szCs w:val="22"/>
        </w:rPr>
        <w:t>.</w:t>
      </w:r>
      <w:r w:rsidRPr="000F732F">
        <w:rPr>
          <w:rFonts w:ascii="Calibri" w:eastAsia="Arial" w:hAnsi="Calibri" w:cs="Calibri"/>
          <w:sz w:val="22"/>
          <w:szCs w:val="22"/>
        </w:rPr>
        <w:t xml:space="preserve"> </w:t>
      </w:r>
      <w:r w:rsidRPr="000F732F">
        <w:rPr>
          <w:sz w:val="22"/>
          <w:szCs w:val="22"/>
        </w:rPr>
        <w:t xml:space="preserve">Į Paslaugų (Sutarties) kainą (Eur su PVM) </w:t>
      </w:r>
      <w:r w:rsidRPr="000F732F">
        <w:rPr>
          <w:rFonts w:cstheme="minorHAnsi"/>
          <w:sz w:val="22"/>
          <w:szCs w:val="22"/>
        </w:rPr>
        <w:t xml:space="preserve">yra įtrauktos </w:t>
      </w:r>
      <w:r w:rsidRPr="000F732F">
        <w:rPr>
          <w:rFonts w:ascii="Calibri" w:eastAsia="Arial" w:hAnsi="Calibri" w:cs="Calibri"/>
          <w:sz w:val="22"/>
          <w:szCs w:val="22"/>
        </w:rPr>
        <w:t xml:space="preserve">visos </w:t>
      </w:r>
      <w:r w:rsidRPr="000F732F">
        <w:rPr>
          <w:rFonts w:ascii="Calibri" w:hAnsi="Calibri" w:cs="Calibri"/>
          <w:sz w:val="22"/>
          <w:szCs w:val="22"/>
        </w:rPr>
        <w:t xml:space="preserve">tiesioginės ir netiesioginės </w:t>
      </w:r>
      <w:r w:rsidRPr="000F732F">
        <w:rPr>
          <w:rFonts w:ascii="Calibri" w:eastAsia="Arial" w:hAnsi="Calibri" w:cs="Calibri"/>
          <w:sz w:val="22"/>
          <w:szCs w:val="22"/>
        </w:rPr>
        <w:t xml:space="preserve">Tiekėjo išlaidos, susijusios su visų Paslaugų teikimu </w:t>
      </w:r>
      <w:r w:rsidRPr="000F732F">
        <w:rPr>
          <w:rFonts w:ascii="Calibri" w:hAnsi="Calibri" w:cs="Calibri"/>
          <w:sz w:val="22"/>
          <w:szCs w:val="22"/>
        </w:rPr>
        <w:t>(įskaitant, bet neapsiribojant, visus ir bet kokius Tiekėjo mokėtinus mokesčius, taip pat draudimo įmokas, autorinius atlyginimus ir pan.)</w:t>
      </w:r>
      <w:r w:rsidRPr="000F732F">
        <w:rPr>
          <w:rFonts w:ascii="Calibri" w:eastAsia="Arial" w:hAnsi="Calibri" w:cs="Calibri"/>
          <w:sz w:val="22"/>
          <w:szCs w:val="22"/>
        </w:rPr>
        <w:t xml:space="preserve">, taip pat su tinkamu Sutartyje numatytų kitų Tiekėjo </w:t>
      </w:r>
      <w:r w:rsidRPr="000F732F">
        <w:rPr>
          <w:rFonts w:ascii="Calibri" w:eastAsia="Arial" w:hAnsi="Calibri" w:cs="Calibri"/>
          <w:sz w:val="22"/>
          <w:szCs w:val="22"/>
        </w:rPr>
        <w:lastRenderedPageBreak/>
        <w:t>įsipareigojimų įvykdymu, įskaitant draudimus ir kitokias išlaidas, Tiekėjo patirtas vykdant Sutartyje numatytus įsipareigojimus (pvz., už reikalingus atlikti tyrimus, nurodytus Techninėje specifikacijoje)</w:t>
      </w:r>
      <w:r>
        <w:rPr>
          <w:rFonts w:ascii="Calibri" w:eastAsia="Arial" w:hAnsi="Calibri" w:cs="Calibri"/>
          <w:sz w:val="22"/>
          <w:szCs w:val="22"/>
        </w:rPr>
        <w:t>.</w:t>
      </w:r>
      <w:r>
        <w:rPr>
          <w:sz w:val="22"/>
          <w:szCs w:val="22"/>
        </w:rPr>
        <w:t xml:space="preserve"> </w:t>
      </w:r>
      <w:r w:rsidRPr="000F732F">
        <w:rPr>
          <w:sz w:val="22"/>
          <w:szCs w:val="22"/>
        </w:rPr>
        <w:t>Taip pat patvirtiname, kad mes prisiimame riziką už visas išlaidas, kurias, teikdami pasiūlymą ir laikydamiesi pirkimo dokumentuose nustatytų reikalavimų, privalėjome įskaičiuoti į pasiūlymo kainą.</w:t>
      </w:r>
    </w:p>
    <w:p w14:paraId="655D4E01" w14:textId="77777777" w:rsidR="00F05AD0" w:rsidRPr="00F77C89" w:rsidRDefault="00F05AD0" w:rsidP="00F05AD0">
      <w:pPr>
        <w:spacing w:line="320" w:lineRule="atLeast"/>
        <w:jc w:val="both"/>
        <w:rPr>
          <w:color w:val="000000"/>
        </w:rPr>
      </w:pPr>
      <w:r w:rsidRPr="00F77C89">
        <w:rPr>
          <w:color w:val="000000"/>
        </w:rPr>
        <w:t>4. Šiuo pasiūlymu įsipareigojame laikytis Viešųjų pirkimų įstatymo, kitų teisės aktų, pirkimo sąlygose išdėstytų reikalavimų bei sutarties sąlygų.</w:t>
      </w:r>
    </w:p>
    <w:p w14:paraId="47867BBE" w14:textId="77777777" w:rsidR="00F05AD0" w:rsidRPr="00F77C89" w:rsidRDefault="00F05AD0" w:rsidP="00F05AD0">
      <w:pPr>
        <w:spacing w:line="300" w:lineRule="atLeast"/>
        <w:jc w:val="both"/>
        <w:rPr>
          <w:color w:val="000000"/>
        </w:rPr>
      </w:pPr>
      <w:r w:rsidRPr="00F77C89">
        <w:rPr>
          <w:color w:val="000000"/>
        </w:rPr>
        <w:t>5. Patvirtiname, kad visi pridedami dokumentai yra mūsų pasiūlymo dalis.</w:t>
      </w:r>
    </w:p>
    <w:p w14:paraId="0D45F9C6" w14:textId="77777777" w:rsidR="00F05AD0" w:rsidRPr="00F77C89" w:rsidRDefault="00F05AD0" w:rsidP="00F05AD0">
      <w:pPr>
        <w:spacing w:line="300" w:lineRule="atLeast"/>
        <w:jc w:val="both"/>
        <w:rPr>
          <w:color w:val="000000"/>
        </w:rPr>
      </w:pPr>
      <w:r w:rsidRPr="00F77C89">
        <w:rPr>
          <w:color w:val="000000"/>
        </w:rPr>
        <w:t xml:space="preserve">6. Įsipareigojame laikytis pasiūlyme pateiktų ir pirkimo sąlygose nustatytų sąlygų bei nesiimti jokių veiksmų, galinčių sutrukdyti pasiūlymo akceptavimui ar sutarties pasirašymui ir įsipareigojimui. </w:t>
      </w:r>
    </w:p>
    <w:p w14:paraId="508BDAEC" w14:textId="77777777" w:rsidR="00F05AD0" w:rsidRPr="00F77C89" w:rsidRDefault="00F05AD0" w:rsidP="00F05AD0">
      <w:pPr>
        <w:tabs>
          <w:tab w:val="left" w:pos="9631"/>
        </w:tabs>
        <w:spacing w:after="0" w:line="312" w:lineRule="auto"/>
        <w:jc w:val="both"/>
        <w:rPr>
          <w:rFonts w:cs="Aptos"/>
          <w:iCs/>
          <w:color w:val="000000"/>
          <w:sz w:val="22"/>
          <w:szCs w:val="22"/>
        </w:rPr>
      </w:pPr>
      <w:r w:rsidRPr="00F77C89">
        <w:rPr>
          <w:iCs/>
          <w:color w:val="000000"/>
        </w:rPr>
        <w:t xml:space="preserve">7.  </w:t>
      </w:r>
      <w:r w:rsidRPr="00F77C89">
        <w:rPr>
          <w:rFonts w:cs="Aptos"/>
          <w:iCs/>
          <w:color w:val="000000"/>
          <w:sz w:val="22"/>
          <w:szCs w:val="22"/>
        </w:rPr>
        <w:t>Pasiūlymas galioja 4  (keturis) mėnesius nuo pasiūlymų pateikimo galutinio termino pabaigos.</w:t>
      </w:r>
    </w:p>
    <w:p w14:paraId="205A8034" w14:textId="77777777" w:rsidR="00F05AD0" w:rsidRPr="00F77C89" w:rsidRDefault="00F05AD0" w:rsidP="00F05AD0">
      <w:pPr>
        <w:spacing w:line="300" w:lineRule="atLeast"/>
        <w:jc w:val="both"/>
      </w:pPr>
      <w:r w:rsidRPr="00F77C89">
        <w:t xml:space="preserve">8.  Jeigu mūsų pasiūlymas bus priimtas, mes įsipareigojame pateikti Sutarties įvykdymo užtikrinimą pirkimo sąlygose nurodytos formos, dydžio bei ten reikalaujamais terminais bei sutinkame pirkimo sąlygose nurodytu terminu sudaryti sutartį. </w:t>
      </w:r>
    </w:p>
    <w:p w14:paraId="4AF51704" w14:textId="77777777" w:rsidR="00F05AD0" w:rsidRPr="00F77C89" w:rsidRDefault="00F05AD0" w:rsidP="00F05AD0">
      <w:pPr>
        <w:spacing w:line="300" w:lineRule="atLeast"/>
        <w:jc w:val="both"/>
      </w:pPr>
      <w:r w:rsidRPr="00F77C89">
        <w:rPr>
          <w:b/>
        </w:rPr>
        <w:t>9.</w:t>
      </w:r>
      <w:r w:rsidRPr="00F77C89">
        <w:t xml:space="preserve"> </w:t>
      </w:r>
      <w:r w:rsidRPr="00F77C89">
        <w:rPr>
          <w:b/>
          <w:bCs/>
        </w:rPr>
        <w:t>Vykdant sutartį pasitelksiu šiuos ūkio subjektus, kurių pajėgumais remiuosi</w:t>
      </w:r>
      <w:r w:rsidRPr="00F77C89">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F05AD0" w:rsidRPr="00F77C89" w14:paraId="48ED40A1" w14:textId="77777777" w:rsidTr="00AD31EF">
        <w:trPr>
          <w:trHeight w:val="2261"/>
        </w:trPr>
        <w:tc>
          <w:tcPr>
            <w:tcW w:w="900" w:type="dxa"/>
          </w:tcPr>
          <w:p w14:paraId="3780E346" w14:textId="77777777" w:rsidR="00F05AD0" w:rsidRPr="00F77C89" w:rsidRDefault="00F05AD0" w:rsidP="00AD31EF">
            <w:pPr>
              <w:tabs>
                <w:tab w:val="left" w:pos="0"/>
              </w:tabs>
              <w:spacing w:line="360" w:lineRule="atLeast"/>
              <w:ind w:left="57" w:right="-3" w:hanging="57"/>
              <w:jc w:val="center"/>
            </w:pPr>
            <w:r w:rsidRPr="00F77C89">
              <w:t>Eil. Nr.</w:t>
            </w:r>
          </w:p>
        </w:tc>
        <w:tc>
          <w:tcPr>
            <w:tcW w:w="5262" w:type="dxa"/>
          </w:tcPr>
          <w:p w14:paraId="669BC0B4" w14:textId="77777777" w:rsidR="00F05AD0" w:rsidRPr="00F77C89" w:rsidRDefault="00F05AD0" w:rsidP="00AD31EF">
            <w:pPr>
              <w:spacing w:line="360" w:lineRule="atLeast"/>
              <w:ind w:left="57" w:firstLine="652"/>
              <w:jc w:val="center"/>
            </w:pPr>
            <w:r w:rsidRPr="00F77C89">
              <w:t xml:space="preserve">Ūkio subjekto, kurio pajėgumais remiuosi, pavadinimas, adresas </w:t>
            </w:r>
          </w:p>
        </w:tc>
        <w:tc>
          <w:tcPr>
            <w:tcW w:w="3635" w:type="dxa"/>
          </w:tcPr>
          <w:p w14:paraId="003CB627" w14:textId="77777777" w:rsidR="00F05AD0" w:rsidRPr="00F77C89" w:rsidRDefault="00F05AD0" w:rsidP="00AD31EF">
            <w:pPr>
              <w:spacing w:line="260" w:lineRule="atLeast"/>
              <w:jc w:val="both"/>
              <w:rPr>
                <w:b/>
              </w:rPr>
            </w:pPr>
            <w:r w:rsidRPr="00F77C89">
              <w:rPr>
                <w:b/>
              </w:rPr>
              <w:t>Įrašyti abi reikalaujamas reikšmes:</w:t>
            </w:r>
          </w:p>
          <w:p w14:paraId="342493D7" w14:textId="77777777" w:rsidR="00F05AD0" w:rsidRPr="00F77C89" w:rsidRDefault="00F05AD0" w:rsidP="00AD31EF">
            <w:pPr>
              <w:spacing w:line="260" w:lineRule="atLeast"/>
              <w:jc w:val="both"/>
            </w:pPr>
            <w:r w:rsidRPr="00F77C89">
              <w:t>1. Ūkio subjektui, kurio pajėgumais remiuosi, numatomi perduoti darbai/paslaugos (</w:t>
            </w:r>
            <w:r w:rsidRPr="00F77C89">
              <w:rPr>
                <w:i/>
              </w:rPr>
              <w:t>įvardinti konkrečius darbus/paslaugas</w:t>
            </w:r>
            <w:r w:rsidRPr="00F77C89">
              <w:t xml:space="preserve">); </w:t>
            </w:r>
          </w:p>
          <w:p w14:paraId="7A48763F" w14:textId="77777777" w:rsidR="00F05AD0" w:rsidRPr="00F77C89" w:rsidRDefault="00F05AD0" w:rsidP="00AD31EF">
            <w:pPr>
              <w:spacing w:line="260" w:lineRule="atLeast"/>
              <w:jc w:val="both"/>
            </w:pPr>
            <w:r w:rsidRPr="00F77C89">
              <w:t>2. Ūkio subjektui, kurio pajėgumais remiuosi, perduodama sutarties dalis % ar Eur sutarties kainoje.</w:t>
            </w:r>
          </w:p>
        </w:tc>
      </w:tr>
      <w:tr w:rsidR="00F05AD0" w:rsidRPr="00F77C89" w14:paraId="429A63AA" w14:textId="77777777" w:rsidTr="00AD31EF">
        <w:trPr>
          <w:trHeight w:val="368"/>
        </w:trPr>
        <w:tc>
          <w:tcPr>
            <w:tcW w:w="900" w:type="dxa"/>
          </w:tcPr>
          <w:p w14:paraId="50D53023" w14:textId="77777777" w:rsidR="00F05AD0" w:rsidRPr="00F77C89" w:rsidRDefault="00F05AD0" w:rsidP="00AD31EF">
            <w:pPr>
              <w:spacing w:line="360" w:lineRule="atLeast"/>
              <w:ind w:left="57" w:firstLine="652"/>
              <w:jc w:val="both"/>
            </w:pPr>
          </w:p>
        </w:tc>
        <w:tc>
          <w:tcPr>
            <w:tcW w:w="5262" w:type="dxa"/>
          </w:tcPr>
          <w:p w14:paraId="1DA48BC7" w14:textId="77777777" w:rsidR="00F05AD0" w:rsidRPr="00F77C89" w:rsidRDefault="00F05AD0" w:rsidP="00AD31EF">
            <w:pPr>
              <w:spacing w:line="360" w:lineRule="atLeast"/>
              <w:ind w:left="57" w:firstLine="652"/>
              <w:jc w:val="both"/>
            </w:pPr>
          </w:p>
        </w:tc>
        <w:tc>
          <w:tcPr>
            <w:tcW w:w="3635" w:type="dxa"/>
          </w:tcPr>
          <w:p w14:paraId="4C931BB2" w14:textId="77777777" w:rsidR="00F05AD0" w:rsidRPr="00F77C89" w:rsidRDefault="00F05AD0" w:rsidP="00AD31EF">
            <w:pPr>
              <w:spacing w:line="360" w:lineRule="atLeast"/>
              <w:ind w:left="57" w:firstLine="652"/>
              <w:jc w:val="both"/>
            </w:pPr>
          </w:p>
        </w:tc>
      </w:tr>
      <w:tr w:rsidR="00F05AD0" w:rsidRPr="00F77C89" w14:paraId="061A04C2" w14:textId="77777777" w:rsidTr="00AD31EF">
        <w:trPr>
          <w:trHeight w:val="356"/>
        </w:trPr>
        <w:tc>
          <w:tcPr>
            <w:tcW w:w="900" w:type="dxa"/>
          </w:tcPr>
          <w:p w14:paraId="37EE4F18" w14:textId="77777777" w:rsidR="00F05AD0" w:rsidRPr="00F77C89" w:rsidRDefault="00F05AD0" w:rsidP="00AD31EF">
            <w:pPr>
              <w:spacing w:line="360" w:lineRule="atLeast"/>
              <w:ind w:left="57" w:firstLine="652"/>
              <w:jc w:val="both"/>
            </w:pPr>
          </w:p>
        </w:tc>
        <w:tc>
          <w:tcPr>
            <w:tcW w:w="5262" w:type="dxa"/>
          </w:tcPr>
          <w:p w14:paraId="4C5D197E" w14:textId="77777777" w:rsidR="00F05AD0" w:rsidRPr="00F77C89" w:rsidRDefault="00F05AD0" w:rsidP="00AD31EF">
            <w:pPr>
              <w:spacing w:line="360" w:lineRule="atLeast"/>
              <w:ind w:left="57" w:firstLine="652"/>
              <w:jc w:val="both"/>
            </w:pPr>
          </w:p>
        </w:tc>
        <w:tc>
          <w:tcPr>
            <w:tcW w:w="3635" w:type="dxa"/>
          </w:tcPr>
          <w:p w14:paraId="2AA7E572" w14:textId="77777777" w:rsidR="00F05AD0" w:rsidRPr="00F77C89" w:rsidRDefault="00F05AD0" w:rsidP="00AD31EF">
            <w:pPr>
              <w:spacing w:line="360" w:lineRule="atLeast"/>
              <w:ind w:left="57" w:firstLine="652"/>
              <w:jc w:val="both"/>
            </w:pPr>
          </w:p>
        </w:tc>
      </w:tr>
    </w:tbl>
    <w:p w14:paraId="2F353EC0" w14:textId="77777777" w:rsidR="00F05AD0" w:rsidRPr="00F77C89" w:rsidRDefault="00F05AD0" w:rsidP="00F05AD0">
      <w:pPr>
        <w:spacing w:line="300" w:lineRule="atLeast"/>
        <w:ind w:firstLine="720"/>
        <w:jc w:val="both"/>
        <w:rPr>
          <w:bCs/>
          <w:sz w:val="20"/>
        </w:rPr>
      </w:pPr>
      <w:r w:rsidRPr="00F77C89">
        <w:rPr>
          <w:bCs/>
          <w:sz w:val="20"/>
        </w:rPr>
        <w:t>*Pildyti tuomet, jei sutarties vykdymui bus pasitelkti ūkio subjektai, kurių pajėgumais tiekėjas remiasi.</w:t>
      </w:r>
    </w:p>
    <w:p w14:paraId="28B50F0A" w14:textId="77777777" w:rsidR="00F05AD0" w:rsidRPr="00F77C89" w:rsidRDefault="00F05AD0" w:rsidP="00F05AD0">
      <w:pPr>
        <w:spacing w:line="300" w:lineRule="atLeast"/>
        <w:jc w:val="both"/>
        <w:rPr>
          <w:sz w:val="20"/>
          <w:szCs w:val="20"/>
        </w:rPr>
      </w:pPr>
      <w:r w:rsidRPr="00F77C89">
        <w:rPr>
          <w:bCs/>
          <w:sz w:val="20"/>
          <w:szCs w:val="20"/>
        </w:rPr>
        <w:t>P</w:t>
      </w:r>
      <w:r w:rsidRPr="00F77C89">
        <w:rPr>
          <w:sz w:val="20"/>
          <w:szCs w:val="20"/>
        </w:rPr>
        <w:t xml:space="preserve">ateikiama </w:t>
      </w:r>
      <w:r w:rsidRPr="00F77C89">
        <w:rPr>
          <w:bCs/>
          <w:sz w:val="20"/>
        </w:rPr>
        <w:t>ūkio subjektų, kurių pajėgumais tiekėjas remiasi,</w:t>
      </w:r>
      <w:r w:rsidRPr="00F77C89">
        <w:rPr>
          <w:sz w:val="20"/>
          <w:szCs w:val="20"/>
        </w:rPr>
        <w:t xml:space="preserve"> </w:t>
      </w:r>
      <w:r w:rsidRPr="00F77C89">
        <w:rPr>
          <w:bCs/>
          <w:sz w:val="20"/>
          <w:szCs w:val="20"/>
        </w:rPr>
        <w:t>pasirašytos laisvos formos deklaracijos ar kito dokumento, patvirtinančio sutikimą dalyvauti šiame viešajame pirkime, skaitmeninė kopija.</w:t>
      </w:r>
      <w:r w:rsidRPr="00F77C89">
        <w:rPr>
          <w:sz w:val="20"/>
          <w:szCs w:val="20"/>
        </w:rPr>
        <w:t xml:space="preserve"> </w:t>
      </w:r>
    </w:p>
    <w:p w14:paraId="450EAA74" w14:textId="77777777" w:rsidR="00F05AD0" w:rsidRPr="00F77C89" w:rsidRDefault="00F05AD0" w:rsidP="00F05AD0">
      <w:pPr>
        <w:spacing w:line="360" w:lineRule="auto"/>
        <w:jc w:val="both"/>
      </w:pPr>
      <w:r w:rsidRPr="00F77C89">
        <w:rPr>
          <w:b/>
        </w:rPr>
        <w:t>10.</w:t>
      </w:r>
      <w:r w:rsidRPr="00F77C89">
        <w:t xml:space="preserve"> </w:t>
      </w:r>
      <w:r w:rsidRPr="00F77C89">
        <w:rPr>
          <w:b/>
          <w:bCs/>
        </w:rPr>
        <w:t>Vykdant sutartį pasitelksiu šiuos subtiekėjus</w:t>
      </w:r>
      <w:r w:rsidRPr="00F77C89">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F05AD0" w:rsidRPr="00F77C89" w14:paraId="507789F0" w14:textId="77777777" w:rsidTr="00AD31EF">
        <w:trPr>
          <w:trHeight w:val="1548"/>
        </w:trPr>
        <w:tc>
          <w:tcPr>
            <w:tcW w:w="905" w:type="dxa"/>
          </w:tcPr>
          <w:p w14:paraId="5EAE0A57" w14:textId="77777777" w:rsidR="00F05AD0" w:rsidRPr="00F77C89" w:rsidRDefault="00F05AD0" w:rsidP="00AD31EF">
            <w:pPr>
              <w:tabs>
                <w:tab w:val="left" w:pos="0"/>
              </w:tabs>
              <w:spacing w:line="360" w:lineRule="atLeast"/>
              <w:ind w:left="57" w:right="-3" w:hanging="57"/>
              <w:jc w:val="center"/>
            </w:pPr>
            <w:r w:rsidRPr="00F77C89">
              <w:t>Eil. Nr.</w:t>
            </w:r>
          </w:p>
        </w:tc>
        <w:tc>
          <w:tcPr>
            <w:tcW w:w="5287" w:type="dxa"/>
          </w:tcPr>
          <w:p w14:paraId="55CFA284" w14:textId="77777777" w:rsidR="00F05AD0" w:rsidRPr="00F77C89" w:rsidRDefault="00F05AD0" w:rsidP="00AD31EF">
            <w:pPr>
              <w:spacing w:line="360" w:lineRule="atLeast"/>
              <w:ind w:left="57" w:firstLine="652"/>
              <w:jc w:val="center"/>
            </w:pPr>
            <w:r w:rsidRPr="00F77C89">
              <w:t xml:space="preserve">Subtiekėjo pavadinimas, adresas </w:t>
            </w:r>
          </w:p>
        </w:tc>
        <w:tc>
          <w:tcPr>
            <w:tcW w:w="3653" w:type="dxa"/>
          </w:tcPr>
          <w:p w14:paraId="199A85E9" w14:textId="77777777" w:rsidR="00F05AD0" w:rsidRPr="00F77C89" w:rsidRDefault="00F05AD0" w:rsidP="00AD31EF">
            <w:pPr>
              <w:spacing w:line="260" w:lineRule="atLeast"/>
              <w:jc w:val="both"/>
              <w:rPr>
                <w:b/>
              </w:rPr>
            </w:pPr>
            <w:r w:rsidRPr="00F77C89">
              <w:rPr>
                <w:b/>
              </w:rPr>
              <w:t>Įrašyti abi reikalaujamas reikšmes:</w:t>
            </w:r>
          </w:p>
          <w:p w14:paraId="580FFAF5" w14:textId="77777777" w:rsidR="00F05AD0" w:rsidRPr="00F77C89" w:rsidRDefault="00F05AD0" w:rsidP="00AD31EF">
            <w:pPr>
              <w:spacing w:line="260" w:lineRule="atLeast"/>
              <w:jc w:val="both"/>
            </w:pPr>
            <w:r w:rsidRPr="00F77C89">
              <w:t>1. Subtiekėjui numatomi perduoti darbai/paslaugos (</w:t>
            </w:r>
            <w:r w:rsidRPr="00F77C89">
              <w:rPr>
                <w:i/>
              </w:rPr>
              <w:t>įvardinti konkrečius darbus/paslaugas</w:t>
            </w:r>
            <w:r w:rsidRPr="00F77C89">
              <w:t xml:space="preserve">); </w:t>
            </w:r>
          </w:p>
          <w:p w14:paraId="781B757F" w14:textId="77777777" w:rsidR="00F05AD0" w:rsidRPr="00F77C89" w:rsidRDefault="00F05AD0" w:rsidP="00AD31EF">
            <w:pPr>
              <w:spacing w:line="260" w:lineRule="atLeast"/>
              <w:jc w:val="both"/>
            </w:pPr>
            <w:r w:rsidRPr="00F77C89">
              <w:lastRenderedPageBreak/>
              <w:t>2. Subtiekėjui perduodama sutarties dalis % ar Eur sutarties kainoje.</w:t>
            </w:r>
          </w:p>
        </w:tc>
      </w:tr>
      <w:tr w:rsidR="00F05AD0" w:rsidRPr="00F77C89" w14:paraId="20E07AE2" w14:textId="77777777" w:rsidTr="00AD31EF">
        <w:trPr>
          <w:trHeight w:val="336"/>
        </w:trPr>
        <w:tc>
          <w:tcPr>
            <w:tcW w:w="905" w:type="dxa"/>
          </w:tcPr>
          <w:p w14:paraId="14F39F52" w14:textId="77777777" w:rsidR="00F05AD0" w:rsidRPr="00F77C89" w:rsidRDefault="00F05AD0" w:rsidP="00AD31EF">
            <w:pPr>
              <w:spacing w:line="360" w:lineRule="atLeast"/>
              <w:ind w:left="57" w:firstLine="652"/>
              <w:jc w:val="both"/>
            </w:pPr>
          </w:p>
        </w:tc>
        <w:tc>
          <w:tcPr>
            <w:tcW w:w="5287" w:type="dxa"/>
          </w:tcPr>
          <w:p w14:paraId="6133CC2D" w14:textId="77777777" w:rsidR="00F05AD0" w:rsidRPr="00F77C89" w:rsidRDefault="00F05AD0" w:rsidP="00AD31EF">
            <w:pPr>
              <w:spacing w:line="360" w:lineRule="atLeast"/>
              <w:ind w:left="57" w:firstLine="652"/>
              <w:jc w:val="both"/>
            </w:pPr>
          </w:p>
        </w:tc>
        <w:tc>
          <w:tcPr>
            <w:tcW w:w="3653" w:type="dxa"/>
          </w:tcPr>
          <w:p w14:paraId="1B2CCDD1" w14:textId="77777777" w:rsidR="00F05AD0" w:rsidRPr="00F77C89" w:rsidRDefault="00F05AD0" w:rsidP="00AD31EF">
            <w:pPr>
              <w:spacing w:line="360" w:lineRule="atLeast"/>
              <w:ind w:left="57" w:firstLine="652"/>
              <w:jc w:val="both"/>
            </w:pPr>
          </w:p>
        </w:tc>
      </w:tr>
      <w:tr w:rsidR="00F05AD0" w:rsidRPr="00F77C89" w14:paraId="3B4F6785" w14:textId="77777777" w:rsidTr="00AD31EF">
        <w:trPr>
          <w:trHeight w:val="325"/>
        </w:trPr>
        <w:tc>
          <w:tcPr>
            <w:tcW w:w="905" w:type="dxa"/>
          </w:tcPr>
          <w:p w14:paraId="5ED6ED2B" w14:textId="77777777" w:rsidR="00F05AD0" w:rsidRPr="00F77C89" w:rsidRDefault="00F05AD0" w:rsidP="00AD31EF">
            <w:pPr>
              <w:spacing w:line="360" w:lineRule="atLeast"/>
              <w:ind w:left="57" w:firstLine="652"/>
              <w:jc w:val="both"/>
            </w:pPr>
          </w:p>
        </w:tc>
        <w:tc>
          <w:tcPr>
            <w:tcW w:w="5287" w:type="dxa"/>
          </w:tcPr>
          <w:p w14:paraId="765565E1" w14:textId="77777777" w:rsidR="00F05AD0" w:rsidRPr="00F77C89" w:rsidRDefault="00F05AD0" w:rsidP="00AD31EF">
            <w:pPr>
              <w:spacing w:line="360" w:lineRule="atLeast"/>
              <w:ind w:left="57" w:firstLine="652"/>
              <w:jc w:val="both"/>
            </w:pPr>
          </w:p>
        </w:tc>
        <w:tc>
          <w:tcPr>
            <w:tcW w:w="3653" w:type="dxa"/>
          </w:tcPr>
          <w:p w14:paraId="45327215" w14:textId="77777777" w:rsidR="00F05AD0" w:rsidRPr="00F77C89" w:rsidRDefault="00F05AD0" w:rsidP="00AD31EF">
            <w:pPr>
              <w:spacing w:line="360" w:lineRule="atLeast"/>
              <w:ind w:left="57" w:firstLine="652"/>
              <w:jc w:val="both"/>
            </w:pPr>
          </w:p>
        </w:tc>
      </w:tr>
    </w:tbl>
    <w:p w14:paraId="704335A0" w14:textId="77777777" w:rsidR="00F05AD0" w:rsidRPr="00F77C89" w:rsidRDefault="00F05AD0" w:rsidP="00F05AD0">
      <w:pPr>
        <w:spacing w:line="300" w:lineRule="atLeast"/>
        <w:ind w:firstLine="720"/>
        <w:jc w:val="both"/>
        <w:rPr>
          <w:bCs/>
          <w:sz w:val="20"/>
          <w:szCs w:val="20"/>
        </w:rPr>
      </w:pPr>
      <w:r w:rsidRPr="00F77C89">
        <w:rPr>
          <w:bCs/>
          <w:sz w:val="20"/>
        </w:rPr>
        <w:t xml:space="preserve">**Pildyti tuomet, jei sutarties vykdymui bus pasitelkti subtiekėjai </w:t>
      </w:r>
      <w:r w:rsidRPr="00F77C89">
        <w:rPr>
          <w:bCs/>
          <w:sz w:val="20"/>
          <w:szCs w:val="20"/>
        </w:rPr>
        <w:t>(</w:t>
      </w:r>
      <w:r w:rsidRPr="00F77C89">
        <w:rPr>
          <w:sz w:val="20"/>
          <w:szCs w:val="20"/>
        </w:rPr>
        <w:t xml:space="preserve">tretieji asmenys, paskirti tiekėjo suteikti </w:t>
      </w:r>
      <w:r w:rsidRPr="00F77C89">
        <w:rPr>
          <w:sz w:val="20"/>
          <w:szCs w:val="20"/>
          <w:u w:val="single"/>
        </w:rPr>
        <w:t>dalį paslaugų,</w:t>
      </w:r>
      <w:r w:rsidRPr="00F77C89">
        <w:rPr>
          <w:sz w:val="20"/>
          <w:szCs w:val="20"/>
        </w:rPr>
        <w:t xml:space="preserve"> sutartyje nustatyta tvarka ir veikia aktyviai, t.y. teikia dalį paslaugų, kurių kvalifikacija tiekėjas nesiremia, kad atitiktų kvalifikacijos reikalavimus)</w:t>
      </w:r>
      <w:r w:rsidRPr="00F77C89">
        <w:rPr>
          <w:bCs/>
          <w:sz w:val="20"/>
          <w:szCs w:val="20"/>
        </w:rPr>
        <w:t>.</w:t>
      </w:r>
    </w:p>
    <w:p w14:paraId="5D6D32EF" w14:textId="77777777" w:rsidR="00F05AD0" w:rsidRPr="00F77C89" w:rsidRDefault="00F05AD0" w:rsidP="00F05AD0">
      <w:pPr>
        <w:spacing w:line="360" w:lineRule="auto"/>
        <w:jc w:val="both"/>
      </w:pPr>
      <w:r w:rsidRPr="00F77C89">
        <w:rPr>
          <w:b/>
        </w:rPr>
        <w:t xml:space="preserve">11. </w:t>
      </w:r>
      <w:r w:rsidRPr="00F77C89">
        <w:rPr>
          <w:b/>
          <w:bCs/>
        </w:rPr>
        <w:t xml:space="preserve">Vykdant sutartį pasitelksiu šiuos specialistus, kuriuos ketinu įdarbinti (toliau - kvazisubtiekėjas) </w:t>
      </w:r>
      <w:r w:rsidRPr="00F77C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F05AD0" w:rsidRPr="00F77C89" w14:paraId="140C037E" w14:textId="77777777" w:rsidTr="00AD31EF">
        <w:tc>
          <w:tcPr>
            <w:tcW w:w="948" w:type="dxa"/>
          </w:tcPr>
          <w:p w14:paraId="4147E5BF" w14:textId="77777777" w:rsidR="00F05AD0" w:rsidRPr="00F77C89" w:rsidRDefault="00F05AD0" w:rsidP="00AD31EF">
            <w:pPr>
              <w:tabs>
                <w:tab w:val="left" w:pos="0"/>
              </w:tabs>
              <w:spacing w:line="360" w:lineRule="atLeast"/>
              <w:ind w:left="57" w:right="-3" w:hanging="57"/>
              <w:jc w:val="center"/>
            </w:pPr>
            <w:r w:rsidRPr="00F77C89">
              <w:t>Eil. Nr.</w:t>
            </w:r>
          </w:p>
        </w:tc>
        <w:tc>
          <w:tcPr>
            <w:tcW w:w="5539" w:type="dxa"/>
          </w:tcPr>
          <w:p w14:paraId="7E45B1F1" w14:textId="77777777" w:rsidR="00F05AD0" w:rsidRPr="00F77C89" w:rsidRDefault="00F05AD0" w:rsidP="00AD31EF">
            <w:pPr>
              <w:spacing w:line="360" w:lineRule="atLeast"/>
              <w:ind w:left="57" w:firstLine="652"/>
              <w:jc w:val="center"/>
            </w:pPr>
            <w:r w:rsidRPr="00F77C89">
              <w:t>Kvazisubtiekėjo vardas ir pavardė</w:t>
            </w:r>
          </w:p>
        </w:tc>
        <w:tc>
          <w:tcPr>
            <w:tcW w:w="3341" w:type="dxa"/>
          </w:tcPr>
          <w:p w14:paraId="52C8576C" w14:textId="77777777" w:rsidR="00F05AD0" w:rsidRPr="00F77C89" w:rsidRDefault="00F05AD0" w:rsidP="00AD31EF">
            <w:pPr>
              <w:spacing w:line="280" w:lineRule="atLeast"/>
              <w:jc w:val="both"/>
            </w:pPr>
            <w:r w:rsidRPr="00F77C89">
              <w:t>Kvazisubtiekėjui numatomi perduoti darbai/paslaugos (</w:t>
            </w:r>
            <w:r w:rsidRPr="00F77C89">
              <w:rPr>
                <w:i/>
              </w:rPr>
              <w:t>įvardinti konkrečiai darbus/paslaugas</w:t>
            </w:r>
            <w:r w:rsidRPr="00F77C89">
              <w:t xml:space="preserve">); </w:t>
            </w:r>
          </w:p>
          <w:p w14:paraId="6ACEA139" w14:textId="77777777" w:rsidR="00F05AD0" w:rsidRPr="00F77C89" w:rsidRDefault="00F05AD0" w:rsidP="00AD31EF">
            <w:pPr>
              <w:spacing w:line="280" w:lineRule="atLeast"/>
              <w:jc w:val="both"/>
            </w:pPr>
          </w:p>
        </w:tc>
      </w:tr>
      <w:tr w:rsidR="00F05AD0" w:rsidRPr="00F77C89" w14:paraId="17E3E03A" w14:textId="77777777" w:rsidTr="00AD31EF">
        <w:tc>
          <w:tcPr>
            <w:tcW w:w="948" w:type="dxa"/>
          </w:tcPr>
          <w:p w14:paraId="2BEEAEF3" w14:textId="77777777" w:rsidR="00F05AD0" w:rsidRPr="00F77C89" w:rsidRDefault="00F05AD0" w:rsidP="00AD31EF">
            <w:pPr>
              <w:spacing w:line="360" w:lineRule="atLeast"/>
              <w:ind w:left="57" w:firstLine="652"/>
              <w:jc w:val="both"/>
            </w:pPr>
          </w:p>
        </w:tc>
        <w:tc>
          <w:tcPr>
            <w:tcW w:w="5539" w:type="dxa"/>
          </w:tcPr>
          <w:p w14:paraId="7EBA6043" w14:textId="77777777" w:rsidR="00F05AD0" w:rsidRPr="00F77C89" w:rsidRDefault="00F05AD0" w:rsidP="00AD31EF">
            <w:pPr>
              <w:spacing w:line="360" w:lineRule="atLeast"/>
              <w:ind w:left="57" w:firstLine="652"/>
              <w:jc w:val="both"/>
            </w:pPr>
          </w:p>
        </w:tc>
        <w:tc>
          <w:tcPr>
            <w:tcW w:w="3341" w:type="dxa"/>
          </w:tcPr>
          <w:p w14:paraId="4F0BEF30" w14:textId="77777777" w:rsidR="00F05AD0" w:rsidRPr="00F77C89" w:rsidRDefault="00F05AD0" w:rsidP="00AD31EF">
            <w:pPr>
              <w:spacing w:line="360" w:lineRule="atLeast"/>
              <w:ind w:left="57" w:firstLine="652"/>
              <w:jc w:val="both"/>
            </w:pPr>
          </w:p>
        </w:tc>
      </w:tr>
      <w:tr w:rsidR="00F05AD0" w:rsidRPr="00F77C89" w14:paraId="10813743" w14:textId="77777777" w:rsidTr="00AD31EF">
        <w:tc>
          <w:tcPr>
            <w:tcW w:w="948" w:type="dxa"/>
          </w:tcPr>
          <w:p w14:paraId="1C1DD81B" w14:textId="77777777" w:rsidR="00F05AD0" w:rsidRPr="00F77C89" w:rsidRDefault="00F05AD0" w:rsidP="00AD31EF">
            <w:pPr>
              <w:spacing w:line="360" w:lineRule="atLeast"/>
              <w:ind w:left="57" w:firstLine="652"/>
              <w:jc w:val="both"/>
            </w:pPr>
          </w:p>
        </w:tc>
        <w:tc>
          <w:tcPr>
            <w:tcW w:w="5539" w:type="dxa"/>
          </w:tcPr>
          <w:p w14:paraId="3FF83EC7" w14:textId="77777777" w:rsidR="00F05AD0" w:rsidRPr="00F77C89" w:rsidRDefault="00F05AD0" w:rsidP="00AD31EF">
            <w:pPr>
              <w:spacing w:line="360" w:lineRule="atLeast"/>
              <w:ind w:left="57" w:firstLine="652"/>
              <w:jc w:val="both"/>
            </w:pPr>
          </w:p>
        </w:tc>
        <w:tc>
          <w:tcPr>
            <w:tcW w:w="3341" w:type="dxa"/>
          </w:tcPr>
          <w:p w14:paraId="318D3043" w14:textId="77777777" w:rsidR="00F05AD0" w:rsidRPr="00F77C89" w:rsidRDefault="00F05AD0" w:rsidP="00AD31EF">
            <w:pPr>
              <w:spacing w:line="360" w:lineRule="atLeast"/>
              <w:ind w:left="57" w:firstLine="652"/>
              <w:jc w:val="both"/>
            </w:pPr>
          </w:p>
        </w:tc>
      </w:tr>
    </w:tbl>
    <w:p w14:paraId="4831AC4D" w14:textId="77777777" w:rsidR="00F05AD0" w:rsidRPr="00F77C89" w:rsidRDefault="00F05AD0" w:rsidP="00F05AD0">
      <w:pPr>
        <w:spacing w:line="300" w:lineRule="atLeast"/>
        <w:ind w:firstLine="720"/>
        <w:jc w:val="both"/>
        <w:rPr>
          <w:bCs/>
          <w:sz w:val="20"/>
        </w:rPr>
      </w:pPr>
      <w:r w:rsidRPr="00F77C89">
        <w:t>***</w:t>
      </w:r>
      <w:r w:rsidRPr="00F77C89">
        <w:rPr>
          <w:bCs/>
          <w:sz w:val="20"/>
        </w:rPr>
        <w:t>Pildyti tuomet, jei sutarties vykdymui bus pasitelkti kvazisubtiekėjai.</w:t>
      </w:r>
    </w:p>
    <w:p w14:paraId="34ABF132" w14:textId="77777777" w:rsidR="00F05AD0" w:rsidRPr="00F77C89" w:rsidRDefault="00F05AD0" w:rsidP="00F05AD0">
      <w:pPr>
        <w:spacing w:line="300" w:lineRule="atLeast"/>
        <w:jc w:val="both"/>
        <w:rPr>
          <w:sz w:val="20"/>
          <w:szCs w:val="20"/>
        </w:rPr>
      </w:pPr>
      <w:r w:rsidRPr="00F77C89">
        <w:rPr>
          <w:bCs/>
          <w:sz w:val="20"/>
          <w:szCs w:val="20"/>
        </w:rPr>
        <w:t>P</w:t>
      </w:r>
      <w:r w:rsidRPr="00F77C89">
        <w:rPr>
          <w:sz w:val="20"/>
          <w:szCs w:val="20"/>
        </w:rPr>
        <w:t xml:space="preserve">ateikiama kvazisubtiekėjų </w:t>
      </w:r>
      <w:r w:rsidRPr="00F77C89">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F77C89">
        <w:rPr>
          <w:sz w:val="20"/>
          <w:szCs w:val="20"/>
        </w:rPr>
        <w:t xml:space="preserve"> </w:t>
      </w:r>
    </w:p>
    <w:p w14:paraId="4350E23B" w14:textId="77777777" w:rsidR="00F05AD0" w:rsidRPr="00F77C89" w:rsidRDefault="00F05AD0" w:rsidP="00F05AD0">
      <w:pPr>
        <w:spacing w:line="360" w:lineRule="atLeast"/>
        <w:jc w:val="both"/>
      </w:pPr>
      <w:r w:rsidRPr="00F77C89">
        <w:rPr>
          <w:b/>
        </w:rPr>
        <w:t>12. Šiame pasiūlyme yra pateikta ir konfidenciali informacija</w:t>
      </w:r>
      <w:r w:rsidRPr="00F77C89">
        <w:t xml:space="preserve"> (dokumentai su konfidencialia informacija įsegti atskirai)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8867"/>
      </w:tblGrid>
      <w:tr w:rsidR="00F05AD0" w:rsidRPr="00F77C89" w14:paraId="2B75E51E" w14:textId="77777777" w:rsidTr="00AD31EF">
        <w:trPr>
          <w:trHeight w:val="563"/>
        </w:trPr>
        <w:tc>
          <w:tcPr>
            <w:tcW w:w="909" w:type="dxa"/>
          </w:tcPr>
          <w:p w14:paraId="1103CDD3" w14:textId="77777777" w:rsidR="00F05AD0" w:rsidRPr="00F77C89" w:rsidRDefault="00F05AD0" w:rsidP="00AD31EF">
            <w:pPr>
              <w:jc w:val="center"/>
            </w:pPr>
            <w:r w:rsidRPr="00F77C89">
              <w:t>Eil.Nr.</w:t>
            </w:r>
          </w:p>
        </w:tc>
        <w:tc>
          <w:tcPr>
            <w:tcW w:w="8867" w:type="dxa"/>
          </w:tcPr>
          <w:p w14:paraId="59FBC9B4" w14:textId="77777777" w:rsidR="00F05AD0" w:rsidRPr="00F77C89" w:rsidRDefault="00F05AD0" w:rsidP="00AD31EF">
            <w:pPr>
              <w:jc w:val="center"/>
            </w:pPr>
            <w:r w:rsidRPr="00F77C89">
              <w:t>Pateikto dokumento pavadinimas</w:t>
            </w:r>
          </w:p>
        </w:tc>
      </w:tr>
      <w:tr w:rsidR="00F05AD0" w:rsidRPr="00F77C89" w14:paraId="744F6FA0" w14:textId="77777777" w:rsidTr="00AD31EF">
        <w:trPr>
          <w:trHeight w:val="281"/>
        </w:trPr>
        <w:tc>
          <w:tcPr>
            <w:tcW w:w="909" w:type="dxa"/>
          </w:tcPr>
          <w:p w14:paraId="64E38ADC" w14:textId="77777777" w:rsidR="00F05AD0" w:rsidRPr="00F77C89" w:rsidRDefault="00F05AD0" w:rsidP="00AD31EF">
            <w:pPr>
              <w:jc w:val="both"/>
            </w:pPr>
          </w:p>
        </w:tc>
        <w:tc>
          <w:tcPr>
            <w:tcW w:w="8867" w:type="dxa"/>
          </w:tcPr>
          <w:p w14:paraId="08530765" w14:textId="77777777" w:rsidR="00F05AD0" w:rsidRPr="00F77C89" w:rsidRDefault="00F05AD0" w:rsidP="00AD31EF">
            <w:pPr>
              <w:jc w:val="both"/>
            </w:pPr>
          </w:p>
        </w:tc>
      </w:tr>
      <w:tr w:rsidR="00F05AD0" w:rsidRPr="00F77C89" w14:paraId="36A01072" w14:textId="77777777" w:rsidTr="00AD31EF">
        <w:trPr>
          <w:trHeight w:val="269"/>
        </w:trPr>
        <w:tc>
          <w:tcPr>
            <w:tcW w:w="909" w:type="dxa"/>
          </w:tcPr>
          <w:p w14:paraId="267A4756" w14:textId="77777777" w:rsidR="00F05AD0" w:rsidRPr="00F77C89" w:rsidRDefault="00F05AD0" w:rsidP="00AD31EF">
            <w:pPr>
              <w:jc w:val="both"/>
            </w:pPr>
          </w:p>
        </w:tc>
        <w:tc>
          <w:tcPr>
            <w:tcW w:w="8867" w:type="dxa"/>
          </w:tcPr>
          <w:p w14:paraId="3C0F6B9C" w14:textId="77777777" w:rsidR="00F05AD0" w:rsidRPr="00F77C89" w:rsidRDefault="00F05AD0" w:rsidP="00AD31EF">
            <w:pPr>
              <w:tabs>
                <w:tab w:val="left" w:pos="1296"/>
                <w:tab w:val="center" w:pos="4819"/>
                <w:tab w:val="right" w:pos="9638"/>
              </w:tabs>
            </w:pPr>
          </w:p>
        </w:tc>
      </w:tr>
    </w:tbl>
    <w:p w14:paraId="35A3B7E9" w14:textId="77777777" w:rsidR="00F05AD0" w:rsidRPr="00F77C89" w:rsidRDefault="00F05AD0" w:rsidP="00F05AD0">
      <w:pPr>
        <w:spacing w:line="240" w:lineRule="exact"/>
        <w:ind w:firstLine="709"/>
        <w:jc w:val="both"/>
        <w:rPr>
          <w:rFonts w:ascii="Calibri" w:hAnsi="Calibri" w:cs="Calibri"/>
          <w:iCs/>
          <w:spacing w:val="-4"/>
          <w:sz w:val="20"/>
          <w:szCs w:val="20"/>
        </w:rPr>
      </w:pPr>
      <w:r w:rsidRPr="00F77C89">
        <w:rPr>
          <w:bCs/>
          <w:sz w:val="20"/>
        </w:rPr>
        <w:t>****</w:t>
      </w:r>
      <w:r w:rsidRPr="00F77C89">
        <w:rPr>
          <w:rFonts w:ascii="Calibri" w:hAnsi="Calibri" w:cs="Calibri"/>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Pr="00F77C89">
        <w:rPr>
          <w:rFonts w:ascii="Calibri" w:hAnsi="Calibri" w:cs="Calibri"/>
          <w:iCs/>
          <w:color w:val="0070C0"/>
          <w:spacing w:val="-4"/>
          <w:sz w:val="20"/>
          <w:szCs w:val="20"/>
        </w:rPr>
        <w:t xml:space="preserve">https://vpt.lrv.lt/uploads/vpt/documents/files/mp/konfidenciali_informacija.pdf. </w:t>
      </w:r>
      <w:r w:rsidRPr="00F77C89">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64D33EF5" w14:textId="77777777" w:rsidR="00F05AD0" w:rsidRPr="00F77C89" w:rsidRDefault="00F05AD0" w:rsidP="00F05AD0">
      <w:pPr>
        <w:ind w:firstLine="720"/>
        <w:jc w:val="both"/>
        <w:rPr>
          <w:bCs/>
          <w:sz w:val="20"/>
        </w:rPr>
      </w:pPr>
    </w:p>
    <w:p w14:paraId="17232AA0" w14:textId="77777777" w:rsidR="00F05AD0" w:rsidRPr="00F77C89" w:rsidRDefault="00F05AD0" w:rsidP="00F05AD0">
      <w:pPr>
        <w:spacing w:line="360" w:lineRule="atLeast"/>
        <w:jc w:val="both"/>
      </w:pPr>
      <w:r w:rsidRPr="00F77C89">
        <w:rPr>
          <w:b/>
        </w:rPr>
        <w:t>13.</w:t>
      </w:r>
      <w:r w:rsidRPr="00F77C89">
        <w:t xml:space="preserve"> </w:t>
      </w:r>
      <w:r w:rsidRPr="00F77C89">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F05AD0" w:rsidRPr="00F77C89" w14:paraId="7F08F674" w14:textId="77777777" w:rsidTr="00AD31EF">
        <w:trPr>
          <w:trHeight w:val="289"/>
        </w:trPr>
        <w:tc>
          <w:tcPr>
            <w:tcW w:w="909" w:type="dxa"/>
          </w:tcPr>
          <w:p w14:paraId="3B270C00" w14:textId="77777777" w:rsidR="00F05AD0" w:rsidRPr="00F77C89" w:rsidRDefault="00F05AD0" w:rsidP="00AD31EF">
            <w:pPr>
              <w:jc w:val="center"/>
            </w:pPr>
            <w:r w:rsidRPr="00F77C89">
              <w:t>Eil. Nr.</w:t>
            </w:r>
          </w:p>
        </w:tc>
        <w:tc>
          <w:tcPr>
            <w:tcW w:w="5770" w:type="dxa"/>
            <w:gridSpan w:val="5"/>
          </w:tcPr>
          <w:p w14:paraId="6404279A" w14:textId="77777777" w:rsidR="00F05AD0" w:rsidRPr="00F77C89" w:rsidRDefault="00F05AD0" w:rsidP="00AD31EF">
            <w:pPr>
              <w:jc w:val="center"/>
            </w:pPr>
            <w:r w:rsidRPr="00F77C89">
              <w:t>Pateiktų dokumentų pavadinimas</w:t>
            </w:r>
          </w:p>
        </w:tc>
        <w:tc>
          <w:tcPr>
            <w:tcW w:w="3214" w:type="dxa"/>
            <w:gridSpan w:val="2"/>
          </w:tcPr>
          <w:p w14:paraId="0E70235A" w14:textId="77777777" w:rsidR="00F05AD0" w:rsidRPr="00F77C89" w:rsidRDefault="00F05AD0" w:rsidP="00AD31EF">
            <w:pPr>
              <w:jc w:val="center"/>
            </w:pPr>
            <w:r w:rsidRPr="00F77C89">
              <w:t>Dokumento puslapių skaičius</w:t>
            </w:r>
          </w:p>
        </w:tc>
      </w:tr>
      <w:tr w:rsidR="00F05AD0" w:rsidRPr="00F77C89" w14:paraId="2BD430AD" w14:textId="77777777" w:rsidTr="00AD31EF">
        <w:trPr>
          <w:trHeight w:val="289"/>
        </w:trPr>
        <w:tc>
          <w:tcPr>
            <w:tcW w:w="909" w:type="dxa"/>
          </w:tcPr>
          <w:p w14:paraId="15E3BA47" w14:textId="77777777" w:rsidR="00F05AD0" w:rsidRPr="00F77C89" w:rsidRDefault="00F05AD0" w:rsidP="00AD31EF">
            <w:pPr>
              <w:jc w:val="both"/>
            </w:pPr>
          </w:p>
        </w:tc>
        <w:tc>
          <w:tcPr>
            <w:tcW w:w="5770" w:type="dxa"/>
            <w:gridSpan w:val="5"/>
          </w:tcPr>
          <w:p w14:paraId="5C6DEC44" w14:textId="77777777" w:rsidR="00F05AD0" w:rsidRPr="00F77C89" w:rsidRDefault="00F05AD0" w:rsidP="00AD31EF">
            <w:pPr>
              <w:jc w:val="both"/>
            </w:pPr>
          </w:p>
        </w:tc>
        <w:tc>
          <w:tcPr>
            <w:tcW w:w="3214" w:type="dxa"/>
            <w:gridSpan w:val="2"/>
          </w:tcPr>
          <w:p w14:paraId="000DC892" w14:textId="77777777" w:rsidR="00F05AD0" w:rsidRPr="00F77C89" w:rsidRDefault="00F05AD0" w:rsidP="00AD31EF">
            <w:pPr>
              <w:jc w:val="both"/>
            </w:pPr>
          </w:p>
        </w:tc>
      </w:tr>
      <w:tr w:rsidR="00F05AD0" w:rsidRPr="00F77C89" w14:paraId="4E3D2E43" w14:textId="77777777" w:rsidTr="00AD31EF">
        <w:trPr>
          <w:trHeight w:val="277"/>
        </w:trPr>
        <w:tc>
          <w:tcPr>
            <w:tcW w:w="909" w:type="dxa"/>
          </w:tcPr>
          <w:p w14:paraId="065C3A10" w14:textId="77777777" w:rsidR="00F05AD0" w:rsidRPr="00F77C89" w:rsidRDefault="00F05AD0" w:rsidP="00AD31EF">
            <w:pPr>
              <w:jc w:val="both"/>
            </w:pPr>
          </w:p>
        </w:tc>
        <w:tc>
          <w:tcPr>
            <w:tcW w:w="5770" w:type="dxa"/>
            <w:gridSpan w:val="5"/>
          </w:tcPr>
          <w:p w14:paraId="1B2C376E" w14:textId="77777777" w:rsidR="00F05AD0" w:rsidRPr="00F77C89" w:rsidRDefault="00F05AD0" w:rsidP="00AD31EF">
            <w:pPr>
              <w:tabs>
                <w:tab w:val="left" w:pos="1296"/>
                <w:tab w:val="center" w:pos="4819"/>
                <w:tab w:val="right" w:pos="9638"/>
              </w:tabs>
            </w:pPr>
          </w:p>
        </w:tc>
        <w:tc>
          <w:tcPr>
            <w:tcW w:w="3214" w:type="dxa"/>
            <w:gridSpan w:val="2"/>
          </w:tcPr>
          <w:p w14:paraId="0A57329C" w14:textId="77777777" w:rsidR="00F05AD0" w:rsidRPr="00F77C89" w:rsidRDefault="00F05AD0" w:rsidP="00AD31EF">
            <w:pPr>
              <w:jc w:val="both"/>
            </w:pPr>
          </w:p>
        </w:tc>
      </w:tr>
      <w:tr w:rsidR="00F05AD0" w:rsidRPr="00F77C89" w14:paraId="196F36B8" w14:textId="77777777" w:rsidTr="00AD3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1C24A4E5" w14:textId="77777777" w:rsidR="00F05AD0" w:rsidRPr="00F77C89" w:rsidRDefault="00F05AD0" w:rsidP="00AD31EF">
            <w:pPr>
              <w:ind w:right="-1"/>
            </w:pPr>
          </w:p>
        </w:tc>
        <w:tc>
          <w:tcPr>
            <w:tcW w:w="363" w:type="dxa"/>
          </w:tcPr>
          <w:p w14:paraId="44D6B5E4" w14:textId="77777777" w:rsidR="00F05AD0" w:rsidRPr="00F77C89" w:rsidRDefault="00F05AD0" w:rsidP="00AD31EF">
            <w:pPr>
              <w:ind w:right="-1"/>
              <w:jc w:val="center"/>
            </w:pPr>
          </w:p>
        </w:tc>
        <w:tc>
          <w:tcPr>
            <w:tcW w:w="1899" w:type="dxa"/>
            <w:tcBorders>
              <w:top w:val="nil"/>
              <w:left w:val="nil"/>
              <w:bottom w:val="single" w:sz="4" w:space="0" w:color="auto"/>
              <w:right w:val="nil"/>
            </w:tcBorders>
          </w:tcPr>
          <w:p w14:paraId="7C0CB75A" w14:textId="77777777" w:rsidR="00F05AD0" w:rsidRPr="00F77C89" w:rsidRDefault="00F05AD0" w:rsidP="00AD31EF">
            <w:pPr>
              <w:ind w:right="-1"/>
              <w:jc w:val="center"/>
            </w:pPr>
            <w:r w:rsidRPr="00F77C89">
              <w:t xml:space="preserve"> </w:t>
            </w:r>
          </w:p>
        </w:tc>
        <w:tc>
          <w:tcPr>
            <w:tcW w:w="672" w:type="dxa"/>
          </w:tcPr>
          <w:p w14:paraId="0EE2FB7F" w14:textId="77777777" w:rsidR="00F05AD0" w:rsidRPr="00F77C89" w:rsidRDefault="00F05AD0" w:rsidP="00AD31EF">
            <w:pPr>
              <w:ind w:right="-1"/>
              <w:jc w:val="center"/>
            </w:pPr>
          </w:p>
        </w:tc>
        <w:tc>
          <w:tcPr>
            <w:tcW w:w="2238" w:type="dxa"/>
            <w:gridSpan w:val="2"/>
            <w:tcBorders>
              <w:top w:val="nil"/>
              <w:left w:val="nil"/>
              <w:bottom w:val="single" w:sz="4" w:space="0" w:color="auto"/>
              <w:right w:val="nil"/>
            </w:tcBorders>
          </w:tcPr>
          <w:p w14:paraId="34D6FE18" w14:textId="77777777" w:rsidR="00F05AD0" w:rsidRPr="00F77C89" w:rsidRDefault="00F05AD0" w:rsidP="00AD31EF">
            <w:pPr>
              <w:ind w:right="-1"/>
              <w:jc w:val="right"/>
            </w:pPr>
          </w:p>
        </w:tc>
        <w:tc>
          <w:tcPr>
            <w:tcW w:w="1308" w:type="dxa"/>
          </w:tcPr>
          <w:p w14:paraId="36DEB915" w14:textId="77777777" w:rsidR="00F05AD0" w:rsidRPr="00F77C89" w:rsidRDefault="00F05AD0" w:rsidP="00AD31EF">
            <w:pPr>
              <w:ind w:right="-1"/>
              <w:jc w:val="right"/>
            </w:pPr>
          </w:p>
        </w:tc>
      </w:tr>
    </w:tbl>
    <w:p w14:paraId="5A92ED62" w14:textId="77777777" w:rsidR="00F05AD0" w:rsidRPr="00F77C89" w:rsidRDefault="00F05AD0" w:rsidP="00F05AD0"/>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F05AD0" w:rsidRPr="00F77C89" w14:paraId="536DABEC" w14:textId="77777777" w:rsidTr="00AD31EF">
        <w:trPr>
          <w:trHeight w:val="186"/>
        </w:trPr>
        <w:tc>
          <w:tcPr>
            <w:tcW w:w="3557" w:type="dxa"/>
            <w:tcBorders>
              <w:top w:val="single" w:sz="4" w:space="0" w:color="auto"/>
              <w:left w:val="nil"/>
              <w:bottom w:val="nil"/>
              <w:right w:val="nil"/>
            </w:tcBorders>
          </w:tcPr>
          <w:p w14:paraId="51A9BFD0" w14:textId="77777777" w:rsidR="00F05AD0" w:rsidRPr="00F77C89" w:rsidRDefault="00F05AD0" w:rsidP="00AD31EF">
            <w:pPr>
              <w:rPr>
                <w:rFonts w:cstheme="minorHAnsi"/>
                <w:position w:val="6"/>
              </w:rPr>
            </w:pPr>
          </w:p>
        </w:tc>
        <w:tc>
          <w:tcPr>
            <w:tcW w:w="379" w:type="dxa"/>
          </w:tcPr>
          <w:p w14:paraId="78306806" w14:textId="77777777" w:rsidR="00F05AD0" w:rsidRPr="00F77C89" w:rsidRDefault="00F05AD0" w:rsidP="00AD31EF">
            <w:pPr>
              <w:ind w:right="-1"/>
              <w:jc w:val="center"/>
              <w:rPr>
                <w:rFonts w:cstheme="minorHAnsi"/>
              </w:rPr>
            </w:pPr>
          </w:p>
        </w:tc>
        <w:tc>
          <w:tcPr>
            <w:tcW w:w="1980" w:type="dxa"/>
            <w:tcBorders>
              <w:top w:val="single" w:sz="4" w:space="0" w:color="auto"/>
              <w:left w:val="nil"/>
              <w:bottom w:val="nil"/>
              <w:right w:val="nil"/>
            </w:tcBorders>
          </w:tcPr>
          <w:p w14:paraId="7413A9BC" w14:textId="77777777" w:rsidR="00F05AD0" w:rsidRPr="00F77C89" w:rsidRDefault="00F05AD0" w:rsidP="00AD31EF">
            <w:pPr>
              <w:ind w:left="33" w:right="-1" w:hanging="33"/>
              <w:rPr>
                <w:rFonts w:cstheme="minorHAnsi"/>
                <w:position w:val="6"/>
                <w:sz w:val="20"/>
              </w:rPr>
            </w:pPr>
          </w:p>
        </w:tc>
        <w:tc>
          <w:tcPr>
            <w:tcW w:w="701" w:type="dxa"/>
          </w:tcPr>
          <w:p w14:paraId="31637F5E" w14:textId="77777777" w:rsidR="00F05AD0" w:rsidRPr="00F77C89" w:rsidRDefault="00F05AD0" w:rsidP="00AD31EF">
            <w:pPr>
              <w:ind w:right="-1"/>
              <w:jc w:val="center"/>
              <w:rPr>
                <w:rFonts w:cstheme="minorHAnsi"/>
              </w:rPr>
            </w:pPr>
          </w:p>
        </w:tc>
        <w:tc>
          <w:tcPr>
            <w:tcW w:w="2333" w:type="dxa"/>
            <w:tcBorders>
              <w:top w:val="single" w:sz="4" w:space="0" w:color="auto"/>
              <w:left w:val="nil"/>
              <w:bottom w:val="nil"/>
              <w:right w:val="nil"/>
            </w:tcBorders>
          </w:tcPr>
          <w:p w14:paraId="511A0C8B" w14:textId="77777777" w:rsidR="00F05AD0" w:rsidRPr="00F77C89" w:rsidRDefault="00F05AD0" w:rsidP="00AD31EF">
            <w:pPr>
              <w:ind w:right="-1"/>
              <w:jc w:val="center"/>
              <w:rPr>
                <w:rFonts w:cstheme="minorHAnsi"/>
                <w:sz w:val="20"/>
              </w:rPr>
            </w:pPr>
          </w:p>
        </w:tc>
        <w:tc>
          <w:tcPr>
            <w:tcW w:w="1364" w:type="dxa"/>
          </w:tcPr>
          <w:p w14:paraId="6F6010B4" w14:textId="77777777" w:rsidR="00F05AD0" w:rsidRPr="00F77C89" w:rsidRDefault="00F05AD0" w:rsidP="00AD31EF">
            <w:pPr>
              <w:ind w:right="-1"/>
              <w:jc w:val="center"/>
              <w:rPr>
                <w:rFonts w:cstheme="minorHAnsi"/>
              </w:rPr>
            </w:pPr>
          </w:p>
        </w:tc>
      </w:tr>
    </w:tbl>
    <w:p w14:paraId="3169512E" w14:textId="77777777" w:rsidR="00F05AD0" w:rsidRPr="00F77C89" w:rsidRDefault="00F05AD0" w:rsidP="00F05AD0">
      <w:pPr>
        <w:spacing w:line="240" w:lineRule="exact"/>
        <w:jc w:val="both"/>
        <w:rPr>
          <w:rFonts w:cstheme="minorHAnsi"/>
          <w:b/>
          <w:i/>
          <w:u w:val="single"/>
        </w:rPr>
      </w:pPr>
      <w:r w:rsidRPr="00F77C89">
        <w:rPr>
          <w:rFonts w:cstheme="minorHAnsi"/>
          <w:b/>
          <w:i/>
          <w:u w:val="single"/>
        </w:rPr>
        <w:t xml:space="preserve">PASTABOS: </w:t>
      </w:r>
    </w:p>
    <w:p w14:paraId="305C2063" w14:textId="77777777" w:rsidR="00F05AD0" w:rsidRPr="00F77C89" w:rsidRDefault="00F05AD0" w:rsidP="00F05AD0">
      <w:pPr>
        <w:tabs>
          <w:tab w:val="left" w:pos="0"/>
          <w:tab w:val="left" w:pos="9631"/>
        </w:tabs>
        <w:spacing w:line="240" w:lineRule="exact"/>
        <w:jc w:val="both"/>
        <w:rPr>
          <w:rFonts w:cstheme="minorHAnsi"/>
          <w:b/>
          <w:i/>
        </w:rPr>
      </w:pPr>
      <w:r w:rsidRPr="00F77C89">
        <w:rPr>
          <w:rFonts w:cstheme="minorHAnsi"/>
          <w:b/>
          <w:i/>
        </w:rPr>
        <w:t xml:space="preserve">– 9 ir 11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Pr="00F77C89">
        <w:rPr>
          <w:rFonts w:cstheme="minorHAnsi"/>
          <w:b/>
          <w:i/>
          <w:color w:val="000000"/>
        </w:rPr>
        <w:t>Viešųjų pirkimų tarnybos taisyklių</w:t>
      </w:r>
      <w:r w:rsidRPr="00F77C89">
        <w:rPr>
          <w:rFonts w:cstheme="minorHAnsi"/>
          <w:b/>
          <w:color w:val="000000"/>
        </w:rPr>
        <w:t xml:space="preserve"> (</w:t>
      </w:r>
      <w:r w:rsidRPr="00F77C89">
        <w:rPr>
          <w:rFonts w:cstheme="minorHAnsi"/>
          <w:b/>
          <w:bCs/>
          <w:i/>
          <w:color w:val="000000"/>
          <w:spacing w:val="-2"/>
        </w:rPr>
        <w:t xml:space="preserve">Pasiūlymų patikslinimo, papildymo ar paaiškinimo taisyklės) </w:t>
      </w:r>
      <w:r w:rsidRPr="00F77C89">
        <w:rPr>
          <w:rFonts w:cstheme="minorHAnsi"/>
          <w:b/>
          <w:i/>
        </w:rPr>
        <w:t xml:space="preserve">nuostatoms (VPĮ 45 str. 3 d.) ir todėl toks tiekėjo pasiūlymas yra atmetamas, kaip nurodyta bendrųjų pirkimo sąlygų 18.1.5 ir (ar) 18.1.6 punkte. </w:t>
      </w:r>
    </w:p>
    <w:p w14:paraId="5953452A" w14:textId="77777777" w:rsidR="00F05AD0" w:rsidRPr="00F77C89" w:rsidRDefault="00F05AD0" w:rsidP="00F05AD0">
      <w:pPr>
        <w:spacing w:line="240" w:lineRule="exact"/>
        <w:jc w:val="both"/>
        <w:rPr>
          <w:rFonts w:cstheme="minorHAnsi"/>
          <w:i/>
          <w:u w:val="single"/>
        </w:rPr>
      </w:pPr>
      <w:r w:rsidRPr="00F77C89">
        <w:rPr>
          <w:rFonts w:cstheme="minorHAnsi"/>
          <w:i/>
          <w:u w:val="single"/>
        </w:rPr>
        <w:t>– 12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6A9135DF" w14:textId="77777777" w:rsidR="00F05AD0" w:rsidRPr="00F77C89" w:rsidRDefault="00F05AD0" w:rsidP="00F05AD0">
      <w:pPr>
        <w:spacing w:line="240" w:lineRule="exact"/>
        <w:jc w:val="both"/>
        <w:rPr>
          <w:rFonts w:cstheme="minorHAnsi"/>
          <w:i/>
        </w:rPr>
      </w:pPr>
      <w:r w:rsidRPr="00F77C89">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w:t>
      </w:r>
      <w:r w:rsidRPr="002E3D20">
        <w:rPr>
          <w:rFonts w:cstheme="minorHAnsi"/>
          <w:i/>
        </w:rPr>
        <w:t>Kaunas, tel. (+370 37)  42 26 31, el. p. info@kaunas.lt). Asmens duomenys tvarkomi (tvarkymo pagrindas)  siekiant išnagrinėti viešajame pirkime pateiktus dokumentus ir informuoti apie viešojo pirkimo procedūras Viešųjų pirkimų įstatymo nustatyta tvarka</w:t>
      </w:r>
      <w:r w:rsidRPr="00F77C89">
        <w:rPr>
          <w:rFonts w:cstheme="minorHAnsi"/>
          <w:i/>
        </w:rPr>
        <w:t xml:space="preserve">. Asmens duomenys Savivaldybės administracijoje bus saugomi teisės aktų, reglamentuojančių duomenų saugojimo terminus, nustatyta tvarka ir gali būti teikiami tretiesiems asmenims tokia apimtimi, kuri yra būtina pagal Viešųjų pirkimų įstatymą. </w:t>
      </w:r>
    </w:p>
    <w:p w14:paraId="5FCC8F24" w14:textId="77777777" w:rsidR="00F05AD0" w:rsidRPr="00F77C89" w:rsidRDefault="00F05AD0" w:rsidP="00F05AD0">
      <w:pPr>
        <w:spacing w:line="240" w:lineRule="exact"/>
        <w:jc w:val="both"/>
        <w:rPr>
          <w:rFonts w:cstheme="minorHAnsi"/>
          <w:i/>
        </w:rPr>
      </w:pPr>
      <w:r w:rsidRPr="00F77C89">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459C3DD5" w14:textId="77777777" w:rsidR="00F05AD0" w:rsidRPr="00F77C89" w:rsidRDefault="00F05AD0" w:rsidP="00F05AD0">
      <w:pPr>
        <w:spacing w:line="240" w:lineRule="exact"/>
        <w:jc w:val="both"/>
        <w:rPr>
          <w:rFonts w:cstheme="minorHAnsi"/>
          <w:i/>
        </w:rPr>
      </w:pPr>
      <w:r w:rsidRPr="00F77C89">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w:t>
      </w:r>
      <w:r w:rsidRPr="00F77C89">
        <w:rPr>
          <w:rFonts w:cstheme="minorHAnsi"/>
          <w:i/>
        </w:rPr>
        <w:lastRenderedPageBreak/>
        <w:t xml:space="preserve">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8" w:history="1">
        <w:r w:rsidRPr="00F77C89">
          <w:rPr>
            <w:rStyle w:val="Hipersaitas"/>
            <w:rFonts w:cstheme="minorHAnsi"/>
            <w:i/>
          </w:rPr>
          <w:t>www.kaunas.lt</w:t>
        </w:r>
      </w:hyperlink>
      <w:r w:rsidRPr="00F77C89">
        <w:rPr>
          <w:rFonts w:cstheme="minorHAnsi"/>
          <w:i/>
        </w:rPr>
        <w:t>.</w:t>
      </w:r>
    </w:p>
    <w:p w14:paraId="15FCE17C" w14:textId="77777777" w:rsidR="00F05AD0" w:rsidRPr="00F77C89" w:rsidRDefault="00F05AD0" w:rsidP="00F05AD0">
      <w:pPr>
        <w:spacing w:line="240" w:lineRule="exact"/>
        <w:jc w:val="both"/>
        <w:rPr>
          <w:rFonts w:cstheme="minorHAnsi"/>
          <w:color w:val="0070C0"/>
        </w:rPr>
      </w:pPr>
    </w:p>
    <w:p w14:paraId="21630201" w14:textId="77777777" w:rsidR="00F05AD0" w:rsidRPr="00F77C89" w:rsidRDefault="00F05AD0" w:rsidP="00F05AD0">
      <w:pPr>
        <w:pStyle w:val="Antrat2"/>
      </w:pPr>
    </w:p>
    <w:p w14:paraId="6E509D6D" w14:textId="77777777" w:rsidR="00F05AD0" w:rsidRPr="00F77C89" w:rsidRDefault="00F05AD0" w:rsidP="00F05AD0">
      <w:pPr>
        <w:rPr>
          <w:rFonts w:cstheme="minorHAnsi"/>
        </w:rPr>
      </w:pPr>
    </w:p>
    <w:p w14:paraId="25B4603A" w14:textId="77777777" w:rsidR="00F05AD0" w:rsidRPr="00F77C89" w:rsidRDefault="00F05AD0" w:rsidP="00F05AD0">
      <w:pPr>
        <w:rPr>
          <w:rFonts w:cstheme="minorHAnsi"/>
        </w:rPr>
      </w:pPr>
    </w:p>
    <w:p w14:paraId="13DC4DD7" w14:textId="77777777" w:rsidR="00F05AD0" w:rsidRPr="00F77C89" w:rsidRDefault="00F05AD0" w:rsidP="00F05AD0">
      <w:pPr>
        <w:rPr>
          <w:rFonts w:cstheme="minorHAnsi"/>
        </w:rPr>
      </w:pPr>
    </w:p>
    <w:p w14:paraId="05A2F080" w14:textId="77777777" w:rsidR="00F05AD0" w:rsidRPr="00F77C89" w:rsidRDefault="00F05AD0" w:rsidP="00F05AD0">
      <w:pPr>
        <w:rPr>
          <w:rFonts w:cstheme="minorHAnsi"/>
        </w:rPr>
      </w:pPr>
    </w:p>
    <w:p w14:paraId="56F1053D" w14:textId="77777777" w:rsidR="00F05AD0" w:rsidRPr="00F77C89" w:rsidRDefault="00F05AD0" w:rsidP="00F05AD0">
      <w:pPr>
        <w:rPr>
          <w:rFonts w:cstheme="minorHAnsi"/>
        </w:rPr>
      </w:pPr>
    </w:p>
    <w:p w14:paraId="7762CB79" w14:textId="77777777" w:rsidR="00F05AD0" w:rsidRDefault="00F05AD0" w:rsidP="00F05AD0">
      <w:pPr>
        <w:rPr>
          <w:rFonts w:cstheme="minorHAnsi"/>
        </w:rPr>
      </w:pPr>
    </w:p>
    <w:p w14:paraId="2424EAC1" w14:textId="77777777" w:rsidR="00F05AD0" w:rsidRDefault="00F05AD0" w:rsidP="00F05AD0">
      <w:pPr>
        <w:rPr>
          <w:rFonts w:cstheme="minorHAnsi"/>
        </w:rPr>
      </w:pPr>
    </w:p>
    <w:p w14:paraId="374EA317" w14:textId="77777777" w:rsidR="00F05AD0" w:rsidRDefault="00F05AD0" w:rsidP="00F05AD0">
      <w:pPr>
        <w:rPr>
          <w:rFonts w:cstheme="minorHAnsi"/>
        </w:rPr>
      </w:pPr>
    </w:p>
    <w:p w14:paraId="5ED36CF0" w14:textId="77777777" w:rsidR="00F05AD0" w:rsidRDefault="00F05AD0" w:rsidP="00F05AD0">
      <w:pPr>
        <w:rPr>
          <w:rFonts w:cstheme="minorHAnsi"/>
        </w:rPr>
      </w:pPr>
    </w:p>
    <w:p w14:paraId="70072D3E" w14:textId="77777777" w:rsidR="00F05AD0" w:rsidRDefault="00F05AD0" w:rsidP="00F05AD0">
      <w:pPr>
        <w:rPr>
          <w:rFonts w:cstheme="minorHAnsi"/>
        </w:rPr>
      </w:pPr>
    </w:p>
    <w:p w14:paraId="7EC91839" w14:textId="5E5F9F9A" w:rsidR="00A4599F" w:rsidRPr="00DA4CE7" w:rsidRDefault="00A4599F" w:rsidP="007C6B88">
      <w:pPr>
        <w:jc w:val="both"/>
        <w:rPr>
          <w:rFonts w:cstheme="minorHAnsi"/>
          <w:b/>
          <w:bCs/>
          <w:smallCaps/>
          <w:sz w:val="22"/>
          <w:szCs w:val="22"/>
        </w:rPr>
      </w:pPr>
    </w:p>
    <w:p w14:paraId="73F43DFB" w14:textId="33FEF14C" w:rsidR="008D704D" w:rsidRPr="00DA4CE7"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228806598"/>
      <w:r w:rsidRPr="00DA4CE7">
        <w:rPr>
          <w:rFonts w:asciiTheme="minorHAnsi" w:eastAsia="Calibri" w:hAnsiTheme="minorHAnsi" w:cstheme="minorHAnsi"/>
          <w:color w:val="0070C0"/>
          <w:sz w:val="21"/>
          <w:szCs w:val="21"/>
        </w:rPr>
        <w:t xml:space="preserve">Pirkimo sąlygų </w:t>
      </w:r>
      <w:r w:rsidR="00F1334C" w:rsidRPr="00DA4CE7">
        <w:rPr>
          <w:rFonts w:asciiTheme="minorHAnsi" w:eastAsia="Calibri" w:hAnsiTheme="minorHAnsi" w:cstheme="minorHAnsi"/>
          <w:color w:val="0070C0"/>
          <w:sz w:val="21"/>
          <w:szCs w:val="21"/>
        </w:rPr>
        <w:t>3</w:t>
      </w:r>
      <w:r w:rsidRPr="00DA4CE7">
        <w:rPr>
          <w:rFonts w:asciiTheme="minorHAnsi" w:eastAsia="Calibri" w:hAnsiTheme="minorHAnsi" w:cstheme="minorHAnsi"/>
          <w:color w:val="0070C0"/>
          <w:sz w:val="21"/>
          <w:szCs w:val="21"/>
        </w:rPr>
        <w:t xml:space="preserve"> priedas „Tiekėjų pašalinimo pagrindai“</w:t>
      </w:r>
      <w:bookmarkEnd w:id="52"/>
      <w:bookmarkEnd w:id="53"/>
      <w:bookmarkEnd w:id="54"/>
    </w:p>
    <w:p w14:paraId="11D35D3F" w14:textId="77777777" w:rsidR="000E6657" w:rsidRPr="00DA4CE7" w:rsidRDefault="000E6657" w:rsidP="000E6657">
      <w:pPr>
        <w:jc w:val="center"/>
        <w:rPr>
          <w:rFonts w:cstheme="minorHAnsi"/>
          <w:b/>
          <w:bCs/>
          <w:smallCaps/>
          <w:sz w:val="22"/>
          <w:szCs w:val="22"/>
        </w:rPr>
      </w:pPr>
    </w:p>
    <w:p w14:paraId="626BA16A" w14:textId="7E655DFB" w:rsidR="000E6657" w:rsidRPr="00A40AEE" w:rsidRDefault="000E6657" w:rsidP="00BE1858">
      <w:pPr>
        <w:pStyle w:val="Paantrat"/>
        <w:jc w:val="center"/>
        <w:rPr>
          <w:rFonts w:cstheme="minorHAnsi"/>
          <w:spacing w:val="0"/>
        </w:rPr>
      </w:pPr>
      <w:r w:rsidRPr="00A40AEE">
        <w:rPr>
          <w:rFonts w:cstheme="minorHAnsi"/>
          <w:spacing w:val="0"/>
        </w:rPr>
        <w:t>TIEKĖJŲ PAŠALINIMO PAGRINDAI</w:t>
      </w:r>
    </w:p>
    <w:p w14:paraId="7630DC88" w14:textId="77777777" w:rsidR="00A40AEE" w:rsidRPr="00A40AEE" w:rsidRDefault="00A40AEE" w:rsidP="00A40AEE">
      <w:pPr>
        <w:spacing w:line="240" w:lineRule="auto"/>
        <w:ind w:firstLine="567"/>
        <w:jc w:val="both"/>
        <w:rPr>
          <w:rFonts w:ascii="Calibri" w:eastAsia="Calibri" w:hAnsi="Calibri" w:cs="Calibri"/>
          <w:color w:val="000000"/>
          <w:kern w:val="2"/>
          <w:shd w:val="clear" w:color="auto" w:fill="FFFFFF"/>
        </w:rPr>
      </w:pPr>
      <w:r w:rsidRPr="00A40AEE">
        <w:rPr>
          <w:rFonts w:ascii="Calibri" w:eastAsia="Calibri" w:hAnsi="Calibri" w:cs="Calibr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9" w:history="1">
        <w:r w:rsidRPr="00A40AEE">
          <w:rPr>
            <w:rFonts w:ascii="Calibri" w:eastAsia="Calibri" w:hAnsi="Calibri" w:cs="Calibri"/>
            <w:iCs/>
            <w:color w:val="0563C1"/>
            <w:kern w:val="2"/>
            <w:u w:val="single"/>
            <w:shd w:val="clear" w:color="auto" w:fill="FFFFFF"/>
          </w:rPr>
          <w:t>https://ec.europa.eu/tools/ecertis/</w:t>
        </w:r>
      </w:hyperlink>
    </w:p>
    <w:p w14:paraId="4B894ECF" w14:textId="77777777" w:rsidR="00A40AEE" w:rsidRPr="00A40AEE" w:rsidRDefault="00A40AEE" w:rsidP="00A40AEE">
      <w:pPr>
        <w:spacing w:line="240" w:lineRule="auto"/>
        <w:ind w:firstLine="567"/>
        <w:jc w:val="both"/>
        <w:rPr>
          <w:rFonts w:ascii="Calibri" w:eastAsia="Times New Roman" w:hAnsi="Calibri" w:cs="Calibri"/>
        </w:rPr>
      </w:pPr>
      <w:r w:rsidRPr="00A40AEE">
        <w:rPr>
          <w:rFonts w:ascii="Calibri" w:eastAsia="Calibri" w:hAnsi="Calibri" w:cs="Calibri"/>
          <w:b/>
          <w:bCs/>
          <w:color w:val="000000"/>
          <w:kern w:val="2"/>
          <w:shd w:val="clear" w:color="auto" w:fill="FFFFFF"/>
        </w:rPr>
        <w:t xml:space="preserve">Jeigu pirkimo procedūroje dalyvauja </w:t>
      </w:r>
      <w:r w:rsidRPr="00A40AEE">
        <w:rPr>
          <w:rFonts w:ascii="Calibri" w:eastAsia="Times New Roman" w:hAnsi="Calibri" w:cs="Calibri"/>
          <w:b/>
          <w:bCs/>
        </w:rPr>
        <w:t>ūkio subjektų grupė, veikianti pagal jungtinės veiklos sutartį,</w:t>
      </w:r>
      <w:r w:rsidRPr="00A40AEE">
        <w:rPr>
          <w:rFonts w:ascii="Calibri" w:eastAsia="Calibri" w:hAnsi="Calibri" w:cs="Calibri"/>
          <w:b/>
          <w:bCs/>
          <w:color w:val="000000"/>
          <w:kern w:val="2"/>
          <w:shd w:val="clear" w:color="auto" w:fill="FFFFFF"/>
        </w:rPr>
        <w:t xml:space="preserve"> </w:t>
      </w:r>
      <w:r w:rsidRPr="00A40AEE">
        <w:rPr>
          <w:rFonts w:ascii="Calibri" w:eastAsia="Calibri" w:hAnsi="Calibri" w:cs="Calibri"/>
          <w:color w:val="000000"/>
          <w:kern w:val="2"/>
          <w:shd w:val="clear" w:color="auto" w:fill="FFFFFF"/>
        </w:rPr>
        <w:t>pašalinimo pagrindų nebuvimo reikalavimus privalo atitikti kiekviena jungtinės veiklos sutarties šalis ir pateikti EBVPD bei lentelės 1.1 ir 1.3 punktuose nurodytus</w:t>
      </w:r>
      <w:r w:rsidRPr="00A40AEE">
        <w:rPr>
          <w:rFonts w:ascii="Calibri" w:eastAsia="Times New Roman" w:hAnsi="Calibri" w:cs="Calibri"/>
        </w:rPr>
        <w:t xml:space="preserve"> dokumentus, įrodančius pašalinimo pagrindų nebuvimą.</w:t>
      </w:r>
    </w:p>
    <w:p w14:paraId="6DA12959" w14:textId="77777777" w:rsidR="00A40AEE" w:rsidRPr="00A40AEE" w:rsidRDefault="00A40AEE" w:rsidP="00A40AEE">
      <w:pPr>
        <w:spacing w:line="240" w:lineRule="auto"/>
        <w:ind w:firstLine="567"/>
        <w:jc w:val="both"/>
        <w:rPr>
          <w:rFonts w:ascii="Calibri" w:eastAsia="Calibri" w:hAnsi="Calibri" w:cs="Calibri"/>
          <w:color w:val="000000"/>
          <w:kern w:val="2"/>
          <w:shd w:val="clear" w:color="auto" w:fill="FFFFFF"/>
        </w:rPr>
      </w:pPr>
      <w:r w:rsidRPr="00A40AEE">
        <w:rPr>
          <w:rFonts w:ascii="Calibri" w:eastAsia="Calibri" w:hAnsi="Calibri" w:cs="Calibri"/>
          <w:b/>
          <w:bCs/>
          <w:color w:val="000000"/>
          <w:kern w:val="2"/>
          <w:shd w:val="clear" w:color="auto" w:fill="FFFFFF"/>
        </w:rPr>
        <w:t>Jeigu pirkimo procedūroje tiekėjas pasitelkia ūkio subjektus, kurių pajėgumais remiasi</w:t>
      </w:r>
      <w:r w:rsidRPr="00A40AEE">
        <w:rPr>
          <w:rFonts w:ascii="Calibri" w:eastAsia="Calibri" w:hAnsi="Calibri" w:cs="Calibri"/>
          <w:color w:val="000000"/>
          <w:kern w:val="2"/>
          <w:shd w:val="clear" w:color="auto" w:fill="FFFFFF"/>
        </w:rPr>
        <w:t xml:space="preserve"> savo įsipareigojimams vykdyti, šie pasitelkti ūkio subjektai privalo atitikti pašalinimo pagrindų nebuvimo reikalavimus, o tiekėjas privalo pateikti kiekvieno tokio ūkio subjekto EBVPD ir lentelės 1.1 bei 1.3 punktuose nurodytus pašalinimo pagrindų nebuvimą įrodančius dokumentus.</w:t>
      </w:r>
    </w:p>
    <w:p w14:paraId="5ABC267A" w14:textId="77777777" w:rsidR="00A40AEE" w:rsidRPr="00A40AEE" w:rsidRDefault="00A40AEE" w:rsidP="00A40AEE">
      <w:pPr>
        <w:spacing w:line="240" w:lineRule="auto"/>
        <w:ind w:firstLine="567"/>
        <w:jc w:val="both"/>
        <w:rPr>
          <w:rFonts w:ascii="Calibri" w:eastAsia="Calibri" w:hAnsi="Calibri" w:cs="Calibri"/>
          <w:bCs/>
          <w:color w:val="000000"/>
          <w:kern w:val="2"/>
          <w:shd w:val="clear" w:color="auto" w:fill="FFFFFF"/>
        </w:rPr>
      </w:pPr>
      <w:r w:rsidRPr="00A40AEE">
        <w:rPr>
          <w:rFonts w:ascii="Calibri" w:eastAsia="Times New Roman" w:hAnsi="Calibri" w:cs="Calibri"/>
        </w:rPr>
        <w:t>Dokumentų, patvirtinančių pašalinimo pagrindų nebuvimą, bus reikalaujama tik iš to tiekėjo, kurio pasiūlymas pagal vertinimo rezultatus galės būti nustatytas laimėjusiu.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3"/>
        <w:gridCol w:w="1381"/>
        <w:gridCol w:w="5288"/>
      </w:tblGrid>
      <w:tr w:rsidR="00A40AEE" w:rsidRPr="00A40AEE" w14:paraId="3DA70201" w14:textId="77777777" w:rsidTr="00C007A4">
        <w:trPr>
          <w:trHeight w:val="1323"/>
        </w:trPr>
        <w:tc>
          <w:tcPr>
            <w:tcW w:w="1653" w:type="pct"/>
            <w:shd w:val="clear" w:color="auto" w:fill="D9E2F3"/>
            <w:tcMar>
              <w:top w:w="0" w:type="dxa"/>
              <w:left w:w="108" w:type="dxa"/>
              <w:bottom w:w="0" w:type="dxa"/>
              <w:right w:w="108" w:type="dxa"/>
            </w:tcMar>
            <w:hideMark/>
          </w:tcPr>
          <w:p w14:paraId="7F1D0CEE" w14:textId="77777777" w:rsidR="00A40AEE" w:rsidRPr="00A40AEE" w:rsidRDefault="00A40AEE" w:rsidP="00A40AEE">
            <w:pPr>
              <w:spacing w:line="240" w:lineRule="auto"/>
              <w:jc w:val="center"/>
              <w:rPr>
                <w:rFonts w:ascii="Calibri" w:eastAsia="Times New Roman" w:hAnsi="Calibri" w:cs="Calibri"/>
                <w:b/>
              </w:rPr>
            </w:pPr>
            <w:r w:rsidRPr="00A40AEE">
              <w:rPr>
                <w:rFonts w:ascii="Calibri" w:eastAsia="Times New Roman" w:hAnsi="Calibri" w:cs="Calibri"/>
                <w:b/>
              </w:rPr>
              <w:lastRenderedPageBreak/>
              <w:t>Tiekėjo pašalinimo pagrindų pavadinimas</w:t>
            </w:r>
          </w:p>
        </w:tc>
        <w:tc>
          <w:tcPr>
            <w:tcW w:w="693" w:type="pct"/>
            <w:shd w:val="clear" w:color="auto" w:fill="D9E2F3"/>
            <w:tcMar>
              <w:top w:w="0" w:type="dxa"/>
              <w:left w:w="108" w:type="dxa"/>
              <w:bottom w:w="0" w:type="dxa"/>
              <w:right w:w="108" w:type="dxa"/>
            </w:tcMar>
            <w:hideMark/>
          </w:tcPr>
          <w:p w14:paraId="1885F4E8" w14:textId="77777777" w:rsidR="00A40AEE" w:rsidRPr="00A40AEE" w:rsidRDefault="00A40AEE" w:rsidP="00A40AEE">
            <w:pPr>
              <w:keepNext/>
              <w:spacing w:line="240" w:lineRule="auto"/>
              <w:ind w:left="-105"/>
              <w:jc w:val="center"/>
              <w:outlineLvl w:val="2"/>
              <w:rPr>
                <w:rFonts w:ascii="Calibri" w:eastAsia="Times New Roman" w:hAnsi="Calibri" w:cs="Calibri"/>
                <w:b/>
              </w:rPr>
            </w:pPr>
            <w:bookmarkStart w:id="55" w:name="_Toc190679221"/>
            <w:bookmarkStart w:id="56" w:name="_Toc190679374"/>
            <w:bookmarkStart w:id="57" w:name="_Toc194481465"/>
            <w:bookmarkStart w:id="58" w:name="_Toc212036699"/>
            <w:bookmarkStart w:id="59" w:name="_Toc213315572"/>
            <w:bookmarkStart w:id="60" w:name="_Toc215669619"/>
            <w:bookmarkStart w:id="61" w:name="_Toc216335583"/>
            <w:bookmarkStart w:id="62" w:name="_Toc216335846"/>
            <w:bookmarkStart w:id="63" w:name="_Toc216851036"/>
            <w:bookmarkStart w:id="64" w:name="_Toc216877720"/>
            <w:bookmarkStart w:id="65" w:name="_Toc218257670"/>
            <w:bookmarkStart w:id="66" w:name="_Toc218258608"/>
            <w:bookmarkStart w:id="67" w:name="_Toc219205110"/>
            <w:bookmarkStart w:id="68" w:name="_Toc219205465"/>
            <w:bookmarkStart w:id="69" w:name="_Toc222231377"/>
            <w:bookmarkStart w:id="70" w:name="_Toc222486636"/>
            <w:bookmarkStart w:id="71" w:name="_Toc226464371"/>
            <w:bookmarkStart w:id="72" w:name="_Toc228806599"/>
            <w:r w:rsidRPr="00A40AEE">
              <w:rPr>
                <w:rFonts w:ascii="Calibri" w:eastAsia="Times New Roman" w:hAnsi="Calibri" w:cs="Calibri"/>
                <w:b/>
              </w:rPr>
              <w:t>VPĮ straipsnis, dalis, punktas bei EBVPD formos dalis pildymui</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tc>
        <w:tc>
          <w:tcPr>
            <w:tcW w:w="2654" w:type="pct"/>
            <w:shd w:val="clear" w:color="auto" w:fill="D9E2F3"/>
            <w:tcMar>
              <w:top w:w="0" w:type="dxa"/>
              <w:left w:w="108" w:type="dxa"/>
              <w:bottom w:w="0" w:type="dxa"/>
              <w:right w:w="108" w:type="dxa"/>
            </w:tcMar>
            <w:hideMark/>
          </w:tcPr>
          <w:p w14:paraId="6611383A" w14:textId="77777777" w:rsidR="00A40AEE" w:rsidRPr="00A40AEE" w:rsidRDefault="00A40AEE" w:rsidP="00A40AEE">
            <w:pPr>
              <w:keepNext/>
              <w:spacing w:line="240" w:lineRule="auto"/>
              <w:ind w:left="-110"/>
              <w:jc w:val="center"/>
              <w:outlineLvl w:val="2"/>
              <w:rPr>
                <w:rFonts w:ascii="Calibri" w:eastAsia="Times New Roman" w:hAnsi="Calibri" w:cs="Calibri"/>
                <w:b/>
              </w:rPr>
            </w:pPr>
            <w:bookmarkStart w:id="73" w:name="_Toc190679222"/>
            <w:bookmarkStart w:id="74" w:name="_Toc190679375"/>
            <w:bookmarkStart w:id="75" w:name="_Toc194481466"/>
            <w:bookmarkStart w:id="76" w:name="_Toc212036700"/>
            <w:bookmarkStart w:id="77" w:name="_Toc213315573"/>
            <w:bookmarkStart w:id="78" w:name="_Toc215669620"/>
            <w:bookmarkStart w:id="79" w:name="_Toc216335584"/>
            <w:bookmarkStart w:id="80" w:name="_Toc216335847"/>
            <w:bookmarkStart w:id="81" w:name="_Toc216851037"/>
            <w:bookmarkStart w:id="82" w:name="_Toc216877721"/>
            <w:bookmarkStart w:id="83" w:name="_Toc218257671"/>
            <w:bookmarkStart w:id="84" w:name="_Toc218258609"/>
            <w:bookmarkStart w:id="85" w:name="_Toc219205111"/>
            <w:bookmarkStart w:id="86" w:name="_Toc219205466"/>
            <w:bookmarkStart w:id="87" w:name="_Toc222231378"/>
            <w:bookmarkStart w:id="88" w:name="_Toc222486637"/>
            <w:bookmarkStart w:id="89" w:name="_Toc226464372"/>
            <w:bookmarkStart w:id="90" w:name="_Toc228806600"/>
            <w:r w:rsidRPr="00A40AEE">
              <w:rPr>
                <w:rFonts w:ascii="Calibri" w:eastAsia="Times New Roman" w:hAnsi="Calibri" w:cs="Calibri"/>
                <w:b/>
              </w:rPr>
              <w:t>Dokumentai, kuriuos tiekėjas turi pateikti, siekiant įrodyti jo pašalinimo pagrindų nebuvimą</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tc>
      </w:tr>
      <w:tr w:rsidR="00A40AEE" w:rsidRPr="00A40AEE" w14:paraId="3B98F74D" w14:textId="77777777" w:rsidTr="00C007A4">
        <w:tc>
          <w:tcPr>
            <w:tcW w:w="1653" w:type="pct"/>
            <w:tcMar>
              <w:top w:w="0" w:type="dxa"/>
              <w:left w:w="108" w:type="dxa"/>
              <w:bottom w:w="0" w:type="dxa"/>
              <w:right w:w="108" w:type="dxa"/>
            </w:tcMar>
          </w:tcPr>
          <w:p w14:paraId="4B04C0A5"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
                <w:color w:val="000000"/>
                <w:bdr w:val="none" w:sz="0" w:space="0" w:color="auto" w:frame="1"/>
              </w:rPr>
              <w:t>1.1.</w:t>
            </w:r>
            <w:r w:rsidRPr="00A40AEE">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14:paraId="105F6372"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1) dalyvavimą nusikalstamame susivienijime, jo organizavimą ar vadovavimą jam;</w:t>
            </w:r>
          </w:p>
          <w:p w14:paraId="3676B64D"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2) kyšininkavimą, prekybą poveikiu, papirkimą;</w:t>
            </w:r>
          </w:p>
          <w:p w14:paraId="033C700F"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398E3"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4) nusikalstamą bankrotą;</w:t>
            </w:r>
          </w:p>
          <w:p w14:paraId="5F2D011A"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5) teroristinį ir su teroristine veikla susijusį nusikaltimą;</w:t>
            </w:r>
          </w:p>
          <w:p w14:paraId="5C901B9C"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6) nusikalstamu būdu gauto turto legalizavimą;</w:t>
            </w:r>
          </w:p>
          <w:p w14:paraId="1F800F5C"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lastRenderedPageBreak/>
              <w:t>7) prekybą žmonėmis, vaiko pirkimą arba pardavimą;</w:t>
            </w:r>
          </w:p>
          <w:p w14:paraId="0ED9EE2D"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992FF33"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p>
          <w:p w14:paraId="775532F9"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Laikoma, kad tiekėjas arba jo atsakingas asmuo nuteistas už aukščiau nurodytą nusikalstamą veiką, kai dėl:</w:t>
            </w:r>
          </w:p>
          <w:p w14:paraId="1A91666E" w14:textId="77777777" w:rsidR="00A40AEE" w:rsidRPr="00A40AEE" w:rsidRDefault="00A40AEE" w:rsidP="00A40AEE">
            <w:pPr>
              <w:spacing w:line="240" w:lineRule="auto"/>
              <w:jc w:val="both"/>
              <w:rPr>
                <w:rFonts w:ascii="Calibri" w:eastAsia="Times New Roman" w:hAnsi="Calibri" w:cs="Calibri"/>
                <w:bCs/>
                <w:color w:val="000000"/>
                <w:bdr w:val="none" w:sz="0" w:space="0" w:color="auto" w:frame="1"/>
              </w:rPr>
            </w:pPr>
            <w:r w:rsidRPr="00A40AEE">
              <w:rPr>
                <w:rFonts w:ascii="Calibri" w:eastAsia="Times New Roman" w:hAnsi="Calibri" w:cs="Calibr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57135A0F"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p>
          <w:p w14:paraId="1C72D1F6"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ED7C0B" w14:textId="77777777" w:rsidR="00A40AEE" w:rsidRPr="00A40AEE" w:rsidRDefault="00A40AEE" w:rsidP="00A40AEE">
            <w:pPr>
              <w:pBdr>
                <w:top w:val="nil"/>
                <w:left w:val="nil"/>
                <w:bottom w:val="nil"/>
                <w:right w:val="nil"/>
                <w:between w:val="nil"/>
                <w:bar w:val="nil"/>
              </w:pBdr>
              <w:suppressAutoHyphens/>
              <w:spacing w:line="240" w:lineRule="auto"/>
              <w:jc w:val="both"/>
              <w:rPr>
                <w:rFonts w:ascii="Calibri" w:eastAsia="Times New Roman" w:hAnsi="Calibri" w:cs="Calibri"/>
                <w:b/>
              </w:rPr>
            </w:pPr>
            <w:r w:rsidRPr="00A40AEE">
              <w:rPr>
                <w:rFonts w:ascii="Calibri" w:eastAsia="Times New Roman" w:hAnsi="Calibri" w:cs="Calibri"/>
                <w:bC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A40AEE">
              <w:rPr>
                <w:rFonts w:ascii="Calibri" w:eastAsia="Times New Roman" w:hAnsi="Calibri" w:cs="Calibri"/>
                <w:bCs/>
              </w:rPr>
              <w:lastRenderedPageBreak/>
              <w:t>priimamas pagal tiekėjo šalies teisės aktų reikalavimus.</w:t>
            </w:r>
          </w:p>
        </w:tc>
        <w:tc>
          <w:tcPr>
            <w:tcW w:w="693" w:type="pct"/>
            <w:tcMar>
              <w:top w:w="0" w:type="dxa"/>
              <w:left w:w="108" w:type="dxa"/>
              <w:bottom w:w="0" w:type="dxa"/>
              <w:right w:w="108" w:type="dxa"/>
            </w:tcMar>
          </w:tcPr>
          <w:p w14:paraId="60BC9C3E" w14:textId="77777777" w:rsidR="00A40AEE" w:rsidRPr="00A40AEE" w:rsidRDefault="00A40AEE" w:rsidP="00A40AEE">
            <w:pPr>
              <w:spacing w:line="240" w:lineRule="auto"/>
              <w:ind w:left="37"/>
              <w:jc w:val="center"/>
              <w:rPr>
                <w:rFonts w:ascii="Calibri" w:eastAsia="Times New Roman" w:hAnsi="Calibri" w:cs="Calibri"/>
                <w:b/>
              </w:rPr>
            </w:pPr>
            <w:r w:rsidRPr="00A40AEE">
              <w:rPr>
                <w:rFonts w:ascii="Calibri" w:eastAsia="Times New Roman" w:hAnsi="Calibri" w:cs="Calibri"/>
                <w:b/>
              </w:rPr>
              <w:lastRenderedPageBreak/>
              <w:t>VPĮ 46 straipsnio 1 dalis</w:t>
            </w:r>
          </w:p>
          <w:p w14:paraId="3EC2E63E" w14:textId="77777777" w:rsidR="00A40AEE" w:rsidRPr="00A40AEE" w:rsidRDefault="00A40AEE" w:rsidP="00A40AEE">
            <w:pPr>
              <w:spacing w:line="240" w:lineRule="auto"/>
              <w:ind w:left="37"/>
              <w:jc w:val="center"/>
              <w:rPr>
                <w:rFonts w:ascii="Calibri" w:eastAsia="Times New Roman" w:hAnsi="Calibri" w:cs="Calibri"/>
                <w:b/>
              </w:rPr>
            </w:pPr>
          </w:p>
          <w:p w14:paraId="5607ABB1" w14:textId="77777777" w:rsidR="00A40AEE" w:rsidRPr="00A40AEE" w:rsidRDefault="00A40AEE" w:rsidP="00A40AEE">
            <w:pPr>
              <w:spacing w:line="240" w:lineRule="auto"/>
              <w:ind w:left="37"/>
              <w:jc w:val="center"/>
              <w:rPr>
                <w:rFonts w:ascii="Calibri" w:eastAsia="Times New Roman" w:hAnsi="Calibri" w:cs="Calibri"/>
              </w:rPr>
            </w:pPr>
            <w:r w:rsidRPr="00A40AEE">
              <w:rPr>
                <w:rFonts w:ascii="Calibri" w:eastAsia="Times New Roman" w:hAnsi="Calibri" w:cs="Calibri"/>
              </w:rPr>
              <w:t>EBVPD III dalies A1-A6 punktai</w:t>
            </w:r>
          </w:p>
          <w:p w14:paraId="7F5296F7" w14:textId="77777777" w:rsidR="00A40AEE" w:rsidRPr="00A40AEE" w:rsidRDefault="00A40AEE" w:rsidP="00A40AEE">
            <w:pPr>
              <w:spacing w:line="240" w:lineRule="auto"/>
              <w:ind w:left="37"/>
              <w:jc w:val="center"/>
              <w:rPr>
                <w:rFonts w:ascii="Calibri" w:eastAsia="Times New Roman" w:hAnsi="Calibri" w:cs="Calibri"/>
              </w:rPr>
            </w:pPr>
            <w:r w:rsidRPr="00A40AEE">
              <w:rPr>
                <w:rFonts w:ascii="Calibri" w:eastAsia="Times New Roman" w:hAnsi="Calibri" w:cs="Calibri"/>
              </w:rPr>
              <w:t>EBVPD III dalies D1 punktas</w:t>
            </w:r>
          </w:p>
        </w:tc>
        <w:tc>
          <w:tcPr>
            <w:tcW w:w="2654" w:type="pct"/>
            <w:tcMar>
              <w:top w:w="0" w:type="dxa"/>
              <w:left w:w="108" w:type="dxa"/>
              <w:bottom w:w="0" w:type="dxa"/>
              <w:right w:w="108" w:type="dxa"/>
            </w:tcMar>
          </w:tcPr>
          <w:p w14:paraId="1E7670A0"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1) Iš Lietuvoje įsteigtų subjektų reikalaujama:</w:t>
            </w:r>
          </w:p>
          <w:p w14:paraId="40CB7D5F"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išrašo iš teismo sprendimo arba</w:t>
            </w:r>
          </w:p>
          <w:p w14:paraId="599577C8"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Informatikos ir ryšių departamento prie Vidaus reikalų ministerijos pažymos, arba</w:t>
            </w:r>
          </w:p>
          <w:p w14:paraId="56211E6E"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valstybės įmonės Registrų centro Lietuvos Respublikos Vyriausybės nustatyta tvarka išduoto dokumento, patvirtinančio jungtinius kompetentingų institucijų tvarkomus duomenis.</w:t>
            </w:r>
          </w:p>
          <w:p w14:paraId="4F993595"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p>
          <w:p w14:paraId="43A963E1"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 ne Lietuvoje įsteigtų subjektų reikalaujama:</w:t>
            </w:r>
          </w:p>
          <w:p w14:paraId="546984E8"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atitinkamos užsienio šalies institucijos dokumento</w:t>
            </w:r>
            <w:r w:rsidRPr="00A40AEE">
              <w:rPr>
                <w:rFonts w:ascii="Calibri" w:eastAsia="Times New Roman" w:hAnsi="Calibri" w:cs="Calibri"/>
                <w:color w:val="000000"/>
                <w:bdr w:val="none" w:sz="0" w:space="0" w:color="auto" w:frame="1"/>
                <w:vertAlign w:val="superscript"/>
              </w:rPr>
              <w:footnoteReference w:id="2"/>
            </w:r>
            <w:r w:rsidRPr="00A40AEE">
              <w:rPr>
                <w:rFonts w:ascii="Calibri" w:eastAsia="Times New Roman" w:hAnsi="Calibri" w:cs="Calibri"/>
                <w:color w:val="000000"/>
                <w:bdr w:val="none" w:sz="0" w:space="0" w:color="auto" w:frame="1"/>
              </w:rPr>
              <w:t>.</w:t>
            </w:r>
          </w:p>
          <w:p w14:paraId="6F1C8DC6" w14:textId="77777777" w:rsidR="00A40AEE" w:rsidRPr="00A40AEE" w:rsidRDefault="00A40AEE" w:rsidP="00A40AEE">
            <w:pPr>
              <w:spacing w:line="240" w:lineRule="auto"/>
              <w:jc w:val="both"/>
              <w:rPr>
                <w:rFonts w:ascii="Calibri" w:eastAsia="Times New Roman" w:hAnsi="Calibri" w:cs="Calibri"/>
                <w:color w:val="7030A0"/>
                <w:bdr w:val="none" w:sz="0" w:space="0" w:color="auto" w:frame="1"/>
              </w:rPr>
            </w:pPr>
            <w:r w:rsidRPr="00A40AEE">
              <w:rPr>
                <w:rFonts w:ascii="Calibri" w:eastAsia="Times New Roman" w:hAnsi="Calibri" w:cs="Calibri"/>
                <w:color w:val="000000"/>
                <w:bdr w:val="none" w:sz="0" w:space="0" w:color="auto" w:frame="1"/>
              </w:rPr>
              <w:t xml:space="preserve">Nurodyti dokumentai turi būti išduoti ne anksčiau kaip </w:t>
            </w:r>
            <w:r w:rsidRPr="00A40AEE">
              <w:rPr>
                <w:rFonts w:ascii="Calibri" w:eastAsia="Times New Roman" w:hAnsi="Calibri" w:cs="Calibri"/>
                <w:color w:val="00B050"/>
                <w:bdr w:val="none" w:sz="0" w:space="0" w:color="auto" w:frame="1"/>
              </w:rPr>
              <w:t xml:space="preserve">180 dienų </w:t>
            </w:r>
            <w:r w:rsidRPr="00A40AEE">
              <w:rPr>
                <w:rFonts w:ascii="Calibri" w:eastAsia="Times New Roman" w:hAnsi="Calibri" w:cs="Calibri"/>
                <w:color w:val="000000"/>
                <w:bdr w:val="none" w:sz="0" w:space="0" w:color="auto" w:frame="1"/>
              </w:rPr>
              <w:t xml:space="preserve">iki </w:t>
            </w:r>
            <w:r w:rsidRPr="00A40AEE">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A40AEE">
              <w:rPr>
                <w:rFonts w:ascii="Calibri" w:eastAsia="Times New Roman" w:hAnsi="Calibri" w:cs="Calibri"/>
                <w:color w:val="000000"/>
                <w:bdr w:val="none" w:sz="0" w:space="0" w:color="auto" w:frame="1"/>
              </w:rPr>
              <w:t xml:space="preserve">umentus. </w:t>
            </w:r>
            <w:r w:rsidRPr="00A40AEE">
              <w:rPr>
                <w:rFonts w:ascii="Calibri" w:eastAsia="Times New Roman" w:hAnsi="Calibri" w:cs="Calibri"/>
                <w:b/>
                <w:bCs/>
                <w:i/>
                <w:iCs/>
                <w:color w:val="000000"/>
                <w:bdr w:val="none" w:sz="0" w:space="0" w:color="auto" w:frame="1"/>
              </w:rPr>
              <w:t>Pavyzdys</w:t>
            </w:r>
            <w:r w:rsidRPr="00A40AEE">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577C86F"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A40AEE">
              <w:rPr>
                <w:rFonts w:ascii="Calibri" w:eastAsia="Times New Roman" w:hAnsi="Calibri" w:cs="Calibr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A40AEE">
              <w:rPr>
                <w:rFonts w:ascii="Calibri" w:eastAsia="Times New Roman" w:hAnsi="Calibri" w:cs="Calibri"/>
                <w:bdr w:val="none" w:sz="0" w:space="0" w:color="auto" w:frame="1"/>
              </w:rPr>
              <w:t xml:space="preserve">asmens (asmenų), turinčio (turinčių) teisę surašyti ir pasirašyti tiekėjo finansinės apskaitos dokumentus, </w:t>
            </w:r>
            <w:r w:rsidRPr="00A40AEE">
              <w:rPr>
                <w:rFonts w:ascii="Calibri" w:eastAsia="Times New Roman" w:hAnsi="Calibri" w:cs="Calibri"/>
              </w:rPr>
              <w:t xml:space="preserve">dokumentas turi būti išduotas ne </w:t>
            </w:r>
            <w:r w:rsidRPr="00A40AEE">
              <w:rPr>
                <w:rFonts w:ascii="Calibri" w:eastAsia="Times New Roman" w:hAnsi="Calibri" w:cs="Calibri"/>
              </w:rPr>
              <w:lastRenderedPageBreak/>
              <w:t>anksčiau kaip 180 dienų iki dokumentų tikrinimo dienos, kuri negali būti ankstesnė nei galimo laimėtojo nustatymo diena.</w:t>
            </w:r>
          </w:p>
          <w:p w14:paraId="4F512C8E"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vertAlign w:val="superscript"/>
              </w:rPr>
              <w:t>1</w:t>
            </w:r>
            <w:r w:rsidRPr="00A40AEE">
              <w:rPr>
                <w:rFonts w:ascii="Calibri" w:eastAsia="Times New Roman" w:hAnsi="Calibri" w:cs="Calibri"/>
              </w:rPr>
              <w:t xml:space="preserve">Jeigu tiekėjas negali pateikti nurodytų dokumentų, įrodančių, kad nėra pašalinimo pagrindų, numatytų </w:t>
            </w:r>
            <w:r w:rsidRPr="00A40AEE">
              <w:rPr>
                <w:rFonts w:ascii="Calibri" w:eastAsia="Yu Mincho" w:hAnsi="Calibri" w:cs="Calibri"/>
                <w:i/>
                <w:iCs/>
              </w:rPr>
              <w:t xml:space="preserve">VPĮ 46 straipsnio 1 ir 3 dalyse ir 6 dalies 2 punkte, </w:t>
            </w:r>
            <w:r w:rsidRPr="00A40AEE">
              <w:rPr>
                <w:rFonts w:ascii="Calibri" w:eastAsia="Times New Roman" w:hAnsi="Calibri" w:cs="Calibri"/>
              </w:rPr>
              <w:t xml:space="preserve">nes valstybėje narėje ar atitinkamoje šalyje tokie dokumentai neišduodami arba toje šalyje išduodami dokumentai neapima visų </w:t>
            </w:r>
            <w:r w:rsidRPr="00A40AEE">
              <w:rPr>
                <w:rFonts w:ascii="Calibri" w:eastAsia="Yu Mincho" w:hAnsi="Calibri" w:cs="Calibri"/>
                <w:i/>
                <w:iCs/>
              </w:rPr>
              <w:t>46 straipsnio 1 ir 3 dalyse ir 6 dalies 2 punkte keliamų klausimų</w:t>
            </w:r>
            <w:r w:rsidRPr="00A40AEE">
              <w:rPr>
                <w:rFonts w:ascii="Calibri" w:eastAsia="Times New Roman" w:hAnsi="Calibri" w:cs="Calibri"/>
              </w:rPr>
              <w:t>, jie gali būti pakeisti:</w:t>
            </w:r>
          </w:p>
          <w:p w14:paraId="78272271" w14:textId="77777777" w:rsidR="00A40AEE" w:rsidRPr="00A40AEE" w:rsidRDefault="00A40AEE" w:rsidP="00A40AEE">
            <w:pPr>
              <w:numPr>
                <w:ilvl w:val="0"/>
                <w:numId w:val="26"/>
              </w:numPr>
              <w:spacing w:line="240" w:lineRule="auto"/>
              <w:contextualSpacing/>
              <w:jc w:val="both"/>
              <w:rPr>
                <w:rFonts w:ascii="Calibri" w:eastAsia="Times New Roman" w:hAnsi="Calibri" w:cs="Calibri"/>
              </w:rPr>
            </w:pPr>
            <w:r w:rsidRPr="00A40AEE">
              <w:rPr>
                <w:rFonts w:ascii="Calibri" w:eastAsia="Times New Roman" w:hAnsi="Calibri" w:cs="Calibri"/>
              </w:rPr>
              <w:t xml:space="preserve"> priesaikos deklaracija;</w:t>
            </w:r>
          </w:p>
          <w:p w14:paraId="1061479C" w14:textId="77777777" w:rsidR="00A40AEE" w:rsidRPr="00A40AEE" w:rsidRDefault="00A40AEE" w:rsidP="00A40AEE">
            <w:pPr>
              <w:numPr>
                <w:ilvl w:val="0"/>
                <w:numId w:val="26"/>
              </w:numPr>
              <w:spacing w:line="240" w:lineRule="auto"/>
              <w:contextualSpacing/>
              <w:jc w:val="both"/>
              <w:rPr>
                <w:rFonts w:ascii="Calibri" w:eastAsia="Times New Roman" w:hAnsi="Calibri" w:cs="Calibri"/>
              </w:rPr>
            </w:pPr>
            <w:r w:rsidRPr="00A40AEE">
              <w:rPr>
                <w:rFonts w:ascii="Calibri" w:eastAsia="Times New Roman"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04D734" w14:textId="3B93FDED"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b/>
              </w:rPr>
              <w:t>2)  Deklaracija dėl tiekėjo atsakingų asmenų</w:t>
            </w:r>
            <w:r w:rsidRPr="00A40AEE">
              <w:rPr>
                <w:rFonts w:ascii="Calibri" w:eastAsia="Times New Roman" w:hAnsi="Calibri" w:cs="Calibri"/>
              </w:rPr>
              <w:t xml:space="preserve"> (pildoma pagal specialiųjų pirkimo </w:t>
            </w:r>
            <w:r w:rsidRPr="00227865">
              <w:rPr>
                <w:rFonts w:ascii="Calibri" w:eastAsia="Times New Roman" w:hAnsi="Calibri" w:cs="Calibri"/>
              </w:rPr>
              <w:t>sąlygų</w:t>
            </w:r>
            <w:r w:rsidR="005046E7" w:rsidRPr="00227865">
              <w:rPr>
                <w:rFonts w:ascii="Calibri" w:eastAsia="Times New Roman" w:hAnsi="Calibri" w:cs="Calibri"/>
              </w:rPr>
              <w:t xml:space="preserve"> </w:t>
            </w:r>
            <w:r w:rsidR="00A41010">
              <w:rPr>
                <w:rFonts w:ascii="Calibri" w:eastAsia="Times New Roman" w:hAnsi="Calibri" w:cs="Calibri"/>
              </w:rPr>
              <w:t>8</w:t>
            </w:r>
            <w:r w:rsidRPr="00227865">
              <w:rPr>
                <w:rFonts w:ascii="Calibri" w:eastAsia="Times New Roman" w:hAnsi="Calibri" w:cs="Calibri"/>
                <w:iCs/>
              </w:rPr>
              <w:t xml:space="preserve"> </w:t>
            </w:r>
            <w:r w:rsidRPr="00227865">
              <w:rPr>
                <w:rFonts w:ascii="Calibri" w:eastAsia="Times New Roman" w:hAnsi="Calibri" w:cs="Calibri"/>
              </w:rPr>
              <w:t>priedą).</w:t>
            </w:r>
          </w:p>
          <w:p w14:paraId="77C0D42F"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Arial Unicode MS" w:hAnsi="Calibri" w:cs="Calibri"/>
                <w:b/>
                <w:i/>
                <w:color w:val="000000"/>
                <w:u w:val="single"/>
                <w:bdr w:val="nil"/>
              </w:rPr>
              <w:t>Pastaba.</w:t>
            </w:r>
            <w:r w:rsidRPr="00A40AEE">
              <w:rPr>
                <w:rFonts w:ascii="Calibri" w:eastAsia="Arial Unicode MS" w:hAnsi="Calibri" w:cs="Calibri"/>
                <w:b/>
                <w:color w:val="000000"/>
                <w:bdr w:val="nil"/>
              </w:rPr>
              <w:t xml:space="preserve"> </w:t>
            </w:r>
            <w:r w:rsidRPr="00A40AEE">
              <w:rPr>
                <w:rFonts w:ascii="Calibri" w:eastAsia="Arial Unicode MS" w:hAnsi="Calibri" w:cs="Calibri"/>
                <w:i/>
                <w:color w:val="000000"/>
                <w:bdr w:val="nil"/>
              </w:rPr>
              <w:t>Jei deklaracijoje</w:t>
            </w:r>
            <w:r w:rsidRPr="00A40AEE">
              <w:rPr>
                <w:rFonts w:ascii="Calibri" w:eastAsia="Arial Unicode MS" w:hAnsi="Calibri" w:cs="Calibri"/>
                <w:b/>
                <w:i/>
                <w:color w:val="000000"/>
                <w:bdr w:val="nil"/>
              </w:rPr>
              <w:t xml:space="preserve"> </w:t>
            </w:r>
            <w:r w:rsidRPr="00A40AEE">
              <w:rPr>
                <w:rFonts w:ascii="Calibri" w:eastAsia="Arial Unicode MS" w:hAnsi="Calibri" w:cs="Calibri"/>
                <w:bCs/>
                <w:i/>
                <w:color w:val="000000"/>
                <w:bdr w:val="nil"/>
              </w:rPr>
              <w:t>tiekėjas</w:t>
            </w:r>
            <w:r w:rsidRPr="00A40AEE">
              <w:rPr>
                <w:rFonts w:ascii="Calibri" w:eastAsia="Times New Roman" w:hAnsi="Calibri" w:cs="Calibri"/>
                <w:i/>
              </w:rPr>
              <w:t xml:space="preserve"> nurodys atsakingus fizinius asmenis, turi būti pateikti dokumentai (neteistumo pažymos), patvirtinantys deklaracijoje nurodytų atsakingų asmenų pašalinimo pagrindų nebuvimą, kaip nurodyta šios lentelės 1.1 punkte.</w:t>
            </w:r>
          </w:p>
        </w:tc>
      </w:tr>
      <w:tr w:rsidR="00A40AEE" w:rsidRPr="00A40AEE" w14:paraId="3DE346D3" w14:textId="77777777" w:rsidTr="00C007A4">
        <w:tc>
          <w:tcPr>
            <w:tcW w:w="1653" w:type="pct"/>
            <w:tcMar>
              <w:top w:w="0" w:type="dxa"/>
              <w:left w:w="108" w:type="dxa"/>
              <w:bottom w:w="0" w:type="dxa"/>
              <w:right w:w="108" w:type="dxa"/>
            </w:tcMar>
          </w:tcPr>
          <w:p w14:paraId="765411EC" w14:textId="77777777" w:rsidR="00A40AEE" w:rsidRPr="00A40AEE" w:rsidRDefault="00A40AEE" w:rsidP="00A40AEE">
            <w:pPr>
              <w:spacing w:line="240" w:lineRule="auto"/>
              <w:jc w:val="both"/>
              <w:rPr>
                <w:rFonts w:ascii="Calibri" w:eastAsia="Times New Roman" w:hAnsi="Calibri" w:cs="Calibri"/>
                <w:b/>
              </w:rPr>
            </w:pPr>
            <w:r w:rsidRPr="00A40AEE">
              <w:rPr>
                <w:rFonts w:ascii="Calibri" w:eastAsia="Times New Roman" w:hAnsi="Calibri" w:cs="Calibri"/>
                <w:b/>
                <w:bCs/>
              </w:rPr>
              <w:lastRenderedPageBreak/>
              <w:t>1.2.</w:t>
            </w:r>
            <w:r w:rsidRPr="00A40AEE">
              <w:rPr>
                <w:rFonts w:ascii="Calibri" w:eastAsia="Times New Roman" w:hAnsi="Calibri" w:cs="Calibri"/>
              </w:rPr>
              <w:t xml:space="preserve"> Tiekėjas  yra neatlikęs jam paskirtos baudžiamojo poveikio priemonės – uždraudimo juridiniam asmeniui dalyvauti viešuosiuose pirkimuose.</w:t>
            </w:r>
          </w:p>
        </w:tc>
        <w:tc>
          <w:tcPr>
            <w:tcW w:w="693" w:type="pct"/>
            <w:tcMar>
              <w:top w:w="0" w:type="dxa"/>
              <w:left w:w="108" w:type="dxa"/>
              <w:bottom w:w="0" w:type="dxa"/>
              <w:right w:w="108" w:type="dxa"/>
            </w:tcMar>
          </w:tcPr>
          <w:p w14:paraId="1240797B" w14:textId="77777777" w:rsidR="00A40AEE" w:rsidRPr="00A40AEE" w:rsidRDefault="00A40AEE" w:rsidP="00A40AEE">
            <w:pPr>
              <w:spacing w:line="240" w:lineRule="auto"/>
              <w:ind w:left="37"/>
              <w:jc w:val="center"/>
              <w:rPr>
                <w:rFonts w:ascii="Calibri" w:eastAsia="Times New Roman" w:hAnsi="Calibri" w:cs="Calibri"/>
              </w:rPr>
            </w:pPr>
            <w:r w:rsidRPr="00A40AEE">
              <w:rPr>
                <w:rFonts w:ascii="Calibri" w:eastAsia="Times New Roman" w:hAnsi="Calibri" w:cs="Calibri"/>
              </w:rPr>
              <w:t>VPĮ 46 straipsnio 2¹ dalis</w:t>
            </w:r>
          </w:p>
          <w:p w14:paraId="4E812924"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Times New Roman" w:hAnsi="Calibri" w:cs="Calibri"/>
              </w:rPr>
              <w:t>EBVPD III dalies D2 punktas</w:t>
            </w:r>
          </w:p>
        </w:tc>
        <w:tc>
          <w:tcPr>
            <w:tcW w:w="2654" w:type="pct"/>
            <w:tcMar>
              <w:top w:w="0" w:type="dxa"/>
              <w:left w:w="108" w:type="dxa"/>
              <w:bottom w:w="0" w:type="dxa"/>
              <w:right w:w="108" w:type="dxa"/>
            </w:tcMar>
          </w:tcPr>
          <w:p w14:paraId="4C143287"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rPr>
              <w:t>Užtenka pateikto EBVPD.</w:t>
            </w:r>
          </w:p>
        </w:tc>
      </w:tr>
      <w:tr w:rsidR="00A40AEE" w:rsidRPr="00A40AEE" w14:paraId="1BE42292" w14:textId="77777777" w:rsidTr="00C007A4">
        <w:tc>
          <w:tcPr>
            <w:tcW w:w="1653" w:type="pct"/>
            <w:tcMar>
              <w:top w:w="0" w:type="dxa"/>
              <w:left w:w="108" w:type="dxa"/>
              <w:bottom w:w="0" w:type="dxa"/>
              <w:right w:w="108" w:type="dxa"/>
            </w:tcMar>
          </w:tcPr>
          <w:p w14:paraId="5320E810"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1.3.</w:t>
            </w:r>
            <w:r w:rsidRPr="00A40AEE">
              <w:rPr>
                <w:rFonts w:ascii="Calibri" w:eastAsia="Times New Roman" w:hAnsi="Calibri" w:cs="Calibr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739EBB" w14:textId="77777777" w:rsidR="00A40AEE" w:rsidRPr="00A40AEE" w:rsidRDefault="00A40AEE" w:rsidP="00A40AEE">
            <w:pPr>
              <w:spacing w:line="240" w:lineRule="auto"/>
              <w:ind w:left="32"/>
              <w:jc w:val="both"/>
              <w:rPr>
                <w:rFonts w:ascii="Calibri" w:eastAsia="Times New Roman" w:hAnsi="Calibri" w:cs="Calibri"/>
                <w:b/>
                <w:bCs/>
              </w:rPr>
            </w:pPr>
          </w:p>
          <w:p w14:paraId="5E9D3B82"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Laikoma, kad tiekėjas nuteistas už aukščiau nurodytą nusikalstamą veiką, kai dėl:</w:t>
            </w:r>
          </w:p>
          <w:p w14:paraId="5100C052"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1) tiekėjo, kuris yra fizinis asmuo, per pastaruosius 5 metus buvo priimtas ir įsiteisėjęs apkaltinamasis teismo nuosprendis ir šis asmuo turi neišnykusį ar nepanaikintą teistumą;</w:t>
            </w:r>
          </w:p>
          <w:p w14:paraId="24DED851"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A40AEE">
              <w:rPr>
                <w:rFonts w:ascii="Calibri" w:eastAsia="Times New Roman" w:hAnsi="Calibri" w:cs="Calibri"/>
                <w:bCs/>
              </w:rPr>
              <w:lastRenderedPageBreak/>
              <w:t>priimamas pagal tiekėjo šalies teisės aktų reikalavimus.</w:t>
            </w:r>
          </w:p>
          <w:p w14:paraId="141D5CB1" w14:textId="77777777" w:rsidR="00A40AEE" w:rsidRPr="00A40AEE" w:rsidRDefault="00A40AEE" w:rsidP="00A40AEE">
            <w:pPr>
              <w:spacing w:line="240" w:lineRule="auto"/>
              <w:ind w:left="32"/>
              <w:jc w:val="both"/>
              <w:rPr>
                <w:rFonts w:ascii="Calibri" w:eastAsia="Times New Roman" w:hAnsi="Calibri" w:cs="Calibri"/>
                <w:b/>
                <w:bCs/>
              </w:rPr>
            </w:pPr>
          </w:p>
          <w:p w14:paraId="4579ADCB"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Tačiau ši nuostata netaikoma, jeigu:</w:t>
            </w:r>
          </w:p>
          <w:p w14:paraId="680D2720"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1) tiekėjas yra įsipareigojęs sumokėti mokesčius, įskaitant socialinio draudimo įmokas ir dėl to laikomas jau įvykdžiusiu šioje dalyje nurodytus įsipareigojimus;</w:t>
            </w:r>
          </w:p>
          <w:p w14:paraId="5BA2E36B"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2) įsiskolinimo suma neviršija 50 Eur (penkiasdešimt eurų);</w:t>
            </w:r>
          </w:p>
          <w:p w14:paraId="12FB7630" w14:textId="77777777" w:rsidR="00A40AEE" w:rsidRPr="00A40AEE" w:rsidRDefault="00A40AEE" w:rsidP="00A40AEE">
            <w:pPr>
              <w:spacing w:line="240" w:lineRule="auto"/>
              <w:ind w:left="32"/>
              <w:jc w:val="both"/>
              <w:rPr>
                <w:rFonts w:ascii="Calibri" w:eastAsia="Times New Roman" w:hAnsi="Calibri" w:cs="Calibri"/>
                <w:b/>
                <w:bCs/>
                <w:lang w:val="pl-PL"/>
              </w:rPr>
            </w:pPr>
            <w:r w:rsidRPr="00A40AEE">
              <w:rPr>
                <w:rFonts w:ascii="Calibri" w:eastAsia="Times New Roman" w:hAnsi="Calibri" w:cs="Calibr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40AEE">
              <w:rPr>
                <w:rFonts w:ascii="Calibri" w:eastAsia="Times New Roman" w:hAnsi="Calibri" w:cs="Calibri"/>
                <w:bCs/>
                <w:lang w:val="pl-PL"/>
              </w:rPr>
              <w:t>.</w:t>
            </w:r>
          </w:p>
        </w:tc>
        <w:tc>
          <w:tcPr>
            <w:tcW w:w="693" w:type="pct"/>
            <w:tcMar>
              <w:top w:w="0" w:type="dxa"/>
              <w:left w:w="108" w:type="dxa"/>
              <w:bottom w:w="0" w:type="dxa"/>
              <w:right w:w="108" w:type="dxa"/>
            </w:tcMar>
          </w:tcPr>
          <w:p w14:paraId="53F1BBA5" w14:textId="77777777" w:rsidR="00A40AEE" w:rsidRPr="00A40AEE" w:rsidRDefault="00A40AEE" w:rsidP="00A40AEE">
            <w:pPr>
              <w:spacing w:line="240" w:lineRule="auto"/>
              <w:ind w:firstLine="37"/>
              <w:jc w:val="center"/>
              <w:rPr>
                <w:rFonts w:ascii="Calibri" w:eastAsia="Times New Roman" w:hAnsi="Calibri" w:cs="Calibri"/>
                <w:b/>
              </w:rPr>
            </w:pPr>
            <w:r w:rsidRPr="00A40AEE">
              <w:rPr>
                <w:rFonts w:ascii="Calibri" w:eastAsia="Times New Roman" w:hAnsi="Calibri" w:cs="Calibri"/>
                <w:b/>
              </w:rPr>
              <w:lastRenderedPageBreak/>
              <w:t>VPĮ 46 straipsnio 3 dalis</w:t>
            </w:r>
          </w:p>
          <w:p w14:paraId="7BB88939" w14:textId="77777777" w:rsidR="00A40AEE" w:rsidRPr="00A40AEE" w:rsidRDefault="00A40AEE" w:rsidP="00A40AEE">
            <w:pPr>
              <w:spacing w:line="240" w:lineRule="auto"/>
              <w:ind w:firstLine="37"/>
              <w:jc w:val="center"/>
              <w:rPr>
                <w:rFonts w:ascii="Calibri" w:eastAsia="Times New Roman" w:hAnsi="Calibri" w:cs="Calibri"/>
                <w:b/>
              </w:rPr>
            </w:pPr>
          </w:p>
          <w:p w14:paraId="71753934" w14:textId="77777777" w:rsidR="00A40AEE" w:rsidRPr="00A40AEE" w:rsidRDefault="00A40AEE" w:rsidP="00A40AEE">
            <w:pPr>
              <w:spacing w:line="240" w:lineRule="auto"/>
              <w:ind w:firstLine="37"/>
              <w:jc w:val="center"/>
              <w:rPr>
                <w:rFonts w:ascii="Calibri" w:eastAsia="Times New Roman" w:hAnsi="Calibri" w:cs="Calibri"/>
              </w:rPr>
            </w:pPr>
            <w:r w:rsidRPr="00A40AEE">
              <w:rPr>
                <w:rFonts w:ascii="Calibri" w:eastAsia="Times New Roman" w:hAnsi="Calibri" w:cs="Calibri"/>
              </w:rPr>
              <w:t>EBVPD III dalies B1 ir B2 punktai</w:t>
            </w:r>
          </w:p>
          <w:p w14:paraId="39207681" w14:textId="77777777" w:rsidR="00A40AEE" w:rsidRPr="00A40AEE" w:rsidRDefault="00A40AEE" w:rsidP="00A40AEE">
            <w:pPr>
              <w:spacing w:line="240" w:lineRule="auto"/>
              <w:ind w:left="-567" w:firstLine="604"/>
              <w:jc w:val="center"/>
              <w:rPr>
                <w:rFonts w:ascii="Calibri" w:eastAsia="Times New Roman" w:hAnsi="Calibri" w:cs="Calibri"/>
                <w:b/>
                <w:lang w:val="pl-PL"/>
              </w:rPr>
            </w:pPr>
          </w:p>
        </w:tc>
        <w:tc>
          <w:tcPr>
            <w:tcW w:w="2654" w:type="pct"/>
            <w:tcMar>
              <w:top w:w="0" w:type="dxa"/>
              <w:left w:w="108" w:type="dxa"/>
              <w:bottom w:w="0" w:type="dxa"/>
              <w:right w:w="108" w:type="dxa"/>
            </w:tcMar>
            <w:hideMark/>
          </w:tcPr>
          <w:p w14:paraId="2D6EFB05"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1) Dėl įsipareigojimų, susijusių su mokesčių mokėjimu, įvykdymo iš Lietuvoje įsteigtų subjektų prašoma:</w:t>
            </w:r>
          </w:p>
          <w:p w14:paraId="15A0C596"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p>
          <w:p w14:paraId="53C8CC01" w14:textId="77777777" w:rsidR="00A40AEE" w:rsidRPr="00A40AEE" w:rsidRDefault="00A40AEE" w:rsidP="00A40AEE">
            <w:pPr>
              <w:numPr>
                <w:ilvl w:val="0"/>
                <w:numId w:val="24"/>
              </w:num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išrašo iš teismo sprendimo (jei toks yra) arba Valstybinės mokesčių inspekcijos prie Lietuvos Respublikos finansų ministerijos išduoto dokumento,</w:t>
            </w:r>
          </w:p>
          <w:p w14:paraId="59472B43" w14:textId="77777777" w:rsidR="00A40AEE" w:rsidRPr="00A40AEE" w:rsidRDefault="00A40AEE" w:rsidP="00A40AEE">
            <w:pPr>
              <w:numPr>
                <w:ilvl w:val="0"/>
                <w:numId w:val="23"/>
              </w:num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arba valstybės įmonės Registrų centro Lietuvos Respublikos Vyriausybės nustatyta tvarka išduoto dokumento, patvirtinančio jungtinius kompetentingų institucijų tvarkomus duomenis.</w:t>
            </w:r>
          </w:p>
          <w:p w14:paraId="1A538E92" w14:textId="77777777" w:rsidR="00A40AEE" w:rsidRPr="00A40AEE" w:rsidRDefault="00A40AEE" w:rsidP="00A40AEE">
            <w:pPr>
              <w:spacing w:line="240" w:lineRule="auto"/>
              <w:ind w:left="720"/>
              <w:jc w:val="both"/>
              <w:rPr>
                <w:rFonts w:ascii="Calibri" w:eastAsia="Times New Roman" w:hAnsi="Calibri" w:cs="Calibri"/>
                <w:color w:val="000000"/>
                <w:bdr w:val="none" w:sz="0" w:space="0" w:color="auto" w:frame="1"/>
              </w:rPr>
            </w:pPr>
          </w:p>
          <w:p w14:paraId="129139BA"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 ne Lietuvoje įsteigtų subjektų reikalaujama:</w:t>
            </w:r>
          </w:p>
          <w:p w14:paraId="6860615F"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atitinkamos užsienio šalies institucijos dokumento</w:t>
            </w:r>
            <w:r w:rsidRPr="00A40AEE">
              <w:rPr>
                <w:rFonts w:ascii="Calibri" w:eastAsia="Times New Roman" w:hAnsi="Calibri" w:cs="Calibri"/>
                <w:color w:val="000000"/>
                <w:bdr w:val="none" w:sz="0" w:space="0" w:color="auto" w:frame="1"/>
                <w:vertAlign w:val="superscript"/>
              </w:rPr>
              <w:footnoteReference w:id="3"/>
            </w:r>
            <w:r w:rsidRPr="00A40AEE">
              <w:rPr>
                <w:rFonts w:ascii="Calibri" w:eastAsia="Times New Roman" w:hAnsi="Calibri" w:cs="Calibri"/>
                <w:color w:val="000000"/>
                <w:bdr w:val="none" w:sz="0" w:space="0" w:color="auto" w:frame="1"/>
              </w:rPr>
              <w:t>.</w:t>
            </w:r>
          </w:p>
          <w:p w14:paraId="54845A51" w14:textId="77777777" w:rsidR="00A40AEE" w:rsidRPr="00A40AEE" w:rsidRDefault="00A40AEE" w:rsidP="00A40AEE">
            <w:pPr>
              <w:spacing w:line="240" w:lineRule="auto"/>
              <w:jc w:val="both"/>
              <w:rPr>
                <w:rFonts w:ascii="Calibri" w:eastAsia="Yu Mincho" w:hAnsi="Calibri" w:cs="Calibri"/>
                <w:color w:val="000000"/>
                <w:bdr w:val="none" w:sz="0" w:space="0" w:color="auto" w:frame="1"/>
              </w:rPr>
            </w:pPr>
          </w:p>
          <w:p w14:paraId="7489C956" w14:textId="77777777" w:rsidR="00A40AEE" w:rsidRPr="00A40AEE" w:rsidRDefault="00A40AEE" w:rsidP="00A40AEE">
            <w:pPr>
              <w:spacing w:line="240" w:lineRule="auto"/>
              <w:jc w:val="both"/>
              <w:rPr>
                <w:rFonts w:ascii="Calibri" w:eastAsia="Times New Roman" w:hAnsi="Calibri" w:cs="Calibri"/>
                <w:i/>
                <w:iCs/>
                <w:color w:val="000000"/>
                <w:bdr w:val="none" w:sz="0" w:space="0" w:color="auto" w:frame="1"/>
              </w:rPr>
            </w:pPr>
            <w:r w:rsidRPr="00A40AEE">
              <w:rPr>
                <w:rFonts w:ascii="Calibri" w:eastAsia="Times New Roman" w:hAnsi="Calibri" w:cs="Calibri"/>
                <w:color w:val="000000"/>
                <w:bdr w:val="none" w:sz="0" w:space="0" w:color="auto" w:frame="1"/>
              </w:rPr>
              <w:t xml:space="preserve">Nurodyti dokumentai turi būti išduoti ne anksčiau kaip </w:t>
            </w:r>
            <w:r w:rsidRPr="00A40AEE">
              <w:rPr>
                <w:rFonts w:ascii="Calibri" w:eastAsia="Times New Roman" w:hAnsi="Calibri" w:cs="Calibri"/>
                <w:color w:val="00B050"/>
                <w:bdr w:val="none" w:sz="0" w:space="0" w:color="auto" w:frame="1"/>
              </w:rPr>
              <w:t>120</w:t>
            </w:r>
            <w:r w:rsidRPr="00A40AEE">
              <w:rPr>
                <w:rFonts w:ascii="Calibri" w:eastAsia="Times New Roman" w:hAnsi="Calibri" w:cs="Calibri"/>
                <w:color w:val="000000"/>
                <w:bdr w:val="none" w:sz="0" w:space="0" w:color="auto" w:frame="1"/>
              </w:rPr>
              <w:t xml:space="preserve"> </w:t>
            </w:r>
            <w:r w:rsidRPr="00A40AEE">
              <w:rPr>
                <w:rFonts w:ascii="Calibri" w:eastAsia="Times New Roman" w:hAnsi="Calibri" w:cs="Calibri"/>
                <w:color w:val="00B050"/>
                <w:bdr w:val="none" w:sz="0" w:space="0" w:color="auto" w:frame="1"/>
              </w:rPr>
              <w:t>dienų</w:t>
            </w:r>
            <w:r w:rsidRPr="00A40AEE">
              <w:rPr>
                <w:rFonts w:ascii="Calibri" w:eastAsia="Times New Roman" w:hAnsi="Calibri" w:cs="Calibri"/>
                <w:color w:val="000000"/>
                <w:bdr w:val="none" w:sz="0" w:space="0" w:color="auto" w:frame="1"/>
              </w:rPr>
              <w:t xml:space="preserve"> iki </w:t>
            </w:r>
            <w:r w:rsidRPr="00A40AEE">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A40AEE">
              <w:rPr>
                <w:rFonts w:ascii="Calibri" w:eastAsia="Times New Roman" w:hAnsi="Calibri" w:cs="Calibri"/>
                <w:color w:val="000000"/>
                <w:bdr w:val="none" w:sz="0" w:space="0" w:color="auto" w:frame="1"/>
              </w:rPr>
              <w:t xml:space="preserve">umentus. </w:t>
            </w:r>
            <w:r w:rsidRPr="00A40AEE">
              <w:rPr>
                <w:rFonts w:ascii="Calibri" w:eastAsia="Times New Roman" w:hAnsi="Calibri" w:cs="Calibri"/>
                <w:b/>
                <w:bCs/>
                <w:i/>
                <w:iCs/>
                <w:color w:val="000000"/>
                <w:bdr w:val="none" w:sz="0" w:space="0" w:color="auto" w:frame="1"/>
              </w:rPr>
              <w:t>Pavyzdys</w:t>
            </w:r>
            <w:r w:rsidRPr="00A40AEE">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64FDE85E" w14:textId="77777777" w:rsidR="00A40AEE" w:rsidRPr="00A40AEE" w:rsidRDefault="00A40AEE" w:rsidP="00A40AEE">
            <w:pPr>
              <w:spacing w:line="240" w:lineRule="auto"/>
              <w:jc w:val="both"/>
              <w:rPr>
                <w:rFonts w:ascii="Calibri" w:eastAsia="Times New Roman" w:hAnsi="Calibri" w:cs="Calibri"/>
                <w:bCs/>
                <w:color w:val="000000"/>
                <w:bdr w:val="none" w:sz="0" w:space="0" w:color="auto" w:frame="1"/>
              </w:rPr>
            </w:pPr>
            <w:r w:rsidRPr="00A40AEE">
              <w:rPr>
                <w:rFonts w:ascii="Calibri" w:eastAsia="Times New Roman" w:hAnsi="Calibri" w:cs="Calibri"/>
                <w:bCs/>
                <w:color w:val="000000"/>
                <w:bdr w:val="none" w:sz="0" w:space="0" w:color="auto" w:frame="1"/>
              </w:rPr>
              <w:t xml:space="preserve">Jei dokumentas išduotas anksčiau, tačiau jame nurodytas galiojimo terminas ilgesnis nei pašalinimo pagrindų nebuvimą patvirtinančių dokumentų pagal EBVPD galutinis </w:t>
            </w:r>
            <w:r w:rsidRPr="00A40AEE">
              <w:rPr>
                <w:rFonts w:ascii="Calibri" w:eastAsia="Times New Roman" w:hAnsi="Calibri" w:cs="Calibri"/>
                <w:bCs/>
                <w:color w:val="000000"/>
                <w:bdr w:val="none" w:sz="0" w:space="0" w:color="auto" w:frame="1"/>
              </w:rPr>
              <w:lastRenderedPageBreak/>
              <w:t>pateikimo terminas, toks dokumentas jo galiojimo laikotarpiu yra priimtinas.</w:t>
            </w:r>
          </w:p>
          <w:p w14:paraId="7BC84F5D"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E998E3B" w14:textId="77777777" w:rsidR="00A40AEE" w:rsidRPr="00A40AEE" w:rsidRDefault="00A40AEE" w:rsidP="00A40AEE">
            <w:pPr>
              <w:spacing w:line="240" w:lineRule="auto"/>
              <w:jc w:val="both"/>
              <w:rPr>
                <w:rFonts w:ascii="Calibri" w:eastAsia="Times New Roman" w:hAnsi="Calibri" w:cs="Calibri"/>
                <w:b/>
                <w:bCs/>
                <w:color w:val="000000"/>
                <w:u w:val="single"/>
                <w:bdr w:val="none" w:sz="0" w:space="0" w:color="auto" w:frame="1"/>
              </w:rPr>
            </w:pPr>
            <w:r w:rsidRPr="00A40AEE">
              <w:rPr>
                <w:rFonts w:ascii="Calibri" w:eastAsia="Times New Roman" w:hAnsi="Calibri" w:cs="Calibri"/>
                <w:b/>
                <w:bCs/>
                <w:color w:val="000000"/>
                <w:bdr w:val="none" w:sz="0" w:space="0" w:color="auto" w:frame="1"/>
              </w:rPr>
              <w:t>2)</w:t>
            </w:r>
            <w:r w:rsidRPr="00A40AEE">
              <w:rPr>
                <w:rFonts w:ascii="Calibri" w:eastAsia="Times New Roman" w:hAnsi="Calibri" w:cs="Calibri"/>
                <w:bCs/>
                <w:color w:val="000000"/>
                <w:bdr w:val="none" w:sz="0" w:space="0" w:color="auto" w:frame="1"/>
              </w:rPr>
              <w:t xml:space="preserve"> </w:t>
            </w:r>
            <w:r w:rsidRPr="00A40AEE">
              <w:rPr>
                <w:rFonts w:ascii="Calibri" w:eastAsia="Times New Roman" w:hAnsi="Calibri" w:cs="Calibri"/>
                <w:b/>
                <w:bCs/>
                <w:color w:val="000000"/>
                <w:u w:val="single"/>
                <w:bdr w:val="none" w:sz="0" w:space="0" w:color="auto" w:frame="1"/>
              </w:rPr>
              <w:t>Dėl įsipareigojimų, susijusių su socialinio draudimo įmokų mokėjimu, įvykdymo i</w:t>
            </w:r>
            <w:r w:rsidRPr="00A40AEE">
              <w:rPr>
                <w:rFonts w:ascii="Calibri" w:eastAsia="Times New Roman" w:hAnsi="Calibri" w:cs="Calibri"/>
                <w:b/>
                <w:color w:val="000000"/>
                <w:u w:val="single"/>
                <w:bdr w:val="none" w:sz="0" w:space="0" w:color="auto" w:frame="1"/>
              </w:rPr>
              <w:t xml:space="preserve">š Lietuvoje įsteigtų subjektų </w:t>
            </w:r>
            <w:r w:rsidRPr="00A40AEE">
              <w:rPr>
                <w:rFonts w:ascii="Calibri" w:eastAsia="Times New Roman" w:hAnsi="Calibri" w:cs="Calibri"/>
                <w:b/>
                <w:bCs/>
                <w:color w:val="000000"/>
                <w:u w:val="single"/>
                <w:bdr w:val="none" w:sz="0" w:space="0" w:color="auto" w:frame="1"/>
              </w:rPr>
              <w:t>prašoma:</w:t>
            </w:r>
          </w:p>
          <w:p w14:paraId="73F2598D" w14:textId="77777777" w:rsidR="00A40AEE" w:rsidRPr="00A40AEE" w:rsidRDefault="00A40AEE" w:rsidP="00A40AEE">
            <w:pPr>
              <w:spacing w:line="240" w:lineRule="auto"/>
              <w:jc w:val="both"/>
              <w:rPr>
                <w:rFonts w:ascii="Calibri" w:eastAsia="Times New Roman" w:hAnsi="Calibri" w:cs="Calibri"/>
                <w:bCs/>
                <w:bdr w:val="none" w:sz="0" w:space="0" w:color="auto" w:frame="1"/>
              </w:rPr>
            </w:pPr>
            <w:r w:rsidRPr="00A40AEE">
              <w:rPr>
                <w:rFonts w:ascii="Calibri" w:eastAsia="Times New Roman" w:hAnsi="Calibri" w:cs="Calibr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A40AEE">
                <w:rPr>
                  <w:rFonts w:ascii="Calibri" w:eastAsia="Times New Roman" w:hAnsi="Calibri" w:cs="Calibri"/>
                  <w:bCs/>
                  <w:color w:val="0000FF"/>
                  <w:u w:val="single"/>
                  <w:bdr w:val="none" w:sz="0" w:space="0" w:color="auto" w:frame="1"/>
                </w:rPr>
                <w:t>http://draudejai.sodra.lt/draudeju_viesi_duomenys/</w:t>
              </w:r>
            </w:hyperlink>
            <w:r w:rsidRPr="00A40AEE">
              <w:rPr>
                <w:rFonts w:ascii="Calibri" w:eastAsia="Times New Roman" w:hAnsi="Calibri" w:cs="Calibri"/>
                <w:color w:val="000000"/>
                <w:bdr w:val="none" w:sz="0" w:space="0" w:color="auto" w:frame="1"/>
              </w:rPr>
              <w:t xml:space="preserve"> </w:t>
            </w:r>
            <w:r w:rsidRPr="00A40AEE">
              <w:rPr>
                <w:rFonts w:ascii="Calibri" w:eastAsia="Times New Roman" w:hAnsi="Calibri" w:cs="Calibri"/>
                <w:bCs/>
                <w:bdr w:val="none" w:sz="0" w:space="0" w:color="auto" w:frame="1"/>
              </w:rPr>
              <w:t>likus ne daugiau kaip 5 darbo dienoms iki dokumentų, pagrindžiančių EBVPD nurodytą informaciją pateikimo termino dienos.</w:t>
            </w:r>
          </w:p>
          <w:p w14:paraId="33627A8C"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041E4E"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0B8130"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p>
          <w:p w14:paraId="0D67C2AA"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 ne Lietuvoje įsteigtų subjektų reikalaujama:</w:t>
            </w:r>
          </w:p>
          <w:p w14:paraId="60A3BE62"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atitinkamos užsienio šalies kompetentingos institucijos dokumento</w:t>
            </w:r>
            <w:r w:rsidRPr="00A40AEE">
              <w:rPr>
                <w:rFonts w:ascii="Calibri" w:eastAsia="Times New Roman" w:hAnsi="Calibri" w:cs="Calibri"/>
                <w:color w:val="000000"/>
                <w:bdr w:val="none" w:sz="0" w:space="0" w:color="auto" w:frame="1"/>
                <w:vertAlign w:val="superscript"/>
              </w:rPr>
              <w:t>2</w:t>
            </w:r>
          </w:p>
          <w:p w14:paraId="04CBB283" w14:textId="77777777" w:rsidR="00A40AEE" w:rsidRPr="00A40AEE" w:rsidRDefault="00A40AEE" w:rsidP="00A40AEE">
            <w:pPr>
              <w:spacing w:line="240" w:lineRule="auto"/>
              <w:jc w:val="both"/>
              <w:rPr>
                <w:rFonts w:ascii="Calibri" w:eastAsia="Times New Roman" w:hAnsi="Calibri" w:cs="Calibri"/>
                <w:i/>
                <w:iCs/>
                <w:color w:val="7030A0"/>
                <w:bdr w:val="none" w:sz="0" w:space="0" w:color="auto" w:frame="1"/>
              </w:rPr>
            </w:pPr>
            <w:r w:rsidRPr="00A40AEE">
              <w:rPr>
                <w:rFonts w:ascii="Calibri" w:eastAsia="Times New Roman" w:hAnsi="Calibri" w:cs="Calibri"/>
                <w:color w:val="000000"/>
                <w:bdr w:val="none" w:sz="0" w:space="0" w:color="auto" w:frame="1"/>
              </w:rPr>
              <w:lastRenderedPageBreak/>
              <w:t xml:space="preserve">Nurodyti dokumentai turi būti  išduoti ne anksčiau kaip </w:t>
            </w:r>
            <w:r w:rsidRPr="00A40AEE">
              <w:rPr>
                <w:rFonts w:ascii="Calibri" w:eastAsia="Times New Roman" w:hAnsi="Calibri" w:cs="Calibri"/>
                <w:color w:val="00B050"/>
                <w:bdr w:val="none" w:sz="0" w:space="0" w:color="auto" w:frame="1"/>
              </w:rPr>
              <w:t>120</w:t>
            </w:r>
            <w:r w:rsidRPr="00A40AEE">
              <w:rPr>
                <w:rFonts w:ascii="Calibri" w:eastAsia="Times New Roman" w:hAnsi="Calibri" w:cs="Calibri"/>
                <w:color w:val="000000"/>
                <w:bdr w:val="none" w:sz="0" w:space="0" w:color="auto" w:frame="1"/>
              </w:rPr>
              <w:t xml:space="preserve"> </w:t>
            </w:r>
            <w:r w:rsidRPr="00A40AEE">
              <w:rPr>
                <w:rFonts w:ascii="Calibri" w:eastAsia="Times New Roman" w:hAnsi="Calibri" w:cs="Calibri"/>
                <w:color w:val="00B050"/>
                <w:bdr w:val="none" w:sz="0" w:space="0" w:color="auto" w:frame="1"/>
              </w:rPr>
              <w:t>dienų</w:t>
            </w:r>
            <w:r w:rsidRPr="00A40AEE">
              <w:rPr>
                <w:rFonts w:ascii="Calibri" w:eastAsia="Times New Roman" w:hAnsi="Calibri" w:cs="Calibri"/>
                <w:color w:val="000000"/>
                <w:bdr w:val="none" w:sz="0" w:space="0" w:color="auto" w:frame="1"/>
              </w:rPr>
              <w:t xml:space="preserve"> iki </w:t>
            </w:r>
            <w:r w:rsidRPr="00A40AEE">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A40AEE">
              <w:rPr>
                <w:rFonts w:ascii="Calibri" w:eastAsia="Times New Roman" w:hAnsi="Calibri" w:cs="Calibri"/>
                <w:color w:val="000000"/>
                <w:bdr w:val="none" w:sz="0" w:space="0" w:color="auto" w:frame="1"/>
              </w:rPr>
              <w:t xml:space="preserve">umentus. </w:t>
            </w:r>
            <w:r w:rsidRPr="00A40AEE">
              <w:rPr>
                <w:rFonts w:ascii="Calibri" w:eastAsia="Times New Roman" w:hAnsi="Calibri" w:cs="Calibri"/>
                <w:b/>
                <w:bCs/>
                <w:i/>
                <w:iCs/>
                <w:color w:val="000000"/>
                <w:bdr w:val="none" w:sz="0" w:space="0" w:color="auto" w:frame="1"/>
              </w:rPr>
              <w:t>Pavyzdys</w:t>
            </w:r>
            <w:r w:rsidRPr="00A40AEE">
              <w:rPr>
                <w:rFonts w:ascii="Calibri" w:eastAsia="Times New Roman" w:hAnsi="Calibri" w:cs="Calibr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58BF733"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35972E6E"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3DCEFB5" w14:textId="77777777" w:rsidR="00A40AEE" w:rsidRPr="00A40AEE" w:rsidRDefault="00A40AEE" w:rsidP="00A40AEE">
            <w:pPr>
              <w:spacing w:line="240" w:lineRule="auto"/>
              <w:jc w:val="both"/>
              <w:rPr>
                <w:rFonts w:ascii="Calibri" w:eastAsia="Times New Roman" w:hAnsi="Calibri" w:cs="Calibri"/>
                <w:i/>
                <w:iCs/>
              </w:rPr>
            </w:pPr>
            <w:r w:rsidRPr="00A40AEE">
              <w:rPr>
                <w:rFonts w:ascii="Calibri" w:eastAsia="Times New Roman" w:hAnsi="Calibri" w:cs="Calibri"/>
                <w:u w:val="single"/>
                <w:vertAlign w:val="superscript"/>
              </w:rPr>
              <w:t>2</w:t>
            </w:r>
            <w:r w:rsidRPr="00A40AEE">
              <w:rPr>
                <w:rFonts w:ascii="Calibri" w:eastAsia="Yu Mincho" w:hAnsi="Calibri" w:cs="Calibr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E499A4" w14:textId="77777777" w:rsidR="00A40AEE" w:rsidRPr="00A40AEE" w:rsidRDefault="00A40AEE" w:rsidP="00A40AEE">
            <w:pPr>
              <w:numPr>
                <w:ilvl w:val="0"/>
                <w:numId w:val="25"/>
              </w:numPr>
              <w:spacing w:line="240" w:lineRule="auto"/>
              <w:jc w:val="both"/>
              <w:rPr>
                <w:rFonts w:ascii="Calibri" w:eastAsia="Yu Mincho" w:hAnsi="Calibri" w:cs="Calibri"/>
                <w:i/>
                <w:iCs/>
              </w:rPr>
            </w:pPr>
            <w:r w:rsidRPr="00A40AEE">
              <w:rPr>
                <w:rFonts w:ascii="Calibri" w:eastAsia="Yu Mincho" w:hAnsi="Calibri" w:cs="Calibri"/>
                <w:i/>
                <w:iCs/>
              </w:rPr>
              <w:t xml:space="preserve">priesaikos deklaracija; </w:t>
            </w:r>
          </w:p>
          <w:p w14:paraId="55E70CD5" w14:textId="77777777" w:rsidR="00A40AEE" w:rsidRPr="00A40AEE" w:rsidRDefault="00A40AEE" w:rsidP="00A40AEE">
            <w:pPr>
              <w:numPr>
                <w:ilvl w:val="0"/>
                <w:numId w:val="25"/>
              </w:numPr>
              <w:spacing w:line="240" w:lineRule="auto"/>
              <w:jc w:val="both"/>
              <w:rPr>
                <w:rFonts w:ascii="Calibri" w:eastAsia="Yu Mincho" w:hAnsi="Calibri" w:cs="Calibri"/>
              </w:rPr>
            </w:pPr>
            <w:r w:rsidRPr="00A40AEE">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A40AEE" w:rsidRPr="00A40AEE" w14:paraId="6501579D" w14:textId="77777777" w:rsidTr="00C007A4">
        <w:tc>
          <w:tcPr>
            <w:tcW w:w="1653" w:type="pct"/>
            <w:tcMar>
              <w:top w:w="0" w:type="dxa"/>
              <w:left w:w="108" w:type="dxa"/>
              <w:bottom w:w="0" w:type="dxa"/>
              <w:right w:w="108" w:type="dxa"/>
            </w:tcMar>
            <w:hideMark/>
          </w:tcPr>
          <w:p w14:paraId="1A0EF0B1"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lastRenderedPageBreak/>
              <w:t>1.4.</w:t>
            </w:r>
            <w:r w:rsidRPr="00A40AEE">
              <w:rPr>
                <w:rFonts w:ascii="Calibri" w:eastAsia="Times New Roman" w:hAnsi="Calibri" w:cs="Calibri"/>
              </w:rPr>
              <w:t xml:space="preserve"> Tiekėjas su kitais tiekėjais yra sudaręs susitarimų, kuriais siekiama iškreipti konkurenciją atliekamame pirkime, ir perkančioji organizacija dėl to turi įtikinamų duomenų.</w:t>
            </w:r>
          </w:p>
        </w:tc>
        <w:tc>
          <w:tcPr>
            <w:tcW w:w="693" w:type="pct"/>
            <w:tcMar>
              <w:top w:w="0" w:type="dxa"/>
              <w:left w:w="108" w:type="dxa"/>
              <w:bottom w:w="0" w:type="dxa"/>
              <w:right w:w="108" w:type="dxa"/>
            </w:tcMar>
          </w:tcPr>
          <w:p w14:paraId="4A346BE0"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t>VPĮ 46 straipsnio 4 dalies 1 punktas</w:t>
            </w:r>
          </w:p>
          <w:p w14:paraId="581B4558"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C10 punktas</w:t>
            </w:r>
          </w:p>
        </w:tc>
        <w:tc>
          <w:tcPr>
            <w:tcW w:w="2654" w:type="pct"/>
            <w:tcMar>
              <w:top w:w="0" w:type="dxa"/>
              <w:left w:w="108" w:type="dxa"/>
              <w:bottom w:w="0" w:type="dxa"/>
              <w:right w:w="108" w:type="dxa"/>
            </w:tcMar>
          </w:tcPr>
          <w:p w14:paraId="29401A0F"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1B348A2B" w14:textId="77777777" w:rsidR="00A40AEE" w:rsidRPr="00A40AEE" w:rsidRDefault="00A40AEE" w:rsidP="00A40AEE">
            <w:pPr>
              <w:spacing w:line="240" w:lineRule="auto"/>
              <w:ind w:left="32"/>
              <w:jc w:val="both"/>
              <w:rPr>
                <w:rFonts w:ascii="Calibri" w:eastAsia="Times New Roman" w:hAnsi="Calibri" w:cs="Calibri"/>
                <w:bCs/>
                <w:iCs/>
              </w:rPr>
            </w:pPr>
          </w:p>
          <w:p w14:paraId="49A5497F"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702D4F6F" w14:textId="77777777" w:rsidTr="00C007A4">
        <w:tc>
          <w:tcPr>
            <w:tcW w:w="1653" w:type="pct"/>
            <w:tcMar>
              <w:top w:w="0" w:type="dxa"/>
              <w:left w:w="108" w:type="dxa"/>
              <w:bottom w:w="0" w:type="dxa"/>
              <w:right w:w="108" w:type="dxa"/>
            </w:tcMar>
            <w:hideMark/>
          </w:tcPr>
          <w:p w14:paraId="7F8B1100"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lastRenderedPageBreak/>
              <w:t>1.5.</w:t>
            </w:r>
            <w:r w:rsidRPr="00A40AEE">
              <w:rPr>
                <w:rFonts w:ascii="Calibri" w:eastAsia="Times New Roman" w:hAnsi="Calibri" w:cs="Calibri"/>
              </w:rPr>
              <w:t xml:space="preserve"> Tiekėjas pirkimo metu pateko į interesų konflikto situaciją, kaip apibrėžta VPĮ 21 straipsnyje, ir atitinkamos padėties negalima ištaisyti. </w:t>
            </w:r>
          </w:p>
          <w:p w14:paraId="15182D94"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93" w:type="pct"/>
            <w:tcMar>
              <w:top w:w="0" w:type="dxa"/>
              <w:left w:w="108" w:type="dxa"/>
              <w:bottom w:w="0" w:type="dxa"/>
              <w:right w:w="108" w:type="dxa"/>
            </w:tcMar>
          </w:tcPr>
          <w:p w14:paraId="5B9954EA"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t>VPĮ 46 straipsnio 4 dalies 2 punktas</w:t>
            </w:r>
          </w:p>
          <w:p w14:paraId="245B8028" w14:textId="77777777" w:rsidR="00A40AEE" w:rsidRPr="00A40AEE" w:rsidRDefault="00A40AEE" w:rsidP="00A40AEE">
            <w:pPr>
              <w:spacing w:line="240" w:lineRule="auto"/>
              <w:ind w:left="37"/>
              <w:jc w:val="center"/>
              <w:rPr>
                <w:rFonts w:ascii="Calibri" w:eastAsia="Yu Mincho" w:hAnsi="Calibri" w:cs="Calibri"/>
              </w:rPr>
            </w:pPr>
          </w:p>
          <w:p w14:paraId="65504EA1"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C12 punktas</w:t>
            </w:r>
          </w:p>
        </w:tc>
        <w:tc>
          <w:tcPr>
            <w:tcW w:w="2654" w:type="pct"/>
            <w:tcMar>
              <w:top w:w="0" w:type="dxa"/>
              <w:left w:w="108" w:type="dxa"/>
              <w:bottom w:w="0" w:type="dxa"/>
              <w:right w:w="108" w:type="dxa"/>
            </w:tcMar>
          </w:tcPr>
          <w:p w14:paraId="54E556FF"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7D474CAD" w14:textId="77777777" w:rsidR="00A40AEE" w:rsidRPr="00A40AEE" w:rsidRDefault="00A40AEE" w:rsidP="00A40AEE">
            <w:pPr>
              <w:spacing w:line="240" w:lineRule="auto"/>
              <w:ind w:left="32"/>
              <w:jc w:val="both"/>
              <w:rPr>
                <w:rFonts w:ascii="Calibri" w:eastAsia="Times New Roman" w:hAnsi="Calibri" w:cs="Calibri"/>
                <w:bCs/>
                <w:iCs/>
              </w:rPr>
            </w:pPr>
          </w:p>
          <w:p w14:paraId="33557319"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5F96CA92" w14:textId="77777777" w:rsidTr="00C007A4">
        <w:tc>
          <w:tcPr>
            <w:tcW w:w="1653" w:type="pct"/>
            <w:tcMar>
              <w:top w:w="0" w:type="dxa"/>
              <w:left w:w="108" w:type="dxa"/>
              <w:bottom w:w="0" w:type="dxa"/>
              <w:right w:w="108" w:type="dxa"/>
            </w:tcMar>
            <w:hideMark/>
          </w:tcPr>
          <w:p w14:paraId="154D4EDC"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 xml:space="preserve">1.6. </w:t>
            </w:r>
            <w:r w:rsidRPr="00A40AEE">
              <w:rPr>
                <w:rFonts w:ascii="Calibri" w:eastAsia="Times New Roman" w:hAnsi="Calibri" w:cs="Calibri"/>
              </w:rPr>
              <w:t>Pažeista konkurencija, kaip nustatyta VPĮ 27 straipsnio 3 ir 4 dalyse, ir atitinkamos padėties negalima ištaisyti.</w:t>
            </w:r>
          </w:p>
        </w:tc>
        <w:tc>
          <w:tcPr>
            <w:tcW w:w="693" w:type="pct"/>
            <w:tcMar>
              <w:top w:w="0" w:type="dxa"/>
              <w:left w:w="108" w:type="dxa"/>
              <w:bottom w:w="0" w:type="dxa"/>
              <w:right w:w="108" w:type="dxa"/>
            </w:tcMar>
          </w:tcPr>
          <w:p w14:paraId="51D71960"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t>VPĮ 46 straipsnio 4 dalies 3 punktas</w:t>
            </w:r>
          </w:p>
          <w:p w14:paraId="43F54E58" w14:textId="77777777" w:rsidR="00A40AEE" w:rsidRPr="00A40AEE" w:rsidRDefault="00A40AEE" w:rsidP="00A40AEE">
            <w:pPr>
              <w:spacing w:line="240" w:lineRule="auto"/>
              <w:ind w:left="37"/>
              <w:jc w:val="center"/>
              <w:rPr>
                <w:rFonts w:ascii="Calibri" w:eastAsia="Yu Mincho" w:hAnsi="Calibri" w:cs="Calibri"/>
              </w:rPr>
            </w:pPr>
          </w:p>
          <w:p w14:paraId="34CB50F9"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C13 punktas</w:t>
            </w:r>
          </w:p>
        </w:tc>
        <w:tc>
          <w:tcPr>
            <w:tcW w:w="2654" w:type="pct"/>
            <w:tcMar>
              <w:top w:w="0" w:type="dxa"/>
              <w:left w:w="108" w:type="dxa"/>
              <w:bottom w:w="0" w:type="dxa"/>
              <w:right w:w="108" w:type="dxa"/>
            </w:tcMar>
          </w:tcPr>
          <w:p w14:paraId="76EE3379"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2B39B30D"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3B0E3B9C" w14:textId="77777777" w:rsidTr="00C007A4">
        <w:tc>
          <w:tcPr>
            <w:tcW w:w="1653" w:type="pct"/>
            <w:tcMar>
              <w:top w:w="0" w:type="dxa"/>
              <w:left w:w="108" w:type="dxa"/>
              <w:bottom w:w="0" w:type="dxa"/>
              <w:right w:w="108" w:type="dxa"/>
            </w:tcMar>
            <w:hideMark/>
          </w:tcPr>
          <w:p w14:paraId="36E61C81"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1.7.</w:t>
            </w:r>
            <w:r w:rsidRPr="00A40AEE">
              <w:rPr>
                <w:rFonts w:ascii="Calibri" w:eastAsia="Times New Roman" w:hAnsi="Calibri" w:cs="Calibr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E0560F" w14:textId="77777777" w:rsidR="00A40AEE" w:rsidRPr="00A40AEE" w:rsidRDefault="00A40AEE" w:rsidP="00A40AEE">
            <w:pPr>
              <w:spacing w:line="240" w:lineRule="auto"/>
              <w:ind w:left="32"/>
              <w:jc w:val="both"/>
              <w:rPr>
                <w:rFonts w:ascii="Calibri" w:eastAsia="Times New Roman" w:hAnsi="Calibri" w:cs="Calibri"/>
                <w:bCs/>
              </w:rPr>
            </w:pPr>
            <w:r w:rsidRPr="00A40AEE">
              <w:rPr>
                <w:rFonts w:ascii="Calibri" w:eastAsia="Times New Roman"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A40AEE">
              <w:rPr>
                <w:rFonts w:ascii="Calibri" w:eastAsia="Times New Roman" w:hAnsi="Calibri" w:cs="Calibri"/>
                <w:bCs/>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24515" w14:textId="77777777" w:rsidR="00A40AEE" w:rsidRPr="00A40AEE" w:rsidRDefault="00A40AEE" w:rsidP="00A40AEE">
            <w:pPr>
              <w:spacing w:line="240" w:lineRule="auto"/>
              <w:ind w:left="32"/>
              <w:jc w:val="both"/>
              <w:rPr>
                <w:rFonts w:ascii="Calibri" w:eastAsia="Times New Roman" w:hAnsi="Calibri" w:cs="Calibri"/>
                <w:bCs/>
              </w:rPr>
            </w:pPr>
            <w:r w:rsidRPr="00A40AEE">
              <w:rPr>
                <w:rFonts w:ascii="Calibri" w:eastAsia="Times New Roman"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93" w:type="pct"/>
            <w:tcMar>
              <w:top w:w="0" w:type="dxa"/>
              <w:left w:w="108" w:type="dxa"/>
              <w:bottom w:w="0" w:type="dxa"/>
              <w:right w:w="108" w:type="dxa"/>
            </w:tcMar>
          </w:tcPr>
          <w:p w14:paraId="783102FA"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lastRenderedPageBreak/>
              <w:t>VPĮ 46 straipsnio 4 dalies 4 punktas</w:t>
            </w:r>
          </w:p>
          <w:p w14:paraId="0B4C348C" w14:textId="77777777" w:rsidR="00A40AEE" w:rsidRPr="00A40AEE" w:rsidRDefault="00A40AEE" w:rsidP="00A40AEE">
            <w:pPr>
              <w:spacing w:line="240" w:lineRule="auto"/>
              <w:ind w:left="37"/>
              <w:jc w:val="center"/>
              <w:rPr>
                <w:rFonts w:ascii="Calibri" w:eastAsia="Yu Mincho" w:hAnsi="Calibri" w:cs="Calibri"/>
              </w:rPr>
            </w:pPr>
          </w:p>
          <w:p w14:paraId="05889EED"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C15 punktas</w:t>
            </w:r>
          </w:p>
        </w:tc>
        <w:tc>
          <w:tcPr>
            <w:tcW w:w="2654" w:type="pct"/>
            <w:tcMar>
              <w:top w:w="0" w:type="dxa"/>
              <w:left w:w="108" w:type="dxa"/>
              <w:bottom w:w="0" w:type="dxa"/>
              <w:right w:w="108" w:type="dxa"/>
            </w:tcMar>
          </w:tcPr>
          <w:p w14:paraId="6545A92F"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3C786E07" w14:textId="77777777" w:rsidR="00A40AEE" w:rsidRPr="00A40AEE" w:rsidRDefault="00A40AEE" w:rsidP="00A40AEE">
            <w:pPr>
              <w:spacing w:line="240" w:lineRule="auto"/>
              <w:ind w:left="32"/>
              <w:jc w:val="both"/>
              <w:rPr>
                <w:rFonts w:ascii="Calibri" w:eastAsia="Times New Roman" w:hAnsi="Calibri" w:cs="Calibri"/>
                <w:bCs/>
                <w:iCs/>
              </w:rPr>
            </w:pPr>
          </w:p>
          <w:p w14:paraId="7321E957" w14:textId="77777777" w:rsidR="00A40AEE" w:rsidRPr="00A40AEE" w:rsidRDefault="00A40AEE" w:rsidP="00A40AEE">
            <w:pPr>
              <w:spacing w:line="240" w:lineRule="auto"/>
              <w:ind w:left="32"/>
              <w:jc w:val="both"/>
              <w:rPr>
                <w:rFonts w:ascii="Calibri" w:eastAsia="Times New Roman" w:hAnsi="Calibri" w:cs="Calibri"/>
                <w:bCs/>
                <w:iCs/>
              </w:rPr>
            </w:pPr>
          </w:p>
          <w:p w14:paraId="7701B6E6"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17D27EFB" w14:textId="77777777" w:rsidR="00A40AEE" w:rsidRPr="00A40AEE" w:rsidRDefault="00A40AEE" w:rsidP="00A40AEE">
            <w:pPr>
              <w:spacing w:line="240" w:lineRule="auto"/>
              <w:ind w:left="32"/>
              <w:jc w:val="both"/>
              <w:rPr>
                <w:rFonts w:ascii="Calibri" w:eastAsia="Times New Roman" w:hAnsi="Calibri" w:cs="Calibri"/>
                <w:b/>
                <w:bCs/>
              </w:rPr>
            </w:pPr>
          </w:p>
          <w:p w14:paraId="015E2C8B" w14:textId="77777777" w:rsidR="00A40AEE" w:rsidRPr="00A40AEE" w:rsidRDefault="00A40AEE" w:rsidP="00A40AEE">
            <w:pPr>
              <w:spacing w:line="240" w:lineRule="auto"/>
              <w:rPr>
                <w:rFonts w:ascii="Calibri" w:eastAsia="Times New Roman" w:hAnsi="Calibri" w:cs="Calibri"/>
              </w:rPr>
            </w:pPr>
            <w:hyperlink r:id="rId21" w:history="1">
              <w:r w:rsidRPr="00A40AEE">
                <w:rPr>
                  <w:rFonts w:ascii="Calibri" w:eastAsia="Times New Roman" w:hAnsi="Calibri" w:cs="Calibri"/>
                  <w:color w:val="0000FF"/>
                  <w:u w:val="single"/>
                </w:rPr>
                <w:t>https://vpt.lrv.lt/lt/nuorodos/kiti-duomenys/powerbi/melaginga-informacija-pateikusiu-tiekeju-sarasas-3/</w:t>
              </w:r>
            </w:hyperlink>
          </w:p>
          <w:p w14:paraId="14DF7D4E" w14:textId="77777777" w:rsidR="00A40AEE" w:rsidRPr="00A40AEE" w:rsidRDefault="00A40AEE" w:rsidP="00A40AEE">
            <w:pPr>
              <w:spacing w:line="240" w:lineRule="auto"/>
              <w:ind w:left="32"/>
              <w:jc w:val="both"/>
              <w:rPr>
                <w:rFonts w:ascii="Calibri" w:eastAsia="Times New Roman" w:hAnsi="Calibri" w:cs="Calibri"/>
                <w:u w:val="single"/>
              </w:rPr>
            </w:pPr>
          </w:p>
          <w:p w14:paraId="5CD6E4A3" w14:textId="77777777" w:rsidR="00A40AEE" w:rsidRPr="00A40AEE" w:rsidRDefault="00A40AEE" w:rsidP="00A40AEE">
            <w:pPr>
              <w:spacing w:line="240" w:lineRule="auto"/>
              <w:rPr>
                <w:rFonts w:ascii="Calibri" w:eastAsia="Times New Roman" w:hAnsi="Calibri" w:cs="Calibri"/>
                <w:b/>
                <w:bCs/>
              </w:rPr>
            </w:pPr>
          </w:p>
        </w:tc>
      </w:tr>
      <w:tr w:rsidR="00A40AEE" w:rsidRPr="00A40AEE" w14:paraId="068BF42F" w14:textId="77777777" w:rsidTr="00C007A4">
        <w:tc>
          <w:tcPr>
            <w:tcW w:w="1653" w:type="pct"/>
            <w:tcMar>
              <w:top w:w="0" w:type="dxa"/>
              <w:left w:w="108" w:type="dxa"/>
              <w:bottom w:w="0" w:type="dxa"/>
              <w:right w:w="108" w:type="dxa"/>
            </w:tcMar>
            <w:hideMark/>
          </w:tcPr>
          <w:p w14:paraId="2C11B188"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1.8.</w:t>
            </w:r>
            <w:r w:rsidRPr="00A40AEE">
              <w:rPr>
                <w:rFonts w:ascii="Calibri" w:eastAsia="Times New Roman" w:hAnsi="Calibri" w:cs="Calibr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93" w:type="pct"/>
            <w:tcMar>
              <w:top w:w="0" w:type="dxa"/>
              <w:left w:w="108" w:type="dxa"/>
              <w:bottom w:w="0" w:type="dxa"/>
              <w:right w:w="108" w:type="dxa"/>
            </w:tcMar>
          </w:tcPr>
          <w:p w14:paraId="3DD46A6D"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t>VPĮ 46 straipsnio 4 dalies 5 punktas</w:t>
            </w:r>
          </w:p>
          <w:p w14:paraId="19039E08" w14:textId="77777777" w:rsidR="00A40AEE" w:rsidRPr="00A40AEE" w:rsidRDefault="00A40AEE" w:rsidP="00A40AEE">
            <w:pPr>
              <w:spacing w:line="240" w:lineRule="auto"/>
              <w:ind w:left="37"/>
              <w:jc w:val="center"/>
              <w:rPr>
                <w:rFonts w:ascii="Calibri" w:eastAsia="Yu Mincho" w:hAnsi="Calibri" w:cs="Calibri"/>
                <w:lang w:val="pl-PL"/>
              </w:rPr>
            </w:pPr>
          </w:p>
          <w:p w14:paraId="3AD268DB" w14:textId="77777777" w:rsidR="00A40AEE" w:rsidRPr="00A40AEE" w:rsidRDefault="00A40AEE" w:rsidP="00A40AEE">
            <w:pPr>
              <w:spacing w:line="240" w:lineRule="auto"/>
              <w:ind w:left="37"/>
              <w:jc w:val="center"/>
              <w:rPr>
                <w:rFonts w:ascii="Calibri" w:eastAsia="Yu Mincho" w:hAnsi="Calibri" w:cs="Calibri"/>
              </w:rPr>
            </w:pPr>
            <w:r w:rsidRPr="00A40AEE">
              <w:rPr>
                <w:rFonts w:ascii="Calibri" w:eastAsia="Yu Mincho" w:hAnsi="Calibri" w:cs="Calibri"/>
              </w:rPr>
              <w:t>EBVPD</w:t>
            </w:r>
            <w:r w:rsidRPr="00A40AEE">
              <w:rPr>
                <w:rFonts w:ascii="Calibri" w:eastAsia="Arial" w:hAnsi="Calibri" w:cs="Calibri"/>
              </w:rPr>
              <w:t xml:space="preserve"> III dalies C15 punktas</w:t>
            </w:r>
          </w:p>
          <w:p w14:paraId="350D6C21" w14:textId="77777777" w:rsidR="00A40AEE" w:rsidRPr="00A40AEE" w:rsidRDefault="00A40AEE" w:rsidP="00A40AEE">
            <w:pPr>
              <w:spacing w:line="240" w:lineRule="auto"/>
              <w:ind w:left="37"/>
              <w:jc w:val="both"/>
              <w:rPr>
                <w:rFonts w:ascii="Calibri" w:eastAsia="Yu Mincho" w:hAnsi="Calibri" w:cs="Calibri"/>
                <w:lang w:val="pl-PL"/>
              </w:rPr>
            </w:pPr>
          </w:p>
          <w:p w14:paraId="5EFA0E45" w14:textId="77777777" w:rsidR="00A40AEE" w:rsidRPr="00A40AEE" w:rsidRDefault="00A40AEE" w:rsidP="00A40AEE">
            <w:pPr>
              <w:spacing w:line="240" w:lineRule="auto"/>
              <w:ind w:left="-567"/>
              <w:jc w:val="both"/>
              <w:rPr>
                <w:rFonts w:ascii="Calibri" w:eastAsia="Yu Mincho" w:hAnsi="Calibri" w:cs="Calibri"/>
                <w:lang w:val="pl-PL"/>
              </w:rPr>
            </w:pPr>
          </w:p>
        </w:tc>
        <w:tc>
          <w:tcPr>
            <w:tcW w:w="2654" w:type="pct"/>
            <w:tcMar>
              <w:top w:w="0" w:type="dxa"/>
              <w:left w:w="108" w:type="dxa"/>
              <w:bottom w:w="0" w:type="dxa"/>
              <w:right w:w="108" w:type="dxa"/>
            </w:tcMar>
          </w:tcPr>
          <w:p w14:paraId="3A025691"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06BFC8EE"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17848D57" w14:textId="77777777" w:rsidTr="00C007A4">
        <w:tc>
          <w:tcPr>
            <w:tcW w:w="1653" w:type="pct"/>
            <w:tcMar>
              <w:top w:w="0" w:type="dxa"/>
              <w:left w:w="108" w:type="dxa"/>
              <w:bottom w:w="0" w:type="dxa"/>
              <w:right w:w="108" w:type="dxa"/>
            </w:tcMar>
            <w:hideMark/>
          </w:tcPr>
          <w:p w14:paraId="42235882"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1.9.</w:t>
            </w:r>
            <w:r w:rsidRPr="00A40AEE">
              <w:rPr>
                <w:rFonts w:ascii="Calibri" w:eastAsia="Times New Roman" w:hAnsi="Calibri" w:cs="Calibr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A40AEE">
              <w:rPr>
                <w:rFonts w:ascii="Calibri" w:eastAsia="Times New Roman" w:hAnsi="Calibri" w:cs="Calibri"/>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75E39"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93" w:type="pct"/>
            <w:tcMar>
              <w:top w:w="0" w:type="dxa"/>
              <w:left w:w="108" w:type="dxa"/>
              <w:bottom w:w="0" w:type="dxa"/>
              <w:right w:w="108" w:type="dxa"/>
            </w:tcMar>
          </w:tcPr>
          <w:p w14:paraId="72B6993B"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lastRenderedPageBreak/>
              <w:t>VPĮ 46 straipsnio 4 dalies 6 punktas</w:t>
            </w:r>
          </w:p>
          <w:p w14:paraId="6221552E" w14:textId="77777777" w:rsidR="00A40AEE" w:rsidRPr="00A40AEE" w:rsidRDefault="00A40AEE" w:rsidP="00A40AEE">
            <w:pPr>
              <w:spacing w:line="240" w:lineRule="auto"/>
              <w:jc w:val="center"/>
              <w:rPr>
                <w:rFonts w:ascii="Calibri" w:eastAsia="Yu Mincho" w:hAnsi="Calibri" w:cs="Calibri"/>
              </w:rPr>
            </w:pPr>
          </w:p>
          <w:p w14:paraId="33CDC384" w14:textId="77777777" w:rsidR="00A40AEE" w:rsidRPr="00A40AEE" w:rsidRDefault="00A40AEE" w:rsidP="00A40AEE">
            <w:pPr>
              <w:spacing w:line="240" w:lineRule="auto"/>
              <w:jc w:val="center"/>
              <w:rPr>
                <w:rFonts w:ascii="Calibri" w:eastAsia="Yu Mincho" w:hAnsi="Calibri" w:cs="Calibri"/>
              </w:rPr>
            </w:pPr>
            <w:r w:rsidRPr="00A40AEE">
              <w:rPr>
                <w:rFonts w:ascii="Calibri" w:eastAsia="Yu Mincho" w:hAnsi="Calibri" w:cs="Calibri"/>
              </w:rPr>
              <w:t>EBVPD</w:t>
            </w:r>
            <w:r w:rsidRPr="00A40AEE">
              <w:rPr>
                <w:rFonts w:ascii="Calibri" w:eastAsia="Arial" w:hAnsi="Calibri" w:cs="Calibri"/>
              </w:rPr>
              <w:t xml:space="preserve"> III dalies C14 punktas</w:t>
            </w:r>
          </w:p>
          <w:p w14:paraId="77D277D1" w14:textId="77777777" w:rsidR="00A40AEE" w:rsidRPr="00A40AEE" w:rsidRDefault="00A40AEE" w:rsidP="00A40AEE">
            <w:pPr>
              <w:spacing w:line="240" w:lineRule="auto"/>
              <w:ind w:left="-567"/>
              <w:jc w:val="both"/>
              <w:rPr>
                <w:rFonts w:ascii="Calibri" w:eastAsia="Yu Mincho" w:hAnsi="Calibri" w:cs="Calibri"/>
                <w:lang w:val="pl-PL"/>
              </w:rPr>
            </w:pPr>
          </w:p>
          <w:p w14:paraId="604B7719" w14:textId="77777777" w:rsidR="00A40AEE" w:rsidRPr="00A40AEE" w:rsidRDefault="00A40AEE" w:rsidP="00A40AEE">
            <w:pPr>
              <w:spacing w:line="240" w:lineRule="auto"/>
              <w:ind w:left="-567"/>
              <w:jc w:val="both"/>
              <w:rPr>
                <w:rFonts w:ascii="Calibri" w:eastAsia="Yu Mincho" w:hAnsi="Calibri" w:cs="Calibri"/>
                <w:lang w:val="pl-PL"/>
              </w:rPr>
            </w:pPr>
          </w:p>
        </w:tc>
        <w:tc>
          <w:tcPr>
            <w:tcW w:w="2654" w:type="pct"/>
            <w:tcMar>
              <w:top w:w="0" w:type="dxa"/>
              <w:left w:w="108" w:type="dxa"/>
              <w:bottom w:w="0" w:type="dxa"/>
              <w:right w:w="108" w:type="dxa"/>
            </w:tcMar>
          </w:tcPr>
          <w:p w14:paraId="4A24E2C2"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lastRenderedPageBreak/>
              <w:t>Užtenka pateikto EBVPD.</w:t>
            </w:r>
          </w:p>
          <w:p w14:paraId="041BFCCE" w14:textId="77777777" w:rsidR="00A40AEE" w:rsidRPr="00A40AEE" w:rsidRDefault="00A40AEE" w:rsidP="00A40AEE">
            <w:pPr>
              <w:spacing w:line="240" w:lineRule="auto"/>
              <w:ind w:left="32"/>
              <w:jc w:val="both"/>
              <w:rPr>
                <w:rFonts w:ascii="Calibri" w:eastAsia="Times New Roman" w:hAnsi="Calibri" w:cs="Calibri"/>
                <w:bCs/>
                <w:iCs/>
              </w:rPr>
            </w:pPr>
          </w:p>
          <w:p w14:paraId="40BE1386"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
                <w:bCs/>
              </w:rPr>
              <w:t xml:space="preserve">Priimant sprendimus dėl tiekėjo pašalinimo iš pirkimo procedūros šiame punkte nurodytu pašalinimo pagrindu, gali būti atsižvelgiama į pagal VPĮ 91 straipsnį skelbiamą informaciją: </w:t>
            </w:r>
          </w:p>
          <w:p w14:paraId="56FFC75B" w14:textId="77777777" w:rsidR="00A40AEE" w:rsidRPr="00A40AEE" w:rsidRDefault="00A40AEE" w:rsidP="00A40AEE">
            <w:pPr>
              <w:spacing w:line="240" w:lineRule="auto"/>
              <w:ind w:left="32"/>
              <w:jc w:val="both"/>
              <w:rPr>
                <w:rFonts w:ascii="Calibri" w:eastAsia="Times New Roman" w:hAnsi="Calibri" w:cs="Calibri"/>
              </w:rPr>
            </w:pPr>
          </w:p>
          <w:p w14:paraId="2D8FD96F" w14:textId="77777777" w:rsidR="00A40AEE" w:rsidRPr="00A40AEE" w:rsidRDefault="00A40AEE" w:rsidP="00A40AEE">
            <w:pPr>
              <w:spacing w:line="240" w:lineRule="auto"/>
              <w:jc w:val="both"/>
              <w:rPr>
                <w:rFonts w:ascii="Calibri" w:eastAsia="Times New Roman" w:hAnsi="Calibri" w:cs="Calibri"/>
                <w:color w:val="0000FF"/>
                <w:u w:val="single"/>
                <w:bdr w:val="none" w:sz="0" w:space="0" w:color="auto" w:frame="1"/>
              </w:rPr>
            </w:pPr>
            <w:hyperlink r:id="rId22" w:history="1">
              <w:r w:rsidRPr="00A40AEE">
                <w:rPr>
                  <w:rFonts w:ascii="Calibri" w:eastAsia="Times New Roman" w:hAnsi="Calibri" w:cs="Calibri"/>
                  <w:color w:val="0000FF"/>
                  <w:u w:val="single"/>
                  <w:bdr w:val="none" w:sz="0" w:space="0" w:color="auto" w:frame="1"/>
                </w:rPr>
                <w:t>https://vpt.lrv.lt/lt/nuorodos/kiti-duomenys/powerbi/nepatikimi-tiekejai-1/</w:t>
              </w:r>
            </w:hyperlink>
          </w:p>
          <w:p w14:paraId="029535F8"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p>
          <w:p w14:paraId="314418E0"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hyperlink r:id="rId23" w:history="1">
              <w:r w:rsidRPr="00A40AEE">
                <w:rPr>
                  <w:rFonts w:ascii="Calibri" w:eastAsia="Times New Roman" w:hAnsi="Calibri" w:cs="Calibri"/>
                  <w:color w:val="0000FF"/>
                  <w:u w:val="single"/>
                  <w:bdr w:val="none" w:sz="0" w:space="0" w:color="auto" w:frame="1"/>
                </w:rPr>
                <w:t>https://vpt.lrv.lt/lt/pasalinimo-pagrindai-1/nepatikimu-koncesininku-sarasas-1/nepatikimu-koncesininku-sarasas</w:t>
              </w:r>
            </w:hyperlink>
          </w:p>
          <w:p w14:paraId="1C7B228B" w14:textId="77777777" w:rsidR="00A40AEE" w:rsidRPr="00A40AEE" w:rsidRDefault="00A40AEE" w:rsidP="00A40AEE">
            <w:pPr>
              <w:spacing w:line="240" w:lineRule="auto"/>
              <w:ind w:left="32"/>
              <w:jc w:val="both"/>
              <w:rPr>
                <w:rFonts w:ascii="Calibri" w:eastAsia="Times New Roman" w:hAnsi="Calibri" w:cs="Calibri"/>
                <w:bCs/>
              </w:rPr>
            </w:pPr>
          </w:p>
          <w:p w14:paraId="3AE8FED2" w14:textId="77777777" w:rsidR="00A40AEE" w:rsidRPr="00A40AEE" w:rsidRDefault="00A40AEE" w:rsidP="00A40AEE">
            <w:pPr>
              <w:spacing w:line="240" w:lineRule="auto"/>
              <w:ind w:left="32"/>
              <w:jc w:val="both"/>
              <w:rPr>
                <w:rFonts w:ascii="Calibri" w:eastAsia="Times New Roman" w:hAnsi="Calibri" w:cs="Calibri"/>
                <w:b/>
                <w:bCs/>
              </w:rPr>
            </w:pPr>
          </w:p>
        </w:tc>
      </w:tr>
      <w:tr w:rsidR="00A40AEE" w:rsidRPr="00A40AEE" w14:paraId="04893566" w14:textId="77777777" w:rsidTr="00C007A4">
        <w:tc>
          <w:tcPr>
            <w:tcW w:w="1653" w:type="pct"/>
            <w:tcMar>
              <w:top w:w="0" w:type="dxa"/>
              <w:left w:w="108" w:type="dxa"/>
              <w:bottom w:w="0" w:type="dxa"/>
              <w:right w:w="108" w:type="dxa"/>
            </w:tcMar>
          </w:tcPr>
          <w:p w14:paraId="532F0E48"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1.10.</w:t>
            </w:r>
            <w:r w:rsidRPr="00A40AEE">
              <w:rPr>
                <w:rFonts w:ascii="Calibri" w:eastAsia="Times New Roman" w:hAnsi="Calibri" w:cs="Calibr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F43CB87" w14:textId="77777777" w:rsidR="00A40AEE" w:rsidRPr="00A40AEE" w:rsidRDefault="00A40AEE" w:rsidP="00A40AEE">
            <w:pPr>
              <w:spacing w:line="240" w:lineRule="auto"/>
              <w:ind w:left="32"/>
              <w:jc w:val="both"/>
              <w:rPr>
                <w:rFonts w:ascii="Calibri" w:eastAsia="Times New Roman" w:hAnsi="Calibri" w:cs="Calibri"/>
                <w:b/>
              </w:rPr>
            </w:pPr>
          </w:p>
        </w:tc>
        <w:tc>
          <w:tcPr>
            <w:tcW w:w="693" w:type="pct"/>
            <w:tcMar>
              <w:top w:w="0" w:type="dxa"/>
              <w:left w:w="108" w:type="dxa"/>
              <w:bottom w:w="0" w:type="dxa"/>
              <w:right w:w="108" w:type="dxa"/>
            </w:tcMar>
          </w:tcPr>
          <w:p w14:paraId="76E3DF0B"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t>VPĮ 46 straipsnio 4 dalies 7 punkto a papunktis</w:t>
            </w:r>
          </w:p>
          <w:p w14:paraId="1EF0A382" w14:textId="77777777" w:rsidR="00A40AEE" w:rsidRPr="00A40AEE" w:rsidRDefault="00A40AEE" w:rsidP="00A40AEE">
            <w:pPr>
              <w:spacing w:line="240" w:lineRule="auto"/>
              <w:jc w:val="center"/>
              <w:rPr>
                <w:rFonts w:ascii="Calibri" w:eastAsia="Yu Mincho" w:hAnsi="Calibri" w:cs="Calibri"/>
              </w:rPr>
            </w:pPr>
          </w:p>
          <w:p w14:paraId="10BD651B" w14:textId="77777777" w:rsidR="00A40AEE" w:rsidRPr="00A40AEE" w:rsidRDefault="00A40AEE" w:rsidP="00A40AEE">
            <w:pPr>
              <w:spacing w:line="240" w:lineRule="auto"/>
              <w:jc w:val="center"/>
              <w:rPr>
                <w:rFonts w:ascii="Calibri" w:eastAsia="Yu Mincho" w:hAnsi="Calibri" w:cs="Calibri"/>
                <w:lang w:val="pl-PL"/>
              </w:rPr>
            </w:pPr>
            <w:r w:rsidRPr="00A40AEE">
              <w:rPr>
                <w:rFonts w:ascii="Calibri" w:eastAsia="Yu Mincho" w:hAnsi="Calibri" w:cs="Calibri"/>
              </w:rPr>
              <w:lastRenderedPageBreak/>
              <w:t>EBVPD III dalies C11 punktas</w:t>
            </w:r>
          </w:p>
        </w:tc>
        <w:tc>
          <w:tcPr>
            <w:tcW w:w="2654" w:type="pct"/>
            <w:tcMar>
              <w:top w:w="0" w:type="dxa"/>
              <w:left w:w="108" w:type="dxa"/>
              <w:bottom w:w="0" w:type="dxa"/>
              <w:right w:w="108" w:type="dxa"/>
            </w:tcMar>
          </w:tcPr>
          <w:p w14:paraId="4CDC7D19"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lastRenderedPageBreak/>
              <w:t>Užtenka pateikto EBVPD.</w:t>
            </w:r>
          </w:p>
          <w:p w14:paraId="41B7FC14"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Priimant sprendimus dėl tiekėjo pašalinimo iš pirkimo procedūros šiame punkte nurodytu pašalinimo pagrindu, be kita ko, atsižvelgiama į</w:t>
            </w:r>
            <w:r w:rsidRPr="00A40AEE">
              <w:rPr>
                <w:rFonts w:ascii="Calibri" w:eastAsia="Times New Roman" w:hAnsi="Calibri" w:cs="Calibri"/>
                <w:b/>
                <w:bCs/>
                <w:color w:val="000000"/>
                <w:bdr w:val="none" w:sz="0" w:space="0" w:color="auto" w:frame="1"/>
              </w:rPr>
              <w:t xml:space="preserve"> </w:t>
            </w:r>
            <w:r w:rsidRPr="00A40AEE">
              <w:rPr>
                <w:rFonts w:ascii="Calibri" w:eastAsia="Times New Roman" w:hAnsi="Calibri" w:cs="Calibri"/>
                <w:color w:val="000000"/>
                <w:bdr w:val="none" w:sz="0" w:space="0" w:color="auto" w:frame="1"/>
              </w:rPr>
              <w:t xml:space="preserve">nacionalinėje duomenų bazėje adresu: </w:t>
            </w:r>
            <w:hyperlink r:id="rId24" w:history="1">
              <w:r w:rsidRPr="00A40AEE">
                <w:rPr>
                  <w:rFonts w:ascii="Calibri" w:eastAsia="Times New Roman" w:hAnsi="Calibri" w:cs="Calibri"/>
                  <w:color w:val="0000FF"/>
                  <w:u w:val="single"/>
                  <w:bdr w:val="none" w:sz="0" w:space="0" w:color="auto" w:frame="1"/>
                </w:rPr>
                <w:t>https://www.registrucentras.lt/jar/p/index.php</w:t>
              </w:r>
            </w:hyperlink>
          </w:p>
          <w:p w14:paraId="4A4E567E"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paskelbtą informaciją, taip pat į šiame informaciniame pranešime pateiktą informaciją:</w:t>
            </w:r>
          </w:p>
          <w:p w14:paraId="3A5907B3" w14:textId="77777777" w:rsidR="00A40AEE" w:rsidRPr="00A40AEE" w:rsidRDefault="00A40AEE" w:rsidP="00A40AEE">
            <w:pPr>
              <w:spacing w:after="0" w:line="240" w:lineRule="auto"/>
              <w:jc w:val="both"/>
              <w:rPr>
                <w:rFonts w:ascii="Calibri" w:eastAsia="Times New Roman" w:hAnsi="Calibri" w:cs="Calibri"/>
              </w:rPr>
            </w:pPr>
            <w:hyperlink r:id="rId25" w:history="1">
              <w:r w:rsidRPr="00A40AEE">
                <w:rPr>
                  <w:rFonts w:ascii="Calibri" w:eastAsia="Times New Roman" w:hAnsi="Calibri" w:cs="Calibri"/>
                </w:rPr>
                <w:t>https://vpt.lrv.lt/lt/naujienos-3/finansiniu-ataskaitu-nepateikimas-gali-tapti-kliutimi-dalyvauti-viesuosiuose-pirkimuose/</w:t>
              </w:r>
            </w:hyperlink>
            <w:r w:rsidRPr="00A40AEE">
              <w:rPr>
                <w:rFonts w:ascii="Calibri" w:eastAsia="Times New Roman" w:hAnsi="Calibri" w:cs="Calibri"/>
              </w:rPr>
              <w:t xml:space="preserve">  </w:t>
            </w:r>
          </w:p>
        </w:tc>
      </w:tr>
      <w:tr w:rsidR="00A40AEE" w:rsidRPr="00A40AEE" w14:paraId="2B13E3C9" w14:textId="77777777" w:rsidTr="00C007A4">
        <w:tc>
          <w:tcPr>
            <w:tcW w:w="1653" w:type="pct"/>
            <w:tcMar>
              <w:top w:w="0" w:type="dxa"/>
              <w:left w:w="108" w:type="dxa"/>
              <w:bottom w:w="0" w:type="dxa"/>
              <w:right w:w="108" w:type="dxa"/>
            </w:tcMar>
            <w:hideMark/>
          </w:tcPr>
          <w:p w14:paraId="1ED23597"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1.11.</w:t>
            </w:r>
            <w:r w:rsidRPr="00A40AEE">
              <w:rPr>
                <w:rFonts w:ascii="Calibri" w:eastAsia="Times New Roman" w:hAnsi="Calibri" w:cs="Calibr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40AEE">
              <w:rPr>
                <w:rFonts w:ascii="Calibri" w:eastAsia="Times New Roman" w:hAnsi="Calibri" w:cs="Calibri"/>
                <w:vertAlign w:val="superscript"/>
              </w:rPr>
              <w:t>1</w:t>
            </w:r>
            <w:r w:rsidRPr="00A40AEE">
              <w:rPr>
                <w:rFonts w:ascii="Calibri" w:eastAsia="Times New Roman" w:hAnsi="Calibri" w:cs="Calibri"/>
              </w:rPr>
              <w:t xml:space="preserve"> straipsnio 1 dalyje.</w:t>
            </w:r>
          </w:p>
        </w:tc>
        <w:tc>
          <w:tcPr>
            <w:tcW w:w="693" w:type="pct"/>
            <w:tcMar>
              <w:top w:w="0" w:type="dxa"/>
              <w:left w:w="108" w:type="dxa"/>
              <w:bottom w:w="0" w:type="dxa"/>
              <w:right w:w="108" w:type="dxa"/>
            </w:tcMar>
          </w:tcPr>
          <w:p w14:paraId="015EA9CA"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t>VPĮ 46 straipsnio 4 dalies 7 punkto b papunktis</w:t>
            </w:r>
          </w:p>
          <w:p w14:paraId="27A46C3F" w14:textId="77777777" w:rsidR="00A40AEE" w:rsidRPr="00A40AEE" w:rsidRDefault="00A40AEE" w:rsidP="00A40AEE">
            <w:pPr>
              <w:spacing w:line="240" w:lineRule="auto"/>
              <w:jc w:val="center"/>
              <w:rPr>
                <w:rFonts w:ascii="Calibri" w:eastAsia="Yu Mincho" w:hAnsi="Calibri" w:cs="Calibri"/>
              </w:rPr>
            </w:pPr>
          </w:p>
          <w:p w14:paraId="69D979C3" w14:textId="77777777" w:rsidR="00A40AEE" w:rsidRPr="00A40AEE" w:rsidRDefault="00A40AEE" w:rsidP="00A40AEE">
            <w:pPr>
              <w:spacing w:line="240" w:lineRule="auto"/>
              <w:jc w:val="center"/>
              <w:rPr>
                <w:rFonts w:ascii="Calibri" w:eastAsia="Yu Mincho" w:hAnsi="Calibri" w:cs="Calibri"/>
                <w:lang w:val="pl-PL"/>
              </w:rPr>
            </w:pPr>
            <w:r w:rsidRPr="00A40AEE">
              <w:rPr>
                <w:rFonts w:ascii="Calibri" w:eastAsia="Yu Mincho" w:hAnsi="Calibri" w:cs="Calibri"/>
              </w:rPr>
              <w:t>EBVPD III dalies C11 punktas</w:t>
            </w:r>
          </w:p>
        </w:tc>
        <w:tc>
          <w:tcPr>
            <w:tcW w:w="2654" w:type="pct"/>
            <w:tcMar>
              <w:top w:w="0" w:type="dxa"/>
              <w:left w:w="108" w:type="dxa"/>
              <w:bottom w:w="0" w:type="dxa"/>
              <w:right w:w="108" w:type="dxa"/>
            </w:tcMar>
          </w:tcPr>
          <w:p w14:paraId="5721211E"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2D005404" w14:textId="77777777" w:rsidR="00A40AEE" w:rsidRPr="00A40AEE" w:rsidRDefault="00A40AEE" w:rsidP="00A40AEE">
            <w:pPr>
              <w:spacing w:line="240" w:lineRule="auto"/>
              <w:ind w:left="32"/>
              <w:jc w:val="both"/>
              <w:rPr>
                <w:rFonts w:ascii="Calibri" w:eastAsia="Times New Roman" w:hAnsi="Calibri" w:cs="Calibri"/>
                <w:b/>
                <w:bCs/>
                <w:iCs/>
              </w:rPr>
            </w:pPr>
          </w:p>
          <w:p w14:paraId="00A3E850"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rPr>
              <w:t>Priimant sprendimus dėl tiekėjo pašalinimo iš pirkimo procedūros šiame punkte nurodytu pašalinimo pagrindu, be kita ko, atsižvelgiama į</w:t>
            </w:r>
            <w:r w:rsidRPr="00A40AEE">
              <w:rPr>
                <w:rFonts w:ascii="Calibri" w:eastAsia="Times New Roman" w:hAnsi="Calibri" w:cs="Calibri"/>
                <w:b/>
                <w:bCs/>
              </w:rPr>
              <w:t xml:space="preserve"> </w:t>
            </w:r>
            <w:r w:rsidRPr="00A40AEE">
              <w:rPr>
                <w:rFonts w:ascii="Calibri" w:eastAsia="Times New Roman" w:hAnsi="Calibri" w:cs="Calibri"/>
              </w:rPr>
              <w:t xml:space="preserve">nacionalinėje duomenų bazėje adresu </w:t>
            </w:r>
            <w:hyperlink r:id="rId26">
              <w:r w:rsidRPr="00A40AEE">
                <w:rPr>
                  <w:rFonts w:ascii="Calibri" w:eastAsia="Times New Roman" w:hAnsi="Calibri" w:cs="Calibri"/>
                  <w:color w:val="0000FF"/>
                  <w:u w:val="single"/>
                </w:rPr>
                <w:t>https://www.vmi.lt/evmi/mokesciu-moketoju-informacija</w:t>
              </w:r>
            </w:hyperlink>
            <w:r w:rsidRPr="00A40AEE">
              <w:rPr>
                <w:rFonts w:ascii="Calibri" w:eastAsia="Times New Roman" w:hAnsi="Calibri" w:cs="Calibri"/>
              </w:rPr>
              <w:t xml:space="preserve"> skelbiamą informaciją.</w:t>
            </w:r>
          </w:p>
        </w:tc>
      </w:tr>
      <w:tr w:rsidR="00A40AEE" w:rsidRPr="00A40AEE" w14:paraId="7B23B184" w14:textId="77777777" w:rsidTr="00C007A4">
        <w:tc>
          <w:tcPr>
            <w:tcW w:w="1653" w:type="pct"/>
            <w:tcMar>
              <w:top w:w="0" w:type="dxa"/>
              <w:left w:w="108" w:type="dxa"/>
              <w:bottom w:w="0" w:type="dxa"/>
              <w:right w:w="108" w:type="dxa"/>
            </w:tcMar>
            <w:hideMark/>
          </w:tcPr>
          <w:p w14:paraId="35165BA1"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1.12.</w:t>
            </w:r>
            <w:r w:rsidRPr="00A40AEE">
              <w:rPr>
                <w:rFonts w:ascii="Calibri" w:eastAsia="Times New Roman" w:hAnsi="Calibri" w:cs="Calibr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93" w:type="pct"/>
            <w:tcMar>
              <w:top w:w="0" w:type="dxa"/>
              <w:left w:w="108" w:type="dxa"/>
              <w:bottom w:w="0" w:type="dxa"/>
              <w:right w:w="108" w:type="dxa"/>
            </w:tcMar>
          </w:tcPr>
          <w:p w14:paraId="35C60B04"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t>VPĮ 46 straipsnio 4 dalies 7 punkto c papunktis</w:t>
            </w:r>
          </w:p>
          <w:p w14:paraId="09A15A48" w14:textId="77777777" w:rsidR="00A40AEE" w:rsidRPr="00A40AEE" w:rsidRDefault="00A40AEE" w:rsidP="00A40AEE">
            <w:pPr>
              <w:spacing w:line="240" w:lineRule="auto"/>
              <w:jc w:val="center"/>
              <w:rPr>
                <w:rFonts w:ascii="Calibri" w:eastAsia="Yu Mincho" w:hAnsi="Calibri" w:cs="Calibri"/>
              </w:rPr>
            </w:pPr>
          </w:p>
          <w:p w14:paraId="0E113268" w14:textId="77777777" w:rsidR="00A40AEE" w:rsidRPr="00A40AEE" w:rsidRDefault="00A40AEE" w:rsidP="00A40AEE">
            <w:pPr>
              <w:spacing w:line="240" w:lineRule="auto"/>
              <w:jc w:val="center"/>
              <w:rPr>
                <w:rFonts w:ascii="Calibri" w:eastAsia="Yu Mincho" w:hAnsi="Calibri" w:cs="Calibri"/>
                <w:lang w:val="pl-PL"/>
              </w:rPr>
            </w:pPr>
            <w:r w:rsidRPr="00A40AEE">
              <w:rPr>
                <w:rFonts w:ascii="Calibri" w:eastAsia="Yu Mincho" w:hAnsi="Calibri" w:cs="Calibri"/>
              </w:rPr>
              <w:t>EBVPD III dalies C11 punktas</w:t>
            </w:r>
          </w:p>
        </w:tc>
        <w:tc>
          <w:tcPr>
            <w:tcW w:w="2654" w:type="pct"/>
            <w:tcMar>
              <w:top w:w="0" w:type="dxa"/>
              <w:left w:w="108" w:type="dxa"/>
              <w:bottom w:w="0" w:type="dxa"/>
              <w:right w:w="108" w:type="dxa"/>
            </w:tcMar>
          </w:tcPr>
          <w:p w14:paraId="44C786BD"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3588DB06" w14:textId="77777777" w:rsidR="00A40AEE" w:rsidRPr="00A40AEE" w:rsidRDefault="00A40AEE" w:rsidP="00A40AEE">
            <w:pPr>
              <w:spacing w:line="240" w:lineRule="auto"/>
              <w:ind w:left="32"/>
              <w:jc w:val="both"/>
              <w:rPr>
                <w:rFonts w:ascii="Calibri" w:eastAsia="Times New Roman" w:hAnsi="Calibri" w:cs="Calibri"/>
                <w:bCs/>
                <w:iCs/>
              </w:rPr>
            </w:pPr>
          </w:p>
          <w:p w14:paraId="5E475144" w14:textId="77777777" w:rsidR="00A40AEE" w:rsidRPr="00A40AEE" w:rsidRDefault="00A40AEE" w:rsidP="00A40AEE">
            <w:pPr>
              <w:spacing w:line="240" w:lineRule="auto"/>
              <w:ind w:left="32"/>
              <w:rPr>
                <w:rFonts w:ascii="Calibri" w:eastAsia="Times New Roman" w:hAnsi="Calibri" w:cs="Calibri"/>
                <w:b/>
                <w:bCs/>
              </w:rPr>
            </w:pPr>
            <w:r w:rsidRPr="00A40AEE">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14:paraId="7105809B" w14:textId="77777777" w:rsidR="00A40AEE" w:rsidRPr="00A40AEE" w:rsidRDefault="00A40AEE" w:rsidP="00A40AEE">
            <w:pPr>
              <w:spacing w:line="240" w:lineRule="auto"/>
              <w:ind w:left="32"/>
              <w:rPr>
                <w:rFonts w:ascii="Calibri" w:eastAsia="Times New Roman" w:hAnsi="Calibri" w:cs="Calibri"/>
                <w:bCs/>
                <w:iCs/>
                <w:lang w:val="pl-PL"/>
              </w:rPr>
            </w:pPr>
            <w:hyperlink r:id="rId27" w:history="1">
              <w:r w:rsidRPr="00A40AEE">
                <w:rPr>
                  <w:rFonts w:ascii="Calibri" w:eastAsia="Times New Roman" w:hAnsi="Calibri" w:cs="Calibri"/>
                  <w:color w:val="0000FF"/>
                  <w:u w:val="single"/>
                  <w:lang w:val="pl-PL"/>
                </w:rPr>
                <w:t>https://kt.gov.lt/lt/atviri-duomenys/diskvalifikavimas-is-viesuju-pirkimu</w:t>
              </w:r>
            </w:hyperlink>
            <w:r w:rsidRPr="00A40AEE">
              <w:rPr>
                <w:rFonts w:ascii="Calibri" w:eastAsia="Times New Roman" w:hAnsi="Calibri" w:cs="Calibri"/>
                <w:lang w:val="pl-PL"/>
              </w:rPr>
              <w:t xml:space="preserve"> </w:t>
            </w:r>
            <w:r w:rsidRPr="00A40AEE">
              <w:rPr>
                <w:rFonts w:ascii="Calibri" w:eastAsia="Times New Roman" w:hAnsi="Calibri" w:cs="Calibri"/>
              </w:rPr>
              <w:t>skelbiamą informaciją.</w:t>
            </w:r>
            <w:r w:rsidRPr="00A40AEE">
              <w:rPr>
                <w:rFonts w:ascii="Calibri" w:eastAsia="Times New Roman" w:hAnsi="Calibri" w:cs="Calibri"/>
                <w:lang w:val="pl-PL"/>
              </w:rPr>
              <w:t xml:space="preserve"> </w:t>
            </w:r>
          </w:p>
        </w:tc>
      </w:tr>
      <w:tr w:rsidR="00A40AEE" w:rsidRPr="00A40AEE" w14:paraId="51A77BD8" w14:textId="77777777" w:rsidTr="00C007A4">
        <w:tc>
          <w:tcPr>
            <w:tcW w:w="1653" w:type="pct"/>
            <w:tcMar>
              <w:top w:w="0" w:type="dxa"/>
              <w:left w:w="108" w:type="dxa"/>
              <w:bottom w:w="0" w:type="dxa"/>
              <w:right w:w="108" w:type="dxa"/>
            </w:tcMar>
            <w:hideMark/>
          </w:tcPr>
          <w:p w14:paraId="235E14DC" w14:textId="77777777" w:rsidR="00A40AEE" w:rsidRPr="00A40AEE" w:rsidRDefault="00A40AEE" w:rsidP="00A40AEE">
            <w:pPr>
              <w:spacing w:line="240" w:lineRule="auto"/>
              <w:jc w:val="both"/>
              <w:rPr>
                <w:rFonts w:ascii="Calibri" w:eastAsia="Times New Roman" w:hAnsi="Calibri" w:cs="Calibri"/>
                <w:bCs/>
              </w:rPr>
            </w:pPr>
            <w:r w:rsidRPr="00A40AEE">
              <w:rPr>
                <w:rFonts w:ascii="Calibri" w:eastAsia="Times New Roman" w:hAnsi="Calibri" w:cs="Calibri"/>
                <w:b/>
                <w:bCs/>
              </w:rPr>
              <w:t>1.13.</w:t>
            </w:r>
            <w:r w:rsidRPr="00A40AEE">
              <w:rPr>
                <w:rFonts w:ascii="Calibri" w:eastAsia="Times New Roman" w:hAnsi="Calibri" w:cs="Calibri"/>
                <w:bCs/>
              </w:rPr>
              <w:t xml:space="preserve"> Tiekėjas </w:t>
            </w:r>
            <w:r w:rsidRPr="00A40AEE">
              <w:rPr>
                <w:rFonts w:ascii="Calibri" w:eastAsia="Times New Roman" w:hAnsi="Calibri" w:cs="Calibr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693" w:type="pct"/>
            <w:tcMar>
              <w:top w:w="0" w:type="dxa"/>
              <w:left w:w="108" w:type="dxa"/>
              <w:bottom w:w="0" w:type="dxa"/>
              <w:right w:w="108" w:type="dxa"/>
            </w:tcMar>
          </w:tcPr>
          <w:p w14:paraId="6B52F1CB" w14:textId="77777777" w:rsidR="00A40AEE" w:rsidRPr="00A40AEE" w:rsidRDefault="00A40AEE" w:rsidP="00A40AEE">
            <w:pPr>
              <w:spacing w:line="240" w:lineRule="auto"/>
              <w:jc w:val="center"/>
              <w:rPr>
                <w:rFonts w:ascii="Calibri" w:eastAsia="Yu Mincho" w:hAnsi="Calibri" w:cs="Calibri"/>
              </w:rPr>
            </w:pPr>
            <w:r w:rsidRPr="00A40AEE">
              <w:rPr>
                <w:rFonts w:ascii="Calibri" w:eastAsia="Yu Mincho" w:hAnsi="Calibri" w:cs="Calibri"/>
                <w:b/>
                <w:bCs/>
              </w:rPr>
              <w:t>VPĮ 46 straipsnio 6 dalies 1 punktas</w:t>
            </w:r>
          </w:p>
          <w:p w14:paraId="6812E996" w14:textId="77777777" w:rsidR="00A40AEE" w:rsidRPr="00A40AEE" w:rsidRDefault="00A40AEE" w:rsidP="00A40AEE">
            <w:pPr>
              <w:spacing w:line="240" w:lineRule="auto"/>
              <w:jc w:val="center"/>
              <w:rPr>
                <w:rFonts w:ascii="Calibri" w:eastAsia="Yu Mincho" w:hAnsi="Calibri" w:cs="Calibri"/>
              </w:rPr>
            </w:pPr>
            <w:r w:rsidRPr="00A40AEE">
              <w:rPr>
                <w:rFonts w:ascii="Calibri" w:eastAsia="Yu Mincho" w:hAnsi="Calibri" w:cs="Calibri"/>
              </w:rPr>
              <w:t>EBVPD III dalies C1, C2, C3 punktai</w:t>
            </w:r>
          </w:p>
          <w:p w14:paraId="38980E9D" w14:textId="77777777" w:rsidR="00A40AEE" w:rsidRPr="00A40AEE" w:rsidRDefault="00A40AEE" w:rsidP="00A40AEE">
            <w:pPr>
              <w:spacing w:line="240" w:lineRule="auto"/>
              <w:jc w:val="center"/>
              <w:rPr>
                <w:rFonts w:ascii="Calibri" w:eastAsia="Times New Roman" w:hAnsi="Calibri" w:cs="Calibri"/>
                <w:lang w:val="pl-PL"/>
              </w:rPr>
            </w:pPr>
          </w:p>
        </w:tc>
        <w:tc>
          <w:tcPr>
            <w:tcW w:w="2654" w:type="pct"/>
            <w:tcMar>
              <w:top w:w="0" w:type="dxa"/>
              <w:left w:w="108" w:type="dxa"/>
              <w:bottom w:w="0" w:type="dxa"/>
              <w:right w:w="108" w:type="dxa"/>
            </w:tcMar>
          </w:tcPr>
          <w:p w14:paraId="3C755ED3"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7DC38A8F" w14:textId="77777777" w:rsidR="00A40AEE" w:rsidRPr="00A40AEE" w:rsidRDefault="00A40AEE" w:rsidP="00A40AEE">
            <w:pPr>
              <w:spacing w:line="240" w:lineRule="auto"/>
              <w:ind w:left="32"/>
              <w:jc w:val="both"/>
              <w:rPr>
                <w:rFonts w:ascii="Calibri" w:eastAsia="Yu Mincho" w:hAnsi="Calibri" w:cs="Calibri"/>
              </w:rPr>
            </w:pPr>
          </w:p>
        </w:tc>
      </w:tr>
      <w:tr w:rsidR="00A40AEE" w:rsidRPr="00A40AEE" w14:paraId="08F32C53" w14:textId="77777777" w:rsidTr="00C007A4">
        <w:tc>
          <w:tcPr>
            <w:tcW w:w="1653" w:type="pct"/>
            <w:tcMar>
              <w:top w:w="0" w:type="dxa"/>
              <w:left w:w="108" w:type="dxa"/>
              <w:bottom w:w="0" w:type="dxa"/>
              <w:right w:w="108" w:type="dxa"/>
            </w:tcMar>
            <w:hideMark/>
          </w:tcPr>
          <w:p w14:paraId="2146FCE4"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1.14.</w:t>
            </w:r>
            <w:r w:rsidRPr="00A40AEE">
              <w:rPr>
                <w:rFonts w:ascii="Calibri" w:eastAsia="Times New Roman"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A40AEE">
              <w:rPr>
                <w:rFonts w:ascii="Calibri" w:eastAsia="Times New Roman" w:hAnsi="Calibri" w:cs="Calibri"/>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3B606E20"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693" w:type="pct"/>
            <w:tcMar>
              <w:top w:w="0" w:type="dxa"/>
              <w:left w:w="108" w:type="dxa"/>
              <w:bottom w:w="0" w:type="dxa"/>
              <w:right w:w="108" w:type="dxa"/>
            </w:tcMar>
          </w:tcPr>
          <w:p w14:paraId="7D6D9D69" w14:textId="77777777" w:rsidR="00A40AEE" w:rsidRPr="00A40AEE" w:rsidRDefault="00A40AEE" w:rsidP="00A40AEE">
            <w:pPr>
              <w:spacing w:line="240" w:lineRule="auto"/>
              <w:ind w:left="37"/>
              <w:jc w:val="center"/>
              <w:rPr>
                <w:rFonts w:ascii="Calibri" w:eastAsia="Yu Mincho" w:hAnsi="Calibri" w:cs="Calibri"/>
              </w:rPr>
            </w:pPr>
            <w:r w:rsidRPr="00A40AEE">
              <w:rPr>
                <w:rFonts w:ascii="Calibri" w:eastAsia="Yu Mincho" w:hAnsi="Calibri" w:cs="Calibri"/>
                <w:b/>
                <w:bCs/>
              </w:rPr>
              <w:lastRenderedPageBreak/>
              <w:t>VPĮ 46 straipsnio 6 dalies 2 punktas</w:t>
            </w:r>
          </w:p>
          <w:p w14:paraId="713CB28A" w14:textId="77777777" w:rsidR="00A40AEE" w:rsidRPr="00A40AEE" w:rsidRDefault="00A40AEE" w:rsidP="00A40AEE">
            <w:pPr>
              <w:spacing w:line="240" w:lineRule="auto"/>
              <w:ind w:left="37"/>
              <w:jc w:val="center"/>
              <w:rPr>
                <w:rFonts w:ascii="Calibri" w:eastAsia="Yu Mincho" w:hAnsi="Calibri" w:cs="Calibri"/>
              </w:rPr>
            </w:pPr>
          </w:p>
          <w:p w14:paraId="409A3977"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 xml:space="preserve">EBVPD III dalies C4, C5, C6, C7, </w:t>
            </w:r>
            <w:r w:rsidRPr="00A40AEE">
              <w:rPr>
                <w:rFonts w:ascii="Calibri" w:eastAsia="Yu Mincho" w:hAnsi="Calibri" w:cs="Calibri"/>
              </w:rPr>
              <w:lastRenderedPageBreak/>
              <w:t>C8, C9 punktai</w:t>
            </w:r>
          </w:p>
        </w:tc>
        <w:tc>
          <w:tcPr>
            <w:tcW w:w="2654" w:type="pct"/>
            <w:tcMar>
              <w:top w:w="0" w:type="dxa"/>
              <w:left w:w="108" w:type="dxa"/>
              <w:bottom w:w="0" w:type="dxa"/>
              <w:right w:w="108" w:type="dxa"/>
            </w:tcMar>
          </w:tcPr>
          <w:p w14:paraId="779B6245"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lastRenderedPageBreak/>
              <w:t>Užtenka pateikto EBVPD.</w:t>
            </w:r>
          </w:p>
          <w:p w14:paraId="1F15DB51"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 xml:space="preserve"> Perkančioji organizacija savarankiškai patikrina duomenis nacionalinėje duomenų bazėje, adresu:</w:t>
            </w:r>
          </w:p>
          <w:p w14:paraId="248B7BC8" w14:textId="77777777" w:rsidR="00A40AEE" w:rsidRPr="00A40AEE" w:rsidRDefault="00A40AEE" w:rsidP="00A40AEE">
            <w:pPr>
              <w:spacing w:line="240" w:lineRule="auto"/>
              <w:ind w:left="32"/>
              <w:jc w:val="both"/>
              <w:rPr>
                <w:rFonts w:ascii="Calibri" w:eastAsia="Times New Roman" w:hAnsi="Calibri" w:cs="Calibri"/>
                <w:bCs/>
              </w:rPr>
            </w:pPr>
            <w:hyperlink r:id="rId28" w:history="1">
              <w:r w:rsidRPr="00A40AEE">
                <w:rPr>
                  <w:rFonts w:ascii="Calibri" w:eastAsia="Times New Roman" w:hAnsi="Calibri" w:cs="Calibri"/>
                  <w:bCs/>
                  <w:color w:val="0000FF"/>
                  <w:u w:val="single"/>
                </w:rPr>
                <w:t>https://www.registrucentras.lt/jar/p/</w:t>
              </w:r>
            </w:hyperlink>
            <w:r w:rsidRPr="00A40AEE">
              <w:rPr>
                <w:rFonts w:ascii="Calibri" w:eastAsia="Times New Roman" w:hAnsi="Calibri" w:cs="Calibri"/>
                <w:bCs/>
              </w:rPr>
              <w:t xml:space="preserve">. </w:t>
            </w:r>
          </w:p>
          <w:p w14:paraId="16187AD4" w14:textId="77777777" w:rsidR="00A40AEE" w:rsidRPr="00A40AEE" w:rsidRDefault="00A40AEE" w:rsidP="00A40AEE">
            <w:pPr>
              <w:spacing w:line="240" w:lineRule="auto"/>
              <w:ind w:left="32"/>
              <w:jc w:val="both"/>
              <w:rPr>
                <w:rFonts w:ascii="Calibri" w:eastAsia="Times New Roman" w:hAnsi="Calibri" w:cs="Calibri"/>
                <w:i/>
                <w:iCs/>
              </w:rPr>
            </w:pPr>
            <w:r w:rsidRPr="00A40AEE">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w:t>
            </w:r>
            <w:r w:rsidRPr="00A40AEE">
              <w:rPr>
                <w:rFonts w:ascii="Calibri" w:eastAsia="Times New Roman" w:hAnsi="Calibri" w:cs="Calibri"/>
              </w:rPr>
              <w:lastRenderedPageBreak/>
              <w:t xml:space="preserve">tvarkomus duomenis. Tokiu atveju dokumentas turi būti  išduotas ne anksčiau </w:t>
            </w:r>
            <w:r w:rsidRPr="00A40AEE">
              <w:rPr>
                <w:rFonts w:ascii="Calibri" w:eastAsia="Times New Roman" w:hAnsi="Calibri" w:cs="Calibri"/>
                <w:b/>
              </w:rPr>
              <w:t>kaip 120 dienų</w:t>
            </w:r>
            <w:r w:rsidRPr="00A40AEE">
              <w:rPr>
                <w:rFonts w:ascii="Calibri" w:eastAsia="Times New Roman" w:hAnsi="Calibri" w:cs="Calibri"/>
              </w:rPr>
              <w:t xml:space="preserve"> iki </w:t>
            </w:r>
            <w:r w:rsidRPr="00A40AEE">
              <w:rPr>
                <w:rFonts w:ascii="Calibri" w:eastAsia="Times New Roman" w:hAnsi="Calibri" w:cs="Calibri"/>
                <w:i/>
                <w:iCs/>
              </w:rPr>
              <w:t>tos dienos, kai tiekėjas perkančiosios organizacijos prašymu turės pateikti pašalinimo pagrindų nebuvimą patvirtinančius dok</w:t>
            </w:r>
            <w:r w:rsidRPr="00A40AEE">
              <w:rPr>
                <w:rFonts w:ascii="Calibri" w:eastAsia="Times New Roman" w:hAnsi="Calibri" w:cs="Calibri"/>
              </w:rPr>
              <w:t xml:space="preserve">umentus. </w:t>
            </w:r>
            <w:r w:rsidRPr="00A40AEE">
              <w:rPr>
                <w:rFonts w:ascii="Calibri" w:eastAsia="Times New Roman" w:hAnsi="Calibri" w:cs="Calibri"/>
                <w:b/>
                <w:bCs/>
                <w:i/>
                <w:iCs/>
              </w:rPr>
              <w:t>Pavyzdys</w:t>
            </w:r>
            <w:r w:rsidRPr="00A40AEE">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A40AEE">
              <w:rPr>
                <w:rFonts w:ascii="Calibri" w:eastAsia="Times New Roman" w:hAnsi="Calibri" w:cs="Calibri"/>
                <w:b/>
                <w:iCs/>
              </w:rPr>
              <w:t>kaip 120 dienų</w:t>
            </w:r>
            <w:r w:rsidRPr="00A40AEE">
              <w:rPr>
                <w:rFonts w:ascii="Calibri" w:eastAsia="Times New Roman" w:hAnsi="Calibri" w:cs="Calibri"/>
                <w:i/>
                <w:iCs/>
              </w:rPr>
              <w:t>, jas skaičiuojant atgal nuo 2022-10-14.</w:t>
            </w:r>
          </w:p>
          <w:p w14:paraId="442CE252"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0AEE" w:rsidRPr="00A40AEE" w14:paraId="11886FFD" w14:textId="77777777" w:rsidTr="00C007A4">
        <w:tc>
          <w:tcPr>
            <w:tcW w:w="1653" w:type="pct"/>
            <w:tcMar>
              <w:top w:w="0" w:type="dxa"/>
              <w:left w:w="108" w:type="dxa"/>
              <w:bottom w:w="0" w:type="dxa"/>
              <w:right w:w="108" w:type="dxa"/>
            </w:tcMar>
            <w:hideMark/>
          </w:tcPr>
          <w:p w14:paraId="73F81908"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1.15.</w:t>
            </w:r>
            <w:r w:rsidRPr="00A40AEE">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693" w:type="pct"/>
            <w:tcMar>
              <w:top w:w="0" w:type="dxa"/>
              <w:left w:w="108" w:type="dxa"/>
              <w:bottom w:w="0" w:type="dxa"/>
              <w:right w:w="108" w:type="dxa"/>
            </w:tcMar>
          </w:tcPr>
          <w:p w14:paraId="0FE5408B" w14:textId="77777777" w:rsidR="00A40AEE" w:rsidRPr="00A40AEE" w:rsidRDefault="00A40AEE" w:rsidP="00A40AEE">
            <w:pPr>
              <w:spacing w:line="240" w:lineRule="auto"/>
              <w:ind w:left="37"/>
              <w:jc w:val="center"/>
              <w:rPr>
                <w:rFonts w:ascii="Calibri" w:eastAsia="Yu Mincho" w:hAnsi="Calibri" w:cs="Calibri"/>
              </w:rPr>
            </w:pPr>
            <w:r w:rsidRPr="00A40AEE">
              <w:rPr>
                <w:rFonts w:ascii="Calibri" w:eastAsia="Yu Mincho" w:hAnsi="Calibri" w:cs="Calibri"/>
                <w:b/>
                <w:bCs/>
              </w:rPr>
              <w:t>VPĮ 46 straipsnio 6 dalies 3 punktas</w:t>
            </w:r>
          </w:p>
          <w:p w14:paraId="68E9D90E" w14:textId="77777777" w:rsidR="00A40AEE" w:rsidRPr="00A40AEE" w:rsidRDefault="00A40AEE" w:rsidP="00A40AEE">
            <w:pPr>
              <w:spacing w:line="240" w:lineRule="auto"/>
              <w:ind w:left="37"/>
              <w:jc w:val="center"/>
              <w:rPr>
                <w:rFonts w:ascii="Calibri" w:eastAsia="Yu Mincho" w:hAnsi="Calibri" w:cs="Calibri"/>
              </w:rPr>
            </w:pPr>
          </w:p>
          <w:p w14:paraId="6E38CFA4"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C11 punktas</w:t>
            </w:r>
          </w:p>
        </w:tc>
        <w:tc>
          <w:tcPr>
            <w:tcW w:w="2654" w:type="pct"/>
            <w:tcMar>
              <w:top w:w="0" w:type="dxa"/>
              <w:left w:w="108" w:type="dxa"/>
              <w:bottom w:w="0" w:type="dxa"/>
              <w:right w:w="108" w:type="dxa"/>
            </w:tcMar>
            <w:hideMark/>
          </w:tcPr>
          <w:p w14:paraId="1482B374"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752B19C4" w14:textId="77777777" w:rsidR="00A40AEE" w:rsidRPr="00A40AEE" w:rsidRDefault="00A40AEE" w:rsidP="00A40AEE">
            <w:pPr>
              <w:spacing w:line="240" w:lineRule="auto"/>
              <w:ind w:left="32"/>
              <w:jc w:val="both"/>
              <w:rPr>
                <w:rFonts w:ascii="Calibri" w:eastAsia="Times New Roman" w:hAnsi="Calibri" w:cs="Calibri"/>
                <w:bCs/>
                <w:iCs/>
                <w:color w:val="00B050"/>
              </w:rPr>
            </w:pPr>
          </w:p>
        </w:tc>
      </w:tr>
    </w:tbl>
    <w:p w14:paraId="327B1AA3" w14:textId="63305FBB" w:rsidR="00A4599F" w:rsidRPr="00DA4CE7" w:rsidRDefault="003F1531" w:rsidP="00C6497D">
      <w:pPr>
        <w:jc w:val="center"/>
        <w:rPr>
          <w:rFonts w:cstheme="minorHAnsi"/>
          <w:b/>
          <w:bCs/>
          <w:smallCaps/>
          <w:sz w:val="22"/>
          <w:szCs w:val="22"/>
        </w:rPr>
      </w:pPr>
      <w:r w:rsidRPr="00DA4CE7">
        <w:rPr>
          <w:rFonts w:cstheme="minorHAnsi"/>
          <w:smallCaps/>
          <w:sz w:val="22"/>
          <w:szCs w:val="22"/>
        </w:rPr>
        <w:t>__________</w:t>
      </w:r>
      <w:r w:rsidR="00A4599F" w:rsidRPr="00DA4CE7">
        <w:rPr>
          <w:rFonts w:cstheme="minorHAnsi"/>
          <w:b/>
          <w:bCs/>
          <w:smallCaps/>
          <w:sz w:val="22"/>
          <w:szCs w:val="22"/>
        </w:rPr>
        <w:br w:type="page"/>
      </w:r>
    </w:p>
    <w:p w14:paraId="7BFABC1F" w14:textId="6709A453" w:rsidR="008D704D" w:rsidRPr="00DA4CE7" w:rsidRDefault="008D704D" w:rsidP="009C2357">
      <w:pPr>
        <w:pStyle w:val="Antrat2"/>
        <w:ind w:left="5103"/>
        <w:rPr>
          <w:rFonts w:asciiTheme="minorHAnsi" w:eastAsia="Calibri" w:hAnsiTheme="minorHAnsi" w:cstheme="minorHAnsi"/>
          <w:color w:val="0070C0"/>
          <w:sz w:val="21"/>
          <w:szCs w:val="21"/>
        </w:rPr>
      </w:pPr>
      <w:bookmarkStart w:id="91" w:name="_Ref38291223"/>
      <w:bookmarkStart w:id="92" w:name="_Ref38291334"/>
      <w:bookmarkStart w:id="93" w:name="_Ref38533412"/>
      <w:bookmarkStart w:id="94" w:name="_Toc228806601"/>
      <w:r w:rsidRPr="00DA4CE7">
        <w:rPr>
          <w:rFonts w:asciiTheme="minorHAnsi" w:eastAsia="Calibri" w:hAnsiTheme="minorHAnsi" w:cstheme="minorHAnsi"/>
          <w:color w:val="0070C0"/>
          <w:sz w:val="21"/>
          <w:szCs w:val="21"/>
        </w:rPr>
        <w:lastRenderedPageBreak/>
        <w:t xml:space="preserve">Pirkimo sąlygų </w:t>
      </w:r>
      <w:r w:rsidR="00F1334C" w:rsidRPr="00DA4CE7">
        <w:rPr>
          <w:rFonts w:asciiTheme="minorHAnsi" w:eastAsia="Calibri" w:hAnsiTheme="minorHAnsi" w:cstheme="minorHAnsi"/>
          <w:color w:val="0070C0"/>
          <w:sz w:val="21"/>
          <w:szCs w:val="21"/>
        </w:rPr>
        <w:t>4</w:t>
      </w:r>
      <w:r w:rsidRPr="00DA4CE7">
        <w:rPr>
          <w:rFonts w:asciiTheme="minorHAnsi" w:eastAsia="Calibri" w:hAnsiTheme="minorHAnsi" w:cstheme="minorHAnsi"/>
          <w:color w:val="0070C0"/>
          <w:sz w:val="21"/>
          <w:szCs w:val="21"/>
        </w:rPr>
        <w:t xml:space="preserve"> priedas „Tiekėjų kvalifikacijos reikalavimai</w:t>
      </w:r>
      <w:r w:rsidR="00283391" w:rsidRPr="00DA4CE7">
        <w:rPr>
          <w:rFonts w:asciiTheme="minorHAnsi" w:eastAsia="Calibri" w:hAnsiTheme="minorHAnsi" w:cstheme="minorHAnsi"/>
          <w:color w:val="0070C0"/>
          <w:sz w:val="21"/>
          <w:szCs w:val="21"/>
        </w:rPr>
        <w:t xml:space="preserve"> ir reikalaujami kokybės bei aplinkos apsaugos vadybos sistemų standartai</w:t>
      </w:r>
      <w:r w:rsidRPr="00DA4CE7">
        <w:rPr>
          <w:rFonts w:asciiTheme="minorHAnsi" w:eastAsia="Calibri" w:hAnsiTheme="minorHAnsi" w:cstheme="minorHAnsi"/>
          <w:color w:val="0070C0"/>
          <w:sz w:val="21"/>
          <w:szCs w:val="21"/>
        </w:rPr>
        <w:t>“</w:t>
      </w:r>
      <w:bookmarkEnd w:id="91"/>
      <w:bookmarkEnd w:id="92"/>
      <w:bookmarkEnd w:id="93"/>
      <w:bookmarkEnd w:id="94"/>
    </w:p>
    <w:p w14:paraId="70EF5423" w14:textId="77777777" w:rsidR="002F396F" w:rsidRPr="00DA4CE7" w:rsidRDefault="002F396F" w:rsidP="00DE290C">
      <w:pPr>
        <w:rPr>
          <w:rFonts w:cstheme="minorHAnsi"/>
          <w:b/>
          <w:bCs/>
          <w:smallCaps/>
          <w:sz w:val="22"/>
          <w:szCs w:val="22"/>
        </w:rPr>
      </w:pPr>
    </w:p>
    <w:p w14:paraId="2E4A6A51" w14:textId="7093DA19" w:rsidR="002F396F" w:rsidRPr="00262134" w:rsidRDefault="002F396F" w:rsidP="007C0612">
      <w:pPr>
        <w:pStyle w:val="Paantrat"/>
        <w:spacing w:line="240" w:lineRule="auto"/>
        <w:jc w:val="center"/>
        <w:rPr>
          <w:rFonts w:cstheme="minorHAnsi"/>
          <w:smallCaps/>
          <w:spacing w:val="0"/>
        </w:rPr>
      </w:pPr>
      <w:r w:rsidRPr="00262134">
        <w:rPr>
          <w:rFonts w:cstheme="minorHAnsi"/>
          <w:smallCaps/>
          <w:spacing w:val="0"/>
        </w:rPr>
        <w:t>TIEKĖJŲ KVALIFIKACIJOS REIKALAVIMAI</w:t>
      </w:r>
      <w:r w:rsidR="00955F2F" w:rsidRPr="00262134">
        <w:rPr>
          <w:rFonts w:cstheme="minorHAnsi"/>
          <w:smallCaps/>
          <w:spacing w:val="0"/>
        </w:rPr>
        <w:t xml:space="preserve"> IR REIKALAVIMAI LAIKYTIS </w:t>
      </w:r>
      <w:r w:rsidR="00955F2F" w:rsidRPr="00262134">
        <w:rPr>
          <w:rFonts w:cstheme="minorHAnsi"/>
          <w:spacing w:val="0"/>
          <w:lang w:eastAsia="en-US"/>
        </w:rPr>
        <w:t>KOKYBĖS VADYBOS SISTEMOS IR (ARBA) APLINKOS APSAUGOS VADYBOS SISTEMOS STANDARTŲ</w:t>
      </w:r>
    </w:p>
    <w:p w14:paraId="3133272B" w14:textId="77777777" w:rsidR="00262134" w:rsidRDefault="00262134" w:rsidP="005B19E4">
      <w:pPr>
        <w:spacing w:after="0" w:line="240" w:lineRule="auto"/>
        <w:ind w:firstLine="567"/>
        <w:jc w:val="both"/>
        <w:rPr>
          <w:rFonts w:cstheme="minorHAnsi"/>
          <w:i/>
          <w:color w:val="7030A0"/>
          <w:lang w:eastAsia="en-US"/>
        </w:rPr>
      </w:pPr>
    </w:p>
    <w:p w14:paraId="6467F269" w14:textId="77777777" w:rsidR="00262134" w:rsidRPr="00A41010" w:rsidRDefault="00262134" w:rsidP="00262134">
      <w:pPr>
        <w:spacing w:line="300" w:lineRule="atLeast"/>
        <w:ind w:firstLine="567"/>
        <w:jc w:val="both"/>
        <w:rPr>
          <w:rFonts w:eastAsiaTheme="minorHAnsi" w:cstheme="minorHAnsi"/>
          <w:lang w:eastAsia="en-US"/>
        </w:rPr>
      </w:pPr>
      <w:r w:rsidRPr="00A41010">
        <w:rPr>
          <w:rFonts w:eastAsiaTheme="minorHAnsi" w:cstheme="minorHAnsi"/>
          <w:lang w:eastAsia="en-US"/>
        </w:rPr>
        <w:t xml:space="preserve">Tiekėjo kvalifikacija turi atitikti šiame priede nustatytus reikalavimus kvalifikacijai. </w:t>
      </w:r>
    </w:p>
    <w:p w14:paraId="02CBA441" w14:textId="0EDEF91A" w:rsidR="00262134" w:rsidRPr="00262134" w:rsidRDefault="00262134" w:rsidP="00262134">
      <w:pPr>
        <w:spacing w:line="300" w:lineRule="atLeast"/>
        <w:ind w:firstLine="567"/>
        <w:jc w:val="both"/>
        <w:rPr>
          <w:rFonts w:cstheme="minorHAnsi"/>
          <w:bCs/>
          <w:color w:val="000000"/>
        </w:rPr>
      </w:pPr>
      <w:r w:rsidRPr="00A41010">
        <w:rPr>
          <w:rFonts w:cstheme="minorHAnsi"/>
          <w:bCs/>
        </w:rPr>
        <w:t xml:space="preserve">Tiekėjo kvalifikacija dėl teisės verstis atitinkama veikla nėra tikrinama visa apimtimi. Vadovaujantis VPĮ 35 str. 2 d. 3 p., </w:t>
      </w:r>
      <w:r w:rsidR="00370D15">
        <w:rPr>
          <w:rFonts w:cstheme="minorHAnsi"/>
          <w:bCs/>
        </w:rPr>
        <w:t xml:space="preserve">specialiųjų pirkimo </w:t>
      </w:r>
      <w:r w:rsidR="00370D15" w:rsidRPr="00362F0B">
        <w:rPr>
          <w:rFonts w:cstheme="minorHAnsi"/>
          <w:bCs/>
        </w:rPr>
        <w:t xml:space="preserve">sąlygų </w:t>
      </w:r>
      <w:r w:rsidR="00362F0B" w:rsidRPr="00362F0B">
        <w:rPr>
          <w:rFonts w:cstheme="minorHAnsi"/>
          <w:bCs/>
          <w:lang w:val="en-US"/>
        </w:rPr>
        <w:t xml:space="preserve">9 </w:t>
      </w:r>
      <w:r w:rsidR="00370D15" w:rsidRPr="00362F0B">
        <w:rPr>
          <w:rFonts w:cstheme="minorHAnsi"/>
          <w:bCs/>
        </w:rPr>
        <w:t xml:space="preserve">priede </w:t>
      </w:r>
      <w:r w:rsidR="00362F0B" w:rsidRPr="00362F0B">
        <w:rPr>
          <w:rFonts w:cstheme="minorHAnsi"/>
          <w:bCs/>
        </w:rPr>
        <w:t>„</w:t>
      </w:r>
      <w:r w:rsidR="00370D15" w:rsidRPr="00362F0B">
        <w:rPr>
          <w:rFonts w:cstheme="minorHAnsi"/>
          <w:bCs/>
        </w:rPr>
        <w:t>P</w:t>
      </w:r>
      <w:r w:rsidR="003A0C25" w:rsidRPr="00362F0B">
        <w:rPr>
          <w:rFonts w:cstheme="minorHAnsi"/>
          <w:bCs/>
        </w:rPr>
        <w:t xml:space="preserve">reliminariosios </w:t>
      </w:r>
      <w:r w:rsidRPr="00362F0B">
        <w:rPr>
          <w:rFonts w:cstheme="minorHAnsi"/>
          <w:bCs/>
        </w:rPr>
        <w:t>sutarties projekt</w:t>
      </w:r>
      <w:r w:rsidR="00370D15" w:rsidRPr="00362F0B">
        <w:rPr>
          <w:rFonts w:cstheme="minorHAnsi"/>
          <w:bCs/>
        </w:rPr>
        <w:t>as</w:t>
      </w:r>
      <w:r w:rsidR="00362F0B" w:rsidRPr="00362F0B">
        <w:rPr>
          <w:rFonts w:cstheme="minorHAnsi"/>
          <w:bCs/>
        </w:rPr>
        <w:t xml:space="preserve"> su priedais</w:t>
      </w:r>
      <w:r w:rsidR="00362F0B">
        <w:rPr>
          <w:rFonts w:cstheme="minorHAnsi"/>
          <w:bCs/>
        </w:rPr>
        <w:t>“</w:t>
      </w:r>
      <w:r w:rsidR="00370D15">
        <w:rPr>
          <w:rFonts w:cstheme="minorHAnsi"/>
          <w:bCs/>
        </w:rPr>
        <w:t xml:space="preserve">, </w:t>
      </w:r>
      <w:r w:rsidRPr="00A41010">
        <w:rPr>
          <w:rFonts w:cstheme="minorHAnsi"/>
          <w:bCs/>
        </w:rPr>
        <w:t>nustatytas tiekėjo įsipareigojimas, kad pirkimo sutartį vykdys tik tokią teisę turintys asmenys.</w:t>
      </w:r>
      <w:r w:rsidRPr="00A41010">
        <w:rPr>
          <w:rFonts w:cstheme="minorHAnsi"/>
          <w:bCs/>
          <w:color w:val="000000"/>
        </w:rPr>
        <w:t xml:space="preserve"> Tiekėjas, </w:t>
      </w:r>
      <w:r w:rsidR="00D3174D" w:rsidRPr="00A41010">
        <w:rPr>
          <w:rFonts w:cstheme="minorHAnsi"/>
          <w:bCs/>
          <w:color w:val="000000"/>
        </w:rPr>
        <w:t>Pirkėjui</w:t>
      </w:r>
      <w:r w:rsidRPr="00A41010">
        <w:rPr>
          <w:rFonts w:cstheme="minorHAnsi"/>
          <w:bCs/>
          <w:color w:val="000000"/>
        </w:rPr>
        <w:t xml:space="preserve"> paprašius, turės pateikti atitinkamus dokumentus, įrodančius, kad pirkimo sutartį vykdys tik tokią teisę turintys asmenys i</w:t>
      </w:r>
      <w:r w:rsidRPr="00A41010">
        <w:rPr>
          <w:rFonts w:cstheme="minorHAnsi"/>
          <w:bCs/>
          <w:iCs/>
          <w:color w:val="000000"/>
        </w:rPr>
        <w:t>ki atitinkamų veiklų vykdymo pradžios</w:t>
      </w:r>
      <w:r w:rsidRPr="00A41010">
        <w:rPr>
          <w:rFonts w:cstheme="minorHAnsi"/>
          <w:bCs/>
          <w:color w:val="000000"/>
        </w:rPr>
        <w:t>. Tiekėjui (</w:t>
      </w:r>
      <w:r w:rsidRPr="00A41010">
        <w:rPr>
          <w:rFonts w:cstheme="minorHAnsi"/>
          <w:bCs/>
          <w:i/>
          <w:iCs/>
          <w:color w:val="000000"/>
        </w:rPr>
        <w:t>kai keliamas toks kvalifikacinis reikalavimas</w:t>
      </w:r>
      <w:r w:rsidRPr="00A41010">
        <w:rPr>
          <w:rFonts w:cstheme="minorHAnsi"/>
          <w:bCs/>
          <w:color w:val="000000"/>
        </w:rPr>
        <w:t>) nedraudžiama remtis sutartimi, kurią tiekėjas vykdė ne vienas, bet kartu su kitais ūkio subjektais. Tačiau tokiu atveju turi būti vertinami būtent konkretaus tiekėjo (konkretaus ūkio subjekto), dalyvaujančio viešajame pirkime atlikti darbai</w:t>
      </w:r>
      <w:r w:rsidR="003A0C25" w:rsidRPr="00A41010">
        <w:rPr>
          <w:rFonts w:cstheme="minorHAnsi"/>
          <w:bCs/>
          <w:color w:val="000000"/>
        </w:rPr>
        <w:t xml:space="preserve"> </w:t>
      </w:r>
      <w:r w:rsidRPr="00A41010">
        <w:rPr>
          <w:rFonts w:cstheme="minorHAnsi"/>
          <w:bCs/>
          <w:color w:val="000000"/>
        </w:rPr>
        <w:t>/</w:t>
      </w:r>
      <w:r w:rsidR="003A0C25" w:rsidRPr="00A41010">
        <w:rPr>
          <w:rFonts w:cstheme="minorHAnsi"/>
          <w:bCs/>
          <w:color w:val="000000"/>
        </w:rPr>
        <w:t xml:space="preserve"> </w:t>
      </w:r>
      <w:r w:rsidRPr="00A41010">
        <w:rPr>
          <w:rFonts w:cstheme="minorHAnsi"/>
          <w:bCs/>
          <w:color w:val="000000"/>
        </w:rPr>
        <w:t>pristatytos  (ir sumontuotos, jei taikoma) prekės</w:t>
      </w:r>
      <w:r w:rsidR="003A0C25" w:rsidRPr="00A41010">
        <w:rPr>
          <w:rFonts w:cstheme="minorHAnsi"/>
          <w:bCs/>
          <w:color w:val="000000"/>
        </w:rPr>
        <w:t xml:space="preserve"> </w:t>
      </w:r>
      <w:r w:rsidRPr="00A41010">
        <w:rPr>
          <w:rFonts w:cstheme="minorHAnsi"/>
          <w:bCs/>
          <w:color w:val="000000"/>
        </w:rPr>
        <w:t>/</w:t>
      </w:r>
      <w:r w:rsidR="003A0C25" w:rsidRPr="00A41010">
        <w:rPr>
          <w:rFonts w:cstheme="minorHAnsi"/>
          <w:bCs/>
          <w:color w:val="000000"/>
        </w:rPr>
        <w:t xml:space="preserve"> </w:t>
      </w:r>
      <w:r w:rsidRPr="00A41010">
        <w:rPr>
          <w:rFonts w:cstheme="minorHAnsi"/>
          <w:bCs/>
          <w:color w:val="000000"/>
        </w:rPr>
        <w:t>suteiktos paslaugos, jų apimtis, vertė, o ne visas vykdytos sutarties objektas.</w:t>
      </w:r>
    </w:p>
    <w:p w14:paraId="034C3BA1" w14:textId="75A4131C" w:rsidR="002F396F" w:rsidRPr="00DA4CE7"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DA4CE7" w:rsidRDefault="0020417D" w:rsidP="002D71B6">
      <w:pPr>
        <w:spacing w:before="60" w:after="60" w:line="256" w:lineRule="auto"/>
        <w:rPr>
          <w:rFonts w:eastAsiaTheme="minorHAnsi" w:cstheme="minorHAnsi"/>
          <w:b/>
          <w:bCs/>
        </w:rPr>
        <w:sectPr w:rsidR="0020417D" w:rsidRPr="00DA4CE7" w:rsidSect="00C007A4">
          <w:footerReference w:type="first" r:id="rId29"/>
          <w:pgSz w:w="12240" w:h="15840"/>
          <w:pgMar w:top="1134" w:right="567" w:bottom="1134" w:left="1701" w:header="720" w:footer="720" w:gutter="0"/>
          <w:pgNumType w:start="8"/>
          <w:cols w:space="720"/>
          <w:titlePg/>
          <w:docGrid w:linePitch="360"/>
        </w:sectPr>
      </w:pPr>
    </w:p>
    <w:p w14:paraId="7E2FF549" w14:textId="46F5C0D5" w:rsidR="00EB429A" w:rsidRDefault="002D71B6" w:rsidP="00EB429A">
      <w:pPr>
        <w:spacing w:before="60" w:after="60" w:line="256" w:lineRule="auto"/>
        <w:jc w:val="center"/>
        <w:rPr>
          <w:rFonts w:eastAsiaTheme="minorHAnsi" w:cstheme="minorHAnsi"/>
          <w:b/>
          <w:bCs/>
        </w:rPr>
      </w:pPr>
      <w:r w:rsidRPr="00DA4CE7">
        <w:rPr>
          <w:rFonts w:eastAsiaTheme="minorHAnsi" w:cstheme="minorHAnsi"/>
          <w:b/>
          <w:bCs/>
        </w:rPr>
        <w:lastRenderedPageBreak/>
        <w:t>Tiekėjų kvalifikacijos reikalavimai</w:t>
      </w:r>
    </w:p>
    <w:p w14:paraId="1845C3C6" w14:textId="77777777" w:rsidR="00EB429A" w:rsidRDefault="00EB429A" w:rsidP="00EB429A">
      <w:pPr>
        <w:spacing w:before="60" w:after="60" w:line="256" w:lineRule="auto"/>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130"/>
        <w:gridCol w:w="4110"/>
        <w:gridCol w:w="4722"/>
      </w:tblGrid>
      <w:tr w:rsidR="00D3174D" w:rsidRPr="00174BC2" w14:paraId="4A1A5F29" w14:textId="77777777" w:rsidTr="00BE57D5">
        <w:trPr>
          <w:cantSplit/>
          <w:tblHeader/>
        </w:trPr>
        <w:tc>
          <w:tcPr>
            <w:tcW w:w="56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83CED46" w14:textId="77777777" w:rsidR="00D3174D" w:rsidRPr="00174BC2" w:rsidRDefault="00D3174D" w:rsidP="00BE57D5">
            <w:pPr>
              <w:spacing w:before="60" w:after="60"/>
              <w:jc w:val="center"/>
              <w:rPr>
                <w:rFonts w:ascii="Calibri" w:eastAsia="Calibri" w:hAnsi="Calibri" w:cs="Calibri"/>
                <w:b/>
                <w:bCs/>
                <w:sz w:val="21"/>
                <w:szCs w:val="21"/>
              </w:rPr>
            </w:pPr>
            <w:r w:rsidRPr="00174BC2">
              <w:rPr>
                <w:rFonts w:ascii="Calibri" w:eastAsia="Calibri" w:hAnsi="Calibri" w:cs="Calibri"/>
                <w:b/>
                <w:bCs/>
                <w:sz w:val="21"/>
                <w:szCs w:val="21"/>
              </w:rPr>
              <w:t xml:space="preserve">Eil. </w:t>
            </w:r>
          </w:p>
          <w:p w14:paraId="74675C7C" w14:textId="77777777" w:rsidR="00D3174D" w:rsidRPr="00174BC2" w:rsidRDefault="00D3174D" w:rsidP="00BE57D5">
            <w:pPr>
              <w:spacing w:before="60" w:after="60"/>
              <w:jc w:val="center"/>
              <w:rPr>
                <w:rFonts w:ascii="Calibri" w:hAnsi="Calibri" w:cs="Calibri"/>
                <w:b/>
                <w:bCs/>
                <w:sz w:val="21"/>
                <w:szCs w:val="21"/>
              </w:rPr>
            </w:pPr>
            <w:r w:rsidRPr="00174BC2">
              <w:rPr>
                <w:rFonts w:ascii="Calibri" w:eastAsia="Calibri" w:hAnsi="Calibri" w:cs="Calibri"/>
                <w:b/>
                <w:bCs/>
                <w:sz w:val="21"/>
                <w:szCs w:val="21"/>
              </w:rPr>
              <w:t>Nr.</w:t>
            </w:r>
          </w:p>
        </w:tc>
        <w:tc>
          <w:tcPr>
            <w:tcW w:w="206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3C53FAE1" w14:textId="77777777" w:rsidR="00D3174D" w:rsidRPr="009F4555" w:rsidRDefault="00D3174D" w:rsidP="00BE57D5">
            <w:pPr>
              <w:spacing w:before="60" w:after="60"/>
              <w:jc w:val="center"/>
              <w:rPr>
                <w:rFonts w:ascii="Calibri" w:hAnsi="Calibri" w:cs="Calibri"/>
                <w:b/>
                <w:bCs/>
              </w:rPr>
            </w:pPr>
            <w:r w:rsidRPr="009F4555">
              <w:rPr>
                <w:rFonts w:ascii="Calibri" w:hAnsi="Calibri" w:cs="Calibri"/>
                <w:b/>
                <w:bCs/>
                <w:color w:val="000000"/>
              </w:rPr>
              <w:t>Kvalifikacijos reikalavimas</w:t>
            </w:r>
          </w:p>
        </w:tc>
        <w:tc>
          <w:tcPr>
            <w:tcW w:w="2370" w:type="pct"/>
            <w:tcBorders>
              <w:top w:val="single" w:sz="4" w:space="0" w:color="000000"/>
              <w:left w:val="single" w:sz="4" w:space="0" w:color="auto"/>
              <w:bottom w:val="single" w:sz="4" w:space="0" w:color="000000"/>
              <w:right w:val="single" w:sz="4" w:space="0" w:color="000000"/>
            </w:tcBorders>
            <w:shd w:val="clear" w:color="auto" w:fill="DEEAF6"/>
            <w:vAlign w:val="center"/>
          </w:tcPr>
          <w:p w14:paraId="7CCC7110" w14:textId="77777777" w:rsidR="00D3174D" w:rsidRPr="00174BC2" w:rsidRDefault="00D3174D" w:rsidP="00BE57D5">
            <w:pPr>
              <w:autoSpaceDE w:val="0"/>
              <w:autoSpaceDN w:val="0"/>
              <w:adjustRightInd w:val="0"/>
              <w:jc w:val="center"/>
              <w:rPr>
                <w:rFonts w:ascii="Calibri" w:hAnsi="Calibri" w:cs="Calibri"/>
                <w:b/>
                <w:bCs/>
                <w:color w:val="000000"/>
                <w:sz w:val="21"/>
                <w:szCs w:val="21"/>
              </w:rPr>
            </w:pPr>
            <w:r w:rsidRPr="00174BC2">
              <w:rPr>
                <w:rFonts w:ascii="Calibri" w:hAnsi="Calibri" w:cs="Calibri"/>
                <w:b/>
                <w:bCs/>
                <w:color w:val="000000"/>
                <w:sz w:val="21"/>
                <w:szCs w:val="21"/>
              </w:rPr>
              <w:t>Atitiktį kvalifikaciniam reikalavimui įrodantys  dokumentai</w:t>
            </w:r>
          </w:p>
        </w:tc>
      </w:tr>
      <w:tr w:rsidR="00D3174D" w:rsidRPr="00174BC2" w14:paraId="616668E0"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0C1748B" w14:textId="77777777" w:rsidR="00D3174D" w:rsidRPr="00856E13" w:rsidRDefault="00D3174D" w:rsidP="00BE57D5">
            <w:pPr>
              <w:spacing w:before="60" w:after="60"/>
              <w:ind w:left="22"/>
              <w:jc w:val="center"/>
              <w:rPr>
                <w:rFonts w:ascii="Calibri" w:eastAsia="Calibri" w:hAnsi="Calibri" w:cs="Calibri"/>
                <w:b/>
                <w:bCs/>
                <w:sz w:val="21"/>
                <w:szCs w:val="21"/>
              </w:rPr>
            </w:pPr>
            <w:r w:rsidRPr="00856E13">
              <w:rPr>
                <w:rFonts w:ascii="Calibri" w:eastAsia="Calibri" w:hAnsi="Calibri" w:cs="Calibri"/>
                <w:b/>
                <w:bCs/>
                <w:sz w:val="21"/>
                <w:szCs w:val="21"/>
              </w:rPr>
              <w:t>1.</w:t>
            </w:r>
          </w:p>
        </w:tc>
        <w:tc>
          <w:tcPr>
            <w:tcW w:w="4433" w:type="pct"/>
            <w:gridSpan w:val="2"/>
            <w:tcBorders>
              <w:top w:val="single" w:sz="4" w:space="0" w:color="000000"/>
              <w:left w:val="single" w:sz="4" w:space="0" w:color="000000"/>
              <w:bottom w:val="single" w:sz="4" w:space="0" w:color="000000"/>
              <w:right w:val="single" w:sz="4" w:space="0" w:color="000000"/>
            </w:tcBorders>
          </w:tcPr>
          <w:p w14:paraId="48A0F1BB" w14:textId="77777777" w:rsidR="00D3174D" w:rsidRPr="00856E13" w:rsidRDefault="00D3174D" w:rsidP="00BE57D5">
            <w:pPr>
              <w:autoSpaceDE w:val="0"/>
              <w:autoSpaceDN w:val="0"/>
              <w:adjustRightInd w:val="0"/>
              <w:rPr>
                <w:rFonts w:ascii="Calibri" w:hAnsi="Calibri" w:cs="Calibri"/>
                <w:color w:val="000000"/>
                <w:sz w:val="21"/>
                <w:szCs w:val="21"/>
              </w:rPr>
            </w:pPr>
            <w:r w:rsidRPr="00856E13">
              <w:rPr>
                <w:rFonts w:ascii="Calibri" w:hAnsi="Calibri" w:cs="Calibri"/>
                <w:b/>
                <w:bCs/>
                <w:color w:val="000000"/>
                <w:sz w:val="21"/>
                <w:szCs w:val="21"/>
              </w:rPr>
              <w:t>Teisė verstis veikla</w:t>
            </w:r>
          </w:p>
        </w:tc>
      </w:tr>
      <w:tr w:rsidR="00D3174D" w:rsidRPr="00174BC2" w14:paraId="0DCB0729" w14:textId="77777777" w:rsidTr="00BE57D5">
        <w:tc>
          <w:tcPr>
            <w:tcW w:w="567" w:type="pct"/>
            <w:tcBorders>
              <w:top w:val="single" w:sz="4" w:space="0" w:color="000000"/>
              <w:left w:val="single" w:sz="4" w:space="0" w:color="000000"/>
              <w:bottom w:val="single" w:sz="4" w:space="0" w:color="000000"/>
              <w:right w:val="single" w:sz="4" w:space="0" w:color="000000"/>
            </w:tcBorders>
          </w:tcPr>
          <w:p w14:paraId="30D24054" w14:textId="77777777" w:rsidR="00D3174D" w:rsidRPr="00856E13" w:rsidRDefault="00D3174D" w:rsidP="00BE57D5">
            <w:pPr>
              <w:spacing w:before="60" w:after="60"/>
              <w:ind w:left="22"/>
              <w:jc w:val="center"/>
              <w:rPr>
                <w:rFonts w:ascii="Calibri" w:eastAsia="Calibri" w:hAnsi="Calibri" w:cs="Calibri"/>
                <w:sz w:val="21"/>
                <w:szCs w:val="21"/>
              </w:rPr>
            </w:pPr>
            <w:r w:rsidRPr="00856E13">
              <w:rPr>
                <w:rFonts w:ascii="Calibri" w:eastAsia="Calibri" w:hAnsi="Calibri" w:cs="Calibri"/>
                <w:sz w:val="21"/>
                <w:szCs w:val="21"/>
              </w:rPr>
              <w:t>1.1.</w:t>
            </w:r>
          </w:p>
        </w:tc>
        <w:tc>
          <w:tcPr>
            <w:tcW w:w="2063" w:type="pct"/>
            <w:tcBorders>
              <w:top w:val="single" w:sz="4" w:space="0" w:color="000000"/>
              <w:left w:val="single" w:sz="4" w:space="0" w:color="000000"/>
              <w:bottom w:val="single" w:sz="4" w:space="0" w:color="000000"/>
              <w:right w:val="single" w:sz="4" w:space="0" w:color="auto"/>
            </w:tcBorders>
          </w:tcPr>
          <w:p w14:paraId="0CFAA006" w14:textId="77777777" w:rsidR="00D3174D" w:rsidRPr="00856E13" w:rsidRDefault="00D3174D" w:rsidP="00BE57D5">
            <w:pPr>
              <w:autoSpaceDE w:val="0"/>
              <w:autoSpaceDN w:val="0"/>
              <w:adjustRightInd w:val="0"/>
              <w:jc w:val="both"/>
              <w:rPr>
                <w:rFonts w:ascii="Calibri" w:hAnsi="Calibri" w:cs="Calibri"/>
                <w:b/>
                <w:bCs/>
                <w:color w:val="000000"/>
                <w:sz w:val="21"/>
                <w:szCs w:val="21"/>
              </w:rPr>
            </w:pPr>
            <w:r w:rsidRPr="008460C0">
              <w:rPr>
                <w:rFonts w:ascii="Calibri" w:hAnsi="Calibri" w:cs="Calibri"/>
                <w:color w:val="00B050"/>
                <w:sz w:val="21"/>
                <w:szCs w:val="21"/>
                <w:bdr w:val="none" w:sz="0" w:space="0" w:color="auto" w:frame="1"/>
              </w:rPr>
              <w:t>Netaikoma</w:t>
            </w:r>
          </w:p>
        </w:tc>
        <w:tc>
          <w:tcPr>
            <w:tcW w:w="2370" w:type="pct"/>
            <w:tcBorders>
              <w:top w:val="single" w:sz="4" w:space="0" w:color="000000"/>
              <w:left w:val="single" w:sz="4" w:space="0" w:color="auto"/>
              <w:bottom w:val="single" w:sz="4" w:space="0" w:color="000000"/>
              <w:right w:val="single" w:sz="4" w:space="0" w:color="000000"/>
            </w:tcBorders>
          </w:tcPr>
          <w:p w14:paraId="05D9C0ED" w14:textId="77777777" w:rsidR="00D3174D" w:rsidRPr="00856E13" w:rsidRDefault="00D3174D" w:rsidP="00BE57D5">
            <w:pPr>
              <w:autoSpaceDE w:val="0"/>
              <w:autoSpaceDN w:val="0"/>
              <w:adjustRightInd w:val="0"/>
              <w:rPr>
                <w:rFonts w:ascii="Calibri" w:hAnsi="Calibri" w:cs="Calibri"/>
                <w:color w:val="000000"/>
                <w:sz w:val="21"/>
                <w:szCs w:val="21"/>
              </w:rPr>
            </w:pPr>
          </w:p>
        </w:tc>
      </w:tr>
      <w:tr w:rsidR="00D3174D" w:rsidRPr="00174BC2" w14:paraId="4CB913A5" w14:textId="77777777" w:rsidTr="00BE57D5">
        <w:tc>
          <w:tcPr>
            <w:tcW w:w="567" w:type="pct"/>
            <w:tcBorders>
              <w:top w:val="single" w:sz="4" w:space="0" w:color="000000"/>
              <w:left w:val="single" w:sz="4" w:space="0" w:color="000000"/>
              <w:bottom w:val="single" w:sz="4" w:space="0" w:color="000000"/>
              <w:right w:val="single" w:sz="4" w:space="0" w:color="000000"/>
            </w:tcBorders>
          </w:tcPr>
          <w:p w14:paraId="40DE792D" w14:textId="77777777" w:rsidR="00D3174D" w:rsidRPr="00856E13" w:rsidRDefault="00D3174D" w:rsidP="00BE57D5">
            <w:pPr>
              <w:spacing w:before="60" w:after="60"/>
              <w:jc w:val="center"/>
              <w:rPr>
                <w:rFonts w:ascii="Calibri" w:eastAsia="Calibri" w:hAnsi="Calibri" w:cs="Calibri"/>
                <w:b/>
                <w:bCs/>
                <w:sz w:val="21"/>
                <w:szCs w:val="21"/>
              </w:rPr>
            </w:pPr>
            <w:r w:rsidRPr="00856E13">
              <w:rPr>
                <w:rFonts w:ascii="Calibri" w:eastAsia="Calibri" w:hAnsi="Calibri" w:cs="Calibri"/>
                <w:b/>
                <w:bCs/>
                <w:sz w:val="21"/>
                <w:szCs w:val="21"/>
              </w:rPr>
              <w:t>2.</w:t>
            </w:r>
          </w:p>
        </w:tc>
        <w:tc>
          <w:tcPr>
            <w:tcW w:w="4433" w:type="pct"/>
            <w:gridSpan w:val="2"/>
            <w:tcBorders>
              <w:top w:val="single" w:sz="4" w:space="0" w:color="000000"/>
              <w:left w:val="single" w:sz="4" w:space="0" w:color="000000"/>
              <w:bottom w:val="single" w:sz="4" w:space="0" w:color="000000"/>
              <w:right w:val="single" w:sz="4" w:space="0" w:color="000000"/>
            </w:tcBorders>
          </w:tcPr>
          <w:p w14:paraId="31DB7F8D" w14:textId="77777777" w:rsidR="00D3174D" w:rsidRPr="00856E13" w:rsidRDefault="00D3174D" w:rsidP="00BE57D5">
            <w:pPr>
              <w:autoSpaceDE w:val="0"/>
              <w:autoSpaceDN w:val="0"/>
              <w:adjustRightInd w:val="0"/>
              <w:rPr>
                <w:rFonts w:ascii="Calibri" w:hAnsi="Calibri" w:cs="Calibri"/>
                <w:color w:val="000000"/>
                <w:sz w:val="21"/>
                <w:szCs w:val="21"/>
              </w:rPr>
            </w:pPr>
            <w:r w:rsidRPr="00856E13">
              <w:rPr>
                <w:rFonts w:ascii="Calibri" w:hAnsi="Calibri" w:cs="Calibri"/>
                <w:b/>
                <w:bCs/>
                <w:color w:val="000000"/>
                <w:sz w:val="21"/>
                <w:szCs w:val="21"/>
              </w:rPr>
              <w:t>Finansinis</w:t>
            </w:r>
            <w:r w:rsidRPr="00856E13">
              <w:rPr>
                <w:rFonts w:ascii="Calibri" w:hAnsi="Calibri" w:cs="Calibri"/>
                <w:color w:val="000000"/>
                <w:sz w:val="21"/>
                <w:szCs w:val="21"/>
              </w:rPr>
              <w:t xml:space="preserve"> </w:t>
            </w:r>
            <w:r w:rsidRPr="00856E13">
              <w:rPr>
                <w:rFonts w:ascii="Calibri" w:hAnsi="Calibri" w:cs="Calibri"/>
                <w:b/>
                <w:bCs/>
                <w:color w:val="000000"/>
                <w:sz w:val="21"/>
                <w:szCs w:val="21"/>
              </w:rPr>
              <w:t>ir ekonominis pajėgumas</w:t>
            </w:r>
          </w:p>
        </w:tc>
      </w:tr>
      <w:tr w:rsidR="00D3174D" w:rsidRPr="00174BC2" w14:paraId="6F3F1935"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3338F75" w14:textId="77777777" w:rsidR="00D3174D" w:rsidRPr="00856E13" w:rsidRDefault="00D3174D" w:rsidP="00BE57D5">
            <w:pPr>
              <w:spacing w:before="60" w:after="60"/>
              <w:ind w:left="22"/>
              <w:contextualSpacing/>
              <w:jc w:val="center"/>
              <w:rPr>
                <w:rFonts w:ascii="Calibri" w:eastAsia="Calibri" w:hAnsi="Calibri" w:cs="Calibri"/>
                <w:sz w:val="21"/>
                <w:szCs w:val="21"/>
              </w:rPr>
            </w:pPr>
            <w:r w:rsidRPr="00856E13">
              <w:rPr>
                <w:rFonts w:ascii="Calibri" w:eastAsia="Calibri" w:hAnsi="Calibri" w:cs="Calibri"/>
                <w:sz w:val="21"/>
                <w:szCs w:val="21"/>
              </w:rPr>
              <w:t>2.1.</w:t>
            </w:r>
          </w:p>
        </w:tc>
        <w:tc>
          <w:tcPr>
            <w:tcW w:w="2063" w:type="pct"/>
            <w:tcBorders>
              <w:top w:val="single" w:sz="4" w:space="0" w:color="000000"/>
              <w:left w:val="single" w:sz="4" w:space="0" w:color="000000"/>
              <w:bottom w:val="single" w:sz="4" w:space="0" w:color="000000"/>
              <w:right w:val="single" w:sz="4" w:space="0" w:color="auto"/>
            </w:tcBorders>
          </w:tcPr>
          <w:p w14:paraId="1C1378A3" w14:textId="77777777" w:rsidR="00D3174D" w:rsidRPr="00856E13" w:rsidRDefault="00D3174D" w:rsidP="00BE57D5">
            <w:pPr>
              <w:autoSpaceDE w:val="0"/>
              <w:autoSpaceDN w:val="0"/>
              <w:adjustRightInd w:val="0"/>
              <w:rPr>
                <w:rFonts w:ascii="Calibri" w:hAnsi="Calibri" w:cs="Calibri"/>
                <w:sz w:val="21"/>
                <w:szCs w:val="21"/>
              </w:rPr>
            </w:pPr>
            <w:r w:rsidRPr="008460C0">
              <w:rPr>
                <w:rFonts w:ascii="Calibri" w:hAnsi="Calibri" w:cs="Calibri"/>
                <w:color w:val="00B050"/>
                <w:sz w:val="21"/>
                <w:szCs w:val="21"/>
              </w:rPr>
              <w:t>Netaikoma</w:t>
            </w:r>
          </w:p>
        </w:tc>
        <w:tc>
          <w:tcPr>
            <w:tcW w:w="2370" w:type="pct"/>
            <w:tcBorders>
              <w:top w:val="single" w:sz="4" w:space="0" w:color="000000"/>
              <w:left w:val="single" w:sz="4" w:space="0" w:color="auto"/>
              <w:bottom w:val="single" w:sz="4" w:space="0" w:color="000000"/>
              <w:right w:val="single" w:sz="4" w:space="0" w:color="000000"/>
            </w:tcBorders>
          </w:tcPr>
          <w:p w14:paraId="3207C5E1" w14:textId="77777777" w:rsidR="00D3174D" w:rsidRPr="00856E13" w:rsidRDefault="00D3174D" w:rsidP="00BE57D5">
            <w:pPr>
              <w:autoSpaceDE w:val="0"/>
              <w:autoSpaceDN w:val="0"/>
              <w:adjustRightInd w:val="0"/>
              <w:rPr>
                <w:rFonts w:ascii="Calibri" w:hAnsi="Calibri" w:cs="Calibri"/>
                <w:color w:val="000000"/>
                <w:sz w:val="21"/>
                <w:szCs w:val="21"/>
              </w:rPr>
            </w:pPr>
          </w:p>
        </w:tc>
      </w:tr>
      <w:tr w:rsidR="00D3174D" w:rsidRPr="00174BC2" w14:paraId="29283F04" w14:textId="77777777" w:rsidTr="00BE57D5">
        <w:tc>
          <w:tcPr>
            <w:tcW w:w="567" w:type="pct"/>
            <w:tcBorders>
              <w:top w:val="single" w:sz="4" w:space="0" w:color="000000"/>
              <w:left w:val="single" w:sz="4" w:space="0" w:color="000000"/>
              <w:bottom w:val="single" w:sz="4" w:space="0" w:color="000000"/>
              <w:right w:val="single" w:sz="4" w:space="0" w:color="000000"/>
            </w:tcBorders>
          </w:tcPr>
          <w:p w14:paraId="62B7099A" w14:textId="77777777" w:rsidR="00D3174D" w:rsidRPr="00856E13" w:rsidRDefault="00D3174D" w:rsidP="00BE57D5">
            <w:pPr>
              <w:spacing w:before="60" w:after="60"/>
              <w:ind w:left="22"/>
              <w:jc w:val="center"/>
              <w:rPr>
                <w:rFonts w:ascii="Calibri" w:eastAsia="Calibri" w:hAnsi="Calibri" w:cs="Calibri"/>
                <w:b/>
                <w:bCs/>
                <w:sz w:val="21"/>
                <w:szCs w:val="21"/>
              </w:rPr>
            </w:pPr>
            <w:r w:rsidRPr="00856E13">
              <w:rPr>
                <w:rFonts w:ascii="Calibri" w:eastAsia="Calibri" w:hAnsi="Calibri" w:cs="Calibri"/>
                <w:b/>
                <w:bCs/>
                <w:sz w:val="21"/>
                <w:szCs w:val="21"/>
              </w:rPr>
              <w:t>3.</w:t>
            </w:r>
          </w:p>
        </w:tc>
        <w:tc>
          <w:tcPr>
            <w:tcW w:w="4433" w:type="pct"/>
            <w:gridSpan w:val="2"/>
            <w:tcBorders>
              <w:top w:val="single" w:sz="4" w:space="0" w:color="000000"/>
              <w:left w:val="single" w:sz="4" w:space="0" w:color="000000"/>
              <w:bottom w:val="single" w:sz="4" w:space="0" w:color="000000"/>
              <w:right w:val="single" w:sz="4" w:space="0" w:color="000000"/>
            </w:tcBorders>
          </w:tcPr>
          <w:p w14:paraId="22F842D2" w14:textId="77777777" w:rsidR="00D3174D" w:rsidRPr="00856E13" w:rsidRDefault="00D3174D" w:rsidP="00BE57D5">
            <w:pPr>
              <w:autoSpaceDE w:val="0"/>
              <w:autoSpaceDN w:val="0"/>
              <w:adjustRightInd w:val="0"/>
              <w:rPr>
                <w:rFonts w:ascii="Calibri" w:hAnsi="Calibri" w:cs="Calibri"/>
                <w:color w:val="000000"/>
                <w:sz w:val="21"/>
                <w:szCs w:val="21"/>
              </w:rPr>
            </w:pPr>
            <w:r w:rsidRPr="00856E13">
              <w:rPr>
                <w:rFonts w:ascii="Calibri" w:hAnsi="Calibri" w:cs="Calibri"/>
                <w:b/>
                <w:bCs/>
                <w:color w:val="000000"/>
                <w:sz w:val="21"/>
                <w:szCs w:val="21"/>
              </w:rPr>
              <w:t>Techninis ir profesinis pajėgumas</w:t>
            </w:r>
          </w:p>
        </w:tc>
      </w:tr>
      <w:tr w:rsidR="00D3174D" w:rsidRPr="00174BC2" w14:paraId="58FDB25A" w14:textId="77777777" w:rsidTr="00BE57D5">
        <w:trPr>
          <w:trHeight w:val="70"/>
        </w:trPr>
        <w:tc>
          <w:tcPr>
            <w:tcW w:w="567" w:type="pct"/>
            <w:tcBorders>
              <w:top w:val="single" w:sz="4" w:space="0" w:color="000000"/>
              <w:left w:val="single" w:sz="4" w:space="0" w:color="000000"/>
              <w:bottom w:val="single" w:sz="4" w:space="0" w:color="000000"/>
              <w:right w:val="single" w:sz="4" w:space="0" w:color="000000"/>
            </w:tcBorders>
          </w:tcPr>
          <w:p w14:paraId="0806564C" w14:textId="77777777" w:rsidR="00D3174D" w:rsidRPr="00856E13" w:rsidRDefault="00D3174D" w:rsidP="00BE57D5">
            <w:pPr>
              <w:jc w:val="center"/>
              <w:rPr>
                <w:rFonts w:ascii="Calibri" w:eastAsia="Calibri" w:hAnsi="Calibri" w:cs="Calibri"/>
                <w:sz w:val="21"/>
                <w:szCs w:val="21"/>
              </w:rPr>
            </w:pPr>
            <w:r w:rsidRPr="00856E13">
              <w:rPr>
                <w:rFonts w:ascii="Calibri" w:eastAsia="Calibri" w:hAnsi="Calibri" w:cs="Calibri"/>
                <w:sz w:val="21"/>
                <w:szCs w:val="21"/>
              </w:rPr>
              <w:t>3.1</w:t>
            </w:r>
          </w:p>
        </w:tc>
        <w:tc>
          <w:tcPr>
            <w:tcW w:w="2063" w:type="pct"/>
            <w:tcBorders>
              <w:top w:val="single" w:sz="4" w:space="0" w:color="000000"/>
              <w:left w:val="single" w:sz="4" w:space="0" w:color="000000"/>
              <w:bottom w:val="single" w:sz="4" w:space="0" w:color="000000"/>
              <w:right w:val="single" w:sz="4" w:space="0" w:color="auto"/>
            </w:tcBorders>
          </w:tcPr>
          <w:p w14:paraId="53CE2D6E" w14:textId="77777777" w:rsidR="001519BB" w:rsidRPr="009A408F" w:rsidRDefault="001519BB" w:rsidP="001519BB">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Tiekėjo vadovaujančių specialistų ir asmenų, atsakingų už sutarties vykdymą, kvalifikacija.</w:t>
            </w:r>
          </w:p>
          <w:p w14:paraId="27B1B638" w14:textId="77777777" w:rsidR="001519BB" w:rsidRPr="009A408F" w:rsidRDefault="001519BB" w:rsidP="001519BB">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Tiekėjas privalo paskirti specialistus, kurie atitinka kvalifikacijos reikalavimus </w:t>
            </w:r>
            <w:r w:rsidRPr="009A408F">
              <w:rPr>
                <w:rFonts w:asciiTheme="minorHAnsi" w:hAnsiTheme="minorHAnsi" w:cstheme="minorHAnsi"/>
                <w:i/>
                <w:sz w:val="21"/>
                <w:szCs w:val="21"/>
              </w:rPr>
              <w:t>(</w:t>
            </w:r>
            <w:r w:rsidRPr="009A408F">
              <w:rPr>
                <w:rFonts w:asciiTheme="minorHAnsi" w:hAnsiTheme="minorHAnsi" w:cstheme="minorHAnsi"/>
                <w:i/>
                <w:iCs/>
                <w:sz w:val="21"/>
                <w:szCs w:val="21"/>
              </w:rPr>
              <w:t>reikalavimas nustatomas atsižvelgiant į Lietuvos Respublikos statybos įstatyme nurodytus kvalifikacijos reikalavimus)</w:t>
            </w:r>
            <w:r w:rsidRPr="009A408F">
              <w:rPr>
                <w:rFonts w:asciiTheme="minorHAnsi" w:hAnsiTheme="minorHAnsi" w:cstheme="minorHAnsi"/>
                <w:sz w:val="21"/>
                <w:szCs w:val="21"/>
              </w:rPr>
              <w:t>:</w:t>
            </w:r>
          </w:p>
          <w:p w14:paraId="67A85357" w14:textId="77777777" w:rsidR="001519BB" w:rsidRDefault="001519BB" w:rsidP="001519BB">
            <w:pPr>
              <w:spacing w:line="276" w:lineRule="auto"/>
              <w:jc w:val="both"/>
              <w:rPr>
                <w:b/>
                <w:sz w:val="22"/>
                <w:szCs w:val="22"/>
              </w:rPr>
            </w:pPr>
            <w:r>
              <w:rPr>
                <w:rFonts w:asciiTheme="minorHAnsi" w:eastAsia="Calibri" w:hAnsiTheme="minorHAnsi" w:cstheme="minorHAnsi"/>
                <w:b/>
                <w:bCs/>
                <w:sz w:val="21"/>
                <w:szCs w:val="21"/>
              </w:rPr>
              <w:t>3.1.1.</w:t>
            </w:r>
            <w:r w:rsidRPr="00EE5F6C">
              <w:rPr>
                <w:b/>
                <w:sz w:val="22"/>
                <w:szCs w:val="22"/>
              </w:rPr>
              <w:t xml:space="preserve"> ne mažiau kaip 1 (vieną) nesudėtingo</w:t>
            </w:r>
            <w:r>
              <w:rPr>
                <w:b/>
                <w:sz w:val="22"/>
                <w:szCs w:val="22"/>
              </w:rPr>
              <w:t>jo</w:t>
            </w:r>
            <w:r w:rsidRPr="00EE5F6C">
              <w:rPr>
                <w:b/>
                <w:sz w:val="22"/>
                <w:szCs w:val="22"/>
              </w:rPr>
              <w:t xml:space="preserve"> statinio projekto vadovą </w:t>
            </w:r>
            <w:r>
              <w:rPr>
                <w:b/>
                <w:sz w:val="22"/>
                <w:szCs w:val="22"/>
              </w:rPr>
              <w:t>turintį teisę eiti nesudėtingojo</w:t>
            </w:r>
            <w:r w:rsidRPr="00771BE3">
              <w:rPr>
                <w:b/>
                <w:sz w:val="22"/>
                <w:szCs w:val="22"/>
              </w:rPr>
              <w:t xml:space="preserve"> statinio projekto vadovo pareigas – turi</w:t>
            </w:r>
            <w:r>
              <w:rPr>
                <w:b/>
                <w:sz w:val="22"/>
                <w:szCs w:val="22"/>
              </w:rPr>
              <w:t>ntį</w:t>
            </w:r>
            <w:r w:rsidRPr="00771BE3">
              <w:rPr>
                <w:b/>
                <w:sz w:val="22"/>
                <w:szCs w:val="22"/>
              </w:rPr>
              <w:t xml:space="preserve"> architekto ar statybos inžinieriaus išsilavinimą (pagal Statybos</w:t>
            </w:r>
            <w:r>
              <w:rPr>
                <w:b/>
                <w:sz w:val="22"/>
                <w:szCs w:val="22"/>
              </w:rPr>
              <w:t xml:space="preserve"> įstatymo 2 str. 1 ir 92 dalis)*</w:t>
            </w:r>
          </w:p>
          <w:p w14:paraId="3F921802" w14:textId="77777777" w:rsidR="001519BB" w:rsidRDefault="001519BB" w:rsidP="001519BB">
            <w:pPr>
              <w:spacing w:line="276" w:lineRule="auto"/>
              <w:jc w:val="both"/>
              <w:rPr>
                <w:b/>
                <w:sz w:val="22"/>
                <w:szCs w:val="22"/>
              </w:rPr>
            </w:pPr>
            <w:r>
              <w:rPr>
                <w:b/>
                <w:sz w:val="22"/>
                <w:szCs w:val="22"/>
              </w:rPr>
              <w:t xml:space="preserve">3.1.2. ne mažiau kaip 1 (vieną) nesudėtingojo </w:t>
            </w:r>
            <w:r w:rsidRPr="00CE122E">
              <w:rPr>
                <w:b/>
                <w:sz w:val="22"/>
                <w:szCs w:val="22"/>
              </w:rPr>
              <w:t>stat</w:t>
            </w:r>
            <w:r>
              <w:rPr>
                <w:b/>
                <w:sz w:val="22"/>
                <w:szCs w:val="22"/>
              </w:rPr>
              <w:t>inio projekto priežiūros vadovą turintį teisę eiti nesudėtingojo</w:t>
            </w:r>
            <w:r w:rsidRPr="00CE122E">
              <w:rPr>
                <w:b/>
                <w:sz w:val="22"/>
                <w:szCs w:val="22"/>
              </w:rPr>
              <w:t xml:space="preserve"> statinio projekto </w:t>
            </w:r>
            <w:r>
              <w:rPr>
                <w:b/>
                <w:sz w:val="22"/>
                <w:szCs w:val="22"/>
              </w:rPr>
              <w:t>vykdymo priežiūros vadovo</w:t>
            </w:r>
            <w:r w:rsidRPr="00CE122E">
              <w:rPr>
                <w:b/>
                <w:sz w:val="22"/>
                <w:szCs w:val="22"/>
              </w:rPr>
              <w:t xml:space="preserve"> pareigas – turi</w:t>
            </w:r>
            <w:r>
              <w:rPr>
                <w:b/>
                <w:sz w:val="22"/>
                <w:szCs w:val="22"/>
              </w:rPr>
              <w:t>ntį</w:t>
            </w:r>
            <w:r w:rsidRPr="00CE122E">
              <w:rPr>
                <w:b/>
                <w:sz w:val="22"/>
                <w:szCs w:val="22"/>
              </w:rPr>
              <w:t xml:space="preserve"> architekto ar statybos inžinieriaus išsilavinimą (pagal Statybos</w:t>
            </w:r>
            <w:r>
              <w:rPr>
                <w:b/>
                <w:sz w:val="22"/>
                <w:szCs w:val="22"/>
              </w:rPr>
              <w:t xml:space="preserve"> įstatymo 2 str. 1 ir 92 dalis)*</w:t>
            </w:r>
          </w:p>
          <w:p w14:paraId="62AFD1AD" w14:textId="77777777" w:rsidR="001519BB" w:rsidRDefault="001519BB" w:rsidP="001519BB">
            <w:pPr>
              <w:spacing w:line="300" w:lineRule="atLeast"/>
              <w:jc w:val="both"/>
              <w:rPr>
                <w:sz w:val="22"/>
                <w:szCs w:val="22"/>
              </w:rPr>
            </w:pPr>
          </w:p>
          <w:p w14:paraId="5F979E83" w14:textId="77777777" w:rsidR="001519BB" w:rsidRDefault="001519BB" w:rsidP="001519BB">
            <w:pPr>
              <w:spacing w:line="300" w:lineRule="atLeast"/>
              <w:jc w:val="both"/>
              <w:rPr>
                <w:rFonts w:ascii="Calibri" w:hAnsi="Calibri" w:cs="Calibri"/>
                <w:i/>
                <w:sz w:val="21"/>
                <w:szCs w:val="21"/>
                <w:u w:val="single"/>
              </w:rPr>
            </w:pPr>
            <w:r w:rsidRPr="00BD0265">
              <w:rPr>
                <w:rFonts w:ascii="Calibri" w:hAnsi="Calibri" w:cs="Calibri"/>
                <w:i/>
                <w:sz w:val="21"/>
                <w:szCs w:val="21"/>
                <w:u w:val="single"/>
              </w:rPr>
              <w:t>Pastabos:</w:t>
            </w:r>
          </w:p>
          <w:p w14:paraId="279783B7" w14:textId="642738D4" w:rsidR="001519BB" w:rsidRPr="00BD0265" w:rsidRDefault="001519BB" w:rsidP="001519BB">
            <w:pPr>
              <w:spacing w:line="300" w:lineRule="atLeast"/>
              <w:jc w:val="both"/>
              <w:rPr>
                <w:rFonts w:ascii="Calibri" w:hAnsi="Calibri" w:cs="Calibri"/>
                <w:i/>
                <w:color w:val="000000"/>
                <w:sz w:val="21"/>
                <w:szCs w:val="21"/>
              </w:rPr>
            </w:pPr>
            <w:r>
              <w:rPr>
                <w:rFonts w:ascii="Calibri" w:hAnsi="Calibri" w:cs="Calibri"/>
                <w:i/>
                <w:sz w:val="21"/>
                <w:szCs w:val="21"/>
                <w:u w:val="single"/>
              </w:rPr>
              <w:t>1)</w:t>
            </w:r>
            <w:r w:rsidRPr="00096663">
              <w:rPr>
                <w:rFonts w:ascii="Calibri" w:eastAsiaTheme="minorEastAsia" w:hAnsi="Calibri" w:cs="Calibri"/>
                <w:i/>
                <w:sz w:val="21"/>
                <w:szCs w:val="21"/>
              </w:rPr>
              <w:t xml:space="preserve"> </w:t>
            </w:r>
            <w:r w:rsidRPr="00BD0265">
              <w:rPr>
                <w:rFonts w:ascii="Calibri" w:hAnsi="Calibri" w:cs="Calibri"/>
                <w:i/>
                <w:sz w:val="21"/>
                <w:szCs w:val="21"/>
              </w:rPr>
              <w:t xml:space="preserve"> Reikalaujamą kvalifikaciją </w:t>
            </w:r>
            <w:r>
              <w:rPr>
                <w:rFonts w:ascii="Calibri" w:hAnsi="Calibri" w:cs="Calibri"/>
                <w:i/>
                <w:sz w:val="21"/>
                <w:szCs w:val="21"/>
              </w:rPr>
              <w:t>specialistas (-ai)</w:t>
            </w:r>
            <w:r w:rsidRPr="00BD0265">
              <w:rPr>
                <w:rFonts w:ascii="Calibri" w:hAnsi="Calibri" w:cs="Calibri"/>
                <w:i/>
                <w:sz w:val="21"/>
                <w:szCs w:val="21"/>
              </w:rPr>
              <w:t xml:space="preserve"> privalo būti įgijęs iki pasiūlymų pateikimo termino pabaigos.</w:t>
            </w:r>
            <w:r w:rsidRPr="00BD0265">
              <w:rPr>
                <w:rFonts w:ascii="Calibri" w:hAnsi="Calibri" w:cs="Calibri"/>
                <w:i/>
                <w:color w:val="000000"/>
                <w:sz w:val="21"/>
                <w:szCs w:val="21"/>
              </w:rPr>
              <w:t xml:space="preserve"> </w:t>
            </w:r>
          </w:p>
          <w:p w14:paraId="7AA4C736" w14:textId="77777777" w:rsidR="001519BB" w:rsidRPr="00BD0265" w:rsidRDefault="001519BB" w:rsidP="001519BB">
            <w:pPr>
              <w:spacing w:line="300" w:lineRule="atLeast"/>
              <w:jc w:val="both"/>
              <w:rPr>
                <w:rFonts w:ascii="Calibri" w:hAnsi="Calibri" w:cs="Calibri"/>
                <w:i/>
                <w:color w:val="000000"/>
                <w:sz w:val="21"/>
                <w:szCs w:val="21"/>
              </w:rPr>
            </w:pPr>
            <w:r>
              <w:rPr>
                <w:rFonts w:ascii="Calibri" w:hAnsi="Calibri" w:cs="Calibri"/>
                <w:i/>
                <w:sz w:val="21"/>
                <w:szCs w:val="21"/>
              </w:rPr>
              <w:t>3</w:t>
            </w:r>
            <w:r w:rsidRPr="00BD0265">
              <w:rPr>
                <w:rFonts w:ascii="Calibri" w:hAnsi="Calibri" w:cs="Calibri"/>
                <w:i/>
                <w:sz w:val="21"/>
                <w:szCs w:val="21"/>
              </w:rPr>
              <w:t>) Tiekėjas privalo paskirti reikiamą skaičių specialistų, kad užtikrintų tinkamą sutarties vykdymą.</w:t>
            </w:r>
            <w:r w:rsidRPr="00BD0265">
              <w:rPr>
                <w:rFonts w:ascii="Calibri" w:hAnsi="Calibri" w:cs="Calibri"/>
                <w:i/>
                <w:color w:val="000000"/>
                <w:sz w:val="21"/>
                <w:szCs w:val="21"/>
              </w:rPr>
              <w:t xml:space="preserve"> </w:t>
            </w:r>
          </w:p>
          <w:p w14:paraId="1E7B6A9D" w14:textId="77777777" w:rsidR="001519BB" w:rsidRDefault="001519BB" w:rsidP="001519BB">
            <w:pPr>
              <w:spacing w:line="300" w:lineRule="atLeast"/>
              <w:jc w:val="both"/>
              <w:rPr>
                <w:i/>
                <w:sz w:val="22"/>
                <w:szCs w:val="22"/>
              </w:rPr>
            </w:pPr>
            <w:r>
              <w:rPr>
                <w:rFonts w:ascii="Calibri" w:hAnsi="Calibri" w:cs="Calibri"/>
                <w:i/>
                <w:iCs/>
                <w:color w:val="000000"/>
                <w:sz w:val="21"/>
                <w:szCs w:val="21"/>
              </w:rPr>
              <w:t>4</w:t>
            </w:r>
            <w:r w:rsidRPr="00BD0265">
              <w:rPr>
                <w:rFonts w:ascii="Calibri" w:hAnsi="Calibri" w:cs="Calibri"/>
                <w:i/>
                <w:iCs/>
                <w:color w:val="000000"/>
                <w:sz w:val="21"/>
                <w:szCs w:val="21"/>
              </w:rPr>
              <w:t xml:space="preserve">) </w:t>
            </w:r>
            <w:r w:rsidRPr="00EE5F6C">
              <w:rPr>
                <w:i/>
                <w:sz w:val="22"/>
                <w:szCs w:val="22"/>
              </w:rPr>
              <w:t xml:space="preserve"> Tiekėjas gali siūlyti vieną specialistą kelioms pozicijoms, jei šis specialistas </w:t>
            </w:r>
            <w:r w:rsidRPr="00EE5F6C">
              <w:rPr>
                <w:i/>
                <w:sz w:val="22"/>
                <w:szCs w:val="22"/>
              </w:rPr>
              <w:lastRenderedPageBreak/>
              <w:t xml:space="preserve">atitinka visus skirtingoms </w:t>
            </w:r>
            <w:r>
              <w:rPr>
                <w:i/>
                <w:sz w:val="22"/>
                <w:szCs w:val="22"/>
              </w:rPr>
              <w:t>pozicijoms keliamus reikalavimus.</w:t>
            </w:r>
          </w:p>
          <w:p w14:paraId="7FB5D695" w14:textId="77777777" w:rsidR="001519BB" w:rsidRDefault="001519BB" w:rsidP="001519BB">
            <w:pPr>
              <w:spacing w:line="300" w:lineRule="atLeast"/>
              <w:jc w:val="both"/>
              <w:rPr>
                <w:i/>
                <w:sz w:val="22"/>
                <w:szCs w:val="22"/>
              </w:rPr>
            </w:pPr>
            <w:r>
              <w:rPr>
                <w:i/>
                <w:sz w:val="22"/>
                <w:szCs w:val="22"/>
              </w:rPr>
              <w:t>5)</w:t>
            </w:r>
            <w:r w:rsidRPr="00CE122E">
              <w:rPr>
                <w:i/>
                <w:sz w:val="22"/>
                <w:szCs w:val="22"/>
              </w:rPr>
              <w:t xml:space="preserve"> vadovauti nesudėtingojo statinio projektavimui, statinio projekto vykdymo priežiūrai turi teisę asmenys, įgiję Lietuvos Respublikos Statybos įstatymo 2 straipsnio 1 arba 92 dalyje nurodytą išsilavinimą:</w:t>
            </w:r>
          </w:p>
          <w:p w14:paraId="5100CF3D" w14:textId="77777777" w:rsidR="001519BB" w:rsidRDefault="001519BB" w:rsidP="001519BB">
            <w:pPr>
              <w:spacing w:line="300" w:lineRule="atLeast"/>
              <w:jc w:val="both"/>
              <w:rPr>
                <w:i/>
                <w:sz w:val="22"/>
                <w:szCs w:val="22"/>
              </w:rPr>
            </w:pPr>
            <w:r w:rsidRPr="00CE122E">
              <w:rPr>
                <w:b/>
                <w:i/>
                <w:sz w:val="22"/>
                <w:szCs w:val="22"/>
              </w:rPr>
              <w:t xml:space="preserve">Architektas </w:t>
            </w:r>
            <w:r w:rsidRPr="00CE122E">
              <w:rPr>
                <w:i/>
                <w:sz w:val="22"/>
                <w:szCs w:val="22"/>
              </w:rPr>
              <w:t xml:space="preserve">– fizinis asmuo, atitinkantis Architektūros įstatyme nustatytą apibrėžtį. </w:t>
            </w:r>
          </w:p>
          <w:p w14:paraId="271B25E9" w14:textId="77777777" w:rsidR="001519BB" w:rsidRPr="00ED4565" w:rsidRDefault="001519BB" w:rsidP="001519BB">
            <w:pPr>
              <w:spacing w:line="300" w:lineRule="atLeast"/>
              <w:jc w:val="both"/>
              <w:rPr>
                <w:i/>
                <w:sz w:val="22"/>
                <w:szCs w:val="22"/>
              </w:rPr>
            </w:pPr>
            <w:r>
              <w:rPr>
                <w:i/>
                <w:sz w:val="22"/>
                <w:szCs w:val="22"/>
              </w:rPr>
              <w:t xml:space="preserve">Architektūros įstatymo 6 str. 1 d. įtvirtinta, kad </w:t>
            </w:r>
            <w:r>
              <w:t xml:space="preserve"> </w:t>
            </w:r>
            <w:r w:rsidRPr="00ED4565">
              <w:rPr>
                <w:i/>
              </w:rPr>
              <w:t>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w:t>
            </w:r>
          </w:p>
          <w:p w14:paraId="14DFC826" w14:textId="0025BD8E" w:rsidR="001519BB" w:rsidRDefault="001519BB" w:rsidP="001519BB">
            <w:pPr>
              <w:spacing w:line="300" w:lineRule="atLeast"/>
              <w:jc w:val="both"/>
              <w:rPr>
                <w:i/>
                <w:sz w:val="22"/>
                <w:szCs w:val="22"/>
              </w:rPr>
            </w:pPr>
            <w:r w:rsidRPr="00CE122E">
              <w:rPr>
                <w:b/>
                <w:i/>
                <w:sz w:val="22"/>
                <w:szCs w:val="22"/>
              </w:rPr>
              <w:t>Statybos inžinierius</w:t>
            </w:r>
            <w:r w:rsidRPr="00CE122E">
              <w:rPr>
                <w:i/>
                <w:sz w:val="22"/>
                <w:szCs w:val="22"/>
              </w:rPr>
              <w:t xml:space="preserve">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682EB20B" w14:textId="680E1AC4" w:rsidR="00717DA2" w:rsidRPr="00717DA2" w:rsidRDefault="001519BB" w:rsidP="001519BB">
            <w:pPr>
              <w:jc w:val="both"/>
              <w:rPr>
                <w:rFonts w:ascii="Calibri" w:hAnsi="Calibri" w:cs="Calibri"/>
                <w:i/>
                <w:iCs/>
                <w:sz w:val="21"/>
                <w:szCs w:val="21"/>
              </w:rPr>
            </w:pPr>
            <w:r w:rsidRPr="00CE122E">
              <w:rPr>
                <w:b/>
                <w:i/>
                <w:sz w:val="22"/>
                <w:szCs w:val="22"/>
              </w:rPr>
              <w:t>Statybos inžinieriaus aukštojo mokslo diplomas</w:t>
            </w:r>
            <w:r w:rsidRPr="00CE122E">
              <w:rPr>
                <w:i/>
                <w:sz w:val="22"/>
                <w:szCs w:val="22"/>
              </w:rPr>
              <w:t xml:space="preserve">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  </w:t>
            </w:r>
          </w:p>
        </w:tc>
        <w:tc>
          <w:tcPr>
            <w:tcW w:w="2370" w:type="pct"/>
            <w:tcBorders>
              <w:top w:val="single" w:sz="4" w:space="0" w:color="000000"/>
              <w:left w:val="single" w:sz="4" w:space="0" w:color="auto"/>
              <w:bottom w:val="single" w:sz="4" w:space="0" w:color="000000"/>
              <w:right w:val="single" w:sz="4" w:space="0" w:color="000000"/>
            </w:tcBorders>
          </w:tcPr>
          <w:p w14:paraId="7B55574D" w14:textId="00261134" w:rsidR="00D3174D" w:rsidRPr="00856E13" w:rsidRDefault="001519BB" w:rsidP="00BE57D5">
            <w:pPr>
              <w:jc w:val="both"/>
              <w:rPr>
                <w:rFonts w:ascii="Calibri" w:hAnsi="Calibri" w:cs="Calibri"/>
                <w:b/>
                <w:sz w:val="21"/>
                <w:szCs w:val="21"/>
              </w:rPr>
            </w:pPr>
            <w:r>
              <w:rPr>
                <w:rFonts w:ascii="Calibri" w:hAnsi="Calibri" w:cs="Calibri"/>
                <w:b/>
                <w:sz w:val="21"/>
                <w:szCs w:val="21"/>
              </w:rPr>
              <w:lastRenderedPageBreak/>
              <w:t>Pateikiama:</w:t>
            </w:r>
          </w:p>
          <w:p w14:paraId="38FB09D6" w14:textId="199054EF" w:rsidR="001519BB" w:rsidRPr="009A408F" w:rsidRDefault="001519BB" w:rsidP="001519BB">
            <w:pPr>
              <w:spacing w:line="300" w:lineRule="atLeast"/>
              <w:jc w:val="both"/>
              <w:rPr>
                <w:rFonts w:asciiTheme="minorHAnsi" w:hAnsiTheme="minorHAnsi" w:cstheme="minorHAnsi"/>
                <w:sz w:val="21"/>
                <w:szCs w:val="21"/>
              </w:rPr>
            </w:pPr>
            <w:r>
              <w:rPr>
                <w:rFonts w:asciiTheme="minorHAnsi" w:hAnsiTheme="minorHAnsi" w:cstheme="minorHAnsi"/>
                <w:b/>
                <w:sz w:val="21"/>
                <w:szCs w:val="21"/>
              </w:rPr>
              <w:t>1</w:t>
            </w:r>
            <w:r w:rsidRPr="009A408F">
              <w:rPr>
                <w:rFonts w:asciiTheme="minorHAnsi" w:hAnsiTheme="minorHAnsi" w:cstheme="minorHAnsi"/>
                <w:b/>
                <w:sz w:val="21"/>
                <w:szCs w:val="21"/>
              </w:rPr>
              <w:t>)</w:t>
            </w:r>
            <w:r w:rsidRPr="009A408F">
              <w:rPr>
                <w:rFonts w:asciiTheme="minorHAnsi" w:hAnsiTheme="minorHAnsi" w:cstheme="minorHAnsi"/>
                <w:sz w:val="21"/>
                <w:szCs w:val="21"/>
              </w:rPr>
              <w:t xml:space="preserve"> Vadovaujančių specialistų ir asmenų atsakingų už sutarties vykdymą sąrašas (</w:t>
            </w:r>
            <w:r w:rsidRPr="009A408F">
              <w:rPr>
                <w:rFonts w:asciiTheme="minorHAnsi" w:hAnsiTheme="minorHAnsi" w:cstheme="minorHAnsi"/>
                <w:b/>
                <w:sz w:val="21"/>
                <w:szCs w:val="21"/>
              </w:rPr>
              <w:t xml:space="preserve">parengtas pagal pirkimo </w:t>
            </w:r>
            <w:r w:rsidRPr="009A408F">
              <w:rPr>
                <w:rFonts w:asciiTheme="minorHAnsi" w:hAnsiTheme="minorHAnsi" w:cstheme="minorHAnsi"/>
                <w:b/>
                <w:bCs/>
                <w:sz w:val="21"/>
                <w:szCs w:val="21"/>
              </w:rPr>
              <w:t>sąlygų</w:t>
            </w:r>
            <w:r w:rsidRPr="009A408F">
              <w:rPr>
                <w:rFonts w:asciiTheme="minorHAnsi" w:hAnsiTheme="minorHAnsi" w:cstheme="minorHAnsi"/>
                <w:b/>
                <w:sz w:val="21"/>
                <w:szCs w:val="21"/>
              </w:rPr>
              <w:t xml:space="preserve"> </w:t>
            </w:r>
            <w:r>
              <w:rPr>
                <w:rFonts w:asciiTheme="minorHAnsi" w:hAnsiTheme="minorHAnsi" w:cstheme="minorHAnsi"/>
                <w:b/>
                <w:sz w:val="21"/>
                <w:szCs w:val="21"/>
              </w:rPr>
              <w:t>10</w:t>
            </w:r>
            <w:r w:rsidRPr="009A408F">
              <w:rPr>
                <w:rFonts w:asciiTheme="minorHAnsi" w:hAnsiTheme="minorHAnsi" w:cstheme="minorHAnsi"/>
                <w:b/>
                <w:sz w:val="21"/>
                <w:szCs w:val="21"/>
              </w:rPr>
              <w:t xml:space="preserve"> priedą)</w:t>
            </w:r>
            <w:r w:rsidRPr="009A408F">
              <w:rPr>
                <w:rFonts w:asciiTheme="minorHAnsi" w:hAnsiTheme="minorHAnsi" w:cstheme="minorHAnsi"/>
                <w:sz w:val="21"/>
                <w:szCs w:val="21"/>
              </w:rPr>
              <w:t xml:space="preserve"> „</w:t>
            </w:r>
            <w:r w:rsidRPr="009A408F">
              <w:rPr>
                <w:rFonts w:asciiTheme="minorHAnsi" w:hAnsiTheme="minorHAnsi" w:cstheme="minorHAnsi"/>
                <w:i/>
                <w:sz w:val="21"/>
                <w:szCs w:val="21"/>
              </w:rPr>
              <w:t>Tiekėjo vadovaujančių darbuotojų (specialistų) ir asmenų, atsakingų už sutarties vykdymą sąrašas“</w:t>
            </w:r>
            <w:r w:rsidRPr="009A408F">
              <w:rPr>
                <w:rFonts w:asciiTheme="minorHAnsi" w:hAnsiTheme="minorHAnsi" w:cstheme="minorHAnsi"/>
                <w:sz w:val="21"/>
                <w:szCs w:val="21"/>
              </w:rPr>
              <w:t xml:space="preserve">), </w:t>
            </w:r>
            <w:r w:rsidRPr="009A408F">
              <w:rPr>
                <w:rFonts w:asciiTheme="minorHAnsi" w:hAnsiTheme="minorHAnsi" w:cstheme="minorHAnsi"/>
                <w:sz w:val="21"/>
                <w:szCs w:val="21"/>
                <w:u w:val="single"/>
              </w:rPr>
              <w:t>pateiktas elektroninėje formoje,</w:t>
            </w:r>
            <w:r w:rsidRPr="009A408F">
              <w:rPr>
                <w:rFonts w:asciiTheme="minorHAnsi" w:hAnsiTheme="minorHAnsi" w:cstheme="minorHAnsi"/>
                <w:sz w:val="21"/>
                <w:szCs w:val="21"/>
              </w:rPr>
              <w:t xml:space="preserve"> nurodant </w:t>
            </w:r>
            <w:r>
              <w:rPr>
                <w:rFonts w:asciiTheme="minorHAnsi" w:hAnsiTheme="minorHAnsi" w:cstheme="minorHAnsi"/>
                <w:sz w:val="21"/>
                <w:szCs w:val="21"/>
              </w:rPr>
              <w:t xml:space="preserve">vardus, </w:t>
            </w:r>
            <w:r w:rsidRPr="009A408F">
              <w:rPr>
                <w:rFonts w:asciiTheme="minorHAnsi" w:hAnsiTheme="minorHAnsi" w:cstheme="minorHAnsi"/>
                <w:sz w:val="21"/>
                <w:szCs w:val="21"/>
              </w:rPr>
              <w:t>pavardes, profesinę kval</w:t>
            </w:r>
            <w:r>
              <w:rPr>
                <w:rFonts w:asciiTheme="minorHAnsi" w:hAnsiTheme="minorHAnsi" w:cstheme="minorHAnsi"/>
                <w:sz w:val="21"/>
                <w:szCs w:val="21"/>
              </w:rPr>
              <w:t>ifikaciją, dabartinę darbovietę;</w:t>
            </w:r>
          </w:p>
          <w:p w14:paraId="11B53621" w14:textId="4012F0BA" w:rsidR="001519BB" w:rsidRDefault="001519BB" w:rsidP="001519BB">
            <w:pPr>
              <w:spacing w:line="300" w:lineRule="atLeast"/>
              <w:jc w:val="both"/>
              <w:rPr>
                <w:rFonts w:eastAsia="Calibri"/>
                <w:sz w:val="22"/>
                <w:szCs w:val="22"/>
              </w:rPr>
            </w:pPr>
            <w:r w:rsidRPr="009A408F">
              <w:rPr>
                <w:rFonts w:asciiTheme="minorHAnsi" w:hAnsiTheme="minorHAnsi" w:cstheme="minorHAnsi"/>
                <w:b/>
                <w:sz w:val="21"/>
                <w:szCs w:val="21"/>
              </w:rPr>
              <w:t>2)</w:t>
            </w:r>
            <w:r>
              <w:rPr>
                <w:rFonts w:asciiTheme="minorHAnsi" w:hAnsiTheme="minorHAnsi" w:cstheme="minorHAnsi"/>
                <w:b/>
                <w:sz w:val="21"/>
                <w:szCs w:val="21"/>
              </w:rPr>
              <w:t xml:space="preserve"> dėl 3.1.1 – 3.1.2 nurodytų specialistų </w:t>
            </w:r>
            <w:r>
              <w:t xml:space="preserve"> </w:t>
            </w:r>
            <w:r w:rsidRPr="00771BE3">
              <w:rPr>
                <w:b/>
                <w:sz w:val="22"/>
                <w:szCs w:val="22"/>
              </w:rPr>
              <w:t>architekto ar statybos inžinieriaus išsilavinimą</w:t>
            </w:r>
            <w:r>
              <w:rPr>
                <w:rFonts w:asciiTheme="minorHAnsi" w:eastAsia="Calibri" w:hAnsiTheme="minorHAnsi" w:cstheme="minorHAnsi"/>
                <w:sz w:val="21"/>
                <w:szCs w:val="21"/>
              </w:rPr>
              <w:t xml:space="preserve">  patvirtinantys dokumentai </w:t>
            </w:r>
            <w:r w:rsidRPr="001519BB">
              <w:rPr>
                <w:rFonts w:asciiTheme="minorHAnsi" w:eastAsia="Calibri" w:hAnsiTheme="minorHAnsi" w:cstheme="minorHAnsi"/>
                <w:sz w:val="21"/>
                <w:szCs w:val="21"/>
                <w:highlight w:val="yellow"/>
              </w:rPr>
              <w:t xml:space="preserve">arba </w:t>
            </w:r>
            <w:r w:rsidRPr="00C8027D">
              <w:rPr>
                <w:rFonts w:eastAsia="Calibri"/>
                <w:sz w:val="22"/>
                <w:szCs w:val="22"/>
              </w:rPr>
              <w:t>VĮ Statybos produkcijos sertifikavimo centro</w:t>
            </w:r>
            <w:r w:rsidRPr="00257C5F">
              <w:rPr>
                <w:sz w:val="22"/>
                <w:szCs w:val="22"/>
              </w:rPr>
              <w:t xml:space="preserve"> ar Statybos sektoriaus vystymo agentūros </w:t>
            </w:r>
            <w:r w:rsidRPr="00C8027D">
              <w:rPr>
                <w:rFonts w:eastAsia="Calibri"/>
                <w:sz w:val="22"/>
                <w:szCs w:val="22"/>
              </w:rPr>
              <w:t xml:space="preserve"> ar LR Architektų rūmų išduoti</w:t>
            </w:r>
            <w:r w:rsidRPr="00C8027D">
              <w:rPr>
                <w:sz w:val="22"/>
                <w:szCs w:val="22"/>
              </w:rPr>
              <w:t xml:space="preserve"> neyp</w:t>
            </w:r>
            <w:r>
              <w:rPr>
                <w:sz w:val="22"/>
                <w:szCs w:val="22"/>
              </w:rPr>
              <w:t xml:space="preserve">atingojo statinio projekto vadovo/ </w:t>
            </w:r>
            <w:r w:rsidRPr="00C8027D">
              <w:rPr>
                <w:rFonts w:eastAsia="Calibri"/>
                <w:sz w:val="22"/>
                <w:szCs w:val="22"/>
              </w:rPr>
              <w:t>ypatingo</w:t>
            </w:r>
            <w:r>
              <w:rPr>
                <w:rFonts w:eastAsia="Calibri"/>
                <w:sz w:val="22"/>
                <w:szCs w:val="22"/>
              </w:rPr>
              <w:t>jo</w:t>
            </w:r>
            <w:r w:rsidRPr="00C8027D">
              <w:rPr>
                <w:rFonts w:eastAsia="Calibri"/>
                <w:sz w:val="22"/>
                <w:szCs w:val="22"/>
              </w:rPr>
              <w:t xml:space="preserve"> statinio projekto vadovo / ypatingo</w:t>
            </w:r>
            <w:r>
              <w:rPr>
                <w:rFonts w:eastAsia="Calibri"/>
                <w:sz w:val="22"/>
                <w:szCs w:val="22"/>
              </w:rPr>
              <w:t>jo</w:t>
            </w:r>
            <w:r w:rsidRPr="00C8027D">
              <w:rPr>
                <w:rFonts w:eastAsia="Calibri"/>
                <w:sz w:val="22"/>
                <w:szCs w:val="22"/>
              </w:rPr>
              <w:t xml:space="preserve"> statinio projekto dalies vadovo / neypatingo</w:t>
            </w:r>
            <w:r>
              <w:rPr>
                <w:rFonts w:eastAsia="Calibri"/>
                <w:sz w:val="22"/>
                <w:szCs w:val="22"/>
              </w:rPr>
              <w:t>jo</w:t>
            </w:r>
            <w:r w:rsidRPr="00C8027D">
              <w:rPr>
                <w:rFonts w:eastAsia="Calibri"/>
                <w:sz w:val="22"/>
                <w:szCs w:val="22"/>
              </w:rPr>
              <w:t xml:space="preserve"> s</w:t>
            </w:r>
            <w:r>
              <w:rPr>
                <w:rFonts w:eastAsia="Calibri"/>
                <w:sz w:val="22"/>
                <w:szCs w:val="22"/>
              </w:rPr>
              <w:t xml:space="preserve">tatinio projekto dalies vadovo/ </w:t>
            </w:r>
            <w:r w:rsidRPr="00087811">
              <w:rPr>
                <w:rFonts w:asciiTheme="minorHAnsi" w:hAnsiTheme="minorHAnsi" w:cstheme="minorHAnsi"/>
              </w:rPr>
              <w:t>ypatingo</w:t>
            </w:r>
            <w:r>
              <w:rPr>
                <w:rFonts w:asciiTheme="minorHAnsi" w:hAnsiTheme="minorHAnsi" w:cstheme="minorHAnsi"/>
              </w:rPr>
              <w:t>jo</w:t>
            </w:r>
            <w:r w:rsidRPr="00087811">
              <w:rPr>
                <w:rFonts w:asciiTheme="minorHAnsi" w:hAnsiTheme="minorHAnsi" w:cstheme="minorHAnsi"/>
              </w:rPr>
              <w:t xml:space="preserve"> statinio projekto vykdymo priežiūros vadovo</w:t>
            </w:r>
            <w:r>
              <w:rPr>
                <w:rFonts w:asciiTheme="minorHAnsi" w:hAnsiTheme="minorHAnsi" w:cstheme="minorHAnsi"/>
              </w:rPr>
              <w:t>/</w:t>
            </w:r>
            <w:r w:rsidRPr="00087811">
              <w:rPr>
                <w:rFonts w:asciiTheme="minorHAnsi" w:hAnsiTheme="minorHAnsi" w:cstheme="minorHAnsi"/>
              </w:rPr>
              <w:t xml:space="preserve"> </w:t>
            </w:r>
            <w:r>
              <w:rPr>
                <w:rFonts w:asciiTheme="minorHAnsi" w:hAnsiTheme="minorHAnsi" w:cstheme="minorHAnsi"/>
              </w:rPr>
              <w:t>ne</w:t>
            </w:r>
            <w:r w:rsidRPr="00087811">
              <w:rPr>
                <w:rFonts w:asciiTheme="minorHAnsi" w:hAnsiTheme="minorHAnsi" w:cstheme="minorHAnsi"/>
              </w:rPr>
              <w:t>ypatingo</w:t>
            </w:r>
            <w:r>
              <w:rPr>
                <w:rFonts w:asciiTheme="minorHAnsi" w:hAnsiTheme="minorHAnsi" w:cstheme="minorHAnsi"/>
              </w:rPr>
              <w:t>jo</w:t>
            </w:r>
            <w:r w:rsidRPr="00087811">
              <w:rPr>
                <w:rFonts w:asciiTheme="minorHAnsi" w:hAnsiTheme="minorHAnsi" w:cstheme="minorHAnsi"/>
              </w:rPr>
              <w:t xml:space="preserve"> statinio projekto vykdymo priežiūros vadovo  </w:t>
            </w:r>
            <w:r w:rsidRPr="00C8027D">
              <w:rPr>
                <w:rFonts w:eastAsia="Calibri"/>
                <w:sz w:val="22"/>
                <w:szCs w:val="22"/>
              </w:rPr>
              <w:t xml:space="preserve"> </w:t>
            </w:r>
            <w:r>
              <w:rPr>
                <w:rFonts w:eastAsia="Calibri"/>
                <w:sz w:val="22"/>
                <w:szCs w:val="22"/>
              </w:rPr>
              <w:t xml:space="preserve">atestatai </w:t>
            </w:r>
            <w:r w:rsidRPr="00C8027D">
              <w:rPr>
                <w:rFonts w:eastAsia="Calibri"/>
                <w:sz w:val="22"/>
                <w:szCs w:val="22"/>
              </w:rPr>
              <w:t>turintys tokią pačią teisinę galią ir suteikiantys teisę atlikti atitinkamas pareigas, ar atitinkamas užsienio šalies institucijos išduotas dokumentas</w:t>
            </w:r>
          </w:p>
          <w:p w14:paraId="6FEA4C3A" w14:textId="77777777" w:rsidR="001519BB" w:rsidRDefault="001519BB" w:rsidP="001519BB">
            <w:pPr>
              <w:spacing w:line="300" w:lineRule="atLeast"/>
              <w:jc w:val="both"/>
              <w:rPr>
                <w:rFonts w:asciiTheme="minorHAnsi" w:eastAsia="Calibri" w:hAnsiTheme="minorHAnsi" w:cstheme="minorHAnsi"/>
                <w:sz w:val="21"/>
                <w:szCs w:val="21"/>
              </w:rPr>
            </w:pPr>
            <w:r>
              <w:rPr>
                <w:rFonts w:asciiTheme="minorHAnsi" w:hAnsiTheme="minorHAnsi" w:cstheme="minorHAnsi"/>
                <w:b/>
                <w:sz w:val="21"/>
                <w:szCs w:val="21"/>
              </w:rPr>
              <w:t>3</w:t>
            </w:r>
            <w:r w:rsidRPr="009A408F">
              <w:rPr>
                <w:rFonts w:asciiTheme="minorHAnsi" w:hAnsiTheme="minorHAnsi" w:cstheme="minorHAnsi"/>
                <w:b/>
                <w:sz w:val="21"/>
                <w:szCs w:val="21"/>
              </w:rPr>
              <w:t>)</w:t>
            </w:r>
            <w:r w:rsidRPr="009A408F">
              <w:rPr>
                <w:rFonts w:asciiTheme="minorHAnsi" w:hAnsiTheme="minorHAnsi" w:cstheme="minorHAnsi"/>
                <w:sz w:val="21"/>
                <w:szCs w:val="21"/>
              </w:rPr>
              <w:t xml:space="preserve"> </w:t>
            </w:r>
            <w:r w:rsidRPr="009A408F">
              <w:rPr>
                <w:rFonts w:asciiTheme="minorHAnsi" w:eastAsia="Calibri" w:hAnsiTheme="minorHAnsi" w:cstheme="minorHAnsi"/>
                <w:b/>
                <w:bCs/>
                <w:sz w:val="21"/>
                <w:szCs w:val="21"/>
              </w:rPr>
              <w:t>specialisto – kvazisub</w:t>
            </w:r>
            <w:r>
              <w:rPr>
                <w:rFonts w:asciiTheme="minorHAnsi" w:eastAsia="Calibri" w:hAnsiTheme="minorHAnsi" w:cstheme="minorHAnsi"/>
                <w:b/>
                <w:bCs/>
                <w:sz w:val="21"/>
                <w:szCs w:val="21"/>
              </w:rPr>
              <w:t>tiekėjo</w:t>
            </w:r>
            <w:r w:rsidRPr="009A408F">
              <w:rPr>
                <w:rFonts w:asciiTheme="minorHAnsi" w:eastAsia="Calibri" w:hAnsiTheme="minorHAnsi" w:cstheme="minorHAnsi"/>
                <w:b/>
                <w:bCs/>
                <w:sz w:val="21"/>
                <w:szCs w:val="21"/>
              </w:rPr>
              <w:t xml:space="preserve"> sutikimas</w:t>
            </w:r>
            <w:r w:rsidRPr="009A408F">
              <w:rPr>
                <w:rFonts w:asciiTheme="minorHAnsi" w:eastAsia="Calibri" w:hAnsiTheme="minorHAnsi" w:cstheme="minorHAnsi"/>
                <w:sz w:val="21"/>
                <w:szCs w:val="21"/>
              </w:rPr>
              <w:t xml:space="preserve"> atlikti sutartyje nurodytus darbus/paslaugas, </w:t>
            </w:r>
            <w:r w:rsidRPr="009A408F">
              <w:rPr>
                <w:rFonts w:asciiTheme="minorHAnsi" w:eastAsia="Calibri" w:hAnsiTheme="minorHAnsi" w:cstheme="minorHAnsi"/>
                <w:b/>
                <w:bCs/>
                <w:sz w:val="21"/>
                <w:szCs w:val="21"/>
              </w:rPr>
              <w:t>jei jis dirba kitoje įmonėje</w:t>
            </w:r>
            <w:r w:rsidRPr="009A408F">
              <w:rPr>
                <w:rFonts w:asciiTheme="minorHAnsi" w:eastAsia="Calibri" w:hAnsiTheme="minorHAnsi" w:cstheme="minorHAnsi"/>
                <w:sz w:val="21"/>
                <w:szCs w:val="21"/>
              </w:rPr>
              <w:t xml:space="preserve"> (ne tiekėjo ar ūkio subjekto, kurio pajėgumais tiekėjas remiasi, įmonėje) ir </w:t>
            </w:r>
            <w:r w:rsidRPr="009A408F">
              <w:rPr>
                <w:rFonts w:asciiTheme="minorHAnsi" w:eastAsia="Calibri" w:hAnsiTheme="minorHAnsi" w:cstheme="minorHAnsi"/>
                <w:b/>
                <w:bCs/>
                <w:sz w:val="21"/>
                <w:szCs w:val="21"/>
              </w:rPr>
              <w:t xml:space="preserve">tiekėjo ar ūkio subjekto, kurio pajėgumais tiekėjas remiasi, patvirtinimas, </w:t>
            </w:r>
            <w:r w:rsidRPr="009A408F">
              <w:rPr>
                <w:rFonts w:asciiTheme="minorHAnsi" w:eastAsia="Calibri" w:hAnsiTheme="minorHAnsi" w:cstheme="minorHAnsi"/>
                <w:sz w:val="21"/>
                <w:szCs w:val="21"/>
              </w:rPr>
              <w:t>kad laimėjęs konkursą, įdarbins šį kvazisub</w:t>
            </w:r>
            <w:r>
              <w:rPr>
                <w:rFonts w:asciiTheme="minorHAnsi" w:eastAsia="Calibri" w:hAnsiTheme="minorHAnsi" w:cstheme="minorHAnsi"/>
                <w:sz w:val="21"/>
                <w:szCs w:val="21"/>
              </w:rPr>
              <w:t>tiekėją</w:t>
            </w:r>
            <w:r w:rsidRPr="009A408F">
              <w:rPr>
                <w:rFonts w:asciiTheme="minorHAnsi" w:eastAsia="Calibri" w:hAnsiTheme="minorHAnsi" w:cstheme="minorHAnsi"/>
                <w:sz w:val="21"/>
                <w:szCs w:val="21"/>
              </w:rPr>
              <w:t xml:space="preserve"> (tik tuo atveju, jei šis specialistas nesiūlomas kaip ūkio subjektas, kurio pajėgumais tiekėjas remiasi).</w:t>
            </w:r>
          </w:p>
          <w:p w14:paraId="779041F9" w14:textId="77777777" w:rsidR="001519BB" w:rsidRPr="009A408F" w:rsidRDefault="001519BB" w:rsidP="001519BB">
            <w:pPr>
              <w:spacing w:line="300" w:lineRule="atLeast"/>
              <w:jc w:val="both"/>
              <w:rPr>
                <w:rFonts w:asciiTheme="minorHAnsi" w:eastAsia="Calibri" w:hAnsiTheme="minorHAnsi" w:cstheme="minorHAnsi"/>
                <w:sz w:val="21"/>
                <w:szCs w:val="21"/>
              </w:rPr>
            </w:pPr>
          </w:p>
          <w:p w14:paraId="14032DB8" w14:textId="743FECAF" w:rsidR="00D3174D" w:rsidRPr="00856E13" w:rsidRDefault="001519BB" w:rsidP="00BE57D5">
            <w:pPr>
              <w:jc w:val="both"/>
              <w:rPr>
                <w:rFonts w:ascii="Calibri" w:hAnsi="Calibri" w:cs="Calibri"/>
                <w:color w:val="000000"/>
                <w:sz w:val="21"/>
                <w:szCs w:val="21"/>
              </w:rPr>
            </w:pPr>
            <w:r w:rsidRPr="001267EB">
              <w:rPr>
                <w:rFonts w:asciiTheme="minorHAnsi" w:hAnsiTheme="minorHAnsi" w:cstheme="minorHAnsi"/>
                <w:sz w:val="21"/>
                <w:szCs w:val="21"/>
                <w:u w:val="single"/>
              </w:rPr>
              <w:t>Pateikiamos atitinkamų dokumentų skaitmeninės kopijos</w:t>
            </w:r>
          </w:p>
        </w:tc>
      </w:tr>
      <w:tr w:rsidR="002B1FFC" w:rsidRPr="00174BC2" w14:paraId="29530E5F" w14:textId="77777777" w:rsidTr="002B1FFC">
        <w:tc>
          <w:tcPr>
            <w:tcW w:w="567" w:type="pct"/>
            <w:tcBorders>
              <w:top w:val="single" w:sz="4" w:space="0" w:color="000000"/>
              <w:left w:val="single" w:sz="4" w:space="0" w:color="000000"/>
              <w:bottom w:val="single" w:sz="4" w:space="0" w:color="000000"/>
              <w:right w:val="single" w:sz="4" w:space="0" w:color="000000"/>
            </w:tcBorders>
          </w:tcPr>
          <w:p w14:paraId="17AFFD9D" w14:textId="77777777" w:rsidR="002B1FFC" w:rsidRPr="004E6C55" w:rsidRDefault="002B1FFC" w:rsidP="00BE57D5">
            <w:pPr>
              <w:spacing w:before="60" w:after="60"/>
              <w:ind w:left="22"/>
              <w:jc w:val="center"/>
              <w:rPr>
                <w:rFonts w:ascii="Calibri" w:eastAsia="Calibri" w:hAnsi="Calibri" w:cs="Calibri"/>
                <w:sz w:val="21"/>
                <w:szCs w:val="21"/>
              </w:rPr>
            </w:pPr>
            <w:r w:rsidRPr="004E6C55">
              <w:rPr>
                <w:rFonts w:ascii="Calibri" w:eastAsia="Calibri" w:hAnsi="Calibri" w:cs="Calibri"/>
                <w:sz w:val="21"/>
                <w:szCs w:val="21"/>
              </w:rPr>
              <w:lastRenderedPageBreak/>
              <w:t>3.2.</w:t>
            </w:r>
          </w:p>
        </w:tc>
        <w:tc>
          <w:tcPr>
            <w:tcW w:w="4433" w:type="pct"/>
            <w:gridSpan w:val="2"/>
            <w:tcBorders>
              <w:top w:val="single" w:sz="4" w:space="0" w:color="000000"/>
              <w:left w:val="single" w:sz="4" w:space="0" w:color="000000"/>
              <w:bottom w:val="single" w:sz="4" w:space="0" w:color="000000"/>
              <w:right w:val="single" w:sz="4" w:space="0" w:color="000000"/>
            </w:tcBorders>
          </w:tcPr>
          <w:p w14:paraId="25E6FBB5" w14:textId="51BCA8FD" w:rsidR="002B1FFC" w:rsidRPr="004E6C55" w:rsidRDefault="002B1FFC" w:rsidP="00BE57D5">
            <w:pPr>
              <w:jc w:val="both"/>
              <w:rPr>
                <w:rFonts w:ascii="Calibri" w:hAnsi="Calibri" w:cs="Calibri"/>
                <w:b/>
                <w:sz w:val="21"/>
                <w:szCs w:val="21"/>
              </w:rPr>
            </w:pPr>
            <w:r w:rsidRPr="004E6C55">
              <w:rPr>
                <w:rFonts w:ascii="Calibri" w:hAnsi="Calibri" w:cs="Calibri"/>
                <w:b/>
                <w:bCs/>
                <w:sz w:val="21"/>
                <w:szCs w:val="21"/>
              </w:rPr>
              <w:t>Pastabos</w:t>
            </w:r>
          </w:p>
        </w:tc>
      </w:tr>
      <w:tr w:rsidR="00D3174D" w:rsidRPr="00174BC2" w14:paraId="61AA0783"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25B0E27" w14:textId="77777777" w:rsidR="00D3174D" w:rsidRPr="004E6C55" w:rsidRDefault="00D3174D" w:rsidP="00BE57D5">
            <w:pPr>
              <w:spacing w:before="60" w:after="60"/>
              <w:ind w:left="357"/>
              <w:contextualSpacing/>
              <w:rPr>
                <w:rFonts w:ascii="Calibri" w:eastAsia="Calibri" w:hAnsi="Calibri" w:cs="Calibri"/>
                <w:sz w:val="21"/>
                <w:szCs w:val="21"/>
              </w:rPr>
            </w:pPr>
            <w:r w:rsidRPr="004E6C55">
              <w:rPr>
                <w:rFonts w:ascii="Calibri" w:eastAsia="Calibri" w:hAnsi="Calibri" w:cs="Calibri"/>
                <w:sz w:val="21"/>
                <w:szCs w:val="21"/>
              </w:rPr>
              <w:t>3.2.1.</w:t>
            </w:r>
          </w:p>
        </w:tc>
        <w:tc>
          <w:tcPr>
            <w:tcW w:w="2063" w:type="pct"/>
            <w:tcBorders>
              <w:top w:val="single" w:sz="4" w:space="0" w:color="000000"/>
              <w:left w:val="single" w:sz="4" w:space="0" w:color="000000"/>
              <w:bottom w:val="single" w:sz="4" w:space="0" w:color="000000"/>
              <w:right w:val="single" w:sz="4" w:space="0" w:color="auto"/>
            </w:tcBorders>
          </w:tcPr>
          <w:p w14:paraId="2A3ADE7D" w14:textId="77777777" w:rsidR="00D3174D" w:rsidRPr="004E6C55" w:rsidRDefault="00D3174D" w:rsidP="00BE57D5">
            <w:pPr>
              <w:jc w:val="both"/>
              <w:rPr>
                <w:rFonts w:ascii="Calibri" w:hAnsi="Calibri" w:cs="Calibri"/>
                <w:sz w:val="21"/>
                <w:szCs w:val="21"/>
              </w:rPr>
            </w:pPr>
            <w:r w:rsidRPr="004E6C55">
              <w:rPr>
                <w:rFonts w:ascii="Calibri" w:hAnsi="Calibri" w:cs="Calibri"/>
                <w:b/>
                <w:bCs/>
                <w:sz w:val="21"/>
                <w:szCs w:val="21"/>
              </w:rPr>
              <w:t>Jeigu pirkimo procedūroje dalyvauja jungtinės veiklos sutarties pagrindu ūkio subjektų grupė</w:t>
            </w:r>
          </w:p>
        </w:tc>
        <w:tc>
          <w:tcPr>
            <w:tcW w:w="2370" w:type="pct"/>
            <w:tcBorders>
              <w:top w:val="single" w:sz="4" w:space="0" w:color="000000"/>
              <w:left w:val="single" w:sz="4" w:space="0" w:color="auto"/>
              <w:bottom w:val="single" w:sz="4" w:space="0" w:color="000000"/>
              <w:right w:val="single" w:sz="4" w:space="0" w:color="000000"/>
            </w:tcBorders>
          </w:tcPr>
          <w:p w14:paraId="692B5148" w14:textId="0A8CF008" w:rsidR="001519BB" w:rsidRPr="003107CC" w:rsidRDefault="001519BB" w:rsidP="001519BB">
            <w:pPr>
              <w:spacing w:line="262" w:lineRule="auto"/>
              <w:jc w:val="both"/>
              <w:rPr>
                <w:rFonts w:asciiTheme="minorHAnsi" w:hAnsiTheme="minorHAnsi" w:cstheme="minorHAnsi"/>
                <w:iCs/>
              </w:rPr>
            </w:pPr>
            <w:r w:rsidRPr="003107CC">
              <w:rPr>
                <w:rFonts w:asciiTheme="minorHAnsi" w:hAnsiTheme="minorHAnsi" w:cstheme="minorHAnsi"/>
                <w:iCs/>
              </w:rPr>
              <w:t>Kvalifikacijos 3.1</w:t>
            </w:r>
            <w:r w:rsidR="008460C0">
              <w:rPr>
                <w:rFonts w:asciiTheme="minorHAnsi" w:hAnsiTheme="minorHAnsi" w:cstheme="minorHAnsi"/>
                <w:iCs/>
              </w:rPr>
              <w:t>-3.1.2</w:t>
            </w:r>
            <w:r w:rsidRPr="003107CC">
              <w:rPr>
                <w:rFonts w:asciiTheme="minorHAnsi" w:hAnsiTheme="minorHAnsi" w:cstheme="minorHAnsi"/>
                <w:iCs/>
              </w:rPr>
              <w:t xml:space="preserve"> p. reikalavimus  turi atitikti ir pateikti nurodytus dokumentus ūkio subjektų grupės nario (-ių) specialistai, atsižvelgiant į jų prisiimamus įsipareigojimus pirkimo sutarčiai vykdyti.</w:t>
            </w:r>
          </w:p>
          <w:p w14:paraId="3DDA27D9" w14:textId="77777777" w:rsidR="001519BB" w:rsidRPr="003107CC" w:rsidRDefault="001519BB" w:rsidP="001519BB">
            <w:pPr>
              <w:spacing w:line="262" w:lineRule="auto"/>
              <w:jc w:val="both"/>
              <w:rPr>
                <w:rFonts w:asciiTheme="minorHAnsi" w:hAnsiTheme="minorHAnsi" w:cstheme="minorHAnsi"/>
                <w:iCs/>
              </w:rPr>
            </w:pPr>
            <w:r w:rsidRPr="003107CC">
              <w:rPr>
                <w:rFonts w:asciiTheme="minorHAnsi" w:hAnsiTheme="minorHAnsi" w:cstheme="minorHAnsi"/>
                <w:iCs/>
              </w:rPr>
              <w:t>Pateikiamos dokumentų skaitmeninės kopijos arba dokumentai elektroninėje formoje.</w:t>
            </w:r>
          </w:p>
          <w:p w14:paraId="2F761FAD" w14:textId="0B697E9F" w:rsidR="00D3174D" w:rsidRPr="004E6C55" w:rsidRDefault="00D3174D" w:rsidP="00BE57D5">
            <w:pPr>
              <w:jc w:val="both"/>
              <w:rPr>
                <w:rFonts w:ascii="Calibri" w:hAnsi="Calibri" w:cs="Calibri"/>
                <w:iCs/>
                <w:sz w:val="21"/>
                <w:szCs w:val="21"/>
              </w:rPr>
            </w:pPr>
          </w:p>
        </w:tc>
      </w:tr>
      <w:tr w:rsidR="00D3174D" w:rsidRPr="00174BC2" w14:paraId="38EE98CE" w14:textId="77777777" w:rsidTr="00BE57D5">
        <w:tc>
          <w:tcPr>
            <w:tcW w:w="567" w:type="pct"/>
            <w:tcBorders>
              <w:top w:val="single" w:sz="4" w:space="0" w:color="000000"/>
              <w:left w:val="single" w:sz="4" w:space="0" w:color="000000"/>
              <w:bottom w:val="single" w:sz="4" w:space="0" w:color="000000"/>
              <w:right w:val="single" w:sz="4" w:space="0" w:color="000000"/>
            </w:tcBorders>
          </w:tcPr>
          <w:p w14:paraId="52EF1A5C" w14:textId="77777777" w:rsidR="00D3174D" w:rsidRPr="004E6C55" w:rsidRDefault="00D3174D" w:rsidP="00BE57D5">
            <w:pPr>
              <w:spacing w:before="60" w:after="60"/>
              <w:ind w:left="357"/>
              <w:contextualSpacing/>
              <w:rPr>
                <w:rFonts w:ascii="Calibri" w:eastAsia="Calibri" w:hAnsi="Calibri" w:cs="Calibri"/>
                <w:sz w:val="21"/>
                <w:szCs w:val="21"/>
              </w:rPr>
            </w:pPr>
            <w:r w:rsidRPr="004E6C55">
              <w:rPr>
                <w:rFonts w:ascii="Calibri" w:eastAsia="Calibri" w:hAnsi="Calibri" w:cs="Calibri"/>
                <w:sz w:val="21"/>
                <w:szCs w:val="21"/>
              </w:rPr>
              <w:t>3.2.2.</w:t>
            </w:r>
          </w:p>
        </w:tc>
        <w:tc>
          <w:tcPr>
            <w:tcW w:w="2063" w:type="pct"/>
            <w:tcBorders>
              <w:top w:val="single" w:sz="4" w:space="0" w:color="000000"/>
              <w:left w:val="single" w:sz="4" w:space="0" w:color="000000"/>
              <w:bottom w:val="single" w:sz="4" w:space="0" w:color="000000"/>
              <w:right w:val="single" w:sz="4" w:space="0" w:color="auto"/>
            </w:tcBorders>
          </w:tcPr>
          <w:p w14:paraId="39D3193C" w14:textId="77777777" w:rsidR="00D3174D" w:rsidRPr="004E6C55" w:rsidRDefault="00D3174D" w:rsidP="00BE57D5">
            <w:pPr>
              <w:jc w:val="both"/>
              <w:rPr>
                <w:rFonts w:ascii="Calibri" w:hAnsi="Calibri" w:cs="Calibri"/>
                <w:b/>
                <w:bCs/>
                <w:sz w:val="21"/>
                <w:szCs w:val="21"/>
              </w:rPr>
            </w:pPr>
            <w:r w:rsidRPr="004E6C55">
              <w:rPr>
                <w:rFonts w:ascii="Calibri" w:hAnsi="Calibri" w:cs="Calibri"/>
                <w:b/>
                <w:bCs/>
                <w:sz w:val="21"/>
                <w:szCs w:val="21"/>
              </w:rPr>
              <w:t>Tiekėjas turi teisę pasitelkti ūkio subjektus, kurių pajėgumais tiekėjas remiasi</w:t>
            </w:r>
            <w:r w:rsidRPr="004E6C55">
              <w:rPr>
                <w:rFonts w:ascii="Calibri" w:hAnsi="Calibri" w:cs="Calibri"/>
                <w:sz w:val="21"/>
                <w:szCs w:val="21"/>
              </w:rPr>
              <w:t xml:space="preserve"> </w:t>
            </w:r>
            <w:r w:rsidRPr="004E6C55">
              <w:rPr>
                <w:rFonts w:ascii="Calibri" w:hAnsi="Calibri" w:cs="Calibri"/>
                <w:b/>
                <w:bCs/>
                <w:sz w:val="21"/>
                <w:szCs w:val="21"/>
              </w:rPr>
              <w:t>savo įsipareigojimams vykdyti.</w:t>
            </w:r>
            <w:r w:rsidRPr="004E6C55">
              <w:rPr>
                <w:rFonts w:ascii="Calibri" w:hAnsi="Calibri" w:cs="Calibri"/>
                <w:sz w:val="21"/>
                <w:szCs w:val="21"/>
              </w:rPr>
              <w:t xml:space="preserve"> </w:t>
            </w:r>
          </w:p>
        </w:tc>
        <w:tc>
          <w:tcPr>
            <w:tcW w:w="2370" w:type="pct"/>
            <w:tcBorders>
              <w:top w:val="single" w:sz="4" w:space="0" w:color="000000"/>
              <w:left w:val="single" w:sz="4" w:space="0" w:color="auto"/>
              <w:bottom w:val="single" w:sz="4" w:space="0" w:color="000000"/>
              <w:right w:val="single" w:sz="4" w:space="0" w:color="000000"/>
            </w:tcBorders>
          </w:tcPr>
          <w:p w14:paraId="2A460607" w14:textId="77777777" w:rsidR="001519BB" w:rsidRPr="00087811" w:rsidRDefault="001519BB" w:rsidP="001519BB">
            <w:pPr>
              <w:jc w:val="both"/>
              <w:rPr>
                <w:rFonts w:asciiTheme="minorHAnsi" w:hAnsiTheme="minorHAnsi" w:cstheme="minorHAnsi"/>
                <w:iCs/>
              </w:rPr>
            </w:pPr>
            <w:r w:rsidRPr="00087811">
              <w:rPr>
                <w:rFonts w:asciiTheme="minorHAnsi" w:hAnsiTheme="minorHAnsi" w:cstheme="minorHAnsi"/>
                <w:iCs/>
              </w:rPr>
              <w:t>Pateikiama:</w:t>
            </w:r>
          </w:p>
          <w:p w14:paraId="5B61F270" w14:textId="59F727BE" w:rsidR="001519BB" w:rsidRPr="00087811" w:rsidRDefault="001519BB" w:rsidP="001519BB">
            <w:pPr>
              <w:spacing w:line="262" w:lineRule="auto"/>
              <w:jc w:val="both"/>
              <w:rPr>
                <w:rFonts w:asciiTheme="minorHAnsi" w:hAnsiTheme="minorHAnsi" w:cstheme="minorHAnsi"/>
              </w:rPr>
            </w:pPr>
            <w:r w:rsidRPr="00087811">
              <w:rPr>
                <w:rFonts w:asciiTheme="minorHAnsi" w:hAnsiTheme="minorHAnsi" w:cstheme="minorHAnsi"/>
              </w:rPr>
              <w:t xml:space="preserve"> ūkio subjekto, kurio pajėgumais tiekėjas remiasi, dokumentai nurodyti pirkimo sąlygų 3.1</w:t>
            </w:r>
            <w:r w:rsidR="008460C0">
              <w:rPr>
                <w:rFonts w:asciiTheme="minorHAnsi" w:hAnsiTheme="minorHAnsi" w:cstheme="minorHAnsi"/>
              </w:rPr>
              <w:t>.1.-3.1.2</w:t>
            </w:r>
            <w:r w:rsidRPr="00087811">
              <w:rPr>
                <w:rFonts w:asciiTheme="minorHAnsi" w:hAnsiTheme="minorHAnsi" w:cstheme="minorHAnsi"/>
              </w:rPr>
              <w:t xml:space="preserve"> punkte, pateikiami tuo atveju, jeigu tie subjektai (jų darbuotojai) patys vykdys tą pirkimo sutarties dalį, kuriai reikia jų turimų pajėgumų;</w:t>
            </w:r>
          </w:p>
          <w:p w14:paraId="579E9FDB" w14:textId="77777777" w:rsidR="001519BB" w:rsidRPr="00087811" w:rsidRDefault="001519BB" w:rsidP="001519BB">
            <w:pPr>
              <w:spacing w:line="262" w:lineRule="auto"/>
              <w:jc w:val="both"/>
              <w:rPr>
                <w:rFonts w:asciiTheme="minorHAnsi" w:hAnsiTheme="minorHAnsi" w:cstheme="minorHAnsi"/>
              </w:rPr>
            </w:pPr>
          </w:p>
          <w:p w14:paraId="7B678758" w14:textId="77777777" w:rsidR="001519BB" w:rsidRPr="00087811" w:rsidRDefault="001519BB" w:rsidP="001519BB">
            <w:pPr>
              <w:jc w:val="both"/>
              <w:rPr>
                <w:rFonts w:asciiTheme="minorHAnsi" w:hAnsiTheme="minorHAnsi" w:cstheme="minorHAnsi"/>
                <w:u w:val="single"/>
              </w:rPr>
            </w:pPr>
            <w:r w:rsidRPr="00087811">
              <w:rPr>
                <w:rFonts w:asciiTheme="minorHAnsi" w:hAnsiTheme="minorHAnsi" w:cstheme="minorHAnsi"/>
                <w:u w:val="single"/>
              </w:rPr>
              <w:t>Pateikiamos dokumentų skaitmeninės kopijos arba el. parašu pasirašyti dokumentai.</w:t>
            </w:r>
          </w:p>
          <w:p w14:paraId="13D3A1B0" w14:textId="4DC045A9" w:rsidR="00D3174D" w:rsidRPr="004E6C55" w:rsidRDefault="001519BB" w:rsidP="001519BB">
            <w:pPr>
              <w:jc w:val="both"/>
              <w:rPr>
                <w:rFonts w:ascii="Calibri" w:hAnsi="Calibri" w:cs="Calibri"/>
                <w:sz w:val="21"/>
                <w:szCs w:val="21"/>
              </w:rPr>
            </w:pPr>
            <w:r w:rsidRPr="00087811">
              <w:rPr>
                <w:rFonts w:asciiTheme="minorHAnsi" w:hAnsiTheme="minorHAnsi" w:cstheme="minorHAnsi"/>
              </w:rPr>
              <w:t>Galimybė pasitelkti trečiuosius asmenis nekeičia pagrindinio tiekėjo atsakomybės dėl numatomos sudaryti pirkimo sutarties įvykdymo.</w:t>
            </w:r>
          </w:p>
        </w:tc>
      </w:tr>
      <w:tr w:rsidR="00D3174D" w:rsidRPr="00174BC2" w14:paraId="2FD11491" w14:textId="77777777" w:rsidTr="00BE57D5">
        <w:tc>
          <w:tcPr>
            <w:tcW w:w="567" w:type="pct"/>
            <w:tcBorders>
              <w:top w:val="single" w:sz="4" w:space="0" w:color="000000"/>
              <w:left w:val="single" w:sz="4" w:space="0" w:color="000000"/>
              <w:bottom w:val="single" w:sz="4" w:space="0" w:color="000000"/>
              <w:right w:val="single" w:sz="4" w:space="0" w:color="000000"/>
            </w:tcBorders>
          </w:tcPr>
          <w:p w14:paraId="3468F5B2" w14:textId="5E39BC53" w:rsidR="00D3174D" w:rsidRPr="004E6C55" w:rsidRDefault="00D3174D" w:rsidP="00BE57D5">
            <w:pPr>
              <w:spacing w:before="60" w:after="60"/>
              <w:ind w:left="357"/>
              <w:contextualSpacing/>
              <w:rPr>
                <w:rFonts w:ascii="Calibri" w:eastAsia="Calibri" w:hAnsi="Calibri" w:cs="Calibri"/>
                <w:sz w:val="21"/>
                <w:szCs w:val="21"/>
              </w:rPr>
            </w:pPr>
            <w:r>
              <w:rPr>
                <w:rFonts w:ascii="Calibri" w:eastAsia="Calibri" w:hAnsi="Calibri" w:cs="Calibri"/>
                <w:sz w:val="21"/>
                <w:szCs w:val="21"/>
              </w:rPr>
              <w:t>3.2</w:t>
            </w:r>
            <w:r w:rsidRPr="004E6C55">
              <w:rPr>
                <w:rFonts w:ascii="Calibri" w:eastAsia="Calibri" w:hAnsi="Calibri" w:cs="Calibri"/>
                <w:sz w:val="21"/>
                <w:szCs w:val="21"/>
              </w:rPr>
              <w:t>.3.</w:t>
            </w:r>
          </w:p>
        </w:tc>
        <w:tc>
          <w:tcPr>
            <w:tcW w:w="2063" w:type="pct"/>
            <w:tcBorders>
              <w:top w:val="single" w:sz="4" w:space="0" w:color="000000"/>
              <w:left w:val="single" w:sz="4" w:space="0" w:color="000000"/>
              <w:bottom w:val="single" w:sz="4" w:space="0" w:color="000000"/>
              <w:right w:val="single" w:sz="4" w:space="0" w:color="auto"/>
            </w:tcBorders>
          </w:tcPr>
          <w:p w14:paraId="39A685DB" w14:textId="5C8388CD" w:rsidR="00D3174D" w:rsidRPr="004E6C55" w:rsidRDefault="00D3174D" w:rsidP="00BE57D5">
            <w:pPr>
              <w:jc w:val="both"/>
              <w:rPr>
                <w:rFonts w:ascii="Calibri" w:hAnsi="Calibri" w:cs="Calibri"/>
                <w:b/>
                <w:bCs/>
                <w:sz w:val="21"/>
                <w:szCs w:val="21"/>
              </w:rPr>
            </w:pPr>
            <w:r w:rsidRPr="004E6C55">
              <w:rPr>
                <w:rFonts w:ascii="Calibri" w:hAnsi="Calibri" w:cs="Calibri"/>
                <w:b/>
                <w:sz w:val="21"/>
                <w:szCs w:val="21"/>
              </w:rPr>
              <w:t>Jei tiekėjo pasitelkiamas (-i) specialistas (-ai) pats/-ys atitinka nustatytą reikalavimą, tačiau pirkimo sutarties vykdymui ketina pasitelkti subtiekėjų specialistus, pasitelkiami subtiekėjų specialistai privalo atitikti reikalavimus nustatytus atitinkamai 3.1</w:t>
            </w:r>
            <w:r w:rsidR="00905AED">
              <w:rPr>
                <w:rFonts w:ascii="Calibri" w:hAnsi="Calibri" w:cs="Calibri"/>
                <w:b/>
                <w:sz w:val="21"/>
                <w:szCs w:val="21"/>
              </w:rPr>
              <w:t>. 1 – 3.1.</w:t>
            </w:r>
            <w:r w:rsidR="00D8061A">
              <w:rPr>
                <w:rFonts w:ascii="Calibri" w:hAnsi="Calibri" w:cs="Calibri"/>
                <w:b/>
                <w:sz w:val="21"/>
                <w:szCs w:val="21"/>
              </w:rPr>
              <w:t>2</w:t>
            </w:r>
            <w:r w:rsidR="00905AED">
              <w:rPr>
                <w:rFonts w:ascii="Calibri" w:hAnsi="Calibri" w:cs="Calibri"/>
                <w:b/>
                <w:sz w:val="21"/>
                <w:szCs w:val="21"/>
              </w:rPr>
              <w:t xml:space="preserve"> punktuose.</w:t>
            </w:r>
          </w:p>
        </w:tc>
        <w:tc>
          <w:tcPr>
            <w:tcW w:w="2370" w:type="pct"/>
            <w:tcBorders>
              <w:top w:val="single" w:sz="4" w:space="0" w:color="000000"/>
              <w:left w:val="single" w:sz="4" w:space="0" w:color="auto"/>
              <w:bottom w:val="single" w:sz="4" w:space="0" w:color="000000"/>
              <w:right w:val="single" w:sz="4" w:space="0" w:color="000000"/>
            </w:tcBorders>
          </w:tcPr>
          <w:p w14:paraId="4469F461" w14:textId="6A6EC070" w:rsidR="00D3174D" w:rsidRPr="004E6C55" w:rsidRDefault="00F26C6F" w:rsidP="00F26C6F">
            <w:pPr>
              <w:autoSpaceDE w:val="0"/>
              <w:autoSpaceDN w:val="0"/>
              <w:adjustRightInd w:val="0"/>
              <w:jc w:val="both"/>
              <w:rPr>
                <w:rFonts w:ascii="Calibri" w:hAnsi="Calibri" w:cs="Calibri"/>
                <w:sz w:val="21"/>
                <w:szCs w:val="21"/>
              </w:rPr>
            </w:pPr>
            <w:r w:rsidRPr="009A408F">
              <w:rPr>
                <w:rFonts w:asciiTheme="minorHAnsi" w:hAnsiTheme="minorHAnsi" w:cstheme="minorHAnsi"/>
                <w:sz w:val="21"/>
                <w:szCs w:val="21"/>
              </w:rPr>
              <w:t xml:space="preserve">Dėl </w:t>
            </w:r>
            <w:r w:rsidRPr="00E001EB">
              <w:rPr>
                <w:rFonts w:asciiTheme="minorHAnsi" w:hAnsiTheme="minorHAnsi" w:cstheme="minorHAnsi"/>
                <w:sz w:val="21"/>
                <w:szCs w:val="21"/>
              </w:rPr>
              <w:t>3.1</w:t>
            </w:r>
            <w:r>
              <w:rPr>
                <w:rFonts w:asciiTheme="minorHAnsi" w:hAnsiTheme="minorHAnsi" w:cstheme="minorHAnsi"/>
                <w:sz w:val="21"/>
                <w:szCs w:val="21"/>
              </w:rPr>
              <w:t>.1 – 3.1.</w:t>
            </w:r>
            <w:r w:rsidR="008460C0">
              <w:rPr>
                <w:rFonts w:asciiTheme="minorHAnsi" w:hAnsiTheme="minorHAnsi" w:cstheme="minorHAnsi"/>
                <w:sz w:val="21"/>
                <w:szCs w:val="21"/>
              </w:rPr>
              <w:t>2</w:t>
            </w:r>
            <w:r w:rsidRPr="00E001EB">
              <w:rPr>
                <w:rFonts w:asciiTheme="minorHAnsi" w:hAnsiTheme="minorHAnsi" w:cstheme="minorHAnsi"/>
                <w:sz w:val="21"/>
                <w:szCs w:val="21"/>
              </w:rPr>
              <w:t xml:space="preserve"> p</w:t>
            </w:r>
            <w:r>
              <w:rPr>
                <w:rFonts w:asciiTheme="minorHAnsi" w:hAnsiTheme="minorHAnsi" w:cstheme="minorHAnsi"/>
                <w:sz w:val="21"/>
                <w:szCs w:val="21"/>
              </w:rPr>
              <w:t>unktų –</w:t>
            </w:r>
            <w:r w:rsidRPr="009A408F">
              <w:rPr>
                <w:rFonts w:asciiTheme="minorHAnsi" w:hAnsiTheme="minorHAnsi" w:cstheme="minorHAnsi"/>
                <w:sz w:val="21"/>
                <w:szCs w:val="21"/>
              </w:rPr>
              <w:t xml:space="preserve"> subtiekėjo </w:t>
            </w:r>
            <w:r>
              <w:rPr>
                <w:rFonts w:asciiTheme="minorHAnsi" w:hAnsiTheme="minorHAnsi" w:cstheme="minorHAnsi"/>
                <w:sz w:val="21"/>
                <w:szCs w:val="21"/>
              </w:rPr>
              <w:t xml:space="preserve"> (jo pasitelkiamų specialistų)</w:t>
            </w:r>
            <w:r w:rsidRPr="009A408F">
              <w:rPr>
                <w:rFonts w:asciiTheme="minorHAnsi" w:hAnsiTheme="minorHAnsi" w:cstheme="minorHAnsi"/>
                <w:sz w:val="21"/>
                <w:szCs w:val="21"/>
              </w:rPr>
              <w:t xml:space="preserve"> dokumentai, nurodyti </w:t>
            </w:r>
            <w:r w:rsidRPr="00E001EB">
              <w:rPr>
                <w:rFonts w:asciiTheme="minorHAnsi" w:hAnsiTheme="minorHAnsi" w:cstheme="minorHAnsi"/>
                <w:sz w:val="21"/>
                <w:szCs w:val="21"/>
              </w:rPr>
              <w:t>3.1</w:t>
            </w:r>
            <w:r>
              <w:rPr>
                <w:rFonts w:asciiTheme="minorHAnsi" w:hAnsiTheme="minorHAnsi" w:cstheme="minorHAnsi"/>
                <w:sz w:val="21"/>
                <w:szCs w:val="21"/>
              </w:rPr>
              <w:t>.1 – 3.1.</w:t>
            </w:r>
            <w:r w:rsidR="008460C0">
              <w:rPr>
                <w:rFonts w:asciiTheme="minorHAnsi" w:hAnsiTheme="minorHAnsi" w:cstheme="minorHAnsi"/>
                <w:sz w:val="21"/>
                <w:szCs w:val="21"/>
              </w:rPr>
              <w:t>2</w:t>
            </w:r>
            <w:r w:rsidRPr="00E001EB">
              <w:rPr>
                <w:rFonts w:asciiTheme="minorHAnsi" w:hAnsiTheme="minorHAnsi" w:cstheme="minorHAnsi"/>
                <w:sz w:val="21"/>
                <w:szCs w:val="21"/>
              </w:rPr>
              <w:t xml:space="preserve"> </w:t>
            </w:r>
            <w:r w:rsidRPr="009A408F">
              <w:rPr>
                <w:rFonts w:asciiTheme="minorHAnsi" w:hAnsiTheme="minorHAnsi" w:cstheme="minorHAnsi"/>
                <w:sz w:val="21"/>
                <w:szCs w:val="21"/>
              </w:rPr>
              <w:t>punkt</w:t>
            </w:r>
            <w:r>
              <w:rPr>
                <w:rFonts w:asciiTheme="minorHAnsi" w:hAnsiTheme="minorHAnsi" w:cstheme="minorHAnsi"/>
                <w:sz w:val="21"/>
                <w:szCs w:val="21"/>
              </w:rPr>
              <w:t>uose,</w:t>
            </w:r>
            <w:r w:rsidRPr="009A408F">
              <w:rPr>
                <w:rFonts w:asciiTheme="minorHAnsi" w:hAnsiTheme="minorHAnsi" w:cstheme="minorHAnsi"/>
                <w:sz w:val="21"/>
                <w:szCs w:val="21"/>
              </w:rPr>
              <w:t xml:space="preserve"> </w:t>
            </w:r>
            <w:r w:rsidRPr="009A408F">
              <w:rPr>
                <w:rFonts w:asciiTheme="minorHAnsi" w:hAnsiTheme="minorHAnsi" w:cstheme="minorHAnsi"/>
                <w:color w:val="000000"/>
                <w:sz w:val="21"/>
                <w:szCs w:val="21"/>
                <w:shd w:val="clear" w:color="auto" w:fill="FFFFFF"/>
              </w:rPr>
              <w:t>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361E3AD" w14:textId="77777777" w:rsidR="001519BB" w:rsidRDefault="001519BB" w:rsidP="004878A7">
      <w:pPr>
        <w:pStyle w:val="Paantrat"/>
        <w:spacing w:line="240" w:lineRule="auto"/>
        <w:jc w:val="both"/>
        <w:rPr>
          <w:rFonts w:cstheme="minorHAnsi"/>
          <w:caps w:val="0"/>
          <w:spacing w:val="0"/>
          <w:sz w:val="24"/>
          <w:szCs w:val="24"/>
          <w:lang w:eastAsia="en-US"/>
        </w:rPr>
      </w:pPr>
    </w:p>
    <w:p w14:paraId="7383FF4F" w14:textId="3F79EC0F" w:rsidR="0090587C" w:rsidRPr="004878A7" w:rsidRDefault="0090587C" w:rsidP="004878A7">
      <w:pPr>
        <w:pStyle w:val="Paantrat"/>
        <w:spacing w:line="240" w:lineRule="auto"/>
        <w:jc w:val="both"/>
        <w:rPr>
          <w:rFonts w:cstheme="minorHAnsi"/>
          <w:smallCaps/>
          <w:spacing w:val="0"/>
          <w:sz w:val="24"/>
          <w:szCs w:val="24"/>
        </w:rPr>
      </w:pPr>
      <w:r w:rsidRPr="0090587C">
        <w:rPr>
          <w:rFonts w:cstheme="minorHAnsi"/>
          <w:caps w:val="0"/>
          <w:spacing w:val="0"/>
          <w:sz w:val="24"/>
          <w:szCs w:val="24"/>
          <w:lang w:eastAsia="en-US"/>
        </w:rPr>
        <w:t>Reikalavimai laikytis kokybės vadybos sistemos ir (arba) aplinkos apsaugos vadybos sistemos standartų netaikomi.</w:t>
      </w:r>
    </w:p>
    <w:p w14:paraId="246CAAE8" w14:textId="7E8334EC" w:rsidR="0090587C" w:rsidRPr="004878A7" w:rsidRDefault="0090587C" w:rsidP="004878A7">
      <w:pPr>
        <w:spacing w:after="0" w:line="240" w:lineRule="auto"/>
        <w:jc w:val="center"/>
        <w:rPr>
          <w:rFonts w:cstheme="minorHAnsi"/>
          <w:b/>
          <w:bCs/>
          <w:smallCaps/>
        </w:rPr>
      </w:pPr>
      <w:r w:rsidRPr="00DA4CE7">
        <w:rPr>
          <w:rFonts w:eastAsiaTheme="minorHAnsi" w:cstheme="minorHAnsi"/>
          <w:lang w:eastAsia="en-US"/>
        </w:rPr>
        <w:t>__________</w:t>
      </w:r>
    </w:p>
    <w:p w14:paraId="13E1CD6B" w14:textId="0A2509FB" w:rsidR="0090587C" w:rsidRPr="00DA4CE7" w:rsidRDefault="0090587C" w:rsidP="00D52F28">
      <w:pPr>
        <w:spacing w:before="60" w:after="60" w:line="256" w:lineRule="auto"/>
        <w:rPr>
          <w:rFonts w:eastAsiaTheme="minorHAnsi" w:cstheme="minorHAnsi"/>
          <w:b/>
          <w:bCs/>
        </w:rPr>
        <w:sectPr w:rsidR="0090587C" w:rsidRPr="00DA4CE7" w:rsidSect="00C007A4">
          <w:pgSz w:w="12240" w:h="15840"/>
          <w:pgMar w:top="1134" w:right="567" w:bottom="1134" w:left="1701" w:header="720" w:footer="720" w:gutter="0"/>
          <w:pgNumType w:start="22"/>
          <w:cols w:space="720"/>
          <w:titlePg/>
          <w:docGrid w:linePitch="360"/>
        </w:sectPr>
      </w:pPr>
    </w:p>
    <w:p w14:paraId="5D0FDE6E" w14:textId="192DF949" w:rsidR="008D704D" w:rsidRPr="00DA4CE7" w:rsidRDefault="008D704D" w:rsidP="008D704D">
      <w:pPr>
        <w:pStyle w:val="Antrat2"/>
        <w:ind w:left="5103"/>
        <w:rPr>
          <w:rFonts w:asciiTheme="minorHAnsi" w:hAnsiTheme="minorHAnsi" w:cstheme="minorHAnsi"/>
          <w:color w:val="0070C0"/>
          <w:sz w:val="21"/>
          <w:szCs w:val="21"/>
        </w:rPr>
      </w:pPr>
      <w:bookmarkStart w:id="95" w:name="_Ref38291379"/>
      <w:bookmarkStart w:id="96" w:name="_Ref38291394"/>
      <w:bookmarkStart w:id="97" w:name="_Ref38898251"/>
      <w:bookmarkStart w:id="98" w:name="_Toc228806602"/>
      <w:r w:rsidRPr="00DA4CE7">
        <w:rPr>
          <w:rFonts w:asciiTheme="minorHAnsi" w:eastAsia="Calibri" w:hAnsiTheme="minorHAnsi" w:cstheme="minorHAnsi"/>
          <w:color w:val="0070C0"/>
          <w:sz w:val="21"/>
          <w:szCs w:val="21"/>
        </w:rPr>
        <w:lastRenderedPageBreak/>
        <w:t xml:space="preserve">Pirkimo sąlygų </w:t>
      </w:r>
      <w:r w:rsidR="00F1334C" w:rsidRPr="00DA4CE7">
        <w:rPr>
          <w:rFonts w:asciiTheme="minorHAnsi" w:eastAsia="Calibri" w:hAnsiTheme="minorHAnsi" w:cstheme="minorHAnsi"/>
          <w:color w:val="0070C0"/>
          <w:sz w:val="21"/>
          <w:szCs w:val="21"/>
        </w:rPr>
        <w:t>5</w:t>
      </w:r>
      <w:r w:rsidRPr="00DA4CE7">
        <w:rPr>
          <w:rFonts w:asciiTheme="minorHAnsi" w:eastAsia="Calibri" w:hAnsiTheme="minorHAnsi" w:cstheme="minorHAnsi"/>
          <w:color w:val="0070C0"/>
          <w:sz w:val="21"/>
          <w:szCs w:val="21"/>
        </w:rPr>
        <w:t xml:space="preserve"> priedas „EBVPD“ </w:t>
      </w:r>
      <w:r w:rsidRPr="00DA4CE7">
        <w:rPr>
          <w:rFonts w:asciiTheme="minorHAnsi" w:hAnsiTheme="minorHAnsi" w:cstheme="minorHAnsi"/>
          <w:color w:val="0070C0"/>
          <w:sz w:val="21"/>
          <w:szCs w:val="21"/>
        </w:rPr>
        <w:t>(XML formatu)</w:t>
      </w:r>
      <w:bookmarkEnd w:id="95"/>
      <w:bookmarkEnd w:id="96"/>
      <w:bookmarkEnd w:id="97"/>
      <w:bookmarkEnd w:id="98"/>
    </w:p>
    <w:p w14:paraId="1E33CF75" w14:textId="0E2F80D8" w:rsidR="002F396F" w:rsidRPr="00DA4CE7" w:rsidRDefault="002F396F" w:rsidP="00DE290C">
      <w:pPr>
        <w:rPr>
          <w:rFonts w:cstheme="minorHAnsi"/>
          <w:b/>
          <w:bCs/>
          <w:smallCaps/>
          <w:sz w:val="22"/>
          <w:szCs w:val="22"/>
        </w:rPr>
      </w:pPr>
    </w:p>
    <w:p w14:paraId="4F6E9F95" w14:textId="40122A3B" w:rsidR="00B970B0" w:rsidRPr="00DA4CE7" w:rsidRDefault="00B970B0" w:rsidP="00BE1858">
      <w:pPr>
        <w:pStyle w:val="Paantrat"/>
        <w:jc w:val="center"/>
        <w:rPr>
          <w:rFonts w:cstheme="minorHAnsi"/>
          <w:b/>
          <w:bCs/>
          <w:smallCaps/>
        </w:rPr>
      </w:pPr>
      <w:r w:rsidRPr="00DA4CE7">
        <w:rPr>
          <w:rFonts w:cstheme="minorHAnsi"/>
        </w:rPr>
        <w:t>EUROPOS BENDRASIS VIEŠŲJŲ PIRKIMŲ DOKUMENTAS</w:t>
      </w:r>
    </w:p>
    <w:p w14:paraId="3584D74E" w14:textId="77777777" w:rsidR="002F396F" w:rsidRPr="00DA4CE7" w:rsidRDefault="002F396F" w:rsidP="002F396F">
      <w:pPr>
        <w:jc w:val="both"/>
        <w:rPr>
          <w:rFonts w:cstheme="minorHAnsi"/>
          <w:sz w:val="22"/>
          <w:szCs w:val="22"/>
        </w:rPr>
      </w:pPr>
      <w:r w:rsidRPr="00DA4CE7">
        <w:rPr>
          <w:rFonts w:cstheme="minorHAnsi"/>
          <w:sz w:val="22"/>
          <w:szCs w:val="22"/>
        </w:rPr>
        <w:t>„Europos bendrasis viešųjų pirkimų dokumentas (EBVPD)“ pateikiamas .xml formatu.</w:t>
      </w:r>
    </w:p>
    <w:p w14:paraId="5D197AB2" w14:textId="0EAE7A12" w:rsidR="002F396F" w:rsidRPr="00DA4CE7" w:rsidRDefault="00B970B0" w:rsidP="00B970B0">
      <w:pPr>
        <w:jc w:val="center"/>
        <w:rPr>
          <w:rFonts w:cstheme="minorHAnsi"/>
          <w:smallCaps/>
          <w:sz w:val="22"/>
          <w:szCs w:val="22"/>
        </w:rPr>
      </w:pPr>
      <w:r w:rsidRPr="00DA4CE7">
        <w:rPr>
          <w:rFonts w:cstheme="minorHAnsi"/>
          <w:smallCaps/>
          <w:sz w:val="22"/>
          <w:szCs w:val="22"/>
        </w:rPr>
        <w:t>__________</w:t>
      </w:r>
    </w:p>
    <w:p w14:paraId="403C297A" w14:textId="44AA8768" w:rsidR="00A4599F" w:rsidRPr="00DA4CE7" w:rsidRDefault="00A4599F" w:rsidP="00DE290C">
      <w:pPr>
        <w:rPr>
          <w:rFonts w:cstheme="minorHAnsi"/>
          <w:b/>
          <w:bCs/>
          <w:smallCaps/>
          <w:sz w:val="22"/>
          <w:szCs w:val="22"/>
        </w:rPr>
      </w:pPr>
      <w:r w:rsidRPr="00DA4CE7">
        <w:rPr>
          <w:rFonts w:cstheme="minorHAnsi"/>
          <w:b/>
          <w:bCs/>
          <w:smallCaps/>
          <w:sz w:val="22"/>
          <w:szCs w:val="22"/>
        </w:rPr>
        <w:br w:type="page"/>
      </w:r>
    </w:p>
    <w:p w14:paraId="3D8CCDF3" w14:textId="22516497" w:rsidR="008D704D" w:rsidRPr="00DA4CE7" w:rsidRDefault="008D704D" w:rsidP="008D704D">
      <w:pPr>
        <w:pStyle w:val="Antrat2"/>
        <w:ind w:left="5103"/>
        <w:rPr>
          <w:rFonts w:asciiTheme="minorHAnsi" w:eastAsia="Calibri" w:hAnsiTheme="minorHAnsi" w:cstheme="minorHAnsi"/>
          <w:color w:val="0070C0"/>
          <w:sz w:val="21"/>
          <w:szCs w:val="21"/>
        </w:rPr>
      </w:pPr>
      <w:bookmarkStart w:id="99" w:name="_Ref39484039"/>
      <w:bookmarkStart w:id="100" w:name="_Ref40278562"/>
      <w:bookmarkStart w:id="101" w:name="_Toc228806603"/>
      <w:r w:rsidRPr="00DA4CE7">
        <w:rPr>
          <w:rFonts w:asciiTheme="minorHAnsi" w:eastAsia="Calibri" w:hAnsiTheme="minorHAnsi" w:cstheme="minorHAnsi"/>
          <w:color w:val="0070C0"/>
          <w:sz w:val="21"/>
          <w:szCs w:val="21"/>
        </w:rPr>
        <w:lastRenderedPageBreak/>
        <w:t xml:space="preserve">Pirkimo sąlygų </w:t>
      </w:r>
      <w:r w:rsidR="00D3174D">
        <w:rPr>
          <w:rFonts w:asciiTheme="minorHAnsi" w:eastAsia="Calibri" w:hAnsiTheme="minorHAnsi" w:cstheme="minorHAnsi"/>
          <w:color w:val="0070C0"/>
          <w:sz w:val="21"/>
          <w:szCs w:val="21"/>
        </w:rPr>
        <w:t>6</w:t>
      </w:r>
      <w:r w:rsidRPr="00DA4CE7">
        <w:rPr>
          <w:rFonts w:asciiTheme="minorHAnsi" w:eastAsia="Calibri" w:hAnsiTheme="minorHAnsi" w:cstheme="minorHAnsi"/>
          <w:color w:val="0070C0"/>
          <w:sz w:val="21"/>
          <w:szCs w:val="21"/>
        </w:rPr>
        <w:t xml:space="preserve"> priedas „Pasiūlymų vertinimo kriterijai ir sąlygos“</w:t>
      </w:r>
      <w:bookmarkEnd w:id="99"/>
      <w:bookmarkEnd w:id="100"/>
      <w:bookmarkEnd w:id="101"/>
    </w:p>
    <w:p w14:paraId="6A0BFF9D" w14:textId="77777777" w:rsidR="00FE3D7C" w:rsidRPr="00DA4CE7" w:rsidRDefault="00FE3D7C" w:rsidP="00FE3D7C">
      <w:pPr>
        <w:jc w:val="center"/>
        <w:rPr>
          <w:rFonts w:cstheme="minorHAnsi"/>
          <w:b/>
          <w:szCs w:val="24"/>
        </w:rPr>
      </w:pPr>
    </w:p>
    <w:p w14:paraId="473A23EB" w14:textId="77777777" w:rsidR="008E0ABF" w:rsidRPr="00382806" w:rsidRDefault="008E0ABF" w:rsidP="008E0ABF">
      <w:pPr>
        <w:pStyle w:val="Paantrat"/>
        <w:jc w:val="center"/>
        <w:rPr>
          <w:rFonts w:cstheme="minorHAnsi"/>
          <w:bCs/>
          <w:smallCaps/>
          <w:spacing w:val="0"/>
          <w:sz w:val="22"/>
          <w:szCs w:val="22"/>
        </w:rPr>
      </w:pPr>
      <w:r w:rsidRPr="00382806">
        <w:rPr>
          <w:rFonts w:cstheme="minorHAnsi"/>
          <w:spacing w:val="0"/>
        </w:rPr>
        <w:t>PASIŪLYMŲ VERTINIMO KRITERIJAI ir Sąlygos</w:t>
      </w:r>
    </w:p>
    <w:p w14:paraId="1C80BF72" w14:textId="77777777" w:rsidR="008E0ABF" w:rsidRPr="000E6939" w:rsidRDefault="008E0ABF" w:rsidP="008E0ABF">
      <w:pPr>
        <w:pStyle w:val="Betarp"/>
        <w:ind w:firstLine="851"/>
        <w:jc w:val="both"/>
        <w:rPr>
          <w:rFonts w:eastAsia="Times New Roman"/>
          <w:lang w:eastAsia="en-US"/>
        </w:rPr>
      </w:pPr>
      <w:r w:rsidRPr="00CB3A69">
        <w:rPr>
          <w:rFonts w:eastAsia="Times New Roman"/>
          <w:lang w:eastAsia="en-US"/>
        </w:rPr>
        <w:t>1. Ekonomiškai naudingiausio pasiūlymo vertinimo kriterijus:</w:t>
      </w:r>
      <w:r w:rsidRPr="00CB3A69">
        <w:rPr>
          <w:rFonts w:eastAsia="Times New Roman"/>
          <w:i/>
          <w:lang w:eastAsia="en-US"/>
        </w:rPr>
        <w:t xml:space="preserve"> </w:t>
      </w:r>
      <w:r w:rsidRPr="000E6939">
        <w:rPr>
          <w:rFonts w:eastAsia="Times New Roman"/>
          <w:lang w:eastAsia="en-US"/>
        </w:rPr>
        <w:t>kainos ir kokybės santykis.</w:t>
      </w:r>
    </w:p>
    <w:p w14:paraId="123D406C" w14:textId="77777777" w:rsidR="008E0ABF" w:rsidRDefault="008E0ABF" w:rsidP="008E0ABF">
      <w:pPr>
        <w:pStyle w:val="Betarp"/>
        <w:ind w:firstLine="851"/>
        <w:jc w:val="both"/>
        <w:rPr>
          <w:rFonts w:eastAsia="Times New Roman"/>
          <w:b/>
          <w:lang w:eastAsia="en-US"/>
        </w:rPr>
      </w:pPr>
      <w:r w:rsidRPr="003D6A71">
        <w:rPr>
          <w:rFonts w:eastAsia="Times New Roman"/>
          <w:b/>
          <w:lang w:eastAsia="en-US"/>
        </w:rPr>
        <w:t>Vertinant pasiūlymą:</w:t>
      </w:r>
      <w:r>
        <w:rPr>
          <w:rFonts w:eastAsia="Times New Roman"/>
          <w:b/>
          <w:lang w:eastAsia="en-US"/>
        </w:rPr>
        <w:t xml:space="preserve"> </w:t>
      </w:r>
    </w:p>
    <w:p w14:paraId="52DD3810" w14:textId="77777777" w:rsidR="008E0ABF" w:rsidRDefault="008E0ABF" w:rsidP="008E0ABF">
      <w:pPr>
        <w:pStyle w:val="Betarp"/>
        <w:ind w:firstLine="851"/>
        <w:jc w:val="both"/>
        <w:rPr>
          <w:rFonts w:eastAsia="Times New Roman"/>
          <w:b/>
          <w:lang w:eastAsia="en-US"/>
        </w:rPr>
      </w:pPr>
      <w:r w:rsidRPr="000E6939">
        <w:rPr>
          <w:rFonts w:eastAsia="Times New Roman"/>
          <w:b/>
          <w:lang w:eastAsia="en-US"/>
        </w:rPr>
        <w:t>Kainos (C) lyginamasis svoris (X) – 95;</w:t>
      </w:r>
      <w:r>
        <w:rPr>
          <w:rFonts w:eastAsia="Times New Roman"/>
          <w:b/>
          <w:lang w:eastAsia="en-US"/>
        </w:rPr>
        <w:t xml:space="preserve"> </w:t>
      </w:r>
    </w:p>
    <w:p w14:paraId="0BBCACEF" w14:textId="77777777" w:rsidR="008E0ABF" w:rsidRPr="000E6939" w:rsidRDefault="008E0ABF" w:rsidP="008E0ABF">
      <w:pPr>
        <w:pStyle w:val="Betarp"/>
        <w:ind w:firstLine="851"/>
        <w:jc w:val="both"/>
        <w:rPr>
          <w:rFonts w:eastAsia="Times New Roman"/>
          <w:b/>
          <w:lang w:eastAsia="en-US"/>
        </w:rPr>
      </w:pPr>
      <w:r w:rsidRPr="000E6939">
        <w:rPr>
          <w:rFonts w:ascii="Calibri" w:eastAsia="Times New Roman" w:hAnsi="Calibri" w:cs="Calibri"/>
          <w:b/>
          <w:spacing w:val="-2"/>
          <w:lang w:eastAsia="en-US"/>
        </w:rPr>
        <w:t>Socialinio kriterijaus (B) lyginamasis svoris (Z) – 5.</w:t>
      </w:r>
    </w:p>
    <w:p w14:paraId="60430E9C" w14:textId="77777777" w:rsidR="008E0ABF" w:rsidRDefault="008E0ABF" w:rsidP="008E0ABF">
      <w:pPr>
        <w:pStyle w:val="Betarp"/>
        <w:ind w:firstLine="851"/>
        <w:jc w:val="both"/>
        <w:rPr>
          <w:rFonts w:eastAsia="Times New Roman"/>
          <w:lang w:eastAsia="en-US"/>
        </w:rPr>
      </w:pPr>
      <w:r>
        <w:rPr>
          <w:rFonts w:eastAsia="Times New Roman"/>
          <w:lang w:eastAsia="en-US"/>
        </w:rPr>
        <w:t xml:space="preserve">2. </w:t>
      </w:r>
      <w:r w:rsidRPr="003D6A71">
        <w:rPr>
          <w:rFonts w:eastAsia="Times New Roman"/>
          <w:lang w:eastAsia="en-US"/>
        </w:rPr>
        <w:t>Preliminarioji sutartis bus sudaroma su dalyviu (-iais), pateikusiu (-iais) Perkančiajai organizacijai ekonomiškai naudingiausią (-ius) pasiūlymą (-us), išrinktą (-us) pagal jos nustatytus kriterijus.</w:t>
      </w:r>
    </w:p>
    <w:p w14:paraId="079462F2" w14:textId="77777777" w:rsidR="008E0ABF" w:rsidRDefault="008E0ABF" w:rsidP="008E0ABF">
      <w:pPr>
        <w:pStyle w:val="Betarp"/>
        <w:ind w:firstLine="851"/>
        <w:jc w:val="both"/>
        <w:rPr>
          <w:rFonts w:eastAsia="Times New Roman"/>
          <w:lang w:eastAsia="en-US"/>
        </w:rPr>
      </w:pPr>
      <w:r>
        <w:rPr>
          <w:rFonts w:eastAsia="Times New Roman"/>
          <w:b/>
          <w:bCs/>
          <w:lang w:eastAsia="en-US"/>
        </w:rPr>
        <w:t xml:space="preserve">3. </w:t>
      </w:r>
      <w:r w:rsidRPr="003D6A71">
        <w:rPr>
          <w:rFonts w:eastAsia="Times New Roman"/>
          <w:b/>
          <w:bCs/>
          <w:lang w:eastAsia="en-US"/>
        </w:rPr>
        <w:t>Ekonomiškai naudingiausio pasiūlymo nustatymo taisyklės:</w:t>
      </w:r>
    </w:p>
    <w:p w14:paraId="62A4A372" w14:textId="77777777" w:rsidR="008E0ABF" w:rsidRDefault="008E0ABF" w:rsidP="008E0ABF">
      <w:pPr>
        <w:pStyle w:val="Betarp"/>
        <w:ind w:firstLine="851"/>
        <w:jc w:val="both"/>
        <w:rPr>
          <w:rFonts w:eastAsia="Times New Roman"/>
          <w:lang w:eastAsia="en-US"/>
        </w:rPr>
      </w:pPr>
      <w:r>
        <w:rPr>
          <w:rFonts w:eastAsia="Times New Roman"/>
          <w:lang w:eastAsia="en-US"/>
        </w:rPr>
        <w:t xml:space="preserve">3.1. </w:t>
      </w:r>
      <w:r w:rsidRPr="003D6A71">
        <w:rPr>
          <w:rFonts w:eastAsia="Times New Roman"/>
          <w:color w:val="000000"/>
          <w:lang w:eastAsia="en-US"/>
        </w:rPr>
        <w:t xml:space="preserve">Ekonominis naudingumas </w:t>
      </w:r>
      <w:r w:rsidRPr="003D6A71">
        <w:rPr>
          <w:rFonts w:eastAsia="Times New Roman"/>
          <w:b/>
          <w:color w:val="000000"/>
          <w:lang w:eastAsia="en-US"/>
        </w:rPr>
        <w:t>(S)</w:t>
      </w:r>
      <w:r w:rsidRPr="003D6A71">
        <w:rPr>
          <w:rFonts w:eastAsia="Times New Roman"/>
          <w:color w:val="000000"/>
          <w:lang w:eastAsia="en-US"/>
        </w:rPr>
        <w:t xml:space="preserve"> apskaičiuojamas sudedant tiekėjo pasiūlymo kainos (C)</w:t>
      </w:r>
      <w:r w:rsidRPr="003D6A71">
        <w:rPr>
          <w:rFonts w:eastAsia="Times New Roman"/>
          <w:lang w:eastAsia="en-US"/>
        </w:rPr>
        <w:t xml:space="preserve"> ir socialinio kriterijaus (B) balus:</w:t>
      </w:r>
    </w:p>
    <w:p w14:paraId="611F3BD5" w14:textId="77777777" w:rsidR="008E0ABF" w:rsidRDefault="008E0ABF" w:rsidP="008E0ABF">
      <w:pPr>
        <w:pStyle w:val="Betarp"/>
        <w:ind w:firstLine="851"/>
        <w:jc w:val="both"/>
        <w:rPr>
          <w:rFonts w:eastAsia="Times New Roman"/>
          <w:lang w:eastAsia="en-US"/>
        </w:rPr>
      </w:pPr>
    </w:p>
    <w:p w14:paraId="0647380B" w14:textId="77777777" w:rsidR="008E0ABF" w:rsidRDefault="008E0ABF" w:rsidP="008E0ABF">
      <w:pPr>
        <w:pStyle w:val="Betarp"/>
        <w:ind w:firstLine="851"/>
        <w:jc w:val="center"/>
        <w:rPr>
          <w:rFonts w:eastAsia="Times New Roman"/>
          <w:color w:val="000000"/>
          <w:lang w:eastAsia="en-US"/>
        </w:rPr>
      </w:pPr>
      <w:r w:rsidRPr="003D6A71">
        <w:rPr>
          <w:rFonts w:eastAsia="Times New Roman"/>
          <w:color w:val="000000"/>
          <w:lang w:eastAsia="en-US"/>
        </w:rPr>
        <w:t>S = C + B</w:t>
      </w:r>
    </w:p>
    <w:p w14:paraId="753DB36B" w14:textId="77777777" w:rsidR="008E0ABF" w:rsidRPr="00CB3A69" w:rsidRDefault="008E0ABF" w:rsidP="008E0ABF">
      <w:pPr>
        <w:pStyle w:val="Betarp"/>
        <w:ind w:firstLine="851"/>
        <w:jc w:val="center"/>
        <w:rPr>
          <w:rFonts w:eastAsia="Times New Roman"/>
          <w:lang w:eastAsia="en-US"/>
        </w:rPr>
      </w:pPr>
    </w:p>
    <w:p w14:paraId="5B18FD44" w14:textId="77777777" w:rsidR="008E0ABF" w:rsidRPr="003D6A71" w:rsidRDefault="008E0ABF" w:rsidP="008E0ABF">
      <w:pPr>
        <w:pStyle w:val="Betarp"/>
        <w:ind w:firstLine="851"/>
        <w:jc w:val="both"/>
        <w:rPr>
          <w:rFonts w:eastAsia="Times New Roman"/>
          <w:color w:val="000000"/>
          <w:lang w:eastAsia="en-US"/>
        </w:rPr>
      </w:pPr>
      <w:r>
        <w:rPr>
          <w:rFonts w:eastAsia="Times New Roman"/>
          <w:color w:val="000000"/>
          <w:lang w:eastAsia="en-US"/>
        </w:rPr>
        <w:t>3</w:t>
      </w:r>
      <w:r w:rsidRPr="003D6A71">
        <w:rPr>
          <w:rFonts w:eastAsia="Times New Roman"/>
          <w:color w:val="000000"/>
          <w:lang w:eastAsia="en-US"/>
        </w:rPr>
        <w:t xml:space="preserve">.2. Tiekėjo pasiūlymo kainos balas </w:t>
      </w:r>
      <w:r w:rsidRPr="003D6A71">
        <w:rPr>
          <w:rFonts w:eastAsia="Times New Roman"/>
          <w:b/>
          <w:color w:val="000000"/>
          <w:lang w:eastAsia="en-US"/>
        </w:rPr>
        <w:t>(C)</w:t>
      </w:r>
      <w:r w:rsidRPr="003D6A71">
        <w:rPr>
          <w:rFonts w:eastAsia="Times New Roman"/>
          <w:color w:val="000000"/>
          <w:lang w:eastAsia="en-US"/>
        </w:rPr>
        <w:t xml:space="preserve"> apskaičiuojamas mažiausios pasiūlytos kainos (C</w:t>
      </w:r>
      <w:r w:rsidRPr="003D6A71">
        <w:rPr>
          <w:rFonts w:eastAsia="Times New Roman"/>
          <w:color w:val="000000"/>
          <w:vertAlign w:val="subscript"/>
          <w:lang w:eastAsia="en-US"/>
        </w:rPr>
        <w:t>min</w:t>
      </w:r>
      <w:r w:rsidRPr="003D6A71">
        <w:rPr>
          <w:rFonts w:eastAsia="Times New Roman"/>
          <w:color w:val="000000"/>
          <w:lang w:eastAsia="en-US"/>
        </w:rPr>
        <w:t>) ir vertinamo pasiūlymo kainos (C</w:t>
      </w:r>
      <w:r w:rsidRPr="003D6A71">
        <w:rPr>
          <w:rFonts w:eastAsia="Times New Roman"/>
          <w:color w:val="000000"/>
          <w:vertAlign w:val="subscript"/>
          <w:lang w:eastAsia="en-US"/>
        </w:rPr>
        <w:t>p</w:t>
      </w:r>
      <w:r w:rsidRPr="003D6A71">
        <w:rPr>
          <w:rFonts w:eastAsia="Times New Roman"/>
          <w:color w:val="000000"/>
          <w:lang w:eastAsia="en-US"/>
        </w:rPr>
        <w:t>)  santykį padauginant iš kainos lyginamojo svorio (X):</w:t>
      </w:r>
    </w:p>
    <w:p w14:paraId="68B8FB08" w14:textId="77777777" w:rsidR="008E0ABF" w:rsidRPr="003D6A71" w:rsidRDefault="008E0ABF" w:rsidP="008E0ABF">
      <w:pPr>
        <w:pStyle w:val="Betarp"/>
        <w:jc w:val="both"/>
        <w:rPr>
          <w:rFonts w:eastAsia="Times New Roman"/>
          <w:color w:val="000000"/>
          <w:lang w:eastAsia="en-US"/>
        </w:rPr>
      </w:pPr>
    </w:p>
    <w:p w14:paraId="1B83603D" w14:textId="77777777" w:rsidR="008E0ABF" w:rsidRPr="003D6A71" w:rsidRDefault="008E0ABF" w:rsidP="008E0ABF">
      <w:pPr>
        <w:pStyle w:val="Betarp"/>
        <w:jc w:val="center"/>
        <w:rPr>
          <w:rFonts w:eastAsia="Times New Roman"/>
          <w:color w:val="000000"/>
          <w:lang w:eastAsia="en-US"/>
        </w:rPr>
      </w:pPr>
      <w:r w:rsidRPr="003D6A71">
        <w:rPr>
          <w:rFonts w:eastAsia="Times New Roman"/>
          <w:color w:val="000000"/>
          <w:lang w:eastAsia="en-US"/>
        </w:rPr>
        <w:t>C</w:t>
      </w:r>
      <w:r w:rsidRPr="003D6A71">
        <w:rPr>
          <w:rFonts w:eastAsia="Times New Roman"/>
          <w:color w:val="000000"/>
          <w:vertAlign w:val="subscript"/>
          <w:lang w:eastAsia="en-US"/>
        </w:rPr>
        <w:t>min</w:t>
      </w:r>
    </w:p>
    <w:p w14:paraId="1A0FC114" w14:textId="77777777" w:rsidR="008E0ABF" w:rsidRPr="003D6A71" w:rsidRDefault="008E0ABF" w:rsidP="008E0ABF">
      <w:pPr>
        <w:pStyle w:val="Betarp"/>
        <w:jc w:val="center"/>
        <w:rPr>
          <w:rFonts w:eastAsia="Times New Roman"/>
          <w:color w:val="000000"/>
          <w:lang w:eastAsia="en-US"/>
        </w:rPr>
      </w:pPr>
      <w:r w:rsidRPr="003D6A71">
        <w:rPr>
          <w:rFonts w:eastAsia="Times New Roman"/>
          <w:color w:val="000000"/>
          <w:lang w:eastAsia="en-US"/>
        </w:rPr>
        <w:t>C = ------------ x X</w:t>
      </w:r>
    </w:p>
    <w:p w14:paraId="696EE997" w14:textId="77777777" w:rsidR="008E0ABF" w:rsidRPr="003D6A71" w:rsidRDefault="008E0ABF" w:rsidP="008E0ABF">
      <w:pPr>
        <w:pStyle w:val="Betarp"/>
        <w:jc w:val="center"/>
        <w:rPr>
          <w:rFonts w:eastAsia="Times New Roman"/>
          <w:color w:val="000000"/>
          <w:vertAlign w:val="subscript"/>
          <w:lang w:eastAsia="en-US"/>
        </w:rPr>
      </w:pPr>
      <w:r w:rsidRPr="003D6A71">
        <w:rPr>
          <w:rFonts w:eastAsia="Times New Roman"/>
          <w:color w:val="000000"/>
          <w:lang w:eastAsia="en-US"/>
        </w:rPr>
        <w:t>C</w:t>
      </w:r>
      <w:r w:rsidRPr="003D6A71">
        <w:rPr>
          <w:rFonts w:eastAsia="Times New Roman"/>
          <w:color w:val="000000"/>
          <w:vertAlign w:val="subscript"/>
          <w:lang w:eastAsia="en-US"/>
        </w:rPr>
        <w:t>p</w:t>
      </w:r>
    </w:p>
    <w:tbl>
      <w:tblPr>
        <w:tblW w:w="2782" w:type="dxa"/>
        <w:tblBorders>
          <w:top w:val="nil"/>
          <w:left w:val="nil"/>
          <w:bottom w:val="nil"/>
          <w:right w:val="nil"/>
        </w:tblBorders>
        <w:tblLayout w:type="fixed"/>
        <w:tblLook w:val="0000" w:firstRow="0" w:lastRow="0" w:firstColumn="0" w:lastColumn="0" w:noHBand="0" w:noVBand="0"/>
      </w:tblPr>
      <w:tblGrid>
        <w:gridCol w:w="2782"/>
      </w:tblGrid>
      <w:tr w:rsidR="008E0ABF" w:rsidRPr="003D6A71" w14:paraId="3EDBA355" w14:textId="77777777" w:rsidTr="00AD31EF">
        <w:trPr>
          <w:trHeight w:val="105"/>
        </w:trPr>
        <w:tc>
          <w:tcPr>
            <w:tcW w:w="2782" w:type="dxa"/>
          </w:tcPr>
          <w:p w14:paraId="5F043114" w14:textId="2E0495DE" w:rsidR="007B37D9" w:rsidRPr="003D6A71" w:rsidRDefault="007B37D9" w:rsidP="00AD31EF">
            <w:pPr>
              <w:pStyle w:val="Betarp"/>
              <w:jc w:val="both"/>
              <w:rPr>
                <w:rFonts w:eastAsia="Times New Roman"/>
                <w:color w:val="000000"/>
                <w:sz w:val="23"/>
                <w:szCs w:val="23"/>
                <w:highlight w:val="cyan"/>
              </w:rPr>
            </w:pPr>
          </w:p>
        </w:tc>
      </w:tr>
    </w:tbl>
    <w:p w14:paraId="0B15D045" w14:textId="7F9B7CE7" w:rsidR="008E0ABF" w:rsidRPr="003D6A71" w:rsidRDefault="008E0ABF" w:rsidP="008E0ABF">
      <w:pPr>
        <w:pStyle w:val="Betarp"/>
        <w:ind w:firstLine="851"/>
        <w:jc w:val="both"/>
        <w:rPr>
          <w:rFonts w:eastAsia="Times New Roman"/>
          <w:lang w:eastAsia="en-US"/>
        </w:rPr>
      </w:pPr>
      <w:r>
        <w:rPr>
          <w:rFonts w:eastAsia="Times New Roman"/>
          <w:lang w:eastAsia="en-US"/>
        </w:rPr>
        <w:t>3</w:t>
      </w:r>
      <w:r w:rsidRPr="003D6A71">
        <w:rPr>
          <w:rFonts w:eastAsia="Times New Roman"/>
          <w:lang w:eastAsia="en-US"/>
        </w:rPr>
        <w:t xml:space="preserve">.3. </w:t>
      </w:r>
      <w:r w:rsidRPr="000E6939">
        <w:rPr>
          <w:rFonts w:eastAsia="Times New Roman"/>
          <w:bCs/>
          <w:lang w:eastAsia="en-US"/>
        </w:rPr>
        <w:t>Socialinio kriterijaus</w:t>
      </w:r>
      <w:r w:rsidRPr="003D6A71">
        <w:rPr>
          <w:rFonts w:eastAsia="Times New Roman"/>
          <w:lang w:eastAsia="en-US"/>
        </w:rPr>
        <w:t xml:space="preserve"> – </w:t>
      </w:r>
      <w:r w:rsidR="00B01B94">
        <w:rPr>
          <w:rFonts w:eastAsia="Times New Roman"/>
          <w:lang w:eastAsia="en-US"/>
        </w:rPr>
        <w:t xml:space="preserve">konkrečią pagrindinę </w:t>
      </w:r>
      <w:r w:rsidRPr="003D6A71">
        <w:rPr>
          <w:rFonts w:eastAsia="Times New Roman"/>
          <w:lang w:eastAsia="en-US"/>
        </w:rPr>
        <w:t xml:space="preserve">sutartį faktiškai vykdysiančių įdarbintų asmenų darbo užmokesčio – balas </w:t>
      </w:r>
      <w:r w:rsidRPr="003D6A71">
        <w:rPr>
          <w:rFonts w:eastAsia="Times New Roman"/>
          <w:b/>
          <w:lang w:eastAsia="en-US"/>
        </w:rPr>
        <w:t>(B)</w:t>
      </w:r>
      <w:r w:rsidRPr="003D6A71">
        <w:rPr>
          <w:rFonts w:eastAsia="Times New Roman"/>
          <w:lang w:eastAsia="en-US"/>
        </w:rPr>
        <w:t xml:space="preserve"> apskaičiuojamas vertinamo tiekėjo pasiūlymo siūlomos mokėti darbo užmokesčio mėnesio medianos*</w:t>
      </w:r>
      <w:r w:rsidR="00B01B94">
        <w:rPr>
          <w:rFonts w:eastAsia="Times New Roman"/>
          <w:lang w:eastAsia="en-US"/>
        </w:rPr>
        <w:t>, vykdant konkrečią pagrindinę sutartį,</w:t>
      </w:r>
      <w:r w:rsidRPr="003D6A71">
        <w:rPr>
          <w:rFonts w:eastAsia="Times New Roman"/>
          <w:lang w:eastAsia="en-US"/>
        </w:rPr>
        <w:t xml:space="preserve"> </w:t>
      </w:r>
      <w:r w:rsidR="007725B2">
        <w:rPr>
          <w:rFonts w:eastAsia="Times New Roman"/>
          <w:lang w:eastAsia="en-US"/>
        </w:rPr>
        <w:t>Pirkėjo</w:t>
      </w:r>
      <w:r w:rsidRPr="003D6A71">
        <w:rPr>
          <w:rFonts w:eastAsia="Times New Roman"/>
          <w:lang w:eastAsia="en-US"/>
        </w:rPr>
        <w:t xml:space="preserve"> nurodytas </w:t>
      </w:r>
      <w:r w:rsidR="007725B2">
        <w:rPr>
          <w:rFonts w:eastAsia="Times New Roman"/>
          <w:lang w:eastAsia="en-US"/>
        </w:rPr>
        <w:t xml:space="preserve">užduotis </w:t>
      </w:r>
      <w:r w:rsidR="007B37D9">
        <w:rPr>
          <w:rFonts w:eastAsia="Times New Roman"/>
          <w:lang w:eastAsia="en-US"/>
        </w:rPr>
        <w:t xml:space="preserve">faktiškai </w:t>
      </w:r>
      <w:r w:rsidRPr="003D6A71">
        <w:rPr>
          <w:rFonts w:eastAsia="Times New Roman"/>
          <w:lang w:eastAsia="en-US"/>
        </w:rPr>
        <w:t>atliksiantiems</w:t>
      </w:r>
      <w:r w:rsidR="00BA4A32" w:rsidRPr="00BA4A32">
        <w:rPr>
          <w:rFonts w:eastAsia="Times New Roman"/>
          <w:lang w:eastAsia="en-US"/>
        </w:rPr>
        <w:t xml:space="preserve"> </w:t>
      </w:r>
      <w:r w:rsidR="00BA4A32">
        <w:rPr>
          <w:rFonts w:eastAsia="Times New Roman"/>
          <w:lang w:eastAsia="en-US"/>
        </w:rPr>
        <w:t>(projektavimo ir statinio projekto vykdymo priežiūros paslaugas teiksiantiems</w:t>
      </w:r>
      <w:r w:rsidR="007B37D9">
        <w:rPr>
          <w:rFonts w:eastAsia="Times New Roman"/>
          <w:lang w:eastAsia="en-US"/>
        </w:rPr>
        <w:t xml:space="preserve"> vykdant konkrečią pagrindinę sutartį</w:t>
      </w:r>
      <w:r w:rsidR="00BA4A32">
        <w:rPr>
          <w:rFonts w:eastAsia="Times New Roman"/>
          <w:lang w:eastAsia="en-US"/>
        </w:rPr>
        <w:t>)</w:t>
      </w:r>
      <w:r w:rsidRPr="003D6A71">
        <w:rPr>
          <w:rFonts w:eastAsia="Times New Roman"/>
          <w:lang w:eastAsia="en-US"/>
        </w:rPr>
        <w:t>, įdarbintiems darbuotojams** ir Lietuvos Respublikoje nustatyto minimalaus darbo užmokesčio skirtumo (B</w:t>
      </w:r>
      <w:r w:rsidRPr="003D6A71">
        <w:rPr>
          <w:rFonts w:eastAsia="Times New Roman"/>
          <w:vertAlign w:val="subscript"/>
          <w:lang w:eastAsia="en-US"/>
        </w:rPr>
        <w:t>p</w:t>
      </w:r>
      <w:r w:rsidRPr="003D6A71">
        <w:rPr>
          <w:rFonts w:eastAsia="Times New Roman"/>
          <w:lang w:eastAsia="en-US"/>
        </w:rPr>
        <w:t>) ir didžiausio pasiūlytos darbo užmokesčio mėnesio medianos ir Lietuvos Respublikoje nustatyto minimalaus darbo užmokesčio skirtumo (B</w:t>
      </w:r>
      <w:r w:rsidRPr="003D6A71">
        <w:rPr>
          <w:rFonts w:eastAsia="Times New Roman"/>
          <w:vertAlign w:val="subscript"/>
          <w:lang w:eastAsia="en-US"/>
        </w:rPr>
        <w:t>max</w:t>
      </w:r>
      <w:r w:rsidRPr="003D6A71">
        <w:rPr>
          <w:rFonts w:eastAsia="Times New Roman"/>
          <w:lang w:eastAsia="en-US"/>
        </w:rPr>
        <w:t xml:space="preserve">) santykį padauginant iš lyginamojo svorio (Z): </w:t>
      </w:r>
    </w:p>
    <w:p w14:paraId="5EE3991E" w14:textId="77777777" w:rsidR="008E0ABF" w:rsidRPr="003D6A71" w:rsidRDefault="008E0ABF" w:rsidP="008E0ABF">
      <w:pPr>
        <w:pStyle w:val="Betarp"/>
        <w:jc w:val="center"/>
        <w:rPr>
          <w:rFonts w:eastAsia="Times New Roman"/>
          <w:lang w:eastAsia="en-US"/>
        </w:rPr>
      </w:pPr>
      <w:r w:rsidRPr="003D6A71">
        <w:rPr>
          <w:rFonts w:eastAsia="Times New Roman"/>
          <w:lang w:eastAsia="en-US"/>
        </w:rPr>
        <w:t>B</w:t>
      </w:r>
      <w:r w:rsidRPr="003D6A71">
        <w:rPr>
          <w:rFonts w:eastAsia="Times New Roman"/>
          <w:vertAlign w:val="subscript"/>
          <w:lang w:eastAsia="en-US"/>
        </w:rPr>
        <w:t>p</w:t>
      </w:r>
    </w:p>
    <w:p w14:paraId="5C75FAA0" w14:textId="77777777" w:rsidR="008E0ABF" w:rsidRPr="003D6A71" w:rsidRDefault="008E0ABF" w:rsidP="008E0ABF">
      <w:pPr>
        <w:pStyle w:val="Betarp"/>
        <w:jc w:val="center"/>
        <w:rPr>
          <w:rFonts w:eastAsia="Times New Roman"/>
          <w:lang w:eastAsia="en-US"/>
        </w:rPr>
      </w:pPr>
      <w:r w:rsidRPr="003D6A71">
        <w:rPr>
          <w:rFonts w:eastAsia="Times New Roman"/>
          <w:lang w:eastAsia="en-US"/>
        </w:rPr>
        <w:t>B = ------------ x Z</w:t>
      </w:r>
    </w:p>
    <w:p w14:paraId="351CA717" w14:textId="77777777" w:rsidR="008E0ABF" w:rsidRPr="003D6A71" w:rsidRDefault="008E0ABF" w:rsidP="008E0ABF">
      <w:pPr>
        <w:pStyle w:val="Betarp"/>
        <w:jc w:val="center"/>
        <w:rPr>
          <w:rFonts w:eastAsia="Times New Roman"/>
          <w:lang w:eastAsia="en-US"/>
        </w:rPr>
      </w:pPr>
      <w:r w:rsidRPr="003D6A71">
        <w:rPr>
          <w:rFonts w:eastAsia="Times New Roman"/>
          <w:lang w:eastAsia="en-US"/>
        </w:rPr>
        <w:t>B</w:t>
      </w:r>
      <w:r w:rsidRPr="003D6A71">
        <w:rPr>
          <w:rFonts w:eastAsia="Times New Roman"/>
          <w:vertAlign w:val="subscript"/>
          <w:lang w:eastAsia="en-US"/>
        </w:rPr>
        <w:t>max</w:t>
      </w:r>
    </w:p>
    <w:p w14:paraId="2742E477" w14:textId="77777777" w:rsidR="008E0ABF" w:rsidRPr="003D6A71" w:rsidRDefault="008E0ABF" w:rsidP="008E0ABF">
      <w:pPr>
        <w:pStyle w:val="Betarp"/>
        <w:jc w:val="both"/>
        <w:rPr>
          <w:rFonts w:eastAsia="Times New Roman"/>
          <w:lang w:eastAsia="en-US"/>
        </w:rPr>
      </w:pPr>
    </w:p>
    <w:p w14:paraId="4C436B2B" w14:textId="14526C65" w:rsidR="008E0ABF" w:rsidRPr="00D8061A" w:rsidRDefault="008E0ABF" w:rsidP="008E0ABF">
      <w:pPr>
        <w:pStyle w:val="Betarp"/>
        <w:ind w:firstLine="851"/>
        <w:jc w:val="both"/>
        <w:rPr>
          <w:rFonts w:eastAsia="Times New Roman"/>
          <w:i/>
          <w:iCs/>
          <w:lang w:eastAsia="en-US"/>
        </w:rPr>
      </w:pPr>
      <w:r w:rsidRPr="00D8061A">
        <w:rPr>
          <w:rFonts w:eastAsia="Times New Roman"/>
          <w:i/>
          <w:iCs/>
          <w:lang w:eastAsia="en-US"/>
        </w:rPr>
        <w:t>*Darbo užmokesčio (darbuotojams mokamu darbo užmokesčiu laikomos jų draudžiamosios pajamos) mediana yra skaičių eilės vidurinis elementas, pavyzdžiui, skaičių sekos 1000, 1000, 2000, 3000, 3050, mediana yra 2000. Jei skaičių sekos (</w:t>
      </w:r>
      <w:r w:rsidR="007725B2" w:rsidRPr="00D8061A">
        <w:rPr>
          <w:rFonts w:eastAsia="Times New Roman"/>
          <w:i/>
          <w:iCs/>
          <w:lang w:eastAsia="en-US"/>
        </w:rPr>
        <w:t>Pirkėjo</w:t>
      </w:r>
      <w:r w:rsidRPr="00D8061A">
        <w:rPr>
          <w:rFonts w:eastAsia="Times New Roman"/>
          <w:i/>
          <w:iCs/>
          <w:lang w:eastAsia="en-US"/>
        </w:rPr>
        <w:t xml:space="preserve"> nurodytas užduotis atliksiančių </w:t>
      </w:r>
      <w:r w:rsidR="00BA4A32" w:rsidRPr="00D8061A">
        <w:rPr>
          <w:rFonts w:eastAsia="Times New Roman"/>
          <w:lang w:eastAsia="en-US"/>
        </w:rPr>
        <w:t xml:space="preserve">(projektavimo ir statinio projekto vykdymo priežiūros paslaugas teiksiančių) </w:t>
      </w:r>
      <w:r w:rsidRPr="00D8061A">
        <w:rPr>
          <w:rFonts w:eastAsia="Times New Roman"/>
          <w:i/>
          <w:iCs/>
          <w:lang w:eastAsia="en-US"/>
        </w:rPr>
        <w:t>darbuotojų mėnesinio darbo užmokesčio) sudedamųjų dalių skaičius lyginis, mediana yra dviejų vidurinių skaičių vidurkis, pavyzdžiui, sekos 1000, 1000, 2000, 3000 mediana yra 1500.</w:t>
      </w:r>
    </w:p>
    <w:p w14:paraId="51732477" w14:textId="3AAF8361" w:rsidR="008E0ABF" w:rsidRPr="00D8061A" w:rsidRDefault="008E0ABF" w:rsidP="008E0ABF">
      <w:pPr>
        <w:pStyle w:val="Betarp"/>
        <w:ind w:firstLine="851"/>
        <w:jc w:val="both"/>
        <w:rPr>
          <w:rFonts w:eastAsia="Times New Roman"/>
          <w:i/>
          <w:iCs/>
          <w:lang w:eastAsia="en-US"/>
        </w:rPr>
      </w:pPr>
      <w:r w:rsidRPr="00D8061A">
        <w:rPr>
          <w:rFonts w:eastAsia="Times New Roman"/>
          <w:i/>
          <w:iCs/>
          <w:lang w:eastAsia="en-US"/>
        </w:rPr>
        <w:t>**</w:t>
      </w:r>
      <w:r w:rsidR="007725B2" w:rsidRPr="00D8061A">
        <w:rPr>
          <w:rFonts w:eastAsia="Times New Roman"/>
          <w:i/>
          <w:iCs/>
          <w:lang w:eastAsia="en-US"/>
        </w:rPr>
        <w:t>Pirkėjo</w:t>
      </w:r>
      <w:r w:rsidRPr="00D8061A">
        <w:rPr>
          <w:rFonts w:eastAsia="Times New Roman"/>
          <w:i/>
          <w:iCs/>
          <w:lang w:eastAsia="en-US"/>
        </w:rPr>
        <w:t xml:space="preserve"> nurodytas paslaugas (užduotis)</w:t>
      </w:r>
      <w:r w:rsidR="00B01B94" w:rsidRPr="00D8061A">
        <w:rPr>
          <w:rFonts w:eastAsia="Times New Roman"/>
          <w:i/>
          <w:iCs/>
          <w:lang w:eastAsia="en-US"/>
        </w:rPr>
        <w:t xml:space="preserve">, vykdant konkrečią pagrindinę sutartį, </w:t>
      </w:r>
      <w:r w:rsidRPr="00D8061A">
        <w:rPr>
          <w:rFonts w:eastAsia="Times New Roman"/>
          <w:i/>
          <w:iCs/>
          <w:lang w:eastAsia="en-US"/>
        </w:rPr>
        <w:t xml:space="preserve">faktiškai teiksiantys </w:t>
      </w:r>
      <w:r w:rsidR="00B01B94" w:rsidRPr="00D8061A">
        <w:rPr>
          <w:rFonts w:eastAsia="Times New Roman"/>
          <w:i/>
          <w:iCs/>
          <w:lang w:eastAsia="en-US"/>
        </w:rPr>
        <w:t xml:space="preserve">įdarbinti </w:t>
      </w:r>
      <w:r w:rsidRPr="00D8061A">
        <w:rPr>
          <w:rFonts w:eastAsia="Times New Roman"/>
          <w:i/>
          <w:iCs/>
          <w:lang w:eastAsia="en-US"/>
        </w:rPr>
        <w:t xml:space="preserve">darbuotojai, įskaitant ir ūkio subjektų, kurių pajėgumais remiamasi, subtiekėjų </w:t>
      </w:r>
      <w:r w:rsidR="00B01B94" w:rsidRPr="00D8061A">
        <w:rPr>
          <w:rFonts w:eastAsia="Times New Roman"/>
          <w:i/>
          <w:iCs/>
          <w:lang w:eastAsia="en-US"/>
        </w:rPr>
        <w:t xml:space="preserve">įdarbintus </w:t>
      </w:r>
      <w:r w:rsidRPr="00D8061A">
        <w:rPr>
          <w:rFonts w:eastAsia="Times New Roman"/>
          <w:i/>
          <w:iCs/>
          <w:lang w:eastAsia="en-US"/>
        </w:rPr>
        <w:t xml:space="preserve">darbuotojus, tai yra </w:t>
      </w:r>
      <w:r w:rsidR="009C493C" w:rsidRPr="00D8061A">
        <w:rPr>
          <w:rFonts w:eastAsia="Times New Roman"/>
          <w:i/>
          <w:iCs/>
          <w:lang w:eastAsia="en-US"/>
        </w:rPr>
        <w:t xml:space="preserve">projektavimo ir </w:t>
      </w:r>
      <w:r w:rsidR="00BA4A32" w:rsidRPr="00D8061A">
        <w:rPr>
          <w:rFonts w:eastAsia="Times New Roman"/>
          <w:i/>
          <w:iCs/>
          <w:lang w:eastAsia="en-US"/>
        </w:rPr>
        <w:t xml:space="preserve">statinio </w:t>
      </w:r>
      <w:r w:rsidR="009C493C" w:rsidRPr="00D8061A">
        <w:rPr>
          <w:rFonts w:eastAsia="Times New Roman"/>
          <w:i/>
          <w:iCs/>
          <w:lang w:eastAsia="en-US"/>
        </w:rPr>
        <w:t>projekto vykdymo priežiūros paslaugas teiksiantys</w:t>
      </w:r>
      <w:r w:rsidRPr="00D8061A">
        <w:rPr>
          <w:rFonts w:eastAsia="Times New Roman"/>
          <w:i/>
          <w:iCs/>
          <w:lang w:eastAsia="en-US"/>
        </w:rPr>
        <w:t xml:space="preserve"> </w:t>
      </w:r>
      <w:r w:rsidR="00B01B94" w:rsidRPr="00D8061A">
        <w:rPr>
          <w:rFonts w:eastAsia="Times New Roman"/>
          <w:i/>
          <w:iCs/>
          <w:lang w:eastAsia="en-US"/>
        </w:rPr>
        <w:t xml:space="preserve">įdarbinti </w:t>
      </w:r>
      <w:r w:rsidRPr="00D8061A">
        <w:rPr>
          <w:rFonts w:eastAsia="Times New Roman"/>
          <w:i/>
          <w:iCs/>
          <w:lang w:eastAsia="en-US"/>
        </w:rPr>
        <w:t>darbuotojai</w:t>
      </w:r>
      <w:r w:rsidR="009C493C" w:rsidRPr="00D8061A">
        <w:rPr>
          <w:rFonts w:eastAsia="Times New Roman"/>
          <w:i/>
          <w:iCs/>
          <w:lang w:eastAsia="en-US"/>
        </w:rPr>
        <w:t xml:space="preserve"> </w:t>
      </w:r>
      <w:r w:rsidRPr="00D8061A">
        <w:rPr>
          <w:rFonts w:eastAsia="Times New Roman"/>
          <w:i/>
          <w:iCs/>
          <w:lang w:eastAsia="en-US"/>
        </w:rPr>
        <w:t>(administracijos darbuotoj</w:t>
      </w:r>
      <w:r w:rsidR="00BA4A32" w:rsidRPr="00D8061A">
        <w:rPr>
          <w:rFonts w:eastAsia="Times New Roman"/>
          <w:i/>
          <w:iCs/>
          <w:lang w:eastAsia="en-US"/>
        </w:rPr>
        <w:t>ai</w:t>
      </w:r>
      <w:r w:rsidRPr="00D8061A">
        <w:rPr>
          <w:rFonts w:eastAsia="Times New Roman"/>
          <w:i/>
          <w:iCs/>
          <w:lang w:eastAsia="en-US"/>
        </w:rPr>
        <w:t>, vadov</w:t>
      </w:r>
      <w:r w:rsidR="00BA4A32" w:rsidRPr="00D8061A">
        <w:rPr>
          <w:rFonts w:eastAsia="Times New Roman"/>
          <w:i/>
          <w:iCs/>
          <w:lang w:eastAsia="en-US"/>
        </w:rPr>
        <w:t>ai</w:t>
      </w:r>
      <w:r w:rsidRPr="00D8061A">
        <w:rPr>
          <w:rFonts w:eastAsia="Times New Roman"/>
          <w:i/>
          <w:iCs/>
          <w:lang w:eastAsia="en-US"/>
        </w:rPr>
        <w:t xml:space="preserve">, tiesiogiai </w:t>
      </w:r>
      <w:r w:rsidR="009C493C" w:rsidRPr="00D8061A">
        <w:rPr>
          <w:rFonts w:eastAsia="Times New Roman"/>
          <w:i/>
          <w:iCs/>
          <w:lang w:eastAsia="en-US"/>
        </w:rPr>
        <w:t>neteiksian</w:t>
      </w:r>
      <w:r w:rsidR="00BA4A32" w:rsidRPr="00D8061A">
        <w:rPr>
          <w:rFonts w:eastAsia="Times New Roman"/>
          <w:i/>
          <w:iCs/>
          <w:lang w:eastAsia="en-US"/>
        </w:rPr>
        <w:t>tys</w:t>
      </w:r>
      <w:r w:rsidR="009C493C" w:rsidRPr="00D8061A">
        <w:rPr>
          <w:rFonts w:eastAsia="Times New Roman"/>
          <w:i/>
          <w:iCs/>
          <w:lang w:eastAsia="en-US"/>
        </w:rPr>
        <w:t xml:space="preserve"> perkamų paslaugų</w:t>
      </w:r>
      <w:r w:rsidR="00BA4A32" w:rsidRPr="00D8061A">
        <w:rPr>
          <w:rFonts w:eastAsia="Times New Roman"/>
          <w:i/>
          <w:iCs/>
          <w:lang w:eastAsia="en-US"/>
        </w:rPr>
        <w:t xml:space="preserve"> negali būti nurodomi</w:t>
      </w:r>
      <w:r w:rsidRPr="00D8061A">
        <w:rPr>
          <w:rFonts w:eastAsia="Times New Roman"/>
          <w:i/>
          <w:iCs/>
          <w:lang w:eastAsia="en-US"/>
        </w:rPr>
        <w:t xml:space="preserve">), kurių sąrašas turi būti pateikiamas </w:t>
      </w:r>
      <w:r w:rsidR="00D8061A" w:rsidRPr="00D8061A">
        <w:rPr>
          <w:rFonts w:eastAsia="Times New Roman"/>
          <w:i/>
          <w:iCs/>
          <w:lang w:eastAsia="en-US"/>
        </w:rPr>
        <w:t>Pirkėjui</w:t>
      </w:r>
      <w:r w:rsidRPr="00D8061A">
        <w:rPr>
          <w:rFonts w:eastAsia="Times New Roman"/>
          <w:i/>
          <w:iCs/>
          <w:lang w:eastAsia="en-US"/>
        </w:rPr>
        <w:t xml:space="preserve"> ne vėliau kaip per 3 darbo dienas nuo pagal preliminariąją sutartį sudarytos </w:t>
      </w:r>
      <w:r w:rsidR="00B01B94" w:rsidRPr="00D8061A">
        <w:rPr>
          <w:rFonts w:eastAsia="Times New Roman"/>
          <w:i/>
          <w:iCs/>
          <w:lang w:eastAsia="en-US"/>
        </w:rPr>
        <w:t xml:space="preserve">konkrečios </w:t>
      </w:r>
      <w:r w:rsidRPr="00D8061A">
        <w:rPr>
          <w:rFonts w:eastAsia="Times New Roman"/>
          <w:i/>
          <w:iCs/>
          <w:lang w:eastAsia="en-US"/>
        </w:rPr>
        <w:t>pagrindinės sutarties įsigaliojimo dienos.</w:t>
      </w:r>
    </w:p>
    <w:p w14:paraId="494ACCE3" w14:textId="77777777" w:rsidR="008E0ABF" w:rsidRPr="00D8061A" w:rsidRDefault="008E0ABF" w:rsidP="008E0ABF">
      <w:pPr>
        <w:pStyle w:val="Betarp"/>
        <w:ind w:firstLine="851"/>
        <w:jc w:val="both"/>
        <w:rPr>
          <w:rFonts w:eastAsia="Times New Roman"/>
          <w:lang w:eastAsia="en-US"/>
        </w:rPr>
      </w:pPr>
    </w:p>
    <w:p w14:paraId="55A2EA45" w14:textId="7A60D0C3" w:rsidR="008E0ABF" w:rsidRDefault="008E0ABF" w:rsidP="008E0ABF">
      <w:pPr>
        <w:pStyle w:val="Betarp"/>
        <w:ind w:firstLine="851"/>
        <w:jc w:val="both"/>
        <w:rPr>
          <w:rFonts w:eastAsia="Times New Roman"/>
          <w:lang w:eastAsia="en-US"/>
        </w:rPr>
      </w:pPr>
      <w:r w:rsidRPr="00D8061A">
        <w:rPr>
          <w:rFonts w:eastAsia="Times New Roman"/>
          <w:lang w:eastAsia="en-US"/>
        </w:rPr>
        <w:lastRenderedPageBreak/>
        <w:t>4. Tiekėjas Pasiūlymo formos (</w:t>
      </w:r>
      <w:r w:rsidR="009C493C" w:rsidRPr="00D8061A">
        <w:rPr>
          <w:rFonts w:eastAsia="Times New Roman"/>
          <w:lang w:eastAsia="en-US"/>
        </w:rPr>
        <w:t>2</w:t>
      </w:r>
      <w:r w:rsidRPr="00D8061A">
        <w:rPr>
          <w:rFonts w:eastAsia="Times New Roman"/>
          <w:lang w:eastAsia="en-US"/>
        </w:rPr>
        <w:t xml:space="preserve"> priedas) 2 punkte turi</w:t>
      </w:r>
      <w:r w:rsidRPr="003D6A71">
        <w:rPr>
          <w:rFonts w:eastAsia="Times New Roman"/>
          <w:lang w:eastAsia="en-US"/>
        </w:rPr>
        <w:t xml:space="preserve"> nurodyti </w:t>
      </w:r>
      <w:bookmarkStart w:id="102" w:name="_Hlk228284950"/>
      <w:r w:rsidRPr="003D6A71">
        <w:rPr>
          <w:rFonts w:eastAsia="Times New Roman"/>
          <w:lang w:eastAsia="en-US"/>
        </w:rPr>
        <w:t xml:space="preserve">siūlomą mokėti (vykdant konkrečią pagrindinę sutartį) darbo užmokesčio mėnesio medianą </w:t>
      </w:r>
      <w:r w:rsidR="00B01B94">
        <w:rPr>
          <w:rFonts w:eastAsia="Times New Roman"/>
          <w:lang w:eastAsia="en-US"/>
        </w:rPr>
        <w:t>Pirkėjo</w:t>
      </w:r>
      <w:r w:rsidRPr="003D6A71">
        <w:rPr>
          <w:rFonts w:eastAsia="Times New Roman"/>
          <w:lang w:eastAsia="en-US"/>
        </w:rPr>
        <w:t xml:space="preserve"> nurodyt</w:t>
      </w:r>
      <w:r w:rsidR="009C493C">
        <w:rPr>
          <w:rFonts w:eastAsia="Times New Roman"/>
          <w:lang w:eastAsia="en-US"/>
        </w:rPr>
        <w:t>a</w:t>
      </w:r>
      <w:r w:rsidRPr="003D6A71">
        <w:rPr>
          <w:rFonts w:eastAsia="Times New Roman"/>
          <w:lang w:eastAsia="en-US"/>
        </w:rPr>
        <w:t xml:space="preserve">s </w:t>
      </w:r>
      <w:r w:rsidR="009C493C">
        <w:rPr>
          <w:rFonts w:eastAsia="Times New Roman"/>
          <w:lang w:eastAsia="en-US"/>
        </w:rPr>
        <w:t>paslaugas (projektavimo ir statinio projekto vykdymo priežiūros)</w:t>
      </w:r>
      <w:r w:rsidRPr="003D6A71">
        <w:rPr>
          <w:rFonts w:eastAsia="Times New Roman"/>
          <w:lang w:eastAsia="en-US"/>
        </w:rPr>
        <w:t xml:space="preserve"> tiesiogiai atliksiantiems įdarbintiems darbuotojams</w:t>
      </w:r>
      <w:bookmarkEnd w:id="102"/>
      <w:r w:rsidRPr="003D6A71">
        <w:rPr>
          <w:rFonts w:eastAsia="Times New Roman"/>
          <w:lang w:eastAsia="en-US"/>
        </w:rPr>
        <w:t xml:space="preserve">, Eur. Tiekėjas turi nurodyti konkretų (nurodyti konkrečią sumą be intervalų ar be žodžio nuo / iki) siūlomo mokėti darbo užmokesčio mėnesio medianos dydį. </w:t>
      </w:r>
    </w:p>
    <w:p w14:paraId="66022FAE" w14:textId="634E07B4" w:rsidR="008E0ABF" w:rsidRDefault="008E0ABF" w:rsidP="008E0ABF">
      <w:pPr>
        <w:pStyle w:val="Betarp"/>
        <w:ind w:firstLine="851"/>
        <w:jc w:val="both"/>
        <w:rPr>
          <w:rFonts w:eastAsia="Times New Roman"/>
          <w:lang w:eastAsia="en-US"/>
        </w:rPr>
      </w:pPr>
      <w:r>
        <w:rPr>
          <w:rFonts w:eastAsia="Times New Roman"/>
          <w:lang w:eastAsia="en-US"/>
        </w:rPr>
        <w:t>5</w:t>
      </w:r>
      <w:r w:rsidRPr="003D6A71">
        <w:rPr>
          <w:rFonts w:eastAsia="Times New Roman"/>
          <w:lang w:eastAsia="en-US"/>
        </w:rPr>
        <w:t xml:space="preserve">. Balai bus skiriami tik tuo atveju, jei tiekėjo siūloma mokėti darbo užmokesčio mėnesio mediana </w:t>
      </w:r>
      <w:r w:rsidR="00B01B94">
        <w:rPr>
          <w:rFonts w:eastAsia="Times New Roman"/>
          <w:lang w:eastAsia="en-US"/>
        </w:rPr>
        <w:t>Pirkėjo</w:t>
      </w:r>
      <w:r w:rsidRPr="003D6A71">
        <w:rPr>
          <w:rFonts w:eastAsia="Times New Roman"/>
          <w:lang w:eastAsia="en-US"/>
        </w:rPr>
        <w:t xml:space="preserve"> nurodytas užduotis</w:t>
      </w:r>
      <w:r w:rsidR="009C493C">
        <w:rPr>
          <w:rFonts w:eastAsia="Times New Roman"/>
          <w:lang w:eastAsia="en-US"/>
        </w:rPr>
        <w:t xml:space="preserve"> (projektavimo ir statinio projekto vykdymo priežiūros)</w:t>
      </w:r>
      <w:r w:rsidR="009C493C" w:rsidRPr="003D6A71">
        <w:rPr>
          <w:rFonts w:eastAsia="Times New Roman"/>
          <w:lang w:eastAsia="en-US"/>
        </w:rPr>
        <w:t xml:space="preserve"> </w:t>
      </w:r>
      <w:r w:rsidRPr="003D6A71">
        <w:rPr>
          <w:rFonts w:eastAsia="Times New Roman"/>
          <w:lang w:eastAsia="en-US"/>
        </w:rPr>
        <w:t xml:space="preserve"> atliksiantiems, įdarbintiems darbuotojams </w:t>
      </w:r>
      <w:r w:rsidR="00D8061A">
        <w:rPr>
          <w:rFonts w:eastAsia="Times New Roman"/>
          <w:lang w:eastAsia="en-US"/>
        </w:rPr>
        <w:t xml:space="preserve">vykdant konkrečią pagrindinę sutartį </w:t>
      </w:r>
      <w:r w:rsidRPr="003D6A71">
        <w:rPr>
          <w:rFonts w:eastAsia="Times New Roman"/>
          <w:lang w:eastAsia="en-US"/>
        </w:rPr>
        <w:t>bus didesnė už Lietuvos Respublikoje nustatytą minimalų darbo užmokestį, galiojantį paskutinę pasiūlymų pateikimo termino pabaigos dieną.</w:t>
      </w:r>
    </w:p>
    <w:p w14:paraId="7CEC2583" w14:textId="57AD6B52" w:rsidR="008E0ABF" w:rsidRDefault="008E0ABF" w:rsidP="008E0ABF">
      <w:pPr>
        <w:pStyle w:val="Betarp"/>
        <w:ind w:firstLine="851"/>
        <w:jc w:val="both"/>
        <w:rPr>
          <w:rFonts w:eastAsia="Times New Roman"/>
          <w:lang w:eastAsia="en-US"/>
        </w:rPr>
      </w:pPr>
      <w:r>
        <w:rPr>
          <w:rFonts w:eastAsia="Times New Roman"/>
          <w:lang w:eastAsia="en-US"/>
        </w:rPr>
        <w:t>6.</w:t>
      </w:r>
      <w:r w:rsidRPr="003D6A71">
        <w:rPr>
          <w:rFonts w:eastAsia="Times New Roman"/>
          <w:lang w:eastAsia="en-US"/>
        </w:rPr>
        <w:t xml:space="preserve"> Jei tiekėj</w:t>
      </w:r>
      <w:r>
        <w:rPr>
          <w:rFonts w:eastAsia="Times New Roman"/>
          <w:lang w:eastAsia="en-US"/>
        </w:rPr>
        <w:t>as</w:t>
      </w:r>
      <w:r w:rsidRPr="003D6A71">
        <w:rPr>
          <w:rFonts w:eastAsia="Times New Roman"/>
          <w:lang w:eastAsia="en-US"/>
        </w:rPr>
        <w:t xml:space="preserve"> Pasiūlymo formos</w:t>
      </w:r>
      <w:r>
        <w:rPr>
          <w:rFonts w:eastAsia="Times New Roman"/>
          <w:lang w:eastAsia="en-US"/>
        </w:rPr>
        <w:t xml:space="preserve"> </w:t>
      </w:r>
      <w:r w:rsidRPr="003D6A71">
        <w:rPr>
          <w:rFonts w:eastAsia="Times New Roman"/>
          <w:lang w:eastAsia="en-US"/>
        </w:rPr>
        <w:t>(</w:t>
      </w:r>
      <w:r w:rsidR="009C493C">
        <w:rPr>
          <w:rFonts w:eastAsia="Times New Roman"/>
          <w:lang w:eastAsia="en-US"/>
        </w:rPr>
        <w:t>2</w:t>
      </w:r>
      <w:r w:rsidRPr="003D6A71">
        <w:rPr>
          <w:rFonts w:eastAsia="Times New Roman"/>
          <w:lang w:eastAsia="en-US"/>
        </w:rPr>
        <w:t xml:space="preserve"> priedas)</w:t>
      </w:r>
      <w:r>
        <w:rPr>
          <w:rFonts w:eastAsia="Times New Roman"/>
          <w:lang w:eastAsia="en-US"/>
        </w:rPr>
        <w:t xml:space="preserve"> </w:t>
      </w:r>
      <w:r w:rsidRPr="003D6A71">
        <w:rPr>
          <w:rFonts w:eastAsia="Times New Roman"/>
          <w:lang w:eastAsia="en-US"/>
        </w:rPr>
        <w:t>2 punkte n</w:t>
      </w:r>
      <w:r>
        <w:rPr>
          <w:rFonts w:eastAsia="Times New Roman"/>
          <w:lang w:eastAsia="en-US"/>
        </w:rPr>
        <w:t>enurodys</w:t>
      </w:r>
      <w:r w:rsidRPr="003D6A71">
        <w:rPr>
          <w:rFonts w:eastAsia="Times New Roman"/>
          <w:lang w:eastAsia="en-US"/>
        </w:rPr>
        <w:t xml:space="preserve"> siūlom</w:t>
      </w:r>
      <w:r>
        <w:rPr>
          <w:rFonts w:eastAsia="Times New Roman"/>
          <w:lang w:eastAsia="en-US"/>
        </w:rPr>
        <w:t>o</w:t>
      </w:r>
      <w:r w:rsidRPr="003D6A71">
        <w:rPr>
          <w:rFonts w:eastAsia="Times New Roman"/>
          <w:lang w:eastAsia="en-US"/>
        </w:rPr>
        <w:t xml:space="preserve"> mokėti (ateityje, vykdant konkrečią pagrindinę sutartį) darbo užmokesčio mėnesio median</w:t>
      </w:r>
      <w:r>
        <w:rPr>
          <w:rFonts w:eastAsia="Times New Roman"/>
          <w:lang w:eastAsia="en-US"/>
        </w:rPr>
        <w:t>os</w:t>
      </w:r>
      <w:r w:rsidRPr="003D6A71">
        <w:rPr>
          <w:rFonts w:eastAsia="Times New Roman"/>
          <w:lang w:eastAsia="en-US"/>
        </w:rPr>
        <w:t xml:space="preserve"> (vykdant konkrečią pagrindinę sutartį), tiekėjui už socialinį kriterijų bus skiriama 0 balų.</w:t>
      </w:r>
    </w:p>
    <w:p w14:paraId="0A6803BC" w14:textId="77777777" w:rsidR="008E0ABF" w:rsidRDefault="008E0ABF" w:rsidP="008E0ABF">
      <w:pPr>
        <w:pStyle w:val="Betarp"/>
        <w:ind w:firstLine="851"/>
        <w:jc w:val="both"/>
        <w:rPr>
          <w:rFonts w:eastAsia="Times New Roman"/>
          <w:lang w:eastAsia="en-US"/>
        </w:rPr>
      </w:pPr>
      <w:r>
        <w:rPr>
          <w:rFonts w:eastAsia="Times New Roman"/>
          <w:lang w:eastAsia="en-US"/>
        </w:rPr>
        <w:t>7</w:t>
      </w:r>
      <w:r w:rsidRPr="003D6A71">
        <w:rPr>
          <w:rFonts w:eastAsia="Times New Roman"/>
          <w:lang w:eastAsia="en-US"/>
        </w:rPr>
        <w:t>. Perkančioji organizacija nustato, kad skaičiuojant socialinio kriterijaus balą (B), bus vertinama ne didesnė kaip 2 500 Eur siūloma darbo užmokesčio mėnesio mediana. Jei tiekėjas pasiūlyme nurodys didesnę kaip 2 500 Eur siūlomą darbo užmokesčio mėnesio medianą, skaičiuojant socialinio kriterijaus balą (B) bus vertinama, kad tiekėjas pasiūlė maksimalią 2 500 Eur siūlomą darbo užmokesčio mėnesio medianą.</w:t>
      </w:r>
    </w:p>
    <w:p w14:paraId="53640190" w14:textId="77777777" w:rsidR="008E0ABF" w:rsidRPr="0068315F" w:rsidRDefault="008E0ABF" w:rsidP="008E0ABF">
      <w:pPr>
        <w:pStyle w:val="Betarp"/>
        <w:ind w:firstLine="851"/>
        <w:jc w:val="both"/>
        <w:rPr>
          <w:rFonts w:eastAsia="Times New Roman"/>
          <w:b/>
          <w:bCs/>
          <w:lang w:eastAsia="en-US"/>
        </w:rPr>
      </w:pPr>
      <w:r w:rsidRPr="00EC5519">
        <w:rPr>
          <w:rFonts w:cstheme="minorHAnsi"/>
          <w:iCs/>
        </w:rPr>
        <w:t>8.</w:t>
      </w:r>
      <w:r>
        <w:rPr>
          <w:rFonts w:cstheme="minorHAnsi"/>
          <w:iCs/>
        </w:rPr>
        <w:t xml:space="preserve"> </w:t>
      </w:r>
      <w:r w:rsidRPr="0068315F">
        <w:rPr>
          <w:rFonts w:cstheme="minorHAnsi"/>
          <w:b/>
          <w:bCs/>
          <w:iCs/>
        </w:rPr>
        <w:t>D</w:t>
      </w:r>
      <w:r w:rsidRPr="0068315F">
        <w:rPr>
          <w:rFonts w:cstheme="minorHAnsi"/>
          <w:b/>
          <w:bCs/>
          <w:iCs/>
          <w:spacing w:val="2"/>
          <w:shd w:val="clear" w:color="auto" w:fill="FFFFFF"/>
        </w:rPr>
        <w:t>arbuotojams mokamu darbo užmokesčiu laikomos jų draudžiamosios pajamos, gautos iš jų draudėjo</w:t>
      </w:r>
      <w:r w:rsidRPr="00EC5519">
        <w:rPr>
          <w:rFonts w:cstheme="minorHAnsi"/>
          <w:iCs/>
          <w:spacing w:val="2"/>
          <w:shd w:val="clear" w:color="auto" w:fill="FFFFFF"/>
        </w:rPr>
        <w:t xml:space="preserve">. </w:t>
      </w:r>
      <w:r w:rsidRPr="0068315F">
        <w:rPr>
          <w:b/>
          <w:bCs/>
          <w:iCs/>
        </w:rPr>
        <w:t xml:space="preserve">Darbo užmokesčio mėnesio mediana apskaičiuojama vadovaujantis </w:t>
      </w:r>
      <w:r w:rsidRPr="0068315F">
        <w:rPr>
          <w:rFonts w:ascii="Calibri" w:eastAsia="Aptos" w:hAnsi="Calibri" w:cs="Calibri"/>
          <w:b/>
          <w:bCs/>
          <w:iCs/>
          <w:lang w:eastAsia="en-US"/>
        </w:rPr>
        <w:t>LR Vyriausybės 2019 m. lapkričio 6 d. nutarimu   Nr. 1104 „Dėl informacijos apie darbuotojų, vykdančių viešojo pirkimo ar pirkimo sutartis, darbo užmokesčio mėnesio medianą teikimo tvarkos aprašo patvirtinimo“.</w:t>
      </w:r>
    </w:p>
    <w:p w14:paraId="3E9CC8FB" w14:textId="77777777" w:rsidR="008E0ABF" w:rsidRPr="00740D28" w:rsidRDefault="008E0ABF" w:rsidP="008E0ABF">
      <w:pPr>
        <w:pStyle w:val="Betarp"/>
        <w:ind w:firstLine="851"/>
        <w:jc w:val="both"/>
        <w:rPr>
          <w:rFonts w:cstheme="minorHAnsi"/>
          <w:iCs/>
        </w:rPr>
      </w:pPr>
      <w:r>
        <w:rPr>
          <w:rFonts w:cstheme="minorHAnsi"/>
          <w:iCs/>
        </w:rPr>
        <w:t xml:space="preserve">9. </w:t>
      </w:r>
      <w:r w:rsidRPr="003D6A71">
        <w:rPr>
          <w:rFonts w:eastAsia="Times New Roman"/>
          <w:lang w:eastAsia="en-US"/>
        </w:rPr>
        <w:t>Jeigu tiekėjas nurodys ne konkretų darbo užmokesčio mėnesio medianos dydį, o nurodys dydžio intervalą, vertinamas bus intervalo mažiausias dydis.</w:t>
      </w:r>
    </w:p>
    <w:p w14:paraId="1FD70C98" w14:textId="77777777" w:rsidR="008E0ABF" w:rsidRDefault="008E0ABF" w:rsidP="008E0ABF">
      <w:pPr>
        <w:pStyle w:val="Betarp"/>
        <w:ind w:firstLine="851"/>
        <w:jc w:val="both"/>
        <w:rPr>
          <w:rFonts w:eastAsia="Times New Roman"/>
          <w:lang w:eastAsia="en-US"/>
        </w:rPr>
      </w:pPr>
      <w:r>
        <w:rPr>
          <w:rFonts w:eastAsia="Times New Roman"/>
          <w:lang w:eastAsia="en-US"/>
        </w:rPr>
        <w:t xml:space="preserve">10. </w:t>
      </w:r>
      <w:r w:rsidRPr="003D6A71">
        <w:rPr>
          <w:rFonts w:eastAsia="Times New Roman"/>
          <w:lang w:eastAsia="en-US"/>
        </w:rPr>
        <w:t>Perkančioji organizacija pasiūlymo vertinimo metu gali prašyti paaiškinti, pagrįsti tiekėjo Pasiūlymo formos 2 punkte nurodytų kriterijų realumą (pvz. jei reikšmės skirsis nuo visų pasiūlymų</w:t>
      </w:r>
      <w:r w:rsidRPr="003D6A71">
        <w:rPr>
          <w:rFonts w:eastAsia="Times New Roman"/>
          <w:color w:val="2E74B5"/>
          <w:lang w:eastAsia="en-US"/>
        </w:rPr>
        <w:t xml:space="preserve"> </w:t>
      </w:r>
      <w:r w:rsidRPr="003D6A71">
        <w:rPr>
          <w:rFonts w:eastAsia="Times New Roman"/>
          <w:lang w:eastAsia="en-US"/>
        </w:rPr>
        <w:t>reikšmių</w:t>
      </w:r>
      <w:r w:rsidRPr="003D6A71">
        <w:rPr>
          <w:rFonts w:eastAsia="Times New Roman"/>
          <w:color w:val="2E74B5"/>
          <w:lang w:eastAsia="en-US"/>
        </w:rPr>
        <w:t xml:space="preserve"> </w:t>
      </w:r>
      <w:r w:rsidRPr="003D6A71">
        <w:rPr>
          <w:rFonts w:eastAsia="Times New Roman"/>
          <w:lang w:eastAsia="en-US"/>
        </w:rPr>
        <w:t>vidurkio daugiau kaip 30 proc. arba ženkliai skirsis nuo viešai skelbiamų reikšmių). Jei tiekėjas nepagrįs Pasiūlymo formos 2 punkte nurodytos kriterijaus reikšmės, perkančioji organizacija skirs 0 balų už šį kriterijų.</w:t>
      </w:r>
    </w:p>
    <w:p w14:paraId="180ADAAB" w14:textId="77777777" w:rsidR="008E0ABF" w:rsidRDefault="008E0ABF" w:rsidP="008E0ABF">
      <w:pPr>
        <w:pStyle w:val="Betarp"/>
        <w:jc w:val="both"/>
        <w:rPr>
          <w:rFonts w:eastAsia="Times New Roman"/>
          <w:lang w:eastAsia="en-US"/>
        </w:rPr>
      </w:pPr>
    </w:p>
    <w:p w14:paraId="0EE920F4" w14:textId="7F347611" w:rsidR="00A4599F" w:rsidRPr="00DA4CE7" w:rsidRDefault="009B6F95" w:rsidP="00A5751B">
      <w:pPr>
        <w:jc w:val="center"/>
        <w:rPr>
          <w:rFonts w:cstheme="minorHAnsi"/>
          <w:b/>
          <w:bCs/>
          <w:smallCaps/>
          <w:sz w:val="22"/>
          <w:szCs w:val="22"/>
        </w:rPr>
      </w:pPr>
      <w:r w:rsidRPr="00DA4CE7">
        <w:rPr>
          <w:rFonts w:cstheme="minorHAnsi"/>
        </w:rPr>
        <w:t>__________</w:t>
      </w:r>
      <w:r w:rsidR="00A4599F" w:rsidRPr="00DA4CE7">
        <w:rPr>
          <w:rFonts w:cstheme="minorHAnsi"/>
          <w:b/>
          <w:bCs/>
          <w:smallCaps/>
          <w:sz w:val="22"/>
          <w:szCs w:val="22"/>
        </w:rPr>
        <w:br w:type="page"/>
      </w:r>
    </w:p>
    <w:p w14:paraId="07E397BF" w14:textId="6FD33FAB" w:rsidR="007545D6" w:rsidRPr="00BF03C4" w:rsidRDefault="00FE3D1F" w:rsidP="00AB5541">
      <w:pPr>
        <w:pStyle w:val="Antrat2"/>
        <w:ind w:left="5103"/>
        <w:rPr>
          <w:rFonts w:asciiTheme="minorHAnsi" w:hAnsiTheme="minorHAnsi" w:cstheme="minorHAnsi"/>
          <w:color w:val="0070C0"/>
          <w:sz w:val="21"/>
          <w:szCs w:val="21"/>
        </w:rPr>
      </w:pPr>
      <w:bookmarkStart w:id="103" w:name="_Toc228806604"/>
      <w:bookmarkStart w:id="104" w:name="_Ref39586171"/>
      <w:bookmarkStart w:id="105" w:name="_Ref39673580"/>
      <w:bookmarkStart w:id="106" w:name="_Ref39674283"/>
      <w:r w:rsidRPr="00BF03C4">
        <w:rPr>
          <w:rFonts w:asciiTheme="minorHAnsi" w:hAnsiTheme="minorHAnsi" w:cstheme="minorHAnsi"/>
          <w:color w:val="0070C0"/>
          <w:sz w:val="21"/>
          <w:szCs w:val="21"/>
        </w:rPr>
        <w:lastRenderedPageBreak/>
        <w:t xml:space="preserve">Pirkimo sąlygų </w:t>
      </w:r>
      <w:r w:rsidR="00D3174D" w:rsidRPr="00BF03C4">
        <w:rPr>
          <w:rFonts w:asciiTheme="minorHAnsi" w:hAnsiTheme="minorHAnsi" w:cstheme="minorHAnsi"/>
          <w:color w:val="0070C0"/>
          <w:sz w:val="21"/>
          <w:szCs w:val="21"/>
        </w:rPr>
        <w:t>7</w:t>
      </w:r>
      <w:r w:rsidR="007545D6" w:rsidRPr="00BF03C4">
        <w:rPr>
          <w:rFonts w:asciiTheme="minorHAnsi" w:hAnsiTheme="minorHAnsi" w:cstheme="minorHAnsi"/>
          <w:color w:val="0070C0"/>
          <w:sz w:val="21"/>
          <w:szCs w:val="21"/>
        </w:rPr>
        <w:t xml:space="preserve"> priedas „</w:t>
      </w:r>
      <w:r w:rsidR="00FF607F" w:rsidRPr="00BF03C4">
        <w:rPr>
          <w:rFonts w:asciiTheme="minorHAnsi" w:hAnsiTheme="minorHAnsi" w:cstheme="minorHAnsi"/>
          <w:color w:val="0070C0"/>
          <w:sz w:val="21"/>
          <w:szCs w:val="21"/>
        </w:rPr>
        <w:t>Tiekėjo</w:t>
      </w:r>
      <w:r w:rsidR="008E7732" w:rsidRPr="00BF03C4">
        <w:rPr>
          <w:rFonts w:asciiTheme="minorHAnsi" w:hAnsiTheme="minorHAnsi" w:cstheme="minorHAnsi"/>
          <w:color w:val="0070C0"/>
          <w:sz w:val="21"/>
          <w:szCs w:val="21"/>
        </w:rPr>
        <w:t xml:space="preserve"> / subtiekėjo</w:t>
      </w:r>
      <w:r w:rsidR="00FF607F" w:rsidRPr="00BF03C4">
        <w:rPr>
          <w:rFonts w:asciiTheme="minorHAnsi" w:hAnsiTheme="minorHAnsi" w:cstheme="minorHAnsi"/>
          <w:color w:val="0070C0"/>
          <w:sz w:val="21"/>
          <w:szCs w:val="21"/>
        </w:rPr>
        <w:t xml:space="preserve"> deklaracija</w:t>
      </w:r>
      <w:r w:rsidR="004D3BE3" w:rsidRPr="00BF03C4">
        <w:rPr>
          <w:rFonts w:asciiTheme="minorHAnsi" w:hAnsiTheme="minorHAnsi" w:cstheme="minorHAnsi"/>
          <w:color w:val="0070C0"/>
          <w:sz w:val="21"/>
          <w:szCs w:val="21"/>
        </w:rPr>
        <w:t xml:space="preserve"> </w:t>
      </w:r>
      <w:r w:rsidR="00B03CE0" w:rsidRPr="00BF03C4">
        <w:rPr>
          <w:rFonts w:asciiTheme="minorHAnsi" w:hAnsiTheme="minorHAnsi" w:cstheme="minorHAnsi"/>
          <w:color w:val="0070C0"/>
          <w:sz w:val="21"/>
          <w:szCs w:val="21"/>
        </w:rPr>
        <w:t xml:space="preserve">dėl </w:t>
      </w:r>
      <w:r w:rsidR="00596C27" w:rsidRPr="00BF03C4">
        <w:rPr>
          <w:rFonts w:asciiTheme="minorHAnsi" w:hAnsiTheme="minorHAnsi" w:cstheme="minorHAnsi"/>
          <w:color w:val="0070C0"/>
          <w:sz w:val="21"/>
          <w:szCs w:val="21"/>
        </w:rPr>
        <w:t xml:space="preserve">atitikties </w:t>
      </w:r>
      <w:r w:rsidR="00B03CE0" w:rsidRPr="00BF03C4">
        <w:rPr>
          <w:rFonts w:asciiTheme="minorHAnsi" w:hAnsiTheme="minorHAnsi" w:cstheme="minorHAnsi"/>
          <w:color w:val="0070C0"/>
          <w:sz w:val="21"/>
          <w:szCs w:val="21"/>
        </w:rPr>
        <w:t xml:space="preserve">Reglamento </w:t>
      </w:r>
      <w:r w:rsidR="00596C27" w:rsidRPr="00BF03C4">
        <w:rPr>
          <w:rFonts w:asciiTheme="minorHAnsi" w:hAnsiTheme="minorHAnsi" w:cstheme="minorHAnsi"/>
          <w:color w:val="0070C0"/>
          <w:sz w:val="21"/>
          <w:szCs w:val="21"/>
        </w:rPr>
        <w:t>nuostatoms</w:t>
      </w:r>
      <w:r w:rsidR="00B03CE0" w:rsidRPr="00BF03C4">
        <w:rPr>
          <w:rFonts w:asciiTheme="minorHAnsi" w:hAnsiTheme="minorHAnsi" w:cstheme="minorHAnsi"/>
          <w:color w:val="0070C0"/>
          <w:sz w:val="21"/>
          <w:szCs w:val="21"/>
        </w:rPr>
        <w:t xml:space="preserve"> </w:t>
      </w:r>
      <w:r w:rsidR="004D3BE3" w:rsidRPr="00BF03C4">
        <w:rPr>
          <w:rFonts w:asciiTheme="minorHAnsi" w:hAnsiTheme="minorHAnsi" w:cstheme="minorHAnsi"/>
          <w:color w:val="0070C0"/>
          <w:sz w:val="21"/>
          <w:szCs w:val="21"/>
        </w:rPr>
        <w:t>juridiniam asmeniui</w:t>
      </w:r>
      <w:r w:rsidR="00FF607F" w:rsidRPr="00BF03C4">
        <w:rPr>
          <w:rFonts w:asciiTheme="minorHAnsi" w:hAnsiTheme="minorHAnsi" w:cstheme="minorHAnsi"/>
          <w:color w:val="0070C0"/>
          <w:sz w:val="21"/>
          <w:szCs w:val="21"/>
        </w:rPr>
        <w:t>“</w:t>
      </w:r>
      <w:bookmarkEnd w:id="103"/>
    </w:p>
    <w:p w14:paraId="5B45E78B" w14:textId="77777777" w:rsidR="00210594" w:rsidRPr="00D3174D" w:rsidRDefault="00210594" w:rsidP="00210594">
      <w:pPr>
        <w:rPr>
          <w:rFonts w:cstheme="minorHAnsi"/>
          <w:highlight w:val="yellow"/>
        </w:rPr>
      </w:pPr>
    </w:p>
    <w:p w14:paraId="7262F3B0" w14:textId="77777777" w:rsidR="004F5AFD" w:rsidRPr="00855130" w:rsidRDefault="004F5AFD" w:rsidP="00262B67">
      <w:pPr>
        <w:rPr>
          <w:rFonts w:eastAsiaTheme="minorHAnsi" w:cstheme="minorHAnsi"/>
          <w:i/>
          <w:sz w:val="20"/>
          <w:szCs w:val="20"/>
        </w:rPr>
      </w:pPr>
      <w:r w:rsidRPr="00855130">
        <w:rPr>
          <w:rFonts w:eastAsiaTheme="minorHAnsi" w:cstheme="minorHAnsi"/>
          <w:i/>
          <w:sz w:val="20"/>
          <w:szCs w:val="20"/>
          <w:u w:val="single"/>
        </w:rPr>
        <w:t>(tiekėjas ir subtiekėjai (išskyrus kvazisubtiekėjus) turi deklaruoti atskirai)</w:t>
      </w:r>
    </w:p>
    <w:p w14:paraId="592B90F6" w14:textId="77777777" w:rsidR="004F5AFD" w:rsidRPr="00855130" w:rsidRDefault="004F5AFD" w:rsidP="00262B67">
      <w:pPr>
        <w:spacing w:after="0"/>
        <w:jc w:val="center"/>
        <w:rPr>
          <w:rFonts w:eastAsia="Times New Roman" w:cstheme="minorHAnsi"/>
          <w:color w:val="000000"/>
          <w:sz w:val="24"/>
          <w:szCs w:val="24"/>
          <w:u w:val="single"/>
        </w:rPr>
      </w:pPr>
      <w:r w:rsidRPr="00855130">
        <w:rPr>
          <w:rFonts w:eastAsia="Times New Roman" w:cstheme="minorHAnsi"/>
          <w:color w:val="000000"/>
          <w:sz w:val="24"/>
          <w:szCs w:val="24"/>
          <w:u w:val="single"/>
        </w:rPr>
        <w:t>___________________________________</w:t>
      </w:r>
    </w:p>
    <w:p w14:paraId="7765081A" w14:textId="77777777" w:rsidR="004F5AFD" w:rsidRPr="00E73614" w:rsidRDefault="004F5AFD" w:rsidP="00262B67">
      <w:pPr>
        <w:spacing w:after="0"/>
        <w:jc w:val="center"/>
        <w:rPr>
          <w:rFonts w:eastAsia="Times New Roman" w:cstheme="minorHAnsi"/>
          <w:sz w:val="20"/>
          <w:szCs w:val="20"/>
        </w:rPr>
      </w:pPr>
      <w:r w:rsidRPr="00E73614">
        <w:rPr>
          <w:rFonts w:eastAsia="Times New Roman" w:cstheme="minorHAnsi"/>
          <w:color w:val="000000"/>
          <w:sz w:val="20"/>
          <w:szCs w:val="20"/>
        </w:rPr>
        <w:t> (Tiekėjo/subtiekėjo pavadinimas)</w:t>
      </w:r>
    </w:p>
    <w:p w14:paraId="19E246C6" w14:textId="77777777" w:rsidR="00BC0926" w:rsidRDefault="00BC0926" w:rsidP="00262B67">
      <w:pPr>
        <w:spacing w:after="0"/>
        <w:rPr>
          <w:rFonts w:eastAsia="Times New Roman" w:cstheme="minorHAnsi"/>
          <w:color w:val="000000"/>
          <w:sz w:val="22"/>
          <w:szCs w:val="22"/>
        </w:rPr>
      </w:pPr>
    </w:p>
    <w:p w14:paraId="79F4CC5F" w14:textId="05369441" w:rsidR="004F5AFD" w:rsidRPr="00E73614" w:rsidRDefault="004F5AFD" w:rsidP="00262B67">
      <w:pPr>
        <w:spacing w:after="0"/>
        <w:rPr>
          <w:rFonts w:eastAsia="Times New Roman" w:cstheme="minorHAnsi"/>
          <w:color w:val="000000"/>
          <w:sz w:val="22"/>
          <w:szCs w:val="22"/>
        </w:rPr>
      </w:pPr>
      <w:r w:rsidRPr="00E73614">
        <w:rPr>
          <w:rFonts w:eastAsia="Times New Roman" w:cstheme="minorHAnsi"/>
          <w:color w:val="000000"/>
          <w:sz w:val="22"/>
          <w:szCs w:val="22"/>
        </w:rPr>
        <w:t>___________________________________</w:t>
      </w:r>
    </w:p>
    <w:p w14:paraId="3F514D53" w14:textId="77777777" w:rsidR="004F5AFD" w:rsidRDefault="004F5AFD" w:rsidP="00262B67">
      <w:pPr>
        <w:spacing w:after="0"/>
        <w:rPr>
          <w:rFonts w:eastAsia="Times New Roman" w:cstheme="minorHAnsi"/>
          <w:color w:val="000000"/>
          <w:sz w:val="20"/>
          <w:szCs w:val="20"/>
        </w:rPr>
      </w:pPr>
      <w:r w:rsidRPr="00E73614">
        <w:rPr>
          <w:rFonts w:eastAsia="Times New Roman" w:cstheme="minorHAnsi"/>
          <w:color w:val="000000"/>
          <w:sz w:val="20"/>
          <w:szCs w:val="20"/>
        </w:rPr>
        <w:t xml:space="preserve"> (Pirkimo vykdytojo pavadinimas)</w:t>
      </w:r>
    </w:p>
    <w:p w14:paraId="64AABD8C" w14:textId="77777777" w:rsidR="00BC0926" w:rsidRPr="00E73614" w:rsidRDefault="00BC0926" w:rsidP="00262B67">
      <w:pPr>
        <w:spacing w:after="0"/>
        <w:rPr>
          <w:rFonts w:eastAsia="Times New Roman" w:cstheme="minorHAnsi"/>
          <w:color w:val="000000"/>
          <w:sz w:val="20"/>
          <w:szCs w:val="20"/>
        </w:rPr>
      </w:pPr>
    </w:p>
    <w:p w14:paraId="2D1049E3" w14:textId="77777777" w:rsidR="004F5AFD" w:rsidRPr="00855130" w:rsidRDefault="004F5AFD" w:rsidP="00262B67">
      <w:pPr>
        <w:spacing w:after="0"/>
        <w:jc w:val="center"/>
        <w:rPr>
          <w:rFonts w:eastAsia="Times New Roman" w:cstheme="minorHAnsi"/>
          <w:sz w:val="24"/>
          <w:szCs w:val="24"/>
        </w:rPr>
      </w:pPr>
      <w:r w:rsidRPr="00855130">
        <w:rPr>
          <w:rFonts w:eastAsia="Times New Roman" w:cstheme="minorHAnsi"/>
          <w:b/>
          <w:bCs/>
          <w:smallCaps/>
          <w:color w:val="000000"/>
          <w:sz w:val="24"/>
          <w:szCs w:val="24"/>
        </w:rPr>
        <w:t>TIEKĖJO/ SUBTIEKĖJO  DEKLARACIJA</w:t>
      </w:r>
    </w:p>
    <w:p w14:paraId="64EF500C" w14:textId="77777777" w:rsidR="004F5AFD" w:rsidRPr="00855130" w:rsidRDefault="004F5AFD" w:rsidP="00262B67">
      <w:pPr>
        <w:spacing w:after="0"/>
        <w:jc w:val="center"/>
        <w:rPr>
          <w:rFonts w:eastAsia="Times New Roman" w:cstheme="minorHAnsi"/>
          <w:sz w:val="24"/>
          <w:szCs w:val="24"/>
        </w:rPr>
      </w:pPr>
      <w:r w:rsidRPr="00855130">
        <w:rPr>
          <w:rFonts w:eastAsia="Times New Roman" w:cstheme="minorHAnsi"/>
          <w:color w:val="000000"/>
          <w:sz w:val="24"/>
          <w:szCs w:val="24"/>
        </w:rPr>
        <w:t>__________________</w:t>
      </w:r>
    </w:p>
    <w:p w14:paraId="4BDEBA3E" w14:textId="77777777" w:rsidR="004F5AFD" w:rsidRDefault="004F5AFD" w:rsidP="00262B67">
      <w:pPr>
        <w:spacing w:after="0"/>
        <w:jc w:val="center"/>
        <w:rPr>
          <w:rFonts w:eastAsia="Times New Roman" w:cstheme="minorHAnsi"/>
          <w:color w:val="000000"/>
          <w:sz w:val="20"/>
          <w:szCs w:val="20"/>
        </w:rPr>
      </w:pPr>
      <w:r w:rsidRPr="00E73614">
        <w:rPr>
          <w:rFonts w:eastAsia="Times New Roman" w:cstheme="minorHAnsi"/>
          <w:color w:val="000000"/>
          <w:sz w:val="20"/>
          <w:szCs w:val="20"/>
        </w:rPr>
        <w:t>(Data)</w:t>
      </w:r>
    </w:p>
    <w:p w14:paraId="61B4D521" w14:textId="77777777" w:rsidR="00BC0926" w:rsidRPr="00E73614" w:rsidRDefault="00BC0926" w:rsidP="00262B67">
      <w:pPr>
        <w:spacing w:after="0"/>
        <w:jc w:val="center"/>
        <w:rPr>
          <w:rFonts w:eastAsia="Times New Roman" w:cstheme="minorHAnsi"/>
          <w:sz w:val="20"/>
          <w:szCs w:val="20"/>
        </w:rPr>
      </w:pPr>
    </w:p>
    <w:p w14:paraId="3A9BCD37" w14:textId="77777777" w:rsidR="004F5AFD" w:rsidRPr="00BC0926" w:rsidRDefault="004F5AFD" w:rsidP="00EB2AB8">
      <w:pPr>
        <w:spacing w:after="150" w:line="240" w:lineRule="auto"/>
        <w:jc w:val="both"/>
        <w:rPr>
          <w:rFonts w:eastAsia="Times New Roman" w:cstheme="minorHAnsi"/>
          <w:color w:val="000000"/>
        </w:rPr>
      </w:pPr>
      <w:r w:rsidRPr="00BC0926">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61C9804" w14:textId="77777777" w:rsidR="004F5AFD" w:rsidRPr="00BC0926" w:rsidRDefault="004F5AFD" w:rsidP="00EB2AB8">
      <w:pPr>
        <w:spacing w:after="150" w:line="240" w:lineRule="auto"/>
        <w:jc w:val="both"/>
        <w:rPr>
          <w:rFonts w:eastAsia="Times New Roman" w:cstheme="minorHAnsi"/>
          <w:color w:val="000000"/>
        </w:rPr>
      </w:pPr>
      <w:r w:rsidRPr="00BC0926">
        <w:rPr>
          <w:rFonts w:eastAsia="Times New Roman" w:cstheme="minorHAnsi"/>
          <w:color w:val="000000" w:themeColor="text1"/>
        </w:rPr>
        <w:t xml:space="preserve">(a) mano atstovaujamas </w:t>
      </w:r>
      <w:r w:rsidRPr="00BC0926">
        <w:rPr>
          <w:rFonts w:eastAsia="Times New Roman" w:cstheme="minorHAnsi"/>
          <w:color w:val="000000"/>
        </w:rPr>
        <w:t>tiekėjas/subtiekėjas</w:t>
      </w:r>
      <w:r w:rsidRPr="00BC0926" w:rsidDel="006157AF">
        <w:rPr>
          <w:rFonts w:eastAsia="Times New Roman" w:cstheme="minorHAnsi"/>
          <w:color w:val="000000" w:themeColor="text1"/>
        </w:rPr>
        <w:t xml:space="preserve"> </w:t>
      </w:r>
      <w:r w:rsidRPr="00BC0926">
        <w:rPr>
          <w:rFonts w:eastAsia="Times New Roman" w:cstheme="minorHAnsi"/>
          <w:color w:val="000000" w:themeColor="text1"/>
        </w:rPr>
        <w:t>(ir nė vienas iš tiekėjų grupės narių) nėra Rusijos pilietis arba Rusijoje įsisteigęs fizinis ar juridinis asmuo, subjektas ar įstaiga;</w:t>
      </w:r>
    </w:p>
    <w:p w14:paraId="12008D8C" w14:textId="77777777" w:rsidR="004F5AFD" w:rsidRPr="00BC0926" w:rsidRDefault="004F5AFD" w:rsidP="00EB2AB8">
      <w:pPr>
        <w:spacing w:after="150" w:line="240" w:lineRule="auto"/>
        <w:jc w:val="both"/>
        <w:rPr>
          <w:rFonts w:eastAsia="Times New Roman" w:cstheme="minorHAnsi"/>
          <w:color w:val="000000"/>
        </w:rPr>
      </w:pPr>
      <w:r w:rsidRPr="00BC0926">
        <w:rPr>
          <w:rFonts w:eastAsia="Times New Roman" w:cstheme="minorHAnsi"/>
          <w:color w:val="000000" w:themeColor="text1"/>
        </w:rPr>
        <w:t xml:space="preserve">(b) mano atstovaujamas </w:t>
      </w:r>
      <w:r w:rsidRPr="00BC0926">
        <w:rPr>
          <w:rFonts w:eastAsia="Times New Roman" w:cstheme="minorHAnsi"/>
          <w:color w:val="000000"/>
        </w:rPr>
        <w:t>tiekėjas/subtiekėjas</w:t>
      </w:r>
      <w:r w:rsidRPr="00BC0926" w:rsidDel="006157AF">
        <w:rPr>
          <w:rFonts w:eastAsia="Times New Roman" w:cstheme="minorHAnsi"/>
          <w:color w:val="000000" w:themeColor="text1"/>
        </w:rPr>
        <w:t xml:space="preserve"> </w:t>
      </w:r>
      <w:r w:rsidRPr="00BC0926">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A430143" w14:textId="77777777" w:rsidR="004F5AFD" w:rsidRPr="00BC0926" w:rsidRDefault="004F5AFD" w:rsidP="00EB2AB8">
      <w:pPr>
        <w:spacing w:after="150" w:line="240" w:lineRule="auto"/>
        <w:jc w:val="both"/>
        <w:rPr>
          <w:rFonts w:eastAsia="Times New Roman" w:cstheme="minorHAnsi"/>
          <w:color w:val="000000"/>
        </w:rPr>
      </w:pPr>
      <w:r w:rsidRPr="00BC0926">
        <w:rPr>
          <w:rFonts w:eastAsia="Times New Roman" w:cstheme="minorHAnsi"/>
          <w:color w:val="000000"/>
        </w:rPr>
        <w:t>(c) nei aš, nei mano atstovaujama bendrovė nėra fizinis ar juridinis asmuo, subjektas ar įstaiga, veikianti a) arba b) punkte nurodyto subjekto vardu ar jo nurodymu;</w:t>
      </w:r>
    </w:p>
    <w:p w14:paraId="3794332B" w14:textId="77777777" w:rsidR="004F5AFD" w:rsidRPr="00BC0926" w:rsidRDefault="004F5AFD" w:rsidP="00EB2AB8">
      <w:pPr>
        <w:spacing w:after="150" w:line="240" w:lineRule="auto"/>
        <w:jc w:val="both"/>
        <w:rPr>
          <w:rFonts w:eastAsia="Times New Roman" w:cstheme="minorHAnsi"/>
          <w:color w:val="000000"/>
        </w:rPr>
      </w:pPr>
      <w:r w:rsidRPr="00BC0926">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4B7BCB91" w14:textId="46CB57BA" w:rsidR="004F5AFD" w:rsidRPr="00BC0926" w:rsidRDefault="004F5AFD" w:rsidP="00EB2AB8">
      <w:pPr>
        <w:spacing w:line="240" w:lineRule="auto"/>
        <w:jc w:val="both"/>
        <w:rPr>
          <w:rFonts w:eastAsiaTheme="minorHAnsi" w:cstheme="minorHAnsi"/>
          <w:color w:val="000000"/>
          <w:shd w:val="clear" w:color="auto" w:fill="FFFFFF"/>
        </w:rPr>
      </w:pPr>
      <w:r w:rsidRPr="00BC0926">
        <w:rPr>
          <w:rFonts w:eastAsia="Times New Roman" w:cstheme="minorHAnsi"/>
          <w:color w:val="000000"/>
        </w:rPr>
        <w:t xml:space="preserve">Patvirtinu, kad tiekėjui/subtiekėjui kuriuos esu pasitelkęs ar pasitelksiu ateityje, </w:t>
      </w:r>
      <w:r w:rsidRPr="00BC0926">
        <w:rPr>
          <w:rFonts w:eastAsiaTheme="minorHAnsi" w:cstheme="minorHAnsi"/>
        </w:rPr>
        <w:t xml:space="preserve">ūkio subjektams, kurių pajėgumais remiuosi ar (ir) remsiuosi, prekių (ir jų sudedamųjų dalių) gamintojams </w:t>
      </w:r>
      <w:r w:rsidRPr="00BC0926">
        <w:rPr>
          <w:rFonts w:eastAsia="Times New Roman" w:cstheme="minorHAnsi"/>
          <w:color w:val="000000"/>
        </w:rPr>
        <w:t>netaikomos</w:t>
      </w:r>
      <w:r w:rsidRPr="00BC0926">
        <w:rPr>
          <w:rFonts w:eastAsiaTheme="minorHAnsi" w:cstheme="minorHAnsi"/>
        </w:rPr>
        <w:t xml:space="preserve"> Lietuvos Respublikoje įgyvendinamos tarptautinės sankcijos, kaip tai apibrėžta Lietuvos Respublikos tarptautinių sankcijų įstatyme.</w:t>
      </w:r>
    </w:p>
    <w:p w14:paraId="673D566F" w14:textId="77777777" w:rsidR="004F5AFD" w:rsidRDefault="004F5AFD" w:rsidP="00EB2AB8">
      <w:pPr>
        <w:tabs>
          <w:tab w:val="left" w:pos="284"/>
          <w:tab w:val="left" w:pos="426"/>
        </w:tabs>
        <w:spacing w:after="150" w:line="240" w:lineRule="auto"/>
        <w:jc w:val="both"/>
        <w:rPr>
          <w:rFonts w:eastAsia="Times New Roman" w:cstheme="minorHAnsi"/>
          <w:color w:val="000000"/>
        </w:rPr>
      </w:pPr>
      <w:r w:rsidRPr="00BC0926">
        <w:rPr>
          <w:rFonts w:eastAsia="Times New Roman" w:cstheme="minorHAnsi"/>
          <w:color w:val="000000"/>
        </w:rPr>
        <w:t xml:space="preserve">Deklaruojamoms aplinkybėms pasikeitus, įsipareigoju nedelsiant apie tai informuoti Pirkimo vykdytoją. </w:t>
      </w:r>
    </w:p>
    <w:p w14:paraId="455C1CE3" w14:textId="77777777" w:rsidR="00EB2AB8" w:rsidRDefault="00EB2AB8" w:rsidP="00EB2AB8">
      <w:pPr>
        <w:tabs>
          <w:tab w:val="left" w:pos="284"/>
          <w:tab w:val="left" w:pos="426"/>
        </w:tabs>
        <w:spacing w:after="150" w:line="240" w:lineRule="auto"/>
        <w:jc w:val="both"/>
        <w:rPr>
          <w:rFonts w:eastAsia="Times New Roman" w:cstheme="minorHAnsi"/>
          <w:color w:val="000000"/>
        </w:rPr>
      </w:pPr>
    </w:p>
    <w:tbl>
      <w:tblPr>
        <w:tblW w:w="4717" w:type="dxa"/>
        <w:jc w:val="center"/>
        <w:tblCellMar>
          <w:top w:w="15" w:type="dxa"/>
          <w:left w:w="15" w:type="dxa"/>
          <w:bottom w:w="15" w:type="dxa"/>
          <w:right w:w="15" w:type="dxa"/>
        </w:tblCellMar>
        <w:tblLook w:val="04A0" w:firstRow="1" w:lastRow="0" w:firstColumn="1" w:lastColumn="0" w:noHBand="0" w:noVBand="1"/>
      </w:tblPr>
      <w:tblGrid>
        <w:gridCol w:w="1030"/>
        <w:gridCol w:w="231"/>
        <w:gridCol w:w="231"/>
        <w:gridCol w:w="231"/>
        <w:gridCol w:w="2761"/>
        <w:gridCol w:w="233"/>
      </w:tblGrid>
      <w:tr w:rsidR="008E7732" w:rsidRPr="00BC0926" w14:paraId="2E90FF23" w14:textId="77777777" w:rsidTr="007C3EDC">
        <w:trPr>
          <w:trHeight w:val="170"/>
          <w:jc w:val="center"/>
        </w:trPr>
        <w:tc>
          <w:tcPr>
            <w:tcW w:w="0" w:type="auto"/>
            <w:tcBorders>
              <w:top w:val="single" w:sz="4" w:space="0" w:color="000000"/>
            </w:tcBorders>
            <w:tcMar>
              <w:top w:w="0" w:type="dxa"/>
              <w:left w:w="108" w:type="dxa"/>
              <w:bottom w:w="0" w:type="dxa"/>
              <w:right w:w="108" w:type="dxa"/>
            </w:tcMar>
            <w:hideMark/>
          </w:tcPr>
          <w:p w14:paraId="360A1B1E" w14:textId="77777777" w:rsidR="008E7732" w:rsidRPr="00BC0926" w:rsidRDefault="008E7732" w:rsidP="008E7732">
            <w:pPr>
              <w:spacing w:after="150" w:line="240" w:lineRule="auto"/>
              <w:rPr>
                <w:rFonts w:ascii="Calibri" w:eastAsia="Times New Roman" w:hAnsi="Calibri" w:cs="Calibri"/>
              </w:rPr>
            </w:pPr>
            <w:r w:rsidRPr="00BC0926">
              <w:rPr>
                <w:rFonts w:ascii="Calibri" w:eastAsia="Times New Roman" w:hAnsi="Calibri" w:cs="Calibri"/>
                <w:color w:val="000000"/>
              </w:rPr>
              <w:t>(Parašas)</w:t>
            </w:r>
          </w:p>
        </w:tc>
        <w:tc>
          <w:tcPr>
            <w:tcW w:w="0" w:type="auto"/>
            <w:tcMar>
              <w:top w:w="0" w:type="dxa"/>
              <w:left w:w="108" w:type="dxa"/>
              <w:bottom w:w="0" w:type="dxa"/>
              <w:right w:w="108" w:type="dxa"/>
            </w:tcMar>
            <w:hideMark/>
          </w:tcPr>
          <w:p w14:paraId="3CBF29E9" w14:textId="77777777" w:rsidR="008E7732" w:rsidRPr="00BC0926"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0CB7AB96" w14:textId="77777777" w:rsidR="008E7732" w:rsidRPr="00BC0926"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7D3E4818" w14:textId="77777777" w:rsidR="008E7732" w:rsidRPr="00BC0926" w:rsidRDefault="008E7732" w:rsidP="008E7732">
            <w:pPr>
              <w:spacing w:line="240" w:lineRule="auto"/>
              <w:rPr>
                <w:rFonts w:ascii="Calibri" w:eastAsia="Times New Roman" w:hAnsi="Calibri" w:cs="Calibri"/>
              </w:rPr>
            </w:pPr>
          </w:p>
        </w:tc>
        <w:tc>
          <w:tcPr>
            <w:tcW w:w="0" w:type="auto"/>
            <w:tcBorders>
              <w:top w:val="single" w:sz="4" w:space="0" w:color="000000"/>
            </w:tcBorders>
            <w:tcMar>
              <w:top w:w="0" w:type="dxa"/>
              <w:left w:w="108" w:type="dxa"/>
              <w:bottom w:w="0" w:type="dxa"/>
              <w:right w:w="108" w:type="dxa"/>
            </w:tcMar>
            <w:hideMark/>
          </w:tcPr>
          <w:p w14:paraId="3007D826" w14:textId="01F15906" w:rsidR="008E7732" w:rsidRPr="00BC0926" w:rsidRDefault="008E7732" w:rsidP="008E7732">
            <w:pPr>
              <w:spacing w:after="150" w:line="240" w:lineRule="auto"/>
              <w:rPr>
                <w:rFonts w:ascii="Calibri" w:eastAsia="Times New Roman" w:hAnsi="Calibri" w:cs="Calibri"/>
                <w:color w:val="000000"/>
              </w:rPr>
            </w:pPr>
            <w:r w:rsidRPr="00BC0926">
              <w:rPr>
                <w:rFonts w:ascii="Calibri" w:eastAsia="Times New Roman" w:hAnsi="Calibri" w:cs="Calibri"/>
                <w:color w:val="000000"/>
              </w:rPr>
              <w:t>(Vardas, pavardė, pareigos)</w:t>
            </w:r>
            <w:r w:rsidR="00B82439">
              <w:rPr>
                <w:rFonts w:ascii="Calibri" w:eastAsia="Times New Roman" w:hAnsi="Calibri" w:cs="Calibri"/>
                <w:color w:val="000000"/>
              </w:rPr>
              <w:t>*</w:t>
            </w:r>
          </w:p>
          <w:p w14:paraId="5960C02C" w14:textId="3CB14CE3" w:rsidR="007C3EDC" w:rsidRPr="00BC0926" w:rsidRDefault="007C3EDC" w:rsidP="007C3EDC">
            <w:pPr>
              <w:spacing w:after="150" w:line="240" w:lineRule="auto"/>
              <w:jc w:val="both"/>
              <w:rPr>
                <w:rFonts w:ascii="Calibri" w:eastAsia="Times New Roman" w:hAnsi="Calibri" w:cs="Calibri"/>
              </w:rPr>
            </w:pPr>
          </w:p>
        </w:tc>
        <w:tc>
          <w:tcPr>
            <w:tcW w:w="233" w:type="dxa"/>
            <w:tcMar>
              <w:top w:w="0" w:type="dxa"/>
              <w:left w:w="108" w:type="dxa"/>
              <w:bottom w:w="0" w:type="dxa"/>
              <w:right w:w="108" w:type="dxa"/>
            </w:tcMar>
            <w:hideMark/>
          </w:tcPr>
          <w:p w14:paraId="6FB930C6" w14:textId="77777777" w:rsidR="008E7732" w:rsidRPr="00BC0926" w:rsidRDefault="008E7732" w:rsidP="008E7732">
            <w:pPr>
              <w:spacing w:line="240" w:lineRule="auto"/>
              <w:rPr>
                <w:rFonts w:ascii="Calibri" w:eastAsia="Times New Roman" w:hAnsi="Calibri" w:cs="Calibri"/>
              </w:rPr>
            </w:pPr>
          </w:p>
        </w:tc>
      </w:tr>
    </w:tbl>
    <w:p w14:paraId="5A07F157" w14:textId="77777777" w:rsidR="00B9436B" w:rsidRDefault="00B9436B" w:rsidP="004D3BE3">
      <w:pPr>
        <w:pStyle w:val="Antrat2"/>
        <w:ind w:left="5103"/>
        <w:rPr>
          <w:rFonts w:asciiTheme="minorHAnsi" w:hAnsiTheme="minorHAnsi" w:cstheme="minorHAnsi"/>
          <w:color w:val="0070C0"/>
          <w:sz w:val="21"/>
          <w:szCs w:val="21"/>
        </w:rPr>
      </w:pPr>
    </w:p>
    <w:p w14:paraId="69ECE467" w14:textId="2413375B" w:rsidR="00163D2F" w:rsidRDefault="00B82439" w:rsidP="00B82439">
      <w:pPr>
        <w:pStyle w:val="Antrat2"/>
        <w:rPr>
          <w:rFonts w:asciiTheme="minorHAnsi" w:hAnsiTheme="minorHAnsi" w:cstheme="minorHAnsi"/>
          <w:color w:val="0070C0"/>
          <w:sz w:val="21"/>
          <w:szCs w:val="21"/>
        </w:rPr>
      </w:pPr>
      <w:bookmarkStart w:id="107" w:name="_Toc228806605"/>
      <w:r>
        <w:rPr>
          <w:rFonts w:cstheme="minorHAnsi"/>
          <w:i/>
          <w:iCs/>
          <w:color w:val="EE0000"/>
          <w:sz w:val="20"/>
          <w:szCs w:val="20"/>
          <w:u w:val="single"/>
        </w:rPr>
        <w:t>*</w:t>
      </w:r>
      <w:r w:rsidRPr="00AF7578">
        <w:rPr>
          <w:rFonts w:cstheme="minorHAnsi"/>
          <w:i/>
          <w:iCs/>
          <w:color w:val="EE0000"/>
          <w:sz w:val="20"/>
          <w:szCs w:val="20"/>
          <w:u w:val="single"/>
        </w:rPr>
        <w:t>Jeigu dokumentą pasirašo ne tiekėjo vadovas, turi būti pateiktas dokumentas, patvirtinantis pasirašančio asmens teisę pasirašyti dokumentą</w:t>
      </w:r>
      <w:bookmarkEnd w:id="107"/>
    </w:p>
    <w:p w14:paraId="6BF515AB" w14:textId="77777777" w:rsidR="00BC0926" w:rsidRDefault="00BC0926" w:rsidP="00BC0926"/>
    <w:p w14:paraId="0EE78BE8" w14:textId="77777777" w:rsidR="00BC0926" w:rsidRPr="00BC0926" w:rsidRDefault="00BC0926" w:rsidP="00BC0926"/>
    <w:p w14:paraId="3D5EE867" w14:textId="6FFD77E1" w:rsidR="004D3BE3" w:rsidRPr="00DA4CE7" w:rsidRDefault="00D3174D" w:rsidP="004D3BE3">
      <w:pPr>
        <w:pStyle w:val="Antrat2"/>
        <w:ind w:left="5103"/>
        <w:rPr>
          <w:rFonts w:asciiTheme="minorHAnsi" w:hAnsiTheme="minorHAnsi" w:cstheme="minorHAnsi"/>
          <w:color w:val="0070C0"/>
          <w:sz w:val="21"/>
          <w:szCs w:val="21"/>
        </w:rPr>
      </w:pPr>
      <w:bookmarkStart w:id="108" w:name="_Toc228806606"/>
      <w:r>
        <w:rPr>
          <w:rFonts w:asciiTheme="minorHAnsi" w:hAnsiTheme="minorHAnsi" w:cstheme="minorHAnsi"/>
          <w:color w:val="0070C0"/>
          <w:sz w:val="21"/>
          <w:szCs w:val="21"/>
        </w:rPr>
        <w:lastRenderedPageBreak/>
        <w:t>Pirkimo sąlygų 8</w:t>
      </w:r>
      <w:r w:rsidR="004D3BE3" w:rsidRPr="00DA4CE7">
        <w:rPr>
          <w:rFonts w:asciiTheme="minorHAnsi" w:hAnsiTheme="minorHAnsi" w:cstheme="minorHAnsi"/>
          <w:color w:val="0070C0"/>
          <w:sz w:val="21"/>
          <w:szCs w:val="21"/>
        </w:rPr>
        <w:t xml:space="preserve"> priedas „Tiekėjo deklaracija </w:t>
      </w:r>
      <w:r w:rsidR="002A25D9" w:rsidRPr="00DA4CE7">
        <w:rPr>
          <w:rFonts w:asciiTheme="minorHAnsi" w:hAnsiTheme="minorHAnsi" w:cstheme="minorHAnsi"/>
          <w:color w:val="0070C0"/>
          <w:sz w:val="21"/>
          <w:szCs w:val="21"/>
        </w:rPr>
        <w:t xml:space="preserve">dėl </w:t>
      </w:r>
      <w:r w:rsidR="005046E7">
        <w:rPr>
          <w:rFonts w:asciiTheme="minorHAnsi" w:hAnsiTheme="minorHAnsi" w:cstheme="minorHAnsi"/>
          <w:color w:val="0070C0"/>
          <w:sz w:val="21"/>
          <w:szCs w:val="21"/>
        </w:rPr>
        <w:t>tiekėjo atsakingų asmenų</w:t>
      </w:r>
      <w:r w:rsidR="004D3BE3" w:rsidRPr="00DA4CE7">
        <w:rPr>
          <w:rFonts w:asciiTheme="minorHAnsi" w:hAnsiTheme="minorHAnsi" w:cstheme="minorHAnsi"/>
          <w:color w:val="0070C0"/>
          <w:sz w:val="21"/>
          <w:szCs w:val="21"/>
        </w:rPr>
        <w:t>“</w:t>
      </w:r>
      <w:bookmarkEnd w:id="108"/>
    </w:p>
    <w:p w14:paraId="3F584B97" w14:textId="77777777" w:rsidR="004D3BE3" w:rsidRPr="00DA4CE7" w:rsidRDefault="004D3BE3" w:rsidP="004D3BE3">
      <w:pPr>
        <w:jc w:val="both"/>
        <w:rPr>
          <w:rFonts w:cstheme="minorHAnsi"/>
          <w:sz w:val="20"/>
          <w:szCs w:val="20"/>
        </w:rPr>
      </w:pPr>
    </w:p>
    <w:p w14:paraId="4C75E95D" w14:textId="77777777" w:rsidR="005046E7" w:rsidRPr="00F40F06" w:rsidRDefault="005046E7" w:rsidP="005046E7">
      <w:pPr>
        <w:spacing w:line="240" w:lineRule="auto"/>
        <w:ind w:left="-426"/>
        <w:jc w:val="center"/>
        <w:rPr>
          <w:rFonts w:ascii="Calibri" w:eastAsia="Times New Roman" w:hAnsi="Calibri" w:cs="Calibri"/>
          <w:bCs/>
          <w:sz w:val="28"/>
          <w:szCs w:val="28"/>
        </w:rPr>
      </w:pPr>
      <w:bookmarkStart w:id="109" w:name="_Ref39673589"/>
      <w:bookmarkEnd w:id="104"/>
      <w:bookmarkEnd w:id="105"/>
      <w:bookmarkEnd w:id="106"/>
      <w:r w:rsidRPr="00F40F06">
        <w:rPr>
          <w:rFonts w:ascii="Calibri" w:eastAsia="Times New Roman" w:hAnsi="Calibri" w:cs="Calibri"/>
          <w:bCs/>
          <w:sz w:val="28"/>
          <w:szCs w:val="28"/>
        </w:rPr>
        <w:t>DEKLARACIJA DĖL TIEKĖJO ATSAKINGŲ ASMENŲ*</w:t>
      </w:r>
    </w:p>
    <w:p w14:paraId="628661F6" w14:textId="77777777" w:rsidR="005046E7" w:rsidRPr="00F40F06" w:rsidRDefault="005046E7" w:rsidP="005046E7">
      <w:pPr>
        <w:spacing w:line="240" w:lineRule="auto"/>
        <w:jc w:val="both"/>
        <w:rPr>
          <w:rFonts w:ascii="Calibri" w:eastAsia="Times New Roman" w:hAnsi="Calibri" w:cs="Calibri"/>
          <w:i/>
          <w:u w:val="single"/>
        </w:rPr>
      </w:pPr>
      <w:r w:rsidRPr="00F40F06">
        <w:rPr>
          <w:rFonts w:ascii="Calibri" w:eastAsia="Times New Roman" w:hAnsi="Calibri" w:cs="Calibri"/>
          <w:i/>
          <w:u w:val="single"/>
        </w:rPr>
        <w:t xml:space="preserve">*Priklausomai nuo juridiniame asmenyje (tiekėjo įmonėje) sudaryto valdymo ar priežiūros organo, tiekėjas turi pateikti aktualius duomenis dėl jo atsakingų asmenų </w:t>
      </w:r>
      <w:r w:rsidRPr="00F40F06">
        <w:rPr>
          <w:rFonts w:ascii="Calibri" w:eastAsia="Times New Roman" w:hAnsi="Calibri" w:cs="Calibri"/>
          <w:bCs/>
          <w:i/>
          <w:u w:val="single"/>
        </w:rPr>
        <w:t xml:space="preserve">vadovaujantis VPĮ 46 str. 1 d.– </w:t>
      </w:r>
      <w:r w:rsidRPr="00F40F06">
        <w:rPr>
          <w:rFonts w:ascii="Calibri" w:eastAsia="Times New Roman" w:hAnsi="Calibri" w:cs="Calibri"/>
          <w:i/>
          <w:u w:val="single"/>
        </w:rPr>
        <w:t>narius bei dalyvius arba nurodyti jei tokių organų ar dalyvių nėra.</w:t>
      </w:r>
    </w:p>
    <w:p w14:paraId="5868F7A7" w14:textId="77777777" w:rsidR="005046E7" w:rsidRPr="00F40F06" w:rsidRDefault="005046E7" w:rsidP="005046E7">
      <w:pPr>
        <w:spacing w:line="240" w:lineRule="auto"/>
        <w:jc w:val="both"/>
        <w:rPr>
          <w:rFonts w:ascii="Calibri" w:eastAsia="Times New Roman" w:hAnsi="Calibri" w:cs="Calibri"/>
        </w:rPr>
      </w:pPr>
      <w:r w:rsidRPr="00F40F06">
        <w:rPr>
          <w:rFonts w:ascii="Calibri" w:eastAsia="Times New Roman" w:hAnsi="Calibri" w:cs="Calibri"/>
        </w:rPr>
        <w:tab/>
        <w:t>Aš, ___________________________________________________________________</w:t>
      </w:r>
    </w:p>
    <w:p w14:paraId="4DF1A0FA" w14:textId="77777777" w:rsidR="005046E7" w:rsidRPr="00F40F06" w:rsidRDefault="005046E7" w:rsidP="005046E7">
      <w:pPr>
        <w:spacing w:line="240" w:lineRule="auto"/>
        <w:jc w:val="both"/>
        <w:rPr>
          <w:rFonts w:ascii="Calibri" w:eastAsia="Times New Roman" w:hAnsi="Calibri" w:cs="Calibri"/>
          <w:sz w:val="20"/>
          <w:szCs w:val="20"/>
        </w:rPr>
      </w:pPr>
      <w:r w:rsidRPr="00F40F06">
        <w:rPr>
          <w:rFonts w:ascii="Calibri" w:eastAsia="Times New Roman" w:hAnsi="Calibri" w:cs="Calibri"/>
          <w:i/>
          <w:sz w:val="20"/>
          <w:szCs w:val="20"/>
        </w:rPr>
        <w:t xml:space="preserve">                                          (Tiekėjo </w:t>
      </w:r>
      <w:r w:rsidRPr="00605ED7">
        <w:rPr>
          <w:rFonts w:ascii="Calibri" w:eastAsia="Times New Roman" w:hAnsi="Calibri" w:cs="Calibri"/>
          <w:i/>
          <w:sz w:val="20"/>
          <w:szCs w:val="20"/>
        </w:rPr>
        <w:t>vadovo ar jo įgalioto asmens pareigų</w:t>
      </w:r>
      <w:r w:rsidRPr="00F40F06">
        <w:rPr>
          <w:rFonts w:ascii="Calibri" w:eastAsia="Times New Roman" w:hAnsi="Calibri" w:cs="Calibri"/>
          <w:i/>
          <w:sz w:val="20"/>
          <w:szCs w:val="20"/>
        </w:rPr>
        <w:t xml:space="preserve"> pavadinimas, vardas ir pavardė)</w:t>
      </w:r>
      <w:r w:rsidRPr="00F40F06">
        <w:rPr>
          <w:rFonts w:ascii="Calibri" w:eastAsia="Times New Roman" w:hAnsi="Calibri" w:cs="Calibri"/>
          <w:sz w:val="20"/>
          <w:szCs w:val="20"/>
        </w:rPr>
        <w:t xml:space="preserve"> </w:t>
      </w:r>
    </w:p>
    <w:p w14:paraId="49B97275" w14:textId="77777777" w:rsidR="005046E7" w:rsidRPr="00F40F06" w:rsidRDefault="005046E7" w:rsidP="005046E7">
      <w:pPr>
        <w:spacing w:line="240" w:lineRule="auto"/>
        <w:jc w:val="both"/>
        <w:rPr>
          <w:rFonts w:ascii="Calibri" w:eastAsia="Times New Roman" w:hAnsi="Calibri" w:cs="Calibri"/>
          <w:i/>
        </w:rPr>
      </w:pPr>
      <w:r w:rsidRPr="00F40F06">
        <w:rPr>
          <w:rFonts w:ascii="Calibri" w:eastAsia="Times New Roman" w:hAnsi="Calibri" w:cs="Calibri"/>
        </w:rPr>
        <w:t xml:space="preserve">deklaruoju, kad mano vadovaujamo (-os)/(atstovaujamo (-os) </w:t>
      </w:r>
      <w:r w:rsidRPr="00F40F06">
        <w:rPr>
          <w:rFonts w:ascii="Calibri" w:eastAsia="Times New Roman" w:hAnsi="Calibri" w:cs="Calibri"/>
          <w:i/>
        </w:rPr>
        <w:t xml:space="preserve">____________________________________ </w:t>
      </w:r>
    </w:p>
    <w:p w14:paraId="6A68D1F6" w14:textId="77777777" w:rsidR="005046E7" w:rsidRPr="00F40F06" w:rsidRDefault="005046E7" w:rsidP="005046E7">
      <w:pPr>
        <w:spacing w:line="240" w:lineRule="auto"/>
        <w:ind w:left="5184" w:firstLine="1296"/>
        <w:jc w:val="both"/>
        <w:rPr>
          <w:rFonts w:ascii="Calibri" w:eastAsia="Times New Roman" w:hAnsi="Calibri" w:cs="Calibri"/>
          <w:i/>
        </w:rPr>
      </w:pPr>
      <w:r w:rsidRPr="00F40F06">
        <w:rPr>
          <w:rFonts w:ascii="Calibri" w:eastAsia="Times New Roman" w:hAnsi="Calibri" w:cs="Calibri"/>
          <w:i/>
          <w:sz w:val="20"/>
          <w:szCs w:val="20"/>
        </w:rPr>
        <w:t>(Tiekėjo pavadinimas)</w:t>
      </w:r>
      <w:r w:rsidRPr="00F40F06">
        <w:rPr>
          <w:rFonts w:ascii="Calibri" w:eastAsia="Times New Roman" w:hAnsi="Calibri" w:cs="Calibri"/>
          <w:i/>
        </w:rPr>
        <w:t xml:space="preserve"> </w:t>
      </w:r>
    </w:p>
    <w:p w14:paraId="524BB3F1" w14:textId="77777777" w:rsidR="005046E7" w:rsidRPr="00F40F06" w:rsidRDefault="005046E7" w:rsidP="005046E7">
      <w:pPr>
        <w:spacing w:line="240" w:lineRule="auto"/>
        <w:jc w:val="both"/>
        <w:rPr>
          <w:rFonts w:ascii="Calibri" w:eastAsia="Times New Roman" w:hAnsi="Calibri" w:cs="Calibri"/>
          <w:i/>
        </w:rPr>
      </w:pPr>
      <w:r w:rsidRPr="00F40F06">
        <w:rPr>
          <w:rFonts w:ascii="Calibri" w:eastAsia="Times New Roman" w:hAnsi="Calibri" w:cs="Calibri"/>
        </w:rPr>
        <w:t>atsakingi asmenys, vadovaujantis VPĮ 46 str.</w:t>
      </w:r>
      <w:r w:rsidRPr="00F40F06">
        <w:rPr>
          <w:rFonts w:ascii="Calibri" w:eastAsia="Times New Roman" w:hAnsi="Calibri" w:cs="Calibri"/>
          <w:i/>
        </w:rPr>
        <w:t xml:space="preserve"> </w:t>
      </w:r>
      <w:r w:rsidRPr="00F40F06">
        <w:rPr>
          <w:rFonts w:ascii="Calibri" w:eastAsia="Times New Roman" w:hAnsi="Calibri" w:cs="Calibri"/>
        </w:rPr>
        <w:t>1 d., yra:</w:t>
      </w:r>
    </w:p>
    <w:p w14:paraId="3D42FBC5"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I. Valdyba (sudaryta/nesudaryta) .................................(įrašyti)</w:t>
      </w:r>
    </w:p>
    <w:p w14:paraId="4DC17887"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Jei sudaryta, nurodyti visus valdybos narius (vardas, pavardė):</w:t>
      </w:r>
    </w:p>
    <w:p w14:paraId="1239A338"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1.</w:t>
      </w:r>
    </w:p>
    <w:p w14:paraId="48375C75"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2.</w:t>
      </w:r>
    </w:p>
    <w:p w14:paraId="0EE2C86D"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3.</w:t>
      </w:r>
    </w:p>
    <w:p w14:paraId="2D2FC1DC"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w:t>
      </w:r>
    </w:p>
    <w:p w14:paraId="1C2CDA9C"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II. Stebėtojų taryba (sudaryta/nesudaryta) .................................(įrašyti)</w:t>
      </w:r>
    </w:p>
    <w:p w14:paraId="7FCB434C"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Jei sudaryta, nurodyti visus stebėtojų tarybos narius (vardas, pavardė):</w:t>
      </w:r>
    </w:p>
    <w:p w14:paraId="33E1B664"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1.</w:t>
      </w:r>
    </w:p>
    <w:p w14:paraId="751EF6DD"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2.</w:t>
      </w:r>
    </w:p>
    <w:p w14:paraId="3FF162A3"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3.</w:t>
      </w:r>
    </w:p>
    <w:p w14:paraId="2A61E5DA"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w:t>
      </w:r>
    </w:p>
    <w:p w14:paraId="08BB9F7C"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III. Įmonėje nustatytas kiekybinis atstovavimas (taip/ne) ............................ (įrašyti)</w:t>
      </w:r>
    </w:p>
    <w:p w14:paraId="20E20FDF"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Jei nustatytas kiekybinis atstovavimas, nurodyti juridinio asmens vardu veikiančius asmenis (vardas, pavardė):</w:t>
      </w:r>
    </w:p>
    <w:p w14:paraId="1B879DDA"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1.</w:t>
      </w:r>
    </w:p>
    <w:p w14:paraId="3CBF84BE"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2.</w:t>
      </w:r>
    </w:p>
    <w:p w14:paraId="2FB36C80" w14:textId="77777777" w:rsidR="005046E7" w:rsidRPr="007609C1" w:rsidRDefault="005046E7" w:rsidP="005046E7">
      <w:pPr>
        <w:spacing w:line="240" w:lineRule="auto"/>
        <w:jc w:val="both"/>
        <w:rPr>
          <w:rFonts w:ascii="Calibri" w:eastAsia="Times New Roman" w:hAnsi="Calibri" w:cs="Calibri"/>
          <w:bCs/>
          <w:color w:val="FF0000"/>
          <w:u w:val="single"/>
        </w:rPr>
      </w:pPr>
      <w:r w:rsidRPr="00912DE4">
        <w:rPr>
          <w:rFonts w:ascii="Calibri" w:eastAsia="Times New Roman" w:hAnsi="Calibri" w:cs="Calibri"/>
          <w:b/>
          <w:color w:val="FF0000"/>
        </w:rPr>
        <w:t>PASTABA:</w:t>
      </w:r>
      <w:r w:rsidRPr="007609C1">
        <w:rPr>
          <w:rFonts w:ascii="Calibri" w:eastAsia="Times New Roman" w:hAnsi="Calibri" w:cs="Calibri"/>
          <w:bCs/>
          <w:color w:val="FF0000"/>
        </w:rPr>
        <w:t xml:space="preserve"> </w:t>
      </w:r>
      <w:r w:rsidRPr="007609C1">
        <w:rPr>
          <w:rFonts w:ascii="Calibri" w:eastAsia="Times New Roman" w:hAnsi="Calibri" w:cs="Calibri"/>
          <w:bCs/>
          <w:color w:val="FF0000"/>
          <w:u w:val="single"/>
        </w:rPr>
        <w:t xml:space="preserve">jeigu šioje deklaracijoje nurodomi atsakingi asmenys, turi būti pateikti Specialiųjų pirkimo sąlygų 3 priedo lentelės 1.1 punkto 1) papunktyje nurodyti dokumentai, patvirtinantys deklaracijoje nurodytų atsakingų asmenų pašalinimo pagrindų nebuvimą, vadovaujantis VPĮ 46 straipsnio 1 dalimi. </w:t>
      </w:r>
    </w:p>
    <w:p w14:paraId="0695F255" w14:textId="40033263" w:rsidR="008D704D" w:rsidRPr="00DA4CE7" w:rsidRDefault="008D704D" w:rsidP="008D704D">
      <w:pPr>
        <w:pStyle w:val="Antrat2"/>
        <w:ind w:left="5103"/>
        <w:rPr>
          <w:rFonts w:asciiTheme="minorHAnsi" w:eastAsia="Calibri" w:hAnsiTheme="minorHAnsi" w:cstheme="minorHAnsi"/>
          <w:color w:val="0070C0"/>
          <w:sz w:val="21"/>
          <w:szCs w:val="21"/>
        </w:rPr>
      </w:pPr>
      <w:bookmarkStart w:id="110" w:name="_Toc228806607"/>
      <w:r w:rsidRPr="00DA4CE7">
        <w:rPr>
          <w:rFonts w:asciiTheme="minorHAnsi" w:eastAsia="Calibri" w:hAnsiTheme="minorHAnsi" w:cstheme="minorHAnsi"/>
          <w:color w:val="0070C0"/>
          <w:sz w:val="21"/>
          <w:szCs w:val="21"/>
        </w:rPr>
        <w:lastRenderedPageBreak/>
        <w:t xml:space="preserve">Pirkimo sąlygų </w:t>
      </w:r>
      <w:r w:rsidR="00D3174D">
        <w:rPr>
          <w:rFonts w:asciiTheme="minorHAnsi" w:eastAsia="Calibri" w:hAnsiTheme="minorHAnsi" w:cstheme="minorHAnsi"/>
          <w:color w:val="0070C0"/>
          <w:sz w:val="21"/>
          <w:szCs w:val="21"/>
        </w:rPr>
        <w:t>9</w:t>
      </w:r>
      <w:r w:rsidRPr="00DA4CE7">
        <w:rPr>
          <w:rFonts w:asciiTheme="minorHAnsi" w:eastAsia="Calibri" w:hAnsiTheme="minorHAnsi" w:cstheme="minorHAnsi"/>
          <w:color w:val="0070C0"/>
          <w:sz w:val="21"/>
          <w:szCs w:val="21"/>
        </w:rPr>
        <w:t xml:space="preserve"> priedas „Preliminariosios sutarties</w:t>
      </w:r>
      <w:r w:rsidR="004F5AFD">
        <w:rPr>
          <w:rFonts w:asciiTheme="minorHAnsi" w:eastAsia="Calibri" w:hAnsiTheme="minorHAnsi" w:cstheme="minorHAnsi"/>
          <w:color w:val="0070C0"/>
          <w:sz w:val="21"/>
          <w:szCs w:val="21"/>
        </w:rPr>
        <w:t xml:space="preserve"> ir Pagrindinės sutarties projektai su priedais</w:t>
      </w:r>
      <w:r w:rsidRPr="00DA4CE7">
        <w:rPr>
          <w:rFonts w:asciiTheme="minorHAnsi" w:eastAsia="Calibri" w:hAnsiTheme="minorHAnsi" w:cstheme="minorHAnsi"/>
          <w:color w:val="0070C0"/>
          <w:sz w:val="21"/>
          <w:szCs w:val="21"/>
        </w:rPr>
        <w:t>“</w:t>
      </w:r>
      <w:bookmarkEnd w:id="109"/>
      <w:bookmarkEnd w:id="110"/>
    </w:p>
    <w:p w14:paraId="3DF6CA4C" w14:textId="77777777" w:rsidR="00F40F06"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520852ED" w14:textId="65224A7C" w:rsidR="007609C1" w:rsidRPr="007609C1" w:rsidRDefault="007609C1" w:rsidP="007609C1">
      <w:pPr>
        <w:tabs>
          <w:tab w:val="left" w:pos="810"/>
          <w:tab w:val="left" w:pos="990"/>
        </w:tabs>
        <w:spacing w:after="0" w:line="240" w:lineRule="auto"/>
        <w:jc w:val="center"/>
        <w:rPr>
          <w:rFonts w:cstheme="minorHAnsi"/>
          <w:sz w:val="28"/>
          <w:szCs w:val="28"/>
        </w:rPr>
      </w:pPr>
      <w:r w:rsidRPr="007609C1">
        <w:rPr>
          <w:rFonts w:cstheme="minorHAnsi"/>
          <w:sz w:val="28"/>
          <w:szCs w:val="28"/>
        </w:rPr>
        <w:t>PRELIMINARIOSIOS SUTARTIES PROJEKTAS</w:t>
      </w:r>
    </w:p>
    <w:p w14:paraId="6424798C" w14:textId="77777777" w:rsidR="007609C1" w:rsidRDefault="007609C1" w:rsidP="007609C1">
      <w:pPr>
        <w:tabs>
          <w:tab w:val="left" w:pos="810"/>
          <w:tab w:val="left" w:pos="990"/>
        </w:tabs>
        <w:spacing w:after="0" w:line="240" w:lineRule="auto"/>
        <w:rPr>
          <w:rFonts w:cstheme="minorHAnsi"/>
        </w:rPr>
      </w:pPr>
    </w:p>
    <w:p w14:paraId="7DD80FB7" w14:textId="1804CA7A" w:rsidR="00F40F06" w:rsidRDefault="004F5AFD" w:rsidP="007609C1">
      <w:pPr>
        <w:tabs>
          <w:tab w:val="left" w:pos="810"/>
          <w:tab w:val="left" w:pos="990"/>
        </w:tabs>
        <w:spacing w:after="0" w:line="240" w:lineRule="auto"/>
        <w:rPr>
          <w:rFonts w:ascii="Calibri" w:eastAsia="Times New Roman" w:hAnsi="Calibri" w:cs="Calibri"/>
          <w:lang w:eastAsia="en-US"/>
        </w:rPr>
      </w:pPr>
      <w:r w:rsidRPr="00E072AD">
        <w:rPr>
          <w:rFonts w:cstheme="minorHAnsi"/>
        </w:rPr>
        <w:t xml:space="preserve">Preliminariosios sutarties </w:t>
      </w:r>
      <w:r w:rsidR="007609C1">
        <w:rPr>
          <w:rFonts w:cstheme="minorHAnsi"/>
        </w:rPr>
        <w:t>projektas s</w:t>
      </w:r>
      <w:r w:rsidRPr="00E072AD">
        <w:rPr>
          <w:rFonts w:cstheme="minorHAnsi"/>
        </w:rPr>
        <w:t>u priedais pridedami</w:t>
      </w:r>
      <w:r w:rsidR="007609C1">
        <w:rPr>
          <w:rFonts w:cstheme="minorHAnsi"/>
        </w:rPr>
        <w:t xml:space="preserve"> atskiru dokumentu.</w:t>
      </w:r>
    </w:p>
    <w:p w14:paraId="066DDC8F" w14:textId="77777777" w:rsidR="00F40F06"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55BD41BF" w14:textId="08A8CEA2" w:rsidR="00F40F06" w:rsidRDefault="00F40F06" w:rsidP="00F40F06">
      <w:pPr>
        <w:tabs>
          <w:tab w:val="left" w:pos="810"/>
          <w:tab w:val="left" w:pos="990"/>
        </w:tabs>
        <w:spacing w:after="0" w:line="240" w:lineRule="auto"/>
        <w:ind w:firstLine="567"/>
        <w:jc w:val="center"/>
        <w:rPr>
          <w:rFonts w:ascii="Calibri" w:eastAsia="Times New Roman" w:hAnsi="Calibri" w:cs="Calibri"/>
          <w:lang w:eastAsia="en-US"/>
        </w:rPr>
      </w:pPr>
      <w:r>
        <w:rPr>
          <w:rFonts w:ascii="Calibri" w:eastAsia="Times New Roman" w:hAnsi="Calibri" w:cs="Calibri"/>
          <w:lang w:eastAsia="en-US"/>
        </w:rPr>
        <w:t>___________</w:t>
      </w:r>
    </w:p>
    <w:p w14:paraId="1197AB76" w14:textId="77777777" w:rsidR="00F40F06" w:rsidRPr="00F40F06" w:rsidRDefault="00F40F06" w:rsidP="00F40F06">
      <w:pPr>
        <w:tabs>
          <w:tab w:val="left" w:pos="810"/>
          <w:tab w:val="left" w:pos="990"/>
        </w:tabs>
        <w:spacing w:after="0" w:line="240" w:lineRule="auto"/>
        <w:ind w:firstLine="567"/>
        <w:jc w:val="center"/>
        <w:rPr>
          <w:rFonts w:ascii="Calibri" w:eastAsia="Times New Roman" w:hAnsi="Calibri" w:cs="Calibri"/>
          <w:lang w:eastAsia="en-US"/>
        </w:rPr>
      </w:pPr>
    </w:p>
    <w:p w14:paraId="64DFED05" w14:textId="77777777" w:rsidR="00F40F06" w:rsidRPr="00F40F06" w:rsidRDefault="00F40F06" w:rsidP="00F40F06">
      <w:pPr>
        <w:tabs>
          <w:tab w:val="left" w:pos="810"/>
          <w:tab w:val="left" w:pos="990"/>
        </w:tabs>
        <w:spacing w:after="0" w:line="240" w:lineRule="auto"/>
        <w:ind w:firstLine="720"/>
        <w:rPr>
          <w:rFonts w:ascii="Calibri" w:eastAsia="Times New Roman" w:hAnsi="Calibri" w:cs="Calibri"/>
          <w:lang w:eastAsia="en-US"/>
        </w:rPr>
      </w:pPr>
    </w:p>
    <w:p w14:paraId="2826B120" w14:textId="6C18788B" w:rsidR="008D704D" w:rsidRDefault="008D704D" w:rsidP="008D704D">
      <w:pPr>
        <w:tabs>
          <w:tab w:val="left" w:pos="2977"/>
        </w:tabs>
        <w:spacing w:after="120" w:line="20" w:lineRule="atLeast"/>
        <w:rPr>
          <w:rFonts w:eastAsia="Calibri" w:cstheme="minorHAnsi"/>
          <w:color w:val="0070C0"/>
        </w:rPr>
      </w:pPr>
    </w:p>
    <w:p w14:paraId="64BF4DA0" w14:textId="77777777" w:rsidR="00F40F06" w:rsidRDefault="00F40F06" w:rsidP="008D704D">
      <w:pPr>
        <w:tabs>
          <w:tab w:val="left" w:pos="2977"/>
        </w:tabs>
        <w:spacing w:after="120" w:line="20" w:lineRule="atLeast"/>
        <w:rPr>
          <w:rFonts w:eastAsia="Calibri" w:cstheme="minorHAnsi"/>
          <w:color w:val="0070C0"/>
        </w:rPr>
      </w:pPr>
    </w:p>
    <w:p w14:paraId="39442225" w14:textId="77777777" w:rsidR="00F40F06" w:rsidRDefault="00F40F06" w:rsidP="008D704D">
      <w:pPr>
        <w:tabs>
          <w:tab w:val="left" w:pos="2977"/>
        </w:tabs>
        <w:spacing w:after="120" w:line="20" w:lineRule="atLeast"/>
        <w:rPr>
          <w:rFonts w:eastAsia="Calibri" w:cstheme="minorHAnsi"/>
          <w:color w:val="0070C0"/>
        </w:rPr>
      </w:pPr>
    </w:p>
    <w:p w14:paraId="49692C5A" w14:textId="77777777" w:rsidR="00F40F06" w:rsidRDefault="00F40F06" w:rsidP="008D704D">
      <w:pPr>
        <w:tabs>
          <w:tab w:val="left" w:pos="2977"/>
        </w:tabs>
        <w:spacing w:after="120" w:line="20" w:lineRule="atLeast"/>
        <w:rPr>
          <w:rFonts w:eastAsia="Calibri" w:cstheme="minorHAnsi"/>
          <w:color w:val="0070C0"/>
        </w:rPr>
      </w:pPr>
    </w:p>
    <w:p w14:paraId="7860F0A1" w14:textId="77777777" w:rsidR="00F40F06" w:rsidRDefault="00F40F06" w:rsidP="008D704D">
      <w:pPr>
        <w:tabs>
          <w:tab w:val="left" w:pos="2977"/>
        </w:tabs>
        <w:spacing w:after="120" w:line="20" w:lineRule="atLeast"/>
        <w:rPr>
          <w:rFonts w:eastAsia="Calibri" w:cstheme="minorHAnsi"/>
          <w:color w:val="0070C0"/>
        </w:rPr>
      </w:pPr>
    </w:p>
    <w:p w14:paraId="1F5FEBAC" w14:textId="77777777" w:rsidR="00F40F06" w:rsidRDefault="00F40F06" w:rsidP="008D704D">
      <w:pPr>
        <w:tabs>
          <w:tab w:val="left" w:pos="2977"/>
        </w:tabs>
        <w:spacing w:after="120" w:line="20" w:lineRule="atLeast"/>
        <w:rPr>
          <w:rFonts w:eastAsia="Calibri" w:cstheme="minorHAnsi"/>
          <w:color w:val="0070C0"/>
        </w:rPr>
      </w:pPr>
    </w:p>
    <w:p w14:paraId="76F5BB44" w14:textId="77777777" w:rsidR="00F40F06" w:rsidRDefault="00F40F06" w:rsidP="008D704D">
      <w:pPr>
        <w:tabs>
          <w:tab w:val="left" w:pos="2977"/>
        </w:tabs>
        <w:spacing w:after="120" w:line="20" w:lineRule="atLeast"/>
        <w:rPr>
          <w:rFonts w:eastAsia="Calibri" w:cstheme="minorHAnsi"/>
          <w:color w:val="0070C0"/>
        </w:rPr>
      </w:pPr>
    </w:p>
    <w:p w14:paraId="3BF42ADB" w14:textId="77777777" w:rsidR="00F40F06" w:rsidRDefault="00F40F06" w:rsidP="008D704D">
      <w:pPr>
        <w:tabs>
          <w:tab w:val="left" w:pos="2977"/>
        </w:tabs>
        <w:spacing w:after="120" w:line="20" w:lineRule="atLeast"/>
        <w:rPr>
          <w:rFonts w:eastAsia="Calibri" w:cstheme="minorHAnsi"/>
          <w:color w:val="0070C0"/>
        </w:rPr>
      </w:pPr>
    </w:p>
    <w:p w14:paraId="6F67413B" w14:textId="77777777" w:rsidR="00F40F06" w:rsidRDefault="00F40F06" w:rsidP="008D704D">
      <w:pPr>
        <w:tabs>
          <w:tab w:val="left" w:pos="2977"/>
        </w:tabs>
        <w:spacing w:after="120" w:line="20" w:lineRule="atLeast"/>
        <w:rPr>
          <w:rFonts w:eastAsia="Calibri" w:cstheme="minorHAnsi"/>
          <w:color w:val="0070C0"/>
        </w:rPr>
      </w:pPr>
    </w:p>
    <w:p w14:paraId="5FE85B96" w14:textId="77777777" w:rsidR="00F40F06" w:rsidRDefault="00F40F06" w:rsidP="008D704D">
      <w:pPr>
        <w:tabs>
          <w:tab w:val="left" w:pos="2977"/>
        </w:tabs>
        <w:spacing w:after="120" w:line="20" w:lineRule="atLeast"/>
        <w:rPr>
          <w:rFonts w:eastAsia="Calibri" w:cstheme="minorHAnsi"/>
          <w:color w:val="0070C0"/>
        </w:rPr>
      </w:pPr>
    </w:p>
    <w:p w14:paraId="75EE040D" w14:textId="77777777" w:rsidR="00F40F06" w:rsidRDefault="00F40F06" w:rsidP="008D704D">
      <w:pPr>
        <w:tabs>
          <w:tab w:val="left" w:pos="2977"/>
        </w:tabs>
        <w:spacing w:after="120" w:line="20" w:lineRule="atLeast"/>
        <w:rPr>
          <w:rFonts w:eastAsia="Calibri" w:cstheme="minorHAnsi"/>
          <w:color w:val="0070C0"/>
        </w:rPr>
      </w:pPr>
    </w:p>
    <w:p w14:paraId="755698B8" w14:textId="77777777" w:rsidR="00F40F06" w:rsidRDefault="00F40F06" w:rsidP="008D704D">
      <w:pPr>
        <w:tabs>
          <w:tab w:val="left" w:pos="2977"/>
        </w:tabs>
        <w:spacing w:after="120" w:line="20" w:lineRule="atLeast"/>
        <w:rPr>
          <w:rFonts w:eastAsia="Calibri" w:cstheme="minorHAnsi"/>
          <w:color w:val="0070C0"/>
        </w:rPr>
      </w:pPr>
    </w:p>
    <w:p w14:paraId="756EC18E" w14:textId="77777777" w:rsidR="00F40F06" w:rsidRDefault="00F40F06" w:rsidP="008D704D">
      <w:pPr>
        <w:tabs>
          <w:tab w:val="left" w:pos="2977"/>
        </w:tabs>
        <w:spacing w:after="120" w:line="20" w:lineRule="atLeast"/>
        <w:rPr>
          <w:rFonts w:eastAsia="Calibri" w:cstheme="minorHAnsi"/>
          <w:color w:val="0070C0"/>
        </w:rPr>
      </w:pPr>
    </w:p>
    <w:p w14:paraId="03289BE4" w14:textId="77777777" w:rsidR="00F40F06" w:rsidRDefault="00F40F06" w:rsidP="008D704D">
      <w:pPr>
        <w:tabs>
          <w:tab w:val="left" w:pos="2977"/>
        </w:tabs>
        <w:spacing w:after="120" w:line="20" w:lineRule="atLeast"/>
        <w:rPr>
          <w:rFonts w:eastAsia="Calibri" w:cstheme="minorHAnsi"/>
          <w:color w:val="0070C0"/>
        </w:rPr>
      </w:pPr>
    </w:p>
    <w:p w14:paraId="0B976D2D" w14:textId="77777777" w:rsidR="00F40F06" w:rsidRDefault="00F40F06" w:rsidP="008D704D">
      <w:pPr>
        <w:tabs>
          <w:tab w:val="left" w:pos="2977"/>
        </w:tabs>
        <w:spacing w:after="120" w:line="20" w:lineRule="atLeast"/>
        <w:rPr>
          <w:rFonts w:eastAsia="Calibri" w:cstheme="minorHAnsi"/>
          <w:color w:val="0070C0"/>
        </w:rPr>
      </w:pPr>
    </w:p>
    <w:p w14:paraId="0CEA0C1F" w14:textId="77777777" w:rsidR="00F40F06" w:rsidRDefault="00F40F06" w:rsidP="008D704D">
      <w:pPr>
        <w:tabs>
          <w:tab w:val="left" w:pos="2977"/>
        </w:tabs>
        <w:spacing w:after="120" w:line="20" w:lineRule="atLeast"/>
        <w:rPr>
          <w:rFonts w:eastAsia="Calibri" w:cstheme="minorHAnsi"/>
          <w:color w:val="0070C0"/>
        </w:rPr>
      </w:pPr>
    </w:p>
    <w:p w14:paraId="652E5374" w14:textId="77777777" w:rsidR="00F40F06" w:rsidRDefault="00F40F06" w:rsidP="008D704D">
      <w:pPr>
        <w:tabs>
          <w:tab w:val="left" w:pos="2977"/>
        </w:tabs>
        <w:spacing w:after="120" w:line="20" w:lineRule="atLeast"/>
        <w:rPr>
          <w:rFonts w:eastAsia="Calibri" w:cstheme="minorHAnsi"/>
          <w:color w:val="0070C0"/>
        </w:rPr>
      </w:pPr>
    </w:p>
    <w:p w14:paraId="04E379DC" w14:textId="77777777" w:rsidR="00F40F06" w:rsidRDefault="00F40F06" w:rsidP="008D704D">
      <w:pPr>
        <w:tabs>
          <w:tab w:val="left" w:pos="2977"/>
        </w:tabs>
        <w:spacing w:after="120" w:line="20" w:lineRule="atLeast"/>
        <w:rPr>
          <w:rFonts w:eastAsia="Calibri" w:cstheme="minorHAnsi"/>
          <w:color w:val="0070C0"/>
        </w:rPr>
      </w:pPr>
    </w:p>
    <w:p w14:paraId="4D4C9A06" w14:textId="77777777" w:rsidR="00F40F06" w:rsidRDefault="00F40F06" w:rsidP="008D704D">
      <w:pPr>
        <w:tabs>
          <w:tab w:val="left" w:pos="2977"/>
        </w:tabs>
        <w:spacing w:after="120" w:line="20" w:lineRule="atLeast"/>
        <w:rPr>
          <w:rFonts w:eastAsia="Calibri" w:cstheme="minorHAnsi"/>
          <w:color w:val="0070C0"/>
        </w:rPr>
      </w:pPr>
    </w:p>
    <w:p w14:paraId="1E4C3C86" w14:textId="77777777" w:rsidR="00F40F06" w:rsidRDefault="00F40F06" w:rsidP="008D704D">
      <w:pPr>
        <w:tabs>
          <w:tab w:val="left" w:pos="2977"/>
        </w:tabs>
        <w:spacing w:after="120" w:line="20" w:lineRule="atLeast"/>
        <w:rPr>
          <w:rFonts w:eastAsia="Calibri" w:cstheme="minorHAnsi"/>
          <w:color w:val="0070C0"/>
        </w:rPr>
      </w:pPr>
    </w:p>
    <w:p w14:paraId="2EB21C14" w14:textId="77777777" w:rsidR="00F40F06" w:rsidRDefault="00F40F06" w:rsidP="008D704D">
      <w:pPr>
        <w:tabs>
          <w:tab w:val="left" w:pos="2977"/>
        </w:tabs>
        <w:spacing w:after="120" w:line="20" w:lineRule="atLeast"/>
        <w:rPr>
          <w:rFonts w:eastAsia="Calibri" w:cstheme="minorHAnsi"/>
          <w:color w:val="0070C0"/>
        </w:rPr>
      </w:pPr>
    </w:p>
    <w:p w14:paraId="52E95862" w14:textId="77777777" w:rsidR="00F40F06" w:rsidRDefault="00F40F06" w:rsidP="008D704D">
      <w:pPr>
        <w:tabs>
          <w:tab w:val="left" w:pos="2977"/>
        </w:tabs>
        <w:spacing w:after="120" w:line="20" w:lineRule="atLeast"/>
        <w:rPr>
          <w:rFonts w:eastAsia="Calibri" w:cstheme="minorHAnsi"/>
          <w:color w:val="0070C0"/>
        </w:rPr>
      </w:pPr>
    </w:p>
    <w:p w14:paraId="10720270" w14:textId="77777777" w:rsidR="00F40F06" w:rsidRDefault="00F40F06" w:rsidP="008D704D">
      <w:pPr>
        <w:tabs>
          <w:tab w:val="left" w:pos="2977"/>
        </w:tabs>
        <w:spacing w:after="120" w:line="20" w:lineRule="atLeast"/>
        <w:rPr>
          <w:rFonts w:eastAsia="Calibri" w:cstheme="minorHAnsi"/>
          <w:color w:val="0070C0"/>
        </w:rPr>
      </w:pPr>
    </w:p>
    <w:p w14:paraId="68FAD1BF" w14:textId="77777777" w:rsidR="00F40F06" w:rsidRDefault="00F40F06" w:rsidP="008D704D">
      <w:pPr>
        <w:tabs>
          <w:tab w:val="left" w:pos="2977"/>
        </w:tabs>
        <w:spacing w:after="120" w:line="20" w:lineRule="atLeast"/>
        <w:rPr>
          <w:rFonts w:eastAsia="Calibri" w:cstheme="minorHAnsi"/>
          <w:color w:val="0070C0"/>
        </w:rPr>
      </w:pPr>
    </w:p>
    <w:p w14:paraId="2B6B6448" w14:textId="77777777" w:rsidR="00F40F06" w:rsidRDefault="00F40F06" w:rsidP="008D704D">
      <w:pPr>
        <w:tabs>
          <w:tab w:val="left" w:pos="2977"/>
        </w:tabs>
        <w:spacing w:after="120" w:line="20" w:lineRule="atLeast"/>
        <w:rPr>
          <w:rFonts w:eastAsia="Calibri" w:cstheme="minorHAnsi"/>
          <w:color w:val="0070C0"/>
        </w:rPr>
      </w:pPr>
    </w:p>
    <w:p w14:paraId="7096C983" w14:textId="77777777" w:rsidR="00F40F06" w:rsidRDefault="00F40F06" w:rsidP="008D704D">
      <w:pPr>
        <w:tabs>
          <w:tab w:val="left" w:pos="2977"/>
        </w:tabs>
        <w:spacing w:after="120" w:line="20" w:lineRule="atLeast"/>
        <w:rPr>
          <w:rFonts w:eastAsia="Calibri" w:cstheme="minorHAnsi"/>
          <w:color w:val="0070C0"/>
        </w:rPr>
      </w:pPr>
    </w:p>
    <w:p w14:paraId="3FA7F80D" w14:textId="77777777" w:rsidR="00380846" w:rsidRDefault="00380846" w:rsidP="007609C1">
      <w:pPr>
        <w:spacing w:line="300" w:lineRule="atLeast"/>
        <w:jc w:val="both"/>
        <w:rPr>
          <w:rFonts w:eastAsia="Calibri" w:cstheme="minorHAnsi"/>
          <w:color w:val="0070C0"/>
        </w:rPr>
        <w:sectPr w:rsidR="00380846" w:rsidSect="00C007A4">
          <w:footerReference w:type="first" r:id="rId30"/>
          <w:pgSz w:w="12240" w:h="15840"/>
          <w:pgMar w:top="1134" w:right="567" w:bottom="1134" w:left="1701" w:header="720" w:footer="720" w:gutter="0"/>
          <w:pgNumType w:start="25"/>
          <w:cols w:space="720"/>
          <w:titlePg/>
          <w:docGrid w:linePitch="360"/>
        </w:sectPr>
      </w:pPr>
    </w:p>
    <w:p w14:paraId="5A5D4ACA" w14:textId="31AC9F1B" w:rsidR="00457CBB" w:rsidRPr="00DA4CE7" w:rsidRDefault="00457CBB" w:rsidP="00457CBB">
      <w:pPr>
        <w:pStyle w:val="Antrat2"/>
        <w:ind w:left="5103"/>
        <w:rPr>
          <w:rFonts w:asciiTheme="minorHAnsi" w:eastAsia="Calibri" w:hAnsiTheme="minorHAnsi" w:cstheme="minorHAnsi"/>
          <w:color w:val="0070C0"/>
          <w:sz w:val="21"/>
          <w:szCs w:val="21"/>
        </w:rPr>
      </w:pPr>
      <w:r w:rsidRPr="00DA4CE7">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10</w:t>
      </w:r>
      <w:r w:rsidRPr="00DA4CE7">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 xml:space="preserve">Tiekėjo </w:t>
      </w:r>
      <w:r w:rsidR="001E00B0">
        <w:rPr>
          <w:rFonts w:asciiTheme="minorHAnsi" w:eastAsia="Calibri" w:hAnsiTheme="minorHAnsi" w:cstheme="minorHAnsi"/>
          <w:color w:val="0070C0"/>
          <w:sz w:val="21"/>
          <w:szCs w:val="21"/>
        </w:rPr>
        <w:t>vadovaujančių darb</w:t>
      </w:r>
      <w:r w:rsidR="00C31101">
        <w:rPr>
          <w:rFonts w:asciiTheme="minorHAnsi" w:eastAsia="Calibri" w:hAnsiTheme="minorHAnsi" w:cstheme="minorHAnsi"/>
          <w:color w:val="0070C0"/>
          <w:sz w:val="21"/>
          <w:szCs w:val="21"/>
        </w:rPr>
        <w:t>uotojų (</w:t>
      </w:r>
      <w:r>
        <w:rPr>
          <w:rFonts w:asciiTheme="minorHAnsi" w:eastAsia="Calibri" w:hAnsiTheme="minorHAnsi" w:cstheme="minorHAnsi"/>
          <w:color w:val="0070C0"/>
          <w:sz w:val="21"/>
          <w:szCs w:val="21"/>
        </w:rPr>
        <w:t>specialistų</w:t>
      </w:r>
      <w:r w:rsidR="00C31101">
        <w:rPr>
          <w:rFonts w:asciiTheme="minorHAnsi" w:eastAsia="Calibri" w:hAnsiTheme="minorHAnsi" w:cstheme="minorHAnsi"/>
          <w:color w:val="0070C0"/>
          <w:sz w:val="21"/>
          <w:szCs w:val="21"/>
        </w:rPr>
        <w:t>)</w:t>
      </w:r>
      <w:r>
        <w:rPr>
          <w:rFonts w:asciiTheme="minorHAnsi" w:eastAsia="Calibri" w:hAnsiTheme="minorHAnsi" w:cstheme="minorHAnsi"/>
          <w:color w:val="0070C0"/>
          <w:sz w:val="21"/>
          <w:szCs w:val="21"/>
        </w:rPr>
        <w:t>, atsakingų už sutarties vykdymą, sąrašas</w:t>
      </w:r>
      <w:r w:rsidRPr="00DA4CE7">
        <w:rPr>
          <w:rFonts w:asciiTheme="minorHAnsi" w:eastAsia="Calibri" w:hAnsiTheme="minorHAnsi" w:cstheme="minorHAnsi"/>
          <w:color w:val="0070C0"/>
          <w:sz w:val="21"/>
          <w:szCs w:val="21"/>
        </w:rPr>
        <w:t>“</w:t>
      </w:r>
    </w:p>
    <w:p w14:paraId="22D18162" w14:textId="77777777" w:rsidR="00457CBB" w:rsidRDefault="00457CBB" w:rsidP="00457CBB">
      <w:pPr>
        <w:spacing w:after="0" w:line="240" w:lineRule="auto"/>
        <w:jc w:val="both"/>
        <w:rPr>
          <w:rFonts w:eastAsia="Calibri"/>
          <w:color w:val="0070C0"/>
        </w:rPr>
      </w:pPr>
    </w:p>
    <w:p w14:paraId="4899097C" w14:textId="436284FA" w:rsidR="00603B20" w:rsidRPr="00F738D8" w:rsidRDefault="00603B20" w:rsidP="00F738D8">
      <w:pPr>
        <w:pStyle w:val="Betarp"/>
        <w:ind w:left="10065"/>
        <w:rPr>
          <w:rFonts w:eastAsia="Calibri"/>
          <w:color w:val="0070C0"/>
        </w:rPr>
      </w:pPr>
    </w:p>
    <w:p w14:paraId="3D54BFF2" w14:textId="77777777" w:rsidR="00380846" w:rsidRPr="00D3174D" w:rsidRDefault="00380846" w:rsidP="00380846">
      <w:pPr>
        <w:pStyle w:val="Betarp"/>
        <w:ind w:left="10368"/>
        <w:rPr>
          <w:color w:val="0070C0"/>
          <w:highlight w:val="yellow"/>
        </w:rPr>
      </w:pPr>
    </w:p>
    <w:p w14:paraId="57C48C79" w14:textId="50C14D16" w:rsidR="004F5AFD" w:rsidRPr="00C2413C" w:rsidRDefault="004F5AFD" w:rsidP="004F5AFD">
      <w:pPr>
        <w:spacing w:after="240"/>
        <w:jc w:val="center"/>
        <w:rPr>
          <w:rFonts w:cstheme="minorHAnsi"/>
          <w:bCs/>
          <w:caps/>
          <w:sz w:val="28"/>
          <w:szCs w:val="28"/>
        </w:rPr>
      </w:pPr>
      <w:r w:rsidRPr="00C2413C">
        <w:rPr>
          <w:rFonts w:cstheme="minorHAnsi"/>
          <w:bCs/>
          <w:sz w:val="28"/>
          <w:szCs w:val="28"/>
        </w:rPr>
        <w:t>TIEKĖJO</w:t>
      </w:r>
      <w:r w:rsidRPr="00C2413C">
        <w:rPr>
          <w:rFonts w:cstheme="minorHAnsi"/>
          <w:bCs/>
          <w:caps/>
          <w:sz w:val="28"/>
          <w:szCs w:val="28"/>
        </w:rPr>
        <w:t xml:space="preserve"> </w:t>
      </w:r>
      <w:r w:rsidR="001E00B0">
        <w:rPr>
          <w:rFonts w:cstheme="minorHAnsi"/>
          <w:bCs/>
          <w:caps/>
          <w:sz w:val="28"/>
          <w:szCs w:val="28"/>
        </w:rPr>
        <w:t>Vadovaujančių darbuotojų (</w:t>
      </w:r>
      <w:r w:rsidRPr="00C2413C">
        <w:rPr>
          <w:rFonts w:cstheme="minorHAnsi"/>
          <w:bCs/>
          <w:caps/>
          <w:sz w:val="28"/>
          <w:szCs w:val="28"/>
        </w:rPr>
        <w:t>specialistų</w:t>
      </w:r>
      <w:r w:rsidR="001E00B0">
        <w:rPr>
          <w:rFonts w:cstheme="minorHAnsi"/>
          <w:bCs/>
          <w:caps/>
          <w:sz w:val="28"/>
          <w:szCs w:val="28"/>
        </w:rPr>
        <w:t>)</w:t>
      </w:r>
      <w:r w:rsidRPr="00C2413C">
        <w:rPr>
          <w:rFonts w:cstheme="minorHAnsi"/>
          <w:bCs/>
          <w:caps/>
          <w:sz w:val="28"/>
          <w:szCs w:val="28"/>
        </w:rPr>
        <w:t>, atsakingų už sutarties vykdymą, sąrašas</w:t>
      </w:r>
    </w:p>
    <w:tbl>
      <w:tblPr>
        <w:tblStyle w:val="Lentelstinklelis"/>
        <w:tblW w:w="5000" w:type="pct"/>
        <w:tblInd w:w="0" w:type="dxa"/>
        <w:tblLook w:val="04A0" w:firstRow="1" w:lastRow="0" w:firstColumn="1" w:lastColumn="0" w:noHBand="0" w:noVBand="1"/>
      </w:tblPr>
      <w:tblGrid>
        <w:gridCol w:w="421"/>
        <w:gridCol w:w="894"/>
        <w:gridCol w:w="1019"/>
        <w:gridCol w:w="1200"/>
        <w:gridCol w:w="1134"/>
        <w:gridCol w:w="1211"/>
        <w:gridCol w:w="1193"/>
        <w:gridCol w:w="1170"/>
        <w:gridCol w:w="1720"/>
      </w:tblGrid>
      <w:tr w:rsidR="00416C89" w:rsidRPr="009672F4" w14:paraId="274936E3" w14:textId="77777777" w:rsidTr="00416C89">
        <w:trPr>
          <w:trHeight w:val="3632"/>
        </w:trPr>
        <w:tc>
          <w:tcPr>
            <w:tcW w:w="174" w:type="pct"/>
            <w:shd w:val="clear" w:color="auto" w:fill="DEEAF6" w:themeFill="accent5" w:themeFillTint="33"/>
          </w:tcPr>
          <w:p w14:paraId="575E2405" w14:textId="77777777" w:rsidR="00416C89" w:rsidRPr="007C63AB" w:rsidRDefault="00416C89" w:rsidP="00F738D8">
            <w:pPr>
              <w:jc w:val="center"/>
              <w:rPr>
                <w:rFonts w:asciiTheme="minorHAnsi" w:cstheme="minorHAnsi"/>
                <w:b/>
                <w:sz w:val="16"/>
                <w:szCs w:val="16"/>
              </w:rPr>
            </w:pPr>
            <w:r w:rsidRPr="007C63AB">
              <w:rPr>
                <w:rFonts w:asciiTheme="minorHAnsi" w:cstheme="minorHAnsi"/>
                <w:b/>
                <w:sz w:val="16"/>
                <w:szCs w:val="16"/>
              </w:rPr>
              <w:t>Eil.</w:t>
            </w:r>
          </w:p>
          <w:p w14:paraId="307D186C" w14:textId="5198C302" w:rsidR="00416C89" w:rsidRPr="007C63AB" w:rsidRDefault="00416C89" w:rsidP="00F738D8">
            <w:pPr>
              <w:spacing w:after="240"/>
              <w:jc w:val="center"/>
              <w:rPr>
                <w:rFonts w:asciiTheme="minorHAnsi" w:cstheme="minorHAnsi"/>
                <w:bCs/>
                <w:caps/>
                <w:sz w:val="16"/>
                <w:szCs w:val="16"/>
              </w:rPr>
            </w:pPr>
            <w:r w:rsidRPr="007C63AB">
              <w:rPr>
                <w:rFonts w:asciiTheme="minorHAnsi" w:cstheme="minorHAnsi"/>
                <w:b/>
                <w:sz w:val="16"/>
                <w:szCs w:val="16"/>
              </w:rPr>
              <w:t>Nr.</w:t>
            </w:r>
          </w:p>
        </w:tc>
        <w:tc>
          <w:tcPr>
            <w:tcW w:w="472" w:type="pct"/>
            <w:shd w:val="clear" w:color="auto" w:fill="DEEAF6" w:themeFill="accent5" w:themeFillTint="33"/>
          </w:tcPr>
          <w:p w14:paraId="4A1EAC05" w14:textId="6C7E12D8" w:rsidR="00416C89" w:rsidRPr="007C63AB" w:rsidRDefault="00416C89" w:rsidP="00F738D8">
            <w:pPr>
              <w:spacing w:after="240"/>
              <w:jc w:val="center"/>
              <w:rPr>
                <w:rFonts w:asciiTheme="minorHAnsi" w:cstheme="minorHAnsi"/>
                <w:bCs/>
                <w:caps/>
                <w:sz w:val="16"/>
                <w:szCs w:val="16"/>
              </w:rPr>
            </w:pPr>
            <w:r w:rsidRPr="007C63AB">
              <w:rPr>
                <w:rFonts w:asciiTheme="minorHAnsi" w:cstheme="minorHAnsi"/>
                <w:b/>
                <w:caps/>
                <w:sz w:val="16"/>
                <w:szCs w:val="16"/>
              </w:rPr>
              <w:t>V</w:t>
            </w:r>
            <w:r w:rsidRPr="007C63AB">
              <w:rPr>
                <w:rFonts w:asciiTheme="minorHAnsi" w:cstheme="minorHAnsi"/>
                <w:b/>
                <w:sz w:val="16"/>
                <w:szCs w:val="16"/>
              </w:rPr>
              <w:t>ardas, pavardė</w:t>
            </w:r>
          </w:p>
        </w:tc>
        <w:tc>
          <w:tcPr>
            <w:tcW w:w="534" w:type="pct"/>
            <w:shd w:val="clear" w:color="auto" w:fill="DEEAF6" w:themeFill="accent5" w:themeFillTint="33"/>
          </w:tcPr>
          <w:p w14:paraId="15BA0BEB" w14:textId="3BA5D09F" w:rsidR="00416C89" w:rsidRPr="007C63AB" w:rsidRDefault="00416C89" w:rsidP="00F738D8">
            <w:pPr>
              <w:spacing w:after="240"/>
              <w:jc w:val="center"/>
              <w:rPr>
                <w:rFonts w:asciiTheme="minorHAnsi" w:cstheme="minorHAnsi"/>
                <w:bCs/>
                <w:caps/>
                <w:sz w:val="16"/>
                <w:szCs w:val="16"/>
              </w:rPr>
            </w:pPr>
            <w:r w:rsidRPr="007C63AB">
              <w:rPr>
                <w:rFonts w:asciiTheme="minorHAnsi" w:cstheme="minorHAnsi"/>
                <w:b/>
                <w:sz w:val="16"/>
                <w:szCs w:val="16"/>
              </w:rPr>
              <w:t>Darbuotojo esama (-os) darbovietė (-ės)*</w:t>
            </w:r>
          </w:p>
        </w:tc>
        <w:tc>
          <w:tcPr>
            <w:tcW w:w="625" w:type="pct"/>
            <w:shd w:val="clear" w:color="auto" w:fill="DEEAF6" w:themeFill="accent5" w:themeFillTint="33"/>
          </w:tcPr>
          <w:p w14:paraId="264E63C5" w14:textId="5E0D6C80" w:rsidR="00416C89" w:rsidRPr="007C63AB" w:rsidRDefault="00416C89" w:rsidP="00C2413C">
            <w:pPr>
              <w:pStyle w:val="Betarp"/>
              <w:jc w:val="center"/>
              <w:rPr>
                <w:rFonts w:ascii="Calibri" w:hAnsi="Calibri" w:cs="Calibri"/>
                <w:b/>
                <w:bCs/>
                <w:sz w:val="16"/>
                <w:szCs w:val="16"/>
              </w:rPr>
            </w:pPr>
            <w:r w:rsidRPr="007C63AB">
              <w:rPr>
                <w:rFonts w:ascii="Calibri" w:hAnsi="Calibri" w:cs="Calibri"/>
                <w:b/>
                <w:bCs/>
                <w:sz w:val="16"/>
                <w:szCs w:val="16"/>
              </w:rPr>
              <w:t>Pozicija (darbo vieta, pareigos), kuriai siūlomas darbuotojas (specialistas) pagal specialiųjų pirkimo sąlygų 4 priedo</w:t>
            </w:r>
          </w:p>
          <w:p w14:paraId="1D67F085" w14:textId="31B5127F" w:rsidR="00416C89" w:rsidRPr="007C63AB" w:rsidRDefault="00416C89" w:rsidP="00C2413C">
            <w:pPr>
              <w:pStyle w:val="Betarp"/>
              <w:jc w:val="center"/>
              <w:rPr>
                <w:sz w:val="16"/>
                <w:szCs w:val="16"/>
              </w:rPr>
            </w:pPr>
            <w:r w:rsidRPr="007C63AB">
              <w:rPr>
                <w:rFonts w:ascii="Calibri" w:hAnsi="Calibri" w:cs="Calibri"/>
                <w:b/>
                <w:bCs/>
                <w:sz w:val="16"/>
                <w:szCs w:val="16"/>
              </w:rPr>
              <w:t>3.1.1 – 3.1.</w:t>
            </w:r>
            <w:r w:rsidR="007C63AB" w:rsidRPr="007C63AB">
              <w:rPr>
                <w:rFonts w:ascii="Calibri" w:hAnsi="Calibri" w:cs="Calibri"/>
                <w:b/>
                <w:bCs/>
                <w:sz w:val="16"/>
                <w:szCs w:val="16"/>
              </w:rPr>
              <w:t>2</w:t>
            </w:r>
            <w:r w:rsidRPr="007C63AB">
              <w:rPr>
                <w:rFonts w:ascii="Calibri" w:hAnsi="Calibri" w:cs="Calibri"/>
                <w:b/>
                <w:bCs/>
                <w:sz w:val="16"/>
                <w:szCs w:val="16"/>
              </w:rPr>
              <w:t xml:space="preserve"> punktų reikalavimus</w:t>
            </w:r>
          </w:p>
        </w:tc>
        <w:tc>
          <w:tcPr>
            <w:tcW w:w="538" w:type="pct"/>
            <w:shd w:val="clear" w:color="auto" w:fill="DEEAF6" w:themeFill="accent5" w:themeFillTint="33"/>
          </w:tcPr>
          <w:p w14:paraId="0B902979" w14:textId="25495C5E" w:rsidR="00416C89" w:rsidRPr="007C63AB" w:rsidRDefault="00416C89" w:rsidP="003B5C7E">
            <w:pPr>
              <w:jc w:val="center"/>
              <w:rPr>
                <w:rFonts w:asciiTheme="minorHAnsi" w:cstheme="minorHAnsi"/>
                <w:b/>
                <w:sz w:val="16"/>
                <w:szCs w:val="16"/>
              </w:rPr>
            </w:pPr>
            <w:r w:rsidRPr="007C63AB">
              <w:rPr>
                <w:rFonts w:asciiTheme="minorHAnsi" w:cstheme="minorHAnsi"/>
                <w:b/>
                <w:bCs/>
                <w:sz w:val="16"/>
                <w:szCs w:val="16"/>
              </w:rPr>
              <w:t>Darbuotojo (specialisto)</w:t>
            </w:r>
            <w:r w:rsidRPr="007C63AB">
              <w:rPr>
                <w:rFonts w:asciiTheme="minorHAnsi" w:cstheme="minorHAnsi"/>
                <w:b/>
                <w:sz w:val="16"/>
                <w:szCs w:val="16"/>
              </w:rPr>
              <w:t xml:space="preserve"> išsilavinimas*</w:t>
            </w:r>
          </w:p>
          <w:p w14:paraId="3493CD17" w14:textId="77777777" w:rsidR="00416C89" w:rsidRPr="007C63AB" w:rsidRDefault="00416C89" w:rsidP="003B5C7E">
            <w:pPr>
              <w:jc w:val="center"/>
              <w:rPr>
                <w:rFonts w:asciiTheme="minorHAnsi" w:cstheme="minorHAnsi"/>
                <w:b/>
                <w:sz w:val="16"/>
                <w:szCs w:val="16"/>
              </w:rPr>
            </w:pPr>
          </w:p>
          <w:p w14:paraId="6ACF0DE5" w14:textId="339924BA" w:rsidR="00416C89" w:rsidRPr="007C63AB" w:rsidRDefault="00416C89" w:rsidP="003B5C7E">
            <w:pPr>
              <w:jc w:val="center"/>
              <w:rPr>
                <w:rFonts w:cstheme="minorHAnsi"/>
                <w:b/>
                <w:sz w:val="16"/>
                <w:szCs w:val="16"/>
              </w:rPr>
            </w:pPr>
          </w:p>
        </w:tc>
        <w:tc>
          <w:tcPr>
            <w:tcW w:w="626" w:type="pct"/>
            <w:shd w:val="clear" w:color="auto" w:fill="DEEAF6" w:themeFill="accent5" w:themeFillTint="33"/>
          </w:tcPr>
          <w:p w14:paraId="4CE4151E" w14:textId="65561CBB" w:rsidR="00416C89" w:rsidRPr="007C63AB" w:rsidRDefault="00416C89" w:rsidP="00F738D8">
            <w:pPr>
              <w:jc w:val="center"/>
              <w:rPr>
                <w:rFonts w:cstheme="minorHAnsi"/>
                <w:b/>
                <w:sz w:val="16"/>
                <w:szCs w:val="16"/>
              </w:rPr>
            </w:pPr>
            <w:r w:rsidRPr="007C63AB">
              <w:rPr>
                <w:rFonts w:asciiTheme="minorHAnsi" w:cstheme="minorHAnsi"/>
                <w:b/>
                <w:sz w:val="16"/>
                <w:szCs w:val="16"/>
              </w:rPr>
              <w:t xml:space="preserve">Darbuotojo (specialisto) </w:t>
            </w:r>
            <w:r w:rsidRPr="007C63AB">
              <w:rPr>
                <w:rFonts w:asciiTheme="minorHAnsi" w:cstheme="minorHAnsi"/>
                <w:b/>
                <w:sz w:val="16"/>
                <w:szCs w:val="16"/>
                <w:u w:val="single"/>
              </w:rPr>
              <w:t>stažas pirkimo sąlygose reikalaujamoje srityje (metais ir mėnesiais)</w:t>
            </w:r>
            <w:r w:rsidRPr="007C63AB">
              <w:rPr>
                <w:rFonts w:asciiTheme="minorHAnsi" w:cstheme="minorHAnsi"/>
                <w:b/>
                <w:sz w:val="16"/>
                <w:szCs w:val="16"/>
              </w:rPr>
              <w:t>*</w:t>
            </w:r>
          </w:p>
        </w:tc>
        <w:tc>
          <w:tcPr>
            <w:tcW w:w="626" w:type="pct"/>
            <w:shd w:val="clear" w:color="auto" w:fill="DEEAF6" w:themeFill="accent5" w:themeFillTint="33"/>
          </w:tcPr>
          <w:p w14:paraId="3782CFFF" w14:textId="49C60614" w:rsidR="00416C89" w:rsidRPr="007C63AB" w:rsidRDefault="00416C89" w:rsidP="00F738D8">
            <w:pPr>
              <w:jc w:val="center"/>
              <w:rPr>
                <w:rFonts w:asciiTheme="minorHAnsi" w:cstheme="minorHAnsi"/>
                <w:bCs/>
                <w:caps/>
                <w:sz w:val="16"/>
                <w:szCs w:val="16"/>
              </w:rPr>
            </w:pPr>
            <w:r w:rsidRPr="007C63AB">
              <w:rPr>
                <w:rFonts w:asciiTheme="minorHAnsi" w:cstheme="minorHAnsi"/>
                <w:b/>
                <w:sz w:val="16"/>
                <w:szCs w:val="16"/>
              </w:rPr>
              <w:t>Darbuotojo (specialisto) turima kvalifikacija, patvirtinanti  4 stulpelyje nurodytus darbuotojui (specialistui) keliamus reikalavimus*</w:t>
            </w:r>
          </w:p>
        </w:tc>
        <w:tc>
          <w:tcPr>
            <w:tcW w:w="519" w:type="pct"/>
            <w:shd w:val="clear" w:color="auto" w:fill="DEEAF6" w:themeFill="accent5" w:themeFillTint="33"/>
          </w:tcPr>
          <w:p w14:paraId="57717760" w14:textId="4E181BA4" w:rsidR="00416C89" w:rsidRPr="007C63AB" w:rsidRDefault="00416C89" w:rsidP="00F738D8">
            <w:pPr>
              <w:spacing w:line="264" w:lineRule="auto"/>
              <w:jc w:val="center"/>
              <w:rPr>
                <w:rFonts w:asciiTheme="minorHAnsi" w:cstheme="minorHAnsi"/>
                <w:b/>
                <w:sz w:val="16"/>
                <w:szCs w:val="16"/>
              </w:rPr>
            </w:pPr>
            <w:r w:rsidRPr="007C63AB">
              <w:rPr>
                <w:rFonts w:asciiTheme="minorHAnsi" w:cstheme="minorHAnsi"/>
                <w:b/>
                <w:sz w:val="16"/>
                <w:szCs w:val="16"/>
              </w:rPr>
              <w:t>Pridedami reikalaujami darbuotojo (specialisto) kvalifikaciją (išsilavinimą*) patvirtinantys dokumentai (atestatai, pažymėjimai, mokslo baigimo diplomai ir kt.)*</w:t>
            </w:r>
          </w:p>
        </w:tc>
        <w:tc>
          <w:tcPr>
            <w:tcW w:w="886" w:type="pct"/>
            <w:shd w:val="clear" w:color="auto" w:fill="DEEAF6" w:themeFill="accent5" w:themeFillTint="33"/>
          </w:tcPr>
          <w:p w14:paraId="10AE1A23" w14:textId="77777777" w:rsidR="00416C89" w:rsidRPr="007C63AB" w:rsidRDefault="00416C89" w:rsidP="003B5C7E">
            <w:pPr>
              <w:pStyle w:val="Betarp"/>
              <w:jc w:val="center"/>
              <w:rPr>
                <w:rFonts w:ascii="Calibri" w:hAnsi="Calibri" w:cs="Calibri"/>
                <w:b/>
                <w:bCs/>
                <w:sz w:val="16"/>
                <w:szCs w:val="16"/>
                <w:u w:val="single"/>
              </w:rPr>
            </w:pPr>
            <w:r w:rsidRPr="007C63AB">
              <w:rPr>
                <w:rFonts w:ascii="Calibri" w:hAnsi="Calibri" w:cs="Calibri"/>
                <w:b/>
                <w:sz w:val="16"/>
                <w:szCs w:val="16"/>
              </w:rPr>
              <w:t xml:space="preserve">Darbuotojo (specialisto) patirties reikalaujamoje srityje aprašymas, pateikiant informaciją apie specialisto darbo patirtį, </w:t>
            </w:r>
            <w:r w:rsidRPr="007C63AB">
              <w:rPr>
                <w:rFonts w:ascii="Calibri" w:hAnsi="Calibri" w:cs="Calibri"/>
                <w:b/>
                <w:spacing w:val="-2"/>
                <w:sz w:val="16"/>
                <w:szCs w:val="16"/>
              </w:rPr>
              <w:t>konkrečius vykdytus projektus, sutartis, jų vykdymo laikotarpį (nurodant konkrečias pradžios ir pabaigos datas), užsakovus, jų kontaktinę informaciją ir kt. reikalaujamą patirtį pagrindžiančią informaciją</w:t>
            </w:r>
            <w:r w:rsidRPr="007C63AB">
              <w:rPr>
                <w:rFonts w:ascii="Calibri" w:hAnsi="Calibri" w:cs="Calibri"/>
                <w:b/>
                <w:sz w:val="16"/>
                <w:szCs w:val="16"/>
                <w:u w:val="single"/>
              </w:rPr>
              <w:t xml:space="preserve"> pagal </w:t>
            </w:r>
            <w:r w:rsidRPr="007C63AB">
              <w:rPr>
                <w:rFonts w:ascii="Calibri" w:hAnsi="Calibri" w:cs="Calibri"/>
                <w:b/>
                <w:bCs/>
                <w:sz w:val="16"/>
                <w:szCs w:val="16"/>
                <w:u w:val="single"/>
              </w:rPr>
              <w:t>specialiųjų pirkimo sąlygų 4 priedo</w:t>
            </w:r>
          </w:p>
          <w:p w14:paraId="30722D86" w14:textId="1FAA79FF" w:rsidR="00416C89" w:rsidRPr="007C63AB" w:rsidRDefault="00416C89" w:rsidP="003B5C7E">
            <w:pPr>
              <w:spacing w:after="240"/>
              <w:jc w:val="center"/>
              <w:rPr>
                <w:rFonts w:ascii="Calibri" w:hAnsi="Calibri" w:cs="Calibri"/>
                <w:bCs/>
                <w:caps/>
                <w:sz w:val="16"/>
                <w:szCs w:val="16"/>
              </w:rPr>
            </w:pPr>
            <w:r w:rsidRPr="007C63AB">
              <w:rPr>
                <w:rFonts w:ascii="Calibri" w:hAnsi="Calibri" w:cs="Calibri"/>
                <w:b/>
                <w:bCs/>
                <w:sz w:val="16"/>
                <w:szCs w:val="16"/>
                <w:u w:val="single"/>
              </w:rPr>
              <w:t>3.1.1 – 3.1.</w:t>
            </w:r>
            <w:r w:rsidR="004C2406">
              <w:rPr>
                <w:rFonts w:ascii="Calibri" w:hAnsi="Calibri" w:cs="Calibri"/>
                <w:b/>
                <w:bCs/>
                <w:sz w:val="16"/>
                <w:szCs w:val="16"/>
                <w:u w:val="single"/>
              </w:rPr>
              <w:t>2</w:t>
            </w:r>
            <w:r w:rsidRPr="007C63AB">
              <w:rPr>
                <w:rFonts w:ascii="Calibri" w:hAnsi="Calibri" w:cs="Calibri"/>
                <w:b/>
                <w:bCs/>
                <w:sz w:val="16"/>
                <w:szCs w:val="16"/>
                <w:u w:val="single"/>
              </w:rPr>
              <w:t xml:space="preserve"> punktų reikalavimus</w:t>
            </w:r>
          </w:p>
        </w:tc>
      </w:tr>
      <w:tr w:rsidR="00416C89" w:rsidRPr="009672F4" w14:paraId="27ED2164" w14:textId="77777777" w:rsidTr="00416C89">
        <w:trPr>
          <w:trHeight w:val="332"/>
        </w:trPr>
        <w:tc>
          <w:tcPr>
            <w:tcW w:w="174" w:type="pct"/>
            <w:shd w:val="clear" w:color="auto" w:fill="DEEAF6" w:themeFill="accent5" w:themeFillTint="33"/>
          </w:tcPr>
          <w:p w14:paraId="3ECB67B3" w14:textId="1734D984" w:rsidR="00416C89" w:rsidRPr="000B3F2E" w:rsidRDefault="00416C89" w:rsidP="00170EB1">
            <w:pPr>
              <w:jc w:val="center"/>
              <w:rPr>
                <w:rFonts w:asciiTheme="minorHAnsi" w:cstheme="minorHAnsi"/>
                <w:b/>
                <w:i/>
                <w:caps/>
                <w:sz w:val="24"/>
                <w:szCs w:val="24"/>
              </w:rPr>
            </w:pPr>
            <w:r w:rsidRPr="000B3F2E">
              <w:rPr>
                <w:rFonts w:asciiTheme="minorHAnsi" w:cstheme="minorHAnsi"/>
                <w:b/>
                <w:i/>
                <w:caps/>
              </w:rPr>
              <w:t>1</w:t>
            </w:r>
          </w:p>
        </w:tc>
        <w:tc>
          <w:tcPr>
            <w:tcW w:w="472" w:type="pct"/>
            <w:shd w:val="clear" w:color="auto" w:fill="DEEAF6" w:themeFill="accent5" w:themeFillTint="33"/>
          </w:tcPr>
          <w:p w14:paraId="1C561193" w14:textId="61895A9E" w:rsidR="00416C89" w:rsidRPr="000B3F2E" w:rsidRDefault="00416C89" w:rsidP="00170EB1">
            <w:pPr>
              <w:jc w:val="center"/>
              <w:rPr>
                <w:rFonts w:asciiTheme="minorHAnsi" w:cstheme="minorHAnsi"/>
                <w:b/>
                <w:i/>
                <w:caps/>
                <w:sz w:val="24"/>
                <w:szCs w:val="24"/>
              </w:rPr>
            </w:pPr>
            <w:r w:rsidRPr="000B3F2E">
              <w:rPr>
                <w:rFonts w:asciiTheme="minorHAnsi" w:cstheme="minorHAnsi"/>
                <w:b/>
                <w:i/>
                <w:caps/>
              </w:rPr>
              <w:t>2</w:t>
            </w:r>
          </w:p>
        </w:tc>
        <w:tc>
          <w:tcPr>
            <w:tcW w:w="534" w:type="pct"/>
            <w:shd w:val="clear" w:color="auto" w:fill="DEEAF6" w:themeFill="accent5" w:themeFillTint="33"/>
          </w:tcPr>
          <w:p w14:paraId="2CECFC2F" w14:textId="6D664C0B" w:rsidR="00416C89" w:rsidRPr="000B3F2E" w:rsidRDefault="00416C89" w:rsidP="00170EB1">
            <w:pPr>
              <w:jc w:val="center"/>
              <w:rPr>
                <w:rFonts w:asciiTheme="minorHAnsi" w:cstheme="minorHAnsi"/>
                <w:b/>
                <w:i/>
                <w:caps/>
                <w:sz w:val="24"/>
                <w:szCs w:val="24"/>
              </w:rPr>
            </w:pPr>
            <w:r w:rsidRPr="000B3F2E">
              <w:rPr>
                <w:rFonts w:asciiTheme="minorHAnsi" w:cstheme="minorHAnsi"/>
                <w:b/>
                <w:i/>
                <w:caps/>
              </w:rPr>
              <w:t>3</w:t>
            </w:r>
          </w:p>
        </w:tc>
        <w:tc>
          <w:tcPr>
            <w:tcW w:w="625" w:type="pct"/>
            <w:shd w:val="clear" w:color="auto" w:fill="DEEAF6" w:themeFill="accent5" w:themeFillTint="33"/>
          </w:tcPr>
          <w:p w14:paraId="1A93715E" w14:textId="08802A60" w:rsidR="00416C89" w:rsidRPr="000B3F2E" w:rsidRDefault="00416C89" w:rsidP="00170EB1">
            <w:pPr>
              <w:jc w:val="center"/>
              <w:rPr>
                <w:rFonts w:asciiTheme="minorHAnsi" w:cstheme="minorHAnsi"/>
                <w:b/>
                <w:i/>
                <w:caps/>
                <w:sz w:val="24"/>
                <w:szCs w:val="24"/>
              </w:rPr>
            </w:pPr>
            <w:r w:rsidRPr="000B3F2E">
              <w:rPr>
                <w:rFonts w:asciiTheme="minorHAnsi" w:cstheme="minorHAnsi"/>
                <w:b/>
                <w:i/>
                <w:caps/>
              </w:rPr>
              <w:t>4</w:t>
            </w:r>
          </w:p>
        </w:tc>
        <w:tc>
          <w:tcPr>
            <w:tcW w:w="538" w:type="pct"/>
            <w:shd w:val="clear" w:color="auto" w:fill="DEEAF6" w:themeFill="accent5" w:themeFillTint="33"/>
          </w:tcPr>
          <w:p w14:paraId="69DC2022" w14:textId="1522B18A" w:rsidR="00416C89" w:rsidRPr="000B3F2E" w:rsidRDefault="00416C89" w:rsidP="00170EB1">
            <w:pPr>
              <w:jc w:val="center"/>
              <w:rPr>
                <w:rFonts w:cstheme="minorHAnsi"/>
                <w:b/>
                <w:i/>
                <w:caps/>
              </w:rPr>
            </w:pPr>
            <w:r w:rsidRPr="000B3F2E">
              <w:rPr>
                <w:rFonts w:cstheme="minorHAnsi"/>
                <w:b/>
                <w:i/>
                <w:caps/>
              </w:rPr>
              <w:t>5</w:t>
            </w:r>
          </w:p>
        </w:tc>
        <w:tc>
          <w:tcPr>
            <w:tcW w:w="626" w:type="pct"/>
            <w:shd w:val="clear" w:color="auto" w:fill="DEEAF6" w:themeFill="accent5" w:themeFillTint="33"/>
          </w:tcPr>
          <w:p w14:paraId="6FB169A0" w14:textId="6F01B6EC" w:rsidR="00416C89" w:rsidRPr="000B3F2E" w:rsidRDefault="00416C89" w:rsidP="00170EB1">
            <w:pPr>
              <w:jc w:val="center"/>
              <w:rPr>
                <w:rFonts w:cstheme="minorHAnsi"/>
                <w:b/>
                <w:i/>
                <w:caps/>
              </w:rPr>
            </w:pPr>
            <w:r w:rsidRPr="000B3F2E">
              <w:rPr>
                <w:rFonts w:cstheme="minorHAnsi"/>
                <w:b/>
                <w:i/>
                <w:caps/>
              </w:rPr>
              <w:t>6</w:t>
            </w:r>
          </w:p>
        </w:tc>
        <w:tc>
          <w:tcPr>
            <w:tcW w:w="626" w:type="pct"/>
            <w:shd w:val="clear" w:color="auto" w:fill="DEEAF6" w:themeFill="accent5" w:themeFillTint="33"/>
          </w:tcPr>
          <w:p w14:paraId="2570D1E8" w14:textId="5EFBBB4C" w:rsidR="00416C89" w:rsidRPr="000B3F2E" w:rsidRDefault="00416C89" w:rsidP="00170EB1">
            <w:pPr>
              <w:jc w:val="center"/>
              <w:rPr>
                <w:rFonts w:asciiTheme="minorHAnsi" w:cstheme="minorHAnsi"/>
                <w:b/>
                <w:i/>
                <w:caps/>
                <w:sz w:val="24"/>
                <w:szCs w:val="24"/>
              </w:rPr>
            </w:pPr>
            <w:r w:rsidRPr="000B3F2E">
              <w:rPr>
                <w:rFonts w:asciiTheme="minorHAnsi" w:cstheme="minorHAnsi"/>
                <w:b/>
                <w:i/>
                <w:caps/>
              </w:rPr>
              <w:t>7</w:t>
            </w:r>
          </w:p>
        </w:tc>
        <w:tc>
          <w:tcPr>
            <w:tcW w:w="519" w:type="pct"/>
            <w:shd w:val="clear" w:color="auto" w:fill="DEEAF6" w:themeFill="accent5" w:themeFillTint="33"/>
          </w:tcPr>
          <w:p w14:paraId="37845206" w14:textId="7A4D2B06" w:rsidR="00416C89" w:rsidRPr="000B3F2E" w:rsidRDefault="00416C89" w:rsidP="00170EB1">
            <w:pPr>
              <w:jc w:val="center"/>
              <w:rPr>
                <w:rFonts w:cstheme="minorHAnsi"/>
                <w:b/>
                <w:i/>
                <w:caps/>
              </w:rPr>
            </w:pPr>
            <w:r w:rsidRPr="000B3F2E">
              <w:rPr>
                <w:rFonts w:cstheme="minorHAnsi"/>
                <w:b/>
                <w:i/>
                <w:caps/>
              </w:rPr>
              <w:t>8</w:t>
            </w:r>
          </w:p>
        </w:tc>
        <w:tc>
          <w:tcPr>
            <w:tcW w:w="886" w:type="pct"/>
            <w:shd w:val="clear" w:color="auto" w:fill="DEEAF6" w:themeFill="accent5" w:themeFillTint="33"/>
          </w:tcPr>
          <w:p w14:paraId="743171F1" w14:textId="0FD07E53" w:rsidR="00416C89" w:rsidRPr="000B3F2E" w:rsidRDefault="00416C89" w:rsidP="00170EB1">
            <w:pPr>
              <w:jc w:val="center"/>
              <w:rPr>
                <w:rFonts w:asciiTheme="minorHAnsi" w:cstheme="minorHAnsi"/>
                <w:b/>
                <w:i/>
                <w:caps/>
                <w:sz w:val="24"/>
                <w:szCs w:val="24"/>
              </w:rPr>
            </w:pPr>
            <w:r w:rsidRPr="000B3F2E">
              <w:rPr>
                <w:rFonts w:asciiTheme="minorHAnsi" w:cstheme="minorHAnsi"/>
                <w:b/>
                <w:i/>
                <w:caps/>
              </w:rPr>
              <w:t>9</w:t>
            </w:r>
          </w:p>
        </w:tc>
      </w:tr>
      <w:tr w:rsidR="00416C89" w:rsidRPr="009672F4" w14:paraId="69984F28" w14:textId="77777777" w:rsidTr="00416C89">
        <w:tc>
          <w:tcPr>
            <w:tcW w:w="174" w:type="pct"/>
          </w:tcPr>
          <w:p w14:paraId="4F26B01A" w14:textId="229E0E23" w:rsidR="00416C89" w:rsidRPr="00170EB1" w:rsidRDefault="00416C89" w:rsidP="00F738D8">
            <w:pPr>
              <w:spacing w:after="240"/>
              <w:jc w:val="center"/>
              <w:rPr>
                <w:rFonts w:asciiTheme="minorHAnsi" w:cstheme="minorHAnsi"/>
                <w:bCs/>
                <w:caps/>
                <w:sz w:val="21"/>
                <w:szCs w:val="21"/>
              </w:rPr>
            </w:pPr>
            <w:r w:rsidRPr="00170EB1">
              <w:rPr>
                <w:rFonts w:asciiTheme="minorHAnsi" w:cstheme="minorHAnsi"/>
                <w:bCs/>
                <w:caps/>
                <w:sz w:val="21"/>
                <w:szCs w:val="21"/>
              </w:rPr>
              <w:t>1.</w:t>
            </w:r>
          </w:p>
        </w:tc>
        <w:tc>
          <w:tcPr>
            <w:tcW w:w="472" w:type="pct"/>
          </w:tcPr>
          <w:p w14:paraId="1A3EA6D2" w14:textId="77777777" w:rsidR="00416C89" w:rsidRPr="00170EB1" w:rsidRDefault="00416C89" w:rsidP="00F738D8">
            <w:pPr>
              <w:spacing w:after="240"/>
              <w:jc w:val="center"/>
              <w:rPr>
                <w:rFonts w:asciiTheme="minorHAnsi" w:cstheme="minorHAnsi"/>
                <w:bCs/>
                <w:caps/>
                <w:sz w:val="21"/>
                <w:szCs w:val="21"/>
              </w:rPr>
            </w:pPr>
          </w:p>
        </w:tc>
        <w:tc>
          <w:tcPr>
            <w:tcW w:w="534" w:type="pct"/>
          </w:tcPr>
          <w:p w14:paraId="709283CD" w14:textId="77777777" w:rsidR="00416C89" w:rsidRPr="00170EB1" w:rsidRDefault="00416C89" w:rsidP="00F738D8">
            <w:pPr>
              <w:spacing w:after="240"/>
              <w:jc w:val="center"/>
              <w:rPr>
                <w:rFonts w:asciiTheme="minorHAnsi" w:cstheme="minorHAnsi"/>
                <w:bCs/>
                <w:caps/>
                <w:sz w:val="21"/>
                <w:szCs w:val="21"/>
              </w:rPr>
            </w:pPr>
          </w:p>
        </w:tc>
        <w:tc>
          <w:tcPr>
            <w:tcW w:w="625" w:type="pct"/>
          </w:tcPr>
          <w:p w14:paraId="3FD7548C" w14:textId="77777777" w:rsidR="00416C89" w:rsidRPr="00170EB1" w:rsidRDefault="00416C89" w:rsidP="00F738D8">
            <w:pPr>
              <w:spacing w:after="240"/>
              <w:jc w:val="center"/>
              <w:rPr>
                <w:rFonts w:asciiTheme="minorHAnsi" w:cstheme="minorHAnsi"/>
                <w:bCs/>
                <w:caps/>
                <w:sz w:val="21"/>
                <w:szCs w:val="21"/>
              </w:rPr>
            </w:pPr>
          </w:p>
        </w:tc>
        <w:tc>
          <w:tcPr>
            <w:tcW w:w="538" w:type="pct"/>
          </w:tcPr>
          <w:p w14:paraId="1FEB2615" w14:textId="77777777" w:rsidR="00416C89" w:rsidRPr="00170EB1" w:rsidRDefault="00416C89" w:rsidP="00F738D8">
            <w:pPr>
              <w:spacing w:after="240"/>
              <w:jc w:val="center"/>
              <w:rPr>
                <w:rFonts w:cstheme="minorHAnsi"/>
                <w:bCs/>
                <w:caps/>
              </w:rPr>
            </w:pPr>
          </w:p>
        </w:tc>
        <w:tc>
          <w:tcPr>
            <w:tcW w:w="626" w:type="pct"/>
          </w:tcPr>
          <w:p w14:paraId="75B74AD1" w14:textId="77777777" w:rsidR="00416C89" w:rsidRPr="00170EB1" w:rsidRDefault="00416C89" w:rsidP="00F738D8">
            <w:pPr>
              <w:spacing w:after="240"/>
              <w:jc w:val="center"/>
              <w:rPr>
                <w:rFonts w:cstheme="minorHAnsi"/>
                <w:bCs/>
                <w:caps/>
              </w:rPr>
            </w:pPr>
          </w:p>
        </w:tc>
        <w:tc>
          <w:tcPr>
            <w:tcW w:w="626" w:type="pct"/>
          </w:tcPr>
          <w:p w14:paraId="42D3491D" w14:textId="042E0D0C" w:rsidR="00416C89" w:rsidRPr="00170EB1" w:rsidRDefault="00416C89" w:rsidP="00F738D8">
            <w:pPr>
              <w:spacing w:after="240"/>
              <w:jc w:val="center"/>
              <w:rPr>
                <w:rFonts w:asciiTheme="minorHAnsi" w:cstheme="minorHAnsi"/>
                <w:bCs/>
                <w:caps/>
                <w:sz w:val="21"/>
                <w:szCs w:val="21"/>
              </w:rPr>
            </w:pPr>
          </w:p>
        </w:tc>
        <w:tc>
          <w:tcPr>
            <w:tcW w:w="519" w:type="pct"/>
          </w:tcPr>
          <w:p w14:paraId="6D6285DA" w14:textId="77777777" w:rsidR="00416C89" w:rsidRPr="00170EB1" w:rsidRDefault="00416C89" w:rsidP="00F738D8">
            <w:pPr>
              <w:spacing w:after="240"/>
              <w:jc w:val="center"/>
              <w:rPr>
                <w:rFonts w:cstheme="minorHAnsi"/>
                <w:bCs/>
                <w:caps/>
              </w:rPr>
            </w:pPr>
          </w:p>
        </w:tc>
        <w:tc>
          <w:tcPr>
            <w:tcW w:w="886" w:type="pct"/>
          </w:tcPr>
          <w:p w14:paraId="3EA8B799" w14:textId="6A4B7F60" w:rsidR="00416C89" w:rsidRPr="00170EB1" w:rsidRDefault="00416C89" w:rsidP="00F738D8">
            <w:pPr>
              <w:spacing w:after="240"/>
              <w:jc w:val="center"/>
              <w:rPr>
                <w:rFonts w:asciiTheme="minorHAnsi" w:cstheme="minorHAnsi"/>
                <w:bCs/>
                <w:caps/>
                <w:sz w:val="21"/>
                <w:szCs w:val="21"/>
              </w:rPr>
            </w:pPr>
          </w:p>
        </w:tc>
      </w:tr>
      <w:tr w:rsidR="00416C89" w:rsidRPr="009672F4" w14:paraId="5A55C931" w14:textId="77777777" w:rsidTr="00416C89">
        <w:tc>
          <w:tcPr>
            <w:tcW w:w="174" w:type="pct"/>
          </w:tcPr>
          <w:p w14:paraId="1321A4ED" w14:textId="6BB1C8EF" w:rsidR="00416C89" w:rsidRPr="00170EB1" w:rsidRDefault="00416C89" w:rsidP="00F738D8">
            <w:pPr>
              <w:spacing w:after="240"/>
              <w:jc w:val="center"/>
              <w:rPr>
                <w:rFonts w:asciiTheme="minorHAnsi" w:cstheme="minorHAnsi"/>
                <w:bCs/>
                <w:caps/>
                <w:sz w:val="21"/>
                <w:szCs w:val="21"/>
              </w:rPr>
            </w:pPr>
            <w:r w:rsidRPr="00170EB1">
              <w:rPr>
                <w:rFonts w:asciiTheme="minorHAnsi" w:cstheme="minorHAnsi"/>
                <w:bCs/>
                <w:caps/>
                <w:sz w:val="21"/>
                <w:szCs w:val="21"/>
              </w:rPr>
              <w:t>2.</w:t>
            </w:r>
          </w:p>
        </w:tc>
        <w:tc>
          <w:tcPr>
            <w:tcW w:w="472" w:type="pct"/>
          </w:tcPr>
          <w:p w14:paraId="0CC0C116" w14:textId="77777777" w:rsidR="00416C89" w:rsidRPr="00170EB1" w:rsidRDefault="00416C89" w:rsidP="00F738D8">
            <w:pPr>
              <w:spacing w:after="240"/>
              <w:jc w:val="center"/>
              <w:rPr>
                <w:rFonts w:asciiTheme="minorHAnsi" w:cstheme="minorHAnsi"/>
                <w:bCs/>
                <w:caps/>
                <w:sz w:val="21"/>
                <w:szCs w:val="21"/>
              </w:rPr>
            </w:pPr>
          </w:p>
        </w:tc>
        <w:tc>
          <w:tcPr>
            <w:tcW w:w="534" w:type="pct"/>
          </w:tcPr>
          <w:p w14:paraId="59BC2A2E" w14:textId="77777777" w:rsidR="00416C89" w:rsidRPr="00170EB1" w:rsidRDefault="00416C89" w:rsidP="00F738D8">
            <w:pPr>
              <w:spacing w:after="240"/>
              <w:jc w:val="center"/>
              <w:rPr>
                <w:rFonts w:asciiTheme="minorHAnsi" w:cstheme="minorHAnsi"/>
                <w:bCs/>
                <w:caps/>
                <w:sz w:val="21"/>
                <w:szCs w:val="21"/>
              </w:rPr>
            </w:pPr>
          </w:p>
        </w:tc>
        <w:tc>
          <w:tcPr>
            <w:tcW w:w="625" w:type="pct"/>
          </w:tcPr>
          <w:p w14:paraId="22AB019A" w14:textId="77777777" w:rsidR="00416C89" w:rsidRPr="00170EB1" w:rsidRDefault="00416C89" w:rsidP="00F738D8">
            <w:pPr>
              <w:spacing w:after="240"/>
              <w:jc w:val="center"/>
              <w:rPr>
                <w:rFonts w:asciiTheme="minorHAnsi" w:cstheme="minorHAnsi"/>
                <w:bCs/>
                <w:caps/>
                <w:sz w:val="21"/>
                <w:szCs w:val="21"/>
              </w:rPr>
            </w:pPr>
          </w:p>
        </w:tc>
        <w:tc>
          <w:tcPr>
            <w:tcW w:w="538" w:type="pct"/>
          </w:tcPr>
          <w:p w14:paraId="505855BA" w14:textId="77777777" w:rsidR="00416C89" w:rsidRPr="00170EB1" w:rsidRDefault="00416C89" w:rsidP="00F738D8">
            <w:pPr>
              <w:spacing w:after="240"/>
              <w:jc w:val="center"/>
              <w:rPr>
                <w:rFonts w:cstheme="minorHAnsi"/>
                <w:bCs/>
                <w:caps/>
              </w:rPr>
            </w:pPr>
          </w:p>
        </w:tc>
        <w:tc>
          <w:tcPr>
            <w:tcW w:w="626" w:type="pct"/>
          </w:tcPr>
          <w:p w14:paraId="7F5370CE" w14:textId="77777777" w:rsidR="00416C89" w:rsidRPr="00170EB1" w:rsidRDefault="00416C89" w:rsidP="00F738D8">
            <w:pPr>
              <w:spacing w:after="240"/>
              <w:jc w:val="center"/>
              <w:rPr>
                <w:rFonts w:cstheme="minorHAnsi"/>
                <w:bCs/>
                <w:caps/>
              </w:rPr>
            </w:pPr>
          </w:p>
        </w:tc>
        <w:tc>
          <w:tcPr>
            <w:tcW w:w="626" w:type="pct"/>
          </w:tcPr>
          <w:p w14:paraId="15693116" w14:textId="13BE1C61" w:rsidR="00416C89" w:rsidRPr="00170EB1" w:rsidRDefault="00416C89" w:rsidP="00F738D8">
            <w:pPr>
              <w:spacing w:after="240"/>
              <w:jc w:val="center"/>
              <w:rPr>
                <w:rFonts w:asciiTheme="minorHAnsi" w:cstheme="minorHAnsi"/>
                <w:bCs/>
                <w:caps/>
                <w:sz w:val="21"/>
                <w:szCs w:val="21"/>
              </w:rPr>
            </w:pPr>
          </w:p>
        </w:tc>
        <w:tc>
          <w:tcPr>
            <w:tcW w:w="519" w:type="pct"/>
          </w:tcPr>
          <w:p w14:paraId="174558FC" w14:textId="77777777" w:rsidR="00416C89" w:rsidRPr="00170EB1" w:rsidRDefault="00416C89" w:rsidP="00F738D8">
            <w:pPr>
              <w:spacing w:after="240"/>
              <w:jc w:val="center"/>
              <w:rPr>
                <w:rFonts w:cstheme="minorHAnsi"/>
                <w:bCs/>
                <w:caps/>
              </w:rPr>
            </w:pPr>
          </w:p>
        </w:tc>
        <w:tc>
          <w:tcPr>
            <w:tcW w:w="886" w:type="pct"/>
          </w:tcPr>
          <w:p w14:paraId="7F8CDF0C" w14:textId="77B5DF53" w:rsidR="00416C89" w:rsidRPr="00170EB1" w:rsidRDefault="00416C89" w:rsidP="00F738D8">
            <w:pPr>
              <w:spacing w:after="240"/>
              <w:jc w:val="center"/>
              <w:rPr>
                <w:rFonts w:asciiTheme="minorHAnsi" w:cstheme="minorHAnsi"/>
                <w:bCs/>
                <w:caps/>
                <w:sz w:val="21"/>
                <w:szCs w:val="21"/>
              </w:rPr>
            </w:pPr>
          </w:p>
        </w:tc>
      </w:tr>
      <w:tr w:rsidR="00416C89" w:rsidRPr="009672F4" w14:paraId="444973AE" w14:textId="77777777" w:rsidTr="00416C89">
        <w:tc>
          <w:tcPr>
            <w:tcW w:w="174" w:type="pct"/>
          </w:tcPr>
          <w:p w14:paraId="03BC22A4" w14:textId="41785A04" w:rsidR="00416C89" w:rsidRPr="00170EB1" w:rsidRDefault="00416C89" w:rsidP="00F738D8">
            <w:pPr>
              <w:spacing w:after="240"/>
              <w:jc w:val="center"/>
              <w:rPr>
                <w:rFonts w:asciiTheme="minorHAnsi" w:cstheme="minorHAnsi"/>
                <w:bCs/>
                <w:caps/>
                <w:sz w:val="21"/>
                <w:szCs w:val="21"/>
              </w:rPr>
            </w:pPr>
            <w:r w:rsidRPr="00170EB1">
              <w:rPr>
                <w:rFonts w:asciiTheme="minorHAnsi" w:cstheme="minorHAnsi"/>
                <w:bCs/>
                <w:caps/>
                <w:sz w:val="21"/>
                <w:szCs w:val="21"/>
              </w:rPr>
              <w:t>3.</w:t>
            </w:r>
          </w:p>
        </w:tc>
        <w:tc>
          <w:tcPr>
            <w:tcW w:w="472" w:type="pct"/>
          </w:tcPr>
          <w:p w14:paraId="6389ABB1" w14:textId="77777777" w:rsidR="00416C89" w:rsidRPr="00170EB1" w:rsidRDefault="00416C89" w:rsidP="00F738D8">
            <w:pPr>
              <w:spacing w:after="240"/>
              <w:jc w:val="center"/>
              <w:rPr>
                <w:rFonts w:asciiTheme="minorHAnsi" w:cstheme="minorHAnsi"/>
                <w:bCs/>
                <w:caps/>
                <w:sz w:val="21"/>
                <w:szCs w:val="21"/>
              </w:rPr>
            </w:pPr>
          </w:p>
        </w:tc>
        <w:tc>
          <w:tcPr>
            <w:tcW w:w="534" w:type="pct"/>
          </w:tcPr>
          <w:p w14:paraId="338C9565" w14:textId="77777777" w:rsidR="00416C89" w:rsidRPr="00170EB1" w:rsidRDefault="00416C89" w:rsidP="00F738D8">
            <w:pPr>
              <w:spacing w:after="240"/>
              <w:jc w:val="center"/>
              <w:rPr>
                <w:rFonts w:asciiTheme="minorHAnsi" w:cstheme="minorHAnsi"/>
                <w:bCs/>
                <w:caps/>
                <w:sz w:val="21"/>
                <w:szCs w:val="21"/>
              </w:rPr>
            </w:pPr>
          </w:p>
        </w:tc>
        <w:tc>
          <w:tcPr>
            <w:tcW w:w="625" w:type="pct"/>
          </w:tcPr>
          <w:p w14:paraId="334C1357" w14:textId="77777777" w:rsidR="00416C89" w:rsidRPr="00170EB1" w:rsidRDefault="00416C89" w:rsidP="00F738D8">
            <w:pPr>
              <w:spacing w:after="240"/>
              <w:jc w:val="center"/>
              <w:rPr>
                <w:rFonts w:asciiTheme="minorHAnsi" w:cstheme="minorHAnsi"/>
                <w:bCs/>
                <w:caps/>
                <w:sz w:val="21"/>
                <w:szCs w:val="21"/>
              </w:rPr>
            </w:pPr>
          </w:p>
        </w:tc>
        <w:tc>
          <w:tcPr>
            <w:tcW w:w="538" w:type="pct"/>
          </w:tcPr>
          <w:p w14:paraId="3DD80487" w14:textId="77777777" w:rsidR="00416C89" w:rsidRPr="00170EB1" w:rsidRDefault="00416C89" w:rsidP="00F738D8">
            <w:pPr>
              <w:spacing w:after="240"/>
              <w:jc w:val="center"/>
              <w:rPr>
                <w:rFonts w:cstheme="minorHAnsi"/>
                <w:bCs/>
                <w:caps/>
              </w:rPr>
            </w:pPr>
          </w:p>
        </w:tc>
        <w:tc>
          <w:tcPr>
            <w:tcW w:w="626" w:type="pct"/>
          </w:tcPr>
          <w:p w14:paraId="1BDE8BE7" w14:textId="77777777" w:rsidR="00416C89" w:rsidRPr="00170EB1" w:rsidRDefault="00416C89" w:rsidP="00F738D8">
            <w:pPr>
              <w:spacing w:after="240"/>
              <w:jc w:val="center"/>
              <w:rPr>
                <w:rFonts w:cstheme="minorHAnsi"/>
                <w:bCs/>
                <w:caps/>
              </w:rPr>
            </w:pPr>
          </w:p>
        </w:tc>
        <w:tc>
          <w:tcPr>
            <w:tcW w:w="626" w:type="pct"/>
          </w:tcPr>
          <w:p w14:paraId="088ECDAC" w14:textId="3F1B782F" w:rsidR="00416C89" w:rsidRPr="00170EB1" w:rsidRDefault="00416C89" w:rsidP="00F738D8">
            <w:pPr>
              <w:spacing w:after="240"/>
              <w:jc w:val="center"/>
              <w:rPr>
                <w:rFonts w:asciiTheme="minorHAnsi" w:cstheme="minorHAnsi"/>
                <w:bCs/>
                <w:caps/>
                <w:sz w:val="21"/>
                <w:szCs w:val="21"/>
              </w:rPr>
            </w:pPr>
          </w:p>
        </w:tc>
        <w:tc>
          <w:tcPr>
            <w:tcW w:w="519" w:type="pct"/>
          </w:tcPr>
          <w:p w14:paraId="189C94AF" w14:textId="77777777" w:rsidR="00416C89" w:rsidRPr="00170EB1" w:rsidRDefault="00416C89" w:rsidP="00F738D8">
            <w:pPr>
              <w:spacing w:after="240"/>
              <w:jc w:val="center"/>
              <w:rPr>
                <w:rFonts w:cstheme="minorHAnsi"/>
                <w:bCs/>
                <w:caps/>
              </w:rPr>
            </w:pPr>
          </w:p>
        </w:tc>
        <w:tc>
          <w:tcPr>
            <w:tcW w:w="886" w:type="pct"/>
          </w:tcPr>
          <w:p w14:paraId="6974E386" w14:textId="5A736954" w:rsidR="00416C89" w:rsidRPr="00170EB1" w:rsidRDefault="00416C89" w:rsidP="00F738D8">
            <w:pPr>
              <w:spacing w:after="240"/>
              <w:jc w:val="center"/>
              <w:rPr>
                <w:rFonts w:asciiTheme="minorHAnsi" w:cstheme="minorHAnsi"/>
                <w:bCs/>
                <w:caps/>
                <w:sz w:val="21"/>
                <w:szCs w:val="21"/>
              </w:rPr>
            </w:pPr>
          </w:p>
        </w:tc>
      </w:tr>
    </w:tbl>
    <w:p w14:paraId="2048A62D" w14:textId="285853BF" w:rsidR="0084485D" w:rsidRDefault="0084485D" w:rsidP="0084485D">
      <w:pPr>
        <w:pStyle w:val="Betarp"/>
      </w:pPr>
      <w:bookmarkStart w:id="111" w:name="_Hlk226444690"/>
      <w:r>
        <w:t>*</w:t>
      </w:r>
      <w:r w:rsidR="00162107" w:rsidRPr="003A26BA">
        <w:t xml:space="preserve">Pildoma, jei tokios informacijos reikalaujama pirkimo </w:t>
      </w:r>
      <w:r w:rsidR="00162107">
        <w:t>sąlygose</w:t>
      </w:r>
      <w:r w:rsidR="00162107" w:rsidRPr="003A26BA">
        <w:t>.</w:t>
      </w:r>
    </w:p>
    <w:p w14:paraId="4FF8E71F" w14:textId="77777777" w:rsidR="0084485D" w:rsidRDefault="0084485D" w:rsidP="0084485D">
      <w:pPr>
        <w:pStyle w:val="Betarp"/>
        <w:rPr>
          <w:i/>
          <w:iCs/>
        </w:rPr>
      </w:pPr>
    </w:p>
    <w:p w14:paraId="029CBBD6" w14:textId="717927CD" w:rsidR="0084485D" w:rsidRPr="0084485D" w:rsidRDefault="0084485D" w:rsidP="0084485D">
      <w:pPr>
        <w:pStyle w:val="Betarp"/>
        <w:rPr>
          <w:i/>
          <w:iCs/>
        </w:rPr>
      </w:pPr>
      <w:r w:rsidRPr="0084485D">
        <w:rPr>
          <w:i/>
          <w:iCs/>
        </w:rPr>
        <w:t xml:space="preserve">PASTABOS: </w:t>
      </w:r>
      <w:bookmarkEnd w:id="111"/>
    </w:p>
    <w:p w14:paraId="47AF1330" w14:textId="77777777" w:rsidR="0084485D" w:rsidRPr="0084485D" w:rsidRDefault="0084485D" w:rsidP="0084485D">
      <w:pPr>
        <w:pStyle w:val="Betarp"/>
        <w:rPr>
          <w:i/>
          <w:iCs/>
        </w:rPr>
      </w:pPr>
      <w:r w:rsidRPr="0084485D">
        <w:rPr>
          <w:i/>
          <w:iCs/>
        </w:rPr>
        <w:t xml:space="preserve">1) </w:t>
      </w:r>
      <w:r w:rsidRPr="0084485D">
        <w:rPr>
          <w:rFonts w:eastAsia="Times New Roman"/>
          <w:i/>
          <w:iCs/>
        </w:rPr>
        <w:t xml:space="preserve">Jei specialistas – kvazisubtiekėjas dirba kitoje įmonėje (t. y. ne tiekėjo ar ūkio subjekto, kurio pajėgumais tiekėjas remiasi, įmonėje), dalyvaujant konkurse privaloma pateikti: specialisto – </w:t>
      </w:r>
      <w:r w:rsidRPr="0084485D">
        <w:rPr>
          <w:rFonts w:eastAsia="Times New Roman"/>
          <w:b/>
          <w:bCs/>
          <w:i/>
          <w:iCs/>
        </w:rPr>
        <w:t>kvazisubtiekėjo</w:t>
      </w:r>
      <w:r w:rsidRPr="0084485D">
        <w:rPr>
          <w:rFonts w:eastAsia="Times New Roman"/>
          <w:i/>
          <w:iCs/>
        </w:rPr>
        <w:t xml:space="preserve"> </w:t>
      </w:r>
      <w:r w:rsidRPr="0084485D">
        <w:rPr>
          <w:rFonts w:eastAsia="Times New Roman"/>
          <w:b/>
          <w:bCs/>
          <w:i/>
          <w:iCs/>
        </w:rPr>
        <w:t>sutikimą</w:t>
      </w:r>
      <w:r w:rsidRPr="0084485D">
        <w:rPr>
          <w:rFonts w:eastAsia="Times New Roman"/>
          <w:i/>
          <w:iCs/>
        </w:rPr>
        <w:t xml:space="preserve"> teikti sutartyje numatytas paslaugas; </w:t>
      </w:r>
      <w:r w:rsidRPr="0084485D">
        <w:rPr>
          <w:rFonts w:eastAsia="Times New Roman"/>
          <w:b/>
          <w:bCs/>
          <w:i/>
          <w:iCs/>
        </w:rPr>
        <w:t>tiekėjo arba ūkio subjekto, kurio pajėgumais tiekėjas remiasi</w:t>
      </w:r>
      <w:r w:rsidRPr="0084485D">
        <w:rPr>
          <w:rFonts w:eastAsia="Times New Roman"/>
          <w:i/>
          <w:iCs/>
        </w:rPr>
        <w:t xml:space="preserve">, </w:t>
      </w:r>
      <w:r w:rsidRPr="0084485D">
        <w:rPr>
          <w:rFonts w:eastAsia="Times New Roman"/>
          <w:b/>
          <w:bCs/>
          <w:i/>
          <w:iCs/>
        </w:rPr>
        <w:t>patvirtinimą</w:t>
      </w:r>
      <w:r w:rsidRPr="0084485D">
        <w:rPr>
          <w:rFonts w:eastAsia="Times New Roman"/>
          <w:i/>
          <w:iCs/>
        </w:rPr>
        <w:t>, kad, laimėjus konkursą, šis specialistas – kvazisubtiekėjas bus įdarbintas.</w:t>
      </w:r>
    </w:p>
    <w:p w14:paraId="060FC255" w14:textId="7A6222B4" w:rsidR="00EE0EF5" w:rsidRPr="00D8061A" w:rsidRDefault="0084485D" w:rsidP="00D8061A">
      <w:pPr>
        <w:pStyle w:val="Betarp"/>
        <w:rPr>
          <w:i/>
          <w:iCs/>
        </w:rPr>
      </w:pPr>
      <w:r w:rsidRPr="0084485D">
        <w:rPr>
          <w:i/>
          <w:iCs/>
        </w:rPr>
        <w:t xml:space="preserve">2) </w:t>
      </w:r>
      <w:r w:rsidR="00F738D8" w:rsidRPr="0084485D">
        <w:rPr>
          <w:rFonts w:cstheme="minorHAnsi"/>
          <w:i/>
          <w:iCs/>
        </w:rPr>
        <w:t>Perkančioji organizacija pasilieka sau teisę reikalauti reikiamą specialisto kvalifikaciją įrodyti pvz. užsakovų</w:t>
      </w:r>
      <w:r w:rsidR="00C2413C" w:rsidRPr="0084485D">
        <w:rPr>
          <w:rFonts w:cstheme="minorHAnsi"/>
          <w:i/>
          <w:iCs/>
        </w:rPr>
        <w:t xml:space="preserve"> </w:t>
      </w:r>
      <w:r w:rsidR="00F738D8" w:rsidRPr="0084485D">
        <w:rPr>
          <w:rFonts w:cstheme="minorHAnsi"/>
          <w:i/>
          <w:iCs/>
        </w:rPr>
        <w:t>/</w:t>
      </w:r>
      <w:r w:rsidR="00C2413C" w:rsidRPr="0084485D">
        <w:rPr>
          <w:rFonts w:cstheme="minorHAnsi"/>
          <w:i/>
          <w:iCs/>
        </w:rPr>
        <w:t xml:space="preserve"> </w:t>
      </w:r>
      <w:r w:rsidR="00F738D8" w:rsidRPr="0084485D">
        <w:rPr>
          <w:rFonts w:cstheme="minorHAnsi"/>
          <w:i/>
          <w:iCs/>
        </w:rPr>
        <w:t>darbdavių atsiliepimais, ar kitais įrodančiais dokumentais ir pasilieka teisę be išankstinio įspėjimo susisiekti su tiekėjo nurodytais darbdavių</w:t>
      </w:r>
      <w:r w:rsidR="00C2413C" w:rsidRPr="0084485D">
        <w:rPr>
          <w:rFonts w:cstheme="minorHAnsi"/>
          <w:i/>
          <w:iCs/>
        </w:rPr>
        <w:t xml:space="preserve"> </w:t>
      </w:r>
      <w:r w:rsidR="00F738D8" w:rsidRPr="0084485D">
        <w:rPr>
          <w:rFonts w:cstheme="minorHAnsi"/>
          <w:i/>
          <w:iCs/>
        </w:rPr>
        <w:t>/</w:t>
      </w:r>
      <w:r w:rsidR="00C2413C" w:rsidRPr="0084485D">
        <w:rPr>
          <w:rFonts w:cstheme="minorHAnsi"/>
          <w:i/>
          <w:iCs/>
        </w:rPr>
        <w:t xml:space="preserve"> </w:t>
      </w:r>
      <w:r w:rsidR="00F738D8" w:rsidRPr="0084485D">
        <w:rPr>
          <w:rFonts w:cstheme="minorHAnsi"/>
          <w:i/>
          <w:iCs/>
        </w:rPr>
        <w:t>užsakovų atstovais.</w:t>
      </w:r>
    </w:p>
    <w:p w14:paraId="5AD10AE7" w14:textId="77777777" w:rsidR="00EE0EF5" w:rsidRPr="00EE0EF5" w:rsidRDefault="00EE0EF5" w:rsidP="00EE0EF5">
      <w:pPr>
        <w:rPr>
          <w:rFonts w:ascii="Calibri" w:eastAsia="Times New Roman" w:hAnsi="Calibri" w:cs="Calibri"/>
        </w:rPr>
      </w:pPr>
    </w:p>
    <w:p w14:paraId="2C1EF9D9" w14:textId="77777777" w:rsidR="00EE0EF5" w:rsidRDefault="00EE0EF5" w:rsidP="00EE0EF5">
      <w:pPr>
        <w:rPr>
          <w:rFonts w:ascii="Calibri" w:eastAsia="Times New Roman" w:hAnsi="Calibri" w:cs="Calibri"/>
        </w:rPr>
      </w:pPr>
    </w:p>
    <w:p w14:paraId="62A2988B" w14:textId="21DA3CF7" w:rsidR="004469CA" w:rsidRPr="00FB281A" w:rsidRDefault="00EE0EF5" w:rsidP="00D8061A">
      <w:pPr>
        <w:tabs>
          <w:tab w:val="center" w:pos="6786"/>
        </w:tabs>
        <w:rPr>
          <w:rFonts w:ascii="Calibri" w:eastAsia="Times New Roman" w:hAnsi="Calibri" w:cs="Calibri"/>
          <w:lang w:val="en-US"/>
        </w:rPr>
      </w:pPr>
      <w:r>
        <w:rPr>
          <w:rFonts w:ascii="Calibri" w:eastAsia="Times New Roman" w:hAnsi="Calibri" w:cs="Calibri"/>
        </w:rPr>
        <w:tab/>
      </w:r>
      <w:r w:rsidR="004469CA" w:rsidRPr="00886A11">
        <w:rPr>
          <w:rFonts w:ascii="Calibri" w:eastAsia="Times New Roman" w:hAnsi="Calibri" w:cs="Calibri"/>
        </w:rPr>
        <w:t>_____________</w:t>
      </w:r>
    </w:p>
    <w:sectPr w:rsidR="004469CA" w:rsidRPr="00FB281A" w:rsidSect="00C007A4">
      <w:footerReference w:type="default" r:id="rId31"/>
      <w:footerReference w:type="first" r:id="rId32"/>
      <w:pgSz w:w="12240" w:h="15840" w:code="1"/>
      <w:pgMar w:top="1134" w:right="567"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3DFF6" w14:textId="77777777" w:rsidR="00475616" w:rsidRDefault="00475616" w:rsidP="00D05666">
      <w:r>
        <w:separator/>
      </w:r>
    </w:p>
  </w:endnote>
  <w:endnote w:type="continuationSeparator" w:id="0">
    <w:p w14:paraId="624C7931" w14:textId="77777777" w:rsidR="00475616" w:rsidRDefault="00475616" w:rsidP="00D05666">
      <w:r>
        <w:continuationSeparator/>
      </w:r>
    </w:p>
  </w:endnote>
  <w:endnote w:type="continuationNotice" w:id="1">
    <w:p w14:paraId="5E31EFF1" w14:textId="77777777" w:rsidR="00475616" w:rsidRDefault="00475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530985"/>
      <w:docPartObj>
        <w:docPartGallery w:val="Page Numbers (Bottom of Page)"/>
        <w:docPartUnique/>
      </w:docPartObj>
    </w:sdtPr>
    <w:sdtEndPr/>
    <w:sdtContent>
      <w:p w14:paraId="28FF796C" w14:textId="1B792BEB" w:rsidR="00715B57" w:rsidRDefault="00715B57">
        <w:pPr>
          <w:pStyle w:val="Porat"/>
          <w:jc w:val="right"/>
        </w:pPr>
        <w:r>
          <w:fldChar w:fldCharType="begin"/>
        </w:r>
        <w:r>
          <w:instrText>PAGE   \* MERGEFORMAT</w:instrText>
        </w:r>
        <w:r>
          <w:fldChar w:fldCharType="separate"/>
        </w:r>
        <w:r w:rsidR="004F715A">
          <w:rPr>
            <w:noProof/>
          </w:rPr>
          <w:t>9</w:t>
        </w:r>
        <w:r>
          <w:fldChar w:fldCharType="end"/>
        </w:r>
      </w:p>
    </w:sdtContent>
  </w:sdt>
  <w:p w14:paraId="7FB1A972" w14:textId="77777777" w:rsidR="00715B57" w:rsidRDefault="00715B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715B57" w:rsidRDefault="00715B57">
    <w:pPr>
      <w:pStyle w:val="Porat"/>
      <w:jc w:val="right"/>
    </w:pPr>
  </w:p>
  <w:p w14:paraId="2575BBBA" w14:textId="77777777" w:rsidR="00715B57" w:rsidRDefault="00715B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84663"/>
      <w:docPartObj>
        <w:docPartGallery w:val="Page Numbers (Bottom of Page)"/>
        <w:docPartUnique/>
      </w:docPartObj>
    </w:sdtPr>
    <w:sdtEndPr/>
    <w:sdtContent>
      <w:p w14:paraId="05E2F140" w14:textId="66678270" w:rsidR="00715B57" w:rsidRDefault="00715B57">
        <w:pPr>
          <w:pStyle w:val="Porat"/>
          <w:jc w:val="right"/>
        </w:pPr>
        <w:r>
          <w:fldChar w:fldCharType="begin"/>
        </w:r>
        <w:r>
          <w:instrText>PAGE   \* MERGEFORMAT</w:instrText>
        </w:r>
        <w:r>
          <w:fldChar w:fldCharType="separate"/>
        </w:r>
        <w:r w:rsidR="004F715A">
          <w:rPr>
            <w:noProof/>
          </w:rPr>
          <w:t>8</w:t>
        </w:r>
        <w:r>
          <w:fldChar w:fldCharType="end"/>
        </w:r>
      </w:p>
    </w:sdtContent>
  </w:sdt>
  <w:p w14:paraId="0B840016" w14:textId="77777777" w:rsidR="00715B57" w:rsidRDefault="00715B5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078537"/>
      <w:docPartObj>
        <w:docPartGallery w:val="Page Numbers (Bottom of Page)"/>
        <w:docPartUnique/>
      </w:docPartObj>
    </w:sdtPr>
    <w:sdtEndPr/>
    <w:sdtContent>
      <w:p w14:paraId="434687FC" w14:textId="5A0C3FC2" w:rsidR="00D52F28" w:rsidRDefault="00D52F28">
        <w:pPr>
          <w:pStyle w:val="Porat"/>
          <w:jc w:val="right"/>
        </w:pPr>
        <w:r>
          <w:t>2</w:t>
        </w:r>
        <w:r w:rsidR="00163D2F">
          <w:t>5</w:t>
        </w:r>
      </w:p>
    </w:sdtContent>
  </w:sdt>
  <w:p w14:paraId="03DBB2A8" w14:textId="77777777" w:rsidR="00D52F28" w:rsidRDefault="00D52F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41307"/>
      <w:docPartObj>
        <w:docPartGallery w:val="Page Numbers (Bottom of Page)"/>
        <w:docPartUnique/>
      </w:docPartObj>
    </w:sdtPr>
    <w:sdtEndPr/>
    <w:sdtContent>
      <w:p w14:paraId="614F191A" w14:textId="46CDFBF4" w:rsidR="00715B57" w:rsidRDefault="00715B57">
        <w:pPr>
          <w:pStyle w:val="Porat"/>
          <w:jc w:val="right"/>
        </w:pPr>
        <w:r>
          <w:t>3</w:t>
        </w:r>
        <w:r w:rsidR="00163D2F">
          <w:t>5</w:t>
        </w:r>
      </w:p>
    </w:sdtContent>
  </w:sdt>
  <w:p w14:paraId="3282EB4A" w14:textId="77777777" w:rsidR="00715B57" w:rsidRDefault="00715B57">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182919"/>
      <w:docPartObj>
        <w:docPartGallery w:val="Page Numbers (Bottom of Page)"/>
        <w:docPartUnique/>
      </w:docPartObj>
    </w:sdtPr>
    <w:sdtEndPr/>
    <w:sdtContent>
      <w:p w14:paraId="6041A05E" w14:textId="22EECE40" w:rsidR="00715B57" w:rsidRDefault="00715B57">
        <w:pPr>
          <w:pStyle w:val="Porat"/>
          <w:jc w:val="right"/>
        </w:pPr>
        <w:r>
          <w:t>3</w:t>
        </w:r>
        <w:r w:rsidR="00163D2F">
          <w:t>4</w:t>
        </w:r>
      </w:p>
    </w:sdtContent>
  </w:sdt>
  <w:p w14:paraId="6BCA53F0" w14:textId="60F9DE78" w:rsidR="00715B57" w:rsidRDefault="00715B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C1B5" w14:textId="77777777" w:rsidR="00475616" w:rsidRDefault="00475616" w:rsidP="00D05666">
      <w:r>
        <w:separator/>
      </w:r>
    </w:p>
  </w:footnote>
  <w:footnote w:type="continuationSeparator" w:id="0">
    <w:p w14:paraId="2DFABB29" w14:textId="77777777" w:rsidR="00475616" w:rsidRDefault="00475616" w:rsidP="00D05666">
      <w:r>
        <w:continuationSeparator/>
      </w:r>
    </w:p>
  </w:footnote>
  <w:footnote w:type="continuationNotice" w:id="1">
    <w:p w14:paraId="7B0015E0" w14:textId="77777777" w:rsidR="00475616" w:rsidRDefault="00475616">
      <w:pPr>
        <w:spacing w:after="0" w:line="240" w:lineRule="auto"/>
      </w:pPr>
    </w:p>
  </w:footnote>
  <w:footnote w:id="2">
    <w:p w14:paraId="4F4652FB" w14:textId="77777777" w:rsidR="00715B57" w:rsidRDefault="00715B57" w:rsidP="00A40AEE"/>
    <w:p w14:paraId="57EA45AB" w14:textId="77777777" w:rsidR="00715B57" w:rsidRDefault="00715B57" w:rsidP="00A40AEE">
      <w:pPr>
        <w:pStyle w:val="Puslapioinaostekstas"/>
        <w:jc w:val="both"/>
        <w:rPr>
          <w:rFonts w:ascii="Calibri" w:eastAsia="Yu Mincho" w:hAnsi="Calibri" w:cs="Arial"/>
        </w:rPr>
      </w:pPr>
    </w:p>
  </w:footnote>
  <w:footnote w:id="3">
    <w:p w14:paraId="517F8CD5" w14:textId="77777777" w:rsidR="00715B57" w:rsidRDefault="00715B57" w:rsidP="00A40AEE"/>
    <w:p w14:paraId="254AADCF" w14:textId="77777777" w:rsidR="00715B57" w:rsidRDefault="00715B57" w:rsidP="00A40AEE">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715B57" w:rsidRDefault="00715B57">
    <w:pPr>
      <w:pStyle w:val="Antrats"/>
      <w:jc w:val="right"/>
    </w:pPr>
  </w:p>
  <w:p w14:paraId="68E3FFE8" w14:textId="3805043F" w:rsidR="00715B57" w:rsidRDefault="00715B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9D8"/>
    <w:multiLevelType w:val="hybridMultilevel"/>
    <w:tmpl w:val="7C368B92"/>
    <w:lvl w:ilvl="0" w:tplc="72EE7D46">
      <w:start w:val="2025"/>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1C3CF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1A330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AFE1917"/>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B995834"/>
    <w:multiLevelType w:val="hybridMultilevel"/>
    <w:tmpl w:val="2F541884"/>
    <w:lvl w:ilvl="0" w:tplc="027224C6">
      <w:start w:val="2026"/>
      <w:numFmt w:val="bullet"/>
      <w:lvlText w:val="-"/>
      <w:lvlJc w:val="left"/>
      <w:pPr>
        <w:ind w:left="927" w:hanging="360"/>
      </w:pPr>
      <w:rPr>
        <w:rFonts w:ascii="Calibri" w:eastAsiaTheme="minorEastAsia" w:hAnsi="Calibri" w:cs="Calibri"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8268D"/>
    <w:multiLevelType w:val="multilevel"/>
    <w:tmpl w:val="4468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02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F573E7"/>
    <w:multiLevelType w:val="hybridMultilevel"/>
    <w:tmpl w:val="91222E34"/>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B134E7"/>
    <w:multiLevelType w:val="hybridMultilevel"/>
    <w:tmpl w:val="E12C12DA"/>
    <w:lvl w:ilvl="0" w:tplc="90D6CB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2F7A9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24808995">
    <w:abstractNumId w:val="10"/>
  </w:num>
  <w:num w:numId="2" w16cid:durableId="609320668">
    <w:abstractNumId w:val="4"/>
  </w:num>
  <w:num w:numId="3" w16cid:durableId="780302596">
    <w:abstractNumId w:val="20"/>
  </w:num>
  <w:num w:numId="4" w16cid:durableId="560290460">
    <w:abstractNumId w:val="24"/>
  </w:num>
  <w:num w:numId="5" w16cid:durableId="1491868594">
    <w:abstractNumId w:val="17"/>
  </w:num>
  <w:num w:numId="6" w16cid:durableId="1240093640">
    <w:abstractNumId w:val="31"/>
  </w:num>
  <w:num w:numId="7" w16cid:durableId="1080324258">
    <w:abstractNumId w:val="27"/>
  </w:num>
  <w:num w:numId="8" w16cid:durableId="261494570">
    <w:abstractNumId w:val="2"/>
  </w:num>
  <w:num w:numId="9" w16cid:durableId="1878933690">
    <w:abstractNumId w:val="28"/>
  </w:num>
  <w:num w:numId="10" w16cid:durableId="1822765933">
    <w:abstractNumId w:val="26"/>
  </w:num>
  <w:num w:numId="11" w16cid:durableId="1028139610">
    <w:abstractNumId w:val="23"/>
  </w:num>
  <w:num w:numId="12" w16cid:durableId="116412550">
    <w:abstractNumId w:val="14"/>
  </w:num>
  <w:num w:numId="13" w16cid:durableId="1157379532">
    <w:abstractNumId w:val="16"/>
  </w:num>
  <w:num w:numId="14" w16cid:durableId="1382947154">
    <w:abstractNumId w:val="25"/>
  </w:num>
  <w:num w:numId="15" w16cid:durableId="1511024815">
    <w:abstractNumId w:val="5"/>
  </w:num>
  <w:num w:numId="16" w16cid:durableId="486362079">
    <w:abstractNumId w:val="6"/>
  </w:num>
  <w:num w:numId="17" w16cid:durableId="1919823428">
    <w:abstractNumId w:val="15"/>
  </w:num>
  <w:num w:numId="18" w16cid:durableId="1541549384">
    <w:abstractNumId w:val="0"/>
  </w:num>
  <w:num w:numId="19" w16cid:durableId="925109991">
    <w:abstractNumId w:val="9"/>
  </w:num>
  <w:num w:numId="20" w16cid:durableId="18167993">
    <w:abstractNumId w:val="30"/>
  </w:num>
  <w:num w:numId="21" w16cid:durableId="456796270">
    <w:abstractNumId w:val="8"/>
  </w:num>
  <w:num w:numId="22" w16cid:durableId="2090148706">
    <w:abstractNumId w:val="19"/>
  </w:num>
  <w:num w:numId="23" w16cid:durableId="219096631">
    <w:abstractNumId w:val="12"/>
  </w:num>
  <w:num w:numId="24" w16cid:durableId="1648125398">
    <w:abstractNumId w:val="22"/>
  </w:num>
  <w:num w:numId="25" w16cid:durableId="339284756">
    <w:abstractNumId w:val="1"/>
  </w:num>
  <w:num w:numId="26" w16cid:durableId="1707833790">
    <w:abstractNumId w:val="18"/>
  </w:num>
  <w:num w:numId="27" w16cid:durableId="870536544">
    <w:abstractNumId w:val="13"/>
  </w:num>
  <w:num w:numId="28" w16cid:durableId="1469322115">
    <w:abstractNumId w:val="29"/>
  </w:num>
  <w:num w:numId="29" w16cid:durableId="467599824">
    <w:abstractNumId w:val="7"/>
  </w:num>
  <w:num w:numId="30" w16cid:durableId="1053774460">
    <w:abstractNumId w:val="3"/>
  </w:num>
  <w:num w:numId="31" w16cid:durableId="1540782158">
    <w:abstractNumId w:val="11"/>
  </w:num>
  <w:num w:numId="32" w16cid:durableId="118451239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C77"/>
    <w:rsid w:val="00000F53"/>
    <w:rsid w:val="00001073"/>
    <w:rsid w:val="00001160"/>
    <w:rsid w:val="00001455"/>
    <w:rsid w:val="00001CCF"/>
    <w:rsid w:val="00003568"/>
    <w:rsid w:val="000035DA"/>
    <w:rsid w:val="00003A28"/>
    <w:rsid w:val="00003A3F"/>
    <w:rsid w:val="00003B09"/>
    <w:rsid w:val="000044FA"/>
    <w:rsid w:val="00004521"/>
    <w:rsid w:val="00004722"/>
    <w:rsid w:val="00004A08"/>
    <w:rsid w:val="00005F36"/>
    <w:rsid w:val="000060AC"/>
    <w:rsid w:val="00006787"/>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B4A"/>
    <w:rsid w:val="00015C75"/>
    <w:rsid w:val="00015FC9"/>
    <w:rsid w:val="0001613D"/>
    <w:rsid w:val="0001618D"/>
    <w:rsid w:val="0001658B"/>
    <w:rsid w:val="0001670E"/>
    <w:rsid w:val="00016FDD"/>
    <w:rsid w:val="00017009"/>
    <w:rsid w:val="00017504"/>
    <w:rsid w:val="00020284"/>
    <w:rsid w:val="000206C9"/>
    <w:rsid w:val="00020FD4"/>
    <w:rsid w:val="00021340"/>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44C"/>
    <w:rsid w:val="00030A6C"/>
    <w:rsid w:val="00030C02"/>
    <w:rsid w:val="00030C76"/>
    <w:rsid w:val="00030F90"/>
    <w:rsid w:val="000315EB"/>
    <w:rsid w:val="0003169B"/>
    <w:rsid w:val="00031A62"/>
    <w:rsid w:val="00031F9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52"/>
    <w:rsid w:val="00046DDC"/>
    <w:rsid w:val="0004774A"/>
    <w:rsid w:val="00047F6B"/>
    <w:rsid w:val="00047F87"/>
    <w:rsid w:val="00050DDF"/>
    <w:rsid w:val="00051151"/>
    <w:rsid w:val="0005148B"/>
    <w:rsid w:val="00051544"/>
    <w:rsid w:val="00051A51"/>
    <w:rsid w:val="00051E9D"/>
    <w:rsid w:val="00051F2D"/>
    <w:rsid w:val="000521F2"/>
    <w:rsid w:val="00052365"/>
    <w:rsid w:val="0005295E"/>
    <w:rsid w:val="00053139"/>
    <w:rsid w:val="0005396D"/>
    <w:rsid w:val="00053ABC"/>
    <w:rsid w:val="00053C68"/>
    <w:rsid w:val="000543B5"/>
    <w:rsid w:val="00055176"/>
    <w:rsid w:val="00055235"/>
    <w:rsid w:val="000561CC"/>
    <w:rsid w:val="00056FE7"/>
    <w:rsid w:val="00057112"/>
    <w:rsid w:val="000571AD"/>
    <w:rsid w:val="00057346"/>
    <w:rsid w:val="000578C9"/>
    <w:rsid w:val="0006040C"/>
    <w:rsid w:val="000605C5"/>
    <w:rsid w:val="000608EF"/>
    <w:rsid w:val="00061084"/>
    <w:rsid w:val="00061466"/>
    <w:rsid w:val="00061B19"/>
    <w:rsid w:val="00061E86"/>
    <w:rsid w:val="00062370"/>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0FC"/>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BFC"/>
    <w:rsid w:val="00082D2A"/>
    <w:rsid w:val="00082F6A"/>
    <w:rsid w:val="0008369A"/>
    <w:rsid w:val="0008436A"/>
    <w:rsid w:val="00084DD3"/>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4E"/>
    <w:rsid w:val="0009724E"/>
    <w:rsid w:val="00097B80"/>
    <w:rsid w:val="000A05FB"/>
    <w:rsid w:val="000A09BB"/>
    <w:rsid w:val="000A0DFE"/>
    <w:rsid w:val="000A0F5D"/>
    <w:rsid w:val="000A1E34"/>
    <w:rsid w:val="000A202B"/>
    <w:rsid w:val="000A2CBA"/>
    <w:rsid w:val="000A2D88"/>
    <w:rsid w:val="000A4F8E"/>
    <w:rsid w:val="000A5738"/>
    <w:rsid w:val="000A5D8A"/>
    <w:rsid w:val="000A5FB1"/>
    <w:rsid w:val="000A6BBE"/>
    <w:rsid w:val="000A76C1"/>
    <w:rsid w:val="000A7BF8"/>
    <w:rsid w:val="000A7E99"/>
    <w:rsid w:val="000B01A0"/>
    <w:rsid w:val="000B049C"/>
    <w:rsid w:val="000B0CED"/>
    <w:rsid w:val="000B1092"/>
    <w:rsid w:val="000B2E23"/>
    <w:rsid w:val="000B36CB"/>
    <w:rsid w:val="000B3EFD"/>
    <w:rsid w:val="000B3F2E"/>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DFC"/>
    <w:rsid w:val="000C3F71"/>
    <w:rsid w:val="000C48D8"/>
    <w:rsid w:val="000C4D87"/>
    <w:rsid w:val="000C4DF9"/>
    <w:rsid w:val="000C55D6"/>
    <w:rsid w:val="000C59B8"/>
    <w:rsid w:val="000C6068"/>
    <w:rsid w:val="000C7160"/>
    <w:rsid w:val="000D0F58"/>
    <w:rsid w:val="000D13D6"/>
    <w:rsid w:val="000D18E9"/>
    <w:rsid w:val="000D26D8"/>
    <w:rsid w:val="000D3265"/>
    <w:rsid w:val="000D3A3F"/>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77E"/>
    <w:rsid w:val="000E5999"/>
    <w:rsid w:val="000E6130"/>
    <w:rsid w:val="000E6657"/>
    <w:rsid w:val="000E6939"/>
    <w:rsid w:val="000E6D4E"/>
    <w:rsid w:val="000E7154"/>
    <w:rsid w:val="000E799D"/>
    <w:rsid w:val="000E7CF8"/>
    <w:rsid w:val="000E7F13"/>
    <w:rsid w:val="000F01E1"/>
    <w:rsid w:val="000F04F7"/>
    <w:rsid w:val="000F051B"/>
    <w:rsid w:val="000F1287"/>
    <w:rsid w:val="000F1B57"/>
    <w:rsid w:val="000F2282"/>
    <w:rsid w:val="000F2369"/>
    <w:rsid w:val="000F2FF1"/>
    <w:rsid w:val="000F32FF"/>
    <w:rsid w:val="000F403D"/>
    <w:rsid w:val="000F443E"/>
    <w:rsid w:val="000F4AA3"/>
    <w:rsid w:val="000F4B8F"/>
    <w:rsid w:val="000F513D"/>
    <w:rsid w:val="000F5948"/>
    <w:rsid w:val="000F684F"/>
    <w:rsid w:val="000F7102"/>
    <w:rsid w:val="000F7298"/>
    <w:rsid w:val="0010023E"/>
    <w:rsid w:val="00100B38"/>
    <w:rsid w:val="001010F7"/>
    <w:rsid w:val="00101313"/>
    <w:rsid w:val="00101465"/>
    <w:rsid w:val="00101C48"/>
    <w:rsid w:val="00101DB0"/>
    <w:rsid w:val="00101E40"/>
    <w:rsid w:val="001020BE"/>
    <w:rsid w:val="0010270D"/>
    <w:rsid w:val="00102D1D"/>
    <w:rsid w:val="001032F8"/>
    <w:rsid w:val="00103779"/>
    <w:rsid w:val="001045A6"/>
    <w:rsid w:val="0010485A"/>
    <w:rsid w:val="0010505E"/>
    <w:rsid w:val="001059F7"/>
    <w:rsid w:val="00105FA3"/>
    <w:rsid w:val="001072BE"/>
    <w:rsid w:val="0010779C"/>
    <w:rsid w:val="001078C3"/>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07"/>
    <w:rsid w:val="00115BCC"/>
    <w:rsid w:val="0011643C"/>
    <w:rsid w:val="00116A84"/>
    <w:rsid w:val="0011798C"/>
    <w:rsid w:val="00117DD0"/>
    <w:rsid w:val="00120F58"/>
    <w:rsid w:val="0012130A"/>
    <w:rsid w:val="00121867"/>
    <w:rsid w:val="00121982"/>
    <w:rsid w:val="0012267C"/>
    <w:rsid w:val="001229FD"/>
    <w:rsid w:val="001232F3"/>
    <w:rsid w:val="00124338"/>
    <w:rsid w:val="00124345"/>
    <w:rsid w:val="00124FB1"/>
    <w:rsid w:val="00125082"/>
    <w:rsid w:val="0012584E"/>
    <w:rsid w:val="0012639E"/>
    <w:rsid w:val="001263D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55"/>
    <w:rsid w:val="0013738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A85"/>
    <w:rsid w:val="00145B8E"/>
    <w:rsid w:val="00146BC9"/>
    <w:rsid w:val="00147552"/>
    <w:rsid w:val="001479AC"/>
    <w:rsid w:val="00147A63"/>
    <w:rsid w:val="00147A8C"/>
    <w:rsid w:val="0015079A"/>
    <w:rsid w:val="00150D95"/>
    <w:rsid w:val="00150E77"/>
    <w:rsid w:val="001519BB"/>
    <w:rsid w:val="00152836"/>
    <w:rsid w:val="0015376E"/>
    <w:rsid w:val="001538C5"/>
    <w:rsid w:val="00153973"/>
    <w:rsid w:val="00153D1C"/>
    <w:rsid w:val="00153FC8"/>
    <w:rsid w:val="001542AD"/>
    <w:rsid w:val="00154487"/>
    <w:rsid w:val="0015529C"/>
    <w:rsid w:val="00155354"/>
    <w:rsid w:val="00156148"/>
    <w:rsid w:val="00156AC9"/>
    <w:rsid w:val="001578F5"/>
    <w:rsid w:val="00157BAA"/>
    <w:rsid w:val="001607EC"/>
    <w:rsid w:val="001609D9"/>
    <w:rsid w:val="00160A4A"/>
    <w:rsid w:val="00161B71"/>
    <w:rsid w:val="00162107"/>
    <w:rsid w:val="00163D2F"/>
    <w:rsid w:val="001640AF"/>
    <w:rsid w:val="00164443"/>
    <w:rsid w:val="001644FE"/>
    <w:rsid w:val="001647BD"/>
    <w:rsid w:val="00165A5C"/>
    <w:rsid w:val="00165D6A"/>
    <w:rsid w:val="00166073"/>
    <w:rsid w:val="0016665C"/>
    <w:rsid w:val="00166EB7"/>
    <w:rsid w:val="00167192"/>
    <w:rsid w:val="00167555"/>
    <w:rsid w:val="00167E09"/>
    <w:rsid w:val="00170676"/>
    <w:rsid w:val="00170EB1"/>
    <w:rsid w:val="0017154D"/>
    <w:rsid w:val="00171C73"/>
    <w:rsid w:val="00171FE7"/>
    <w:rsid w:val="0017277D"/>
    <w:rsid w:val="00172D53"/>
    <w:rsid w:val="001734E7"/>
    <w:rsid w:val="001739E2"/>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AA"/>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E5B"/>
    <w:rsid w:val="001B1895"/>
    <w:rsid w:val="001B2074"/>
    <w:rsid w:val="001B2226"/>
    <w:rsid w:val="001B3250"/>
    <w:rsid w:val="001B33A4"/>
    <w:rsid w:val="001B370C"/>
    <w:rsid w:val="001B3C7D"/>
    <w:rsid w:val="001B3F4C"/>
    <w:rsid w:val="001B4266"/>
    <w:rsid w:val="001B4E08"/>
    <w:rsid w:val="001B50F3"/>
    <w:rsid w:val="001B53D6"/>
    <w:rsid w:val="001B59DE"/>
    <w:rsid w:val="001B6DBC"/>
    <w:rsid w:val="001B77FA"/>
    <w:rsid w:val="001C1AD0"/>
    <w:rsid w:val="001C1CB4"/>
    <w:rsid w:val="001C1CC5"/>
    <w:rsid w:val="001C24BC"/>
    <w:rsid w:val="001C305A"/>
    <w:rsid w:val="001C37BD"/>
    <w:rsid w:val="001C3889"/>
    <w:rsid w:val="001C45C1"/>
    <w:rsid w:val="001C468D"/>
    <w:rsid w:val="001C4F12"/>
    <w:rsid w:val="001C545C"/>
    <w:rsid w:val="001C635E"/>
    <w:rsid w:val="001C6757"/>
    <w:rsid w:val="001C6A8E"/>
    <w:rsid w:val="001C762B"/>
    <w:rsid w:val="001C7F48"/>
    <w:rsid w:val="001D2623"/>
    <w:rsid w:val="001D2CB6"/>
    <w:rsid w:val="001D37D8"/>
    <w:rsid w:val="001D389E"/>
    <w:rsid w:val="001D414C"/>
    <w:rsid w:val="001D41F4"/>
    <w:rsid w:val="001D5752"/>
    <w:rsid w:val="001D612E"/>
    <w:rsid w:val="001D65F8"/>
    <w:rsid w:val="001D6DFD"/>
    <w:rsid w:val="001D7492"/>
    <w:rsid w:val="001D7890"/>
    <w:rsid w:val="001E00B0"/>
    <w:rsid w:val="001E0107"/>
    <w:rsid w:val="001E250F"/>
    <w:rsid w:val="001E2BC5"/>
    <w:rsid w:val="001E3801"/>
    <w:rsid w:val="001E3859"/>
    <w:rsid w:val="001E3D5A"/>
    <w:rsid w:val="001E4891"/>
    <w:rsid w:val="001E4C29"/>
    <w:rsid w:val="001E4DB2"/>
    <w:rsid w:val="001E5701"/>
    <w:rsid w:val="001E61DF"/>
    <w:rsid w:val="001E76C7"/>
    <w:rsid w:val="001E77AF"/>
    <w:rsid w:val="001E7E24"/>
    <w:rsid w:val="001F04C1"/>
    <w:rsid w:val="001F15A0"/>
    <w:rsid w:val="001F1D6C"/>
    <w:rsid w:val="001F1DB6"/>
    <w:rsid w:val="001F1FB1"/>
    <w:rsid w:val="001F2168"/>
    <w:rsid w:val="001F2E11"/>
    <w:rsid w:val="001F2E85"/>
    <w:rsid w:val="001F2EB6"/>
    <w:rsid w:val="001F3174"/>
    <w:rsid w:val="001F5180"/>
    <w:rsid w:val="001F573E"/>
    <w:rsid w:val="001F5ED0"/>
    <w:rsid w:val="001F62B2"/>
    <w:rsid w:val="001F6551"/>
    <w:rsid w:val="001F6777"/>
    <w:rsid w:val="001F70BC"/>
    <w:rsid w:val="001F74B8"/>
    <w:rsid w:val="001F7811"/>
    <w:rsid w:val="001F78B9"/>
    <w:rsid w:val="001F7BB6"/>
    <w:rsid w:val="001F7BBD"/>
    <w:rsid w:val="001F7C60"/>
    <w:rsid w:val="00200101"/>
    <w:rsid w:val="00200212"/>
    <w:rsid w:val="00200F5D"/>
    <w:rsid w:val="002014CF"/>
    <w:rsid w:val="00201817"/>
    <w:rsid w:val="00201FD0"/>
    <w:rsid w:val="002021AA"/>
    <w:rsid w:val="00202323"/>
    <w:rsid w:val="00202338"/>
    <w:rsid w:val="0020254E"/>
    <w:rsid w:val="00202A46"/>
    <w:rsid w:val="00202B69"/>
    <w:rsid w:val="00202DC9"/>
    <w:rsid w:val="00203725"/>
    <w:rsid w:val="002037C0"/>
    <w:rsid w:val="00203D02"/>
    <w:rsid w:val="0020417D"/>
    <w:rsid w:val="002045D9"/>
    <w:rsid w:val="002058A4"/>
    <w:rsid w:val="002059C4"/>
    <w:rsid w:val="00205A0F"/>
    <w:rsid w:val="00206179"/>
    <w:rsid w:val="002074C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4A9"/>
    <w:rsid w:val="00217893"/>
    <w:rsid w:val="00217BC1"/>
    <w:rsid w:val="00220588"/>
    <w:rsid w:val="0022082E"/>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865"/>
    <w:rsid w:val="002279BC"/>
    <w:rsid w:val="002306AB"/>
    <w:rsid w:val="00231166"/>
    <w:rsid w:val="0023232F"/>
    <w:rsid w:val="00233169"/>
    <w:rsid w:val="0023335E"/>
    <w:rsid w:val="002338C0"/>
    <w:rsid w:val="002342E3"/>
    <w:rsid w:val="00234717"/>
    <w:rsid w:val="00234920"/>
    <w:rsid w:val="0023505D"/>
    <w:rsid w:val="002358F1"/>
    <w:rsid w:val="00236FBF"/>
    <w:rsid w:val="0023713C"/>
    <w:rsid w:val="002374F8"/>
    <w:rsid w:val="00237EA0"/>
    <w:rsid w:val="002411C2"/>
    <w:rsid w:val="00241200"/>
    <w:rsid w:val="002415C7"/>
    <w:rsid w:val="0024180E"/>
    <w:rsid w:val="00241D43"/>
    <w:rsid w:val="00242459"/>
    <w:rsid w:val="0024252F"/>
    <w:rsid w:val="002425E8"/>
    <w:rsid w:val="00242CEB"/>
    <w:rsid w:val="002430AE"/>
    <w:rsid w:val="00244688"/>
    <w:rsid w:val="00245655"/>
    <w:rsid w:val="00245DD5"/>
    <w:rsid w:val="00245E8F"/>
    <w:rsid w:val="0024735B"/>
    <w:rsid w:val="002476D5"/>
    <w:rsid w:val="00247D69"/>
    <w:rsid w:val="002510C4"/>
    <w:rsid w:val="0025176F"/>
    <w:rsid w:val="00251C4A"/>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134"/>
    <w:rsid w:val="00262386"/>
    <w:rsid w:val="00262B6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FC"/>
    <w:rsid w:val="002B2DC6"/>
    <w:rsid w:val="002B2FCD"/>
    <w:rsid w:val="002B32CA"/>
    <w:rsid w:val="002B3F04"/>
    <w:rsid w:val="002B42DA"/>
    <w:rsid w:val="002B49CA"/>
    <w:rsid w:val="002B4B44"/>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993"/>
    <w:rsid w:val="002D1083"/>
    <w:rsid w:val="002D1C99"/>
    <w:rsid w:val="002D1EFA"/>
    <w:rsid w:val="002D236C"/>
    <w:rsid w:val="002D28EF"/>
    <w:rsid w:val="002D3712"/>
    <w:rsid w:val="002D470F"/>
    <w:rsid w:val="002D4752"/>
    <w:rsid w:val="002D48BB"/>
    <w:rsid w:val="002D5160"/>
    <w:rsid w:val="002D51D8"/>
    <w:rsid w:val="002D54D5"/>
    <w:rsid w:val="002D5684"/>
    <w:rsid w:val="002D5ABC"/>
    <w:rsid w:val="002D5CA4"/>
    <w:rsid w:val="002D61AE"/>
    <w:rsid w:val="002D6348"/>
    <w:rsid w:val="002D6D51"/>
    <w:rsid w:val="002D6E52"/>
    <w:rsid w:val="002D6F74"/>
    <w:rsid w:val="002D71B6"/>
    <w:rsid w:val="002D7B25"/>
    <w:rsid w:val="002D7F06"/>
    <w:rsid w:val="002E00F1"/>
    <w:rsid w:val="002E0987"/>
    <w:rsid w:val="002E115D"/>
    <w:rsid w:val="002E120E"/>
    <w:rsid w:val="002E1796"/>
    <w:rsid w:val="002E259F"/>
    <w:rsid w:val="002E2B93"/>
    <w:rsid w:val="002E2CD8"/>
    <w:rsid w:val="002E2F83"/>
    <w:rsid w:val="002E348F"/>
    <w:rsid w:val="002E3626"/>
    <w:rsid w:val="002E3A10"/>
    <w:rsid w:val="002E3C32"/>
    <w:rsid w:val="002E403F"/>
    <w:rsid w:val="002E444E"/>
    <w:rsid w:val="002E4A5A"/>
    <w:rsid w:val="002E5C9B"/>
    <w:rsid w:val="002E5EA9"/>
    <w:rsid w:val="002E6BB6"/>
    <w:rsid w:val="002F05C1"/>
    <w:rsid w:val="002F0663"/>
    <w:rsid w:val="002F0FBA"/>
    <w:rsid w:val="002F1209"/>
    <w:rsid w:val="002F12E7"/>
    <w:rsid w:val="002F148F"/>
    <w:rsid w:val="002F17F2"/>
    <w:rsid w:val="002F1801"/>
    <w:rsid w:val="002F1998"/>
    <w:rsid w:val="002F1CD9"/>
    <w:rsid w:val="002F1D5C"/>
    <w:rsid w:val="002F28E6"/>
    <w:rsid w:val="002F396F"/>
    <w:rsid w:val="002F44C0"/>
    <w:rsid w:val="002F536E"/>
    <w:rsid w:val="002F5A85"/>
    <w:rsid w:val="002F5E32"/>
    <w:rsid w:val="002F5EE2"/>
    <w:rsid w:val="002F5F47"/>
    <w:rsid w:val="002F5F8E"/>
    <w:rsid w:val="002F6366"/>
    <w:rsid w:val="002F67FD"/>
    <w:rsid w:val="002F6EDD"/>
    <w:rsid w:val="002F7A04"/>
    <w:rsid w:val="002F7B28"/>
    <w:rsid w:val="002F7D23"/>
    <w:rsid w:val="00300FEF"/>
    <w:rsid w:val="00301185"/>
    <w:rsid w:val="00301B49"/>
    <w:rsid w:val="0030230E"/>
    <w:rsid w:val="003025DB"/>
    <w:rsid w:val="0030313E"/>
    <w:rsid w:val="00303C2A"/>
    <w:rsid w:val="00303D02"/>
    <w:rsid w:val="003040A2"/>
    <w:rsid w:val="003049FC"/>
    <w:rsid w:val="00304E45"/>
    <w:rsid w:val="00306737"/>
    <w:rsid w:val="00306D9F"/>
    <w:rsid w:val="00306ECA"/>
    <w:rsid w:val="00306F87"/>
    <w:rsid w:val="003074D1"/>
    <w:rsid w:val="00307836"/>
    <w:rsid w:val="003101E1"/>
    <w:rsid w:val="00310753"/>
    <w:rsid w:val="0031109D"/>
    <w:rsid w:val="00311111"/>
    <w:rsid w:val="003115E4"/>
    <w:rsid w:val="003127FC"/>
    <w:rsid w:val="0031284C"/>
    <w:rsid w:val="00312FEE"/>
    <w:rsid w:val="003132C4"/>
    <w:rsid w:val="00313947"/>
    <w:rsid w:val="00313A09"/>
    <w:rsid w:val="00313BBF"/>
    <w:rsid w:val="00313C2B"/>
    <w:rsid w:val="0031420A"/>
    <w:rsid w:val="00314972"/>
    <w:rsid w:val="00314A80"/>
    <w:rsid w:val="00314BA3"/>
    <w:rsid w:val="003155D3"/>
    <w:rsid w:val="0031574F"/>
    <w:rsid w:val="00316CAC"/>
    <w:rsid w:val="00316EEB"/>
    <w:rsid w:val="00317AC3"/>
    <w:rsid w:val="00320115"/>
    <w:rsid w:val="00320695"/>
    <w:rsid w:val="00321802"/>
    <w:rsid w:val="00321A79"/>
    <w:rsid w:val="00321B1F"/>
    <w:rsid w:val="0032266C"/>
    <w:rsid w:val="003232C3"/>
    <w:rsid w:val="003237F9"/>
    <w:rsid w:val="00323996"/>
    <w:rsid w:val="00324073"/>
    <w:rsid w:val="003241B0"/>
    <w:rsid w:val="003241B4"/>
    <w:rsid w:val="0032494C"/>
    <w:rsid w:val="00325243"/>
    <w:rsid w:val="0032594D"/>
    <w:rsid w:val="00325A84"/>
    <w:rsid w:val="00325BB7"/>
    <w:rsid w:val="00325D58"/>
    <w:rsid w:val="00325F1F"/>
    <w:rsid w:val="00326357"/>
    <w:rsid w:val="0032680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F6A"/>
    <w:rsid w:val="00343586"/>
    <w:rsid w:val="003436A3"/>
    <w:rsid w:val="00343AFE"/>
    <w:rsid w:val="0034460F"/>
    <w:rsid w:val="00344F46"/>
    <w:rsid w:val="00345141"/>
    <w:rsid w:val="003451F8"/>
    <w:rsid w:val="003453C2"/>
    <w:rsid w:val="003455DC"/>
    <w:rsid w:val="00345AC7"/>
    <w:rsid w:val="00346410"/>
    <w:rsid w:val="00350286"/>
    <w:rsid w:val="0035041E"/>
    <w:rsid w:val="00350730"/>
    <w:rsid w:val="00350C7D"/>
    <w:rsid w:val="003518FC"/>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BF7"/>
    <w:rsid w:val="00360CDF"/>
    <w:rsid w:val="00360DB9"/>
    <w:rsid w:val="00360F9B"/>
    <w:rsid w:val="00361525"/>
    <w:rsid w:val="003617F1"/>
    <w:rsid w:val="003625CD"/>
    <w:rsid w:val="00362689"/>
    <w:rsid w:val="00362719"/>
    <w:rsid w:val="00362F0B"/>
    <w:rsid w:val="00363134"/>
    <w:rsid w:val="00364A99"/>
    <w:rsid w:val="00365384"/>
    <w:rsid w:val="003660B8"/>
    <w:rsid w:val="003671C3"/>
    <w:rsid w:val="00367596"/>
    <w:rsid w:val="003702C6"/>
    <w:rsid w:val="00370489"/>
    <w:rsid w:val="00370682"/>
    <w:rsid w:val="00370D15"/>
    <w:rsid w:val="003713E4"/>
    <w:rsid w:val="00371433"/>
    <w:rsid w:val="00372672"/>
    <w:rsid w:val="00372947"/>
    <w:rsid w:val="00373245"/>
    <w:rsid w:val="00373C97"/>
    <w:rsid w:val="003741D5"/>
    <w:rsid w:val="00374529"/>
    <w:rsid w:val="00374650"/>
    <w:rsid w:val="00374A04"/>
    <w:rsid w:val="00375417"/>
    <w:rsid w:val="0037545E"/>
    <w:rsid w:val="003754D9"/>
    <w:rsid w:val="00375B68"/>
    <w:rsid w:val="0037632B"/>
    <w:rsid w:val="00376628"/>
    <w:rsid w:val="0037691C"/>
    <w:rsid w:val="0037714D"/>
    <w:rsid w:val="003771ED"/>
    <w:rsid w:val="00377497"/>
    <w:rsid w:val="00377925"/>
    <w:rsid w:val="00377C16"/>
    <w:rsid w:val="00377C96"/>
    <w:rsid w:val="00380076"/>
    <w:rsid w:val="0038032E"/>
    <w:rsid w:val="0038039F"/>
    <w:rsid w:val="00380818"/>
    <w:rsid w:val="00380846"/>
    <w:rsid w:val="00380927"/>
    <w:rsid w:val="00380A14"/>
    <w:rsid w:val="00380B99"/>
    <w:rsid w:val="00380DF6"/>
    <w:rsid w:val="003812C4"/>
    <w:rsid w:val="003813C1"/>
    <w:rsid w:val="003819C8"/>
    <w:rsid w:val="00381A66"/>
    <w:rsid w:val="00381ECF"/>
    <w:rsid w:val="0038205B"/>
    <w:rsid w:val="003821B2"/>
    <w:rsid w:val="00382806"/>
    <w:rsid w:val="00382939"/>
    <w:rsid w:val="00382A83"/>
    <w:rsid w:val="003835F5"/>
    <w:rsid w:val="00384F5A"/>
    <w:rsid w:val="00385BF1"/>
    <w:rsid w:val="00385D49"/>
    <w:rsid w:val="00386E76"/>
    <w:rsid w:val="003903FB"/>
    <w:rsid w:val="00390B20"/>
    <w:rsid w:val="0039114B"/>
    <w:rsid w:val="0039183A"/>
    <w:rsid w:val="00391FE7"/>
    <w:rsid w:val="0039299B"/>
    <w:rsid w:val="00393698"/>
    <w:rsid w:val="0039371E"/>
    <w:rsid w:val="00394C27"/>
    <w:rsid w:val="0039597E"/>
    <w:rsid w:val="003961EB"/>
    <w:rsid w:val="00396C8D"/>
    <w:rsid w:val="00396CB4"/>
    <w:rsid w:val="00396DFF"/>
    <w:rsid w:val="003977D0"/>
    <w:rsid w:val="003A00F1"/>
    <w:rsid w:val="003A050E"/>
    <w:rsid w:val="003A050F"/>
    <w:rsid w:val="003A0C25"/>
    <w:rsid w:val="003A0CAA"/>
    <w:rsid w:val="003A0EC0"/>
    <w:rsid w:val="003A1229"/>
    <w:rsid w:val="003A16E6"/>
    <w:rsid w:val="003A1F9F"/>
    <w:rsid w:val="003A26EB"/>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5C7E"/>
    <w:rsid w:val="003B6924"/>
    <w:rsid w:val="003B6CF1"/>
    <w:rsid w:val="003B73B7"/>
    <w:rsid w:val="003B7634"/>
    <w:rsid w:val="003B7636"/>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6C6"/>
    <w:rsid w:val="003D490C"/>
    <w:rsid w:val="003D4F69"/>
    <w:rsid w:val="003D517C"/>
    <w:rsid w:val="003D5A05"/>
    <w:rsid w:val="003D5EC9"/>
    <w:rsid w:val="003D6258"/>
    <w:rsid w:val="003D6501"/>
    <w:rsid w:val="003D6A7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0A9A"/>
    <w:rsid w:val="004017E7"/>
    <w:rsid w:val="00401CAD"/>
    <w:rsid w:val="004022F2"/>
    <w:rsid w:val="0040276A"/>
    <w:rsid w:val="004038D3"/>
    <w:rsid w:val="00403C4D"/>
    <w:rsid w:val="0040400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2B"/>
    <w:rsid w:val="004147BD"/>
    <w:rsid w:val="004157B6"/>
    <w:rsid w:val="0041685F"/>
    <w:rsid w:val="00416C89"/>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14E"/>
    <w:rsid w:val="0042788E"/>
    <w:rsid w:val="00431627"/>
    <w:rsid w:val="00432574"/>
    <w:rsid w:val="0043288C"/>
    <w:rsid w:val="004329C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CA"/>
    <w:rsid w:val="00447B36"/>
    <w:rsid w:val="00447D54"/>
    <w:rsid w:val="00450415"/>
    <w:rsid w:val="0045073B"/>
    <w:rsid w:val="00450767"/>
    <w:rsid w:val="004512A8"/>
    <w:rsid w:val="0045134B"/>
    <w:rsid w:val="004516A3"/>
    <w:rsid w:val="00451781"/>
    <w:rsid w:val="0045184C"/>
    <w:rsid w:val="00451AF7"/>
    <w:rsid w:val="00451F96"/>
    <w:rsid w:val="00451FD4"/>
    <w:rsid w:val="004525F0"/>
    <w:rsid w:val="00452C1D"/>
    <w:rsid w:val="00453770"/>
    <w:rsid w:val="004545ED"/>
    <w:rsid w:val="00454854"/>
    <w:rsid w:val="00454F45"/>
    <w:rsid w:val="00455131"/>
    <w:rsid w:val="00455810"/>
    <w:rsid w:val="00455A08"/>
    <w:rsid w:val="00455AA9"/>
    <w:rsid w:val="00455D76"/>
    <w:rsid w:val="00456067"/>
    <w:rsid w:val="00456A2D"/>
    <w:rsid w:val="00456DE5"/>
    <w:rsid w:val="00457163"/>
    <w:rsid w:val="0045773D"/>
    <w:rsid w:val="00457CBB"/>
    <w:rsid w:val="00457F5A"/>
    <w:rsid w:val="00460069"/>
    <w:rsid w:val="00460244"/>
    <w:rsid w:val="00460401"/>
    <w:rsid w:val="00460A16"/>
    <w:rsid w:val="00461904"/>
    <w:rsid w:val="00461C5C"/>
    <w:rsid w:val="00461CE4"/>
    <w:rsid w:val="004622D8"/>
    <w:rsid w:val="004624F4"/>
    <w:rsid w:val="00462587"/>
    <w:rsid w:val="00463465"/>
    <w:rsid w:val="004635E0"/>
    <w:rsid w:val="00463897"/>
    <w:rsid w:val="00463BF3"/>
    <w:rsid w:val="004642FA"/>
    <w:rsid w:val="00464400"/>
    <w:rsid w:val="0046472C"/>
    <w:rsid w:val="00465067"/>
    <w:rsid w:val="004658BF"/>
    <w:rsid w:val="00466FBC"/>
    <w:rsid w:val="00467B1D"/>
    <w:rsid w:val="00467FCB"/>
    <w:rsid w:val="0047047D"/>
    <w:rsid w:val="00470E35"/>
    <w:rsid w:val="00471043"/>
    <w:rsid w:val="004712B7"/>
    <w:rsid w:val="004713B5"/>
    <w:rsid w:val="00471D8F"/>
    <w:rsid w:val="004720C4"/>
    <w:rsid w:val="00472910"/>
    <w:rsid w:val="00472F7A"/>
    <w:rsid w:val="00472F8C"/>
    <w:rsid w:val="0047349C"/>
    <w:rsid w:val="0047399D"/>
    <w:rsid w:val="00473DA9"/>
    <w:rsid w:val="004745B4"/>
    <w:rsid w:val="004750F9"/>
    <w:rsid w:val="00475262"/>
    <w:rsid w:val="0047554A"/>
    <w:rsid w:val="00475616"/>
    <w:rsid w:val="00475EAE"/>
    <w:rsid w:val="00475F9B"/>
    <w:rsid w:val="00476119"/>
    <w:rsid w:val="0047687E"/>
    <w:rsid w:val="00476CDD"/>
    <w:rsid w:val="00476F8C"/>
    <w:rsid w:val="004771AF"/>
    <w:rsid w:val="00477E28"/>
    <w:rsid w:val="00477F17"/>
    <w:rsid w:val="00481256"/>
    <w:rsid w:val="00481849"/>
    <w:rsid w:val="00481F56"/>
    <w:rsid w:val="00482647"/>
    <w:rsid w:val="00482BC0"/>
    <w:rsid w:val="00483066"/>
    <w:rsid w:val="00483462"/>
    <w:rsid w:val="00483E10"/>
    <w:rsid w:val="004847DE"/>
    <w:rsid w:val="00484906"/>
    <w:rsid w:val="00484CC9"/>
    <w:rsid w:val="00484E76"/>
    <w:rsid w:val="0048587E"/>
    <w:rsid w:val="00485E23"/>
    <w:rsid w:val="004861C5"/>
    <w:rsid w:val="0048654D"/>
    <w:rsid w:val="004867B9"/>
    <w:rsid w:val="00486B0D"/>
    <w:rsid w:val="00486DCD"/>
    <w:rsid w:val="004873D5"/>
    <w:rsid w:val="004878A7"/>
    <w:rsid w:val="004905CE"/>
    <w:rsid w:val="004909FF"/>
    <w:rsid w:val="004923AA"/>
    <w:rsid w:val="00493E55"/>
    <w:rsid w:val="0049538A"/>
    <w:rsid w:val="00495F71"/>
    <w:rsid w:val="00496EFB"/>
    <w:rsid w:val="0049752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EC"/>
    <w:rsid w:val="004A7F0E"/>
    <w:rsid w:val="004B00DC"/>
    <w:rsid w:val="004B0672"/>
    <w:rsid w:val="004B0E0C"/>
    <w:rsid w:val="004B15B4"/>
    <w:rsid w:val="004B1B04"/>
    <w:rsid w:val="004B2DCE"/>
    <w:rsid w:val="004B2DE0"/>
    <w:rsid w:val="004B2DE4"/>
    <w:rsid w:val="004B3551"/>
    <w:rsid w:val="004B42DF"/>
    <w:rsid w:val="004B4807"/>
    <w:rsid w:val="004B5982"/>
    <w:rsid w:val="004B5C9E"/>
    <w:rsid w:val="004B685B"/>
    <w:rsid w:val="004B6BCA"/>
    <w:rsid w:val="004B6FBD"/>
    <w:rsid w:val="004B7455"/>
    <w:rsid w:val="004B7E66"/>
    <w:rsid w:val="004B7FBC"/>
    <w:rsid w:val="004C010A"/>
    <w:rsid w:val="004C0669"/>
    <w:rsid w:val="004C076A"/>
    <w:rsid w:val="004C0B12"/>
    <w:rsid w:val="004C0BB9"/>
    <w:rsid w:val="004C1141"/>
    <w:rsid w:val="004C11AA"/>
    <w:rsid w:val="004C240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CB"/>
    <w:rsid w:val="004D5C8D"/>
    <w:rsid w:val="004D6A10"/>
    <w:rsid w:val="004D7072"/>
    <w:rsid w:val="004D7B52"/>
    <w:rsid w:val="004D7D2B"/>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AFD"/>
    <w:rsid w:val="004F6983"/>
    <w:rsid w:val="004F6FEF"/>
    <w:rsid w:val="004F715A"/>
    <w:rsid w:val="004F7273"/>
    <w:rsid w:val="004F7943"/>
    <w:rsid w:val="005002B8"/>
    <w:rsid w:val="00500818"/>
    <w:rsid w:val="00501200"/>
    <w:rsid w:val="00501215"/>
    <w:rsid w:val="005020EF"/>
    <w:rsid w:val="0050218B"/>
    <w:rsid w:val="0050224F"/>
    <w:rsid w:val="005032DE"/>
    <w:rsid w:val="005035B0"/>
    <w:rsid w:val="00503E5F"/>
    <w:rsid w:val="005046E7"/>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54B"/>
    <w:rsid w:val="0051508F"/>
    <w:rsid w:val="00515C55"/>
    <w:rsid w:val="00515CBD"/>
    <w:rsid w:val="00515ED0"/>
    <w:rsid w:val="00516043"/>
    <w:rsid w:val="0051611C"/>
    <w:rsid w:val="0051656F"/>
    <w:rsid w:val="0051688D"/>
    <w:rsid w:val="0051782B"/>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8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8A"/>
    <w:rsid w:val="00542A74"/>
    <w:rsid w:val="00543248"/>
    <w:rsid w:val="00543AE0"/>
    <w:rsid w:val="005448A6"/>
    <w:rsid w:val="005464B7"/>
    <w:rsid w:val="00547265"/>
    <w:rsid w:val="00547443"/>
    <w:rsid w:val="005505A6"/>
    <w:rsid w:val="005505BF"/>
    <w:rsid w:val="00551B0D"/>
    <w:rsid w:val="00551FA7"/>
    <w:rsid w:val="00553286"/>
    <w:rsid w:val="005535B7"/>
    <w:rsid w:val="00553E2C"/>
    <w:rsid w:val="0055476C"/>
    <w:rsid w:val="0055710D"/>
    <w:rsid w:val="00557458"/>
    <w:rsid w:val="00557ED2"/>
    <w:rsid w:val="005605D0"/>
    <w:rsid w:val="00560AD2"/>
    <w:rsid w:val="00560DDC"/>
    <w:rsid w:val="00561265"/>
    <w:rsid w:val="005617AE"/>
    <w:rsid w:val="005619D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4F"/>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456A"/>
    <w:rsid w:val="005753B6"/>
    <w:rsid w:val="005758CA"/>
    <w:rsid w:val="00575DFE"/>
    <w:rsid w:val="00575F0F"/>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D33"/>
    <w:rsid w:val="00590030"/>
    <w:rsid w:val="00590232"/>
    <w:rsid w:val="00590B2B"/>
    <w:rsid w:val="0059104F"/>
    <w:rsid w:val="00591BDA"/>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0CD9"/>
    <w:rsid w:val="005A180D"/>
    <w:rsid w:val="005A195F"/>
    <w:rsid w:val="005A2704"/>
    <w:rsid w:val="005A2AC1"/>
    <w:rsid w:val="005A2B07"/>
    <w:rsid w:val="005A58E6"/>
    <w:rsid w:val="005A61D3"/>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4F3"/>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8DF"/>
    <w:rsid w:val="005F2C28"/>
    <w:rsid w:val="005F2D7B"/>
    <w:rsid w:val="005F348F"/>
    <w:rsid w:val="005F35B9"/>
    <w:rsid w:val="005F35D6"/>
    <w:rsid w:val="005F3DEF"/>
    <w:rsid w:val="005F3FEB"/>
    <w:rsid w:val="005F4815"/>
    <w:rsid w:val="005F5663"/>
    <w:rsid w:val="005F5849"/>
    <w:rsid w:val="005F5EF4"/>
    <w:rsid w:val="005F5F2C"/>
    <w:rsid w:val="005F60EC"/>
    <w:rsid w:val="005F63CB"/>
    <w:rsid w:val="005F68D4"/>
    <w:rsid w:val="005F6991"/>
    <w:rsid w:val="005F6B56"/>
    <w:rsid w:val="005F70E4"/>
    <w:rsid w:val="005F7EBF"/>
    <w:rsid w:val="006015A1"/>
    <w:rsid w:val="006015E1"/>
    <w:rsid w:val="00601B91"/>
    <w:rsid w:val="00601DD0"/>
    <w:rsid w:val="0060200D"/>
    <w:rsid w:val="00603B20"/>
    <w:rsid w:val="00603E31"/>
    <w:rsid w:val="006041B7"/>
    <w:rsid w:val="0060451D"/>
    <w:rsid w:val="00605629"/>
    <w:rsid w:val="006059FB"/>
    <w:rsid w:val="00605D03"/>
    <w:rsid w:val="00605ED7"/>
    <w:rsid w:val="00606FD4"/>
    <w:rsid w:val="00607C46"/>
    <w:rsid w:val="006102F3"/>
    <w:rsid w:val="0061093E"/>
    <w:rsid w:val="006119DC"/>
    <w:rsid w:val="00612434"/>
    <w:rsid w:val="0061284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51"/>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FE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1AC"/>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15F"/>
    <w:rsid w:val="006837D6"/>
    <w:rsid w:val="006841E6"/>
    <w:rsid w:val="0068448B"/>
    <w:rsid w:val="00684A39"/>
    <w:rsid w:val="00684F06"/>
    <w:rsid w:val="00685538"/>
    <w:rsid w:val="00685C49"/>
    <w:rsid w:val="00685F30"/>
    <w:rsid w:val="006864E5"/>
    <w:rsid w:val="006865BA"/>
    <w:rsid w:val="0068660C"/>
    <w:rsid w:val="006873F4"/>
    <w:rsid w:val="006876B2"/>
    <w:rsid w:val="00687997"/>
    <w:rsid w:val="00687E47"/>
    <w:rsid w:val="0069025B"/>
    <w:rsid w:val="00690580"/>
    <w:rsid w:val="0069058D"/>
    <w:rsid w:val="006906C5"/>
    <w:rsid w:val="00690B5C"/>
    <w:rsid w:val="00691094"/>
    <w:rsid w:val="00691BDB"/>
    <w:rsid w:val="00692F9F"/>
    <w:rsid w:val="006932C2"/>
    <w:rsid w:val="00693481"/>
    <w:rsid w:val="006937F3"/>
    <w:rsid w:val="00693BF3"/>
    <w:rsid w:val="00693C9E"/>
    <w:rsid w:val="00693D4F"/>
    <w:rsid w:val="006942B0"/>
    <w:rsid w:val="006944F4"/>
    <w:rsid w:val="00694911"/>
    <w:rsid w:val="00695E60"/>
    <w:rsid w:val="00696571"/>
    <w:rsid w:val="00696781"/>
    <w:rsid w:val="006967C9"/>
    <w:rsid w:val="00696A6C"/>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56D"/>
    <w:rsid w:val="006A6750"/>
    <w:rsid w:val="006A675A"/>
    <w:rsid w:val="006A737F"/>
    <w:rsid w:val="006A7476"/>
    <w:rsid w:val="006A7D03"/>
    <w:rsid w:val="006B019A"/>
    <w:rsid w:val="006B0247"/>
    <w:rsid w:val="006B02BE"/>
    <w:rsid w:val="006B0411"/>
    <w:rsid w:val="006B078D"/>
    <w:rsid w:val="006B1A42"/>
    <w:rsid w:val="006B257C"/>
    <w:rsid w:val="006B2642"/>
    <w:rsid w:val="006B30B8"/>
    <w:rsid w:val="006B35FA"/>
    <w:rsid w:val="006B3B0C"/>
    <w:rsid w:val="006B3FBF"/>
    <w:rsid w:val="006B43AE"/>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5BC"/>
    <w:rsid w:val="006C4A69"/>
    <w:rsid w:val="006C4B06"/>
    <w:rsid w:val="006C5611"/>
    <w:rsid w:val="006C571E"/>
    <w:rsid w:val="006C5D8A"/>
    <w:rsid w:val="006C60DC"/>
    <w:rsid w:val="006C613D"/>
    <w:rsid w:val="006C6272"/>
    <w:rsid w:val="006C63B5"/>
    <w:rsid w:val="006C67DC"/>
    <w:rsid w:val="006C698C"/>
    <w:rsid w:val="006C7255"/>
    <w:rsid w:val="006C749B"/>
    <w:rsid w:val="006C76D6"/>
    <w:rsid w:val="006C7941"/>
    <w:rsid w:val="006D0D4C"/>
    <w:rsid w:val="006D0EC0"/>
    <w:rsid w:val="006D1119"/>
    <w:rsid w:val="006D2048"/>
    <w:rsid w:val="006D224F"/>
    <w:rsid w:val="006D2363"/>
    <w:rsid w:val="006D3202"/>
    <w:rsid w:val="006D37D6"/>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5508"/>
    <w:rsid w:val="006E6883"/>
    <w:rsid w:val="006E7459"/>
    <w:rsid w:val="006E75C7"/>
    <w:rsid w:val="006E7679"/>
    <w:rsid w:val="006F2478"/>
    <w:rsid w:val="006F2F71"/>
    <w:rsid w:val="006F3C9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1B9B"/>
    <w:rsid w:val="007128D8"/>
    <w:rsid w:val="007128DA"/>
    <w:rsid w:val="00712D41"/>
    <w:rsid w:val="00712FD6"/>
    <w:rsid w:val="0071379D"/>
    <w:rsid w:val="00713C6F"/>
    <w:rsid w:val="00714305"/>
    <w:rsid w:val="007152B7"/>
    <w:rsid w:val="00715B57"/>
    <w:rsid w:val="007160DA"/>
    <w:rsid w:val="0071630C"/>
    <w:rsid w:val="0071650A"/>
    <w:rsid w:val="0071679C"/>
    <w:rsid w:val="00716F5E"/>
    <w:rsid w:val="00717339"/>
    <w:rsid w:val="00717724"/>
    <w:rsid w:val="00717909"/>
    <w:rsid w:val="0071796C"/>
    <w:rsid w:val="00717D94"/>
    <w:rsid w:val="00717DA2"/>
    <w:rsid w:val="00717DCC"/>
    <w:rsid w:val="007204DB"/>
    <w:rsid w:val="00720E2A"/>
    <w:rsid w:val="007212CA"/>
    <w:rsid w:val="0072163C"/>
    <w:rsid w:val="00721A8D"/>
    <w:rsid w:val="00721EA5"/>
    <w:rsid w:val="0072204F"/>
    <w:rsid w:val="007220C5"/>
    <w:rsid w:val="007221F7"/>
    <w:rsid w:val="00722B34"/>
    <w:rsid w:val="00722C5A"/>
    <w:rsid w:val="00723157"/>
    <w:rsid w:val="007233EE"/>
    <w:rsid w:val="00723492"/>
    <w:rsid w:val="00723FC5"/>
    <w:rsid w:val="007243EB"/>
    <w:rsid w:val="007245C1"/>
    <w:rsid w:val="00724B68"/>
    <w:rsid w:val="00725292"/>
    <w:rsid w:val="00725A44"/>
    <w:rsid w:val="00725AB6"/>
    <w:rsid w:val="00725D1E"/>
    <w:rsid w:val="0072620D"/>
    <w:rsid w:val="00726D3A"/>
    <w:rsid w:val="00726E9F"/>
    <w:rsid w:val="007270DC"/>
    <w:rsid w:val="00727CEA"/>
    <w:rsid w:val="007314F6"/>
    <w:rsid w:val="007317B5"/>
    <w:rsid w:val="0073210C"/>
    <w:rsid w:val="007321DE"/>
    <w:rsid w:val="0073238A"/>
    <w:rsid w:val="00733758"/>
    <w:rsid w:val="00734737"/>
    <w:rsid w:val="007349AE"/>
    <w:rsid w:val="007349E0"/>
    <w:rsid w:val="00734BBA"/>
    <w:rsid w:val="00735816"/>
    <w:rsid w:val="00735C77"/>
    <w:rsid w:val="00735E40"/>
    <w:rsid w:val="0073602A"/>
    <w:rsid w:val="0073676A"/>
    <w:rsid w:val="007367F6"/>
    <w:rsid w:val="00736EA4"/>
    <w:rsid w:val="0073711D"/>
    <w:rsid w:val="0073778F"/>
    <w:rsid w:val="00740D28"/>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9C1"/>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B2"/>
    <w:rsid w:val="00772EFD"/>
    <w:rsid w:val="007731F0"/>
    <w:rsid w:val="007740AD"/>
    <w:rsid w:val="007746CA"/>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7A"/>
    <w:rsid w:val="00785F17"/>
    <w:rsid w:val="007860B6"/>
    <w:rsid w:val="007869D1"/>
    <w:rsid w:val="00786D50"/>
    <w:rsid w:val="007872CB"/>
    <w:rsid w:val="007872CE"/>
    <w:rsid w:val="00787DC2"/>
    <w:rsid w:val="00787EB6"/>
    <w:rsid w:val="0079007C"/>
    <w:rsid w:val="007909D9"/>
    <w:rsid w:val="00790D67"/>
    <w:rsid w:val="00790EC1"/>
    <w:rsid w:val="00790FAD"/>
    <w:rsid w:val="00791021"/>
    <w:rsid w:val="007912DE"/>
    <w:rsid w:val="00791E5B"/>
    <w:rsid w:val="00791FC9"/>
    <w:rsid w:val="007921DC"/>
    <w:rsid w:val="007933AB"/>
    <w:rsid w:val="0079367F"/>
    <w:rsid w:val="00793A26"/>
    <w:rsid w:val="0079488E"/>
    <w:rsid w:val="007948D0"/>
    <w:rsid w:val="00794F1E"/>
    <w:rsid w:val="00796861"/>
    <w:rsid w:val="00796EB0"/>
    <w:rsid w:val="0079714A"/>
    <w:rsid w:val="007976F5"/>
    <w:rsid w:val="007A059A"/>
    <w:rsid w:val="007A130B"/>
    <w:rsid w:val="007A15EC"/>
    <w:rsid w:val="007A1E23"/>
    <w:rsid w:val="007A24D0"/>
    <w:rsid w:val="007A2F2E"/>
    <w:rsid w:val="007A55C8"/>
    <w:rsid w:val="007A5905"/>
    <w:rsid w:val="007A5BDA"/>
    <w:rsid w:val="007A5D9C"/>
    <w:rsid w:val="007A68AD"/>
    <w:rsid w:val="007A739D"/>
    <w:rsid w:val="007A7D55"/>
    <w:rsid w:val="007A7E0F"/>
    <w:rsid w:val="007A7E8A"/>
    <w:rsid w:val="007B0F0F"/>
    <w:rsid w:val="007B12FF"/>
    <w:rsid w:val="007B185F"/>
    <w:rsid w:val="007B2A01"/>
    <w:rsid w:val="007B2A4A"/>
    <w:rsid w:val="007B2E75"/>
    <w:rsid w:val="007B2E78"/>
    <w:rsid w:val="007B37D9"/>
    <w:rsid w:val="007B3B8D"/>
    <w:rsid w:val="007B43A1"/>
    <w:rsid w:val="007B4DFE"/>
    <w:rsid w:val="007B52AF"/>
    <w:rsid w:val="007B53FD"/>
    <w:rsid w:val="007B6219"/>
    <w:rsid w:val="007B681D"/>
    <w:rsid w:val="007B6B8B"/>
    <w:rsid w:val="007B6F6D"/>
    <w:rsid w:val="007B732B"/>
    <w:rsid w:val="007B7651"/>
    <w:rsid w:val="007B773D"/>
    <w:rsid w:val="007B7FFA"/>
    <w:rsid w:val="007C014B"/>
    <w:rsid w:val="007C0612"/>
    <w:rsid w:val="007C136F"/>
    <w:rsid w:val="007C1C57"/>
    <w:rsid w:val="007C348D"/>
    <w:rsid w:val="007C3B9B"/>
    <w:rsid w:val="007C3EDC"/>
    <w:rsid w:val="007C4A8E"/>
    <w:rsid w:val="007C4D29"/>
    <w:rsid w:val="007C4EA7"/>
    <w:rsid w:val="007C4F49"/>
    <w:rsid w:val="007C4FA1"/>
    <w:rsid w:val="007C50E5"/>
    <w:rsid w:val="007C5376"/>
    <w:rsid w:val="007C5FFD"/>
    <w:rsid w:val="007C63AB"/>
    <w:rsid w:val="007C65CC"/>
    <w:rsid w:val="007C6B88"/>
    <w:rsid w:val="007C7079"/>
    <w:rsid w:val="007C7A8A"/>
    <w:rsid w:val="007C7D60"/>
    <w:rsid w:val="007D0225"/>
    <w:rsid w:val="007D0F6B"/>
    <w:rsid w:val="007D1221"/>
    <w:rsid w:val="007D1BAE"/>
    <w:rsid w:val="007D2152"/>
    <w:rsid w:val="007D41C0"/>
    <w:rsid w:val="007D5985"/>
    <w:rsid w:val="007D5C61"/>
    <w:rsid w:val="007D60F9"/>
    <w:rsid w:val="007D64BF"/>
    <w:rsid w:val="007D6857"/>
    <w:rsid w:val="007D6D19"/>
    <w:rsid w:val="007D6FDE"/>
    <w:rsid w:val="007D7326"/>
    <w:rsid w:val="007D7364"/>
    <w:rsid w:val="007D7BC5"/>
    <w:rsid w:val="007E05CD"/>
    <w:rsid w:val="007E0A9D"/>
    <w:rsid w:val="007E0AD7"/>
    <w:rsid w:val="007E0B96"/>
    <w:rsid w:val="007E1003"/>
    <w:rsid w:val="007E10E2"/>
    <w:rsid w:val="007E1893"/>
    <w:rsid w:val="007E1911"/>
    <w:rsid w:val="007E232C"/>
    <w:rsid w:val="007E2CF6"/>
    <w:rsid w:val="007E2E51"/>
    <w:rsid w:val="007E36B6"/>
    <w:rsid w:val="007E3A91"/>
    <w:rsid w:val="007E3D46"/>
    <w:rsid w:val="007E3D62"/>
    <w:rsid w:val="007E41FF"/>
    <w:rsid w:val="007E4CA7"/>
    <w:rsid w:val="007E50FE"/>
    <w:rsid w:val="007E52AB"/>
    <w:rsid w:val="007E5ABE"/>
    <w:rsid w:val="007E5F3B"/>
    <w:rsid w:val="007E5F55"/>
    <w:rsid w:val="007E625C"/>
    <w:rsid w:val="007E6857"/>
    <w:rsid w:val="007E7010"/>
    <w:rsid w:val="007E7231"/>
    <w:rsid w:val="007E7C3E"/>
    <w:rsid w:val="007F0164"/>
    <w:rsid w:val="007F01A0"/>
    <w:rsid w:val="007F0CB4"/>
    <w:rsid w:val="007F1543"/>
    <w:rsid w:val="007F1A0D"/>
    <w:rsid w:val="007F1AA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931"/>
    <w:rsid w:val="00807B75"/>
    <w:rsid w:val="00810237"/>
    <w:rsid w:val="00810AF3"/>
    <w:rsid w:val="008125DB"/>
    <w:rsid w:val="00813105"/>
    <w:rsid w:val="0081425E"/>
    <w:rsid w:val="008142E7"/>
    <w:rsid w:val="00814604"/>
    <w:rsid w:val="00814A5E"/>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38F"/>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6017"/>
    <w:rsid w:val="00836AC1"/>
    <w:rsid w:val="00837056"/>
    <w:rsid w:val="00837FE2"/>
    <w:rsid w:val="008409D4"/>
    <w:rsid w:val="00840BEE"/>
    <w:rsid w:val="008411C2"/>
    <w:rsid w:val="0084131B"/>
    <w:rsid w:val="0084174D"/>
    <w:rsid w:val="008417FF"/>
    <w:rsid w:val="00841A95"/>
    <w:rsid w:val="00841D69"/>
    <w:rsid w:val="00841F69"/>
    <w:rsid w:val="008429BA"/>
    <w:rsid w:val="008437B6"/>
    <w:rsid w:val="0084485D"/>
    <w:rsid w:val="00844BA2"/>
    <w:rsid w:val="00845944"/>
    <w:rsid w:val="00845AD5"/>
    <w:rsid w:val="008460C0"/>
    <w:rsid w:val="00846788"/>
    <w:rsid w:val="008475C6"/>
    <w:rsid w:val="00847D3E"/>
    <w:rsid w:val="00847F86"/>
    <w:rsid w:val="008505E9"/>
    <w:rsid w:val="00851498"/>
    <w:rsid w:val="00851585"/>
    <w:rsid w:val="00851768"/>
    <w:rsid w:val="008517B7"/>
    <w:rsid w:val="00852202"/>
    <w:rsid w:val="00852F58"/>
    <w:rsid w:val="0085364E"/>
    <w:rsid w:val="0085372A"/>
    <w:rsid w:val="008540C3"/>
    <w:rsid w:val="0085443F"/>
    <w:rsid w:val="00855021"/>
    <w:rsid w:val="00855F05"/>
    <w:rsid w:val="008563C3"/>
    <w:rsid w:val="0085681A"/>
    <w:rsid w:val="00856832"/>
    <w:rsid w:val="00856CFA"/>
    <w:rsid w:val="00856E13"/>
    <w:rsid w:val="008576A8"/>
    <w:rsid w:val="00857BF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77"/>
    <w:rsid w:val="0086727C"/>
    <w:rsid w:val="00867806"/>
    <w:rsid w:val="008678E4"/>
    <w:rsid w:val="00867D33"/>
    <w:rsid w:val="00870F9D"/>
    <w:rsid w:val="008715AB"/>
    <w:rsid w:val="0087164F"/>
    <w:rsid w:val="008717FB"/>
    <w:rsid w:val="00871873"/>
    <w:rsid w:val="008719EB"/>
    <w:rsid w:val="0087218A"/>
    <w:rsid w:val="008721F6"/>
    <w:rsid w:val="008728AF"/>
    <w:rsid w:val="0087372C"/>
    <w:rsid w:val="00873D68"/>
    <w:rsid w:val="00874383"/>
    <w:rsid w:val="00874674"/>
    <w:rsid w:val="00875609"/>
    <w:rsid w:val="00875E60"/>
    <w:rsid w:val="00876B29"/>
    <w:rsid w:val="00876B6A"/>
    <w:rsid w:val="00876F48"/>
    <w:rsid w:val="00877A5D"/>
    <w:rsid w:val="008802B8"/>
    <w:rsid w:val="00881064"/>
    <w:rsid w:val="00881497"/>
    <w:rsid w:val="00881B1D"/>
    <w:rsid w:val="0088228F"/>
    <w:rsid w:val="00882826"/>
    <w:rsid w:val="00882956"/>
    <w:rsid w:val="008834C6"/>
    <w:rsid w:val="00883C09"/>
    <w:rsid w:val="00884B13"/>
    <w:rsid w:val="00884D1B"/>
    <w:rsid w:val="008851D2"/>
    <w:rsid w:val="0088536D"/>
    <w:rsid w:val="008865E9"/>
    <w:rsid w:val="00886A11"/>
    <w:rsid w:val="008872B5"/>
    <w:rsid w:val="008877C1"/>
    <w:rsid w:val="00887B5D"/>
    <w:rsid w:val="00890735"/>
    <w:rsid w:val="008908B1"/>
    <w:rsid w:val="008919DA"/>
    <w:rsid w:val="00891A20"/>
    <w:rsid w:val="008930CD"/>
    <w:rsid w:val="008931B4"/>
    <w:rsid w:val="0089331B"/>
    <w:rsid w:val="008933BC"/>
    <w:rsid w:val="008936BE"/>
    <w:rsid w:val="00893C2B"/>
    <w:rsid w:val="00894731"/>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6C49"/>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F9"/>
    <w:rsid w:val="008D3752"/>
    <w:rsid w:val="008D3AE8"/>
    <w:rsid w:val="008D454C"/>
    <w:rsid w:val="008D511E"/>
    <w:rsid w:val="008D6368"/>
    <w:rsid w:val="008D6DD2"/>
    <w:rsid w:val="008D6F67"/>
    <w:rsid w:val="008D6FCC"/>
    <w:rsid w:val="008D704D"/>
    <w:rsid w:val="008D76B6"/>
    <w:rsid w:val="008D7B3A"/>
    <w:rsid w:val="008E029C"/>
    <w:rsid w:val="008E02DE"/>
    <w:rsid w:val="008E0ABF"/>
    <w:rsid w:val="008E1835"/>
    <w:rsid w:val="008E1BD3"/>
    <w:rsid w:val="008E2035"/>
    <w:rsid w:val="008E3081"/>
    <w:rsid w:val="008E31B9"/>
    <w:rsid w:val="008E42F1"/>
    <w:rsid w:val="008E479D"/>
    <w:rsid w:val="008E4A13"/>
    <w:rsid w:val="008E4A3C"/>
    <w:rsid w:val="008E4CB4"/>
    <w:rsid w:val="008E654F"/>
    <w:rsid w:val="008E656A"/>
    <w:rsid w:val="008E6D07"/>
    <w:rsid w:val="008E7732"/>
    <w:rsid w:val="008E7939"/>
    <w:rsid w:val="008E79CC"/>
    <w:rsid w:val="008E7A3F"/>
    <w:rsid w:val="008E7C2A"/>
    <w:rsid w:val="008E7D27"/>
    <w:rsid w:val="008E7D87"/>
    <w:rsid w:val="008E7DB3"/>
    <w:rsid w:val="008F02EA"/>
    <w:rsid w:val="008F0404"/>
    <w:rsid w:val="008F0B38"/>
    <w:rsid w:val="008F18F2"/>
    <w:rsid w:val="008F1C0B"/>
    <w:rsid w:val="008F1FD2"/>
    <w:rsid w:val="008F242E"/>
    <w:rsid w:val="008F2477"/>
    <w:rsid w:val="008F27A4"/>
    <w:rsid w:val="008F2900"/>
    <w:rsid w:val="008F329D"/>
    <w:rsid w:val="008F32D0"/>
    <w:rsid w:val="008F33D5"/>
    <w:rsid w:val="008F34D6"/>
    <w:rsid w:val="008F35AA"/>
    <w:rsid w:val="008F38C8"/>
    <w:rsid w:val="008F4194"/>
    <w:rsid w:val="008F4D52"/>
    <w:rsid w:val="008F4D6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87C"/>
    <w:rsid w:val="00905AED"/>
    <w:rsid w:val="00905C8B"/>
    <w:rsid w:val="0090609A"/>
    <w:rsid w:val="009079D3"/>
    <w:rsid w:val="00910C39"/>
    <w:rsid w:val="00911B90"/>
    <w:rsid w:val="00911C54"/>
    <w:rsid w:val="00912108"/>
    <w:rsid w:val="009122A7"/>
    <w:rsid w:val="00912795"/>
    <w:rsid w:val="00912DE4"/>
    <w:rsid w:val="00913029"/>
    <w:rsid w:val="00913EE3"/>
    <w:rsid w:val="009142CB"/>
    <w:rsid w:val="0091444D"/>
    <w:rsid w:val="00914D3F"/>
    <w:rsid w:val="009152F5"/>
    <w:rsid w:val="0091557F"/>
    <w:rsid w:val="00915AF0"/>
    <w:rsid w:val="0091615C"/>
    <w:rsid w:val="00916751"/>
    <w:rsid w:val="00916CA4"/>
    <w:rsid w:val="00917759"/>
    <w:rsid w:val="0092026D"/>
    <w:rsid w:val="00920619"/>
    <w:rsid w:val="00920762"/>
    <w:rsid w:val="009207CE"/>
    <w:rsid w:val="00920A13"/>
    <w:rsid w:val="00920DF2"/>
    <w:rsid w:val="009216C5"/>
    <w:rsid w:val="00922326"/>
    <w:rsid w:val="00922922"/>
    <w:rsid w:val="00922C44"/>
    <w:rsid w:val="00923A02"/>
    <w:rsid w:val="00924339"/>
    <w:rsid w:val="00924445"/>
    <w:rsid w:val="00925348"/>
    <w:rsid w:val="00925B89"/>
    <w:rsid w:val="009265B6"/>
    <w:rsid w:val="00927DE7"/>
    <w:rsid w:val="00927FB2"/>
    <w:rsid w:val="00927FFC"/>
    <w:rsid w:val="009302A6"/>
    <w:rsid w:val="00930370"/>
    <w:rsid w:val="0093049E"/>
    <w:rsid w:val="00930569"/>
    <w:rsid w:val="00931518"/>
    <w:rsid w:val="00931E5B"/>
    <w:rsid w:val="00931F19"/>
    <w:rsid w:val="009323DD"/>
    <w:rsid w:val="0093261C"/>
    <w:rsid w:val="009330D2"/>
    <w:rsid w:val="00934599"/>
    <w:rsid w:val="00935371"/>
    <w:rsid w:val="00935826"/>
    <w:rsid w:val="00936E47"/>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671"/>
    <w:rsid w:val="00946722"/>
    <w:rsid w:val="00946981"/>
    <w:rsid w:val="009501C3"/>
    <w:rsid w:val="009502BE"/>
    <w:rsid w:val="009502F5"/>
    <w:rsid w:val="00950EAD"/>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7BC"/>
    <w:rsid w:val="009670AC"/>
    <w:rsid w:val="00967185"/>
    <w:rsid w:val="009672F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8EC"/>
    <w:rsid w:val="00980471"/>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A33"/>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817"/>
    <w:rsid w:val="009A201E"/>
    <w:rsid w:val="009A3252"/>
    <w:rsid w:val="009A3A73"/>
    <w:rsid w:val="009A43BF"/>
    <w:rsid w:val="009A50B5"/>
    <w:rsid w:val="009A61DC"/>
    <w:rsid w:val="009A6678"/>
    <w:rsid w:val="009A6DEF"/>
    <w:rsid w:val="009A7D11"/>
    <w:rsid w:val="009B1258"/>
    <w:rsid w:val="009B1CC4"/>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C74"/>
    <w:rsid w:val="009C00DC"/>
    <w:rsid w:val="009C06DA"/>
    <w:rsid w:val="009C1155"/>
    <w:rsid w:val="009C19E0"/>
    <w:rsid w:val="009C1B9B"/>
    <w:rsid w:val="009C1D6A"/>
    <w:rsid w:val="009C2357"/>
    <w:rsid w:val="009C2518"/>
    <w:rsid w:val="009C3086"/>
    <w:rsid w:val="009C30B3"/>
    <w:rsid w:val="009C3882"/>
    <w:rsid w:val="009C436F"/>
    <w:rsid w:val="009C43B4"/>
    <w:rsid w:val="009C493C"/>
    <w:rsid w:val="009C4A6D"/>
    <w:rsid w:val="009C5825"/>
    <w:rsid w:val="009C5AA9"/>
    <w:rsid w:val="009C621B"/>
    <w:rsid w:val="009C622E"/>
    <w:rsid w:val="009C658D"/>
    <w:rsid w:val="009C6694"/>
    <w:rsid w:val="009C69A4"/>
    <w:rsid w:val="009C6C1E"/>
    <w:rsid w:val="009C6C61"/>
    <w:rsid w:val="009C6DCC"/>
    <w:rsid w:val="009C6DFE"/>
    <w:rsid w:val="009C74E3"/>
    <w:rsid w:val="009C7A2D"/>
    <w:rsid w:val="009C7D51"/>
    <w:rsid w:val="009C7E3C"/>
    <w:rsid w:val="009D02CC"/>
    <w:rsid w:val="009D03EB"/>
    <w:rsid w:val="009D08A3"/>
    <w:rsid w:val="009D0C3F"/>
    <w:rsid w:val="009D0DC5"/>
    <w:rsid w:val="009D1038"/>
    <w:rsid w:val="009D184C"/>
    <w:rsid w:val="009D2F13"/>
    <w:rsid w:val="009D2F4F"/>
    <w:rsid w:val="009D523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BE9"/>
    <w:rsid w:val="009E4CDE"/>
    <w:rsid w:val="009E53AA"/>
    <w:rsid w:val="009E61A9"/>
    <w:rsid w:val="009E6E3B"/>
    <w:rsid w:val="009F047D"/>
    <w:rsid w:val="009F0698"/>
    <w:rsid w:val="009F0935"/>
    <w:rsid w:val="009F0A4E"/>
    <w:rsid w:val="009F0F49"/>
    <w:rsid w:val="009F18CF"/>
    <w:rsid w:val="009F3379"/>
    <w:rsid w:val="009F402F"/>
    <w:rsid w:val="009F41ED"/>
    <w:rsid w:val="009F4555"/>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D1C"/>
    <w:rsid w:val="00A07E54"/>
    <w:rsid w:val="00A109FD"/>
    <w:rsid w:val="00A10FCA"/>
    <w:rsid w:val="00A113C1"/>
    <w:rsid w:val="00A130D3"/>
    <w:rsid w:val="00A13EAF"/>
    <w:rsid w:val="00A147C9"/>
    <w:rsid w:val="00A14833"/>
    <w:rsid w:val="00A15E99"/>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9C2"/>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D1F"/>
    <w:rsid w:val="00A343F4"/>
    <w:rsid w:val="00A3512C"/>
    <w:rsid w:val="00A351CC"/>
    <w:rsid w:val="00A35D1A"/>
    <w:rsid w:val="00A3675E"/>
    <w:rsid w:val="00A3699B"/>
    <w:rsid w:val="00A36D58"/>
    <w:rsid w:val="00A37503"/>
    <w:rsid w:val="00A40AEE"/>
    <w:rsid w:val="00A41010"/>
    <w:rsid w:val="00A41114"/>
    <w:rsid w:val="00A41AC1"/>
    <w:rsid w:val="00A41C77"/>
    <w:rsid w:val="00A41CA4"/>
    <w:rsid w:val="00A42B33"/>
    <w:rsid w:val="00A42FE7"/>
    <w:rsid w:val="00A43140"/>
    <w:rsid w:val="00A436D2"/>
    <w:rsid w:val="00A4394E"/>
    <w:rsid w:val="00A43BC1"/>
    <w:rsid w:val="00A43C02"/>
    <w:rsid w:val="00A43DAF"/>
    <w:rsid w:val="00A44166"/>
    <w:rsid w:val="00A44C01"/>
    <w:rsid w:val="00A44E92"/>
    <w:rsid w:val="00A451AF"/>
    <w:rsid w:val="00A45433"/>
    <w:rsid w:val="00A4580A"/>
    <w:rsid w:val="00A4599F"/>
    <w:rsid w:val="00A4619E"/>
    <w:rsid w:val="00A466F1"/>
    <w:rsid w:val="00A478DF"/>
    <w:rsid w:val="00A47A85"/>
    <w:rsid w:val="00A47B75"/>
    <w:rsid w:val="00A507A9"/>
    <w:rsid w:val="00A50ED3"/>
    <w:rsid w:val="00A510B9"/>
    <w:rsid w:val="00A51E81"/>
    <w:rsid w:val="00A52316"/>
    <w:rsid w:val="00A524F1"/>
    <w:rsid w:val="00A5253F"/>
    <w:rsid w:val="00A52B08"/>
    <w:rsid w:val="00A53041"/>
    <w:rsid w:val="00A53BAE"/>
    <w:rsid w:val="00A5456F"/>
    <w:rsid w:val="00A54FCF"/>
    <w:rsid w:val="00A5552B"/>
    <w:rsid w:val="00A55891"/>
    <w:rsid w:val="00A55AA5"/>
    <w:rsid w:val="00A55F35"/>
    <w:rsid w:val="00A560A2"/>
    <w:rsid w:val="00A57036"/>
    <w:rsid w:val="00A571AB"/>
    <w:rsid w:val="00A5743F"/>
    <w:rsid w:val="00A5749C"/>
    <w:rsid w:val="00A5751B"/>
    <w:rsid w:val="00A60616"/>
    <w:rsid w:val="00A6076B"/>
    <w:rsid w:val="00A6180D"/>
    <w:rsid w:val="00A628D0"/>
    <w:rsid w:val="00A62C51"/>
    <w:rsid w:val="00A63571"/>
    <w:rsid w:val="00A637A9"/>
    <w:rsid w:val="00A63A98"/>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F42"/>
    <w:rsid w:val="00A728AD"/>
    <w:rsid w:val="00A73092"/>
    <w:rsid w:val="00A73BF7"/>
    <w:rsid w:val="00A744AD"/>
    <w:rsid w:val="00A747AC"/>
    <w:rsid w:val="00A74B22"/>
    <w:rsid w:val="00A74B37"/>
    <w:rsid w:val="00A74E3D"/>
    <w:rsid w:val="00A75114"/>
    <w:rsid w:val="00A75148"/>
    <w:rsid w:val="00A76F66"/>
    <w:rsid w:val="00A77900"/>
    <w:rsid w:val="00A806B0"/>
    <w:rsid w:val="00A8071F"/>
    <w:rsid w:val="00A80C02"/>
    <w:rsid w:val="00A80C6D"/>
    <w:rsid w:val="00A80D01"/>
    <w:rsid w:val="00A81620"/>
    <w:rsid w:val="00A81AA2"/>
    <w:rsid w:val="00A81B35"/>
    <w:rsid w:val="00A81B5E"/>
    <w:rsid w:val="00A81FB7"/>
    <w:rsid w:val="00A82267"/>
    <w:rsid w:val="00A8284B"/>
    <w:rsid w:val="00A829C4"/>
    <w:rsid w:val="00A82A79"/>
    <w:rsid w:val="00A82BCF"/>
    <w:rsid w:val="00A8352E"/>
    <w:rsid w:val="00A83F3F"/>
    <w:rsid w:val="00A84166"/>
    <w:rsid w:val="00A84566"/>
    <w:rsid w:val="00A84687"/>
    <w:rsid w:val="00A84D66"/>
    <w:rsid w:val="00A865DA"/>
    <w:rsid w:val="00A87BE9"/>
    <w:rsid w:val="00A901FD"/>
    <w:rsid w:val="00A90AF8"/>
    <w:rsid w:val="00A91483"/>
    <w:rsid w:val="00A91F34"/>
    <w:rsid w:val="00A92611"/>
    <w:rsid w:val="00A934E0"/>
    <w:rsid w:val="00A93A50"/>
    <w:rsid w:val="00A93C5D"/>
    <w:rsid w:val="00A940CF"/>
    <w:rsid w:val="00A94866"/>
    <w:rsid w:val="00A9488B"/>
    <w:rsid w:val="00A94AAE"/>
    <w:rsid w:val="00A96518"/>
    <w:rsid w:val="00A96630"/>
    <w:rsid w:val="00A967FE"/>
    <w:rsid w:val="00A97192"/>
    <w:rsid w:val="00A97AE1"/>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63"/>
    <w:rsid w:val="00AB1754"/>
    <w:rsid w:val="00AB1EF3"/>
    <w:rsid w:val="00AB2DB9"/>
    <w:rsid w:val="00AB2E78"/>
    <w:rsid w:val="00AB2FA0"/>
    <w:rsid w:val="00AB3B35"/>
    <w:rsid w:val="00AB3B5E"/>
    <w:rsid w:val="00AB3EA4"/>
    <w:rsid w:val="00AB54B6"/>
    <w:rsid w:val="00AB5541"/>
    <w:rsid w:val="00AB5657"/>
    <w:rsid w:val="00AB5FFA"/>
    <w:rsid w:val="00AB6922"/>
    <w:rsid w:val="00AB6994"/>
    <w:rsid w:val="00AB69B0"/>
    <w:rsid w:val="00AB7367"/>
    <w:rsid w:val="00AB7576"/>
    <w:rsid w:val="00AB7730"/>
    <w:rsid w:val="00AC086D"/>
    <w:rsid w:val="00AC0952"/>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1EF"/>
    <w:rsid w:val="00AD352D"/>
    <w:rsid w:val="00AD3648"/>
    <w:rsid w:val="00AD3951"/>
    <w:rsid w:val="00AD3DCD"/>
    <w:rsid w:val="00AD4055"/>
    <w:rsid w:val="00AD5069"/>
    <w:rsid w:val="00AD51F7"/>
    <w:rsid w:val="00AD56F4"/>
    <w:rsid w:val="00AD57B1"/>
    <w:rsid w:val="00AD5BC5"/>
    <w:rsid w:val="00AD5DD1"/>
    <w:rsid w:val="00AD6119"/>
    <w:rsid w:val="00AD6A9B"/>
    <w:rsid w:val="00AD6EAE"/>
    <w:rsid w:val="00AD7D83"/>
    <w:rsid w:val="00AE0668"/>
    <w:rsid w:val="00AE0CB6"/>
    <w:rsid w:val="00AE1244"/>
    <w:rsid w:val="00AE1C5F"/>
    <w:rsid w:val="00AE2B70"/>
    <w:rsid w:val="00AE3439"/>
    <w:rsid w:val="00AE3A9B"/>
    <w:rsid w:val="00AE422D"/>
    <w:rsid w:val="00AE55E5"/>
    <w:rsid w:val="00AE6099"/>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3CD"/>
    <w:rsid w:val="00AF42F9"/>
    <w:rsid w:val="00AF4CC2"/>
    <w:rsid w:val="00AF4EF5"/>
    <w:rsid w:val="00AF551E"/>
    <w:rsid w:val="00AF58B1"/>
    <w:rsid w:val="00AF5CF4"/>
    <w:rsid w:val="00AF6074"/>
    <w:rsid w:val="00AF62E6"/>
    <w:rsid w:val="00AF6775"/>
    <w:rsid w:val="00AF6844"/>
    <w:rsid w:val="00AF7465"/>
    <w:rsid w:val="00AF7578"/>
    <w:rsid w:val="00AF76C1"/>
    <w:rsid w:val="00AF7CB0"/>
    <w:rsid w:val="00AF7F98"/>
    <w:rsid w:val="00AF7FB3"/>
    <w:rsid w:val="00B004F2"/>
    <w:rsid w:val="00B00C12"/>
    <w:rsid w:val="00B012CF"/>
    <w:rsid w:val="00B015FC"/>
    <w:rsid w:val="00B01A92"/>
    <w:rsid w:val="00B01B94"/>
    <w:rsid w:val="00B01C30"/>
    <w:rsid w:val="00B0340B"/>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12D"/>
    <w:rsid w:val="00B252D4"/>
    <w:rsid w:val="00B26D6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35E"/>
    <w:rsid w:val="00B37854"/>
    <w:rsid w:val="00B40021"/>
    <w:rsid w:val="00B4080D"/>
    <w:rsid w:val="00B40DCB"/>
    <w:rsid w:val="00B41056"/>
    <w:rsid w:val="00B411DB"/>
    <w:rsid w:val="00B413C6"/>
    <w:rsid w:val="00B41C66"/>
    <w:rsid w:val="00B42273"/>
    <w:rsid w:val="00B424B6"/>
    <w:rsid w:val="00B429C3"/>
    <w:rsid w:val="00B43A30"/>
    <w:rsid w:val="00B44939"/>
    <w:rsid w:val="00B44C07"/>
    <w:rsid w:val="00B44DAE"/>
    <w:rsid w:val="00B4694C"/>
    <w:rsid w:val="00B4698A"/>
    <w:rsid w:val="00B46BD1"/>
    <w:rsid w:val="00B46C90"/>
    <w:rsid w:val="00B47415"/>
    <w:rsid w:val="00B47535"/>
    <w:rsid w:val="00B477F1"/>
    <w:rsid w:val="00B4792F"/>
    <w:rsid w:val="00B47C05"/>
    <w:rsid w:val="00B5011B"/>
    <w:rsid w:val="00B50760"/>
    <w:rsid w:val="00B50D62"/>
    <w:rsid w:val="00B5108F"/>
    <w:rsid w:val="00B5221E"/>
    <w:rsid w:val="00B522AC"/>
    <w:rsid w:val="00B52729"/>
    <w:rsid w:val="00B527F2"/>
    <w:rsid w:val="00B52CA8"/>
    <w:rsid w:val="00B5429E"/>
    <w:rsid w:val="00B54910"/>
    <w:rsid w:val="00B54C37"/>
    <w:rsid w:val="00B54DAB"/>
    <w:rsid w:val="00B5521E"/>
    <w:rsid w:val="00B55A65"/>
    <w:rsid w:val="00B55FAF"/>
    <w:rsid w:val="00B56D81"/>
    <w:rsid w:val="00B57190"/>
    <w:rsid w:val="00B600AE"/>
    <w:rsid w:val="00B606C9"/>
    <w:rsid w:val="00B60CB8"/>
    <w:rsid w:val="00B61E41"/>
    <w:rsid w:val="00B61F5C"/>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439"/>
    <w:rsid w:val="00B83109"/>
    <w:rsid w:val="00B8383C"/>
    <w:rsid w:val="00B83AF3"/>
    <w:rsid w:val="00B84D7D"/>
    <w:rsid w:val="00B84F29"/>
    <w:rsid w:val="00B852B7"/>
    <w:rsid w:val="00B856FF"/>
    <w:rsid w:val="00B85888"/>
    <w:rsid w:val="00B85D0A"/>
    <w:rsid w:val="00B85D18"/>
    <w:rsid w:val="00B8671F"/>
    <w:rsid w:val="00B86CBC"/>
    <w:rsid w:val="00B87FE9"/>
    <w:rsid w:val="00B9108E"/>
    <w:rsid w:val="00B9137D"/>
    <w:rsid w:val="00B91FB8"/>
    <w:rsid w:val="00B923A4"/>
    <w:rsid w:val="00B9241A"/>
    <w:rsid w:val="00B937E7"/>
    <w:rsid w:val="00B93866"/>
    <w:rsid w:val="00B93A46"/>
    <w:rsid w:val="00B9436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5F"/>
    <w:rsid w:val="00BA341F"/>
    <w:rsid w:val="00BA38A5"/>
    <w:rsid w:val="00BA3D88"/>
    <w:rsid w:val="00BA4A32"/>
    <w:rsid w:val="00BA4ACB"/>
    <w:rsid w:val="00BA4C94"/>
    <w:rsid w:val="00BA4D96"/>
    <w:rsid w:val="00BA5539"/>
    <w:rsid w:val="00BA5C6D"/>
    <w:rsid w:val="00BA5D95"/>
    <w:rsid w:val="00BA5E80"/>
    <w:rsid w:val="00BA69FA"/>
    <w:rsid w:val="00BA6AB3"/>
    <w:rsid w:val="00BA6EE1"/>
    <w:rsid w:val="00BA733E"/>
    <w:rsid w:val="00BA74D7"/>
    <w:rsid w:val="00BB0514"/>
    <w:rsid w:val="00BB0FC8"/>
    <w:rsid w:val="00BB174C"/>
    <w:rsid w:val="00BB1ED5"/>
    <w:rsid w:val="00BB2F46"/>
    <w:rsid w:val="00BB3B0E"/>
    <w:rsid w:val="00BB410E"/>
    <w:rsid w:val="00BB41FE"/>
    <w:rsid w:val="00BB45B4"/>
    <w:rsid w:val="00BB45DF"/>
    <w:rsid w:val="00BB4A57"/>
    <w:rsid w:val="00BB4FB3"/>
    <w:rsid w:val="00BB5270"/>
    <w:rsid w:val="00BB536B"/>
    <w:rsid w:val="00BB54F0"/>
    <w:rsid w:val="00BB6B79"/>
    <w:rsid w:val="00BB71B1"/>
    <w:rsid w:val="00BB7C27"/>
    <w:rsid w:val="00BB7D63"/>
    <w:rsid w:val="00BC007A"/>
    <w:rsid w:val="00BC0926"/>
    <w:rsid w:val="00BC0EC9"/>
    <w:rsid w:val="00BC10FB"/>
    <w:rsid w:val="00BC1792"/>
    <w:rsid w:val="00BC1CD4"/>
    <w:rsid w:val="00BC1DBB"/>
    <w:rsid w:val="00BC22EF"/>
    <w:rsid w:val="00BC2907"/>
    <w:rsid w:val="00BC2A8B"/>
    <w:rsid w:val="00BC2E44"/>
    <w:rsid w:val="00BC2E6B"/>
    <w:rsid w:val="00BC3440"/>
    <w:rsid w:val="00BC3BBD"/>
    <w:rsid w:val="00BC3DF9"/>
    <w:rsid w:val="00BC3EEA"/>
    <w:rsid w:val="00BC403A"/>
    <w:rsid w:val="00BC512A"/>
    <w:rsid w:val="00BC5391"/>
    <w:rsid w:val="00BC7052"/>
    <w:rsid w:val="00BC759E"/>
    <w:rsid w:val="00BC7F89"/>
    <w:rsid w:val="00BD00CF"/>
    <w:rsid w:val="00BD0577"/>
    <w:rsid w:val="00BD0C86"/>
    <w:rsid w:val="00BD22D9"/>
    <w:rsid w:val="00BD3A12"/>
    <w:rsid w:val="00BD3C64"/>
    <w:rsid w:val="00BD41D7"/>
    <w:rsid w:val="00BD4544"/>
    <w:rsid w:val="00BD498D"/>
    <w:rsid w:val="00BD584D"/>
    <w:rsid w:val="00BD65B2"/>
    <w:rsid w:val="00BD7C43"/>
    <w:rsid w:val="00BE0587"/>
    <w:rsid w:val="00BE0A33"/>
    <w:rsid w:val="00BE122E"/>
    <w:rsid w:val="00BE180E"/>
    <w:rsid w:val="00BE1858"/>
    <w:rsid w:val="00BE190E"/>
    <w:rsid w:val="00BE2540"/>
    <w:rsid w:val="00BE2698"/>
    <w:rsid w:val="00BE2699"/>
    <w:rsid w:val="00BE26FA"/>
    <w:rsid w:val="00BE2D5F"/>
    <w:rsid w:val="00BE3B73"/>
    <w:rsid w:val="00BE3C0E"/>
    <w:rsid w:val="00BE493F"/>
    <w:rsid w:val="00BE57D5"/>
    <w:rsid w:val="00BE598F"/>
    <w:rsid w:val="00BE6552"/>
    <w:rsid w:val="00BE7C72"/>
    <w:rsid w:val="00BF03C4"/>
    <w:rsid w:val="00BF073D"/>
    <w:rsid w:val="00BF129F"/>
    <w:rsid w:val="00BF1959"/>
    <w:rsid w:val="00BF1BBE"/>
    <w:rsid w:val="00BF1D3B"/>
    <w:rsid w:val="00BF22F5"/>
    <w:rsid w:val="00BF2B58"/>
    <w:rsid w:val="00BF386F"/>
    <w:rsid w:val="00BF43A3"/>
    <w:rsid w:val="00BF4594"/>
    <w:rsid w:val="00BF4CF7"/>
    <w:rsid w:val="00BF5AEB"/>
    <w:rsid w:val="00BF6ABE"/>
    <w:rsid w:val="00BF6BED"/>
    <w:rsid w:val="00BF6C92"/>
    <w:rsid w:val="00BF73B5"/>
    <w:rsid w:val="00BF780E"/>
    <w:rsid w:val="00C007A4"/>
    <w:rsid w:val="00C00C5D"/>
    <w:rsid w:val="00C00F86"/>
    <w:rsid w:val="00C01740"/>
    <w:rsid w:val="00C0177E"/>
    <w:rsid w:val="00C018FC"/>
    <w:rsid w:val="00C01B4A"/>
    <w:rsid w:val="00C02966"/>
    <w:rsid w:val="00C02B55"/>
    <w:rsid w:val="00C03738"/>
    <w:rsid w:val="00C03EB7"/>
    <w:rsid w:val="00C04406"/>
    <w:rsid w:val="00C0495E"/>
    <w:rsid w:val="00C04FFE"/>
    <w:rsid w:val="00C052DD"/>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D8"/>
    <w:rsid w:val="00C11BF4"/>
    <w:rsid w:val="00C122CF"/>
    <w:rsid w:val="00C1268D"/>
    <w:rsid w:val="00C13065"/>
    <w:rsid w:val="00C13253"/>
    <w:rsid w:val="00C1342A"/>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D50"/>
    <w:rsid w:val="00C20E68"/>
    <w:rsid w:val="00C21132"/>
    <w:rsid w:val="00C21A30"/>
    <w:rsid w:val="00C22DB0"/>
    <w:rsid w:val="00C23DFD"/>
    <w:rsid w:val="00C23E06"/>
    <w:rsid w:val="00C2413C"/>
    <w:rsid w:val="00C2521F"/>
    <w:rsid w:val="00C25FC8"/>
    <w:rsid w:val="00C26588"/>
    <w:rsid w:val="00C265EA"/>
    <w:rsid w:val="00C271D1"/>
    <w:rsid w:val="00C3061F"/>
    <w:rsid w:val="00C30D37"/>
    <w:rsid w:val="00C31101"/>
    <w:rsid w:val="00C31457"/>
    <w:rsid w:val="00C31BFE"/>
    <w:rsid w:val="00C32030"/>
    <w:rsid w:val="00C327B5"/>
    <w:rsid w:val="00C32E53"/>
    <w:rsid w:val="00C338F5"/>
    <w:rsid w:val="00C33B92"/>
    <w:rsid w:val="00C33DBC"/>
    <w:rsid w:val="00C34753"/>
    <w:rsid w:val="00C34BAF"/>
    <w:rsid w:val="00C35066"/>
    <w:rsid w:val="00C3528A"/>
    <w:rsid w:val="00C35556"/>
    <w:rsid w:val="00C357D8"/>
    <w:rsid w:val="00C35964"/>
    <w:rsid w:val="00C35C26"/>
    <w:rsid w:val="00C36139"/>
    <w:rsid w:val="00C373EA"/>
    <w:rsid w:val="00C37C99"/>
    <w:rsid w:val="00C37CB5"/>
    <w:rsid w:val="00C37E50"/>
    <w:rsid w:val="00C4066F"/>
    <w:rsid w:val="00C40B5C"/>
    <w:rsid w:val="00C42A0E"/>
    <w:rsid w:val="00C438F5"/>
    <w:rsid w:val="00C43FFF"/>
    <w:rsid w:val="00C441D7"/>
    <w:rsid w:val="00C4463D"/>
    <w:rsid w:val="00C447D2"/>
    <w:rsid w:val="00C44CEE"/>
    <w:rsid w:val="00C44FF3"/>
    <w:rsid w:val="00C45E2F"/>
    <w:rsid w:val="00C46663"/>
    <w:rsid w:val="00C468E9"/>
    <w:rsid w:val="00C471C2"/>
    <w:rsid w:val="00C47599"/>
    <w:rsid w:val="00C476FC"/>
    <w:rsid w:val="00C477E1"/>
    <w:rsid w:val="00C47CE7"/>
    <w:rsid w:val="00C504F9"/>
    <w:rsid w:val="00C50B8F"/>
    <w:rsid w:val="00C515B6"/>
    <w:rsid w:val="00C5193E"/>
    <w:rsid w:val="00C51954"/>
    <w:rsid w:val="00C52086"/>
    <w:rsid w:val="00C52854"/>
    <w:rsid w:val="00C52A24"/>
    <w:rsid w:val="00C544C8"/>
    <w:rsid w:val="00C54574"/>
    <w:rsid w:val="00C56765"/>
    <w:rsid w:val="00C56DE0"/>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70"/>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E59"/>
    <w:rsid w:val="00C73810"/>
    <w:rsid w:val="00C740E8"/>
    <w:rsid w:val="00C75E83"/>
    <w:rsid w:val="00C761A4"/>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B10"/>
    <w:rsid w:val="00C87E49"/>
    <w:rsid w:val="00C906F5"/>
    <w:rsid w:val="00C90917"/>
    <w:rsid w:val="00C90E94"/>
    <w:rsid w:val="00C91381"/>
    <w:rsid w:val="00C91D8B"/>
    <w:rsid w:val="00C924CD"/>
    <w:rsid w:val="00C93240"/>
    <w:rsid w:val="00C938E3"/>
    <w:rsid w:val="00C940CA"/>
    <w:rsid w:val="00C9427A"/>
    <w:rsid w:val="00C94445"/>
    <w:rsid w:val="00C945C9"/>
    <w:rsid w:val="00C948BF"/>
    <w:rsid w:val="00C94A83"/>
    <w:rsid w:val="00C94B9F"/>
    <w:rsid w:val="00C955E6"/>
    <w:rsid w:val="00C95B05"/>
    <w:rsid w:val="00C95D9A"/>
    <w:rsid w:val="00C96199"/>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A69"/>
    <w:rsid w:val="00CB3C1E"/>
    <w:rsid w:val="00CB3E24"/>
    <w:rsid w:val="00CB3E81"/>
    <w:rsid w:val="00CB4093"/>
    <w:rsid w:val="00CB46BF"/>
    <w:rsid w:val="00CB55B3"/>
    <w:rsid w:val="00CB5945"/>
    <w:rsid w:val="00CB5C1D"/>
    <w:rsid w:val="00CB5CA0"/>
    <w:rsid w:val="00CB5FF7"/>
    <w:rsid w:val="00CB607B"/>
    <w:rsid w:val="00CB6B3C"/>
    <w:rsid w:val="00CB70A1"/>
    <w:rsid w:val="00CB7156"/>
    <w:rsid w:val="00CB748D"/>
    <w:rsid w:val="00CC045F"/>
    <w:rsid w:val="00CC048C"/>
    <w:rsid w:val="00CC0E46"/>
    <w:rsid w:val="00CC108F"/>
    <w:rsid w:val="00CC1BF5"/>
    <w:rsid w:val="00CC1E27"/>
    <w:rsid w:val="00CC3078"/>
    <w:rsid w:val="00CC3925"/>
    <w:rsid w:val="00CC395C"/>
    <w:rsid w:val="00CC4483"/>
    <w:rsid w:val="00CC45EE"/>
    <w:rsid w:val="00CC4883"/>
    <w:rsid w:val="00CC4E78"/>
    <w:rsid w:val="00CC4EEC"/>
    <w:rsid w:val="00CC4F9F"/>
    <w:rsid w:val="00CC565E"/>
    <w:rsid w:val="00CC5CAA"/>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02C"/>
    <w:rsid w:val="00CD5A4E"/>
    <w:rsid w:val="00CD5F1C"/>
    <w:rsid w:val="00CD6F81"/>
    <w:rsid w:val="00CD73FF"/>
    <w:rsid w:val="00CD7E20"/>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DC"/>
    <w:rsid w:val="00CE7209"/>
    <w:rsid w:val="00CE75F2"/>
    <w:rsid w:val="00CE7939"/>
    <w:rsid w:val="00CE7FDF"/>
    <w:rsid w:val="00CF06D5"/>
    <w:rsid w:val="00CF06DE"/>
    <w:rsid w:val="00CF085B"/>
    <w:rsid w:val="00CF0E17"/>
    <w:rsid w:val="00CF14EB"/>
    <w:rsid w:val="00CF1D58"/>
    <w:rsid w:val="00CF1F79"/>
    <w:rsid w:val="00CF23C5"/>
    <w:rsid w:val="00CF2677"/>
    <w:rsid w:val="00CF269D"/>
    <w:rsid w:val="00CF2CB6"/>
    <w:rsid w:val="00CF44EF"/>
    <w:rsid w:val="00CF557E"/>
    <w:rsid w:val="00CF63E5"/>
    <w:rsid w:val="00CF66FF"/>
    <w:rsid w:val="00CF6B7B"/>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62A"/>
    <w:rsid w:val="00D11917"/>
    <w:rsid w:val="00D11E3A"/>
    <w:rsid w:val="00D134FE"/>
    <w:rsid w:val="00D137B6"/>
    <w:rsid w:val="00D14B70"/>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4D"/>
    <w:rsid w:val="00D32314"/>
    <w:rsid w:val="00D324CF"/>
    <w:rsid w:val="00D325C1"/>
    <w:rsid w:val="00D32FDE"/>
    <w:rsid w:val="00D331C2"/>
    <w:rsid w:val="00D3330B"/>
    <w:rsid w:val="00D33F7A"/>
    <w:rsid w:val="00D34242"/>
    <w:rsid w:val="00D3495E"/>
    <w:rsid w:val="00D354EB"/>
    <w:rsid w:val="00D35747"/>
    <w:rsid w:val="00D37664"/>
    <w:rsid w:val="00D4094C"/>
    <w:rsid w:val="00D40BD6"/>
    <w:rsid w:val="00D40E98"/>
    <w:rsid w:val="00D41091"/>
    <w:rsid w:val="00D4126D"/>
    <w:rsid w:val="00D4135B"/>
    <w:rsid w:val="00D41480"/>
    <w:rsid w:val="00D41BC8"/>
    <w:rsid w:val="00D41D77"/>
    <w:rsid w:val="00D421E2"/>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F28"/>
    <w:rsid w:val="00D53BF4"/>
    <w:rsid w:val="00D5428E"/>
    <w:rsid w:val="00D54741"/>
    <w:rsid w:val="00D551E2"/>
    <w:rsid w:val="00D5524F"/>
    <w:rsid w:val="00D56B13"/>
    <w:rsid w:val="00D56E36"/>
    <w:rsid w:val="00D5753E"/>
    <w:rsid w:val="00D5779B"/>
    <w:rsid w:val="00D5796C"/>
    <w:rsid w:val="00D60217"/>
    <w:rsid w:val="00D60271"/>
    <w:rsid w:val="00D60623"/>
    <w:rsid w:val="00D60E01"/>
    <w:rsid w:val="00D611AB"/>
    <w:rsid w:val="00D61620"/>
    <w:rsid w:val="00D61638"/>
    <w:rsid w:val="00D62793"/>
    <w:rsid w:val="00D629EE"/>
    <w:rsid w:val="00D62B64"/>
    <w:rsid w:val="00D630E1"/>
    <w:rsid w:val="00D65C16"/>
    <w:rsid w:val="00D6652F"/>
    <w:rsid w:val="00D6654D"/>
    <w:rsid w:val="00D66697"/>
    <w:rsid w:val="00D668C3"/>
    <w:rsid w:val="00D66A43"/>
    <w:rsid w:val="00D66F4C"/>
    <w:rsid w:val="00D67710"/>
    <w:rsid w:val="00D6797E"/>
    <w:rsid w:val="00D67B2A"/>
    <w:rsid w:val="00D67D52"/>
    <w:rsid w:val="00D70555"/>
    <w:rsid w:val="00D707AB"/>
    <w:rsid w:val="00D71363"/>
    <w:rsid w:val="00D7155A"/>
    <w:rsid w:val="00D718F9"/>
    <w:rsid w:val="00D734C6"/>
    <w:rsid w:val="00D73765"/>
    <w:rsid w:val="00D7377C"/>
    <w:rsid w:val="00D740D9"/>
    <w:rsid w:val="00D74236"/>
    <w:rsid w:val="00D75062"/>
    <w:rsid w:val="00D76CA3"/>
    <w:rsid w:val="00D77078"/>
    <w:rsid w:val="00D7735E"/>
    <w:rsid w:val="00D77743"/>
    <w:rsid w:val="00D77C78"/>
    <w:rsid w:val="00D77CAB"/>
    <w:rsid w:val="00D8046D"/>
    <w:rsid w:val="00D8061A"/>
    <w:rsid w:val="00D80CDF"/>
    <w:rsid w:val="00D8178E"/>
    <w:rsid w:val="00D81EC3"/>
    <w:rsid w:val="00D820FC"/>
    <w:rsid w:val="00D8378E"/>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57A"/>
    <w:rsid w:val="00D94650"/>
    <w:rsid w:val="00D94A6A"/>
    <w:rsid w:val="00D94E4D"/>
    <w:rsid w:val="00D95547"/>
    <w:rsid w:val="00D959F6"/>
    <w:rsid w:val="00D95F57"/>
    <w:rsid w:val="00D96083"/>
    <w:rsid w:val="00D9669E"/>
    <w:rsid w:val="00D96A3A"/>
    <w:rsid w:val="00D974EE"/>
    <w:rsid w:val="00D97A86"/>
    <w:rsid w:val="00DA05AB"/>
    <w:rsid w:val="00DA0A61"/>
    <w:rsid w:val="00DA0BE3"/>
    <w:rsid w:val="00DA15C3"/>
    <w:rsid w:val="00DA1942"/>
    <w:rsid w:val="00DA1B9B"/>
    <w:rsid w:val="00DA22F0"/>
    <w:rsid w:val="00DA3D3E"/>
    <w:rsid w:val="00DA4CE7"/>
    <w:rsid w:val="00DA5EC2"/>
    <w:rsid w:val="00DA62B5"/>
    <w:rsid w:val="00DA649F"/>
    <w:rsid w:val="00DA6C21"/>
    <w:rsid w:val="00DA72F8"/>
    <w:rsid w:val="00DA758B"/>
    <w:rsid w:val="00DA7658"/>
    <w:rsid w:val="00DA7A8A"/>
    <w:rsid w:val="00DA7EE1"/>
    <w:rsid w:val="00DB0683"/>
    <w:rsid w:val="00DB1930"/>
    <w:rsid w:val="00DB24CF"/>
    <w:rsid w:val="00DB27C4"/>
    <w:rsid w:val="00DB2857"/>
    <w:rsid w:val="00DB374C"/>
    <w:rsid w:val="00DB3DC2"/>
    <w:rsid w:val="00DB4047"/>
    <w:rsid w:val="00DB48B9"/>
    <w:rsid w:val="00DB4B5C"/>
    <w:rsid w:val="00DB4CE3"/>
    <w:rsid w:val="00DB58DD"/>
    <w:rsid w:val="00DB693A"/>
    <w:rsid w:val="00DB6BB0"/>
    <w:rsid w:val="00DB6D53"/>
    <w:rsid w:val="00DB7A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13"/>
    <w:rsid w:val="00DD0085"/>
    <w:rsid w:val="00DD008C"/>
    <w:rsid w:val="00DD1114"/>
    <w:rsid w:val="00DD11AD"/>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96"/>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DB3"/>
    <w:rsid w:val="00E02773"/>
    <w:rsid w:val="00E0288C"/>
    <w:rsid w:val="00E02E87"/>
    <w:rsid w:val="00E042BB"/>
    <w:rsid w:val="00E04697"/>
    <w:rsid w:val="00E04919"/>
    <w:rsid w:val="00E05C1C"/>
    <w:rsid w:val="00E05E2D"/>
    <w:rsid w:val="00E069E3"/>
    <w:rsid w:val="00E076BB"/>
    <w:rsid w:val="00E101B8"/>
    <w:rsid w:val="00E1043A"/>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723"/>
    <w:rsid w:val="00E170B5"/>
    <w:rsid w:val="00E17B4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7BE"/>
    <w:rsid w:val="00E2694C"/>
    <w:rsid w:val="00E270AB"/>
    <w:rsid w:val="00E27A96"/>
    <w:rsid w:val="00E30A51"/>
    <w:rsid w:val="00E30EE4"/>
    <w:rsid w:val="00E30F82"/>
    <w:rsid w:val="00E32664"/>
    <w:rsid w:val="00E3277D"/>
    <w:rsid w:val="00E32923"/>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070"/>
    <w:rsid w:val="00E41326"/>
    <w:rsid w:val="00E41B4B"/>
    <w:rsid w:val="00E42587"/>
    <w:rsid w:val="00E42A6B"/>
    <w:rsid w:val="00E42AB8"/>
    <w:rsid w:val="00E42B7C"/>
    <w:rsid w:val="00E43974"/>
    <w:rsid w:val="00E43E42"/>
    <w:rsid w:val="00E43FBD"/>
    <w:rsid w:val="00E448B7"/>
    <w:rsid w:val="00E44A14"/>
    <w:rsid w:val="00E44EBB"/>
    <w:rsid w:val="00E47706"/>
    <w:rsid w:val="00E479B6"/>
    <w:rsid w:val="00E50D81"/>
    <w:rsid w:val="00E50F51"/>
    <w:rsid w:val="00E50F94"/>
    <w:rsid w:val="00E51886"/>
    <w:rsid w:val="00E52B67"/>
    <w:rsid w:val="00E53CA2"/>
    <w:rsid w:val="00E53E12"/>
    <w:rsid w:val="00E54362"/>
    <w:rsid w:val="00E543E8"/>
    <w:rsid w:val="00E54843"/>
    <w:rsid w:val="00E54BE2"/>
    <w:rsid w:val="00E55E1A"/>
    <w:rsid w:val="00E569E4"/>
    <w:rsid w:val="00E56BA8"/>
    <w:rsid w:val="00E57702"/>
    <w:rsid w:val="00E577C7"/>
    <w:rsid w:val="00E6008D"/>
    <w:rsid w:val="00E6084D"/>
    <w:rsid w:val="00E60B06"/>
    <w:rsid w:val="00E60C92"/>
    <w:rsid w:val="00E61D90"/>
    <w:rsid w:val="00E6259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51"/>
    <w:rsid w:val="00E70410"/>
    <w:rsid w:val="00E7043E"/>
    <w:rsid w:val="00E729B9"/>
    <w:rsid w:val="00E738DC"/>
    <w:rsid w:val="00E75068"/>
    <w:rsid w:val="00E76292"/>
    <w:rsid w:val="00E763B3"/>
    <w:rsid w:val="00E76434"/>
    <w:rsid w:val="00E76A3A"/>
    <w:rsid w:val="00E7709D"/>
    <w:rsid w:val="00E77D11"/>
    <w:rsid w:val="00E80EDE"/>
    <w:rsid w:val="00E81505"/>
    <w:rsid w:val="00E81709"/>
    <w:rsid w:val="00E81834"/>
    <w:rsid w:val="00E81CD8"/>
    <w:rsid w:val="00E81D97"/>
    <w:rsid w:val="00E81E81"/>
    <w:rsid w:val="00E8279E"/>
    <w:rsid w:val="00E82ADF"/>
    <w:rsid w:val="00E83154"/>
    <w:rsid w:val="00E83222"/>
    <w:rsid w:val="00E8432A"/>
    <w:rsid w:val="00E85013"/>
    <w:rsid w:val="00E85736"/>
    <w:rsid w:val="00E85E8B"/>
    <w:rsid w:val="00E865C4"/>
    <w:rsid w:val="00E865CE"/>
    <w:rsid w:val="00E8682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0F"/>
    <w:rsid w:val="00EA100E"/>
    <w:rsid w:val="00EA141A"/>
    <w:rsid w:val="00EA1680"/>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3C"/>
    <w:rsid w:val="00EB03BA"/>
    <w:rsid w:val="00EB0868"/>
    <w:rsid w:val="00EB164F"/>
    <w:rsid w:val="00EB23E7"/>
    <w:rsid w:val="00EB2AB8"/>
    <w:rsid w:val="00EB3280"/>
    <w:rsid w:val="00EB33BE"/>
    <w:rsid w:val="00EB35C1"/>
    <w:rsid w:val="00EB3686"/>
    <w:rsid w:val="00EB381D"/>
    <w:rsid w:val="00EB429A"/>
    <w:rsid w:val="00EB444B"/>
    <w:rsid w:val="00EB4CA8"/>
    <w:rsid w:val="00EB4E31"/>
    <w:rsid w:val="00EB5160"/>
    <w:rsid w:val="00EB58C7"/>
    <w:rsid w:val="00EB5A03"/>
    <w:rsid w:val="00EB5C52"/>
    <w:rsid w:val="00EB5C85"/>
    <w:rsid w:val="00EB5DC1"/>
    <w:rsid w:val="00EB6074"/>
    <w:rsid w:val="00EB6D85"/>
    <w:rsid w:val="00EB6E93"/>
    <w:rsid w:val="00EB79EA"/>
    <w:rsid w:val="00EB7FCE"/>
    <w:rsid w:val="00EC04B3"/>
    <w:rsid w:val="00EC0799"/>
    <w:rsid w:val="00EC121F"/>
    <w:rsid w:val="00EC1554"/>
    <w:rsid w:val="00EC1B6F"/>
    <w:rsid w:val="00EC3339"/>
    <w:rsid w:val="00EC3E8D"/>
    <w:rsid w:val="00EC42F8"/>
    <w:rsid w:val="00EC4989"/>
    <w:rsid w:val="00EC4A1B"/>
    <w:rsid w:val="00EC4CB7"/>
    <w:rsid w:val="00EC4EBE"/>
    <w:rsid w:val="00EC5275"/>
    <w:rsid w:val="00EC5519"/>
    <w:rsid w:val="00EC65E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F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28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AD0"/>
    <w:rsid w:val="00F05F84"/>
    <w:rsid w:val="00F065D6"/>
    <w:rsid w:val="00F06CE9"/>
    <w:rsid w:val="00F07198"/>
    <w:rsid w:val="00F07575"/>
    <w:rsid w:val="00F0779F"/>
    <w:rsid w:val="00F10EB1"/>
    <w:rsid w:val="00F11188"/>
    <w:rsid w:val="00F1174E"/>
    <w:rsid w:val="00F12623"/>
    <w:rsid w:val="00F126A8"/>
    <w:rsid w:val="00F128E6"/>
    <w:rsid w:val="00F1334C"/>
    <w:rsid w:val="00F133E3"/>
    <w:rsid w:val="00F13921"/>
    <w:rsid w:val="00F1454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44A"/>
    <w:rsid w:val="00F25241"/>
    <w:rsid w:val="00F26C6F"/>
    <w:rsid w:val="00F27660"/>
    <w:rsid w:val="00F302A5"/>
    <w:rsid w:val="00F308B9"/>
    <w:rsid w:val="00F30AA8"/>
    <w:rsid w:val="00F31B00"/>
    <w:rsid w:val="00F31FE2"/>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40D"/>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1CF"/>
    <w:rsid w:val="00F65227"/>
    <w:rsid w:val="00F65DF5"/>
    <w:rsid w:val="00F65FF2"/>
    <w:rsid w:val="00F6698E"/>
    <w:rsid w:val="00F67417"/>
    <w:rsid w:val="00F6752C"/>
    <w:rsid w:val="00F678A1"/>
    <w:rsid w:val="00F701DB"/>
    <w:rsid w:val="00F70906"/>
    <w:rsid w:val="00F70F38"/>
    <w:rsid w:val="00F71B90"/>
    <w:rsid w:val="00F7215F"/>
    <w:rsid w:val="00F72BEA"/>
    <w:rsid w:val="00F738D8"/>
    <w:rsid w:val="00F73B04"/>
    <w:rsid w:val="00F75592"/>
    <w:rsid w:val="00F7599F"/>
    <w:rsid w:val="00F75FB4"/>
    <w:rsid w:val="00F7680D"/>
    <w:rsid w:val="00F76C42"/>
    <w:rsid w:val="00F7725C"/>
    <w:rsid w:val="00F7789D"/>
    <w:rsid w:val="00F80241"/>
    <w:rsid w:val="00F806DE"/>
    <w:rsid w:val="00F80B9A"/>
    <w:rsid w:val="00F81F56"/>
    <w:rsid w:val="00F82282"/>
    <w:rsid w:val="00F82324"/>
    <w:rsid w:val="00F83041"/>
    <w:rsid w:val="00F83398"/>
    <w:rsid w:val="00F835DF"/>
    <w:rsid w:val="00F84093"/>
    <w:rsid w:val="00F85285"/>
    <w:rsid w:val="00F85EE3"/>
    <w:rsid w:val="00F8656C"/>
    <w:rsid w:val="00F86762"/>
    <w:rsid w:val="00F869A3"/>
    <w:rsid w:val="00F86AF6"/>
    <w:rsid w:val="00F86F43"/>
    <w:rsid w:val="00F87CD9"/>
    <w:rsid w:val="00F87DF1"/>
    <w:rsid w:val="00F9024D"/>
    <w:rsid w:val="00F910C0"/>
    <w:rsid w:val="00F914B7"/>
    <w:rsid w:val="00F91FD8"/>
    <w:rsid w:val="00F92491"/>
    <w:rsid w:val="00F929A5"/>
    <w:rsid w:val="00F929B7"/>
    <w:rsid w:val="00F9327D"/>
    <w:rsid w:val="00F934CA"/>
    <w:rsid w:val="00F94AFD"/>
    <w:rsid w:val="00F94D71"/>
    <w:rsid w:val="00F952BE"/>
    <w:rsid w:val="00F953B3"/>
    <w:rsid w:val="00F9566B"/>
    <w:rsid w:val="00F9576C"/>
    <w:rsid w:val="00F966C7"/>
    <w:rsid w:val="00F96714"/>
    <w:rsid w:val="00FA0CA6"/>
    <w:rsid w:val="00FA0E33"/>
    <w:rsid w:val="00FA12A5"/>
    <w:rsid w:val="00FA144D"/>
    <w:rsid w:val="00FA19B4"/>
    <w:rsid w:val="00FA263B"/>
    <w:rsid w:val="00FA36EB"/>
    <w:rsid w:val="00FA56CE"/>
    <w:rsid w:val="00FA5EA4"/>
    <w:rsid w:val="00FA5ECB"/>
    <w:rsid w:val="00FA6816"/>
    <w:rsid w:val="00FA7142"/>
    <w:rsid w:val="00FA7269"/>
    <w:rsid w:val="00FA75F8"/>
    <w:rsid w:val="00FA7820"/>
    <w:rsid w:val="00FA7D78"/>
    <w:rsid w:val="00FB0339"/>
    <w:rsid w:val="00FB059B"/>
    <w:rsid w:val="00FB10F0"/>
    <w:rsid w:val="00FB1878"/>
    <w:rsid w:val="00FB1FBE"/>
    <w:rsid w:val="00FB275B"/>
    <w:rsid w:val="00FB281A"/>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48C"/>
    <w:rsid w:val="00FB78A1"/>
    <w:rsid w:val="00FB7BCA"/>
    <w:rsid w:val="00FC0933"/>
    <w:rsid w:val="00FC0DC2"/>
    <w:rsid w:val="00FC11E6"/>
    <w:rsid w:val="00FC1A04"/>
    <w:rsid w:val="00FC249E"/>
    <w:rsid w:val="00FC2982"/>
    <w:rsid w:val="00FC30FB"/>
    <w:rsid w:val="00FC3FB1"/>
    <w:rsid w:val="00FC46AE"/>
    <w:rsid w:val="00FC46D9"/>
    <w:rsid w:val="00FC4FFA"/>
    <w:rsid w:val="00FC58CD"/>
    <w:rsid w:val="00FC5AAA"/>
    <w:rsid w:val="00FC5CAE"/>
    <w:rsid w:val="00FC5EA5"/>
    <w:rsid w:val="00FC6361"/>
    <w:rsid w:val="00FC674E"/>
    <w:rsid w:val="00FC7724"/>
    <w:rsid w:val="00FC7AD6"/>
    <w:rsid w:val="00FD003B"/>
    <w:rsid w:val="00FD03FA"/>
    <w:rsid w:val="00FD0898"/>
    <w:rsid w:val="00FD1A28"/>
    <w:rsid w:val="00FD1E9A"/>
    <w:rsid w:val="00FD2A30"/>
    <w:rsid w:val="00FD2E4D"/>
    <w:rsid w:val="00FD32D9"/>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822"/>
    <w:rsid w:val="00FE1B67"/>
    <w:rsid w:val="00FE1C0E"/>
    <w:rsid w:val="00FE20E1"/>
    <w:rsid w:val="00FE252E"/>
    <w:rsid w:val="00FE3D1F"/>
    <w:rsid w:val="00FE3D7C"/>
    <w:rsid w:val="00FE4654"/>
    <w:rsid w:val="00FE4E65"/>
    <w:rsid w:val="00FE5735"/>
    <w:rsid w:val="00FE66C2"/>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4E5"/>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6B2D6E2-05AE-42DF-A275-C842D948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D8378E"/>
    <w:pPr>
      <w:spacing w:after="100"/>
      <w:ind w:left="420"/>
    </w:pPr>
  </w:style>
  <w:style w:type="character" w:styleId="Neapdorotaspaminjimas">
    <w:name w:val="Unresolved Mention"/>
    <w:basedOn w:val="Numatytasispastraiposriftas"/>
    <w:uiPriority w:val="99"/>
    <w:semiHidden/>
    <w:unhideWhenUsed/>
    <w:rsid w:val="00D52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s.kaunas.lt/kontaktai/" TargetMode="External"/><Relationship Id="rId18" Type="http://schemas.openxmlformats.org/officeDocument/2006/relationships/hyperlink" Target="http://www.kaunas.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lanta.vasiliauskiene@kauna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lankevicius@kaunas.lt" TargetMode="External"/><Relationship Id="rId24" Type="http://schemas.openxmlformats.org/officeDocument/2006/relationships/hyperlink" Target="https://www.registrucentras.lt/jar/p/index.php"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s.kaunas.lt/kontaktai/"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44F2B45-288A-4A5B-B01A-6DC595C53034}">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40</Pages>
  <Words>11597</Words>
  <Characters>83620</Characters>
  <Application>Microsoft Office Word</Application>
  <DocSecurity>0</DocSecurity>
  <Lines>2322</Lines>
  <Paragraphs>705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Jolanta Vasiliauskienė</cp:lastModifiedBy>
  <cp:revision>3</cp:revision>
  <cp:lastPrinted>2026-04-09T05:32:00Z</cp:lastPrinted>
  <dcterms:created xsi:type="dcterms:W3CDTF">2026-04-28T12:36:00Z</dcterms:created>
  <dcterms:modified xsi:type="dcterms:W3CDTF">2026-06-19T12:58:00Z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