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2169" w14:textId="5887923F" w:rsidR="00F004A7" w:rsidRPr="00ED6912" w:rsidRDefault="0073734B" w:rsidP="00ED6912">
      <w:pPr>
        <w:pStyle w:val="Heading"/>
        <w:jc w:val="right"/>
        <w:rPr>
          <w:rFonts w:eastAsia="Calibri" w:cs="Times New Roman"/>
          <w:caps w:val="0"/>
          <w:color w:val="auto"/>
          <w:spacing w:val="0"/>
          <w:bdr w:val="none" w:sz="0" w:space="0" w:color="auto"/>
          <w:lang w:val="lt-LT"/>
        </w:rPr>
      </w:pPr>
      <w:r w:rsidRPr="00ED6912">
        <w:rPr>
          <w:rFonts w:eastAsia="Calibri" w:cs="Times New Roman"/>
          <w:caps w:val="0"/>
          <w:color w:val="auto"/>
          <w:spacing w:val="0"/>
          <w:bdr w:val="none" w:sz="0" w:space="0" w:color="auto"/>
          <w:lang w:val="lt-LT"/>
        </w:rPr>
        <w:t>5</w:t>
      </w:r>
      <w:r w:rsidR="00F004A7" w:rsidRPr="00ED6912">
        <w:rPr>
          <w:rFonts w:eastAsia="Calibri" w:cs="Times New Roman"/>
          <w:caps w:val="0"/>
          <w:color w:val="auto"/>
          <w:spacing w:val="0"/>
          <w:bdr w:val="none" w:sz="0" w:space="0" w:color="auto"/>
          <w:lang w:val="lt-LT"/>
        </w:rPr>
        <w:t xml:space="preserve"> priedas</w:t>
      </w:r>
    </w:p>
    <w:p w14:paraId="35998711" w14:textId="77777777" w:rsidR="00F004A7" w:rsidRPr="00ED6912" w:rsidRDefault="00F004A7" w:rsidP="00087549">
      <w:pPr>
        <w:spacing w:after="120" w:line="240" w:lineRule="auto"/>
        <w:rPr>
          <w:rFonts w:ascii="Times New Roman" w:hAnsi="Times New Roman" w:cs="Times New Roman"/>
          <w:sz w:val="22"/>
          <w:szCs w:val="22"/>
          <w:lang w:eastAsia="lt-LT"/>
        </w:rPr>
      </w:pPr>
    </w:p>
    <w:p w14:paraId="2B796CC9" w14:textId="1E8529E6" w:rsidR="006937DE" w:rsidRPr="00ED6912" w:rsidRDefault="006937DE" w:rsidP="00087549">
      <w:pPr>
        <w:pStyle w:val="Heading"/>
        <w:spacing w:after="120"/>
        <w:jc w:val="center"/>
        <w:rPr>
          <w:rFonts w:eastAsia="Calibri" w:cs="Times New Roman"/>
          <w:caps w:val="0"/>
          <w:color w:val="auto"/>
          <w:spacing w:val="0"/>
          <w:bdr w:val="none" w:sz="0" w:space="0" w:color="auto"/>
          <w:lang w:val="lt-LT"/>
        </w:rPr>
      </w:pPr>
      <w:r w:rsidRPr="00ED6912">
        <w:rPr>
          <w:rFonts w:eastAsia="Calibri" w:cs="Times New Roman"/>
          <w:caps w:val="0"/>
          <w:color w:val="auto"/>
          <w:spacing w:val="0"/>
          <w:bdr w:val="none" w:sz="0" w:space="0" w:color="auto"/>
          <w:lang w:val="lt-LT"/>
        </w:rPr>
        <w:t>PASIŪLYMŲ EKONOMINIO NAUDINGUMO VERTINIMO METODIKA</w:t>
      </w:r>
    </w:p>
    <w:p w14:paraId="6C4F1B4E" w14:textId="18F4D999" w:rsidR="006937DE" w:rsidRPr="00ED6912" w:rsidRDefault="006937DE" w:rsidP="00ED6912">
      <w:pPr>
        <w:pStyle w:val="VMSNR1"/>
        <w:numPr>
          <w:ilvl w:val="0"/>
          <w:numId w:val="0"/>
        </w:numPr>
        <w:tabs>
          <w:tab w:val="left" w:pos="-426"/>
          <w:tab w:val="left" w:pos="567"/>
        </w:tabs>
        <w:rPr>
          <w:sz w:val="22"/>
          <w:szCs w:val="22"/>
        </w:rPr>
      </w:pPr>
    </w:p>
    <w:p w14:paraId="31D779B2" w14:textId="77777777" w:rsidR="006937DE" w:rsidRPr="00ED6912" w:rsidRDefault="006937DE"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Šiame priede pateikiami ekonomiškai naudingiausio pasiūlymo vertinimo kriterijai, lyginamieji svoriai ir maksimalūs balai, pagal kuriuos bus skaičiuojamas pasiūlymų ekonominis naudingumas.</w:t>
      </w:r>
    </w:p>
    <w:p w14:paraId="32646CF8" w14:textId="781A76E8" w:rsidR="006937DE" w:rsidRPr="00ED6912" w:rsidRDefault="006937DE"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 xml:space="preserve">Ekonomiškai naudingiausiais pasiūlymas – tai pasiūlymas, kurio balų suma, </w:t>
      </w:r>
      <w:r w:rsidR="00D6445C">
        <w:rPr>
          <w:rFonts w:ascii="Times New Roman" w:hAnsi="Times New Roman" w:cs="Times New Roman"/>
          <w:sz w:val="22"/>
          <w:szCs w:val="22"/>
        </w:rPr>
        <w:t>ap</w:t>
      </w:r>
      <w:r w:rsidRPr="00ED6912">
        <w:rPr>
          <w:rFonts w:ascii="Times New Roman" w:hAnsi="Times New Roman" w:cs="Times New Roman"/>
          <w:sz w:val="22"/>
          <w:szCs w:val="22"/>
        </w:rPr>
        <w:t>skaičiuota pagal žemiau nustatytus pasiūlymo vertinimo kriterijus ir sąlygas, yra didžiausia. Vertinimo kriterijų balai suapvalinami iki dviejų skaitmenų po kablelio.</w:t>
      </w:r>
    </w:p>
    <w:p w14:paraId="51B52EA0" w14:textId="77777777" w:rsidR="006937DE" w:rsidRPr="00ED6912" w:rsidRDefault="006937DE"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Ekonomiškai naudingiausiu pasiūlymu išrenkamas pirkimo dokumentuose nustatytus reikalavimus atitinkantis pasiūlymas, įvertinus ekonominio naudingumo kriterijaus (S) balą. Ekonomiškai naudingiausiu bus pripažįstamas pasiūlymas, surinkęs daugiausiai balų.</w:t>
      </w:r>
    </w:p>
    <w:p w14:paraId="2ECA835F" w14:textId="77777777" w:rsidR="006937DE" w:rsidRPr="00ED6912" w:rsidRDefault="006937DE" w:rsidP="00C97B24">
      <w:pPr>
        <w:pStyle w:val="Sraopastraipa"/>
        <w:numPr>
          <w:ilvl w:val="0"/>
          <w:numId w:val="2"/>
        </w:numPr>
        <w:tabs>
          <w:tab w:val="left" w:pos="426"/>
          <w:tab w:val="left" w:pos="1418"/>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Tais atvejais, kai kelių dalyvių pasiūlymų balų skaičius yra vienodas, nustatant pasiūlymų eilę, pirmesnis į šią eilę įrašomas dalyvis, kurio pasiūlymas pateiktas anksčiausiai.</w:t>
      </w:r>
    </w:p>
    <w:p w14:paraId="2A1EA5C9" w14:textId="77777777" w:rsidR="006937DE" w:rsidRPr="00ED6912" w:rsidRDefault="006937DE"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3DBB919F" w14:textId="0A092026" w:rsidR="0018112F" w:rsidRPr="00ED6912" w:rsidRDefault="00031BE4"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Tiekėju</w:t>
      </w:r>
      <w:r w:rsidR="00F47469" w:rsidRPr="00ED6912">
        <w:rPr>
          <w:rFonts w:ascii="Times New Roman" w:hAnsi="Times New Roman" w:cs="Times New Roman"/>
          <w:sz w:val="22"/>
          <w:szCs w:val="22"/>
        </w:rPr>
        <w:t>i</w:t>
      </w:r>
      <w:r w:rsidRPr="00ED6912">
        <w:rPr>
          <w:rFonts w:ascii="Times New Roman" w:hAnsi="Times New Roman" w:cs="Times New Roman"/>
          <w:sz w:val="22"/>
          <w:szCs w:val="22"/>
        </w:rPr>
        <w:t xml:space="preserve"> pasiūlius </w:t>
      </w:r>
      <w:r w:rsidR="00E73AF8" w:rsidRPr="00ED6912">
        <w:rPr>
          <w:rFonts w:ascii="Times New Roman" w:hAnsi="Times New Roman" w:cs="Times New Roman"/>
          <w:sz w:val="22"/>
          <w:szCs w:val="22"/>
        </w:rPr>
        <w:t>viršijančią maksimal</w:t>
      </w:r>
      <w:r w:rsidR="007B5AED" w:rsidRPr="00ED6912">
        <w:rPr>
          <w:rFonts w:ascii="Times New Roman" w:hAnsi="Times New Roman" w:cs="Times New Roman"/>
          <w:sz w:val="22"/>
          <w:szCs w:val="22"/>
        </w:rPr>
        <w:t xml:space="preserve">ią kriterijaus reikšmę </w:t>
      </w:r>
      <w:r w:rsidRPr="00ED6912">
        <w:rPr>
          <w:rFonts w:ascii="Times New Roman" w:hAnsi="Times New Roman" w:cs="Times New Roman"/>
          <w:sz w:val="22"/>
          <w:szCs w:val="22"/>
        </w:rPr>
        <w:t>nei nurodyta</w:t>
      </w:r>
      <w:r w:rsidR="00F47469" w:rsidRPr="00ED6912">
        <w:rPr>
          <w:rFonts w:ascii="Times New Roman" w:hAnsi="Times New Roman" w:cs="Times New Roman"/>
          <w:sz w:val="22"/>
          <w:szCs w:val="22"/>
        </w:rPr>
        <w:t xml:space="preserve"> 1 lentelėje</w:t>
      </w:r>
      <w:r w:rsidR="00E73AF8" w:rsidRPr="00ED6912">
        <w:rPr>
          <w:rFonts w:ascii="Times New Roman" w:hAnsi="Times New Roman" w:cs="Times New Roman"/>
          <w:sz w:val="22"/>
          <w:szCs w:val="22"/>
        </w:rPr>
        <w:t>, bus skiriamas maksimalus balas.</w:t>
      </w:r>
    </w:p>
    <w:p w14:paraId="74CAD46D" w14:textId="77777777" w:rsidR="006937DE" w:rsidRDefault="006937DE" w:rsidP="00C97B24">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Tiekėjo pasiūlymai vertinami pagal šiuos kriterijus:</w:t>
      </w:r>
    </w:p>
    <w:p w14:paraId="3B54FD43" w14:textId="77777777" w:rsidR="00ED6912" w:rsidRPr="00ED6912" w:rsidRDefault="00ED6912" w:rsidP="00ED6912">
      <w:pPr>
        <w:pStyle w:val="Sraopastraipa"/>
        <w:tabs>
          <w:tab w:val="left" w:pos="284"/>
        </w:tabs>
        <w:spacing w:after="0" w:line="240" w:lineRule="auto"/>
        <w:ind w:left="0"/>
        <w:contextualSpacing w:val="0"/>
        <w:jc w:val="both"/>
        <w:rPr>
          <w:rFonts w:ascii="Times New Roman" w:hAnsi="Times New Roman" w:cs="Times New Roman"/>
          <w:sz w:val="22"/>
          <w:szCs w:val="22"/>
        </w:rPr>
      </w:pPr>
    </w:p>
    <w:p w14:paraId="1DC94BAE" w14:textId="69DD2842" w:rsidR="006937DE" w:rsidRPr="00ED6912" w:rsidRDefault="00F47469" w:rsidP="00ED6912">
      <w:pPr>
        <w:pStyle w:val="Sraopastraipa"/>
        <w:tabs>
          <w:tab w:val="left" w:pos="-284"/>
          <w:tab w:val="left" w:pos="0"/>
        </w:tabs>
        <w:spacing w:after="120" w:line="240" w:lineRule="auto"/>
        <w:ind w:left="0"/>
        <w:contextualSpacing w:val="0"/>
        <w:jc w:val="both"/>
        <w:rPr>
          <w:rFonts w:ascii="Times New Roman" w:hAnsi="Times New Roman" w:cs="Times New Roman"/>
          <w:sz w:val="22"/>
          <w:szCs w:val="22"/>
        </w:rPr>
      </w:pPr>
      <w:r w:rsidRPr="00ED6912">
        <w:rPr>
          <w:rFonts w:ascii="Times New Roman" w:hAnsi="Times New Roman" w:cs="Times New Roman"/>
          <w:sz w:val="22"/>
          <w:szCs w:val="22"/>
        </w:rPr>
        <w:t>1 lentelė</w:t>
      </w:r>
    </w:p>
    <w:tbl>
      <w:tblPr>
        <w:tblStyle w:val="Lentelstinklelis"/>
        <w:tblW w:w="9923" w:type="dxa"/>
        <w:tblInd w:w="-5" w:type="dxa"/>
        <w:tblLook w:val="04A0" w:firstRow="1" w:lastRow="0" w:firstColumn="1" w:lastColumn="0" w:noHBand="0" w:noVBand="1"/>
      </w:tblPr>
      <w:tblGrid>
        <w:gridCol w:w="566"/>
        <w:gridCol w:w="3806"/>
        <w:gridCol w:w="1440"/>
        <w:gridCol w:w="1866"/>
        <w:gridCol w:w="2245"/>
      </w:tblGrid>
      <w:tr w:rsidR="006937DE" w:rsidRPr="00ED6912" w14:paraId="4F0C0485" w14:textId="77777777" w:rsidTr="00260DC4">
        <w:tc>
          <w:tcPr>
            <w:tcW w:w="566" w:type="dxa"/>
            <w:vAlign w:val="center"/>
          </w:tcPr>
          <w:p w14:paraId="53E547D8" w14:textId="60646116"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b/>
                <w:bCs/>
                <w:sz w:val="22"/>
                <w:szCs w:val="22"/>
              </w:rPr>
              <w:t>Eil. Nr.</w:t>
            </w:r>
          </w:p>
        </w:tc>
        <w:tc>
          <w:tcPr>
            <w:tcW w:w="3806" w:type="dxa"/>
            <w:vAlign w:val="center"/>
          </w:tcPr>
          <w:p w14:paraId="1E020BB4" w14:textId="05ED756B"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b/>
                <w:bCs/>
                <w:sz w:val="22"/>
                <w:szCs w:val="22"/>
              </w:rPr>
              <w:t>Vertinimo kriterijai</w:t>
            </w:r>
          </w:p>
        </w:tc>
        <w:tc>
          <w:tcPr>
            <w:tcW w:w="1440" w:type="dxa"/>
            <w:vAlign w:val="center"/>
          </w:tcPr>
          <w:p w14:paraId="4F87B0E3" w14:textId="3E152103"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b/>
                <w:bCs/>
                <w:sz w:val="22"/>
                <w:szCs w:val="22"/>
              </w:rPr>
              <w:t xml:space="preserve">Lyginamieji svoriai, </w:t>
            </w:r>
            <w:r w:rsidRPr="00ED6912">
              <w:rPr>
                <w:rFonts w:ascii="Times New Roman" w:hAnsi="Times New Roman" w:cs="Times New Roman"/>
                <w:b/>
                <w:bCs/>
                <w:sz w:val="22"/>
                <w:szCs w:val="22"/>
                <w:lang w:val="en-US"/>
              </w:rPr>
              <w:t>%</w:t>
            </w:r>
          </w:p>
        </w:tc>
        <w:tc>
          <w:tcPr>
            <w:tcW w:w="1866" w:type="dxa"/>
            <w:vAlign w:val="center"/>
          </w:tcPr>
          <w:p w14:paraId="2399CCA8" w14:textId="3AC6508C"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b/>
                <w:bCs/>
                <w:sz w:val="22"/>
                <w:szCs w:val="22"/>
              </w:rPr>
              <w:t>Kriterijaus vertinimo reikšmės</w:t>
            </w:r>
            <w:r w:rsidR="00813267" w:rsidRPr="00ED6912">
              <w:rPr>
                <w:rFonts w:ascii="Times New Roman" w:hAnsi="Times New Roman" w:cs="Times New Roman"/>
                <w:b/>
                <w:bCs/>
                <w:sz w:val="22"/>
                <w:szCs w:val="22"/>
              </w:rPr>
              <w:t xml:space="preserve"> balais</w:t>
            </w:r>
          </w:p>
        </w:tc>
        <w:tc>
          <w:tcPr>
            <w:tcW w:w="2245" w:type="dxa"/>
            <w:vAlign w:val="center"/>
          </w:tcPr>
          <w:p w14:paraId="5E4D1ADA" w14:textId="0C83440D"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b/>
                <w:bCs/>
                <w:sz w:val="22"/>
                <w:szCs w:val="22"/>
              </w:rPr>
              <w:t>Dokumentai, kuriuos būtina pateikti kartu su pasiūlymu</w:t>
            </w:r>
          </w:p>
        </w:tc>
      </w:tr>
      <w:tr w:rsidR="006937DE" w:rsidRPr="00ED6912" w14:paraId="2AF993EE" w14:textId="77777777" w:rsidTr="00260DC4">
        <w:tc>
          <w:tcPr>
            <w:tcW w:w="566" w:type="dxa"/>
          </w:tcPr>
          <w:p w14:paraId="1B164EAA" w14:textId="7919408C"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sz w:val="22"/>
                <w:szCs w:val="22"/>
              </w:rPr>
              <w:t>1</w:t>
            </w:r>
            <w:r w:rsidR="00E6517A">
              <w:rPr>
                <w:rFonts w:ascii="Times New Roman" w:hAnsi="Times New Roman" w:cs="Times New Roman"/>
                <w:sz w:val="22"/>
                <w:szCs w:val="22"/>
              </w:rPr>
              <w:t>.</w:t>
            </w:r>
          </w:p>
        </w:tc>
        <w:tc>
          <w:tcPr>
            <w:tcW w:w="3806" w:type="dxa"/>
          </w:tcPr>
          <w:p w14:paraId="41D49C43" w14:textId="74F8266E"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bCs/>
                <w:i/>
                <w:iCs/>
                <w:sz w:val="22"/>
                <w:szCs w:val="22"/>
              </w:rPr>
              <w:t>Pirmas kriterijus</w:t>
            </w:r>
            <w:r w:rsidRPr="00ED6912">
              <w:rPr>
                <w:rFonts w:ascii="Times New Roman" w:hAnsi="Times New Roman" w:cs="Times New Roman"/>
                <w:b/>
                <w:bCs/>
                <w:i/>
                <w:iCs/>
                <w:sz w:val="22"/>
                <w:szCs w:val="22"/>
              </w:rPr>
              <w:t xml:space="preserve"> – K</w:t>
            </w:r>
            <w:r w:rsidRPr="00ED6912">
              <w:rPr>
                <w:rFonts w:ascii="Times New Roman" w:hAnsi="Times New Roman" w:cs="Times New Roman"/>
                <w:b/>
                <w:bCs/>
                <w:i/>
                <w:sz w:val="22"/>
                <w:szCs w:val="22"/>
              </w:rPr>
              <w:t xml:space="preserve">aina </w:t>
            </w:r>
            <w:r w:rsidRPr="00ED6912">
              <w:rPr>
                <w:rFonts w:ascii="Times New Roman" w:hAnsi="Times New Roman" w:cs="Times New Roman"/>
                <w:b/>
                <w:bCs/>
                <w:iCs/>
                <w:sz w:val="22"/>
                <w:szCs w:val="22"/>
              </w:rPr>
              <w:t>(C)</w:t>
            </w:r>
          </w:p>
        </w:tc>
        <w:tc>
          <w:tcPr>
            <w:tcW w:w="1440" w:type="dxa"/>
          </w:tcPr>
          <w:p w14:paraId="147B7B47" w14:textId="3C084B10" w:rsidR="006937DE" w:rsidRPr="00ED6912" w:rsidRDefault="008D0257" w:rsidP="00ED6912">
            <w:pPr>
              <w:rPr>
                <w:rFonts w:ascii="Times New Roman" w:hAnsi="Times New Roman" w:cs="Times New Roman"/>
                <w:sz w:val="22"/>
                <w:szCs w:val="22"/>
              </w:rPr>
            </w:pPr>
            <w:r w:rsidRPr="00ED6912">
              <w:rPr>
                <w:rFonts w:ascii="Times New Roman" w:hAnsi="Times New Roman" w:cs="Times New Roman"/>
                <w:sz w:val="22"/>
                <w:szCs w:val="22"/>
              </w:rPr>
              <w:t>X</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lang w:val="en-US"/>
              </w:rPr>
              <w:t>=</w:t>
            </w:r>
            <w:r w:rsidR="007A348E" w:rsidRPr="00ED6912">
              <w:rPr>
                <w:rFonts w:ascii="Times New Roman" w:hAnsi="Times New Roman" w:cs="Times New Roman"/>
                <w:sz w:val="22"/>
                <w:szCs w:val="22"/>
                <w:lang w:val="en-US"/>
              </w:rPr>
              <w:t xml:space="preserve"> </w:t>
            </w:r>
            <w:r w:rsidR="006937DE" w:rsidRPr="00ED6912">
              <w:rPr>
                <w:rFonts w:ascii="Times New Roman" w:hAnsi="Times New Roman" w:cs="Times New Roman"/>
                <w:sz w:val="22"/>
                <w:szCs w:val="22"/>
              </w:rPr>
              <w:t>65</w:t>
            </w:r>
          </w:p>
        </w:tc>
        <w:tc>
          <w:tcPr>
            <w:tcW w:w="1866" w:type="dxa"/>
          </w:tcPr>
          <w:p w14:paraId="60350A77" w14:textId="1D345703" w:rsidR="006937DE" w:rsidRPr="00ED6912" w:rsidRDefault="00600091" w:rsidP="00481BDB">
            <w:pPr>
              <w:jc w:val="center"/>
              <w:rPr>
                <w:rFonts w:ascii="Times New Roman" w:hAnsi="Times New Roman" w:cs="Times New Roman"/>
                <w:sz w:val="22"/>
                <w:szCs w:val="22"/>
              </w:rPr>
            </w:pPr>
            <w:r w:rsidRPr="00ED6912">
              <w:rPr>
                <w:rFonts w:ascii="Times New Roman" w:hAnsi="Times New Roman" w:cs="Times New Roman"/>
                <w:sz w:val="22"/>
                <w:szCs w:val="22"/>
              </w:rPr>
              <w:t>–</w:t>
            </w:r>
          </w:p>
        </w:tc>
        <w:tc>
          <w:tcPr>
            <w:tcW w:w="2245" w:type="dxa"/>
          </w:tcPr>
          <w:p w14:paraId="6DDF4F7E" w14:textId="1A564389" w:rsidR="006937DE" w:rsidRPr="00ED6912" w:rsidRDefault="00E73CC7" w:rsidP="00ED6912">
            <w:pPr>
              <w:rPr>
                <w:rFonts w:ascii="Times New Roman" w:hAnsi="Times New Roman" w:cs="Times New Roman"/>
                <w:sz w:val="22"/>
                <w:szCs w:val="22"/>
              </w:rPr>
            </w:pPr>
            <w:r w:rsidRPr="00ED6912">
              <w:rPr>
                <w:rFonts w:ascii="Times New Roman" w:hAnsi="Times New Roman" w:cs="Times New Roman"/>
                <w:sz w:val="22"/>
                <w:szCs w:val="22"/>
              </w:rPr>
              <w:t>Kainos pasiūlymas</w:t>
            </w:r>
          </w:p>
        </w:tc>
      </w:tr>
      <w:tr w:rsidR="006937DE" w:rsidRPr="00ED6912" w14:paraId="27CEF9DD" w14:textId="77777777" w:rsidTr="00260DC4">
        <w:tc>
          <w:tcPr>
            <w:tcW w:w="566" w:type="dxa"/>
          </w:tcPr>
          <w:p w14:paraId="2928AAED" w14:textId="58CE3358"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sz w:val="22"/>
                <w:szCs w:val="22"/>
              </w:rPr>
              <w:t>1.</w:t>
            </w:r>
            <w:r w:rsidR="00880D44" w:rsidRPr="00ED6912">
              <w:rPr>
                <w:rFonts w:ascii="Times New Roman" w:hAnsi="Times New Roman" w:cs="Times New Roman"/>
                <w:sz w:val="22"/>
                <w:szCs w:val="22"/>
              </w:rPr>
              <w:t>1</w:t>
            </w:r>
            <w:r w:rsidR="00E6517A">
              <w:rPr>
                <w:rFonts w:ascii="Times New Roman" w:hAnsi="Times New Roman" w:cs="Times New Roman"/>
                <w:sz w:val="22"/>
                <w:szCs w:val="22"/>
              </w:rPr>
              <w:t>.</w:t>
            </w:r>
          </w:p>
        </w:tc>
        <w:tc>
          <w:tcPr>
            <w:tcW w:w="3806" w:type="dxa"/>
          </w:tcPr>
          <w:p w14:paraId="183221D0" w14:textId="211C195D"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Kainos parametras (C</w:t>
            </w:r>
            <w:r w:rsidR="00687F7A" w:rsidRPr="00ED6912">
              <w:rPr>
                <w:rFonts w:ascii="Times New Roman" w:hAnsi="Times New Roman" w:cs="Times New Roman"/>
                <w:sz w:val="22"/>
                <w:szCs w:val="22"/>
              </w:rPr>
              <w:t>₁</w:t>
            </w:r>
            <w:r w:rsidRPr="00ED6912">
              <w:rPr>
                <w:rFonts w:ascii="Times New Roman" w:hAnsi="Times New Roman" w:cs="Times New Roman"/>
                <w:sz w:val="22"/>
                <w:szCs w:val="22"/>
              </w:rPr>
              <w:t>)</w:t>
            </w:r>
            <w:r w:rsidR="00FC479A">
              <w:rPr>
                <w:rFonts w:ascii="Times New Roman" w:hAnsi="Times New Roman" w:cs="Times New Roman"/>
                <w:sz w:val="22"/>
                <w:szCs w:val="22"/>
              </w:rPr>
              <w:t xml:space="preserve"> –</w:t>
            </w:r>
            <w:r w:rsidRPr="00ED6912">
              <w:rPr>
                <w:rFonts w:ascii="Times New Roman" w:hAnsi="Times New Roman" w:cs="Times New Roman"/>
                <w:b/>
                <w:bCs/>
                <w:sz w:val="22"/>
                <w:szCs w:val="22"/>
              </w:rPr>
              <w:t xml:space="preserve"> </w:t>
            </w:r>
            <w:r w:rsidR="00623219" w:rsidRPr="00ED6912">
              <w:rPr>
                <w:rFonts w:ascii="Times New Roman" w:hAnsi="Times New Roman" w:cs="Times New Roman"/>
                <w:b/>
                <w:bCs/>
                <w:sz w:val="22"/>
                <w:szCs w:val="22"/>
              </w:rPr>
              <w:t>Kondicionierių įrengimo / keitimo darbų įkainių suma</w:t>
            </w:r>
          </w:p>
        </w:tc>
        <w:tc>
          <w:tcPr>
            <w:tcW w:w="1440" w:type="dxa"/>
          </w:tcPr>
          <w:p w14:paraId="5647E8A0" w14:textId="25347403" w:rsidR="006937DE" w:rsidRPr="00ED6912" w:rsidRDefault="007A348E" w:rsidP="00ED6912">
            <w:pPr>
              <w:rPr>
                <w:rFonts w:ascii="Times New Roman" w:hAnsi="Times New Roman" w:cs="Times New Roman"/>
                <w:sz w:val="22"/>
                <w:szCs w:val="22"/>
              </w:rPr>
            </w:pPr>
            <w:r w:rsidRPr="00ED6912">
              <w:rPr>
                <w:rFonts w:ascii="Times New Roman" w:hAnsi="Times New Roman" w:cs="Times New Roman"/>
                <w:sz w:val="22"/>
                <w:szCs w:val="22"/>
              </w:rPr>
              <w:t>X</w:t>
            </w:r>
            <w:r w:rsidR="00687F7A" w:rsidRPr="00ED6912">
              <w:rPr>
                <w:rFonts w:ascii="Times New Roman" w:hAnsi="Times New Roman" w:cs="Times New Roman"/>
                <w:sz w:val="22"/>
                <w:szCs w:val="22"/>
              </w:rPr>
              <w:t>₁</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 xml:space="preserve">= </w:t>
            </w:r>
            <w:r w:rsidR="006937DE" w:rsidRPr="00ED6912">
              <w:rPr>
                <w:rFonts w:ascii="Times New Roman" w:hAnsi="Times New Roman" w:cs="Times New Roman"/>
                <w:sz w:val="22"/>
                <w:szCs w:val="22"/>
              </w:rPr>
              <w:t>30</w:t>
            </w:r>
          </w:p>
        </w:tc>
        <w:tc>
          <w:tcPr>
            <w:tcW w:w="1866" w:type="dxa"/>
          </w:tcPr>
          <w:p w14:paraId="1FB42795" w14:textId="4E50C125" w:rsidR="006937DE" w:rsidRPr="00ED6912" w:rsidRDefault="00600091" w:rsidP="00481BDB">
            <w:pPr>
              <w:jc w:val="center"/>
              <w:rPr>
                <w:rFonts w:ascii="Times New Roman" w:hAnsi="Times New Roman" w:cs="Times New Roman"/>
                <w:sz w:val="22"/>
                <w:szCs w:val="22"/>
              </w:rPr>
            </w:pPr>
            <w:r w:rsidRPr="00ED6912">
              <w:rPr>
                <w:rFonts w:ascii="Times New Roman" w:hAnsi="Times New Roman" w:cs="Times New Roman"/>
                <w:sz w:val="22"/>
                <w:szCs w:val="22"/>
              </w:rPr>
              <w:t>–</w:t>
            </w:r>
          </w:p>
        </w:tc>
        <w:tc>
          <w:tcPr>
            <w:tcW w:w="2245" w:type="dxa"/>
          </w:tcPr>
          <w:p w14:paraId="5D5F305B" w14:textId="5C52BA66"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Kainos pasiūlymo lentelės Nr. 1 bendra įkainių suma</w:t>
            </w:r>
          </w:p>
        </w:tc>
      </w:tr>
      <w:tr w:rsidR="00880D44" w:rsidRPr="00ED6912" w14:paraId="2A5528F7" w14:textId="77777777" w:rsidTr="00260DC4">
        <w:tc>
          <w:tcPr>
            <w:tcW w:w="566" w:type="dxa"/>
          </w:tcPr>
          <w:p w14:paraId="5998FC69" w14:textId="799493CD" w:rsidR="00880D44" w:rsidRPr="00ED6912" w:rsidRDefault="00880D44" w:rsidP="00ED6912">
            <w:pPr>
              <w:jc w:val="center"/>
              <w:rPr>
                <w:rFonts w:ascii="Times New Roman" w:hAnsi="Times New Roman" w:cs="Times New Roman"/>
                <w:sz w:val="22"/>
                <w:szCs w:val="22"/>
              </w:rPr>
            </w:pPr>
            <w:r w:rsidRPr="00ED6912">
              <w:rPr>
                <w:rFonts w:ascii="Times New Roman" w:hAnsi="Times New Roman" w:cs="Times New Roman"/>
                <w:sz w:val="22"/>
                <w:szCs w:val="22"/>
              </w:rPr>
              <w:t>1.2</w:t>
            </w:r>
            <w:r w:rsidR="00E6517A">
              <w:rPr>
                <w:rFonts w:ascii="Times New Roman" w:hAnsi="Times New Roman" w:cs="Times New Roman"/>
                <w:sz w:val="22"/>
                <w:szCs w:val="22"/>
              </w:rPr>
              <w:t>.</w:t>
            </w:r>
          </w:p>
        </w:tc>
        <w:tc>
          <w:tcPr>
            <w:tcW w:w="3806" w:type="dxa"/>
          </w:tcPr>
          <w:p w14:paraId="5D182D72" w14:textId="1E388A26" w:rsidR="00880D44" w:rsidRPr="00ED6912" w:rsidRDefault="00880D44" w:rsidP="00ED6912">
            <w:pPr>
              <w:rPr>
                <w:rFonts w:ascii="Times New Roman" w:hAnsi="Times New Roman" w:cs="Times New Roman"/>
                <w:sz w:val="22"/>
                <w:szCs w:val="22"/>
              </w:rPr>
            </w:pPr>
            <w:r w:rsidRPr="00ED6912">
              <w:rPr>
                <w:rFonts w:ascii="Times New Roman" w:hAnsi="Times New Roman" w:cs="Times New Roman"/>
                <w:sz w:val="22"/>
                <w:szCs w:val="22"/>
              </w:rPr>
              <w:t>Kainos parametras (C</w:t>
            </w:r>
            <w:r w:rsidR="00687F7A" w:rsidRPr="00ED6912">
              <w:rPr>
                <w:rFonts w:ascii="Times New Roman" w:hAnsi="Times New Roman" w:cs="Times New Roman"/>
                <w:sz w:val="22"/>
                <w:szCs w:val="22"/>
              </w:rPr>
              <w:t>₂</w:t>
            </w:r>
            <w:r w:rsidRPr="00ED6912">
              <w:rPr>
                <w:rFonts w:ascii="Times New Roman" w:hAnsi="Times New Roman" w:cs="Times New Roman"/>
                <w:sz w:val="22"/>
                <w:szCs w:val="22"/>
              </w:rPr>
              <w:t>)</w:t>
            </w:r>
            <w:r w:rsidR="00FC479A">
              <w:rPr>
                <w:rFonts w:ascii="Times New Roman" w:hAnsi="Times New Roman" w:cs="Times New Roman"/>
                <w:sz w:val="22"/>
                <w:szCs w:val="22"/>
              </w:rPr>
              <w:t xml:space="preserve"> –</w:t>
            </w:r>
            <w:r w:rsidRPr="00ED6912">
              <w:rPr>
                <w:rFonts w:ascii="Times New Roman" w:hAnsi="Times New Roman" w:cs="Times New Roman"/>
                <w:sz w:val="22"/>
                <w:szCs w:val="22"/>
              </w:rPr>
              <w:t xml:space="preserve"> </w:t>
            </w:r>
            <w:r w:rsidRPr="00ED6912">
              <w:rPr>
                <w:rFonts w:ascii="Times New Roman" w:hAnsi="Times New Roman" w:cs="Times New Roman"/>
                <w:b/>
                <w:bCs/>
                <w:sz w:val="22"/>
                <w:szCs w:val="22"/>
              </w:rPr>
              <w:t>Dažniausiai TB naudojamų galingumų ir įrangos tipų įkainių suma</w:t>
            </w:r>
          </w:p>
        </w:tc>
        <w:tc>
          <w:tcPr>
            <w:tcW w:w="1440" w:type="dxa"/>
          </w:tcPr>
          <w:p w14:paraId="03945E70" w14:textId="685370B4" w:rsidR="00880D44" w:rsidRPr="00ED6912" w:rsidRDefault="00880D44" w:rsidP="00ED6912">
            <w:pPr>
              <w:rPr>
                <w:rFonts w:ascii="Times New Roman" w:hAnsi="Times New Roman" w:cs="Times New Roman"/>
                <w:sz w:val="22"/>
                <w:szCs w:val="22"/>
              </w:rPr>
            </w:pPr>
            <w:r w:rsidRPr="00ED6912">
              <w:rPr>
                <w:rFonts w:ascii="Times New Roman" w:hAnsi="Times New Roman" w:cs="Times New Roman"/>
                <w:sz w:val="22"/>
                <w:szCs w:val="22"/>
              </w:rPr>
              <w:t>X</w:t>
            </w:r>
            <w:r w:rsidR="00687F7A" w:rsidRPr="00ED6912">
              <w:rPr>
                <w:rFonts w:ascii="Times New Roman" w:hAnsi="Times New Roman" w:cs="Times New Roman"/>
                <w:sz w:val="22"/>
                <w:szCs w:val="22"/>
              </w:rPr>
              <w:t>₂</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 35</w:t>
            </w:r>
          </w:p>
        </w:tc>
        <w:tc>
          <w:tcPr>
            <w:tcW w:w="1866" w:type="dxa"/>
          </w:tcPr>
          <w:p w14:paraId="6DF79101" w14:textId="77777777" w:rsidR="00880D44" w:rsidRPr="00ED6912" w:rsidRDefault="00880D44" w:rsidP="00481BDB">
            <w:pPr>
              <w:jc w:val="center"/>
              <w:rPr>
                <w:rFonts w:ascii="Times New Roman" w:hAnsi="Times New Roman" w:cs="Times New Roman"/>
                <w:sz w:val="22"/>
                <w:szCs w:val="22"/>
              </w:rPr>
            </w:pPr>
            <w:r w:rsidRPr="00ED6912">
              <w:rPr>
                <w:rFonts w:ascii="Times New Roman" w:hAnsi="Times New Roman" w:cs="Times New Roman"/>
                <w:sz w:val="22"/>
                <w:szCs w:val="22"/>
              </w:rPr>
              <w:t>–</w:t>
            </w:r>
          </w:p>
        </w:tc>
        <w:tc>
          <w:tcPr>
            <w:tcW w:w="2245" w:type="dxa"/>
          </w:tcPr>
          <w:p w14:paraId="4D82B48B" w14:textId="77777777" w:rsidR="00880D44" w:rsidRPr="00ED6912" w:rsidRDefault="00880D44" w:rsidP="00ED6912">
            <w:pPr>
              <w:rPr>
                <w:rFonts w:ascii="Times New Roman" w:hAnsi="Times New Roman" w:cs="Times New Roman"/>
                <w:sz w:val="22"/>
                <w:szCs w:val="22"/>
              </w:rPr>
            </w:pPr>
            <w:r w:rsidRPr="00ED6912">
              <w:rPr>
                <w:rFonts w:ascii="Times New Roman" w:hAnsi="Times New Roman" w:cs="Times New Roman"/>
                <w:sz w:val="22"/>
                <w:szCs w:val="22"/>
              </w:rPr>
              <w:t>Kainos pasiūlymo lentelės Nr. 2 bendra įkainių suma</w:t>
            </w:r>
          </w:p>
        </w:tc>
      </w:tr>
      <w:tr w:rsidR="00A7447E" w:rsidRPr="00ED6912" w14:paraId="16DDB9FF" w14:textId="77777777" w:rsidTr="00260DC4">
        <w:tc>
          <w:tcPr>
            <w:tcW w:w="566" w:type="dxa"/>
          </w:tcPr>
          <w:p w14:paraId="74A48956" w14:textId="53F721B2" w:rsidR="00A7447E" w:rsidRPr="00ED6912" w:rsidRDefault="00A7447E" w:rsidP="00ED6912">
            <w:pPr>
              <w:jc w:val="center"/>
              <w:rPr>
                <w:rFonts w:ascii="Times New Roman" w:hAnsi="Times New Roman" w:cs="Times New Roman"/>
                <w:sz w:val="22"/>
                <w:szCs w:val="22"/>
              </w:rPr>
            </w:pPr>
            <w:r w:rsidRPr="00ED6912">
              <w:rPr>
                <w:rFonts w:ascii="Times New Roman" w:hAnsi="Times New Roman" w:cs="Times New Roman"/>
                <w:sz w:val="22"/>
                <w:szCs w:val="22"/>
              </w:rPr>
              <w:t>2</w:t>
            </w:r>
            <w:r w:rsidR="00E6517A">
              <w:rPr>
                <w:rFonts w:ascii="Times New Roman" w:hAnsi="Times New Roman" w:cs="Times New Roman"/>
                <w:sz w:val="22"/>
                <w:szCs w:val="22"/>
              </w:rPr>
              <w:t>.</w:t>
            </w:r>
          </w:p>
        </w:tc>
        <w:tc>
          <w:tcPr>
            <w:tcW w:w="3806" w:type="dxa"/>
          </w:tcPr>
          <w:p w14:paraId="6735AA51" w14:textId="7A53F1EF" w:rsidR="00A7447E" w:rsidRPr="00ED6912" w:rsidRDefault="00A7447E" w:rsidP="00ED6912">
            <w:pPr>
              <w:rPr>
                <w:rFonts w:ascii="Times New Roman" w:hAnsi="Times New Roman" w:cs="Times New Roman"/>
                <w:sz w:val="22"/>
                <w:szCs w:val="22"/>
              </w:rPr>
            </w:pPr>
            <w:r w:rsidRPr="00ED6912">
              <w:rPr>
                <w:rFonts w:ascii="Times New Roman" w:hAnsi="Times New Roman" w:cs="Times New Roman"/>
                <w:i/>
                <w:iCs/>
                <w:sz w:val="22"/>
                <w:szCs w:val="22"/>
              </w:rPr>
              <w:t>Antras kriterijus</w:t>
            </w:r>
            <w:r w:rsidR="007D1B67" w:rsidRPr="00ED6912">
              <w:rPr>
                <w:rFonts w:ascii="Times New Roman" w:hAnsi="Times New Roman" w:cs="Times New Roman"/>
                <w:sz w:val="22"/>
                <w:szCs w:val="22"/>
              </w:rPr>
              <w:t xml:space="preserve"> –</w:t>
            </w:r>
            <w:r w:rsidR="00E6517A">
              <w:rPr>
                <w:rFonts w:ascii="Times New Roman" w:hAnsi="Times New Roman" w:cs="Times New Roman"/>
                <w:sz w:val="22"/>
                <w:szCs w:val="22"/>
              </w:rPr>
              <w:t xml:space="preserve"> </w:t>
            </w:r>
            <w:r w:rsidR="007D1B67" w:rsidRPr="00ED6912">
              <w:rPr>
                <w:rFonts w:ascii="Times New Roman" w:hAnsi="Times New Roman" w:cs="Times New Roman"/>
                <w:b/>
                <w:bCs/>
                <w:i/>
                <w:iCs/>
                <w:sz w:val="22"/>
                <w:szCs w:val="22"/>
              </w:rPr>
              <w:t>Kokybė (T)</w:t>
            </w:r>
          </w:p>
        </w:tc>
        <w:tc>
          <w:tcPr>
            <w:tcW w:w="1440" w:type="dxa"/>
          </w:tcPr>
          <w:p w14:paraId="10D3CBDB" w14:textId="171281BF" w:rsidR="00A7447E" w:rsidRPr="00ED6912" w:rsidRDefault="00FF2DC3" w:rsidP="00ED6912">
            <w:pPr>
              <w:rPr>
                <w:rFonts w:ascii="Times New Roman" w:hAnsi="Times New Roman" w:cs="Times New Roman"/>
                <w:sz w:val="22"/>
                <w:szCs w:val="22"/>
              </w:rPr>
            </w:pPr>
            <w:r w:rsidRPr="00ED6912">
              <w:rPr>
                <w:rFonts w:ascii="Times New Roman" w:hAnsi="Times New Roman" w:cs="Times New Roman"/>
                <w:sz w:val="22"/>
                <w:szCs w:val="22"/>
              </w:rPr>
              <w:t>Y</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EB6CDA" w:rsidRPr="00ED6912">
              <w:rPr>
                <w:rFonts w:ascii="Times New Roman" w:hAnsi="Times New Roman" w:cs="Times New Roman"/>
                <w:sz w:val="22"/>
                <w:szCs w:val="22"/>
              </w:rPr>
              <w:t xml:space="preserve"> </w:t>
            </w:r>
            <w:r w:rsidR="00964D62" w:rsidRPr="00ED6912">
              <w:rPr>
                <w:rFonts w:ascii="Times New Roman" w:hAnsi="Times New Roman" w:cs="Times New Roman"/>
                <w:sz w:val="22"/>
                <w:szCs w:val="22"/>
              </w:rPr>
              <w:t>35</w:t>
            </w:r>
          </w:p>
        </w:tc>
        <w:tc>
          <w:tcPr>
            <w:tcW w:w="1866" w:type="dxa"/>
          </w:tcPr>
          <w:p w14:paraId="28404FA6" w14:textId="4D6F226B" w:rsidR="00A7447E" w:rsidRPr="00ED6912" w:rsidRDefault="008E7FE8" w:rsidP="00481BDB">
            <w:pPr>
              <w:jc w:val="center"/>
              <w:rPr>
                <w:rFonts w:ascii="Times New Roman" w:hAnsi="Times New Roman" w:cs="Times New Roman"/>
                <w:sz w:val="22"/>
                <w:szCs w:val="22"/>
              </w:rPr>
            </w:pPr>
            <w:r w:rsidRPr="00ED6912">
              <w:rPr>
                <w:rFonts w:ascii="Times New Roman" w:hAnsi="Times New Roman" w:cs="Times New Roman"/>
                <w:sz w:val="22"/>
                <w:szCs w:val="22"/>
              </w:rPr>
              <w:t>–</w:t>
            </w:r>
          </w:p>
        </w:tc>
        <w:tc>
          <w:tcPr>
            <w:tcW w:w="2245" w:type="dxa"/>
          </w:tcPr>
          <w:p w14:paraId="463C6AE5" w14:textId="77777777" w:rsidR="00A7447E" w:rsidRPr="00ED6912" w:rsidRDefault="00A7447E" w:rsidP="00ED6912">
            <w:pPr>
              <w:rPr>
                <w:rFonts w:ascii="Times New Roman" w:hAnsi="Times New Roman" w:cs="Times New Roman"/>
                <w:sz w:val="22"/>
                <w:szCs w:val="22"/>
              </w:rPr>
            </w:pPr>
          </w:p>
        </w:tc>
      </w:tr>
      <w:tr w:rsidR="006937DE" w:rsidRPr="00ED6912" w14:paraId="3806E581" w14:textId="77777777" w:rsidTr="00260DC4">
        <w:tc>
          <w:tcPr>
            <w:tcW w:w="566" w:type="dxa"/>
          </w:tcPr>
          <w:p w14:paraId="4A544EDA" w14:textId="4AD49E2D" w:rsidR="006937DE" w:rsidRPr="00ED6912" w:rsidRDefault="006937DE" w:rsidP="00ED6912">
            <w:pPr>
              <w:jc w:val="center"/>
              <w:rPr>
                <w:rFonts w:ascii="Times New Roman" w:hAnsi="Times New Roman" w:cs="Times New Roman"/>
                <w:sz w:val="22"/>
                <w:szCs w:val="22"/>
              </w:rPr>
            </w:pPr>
            <w:r w:rsidRPr="00ED6912">
              <w:rPr>
                <w:rFonts w:ascii="Times New Roman" w:hAnsi="Times New Roman" w:cs="Times New Roman"/>
                <w:sz w:val="22"/>
                <w:szCs w:val="22"/>
              </w:rPr>
              <w:t>2</w:t>
            </w:r>
            <w:r w:rsidR="00CF0AAE" w:rsidRPr="00ED6912">
              <w:rPr>
                <w:rFonts w:ascii="Times New Roman" w:hAnsi="Times New Roman" w:cs="Times New Roman"/>
                <w:sz w:val="22"/>
                <w:szCs w:val="22"/>
              </w:rPr>
              <w:t>.1</w:t>
            </w:r>
            <w:r w:rsidR="00E6517A">
              <w:rPr>
                <w:rFonts w:ascii="Times New Roman" w:hAnsi="Times New Roman" w:cs="Times New Roman"/>
                <w:sz w:val="22"/>
                <w:szCs w:val="22"/>
              </w:rPr>
              <w:t>.</w:t>
            </w:r>
          </w:p>
        </w:tc>
        <w:tc>
          <w:tcPr>
            <w:tcW w:w="3806" w:type="dxa"/>
          </w:tcPr>
          <w:p w14:paraId="1F61EA8C" w14:textId="2A66CBD0"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 xml:space="preserve">Antras kriterijus – </w:t>
            </w:r>
            <w:r w:rsidRPr="00ED6912">
              <w:rPr>
                <w:rFonts w:ascii="Times New Roman" w:hAnsi="Times New Roman" w:cs="Times New Roman"/>
                <w:b/>
                <w:bCs/>
                <w:sz w:val="22"/>
                <w:szCs w:val="22"/>
              </w:rPr>
              <w:t>Nuolaida nuo įrangos importuotojo mažmeninės kainos katalogo, kuri neįtraukta į fiksuotų įkainių įrangos lentelę (Nr. 2)</w:t>
            </w:r>
            <w:r w:rsidR="00623219" w:rsidRPr="00ED6912">
              <w:rPr>
                <w:rFonts w:ascii="Times New Roman" w:hAnsi="Times New Roman" w:cs="Times New Roman"/>
                <w:b/>
                <w:bCs/>
                <w:sz w:val="22"/>
                <w:szCs w:val="22"/>
              </w:rPr>
              <w:t xml:space="preserve"> – (</w:t>
            </w:r>
            <w:r w:rsidR="00EC763E" w:rsidRPr="00ED6912">
              <w:rPr>
                <w:rFonts w:ascii="Times New Roman" w:hAnsi="Times New Roman" w:cs="Times New Roman"/>
                <w:b/>
                <w:bCs/>
                <w:sz w:val="22"/>
                <w:szCs w:val="22"/>
              </w:rPr>
              <w:t>T</w:t>
            </w:r>
            <w:r w:rsidR="00EC763E" w:rsidRPr="00ED6912">
              <w:rPr>
                <w:rFonts w:ascii="Times New Roman" w:hAnsi="Times New Roman" w:cs="Times New Roman"/>
                <w:sz w:val="22"/>
                <w:szCs w:val="22"/>
              </w:rPr>
              <w:t>₁</w:t>
            </w:r>
            <w:r w:rsidR="00623219" w:rsidRPr="00ED6912">
              <w:rPr>
                <w:rFonts w:ascii="Times New Roman" w:hAnsi="Times New Roman" w:cs="Times New Roman"/>
                <w:b/>
                <w:bCs/>
                <w:sz w:val="22"/>
                <w:szCs w:val="22"/>
              </w:rPr>
              <w:t>)</w:t>
            </w:r>
          </w:p>
        </w:tc>
        <w:tc>
          <w:tcPr>
            <w:tcW w:w="1440" w:type="dxa"/>
          </w:tcPr>
          <w:p w14:paraId="0A6FBF2D" w14:textId="79D17DF0" w:rsidR="006937DE" w:rsidRPr="00ED6912" w:rsidRDefault="00AB6804" w:rsidP="00ED6912">
            <w:pPr>
              <w:rPr>
                <w:rFonts w:ascii="Times New Roman" w:hAnsi="Times New Roman" w:cs="Times New Roman"/>
                <w:sz w:val="22"/>
                <w:szCs w:val="22"/>
              </w:rPr>
            </w:pPr>
            <w:r w:rsidRPr="00ED6912">
              <w:rPr>
                <w:rFonts w:ascii="Times New Roman" w:hAnsi="Times New Roman" w:cs="Times New Roman"/>
                <w:sz w:val="22"/>
                <w:szCs w:val="22"/>
              </w:rPr>
              <w:t>Y₁</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EB6CDA" w:rsidRPr="00ED6912">
              <w:rPr>
                <w:rFonts w:ascii="Times New Roman" w:hAnsi="Times New Roman" w:cs="Times New Roman"/>
                <w:sz w:val="22"/>
                <w:szCs w:val="22"/>
              </w:rPr>
              <w:t xml:space="preserve"> </w:t>
            </w:r>
            <w:r w:rsidR="005353BC" w:rsidRPr="00ED6912">
              <w:rPr>
                <w:rFonts w:ascii="Times New Roman" w:hAnsi="Times New Roman" w:cs="Times New Roman"/>
                <w:sz w:val="22"/>
                <w:szCs w:val="22"/>
              </w:rPr>
              <w:t>10</w:t>
            </w:r>
          </w:p>
        </w:tc>
        <w:tc>
          <w:tcPr>
            <w:tcW w:w="1866" w:type="dxa"/>
          </w:tcPr>
          <w:p w14:paraId="7C05CB4E" w14:textId="42837FAB" w:rsidR="006937DE" w:rsidRPr="00ED6912" w:rsidRDefault="0082223B" w:rsidP="00481BDB">
            <w:pPr>
              <w:jc w:val="center"/>
              <w:rPr>
                <w:rFonts w:ascii="Times New Roman" w:hAnsi="Times New Roman" w:cs="Times New Roman"/>
                <w:sz w:val="22"/>
                <w:szCs w:val="22"/>
              </w:rPr>
            </w:pPr>
            <w:r w:rsidRPr="00ED6912">
              <w:rPr>
                <w:rFonts w:ascii="Times New Roman" w:hAnsi="Times New Roman" w:cs="Times New Roman"/>
                <w:sz w:val="22"/>
                <w:szCs w:val="22"/>
              </w:rPr>
              <w:t xml:space="preserve">P₁ </w:t>
            </w:r>
            <w:r w:rsidRPr="00ED6912">
              <w:rPr>
                <w:rFonts w:ascii="Times New Roman" w:hAnsi="Times New Roman" w:cs="Times New Roman"/>
                <w:sz w:val="22"/>
                <w:szCs w:val="22"/>
                <w:vertAlign w:val="subscript"/>
              </w:rPr>
              <w:t>max</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EB6CDA" w:rsidRPr="00ED6912">
              <w:rPr>
                <w:rFonts w:ascii="Times New Roman" w:hAnsi="Times New Roman" w:cs="Times New Roman"/>
                <w:sz w:val="22"/>
                <w:szCs w:val="22"/>
              </w:rPr>
              <w:t xml:space="preserve"> </w:t>
            </w:r>
            <w:r w:rsidR="00F96F1D" w:rsidRPr="00ED6912">
              <w:rPr>
                <w:rFonts w:ascii="Times New Roman" w:hAnsi="Times New Roman" w:cs="Times New Roman"/>
                <w:sz w:val="22"/>
                <w:szCs w:val="22"/>
              </w:rPr>
              <w:t>3</w:t>
            </w:r>
            <w:r w:rsidR="005353BC" w:rsidRPr="00ED6912">
              <w:rPr>
                <w:rFonts w:ascii="Times New Roman" w:hAnsi="Times New Roman" w:cs="Times New Roman"/>
                <w:sz w:val="22"/>
                <w:szCs w:val="22"/>
              </w:rPr>
              <w:t>0</w:t>
            </w:r>
            <w:r w:rsidR="00A3109B" w:rsidRPr="00ED6912">
              <w:rPr>
                <w:rFonts w:ascii="Times New Roman" w:hAnsi="Times New Roman" w:cs="Times New Roman"/>
                <w:sz w:val="22"/>
                <w:szCs w:val="22"/>
              </w:rPr>
              <w:t xml:space="preserve"> bal</w:t>
            </w:r>
            <w:r w:rsidR="00AF752D">
              <w:rPr>
                <w:rFonts w:ascii="Times New Roman" w:hAnsi="Times New Roman" w:cs="Times New Roman"/>
                <w:sz w:val="22"/>
                <w:szCs w:val="22"/>
              </w:rPr>
              <w:t>ų</w:t>
            </w:r>
          </w:p>
        </w:tc>
        <w:tc>
          <w:tcPr>
            <w:tcW w:w="2245" w:type="dxa"/>
          </w:tcPr>
          <w:p w14:paraId="055564C1" w14:textId="17D49AC1" w:rsidR="006937DE" w:rsidRPr="00ED6912" w:rsidRDefault="00623219" w:rsidP="00ED6912">
            <w:pPr>
              <w:rPr>
                <w:rFonts w:ascii="Times New Roman" w:hAnsi="Times New Roman" w:cs="Times New Roman"/>
                <w:sz w:val="22"/>
                <w:szCs w:val="22"/>
              </w:rPr>
            </w:pPr>
            <w:r w:rsidRPr="00ED6912">
              <w:rPr>
                <w:rFonts w:ascii="Times New Roman" w:hAnsi="Times New Roman" w:cs="Times New Roman"/>
                <w:sz w:val="22"/>
                <w:szCs w:val="22"/>
              </w:rPr>
              <w:t>Kainos pasiūlymo 4 lentelė</w:t>
            </w:r>
          </w:p>
        </w:tc>
      </w:tr>
      <w:tr w:rsidR="006937DE" w:rsidRPr="00ED6912" w14:paraId="4BEDB528" w14:textId="77777777" w:rsidTr="00260DC4">
        <w:tc>
          <w:tcPr>
            <w:tcW w:w="566" w:type="dxa"/>
          </w:tcPr>
          <w:p w14:paraId="7B9F51D6" w14:textId="59C50F7E" w:rsidR="006937DE" w:rsidRPr="00ED6912" w:rsidRDefault="00CF0AAE" w:rsidP="00ED6912">
            <w:pPr>
              <w:jc w:val="center"/>
              <w:rPr>
                <w:rFonts w:ascii="Times New Roman" w:hAnsi="Times New Roman" w:cs="Times New Roman"/>
                <w:sz w:val="22"/>
                <w:szCs w:val="22"/>
              </w:rPr>
            </w:pPr>
            <w:r w:rsidRPr="00ED6912">
              <w:rPr>
                <w:rFonts w:ascii="Times New Roman" w:hAnsi="Times New Roman" w:cs="Times New Roman"/>
                <w:sz w:val="22"/>
                <w:szCs w:val="22"/>
              </w:rPr>
              <w:t>2</w:t>
            </w:r>
            <w:r w:rsidR="006937DE" w:rsidRPr="00ED6912">
              <w:rPr>
                <w:rFonts w:ascii="Times New Roman" w:hAnsi="Times New Roman" w:cs="Times New Roman"/>
                <w:sz w:val="22"/>
                <w:szCs w:val="22"/>
              </w:rPr>
              <w:t>.</w:t>
            </w:r>
            <w:r w:rsidRPr="00ED6912">
              <w:rPr>
                <w:rFonts w:ascii="Times New Roman" w:hAnsi="Times New Roman" w:cs="Times New Roman"/>
                <w:sz w:val="22"/>
                <w:szCs w:val="22"/>
              </w:rPr>
              <w:t>2</w:t>
            </w:r>
            <w:r w:rsidR="00E6517A">
              <w:rPr>
                <w:rFonts w:ascii="Times New Roman" w:hAnsi="Times New Roman" w:cs="Times New Roman"/>
                <w:sz w:val="22"/>
                <w:szCs w:val="22"/>
              </w:rPr>
              <w:t>.</w:t>
            </w:r>
          </w:p>
        </w:tc>
        <w:tc>
          <w:tcPr>
            <w:tcW w:w="3806" w:type="dxa"/>
          </w:tcPr>
          <w:p w14:paraId="2A1385FD" w14:textId="29816984"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 xml:space="preserve">Trečias kriterijus – </w:t>
            </w:r>
            <w:r w:rsidRPr="00ED6912">
              <w:rPr>
                <w:rFonts w:ascii="Times New Roman" w:hAnsi="Times New Roman" w:cs="Times New Roman"/>
                <w:b/>
                <w:bCs/>
                <w:sz w:val="22"/>
                <w:szCs w:val="22"/>
              </w:rPr>
              <w:t xml:space="preserve">Nuolaida nuo </w:t>
            </w:r>
            <w:r w:rsidR="002828CA" w:rsidRPr="00ED6912">
              <w:rPr>
                <w:rFonts w:ascii="Times New Roman" w:eastAsia="Times New Roman" w:hAnsi="Times New Roman" w:cs="Times New Roman"/>
                <w:color w:val="000000" w:themeColor="text1"/>
                <w:sz w:val="22"/>
                <w:szCs w:val="22"/>
              </w:rPr>
              <w:t>„Sistela“, ,,Astera</w:t>
            </w:r>
            <w:r w:rsidR="00882A79">
              <w:rPr>
                <w:rFonts w:ascii="Times New Roman" w:eastAsia="Times New Roman" w:hAnsi="Times New Roman" w:cs="Times New Roman"/>
                <w:color w:val="000000" w:themeColor="text1"/>
                <w:sz w:val="22"/>
                <w:szCs w:val="22"/>
              </w:rPr>
              <w:t>“</w:t>
            </w:r>
            <w:r w:rsidR="002828CA" w:rsidRPr="00ED6912">
              <w:rPr>
                <w:rFonts w:ascii="Times New Roman" w:eastAsia="Times New Roman" w:hAnsi="Times New Roman" w:cs="Times New Roman"/>
                <w:color w:val="000000" w:themeColor="text1"/>
                <w:sz w:val="22"/>
                <w:szCs w:val="22"/>
              </w:rPr>
              <w:t xml:space="preserve"> arba lygiavert</w:t>
            </w:r>
            <w:r w:rsidR="00CB4306" w:rsidRPr="00ED6912">
              <w:rPr>
                <w:rFonts w:ascii="Times New Roman" w:eastAsia="Times New Roman" w:hAnsi="Times New Roman" w:cs="Times New Roman"/>
                <w:color w:val="000000" w:themeColor="text1"/>
                <w:sz w:val="22"/>
                <w:szCs w:val="22"/>
              </w:rPr>
              <w:t>ės sistemos</w:t>
            </w:r>
            <w:r w:rsidRPr="00ED6912">
              <w:rPr>
                <w:rFonts w:ascii="Times New Roman" w:hAnsi="Times New Roman" w:cs="Times New Roman"/>
                <w:b/>
                <w:bCs/>
                <w:sz w:val="22"/>
                <w:szCs w:val="22"/>
              </w:rPr>
              <w:t xml:space="preserve"> įkainių papildomiems darbams, kurie neįtraukti į fiksuoto įkainio darbų lentelę  (Nr. 1)</w:t>
            </w:r>
            <w:r w:rsidR="00623219" w:rsidRPr="00ED6912">
              <w:rPr>
                <w:rFonts w:ascii="Times New Roman" w:hAnsi="Times New Roman" w:cs="Times New Roman"/>
                <w:b/>
                <w:bCs/>
                <w:sz w:val="22"/>
                <w:szCs w:val="22"/>
              </w:rPr>
              <w:t xml:space="preserve"> </w:t>
            </w:r>
            <w:r w:rsidR="00827122">
              <w:rPr>
                <w:rFonts w:ascii="Times New Roman" w:hAnsi="Times New Roman" w:cs="Times New Roman"/>
                <w:b/>
                <w:bCs/>
                <w:sz w:val="22"/>
                <w:szCs w:val="22"/>
              </w:rPr>
              <w:t>–</w:t>
            </w:r>
            <w:r w:rsidR="00623219" w:rsidRPr="00ED6912">
              <w:rPr>
                <w:rFonts w:ascii="Times New Roman" w:hAnsi="Times New Roman" w:cs="Times New Roman"/>
                <w:b/>
                <w:bCs/>
                <w:sz w:val="22"/>
                <w:szCs w:val="22"/>
              </w:rPr>
              <w:t xml:space="preserve"> (</w:t>
            </w:r>
            <w:r w:rsidR="00B57DC8" w:rsidRPr="00ED6912">
              <w:rPr>
                <w:rFonts w:ascii="Times New Roman" w:hAnsi="Times New Roman" w:cs="Times New Roman"/>
                <w:b/>
                <w:bCs/>
                <w:sz w:val="22"/>
                <w:szCs w:val="22"/>
              </w:rPr>
              <w:t>T</w:t>
            </w:r>
            <w:r w:rsidR="00B57DC8" w:rsidRPr="00ED6912">
              <w:rPr>
                <w:rFonts w:ascii="Times New Roman" w:hAnsi="Times New Roman" w:cs="Times New Roman"/>
                <w:sz w:val="22"/>
                <w:szCs w:val="22"/>
              </w:rPr>
              <w:t>₂</w:t>
            </w:r>
            <w:r w:rsidR="00B57DC8" w:rsidRPr="00ED6912">
              <w:rPr>
                <w:rFonts w:ascii="Times New Roman" w:hAnsi="Times New Roman" w:cs="Times New Roman"/>
                <w:b/>
                <w:bCs/>
                <w:sz w:val="22"/>
                <w:szCs w:val="22"/>
              </w:rPr>
              <w:t>)</w:t>
            </w:r>
          </w:p>
        </w:tc>
        <w:tc>
          <w:tcPr>
            <w:tcW w:w="1440" w:type="dxa"/>
          </w:tcPr>
          <w:p w14:paraId="4A080F81" w14:textId="53E88B3C" w:rsidR="006937DE" w:rsidRPr="00ED6912" w:rsidRDefault="00AB6804" w:rsidP="00ED6912">
            <w:pPr>
              <w:rPr>
                <w:rFonts w:ascii="Times New Roman" w:hAnsi="Times New Roman" w:cs="Times New Roman"/>
                <w:sz w:val="22"/>
                <w:szCs w:val="22"/>
              </w:rPr>
            </w:pPr>
            <w:r w:rsidRPr="00ED6912">
              <w:rPr>
                <w:rFonts w:ascii="Times New Roman" w:hAnsi="Times New Roman" w:cs="Times New Roman"/>
                <w:sz w:val="22"/>
                <w:szCs w:val="22"/>
              </w:rPr>
              <w:t>Y₂</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EB6CDA" w:rsidRPr="00ED6912">
              <w:rPr>
                <w:rFonts w:ascii="Times New Roman" w:hAnsi="Times New Roman" w:cs="Times New Roman"/>
                <w:sz w:val="22"/>
                <w:szCs w:val="22"/>
              </w:rPr>
              <w:t xml:space="preserve"> </w:t>
            </w:r>
            <w:r w:rsidR="006937DE" w:rsidRPr="00ED6912">
              <w:rPr>
                <w:rFonts w:ascii="Times New Roman" w:hAnsi="Times New Roman" w:cs="Times New Roman"/>
                <w:sz w:val="22"/>
                <w:szCs w:val="22"/>
              </w:rPr>
              <w:t>5</w:t>
            </w:r>
          </w:p>
        </w:tc>
        <w:tc>
          <w:tcPr>
            <w:tcW w:w="1866" w:type="dxa"/>
          </w:tcPr>
          <w:p w14:paraId="3247A47A" w14:textId="284A1719" w:rsidR="006937DE" w:rsidRPr="00ED6912" w:rsidRDefault="0082223B" w:rsidP="00481BDB">
            <w:pPr>
              <w:jc w:val="center"/>
              <w:rPr>
                <w:rFonts w:ascii="Times New Roman" w:hAnsi="Times New Roman" w:cs="Times New Roman"/>
                <w:sz w:val="22"/>
                <w:szCs w:val="22"/>
              </w:rPr>
            </w:pPr>
            <w:r w:rsidRPr="00ED6912">
              <w:rPr>
                <w:rFonts w:ascii="Times New Roman" w:hAnsi="Times New Roman" w:cs="Times New Roman"/>
                <w:sz w:val="22"/>
                <w:szCs w:val="22"/>
              </w:rPr>
              <w:t xml:space="preserve">P₂ </w:t>
            </w:r>
            <w:r w:rsidRPr="00ED6912">
              <w:rPr>
                <w:rFonts w:ascii="Times New Roman" w:hAnsi="Times New Roman" w:cs="Times New Roman"/>
                <w:sz w:val="22"/>
                <w:szCs w:val="22"/>
                <w:vertAlign w:val="subscript"/>
              </w:rPr>
              <w:t>max</w:t>
            </w:r>
            <w:r w:rsidR="00EB6CDA"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EB6CDA" w:rsidRPr="00ED6912">
              <w:rPr>
                <w:rFonts w:ascii="Times New Roman" w:hAnsi="Times New Roman" w:cs="Times New Roman"/>
                <w:sz w:val="22"/>
                <w:szCs w:val="22"/>
              </w:rPr>
              <w:t xml:space="preserve"> </w:t>
            </w:r>
            <w:r w:rsidR="00893DAB">
              <w:rPr>
                <w:rFonts w:ascii="Times New Roman" w:hAnsi="Times New Roman" w:cs="Times New Roman"/>
                <w:sz w:val="22"/>
                <w:szCs w:val="22"/>
              </w:rPr>
              <w:t>30</w:t>
            </w:r>
            <w:r w:rsidR="00A3109B" w:rsidRPr="00ED6912">
              <w:rPr>
                <w:rFonts w:ascii="Times New Roman" w:hAnsi="Times New Roman" w:cs="Times New Roman"/>
                <w:sz w:val="22"/>
                <w:szCs w:val="22"/>
              </w:rPr>
              <w:t xml:space="preserve"> bal</w:t>
            </w:r>
            <w:r w:rsidR="00893DAB">
              <w:rPr>
                <w:rFonts w:ascii="Times New Roman" w:hAnsi="Times New Roman" w:cs="Times New Roman"/>
                <w:sz w:val="22"/>
                <w:szCs w:val="22"/>
              </w:rPr>
              <w:t>ų</w:t>
            </w:r>
          </w:p>
        </w:tc>
        <w:tc>
          <w:tcPr>
            <w:tcW w:w="2245" w:type="dxa"/>
          </w:tcPr>
          <w:p w14:paraId="017DA348" w14:textId="15CE5077" w:rsidR="006937DE" w:rsidRPr="00ED6912" w:rsidRDefault="00623219" w:rsidP="00ED6912">
            <w:pPr>
              <w:rPr>
                <w:rFonts w:ascii="Times New Roman" w:hAnsi="Times New Roman" w:cs="Times New Roman"/>
                <w:sz w:val="22"/>
                <w:szCs w:val="22"/>
              </w:rPr>
            </w:pPr>
            <w:r w:rsidRPr="00ED6912">
              <w:rPr>
                <w:rFonts w:ascii="Times New Roman" w:hAnsi="Times New Roman" w:cs="Times New Roman"/>
                <w:sz w:val="22"/>
                <w:szCs w:val="22"/>
              </w:rPr>
              <w:t>Kainos pasiūlymo 4 lentelė</w:t>
            </w:r>
          </w:p>
        </w:tc>
      </w:tr>
      <w:tr w:rsidR="006937DE" w:rsidRPr="00ED6912" w14:paraId="17F64CD8" w14:textId="77777777" w:rsidTr="00260DC4">
        <w:tc>
          <w:tcPr>
            <w:tcW w:w="566" w:type="dxa"/>
          </w:tcPr>
          <w:p w14:paraId="2FAD5B11" w14:textId="77F04B3B" w:rsidR="006937DE" w:rsidRPr="00ED6912" w:rsidRDefault="00CF0AAE" w:rsidP="00ED6912">
            <w:pPr>
              <w:jc w:val="center"/>
              <w:rPr>
                <w:rFonts w:ascii="Times New Roman" w:hAnsi="Times New Roman" w:cs="Times New Roman"/>
                <w:sz w:val="22"/>
                <w:szCs w:val="22"/>
              </w:rPr>
            </w:pPr>
            <w:r w:rsidRPr="00ED6912">
              <w:rPr>
                <w:rFonts w:ascii="Times New Roman" w:hAnsi="Times New Roman" w:cs="Times New Roman"/>
                <w:sz w:val="22"/>
                <w:szCs w:val="22"/>
              </w:rPr>
              <w:t>2</w:t>
            </w:r>
            <w:r w:rsidR="006937DE" w:rsidRPr="00ED6912">
              <w:rPr>
                <w:rFonts w:ascii="Times New Roman" w:hAnsi="Times New Roman" w:cs="Times New Roman"/>
                <w:sz w:val="22"/>
                <w:szCs w:val="22"/>
              </w:rPr>
              <w:t>.</w:t>
            </w:r>
            <w:r w:rsidRPr="00ED6912">
              <w:rPr>
                <w:rFonts w:ascii="Times New Roman" w:hAnsi="Times New Roman" w:cs="Times New Roman"/>
                <w:sz w:val="22"/>
                <w:szCs w:val="22"/>
              </w:rPr>
              <w:t>3</w:t>
            </w:r>
            <w:r w:rsidR="00E6517A">
              <w:rPr>
                <w:rFonts w:ascii="Times New Roman" w:hAnsi="Times New Roman" w:cs="Times New Roman"/>
                <w:sz w:val="22"/>
                <w:szCs w:val="22"/>
              </w:rPr>
              <w:t>.</w:t>
            </w:r>
          </w:p>
        </w:tc>
        <w:tc>
          <w:tcPr>
            <w:tcW w:w="3806" w:type="dxa"/>
          </w:tcPr>
          <w:p w14:paraId="288B5758" w14:textId="1A3B94CB"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 xml:space="preserve">Ketvirtas kriterijus – </w:t>
            </w:r>
            <w:r w:rsidRPr="00ED6912">
              <w:rPr>
                <w:rFonts w:ascii="Times New Roman" w:hAnsi="Times New Roman" w:cs="Times New Roman"/>
                <w:b/>
                <w:bCs/>
                <w:sz w:val="22"/>
                <w:szCs w:val="22"/>
              </w:rPr>
              <w:t>Papildomų garantijų kondicionavimo įrangai suteikimas</w:t>
            </w:r>
            <w:r w:rsidR="00623219" w:rsidRPr="00ED6912">
              <w:rPr>
                <w:rFonts w:ascii="Times New Roman" w:hAnsi="Times New Roman" w:cs="Times New Roman"/>
                <w:b/>
                <w:bCs/>
                <w:sz w:val="22"/>
                <w:szCs w:val="22"/>
              </w:rPr>
              <w:t xml:space="preserve"> – (</w:t>
            </w:r>
            <w:r w:rsidR="00AB6804" w:rsidRPr="00ED6912">
              <w:rPr>
                <w:rFonts w:ascii="Times New Roman" w:hAnsi="Times New Roman" w:cs="Times New Roman"/>
                <w:b/>
                <w:bCs/>
                <w:sz w:val="22"/>
                <w:szCs w:val="22"/>
              </w:rPr>
              <w:t>T</w:t>
            </w:r>
            <w:r w:rsidR="00AB6804" w:rsidRPr="00ED6912">
              <w:rPr>
                <w:rFonts w:ascii="Times New Roman" w:hAnsi="Times New Roman" w:cs="Times New Roman"/>
                <w:sz w:val="22"/>
                <w:szCs w:val="22"/>
              </w:rPr>
              <w:t>₃</w:t>
            </w:r>
            <w:r w:rsidR="00AB6804" w:rsidRPr="00ED6912">
              <w:rPr>
                <w:rFonts w:ascii="Times New Roman" w:hAnsi="Times New Roman" w:cs="Times New Roman"/>
                <w:b/>
                <w:bCs/>
                <w:sz w:val="22"/>
                <w:szCs w:val="22"/>
              </w:rPr>
              <w:t>)</w:t>
            </w:r>
          </w:p>
        </w:tc>
        <w:tc>
          <w:tcPr>
            <w:tcW w:w="1440" w:type="dxa"/>
          </w:tcPr>
          <w:p w14:paraId="04A29F58" w14:textId="4E6EFB80" w:rsidR="006937DE" w:rsidRPr="00ED6912" w:rsidRDefault="00AB6804" w:rsidP="00ED6912">
            <w:pPr>
              <w:rPr>
                <w:rFonts w:ascii="Times New Roman" w:hAnsi="Times New Roman" w:cs="Times New Roman"/>
                <w:sz w:val="22"/>
                <w:szCs w:val="22"/>
              </w:rPr>
            </w:pPr>
            <w:r w:rsidRPr="00ED6912">
              <w:rPr>
                <w:rFonts w:ascii="Times New Roman" w:hAnsi="Times New Roman" w:cs="Times New Roman"/>
                <w:sz w:val="22"/>
                <w:szCs w:val="22"/>
              </w:rPr>
              <w:t>Y₃</w:t>
            </w:r>
            <w:r w:rsidR="00356733"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356733" w:rsidRPr="00ED6912">
              <w:rPr>
                <w:rFonts w:ascii="Times New Roman" w:hAnsi="Times New Roman" w:cs="Times New Roman"/>
                <w:sz w:val="22"/>
                <w:szCs w:val="22"/>
              </w:rPr>
              <w:t xml:space="preserve"> </w:t>
            </w:r>
            <w:r w:rsidR="006937DE" w:rsidRPr="00ED6912">
              <w:rPr>
                <w:rFonts w:ascii="Times New Roman" w:hAnsi="Times New Roman" w:cs="Times New Roman"/>
                <w:sz w:val="22"/>
                <w:szCs w:val="22"/>
              </w:rPr>
              <w:t>10</w:t>
            </w:r>
          </w:p>
        </w:tc>
        <w:tc>
          <w:tcPr>
            <w:tcW w:w="1866" w:type="dxa"/>
          </w:tcPr>
          <w:p w14:paraId="6DC7944F" w14:textId="519A1444" w:rsidR="006937DE" w:rsidRPr="00ED6912" w:rsidRDefault="0082223B" w:rsidP="00481BDB">
            <w:pPr>
              <w:jc w:val="center"/>
              <w:rPr>
                <w:rFonts w:ascii="Times New Roman" w:hAnsi="Times New Roman" w:cs="Times New Roman"/>
                <w:sz w:val="22"/>
                <w:szCs w:val="22"/>
              </w:rPr>
            </w:pPr>
            <w:r w:rsidRPr="00ED6912">
              <w:rPr>
                <w:rFonts w:ascii="Times New Roman" w:hAnsi="Times New Roman" w:cs="Times New Roman"/>
                <w:sz w:val="22"/>
                <w:szCs w:val="22"/>
              </w:rPr>
              <w:t xml:space="preserve">P₃ </w:t>
            </w:r>
            <w:r w:rsidRPr="00ED6912">
              <w:rPr>
                <w:rFonts w:ascii="Times New Roman" w:hAnsi="Times New Roman" w:cs="Times New Roman"/>
                <w:sz w:val="22"/>
                <w:szCs w:val="22"/>
                <w:vertAlign w:val="subscript"/>
              </w:rPr>
              <w:t>max</w:t>
            </w:r>
            <w:r w:rsidR="00356733"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356733" w:rsidRPr="00ED6912">
              <w:rPr>
                <w:rFonts w:ascii="Times New Roman" w:hAnsi="Times New Roman" w:cs="Times New Roman"/>
                <w:sz w:val="22"/>
                <w:szCs w:val="22"/>
              </w:rPr>
              <w:t xml:space="preserve"> </w:t>
            </w:r>
            <w:r w:rsidR="000F73C9" w:rsidRPr="00ED6912">
              <w:rPr>
                <w:rFonts w:ascii="Times New Roman" w:hAnsi="Times New Roman" w:cs="Times New Roman"/>
                <w:sz w:val="22"/>
                <w:szCs w:val="22"/>
              </w:rPr>
              <w:t>24</w:t>
            </w:r>
            <w:r w:rsidR="00E931EE" w:rsidRPr="00ED6912">
              <w:rPr>
                <w:rFonts w:ascii="Times New Roman" w:hAnsi="Times New Roman" w:cs="Times New Roman"/>
                <w:sz w:val="22"/>
                <w:szCs w:val="22"/>
              </w:rPr>
              <w:t xml:space="preserve"> bal</w:t>
            </w:r>
            <w:r w:rsidR="00AF752D">
              <w:rPr>
                <w:rFonts w:ascii="Times New Roman" w:hAnsi="Times New Roman" w:cs="Times New Roman"/>
                <w:sz w:val="22"/>
                <w:szCs w:val="22"/>
              </w:rPr>
              <w:t>ai</w:t>
            </w:r>
          </w:p>
        </w:tc>
        <w:tc>
          <w:tcPr>
            <w:tcW w:w="2245" w:type="dxa"/>
          </w:tcPr>
          <w:p w14:paraId="1C919463" w14:textId="26F1A239" w:rsidR="006937DE" w:rsidRPr="00ED6912" w:rsidRDefault="00623219" w:rsidP="00ED6912">
            <w:pPr>
              <w:rPr>
                <w:rFonts w:ascii="Times New Roman" w:hAnsi="Times New Roman" w:cs="Times New Roman"/>
                <w:sz w:val="22"/>
                <w:szCs w:val="22"/>
              </w:rPr>
            </w:pPr>
            <w:r w:rsidRPr="00ED6912">
              <w:rPr>
                <w:rFonts w:ascii="Times New Roman" w:hAnsi="Times New Roman" w:cs="Times New Roman"/>
                <w:sz w:val="22"/>
                <w:szCs w:val="22"/>
              </w:rPr>
              <w:t>Kainos pasiūlymo 4 lentelė</w:t>
            </w:r>
          </w:p>
        </w:tc>
      </w:tr>
      <w:tr w:rsidR="006937DE" w:rsidRPr="00ED6912" w14:paraId="1E9946D8" w14:textId="77777777" w:rsidTr="00260DC4">
        <w:tc>
          <w:tcPr>
            <w:tcW w:w="566" w:type="dxa"/>
          </w:tcPr>
          <w:p w14:paraId="56076BA4" w14:textId="58831D4E" w:rsidR="006937DE" w:rsidRPr="00ED6912" w:rsidRDefault="00CF0AAE" w:rsidP="00ED6912">
            <w:pPr>
              <w:jc w:val="center"/>
              <w:rPr>
                <w:rFonts w:ascii="Times New Roman" w:hAnsi="Times New Roman" w:cs="Times New Roman"/>
                <w:sz w:val="22"/>
                <w:szCs w:val="22"/>
              </w:rPr>
            </w:pPr>
            <w:r w:rsidRPr="00ED6912">
              <w:rPr>
                <w:rFonts w:ascii="Times New Roman" w:hAnsi="Times New Roman" w:cs="Times New Roman"/>
                <w:sz w:val="22"/>
                <w:szCs w:val="22"/>
              </w:rPr>
              <w:t>2</w:t>
            </w:r>
            <w:r w:rsidR="006937DE" w:rsidRPr="00ED6912">
              <w:rPr>
                <w:rFonts w:ascii="Times New Roman" w:hAnsi="Times New Roman" w:cs="Times New Roman"/>
                <w:sz w:val="22"/>
                <w:szCs w:val="22"/>
              </w:rPr>
              <w:t>.</w:t>
            </w:r>
            <w:r w:rsidRPr="00ED6912">
              <w:rPr>
                <w:rFonts w:ascii="Times New Roman" w:hAnsi="Times New Roman" w:cs="Times New Roman"/>
                <w:sz w:val="22"/>
                <w:szCs w:val="22"/>
              </w:rPr>
              <w:t>4</w:t>
            </w:r>
            <w:r w:rsidR="00E6517A">
              <w:rPr>
                <w:rFonts w:ascii="Times New Roman" w:hAnsi="Times New Roman" w:cs="Times New Roman"/>
                <w:sz w:val="22"/>
                <w:szCs w:val="22"/>
              </w:rPr>
              <w:t>.</w:t>
            </w:r>
          </w:p>
        </w:tc>
        <w:tc>
          <w:tcPr>
            <w:tcW w:w="3806" w:type="dxa"/>
          </w:tcPr>
          <w:p w14:paraId="75B96836" w14:textId="2A2F9E90" w:rsidR="006937DE" w:rsidRPr="00ED6912" w:rsidRDefault="006937DE" w:rsidP="00ED6912">
            <w:pPr>
              <w:rPr>
                <w:rFonts w:ascii="Times New Roman" w:hAnsi="Times New Roman" w:cs="Times New Roman"/>
                <w:sz w:val="22"/>
                <w:szCs w:val="22"/>
              </w:rPr>
            </w:pPr>
            <w:r w:rsidRPr="00ED6912">
              <w:rPr>
                <w:rFonts w:ascii="Times New Roman" w:hAnsi="Times New Roman" w:cs="Times New Roman"/>
                <w:sz w:val="22"/>
                <w:szCs w:val="22"/>
              </w:rPr>
              <w:t xml:space="preserve">Penktas kriterijus – </w:t>
            </w:r>
            <w:r w:rsidRPr="00ED6912">
              <w:rPr>
                <w:rFonts w:ascii="Times New Roman" w:hAnsi="Times New Roman" w:cs="Times New Roman"/>
                <w:b/>
                <w:bCs/>
                <w:sz w:val="22"/>
                <w:szCs w:val="22"/>
              </w:rPr>
              <w:t>Papildomų garantijų kondicionavimo sistemos komplektuojančioms detalėms suteikimas</w:t>
            </w:r>
            <w:r w:rsidR="00623219" w:rsidRPr="00ED6912">
              <w:rPr>
                <w:rFonts w:ascii="Times New Roman" w:hAnsi="Times New Roman" w:cs="Times New Roman"/>
                <w:b/>
                <w:bCs/>
                <w:sz w:val="22"/>
                <w:szCs w:val="22"/>
              </w:rPr>
              <w:t xml:space="preserve"> – (</w:t>
            </w:r>
            <w:r w:rsidR="00AB6804" w:rsidRPr="00ED6912">
              <w:rPr>
                <w:rFonts w:ascii="Times New Roman" w:hAnsi="Times New Roman" w:cs="Times New Roman"/>
                <w:b/>
                <w:bCs/>
                <w:sz w:val="22"/>
                <w:szCs w:val="22"/>
              </w:rPr>
              <w:t>T₄</w:t>
            </w:r>
            <w:r w:rsidR="00623219" w:rsidRPr="00ED6912">
              <w:rPr>
                <w:rFonts w:ascii="Times New Roman" w:hAnsi="Times New Roman" w:cs="Times New Roman"/>
                <w:b/>
                <w:bCs/>
                <w:sz w:val="22"/>
                <w:szCs w:val="22"/>
              </w:rPr>
              <w:t>)</w:t>
            </w:r>
          </w:p>
        </w:tc>
        <w:tc>
          <w:tcPr>
            <w:tcW w:w="1440" w:type="dxa"/>
          </w:tcPr>
          <w:p w14:paraId="64DFE690" w14:textId="10AA9938" w:rsidR="006937DE" w:rsidRPr="00ED6912" w:rsidRDefault="00AB6804" w:rsidP="00ED6912">
            <w:pPr>
              <w:rPr>
                <w:rFonts w:ascii="Times New Roman" w:hAnsi="Times New Roman" w:cs="Times New Roman"/>
                <w:sz w:val="22"/>
                <w:szCs w:val="22"/>
              </w:rPr>
            </w:pPr>
            <w:r w:rsidRPr="00ED6912">
              <w:rPr>
                <w:rFonts w:ascii="Times New Roman" w:hAnsi="Times New Roman" w:cs="Times New Roman"/>
                <w:sz w:val="22"/>
                <w:szCs w:val="22"/>
              </w:rPr>
              <w:t>Y₄</w:t>
            </w:r>
            <w:r w:rsidR="00356733"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356733" w:rsidRPr="00ED6912">
              <w:rPr>
                <w:rFonts w:ascii="Times New Roman" w:hAnsi="Times New Roman" w:cs="Times New Roman"/>
                <w:sz w:val="22"/>
                <w:szCs w:val="22"/>
              </w:rPr>
              <w:t xml:space="preserve"> </w:t>
            </w:r>
            <w:r w:rsidR="005353BC" w:rsidRPr="00ED6912">
              <w:rPr>
                <w:rFonts w:ascii="Times New Roman" w:hAnsi="Times New Roman" w:cs="Times New Roman"/>
                <w:sz w:val="22"/>
                <w:szCs w:val="22"/>
              </w:rPr>
              <w:t>5</w:t>
            </w:r>
          </w:p>
        </w:tc>
        <w:tc>
          <w:tcPr>
            <w:tcW w:w="1866" w:type="dxa"/>
          </w:tcPr>
          <w:p w14:paraId="7C9D0165" w14:textId="4E595DAC" w:rsidR="006937DE" w:rsidRPr="00ED6912" w:rsidRDefault="0082223B" w:rsidP="00481BDB">
            <w:pPr>
              <w:jc w:val="center"/>
              <w:rPr>
                <w:rFonts w:ascii="Times New Roman" w:hAnsi="Times New Roman" w:cs="Times New Roman"/>
                <w:sz w:val="22"/>
                <w:szCs w:val="22"/>
              </w:rPr>
            </w:pPr>
            <w:r w:rsidRPr="00ED6912">
              <w:rPr>
                <w:rFonts w:ascii="Times New Roman" w:hAnsi="Times New Roman" w:cs="Times New Roman"/>
                <w:sz w:val="22"/>
                <w:szCs w:val="22"/>
              </w:rPr>
              <w:t xml:space="preserve">P₄ </w:t>
            </w:r>
            <w:r w:rsidRPr="00ED6912">
              <w:rPr>
                <w:rFonts w:ascii="Times New Roman" w:hAnsi="Times New Roman" w:cs="Times New Roman"/>
                <w:sz w:val="22"/>
                <w:szCs w:val="22"/>
                <w:vertAlign w:val="subscript"/>
              </w:rPr>
              <w:t>max</w:t>
            </w:r>
            <w:r w:rsidR="00356733" w:rsidRPr="00ED6912">
              <w:rPr>
                <w:rFonts w:ascii="Times New Roman" w:hAnsi="Times New Roman" w:cs="Times New Roman"/>
                <w:sz w:val="22"/>
                <w:szCs w:val="22"/>
              </w:rPr>
              <w:t xml:space="preserve"> </w:t>
            </w:r>
            <w:r w:rsidRPr="00ED6912">
              <w:rPr>
                <w:rFonts w:ascii="Times New Roman" w:hAnsi="Times New Roman" w:cs="Times New Roman"/>
                <w:sz w:val="22"/>
                <w:szCs w:val="22"/>
              </w:rPr>
              <w:t>=</w:t>
            </w:r>
            <w:r w:rsidR="00356733" w:rsidRPr="00ED6912">
              <w:rPr>
                <w:rFonts w:ascii="Times New Roman" w:hAnsi="Times New Roman" w:cs="Times New Roman"/>
                <w:sz w:val="22"/>
                <w:szCs w:val="22"/>
              </w:rPr>
              <w:t xml:space="preserve"> </w:t>
            </w:r>
            <w:r w:rsidR="007A35CE" w:rsidRPr="00ED6912">
              <w:rPr>
                <w:rFonts w:ascii="Times New Roman" w:hAnsi="Times New Roman" w:cs="Times New Roman"/>
                <w:sz w:val="22"/>
                <w:szCs w:val="22"/>
              </w:rPr>
              <w:t>24</w:t>
            </w:r>
            <w:r w:rsidR="00E931EE" w:rsidRPr="00ED6912">
              <w:rPr>
                <w:rFonts w:ascii="Times New Roman" w:hAnsi="Times New Roman" w:cs="Times New Roman"/>
                <w:sz w:val="22"/>
                <w:szCs w:val="22"/>
              </w:rPr>
              <w:t xml:space="preserve"> bal</w:t>
            </w:r>
            <w:r w:rsidR="005353BC" w:rsidRPr="00ED6912">
              <w:rPr>
                <w:rFonts w:ascii="Times New Roman" w:hAnsi="Times New Roman" w:cs="Times New Roman"/>
                <w:sz w:val="22"/>
                <w:szCs w:val="22"/>
              </w:rPr>
              <w:t>ai</w:t>
            </w:r>
          </w:p>
        </w:tc>
        <w:tc>
          <w:tcPr>
            <w:tcW w:w="2245" w:type="dxa"/>
          </w:tcPr>
          <w:p w14:paraId="2E4B6CCA" w14:textId="1EE93901" w:rsidR="006937DE" w:rsidRPr="00ED6912" w:rsidRDefault="00623219" w:rsidP="00ED6912">
            <w:pPr>
              <w:rPr>
                <w:rFonts w:ascii="Times New Roman" w:hAnsi="Times New Roman" w:cs="Times New Roman"/>
                <w:sz w:val="22"/>
                <w:szCs w:val="22"/>
              </w:rPr>
            </w:pPr>
            <w:r w:rsidRPr="00ED6912">
              <w:rPr>
                <w:rFonts w:ascii="Times New Roman" w:hAnsi="Times New Roman" w:cs="Times New Roman"/>
                <w:sz w:val="22"/>
                <w:szCs w:val="22"/>
              </w:rPr>
              <w:t>Kainos pasiūlymo 4 lentelė</w:t>
            </w:r>
          </w:p>
        </w:tc>
      </w:tr>
      <w:tr w:rsidR="001F270F" w:rsidRPr="00ED6912" w14:paraId="475E1167" w14:textId="77777777" w:rsidTr="00260DC4">
        <w:tc>
          <w:tcPr>
            <w:tcW w:w="566" w:type="dxa"/>
          </w:tcPr>
          <w:p w14:paraId="72605FAB" w14:textId="39081161" w:rsidR="001F270F" w:rsidRPr="00ED6912" w:rsidRDefault="001F270F" w:rsidP="00ED6912">
            <w:pPr>
              <w:jc w:val="center"/>
              <w:rPr>
                <w:rFonts w:ascii="Times New Roman" w:hAnsi="Times New Roman" w:cs="Times New Roman"/>
                <w:sz w:val="22"/>
                <w:szCs w:val="22"/>
              </w:rPr>
            </w:pPr>
            <w:r w:rsidRPr="00ED6912">
              <w:rPr>
                <w:rFonts w:ascii="Times New Roman" w:hAnsi="Times New Roman" w:cs="Times New Roman"/>
                <w:sz w:val="22"/>
                <w:szCs w:val="22"/>
              </w:rPr>
              <w:t>2.5</w:t>
            </w:r>
            <w:r w:rsidR="00E6517A">
              <w:rPr>
                <w:rFonts w:ascii="Times New Roman" w:hAnsi="Times New Roman" w:cs="Times New Roman"/>
                <w:sz w:val="22"/>
                <w:szCs w:val="22"/>
              </w:rPr>
              <w:t>.</w:t>
            </w:r>
          </w:p>
        </w:tc>
        <w:tc>
          <w:tcPr>
            <w:tcW w:w="3806" w:type="dxa"/>
          </w:tcPr>
          <w:p w14:paraId="76430A12" w14:textId="4563DDA4" w:rsidR="001F270F" w:rsidRPr="00ED6912" w:rsidRDefault="001F270F" w:rsidP="00ED6912">
            <w:pPr>
              <w:rPr>
                <w:rFonts w:ascii="Times New Roman" w:hAnsi="Times New Roman" w:cs="Times New Roman"/>
                <w:sz w:val="22"/>
                <w:szCs w:val="22"/>
              </w:rPr>
            </w:pPr>
            <w:r w:rsidRPr="00E6517A">
              <w:rPr>
                <w:rFonts w:ascii="Times New Roman" w:hAnsi="Times New Roman" w:cs="Times New Roman"/>
                <w:bCs/>
                <w:sz w:val="22"/>
                <w:szCs w:val="22"/>
              </w:rPr>
              <w:t>Šeštas kriterijus</w:t>
            </w:r>
            <w:r w:rsidR="00E6517A">
              <w:rPr>
                <w:rFonts w:ascii="Times New Roman" w:hAnsi="Times New Roman" w:cs="Times New Roman"/>
                <w:bCs/>
                <w:sz w:val="22"/>
                <w:szCs w:val="22"/>
              </w:rPr>
              <w:t xml:space="preserve"> – </w:t>
            </w:r>
            <w:r w:rsidRPr="00ED6912">
              <w:rPr>
                <w:rFonts w:ascii="Times New Roman" w:hAnsi="Times New Roman" w:cs="Times New Roman"/>
                <w:b/>
                <w:sz w:val="22"/>
                <w:szCs w:val="22"/>
              </w:rPr>
              <w:t>Socialinis kriterijus. Sutarties tiesioginiam vykdymui įdarbintas arba paskirtas įdarbintas remiamas asmuo (-ys)</w:t>
            </w:r>
            <w:r w:rsidRPr="00ED6912">
              <w:rPr>
                <w:rFonts w:ascii="Times New Roman" w:hAnsi="Times New Roman" w:cs="Times New Roman"/>
                <w:b/>
                <w:bCs/>
                <w:iCs/>
                <w:sz w:val="22"/>
                <w:szCs w:val="22"/>
              </w:rPr>
              <w:t xml:space="preserve"> (T</w:t>
            </w:r>
            <w:r w:rsidRPr="00ED6912">
              <w:rPr>
                <w:rFonts w:ascii="Times New Roman" w:hAnsi="Times New Roman" w:cs="Times New Roman"/>
                <w:b/>
                <w:bCs/>
                <w:iCs/>
                <w:sz w:val="22"/>
                <w:szCs w:val="22"/>
                <w:vertAlign w:val="subscript"/>
              </w:rPr>
              <w:t>5</w:t>
            </w:r>
            <w:r w:rsidRPr="00ED6912">
              <w:rPr>
                <w:rFonts w:ascii="Times New Roman" w:hAnsi="Times New Roman" w:cs="Times New Roman"/>
                <w:b/>
                <w:bCs/>
                <w:iCs/>
                <w:sz w:val="22"/>
                <w:szCs w:val="22"/>
              </w:rPr>
              <w:t>)</w:t>
            </w:r>
          </w:p>
        </w:tc>
        <w:tc>
          <w:tcPr>
            <w:tcW w:w="1440" w:type="dxa"/>
          </w:tcPr>
          <w:p w14:paraId="04E64490" w14:textId="512CB66B" w:rsidR="001F270F" w:rsidRPr="00ED6912" w:rsidRDefault="001F270F" w:rsidP="00ED6912">
            <w:pPr>
              <w:rPr>
                <w:rFonts w:ascii="Times New Roman" w:hAnsi="Times New Roman" w:cs="Times New Roman"/>
                <w:sz w:val="22"/>
                <w:szCs w:val="22"/>
              </w:rPr>
            </w:pPr>
            <w:r w:rsidRPr="00ED6912">
              <w:rPr>
                <w:rFonts w:ascii="Times New Roman" w:hAnsi="Times New Roman" w:cs="Times New Roman"/>
                <w:sz w:val="22"/>
                <w:szCs w:val="22"/>
              </w:rPr>
              <w:t>Y</w:t>
            </w:r>
            <w:r w:rsidRPr="00ED6912">
              <w:rPr>
                <w:rFonts w:ascii="Times New Roman" w:hAnsi="Times New Roman" w:cs="Times New Roman"/>
                <w:sz w:val="22"/>
                <w:szCs w:val="22"/>
                <w:vertAlign w:val="subscript"/>
              </w:rPr>
              <w:t>5</w:t>
            </w:r>
            <w:r w:rsidR="00DB09A9" w:rsidRPr="00ED6912">
              <w:rPr>
                <w:rFonts w:ascii="Times New Roman" w:hAnsi="Times New Roman" w:cs="Times New Roman"/>
                <w:sz w:val="22"/>
                <w:szCs w:val="22"/>
                <w:vertAlign w:val="subscript"/>
              </w:rPr>
              <w:t xml:space="preserve"> </w:t>
            </w:r>
            <w:r w:rsidRPr="00ED6912">
              <w:rPr>
                <w:rFonts w:ascii="Times New Roman" w:hAnsi="Times New Roman" w:cs="Times New Roman"/>
                <w:sz w:val="22"/>
                <w:szCs w:val="22"/>
              </w:rPr>
              <w:t>=</w:t>
            </w:r>
            <w:r w:rsidR="00DB09A9" w:rsidRPr="00ED6912">
              <w:rPr>
                <w:rFonts w:ascii="Times New Roman" w:hAnsi="Times New Roman" w:cs="Times New Roman"/>
                <w:sz w:val="22"/>
                <w:szCs w:val="22"/>
              </w:rPr>
              <w:t xml:space="preserve"> </w:t>
            </w:r>
            <w:r w:rsidR="00B026FF" w:rsidRPr="00ED6912">
              <w:rPr>
                <w:rFonts w:ascii="Times New Roman" w:hAnsi="Times New Roman" w:cs="Times New Roman"/>
                <w:sz w:val="22"/>
                <w:szCs w:val="22"/>
              </w:rPr>
              <w:t>5</w:t>
            </w:r>
          </w:p>
        </w:tc>
        <w:tc>
          <w:tcPr>
            <w:tcW w:w="1866" w:type="dxa"/>
          </w:tcPr>
          <w:p w14:paraId="10E0EAB5" w14:textId="45A6AA19" w:rsidR="001F270F" w:rsidRPr="00ED6912" w:rsidRDefault="001F270F" w:rsidP="00481BDB">
            <w:pPr>
              <w:ind w:right="183"/>
              <w:jc w:val="center"/>
              <w:rPr>
                <w:rFonts w:ascii="Times New Roman" w:hAnsi="Times New Roman" w:cs="Times New Roman"/>
                <w:sz w:val="22"/>
                <w:szCs w:val="22"/>
              </w:rPr>
            </w:pPr>
            <w:r w:rsidRPr="00ED6912">
              <w:rPr>
                <w:rFonts w:ascii="Times New Roman" w:hAnsi="Times New Roman" w:cs="Times New Roman"/>
                <w:sz w:val="22"/>
                <w:szCs w:val="22"/>
              </w:rPr>
              <w:t>P</w:t>
            </w:r>
            <w:r w:rsidR="00950D51" w:rsidRPr="00ED6912">
              <w:rPr>
                <w:rFonts w:ascii="Times New Roman" w:hAnsi="Times New Roman" w:cs="Times New Roman"/>
                <w:sz w:val="22"/>
                <w:szCs w:val="22"/>
                <w:vertAlign w:val="subscript"/>
              </w:rPr>
              <w:t>5</w:t>
            </w:r>
            <w:r w:rsidRPr="00ED6912">
              <w:rPr>
                <w:rFonts w:ascii="Times New Roman" w:hAnsi="Times New Roman" w:cs="Times New Roman"/>
                <w:sz w:val="22"/>
                <w:szCs w:val="22"/>
              </w:rPr>
              <w:t xml:space="preserve"> </w:t>
            </w:r>
            <w:r w:rsidRPr="005566DB">
              <w:rPr>
                <w:rFonts w:ascii="Times New Roman" w:hAnsi="Times New Roman" w:cs="Times New Roman"/>
                <w:sz w:val="22"/>
                <w:szCs w:val="22"/>
                <w:vertAlign w:val="subscript"/>
              </w:rPr>
              <w:t>max</w:t>
            </w:r>
            <w:r w:rsidR="00F354C4" w:rsidRPr="00ED6912">
              <w:rPr>
                <w:rFonts w:ascii="Times New Roman" w:hAnsi="Times New Roman" w:cs="Times New Roman"/>
                <w:sz w:val="22"/>
                <w:szCs w:val="22"/>
              </w:rPr>
              <w:t xml:space="preserve"> </w:t>
            </w:r>
            <w:r w:rsidR="00994D9E">
              <w:rPr>
                <w:rFonts w:ascii="Times New Roman" w:hAnsi="Times New Roman" w:cs="Times New Roman"/>
                <w:sz w:val="22"/>
                <w:szCs w:val="22"/>
              </w:rPr>
              <w:t xml:space="preserve">= </w:t>
            </w:r>
            <w:r w:rsidR="00B026FF" w:rsidRPr="00ED6912">
              <w:rPr>
                <w:rFonts w:ascii="Times New Roman" w:hAnsi="Times New Roman" w:cs="Times New Roman"/>
                <w:sz w:val="22"/>
                <w:szCs w:val="22"/>
              </w:rPr>
              <w:t>5</w:t>
            </w:r>
            <w:r w:rsidR="00E931EE" w:rsidRPr="00ED6912">
              <w:rPr>
                <w:rFonts w:ascii="Times New Roman" w:hAnsi="Times New Roman" w:cs="Times New Roman"/>
                <w:sz w:val="22"/>
                <w:szCs w:val="22"/>
              </w:rPr>
              <w:t xml:space="preserve"> balai</w:t>
            </w:r>
          </w:p>
        </w:tc>
        <w:tc>
          <w:tcPr>
            <w:tcW w:w="2245" w:type="dxa"/>
          </w:tcPr>
          <w:p w14:paraId="1F98E38B" w14:textId="71F2A958" w:rsidR="001F270F" w:rsidRPr="00ED6912" w:rsidRDefault="00B36ABE" w:rsidP="00ED6912">
            <w:pPr>
              <w:rPr>
                <w:rFonts w:ascii="Times New Roman" w:hAnsi="Times New Roman" w:cs="Times New Roman"/>
                <w:sz w:val="22"/>
                <w:szCs w:val="22"/>
              </w:rPr>
            </w:pPr>
            <w:r w:rsidRPr="00ED6912">
              <w:rPr>
                <w:rFonts w:ascii="Times New Roman" w:hAnsi="Times New Roman" w:cs="Times New Roman"/>
                <w:sz w:val="22"/>
                <w:szCs w:val="22"/>
              </w:rPr>
              <w:t>Kainos pasiūlymo 4 lentelė</w:t>
            </w:r>
            <w:r w:rsidR="003570A0" w:rsidRPr="00ED6912">
              <w:rPr>
                <w:rFonts w:ascii="Times New Roman" w:hAnsi="Times New Roman" w:cs="Times New Roman"/>
                <w:sz w:val="22"/>
                <w:szCs w:val="22"/>
              </w:rPr>
              <w:t>.</w:t>
            </w:r>
            <w:r w:rsidRPr="00ED6912">
              <w:rPr>
                <w:rFonts w:ascii="Times New Roman" w:hAnsi="Times New Roman" w:cs="Times New Roman"/>
                <w:sz w:val="22"/>
                <w:szCs w:val="22"/>
              </w:rPr>
              <w:t xml:space="preserve"> </w:t>
            </w:r>
            <w:r w:rsidR="001F270F" w:rsidRPr="00ED6912">
              <w:rPr>
                <w:rFonts w:ascii="Times New Roman" w:hAnsi="Times New Roman" w:cs="Times New Roman"/>
                <w:sz w:val="22"/>
                <w:szCs w:val="22"/>
              </w:rPr>
              <w:t>Prieš sutarties pasirašymą pateikiami</w:t>
            </w:r>
            <w:r w:rsidR="001F270F" w:rsidRPr="00ED6912">
              <w:rPr>
                <w:rFonts w:ascii="Times New Roman" w:hAnsi="Times New Roman" w:cs="Times New Roman"/>
                <w:bCs/>
                <w:sz w:val="22"/>
                <w:szCs w:val="22"/>
              </w:rPr>
              <w:t xml:space="preserve"> dokumentai, įrodantys, remiamo asmens </w:t>
            </w:r>
            <w:r w:rsidR="001F270F" w:rsidRPr="00ED6912">
              <w:rPr>
                <w:rFonts w:ascii="Times New Roman" w:hAnsi="Times New Roman" w:cs="Times New Roman"/>
                <w:bCs/>
                <w:sz w:val="22"/>
                <w:szCs w:val="22"/>
              </w:rPr>
              <w:lastRenderedPageBreak/>
              <w:t>įdarbinimą ar paskyrimą aktyviai vykdyti sutartį.</w:t>
            </w:r>
          </w:p>
        </w:tc>
      </w:tr>
    </w:tbl>
    <w:p w14:paraId="738ADC25" w14:textId="77777777" w:rsidR="006937DE" w:rsidRPr="00ED6912" w:rsidRDefault="006937DE" w:rsidP="00ED6912">
      <w:pPr>
        <w:spacing w:after="0" w:line="240" w:lineRule="auto"/>
        <w:rPr>
          <w:rFonts w:ascii="Times New Roman" w:hAnsi="Times New Roman" w:cs="Times New Roman"/>
          <w:sz w:val="22"/>
          <w:szCs w:val="22"/>
        </w:rPr>
      </w:pPr>
    </w:p>
    <w:p w14:paraId="2FC74ACC" w14:textId="1518E121" w:rsidR="00C1472B" w:rsidRDefault="007E29DE" w:rsidP="00ED6912">
      <w:pPr>
        <w:pStyle w:val="Sraopastraipa"/>
        <w:numPr>
          <w:ilvl w:val="0"/>
          <w:numId w:val="2"/>
        </w:numPr>
        <w:tabs>
          <w:tab w:val="left" w:pos="426"/>
        </w:tabs>
        <w:spacing w:after="0" w:line="240" w:lineRule="auto"/>
        <w:ind w:left="0" w:firstLine="0"/>
        <w:contextualSpacing w:val="0"/>
        <w:rPr>
          <w:rFonts w:ascii="Times New Roman" w:hAnsi="Times New Roman" w:cs="Times New Roman"/>
          <w:sz w:val="22"/>
          <w:szCs w:val="22"/>
        </w:rPr>
      </w:pPr>
      <w:r>
        <w:rPr>
          <w:rFonts w:ascii="Times New Roman" w:hAnsi="Times New Roman" w:cs="Times New Roman"/>
          <w:sz w:val="22"/>
          <w:szCs w:val="22"/>
        </w:rPr>
        <w:t>P</w:t>
      </w:r>
      <w:r w:rsidR="00623219" w:rsidRPr="00ED6912">
        <w:rPr>
          <w:rFonts w:ascii="Times New Roman" w:hAnsi="Times New Roman" w:cs="Times New Roman"/>
          <w:sz w:val="22"/>
          <w:szCs w:val="22"/>
        </w:rPr>
        <w:t xml:space="preserve">asiūlymo bendros kainos (C) balai apskaičiuojami </w:t>
      </w:r>
      <w:r w:rsidR="00C1472B" w:rsidRPr="00ED6912">
        <w:rPr>
          <w:rFonts w:ascii="Times New Roman" w:hAnsi="Times New Roman" w:cs="Times New Roman"/>
          <w:sz w:val="22"/>
          <w:szCs w:val="22"/>
        </w:rPr>
        <w:t>sudedant kainos parametrų sumas:</w:t>
      </w:r>
    </w:p>
    <w:p w14:paraId="3F19F86E" w14:textId="77777777" w:rsidR="00ED6912" w:rsidRPr="00ED6912" w:rsidRDefault="00ED6912" w:rsidP="00ED6912">
      <w:pPr>
        <w:pStyle w:val="Sraopastraipa"/>
        <w:tabs>
          <w:tab w:val="left" w:pos="426"/>
        </w:tabs>
        <w:spacing w:after="0" w:line="240" w:lineRule="auto"/>
        <w:ind w:left="0"/>
        <w:contextualSpacing w:val="0"/>
        <w:rPr>
          <w:rFonts w:ascii="Times New Roman" w:hAnsi="Times New Roman" w:cs="Times New Roman"/>
          <w:sz w:val="22"/>
          <w:szCs w:val="22"/>
        </w:rPr>
      </w:pPr>
    </w:p>
    <w:p w14:paraId="3A190423" w14:textId="7ED006E0" w:rsidR="00C1472B" w:rsidRDefault="00C1472B" w:rsidP="00ED6912">
      <w:pPr>
        <w:pStyle w:val="Sraopastraipa"/>
        <w:tabs>
          <w:tab w:val="left" w:pos="567"/>
          <w:tab w:val="left" w:pos="993"/>
        </w:tabs>
        <w:spacing w:after="0" w:line="240" w:lineRule="auto"/>
        <w:ind w:left="0"/>
        <w:contextualSpacing w:val="0"/>
        <w:jc w:val="center"/>
        <w:rPr>
          <w:rFonts w:ascii="Times New Roman" w:hAnsi="Times New Roman" w:cs="Times New Roman"/>
          <w:sz w:val="22"/>
          <w:szCs w:val="22"/>
          <w:lang w:val="en-US"/>
        </w:rPr>
      </w:pPr>
      <w:r w:rsidRPr="00ED6912">
        <w:rPr>
          <w:rFonts w:ascii="Times New Roman" w:hAnsi="Times New Roman" w:cs="Times New Roman"/>
          <w:sz w:val="22"/>
          <w:szCs w:val="22"/>
        </w:rPr>
        <w:t>C</w:t>
      </w:r>
      <w:r w:rsidR="00356733" w:rsidRPr="00ED6912">
        <w:rPr>
          <w:rFonts w:ascii="Times New Roman" w:hAnsi="Times New Roman" w:cs="Times New Roman"/>
          <w:sz w:val="22"/>
          <w:szCs w:val="22"/>
        </w:rPr>
        <w:t xml:space="preserve"> </w:t>
      </w:r>
      <w:r w:rsidRPr="00ED6912">
        <w:rPr>
          <w:rFonts w:ascii="Times New Roman" w:hAnsi="Times New Roman" w:cs="Times New Roman"/>
          <w:sz w:val="22"/>
          <w:szCs w:val="22"/>
          <w:lang w:val="en-US"/>
        </w:rPr>
        <w:t>= C₁</w:t>
      </w:r>
      <w:r w:rsidR="00356733"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w:t>
      </w:r>
      <w:r w:rsidR="00356733"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C₂</w:t>
      </w:r>
    </w:p>
    <w:p w14:paraId="0CF619C8" w14:textId="77777777" w:rsidR="00ED6912" w:rsidRPr="00ED6912" w:rsidRDefault="00ED6912" w:rsidP="00ED6912">
      <w:pPr>
        <w:pStyle w:val="Sraopastraipa"/>
        <w:tabs>
          <w:tab w:val="left" w:pos="567"/>
          <w:tab w:val="left" w:pos="993"/>
        </w:tabs>
        <w:spacing w:after="0" w:line="240" w:lineRule="auto"/>
        <w:ind w:left="0"/>
        <w:contextualSpacing w:val="0"/>
        <w:rPr>
          <w:rFonts w:ascii="Times New Roman" w:hAnsi="Times New Roman" w:cs="Times New Roman"/>
          <w:sz w:val="22"/>
          <w:szCs w:val="22"/>
        </w:rPr>
      </w:pPr>
    </w:p>
    <w:p w14:paraId="38DD741E" w14:textId="1BF9E0BC" w:rsidR="00623219" w:rsidRPr="00ED6912" w:rsidRDefault="00C1472B" w:rsidP="00ED6912">
      <w:pPr>
        <w:pStyle w:val="Sraopastraipa"/>
        <w:numPr>
          <w:ilvl w:val="0"/>
          <w:numId w:val="2"/>
        </w:numPr>
        <w:tabs>
          <w:tab w:val="left" w:pos="426"/>
        </w:tabs>
        <w:spacing w:after="0" w:line="240" w:lineRule="auto"/>
        <w:ind w:left="0" w:firstLine="0"/>
        <w:contextualSpacing w:val="0"/>
        <w:rPr>
          <w:rFonts w:ascii="Times New Roman" w:hAnsi="Times New Roman" w:cs="Times New Roman"/>
          <w:sz w:val="22"/>
          <w:szCs w:val="22"/>
        </w:rPr>
      </w:pPr>
      <w:r w:rsidRPr="00ED6912">
        <w:rPr>
          <w:rFonts w:ascii="Times New Roman" w:hAnsi="Times New Roman" w:cs="Times New Roman"/>
          <w:sz w:val="22"/>
          <w:szCs w:val="22"/>
        </w:rPr>
        <w:t>Kainos parametr</w:t>
      </w:r>
      <w:r w:rsidR="002D041B">
        <w:rPr>
          <w:rFonts w:ascii="Times New Roman" w:hAnsi="Times New Roman" w:cs="Times New Roman"/>
          <w:sz w:val="22"/>
          <w:szCs w:val="22"/>
        </w:rPr>
        <w:t>as</w:t>
      </w:r>
      <w:r w:rsidRPr="00ED6912">
        <w:rPr>
          <w:rFonts w:ascii="Times New Roman" w:hAnsi="Times New Roman" w:cs="Times New Roman"/>
          <w:sz w:val="22"/>
          <w:szCs w:val="22"/>
        </w:rPr>
        <w:t xml:space="preserve"> C</w:t>
      </w:r>
      <w:r w:rsidRPr="00ED6912">
        <w:rPr>
          <w:rFonts w:ascii="Times New Roman" w:hAnsi="Times New Roman" w:cs="Times New Roman"/>
          <w:sz w:val="22"/>
          <w:szCs w:val="22"/>
          <w:vertAlign w:val="subscript"/>
        </w:rPr>
        <w:t xml:space="preserve">(i) </w:t>
      </w:r>
      <w:r w:rsidRPr="00ED6912">
        <w:rPr>
          <w:rFonts w:ascii="Times New Roman" w:hAnsi="Times New Roman" w:cs="Times New Roman"/>
          <w:sz w:val="22"/>
          <w:szCs w:val="22"/>
        </w:rPr>
        <w:t xml:space="preserve">apskaičiuojamas </w:t>
      </w:r>
      <w:r w:rsidR="00623219" w:rsidRPr="00ED6912">
        <w:rPr>
          <w:rFonts w:ascii="Times New Roman" w:hAnsi="Times New Roman" w:cs="Times New Roman"/>
          <w:sz w:val="22"/>
          <w:szCs w:val="22"/>
        </w:rPr>
        <w:t>pasiūlytos bendros kainos (C</w:t>
      </w:r>
      <w:r w:rsidR="00623219" w:rsidRPr="00ED6912">
        <w:rPr>
          <w:rFonts w:ascii="Times New Roman" w:hAnsi="Times New Roman" w:cs="Times New Roman"/>
          <w:sz w:val="22"/>
          <w:szCs w:val="22"/>
          <w:vertAlign w:val="subscript"/>
        </w:rPr>
        <w:t>min</w:t>
      </w:r>
      <w:r w:rsidR="00623219" w:rsidRPr="00ED6912">
        <w:rPr>
          <w:rFonts w:ascii="Times New Roman" w:hAnsi="Times New Roman" w:cs="Times New Roman"/>
          <w:sz w:val="22"/>
          <w:szCs w:val="22"/>
        </w:rPr>
        <w:t>) ir vertinamo pasiūlymo bendros kainos (C</w:t>
      </w:r>
      <w:r w:rsidR="00623219" w:rsidRPr="00ED6912">
        <w:rPr>
          <w:rFonts w:ascii="Times New Roman" w:hAnsi="Times New Roman" w:cs="Times New Roman"/>
          <w:sz w:val="22"/>
          <w:szCs w:val="22"/>
          <w:vertAlign w:val="subscript"/>
        </w:rPr>
        <w:t>p</w:t>
      </w:r>
      <w:r w:rsidR="00623219" w:rsidRPr="00ED6912">
        <w:rPr>
          <w:rFonts w:ascii="Times New Roman" w:hAnsi="Times New Roman" w:cs="Times New Roman"/>
          <w:sz w:val="22"/>
          <w:szCs w:val="22"/>
        </w:rPr>
        <w:t>) santykį padauginant iš šio kriterijaus kainos lyginamojo svorio (X</w:t>
      </w:r>
      <w:r w:rsidRPr="00ED6912">
        <w:rPr>
          <w:rFonts w:ascii="Times New Roman" w:hAnsi="Times New Roman" w:cs="Times New Roman"/>
          <w:sz w:val="22"/>
          <w:szCs w:val="22"/>
          <w:vertAlign w:val="subscript"/>
        </w:rPr>
        <w:t>(i)</w:t>
      </w:r>
      <w:r w:rsidR="00623219" w:rsidRPr="00ED6912">
        <w:rPr>
          <w:rFonts w:ascii="Times New Roman" w:hAnsi="Times New Roman" w:cs="Times New Roman"/>
          <w:sz w:val="22"/>
          <w:szCs w:val="22"/>
        </w:rPr>
        <w:t>):</w:t>
      </w:r>
    </w:p>
    <w:p w14:paraId="22BC6D87" w14:textId="77777777" w:rsidR="00623219" w:rsidRPr="00ED6912" w:rsidRDefault="00623219" w:rsidP="00ED6912">
      <w:pPr>
        <w:tabs>
          <w:tab w:val="left" w:pos="567"/>
          <w:tab w:val="left" w:pos="993"/>
        </w:tabs>
        <w:spacing w:after="0" w:line="240" w:lineRule="auto"/>
        <w:jc w:val="both"/>
        <w:rPr>
          <w:rFonts w:ascii="Times New Roman" w:hAnsi="Times New Roman" w:cs="Times New Roman"/>
          <w:sz w:val="22"/>
          <w:szCs w:val="22"/>
        </w:rPr>
      </w:pPr>
    </w:p>
    <w:p w14:paraId="31C2AA96" w14:textId="6F5DDE98" w:rsidR="00623219" w:rsidRPr="00ED6912" w:rsidRDefault="00325646" w:rsidP="00ED6912">
      <w:pPr>
        <w:tabs>
          <w:tab w:val="left" w:pos="567"/>
          <w:tab w:val="left" w:pos="993"/>
        </w:tabs>
        <w:spacing w:after="0" w:line="240" w:lineRule="auto"/>
        <w:jc w:val="center"/>
        <w:rPr>
          <w:rFonts w:ascii="Times New Roman" w:hAnsi="Times New Roman" w:cs="Times New Roman"/>
          <w:iCs/>
          <w:sz w:val="22"/>
          <w:szCs w:val="22"/>
        </w:rPr>
      </w:pPr>
      <m:oMathPara>
        <m:oMath>
          <m:r>
            <m:rPr>
              <m:sty m:val="p"/>
            </m:rPr>
            <w:rPr>
              <w:rFonts w:ascii="Cambria Math" w:hAnsi="Cambria Math" w:cs="Times New Roman"/>
              <w:sz w:val="22"/>
              <w:szCs w:val="22"/>
            </w:rPr>
            <m:t>C</m:t>
          </m:r>
          <m:r>
            <m:rPr>
              <m:sty m:val="p"/>
            </m:rPr>
            <w:rPr>
              <w:rFonts w:ascii="Cambria Math" w:hAnsi="Cambria Math" w:cs="Times New Roman"/>
              <w:sz w:val="22"/>
              <w:szCs w:val="22"/>
              <w:vertAlign w:val="subscript"/>
            </w:rPr>
            <m:t xml:space="preserve">(i) </m:t>
          </m:r>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min</m:t>
                  </m:r>
                </m:sub>
              </m:sSub>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p</m:t>
                  </m:r>
                </m:sub>
              </m:sSub>
            </m:den>
          </m:f>
          <m:r>
            <m:rPr>
              <m:sty m:val="p"/>
            </m:rPr>
            <w:rPr>
              <w:rFonts w:ascii="Cambria Math" w:hAnsi="Cambria Math" w:cs="Times New Roman"/>
              <w:sz w:val="22"/>
              <w:szCs w:val="22"/>
            </w:rPr>
            <m:t>*X</m:t>
          </m:r>
          <m:r>
            <m:rPr>
              <m:sty m:val="p"/>
            </m:rPr>
            <w:rPr>
              <w:rFonts w:ascii="Cambria Math" w:hAnsi="Cambria Math" w:cs="Times New Roman"/>
              <w:sz w:val="22"/>
              <w:szCs w:val="22"/>
              <w:vertAlign w:val="subscript"/>
            </w:rPr>
            <m:t xml:space="preserve">(i) </m:t>
          </m:r>
        </m:oMath>
      </m:oMathPara>
    </w:p>
    <w:p w14:paraId="14170E77" w14:textId="77777777" w:rsidR="00623219" w:rsidRPr="00ED6912" w:rsidRDefault="00623219" w:rsidP="00ED6912">
      <w:pPr>
        <w:pStyle w:val="Sraopastraipa"/>
        <w:tabs>
          <w:tab w:val="left" w:pos="567"/>
          <w:tab w:val="left" w:pos="993"/>
        </w:tabs>
        <w:spacing w:after="0" w:line="240" w:lineRule="auto"/>
        <w:ind w:left="0"/>
        <w:contextualSpacing w:val="0"/>
        <w:rPr>
          <w:rFonts w:ascii="Times New Roman" w:hAnsi="Times New Roman" w:cs="Times New Roman"/>
          <w:sz w:val="22"/>
          <w:szCs w:val="22"/>
        </w:rPr>
      </w:pPr>
    </w:p>
    <w:p w14:paraId="51D37933" w14:textId="6C0AE46F" w:rsidR="00623219" w:rsidRDefault="00C1472B" w:rsidP="00ED6912">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 xml:space="preserve">Kriterijaus </w:t>
      </w:r>
      <w:r w:rsidRPr="00ED6912">
        <w:rPr>
          <w:rFonts w:ascii="Times New Roman" w:hAnsi="Times New Roman" w:cs="Times New Roman"/>
          <w:b/>
          <w:bCs/>
          <w:sz w:val="22"/>
          <w:szCs w:val="22"/>
        </w:rPr>
        <w:t>Nuolaida nuo įrangos importuotojo mažmeninės kainos katalogo, kuri neįtraukta į fiksuotų įkainių įrangos lentelę (Nr. 2) – (</w:t>
      </w:r>
      <w:r w:rsidR="002D4256" w:rsidRPr="00ED6912">
        <w:rPr>
          <w:rFonts w:ascii="Times New Roman" w:hAnsi="Times New Roman" w:cs="Times New Roman"/>
          <w:b/>
          <w:bCs/>
          <w:sz w:val="22"/>
          <w:szCs w:val="22"/>
        </w:rPr>
        <w:t>T</w:t>
      </w:r>
      <w:r w:rsidR="002D4256" w:rsidRPr="00ED6912">
        <w:rPr>
          <w:rFonts w:ascii="Times New Roman" w:hAnsi="Times New Roman" w:cs="Times New Roman"/>
          <w:sz w:val="22"/>
          <w:szCs w:val="22"/>
        </w:rPr>
        <w:t>₁</w:t>
      </w:r>
      <w:r w:rsidRPr="00ED6912">
        <w:rPr>
          <w:rFonts w:ascii="Times New Roman" w:hAnsi="Times New Roman" w:cs="Times New Roman"/>
          <w:b/>
          <w:bCs/>
          <w:sz w:val="22"/>
          <w:szCs w:val="22"/>
        </w:rPr>
        <w:t xml:space="preserve">) paaiškinimas. </w:t>
      </w:r>
      <w:r w:rsidRPr="00ED6912">
        <w:rPr>
          <w:rFonts w:ascii="Times New Roman" w:hAnsi="Times New Roman" w:cs="Times New Roman"/>
          <w:sz w:val="22"/>
          <w:szCs w:val="22"/>
        </w:rPr>
        <w:t>Dalyvis gauna balus už nuolaidą</w:t>
      </w:r>
      <w:r w:rsidR="00D05B7B" w:rsidRPr="00ED6912">
        <w:rPr>
          <w:rFonts w:ascii="Times New Roman" w:hAnsi="Times New Roman" w:cs="Times New Roman"/>
          <w:sz w:val="22"/>
          <w:szCs w:val="22"/>
        </w:rPr>
        <w:t xml:space="preserve">, kurią </w:t>
      </w:r>
      <w:r w:rsidRPr="00ED6912">
        <w:rPr>
          <w:rFonts w:ascii="Times New Roman" w:hAnsi="Times New Roman" w:cs="Times New Roman"/>
          <w:sz w:val="22"/>
          <w:szCs w:val="22"/>
        </w:rPr>
        <w:t>taik</w:t>
      </w:r>
      <w:r w:rsidR="00D05B7B" w:rsidRPr="00ED6912">
        <w:rPr>
          <w:rFonts w:ascii="Times New Roman" w:hAnsi="Times New Roman" w:cs="Times New Roman"/>
          <w:sz w:val="22"/>
          <w:szCs w:val="22"/>
        </w:rPr>
        <w:t>ys</w:t>
      </w:r>
      <w:r w:rsidR="00255BC6" w:rsidRPr="00ED6912">
        <w:rPr>
          <w:rFonts w:ascii="Times New Roman" w:hAnsi="Times New Roman" w:cs="Times New Roman"/>
          <w:sz w:val="22"/>
          <w:szCs w:val="22"/>
        </w:rPr>
        <w:t xml:space="preserve"> </w:t>
      </w:r>
      <w:r w:rsidR="00D05B7B" w:rsidRPr="00ED6912">
        <w:rPr>
          <w:rFonts w:ascii="Times New Roman" w:hAnsi="Times New Roman" w:cs="Times New Roman"/>
          <w:sz w:val="22"/>
          <w:szCs w:val="22"/>
        </w:rPr>
        <w:t xml:space="preserve">įrangai, kuri nėra įtraukta į pasiūlymo kainos </w:t>
      </w:r>
      <w:r w:rsidR="00255BC6" w:rsidRPr="00ED6912">
        <w:rPr>
          <w:rFonts w:ascii="Times New Roman" w:hAnsi="Times New Roman" w:cs="Times New Roman"/>
          <w:sz w:val="22"/>
          <w:szCs w:val="22"/>
        </w:rPr>
        <w:t xml:space="preserve">2 </w:t>
      </w:r>
      <w:r w:rsidR="00D05B7B" w:rsidRPr="00ED6912">
        <w:rPr>
          <w:rFonts w:ascii="Times New Roman" w:hAnsi="Times New Roman" w:cs="Times New Roman"/>
          <w:sz w:val="22"/>
          <w:szCs w:val="22"/>
        </w:rPr>
        <w:t xml:space="preserve">lentelę nuo 0 iki </w:t>
      </w:r>
      <w:r w:rsidR="00DE4502" w:rsidRPr="00ED6912">
        <w:rPr>
          <w:rFonts w:ascii="Times New Roman" w:hAnsi="Times New Roman" w:cs="Times New Roman"/>
          <w:sz w:val="22"/>
          <w:szCs w:val="22"/>
        </w:rPr>
        <w:t>3</w:t>
      </w:r>
      <w:r w:rsidR="00E417C1" w:rsidRPr="00ED6912">
        <w:rPr>
          <w:rFonts w:ascii="Times New Roman" w:hAnsi="Times New Roman" w:cs="Times New Roman"/>
          <w:sz w:val="22"/>
          <w:szCs w:val="22"/>
        </w:rPr>
        <w:t>0</w:t>
      </w:r>
      <w:r w:rsidR="00D05B7B" w:rsidRPr="00ED6912">
        <w:rPr>
          <w:rFonts w:ascii="Times New Roman" w:hAnsi="Times New Roman" w:cs="Times New Roman"/>
          <w:sz w:val="22"/>
          <w:szCs w:val="22"/>
        </w:rPr>
        <w:t xml:space="preserve"> (maks. </w:t>
      </w:r>
      <w:r w:rsidR="00F96F1D" w:rsidRPr="00ED6912">
        <w:rPr>
          <w:rFonts w:ascii="Times New Roman" w:hAnsi="Times New Roman" w:cs="Times New Roman"/>
          <w:sz w:val="22"/>
          <w:szCs w:val="22"/>
        </w:rPr>
        <w:t>30</w:t>
      </w:r>
      <w:r w:rsidR="00D05B7B" w:rsidRPr="00ED6912">
        <w:rPr>
          <w:rFonts w:ascii="Times New Roman" w:hAnsi="Times New Roman" w:cs="Times New Roman"/>
          <w:sz w:val="22"/>
          <w:szCs w:val="22"/>
        </w:rPr>
        <w:t xml:space="preserve"> bal</w:t>
      </w:r>
      <w:r w:rsidR="00E417C1" w:rsidRPr="00ED6912">
        <w:rPr>
          <w:rFonts w:ascii="Times New Roman" w:hAnsi="Times New Roman" w:cs="Times New Roman"/>
          <w:sz w:val="22"/>
          <w:szCs w:val="22"/>
        </w:rPr>
        <w:t>ų</w:t>
      </w:r>
      <w:r w:rsidR="00D05B7B" w:rsidRPr="00ED6912">
        <w:rPr>
          <w:rFonts w:ascii="Times New Roman" w:hAnsi="Times New Roman" w:cs="Times New Roman"/>
          <w:sz w:val="22"/>
          <w:szCs w:val="22"/>
        </w:rPr>
        <w:t xml:space="preserve">). </w:t>
      </w:r>
      <w:r w:rsidR="00455423">
        <w:rPr>
          <w:rFonts w:ascii="Times New Roman" w:hAnsi="Times New Roman" w:cs="Times New Roman"/>
          <w:sz w:val="22"/>
          <w:szCs w:val="22"/>
        </w:rPr>
        <w:t>D</w:t>
      </w:r>
      <w:r w:rsidR="00D05B7B" w:rsidRPr="00ED6912">
        <w:rPr>
          <w:rFonts w:ascii="Times New Roman" w:hAnsi="Times New Roman" w:cs="Times New Roman"/>
          <w:sz w:val="22"/>
          <w:szCs w:val="22"/>
        </w:rPr>
        <w:t xml:space="preserve">alyvis </w:t>
      </w:r>
      <w:r w:rsidR="00130E67" w:rsidRPr="00ED6912">
        <w:rPr>
          <w:rFonts w:ascii="Times New Roman" w:hAnsi="Times New Roman" w:cs="Times New Roman"/>
          <w:b/>
          <w:bCs/>
          <w:sz w:val="22"/>
          <w:szCs w:val="22"/>
        </w:rPr>
        <w:t>T</w:t>
      </w:r>
      <w:r w:rsidR="00130E67" w:rsidRPr="00ED6912">
        <w:rPr>
          <w:rFonts w:ascii="Times New Roman" w:hAnsi="Times New Roman" w:cs="Times New Roman"/>
          <w:sz w:val="22"/>
          <w:szCs w:val="22"/>
        </w:rPr>
        <w:t>₁</w:t>
      </w:r>
      <w:r w:rsidR="00741D30" w:rsidRPr="00ED6912">
        <w:rPr>
          <w:rFonts w:ascii="Times New Roman" w:hAnsi="Times New Roman" w:cs="Times New Roman"/>
          <w:sz w:val="22"/>
          <w:szCs w:val="22"/>
        </w:rPr>
        <w:t xml:space="preserve"> </w:t>
      </w:r>
      <w:r w:rsidR="00D05B7B" w:rsidRPr="00ED6912">
        <w:rPr>
          <w:rFonts w:ascii="Times New Roman" w:hAnsi="Times New Roman" w:cs="Times New Roman"/>
          <w:sz w:val="22"/>
          <w:szCs w:val="22"/>
        </w:rPr>
        <w:t xml:space="preserve">kriterijui turi pasirinkti tik vieną iš </w:t>
      </w:r>
      <w:r w:rsidR="00B273D3" w:rsidRPr="00B273D3">
        <w:rPr>
          <w:rFonts w:ascii="Times New Roman" w:hAnsi="Times New Roman" w:cs="Times New Roman"/>
          <w:sz w:val="22"/>
          <w:szCs w:val="22"/>
        </w:rPr>
        <w:t>10</w:t>
      </w:r>
      <w:r w:rsidR="00D05B7B" w:rsidRPr="00B273D3">
        <w:rPr>
          <w:rFonts w:ascii="Times New Roman" w:hAnsi="Times New Roman" w:cs="Times New Roman"/>
          <w:sz w:val="22"/>
          <w:szCs w:val="22"/>
        </w:rPr>
        <w:t>.1-</w:t>
      </w:r>
      <w:r w:rsidR="00B273D3" w:rsidRPr="00B273D3">
        <w:rPr>
          <w:rFonts w:ascii="Times New Roman" w:hAnsi="Times New Roman" w:cs="Times New Roman"/>
          <w:sz w:val="22"/>
          <w:szCs w:val="22"/>
        </w:rPr>
        <w:t>10</w:t>
      </w:r>
      <w:r w:rsidR="00D05B7B" w:rsidRPr="00B273D3">
        <w:rPr>
          <w:rFonts w:ascii="Times New Roman" w:hAnsi="Times New Roman" w:cs="Times New Roman"/>
          <w:sz w:val="22"/>
          <w:szCs w:val="22"/>
        </w:rPr>
        <w:t>.3</w:t>
      </w:r>
      <w:r w:rsidR="00D05B7B" w:rsidRPr="00ED6912">
        <w:rPr>
          <w:rFonts w:ascii="Times New Roman" w:hAnsi="Times New Roman" w:cs="Times New Roman"/>
          <w:sz w:val="22"/>
          <w:szCs w:val="22"/>
        </w:rPr>
        <w:t xml:space="preserve"> papunkčiuose esančių atvejų. Informacij</w:t>
      </w:r>
      <w:r w:rsidR="00255BC6" w:rsidRPr="00ED6912">
        <w:rPr>
          <w:rFonts w:ascii="Times New Roman" w:hAnsi="Times New Roman" w:cs="Times New Roman"/>
          <w:sz w:val="22"/>
          <w:szCs w:val="22"/>
        </w:rPr>
        <w:t>a</w:t>
      </w:r>
      <w:r w:rsidR="00D05B7B" w:rsidRPr="00ED6912">
        <w:rPr>
          <w:rFonts w:ascii="Times New Roman" w:hAnsi="Times New Roman" w:cs="Times New Roman"/>
          <w:sz w:val="22"/>
          <w:szCs w:val="22"/>
        </w:rPr>
        <w:t xml:space="preserve"> apie siūlomą nuolaidą teikiama kartu su pasiūlymu (</w:t>
      </w:r>
      <w:r w:rsidR="00D05B7B" w:rsidRPr="00ED6912">
        <w:rPr>
          <w:rFonts w:ascii="Times New Roman" w:hAnsi="Times New Roman" w:cs="Times New Roman"/>
          <w:i/>
          <w:iCs/>
          <w:sz w:val="22"/>
          <w:szCs w:val="22"/>
        </w:rPr>
        <w:t xml:space="preserve">užpildoma </w:t>
      </w:r>
      <w:r w:rsidR="00255BC6" w:rsidRPr="00ED6912">
        <w:rPr>
          <w:rFonts w:ascii="Times New Roman" w:hAnsi="Times New Roman" w:cs="Times New Roman"/>
          <w:i/>
          <w:iCs/>
          <w:sz w:val="22"/>
          <w:szCs w:val="22"/>
        </w:rPr>
        <w:t>pasiūlymo formoje</w:t>
      </w:r>
      <w:r w:rsidR="00D05B7B" w:rsidRPr="00ED6912">
        <w:rPr>
          <w:rFonts w:ascii="Times New Roman" w:hAnsi="Times New Roman" w:cs="Times New Roman"/>
          <w:i/>
          <w:iCs/>
          <w:sz w:val="22"/>
          <w:szCs w:val="22"/>
        </w:rPr>
        <w:t xml:space="preserve"> esanti </w:t>
      </w:r>
      <w:r w:rsidR="00255BC6" w:rsidRPr="00ED6912">
        <w:rPr>
          <w:rFonts w:ascii="Times New Roman" w:hAnsi="Times New Roman" w:cs="Times New Roman"/>
          <w:i/>
          <w:iCs/>
          <w:sz w:val="22"/>
          <w:szCs w:val="22"/>
        </w:rPr>
        <w:t xml:space="preserve">4 </w:t>
      </w:r>
      <w:r w:rsidR="00D05B7B" w:rsidRPr="00ED6912">
        <w:rPr>
          <w:rFonts w:ascii="Times New Roman" w:hAnsi="Times New Roman" w:cs="Times New Roman"/>
          <w:i/>
          <w:iCs/>
          <w:sz w:val="22"/>
          <w:szCs w:val="22"/>
        </w:rPr>
        <w:t>lentelė</w:t>
      </w:r>
      <w:r w:rsidR="00255BC6" w:rsidRPr="00ED6912">
        <w:rPr>
          <w:rFonts w:ascii="Times New Roman" w:hAnsi="Times New Roman" w:cs="Times New Roman"/>
          <w:i/>
          <w:iCs/>
          <w:sz w:val="22"/>
          <w:szCs w:val="22"/>
        </w:rPr>
        <w:t xml:space="preserve"> „Ekonomiškai naudingiausio pasiūlymo apskaičiavimui naudojami rodikliai“</w:t>
      </w:r>
      <w:r w:rsidR="00D05B7B" w:rsidRPr="00ED6912">
        <w:rPr>
          <w:rFonts w:ascii="Times New Roman" w:hAnsi="Times New Roman" w:cs="Times New Roman"/>
          <w:sz w:val="22"/>
          <w:szCs w:val="22"/>
        </w:rPr>
        <w:t>)</w:t>
      </w:r>
      <w:r w:rsidR="00255BC6" w:rsidRPr="00ED6912">
        <w:rPr>
          <w:rFonts w:ascii="Times New Roman" w:hAnsi="Times New Roman" w:cs="Times New Roman"/>
          <w:sz w:val="22"/>
          <w:szCs w:val="22"/>
        </w:rPr>
        <w:t>:</w:t>
      </w:r>
    </w:p>
    <w:p w14:paraId="528FB51E" w14:textId="77777777" w:rsidR="00ED6912" w:rsidRPr="00ED6912" w:rsidRDefault="00ED6912" w:rsidP="00ED6912">
      <w:pPr>
        <w:pStyle w:val="Sraopastraipa"/>
        <w:tabs>
          <w:tab w:val="left" w:pos="426"/>
        </w:tabs>
        <w:spacing w:after="0" w:line="240" w:lineRule="auto"/>
        <w:ind w:left="0"/>
        <w:contextualSpacing w:val="0"/>
        <w:jc w:val="both"/>
        <w:rPr>
          <w:rFonts w:ascii="Times New Roman" w:hAnsi="Times New Roman" w:cs="Times New Roman"/>
          <w:sz w:val="22"/>
          <w:szCs w:val="22"/>
        </w:rPr>
      </w:pPr>
    </w:p>
    <w:tbl>
      <w:tblPr>
        <w:tblW w:w="9923" w:type="dxa"/>
        <w:tblInd w:w="-10" w:type="dxa"/>
        <w:tblLayout w:type="fixed"/>
        <w:tblCellMar>
          <w:left w:w="0" w:type="dxa"/>
          <w:right w:w="0" w:type="dxa"/>
        </w:tblCellMar>
        <w:tblLook w:val="0420" w:firstRow="1" w:lastRow="0" w:firstColumn="0" w:lastColumn="0" w:noHBand="0" w:noVBand="1"/>
      </w:tblPr>
      <w:tblGrid>
        <w:gridCol w:w="709"/>
        <w:gridCol w:w="5954"/>
        <w:gridCol w:w="3260"/>
      </w:tblGrid>
      <w:tr w:rsidR="00255BC6" w:rsidRPr="00ED6912" w14:paraId="128C110F" w14:textId="77777777" w:rsidTr="00ED6912">
        <w:trPr>
          <w:trHeight w:val="598"/>
        </w:trPr>
        <w:tc>
          <w:tcPr>
            <w:tcW w:w="70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vAlign w:val="center"/>
          </w:tcPr>
          <w:p w14:paraId="108D6A34" w14:textId="77777777" w:rsidR="00ED6912" w:rsidRDefault="00255BC6"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Eil.</w:t>
            </w:r>
            <w:r w:rsidR="00701E4C" w:rsidRPr="00ED6912">
              <w:rPr>
                <w:rFonts w:ascii="Times New Roman" w:hAnsi="Times New Roman" w:cs="Times New Roman"/>
                <w:b/>
                <w:bCs/>
                <w:sz w:val="22"/>
                <w:szCs w:val="22"/>
              </w:rPr>
              <w:t xml:space="preserve"> </w:t>
            </w:r>
          </w:p>
          <w:p w14:paraId="3E7EBD62" w14:textId="063DEBD8" w:rsidR="00255BC6" w:rsidRPr="00ED6912"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N</w:t>
            </w:r>
            <w:r w:rsidR="00255BC6" w:rsidRPr="00ED6912">
              <w:rPr>
                <w:rFonts w:ascii="Times New Roman" w:hAnsi="Times New Roman" w:cs="Times New Roman"/>
                <w:b/>
                <w:bCs/>
                <w:sz w:val="22"/>
                <w:szCs w:val="22"/>
              </w:rPr>
              <w:t>r.</w:t>
            </w:r>
          </w:p>
        </w:tc>
        <w:tc>
          <w:tcPr>
            <w:tcW w:w="5954"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1F344134" w14:textId="77777777"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Nuolaida nuo įrangos importuotojo mažmeninės kainos katalogo, kuri neįtraukta į fiksuotų įkainių įrangos lentelę (Nr. 2)</w:t>
            </w:r>
          </w:p>
        </w:tc>
        <w:tc>
          <w:tcPr>
            <w:tcW w:w="3260"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32B6313F" w14:textId="778735DD"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Suteikiami balai</w:t>
            </w:r>
          </w:p>
        </w:tc>
      </w:tr>
      <w:tr w:rsidR="00255BC6" w:rsidRPr="00ED6912" w14:paraId="1894A3B6" w14:textId="77777777" w:rsidTr="00DA2CA3">
        <w:trPr>
          <w:trHeight w:val="246"/>
        </w:trPr>
        <w:tc>
          <w:tcPr>
            <w:tcW w:w="709" w:type="dxa"/>
            <w:tcBorders>
              <w:top w:val="single" w:sz="8" w:space="0" w:color="222222"/>
              <w:left w:val="single" w:sz="8" w:space="0" w:color="222222"/>
              <w:bottom w:val="single" w:sz="8" w:space="0" w:color="222222"/>
              <w:right w:val="single" w:sz="8" w:space="0" w:color="222222"/>
            </w:tcBorders>
            <w:vAlign w:val="center"/>
          </w:tcPr>
          <w:p w14:paraId="227737C1" w14:textId="7A25B3EF" w:rsidR="00255BC6" w:rsidRPr="00ED6912" w:rsidRDefault="67E4EAA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10</w:t>
            </w:r>
            <w:r w:rsidR="00255BC6" w:rsidRPr="00ED6912">
              <w:rPr>
                <w:rFonts w:ascii="Times New Roman" w:hAnsi="Times New Roman" w:cs="Times New Roman"/>
                <w:sz w:val="22"/>
                <w:szCs w:val="22"/>
              </w:rPr>
              <w:t>.1.</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52A2AFA5" w14:textId="5E55E89B" w:rsidR="00255BC6" w:rsidRPr="00ED6912" w:rsidRDefault="00255BC6"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Nuolaida 0</w:t>
            </w:r>
            <w:r w:rsidR="00940096" w:rsidRPr="00ED6912">
              <w:rPr>
                <w:rFonts w:ascii="Times New Roman" w:hAnsi="Times New Roman" w:cs="Times New Roman"/>
                <w:sz w:val="22"/>
                <w:szCs w:val="22"/>
              </w:rPr>
              <w:t xml:space="preserve"> proc</w:t>
            </w:r>
            <w:r w:rsidR="0018264D">
              <w:rPr>
                <w:rFonts w:ascii="Times New Roman" w:hAnsi="Times New Roman" w:cs="Times New Roman"/>
                <w:sz w:val="22"/>
                <w:szCs w:val="22"/>
              </w:rPr>
              <w:t>.</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46392030" w14:textId="19FB0852" w:rsidR="00255BC6" w:rsidRPr="00ED6912" w:rsidRDefault="00255BC6" w:rsidP="00ED6912">
            <w:pPr>
              <w:spacing w:after="0" w:line="240" w:lineRule="auto"/>
              <w:jc w:val="center"/>
              <w:rPr>
                <w:rFonts w:ascii="Times New Roman" w:hAnsi="Times New Roman" w:cs="Times New Roman"/>
                <w:sz w:val="22"/>
                <w:szCs w:val="22"/>
                <w:lang w:val="en-US"/>
              </w:rPr>
            </w:pPr>
            <w:r w:rsidRPr="00ED6912">
              <w:rPr>
                <w:rFonts w:ascii="Times New Roman" w:hAnsi="Times New Roman" w:cs="Times New Roman"/>
                <w:sz w:val="22"/>
                <w:szCs w:val="22"/>
              </w:rPr>
              <w:t xml:space="preserve">0 </w:t>
            </w:r>
            <w:r w:rsidR="00940096" w:rsidRPr="00ED6912">
              <w:rPr>
                <w:rFonts w:ascii="Times New Roman" w:hAnsi="Times New Roman" w:cs="Times New Roman"/>
                <w:sz w:val="22"/>
                <w:szCs w:val="22"/>
              </w:rPr>
              <w:t>balų</w:t>
            </w:r>
          </w:p>
        </w:tc>
      </w:tr>
      <w:tr w:rsidR="00940096" w:rsidRPr="00ED6912" w14:paraId="1988BC66" w14:textId="77777777" w:rsidTr="00DA2CA3">
        <w:trPr>
          <w:trHeight w:val="299"/>
        </w:trPr>
        <w:tc>
          <w:tcPr>
            <w:tcW w:w="709" w:type="dxa"/>
            <w:tcBorders>
              <w:top w:val="single" w:sz="8" w:space="0" w:color="222222"/>
              <w:left w:val="single" w:sz="8" w:space="0" w:color="222222"/>
              <w:bottom w:val="single" w:sz="8" w:space="0" w:color="222222"/>
              <w:right w:val="single" w:sz="8" w:space="0" w:color="222222"/>
            </w:tcBorders>
            <w:vAlign w:val="center"/>
          </w:tcPr>
          <w:p w14:paraId="19594188" w14:textId="3CE86FCE" w:rsidR="00940096" w:rsidRPr="00ED6912" w:rsidRDefault="67E4EAA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10</w:t>
            </w:r>
            <w:r w:rsidR="6B031594" w:rsidRPr="00ED6912">
              <w:rPr>
                <w:rFonts w:ascii="Times New Roman" w:hAnsi="Times New Roman" w:cs="Times New Roman"/>
                <w:sz w:val="22"/>
                <w:szCs w:val="22"/>
              </w:rPr>
              <w:t>.2</w:t>
            </w:r>
            <w:r w:rsidR="00C97B24">
              <w:rPr>
                <w:rFonts w:ascii="Times New Roman" w:hAnsi="Times New Roman" w:cs="Times New Roman"/>
                <w:sz w:val="22"/>
                <w:szCs w:val="22"/>
              </w:rPr>
              <w:t>.</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1033ABAB" w14:textId="11982C26" w:rsidR="00940096" w:rsidRPr="00ED6912" w:rsidRDefault="00940096"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Nuolaida nuo 1 proc. iki 29 proc.</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72D99DA4" w14:textId="0EC9A2B6" w:rsidR="00940096" w:rsidRPr="00ED6912" w:rsidRDefault="0094009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 xml:space="preserve">Atitinkamai nuo 1 iki 29 balų. </w:t>
            </w:r>
          </w:p>
          <w:p w14:paraId="294D6782" w14:textId="0199D6BD" w:rsidR="00940096" w:rsidRPr="00ED6912" w:rsidRDefault="00940096"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Už kiekvieną procentą suteikiamas 1 balas</w:t>
            </w:r>
          </w:p>
        </w:tc>
      </w:tr>
      <w:tr w:rsidR="00255BC6" w:rsidRPr="00ED6912" w14:paraId="5C16BA7F" w14:textId="77777777" w:rsidTr="00DA2CA3">
        <w:trPr>
          <w:trHeight w:val="195"/>
        </w:trPr>
        <w:tc>
          <w:tcPr>
            <w:tcW w:w="709" w:type="dxa"/>
            <w:tcBorders>
              <w:top w:val="single" w:sz="8" w:space="0" w:color="222222"/>
              <w:left w:val="single" w:sz="8" w:space="0" w:color="222222"/>
              <w:bottom w:val="single" w:sz="8" w:space="0" w:color="222222"/>
              <w:right w:val="single" w:sz="8" w:space="0" w:color="222222"/>
            </w:tcBorders>
            <w:vAlign w:val="center"/>
          </w:tcPr>
          <w:p w14:paraId="2DB04430" w14:textId="3C160934" w:rsidR="00255BC6" w:rsidRPr="00ED6912" w:rsidRDefault="67E4EAA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10</w:t>
            </w:r>
            <w:r w:rsidR="00255BC6" w:rsidRPr="00ED6912">
              <w:rPr>
                <w:rFonts w:ascii="Times New Roman" w:hAnsi="Times New Roman" w:cs="Times New Roman"/>
                <w:sz w:val="22"/>
                <w:szCs w:val="22"/>
              </w:rPr>
              <w:t>.3</w:t>
            </w:r>
            <w:r w:rsidR="00C97B24">
              <w:rPr>
                <w:rFonts w:ascii="Times New Roman" w:hAnsi="Times New Roman" w:cs="Times New Roman"/>
                <w:sz w:val="22"/>
                <w:szCs w:val="22"/>
              </w:rPr>
              <w:t>.</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5E34A294" w14:textId="7A9993A0" w:rsidR="00255BC6" w:rsidRPr="00ED6912" w:rsidRDefault="00940096"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N</w:t>
            </w:r>
            <w:r w:rsidR="00255BC6" w:rsidRPr="00ED6912">
              <w:rPr>
                <w:rFonts w:ascii="Times New Roman" w:hAnsi="Times New Roman" w:cs="Times New Roman"/>
                <w:sz w:val="22"/>
                <w:szCs w:val="22"/>
              </w:rPr>
              <w:t>uolaida 30</w:t>
            </w:r>
            <w:r w:rsidRPr="00ED6912">
              <w:rPr>
                <w:rFonts w:ascii="Times New Roman" w:hAnsi="Times New Roman" w:cs="Times New Roman"/>
                <w:sz w:val="22"/>
                <w:szCs w:val="22"/>
              </w:rPr>
              <w:t xml:space="preserve"> proc.</w:t>
            </w:r>
            <w:r w:rsidR="00255BC6" w:rsidRPr="00ED6912">
              <w:rPr>
                <w:rFonts w:ascii="Times New Roman" w:hAnsi="Times New Roman" w:cs="Times New Roman"/>
                <w:sz w:val="22"/>
                <w:szCs w:val="22"/>
              </w:rPr>
              <w:t xml:space="preserve"> ir daugiau</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244DEA00" w14:textId="60C55697" w:rsidR="00255BC6" w:rsidRPr="00ED6912" w:rsidRDefault="00705E79" w:rsidP="00ED6912">
            <w:pPr>
              <w:spacing w:after="0" w:line="240" w:lineRule="auto"/>
              <w:jc w:val="center"/>
              <w:rPr>
                <w:rFonts w:ascii="Times New Roman" w:hAnsi="Times New Roman" w:cs="Times New Roman"/>
                <w:b/>
                <w:bCs/>
                <w:sz w:val="22"/>
                <w:szCs w:val="22"/>
                <w:lang w:val="en-US"/>
              </w:rPr>
            </w:pPr>
            <w:r w:rsidRPr="00ED6912">
              <w:rPr>
                <w:rFonts w:ascii="Times New Roman" w:hAnsi="Times New Roman" w:cs="Times New Roman"/>
                <w:sz w:val="22"/>
                <w:szCs w:val="22"/>
              </w:rPr>
              <w:t>30</w:t>
            </w:r>
            <w:r w:rsidR="00940096" w:rsidRPr="00ED6912">
              <w:rPr>
                <w:rFonts w:ascii="Times New Roman" w:hAnsi="Times New Roman" w:cs="Times New Roman"/>
                <w:sz w:val="22"/>
                <w:szCs w:val="22"/>
              </w:rPr>
              <w:t xml:space="preserve"> bal</w:t>
            </w:r>
            <w:r w:rsidR="00E02D5C">
              <w:rPr>
                <w:rFonts w:ascii="Times New Roman" w:hAnsi="Times New Roman" w:cs="Times New Roman"/>
                <w:sz w:val="22"/>
                <w:szCs w:val="22"/>
              </w:rPr>
              <w:t>ų</w:t>
            </w:r>
          </w:p>
        </w:tc>
      </w:tr>
    </w:tbl>
    <w:p w14:paraId="726C324E" w14:textId="77777777" w:rsidR="00ED6912" w:rsidRDefault="00ED6912" w:rsidP="00ED6912">
      <w:pPr>
        <w:tabs>
          <w:tab w:val="left" w:pos="567"/>
          <w:tab w:val="left" w:pos="993"/>
        </w:tabs>
        <w:spacing w:after="0" w:line="240" w:lineRule="auto"/>
        <w:jc w:val="both"/>
        <w:rPr>
          <w:rFonts w:ascii="Times New Roman" w:hAnsi="Times New Roman" w:cs="Times New Roman"/>
          <w:sz w:val="22"/>
          <w:szCs w:val="22"/>
        </w:rPr>
      </w:pPr>
    </w:p>
    <w:p w14:paraId="725EF173" w14:textId="117C8E4F" w:rsidR="00255BC6" w:rsidRPr="00ED6912" w:rsidRDefault="00255BC6" w:rsidP="00ED6912">
      <w:pPr>
        <w:tabs>
          <w:tab w:val="left" w:pos="567"/>
          <w:tab w:val="left" w:pos="993"/>
        </w:tabs>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Šio kriterijaus </w:t>
      </w:r>
      <w:r w:rsidRPr="00DA2CA3">
        <w:rPr>
          <w:rFonts w:ascii="Times New Roman" w:hAnsi="Times New Roman" w:cs="Times New Roman"/>
          <w:sz w:val="22"/>
          <w:szCs w:val="22"/>
        </w:rPr>
        <w:t>(D)</w:t>
      </w:r>
      <w:r w:rsidRPr="00ED6912">
        <w:rPr>
          <w:rFonts w:ascii="Times New Roman" w:hAnsi="Times New Roman" w:cs="Times New Roman"/>
          <w:sz w:val="22"/>
          <w:szCs w:val="22"/>
        </w:rPr>
        <w:t xml:space="preserve"> balai apskaičiuojami pagal tokią formulę:</w:t>
      </w:r>
    </w:p>
    <w:p w14:paraId="3F61BC18" w14:textId="77777777" w:rsidR="00255BC6" w:rsidRPr="00ED6912" w:rsidRDefault="00255BC6" w:rsidP="00ED6912">
      <w:pPr>
        <w:tabs>
          <w:tab w:val="left" w:pos="567"/>
          <w:tab w:val="left" w:pos="993"/>
        </w:tabs>
        <w:spacing w:after="0" w:line="240" w:lineRule="auto"/>
        <w:jc w:val="both"/>
        <w:rPr>
          <w:rFonts w:ascii="Times New Roman" w:hAnsi="Times New Roman" w:cs="Times New Roman"/>
          <w:sz w:val="22"/>
          <w:szCs w:val="22"/>
        </w:rPr>
      </w:pPr>
    </w:p>
    <w:p w14:paraId="0DF563A1" w14:textId="632ACF46" w:rsidR="00255BC6" w:rsidRPr="00ED6912" w:rsidRDefault="00E923AC" w:rsidP="00ED6912">
      <w:pPr>
        <w:tabs>
          <w:tab w:val="left" w:pos="567"/>
          <w:tab w:val="left" w:pos="993"/>
        </w:tabs>
        <w:spacing w:after="0" w:line="240" w:lineRule="auto"/>
        <w:jc w:val="center"/>
        <w:rPr>
          <w:rFonts w:ascii="Times New Roman" w:hAnsi="Times New Roman" w:cs="Times New Roman"/>
          <w:iCs/>
          <w:sz w:val="22"/>
          <w:szCs w:val="22"/>
        </w:rPr>
      </w:pPr>
      <m:oMathPara>
        <m:oMath>
          <m:sSub>
            <m:sSubPr>
              <m:ctrlPr>
                <w:rPr>
                  <w:rFonts w:ascii="Cambria Math" w:hAnsi="Cambria Math" w:cs="Times New Roman"/>
                  <w:b/>
                  <w:bCs/>
                  <w:iCs/>
                  <w:sz w:val="22"/>
                  <w:szCs w:val="22"/>
                </w:rPr>
              </m:ctrlPr>
            </m:sSubPr>
            <m:e>
              <m:r>
                <m:rPr>
                  <m:sty m:val="b"/>
                </m:rPr>
                <w:rPr>
                  <w:rFonts w:ascii="Cambria Math" w:hAnsi="Cambria Math" w:cs="Times New Roman"/>
                  <w:sz w:val="22"/>
                  <w:szCs w:val="22"/>
                </w:rPr>
                <m:t>T</m:t>
              </m:r>
            </m:e>
            <m:sub>
              <m:r>
                <m:rPr>
                  <m:sty m:val="b"/>
                </m:rPr>
                <w:rPr>
                  <w:rFonts w:ascii="Cambria Math" w:hAnsi="Cambria Math" w:cs="Times New Roman"/>
                  <w:sz w:val="22"/>
                  <w:szCs w:val="22"/>
                </w:rPr>
                <m:t>1</m:t>
              </m:r>
            </m:sub>
          </m:sSub>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r>
                    <m:rPr>
                      <m:sty m:val="p"/>
                    </m:rPr>
                    <w:rPr>
                      <w:rFonts w:ascii="Cambria Math" w:hAnsi="Cambria Math" w:cs="Times New Roman"/>
                      <w:sz w:val="22"/>
                      <w:szCs w:val="22"/>
                    </w:rPr>
                    <m:t>P</m:t>
                  </m:r>
                </m:e>
                <m:sub>
                  <m:r>
                    <m:rPr>
                      <m:sty m:val="p"/>
                    </m:rPr>
                    <w:rPr>
                      <w:rFonts w:ascii="Cambria Math" w:hAnsi="Cambria Math" w:cs="Times New Roman"/>
                      <w:sz w:val="22"/>
                      <w:szCs w:val="22"/>
                    </w:rPr>
                    <m:t>1</m:t>
                  </m:r>
                </m:sub>
              </m:sSub>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P₁</m:t>
                  </m:r>
                </m:e>
                <m:sub>
                  <m:r>
                    <m:rPr>
                      <m:sty m:val="p"/>
                    </m:rPr>
                    <w:rPr>
                      <w:rFonts w:ascii="Cambria Math" w:hAnsi="Cambria Math" w:cs="Times New Roman"/>
                      <w:sz w:val="22"/>
                      <w:szCs w:val="22"/>
                    </w:rPr>
                    <m:t xml:space="preserve"> max</m:t>
                  </m:r>
                </m:sub>
              </m:sSub>
            </m:den>
          </m:f>
          <m:r>
            <m:rPr>
              <m:sty m:val="p"/>
            </m:rPr>
            <w:rPr>
              <w:rFonts w:ascii="Cambria Math" w:hAnsi="Cambria Math" w:cs="Times New Roman"/>
              <w:sz w:val="22"/>
              <w:szCs w:val="22"/>
            </w:rPr>
            <m:t>*</m:t>
          </m:r>
          <m:r>
            <m:rPr>
              <m:sty m:val="p"/>
            </m:rPr>
            <w:rPr>
              <w:rFonts w:ascii="Cambria Math" w:hAnsi="Cambria Math" w:cs="Times New Roman"/>
              <w:sz w:val="22"/>
              <w:szCs w:val="22"/>
            </w:rPr>
            <m:t xml:space="preserve"> Y₁</m:t>
          </m:r>
        </m:oMath>
      </m:oMathPara>
    </w:p>
    <w:p w14:paraId="6B21FD59" w14:textId="7915719B" w:rsidR="00255BC6" w:rsidRPr="00ED6912" w:rsidRDefault="00255BC6" w:rsidP="00ED6912">
      <w:pPr>
        <w:tabs>
          <w:tab w:val="left" w:pos="567"/>
          <w:tab w:val="left" w:pos="993"/>
        </w:tabs>
        <w:spacing w:after="0" w:line="240" w:lineRule="auto"/>
        <w:rPr>
          <w:rFonts w:ascii="Times New Roman" w:hAnsi="Times New Roman" w:cs="Times New Roman"/>
          <w:iCs/>
          <w:sz w:val="22"/>
          <w:szCs w:val="22"/>
        </w:rPr>
      </w:pPr>
      <w:r w:rsidRPr="00ED6912">
        <w:rPr>
          <w:rFonts w:ascii="Times New Roman" w:hAnsi="Times New Roman" w:cs="Times New Roman"/>
          <w:iCs/>
          <w:sz w:val="22"/>
          <w:szCs w:val="22"/>
        </w:rPr>
        <w:t>Kur:</w:t>
      </w:r>
    </w:p>
    <w:p w14:paraId="12013CD7" w14:textId="58C9F89F" w:rsidR="00255BC6" w:rsidRPr="00ED6912" w:rsidRDefault="00CA3879"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iCs/>
          <w:sz w:val="22"/>
          <w:szCs w:val="22"/>
        </w:rPr>
        <w:t>T</w:t>
      </w:r>
      <w:r w:rsidR="00255BC6" w:rsidRPr="00ED6912">
        <w:rPr>
          <w:rFonts w:ascii="Times New Roman" w:hAnsi="Times New Roman" w:cs="Times New Roman"/>
          <w:iCs/>
          <w:sz w:val="22"/>
          <w:szCs w:val="22"/>
          <w:vertAlign w:val="subscript"/>
        </w:rPr>
        <w:t>1</w:t>
      </w:r>
      <w:r w:rsidR="00710F58">
        <w:rPr>
          <w:rFonts w:ascii="Times New Roman" w:hAnsi="Times New Roman" w:cs="Times New Roman"/>
          <w:iCs/>
          <w:sz w:val="22"/>
          <w:szCs w:val="22"/>
          <w:vertAlign w:val="subscript"/>
        </w:rPr>
        <w:t xml:space="preserve"> </w:t>
      </w:r>
      <w:r w:rsidR="00255BC6" w:rsidRPr="00ED6912">
        <w:rPr>
          <w:rFonts w:ascii="Times New Roman" w:hAnsi="Times New Roman" w:cs="Times New Roman"/>
          <w:iCs/>
          <w:sz w:val="22"/>
          <w:szCs w:val="22"/>
        </w:rPr>
        <w:t>- kriterijaus įvertinimas balais</w:t>
      </w:r>
    </w:p>
    <w:p w14:paraId="5487C12C" w14:textId="5753CAB2" w:rsidR="00255BC6" w:rsidRPr="00ED6912" w:rsidRDefault="00CA3879"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iCs/>
          <w:sz w:val="22"/>
          <w:szCs w:val="22"/>
        </w:rPr>
        <w:t>P</w:t>
      </w:r>
      <w:r w:rsidR="00255BC6" w:rsidRPr="00ED6912">
        <w:rPr>
          <w:rFonts w:ascii="Times New Roman" w:hAnsi="Times New Roman" w:cs="Times New Roman"/>
          <w:iCs/>
          <w:sz w:val="22"/>
          <w:szCs w:val="22"/>
          <w:vertAlign w:val="subscript"/>
        </w:rPr>
        <w:t>1</w:t>
      </w:r>
      <w:r w:rsidR="00710F58">
        <w:rPr>
          <w:rFonts w:ascii="Times New Roman" w:hAnsi="Times New Roman" w:cs="Times New Roman"/>
          <w:iCs/>
          <w:sz w:val="22"/>
          <w:szCs w:val="22"/>
          <w:vertAlign w:val="subscript"/>
        </w:rPr>
        <w:t xml:space="preserve"> </w:t>
      </w:r>
      <w:r w:rsidR="00255BC6" w:rsidRPr="00ED6912">
        <w:rPr>
          <w:rFonts w:ascii="Times New Roman" w:hAnsi="Times New Roman" w:cs="Times New Roman"/>
          <w:iCs/>
          <w:sz w:val="22"/>
          <w:szCs w:val="22"/>
        </w:rPr>
        <w:t>- tiekėjui priskirtas balas pagal intervalą</w:t>
      </w:r>
    </w:p>
    <w:p w14:paraId="770A903E" w14:textId="4A74B06E" w:rsidR="00255BC6" w:rsidRPr="00ED6912" w:rsidRDefault="00CA3879"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iCs/>
          <w:sz w:val="22"/>
          <w:szCs w:val="22"/>
        </w:rPr>
        <w:t>P</w:t>
      </w:r>
      <w:r w:rsidR="003D152A" w:rsidRPr="00ED6912">
        <w:rPr>
          <w:rFonts w:ascii="Times New Roman" w:hAnsi="Times New Roman" w:cs="Times New Roman"/>
          <w:iCs/>
          <w:sz w:val="22"/>
          <w:szCs w:val="22"/>
        </w:rPr>
        <w:t>₁</w:t>
      </w:r>
      <w:r w:rsidR="00A110CF" w:rsidRPr="00ED6912">
        <w:rPr>
          <w:rFonts w:ascii="Times New Roman" w:hAnsi="Times New Roman" w:cs="Times New Roman"/>
          <w:iCs/>
          <w:sz w:val="22"/>
          <w:szCs w:val="22"/>
        </w:rPr>
        <w:t xml:space="preserve"> </w:t>
      </w:r>
      <w:r w:rsidR="00255BC6" w:rsidRPr="00ED6912">
        <w:rPr>
          <w:rFonts w:ascii="Times New Roman" w:hAnsi="Times New Roman" w:cs="Times New Roman"/>
          <w:iCs/>
          <w:sz w:val="22"/>
          <w:szCs w:val="22"/>
          <w:vertAlign w:val="subscript"/>
        </w:rPr>
        <w:t>max</w:t>
      </w:r>
      <w:r w:rsidR="00255BC6" w:rsidRPr="00ED6912">
        <w:rPr>
          <w:rFonts w:ascii="Times New Roman" w:hAnsi="Times New Roman" w:cs="Times New Roman"/>
          <w:iCs/>
          <w:sz w:val="22"/>
          <w:szCs w:val="22"/>
        </w:rPr>
        <w:t xml:space="preserve"> – maksimali galimų balų reikšmė</w:t>
      </w:r>
    </w:p>
    <w:p w14:paraId="6B4CA3DD" w14:textId="4493EDD3" w:rsidR="00255BC6" w:rsidRPr="00ED6912" w:rsidRDefault="005B7F65"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Y₁</w:t>
      </w:r>
      <w:r w:rsidR="00710F58">
        <w:rPr>
          <w:rFonts w:ascii="Times New Roman" w:hAnsi="Times New Roman" w:cs="Times New Roman"/>
          <w:sz w:val="22"/>
          <w:szCs w:val="22"/>
        </w:rPr>
        <w:t xml:space="preserve"> </w:t>
      </w:r>
      <w:r w:rsidR="00255BC6" w:rsidRPr="00ED6912">
        <w:rPr>
          <w:rFonts w:ascii="Times New Roman" w:hAnsi="Times New Roman" w:cs="Times New Roman"/>
          <w:iCs/>
          <w:sz w:val="22"/>
          <w:szCs w:val="22"/>
        </w:rPr>
        <w:t>- kriterijaus lyginamasis svoris bendrame vertinime</w:t>
      </w:r>
    </w:p>
    <w:p w14:paraId="76056F28" w14:textId="77777777" w:rsidR="00255BC6" w:rsidRPr="00ED6912" w:rsidRDefault="00255BC6" w:rsidP="00ED6912">
      <w:pPr>
        <w:pStyle w:val="Sraopastraipa"/>
        <w:spacing w:after="0" w:line="240" w:lineRule="auto"/>
        <w:ind w:left="0"/>
        <w:contextualSpacing w:val="0"/>
        <w:rPr>
          <w:rFonts w:ascii="Times New Roman" w:hAnsi="Times New Roman" w:cs="Times New Roman"/>
          <w:sz w:val="22"/>
          <w:szCs w:val="22"/>
        </w:rPr>
      </w:pPr>
    </w:p>
    <w:p w14:paraId="023235FC" w14:textId="6219BC3F" w:rsidR="00255BC6" w:rsidRDefault="00255BC6" w:rsidP="00ED6912">
      <w:pPr>
        <w:pStyle w:val="Sraopastraipa"/>
        <w:numPr>
          <w:ilvl w:val="0"/>
          <w:numId w:val="2"/>
        </w:numPr>
        <w:tabs>
          <w:tab w:val="left" w:pos="426"/>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 xml:space="preserve">Kriterijaus </w:t>
      </w:r>
      <w:r w:rsidRPr="00ED6912">
        <w:rPr>
          <w:rFonts w:ascii="Times New Roman" w:hAnsi="Times New Roman" w:cs="Times New Roman"/>
          <w:b/>
          <w:bCs/>
          <w:sz w:val="22"/>
          <w:szCs w:val="22"/>
        </w:rPr>
        <w:t>Nuolaida nuo SISTELA įkainių papildomiems darbams, kurie neįtraukti į fiksuoto įkainio darbų lentelę (Nr. 1) - (</w:t>
      </w:r>
      <w:r w:rsidR="005B7F65" w:rsidRPr="00ED6912">
        <w:rPr>
          <w:rFonts w:ascii="Times New Roman" w:hAnsi="Times New Roman" w:cs="Times New Roman"/>
          <w:b/>
          <w:bCs/>
          <w:sz w:val="22"/>
          <w:szCs w:val="22"/>
        </w:rPr>
        <w:t>T</w:t>
      </w:r>
      <w:r w:rsidR="005B7F65" w:rsidRPr="001A19FE">
        <w:rPr>
          <w:rFonts w:ascii="Times New Roman" w:hAnsi="Times New Roman" w:cs="Times New Roman"/>
          <w:b/>
          <w:bCs/>
          <w:sz w:val="22"/>
          <w:szCs w:val="22"/>
        </w:rPr>
        <w:t>₂</w:t>
      </w:r>
      <w:r w:rsidR="005B7F65" w:rsidRPr="00ED6912">
        <w:rPr>
          <w:rFonts w:ascii="Times New Roman" w:hAnsi="Times New Roman" w:cs="Times New Roman"/>
          <w:b/>
          <w:bCs/>
          <w:sz w:val="22"/>
          <w:szCs w:val="22"/>
        </w:rPr>
        <w:t>)</w:t>
      </w:r>
      <w:r w:rsidRPr="00ED6912">
        <w:rPr>
          <w:rFonts w:ascii="Times New Roman" w:hAnsi="Times New Roman" w:cs="Times New Roman"/>
          <w:b/>
          <w:bCs/>
          <w:sz w:val="22"/>
          <w:szCs w:val="22"/>
        </w:rPr>
        <w:t xml:space="preserve"> paaiškinimas. </w:t>
      </w:r>
      <w:r w:rsidRPr="00ED6912">
        <w:rPr>
          <w:rFonts w:ascii="Times New Roman" w:hAnsi="Times New Roman" w:cs="Times New Roman"/>
          <w:sz w:val="22"/>
          <w:szCs w:val="22"/>
        </w:rPr>
        <w:t>Dalyvis gauna balus už nuolaidą, kurią taikys papi</w:t>
      </w:r>
      <w:r w:rsidR="6D2602BC" w:rsidRPr="00ED6912">
        <w:rPr>
          <w:rFonts w:ascii="Times New Roman" w:hAnsi="Times New Roman" w:cs="Times New Roman"/>
          <w:sz w:val="22"/>
          <w:szCs w:val="22"/>
        </w:rPr>
        <w:t>l</w:t>
      </w:r>
      <w:r w:rsidRPr="00ED6912">
        <w:rPr>
          <w:rFonts w:ascii="Times New Roman" w:hAnsi="Times New Roman" w:cs="Times New Roman"/>
          <w:sz w:val="22"/>
          <w:szCs w:val="22"/>
        </w:rPr>
        <w:t>domiems</w:t>
      </w:r>
      <w:r w:rsidR="00817C4B">
        <w:rPr>
          <w:rFonts w:ascii="Times New Roman" w:hAnsi="Times New Roman" w:cs="Times New Roman"/>
          <w:sz w:val="22"/>
          <w:szCs w:val="22"/>
        </w:rPr>
        <w:t xml:space="preserve"> darbams</w:t>
      </w:r>
      <w:r w:rsidRPr="00ED6912">
        <w:rPr>
          <w:rFonts w:ascii="Times New Roman" w:hAnsi="Times New Roman" w:cs="Times New Roman"/>
          <w:sz w:val="22"/>
          <w:szCs w:val="22"/>
        </w:rPr>
        <w:t xml:space="preserve">, kurie nėra įtraukti į pasiūlymo kainos 1 lentelę nuo 0 iki </w:t>
      </w:r>
      <w:r w:rsidR="001B37A3" w:rsidRPr="00ED6912">
        <w:rPr>
          <w:rFonts w:ascii="Times New Roman" w:hAnsi="Times New Roman" w:cs="Times New Roman"/>
          <w:sz w:val="22"/>
          <w:szCs w:val="22"/>
        </w:rPr>
        <w:t>5</w:t>
      </w:r>
      <w:r w:rsidRPr="00ED6912">
        <w:rPr>
          <w:rFonts w:ascii="Times New Roman" w:hAnsi="Times New Roman" w:cs="Times New Roman"/>
          <w:sz w:val="22"/>
          <w:szCs w:val="22"/>
        </w:rPr>
        <w:t xml:space="preserve"> (maks. </w:t>
      </w:r>
      <w:r w:rsidR="001B37A3" w:rsidRPr="00ED6912">
        <w:rPr>
          <w:rFonts w:ascii="Times New Roman" w:hAnsi="Times New Roman" w:cs="Times New Roman"/>
          <w:sz w:val="22"/>
          <w:szCs w:val="22"/>
        </w:rPr>
        <w:t>5</w:t>
      </w:r>
      <w:r w:rsidRPr="00ED6912">
        <w:rPr>
          <w:rFonts w:ascii="Times New Roman" w:hAnsi="Times New Roman" w:cs="Times New Roman"/>
          <w:sz w:val="22"/>
          <w:szCs w:val="22"/>
        </w:rPr>
        <w:t xml:space="preserve"> bal</w:t>
      </w:r>
      <w:r w:rsidR="001B37A3" w:rsidRPr="00ED6912">
        <w:rPr>
          <w:rFonts w:ascii="Times New Roman" w:hAnsi="Times New Roman" w:cs="Times New Roman"/>
          <w:sz w:val="22"/>
          <w:szCs w:val="22"/>
        </w:rPr>
        <w:t>ai</w:t>
      </w:r>
      <w:r w:rsidRPr="00ED6912">
        <w:rPr>
          <w:rFonts w:ascii="Times New Roman" w:hAnsi="Times New Roman" w:cs="Times New Roman"/>
          <w:sz w:val="22"/>
          <w:szCs w:val="22"/>
        </w:rPr>
        <w:t xml:space="preserve">). Dalyvis </w:t>
      </w:r>
      <w:r w:rsidR="00CF0AAE" w:rsidRPr="00ED6912">
        <w:rPr>
          <w:rFonts w:ascii="Times New Roman" w:hAnsi="Times New Roman" w:cs="Times New Roman"/>
          <w:b/>
          <w:bCs/>
          <w:sz w:val="22"/>
          <w:szCs w:val="22"/>
        </w:rPr>
        <w:t>T</w:t>
      </w:r>
      <w:r w:rsidR="00CF0AAE" w:rsidRPr="001A19FE">
        <w:rPr>
          <w:rFonts w:ascii="Times New Roman" w:hAnsi="Times New Roman" w:cs="Times New Roman"/>
          <w:b/>
          <w:bCs/>
          <w:sz w:val="22"/>
          <w:szCs w:val="22"/>
        </w:rPr>
        <w:t>₂</w:t>
      </w:r>
      <w:r w:rsidR="00741D30" w:rsidRPr="00ED6912">
        <w:rPr>
          <w:rFonts w:ascii="Times New Roman" w:hAnsi="Times New Roman" w:cs="Times New Roman"/>
          <w:sz w:val="22"/>
          <w:szCs w:val="22"/>
        </w:rPr>
        <w:t xml:space="preserve"> </w:t>
      </w:r>
      <w:r w:rsidRPr="00ED6912">
        <w:rPr>
          <w:rFonts w:ascii="Times New Roman" w:hAnsi="Times New Roman" w:cs="Times New Roman"/>
          <w:sz w:val="22"/>
          <w:szCs w:val="22"/>
        </w:rPr>
        <w:t>kriterijui turi pasirinkti tik vieną iš 1</w:t>
      </w:r>
      <w:r w:rsidR="00DA2CA3">
        <w:rPr>
          <w:rFonts w:ascii="Times New Roman" w:hAnsi="Times New Roman" w:cs="Times New Roman"/>
          <w:sz w:val="22"/>
          <w:szCs w:val="22"/>
        </w:rPr>
        <w:t>1</w:t>
      </w:r>
      <w:r w:rsidRPr="00ED6912">
        <w:rPr>
          <w:rFonts w:ascii="Times New Roman" w:hAnsi="Times New Roman" w:cs="Times New Roman"/>
          <w:sz w:val="22"/>
          <w:szCs w:val="22"/>
        </w:rPr>
        <w:t>.1-1</w:t>
      </w:r>
      <w:r w:rsidR="00DA2CA3">
        <w:rPr>
          <w:rFonts w:ascii="Times New Roman" w:hAnsi="Times New Roman" w:cs="Times New Roman"/>
          <w:sz w:val="22"/>
          <w:szCs w:val="22"/>
        </w:rPr>
        <w:t>1</w:t>
      </w:r>
      <w:r w:rsidRPr="00ED6912">
        <w:rPr>
          <w:rFonts w:ascii="Times New Roman" w:hAnsi="Times New Roman" w:cs="Times New Roman"/>
          <w:sz w:val="22"/>
          <w:szCs w:val="22"/>
        </w:rPr>
        <w:t>.</w:t>
      </w:r>
      <w:r w:rsidR="00FF519E">
        <w:rPr>
          <w:rFonts w:ascii="Times New Roman" w:hAnsi="Times New Roman" w:cs="Times New Roman"/>
          <w:sz w:val="22"/>
          <w:szCs w:val="22"/>
        </w:rPr>
        <w:t>3</w:t>
      </w:r>
      <w:r w:rsidRPr="00ED6912">
        <w:rPr>
          <w:rFonts w:ascii="Times New Roman" w:hAnsi="Times New Roman" w:cs="Times New Roman"/>
          <w:sz w:val="22"/>
          <w:szCs w:val="22"/>
        </w:rPr>
        <w:t xml:space="preserve"> papunkčiuose esančių atvejų. Informacija apie siūlomą nuolaidą teikiama kartu su pasiūlymu (</w:t>
      </w:r>
      <w:r w:rsidRPr="00ED6912">
        <w:rPr>
          <w:rFonts w:ascii="Times New Roman" w:hAnsi="Times New Roman" w:cs="Times New Roman"/>
          <w:i/>
          <w:iCs/>
          <w:sz w:val="22"/>
          <w:szCs w:val="22"/>
        </w:rPr>
        <w:t>užpildoma pasiūlymo formoje esanti 4 lentelė „Ekonomiškai naudingiausio pasiūlymo apskaičiavimui naudojami rodikliai“</w:t>
      </w:r>
      <w:r w:rsidRPr="00ED6912">
        <w:rPr>
          <w:rFonts w:ascii="Times New Roman" w:hAnsi="Times New Roman" w:cs="Times New Roman"/>
          <w:sz w:val="22"/>
          <w:szCs w:val="22"/>
        </w:rPr>
        <w:t>):</w:t>
      </w:r>
    </w:p>
    <w:p w14:paraId="6ADA3700" w14:textId="77777777" w:rsidR="00ED6912" w:rsidRPr="00ED6912" w:rsidRDefault="00ED6912" w:rsidP="00ED6912">
      <w:pPr>
        <w:pStyle w:val="Sraopastraipa"/>
        <w:tabs>
          <w:tab w:val="left" w:pos="426"/>
        </w:tabs>
        <w:spacing w:after="0" w:line="240" w:lineRule="auto"/>
        <w:ind w:left="0"/>
        <w:contextualSpacing w:val="0"/>
        <w:jc w:val="both"/>
        <w:rPr>
          <w:rFonts w:ascii="Times New Roman" w:hAnsi="Times New Roman" w:cs="Times New Roman"/>
          <w:sz w:val="22"/>
          <w:szCs w:val="22"/>
        </w:rPr>
      </w:pPr>
    </w:p>
    <w:tbl>
      <w:tblPr>
        <w:tblW w:w="9923" w:type="dxa"/>
        <w:tblInd w:w="-10" w:type="dxa"/>
        <w:tblLayout w:type="fixed"/>
        <w:tblCellMar>
          <w:left w:w="0" w:type="dxa"/>
          <w:right w:w="0" w:type="dxa"/>
        </w:tblCellMar>
        <w:tblLook w:val="0420" w:firstRow="1" w:lastRow="0" w:firstColumn="0" w:lastColumn="0" w:noHBand="0" w:noVBand="1"/>
      </w:tblPr>
      <w:tblGrid>
        <w:gridCol w:w="709"/>
        <w:gridCol w:w="5954"/>
        <w:gridCol w:w="3260"/>
      </w:tblGrid>
      <w:tr w:rsidR="00255BC6" w:rsidRPr="00ED6912" w14:paraId="7C7A6B86" w14:textId="77777777" w:rsidTr="00ED6912">
        <w:trPr>
          <w:trHeight w:val="371"/>
        </w:trPr>
        <w:tc>
          <w:tcPr>
            <w:tcW w:w="70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vAlign w:val="center"/>
          </w:tcPr>
          <w:p w14:paraId="493BED2B" w14:textId="77777777" w:rsidR="00ED6912"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 xml:space="preserve">Eil. </w:t>
            </w:r>
          </w:p>
          <w:p w14:paraId="60A3A9F0" w14:textId="352AE264" w:rsidR="00255BC6" w:rsidRPr="00ED6912"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Nr.</w:t>
            </w:r>
          </w:p>
        </w:tc>
        <w:tc>
          <w:tcPr>
            <w:tcW w:w="5954"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01BB332F" w14:textId="41C36342"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Nuolaida nuo SISTELA įkainių papildomiems darbams, kurie neįtraukti į fiksuoto įkainio darbų lentelę (Nr. 1)</w:t>
            </w:r>
          </w:p>
        </w:tc>
        <w:tc>
          <w:tcPr>
            <w:tcW w:w="3260"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05A74122" w14:textId="1BEF6ADF"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Suteikiami balai</w:t>
            </w:r>
          </w:p>
        </w:tc>
      </w:tr>
      <w:tr w:rsidR="00FF519E" w:rsidRPr="00ED6912" w14:paraId="33255735" w14:textId="77777777" w:rsidTr="00DA2CA3">
        <w:trPr>
          <w:trHeight w:val="371"/>
        </w:trPr>
        <w:tc>
          <w:tcPr>
            <w:tcW w:w="709" w:type="dxa"/>
            <w:tcBorders>
              <w:top w:val="single" w:sz="8" w:space="0" w:color="222222"/>
              <w:left w:val="single" w:sz="8" w:space="0" w:color="222222"/>
              <w:bottom w:val="single" w:sz="8" w:space="0" w:color="222222"/>
              <w:right w:val="single" w:sz="8" w:space="0" w:color="222222"/>
            </w:tcBorders>
            <w:vAlign w:val="center"/>
          </w:tcPr>
          <w:p w14:paraId="41AFA141" w14:textId="4820EC83" w:rsidR="00FF519E" w:rsidRPr="00ED6912" w:rsidRDefault="00FF519E" w:rsidP="00FF519E">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11.1</w:t>
            </w:r>
            <w:r>
              <w:rPr>
                <w:rFonts w:ascii="Times New Roman" w:hAnsi="Times New Roman" w:cs="Times New Roman"/>
                <w:sz w:val="22"/>
                <w:szCs w:val="22"/>
              </w:rPr>
              <w:t>.</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9CA1A73" w14:textId="2402EA08" w:rsidR="00FF519E" w:rsidRPr="00ED6912" w:rsidRDefault="00FF519E" w:rsidP="00FF519E">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Nuolaida 0 proc</w:t>
            </w:r>
            <w:r>
              <w:rPr>
                <w:rFonts w:ascii="Times New Roman" w:hAnsi="Times New Roman" w:cs="Times New Roman"/>
                <w:sz w:val="22"/>
                <w:szCs w:val="22"/>
              </w:rPr>
              <w:t>.</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29656D78" w14:textId="07A48C3C" w:rsidR="00FF519E" w:rsidRPr="00ED6912" w:rsidRDefault="00FF519E" w:rsidP="00FF519E">
            <w:pPr>
              <w:spacing w:after="0" w:line="240" w:lineRule="auto"/>
              <w:jc w:val="center"/>
              <w:rPr>
                <w:rFonts w:ascii="Times New Roman" w:hAnsi="Times New Roman" w:cs="Times New Roman"/>
                <w:b/>
                <w:bCs/>
                <w:sz w:val="22"/>
                <w:szCs w:val="22"/>
                <w:lang w:val="en-US"/>
              </w:rPr>
            </w:pPr>
            <w:r w:rsidRPr="00ED6912">
              <w:rPr>
                <w:rFonts w:ascii="Times New Roman" w:hAnsi="Times New Roman" w:cs="Times New Roman"/>
                <w:sz w:val="22"/>
                <w:szCs w:val="22"/>
              </w:rPr>
              <w:t>0 balų</w:t>
            </w:r>
          </w:p>
        </w:tc>
      </w:tr>
      <w:tr w:rsidR="00FF519E" w:rsidRPr="00ED6912" w14:paraId="329B175A" w14:textId="77777777" w:rsidTr="00DA2CA3">
        <w:trPr>
          <w:trHeight w:val="371"/>
        </w:trPr>
        <w:tc>
          <w:tcPr>
            <w:tcW w:w="709" w:type="dxa"/>
            <w:tcBorders>
              <w:top w:val="single" w:sz="8" w:space="0" w:color="222222"/>
              <w:left w:val="single" w:sz="8" w:space="0" w:color="222222"/>
              <w:bottom w:val="single" w:sz="8" w:space="0" w:color="222222"/>
              <w:right w:val="single" w:sz="8" w:space="0" w:color="222222"/>
            </w:tcBorders>
            <w:vAlign w:val="center"/>
          </w:tcPr>
          <w:p w14:paraId="57ED53EE" w14:textId="321E2645" w:rsidR="00FF519E" w:rsidRPr="00ED6912" w:rsidRDefault="00FF519E" w:rsidP="00FF519E">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11.2</w:t>
            </w:r>
            <w:r>
              <w:rPr>
                <w:rFonts w:ascii="Times New Roman" w:hAnsi="Times New Roman" w:cs="Times New Roman"/>
                <w:sz w:val="22"/>
                <w:szCs w:val="22"/>
              </w:rPr>
              <w:t>.</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46B9B0C5" w14:textId="1B703539" w:rsidR="00FF519E" w:rsidRPr="00ED6912" w:rsidRDefault="00FF519E" w:rsidP="00FF519E">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Nuolaida nuo 1 proc. iki 29 proc.</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7FA6B93" w14:textId="77777777" w:rsidR="00FF519E" w:rsidRPr="00ED6912" w:rsidRDefault="00FF519E" w:rsidP="00FF519E">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 xml:space="preserve">Atitinkamai nuo 1 iki 29 balų. </w:t>
            </w:r>
          </w:p>
          <w:p w14:paraId="5CBF5134" w14:textId="2CFDA2B9" w:rsidR="00FF519E" w:rsidRPr="00ED6912" w:rsidRDefault="00FF519E" w:rsidP="00FF519E">
            <w:pPr>
              <w:spacing w:after="0" w:line="240" w:lineRule="auto"/>
              <w:jc w:val="center"/>
              <w:rPr>
                <w:rFonts w:ascii="Times New Roman" w:hAnsi="Times New Roman" w:cs="Times New Roman"/>
                <w:b/>
                <w:bCs/>
                <w:sz w:val="22"/>
                <w:szCs w:val="22"/>
                <w:lang w:val="en-US"/>
              </w:rPr>
            </w:pPr>
            <w:r w:rsidRPr="00ED6912">
              <w:rPr>
                <w:rFonts w:ascii="Times New Roman" w:hAnsi="Times New Roman" w:cs="Times New Roman"/>
                <w:sz w:val="22"/>
                <w:szCs w:val="22"/>
              </w:rPr>
              <w:t>Už kiekvieną procentą suteikiamas 1 balas</w:t>
            </w:r>
          </w:p>
        </w:tc>
      </w:tr>
      <w:tr w:rsidR="00FF519E" w:rsidRPr="00ED6912" w14:paraId="75164656" w14:textId="77777777" w:rsidTr="00DA2CA3">
        <w:trPr>
          <w:trHeight w:val="371"/>
        </w:trPr>
        <w:tc>
          <w:tcPr>
            <w:tcW w:w="709" w:type="dxa"/>
            <w:tcBorders>
              <w:top w:val="single" w:sz="8" w:space="0" w:color="222222"/>
              <w:left w:val="single" w:sz="8" w:space="0" w:color="222222"/>
              <w:bottom w:val="single" w:sz="8" w:space="0" w:color="222222"/>
              <w:right w:val="single" w:sz="8" w:space="0" w:color="222222"/>
            </w:tcBorders>
            <w:vAlign w:val="center"/>
          </w:tcPr>
          <w:p w14:paraId="5DD4BB43" w14:textId="16F5053F" w:rsidR="00FF519E" w:rsidRPr="00ED6912" w:rsidRDefault="00FF519E" w:rsidP="00FF519E">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lastRenderedPageBreak/>
              <w:t>11.3.</w:t>
            </w:r>
          </w:p>
        </w:tc>
        <w:tc>
          <w:tcPr>
            <w:tcW w:w="595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4520D86D" w14:textId="19584F27" w:rsidR="00FF519E" w:rsidRPr="00ED6912" w:rsidRDefault="00FF519E" w:rsidP="00FF519E">
            <w:pPr>
              <w:spacing w:after="0" w:line="240" w:lineRule="auto"/>
              <w:rPr>
                <w:rFonts w:ascii="Times New Roman" w:hAnsi="Times New Roman" w:cs="Times New Roman"/>
                <w:sz w:val="22"/>
                <w:szCs w:val="22"/>
              </w:rPr>
            </w:pPr>
            <w:r w:rsidRPr="00ED6912">
              <w:rPr>
                <w:rFonts w:ascii="Times New Roman" w:hAnsi="Times New Roman" w:cs="Times New Roman"/>
                <w:sz w:val="22"/>
                <w:szCs w:val="22"/>
              </w:rPr>
              <w:t>Nuolaida 30 proc. ir daugiau</w:t>
            </w:r>
          </w:p>
        </w:tc>
        <w:tc>
          <w:tcPr>
            <w:tcW w:w="326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181B9455" w14:textId="6BE14AA1" w:rsidR="00FF519E" w:rsidRPr="00ED6912" w:rsidRDefault="00FF519E" w:rsidP="00FF519E">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30 bal</w:t>
            </w:r>
            <w:r>
              <w:rPr>
                <w:rFonts w:ascii="Times New Roman" w:hAnsi="Times New Roman" w:cs="Times New Roman"/>
                <w:sz w:val="22"/>
                <w:szCs w:val="22"/>
              </w:rPr>
              <w:t>ų</w:t>
            </w:r>
          </w:p>
        </w:tc>
      </w:tr>
    </w:tbl>
    <w:p w14:paraId="15138421" w14:textId="77777777" w:rsidR="00ED6912" w:rsidRDefault="00ED6912" w:rsidP="00ED6912">
      <w:pPr>
        <w:tabs>
          <w:tab w:val="left" w:pos="567"/>
          <w:tab w:val="left" w:pos="993"/>
        </w:tabs>
        <w:spacing w:after="0" w:line="240" w:lineRule="auto"/>
        <w:jc w:val="both"/>
        <w:rPr>
          <w:rFonts w:ascii="Times New Roman" w:hAnsi="Times New Roman" w:cs="Times New Roman"/>
          <w:sz w:val="22"/>
          <w:szCs w:val="22"/>
        </w:rPr>
      </w:pPr>
    </w:p>
    <w:p w14:paraId="2C7F716C" w14:textId="0E5CB189" w:rsidR="00255BC6" w:rsidRPr="00ED6912" w:rsidRDefault="00255BC6" w:rsidP="00ED6912">
      <w:pPr>
        <w:tabs>
          <w:tab w:val="left" w:pos="567"/>
          <w:tab w:val="left" w:pos="993"/>
        </w:tabs>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Šio kriterijaus (E) balai apskaičiuojami pagal tokią formulę:</w:t>
      </w:r>
    </w:p>
    <w:p w14:paraId="302F1121" w14:textId="77777777" w:rsidR="00255BC6" w:rsidRPr="00ED6912" w:rsidRDefault="00255BC6" w:rsidP="00ED6912">
      <w:pPr>
        <w:tabs>
          <w:tab w:val="left" w:pos="567"/>
          <w:tab w:val="left" w:pos="993"/>
        </w:tabs>
        <w:spacing w:after="0" w:line="240" w:lineRule="auto"/>
        <w:jc w:val="both"/>
        <w:rPr>
          <w:rFonts w:ascii="Times New Roman" w:hAnsi="Times New Roman" w:cs="Times New Roman"/>
          <w:sz w:val="22"/>
          <w:szCs w:val="22"/>
        </w:rPr>
      </w:pPr>
    </w:p>
    <w:p w14:paraId="571E9C02" w14:textId="1A8D0F47" w:rsidR="00255BC6" w:rsidRPr="00ED6912" w:rsidRDefault="00EE7EC2" w:rsidP="00ED6912">
      <w:pPr>
        <w:tabs>
          <w:tab w:val="left" w:pos="567"/>
          <w:tab w:val="left" w:pos="993"/>
        </w:tabs>
        <w:spacing w:after="0" w:line="240" w:lineRule="auto"/>
        <w:jc w:val="center"/>
        <w:rPr>
          <w:rFonts w:ascii="Times New Roman" w:hAnsi="Times New Roman" w:cs="Times New Roman"/>
          <w:iCs/>
          <w:sz w:val="22"/>
          <w:szCs w:val="22"/>
        </w:rPr>
      </w:pPr>
      <m:oMathPara>
        <m:oMath>
          <m:r>
            <m:rPr>
              <m:sty m:val="b"/>
            </m:rPr>
            <w:rPr>
              <w:rFonts w:ascii="Cambria Math" w:hAnsi="Cambria Math" w:cs="Times New Roman"/>
              <w:sz w:val="22"/>
              <w:szCs w:val="22"/>
            </w:rPr>
            <m:t>T₂</m:t>
          </m:r>
          <m:r>
            <m:rPr>
              <m:sty m:val="p"/>
            </m:rPr>
            <w:rPr>
              <w:rFonts w:ascii="Cambria Math" w:hAnsi="Cambria Math" w:cs="Times New Roman"/>
              <w:sz w:val="22"/>
              <w:szCs w:val="22"/>
            </w:rPr>
            <m:t>=</m:t>
          </m:r>
          <m:f>
            <m:fPr>
              <m:ctrlPr>
                <w:rPr>
                  <w:rFonts w:ascii="Cambria Math" w:hAnsi="Cambria Math" w:cs="Times New Roman"/>
                  <w:iCs/>
                  <w:sz w:val="22"/>
                  <w:szCs w:val="22"/>
                </w:rPr>
              </m:ctrlPr>
            </m:fPr>
            <m:num>
              <m:r>
                <m:rPr>
                  <m:sty m:val="p"/>
                </m:rPr>
                <w:rPr>
                  <w:rFonts w:ascii="Cambria Math" w:hAnsi="Cambria Math" w:cs="Times New Roman"/>
                  <w:sz w:val="22"/>
                  <w:szCs w:val="22"/>
                </w:rPr>
                <m:t>P₂</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P₂</m:t>
                  </m:r>
                </m:e>
                <m:sub>
                  <m:r>
                    <m:rPr>
                      <m:sty m:val="p"/>
                    </m:rPr>
                    <w:rPr>
                      <w:rFonts w:ascii="Cambria Math" w:hAnsi="Cambria Math" w:cs="Times New Roman"/>
                      <w:sz w:val="22"/>
                      <w:szCs w:val="22"/>
                    </w:rPr>
                    <m:t xml:space="preserve"> max</m:t>
                  </m:r>
                </m:sub>
              </m:sSub>
            </m:den>
          </m:f>
          <m:r>
            <m:rPr>
              <m:sty m:val="p"/>
            </m:rPr>
            <w:rPr>
              <w:rFonts w:ascii="Cambria Math" w:hAnsi="Cambria Math" w:cs="Times New Roman"/>
              <w:sz w:val="22"/>
              <w:szCs w:val="22"/>
            </w:rPr>
            <m:t>* Y₂</m:t>
          </m:r>
        </m:oMath>
      </m:oMathPara>
    </w:p>
    <w:p w14:paraId="470F72DB" w14:textId="19BADDFD" w:rsidR="00255BC6" w:rsidRPr="00ED6912" w:rsidRDefault="00255BC6" w:rsidP="00ED6912">
      <w:pPr>
        <w:tabs>
          <w:tab w:val="left" w:pos="567"/>
          <w:tab w:val="left" w:pos="993"/>
        </w:tabs>
        <w:spacing w:after="0" w:line="240" w:lineRule="auto"/>
        <w:rPr>
          <w:rFonts w:ascii="Times New Roman" w:hAnsi="Times New Roman" w:cs="Times New Roman"/>
          <w:iCs/>
          <w:sz w:val="22"/>
          <w:szCs w:val="22"/>
        </w:rPr>
      </w:pPr>
      <w:r w:rsidRPr="00ED6912">
        <w:rPr>
          <w:rFonts w:ascii="Times New Roman" w:hAnsi="Times New Roman" w:cs="Times New Roman"/>
          <w:iCs/>
          <w:sz w:val="22"/>
          <w:szCs w:val="22"/>
        </w:rPr>
        <w:t>Kur:</w:t>
      </w:r>
    </w:p>
    <w:p w14:paraId="36B618C5" w14:textId="0132C78D" w:rsidR="00255BC6" w:rsidRPr="00ED6912" w:rsidRDefault="0097464D"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m:oMath>
        <m:r>
          <m:rPr>
            <m:sty m:val="p"/>
          </m:rPr>
          <w:rPr>
            <w:rFonts w:ascii="Cambria Math" w:hAnsi="Cambria Math" w:cs="Times New Roman"/>
            <w:sz w:val="22"/>
            <w:szCs w:val="22"/>
          </w:rPr>
          <m:t xml:space="preserve">T₂ </m:t>
        </m:r>
      </m:oMath>
      <w:r w:rsidR="00255BC6" w:rsidRPr="00ED6912">
        <w:rPr>
          <w:rFonts w:ascii="Times New Roman" w:hAnsi="Times New Roman" w:cs="Times New Roman"/>
          <w:iCs/>
          <w:sz w:val="22"/>
          <w:szCs w:val="22"/>
        </w:rPr>
        <w:t>- kriterijaus įvertinimas balais</w:t>
      </w:r>
    </w:p>
    <w:p w14:paraId="02E115E9" w14:textId="48E2FFEB" w:rsidR="00255BC6" w:rsidRPr="00ED6912" w:rsidRDefault="00EE7EC2"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iCs/>
          <w:sz w:val="22"/>
          <w:szCs w:val="22"/>
        </w:rPr>
        <w:t>P</w:t>
      </w:r>
      <m:oMath>
        <m:r>
          <m:rPr>
            <m:sty m:val="p"/>
          </m:rPr>
          <w:rPr>
            <w:rFonts w:ascii="Cambria Math" w:hAnsi="Cambria Math" w:cs="Times New Roman"/>
            <w:sz w:val="22"/>
            <w:szCs w:val="22"/>
          </w:rPr>
          <m:t xml:space="preserve">₂ </m:t>
        </m:r>
      </m:oMath>
      <w:r w:rsidR="00255BC6" w:rsidRPr="00ED6912">
        <w:rPr>
          <w:rFonts w:ascii="Times New Roman" w:hAnsi="Times New Roman" w:cs="Times New Roman"/>
          <w:iCs/>
          <w:sz w:val="22"/>
          <w:szCs w:val="22"/>
        </w:rPr>
        <w:t>- tiekėjui priskirtas balas pagal intervalą</w:t>
      </w:r>
    </w:p>
    <w:p w14:paraId="1012450B" w14:textId="27EFF253" w:rsidR="00255BC6" w:rsidRPr="00ED6912" w:rsidRDefault="00EE7EC2"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iCs/>
          <w:sz w:val="22"/>
          <w:szCs w:val="22"/>
        </w:rPr>
        <w:t>P</w:t>
      </w:r>
      <m:oMath>
        <m:r>
          <m:rPr>
            <m:sty m:val="p"/>
          </m:rPr>
          <w:rPr>
            <w:rFonts w:ascii="Cambria Math" w:hAnsi="Cambria Math" w:cs="Times New Roman"/>
            <w:sz w:val="22"/>
            <w:szCs w:val="22"/>
          </w:rPr>
          <m:t xml:space="preserve">₂ </m:t>
        </m:r>
      </m:oMath>
      <w:r w:rsidR="00255BC6" w:rsidRPr="00ED6912">
        <w:rPr>
          <w:rFonts w:ascii="Times New Roman" w:hAnsi="Times New Roman" w:cs="Times New Roman"/>
          <w:iCs/>
          <w:sz w:val="22"/>
          <w:szCs w:val="22"/>
          <w:vertAlign w:val="subscript"/>
        </w:rPr>
        <w:t>max</w:t>
      </w:r>
      <w:r w:rsidR="00255BC6" w:rsidRPr="00ED6912">
        <w:rPr>
          <w:rFonts w:ascii="Times New Roman" w:hAnsi="Times New Roman" w:cs="Times New Roman"/>
          <w:iCs/>
          <w:sz w:val="22"/>
          <w:szCs w:val="22"/>
        </w:rPr>
        <w:t xml:space="preserve"> – maksimali galimų balų reikšmė</w:t>
      </w:r>
    </w:p>
    <w:p w14:paraId="27EF6FB9" w14:textId="7A17855A" w:rsidR="00255BC6" w:rsidRDefault="00EE7EC2"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Y₂</w:t>
      </w:r>
      <w:r w:rsidR="00710F58">
        <w:rPr>
          <w:rFonts w:ascii="Times New Roman" w:hAnsi="Times New Roman" w:cs="Times New Roman"/>
          <w:sz w:val="22"/>
          <w:szCs w:val="22"/>
        </w:rPr>
        <w:t xml:space="preserve"> </w:t>
      </w:r>
      <w:r w:rsidR="00255BC6" w:rsidRPr="00ED6912">
        <w:rPr>
          <w:rFonts w:ascii="Times New Roman" w:hAnsi="Times New Roman" w:cs="Times New Roman"/>
          <w:iCs/>
          <w:sz w:val="22"/>
          <w:szCs w:val="22"/>
        </w:rPr>
        <w:t>- kriterijaus lyginamasis svoris bendrame vertinime</w:t>
      </w:r>
    </w:p>
    <w:p w14:paraId="4C3BA3CF" w14:textId="77777777" w:rsidR="00C97B24" w:rsidRPr="00ED6912" w:rsidRDefault="00C97B24" w:rsidP="00C97B24">
      <w:pPr>
        <w:pStyle w:val="Sraopastraipa"/>
        <w:tabs>
          <w:tab w:val="left" w:pos="567"/>
          <w:tab w:val="left" w:pos="993"/>
        </w:tabs>
        <w:spacing w:after="0" w:line="240" w:lineRule="auto"/>
        <w:ind w:left="0"/>
        <w:contextualSpacing w:val="0"/>
        <w:rPr>
          <w:rFonts w:ascii="Times New Roman" w:hAnsi="Times New Roman" w:cs="Times New Roman"/>
          <w:iCs/>
          <w:sz w:val="22"/>
          <w:szCs w:val="22"/>
        </w:rPr>
      </w:pPr>
    </w:p>
    <w:p w14:paraId="3F84BBDB" w14:textId="76C301F5" w:rsidR="00255BC6" w:rsidRDefault="00255BC6" w:rsidP="00C97B24">
      <w:pPr>
        <w:pStyle w:val="Sraopastraipa"/>
        <w:numPr>
          <w:ilvl w:val="0"/>
          <w:numId w:val="2"/>
        </w:numPr>
        <w:tabs>
          <w:tab w:val="left" w:pos="567"/>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 xml:space="preserve">Kriterijaus </w:t>
      </w:r>
      <w:r w:rsidRPr="00ED6912">
        <w:rPr>
          <w:rFonts w:ascii="Times New Roman" w:hAnsi="Times New Roman" w:cs="Times New Roman"/>
          <w:b/>
          <w:bCs/>
          <w:sz w:val="22"/>
          <w:szCs w:val="22"/>
        </w:rPr>
        <w:t>Papildomų garantijų kondicionavimo įrangai suteikimas – (</w:t>
      </w:r>
      <w:r w:rsidR="00D71801" w:rsidRPr="00ED6912">
        <w:rPr>
          <w:rFonts w:ascii="Times New Roman" w:hAnsi="Times New Roman" w:cs="Times New Roman"/>
          <w:b/>
          <w:bCs/>
          <w:sz w:val="22"/>
          <w:szCs w:val="22"/>
        </w:rPr>
        <w:t>T</w:t>
      </w:r>
      <w:r w:rsidR="00D71801" w:rsidRPr="001A19FE">
        <w:rPr>
          <w:rFonts w:ascii="Times New Roman" w:hAnsi="Times New Roman" w:cs="Times New Roman"/>
          <w:b/>
          <w:bCs/>
          <w:sz w:val="22"/>
          <w:szCs w:val="22"/>
        </w:rPr>
        <w:t>₃</w:t>
      </w:r>
      <w:r w:rsidR="00D71801" w:rsidRPr="00ED6912">
        <w:rPr>
          <w:rFonts w:ascii="Times New Roman" w:hAnsi="Times New Roman" w:cs="Times New Roman"/>
          <w:b/>
          <w:bCs/>
          <w:sz w:val="22"/>
          <w:szCs w:val="22"/>
        </w:rPr>
        <w:t>)</w:t>
      </w:r>
      <w:r w:rsidRPr="00ED6912">
        <w:rPr>
          <w:rFonts w:ascii="Times New Roman" w:hAnsi="Times New Roman" w:cs="Times New Roman"/>
          <w:b/>
          <w:bCs/>
          <w:sz w:val="22"/>
          <w:szCs w:val="22"/>
        </w:rPr>
        <w:t xml:space="preserve"> paaiškinimas. </w:t>
      </w:r>
      <w:r w:rsidRPr="00ED6912">
        <w:rPr>
          <w:rFonts w:ascii="Times New Roman" w:hAnsi="Times New Roman" w:cs="Times New Roman"/>
          <w:sz w:val="22"/>
          <w:szCs w:val="22"/>
        </w:rPr>
        <w:t xml:space="preserve">Dalyvis balus gauna už papildomai suteikiamą garantiją kondicionieriams nuo 0 iki </w:t>
      </w:r>
      <w:r w:rsidR="00037795" w:rsidRPr="00ED6912">
        <w:rPr>
          <w:rFonts w:ascii="Times New Roman" w:hAnsi="Times New Roman" w:cs="Times New Roman"/>
          <w:sz w:val="22"/>
          <w:szCs w:val="22"/>
        </w:rPr>
        <w:t>2</w:t>
      </w:r>
      <w:r w:rsidR="000F73C9" w:rsidRPr="00ED6912">
        <w:rPr>
          <w:rFonts w:ascii="Times New Roman" w:hAnsi="Times New Roman" w:cs="Times New Roman"/>
          <w:sz w:val="22"/>
          <w:szCs w:val="22"/>
        </w:rPr>
        <w:t>4</w:t>
      </w:r>
      <w:r w:rsidR="00E73CC7" w:rsidRPr="00ED6912">
        <w:rPr>
          <w:rFonts w:ascii="Times New Roman" w:hAnsi="Times New Roman" w:cs="Times New Roman"/>
          <w:sz w:val="22"/>
          <w:szCs w:val="22"/>
        </w:rPr>
        <w:t xml:space="preserve"> (maks. </w:t>
      </w:r>
      <w:r w:rsidR="00037795" w:rsidRPr="00ED6912">
        <w:rPr>
          <w:rFonts w:ascii="Times New Roman" w:hAnsi="Times New Roman" w:cs="Times New Roman"/>
          <w:sz w:val="22"/>
          <w:szCs w:val="22"/>
        </w:rPr>
        <w:t>2</w:t>
      </w:r>
      <w:r w:rsidR="000F73C9" w:rsidRPr="00ED6912">
        <w:rPr>
          <w:rFonts w:ascii="Times New Roman" w:hAnsi="Times New Roman" w:cs="Times New Roman"/>
          <w:sz w:val="22"/>
          <w:szCs w:val="22"/>
        </w:rPr>
        <w:t>4</w:t>
      </w:r>
      <w:r w:rsidR="00E73CC7" w:rsidRPr="00ED6912">
        <w:rPr>
          <w:rFonts w:ascii="Times New Roman" w:hAnsi="Times New Roman" w:cs="Times New Roman"/>
          <w:sz w:val="22"/>
          <w:szCs w:val="22"/>
        </w:rPr>
        <w:t xml:space="preserve"> bal</w:t>
      </w:r>
      <w:r w:rsidR="001A19FE">
        <w:rPr>
          <w:rFonts w:ascii="Times New Roman" w:hAnsi="Times New Roman" w:cs="Times New Roman"/>
          <w:sz w:val="22"/>
          <w:szCs w:val="22"/>
        </w:rPr>
        <w:t>ai</w:t>
      </w:r>
      <w:r w:rsidR="00E73CC7" w:rsidRPr="00ED6912">
        <w:rPr>
          <w:rFonts w:ascii="Times New Roman" w:hAnsi="Times New Roman" w:cs="Times New Roman"/>
          <w:sz w:val="22"/>
          <w:szCs w:val="22"/>
        </w:rPr>
        <w:t>)</w:t>
      </w:r>
      <w:r w:rsidRPr="00ED6912">
        <w:rPr>
          <w:rFonts w:ascii="Times New Roman" w:hAnsi="Times New Roman" w:cs="Times New Roman"/>
          <w:sz w:val="22"/>
          <w:szCs w:val="22"/>
        </w:rPr>
        <w:t xml:space="preserve">. Dalyvis </w:t>
      </w:r>
      <w:r w:rsidR="00C36B77" w:rsidRPr="00ED6912">
        <w:rPr>
          <w:rFonts w:ascii="Times New Roman" w:hAnsi="Times New Roman" w:cs="Times New Roman"/>
          <w:b/>
          <w:bCs/>
          <w:sz w:val="22"/>
          <w:szCs w:val="22"/>
        </w:rPr>
        <w:t>T</w:t>
      </w:r>
      <w:r w:rsidR="00C36B77" w:rsidRPr="001A19FE">
        <w:rPr>
          <w:rFonts w:ascii="Times New Roman" w:hAnsi="Times New Roman" w:cs="Times New Roman"/>
          <w:b/>
          <w:bCs/>
          <w:sz w:val="22"/>
          <w:szCs w:val="22"/>
        </w:rPr>
        <w:t>₃</w:t>
      </w:r>
      <w:r w:rsidR="00C36B77" w:rsidRPr="00ED6912">
        <w:rPr>
          <w:rFonts w:ascii="Times New Roman" w:hAnsi="Times New Roman" w:cs="Times New Roman"/>
          <w:b/>
          <w:bCs/>
          <w:sz w:val="22"/>
          <w:szCs w:val="22"/>
        </w:rPr>
        <w:t xml:space="preserve"> </w:t>
      </w:r>
      <w:r w:rsidRPr="00ED6912">
        <w:rPr>
          <w:rFonts w:ascii="Times New Roman" w:hAnsi="Times New Roman" w:cs="Times New Roman"/>
          <w:sz w:val="22"/>
          <w:szCs w:val="22"/>
        </w:rPr>
        <w:t>kriterijui turi pasirinkti tik vieną iš 1</w:t>
      </w:r>
      <w:r w:rsidR="001A19FE">
        <w:rPr>
          <w:rFonts w:ascii="Times New Roman" w:hAnsi="Times New Roman" w:cs="Times New Roman"/>
          <w:sz w:val="22"/>
          <w:szCs w:val="22"/>
        </w:rPr>
        <w:t>2</w:t>
      </w:r>
      <w:r w:rsidRPr="00ED6912">
        <w:rPr>
          <w:rFonts w:ascii="Times New Roman" w:hAnsi="Times New Roman" w:cs="Times New Roman"/>
          <w:sz w:val="22"/>
          <w:szCs w:val="22"/>
        </w:rPr>
        <w:t>.1-1</w:t>
      </w:r>
      <w:r w:rsidR="001A19FE">
        <w:rPr>
          <w:rFonts w:ascii="Times New Roman" w:hAnsi="Times New Roman" w:cs="Times New Roman"/>
          <w:sz w:val="22"/>
          <w:szCs w:val="22"/>
        </w:rPr>
        <w:t>2</w:t>
      </w:r>
      <w:r w:rsidRPr="00ED6912">
        <w:rPr>
          <w:rFonts w:ascii="Times New Roman" w:hAnsi="Times New Roman" w:cs="Times New Roman"/>
          <w:sz w:val="22"/>
          <w:szCs w:val="22"/>
        </w:rPr>
        <w:t xml:space="preserve">.3 papunkčiuose esančių atvejų. Informacija apie siūlomą </w:t>
      </w:r>
      <w:r w:rsidR="0038603C">
        <w:rPr>
          <w:rFonts w:ascii="Times New Roman" w:hAnsi="Times New Roman" w:cs="Times New Roman"/>
          <w:sz w:val="22"/>
          <w:szCs w:val="22"/>
        </w:rPr>
        <w:t xml:space="preserve">garantiją </w:t>
      </w:r>
      <w:r w:rsidR="0041575C">
        <w:rPr>
          <w:rFonts w:ascii="Times New Roman" w:hAnsi="Times New Roman" w:cs="Times New Roman"/>
          <w:sz w:val="22"/>
          <w:szCs w:val="22"/>
        </w:rPr>
        <w:t>kondicionavimo įrangai</w:t>
      </w:r>
      <w:r w:rsidRPr="00ED6912">
        <w:rPr>
          <w:rFonts w:ascii="Times New Roman" w:hAnsi="Times New Roman" w:cs="Times New Roman"/>
          <w:sz w:val="22"/>
          <w:szCs w:val="22"/>
        </w:rPr>
        <w:t xml:space="preserve"> teikiama kartu su pasiūlymu (</w:t>
      </w:r>
      <w:r w:rsidRPr="00ED6912">
        <w:rPr>
          <w:rFonts w:ascii="Times New Roman" w:hAnsi="Times New Roman" w:cs="Times New Roman"/>
          <w:i/>
          <w:iCs/>
          <w:sz w:val="22"/>
          <w:szCs w:val="22"/>
        </w:rPr>
        <w:t>užpildoma pasiūlymo formoje esanti 4 lentelė „Ekonomiškai naudingiausio pasiūlymo apskaičiavimui naudojami rodikliai“</w:t>
      </w:r>
      <w:r w:rsidRPr="00ED6912">
        <w:rPr>
          <w:rFonts w:ascii="Times New Roman" w:hAnsi="Times New Roman" w:cs="Times New Roman"/>
          <w:sz w:val="22"/>
          <w:szCs w:val="22"/>
        </w:rPr>
        <w:t>):</w:t>
      </w:r>
    </w:p>
    <w:p w14:paraId="29C1CA51" w14:textId="77777777" w:rsidR="00C97B24" w:rsidRPr="00ED6912" w:rsidRDefault="00C97B24" w:rsidP="00C97B24">
      <w:pPr>
        <w:pStyle w:val="Sraopastraipa"/>
        <w:tabs>
          <w:tab w:val="left" w:pos="567"/>
        </w:tabs>
        <w:spacing w:after="0" w:line="240" w:lineRule="auto"/>
        <w:ind w:left="0"/>
        <w:contextualSpacing w:val="0"/>
        <w:jc w:val="both"/>
        <w:rPr>
          <w:rFonts w:ascii="Times New Roman" w:hAnsi="Times New Roman" w:cs="Times New Roman"/>
          <w:sz w:val="22"/>
          <w:szCs w:val="22"/>
        </w:rPr>
      </w:pPr>
    </w:p>
    <w:tbl>
      <w:tblPr>
        <w:tblW w:w="9923" w:type="dxa"/>
        <w:tblInd w:w="-10" w:type="dxa"/>
        <w:tblLayout w:type="fixed"/>
        <w:tblCellMar>
          <w:left w:w="0" w:type="dxa"/>
          <w:right w:w="0" w:type="dxa"/>
        </w:tblCellMar>
        <w:tblLook w:val="0420" w:firstRow="1" w:lastRow="0" w:firstColumn="0" w:lastColumn="0" w:noHBand="0" w:noVBand="1"/>
      </w:tblPr>
      <w:tblGrid>
        <w:gridCol w:w="709"/>
        <w:gridCol w:w="6095"/>
        <w:gridCol w:w="3119"/>
      </w:tblGrid>
      <w:tr w:rsidR="00255BC6" w:rsidRPr="00ED6912" w14:paraId="4BD38B0A" w14:textId="77777777" w:rsidTr="00C97B24">
        <w:trPr>
          <w:trHeight w:val="417"/>
        </w:trPr>
        <w:tc>
          <w:tcPr>
            <w:tcW w:w="70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vAlign w:val="center"/>
          </w:tcPr>
          <w:p w14:paraId="261BF16E" w14:textId="77777777" w:rsidR="00C97B24"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 xml:space="preserve">Eil. </w:t>
            </w:r>
          </w:p>
          <w:p w14:paraId="1915FA13" w14:textId="388D7706" w:rsidR="00255BC6" w:rsidRPr="00ED6912"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Nr.</w:t>
            </w:r>
          </w:p>
        </w:tc>
        <w:tc>
          <w:tcPr>
            <w:tcW w:w="609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7B276E2F" w14:textId="77777777"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Papildomų garantijų kondicionavimo įrangai suteikimas</w:t>
            </w:r>
          </w:p>
        </w:tc>
        <w:tc>
          <w:tcPr>
            <w:tcW w:w="311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32BB05A0" w14:textId="33D5DC66"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Suteikiami balai</w:t>
            </w:r>
          </w:p>
        </w:tc>
      </w:tr>
      <w:tr w:rsidR="00255BC6" w:rsidRPr="00ED6912" w14:paraId="7C7A47D3" w14:textId="77777777" w:rsidTr="00C97B24">
        <w:trPr>
          <w:trHeight w:val="333"/>
        </w:trPr>
        <w:tc>
          <w:tcPr>
            <w:tcW w:w="709" w:type="dxa"/>
            <w:tcBorders>
              <w:top w:val="single" w:sz="8" w:space="0" w:color="222222"/>
              <w:left w:val="single" w:sz="8" w:space="0" w:color="222222"/>
              <w:bottom w:val="single" w:sz="8" w:space="0" w:color="222222"/>
              <w:right w:val="single" w:sz="8" w:space="0" w:color="222222"/>
            </w:tcBorders>
            <w:vAlign w:val="center"/>
          </w:tcPr>
          <w:p w14:paraId="0D89D627" w14:textId="69C7DF1E"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2</w:t>
            </w:r>
            <w:r w:rsidRPr="00ED6912">
              <w:rPr>
                <w:rFonts w:ascii="Times New Roman" w:hAnsi="Times New Roman" w:cs="Times New Roman"/>
                <w:sz w:val="22"/>
                <w:szCs w:val="22"/>
              </w:rPr>
              <w:t>.1</w:t>
            </w:r>
            <w:r w:rsidR="008F6D86">
              <w:rPr>
                <w:rFonts w:ascii="Times New Roman" w:hAnsi="Times New Roman" w:cs="Times New Roman"/>
                <w:sz w:val="22"/>
                <w:szCs w:val="22"/>
              </w:rPr>
              <w:t>.</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7BE94FA2" w14:textId="77777777" w:rsidR="00255BC6" w:rsidRPr="00ED6912" w:rsidRDefault="00255BC6" w:rsidP="00ED6912">
            <w:pPr>
              <w:spacing w:after="0" w:line="240" w:lineRule="auto"/>
              <w:rPr>
                <w:rFonts w:ascii="Times New Roman" w:hAnsi="Times New Roman" w:cs="Times New Roman"/>
                <w:sz w:val="22"/>
                <w:szCs w:val="22"/>
              </w:rPr>
            </w:pPr>
            <w:r w:rsidRPr="00ED6912">
              <w:rPr>
                <w:rFonts w:ascii="Times New Roman" w:hAnsi="Times New Roman" w:cs="Times New Roman"/>
                <w:sz w:val="22"/>
                <w:szCs w:val="22"/>
              </w:rPr>
              <w:t>Garantija kondicionieriams iki 24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40A10644" w14:textId="5A84677A"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0</w:t>
            </w:r>
          </w:p>
        </w:tc>
      </w:tr>
      <w:tr w:rsidR="00255BC6" w:rsidRPr="00ED6912" w14:paraId="7077B81A" w14:textId="77777777" w:rsidTr="00C97B24">
        <w:trPr>
          <w:trHeight w:val="475"/>
        </w:trPr>
        <w:tc>
          <w:tcPr>
            <w:tcW w:w="709" w:type="dxa"/>
            <w:tcBorders>
              <w:top w:val="single" w:sz="8" w:space="0" w:color="222222"/>
              <w:left w:val="single" w:sz="8" w:space="0" w:color="222222"/>
              <w:bottom w:val="single" w:sz="8" w:space="0" w:color="222222"/>
              <w:right w:val="single" w:sz="8" w:space="0" w:color="222222"/>
            </w:tcBorders>
            <w:vAlign w:val="center"/>
          </w:tcPr>
          <w:p w14:paraId="7A2263C8" w14:textId="715EACDB"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2</w:t>
            </w:r>
            <w:r w:rsidRPr="00ED6912">
              <w:rPr>
                <w:rFonts w:ascii="Times New Roman" w:hAnsi="Times New Roman" w:cs="Times New Roman"/>
                <w:sz w:val="22"/>
                <w:szCs w:val="22"/>
              </w:rPr>
              <w:t>.2.</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145AF2DC" w14:textId="7454F20E" w:rsidR="00255BC6" w:rsidRPr="00ED6912" w:rsidRDefault="00255BC6"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Garantija kondicionieriams nuo 2</w:t>
            </w:r>
            <w:r w:rsidR="00BB4521" w:rsidRPr="00ED6912">
              <w:rPr>
                <w:rFonts w:ascii="Times New Roman" w:hAnsi="Times New Roman" w:cs="Times New Roman"/>
                <w:sz w:val="22"/>
                <w:szCs w:val="22"/>
              </w:rPr>
              <w:t>5</w:t>
            </w:r>
            <w:r w:rsidRPr="00ED6912">
              <w:rPr>
                <w:rFonts w:ascii="Times New Roman" w:hAnsi="Times New Roman" w:cs="Times New Roman"/>
                <w:sz w:val="22"/>
                <w:szCs w:val="22"/>
              </w:rPr>
              <w:t xml:space="preserve"> mėn. iki 36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65D4285F" w14:textId="0DA1B404" w:rsidR="00800A3C" w:rsidRPr="00ED6912" w:rsidRDefault="00800A3C"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Atitinkamai nuo 1 iki 12 balų.</w:t>
            </w:r>
          </w:p>
          <w:p w14:paraId="00239780" w14:textId="2D024C8E" w:rsidR="00255BC6" w:rsidRPr="00ED6912" w:rsidRDefault="00800A3C"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Už kiekvieną mėn. suteikiamas 1 balas</w:t>
            </w:r>
          </w:p>
        </w:tc>
      </w:tr>
      <w:tr w:rsidR="00255BC6" w:rsidRPr="00ED6912" w14:paraId="1F9D52B7" w14:textId="77777777" w:rsidTr="00C97B24">
        <w:trPr>
          <w:trHeight w:val="202"/>
        </w:trPr>
        <w:tc>
          <w:tcPr>
            <w:tcW w:w="709" w:type="dxa"/>
            <w:tcBorders>
              <w:top w:val="single" w:sz="8" w:space="0" w:color="222222"/>
              <w:left w:val="single" w:sz="8" w:space="0" w:color="222222"/>
              <w:bottom w:val="single" w:sz="8" w:space="0" w:color="222222"/>
              <w:right w:val="single" w:sz="8" w:space="0" w:color="222222"/>
            </w:tcBorders>
            <w:vAlign w:val="center"/>
          </w:tcPr>
          <w:p w14:paraId="3BDEBCE6" w14:textId="33C77045" w:rsidR="00255BC6" w:rsidRPr="00ED6912" w:rsidRDefault="00255BC6"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2</w:t>
            </w:r>
            <w:r w:rsidRPr="00ED6912">
              <w:rPr>
                <w:rFonts w:ascii="Times New Roman" w:hAnsi="Times New Roman" w:cs="Times New Roman"/>
                <w:sz w:val="22"/>
                <w:szCs w:val="22"/>
              </w:rPr>
              <w:t>.3</w:t>
            </w:r>
            <w:r w:rsidR="008F6D86">
              <w:rPr>
                <w:rFonts w:ascii="Times New Roman" w:hAnsi="Times New Roman" w:cs="Times New Roman"/>
                <w:sz w:val="22"/>
                <w:szCs w:val="22"/>
              </w:rPr>
              <w:t>.</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6B01AABB" w14:textId="4641BB40" w:rsidR="00255BC6" w:rsidRPr="00ED6912" w:rsidRDefault="00255BC6"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Garantija kondicionieriams nuo 3</w:t>
            </w:r>
            <w:r w:rsidR="00BB4521" w:rsidRPr="00ED6912">
              <w:rPr>
                <w:rFonts w:ascii="Times New Roman" w:hAnsi="Times New Roman" w:cs="Times New Roman"/>
                <w:sz w:val="22"/>
                <w:szCs w:val="22"/>
              </w:rPr>
              <w:t>7</w:t>
            </w:r>
            <w:r w:rsidRPr="00ED6912">
              <w:rPr>
                <w:rFonts w:ascii="Times New Roman" w:hAnsi="Times New Roman" w:cs="Times New Roman"/>
                <w:sz w:val="22"/>
                <w:szCs w:val="22"/>
              </w:rPr>
              <w:t xml:space="preserve"> mėn. ir </w:t>
            </w:r>
            <w:r w:rsidR="00BB4521" w:rsidRPr="00ED6912">
              <w:rPr>
                <w:rFonts w:ascii="Times New Roman" w:hAnsi="Times New Roman" w:cs="Times New Roman"/>
                <w:sz w:val="22"/>
                <w:szCs w:val="22"/>
              </w:rPr>
              <w:t>48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12CA5B4E" w14:textId="0F83A432" w:rsidR="00602149" w:rsidRPr="00ED6912" w:rsidRDefault="00602149"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 xml:space="preserve">Atitinkamai nuo 13 iki </w:t>
            </w:r>
            <w:r w:rsidR="00037795" w:rsidRPr="00ED6912">
              <w:rPr>
                <w:rFonts w:ascii="Times New Roman" w:hAnsi="Times New Roman" w:cs="Times New Roman"/>
                <w:sz w:val="22"/>
                <w:szCs w:val="22"/>
              </w:rPr>
              <w:t>2</w:t>
            </w:r>
            <w:r w:rsidR="000F73C9" w:rsidRPr="00ED6912">
              <w:rPr>
                <w:rFonts w:ascii="Times New Roman" w:hAnsi="Times New Roman" w:cs="Times New Roman"/>
                <w:sz w:val="22"/>
                <w:szCs w:val="22"/>
              </w:rPr>
              <w:t>4</w:t>
            </w:r>
            <w:r w:rsidRPr="00ED6912">
              <w:rPr>
                <w:rFonts w:ascii="Times New Roman" w:hAnsi="Times New Roman" w:cs="Times New Roman"/>
                <w:sz w:val="22"/>
                <w:szCs w:val="22"/>
              </w:rPr>
              <w:t xml:space="preserve"> balų.</w:t>
            </w:r>
          </w:p>
          <w:p w14:paraId="39FFA658" w14:textId="1466B77E" w:rsidR="00255BC6" w:rsidRPr="00ED6912" w:rsidRDefault="00602149"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 xml:space="preserve">Už kiekvieną </w:t>
            </w:r>
            <w:r w:rsidR="00FD4268" w:rsidRPr="00ED6912">
              <w:rPr>
                <w:rFonts w:ascii="Times New Roman" w:hAnsi="Times New Roman" w:cs="Times New Roman"/>
                <w:sz w:val="22"/>
                <w:szCs w:val="22"/>
              </w:rPr>
              <w:t xml:space="preserve">mėn. </w:t>
            </w:r>
            <w:r w:rsidRPr="00ED6912">
              <w:rPr>
                <w:rFonts w:ascii="Times New Roman" w:hAnsi="Times New Roman" w:cs="Times New Roman"/>
                <w:sz w:val="22"/>
                <w:szCs w:val="22"/>
              </w:rPr>
              <w:t>suteikiamas 1 balas</w:t>
            </w:r>
          </w:p>
        </w:tc>
      </w:tr>
    </w:tbl>
    <w:p w14:paraId="780DD2AB" w14:textId="77777777" w:rsidR="00C97B24" w:rsidRDefault="00C97B24" w:rsidP="00ED6912">
      <w:pPr>
        <w:tabs>
          <w:tab w:val="left" w:pos="567"/>
          <w:tab w:val="left" w:pos="993"/>
        </w:tabs>
        <w:spacing w:after="0" w:line="240" w:lineRule="auto"/>
        <w:jc w:val="both"/>
        <w:rPr>
          <w:rFonts w:ascii="Times New Roman" w:hAnsi="Times New Roman" w:cs="Times New Roman"/>
          <w:sz w:val="22"/>
          <w:szCs w:val="22"/>
        </w:rPr>
      </w:pPr>
    </w:p>
    <w:p w14:paraId="5E546B41" w14:textId="3F493F4A" w:rsidR="00E73CC7" w:rsidRPr="00ED6912" w:rsidRDefault="00E73CC7" w:rsidP="00ED6912">
      <w:pPr>
        <w:tabs>
          <w:tab w:val="left" w:pos="567"/>
          <w:tab w:val="left" w:pos="993"/>
        </w:tabs>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Šio kriterijaus (F) balai apskaičiuojami pagal tokią formulę:</w:t>
      </w:r>
    </w:p>
    <w:p w14:paraId="69B6E28C" w14:textId="77777777" w:rsidR="006D0A0F" w:rsidRPr="00ED6912" w:rsidRDefault="006D0A0F" w:rsidP="00ED6912">
      <w:pPr>
        <w:tabs>
          <w:tab w:val="left" w:pos="567"/>
          <w:tab w:val="left" w:pos="993"/>
        </w:tabs>
        <w:spacing w:after="0" w:line="240" w:lineRule="auto"/>
        <w:jc w:val="both"/>
        <w:rPr>
          <w:rFonts w:ascii="Times New Roman" w:hAnsi="Times New Roman" w:cs="Times New Roman"/>
          <w:sz w:val="22"/>
          <w:szCs w:val="22"/>
        </w:rPr>
      </w:pPr>
    </w:p>
    <w:p w14:paraId="244BE1CC" w14:textId="308FD79B" w:rsidR="006D0A0F" w:rsidRPr="00ED6912" w:rsidRDefault="00D71801" w:rsidP="00ED6912">
      <w:pPr>
        <w:tabs>
          <w:tab w:val="left" w:pos="567"/>
          <w:tab w:val="left" w:pos="993"/>
        </w:tabs>
        <w:spacing w:after="0" w:line="240" w:lineRule="auto"/>
        <w:jc w:val="center"/>
        <w:rPr>
          <w:rFonts w:ascii="Times New Roman" w:hAnsi="Times New Roman" w:cs="Times New Roman"/>
          <w:iCs/>
          <w:sz w:val="22"/>
          <w:szCs w:val="22"/>
        </w:rPr>
      </w:pPr>
      <m:oMathPara>
        <m:oMath>
          <m:r>
            <m:rPr>
              <m:sty m:val="b"/>
            </m:rPr>
            <w:rPr>
              <w:rFonts w:ascii="Cambria Math" w:hAnsi="Cambria Math" w:cs="Times New Roman"/>
              <w:sz w:val="22"/>
              <w:szCs w:val="22"/>
            </w:rPr>
            <m:t>T₃</m:t>
          </m:r>
          <m:r>
            <m:rPr>
              <m:sty m:val="p"/>
            </m:rPr>
            <w:rPr>
              <w:rFonts w:ascii="Cambria Math" w:hAnsi="Cambria Math" w:cs="Times New Roman"/>
              <w:sz w:val="22"/>
              <w:szCs w:val="22"/>
            </w:rPr>
            <m:t>=</m:t>
          </m:r>
          <m:f>
            <m:fPr>
              <m:ctrlPr>
                <w:rPr>
                  <w:rFonts w:ascii="Cambria Math" w:hAnsi="Cambria Math" w:cs="Times New Roman"/>
                  <w:iCs/>
                  <w:sz w:val="22"/>
                  <w:szCs w:val="22"/>
                </w:rPr>
              </m:ctrlPr>
            </m:fPr>
            <m:num>
              <m:r>
                <m:rPr>
                  <m:sty m:val="p"/>
                </m:rPr>
                <w:rPr>
                  <w:rFonts w:ascii="Cambria Math" w:hAnsi="Cambria Math" w:cs="Times New Roman"/>
                  <w:sz w:val="22"/>
                  <w:szCs w:val="22"/>
                </w:rPr>
                <m:t>P₃</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P₃</m:t>
                  </m:r>
                </m:e>
                <m:sub>
                  <m:r>
                    <m:rPr>
                      <m:sty m:val="p"/>
                    </m:rPr>
                    <w:rPr>
                      <w:rFonts w:ascii="Cambria Math" w:hAnsi="Cambria Math" w:cs="Times New Roman"/>
                      <w:sz w:val="22"/>
                      <w:szCs w:val="22"/>
                    </w:rPr>
                    <m:t xml:space="preserve"> max</m:t>
                  </m:r>
                </m:sub>
              </m:sSub>
            </m:den>
          </m:f>
          <m:r>
            <m:rPr>
              <m:sty m:val="p"/>
            </m:rPr>
            <w:rPr>
              <w:rFonts w:ascii="Cambria Math" w:hAnsi="Cambria Math" w:cs="Times New Roman"/>
              <w:sz w:val="22"/>
              <w:szCs w:val="22"/>
            </w:rPr>
            <m:t>* Y₃</m:t>
          </m:r>
        </m:oMath>
      </m:oMathPara>
    </w:p>
    <w:p w14:paraId="4DF19650" w14:textId="42DB14F4" w:rsidR="006D0A0F" w:rsidRPr="00ED6912" w:rsidRDefault="006D0A0F" w:rsidP="00ED6912">
      <w:pPr>
        <w:tabs>
          <w:tab w:val="left" w:pos="567"/>
          <w:tab w:val="left" w:pos="993"/>
        </w:tabs>
        <w:spacing w:after="0" w:line="240" w:lineRule="auto"/>
        <w:rPr>
          <w:rFonts w:ascii="Times New Roman" w:hAnsi="Times New Roman" w:cs="Times New Roman"/>
          <w:iCs/>
          <w:sz w:val="22"/>
          <w:szCs w:val="22"/>
        </w:rPr>
      </w:pPr>
      <w:r w:rsidRPr="00ED6912">
        <w:rPr>
          <w:rFonts w:ascii="Times New Roman" w:hAnsi="Times New Roman" w:cs="Times New Roman"/>
          <w:iCs/>
          <w:sz w:val="22"/>
          <w:szCs w:val="22"/>
        </w:rPr>
        <w:t>Kur:</w:t>
      </w:r>
    </w:p>
    <w:p w14:paraId="48205E31" w14:textId="60BEBE34" w:rsidR="006D0A0F" w:rsidRPr="00ED6912" w:rsidRDefault="0097464D"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m:oMath>
        <m:r>
          <m:rPr>
            <m:sty m:val="p"/>
          </m:rPr>
          <w:rPr>
            <w:rFonts w:ascii="Cambria Math" w:hAnsi="Cambria Math" w:cs="Times New Roman"/>
            <w:sz w:val="22"/>
            <w:szCs w:val="22"/>
          </w:rPr>
          <m:t xml:space="preserve">T₃ </m:t>
        </m:r>
      </m:oMath>
      <w:r w:rsidR="006D0A0F" w:rsidRPr="00ED6912">
        <w:rPr>
          <w:rFonts w:ascii="Times New Roman" w:hAnsi="Times New Roman" w:cs="Times New Roman"/>
          <w:iCs/>
          <w:sz w:val="22"/>
          <w:szCs w:val="22"/>
        </w:rPr>
        <w:t>- kriterijaus įvertinimas balais</w:t>
      </w:r>
    </w:p>
    <w:p w14:paraId="1CCA638E" w14:textId="20F161C0" w:rsidR="006D0A0F" w:rsidRPr="00ED6912" w:rsidRDefault="004F2909"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P₃</w:t>
      </w:r>
      <w:r w:rsidR="0097464D">
        <w:rPr>
          <w:rFonts w:ascii="Times New Roman" w:hAnsi="Times New Roman" w:cs="Times New Roman"/>
          <w:sz w:val="22"/>
          <w:szCs w:val="22"/>
        </w:rPr>
        <w:t xml:space="preserve"> </w:t>
      </w:r>
      <w:r w:rsidR="006D0A0F" w:rsidRPr="00ED6912">
        <w:rPr>
          <w:rFonts w:ascii="Times New Roman" w:hAnsi="Times New Roman" w:cs="Times New Roman"/>
          <w:iCs/>
          <w:sz w:val="22"/>
          <w:szCs w:val="22"/>
        </w:rPr>
        <w:t>- tiekėjui priskirtas balas pagal intervalą</w:t>
      </w:r>
    </w:p>
    <w:p w14:paraId="1B5A0BB1" w14:textId="019A571D" w:rsidR="006D0A0F" w:rsidRPr="00ED6912" w:rsidRDefault="004F2909"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P₃</w:t>
      </w:r>
      <w:r w:rsidR="00EB2E9F" w:rsidRPr="00ED6912">
        <w:rPr>
          <w:rFonts w:ascii="Times New Roman" w:hAnsi="Times New Roman" w:cs="Times New Roman"/>
          <w:sz w:val="22"/>
          <w:szCs w:val="22"/>
        </w:rPr>
        <w:t xml:space="preserve"> </w:t>
      </w:r>
      <w:r w:rsidR="006D0A0F" w:rsidRPr="00ED6912">
        <w:rPr>
          <w:rFonts w:ascii="Times New Roman" w:hAnsi="Times New Roman" w:cs="Times New Roman"/>
          <w:iCs/>
          <w:sz w:val="22"/>
          <w:szCs w:val="22"/>
          <w:vertAlign w:val="subscript"/>
        </w:rPr>
        <w:t>max</w:t>
      </w:r>
      <w:r w:rsidR="006D0A0F" w:rsidRPr="00ED6912">
        <w:rPr>
          <w:rFonts w:ascii="Times New Roman" w:hAnsi="Times New Roman" w:cs="Times New Roman"/>
          <w:iCs/>
          <w:sz w:val="22"/>
          <w:szCs w:val="22"/>
        </w:rPr>
        <w:t xml:space="preserve"> – maksimali galimų balų reikšmė</w:t>
      </w:r>
    </w:p>
    <w:p w14:paraId="687F3541" w14:textId="673FD8FE" w:rsidR="006D0A0F" w:rsidRPr="00ED6912" w:rsidRDefault="00C642A5"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m:oMath>
        <m:r>
          <m:rPr>
            <m:sty m:val="p"/>
          </m:rPr>
          <w:rPr>
            <w:rFonts w:ascii="Cambria Math" w:hAnsi="Cambria Math" w:cs="Times New Roman"/>
            <w:sz w:val="22"/>
            <w:szCs w:val="22"/>
          </w:rPr>
          <m:t xml:space="preserve">Y₃ </m:t>
        </m:r>
      </m:oMath>
      <w:r w:rsidR="006D0A0F" w:rsidRPr="00ED6912">
        <w:rPr>
          <w:rFonts w:ascii="Times New Roman" w:hAnsi="Times New Roman" w:cs="Times New Roman"/>
          <w:iCs/>
          <w:sz w:val="22"/>
          <w:szCs w:val="22"/>
        </w:rPr>
        <w:t>- kriterijaus lyginamasis svoris bendrame vertinime</w:t>
      </w:r>
    </w:p>
    <w:p w14:paraId="5D2BFCC8" w14:textId="77777777" w:rsidR="00E73CC7" w:rsidRPr="00ED6912" w:rsidRDefault="00E73CC7" w:rsidP="00ED6912">
      <w:pPr>
        <w:pStyle w:val="Sraopastraipa"/>
        <w:tabs>
          <w:tab w:val="left" w:pos="567"/>
          <w:tab w:val="left" w:pos="993"/>
        </w:tabs>
        <w:spacing w:after="0" w:line="240" w:lineRule="auto"/>
        <w:ind w:left="0"/>
        <w:contextualSpacing w:val="0"/>
        <w:rPr>
          <w:rFonts w:ascii="Times New Roman" w:hAnsi="Times New Roman" w:cs="Times New Roman"/>
          <w:iCs/>
          <w:sz w:val="22"/>
          <w:szCs w:val="22"/>
        </w:rPr>
      </w:pPr>
    </w:p>
    <w:p w14:paraId="68D6F230" w14:textId="1BF0482D" w:rsidR="00255BC6" w:rsidRDefault="006D0A0F" w:rsidP="00C97B24">
      <w:pPr>
        <w:pStyle w:val="Sraopastraipa"/>
        <w:numPr>
          <w:ilvl w:val="0"/>
          <w:numId w:val="2"/>
        </w:numPr>
        <w:tabs>
          <w:tab w:val="left" w:pos="567"/>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sz w:val="22"/>
          <w:szCs w:val="22"/>
        </w:rPr>
        <w:t>Kriterijaus</w:t>
      </w:r>
      <w:r w:rsidR="00E73CC7" w:rsidRPr="00ED6912">
        <w:rPr>
          <w:rFonts w:ascii="Times New Roman" w:hAnsi="Times New Roman" w:cs="Times New Roman"/>
          <w:sz w:val="22"/>
          <w:szCs w:val="22"/>
        </w:rPr>
        <w:t xml:space="preserve"> </w:t>
      </w:r>
      <w:r w:rsidR="00E73CC7" w:rsidRPr="00ED6912">
        <w:rPr>
          <w:rFonts w:ascii="Times New Roman" w:hAnsi="Times New Roman" w:cs="Times New Roman"/>
          <w:b/>
          <w:bCs/>
          <w:sz w:val="22"/>
          <w:szCs w:val="22"/>
        </w:rPr>
        <w:t xml:space="preserve">Papildomų garantijų kondicionavimo sistemos komplektuojančioms detalėms suteikimas – </w:t>
      </w:r>
      <w:r w:rsidR="00C36B77" w:rsidRPr="00ED6912">
        <w:rPr>
          <w:rFonts w:ascii="Times New Roman" w:hAnsi="Times New Roman" w:cs="Times New Roman"/>
          <w:b/>
          <w:bCs/>
          <w:sz w:val="22"/>
          <w:szCs w:val="22"/>
        </w:rPr>
        <w:t>(T₄)</w:t>
      </w:r>
      <w:r w:rsidR="00AE634F" w:rsidRPr="00ED6912">
        <w:rPr>
          <w:rFonts w:ascii="Times New Roman" w:hAnsi="Times New Roman" w:cs="Times New Roman"/>
          <w:b/>
          <w:bCs/>
          <w:sz w:val="22"/>
          <w:szCs w:val="22"/>
        </w:rPr>
        <w:t xml:space="preserve"> </w:t>
      </w:r>
      <w:r w:rsidR="00E73CC7" w:rsidRPr="00ED6912">
        <w:rPr>
          <w:rFonts w:ascii="Times New Roman" w:hAnsi="Times New Roman" w:cs="Times New Roman"/>
          <w:b/>
          <w:bCs/>
          <w:sz w:val="22"/>
          <w:szCs w:val="22"/>
        </w:rPr>
        <w:t xml:space="preserve">paaiškinimas. </w:t>
      </w:r>
      <w:r w:rsidR="00E73CC7" w:rsidRPr="00ED6912">
        <w:rPr>
          <w:rFonts w:ascii="Times New Roman" w:hAnsi="Times New Roman" w:cs="Times New Roman"/>
          <w:sz w:val="22"/>
          <w:szCs w:val="22"/>
        </w:rPr>
        <w:t xml:space="preserve">Dalyvis balus gauna už papildomai suteikiamą garantiją komplektuojančioms detalėms nuo 0 iki </w:t>
      </w:r>
      <w:r w:rsidR="007A35CE" w:rsidRPr="00ED6912">
        <w:rPr>
          <w:rFonts w:ascii="Times New Roman" w:hAnsi="Times New Roman" w:cs="Times New Roman"/>
          <w:sz w:val="22"/>
          <w:szCs w:val="22"/>
        </w:rPr>
        <w:t>24</w:t>
      </w:r>
      <w:r w:rsidR="00E73CC7" w:rsidRPr="00ED6912">
        <w:rPr>
          <w:rFonts w:ascii="Times New Roman" w:hAnsi="Times New Roman" w:cs="Times New Roman"/>
          <w:sz w:val="22"/>
          <w:szCs w:val="22"/>
        </w:rPr>
        <w:t xml:space="preserve"> (maks. </w:t>
      </w:r>
      <w:r w:rsidR="007A35CE" w:rsidRPr="00ED6912">
        <w:rPr>
          <w:rFonts w:ascii="Times New Roman" w:hAnsi="Times New Roman" w:cs="Times New Roman"/>
          <w:sz w:val="22"/>
          <w:szCs w:val="22"/>
        </w:rPr>
        <w:t>24</w:t>
      </w:r>
      <w:r w:rsidR="00E73CC7" w:rsidRPr="00ED6912">
        <w:rPr>
          <w:rFonts w:ascii="Times New Roman" w:hAnsi="Times New Roman" w:cs="Times New Roman"/>
          <w:sz w:val="22"/>
          <w:szCs w:val="22"/>
        </w:rPr>
        <w:t xml:space="preserve"> bal</w:t>
      </w:r>
      <w:r w:rsidR="00D842B1" w:rsidRPr="00ED6912">
        <w:rPr>
          <w:rFonts w:ascii="Times New Roman" w:hAnsi="Times New Roman" w:cs="Times New Roman"/>
          <w:sz w:val="22"/>
          <w:szCs w:val="22"/>
        </w:rPr>
        <w:t>ai</w:t>
      </w:r>
      <w:r w:rsidR="00E73CC7" w:rsidRPr="00ED6912">
        <w:rPr>
          <w:rFonts w:ascii="Times New Roman" w:hAnsi="Times New Roman" w:cs="Times New Roman"/>
          <w:sz w:val="22"/>
          <w:szCs w:val="22"/>
        </w:rPr>
        <w:t>).</w:t>
      </w:r>
      <w:r w:rsidR="00E73CC7" w:rsidRPr="00ED6912">
        <w:rPr>
          <w:rFonts w:ascii="Times New Roman" w:hAnsi="Times New Roman" w:cs="Times New Roman"/>
          <w:b/>
          <w:bCs/>
          <w:sz w:val="22"/>
          <w:szCs w:val="22"/>
        </w:rPr>
        <w:t xml:space="preserve"> </w:t>
      </w:r>
      <w:r w:rsidR="00E73CC7" w:rsidRPr="00ED6912">
        <w:rPr>
          <w:rFonts w:ascii="Times New Roman" w:hAnsi="Times New Roman" w:cs="Times New Roman"/>
          <w:sz w:val="22"/>
          <w:szCs w:val="22"/>
        </w:rPr>
        <w:t xml:space="preserve">Dalyvis </w:t>
      </w:r>
      <w:r w:rsidR="00C36B77" w:rsidRPr="00ED6912">
        <w:rPr>
          <w:rFonts w:ascii="Times New Roman" w:hAnsi="Times New Roman" w:cs="Times New Roman"/>
          <w:b/>
          <w:bCs/>
          <w:sz w:val="22"/>
          <w:szCs w:val="22"/>
        </w:rPr>
        <w:t>T₄</w:t>
      </w:r>
      <w:r w:rsidR="00AE634F" w:rsidRPr="00ED6912">
        <w:rPr>
          <w:rFonts w:ascii="Times New Roman" w:hAnsi="Times New Roman" w:cs="Times New Roman"/>
          <w:b/>
          <w:bCs/>
          <w:sz w:val="22"/>
          <w:szCs w:val="22"/>
        </w:rPr>
        <w:t xml:space="preserve"> </w:t>
      </w:r>
      <w:r w:rsidR="00E73CC7" w:rsidRPr="00ED6912">
        <w:rPr>
          <w:rFonts w:ascii="Times New Roman" w:hAnsi="Times New Roman" w:cs="Times New Roman"/>
          <w:sz w:val="22"/>
          <w:szCs w:val="22"/>
        </w:rPr>
        <w:t>kriterijui turi pasirinkti tik vieną iš 1</w:t>
      </w:r>
      <w:r w:rsidR="009334C3">
        <w:rPr>
          <w:rFonts w:ascii="Times New Roman" w:hAnsi="Times New Roman" w:cs="Times New Roman"/>
          <w:sz w:val="22"/>
          <w:szCs w:val="22"/>
        </w:rPr>
        <w:t>3</w:t>
      </w:r>
      <w:r w:rsidR="00E73CC7" w:rsidRPr="00ED6912">
        <w:rPr>
          <w:rFonts w:ascii="Times New Roman" w:hAnsi="Times New Roman" w:cs="Times New Roman"/>
          <w:sz w:val="22"/>
          <w:szCs w:val="22"/>
        </w:rPr>
        <w:t>.1-1</w:t>
      </w:r>
      <w:r w:rsidR="009334C3">
        <w:rPr>
          <w:rFonts w:ascii="Times New Roman" w:hAnsi="Times New Roman" w:cs="Times New Roman"/>
          <w:sz w:val="22"/>
          <w:szCs w:val="22"/>
        </w:rPr>
        <w:t>3</w:t>
      </w:r>
      <w:r w:rsidR="00E73CC7" w:rsidRPr="00ED6912">
        <w:rPr>
          <w:rFonts w:ascii="Times New Roman" w:hAnsi="Times New Roman" w:cs="Times New Roman"/>
          <w:sz w:val="22"/>
          <w:szCs w:val="22"/>
        </w:rPr>
        <w:t xml:space="preserve">.3 papunkčiuose esančių atvejų. Informacija apie siūlomą </w:t>
      </w:r>
      <w:r w:rsidR="009334C3">
        <w:rPr>
          <w:rFonts w:ascii="Times New Roman" w:hAnsi="Times New Roman" w:cs="Times New Roman"/>
          <w:sz w:val="22"/>
          <w:szCs w:val="22"/>
        </w:rPr>
        <w:t xml:space="preserve">garantiją </w:t>
      </w:r>
      <w:r w:rsidR="009334C3" w:rsidRPr="009334C3">
        <w:rPr>
          <w:rFonts w:ascii="Times New Roman" w:hAnsi="Times New Roman" w:cs="Times New Roman"/>
          <w:sz w:val="22"/>
          <w:szCs w:val="22"/>
        </w:rPr>
        <w:t>kondicionavimo sistemos komplektuojančioms detalėms</w:t>
      </w:r>
      <w:r w:rsidR="00E73CC7" w:rsidRPr="00ED6912">
        <w:rPr>
          <w:rFonts w:ascii="Times New Roman" w:hAnsi="Times New Roman" w:cs="Times New Roman"/>
          <w:sz w:val="22"/>
          <w:szCs w:val="22"/>
        </w:rPr>
        <w:t xml:space="preserve"> teikiama kartu su pasiūlymu (</w:t>
      </w:r>
      <w:r w:rsidR="00E73CC7" w:rsidRPr="00ED6912">
        <w:rPr>
          <w:rFonts w:ascii="Times New Roman" w:hAnsi="Times New Roman" w:cs="Times New Roman"/>
          <w:i/>
          <w:iCs/>
          <w:sz w:val="22"/>
          <w:szCs w:val="22"/>
        </w:rPr>
        <w:t>užpildoma pasiūlymo formoje esanti 4 lentelė „Ekonomiškai naudingiausio pasiūlymo apskaičiavimui naudojami rodikliai“</w:t>
      </w:r>
      <w:r w:rsidR="00E73CC7" w:rsidRPr="00ED6912">
        <w:rPr>
          <w:rFonts w:ascii="Times New Roman" w:hAnsi="Times New Roman" w:cs="Times New Roman"/>
          <w:sz w:val="22"/>
          <w:szCs w:val="22"/>
        </w:rPr>
        <w:t>):</w:t>
      </w:r>
    </w:p>
    <w:p w14:paraId="5A2C93A8" w14:textId="77777777" w:rsidR="00C97B24" w:rsidRPr="00ED6912" w:rsidRDefault="00C97B24" w:rsidP="00C97B24">
      <w:pPr>
        <w:pStyle w:val="Sraopastraipa"/>
        <w:tabs>
          <w:tab w:val="left" w:pos="567"/>
        </w:tabs>
        <w:spacing w:after="0" w:line="240" w:lineRule="auto"/>
        <w:ind w:left="0"/>
        <w:contextualSpacing w:val="0"/>
        <w:jc w:val="both"/>
        <w:rPr>
          <w:rFonts w:ascii="Times New Roman" w:hAnsi="Times New Roman" w:cs="Times New Roman"/>
          <w:sz w:val="22"/>
          <w:szCs w:val="22"/>
        </w:rPr>
      </w:pPr>
    </w:p>
    <w:tbl>
      <w:tblPr>
        <w:tblW w:w="9923" w:type="dxa"/>
        <w:tblInd w:w="-10" w:type="dxa"/>
        <w:tblLayout w:type="fixed"/>
        <w:tblCellMar>
          <w:left w:w="0" w:type="dxa"/>
          <w:right w:w="0" w:type="dxa"/>
        </w:tblCellMar>
        <w:tblLook w:val="0420" w:firstRow="1" w:lastRow="0" w:firstColumn="0" w:lastColumn="0" w:noHBand="0" w:noVBand="1"/>
      </w:tblPr>
      <w:tblGrid>
        <w:gridCol w:w="709"/>
        <w:gridCol w:w="6095"/>
        <w:gridCol w:w="3119"/>
      </w:tblGrid>
      <w:tr w:rsidR="00E73CC7" w:rsidRPr="00ED6912" w14:paraId="64225482" w14:textId="77777777" w:rsidTr="00C97B24">
        <w:trPr>
          <w:trHeight w:val="544"/>
        </w:trPr>
        <w:tc>
          <w:tcPr>
            <w:tcW w:w="70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vAlign w:val="center"/>
          </w:tcPr>
          <w:p w14:paraId="71D680CC" w14:textId="77777777" w:rsidR="00C97B24"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 xml:space="preserve">Eil. </w:t>
            </w:r>
          </w:p>
          <w:p w14:paraId="24761BD5" w14:textId="4E5D7175" w:rsidR="00E73CC7" w:rsidRPr="00ED6912" w:rsidRDefault="00201E4E"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Nr.</w:t>
            </w:r>
          </w:p>
        </w:tc>
        <w:tc>
          <w:tcPr>
            <w:tcW w:w="609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621689CD" w14:textId="4AE3B8B1" w:rsidR="00E73CC7" w:rsidRPr="00ED6912" w:rsidRDefault="00E73CC7"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bCs/>
                <w:sz w:val="22"/>
                <w:szCs w:val="22"/>
              </w:rPr>
              <w:t>Papildomų garantijų kondicionavimo sistemos komplektuojančioms detalėms suteikimas</w:t>
            </w:r>
          </w:p>
        </w:tc>
        <w:tc>
          <w:tcPr>
            <w:tcW w:w="311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5288C60A" w14:textId="1279935C" w:rsidR="00E73CC7" w:rsidRPr="00ED6912" w:rsidRDefault="00E73CC7"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Suteikiami balai</w:t>
            </w:r>
          </w:p>
        </w:tc>
      </w:tr>
      <w:tr w:rsidR="00E73CC7" w:rsidRPr="00ED6912" w14:paraId="3004B9B1" w14:textId="77777777" w:rsidTr="005D1509">
        <w:trPr>
          <w:trHeight w:val="596"/>
        </w:trPr>
        <w:tc>
          <w:tcPr>
            <w:tcW w:w="709" w:type="dxa"/>
            <w:tcBorders>
              <w:top w:val="single" w:sz="8" w:space="0" w:color="222222"/>
              <w:left w:val="single" w:sz="8" w:space="0" w:color="222222"/>
              <w:bottom w:val="single" w:sz="8" w:space="0" w:color="222222"/>
              <w:right w:val="single" w:sz="8" w:space="0" w:color="222222"/>
            </w:tcBorders>
            <w:vAlign w:val="center"/>
          </w:tcPr>
          <w:p w14:paraId="1410E821" w14:textId="052ACFE7" w:rsidR="00E73CC7" w:rsidRPr="00ED6912" w:rsidRDefault="00E73CC7"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3</w:t>
            </w:r>
            <w:r w:rsidRPr="00ED6912">
              <w:rPr>
                <w:rFonts w:ascii="Times New Roman" w:hAnsi="Times New Roman" w:cs="Times New Roman"/>
                <w:sz w:val="22"/>
                <w:szCs w:val="22"/>
              </w:rPr>
              <w:t>.1</w:t>
            </w:r>
            <w:r w:rsidR="008F6D86">
              <w:rPr>
                <w:rFonts w:ascii="Times New Roman" w:hAnsi="Times New Roman" w:cs="Times New Roman"/>
                <w:sz w:val="22"/>
                <w:szCs w:val="22"/>
              </w:rPr>
              <w:t>.</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67A5F8DA" w14:textId="5612712D" w:rsidR="00E73CC7" w:rsidRPr="00ED6912" w:rsidRDefault="00E73CC7"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Papildomai įrangai (kondensato siurbliukai, laikikliai, pašildymo tenai, uždengimo konstrukcijos ir kt.) garantija nuo 0 mėn. iki 12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6548AC3E" w14:textId="1B535AD9" w:rsidR="00E73CC7" w:rsidRPr="00ED6912" w:rsidRDefault="00E73CC7"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0</w:t>
            </w:r>
          </w:p>
        </w:tc>
      </w:tr>
      <w:tr w:rsidR="00E73CC7" w:rsidRPr="00ED6912" w14:paraId="631D0058" w14:textId="77777777" w:rsidTr="005D1509">
        <w:trPr>
          <w:trHeight w:val="673"/>
        </w:trPr>
        <w:tc>
          <w:tcPr>
            <w:tcW w:w="709" w:type="dxa"/>
            <w:tcBorders>
              <w:top w:val="single" w:sz="8" w:space="0" w:color="222222"/>
              <w:left w:val="single" w:sz="8" w:space="0" w:color="222222"/>
              <w:bottom w:val="single" w:sz="8" w:space="0" w:color="222222"/>
              <w:right w:val="single" w:sz="8" w:space="0" w:color="222222"/>
            </w:tcBorders>
            <w:vAlign w:val="center"/>
          </w:tcPr>
          <w:p w14:paraId="405475BF" w14:textId="5676734F" w:rsidR="00E73CC7" w:rsidRPr="00ED6912" w:rsidRDefault="00E73CC7"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3</w:t>
            </w:r>
            <w:r w:rsidRPr="00ED6912">
              <w:rPr>
                <w:rFonts w:ascii="Times New Roman" w:hAnsi="Times New Roman" w:cs="Times New Roman"/>
                <w:sz w:val="22"/>
                <w:szCs w:val="22"/>
              </w:rPr>
              <w:t>.2</w:t>
            </w:r>
            <w:r w:rsidR="008F6D86">
              <w:rPr>
                <w:rFonts w:ascii="Times New Roman" w:hAnsi="Times New Roman" w:cs="Times New Roman"/>
                <w:sz w:val="22"/>
                <w:szCs w:val="22"/>
              </w:rPr>
              <w:t>.</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335EDF1" w14:textId="2F3A287E" w:rsidR="00E73CC7" w:rsidRPr="00ED6912" w:rsidRDefault="00E73CC7"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Papildomai įrangai (kondensato siurbliukai, laikikliai, pašildymo tenai, uždengimo konstrukcijos ir kt.) garantija nuo 1</w:t>
            </w:r>
            <w:r w:rsidR="004C3DF9" w:rsidRPr="00ED6912">
              <w:rPr>
                <w:rFonts w:ascii="Times New Roman" w:hAnsi="Times New Roman" w:cs="Times New Roman"/>
                <w:sz w:val="22"/>
                <w:szCs w:val="22"/>
              </w:rPr>
              <w:t>3</w:t>
            </w:r>
            <w:r w:rsidRPr="00ED6912">
              <w:rPr>
                <w:rFonts w:ascii="Times New Roman" w:hAnsi="Times New Roman" w:cs="Times New Roman"/>
                <w:sz w:val="22"/>
                <w:szCs w:val="22"/>
              </w:rPr>
              <w:t xml:space="preserve"> mėn. iki 24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61340AF9" w14:textId="77777777" w:rsidR="009E07DA" w:rsidRPr="00ED6912" w:rsidRDefault="009E07DA"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 xml:space="preserve">Atitinkamai nuo 1 iki 12 balų. </w:t>
            </w:r>
          </w:p>
          <w:p w14:paraId="46F5E9F4" w14:textId="2495D7D6" w:rsidR="00E73CC7" w:rsidRPr="00ED6912" w:rsidRDefault="009E07DA"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Už kiekvieną mėn. suteikiamas 1 balas</w:t>
            </w:r>
          </w:p>
        </w:tc>
      </w:tr>
      <w:tr w:rsidR="00E73CC7" w:rsidRPr="00ED6912" w14:paraId="2AC2ACD4" w14:textId="77777777" w:rsidTr="005D1509">
        <w:trPr>
          <w:trHeight w:val="213"/>
        </w:trPr>
        <w:tc>
          <w:tcPr>
            <w:tcW w:w="709" w:type="dxa"/>
            <w:tcBorders>
              <w:top w:val="single" w:sz="8" w:space="0" w:color="222222"/>
              <w:left w:val="single" w:sz="8" w:space="0" w:color="222222"/>
              <w:bottom w:val="single" w:sz="8" w:space="0" w:color="222222"/>
              <w:right w:val="single" w:sz="8" w:space="0" w:color="222222"/>
            </w:tcBorders>
            <w:vAlign w:val="center"/>
          </w:tcPr>
          <w:p w14:paraId="6AA3247B" w14:textId="193285DA" w:rsidR="00E73CC7" w:rsidRPr="00ED6912" w:rsidRDefault="00E73CC7"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lastRenderedPageBreak/>
              <w:t>1</w:t>
            </w:r>
            <w:r w:rsidR="67E4EAAB" w:rsidRPr="00ED6912">
              <w:rPr>
                <w:rFonts w:ascii="Times New Roman" w:hAnsi="Times New Roman" w:cs="Times New Roman"/>
                <w:sz w:val="22"/>
                <w:szCs w:val="22"/>
              </w:rPr>
              <w:t>3</w:t>
            </w:r>
            <w:r w:rsidRPr="00ED6912">
              <w:rPr>
                <w:rFonts w:ascii="Times New Roman" w:hAnsi="Times New Roman" w:cs="Times New Roman"/>
                <w:sz w:val="22"/>
                <w:szCs w:val="22"/>
              </w:rPr>
              <w:t>.3</w:t>
            </w:r>
            <w:r w:rsidR="008F6D86">
              <w:rPr>
                <w:rFonts w:ascii="Times New Roman" w:hAnsi="Times New Roman" w:cs="Times New Roman"/>
                <w:sz w:val="22"/>
                <w:szCs w:val="22"/>
              </w:rPr>
              <w:t>.</w:t>
            </w:r>
          </w:p>
        </w:tc>
        <w:tc>
          <w:tcPr>
            <w:tcW w:w="609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FBB6DD6" w14:textId="34580101" w:rsidR="00E73CC7" w:rsidRPr="00ED6912" w:rsidRDefault="00E73CC7" w:rsidP="00ED6912">
            <w:pPr>
              <w:spacing w:after="0" w:line="240" w:lineRule="auto"/>
              <w:rPr>
                <w:rFonts w:ascii="Times New Roman" w:hAnsi="Times New Roman" w:cs="Times New Roman"/>
                <w:b/>
                <w:bCs/>
                <w:sz w:val="22"/>
                <w:szCs w:val="22"/>
              </w:rPr>
            </w:pPr>
            <w:r w:rsidRPr="00ED6912">
              <w:rPr>
                <w:rFonts w:ascii="Times New Roman" w:hAnsi="Times New Roman" w:cs="Times New Roman"/>
                <w:sz w:val="22"/>
                <w:szCs w:val="22"/>
              </w:rPr>
              <w:t xml:space="preserve">Papildomai įrangai garantija </w:t>
            </w:r>
            <w:r w:rsidR="00170BA5">
              <w:rPr>
                <w:rFonts w:ascii="Times New Roman" w:hAnsi="Times New Roman" w:cs="Times New Roman"/>
                <w:sz w:val="22"/>
                <w:szCs w:val="22"/>
              </w:rPr>
              <w:t xml:space="preserve">nuo </w:t>
            </w:r>
            <w:r w:rsidRPr="00ED6912">
              <w:rPr>
                <w:rFonts w:ascii="Times New Roman" w:hAnsi="Times New Roman" w:cs="Times New Roman"/>
                <w:sz w:val="22"/>
                <w:szCs w:val="22"/>
              </w:rPr>
              <w:t>2</w:t>
            </w:r>
            <w:r w:rsidR="004C3DF9" w:rsidRPr="00ED6912">
              <w:rPr>
                <w:rFonts w:ascii="Times New Roman" w:hAnsi="Times New Roman" w:cs="Times New Roman"/>
                <w:sz w:val="22"/>
                <w:szCs w:val="22"/>
              </w:rPr>
              <w:t>5</w:t>
            </w:r>
            <w:r w:rsidRPr="00ED6912">
              <w:rPr>
                <w:rFonts w:ascii="Times New Roman" w:hAnsi="Times New Roman" w:cs="Times New Roman"/>
                <w:sz w:val="22"/>
                <w:szCs w:val="22"/>
              </w:rPr>
              <w:t xml:space="preserve"> mėn. i</w:t>
            </w:r>
            <w:r w:rsidR="005D470F" w:rsidRPr="00ED6912">
              <w:rPr>
                <w:rFonts w:ascii="Times New Roman" w:hAnsi="Times New Roman" w:cs="Times New Roman"/>
                <w:sz w:val="22"/>
                <w:szCs w:val="22"/>
              </w:rPr>
              <w:t>ki</w:t>
            </w:r>
            <w:r w:rsidRPr="00ED6912">
              <w:rPr>
                <w:rFonts w:ascii="Times New Roman" w:hAnsi="Times New Roman" w:cs="Times New Roman"/>
                <w:sz w:val="22"/>
                <w:szCs w:val="22"/>
              </w:rPr>
              <w:t xml:space="preserve"> </w:t>
            </w:r>
            <w:r w:rsidR="004C3DF9" w:rsidRPr="00ED6912">
              <w:rPr>
                <w:rFonts w:ascii="Times New Roman" w:hAnsi="Times New Roman" w:cs="Times New Roman"/>
                <w:sz w:val="22"/>
                <w:szCs w:val="22"/>
              </w:rPr>
              <w:t>36 mėn.</w:t>
            </w:r>
          </w:p>
        </w:tc>
        <w:tc>
          <w:tcPr>
            <w:tcW w:w="3119"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341D851" w14:textId="3A1A3AAD" w:rsidR="009E07DA" w:rsidRPr="00ED6912" w:rsidRDefault="009E07DA"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 xml:space="preserve">Atitinkamai nuo 13 iki </w:t>
            </w:r>
            <w:r w:rsidR="00DB0B6B" w:rsidRPr="00ED6912">
              <w:rPr>
                <w:rFonts w:ascii="Times New Roman" w:hAnsi="Times New Roman" w:cs="Times New Roman"/>
                <w:sz w:val="22"/>
                <w:szCs w:val="22"/>
              </w:rPr>
              <w:t>2</w:t>
            </w:r>
            <w:r w:rsidR="007A35CE" w:rsidRPr="00ED6912">
              <w:rPr>
                <w:rFonts w:ascii="Times New Roman" w:hAnsi="Times New Roman" w:cs="Times New Roman"/>
                <w:sz w:val="22"/>
                <w:szCs w:val="22"/>
              </w:rPr>
              <w:t>4</w:t>
            </w:r>
            <w:r w:rsidRPr="00ED6912">
              <w:rPr>
                <w:rFonts w:ascii="Times New Roman" w:hAnsi="Times New Roman" w:cs="Times New Roman"/>
                <w:sz w:val="22"/>
                <w:szCs w:val="22"/>
              </w:rPr>
              <w:t xml:space="preserve"> balų. </w:t>
            </w:r>
          </w:p>
          <w:p w14:paraId="2471547B" w14:textId="10143B93" w:rsidR="00E73CC7" w:rsidRPr="00ED6912" w:rsidRDefault="009E07DA"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sz w:val="22"/>
                <w:szCs w:val="22"/>
              </w:rPr>
              <w:t>Už kiekvieną mėn. suteikiamas 1 balas</w:t>
            </w:r>
          </w:p>
        </w:tc>
      </w:tr>
    </w:tbl>
    <w:p w14:paraId="1F86D980" w14:textId="77777777" w:rsidR="00C97B24" w:rsidRDefault="00C97B24" w:rsidP="00ED6912">
      <w:pPr>
        <w:tabs>
          <w:tab w:val="left" w:pos="567"/>
          <w:tab w:val="left" w:pos="993"/>
        </w:tabs>
        <w:spacing w:after="0" w:line="240" w:lineRule="auto"/>
        <w:jc w:val="both"/>
        <w:rPr>
          <w:rFonts w:ascii="Times New Roman" w:hAnsi="Times New Roman" w:cs="Times New Roman"/>
          <w:sz w:val="22"/>
          <w:szCs w:val="22"/>
        </w:rPr>
      </w:pPr>
    </w:p>
    <w:p w14:paraId="2BB5D256" w14:textId="6AFDA3EE" w:rsidR="00E73CC7" w:rsidRDefault="00E73CC7" w:rsidP="00ED6912">
      <w:pPr>
        <w:tabs>
          <w:tab w:val="left" w:pos="567"/>
          <w:tab w:val="left" w:pos="993"/>
        </w:tabs>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Šio kriterijaus (G) balai apskaičiuojami pagal tokią formulę:</w:t>
      </w:r>
    </w:p>
    <w:p w14:paraId="703E2136" w14:textId="77777777" w:rsidR="00D760C9" w:rsidRPr="00ED6912" w:rsidRDefault="00D760C9" w:rsidP="00ED6912">
      <w:pPr>
        <w:tabs>
          <w:tab w:val="left" w:pos="567"/>
          <w:tab w:val="left" w:pos="993"/>
        </w:tabs>
        <w:spacing w:after="0" w:line="240" w:lineRule="auto"/>
        <w:jc w:val="both"/>
        <w:rPr>
          <w:rFonts w:ascii="Times New Roman" w:hAnsi="Times New Roman" w:cs="Times New Roman"/>
          <w:sz w:val="22"/>
          <w:szCs w:val="22"/>
        </w:rPr>
      </w:pPr>
    </w:p>
    <w:p w14:paraId="7F243ABD" w14:textId="194F33B9" w:rsidR="00E73CC7" w:rsidRPr="00ED6912" w:rsidRDefault="00D760C9" w:rsidP="00ED6912">
      <w:pPr>
        <w:tabs>
          <w:tab w:val="left" w:pos="567"/>
          <w:tab w:val="left" w:pos="993"/>
        </w:tabs>
        <w:spacing w:after="0" w:line="240" w:lineRule="auto"/>
        <w:jc w:val="center"/>
        <w:rPr>
          <w:rFonts w:ascii="Times New Roman" w:hAnsi="Times New Roman" w:cs="Times New Roman"/>
          <w:iCs/>
          <w:sz w:val="22"/>
          <w:szCs w:val="22"/>
        </w:rPr>
      </w:pPr>
      <m:oMathPara>
        <m:oMath>
          <m:r>
            <m:rPr>
              <m:sty m:val="b"/>
            </m:rPr>
            <w:rPr>
              <w:rFonts w:ascii="Cambria Math" w:hAnsi="Cambria Math" w:cs="Times New Roman"/>
              <w:sz w:val="22"/>
              <w:szCs w:val="22"/>
            </w:rPr>
            <m:t>T₄</m:t>
          </m:r>
          <m:r>
            <m:rPr>
              <m:sty m:val="p"/>
            </m:rPr>
            <w:rPr>
              <w:rFonts w:ascii="Cambria Math" w:hAnsi="Cambria Math" w:cs="Times New Roman"/>
              <w:sz w:val="22"/>
              <w:szCs w:val="22"/>
            </w:rPr>
            <m:t>=</m:t>
          </m:r>
          <m:f>
            <m:fPr>
              <m:ctrlPr>
                <w:rPr>
                  <w:rFonts w:ascii="Cambria Math" w:hAnsi="Cambria Math" w:cs="Times New Roman"/>
                  <w:iCs/>
                  <w:sz w:val="22"/>
                  <w:szCs w:val="22"/>
                </w:rPr>
              </m:ctrlPr>
            </m:fPr>
            <m:num>
              <m:r>
                <m:rPr>
                  <m:sty m:val="p"/>
                </m:rPr>
                <w:rPr>
                  <w:rFonts w:ascii="Cambria Math" w:hAnsi="Cambria Math" w:cs="Times New Roman"/>
                  <w:sz w:val="22"/>
                  <w:szCs w:val="22"/>
                </w:rPr>
                <m:t xml:space="preserve">P₄ </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 xml:space="preserve">P₄ </m:t>
                  </m:r>
                </m:e>
                <m:sub>
                  <m:r>
                    <m:rPr>
                      <m:sty m:val="p"/>
                    </m:rPr>
                    <w:rPr>
                      <w:rFonts w:ascii="Cambria Math" w:hAnsi="Cambria Math" w:cs="Times New Roman"/>
                      <w:sz w:val="22"/>
                      <w:szCs w:val="22"/>
                    </w:rPr>
                    <m:t>max</m:t>
                  </m:r>
                </m:sub>
              </m:sSub>
            </m:den>
          </m:f>
          <m:r>
            <m:rPr>
              <m:sty m:val="p"/>
            </m:rPr>
            <w:rPr>
              <w:rFonts w:ascii="Cambria Math" w:hAnsi="Cambria Math" w:cs="Times New Roman"/>
              <w:sz w:val="22"/>
              <w:szCs w:val="22"/>
            </w:rPr>
            <m:t>* Y₄</m:t>
          </m:r>
        </m:oMath>
      </m:oMathPara>
    </w:p>
    <w:p w14:paraId="754F70A1" w14:textId="173F2B7B" w:rsidR="00E73CC7" w:rsidRPr="00ED6912" w:rsidRDefault="00E73CC7" w:rsidP="00ED6912">
      <w:pPr>
        <w:tabs>
          <w:tab w:val="left" w:pos="567"/>
          <w:tab w:val="left" w:pos="993"/>
        </w:tabs>
        <w:spacing w:after="0" w:line="240" w:lineRule="auto"/>
        <w:rPr>
          <w:rFonts w:ascii="Times New Roman" w:hAnsi="Times New Roman" w:cs="Times New Roman"/>
          <w:iCs/>
          <w:sz w:val="22"/>
          <w:szCs w:val="22"/>
        </w:rPr>
      </w:pPr>
      <w:r w:rsidRPr="00ED6912">
        <w:rPr>
          <w:rFonts w:ascii="Times New Roman" w:hAnsi="Times New Roman" w:cs="Times New Roman"/>
          <w:iCs/>
          <w:sz w:val="22"/>
          <w:szCs w:val="22"/>
        </w:rPr>
        <w:t>Kur:</w:t>
      </w:r>
    </w:p>
    <w:p w14:paraId="03A0D2DE" w14:textId="0E7FEE97" w:rsidR="00E73CC7" w:rsidRPr="00ED6912" w:rsidRDefault="00C642A5"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D760C9">
        <w:rPr>
          <w:rFonts w:ascii="Times New Roman" w:hAnsi="Times New Roman" w:cs="Times New Roman"/>
          <w:sz w:val="22"/>
          <w:szCs w:val="22"/>
        </w:rPr>
        <w:t>T₄</w:t>
      </w:r>
      <w:r w:rsidR="00D760C9">
        <w:rPr>
          <w:rFonts w:ascii="Times New Roman" w:hAnsi="Times New Roman" w:cs="Times New Roman"/>
          <w:sz w:val="22"/>
          <w:szCs w:val="22"/>
        </w:rPr>
        <w:t xml:space="preserve"> </w:t>
      </w:r>
      <w:r w:rsidR="00E73CC7" w:rsidRPr="00ED6912">
        <w:rPr>
          <w:rFonts w:ascii="Times New Roman" w:hAnsi="Times New Roman" w:cs="Times New Roman"/>
          <w:iCs/>
          <w:sz w:val="22"/>
          <w:szCs w:val="22"/>
        </w:rPr>
        <w:t>- kriterijaus įvertinimas balais</w:t>
      </w:r>
    </w:p>
    <w:p w14:paraId="4BC64439" w14:textId="7C142C17" w:rsidR="00E73CC7" w:rsidRPr="00ED6912" w:rsidRDefault="00E96F96"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 xml:space="preserve">P₄ </w:t>
      </w:r>
      <w:r w:rsidR="00E73CC7" w:rsidRPr="00ED6912">
        <w:rPr>
          <w:rFonts w:ascii="Times New Roman" w:hAnsi="Times New Roman" w:cs="Times New Roman"/>
          <w:iCs/>
          <w:sz w:val="22"/>
          <w:szCs w:val="22"/>
        </w:rPr>
        <w:t>- tiekėjui priskirtas balas pagal intervalą</w:t>
      </w:r>
    </w:p>
    <w:p w14:paraId="103413AE" w14:textId="2CEC7082" w:rsidR="00E73CC7" w:rsidRPr="00ED6912" w:rsidRDefault="00E96F96"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 xml:space="preserve">P₄ </w:t>
      </w:r>
      <w:r w:rsidR="00E73CC7" w:rsidRPr="00ED6912">
        <w:rPr>
          <w:rFonts w:ascii="Times New Roman" w:hAnsi="Times New Roman" w:cs="Times New Roman"/>
          <w:iCs/>
          <w:sz w:val="22"/>
          <w:szCs w:val="22"/>
          <w:vertAlign w:val="subscript"/>
        </w:rPr>
        <w:t>max</w:t>
      </w:r>
      <w:r w:rsidR="00E73CC7" w:rsidRPr="00ED6912">
        <w:rPr>
          <w:rFonts w:ascii="Times New Roman" w:hAnsi="Times New Roman" w:cs="Times New Roman"/>
          <w:iCs/>
          <w:sz w:val="22"/>
          <w:szCs w:val="22"/>
        </w:rPr>
        <w:t xml:space="preserve"> – maksimali galimų balų reikšmė</w:t>
      </w:r>
    </w:p>
    <w:p w14:paraId="27F8F111" w14:textId="1F0FF3B7" w:rsidR="00151DD7" w:rsidRPr="00ED6912" w:rsidRDefault="00E96F96"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Y₄</w:t>
      </w:r>
      <w:r w:rsidR="00D760C9">
        <w:rPr>
          <w:rFonts w:ascii="Times New Roman" w:hAnsi="Times New Roman" w:cs="Times New Roman"/>
          <w:sz w:val="22"/>
          <w:szCs w:val="22"/>
        </w:rPr>
        <w:t xml:space="preserve"> </w:t>
      </w:r>
      <w:r w:rsidR="00E73CC7" w:rsidRPr="00ED6912">
        <w:rPr>
          <w:rFonts w:ascii="Times New Roman" w:hAnsi="Times New Roman" w:cs="Times New Roman"/>
          <w:iCs/>
          <w:sz w:val="22"/>
          <w:szCs w:val="22"/>
        </w:rPr>
        <w:t>- kriterijaus lyginamasis svoris bendrame vertinime</w:t>
      </w:r>
    </w:p>
    <w:p w14:paraId="116E4BE8" w14:textId="77777777" w:rsidR="00E73CC7" w:rsidRPr="00ED6912" w:rsidRDefault="00E73CC7" w:rsidP="00ED6912">
      <w:pPr>
        <w:pStyle w:val="Sraopastraipa"/>
        <w:tabs>
          <w:tab w:val="left" w:pos="567"/>
          <w:tab w:val="left" w:pos="993"/>
        </w:tabs>
        <w:spacing w:after="0" w:line="240" w:lineRule="auto"/>
        <w:ind w:left="0"/>
        <w:contextualSpacing w:val="0"/>
        <w:rPr>
          <w:rFonts w:ascii="Times New Roman" w:hAnsi="Times New Roman" w:cs="Times New Roman"/>
          <w:iCs/>
          <w:sz w:val="22"/>
          <w:szCs w:val="22"/>
        </w:rPr>
      </w:pPr>
    </w:p>
    <w:p w14:paraId="7E20B223" w14:textId="5FE80340" w:rsidR="00675E84" w:rsidRDefault="00975B08" w:rsidP="00C97B24">
      <w:pPr>
        <w:pStyle w:val="Sraopastraipa"/>
        <w:numPr>
          <w:ilvl w:val="0"/>
          <w:numId w:val="2"/>
        </w:numPr>
        <w:tabs>
          <w:tab w:val="left" w:pos="567"/>
        </w:tabs>
        <w:spacing w:after="0" w:line="240" w:lineRule="auto"/>
        <w:ind w:left="0" w:firstLine="0"/>
        <w:contextualSpacing w:val="0"/>
        <w:jc w:val="both"/>
        <w:rPr>
          <w:rFonts w:ascii="Times New Roman" w:hAnsi="Times New Roman" w:cs="Times New Roman"/>
          <w:sz w:val="22"/>
          <w:szCs w:val="22"/>
        </w:rPr>
      </w:pPr>
      <w:r w:rsidRPr="00ED6912">
        <w:rPr>
          <w:rFonts w:ascii="Times New Roman" w:hAnsi="Times New Roman" w:cs="Times New Roman"/>
          <w:b/>
          <w:sz w:val="22"/>
          <w:szCs w:val="22"/>
        </w:rPr>
        <w:t>Socialinis kokybės kriterijus. Sutarties tiesioginiam vykdymui įdarbintas arba paskirtas įdarbintas remiamas asmuo (-ys)</w:t>
      </w:r>
      <w:r w:rsidR="00154684">
        <w:rPr>
          <w:rFonts w:ascii="Times New Roman" w:hAnsi="Times New Roman" w:cs="Times New Roman"/>
          <w:b/>
          <w:sz w:val="22"/>
          <w:szCs w:val="22"/>
        </w:rPr>
        <w:t xml:space="preserve"> </w:t>
      </w:r>
      <w:r w:rsidR="00675E84" w:rsidRPr="00ED6912">
        <w:rPr>
          <w:rFonts w:ascii="Times New Roman" w:hAnsi="Times New Roman" w:cs="Times New Roman"/>
          <w:b/>
          <w:bCs/>
          <w:sz w:val="22"/>
          <w:szCs w:val="22"/>
        </w:rPr>
        <w:t>– (T</w:t>
      </w:r>
      <w:r w:rsidR="00675E84" w:rsidRPr="00ED6912">
        <w:rPr>
          <w:rFonts w:ascii="Times New Roman" w:hAnsi="Times New Roman" w:cs="Times New Roman"/>
          <w:b/>
          <w:bCs/>
          <w:sz w:val="22"/>
          <w:szCs w:val="22"/>
          <w:vertAlign w:val="subscript"/>
        </w:rPr>
        <w:t>5</w:t>
      </w:r>
      <w:r w:rsidR="00675E84" w:rsidRPr="00ED6912">
        <w:rPr>
          <w:rFonts w:ascii="Times New Roman" w:hAnsi="Times New Roman" w:cs="Times New Roman"/>
          <w:b/>
          <w:bCs/>
          <w:sz w:val="22"/>
          <w:szCs w:val="22"/>
        </w:rPr>
        <w:t xml:space="preserve">) paaiškinimas. </w:t>
      </w:r>
      <w:r w:rsidR="00675E84" w:rsidRPr="00ED6912">
        <w:rPr>
          <w:rFonts w:ascii="Times New Roman" w:hAnsi="Times New Roman" w:cs="Times New Roman"/>
          <w:sz w:val="22"/>
          <w:szCs w:val="22"/>
        </w:rPr>
        <w:t xml:space="preserve">Dalyvis balus gauna už </w:t>
      </w:r>
      <w:r w:rsidR="008476C0" w:rsidRPr="00ED6912">
        <w:rPr>
          <w:rFonts w:ascii="Times New Roman" w:hAnsi="Times New Roman" w:cs="Times New Roman"/>
          <w:sz w:val="22"/>
          <w:szCs w:val="22"/>
        </w:rPr>
        <w:t>tai, kad sutarties vykdymui turi būti įdarbinęs arba priskyręs</w:t>
      </w:r>
      <w:r w:rsidR="00713E54" w:rsidRPr="00ED6912">
        <w:rPr>
          <w:rFonts w:ascii="Times New Roman" w:hAnsi="Times New Roman" w:cs="Times New Roman"/>
          <w:sz w:val="22"/>
          <w:szCs w:val="22"/>
        </w:rPr>
        <w:t xml:space="preserve"> įdarbintą bent vieną remiamą asmenį</w:t>
      </w:r>
      <w:r w:rsidR="00675E84" w:rsidRPr="00ED6912">
        <w:rPr>
          <w:rFonts w:ascii="Times New Roman" w:hAnsi="Times New Roman" w:cs="Times New Roman"/>
          <w:sz w:val="22"/>
          <w:szCs w:val="22"/>
        </w:rPr>
        <w:t xml:space="preserve"> nuo 0 iki 5 (maks. 5 balai).</w:t>
      </w:r>
      <w:r w:rsidR="00675E84" w:rsidRPr="00ED6912">
        <w:rPr>
          <w:rFonts w:ascii="Times New Roman" w:hAnsi="Times New Roman" w:cs="Times New Roman"/>
          <w:b/>
          <w:bCs/>
          <w:sz w:val="22"/>
          <w:szCs w:val="22"/>
        </w:rPr>
        <w:t xml:space="preserve"> </w:t>
      </w:r>
      <w:r w:rsidR="00675E84" w:rsidRPr="00ED6912">
        <w:rPr>
          <w:rFonts w:ascii="Times New Roman" w:hAnsi="Times New Roman" w:cs="Times New Roman"/>
          <w:sz w:val="22"/>
          <w:szCs w:val="22"/>
        </w:rPr>
        <w:t xml:space="preserve">Dalyvis </w:t>
      </w:r>
      <w:r w:rsidR="00675E84" w:rsidRPr="00ED6912">
        <w:rPr>
          <w:rFonts w:ascii="Times New Roman" w:hAnsi="Times New Roman" w:cs="Times New Roman"/>
          <w:b/>
          <w:bCs/>
          <w:sz w:val="22"/>
          <w:szCs w:val="22"/>
        </w:rPr>
        <w:t>T</w:t>
      </w:r>
      <w:r w:rsidR="00675E84" w:rsidRPr="00ED6912">
        <w:rPr>
          <w:rFonts w:ascii="Times New Roman" w:hAnsi="Times New Roman" w:cs="Times New Roman"/>
          <w:b/>
          <w:bCs/>
          <w:sz w:val="22"/>
          <w:szCs w:val="22"/>
          <w:vertAlign w:val="subscript"/>
        </w:rPr>
        <w:t>5</w:t>
      </w:r>
      <w:r w:rsidR="00675E84" w:rsidRPr="00ED6912">
        <w:rPr>
          <w:rFonts w:ascii="Times New Roman" w:hAnsi="Times New Roman" w:cs="Times New Roman"/>
          <w:b/>
          <w:bCs/>
          <w:sz w:val="22"/>
          <w:szCs w:val="22"/>
        </w:rPr>
        <w:t xml:space="preserve"> </w:t>
      </w:r>
      <w:r w:rsidR="00675E84" w:rsidRPr="00ED6912">
        <w:rPr>
          <w:rFonts w:ascii="Times New Roman" w:hAnsi="Times New Roman" w:cs="Times New Roman"/>
          <w:sz w:val="22"/>
          <w:szCs w:val="22"/>
        </w:rPr>
        <w:t>kriterijui turi pasirinkti tik vieną iš 1</w:t>
      </w:r>
      <w:r w:rsidR="00154684">
        <w:rPr>
          <w:rFonts w:ascii="Times New Roman" w:hAnsi="Times New Roman" w:cs="Times New Roman"/>
          <w:sz w:val="22"/>
          <w:szCs w:val="22"/>
        </w:rPr>
        <w:t>4</w:t>
      </w:r>
      <w:r w:rsidR="00675E84" w:rsidRPr="00ED6912">
        <w:rPr>
          <w:rFonts w:ascii="Times New Roman" w:hAnsi="Times New Roman" w:cs="Times New Roman"/>
          <w:sz w:val="22"/>
          <w:szCs w:val="22"/>
        </w:rPr>
        <w:t>.1-1</w:t>
      </w:r>
      <w:r w:rsidR="00154684">
        <w:rPr>
          <w:rFonts w:ascii="Times New Roman" w:hAnsi="Times New Roman" w:cs="Times New Roman"/>
          <w:sz w:val="22"/>
          <w:szCs w:val="22"/>
        </w:rPr>
        <w:t>4</w:t>
      </w:r>
      <w:r w:rsidR="00675E84" w:rsidRPr="00ED6912">
        <w:rPr>
          <w:rFonts w:ascii="Times New Roman" w:hAnsi="Times New Roman" w:cs="Times New Roman"/>
          <w:sz w:val="22"/>
          <w:szCs w:val="22"/>
        </w:rPr>
        <w:t>.</w:t>
      </w:r>
      <w:r w:rsidR="00E73A35" w:rsidRPr="00ED6912">
        <w:rPr>
          <w:rFonts w:ascii="Times New Roman" w:hAnsi="Times New Roman" w:cs="Times New Roman"/>
          <w:sz w:val="22"/>
          <w:szCs w:val="22"/>
        </w:rPr>
        <w:t>2</w:t>
      </w:r>
      <w:r w:rsidR="00675E84" w:rsidRPr="00ED6912">
        <w:rPr>
          <w:rFonts w:ascii="Times New Roman" w:hAnsi="Times New Roman" w:cs="Times New Roman"/>
          <w:sz w:val="22"/>
          <w:szCs w:val="22"/>
        </w:rPr>
        <w:t xml:space="preserve"> papunkčiuose esančių atvejų. Informacija apie siūlomą </w:t>
      </w:r>
      <w:r w:rsidR="00E64B83">
        <w:rPr>
          <w:rFonts w:ascii="Times New Roman" w:hAnsi="Times New Roman" w:cs="Times New Roman"/>
          <w:sz w:val="22"/>
          <w:szCs w:val="22"/>
        </w:rPr>
        <w:t>įdarbinti (paskirti) asmenį</w:t>
      </w:r>
      <w:r w:rsidR="00675E84" w:rsidRPr="00ED6912">
        <w:rPr>
          <w:rFonts w:ascii="Times New Roman" w:hAnsi="Times New Roman" w:cs="Times New Roman"/>
          <w:sz w:val="22"/>
          <w:szCs w:val="22"/>
        </w:rPr>
        <w:t xml:space="preserve"> teikiama kartu su pasiūlymu (</w:t>
      </w:r>
      <w:r w:rsidR="00675E84" w:rsidRPr="00ED6912">
        <w:rPr>
          <w:rFonts w:ascii="Times New Roman" w:hAnsi="Times New Roman" w:cs="Times New Roman"/>
          <w:i/>
          <w:iCs/>
          <w:sz w:val="22"/>
          <w:szCs w:val="22"/>
        </w:rPr>
        <w:t>užpildoma pasiūlymo formoje esanti 4 lentelė „Ekonomiškai naudingiausio pasiūlymo apskaičiavimui naudojami rodikliai“</w:t>
      </w:r>
      <w:r w:rsidR="00675E84" w:rsidRPr="00ED6912">
        <w:rPr>
          <w:rFonts w:ascii="Times New Roman" w:hAnsi="Times New Roman" w:cs="Times New Roman"/>
          <w:sz w:val="22"/>
          <w:szCs w:val="22"/>
        </w:rPr>
        <w:t>):</w:t>
      </w:r>
    </w:p>
    <w:p w14:paraId="4572258B" w14:textId="77777777" w:rsidR="00C97B24" w:rsidRPr="00ED6912" w:rsidRDefault="00C97B24" w:rsidP="00C97B24">
      <w:pPr>
        <w:pStyle w:val="Sraopastraipa"/>
        <w:tabs>
          <w:tab w:val="left" w:pos="567"/>
        </w:tabs>
        <w:spacing w:after="0" w:line="240" w:lineRule="auto"/>
        <w:ind w:left="0"/>
        <w:contextualSpacing w:val="0"/>
        <w:jc w:val="both"/>
        <w:rPr>
          <w:rFonts w:ascii="Times New Roman" w:hAnsi="Times New Roman" w:cs="Times New Roman"/>
          <w:sz w:val="22"/>
          <w:szCs w:val="22"/>
        </w:rPr>
      </w:pPr>
    </w:p>
    <w:tbl>
      <w:tblPr>
        <w:tblW w:w="9923" w:type="dxa"/>
        <w:tblInd w:w="-10" w:type="dxa"/>
        <w:tblLayout w:type="fixed"/>
        <w:tblCellMar>
          <w:left w:w="0" w:type="dxa"/>
          <w:right w:w="0" w:type="dxa"/>
        </w:tblCellMar>
        <w:tblLook w:val="0420" w:firstRow="1" w:lastRow="0" w:firstColumn="0" w:lastColumn="0" w:noHBand="0" w:noVBand="1"/>
      </w:tblPr>
      <w:tblGrid>
        <w:gridCol w:w="709"/>
        <w:gridCol w:w="6804"/>
        <w:gridCol w:w="2410"/>
      </w:tblGrid>
      <w:tr w:rsidR="00845FDB" w:rsidRPr="00ED6912" w14:paraId="766DD0E4" w14:textId="77777777" w:rsidTr="00C97B24">
        <w:trPr>
          <w:trHeight w:val="544"/>
        </w:trPr>
        <w:tc>
          <w:tcPr>
            <w:tcW w:w="709"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vAlign w:val="center"/>
          </w:tcPr>
          <w:p w14:paraId="4BCA59FC" w14:textId="77777777" w:rsidR="00C97B24" w:rsidRDefault="00845FD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 xml:space="preserve">Eil. </w:t>
            </w:r>
          </w:p>
          <w:p w14:paraId="1296C3BF" w14:textId="61BDDCBE" w:rsidR="00845FDB" w:rsidRPr="00ED6912" w:rsidRDefault="00845FD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Nr.</w:t>
            </w:r>
          </w:p>
        </w:tc>
        <w:tc>
          <w:tcPr>
            <w:tcW w:w="6804"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3CE02C43" w14:textId="2D45471A" w:rsidR="00845FDB" w:rsidRPr="00ED6912" w:rsidRDefault="00845FDB"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b/>
                <w:sz w:val="22"/>
                <w:szCs w:val="22"/>
              </w:rPr>
              <w:t>Sutarties tiesioginiam vykdymui įdarbintas arba paskirtas įdarbintas remiamas asmuo</w:t>
            </w:r>
          </w:p>
        </w:tc>
        <w:tc>
          <w:tcPr>
            <w:tcW w:w="2410"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vAlign w:val="center"/>
            <w:hideMark/>
          </w:tcPr>
          <w:p w14:paraId="7F0ED0D1" w14:textId="77777777" w:rsidR="00845FDB" w:rsidRPr="00ED6912" w:rsidRDefault="00845FDB" w:rsidP="00ED6912">
            <w:pPr>
              <w:spacing w:after="0" w:line="240" w:lineRule="auto"/>
              <w:jc w:val="center"/>
              <w:rPr>
                <w:rFonts w:ascii="Times New Roman" w:hAnsi="Times New Roman" w:cs="Times New Roman"/>
                <w:b/>
                <w:bCs/>
                <w:sz w:val="22"/>
                <w:szCs w:val="22"/>
              </w:rPr>
            </w:pPr>
            <w:r w:rsidRPr="00ED6912">
              <w:rPr>
                <w:rFonts w:ascii="Times New Roman" w:hAnsi="Times New Roman" w:cs="Times New Roman"/>
                <w:b/>
                <w:bCs/>
                <w:sz w:val="22"/>
                <w:szCs w:val="22"/>
              </w:rPr>
              <w:t>Suteikiami balai</w:t>
            </w:r>
          </w:p>
        </w:tc>
      </w:tr>
      <w:tr w:rsidR="00550342" w:rsidRPr="00ED6912" w14:paraId="0540234C" w14:textId="77777777" w:rsidTr="00C97B24">
        <w:trPr>
          <w:trHeight w:val="596"/>
        </w:trPr>
        <w:tc>
          <w:tcPr>
            <w:tcW w:w="709" w:type="dxa"/>
            <w:tcBorders>
              <w:top w:val="single" w:sz="8" w:space="0" w:color="222222"/>
              <w:left w:val="single" w:sz="8" w:space="0" w:color="222222"/>
              <w:bottom w:val="single" w:sz="8" w:space="0" w:color="222222"/>
              <w:right w:val="single" w:sz="8" w:space="0" w:color="222222"/>
            </w:tcBorders>
            <w:vAlign w:val="center"/>
          </w:tcPr>
          <w:p w14:paraId="66BD2757" w14:textId="384257F3" w:rsidR="00550342" w:rsidRPr="00ED6912" w:rsidRDefault="7A5421A8"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1</w:t>
            </w:r>
            <w:r w:rsidR="67E4EAAB" w:rsidRPr="00ED6912">
              <w:rPr>
                <w:rFonts w:ascii="Times New Roman" w:hAnsi="Times New Roman" w:cs="Times New Roman"/>
                <w:sz w:val="22"/>
                <w:szCs w:val="22"/>
              </w:rPr>
              <w:t>4</w:t>
            </w:r>
            <w:r w:rsidRPr="00ED6912">
              <w:rPr>
                <w:rFonts w:ascii="Times New Roman" w:hAnsi="Times New Roman" w:cs="Times New Roman"/>
                <w:sz w:val="22"/>
                <w:szCs w:val="22"/>
              </w:rPr>
              <w:t>.</w:t>
            </w:r>
            <w:r w:rsidR="008B7D0F">
              <w:rPr>
                <w:rFonts w:ascii="Times New Roman" w:hAnsi="Times New Roman" w:cs="Times New Roman"/>
                <w:sz w:val="22"/>
                <w:szCs w:val="22"/>
              </w:rPr>
              <w:t>1</w:t>
            </w:r>
            <w:r w:rsidR="00E64B83">
              <w:rPr>
                <w:rFonts w:ascii="Times New Roman" w:hAnsi="Times New Roman" w:cs="Times New Roman"/>
                <w:sz w:val="22"/>
                <w:szCs w:val="22"/>
              </w:rPr>
              <w:t>.</w:t>
            </w:r>
          </w:p>
        </w:tc>
        <w:tc>
          <w:tcPr>
            <w:tcW w:w="680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019B18CA" w14:textId="62574BEE" w:rsidR="00550342" w:rsidRPr="00ED6912" w:rsidRDefault="002E1D9A" w:rsidP="00136134">
            <w:pPr>
              <w:spacing w:after="0" w:line="240" w:lineRule="auto"/>
              <w:jc w:val="both"/>
              <w:rPr>
                <w:rFonts w:ascii="Times New Roman" w:hAnsi="Times New Roman" w:cs="Times New Roman"/>
                <w:sz w:val="22"/>
                <w:szCs w:val="22"/>
                <w:lang w:eastAsia="lt-LT"/>
              </w:rPr>
            </w:pPr>
            <w:r w:rsidRPr="00ED6912">
              <w:rPr>
                <w:rFonts w:ascii="Times New Roman" w:hAnsi="Times New Roman" w:cs="Times New Roman"/>
                <w:sz w:val="22"/>
                <w:szCs w:val="22"/>
                <w:lang w:eastAsia="lt-LT"/>
              </w:rPr>
              <w:t>Tiekėjas</w:t>
            </w:r>
            <w:r w:rsidR="00E73A35" w:rsidRPr="00ED6912">
              <w:rPr>
                <w:rFonts w:ascii="Times New Roman" w:hAnsi="Times New Roman" w:cs="Times New Roman"/>
                <w:sz w:val="22"/>
                <w:szCs w:val="22"/>
                <w:lang w:eastAsia="lt-LT"/>
              </w:rPr>
              <w:t xml:space="preserve"> neįdabins ir nep</w:t>
            </w:r>
            <w:r w:rsidR="00136134">
              <w:rPr>
                <w:rFonts w:ascii="Times New Roman" w:hAnsi="Times New Roman" w:cs="Times New Roman"/>
                <w:sz w:val="22"/>
                <w:szCs w:val="22"/>
                <w:lang w:eastAsia="lt-LT"/>
              </w:rPr>
              <w:t>a</w:t>
            </w:r>
            <w:r w:rsidR="00E73A35" w:rsidRPr="00ED6912">
              <w:rPr>
                <w:rFonts w:ascii="Times New Roman" w:hAnsi="Times New Roman" w:cs="Times New Roman"/>
                <w:sz w:val="22"/>
                <w:szCs w:val="22"/>
                <w:lang w:eastAsia="lt-LT"/>
              </w:rPr>
              <w:t>skirs sutarties vykdymui asmenų, kurie priklauso remiamų asmenų tikslinėms grupėms</w:t>
            </w:r>
          </w:p>
        </w:tc>
        <w:tc>
          <w:tcPr>
            <w:tcW w:w="241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3612AB3D" w14:textId="39D3D878" w:rsidR="00550342" w:rsidRPr="00ED6912" w:rsidRDefault="00E73A35"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0</w:t>
            </w:r>
          </w:p>
        </w:tc>
      </w:tr>
      <w:tr w:rsidR="008B7D0F" w:rsidRPr="00ED6912" w14:paraId="454E4A9B" w14:textId="77777777" w:rsidTr="00C97B24">
        <w:trPr>
          <w:trHeight w:val="596"/>
        </w:trPr>
        <w:tc>
          <w:tcPr>
            <w:tcW w:w="709" w:type="dxa"/>
            <w:tcBorders>
              <w:top w:val="single" w:sz="8" w:space="0" w:color="222222"/>
              <w:left w:val="single" w:sz="8" w:space="0" w:color="222222"/>
              <w:bottom w:val="single" w:sz="8" w:space="0" w:color="222222"/>
              <w:right w:val="single" w:sz="8" w:space="0" w:color="222222"/>
            </w:tcBorders>
            <w:vAlign w:val="center"/>
          </w:tcPr>
          <w:p w14:paraId="3710A7B6" w14:textId="2DCE9B4F" w:rsidR="008B7D0F" w:rsidRPr="00ED6912" w:rsidRDefault="008B7D0F" w:rsidP="00ED6912">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14.2.</w:t>
            </w:r>
          </w:p>
        </w:tc>
        <w:tc>
          <w:tcPr>
            <w:tcW w:w="6804"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4FCF101F" w14:textId="77777777" w:rsidR="008B7D0F" w:rsidRPr="00ED6912" w:rsidRDefault="008B7D0F" w:rsidP="008B7D0F">
            <w:pPr>
              <w:spacing w:after="0" w:line="240" w:lineRule="auto"/>
              <w:jc w:val="both"/>
              <w:rPr>
                <w:rFonts w:ascii="Times New Roman" w:hAnsi="Times New Roman" w:cs="Times New Roman"/>
                <w:sz w:val="22"/>
                <w:szCs w:val="22"/>
                <w:lang w:eastAsia="lt-LT"/>
              </w:rPr>
            </w:pPr>
            <w:r w:rsidRPr="00ED6912">
              <w:rPr>
                <w:rFonts w:ascii="Times New Roman" w:hAnsi="Times New Roman" w:cs="Times New Roman"/>
                <w:sz w:val="22"/>
                <w:szCs w:val="22"/>
                <w:lang w:eastAsia="lt-LT"/>
              </w:rPr>
              <w:t>Tiekėjas įdarbins arba priskirs sutarties vykdymui bent vieną remiamą asmenį iš bent vienos tikslinės grupės:</w:t>
            </w:r>
          </w:p>
          <w:p w14:paraId="55AA4CDA"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1. negalią turintis (-ys) asmuo (-enys); </w:t>
            </w:r>
          </w:p>
          <w:p w14:paraId="01532E00"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2. asmuo (-enys), faktiškai auginantis (-ys) vaiką (įvaikį) su negalia iki 18 metų; </w:t>
            </w:r>
          </w:p>
          <w:p w14:paraId="6F187191"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3. asmuo (-enys), slaugantis (-ys) (prižiūrintis (-ys)) šeimos narius ar kartu gyvenančius asmenis, kuriems nustatyta nuolatinė slauga ar priežiūra; </w:t>
            </w:r>
          </w:p>
          <w:p w14:paraId="17C9B107"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4. asmuo (-enys), kuriam (-iems) suteiktas pabėgėlio statusas ar perkeliamojo asmens statusas, arba asmenys, kuriems suteikta papildoma ar laikinoji apsauga; </w:t>
            </w:r>
          </w:p>
          <w:p w14:paraId="2F992765"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5. asmuo (-enys), baigęs (-ę) psichologinės ir socialinės reabilitacijos programas, skirtas nuo psichoaktyviųjų medžiagų vartojimo priklausomiems asmenims reabilituoti; </w:t>
            </w:r>
          </w:p>
          <w:p w14:paraId="21891CF8" w14:textId="77777777" w:rsidR="008B7D0F" w:rsidRPr="00ED6912" w:rsidRDefault="008B7D0F" w:rsidP="008B7D0F">
            <w:pPr>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 xml:space="preserve">6. asmuo (-enys), grįžęs (-ę) iš laisvės atėmimo vietų; </w:t>
            </w:r>
          </w:p>
          <w:p w14:paraId="14FEBE5F" w14:textId="24291051" w:rsidR="008B7D0F" w:rsidRPr="00ED6912" w:rsidRDefault="008B7D0F" w:rsidP="008B7D0F">
            <w:pPr>
              <w:spacing w:after="0" w:line="240" w:lineRule="auto"/>
              <w:jc w:val="both"/>
              <w:rPr>
                <w:rFonts w:ascii="Times New Roman" w:hAnsi="Times New Roman" w:cs="Times New Roman"/>
                <w:sz w:val="22"/>
                <w:szCs w:val="22"/>
                <w:lang w:eastAsia="lt-LT"/>
              </w:rPr>
            </w:pPr>
            <w:r w:rsidRPr="00ED6912">
              <w:rPr>
                <w:rFonts w:ascii="Times New Roman" w:hAnsi="Times New Roman" w:cs="Times New Roman"/>
                <w:sz w:val="22"/>
                <w:szCs w:val="22"/>
              </w:rPr>
              <w:t>7. vyresnis (-i) kaip 55 metų asmuo (-enys).</w:t>
            </w:r>
          </w:p>
        </w:tc>
        <w:tc>
          <w:tcPr>
            <w:tcW w:w="2410"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0BDA0068" w14:textId="0117A558" w:rsidR="008B7D0F" w:rsidRPr="00ED6912" w:rsidRDefault="008B7D0F" w:rsidP="00ED6912">
            <w:pPr>
              <w:spacing w:after="0" w:line="240" w:lineRule="auto"/>
              <w:jc w:val="center"/>
              <w:rPr>
                <w:rFonts w:ascii="Times New Roman" w:hAnsi="Times New Roman" w:cs="Times New Roman"/>
                <w:sz w:val="22"/>
                <w:szCs w:val="22"/>
              </w:rPr>
            </w:pPr>
            <w:r w:rsidRPr="00ED6912">
              <w:rPr>
                <w:rFonts w:ascii="Times New Roman" w:hAnsi="Times New Roman" w:cs="Times New Roman"/>
                <w:sz w:val="22"/>
                <w:szCs w:val="22"/>
              </w:rPr>
              <w:t>5</w:t>
            </w:r>
          </w:p>
        </w:tc>
      </w:tr>
    </w:tbl>
    <w:p w14:paraId="158D582F" w14:textId="77777777" w:rsidR="00C97B24" w:rsidRDefault="00C97B24" w:rsidP="00ED6912">
      <w:pPr>
        <w:tabs>
          <w:tab w:val="left" w:pos="567"/>
          <w:tab w:val="left" w:pos="993"/>
        </w:tabs>
        <w:spacing w:after="0" w:line="240" w:lineRule="auto"/>
        <w:jc w:val="both"/>
        <w:rPr>
          <w:rFonts w:ascii="Times New Roman" w:hAnsi="Times New Roman" w:cs="Times New Roman"/>
          <w:sz w:val="22"/>
          <w:szCs w:val="22"/>
        </w:rPr>
      </w:pPr>
    </w:p>
    <w:p w14:paraId="2D4D994C" w14:textId="27A961A7" w:rsidR="004E0E20" w:rsidRDefault="004E0E20" w:rsidP="00ED6912">
      <w:pPr>
        <w:tabs>
          <w:tab w:val="left" w:pos="567"/>
          <w:tab w:val="left" w:pos="993"/>
        </w:tabs>
        <w:spacing w:after="0" w:line="240" w:lineRule="auto"/>
        <w:jc w:val="both"/>
        <w:rPr>
          <w:rFonts w:ascii="Times New Roman" w:hAnsi="Times New Roman" w:cs="Times New Roman"/>
          <w:sz w:val="22"/>
          <w:szCs w:val="22"/>
        </w:rPr>
      </w:pPr>
      <w:r w:rsidRPr="00ED6912">
        <w:rPr>
          <w:rFonts w:ascii="Times New Roman" w:hAnsi="Times New Roman" w:cs="Times New Roman"/>
          <w:sz w:val="22"/>
          <w:szCs w:val="22"/>
        </w:rPr>
        <w:t>Šio kriterijaus (</w:t>
      </w:r>
      <w:r w:rsidR="00E64B83">
        <w:rPr>
          <w:rFonts w:ascii="Times New Roman" w:hAnsi="Times New Roman" w:cs="Times New Roman"/>
          <w:sz w:val="22"/>
          <w:szCs w:val="22"/>
        </w:rPr>
        <w:t>E</w:t>
      </w:r>
      <w:r w:rsidRPr="00ED6912">
        <w:rPr>
          <w:rFonts w:ascii="Times New Roman" w:hAnsi="Times New Roman" w:cs="Times New Roman"/>
          <w:sz w:val="22"/>
          <w:szCs w:val="22"/>
        </w:rPr>
        <w:t>) balai apskaičiuojami pagal tokią formulę:</w:t>
      </w:r>
    </w:p>
    <w:p w14:paraId="5081EDB8" w14:textId="77777777" w:rsidR="00C97B24" w:rsidRPr="00ED6912" w:rsidRDefault="00C97B24" w:rsidP="00ED6912">
      <w:pPr>
        <w:tabs>
          <w:tab w:val="left" w:pos="567"/>
          <w:tab w:val="left" w:pos="993"/>
        </w:tabs>
        <w:spacing w:after="0" w:line="240" w:lineRule="auto"/>
        <w:jc w:val="both"/>
        <w:rPr>
          <w:rFonts w:ascii="Times New Roman" w:hAnsi="Times New Roman" w:cs="Times New Roman"/>
          <w:sz w:val="22"/>
          <w:szCs w:val="22"/>
        </w:rPr>
      </w:pPr>
    </w:p>
    <w:p w14:paraId="60152E20" w14:textId="72DF9928" w:rsidR="00A649AB" w:rsidRPr="00ED6912" w:rsidRDefault="00AB15AA" w:rsidP="00ED6912">
      <w:pPr>
        <w:tabs>
          <w:tab w:val="left" w:pos="567"/>
          <w:tab w:val="left" w:pos="993"/>
        </w:tabs>
        <w:spacing w:after="0" w:line="240" w:lineRule="auto"/>
        <w:jc w:val="center"/>
        <w:rPr>
          <w:rFonts w:ascii="Times New Roman" w:eastAsiaTheme="minorEastAsia" w:hAnsi="Times New Roman" w:cs="Times New Roman"/>
          <w:sz w:val="22"/>
          <w:szCs w:val="22"/>
        </w:rPr>
      </w:pPr>
      <w:r w:rsidRPr="00ED6912">
        <w:rPr>
          <w:rFonts w:ascii="Times New Roman" w:hAnsi="Times New Roman" w:cs="Times New Roman"/>
          <w:b/>
          <w:bCs/>
          <w:iCs/>
          <w:sz w:val="22"/>
          <w:szCs w:val="22"/>
        </w:rPr>
        <w:t>T</w:t>
      </w:r>
      <w:r w:rsidRPr="00ED6912">
        <w:rPr>
          <w:rFonts w:ascii="Times New Roman" w:hAnsi="Times New Roman" w:cs="Times New Roman"/>
          <w:b/>
          <w:bCs/>
          <w:iCs/>
          <w:sz w:val="22"/>
          <w:szCs w:val="22"/>
          <w:vertAlign w:val="subscript"/>
        </w:rPr>
        <w:t>5</w:t>
      </w:r>
      <w:r w:rsidRPr="00ED6912">
        <w:rPr>
          <w:rFonts w:ascii="Times New Roman" w:hAnsi="Times New Roman" w:cs="Times New Roman"/>
          <w:iCs/>
          <w:sz w:val="22"/>
          <w:szCs w:val="22"/>
        </w:rPr>
        <w:t xml:space="preserve"> = </w:t>
      </w:r>
      <m:oMath>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P</m:t>
                </m:r>
              </m:e>
              <m:sub>
                <m:r>
                  <m:rPr>
                    <m:sty m:val="p"/>
                  </m:rPr>
                  <w:rPr>
                    <w:rFonts w:ascii="Cambria Math" w:hAnsi="Cambria Math" w:cs="Times New Roman"/>
                    <w:sz w:val="22"/>
                    <w:szCs w:val="22"/>
                  </w:rPr>
                  <m:t>5</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P</m:t>
                </m:r>
              </m:e>
              <m:sub>
                <m:r>
                  <m:rPr>
                    <m:sty m:val="p"/>
                  </m:rPr>
                  <w:rPr>
                    <w:rFonts w:ascii="Cambria Math" w:hAnsi="Cambria Math" w:cs="Times New Roman"/>
                    <w:sz w:val="22"/>
                    <w:szCs w:val="22"/>
                  </w:rPr>
                  <m:t>5</m:t>
                </m:r>
              </m:sub>
            </m:sSub>
            <m:r>
              <m:rPr>
                <m:sty m:val="p"/>
              </m:rPr>
              <w:rPr>
                <w:rFonts w:ascii="Cambria Math" w:hAnsi="Cambria Math" w:cs="Times New Roman"/>
                <w:sz w:val="22"/>
                <w:szCs w:val="22"/>
                <w:vertAlign w:val="subscript"/>
              </w:rPr>
              <m:t>max</m:t>
            </m:r>
          </m:den>
        </m:f>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Y</m:t>
            </m:r>
          </m:e>
          <m:sub>
            <m:r>
              <m:rPr>
                <m:sty m:val="p"/>
              </m:rPr>
              <w:rPr>
                <w:rFonts w:ascii="Cambria Math" w:hAnsi="Cambria Math" w:cs="Times New Roman"/>
                <w:sz w:val="22"/>
                <w:szCs w:val="22"/>
              </w:rPr>
              <m:t>5</m:t>
            </m:r>
          </m:sub>
        </m:sSub>
      </m:oMath>
      <w:r w:rsidR="00353185" w:rsidRPr="00ED6912">
        <w:rPr>
          <w:rFonts w:ascii="Times New Roman" w:eastAsiaTheme="minorEastAsia" w:hAnsi="Times New Roman" w:cs="Times New Roman"/>
          <w:sz w:val="22"/>
          <w:szCs w:val="22"/>
        </w:rPr>
        <w:t xml:space="preserve"> </w:t>
      </w:r>
    </w:p>
    <w:p w14:paraId="1190A672" w14:textId="77777777" w:rsidR="008B3C7F" w:rsidRPr="00ED6912" w:rsidRDefault="008B3C7F" w:rsidP="00C97B24">
      <w:pPr>
        <w:tabs>
          <w:tab w:val="left" w:pos="567"/>
          <w:tab w:val="left" w:pos="993"/>
        </w:tabs>
        <w:spacing w:after="0" w:line="240" w:lineRule="auto"/>
        <w:rPr>
          <w:rFonts w:ascii="Times New Roman" w:hAnsi="Times New Roman" w:cs="Times New Roman"/>
          <w:sz w:val="22"/>
          <w:szCs w:val="22"/>
        </w:rPr>
      </w:pPr>
    </w:p>
    <w:p w14:paraId="5C0951FC" w14:textId="130FCC16" w:rsidR="004E0E20" w:rsidRPr="00ED6912" w:rsidRDefault="004E0E20" w:rsidP="00ED6912">
      <w:pPr>
        <w:tabs>
          <w:tab w:val="left" w:pos="567"/>
          <w:tab w:val="left" w:pos="993"/>
        </w:tabs>
        <w:spacing w:after="0" w:line="240" w:lineRule="auto"/>
        <w:rPr>
          <w:rFonts w:ascii="Times New Roman" w:hAnsi="Times New Roman" w:cs="Times New Roman"/>
          <w:iCs/>
          <w:sz w:val="22"/>
          <w:szCs w:val="22"/>
        </w:rPr>
      </w:pPr>
      <w:r w:rsidRPr="00ED6912">
        <w:rPr>
          <w:rFonts w:ascii="Times New Roman" w:hAnsi="Times New Roman" w:cs="Times New Roman"/>
          <w:iCs/>
          <w:sz w:val="22"/>
          <w:szCs w:val="22"/>
        </w:rPr>
        <w:t>Kur:</w:t>
      </w:r>
    </w:p>
    <w:p w14:paraId="6C9B04D7" w14:textId="5BC3E3BA" w:rsidR="004E0E20" w:rsidRPr="00ED6912" w:rsidRDefault="004E0E20"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7E29DE">
        <w:rPr>
          <w:rFonts w:ascii="Times New Roman" w:hAnsi="Times New Roman" w:cs="Times New Roman"/>
          <w:sz w:val="22"/>
          <w:szCs w:val="22"/>
        </w:rPr>
        <w:t>T</w:t>
      </w:r>
      <w:r w:rsidR="0072249C" w:rsidRPr="007E29DE">
        <w:rPr>
          <w:rFonts w:ascii="Times New Roman" w:hAnsi="Times New Roman" w:cs="Times New Roman"/>
          <w:sz w:val="22"/>
          <w:szCs w:val="22"/>
          <w:vertAlign w:val="subscript"/>
        </w:rPr>
        <w:t>5</w:t>
      </w:r>
      <w:r w:rsidR="007E29DE">
        <w:rPr>
          <w:rFonts w:ascii="Times New Roman" w:hAnsi="Times New Roman" w:cs="Times New Roman"/>
          <w:b/>
          <w:bCs/>
          <w:sz w:val="22"/>
          <w:szCs w:val="22"/>
          <w:vertAlign w:val="subscript"/>
        </w:rPr>
        <w:t xml:space="preserve"> </w:t>
      </w:r>
      <w:r w:rsidRPr="00ED6912">
        <w:rPr>
          <w:rFonts w:ascii="Times New Roman" w:hAnsi="Times New Roman" w:cs="Times New Roman"/>
          <w:iCs/>
          <w:sz w:val="22"/>
          <w:szCs w:val="22"/>
        </w:rPr>
        <w:t>- kriterijaus įvertinimas balais</w:t>
      </w:r>
    </w:p>
    <w:p w14:paraId="12159336" w14:textId="6682A9AC" w:rsidR="004E0E20" w:rsidRPr="00ED6912" w:rsidRDefault="004E0E20"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P</w:t>
      </w:r>
      <w:r w:rsidR="0072249C" w:rsidRPr="00ED6912">
        <w:rPr>
          <w:rFonts w:ascii="Times New Roman" w:hAnsi="Times New Roman" w:cs="Times New Roman"/>
          <w:sz w:val="22"/>
          <w:szCs w:val="22"/>
          <w:vertAlign w:val="subscript"/>
        </w:rPr>
        <w:t>5</w:t>
      </w:r>
      <w:r w:rsidRPr="00ED6912">
        <w:rPr>
          <w:rFonts w:ascii="Times New Roman" w:hAnsi="Times New Roman" w:cs="Times New Roman"/>
          <w:sz w:val="22"/>
          <w:szCs w:val="22"/>
        </w:rPr>
        <w:t xml:space="preserve"> </w:t>
      </w:r>
      <w:r w:rsidRPr="00ED6912">
        <w:rPr>
          <w:rFonts w:ascii="Times New Roman" w:hAnsi="Times New Roman" w:cs="Times New Roman"/>
          <w:iCs/>
          <w:sz w:val="22"/>
          <w:szCs w:val="22"/>
        </w:rPr>
        <w:t>- tiekėjui priskirtas balas pagal intervalą</w:t>
      </w:r>
    </w:p>
    <w:p w14:paraId="60BD2FB2" w14:textId="3F794499" w:rsidR="004E0E20" w:rsidRPr="00ED6912" w:rsidRDefault="004E0E20"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P</w:t>
      </w:r>
      <w:r w:rsidR="0072249C" w:rsidRPr="00ED6912">
        <w:rPr>
          <w:rFonts w:ascii="Times New Roman" w:hAnsi="Times New Roman" w:cs="Times New Roman"/>
          <w:sz w:val="22"/>
          <w:szCs w:val="22"/>
          <w:vertAlign w:val="subscript"/>
        </w:rPr>
        <w:t>5</w:t>
      </w:r>
      <w:r w:rsidRPr="00ED6912">
        <w:rPr>
          <w:rFonts w:ascii="Times New Roman" w:hAnsi="Times New Roman" w:cs="Times New Roman"/>
          <w:sz w:val="22"/>
          <w:szCs w:val="22"/>
        </w:rPr>
        <w:t xml:space="preserve"> </w:t>
      </w:r>
      <w:r w:rsidRPr="00ED6912">
        <w:rPr>
          <w:rFonts w:ascii="Times New Roman" w:hAnsi="Times New Roman" w:cs="Times New Roman"/>
          <w:iCs/>
          <w:sz w:val="22"/>
          <w:szCs w:val="22"/>
          <w:vertAlign w:val="subscript"/>
        </w:rPr>
        <w:t>max</w:t>
      </w:r>
      <w:r w:rsidRPr="00ED6912">
        <w:rPr>
          <w:rFonts w:ascii="Times New Roman" w:hAnsi="Times New Roman" w:cs="Times New Roman"/>
          <w:iCs/>
          <w:sz w:val="22"/>
          <w:szCs w:val="22"/>
        </w:rPr>
        <w:t xml:space="preserve"> – maksimali galimų balų reikšmė</w:t>
      </w:r>
    </w:p>
    <w:p w14:paraId="54DB9887" w14:textId="05042D1E" w:rsidR="004E0E20" w:rsidRPr="00ED6912" w:rsidRDefault="004E0E20" w:rsidP="00ED6912">
      <w:pPr>
        <w:pStyle w:val="Sraopastraipa"/>
        <w:numPr>
          <w:ilvl w:val="0"/>
          <w:numId w:val="3"/>
        </w:numPr>
        <w:tabs>
          <w:tab w:val="left" w:pos="567"/>
          <w:tab w:val="left" w:pos="993"/>
        </w:tabs>
        <w:spacing w:after="0" w:line="240" w:lineRule="auto"/>
        <w:ind w:left="0" w:firstLine="0"/>
        <w:contextualSpacing w:val="0"/>
        <w:rPr>
          <w:rFonts w:ascii="Times New Roman" w:hAnsi="Times New Roman" w:cs="Times New Roman"/>
          <w:iCs/>
          <w:sz w:val="22"/>
          <w:szCs w:val="22"/>
        </w:rPr>
      </w:pPr>
      <w:r w:rsidRPr="00ED6912">
        <w:rPr>
          <w:rFonts w:ascii="Times New Roman" w:hAnsi="Times New Roman" w:cs="Times New Roman"/>
          <w:sz w:val="22"/>
          <w:szCs w:val="22"/>
        </w:rPr>
        <w:t>Y</w:t>
      </w:r>
      <w:r w:rsidR="0072249C" w:rsidRPr="00ED6912">
        <w:rPr>
          <w:rFonts w:ascii="Times New Roman" w:hAnsi="Times New Roman" w:cs="Times New Roman"/>
          <w:sz w:val="22"/>
          <w:szCs w:val="22"/>
          <w:vertAlign w:val="subscript"/>
        </w:rPr>
        <w:t>5</w:t>
      </w:r>
      <w:r w:rsidR="007E29DE">
        <w:rPr>
          <w:rFonts w:ascii="Times New Roman" w:hAnsi="Times New Roman" w:cs="Times New Roman"/>
          <w:sz w:val="22"/>
          <w:szCs w:val="22"/>
          <w:vertAlign w:val="subscript"/>
        </w:rPr>
        <w:t xml:space="preserve"> </w:t>
      </w:r>
      <w:r w:rsidRPr="00ED6912">
        <w:rPr>
          <w:rFonts w:ascii="Times New Roman" w:hAnsi="Times New Roman" w:cs="Times New Roman"/>
          <w:iCs/>
          <w:sz w:val="22"/>
          <w:szCs w:val="22"/>
        </w:rPr>
        <w:t>- kriterijaus lyginamasis svoris bendrame vertinime</w:t>
      </w:r>
    </w:p>
    <w:p w14:paraId="38D5D387" w14:textId="475EEF96" w:rsidR="00675E84" w:rsidRPr="00ED6912" w:rsidRDefault="00675E84" w:rsidP="00ED6912">
      <w:pPr>
        <w:pStyle w:val="Sraopastraipa"/>
        <w:tabs>
          <w:tab w:val="left" w:pos="567"/>
          <w:tab w:val="left" w:pos="993"/>
        </w:tabs>
        <w:spacing w:after="0" w:line="240" w:lineRule="auto"/>
        <w:ind w:left="0"/>
        <w:contextualSpacing w:val="0"/>
        <w:jc w:val="both"/>
        <w:rPr>
          <w:rFonts w:ascii="Times New Roman" w:hAnsi="Times New Roman" w:cs="Times New Roman"/>
          <w:sz w:val="22"/>
          <w:szCs w:val="22"/>
        </w:rPr>
      </w:pPr>
    </w:p>
    <w:p w14:paraId="09166FAD" w14:textId="1EA0401D" w:rsidR="00151DD7" w:rsidRDefault="00F56260" w:rsidP="00C97B24">
      <w:pPr>
        <w:pStyle w:val="Sraopastraipa"/>
        <w:numPr>
          <w:ilvl w:val="0"/>
          <w:numId w:val="2"/>
        </w:numPr>
        <w:tabs>
          <w:tab w:val="left" w:pos="567"/>
        </w:tabs>
        <w:spacing w:after="0" w:line="240" w:lineRule="auto"/>
        <w:ind w:left="0" w:firstLine="0"/>
        <w:contextualSpacing w:val="0"/>
        <w:jc w:val="both"/>
        <w:rPr>
          <w:rFonts w:ascii="Times New Roman" w:hAnsi="Times New Roman" w:cs="Times New Roman"/>
          <w:sz w:val="22"/>
          <w:szCs w:val="22"/>
        </w:rPr>
      </w:pPr>
      <w:r>
        <w:rPr>
          <w:rFonts w:ascii="Times New Roman" w:hAnsi="Times New Roman" w:cs="Times New Roman"/>
          <w:sz w:val="22"/>
          <w:szCs w:val="22"/>
        </w:rPr>
        <w:t>P</w:t>
      </w:r>
      <w:r w:rsidR="00591F1B" w:rsidRPr="00ED6912">
        <w:rPr>
          <w:rFonts w:ascii="Times New Roman" w:hAnsi="Times New Roman" w:cs="Times New Roman"/>
          <w:sz w:val="22"/>
          <w:szCs w:val="22"/>
        </w:rPr>
        <w:t>asiūlymo kokybės (T) balai apskaičiuojami sudedant kokybės parametrų sumas:</w:t>
      </w:r>
    </w:p>
    <w:p w14:paraId="6C872B81" w14:textId="77777777" w:rsidR="00C97B24" w:rsidRPr="00ED6912" w:rsidRDefault="00C97B24" w:rsidP="00C97B24">
      <w:pPr>
        <w:pStyle w:val="Sraopastraipa"/>
        <w:tabs>
          <w:tab w:val="left" w:pos="567"/>
          <w:tab w:val="left" w:pos="993"/>
        </w:tabs>
        <w:spacing w:after="0" w:line="240" w:lineRule="auto"/>
        <w:ind w:left="0"/>
        <w:contextualSpacing w:val="0"/>
        <w:jc w:val="both"/>
        <w:rPr>
          <w:rFonts w:ascii="Times New Roman" w:hAnsi="Times New Roman" w:cs="Times New Roman"/>
          <w:sz w:val="22"/>
          <w:szCs w:val="22"/>
        </w:rPr>
      </w:pPr>
    </w:p>
    <w:p w14:paraId="544C2950" w14:textId="2DDAD177" w:rsidR="00591F1B" w:rsidRDefault="00B405F1" w:rsidP="00ED6912">
      <w:pPr>
        <w:pStyle w:val="Sraopastraipa"/>
        <w:tabs>
          <w:tab w:val="left" w:pos="567"/>
          <w:tab w:val="left" w:pos="993"/>
        </w:tabs>
        <w:spacing w:after="0" w:line="240" w:lineRule="auto"/>
        <w:ind w:left="0"/>
        <w:contextualSpacing w:val="0"/>
        <w:jc w:val="center"/>
        <w:rPr>
          <w:rFonts w:ascii="Times New Roman" w:hAnsi="Times New Roman" w:cs="Times New Roman"/>
          <w:sz w:val="22"/>
          <w:szCs w:val="22"/>
          <w:vertAlign w:val="subscript"/>
          <w:lang w:val="en-US"/>
        </w:rPr>
      </w:pPr>
      <w:r w:rsidRPr="00ED6912">
        <w:rPr>
          <w:rFonts w:ascii="Times New Roman" w:hAnsi="Times New Roman" w:cs="Times New Roman"/>
          <w:sz w:val="22"/>
          <w:szCs w:val="22"/>
        </w:rPr>
        <w:t>T</w:t>
      </w:r>
      <w:r w:rsidR="00EB2E9F" w:rsidRPr="00ED6912">
        <w:rPr>
          <w:rFonts w:ascii="Times New Roman" w:hAnsi="Times New Roman" w:cs="Times New Roman"/>
          <w:sz w:val="22"/>
          <w:szCs w:val="22"/>
        </w:rPr>
        <w:t xml:space="preserve"> </w:t>
      </w:r>
      <w:r w:rsidRPr="00ED6912">
        <w:rPr>
          <w:rFonts w:ascii="Times New Roman" w:hAnsi="Times New Roman" w:cs="Times New Roman"/>
          <w:sz w:val="22"/>
          <w:szCs w:val="22"/>
          <w:lang w:val="en-US"/>
        </w:rPr>
        <w:t>= T₁ +</w:t>
      </w:r>
      <w:r w:rsidR="00EB2E9F"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T₂</w:t>
      </w:r>
      <w:r w:rsidR="00EB2E9F"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w:t>
      </w:r>
      <w:r w:rsidR="00EB2E9F"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T₃</w:t>
      </w:r>
      <w:r w:rsidR="00EB2E9F"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w:t>
      </w:r>
      <w:r w:rsidR="00EB2E9F" w:rsidRPr="00ED6912">
        <w:rPr>
          <w:rFonts w:ascii="Times New Roman" w:hAnsi="Times New Roman" w:cs="Times New Roman"/>
          <w:sz w:val="22"/>
          <w:szCs w:val="22"/>
          <w:lang w:val="en-US"/>
        </w:rPr>
        <w:t xml:space="preserve"> </w:t>
      </w:r>
      <w:r w:rsidRPr="00ED6912">
        <w:rPr>
          <w:rFonts w:ascii="Times New Roman" w:hAnsi="Times New Roman" w:cs="Times New Roman"/>
          <w:sz w:val="22"/>
          <w:szCs w:val="22"/>
          <w:lang w:val="en-US"/>
        </w:rPr>
        <w:t>T₄</w:t>
      </w:r>
      <w:r w:rsidR="005B39E2" w:rsidRPr="00ED6912">
        <w:rPr>
          <w:rFonts w:ascii="Times New Roman" w:hAnsi="Times New Roman" w:cs="Times New Roman"/>
          <w:sz w:val="22"/>
          <w:szCs w:val="22"/>
          <w:lang w:val="en-US"/>
        </w:rPr>
        <w:t xml:space="preserve"> + T</w:t>
      </w:r>
      <w:r w:rsidR="005B39E2" w:rsidRPr="00ED6912">
        <w:rPr>
          <w:rFonts w:ascii="Times New Roman" w:hAnsi="Times New Roman" w:cs="Times New Roman"/>
          <w:sz w:val="22"/>
          <w:szCs w:val="22"/>
          <w:vertAlign w:val="subscript"/>
          <w:lang w:val="en-US"/>
        </w:rPr>
        <w:t>5</w:t>
      </w:r>
    </w:p>
    <w:p w14:paraId="565D982A" w14:textId="77777777" w:rsidR="00C97B24" w:rsidRPr="00ED6912" w:rsidRDefault="00C97B24" w:rsidP="00C97B24">
      <w:pPr>
        <w:pStyle w:val="Sraopastraipa"/>
        <w:tabs>
          <w:tab w:val="left" w:pos="567"/>
          <w:tab w:val="left" w:pos="993"/>
        </w:tabs>
        <w:spacing w:after="0" w:line="240" w:lineRule="auto"/>
        <w:ind w:left="0"/>
        <w:contextualSpacing w:val="0"/>
        <w:rPr>
          <w:rFonts w:ascii="Times New Roman" w:hAnsi="Times New Roman" w:cs="Times New Roman"/>
          <w:sz w:val="22"/>
          <w:szCs w:val="22"/>
          <w:lang w:val="en-US"/>
        </w:rPr>
      </w:pPr>
    </w:p>
    <w:p w14:paraId="41938E95" w14:textId="7624226D" w:rsidR="00E73CC7" w:rsidRPr="00C97B24" w:rsidRDefault="00E73CC7" w:rsidP="00C97B24">
      <w:pPr>
        <w:pStyle w:val="Sraopastraipa"/>
        <w:numPr>
          <w:ilvl w:val="0"/>
          <w:numId w:val="2"/>
        </w:numPr>
        <w:tabs>
          <w:tab w:val="left" w:pos="567"/>
        </w:tabs>
        <w:spacing w:after="0" w:line="240" w:lineRule="auto"/>
        <w:ind w:left="0" w:firstLine="0"/>
        <w:contextualSpacing w:val="0"/>
        <w:jc w:val="both"/>
        <w:rPr>
          <w:rFonts w:ascii="Times New Roman" w:hAnsi="Times New Roman" w:cs="Times New Roman"/>
          <w:sz w:val="22"/>
          <w:szCs w:val="22"/>
        </w:rPr>
      </w:pPr>
      <w:r w:rsidRPr="00ED6912">
        <w:rPr>
          <w:rFonts w:ascii="Times New Roman" w:eastAsia="Times New Roman" w:hAnsi="Times New Roman" w:cs="Times New Roman"/>
          <w:b/>
          <w:bCs/>
          <w:sz w:val="22"/>
          <w:szCs w:val="22"/>
        </w:rPr>
        <w:lastRenderedPageBreak/>
        <w:t>Ekonominis naudingumas (S) apskaičiuojamas</w:t>
      </w:r>
      <w:r w:rsidR="007063F1" w:rsidRPr="00ED6912">
        <w:rPr>
          <w:rFonts w:ascii="Times New Roman" w:eastAsia="Times New Roman" w:hAnsi="Times New Roman" w:cs="Times New Roman"/>
          <w:b/>
          <w:bCs/>
          <w:sz w:val="22"/>
          <w:szCs w:val="22"/>
        </w:rPr>
        <w:t>,</w:t>
      </w:r>
      <w:r w:rsidRPr="00ED6912">
        <w:rPr>
          <w:rFonts w:ascii="Times New Roman" w:eastAsia="Times New Roman" w:hAnsi="Times New Roman" w:cs="Times New Roman"/>
          <w:b/>
          <w:bCs/>
          <w:sz w:val="22"/>
          <w:szCs w:val="22"/>
        </w:rPr>
        <w:t xml:space="preserve"> sudedant </w:t>
      </w:r>
      <w:r w:rsidR="00F56260">
        <w:rPr>
          <w:rFonts w:ascii="Times New Roman" w:eastAsia="Times New Roman" w:hAnsi="Times New Roman" w:cs="Times New Roman"/>
          <w:b/>
          <w:bCs/>
          <w:sz w:val="22"/>
          <w:szCs w:val="22"/>
        </w:rPr>
        <w:t>Tie</w:t>
      </w:r>
      <w:r w:rsidRPr="00ED6912">
        <w:rPr>
          <w:rFonts w:ascii="Times New Roman" w:eastAsia="Times New Roman" w:hAnsi="Times New Roman" w:cs="Times New Roman"/>
          <w:b/>
          <w:bCs/>
          <w:sz w:val="22"/>
          <w:szCs w:val="22"/>
        </w:rPr>
        <w:t xml:space="preserve">kėjo pasiūlymo kainos </w:t>
      </w:r>
      <w:r w:rsidR="00F863ED">
        <w:rPr>
          <w:rFonts w:ascii="Times New Roman" w:eastAsia="Times New Roman" w:hAnsi="Times New Roman" w:cs="Times New Roman"/>
          <w:b/>
          <w:bCs/>
          <w:sz w:val="22"/>
          <w:szCs w:val="22"/>
        </w:rPr>
        <w:t>(</w:t>
      </w:r>
      <w:r w:rsidRPr="00ED6912">
        <w:rPr>
          <w:rFonts w:ascii="Times New Roman" w:eastAsia="Times New Roman" w:hAnsi="Times New Roman" w:cs="Times New Roman"/>
          <w:b/>
          <w:bCs/>
          <w:sz w:val="22"/>
          <w:szCs w:val="22"/>
        </w:rPr>
        <w:t>C</w:t>
      </w:r>
      <w:r w:rsidR="00F863ED">
        <w:rPr>
          <w:rFonts w:ascii="Times New Roman" w:eastAsia="Times New Roman" w:hAnsi="Times New Roman" w:cs="Times New Roman"/>
          <w:b/>
          <w:bCs/>
          <w:sz w:val="22"/>
          <w:szCs w:val="22"/>
        </w:rPr>
        <w:t>)</w:t>
      </w:r>
      <w:r w:rsidRPr="00ED6912">
        <w:rPr>
          <w:rFonts w:ascii="Times New Roman" w:eastAsia="Times New Roman" w:hAnsi="Times New Roman" w:cs="Times New Roman"/>
          <w:b/>
          <w:bCs/>
          <w:sz w:val="22"/>
          <w:szCs w:val="22"/>
        </w:rPr>
        <w:t xml:space="preserve"> </w:t>
      </w:r>
      <w:r w:rsidR="00F863ED">
        <w:rPr>
          <w:rFonts w:ascii="Times New Roman" w:eastAsia="Times New Roman" w:hAnsi="Times New Roman" w:cs="Times New Roman"/>
          <w:b/>
          <w:bCs/>
          <w:sz w:val="22"/>
          <w:szCs w:val="22"/>
        </w:rPr>
        <w:t xml:space="preserve">ir </w:t>
      </w:r>
      <w:r w:rsidR="00645F2C" w:rsidRPr="00ED6912">
        <w:rPr>
          <w:rFonts w:ascii="Times New Roman" w:eastAsia="Times New Roman" w:hAnsi="Times New Roman" w:cs="Times New Roman"/>
          <w:b/>
          <w:bCs/>
          <w:sz w:val="22"/>
          <w:szCs w:val="22"/>
        </w:rPr>
        <w:t xml:space="preserve">kokybės </w:t>
      </w:r>
      <w:r w:rsidR="00F863ED">
        <w:rPr>
          <w:rFonts w:ascii="Times New Roman" w:eastAsia="Times New Roman" w:hAnsi="Times New Roman" w:cs="Times New Roman"/>
          <w:b/>
          <w:bCs/>
          <w:sz w:val="22"/>
          <w:szCs w:val="22"/>
        </w:rPr>
        <w:t>(</w:t>
      </w:r>
      <w:r w:rsidR="00645F2C" w:rsidRPr="00ED6912">
        <w:rPr>
          <w:rFonts w:ascii="Times New Roman" w:eastAsia="Times New Roman" w:hAnsi="Times New Roman" w:cs="Times New Roman"/>
          <w:b/>
          <w:bCs/>
          <w:sz w:val="22"/>
          <w:szCs w:val="22"/>
        </w:rPr>
        <w:t>T</w:t>
      </w:r>
      <w:r w:rsidR="00F863ED">
        <w:rPr>
          <w:rFonts w:ascii="Times New Roman" w:eastAsia="Times New Roman" w:hAnsi="Times New Roman" w:cs="Times New Roman"/>
          <w:b/>
          <w:bCs/>
          <w:sz w:val="22"/>
          <w:szCs w:val="22"/>
        </w:rPr>
        <w:t>)</w:t>
      </w:r>
      <w:r w:rsidRPr="00ED6912">
        <w:rPr>
          <w:rFonts w:ascii="Times New Roman" w:eastAsia="Times New Roman" w:hAnsi="Times New Roman" w:cs="Times New Roman"/>
          <w:b/>
          <w:bCs/>
          <w:sz w:val="22"/>
          <w:szCs w:val="22"/>
        </w:rPr>
        <w:t xml:space="preserve"> kriterijų balus:</w:t>
      </w:r>
    </w:p>
    <w:p w14:paraId="1CEECEF3" w14:textId="77777777" w:rsidR="00C97B24" w:rsidRPr="00ED6912" w:rsidRDefault="00C97B24" w:rsidP="00C97B24">
      <w:pPr>
        <w:pStyle w:val="Sraopastraipa"/>
        <w:tabs>
          <w:tab w:val="left" w:pos="567"/>
        </w:tabs>
        <w:spacing w:after="0" w:line="240" w:lineRule="auto"/>
        <w:ind w:left="0"/>
        <w:contextualSpacing w:val="0"/>
        <w:jc w:val="both"/>
        <w:rPr>
          <w:rFonts w:ascii="Times New Roman" w:hAnsi="Times New Roman" w:cs="Times New Roman"/>
          <w:sz w:val="22"/>
          <w:szCs w:val="22"/>
        </w:rPr>
      </w:pPr>
    </w:p>
    <w:p w14:paraId="00604835" w14:textId="6B30D9B9" w:rsidR="00C97B24" w:rsidRPr="00F56260" w:rsidRDefault="00E73CC7" w:rsidP="00F56260">
      <w:pPr>
        <w:pStyle w:val="Sraopastraipa"/>
        <w:suppressAutoHyphens/>
        <w:spacing w:after="0" w:line="240" w:lineRule="auto"/>
        <w:ind w:left="0"/>
        <w:contextualSpacing w:val="0"/>
        <w:jc w:val="center"/>
        <w:rPr>
          <w:rFonts w:ascii="Times New Roman" w:eastAsia="Times New Roman" w:hAnsi="Times New Roman" w:cs="Times New Roman"/>
          <w:sz w:val="22"/>
          <w:szCs w:val="22"/>
        </w:rPr>
      </w:pPr>
      <w:r w:rsidRPr="00ED6912">
        <w:rPr>
          <w:rFonts w:ascii="Times New Roman" w:eastAsia="Times New Roman" w:hAnsi="Times New Roman" w:cs="Times New Roman"/>
          <w:sz w:val="22"/>
          <w:szCs w:val="22"/>
        </w:rPr>
        <w:t xml:space="preserve">S = C + </w:t>
      </w:r>
      <w:r w:rsidR="00C96D5B" w:rsidRPr="00ED6912">
        <w:rPr>
          <w:rFonts w:ascii="Times New Roman" w:eastAsia="Times New Roman" w:hAnsi="Times New Roman" w:cs="Times New Roman"/>
          <w:sz w:val="22"/>
          <w:szCs w:val="22"/>
        </w:rPr>
        <w:t>T</w:t>
      </w:r>
    </w:p>
    <w:sectPr w:rsidR="00C97B24" w:rsidRPr="00F56260" w:rsidSect="00ED6912">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63415"/>
    <w:multiLevelType w:val="hybridMultilevel"/>
    <w:tmpl w:val="12CEE84C"/>
    <w:lvl w:ilvl="0" w:tplc="20E2CFE4">
      <w:start w:val="6"/>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0652276">
    <w:abstractNumId w:val="1"/>
  </w:num>
  <w:num w:numId="2" w16cid:durableId="83108528">
    <w:abstractNumId w:val="2"/>
  </w:num>
  <w:num w:numId="3" w16cid:durableId="155820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DE"/>
    <w:rsid w:val="00025386"/>
    <w:rsid w:val="00031BE4"/>
    <w:rsid w:val="0003683F"/>
    <w:rsid w:val="00037795"/>
    <w:rsid w:val="0005369E"/>
    <w:rsid w:val="0006019D"/>
    <w:rsid w:val="000602F5"/>
    <w:rsid w:val="00071FFA"/>
    <w:rsid w:val="00087549"/>
    <w:rsid w:val="000929D7"/>
    <w:rsid w:val="00095020"/>
    <w:rsid w:val="000A7F3F"/>
    <w:rsid w:val="000B2A9D"/>
    <w:rsid w:val="000F73C9"/>
    <w:rsid w:val="00130E67"/>
    <w:rsid w:val="001349B9"/>
    <w:rsid w:val="00136134"/>
    <w:rsid w:val="00151DD7"/>
    <w:rsid w:val="00152AD9"/>
    <w:rsid w:val="00154684"/>
    <w:rsid w:val="00170853"/>
    <w:rsid w:val="00170BA5"/>
    <w:rsid w:val="001749AD"/>
    <w:rsid w:val="0018112F"/>
    <w:rsid w:val="0018264D"/>
    <w:rsid w:val="001915FE"/>
    <w:rsid w:val="001A19FE"/>
    <w:rsid w:val="001B37A3"/>
    <w:rsid w:val="001F270F"/>
    <w:rsid w:val="00201E4E"/>
    <w:rsid w:val="0022552E"/>
    <w:rsid w:val="002314A7"/>
    <w:rsid w:val="002356D0"/>
    <w:rsid w:val="00255BC6"/>
    <w:rsid w:val="00257DD3"/>
    <w:rsid w:val="00260DC4"/>
    <w:rsid w:val="002739BE"/>
    <w:rsid w:val="0027429B"/>
    <w:rsid w:val="00280EA3"/>
    <w:rsid w:val="002828CA"/>
    <w:rsid w:val="00290A6C"/>
    <w:rsid w:val="002943F0"/>
    <w:rsid w:val="002B3A1C"/>
    <w:rsid w:val="002C7EFE"/>
    <w:rsid w:val="002D041B"/>
    <w:rsid w:val="002D3FE2"/>
    <w:rsid w:val="002D4256"/>
    <w:rsid w:val="002D5C18"/>
    <w:rsid w:val="002E1D9A"/>
    <w:rsid w:val="002E4DAC"/>
    <w:rsid w:val="00316CCE"/>
    <w:rsid w:val="00325646"/>
    <w:rsid w:val="00353185"/>
    <w:rsid w:val="00356733"/>
    <w:rsid w:val="003570A0"/>
    <w:rsid w:val="0038180B"/>
    <w:rsid w:val="003824ED"/>
    <w:rsid w:val="00384819"/>
    <w:rsid w:val="0038603C"/>
    <w:rsid w:val="003D152A"/>
    <w:rsid w:val="003D7EF9"/>
    <w:rsid w:val="003E1F56"/>
    <w:rsid w:val="003F0F1C"/>
    <w:rsid w:val="003F54C5"/>
    <w:rsid w:val="00413862"/>
    <w:rsid w:val="0041575C"/>
    <w:rsid w:val="00415B93"/>
    <w:rsid w:val="004263D6"/>
    <w:rsid w:val="00430BBC"/>
    <w:rsid w:val="00455423"/>
    <w:rsid w:val="0047429B"/>
    <w:rsid w:val="00481BDB"/>
    <w:rsid w:val="004B0BA0"/>
    <w:rsid w:val="004C3DF9"/>
    <w:rsid w:val="004D3FCD"/>
    <w:rsid w:val="004E0E20"/>
    <w:rsid w:val="004F2909"/>
    <w:rsid w:val="00510037"/>
    <w:rsid w:val="00514A2F"/>
    <w:rsid w:val="00523B83"/>
    <w:rsid w:val="00531E8E"/>
    <w:rsid w:val="005353BC"/>
    <w:rsid w:val="00550342"/>
    <w:rsid w:val="005566DB"/>
    <w:rsid w:val="00571C84"/>
    <w:rsid w:val="00577D52"/>
    <w:rsid w:val="00591F1B"/>
    <w:rsid w:val="005961A6"/>
    <w:rsid w:val="005B39E2"/>
    <w:rsid w:val="005B7F65"/>
    <w:rsid w:val="005D1509"/>
    <w:rsid w:val="005D470F"/>
    <w:rsid w:val="005D486F"/>
    <w:rsid w:val="005F3669"/>
    <w:rsid w:val="00600091"/>
    <w:rsid w:val="00602149"/>
    <w:rsid w:val="00616192"/>
    <w:rsid w:val="00623219"/>
    <w:rsid w:val="00645F2C"/>
    <w:rsid w:val="00655C95"/>
    <w:rsid w:val="00656011"/>
    <w:rsid w:val="00675E84"/>
    <w:rsid w:val="00687F7A"/>
    <w:rsid w:val="006937DE"/>
    <w:rsid w:val="006C556E"/>
    <w:rsid w:val="006C58AC"/>
    <w:rsid w:val="006D0A0F"/>
    <w:rsid w:val="006D3BDC"/>
    <w:rsid w:val="006D55C7"/>
    <w:rsid w:val="006E1664"/>
    <w:rsid w:val="006E4E4F"/>
    <w:rsid w:val="006E6351"/>
    <w:rsid w:val="00701E4C"/>
    <w:rsid w:val="007058D5"/>
    <w:rsid w:val="00705E79"/>
    <w:rsid w:val="007063F1"/>
    <w:rsid w:val="00710F58"/>
    <w:rsid w:val="00713E54"/>
    <w:rsid w:val="0072249C"/>
    <w:rsid w:val="00724273"/>
    <w:rsid w:val="0073734B"/>
    <w:rsid w:val="00741D30"/>
    <w:rsid w:val="00766BC1"/>
    <w:rsid w:val="007762BC"/>
    <w:rsid w:val="007A348E"/>
    <w:rsid w:val="007A35CE"/>
    <w:rsid w:val="007B5AED"/>
    <w:rsid w:val="007D1B67"/>
    <w:rsid w:val="007E29DE"/>
    <w:rsid w:val="00800A3C"/>
    <w:rsid w:val="00813267"/>
    <w:rsid w:val="00817C4B"/>
    <w:rsid w:val="0082223B"/>
    <w:rsid w:val="00827122"/>
    <w:rsid w:val="00840B46"/>
    <w:rsid w:val="008424EA"/>
    <w:rsid w:val="00845FDB"/>
    <w:rsid w:val="00846923"/>
    <w:rsid w:val="008476C0"/>
    <w:rsid w:val="00866E46"/>
    <w:rsid w:val="008754E1"/>
    <w:rsid w:val="00880D44"/>
    <w:rsid w:val="00882A79"/>
    <w:rsid w:val="00891AF6"/>
    <w:rsid w:val="00893DAB"/>
    <w:rsid w:val="0089580E"/>
    <w:rsid w:val="008B3C7F"/>
    <w:rsid w:val="008B5181"/>
    <w:rsid w:val="008B7D0F"/>
    <w:rsid w:val="008C616E"/>
    <w:rsid w:val="008D0257"/>
    <w:rsid w:val="008E3CC5"/>
    <w:rsid w:val="008E7FE8"/>
    <w:rsid w:val="008F6D86"/>
    <w:rsid w:val="008F7281"/>
    <w:rsid w:val="008F7F08"/>
    <w:rsid w:val="009267F4"/>
    <w:rsid w:val="00932602"/>
    <w:rsid w:val="009334C3"/>
    <w:rsid w:val="00940096"/>
    <w:rsid w:val="00946670"/>
    <w:rsid w:val="009475D3"/>
    <w:rsid w:val="00950D51"/>
    <w:rsid w:val="00964D62"/>
    <w:rsid w:val="0097464D"/>
    <w:rsid w:val="00975B08"/>
    <w:rsid w:val="00981B76"/>
    <w:rsid w:val="00983E6A"/>
    <w:rsid w:val="00994D9E"/>
    <w:rsid w:val="009E07DA"/>
    <w:rsid w:val="00A110CF"/>
    <w:rsid w:val="00A20910"/>
    <w:rsid w:val="00A3109B"/>
    <w:rsid w:val="00A3521A"/>
    <w:rsid w:val="00A468C2"/>
    <w:rsid w:val="00A618C2"/>
    <w:rsid w:val="00A63BB6"/>
    <w:rsid w:val="00A649AB"/>
    <w:rsid w:val="00A7447E"/>
    <w:rsid w:val="00A90870"/>
    <w:rsid w:val="00A920A2"/>
    <w:rsid w:val="00A94C0F"/>
    <w:rsid w:val="00AB15AA"/>
    <w:rsid w:val="00AB6804"/>
    <w:rsid w:val="00AC39DF"/>
    <w:rsid w:val="00AD1312"/>
    <w:rsid w:val="00AD2EAE"/>
    <w:rsid w:val="00AE29AA"/>
    <w:rsid w:val="00AE634F"/>
    <w:rsid w:val="00AF5177"/>
    <w:rsid w:val="00AF752D"/>
    <w:rsid w:val="00B026FF"/>
    <w:rsid w:val="00B249DB"/>
    <w:rsid w:val="00B273D3"/>
    <w:rsid w:val="00B36ABE"/>
    <w:rsid w:val="00B405F1"/>
    <w:rsid w:val="00B4209F"/>
    <w:rsid w:val="00B57933"/>
    <w:rsid w:val="00B57DC8"/>
    <w:rsid w:val="00B8274E"/>
    <w:rsid w:val="00B829F0"/>
    <w:rsid w:val="00B8355A"/>
    <w:rsid w:val="00B9242E"/>
    <w:rsid w:val="00BB4521"/>
    <w:rsid w:val="00BB79B7"/>
    <w:rsid w:val="00BC024C"/>
    <w:rsid w:val="00C01EF8"/>
    <w:rsid w:val="00C1472B"/>
    <w:rsid w:val="00C34C79"/>
    <w:rsid w:val="00C36B77"/>
    <w:rsid w:val="00C642A5"/>
    <w:rsid w:val="00C87C50"/>
    <w:rsid w:val="00C96D5B"/>
    <w:rsid w:val="00C97B24"/>
    <w:rsid w:val="00CA3879"/>
    <w:rsid w:val="00CA77F9"/>
    <w:rsid w:val="00CB4306"/>
    <w:rsid w:val="00CC5542"/>
    <w:rsid w:val="00CF0AAE"/>
    <w:rsid w:val="00CF2EB1"/>
    <w:rsid w:val="00CF3B44"/>
    <w:rsid w:val="00CF57B5"/>
    <w:rsid w:val="00D05B7B"/>
    <w:rsid w:val="00D246CD"/>
    <w:rsid w:val="00D6445C"/>
    <w:rsid w:val="00D710CB"/>
    <w:rsid w:val="00D71801"/>
    <w:rsid w:val="00D756C6"/>
    <w:rsid w:val="00D760C9"/>
    <w:rsid w:val="00D842B1"/>
    <w:rsid w:val="00DA2CA3"/>
    <w:rsid w:val="00DB09A9"/>
    <w:rsid w:val="00DB0B6B"/>
    <w:rsid w:val="00DB573E"/>
    <w:rsid w:val="00DC3B66"/>
    <w:rsid w:val="00DE4502"/>
    <w:rsid w:val="00DF0803"/>
    <w:rsid w:val="00E02D5C"/>
    <w:rsid w:val="00E26741"/>
    <w:rsid w:val="00E417C1"/>
    <w:rsid w:val="00E61921"/>
    <w:rsid w:val="00E642DB"/>
    <w:rsid w:val="00E64B83"/>
    <w:rsid w:val="00E6517A"/>
    <w:rsid w:val="00E73A35"/>
    <w:rsid w:val="00E73AF8"/>
    <w:rsid w:val="00E73CC7"/>
    <w:rsid w:val="00E846E2"/>
    <w:rsid w:val="00E931EE"/>
    <w:rsid w:val="00E96F96"/>
    <w:rsid w:val="00EB2E9F"/>
    <w:rsid w:val="00EB6CDA"/>
    <w:rsid w:val="00EC763E"/>
    <w:rsid w:val="00ED6912"/>
    <w:rsid w:val="00EE7D7A"/>
    <w:rsid w:val="00EE7EC2"/>
    <w:rsid w:val="00EF67B2"/>
    <w:rsid w:val="00F004A7"/>
    <w:rsid w:val="00F222E1"/>
    <w:rsid w:val="00F24009"/>
    <w:rsid w:val="00F354C4"/>
    <w:rsid w:val="00F36131"/>
    <w:rsid w:val="00F47469"/>
    <w:rsid w:val="00F5010C"/>
    <w:rsid w:val="00F56260"/>
    <w:rsid w:val="00F82D06"/>
    <w:rsid w:val="00F863ED"/>
    <w:rsid w:val="00F96F1D"/>
    <w:rsid w:val="00FB591B"/>
    <w:rsid w:val="00FC479A"/>
    <w:rsid w:val="00FD2CF2"/>
    <w:rsid w:val="00FD4268"/>
    <w:rsid w:val="00FF2DC3"/>
    <w:rsid w:val="00FF519E"/>
    <w:rsid w:val="0D26813C"/>
    <w:rsid w:val="39A4C274"/>
    <w:rsid w:val="5B878AB8"/>
    <w:rsid w:val="67E4EAAB"/>
    <w:rsid w:val="6B031594"/>
    <w:rsid w:val="6D2602BC"/>
    <w:rsid w:val="6DF11C16"/>
    <w:rsid w:val="7A5421A8"/>
    <w:rsid w:val="7EA8C6C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34AC"/>
  <w15:chartTrackingRefBased/>
  <w15:docId w15:val="{7D32A29D-036D-4C5D-9AB4-F3079032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7DE"/>
    <w:rPr>
      <w:i/>
      <w:iCs/>
      <w:color w:val="404040" w:themeColor="text1" w:themeTint="BF"/>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1"/>
    <w:qFormat/>
    <w:rsid w:val="006937DE"/>
    <w:pPr>
      <w:ind w:left="720"/>
      <w:contextualSpacing/>
    </w:pPr>
  </w:style>
  <w:style w:type="character" w:styleId="Rykuspabraukimas">
    <w:name w:val="Intense Emphasis"/>
    <w:basedOn w:val="Numatytasispastraiposriftas"/>
    <w:uiPriority w:val="21"/>
    <w:qFormat/>
    <w:rsid w:val="006937DE"/>
    <w:rPr>
      <w:i/>
      <w:iCs/>
      <w:color w:val="0F4761" w:themeColor="accent1" w:themeShade="BF"/>
    </w:rPr>
  </w:style>
  <w:style w:type="paragraph" w:styleId="Iskirtacitata">
    <w:name w:val="Intense Quote"/>
    <w:basedOn w:val="prastasis"/>
    <w:next w:val="prastasis"/>
    <w:link w:val="IskirtacitataDiagrama"/>
    <w:uiPriority w:val="30"/>
    <w:qFormat/>
    <w:rsid w:val="00693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7DE"/>
    <w:rPr>
      <w:i/>
      <w:iCs/>
      <w:color w:val="0F4761" w:themeColor="accent1" w:themeShade="BF"/>
    </w:rPr>
  </w:style>
  <w:style w:type="character" w:styleId="Rykinuoroda">
    <w:name w:val="Intense Reference"/>
    <w:basedOn w:val="Numatytasispastraiposriftas"/>
    <w:uiPriority w:val="32"/>
    <w:qFormat/>
    <w:rsid w:val="006937DE"/>
    <w:rPr>
      <w:b/>
      <w:bCs/>
      <w:smallCaps/>
      <w:color w:val="0F4761" w:themeColor="accent1" w:themeShade="BF"/>
      <w:spacing w:val="5"/>
    </w:rPr>
  </w:style>
  <w:style w:type="paragraph" w:customStyle="1" w:styleId="Heading">
    <w:name w:val="Heading"/>
    <w:next w:val="prastasis"/>
    <w:rsid w:val="006937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1"/>
    <w:qFormat/>
    <w:rsid w:val="006937DE"/>
  </w:style>
  <w:style w:type="paragraph" w:customStyle="1" w:styleId="VMSNR1">
    <w:name w:val="VMS NR 1"/>
    <w:basedOn w:val="Pagrindinistekstas"/>
    <w:link w:val="VMSNR1Diagrama"/>
    <w:qFormat/>
    <w:rsid w:val="006937DE"/>
    <w:pPr>
      <w:numPr>
        <w:numId w:val="1"/>
      </w:numPr>
      <w:suppressAutoHyphens/>
      <w:spacing w:after="0" w:line="240" w:lineRule="auto"/>
      <w:ind w:left="0" w:firstLine="851"/>
      <w:jc w:val="both"/>
    </w:pPr>
    <w:rPr>
      <w:rFonts w:ascii="Times New Roman" w:eastAsia="Times New Roman" w:hAnsi="Times New Roman" w:cs="Times New Roman"/>
      <w:kern w:val="0"/>
      <w:szCs w:val="20"/>
      <w14:ligatures w14:val="none"/>
    </w:rPr>
  </w:style>
  <w:style w:type="character" w:customStyle="1" w:styleId="VMSNR1Diagrama">
    <w:name w:val="VMS NR 1 Diagrama"/>
    <w:link w:val="VMSNR1"/>
    <w:rsid w:val="006937DE"/>
    <w:rPr>
      <w:rFonts w:ascii="Times New Roman" w:eastAsia="Times New Roman" w:hAnsi="Times New Roman" w:cs="Times New Roman"/>
      <w:kern w:val="0"/>
      <w:szCs w:val="20"/>
      <w14:ligatures w14:val="none"/>
    </w:rPr>
  </w:style>
  <w:style w:type="paragraph" w:styleId="Pagrindinistekstas">
    <w:name w:val="Body Text"/>
    <w:basedOn w:val="prastasis"/>
    <w:link w:val="PagrindinistekstasDiagrama"/>
    <w:uiPriority w:val="99"/>
    <w:semiHidden/>
    <w:unhideWhenUsed/>
    <w:rsid w:val="006937DE"/>
    <w:pPr>
      <w:spacing w:after="120"/>
    </w:pPr>
  </w:style>
  <w:style w:type="character" w:customStyle="1" w:styleId="PagrindinistekstasDiagrama">
    <w:name w:val="Pagrindinis tekstas Diagrama"/>
    <w:basedOn w:val="Numatytasispastraiposriftas"/>
    <w:link w:val="Pagrindinistekstas"/>
    <w:uiPriority w:val="99"/>
    <w:semiHidden/>
    <w:rsid w:val="006937DE"/>
  </w:style>
  <w:style w:type="table" w:styleId="Lentelstinklelis">
    <w:name w:val="Table Grid"/>
    <w:basedOn w:val="prastojilentel"/>
    <w:uiPriority w:val="39"/>
    <w:rsid w:val="00693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55BC6"/>
    <w:rPr>
      <w:sz w:val="16"/>
      <w:szCs w:val="16"/>
    </w:rPr>
  </w:style>
  <w:style w:type="paragraph" w:styleId="Komentarotekstas">
    <w:name w:val="annotation text"/>
    <w:basedOn w:val="prastasis"/>
    <w:link w:val="KomentarotekstasDiagrama"/>
    <w:uiPriority w:val="99"/>
    <w:unhideWhenUsed/>
    <w:rsid w:val="00255B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BC6"/>
    <w:rPr>
      <w:sz w:val="20"/>
      <w:szCs w:val="20"/>
    </w:rPr>
  </w:style>
  <w:style w:type="paragraph" w:styleId="Komentarotema">
    <w:name w:val="annotation subject"/>
    <w:basedOn w:val="Komentarotekstas"/>
    <w:next w:val="Komentarotekstas"/>
    <w:link w:val="KomentarotemaDiagrama"/>
    <w:uiPriority w:val="99"/>
    <w:semiHidden/>
    <w:unhideWhenUsed/>
    <w:rsid w:val="00DC3B66"/>
    <w:rPr>
      <w:b/>
      <w:bCs/>
    </w:rPr>
  </w:style>
  <w:style w:type="character" w:customStyle="1" w:styleId="KomentarotemaDiagrama">
    <w:name w:val="Komentaro tema Diagrama"/>
    <w:basedOn w:val="KomentarotekstasDiagrama"/>
    <w:link w:val="Komentarotema"/>
    <w:uiPriority w:val="99"/>
    <w:semiHidden/>
    <w:rsid w:val="00DC3B66"/>
    <w:rPr>
      <w:b/>
      <w:bCs/>
      <w:sz w:val="20"/>
      <w:szCs w:val="20"/>
    </w:rPr>
  </w:style>
  <w:style w:type="paragraph" w:styleId="Pataisymai">
    <w:name w:val="Revision"/>
    <w:hidden/>
    <w:uiPriority w:val="99"/>
    <w:semiHidden/>
    <w:rsid w:val="007D1B67"/>
    <w:pPr>
      <w:spacing w:after="0" w:line="240" w:lineRule="auto"/>
    </w:pPr>
  </w:style>
  <w:style w:type="character" w:styleId="Vietosrezervavimoenklotekstas">
    <w:name w:val="Placeholder Text"/>
    <w:basedOn w:val="Numatytasispastraiposriftas"/>
    <w:uiPriority w:val="99"/>
    <w:semiHidden/>
    <w:rsid w:val="00B827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6762</Words>
  <Characters>3855</Characters>
  <Application>Microsoft Office Word</Application>
  <DocSecurity>0</DocSecurity>
  <Lines>32</Lines>
  <Paragraphs>21</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STONIENĖ, Gita | Turto bankas</dc:creator>
  <cp:keywords/>
  <dc:description/>
  <cp:lastModifiedBy>KUTNIAUSKIENĖ, Giedrė | Turto bankas</cp:lastModifiedBy>
  <cp:revision>202</cp:revision>
  <dcterms:created xsi:type="dcterms:W3CDTF">2025-10-01T04:44:00Z</dcterms:created>
  <dcterms:modified xsi:type="dcterms:W3CDTF">2026-06-02T14:31:00Z</dcterms:modified>
</cp:coreProperties>
</file>