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C4F73" w14:textId="20525EFF" w:rsidR="0089438F" w:rsidRPr="0089438F" w:rsidRDefault="0089438F" w:rsidP="002215DA">
      <w:pPr>
        <w:pStyle w:val="Header"/>
        <w:rPr>
          <w:b/>
          <w:i/>
          <w:shd w:val="clear" w:color="auto" w:fill="FFFFFF"/>
        </w:rPr>
      </w:pPr>
      <w:r>
        <w:rPr>
          <w:i/>
          <w:shd w:val="clear" w:color="auto" w:fill="FFFFFF"/>
        </w:rPr>
        <w:t xml:space="preserve">                                                                                                              </w:t>
      </w:r>
    </w:p>
    <w:p w14:paraId="33805E34" w14:textId="77777777" w:rsidR="0089438F" w:rsidRDefault="0089438F" w:rsidP="002215DA">
      <w:pPr>
        <w:pStyle w:val="Header"/>
        <w:rPr>
          <w:i/>
          <w:shd w:val="clear" w:color="auto" w:fill="FFFFFF"/>
        </w:rPr>
      </w:pPr>
    </w:p>
    <w:p w14:paraId="5BEDFCE4" w14:textId="77777777" w:rsidR="009E56B3" w:rsidRPr="00BE72B6" w:rsidRDefault="009E56B3" w:rsidP="009E56B3">
      <w:pPr>
        <w:pStyle w:val="Header"/>
      </w:pPr>
      <w:r w:rsidRPr="00BE72B6">
        <w:rPr>
          <w:i/>
          <w:shd w:val="clear" w:color="auto" w:fill="FFFFFF"/>
        </w:rPr>
        <w:t>CVP IS pirkimo paskelbimo data _____ID ______</w:t>
      </w:r>
    </w:p>
    <w:p w14:paraId="7F2AA782" w14:textId="77777777" w:rsidR="00BB17DE" w:rsidRPr="00AB3F3B" w:rsidRDefault="00BB17DE" w:rsidP="00BB17DE">
      <w:pPr>
        <w:pStyle w:val="Heading"/>
        <w:jc w:val="right"/>
        <w:rPr>
          <w:rFonts w:cs="Times New Roman"/>
          <w:b w:val="0"/>
          <w:color w:val="000000" w:themeColor="text1"/>
          <w:lang w:val="lt-LT"/>
        </w:rPr>
      </w:pPr>
      <w:r w:rsidRPr="00AB3F3B">
        <w:rPr>
          <w:rFonts w:cs="Times New Roman"/>
          <w:b w:val="0"/>
          <w:caps w:val="0"/>
          <w:color w:val="000000" w:themeColor="text1"/>
          <w:lang w:val="lt-LT"/>
        </w:rPr>
        <w:t>Atviro (tarptautinio) konkurso sąlygų</w:t>
      </w:r>
    </w:p>
    <w:p w14:paraId="2269248F" w14:textId="136BA624" w:rsidR="00BB17DE" w:rsidRPr="00AB3F3B" w:rsidRDefault="00EB3460" w:rsidP="00BB17DE">
      <w:pPr>
        <w:pStyle w:val="Body2"/>
        <w:spacing w:after="0"/>
        <w:jc w:val="right"/>
        <w:rPr>
          <w:rFonts w:cs="Times New Roman"/>
          <w:color w:val="000000" w:themeColor="text1"/>
          <w:lang w:val="lt-LT"/>
        </w:rPr>
      </w:pPr>
      <w:r>
        <w:rPr>
          <w:rFonts w:cs="Times New Roman"/>
          <w:color w:val="000000" w:themeColor="text1"/>
          <w:lang w:val="lt-LT"/>
        </w:rPr>
        <w:t>9</w:t>
      </w:r>
      <w:r w:rsidR="00BB17DE" w:rsidRPr="009969F4">
        <w:rPr>
          <w:rFonts w:cs="Times New Roman"/>
          <w:color w:val="000000" w:themeColor="text1"/>
          <w:lang w:val="lt-LT"/>
        </w:rPr>
        <w:t xml:space="preserve"> priedas</w:t>
      </w: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5C80A9EA" w14:textId="26F0F756" w:rsidR="00027B83" w:rsidRDefault="0065309E">
            <w:pPr>
              <w:jc w:val="both"/>
              <w:rPr>
                <w:bCs/>
                <w:kern w:val="2"/>
                <w:szCs w:val="24"/>
              </w:rPr>
            </w:pPr>
            <w:r>
              <w:rPr>
                <w:bCs/>
                <w:kern w:val="2"/>
                <w:szCs w:val="24"/>
              </w:rPr>
              <w:t>Biotualetų nuomos, valymo ir priežiūros paslaugos</w:t>
            </w:r>
            <w:r w:rsidR="00134AF5">
              <w:rPr>
                <w:bCs/>
                <w:kern w:val="2"/>
                <w:szCs w:val="24"/>
              </w:rPr>
              <w:t xml:space="preserve"> (</w:t>
            </w:r>
            <w:r>
              <w:rPr>
                <w:bCs/>
                <w:kern w:val="2"/>
                <w:szCs w:val="24"/>
              </w:rPr>
              <w:t>KL</w:t>
            </w:r>
            <w:r w:rsidR="00134AF5">
              <w:rPr>
                <w:bCs/>
                <w:kern w:val="2"/>
                <w:szCs w:val="24"/>
              </w:rPr>
              <w:t>ĮAC) (I pirkimo dalis);</w:t>
            </w:r>
          </w:p>
          <w:p w14:paraId="36F6D2D6" w14:textId="72A77B74" w:rsidR="00134AF5" w:rsidRDefault="0065309E" w:rsidP="00134AF5">
            <w:pPr>
              <w:jc w:val="both"/>
              <w:rPr>
                <w:bCs/>
                <w:kern w:val="2"/>
                <w:szCs w:val="24"/>
              </w:rPr>
            </w:pPr>
            <w:r>
              <w:rPr>
                <w:bCs/>
                <w:kern w:val="2"/>
                <w:szCs w:val="24"/>
              </w:rPr>
              <w:t>Biotualetų nuomos, valymo ir priežiūros paslaugos</w:t>
            </w:r>
            <w:r w:rsidR="00134AF5">
              <w:rPr>
                <w:bCs/>
                <w:kern w:val="2"/>
                <w:szCs w:val="24"/>
              </w:rPr>
              <w:t xml:space="preserve"> (</w:t>
            </w:r>
            <w:r>
              <w:rPr>
                <w:bCs/>
                <w:kern w:val="2"/>
                <w:szCs w:val="24"/>
              </w:rPr>
              <w:t>Š</w:t>
            </w:r>
            <w:r w:rsidR="00134AF5">
              <w:rPr>
                <w:bCs/>
                <w:kern w:val="2"/>
                <w:szCs w:val="24"/>
              </w:rPr>
              <w:t>ĮAC) (II pirkimo dalis);</w:t>
            </w:r>
          </w:p>
          <w:p w14:paraId="2FC37D9E" w14:textId="77777777" w:rsidR="00134AF5" w:rsidRDefault="0065309E">
            <w:pPr>
              <w:jc w:val="both"/>
              <w:rPr>
                <w:bCs/>
                <w:kern w:val="2"/>
                <w:szCs w:val="24"/>
              </w:rPr>
            </w:pPr>
            <w:r>
              <w:rPr>
                <w:bCs/>
                <w:kern w:val="2"/>
                <w:szCs w:val="24"/>
              </w:rPr>
              <w:t>Buitinių nuotekų išvežimo ir tvarkymo paslaugos (M</w:t>
            </w:r>
            <w:r w:rsidR="00134AF5">
              <w:rPr>
                <w:bCs/>
                <w:kern w:val="2"/>
                <w:szCs w:val="24"/>
              </w:rPr>
              <w:t>ĮAC</w:t>
            </w:r>
            <w:r>
              <w:rPr>
                <w:bCs/>
                <w:kern w:val="2"/>
                <w:szCs w:val="24"/>
              </w:rPr>
              <w:t xml:space="preserve"> KRS) (III pirkimo dalis);</w:t>
            </w:r>
          </w:p>
          <w:p w14:paraId="607BC18E" w14:textId="6000A3F2" w:rsidR="0065309E" w:rsidRPr="00134AF5" w:rsidRDefault="0065309E">
            <w:pPr>
              <w:jc w:val="both"/>
              <w:rPr>
                <w:bCs/>
                <w:kern w:val="2"/>
                <w:szCs w:val="24"/>
              </w:rPr>
            </w:pPr>
            <w:r>
              <w:rPr>
                <w:bCs/>
                <w:kern w:val="2"/>
                <w:szCs w:val="24"/>
              </w:rPr>
              <w:t>Buitinių nuotekų išvežimo ir tvarkymo paslaugos (GSŽP, Pabradė) (IV pirkimo dalis).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38EB7E8E" w:rsidR="00027B83" w:rsidRDefault="004260D7">
            <w:pPr>
              <w:jc w:val="center"/>
              <w:rPr>
                <w:kern w:val="2"/>
                <w:szCs w:val="24"/>
              </w:rPr>
            </w:pPr>
            <w:r>
              <w:rPr>
                <w:kern w:val="2"/>
                <w:szCs w:val="24"/>
              </w:rPr>
              <w:t xml:space="preserve">Lietuvos kariuomenės Logistikos </w:t>
            </w:r>
            <w:r w:rsidRPr="00B612BF">
              <w:rPr>
                <w:kern w:val="2"/>
                <w:szCs w:val="24"/>
              </w:rPr>
              <w:t>valdybos Įgulų aptarnavimo tarnyba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39C4342" w:rsidR="00027B83" w:rsidRDefault="004260D7">
            <w:pPr>
              <w:jc w:val="center"/>
              <w:rPr>
                <w:kern w:val="2"/>
                <w:szCs w:val="24"/>
              </w:rPr>
            </w:pPr>
            <w:r w:rsidRPr="00B612BF">
              <w:rPr>
                <w:kern w:val="2"/>
                <w:szCs w:val="24"/>
              </w:rPr>
              <w:t>300066843</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0313E403" w:rsidR="00027B83" w:rsidRDefault="004260D7">
            <w:pPr>
              <w:jc w:val="center"/>
              <w:rPr>
                <w:kern w:val="2"/>
                <w:szCs w:val="24"/>
              </w:rPr>
            </w:pPr>
            <w:r w:rsidRPr="00B612BF">
              <w:rPr>
                <w:kern w:val="2"/>
                <w:szCs w:val="24"/>
              </w:rPr>
              <w:t>Mindaugo g. 26, LT-03215 Vilnius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07BA6D22" w:rsidR="00027B83" w:rsidRDefault="00F45F13">
            <w:pPr>
              <w:jc w:val="center"/>
              <w:rPr>
                <w:kern w:val="2"/>
                <w:szCs w:val="24"/>
              </w:rPr>
            </w:pPr>
            <w:r w:rsidRPr="00B0190A">
              <w:rPr>
                <w:lang w:eastAsia="zh-CN"/>
              </w:rPr>
              <w:t>LT48 7300 0100 0246 0179</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4FAA3E43" w:rsidR="00027B83" w:rsidRDefault="00F45F13" w:rsidP="00F45F13">
            <w:pPr>
              <w:jc w:val="center"/>
              <w:rPr>
                <w:kern w:val="2"/>
                <w:szCs w:val="24"/>
              </w:rPr>
            </w:pPr>
            <w:r w:rsidRPr="00F45F13">
              <w:rPr>
                <w:kern w:val="2"/>
                <w:szCs w:val="24"/>
              </w:rPr>
              <w:t>AB Swedbank</w:t>
            </w:r>
            <w:r>
              <w:rPr>
                <w:kern w:val="2"/>
                <w:szCs w:val="24"/>
              </w:rPr>
              <w:t>,7300</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09294EEE" w:rsidR="00027B83" w:rsidRDefault="004260D7" w:rsidP="00252136">
            <w:pPr>
              <w:jc w:val="center"/>
              <w:rPr>
                <w:kern w:val="2"/>
                <w:szCs w:val="24"/>
              </w:rPr>
            </w:pPr>
            <w:r w:rsidRPr="00252136">
              <w:rPr>
                <w:kern w:val="2"/>
                <w:szCs w:val="24"/>
              </w:rPr>
              <w:t>+ 370 706 7</w:t>
            </w:r>
            <w:r w:rsidR="00252136" w:rsidRPr="00252136">
              <w:rPr>
                <w:kern w:val="2"/>
                <w:szCs w:val="24"/>
              </w:rPr>
              <w:t>0</w:t>
            </w:r>
            <w:r w:rsidRPr="00252136">
              <w:rPr>
                <w:kern w:val="2"/>
                <w:szCs w:val="24"/>
              </w:rPr>
              <w:t xml:space="preserve"> </w:t>
            </w:r>
            <w:r w:rsidR="00252136" w:rsidRPr="00252136">
              <w:rPr>
                <w:kern w:val="2"/>
                <w:szCs w:val="24"/>
              </w:rPr>
              <w:t>750</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FD5AB7D" w:rsidR="00027B83" w:rsidRDefault="00BD1DAC" w:rsidP="00F45F13">
            <w:pPr>
              <w:tabs>
                <w:tab w:val="left" w:pos="375"/>
              </w:tabs>
              <w:rPr>
                <w:kern w:val="2"/>
                <w:szCs w:val="24"/>
              </w:rPr>
            </w:pPr>
            <w:r>
              <w:rPr>
                <w:kern w:val="2"/>
                <w:szCs w:val="24"/>
              </w:rPr>
              <w:t xml:space="preserve">Vadas plk. ltn. Rimas </w:t>
            </w:r>
            <w:r w:rsidR="00F45F13">
              <w:rPr>
                <w:kern w:val="2"/>
                <w:szCs w:val="24"/>
              </w:rPr>
              <w:t>Macutkevičius</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40CB5BC0" w:rsidR="00027B83" w:rsidRDefault="00F45F13">
            <w:pPr>
              <w:jc w:val="center"/>
              <w:rPr>
                <w:kern w:val="2"/>
                <w:szCs w:val="24"/>
              </w:rPr>
            </w:pPr>
            <w:r w:rsidRPr="00F45F13">
              <w:rPr>
                <w:kern w:val="2"/>
                <w:szCs w:val="24"/>
              </w:rPr>
              <w:t>Lietuvos kariuomenės Logistikos valdybos Įgu</w:t>
            </w:r>
            <w:r w:rsidR="00637038">
              <w:rPr>
                <w:kern w:val="2"/>
                <w:szCs w:val="24"/>
              </w:rPr>
              <w:t>lų aptarnavimo tarnybos nuostatai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2E914AA2" w:rsidR="00027B83" w:rsidRDefault="000B0897">
            <w:pPr>
              <w:rPr>
                <w:b/>
                <w:kern w:val="2"/>
                <w:szCs w:val="24"/>
              </w:rPr>
            </w:pPr>
            <w:r>
              <w:rPr>
                <w:b/>
                <w:kern w:val="2"/>
                <w:szCs w:val="24"/>
              </w:rPr>
              <w:t>1.2. Tiekėjas</w:t>
            </w:r>
          </w:p>
          <w:p w14:paraId="1B2ED107" w14:textId="77777777" w:rsidR="00645DCA" w:rsidRPr="00645DCA" w:rsidRDefault="00645DCA" w:rsidP="00645DCA">
            <w:pPr>
              <w:rPr>
                <w:color w:val="000000"/>
                <w:szCs w:val="24"/>
                <w:lang w:val="en-US"/>
              </w:rPr>
            </w:pPr>
            <w:r w:rsidRPr="00645DCA">
              <w:rPr>
                <w:color w:val="4472C4"/>
                <w:szCs w:val="24"/>
              </w:rPr>
              <w:t>(jei Tiekėjas yra fizinis asmuo, skiltys atitinkamai pakoreguojamos.</w:t>
            </w:r>
          </w:p>
          <w:p w14:paraId="6E15C5D1" w14:textId="77777777" w:rsidR="00645DCA" w:rsidRPr="00645DCA" w:rsidRDefault="00645DCA" w:rsidP="00645DCA">
            <w:pPr>
              <w:rPr>
                <w:color w:val="000000"/>
                <w:szCs w:val="24"/>
                <w:lang w:val="en-US"/>
              </w:rPr>
            </w:pPr>
            <w:r w:rsidRPr="00645DCA">
              <w:rPr>
                <w:color w:val="4472C4"/>
                <w:szCs w:val="24"/>
              </w:rPr>
              <w:t xml:space="preserve">Jei Tiekėjas yra tiekėjų grupė, skiltys pildomos </w:t>
            </w:r>
            <w:r w:rsidRPr="00645DCA">
              <w:rPr>
                <w:color w:val="4472C4"/>
                <w:szCs w:val="24"/>
              </w:rPr>
              <w:lastRenderedPageBreak/>
              <w:t>įterpiant kiekvieno grupės nario informaciją)</w:t>
            </w:r>
          </w:p>
          <w:p w14:paraId="16E8F309" w14:textId="77777777" w:rsidR="00645DCA" w:rsidRDefault="00645DCA">
            <w:pPr>
              <w:rPr>
                <w:b/>
                <w:kern w:val="2"/>
                <w:szCs w:val="24"/>
              </w:rPr>
            </w:pPr>
          </w:p>
          <w:p w14:paraId="450B9242" w14:textId="77777777" w:rsidR="00027B83" w:rsidRDefault="00027B83" w:rsidP="00F45F13">
            <w:pPr>
              <w:rPr>
                <w:b/>
                <w:kern w:val="2"/>
                <w:szCs w:val="24"/>
              </w:rPr>
            </w:pPr>
          </w:p>
        </w:tc>
        <w:tc>
          <w:tcPr>
            <w:tcW w:w="3240" w:type="dxa"/>
          </w:tcPr>
          <w:p w14:paraId="67F6D24E" w14:textId="77777777" w:rsidR="00027B83" w:rsidRDefault="000B0897">
            <w:pPr>
              <w:rPr>
                <w:kern w:val="2"/>
                <w:szCs w:val="24"/>
              </w:rPr>
            </w:pPr>
            <w:r>
              <w:rPr>
                <w:kern w:val="2"/>
                <w:szCs w:val="24"/>
              </w:rPr>
              <w:lastRenderedPageBreak/>
              <w:t>1.2.1. Pavadinimas</w:t>
            </w:r>
          </w:p>
        </w:tc>
        <w:tc>
          <w:tcPr>
            <w:tcW w:w="3510" w:type="dxa"/>
          </w:tcPr>
          <w:p w14:paraId="02EEDC7F" w14:textId="0C93EF3E"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0FC4447F"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2011AD96"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0ED8148F"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6E5A59A6"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146E3FC4"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03A1F9FD"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FC2374C"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23E25499"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104CABA1"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4"/>
        <w:gridCol w:w="2130"/>
        <w:gridCol w:w="4313"/>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00D249" w14:textId="77777777" w:rsidR="007E230E" w:rsidRDefault="007E230E" w:rsidP="00B27A1A">
            <w:pPr>
              <w:jc w:val="both"/>
              <w:rPr>
                <w:color w:val="4472C4"/>
                <w:kern w:val="2"/>
                <w:szCs w:val="24"/>
              </w:rPr>
            </w:pPr>
            <w:r>
              <w:rPr>
                <w:color w:val="4472C4"/>
                <w:kern w:val="2"/>
                <w:szCs w:val="24"/>
              </w:rPr>
              <w:t>(nurodyti padalinį / skyrių, pareigas, vardą, pavardę, tel., el. paštą).</w:t>
            </w:r>
          </w:p>
          <w:p w14:paraId="20253AF2" w14:textId="1A940141" w:rsidR="00B27A1A" w:rsidRDefault="00B27A1A" w:rsidP="00B27A1A">
            <w:pPr>
              <w:jc w:val="both"/>
              <w:rPr>
                <w:color w:val="000000" w:themeColor="text1"/>
                <w:kern w:val="2"/>
                <w:szCs w:val="24"/>
              </w:rPr>
            </w:pPr>
            <w:r>
              <w:t xml:space="preserve">Asmuo, atsakingas už Sutarties ir pakeitimų paskelbimą pagal </w:t>
            </w:r>
            <w:r>
              <w:rPr>
                <w:shd w:val="clear" w:color="auto" w:fill="FFFFFF"/>
              </w:rPr>
              <w:t xml:space="preserve">VPĮ 86 straipsnio 9 dalies nuostatas – </w:t>
            </w:r>
            <w:r w:rsidRPr="001D2C51">
              <w:rPr>
                <w:color w:val="000000" w:themeColor="text1"/>
                <w:szCs w:val="24"/>
              </w:rPr>
              <w:t xml:space="preserve">Lietuvos kariuomenės </w:t>
            </w:r>
            <w:r>
              <w:rPr>
                <w:color w:val="000000" w:themeColor="text1"/>
                <w:szCs w:val="24"/>
                <w:lang w:eastAsia="lt-LT"/>
              </w:rPr>
              <w:t>Logistikos valdybos įgulų aptarnavimo tarnybos Įsigijimų skyrius.</w:t>
            </w:r>
          </w:p>
          <w:p w14:paraId="0A73C060" w14:textId="21A7644A" w:rsidR="00027B83" w:rsidRPr="00B27A1A" w:rsidRDefault="00027B83">
            <w:pPr>
              <w:rPr>
                <w:color w:val="4472C4"/>
                <w:kern w:val="2"/>
                <w:szCs w:val="24"/>
                <w:lang w:val="en-US"/>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1926CA59" w:rsidR="00027B83" w:rsidRDefault="007E230E" w:rsidP="00B27A1A">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0F1C687A" w14:textId="77777777" w:rsidR="004260D7" w:rsidRDefault="004260D7">
            <w:pPr>
              <w:rPr>
                <w:color w:val="4472C4"/>
                <w:kern w:val="2"/>
                <w:szCs w:val="24"/>
              </w:rPr>
            </w:pPr>
            <w:r>
              <w:rPr>
                <w:kern w:val="2"/>
                <w:szCs w:val="24"/>
              </w:rPr>
              <w:t>3.1.1. Tiekėjas įsipareigoja Sutartyje numatytomis sąlygomis suteikti Pirkėjui</w:t>
            </w:r>
            <w:r>
              <w:rPr>
                <w:color w:val="4472C4"/>
                <w:kern w:val="2"/>
                <w:szCs w:val="24"/>
              </w:rPr>
              <w:t>:</w:t>
            </w:r>
          </w:p>
          <w:p w14:paraId="36972C1D" w14:textId="17982B30" w:rsidR="004260D7" w:rsidRPr="009969F4" w:rsidRDefault="004260D7" w:rsidP="004772A8">
            <w:pPr>
              <w:jc w:val="both"/>
              <w:rPr>
                <w:b/>
                <w:kern w:val="2"/>
                <w:szCs w:val="24"/>
              </w:rPr>
            </w:pPr>
            <w:r w:rsidRPr="009969F4">
              <w:rPr>
                <w:b/>
                <w:kern w:val="2"/>
                <w:szCs w:val="24"/>
              </w:rPr>
              <w:t>3.1.2.</w:t>
            </w:r>
            <w:r w:rsidR="00056821">
              <w:rPr>
                <w:b/>
                <w:kern w:val="2"/>
                <w:szCs w:val="24"/>
              </w:rPr>
              <w:t>1.</w:t>
            </w:r>
            <w:r w:rsidRPr="009969F4">
              <w:rPr>
                <w:b/>
                <w:kern w:val="2"/>
                <w:szCs w:val="24"/>
              </w:rPr>
              <w:t xml:space="preserve">  </w:t>
            </w:r>
            <w:r w:rsidR="00A80AC3" w:rsidRPr="009969F4">
              <w:rPr>
                <w:b/>
                <w:bCs/>
                <w:kern w:val="2"/>
                <w:szCs w:val="24"/>
              </w:rPr>
              <w:t>Biotualetų nuomos, valymo, priežiūros bei buitinių nuotekų išvežimo ir tvarkymo paslaugas</w:t>
            </w:r>
            <w:r w:rsidR="009C7426" w:rsidRPr="009969F4">
              <w:rPr>
                <w:b/>
                <w:bCs/>
                <w:kern w:val="2"/>
                <w:szCs w:val="24"/>
              </w:rPr>
              <w:t xml:space="preserve"> </w:t>
            </w:r>
            <w:r w:rsidRPr="009969F4">
              <w:rPr>
                <w:b/>
                <w:kern w:val="2"/>
                <w:szCs w:val="24"/>
              </w:rPr>
              <w:t xml:space="preserve">(toliau – </w:t>
            </w:r>
            <w:r w:rsidR="001063BD" w:rsidRPr="009969F4">
              <w:rPr>
                <w:b/>
                <w:kern w:val="2"/>
                <w:szCs w:val="24"/>
              </w:rPr>
              <w:t>P</w:t>
            </w:r>
            <w:r w:rsidRPr="009969F4">
              <w:rPr>
                <w:b/>
                <w:kern w:val="2"/>
                <w:szCs w:val="24"/>
              </w:rPr>
              <w:t>aslaugos).</w:t>
            </w:r>
          </w:p>
          <w:p w14:paraId="2A8C9FD0" w14:textId="1EE3C31A" w:rsidR="004762DA" w:rsidRDefault="004260D7" w:rsidP="005C1ED0">
            <w:pPr>
              <w:jc w:val="both"/>
            </w:pPr>
            <w:r w:rsidRPr="004772A8">
              <w:rPr>
                <w:kern w:val="2"/>
                <w:szCs w:val="24"/>
              </w:rPr>
              <w:t>3.1.</w:t>
            </w:r>
            <w:r w:rsidR="005C1ED0">
              <w:rPr>
                <w:kern w:val="2"/>
                <w:szCs w:val="24"/>
              </w:rPr>
              <w:t>2.1</w:t>
            </w:r>
            <w:r w:rsidRPr="004772A8">
              <w:rPr>
                <w:kern w:val="2"/>
                <w:szCs w:val="24"/>
              </w:rPr>
              <w:t>.</w:t>
            </w:r>
            <w:r w:rsidR="00056821">
              <w:rPr>
                <w:kern w:val="2"/>
                <w:szCs w:val="24"/>
              </w:rPr>
              <w:t>1</w:t>
            </w:r>
            <w:r w:rsidR="005C1ED0">
              <w:rPr>
                <w:kern w:val="2"/>
                <w:szCs w:val="24"/>
              </w:rPr>
              <w:t xml:space="preserve"> </w:t>
            </w:r>
            <w:r w:rsidR="005C1ED0" w:rsidRPr="0088113C">
              <w:rPr>
                <w:b/>
                <w:kern w:val="2"/>
                <w:szCs w:val="24"/>
              </w:rPr>
              <w:t>(I pirkimo dalis)</w:t>
            </w:r>
            <w:r w:rsidR="005C1ED0" w:rsidRPr="009A7127">
              <w:rPr>
                <w:kern w:val="2"/>
                <w:szCs w:val="24"/>
              </w:rPr>
              <w:t xml:space="preserve"> </w:t>
            </w:r>
            <w:r w:rsidRPr="004772A8">
              <w:rPr>
                <w:kern w:val="2"/>
                <w:szCs w:val="24"/>
              </w:rPr>
              <w:t xml:space="preserve"> Išsamus Paslaugų aprašymas ir kiti reikalavimai teikiamoms Paslaugoms</w:t>
            </w:r>
            <w:r w:rsidR="00305B58">
              <w:rPr>
                <w:kern w:val="2"/>
                <w:szCs w:val="24"/>
              </w:rPr>
              <w:t xml:space="preserve"> nustatyti Sutarties priede Nr.1 „</w:t>
            </w:r>
            <w:r w:rsidR="005C1ED0">
              <w:rPr>
                <w:kern w:val="2"/>
                <w:szCs w:val="24"/>
              </w:rPr>
              <w:t xml:space="preserve"> I pirkimo dalies </w:t>
            </w:r>
            <w:r w:rsidR="001B6A9C">
              <w:rPr>
                <w:kern w:val="2"/>
                <w:szCs w:val="24"/>
              </w:rPr>
              <w:t>T</w:t>
            </w:r>
            <w:r w:rsidRPr="004772A8">
              <w:rPr>
                <w:kern w:val="2"/>
                <w:szCs w:val="24"/>
              </w:rPr>
              <w:t>echninė specifikacija“ (toliau – Techninė specifikacija) ir Sutarties priede Nr. 2  „Pasiūlymas</w:t>
            </w:r>
            <w:r w:rsidR="005C1ED0">
              <w:rPr>
                <w:kern w:val="2"/>
                <w:szCs w:val="24"/>
              </w:rPr>
              <w:t xml:space="preserve"> I pirkimo daliai</w:t>
            </w:r>
            <w:r w:rsidRPr="004772A8">
              <w:rPr>
                <w:kern w:val="2"/>
                <w:szCs w:val="24"/>
              </w:rPr>
              <w:t>“.</w:t>
            </w:r>
            <w:r w:rsidR="005C1ED0">
              <w:rPr>
                <w:kern w:val="2"/>
                <w:szCs w:val="24"/>
              </w:rPr>
              <w:t xml:space="preserve"> </w:t>
            </w:r>
            <w:r w:rsidR="004772A8" w:rsidRPr="004772A8">
              <w:rPr>
                <w:kern w:val="2"/>
                <w:szCs w:val="24"/>
              </w:rPr>
              <w:t xml:space="preserve">Paslaugų teikimo vieta: </w:t>
            </w:r>
            <w:r w:rsidR="00A80AC3">
              <w:t>Laužo k. 1, Tauragės r</w:t>
            </w:r>
            <w:r w:rsidR="005C1ED0">
              <w:t>.</w:t>
            </w:r>
            <w:r w:rsidR="00E03DB8">
              <w:t xml:space="preserve"> </w:t>
            </w:r>
          </w:p>
          <w:p w14:paraId="413AB425" w14:textId="7CBD9ABD" w:rsidR="005C1ED0" w:rsidRDefault="00056821" w:rsidP="005C1ED0">
            <w:pPr>
              <w:jc w:val="both"/>
              <w:rPr>
                <w:kern w:val="2"/>
                <w:szCs w:val="24"/>
              </w:rPr>
            </w:pPr>
            <w:r>
              <w:t>3.1.2.1</w:t>
            </w:r>
            <w:r w:rsidR="005C1ED0">
              <w:t>.</w:t>
            </w:r>
            <w:r>
              <w:t>2</w:t>
            </w:r>
            <w:r w:rsidR="005C1ED0">
              <w:t xml:space="preserve"> </w:t>
            </w:r>
            <w:r w:rsidR="005C1ED0" w:rsidRPr="0088113C">
              <w:rPr>
                <w:b/>
                <w:kern w:val="2"/>
                <w:szCs w:val="24"/>
              </w:rPr>
              <w:t>(I</w:t>
            </w:r>
            <w:r w:rsidR="005C1ED0">
              <w:rPr>
                <w:b/>
                <w:kern w:val="2"/>
                <w:szCs w:val="24"/>
              </w:rPr>
              <w:t>I</w:t>
            </w:r>
            <w:r w:rsidR="005C1ED0" w:rsidRPr="0088113C">
              <w:rPr>
                <w:b/>
                <w:kern w:val="2"/>
                <w:szCs w:val="24"/>
              </w:rPr>
              <w:t xml:space="preserve"> pirkimo dalis)</w:t>
            </w:r>
            <w:r w:rsidR="005C1ED0">
              <w:rPr>
                <w:b/>
                <w:kern w:val="2"/>
                <w:szCs w:val="24"/>
              </w:rPr>
              <w:t xml:space="preserve"> </w:t>
            </w:r>
            <w:r w:rsidR="005C1ED0" w:rsidRPr="004772A8">
              <w:rPr>
                <w:kern w:val="2"/>
                <w:szCs w:val="24"/>
              </w:rPr>
              <w:t>Išsamus Paslaugų aprašymas ir kiti reikalavimai teikiamoms Paslaugoms</w:t>
            </w:r>
            <w:r w:rsidR="005C1ED0">
              <w:rPr>
                <w:kern w:val="2"/>
                <w:szCs w:val="24"/>
              </w:rPr>
              <w:t xml:space="preserve"> nustatyti Sutarties priede Nr.1 „ II pirkimo dalies T</w:t>
            </w:r>
            <w:r w:rsidR="005C1ED0" w:rsidRPr="004772A8">
              <w:rPr>
                <w:kern w:val="2"/>
                <w:szCs w:val="24"/>
              </w:rPr>
              <w:t>echninė specifikacija“ (toliau – Techninė specifikacija) ir Sutarties priede Nr. 2  „Pasiūlymas</w:t>
            </w:r>
            <w:r w:rsidR="005C1ED0">
              <w:rPr>
                <w:kern w:val="2"/>
                <w:szCs w:val="24"/>
              </w:rPr>
              <w:t xml:space="preserve"> II pirkimo daliai</w:t>
            </w:r>
            <w:r w:rsidR="005C1ED0" w:rsidRPr="004772A8">
              <w:rPr>
                <w:kern w:val="2"/>
                <w:szCs w:val="24"/>
              </w:rPr>
              <w:t>“.</w:t>
            </w:r>
            <w:r w:rsidR="005C1ED0">
              <w:rPr>
                <w:kern w:val="2"/>
                <w:szCs w:val="24"/>
              </w:rPr>
              <w:t xml:space="preserve"> </w:t>
            </w:r>
            <w:r w:rsidR="006975A3">
              <w:rPr>
                <w:kern w:val="2"/>
                <w:szCs w:val="24"/>
              </w:rPr>
              <w:t>Paslaugų teikimo vietos</w:t>
            </w:r>
            <w:r w:rsidR="005C1ED0" w:rsidRPr="004772A8">
              <w:rPr>
                <w:kern w:val="2"/>
                <w:szCs w:val="24"/>
              </w:rPr>
              <w:t>:</w:t>
            </w:r>
            <w:r w:rsidR="005C1ED0">
              <w:rPr>
                <w:kern w:val="2"/>
                <w:szCs w:val="24"/>
              </w:rPr>
              <w:t xml:space="preserve"> </w:t>
            </w:r>
            <w:r w:rsidR="00A80AC3">
              <w:rPr>
                <w:kern w:val="2"/>
                <w:szCs w:val="24"/>
              </w:rPr>
              <w:t>Dariaus ir Girėno g. 144, Radviliškis; Strazdų k.3,</w:t>
            </w:r>
            <w:r w:rsidR="00E87C87">
              <w:rPr>
                <w:kern w:val="2"/>
                <w:szCs w:val="24"/>
              </w:rPr>
              <w:t xml:space="preserve"> </w:t>
            </w:r>
            <w:r w:rsidR="00A80AC3">
              <w:rPr>
                <w:kern w:val="2"/>
                <w:szCs w:val="24"/>
              </w:rPr>
              <w:t>Gruzdiškių sen., Šiaulių r. sav.; Linkaičių k., Radviliškio sen., Radviliškio r. sav.; Mumaičių k. 6, Kairių sen., Šiaulių r.; Užmarkijos k. 3D, Telšių raj. (Divizijos generolo Edvardo Adamkavičiaus poligonas).</w:t>
            </w:r>
          </w:p>
          <w:p w14:paraId="5DD2EA23" w14:textId="2A2C8CBE" w:rsidR="004D5609" w:rsidRDefault="00056821" w:rsidP="006975A3">
            <w:pPr>
              <w:jc w:val="both"/>
              <w:rPr>
                <w:kern w:val="2"/>
                <w:szCs w:val="24"/>
              </w:rPr>
            </w:pPr>
            <w:r>
              <w:t>3.1.2</w:t>
            </w:r>
            <w:r w:rsidR="00AF787A">
              <w:t>.</w:t>
            </w:r>
            <w:r w:rsidR="00E87C87">
              <w:t>1</w:t>
            </w:r>
            <w:r>
              <w:t>.</w:t>
            </w:r>
            <w:r w:rsidR="00E87C87">
              <w:t>3</w:t>
            </w:r>
            <w:r w:rsidR="005C1ED0">
              <w:t xml:space="preserve">. </w:t>
            </w:r>
            <w:r w:rsidR="005C1ED0" w:rsidRPr="0088113C">
              <w:rPr>
                <w:b/>
                <w:kern w:val="2"/>
                <w:szCs w:val="24"/>
              </w:rPr>
              <w:t>(I</w:t>
            </w:r>
            <w:r w:rsidR="005C1ED0">
              <w:rPr>
                <w:b/>
                <w:kern w:val="2"/>
                <w:szCs w:val="24"/>
              </w:rPr>
              <w:t>II</w:t>
            </w:r>
            <w:r w:rsidR="005C1ED0" w:rsidRPr="0088113C">
              <w:rPr>
                <w:b/>
                <w:kern w:val="2"/>
                <w:szCs w:val="24"/>
              </w:rPr>
              <w:t xml:space="preserve"> pirkimo dalis)</w:t>
            </w:r>
            <w:r w:rsidR="005C1ED0">
              <w:rPr>
                <w:b/>
                <w:kern w:val="2"/>
                <w:szCs w:val="24"/>
              </w:rPr>
              <w:t xml:space="preserve"> </w:t>
            </w:r>
            <w:r w:rsidR="005C1ED0" w:rsidRPr="004772A8">
              <w:rPr>
                <w:kern w:val="2"/>
                <w:szCs w:val="24"/>
              </w:rPr>
              <w:t>Išsamus Paslaugų aprašymas ir kiti reikalavimai teikiamoms Paslaugoms</w:t>
            </w:r>
            <w:r w:rsidR="005C1ED0">
              <w:rPr>
                <w:kern w:val="2"/>
                <w:szCs w:val="24"/>
              </w:rPr>
              <w:t xml:space="preserve"> nu</w:t>
            </w:r>
            <w:r w:rsidR="00013CB4">
              <w:rPr>
                <w:kern w:val="2"/>
                <w:szCs w:val="24"/>
              </w:rPr>
              <w:t>statyti Sutarties priede Nr.1 „</w:t>
            </w:r>
            <w:r w:rsidR="005C1ED0">
              <w:rPr>
                <w:kern w:val="2"/>
                <w:szCs w:val="24"/>
              </w:rPr>
              <w:t>III pirkimo dalies T</w:t>
            </w:r>
            <w:r w:rsidR="005C1ED0" w:rsidRPr="004772A8">
              <w:rPr>
                <w:kern w:val="2"/>
                <w:szCs w:val="24"/>
              </w:rPr>
              <w:t>echninė specifikacija“ (toliau – Techninė specifikacija) ir Sutarties priede Nr. 2  „Pasiūlymas</w:t>
            </w:r>
            <w:r w:rsidR="005C1ED0">
              <w:rPr>
                <w:kern w:val="2"/>
                <w:szCs w:val="24"/>
              </w:rPr>
              <w:t xml:space="preserve"> III pirkimo daliai</w:t>
            </w:r>
            <w:r w:rsidR="005C1ED0" w:rsidRPr="004772A8">
              <w:rPr>
                <w:kern w:val="2"/>
                <w:szCs w:val="24"/>
              </w:rPr>
              <w:t>“.</w:t>
            </w:r>
            <w:r w:rsidR="005C1ED0">
              <w:rPr>
                <w:kern w:val="2"/>
                <w:szCs w:val="24"/>
              </w:rPr>
              <w:t xml:space="preserve"> </w:t>
            </w:r>
            <w:r w:rsidR="004D5609">
              <w:rPr>
                <w:kern w:val="2"/>
                <w:szCs w:val="24"/>
              </w:rPr>
              <w:t>Paslaugų teikimo viet</w:t>
            </w:r>
            <w:r w:rsidR="006975A3">
              <w:rPr>
                <w:kern w:val="2"/>
                <w:szCs w:val="24"/>
              </w:rPr>
              <w:t>a: Gulioniškės k. 1,Kazlų Rūdos sav.;</w:t>
            </w:r>
          </w:p>
          <w:p w14:paraId="27730B38" w14:textId="623EC2DC" w:rsidR="006975A3" w:rsidRPr="004D5609" w:rsidRDefault="00AF787A" w:rsidP="00056821">
            <w:pPr>
              <w:jc w:val="both"/>
              <w:rPr>
                <w:kern w:val="2"/>
                <w:szCs w:val="24"/>
              </w:rPr>
            </w:pPr>
            <w:r>
              <w:rPr>
                <w:kern w:val="2"/>
                <w:szCs w:val="24"/>
              </w:rPr>
              <w:t>3.1.</w:t>
            </w:r>
            <w:r w:rsidR="00E87C87">
              <w:rPr>
                <w:kern w:val="2"/>
                <w:szCs w:val="24"/>
              </w:rPr>
              <w:t>2.1.4</w:t>
            </w:r>
            <w:r w:rsidR="006975A3">
              <w:rPr>
                <w:kern w:val="2"/>
                <w:szCs w:val="24"/>
              </w:rPr>
              <w:t xml:space="preserve">. </w:t>
            </w:r>
            <w:r w:rsidR="006975A3" w:rsidRPr="0088113C">
              <w:rPr>
                <w:b/>
                <w:kern w:val="2"/>
                <w:szCs w:val="24"/>
              </w:rPr>
              <w:t>(I</w:t>
            </w:r>
            <w:r w:rsidR="006975A3">
              <w:rPr>
                <w:b/>
                <w:kern w:val="2"/>
                <w:szCs w:val="24"/>
              </w:rPr>
              <w:t>V</w:t>
            </w:r>
            <w:r w:rsidR="006975A3" w:rsidRPr="0088113C">
              <w:rPr>
                <w:b/>
                <w:kern w:val="2"/>
                <w:szCs w:val="24"/>
              </w:rPr>
              <w:t xml:space="preserve"> pirkimo dalis)</w:t>
            </w:r>
            <w:r w:rsidR="006975A3">
              <w:rPr>
                <w:b/>
                <w:kern w:val="2"/>
                <w:szCs w:val="24"/>
              </w:rPr>
              <w:t xml:space="preserve"> </w:t>
            </w:r>
            <w:r w:rsidR="006975A3" w:rsidRPr="004772A8">
              <w:rPr>
                <w:kern w:val="2"/>
                <w:szCs w:val="24"/>
              </w:rPr>
              <w:t>Išsamus Paslaugų aprašymas ir kiti reikalavimai teikiamoms Paslaugoms</w:t>
            </w:r>
            <w:r w:rsidR="006975A3">
              <w:rPr>
                <w:kern w:val="2"/>
                <w:szCs w:val="24"/>
              </w:rPr>
              <w:t xml:space="preserve"> nustatyti Sutarties priede Nr.1 „IV pirkimo dalies T</w:t>
            </w:r>
            <w:r w:rsidR="006975A3" w:rsidRPr="004772A8">
              <w:rPr>
                <w:kern w:val="2"/>
                <w:szCs w:val="24"/>
              </w:rPr>
              <w:t>echninė specifikacija“ (toliau – Techninė specifikacija) ir Sutarties priede Nr. 2  „Pasiūlymas</w:t>
            </w:r>
            <w:r w:rsidR="006975A3">
              <w:rPr>
                <w:kern w:val="2"/>
                <w:szCs w:val="24"/>
              </w:rPr>
              <w:t xml:space="preserve"> IV pirkimo daliai</w:t>
            </w:r>
            <w:r w:rsidR="006975A3" w:rsidRPr="004772A8">
              <w:rPr>
                <w:kern w:val="2"/>
                <w:szCs w:val="24"/>
              </w:rPr>
              <w:t>“.</w:t>
            </w:r>
            <w:r w:rsidR="006975A3">
              <w:rPr>
                <w:kern w:val="2"/>
                <w:szCs w:val="24"/>
              </w:rPr>
              <w:t xml:space="preserve"> Paslaugų teikimo vietos: Generolo Silvestro Žukausko poligonas, Meškerinės vs., Pabradės sen., Švenčionių </w:t>
            </w:r>
            <w:r w:rsidR="006975A3">
              <w:rPr>
                <w:kern w:val="2"/>
                <w:szCs w:val="24"/>
              </w:rPr>
              <w:lastRenderedPageBreak/>
              <w:t>r. sav.; Generolo Silvestro Žukausko poligonas, Mažalotės k., Pabradės sen., Švenčionių r. sav.</w:t>
            </w:r>
          </w:p>
        </w:tc>
      </w:tr>
      <w:tr w:rsidR="00027B83" w14:paraId="20C46499" w14:textId="77777777">
        <w:trPr>
          <w:trHeight w:val="300"/>
        </w:trPr>
        <w:tc>
          <w:tcPr>
            <w:tcW w:w="3094" w:type="dxa"/>
            <w:gridSpan w:val="2"/>
          </w:tcPr>
          <w:p w14:paraId="31140391" w14:textId="1A6D721D" w:rsidR="00027B83" w:rsidRDefault="000B0897">
            <w:pPr>
              <w:rPr>
                <w:b/>
                <w:kern w:val="2"/>
                <w:szCs w:val="24"/>
              </w:rPr>
            </w:pPr>
            <w:r>
              <w:rPr>
                <w:b/>
                <w:kern w:val="2"/>
                <w:szCs w:val="24"/>
              </w:rPr>
              <w:lastRenderedPageBreak/>
              <w:t>3.2. Pirkimo pavadinimas ir numeris</w:t>
            </w:r>
          </w:p>
        </w:tc>
        <w:tc>
          <w:tcPr>
            <w:tcW w:w="6441" w:type="dxa"/>
            <w:gridSpan w:val="2"/>
          </w:tcPr>
          <w:p w14:paraId="214AC2C8" w14:textId="1B3879C1" w:rsidR="00B27A1A" w:rsidRDefault="0005358C" w:rsidP="003F205F">
            <w:pPr>
              <w:rPr>
                <w:bCs/>
                <w:kern w:val="2"/>
                <w:szCs w:val="24"/>
              </w:rPr>
            </w:pPr>
            <w:r>
              <w:rPr>
                <w:bCs/>
                <w:kern w:val="2"/>
                <w:szCs w:val="24"/>
              </w:rPr>
              <w:t>Biotualetų nuomos, valymo, priežiūros, buitinių nuotekų išvežimo ir tvarkymo paslaugos</w:t>
            </w:r>
            <w:r w:rsidR="00BD540C">
              <w:rPr>
                <w:bCs/>
                <w:kern w:val="2"/>
                <w:szCs w:val="24"/>
              </w:rPr>
              <w:t>.</w:t>
            </w:r>
          </w:p>
          <w:p w14:paraId="67D99209" w14:textId="584A3BFC" w:rsidR="00027B83" w:rsidRDefault="00B27A1A" w:rsidP="00E804E4">
            <w:pPr>
              <w:rPr>
                <w:kern w:val="2"/>
                <w:szCs w:val="24"/>
              </w:rPr>
            </w:pPr>
            <w:r>
              <w:rPr>
                <w:kern w:val="2"/>
                <w:szCs w:val="24"/>
              </w:rPr>
              <w:t xml:space="preserve">CVP IS </w:t>
            </w:r>
            <w:r w:rsidR="00E804E4">
              <w:rPr>
                <w:color w:val="000000" w:themeColor="text1"/>
                <w:kern w:val="2"/>
                <w:szCs w:val="24"/>
              </w:rPr>
              <w:t>paskelbtas 2026</w:t>
            </w:r>
            <w:r w:rsidRPr="001D2C51">
              <w:rPr>
                <w:color w:val="000000" w:themeColor="text1"/>
                <w:kern w:val="2"/>
                <w:szCs w:val="24"/>
              </w:rPr>
              <w:t xml:space="preserve"> m. </w:t>
            </w:r>
            <w:r w:rsidR="00E804E4">
              <w:rPr>
                <w:color w:val="000000" w:themeColor="text1"/>
                <w:kern w:val="2"/>
                <w:szCs w:val="24"/>
              </w:rPr>
              <w:t>...........</w:t>
            </w:r>
            <w:r w:rsidRPr="001D2C51">
              <w:rPr>
                <w:color w:val="000000" w:themeColor="text1"/>
                <w:kern w:val="2"/>
                <w:szCs w:val="24"/>
              </w:rPr>
              <w:t>d. pirkimo ID</w:t>
            </w:r>
            <w:r w:rsidR="008A718F">
              <w:rPr>
                <w:bCs/>
                <w:kern w:val="2"/>
                <w:szCs w:val="24"/>
              </w:rPr>
              <w:t xml:space="preserve"> </w:t>
            </w:r>
            <w:r w:rsidR="00F45F13">
              <w:rPr>
                <w:kern w:val="2"/>
                <w:szCs w:val="24"/>
              </w:rPr>
              <w:t>Nr.</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1C91F952" w:rsidR="00027B83" w:rsidRPr="00052E57" w:rsidRDefault="000B0897">
            <w:pPr>
              <w:rPr>
                <w:kern w:val="2"/>
                <w:szCs w:val="24"/>
                <w:lang w:val="en-US"/>
              </w:rPr>
            </w:pPr>
            <w:r>
              <w:rPr>
                <w:kern w:val="2"/>
                <w:szCs w:val="24"/>
              </w:rPr>
              <w:t>Netaikoma</w:t>
            </w:r>
            <w:r w:rsidR="00D741B6">
              <w:rPr>
                <w:kern w:val="2"/>
                <w:szCs w:val="24"/>
              </w:rPr>
              <w:t>.</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1399102E" w:rsidR="00027B83" w:rsidRPr="00E05A63" w:rsidRDefault="000B0897" w:rsidP="00E05A63">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B94F130" w14:textId="2E5D9E5B" w:rsidR="000C6072" w:rsidRPr="000C6072" w:rsidRDefault="00E05A63" w:rsidP="00D4727E">
            <w:pPr>
              <w:jc w:val="both"/>
              <w:rPr>
                <w:bCs/>
                <w:szCs w:val="24"/>
              </w:rPr>
            </w:pPr>
            <w:r w:rsidRPr="00E05A63">
              <w:rPr>
                <w:szCs w:val="24"/>
              </w:rPr>
              <w:t xml:space="preserve">4.4.1. </w:t>
            </w:r>
            <w:r w:rsidR="00846299" w:rsidRPr="00056821">
              <w:rPr>
                <w:szCs w:val="24"/>
              </w:rPr>
              <w:t>Tie</w:t>
            </w:r>
            <w:r w:rsidR="00D9081D" w:rsidRPr="00056821">
              <w:rPr>
                <w:szCs w:val="24"/>
              </w:rPr>
              <w:t>kėjas Paslaugas įsipareigoja t</w:t>
            </w:r>
            <w:r w:rsidR="00A82E24" w:rsidRPr="00056821">
              <w:rPr>
                <w:szCs w:val="24"/>
              </w:rPr>
              <w:t>ei</w:t>
            </w:r>
            <w:r w:rsidR="00846299" w:rsidRPr="00056821">
              <w:rPr>
                <w:szCs w:val="24"/>
              </w:rPr>
              <w:t>kti</w:t>
            </w:r>
            <w:r w:rsidR="00846299" w:rsidRPr="00056821">
              <w:rPr>
                <w:color w:val="000000" w:themeColor="text1"/>
                <w:szCs w:val="24"/>
              </w:rPr>
              <w:t xml:space="preserve"> </w:t>
            </w:r>
            <w:r w:rsidR="00B216B3" w:rsidRPr="00056821">
              <w:rPr>
                <w:bCs/>
                <w:color w:val="000000" w:themeColor="text1"/>
                <w:szCs w:val="24"/>
              </w:rPr>
              <w:t>35</w:t>
            </w:r>
            <w:r w:rsidR="00846299" w:rsidRPr="00056821">
              <w:rPr>
                <w:bCs/>
                <w:color w:val="000000" w:themeColor="text1"/>
                <w:szCs w:val="24"/>
              </w:rPr>
              <w:t xml:space="preserve"> </w:t>
            </w:r>
            <w:r w:rsidR="00846299" w:rsidRPr="00056821">
              <w:rPr>
                <w:bCs/>
                <w:szCs w:val="24"/>
              </w:rPr>
              <w:t xml:space="preserve">mėnesius nuo </w:t>
            </w:r>
            <w:r w:rsidR="001063BD" w:rsidRPr="00056821">
              <w:rPr>
                <w:bCs/>
                <w:szCs w:val="24"/>
              </w:rPr>
              <w:t>S</w:t>
            </w:r>
            <w:r w:rsidR="00846299" w:rsidRPr="00056821">
              <w:rPr>
                <w:bCs/>
                <w:szCs w:val="24"/>
              </w:rPr>
              <w:t xml:space="preserve">utarties </w:t>
            </w:r>
            <w:r w:rsidR="001063BD" w:rsidRPr="00056821">
              <w:rPr>
                <w:bCs/>
                <w:szCs w:val="24"/>
              </w:rPr>
              <w:t>įsigaliojimo</w:t>
            </w:r>
            <w:r w:rsidR="00AA4868" w:rsidRPr="00056821">
              <w:rPr>
                <w:bCs/>
                <w:szCs w:val="24"/>
              </w:rPr>
              <w:t xml:space="preserve"> dienos, taikydamas Sutarties priede Nr.2 nustatytus įkainius.</w:t>
            </w:r>
            <w:r w:rsidR="00734FE9" w:rsidRPr="00056821">
              <w:rPr>
                <w:bCs/>
                <w:szCs w:val="24"/>
              </w:rPr>
              <w:t xml:space="preserve"> Paslauga </w:t>
            </w:r>
            <w:r w:rsidR="00AA4868" w:rsidRPr="00056821">
              <w:rPr>
                <w:bCs/>
                <w:szCs w:val="24"/>
              </w:rPr>
              <w:t>suteikiama</w:t>
            </w:r>
            <w:r w:rsidR="00734FE9" w:rsidRPr="00056821">
              <w:rPr>
                <w:bCs/>
                <w:szCs w:val="24"/>
              </w:rPr>
              <w:t xml:space="preserve"> </w:t>
            </w:r>
            <w:r w:rsidR="0050370C" w:rsidRPr="00056821">
              <w:rPr>
                <w:bCs/>
                <w:szCs w:val="24"/>
              </w:rPr>
              <w:t>techninėje specifikacijoje numatytais terminais.</w:t>
            </w:r>
            <w:r w:rsidR="0050370C">
              <w:rPr>
                <w:bCs/>
                <w:szCs w:val="24"/>
              </w:rPr>
              <w:t xml:space="preserve"> </w:t>
            </w:r>
          </w:p>
          <w:p w14:paraId="36B51A80" w14:textId="02FBE4CA" w:rsidR="00E7317B" w:rsidRPr="00E7317B" w:rsidRDefault="00E7317B" w:rsidP="00846299">
            <w:pPr>
              <w:jc w:val="both"/>
            </w:pPr>
          </w:p>
        </w:tc>
      </w:tr>
      <w:tr w:rsidR="007A75C6" w14:paraId="445BEF51" w14:textId="77777777">
        <w:trPr>
          <w:trHeight w:val="300"/>
        </w:trPr>
        <w:tc>
          <w:tcPr>
            <w:tcW w:w="3094" w:type="dxa"/>
            <w:gridSpan w:val="2"/>
          </w:tcPr>
          <w:p w14:paraId="0CD01515" w14:textId="3C182E63"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723E9386" w:rsidR="007A75C6" w:rsidRPr="00E05A63" w:rsidRDefault="007A75C6" w:rsidP="00E05A63">
            <w:pPr>
              <w:jc w:val="both"/>
              <w:rPr>
                <w:kern w:val="2"/>
                <w:szCs w:val="24"/>
              </w:rPr>
            </w:pPr>
            <w:r>
              <w:rPr>
                <w:kern w:val="2"/>
                <w:szCs w:val="24"/>
              </w:rPr>
              <w:t>Netaikoma</w:t>
            </w:r>
            <w:r w:rsidR="00E05A63">
              <w:rPr>
                <w:kern w:val="2"/>
                <w:szCs w:val="24"/>
              </w:rPr>
              <w:t>.</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5811314E" w14:textId="5A1FAFF4" w:rsidR="00027B83" w:rsidRDefault="00813864">
            <w:pPr>
              <w:rPr>
                <w:kern w:val="2"/>
                <w:szCs w:val="24"/>
              </w:rPr>
            </w:pPr>
            <w:r w:rsidRPr="0088113C">
              <w:rPr>
                <w:b/>
                <w:kern w:val="2"/>
                <w:szCs w:val="24"/>
              </w:rPr>
              <w:t>(I pirkimo dalis)</w:t>
            </w:r>
            <w:r w:rsidRPr="009A7127">
              <w:rPr>
                <w:kern w:val="2"/>
                <w:szCs w:val="24"/>
              </w:rPr>
              <w:t xml:space="preserve"> </w:t>
            </w:r>
            <w:r w:rsidRPr="004772A8">
              <w:rPr>
                <w:kern w:val="2"/>
                <w:szCs w:val="24"/>
              </w:rPr>
              <w:t xml:space="preserve"> </w:t>
            </w:r>
            <w:r>
              <w:rPr>
                <w:kern w:val="2"/>
                <w:szCs w:val="24"/>
              </w:rPr>
              <w:t xml:space="preserve"> Paslaugos turi būti suteiktos ne vėliau kaip per 3 darbo dienas nuo užsakymo pateikimo elektroniniu paštu </w:t>
            </w:r>
            <w:r w:rsidR="001848A2">
              <w:rPr>
                <w:kern w:val="2"/>
                <w:szCs w:val="24"/>
              </w:rPr>
              <w:t xml:space="preserve">arba </w:t>
            </w:r>
            <w:r w:rsidR="001450B4">
              <w:rPr>
                <w:kern w:val="2"/>
                <w:szCs w:val="24"/>
              </w:rPr>
              <w:t>pagal sudarytą ir su Pirkėju suderintą išankstinį aptarnavimo grafiką</w:t>
            </w:r>
            <w:r w:rsidRPr="005137D9">
              <w:rPr>
                <w:kern w:val="2"/>
                <w:szCs w:val="24"/>
              </w:rPr>
              <w:t>;</w:t>
            </w:r>
          </w:p>
          <w:p w14:paraId="2D8ABA28" w14:textId="29F1F1B6" w:rsidR="00813864" w:rsidRPr="005137D9" w:rsidRDefault="00813864">
            <w:pPr>
              <w:rPr>
                <w:kern w:val="2"/>
                <w:szCs w:val="24"/>
              </w:rPr>
            </w:pPr>
            <w:r w:rsidRPr="0088113C">
              <w:rPr>
                <w:b/>
                <w:kern w:val="2"/>
                <w:szCs w:val="24"/>
              </w:rPr>
              <w:t>(I</w:t>
            </w:r>
            <w:r>
              <w:rPr>
                <w:b/>
                <w:kern w:val="2"/>
                <w:szCs w:val="24"/>
              </w:rPr>
              <w:t>I</w:t>
            </w:r>
            <w:r w:rsidRPr="0088113C">
              <w:rPr>
                <w:b/>
                <w:kern w:val="2"/>
                <w:szCs w:val="24"/>
              </w:rPr>
              <w:t xml:space="preserve"> pirkimo dalis)</w:t>
            </w:r>
            <w:r w:rsidRPr="009A7127">
              <w:rPr>
                <w:kern w:val="2"/>
                <w:szCs w:val="24"/>
              </w:rPr>
              <w:t xml:space="preserve"> </w:t>
            </w:r>
            <w:r w:rsidRPr="004772A8">
              <w:rPr>
                <w:kern w:val="2"/>
                <w:szCs w:val="24"/>
              </w:rPr>
              <w:t xml:space="preserve"> </w:t>
            </w:r>
            <w:r>
              <w:rPr>
                <w:kern w:val="2"/>
                <w:szCs w:val="24"/>
              </w:rPr>
              <w:t xml:space="preserve"> </w:t>
            </w:r>
            <w:r w:rsidR="001450B4">
              <w:rPr>
                <w:kern w:val="2"/>
                <w:szCs w:val="24"/>
              </w:rPr>
              <w:t>Paslaugos turi būti suteiktos ne vėliau kaip per 3 darbo dienas nuo užsakymo pateikimo elektroniniu paštu arba pagal sudarytą ir su Pirkėju suderintą išankstinį aptarnavimo grafiką</w:t>
            </w:r>
            <w:r w:rsidR="001450B4" w:rsidRPr="005137D9">
              <w:rPr>
                <w:kern w:val="2"/>
                <w:szCs w:val="24"/>
              </w:rPr>
              <w:t>;</w:t>
            </w:r>
          </w:p>
          <w:p w14:paraId="6BF88F94" w14:textId="6A96A85A" w:rsidR="003E4F0E" w:rsidRDefault="00813864" w:rsidP="00813864">
            <w:pPr>
              <w:rPr>
                <w:kern w:val="2"/>
                <w:szCs w:val="24"/>
              </w:rPr>
            </w:pPr>
            <w:r w:rsidRPr="005137D9">
              <w:rPr>
                <w:b/>
                <w:kern w:val="2"/>
                <w:szCs w:val="24"/>
              </w:rPr>
              <w:t>(III pirkimo dalis)</w:t>
            </w:r>
            <w:r w:rsidRPr="005137D9">
              <w:rPr>
                <w:kern w:val="2"/>
                <w:szCs w:val="24"/>
              </w:rPr>
              <w:t xml:space="preserve">   Paslaugos turi būt</w:t>
            </w:r>
            <w:r w:rsidR="001450B4">
              <w:rPr>
                <w:kern w:val="2"/>
                <w:szCs w:val="24"/>
              </w:rPr>
              <w:t>i suteiktos ne vėliau kaip per 24</w:t>
            </w:r>
            <w:r w:rsidRPr="005137D9">
              <w:rPr>
                <w:kern w:val="2"/>
                <w:szCs w:val="24"/>
              </w:rPr>
              <w:t xml:space="preserve"> </w:t>
            </w:r>
            <w:r w:rsidR="001450B4">
              <w:rPr>
                <w:kern w:val="2"/>
                <w:szCs w:val="24"/>
              </w:rPr>
              <w:t>valandas</w:t>
            </w:r>
            <w:r w:rsidRPr="005137D9">
              <w:rPr>
                <w:kern w:val="2"/>
                <w:szCs w:val="24"/>
              </w:rPr>
              <w:t xml:space="preserve"> nuo užsakymo </w:t>
            </w:r>
            <w:r w:rsidR="001848A2">
              <w:rPr>
                <w:kern w:val="2"/>
                <w:szCs w:val="24"/>
              </w:rPr>
              <w:t xml:space="preserve">gavimo </w:t>
            </w:r>
            <w:r w:rsidR="001450B4">
              <w:rPr>
                <w:kern w:val="2"/>
                <w:szCs w:val="24"/>
              </w:rPr>
              <w:t>elektroniniu paštu,</w:t>
            </w:r>
          </w:p>
          <w:p w14:paraId="15D80427" w14:textId="1A9006DF" w:rsidR="003E4F0E" w:rsidRPr="003E4F0E" w:rsidRDefault="003E4F0E" w:rsidP="001848A2">
            <w:pPr>
              <w:rPr>
                <w:kern w:val="2"/>
                <w:szCs w:val="24"/>
              </w:rPr>
            </w:pPr>
            <w:r>
              <w:rPr>
                <w:b/>
                <w:kern w:val="2"/>
                <w:szCs w:val="24"/>
              </w:rPr>
              <w:t>(IV</w:t>
            </w:r>
            <w:r w:rsidRPr="005137D9">
              <w:rPr>
                <w:b/>
                <w:kern w:val="2"/>
                <w:szCs w:val="24"/>
              </w:rPr>
              <w:t xml:space="preserve"> pirkimo dalis)</w:t>
            </w:r>
            <w:r w:rsidRPr="005137D9">
              <w:rPr>
                <w:kern w:val="2"/>
                <w:szCs w:val="24"/>
              </w:rPr>
              <w:t xml:space="preserve">   </w:t>
            </w:r>
            <w:r w:rsidR="001450B4">
              <w:rPr>
                <w:kern w:val="2"/>
                <w:szCs w:val="24"/>
              </w:rPr>
              <w:t xml:space="preserve">Paslaugos turi būti suteiktos ne vėliau kaip per 12 val. nuo užsakymo </w:t>
            </w:r>
            <w:r w:rsidR="001848A2">
              <w:rPr>
                <w:kern w:val="2"/>
                <w:szCs w:val="24"/>
              </w:rPr>
              <w:t>gavimo</w:t>
            </w:r>
            <w:r w:rsidR="001450B4">
              <w:rPr>
                <w:kern w:val="2"/>
                <w:szCs w:val="24"/>
              </w:rPr>
              <w:t xml:space="preserve"> elektroniniu paštu.</w:t>
            </w: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4ABDC892" w:rsidR="00E05A63" w:rsidRPr="00E05A63"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Pr="005137D9" w:rsidRDefault="000B0897">
            <w:pPr>
              <w:rPr>
                <w:b/>
                <w:kern w:val="2"/>
                <w:szCs w:val="24"/>
              </w:rPr>
            </w:pPr>
            <w:r w:rsidRPr="005137D9">
              <w:rPr>
                <w:b/>
                <w:kern w:val="2"/>
                <w:szCs w:val="24"/>
              </w:rPr>
              <w:t>4.5. Pateikiami dokumentai</w:t>
            </w:r>
          </w:p>
        </w:tc>
        <w:tc>
          <w:tcPr>
            <w:tcW w:w="6441" w:type="dxa"/>
            <w:gridSpan w:val="2"/>
          </w:tcPr>
          <w:p w14:paraId="4BE05C16" w14:textId="742AE3A2" w:rsidR="00297B4C" w:rsidRDefault="00F976FF" w:rsidP="00761CBE">
            <w:pPr>
              <w:jc w:val="both"/>
            </w:pPr>
            <w:r w:rsidRPr="005137D9">
              <w:rPr>
                <w:kern w:val="2"/>
                <w:szCs w:val="24"/>
              </w:rPr>
              <w:t xml:space="preserve">4.5.1. </w:t>
            </w:r>
            <w:r w:rsidR="000F4210">
              <w:t>Priėmimo – Perdavimo aktas.</w:t>
            </w:r>
          </w:p>
          <w:p w14:paraId="2C6BADF2" w14:textId="7CB5BFD4" w:rsidR="000F4210" w:rsidRPr="005137D9" w:rsidRDefault="000F4210" w:rsidP="00761CBE">
            <w:pPr>
              <w:jc w:val="both"/>
            </w:pPr>
            <w:r>
              <w:t xml:space="preserve">4.5.2. Kartu su  Priėmimo  -  perdavimu aktu Tiekėjas Pirkėjui pateikia buitinių nuotekų sutvarkymo važtaraščius. </w:t>
            </w:r>
            <w:r w:rsidRPr="000F4210">
              <w:rPr>
                <w:b/>
              </w:rPr>
              <w:t>(Taikoma III bei IV Pirkimo dalims).</w:t>
            </w:r>
          </w:p>
          <w:p w14:paraId="0CE28B9D" w14:textId="6E38D638" w:rsidR="00761CBE" w:rsidRPr="005137D9" w:rsidRDefault="00761CBE" w:rsidP="00AA4868">
            <w:pPr>
              <w:jc w:val="both"/>
            </w:pP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0561EF57" w:rsidR="00027B83" w:rsidRPr="009E3E0C" w:rsidRDefault="009E3E0C" w:rsidP="009E3E0C">
            <w:pPr>
              <w:rPr>
                <w:kern w:val="2"/>
                <w:szCs w:val="24"/>
              </w:rPr>
            </w:pPr>
            <w:r>
              <w:rPr>
                <w:kern w:val="2"/>
                <w:szCs w:val="24"/>
              </w:rPr>
              <w:t xml:space="preserve">5.1.1. </w:t>
            </w:r>
            <w:r w:rsidR="000B0897">
              <w:rPr>
                <w:kern w:val="2"/>
                <w:szCs w:val="24"/>
              </w:rPr>
              <w:t>Fiksuoto įkainio kainodara</w:t>
            </w: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5D7C9F13" w14:textId="77777777" w:rsidR="00027B83" w:rsidRDefault="00027B83" w:rsidP="009E3E0C">
            <w:pPr>
              <w:jc w:val="both"/>
              <w:rPr>
                <w:b/>
                <w:kern w:val="2"/>
                <w:szCs w:val="24"/>
              </w:rPr>
            </w:pPr>
          </w:p>
        </w:tc>
        <w:tc>
          <w:tcPr>
            <w:tcW w:w="6441" w:type="dxa"/>
            <w:gridSpan w:val="2"/>
          </w:tcPr>
          <w:p w14:paraId="5AE9D918" w14:textId="77777777" w:rsidR="000F4210" w:rsidRDefault="00CE647B" w:rsidP="000F4210">
            <w:pPr>
              <w:jc w:val="both"/>
            </w:pPr>
            <w:r>
              <w:rPr>
                <w:kern w:val="2"/>
                <w:szCs w:val="24"/>
              </w:rPr>
              <w:t>5.2.1.</w:t>
            </w:r>
            <w:r w:rsidR="000F4210">
              <w:t xml:space="preserve">Pradinės Sutarties vertė yra </w:t>
            </w:r>
            <w:r w:rsidR="000F4210" w:rsidRPr="000F4210">
              <w:rPr>
                <w:color w:val="8EAADB" w:themeColor="accent1" w:themeTint="99"/>
              </w:rPr>
              <w:t xml:space="preserve">(nurodyti sumą skaičiais) </w:t>
            </w:r>
            <w:r w:rsidR="000F4210">
              <w:t xml:space="preserve">Eur </w:t>
            </w:r>
            <w:r w:rsidR="000F4210" w:rsidRPr="000F4210">
              <w:rPr>
                <w:color w:val="8EAADB" w:themeColor="accent1" w:themeTint="99"/>
              </w:rPr>
              <w:t xml:space="preserve">(nurodyti sumą žodžiais) </w:t>
            </w:r>
            <w:r w:rsidR="000F4210">
              <w:t xml:space="preserve">be PVM. </w:t>
            </w:r>
          </w:p>
          <w:p w14:paraId="6C199BFD" w14:textId="6697717E" w:rsidR="00761CBE" w:rsidRDefault="000F4210" w:rsidP="000F4210">
            <w:pPr>
              <w:jc w:val="both"/>
              <w:rPr>
                <w:kern w:val="2"/>
                <w:szCs w:val="24"/>
              </w:rPr>
            </w:pPr>
            <w:r>
              <w:t xml:space="preserve">PVM sudaro </w:t>
            </w:r>
            <w:r w:rsidRPr="000F4210">
              <w:rPr>
                <w:color w:val="8EAADB" w:themeColor="accent1" w:themeTint="99"/>
              </w:rPr>
              <w:t xml:space="preserve">(nurodyti sumą skaičiais) </w:t>
            </w:r>
            <w:r>
              <w:t xml:space="preserve">Eur </w:t>
            </w:r>
            <w:r w:rsidRPr="000F4210">
              <w:rPr>
                <w:color w:val="8EAADB" w:themeColor="accent1" w:themeTint="99"/>
              </w:rPr>
              <w:t xml:space="preserve">(nurodyti sumą žodžiais). </w:t>
            </w:r>
            <w:r>
              <w:t xml:space="preserve">Sutarties kaina yra </w:t>
            </w:r>
            <w:r w:rsidRPr="00454A7D">
              <w:rPr>
                <w:color w:val="8EAADB" w:themeColor="accent1" w:themeTint="99"/>
              </w:rPr>
              <w:t xml:space="preserve">(nurodyti sumą skaičiais) </w:t>
            </w:r>
            <w:r>
              <w:t xml:space="preserve">Eur </w:t>
            </w:r>
            <w:r w:rsidRPr="00454A7D">
              <w:rPr>
                <w:color w:val="8EAADB" w:themeColor="accent1" w:themeTint="99"/>
              </w:rPr>
              <w:t xml:space="preserve">(nurodyti sumą žodžiais) </w:t>
            </w:r>
            <w:r>
              <w:t xml:space="preserve">su PVM. </w:t>
            </w:r>
          </w:p>
          <w:p w14:paraId="7690315A" w14:textId="121294D4" w:rsidR="00A15286" w:rsidRPr="00EC16FE" w:rsidRDefault="00A15286" w:rsidP="00711B6D">
            <w:pPr>
              <w:jc w:val="both"/>
              <w:rPr>
                <w:kern w:val="2"/>
                <w:szCs w:val="24"/>
              </w:rPr>
            </w:pPr>
            <w:r>
              <w:rPr>
                <w:color w:val="000000"/>
                <w:kern w:val="2"/>
                <w:szCs w:val="24"/>
              </w:rPr>
              <w:t>5.</w:t>
            </w:r>
            <w:r w:rsidR="000F4210">
              <w:rPr>
                <w:color w:val="000000"/>
                <w:kern w:val="2"/>
                <w:szCs w:val="24"/>
              </w:rPr>
              <w:t>2.2</w:t>
            </w:r>
            <w:r>
              <w:rPr>
                <w:color w:val="000000"/>
                <w:kern w:val="2"/>
                <w:szCs w:val="24"/>
              </w:rPr>
              <w:t xml:space="preserve">. </w:t>
            </w:r>
            <w:r w:rsidRPr="00EC16FE">
              <w:rPr>
                <w:color w:val="000000"/>
                <w:kern w:val="2"/>
                <w:szCs w:val="24"/>
              </w:rPr>
              <w:t xml:space="preserve">Šioje Sutartyje Pradinės Sutarties vertė yra lygi </w:t>
            </w:r>
            <w:r w:rsidRPr="00EC16FE">
              <w:rPr>
                <w:b/>
                <w:color w:val="000000"/>
                <w:kern w:val="2"/>
                <w:szCs w:val="24"/>
              </w:rPr>
              <w:t xml:space="preserve">maksimaliai pirkimui skirtai lėšų sumai be PVM </w:t>
            </w:r>
            <w:r w:rsidRPr="00EC16FE">
              <w:rPr>
                <w:color w:val="000000"/>
                <w:kern w:val="2"/>
                <w:szCs w:val="24"/>
              </w:rPr>
              <w:t xml:space="preserve">pirkimo </w:t>
            </w:r>
            <w:r w:rsidRPr="00EC16FE">
              <w:rPr>
                <w:color w:val="000000" w:themeColor="text1"/>
                <w:kern w:val="2"/>
                <w:szCs w:val="24"/>
              </w:rPr>
              <w:t xml:space="preserve">dokumentuose ir Sutartyje nurodytų </w:t>
            </w:r>
            <w:r w:rsidRPr="00EC16FE">
              <w:rPr>
                <w:color w:val="000000" w:themeColor="text1"/>
                <w:szCs w:val="24"/>
              </w:rPr>
              <w:t xml:space="preserve">Paslaugų </w:t>
            </w:r>
            <w:r w:rsidRPr="00EC16FE">
              <w:rPr>
                <w:color w:val="000000" w:themeColor="text1"/>
                <w:kern w:val="2"/>
                <w:szCs w:val="24"/>
              </w:rPr>
              <w:t xml:space="preserve">įsigijimui Tiekėjo pasiūlyme nurodytais įkainiais be PVM. Pirkėjas perka </w:t>
            </w:r>
            <w:r w:rsidRPr="00EC16FE">
              <w:rPr>
                <w:color w:val="000000" w:themeColor="text1"/>
                <w:szCs w:val="24"/>
              </w:rPr>
              <w:t>Paslaugas</w:t>
            </w:r>
            <w:r w:rsidRPr="00EC16FE">
              <w:rPr>
                <w:color w:val="000000" w:themeColor="text1"/>
                <w:kern w:val="2"/>
                <w:szCs w:val="24"/>
              </w:rPr>
              <w:t xml:space="preserve"> pagal por</w:t>
            </w:r>
            <w:r>
              <w:rPr>
                <w:color w:val="000000" w:themeColor="text1"/>
                <w:kern w:val="2"/>
                <w:szCs w:val="24"/>
              </w:rPr>
              <w:t>eikį Sutartyje arba jos pried</w:t>
            </w:r>
            <w:r w:rsidRPr="00EC16FE">
              <w:rPr>
                <w:color w:val="000000" w:themeColor="text1"/>
                <w:kern w:val="2"/>
                <w:szCs w:val="24"/>
              </w:rPr>
              <w:t>e Nr. 2</w:t>
            </w:r>
            <w:r>
              <w:rPr>
                <w:color w:val="000000" w:themeColor="text1"/>
                <w:kern w:val="2"/>
                <w:szCs w:val="24"/>
              </w:rPr>
              <w:t xml:space="preserve"> </w:t>
            </w:r>
            <w:r w:rsidRPr="00EC16FE">
              <w:rPr>
                <w:color w:val="000000" w:themeColor="text1"/>
                <w:kern w:val="2"/>
                <w:szCs w:val="24"/>
              </w:rPr>
              <w:t>„Pasiūlymas“</w:t>
            </w:r>
            <w:r w:rsidR="00253A05">
              <w:rPr>
                <w:color w:val="000000" w:themeColor="text1"/>
                <w:kern w:val="2"/>
                <w:szCs w:val="24"/>
              </w:rPr>
              <w:t xml:space="preserve"> </w:t>
            </w:r>
            <w:r w:rsidRPr="00EC16FE">
              <w:rPr>
                <w:color w:val="000000" w:themeColor="text1"/>
                <w:kern w:val="2"/>
                <w:szCs w:val="24"/>
              </w:rPr>
              <w:t>nurodytais įkainiais, neviršijant Sutarties kainos.</w:t>
            </w:r>
          </w:p>
          <w:p w14:paraId="5751E94A" w14:textId="7C113BA2" w:rsidR="00027B83" w:rsidRPr="00EC16FE" w:rsidRDefault="00043839" w:rsidP="000205E0">
            <w:pPr>
              <w:jc w:val="both"/>
              <w:rPr>
                <w:color w:val="000000" w:themeColor="text1"/>
                <w:kern w:val="2"/>
                <w:szCs w:val="24"/>
              </w:rPr>
            </w:pPr>
            <w:r w:rsidRPr="00EC16FE">
              <w:rPr>
                <w:color w:val="000000" w:themeColor="text1"/>
                <w:kern w:val="2"/>
                <w:szCs w:val="24"/>
              </w:rPr>
              <w:t>5.2.</w:t>
            </w:r>
            <w:r w:rsidR="000205E0">
              <w:rPr>
                <w:color w:val="000000" w:themeColor="text1"/>
                <w:kern w:val="2"/>
                <w:szCs w:val="24"/>
              </w:rPr>
              <w:t>3</w:t>
            </w:r>
            <w:r w:rsidRPr="00EC16FE">
              <w:rPr>
                <w:color w:val="000000" w:themeColor="text1"/>
                <w:kern w:val="2"/>
                <w:szCs w:val="24"/>
              </w:rPr>
              <w:t>. Pirkėjas neįsipareigoja išpirkti preliminaraus Paslaugų kiekio.</w:t>
            </w:r>
          </w:p>
        </w:tc>
      </w:tr>
      <w:tr w:rsidR="00027B83" w14:paraId="267D47BF" w14:textId="77777777">
        <w:trPr>
          <w:trHeight w:val="300"/>
        </w:trPr>
        <w:tc>
          <w:tcPr>
            <w:tcW w:w="3094" w:type="dxa"/>
            <w:gridSpan w:val="2"/>
          </w:tcPr>
          <w:p w14:paraId="53EBA4B1" w14:textId="57B90ACF" w:rsidR="00027B83" w:rsidRPr="004A38F6"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6F865F72" w:rsidR="00027B83" w:rsidRPr="00F84266" w:rsidRDefault="00F84266" w:rsidP="00DE0988">
            <w:pPr>
              <w:jc w:val="both"/>
              <w:rPr>
                <w:szCs w:val="24"/>
              </w:rPr>
            </w:pPr>
            <w:r w:rsidRPr="00F84266">
              <w:rPr>
                <w:kern w:val="2"/>
                <w:szCs w:val="24"/>
              </w:rPr>
              <w:t xml:space="preserve">Sutarties </w:t>
            </w:r>
            <w:r w:rsidR="000B0897" w:rsidRPr="00F84266">
              <w:rPr>
                <w:kern w:val="2"/>
                <w:szCs w:val="24"/>
              </w:rPr>
              <w:t>įkainiai bus perskaičiuojami:</w:t>
            </w:r>
          </w:p>
          <w:p w14:paraId="309BB6A3" w14:textId="39EFA4E7" w:rsidR="00027B83" w:rsidRPr="00F84266" w:rsidRDefault="000B0897" w:rsidP="00DE0988">
            <w:pPr>
              <w:jc w:val="both"/>
              <w:rPr>
                <w:kern w:val="2"/>
                <w:szCs w:val="24"/>
              </w:rPr>
            </w:pPr>
            <w:r w:rsidRPr="00F84266">
              <w:rPr>
                <w:kern w:val="2"/>
                <w:szCs w:val="24"/>
              </w:rPr>
              <w:t>5.3.1. dėl PVM tarifo pasikeitimo;</w:t>
            </w:r>
          </w:p>
          <w:p w14:paraId="662EA503" w14:textId="3086035C" w:rsidR="00027B83" w:rsidRDefault="000B0897" w:rsidP="00F61C91">
            <w:pPr>
              <w:jc w:val="both"/>
              <w:rPr>
                <w:color w:val="FF0000"/>
                <w:kern w:val="2"/>
                <w:szCs w:val="24"/>
              </w:rPr>
            </w:pPr>
            <w:r w:rsidRPr="00F84266">
              <w:rPr>
                <w:kern w:val="2"/>
                <w:szCs w:val="24"/>
              </w:rPr>
              <w:t>5.3</w:t>
            </w:r>
            <w:r w:rsidR="00F84266" w:rsidRPr="00F84266">
              <w:rPr>
                <w:kern w:val="2"/>
                <w:szCs w:val="24"/>
              </w:rPr>
              <w:t>.</w:t>
            </w:r>
            <w:r w:rsidR="007D488C">
              <w:rPr>
                <w:kern w:val="2"/>
                <w:szCs w:val="24"/>
              </w:rPr>
              <w:t>2</w:t>
            </w:r>
            <w:r w:rsidR="00F46182">
              <w:rPr>
                <w:kern w:val="2"/>
                <w:szCs w:val="24"/>
              </w:rPr>
              <w:t>.</w:t>
            </w:r>
            <w:r w:rsidR="00F84266" w:rsidRPr="00F84266">
              <w:rPr>
                <w:kern w:val="2"/>
                <w:szCs w:val="24"/>
              </w:rPr>
              <w:t xml:space="preserve"> dėl kainų lygio pokyčio.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38FD0871" w:rsidR="00027B83" w:rsidRPr="00A50AE0" w:rsidRDefault="000B0897" w:rsidP="00DE0988">
            <w:pPr>
              <w:jc w:val="both"/>
              <w:rPr>
                <w:szCs w:val="24"/>
              </w:rPr>
            </w:pPr>
            <w:r w:rsidRPr="00A50AE0">
              <w:rPr>
                <w:kern w:val="2"/>
                <w:szCs w:val="24"/>
              </w:rPr>
              <w:t xml:space="preserve">Jeigu Sutarties vykdymo metu pasikeičia PVM mokėjimą reglamentuojantys teisės aktai, darantys tiesioginę įtaką Tiekėjo </w:t>
            </w:r>
            <w:r w:rsidR="00467534">
              <w:rPr>
                <w:kern w:val="2"/>
                <w:szCs w:val="24"/>
              </w:rPr>
              <w:t>tiekiamų</w:t>
            </w:r>
            <w:r w:rsidRPr="00A50AE0">
              <w:rPr>
                <w:kern w:val="2"/>
                <w:szCs w:val="24"/>
              </w:rPr>
              <w:t xml:space="preserve"> P</w:t>
            </w:r>
            <w:r w:rsidRPr="00A50AE0">
              <w:rPr>
                <w:szCs w:val="24"/>
              </w:rPr>
              <w:t>aslaugų</w:t>
            </w:r>
            <w:r w:rsidRPr="00A50AE0">
              <w:rPr>
                <w:kern w:val="2"/>
                <w:szCs w:val="24"/>
              </w:rPr>
              <w:t xml:space="preserve"> Sutartyje nurodytai kainai / įkainiams, Sutarties kaina / įkainiai perskaičiuojami nekeičiant P</w:t>
            </w:r>
            <w:r w:rsidRPr="00A50AE0">
              <w:rPr>
                <w:szCs w:val="24"/>
              </w:rPr>
              <w:t>aslaugų</w:t>
            </w:r>
            <w:r w:rsidRPr="00A50AE0">
              <w:rPr>
                <w:kern w:val="2"/>
                <w:szCs w:val="24"/>
              </w:rPr>
              <w:t xml:space="preserve"> kainos / įkainio be PVM.</w:t>
            </w:r>
          </w:p>
          <w:p w14:paraId="52386BCF" w14:textId="77777777" w:rsidR="00027B83" w:rsidRPr="00A50AE0" w:rsidRDefault="00027B83" w:rsidP="00DE0988">
            <w:pPr>
              <w:jc w:val="both"/>
              <w:rPr>
                <w:kern w:val="2"/>
                <w:szCs w:val="24"/>
              </w:rPr>
            </w:pPr>
          </w:p>
          <w:p w14:paraId="20571E9F" w14:textId="51207E71" w:rsidR="00027B83" w:rsidRPr="00A50AE0" w:rsidRDefault="000B0897" w:rsidP="00467534">
            <w:pPr>
              <w:jc w:val="both"/>
              <w:rPr>
                <w:color w:val="FF0000"/>
                <w:kern w:val="2"/>
                <w:szCs w:val="24"/>
              </w:rPr>
            </w:pPr>
            <w:r w:rsidRPr="00A50AE0">
              <w:rPr>
                <w:kern w:val="2"/>
                <w:szCs w:val="24"/>
              </w:rPr>
              <w:t xml:space="preserve">Perskaičiavimas įforminamas Susitarimu ne vėliau kaip </w:t>
            </w:r>
            <w:r w:rsidRPr="005137D9">
              <w:rPr>
                <w:kern w:val="2"/>
                <w:szCs w:val="24"/>
              </w:rPr>
              <w:t xml:space="preserve">per </w:t>
            </w:r>
            <w:r w:rsidR="00A50AE0" w:rsidRPr="005137D9">
              <w:rPr>
                <w:kern w:val="2"/>
                <w:szCs w:val="24"/>
              </w:rPr>
              <w:t>10 (dešimt)</w:t>
            </w:r>
            <w:r w:rsidR="00A50AE0" w:rsidRPr="00A50AE0">
              <w:rPr>
                <w:kern w:val="2"/>
                <w:szCs w:val="24"/>
              </w:rPr>
              <w:t xml:space="preserve"> darbo dienų</w:t>
            </w:r>
            <w:r w:rsidRPr="00A50AE0">
              <w:rPr>
                <w:kern w:val="2"/>
                <w:szCs w:val="24"/>
              </w:rPr>
              <w:t xml:space="preserve"> nuo PVM mokėjimą reglamentuojančių teisės aktų pasikeitimo, kuris tampa neatskiriama Sutarties dalimi. Perskaičiuota (-as) Sutarties kaina / įkainiai taikoma (-i) už tą P</w:t>
            </w:r>
            <w:r w:rsidRPr="00A50AE0">
              <w:rPr>
                <w:szCs w:val="24"/>
              </w:rPr>
              <w:t>aslaugų</w:t>
            </w:r>
            <w:r w:rsidRPr="00A50AE0">
              <w:rPr>
                <w:kern w:val="2"/>
                <w:szCs w:val="24"/>
              </w:rPr>
              <w:t xml:space="preserve"> dalį, kurios bus </w:t>
            </w:r>
            <w:r w:rsidR="00467534">
              <w:rPr>
                <w:kern w:val="2"/>
                <w:szCs w:val="24"/>
              </w:rPr>
              <w:t>tiekiamos</w:t>
            </w:r>
            <w:r w:rsidRPr="00A50AE0">
              <w:rPr>
                <w:kern w:val="2"/>
                <w:szCs w:val="24"/>
              </w:rPr>
              <w:t xml:space="preserve"> nuo Šalių pasirašyto</w:t>
            </w:r>
            <w:r w:rsidR="00A50AE0" w:rsidRPr="00A50AE0">
              <w:rPr>
                <w:kern w:val="2"/>
                <w:szCs w:val="24"/>
              </w:rPr>
              <w:t xml:space="preserve"> Susitarimo įsigaliojimo dienos.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72B308" w14:textId="7E09F766" w:rsidR="00027B83" w:rsidRPr="00DE0988" w:rsidRDefault="000B0897">
            <w:pPr>
              <w:rPr>
                <w:kern w:val="2"/>
                <w:szCs w:val="24"/>
              </w:rPr>
            </w:pPr>
            <w:r>
              <w:rPr>
                <w:kern w:val="2"/>
                <w:szCs w:val="24"/>
              </w:rPr>
              <w:t>Netaikoma</w:t>
            </w:r>
          </w:p>
        </w:tc>
      </w:tr>
      <w:tr w:rsidR="006F0803" w14:paraId="022882B0" w14:textId="77777777">
        <w:trPr>
          <w:trHeight w:val="300"/>
        </w:trPr>
        <w:tc>
          <w:tcPr>
            <w:tcW w:w="3094" w:type="dxa"/>
            <w:gridSpan w:val="2"/>
          </w:tcPr>
          <w:p w14:paraId="34D2BE09" w14:textId="357DF710" w:rsidR="006F0803" w:rsidRPr="003512AA" w:rsidRDefault="006F0803" w:rsidP="006F0803">
            <w:pPr>
              <w:rPr>
                <w:bCs/>
                <w:kern w:val="2"/>
                <w:szCs w:val="24"/>
              </w:rPr>
            </w:pPr>
            <w:r>
              <w:rPr>
                <w:b/>
                <w:kern w:val="2"/>
                <w:szCs w:val="24"/>
              </w:rPr>
              <w:t>5.3.3. Sutarties kainos / įkainių peržiūra dėl kainų lygio pokyčio</w:t>
            </w:r>
          </w:p>
        </w:tc>
        <w:tc>
          <w:tcPr>
            <w:tcW w:w="6441" w:type="dxa"/>
            <w:gridSpan w:val="2"/>
          </w:tcPr>
          <w:p w14:paraId="641B3480" w14:textId="5134CE0E" w:rsidR="006F0803" w:rsidRPr="0076533A" w:rsidRDefault="006F0803" w:rsidP="0076533A">
            <w:pPr>
              <w:jc w:val="both"/>
              <w:rPr>
                <w:szCs w:val="24"/>
              </w:rPr>
            </w:pPr>
            <w:r w:rsidRPr="0076533A">
              <w:rPr>
                <w:szCs w:val="24"/>
              </w:rPr>
              <w:t xml:space="preserve">5.3.3.1. Bet kuri Sutarties Šalis Sutarties galiojimo metu turi teisę inicijuoti Sutarties įkainių peržiūrą (keitimą) ne anksčiau kaip po </w:t>
            </w:r>
            <w:r w:rsidR="00965D56" w:rsidRPr="0076533A">
              <w:rPr>
                <w:szCs w:val="24"/>
              </w:rPr>
              <w:t>12 (dvylikos) mėnesių</w:t>
            </w:r>
            <w:r w:rsidRPr="0076533A">
              <w:rPr>
                <w:szCs w:val="24"/>
              </w:rPr>
              <w:t xml:space="preserve"> nuo</w:t>
            </w:r>
            <w:r w:rsidR="00965D56" w:rsidRPr="0076533A">
              <w:rPr>
                <w:szCs w:val="24"/>
              </w:rPr>
              <w:t xml:space="preserve"> Sutarties įsigaliojimo dienos</w:t>
            </w:r>
            <w:r w:rsidRPr="0076533A">
              <w:rPr>
                <w:szCs w:val="24"/>
              </w:rPr>
              <w:t xml:space="preserve"> (jeigu peržiūra jau buvo atlikta – nuo Susitarimo dėl paskutinio perskaičiavimo pagal šį Specialiųjų sąlygų punktą įsigaliojimo dienos), jeigu Vartojimo prekių ir paslaugų kainų pokytis (k), apskaičiuotas kaip nustatyta 5.3.3.6 punkte, viršija 5 procentus</w:t>
            </w:r>
            <w:r w:rsidR="00965D56" w:rsidRPr="0076533A">
              <w:rPr>
                <w:szCs w:val="24"/>
              </w:rPr>
              <w:t xml:space="preserve">. </w:t>
            </w:r>
            <w:r w:rsidRPr="0076533A">
              <w:rPr>
                <w:szCs w:val="24"/>
              </w:rPr>
              <w:t xml:space="preserve">Sutarties įkainių peržiūra atliekama ne rečiau kaip kas </w:t>
            </w:r>
            <w:r w:rsidR="00965D56" w:rsidRPr="0076533A">
              <w:rPr>
                <w:szCs w:val="24"/>
              </w:rPr>
              <w:t>12 (dvylika)</w:t>
            </w:r>
            <w:r w:rsidRPr="0076533A">
              <w:rPr>
                <w:szCs w:val="24"/>
              </w:rPr>
              <w:t xml:space="preserve"> </w:t>
            </w:r>
            <w:r w:rsidR="00965D56" w:rsidRPr="0076533A">
              <w:rPr>
                <w:szCs w:val="24"/>
              </w:rPr>
              <w:t>mėnesių</w:t>
            </w:r>
            <w:r w:rsidRPr="0076533A">
              <w:rPr>
                <w:szCs w:val="24"/>
              </w:rPr>
              <w:t>.</w:t>
            </w:r>
          </w:p>
          <w:p w14:paraId="02B9F6AF" w14:textId="31E7996F" w:rsidR="006F0803" w:rsidRPr="0076533A" w:rsidRDefault="006F0803" w:rsidP="0076533A">
            <w:pPr>
              <w:jc w:val="both"/>
              <w:rPr>
                <w:kern w:val="2"/>
                <w:szCs w:val="24"/>
                <w:shd w:val="clear" w:color="auto" w:fill="FFFFFF"/>
              </w:rPr>
            </w:pPr>
            <w:r w:rsidRPr="0076533A">
              <w:rPr>
                <w:kern w:val="2"/>
                <w:szCs w:val="24"/>
              </w:rPr>
              <w:t xml:space="preserve">5.3.3.2. Sutarties </w:t>
            </w:r>
            <w:r w:rsidRPr="0076533A">
              <w:rPr>
                <w:kern w:val="2"/>
                <w:szCs w:val="24"/>
                <w:shd w:val="clear" w:color="auto" w:fill="FFFFFF"/>
              </w:rPr>
              <w:t xml:space="preserve">įkainiai peržiūrimi tik tai Sutarties daliai, kuri nėra išpirkta, t. y. Paslaugoms, kurios nėra priimtos ir apmokėtos. </w:t>
            </w:r>
            <w:r w:rsidRPr="0076533A">
              <w:rPr>
                <w:kern w:val="2"/>
                <w:szCs w:val="24"/>
                <w:shd w:val="clear" w:color="auto" w:fill="FFFFFF"/>
              </w:rPr>
              <w:lastRenderedPageBreak/>
              <w:t>Vėlesnė Sutarties įkainių peržiūra negali apimti laikotarpio, už kurį jau buvo atlikta peržiūra.</w:t>
            </w:r>
          </w:p>
          <w:p w14:paraId="3339456E" w14:textId="3C502306" w:rsidR="006F0803" w:rsidRPr="0076533A" w:rsidRDefault="006F0803" w:rsidP="0076533A">
            <w:pPr>
              <w:jc w:val="both"/>
              <w:rPr>
                <w:kern w:val="2"/>
                <w:szCs w:val="24"/>
                <w:shd w:val="clear" w:color="auto" w:fill="FFFFFF"/>
              </w:rPr>
            </w:pPr>
            <w:r w:rsidRPr="0076533A">
              <w:rPr>
                <w:kern w:val="2"/>
                <w:szCs w:val="24"/>
              </w:rPr>
              <w:t xml:space="preserve">5.3.3.3. </w:t>
            </w:r>
            <w:r w:rsidRPr="0076533A">
              <w:rPr>
                <w:kern w:val="2"/>
                <w:szCs w:val="24"/>
                <w:shd w:val="clear" w:color="auto" w:fill="FFFFFF"/>
              </w:rPr>
              <w:t>Jeigu P</w:t>
            </w:r>
            <w:r w:rsidRPr="0076533A">
              <w:rPr>
                <w:szCs w:val="24"/>
              </w:rPr>
              <w:t xml:space="preserve">aslaugų </w:t>
            </w:r>
            <w:r w:rsidR="00467534">
              <w:rPr>
                <w:szCs w:val="24"/>
              </w:rPr>
              <w:t>t</w:t>
            </w:r>
            <w:r w:rsidR="00EA7989">
              <w:rPr>
                <w:szCs w:val="24"/>
              </w:rPr>
              <w:t>ei</w:t>
            </w:r>
            <w:r w:rsidR="00467534">
              <w:rPr>
                <w:szCs w:val="24"/>
              </w:rPr>
              <w:t>kimas</w:t>
            </w:r>
            <w:r w:rsidRPr="0076533A">
              <w:rPr>
                <w:kern w:val="2"/>
                <w:szCs w:val="24"/>
                <w:shd w:val="clear" w:color="auto" w:fill="FFFFFF"/>
              </w:rPr>
              <w:t xml:space="preserve"> vėluoja dėl Tiekėjo kaltės, uždelstų suteikti P</w:t>
            </w:r>
            <w:r w:rsidRPr="0076533A">
              <w:rPr>
                <w:szCs w:val="24"/>
              </w:rPr>
              <w:t>aslaugų</w:t>
            </w:r>
            <w:r w:rsidRPr="0076533A">
              <w:rPr>
                <w:kern w:val="2"/>
                <w:szCs w:val="24"/>
                <w:shd w:val="clear" w:color="auto" w:fill="FFFFFF"/>
              </w:rPr>
              <w:t xml:space="preserve"> įkainiai nėra perskaičiuojami dėl kainų lygio kilimo (gali būti mažinami, tačiau negali būti didinami).</w:t>
            </w:r>
          </w:p>
          <w:p w14:paraId="37296D19" w14:textId="351E0CE1" w:rsidR="006F0803" w:rsidRPr="0076533A" w:rsidRDefault="006F0803" w:rsidP="0076533A">
            <w:pPr>
              <w:jc w:val="both"/>
              <w:rPr>
                <w:kern w:val="2"/>
                <w:szCs w:val="24"/>
                <w:shd w:val="clear" w:color="auto" w:fill="FFFFFF"/>
              </w:rPr>
            </w:pPr>
            <w:r w:rsidRPr="0076533A">
              <w:rPr>
                <w:kern w:val="2"/>
                <w:szCs w:val="24"/>
              </w:rPr>
              <w:t xml:space="preserve">5.3.3.4. Atlikdamos Sutarties įkainių peržiūrą </w:t>
            </w:r>
            <w:r w:rsidRPr="0076533A">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B4B2449" w14:textId="6B36C10F" w:rsidR="006F0803" w:rsidRPr="0076533A" w:rsidRDefault="006F0803" w:rsidP="0076533A">
            <w:pPr>
              <w:jc w:val="both"/>
              <w:rPr>
                <w:kern w:val="2"/>
                <w:szCs w:val="24"/>
                <w:shd w:val="clear" w:color="auto" w:fill="FFFFFF"/>
              </w:rPr>
            </w:pPr>
            <w:r w:rsidRPr="0076533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CBBD3F2" w14:textId="4566F5D0" w:rsidR="006F0803" w:rsidRPr="0076533A" w:rsidRDefault="00AC6825" w:rsidP="0076533A">
            <w:pPr>
              <w:jc w:val="both"/>
              <w:rPr>
                <w:szCs w:val="24"/>
              </w:rPr>
            </w:pPr>
            <w:r w:rsidRPr="0076533A">
              <w:rPr>
                <w:kern w:val="2"/>
                <w:szCs w:val="24"/>
                <w:shd w:val="clear" w:color="auto" w:fill="FFFFFF"/>
              </w:rPr>
              <w:t>5.3.3.6. Nauj</w:t>
            </w:r>
            <w:r w:rsidR="0083480E">
              <w:rPr>
                <w:kern w:val="2"/>
                <w:szCs w:val="24"/>
                <w:shd w:val="clear" w:color="auto" w:fill="FFFFFF"/>
              </w:rPr>
              <w:t>i</w:t>
            </w:r>
            <w:r w:rsidRPr="0076533A">
              <w:rPr>
                <w:kern w:val="2"/>
                <w:szCs w:val="24"/>
                <w:shd w:val="clear" w:color="auto" w:fill="FFFFFF"/>
              </w:rPr>
              <w:t xml:space="preserve"> Sutarties </w:t>
            </w:r>
            <w:r w:rsidR="006F0803" w:rsidRPr="0076533A">
              <w:rPr>
                <w:kern w:val="2"/>
                <w:szCs w:val="24"/>
                <w:shd w:val="clear" w:color="auto" w:fill="FFFFFF"/>
              </w:rPr>
              <w:t xml:space="preserve">įkainiai apskaičiuojami pagal žemiau pateiktą formulę </w:t>
            </w:r>
          </w:p>
          <w:p w14:paraId="6CBEB311" w14:textId="77777777" w:rsidR="006F0803" w:rsidRPr="0076533A" w:rsidRDefault="006F0803" w:rsidP="0076533A">
            <w:pPr>
              <w:jc w:val="both"/>
              <w:rPr>
                <w:szCs w:val="24"/>
              </w:rPr>
            </w:pPr>
          </w:p>
          <w:p w14:paraId="6AE8904E" w14:textId="20F8B747" w:rsidR="006F0803" w:rsidRPr="0076533A" w:rsidRDefault="00E42B57" w:rsidP="0076533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C6825" w:rsidRPr="0076533A">
              <w:rPr>
                <w:kern w:val="2"/>
                <w:szCs w:val="24"/>
              </w:rPr>
              <w:t xml:space="preserve">, kur a – </w:t>
            </w:r>
            <w:r w:rsidR="006F0803" w:rsidRPr="0076533A">
              <w:rPr>
                <w:kern w:val="2"/>
                <w:szCs w:val="24"/>
              </w:rPr>
              <w:t>įkainis (Eur be PVM) (jei peržiūra jau buvo atlikta, tai po paskutinio perskaičiavimo)</w:t>
            </w:r>
          </w:p>
          <w:p w14:paraId="76F4E75C" w14:textId="0D891B25" w:rsidR="006F0803" w:rsidRPr="0076533A" w:rsidRDefault="006F0803" w:rsidP="0076533A">
            <w:pPr>
              <w:jc w:val="both"/>
              <w:textAlignment w:val="baseline"/>
              <w:rPr>
                <w:szCs w:val="24"/>
              </w:rPr>
            </w:pPr>
            <w:r w:rsidRPr="0076533A">
              <w:rPr>
                <w:kern w:val="2"/>
                <w:szCs w:val="24"/>
              </w:rPr>
              <w:t>a</w:t>
            </w:r>
            <w:r w:rsidRPr="0076533A">
              <w:rPr>
                <w:kern w:val="2"/>
                <w:szCs w:val="24"/>
                <w:vertAlign w:val="subscript"/>
              </w:rPr>
              <w:t>1</w:t>
            </w:r>
            <w:r w:rsidRPr="0076533A">
              <w:rPr>
                <w:kern w:val="2"/>
                <w:szCs w:val="24"/>
              </w:rPr>
              <w:t xml:space="preserve"> – perskaičiuota</w:t>
            </w:r>
            <w:r w:rsidR="00AC6825" w:rsidRPr="0076533A">
              <w:rPr>
                <w:kern w:val="2"/>
                <w:szCs w:val="24"/>
              </w:rPr>
              <w:t>s</w:t>
            </w:r>
            <w:r w:rsidRPr="0076533A">
              <w:rPr>
                <w:kern w:val="2"/>
                <w:szCs w:val="24"/>
              </w:rPr>
              <w:t xml:space="preserve"> (pakeista) įkainis (Eur be PVM)</w:t>
            </w:r>
          </w:p>
          <w:p w14:paraId="2C5CAB56" w14:textId="4B57A6F8" w:rsidR="006F0803" w:rsidRPr="0076533A" w:rsidRDefault="006F0803" w:rsidP="0076533A">
            <w:pPr>
              <w:jc w:val="both"/>
              <w:textAlignment w:val="baseline"/>
              <w:rPr>
                <w:szCs w:val="24"/>
              </w:rPr>
            </w:pPr>
            <w:r w:rsidRPr="0076533A">
              <w:rPr>
                <w:kern w:val="2"/>
                <w:szCs w:val="24"/>
              </w:rPr>
              <w:t xml:space="preserve">k – pagal vartotojų kainų indeksą </w:t>
            </w:r>
            <w:r w:rsidR="00AC6825" w:rsidRPr="0076533A">
              <w:rPr>
                <w:kern w:val="2"/>
                <w:szCs w:val="24"/>
              </w:rPr>
              <w:t>(</w:t>
            </w:r>
            <w:r w:rsidRPr="0076533A">
              <w:rPr>
                <w:kern w:val="2"/>
                <w:szCs w:val="24"/>
              </w:rPr>
              <w:t>„Vartojimo p</w:t>
            </w:r>
            <w:r w:rsidR="00AC6825" w:rsidRPr="0076533A">
              <w:rPr>
                <w:kern w:val="2"/>
                <w:szCs w:val="24"/>
              </w:rPr>
              <w:t xml:space="preserve">rekių ir paslaugų“ bendras indeksas) </w:t>
            </w:r>
            <w:r w:rsidRPr="0076533A">
              <w:rPr>
                <w:kern w:val="2"/>
                <w:szCs w:val="24"/>
              </w:rPr>
              <w:t xml:space="preserve">apskaičiuotas Vartojimo prekių ir paslaugų kainų pokytis (padidėjimas arba sumažėjimas) (%). „k“ reikšmė skaičiuojama pagal formulę </w:t>
            </w:r>
          </w:p>
          <w:p w14:paraId="7A25BFE8" w14:textId="77777777" w:rsidR="006F0803" w:rsidRPr="0076533A" w:rsidRDefault="006F0803" w:rsidP="0076533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6533A">
              <w:rPr>
                <w:kern w:val="2"/>
                <w:szCs w:val="24"/>
              </w:rPr>
              <w:t>, (proc.) kur</w:t>
            </w:r>
          </w:p>
          <w:p w14:paraId="154013EE" w14:textId="4C8B0341" w:rsidR="006F0803" w:rsidRPr="0076533A" w:rsidRDefault="006F0803" w:rsidP="0076533A">
            <w:pPr>
              <w:jc w:val="both"/>
              <w:textAlignment w:val="baseline"/>
            </w:pPr>
            <w:r w:rsidRPr="0076533A">
              <w:rPr>
                <w:kern w:val="2"/>
              </w:rPr>
              <w:t>Ind</w:t>
            </w:r>
            <w:r w:rsidRPr="0076533A">
              <w:rPr>
                <w:kern w:val="2"/>
                <w:vertAlign w:val="subscript"/>
              </w:rPr>
              <w:t>naujausias</w:t>
            </w:r>
            <w:r w:rsidRPr="0076533A">
              <w:rPr>
                <w:kern w:val="2"/>
              </w:rPr>
              <w:t xml:space="preserve"> – kreipimosi d</w:t>
            </w:r>
            <w:r w:rsidR="00AC6825" w:rsidRPr="0076533A">
              <w:rPr>
                <w:kern w:val="2"/>
              </w:rPr>
              <w:t xml:space="preserve">ėl </w:t>
            </w:r>
            <w:r w:rsidRPr="0076533A">
              <w:rPr>
                <w:kern w:val="2"/>
              </w:rPr>
              <w:t>įkainių peržiūros išsiuntimo kitai Šaliai dieną paskelbtas naujausias vartojimo prekių ir paslaugų indeksas</w:t>
            </w:r>
            <w:r w:rsidR="00AC6825" w:rsidRPr="0076533A">
              <w:rPr>
                <w:kern w:val="2"/>
                <w:szCs w:val="24"/>
              </w:rPr>
              <w:t>.</w:t>
            </w:r>
          </w:p>
          <w:p w14:paraId="545E8EED" w14:textId="6F2579FB" w:rsidR="00AC6825" w:rsidRPr="0076533A" w:rsidRDefault="006F0803" w:rsidP="0076533A">
            <w:pPr>
              <w:jc w:val="both"/>
              <w:rPr>
                <w:kern w:val="2"/>
              </w:rPr>
            </w:pPr>
            <w:r w:rsidRPr="0076533A">
              <w:rPr>
                <w:kern w:val="2"/>
              </w:rPr>
              <w:t>Ind</w:t>
            </w:r>
            <w:r w:rsidRPr="0076533A">
              <w:rPr>
                <w:kern w:val="2"/>
                <w:vertAlign w:val="subscript"/>
              </w:rPr>
              <w:t>pradžia</w:t>
            </w:r>
            <w:r w:rsidRPr="0076533A">
              <w:rPr>
                <w:kern w:val="2"/>
              </w:rPr>
              <w:t xml:space="preserve"> – laikotarpio pradžios datos (mėnesio) vartojimo prekių ir paslaugų indeksas</w:t>
            </w:r>
            <w:r w:rsidR="00AC6825" w:rsidRPr="0076533A">
              <w:rPr>
                <w:kern w:val="2"/>
              </w:rPr>
              <w:t xml:space="preserve">. </w:t>
            </w:r>
          </w:p>
          <w:p w14:paraId="5649539F" w14:textId="1117069F" w:rsidR="006F0803" w:rsidRPr="0076533A" w:rsidRDefault="006F0803" w:rsidP="0076533A">
            <w:pPr>
              <w:jc w:val="both"/>
            </w:pPr>
            <w:r w:rsidRPr="0076533A">
              <w:rPr>
                <w:kern w:val="2"/>
              </w:rPr>
              <w:t>Pirmojo perskaičiavimo atveju laikotarpio pradžia (mėnuo) yra</w:t>
            </w:r>
            <w:r w:rsidRPr="0076533A">
              <w:t xml:space="preserve"> Suta</w:t>
            </w:r>
            <w:r w:rsidR="0076533A" w:rsidRPr="0076533A">
              <w:t>rties įsigaliojimo dienos mėnuo</w:t>
            </w:r>
            <w:r w:rsidRPr="0076533A">
              <w:rPr>
                <w:kern w:val="2"/>
                <w:szCs w:val="24"/>
                <w:shd w:val="clear" w:color="auto" w:fill="FFFFFF"/>
              </w:rPr>
              <w:t>.</w:t>
            </w:r>
            <w:r w:rsidRPr="0076533A">
              <w:rPr>
                <w:kern w:val="2"/>
              </w:rPr>
              <w:t xml:space="preserve"> Antrojo ir vėlesnių perskaičiavimų atveju laikotarpio pradžia (mėnuo) yra paskutinio perskaičiavimo metu naudotos paskelbto atitinkamo indekso reikšmės mėnuo.</w:t>
            </w:r>
          </w:p>
          <w:p w14:paraId="5619E383" w14:textId="6D8E89FF" w:rsidR="006F0803" w:rsidRPr="0076533A" w:rsidRDefault="006F0803" w:rsidP="0076533A">
            <w:pPr>
              <w:jc w:val="both"/>
              <w:rPr>
                <w:kern w:val="2"/>
                <w:szCs w:val="24"/>
                <w:shd w:val="clear" w:color="auto" w:fill="FFFFFF"/>
              </w:rPr>
            </w:pPr>
            <w:r w:rsidRPr="0076533A">
              <w:rPr>
                <w:kern w:val="2"/>
                <w:szCs w:val="24"/>
              </w:rPr>
              <w:t xml:space="preserve">5.3.3.7. </w:t>
            </w:r>
            <w:r w:rsidRPr="0076533A">
              <w:rPr>
                <w:kern w:val="2"/>
                <w:szCs w:val="24"/>
                <w:shd w:val="clear" w:color="auto" w:fill="FFFFFF"/>
              </w:rPr>
              <w:t xml:space="preserve">Skaičiavimams indeksų reikšmės imamos </w:t>
            </w:r>
            <w:r w:rsidRPr="0076533A">
              <w:rPr>
                <w:b/>
                <w:kern w:val="2"/>
                <w:szCs w:val="24"/>
                <w:shd w:val="clear" w:color="auto" w:fill="FFFFFF"/>
              </w:rPr>
              <w:t>keturių</w:t>
            </w:r>
            <w:r w:rsidRPr="0076533A">
              <w:rPr>
                <w:kern w:val="2"/>
                <w:szCs w:val="24"/>
                <w:shd w:val="clear" w:color="auto" w:fill="FFFFFF"/>
              </w:rPr>
              <w:t xml:space="preserve"> skaitmenų po kablelio tikslumu. Apskaičiuotas pokytis (k) tolimesniems skaičiavimams naudojamas suapvalinus iki </w:t>
            </w:r>
            <w:r w:rsidRPr="0076533A">
              <w:rPr>
                <w:b/>
                <w:kern w:val="2"/>
                <w:szCs w:val="24"/>
                <w:shd w:val="clear" w:color="auto" w:fill="FFFFFF"/>
              </w:rPr>
              <w:t>vieno</w:t>
            </w:r>
            <w:r w:rsidRPr="0076533A">
              <w:rPr>
                <w:kern w:val="2"/>
                <w:szCs w:val="24"/>
                <w:shd w:val="clear" w:color="auto" w:fill="FFFFFF"/>
              </w:rPr>
              <w:t xml:space="preserve"> skaitmens po kablelio, o apskaičiuotas įkainis „a</w:t>
            </w:r>
            <w:r w:rsidRPr="0076533A">
              <w:rPr>
                <w:kern w:val="2"/>
                <w:szCs w:val="24"/>
                <w:shd w:val="clear" w:color="auto" w:fill="FFFFFF"/>
                <w:vertAlign w:val="subscript"/>
              </w:rPr>
              <w:t>1</w:t>
            </w:r>
            <w:r w:rsidRPr="0076533A">
              <w:rPr>
                <w:kern w:val="2"/>
                <w:szCs w:val="24"/>
                <w:shd w:val="clear" w:color="auto" w:fill="FFFFFF"/>
              </w:rPr>
              <w:t xml:space="preserve">“ suapvalinamas iki </w:t>
            </w:r>
            <w:r w:rsidRPr="0076533A">
              <w:rPr>
                <w:b/>
                <w:kern w:val="2"/>
                <w:szCs w:val="24"/>
                <w:shd w:val="clear" w:color="auto" w:fill="FFFFFF"/>
              </w:rPr>
              <w:t xml:space="preserve">dviejų </w:t>
            </w:r>
            <w:r w:rsidRPr="0076533A">
              <w:rPr>
                <w:kern w:val="2"/>
                <w:szCs w:val="24"/>
                <w:shd w:val="clear" w:color="auto" w:fill="FFFFFF"/>
              </w:rPr>
              <w:t>skaitmenų po kablelio.</w:t>
            </w:r>
          </w:p>
          <w:p w14:paraId="3A39EFE2" w14:textId="19F0FC4A" w:rsidR="006F0803" w:rsidRPr="0076533A" w:rsidRDefault="006F0803" w:rsidP="0076533A">
            <w:pPr>
              <w:jc w:val="both"/>
              <w:rPr>
                <w:kern w:val="2"/>
                <w:szCs w:val="24"/>
                <w:shd w:val="clear" w:color="auto" w:fill="FFFFFF"/>
              </w:rPr>
            </w:pPr>
            <w:r w:rsidRPr="0076533A">
              <w:rPr>
                <w:kern w:val="2"/>
                <w:szCs w:val="24"/>
                <w:shd w:val="clear" w:color="auto" w:fill="FFFFFF"/>
              </w:rPr>
              <w:t>5.3.</w:t>
            </w:r>
            <w:r w:rsidR="0076533A" w:rsidRPr="0076533A">
              <w:rPr>
                <w:kern w:val="2"/>
                <w:szCs w:val="24"/>
                <w:shd w:val="clear" w:color="auto" w:fill="FFFFFF"/>
              </w:rPr>
              <w:t xml:space="preserve">3.8. Šalis, siekianti Sutarties </w:t>
            </w:r>
            <w:r w:rsidRPr="0076533A">
              <w:rPr>
                <w:kern w:val="2"/>
                <w:szCs w:val="24"/>
                <w:shd w:val="clear" w:color="auto" w:fill="FFFFFF"/>
              </w:rPr>
              <w:t xml:space="preserve">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w:t>
            </w:r>
            <w:r w:rsidRPr="0076533A">
              <w:rPr>
                <w:kern w:val="2"/>
                <w:szCs w:val="24"/>
                <w:shd w:val="clear" w:color="auto" w:fill="FFFFFF"/>
              </w:rPr>
              <w:lastRenderedPageBreak/>
              <w:t xml:space="preserve">statistikos portale arba </w:t>
            </w:r>
            <w:r w:rsidRPr="0076533A">
              <w:rPr>
                <w:kern w:val="2"/>
                <w:szCs w:val="24"/>
                <w:bdr w:val="none" w:sz="0" w:space="0" w:color="auto" w:frame="1"/>
              </w:rPr>
              <w:t>kitus oficialius šaltinių duomenis</w:t>
            </w:r>
            <w:r w:rsidR="0076533A" w:rsidRPr="0076533A">
              <w:rPr>
                <w:kern w:val="2"/>
                <w:szCs w:val="24"/>
                <w:shd w:val="clear" w:color="auto" w:fill="FFFFFF"/>
              </w:rPr>
              <w:t xml:space="preserve">, kita svarbi informacija. </w:t>
            </w:r>
            <w:r w:rsidRPr="0076533A">
              <w:rPr>
                <w:kern w:val="2"/>
                <w:szCs w:val="24"/>
                <w:shd w:val="clear" w:color="auto" w:fill="FFFFFF"/>
              </w:rPr>
              <w:t xml:space="preserve">Prašyme Šalis neturi teisės nurodyti kito indekso ar prašyti perskaičiavimo pagal kitą indeksą nei nurodytas </w:t>
            </w:r>
            <w:r w:rsidR="0083480E">
              <w:rPr>
                <w:kern w:val="2"/>
                <w:szCs w:val="24"/>
                <w:shd w:val="clear" w:color="auto" w:fill="FFFFFF"/>
              </w:rPr>
              <w:t>Sutarties specialiųjų sąlygų 5.3.3.6 punkte</w:t>
            </w:r>
            <w:r w:rsidRPr="0076533A">
              <w:rPr>
                <w:kern w:val="2"/>
                <w:szCs w:val="24"/>
                <w:shd w:val="clear" w:color="auto" w:fill="FFFFFF"/>
              </w:rPr>
              <w:t>.</w:t>
            </w:r>
          </w:p>
          <w:p w14:paraId="5BB47C07" w14:textId="01531566" w:rsidR="006F0803" w:rsidRPr="0076533A" w:rsidRDefault="006F0803" w:rsidP="0076533A">
            <w:pPr>
              <w:jc w:val="both"/>
              <w:rPr>
                <w:kern w:val="2"/>
                <w:szCs w:val="24"/>
                <w:shd w:val="clear" w:color="auto" w:fill="FFFFFF"/>
              </w:rPr>
            </w:pPr>
            <w:r w:rsidRPr="0076533A">
              <w:rPr>
                <w:kern w:val="2"/>
                <w:szCs w:val="24"/>
                <w:shd w:val="clear" w:color="auto" w:fill="FFFFFF"/>
              </w:rPr>
              <w:t>5</w:t>
            </w:r>
            <w:r w:rsidRPr="0076533A">
              <w:rPr>
                <w:kern w:val="2"/>
                <w:szCs w:val="24"/>
              </w:rPr>
              <w:t xml:space="preserve">.3.3.9. </w:t>
            </w:r>
            <w:r w:rsidRPr="0076533A">
              <w:rPr>
                <w:kern w:val="2"/>
                <w:szCs w:val="24"/>
                <w:shd w:val="clear" w:color="auto" w:fill="FFFFFF"/>
              </w:rPr>
              <w:t xml:space="preserve">Susitarimas turi būti sudarytas per </w:t>
            </w:r>
            <w:r w:rsidR="0076533A" w:rsidRPr="0076533A">
              <w:rPr>
                <w:kern w:val="2"/>
                <w:szCs w:val="24"/>
                <w:shd w:val="clear" w:color="auto" w:fill="FFFFFF"/>
              </w:rPr>
              <w:t>10 (dešimt) darbo dienų</w:t>
            </w:r>
            <w:r w:rsidRPr="0076533A">
              <w:rPr>
                <w:kern w:val="2"/>
                <w:szCs w:val="24"/>
                <w:shd w:val="clear" w:color="auto" w:fill="FFFFFF"/>
              </w:rPr>
              <w:t xml:space="preserve"> nuo Šalies pateikto tinkamo prašymo perskaičiuoti S</w:t>
            </w:r>
            <w:r w:rsidR="0076533A" w:rsidRPr="0076533A">
              <w:rPr>
                <w:kern w:val="2"/>
                <w:szCs w:val="24"/>
              </w:rPr>
              <w:t>utarties</w:t>
            </w:r>
            <w:r w:rsidRPr="0076533A">
              <w:rPr>
                <w:kern w:val="2"/>
                <w:szCs w:val="24"/>
                <w:shd w:val="clear" w:color="auto" w:fill="FFFFFF"/>
              </w:rPr>
              <w:t xml:space="preserve"> įkainius gavimo dienos.</w:t>
            </w:r>
          </w:p>
          <w:p w14:paraId="38752C12" w14:textId="547BCD22" w:rsidR="006F0803" w:rsidRPr="0076533A" w:rsidRDefault="006F0803" w:rsidP="0076533A">
            <w:pPr>
              <w:jc w:val="both"/>
              <w:rPr>
                <w:kern w:val="2"/>
                <w:szCs w:val="24"/>
                <w:bdr w:val="none" w:sz="0" w:space="0" w:color="auto" w:frame="1"/>
              </w:rPr>
            </w:pPr>
            <w:r w:rsidRPr="0076533A">
              <w:rPr>
                <w:kern w:val="2"/>
                <w:szCs w:val="24"/>
                <w:shd w:val="clear" w:color="auto" w:fill="FFFFFF"/>
              </w:rPr>
              <w:t xml:space="preserve">5.3.3.10. </w:t>
            </w:r>
            <w:r w:rsidRPr="0076533A">
              <w:rPr>
                <w:kern w:val="2"/>
                <w:szCs w:val="24"/>
                <w:bdr w:val="none" w:sz="0" w:space="0" w:color="auto" w:frame="1"/>
              </w:rPr>
              <w:t xml:space="preserve">Susitarimu Šalys neturi teisės keisti procedūroje nurodytos tvarkos ar kitų Sutarties nuostatų, išskyrus, jei keitimas </w:t>
            </w:r>
            <w:r w:rsidR="0076533A" w:rsidRPr="0076533A">
              <w:rPr>
                <w:kern w:val="2"/>
                <w:szCs w:val="24"/>
                <w:bdr w:val="none" w:sz="0" w:space="0" w:color="auto" w:frame="1"/>
              </w:rPr>
              <w:t>atliekamas pagal VPĮ nuostatas.</w:t>
            </w:r>
          </w:p>
        </w:tc>
      </w:tr>
      <w:tr w:rsidR="00027B83" w14:paraId="6D143C7C" w14:textId="77777777">
        <w:trPr>
          <w:trHeight w:val="300"/>
        </w:trPr>
        <w:tc>
          <w:tcPr>
            <w:tcW w:w="3094" w:type="dxa"/>
            <w:gridSpan w:val="2"/>
          </w:tcPr>
          <w:p w14:paraId="672A4CBD" w14:textId="4A9E0219"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10B70BA7"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320F597" w14:textId="794245A7" w:rsidR="00027B83" w:rsidRPr="00A903D4" w:rsidRDefault="000B0897" w:rsidP="00A903D4">
            <w:pPr>
              <w:jc w:val="both"/>
              <w:rPr>
                <w:kern w:val="2"/>
                <w:szCs w:val="24"/>
              </w:rPr>
            </w:pPr>
            <w:r w:rsidRPr="00A903D4">
              <w:rPr>
                <w:kern w:val="2"/>
                <w:szCs w:val="24"/>
              </w:rPr>
              <w:t xml:space="preserve">Pirkėjas numato galimybę įsigyti Sutartimi įsigyjamų Paslaugų sąraše nenurodytų, tačiau su pirkimo objektu susijusių Paslaugų (toliau – Nenumatytos paslaugos) neviršijant 10 (dešimt) proc. Pradinės Sutarties vertės </w:t>
            </w:r>
            <w:r w:rsidR="00F46182">
              <w:rPr>
                <w:kern w:val="2"/>
                <w:szCs w:val="24"/>
              </w:rPr>
              <w:t xml:space="preserve">be PVM </w:t>
            </w:r>
            <w:r w:rsidRPr="00A903D4">
              <w:rPr>
                <w:kern w:val="2"/>
                <w:szCs w:val="24"/>
              </w:rPr>
              <w:t>(jos nedidinant).</w:t>
            </w:r>
          </w:p>
          <w:p w14:paraId="327A89C8" w14:textId="77777777" w:rsidR="00027B83" w:rsidRDefault="000B0897" w:rsidP="00A903D4">
            <w:pPr>
              <w:jc w:val="both"/>
              <w:rPr>
                <w:szCs w:val="24"/>
              </w:rPr>
            </w:pPr>
            <w:r w:rsidRPr="00A903D4">
              <w:rPr>
                <w:kern w:val="2"/>
                <w:szCs w:val="24"/>
              </w:rPr>
              <w:t xml:space="preserve">Už Nenumatytas </w:t>
            </w:r>
            <w:r w:rsidRPr="00A903D4">
              <w:rPr>
                <w:szCs w:val="24"/>
              </w:rPr>
              <w:t xml:space="preserve">paslaugas </w:t>
            </w:r>
            <w:r w:rsidRPr="00A903D4">
              <w:rPr>
                <w:kern w:val="2"/>
                <w:szCs w:val="24"/>
              </w:rPr>
              <w:t xml:space="preserve">bus apmokama ne didesnėmis nei Užsakymo dieną Tiekėjo prekybos vietoje, kataloge ar interneto svetainėje nurodytomis galiojančiomis šių </w:t>
            </w:r>
            <w:r w:rsidRPr="00A903D4">
              <w:rPr>
                <w:szCs w:val="24"/>
              </w:rPr>
              <w:t xml:space="preserve">paslaugų </w:t>
            </w:r>
            <w:r w:rsidRPr="00A903D4">
              <w:rPr>
                <w:kern w:val="2"/>
                <w:szCs w:val="24"/>
              </w:rPr>
              <w:t>kainomis arba, jei tokios kainos neskelbiamos, tiekėjo pasiūlytomis, konkurencingomis ir rinką atitinkančiomis kainomis. Nenumatytų p</w:t>
            </w:r>
            <w:r w:rsidRPr="00A903D4">
              <w:rPr>
                <w:szCs w:val="24"/>
              </w:rPr>
              <w:t>aslaugų</w:t>
            </w:r>
            <w:r w:rsidRPr="00A903D4">
              <w:rPr>
                <w:kern w:val="2"/>
                <w:szCs w:val="24"/>
              </w:rPr>
              <w:t xml:space="preserve"> kaina su Pirkėju turi būti derinama iš anksto. Gavęs Tiekėjo pateiktas Nenumatytų </w:t>
            </w:r>
            <w:r w:rsidRPr="00A903D4">
              <w:rPr>
                <w:szCs w:val="24"/>
              </w:rPr>
              <w:t xml:space="preserve">paslaugų </w:t>
            </w:r>
            <w:r w:rsidRPr="00A903D4">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A903D4">
              <w:rPr>
                <w:szCs w:val="24"/>
              </w:rPr>
              <w:t>paslaugų</w:t>
            </w:r>
            <w:r w:rsidRPr="00A903D4">
              <w:rPr>
                <w:kern w:val="2"/>
                <w:szCs w:val="24"/>
              </w:rPr>
              <w:t xml:space="preserve"> kainos atitinka rinkos kainas. Nustačius, kad Tiekėjo pasiūlytos Nenumatytų </w:t>
            </w:r>
            <w:r w:rsidRPr="00A903D4">
              <w:rPr>
                <w:szCs w:val="24"/>
              </w:rPr>
              <w:t>paslaugų</w:t>
            </w:r>
            <w:r w:rsidRPr="00A903D4">
              <w:rPr>
                <w:kern w:val="2"/>
                <w:szCs w:val="24"/>
              </w:rPr>
              <w:t xml:space="preserve"> kainos yra didesnės nei rinkos, Pirkėjas prašo Tiekėjo jas sumažinti. Tiekėjui nesutikus sumažinti Nenumatytų </w:t>
            </w:r>
            <w:r w:rsidRPr="00A903D4">
              <w:rPr>
                <w:szCs w:val="24"/>
              </w:rPr>
              <w:t>paslaugų</w:t>
            </w:r>
            <w:r w:rsidRPr="00A903D4">
              <w:rPr>
                <w:kern w:val="2"/>
                <w:szCs w:val="24"/>
              </w:rPr>
              <w:t xml:space="preserve"> kainos iki rinkos kainos, Pirkėjas pasilieka teisę Nenumatytas </w:t>
            </w:r>
            <w:r w:rsidRPr="00A903D4">
              <w:rPr>
                <w:szCs w:val="24"/>
              </w:rPr>
              <w:t>paslaugas</w:t>
            </w:r>
            <w:r w:rsidRPr="00A903D4">
              <w:rPr>
                <w:kern w:val="2"/>
                <w:szCs w:val="24"/>
              </w:rPr>
              <w:t xml:space="preserve"> įsigyti atskiru pirkimu.</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2E393D74" w14:textId="01DFAFB5" w:rsidR="00A82010" w:rsidRPr="00A82010" w:rsidRDefault="009C6481" w:rsidP="004C5BD5">
            <w:pPr>
              <w:jc w:val="both"/>
            </w:pPr>
            <w:r>
              <w:t>Sutarties specialiųjų sąlygų 14.1 punkte nurodytas Mokėtojas</w:t>
            </w:r>
            <w:r w:rsidR="00D10146">
              <w:t xml:space="preserve"> atsiskaito su Tiekėju </w:t>
            </w:r>
            <w:r w:rsidR="00435A51">
              <w:t xml:space="preserve">už faktiškai suteiktas paslaugas </w:t>
            </w:r>
            <w:r w:rsidR="00D10146">
              <w:t>ne vėliau kaip per 30 (trisdešimt) kalendorinių dienų nuo tinkamai pateiktos Sąskaitos faktūros</w:t>
            </w:r>
            <w:r w:rsidR="00D3773D">
              <w:t xml:space="preserve"> ir </w:t>
            </w:r>
            <w:r w:rsidR="007B64C2">
              <w:t xml:space="preserve">Šalims pasirašius paslaugų priėmimo – </w:t>
            </w:r>
            <w:r w:rsidR="007B64C2" w:rsidRPr="005137D9">
              <w:t>perdavimo aktą</w:t>
            </w:r>
            <w:r w:rsidR="004C5BD5" w:rsidRPr="005137D9">
              <w:t>,</w:t>
            </w:r>
            <w:r w:rsidR="007B64C2" w:rsidRPr="005137D9">
              <w:t xml:space="preserve"> </w:t>
            </w:r>
            <w:r w:rsidR="004C5BD5" w:rsidRPr="005137D9">
              <w:t>kuriame nurodomi suteiktų paslaugų įkainiai, proporcingi realiai suteiktų paslaugų apimčiai.</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013EC1C3" w:rsidR="006F0803" w:rsidRPr="00AF5602" w:rsidRDefault="00AF5602" w:rsidP="00AF5602">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64B188E1" w:rsidR="006F0803" w:rsidRDefault="00AF5602" w:rsidP="006F0803">
            <w:pPr>
              <w:rPr>
                <w:kern w:val="2"/>
                <w:szCs w:val="24"/>
              </w:rPr>
            </w:pPr>
            <w:r>
              <w:rPr>
                <w:kern w:val="2"/>
                <w:szCs w:val="24"/>
              </w:rPr>
              <w:t>Netaikoma</w:t>
            </w:r>
            <w:r w:rsidR="006F0803">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Pr="00EF2DEA" w:rsidRDefault="006F0803" w:rsidP="00EF2DEA">
            <w:pPr>
              <w:jc w:val="both"/>
              <w:rPr>
                <w:b/>
                <w:kern w:val="2"/>
                <w:szCs w:val="24"/>
              </w:rPr>
            </w:pPr>
            <w:r w:rsidRPr="00EF2DEA">
              <w:rPr>
                <w:b/>
                <w:kern w:val="2"/>
                <w:szCs w:val="24"/>
              </w:rPr>
              <w:t>6.1. Garantinis terminas</w:t>
            </w:r>
          </w:p>
        </w:tc>
        <w:tc>
          <w:tcPr>
            <w:tcW w:w="6441" w:type="dxa"/>
            <w:gridSpan w:val="2"/>
          </w:tcPr>
          <w:p w14:paraId="606FD54D" w14:textId="49857823" w:rsidR="006F0803" w:rsidRPr="00EF2DEA" w:rsidRDefault="0064482C" w:rsidP="00EF2DEA">
            <w:pPr>
              <w:jc w:val="both"/>
              <w:rPr>
                <w:szCs w:val="24"/>
              </w:rPr>
            </w:pPr>
            <w:r>
              <w:rPr>
                <w:bCs/>
              </w:rPr>
              <w:t>Netaikoma</w:t>
            </w:r>
          </w:p>
        </w:tc>
      </w:tr>
      <w:tr w:rsidR="006F0803" w:rsidRPr="009F5F39" w14:paraId="1619DC5D" w14:textId="77777777">
        <w:trPr>
          <w:trHeight w:val="300"/>
        </w:trPr>
        <w:tc>
          <w:tcPr>
            <w:tcW w:w="3094" w:type="dxa"/>
            <w:gridSpan w:val="2"/>
          </w:tcPr>
          <w:p w14:paraId="45BAA65F" w14:textId="5ED03B61" w:rsidR="006F0803" w:rsidRPr="00E87C87" w:rsidRDefault="006F0803" w:rsidP="006F0803">
            <w:pPr>
              <w:rPr>
                <w:b/>
                <w:kern w:val="2"/>
                <w:szCs w:val="24"/>
              </w:rPr>
            </w:pPr>
            <w:r w:rsidRPr="00E87C87">
              <w:rPr>
                <w:b/>
                <w:szCs w:val="24"/>
              </w:rPr>
              <w:t>6.2. Terminas Paslaugų trūkumams pašalinti</w:t>
            </w:r>
          </w:p>
        </w:tc>
        <w:tc>
          <w:tcPr>
            <w:tcW w:w="6441" w:type="dxa"/>
            <w:gridSpan w:val="2"/>
          </w:tcPr>
          <w:p w14:paraId="01F15341" w14:textId="204048A9" w:rsidR="006F0803" w:rsidRPr="00E87C87" w:rsidRDefault="00642EB2" w:rsidP="00642EB2">
            <w:pPr>
              <w:jc w:val="both"/>
              <w:rPr>
                <w:b/>
              </w:rPr>
            </w:pPr>
            <w:r w:rsidRPr="00E87C87">
              <w:rPr>
                <w:kern w:val="2"/>
                <w:szCs w:val="24"/>
              </w:rPr>
              <w:t>6.2.1.</w:t>
            </w:r>
            <w:r w:rsidRPr="00E87C87">
              <w:rPr>
                <w:b/>
              </w:rPr>
              <w:t xml:space="preserve"> T</w:t>
            </w:r>
            <w:r w:rsidR="007E4E2C" w:rsidRPr="00E87C87">
              <w:rPr>
                <w:b/>
              </w:rPr>
              <w:t>ie</w:t>
            </w:r>
            <w:r w:rsidRPr="00E87C87">
              <w:rPr>
                <w:b/>
              </w:rPr>
              <w:t>kėjas</w:t>
            </w:r>
            <w:r w:rsidRPr="00E87C87">
              <w:t xml:space="preserve"> po raštiško </w:t>
            </w:r>
            <w:r w:rsidRPr="00E87C87">
              <w:rPr>
                <w:b/>
              </w:rPr>
              <w:t>Pirkėjo</w:t>
            </w:r>
            <w:r w:rsidRPr="00E87C87">
              <w:t xml:space="preserve"> pranešimo per 3 (tris) darbo dienas turi pašalinti Paslaugų teik</w:t>
            </w:r>
            <w:r w:rsidR="00E87C87">
              <w:t>imo trūkumus (jeigu tokie buvo)</w:t>
            </w:r>
            <w:r w:rsidR="009F5F39" w:rsidRPr="00E87C87">
              <w:t xml:space="preserve"> </w:t>
            </w:r>
            <w:r w:rsidR="009F5F39" w:rsidRPr="00E87C87">
              <w:rPr>
                <w:b/>
              </w:rPr>
              <w:t>(Taikoma I bei II Pirkimo dalims)</w:t>
            </w:r>
            <w:r w:rsidR="00E87C87">
              <w:rPr>
                <w:b/>
              </w:rPr>
              <w:t>.</w:t>
            </w:r>
          </w:p>
          <w:p w14:paraId="7C5FFFF5" w14:textId="2AC69BFC" w:rsidR="009F5F39" w:rsidRPr="00E87C87" w:rsidRDefault="009F5F39" w:rsidP="00642EB2">
            <w:pPr>
              <w:jc w:val="both"/>
            </w:pPr>
            <w:r w:rsidRPr="00E87C87">
              <w:lastRenderedPageBreak/>
              <w:t>6.2.1.</w:t>
            </w:r>
            <w:r w:rsidRPr="00E87C87">
              <w:rPr>
                <w:b/>
              </w:rPr>
              <w:t xml:space="preserve"> Tiekėjas</w:t>
            </w:r>
            <w:r w:rsidRPr="00E87C87">
              <w:t xml:space="preserve"> po raštiško </w:t>
            </w:r>
            <w:r w:rsidRPr="00E87C87">
              <w:rPr>
                <w:b/>
              </w:rPr>
              <w:t>Pirkėjo</w:t>
            </w:r>
            <w:r w:rsidRPr="00E87C87">
              <w:t xml:space="preserve"> pranešimo per 6 (šešias) darbo valandas turi pašalinti Paslaugų teik</w:t>
            </w:r>
            <w:r w:rsidR="00E87C87">
              <w:t xml:space="preserve">imo trūkumus (jeigu tokie buvo) </w:t>
            </w:r>
            <w:r w:rsidRPr="00E87C87">
              <w:rPr>
                <w:b/>
              </w:rPr>
              <w:t>(Taikoma III bei IV Pirkimo dalims)</w:t>
            </w:r>
            <w:r w:rsidR="00E87C87">
              <w:rPr>
                <w:b/>
              </w:rPr>
              <w:t>.</w:t>
            </w:r>
          </w:p>
          <w:p w14:paraId="30A31671" w14:textId="06414F6B" w:rsidR="00642EB2" w:rsidRPr="00E87C87" w:rsidRDefault="00642EB2" w:rsidP="00642EB2">
            <w:pPr>
              <w:jc w:val="both"/>
            </w:pPr>
            <w:r w:rsidRPr="00E87C87">
              <w:t xml:space="preserve">6.2.2. </w:t>
            </w:r>
            <w:r w:rsidRPr="00E87C87">
              <w:rPr>
                <w:b/>
              </w:rPr>
              <w:t>T</w:t>
            </w:r>
            <w:r w:rsidR="007E4E2C" w:rsidRPr="00E87C87">
              <w:rPr>
                <w:b/>
              </w:rPr>
              <w:t>ie</w:t>
            </w:r>
            <w:r w:rsidRPr="00E87C87">
              <w:rPr>
                <w:b/>
              </w:rPr>
              <w:t>kėjas</w:t>
            </w:r>
            <w:r w:rsidRPr="00E87C87">
              <w:t xml:space="preserve"> po raštiško </w:t>
            </w:r>
            <w:r w:rsidRPr="00E87C87">
              <w:rPr>
                <w:b/>
              </w:rPr>
              <w:t>Pirkėjo</w:t>
            </w:r>
            <w:r w:rsidRPr="00E87C87">
              <w:t xml:space="preserve"> pranešimo per 2 (dvi) valandas turi užtikrinti </w:t>
            </w:r>
            <w:r w:rsidRPr="00E87C87">
              <w:rPr>
                <w:b/>
              </w:rPr>
              <w:t>T</w:t>
            </w:r>
            <w:r w:rsidR="007E4E2C" w:rsidRPr="00E87C87">
              <w:rPr>
                <w:b/>
              </w:rPr>
              <w:t>ie</w:t>
            </w:r>
            <w:r w:rsidRPr="00E87C87">
              <w:rPr>
                <w:b/>
              </w:rPr>
              <w:t xml:space="preserve">kėjo </w:t>
            </w:r>
            <w:r w:rsidRPr="00E87C87">
              <w:t xml:space="preserve">atsakingo asmens atvykimą į objektą bei dalyvavimą paslaugų kokybės tikrinime, įpareigojant pasirašyti aktus – patvirtinant trūkumus ir įsipareigojant juos pašalinti per nurodytą laiką bei kompensuoti </w:t>
            </w:r>
            <w:r w:rsidRPr="00E87C87">
              <w:rPr>
                <w:b/>
              </w:rPr>
              <w:t>Pirkėjo</w:t>
            </w:r>
            <w:r w:rsidRPr="00E87C87">
              <w:t xml:space="preserve"> patirtus nuostolius (jeigu tokie buvo).</w:t>
            </w:r>
            <w:r w:rsidR="00D279F2" w:rsidRPr="00E87C87">
              <w:rPr>
                <w:b/>
              </w:rPr>
              <w:t xml:space="preserve"> </w:t>
            </w:r>
            <w:r w:rsidR="00D279F2" w:rsidRPr="00E87C87">
              <w:rPr>
                <w:b/>
              </w:rPr>
              <w:t>(Taikoma III bei IV Pirkimo dalims)</w:t>
            </w:r>
            <w:r w:rsidR="00D279F2">
              <w:rPr>
                <w:b/>
              </w:rPr>
              <w:t>.</w:t>
            </w:r>
          </w:p>
          <w:p w14:paraId="4A64BFAB" w14:textId="0EF308A5" w:rsidR="00C83DF3" w:rsidRPr="00E87C87" w:rsidRDefault="00C83DF3" w:rsidP="00642EB2">
            <w:pPr>
              <w:jc w:val="both"/>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lastRenderedPageBreak/>
              <w:t>6.3. Kokybinių kriterijų įgyvendinimo ir tikrinimo tvarka</w:t>
            </w:r>
          </w:p>
        </w:tc>
        <w:tc>
          <w:tcPr>
            <w:tcW w:w="6441" w:type="dxa"/>
            <w:gridSpan w:val="2"/>
          </w:tcPr>
          <w:p w14:paraId="449C3520" w14:textId="6B0FD09A" w:rsidR="006F0803" w:rsidRDefault="006F0803" w:rsidP="006F0803">
            <w:pPr>
              <w:rPr>
                <w:kern w:val="2"/>
                <w:szCs w:val="24"/>
              </w:rPr>
            </w:pPr>
            <w:r>
              <w:rPr>
                <w:kern w:val="2"/>
                <w:szCs w:val="24"/>
              </w:rPr>
              <w:t xml:space="preserve">Netaikoma </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C5FD0FD" w14:textId="77777777" w:rsidR="009C6481" w:rsidRPr="00BE72B6" w:rsidRDefault="009C6481" w:rsidP="009C6481">
            <w:pPr>
              <w:rPr>
                <w:kern w:val="2"/>
                <w:szCs w:val="24"/>
              </w:rPr>
            </w:pPr>
            <w:r w:rsidRPr="00BE72B6">
              <w:rPr>
                <w:kern w:val="2"/>
                <w:szCs w:val="24"/>
              </w:rPr>
              <w:t>Sutarties vykdymui subtiekėjai ir (ar) specialistai nepasitelkiami.</w:t>
            </w:r>
          </w:p>
          <w:p w14:paraId="72E13E2B" w14:textId="77777777" w:rsidR="009C6481" w:rsidRPr="00BE72B6" w:rsidRDefault="009C6481" w:rsidP="009C6481">
            <w:pPr>
              <w:rPr>
                <w:kern w:val="2"/>
                <w:szCs w:val="24"/>
              </w:rPr>
            </w:pPr>
          </w:p>
          <w:p w14:paraId="461AE3AB" w14:textId="77777777" w:rsidR="009C6481" w:rsidRPr="00BE72B6" w:rsidRDefault="009C6481" w:rsidP="009C6481">
            <w:pPr>
              <w:rPr>
                <w:color w:val="FF0000"/>
                <w:kern w:val="2"/>
                <w:szCs w:val="24"/>
              </w:rPr>
            </w:pPr>
            <w:r w:rsidRPr="00BE72B6">
              <w:rPr>
                <w:color w:val="FF0000"/>
                <w:kern w:val="2"/>
                <w:szCs w:val="24"/>
              </w:rPr>
              <w:t>arba</w:t>
            </w:r>
          </w:p>
          <w:p w14:paraId="109CEE44" w14:textId="77777777" w:rsidR="009C6481" w:rsidRPr="00BE72B6" w:rsidRDefault="009C6481" w:rsidP="009C6481">
            <w:pPr>
              <w:rPr>
                <w:kern w:val="2"/>
                <w:szCs w:val="24"/>
              </w:rPr>
            </w:pPr>
          </w:p>
          <w:p w14:paraId="10514FEF" w14:textId="6F6D63B1" w:rsidR="00027B83" w:rsidRDefault="009C6481" w:rsidP="009C6481">
            <w:pPr>
              <w:jc w:val="both"/>
              <w:rPr>
                <w:b/>
                <w:kern w:val="2"/>
                <w:szCs w:val="24"/>
              </w:rPr>
            </w:pPr>
            <w:r w:rsidRPr="00BE72B6">
              <w:rPr>
                <w:kern w:val="2"/>
                <w:szCs w:val="24"/>
              </w:rPr>
              <w:t>Sutarties vykdymui pasitelkiami subtiekėjai ir (ar) specialistai yra nurodyti Sutarties priede Nr. [...]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402DFB5E" w:rsidR="00027B83" w:rsidRDefault="00B7397D" w:rsidP="00B7397D">
            <w:pPr>
              <w:jc w:val="both"/>
              <w:rPr>
                <w:kern w:val="2"/>
                <w:szCs w:val="24"/>
              </w:rPr>
            </w:pPr>
            <w:r>
              <w:rPr>
                <w:kern w:val="2"/>
                <w:szCs w:val="24"/>
              </w:rPr>
              <w:t xml:space="preserve">8.1.2. </w:t>
            </w:r>
            <w:r w:rsidR="000B0897">
              <w:rPr>
                <w:kern w:val="2"/>
                <w:szCs w:val="24"/>
              </w:rPr>
              <w:t>Prievolių pagal Sutartį įvykdymas užtikrinamas:</w:t>
            </w:r>
          </w:p>
          <w:p w14:paraId="2D80CD6E" w14:textId="05EE27A8" w:rsidR="00027B83" w:rsidRDefault="00B7397D" w:rsidP="00B7397D">
            <w:pPr>
              <w:jc w:val="both"/>
              <w:rPr>
                <w:kern w:val="2"/>
                <w:szCs w:val="24"/>
              </w:rPr>
            </w:pPr>
            <w:r>
              <w:rPr>
                <w:kern w:val="2"/>
                <w:szCs w:val="24"/>
              </w:rPr>
              <w:t xml:space="preserve">8.1.2.1 </w:t>
            </w:r>
            <w:r w:rsidR="000B0897">
              <w:rPr>
                <w:kern w:val="2"/>
                <w:szCs w:val="24"/>
              </w:rPr>
              <w:t>Net</w:t>
            </w:r>
            <w:r w:rsidR="0095523B">
              <w:rPr>
                <w:kern w:val="2"/>
                <w:szCs w:val="24"/>
              </w:rPr>
              <w:t>esybomis (delspinigiais, bauda).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2C3244D1" w:rsidR="006F0803" w:rsidRDefault="0095523B" w:rsidP="006F0803">
            <w:pPr>
              <w:rPr>
                <w:kern w:val="2"/>
                <w:szCs w:val="24"/>
              </w:rPr>
            </w:pPr>
            <w:r>
              <w:rPr>
                <w:kern w:val="2"/>
                <w:szCs w:val="24"/>
              </w:rPr>
              <w:t>Netaikoma</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52C27295" w:rsidR="00027B83" w:rsidRPr="0095523B" w:rsidRDefault="000B0897">
            <w:pPr>
              <w:rPr>
                <w:kern w:val="2"/>
                <w:szCs w:val="24"/>
              </w:rPr>
            </w:pPr>
            <w:r>
              <w:rPr>
                <w:kern w:val="2"/>
                <w:szCs w:val="24"/>
              </w:rPr>
              <w:t>Netaikoma</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37A9ACF3" w:rsidR="00402199" w:rsidRPr="00B7397D" w:rsidRDefault="00B7397D" w:rsidP="00642EB2">
            <w:pPr>
              <w:jc w:val="both"/>
              <w:rPr>
                <w:bCs/>
                <w:kern w:val="2"/>
                <w:szCs w:val="24"/>
              </w:rPr>
            </w:pPr>
            <w:r>
              <w:rPr>
                <w:bCs/>
                <w:kern w:val="2"/>
                <w:szCs w:val="24"/>
              </w:rPr>
              <w:t xml:space="preserve">9.1.1. </w:t>
            </w:r>
            <w:r w:rsidR="00402199" w:rsidRPr="00B7397D">
              <w:rPr>
                <w:bCs/>
                <w:kern w:val="2"/>
                <w:szCs w:val="24"/>
              </w:rPr>
              <w:t xml:space="preserve">Jei </w:t>
            </w:r>
            <w:r w:rsidR="00642EB2">
              <w:rPr>
                <w:bCs/>
                <w:kern w:val="2"/>
                <w:szCs w:val="24"/>
              </w:rPr>
              <w:t>Mokėtojas</w:t>
            </w:r>
            <w:r w:rsidR="00402199" w:rsidRPr="00B7397D">
              <w:rPr>
                <w:bCs/>
                <w:kern w:val="2"/>
                <w:szCs w:val="24"/>
              </w:rPr>
              <w:t xml:space="preserve">, gavęs tinkamai pateiktą ir užpildytą Sąskaitą, uždelsia atsiskaityti už tinkamai Tiekėjo suteiktas kokybiškas Paslaugas per Sutartyje nurodytą terminą, Tiekėjas nuo kitos nei nustatytas terminas dienos skaičiuoja </w:t>
            </w:r>
            <w:r w:rsidR="00642EB2">
              <w:rPr>
                <w:bCs/>
                <w:kern w:val="2"/>
                <w:szCs w:val="24"/>
              </w:rPr>
              <w:t>Mokėtojui</w:t>
            </w:r>
            <w:r w:rsidR="00402199" w:rsidRPr="00B7397D">
              <w:rPr>
                <w:bCs/>
                <w:kern w:val="2"/>
                <w:szCs w:val="24"/>
              </w:rPr>
              <w:t xml:space="preserve"> 0,02 (dvi šimtosios) procento dydžio delspinigius nuo neapmokėtos sumos be PVM už kiekvieną vėlavimo dieną</w:t>
            </w:r>
            <w:r w:rsidRPr="00B7397D">
              <w:rPr>
                <w:bCs/>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304B7764" w:rsidR="00402199" w:rsidRPr="003A6FF4" w:rsidRDefault="00402199" w:rsidP="003A6FF4">
            <w:pPr>
              <w:jc w:val="both"/>
            </w:pPr>
            <w:r w:rsidRPr="003A6FF4">
              <w:rPr>
                <w:szCs w:val="24"/>
                <w:lang w:val="lt"/>
              </w:rPr>
              <w:t xml:space="preserve">9.2.1. Jeigu Tiekėjas vėluoja suteikti Paslaugas arba nevykdo kitų sutartinių įsipareigojimų, Pirkėjas nuo kitos nei nustatytas terminas dienos Tiekėjui skaičiuoja 0,02 (dvi šimtosios) procento dydžio delspinigius už kiekvieną uždelstą </w:t>
            </w:r>
            <w:r w:rsidR="003A6FF4" w:rsidRPr="003A6FF4">
              <w:rPr>
                <w:szCs w:val="24"/>
                <w:lang w:val="lt"/>
              </w:rPr>
              <w:t xml:space="preserve">dieną </w:t>
            </w:r>
            <w:r w:rsidRPr="003A6FF4">
              <w:rPr>
                <w:szCs w:val="24"/>
                <w:lang w:val="lt"/>
              </w:rPr>
              <w:t>nuo laiku nesuteiktų Paslaugų ar kitų sutartinių įsipareigojimų nevykdymo kainos be PVM.</w:t>
            </w:r>
          </w:p>
          <w:p w14:paraId="66025186" w14:textId="0729EF71" w:rsidR="00402199" w:rsidRPr="003A6FF4" w:rsidRDefault="00402199" w:rsidP="003A6FF4">
            <w:pPr>
              <w:jc w:val="both"/>
              <w:rPr>
                <w:szCs w:val="24"/>
              </w:rPr>
            </w:pPr>
            <w:r w:rsidRPr="003A6FF4">
              <w:rPr>
                <w:szCs w:val="24"/>
                <w:lang w:val="lt"/>
              </w:rPr>
              <w:t xml:space="preserve">9.2.2. Jeigu Tiekėjas vėluoja grąžinti dėl Tiekėjui mokėtinos sumos sumažinimo susidariusią permoką pagal Bendrųjų sąlygų 7.4.1.2 papunktį, </w:t>
            </w:r>
            <w:r w:rsidR="009C6481">
              <w:rPr>
                <w:szCs w:val="24"/>
                <w:lang w:val="lt"/>
              </w:rPr>
              <w:t>Pirkėjas</w:t>
            </w:r>
            <w:r w:rsidRPr="003A6FF4">
              <w:rPr>
                <w:szCs w:val="24"/>
                <w:lang w:val="lt"/>
              </w:rPr>
              <w:t xml:space="preserve"> nuo kitos nei nustatytas terminas dienos Tiekėjui skaičiuoja 0,02 (dvi šimtosios) procento dydžio </w:t>
            </w:r>
            <w:r w:rsidRPr="003A6FF4">
              <w:rPr>
                <w:szCs w:val="24"/>
                <w:lang w:val="lt"/>
              </w:rPr>
              <w:lastRenderedPageBreak/>
              <w:t xml:space="preserve">delspinigius už kiekvieną uždelstą </w:t>
            </w:r>
            <w:r w:rsidR="003A6FF4" w:rsidRPr="003A6FF4">
              <w:rPr>
                <w:szCs w:val="24"/>
                <w:lang w:val="lt"/>
              </w:rPr>
              <w:t xml:space="preserve">dieną </w:t>
            </w:r>
            <w:r w:rsidRPr="003A6FF4">
              <w:rPr>
                <w:szCs w:val="24"/>
                <w:lang w:val="lt"/>
              </w:rPr>
              <w:t>nuo laiku negrąžintos permokos kainos be PVM.</w:t>
            </w:r>
          </w:p>
          <w:p w14:paraId="0E6DFBC8" w14:textId="46500778" w:rsidR="00402199" w:rsidRDefault="00402199" w:rsidP="003A6FF4">
            <w:pPr>
              <w:jc w:val="both"/>
              <w:rPr>
                <w:b/>
                <w:kern w:val="2"/>
                <w:szCs w:val="24"/>
              </w:rPr>
            </w:pPr>
            <w:r w:rsidRPr="003A6FF4">
              <w:rPr>
                <w:kern w:val="2"/>
              </w:rPr>
              <w:t xml:space="preserve">9.2.3. Tiekėjas privalo sumokėti Pirkėjui netesybas per </w:t>
            </w:r>
            <w:r w:rsidR="003A6FF4" w:rsidRPr="003A6FF4">
              <w:rPr>
                <w:kern w:val="2"/>
              </w:rPr>
              <w:t>20 (dvidešimt)</w:t>
            </w:r>
            <w:r w:rsidRPr="003A6FF4">
              <w:rPr>
                <w:bCs/>
                <w:kern w:val="2"/>
                <w:szCs w:val="24"/>
              </w:rPr>
              <w:t xml:space="preserve"> </w:t>
            </w:r>
            <w:r w:rsidRPr="003A6FF4">
              <w:rPr>
                <w:kern w:val="2"/>
              </w:rPr>
              <w:t xml:space="preserve">dienų nuo Pirkėjo pareikalavimo, jeigu netesybų suma nėra </w:t>
            </w:r>
            <w:r w:rsidRPr="003A6FF4">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43C4591E" w14:textId="283829B3" w:rsidR="00402199" w:rsidRDefault="00402199" w:rsidP="00940194">
            <w:pPr>
              <w:jc w:val="both"/>
              <w:rPr>
                <w:bCs/>
                <w:color w:val="000000" w:themeColor="text1"/>
                <w:kern w:val="2"/>
                <w:szCs w:val="24"/>
              </w:rPr>
            </w:pPr>
            <w:r>
              <w:rPr>
                <w:bCs/>
                <w:kern w:val="2"/>
                <w:szCs w:val="24"/>
              </w:rPr>
              <w:t xml:space="preserve">9.3.1. </w:t>
            </w:r>
            <w:r w:rsidR="003A6FF4" w:rsidRPr="004438C1">
              <w:rPr>
                <w:bCs/>
                <w:kern w:val="2"/>
                <w:szCs w:val="24"/>
              </w:rPr>
              <w:t xml:space="preserve">Nutraukus Sutartį dėl esminio Sutarties pažeidimo, nustatyto Sutarties Specialiosiose </w:t>
            </w:r>
            <w:r w:rsidR="003A6FF4" w:rsidRPr="004438C1">
              <w:rPr>
                <w:bCs/>
                <w:color w:val="000000" w:themeColor="text1"/>
                <w:kern w:val="2"/>
                <w:szCs w:val="24"/>
              </w:rPr>
              <w:t>sąlygose,</w:t>
            </w:r>
            <w:r w:rsidR="00FB5401">
              <w:rPr>
                <w:bCs/>
                <w:color w:val="000000" w:themeColor="text1"/>
                <w:kern w:val="2"/>
                <w:szCs w:val="24"/>
              </w:rPr>
              <w:t xml:space="preserve"> išskyrus Specialiųjų </w:t>
            </w:r>
            <w:r w:rsidR="00FB5401" w:rsidRPr="005137D9">
              <w:rPr>
                <w:bCs/>
                <w:color w:val="000000" w:themeColor="text1"/>
                <w:kern w:val="2"/>
                <w:szCs w:val="24"/>
              </w:rPr>
              <w:t>sąlygų 9.10 punkte</w:t>
            </w:r>
            <w:r w:rsidR="00FB5401">
              <w:rPr>
                <w:bCs/>
                <w:color w:val="000000" w:themeColor="text1"/>
                <w:kern w:val="2"/>
                <w:szCs w:val="24"/>
              </w:rPr>
              <w:t xml:space="preserve"> </w:t>
            </w:r>
            <w:r w:rsidR="00AA4868">
              <w:rPr>
                <w:bCs/>
                <w:color w:val="000000" w:themeColor="text1"/>
                <w:kern w:val="2"/>
                <w:szCs w:val="24"/>
              </w:rPr>
              <w:t>nurodytus papunkčius,</w:t>
            </w:r>
            <w:r w:rsidR="0083480E">
              <w:rPr>
                <w:szCs w:val="24"/>
                <w:lang w:val="en-US"/>
              </w:rPr>
              <w:t xml:space="preserve"> </w:t>
            </w:r>
            <w:r w:rsidR="003A6FF4" w:rsidRPr="004438C1">
              <w:rPr>
                <w:bCs/>
                <w:color w:val="000000" w:themeColor="text1"/>
                <w:kern w:val="2"/>
                <w:szCs w:val="24"/>
              </w:rPr>
              <w:t>moka</w:t>
            </w:r>
            <w:r w:rsidR="00AA4868">
              <w:rPr>
                <w:bCs/>
                <w:color w:val="000000" w:themeColor="text1"/>
                <w:kern w:val="2"/>
                <w:szCs w:val="24"/>
              </w:rPr>
              <w:t>ma 5 (penkių</w:t>
            </w:r>
            <w:r w:rsidR="003A6FF4" w:rsidRPr="004438C1">
              <w:rPr>
                <w:bCs/>
                <w:color w:val="000000" w:themeColor="text1"/>
                <w:kern w:val="2"/>
                <w:szCs w:val="24"/>
              </w:rPr>
              <w:t>)  procentų dydžio baud</w:t>
            </w:r>
            <w:r w:rsidR="00AA4868">
              <w:rPr>
                <w:bCs/>
                <w:color w:val="000000" w:themeColor="text1"/>
                <w:kern w:val="2"/>
                <w:szCs w:val="24"/>
              </w:rPr>
              <w:t>a</w:t>
            </w:r>
            <w:r w:rsidR="003A6FF4" w:rsidRPr="004438C1">
              <w:rPr>
                <w:bCs/>
                <w:color w:val="000000" w:themeColor="text1"/>
                <w:kern w:val="2"/>
                <w:szCs w:val="24"/>
              </w:rPr>
              <w:t xml:space="preserve"> nuo Pradinės Sutarties vertės</w:t>
            </w:r>
            <w:r w:rsidR="001448E7">
              <w:rPr>
                <w:bCs/>
                <w:color w:val="000000" w:themeColor="text1"/>
                <w:kern w:val="2"/>
                <w:szCs w:val="24"/>
              </w:rPr>
              <w:t xml:space="preserve"> be PVM</w:t>
            </w:r>
            <w:r w:rsidR="003A6FF4" w:rsidRPr="004438C1">
              <w:rPr>
                <w:bCs/>
                <w:color w:val="000000" w:themeColor="text1"/>
                <w:kern w:val="2"/>
                <w:szCs w:val="24"/>
              </w:rPr>
              <w:t>, nurodytos Specialiųjų sąlygų 5.2</w:t>
            </w:r>
            <w:r w:rsidR="0056282E">
              <w:rPr>
                <w:bCs/>
                <w:color w:val="000000" w:themeColor="text1"/>
                <w:kern w:val="2"/>
                <w:szCs w:val="24"/>
              </w:rPr>
              <w:t>.</w:t>
            </w:r>
            <w:r w:rsidR="009D39B9">
              <w:rPr>
                <w:bCs/>
                <w:color w:val="000000" w:themeColor="text1"/>
                <w:kern w:val="2"/>
                <w:szCs w:val="24"/>
              </w:rPr>
              <w:t>1.</w:t>
            </w:r>
            <w:r w:rsidR="003A6FF4" w:rsidRPr="004438C1">
              <w:rPr>
                <w:bCs/>
                <w:color w:val="000000" w:themeColor="text1"/>
                <w:kern w:val="2"/>
                <w:szCs w:val="24"/>
              </w:rPr>
              <w:t xml:space="preserve"> </w:t>
            </w:r>
            <w:r w:rsidR="00AA4868">
              <w:rPr>
                <w:bCs/>
                <w:color w:val="000000" w:themeColor="text1"/>
                <w:kern w:val="2"/>
                <w:szCs w:val="24"/>
              </w:rPr>
              <w:t>papunktyje</w:t>
            </w:r>
            <w:r w:rsidR="003A6FF4" w:rsidRPr="004438C1">
              <w:rPr>
                <w:bCs/>
                <w:color w:val="000000" w:themeColor="text1"/>
                <w:kern w:val="2"/>
                <w:szCs w:val="24"/>
              </w:rPr>
              <w:t>.</w:t>
            </w:r>
          </w:p>
          <w:p w14:paraId="0E2EA7E7" w14:textId="05664EF9" w:rsidR="009C6481" w:rsidRPr="00BD1DAC" w:rsidRDefault="009C6481" w:rsidP="00940194">
            <w:pPr>
              <w:jc w:val="both"/>
              <w:rPr>
                <w:szCs w:val="24"/>
                <w:lang w:val="en-US"/>
              </w:rPr>
            </w:pPr>
            <w:r>
              <w:rPr>
                <w:bCs/>
                <w:color w:val="000000" w:themeColor="text1"/>
                <w:kern w:val="2"/>
                <w:szCs w:val="24"/>
              </w:rPr>
              <w:t xml:space="preserve">9.3.2. </w:t>
            </w:r>
            <w:r w:rsidRPr="00BE72B6">
              <w:rPr>
                <w:bCs/>
                <w:szCs w:val="24"/>
              </w:rPr>
              <w:t xml:space="preserve">Nepagrįstai nutraukus Sutarties vykdymą ne Sutartyje nustatyta tvarka, </w:t>
            </w:r>
            <w:r>
              <w:rPr>
                <w:bCs/>
                <w:szCs w:val="24"/>
              </w:rPr>
              <w:t xml:space="preserve">Tiekėjas </w:t>
            </w:r>
            <w:r w:rsidRPr="00BE72B6">
              <w:rPr>
                <w:bCs/>
                <w:color w:val="000000" w:themeColor="text1"/>
                <w:szCs w:val="24"/>
              </w:rPr>
              <w:t xml:space="preserve">moka </w:t>
            </w:r>
            <w:r w:rsidRPr="00BE72B6">
              <w:rPr>
                <w:bCs/>
                <w:color w:val="000000" w:themeColor="text1"/>
                <w:kern w:val="2"/>
                <w:szCs w:val="24"/>
              </w:rPr>
              <w:t>5 (penkių) procentų dydžio baud</w:t>
            </w:r>
            <w:r>
              <w:rPr>
                <w:bCs/>
                <w:color w:val="000000" w:themeColor="text1"/>
                <w:kern w:val="2"/>
                <w:szCs w:val="24"/>
              </w:rPr>
              <w:t>ą</w:t>
            </w:r>
            <w:r w:rsidRPr="00BE72B6">
              <w:rPr>
                <w:bCs/>
                <w:color w:val="000000" w:themeColor="text1"/>
                <w:kern w:val="2"/>
                <w:szCs w:val="24"/>
              </w:rPr>
              <w:t xml:space="preserve"> </w:t>
            </w:r>
            <w:r w:rsidRPr="00BE72B6">
              <w:rPr>
                <w:bCs/>
                <w:kern w:val="2"/>
                <w:szCs w:val="24"/>
              </w:rPr>
              <w:t>nuo Pradinės Sutarties vertės</w:t>
            </w:r>
            <w:r>
              <w:rPr>
                <w:bCs/>
                <w:kern w:val="2"/>
                <w:szCs w:val="24"/>
              </w:rPr>
              <w:t xml:space="preserve"> be PVM</w:t>
            </w:r>
            <w:r w:rsidRPr="00BE72B6">
              <w:rPr>
                <w:bCs/>
                <w:kern w:val="2"/>
                <w:szCs w:val="24"/>
              </w:rPr>
              <w:t xml:space="preserve">, nurodytos Specialiųjų sąlygų 5.2.1 </w:t>
            </w:r>
            <w:r w:rsidR="0048006F">
              <w:rPr>
                <w:bCs/>
                <w:kern w:val="2"/>
                <w:szCs w:val="24"/>
              </w:rPr>
              <w:t>papunktyje</w:t>
            </w:r>
            <w:r w:rsidRPr="00BE72B6">
              <w:rPr>
                <w:bCs/>
                <w:kern w:val="2"/>
                <w:szCs w:val="24"/>
              </w:rPr>
              <w:t>.</w:t>
            </w:r>
          </w:p>
          <w:p w14:paraId="7CBFE0C7" w14:textId="65AD90B8" w:rsidR="00402199" w:rsidRPr="003A6FF4" w:rsidRDefault="00402199" w:rsidP="003A6FF4">
            <w:pPr>
              <w:jc w:val="both"/>
              <w:rPr>
                <w:bCs/>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08F35A2E" w:rsidR="00402199" w:rsidRPr="00A92136" w:rsidRDefault="00642EB2" w:rsidP="00E246C8">
            <w:pPr>
              <w:jc w:val="both"/>
              <w:rPr>
                <w:kern w:val="2"/>
                <w:szCs w:val="24"/>
              </w:rPr>
            </w:pPr>
            <w:r>
              <w:rPr>
                <w:bCs/>
                <w:color w:val="000000"/>
                <w:kern w:val="2"/>
                <w:szCs w:val="24"/>
              </w:rPr>
              <w:t>9.4.1. Taikoma 5 (penkių</w:t>
            </w:r>
            <w:r w:rsidR="0056282E" w:rsidRPr="00A92136">
              <w:rPr>
                <w:bCs/>
                <w:color w:val="000000"/>
                <w:kern w:val="2"/>
                <w:szCs w:val="24"/>
              </w:rPr>
              <w:t>) procentų dydžio bauda nuo Pradinės Sutarties vertės be PVM</w:t>
            </w:r>
            <w:r w:rsidR="003B6AED" w:rsidRPr="00A92136">
              <w:rPr>
                <w:bCs/>
                <w:color w:val="000000"/>
                <w:kern w:val="2"/>
                <w:szCs w:val="24"/>
              </w:rPr>
              <w:t>, nurodytos specialiųjų sąlygų 5.2</w:t>
            </w:r>
            <w:r w:rsidR="008E7F98">
              <w:rPr>
                <w:bCs/>
                <w:color w:val="000000"/>
                <w:kern w:val="2"/>
                <w:szCs w:val="24"/>
              </w:rPr>
              <w:t>.</w:t>
            </w:r>
            <w:r w:rsidR="00A92136" w:rsidRPr="00A92136">
              <w:rPr>
                <w:bCs/>
                <w:color w:val="000000"/>
                <w:kern w:val="2"/>
                <w:szCs w:val="24"/>
              </w:rPr>
              <w:t>1.</w:t>
            </w:r>
            <w:r w:rsidR="003B6AED" w:rsidRPr="00A92136">
              <w:rPr>
                <w:bCs/>
                <w:color w:val="000000"/>
                <w:kern w:val="2"/>
                <w:szCs w:val="24"/>
              </w:rPr>
              <w:t xml:space="preserve"> punkte,</w:t>
            </w:r>
            <w:r w:rsidR="0056282E" w:rsidRPr="00A92136">
              <w:rPr>
                <w:bCs/>
                <w:color w:val="000000"/>
                <w:kern w:val="2"/>
                <w:szCs w:val="24"/>
              </w:rPr>
              <w:t xml:space="preserve"> už kiekvieną pažeidimo atvejį.</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39E81D87" w:rsidR="00402199" w:rsidRPr="005137D9" w:rsidRDefault="00AA4868" w:rsidP="00AA4868">
            <w:pPr>
              <w:rPr>
                <w:bCs/>
                <w:color w:val="000000"/>
                <w:kern w:val="2"/>
                <w:szCs w:val="24"/>
              </w:rPr>
            </w:pPr>
            <w:r w:rsidRPr="005137D9">
              <w:rPr>
                <w:bCs/>
                <w:color w:val="000000"/>
                <w:kern w:val="2"/>
                <w:szCs w:val="24"/>
              </w:rPr>
              <w:t>9.5.1. Taikoma 5</w:t>
            </w:r>
            <w:r w:rsidR="00A92136" w:rsidRPr="005137D9">
              <w:rPr>
                <w:bCs/>
                <w:color w:val="000000"/>
                <w:kern w:val="2"/>
                <w:szCs w:val="24"/>
              </w:rPr>
              <w:t xml:space="preserve"> (</w:t>
            </w:r>
            <w:r w:rsidRPr="005137D9">
              <w:rPr>
                <w:bCs/>
                <w:color w:val="000000"/>
                <w:kern w:val="2"/>
                <w:szCs w:val="24"/>
              </w:rPr>
              <w:t>penkių</w:t>
            </w:r>
            <w:r w:rsidR="00A92136" w:rsidRPr="005137D9">
              <w:rPr>
                <w:bCs/>
                <w:color w:val="000000"/>
                <w:kern w:val="2"/>
                <w:szCs w:val="24"/>
              </w:rPr>
              <w:t>) procentų dydžio bauda nuo Pradinės Sutarties vertės be PVM, nurodytos specialiųjų sąlygų 5.2</w:t>
            </w:r>
            <w:r w:rsidR="001C70B1" w:rsidRPr="005137D9">
              <w:rPr>
                <w:bCs/>
                <w:color w:val="000000"/>
                <w:kern w:val="2"/>
                <w:szCs w:val="24"/>
              </w:rPr>
              <w:t>.1.</w:t>
            </w:r>
            <w:r w:rsidR="00A92136" w:rsidRPr="005137D9">
              <w:rPr>
                <w:bCs/>
                <w:color w:val="000000"/>
                <w:kern w:val="2"/>
                <w:szCs w:val="24"/>
              </w:rPr>
              <w:t xml:space="preserve"> </w:t>
            </w:r>
            <w:r w:rsidR="0048006F" w:rsidRPr="005137D9">
              <w:rPr>
                <w:bCs/>
                <w:color w:val="000000"/>
                <w:kern w:val="2"/>
                <w:szCs w:val="24"/>
              </w:rPr>
              <w:t>pap</w:t>
            </w:r>
            <w:r w:rsidRPr="005137D9">
              <w:rPr>
                <w:bCs/>
                <w:color w:val="000000"/>
                <w:kern w:val="2"/>
                <w:szCs w:val="24"/>
              </w:rPr>
              <w:t>unktyje</w:t>
            </w:r>
            <w:r w:rsidR="00A92136" w:rsidRPr="005137D9">
              <w:rPr>
                <w:bCs/>
                <w:color w:val="000000"/>
                <w:kern w:val="2"/>
                <w:szCs w:val="24"/>
              </w:rPr>
              <w:t>, už kiekvieną pažeidimo atvejį.</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508E07B7"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03F02045" w:rsidR="0056282E" w:rsidRDefault="00402199" w:rsidP="0056282E">
            <w:pPr>
              <w:rPr>
                <w:bCs/>
                <w:color w:val="4472C4"/>
                <w:kern w:val="2"/>
                <w:szCs w:val="24"/>
              </w:rPr>
            </w:pPr>
            <w:r>
              <w:rPr>
                <w:bCs/>
                <w:szCs w:val="24"/>
              </w:rPr>
              <w:t xml:space="preserve">Netaikoma </w:t>
            </w:r>
          </w:p>
          <w:p w14:paraId="31D0481F" w14:textId="5E731F0B"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7270F7C6"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 xml:space="preserve">9.9. Tiekėjui taikoma bauda dėl Pirkėjo simbolių, pavadinimo ir ženklo reklamoje ar rinkodaroje naudojimo reikalavimų nesilaikymo bei draudimo </w:t>
            </w:r>
            <w:r>
              <w:rPr>
                <w:b/>
                <w:szCs w:val="24"/>
              </w:rPr>
              <w:lastRenderedPageBreak/>
              <w:t>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lastRenderedPageBreak/>
              <w:t>Netaikoma</w:t>
            </w:r>
          </w:p>
          <w:p w14:paraId="6F5E6DA7" w14:textId="77777777" w:rsidR="00402199" w:rsidRDefault="00402199" w:rsidP="00402199">
            <w:pPr>
              <w:rPr>
                <w:bCs/>
                <w:kern w:val="2"/>
                <w:szCs w:val="24"/>
              </w:rPr>
            </w:pPr>
          </w:p>
          <w:p w14:paraId="39D0982B" w14:textId="77777777" w:rsidR="00402199" w:rsidRDefault="00402199" w:rsidP="0056282E">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1A160053" w:rsidR="00402199" w:rsidRPr="002E087F" w:rsidRDefault="0083013A" w:rsidP="0048006F">
            <w:pPr>
              <w:jc w:val="both"/>
              <w:rPr>
                <w:color w:val="000000" w:themeColor="text1"/>
                <w:kern w:val="2"/>
                <w:szCs w:val="24"/>
              </w:rPr>
            </w:pPr>
            <w:r>
              <w:rPr>
                <w:color w:val="000000" w:themeColor="text1"/>
                <w:kern w:val="2"/>
                <w:szCs w:val="24"/>
              </w:rPr>
              <w:t xml:space="preserve">9.10.1. </w:t>
            </w:r>
            <w:r w:rsidR="002E087F" w:rsidRPr="008A0944">
              <w:rPr>
                <w:color w:val="000000" w:themeColor="text1"/>
                <w:kern w:val="2"/>
                <w:szCs w:val="24"/>
              </w:rPr>
              <w:t>Sutartį nutr</w:t>
            </w:r>
            <w:r w:rsidR="002E087F">
              <w:rPr>
                <w:color w:val="000000" w:themeColor="text1"/>
                <w:kern w:val="2"/>
                <w:szCs w:val="24"/>
              </w:rPr>
              <w:t xml:space="preserve">aukus Specialiųjų sąlygų </w:t>
            </w:r>
            <w:r w:rsidR="006C45F1" w:rsidRPr="005137D9">
              <w:rPr>
                <w:color w:val="000000" w:themeColor="text1"/>
                <w:kern w:val="2"/>
                <w:szCs w:val="24"/>
              </w:rPr>
              <w:t>10</w:t>
            </w:r>
            <w:r w:rsidR="00D37D6E" w:rsidRPr="005137D9">
              <w:rPr>
                <w:color w:val="000000" w:themeColor="text1"/>
                <w:kern w:val="2"/>
                <w:szCs w:val="24"/>
              </w:rPr>
              <w:t>.2.</w:t>
            </w:r>
            <w:r w:rsidR="006C45F1" w:rsidRPr="005137D9">
              <w:rPr>
                <w:color w:val="000000" w:themeColor="text1"/>
                <w:kern w:val="2"/>
                <w:szCs w:val="24"/>
              </w:rPr>
              <w:t>3</w:t>
            </w:r>
            <w:r w:rsidR="00D37D6E" w:rsidRPr="005137D9">
              <w:rPr>
                <w:color w:val="000000" w:themeColor="text1"/>
                <w:kern w:val="2"/>
                <w:szCs w:val="24"/>
              </w:rPr>
              <w:t xml:space="preserve"> </w:t>
            </w:r>
            <w:r w:rsidR="00C333C6" w:rsidRPr="005137D9">
              <w:rPr>
                <w:color w:val="000000" w:themeColor="text1"/>
                <w:kern w:val="2"/>
                <w:szCs w:val="24"/>
              </w:rPr>
              <w:t xml:space="preserve">ir </w:t>
            </w:r>
            <w:r w:rsidR="006C45F1" w:rsidRPr="005137D9">
              <w:rPr>
                <w:color w:val="000000" w:themeColor="text1"/>
                <w:kern w:val="2"/>
                <w:szCs w:val="24"/>
              </w:rPr>
              <w:t>10</w:t>
            </w:r>
            <w:r w:rsidR="00D37D6E" w:rsidRPr="005137D9">
              <w:rPr>
                <w:color w:val="000000" w:themeColor="text1"/>
                <w:kern w:val="2"/>
                <w:szCs w:val="24"/>
              </w:rPr>
              <w:t>.2.</w:t>
            </w:r>
            <w:r w:rsidR="006C45F1" w:rsidRPr="005137D9">
              <w:rPr>
                <w:color w:val="000000" w:themeColor="text1"/>
                <w:kern w:val="2"/>
                <w:szCs w:val="24"/>
              </w:rPr>
              <w:t>4</w:t>
            </w:r>
            <w:r w:rsidR="00A16E9A" w:rsidRPr="005137D9">
              <w:rPr>
                <w:color w:val="000000" w:themeColor="text1"/>
                <w:kern w:val="2"/>
                <w:szCs w:val="24"/>
              </w:rPr>
              <w:t>.</w:t>
            </w:r>
            <w:r w:rsidR="006C45F1">
              <w:rPr>
                <w:color w:val="000000" w:themeColor="text1"/>
                <w:kern w:val="2"/>
                <w:szCs w:val="24"/>
              </w:rPr>
              <w:t xml:space="preserve"> ir 12.2.11</w:t>
            </w:r>
            <w:r w:rsidR="00A16E9A">
              <w:rPr>
                <w:color w:val="000000" w:themeColor="text1"/>
                <w:kern w:val="2"/>
                <w:szCs w:val="24"/>
              </w:rPr>
              <w:t xml:space="preserve"> </w:t>
            </w:r>
            <w:r w:rsidR="0048006F">
              <w:rPr>
                <w:color w:val="000000" w:themeColor="text1"/>
                <w:kern w:val="2"/>
                <w:szCs w:val="24"/>
              </w:rPr>
              <w:t>papunkčiuose</w:t>
            </w:r>
            <w:r w:rsidR="002E087F" w:rsidRPr="008A0944">
              <w:rPr>
                <w:color w:val="000000" w:themeColor="text1"/>
                <w:kern w:val="2"/>
                <w:szCs w:val="24"/>
              </w:rPr>
              <w:t xml:space="preserve"> nurodytais atvejais</w:t>
            </w:r>
            <w:r w:rsidR="002E087F">
              <w:rPr>
                <w:color w:val="000000" w:themeColor="text1"/>
                <w:kern w:val="2"/>
                <w:szCs w:val="24"/>
              </w:rPr>
              <w:t xml:space="preserve"> </w:t>
            </w:r>
            <w:r w:rsidR="002E087F" w:rsidRPr="00E5193A">
              <w:rPr>
                <w:color w:val="000000" w:themeColor="text1"/>
                <w:kern w:val="2"/>
                <w:szCs w:val="24"/>
              </w:rPr>
              <w:t xml:space="preserve">Šalių iš anksto sutartų minimalių nuostolių dydis yra  15 (penkiolika) % nuo </w:t>
            </w:r>
            <w:r w:rsidR="0083480E">
              <w:rPr>
                <w:color w:val="000000" w:themeColor="text1"/>
                <w:kern w:val="2"/>
                <w:szCs w:val="24"/>
              </w:rPr>
              <w:t xml:space="preserve">Pradinės </w:t>
            </w:r>
            <w:r w:rsidR="002E087F" w:rsidRPr="00E5193A">
              <w:rPr>
                <w:color w:val="000000" w:themeColor="text1"/>
                <w:kern w:val="2"/>
                <w:szCs w:val="24"/>
              </w:rPr>
              <w:t xml:space="preserve">Sutarties </w:t>
            </w:r>
            <w:r w:rsidR="0083480E">
              <w:rPr>
                <w:color w:val="000000" w:themeColor="text1"/>
                <w:kern w:val="2"/>
                <w:szCs w:val="24"/>
              </w:rPr>
              <w:t>vertės</w:t>
            </w:r>
            <w:r w:rsidR="0083480E" w:rsidRPr="00E5193A">
              <w:rPr>
                <w:color w:val="000000" w:themeColor="text1"/>
                <w:kern w:val="2"/>
                <w:szCs w:val="24"/>
              </w:rPr>
              <w:t xml:space="preserve"> </w:t>
            </w:r>
            <w:r w:rsidR="002E087F" w:rsidRPr="00E5193A">
              <w:rPr>
                <w:color w:val="000000" w:themeColor="text1"/>
                <w:kern w:val="2"/>
                <w:szCs w:val="24"/>
              </w:rPr>
              <w:t>be PVM</w:t>
            </w:r>
            <w:r w:rsidR="005E2EC1">
              <w:rPr>
                <w:color w:val="000000" w:themeColor="text1"/>
                <w:kern w:val="2"/>
                <w:szCs w:val="24"/>
              </w:rPr>
              <w:t xml:space="preserve">, </w:t>
            </w:r>
            <w:r w:rsidR="005E2EC1" w:rsidRPr="00FD6C95">
              <w:rPr>
                <w:color w:val="000000" w:themeColor="text1"/>
                <w:kern w:val="2"/>
                <w:szCs w:val="24"/>
              </w:rPr>
              <w:t xml:space="preserve">nurodytos Specialiųjų sąlygų 5.2.1 </w:t>
            </w:r>
            <w:r w:rsidR="0048006F">
              <w:rPr>
                <w:color w:val="000000" w:themeColor="text1"/>
                <w:kern w:val="2"/>
                <w:szCs w:val="24"/>
              </w:rPr>
              <w:t>papunktyje</w:t>
            </w:r>
            <w:r w:rsidR="002E087F" w:rsidRPr="00E5193A">
              <w:rPr>
                <w:color w:val="000000" w:themeColor="text1"/>
                <w:kern w:val="2"/>
                <w:szCs w:val="24"/>
              </w:rPr>
              <w:t>.</w:t>
            </w:r>
            <w:r w:rsidR="002E087F">
              <w:rPr>
                <w:color w:val="000000" w:themeColor="text1"/>
                <w:kern w:val="2"/>
                <w:szCs w:val="24"/>
              </w:rPr>
              <w:t xml:space="preserve"> </w:t>
            </w:r>
            <w:r w:rsidR="002E087F" w:rsidRPr="008A0944">
              <w:rPr>
                <w:color w:val="000000" w:themeColor="text1"/>
                <w:kern w:val="2"/>
                <w:szCs w:val="24"/>
              </w:rPr>
              <w:t>Ši suma laikoma bauda, kurią Tiekėjas p</w:t>
            </w:r>
            <w:r w:rsidR="002E087F">
              <w:rPr>
                <w:color w:val="000000" w:themeColor="text1"/>
                <w:kern w:val="2"/>
                <w:szCs w:val="24"/>
              </w:rPr>
              <w:t xml:space="preserve">rivalo sumokėti </w:t>
            </w:r>
            <w:r w:rsidR="005E2EC1">
              <w:rPr>
                <w:color w:val="000000" w:themeColor="text1"/>
                <w:kern w:val="2"/>
                <w:szCs w:val="24"/>
              </w:rPr>
              <w:t xml:space="preserve">Pirkėjui </w:t>
            </w:r>
            <w:r w:rsidR="002E087F">
              <w:rPr>
                <w:color w:val="000000" w:themeColor="text1"/>
                <w:kern w:val="2"/>
                <w:szCs w:val="24"/>
              </w:rPr>
              <w:t>per 30 (trisdešimt</w:t>
            </w:r>
            <w:r w:rsidR="002E087F" w:rsidRPr="008A0944">
              <w:rPr>
                <w:color w:val="000000" w:themeColor="text1"/>
                <w:kern w:val="2"/>
                <w:szCs w:val="24"/>
              </w:rPr>
              <w:t xml:space="preserve">) kalendorinių dienų nuo raštiško Užsakovo reikalavimo </w:t>
            </w:r>
            <w:r w:rsidR="005E2EC1">
              <w:rPr>
                <w:color w:val="000000" w:themeColor="text1"/>
                <w:kern w:val="2"/>
                <w:szCs w:val="24"/>
              </w:rPr>
              <w:t>pateikimo</w:t>
            </w:r>
            <w:r w:rsidR="005E2EC1" w:rsidRPr="008A0944">
              <w:rPr>
                <w:color w:val="000000" w:themeColor="text1"/>
                <w:kern w:val="2"/>
                <w:szCs w:val="24"/>
              </w:rPr>
              <w:t xml:space="preserve"> </w:t>
            </w:r>
            <w:r w:rsidR="002E087F" w:rsidRPr="008A0944">
              <w:rPr>
                <w:color w:val="000000" w:themeColor="text1"/>
                <w:kern w:val="2"/>
                <w:szCs w:val="24"/>
              </w:rPr>
              <w:t xml:space="preserve">dienos. Šios baudos sumokėjimas neatleidžia Tiekėjo nuo pareigos atlyginti kitus </w:t>
            </w:r>
            <w:r w:rsidR="005E2EC1">
              <w:rPr>
                <w:color w:val="000000" w:themeColor="text1"/>
                <w:kern w:val="2"/>
                <w:szCs w:val="24"/>
              </w:rPr>
              <w:t>Pirkėjo</w:t>
            </w:r>
            <w:r w:rsidR="005E2EC1" w:rsidRPr="008A0944">
              <w:rPr>
                <w:color w:val="000000" w:themeColor="text1"/>
                <w:kern w:val="2"/>
                <w:szCs w:val="24"/>
              </w:rPr>
              <w:t xml:space="preserve"> </w:t>
            </w:r>
            <w:r w:rsidR="002E087F" w:rsidRPr="008A0944">
              <w:rPr>
                <w:color w:val="000000" w:themeColor="text1"/>
                <w:kern w:val="2"/>
                <w:szCs w:val="24"/>
              </w:rPr>
              <w:t>patirtus tiesioginius nuostolius, viršijančius nustatytą baudą, jeigu tokie atsirado.</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3094D5D" w14:textId="4D68D801" w:rsidR="005B5C92" w:rsidRDefault="00877850" w:rsidP="00A953AF">
            <w:pPr>
              <w:jc w:val="both"/>
              <w:rPr>
                <w:kern w:val="2"/>
                <w:szCs w:val="24"/>
              </w:rPr>
            </w:pPr>
            <w:r>
              <w:rPr>
                <w:kern w:val="2"/>
                <w:szCs w:val="24"/>
              </w:rPr>
              <w:t>10.1.1.</w:t>
            </w:r>
            <w:r w:rsidR="005B5C92">
              <w:rPr>
                <w:kern w:val="2"/>
                <w:szCs w:val="24"/>
              </w:rPr>
              <w:t xml:space="preserve"> Tiekėjas vykdo prisiimtu</w:t>
            </w:r>
            <w:r w:rsidR="001C6E72">
              <w:rPr>
                <w:kern w:val="2"/>
                <w:szCs w:val="24"/>
              </w:rPr>
              <w:t>s</w:t>
            </w:r>
            <w:r w:rsidR="005B5C92">
              <w:rPr>
                <w:kern w:val="2"/>
                <w:szCs w:val="24"/>
              </w:rPr>
              <w:t xml:space="preserve"> įsipareigojimus už Sutarti</w:t>
            </w:r>
            <w:r w:rsidR="0064482C">
              <w:rPr>
                <w:kern w:val="2"/>
                <w:szCs w:val="24"/>
              </w:rPr>
              <w:t xml:space="preserve">es priede Nr. 2 </w:t>
            </w:r>
            <w:r w:rsidR="005B5C92">
              <w:rPr>
                <w:kern w:val="2"/>
                <w:szCs w:val="24"/>
              </w:rPr>
              <w:t>nustatytus įkainius</w:t>
            </w:r>
            <w:r w:rsidR="00FB5401">
              <w:rPr>
                <w:kern w:val="2"/>
                <w:szCs w:val="24"/>
              </w:rPr>
              <w:t>.</w:t>
            </w:r>
            <w:r>
              <w:rPr>
                <w:kern w:val="2"/>
                <w:szCs w:val="24"/>
              </w:rPr>
              <w:t xml:space="preserve"> </w:t>
            </w:r>
          </w:p>
          <w:p w14:paraId="1540BCC4" w14:textId="1AE3BB6F" w:rsidR="006C45F1" w:rsidRDefault="00BB534C" w:rsidP="006C45F1">
            <w:pPr>
              <w:jc w:val="both"/>
              <w:rPr>
                <w:kern w:val="2"/>
                <w:szCs w:val="24"/>
              </w:rPr>
            </w:pPr>
            <w:r>
              <w:rPr>
                <w:kern w:val="2"/>
                <w:szCs w:val="24"/>
              </w:rPr>
              <w:t>10.1.1</w:t>
            </w:r>
            <w:bookmarkStart w:id="0" w:name="_GoBack"/>
            <w:bookmarkEnd w:id="0"/>
            <w:r w:rsidR="006C45F1">
              <w:rPr>
                <w:kern w:val="2"/>
                <w:szCs w:val="24"/>
              </w:rPr>
              <w:t xml:space="preserve">. </w:t>
            </w:r>
            <w:r w:rsidR="006C45F1" w:rsidRPr="004A1020">
              <w:rPr>
                <w:szCs w:val="24"/>
              </w:rPr>
              <w:t>T</w:t>
            </w:r>
            <w:r w:rsidR="006C45F1">
              <w:rPr>
                <w:szCs w:val="24"/>
              </w:rPr>
              <w:t>ie</w:t>
            </w:r>
            <w:r w:rsidR="006C45F1" w:rsidRPr="004A1020">
              <w:rPr>
                <w:szCs w:val="24"/>
              </w:rPr>
              <w:t xml:space="preserve">kėjas nepradeda teikti paslaugų per 20 kalendorinių dienų nuo viešojo pirkimo–pardavimo sutarties </w:t>
            </w:r>
            <w:r w:rsidR="006C45F1">
              <w:rPr>
                <w:szCs w:val="24"/>
              </w:rPr>
              <w:t>įsigaliojimo</w:t>
            </w:r>
            <w:r w:rsidR="006C45F1" w:rsidRPr="004A1020">
              <w:rPr>
                <w:szCs w:val="24"/>
              </w:rPr>
              <w:t xml:space="preserve"> dienos</w:t>
            </w:r>
            <w:r w:rsidR="00BD4D32">
              <w:rPr>
                <w:kern w:val="2"/>
                <w:szCs w:val="24"/>
              </w:rPr>
              <w:t>.</w:t>
            </w:r>
            <w:r w:rsidR="006C45F1">
              <w:rPr>
                <w:kern w:val="2"/>
                <w:szCs w:val="24"/>
              </w:rPr>
              <w:t xml:space="preserve"> </w:t>
            </w:r>
          </w:p>
          <w:p w14:paraId="4A3375A8" w14:textId="1008DF3A" w:rsidR="006C45F1" w:rsidRDefault="006C45F1" w:rsidP="006C45F1">
            <w:pPr>
              <w:jc w:val="both"/>
              <w:rPr>
                <w:kern w:val="2"/>
                <w:szCs w:val="24"/>
              </w:rPr>
            </w:pPr>
            <w:r>
              <w:rPr>
                <w:kern w:val="2"/>
                <w:szCs w:val="24"/>
              </w:rPr>
              <w:t xml:space="preserve">10.1.2. </w:t>
            </w:r>
            <w:r w:rsidR="00BD4D32">
              <w:rPr>
                <w:kern w:val="2"/>
                <w:szCs w:val="24"/>
              </w:rPr>
              <w:t>A</w:t>
            </w:r>
            <w:r w:rsidRPr="006A5A5D">
              <w:rPr>
                <w:kern w:val="2"/>
                <w:szCs w:val="24"/>
              </w:rPr>
              <w:t xml:space="preserve">plinkybių, atitinkančių bent vieną iš </w:t>
            </w:r>
            <w:r>
              <w:rPr>
                <w:kern w:val="2"/>
                <w:szCs w:val="24"/>
              </w:rPr>
              <w:t>VPĮ</w:t>
            </w:r>
            <w:r w:rsidRPr="006A5A5D">
              <w:rPr>
                <w:kern w:val="2"/>
                <w:szCs w:val="24"/>
              </w:rPr>
              <w:t xml:space="preserve"> 45 straipsnio 2</w:t>
            </w:r>
            <w:r w:rsidRPr="006A5A5D">
              <w:rPr>
                <w:kern w:val="2"/>
                <w:szCs w:val="24"/>
                <w:vertAlign w:val="superscript"/>
              </w:rPr>
              <w:t>1</w:t>
            </w:r>
            <w:r w:rsidRPr="006A5A5D">
              <w:rPr>
                <w:kern w:val="2"/>
                <w:szCs w:val="24"/>
              </w:rPr>
              <w:t xml:space="preserve"> dalyje išvardintų sąlygų nebuvimas.</w:t>
            </w:r>
          </w:p>
          <w:p w14:paraId="034F4A87" w14:textId="554F61A9" w:rsidR="00C83DF3" w:rsidRDefault="00056821" w:rsidP="005D4E41">
            <w:pPr>
              <w:jc w:val="both"/>
              <w:rPr>
                <w:b/>
                <w:color w:val="000000" w:themeColor="text1"/>
                <w:szCs w:val="24"/>
              </w:rPr>
            </w:pPr>
            <w:r>
              <w:rPr>
                <w:color w:val="000000" w:themeColor="text1"/>
                <w:szCs w:val="24"/>
              </w:rPr>
              <w:t>10.1.3</w:t>
            </w:r>
            <w:r w:rsidR="00C83DF3">
              <w:rPr>
                <w:color w:val="000000" w:themeColor="text1"/>
                <w:szCs w:val="24"/>
              </w:rPr>
              <w:t>.</w:t>
            </w:r>
            <w:r w:rsidR="0097509F">
              <w:rPr>
                <w:color w:val="000000" w:themeColor="text1"/>
                <w:szCs w:val="24"/>
              </w:rPr>
              <w:t xml:space="preserve"> </w:t>
            </w:r>
            <w:r w:rsidR="00C83DF3">
              <w:rPr>
                <w:color w:val="000000" w:themeColor="text1"/>
                <w:szCs w:val="24"/>
              </w:rPr>
              <w:t>Paslaugų kokybė turi atitikti</w:t>
            </w:r>
            <w:r w:rsidR="0097509F">
              <w:rPr>
                <w:color w:val="000000" w:themeColor="text1"/>
                <w:szCs w:val="24"/>
              </w:rPr>
              <w:t xml:space="preserve"> Kazlų Rūdos savivaldybės miesto ir kitų gyvenamųjų vietovių tvarkymo ir švaros taisykles. </w:t>
            </w:r>
            <w:r w:rsidR="0097509F" w:rsidRPr="0097509F">
              <w:rPr>
                <w:b/>
                <w:color w:val="000000" w:themeColor="text1"/>
                <w:szCs w:val="24"/>
              </w:rPr>
              <w:t>(Taikoma III pirkimo daliai).</w:t>
            </w:r>
          </w:p>
          <w:p w14:paraId="65987375" w14:textId="6DD2EC37" w:rsidR="0097509F" w:rsidRPr="0097509F" w:rsidRDefault="00056821" w:rsidP="005D4E41">
            <w:pPr>
              <w:jc w:val="both"/>
              <w:rPr>
                <w:rFonts w:eastAsia="Calibri"/>
                <w:color w:val="000000" w:themeColor="text1"/>
              </w:rPr>
            </w:pPr>
            <w:r>
              <w:rPr>
                <w:color w:val="000000" w:themeColor="text1"/>
                <w:szCs w:val="24"/>
              </w:rPr>
              <w:t>10.1.4</w:t>
            </w:r>
            <w:r w:rsidR="0097509F" w:rsidRPr="0097509F">
              <w:rPr>
                <w:color w:val="000000" w:themeColor="text1"/>
                <w:szCs w:val="24"/>
              </w:rPr>
              <w:t>.</w:t>
            </w:r>
            <w:r w:rsidR="001B5DCD">
              <w:rPr>
                <w:color w:val="000000" w:themeColor="text1"/>
                <w:szCs w:val="24"/>
              </w:rPr>
              <w:t xml:space="preserve"> Paslaugų kokybė turi atitikti Švenčionių raj. savivaldybės teritorijų, kuriose nėra centralizuotų nuotekų tinklų, nuotekų tvarkymo taisykles. </w:t>
            </w:r>
            <w:r w:rsidR="001B5DCD" w:rsidRPr="0097509F">
              <w:rPr>
                <w:b/>
                <w:color w:val="000000" w:themeColor="text1"/>
                <w:szCs w:val="24"/>
              </w:rPr>
              <w:t xml:space="preserve">(Taikoma </w:t>
            </w:r>
            <w:r w:rsidR="001B5DCD">
              <w:rPr>
                <w:b/>
                <w:color w:val="000000" w:themeColor="text1"/>
                <w:szCs w:val="24"/>
              </w:rPr>
              <w:t>IV</w:t>
            </w:r>
            <w:r w:rsidR="001B5DCD" w:rsidRPr="0097509F">
              <w:rPr>
                <w:b/>
                <w:color w:val="000000" w:themeColor="text1"/>
                <w:szCs w:val="24"/>
              </w:rPr>
              <w:t xml:space="preserve"> pirkimo daliai).</w:t>
            </w:r>
          </w:p>
          <w:p w14:paraId="1AD3CD3A" w14:textId="314BF4B5" w:rsidR="005D4E41" w:rsidRPr="00B6039A" w:rsidRDefault="001B5DCD" w:rsidP="00467534">
            <w:pPr>
              <w:jc w:val="both"/>
              <w:rPr>
                <w:kern w:val="2"/>
                <w:szCs w:val="24"/>
              </w:rPr>
            </w:pPr>
            <w:r>
              <w:rPr>
                <w:kern w:val="2"/>
                <w:szCs w:val="24"/>
              </w:rPr>
              <w:t xml:space="preserve">10.1.5 Paslaugos atlikimui susikaupusios nuotekos išvežamos ir tvarkomos nuotekų valymo ir (arba) kaupimo įrenginiuose, vadovaujantis Geriamojo vandens tiekimo ir nuotekų tvarkymo įstatymu. </w:t>
            </w:r>
            <w:r w:rsidRPr="001B5DCD">
              <w:rPr>
                <w:b/>
                <w:kern w:val="2"/>
                <w:szCs w:val="24"/>
              </w:rPr>
              <w:t>(Taikoma III bei IV pirkimo dalims).</w:t>
            </w:r>
          </w:p>
        </w:tc>
      </w:tr>
      <w:tr w:rsidR="00A92136" w14:paraId="68A8F8F5" w14:textId="77777777">
        <w:trPr>
          <w:trHeight w:val="300"/>
        </w:trPr>
        <w:tc>
          <w:tcPr>
            <w:tcW w:w="3094" w:type="dxa"/>
            <w:gridSpan w:val="2"/>
          </w:tcPr>
          <w:p w14:paraId="458F7686" w14:textId="3F6B8B5B" w:rsidR="00A92136" w:rsidRDefault="00A92136" w:rsidP="00A92136">
            <w:pPr>
              <w:rPr>
                <w:b/>
                <w:kern w:val="2"/>
                <w:szCs w:val="24"/>
                <w:lang w:val="en-US"/>
              </w:rPr>
            </w:pPr>
            <w:r>
              <w:rPr>
                <w:b/>
                <w:bCs/>
              </w:rPr>
              <w:t>10.2. Dideli arba nuolatiniai esminės Sutarties sąlygos vykdymo trūkumai</w:t>
            </w:r>
          </w:p>
        </w:tc>
        <w:tc>
          <w:tcPr>
            <w:tcW w:w="6441" w:type="dxa"/>
            <w:gridSpan w:val="2"/>
          </w:tcPr>
          <w:p w14:paraId="112B6162" w14:textId="77777777" w:rsidR="00A92136" w:rsidRDefault="00A92136" w:rsidP="00A92136">
            <w:pPr>
              <w:jc w:val="both"/>
              <w:rPr>
                <w:kern w:val="2"/>
                <w:szCs w:val="24"/>
              </w:rPr>
            </w:pPr>
            <w:r>
              <w:rPr>
                <w:kern w:val="2"/>
                <w:szCs w:val="24"/>
              </w:rPr>
              <w:t>10.2.1. Suteiktų</w:t>
            </w:r>
            <w:r w:rsidRPr="000216AB">
              <w:rPr>
                <w:kern w:val="2"/>
                <w:szCs w:val="24"/>
              </w:rPr>
              <w:t xml:space="preserve"> </w:t>
            </w:r>
            <w:r>
              <w:rPr>
                <w:kern w:val="2"/>
                <w:szCs w:val="24"/>
              </w:rPr>
              <w:t>paslaugų</w:t>
            </w:r>
            <w:r w:rsidRPr="000216AB">
              <w:rPr>
                <w:kern w:val="2"/>
                <w:szCs w:val="24"/>
              </w:rPr>
              <w:t xml:space="preserve"> techninė kokybė bent vieną kartą reikšmingai neatitinka šios sutarties, techninės specifikacijos ar teisės aktų reikalavimų, dėl ko kyla arba gali kilti pavojus asmenų sveikatai, turtui ar aplinkai</w:t>
            </w:r>
            <w:r>
              <w:rPr>
                <w:kern w:val="2"/>
                <w:szCs w:val="24"/>
              </w:rPr>
              <w:t>.</w:t>
            </w:r>
          </w:p>
          <w:p w14:paraId="75838F2D" w14:textId="6158815A" w:rsidR="001535B3" w:rsidRDefault="001535B3" w:rsidP="001535B3">
            <w:pPr>
              <w:jc w:val="both"/>
            </w:pPr>
            <w:r>
              <w:rPr>
                <w:kern w:val="2"/>
                <w:szCs w:val="24"/>
              </w:rPr>
              <w:t>10.2.2</w:t>
            </w:r>
            <w:r w:rsidRPr="00BE72B6">
              <w:rPr>
                <w:kern w:val="2"/>
                <w:szCs w:val="24"/>
              </w:rPr>
              <w:t xml:space="preserve">. </w:t>
            </w:r>
            <w:r>
              <w:t xml:space="preserve">Tiekėjas dėl savo kaltės vėluoja daugiau kaip 1 mėn. suteikti </w:t>
            </w:r>
            <w:r w:rsidRPr="004A1020">
              <w:rPr>
                <w:szCs w:val="24"/>
              </w:rPr>
              <w:t xml:space="preserve">(arba informuoja, kad neteiks) </w:t>
            </w:r>
            <w:r>
              <w:t>paslaugas techninėje specifikacijoje nurodytu terminu/ais</w:t>
            </w:r>
            <w:r w:rsidR="00BD4D32">
              <w:t>.</w:t>
            </w:r>
          </w:p>
          <w:p w14:paraId="283723EB" w14:textId="1B675135" w:rsidR="006C45F1" w:rsidRPr="00BE72B6" w:rsidRDefault="006C45F1" w:rsidP="001535B3">
            <w:pPr>
              <w:jc w:val="both"/>
              <w:rPr>
                <w:kern w:val="2"/>
                <w:szCs w:val="24"/>
              </w:rPr>
            </w:pPr>
            <w:r>
              <w:rPr>
                <w:kern w:val="2"/>
                <w:szCs w:val="24"/>
              </w:rPr>
              <w:t>10.2.3</w:t>
            </w:r>
            <w:r w:rsidRPr="00BE72B6">
              <w:rPr>
                <w:kern w:val="2"/>
                <w:szCs w:val="24"/>
              </w:rPr>
              <w:t xml:space="preserve">. </w:t>
            </w:r>
            <w:r w:rsidRPr="006A5A5D">
              <w:rPr>
                <w:kern w:val="2"/>
                <w:szCs w:val="24"/>
              </w:rPr>
              <w:t xml:space="preserve">Paaiškėja, kad yra aplinkybė, atitinkanti bent vieną iš </w:t>
            </w:r>
            <w:r>
              <w:rPr>
                <w:kern w:val="2"/>
                <w:szCs w:val="24"/>
              </w:rPr>
              <w:t>VPĮ</w:t>
            </w:r>
            <w:r w:rsidRPr="006A5A5D">
              <w:rPr>
                <w:kern w:val="2"/>
                <w:szCs w:val="24"/>
              </w:rPr>
              <w:t xml:space="preserve"> 45 straipsnio 2</w:t>
            </w:r>
            <w:r w:rsidRPr="006A5A5D">
              <w:rPr>
                <w:kern w:val="2"/>
                <w:szCs w:val="24"/>
                <w:vertAlign w:val="superscript"/>
              </w:rPr>
              <w:t>1</w:t>
            </w:r>
            <w:r>
              <w:rPr>
                <w:kern w:val="2"/>
                <w:szCs w:val="24"/>
              </w:rPr>
              <w:t xml:space="preserve"> dalyje išvardintų sąlygų</w:t>
            </w:r>
            <w:r w:rsidR="00BD4D32">
              <w:t>.</w:t>
            </w:r>
          </w:p>
          <w:p w14:paraId="2BC2BBBD" w14:textId="5B2DB783" w:rsidR="00A92136" w:rsidRPr="00DC7E5B" w:rsidRDefault="001535B3" w:rsidP="001535B3">
            <w:pPr>
              <w:jc w:val="both"/>
            </w:pPr>
            <w:r>
              <w:rPr>
                <w:kern w:val="2"/>
                <w:szCs w:val="24"/>
              </w:rPr>
              <w:t>1</w:t>
            </w:r>
            <w:r w:rsidR="006C45F1">
              <w:rPr>
                <w:kern w:val="2"/>
                <w:szCs w:val="24"/>
              </w:rPr>
              <w:t>0.2.4</w:t>
            </w:r>
            <w:r w:rsidRPr="00BE72B6">
              <w:rPr>
                <w:kern w:val="2"/>
                <w:szCs w:val="24"/>
              </w:rPr>
              <w:t xml:space="preserve">. </w:t>
            </w:r>
            <w:r>
              <w:rPr>
                <w:kern w:val="2"/>
                <w:szCs w:val="24"/>
              </w:rPr>
              <w:t>Tie</w:t>
            </w:r>
            <w:r w:rsidRPr="006A5A5D">
              <w:rPr>
                <w:kern w:val="2"/>
                <w:szCs w:val="24"/>
              </w:rPr>
              <w:t xml:space="preserve">kėjas per 10 </w:t>
            </w:r>
            <w:r>
              <w:rPr>
                <w:kern w:val="2"/>
                <w:szCs w:val="24"/>
              </w:rPr>
              <w:t xml:space="preserve">(dešimt) </w:t>
            </w:r>
            <w:r w:rsidRPr="006A5A5D">
              <w:rPr>
                <w:kern w:val="2"/>
                <w:szCs w:val="24"/>
              </w:rPr>
              <w:t xml:space="preserve">darbo dienų nuo </w:t>
            </w:r>
            <w:r>
              <w:rPr>
                <w:kern w:val="2"/>
                <w:szCs w:val="24"/>
              </w:rPr>
              <w:t xml:space="preserve">Pirkėjo </w:t>
            </w:r>
            <w:r w:rsidRPr="006A5A5D">
              <w:rPr>
                <w:kern w:val="2"/>
                <w:szCs w:val="24"/>
              </w:rPr>
              <w:t xml:space="preserve">prašymo </w:t>
            </w:r>
            <w:r>
              <w:rPr>
                <w:kern w:val="2"/>
                <w:szCs w:val="24"/>
              </w:rPr>
              <w:t xml:space="preserve">pateikimo </w:t>
            </w:r>
            <w:r w:rsidRPr="006A5A5D">
              <w:rPr>
                <w:kern w:val="2"/>
                <w:szCs w:val="24"/>
              </w:rPr>
              <w:t xml:space="preserve"> dienos nepateikia prašomų dokumentų nurodytus </w:t>
            </w:r>
            <w:r>
              <w:rPr>
                <w:kern w:val="2"/>
                <w:szCs w:val="24"/>
              </w:rPr>
              <w:t>VPĮ</w:t>
            </w:r>
            <w:r w:rsidRPr="006A5A5D">
              <w:rPr>
                <w:kern w:val="2"/>
                <w:szCs w:val="24"/>
              </w:rPr>
              <w:t xml:space="preserve"> 51 straipsnio 12 dalyje, kad nėra sąlygų, numatytų </w:t>
            </w:r>
            <w:r>
              <w:rPr>
                <w:kern w:val="2"/>
                <w:szCs w:val="24"/>
              </w:rPr>
              <w:t>VPĮ</w:t>
            </w:r>
            <w:r w:rsidRPr="006A5A5D">
              <w:rPr>
                <w:kern w:val="2"/>
                <w:szCs w:val="24"/>
              </w:rPr>
              <w:t xml:space="preserve"> 45 straipsnio 2</w:t>
            </w:r>
            <w:r w:rsidRPr="006A5A5D">
              <w:rPr>
                <w:kern w:val="2"/>
                <w:szCs w:val="24"/>
                <w:vertAlign w:val="superscript"/>
              </w:rPr>
              <w:t>1</w:t>
            </w:r>
            <w:r w:rsidRPr="006A5A5D">
              <w:rPr>
                <w:kern w:val="2"/>
                <w:szCs w:val="24"/>
              </w:rPr>
              <w:t xml:space="preserve"> dalyje.</w:t>
            </w:r>
          </w:p>
        </w:tc>
      </w:tr>
      <w:tr w:rsidR="00A92136" w14:paraId="5D5614C8" w14:textId="77777777">
        <w:trPr>
          <w:trHeight w:val="300"/>
        </w:trPr>
        <w:tc>
          <w:tcPr>
            <w:tcW w:w="9535" w:type="dxa"/>
            <w:gridSpan w:val="4"/>
          </w:tcPr>
          <w:p w14:paraId="01BA2625" w14:textId="77777777" w:rsidR="00A92136" w:rsidRDefault="00A92136" w:rsidP="00A92136">
            <w:pPr>
              <w:jc w:val="center"/>
              <w:rPr>
                <w:b/>
                <w:kern w:val="2"/>
                <w:szCs w:val="24"/>
              </w:rPr>
            </w:pPr>
            <w:r>
              <w:rPr>
                <w:b/>
                <w:kern w:val="2"/>
                <w:szCs w:val="24"/>
              </w:rPr>
              <w:t>11. SUTARTIES GALIOJIMAS IR KEITIMAS</w:t>
            </w:r>
          </w:p>
        </w:tc>
      </w:tr>
      <w:tr w:rsidR="00A92136" w14:paraId="01B4A21F" w14:textId="77777777">
        <w:trPr>
          <w:trHeight w:val="300"/>
        </w:trPr>
        <w:tc>
          <w:tcPr>
            <w:tcW w:w="3094" w:type="dxa"/>
            <w:gridSpan w:val="2"/>
          </w:tcPr>
          <w:p w14:paraId="4A683777" w14:textId="77777777" w:rsidR="00A92136" w:rsidRDefault="00A92136" w:rsidP="00A92136">
            <w:pPr>
              <w:rPr>
                <w:b/>
                <w:kern w:val="2"/>
                <w:szCs w:val="24"/>
              </w:rPr>
            </w:pPr>
            <w:r>
              <w:rPr>
                <w:b/>
                <w:szCs w:val="24"/>
              </w:rPr>
              <w:t>11.1. Sutarties sudarymas ir įsigaliojimas</w:t>
            </w:r>
          </w:p>
        </w:tc>
        <w:tc>
          <w:tcPr>
            <w:tcW w:w="6441" w:type="dxa"/>
            <w:gridSpan w:val="2"/>
          </w:tcPr>
          <w:p w14:paraId="6A6371C6" w14:textId="77777777" w:rsidR="00A92136" w:rsidRPr="0056282E" w:rsidRDefault="00A92136" w:rsidP="00A92136">
            <w:pPr>
              <w:jc w:val="both"/>
              <w:rPr>
                <w:kern w:val="2"/>
                <w:szCs w:val="24"/>
              </w:rPr>
            </w:pPr>
            <w:r w:rsidRPr="0056282E">
              <w:rPr>
                <w:kern w:val="2"/>
                <w:szCs w:val="24"/>
              </w:rPr>
              <w:t>Ši Sutartis laikoma sudaryta ir įsigalioja nuo Sutarties pasirašymo dienos (antrosios Šalies pasirašymo dieną).</w:t>
            </w:r>
          </w:p>
          <w:p w14:paraId="7396F7FD" w14:textId="5F71E09E" w:rsidR="00A92136" w:rsidRPr="0056282E" w:rsidRDefault="00A92136" w:rsidP="00A92136">
            <w:pPr>
              <w:jc w:val="both"/>
              <w:rPr>
                <w:color w:val="FF0000"/>
                <w:kern w:val="2"/>
                <w:szCs w:val="24"/>
              </w:rPr>
            </w:pPr>
            <w:r w:rsidRPr="0056282E">
              <w:rPr>
                <w:kern w:val="2"/>
                <w:szCs w:val="24"/>
              </w:rPr>
              <w:lastRenderedPageBreak/>
              <w:t xml:space="preserve">Sutartis galioja iki visiško prievolių įvykdymo (kol bus išnaudota Pradinės Sutarties vertė, bet jos terminas negali būti ilgesnis kaip 36 (trisdešimt šeši) mėnesiai. </w:t>
            </w:r>
          </w:p>
        </w:tc>
      </w:tr>
      <w:tr w:rsidR="00A92136" w14:paraId="0D3292E1" w14:textId="77777777">
        <w:trPr>
          <w:trHeight w:val="300"/>
        </w:trPr>
        <w:tc>
          <w:tcPr>
            <w:tcW w:w="3094" w:type="dxa"/>
            <w:gridSpan w:val="2"/>
          </w:tcPr>
          <w:p w14:paraId="09BC2075" w14:textId="316E2550" w:rsidR="00A92136" w:rsidRDefault="00A92136" w:rsidP="00A92136">
            <w:pPr>
              <w:rPr>
                <w:b/>
                <w:kern w:val="2"/>
                <w:szCs w:val="24"/>
              </w:rPr>
            </w:pPr>
            <w:r>
              <w:rPr>
                <w:b/>
                <w:kern w:val="2"/>
                <w:szCs w:val="24"/>
              </w:rPr>
              <w:lastRenderedPageBreak/>
              <w:t>11.2. Sutarties galiojimo termino pratęsimas</w:t>
            </w:r>
          </w:p>
        </w:tc>
        <w:tc>
          <w:tcPr>
            <w:tcW w:w="6441" w:type="dxa"/>
            <w:gridSpan w:val="2"/>
          </w:tcPr>
          <w:p w14:paraId="782060E8" w14:textId="5754E1AB" w:rsidR="00A92136" w:rsidRDefault="00A92136" w:rsidP="00A92136">
            <w:pPr>
              <w:rPr>
                <w:kern w:val="2"/>
                <w:szCs w:val="24"/>
              </w:rPr>
            </w:pPr>
            <w:r>
              <w:rPr>
                <w:kern w:val="2"/>
                <w:szCs w:val="24"/>
              </w:rPr>
              <w:t>Netaikoma</w:t>
            </w:r>
          </w:p>
        </w:tc>
      </w:tr>
      <w:tr w:rsidR="00A92136" w14:paraId="7FE809EC" w14:textId="77777777">
        <w:trPr>
          <w:trHeight w:val="300"/>
        </w:trPr>
        <w:tc>
          <w:tcPr>
            <w:tcW w:w="9535" w:type="dxa"/>
            <w:gridSpan w:val="4"/>
          </w:tcPr>
          <w:p w14:paraId="6839791C" w14:textId="77777777" w:rsidR="00A92136" w:rsidRDefault="00A92136" w:rsidP="00A92136">
            <w:pPr>
              <w:jc w:val="center"/>
              <w:rPr>
                <w:b/>
                <w:kern w:val="2"/>
                <w:szCs w:val="24"/>
              </w:rPr>
            </w:pPr>
            <w:r>
              <w:rPr>
                <w:b/>
                <w:kern w:val="2"/>
                <w:szCs w:val="24"/>
              </w:rPr>
              <w:t>12. SUTARTIES NUTRAUKIMAS</w:t>
            </w:r>
          </w:p>
        </w:tc>
      </w:tr>
      <w:tr w:rsidR="00A92136"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A92136" w:rsidRDefault="00A92136" w:rsidP="00A9213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561682E" w14:textId="77777777" w:rsidR="00A92136" w:rsidRPr="004438C1" w:rsidRDefault="00A92136" w:rsidP="00A92136">
            <w:pPr>
              <w:jc w:val="both"/>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74E66D12" w14:textId="0DFEDA13" w:rsidR="00A92136" w:rsidRPr="004438C1" w:rsidRDefault="00A92136" w:rsidP="00A92136">
            <w:pPr>
              <w:jc w:val="both"/>
              <w:rPr>
                <w:kern w:val="2"/>
                <w:szCs w:val="24"/>
              </w:rPr>
            </w:pPr>
            <w:r w:rsidRPr="00C0270A">
              <w:rPr>
                <w:kern w:val="2"/>
                <w:szCs w:val="24"/>
              </w:rPr>
              <w:t>12.1.</w:t>
            </w:r>
            <w:r>
              <w:rPr>
                <w:kern w:val="2"/>
                <w:szCs w:val="24"/>
              </w:rPr>
              <w:t>2</w:t>
            </w:r>
            <w:r w:rsidRPr="00C0270A">
              <w:rPr>
                <w:kern w:val="2"/>
                <w:szCs w:val="24"/>
              </w:rPr>
              <w:t xml:space="preserve">. </w:t>
            </w:r>
            <w:r>
              <w:rPr>
                <w:kern w:val="2"/>
                <w:szCs w:val="24"/>
              </w:rPr>
              <w:t>n</w:t>
            </w:r>
            <w:r w:rsidRPr="00C0270A">
              <w:rPr>
                <w:kern w:val="2"/>
                <w:szCs w:val="24"/>
              </w:rPr>
              <w:t>ustatyti dideli arba nuolatiniai esmin</w:t>
            </w:r>
            <w:r>
              <w:rPr>
                <w:kern w:val="2"/>
                <w:szCs w:val="24"/>
              </w:rPr>
              <w:t>ių</w:t>
            </w:r>
            <w:r w:rsidRPr="00C0270A">
              <w:rPr>
                <w:kern w:val="2"/>
                <w:szCs w:val="24"/>
              </w:rPr>
              <w:t xml:space="preserve"> Sutarties sąlyg</w:t>
            </w:r>
            <w:r>
              <w:rPr>
                <w:kern w:val="2"/>
                <w:szCs w:val="24"/>
              </w:rPr>
              <w:t>ų</w:t>
            </w:r>
            <w:r w:rsidRPr="00C0270A">
              <w:rPr>
                <w:kern w:val="2"/>
                <w:szCs w:val="24"/>
              </w:rPr>
              <w:t xml:space="preserve"> vykdymo trūkumai, nurodyti Sutarties Spec</w:t>
            </w:r>
            <w:r>
              <w:rPr>
                <w:kern w:val="2"/>
                <w:szCs w:val="24"/>
              </w:rPr>
              <w:t>ialiųjų sąlygų 10.2. papunktyje.</w:t>
            </w:r>
          </w:p>
          <w:p w14:paraId="1B6517E6" w14:textId="77777777" w:rsidR="00A92136" w:rsidRDefault="00A92136" w:rsidP="00EC74E9">
            <w:pPr>
              <w:rPr>
                <w:kern w:val="2"/>
                <w:szCs w:val="24"/>
              </w:rPr>
            </w:pPr>
            <w:r w:rsidRPr="004438C1">
              <w:rPr>
                <w:kern w:val="2"/>
                <w:szCs w:val="24"/>
              </w:rPr>
              <w:t>12.1.</w:t>
            </w:r>
            <w:r>
              <w:rPr>
                <w:kern w:val="2"/>
                <w:szCs w:val="24"/>
              </w:rPr>
              <w:t>3</w:t>
            </w:r>
            <w:r w:rsidRPr="004438C1">
              <w:rPr>
                <w:kern w:val="2"/>
                <w:szCs w:val="24"/>
              </w:rPr>
              <w:t>.</w:t>
            </w:r>
            <w:r w:rsidRPr="004438C1">
              <w:rPr>
                <w:b/>
                <w:bCs/>
              </w:rPr>
              <w:t xml:space="preserve"> </w:t>
            </w:r>
            <w:r>
              <w:rPr>
                <w:kern w:val="2"/>
                <w:szCs w:val="24"/>
              </w:rPr>
              <w:t>n</w:t>
            </w:r>
            <w:r w:rsidRPr="00C0270A">
              <w:rPr>
                <w:kern w:val="2"/>
                <w:szCs w:val="24"/>
              </w:rPr>
              <w:t>ustatyti esminiai sutarties pažeidimai, nurodyti Sutarties Specialiųjų sąlygų 12.2</w:t>
            </w:r>
            <w:r>
              <w:rPr>
                <w:kern w:val="2"/>
                <w:szCs w:val="24"/>
              </w:rPr>
              <w:t>.</w:t>
            </w:r>
            <w:r w:rsidRPr="00C0270A">
              <w:rPr>
                <w:kern w:val="2"/>
                <w:szCs w:val="24"/>
              </w:rPr>
              <w:t xml:space="preserve"> </w:t>
            </w:r>
            <w:r w:rsidR="00EC74E9">
              <w:rPr>
                <w:kern w:val="2"/>
                <w:szCs w:val="24"/>
              </w:rPr>
              <w:t>punkto papunkčiuose.</w:t>
            </w:r>
          </w:p>
          <w:p w14:paraId="251C8169" w14:textId="15E324F3" w:rsidR="00A11AC4" w:rsidRDefault="00A11AC4" w:rsidP="00A11AC4">
            <w:pPr>
              <w:jc w:val="both"/>
              <w:rPr>
                <w:color w:val="4472C4"/>
                <w:kern w:val="2"/>
                <w:szCs w:val="24"/>
              </w:rPr>
            </w:pPr>
            <w:r>
              <w:rPr>
                <w:kern w:val="2"/>
                <w:szCs w:val="24"/>
              </w:rPr>
              <w:t xml:space="preserve">12.1.4. </w:t>
            </w:r>
            <w:r w:rsidRPr="00A11AC4">
              <w:rPr>
                <w:kern w:val="2"/>
                <w:szCs w:val="24"/>
              </w:rPr>
              <w:t>Perkančioji organizacija turi teisę vienašališkai nutraukti Sutartį, jeigu paaiškėja, kad su Tiekėju neturėjo būti sudaryta pirkimo sutartis ar preliminarioji sutartis dėl to, kad Europos Sąjungos Teisingumo Teismas procese pagal Sutarties dėl Europos Sąjungos veikimo 258 straipsnį pripažino, jog buvo neįvykdyti įsipareigojimai pagal Europos Sąjungos steigiamąsias su</w:t>
            </w:r>
            <w:r>
              <w:rPr>
                <w:kern w:val="2"/>
                <w:szCs w:val="24"/>
              </w:rPr>
              <w:t>tartis ir Direktyvą 2014/24/ES.</w:t>
            </w:r>
          </w:p>
        </w:tc>
      </w:tr>
      <w:tr w:rsidR="00A92136"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A92136" w:rsidRDefault="00A92136" w:rsidP="00A92136">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027AC61" w14:textId="074163F5" w:rsidR="00EC74E9" w:rsidRPr="00EC74E9" w:rsidRDefault="00EC74E9" w:rsidP="00EC74E9">
            <w:pPr>
              <w:jc w:val="both"/>
              <w:rPr>
                <w:color w:val="000000" w:themeColor="text1"/>
                <w:kern w:val="2"/>
                <w:szCs w:val="24"/>
              </w:rPr>
            </w:pPr>
            <w:r w:rsidRPr="00EC74E9">
              <w:rPr>
                <w:color w:val="000000" w:themeColor="text1"/>
                <w:kern w:val="2"/>
                <w:szCs w:val="24"/>
              </w:rPr>
              <w:t>12.2.1. Tiekėjas dėl savo kaltės vėluoja daugiau kaip 1 mėn. suteikti (arba informuoja, kad neteiks) paslaugas techninėje specifikacijoje nurodytu terminu/ais;</w:t>
            </w:r>
          </w:p>
          <w:p w14:paraId="3D0CEC6A" w14:textId="003B5193" w:rsidR="00EC74E9" w:rsidRPr="00EC74E9" w:rsidRDefault="00EC74E9" w:rsidP="00EC74E9">
            <w:pPr>
              <w:jc w:val="both"/>
              <w:rPr>
                <w:color w:val="000000" w:themeColor="text1"/>
                <w:kern w:val="2"/>
                <w:szCs w:val="24"/>
              </w:rPr>
            </w:pPr>
            <w:r w:rsidRPr="00EC74E9">
              <w:rPr>
                <w:color w:val="000000" w:themeColor="text1"/>
                <w:kern w:val="2"/>
                <w:szCs w:val="24"/>
              </w:rPr>
              <w:t xml:space="preserve">12.2.2. Tiekėjo suteiktos paslaugos neatitinka Sutartyje ir jos priede (Techninėje specifikacijoje) nustatytų reikalavimų ir Tiekėjas nustatytų trūkumų neatlygintinai nepašalina per Pirkėjo, </w:t>
            </w:r>
            <w:r>
              <w:rPr>
                <w:color w:val="000000" w:themeColor="text1"/>
                <w:kern w:val="2"/>
                <w:szCs w:val="24"/>
              </w:rPr>
              <w:t>nurodytą terminą;</w:t>
            </w:r>
          </w:p>
          <w:p w14:paraId="1C8764FA" w14:textId="56AE9380" w:rsidR="00EC74E9" w:rsidRPr="00EC74E9" w:rsidRDefault="00EC74E9" w:rsidP="00EC74E9">
            <w:pPr>
              <w:jc w:val="both"/>
              <w:rPr>
                <w:color w:val="000000" w:themeColor="text1"/>
                <w:kern w:val="2"/>
                <w:szCs w:val="24"/>
              </w:rPr>
            </w:pPr>
            <w:r>
              <w:rPr>
                <w:color w:val="000000" w:themeColor="text1"/>
                <w:kern w:val="2"/>
                <w:szCs w:val="24"/>
              </w:rPr>
              <w:t>12.2.3</w:t>
            </w:r>
            <w:r w:rsidRPr="00EC74E9">
              <w:rPr>
                <w:color w:val="000000" w:themeColor="text1"/>
                <w:kern w:val="2"/>
                <w:szCs w:val="24"/>
              </w:rPr>
              <w:t xml:space="preserve">. Tiekėjas nekontaktuoja su Pirkėju – du kartus iš eilės neatsako į Pirkėjo el. paštu pateiktus paklausimus arba nepagrįstai atsisako vykdyti Pirkėjo prašymus; </w:t>
            </w:r>
          </w:p>
          <w:p w14:paraId="498CEF99" w14:textId="243C739E" w:rsidR="00EC74E9" w:rsidRPr="00EC74E9" w:rsidRDefault="006C45F1" w:rsidP="00EC74E9">
            <w:pPr>
              <w:jc w:val="both"/>
              <w:rPr>
                <w:color w:val="000000" w:themeColor="text1"/>
                <w:kern w:val="2"/>
                <w:szCs w:val="24"/>
              </w:rPr>
            </w:pPr>
            <w:r>
              <w:rPr>
                <w:color w:val="000000" w:themeColor="text1"/>
                <w:kern w:val="2"/>
                <w:szCs w:val="24"/>
              </w:rPr>
              <w:t>12.2.4</w:t>
            </w:r>
            <w:r w:rsidR="00EC74E9" w:rsidRPr="00EC74E9">
              <w:rPr>
                <w:color w:val="000000" w:themeColor="text1"/>
                <w:kern w:val="2"/>
                <w:szCs w:val="24"/>
              </w:rPr>
              <w:t xml:space="preserve">. Pakartotinai (antrą kartą) Tiekėjas be Pirkėjo raštiško sutikimo pakeitė Subtiekėją ir (ar) specialistą, kurių pajėgumais rėmėsi; </w:t>
            </w:r>
          </w:p>
          <w:p w14:paraId="3ED0A284" w14:textId="3EB28B86" w:rsidR="00EC74E9" w:rsidRPr="00EC74E9" w:rsidRDefault="006C45F1" w:rsidP="00EC74E9">
            <w:pPr>
              <w:jc w:val="both"/>
              <w:rPr>
                <w:color w:val="000000" w:themeColor="text1"/>
                <w:kern w:val="2"/>
                <w:szCs w:val="24"/>
              </w:rPr>
            </w:pPr>
            <w:r>
              <w:rPr>
                <w:color w:val="000000" w:themeColor="text1"/>
                <w:kern w:val="2"/>
                <w:szCs w:val="24"/>
              </w:rPr>
              <w:t>12.2.5</w:t>
            </w:r>
            <w:r w:rsidR="00EC74E9" w:rsidRPr="00EC74E9">
              <w:rPr>
                <w:color w:val="000000" w:themeColor="text1"/>
                <w:kern w:val="2"/>
                <w:szCs w:val="24"/>
              </w:rPr>
              <w:t xml:space="preserve">. </w:t>
            </w:r>
            <w:r w:rsidR="00B91898" w:rsidRPr="00B464A4">
              <w:rPr>
                <w:rFonts w:eastAsia="Arial"/>
                <w:color w:val="000000" w:themeColor="text1"/>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64F764F0" w14:textId="7DE20905" w:rsidR="00EC74E9" w:rsidRPr="00B91898" w:rsidRDefault="006C45F1" w:rsidP="00B91898">
            <w:pPr>
              <w:tabs>
                <w:tab w:val="left" w:pos="567"/>
                <w:tab w:val="left" w:pos="851"/>
                <w:tab w:val="left" w:pos="992"/>
                <w:tab w:val="left" w:pos="1134"/>
              </w:tabs>
              <w:jc w:val="both"/>
              <w:rPr>
                <w:rFonts w:eastAsia="Arial"/>
                <w:color w:val="000000" w:themeColor="text1"/>
                <w:kern w:val="2"/>
              </w:rPr>
            </w:pPr>
            <w:r>
              <w:rPr>
                <w:color w:val="000000" w:themeColor="text1"/>
                <w:kern w:val="2"/>
                <w:szCs w:val="24"/>
              </w:rPr>
              <w:t>12.2.6</w:t>
            </w:r>
            <w:r w:rsidR="00EC74E9" w:rsidRPr="00EC74E9">
              <w:rPr>
                <w:color w:val="000000" w:themeColor="text1"/>
                <w:kern w:val="2"/>
                <w:szCs w:val="24"/>
              </w:rPr>
              <w:t>.</w:t>
            </w:r>
            <w:r w:rsidR="00B91898" w:rsidRPr="00B464A4">
              <w:rPr>
                <w:rFonts w:eastAsia="Arial"/>
                <w:color w:val="000000" w:themeColor="text1"/>
                <w:kern w:val="2"/>
              </w:rPr>
              <w:t xml:space="preserve">. Tiekėjas pažeidžia </w:t>
            </w:r>
            <w:r w:rsidR="00B91898">
              <w:rPr>
                <w:rFonts w:eastAsia="Arial"/>
                <w:color w:val="000000" w:themeColor="text1"/>
                <w:kern w:val="2"/>
              </w:rPr>
              <w:t>Sutarties b</w:t>
            </w:r>
            <w:r w:rsidR="00B91898" w:rsidRPr="00B464A4">
              <w:rPr>
                <w:rFonts w:eastAsia="Arial"/>
                <w:color w:val="000000" w:themeColor="text1"/>
                <w:kern w:val="2"/>
              </w:rPr>
              <w:t>endrųjų sąlygų nuostatas dėl Sutarties vykdymui pasitelkiamų naujų subtiekėjų ir (ar specialistų) / esamų subtiekėjų ir (ar) specialistų keitimo;</w:t>
            </w:r>
          </w:p>
          <w:p w14:paraId="01E833DE" w14:textId="17C2C027" w:rsidR="00EC74E9" w:rsidRPr="00EC74E9" w:rsidRDefault="006C45F1" w:rsidP="00EC74E9">
            <w:pPr>
              <w:jc w:val="both"/>
              <w:rPr>
                <w:color w:val="000000" w:themeColor="text1"/>
                <w:kern w:val="2"/>
                <w:szCs w:val="24"/>
              </w:rPr>
            </w:pPr>
            <w:r>
              <w:rPr>
                <w:color w:val="000000" w:themeColor="text1"/>
                <w:kern w:val="2"/>
                <w:szCs w:val="24"/>
              </w:rPr>
              <w:t>12.2.7</w:t>
            </w:r>
            <w:r w:rsidR="00EC74E9" w:rsidRPr="00EC74E9">
              <w:rPr>
                <w:color w:val="000000" w:themeColor="text1"/>
                <w:kern w:val="2"/>
                <w:szCs w:val="24"/>
              </w:rPr>
              <w:t>. Sutarties vykdymo metu paaiškėja Viešųjų pirkimų įstatymo 46 straipsnio 1 dalyje numatytos aplinkybės, ar, kad Sutartis buvo pakeista pažeidžiant Viešųjų pirkimų įstatymo 89 straipsnį;</w:t>
            </w:r>
          </w:p>
          <w:p w14:paraId="441A759C" w14:textId="245E7D3A" w:rsidR="00EC74E9" w:rsidRPr="00EC74E9" w:rsidRDefault="006C45F1" w:rsidP="00EC74E9">
            <w:pPr>
              <w:jc w:val="both"/>
              <w:rPr>
                <w:color w:val="000000" w:themeColor="text1"/>
                <w:kern w:val="2"/>
                <w:szCs w:val="24"/>
              </w:rPr>
            </w:pPr>
            <w:r>
              <w:rPr>
                <w:color w:val="000000" w:themeColor="text1"/>
                <w:kern w:val="2"/>
                <w:szCs w:val="24"/>
              </w:rPr>
              <w:t>12.2.8</w:t>
            </w:r>
            <w:r w:rsidR="00EC74E9" w:rsidRPr="00EC74E9">
              <w:rPr>
                <w:color w:val="000000" w:themeColor="text1"/>
                <w:kern w:val="2"/>
                <w:szCs w:val="24"/>
              </w:rPr>
              <w:t xml:space="preserve">. paaiškėja, kad yra aplinkybė, atitinkanti bent vieną iš VPĮ 45 straipsnio </w:t>
            </w:r>
            <w:r w:rsidR="00EC74E9" w:rsidRPr="006A5A5D">
              <w:rPr>
                <w:kern w:val="2"/>
                <w:szCs w:val="24"/>
              </w:rPr>
              <w:t>2</w:t>
            </w:r>
            <w:r w:rsidR="00EC74E9" w:rsidRPr="006A5A5D">
              <w:rPr>
                <w:kern w:val="2"/>
                <w:szCs w:val="24"/>
                <w:vertAlign w:val="superscript"/>
              </w:rPr>
              <w:t>1</w:t>
            </w:r>
            <w:r w:rsidR="00EC74E9" w:rsidRPr="00EC74E9">
              <w:rPr>
                <w:color w:val="000000" w:themeColor="text1"/>
                <w:kern w:val="2"/>
                <w:szCs w:val="24"/>
              </w:rPr>
              <w:t xml:space="preserve"> dalyje išvardintų sąlygų;</w:t>
            </w:r>
          </w:p>
          <w:p w14:paraId="461EB0B9" w14:textId="10D8A4F7" w:rsidR="00EC74E9" w:rsidRPr="00EC74E9" w:rsidRDefault="006C45F1" w:rsidP="00EC74E9">
            <w:pPr>
              <w:jc w:val="both"/>
              <w:rPr>
                <w:color w:val="000000" w:themeColor="text1"/>
                <w:kern w:val="2"/>
                <w:szCs w:val="24"/>
              </w:rPr>
            </w:pPr>
            <w:r>
              <w:rPr>
                <w:color w:val="000000" w:themeColor="text1"/>
                <w:kern w:val="2"/>
                <w:szCs w:val="24"/>
              </w:rPr>
              <w:lastRenderedPageBreak/>
              <w:t>12.2.9</w:t>
            </w:r>
            <w:r w:rsidR="00EC74E9" w:rsidRPr="00EC74E9">
              <w:rPr>
                <w:color w:val="000000" w:themeColor="text1"/>
                <w:kern w:val="2"/>
                <w:szCs w:val="24"/>
              </w:rPr>
              <w:t xml:space="preserve">.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w:t>
            </w:r>
            <w:r w:rsidR="0048006F">
              <w:rPr>
                <w:color w:val="000000" w:themeColor="text1"/>
                <w:kern w:val="2"/>
                <w:szCs w:val="24"/>
              </w:rPr>
              <w:t xml:space="preserve">papunktis </w:t>
            </w:r>
            <w:r w:rsidR="00EC74E9" w:rsidRPr="00EC74E9">
              <w:rPr>
                <w:color w:val="000000" w:themeColor="text1"/>
                <w:kern w:val="2"/>
                <w:szCs w:val="24"/>
              </w:rPr>
              <w:t>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26E8BE4" w14:textId="65A32D3A" w:rsidR="00EC74E9" w:rsidRPr="00EC74E9" w:rsidRDefault="006C45F1" w:rsidP="00EC74E9">
            <w:pPr>
              <w:jc w:val="both"/>
              <w:rPr>
                <w:color w:val="000000" w:themeColor="text1"/>
                <w:kern w:val="2"/>
                <w:szCs w:val="24"/>
              </w:rPr>
            </w:pPr>
            <w:r>
              <w:rPr>
                <w:color w:val="000000" w:themeColor="text1"/>
                <w:kern w:val="2"/>
                <w:szCs w:val="24"/>
              </w:rPr>
              <w:t>12.2.10</w:t>
            </w:r>
            <w:r w:rsidR="00EC74E9" w:rsidRPr="00EC74E9">
              <w:rPr>
                <w:color w:val="000000" w:themeColor="text1"/>
                <w:kern w:val="2"/>
                <w:szCs w:val="24"/>
              </w:rPr>
              <w:t xml:space="preserve">. paaiškėja, kad Tiekėjas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subtiekimo sutartį (-čių) su subtiekėju (-ais) netenkinančiu (-ais) šios sąlygos arba Tiekėjas neužtikrina, kad anksčiau minėtų Kodekso nuostatų laikytųsi visi Tiekėjo pasitelkti tretieji asmenys (subtiekėjai ar kiti ūkio subjektai, kurių pajėgumais Tiekėjas remiasi). Šio </w:t>
            </w:r>
            <w:r w:rsidR="0048006F">
              <w:rPr>
                <w:color w:val="000000" w:themeColor="text1"/>
                <w:kern w:val="2"/>
                <w:szCs w:val="24"/>
              </w:rPr>
              <w:t>papunkčio</w:t>
            </w:r>
            <w:r w:rsidR="00EC74E9" w:rsidRPr="00EC74E9">
              <w:rPr>
                <w:color w:val="000000" w:themeColor="text1"/>
                <w:kern w:val="2"/>
                <w:szCs w:val="24"/>
              </w:rPr>
              <w:t xml:space="preserve"> nuostatos netaikomos, jeigu Tiekėjas nedelsiant informuoja Pirkėją apie Sutarties galiojimo metu atsiradusias aplinkybes, susijusias su Tiekėjo elgesio neatitikimu bet kuriai Kodekso ar </w:t>
            </w:r>
            <w:r w:rsidR="00EC74E9" w:rsidRPr="00EC74E9">
              <w:rPr>
                <w:color w:val="000000" w:themeColor="text1"/>
                <w:kern w:val="2"/>
                <w:szCs w:val="24"/>
              </w:rPr>
              <w:lastRenderedPageBreak/>
              <w:t>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r w:rsidR="00BD4D32">
              <w:rPr>
                <w:color w:val="000000" w:themeColor="text1"/>
                <w:kern w:val="2"/>
                <w:szCs w:val="24"/>
              </w:rPr>
              <w:t>;</w:t>
            </w:r>
          </w:p>
          <w:p w14:paraId="2140B165" w14:textId="400AF525" w:rsidR="00EC74E9" w:rsidRDefault="006C45F1" w:rsidP="00A92136">
            <w:pPr>
              <w:jc w:val="both"/>
              <w:rPr>
                <w:color w:val="000000" w:themeColor="text1"/>
                <w:kern w:val="2"/>
                <w:szCs w:val="24"/>
              </w:rPr>
            </w:pPr>
            <w:r>
              <w:rPr>
                <w:color w:val="000000" w:themeColor="text1"/>
                <w:kern w:val="2"/>
                <w:szCs w:val="24"/>
              </w:rPr>
              <w:t>12.2.11</w:t>
            </w:r>
            <w:r w:rsidR="00EC74E9" w:rsidRPr="00EC74E9">
              <w:rPr>
                <w:color w:val="000000" w:themeColor="text1"/>
                <w:kern w:val="2"/>
                <w:szCs w:val="24"/>
              </w:rPr>
              <w:t xml:space="preserve">. Nustatoma, kad Tiekėjas (be atskiro Pirkėjo raštiško sutikimo) į Paslaugų teikimo vietą </w:t>
            </w:r>
            <w:r w:rsidR="00EC74E9">
              <w:rPr>
                <w:color w:val="000000" w:themeColor="text1"/>
                <w:kern w:val="2"/>
                <w:szCs w:val="24"/>
              </w:rPr>
              <w:t>atvyko su transporto priemonėmis</w:t>
            </w:r>
            <w:r w:rsidR="00EC74E9" w:rsidRPr="00EC74E9">
              <w:rPr>
                <w:color w:val="000000" w:themeColor="text1"/>
                <w:kern w:val="2"/>
                <w:szCs w:val="24"/>
              </w:rPr>
              <w:t>, prie kurių yra pridėti Sutartyje nenumatyti elektronikos prietaisai, skirti lokacijos fiksavimui ir duomenų perdavimui</w:t>
            </w:r>
            <w:r w:rsidR="00BD4D32">
              <w:rPr>
                <w:color w:val="000000" w:themeColor="text1"/>
                <w:kern w:val="2"/>
                <w:szCs w:val="24"/>
              </w:rPr>
              <w:t>;</w:t>
            </w:r>
          </w:p>
          <w:p w14:paraId="702BAD46" w14:textId="7F6B5591" w:rsidR="00A92136" w:rsidRDefault="006C45F1" w:rsidP="00A92136">
            <w:pPr>
              <w:autoSpaceDE w:val="0"/>
              <w:autoSpaceDN w:val="0"/>
              <w:adjustRightInd w:val="0"/>
              <w:jc w:val="both"/>
            </w:pPr>
            <w:r>
              <w:t>12.2.12</w:t>
            </w:r>
            <w:r w:rsidR="00A92136">
              <w:t>. Paaiškėja</w:t>
            </w:r>
            <w:r w:rsidR="00A92136" w:rsidRPr="00C90ED9">
              <w:t xml:space="preserve">, kad </w:t>
            </w:r>
            <w:r w:rsidR="00A92136" w:rsidRPr="00C90ED9">
              <w:rPr>
                <w:szCs w:val="22"/>
              </w:rPr>
              <w:t>Tiekėjas</w:t>
            </w:r>
            <w:r w:rsidR="00A92136" w:rsidRPr="00C90ED9">
              <w:t xml:space="preserve"> nėra patikimas ir kelia pavojų nacionaliniam saugumui</w:t>
            </w:r>
            <w:r w:rsidR="00BD4D32">
              <w:t>;</w:t>
            </w:r>
          </w:p>
          <w:p w14:paraId="48849AFF" w14:textId="7C242CC7" w:rsidR="00A92136" w:rsidRDefault="00AB7E59" w:rsidP="00A92136">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12.2.13</w:t>
            </w:r>
            <w:r w:rsidR="00A92136" w:rsidRPr="00C86D68">
              <w:rPr>
                <w:rFonts w:eastAsia="Arial"/>
                <w:color w:val="000000" w:themeColor="text1"/>
                <w:kern w:val="2"/>
                <w:szCs w:val="24"/>
                <w:lang w:val="lt"/>
              </w:rPr>
              <w:t>. Tiekėjas 2 (du) kartus pažeidžia esminę Sutarties sąlygą.</w:t>
            </w:r>
          </w:p>
          <w:p w14:paraId="0B019B64" w14:textId="13615905" w:rsidR="00A92136" w:rsidRPr="00C52ABB" w:rsidRDefault="00A92136" w:rsidP="00A92136">
            <w:pPr>
              <w:jc w:val="both"/>
              <w:rPr>
                <w:rFonts w:eastAsia="Arial"/>
                <w:kern w:val="2"/>
                <w:szCs w:val="24"/>
              </w:rPr>
            </w:pPr>
          </w:p>
        </w:tc>
      </w:tr>
      <w:tr w:rsidR="00A92136" w14:paraId="46270E91" w14:textId="77777777">
        <w:trPr>
          <w:trHeight w:val="300"/>
        </w:trPr>
        <w:tc>
          <w:tcPr>
            <w:tcW w:w="9535" w:type="dxa"/>
            <w:gridSpan w:val="4"/>
          </w:tcPr>
          <w:p w14:paraId="07E06248" w14:textId="127915B5" w:rsidR="00A92136" w:rsidRDefault="00A92136" w:rsidP="00252136">
            <w:pPr>
              <w:jc w:val="center"/>
              <w:rPr>
                <w:kern w:val="2"/>
                <w:szCs w:val="24"/>
              </w:rPr>
            </w:pPr>
            <w:r>
              <w:rPr>
                <w:b/>
                <w:kern w:val="2"/>
                <w:szCs w:val="24"/>
              </w:rPr>
              <w:lastRenderedPageBreak/>
              <w:t xml:space="preserve">13. APLINKOS APSAUGOS IR SOCIALINIAI KRITERIJAI </w:t>
            </w:r>
          </w:p>
        </w:tc>
      </w:tr>
      <w:tr w:rsidR="00A92136" w14:paraId="18AE2F61" w14:textId="77777777">
        <w:trPr>
          <w:trHeight w:val="300"/>
        </w:trPr>
        <w:tc>
          <w:tcPr>
            <w:tcW w:w="3058" w:type="dxa"/>
          </w:tcPr>
          <w:p w14:paraId="6366A32C" w14:textId="77777777" w:rsidR="00A92136" w:rsidRDefault="00A92136" w:rsidP="00A92136">
            <w:pPr>
              <w:rPr>
                <w:b/>
                <w:kern w:val="2"/>
                <w:szCs w:val="24"/>
              </w:rPr>
            </w:pPr>
            <w:r>
              <w:rPr>
                <w:b/>
                <w:kern w:val="2"/>
                <w:szCs w:val="24"/>
              </w:rPr>
              <w:t xml:space="preserve">13.1. Su perkamomis paslaugomis susiję  aplinkos apsaugos kriterijai </w:t>
            </w:r>
          </w:p>
        </w:tc>
        <w:tc>
          <w:tcPr>
            <w:tcW w:w="6477" w:type="dxa"/>
            <w:gridSpan w:val="3"/>
          </w:tcPr>
          <w:p w14:paraId="5AD59C3E" w14:textId="1E31A877" w:rsidR="00CC342D" w:rsidRDefault="00CC342D" w:rsidP="00CC342D">
            <w:pPr>
              <w:jc w:val="both"/>
              <w:rPr>
                <w:color w:val="000000"/>
                <w:kern w:val="2"/>
                <w:szCs w:val="24"/>
                <w:shd w:val="clear" w:color="auto" w:fill="FFFFFF"/>
              </w:rPr>
            </w:pPr>
            <w:r w:rsidRPr="006256D6">
              <w:rPr>
                <w:color w:val="000000"/>
                <w:kern w:val="2"/>
                <w:szCs w:val="24"/>
                <w:shd w:val="clear" w:color="auto" w:fill="FFFFFF"/>
              </w:rPr>
              <w:t xml:space="preserve">13.1.1. Aplinkosauginiai kriterijai </w:t>
            </w:r>
            <w:r>
              <w:rPr>
                <w:color w:val="000000"/>
                <w:kern w:val="2"/>
                <w:szCs w:val="24"/>
                <w:shd w:val="clear" w:color="auto" w:fill="FFFFFF"/>
              </w:rPr>
              <w:t>Paslaugoms</w:t>
            </w:r>
            <w:r w:rsidRPr="006256D6">
              <w:rPr>
                <w:color w:val="000000"/>
                <w:kern w:val="2"/>
                <w:szCs w:val="24"/>
                <w:shd w:val="clear" w:color="auto" w:fill="FFFFFF"/>
              </w:rPr>
              <w:t xml:space="preserve"> nustatomi vadovaujantis </w:t>
            </w:r>
            <w:r w:rsidRPr="006256D6">
              <w:rPr>
                <w:color w:val="000000"/>
                <w:kern w:val="2"/>
                <w:szCs w:val="24"/>
              </w:rPr>
              <w:t>Aplinkos apsaugos kriterijų taikymo, vykdant žaliuosius pirkimus, tvarkos aprašo, patvirtinto Lietuvos Respublikos aplinkos ministro 2011 m. birželio 28 d. įsakymu Nr. D1-508</w:t>
            </w:r>
            <w:r w:rsidRPr="006256D6">
              <w:rPr>
                <w:color w:val="000000"/>
                <w:kern w:val="2"/>
                <w:szCs w:val="24"/>
                <w:shd w:val="clear" w:color="auto" w:fill="FFFFFF"/>
              </w:rPr>
              <w:t> „Dėl Aplinkos apsaugos kriterijų taikymo, vykdant žaliuosius pirkimus</w:t>
            </w:r>
            <w:r>
              <w:rPr>
                <w:color w:val="000000"/>
                <w:kern w:val="2"/>
                <w:szCs w:val="24"/>
                <w:shd w:val="clear" w:color="auto" w:fill="FFFFFF"/>
              </w:rPr>
              <w:t xml:space="preserve">, tvarkos aprašo patvirtinimo“ </w:t>
            </w:r>
            <w:r>
              <w:rPr>
                <w:color w:val="000000" w:themeColor="text1"/>
                <w:kern w:val="2"/>
                <w:szCs w:val="24"/>
                <w:shd w:val="clear" w:color="auto" w:fill="FFFFFF"/>
              </w:rPr>
              <w:t>4.4.1</w:t>
            </w:r>
            <w:r w:rsidRPr="006256D6">
              <w:rPr>
                <w:color w:val="000000" w:themeColor="text1"/>
                <w:kern w:val="2"/>
                <w:szCs w:val="24"/>
                <w:shd w:val="clear" w:color="auto" w:fill="FFFFFF"/>
              </w:rPr>
              <w:t xml:space="preserve"> papunkčiu</w:t>
            </w:r>
            <w:r w:rsidRPr="006256D6">
              <w:rPr>
                <w:color w:val="000000"/>
                <w:kern w:val="2"/>
                <w:szCs w:val="24"/>
                <w:shd w:val="clear" w:color="auto" w:fill="FFFFFF"/>
              </w:rPr>
              <w:t>:</w:t>
            </w:r>
            <w:r>
              <w:rPr>
                <w:color w:val="000000"/>
                <w:kern w:val="2"/>
                <w:szCs w:val="24"/>
                <w:shd w:val="clear" w:color="auto" w:fill="FFFFFF"/>
              </w:rPr>
              <w:t xml:space="preserve"> </w:t>
            </w:r>
          </w:p>
          <w:p w14:paraId="3F14B69B" w14:textId="1E052AB4" w:rsidR="00A92136" w:rsidRDefault="00CC342D" w:rsidP="00CC342D">
            <w:pPr>
              <w:jc w:val="both"/>
              <w:rPr>
                <w:kern w:val="2"/>
                <w:szCs w:val="24"/>
              </w:rPr>
            </w:pPr>
            <w:r w:rsidRPr="006256D6">
              <w:rPr>
                <w:bCs/>
                <w:kern w:val="2"/>
                <w:szCs w:val="24"/>
              </w:rPr>
              <w:t xml:space="preserve">13.1.1.1. </w:t>
            </w:r>
            <w:r w:rsidR="00D8556B">
              <w:rPr>
                <w:lang w:eastAsia="lt-LT"/>
              </w:rPr>
              <w:t>p</w:t>
            </w:r>
            <w:r>
              <w:rPr>
                <w:lang w:eastAsia="lt-LT"/>
              </w:rPr>
              <w:t xml:space="preserve">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r w:rsidR="002A4974">
              <w:rPr>
                <w:lang w:eastAsia="lt-LT"/>
              </w:rPr>
              <w:t xml:space="preserve"> </w:t>
            </w:r>
            <w:r w:rsidR="002A4974" w:rsidRPr="002A4974">
              <w:rPr>
                <w:b/>
                <w:lang w:eastAsia="lt-LT"/>
              </w:rPr>
              <w:t>(Taikoma III bei IV pirkimo dalims).</w:t>
            </w:r>
          </w:p>
        </w:tc>
      </w:tr>
      <w:tr w:rsidR="00A92136" w14:paraId="71B127CD" w14:textId="77777777">
        <w:trPr>
          <w:trHeight w:val="300"/>
        </w:trPr>
        <w:tc>
          <w:tcPr>
            <w:tcW w:w="3058" w:type="dxa"/>
          </w:tcPr>
          <w:p w14:paraId="6D5C5242" w14:textId="77777777" w:rsidR="00A92136" w:rsidRDefault="00A92136" w:rsidP="00A92136">
            <w:pPr>
              <w:rPr>
                <w:b/>
                <w:kern w:val="2"/>
                <w:szCs w:val="24"/>
              </w:rPr>
            </w:pPr>
            <w:r>
              <w:rPr>
                <w:b/>
                <w:kern w:val="2"/>
                <w:szCs w:val="24"/>
              </w:rPr>
              <w:t>13.2. Su perkamomis Paslaugomis susiję socialiniai kriterijai</w:t>
            </w:r>
          </w:p>
        </w:tc>
        <w:tc>
          <w:tcPr>
            <w:tcW w:w="6477" w:type="dxa"/>
            <w:gridSpan w:val="3"/>
          </w:tcPr>
          <w:p w14:paraId="7170065E" w14:textId="405D5A12" w:rsidR="00A92136" w:rsidRPr="0056282E" w:rsidRDefault="00A92136" w:rsidP="00A92136">
            <w:pPr>
              <w:rPr>
                <w:color w:val="000000"/>
                <w:kern w:val="2"/>
                <w:szCs w:val="24"/>
                <w:shd w:val="clear" w:color="auto" w:fill="FFFFFF"/>
              </w:rPr>
            </w:pPr>
            <w:r>
              <w:rPr>
                <w:color w:val="000000"/>
                <w:kern w:val="2"/>
                <w:szCs w:val="24"/>
                <w:shd w:val="clear" w:color="auto" w:fill="FFFFFF"/>
              </w:rPr>
              <w:t>Netaikoma</w:t>
            </w:r>
          </w:p>
        </w:tc>
      </w:tr>
      <w:tr w:rsidR="00A92136" w14:paraId="0E3437C2" w14:textId="77777777">
        <w:trPr>
          <w:trHeight w:val="300"/>
        </w:trPr>
        <w:tc>
          <w:tcPr>
            <w:tcW w:w="9535" w:type="dxa"/>
            <w:gridSpan w:val="4"/>
          </w:tcPr>
          <w:p w14:paraId="3450D3CB" w14:textId="77777777" w:rsidR="00A92136" w:rsidRDefault="00A92136" w:rsidP="00A92136">
            <w:pPr>
              <w:jc w:val="center"/>
              <w:rPr>
                <w:b/>
                <w:kern w:val="2"/>
                <w:szCs w:val="24"/>
              </w:rPr>
            </w:pPr>
            <w:r>
              <w:rPr>
                <w:b/>
                <w:kern w:val="2"/>
                <w:szCs w:val="24"/>
              </w:rPr>
              <w:t xml:space="preserve">14. BENDRŲJŲ SĄLYGŲ PAKEITIMAI IR PAPILDYMAI </w:t>
            </w:r>
          </w:p>
          <w:p w14:paraId="1BD9D104" w14:textId="57F65E2A" w:rsidR="00A92136" w:rsidRDefault="00A92136" w:rsidP="00A92136">
            <w:pPr>
              <w:jc w:val="center"/>
              <w:rPr>
                <w:kern w:val="2"/>
                <w:szCs w:val="24"/>
              </w:rPr>
            </w:pPr>
          </w:p>
        </w:tc>
      </w:tr>
      <w:tr w:rsidR="00A92136" w14:paraId="00CDF661" w14:textId="77777777">
        <w:trPr>
          <w:trHeight w:val="300"/>
        </w:trPr>
        <w:tc>
          <w:tcPr>
            <w:tcW w:w="3058" w:type="dxa"/>
          </w:tcPr>
          <w:p w14:paraId="044BD4E3" w14:textId="77777777" w:rsidR="00A92136" w:rsidRDefault="00A92136" w:rsidP="00A92136">
            <w:pPr>
              <w:rPr>
                <w:b/>
                <w:kern w:val="2"/>
                <w:szCs w:val="24"/>
              </w:rPr>
            </w:pPr>
            <w:r>
              <w:rPr>
                <w:b/>
                <w:kern w:val="2"/>
                <w:szCs w:val="24"/>
              </w:rPr>
              <w:t xml:space="preserve">14.1. </w:t>
            </w:r>
          </w:p>
        </w:tc>
        <w:tc>
          <w:tcPr>
            <w:tcW w:w="6477" w:type="dxa"/>
            <w:gridSpan w:val="3"/>
          </w:tcPr>
          <w:p w14:paraId="0AF04D21" w14:textId="3C570A68" w:rsidR="00114567" w:rsidRPr="00BE72B6" w:rsidRDefault="00114567" w:rsidP="00114567">
            <w:pPr>
              <w:jc w:val="both"/>
              <w:rPr>
                <w:kern w:val="2"/>
                <w:szCs w:val="24"/>
              </w:rPr>
            </w:pPr>
            <w:r w:rsidRPr="00BE72B6">
              <w:rPr>
                <w:kern w:val="2"/>
                <w:szCs w:val="24"/>
              </w:rPr>
              <w:t xml:space="preserve">Šalys susitaria </w:t>
            </w:r>
            <w:r>
              <w:rPr>
                <w:kern w:val="2"/>
                <w:szCs w:val="24"/>
              </w:rPr>
              <w:t>papildyti Sutarties Bendrąsias sąlygas</w:t>
            </w:r>
            <w:r w:rsidRPr="00BE72B6">
              <w:rPr>
                <w:kern w:val="2"/>
                <w:szCs w:val="24"/>
              </w:rPr>
              <w:t xml:space="preserve"> </w:t>
            </w:r>
            <w:r>
              <w:rPr>
                <w:kern w:val="2"/>
                <w:szCs w:val="24"/>
              </w:rPr>
              <w:t xml:space="preserve">nauju 12.3.5 </w:t>
            </w:r>
            <w:r w:rsidR="0048006F">
              <w:rPr>
                <w:kern w:val="2"/>
                <w:szCs w:val="24"/>
              </w:rPr>
              <w:t xml:space="preserve">papunkčiu </w:t>
            </w:r>
            <w:r w:rsidRPr="00BE72B6">
              <w:rPr>
                <w:kern w:val="2"/>
                <w:szCs w:val="24"/>
              </w:rPr>
              <w:t xml:space="preserve">ir išdėstyti jį </w:t>
            </w:r>
            <w:r>
              <w:rPr>
                <w:kern w:val="2"/>
                <w:szCs w:val="24"/>
              </w:rPr>
              <w:t>taip</w:t>
            </w:r>
            <w:r w:rsidRPr="00BE72B6">
              <w:rPr>
                <w:kern w:val="2"/>
                <w:szCs w:val="24"/>
              </w:rPr>
              <w:t>:</w:t>
            </w:r>
          </w:p>
          <w:p w14:paraId="2E3C809B" w14:textId="77777777" w:rsidR="00A92136" w:rsidRDefault="00A92136" w:rsidP="00A92136">
            <w:pPr>
              <w:jc w:val="both"/>
              <w:rPr>
                <w:kern w:val="2"/>
                <w:szCs w:val="24"/>
              </w:rPr>
            </w:pPr>
          </w:p>
          <w:p w14:paraId="621E9738" w14:textId="418321D3" w:rsidR="00A92136" w:rsidRDefault="00114567" w:rsidP="00A92136">
            <w:pPr>
              <w:jc w:val="both"/>
              <w:rPr>
                <w:kern w:val="2"/>
                <w:szCs w:val="24"/>
              </w:rPr>
            </w:pPr>
            <w:r>
              <w:rPr>
                <w:kern w:val="2"/>
                <w:szCs w:val="24"/>
              </w:rPr>
              <w:t>12.3.5</w:t>
            </w:r>
            <w:r w:rsidR="00A92136">
              <w:rPr>
                <w:kern w:val="2"/>
                <w:szCs w:val="24"/>
              </w:rPr>
              <w:t>. Mokėtojas (Lietuvos kariuomenė)</w:t>
            </w:r>
            <w:r w:rsidR="00A92136" w:rsidRPr="002241E1">
              <w:rPr>
                <w:kern w:val="2"/>
                <w:szCs w:val="24"/>
              </w:rPr>
              <w:t xml:space="preserve"> privalo pervesti mokėjimus Tiekėjui į Tiekėjo banko sąskaitą, nurodytą</w:t>
            </w:r>
            <w:r w:rsidR="0036596B">
              <w:rPr>
                <w:kern w:val="2"/>
                <w:szCs w:val="24"/>
              </w:rPr>
              <w:t xml:space="preserve"> Sutarties</w:t>
            </w:r>
            <w:r w:rsidR="00A92136" w:rsidRPr="002241E1">
              <w:rPr>
                <w:kern w:val="2"/>
                <w:szCs w:val="24"/>
              </w:rPr>
              <w:t xml:space="preserve"> Specialiosiose sąlygose.</w:t>
            </w:r>
            <w:r w:rsidR="00A92136">
              <w:t xml:space="preserve"> </w:t>
            </w:r>
            <w:r w:rsidR="00A92136" w:rsidRPr="00301207">
              <w:rPr>
                <w:kern w:val="2"/>
                <w:szCs w:val="24"/>
              </w:rPr>
              <w:t>Sąskaitose faktūrose Pirkėju nurodoma Lietuvos kariuomenės Logistikos valdybos Įgulų aptarnavimo tarnyba, o Mokėtoju – Lietuvos kariuomenė.</w:t>
            </w:r>
          </w:p>
          <w:p w14:paraId="4A9C222D" w14:textId="77777777" w:rsidR="00A92136" w:rsidRDefault="00A92136" w:rsidP="00A92136">
            <w:pPr>
              <w:jc w:val="both"/>
              <w:rPr>
                <w:kern w:val="2"/>
                <w:szCs w:val="24"/>
              </w:rPr>
            </w:pPr>
            <w:r>
              <w:rPr>
                <w:kern w:val="2"/>
                <w:szCs w:val="24"/>
              </w:rPr>
              <w:t>Mokėtojo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3303"/>
            </w:tblGrid>
            <w:tr w:rsidR="00A92136" w14:paraId="406909DA" w14:textId="77777777" w:rsidTr="00877850">
              <w:tc>
                <w:tcPr>
                  <w:tcW w:w="3240" w:type="dxa"/>
                </w:tcPr>
                <w:p w14:paraId="62D7E23A" w14:textId="77777777" w:rsidR="00A92136" w:rsidRDefault="00A92136" w:rsidP="00A92136">
                  <w:pPr>
                    <w:rPr>
                      <w:kern w:val="2"/>
                      <w:szCs w:val="24"/>
                    </w:rPr>
                  </w:pPr>
                  <w:r>
                    <w:rPr>
                      <w:kern w:val="2"/>
                      <w:szCs w:val="24"/>
                    </w:rPr>
                    <w:t>1.2.1. Pavadinimas</w:t>
                  </w:r>
                </w:p>
              </w:tc>
              <w:tc>
                <w:tcPr>
                  <w:tcW w:w="3510" w:type="dxa"/>
                </w:tcPr>
                <w:p w14:paraId="0F0EA8A9" w14:textId="77777777" w:rsidR="00A92136" w:rsidRDefault="00A92136" w:rsidP="00A92136">
                  <w:pPr>
                    <w:rPr>
                      <w:kern w:val="2"/>
                      <w:szCs w:val="24"/>
                    </w:rPr>
                  </w:pPr>
                  <w:r w:rsidRPr="00A9310B">
                    <w:rPr>
                      <w:kern w:val="2"/>
                      <w:szCs w:val="24"/>
                    </w:rPr>
                    <w:t>Lietuvos kariuomenė</w:t>
                  </w:r>
                </w:p>
              </w:tc>
            </w:tr>
            <w:tr w:rsidR="00A92136" w14:paraId="04ACC060" w14:textId="77777777" w:rsidTr="00877850">
              <w:tc>
                <w:tcPr>
                  <w:tcW w:w="3240" w:type="dxa"/>
                </w:tcPr>
                <w:p w14:paraId="18ABBB5A" w14:textId="77777777" w:rsidR="00A92136" w:rsidRDefault="00A92136" w:rsidP="00A92136">
                  <w:pPr>
                    <w:rPr>
                      <w:kern w:val="2"/>
                      <w:szCs w:val="24"/>
                    </w:rPr>
                  </w:pPr>
                  <w:r>
                    <w:rPr>
                      <w:kern w:val="2"/>
                      <w:szCs w:val="24"/>
                    </w:rPr>
                    <w:lastRenderedPageBreak/>
                    <w:t>1.2.2. Juridinio asmens kodas</w:t>
                  </w:r>
                </w:p>
              </w:tc>
              <w:tc>
                <w:tcPr>
                  <w:tcW w:w="3510" w:type="dxa"/>
                </w:tcPr>
                <w:p w14:paraId="0F3F264B" w14:textId="77777777" w:rsidR="00A92136" w:rsidRDefault="00A92136" w:rsidP="00A92136">
                  <w:pPr>
                    <w:rPr>
                      <w:kern w:val="2"/>
                      <w:szCs w:val="24"/>
                    </w:rPr>
                  </w:pPr>
                  <w:r w:rsidRPr="00FE11EF">
                    <w:rPr>
                      <w:kern w:val="2"/>
                      <w:szCs w:val="24"/>
                    </w:rPr>
                    <w:t>188732677</w:t>
                  </w:r>
                </w:p>
              </w:tc>
            </w:tr>
            <w:tr w:rsidR="00A92136" w14:paraId="099761C1" w14:textId="77777777" w:rsidTr="00877850">
              <w:tc>
                <w:tcPr>
                  <w:tcW w:w="3240" w:type="dxa"/>
                </w:tcPr>
                <w:p w14:paraId="725CCE08" w14:textId="77777777" w:rsidR="00A92136" w:rsidRDefault="00A92136" w:rsidP="00A92136">
                  <w:pPr>
                    <w:rPr>
                      <w:kern w:val="2"/>
                      <w:szCs w:val="24"/>
                    </w:rPr>
                  </w:pPr>
                  <w:r>
                    <w:rPr>
                      <w:kern w:val="2"/>
                      <w:szCs w:val="24"/>
                    </w:rPr>
                    <w:t>1.2.3. Adresas</w:t>
                  </w:r>
                </w:p>
              </w:tc>
              <w:tc>
                <w:tcPr>
                  <w:tcW w:w="3510" w:type="dxa"/>
                </w:tcPr>
                <w:p w14:paraId="6D58FAB8" w14:textId="77777777" w:rsidR="00A92136" w:rsidRDefault="00A92136" w:rsidP="00A92136">
                  <w:pPr>
                    <w:rPr>
                      <w:kern w:val="2"/>
                      <w:szCs w:val="24"/>
                    </w:rPr>
                  </w:pPr>
                  <w:r w:rsidRPr="00FE11EF">
                    <w:rPr>
                      <w:kern w:val="2"/>
                      <w:szCs w:val="24"/>
                    </w:rPr>
                    <w:t>Šv. Ignoto g. 8, 01144 Vilnius</w:t>
                  </w:r>
                </w:p>
              </w:tc>
            </w:tr>
            <w:tr w:rsidR="00A92136" w14:paraId="032035CF" w14:textId="77777777" w:rsidTr="00877850">
              <w:tc>
                <w:tcPr>
                  <w:tcW w:w="3240" w:type="dxa"/>
                </w:tcPr>
                <w:p w14:paraId="0F8DD4CD" w14:textId="77777777" w:rsidR="00A92136" w:rsidRDefault="00A92136" w:rsidP="00A92136">
                  <w:pPr>
                    <w:rPr>
                      <w:kern w:val="2"/>
                      <w:szCs w:val="24"/>
                    </w:rPr>
                  </w:pPr>
                  <w:r>
                    <w:rPr>
                      <w:kern w:val="2"/>
                      <w:szCs w:val="24"/>
                    </w:rPr>
                    <w:t>1.2.4. PVM mokėtojo kodas</w:t>
                  </w:r>
                </w:p>
              </w:tc>
              <w:tc>
                <w:tcPr>
                  <w:tcW w:w="3510" w:type="dxa"/>
                </w:tcPr>
                <w:p w14:paraId="4F296BFA" w14:textId="77777777" w:rsidR="00A92136" w:rsidRDefault="00A92136" w:rsidP="00A92136">
                  <w:pPr>
                    <w:rPr>
                      <w:kern w:val="2"/>
                      <w:szCs w:val="24"/>
                    </w:rPr>
                  </w:pPr>
                  <w:r w:rsidRPr="00FE11EF">
                    <w:rPr>
                      <w:kern w:val="2"/>
                      <w:szCs w:val="24"/>
                    </w:rPr>
                    <w:t>LT887326716</w:t>
                  </w:r>
                </w:p>
              </w:tc>
            </w:tr>
            <w:tr w:rsidR="00A92136" w14:paraId="4DC6F985" w14:textId="77777777" w:rsidTr="00877850">
              <w:tc>
                <w:tcPr>
                  <w:tcW w:w="3240" w:type="dxa"/>
                </w:tcPr>
                <w:p w14:paraId="05BCED77" w14:textId="77777777" w:rsidR="00A92136" w:rsidRDefault="00A92136" w:rsidP="00A92136">
                  <w:pPr>
                    <w:rPr>
                      <w:kern w:val="2"/>
                      <w:szCs w:val="24"/>
                    </w:rPr>
                  </w:pPr>
                  <w:r>
                    <w:rPr>
                      <w:kern w:val="2"/>
                      <w:szCs w:val="24"/>
                    </w:rPr>
                    <w:t>1.2.5. Atsiskaitomoji sąskaita</w:t>
                  </w:r>
                </w:p>
              </w:tc>
              <w:tc>
                <w:tcPr>
                  <w:tcW w:w="3510" w:type="dxa"/>
                </w:tcPr>
                <w:p w14:paraId="3BEEA89A" w14:textId="77777777" w:rsidR="00A92136" w:rsidRDefault="00A92136" w:rsidP="00A92136">
                  <w:pPr>
                    <w:rPr>
                      <w:kern w:val="2"/>
                      <w:szCs w:val="24"/>
                    </w:rPr>
                  </w:pPr>
                  <w:r w:rsidRPr="00FE11EF">
                    <w:rPr>
                      <w:kern w:val="2"/>
                      <w:szCs w:val="24"/>
                    </w:rPr>
                    <w:t>LT 624040063610001175</w:t>
                  </w:r>
                </w:p>
              </w:tc>
            </w:tr>
            <w:tr w:rsidR="00A92136" w14:paraId="76E3C8ED" w14:textId="77777777" w:rsidTr="00877850">
              <w:tc>
                <w:tcPr>
                  <w:tcW w:w="3240" w:type="dxa"/>
                </w:tcPr>
                <w:p w14:paraId="655F4F36" w14:textId="77777777" w:rsidR="00A92136" w:rsidRDefault="00A92136" w:rsidP="00A92136">
                  <w:pPr>
                    <w:rPr>
                      <w:kern w:val="2"/>
                      <w:szCs w:val="24"/>
                    </w:rPr>
                  </w:pPr>
                  <w:r>
                    <w:rPr>
                      <w:kern w:val="2"/>
                      <w:szCs w:val="24"/>
                    </w:rPr>
                    <w:t>1.2.6. Bankas, banko kodas</w:t>
                  </w:r>
                </w:p>
              </w:tc>
              <w:tc>
                <w:tcPr>
                  <w:tcW w:w="3510" w:type="dxa"/>
                </w:tcPr>
                <w:p w14:paraId="146EBA0A" w14:textId="77777777" w:rsidR="00A92136" w:rsidRDefault="00A92136" w:rsidP="00A92136">
                  <w:pPr>
                    <w:rPr>
                      <w:kern w:val="2"/>
                      <w:szCs w:val="24"/>
                    </w:rPr>
                  </w:pPr>
                  <w:r w:rsidRPr="00FE11EF">
                    <w:rPr>
                      <w:kern w:val="2"/>
                      <w:szCs w:val="24"/>
                    </w:rPr>
                    <w:t>Lietuvos Respublikos finansų ministerija</w:t>
                  </w:r>
                  <w:r>
                    <w:rPr>
                      <w:kern w:val="2"/>
                      <w:szCs w:val="24"/>
                    </w:rPr>
                    <w:t>, banko kodas</w:t>
                  </w:r>
                  <w:r w:rsidRPr="00FE11EF">
                    <w:rPr>
                      <w:kern w:val="2"/>
                      <w:szCs w:val="24"/>
                    </w:rPr>
                    <w:t xml:space="preserve"> 40400</w:t>
                  </w:r>
                </w:p>
              </w:tc>
            </w:tr>
            <w:tr w:rsidR="00A92136" w14:paraId="08E8CF5D" w14:textId="77777777" w:rsidTr="00877850">
              <w:tc>
                <w:tcPr>
                  <w:tcW w:w="3240" w:type="dxa"/>
                </w:tcPr>
                <w:p w14:paraId="1BA02E40" w14:textId="77777777" w:rsidR="00A92136" w:rsidRDefault="00A92136" w:rsidP="00A92136">
                  <w:pPr>
                    <w:rPr>
                      <w:kern w:val="2"/>
                      <w:szCs w:val="24"/>
                    </w:rPr>
                  </w:pPr>
                  <w:r>
                    <w:rPr>
                      <w:kern w:val="2"/>
                      <w:szCs w:val="24"/>
                    </w:rPr>
                    <w:t>1.2.7. Telefonas</w:t>
                  </w:r>
                </w:p>
              </w:tc>
              <w:tc>
                <w:tcPr>
                  <w:tcW w:w="3510" w:type="dxa"/>
                </w:tcPr>
                <w:p w14:paraId="6B1B145B" w14:textId="77777777" w:rsidR="00A92136" w:rsidRDefault="00A92136" w:rsidP="00A92136">
                  <w:pPr>
                    <w:rPr>
                      <w:kern w:val="2"/>
                      <w:szCs w:val="24"/>
                    </w:rPr>
                  </w:pPr>
                </w:p>
              </w:tc>
            </w:tr>
            <w:tr w:rsidR="00A92136" w14:paraId="1B87273B" w14:textId="77777777" w:rsidTr="00877850">
              <w:tc>
                <w:tcPr>
                  <w:tcW w:w="3240" w:type="dxa"/>
                </w:tcPr>
                <w:p w14:paraId="6667D044" w14:textId="77777777" w:rsidR="00A92136" w:rsidRDefault="00A92136" w:rsidP="00A92136">
                  <w:pPr>
                    <w:rPr>
                      <w:kern w:val="2"/>
                      <w:szCs w:val="24"/>
                    </w:rPr>
                  </w:pPr>
                  <w:r>
                    <w:rPr>
                      <w:kern w:val="2"/>
                      <w:szCs w:val="24"/>
                    </w:rPr>
                    <w:t>1.2.8. El. paštas</w:t>
                  </w:r>
                </w:p>
              </w:tc>
              <w:tc>
                <w:tcPr>
                  <w:tcW w:w="3510" w:type="dxa"/>
                </w:tcPr>
                <w:p w14:paraId="37ADA45C" w14:textId="77777777" w:rsidR="00A92136" w:rsidRDefault="00A92136" w:rsidP="00A92136">
                  <w:pPr>
                    <w:rPr>
                      <w:kern w:val="2"/>
                      <w:szCs w:val="24"/>
                    </w:rPr>
                  </w:pPr>
                </w:p>
              </w:tc>
            </w:tr>
            <w:tr w:rsidR="00A92136" w14:paraId="716B9C84" w14:textId="77777777" w:rsidTr="00877850">
              <w:tc>
                <w:tcPr>
                  <w:tcW w:w="3240" w:type="dxa"/>
                </w:tcPr>
                <w:p w14:paraId="2AF8B2B0" w14:textId="77777777" w:rsidR="00A92136" w:rsidRDefault="00A92136" w:rsidP="00A92136">
                  <w:pPr>
                    <w:rPr>
                      <w:kern w:val="2"/>
                      <w:szCs w:val="24"/>
                    </w:rPr>
                  </w:pPr>
                  <w:r>
                    <w:rPr>
                      <w:kern w:val="2"/>
                      <w:szCs w:val="24"/>
                    </w:rPr>
                    <w:t>1.2.9. Šalies atstovas</w:t>
                  </w:r>
                </w:p>
              </w:tc>
              <w:tc>
                <w:tcPr>
                  <w:tcW w:w="3510" w:type="dxa"/>
                </w:tcPr>
                <w:p w14:paraId="21EBE2E1" w14:textId="77777777" w:rsidR="00A92136" w:rsidRDefault="00A92136" w:rsidP="00A92136">
                  <w:pPr>
                    <w:rPr>
                      <w:kern w:val="2"/>
                      <w:szCs w:val="24"/>
                    </w:rPr>
                  </w:pPr>
                </w:p>
              </w:tc>
            </w:tr>
            <w:tr w:rsidR="00A92136" w14:paraId="6F671C9A" w14:textId="77777777" w:rsidTr="00877850">
              <w:tc>
                <w:tcPr>
                  <w:tcW w:w="3240" w:type="dxa"/>
                </w:tcPr>
                <w:p w14:paraId="4860586F" w14:textId="77777777" w:rsidR="00A92136" w:rsidRDefault="00A92136" w:rsidP="00A92136">
                  <w:pPr>
                    <w:rPr>
                      <w:kern w:val="2"/>
                      <w:szCs w:val="24"/>
                    </w:rPr>
                  </w:pPr>
                  <w:r>
                    <w:rPr>
                      <w:kern w:val="2"/>
                      <w:szCs w:val="24"/>
                    </w:rPr>
                    <w:t>1.2.10. Atstovavimo pagrindas</w:t>
                  </w:r>
                </w:p>
              </w:tc>
              <w:tc>
                <w:tcPr>
                  <w:tcW w:w="3510" w:type="dxa"/>
                </w:tcPr>
                <w:p w14:paraId="332D6421" w14:textId="77777777" w:rsidR="00A92136" w:rsidRDefault="00A92136" w:rsidP="00A92136">
                  <w:pPr>
                    <w:rPr>
                      <w:kern w:val="2"/>
                      <w:szCs w:val="24"/>
                    </w:rPr>
                  </w:pPr>
                </w:p>
              </w:tc>
            </w:tr>
          </w:tbl>
          <w:p w14:paraId="61C13F3F" w14:textId="77777777" w:rsidR="00A92136" w:rsidRDefault="00A92136" w:rsidP="00A92136">
            <w:pPr>
              <w:rPr>
                <w:kern w:val="2"/>
                <w:szCs w:val="24"/>
              </w:rPr>
            </w:pPr>
          </w:p>
          <w:p w14:paraId="71F9375E" w14:textId="6808E5E9" w:rsidR="00A92136" w:rsidRDefault="00A92136" w:rsidP="00A92136">
            <w:pPr>
              <w:rPr>
                <w:kern w:val="2"/>
                <w:szCs w:val="24"/>
              </w:rPr>
            </w:pPr>
          </w:p>
        </w:tc>
      </w:tr>
      <w:tr w:rsidR="00F617FA" w14:paraId="634EC434" w14:textId="7CF1485A" w:rsidTr="00F617FA">
        <w:trPr>
          <w:trHeight w:val="300"/>
        </w:trPr>
        <w:tc>
          <w:tcPr>
            <w:tcW w:w="3060" w:type="dxa"/>
          </w:tcPr>
          <w:p w14:paraId="61C525FA" w14:textId="07282D4B" w:rsidR="00F617FA" w:rsidRDefault="00F617FA" w:rsidP="00F617FA">
            <w:pPr>
              <w:rPr>
                <w:b/>
                <w:kern w:val="2"/>
                <w:szCs w:val="24"/>
              </w:rPr>
            </w:pPr>
            <w:r>
              <w:rPr>
                <w:b/>
                <w:kern w:val="2"/>
                <w:szCs w:val="24"/>
              </w:rPr>
              <w:lastRenderedPageBreak/>
              <w:t>14.2.</w:t>
            </w:r>
          </w:p>
        </w:tc>
        <w:tc>
          <w:tcPr>
            <w:tcW w:w="6475" w:type="dxa"/>
            <w:gridSpan w:val="3"/>
          </w:tcPr>
          <w:p w14:paraId="4F71A592" w14:textId="1BBDE66F" w:rsidR="00F617FA" w:rsidRDefault="00F617FA" w:rsidP="00F617FA">
            <w:pPr>
              <w:rPr>
                <w:b/>
                <w:kern w:val="2"/>
                <w:szCs w:val="24"/>
              </w:rPr>
            </w:pPr>
            <w:r>
              <w:rPr>
                <w:kern w:val="2"/>
                <w:szCs w:val="24"/>
              </w:rPr>
              <w:t>Šalys susitaria, kad Sutarties Bendrųjų sąlygų 12.3.1, 12.3.2 punktuose nurodytus Pirkėjo veiksmus atlieka Sutarties Specialiųjų sąlygų 14.1 punkte nurodytas Mokėtojas.</w:t>
            </w:r>
          </w:p>
        </w:tc>
      </w:tr>
      <w:tr w:rsidR="00A92136" w14:paraId="7ED2EDF1" w14:textId="77777777">
        <w:trPr>
          <w:trHeight w:val="300"/>
        </w:trPr>
        <w:tc>
          <w:tcPr>
            <w:tcW w:w="9535" w:type="dxa"/>
            <w:gridSpan w:val="4"/>
          </w:tcPr>
          <w:p w14:paraId="689031C9" w14:textId="77777777" w:rsidR="00A92136" w:rsidRDefault="00A92136" w:rsidP="00A92136">
            <w:pPr>
              <w:jc w:val="center"/>
              <w:rPr>
                <w:b/>
                <w:kern w:val="2"/>
                <w:szCs w:val="24"/>
              </w:rPr>
            </w:pPr>
            <w:r>
              <w:rPr>
                <w:b/>
                <w:kern w:val="2"/>
                <w:szCs w:val="24"/>
              </w:rPr>
              <w:t>15. SUTARTIES PRIEDAI</w:t>
            </w:r>
          </w:p>
        </w:tc>
      </w:tr>
      <w:tr w:rsidR="00A92136" w14:paraId="43B17553" w14:textId="77777777">
        <w:trPr>
          <w:trHeight w:val="300"/>
        </w:trPr>
        <w:tc>
          <w:tcPr>
            <w:tcW w:w="3058" w:type="dxa"/>
          </w:tcPr>
          <w:p w14:paraId="7CFF3567" w14:textId="77777777" w:rsidR="00A92136" w:rsidRDefault="00A92136" w:rsidP="00A92136">
            <w:pPr>
              <w:jc w:val="center"/>
              <w:rPr>
                <w:b/>
                <w:kern w:val="2"/>
                <w:szCs w:val="24"/>
              </w:rPr>
            </w:pPr>
            <w:r>
              <w:rPr>
                <w:b/>
                <w:kern w:val="2"/>
                <w:szCs w:val="24"/>
              </w:rPr>
              <w:t>15.1. Priedas Nr. 1</w:t>
            </w:r>
          </w:p>
        </w:tc>
        <w:tc>
          <w:tcPr>
            <w:tcW w:w="6477" w:type="dxa"/>
            <w:gridSpan w:val="3"/>
          </w:tcPr>
          <w:p w14:paraId="65B09E30" w14:textId="7E98284E" w:rsidR="00A92136" w:rsidRDefault="009C063C" w:rsidP="00A92136">
            <w:pPr>
              <w:jc w:val="center"/>
              <w:rPr>
                <w:b/>
                <w:kern w:val="2"/>
                <w:szCs w:val="24"/>
              </w:rPr>
            </w:pPr>
            <w:r>
              <w:rPr>
                <w:b/>
                <w:kern w:val="2"/>
                <w:szCs w:val="24"/>
              </w:rPr>
              <w:t>„Techninė specifikacija“</w:t>
            </w:r>
          </w:p>
        </w:tc>
      </w:tr>
      <w:tr w:rsidR="00A92136" w14:paraId="2CC1D4F0" w14:textId="77777777">
        <w:trPr>
          <w:trHeight w:val="300"/>
        </w:trPr>
        <w:tc>
          <w:tcPr>
            <w:tcW w:w="3058" w:type="dxa"/>
          </w:tcPr>
          <w:p w14:paraId="09EEBB7C" w14:textId="77777777" w:rsidR="00A92136" w:rsidRDefault="00A92136" w:rsidP="00A92136">
            <w:pPr>
              <w:jc w:val="center"/>
              <w:rPr>
                <w:b/>
                <w:kern w:val="2"/>
                <w:szCs w:val="24"/>
              </w:rPr>
            </w:pPr>
            <w:r>
              <w:rPr>
                <w:b/>
                <w:kern w:val="2"/>
                <w:szCs w:val="24"/>
              </w:rPr>
              <w:t>15.2. Priedas Nr. 2</w:t>
            </w:r>
          </w:p>
        </w:tc>
        <w:tc>
          <w:tcPr>
            <w:tcW w:w="6477" w:type="dxa"/>
            <w:gridSpan w:val="3"/>
          </w:tcPr>
          <w:p w14:paraId="269B3EB8" w14:textId="4E38BBAC" w:rsidR="00A92136" w:rsidRPr="009C063C" w:rsidRDefault="00A92136" w:rsidP="00A92136">
            <w:pPr>
              <w:jc w:val="center"/>
              <w:rPr>
                <w:b/>
                <w:kern w:val="2"/>
                <w:szCs w:val="24"/>
                <w:highlight w:val="yellow"/>
              </w:rPr>
            </w:pPr>
            <w:r w:rsidRPr="00DD5FC6">
              <w:rPr>
                <w:b/>
                <w:kern w:val="2"/>
                <w:szCs w:val="24"/>
              </w:rPr>
              <w:t>„Pasiūlymas“</w:t>
            </w:r>
          </w:p>
        </w:tc>
      </w:tr>
      <w:tr w:rsidR="00A92136" w14:paraId="278F6726" w14:textId="77777777">
        <w:tc>
          <w:tcPr>
            <w:tcW w:w="9535" w:type="dxa"/>
            <w:gridSpan w:val="4"/>
          </w:tcPr>
          <w:p w14:paraId="306ED934" w14:textId="77777777" w:rsidR="00A92136" w:rsidRDefault="00A92136" w:rsidP="00A92136">
            <w:pPr>
              <w:jc w:val="center"/>
              <w:rPr>
                <w:b/>
                <w:kern w:val="2"/>
                <w:szCs w:val="24"/>
              </w:rPr>
            </w:pPr>
            <w:r>
              <w:rPr>
                <w:b/>
                <w:kern w:val="2"/>
                <w:szCs w:val="24"/>
              </w:rPr>
              <w:t>16. ŠALIŲ ATSTOVŲ PARAŠAI</w:t>
            </w:r>
          </w:p>
        </w:tc>
      </w:tr>
      <w:tr w:rsidR="00A92136" w14:paraId="1A4801F8" w14:textId="77777777">
        <w:tc>
          <w:tcPr>
            <w:tcW w:w="5224" w:type="dxa"/>
            <w:gridSpan w:val="3"/>
          </w:tcPr>
          <w:p w14:paraId="4374ECAE" w14:textId="77777777" w:rsidR="00A92136" w:rsidRDefault="00A92136" w:rsidP="00A92136">
            <w:pPr>
              <w:jc w:val="center"/>
              <w:rPr>
                <w:b/>
                <w:kern w:val="2"/>
                <w:szCs w:val="24"/>
              </w:rPr>
            </w:pPr>
            <w:r>
              <w:rPr>
                <w:b/>
                <w:kern w:val="2"/>
                <w:szCs w:val="24"/>
              </w:rPr>
              <w:t>PIRKĖJAS</w:t>
            </w:r>
          </w:p>
        </w:tc>
        <w:tc>
          <w:tcPr>
            <w:tcW w:w="4311" w:type="dxa"/>
          </w:tcPr>
          <w:p w14:paraId="77A89ACF" w14:textId="77777777" w:rsidR="00A92136" w:rsidRDefault="00A92136" w:rsidP="00A92136">
            <w:pPr>
              <w:jc w:val="center"/>
              <w:rPr>
                <w:b/>
                <w:kern w:val="2"/>
                <w:szCs w:val="24"/>
              </w:rPr>
            </w:pPr>
            <w:r>
              <w:rPr>
                <w:b/>
                <w:kern w:val="2"/>
                <w:szCs w:val="24"/>
              </w:rPr>
              <w:t>TIEKĖJAS</w:t>
            </w:r>
          </w:p>
        </w:tc>
      </w:tr>
      <w:tr w:rsidR="00A92136" w14:paraId="21CAB534" w14:textId="77777777">
        <w:tc>
          <w:tcPr>
            <w:tcW w:w="5224" w:type="dxa"/>
            <w:gridSpan w:val="3"/>
          </w:tcPr>
          <w:p w14:paraId="578049DB" w14:textId="6FC9AF6E" w:rsidR="00A92136" w:rsidRDefault="00A92136" w:rsidP="00A92136">
            <w:pPr>
              <w:jc w:val="center"/>
              <w:rPr>
                <w:color w:val="4472C4"/>
                <w:kern w:val="2"/>
                <w:szCs w:val="24"/>
              </w:rPr>
            </w:pPr>
          </w:p>
        </w:tc>
        <w:tc>
          <w:tcPr>
            <w:tcW w:w="4311" w:type="dxa"/>
          </w:tcPr>
          <w:p w14:paraId="6F9E2A53" w14:textId="2438F371" w:rsidR="00A92136" w:rsidRDefault="00A92136" w:rsidP="00A92136">
            <w:pPr>
              <w:jc w:val="center"/>
              <w:rPr>
                <w:b/>
                <w:kern w:val="2"/>
                <w:szCs w:val="24"/>
              </w:rPr>
            </w:pPr>
          </w:p>
        </w:tc>
      </w:tr>
      <w:tr w:rsidR="00A92136" w14:paraId="0C834F1B" w14:textId="77777777">
        <w:tc>
          <w:tcPr>
            <w:tcW w:w="5224" w:type="dxa"/>
            <w:gridSpan w:val="3"/>
          </w:tcPr>
          <w:p w14:paraId="789659E3" w14:textId="77777777" w:rsidR="00A92136" w:rsidRPr="00A375E9" w:rsidRDefault="00A92136" w:rsidP="00A92136">
            <w:pPr>
              <w:jc w:val="center"/>
              <w:rPr>
                <w:b/>
                <w:color w:val="000000" w:themeColor="text1"/>
                <w:kern w:val="2"/>
                <w:szCs w:val="24"/>
              </w:rPr>
            </w:pPr>
          </w:p>
          <w:p w14:paraId="3B035D0A" w14:textId="77777777" w:rsidR="00A92136" w:rsidRPr="00A375E9" w:rsidRDefault="00A92136" w:rsidP="00A92136">
            <w:pPr>
              <w:jc w:val="center"/>
              <w:rPr>
                <w:b/>
                <w:color w:val="000000" w:themeColor="text1"/>
                <w:kern w:val="2"/>
                <w:szCs w:val="24"/>
              </w:rPr>
            </w:pPr>
            <w:r w:rsidRPr="00A375E9">
              <w:rPr>
                <w:b/>
                <w:color w:val="000000" w:themeColor="text1"/>
                <w:kern w:val="2"/>
                <w:szCs w:val="24"/>
              </w:rPr>
              <w:t>(parašas)</w:t>
            </w:r>
          </w:p>
          <w:p w14:paraId="0B1520FA" w14:textId="77777777" w:rsidR="00A92136" w:rsidRPr="00A375E9" w:rsidRDefault="00A92136" w:rsidP="00A92136">
            <w:pPr>
              <w:jc w:val="center"/>
              <w:rPr>
                <w:b/>
                <w:color w:val="000000" w:themeColor="text1"/>
                <w:kern w:val="2"/>
                <w:szCs w:val="24"/>
              </w:rPr>
            </w:pPr>
          </w:p>
          <w:p w14:paraId="449ED037" w14:textId="77777777" w:rsidR="00A92136" w:rsidRPr="00A375E9" w:rsidRDefault="00A92136" w:rsidP="00A92136">
            <w:pPr>
              <w:jc w:val="center"/>
              <w:rPr>
                <w:b/>
                <w:color w:val="000000" w:themeColor="text1"/>
                <w:kern w:val="2"/>
                <w:szCs w:val="24"/>
              </w:rPr>
            </w:pPr>
          </w:p>
        </w:tc>
        <w:tc>
          <w:tcPr>
            <w:tcW w:w="4311" w:type="dxa"/>
          </w:tcPr>
          <w:p w14:paraId="1BA6AD11" w14:textId="77777777" w:rsidR="00A92136" w:rsidRPr="00A375E9" w:rsidRDefault="00A92136" w:rsidP="00A92136">
            <w:pPr>
              <w:jc w:val="center"/>
              <w:rPr>
                <w:b/>
                <w:color w:val="000000" w:themeColor="text1"/>
                <w:kern w:val="2"/>
                <w:szCs w:val="24"/>
              </w:rPr>
            </w:pPr>
          </w:p>
          <w:p w14:paraId="644A2BE8" w14:textId="77777777" w:rsidR="00A92136" w:rsidRPr="00A375E9" w:rsidRDefault="00A92136" w:rsidP="00A92136">
            <w:pPr>
              <w:jc w:val="center"/>
              <w:rPr>
                <w:b/>
                <w:color w:val="000000" w:themeColor="text1"/>
                <w:kern w:val="2"/>
                <w:szCs w:val="24"/>
              </w:rPr>
            </w:pPr>
            <w:r w:rsidRPr="00A375E9">
              <w:rPr>
                <w:b/>
                <w:color w:val="000000" w:themeColor="text1"/>
                <w:kern w:val="2"/>
                <w:szCs w:val="24"/>
              </w:rPr>
              <w:t>(parašas)</w:t>
            </w:r>
          </w:p>
        </w:tc>
      </w:tr>
    </w:tbl>
    <w:p w14:paraId="22A861FA" w14:textId="6CC66217" w:rsidR="00705C20" w:rsidRPr="00A222C1" w:rsidRDefault="00705C20" w:rsidP="00A222C1">
      <w:pPr>
        <w:tabs>
          <w:tab w:val="left" w:pos="5400"/>
        </w:tabs>
        <w:jc w:val="center"/>
        <w:textAlignment w:val="center"/>
        <w:rPr>
          <w:b/>
          <w:bCs/>
        </w:rPr>
      </w:pPr>
    </w:p>
    <w:p w14:paraId="7148D7F6" w14:textId="77777777" w:rsidR="00705C20" w:rsidRDefault="00705C20" w:rsidP="002215DA">
      <w:pPr>
        <w:spacing w:line="276" w:lineRule="auto"/>
        <w:ind w:firstLine="5670"/>
        <w:rPr>
          <w:bCs/>
          <w:caps/>
        </w:rPr>
      </w:pPr>
    </w:p>
    <w:p w14:paraId="2E57007C" w14:textId="1BFEE0DF" w:rsidR="002215DA" w:rsidRDefault="002215DA" w:rsidP="002215DA">
      <w:pPr>
        <w:spacing w:line="276" w:lineRule="auto"/>
        <w:rPr>
          <w:b/>
          <w:caps/>
        </w:rPr>
      </w:pPr>
    </w:p>
    <w:p w14:paraId="1C058C20" w14:textId="6F3B3DE4" w:rsidR="00ED3E97" w:rsidRDefault="00ED3E97" w:rsidP="002215DA">
      <w:pPr>
        <w:spacing w:line="276" w:lineRule="auto"/>
        <w:rPr>
          <w:b/>
          <w:caps/>
        </w:rPr>
      </w:pPr>
    </w:p>
    <w:p w14:paraId="4EC23D2D" w14:textId="13D0B181" w:rsidR="00ED3E97" w:rsidRDefault="00ED3E97" w:rsidP="002215DA">
      <w:pPr>
        <w:spacing w:line="276" w:lineRule="auto"/>
        <w:rPr>
          <w:b/>
          <w:caps/>
        </w:rPr>
      </w:pPr>
    </w:p>
    <w:p w14:paraId="483666A6" w14:textId="1419AEE1" w:rsidR="00ED3E97" w:rsidRDefault="00ED3E97" w:rsidP="002215DA">
      <w:pPr>
        <w:spacing w:line="276" w:lineRule="auto"/>
        <w:rPr>
          <w:b/>
          <w:caps/>
        </w:rPr>
      </w:pPr>
    </w:p>
    <w:p w14:paraId="3856A2DD" w14:textId="234A1E91" w:rsidR="00ED3E97" w:rsidRDefault="00ED3E97" w:rsidP="002215DA">
      <w:pPr>
        <w:spacing w:line="276" w:lineRule="auto"/>
        <w:rPr>
          <w:b/>
          <w:caps/>
        </w:rPr>
      </w:pPr>
    </w:p>
    <w:p w14:paraId="6D8356EC" w14:textId="0EB360B1" w:rsidR="00ED3E97" w:rsidRDefault="00ED3E97" w:rsidP="002215DA">
      <w:pPr>
        <w:spacing w:line="276" w:lineRule="auto"/>
        <w:rPr>
          <w:b/>
          <w:caps/>
        </w:rPr>
      </w:pPr>
    </w:p>
    <w:p w14:paraId="12912CE3" w14:textId="308CA64C" w:rsidR="00ED3E97" w:rsidRDefault="00ED3E97" w:rsidP="002215DA">
      <w:pPr>
        <w:spacing w:line="276" w:lineRule="auto"/>
        <w:rPr>
          <w:b/>
          <w:caps/>
        </w:rPr>
      </w:pPr>
    </w:p>
    <w:p w14:paraId="1ED47CEA" w14:textId="4EC0F04F" w:rsidR="00ED3E97" w:rsidRDefault="00ED3E97" w:rsidP="002215DA">
      <w:pPr>
        <w:spacing w:line="276" w:lineRule="auto"/>
        <w:rPr>
          <w:b/>
          <w:caps/>
        </w:rPr>
      </w:pPr>
    </w:p>
    <w:p w14:paraId="5ACFEE79" w14:textId="0CFFC376" w:rsidR="00ED3E97" w:rsidRDefault="00ED3E97" w:rsidP="002215DA">
      <w:pPr>
        <w:spacing w:line="276" w:lineRule="auto"/>
        <w:rPr>
          <w:b/>
          <w:caps/>
        </w:rPr>
      </w:pPr>
    </w:p>
    <w:p w14:paraId="4AFA4FF9" w14:textId="04B7B5F6" w:rsidR="00ED3E97" w:rsidRDefault="00ED3E97" w:rsidP="002215DA">
      <w:pPr>
        <w:spacing w:line="276" w:lineRule="auto"/>
        <w:rPr>
          <w:b/>
          <w:caps/>
        </w:rPr>
      </w:pPr>
    </w:p>
    <w:p w14:paraId="16CC6387" w14:textId="71C772CF" w:rsidR="00ED3E97" w:rsidRDefault="00ED3E97" w:rsidP="002215DA">
      <w:pPr>
        <w:spacing w:line="276" w:lineRule="auto"/>
        <w:rPr>
          <w:b/>
          <w:caps/>
        </w:rPr>
      </w:pPr>
    </w:p>
    <w:p w14:paraId="0B8C6849" w14:textId="775B5687" w:rsidR="00ED3E97" w:rsidRDefault="00ED3E97" w:rsidP="002215DA">
      <w:pPr>
        <w:spacing w:line="276" w:lineRule="auto"/>
        <w:rPr>
          <w:b/>
          <w:caps/>
        </w:rPr>
      </w:pPr>
    </w:p>
    <w:p w14:paraId="06138191" w14:textId="77E1B649" w:rsidR="00B90341" w:rsidRDefault="00B90341" w:rsidP="002215DA">
      <w:pPr>
        <w:spacing w:line="276" w:lineRule="auto"/>
        <w:rPr>
          <w:b/>
          <w:caps/>
        </w:rPr>
      </w:pPr>
    </w:p>
    <w:p w14:paraId="291B10D2" w14:textId="62035E10" w:rsidR="00B90341" w:rsidRDefault="00B90341" w:rsidP="002215DA">
      <w:pPr>
        <w:spacing w:line="276" w:lineRule="auto"/>
        <w:rPr>
          <w:b/>
          <w:caps/>
        </w:rPr>
      </w:pPr>
    </w:p>
    <w:p w14:paraId="5E384D1C" w14:textId="681193E2" w:rsidR="00ED3E97" w:rsidRDefault="00ED3E97" w:rsidP="002215DA">
      <w:pPr>
        <w:spacing w:line="276" w:lineRule="auto"/>
        <w:rPr>
          <w:b/>
          <w:caps/>
        </w:rPr>
      </w:pPr>
    </w:p>
    <w:p w14:paraId="772572BB" w14:textId="61407F98" w:rsidR="00ED3E97" w:rsidRDefault="00ED3E97" w:rsidP="002215DA">
      <w:pPr>
        <w:spacing w:line="276" w:lineRule="auto"/>
        <w:rPr>
          <w:b/>
          <w:caps/>
        </w:rPr>
      </w:pPr>
    </w:p>
    <w:p w14:paraId="026BD7D8" w14:textId="77777777" w:rsidR="00ED3E97" w:rsidRDefault="00ED3E97" w:rsidP="002215DA">
      <w:pPr>
        <w:spacing w:line="276" w:lineRule="auto"/>
        <w:rPr>
          <w:b/>
          <w:caps/>
        </w:rPr>
      </w:pPr>
    </w:p>
    <w:p w14:paraId="5ABA5CAD" w14:textId="77777777" w:rsidR="002215DA" w:rsidRDefault="002215DA" w:rsidP="002215DA">
      <w:pPr>
        <w:spacing w:line="276" w:lineRule="auto"/>
        <w:jc w:val="center"/>
        <w:rPr>
          <w:b/>
          <w:caps/>
        </w:rPr>
      </w:pPr>
    </w:p>
    <w:p w14:paraId="3A824B90" w14:textId="77777777" w:rsidR="002215DA" w:rsidRDefault="002215DA" w:rsidP="002215DA">
      <w:pPr>
        <w:spacing w:line="276" w:lineRule="auto"/>
        <w:jc w:val="center"/>
        <w:rPr>
          <w:b/>
          <w:caps/>
        </w:rPr>
      </w:pPr>
      <w:r>
        <w:rPr>
          <w:b/>
          <w:caps/>
        </w:rPr>
        <w:t>PASLAUGŲ pirkimo</w:t>
      </w:r>
      <w:r>
        <w:rPr>
          <w:rFonts w:eastAsia="Arial"/>
        </w:rPr>
        <w:t>–</w:t>
      </w:r>
      <w:r>
        <w:rPr>
          <w:b/>
          <w:caps/>
        </w:rPr>
        <w:t>pardavimo sutarties Bendrosios sąlygos</w:t>
      </w:r>
    </w:p>
    <w:p w14:paraId="3399B0AD" w14:textId="77777777" w:rsidR="002215DA" w:rsidRDefault="002215DA" w:rsidP="002215DA">
      <w:pPr>
        <w:spacing w:line="276" w:lineRule="auto"/>
        <w:jc w:val="center"/>
      </w:pPr>
    </w:p>
    <w:p w14:paraId="2A1B9CC3" w14:textId="77777777" w:rsidR="002215DA" w:rsidRDefault="002215DA" w:rsidP="002215DA">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059BC5C" w14:textId="77777777" w:rsidR="002215DA" w:rsidRDefault="002215DA" w:rsidP="002215DA">
      <w:pPr>
        <w:keepNext/>
        <w:keepLines/>
        <w:tabs>
          <w:tab w:val="left" w:pos="426"/>
        </w:tabs>
        <w:spacing w:line="276" w:lineRule="auto"/>
        <w:jc w:val="both"/>
        <w:rPr>
          <w:rFonts w:eastAsia="Cambria"/>
          <w:b/>
          <w:bCs/>
          <w:caps/>
          <w14:numSpacing w14:val="tabular"/>
        </w:rPr>
      </w:pPr>
    </w:p>
    <w:p w14:paraId="0D9BCEE5" w14:textId="77777777" w:rsidR="002215DA" w:rsidRDefault="002215DA" w:rsidP="002215D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D5CE6E2" w14:textId="77777777" w:rsidR="002215DA" w:rsidRDefault="002215DA" w:rsidP="002215D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0123D14" w14:textId="77777777" w:rsidR="002215DA" w:rsidRDefault="002215DA" w:rsidP="002215DA">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6BE178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599B27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4616FCD"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90AF81F" w14:textId="77777777" w:rsidR="002215DA" w:rsidRDefault="002215DA" w:rsidP="002215DA">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4DD7F4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0687B3E" w14:textId="77777777" w:rsidR="002215DA" w:rsidRDefault="002215DA" w:rsidP="002215DA">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34CD910" w14:textId="77777777" w:rsidR="002215DA" w:rsidRDefault="002215DA" w:rsidP="002215DA">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62FDEA1"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57C9996"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781CEAD4"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869B0F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9B6C79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413360E"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00DA74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6D63F3B" w14:textId="77777777" w:rsidR="002215DA" w:rsidRDefault="002215DA" w:rsidP="002215DA">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4449361" w14:textId="77777777" w:rsidR="002215DA" w:rsidRDefault="002215DA" w:rsidP="002215DA">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5D6A24A"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61CD79D"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B8856A3" w14:textId="77777777" w:rsidR="002215DA" w:rsidRDefault="002215DA" w:rsidP="002215DA">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8707252" w14:textId="77777777" w:rsidR="002215DA" w:rsidRDefault="002215DA" w:rsidP="002215DA">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CDE9C18"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5316F233" w14:textId="77777777" w:rsidR="002215DA" w:rsidRDefault="002215DA" w:rsidP="002215DA">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256722F" w14:textId="77777777" w:rsidR="002215DA" w:rsidRDefault="002215DA" w:rsidP="002215DA">
      <w:pPr>
        <w:keepNext/>
        <w:keepLines/>
        <w:tabs>
          <w:tab w:val="left" w:pos="567"/>
        </w:tabs>
        <w:spacing w:line="276" w:lineRule="auto"/>
        <w:ind w:left="792"/>
        <w:jc w:val="both"/>
        <w:rPr>
          <w:rFonts w:eastAsia="Cambria"/>
          <w:b/>
          <w:bCs/>
          <w14:numSpacing w14:val="tabular"/>
        </w:rPr>
      </w:pPr>
    </w:p>
    <w:p w14:paraId="39673EE1"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8E4145B"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0EDBFF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BEB8AC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637D8EC"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789AD7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7D0EFB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588595B"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AD8BBCC"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7A93C60"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127E22B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C06994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433079D"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64B8158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51EFA3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071FAD5"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FB0719A" w14:textId="77777777" w:rsidR="002215DA" w:rsidRDefault="002215DA" w:rsidP="002215DA">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F0311F0" w14:textId="77777777" w:rsidR="002215DA" w:rsidRDefault="002215DA" w:rsidP="002215DA">
      <w:pPr>
        <w:tabs>
          <w:tab w:val="left" w:pos="709"/>
        </w:tabs>
        <w:spacing w:line="276" w:lineRule="auto"/>
        <w:jc w:val="both"/>
        <w:outlineLvl w:val="2"/>
        <w:rPr>
          <w:rFonts w:eastAsia="Trebuchet MS"/>
          <w:bCs/>
        </w:rPr>
      </w:pPr>
      <w:r>
        <w:rPr>
          <w:rFonts w:eastAsia="Trebuchet MS"/>
          <w:bCs/>
        </w:rPr>
        <w:t>1.3.1.2. Specialiosios sąlygos;</w:t>
      </w:r>
    </w:p>
    <w:p w14:paraId="23D3FABB" w14:textId="77777777" w:rsidR="002215DA" w:rsidRDefault="002215DA" w:rsidP="002215DA">
      <w:pPr>
        <w:tabs>
          <w:tab w:val="left" w:pos="709"/>
        </w:tabs>
        <w:spacing w:line="276" w:lineRule="auto"/>
        <w:jc w:val="both"/>
        <w:outlineLvl w:val="2"/>
        <w:rPr>
          <w:rFonts w:eastAsia="Trebuchet MS"/>
          <w:bCs/>
        </w:rPr>
      </w:pPr>
      <w:r>
        <w:rPr>
          <w:rFonts w:eastAsia="Trebuchet MS"/>
          <w:bCs/>
        </w:rPr>
        <w:t>1.3.1.3. Bendrosios sąlygos;</w:t>
      </w:r>
    </w:p>
    <w:p w14:paraId="1646A9E8" w14:textId="77777777" w:rsidR="002215DA" w:rsidRDefault="002215DA" w:rsidP="002215DA">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FF0F82F" w14:textId="77777777" w:rsidR="002215DA" w:rsidRDefault="002215DA" w:rsidP="002215DA">
      <w:pPr>
        <w:tabs>
          <w:tab w:val="left" w:pos="709"/>
        </w:tabs>
        <w:spacing w:line="276" w:lineRule="auto"/>
        <w:jc w:val="both"/>
        <w:outlineLvl w:val="2"/>
        <w:rPr>
          <w:rFonts w:eastAsia="Trebuchet MS"/>
          <w:bCs/>
        </w:rPr>
      </w:pPr>
      <w:r>
        <w:rPr>
          <w:rFonts w:eastAsia="Trebuchet MS"/>
          <w:bCs/>
        </w:rPr>
        <w:t>1.3.1.5. Pasiūlymas;</w:t>
      </w:r>
    </w:p>
    <w:p w14:paraId="4A6DE0D1" w14:textId="77777777" w:rsidR="002215DA" w:rsidRDefault="002215DA" w:rsidP="002215DA">
      <w:pPr>
        <w:tabs>
          <w:tab w:val="left" w:pos="709"/>
        </w:tabs>
        <w:spacing w:line="276" w:lineRule="auto"/>
        <w:jc w:val="both"/>
        <w:outlineLvl w:val="2"/>
        <w:rPr>
          <w:rFonts w:eastAsia="Trebuchet MS"/>
          <w:bCs/>
        </w:rPr>
      </w:pPr>
      <w:r>
        <w:rPr>
          <w:rFonts w:eastAsia="Trebuchet MS"/>
          <w:bCs/>
        </w:rPr>
        <w:t>1.3.1.6. Kiti Specialiosiose sąlygose išvardinti priedai.</w:t>
      </w:r>
    </w:p>
    <w:p w14:paraId="74567F2D"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559C59A"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FFE804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18C341A"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2AB7C381"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6D401A7"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E50630B" w14:textId="77777777" w:rsidR="002215DA" w:rsidRDefault="002215DA" w:rsidP="002215DA">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CF4951C" w14:textId="77777777" w:rsidR="002215DA" w:rsidRDefault="002215DA" w:rsidP="002215DA">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E090D3D" w14:textId="77777777" w:rsidR="002215DA" w:rsidRDefault="002215DA" w:rsidP="002215DA">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C4DD498" w14:textId="77777777" w:rsidR="002215DA" w:rsidRDefault="002215DA" w:rsidP="002215DA">
      <w:pPr>
        <w:widowControl w:val="0"/>
        <w:tabs>
          <w:tab w:val="left" w:pos="426"/>
          <w:tab w:val="left" w:pos="567"/>
          <w:tab w:val="left" w:pos="851"/>
          <w:tab w:val="left" w:pos="992"/>
          <w:tab w:val="left" w:pos="1134"/>
        </w:tabs>
        <w:spacing w:line="276" w:lineRule="auto"/>
        <w:jc w:val="both"/>
        <w:rPr>
          <w:rFonts w:eastAsia="Arial"/>
        </w:rPr>
      </w:pPr>
    </w:p>
    <w:p w14:paraId="00E1B9BE"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E9F5E80"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2F94258" w14:textId="77777777" w:rsidR="002215DA" w:rsidRDefault="002215DA" w:rsidP="002215D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F731A49" w14:textId="77777777" w:rsidR="002215DA" w:rsidRDefault="002215DA" w:rsidP="002215D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DC4472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DEA5478"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1B76D5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4EB669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35CBBEF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46908B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C7FC37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C7AC9E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D9F9D2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F5D720E"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EED7175"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6265E6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900B1D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AB475AE"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68135A91" w14:textId="77777777" w:rsidR="002215DA" w:rsidRDefault="002215DA" w:rsidP="002215DA">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9865C05" w14:textId="77777777" w:rsidR="002215DA" w:rsidRDefault="002215DA" w:rsidP="002215DA">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2850282" w14:textId="77777777" w:rsidR="002215DA" w:rsidRDefault="002215DA" w:rsidP="002215DA">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3BE1524" w14:textId="77777777" w:rsidR="002215DA" w:rsidRDefault="002215DA" w:rsidP="002215DA">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E3DA660" w14:textId="77777777" w:rsidR="002215DA" w:rsidRDefault="002215DA" w:rsidP="002215DA">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E246F5E" w14:textId="77777777" w:rsidR="002215DA" w:rsidRDefault="002215DA" w:rsidP="002215DA">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6D12F5C" w14:textId="77777777" w:rsidR="002215DA" w:rsidRDefault="002215DA" w:rsidP="002215DA">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2129777" w14:textId="77777777" w:rsidR="002215DA" w:rsidRDefault="002215DA" w:rsidP="002215D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E498F2A" w14:textId="77777777" w:rsidR="002215DA" w:rsidRDefault="002215DA" w:rsidP="002215D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7061D6B" w14:textId="77777777" w:rsidR="002215DA" w:rsidRDefault="002215DA" w:rsidP="002215D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0A35F92" w14:textId="77777777" w:rsidR="002215DA" w:rsidRDefault="002215DA" w:rsidP="002215DA">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6964BBE" w14:textId="77777777" w:rsidR="002215DA" w:rsidRDefault="002215DA" w:rsidP="002215D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6EE47A7B" w14:textId="77777777" w:rsidR="002215DA" w:rsidRDefault="002215DA" w:rsidP="002215DA">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E3BC54E" w14:textId="77777777" w:rsidR="002215DA" w:rsidRDefault="002215DA" w:rsidP="002215DA">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60D2EA8" w14:textId="77777777" w:rsidR="002215DA" w:rsidRDefault="002215DA" w:rsidP="002215D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22C3BD66" w14:textId="77777777" w:rsidR="002215DA" w:rsidRDefault="002215DA" w:rsidP="002215D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A45A7C7" w14:textId="77777777" w:rsidR="002215DA" w:rsidRDefault="002215DA" w:rsidP="002215D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D426032" w14:textId="77777777" w:rsidR="002215DA" w:rsidRDefault="002215DA" w:rsidP="002215D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6715560" w14:textId="77777777" w:rsidR="002215DA" w:rsidRDefault="002215DA" w:rsidP="002215DA">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4E51D6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4A647AB"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A1854FF" w14:textId="77777777" w:rsidR="002215DA" w:rsidRDefault="002215DA" w:rsidP="002215DA">
      <w:pPr>
        <w:widowControl w:val="0"/>
        <w:pBdr>
          <w:top w:val="nil"/>
          <w:left w:val="nil"/>
          <w:bottom w:val="nil"/>
          <w:right w:val="nil"/>
          <w:between w:val="nil"/>
        </w:pBdr>
        <w:tabs>
          <w:tab w:val="left" w:pos="567"/>
        </w:tabs>
        <w:spacing w:line="276" w:lineRule="auto"/>
        <w:jc w:val="both"/>
        <w:rPr>
          <w:rFonts w:eastAsia="Cambria"/>
          <w:b/>
          <w:bCs/>
        </w:rPr>
      </w:pPr>
    </w:p>
    <w:p w14:paraId="5281875D" w14:textId="77777777" w:rsidR="002215DA" w:rsidRDefault="002215DA" w:rsidP="002215DA">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E32D4A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F13CFC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6179E8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532862B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F60455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B504D2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2ABCBE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3B8FE87"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B097D0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0F26C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E506076"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C916E7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2480F7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1863DA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5F7AEB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9F5AEA5"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139AA7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C4D4563"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2B6BBC9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F2F77C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11DAB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7016445"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B707C3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55A18F5"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C7C33B6"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D8BC9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C8914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57B0EA4"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ED70F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b/>
          <w:bCs/>
        </w:rPr>
      </w:pPr>
    </w:p>
    <w:p w14:paraId="5C14515B"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281F9C9" w14:textId="77777777" w:rsidR="002215DA" w:rsidRDefault="002215DA" w:rsidP="002215D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F5852D0"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A6DB148"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D36E813"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E7227B3"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b/>
          <w:bCs/>
        </w:rPr>
      </w:pPr>
    </w:p>
    <w:p w14:paraId="3C69CF2D"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23DC053"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607F4D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A498B6B"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276462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E6D8461"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A7C6B0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222098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ED4B67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169E500"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6831A0D"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5E8B3186"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CF7C27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ED02F5"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A977123"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EDBF00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695269A"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2F6896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703369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1526C2B"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20C6644"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0BC24D5"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CDDD46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52B134B"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08FF8D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E4A2CB8"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b/>
          <w:bCs/>
        </w:rPr>
      </w:pPr>
    </w:p>
    <w:p w14:paraId="3EA255C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4C273D5"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2E2B4D4" w14:textId="77777777" w:rsidR="002215DA" w:rsidRDefault="002215DA" w:rsidP="002215DA">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E400BFF"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190D73" w14:textId="77777777" w:rsidR="002215DA" w:rsidRDefault="002215DA" w:rsidP="002215DA">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E25F07C" w14:textId="77777777" w:rsidR="002215DA" w:rsidRDefault="002215DA" w:rsidP="002215DA">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0879A9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D43638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D4D506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A12B25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1A50D0E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96A2BB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91B0AFA"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D810551"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9B5CEDD" w14:textId="77777777" w:rsidR="002215DA" w:rsidRDefault="002215DA" w:rsidP="002215DA">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CDD75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9CB036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4DE4A0"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348AB0A"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5D65B1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B71BE53"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59F53BE"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C5C4E8E"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C3E6FB6"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2504F97"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E0A2FB7"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7D573D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CA02C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p>
    <w:p w14:paraId="4AD8856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F835BDE" w14:textId="77777777" w:rsidR="002215DA" w:rsidRDefault="002215DA" w:rsidP="002215DA">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D685979" w14:textId="77777777" w:rsidR="002215DA" w:rsidRDefault="002215DA" w:rsidP="002215DA">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73D3A51" w14:textId="77777777" w:rsidR="002215DA" w:rsidRDefault="002215DA" w:rsidP="002215DA">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2F31A95" w14:textId="77777777" w:rsidR="002215DA" w:rsidRDefault="002215DA" w:rsidP="002215DA">
      <w:pPr>
        <w:tabs>
          <w:tab w:val="left" w:pos="567"/>
          <w:tab w:val="left" w:pos="851"/>
          <w:tab w:val="left" w:pos="992"/>
          <w:tab w:val="left" w:pos="1134"/>
        </w:tabs>
        <w:spacing w:line="276" w:lineRule="auto"/>
        <w:jc w:val="both"/>
      </w:pPr>
      <w:r>
        <w:t>7.2.4. Ekspertizės išvados Šalims yra privalomos.</w:t>
      </w:r>
    </w:p>
    <w:p w14:paraId="134F81DA" w14:textId="77777777" w:rsidR="002215DA" w:rsidRDefault="002215DA" w:rsidP="002215DA">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C3532C1" w14:textId="77777777" w:rsidR="002215DA" w:rsidRDefault="002215DA" w:rsidP="002215DA">
      <w:pPr>
        <w:tabs>
          <w:tab w:val="left" w:pos="567"/>
          <w:tab w:val="left" w:pos="851"/>
          <w:tab w:val="left" w:pos="992"/>
          <w:tab w:val="left" w:pos="1134"/>
        </w:tabs>
        <w:spacing w:line="276" w:lineRule="auto"/>
        <w:jc w:val="both"/>
        <w:rPr>
          <w:rFonts w:eastAsia="Arial"/>
          <w:b/>
          <w:bCs/>
        </w:rPr>
      </w:pPr>
    </w:p>
    <w:p w14:paraId="4FE8F68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7472A02"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235DB4"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7CE871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921B99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DD9210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DD5079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09059D0"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CD23815"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7BE6E53"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2F9B20D3"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D46FABE"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0E3EC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88B974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37A56E"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7D26BF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E84B81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4968678"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DB1941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08A2E4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1E85C0"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DFE11C8"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6FD0962"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45DEBB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29844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DC58B9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E88DED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3DAF8A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816725"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95EDFCA" w14:textId="77777777" w:rsidR="002215DA" w:rsidRDefault="002215DA" w:rsidP="002215DA">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7BC310E" w14:textId="77777777" w:rsidR="002215DA" w:rsidRDefault="002215DA" w:rsidP="002215D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9B2DCC5" w14:textId="77777777" w:rsidR="002215DA" w:rsidRDefault="002215DA" w:rsidP="002215D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DCC66F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59776D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B7C14B"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A7F3F52"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AD2E4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4D4BBB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336E86"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023BFE1"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84F33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573F42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C6A4E37" w14:textId="77777777" w:rsidR="002215DA" w:rsidRDefault="002215DA" w:rsidP="002215DA">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54769D9" w14:textId="77777777" w:rsidR="002215DA" w:rsidRDefault="002215DA" w:rsidP="002215DA">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FB489D1" w14:textId="77777777" w:rsidR="002215DA" w:rsidRDefault="002215DA" w:rsidP="002215DA">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C17E48D" w14:textId="77777777" w:rsidR="002215DA" w:rsidRDefault="002215DA" w:rsidP="002215DA">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BA7D5F4" w14:textId="77777777" w:rsidR="002215DA" w:rsidRDefault="002215DA" w:rsidP="002215DA">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0C7DE95" w14:textId="77777777" w:rsidR="002215DA" w:rsidRDefault="002215DA" w:rsidP="002215DA">
      <w:pPr>
        <w:tabs>
          <w:tab w:val="left" w:pos="567"/>
        </w:tabs>
        <w:spacing w:line="276" w:lineRule="auto"/>
        <w:jc w:val="both"/>
        <w:textAlignment w:val="baseline"/>
      </w:pPr>
      <w:r>
        <w:t>10.7. Sutarties įvykdymo užtikrinimas turi įsigalioti ne vėliau negu jo pateikimo Pirkėjui dieną.</w:t>
      </w:r>
    </w:p>
    <w:p w14:paraId="3EB2FE87" w14:textId="77777777" w:rsidR="002215DA" w:rsidRDefault="002215DA" w:rsidP="002215DA">
      <w:pPr>
        <w:tabs>
          <w:tab w:val="left" w:pos="567"/>
        </w:tabs>
        <w:spacing w:line="276" w:lineRule="auto"/>
        <w:jc w:val="both"/>
        <w:textAlignment w:val="baseline"/>
      </w:pPr>
      <w:r>
        <w:t>10.8. Sutarties įvykdymo užtikrinimo suma turi būti nurodoma ir išmokama eurais.</w:t>
      </w:r>
    </w:p>
    <w:p w14:paraId="73DB5961" w14:textId="77777777" w:rsidR="002215DA" w:rsidRDefault="002215DA" w:rsidP="002215DA">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100E45C" w14:textId="77777777" w:rsidR="002215DA" w:rsidRDefault="002215DA" w:rsidP="002215DA">
      <w:pPr>
        <w:tabs>
          <w:tab w:val="left" w:pos="567"/>
        </w:tabs>
        <w:spacing w:line="276" w:lineRule="auto"/>
        <w:jc w:val="both"/>
        <w:textAlignment w:val="baseline"/>
      </w:pPr>
      <w:r>
        <w:t>10.10. Sutarties įvykdymo užtikrinime nurodytas jo galiojimo terminas turi būti ne trumpesnis nei nurodytas Specialiosiose sąlygose.</w:t>
      </w:r>
    </w:p>
    <w:p w14:paraId="5A457CA8" w14:textId="77777777" w:rsidR="002215DA" w:rsidRDefault="002215DA" w:rsidP="002215DA">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CC0DB3" w14:textId="77777777" w:rsidR="002215DA" w:rsidRDefault="002215DA" w:rsidP="002215DA">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366F9B" w14:textId="77777777" w:rsidR="002215DA" w:rsidRDefault="002215DA" w:rsidP="002215DA">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C647682" w14:textId="77777777" w:rsidR="002215DA" w:rsidRDefault="002215DA" w:rsidP="002215DA">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52333F6" w14:textId="77777777" w:rsidR="002215DA" w:rsidRDefault="002215DA" w:rsidP="002215DA">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28D634B" w14:textId="77777777" w:rsidR="002215DA" w:rsidRDefault="002215DA" w:rsidP="002215DA">
      <w:pPr>
        <w:tabs>
          <w:tab w:val="left" w:pos="567"/>
        </w:tabs>
        <w:spacing w:line="276" w:lineRule="auto"/>
        <w:jc w:val="both"/>
        <w:textAlignment w:val="baseline"/>
      </w:pPr>
      <w:r>
        <w:t>10.16. Pirkėjas gali pasinaudoti Sutarties įvykdymo užtikrinimu, esant bet kuriai iš žemiau nurodytų aplinkybių:</w:t>
      </w:r>
    </w:p>
    <w:p w14:paraId="6527290F" w14:textId="77777777" w:rsidR="002215DA" w:rsidRDefault="002215DA" w:rsidP="002215DA">
      <w:pPr>
        <w:tabs>
          <w:tab w:val="left" w:pos="567"/>
        </w:tabs>
        <w:spacing w:line="276" w:lineRule="auto"/>
        <w:jc w:val="both"/>
        <w:textAlignment w:val="baseline"/>
      </w:pPr>
      <w:r>
        <w:t>10.16.1. Tiekėjas neįvykdė, nevykdo arba netinkamai vykdo savo įsipareigojimus pagal Sutartį;</w:t>
      </w:r>
    </w:p>
    <w:p w14:paraId="2A5F051C" w14:textId="77777777" w:rsidR="002215DA" w:rsidRDefault="002215DA" w:rsidP="002215DA">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A53C2CA" w14:textId="77777777" w:rsidR="002215DA" w:rsidRDefault="002215DA" w:rsidP="002215DA">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1A647B07" w14:textId="77777777" w:rsidR="002215DA" w:rsidRDefault="002215DA" w:rsidP="002215DA">
      <w:pPr>
        <w:tabs>
          <w:tab w:val="left" w:pos="567"/>
        </w:tabs>
        <w:spacing w:line="276" w:lineRule="auto"/>
        <w:jc w:val="both"/>
        <w:textAlignment w:val="baseline"/>
      </w:pPr>
      <w:r>
        <w:t>10.16.4. Tiekėjas be pateisinamos priežasties (ne Sutartyje nustatytais atvejais) vienašališkai nutraukia Sutartį.</w:t>
      </w:r>
    </w:p>
    <w:p w14:paraId="1BD08580" w14:textId="77777777" w:rsidR="002215DA" w:rsidRDefault="002215DA" w:rsidP="002215DA">
      <w:pPr>
        <w:tabs>
          <w:tab w:val="left" w:pos="567"/>
        </w:tabs>
        <w:spacing w:line="276" w:lineRule="auto"/>
        <w:jc w:val="both"/>
        <w:textAlignment w:val="baseline"/>
        <w:rPr>
          <w:b/>
          <w:bCs/>
        </w:rPr>
      </w:pPr>
    </w:p>
    <w:p w14:paraId="299E3DB1" w14:textId="77777777" w:rsidR="002215DA" w:rsidRDefault="002215DA" w:rsidP="002215DA">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6B18000"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884B8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1C6577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116D09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34C1E1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A2A78B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6719EC" w14:textId="77777777" w:rsidR="002215DA" w:rsidRDefault="002215DA" w:rsidP="002215DA">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05A20BE" w14:textId="77777777" w:rsidR="002215DA" w:rsidRDefault="002215DA" w:rsidP="002215DA">
      <w:pPr>
        <w:keepNext/>
        <w:keepLines/>
        <w:tabs>
          <w:tab w:val="left" w:pos="567"/>
          <w:tab w:val="left" w:pos="851"/>
          <w:tab w:val="left" w:pos="992"/>
          <w:tab w:val="left" w:pos="1134"/>
        </w:tabs>
        <w:spacing w:line="276" w:lineRule="auto"/>
        <w:jc w:val="center"/>
        <w:rPr>
          <w:rFonts w:eastAsia="Cambria"/>
          <w:b/>
          <w:bCs/>
          <w:caps/>
          <w14:numSpacing w14:val="tabular"/>
        </w:rPr>
      </w:pPr>
    </w:p>
    <w:p w14:paraId="0CA6E0B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9083940"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894BDA" w14:textId="77777777" w:rsidR="002215DA" w:rsidRDefault="002215DA" w:rsidP="002215DA">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D2FD0EB" w14:textId="77777777" w:rsidR="002215DA" w:rsidRDefault="002215DA" w:rsidP="002215DA">
      <w:pPr>
        <w:tabs>
          <w:tab w:val="left" w:pos="567"/>
        </w:tabs>
        <w:spacing w:line="276" w:lineRule="auto"/>
        <w:jc w:val="both"/>
        <w:textAlignment w:val="baseline"/>
      </w:pPr>
      <w:r>
        <w:t>12.1.2. Pirkėjas sumoka Tiekėjui ne didesnį kaip Specialiosiose sąlygose nurodyto dydžio Avansą.</w:t>
      </w:r>
    </w:p>
    <w:p w14:paraId="5E6EC8B2" w14:textId="77777777" w:rsidR="002215DA" w:rsidRDefault="002215DA" w:rsidP="002215DA">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B164248" w14:textId="77777777" w:rsidR="002215DA" w:rsidRDefault="002215DA" w:rsidP="002215DA">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FF9BA64" w14:textId="77777777" w:rsidR="002215DA" w:rsidRDefault="002215DA" w:rsidP="002215DA">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A70804C" w14:textId="77777777" w:rsidR="002215DA" w:rsidRDefault="002215DA" w:rsidP="002215DA">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F6A1BA" w14:textId="77777777" w:rsidR="002215DA" w:rsidRDefault="002215DA" w:rsidP="002215DA">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68A7264C" w14:textId="77777777" w:rsidR="002215DA" w:rsidRDefault="002215DA" w:rsidP="002215DA">
      <w:pPr>
        <w:tabs>
          <w:tab w:val="left" w:pos="567"/>
        </w:tabs>
        <w:spacing w:line="276" w:lineRule="auto"/>
        <w:jc w:val="both"/>
        <w:textAlignment w:val="baseline"/>
      </w:pPr>
      <w:r>
        <w:t>12.1.7. Avanso užtikrinimo suma turi būti nurodoma ir išmokama eurais.</w:t>
      </w:r>
    </w:p>
    <w:p w14:paraId="6F75279E" w14:textId="77777777" w:rsidR="002215DA" w:rsidRDefault="002215DA" w:rsidP="002215DA">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C7DDBD2" w14:textId="77777777" w:rsidR="002215DA" w:rsidRDefault="002215DA" w:rsidP="002215DA">
      <w:pPr>
        <w:tabs>
          <w:tab w:val="left" w:pos="567"/>
        </w:tabs>
        <w:spacing w:line="276" w:lineRule="auto"/>
        <w:jc w:val="both"/>
        <w:textAlignment w:val="baseline"/>
      </w:pPr>
      <w:r>
        <w:t>12.1.9. Avanso užtikrinimas, neatitinkantis šiame Sutarties poskyryje nustatytų reikalavimų, nebus priimamas.</w:t>
      </w:r>
    </w:p>
    <w:p w14:paraId="0366F836" w14:textId="77777777" w:rsidR="002215DA" w:rsidRDefault="002215DA" w:rsidP="002215DA">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04CD8E8" w14:textId="77777777" w:rsidR="002215DA" w:rsidRDefault="002215DA" w:rsidP="002215DA">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F29F2FB" w14:textId="77777777" w:rsidR="002215DA" w:rsidRDefault="002215DA" w:rsidP="002215DA">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75B5196" w14:textId="77777777" w:rsidR="002215DA" w:rsidRDefault="002215DA" w:rsidP="002215DA">
      <w:pPr>
        <w:tabs>
          <w:tab w:val="left" w:pos="567"/>
        </w:tabs>
        <w:spacing w:line="276" w:lineRule="auto"/>
        <w:jc w:val="both"/>
        <w:textAlignment w:val="baseline"/>
      </w:pPr>
    </w:p>
    <w:p w14:paraId="1555CF7F"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805F31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4C46F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44AA09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DFF58D5"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7FFC20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9C2D6B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B4EED8"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23BBAB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87808E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6FFA65C0"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41E5CC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DB0D9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DA57A6E"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568B4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329066B"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7E80D7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C5A4D5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F56407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F4466F"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83F006B"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FFD885"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22436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27FAAA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6C23D9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4C1351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31EF43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58BF72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595D28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FBAA82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6D2174B"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D46F64"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4C20C52"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5F7A16"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0DB5EBA" w14:textId="77777777" w:rsidR="002215DA" w:rsidRDefault="002215DA" w:rsidP="002215DA">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ACE0360" w14:textId="77777777" w:rsidR="002215DA" w:rsidRDefault="002215DA" w:rsidP="002215DA">
      <w:pPr>
        <w:tabs>
          <w:tab w:val="left" w:pos="0"/>
          <w:tab w:val="left" w:pos="851"/>
          <w:tab w:val="left" w:pos="992"/>
          <w:tab w:val="left" w:pos="1134"/>
        </w:tabs>
        <w:spacing w:line="276" w:lineRule="auto"/>
        <w:jc w:val="both"/>
        <w:rPr>
          <w:rFonts w:eastAsia="Arial"/>
          <w:b/>
          <w:bCs/>
        </w:rPr>
      </w:pPr>
    </w:p>
    <w:p w14:paraId="3C6452D1"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FC9E6B4"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FA46BDF" w14:textId="77777777" w:rsidR="002215DA" w:rsidRDefault="002215DA" w:rsidP="002215DA">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1CB13D1" w14:textId="77777777" w:rsidR="002215DA" w:rsidRDefault="002215DA" w:rsidP="002215DA">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6C40F8A" w14:textId="77777777" w:rsidR="002215DA" w:rsidRDefault="002215DA" w:rsidP="002215DA">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A95206F" w14:textId="77777777" w:rsidR="002215DA" w:rsidRDefault="002215DA" w:rsidP="002215DA">
      <w:pPr>
        <w:tabs>
          <w:tab w:val="left" w:pos="567"/>
        </w:tabs>
        <w:spacing w:line="276" w:lineRule="auto"/>
        <w:jc w:val="both"/>
        <w:textAlignment w:val="baseline"/>
        <w:rPr>
          <w:b/>
          <w:bCs/>
        </w:rPr>
      </w:pPr>
    </w:p>
    <w:p w14:paraId="260A338B"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0682094"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B6B9B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E0057C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E338DF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ADAD49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1A68BE"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310A6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67FE6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C97CD7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6B17D4E" w14:textId="77777777" w:rsidR="002215DA" w:rsidRDefault="002215DA" w:rsidP="002215DA">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22112F2" w14:textId="77777777" w:rsidR="002215DA" w:rsidRDefault="002215DA" w:rsidP="002215DA">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9E0A03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96E15DA"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F48F97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p>
    <w:p w14:paraId="0D96A5E5"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766F1FE" w14:textId="77777777" w:rsidR="002215DA" w:rsidRDefault="002215DA" w:rsidP="002215DA">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35E9921"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256A7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973460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51733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DBE29E6"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35A2E60" w14:textId="77777777" w:rsidR="002215DA" w:rsidRDefault="002215DA" w:rsidP="002215DA">
      <w:pPr>
        <w:widowControl w:val="0"/>
        <w:tabs>
          <w:tab w:val="left" w:pos="567"/>
          <w:tab w:val="left" w:pos="851"/>
          <w:tab w:val="left" w:pos="992"/>
          <w:tab w:val="left" w:pos="1134"/>
        </w:tabs>
        <w:spacing w:line="276" w:lineRule="auto"/>
        <w:ind w:firstLine="53"/>
        <w:jc w:val="both"/>
        <w:rPr>
          <w:rFonts w:eastAsia="Arial"/>
        </w:rPr>
      </w:pPr>
    </w:p>
    <w:p w14:paraId="75B20033"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8BE90E0"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C8AE0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AC9156B"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F47594D"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F39B7FC"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5436A8"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C1AB6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9D8E56F"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50E69F87"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3A82CD7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113CC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B54688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3A76D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ED8BFE"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D20552E"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70B19C" w14:textId="77777777" w:rsidR="002215DA" w:rsidRDefault="002215DA" w:rsidP="002215DA">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A5A76B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B899B3B"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915023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6030BB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DE632F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3F123E"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5AB919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FD291F" w14:textId="77777777" w:rsidR="002215DA" w:rsidRDefault="002215DA" w:rsidP="002215DA">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81F5DE2" w14:textId="77777777" w:rsidR="002215DA" w:rsidRDefault="002215DA" w:rsidP="002215DA">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66175DA" w14:textId="77777777" w:rsidR="002215DA" w:rsidRDefault="002215DA" w:rsidP="002215DA">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3F3025C" w14:textId="77777777" w:rsidR="002215DA" w:rsidRDefault="002215DA" w:rsidP="002215DA">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CAE7F47" w14:textId="77777777" w:rsidR="002215DA" w:rsidRDefault="002215DA" w:rsidP="002215DA">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5D55AA5F" w14:textId="77777777" w:rsidR="002215DA" w:rsidRDefault="002215DA" w:rsidP="002215DA">
      <w:pPr>
        <w:tabs>
          <w:tab w:val="left" w:pos="567"/>
        </w:tabs>
        <w:spacing w:line="276" w:lineRule="auto"/>
        <w:jc w:val="both"/>
        <w:textAlignment w:val="baseline"/>
      </w:pPr>
      <w:r>
        <w:t>21.2.4. ne dėl Pirkėjo kaltės vėluoja kitos Pirkėjo pirkimo sutarties, turinčios tiesioginės įtakos šiai Sutarčiai, vykdymas;</w:t>
      </w:r>
    </w:p>
    <w:p w14:paraId="3A75E7B6" w14:textId="77777777" w:rsidR="002215DA" w:rsidRDefault="002215DA" w:rsidP="002215DA">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8470BDB" w14:textId="77777777" w:rsidR="002215DA" w:rsidRDefault="002215DA" w:rsidP="002215DA">
      <w:pPr>
        <w:tabs>
          <w:tab w:val="left" w:pos="567"/>
        </w:tabs>
        <w:spacing w:line="276" w:lineRule="auto"/>
        <w:jc w:val="both"/>
        <w:textAlignment w:val="baseline"/>
      </w:pPr>
      <w:r>
        <w:t>21.2.6. pasikeitus galiojančiam teisės aktui ar įsigaliojus naujam teisės aktui, kuris turi įtakos šios Sutarties vykdymui;</w:t>
      </w:r>
    </w:p>
    <w:p w14:paraId="389EA920" w14:textId="77777777" w:rsidR="002215DA" w:rsidRDefault="002215DA" w:rsidP="002215DA">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9CAFEED" w14:textId="77777777" w:rsidR="002215DA" w:rsidRDefault="002215DA" w:rsidP="002215DA">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BA29CD2" w14:textId="77777777" w:rsidR="002215DA" w:rsidRDefault="002215DA" w:rsidP="002215DA">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866EC25" w14:textId="77777777" w:rsidR="002215DA" w:rsidRDefault="002215DA" w:rsidP="002215DA">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7E28B3" w14:textId="77777777" w:rsidR="002215DA" w:rsidRDefault="002215DA" w:rsidP="002215DA">
      <w:pPr>
        <w:tabs>
          <w:tab w:val="left" w:pos="567"/>
        </w:tabs>
        <w:spacing w:line="276" w:lineRule="auto"/>
        <w:jc w:val="both"/>
        <w:textAlignment w:val="baseline"/>
      </w:pPr>
      <w:r>
        <w:t>21.5. Sutartinių įsipareigojimų vykdymas gali būti stabdomas tik Sutarties galiojimo laikotarpiu tokia tvarka:</w:t>
      </w:r>
    </w:p>
    <w:p w14:paraId="35EC2C07" w14:textId="77777777" w:rsidR="002215DA" w:rsidRDefault="002215DA" w:rsidP="002215DA">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061C995" w14:textId="77777777" w:rsidR="002215DA" w:rsidRDefault="002215DA" w:rsidP="002215DA">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27F2616" w14:textId="77777777" w:rsidR="002215DA" w:rsidRDefault="002215DA" w:rsidP="002215DA">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2E4BC02" w14:textId="77777777" w:rsidR="002215DA" w:rsidRDefault="002215DA" w:rsidP="002215DA">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C0D8466" w14:textId="77777777" w:rsidR="002215DA" w:rsidRDefault="002215DA" w:rsidP="002215DA">
      <w:pPr>
        <w:spacing w:line="276" w:lineRule="auto"/>
        <w:jc w:val="both"/>
      </w:pPr>
      <w:r>
        <w:lastRenderedPageBreak/>
        <w:t>21.7. Sutartinių įsipareigojimų vykdymas sustabdomas ne ilgesniam kaip konkrečios, pagrįstos aplinkybės egzistavimo laikotarpiui.</w:t>
      </w:r>
    </w:p>
    <w:p w14:paraId="2D9D2E93" w14:textId="77777777" w:rsidR="002215DA" w:rsidRDefault="002215DA" w:rsidP="002215DA">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2107813" w14:textId="77777777" w:rsidR="002215DA" w:rsidRDefault="002215DA" w:rsidP="002215DA">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CDB2CFF" w14:textId="77777777" w:rsidR="002215DA" w:rsidRDefault="002215DA" w:rsidP="002215DA">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F5A000B" w14:textId="77777777" w:rsidR="002215DA" w:rsidRDefault="002215DA" w:rsidP="002215DA">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AC06278" w14:textId="77777777" w:rsidR="002215DA" w:rsidRDefault="002215DA" w:rsidP="002215DA">
      <w:pPr>
        <w:tabs>
          <w:tab w:val="left" w:pos="567"/>
        </w:tabs>
        <w:spacing w:line="276" w:lineRule="auto"/>
        <w:jc w:val="both"/>
        <w:textAlignment w:val="baseline"/>
        <w:rPr>
          <w:b/>
          <w:bCs/>
        </w:rPr>
      </w:pPr>
    </w:p>
    <w:p w14:paraId="118E391D"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831C4C3"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561B4C" w14:textId="77777777" w:rsidR="002215DA" w:rsidRDefault="002215DA" w:rsidP="002215DA">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A61FDC4" w14:textId="77777777" w:rsidR="002215DA" w:rsidRDefault="002215DA" w:rsidP="002215DA">
      <w:pPr>
        <w:tabs>
          <w:tab w:val="left" w:pos="567"/>
          <w:tab w:val="left" w:pos="851"/>
          <w:tab w:val="left" w:pos="992"/>
          <w:tab w:val="left" w:pos="1134"/>
        </w:tabs>
        <w:spacing w:line="276" w:lineRule="auto"/>
        <w:jc w:val="both"/>
        <w:rPr>
          <w:rFonts w:eastAsia="Cambria"/>
          <w:b/>
          <w:bCs/>
        </w:rPr>
      </w:pPr>
    </w:p>
    <w:p w14:paraId="0C5102C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AE5279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2CEA1A" w14:textId="77777777" w:rsidR="002215DA" w:rsidRDefault="002215DA" w:rsidP="002215DA">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1DD943" w14:textId="77777777" w:rsidR="002215DA" w:rsidRDefault="002215DA" w:rsidP="002215DA">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624B5CE" w14:textId="77777777" w:rsidR="002215DA" w:rsidRDefault="002215DA" w:rsidP="002215DA">
      <w:pPr>
        <w:tabs>
          <w:tab w:val="left" w:pos="567"/>
        </w:tabs>
        <w:spacing w:line="276" w:lineRule="auto"/>
        <w:jc w:val="both"/>
        <w:textAlignment w:val="baseline"/>
        <w:rPr>
          <w:b/>
          <w:bCs/>
        </w:rPr>
      </w:pPr>
    </w:p>
    <w:p w14:paraId="595F9134"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2524AE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10B05F" w14:textId="77777777" w:rsidR="002215DA" w:rsidRDefault="002215DA" w:rsidP="002215DA">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1D4B23A6" w14:textId="77777777" w:rsidR="002215DA" w:rsidRDefault="002215DA" w:rsidP="002215DA">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6A369CC" w14:textId="77777777" w:rsidR="002215DA" w:rsidRDefault="002215DA" w:rsidP="002215DA">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61EB6CA" w14:textId="77777777" w:rsidR="002215DA" w:rsidRDefault="002215DA" w:rsidP="002215DA">
      <w:pPr>
        <w:tabs>
          <w:tab w:val="left" w:pos="567"/>
        </w:tabs>
        <w:spacing w:line="276" w:lineRule="auto"/>
        <w:jc w:val="both"/>
      </w:pPr>
      <w:r>
        <w:t>22.2.2.2. Tiekėjo padėtis pasikeičia ir jis atitinka pirkimo dokumentuose nustatytą pašalinimo pagrindą;</w:t>
      </w:r>
    </w:p>
    <w:p w14:paraId="03572AA5" w14:textId="77777777" w:rsidR="002215DA" w:rsidRDefault="002215DA" w:rsidP="002215DA">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20BA574" w14:textId="77777777" w:rsidR="002215DA" w:rsidRDefault="002215DA" w:rsidP="002215DA">
      <w:pPr>
        <w:tabs>
          <w:tab w:val="left" w:pos="567"/>
        </w:tabs>
        <w:spacing w:line="276" w:lineRule="auto"/>
        <w:jc w:val="both"/>
        <w:textAlignment w:val="baseline"/>
      </w:pPr>
      <w:r>
        <w:t>22.2.2.4. Pirkėjas nusprendžia nebevykdyti veiklos, kurios vykdymui Sutartimi įsigyjamos Paslaugos ir Sutarties poreikis išnyksta;</w:t>
      </w:r>
    </w:p>
    <w:p w14:paraId="53D71EBE" w14:textId="77777777" w:rsidR="002215DA" w:rsidRDefault="002215DA" w:rsidP="002215DA">
      <w:pPr>
        <w:tabs>
          <w:tab w:val="left" w:pos="567"/>
        </w:tabs>
        <w:spacing w:line="276" w:lineRule="auto"/>
        <w:jc w:val="both"/>
        <w:textAlignment w:val="baseline"/>
      </w:pPr>
      <w:r>
        <w:t>22.2.2.5. Pirkėjo valdymo organas priima sprendimą, dėl kurio Sutarties poreikis išnyksta;</w:t>
      </w:r>
    </w:p>
    <w:p w14:paraId="7EC3436D" w14:textId="77777777" w:rsidR="002215DA" w:rsidRDefault="002215DA" w:rsidP="002215DA">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3FE95B9" w14:textId="77777777" w:rsidR="002215DA" w:rsidRDefault="002215DA" w:rsidP="002215DA">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8C2AE0C" w14:textId="77777777" w:rsidR="002215DA" w:rsidRDefault="002215DA" w:rsidP="002215DA">
      <w:pPr>
        <w:tabs>
          <w:tab w:val="left" w:pos="567"/>
        </w:tabs>
        <w:spacing w:line="276" w:lineRule="auto"/>
        <w:jc w:val="both"/>
        <w:textAlignment w:val="baseline"/>
      </w:pPr>
      <w:r>
        <w:t xml:space="preserve">22.2.2.8. nebelieka perkamų </w:t>
      </w:r>
      <w:r>
        <w:rPr>
          <w:rFonts w:eastAsia="Arial"/>
        </w:rPr>
        <w:t>Paslaugų</w:t>
      </w:r>
      <w:r>
        <w:t xml:space="preserve"> poreikio;</w:t>
      </w:r>
    </w:p>
    <w:p w14:paraId="5F9C0C60" w14:textId="77777777" w:rsidR="002215DA" w:rsidRDefault="002215DA" w:rsidP="002215DA">
      <w:pPr>
        <w:tabs>
          <w:tab w:val="left" w:pos="567"/>
        </w:tabs>
        <w:spacing w:line="276" w:lineRule="auto"/>
        <w:jc w:val="both"/>
        <w:textAlignment w:val="baseline"/>
      </w:pPr>
      <w:r>
        <w:t>22.2.2.9. Pirkėjas iš pirkimų priežiūrą atliekančių institucijų gauna nurodymą ar rekomendaciją nutraukti Sutartį;</w:t>
      </w:r>
    </w:p>
    <w:p w14:paraId="0093AF32" w14:textId="77777777" w:rsidR="002215DA" w:rsidRDefault="002215DA" w:rsidP="002215DA">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CB4CF5B" w14:textId="77777777" w:rsidR="002215DA" w:rsidRDefault="002215DA" w:rsidP="002215DA">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F83A6C1" w14:textId="77777777" w:rsidR="002215DA" w:rsidRDefault="002215DA" w:rsidP="002215DA">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8A13777" w14:textId="77777777" w:rsidR="002215DA" w:rsidRDefault="002215DA" w:rsidP="002215DA">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D9CC16" w14:textId="77777777" w:rsidR="002215DA" w:rsidRDefault="002215DA" w:rsidP="002215DA">
      <w:pPr>
        <w:tabs>
          <w:tab w:val="left" w:pos="567"/>
        </w:tabs>
        <w:spacing w:line="276" w:lineRule="auto"/>
        <w:jc w:val="both"/>
        <w:textAlignment w:val="baseline"/>
        <w:rPr>
          <w:iCs/>
        </w:rPr>
      </w:pPr>
      <w:r>
        <w:rPr>
          <w:iCs/>
        </w:rPr>
        <w:t>22.2.2.14. paaiškėja VPĮ 37 straipsnio 8 dalyje ir (ar) 47 straipsnio 8 dalyje nurodytos aplinkybės.</w:t>
      </w:r>
    </w:p>
    <w:p w14:paraId="4D774B92" w14:textId="77777777" w:rsidR="002215DA" w:rsidRDefault="002215DA" w:rsidP="002215DA">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49B093C" w14:textId="77777777" w:rsidR="002215DA" w:rsidRDefault="002215DA" w:rsidP="002215DA">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ABE43E5" w14:textId="77777777" w:rsidR="002215DA" w:rsidRDefault="002215DA" w:rsidP="002215DA">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03FA731" w14:textId="77777777" w:rsidR="002215DA" w:rsidRDefault="002215DA" w:rsidP="002215DA">
      <w:pPr>
        <w:tabs>
          <w:tab w:val="left" w:pos="567"/>
        </w:tabs>
        <w:spacing w:line="276" w:lineRule="auto"/>
        <w:jc w:val="both"/>
        <w:textAlignment w:val="baseline"/>
      </w:pPr>
      <w:r>
        <w:t>22.2.7. Sutartis laikoma nutraukta kitą dieną po to, kai pasibaigia įspėjimo apie Sutarties nutraukimą terminas.</w:t>
      </w:r>
    </w:p>
    <w:p w14:paraId="54FDFE82" w14:textId="77777777" w:rsidR="002215DA" w:rsidRDefault="002215DA" w:rsidP="002215DA">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1996DF" w14:textId="77777777" w:rsidR="002215DA" w:rsidRDefault="002215DA" w:rsidP="002215DA">
      <w:pPr>
        <w:tabs>
          <w:tab w:val="left" w:pos="567"/>
        </w:tabs>
        <w:spacing w:line="276" w:lineRule="auto"/>
        <w:jc w:val="both"/>
        <w:textAlignment w:val="baseline"/>
        <w:rPr>
          <w:b/>
          <w:bCs/>
        </w:rPr>
      </w:pPr>
    </w:p>
    <w:p w14:paraId="03BDB418"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FB2B05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23FF94" w14:textId="77777777" w:rsidR="002215DA" w:rsidRDefault="002215DA" w:rsidP="002215DA">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110A1E9" w14:textId="77777777" w:rsidR="002215DA" w:rsidRDefault="002215DA" w:rsidP="002215DA">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6205CFC" w14:textId="77777777" w:rsidR="002215DA" w:rsidRDefault="002215DA" w:rsidP="002215DA">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9BF468" w14:textId="77777777" w:rsidR="002215DA" w:rsidRDefault="002215DA" w:rsidP="002215DA">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3FC10D8" w14:textId="77777777" w:rsidR="002215DA" w:rsidRDefault="002215DA" w:rsidP="002215DA">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81F3138" w14:textId="77777777" w:rsidR="002215DA" w:rsidRDefault="002215DA" w:rsidP="002215DA">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FB009D5" w14:textId="77777777" w:rsidR="002215DA" w:rsidRDefault="002215DA" w:rsidP="002215DA">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2F761E13" w14:textId="77777777" w:rsidR="002215DA" w:rsidRDefault="002215DA" w:rsidP="002215DA">
      <w:pPr>
        <w:tabs>
          <w:tab w:val="left" w:pos="567"/>
        </w:tabs>
        <w:spacing w:line="276" w:lineRule="auto"/>
        <w:jc w:val="both"/>
        <w:textAlignment w:val="baseline"/>
      </w:pPr>
      <w:r>
        <w:lastRenderedPageBreak/>
        <w:t>22.3.6. Sutartis laikoma nutraukta kitą dieną po to, kai pasibaigia įspėjimo apie Sutarties nutraukimą terminas.</w:t>
      </w:r>
    </w:p>
    <w:p w14:paraId="616C95BE" w14:textId="77777777" w:rsidR="002215DA" w:rsidRDefault="002215DA" w:rsidP="002215DA">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DB987DF" w14:textId="77777777" w:rsidR="002215DA" w:rsidRDefault="002215DA" w:rsidP="002215DA">
      <w:pPr>
        <w:tabs>
          <w:tab w:val="left" w:pos="567"/>
        </w:tabs>
        <w:spacing w:line="276" w:lineRule="auto"/>
        <w:jc w:val="both"/>
        <w:textAlignment w:val="baseline"/>
        <w:rPr>
          <w:b/>
          <w:bCs/>
        </w:rPr>
      </w:pPr>
    </w:p>
    <w:p w14:paraId="719E346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D4E1F33"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0FCD0F" w14:textId="77777777" w:rsidR="002215DA" w:rsidRDefault="002215DA" w:rsidP="002215DA">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E3A70A6" w14:textId="77777777" w:rsidR="002215DA" w:rsidRDefault="002215DA" w:rsidP="002215DA">
      <w:pPr>
        <w:tabs>
          <w:tab w:val="left" w:pos="567"/>
        </w:tabs>
        <w:spacing w:line="276" w:lineRule="auto"/>
        <w:jc w:val="both"/>
        <w:textAlignment w:val="baseline"/>
      </w:pPr>
      <w:r>
        <w:t>22.4.2. Nutraukus Sutartį, Šalys privalo:</w:t>
      </w:r>
    </w:p>
    <w:p w14:paraId="73004C9F" w14:textId="77777777" w:rsidR="002215DA" w:rsidRDefault="002215DA" w:rsidP="002215DA">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D885211" w14:textId="77777777" w:rsidR="002215DA" w:rsidRDefault="002215DA" w:rsidP="002215DA">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1C13C01" w14:textId="77777777" w:rsidR="002215DA" w:rsidRDefault="002215DA" w:rsidP="002215DA">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D27C683" w14:textId="77777777" w:rsidR="002215DA" w:rsidRDefault="002215DA" w:rsidP="002215DA">
      <w:pPr>
        <w:tabs>
          <w:tab w:val="left" w:pos="567"/>
        </w:tabs>
        <w:spacing w:line="276" w:lineRule="auto"/>
        <w:jc w:val="both"/>
        <w:textAlignment w:val="baseline"/>
        <w:rPr>
          <w:b/>
          <w:bCs/>
        </w:rPr>
      </w:pPr>
    </w:p>
    <w:p w14:paraId="49F74264"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DBAD603"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B10934" w14:textId="77777777" w:rsidR="002215DA" w:rsidRDefault="002215DA" w:rsidP="002215DA">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9BB011B" w14:textId="77777777" w:rsidR="002215DA" w:rsidRDefault="002215DA" w:rsidP="002215DA">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6265455" w14:textId="77777777" w:rsidR="002215DA" w:rsidRDefault="002215DA" w:rsidP="002215DA">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77E0D75" w14:textId="77777777" w:rsidR="002215DA" w:rsidRDefault="002215DA" w:rsidP="002215DA">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9D70D68" w14:textId="77777777" w:rsidR="002215DA" w:rsidRDefault="002215DA" w:rsidP="002215DA">
      <w:pPr>
        <w:spacing w:line="276" w:lineRule="auto"/>
        <w:jc w:val="both"/>
      </w:pPr>
      <w:r>
        <w:t>23.1.4. Šalys sudarė rašytinį Susitarimą prie Sutarties dėl prekių keitimo.</w:t>
      </w:r>
    </w:p>
    <w:p w14:paraId="5A2A28B2" w14:textId="77777777" w:rsidR="002215DA" w:rsidRDefault="002215DA" w:rsidP="002215DA">
      <w:pPr>
        <w:spacing w:line="276" w:lineRule="auto"/>
        <w:jc w:val="both"/>
      </w:pPr>
      <w:r>
        <w:t>23.2. Šiame Bendrųjų sąlygų skyriuje nurodytu atveju prekės turi būti pristatytos už ne didesnę nei pasiūlyme nurodytą kainą.</w:t>
      </w:r>
    </w:p>
    <w:p w14:paraId="1E680D4E"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8D33E9B"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B158EE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51848E1" w14:textId="77777777" w:rsidR="002215DA" w:rsidRDefault="002215DA" w:rsidP="002215DA">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FB0971D"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A1EFEE" w14:textId="77777777" w:rsidR="002215DA" w:rsidRDefault="002215DA" w:rsidP="002215DA">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37E405F" w14:textId="77777777" w:rsidR="002215DA" w:rsidRDefault="002215DA" w:rsidP="002215DA">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D785E38" w14:textId="77777777" w:rsidR="002215DA" w:rsidRDefault="002215DA" w:rsidP="002215DA">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DC35EC9" w14:textId="77777777" w:rsidR="002215DA" w:rsidRDefault="002215DA" w:rsidP="002215DA">
      <w:pPr>
        <w:widowControl w:val="0"/>
        <w:tabs>
          <w:tab w:val="left" w:pos="0"/>
          <w:tab w:val="left" w:pos="851"/>
          <w:tab w:val="left" w:pos="992"/>
          <w:tab w:val="left" w:pos="1134"/>
        </w:tabs>
        <w:spacing w:line="276" w:lineRule="auto"/>
        <w:jc w:val="both"/>
        <w:rPr>
          <w:rFonts w:eastAsia="Arial"/>
          <w:b/>
          <w:bCs/>
        </w:rPr>
      </w:pPr>
    </w:p>
    <w:p w14:paraId="4B183A0F"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B7820CC"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A8F19A9" w14:textId="77777777" w:rsidR="002215DA" w:rsidRDefault="002215DA" w:rsidP="002215DA">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ED8436E" w14:textId="77777777" w:rsidR="002215DA" w:rsidRDefault="002215DA" w:rsidP="002215DA">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99FC765" w14:textId="77777777" w:rsidR="002215DA" w:rsidRDefault="002215DA" w:rsidP="002215DA">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D7EA67D" w14:textId="77777777" w:rsidR="00825297" w:rsidRDefault="00825297" w:rsidP="002215DA">
      <w:pPr>
        <w:widowControl w:val="0"/>
        <w:tabs>
          <w:tab w:val="left" w:pos="426"/>
          <w:tab w:val="left" w:pos="567"/>
          <w:tab w:val="left" w:pos="709"/>
          <w:tab w:val="left" w:pos="851"/>
          <w:tab w:val="left" w:pos="992"/>
          <w:tab w:val="left" w:pos="1134"/>
        </w:tabs>
        <w:spacing w:line="276" w:lineRule="auto"/>
        <w:jc w:val="both"/>
        <w:rPr>
          <w:rFonts w:eastAsia="Arial"/>
        </w:rPr>
      </w:pPr>
    </w:p>
    <w:p w14:paraId="72079A33" w14:textId="77777777" w:rsidR="00825297" w:rsidRDefault="00825297" w:rsidP="002215DA">
      <w:pPr>
        <w:widowControl w:val="0"/>
        <w:tabs>
          <w:tab w:val="left" w:pos="426"/>
          <w:tab w:val="left" w:pos="567"/>
          <w:tab w:val="left" w:pos="709"/>
          <w:tab w:val="left" w:pos="851"/>
          <w:tab w:val="left" w:pos="992"/>
          <w:tab w:val="left" w:pos="1134"/>
        </w:tabs>
        <w:spacing w:line="276" w:lineRule="auto"/>
        <w:jc w:val="both"/>
        <w:rPr>
          <w:rFonts w:eastAsia="Arial"/>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825297" w14:paraId="7AD3772C" w14:textId="77777777" w:rsidTr="00897E2B">
        <w:tc>
          <w:tcPr>
            <w:tcW w:w="5224" w:type="dxa"/>
          </w:tcPr>
          <w:p w14:paraId="65EA55FD" w14:textId="77777777" w:rsidR="00825297" w:rsidRDefault="00825297" w:rsidP="00897E2B">
            <w:pPr>
              <w:jc w:val="center"/>
              <w:rPr>
                <w:b/>
                <w:kern w:val="2"/>
                <w:szCs w:val="24"/>
              </w:rPr>
            </w:pPr>
            <w:r>
              <w:rPr>
                <w:b/>
                <w:kern w:val="2"/>
                <w:szCs w:val="24"/>
              </w:rPr>
              <w:t>PIRKĖJAS</w:t>
            </w:r>
          </w:p>
        </w:tc>
        <w:tc>
          <w:tcPr>
            <w:tcW w:w="4311" w:type="dxa"/>
          </w:tcPr>
          <w:p w14:paraId="69F1C305" w14:textId="77777777" w:rsidR="00825297" w:rsidRDefault="00825297" w:rsidP="00897E2B">
            <w:pPr>
              <w:jc w:val="center"/>
              <w:rPr>
                <w:b/>
                <w:kern w:val="2"/>
                <w:szCs w:val="24"/>
              </w:rPr>
            </w:pPr>
            <w:r>
              <w:rPr>
                <w:b/>
                <w:kern w:val="2"/>
                <w:szCs w:val="24"/>
              </w:rPr>
              <w:t>TIEKĖJAS</w:t>
            </w:r>
          </w:p>
        </w:tc>
      </w:tr>
      <w:tr w:rsidR="00825297" w14:paraId="45BBD065" w14:textId="77777777" w:rsidTr="00897E2B">
        <w:tc>
          <w:tcPr>
            <w:tcW w:w="5224" w:type="dxa"/>
          </w:tcPr>
          <w:p w14:paraId="1D8FC374" w14:textId="1B983441" w:rsidR="00825297" w:rsidRDefault="00825297" w:rsidP="00897E2B">
            <w:pPr>
              <w:jc w:val="center"/>
              <w:rPr>
                <w:color w:val="4472C4"/>
                <w:kern w:val="2"/>
                <w:szCs w:val="24"/>
              </w:rPr>
            </w:pPr>
          </w:p>
        </w:tc>
        <w:tc>
          <w:tcPr>
            <w:tcW w:w="4311" w:type="dxa"/>
          </w:tcPr>
          <w:p w14:paraId="2F4A0558" w14:textId="617F7138" w:rsidR="00825297" w:rsidRDefault="00825297" w:rsidP="00897E2B">
            <w:pPr>
              <w:jc w:val="center"/>
              <w:rPr>
                <w:b/>
                <w:kern w:val="2"/>
                <w:szCs w:val="24"/>
              </w:rPr>
            </w:pPr>
          </w:p>
        </w:tc>
      </w:tr>
      <w:tr w:rsidR="00825297" w14:paraId="57DC1D13" w14:textId="77777777" w:rsidTr="00897E2B">
        <w:tc>
          <w:tcPr>
            <w:tcW w:w="5224" w:type="dxa"/>
          </w:tcPr>
          <w:p w14:paraId="51367AD9" w14:textId="77777777" w:rsidR="00825297" w:rsidRDefault="00825297" w:rsidP="00897E2B">
            <w:pPr>
              <w:jc w:val="center"/>
              <w:rPr>
                <w:b/>
                <w:color w:val="4472C4"/>
                <w:kern w:val="2"/>
                <w:szCs w:val="24"/>
              </w:rPr>
            </w:pPr>
          </w:p>
          <w:p w14:paraId="3213AD9A" w14:textId="77777777" w:rsidR="00825297" w:rsidRPr="000A0324" w:rsidRDefault="00825297" w:rsidP="00897E2B">
            <w:pPr>
              <w:jc w:val="center"/>
              <w:rPr>
                <w:b/>
                <w:color w:val="000000" w:themeColor="text1"/>
                <w:kern w:val="2"/>
                <w:szCs w:val="24"/>
              </w:rPr>
            </w:pPr>
            <w:r w:rsidRPr="000A0324">
              <w:rPr>
                <w:b/>
                <w:color w:val="000000" w:themeColor="text1"/>
                <w:kern w:val="2"/>
                <w:szCs w:val="24"/>
              </w:rPr>
              <w:t>(parašas)</w:t>
            </w:r>
          </w:p>
          <w:p w14:paraId="37F7AD76" w14:textId="77777777" w:rsidR="00825297" w:rsidRDefault="00825297" w:rsidP="00897E2B">
            <w:pPr>
              <w:jc w:val="center"/>
              <w:rPr>
                <w:b/>
                <w:color w:val="4472C4"/>
                <w:kern w:val="2"/>
                <w:szCs w:val="24"/>
              </w:rPr>
            </w:pPr>
          </w:p>
          <w:p w14:paraId="33C64A68" w14:textId="77777777" w:rsidR="00825297" w:rsidRDefault="00825297" w:rsidP="00897E2B">
            <w:pPr>
              <w:jc w:val="center"/>
              <w:rPr>
                <w:b/>
                <w:color w:val="4472C4"/>
                <w:kern w:val="2"/>
                <w:szCs w:val="24"/>
              </w:rPr>
            </w:pPr>
          </w:p>
        </w:tc>
        <w:tc>
          <w:tcPr>
            <w:tcW w:w="4311" w:type="dxa"/>
          </w:tcPr>
          <w:p w14:paraId="592136A5" w14:textId="77777777" w:rsidR="00825297" w:rsidRDefault="00825297" w:rsidP="00897E2B">
            <w:pPr>
              <w:jc w:val="center"/>
              <w:rPr>
                <w:b/>
                <w:color w:val="4472C4"/>
                <w:kern w:val="2"/>
                <w:szCs w:val="24"/>
              </w:rPr>
            </w:pPr>
          </w:p>
          <w:p w14:paraId="6A3A40FD" w14:textId="77777777" w:rsidR="00825297" w:rsidRDefault="00825297" w:rsidP="00897E2B">
            <w:pPr>
              <w:jc w:val="center"/>
              <w:rPr>
                <w:b/>
                <w:color w:val="4472C4"/>
                <w:kern w:val="2"/>
                <w:szCs w:val="24"/>
              </w:rPr>
            </w:pPr>
            <w:r w:rsidRPr="000A0324">
              <w:rPr>
                <w:b/>
                <w:color w:val="000000" w:themeColor="text1"/>
                <w:kern w:val="2"/>
                <w:szCs w:val="24"/>
              </w:rPr>
              <w:t>(parašas)</w:t>
            </w:r>
          </w:p>
        </w:tc>
      </w:tr>
    </w:tbl>
    <w:p w14:paraId="01B17863" w14:textId="77777777" w:rsidR="002215DA" w:rsidRDefault="002215DA" w:rsidP="002215DA">
      <w:pPr>
        <w:widowControl w:val="0"/>
        <w:tabs>
          <w:tab w:val="left" w:pos="426"/>
          <w:tab w:val="left" w:pos="567"/>
          <w:tab w:val="left" w:pos="709"/>
          <w:tab w:val="left" w:pos="851"/>
          <w:tab w:val="left" w:pos="992"/>
          <w:tab w:val="left" w:pos="1134"/>
        </w:tabs>
        <w:spacing w:line="276" w:lineRule="auto"/>
        <w:jc w:val="both"/>
        <w:rPr>
          <w:rFonts w:eastAsia="Arial"/>
        </w:rPr>
      </w:pPr>
    </w:p>
    <w:p w14:paraId="106429D6" w14:textId="77777777" w:rsidR="002215DA" w:rsidRDefault="002215DA" w:rsidP="002215DA">
      <w:pPr>
        <w:spacing w:line="276" w:lineRule="auto"/>
        <w:jc w:val="center"/>
      </w:pPr>
      <w:r w:rsidRPr="00AD13BC">
        <w:t>__________</w:t>
      </w:r>
    </w:p>
    <w:p w14:paraId="31475401" w14:textId="77777777" w:rsidR="002215DA" w:rsidRDefault="002215DA">
      <w:pPr>
        <w:tabs>
          <w:tab w:val="left" w:pos="5400"/>
        </w:tabs>
        <w:jc w:val="center"/>
        <w:textAlignment w:val="center"/>
      </w:pPr>
    </w:p>
    <w:sectPr w:rsidR="002215DA">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B67F3" w14:textId="77777777" w:rsidR="00E42B57" w:rsidRDefault="00E42B57">
      <w:pPr>
        <w:rPr>
          <w:sz w:val="20"/>
        </w:rPr>
      </w:pPr>
      <w:r>
        <w:rPr>
          <w:sz w:val="20"/>
        </w:rPr>
        <w:separator/>
      </w:r>
    </w:p>
  </w:endnote>
  <w:endnote w:type="continuationSeparator" w:id="0">
    <w:p w14:paraId="3EB2DA51" w14:textId="77777777" w:rsidR="00E42B57" w:rsidRDefault="00E42B57">
      <w:pPr>
        <w:rPr>
          <w:sz w:val="20"/>
        </w:rPr>
      </w:pPr>
      <w:r>
        <w:rPr>
          <w:sz w:val="20"/>
        </w:rPr>
        <w:continuationSeparator/>
      </w:r>
    </w:p>
  </w:endnote>
  <w:endnote w:type="continuationNotice" w:id="1">
    <w:p w14:paraId="127D07DF" w14:textId="77777777" w:rsidR="00E42B57" w:rsidRDefault="00E42B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ACFF"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E87C87" w:rsidRDefault="00E87C8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75A96" w14:textId="77777777" w:rsidR="00E42B57" w:rsidRDefault="00E42B57">
      <w:pPr>
        <w:rPr>
          <w:sz w:val="20"/>
        </w:rPr>
      </w:pPr>
      <w:r>
        <w:rPr>
          <w:sz w:val="20"/>
        </w:rPr>
        <w:separator/>
      </w:r>
    </w:p>
  </w:footnote>
  <w:footnote w:type="continuationSeparator" w:id="0">
    <w:p w14:paraId="1E58592D" w14:textId="77777777" w:rsidR="00E42B57" w:rsidRDefault="00E42B57">
      <w:pPr>
        <w:rPr>
          <w:sz w:val="20"/>
        </w:rPr>
      </w:pPr>
      <w:r>
        <w:rPr>
          <w:sz w:val="20"/>
        </w:rPr>
        <w:continuationSeparator/>
      </w:r>
    </w:p>
  </w:footnote>
  <w:footnote w:type="continuationNotice" w:id="1">
    <w:p w14:paraId="4834FCE7" w14:textId="77777777" w:rsidR="00E42B57" w:rsidRDefault="00E42B5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4E762CD6" w:rsidR="00E87C87" w:rsidRDefault="00E87C8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BB534C">
      <w:rPr>
        <w:rFonts w:ascii="Arial" w:eastAsia="Arial" w:hAnsi="Arial" w:cs="Arial"/>
        <w:noProof/>
        <w:sz w:val="18"/>
        <w:szCs w:val="18"/>
      </w:rPr>
      <w:t>10</w:t>
    </w:r>
    <w:r>
      <w:rPr>
        <w:rFonts w:ascii="Arial" w:eastAsia="Arial" w:hAnsi="Arial" w:cs="Arial"/>
        <w:sz w:val="18"/>
        <w:szCs w:val="18"/>
      </w:rPr>
      <w:fldChar w:fldCharType="end"/>
    </w:r>
  </w:p>
  <w:p w14:paraId="18CA756E" w14:textId="77777777" w:rsidR="00E87C87" w:rsidRDefault="00E87C87">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FD0C8D"/>
    <w:multiLevelType w:val="hybridMultilevel"/>
    <w:tmpl w:val="67128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3CB4"/>
    <w:rsid w:val="000205E0"/>
    <w:rsid w:val="00027B83"/>
    <w:rsid w:val="00040295"/>
    <w:rsid w:val="00043839"/>
    <w:rsid w:val="00052E57"/>
    <w:rsid w:val="0005358C"/>
    <w:rsid w:val="00056821"/>
    <w:rsid w:val="000604BA"/>
    <w:rsid w:val="00075136"/>
    <w:rsid w:val="000A0324"/>
    <w:rsid w:val="000A1A3F"/>
    <w:rsid w:val="000B0897"/>
    <w:rsid w:val="000C6072"/>
    <w:rsid w:val="000D2277"/>
    <w:rsid w:val="000F4210"/>
    <w:rsid w:val="001063BD"/>
    <w:rsid w:val="00114567"/>
    <w:rsid w:val="00116161"/>
    <w:rsid w:val="001165A9"/>
    <w:rsid w:val="00122092"/>
    <w:rsid w:val="00134AF5"/>
    <w:rsid w:val="00136B2F"/>
    <w:rsid w:val="001448E7"/>
    <w:rsid w:val="001450B4"/>
    <w:rsid w:val="001535B3"/>
    <w:rsid w:val="0015620B"/>
    <w:rsid w:val="001647AD"/>
    <w:rsid w:val="00184070"/>
    <w:rsid w:val="001848A2"/>
    <w:rsid w:val="00186900"/>
    <w:rsid w:val="001B5DCD"/>
    <w:rsid w:val="001B6A9C"/>
    <w:rsid w:val="001C6E72"/>
    <w:rsid w:val="001C70B1"/>
    <w:rsid w:val="001D0087"/>
    <w:rsid w:val="001F0402"/>
    <w:rsid w:val="001F3F35"/>
    <w:rsid w:val="002215DA"/>
    <w:rsid w:val="002259B7"/>
    <w:rsid w:val="00235A88"/>
    <w:rsid w:val="00240EA0"/>
    <w:rsid w:val="0024481D"/>
    <w:rsid w:val="00252136"/>
    <w:rsid w:val="00253A05"/>
    <w:rsid w:val="00254617"/>
    <w:rsid w:val="00263BB1"/>
    <w:rsid w:val="002771FF"/>
    <w:rsid w:val="00284598"/>
    <w:rsid w:val="00297B4C"/>
    <w:rsid w:val="002A4974"/>
    <w:rsid w:val="002B0E7F"/>
    <w:rsid w:val="002B1201"/>
    <w:rsid w:val="002B474C"/>
    <w:rsid w:val="002B7506"/>
    <w:rsid w:val="002C4B61"/>
    <w:rsid w:val="002D36A6"/>
    <w:rsid w:val="002E087F"/>
    <w:rsid w:val="00301C26"/>
    <w:rsid w:val="00305B58"/>
    <w:rsid w:val="003275D7"/>
    <w:rsid w:val="00344632"/>
    <w:rsid w:val="003512AA"/>
    <w:rsid w:val="00353A0B"/>
    <w:rsid w:val="0036596B"/>
    <w:rsid w:val="0038315D"/>
    <w:rsid w:val="00396D13"/>
    <w:rsid w:val="003A4506"/>
    <w:rsid w:val="003A6FF4"/>
    <w:rsid w:val="003B6AED"/>
    <w:rsid w:val="003C5A92"/>
    <w:rsid w:val="003D4D35"/>
    <w:rsid w:val="003E4F0E"/>
    <w:rsid w:val="003F205F"/>
    <w:rsid w:val="003F4889"/>
    <w:rsid w:val="00402199"/>
    <w:rsid w:val="00421986"/>
    <w:rsid w:val="004260D7"/>
    <w:rsid w:val="00430359"/>
    <w:rsid w:val="00432B5F"/>
    <w:rsid w:val="00435A51"/>
    <w:rsid w:val="00454A7D"/>
    <w:rsid w:val="0045589F"/>
    <w:rsid w:val="00462680"/>
    <w:rsid w:val="00467534"/>
    <w:rsid w:val="004762DA"/>
    <w:rsid w:val="004772A8"/>
    <w:rsid w:val="0048006F"/>
    <w:rsid w:val="004A38F6"/>
    <w:rsid w:val="004A3B73"/>
    <w:rsid w:val="004B19B5"/>
    <w:rsid w:val="004C5BD5"/>
    <w:rsid w:val="004D5609"/>
    <w:rsid w:val="004D7DC0"/>
    <w:rsid w:val="004F09BC"/>
    <w:rsid w:val="0050370C"/>
    <w:rsid w:val="005137D9"/>
    <w:rsid w:val="00532566"/>
    <w:rsid w:val="00535B4C"/>
    <w:rsid w:val="0054133A"/>
    <w:rsid w:val="00545279"/>
    <w:rsid w:val="0056247F"/>
    <w:rsid w:val="0056282E"/>
    <w:rsid w:val="00581C11"/>
    <w:rsid w:val="005A14F7"/>
    <w:rsid w:val="005B5C92"/>
    <w:rsid w:val="005C1ED0"/>
    <w:rsid w:val="005D0AC6"/>
    <w:rsid w:val="005D4E41"/>
    <w:rsid w:val="005E2858"/>
    <w:rsid w:val="005E2EC1"/>
    <w:rsid w:val="005F154A"/>
    <w:rsid w:val="005F25C7"/>
    <w:rsid w:val="005F42D7"/>
    <w:rsid w:val="006153E3"/>
    <w:rsid w:val="006156CA"/>
    <w:rsid w:val="006349B1"/>
    <w:rsid w:val="00637038"/>
    <w:rsid w:val="00642EB2"/>
    <w:rsid w:val="0064482C"/>
    <w:rsid w:val="00645DCA"/>
    <w:rsid w:val="0065309E"/>
    <w:rsid w:val="006707BF"/>
    <w:rsid w:val="00680047"/>
    <w:rsid w:val="006975A3"/>
    <w:rsid w:val="006A1FD1"/>
    <w:rsid w:val="006C0852"/>
    <w:rsid w:val="006C45F1"/>
    <w:rsid w:val="006C4DBB"/>
    <w:rsid w:val="006C717F"/>
    <w:rsid w:val="006C79AA"/>
    <w:rsid w:val="006F0803"/>
    <w:rsid w:val="006F24BE"/>
    <w:rsid w:val="006F5143"/>
    <w:rsid w:val="007024EA"/>
    <w:rsid w:val="00702A5B"/>
    <w:rsid w:val="00705C20"/>
    <w:rsid w:val="00710917"/>
    <w:rsid w:val="00711B6D"/>
    <w:rsid w:val="007303DF"/>
    <w:rsid w:val="00734FE9"/>
    <w:rsid w:val="00745D97"/>
    <w:rsid w:val="00761CBE"/>
    <w:rsid w:val="007621BC"/>
    <w:rsid w:val="0076533A"/>
    <w:rsid w:val="007A75C6"/>
    <w:rsid w:val="007B0755"/>
    <w:rsid w:val="007B64C2"/>
    <w:rsid w:val="007C2516"/>
    <w:rsid w:val="007C5427"/>
    <w:rsid w:val="007D488C"/>
    <w:rsid w:val="007D4926"/>
    <w:rsid w:val="007E230E"/>
    <w:rsid w:val="007E4E2C"/>
    <w:rsid w:val="007F6DF5"/>
    <w:rsid w:val="00813864"/>
    <w:rsid w:val="008143B4"/>
    <w:rsid w:val="00820CEB"/>
    <w:rsid w:val="00825297"/>
    <w:rsid w:val="0083013A"/>
    <w:rsid w:val="0083118A"/>
    <w:rsid w:val="0083480E"/>
    <w:rsid w:val="008400C5"/>
    <w:rsid w:val="008430D4"/>
    <w:rsid w:val="008446AC"/>
    <w:rsid w:val="00846299"/>
    <w:rsid w:val="008774CE"/>
    <w:rsid w:val="00877850"/>
    <w:rsid w:val="0088026C"/>
    <w:rsid w:val="00881810"/>
    <w:rsid w:val="00884C1A"/>
    <w:rsid w:val="0088610B"/>
    <w:rsid w:val="0089438F"/>
    <w:rsid w:val="00897E2B"/>
    <w:rsid w:val="008A718F"/>
    <w:rsid w:val="008B678A"/>
    <w:rsid w:val="008E7F98"/>
    <w:rsid w:val="00915AF0"/>
    <w:rsid w:val="00921919"/>
    <w:rsid w:val="00940194"/>
    <w:rsid w:val="009500E7"/>
    <w:rsid w:val="00951D02"/>
    <w:rsid w:val="0095523B"/>
    <w:rsid w:val="00957D35"/>
    <w:rsid w:val="00965D56"/>
    <w:rsid w:val="009728BC"/>
    <w:rsid w:val="0097509F"/>
    <w:rsid w:val="00976E75"/>
    <w:rsid w:val="00985EFF"/>
    <w:rsid w:val="00991726"/>
    <w:rsid w:val="009969F4"/>
    <w:rsid w:val="009C063C"/>
    <w:rsid w:val="009C6481"/>
    <w:rsid w:val="009C65B2"/>
    <w:rsid w:val="009C7426"/>
    <w:rsid w:val="009D39B9"/>
    <w:rsid w:val="009E07CE"/>
    <w:rsid w:val="009E3E0C"/>
    <w:rsid w:val="009E56B3"/>
    <w:rsid w:val="009F5F39"/>
    <w:rsid w:val="009F6675"/>
    <w:rsid w:val="00A06E37"/>
    <w:rsid w:val="00A11AC4"/>
    <w:rsid w:val="00A15286"/>
    <w:rsid w:val="00A15E96"/>
    <w:rsid w:val="00A16E9A"/>
    <w:rsid w:val="00A21936"/>
    <w:rsid w:val="00A222C1"/>
    <w:rsid w:val="00A23819"/>
    <w:rsid w:val="00A3202B"/>
    <w:rsid w:val="00A375E9"/>
    <w:rsid w:val="00A47930"/>
    <w:rsid w:val="00A50AE0"/>
    <w:rsid w:val="00A56763"/>
    <w:rsid w:val="00A63124"/>
    <w:rsid w:val="00A7735A"/>
    <w:rsid w:val="00A80AC3"/>
    <w:rsid w:val="00A82010"/>
    <w:rsid w:val="00A82E24"/>
    <w:rsid w:val="00A83801"/>
    <w:rsid w:val="00A903D4"/>
    <w:rsid w:val="00A92136"/>
    <w:rsid w:val="00A94EFF"/>
    <w:rsid w:val="00A953AF"/>
    <w:rsid w:val="00A95A1B"/>
    <w:rsid w:val="00AA4868"/>
    <w:rsid w:val="00AA5D8E"/>
    <w:rsid w:val="00AA6E98"/>
    <w:rsid w:val="00AB4E24"/>
    <w:rsid w:val="00AB7E59"/>
    <w:rsid w:val="00AC6825"/>
    <w:rsid w:val="00AE6E8E"/>
    <w:rsid w:val="00AF5602"/>
    <w:rsid w:val="00AF787A"/>
    <w:rsid w:val="00B14995"/>
    <w:rsid w:val="00B216B3"/>
    <w:rsid w:val="00B27A1A"/>
    <w:rsid w:val="00B3130C"/>
    <w:rsid w:val="00B33955"/>
    <w:rsid w:val="00B46F6F"/>
    <w:rsid w:val="00B5025E"/>
    <w:rsid w:val="00B517D8"/>
    <w:rsid w:val="00B5238E"/>
    <w:rsid w:val="00B6039A"/>
    <w:rsid w:val="00B7397D"/>
    <w:rsid w:val="00B90341"/>
    <w:rsid w:val="00B91898"/>
    <w:rsid w:val="00B93E18"/>
    <w:rsid w:val="00B96426"/>
    <w:rsid w:val="00BA5F61"/>
    <w:rsid w:val="00BB17DE"/>
    <w:rsid w:val="00BB534C"/>
    <w:rsid w:val="00BB6AD3"/>
    <w:rsid w:val="00BB74EF"/>
    <w:rsid w:val="00BD1DAC"/>
    <w:rsid w:val="00BD4D32"/>
    <w:rsid w:val="00BD540C"/>
    <w:rsid w:val="00BE7C08"/>
    <w:rsid w:val="00BF405D"/>
    <w:rsid w:val="00C04076"/>
    <w:rsid w:val="00C14736"/>
    <w:rsid w:val="00C21916"/>
    <w:rsid w:val="00C333C6"/>
    <w:rsid w:val="00C52ABB"/>
    <w:rsid w:val="00C74FA2"/>
    <w:rsid w:val="00C74FED"/>
    <w:rsid w:val="00C83DF3"/>
    <w:rsid w:val="00CB168C"/>
    <w:rsid w:val="00CC342D"/>
    <w:rsid w:val="00CD1289"/>
    <w:rsid w:val="00CD2DB2"/>
    <w:rsid w:val="00CE647B"/>
    <w:rsid w:val="00CF04D9"/>
    <w:rsid w:val="00D10146"/>
    <w:rsid w:val="00D279F2"/>
    <w:rsid w:val="00D36F89"/>
    <w:rsid w:val="00D37025"/>
    <w:rsid w:val="00D3773D"/>
    <w:rsid w:val="00D37D6E"/>
    <w:rsid w:val="00D4727E"/>
    <w:rsid w:val="00D62E60"/>
    <w:rsid w:val="00D70666"/>
    <w:rsid w:val="00D741B6"/>
    <w:rsid w:val="00D81C8A"/>
    <w:rsid w:val="00D8556B"/>
    <w:rsid w:val="00D9081D"/>
    <w:rsid w:val="00DA4E0C"/>
    <w:rsid w:val="00DB6BF5"/>
    <w:rsid w:val="00DC146E"/>
    <w:rsid w:val="00DC66C3"/>
    <w:rsid w:val="00DC7C71"/>
    <w:rsid w:val="00DC7E5B"/>
    <w:rsid w:val="00DD5FC6"/>
    <w:rsid w:val="00DE0988"/>
    <w:rsid w:val="00DE3093"/>
    <w:rsid w:val="00DF399F"/>
    <w:rsid w:val="00DF76A6"/>
    <w:rsid w:val="00E00FFA"/>
    <w:rsid w:val="00E03DB8"/>
    <w:rsid w:val="00E05A63"/>
    <w:rsid w:val="00E231FC"/>
    <w:rsid w:val="00E246C8"/>
    <w:rsid w:val="00E42B57"/>
    <w:rsid w:val="00E46BF4"/>
    <w:rsid w:val="00E51423"/>
    <w:rsid w:val="00E70E09"/>
    <w:rsid w:val="00E7317B"/>
    <w:rsid w:val="00E75730"/>
    <w:rsid w:val="00E804E4"/>
    <w:rsid w:val="00E80523"/>
    <w:rsid w:val="00E87C87"/>
    <w:rsid w:val="00EA7989"/>
    <w:rsid w:val="00EB3460"/>
    <w:rsid w:val="00EC16FE"/>
    <w:rsid w:val="00EC74E9"/>
    <w:rsid w:val="00ED27BD"/>
    <w:rsid w:val="00ED3E97"/>
    <w:rsid w:val="00EF2DEA"/>
    <w:rsid w:val="00F018E0"/>
    <w:rsid w:val="00F45F13"/>
    <w:rsid w:val="00F46182"/>
    <w:rsid w:val="00F47571"/>
    <w:rsid w:val="00F51730"/>
    <w:rsid w:val="00F60BD9"/>
    <w:rsid w:val="00F617FA"/>
    <w:rsid w:val="00F61C91"/>
    <w:rsid w:val="00F65D1B"/>
    <w:rsid w:val="00F750EC"/>
    <w:rsid w:val="00F75E03"/>
    <w:rsid w:val="00F84266"/>
    <w:rsid w:val="00F84F9A"/>
    <w:rsid w:val="00F976FF"/>
    <w:rsid w:val="00FA1892"/>
    <w:rsid w:val="00FB1966"/>
    <w:rsid w:val="00FB5401"/>
    <w:rsid w:val="00FC2682"/>
    <w:rsid w:val="00FD343C"/>
    <w:rsid w:val="00FD63B5"/>
    <w:rsid w:val="00FE749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8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iPriority w:val="99"/>
    <w:unhideWhenUsed/>
    <w:qFormat/>
    <w:rsid w:val="007A75C6"/>
    <w:pPr>
      <w:tabs>
        <w:tab w:val="center" w:pos="4513"/>
        <w:tab w:val="right" w:pos="9026"/>
      </w:tabs>
    </w:pPr>
  </w:style>
  <w:style w:type="character" w:customStyle="1" w:styleId="HeaderChar">
    <w:name w:val="Header Char"/>
    <w:basedOn w:val="DefaultParagraphFont"/>
    <w:link w:val="Header"/>
    <w:uiPriority w:val="99"/>
    <w:qFormat/>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customStyle="1" w:styleId="mord">
    <w:name w:val="mord"/>
    <w:basedOn w:val="DefaultParagraphFont"/>
    <w:rsid w:val="00353A0B"/>
  </w:style>
  <w:style w:type="character" w:customStyle="1" w:styleId="mpunct">
    <w:name w:val="mpunct"/>
    <w:basedOn w:val="DefaultParagraphFont"/>
    <w:rsid w:val="00353A0B"/>
  </w:style>
  <w:style w:type="character" w:styleId="Strong">
    <w:name w:val="Strong"/>
    <w:basedOn w:val="DefaultParagraphFont"/>
    <w:uiPriority w:val="22"/>
    <w:qFormat/>
    <w:rsid w:val="009500E7"/>
    <w:rPr>
      <w:b/>
      <w:bCs/>
    </w:rPr>
  </w:style>
  <w:style w:type="character" w:styleId="CommentReference">
    <w:name w:val="annotation reference"/>
    <w:basedOn w:val="DefaultParagraphFont"/>
    <w:semiHidden/>
    <w:unhideWhenUsed/>
    <w:qFormat/>
    <w:rsid w:val="003B6AED"/>
    <w:rPr>
      <w:sz w:val="16"/>
      <w:szCs w:val="16"/>
    </w:rPr>
  </w:style>
  <w:style w:type="paragraph" w:styleId="CommentText">
    <w:name w:val="annotation text"/>
    <w:basedOn w:val="Normal"/>
    <w:link w:val="CommentTextChar"/>
    <w:semiHidden/>
    <w:unhideWhenUsed/>
    <w:rsid w:val="003B6AED"/>
    <w:rPr>
      <w:sz w:val="20"/>
    </w:rPr>
  </w:style>
  <w:style w:type="character" w:customStyle="1" w:styleId="CommentTextChar">
    <w:name w:val="Comment Text Char"/>
    <w:basedOn w:val="DefaultParagraphFont"/>
    <w:link w:val="CommentText"/>
    <w:semiHidden/>
    <w:qFormat/>
    <w:rsid w:val="003B6AED"/>
    <w:rPr>
      <w:sz w:val="20"/>
    </w:rPr>
  </w:style>
  <w:style w:type="paragraph" w:styleId="CommentSubject">
    <w:name w:val="annotation subject"/>
    <w:basedOn w:val="CommentText"/>
    <w:next w:val="CommentText"/>
    <w:link w:val="CommentSubjectChar"/>
    <w:semiHidden/>
    <w:unhideWhenUsed/>
    <w:rsid w:val="003B6AED"/>
    <w:rPr>
      <w:b/>
      <w:bCs/>
    </w:rPr>
  </w:style>
  <w:style w:type="character" w:customStyle="1" w:styleId="CommentSubjectChar">
    <w:name w:val="Comment Subject Char"/>
    <w:basedOn w:val="CommentTextChar"/>
    <w:link w:val="CommentSubject"/>
    <w:semiHidden/>
    <w:rsid w:val="003B6AED"/>
    <w:rPr>
      <w:b/>
      <w:bCs/>
      <w:sz w:val="20"/>
    </w:rPr>
  </w:style>
  <w:style w:type="paragraph" w:styleId="BalloonText">
    <w:name w:val="Balloon Text"/>
    <w:basedOn w:val="Normal"/>
    <w:link w:val="BalloonTextChar"/>
    <w:semiHidden/>
    <w:unhideWhenUsed/>
    <w:rsid w:val="003B6AED"/>
    <w:rPr>
      <w:rFonts w:ascii="Segoe UI" w:hAnsi="Segoe UI" w:cs="Segoe UI"/>
      <w:sz w:val="18"/>
      <w:szCs w:val="18"/>
    </w:rPr>
  </w:style>
  <w:style w:type="character" w:customStyle="1" w:styleId="BalloonTextChar">
    <w:name w:val="Balloon Text Char"/>
    <w:basedOn w:val="DefaultParagraphFont"/>
    <w:link w:val="BalloonText"/>
    <w:semiHidden/>
    <w:rsid w:val="003B6AED"/>
    <w:rPr>
      <w:rFonts w:ascii="Segoe UI" w:hAnsi="Segoe UI" w:cs="Segoe UI"/>
      <w:sz w:val="18"/>
      <w:szCs w:val="18"/>
    </w:rPr>
  </w:style>
  <w:style w:type="character" w:styleId="Hyperlink">
    <w:name w:val="Hyperlink"/>
    <w:basedOn w:val="DefaultParagraphFont"/>
    <w:unhideWhenUsed/>
    <w:rsid w:val="00A94EFF"/>
    <w:rPr>
      <w:color w:val="0563C1" w:themeColor="hyperlink"/>
      <w:u w:val="single"/>
    </w:rPr>
  </w:style>
  <w:style w:type="paragraph" w:styleId="ListParagraph">
    <w:name w:val="List Paragraph"/>
    <w:basedOn w:val="Normal"/>
    <w:rsid w:val="004D5609"/>
    <w:pPr>
      <w:ind w:left="720"/>
      <w:contextualSpacing/>
    </w:pPr>
  </w:style>
  <w:style w:type="paragraph" w:customStyle="1" w:styleId="Heading">
    <w:name w:val="Heading"/>
    <w:next w:val="Body2"/>
    <w:rsid w:val="00BB17DE"/>
    <w:pPr>
      <w:pBdr>
        <w:top w:val="nil"/>
        <w:left w:val="nil"/>
        <w:bottom w:val="nil"/>
        <w:right w:val="nil"/>
        <w:between w:val="nil"/>
        <w:bar w:val="nil"/>
      </w:pBdr>
      <w:outlineLvl w:val="0"/>
    </w:pPr>
    <w:rPr>
      <w:rFonts w:eastAsia="Arial Unicode MS" w:cs="Arial Unicode MS"/>
      <w:b/>
      <w:bCs/>
      <w:caps/>
      <w:color w:val="444444"/>
      <w:spacing w:val="3"/>
      <w:sz w:val="22"/>
      <w:szCs w:val="22"/>
      <w:u w:color="444444"/>
      <w:bdr w:val="nil"/>
      <w:lang w:val="en-US" w:eastAsia="en-GB"/>
      <w14:textOutline w14:w="12700" w14:cap="flat" w14:cmpd="sng" w14:algn="ctr">
        <w14:noFill/>
        <w14:prstDash w14:val="solid"/>
        <w14:miter w14:lim="400000"/>
      </w14:textOutline>
    </w:rPr>
  </w:style>
  <w:style w:type="paragraph" w:customStyle="1" w:styleId="Body2">
    <w:name w:val="Body 2"/>
    <w:rsid w:val="00BB17DE"/>
    <w:pPr>
      <w:pBdr>
        <w:top w:val="nil"/>
        <w:left w:val="nil"/>
        <w:bottom w:val="nil"/>
        <w:right w:val="nil"/>
        <w:between w:val="nil"/>
        <w:bar w:val="nil"/>
      </w:pBdr>
      <w:suppressAutoHyphens/>
      <w:spacing w:after="40"/>
      <w:jc w:val="both"/>
    </w:pPr>
    <w:rPr>
      <w:rFonts w:eastAsia="Arial Unicode MS" w:cs="Arial Unicode MS"/>
      <w:color w:val="000000"/>
      <w:sz w:val="22"/>
      <w:szCs w:val="22"/>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44818527">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84179">
      <w:bodyDiv w:val="1"/>
      <w:marLeft w:val="0"/>
      <w:marRight w:val="0"/>
      <w:marTop w:val="0"/>
      <w:marBottom w:val="0"/>
      <w:divBdr>
        <w:top w:val="none" w:sz="0" w:space="0" w:color="auto"/>
        <w:left w:val="none" w:sz="0" w:space="0" w:color="auto"/>
        <w:bottom w:val="none" w:sz="0" w:space="0" w:color="auto"/>
        <w:right w:val="none" w:sz="0" w:space="0" w:color="auto"/>
      </w:divBdr>
    </w:div>
    <w:div w:id="942691861">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912805">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197023415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C3A89B7-CAAC-46E9-9CBA-7CD4D74E4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17683</Words>
  <Characters>100798</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2026-06-04T06:58:00Z</dcterms:created>
  <dcterms:modified xsi:type="dcterms:W3CDTF">2026-06-18T12:02:00Z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