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86B" w:rsidRDefault="0066786B" w:rsidP="00284D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284D89" w:rsidRPr="00284D89" w:rsidRDefault="005443D6" w:rsidP="00284D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Atviro (tarptautinio</w:t>
      </w:r>
      <w:r w:rsidR="00284D89" w:rsidRPr="00284D8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konkurso sąlygų</w:t>
      </w:r>
    </w:p>
    <w:p w:rsidR="00284D89" w:rsidRPr="00284D89" w:rsidRDefault="00B57DF3" w:rsidP="00284D89">
      <w:pPr>
        <w:suppressAutoHyphens/>
        <w:spacing w:after="0" w:line="240" w:lineRule="auto"/>
        <w:ind w:left="5184" w:firstLine="1296"/>
        <w:jc w:val="right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10</w:t>
      </w:r>
      <w:bookmarkStart w:id="0" w:name="_GoBack"/>
      <w:bookmarkEnd w:id="0"/>
      <w:r w:rsidR="00284D89" w:rsidRPr="00284D8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priedo 1 priedėlis</w:t>
      </w:r>
    </w:p>
    <w:p w:rsidR="00EF7CFA" w:rsidRPr="003B50FA" w:rsidRDefault="005104D8" w:rsidP="005104D8">
      <w:pPr>
        <w:jc w:val="right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 </w:t>
      </w:r>
    </w:p>
    <w:p w:rsidR="00AC4F15" w:rsidRPr="003B50FA" w:rsidRDefault="00AC4F15" w:rsidP="005104D8">
      <w:pPr>
        <w:jc w:val="right"/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16"/>
          <w:szCs w:val="16"/>
          <w:lang w:val="lt-LT" w:eastAsia="lt-LT"/>
        </w:rPr>
      </w:pPr>
      <w:r w:rsidRPr="003B50FA">
        <w:rPr>
          <w:rFonts w:ascii="Times New Roman" w:hAnsi="Times New Roman" w:cs="Times New Roman"/>
          <w:bCs/>
          <w:sz w:val="16"/>
          <w:szCs w:val="16"/>
          <w:lang w:val="lt-LT" w:eastAsia="lt-LT"/>
        </w:rPr>
        <w:t>(tiekėjo pavadinimas)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</w:p>
    <w:p w:rsidR="00AC4F15" w:rsidRPr="003B50FA" w:rsidRDefault="003C671C" w:rsidP="00AC4F15">
      <w:pPr>
        <w:jc w:val="center"/>
        <w:rPr>
          <w:rFonts w:ascii="Times New Roman" w:hAnsi="Times New Roman" w:cs="Times New Roman"/>
          <w:b/>
          <w:lang w:val="lt-LT"/>
        </w:rPr>
      </w:pPr>
      <w:r w:rsidRPr="006B42A0">
        <w:rPr>
          <w:rFonts w:ascii="Times New Roman" w:hAnsi="Times New Roman" w:cs="Times New Roman"/>
          <w:b/>
          <w:sz w:val="24"/>
          <w:szCs w:val="24"/>
          <w:lang w:val="lt-LT"/>
        </w:rPr>
        <w:t>PER PASTARUOSIUS 3</w:t>
      </w:r>
      <w:r w:rsidRPr="00895FE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METUS </w:t>
      </w:r>
      <w:r w:rsidR="00414C52">
        <w:rPr>
          <w:rFonts w:ascii="Times New Roman" w:hAnsi="Times New Roman" w:cs="Times New Roman"/>
          <w:b/>
          <w:sz w:val="24"/>
          <w:szCs w:val="24"/>
          <w:lang w:val="lt-LT"/>
        </w:rPr>
        <w:t>(ARBA PER LAIKĄ NUO TIEKĖJO ĮREGISTRAVIMO DIENOS (JEIGU TIEKĖJAS VYKDO VEIKLĄ MAŽIAU NEI 3 METUS</w:t>
      </w:r>
      <w:r w:rsidR="00414C52" w:rsidRPr="00414C52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414C52">
        <w:rPr>
          <w:rFonts w:ascii="Times New Roman" w:hAnsi="Times New Roman" w:cs="Times New Roman"/>
          <w:b/>
          <w:sz w:val="24"/>
          <w:szCs w:val="24"/>
          <w:lang w:val="lt-LT"/>
        </w:rPr>
        <w:t xml:space="preserve">) </w:t>
      </w:r>
      <w:r w:rsidRPr="00895FE6">
        <w:rPr>
          <w:rFonts w:ascii="Times New Roman" w:hAnsi="Times New Roman" w:cs="Times New Roman"/>
          <w:b/>
          <w:sz w:val="24"/>
          <w:szCs w:val="24"/>
          <w:lang w:val="lt-LT"/>
        </w:rPr>
        <w:t xml:space="preserve">TINKAMAI </w:t>
      </w:r>
      <w:r w:rsidR="002D098A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SUTEIKTŲ PASLAUGŲ SĄRAŠAS</w:t>
      </w:r>
    </w:p>
    <w:p w:rsidR="00AC4F15" w:rsidRPr="003B50FA" w:rsidRDefault="00AC4F15" w:rsidP="005104D8">
      <w:pPr>
        <w:jc w:val="right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2203"/>
        <w:gridCol w:w="1899"/>
        <w:gridCol w:w="1915"/>
        <w:gridCol w:w="1898"/>
        <w:gridCol w:w="1900"/>
        <w:gridCol w:w="1899"/>
        <w:gridCol w:w="1898"/>
      </w:tblGrid>
      <w:tr w:rsidR="006F4609" w:rsidRPr="00784212" w:rsidTr="00A43030">
        <w:trPr>
          <w:trHeight w:val="1226"/>
        </w:trPr>
        <w:tc>
          <w:tcPr>
            <w:tcW w:w="558" w:type="dxa"/>
          </w:tcPr>
          <w:p w:rsidR="003C671C" w:rsidRPr="00784212" w:rsidRDefault="003C671C" w:rsidP="00077C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3C671C" w:rsidP="00077C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203" w:type="dxa"/>
          </w:tcPr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3C671C" w:rsidP="00083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Įvykdytos</w:t>
            </w:r>
            <w:r w:rsidR="006F4609"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1899" w:type="dxa"/>
          </w:tcPr>
          <w:p w:rsidR="006F4609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Sutarties objektas </w:t>
            </w:r>
          </w:p>
          <w:p w:rsidR="006F4609" w:rsidRPr="00784212" w:rsidRDefault="006F4609" w:rsidP="002D09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2D098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suteiktos paslaugos</w:t>
            </w: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915" w:type="dxa"/>
          </w:tcPr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0835A8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Sutarties vertė</w:t>
            </w:r>
            <w:r w:rsidR="000835A8"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</w:p>
          <w:p w:rsidR="003C671C" w:rsidRPr="00784212" w:rsidRDefault="006F4609" w:rsidP="00083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1898" w:type="dxa"/>
          </w:tcPr>
          <w:p w:rsidR="006F4609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Tinkamai savo jėgomis </w:t>
            </w:r>
            <w:r w:rsidR="002D098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suteiktos paslaugos</w:t>
            </w: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vertė</w:t>
            </w:r>
            <w:r w:rsidR="000835A8"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</w:p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1900" w:type="dxa"/>
          </w:tcPr>
          <w:p w:rsidR="006F4609" w:rsidRPr="00784212" w:rsidRDefault="006F4609" w:rsidP="00A43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Ūkio subjektų,</w:t>
            </w: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kurių </w:t>
            </w:r>
            <w:proofErr w:type="spellStart"/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pajėgumais</w:t>
            </w:r>
            <w:proofErr w:type="spellEnd"/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 rėmėsi</w:t>
            </w: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tiekėjas, </w:t>
            </w:r>
            <w:r w:rsidR="002D09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suteiktų paslaugų</w:t>
            </w:r>
            <w:r w:rsidR="00FD2E02" w:rsidRPr="00FD2E0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vertė</w:t>
            </w:r>
            <w:r w:rsidR="000835A8"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:rsidR="006F4609" w:rsidRPr="00784212" w:rsidRDefault="006F46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E</w:t>
            </w:r>
            <w:r w:rsidR="000835A8"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ur</w:t>
            </w:r>
            <w:proofErr w:type="spellEnd"/>
            <w:r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be PVM</w:t>
            </w:r>
          </w:p>
          <w:p w:rsidR="003C671C" w:rsidRPr="00784212" w:rsidRDefault="006F4609" w:rsidP="00BA2DC5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(nurodant atskiro ūkio subjekto pavadinimus ir </w:t>
            </w:r>
            <w:r w:rsidR="00BA2DC5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suteiktų paslaugų</w:t>
            </w:r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vertes </w:t>
            </w:r>
            <w:proofErr w:type="spellStart"/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Eur</w:t>
            </w:r>
            <w:proofErr w:type="spellEnd"/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be PVM)</w:t>
            </w:r>
          </w:p>
        </w:tc>
        <w:tc>
          <w:tcPr>
            <w:tcW w:w="1899" w:type="dxa"/>
          </w:tcPr>
          <w:p w:rsidR="003C671C" w:rsidRPr="00784212" w:rsidRDefault="006F4609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Sutarties vykdymo laikotarpis</w:t>
            </w:r>
          </w:p>
          <w:p w:rsidR="006F4609" w:rsidRPr="00784212" w:rsidRDefault="006F4609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3C671C" w:rsidRPr="00784212" w:rsidRDefault="002D098A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Paslaugų</w:t>
            </w:r>
            <w:r w:rsid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gavėjų</w:t>
            </w:r>
            <w:r w:rsidR="006F4609"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(tiek viešų, tiek privačių asmenų) adresai, kontaktiniai asmenys (vardas, pavardė, pareigos, telefono numeris)</w:t>
            </w: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132F19" w:rsidRDefault="00132F19" w:rsidP="00A4303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:rsidR="00A43030" w:rsidRPr="00895FE6" w:rsidRDefault="00A43030" w:rsidP="00A43030">
      <w:pPr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 w:eastAsia="en-GB"/>
        </w:rPr>
      </w:pPr>
      <w:r w:rsidRPr="00CB4FFA">
        <w:rPr>
          <w:rFonts w:ascii="Times New Roman" w:hAnsi="Times New Roman" w:cs="Times New Roman"/>
          <w:sz w:val="24"/>
          <w:szCs w:val="24"/>
          <w:lang w:val="lt-LT" w:eastAsia="lt-LT"/>
        </w:rPr>
        <w:t>Pastaba.</w:t>
      </w:r>
      <w:r w:rsidRPr="00CB4FFA">
        <w:rPr>
          <w:rFonts w:ascii="Times New Roman" w:hAnsi="Times New Roman" w:cs="Times New Roman"/>
          <w:i/>
          <w:sz w:val="24"/>
          <w:szCs w:val="24"/>
          <w:lang w:val="lt-LT" w:eastAsia="lt-LT"/>
        </w:rPr>
        <w:t xml:space="preserve"> </w:t>
      </w:r>
      <w:r w:rsidRPr="00CB4FFA">
        <w:rPr>
          <w:rFonts w:ascii="Times New Roman" w:hAnsi="Times New Roman" w:cs="Times New Roman"/>
          <w:i/>
          <w:sz w:val="24"/>
          <w:szCs w:val="24"/>
          <w:lang w:val="lt-LT"/>
        </w:rPr>
        <w:t>(</w:t>
      </w:r>
      <w:r w:rsidR="00CB4FFA" w:rsidRPr="00CB4FFA">
        <w:rPr>
          <w:rFonts w:ascii="Times New Roman" w:hAnsi="Times New Roman" w:cs="Times New Roman"/>
          <w:i/>
          <w:sz w:val="24"/>
          <w:szCs w:val="24"/>
          <w:lang w:val="lt-LT"/>
        </w:rPr>
        <w:t>VPT direktoriaus 2017-06-29 įsakymu Nr. 1S-105 patvirtintos</w:t>
      </w:r>
      <w:r w:rsidRPr="00CB4FFA">
        <w:rPr>
          <w:rFonts w:ascii="Times New Roman" w:hAnsi="Times New Roman" w:cs="Times New Roman"/>
          <w:i/>
          <w:sz w:val="24"/>
          <w:szCs w:val="24"/>
          <w:lang w:val="lt-LT"/>
        </w:rPr>
        <w:t xml:space="preserve"> Tiekėjo kvalifikacijos reikalavimų nustatymo metodikos 16.2 p.</w:t>
      </w:r>
      <w:r w:rsidR="00CB4FFA">
        <w:rPr>
          <w:rFonts w:ascii="Times New Roman" w:hAnsi="Times New Roman" w:cs="Times New Roman"/>
          <w:i/>
          <w:sz w:val="24"/>
          <w:szCs w:val="24"/>
          <w:lang w:val="lt-LT"/>
        </w:rPr>
        <w:t xml:space="preserve"> (aktuali redakcija)</w:t>
      </w:r>
      <w:r w:rsidRPr="00895FE6">
        <w:rPr>
          <w:rFonts w:ascii="Times New Roman" w:hAnsi="Times New Roman" w:cs="Times New Roman"/>
          <w:i/>
          <w:sz w:val="24"/>
          <w:szCs w:val="24"/>
          <w:lang w:val="lt-LT"/>
        </w:rPr>
        <w:t xml:space="preserve">): </w:t>
      </w:r>
      <w:r w:rsidR="00FD2E02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Pr="00895FE6">
        <w:rPr>
          <w:rFonts w:ascii="Times New Roman" w:hAnsi="Times New Roman" w:cs="Times New Roman"/>
          <w:sz w:val="24"/>
          <w:szCs w:val="24"/>
          <w:lang w:val="lt-LT"/>
        </w:rPr>
        <w:t>kėjui nedraudž</w:t>
      </w:r>
      <w:r w:rsidR="00FD2E02">
        <w:rPr>
          <w:rFonts w:ascii="Times New Roman" w:hAnsi="Times New Roman" w:cs="Times New Roman"/>
          <w:sz w:val="24"/>
          <w:szCs w:val="24"/>
          <w:lang w:val="lt-LT"/>
        </w:rPr>
        <w:t>iama remtis sutartimi, kurią tie</w:t>
      </w:r>
      <w:r w:rsidRPr="00895FE6">
        <w:rPr>
          <w:rFonts w:ascii="Times New Roman" w:hAnsi="Times New Roman" w:cs="Times New Roman"/>
          <w:sz w:val="24"/>
          <w:szCs w:val="24"/>
          <w:lang w:val="lt-LT"/>
        </w:rPr>
        <w:t xml:space="preserve">kėjas vykdė ne vienas, bet kartu su kitais ūkio subjektais. Tačiau tokiu </w:t>
      </w:r>
      <w:r w:rsidRPr="00AC2811">
        <w:rPr>
          <w:rFonts w:ascii="Times New Roman" w:hAnsi="Times New Roman" w:cs="Times New Roman"/>
          <w:sz w:val="24"/>
          <w:szCs w:val="24"/>
          <w:lang w:val="lt-LT"/>
        </w:rPr>
        <w:t>atveju turi būti vertinami</w:t>
      </w:r>
      <w:r w:rsidR="007D3FCF" w:rsidRPr="00AC2811">
        <w:rPr>
          <w:rFonts w:ascii="Times New Roman" w:hAnsi="Times New Roman" w:cs="Times New Roman"/>
          <w:sz w:val="24"/>
          <w:szCs w:val="24"/>
          <w:lang w:val="lt-LT"/>
        </w:rPr>
        <w:t xml:space="preserve"> būtent konkretaus tiekėjo</w:t>
      </w:r>
      <w:r w:rsidRPr="00AC2811">
        <w:rPr>
          <w:rFonts w:ascii="Times New Roman" w:hAnsi="Times New Roman" w:cs="Times New Roman"/>
          <w:sz w:val="24"/>
          <w:szCs w:val="24"/>
          <w:lang w:val="lt-LT"/>
        </w:rPr>
        <w:t xml:space="preserve">, dalyvaujančio viešajame pirkime, </w:t>
      </w:r>
      <w:r w:rsidR="002D098A">
        <w:rPr>
          <w:rFonts w:ascii="Times New Roman" w:hAnsi="Times New Roman" w:cs="Times New Roman"/>
          <w:sz w:val="24"/>
          <w:szCs w:val="24"/>
          <w:lang w:val="lt-LT"/>
        </w:rPr>
        <w:t>suteiktos paslaugos</w:t>
      </w:r>
      <w:r w:rsidR="009D4484" w:rsidRPr="00AC2811">
        <w:rPr>
          <w:rFonts w:ascii="Times New Roman" w:hAnsi="Times New Roman" w:cs="Times New Roman"/>
          <w:sz w:val="24"/>
          <w:szCs w:val="24"/>
          <w:lang w:val="lt-LT"/>
        </w:rPr>
        <w:t xml:space="preserve">, jų apimtis, vertė, o ne visas vykdytos </w:t>
      </w:r>
      <w:r w:rsidR="009D4484" w:rsidRPr="00AC2811">
        <w:rPr>
          <w:rFonts w:ascii="Times New Roman" w:hAnsi="Times New Roman" w:cs="Times New Roman"/>
          <w:sz w:val="24"/>
          <w:szCs w:val="24"/>
          <w:lang w:val="lt-LT"/>
        </w:rPr>
        <w:lastRenderedPageBreak/>
        <w:t>sutarties objektas</w:t>
      </w:r>
      <w:r w:rsidRPr="00AC281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Pastebėtin</w:t>
      </w:r>
      <w:r w:rsidR="00FD2E02"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a, kad jei tie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kėjas pateikia sutartį, pagal kurią </w:t>
      </w:r>
      <w:r w:rsidR="002D098A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paslaugas</w:t>
      </w:r>
      <w:r w:rsidR="009B093C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teikė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ne tik jis vienas, bet kartu su kitais ūkio subjektais, jis turi aiškiai nurodyti, kurias </w:t>
      </w:r>
      <w:r w:rsidR="002D098A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paslaugas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jis </w:t>
      </w:r>
      <w:r w:rsidR="009B093C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teikė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pats.</w:t>
      </w:r>
    </w:p>
    <w:p w:rsidR="00A43030" w:rsidRPr="00895FE6" w:rsidRDefault="00A43030" w:rsidP="00A43030">
      <w:pPr>
        <w:jc w:val="both"/>
        <w:rPr>
          <w:rFonts w:ascii="Times New Roman" w:hAnsi="Times New Roman" w:cs="Times New Roman"/>
          <w:i/>
          <w:sz w:val="24"/>
          <w:szCs w:val="24"/>
          <w:lang w:val="lt-LT" w:eastAsia="lt-LT"/>
        </w:rPr>
      </w:pPr>
      <w:r w:rsidRPr="00895FE6">
        <w:rPr>
          <w:rFonts w:ascii="Times New Roman" w:hAnsi="Times New Roman" w:cs="Times New Roman"/>
          <w:i/>
          <w:sz w:val="24"/>
          <w:szCs w:val="24"/>
          <w:lang w:val="lt-LT" w:eastAsia="lt-LT"/>
        </w:rPr>
        <w:t>Pateikiama:</w:t>
      </w:r>
    </w:p>
    <w:p w:rsidR="000835A8" w:rsidRPr="000835A8" w:rsidRDefault="00A43030" w:rsidP="00D93B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D93BD1">
        <w:rPr>
          <w:rFonts w:ascii="Times New Roman" w:hAnsi="Times New Roman" w:cs="Times New Roman"/>
          <w:i/>
          <w:sz w:val="24"/>
          <w:szCs w:val="24"/>
          <w:lang w:val="lt-LT"/>
        </w:rPr>
        <w:t>Per paskutinius 3 metus</w:t>
      </w:r>
      <w:r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3BD1" w:rsidRPr="00D93BD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per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laiką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nuo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tiekėjo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įregistravimo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dienos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jeigu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tiekėjas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vykdo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veiklą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mažiau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nei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3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metus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)) </w:t>
      </w:r>
      <w:r w:rsidR="002D098A">
        <w:rPr>
          <w:rFonts w:ascii="Times New Roman" w:hAnsi="Times New Roman" w:cs="Times New Roman"/>
          <w:i/>
          <w:sz w:val="24"/>
          <w:szCs w:val="24"/>
          <w:lang w:val="lt-LT"/>
        </w:rPr>
        <w:t>suteiktų</w:t>
      </w:r>
      <w:r w:rsidR="007028FD" w:rsidRPr="00625133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 w:rsidR="002D098A">
        <w:rPr>
          <w:rFonts w:ascii="Times New Roman" w:hAnsi="Times New Roman" w:cs="Times New Roman"/>
          <w:i/>
          <w:sz w:val="24"/>
          <w:szCs w:val="24"/>
          <w:lang w:val="lt-LT"/>
        </w:rPr>
        <w:t xml:space="preserve">paslaugų </w:t>
      </w:r>
      <w:r w:rsidRPr="00625133">
        <w:t xml:space="preserve"> </w:t>
      </w:r>
      <w:r w:rsidRPr="0062513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sąrašas kartu su užsakovų (tiek viešųjų, tiek privačiųjų) pažymomis, apie tai, kad </w:t>
      </w:r>
      <w:r w:rsidR="002D098A">
        <w:rPr>
          <w:rFonts w:ascii="Times New Roman" w:hAnsi="Times New Roman" w:cs="Times New Roman"/>
          <w:i/>
          <w:sz w:val="24"/>
          <w:szCs w:val="24"/>
          <w:lang w:val="lt-LT"/>
        </w:rPr>
        <w:t>paslaugų suteikimo</w:t>
      </w:r>
      <w:r w:rsidRPr="000835A8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r w:rsidR="00942E4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lt-LT"/>
        </w:rPr>
        <w:t>rezultatai buvo tinkami</w:t>
      </w:r>
      <w:r w:rsidR="00942E4D">
        <w:rPr>
          <w:rFonts w:ascii="Times New Roman" w:hAnsi="Times New Roman" w:cs="Times New Roman"/>
          <w:b/>
          <w:color w:val="000000"/>
        </w:rPr>
        <w:t>*</w:t>
      </w:r>
      <w:r w:rsidR="00E46E56" w:rsidRPr="00E46E56"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  <w:t>.</w:t>
      </w:r>
      <w:r w:rsidRPr="000835A8">
        <w:rPr>
          <w:rFonts w:ascii="Times New Roman" w:hAnsi="Times New Roman" w:cs="Times New Roman"/>
          <w:i/>
          <w:sz w:val="24"/>
          <w:szCs w:val="24"/>
          <w:lang w:val="lt-LT"/>
        </w:rPr>
        <w:t xml:space="preserve"> Pažymose turi būti nurodyta </w:t>
      </w:r>
      <w:r w:rsidR="009B093C">
        <w:rPr>
          <w:rFonts w:ascii="Times New Roman" w:hAnsi="Times New Roman" w:cs="Times New Roman"/>
          <w:i/>
          <w:sz w:val="24"/>
          <w:szCs w:val="24"/>
          <w:lang w:val="lt-LT"/>
        </w:rPr>
        <w:t>paslaugų vertė</w:t>
      </w:r>
      <w:r w:rsidRPr="000835A8">
        <w:rPr>
          <w:rFonts w:ascii="Times New Roman" w:hAnsi="Times New Roman" w:cs="Times New Roman"/>
          <w:i/>
          <w:sz w:val="24"/>
          <w:szCs w:val="24"/>
          <w:lang w:val="lt-LT"/>
        </w:rPr>
        <w:t>, data ir vieta</w:t>
      </w:r>
      <w:r w:rsidR="000835A8" w:rsidRPr="000835A8">
        <w:rPr>
          <w:rFonts w:ascii="Times New Roman" w:hAnsi="Times New Roman" w:cs="Times New Roman"/>
          <w:i/>
          <w:sz w:val="24"/>
          <w:szCs w:val="24"/>
          <w:lang w:val="lt-LT"/>
        </w:rPr>
        <w:t>.</w:t>
      </w:r>
    </w:p>
    <w:p w:rsidR="00A43030" w:rsidRPr="000835A8" w:rsidRDefault="00FD2E02" w:rsidP="000835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Rezultatą tie</w:t>
      </w:r>
      <w:r w:rsidR="00A43030" w:rsidRP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kėjas gali būti pasiekęs pagal vieną ar kelias sutartis, sudarytas dėl </w:t>
      </w:r>
      <w:r w:rsidR="002D098A">
        <w:rPr>
          <w:rFonts w:ascii="Times New Roman" w:hAnsi="Times New Roman" w:cs="Times New Roman"/>
          <w:i/>
          <w:sz w:val="24"/>
          <w:szCs w:val="24"/>
          <w:lang w:val="lt-LT"/>
        </w:rPr>
        <w:t>paslaugų</w:t>
      </w:r>
      <w:r w:rsidR="009B093C">
        <w:rPr>
          <w:rFonts w:ascii="Times New Roman" w:hAnsi="Times New Roman" w:cs="Times New Roman"/>
          <w:i/>
          <w:sz w:val="24"/>
          <w:szCs w:val="24"/>
          <w:lang w:val="lt-LT"/>
        </w:rPr>
        <w:t xml:space="preserve"> teikimo</w:t>
      </w:r>
      <w:r w:rsidR="00A43030" w:rsidRP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.</w:t>
      </w:r>
    </w:p>
    <w:p w:rsidR="00A43030" w:rsidRPr="00895FE6" w:rsidRDefault="00FD2E02" w:rsidP="00A43030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Jeigu tie</w:t>
      </w:r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kėjas</w:t>
      </w:r>
      <w:r w:rsid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</w:t>
      </w:r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 siekdamas atitikti šį reikalavimą</w:t>
      </w:r>
      <w:r w:rsid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</w:t>
      </w:r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 remiasi vykdoma sutartimi, privalo pateikti </w:t>
      </w:r>
      <w:proofErr w:type="spellStart"/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įrodymus</w:t>
      </w:r>
      <w:proofErr w:type="spellEnd"/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 jog sutarties įvykdyta dalis atitinka jo deklaruojamą įvykdytą sutarties dalį.</w:t>
      </w:r>
    </w:p>
    <w:p w:rsidR="00E46E56" w:rsidRPr="00E46E56" w:rsidRDefault="00E46E56" w:rsidP="00E46E56">
      <w:pPr>
        <w:ind w:firstLine="567"/>
        <w:jc w:val="both"/>
        <w:rPr>
          <w:rFonts w:ascii="Times New Roman" w:hAnsi="Times New Roman" w:cs="Times New Roman"/>
          <w:b/>
          <w:color w:val="FF0000"/>
          <w:lang w:val="lt-LT" w:eastAsia="en-GB"/>
        </w:rPr>
      </w:pPr>
      <w:r w:rsidRPr="00E46E56">
        <w:rPr>
          <w:rFonts w:ascii="Times New Roman" w:hAnsi="Times New Roman" w:cs="Times New Roman"/>
          <w:b/>
          <w:color w:val="FF0000"/>
          <w:lang w:val="lt-LT" w:eastAsia="en-GB"/>
        </w:rPr>
        <w:t>*</w:t>
      </w:r>
      <w:r w:rsidRPr="00E46E56">
        <w:rPr>
          <w:b/>
          <w:color w:val="FF0000"/>
          <w:lang w:val="lt-LT"/>
        </w:rPr>
        <w:t xml:space="preserve"> </w:t>
      </w:r>
      <w:r>
        <w:rPr>
          <w:rFonts w:ascii="Times New Roman" w:hAnsi="Times New Roman" w:cs="Times New Roman"/>
          <w:b/>
          <w:color w:val="FF0000"/>
          <w:lang w:val="lt-LT" w:eastAsia="en-GB"/>
        </w:rPr>
        <w:t xml:space="preserve">Tinkamai suteikta paslauga </w:t>
      </w:r>
      <w:r w:rsidRPr="00E46E56">
        <w:rPr>
          <w:rFonts w:ascii="Times New Roman" w:hAnsi="Times New Roman" w:cs="Times New Roman"/>
          <w:b/>
          <w:color w:val="FF0000"/>
          <w:lang w:val="lt-LT" w:eastAsia="en-GB"/>
        </w:rPr>
        <w:t>–  paslauga, suteikta laiku, kokybiškai, laikantis sutarties, techninės specifikacijos, teisės aktų bei kitų pirkimo dokumentuose nustatytų reikalavimų.</w:t>
      </w:r>
    </w:p>
    <w:p w:rsidR="00AC4F15" w:rsidRPr="003B50FA" w:rsidRDefault="00AC4F15" w:rsidP="00AC4F15">
      <w:pPr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spacing w:after="0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(pareigos)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_______________ 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(vardas pavardė)  </w:t>
      </w:r>
    </w:p>
    <w:p w:rsidR="00AC4F15" w:rsidRPr="003B50FA" w:rsidRDefault="00AC4F1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sz w:val="16"/>
          <w:szCs w:val="16"/>
          <w:lang w:val="lt-LT"/>
        </w:rPr>
        <w:t xml:space="preserve">           (parašas)</w:t>
      </w:r>
    </w:p>
    <w:sectPr w:rsidR="00AC4F15" w:rsidRPr="003B50FA" w:rsidSect="001A3D80">
      <w:headerReference w:type="default" r:id="rId8"/>
      <w:pgSz w:w="15840" w:h="12240" w:orient="landscape"/>
      <w:pgMar w:top="1135" w:right="1135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192" w:rsidRDefault="00897192" w:rsidP="001A3D80">
      <w:pPr>
        <w:spacing w:after="0" w:line="240" w:lineRule="auto"/>
      </w:pPr>
      <w:r>
        <w:separator/>
      </w:r>
    </w:p>
  </w:endnote>
  <w:endnote w:type="continuationSeparator" w:id="0">
    <w:p w:rsidR="00897192" w:rsidRDefault="00897192" w:rsidP="001A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192" w:rsidRDefault="00897192" w:rsidP="001A3D80">
      <w:pPr>
        <w:spacing w:after="0" w:line="240" w:lineRule="auto"/>
      </w:pPr>
      <w:r>
        <w:separator/>
      </w:r>
    </w:p>
  </w:footnote>
  <w:footnote w:type="continuationSeparator" w:id="0">
    <w:p w:rsidR="00897192" w:rsidRDefault="00897192" w:rsidP="001A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7847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3D80" w:rsidRDefault="001A3D8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D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3D80" w:rsidRDefault="001A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83081"/>
    <w:multiLevelType w:val="hybridMultilevel"/>
    <w:tmpl w:val="6E1822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77C0D"/>
    <w:rsid w:val="000835A8"/>
    <w:rsid w:val="000970C8"/>
    <w:rsid w:val="000A3CA7"/>
    <w:rsid w:val="00132F19"/>
    <w:rsid w:val="00156A59"/>
    <w:rsid w:val="00157520"/>
    <w:rsid w:val="001A3D80"/>
    <w:rsid w:val="00203B54"/>
    <w:rsid w:val="00221946"/>
    <w:rsid w:val="00284D89"/>
    <w:rsid w:val="002D098A"/>
    <w:rsid w:val="0033247B"/>
    <w:rsid w:val="003520FA"/>
    <w:rsid w:val="003576FB"/>
    <w:rsid w:val="00377782"/>
    <w:rsid w:val="003B50FA"/>
    <w:rsid w:val="003C671C"/>
    <w:rsid w:val="003E453E"/>
    <w:rsid w:val="003F4E3E"/>
    <w:rsid w:val="00414C52"/>
    <w:rsid w:val="00425791"/>
    <w:rsid w:val="00484803"/>
    <w:rsid w:val="004B6086"/>
    <w:rsid w:val="005104D8"/>
    <w:rsid w:val="00530C13"/>
    <w:rsid w:val="005443D6"/>
    <w:rsid w:val="005B1C38"/>
    <w:rsid w:val="00625133"/>
    <w:rsid w:val="0066786B"/>
    <w:rsid w:val="00672432"/>
    <w:rsid w:val="006A5245"/>
    <w:rsid w:val="006B76FE"/>
    <w:rsid w:val="006F4609"/>
    <w:rsid w:val="007028FD"/>
    <w:rsid w:val="007045E2"/>
    <w:rsid w:val="00784212"/>
    <w:rsid w:val="007D3FCF"/>
    <w:rsid w:val="007F419E"/>
    <w:rsid w:val="007F4C1C"/>
    <w:rsid w:val="00802A47"/>
    <w:rsid w:val="0084474A"/>
    <w:rsid w:val="0085069F"/>
    <w:rsid w:val="008906EC"/>
    <w:rsid w:val="00897192"/>
    <w:rsid w:val="00915094"/>
    <w:rsid w:val="00942E4D"/>
    <w:rsid w:val="009B093C"/>
    <w:rsid w:val="009C19CF"/>
    <w:rsid w:val="009D4484"/>
    <w:rsid w:val="00A43030"/>
    <w:rsid w:val="00A65BC1"/>
    <w:rsid w:val="00AA72B3"/>
    <w:rsid w:val="00AC2811"/>
    <w:rsid w:val="00AC4F15"/>
    <w:rsid w:val="00B168B4"/>
    <w:rsid w:val="00B47664"/>
    <w:rsid w:val="00B57DF3"/>
    <w:rsid w:val="00BA2DC5"/>
    <w:rsid w:val="00BE2D30"/>
    <w:rsid w:val="00C163EA"/>
    <w:rsid w:val="00C3072F"/>
    <w:rsid w:val="00C547CC"/>
    <w:rsid w:val="00CB1179"/>
    <w:rsid w:val="00CB4FFA"/>
    <w:rsid w:val="00CE14F1"/>
    <w:rsid w:val="00D854A2"/>
    <w:rsid w:val="00D93BD1"/>
    <w:rsid w:val="00DC13AC"/>
    <w:rsid w:val="00E46E56"/>
    <w:rsid w:val="00EA7F5F"/>
    <w:rsid w:val="00ED2577"/>
    <w:rsid w:val="00EF5FB8"/>
    <w:rsid w:val="00EF7CFA"/>
    <w:rsid w:val="00F0017B"/>
    <w:rsid w:val="00F07B51"/>
    <w:rsid w:val="00F760A8"/>
    <w:rsid w:val="00FA0CA7"/>
    <w:rsid w:val="00FA2B4A"/>
    <w:rsid w:val="00FD2E02"/>
    <w:rsid w:val="00FD3B01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10A2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3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D80"/>
  </w:style>
  <w:style w:type="paragraph" w:styleId="Footer">
    <w:name w:val="footer"/>
    <w:basedOn w:val="Normal"/>
    <w:link w:val="Foot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D80"/>
  </w:style>
  <w:style w:type="paragraph" w:styleId="FootnoteText">
    <w:name w:val="footnote text"/>
    <w:basedOn w:val="Normal"/>
    <w:link w:val="FootnoteTextChar"/>
    <w:uiPriority w:val="99"/>
    <w:semiHidden/>
    <w:unhideWhenUsed/>
    <w:rsid w:val="00942E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2E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2E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11025-E9CB-41B7-97DB-C19F4B1F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Gintarė Požarskaitė</cp:lastModifiedBy>
  <cp:revision>4</cp:revision>
  <dcterms:created xsi:type="dcterms:W3CDTF">2026-06-17T11:42:00Z</dcterms:created>
  <dcterms:modified xsi:type="dcterms:W3CDTF">2026-06-17T12:22:00Z</dcterms:modified>
</cp:coreProperties>
</file>