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1BFA" w14:textId="77777777" w:rsidR="00DF5C72" w:rsidRPr="00DF5C72" w:rsidRDefault="00DF5C72" w:rsidP="00DF5C72">
      <w:pPr>
        <w:spacing w:after="0" w:line="259" w:lineRule="auto"/>
        <w:ind w:left="5529"/>
        <w:jc w:val="right"/>
        <w:rPr>
          <w:rFonts w:ascii="Times New Roman" w:eastAsia="Calibri" w:hAnsi="Times New Roman" w:cs="Times New Roman"/>
          <w:kern w:val="0"/>
          <w:sz w:val="20"/>
          <w:szCs w:val="20"/>
          <w14:ligatures w14:val="none"/>
        </w:rPr>
      </w:pPr>
      <w:r w:rsidRPr="00DF5C72">
        <w:rPr>
          <w:rFonts w:ascii="Times New Roman" w:eastAsia="Calibri" w:hAnsi="Times New Roman" w:cs="Times New Roman"/>
          <w:kern w:val="0"/>
          <w:sz w:val="20"/>
          <w:szCs w:val="20"/>
          <w14:ligatures w14:val="none"/>
        </w:rPr>
        <w:t>Pirkimo sąlygų 3 priedas</w:t>
      </w:r>
    </w:p>
    <w:p w14:paraId="20720968" w14:textId="77777777" w:rsidR="00DF5C72" w:rsidRPr="00DF5C72" w:rsidRDefault="00DF5C72" w:rsidP="00DF5C72">
      <w:pPr>
        <w:spacing w:after="0" w:line="259" w:lineRule="auto"/>
        <w:ind w:left="5529"/>
        <w:jc w:val="right"/>
        <w:rPr>
          <w:rFonts w:ascii="Times New Roman" w:eastAsia="Calibri" w:hAnsi="Times New Roman" w:cs="Times New Roman"/>
          <w:kern w:val="0"/>
          <w:sz w:val="20"/>
          <w:szCs w:val="20"/>
          <w14:ligatures w14:val="none"/>
        </w:rPr>
      </w:pPr>
      <w:r w:rsidRPr="00DF5C72">
        <w:rPr>
          <w:rFonts w:ascii="Times New Roman" w:eastAsia="Calibri" w:hAnsi="Times New Roman" w:cs="Times New Roman"/>
          <w:kern w:val="0"/>
          <w:sz w:val="20"/>
          <w:szCs w:val="20"/>
          <w14:ligatures w14:val="none"/>
        </w:rPr>
        <w:t>Sutarties projektas</w:t>
      </w:r>
    </w:p>
    <w:p w14:paraId="51DFAE7A" w14:textId="77777777" w:rsidR="00DF5C72" w:rsidRPr="00DF5C72" w:rsidRDefault="00DF5C72" w:rsidP="00DF5C72">
      <w:pPr>
        <w:spacing w:after="0" w:line="259" w:lineRule="auto"/>
        <w:jc w:val="right"/>
        <w:rPr>
          <w:rFonts w:ascii="Times New Roman" w:eastAsia="Times New Roman" w:hAnsi="Times New Roman" w:cs="Times New Roman"/>
          <w:b/>
          <w:caps/>
          <w:kern w:val="0"/>
          <w:sz w:val="22"/>
          <w:szCs w:val="22"/>
          <w14:ligatures w14:val="none"/>
        </w:rPr>
      </w:pPr>
    </w:p>
    <w:p w14:paraId="0D35540B" w14:textId="77777777" w:rsidR="00DF5C72" w:rsidRPr="00DF5C72" w:rsidRDefault="00DF5C72" w:rsidP="00DF5C7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2"/>
          <w:szCs w:val="22"/>
          <w14:ligatures w14:val="none"/>
        </w:rPr>
      </w:pPr>
      <w:r w:rsidRPr="00DF5C72">
        <w:rPr>
          <w:rFonts w:ascii="Times New Roman" w:eastAsia="Times New Roman" w:hAnsi="Times New Roman" w:cs="Times New Roman"/>
          <w:b/>
          <w:caps/>
          <w:kern w:val="0"/>
          <w:sz w:val="22"/>
          <w:szCs w:val="22"/>
          <w14:ligatures w14:val="none"/>
        </w:rPr>
        <w:t xml:space="preserve">Prekių pirkimo-pardavimo sutarties </w:t>
      </w:r>
      <w:r w:rsidRPr="00DF5C72">
        <w:rPr>
          <w:rFonts w:ascii="Times New Roman" w:eastAsia="Times New Roman" w:hAnsi="Times New Roman" w:cs="Times New Roman"/>
          <w:b/>
          <w:bCs/>
          <w:caps/>
          <w:kern w:val="0"/>
          <w:sz w:val="22"/>
          <w:szCs w:val="22"/>
          <w14:ligatures w14:val="none"/>
        </w:rPr>
        <w:t>Specialiosios</w:t>
      </w:r>
      <w:r w:rsidRPr="00DF5C72">
        <w:rPr>
          <w:rFonts w:ascii="Times New Roman" w:eastAsia="Times New Roman" w:hAnsi="Times New Roman" w:cs="Times New Roman"/>
          <w:b/>
          <w:caps/>
          <w:kern w:val="0"/>
          <w:sz w:val="22"/>
          <w:szCs w:val="22"/>
          <w14:ligatures w14:val="none"/>
        </w:rPr>
        <w:t xml:space="preserve"> sąlygos</w:t>
      </w:r>
      <w:r w:rsidRPr="00DF5C72">
        <w:rPr>
          <w:rFonts w:ascii="Times New Roman" w:eastAsia="Times New Roman" w:hAnsi="Times New Roman" w:cs="Times New Roman"/>
          <w:caps/>
          <w:kern w:val="0"/>
          <w:sz w:val="22"/>
          <w:szCs w:val="22"/>
          <w14:ligatures w14:val="none"/>
        </w:rPr>
        <w:t xml:space="preserve"> </w:t>
      </w:r>
    </w:p>
    <w:p w14:paraId="51E5D5AE" w14:textId="77777777" w:rsidR="00DF5C72" w:rsidRPr="00DF5C72" w:rsidRDefault="00DF5C72" w:rsidP="00DF5C72">
      <w:pPr>
        <w:spacing w:after="0" w:line="240" w:lineRule="auto"/>
        <w:jc w:val="center"/>
        <w:rPr>
          <w:rFonts w:ascii="Times New Roman" w:eastAsia="Times New Roman" w:hAnsi="Times New Roman" w:cs="Times New Roman"/>
          <w:kern w:val="0"/>
          <w:sz w:val="22"/>
          <w:szCs w:val="22"/>
          <w14:ligatures w14:val="non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640"/>
      </w:tblGrid>
      <w:tr w:rsidR="00DF5C72" w:rsidRPr="00DF5C72" w14:paraId="646B81F3" w14:textId="77777777" w:rsidTr="00DB20B2">
        <w:tc>
          <w:tcPr>
            <w:tcW w:w="2448" w:type="dxa"/>
          </w:tcPr>
          <w:p w14:paraId="79434A13" w14:textId="77777777" w:rsidR="00DF5C72" w:rsidRPr="00DF5C72" w:rsidRDefault="00DF5C72" w:rsidP="00DF5C72">
            <w:pPr>
              <w:spacing w:after="0" w:line="240" w:lineRule="auto"/>
              <w:jc w:val="both"/>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pavadinimas</w:t>
            </w:r>
          </w:p>
        </w:tc>
        <w:tc>
          <w:tcPr>
            <w:tcW w:w="8179" w:type="dxa"/>
            <w:gridSpan w:val="3"/>
          </w:tcPr>
          <w:p w14:paraId="257DC140" w14:textId="050506F6" w:rsidR="00DF5C72" w:rsidRPr="00DF5C72" w:rsidRDefault="00923915" w:rsidP="00DF5C72">
            <w:pPr>
              <w:spacing w:after="0" w:line="240" w:lineRule="auto"/>
              <w:jc w:val="both"/>
              <w:rPr>
                <w:rFonts w:ascii="Times New Roman" w:eastAsia="Times New Roman" w:hAnsi="Times New Roman" w:cs="Times New Roman"/>
                <w:sz w:val="22"/>
                <w:szCs w:val="22"/>
                <w14:ligatures w14:val="none"/>
              </w:rPr>
            </w:pPr>
            <w:r>
              <w:rPr>
                <w:rFonts w:ascii="Times New Roman" w:eastAsia="Times New Roman" w:hAnsi="Times New Roman" w:cs="Times New Roman"/>
                <w:color w:val="4472C4"/>
                <w:sz w:val="22"/>
                <w:szCs w:val="22"/>
                <w14:ligatures w14:val="none"/>
              </w:rPr>
              <w:t>Kondicionierių su montavimu</w:t>
            </w:r>
            <w:r w:rsidR="00DF5C72" w:rsidRPr="00DF5C72">
              <w:rPr>
                <w:rFonts w:ascii="Times New Roman" w:eastAsia="Times New Roman" w:hAnsi="Times New Roman" w:cs="Times New Roman"/>
                <w:color w:val="4472C4"/>
                <w:sz w:val="22"/>
                <w:szCs w:val="22"/>
                <w14:ligatures w14:val="none"/>
              </w:rPr>
              <w:t xml:space="preserve"> </w:t>
            </w:r>
            <w:r w:rsidR="00DF5C72" w:rsidRPr="00DF5C72">
              <w:rPr>
                <w:rFonts w:ascii="Times New Roman" w:eastAsia="Times New Roman" w:hAnsi="Times New Roman" w:cs="Times New Roman"/>
                <w:sz w:val="22"/>
                <w:szCs w:val="22"/>
                <w14:ligatures w14:val="none"/>
              </w:rPr>
              <w:t>pirkimo-pardavimo sutartis</w:t>
            </w:r>
          </w:p>
        </w:tc>
      </w:tr>
      <w:tr w:rsidR="00DF5C72" w:rsidRPr="00DF5C72" w14:paraId="6B330D87" w14:textId="77777777" w:rsidTr="00DB20B2">
        <w:trPr>
          <w:trHeight w:val="363"/>
        </w:trPr>
        <w:tc>
          <w:tcPr>
            <w:tcW w:w="2448" w:type="dxa"/>
          </w:tcPr>
          <w:p w14:paraId="0B652EFB" w14:textId="77777777" w:rsidR="00DF5C72" w:rsidRPr="00DF5C72" w:rsidRDefault="00DF5C72" w:rsidP="00DF5C72">
            <w:pPr>
              <w:spacing w:after="0" w:line="240" w:lineRule="auto"/>
              <w:jc w:val="both"/>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data</w:t>
            </w:r>
          </w:p>
        </w:tc>
        <w:tc>
          <w:tcPr>
            <w:tcW w:w="2177" w:type="dxa"/>
          </w:tcPr>
          <w:p w14:paraId="43C815A5" w14:textId="77777777" w:rsidR="00DF5C72" w:rsidRPr="00DF5C72" w:rsidRDefault="00DF5C72" w:rsidP="00DF5C72">
            <w:pPr>
              <w:spacing w:after="0" w:line="240" w:lineRule="auto"/>
              <w:jc w:val="both"/>
              <w:rPr>
                <w:rFonts w:ascii="Times New Roman" w:eastAsia="Times New Roman" w:hAnsi="Times New Roman" w:cs="Times New Roman"/>
                <w:sz w:val="22"/>
                <w:szCs w:val="22"/>
                <w14:ligatures w14:val="none"/>
              </w:rPr>
            </w:pPr>
          </w:p>
        </w:tc>
        <w:tc>
          <w:tcPr>
            <w:tcW w:w="2362" w:type="dxa"/>
          </w:tcPr>
          <w:p w14:paraId="6DF33933" w14:textId="77777777" w:rsidR="00DF5C72" w:rsidRPr="00DF5C72" w:rsidRDefault="00DF5C72" w:rsidP="00DF5C72">
            <w:pPr>
              <w:spacing w:after="0" w:line="240" w:lineRule="auto"/>
              <w:jc w:val="both"/>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numeris</w:t>
            </w:r>
          </w:p>
        </w:tc>
        <w:tc>
          <w:tcPr>
            <w:tcW w:w="3640" w:type="dxa"/>
          </w:tcPr>
          <w:p w14:paraId="26E646B3" w14:textId="77777777" w:rsidR="00DF5C72" w:rsidRPr="00DF5C72" w:rsidRDefault="00DF5C72" w:rsidP="00DF5C72">
            <w:pPr>
              <w:spacing w:after="0" w:line="240" w:lineRule="auto"/>
              <w:jc w:val="both"/>
              <w:rPr>
                <w:rFonts w:ascii="Times New Roman" w:eastAsia="Times New Roman" w:hAnsi="Times New Roman" w:cs="Times New Roman"/>
                <w:sz w:val="22"/>
                <w:szCs w:val="22"/>
                <w14:ligatures w14:val="none"/>
              </w:rPr>
            </w:pPr>
          </w:p>
        </w:tc>
      </w:tr>
    </w:tbl>
    <w:p w14:paraId="209ADF58" w14:textId="77777777" w:rsidR="00DF5C72" w:rsidRPr="00DF5C72" w:rsidRDefault="00DF5C72" w:rsidP="00DF5C72">
      <w:pPr>
        <w:spacing w:after="0" w:line="240" w:lineRule="auto"/>
        <w:jc w:val="both"/>
        <w:rPr>
          <w:rFonts w:ascii="Times New Roman" w:eastAsia="Times New Roman" w:hAnsi="Times New Roman" w:cs="Times New Roman"/>
          <w:kern w:val="0"/>
          <w:sz w:val="22"/>
          <w:szCs w:val="22"/>
          <w14:ligatures w14:val="non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33"/>
        <w:gridCol w:w="4650"/>
      </w:tblGrid>
      <w:tr w:rsidR="00DF5C72" w:rsidRPr="00DF5C72" w14:paraId="1D146DD9" w14:textId="77777777" w:rsidTr="00DB20B2">
        <w:tc>
          <w:tcPr>
            <w:tcW w:w="10627" w:type="dxa"/>
            <w:gridSpan w:val="3"/>
          </w:tcPr>
          <w:p w14:paraId="7076EAA3"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 SUTARTIES ŠALYS</w:t>
            </w:r>
          </w:p>
        </w:tc>
      </w:tr>
      <w:tr w:rsidR="00233A14" w:rsidRPr="00DF5C72" w14:paraId="3D1E47C9" w14:textId="77777777" w:rsidTr="006A0F89">
        <w:tc>
          <w:tcPr>
            <w:tcW w:w="1744" w:type="dxa"/>
            <w:vMerge w:val="restart"/>
          </w:tcPr>
          <w:p w14:paraId="33C6D069" w14:textId="77777777" w:rsidR="00233A14" w:rsidRPr="00DF5C72" w:rsidRDefault="00233A14"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 Pirkėjas</w:t>
            </w:r>
          </w:p>
        </w:tc>
        <w:tc>
          <w:tcPr>
            <w:tcW w:w="4233" w:type="dxa"/>
          </w:tcPr>
          <w:p w14:paraId="6D3616EC" w14:textId="77777777" w:rsidR="00233A14" w:rsidRPr="00DF5C72" w:rsidRDefault="00233A14"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1.1.1. Pavadinimas</w:t>
            </w:r>
          </w:p>
        </w:tc>
        <w:tc>
          <w:tcPr>
            <w:tcW w:w="4650" w:type="dxa"/>
          </w:tcPr>
          <w:p w14:paraId="54D78DB2" w14:textId="77777777" w:rsidR="00233A14" w:rsidRPr="00233A14" w:rsidRDefault="00233A14" w:rsidP="00233A14">
            <w:pPr>
              <w:spacing w:after="0" w:line="240" w:lineRule="auto"/>
              <w:jc w:val="center"/>
              <w:rPr>
                <w:rFonts w:ascii="Times New Roman" w:eastAsia="Times New Roman" w:hAnsi="Times New Roman" w:cs="Times New Roman"/>
                <w:b/>
                <w:bCs/>
                <w:kern w:val="0"/>
                <w:sz w:val="22"/>
                <w:szCs w:val="22"/>
                <w14:ligatures w14:val="none"/>
              </w:rPr>
            </w:pPr>
            <w:r w:rsidRPr="00233A14">
              <w:rPr>
                <w:rFonts w:ascii="Times New Roman" w:eastAsia="Times New Roman" w:hAnsi="Times New Roman" w:cs="Times New Roman"/>
                <w:b/>
                <w:bCs/>
                <w:kern w:val="0"/>
                <w:sz w:val="22"/>
                <w:szCs w:val="22"/>
                <w14:ligatures w14:val="none"/>
              </w:rPr>
              <w:t xml:space="preserve">Viešosios įstaigos </w:t>
            </w:r>
          </w:p>
          <w:p w14:paraId="6C63BBE7" w14:textId="77777777" w:rsidR="00233A14" w:rsidRPr="00233A14" w:rsidRDefault="00233A14" w:rsidP="00233A14">
            <w:pPr>
              <w:spacing w:after="0" w:line="240" w:lineRule="auto"/>
              <w:jc w:val="center"/>
              <w:rPr>
                <w:rFonts w:ascii="Times New Roman" w:eastAsia="Times New Roman" w:hAnsi="Times New Roman" w:cs="Times New Roman"/>
                <w:b/>
                <w:bCs/>
                <w:kern w:val="0"/>
                <w:sz w:val="22"/>
                <w:szCs w:val="22"/>
                <w14:ligatures w14:val="none"/>
              </w:rPr>
            </w:pPr>
            <w:r w:rsidRPr="00233A14">
              <w:rPr>
                <w:rFonts w:ascii="Times New Roman" w:eastAsia="Times New Roman" w:hAnsi="Times New Roman" w:cs="Times New Roman"/>
                <w:b/>
                <w:bCs/>
                <w:kern w:val="0"/>
                <w:sz w:val="22"/>
                <w:szCs w:val="22"/>
                <w14:ligatures w14:val="none"/>
              </w:rPr>
              <w:t xml:space="preserve">Vilniaus universiteto ligoninės </w:t>
            </w:r>
          </w:p>
          <w:p w14:paraId="492C8FBE" w14:textId="77777777" w:rsidR="00233A14" w:rsidRPr="00233A14" w:rsidRDefault="00233A14" w:rsidP="00233A14">
            <w:pPr>
              <w:spacing w:after="0" w:line="240" w:lineRule="auto"/>
              <w:jc w:val="center"/>
              <w:rPr>
                <w:rFonts w:ascii="Times New Roman" w:eastAsia="Times New Roman" w:hAnsi="Times New Roman" w:cs="Times New Roman"/>
                <w:b/>
                <w:bCs/>
                <w:kern w:val="0"/>
                <w:sz w:val="22"/>
                <w:szCs w:val="22"/>
                <w14:ligatures w14:val="none"/>
              </w:rPr>
            </w:pPr>
            <w:r w:rsidRPr="00233A14">
              <w:rPr>
                <w:rFonts w:ascii="Times New Roman" w:eastAsia="Times New Roman" w:hAnsi="Times New Roman" w:cs="Times New Roman"/>
                <w:b/>
                <w:bCs/>
                <w:kern w:val="0"/>
                <w:sz w:val="22"/>
                <w:szCs w:val="22"/>
                <w14:ligatures w14:val="none"/>
              </w:rPr>
              <w:t xml:space="preserve">Santaros klinikų filialas </w:t>
            </w:r>
          </w:p>
          <w:p w14:paraId="4F1A4036" w14:textId="4D934B8E"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eastAsia="Times New Roman" w:hAnsi="Times New Roman" w:cs="Times New Roman"/>
                <w:b/>
                <w:bCs/>
                <w:kern w:val="0"/>
                <w:sz w:val="22"/>
                <w:szCs w:val="22"/>
                <w14:ligatures w14:val="none"/>
              </w:rPr>
              <w:t>Nacionalinis vėžio centras</w:t>
            </w:r>
          </w:p>
        </w:tc>
      </w:tr>
      <w:tr w:rsidR="00233A14" w:rsidRPr="00DF5C72" w14:paraId="443B762E" w14:textId="77777777" w:rsidTr="006A0F89">
        <w:tc>
          <w:tcPr>
            <w:tcW w:w="1744" w:type="dxa"/>
            <w:vMerge/>
          </w:tcPr>
          <w:p w14:paraId="4DB4C0A3"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2A4F0628" w14:textId="22367DF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1.1.2. Juridinio asmens kodas</w:t>
            </w:r>
          </w:p>
        </w:tc>
        <w:tc>
          <w:tcPr>
            <w:tcW w:w="4650" w:type="dxa"/>
          </w:tcPr>
          <w:p w14:paraId="34ABF750" w14:textId="5420F7B9"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124364561</w:t>
            </w:r>
          </w:p>
        </w:tc>
      </w:tr>
      <w:tr w:rsidR="00233A14" w:rsidRPr="00DF5C72" w14:paraId="109316C3" w14:textId="77777777" w:rsidTr="006A0F89">
        <w:tc>
          <w:tcPr>
            <w:tcW w:w="1744" w:type="dxa"/>
            <w:vMerge/>
          </w:tcPr>
          <w:p w14:paraId="38318C71"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5FE59AB3" w14:textId="2B2B9BE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 xml:space="preserve">1.1.3. Filialo kodas Juridinių asmenų registre </w:t>
            </w:r>
          </w:p>
        </w:tc>
        <w:tc>
          <w:tcPr>
            <w:tcW w:w="4650" w:type="dxa"/>
          </w:tcPr>
          <w:p w14:paraId="066CA218" w14:textId="5CD90577"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307053706</w:t>
            </w:r>
          </w:p>
        </w:tc>
      </w:tr>
      <w:tr w:rsidR="00233A14" w:rsidRPr="00DF5C72" w14:paraId="16AA2D61" w14:textId="77777777" w:rsidTr="006A0F89">
        <w:tc>
          <w:tcPr>
            <w:tcW w:w="1744" w:type="dxa"/>
            <w:vMerge/>
          </w:tcPr>
          <w:p w14:paraId="75DCF879"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39353EA8" w14:textId="5E9B14D2"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1.1.4. Adresas</w:t>
            </w:r>
          </w:p>
        </w:tc>
        <w:tc>
          <w:tcPr>
            <w:tcW w:w="4650" w:type="dxa"/>
          </w:tcPr>
          <w:p w14:paraId="4AB180E2" w14:textId="410C1415"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Santariškių g. 1, LT-08406 Vilnius</w:t>
            </w:r>
          </w:p>
        </w:tc>
      </w:tr>
      <w:tr w:rsidR="00233A14" w:rsidRPr="00DF5C72" w14:paraId="05D7526E" w14:textId="77777777" w:rsidTr="006A0F89">
        <w:tc>
          <w:tcPr>
            <w:tcW w:w="1744" w:type="dxa"/>
            <w:vMerge/>
          </w:tcPr>
          <w:p w14:paraId="199B9C76"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01CE1384" w14:textId="375EB768"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1.1.5. PVM mokėtojo kodas</w:t>
            </w:r>
          </w:p>
        </w:tc>
        <w:tc>
          <w:tcPr>
            <w:tcW w:w="4650" w:type="dxa"/>
          </w:tcPr>
          <w:p w14:paraId="59CF6EB7" w14:textId="1BC4EEF0"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LT243645610</w:t>
            </w:r>
          </w:p>
        </w:tc>
      </w:tr>
      <w:tr w:rsidR="00233A14" w:rsidRPr="00DF5C72" w14:paraId="796DE7BE" w14:textId="77777777" w:rsidTr="006A0F89">
        <w:tc>
          <w:tcPr>
            <w:tcW w:w="1744" w:type="dxa"/>
            <w:vMerge/>
          </w:tcPr>
          <w:p w14:paraId="3081F850"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051FF14E" w14:textId="79A6DCF1"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1.1.6. Atsiskaitomoji sąskaita</w:t>
            </w:r>
          </w:p>
        </w:tc>
        <w:tc>
          <w:tcPr>
            <w:tcW w:w="4650" w:type="dxa"/>
          </w:tcPr>
          <w:p w14:paraId="3578E174" w14:textId="1E848573"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LT58 7300 0101 9128 2624</w:t>
            </w:r>
          </w:p>
        </w:tc>
      </w:tr>
      <w:tr w:rsidR="00233A14" w:rsidRPr="00DF5C72" w14:paraId="32A811E6" w14:textId="77777777" w:rsidTr="006A0F89">
        <w:tc>
          <w:tcPr>
            <w:tcW w:w="1744" w:type="dxa"/>
            <w:vMerge/>
          </w:tcPr>
          <w:p w14:paraId="0860649B"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75003618" w14:textId="6F825A34"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1.1.7. Bankas, banko kodas</w:t>
            </w:r>
          </w:p>
        </w:tc>
        <w:tc>
          <w:tcPr>
            <w:tcW w:w="4650" w:type="dxa"/>
          </w:tcPr>
          <w:p w14:paraId="748B55EB" w14:textId="7D5F76CE" w:rsidR="00233A14" w:rsidRPr="00233A14" w:rsidRDefault="00233A14" w:rsidP="00233A14">
            <w:pPr>
              <w:spacing w:after="0"/>
              <w:jc w:val="center"/>
              <w:rPr>
                <w:rFonts w:ascii="Times New Roman" w:hAnsi="Times New Roman" w:cs="Times New Roman"/>
                <w:sz w:val="22"/>
                <w:szCs w:val="22"/>
              </w:rPr>
            </w:pPr>
            <w:r w:rsidRPr="00233A14">
              <w:rPr>
                <w:rFonts w:ascii="Times New Roman" w:hAnsi="Times New Roman" w:cs="Times New Roman"/>
                <w:sz w:val="22"/>
                <w:szCs w:val="22"/>
              </w:rPr>
              <w:t>Bankas „Swedbank“</w:t>
            </w:r>
            <w:r>
              <w:rPr>
                <w:rFonts w:ascii="Times New Roman" w:hAnsi="Times New Roman" w:cs="Times New Roman"/>
                <w:sz w:val="22"/>
                <w:szCs w:val="22"/>
              </w:rPr>
              <w:t xml:space="preserve"> </w:t>
            </w:r>
            <w:r w:rsidRPr="00233A14">
              <w:rPr>
                <w:rFonts w:ascii="Times New Roman" w:hAnsi="Times New Roman" w:cs="Times New Roman"/>
                <w:sz w:val="22"/>
                <w:szCs w:val="22"/>
              </w:rPr>
              <w:t xml:space="preserve">AB, </w:t>
            </w:r>
          </w:p>
          <w:p w14:paraId="242821DE" w14:textId="206C0BFD"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banko kodas 73000</w:t>
            </w:r>
          </w:p>
        </w:tc>
      </w:tr>
      <w:tr w:rsidR="00233A14" w:rsidRPr="00DF5C72" w14:paraId="34593B64" w14:textId="77777777" w:rsidTr="006A0F89">
        <w:tc>
          <w:tcPr>
            <w:tcW w:w="1744" w:type="dxa"/>
            <w:vMerge/>
          </w:tcPr>
          <w:p w14:paraId="74C36CA2"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082B7904" w14:textId="6F52C187"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1.1.8. Telefonas</w:t>
            </w:r>
          </w:p>
        </w:tc>
        <w:tc>
          <w:tcPr>
            <w:tcW w:w="4650" w:type="dxa"/>
          </w:tcPr>
          <w:p w14:paraId="06CE532B" w14:textId="641C3DBC"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 xml:space="preserve"> +370 5 2786700</w:t>
            </w:r>
          </w:p>
        </w:tc>
      </w:tr>
      <w:tr w:rsidR="00233A14" w:rsidRPr="00DF5C72" w14:paraId="6C5DE2D2" w14:textId="77777777" w:rsidTr="006A0F89">
        <w:tc>
          <w:tcPr>
            <w:tcW w:w="1744" w:type="dxa"/>
            <w:vMerge/>
          </w:tcPr>
          <w:p w14:paraId="5E482998"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117083E3" w14:textId="0A5F11D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1.1.9. El. paštas</w:t>
            </w:r>
          </w:p>
        </w:tc>
        <w:tc>
          <w:tcPr>
            <w:tcW w:w="4650" w:type="dxa"/>
          </w:tcPr>
          <w:p w14:paraId="248062E0" w14:textId="7C3CD27A"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administracija@nvc.santa.lt</w:t>
            </w:r>
          </w:p>
        </w:tc>
      </w:tr>
      <w:tr w:rsidR="00233A14" w:rsidRPr="00DF5C72" w14:paraId="6373F51F" w14:textId="77777777" w:rsidTr="006A0F89">
        <w:tc>
          <w:tcPr>
            <w:tcW w:w="1744" w:type="dxa"/>
            <w:vMerge/>
          </w:tcPr>
          <w:p w14:paraId="68D37C03"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14496452" w14:textId="37BD15A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1.1.10. Šalies atstovas</w:t>
            </w:r>
          </w:p>
        </w:tc>
        <w:tc>
          <w:tcPr>
            <w:tcW w:w="4650" w:type="dxa"/>
          </w:tcPr>
          <w:p w14:paraId="5E9A6079" w14:textId="77777777"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p>
        </w:tc>
      </w:tr>
      <w:tr w:rsidR="00233A14" w:rsidRPr="00DF5C72" w14:paraId="52B9A260" w14:textId="77777777" w:rsidTr="006A0F89">
        <w:tc>
          <w:tcPr>
            <w:tcW w:w="1744" w:type="dxa"/>
            <w:vMerge/>
          </w:tcPr>
          <w:p w14:paraId="27F0F598" w14:textId="77777777" w:rsidR="00233A14" w:rsidRPr="00DF5C72" w:rsidRDefault="00233A14" w:rsidP="00233A14">
            <w:pPr>
              <w:spacing w:after="0" w:line="240" w:lineRule="auto"/>
              <w:rPr>
                <w:rFonts w:ascii="Times New Roman" w:eastAsia="Times New Roman" w:hAnsi="Times New Roman" w:cs="Times New Roman"/>
                <w:b/>
                <w:bCs/>
                <w:sz w:val="22"/>
                <w:szCs w:val="22"/>
                <w14:ligatures w14:val="none"/>
              </w:rPr>
            </w:pPr>
          </w:p>
        </w:tc>
        <w:tc>
          <w:tcPr>
            <w:tcW w:w="4233" w:type="dxa"/>
          </w:tcPr>
          <w:p w14:paraId="620A8D00" w14:textId="6BF54571" w:rsidR="00233A14" w:rsidRPr="00233A14"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1.1.11. Atstovavimo pagrindas</w:t>
            </w:r>
          </w:p>
        </w:tc>
        <w:tc>
          <w:tcPr>
            <w:tcW w:w="4650" w:type="dxa"/>
          </w:tcPr>
          <w:p w14:paraId="49D02F76" w14:textId="77777777" w:rsidR="00233A14" w:rsidRPr="00233A14" w:rsidRDefault="00233A14" w:rsidP="00233A14">
            <w:pPr>
              <w:spacing w:after="0" w:line="240" w:lineRule="auto"/>
              <w:jc w:val="center"/>
              <w:rPr>
                <w:rFonts w:ascii="Times New Roman" w:eastAsia="Times New Roman" w:hAnsi="Times New Roman" w:cs="Times New Roman"/>
                <w:sz w:val="22"/>
                <w:szCs w:val="22"/>
                <w14:ligatures w14:val="none"/>
              </w:rPr>
            </w:pPr>
          </w:p>
        </w:tc>
      </w:tr>
      <w:tr w:rsidR="006A0F89" w:rsidRPr="00DF5C72" w14:paraId="2F48C79C" w14:textId="77777777" w:rsidTr="00026E9F">
        <w:tc>
          <w:tcPr>
            <w:tcW w:w="10627" w:type="dxa"/>
            <w:gridSpan w:val="3"/>
          </w:tcPr>
          <w:p w14:paraId="430844EB" w14:textId="77777777" w:rsidR="006A0F89" w:rsidRPr="00DF5C72" w:rsidRDefault="006A0F89"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4A674394" w14:textId="77777777" w:rsidTr="006A0F89">
        <w:tc>
          <w:tcPr>
            <w:tcW w:w="1744" w:type="dxa"/>
            <w:vMerge w:val="restart"/>
          </w:tcPr>
          <w:p w14:paraId="728F871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1.2. Tiekėjas</w:t>
            </w:r>
          </w:p>
          <w:p w14:paraId="073D8B18"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(jei Tiekėjas yra fizinis asmuo, skiltys atitinkamai pakoreguojamos)</w:t>
            </w:r>
          </w:p>
          <w:p w14:paraId="5F0DCB3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F390ED6"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1.2.1. Pavadinimas</w:t>
            </w:r>
          </w:p>
        </w:tc>
        <w:tc>
          <w:tcPr>
            <w:tcW w:w="4650" w:type="dxa"/>
          </w:tcPr>
          <w:p w14:paraId="3AFB0122"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02CC0641" w14:textId="77777777" w:rsidTr="006A0F89">
        <w:tc>
          <w:tcPr>
            <w:tcW w:w="1744" w:type="dxa"/>
            <w:vMerge/>
          </w:tcPr>
          <w:p w14:paraId="76985084"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4C55CA4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1.2.2. Juridinio asmens kodas</w:t>
            </w:r>
          </w:p>
        </w:tc>
        <w:tc>
          <w:tcPr>
            <w:tcW w:w="4650" w:type="dxa"/>
          </w:tcPr>
          <w:p w14:paraId="123E8048"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2EDDC5B0" w14:textId="77777777" w:rsidTr="006A0F89">
        <w:tc>
          <w:tcPr>
            <w:tcW w:w="1744" w:type="dxa"/>
            <w:vMerge/>
          </w:tcPr>
          <w:p w14:paraId="681892A6"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11BEDC8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1.2.3. Adresas</w:t>
            </w:r>
          </w:p>
        </w:tc>
        <w:tc>
          <w:tcPr>
            <w:tcW w:w="4650" w:type="dxa"/>
          </w:tcPr>
          <w:p w14:paraId="621DDE15"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5E056E55" w14:textId="77777777" w:rsidTr="006A0F89">
        <w:tc>
          <w:tcPr>
            <w:tcW w:w="1744" w:type="dxa"/>
            <w:vMerge/>
          </w:tcPr>
          <w:p w14:paraId="0CF5C6A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4BD2ED14"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1.2.4. PVM mokėtojo kodas</w:t>
            </w:r>
          </w:p>
        </w:tc>
        <w:tc>
          <w:tcPr>
            <w:tcW w:w="4650" w:type="dxa"/>
          </w:tcPr>
          <w:p w14:paraId="75DDEE21"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691B6229" w14:textId="77777777" w:rsidTr="006A0F89">
        <w:tc>
          <w:tcPr>
            <w:tcW w:w="1744" w:type="dxa"/>
            <w:vMerge/>
          </w:tcPr>
          <w:p w14:paraId="1166A6F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A1F534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1.2.5. Atsiskaitomoji sąskaita</w:t>
            </w:r>
          </w:p>
        </w:tc>
        <w:tc>
          <w:tcPr>
            <w:tcW w:w="4650" w:type="dxa"/>
          </w:tcPr>
          <w:p w14:paraId="0EC9A714"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6034EB96" w14:textId="77777777" w:rsidTr="006A0F89">
        <w:tc>
          <w:tcPr>
            <w:tcW w:w="1744" w:type="dxa"/>
            <w:vMerge/>
          </w:tcPr>
          <w:p w14:paraId="5A91AC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182D49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1.2.6. Bankas, banko kodas</w:t>
            </w:r>
          </w:p>
        </w:tc>
        <w:tc>
          <w:tcPr>
            <w:tcW w:w="4650" w:type="dxa"/>
          </w:tcPr>
          <w:p w14:paraId="3322FC47"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55CFFEFD" w14:textId="77777777" w:rsidTr="006A0F89">
        <w:tc>
          <w:tcPr>
            <w:tcW w:w="1744" w:type="dxa"/>
            <w:vMerge/>
          </w:tcPr>
          <w:p w14:paraId="693EB16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527D8E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1.2.7. Telefonas</w:t>
            </w:r>
          </w:p>
        </w:tc>
        <w:tc>
          <w:tcPr>
            <w:tcW w:w="4650" w:type="dxa"/>
          </w:tcPr>
          <w:p w14:paraId="04B95A75"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7D548E73" w14:textId="77777777" w:rsidTr="006A0F89">
        <w:tc>
          <w:tcPr>
            <w:tcW w:w="1744" w:type="dxa"/>
            <w:vMerge/>
          </w:tcPr>
          <w:p w14:paraId="27760A8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767D9B2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1.2.8. El. paštas</w:t>
            </w:r>
          </w:p>
        </w:tc>
        <w:tc>
          <w:tcPr>
            <w:tcW w:w="4650" w:type="dxa"/>
          </w:tcPr>
          <w:p w14:paraId="4BB51788"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756BA689" w14:textId="77777777" w:rsidTr="006A0F89">
        <w:tc>
          <w:tcPr>
            <w:tcW w:w="1744" w:type="dxa"/>
            <w:vMerge/>
          </w:tcPr>
          <w:p w14:paraId="2FE9CE0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379102D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1.2.9. Šalies atstovas</w:t>
            </w:r>
          </w:p>
        </w:tc>
        <w:tc>
          <w:tcPr>
            <w:tcW w:w="4650" w:type="dxa"/>
          </w:tcPr>
          <w:p w14:paraId="51278D7C"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0C558F89" w14:textId="77777777" w:rsidTr="006A0F89">
        <w:tc>
          <w:tcPr>
            <w:tcW w:w="1744" w:type="dxa"/>
            <w:vMerge/>
          </w:tcPr>
          <w:p w14:paraId="3DE0C37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72B78312"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1.2.10. Atstovavimo pagrindas</w:t>
            </w:r>
          </w:p>
        </w:tc>
        <w:tc>
          <w:tcPr>
            <w:tcW w:w="4650" w:type="dxa"/>
          </w:tcPr>
          <w:p w14:paraId="052C3763"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bl>
    <w:p w14:paraId="49702195" w14:textId="77777777" w:rsidR="00DF5C72" w:rsidRPr="00DF5C72" w:rsidRDefault="00DF5C72" w:rsidP="00DF5C72">
      <w:pPr>
        <w:spacing w:after="0" w:line="240" w:lineRule="auto"/>
        <w:jc w:val="both"/>
        <w:rPr>
          <w:rFonts w:ascii="Times New Roman" w:eastAsia="Times New Roman" w:hAnsi="Times New Roman" w:cs="Times New Roman"/>
          <w:kern w:val="0"/>
          <w:sz w:val="22"/>
          <w:szCs w:val="22"/>
          <w14:ligatures w14:val="non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24"/>
        <w:gridCol w:w="5839"/>
      </w:tblGrid>
      <w:tr w:rsidR="00DF5C72" w:rsidRPr="00DF5C72" w14:paraId="409277D1" w14:textId="77777777" w:rsidTr="00DB20B2">
        <w:trPr>
          <w:trHeight w:val="300"/>
        </w:trPr>
        <w:tc>
          <w:tcPr>
            <w:tcW w:w="10627" w:type="dxa"/>
            <w:gridSpan w:val="3"/>
          </w:tcPr>
          <w:p w14:paraId="6DC52E6A"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2. ATSAKINGI ASMENYS</w:t>
            </w:r>
          </w:p>
        </w:tc>
      </w:tr>
      <w:tr w:rsidR="00DF5C72" w:rsidRPr="00DF5C72" w14:paraId="5E7CDE24" w14:textId="77777777" w:rsidTr="00942BDF">
        <w:trPr>
          <w:trHeight w:val="300"/>
        </w:trPr>
        <w:tc>
          <w:tcPr>
            <w:tcW w:w="3964" w:type="dxa"/>
          </w:tcPr>
          <w:p w14:paraId="4E0B689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2.1. Pirkėjo kontaktiniai asmenys, atsakingi už Sutarties vykdymą, Prekių priėmimą, Sąskaitų per informacinę sistemą „E. sąskaita“ priėmimą</w:t>
            </w:r>
          </w:p>
        </w:tc>
        <w:tc>
          <w:tcPr>
            <w:tcW w:w="6663" w:type="dxa"/>
            <w:gridSpan w:val="2"/>
          </w:tcPr>
          <w:p w14:paraId="03DA506A" w14:textId="77777777" w:rsidR="00233A14" w:rsidRPr="00233A14" w:rsidRDefault="00233A14" w:rsidP="00233A14">
            <w:pPr>
              <w:spacing w:after="0" w:line="240" w:lineRule="auto"/>
              <w:rPr>
                <w:rFonts w:ascii="Times New Roman" w:eastAsia="Times New Roman" w:hAnsi="Times New Roman" w:cs="Times New Roman"/>
                <w:kern w:val="0"/>
                <w:sz w:val="22"/>
                <w:szCs w:val="22"/>
                <w14:ligatures w14:val="none"/>
              </w:rPr>
            </w:pPr>
            <w:r w:rsidRPr="00233A14">
              <w:rPr>
                <w:rFonts w:ascii="Times New Roman" w:eastAsia="Times New Roman" w:hAnsi="Times New Roman" w:cs="Times New Roman"/>
                <w:sz w:val="22"/>
                <w:szCs w:val="22"/>
                <w14:ligatures w14:val="none"/>
              </w:rPr>
              <w:t>Atsakingas už sutarties vykdymą:</w:t>
            </w:r>
            <w:r w:rsidRPr="00233A14">
              <w:rPr>
                <w:rFonts w:ascii="Times New Roman" w:eastAsia="Times New Roman" w:hAnsi="Times New Roman" w:cs="Times New Roman"/>
                <w:kern w:val="0"/>
                <w:sz w:val="22"/>
                <w:szCs w:val="22"/>
                <w14:ligatures w14:val="none"/>
              </w:rPr>
              <w:t xml:space="preserve"> </w:t>
            </w:r>
          </w:p>
          <w:p w14:paraId="26B73BC6" w14:textId="5FBA31A1" w:rsidR="00DF5C72" w:rsidRPr="00DF5C72" w:rsidRDefault="00942BDF" w:rsidP="00233A14">
            <w:pPr>
              <w:spacing w:after="0" w:line="240" w:lineRule="auto"/>
              <w:rPr>
                <w:rFonts w:ascii="Times New Roman" w:eastAsia="Times New Roman" w:hAnsi="Times New Roman" w:cs="Times New Roman"/>
                <w:color w:val="4472C4"/>
                <w:sz w:val="22"/>
                <w:szCs w:val="22"/>
                <w14:ligatures w14:val="none"/>
              </w:rPr>
            </w:pPr>
            <w:r w:rsidRPr="00942BDF">
              <w:rPr>
                <w:rFonts w:ascii="Times New Roman" w:eastAsia="Calibri" w:hAnsi="Times New Roman" w:cs="Times New Roman"/>
                <w:bCs/>
                <w:kern w:val="0"/>
                <w:sz w:val="22"/>
                <w:szCs w:val="22"/>
                <w14:ligatures w14:val="none"/>
              </w:rPr>
              <w:t>Infrastruktūros ir ūkio skyriaus</w:t>
            </w:r>
            <w:r w:rsidR="00923915">
              <w:t xml:space="preserve"> </w:t>
            </w:r>
            <w:r w:rsidR="00923915" w:rsidRPr="00923915">
              <w:rPr>
                <w:rFonts w:ascii="Times New Roman" w:eastAsia="Calibri" w:hAnsi="Times New Roman" w:cs="Times New Roman"/>
                <w:bCs/>
                <w:kern w:val="0"/>
                <w:sz w:val="22"/>
                <w:szCs w:val="22"/>
                <w14:ligatures w14:val="none"/>
              </w:rPr>
              <w:t>vyriausiasis</w:t>
            </w:r>
            <w:r w:rsidRPr="00942BDF">
              <w:rPr>
                <w:rFonts w:ascii="Times New Roman" w:eastAsia="Calibri" w:hAnsi="Times New Roman" w:cs="Times New Roman"/>
                <w:bCs/>
                <w:kern w:val="0"/>
                <w:sz w:val="22"/>
                <w:szCs w:val="22"/>
                <w14:ligatures w14:val="none"/>
              </w:rPr>
              <w:t xml:space="preserve"> </w:t>
            </w:r>
            <w:r w:rsidR="00923915" w:rsidRPr="00923915">
              <w:rPr>
                <w:rFonts w:ascii="Times New Roman" w:eastAsia="Calibri" w:hAnsi="Times New Roman" w:cs="Times New Roman"/>
                <w:bCs/>
                <w:kern w:val="0"/>
                <w:sz w:val="22"/>
                <w:szCs w:val="22"/>
                <w14:ligatures w14:val="none"/>
              </w:rPr>
              <w:t>koordinatorius infrastruktūros ir ūkio reikalams Kazimir Savlan, tel. +370 5 2786707, el. p.  kazimir.savlan@nvc.santa.lt.</w:t>
            </w:r>
          </w:p>
        </w:tc>
      </w:tr>
      <w:tr w:rsidR="00DF5C72" w:rsidRPr="00DF5C72" w14:paraId="64304E49" w14:textId="77777777" w:rsidTr="00942BDF">
        <w:trPr>
          <w:trHeight w:val="300"/>
        </w:trPr>
        <w:tc>
          <w:tcPr>
            <w:tcW w:w="3964" w:type="dxa"/>
          </w:tcPr>
          <w:p w14:paraId="7762E24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2.2. Tiekėjo kontaktiniai asmenys, atsakingi už Sutarties vykdymą</w:t>
            </w:r>
          </w:p>
        </w:tc>
        <w:tc>
          <w:tcPr>
            <w:tcW w:w="6663" w:type="dxa"/>
            <w:gridSpan w:val="2"/>
          </w:tcPr>
          <w:p w14:paraId="27904192"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(nurodyti padalinį / skyrių, pareigas, vardą, pavardę, tel., el. paštą)</w:t>
            </w:r>
          </w:p>
        </w:tc>
      </w:tr>
      <w:tr w:rsidR="00DF5C72" w:rsidRPr="00DF5C72" w14:paraId="0354B788" w14:textId="77777777" w:rsidTr="00DB20B2">
        <w:trPr>
          <w:trHeight w:val="300"/>
        </w:trPr>
        <w:tc>
          <w:tcPr>
            <w:tcW w:w="10627" w:type="dxa"/>
            <w:gridSpan w:val="3"/>
          </w:tcPr>
          <w:p w14:paraId="2C3834F7"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3. SUTARTIES DALYKAS</w:t>
            </w:r>
          </w:p>
        </w:tc>
      </w:tr>
      <w:tr w:rsidR="00DF5C72" w:rsidRPr="00DF5C72" w14:paraId="28E9D1BF" w14:textId="77777777" w:rsidTr="00942BDF">
        <w:trPr>
          <w:trHeight w:val="300"/>
        </w:trPr>
        <w:tc>
          <w:tcPr>
            <w:tcW w:w="3964" w:type="dxa"/>
          </w:tcPr>
          <w:p w14:paraId="6411A10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3.1. Sutarties dalykas </w:t>
            </w:r>
          </w:p>
        </w:tc>
        <w:tc>
          <w:tcPr>
            <w:tcW w:w="6663" w:type="dxa"/>
            <w:gridSpan w:val="2"/>
          </w:tcPr>
          <w:p w14:paraId="135BE52A" w14:textId="377B6A33"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Tiekėjas įsipareigoja Sutartyje numatytomis sąlygomis </w:t>
            </w:r>
            <w:r w:rsidR="00923915">
              <w:rPr>
                <w:rFonts w:ascii="Times New Roman" w:eastAsia="Times New Roman" w:hAnsi="Times New Roman" w:cs="Times New Roman"/>
                <w:sz w:val="22"/>
                <w:szCs w:val="22"/>
                <w14:ligatures w14:val="none"/>
              </w:rPr>
              <w:t xml:space="preserve">pristatyti, </w:t>
            </w:r>
            <w:r w:rsidR="0094093B">
              <w:rPr>
                <w:rFonts w:ascii="Times New Roman" w:eastAsia="Times New Roman" w:hAnsi="Times New Roman" w:cs="Times New Roman"/>
                <w:sz w:val="22"/>
                <w:szCs w:val="22"/>
                <w14:ligatures w14:val="none"/>
              </w:rPr>
              <w:t xml:space="preserve">ir </w:t>
            </w:r>
            <w:r w:rsidR="00233A14">
              <w:rPr>
                <w:rFonts w:ascii="Times New Roman" w:eastAsia="Times New Roman" w:hAnsi="Times New Roman" w:cs="Times New Roman"/>
                <w:sz w:val="22"/>
                <w:szCs w:val="22"/>
                <w14:ligatures w14:val="none"/>
              </w:rPr>
              <w:t xml:space="preserve">sumontuoti </w:t>
            </w:r>
            <w:r w:rsidR="0094093B">
              <w:rPr>
                <w:rFonts w:ascii="Times New Roman" w:eastAsia="Times New Roman" w:hAnsi="Times New Roman" w:cs="Times New Roman"/>
                <w:sz w:val="22"/>
                <w:szCs w:val="22"/>
                <w14:ligatures w14:val="none"/>
              </w:rPr>
              <w:t xml:space="preserve">bei </w:t>
            </w:r>
            <w:r w:rsidRPr="00DF5C72">
              <w:rPr>
                <w:rFonts w:ascii="Times New Roman" w:eastAsia="Times New Roman" w:hAnsi="Times New Roman" w:cs="Times New Roman"/>
                <w:sz w:val="22"/>
                <w:szCs w:val="22"/>
                <w14:ligatures w14:val="none"/>
              </w:rPr>
              <w:t xml:space="preserve">perduoti Pirkėjui </w:t>
            </w:r>
            <w:r w:rsidR="00923915">
              <w:rPr>
                <w:rFonts w:ascii="Times New Roman" w:eastAsia="Times New Roman" w:hAnsi="Times New Roman" w:cs="Times New Roman"/>
                <w:sz w:val="22"/>
                <w:szCs w:val="22"/>
                <w14:ligatures w14:val="none"/>
              </w:rPr>
              <w:t xml:space="preserve">kondicionierius </w:t>
            </w:r>
            <w:r w:rsidRPr="00DF5C72">
              <w:rPr>
                <w:rFonts w:ascii="Times New Roman" w:eastAsia="Times New Roman" w:hAnsi="Times New Roman" w:cs="Times New Roman"/>
                <w:sz w:val="22"/>
                <w:szCs w:val="22"/>
                <w14:ligatures w14:val="none"/>
              </w:rPr>
              <w:t>(toliau – Prekės).</w:t>
            </w:r>
          </w:p>
          <w:p w14:paraId="47732F49" w14:textId="7A00B331"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Išsamus Prekių aprašymas ir kiti Prekėms nustatyti </w:t>
            </w:r>
            <w:r w:rsidR="0094093B" w:rsidRPr="00DF5C72">
              <w:rPr>
                <w:rFonts w:ascii="Times New Roman" w:eastAsia="Times New Roman" w:hAnsi="Times New Roman" w:cs="Times New Roman"/>
                <w:sz w:val="22"/>
                <w:szCs w:val="22"/>
                <w14:ligatures w14:val="none"/>
              </w:rPr>
              <w:t xml:space="preserve">reikalavimai </w:t>
            </w:r>
            <w:r w:rsidR="0094093B">
              <w:rPr>
                <w:rFonts w:ascii="Times New Roman" w:eastAsia="Times New Roman" w:hAnsi="Times New Roman" w:cs="Times New Roman"/>
                <w:sz w:val="22"/>
                <w:szCs w:val="22"/>
                <w14:ligatures w14:val="none"/>
              </w:rPr>
              <w:t xml:space="preserve">pateikiami </w:t>
            </w:r>
            <w:r w:rsidRPr="00DF5C72">
              <w:rPr>
                <w:rFonts w:ascii="Times New Roman" w:eastAsia="Times New Roman" w:hAnsi="Times New Roman" w:cs="Times New Roman"/>
                <w:sz w:val="22"/>
                <w:szCs w:val="22"/>
                <w14:ligatures w14:val="none"/>
              </w:rPr>
              <w:t>Sutarties priede Nr. 1 „Techninė specifikacija</w:t>
            </w:r>
            <w:r w:rsidR="0094093B">
              <w:rPr>
                <w:rFonts w:ascii="Times New Roman" w:eastAsia="Times New Roman" w:hAnsi="Times New Roman" w:cs="Times New Roman"/>
                <w:sz w:val="22"/>
                <w:szCs w:val="22"/>
                <w14:ligatures w14:val="none"/>
              </w:rPr>
              <w:t>, kiekis</w:t>
            </w:r>
            <w:r w:rsidRPr="00DF5C72">
              <w:rPr>
                <w:rFonts w:ascii="Times New Roman" w:eastAsia="Times New Roman" w:hAnsi="Times New Roman" w:cs="Times New Roman"/>
                <w:sz w:val="22"/>
                <w:szCs w:val="22"/>
                <w14:ligatures w14:val="none"/>
              </w:rPr>
              <w:t xml:space="preserve"> ir </w:t>
            </w:r>
            <w:r w:rsidR="00233A14">
              <w:rPr>
                <w:rFonts w:ascii="Times New Roman" w:eastAsia="Times New Roman" w:hAnsi="Times New Roman" w:cs="Times New Roman"/>
                <w:sz w:val="22"/>
                <w:szCs w:val="22"/>
                <w14:ligatures w14:val="none"/>
              </w:rPr>
              <w:t>kaina</w:t>
            </w:r>
            <w:r w:rsidRPr="00DF5C72">
              <w:rPr>
                <w:rFonts w:ascii="Times New Roman" w:eastAsia="Times New Roman" w:hAnsi="Times New Roman" w:cs="Times New Roman"/>
                <w:sz w:val="22"/>
                <w:szCs w:val="22"/>
                <w14:ligatures w14:val="none"/>
              </w:rPr>
              <w:t>“ (toliau – Techninė specifikacija) ir Sutarties priede Nr. 2 „Tiekėjo pasiūlymas“.</w:t>
            </w:r>
          </w:p>
        </w:tc>
      </w:tr>
      <w:tr w:rsidR="00DF5C72" w:rsidRPr="00DF5C72" w14:paraId="1B4DDEF9" w14:textId="77777777" w:rsidTr="00942BDF">
        <w:trPr>
          <w:trHeight w:val="300"/>
        </w:trPr>
        <w:tc>
          <w:tcPr>
            <w:tcW w:w="3964" w:type="dxa"/>
          </w:tcPr>
          <w:p w14:paraId="2D205824"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3.2. Pirkimo numeris</w:t>
            </w:r>
          </w:p>
        </w:tc>
        <w:tc>
          <w:tcPr>
            <w:tcW w:w="6663" w:type="dxa"/>
            <w:gridSpan w:val="2"/>
          </w:tcPr>
          <w:p w14:paraId="4CE2290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r>
      <w:tr w:rsidR="00DF5C72" w:rsidRPr="00DF5C72" w14:paraId="57F10705" w14:textId="77777777" w:rsidTr="00942BDF">
        <w:trPr>
          <w:trHeight w:val="757"/>
        </w:trPr>
        <w:tc>
          <w:tcPr>
            <w:tcW w:w="3964" w:type="dxa"/>
          </w:tcPr>
          <w:p w14:paraId="156FA49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3.3. Informacija apie Europos Sąjungos lėšomis finansuojamą projektą arba kitą projektą</w:t>
            </w:r>
          </w:p>
        </w:tc>
        <w:tc>
          <w:tcPr>
            <w:tcW w:w="6663" w:type="dxa"/>
            <w:gridSpan w:val="2"/>
          </w:tcPr>
          <w:p w14:paraId="770AF0AD"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p w14:paraId="79C00E4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p>
        </w:tc>
      </w:tr>
      <w:tr w:rsidR="00DF5C72" w:rsidRPr="00DF5C72" w14:paraId="2E2CF090" w14:textId="77777777" w:rsidTr="00DB20B2">
        <w:trPr>
          <w:trHeight w:val="300"/>
        </w:trPr>
        <w:tc>
          <w:tcPr>
            <w:tcW w:w="10627" w:type="dxa"/>
            <w:gridSpan w:val="3"/>
          </w:tcPr>
          <w:p w14:paraId="54A73870"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 PREKIŲ PRISTATYMO TERMINAI IR PREKIŲ PERDAVIMO - PRIĖMIMO TVARKA</w:t>
            </w:r>
          </w:p>
        </w:tc>
      </w:tr>
      <w:tr w:rsidR="00DF5C72" w:rsidRPr="00DF5C72" w14:paraId="7B66ED44" w14:textId="77777777" w:rsidTr="00942BDF">
        <w:trPr>
          <w:trHeight w:val="300"/>
        </w:trPr>
        <w:tc>
          <w:tcPr>
            <w:tcW w:w="3964" w:type="dxa"/>
          </w:tcPr>
          <w:p w14:paraId="0D158FE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4.1. Prekių pristatymo terminai, kai Prekės pristatomos dalimis</w:t>
            </w:r>
          </w:p>
        </w:tc>
        <w:tc>
          <w:tcPr>
            <w:tcW w:w="6663" w:type="dxa"/>
            <w:gridSpan w:val="2"/>
          </w:tcPr>
          <w:p w14:paraId="0F3EE86A" w14:textId="5FA341B4"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Tiekėjas Prekes (visą Prekių kiekį) įsipareigoja pristatyti Tiekėjo transportu ir lėšomis </w:t>
            </w:r>
            <w:r w:rsidRPr="00DF5C72">
              <w:rPr>
                <w:rFonts w:ascii="Times New Roman" w:eastAsia="Times New Roman" w:hAnsi="Times New Roman" w:cs="Times New Roman"/>
                <w:b/>
                <w:bCs/>
                <w:color w:val="4472C4"/>
                <w:sz w:val="22"/>
                <w:szCs w:val="22"/>
                <w14:ligatures w14:val="none"/>
              </w:rPr>
              <w:t>ir sumontuoti</w:t>
            </w:r>
            <w:r w:rsidRPr="00DF5C72">
              <w:rPr>
                <w:rFonts w:ascii="Times New Roman" w:eastAsia="Times New Roman" w:hAnsi="Times New Roman" w:cs="Times New Roman"/>
                <w:sz w:val="22"/>
                <w:szCs w:val="22"/>
                <w14:ligatures w14:val="none"/>
              </w:rPr>
              <w:t xml:space="preserve"> ne vėliau kaip </w:t>
            </w:r>
            <w:r w:rsidRPr="00DF5C72">
              <w:rPr>
                <w:rFonts w:ascii="Times New Roman" w:eastAsia="Times New Roman" w:hAnsi="Times New Roman" w:cs="Times New Roman"/>
                <w:color w:val="4472C4"/>
                <w:sz w:val="22"/>
                <w:szCs w:val="22"/>
                <w14:ligatures w14:val="none"/>
              </w:rPr>
              <w:t xml:space="preserve">per </w:t>
            </w:r>
            <w:r w:rsidR="00923915">
              <w:rPr>
                <w:rFonts w:ascii="Times New Roman" w:eastAsia="Times New Roman" w:hAnsi="Times New Roman" w:cs="Times New Roman"/>
                <w:color w:val="4472C4"/>
                <w:sz w:val="22"/>
                <w:szCs w:val="22"/>
                <w14:ligatures w14:val="none"/>
              </w:rPr>
              <w:t>10</w:t>
            </w:r>
            <w:r w:rsidRPr="00DF5C72">
              <w:rPr>
                <w:rFonts w:ascii="Times New Roman" w:eastAsia="Times New Roman" w:hAnsi="Times New Roman" w:cs="Times New Roman"/>
                <w:color w:val="4472C4"/>
                <w:sz w:val="22"/>
                <w:szCs w:val="22"/>
                <w14:ligatures w14:val="none"/>
              </w:rPr>
              <w:t xml:space="preserve"> (dešimt)</w:t>
            </w:r>
            <w:r w:rsidR="00923915">
              <w:rPr>
                <w:rFonts w:ascii="Times New Roman" w:eastAsia="Times New Roman" w:hAnsi="Times New Roman" w:cs="Times New Roman"/>
                <w:color w:val="4472C4"/>
                <w:sz w:val="22"/>
                <w:szCs w:val="22"/>
                <w14:ligatures w14:val="none"/>
              </w:rPr>
              <w:t xml:space="preserve"> darbo</w:t>
            </w:r>
            <w:r w:rsidRPr="00DF5C72">
              <w:rPr>
                <w:rFonts w:ascii="Times New Roman" w:eastAsia="Times New Roman" w:hAnsi="Times New Roman" w:cs="Times New Roman"/>
                <w:color w:val="4472C4"/>
                <w:sz w:val="22"/>
                <w:szCs w:val="22"/>
                <w14:ligatures w14:val="none"/>
              </w:rPr>
              <w:t xml:space="preserve"> dienų nuo sutarties įsigaliojimo</w:t>
            </w:r>
            <w:r w:rsidRPr="00DF5C72">
              <w:rPr>
                <w:rFonts w:ascii="Times New Roman" w:eastAsia="Times New Roman" w:hAnsi="Times New Roman" w:cs="Times New Roman"/>
                <w:sz w:val="22"/>
                <w:szCs w:val="22"/>
                <w14:ligatures w14:val="none"/>
              </w:rPr>
              <w:t xml:space="preserve">. Prekių pristatymo vieta yra Nacionalinis vėžio </w:t>
            </w:r>
            <w:r w:rsidR="00233A14">
              <w:rPr>
                <w:rFonts w:ascii="Times New Roman" w:eastAsia="Times New Roman" w:hAnsi="Times New Roman" w:cs="Times New Roman"/>
                <w:sz w:val="22"/>
                <w:szCs w:val="22"/>
                <w14:ligatures w14:val="none"/>
              </w:rPr>
              <w:t>centas</w:t>
            </w:r>
            <w:r w:rsidRPr="00DF5C72">
              <w:rPr>
                <w:rFonts w:ascii="Times New Roman" w:eastAsia="Times New Roman" w:hAnsi="Times New Roman" w:cs="Times New Roman"/>
                <w:sz w:val="22"/>
                <w:szCs w:val="22"/>
                <w14:ligatures w14:val="none"/>
              </w:rPr>
              <w:t xml:space="preserve">, </w:t>
            </w:r>
            <w:r w:rsidR="00233A14">
              <w:rPr>
                <w:rFonts w:ascii="Times New Roman" w:eastAsia="Times New Roman" w:hAnsi="Times New Roman" w:cs="Times New Roman"/>
                <w:sz w:val="22"/>
                <w:szCs w:val="22"/>
                <w14:ligatures w14:val="none"/>
              </w:rPr>
              <w:t>Santariškių g. 1</w:t>
            </w:r>
            <w:r w:rsidRPr="00DF5C72">
              <w:rPr>
                <w:rFonts w:ascii="Times New Roman" w:eastAsia="Times New Roman" w:hAnsi="Times New Roman" w:cs="Times New Roman"/>
                <w:sz w:val="22"/>
                <w:szCs w:val="22"/>
                <w14:ligatures w14:val="none"/>
              </w:rPr>
              <w:t>, Vilnius.</w:t>
            </w:r>
          </w:p>
        </w:tc>
      </w:tr>
      <w:tr w:rsidR="00DF5C72" w:rsidRPr="00DF5C72" w14:paraId="04261AA2" w14:textId="77777777" w:rsidTr="00942BDF">
        <w:trPr>
          <w:trHeight w:val="300"/>
        </w:trPr>
        <w:tc>
          <w:tcPr>
            <w:tcW w:w="3964" w:type="dxa"/>
          </w:tcPr>
          <w:p w14:paraId="36A943D6"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4.2. Prekių (ar jų dalies) pristatymo termino pratęsimas</w:t>
            </w:r>
          </w:p>
        </w:tc>
        <w:tc>
          <w:tcPr>
            <w:tcW w:w="6663" w:type="dxa"/>
            <w:gridSpan w:val="2"/>
          </w:tcPr>
          <w:p w14:paraId="169C4595" w14:textId="6A0AF09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923915">
              <w:rPr>
                <w:rFonts w:ascii="Times New Roman" w:eastAsia="Times New Roman" w:hAnsi="Times New Roman" w:cs="Times New Roman"/>
                <w:sz w:val="22"/>
                <w:szCs w:val="22"/>
                <w14:ligatures w14:val="none"/>
              </w:rPr>
              <w:t>1</w:t>
            </w:r>
            <w:r w:rsidRPr="00DF5C72">
              <w:rPr>
                <w:rFonts w:ascii="Times New Roman" w:eastAsia="Times New Roman" w:hAnsi="Times New Roman" w:cs="Times New Roman"/>
                <w:sz w:val="22"/>
                <w:szCs w:val="22"/>
                <w14:ligatures w14:val="none"/>
              </w:rPr>
              <w:t>0 (dešimties) dienų laikotarpiui.</w:t>
            </w:r>
          </w:p>
        </w:tc>
      </w:tr>
      <w:tr w:rsidR="00DF5C72" w:rsidRPr="00DF5C72" w14:paraId="12F2441B" w14:textId="77777777" w:rsidTr="00942BDF">
        <w:trPr>
          <w:trHeight w:val="300"/>
        </w:trPr>
        <w:tc>
          <w:tcPr>
            <w:tcW w:w="3964" w:type="dxa"/>
          </w:tcPr>
          <w:p w14:paraId="44D8607D"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4.3. Užsakymų teikimo tvarka</w:t>
            </w:r>
          </w:p>
        </w:tc>
        <w:tc>
          <w:tcPr>
            <w:tcW w:w="6663" w:type="dxa"/>
            <w:gridSpan w:val="2"/>
          </w:tcPr>
          <w:p w14:paraId="3BFA789F" w14:textId="5755C469" w:rsidR="00DF5C72" w:rsidRPr="00DF5C72" w:rsidRDefault="00942BDF" w:rsidP="00DF5C72">
            <w:pPr>
              <w:spacing w:after="0" w:line="240" w:lineRule="auto"/>
              <w:rPr>
                <w:rFonts w:ascii="Times New Roman" w:eastAsia="Times New Roman" w:hAnsi="Times New Roman" w:cs="Times New Roman"/>
                <w:sz w:val="22"/>
                <w:szCs w:val="22"/>
                <w14:ligatures w14:val="none"/>
              </w:rPr>
            </w:pPr>
            <w:r w:rsidRPr="00942BDF">
              <w:rPr>
                <w:rFonts w:ascii="Times New Roman" w:eastAsia="Times New Roman" w:hAnsi="Times New Roman" w:cs="Times New Roman"/>
                <w:sz w:val="22"/>
                <w:szCs w:val="22"/>
                <w14:ligatures w14:val="none"/>
              </w:rPr>
              <w:t>Netaikoma</w:t>
            </w:r>
            <w:r w:rsidR="00DF5C72" w:rsidRPr="00DF5C72">
              <w:rPr>
                <w:rFonts w:ascii="Times New Roman" w:eastAsia="Times New Roman" w:hAnsi="Times New Roman" w:cs="Times New Roman"/>
                <w:sz w:val="22"/>
                <w:szCs w:val="22"/>
                <w14:ligatures w14:val="none"/>
              </w:rPr>
              <w:t>.</w:t>
            </w:r>
          </w:p>
        </w:tc>
      </w:tr>
      <w:tr w:rsidR="00DF5C72" w:rsidRPr="00DF5C72" w14:paraId="4F40A3A0" w14:textId="77777777" w:rsidTr="00942BDF">
        <w:trPr>
          <w:trHeight w:val="300"/>
        </w:trPr>
        <w:tc>
          <w:tcPr>
            <w:tcW w:w="3964" w:type="dxa"/>
          </w:tcPr>
          <w:p w14:paraId="732B793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4.4. Dėl Prekių pristatymo dalimis vertės / apimties</w:t>
            </w:r>
          </w:p>
        </w:tc>
        <w:tc>
          <w:tcPr>
            <w:tcW w:w="6663" w:type="dxa"/>
            <w:gridSpan w:val="2"/>
          </w:tcPr>
          <w:p w14:paraId="65D59EF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24B8417A" w14:textId="77777777" w:rsidTr="00942BDF">
        <w:trPr>
          <w:trHeight w:val="300"/>
        </w:trPr>
        <w:tc>
          <w:tcPr>
            <w:tcW w:w="3964" w:type="dxa"/>
          </w:tcPr>
          <w:p w14:paraId="7DD223E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4.5. Kartu su Prekėmis pateikiami dokumentai </w:t>
            </w:r>
          </w:p>
        </w:tc>
        <w:tc>
          <w:tcPr>
            <w:tcW w:w="6663" w:type="dxa"/>
            <w:gridSpan w:val="2"/>
          </w:tcPr>
          <w:p w14:paraId="01B8AC57"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Prekės pristatomos sukomplektuotos su visais būtinais reikmenimis, lietuviškomis technine ir naudojimo instrukcijomis, serviso dokumentacija, CE sertifikatais (arba lygiaverčiais dokumentais), kad būtų užtikrintas tinkamas prekių naudojimas, atitinkantis technines charakteristikas, nurodytas prekės gamintojo dokumentacijoje ir šios Sutarties prieduose; Tiekėjui nepateikus nurodytų dokumentų, laikoma, kad Prekės neatitinka Sutartyje nustatytų reikalavimų.</w:t>
            </w:r>
          </w:p>
        </w:tc>
      </w:tr>
      <w:tr w:rsidR="00DF5C72" w:rsidRPr="00DF5C72" w14:paraId="6B174A1E" w14:textId="77777777" w:rsidTr="00DB20B2">
        <w:trPr>
          <w:trHeight w:val="300"/>
        </w:trPr>
        <w:tc>
          <w:tcPr>
            <w:tcW w:w="10627" w:type="dxa"/>
            <w:gridSpan w:val="3"/>
          </w:tcPr>
          <w:p w14:paraId="4BB49DD1"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 SUTARTIES KAINA IR ATSISKAITYMO TVARKA</w:t>
            </w:r>
          </w:p>
        </w:tc>
      </w:tr>
      <w:tr w:rsidR="00DF5C72" w:rsidRPr="00DF5C72" w14:paraId="685E8D29" w14:textId="77777777" w:rsidTr="00942BDF">
        <w:trPr>
          <w:trHeight w:val="300"/>
        </w:trPr>
        <w:tc>
          <w:tcPr>
            <w:tcW w:w="3964" w:type="dxa"/>
          </w:tcPr>
          <w:p w14:paraId="77835004"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5.1. Sutarčiai taikomas kainos apskaičiavimo būdas</w:t>
            </w:r>
          </w:p>
        </w:tc>
        <w:tc>
          <w:tcPr>
            <w:tcW w:w="6663" w:type="dxa"/>
            <w:gridSpan w:val="2"/>
          </w:tcPr>
          <w:p w14:paraId="03A191AF"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Fiksuotos kainos kainodara.</w:t>
            </w:r>
          </w:p>
        </w:tc>
      </w:tr>
      <w:tr w:rsidR="00DF5C72" w:rsidRPr="00DF5C72" w14:paraId="483A6471" w14:textId="77777777" w:rsidTr="00942BDF">
        <w:trPr>
          <w:trHeight w:val="300"/>
        </w:trPr>
        <w:tc>
          <w:tcPr>
            <w:tcW w:w="3964" w:type="dxa"/>
          </w:tcPr>
          <w:p w14:paraId="0E5A4CA4" w14:textId="5D56A42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5.2. Pradinės Sutarties vertė ir Sutarties kaina, kai taikoma </w:t>
            </w:r>
            <w:r w:rsidRPr="00DF5C72">
              <w:rPr>
                <w:rFonts w:ascii="Times New Roman" w:eastAsia="Times New Roman" w:hAnsi="Times New Roman" w:cs="Times New Roman"/>
                <w:b/>
                <w:bCs/>
                <w:sz w:val="22"/>
                <w:szCs w:val="22"/>
                <w:u w:val="single"/>
                <w14:ligatures w14:val="none"/>
              </w:rPr>
              <w:t>fiksuoto</w:t>
            </w:r>
            <w:r w:rsidR="00923915">
              <w:rPr>
                <w:rFonts w:ascii="Times New Roman" w:eastAsia="Times New Roman" w:hAnsi="Times New Roman" w:cs="Times New Roman"/>
                <w:b/>
                <w:bCs/>
                <w:sz w:val="22"/>
                <w:szCs w:val="22"/>
                <w:u w:val="single"/>
                <w14:ligatures w14:val="none"/>
              </w:rPr>
              <w:t>s</w:t>
            </w:r>
            <w:r w:rsidRPr="00DF5C72">
              <w:rPr>
                <w:rFonts w:ascii="Times New Roman" w:eastAsia="Times New Roman" w:hAnsi="Times New Roman" w:cs="Times New Roman"/>
                <w:b/>
                <w:bCs/>
                <w:sz w:val="22"/>
                <w:szCs w:val="22"/>
                <w:u w:val="single"/>
                <w14:ligatures w14:val="none"/>
              </w:rPr>
              <w:t xml:space="preserve"> kain</w:t>
            </w:r>
            <w:r w:rsidR="00923915">
              <w:rPr>
                <w:rFonts w:ascii="Times New Roman" w:eastAsia="Times New Roman" w:hAnsi="Times New Roman" w:cs="Times New Roman"/>
                <w:b/>
                <w:bCs/>
                <w:sz w:val="22"/>
                <w:szCs w:val="22"/>
                <w:u w:val="single"/>
                <w14:ligatures w14:val="none"/>
              </w:rPr>
              <w:t>os</w:t>
            </w:r>
            <w:r w:rsidRPr="00DF5C72">
              <w:rPr>
                <w:rFonts w:ascii="Times New Roman" w:eastAsia="Times New Roman" w:hAnsi="Times New Roman" w:cs="Times New Roman"/>
                <w:b/>
                <w:bCs/>
                <w:sz w:val="22"/>
                <w:szCs w:val="22"/>
                <w14:ligatures w14:val="none"/>
              </w:rPr>
              <w:t xml:space="preserve"> kainodara</w:t>
            </w:r>
          </w:p>
          <w:p w14:paraId="393AF4E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6663" w:type="dxa"/>
            <w:gridSpan w:val="2"/>
          </w:tcPr>
          <w:p w14:paraId="25D182F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Pradinės Sutarties vertė yra </w:t>
            </w:r>
            <w:r w:rsidRPr="00DF5C72">
              <w:rPr>
                <w:rFonts w:ascii="Times New Roman" w:eastAsia="Times New Roman" w:hAnsi="Times New Roman" w:cs="Times New Roman"/>
                <w:color w:val="4472C4"/>
                <w:sz w:val="22"/>
                <w:szCs w:val="22"/>
                <w14:ligatures w14:val="none"/>
              </w:rPr>
              <w:t>(nurodyti sumą skaičiais)</w:t>
            </w:r>
            <w:r w:rsidRPr="00DF5C72">
              <w:rPr>
                <w:rFonts w:ascii="Times New Roman" w:eastAsia="Times New Roman" w:hAnsi="Times New Roman" w:cs="Times New Roman"/>
                <w:sz w:val="22"/>
                <w:szCs w:val="22"/>
                <w14:ligatures w14:val="none"/>
              </w:rPr>
              <w:t xml:space="preserve"> Eur, </w:t>
            </w:r>
            <w:r w:rsidRPr="00DF5C72">
              <w:rPr>
                <w:rFonts w:ascii="Times New Roman" w:eastAsia="Times New Roman" w:hAnsi="Times New Roman" w:cs="Times New Roman"/>
                <w:color w:val="4472C4"/>
                <w:sz w:val="22"/>
                <w:szCs w:val="22"/>
                <w14:ligatures w14:val="none"/>
              </w:rPr>
              <w:t>(nurodyti sumą žodžiais)</w:t>
            </w:r>
            <w:r w:rsidRPr="00DF5C72">
              <w:rPr>
                <w:rFonts w:ascii="Times New Roman" w:eastAsia="Times New Roman" w:hAnsi="Times New Roman" w:cs="Times New Roman"/>
                <w:sz w:val="22"/>
                <w:szCs w:val="22"/>
                <w14:ligatures w14:val="none"/>
              </w:rPr>
              <w:t xml:space="preserve"> be pridėtinės vertės mokesčio (toliau – PVM). </w:t>
            </w:r>
          </w:p>
          <w:p w14:paraId="719A9AD7"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PVM sudaro </w:t>
            </w:r>
            <w:r w:rsidRPr="00DF5C72">
              <w:rPr>
                <w:rFonts w:ascii="Times New Roman" w:eastAsia="Times New Roman" w:hAnsi="Times New Roman" w:cs="Times New Roman"/>
                <w:color w:val="4472C4"/>
                <w:sz w:val="22"/>
                <w:szCs w:val="22"/>
                <w14:ligatures w14:val="none"/>
              </w:rPr>
              <w:t>(nurodyti sumą skaičiais)</w:t>
            </w:r>
            <w:r w:rsidRPr="00DF5C72">
              <w:rPr>
                <w:rFonts w:ascii="Times New Roman" w:eastAsia="Times New Roman" w:hAnsi="Times New Roman" w:cs="Times New Roman"/>
                <w:sz w:val="22"/>
                <w:szCs w:val="22"/>
                <w14:ligatures w14:val="none"/>
              </w:rPr>
              <w:t xml:space="preserve"> Eur, </w:t>
            </w:r>
            <w:r w:rsidRPr="00DF5C72">
              <w:rPr>
                <w:rFonts w:ascii="Times New Roman" w:eastAsia="Times New Roman" w:hAnsi="Times New Roman" w:cs="Times New Roman"/>
                <w:color w:val="4472C4"/>
                <w:sz w:val="22"/>
                <w:szCs w:val="22"/>
                <w14:ligatures w14:val="none"/>
              </w:rPr>
              <w:t>(nurodyti sumą žodžiais)</w:t>
            </w:r>
            <w:r w:rsidRPr="00DF5C72">
              <w:rPr>
                <w:rFonts w:ascii="Times New Roman" w:eastAsia="Times New Roman" w:hAnsi="Times New Roman" w:cs="Times New Roman"/>
                <w:sz w:val="22"/>
                <w:szCs w:val="22"/>
                <w14:ligatures w14:val="none"/>
              </w:rPr>
              <w:t>.</w:t>
            </w:r>
          </w:p>
          <w:p w14:paraId="53332B22"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Sutarties kaina yra </w:t>
            </w:r>
            <w:r w:rsidRPr="00DF5C72">
              <w:rPr>
                <w:rFonts w:ascii="Times New Roman" w:eastAsia="Times New Roman" w:hAnsi="Times New Roman" w:cs="Times New Roman"/>
                <w:color w:val="4472C4"/>
                <w:sz w:val="22"/>
                <w:szCs w:val="22"/>
                <w14:ligatures w14:val="none"/>
              </w:rPr>
              <w:t>(nurodyti sumą skaičiais)</w:t>
            </w:r>
            <w:r w:rsidRPr="00DF5C72">
              <w:rPr>
                <w:rFonts w:ascii="Times New Roman" w:eastAsia="Times New Roman" w:hAnsi="Times New Roman" w:cs="Times New Roman"/>
                <w:sz w:val="22"/>
                <w:szCs w:val="22"/>
                <w14:ligatures w14:val="none"/>
              </w:rPr>
              <w:t xml:space="preserve"> Eur, </w:t>
            </w:r>
            <w:r w:rsidRPr="00DF5C72">
              <w:rPr>
                <w:rFonts w:ascii="Times New Roman" w:eastAsia="Times New Roman" w:hAnsi="Times New Roman" w:cs="Times New Roman"/>
                <w:color w:val="4472C4"/>
                <w:sz w:val="22"/>
                <w:szCs w:val="22"/>
                <w14:ligatures w14:val="none"/>
              </w:rPr>
              <w:t>(nurodyti sumą žodžiais)</w:t>
            </w:r>
            <w:r w:rsidRPr="00DF5C72">
              <w:rPr>
                <w:rFonts w:ascii="Times New Roman" w:eastAsia="Times New Roman" w:hAnsi="Times New Roman" w:cs="Times New Roman"/>
                <w:sz w:val="22"/>
                <w:szCs w:val="22"/>
                <w14:ligatures w14:val="none"/>
              </w:rPr>
              <w:t xml:space="preserve"> Eur su PVM.</w:t>
            </w:r>
          </w:p>
          <w:p w14:paraId="6D0A8919"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sz w:val="22"/>
                <w:szCs w:val="22"/>
                <w14:ligatures w14:val="none"/>
              </w:rPr>
              <w:t>Šioje Sutartyje P</w:t>
            </w:r>
            <w:r w:rsidRPr="00DF5C72">
              <w:rPr>
                <w:rFonts w:ascii="Times New Roman" w:eastAsia="Times New Roman" w:hAnsi="Times New Roman" w:cs="Times New Roman"/>
                <w:color w:val="000000"/>
                <w:sz w:val="22"/>
                <w:szCs w:val="22"/>
                <w14:ligatures w14:val="none"/>
              </w:rPr>
              <w:t>radinės Sutarties vertė yra lygi Tiekėjo pasiūlymo kainai be PVM, nurodytai už visą pirkimo dokumentuose ir Sutartyje nurodytą Prekių kiekį ir (ar) apimtį.</w:t>
            </w:r>
          </w:p>
        </w:tc>
      </w:tr>
      <w:tr w:rsidR="00DF5C72" w:rsidRPr="00DF5C72" w14:paraId="2E86D8E2" w14:textId="77777777" w:rsidTr="00942BDF">
        <w:trPr>
          <w:trHeight w:val="300"/>
        </w:trPr>
        <w:tc>
          <w:tcPr>
            <w:tcW w:w="3964" w:type="dxa"/>
          </w:tcPr>
          <w:p w14:paraId="032C0D4F"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5.3. Sutarties kainos / įkainių perskaičiavimas taikant </w:t>
            </w:r>
            <w:r w:rsidRPr="00DF5C72">
              <w:rPr>
                <w:rFonts w:ascii="Times New Roman" w:eastAsia="Times New Roman" w:hAnsi="Times New Roman" w:cs="Times New Roman"/>
                <w:b/>
                <w:bCs/>
                <w:sz w:val="22"/>
                <w:szCs w:val="22"/>
                <w:u w:val="single"/>
                <w14:ligatures w14:val="none"/>
              </w:rPr>
              <w:t>peržiūros</w:t>
            </w:r>
            <w:r w:rsidRPr="00DF5C72">
              <w:rPr>
                <w:rFonts w:ascii="Times New Roman" w:eastAsia="Times New Roman" w:hAnsi="Times New Roman" w:cs="Times New Roman"/>
                <w:b/>
                <w:bCs/>
                <w:sz w:val="22"/>
                <w:szCs w:val="22"/>
                <w14:ligatures w14:val="none"/>
              </w:rPr>
              <w:t xml:space="preserve"> taisykles</w:t>
            </w:r>
          </w:p>
        </w:tc>
        <w:tc>
          <w:tcPr>
            <w:tcW w:w="6663" w:type="dxa"/>
            <w:gridSpan w:val="2"/>
          </w:tcPr>
          <w:p w14:paraId="4C074366"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Sutarties kaina / įkainiai bus perskaičiuojami:</w:t>
            </w:r>
          </w:p>
          <w:p w14:paraId="4DB186A2"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5.3.1. </w:t>
            </w:r>
            <w:r w:rsidRPr="00DF5C72">
              <w:rPr>
                <w:rFonts w:ascii="Times New Roman" w:eastAsia="Times New Roman" w:hAnsi="Times New Roman" w:cs="Times New Roman"/>
                <w:color w:val="4472C4"/>
                <w:sz w:val="22"/>
                <w:szCs w:val="22"/>
                <w14:ligatures w14:val="none"/>
              </w:rPr>
              <w:t>dėl PVM tarifo pasikeitimo</w:t>
            </w:r>
            <w:r w:rsidRPr="00DF5C72">
              <w:rPr>
                <w:rFonts w:ascii="Times New Roman" w:eastAsia="Times New Roman" w:hAnsi="Times New Roman" w:cs="Times New Roman"/>
                <w:sz w:val="22"/>
                <w:szCs w:val="22"/>
                <w14:ligatures w14:val="none"/>
              </w:rPr>
              <w:t>.</w:t>
            </w:r>
          </w:p>
        </w:tc>
      </w:tr>
      <w:tr w:rsidR="00DF5C72" w:rsidRPr="00DF5C72" w14:paraId="0FEAFC69" w14:textId="77777777" w:rsidTr="00942BDF">
        <w:trPr>
          <w:trHeight w:val="300"/>
        </w:trPr>
        <w:tc>
          <w:tcPr>
            <w:tcW w:w="3964" w:type="dxa"/>
          </w:tcPr>
          <w:p w14:paraId="063B1C6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5.3.1. Sutarties kainos / įkainių peržiūra dėl PVM tarifo pasikeitimo</w:t>
            </w:r>
          </w:p>
        </w:tc>
        <w:tc>
          <w:tcPr>
            <w:tcW w:w="6663" w:type="dxa"/>
            <w:gridSpan w:val="2"/>
          </w:tcPr>
          <w:p w14:paraId="24BCC3F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8B728A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p>
          <w:p w14:paraId="259EAE6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lastRenderedPageBreak/>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5394D638"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Perskaičiuota Sutarties kaina / Prekių įkainiai įforminami Susitarimu ir turi būti taikomi nuo naujo PVM tarifo įvedimo datos (nepriklausomai nuo to, kada pasirašytas Susitarimas).</w:t>
            </w:r>
          </w:p>
        </w:tc>
      </w:tr>
      <w:tr w:rsidR="00DF5C72" w:rsidRPr="00DF5C72" w14:paraId="536AD120" w14:textId="77777777" w:rsidTr="00942BDF">
        <w:trPr>
          <w:trHeight w:val="300"/>
        </w:trPr>
        <w:tc>
          <w:tcPr>
            <w:tcW w:w="3964" w:type="dxa"/>
          </w:tcPr>
          <w:p w14:paraId="44E2085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b/>
                <w:bCs/>
                <w:sz w:val="22"/>
                <w:szCs w:val="22"/>
                <w14:ligatures w14:val="none"/>
              </w:rPr>
              <w:lastRenderedPageBreak/>
              <w:t>5.3.2.</w:t>
            </w:r>
            <w:r w:rsidRPr="00DF5C72">
              <w:rPr>
                <w:rFonts w:ascii="Times New Roman" w:eastAsia="Times New Roman" w:hAnsi="Times New Roman" w:cs="Times New Roman"/>
                <w:sz w:val="22"/>
                <w:szCs w:val="22"/>
                <w14:ligatures w14:val="none"/>
              </w:rPr>
              <w:t xml:space="preserve"> </w:t>
            </w:r>
            <w:r w:rsidRPr="00DF5C72">
              <w:rPr>
                <w:rFonts w:ascii="Times New Roman" w:eastAsia="Times New Roman" w:hAnsi="Times New Roman" w:cs="Times New Roman"/>
                <w:b/>
                <w:bCs/>
                <w:sz w:val="22"/>
                <w:szCs w:val="22"/>
                <w14:ligatures w14:val="none"/>
              </w:rPr>
              <w:t>Sutarties kainos / įkainių peržiūra dėl kitų mokesčių, lemiančių Prekių kainos pokytį, pasikeitimo</w:t>
            </w:r>
          </w:p>
        </w:tc>
        <w:tc>
          <w:tcPr>
            <w:tcW w:w="6663" w:type="dxa"/>
            <w:gridSpan w:val="2"/>
          </w:tcPr>
          <w:p w14:paraId="2E677E7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1055194D" w14:textId="77777777" w:rsidTr="00942BDF">
        <w:trPr>
          <w:trHeight w:val="300"/>
        </w:trPr>
        <w:tc>
          <w:tcPr>
            <w:tcW w:w="3964" w:type="dxa"/>
          </w:tcPr>
          <w:p w14:paraId="43E5A02D"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5.3.3. Sutarties kainos / įkainių peržiūra dėl kainų lygio pokyčio</w:t>
            </w:r>
          </w:p>
        </w:tc>
        <w:tc>
          <w:tcPr>
            <w:tcW w:w="6663" w:type="dxa"/>
            <w:gridSpan w:val="2"/>
          </w:tcPr>
          <w:p w14:paraId="5B3EB93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556FC50D" w14:textId="77777777" w:rsidTr="00942BDF">
        <w:trPr>
          <w:trHeight w:val="300"/>
        </w:trPr>
        <w:tc>
          <w:tcPr>
            <w:tcW w:w="3964" w:type="dxa"/>
          </w:tcPr>
          <w:p w14:paraId="2BB8650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5.3.4. Sutarties kainos / įkainių peržiūra dėl kainų lygio pokyčio pagal Prekių grupių kainų pokyčius</w:t>
            </w:r>
          </w:p>
        </w:tc>
        <w:tc>
          <w:tcPr>
            <w:tcW w:w="6663" w:type="dxa"/>
            <w:gridSpan w:val="2"/>
          </w:tcPr>
          <w:p w14:paraId="5C08B76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13C78E45" w14:textId="77777777" w:rsidTr="00942BDF">
        <w:trPr>
          <w:trHeight w:val="300"/>
        </w:trPr>
        <w:tc>
          <w:tcPr>
            <w:tcW w:w="3964" w:type="dxa"/>
          </w:tcPr>
          <w:p w14:paraId="3BE7622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5.4. Sutarties kainos / įkainių apskaičiavimas taikant </w:t>
            </w:r>
            <w:r w:rsidRPr="00DF5C72">
              <w:rPr>
                <w:rFonts w:ascii="Times New Roman" w:eastAsia="Times New Roman" w:hAnsi="Times New Roman" w:cs="Times New Roman"/>
                <w:b/>
                <w:bCs/>
                <w:sz w:val="22"/>
                <w:szCs w:val="22"/>
                <w:u w:val="single"/>
                <w14:ligatures w14:val="none"/>
              </w:rPr>
              <w:t>kiekio (apimties)</w:t>
            </w:r>
            <w:r w:rsidRPr="00DF5C72">
              <w:rPr>
                <w:rFonts w:ascii="Times New Roman" w:eastAsia="Times New Roman" w:hAnsi="Times New Roman" w:cs="Times New Roman"/>
                <w:b/>
                <w:bCs/>
                <w:sz w:val="22"/>
                <w:szCs w:val="22"/>
                <w14:ligatures w14:val="none"/>
              </w:rPr>
              <w:t xml:space="preserve"> keitimo taisykles</w:t>
            </w:r>
          </w:p>
        </w:tc>
        <w:tc>
          <w:tcPr>
            <w:tcW w:w="6663" w:type="dxa"/>
            <w:gridSpan w:val="2"/>
          </w:tcPr>
          <w:p w14:paraId="36AC871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3131F4BB" w14:textId="77777777" w:rsidTr="00942BDF">
        <w:trPr>
          <w:trHeight w:val="300"/>
        </w:trPr>
        <w:tc>
          <w:tcPr>
            <w:tcW w:w="3964" w:type="dxa"/>
          </w:tcPr>
          <w:p w14:paraId="69A9ABC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5.5. Atsiskaitymo su Tiekėju terminas ir tvarka</w:t>
            </w:r>
          </w:p>
        </w:tc>
        <w:tc>
          <w:tcPr>
            <w:tcW w:w="6663" w:type="dxa"/>
            <w:gridSpan w:val="2"/>
          </w:tcPr>
          <w:p w14:paraId="1A871882" w14:textId="613A2CEF" w:rsidR="00942BDF" w:rsidRPr="00942BDF" w:rsidRDefault="00DF5C72" w:rsidP="00942BDF">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Pirkėjas atsiskaito su Tiekėju ne vėliau kaip per 30 (trisdešimt) dienų nuo </w:t>
            </w:r>
            <w:r w:rsidR="00942BDF">
              <w:rPr>
                <w:rFonts w:ascii="Times New Roman" w:eastAsia="Times New Roman" w:hAnsi="Times New Roman" w:cs="Times New Roman"/>
                <w:sz w:val="22"/>
                <w:szCs w:val="22"/>
                <w14:ligatures w14:val="none"/>
              </w:rPr>
              <w:t>s</w:t>
            </w:r>
            <w:r w:rsidRPr="00DF5C72">
              <w:rPr>
                <w:rFonts w:ascii="Times New Roman" w:eastAsia="Times New Roman" w:hAnsi="Times New Roman" w:cs="Times New Roman"/>
                <w:sz w:val="22"/>
                <w:szCs w:val="22"/>
                <w14:ligatures w14:val="none"/>
              </w:rPr>
              <w:t>ąskaitos gavimo dienos.</w:t>
            </w:r>
            <w:r w:rsidR="00942BDF">
              <w:t xml:space="preserve"> </w:t>
            </w:r>
            <w:r w:rsidR="00942BDF" w:rsidRPr="00942BDF">
              <w:rPr>
                <w:rFonts w:ascii="Times New Roman" w:eastAsia="Times New Roman" w:hAnsi="Times New Roman" w:cs="Times New Roman"/>
                <w:sz w:val="22"/>
                <w:szCs w:val="22"/>
                <w14:ligatures w14:val="none"/>
              </w:rPr>
              <w:t>Sąskaitas Tiekėjas privalo teikti tik elektroniniu būdu. Elektroninės sąskaitos teikiamos naudojantis Sąskaitų administravimo bendrąja informacine sistema (toliau – SABIS).</w:t>
            </w:r>
          </w:p>
          <w:p w14:paraId="2D2FF2C5" w14:textId="4F1D81E4" w:rsidR="00DF5C72" w:rsidRPr="00DF5C72" w:rsidRDefault="00942BDF" w:rsidP="00942BDF">
            <w:pPr>
              <w:spacing w:after="0" w:line="240" w:lineRule="auto"/>
              <w:rPr>
                <w:rFonts w:ascii="Times New Roman" w:eastAsia="Times New Roman" w:hAnsi="Times New Roman" w:cs="Times New Roman"/>
                <w:b/>
                <w:bCs/>
                <w:sz w:val="22"/>
                <w:szCs w:val="22"/>
                <w14:ligatures w14:val="none"/>
              </w:rPr>
            </w:pPr>
            <w:r w:rsidRPr="00942BDF">
              <w:rPr>
                <w:rFonts w:ascii="Times New Roman" w:eastAsia="Times New Roman" w:hAnsi="Times New Roman" w:cs="Times New Roman"/>
                <w:b/>
                <w:bCs/>
                <w:sz w:val="22"/>
                <w:szCs w:val="22"/>
                <w14:ligatures w14:val="none"/>
              </w:rPr>
              <w:t>Sąskaitos pagal Sutartį išrašomos viešajai įstaigai Vilniaus universiteto ligoninei Santaros klinikoms, juridinio asmens kodas 124364561</w:t>
            </w:r>
            <w:r w:rsidRPr="00942BDF">
              <w:rPr>
                <w:rFonts w:ascii="Times New Roman" w:eastAsia="Times New Roman" w:hAnsi="Times New Roman" w:cs="Times New Roman"/>
                <w:sz w:val="22"/>
                <w:szCs w:val="22"/>
                <w14:ligatures w14:val="none"/>
              </w:rPr>
              <w:t xml:space="preserve">. Sąskaitoje nurodomas prekių / paslaugų / darbų </w:t>
            </w:r>
            <w:r w:rsidRPr="00942BDF">
              <w:rPr>
                <w:rFonts w:ascii="Times New Roman" w:eastAsia="Times New Roman" w:hAnsi="Times New Roman" w:cs="Times New Roman"/>
                <w:b/>
                <w:bCs/>
                <w:sz w:val="22"/>
                <w:szCs w:val="22"/>
                <w14:ligatures w14:val="none"/>
              </w:rPr>
              <w:t>Gavėjas – viešosios įstaigos Vilniaus universiteto ligoninės Santaros klinikų filialas Nacionalinis vėžio centras.</w:t>
            </w:r>
          </w:p>
          <w:p w14:paraId="2381449D" w14:textId="77777777" w:rsidR="00DF5C72" w:rsidRPr="00DF5C72" w:rsidRDefault="00DF5C72" w:rsidP="00DF5C72">
            <w:pPr>
              <w:spacing w:after="0" w:line="240" w:lineRule="auto"/>
              <w:rPr>
                <w:rFonts w:ascii="Times New Roman" w:eastAsia="Times New Roman" w:hAnsi="Times New Roman" w:cs="Times New Roman"/>
                <w:color w:val="000000"/>
                <w:sz w:val="22"/>
                <w:szCs w:val="22"/>
                <w:shd w:val="clear" w:color="auto" w:fill="FFFFFF"/>
                <w14:ligatures w14:val="none"/>
              </w:rPr>
            </w:pPr>
            <w:r w:rsidRPr="00DF5C72">
              <w:rPr>
                <w:rFonts w:ascii="Times New Roman" w:eastAsia="Times New Roman" w:hAnsi="Times New Roman" w:cs="Times New Roman"/>
                <w:sz w:val="22"/>
                <w:szCs w:val="22"/>
                <w14:ligatures w14:val="none"/>
              </w:rPr>
              <w:t xml:space="preserve">Apmokėjimo sąlygos: </w:t>
            </w:r>
            <w:r w:rsidRPr="00DF5C72">
              <w:rPr>
                <w:rFonts w:ascii="Times New Roman" w:eastAsia="Times New Roman" w:hAnsi="Times New Roman" w:cs="Times New Roman"/>
                <w:color w:val="4472C4"/>
                <w:sz w:val="22"/>
                <w:szCs w:val="22"/>
                <w14:ligatures w14:val="none"/>
              </w:rPr>
              <w:t>įvykdžius visus sutartinius įsipareigojimus, sumokama visa Sutarties kaina.</w:t>
            </w:r>
          </w:p>
        </w:tc>
      </w:tr>
      <w:tr w:rsidR="00DF5C72" w:rsidRPr="00DF5C72" w14:paraId="1A343CFE" w14:textId="77777777" w:rsidTr="00942BDF">
        <w:trPr>
          <w:trHeight w:val="300"/>
        </w:trPr>
        <w:tc>
          <w:tcPr>
            <w:tcW w:w="3964" w:type="dxa"/>
          </w:tcPr>
          <w:p w14:paraId="64867E8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5.6. Avansas</w:t>
            </w:r>
          </w:p>
        </w:tc>
        <w:tc>
          <w:tcPr>
            <w:tcW w:w="6663" w:type="dxa"/>
            <w:gridSpan w:val="2"/>
          </w:tcPr>
          <w:p w14:paraId="16B0DDA8"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41470FDC" w14:textId="77777777" w:rsidTr="00942BDF">
        <w:trPr>
          <w:trHeight w:val="300"/>
        </w:trPr>
        <w:tc>
          <w:tcPr>
            <w:tcW w:w="3964" w:type="dxa"/>
          </w:tcPr>
          <w:p w14:paraId="61149046"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5.7. Avanso užtikrinimas</w:t>
            </w:r>
          </w:p>
        </w:tc>
        <w:tc>
          <w:tcPr>
            <w:tcW w:w="6663" w:type="dxa"/>
            <w:gridSpan w:val="2"/>
          </w:tcPr>
          <w:p w14:paraId="6CEFA984"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r w:rsidRPr="00DF5C72">
              <w:rPr>
                <w:rFonts w:ascii="Times New Roman" w:eastAsia="Times New Roman" w:hAnsi="Times New Roman" w:cs="Times New Roman"/>
                <w:color w:val="000000"/>
                <w:sz w:val="22"/>
                <w:szCs w:val="22"/>
                <w:shd w:val="clear" w:color="auto" w:fill="FFFFFF"/>
                <w14:ligatures w14:val="none"/>
              </w:rPr>
              <w:t xml:space="preserve"> </w:t>
            </w:r>
          </w:p>
        </w:tc>
      </w:tr>
      <w:tr w:rsidR="00DF5C72" w:rsidRPr="00DF5C72" w14:paraId="2E59CE08" w14:textId="77777777" w:rsidTr="00DB20B2">
        <w:trPr>
          <w:trHeight w:val="300"/>
        </w:trPr>
        <w:tc>
          <w:tcPr>
            <w:tcW w:w="10627" w:type="dxa"/>
            <w:gridSpan w:val="3"/>
          </w:tcPr>
          <w:p w14:paraId="5E383BC5"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6. PREKIŲ KOKYBĖ IR GARANTINIAI ĮSIPAREIGOJIMAI</w:t>
            </w:r>
          </w:p>
        </w:tc>
      </w:tr>
      <w:tr w:rsidR="00DF5C72" w:rsidRPr="00DF5C72" w14:paraId="5669F29E" w14:textId="77777777" w:rsidTr="00942BDF">
        <w:trPr>
          <w:trHeight w:val="700"/>
        </w:trPr>
        <w:tc>
          <w:tcPr>
            <w:tcW w:w="3964" w:type="dxa"/>
          </w:tcPr>
          <w:p w14:paraId="4641DE1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color w:val="4472C4"/>
                <w:sz w:val="22"/>
                <w:szCs w:val="22"/>
                <w14:ligatures w14:val="none"/>
              </w:rPr>
              <w:t>6.1. Garantinis terminas</w:t>
            </w:r>
          </w:p>
        </w:tc>
        <w:tc>
          <w:tcPr>
            <w:tcW w:w="6663" w:type="dxa"/>
            <w:gridSpan w:val="2"/>
          </w:tcPr>
          <w:p w14:paraId="67F2531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Prekėms nustatomas Tiekėjo pasiūlytas arba Prekių gamintojo taikomas Garantinis terminas, tačiau bet kokiu atveju ne trumpesnis kaip </w:t>
            </w:r>
            <w:r w:rsidRPr="00DF5C72">
              <w:rPr>
                <w:rFonts w:ascii="Times New Roman" w:eastAsia="Times New Roman" w:hAnsi="Times New Roman" w:cs="Times New Roman"/>
                <w:color w:val="4472C4"/>
                <w:sz w:val="22"/>
                <w:szCs w:val="22"/>
                <w14:ligatures w14:val="none"/>
              </w:rPr>
              <w:t>(įrašyti terminą mėnesiais / metais).</w:t>
            </w:r>
            <w:r w:rsidRPr="00DF5C72">
              <w:rPr>
                <w:rFonts w:ascii="Times New Roman" w:eastAsia="Times New Roman" w:hAnsi="Times New Roman" w:cs="Times New Roman"/>
                <w:sz w:val="22"/>
                <w:szCs w:val="22"/>
                <w14:ligatures w14:val="none"/>
              </w:rPr>
              <w:t xml:space="preserve"> Garantinis terminas, skaičiuojamas nuo Prekių perdavimo–priėmimo akto ar Sąskaitos (kai Prekių perdavimo–priėmimo aktas nėra pasirašomas) pasirašymo dienos.</w:t>
            </w:r>
          </w:p>
        </w:tc>
      </w:tr>
      <w:tr w:rsidR="00DF5C72" w:rsidRPr="00DF5C72" w14:paraId="3B04EDD8" w14:textId="77777777" w:rsidTr="00942BDF">
        <w:trPr>
          <w:trHeight w:val="300"/>
        </w:trPr>
        <w:tc>
          <w:tcPr>
            <w:tcW w:w="3964" w:type="dxa"/>
          </w:tcPr>
          <w:p w14:paraId="398D74C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6.2. Garantinė priežiūra</w:t>
            </w:r>
          </w:p>
        </w:tc>
        <w:tc>
          <w:tcPr>
            <w:tcW w:w="6663" w:type="dxa"/>
            <w:gridSpan w:val="2"/>
          </w:tcPr>
          <w:p w14:paraId="02C51CC2" w14:textId="4D7924BF"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Garantinio termino laikotarpiu Tiekėjas, gavęs pranešimą apie Prekės trūkumus, turi atvykti ne vėliau kaip per </w:t>
            </w:r>
            <w:r w:rsidR="00923915">
              <w:rPr>
                <w:rFonts w:ascii="Times New Roman" w:eastAsia="Times New Roman" w:hAnsi="Times New Roman" w:cs="Times New Roman"/>
                <w:color w:val="4472C4"/>
                <w:sz w:val="22"/>
                <w:szCs w:val="22"/>
                <w14:ligatures w14:val="none"/>
              </w:rPr>
              <w:t>24 v</w:t>
            </w:r>
            <w:r w:rsidRPr="00DF5C72">
              <w:rPr>
                <w:rFonts w:ascii="Times New Roman" w:eastAsia="Times New Roman" w:hAnsi="Times New Roman" w:cs="Times New Roman"/>
                <w:color w:val="4472C4"/>
                <w:sz w:val="22"/>
                <w:szCs w:val="22"/>
                <w14:ligatures w14:val="none"/>
              </w:rPr>
              <w:t>al.</w:t>
            </w:r>
            <w:r w:rsidRPr="00DF5C72">
              <w:rPr>
                <w:rFonts w:ascii="Times New Roman" w:eastAsia="Times New Roman" w:hAnsi="Times New Roman" w:cs="Times New Roman"/>
                <w:sz w:val="22"/>
                <w:szCs w:val="22"/>
                <w14:ligatures w14:val="none"/>
              </w:rPr>
              <w:t xml:space="preserve"> nuo pranešimo apie trūkumus Tiekėjui gavimo.</w:t>
            </w:r>
          </w:p>
          <w:p w14:paraId="5EECEFA1" w14:textId="62D59824"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Tiekėjas privalo pašalinti trūkumus ne vėliau kaip per </w:t>
            </w:r>
            <w:r w:rsidRPr="00DF5C72">
              <w:rPr>
                <w:rFonts w:ascii="Times New Roman" w:eastAsia="Times New Roman" w:hAnsi="Times New Roman" w:cs="Times New Roman"/>
                <w:color w:val="4472C4"/>
                <w:sz w:val="22"/>
                <w:szCs w:val="22"/>
                <w14:ligatures w14:val="none"/>
              </w:rPr>
              <w:t xml:space="preserve"> </w:t>
            </w:r>
            <w:r w:rsidR="00923915">
              <w:rPr>
                <w:rFonts w:ascii="Times New Roman" w:eastAsia="Times New Roman" w:hAnsi="Times New Roman" w:cs="Times New Roman"/>
                <w:color w:val="4472C4"/>
                <w:sz w:val="22"/>
                <w:szCs w:val="22"/>
                <w14:ligatures w14:val="none"/>
              </w:rPr>
              <w:t>3 (tri</w:t>
            </w:r>
            <w:r w:rsidRPr="00DF5C72">
              <w:rPr>
                <w:rFonts w:ascii="Times New Roman" w:eastAsia="Times New Roman" w:hAnsi="Times New Roman" w:cs="Times New Roman"/>
                <w:color w:val="4472C4"/>
                <w:sz w:val="22"/>
                <w:szCs w:val="22"/>
                <w14:ligatures w14:val="none"/>
              </w:rPr>
              <w:t xml:space="preserve">s) darbo dienas </w:t>
            </w:r>
            <w:r w:rsidRPr="00DF5C72">
              <w:rPr>
                <w:rFonts w:ascii="Times New Roman" w:eastAsia="Times New Roman" w:hAnsi="Times New Roman" w:cs="Times New Roman"/>
                <w:sz w:val="22"/>
                <w:szCs w:val="22"/>
                <w14:ligatures w14:val="none"/>
              </w:rPr>
              <w:t xml:space="preserve">nuo pranešimo apie trūkumus, arba per protingą terminą, bet ne ilgiau kaip per </w:t>
            </w:r>
            <w:r w:rsidR="00923915">
              <w:rPr>
                <w:rFonts w:ascii="Times New Roman" w:eastAsia="Times New Roman" w:hAnsi="Times New Roman" w:cs="Times New Roman"/>
                <w:color w:val="4472C4"/>
                <w:sz w:val="22"/>
                <w:szCs w:val="22"/>
                <w14:ligatures w14:val="none"/>
              </w:rPr>
              <w:t>1</w:t>
            </w:r>
            <w:r w:rsidR="00942BDF">
              <w:rPr>
                <w:rFonts w:ascii="Times New Roman" w:eastAsia="Times New Roman" w:hAnsi="Times New Roman" w:cs="Times New Roman"/>
                <w:color w:val="4472C4"/>
                <w:sz w:val="22"/>
                <w:szCs w:val="22"/>
                <w14:ligatures w14:val="none"/>
              </w:rPr>
              <w:t>0</w:t>
            </w:r>
            <w:r w:rsidRPr="00DF5C72">
              <w:rPr>
                <w:rFonts w:ascii="Times New Roman" w:eastAsia="Times New Roman" w:hAnsi="Times New Roman" w:cs="Times New Roman"/>
                <w:color w:val="4472C4"/>
                <w:sz w:val="22"/>
                <w:szCs w:val="22"/>
                <w14:ligatures w14:val="none"/>
              </w:rPr>
              <w:t xml:space="preserve"> (</w:t>
            </w:r>
            <w:r w:rsidR="00942BDF">
              <w:rPr>
                <w:rFonts w:ascii="Times New Roman" w:eastAsia="Times New Roman" w:hAnsi="Times New Roman" w:cs="Times New Roman"/>
                <w:color w:val="4472C4"/>
                <w:sz w:val="22"/>
                <w:szCs w:val="22"/>
                <w14:ligatures w14:val="none"/>
              </w:rPr>
              <w:t>dešimt</w:t>
            </w:r>
            <w:r w:rsidRPr="00DF5C72">
              <w:rPr>
                <w:rFonts w:ascii="Times New Roman" w:eastAsia="Times New Roman" w:hAnsi="Times New Roman" w:cs="Times New Roman"/>
                <w:color w:val="4472C4"/>
                <w:sz w:val="22"/>
                <w:szCs w:val="22"/>
                <w14:ligatures w14:val="none"/>
              </w:rPr>
              <w:t>) darbo dienų</w:t>
            </w:r>
            <w:r w:rsidRPr="00DF5C72">
              <w:rPr>
                <w:rFonts w:ascii="Times New Roman" w:eastAsia="Times New Roman" w:hAnsi="Times New Roman" w:cs="Times New Roman"/>
                <w:sz w:val="22"/>
                <w:szCs w:val="22"/>
                <w14:ligatures w14:val="none"/>
              </w:rPr>
              <w:t xml:space="preserve"> nuo pranešimo gavimo dienos, Prekę pakeisti nauja. </w:t>
            </w:r>
          </w:p>
          <w:p w14:paraId="42B1D35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Prekių trūkumų nustatymo bei šalinimo tvarka nustatyta Bendrųjų sąlygų 7 skyriuje.</w:t>
            </w:r>
          </w:p>
        </w:tc>
      </w:tr>
      <w:tr w:rsidR="00DF5C72" w:rsidRPr="00DF5C72" w14:paraId="7E95EAE4" w14:textId="77777777" w:rsidTr="00DB20B2">
        <w:trPr>
          <w:trHeight w:val="300"/>
        </w:trPr>
        <w:tc>
          <w:tcPr>
            <w:tcW w:w="10627" w:type="dxa"/>
            <w:gridSpan w:val="3"/>
          </w:tcPr>
          <w:p w14:paraId="47255760"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7. SUTARTIES VYKDYMUI PASITELKIAMI SUBTIEKĖJAI</w:t>
            </w:r>
          </w:p>
        </w:tc>
      </w:tr>
      <w:tr w:rsidR="00DF5C72" w:rsidRPr="00DF5C72" w14:paraId="1ABC95E1" w14:textId="77777777" w:rsidTr="00942BDF">
        <w:trPr>
          <w:trHeight w:val="300"/>
        </w:trPr>
        <w:tc>
          <w:tcPr>
            <w:tcW w:w="3964" w:type="dxa"/>
          </w:tcPr>
          <w:p w14:paraId="5861380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vykdymui pasitelkiami subtiekėjai ir (ar) specialistai</w:t>
            </w:r>
          </w:p>
        </w:tc>
        <w:tc>
          <w:tcPr>
            <w:tcW w:w="6663" w:type="dxa"/>
            <w:gridSpan w:val="2"/>
          </w:tcPr>
          <w:p w14:paraId="24AFEAB8"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Sutarties vykdymui subtiekėjai ir (ar) specialistai nepasitelkiami.</w:t>
            </w:r>
          </w:p>
          <w:p w14:paraId="0BCC5DD4"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arba</w:t>
            </w:r>
          </w:p>
          <w:p w14:paraId="3A383E5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sz w:val="22"/>
                <w:szCs w:val="22"/>
                <w14:ligatures w14:val="none"/>
              </w:rPr>
              <w:lastRenderedPageBreak/>
              <w:t xml:space="preserve">Sutarties vykdymui pasitelkiami subtiekėjai ir (ar) specialistai yra nurodyti </w:t>
            </w:r>
            <w:r w:rsidRPr="00DF5C72">
              <w:rPr>
                <w:rFonts w:ascii="Times New Roman" w:eastAsia="Times New Roman" w:hAnsi="Times New Roman" w:cs="Times New Roman"/>
                <w:color w:val="4472C4"/>
                <w:sz w:val="22"/>
                <w:szCs w:val="22"/>
                <w14:ligatures w14:val="none"/>
              </w:rPr>
              <w:t>Sutarties priede Nr. [...]</w:t>
            </w:r>
            <w:r w:rsidRPr="00DF5C72">
              <w:rPr>
                <w:rFonts w:ascii="Times New Roman" w:eastAsia="Times New Roman" w:hAnsi="Times New Roman" w:cs="Times New Roman"/>
                <w:sz w:val="22"/>
                <w:szCs w:val="22"/>
                <w14:ligatures w14:val="none"/>
              </w:rPr>
              <w:t xml:space="preserve"> „Sutarties vykdymui pasitelkiami subtiekėjai ir (ar) specialistai“</w:t>
            </w:r>
          </w:p>
        </w:tc>
      </w:tr>
      <w:tr w:rsidR="00DF5C72" w:rsidRPr="00DF5C72" w14:paraId="44C5CA8B" w14:textId="77777777" w:rsidTr="00DB20B2">
        <w:trPr>
          <w:trHeight w:val="300"/>
        </w:trPr>
        <w:tc>
          <w:tcPr>
            <w:tcW w:w="10627" w:type="dxa"/>
            <w:gridSpan w:val="3"/>
          </w:tcPr>
          <w:p w14:paraId="4FCE9F65"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8. PRIEVOLIŲ PAGAL SUTARTĮ ĮVYKDYMO UŽTIKRINIMAS</w:t>
            </w:r>
          </w:p>
        </w:tc>
      </w:tr>
      <w:tr w:rsidR="00DF5C72" w:rsidRPr="00DF5C72" w14:paraId="19310FF9" w14:textId="77777777" w:rsidTr="00942BDF">
        <w:trPr>
          <w:trHeight w:val="473"/>
        </w:trPr>
        <w:tc>
          <w:tcPr>
            <w:tcW w:w="3964" w:type="dxa"/>
          </w:tcPr>
          <w:p w14:paraId="72F823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8.1. Prievolių pagal Sutartį įvykdymo užtikrinimas</w:t>
            </w:r>
          </w:p>
        </w:tc>
        <w:tc>
          <w:tcPr>
            <w:tcW w:w="6663" w:type="dxa"/>
            <w:gridSpan w:val="2"/>
          </w:tcPr>
          <w:p w14:paraId="34662495"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Prievolių pagal Sutartį įvykdymas užtikrinamas </w:t>
            </w:r>
          </w:p>
          <w:p w14:paraId="4D96471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Netesybomis (delspinigiais, bauda).</w:t>
            </w:r>
          </w:p>
        </w:tc>
      </w:tr>
      <w:tr w:rsidR="00DF5C72" w:rsidRPr="00DF5C72" w14:paraId="2A442743" w14:textId="77777777" w:rsidTr="00942BDF">
        <w:trPr>
          <w:trHeight w:val="549"/>
        </w:trPr>
        <w:tc>
          <w:tcPr>
            <w:tcW w:w="3964" w:type="dxa"/>
          </w:tcPr>
          <w:p w14:paraId="0A3E912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8.2. Sutarties įvykdymo užtikrinimo pateikimas </w:t>
            </w:r>
          </w:p>
        </w:tc>
        <w:tc>
          <w:tcPr>
            <w:tcW w:w="6663" w:type="dxa"/>
            <w:gridSpan w:val="2"/>
          </w:tcPr>
          <w:p w14:paraId="1D53933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6C7403F7" w14:textId="77777777" w:rsidTr="00DB20B2">
        <w:trPr>
          <w:trHeight w:val="300"/>
        </w:trPr>
        <w:tc>
          <w:tcPr>
            <w:tcW w:w="10627" w:type="dxa"/>
            <w:gridSpan w:val="3"/>
          </w:tcPr>
          <w:p w14:paraId="13A2ED3D" w14:textId="77777777" w:rsidR="00DF5C72" w:rsidRPr="00DF5C72" w:rsidRDefault="00DF5C72" w:rsidP="00DF5C72">
            <w:pPr>
              <w:spacing w:after="0" w:line="240" w:lineRule="auto"/>
              <w:ind w:firstLine="720"/>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 ŠALIŲ ATSAKOMYBĖ</w:t>
            </w:r>
            <w:r w:rsidRPr="00DF5C72">
              <w:rPr>
                <w:rFonts w:ascii="Times New Roman" w:eastAsia="Times New Roman" w:hAnsi="Times New Roman" w:cs="Times New Roman"/>
                <w:b/>
                <w:bCs/>
                <w:sz w:val="22"/>
                <w:szCs w:val="22"/>
                <w14:ligatures w14:val="none"/>
              </w:rPr>
              <w:tab/>
            </w:r>
          </w:p>
        </w:tc>
      </w:tr>
      <w:tr w:rsidR="00DF5C72" w:rsidRPr="00DF5C72" w14:paraId="55B21B19" w14:textId="77777777" w:rsidTr="00942BDF">
        <w:trPr>
          <w:trHeight w:val="300"/>
        </w:trPr>
        <w:tc>
          <w:tcPr>
            <w:tcW w:w="3964" w:type="dxa"/>
          </w:tcPr>
          <w:p w14:paraId="39C90D85"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9.1. Pirkėjui taikomos netesybos už mokėjimų pagal Sutartį vėlavimą</w:t>
            </w:r>
          </w:p>
        </w:tc>
        <w:tc>
          <w:tcPr>
            <w:tcW w:w="6663" w:type="dxa"/>
            <w:gridSpan w:val="2"/>
          </w:tcPr>
          <w:p w14:paraId="71188BA5" w14:textId="77777777" w:rsidR="00DF5C72" w:rsidRPr="00DF5C72" w:rsidRDefault="00DF5C72" w:rsidP="00DF5C72">
            <w:pPr>
              <w:spacing w:after="0" w:line="259"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Jei Pirkėjas, gavęs tinkamai pateiktą ir užpildytą Sąskaitą faktūrą, uždelsia atsiskaityti už tinkamai Tiekėjo  perduotas kokybiškas Prekes per Sutartyje nurodytą terminą, Tiekėjas nuo kitos nei nustatytas terminas dienos skaičiuoja Pirkėjui 0,03 (trijų šimtųjų) procento dydžio delspinigius nuo neapmokėtos sumos be PVM už kiekvieną vėlavimo dieną.</w:t>
            </w:r>
          </w:p>
        </w:tc>
      </w:tr>
      <w:tr w:rsidR="00DF5C72" w:rsidRPr="00DF5C72" w14:paraId="768AE983" w14:textId="77777777" w:rsidTr="00942BDF">
        <w:trPr>
          <w:trHeight w:val="300"/>
        </w:trPr>
        <w:tc>
          <w:tcPr>
            <w:tcW w:w="3964" w:type="dxa"/>
          </w:tcPr>
          <w:p w14:paraId="2CC6662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9.2. Tiekėjui taikomos netesybos</w:t>
            </w:r>
          </w:p>
        </w:tc>
        <w:tc>
          <w:tcPr>
            <w:tcW w:w="6663" w:type="dxa"/>
            <w:gridSpan w:val="2"/>
          </w:tcPr>
          <w:p w14:paraId="52489D82"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 xml:space="preserve">9.2.1. Jeigu Tiekėjas vėluoja vykdyti užsakymą, tiekti Prekes ar ištaisyti jų trūkumus arba nevykdo kitų sutartinių įsipareigojimų, Pirkėjas nuo kitos nei nustatytas terminas dienos Tiekėjui skaičiuoja 0,03 (trijų šimtųjų) procento dydžio delspinigius už kiekvieną uždelstą dieną nuo laiku neperduotų Prekių ar Prekių, turinčių trūkumų, kainos be PVM. </w:t>
            </w:r>
          </w:p>
          <w:p w14:paraId="46CF73CB"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p>
          <w:p w14:paraId="1F9A1E5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color w:val="000000"/>
                <w:sz w:val="22"/>
                <w:szCs w:val="22"/>
                <w14:ligatures w14:val="none"/>
              </w:rPr>
              <w:t>9.2.2. Tiekėjas privalo sumokėti Pirkėjui netesybas per 10 (dešimt) dienų nuo Pirkėjo pareikalavimo.</w:t>
            </w:r>
          </w:p>
        </w:tc>
      </w:tr>
      <w:tr w:rsidR="00DF5C72" w:rsidRPr="00DF5C72" w14:paraId="78D61159" w14:textId="77777777" w:rsidTr="00942BDF">
        <w:trPr>
          <w:trHeight w:val="300"/>
        </w:trPr>
        <w:tc>
          <w:tcPr>
            <w:tcW w:w="3964" w:type="dxa"/>
          </w:tcPr>
          <w:p w14:paraId="4A2D34BC"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9.3. Tiekėjui / Pirkėjui taikoma bauda nutraukus Sutartį dėl esminio Sutarties pažeidimo</w:t>
            </w:r>
          </w:p>
        </w:tc>
        <w:tc>
          <w:tcPr>
            <w:tcW w:w="6663" w:type="dxa"/>
            <w:gridSpan w:val="2"/>
          </w:tcPr>
          <w:p w14:paraId="434CEAB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Nutraukus Sutartį dėl esminio Sutarties pažeidimo, nustatyto Sutarties Specialiosiose sąlygose, mokama 10 (dešimt) procentų dydžio bauda nuo Pradinės Sutarties vertės be PVM, nurodytos Specialiųjų sąlygų 5.2 punkte.</w:t>
            </w:r>
          </w:p>
        </w:tc>
      </w:tr>
      <w:tr w:rsidR="00DF5C72" w:rsidRPr="00DF5C72" w14:paraId="573D2518" w14:textId="77777777" w:rsidTr="00942BDF">
        <w:trPr>
          <w:trHeight w:val="300"/>
        </w:trPr>
        <w:tc>
          <w:tcPr>
            <w:tcW w:w="3964" w:type="dxa"/>
          </w:tcPr>
          <w:p w14:paraId="4764887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663" w:type="dxa"/>
            <w:gridSpan w:val="2"/>
          </w:tcPr>
          <w:p w14:paraId="76D4A7FA"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Netaikoma.</w:t>
            </w:r>
          </w:p>
        </w:tc>
      </w:tr>
      <w:tr w:rsidR="00DF5C72" w:rsidRPr="00DF5C72" w14:paraId="271E6E08" w14:textId="77777777" w:rsidTr="00942BDF">
        <w:trPr>
          <w:trHeight w:val="300"/>
        </w:trPr>
        <w:tc>
          <w:tcPr>
            <w:tcW w:w="3964" w:type="dxa"/>
          </w:tcPr>
          <w:p w14:paraId="5FC4EC8C"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9.5. Tiekėjui taikomos baudos dėl aplinkosauginių ir (arba) socialinių kriterijų nesilaikymo</w:t>
            </w:r>
          </w:p>
        </w:tc>
        <w:tc>
          <w:tcPr>
            <w:tcW w:w="6663" w:type="dxa"/>
            <w:gridSpan w:val="2"/>
          </w:tcPr>
          <w:p w14:paraId="20B3A71B"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Netaikoma.</w:t>
            </w:r>
          </w:p>
        </w:tc>
      </w:tr>
      <w:tr w:rsidR="00DF5C72" w:rsidRPr="00DF5C72" w14:paraId="07E1012B" w14:textId="77777777" w:rsidTr="00942BDF">
        <w:trPr>
          <w:trHeight w:val="300"/>
        </w:trPr>
        <w:tc>
          <w:tcPr>
            <w:tcW w:w="3964" w:type="dxa"/>
          </w:tcPr>
          <w:p w14:paraId="556FFDB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9.6. Tiekėjui / Pirkėjui taikoma bauda dėl konfidencialumo reikalavimų nesilaikymo</w:t>
            </w:r>
          </w:p>
        </w:tc>
        <w:tc>
          <w:tcPr>
            <w:tcW w:w="6663" w:type="dxa"/>
            <w:gridSpan w:val="2"/>
          </w:tcPr>
          <w:p w14:paraId="446593B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22214119" w14:textId="77777777" w:rsidTr="00942BDF">
        <w:trPr>
          <w:trHeight w:val="300"/>
        </w:trPr>
        <w:tc>
          <w:tcPr>
            <w:tcW w:w="3964" w:type="dxa"/>
          </w:tcPr>
          <w:p w14:paraId="5DF683B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9.7. Tiekėjui taikomos netesybos dėl pirkimo dokumentuose nustatytų kokybinių kriterijų nepasiekimo Sutarties vykdymo metu</w:t>
            </w:r>
          </w:p>
        </w:tc>
        <w:tc>
          <w:tcPr>
            <w:tcW w:w="6663" w:type="dxa"/>
            <w:gridSpan w:val="2"/>
          </w:tcPr>
          <w:p w14:paraId="552907E8"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60E4822A" w14:textId="77777777" w:rsidTr="00942BDF">
        <w:trPr>
          <w:trHeight w:val="300"/>
        </w:trPr>
        <w:tc>
          <w:tcPr>
            <w:tcW w:w="3964" w:type="dxa"/>
          </w:tcPr>
          <w:p w14:paraId="70CB328C" w14:textId="77777777" w:rsidR="00DF5C72" w:rsidRPr="00DF5C72" w:rsidRDefault="00DF5C72" w:rsidP="00DF5C72">
            <w:pPr>
              <w:spacing w:after="0" w:line="240" w:lineRule="auto"/>
              <w:rPr>
                <w:rFonts w:ascii="Times New Roman" w:eastAsia="Times New Roman" w:hAnsi="Times New Roman" w:cs="Times New Roman"/>
                <w:b/>
                <w:bCs/>
                <w:sz w:val="22"/>
                <w:szCs w:val="22"/>
                <w:lang w:val="en-US"/>
                <w14:ligatures w14:val="none"/>
              </w:rPr>
            </w:pPr>
            <w:r w:rsidRPr="00DF5C72">
              <w:rPr>
                <w:rFonts w:ascii="Times New Roman" w:eastAsia="Times New Roman" w:hAnsi="Times New Roman" w:cs="Times New Roman"/>
                <w:b/>
                <w:bCs/>
                <w:sz w:val="22"/>
                <w:szCs w:val="22"/>
                <w:lang w:val="en-US"/>
                <w14:ligatures w14:val="none"/>
              </w:rPr>
              <w:t xml:space="preserve">9.8. </w:t>
            </w:r>
            <w:r w:rsidRPr="00DF5C72">
              <w:rPr>
                <w:rFonts w:ascii="Times New Roman" w:eastAsia="Times New Roman" w:hAnsi="Times New Roman" w:cs="Times New Roman"/>
                <w:b/>
                <w:bCs/>
                <w:sz w:val="22"/>
                <w:szCs w:val="22"/>
                <w14:ligatures w14:val="none"/>
              </w:rPr>
              <w:t>Tiekėjui taikomos netesybos dėl Sutarties įvykdymo užtikrinimo nepratęsimo</w:t>
            </w:r>
          </w:p>
        </w:tc>
        <w:tc>
          <w:tcPr>
            <w:tcW w:w="6663" w:type="dxa"/>
            <w:gridSpan w:val="2"/>
          </w:tcPr>
          <w:p w14:paraId="3E5F163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60D0BDE6" w14:textId="77777777" w:rsidTr="00942BDF">
        <w:trPr>
          <w:trHeight w:val="300"/>
        </w:trPr>
        <w:tc>
          <w:tcPr>
            <w:tcW w:w="3964" w:type="dxa"/>
          </w:tcPr>
          <w:p w14:paraId="39626FF5" w14:textId="77777777" w:rsidR="00DF5C72" w:rsidRPr="00DF5C72" w:rsidRDefault="00DF5C72" w:rsidP="00DF5C72">
            <w:pPr>
              <w:spacing w:after="0" w:line="240" w:lineRule="auto"/>
              <w:rPr>
                <w:rFonts w:ascii="Times New Roman" w:eastAsia="Times New Roman" w:hAnsi="Times New Roman" w:cs="Times New Roman"/>
                <w:b/>
                <w:bCs/>
                <w:sz w:val="22"/>
                <w:szCs w:val="22"/>
                <w:lang w:val="en-US"/>
                <w14:ligatures w14:val="none"/>
              </w:rPr>
            </w:pPr>
            <w:r w:rsidRPr="00DF5C72">
              <w:rPr>
                <w:rFonts w:ascii="Times New Roman" w:eastAsia="Times New Roman" w:hAnsi="Times New Roman" w:cs="Times New Roman"/>
                <w:b/>
                <w:bCs/>
                <w:sz w:val="22"/>
                <w:szCs w:val="22"/>
                <w:lang w:val="en-US"/>
                <w14:ligatures w14:val="none"/>
              </w:rPr>
              <w:t xml:space="preserve">9.9. </w:t>
            </w:r>
            <w:r w:rsidRPr="00DF5C72">
              <w:rPr>
                <w:rFonts w:ascii="Times New Roman" w:eastAsia="Times New Roman" w:hAnsi="Times New Roman" w:cs="Times New Roman"/>
                <w:b/>
                <w:bCs/>
                <w:sz w:val="22"/>
                <w:szCs w:val="22"/>
                <w14:ligatures w14:val="none"/>
              </w:rPr>
              <w:t>Kitos netesybos</w:t>
            </w:r>
          </w:p>
        </w:tc>
        <w:tc>
          <w:tcPr>
            <w:tcW w:w="6663" w:type="dxa"/>
            <w:gridSpan w:val="2"/>
          </w:tcPr>
          <w:p w14:paraId="106DD6A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28E44B22" w14:textId="77777777" w:rsidTr="00DB20B2">
        <w:trPr>
          <w:trHeight w:val="300"/>
        </w:trPr>
        <w:tc>
          <w:tcPr>
            <w:tcW w:w="10627" w:type="dxa"/>
            <w:gridSpan w:val="3"/>
          </w:tcPr>
          <w:p w14:paraId="43121CB6"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10. SUTARTIES GALIOJIMAS IR KEITIMAS</w:t>
            </w:r>
          </w:p>
        </w:tc>
      </w:tr>
      <w:tr w:rsidR="00DF5C72" w:rsidRPr="00DF5C72" w14:paraId="057CA3AA" w14:textId="77777777" w:rsidTr="00942BDF">
        <w:trPr>
          <w:trHeight w:val="300"/>
        </w:trPr>
        <w:tc>
          <w:tcPr>
            <w:tcW w:w="3964" w:type="dxa"/>
          </w:tcPr>
          <w:p w14:paraId="5923291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10.1. Sutarties sudarymas ir įsigaliojimas</w:t>
            </w:r>
          </w:p>
        </w:tc>
        <w:tc>
          <w:tcPr>
            <w:tcW w:w="6663" w:type="dxa"/>
            <w:gridSpan w:val="2"/>
          </w:tcPr>
          <w:p w14:paraId="34EC847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Sutartis laikoma sudaryta ir įsigalioja nuo Sutarties pasirašymo dienos (antrosios Šalies pasirašymo dieną).</w:t>
            </w:r>
          </w:p>
          <w:p w14:paraId="70A1AD27" w14:textId="38DE9F9B"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lastRenderedPageBreak/>
              <w:t xml:space="preserve">Sutartis </w:t>
            </w:r>
            <w:r w:rsidRPr="00DF5C72">
              <w:rPr>
                <w:rFonts w:ascii="Times New Roman" w:eastAsia="Times New Roman" w:hAnsi="Times New Roman" w:cs="Times New Roman"/>
                <w:color w:val="4472C4"/>
                <w:sz w:val="22"/>
                <w:szCs w:val="22"/>
                <w14:ligatures w14:val="none"/>
              </w:rPr>
              <w:t>galioja</w:t>
            </w:r>
            <w:r w:rsidRPr="00DF5C72">
              <w:rPr>
                <w:rFonts w:ascii="Times New Roman" w:eastAsia="Times New Roman" w:hAnsi="Times New Roman" w:cs="Times New Roman"/>
                <w:sz w:val="22"/>
                <w:szCs w:val="22"/>
                <w14:ligatures w14:val="none"/>
              </w:rPr>
              <w:t xml:space="preserve"> iki visiško prievolių įvykdymo (kol bus išnaudota Pradinės Sutarties vertė, bet jos terminas negali būti ilgesnis kaip </w:t>
            </w:r>
            <w:r w:rsidRPr="00DF5C72">
              <w:rPr>
                <w:rFonts w:ascii="Times New Roman" w:eastAsia="Times New Roman" w:hAnsi="Times New Roman" w:cs="Times New Roman"/>
                <w:color w:val="4472C4"/>
                <w:sz w:val="22"/>
                <w:szCs w:val="22"/>
                <w14:ligatures w14:val="none"/>
              </w:rPr>
              <w:t xml:space="preserve"> </w:t>
            </w:r>
            <w:r w:rsidR="00C629D9">
              <w:rPr>
                <w:rFonts w:ascii="Times New Roman" w:eastAsia="Times New Roman" w:hAnsi="Times New Roman" w:cs="Times New Roman"/>
                <w:color w:val="4472C4"/>
                <w:sz w:val="22"/>
                <w:szCs w:val="22"/>
                <w14:ligatures w14:val="none"/>
              </w:rPr>
              <w:t xml:space="preserve">3 </w:t>
            </w:r>
            <w:r w:rsidRPr="00DF5C72">
              <w:rPr>
                <w:rFonts w:ascii="Times New Roman" w:eastAsia="Times New Roman" w:hAnsi="Times New Roman" w:cs="Times New Roman"/>
                <w:color w:val="4472C4"/>
                <w:sz w:val="22"/>
                <w:szCs w:val="22"/>
                <w14:ligatures w14:val="none"/>
              </w:rPr>
              <w:t>(</w:t>
            </w:r>
            <w:r w:rsidR="00C629D9">
              <w:rPr>
                <w:rFonts w:ascii="Times New Roman" w:eastAsia="Times New Roman" w:hAnsi="Times New Roman" w:cs="Times New Roman"/>
                <w:color w:val="4472C4"/>
                <w:sz w:val="22"/>
                <w:szCs w:val="22"/>
                <w14:ligatures w14:val="none"/>
              </w:rPr>
              <w:t>trys</w:t>
            </w:r>
            <w:r w:rsidRPr="00DF5C72">
              <w:rPr>
                <w:rFonts w:ascii="Times New Roman" w:eastAsia="Times New Roman" w:hAnsi="Times New Roman" w:cs="Times New Roman"/>
                <w:color w:val="4472C4"/>
                <w:sz w:val="22"/>
                <w:szCs w:val="22"/>
                <w14:ligatures w14:val="none"/>
              </w:rPr>
              <w:t>) mėnesiai.</w:t>
            </w:r>
          </w:p>
        </w:tc>
      </w:tr>
      <w:tr w:rsidR="00DF5C72" w:rsidRPr="00DF5C72" w14:paraId="25EE955A" w14:textId="77777777" w:rsidTr="00942BDF">
        <w:trPr>
          <w:trHeight w:val="300"/>
        </w:trPr>
        <w:tc>
          <w:tcPr>
            <w:tcW w:w="3964" w:type="dxa"/>
          </w:tcPr>
          <w:p w14:paraId="199F52D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10.2. Sutarties galiojimo termino pratęsimas</w:t>
            </w:r>
          </w:p>
        </w:tc>
        <w:tc>
          <w:tcPr>
            <w:tcW w:w="6663" w:type="dxa"/>
            <w:gridSpan w:val="2"/>
          </w:tcPr>
          <w:p w14:paraId="103A417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942BDF" w:rsidRPr="00DF5C72" w14:paraId="63A32E41" w14:textId="77777777" w:rsidTr="00942BDF">
        <w:trPr>
          <w:trHeight w:val="197"/>
        </w:trPr>
        <w:tc>
          <w:tcPr>
            <w:tcW w:w="3964" w:type="dxa"/>
          </w:tcPr>
          <w:p w14:paraId="4CE461BB" w14:textId="0FBEACCA" w:rsidR="00942BDF" w:rsidRPr="00DF5C72" w:rsidRDefault="00942BDF" w:rsidP="00942BDF">
            <w:pPr>
              <w:spacing w:after="0" w:line="240" w:lineRule="auto"/>
              <w:rPr>
                <w:rFonts w:ascii="Times New Roman" w:eastAsia="Times New Roman" w:hAnsi="Times New Roman" w:cs="Times New Roman"/>
                <w:b/>
                <w:bCs/>
                <w:sz w:val="22"/>
                <w:szCs w:val="22"/>
                <w14:ligatures w14:val="none"/>
              </w:rPr>
            </w:pPr>
            <w:r w:rsidRPr="00942BDF">
              <w:rPr>
                <w:rFonts w:ascii="Times New Roman" w:hAnsi="Times New Roman" w:cs="Times New Roman"/>
                <w:b/>
                <w:bCs/>
                <w:sz w:val="22"/>
                <w:szCs w:val="22"/>
              </w:rPr>
              <w:t>10.3. Sutarties keitimas</w:t>
            </w:r>
          </w:p>
        </w:tc>
        <w:tc>
          <w:tcPr>
            <w:tcW w:w="6663" w:type="dxa"/>
            <w:gridSpan w:val="2"/>
          </w:tcPr>
          <w:p w14:paraId="70861A13" w14:textId="50FD2593" w:rsidR="00942BDF" w:rsidRPr="00DF5C72" w:rsidRDefault="00942BDF" w:rsidP="00942BDF">
            <w:pPr>
              <w:spacing w:after="0" w:line="240" w:lineRule="auto"/>
              <w:rPr>
                <w:rFonts w:ascii="Times New Roman" w:eastAsia="Times New Roman" w:hAnsi="Times New Roman" w:cs="Times New Roman"/>
                <w:sz w:val="22"/>
                <w:szCs w:val="22"/>
                <w14:ligatures w14:val="none"/>
              </w:rPr>
            </w:pPr>
            <w:r w:rsidRPr="00942BDF">
              <w:rPr>
                <w:rFonts w:ascii="Times New Roman" w:hAnsi="Times New Roman" w:cs="Times New Roman"/>
                <w:sz w:val="22"/>
                <w:szCs w:val="22"/>
              </w:rPr>
              <w:t>Sutarties sąlygos gali būti keičiamos tik vadovaujantis VPĮ 89 straipsnio nuostatomis. Pakeitimai galioja, kada yra sudaryti raštu ir yra pasirašyti įgaliotų Šalių atstovų.</w:t>
            </w:r>
          </w:p>
        </w:tc>
      </w:tr>
      <w:tr w:rsidR="00942BDF" w:rsidRPr="00DF5C72" w14:paraId="6D1400D7" w14:textId="77777777" w:rsidTr="00942BDF">
        <w:trPr>
          <w:trHeight w:val="215"/>
        </w:trPr>
        <w:tc>
          <w:tcPr>
            <w:tcW w:w="3964" w:type="dxa"/>
          </w:tcPr>
          <w:p w14:paraId="06326E6D" w14:textId="3C1DD078" w:rsidR="00942BDF" w:rsidRPr="00DF5C72" w:rsidRDefault="00942BDF" w:rsidP="00942BDF">
            <w:pPr>
              <w:spacing w:after="0" w:line="240" w:lineRule="auto"/>
              <w:rPr>
                <w:rFonts w:ascii="Times New Roman" w:eastAsia="Times New Roman" w:hAnsi="Times New Roman" w:cs="Times New Roman"/>
                <w:b/>
                <w:bCs/>
                <w:kern w:val="0"/>
                <w:sz w:val="22"/>
                <w:szCs w:val="22"/>
                <w14:ligatures w14:val="none"/>
              </w:rPr>
            </w:pPr>
            <w:r w:rsidRPr="00942BDF">
              <w:rPr>
                <w:rFonts w:ascii="Times New Roman" w:hAnsi="Times New Roman" w:cs="Times New Roman"/>
                <w:b/>
                <w:bCs/>
                <w:sz w:val="22"/>
                <w:szCs w:val="22"/>
              </w:rPr>
              <w:t>10.4. Prekių modelio ar gamintojo keitimas</w:t>
            </w:r>
          </w:p>
        </w:tc>
        <w:tc>
          <w:tcPr>
            <w:tcW w:w="6663" w:type="dxa"/>
            <w:gridSpan w:val="2"/>
          </w:tcPr>
          <w:p w14:paraId="57C2F3E8" w14:textId="6E90E8E0" w:rsidR="00942BDF" w:rsidRPr="00DF5C72" w:rsidRDefault="00942BDF" w:rsidP="00942BDF">
            <w:pPr>
              <w:spacing w:after="0" w:line="240" w:lineRule="auto"/>
              <w:rPr>
                <w:rFonts w:ascii="Times New Roman" w:eastAsia="Times New Roman" w:hAnsi="Times New Roman" w:cs="Times New Roman"/>
                <w:kern w:val="0"/>
                <w:sz w:val="22"/>
                <w:szCs w:val="22"/>
                <w14:ligatures w14:val="none"/>
              </w:rPr>
            </w:pPr>
            <w:r w:rsidRPr="00942BDF">
              <w:rPr>
                <w:rFonts w:ascii="Times New Roman" w:hAnsi="Times New Roman" w:cs="Times New Roman"/>
                <w:sz w:val="22"/>
                <w:szCs w:val="22"/>
              </w:rPr>
              <w:t>Netaikoma.</w:t>
            </w:r>
          </w:p>
        </w:tc>
      </w:tr>
      <w:tr w:rsidR="00DF5C72" w:rsidRPr="00DF5C72" w14:paraId="198160C3" w14:textId="77777777" w:rsidTr="00DB20B2">
        <w:trPr>
          <w:trHeight w:val="300"/>
        </w:trPr>
        <w:tc>
          <w:tcPr>
            <w:tcW w:w="10627" w:type="dxa"/>
            <w:gridSpan w:val="3"/>
          </w:tcPr>
          <w:p w14:paraId="33713816"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 SUTARTIES NUTRAUKIMAS</w:t>
            </w:r>
          </w:p>
        </w:tc>
      </w:tr>
      <w:tr w:rsidR="00DF5C72" w:rsidRPr="00DF5C72" w14:paraId="32E88A17" w14:textId="77777777" w:rsidTr="00942BDF">
        <w:trPr>
          <w:trHeight w:val="300"/>
        </w:trPr>
        <w:tc>
          <w:tcPr>
            <w:tcW w:w="3964" w:type="dxa"/>
          </w:tcPr>
          <w:p w14:paraId="1369D83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11.1. Sutarties nutraukimo pagrindai</w:t>
            </w:r>
          </w:p>
        </w:tc>
        <w:tc>
          <w:tcPr>
            <w:tcW w:w="6663" w:type="dxa"/>
            <w:gridSpan w:val="2"/>
          </w:tcPr>
          <w:p w14:paraId="5E991C8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Sutartis gali būti nutraukiama rašytiniu Šalių susitarimu arba vienašališkai, Bendrosiose sąlygose nustatyta tvarka.</w:t>
            </w:r>
          </w:p>
        </w:tc>
      </w:tr>
      <w:tr w:rsidR="00DF5C72" w:rsidRPr="00DF5C72" w14:paraId="59E26A9B" w14:textId="77777777" w:rsidTr="00942BDF">
        <w:trPr>
          <w:trHeight w:val="300"/>
        </w:trPr>
        <w:tc>
          <w:tcPr>
            <w:tcW w:w="3964" w:type="dxa"/>
          </w:tcPr>
          <w:p w14:paraId="1E06516D"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11.2. Esminiai Sutarties pažeidimai</w:t>
            </w:r>
          </w:p>
          <w:p w14:paraId="736E777F"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6663" w:type="dxa"/>
            <w:gridSpan w:val="2"/>
          </w:tcPr>
          <w:p w14:paraId="6FEB261D"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11.2.1. jeigu Tiekėjas nevykdo prisiimtų įsipareigojimų už Sutartyje nustatytą Sutarties kainą / įkainius;</w:t>
            </w:r>
          </w:p>
          <w:p w14:paraId="2B2224C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11.2.2. jeigu Tiekėjas vėluoja pristatyti Prekes daugiau nei </w:t>
            </w:r>
            <w:r w:rsidRPr="00DF5C72">
              <w:rPr>
                <w:rFonts w:ascii="Times New Roman" w:eastAsia="Times New Roman" w:hAnsi="Times New Roman" w:cs="Times New Roman"/>
                <w:color w:val="4472C4"/>
                <w:sz w:val="22"/>
                <w:szCs w:val="22"/>
                <w14:ligatures w14:val="none"/>
              </w:rPr>
              <w:t>30 (trisdešimt) dienų</w:t>
            </w:r>
            <w:r w:rsidRPr="00DF5C72">
              <w:rPr>
                <w:rFonts w:ascii="Times New Roman" w:eastAsia="Times New Roman" w:hAnsi="Times New Roman" w:cs="Times New Roman"/>
                <w:sz w:val="22"/>
                <w:szCs w:val="22"/>
                <w14:ligatures w14:val="none"/>
              </w:rPr>
              <w:t xml:space="preserve"> Sutartyje nustatytas Prekių pristatymo terminas;</w:t>
            </w:r>
          </w:p>
          <w:p w14:paraId="57EA35C5"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11.2.3. jeigu Tiekėjas pažeidžia Prekių pristatymo terminus ir priskaičiuotų netesybų už vėlavimą suma viršija 20 (dvidešimt) proc. Pradinės sutarties vertės;</w:t>
            </w:r>
          </w:p>
          <w:p w14:paraId="4F1D9EF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11.2.4. Tiekėjas pažeidžia Prekių pristatymo terminus ir dėl Prekių pristatymo vėlavimo Prekės tampa nebereikalingos;</w:t>
            </w:r>
          </w:p>
          <w:p w14:paraId="3E68E9E9" w14:textId="77777777" w:rsidR="00DF5C72" w:rsidRPr="00DF5C72" w:rsidRDefault="00DF5C72" w:rsidP="00DF5C72">
            <w:pPr>
              <w:tabs>
                <w:tab w:val="left" w:pos="567"/>
                <w:tab w:val="left" w:pos="851"/>
                <w:tab w:val="left" w:pos="992"/>
                <w:tab w:val="left" w:pos="1134"/>
              </w:tabs>
              <w:spacing w:after="0" w:line="257" w:lineRule="auto"/>
              <w:jc w:val="both"/>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sz w:val="22"/>
                <w:szCs w:val="22"/>
                <w14:ligatures w14:val="none"/>
              </w:rPr>
              <w:t>11.2.5. Tiekėjas pristato Prekes, kurios neatitinka Sutartyje ir (ar) Įstatymuose nustatytų reikalavimų Prekėms.</w:t>
            </w:r>
          </w:p>
        </w:tc>
      </w:tr>
      <w:tr w:rsidR="00DF5C72" w:rsidRPr="00DF5C72" w14:paraId="261E1F98" w14:textId="77777777" w:rsidTr="00DB20B2">
        <w:trPr>
          <w:trHeight w:val="300"/>
        </w:trPr>
        <w:tc>
          <w:tcPr>
            <w:tcW w:w="10627" w:type="dxa"/>
            <w:gridSpan w:val="3"/>
          </w:tcPr>
          <w:p w14:paraId="5E20A9C7"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b/>
                <w:bCs/>
                <w:sz w:val="22"/>
                <w:szCs w:val="22"/>
                <w14:ligatures w14:val="none"/>
              </w:rPr>
              <w:t xml:space="preserve">12. APLINKOSAUGINIAI IR SOCIALINIAI KRITERIJAI </w:t>
            </w:r>
            <w:r w:rsidRPr="00DF5C72">
              <w:rPr>
                <w:rFonts w:ascii="Times New Roman" w:eastAsia="Times New Roman" w:hAnsi="Times New Roman" w:cs="Times New Roman"/>
                <w:sz w:val="22"/>
                <w:szCs w:val="22"/>
                <w14:ligatures w14:val="none"/>
              </w:rPr>
              <w:t>(taikoma, jeigu aplinkosauginiai ir (arba) socialiniai kriterijai nustatomi kaip Sutarties vykdymo sąlygos)</w:t>
            </w:r>
          </w:p>
        </w:tc>
      </w:tr>
      <w:tr w:rsidR="00DF5C72" w:rsidRPr="00DF5C72" w14:paraId="45B4988C" w14:textId="77777777" w:rsidTr="00942BDF">
        <w:trPr>
          <w:trHeight w:val="300"/>
        </w:trPr>
        <w:tc>
          <w:tcPr>
            <w:tcW w:w="3964" w:type="dxa"/>
          </w:tcPr>
          <w:p w14:paraId="6CAEDE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12.1. Aplinkosauginių kriterijų nustatymo teisinis pagrindas</w:t>
            </w:r>
          </w:p>
        </w:tc>
        <w:tc>
          <w:tcPr>
            <w:tcW w:w="6663" w:type="dxa"/>
            <w:gridSpan w:val="2"/>
          </w:tcPr>
          <w:p w14:paraId="0B89EF7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color w:val="000000"/>
                <w:sz w:val="22"/>
                <w:szCs w:val="22"/>
                <w:shd w:val="clear" w:color="auto" w:fill="FFFFFF"/>
                <w14:ligatures w14:val="none"/>
              </w:rPr>
              <w:t xml:space="preserve">Aplinkosauginiai kriterijai Prekėms nustatomi vadovaujantis </w:t>
            </w:r>
            <w:r w:rsidRPr="00DF5C72">
              <w:rPr>
                <w:rFonts w:ascii="Times New Roman" w:eastAsia="Times New Roman" w:hAnsi="Times New Roman" w:cs="Times New Roman"/>
                <w:color w:val="000000"/>
                <w:sz w:val="22"/>
                <w:szCs w:val="22"/>
                <w14:ligatures w14:val="none"/>
              </w:rPr>
              <w:t xml:space="preserve">Aplinkos apsaugos kriterijų taikymo, vykdant žaliuosius pirkimus, tvarkos aprašo, patvirtinto 2011 m. birželio 28 d. įsakymu </w:t>
            </w:r>
            <w:r w:rsidRPr="00DF5C72">
              <w:rPr>
                <w:rFonts w:ascii="Times New Roman" w:eastAsia="Times New Roman" w:hAnsi="Times New Roman" w:cs="Times New Roman"/>
                <w:color w:val="000000"/>
                <w:sz w:val="22"/>
                <w:szCs w:val="22"/>
                <w:lang w:val="en-US"/>
                <w14:ligatures w14:val="none"/>
              </w:rPr>
              <w:t>D1-508</w:t>
            </w:r>
            <w:r w:rsidRPr="00DF5C72">
              <w:rPr>
                <w:rFonts w:ascii="Times New Roman" w:eastAsia="Times New Roman" w:hAnsi="Times New Roman" w:cs="Times New Roman"/>
                <w:color w:val="000000"/>
                <w:sz w:val="22"/>
                <w:szCs w:val="22"/>
                <w:shd w:val="clear" w:color="auto" w:fill="FFFFFF"/>
                <w14:ligatures w14:val="none"/>
              </w:rPr>
              <w:t xml:space="preserve"> „Dėl Aplinkos apsaugos kriterijų taikymo, vykdant žaliuosius pirkimus, tvarkos aprašo patvirtinimo“ (toliau – Tvarkos aprašas) </w:t>
            </w:r>
            <w:r w:rsidRPr="00DF5C72">
              <w:rPr>
                <w:rFonts w:ascii="Times New Roman" w:eastAsia="Times New Roman" w:hAnsi="Times New Roman" w:cs="Times New Roman"/>
                <w:sz w:val="22"/>
                <w:szCs w:val="22"/>
                <w:shd w:val="clear" w:color="auto" w:fill="FFFFFF"/>
                <w14:ligatures w14:val="none"/>
              </w:rPr>
              <w:t xml:space="preserve">4.4.4. </w:t>
            </w:r>
            <w:r w:rsidRPr="00DF5C72">
              <w:rPr>
                <w:rFonts w:ascii="Times New Roman" w:eastAsia="Times New Roman" w:hAnsi="Times New Roman" w:cs="Times New Roman"/>
                <w:color w:val="000000"/>
                <w:sz w:val="22"/>
                <w:szCs w:val="22"/>
                <w:shd w:val="clear" w:color="auto" w:fill="FFFFFF"/>
                <w14:ligatures w14:val="none"/>
              </w:rPr>
              <w:t>papunkčiu.</w:t>
            </w:r>
            <w:r w:rsidRPr="00DF5C72">
              <w:rPr>
                <w:rFonts w:ascii="Times New Roman" w:eastAsia="Times New Roman" w:hAnsi="Times New Roman" w:cs="Times New Roman"/>
                <w:color w:val="000000"/>
                <w:sz w:val="22"/>
                <w:szCs w:val="22"/>
                <w14:ligatures w14:val="none"/>
              </w:rPr>
              <w:t> </w:t>
            </w:r>
          </w:p>
        </w:tc>
      </w:tr>
      <w:tr w:rsidR="00DF5C72" w:rsidRPr="00DF5C72" w14:paraId="2295D2C9" w14:textId="77777777" w:rsidTr="00942BDF">
        <w:trPr>
          <w:trHeight w:val="300"/>
        </w:trPr>
        <w:tc>
          <w:tcPr>
            <w:tcW w:w="3964" w:type="dxa"/>
          </w:tcPr>
          <w:p w14:paraId="3C4D176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12.2. </w:t>
            </w:r>
            <w:r w:rsidRPr="00DF5C72">
              <w:rPr>
                <w:rFonts w:ascii="Times New Roman" w:eastAsia="Times New Roman" w:hAnsi="Times New Roman" w:cs="Times New Roman"/>
                <w:b/>
                <w:bCs/>
                <w:color w:val="000000"/>
                <w:sz w:val="22"/>
                <w:szCs w:val="22"/>
                <w:shd w:val="clear" w:color="auto" w:fill="FFFFFF"/>
                <w14:ligatures w14:val="none"/>
              </w:rPr>
              <w:t>Su Prekių pakuotėmis susiję aplinkosauginiai kriterijai</w:t>
            </w:r>
            <w:r w:rsidRPr="00DF5C72">
              <w:rPr>
                <w:rFonts w:ascii="Times New Roman" w:eastAsia="Times New Roman" w:hAnsi="Times New Roman" w:cs="Times New Roman"/>
                <w:b/>
                <w:bCs/>
                <w:sz w:val="22"/>
                <w:szCs w:val="22"/>
                <w14:ligatures w14:val="none"/>
              </w:rPr>
              <w:t xml:space="preserve"> </w:t>
            </w:r>
          </w:p>
        </w:tc>
        <w:tc>
          <w:tcPr>
            <w:tcW w:w="6663" w:type="dxa"/>
            <w:gridSpan w:val="2"/>
          </w:tcPr>
          <w:p w14:paraId="74880E34" w14:textId="77777777" w:rsidR="00DF5C72" w:rsidRPr="00DF5C72" w:rsidRDefault="00DF5C72" w:rsidP="00DF5C72">
            <w:pPr>
              <w:spacing w:after="0" w:line="240" w:lineRule="auto"/>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sz w:val="22"/>
                <w:szCs w:val="22"/>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DF5C72" w:rsidRPr="00DF5C72" w14:paraId="4BCD8A57" w14:textId="77777777" w:rsidTr="00942BDF">
        <w:trPr>
          <w:trHeight w:val="300"/>
        </w:trPr>
        <w:tc>
          <w:tcPr>
            <w:tcW w:w="3964" w:type="dxa"/>
          </w:tcPr>
          <w:p w14:paraId="68C4201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12.3. </w:t>
            </w:r>
            <w:r w:rsidRPr="00DF5C72">
              <w:rPr>
                <w:rFonts w:ascii="Times New Roman" w:eastAsia="Times New Roman" w:hAnsi="Times New Roman" w:cs="Times New Roman"/>
                <w:b/>
                <w:bCs/>
                <w:sz w:val="22"/>
                <w:szCs w:val="22"/>
                <w:shd w:val="clear" w:color="auto" w:fill="FFFFFF"/>
                <w14:ligatures w14:val="none"/>
              </w:rPr>
              <w:t>Su Prekių pristatymu susiję aplinkosauginiai kriterijai</w:t>
            </w:r>
            <w:r w:rsidRPr="00DF5C72">
              <w:rPr>
                <w:rFonts w:ascii="Times New Roman" w:eastAsia="Times New Roman" w:hAnsi="Times New Roman" w:cs="Times New Roman"/>
                <w:color w:val="008080"/>
                <w:sz w:val="22"/>
                <w:szCs w:val="22"/>
                <w:u w:val="single"/>
                <w:shd w:val="clear" w:color="auto" w:fill="FFFFFF"/>
                <w14:ligatures w14:val="none"/>
              </w:rPr>
              <w:t xml:space="preserve"> </w:t>
            </w:r>
          </w:p>
        </w:tc>
        <w:tc>
          <w:tcPr>
            <w:tcW w:w="6663" w:type="dxa"/>
            <w:gridSpan w:val="2"/>
          </w:tcPr>
          <w:p w14:paraId="470FFF9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10562617" w14:textId="77777777" w:rsidTr="00942BDF">
        <w:trPr>
          <w:trHeight w:val="300"/>
        </w:trPr>
        <w:tc>
          <w:tcPr>
            <w:tcW w:w="3964" w:type="dxa"/>
          </w:tcPr>
          <w:p w14:paraId="27410BD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12.4. </w:t>
            </w:r>
            <w:r w:rsidRPr="00DF5C72">
              <w:rPr>
                <w:rFonts w:ascii="Times New Roman" w:eastAsia="Times New Roman" w:hAnsi="Times New Roman" w:cs="Times New Roman"/>
                <w:b/>
                <w:bCs/>
                <w:sz w:val="22"/>
                <w:szCs w:val="22"/>
                <w:shd w:val="clear" w:color="auto" w:fill="FFFFFF"/>
                <w14:ligatures w14:val="none"/>
              </w:rPr>
              <w:t>Su Prekėmis susijusių paslaugų (pavyzdžiui, montavimo, apmokymo ir kitos parengimui naudoti skirtos paslaugos) teikimu susiję aplinkosauginiai k</w:t>
            </w:r>
            <w:r w:rsidRPr="00DF5C72">
              <w:rPr>
                <w:rFonts w:ascii="Times New Roman" w:eastAsia="Times New Roman" w:hAnsi="Times New Roman" w:cs="Times New Roman"/>
                <w:b/>
                <w:sz w:val="22"/>
                <w:szCs w:val="22"/>
                <w:shd w:val="clear" w:color="auto" w:fill="FFFFFF"/>
                <w14:ligatures w14:val="none"/>
              </w:rPr>
              <w:t>riterijai</w:t>
            </w:r>
          </w:p>
        </w:tc>
        <w:tc>
          <w:tcPr>
            <w:tcW w:w="6663" w:type="dxa"/>
            <w:gridSpan w:val="2"/>
          </w:tcPr>
          <w:p w14:paraId="056F0D19" w14:textId="752100AA" w:rsidR="00DF5C72" w:rsidRPr="00DF5C72" w:rsidRDefault="00091E1E" w:rsidP="00DF5C72">
            <w:pPr>
              <w:spacing w:after="0" w:line="240" w:lineRule="auto"/>
              <w:rPr>
                <w:rFonts w:ascii="Times New Roman" w:eastAsia="Times New Roman" w:hAnsi="Times New Roman" w:cs="Times New Roman"/>
                <w:sz w:val="22"/>
                <w:szCs w:val="22"/>
                <w14:ligatures w14:val="none"/>
              </w:rPr>
            </w:pPr>
            <w:r w:rsidRPr="00091E1E">
              <w:rPr>
                <w:rFonts w:ascii="Times New Roman" w:eastAsia="Times New Roman" w:hAnsi="Times New Roman" w:cs="Times New Roman"/>
                <w:kern w:val="0"/>
                <w:sz w:val="22"/>
                <w:szCs w:val="22"/>
                <w14:ligatures w14:val="none"/>
              </w:rPr>
              <w:t xml:space="preserve">Sutarties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punkte nurodytą sąrašą. Tačiau </w:t>
            </w:r>
            <w:r w:rsidRPr="00091E1E">
              <w:rPr>
                <w:rFonts w:ascii="Times New Roman" w:eastAsia="Times New Roman" w:hAnsi="Times New Roman" w:cs="Times New Roman"/>
                <w:kern w:val="0"/>
                <w:sz w:val="22"/>
                <w:szCs w:val="22"/>
                <w14:ligatures w14:val="none"/>
              </w:rPr>
              <w:lastRenderedPageBreak/>
              <w:t>jam nustatyti aplinkos apsaugos kriterijai, kurie susiję su pirkimo objektu, taikant Apraše numatytus aplinkosauginius principus viename, keliuose ar visuose produkto gyvavimo ciklo etapuose. Vadovaujantis Aprašo 4.4.4.3. darbams atlikti naudojama mažiau ar nenaudojama pavojingųjų cheminių medžiagų, neteršiama aplinka ir nekeliamas pavojus sveikatai.</w:t>
            </w:r>
          </w:p>
        </w:tc>
      </w:tr>
      <w:tr w:rsidR="00DF5C72" w:rsidRPr="00DF5C72" w14:paraId="23FDEE98" w14:textId="77777777" w:rsidTr="00942BDF">
        <w:trPr>
          <w:trHeight w:val="300"/>
        </w:trPr>
        <w:tc>
          <w:tcPr>
            <w:tcW w:w="3964" w:type="dxa"/>
          </w:tcPr>
          <w:p w14:paraId="540008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12.5. Su perkamomis Prekėmis susiję socialiniai kriterijai</w:t>
            </w:r>
          </w:p>
        </w:tc>
        <w:tc>
          <w:tcPr>
            <w:tcW w:w="6663" w:type="dxa"/>
            <w:gridSpan w:val="2"/>
          </w:tcPr>
          <w:p w14:paraId="2042212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4401ADEF" w14:textId="77777777" w:rsidTr="00DB20B2">
        <w:trPr>
          <w:trHeight w:val="300"/>
        </w:trPr>
        <w:tc>
          <w:tcPr>
            <w:tcW w:w="10627" w:type="dxa"/>
            <w:gridSpan w:val="3"/>
          </w:tcPr>
          <w:p w14:paraId="5FB6FD81"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13. BENDRŲJŲ SĄLYGŲ PAKEITIMAI IR PAPILDYMAI </w:t>
            </w:r>
          </w:p>
          <w:p w14:paraId="0A28383A"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(jeigu būtina dėl konkretaus Sutarties dalyko specifikos) </w:t>
            </w:r>
          </w:p>
        </w:tc>
      </w:tr>
      <w:tr w:rsidR="00DF5C72" w:rsidRPr="00DF5C72" w14:paraId="79C632CB" w14:textId="77777777" w:rsidTr="00942BDF">
        <w:trPr>
          <w:trHeight w:val="300"/>
        </w:trPr>
        <w:tc>
          <w:tcPr>
            <w:tcW w:w="3964" w:type="dxa"/>
          </w:tcPr>
          <w:p w14:paraId="0F7A91C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13.1. </w:t>
            </w:r>
          </w:p>
        </w:tc>
        <w:tc>
          <w:tcPr>
            <w:tcW w:w="6663" w:type="dxa"/>
            <w:gridSpan w:val="2"/>
          </w:tcPr>
          <w:p w14:paraId="6C364A1D"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6B671D8F" w14:textId="77777777" w:rsidTr="00942BDF">
        <w:trPr>
          <w:trHeight w:val="300"/>
        </w:trPr>
        <w:tc>
          <w:tcPr>
            <w:tcW w:w="3964" w:type="dxa"/>
          </w:tcPr>
          <w:p w14:paraId="4397841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13.2.</w:t>
            </w:r>
          </w:p>
        </w:tc>
        <w:tc>
          <w:tcPr>
            <w:tcW w:w="6663" w:type="dxa"/>
            <w:gridSpan w:val="2"/>
          </w:tcPr>
          <w:p w14:paraId="26B43BCE"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188BBE8E" w14:textId="77777777" w:rsidTr="00942BDF">
        <w:trPr>
          <w:trHeight w:val="300"/>
        </w:trPr>
        <w:tc>
          <w:tcPr>
            <w:tcW w:w="3964" w:type="dxa"/>
          </w:tcPr>
          <w:p w14:paraId="6DE5DAF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13.3.</w:t>
            </w:r>
          </w:p>
        </w:tc>
        <w:tc>
          <w:tcPr>
            <w:tcW w:w="6663" w:type="dxa"/>
            <w:gridSpan w:val="2"/>
          </w:tcPr>
          <w:p w14:paraId="260E958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13FF4ADD" w14:textId="77777777" w:rsidTr="00942BDF">
        <w:trPr>
          <w:trHeight w:val="300"/>
        </w:trPr>
        <w:tc>
          <w:tcPr>
            <w:tcW w:w="3964" w:type="dxa"/>
          </w:tcPr>
          <w:p w14:paraId="441A04E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13.4.</w:t>
            </w:r>
          </w:p>
        </w:tc>
        <w:tc>
          <w:tcPr>
            <w:tcW w:w="6663" w:type="dxa"/>
            <w:gridSpan w:val="2"/>
          </w:tcPr>
          <w:p w14:paraId="353A2DE4"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3776050C" w14:textId="77777777" w:rsidTr="00942BDF">
        <w:trPr>
          <w:trHeight w:val="300"/>
        </w:trPr>
        <w:tc>
          <w:tcPr>
            <w:tcW w:w="3964" w:type="dxa"/>
          </w:tcPr>
          <w:p w14:paraId="43E7BB4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13.5.</w:t>
            </w:r>
          </w:p>
        </w:tc>
        <w:tc>
          <w:tcPr>
            <w:tcW w:w="6663" w:type="dxa"/>
            <w:gridSpan w:val="2"/>
          </w:tcPr>
          <w:p w14:paraId="2C078495"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Sutarties Bendrosiose sąlygose nurodytos alternatyvios nuostatos (su prierašu „jei taikoma“ ir pan.) taikomos tik tokiu atveju, jeigu jos konkrečiai aprašomos Sutarties Specialiosiose sąlygose.</w:t>
            </w:r>
          </w:p>
        </w:tc>
      </w:tr>
      <w:tr w:rsidR="00DF5C72" w:rsidRPr="00DF5C72" w14:paraId="0285A6CD" w14:textId="77777777" w:rsidTr="00DB20B2">
        <w:trPr>
          <w:trHeight w:val="300"/>
        </w:trPr>
        <w:tc>
          <w:tcPr>
            <w:tcW w:w="10627" w:type="dxa"/>
            <w:gridSpan w:val="3"/>
          </w:tcPr>
          <w:p w14:paraId="45AC6AAF"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14. SUTARTIES PRIEDAI</w:t>
            </w:r>
          </w:p>
        </w:tc>
      </w:tr>
      <w:tr w:rsidR="00DF5C72" w:rsidRPr="00DF5C72" w14:paraId="5B0ABCB7" w14:textId="77777777" w:rsidTr="00942BDF">
        <w:trPr>
          <w:trHeight w:val="300"/>
        </w:trPr>
        <w:tc>
          <w:tcPr>
            <w:tcW w:w="3964" w:type="dxa"/>
          </w:tcPr>
          <w:p w14:paraId="5C5CB72D"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14.1. Priedas Nr. 1</w:t>
            </w:r>
          </w:p>
        </w:tc>
        <w:tc>
          <w:tcPr>
            <w:tcW w:w="6663" w:type="dxa"/>
            <w:gridSpan w:val="2"/>
          </w:tcPr>
          <w:p w14:paraId="6BEC15BC" w14:textId="0DB55ADB"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Techninė specifikacija</w:t>
            </w:r>
            <w:r w:rsidR="0094093B">
              <w:rPr>
                <w:rFonts w:ascii="Times New Roman" w:eastAsia="Times New Roman" w:hAnsi="Times New Roman" w:cs="Times New Roman"/>
                <w:color w:val="4472C4"/>
                <w:sz w:val="22"/>
                <w:szCs w:val="22"/>
                <w14:ligatures w14:val="none"/>
              </w:rPr>
              <w:t>, kiekis</w:t>
            </w:r>
            <w:r w:rsidRPr="00DF5C72">
              <w:rPr>
                <w:rFonts w:ascii="Times New Roman" w:eastAsia="Times New Roman" w:hAnsi="Times New Roman" w:cs="Times New Roman"/>
                <w:color w:val="4472C4"/>
                <w:sz w:val="22"/>
                <w:szCs w:val="22"/>
                <w14:ligatures w14:val="none"/>
              </w:rPr>
              <w:t xml:space="preserve"> ir kaina</w:t>
            </w:r>
          </w:p>
        </w:tc>
      </w:tr>
      <w:tr w:rsidR="00DF5C72" w:rsidRPr="00DF5C72" w14:paraId="79EF7B91" w14:textId="77777777" w:rsidTr="00942BDF">
        <w:trPr>
          <w:trHeight w:val="300"/>
        </w:trPr>
        <w:tc>
          <w:tcPr>
            <w:tcW w:w="3964" w:type="dxa"/>
          </w:tcPr>
          <w:p w14:paraId="45F69637"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14.2. Priedas Nr. 2</w:t>
            </w:r>
          </w:p>
        </w:tc>
        <w:tc>
          <w:tcPr>
            <w:tcW w:w="6663" w:type="dxa"/>
            <w:gridSpan w:val="2"/>
          </w:tcPr>
          <w:p w14:paraId="1FED9EBD"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Tiekėjo pasiūlymas</w:t>
            </w:r>
          </w:p>
        </w:tc>
      </w:tr>
      <w:tr w:rsidR="00DF5C72" w:rsidRPr="00DF5C72" w14:paraId="6F6C80D4" w14:textId="77777777" w:rsidTr="00DB20B2">
        <w:tc>
          <w:tcPr>
            <w:tcW w:w="10627" w:type="dxa"/>
            <w:gridSpan w:val="3"/>
          </w:tcPr>
          <w:p w14:paraId="736471BE"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15. ŠALIŲ ATSTOVŲ PARAŠAI</w:t>
            </w:r>
          </w:p>
        </w:tc>
      </w:tr>
      <w:tr w:rsidR="00DF5C72" w:rsidRPr="00DF5C72" w14:paraId="349DDA3B" w14:textId="77777777" w:rsidTr="00DB20B2">
        <w:tc>
          <w:tcPr>
            <w:tcW w:w="10627" w:type="dxa"/>
            <w:gridSpan w:val="3"/>
          </w:tcPr>
          <w:p w14:paraId="30973A2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b/>
                <w:bCs/>
                <w:sz w:val="22"/>
                <w:szCs w:val="22"/>
                <w14:ligatures w14:val="none"/>
              </w:rPr>
              <w:t>15.1</w:t>
            </w:r>
            <w:r w:rsidRPr="00DF5C72">
              <w:rPr>
                <w:rFonts w:ascii="Times New Roman" w:eastAsia="Times New Roman" w:hAnsi="Times New Roman" w:cs="Times New Roman"/>
                <w:sz w:val="22"/>
                <w:szCs w:val="22"/>
                <w14:ligatures w14:val="none"/>
              </w:rPr>
              <w:t>. Sutartis pasirašoma abiejų Šalių kvalifikuotais elektroniniais parašais.</w:t>
            </w:r>
          </w:p>
        </w:tc>
      </w:tr>
      <w:tr w:rsidR="00DF5C72" w:rsidRPr="00DF5C72" w14:paraId="2A856194" w14:textId="77777777" w:rsidTr="00DB20B2">
        <w:tc>
          <w:tcPr>
            <w:tcW w:w="10627" w:type="dxa"/>
            <w:gridSpan w:val="3"/>
          </w:tcPr>
          <w:p w14:paraId="26C9E5E6"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p>
        </w:tc>
      </w:tr>
      <w:tr w:rsidR="00DF5C72" w:rsidRPr="00DF5C72" w14:paraId="095576C4" w14:textId="77777777" w:rsidTr="00DB20B2">
        <w:tc>
          <w:tcPr>
            <w:tcW w:w="4788" w:type="dxa"/>
            <w:gridSpan w:val="2"/>
          </w:tcPr>
          <w:p w14:paraId="59FD2702"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PIRKĖJAS</w:t>
            </w:r>
          </w:p>
        </w:tc>
        <w:tc>
          <w:tcPr>
            <w:tcW w:w="5839" w:type="dxa"/>
          </w:tcPr>
          <w:p w14:paraId="5FCE5310"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TIEKĖJAS</w:t>
            </w:r>
          </w:p>
        </w:tc>
      </w:tr>
      <w:tr w:rsidR="00DF5C72" w:rsidRPr="00DF5C72" w14:paraId="71C71074" w14:textId="77777777" w:rsidTr="00DB20B2">
        <w:trPr>
          <w:trHeight w:val="536"/>
        </w:trPr>
        <w:tc>
          <w:tcPr>
            <w:tcW w:w="4788" w:type="dxa"/>
            <w:gridSpan w:val="2"/>
          </w:tcPr>
          <w:p w14:paraId="2EB9EA89" w14:textId="77777777" w:rsidR="00DF5C72" w:rsidRPr="00DF5C72" w:rsidRDefault="00DF5C72" w:rsidP="00DF5C72">
            <w:pPr>
              <w:spacing w:after="0" w:line="240" w:lineRule="auto"/>
              <w:jc w:val="center"/>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(nurodomos atstovo pareigos, vardas, pavardė)</w:t>
            </w:r>
          </w:p>
        </w:tc>
        <w:tc>
          <w:tcPr>
            <w:tcW w:w="5839" w:type="dxa"/>
          </w:tcPr>
          <w:p w14:paraId="2D675F7D"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color w:val="4472C4"/>
                <w:sz w:val="22"/>
                <w:szCs w:val="22"/>
                <w14:ligatures w14:val="none"/>
              </w:rPr>
              <w:t>(nurodomos atstovo pareigos, vardas, pavardė)</w:t>
            </w:r>
          </w:p>
        </w:tc>
      </w:tr>
    </w:tbl>
    <w:p w14:paraId="6FABDF8C" w14:textId="77777777" w:rsidR="00091E1E" w:rsidRDefault="00091E1E" w:rsidP="0094093B">
      <w:pPr>
        <w:rPr>
          <w:sz w:val="20"/>
        </w:rPr>
      </w:pPr>
    </w:p>
    <w:p w14:paraId="3EF88354" w14:textId="77777777" w:rsidR="00091E1E" w:rsidRPr="00091E1E" w:rsidRDefault="00091E1E" w:rsidP="00091E1E">
      <w:pPr>
        <w:jc w:val="right"/>
        <w:rPr>
          <w:rFonts w:ascii="Times New Roman" w:hAnsi="Times New Roman" w:cs="Times New Roman"/>
          <w:sz w:val="20"/>
          <w:szCs w:val="20"/>
        </w:rPr>
      </w:pPr>
      <w:r w:rsidRPr="00091E1E">
        <w:rPr>
          <w:rFonts w:ascii="Times New Roman" w:hAnsi="Times New Roman" w:cs="Times New Roman"/>
          <w:sz w:val="20"/>
          <w:szCs w:val="20"/>
        </w:rPr>
        <w:t>Priedas Nr. 1</w:t>
      </w:r>
    </w:p>
    <w:p w14:paraId="5ED312D1" w14:textId="7A559D59" w:rsidR="00091E1E" w:rsidRPr="00091E1E" w:rsidRDefault="00091E1E" w:rsidP="00091E1E">
      <w:pPr>
        <w:tabs>
          <w:tab w:val="left" w:pos="709"/>
          <w:tab w:val="left" w:pos="1134"/>
        </w:tabs>
        <w:ind w:left="709"/>
        <w:jc w:val="center"/>
        <w:rPr>
          <w:rFonts w:ascii="Times New Roman" w:hAnsi="Times New Roman" w:cs="Times New Roman"/>
          <w:b/>
          <w:sz w:val="22"/>
          <w:szCs w:val="22"/>
          <w:lang w:eastAsia="lt-LT"/>
        </w:rPr>
      </w:pPr>
      <w:r w:rsidRPr="00091E1E">
        <w:rPr>
          <w:rFonts w:ascii="Times New Roman" w:hAnsi="Times New Roman" w:cs="Times New Roman"/>
          <w:b/>
          <w:sz w:val="22"/>
          <w:szCs w:val="22"/>
          <w:lang w:eastAsia="lt-LT"/>
        </w:rPr>
        <w:t>TECHNINĖ SPECIFIKACIJA</w:t>
      </w:r>
      <w:r w:rsidR="0094093B">
        <w:rPr>
          <w:rFonts w:ascii="Times New Roman" w:hAnsi="Times New Roman" w:cs="Times New Roman"/>
          <w:b/>
          <w:sz w:val="22"/>
          <w:szCs w:val="22"/>
          <w:lang w:eastAsia="lt-LT"/>
        </w:rPr>
        <w:t>,</w:t>
      </w:r>
      <w:r w:rsidRPr="00091E1E">
        <w:rPr>
          <w:rFonts w:ascii="Times New Roman" w:hAnsi="Times New Roman" w:cs="Times New Roman"/>
          <w:b/>
          <w:sz w:val="22"/>
          <w:szCs w:val="22"/>
          <w:lang w:eastAsia="lt-LT"/>
        </w:rPr>
        <w:t xml:space="preserve"> </w:t>
      </w:r>
      <w:r w:rsidR="0094093B">
        <w:rPr>
          <w:rFonts w:ascii="Times New Roman" w:hAnsi="Times New Roman" w:cs="Times New Roman"/>
          <w:b/>
          <w:sz w:val="22"/>
          <w:szCs w:val="22"/>
          <w:lang w:eastAsia="lt-LT"/>
        </w:rPr>
        <w:t xml:space="preserve">KIEKIS </w:t>
      </w:r>
      <w:r w:rsidRPr="00091E1E">
        <w:rPr>
          <w:rFonts w:ascii="Times New Roman" w:hAnsi="Times New Roman" w:cs="Times New Roman"/>
          <w:b/>
          <w:sz w:val="22"/>
          <w:szCs w:val="22"/>
          <w:lang w:eastAsia="lt-LT"/>
        </w:rPr>
        <w:t xml:space="preserve">IR </w:t>
      </w:r>
      <w:r>
        <w:rPr>
          <w:rFonts w:ascii="Times New Roman" w:hAnsi="Times New Roman" w:cs="Times New Roman"/>
          <w:b/>
          <w:sz w:val="22"/>
          <w:szCs w:val="22"/>
          <w:lang w:eastAsia="lt-LT"/>
        </w:rPr>
        <w:t>KAINA</w:t>
      </w:r>
    </w:p>
    <w:p w14:paraId="4DDD4ADF" w14:textId="77777777" w:rsidR="00091E1E" w:rsidRPr="00DF5C72"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3332D2A5" w14:textId="77777777" w:rsidR="00DF5C72" w:rsidRPr="00DF5C72" w:rsidRDefault="00DF5C72" w:rsidP="006A0F89">
      <w:pPr>
        <w:spacing w:after="0" w:line="259" w:lineRule="auto"/>
        <w:rPr>
          <w:rFonts w:ascii="Times New Roman" w:eastAsia="Times New Roman" w:hAnsi="Times New Roman" w:cs="Times New Roman"/>
          <w:b/>
          <w:caps/>
          <w:kern w:val="0"/>
          <w:sz w:val="22"/>
          <w:szCs w:val="22"/>
          <w14:ligatures w14:val="none"/>
        </w:rPr>
        <w:sectPr w:rsidR="00DF5C72" w:rsidRPr="00DF5C72" w:rsidSect="00DF5C72">
          <w:headerReference w:type="even" r:id="rId6"/>
          <w:headerReference w:type="default" r:id="rId7"/>
          <w:footerReference w:type="even" r:id="rId8"/>
          <w:footerReference w:type="default" r:id="rId9"/>
          <w:headerReference w:type="first" r:id="rId10"/>
          <w:footerReference w:type="first" r:id="rId11"/>
          <w:pgSz w:w="12240" w:h="15840" w:code="1"/>
          <w:pgMar w:top="737" w:right="567" w:bottom="737" w:left="1134" w:header="709" w:footer="720" w:gutter="0"/>
          <w:pgNumType w:start="1"/>
          <w:cols w:space="720"/>
          <w:titlePg/>
          <w:docGrid w:linePitch="360"/>
        </w:sectPr>
      </w:pPr>
    </w:p>
    <w:p w14:paraId="3FC7DF94" w14:textId="77777777" w:rsidR="00DF5C72" w:rsidRPr="00DF5C72" w:rsidRDefault="00DF5C72" w:rsidP="006A0F89">
      <w:pPr>
        <w:spacing w:after="0" w:line="259" w:lineRule="auto"/>
        <w:rPr>
          <w:rFonts w:ascii="Times New Roman" w:eastAsia="Times New Roman" w:hAnsi="Times New Roman" w:cs="Times New Roman"/>
          <w:b/>
          <w:caps/>
          <w:kern w:val="0"/>
          <w:sz w:val="22"/>
          <w:szCs w:val="22"/>
          <w14:ligatures w14:val="none"/>
        </w:rPr>
      </w:pPr>
    </w:p>
    <w:p w14:paraId="71D91039" w14:textId="77777777" w:rsidR="00DF5C72" w:rsidRPr="00DF5C72" w:rsidRDefault="00DF5C72" w:rsidP="00DF5C72">
      <w:pPr>
        <w:spacing w:after="0" w:line="259" w:lineRule="auto"/>
        <w:jc w:val="center"/>
        <w:rPr>
          <w:rFonts w:ascii="Times New Roman" w:eastAsia="Times New Roman" w:hAnsi="Times New Roman" w:cs="Times New Roman"/>
          <w:b/>
          <w:caps/>
          <w:kern w:val="0"/>
          <w:sz w:val="22"/>
          <w:szCs w:val="22"/>
          <w14:ligatures w14:val="none"/>
        </w:rPr>
      </w:pPr>
      <w:r w:rsidRPr="00DF5C72">
        <w:rPr>
          <w:rFonts w:ascii="Times New Roman" w:eastAsia="Times New Roman" w:hAnsi="Times New Roman" w:cs="Times New Roman"/>
          <w:b/>
          <w:caps/>
          <w:kern w:val="0"/>
          <w:sz w:val="22"/>
          <w:szCs w:val="22"/>
          <w14:ligatures w14:val="none"/>
        </w:rPr>
        <w:t>Prekių pirkimo</w:t>
      </w:r>
      <w:r w:rsidRPr="00DF5C72">
        <w:rPr>
          <w:rFonts w:ascii="Times New Roman" w:eastAsia="Arial" w:hAnsi="Times New Roman" w:cs="Times New Roman"/>
          <w:kern w:val="0"/>
          <w:sz w:val="22"/>
          <w:szCs w:val="22"/>
          <w14:ligatures w14:val="none"/>
        </w:rPr>
        <w:t>–</w:t>
      </w:r>
      <w:r w:rsidRPr="00DF5C72">
        <w:rPr>
          <w:rFonts w:ascii="Times New Roman" w:eastAsia="Times New Roman" w:hAnsi="Times New Roman" w:cs="Times New Roman"/>
          <w:b/>
          <w:caps/>
          <w:kern w:val="0"/>
          <w:sz w:val="22"/>
          <w:szCs w:val="22"/>
          <w14:ligatures w14:val="none"/>
        </w:rPr>
        <w:t>pardavimo sutarties Bendrosios sąlygos</w:t>
      </w:r>
    </w:p>
    <w:p w14:paraId="2F504448" w14:textId="77777777" w:rsidR="00DF5C72" w:rsidRPr="00DF5C72" w:rsidRDefault="00DF5C72" w:rsidP="00DF5C72">
      <w:pPr>
        <w:spacing w:after="0" w:line="259" w:lineRule="auto"/>
        <w:jc w:val="center"/>
        <w:rPr>
          <w:rFonts w:ascii="Times New Roman" w:eastAsia="Times New Roman" w:hAnsi="Times New Roman" w:cs="Times New Roman"/>
          <w:kern w:val="0"/>
          <w:sz w:val="22"/>
          <w:szCs w:val="22"/>
          <w14:ligatures w14:val="none"/>
        </w:rPr>
      </w:pPr>
    </w:p>
    <w:p w14:paraId="35585573" w14:textId="77777777" w:rsidR="00DF5C72" w:rsidRPr="00DF5C72" w:rsidRDefault="00DF5C72" w:rsidP="00DF5C72">
      <w:pPr>
        <w:keepNext/>
        <w:keepLines/>
        <w:tabs>
          <w:tab w:val="left" w:pos="426"/>
        </w:tabs>
        <w:spacing w:after="0" w:line="259" w:lineRule="auto"/>
        <w:jc w:val="center"/>
        <w:rPr>
          <w:rFonts w:ascii="Times New Roman" w:eastAsia="Cambria" w:hAnsi="Times New Roman" w:cs="Times New Roman"/>
          <w:b/>
          <w:bCs/>
          <w:caps/>
          <w:kern w:val="0"/>
          <w:sz w:val="22"/>
          <w:szCs w:val="22"/>
          <w14:ligatures w14:val="none"/>
          <w14:numSpacing w14:val="tabular"/>
        </w:rPr>
      </w:pPr>
      <w:r w:rsidRPr="00DF5C72">
        <w:rPr>
          <w:rFonts w:ascii="Times New Roman" w:eastAsia="Cambria" w:hAnsi="Times New Roman" w:cs="Times New Roman"/>
          <w:b/>
          <w:bCs/>
          <w:caps/>
          <w:kern w:val="0"/>
          <w:sz w:val="22"/>
          <w:szCs w:val="22"/>
          <w14:ligatures w14:val="none"/>
          <w14:numSpacing w14:val="tabular"/>
        </w:rPr>
        <w:t>1.</w:t>
      </w:r>
      <w:r w:rsidRPr="00DF5C72">
        <w:rPr>
          <w:rFonts w:ascii="Times New Roman" w:eastAsia="Cambria" w:hAnsi="Times New Roman" w:cs="Times New Roman"/>
          <w:b/>
          <w:bCs/>
          <w:caps/>
          <w:kern w:val="0"/>
          <w:sz w:val="22"/>
          <w:szCs w:val="22"/>
          <w14:ligatures w14:val="none"/>
          <w14:numSpacing w14:val="tabular"/>
        </w:rPr>
        <w:tab/>
        <w:t>Pagrindinės sąvokos ir Sutarties aiškinimas</w:t>
      </w:r>
    </w:p>
    <w:p w14:paraId="18D2E7B5" w14:textId="77777777" w:rsidR="00DF5C72" w:rsidRPr="00DF5C72" w:rsidRDefault="00DF5C72" w:rsidP="00DF5C72">
      <w:pPr>
        <w:keepNext/>
        <w:keepLines/>
        <w:tabs>
          <w:tab w:val="left" w:pos="426"/>
        </w:tabs>
        <w:spacing w:after="0" w:line="259" w:lineRule="auto"/>
        <w:jc w:val="both"/>
        <w:rPr>
          <w:rFonts w:ascii="Times New Roman" w:eastAsia="Cambria" w:hAnsi="Times New Roman" w:cs="Times New Roman"/>
          <w:b/>
          <w:bCs/>
          <w:caps/>
          <w:kern w:val="0"/>
          <w:sz w:val="22"/>
          <w:szCs w:val="22"/>
          <w14:ligatures w14:val="none"/>
          <w14:numSpacing w14:val="tabular"/>
        </w:rPr>
      </w:pPr>
    </w:p>
    <w:p w14:paraId="6E0FD6CE" w14:textId="77777777" w:rsidR="00DF5C72" w:rsidRPr="00DF5C72" w:rsidRDefault="00DF5C72" w:rsidP="00DF5C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Sąvokos</w:t>
      </w:r>
    </w:p>
    <w:p w14:paraId="70B084AF" w14:textId="77777777" w:rsidR="00DF5C72" w:rsidRPr="00DF5C72" w:rsidRDefault="00DF5C72" w:rsidP="00DF5C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i/>
          <w:iCs/>
          <w:kern w:val="0"/>
          <w:sz w:val="22"/>
          <w:szCs w:val="22"/>
          <w14:ligatures w14:val="none"/>
        </w:rPr>
      </w:pPr>
    </w:p>
    <w:p w14:paraId="3EDF247C" w14:textId="77777777" w:rsidR="00DF5C72" w:rsidRPr="00DF5C72" w:rsidRDefault="00DF5C72" w:rsidP="00DF5C72">
      <w:pPr>
        <w:widowControl w:val="0"/>
        <w:tabs>
          <w:tab w:val="left" w:pos="567"/>
        </w:tabs>
        <w:spacing w:after="0" w:line="259" w:lineRule="auto"/>
        <w:jc w:val="both"/>
        <w:rPr>
          <w:rFonts w:ascii="Times New Roman" w:eastAsia="Cambria" w:hAnsi="Times New Roman" w:cs="Times New Roman"/>
          <w:b/>
          <w:bCs/>
          <w:kern w:val="0"/>
          <w:sz w:val="22"/>
          <w:szCs w:val="22"/>
          <w14:ligatures w14:val="none"/>
        </w:rPr>
      </w:pPr>
      <w:r w:rsidRPr="00DF5C72">
        <w:rPr>
          <w:rFonts w:ascii="Times New Roman" w:eastAsia="Cambria" w:hAnsi="Times New Roman" w:cs="Times New Roman"/>
          <w:kern w:val="0"/>
          <w:sz w:val="22"/>
          <w:szCs w:val="22"/>
          <w14:ligatures w14:val="none"/>
        </w:rPr>
        <w:t>1.1.1. Šioje Sutartyje didžiąja raide rašomos sąvokos turi paskiau nurodytas reikšmes:</w:t>
      </w:r>
    </w:p>
    <w:p w14:paraId="11878D14"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Bendrosios sąlygos</w:t>
      </w:r>
      <w:r w:rsidRPr="00DF5C72">
        <w:rPr>
          <w:rFonts w:ascii="Times New Roman" w:eastAsia="Arial" w:hAnsi="Times New Roman" w:cs="Times New Roman"/>
          <w:kern w:val="0"/>
          <w:sz w:val="22"/>
          <w:szCs w:val="22"/>
          <w14:ligatures w14:val="none"/>
        </w:rPr>
        <w:t xml:space="preserve"> – ši Sutarties dalis, kuri vadinasi „Prekių pirkimo–pardavimo sutarties Bendrosios sąlygos“;</w:t>
      </w:r>
    </w:p>
    <w:p w14:paraId="183BFE8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Pirkėjas</w:t>
      </w:r>
      <w:r w:rsidRPr="00DF5C72">
        <w:rPr>
          <w:rFonts w:ascii="Times New Roman" w:eastAsia="Arial" w:hAnsi="Times New Roman" w:cs="Times New Roman"/>
          <w:kern w:val="0"/>
          <w:sz w:val="22"/>
          <w:szCs w:val="22"/>
          <w14:ligatures w14:val="none"/>
        </w:rPr>
        <w:t xml:space="preserve"> – asmuo, kuris Specialiosiose sąlygose yra įvardytas kaip Pirkėjas, </w:t>
      </w:r>
      <w:r w:rsidRPr="00DF5C72">
        <w:rPr>
          <w:rFonts w:ascii="Times New Roman" w:eastAsia="Times New Roman" w:hAnsi="Times New Roman" w:cs="Times New Roman"/>
          <w:kern w:val="0"/>
          <w:sz w:val="22"/>
          <w:szCs w:val="22"/>
          <w14:ligatures w14:val="none"/>
        </w:rPr>
        <w:t>įsigyjantis Specialiosiose sąlygose ir Sutarties prieduose nurodytas Prekes</w:t>
      </w:r>
      <w:r w:rsidRPr="00DF5C72">
        <w:rPr>
          <w:rFonts w:ascii="Times New Roman" w:eastAsia="Arial" w:hAnsi="Times New Roman" w:cs="Times New Roman"/>
          <w:kern w:val="0"/>
          <w:sz w:val="22"/>
          <w:szCs w:val="22"/>
          <w14:ligatures w14:val="none"/>
        </w:rPr>
        <w:t>;</w:t>
      </w:r>
    </w:p>
    <w:p w14:paraId="50A1293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Pradinės sutarties vertė </w:t>
      </w:r>
      <w:r w:rsidRPr="00DF5C72">
        <w:rPr>
          <w:rFonts w:ascii="Times New Roman" w:eastAsia="Arial" w:hAnsi="Times New Roman" w:cs="Times New Roman"/>
          <w:kern w:val="0"/>
          <w:sz w:val="22"/>
          <w:szCs w:val="22"/>
          <w14:ligatures w14:val="none"/>
        </w:rPr>
        <w:t>– Specialiosiose sąlygose nurodyta</w:t>
      </w:r>
      <w:r w:rsidRPr="00DF5C72">
        <w:rPr>
          <w:rFonts w:ascii="Times New Roman" w:eastAsia="Arial" w:hAnsi="Times New Roman" w:cs="Times New Roman"/>
          <w:b/>
          <w:bCs/>
          <w:kern w:val="0"/>
          <w:sz w:val="22"/>
          <w:szCs w:val="22"/>
          <w14:ligatures w14:val="none"/>
        </w:rPr>
        <w:t xml:space="preserve"> </w:t>
      </w:r>
      <w:r w:rsidRPr="00DF5C72">
        <w:rPr>
          <w:rFonts w:ascii="Times New Roman" w:eastAsia="Arial" w:hAnsi="Times New Roman" w:cs="Times New Roman"/>
          <w:kern w:val="0"/>
          <w:sz w:val="22"/>
          <w:szCs w:val="22"/>
          <w14:ligatures w14:val="none"/>
        </w:rPr>
        <w:t>vertė (be PVM);</w:t>
      </w:r>
      <w:r w:rsidRPr="00DF5C72">
        <w:rPr>
          <w:rFonts w:ascii="Times New Roman" w:eastAsia="Arial" w:hAnsi="Times New Roman" w:cs="Times New Roman"/>
          <w:b/>
          <w:bCs/>
          <w:kern w:val="0"/>
          <w:sz w:val="22"/>
          <w:szCs w:val="22"/>
          <w14:ligatures w14:val="none"/>
        </w:rPr>
        <w:t xml:space="preserve"> </w:t>
      </w:r>
    </w:p>
    <w:p w14:paraId="51B7BD9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1.1.1.4.</w:t>
      </w:r>
      <w:r w:rsidRPr="00DF5C72">
        <w:rPr>
          <w:rFonts w:ascii="Times New Roman" w:eastAsia="Times New Roman"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Prekės</w:t>
      </w:r>
      <w:r w:rsidRPr="00DF5C72">
        <w:rPr>
          <w:rFonts w:ascii="Times New Roman" w:eastAsia="Arial" w:hAnsi="Times New Roman" w:cs="Times New Roman"/>
          <w:kern w:val="0"/>
          <w:sz w:val="22"/>
          <w:szCs w:val="22"/>
          <w14:ligatures w14:val="none"/>
        </w:rPr>
        <w:t xml:space="preserve"> – </w:t>
      </w:r>
      <w:r w:rsidRPr="00DF5C72">
        <w:rPr>
          <w:rFonts w:ascii="Times New Roman" w:eastAsia="Times New Roman" w:hAnsi="Times New Roman" w:cs="Times New Roman"/>
          <w:kern w:val="0"/>
          <w:sz w:val="22"/>
          <w:szCs w:val="22"/>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F1E93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1.1.1.5.</w:t>
      </w:r>
      <w:r w:rsidRPr="00DF5C72">
        <w:rPr>
          <w:rFonts w:ascii="Times New Roman" w:eastAsia="Times New Roman"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Prekių perdavimo–priėmimo aktas </w:t>
      </w:r>
      <w:r w:rsidRPr="00DF5C72">
        <w:rPr>
          <w:rFonts w:ascii="Times New Roman" w:eastAsia="Arial" w:hAnsi="Times New Roman" w:cs="Times New Roman"/>
          <w:kern w:val="0"/>
          <w:sz w:val="22"/>
          <w:szCs w:val="22"/>
          <w14:ligatures w14:val="none"/>
        </w:rPr>
        <w:t>– dokumentas,</w:t>
      </w:r>
      <w:r w:rsidRPr="00DF5C72">
        <w:rPr>
          <w:rFonts w:ascii="Times New Roman" w:eastAsia="Arial" w:hAnsi="Times New Roman" w:cs="Times New Roman"/>
          <w:b/>
          <w:bCs/>
          <w:kern w:val="0"/>
          <w:sz w:val="22"/>
          <w:szCs w:val="22"/>
          <w14:ligatures w14:val="none"/>
        </w:rPr>
        <w:t xml:space="preserve"> </w:t>
      </w:r>
      <w:r w:rsidRPr="00DF5C72">
        <w:rPr>
          <w:rFonts w:ascii="Times New Roman" w:eastAsia="Arial" w:hAnsi="Times New Roman" w:cs="Times New Roman"/>
          <w:kern w:val="0"/>
          <w:sz w:val="22"/>
          <w:szCs w:val="22"/>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8C606F"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1.1.1.6.</w:t>
      </w:r>
      <w:r w:rsidRPr="00DF5C72">
        <w:rPr>
          <w:rFonts w:ascii="Times New Roman" w:eastAsia="Arial" w:hAnsi="Times New Roman" w:cs="Times New Roman"/>
          <w:kern w:val="0"/>
          <w:sz w:val="22"/>
          <w:szCs w:val="22"/>
          <w14:ligatures w14:val="none"/>
        </w:rPr>
        <w:tab/>
      </w:r>
      <w:r w:rsidRPr="00DF5C72">
        <w:rPr>
          <w:rFonts w:ascii="Times New Roman" w:eastAsia="Times New Roman" w:hAnsi="Times New Roman" w:cs="Times New Roman"/>
          <w:b/>
          <w:bCs/>
          <w:kern w:val="0"/>
          <w:sz w:val="22"/>
          <w:szCs w:val="22"/>
          <w14:ligatures w14:val="none"/>
        </w:rPr>
        <w:t>Prekių trūkumai</w:t>
      </w:r>
      <w:r w:rsidRPr="00DF5C72">
        <w:rPr>
          <w:rFonts w:ascii="Times New Roman" w:eastAsia="Times New Roman" w:hAnsi="Times New Roman" w:cs="Times New Roman"/>
          <w:kern w:val="0"/>
          <w:sz w:val="22"/>
          <w:szCs w:val="22"/>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DF5C72">
        <w:rPr>
          <w:rFonts w:ascii="Times New Roman" w:eastAsia="Arial" w:hAnsi="Times New Roman" w:cs="Times New Roman"/>
          <w:kern w:val="0"/>
          <w:sz w:val="22"/>
          <w:szCs w:val="22"/>
          <w14:ligatures w14:val="none"/>
        </w:rPr>
        <w:t>,</w:t>
      </w:r>
      <w:r w:rsidRPr="00DF5C72">
        <w:rPr>
          <w:rFonts w:ascii="Times New Roman" w:eastAsia="Times New Roman" w:hAnsi="Times New Roman" w:cs="Times New Roman"/>
          <w:kern w:val="0"/>
          <w:sz w:val="22"/>
          <w:szCs w:val="22"/>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5C556B"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1.1.1.7.</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Sąskaita </w:t>
      </w:r>
      <w:r w:rsidRPr="00DF5C72">
        <w:rPr>
          <w:rFonts w:ascii="Times New Roman" w:eastAsia="Arial" w:hAnsi="Times New Roman" w:cs="Times New Roman"/>
          <w:kern w:val="0"/>
          <w:sz w:val="22"/>
          <w:szCs w:val="22"/>
          <w14:ligatures w14:val="none"/>
        </w:rPr>
        <w:t>–</w:t>
      </w:r>
      <w:r w:rsidRPr="00DF5C72">
        <w:rPr>
          <w:rFonts w:ascii="Times New Roman" w:eastAsia="Arial" w:hAnsi="Times New Roman" w:cs="Times New Roman"/>
          <w:b/>
          <w:bCs/>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 xml:space="preserve">Tiekėjo išrašoma ir Pirkėjui apmokėjimui pateikiama sąskaita faktūra, PVM sąskaita faktūra ar kitas mokėjimo dokumentas už Tiekėjo perduotas bei Pirkėjo priimtas Prekes. </w:t>
      </w:r>
      <w:r w:rsidRPr="00DF5C72">
        <w:rPr>
          <w:rFonts w:ascii="Times New Roman" w:eastAsia="Arial" w:hAnsi="Times New Roman" w:cs="Times New Roman"/>
          <w:kern w:val="0"/>
          <w:sz w:val="22"/>
          <w:szCs w:val="22"/>
          <w14:ligatures w14:val="none"/>
        </w:rPr>
        <w:t>Jeigu Sutartyje yra numatytas Prekių pristatymas dalimis, Sąskaita gali būti pateikiama dėl kiekvienos dalies atskirai;</w:t>
      </w:r>
    </w:p>
    <w:p w14:paraId="4845D49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1.1.1.8.</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Specialiosios sąlygos</w:t>
      </w:r>
      <w:r w:rsidRPr="00DF5C72">
        <w:rPr>
          <w:rFonts w:ascii="Times New Roman" w:eastAsia="Arial" w:hAnsi="Times New Roman" w:cs="Times New Roman"/>
          <w:kern w:val="0"/>
          <w:sz w:val="22"/>
          <w:szCs w:val="22"/>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F8B1B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1.1.1.9.</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Susitarimas </w:t>
      </w:r>
      <w:r w:rsidRPr="00DF5C72">
        <w:rPr>
          <w:rFonts w:ascii="Times New Roman" w:eastAsia="Arial" w:hAnsi="Times New Roman" w:cs="Times New Roman"/>
          <w:kern w:val="0"/>
          <w:sz w:val="22"/>
          <w:szCs w:val="22"/>
          <w14:ligatures w14:val="none"/>
        </w:rPr>
        <w:t>– tai dokumentas, kurį Šalys sudaro keisdamos Sutarties sąlygas VPĮ leidžiama apimtimi;</w:t>
      </w:r>
    </w:p>
    <w:p w14:paraId="14C5A62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1.1.1.10.</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Sutarties kaina</w:t>
      </w:r>
      <w:r w:rsidRPr="00DF5C72">
        <w:rPr>
          <w:rFonts w:ascii="Times New Roman" w:eastAsia="Arial" w:hAnsi="Times New Roman" w:cs="Times New Roman"/>
          <w:kern w:val="0"/>
          <w:sz w:val="22"/>
          <w:szCs w:val="22"/>
          <w14:ligatures w14:val="none"/>
        </w:rPr>
        <w:t xml:space="preserve"> – pagal Sutartį Tiekėjui mokėtina galutinė suma, įskaitant visus privalomus mokesčius ir išlaidas;</w:t>
      </w:r>
    </w:p>
    <w:p w14:paraId="7D84BBC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Sutarties sąlygos </w:t>
      </w:r>
      <w:r w:rsidRPr="00DF5C72">
        <w:rPr>
          <w:rFonts w:ascii="Times New Roman" w:eastAsia="Arial" w:hAnsi="Times New Roman" w:cs="Times New Roman"/>
          <w:kern w:val="0"/>
          <w:sz w:val="22"/>
          <w:szCs w:val="22"/>
          <w14:ligatures w14:val="none"/>
        </w:rPr>
        <w:t>– Bendrosios sąlygos ir Specialiosios sąlygos kartu;</w:t>
      </w:r>
    </w:p>
    <w:p w14:paraId="68249A4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Sutartis </w:t>
      </w:r>
      <w:r w:rsidRPr="00DF5C72">
        <w:rPr>
          <w:rFonts w:ascii="Times New Roman" w:eastAsia="Arial" w:hAnsi="Times New Roman" w:cs="Times New Roman"/>
          <w:kern w:val="0"/>
          <w:sz w:val="22"/>
          <w:szCs w:val="22"/>
          <w14:ligatures w14:val="none"/>
        </w:rPr>
        <w:t>– Prekių pirkimo–pardavimo sutartis, kurią sudaro Sutarties sąlygos, Specialiosiose sąlygose išvardyti priedai ir Susitarimai;</w:t>
      </w:r>
    </w:p>
    <w:p w14:paraId="5F409A7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Šalis</w:t>
      </w:r>
      <w:r w:rsidRPr="00DF5C72">
        <w:rPr>
          <w:rFonts w:ascii="Times New Roman" w:eastAsia="Arial" w:hAnsi="Times New Roman" w:cs="Times New Roman"/>
          <w:kern w:val="0"/>
          <w:sz w:val="22"/>
          <w:szCs w:val="22"/>
          <w14:ligatures w14:val="none"/>
        </w:rPr>
        <w:t xml:space="preserve"> – Pirkėjas arba Tiekėjas, kiekvienas atskirai, priklausomai nuo konteksto;</w:t>
      </w:r>
    </w:p>
    <w:p w14:paraId="4C71E7C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1.1.1.14.</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Šalys</w:t>
      </w:r>
      <w:r w:rsidRPr="00DF5C72">
        <w:rPr>
          <w:rFonts w:ascii="Times New Roman" w:eastAsia="Arial" w:hAnsi="Times New Roman" w:cs="Times New Roman"/>
          <w:kern w:val="0"/>
          <w:sz w:val="22"/>
          <w:szCs w:val="22"/>
          <w14:ligatures w14:val="none"/>
        </w:rPr>
        <w:t xml:space="preserve"> – Pirkėjas ir Tiekėjas kartu;</w:t>
      </w:r>
    </w:p>
    <w:p w14:paraId="48D56109"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1.1.1.15.</w:t>
      </w:r>
      <w:r w:rsidRPr="00DF5C72">
        <w:rPr>
          <w:rFonts w:ascii="Times New Roman" w:eastAsia="Times New Roman"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Tiekėjas</w:t>
      </w:r>
      <w:r w:rsidRPr="00DF5C72">
        <w:rPr>
          <w:rFonts w:ascii="Times New Roman" w:eastAsia="Arial" w:hAnsi="Times New Roman" w:cs="Times New Roman"/>
          <w:kern w:val="0"/>
          <w:sz w:val="22"/>
          <w:szCs w:val="22"/>
          <w14:ligatures w14:val="none"/>
        </w:rPr>
        <w:t xml:space="preserve"> – asmuo, kuris Specialiosiose sąlygose yra įvardytas kaip Tiekėjas, </w:t>
      </w:r>
      <w:r w:rsidRPr="00DF5C72">
        <w:rPr>
          <w:rFonts w:ascii="Times New Roman" w:eastAsia="Times New Roman" w:hAnsi="Times New Roman" w:cs="Times New Roman"/>
          <w:kern w:val="0"/>
          <w:sz w:val="22"/>
          <w:szCs w:val="22"/>
          <w14:ligatures w14:val="none"/>
        </w:rPr>
        <w:t>tiekiantis Specialiosiose sąlygose nurodytas Prekes;</w:t>
      </w:r>
    </w:p>
    <w:p w14:paraId="3CF8626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1.1.1.16.</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VPĮ </w:t>
      </w:r>
      <w:r w:rsidRPr="00DF5C72">
        <w:rPr>
          <w:rFonts w:ascii="Times New Roman" w:eastAsia="Arial" w:hAnsi="Times New Roman" w:cs="Times New Roman"/>
          <w:kern w:val="0"/>
          <w:sz w:val="22"/>
          <w:szCs w:val="22"/>
          <w14:ligatures w14:val="none"/>
        </w:rPr>
        <w:t>– Lietuvos Respublikos viešųjų pirkimų įstatymas.</w:t>
      </w:r>
    </w:p>
    <w:p w14:paraId="1FE3AB8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1.1.1.17.</w:t>
      </w:r>
      <w:r w:rsidRPr="00DF5C72">
        <w:rPr>
          <w:rFonts w:ascii="Times New Roman" w:eastAsia="Arial" w:hAnsi="Times New Roman" w:cs="Times New Roman"/>
          <w:kern w:val="0"/>
          <w:sz w:val="22"/>
          <w:szCs w:val="22"/>
          <w14:ligatures w14:val="none"/>
        </w:rPr>
        <w:tab/>
        <w:t>Kitų Sutartyje didžiąja raide rašomų sąvokų reikšmės yra nurodytos Sutarties tekste.</w:t>
      </w:r>
    </w:p>
    <w:p w14:paraId="7C378CD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1.1.1.18.</w:t>
      </w:r>
      <w:r w:rsidRPr="00DF5C72">
        <w:rPr>
          <w:rFonts w:ascii="Times New Roman" w:eastAsia="Arial" w:hAnsi="Times New Roman" w:cs="Times New Roman"/>
          <w:kern w:val="0"/>
          <w:sz w:val="22"/>
          <w:szCs w:val="22"/>
          <w14:ligatures w14:val="none"/>
        </w:rPr>
        <w:tab/>
        <w:t xml:space="preserve">Sutartyje neapibrėžtos sąvokos suprantamos ir aiškinamos taip, kaip jas apibrėžia VPĮ ir kiti </w:t>
      </w:r>
      <w:r w:rsidRPr="00DF5C72">
        <w:rPr>
          <w:rFonts w:ascii="Times New Roman" w:eastAsia="Times New Roman" w:hAnsi="Times New Roman" w:cs="Times New Roman"/>
          <w:kern w:val="0"/>
          <w:sz w:val="22"/>
          <w:szCs w:val="22"/>
          <w14:ligatures w14:val="none"/>
        </w:rPr>
        <w:t>įstatymai bei teisės aktai</w:t>
      </w:r>
      <w:r w:rsidRPr="00DF5C72">
        <w:rPr>
          <w:rFonts w:ascii="Times New Roman" w:eastAsia="Arial" w:hAnsi="Times New Roman" w:cs="Times New Roman"/>
          <w:kern w:val="0"/>
          <w:sz w:val="22"/>
          <w:szCs w:val="22"/>
          <w14:ligatures w14:val="none"/>
        </w:rPr>
        <w:t>, galiojantys Sutarties sudarymo ir vykdymo metu.</w:t>
      </w:r>
    </w:p>
    <w:p w14:paraId="7A23F70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1.1.1.19.</w:t>
      </w:r>
      <w:r w:rsidRPr="00DF5C72">
        <w:rPr>
          <w:rFonts w:ascii="Times New Roman" w:eastAsia="Arial" w:hAnsi="Times New Roman" w:cs="Times New Roman"/>
          <w:kern w:val="0"/>
          <w:sz w:val="22"/>
          <w:szCs w:val="22"/>
          <w14:ligatures w14:val="none"/>
        </w:rPr>
        <w:tab/>
        <w:t>Kitos Sutartyje vartojamos sąvokos ir terminai turi bendrinę reikšmę arba artimiausią Sutarties pobūdžiui specialiąją reikšmę, jei Sutartyje nėra nustatyta ir paaiškinta kitokia jų reikšmė.</w:t>
      </w:r>
    </w:p>
    <w:p w14:paraId="50C9251B"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4FA15AFE" w14:textId="77777777" w:rsidR="00DF5C72" w:rsidRPr="00DF5C72" w:rsidRDefault="00DF5C72" w:rsidP="00DF5C72">
      <w:pPr>
        <w:keepNext/>
        <w:keepLines/>
        <w:tabs>
          <w:tab w:val="left" w:pos="567"/>
        </w:tabs>
        <w:spacing w:after="0" w:line="259" w:lineRule="auto"/>
        <w:jc w:val="center"/>
        <w:rPr>
          <w:rFonts w:ascii="Times New Roman" w:eastAsia="Cambria" w:hAnsi="Times New Roman" w:cs="Times New Roman"/>
          <w:b/>
          <w:bCs/>
          <w:kern w:val="0"/>
          <w:sz w:val="22"/>
          <w:szCs w:val="22"/>
          <w14:ligatures w14:val="none"/>
          <w14:numSpacing w14:val="tabular"/>
        </w:rPr>
      </w:pPr>
      <w:r w:rsidRPr="00DF5C72">
        <w:rPr>
          <w:rFonts w:ascii="Times New Roman" w:eastAsia="Cambria" w:hAnsi="Times New Roman" w:cs="Times New Roman"/>
          <w:b/>
          <w:bCs/>
          <w:kern w:val="0"/>
          <w:sz w:val="22"/>
          <w:szCs w:val="22"/>
          <w14:ligatures w14:val="none"/>
          <w14:numSpacing w14:val="tabular"/>
        </w:rPr>
        <w:t>1.2.</w:t>
      </w:r>
      <w:r w:rsidRPr="00DF5C72">
        <w:rPr>
          <w:rFonts w:ascii="Times New Roman" w:eastAsia="Cambria" w:hAnsi="Times New Roman" w:cs="Times New Roman"/>
          <w:b/>
          <w:bCs/>
          <w:kern w:val="0"/>
          <w:sz w:val="22"/>
          <w:szCs w:val="22"/>
          <w14:ligatures w14:val="none"/>
          <w14:numSpacing w14:val="tabular"/>
        </w:rPr>
        <w:tab/>
        <w:t>Sutarties aiškinimas</w:t>
      </w:r>
    </w:p>
    <w:p w14:paraId="7C2CA879" w14:textId="77777777" w:rsidR="00DF5C72" w:rsidRPr="00DF5C72" w:rsidRDefault="00DF5C72" w:rsidP="00DF5C72">
      <w:pPr>
        <w:keepNext/>
        <w:keepLines/>
        <w:tabs>
          <w:tab w:val="left" w:pos="567"/>
        </w:tabs>
        <w:spacing w:after="0" w:line="259" w:lineRule="auto"/>
        <w:ind w:left="792"/>
        <w:jc w:val="both"/>
        <w:rPr>
          <w:rFonts w:ascii="Times New Roman" w:eastAsia="Cambria" w:hAnsi="Times New Roman" w:cs="Times New Roman"/>
          <w:b/>
          <w:bCs/>
          <w:kern w:val="0"/>
          <w:sz w:val="22"/>
          <w:szCs w:val="22"/>
          <w14:ligatures w14:val="none"/>
          <w14:numSpacing w14:val="tabular"/>
        </w:rPr>
      </w:pPr>
    </w:p>
    <w:p w14:paraId="584820D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1.2.1.</w:t>
      </w:r>
      <w:r w:rsidRPr="00DF5C72">
        <w:rPr>
          <w:rFonts w:ascii="Times New Roman" w:eastAsia="Arial" w:hAnsi="Times New Roman" w:cs="Times New Roman"/>
          <w:kern w:val="0"/>
          <w:sz w:val="22"/>
          <w:szCs w:val="22"/>
          <w14:ligatures w14:val="none"/>
        </w:rPr>
        <w:tab/>
        <w:t>Sutartis yra sudaryta ir turi būti aiškinama pagal Lietuvos Respublikos teisės aktus.</w:t>
      </w:r>
    </w:p>
    <w:p w14:paraId="6221C8A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w:t>
      </w:r>
      <w:r w:rsidRPr="00DF5C72">
        <w:rPr>
          <w:rFonts w:ascii="Times New Roman" w:eastAsia="Arial" w:hAnsi="Times New Roman" w:cs="Times New Roman"/>
          <w:kern w:val="0"/>
          <w:sz w:val="22"/>
          <w:szCs w:val="22"/>
          <w14:ligatures w14:val="none"/>
        </w:rPr>
        <w:tab/>
        <w:t xml:space="preserve">Jei Bendrosios sąlygos ir (ar) Specialiosios sąlygos prieštarauja VPĮ ir kitų teisės aktų reikalavimams, taikomos VPĮ ir kitų teisės aktų nuostatos. </w:t>
      </w:r>
    </w:p>
    <w:p w14:paraId="451C817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w:t>
      </w:r>
      <w:r w:rsidRPr="00DF5C72">
        <w:rPr>
          <w:rFonts w:ascii="Times New Roman" w:eastAsia="Arial" w:hAnsi="Times New Roman" w:cs="Times New Roman"/>
          <w:kern w:val="0"/>
          <w:sz w:val="22"/>
          <w:szCs w:val="22"/>
          <w14:ligatures w14:val="none"/>
        </w:rPr>
        <w:tab/>
        <w:t>Diena Sutartyje reiškia kalendorinę dieną.</w:t>
      </w:r>
    </w:p>
    <w:p w14:paraId="71A0A72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1.2.4.</w:t>
      </w:r>
      <w:r w:rsidRPr="00DF5C72">
        <w:rPr>
          <w:rFonts w:ascii="Times New Roman" w:eastAsia="Arial" w:hAnsi="Times New Roman" w:cs="Times New Roman"/>
          <w:kern w:val="0"/>
          <w:sz w:val="22"/>
          <w:szCs w:val="22"/>
          <w14:ligatures w14:val="none"/>
        </w:rPr>
        <w:tab/>
        <w:t>Darbo diena Sutartyje reiškia bet kurią dieną, išskyrus šeštadienį, sekmadienį ir švenčių dienas Lietuvoje, nurodytas Lietuvos Respublikos darbo kodekse.</w:t>
      </w:r>
    </w:p>
    <w:p w14:paraId="3B39379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1.2.5.</w:t>
      </w:r>
      <w:r w:rsidRPr="00DF5C72">
        <w:rPr>
          <w:rFonts w:ascii="Times New Roman" w:eastAsia="Arial" w:hAnsi="Times New Roman" w:cs="Times New Roman"/>
          <w:kern w:val="0"/>
          <w:sz w:val="22"/>
          <w:szCs w:val="22"/>
          <w14:ligatures w14:val="none"/>
        </w:rPr>
        <w:tab/>
        <w:t>Terminai pagal Sutartį yra skaičiuojami metais, mėnesiais, savaitėmis, darbo dienomis, kalendorinėmis dienomis ir valandomis.</w:t>
      </w:r>
    </w:p>
    <w:p w14:paraId="1D1787EF"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1.2.6.</w:t>
      </w:r>
      <w:r w:rsidRPr="00DF5C72">
        <w:rPr>
          <w:rFonts w:ascii="Times New Roman" w:eastAsia="Arial" w:hAnsi="Times New Roman" w:cs="Times New Roman"/>
          <w:kern w:val="0"/>
          <w:sz w:val="22"/>
          <w:szCs w:val="22"/>
          <w14:ligatures w14:val="none"/>
        </w:rPr>
        <w:tab/>
        <w:t>Kvalifikacija, rėmimasis kitų ūkio subjektų pajėgumais, Prekių apimtis, peržiūra suprantami taip, kaip nustatyta VPĮ bei jį įgyvendinančiuose teisės aktuose.</w:t>
      </w:r>
    </w:p>
    <w:p w14:paraId="2AC6A60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1.2.7.</w:t>
      </w:r>
      <w:r w:rsidRPr="00DF5C72">
        <w:rPr>
          <w:rFonts w:ascii="Times New Roman" w:eastAsia="Arial" w:hAnsi="Times New Roman" w:cs="Times New Roman"/>
          <w:kern w:val="0"/>
          <w:sz w:val="22"/>
          <w:szCs w:val="22"/>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DB477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1.2.8.</w:t>
      </w:r>
      <w:r w:rsidRPr="00DF5C72">
        <w:rPr>
          <w:rFonts w:ascii="Times New Roman" w:eastAsia="Arial" w:hAnsi="Times New Roman" w:cs="Times New Roman"/>
          <w:kern w:val="0"/>
          <w:sz w:val="22"/>
          <w:szCs w:val="22"/>
          <w14:ligatures w14:val="none"/>
        </w:rPr>
        <w:tab/>
        <w:t>Informuoti, pranešti, įspėti arba atsakyti reiškia pateikti informaciją, pranešimą, įspėjimą arba atsakymą Bendrosiose ir (ar) Specialiosiose sąlygose nustatyta tvarka.</w:t>
      </w:r>
    </w:p>
    <w:p w14:paraId="74513E3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1.2.9.</w:t>
      </w:r>
      <w:r w:rsidRPr="00DF5C72">
        <w:rPr>
          <w:rFonts w:ascii="Times New Roman" w:eastAsia="Arial" w:hAnsi="Times New Roman" w:cs="Times New Roman"/>
          <w:kern w:val="0"/>
          <w:sz w:val="22"/>
          <w:szCs w:val="22"/>
          <w14:ligatures w14:val="none"/>
        </w:rPr>
        <w:tab/>
        <w:t>Patvirtinti reiškia pateikti patvirtinimą raštu arba pasirašyti dokumentą be išlygų ar su išlygomis, išskyrus atvejus, kai asmuo, pasirašydamas dokumentą, nurodo, jog atsisako jį patvirtinti.</w:t>
      </w:r>
    </w:p>
    <w:p w14:paraId="6BCC1D8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1.2.10.</w:t>
      </w:r>
      <w:r w:rsidRPr="00DF5C72">
        <w:rPr>
          <w:rFonts w:ascii="Times New Roman" w:eastAsia="Arial" w:hAnsi="Times New Roman" w:cs="Times New Roman"/>
          <w:color w:val="000000"/>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96307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1.2.11.</w:t>
      </w:r>
      <w:r w:rsidRPr="00DF5C72">
        <w:rPr>
          <w:rFonts w:ascii="Times New Roman" w:eastAsia="Arial" w:hAnsi="Times New Roman" w:cs="Times New Roman"/>
          <w:color w:val="000000"/>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Jeigu Sutartyje nurodyta reikšmė skaičiais ir žodžiais skiriasi, vadovaujamasi žodžiais nurodyta reikšme.</w:t>
      </w:r>
    </w:p>
    <w:p w14:paraId="6CCD3BE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1.2.12.</w:t>
      </w:r>
      <w:r w:rsidRPr="00DF5C72">
        <w:rPr>
          <w:rFonts w:ascii="Times New Roman" w:eastAsia="Arial" w:hAnsi="Times New Roman" w:cs="Times New Roman"/>
          <w:color w:val="000000"/>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Jei pateikiamos nuorodos į teisės aktus, turi būti taikomos aktualios teisės aktų redakcijos, jeigu nenurodyta kitaip.</w:t>
      </w:r>
    </w:p>
    <w:p w14:paraId="187F4F54"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1.3.</w:t>
      </w:r>
      <w:r w:rsidRPr="00DF5C72">
        <w:rPr>
          <w:rFonts w:ascii="Times New Roman" w:eastAsia="Arial" w:hAnsi="Times New Roman" w:cs="Times New Roman"/>
          <w:b/>
          <w:kern w:val="0"/>
          <w:sz w:val="22"/>
          <w:szCs w:val="22"/>
          <w14:ligatures w14:val="none"/>
        </w:rPr>
        <w:tab/>
        <w:t>Dokumentų viršenybė</w:t>
      </w:r>
    </w:p>
    <w:p w14:paraId="671317A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627FBFE7"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1.3.1.</w:t>
      </w:r>
      <w:r w:rsidRPr="00DF5C72">
        <w:rPr>
          <w:rFonts w:ascii="Times New Roman" w:eastAsia="Cambria" w:hAnsi="Times New Roman" w:cs="Times New Roman"/>
          <w:kern w:val="0"/>
          <w:sz w:val="22"/>
          <w:szCs w:val="22"/>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59F1F761"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color w:val="000000"/>
          <w:kern w:val="0"/>
          <w:sz w:val="22"/>
          <w:szCs w:val="22"/>
          <w:lang w:eastAsia="lt-LT"/>
          <w14:ligatures w14:val="none"/>
        </w:rPr>
        <w:t xml:space="preserve">1.3.1.1. </w:t>
      </w:r>
      <w:r w:rsidRPr="00DF5C72">
        <w:rPr>
          <w:rFonts w:ascii="Times New Roman" w:eastAsia="Trebuchet MS" w:hAnsi="Times New Roman" w:cs="Times New Roman"/>
          <w:bCs/>
          <w:color w:val="000000"/>
          <w:kern w:val="0"/>
          <w:sz w:val="22"/>
          <w:szCs w:val="22"/>
          <w:lang w:eastAsia="lt-LT"/>
          <w14:ligatures w14:val="none"/>
        </w:rPr>
        <w:t>Techninė specifikacija;</w:t>
      </w:r>
    </w:p>
    <w:p w14:paraId="32AC24BF"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1.3.1.2. Specialiosios sąlygos;</w:t>
      </w:r>
    </w:p>
    <w:p w14:paraId="110A8B6E"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1.3.1.3. Bendrosios sąlygos;</w:t>
      </w:r>
    </w:p>
    <w:p w14:paraId="5C93BED8"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1.3.1.4. Pirkimo dokumentai (išskyrus techninę specifikaciją);</w:t>
      </w:r>
    </w:p>
    <w:p w14:paraId="2B0D540A"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1.3.1.5. Pasiūlymas;</w:t>
      </w:r>
    </w:p>
    <w:p w14:paraId="395DC8DE"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1.3.1.6. Kiti Specialiosiose sąlygose išvardinti priedai.</w:t>
      </w:r>
    </w:p>
    <w:p w14:paraId="5DEFC03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1.3.2.</w:t>
      </w:r>
      <w:r w:rsidRPr="00DF5C72">
        <w:rPr>
          <w:rFonts w:ascii="Times New Roman" w:eastAsia="Cambria" w:hAnsi="Times New Roman" w:cs="Times New Roman"/>
          <w:kern w:val="0"/>
          <w:sz w:val="22"/>
          <w:szCs w:val="22"/>
          <w14:ligatures w14:val="none"/>
        </w:rPr>
        <w:tab/>
        <w:t xml:space="preserve"> Tuo atveju, kai Šalių Susitarimu yra keičiamos Sutarties sąlygos, naujai sutartos Sutarties sąlygos turi viršenybę prieš pakeistąsias.</w:t>
      </w:r>
    </w:p>
    <w:p w14:paraId="51AD05F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1.3.3.</w:t>
      </w:r>
      <w:r w:rsidRPr="00DF5C72">
        <w:rPr>
          <w:rFonts w:ascii="Times New Roman" w:eastAsia="Cambria" w:hAnsi="Times New Roman" w:cs="Times New Roman"/>
          <w:kern w:val="0"/>
          <w:sz w:val="22"/>
          <w:szCs w:val="22"/>
          <w14:ligatures w14:val="none"/>
        </w:rPr>
        <w:tab/>
        <w:t>Jeigu Šalys susitaria dėl Sutarties sąlygų arba priedo papildymo nauja sąlyga, neatitikimo ar neaiškumo atveju tokia sąlyga turi viršenybę atitinkamai kitų Sutarties sąlygų arba kitų to priedo sąlygų atžvilgiu.</w:t>
      </w:r>
    </w:p>
    <w:p w14:paraId="75C9EF3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w:t>
      </w:r>
      <w:r w:rsidRPr="00DF5C72">
        <w:rPr>
          <w:rFonts w:ascii="Times New Roman" w:eastAsia="Arial" w:hAnsi="Times New Roman" w:cs="Times New Roman"/>
          <w:kern w:val="0"/>
          <w:sz w:val="22"/>
          <w:szCs w:val="22"/>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C72">
        <w:rPr>
          <w:rFonts w:ascii="Times New Roman" w:eastAsia="Arial" w:hAnsi="Times New Roman" w:cs="Times New Roman"/>
          <w:kern w:val="0"/>
          <w:sz w:val="22"/>
          <w:szCs w:val="22"/>
          <w:vertAlign w:val="superscript"/>
          <w14:ligatures w14:val="none"/>
        </w:rPr>
        <w:t>1</w:t>
      </w:r>
      <w:r w:rsidRPr="00DF5C72">
        <w:rPr>
          <w:rFonts w:ascii="Times New Roman" w:eastAsia="Arial" w:hAnsi="Times New Roman" w:cs="Times New Roman"/>
          <w:kern w:val="0"/>
          <w:sz w:val="22"/>
          <w:szCs w:val="22"/>
          <w14:ligatures w14:val="none"/>
        </w:rPr>
        <w:t xml:space="preserve">). </w:t>
      </w:r>
    </w:p>
    <w:p w14:paraId="5EEA730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634AFAC0"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lastRenderedPageBreak/>
        <w:t>2.</w:t>
      </w:r>
      <w:r w:rsidRPr="00DF5C72">
        <w:rPr>
          <w:rFonts w:ascii="Times New Roman" w:eastAsia="Arial" w:hAnsi="Times New Roman" w:cs="Times New Roman"/>
          <w:b/>
          <w:caps/>
          <w:kern w:val="0"/>
          <w:sz w:val="22"/>
          <w:szCs w:val="22"/>
          <w14:ligatures w14:val="none"/>
        </w:rPr>
        <w:tab/>
        <w:t>Sutarties dalykas</w:t>
      </w:r>
    </w:p>
    <w:p w14:paraId="4E828E96"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01A4ED7B"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2.1.</w:t>
      </w:r>
      <w:r w:rsidRPr="00DF5C72">
        <w:rPr>
          <w:rFonts w:ascii="Times New Roman" w:eastAsia="Cambria" w:hAnsi="Times New Roman" w:cs="Times New Roman"/>
          <w:kern w:val="0"/>
          <w:sz w:val="22"/>
          <w:szCs w:val="22"/>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F374B1F"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2.2.</w:t>
      </w:r>
      <w:r w:rsidRPr="00DF5C72">
        <w:rPr>
          <w:rFonts w:ascii="Times New Roman" w:eastAsia="Arial" w:hAnsi="Times New Roman" w:cs="Times New Roman"/>
          <w:kern w:val="0"/>
          <w:sz w:val="22"/>
          <w:szCs w:val="22"/>
          <w14:ligatures w14:val="none"/>
        </w:rPr>
        <w:tab/>
        <w:t xml:space="preserve">Šalys, vykdydamos Sutartį, įsipareigoja laikytis visų Sutarties vykdymui taikytinų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reikalavimų. Šalis turi teisę reikalauti, kad kita Šalis įvykdytų visus</w:t>
      </w:r>
      <w:r w:rsidRPr="00DF5C72">
        <w:rPr>
          <w:rFonts w:ascii="Times New Roman" w:eastAsia="Times New Roman" w:hAnsi="Times New Roman" w:cs="Times New Roman"/>
          <w:kern w:val="0"/>
          <w:sz w:val="22"/>
          <w:szCs w:val="22"/>
          <w14:ligatures w14:val="none"/>
        </w:rPr>
        <w:t xml:space="preserve"> įstatymų bei kitų teisės aktų</w:t>
      </w:r>
      <w:r w:rsidRPr="00DF5C72">
        <w:rPr>
          <w:rFonts w:ascii="Times New Roman" w:eastAsia="Arial" w:hAnsi="Times New Roman" w:cs="Times New Roman"/>
          <w:kern w:val="0"/>
          <w:sz w:val="22"/>
          <w:szCs w:val="22"/>
          <w14:ligatures w14:val="none"/>
        </w:rPr>
        <w:t xml:space="preserve"> reikalavimus, taikomus Sutarties vykdymui. Nė viena iš Sutarties sąlygų nereiškia ir negali būti aiškinama kaip Pirkėjo atsisakymas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xml:space="preserve"> numatytų ir Sutartimi neaptartų Pirkėjo kitų teisių ir garantijų, susijusių su netinkamu Prekių tiekimu ar jų kokybe, arba kaip Tiekėjo atsisakymas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xml:space="preserve"> numatytų ir Sutartimi neaptartų Tiekėjo kitų teisių ir garantijų dėl atlyginimo už Prekes gavimo.</w:t>
      </w:r>
    </w:p>
    <w:p w14:paraId="7749AA05"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2.3.</w:t>
      </w:r>
      <w:r w:rsidRPr="00DF5C72">
        <w:rPr>
          <w:rFonts w:ascii="Times New Roman" w:eastAsia="Arial" w:hAnsi="Times New Roman" w:cs="Times New Roman"/>
          <w:kern w:val="0"/>
          <w:sz w:val="22"/>
          <w:szCs w:val="22"/>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00C6B47"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77C62C6"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3.</w:t>
      </w:r>
      <w:r w:rsidRPr="00DF5C72">
        <w:rPr>
          <w:rFonts w:ascii="Times New Roman" w:eastAsia="Arial" w:hAnsi="Times New Roman" w:cs="Times New Roman"/>
          <w:b/>
          <w:caps/>
          <w:kern w:val="0"/>
          <w:sz w:val="22"/>
          <w:szCs w:val="22"/>
          <w14:ligatures w14:val="none"/>
        </w:rPr>
        <w:tab/>
        <w:t>TIEKĖJAS ir kiti Sutarties vykdymui pasitelkiami asmenys</w:t>
      </w:r>
    </w:p>
    <w:p w14:paraId="59E639EB"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7048CD1A" w14:textId="77777777" w:rsidR="00DF5C72" w:rsidRPr="00DF5C72" w:rsidRDefault="00DF5C72" w:rsidP="00DF5C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3.1.</w:t>
      </w:r>
      <w:r w:rsidRPr="00DF5C72">
        <w:rPr>
          <w:rFonts w:ascii="Times New Roman" w:eastAsia="Arial" w:hAnsi="Times New Roman" w:cs="Times New Roman"/>
          <w:b/>
          <w:kern w:val="0"/>
          <w:sz w:val="22"/>
          <w:szCs w:val="22"/>
          <w14:ligatures w14:val="none"/>
        </w:rPr>
        <w:tab/>
        <w:t>Kvalifikacija ir kiti Tiekėjo pasiūlymu prisiimti įsipareigojimai</w:t>
      </w:r>
    </w:p>
    <w:p w14:paraId="33F14B64" w14:textId="77777777" w:rsidR="00DF5C72" w:rsidRPr="00DF5C72" w:rsidRDefault="00DF5C72" w:rsidP="00DF5C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AE6195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3.1.1.</w:t>
      </w:r>
      <w:r w:rsidRPr="00DF5C72">
        <w:rPr>
          <w:rFonts w:ascii="Times New Roman" w:eastAsia="Cambria" w:hAnsi="Times New Roman" w:cs="Times New Roman"/>
          <w:kern w:val="0"/>
          <w:sz w:val="22"/>
          <w:szCs w:val="22"/>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7867DD0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3.1.1.1.</w:t>
      </w:r>
      <w:r w:rsidRPr="00DF5C72">
        <w:rPr>
          <w:rFonts w:ascii="Times New Roman" w:eastAsia="Arial" w:hAnsi="Times New Roman" w:cs="Times New Roman"/>
          <w:kern w:val="0"/>
          <w:sz w:val="22"/>
          <w:szCs w:val="22"/>
          <w14:ligatures w14:val="none"/>
        </w:rPr>
        <w:tab/>
        <w:t>turėtų teisę verstis ta veikla, kuri yra reikalinga Sutarčiai įvykdyti;</w:t>
      </w:r>
    </w:p>
    <w:p w14:paraId="4398148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3.1.1.2.</w:t>
      </w:r>
      <w:r w:rsidRPr="00DF5C72">
        <w:rPr>
          <w:rFonts w:ascii="Times New Roman" w:eastAsia="Arial" w:hAnsi="Times New Roman" w:cs="Times New Roman"/>
          <w:kern w:val="0"/>
          <w:sz w:val="22"/>
          <w:szCs w:val="22"/>
          <w14:ligatures w14:val="none"/>
        </w:rPr>
        <w:tab/>
        <w:t>atitiktų tiekėjų kvalifikacijai pirkimo dokumentuose nustatytus Sutarties tinkamam vykdymui būtinus reikalavimus bei neturėtų pirkimo dokumentuose nustatytų pašalinimo pagrindų;</w:t>
      </w:r>
    </w:p>
    <w:p w14:paraId="3C57C8D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3.1.1.3.</w:t>
      </w:r>
      <w:r w:rsidRPr="00DF5C72">
        <w:rPr>
          <w:rFonts w:ascii="Times New Roman" w:eastAsia="Arial" w:hAnsi="Times New Roman" w:cs="Times New Roman"/>
          <w:kern w:val="0"/>
          <w:sz w:val="22"/>
          <w:szCs w:val="22"/>
          <w14:ligatures w14:val="none"/>
        </w:rPr>
        <w:tab/>
        <w:t>laikytųsi Tiekėjo pasiūlyme nurodytų įsipareigojimų, įskaitant, bet neapsiribojant – atitiktų pirkimo dokumentuose nustatytus kokybinių kriterijų reikšmes ir parametrus;</w:t>
      </w:r>
    </w:p>
    <w:p w14:paraId="0EC1E05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3.1.1.4.</w:t>
      </w:r>
      <w:r w:rsidRPr="00DF5C72">
        <w:rPr>
          <w:rFonts w:ascii="Times New Roman" w:eastAsia="Arial" w:hAnsi="Times New Roman" w:cs="Times New Roman"/>
          <w:kern w:val="0"/>
          <w:sz w:val="22"/>
          <w:szCs w:val="22"/>
          <w14:ligatures w14:val="none"/>
        </w:rPr>
        <w:tab/>
        <w:t>užtikrintų nustatytų kokybės vadybos sistemos ir (arba) aplinkos apsaugos vadybos sistemos standartų taikymą, jeigu to reikalaujama pirkimo dokumentuose, ir turėtų tą patvirtinančius dokumentus;</w:t>
      </w:r>
    </w:p>
    <w:p w14:paraId="3EC82E7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3.1.1.5. </w:t>
      </w:r>
      <w:r w:rsidRPr="00DF5C72">
        <w:rPr>
          <w:rFonts w:ascii="Times New Roman" w:eastAsia="Arial" w:hAnsi="Times New Roman" w:cs="Times New Roman"/>
          <w:color w:val="000000"/>
          <w:kern w:val="0"/>
          <w:sz w:val="22"/>
          <w:szCs w:val="22"/>
          <w:shd w:val="clear" w:color="auto" w:fill="FFFFFF"/>
          <w14:ligatures w14:val="none"/>
        </w:rPr>
        <w:t>atitiktų nacionalinio saugumo interesus bei kilmės reikalavimus, jei tokie reikalavimai buvo numatyti pirkimo dokumentuose</w:t>
      </w:r>
      <w:r w:rsidRPr="00DF5C72">
        <w:rPr>
          <w:rFonts w:ascii="Times New Roman" w:eastAsia="Times New Roman" w:hAnsi="Times New Roman" w:cs="Times New Roman"/>
          <w:kern w:val="0"/>
          <w:sz w:val="22"/>
          <w:szCs w:val="22"/>
          <w14:ligatures w14:val="none"/>
        </w:rPr>
        <w:t>.</w:t>
      </w:r>
    </w:p>
    <w:p w14:paraId="20AB624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3.1.2.</w:t>
      </w:r>
      <w:r w:rsidRPr="00DF5C72">
        <w:rPr>
          <w:rFonts w:ascii="Times New Roman" w:eastAsia="Arial" w:hAnsi="Times New Roman" w:cs="Times New Roman"/>
          <w:color w:val="000000"/>
          <w:kern w:val="0"/>
          <w:sz w:val="22"/>
          <w:szCs w:val="22"/>
          <w14:ligatures w14:val="none"/>
        </w:rPr>
        <w:tab/>
        <w:t xml:space="preserve">Tuo atveju, kai Tiekėjas yra jungtinės veiklos partneriai, jie Pirkėjui už Sutarties vykdymą atsako solidariai. </w:t>
      </w:r>
      <w:r w:rsidRPr="00DF5C72">
        <w:rPr>
          <w:rFonts w:ascii="Times New Roman" w:eastAsia="Arial" w:hAnsi="Times New Roman" w:cs="Times New Roman"/>
          <w:color w:val="000000"/>
          <w:kern w:val="0"/>
          <w:sz w:val="22"/>
          <w:szCs w:val="22"/>
          <w:shd w:val="clear" w:color="auto" w:fill="FFFFFF"/>
          <w14:ligatures w14:val="none"/>
        </w:rPr>
        <w:t xml:space="preserve">Jeigu Tiekėjas remiasi </w:t>
      </w:r>
      <w:r w:rsidRPr="00DF5C72">
        <w:rPr>
          <w:rFonts w:ascii="Times New Roman" w:eastAsia="Arial" w:hAnsi="Times New Roman" w:cs="Times New Roman"/>
          <w:color w:val="000000"/>
          <w:kern w:val="0"/>
          <w:sz w:val="22"/>
          <w:szCs w:val="22"/>
          <w14:ligatures w14:val="none"/>
        </w:rPr>
        <w:t xml:space="preserve">ūkio </w:t>
      </w:r>
      <w:r w:rsidRPr="00DF5C72">
        <w:rPr>
          <w:rFonts w:ascii="Times New Roman" w:eastAsia="Arial" w:hAnsi="Times New Roman" w:cs="Times New Roman"/>
          <w:color w:val="000000"/>
          <w:kern w:val="0"/>
          <w:sz w:val="22"/>
          <w:szCs w:val="22"/>
          <w:shd w:val="clear" w:color="auto" w:fill="FFFFFF"/>
          <w14:ligatures w14:val="none"/>
        </w:rPr>
        <w:t xml:space="preserve">subjektų pajėgumais, siekdamas atitikti finansinio ir ekonominio pajėgumo reikalavimus, Tiekėjas su tokiais </w:t>
      </w:r>
      <w:r w:rsidRPr="00DF5C72">
        <w:rPr>
          <w:rFonts w:ascii="Times New Roman" w:eastAsia="Arial" w:hAnsi="Times New Roman" w:cs="Times New Roman"/>
          <w:color w:val="000000"/>
          <w:kern w:val="0"/>
          <w:sz w:val="22"/>
          <w:szCs w:val="22"/>
          <w14:ligatures w14:val="none"/>
        </w:rPr>
        <w:t xml:space="preserve">ūkio </w:t>
      </w:r>
      <w:r w:rsidRPr="00DF5C72">
        <w:rPr>
          <w:rFonts w:ascii="Times New Roman" w:eastAsia="Arial" w:hAnsi="Times New Roman" w:cs="Times New Roman"/>
          <w:color w:val="000000"/>
          <w:kern w:val="0"/>
          <w:sz w:val="22"/>
          <w:szCs w:val="22"/>
          <w:shd w:val="clear" w:color="auto" w:fill="FFFFFF"/>
          <w14:ligatures w14:val="none"/>
        </w:rPr>
        <w:t>subjektais už Sutarties vykdymą atsako solidariai (jeigu to buvo reikalaujama pirkimo dokumentuose).</w:t>
      </w:r>
    </w:p>
    <w:p w14:paraId="69E6D9F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3.1.3.</w:t>
      </w:r>
      <w:r w:rsidRPr="00DF5C72">
        <w:rPr>
          <w:rFonts w:ascii="Times New Roman" w:eastAsia="Arial" w:hAnsi="Times New Roman" w:cs="Times New Roman"/>
          <w:kern w:val="0"/>
          <w:sz w:val="22"/>
          <w:szCs w:val="22"/>
          <w14:ligatures w14:val="none"/>
        </w:rPr>
        <w:tab/>
        <w:t xml:space="preserve">Tiekėjas taip pat atsako už tai, kad Tiekėjas, Sutartį tiesiogiai vykdantys subtiekėjai ir specialistai atitiktų jiems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ir (arba) pirkimo dokumentų nustatytus profesinės kvalifikacijos ir kitus reikalavimus bei turėtų teisę verstis ta veikla, kuriai jie pasitelkiami. </w:t>
      </w:r>
    </w:p>
    <w:p w14:paraId="5845E40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0C4AAD7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b/>
          <w:bCs/>
          <w:kern w:val="0"/>
          <w:sz w:val="22"/>
          <w:szCs w:val="22"/>
          <w14:ligatures w14:val="none"/>
        </w:rPr>
        <w:t>3.2.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Subtiekėjų bei specialistų pasitelkimas ir keitimas</w:t>
      </w:r>
    </w:p>
    <w:p w14:paraId="27ECEFBE"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kern w:val="0"/>
          <w:sz w:val="22"/>
          <w:szCs w:val="22"/>
          <w14:ligatures w14:val="none"/>
        </w:rPr>
      </w:pPr>
    </w:p>
    <w:p w14:paraId="47B6132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Tiekėjas įsipareigoja užtikrinti, kad Sutartį vykdys pirkime pasiūlyti ir kvalifikaci</w:t>
      </w:r>
      <w:r w:rsidRPr="00DF5C72">
        <w:rPr>
          <w:rFonts w:ascii="Times New Roman" w:eastAsia="Arial" w:hAnsi="Times New Roman" w:cs="Times New Roman"/>
          <w:color w:val="000000"/>
          <w:kern w:val="0"/>
          <w:sz w:val="22"/>
          <w:szCs w:val="22"/>
          <w14:ligatures w14:val="none"/>
        </w:rPr>
        <w:t>jos</w:t>
      </w:r>
      <w:r w:rsidRPr="00DF5C72">
        <w:rPr>
          <w:rFonts w:ascii="Times New Roman" w:eastAsia="Arial" w:hAnsi="Times New Roman" w:cs="Times New Roman"/>
          <w:color w:val="000000"/>
          <w:kern w:val="0"/>
          <w:sz w:val="22"/>
          <w:szCs w:val="22"/>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C72">
        <w:rPr>
          <w:rFonts w:ascii="Times New Roman" w:eastAsia="Arial" w:hAnsi="Times New Roman" w:cs="Times New Roman"/>
          <w:color w:val="000000"/>
          <w:kern w:val="0"/>
          <w:sz w:val="22"/>
          <w:szCs w:val="22"/>
          <w14:ligatures w14:val="none"/>
        </w:rPr>
        <w:t xml:space="preserve">ir specialistų </w:t>
      </w:r>
      <w:r w:rsidRPr="00DF5C72">
        <w:rPr>
          <w:rFonts w:ascii="Times New Roman" w:eastAsia="Arial" w:hAnsi="Times New Roman" w:cs="Times New Roman"/>
          <w:color w:val="000000"/>
          <w:kern w:val="0"/>
          <w:sz w:val="22"/>
          <w:szCs w:val="22"/>
          <w:shd w:val="clear" w:color="auto" w:fill="FFFFFF"/>
          <w14:ligatures w14:val="none"/>
        </w:rPr>
        <w:t>veiksmus ar neveikimą. </w:t>
      </w:r>
    </w:p>
    <w:p w14:paraId="2F08C14A"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Sutarties vykdymui pasitelkiami subtiekėjai ir (ar) specialistai (jeigu tokie pasitelkiami) nurodomi Specialiosiose sąlygose. </w:t>
      </w:r>
    </w:p>
    <w:p w14:paraId="7DEC07B9" w14:textId="77777777" w:rsidR="00DF5C72" w:rsidRPr="00DF5C72" w:rsidRDefault="00DF5C72" w:rsidP="00DF5C72">
      <w:pPr>
        <w:widowControl w:val="0"/>
        <w:pBdr>
          <w:top w:val="nil"/>
          <w:left w:val="nil"/>
          <w:bottom w:val="nil"/>
          <w:right w:val="nil"/>
          <w:between w:val="nil"/>
        </w:pBd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 xml:space="preserve">Tiekėjas turi teisę Sutarties vykdymui pasitelkti naujus, Specialiosiose sąlygose nenurodytus subtiekėjus, kurių pajėgumais </w:t>
      </w:r>
      <w:r w:rsidRPr="00DF5C72">
        <w:rPr>
          <w:rFonts w:ascii="Times New Roman" w:eastAsia="Cambria" w:hAnsi="Times New Roman" w:cs="Times New Roman"/>
          <w:color w:val="000000"/>
          <w:kern w:val="0"/>
          <w:sz w:val="22"/>
          <w:szCs w:val="22"/>
          <w:shd w:val="clear" w:color="auto" w:fill="FFFFFF"/>
          <w14:ligatures w14:val="none"/>
        </w:rPr>
        <w:t>nesirėmė pirkimo dokumentuose numatytiems kvalifikacijos reikalavimams pagrįsti</w:t>
      </w:r>
      <w:r w:rsidRPr="00DF5C72">
        <w:rPr>
          <w:rFonts w:ascii="Times New Roman" w:eastAsia="Arial" w:hAnsi="Times New Roman" w:cs="Times New Roman"/>
          <w:color w:val="000000"/>
          <w:kern w:val="0"/>
          <w:sz w:val="22"/>
          <w:szCs w:val="22"/>
          <w:shd w:val="clear" w:color="auto" w:fill="FFFFFF"/>
          <w14:ligatures w14:val="none"/>
        </w:rPr>
        <w:t xml:space="preserve">. Sudarius Sutartį, tačiau ne vėliau negu Sutartis pradedama vykdyti, Tiekėjas įsipareigoja Pirkėjui pranešti tuo metu žinomų subtiekėjų </w:t>
      </w:r>
      <w:r w:rsidRPr="00DF5C72">
        <w:rPr>
          <w:rFonts w:ascii="Times New Roman" w:eastAsia="Arial" w:hAnsi="Times New Roman" w:cs="Times New Roman"/>
          <w:color w:val="000000"/>
          <w:kern w:val="0"/>
          <w:sz w:val="22"/>
          <w:szCs w:val="22"/>
          <w:shd w:val="clear" w:color="auto" w:fill="FFFFFF"/>
          <w14:ligatures w14:val="none"/>
        </w:rPr>
        <w:lastRenderedPageBreak/>
        <w:t xml:space="preserve">pavadinimus, kontaktinius duomenis ir jų atstovus. Pirkėjas taip pat reikalauja, kad Tiekėjas </w:t>
      </w:r>
      <w:r w:rsidRPr="00DF5C72">
        <w:rPr>
          <w:rFonts w:ascii="Times New Roman" w:eastAsia="Cambria" w:hAnsi="Times New Roman" w:cs="Times New Roman"/>
          <w:color w:val="000000"/>
          <w:kern w:val="0"/>
          <w:sz w:val="22"/>
          <w:szCs w:val="22"/>
          <w:shd w:val="clear" w:color="auto" w:fill="FFFFFF"/>
          <w14:ligatures w14:val="none"/>
        </w:rPr>
        <w:t>ne vėliau nei prieš 5 (penkias) darbo dienas</w:t>
      </w:r>
      <w:r w:rsidRPr="00DF5C72">
        <w:rPr>
          <w:rFonts w:ascii="Times New Roman" w:eastAsia="Arial" w:hAnsi="Times New Roman" w:cs="Times New Roman"/>
          <w:color w:val="000000"/>
          <w:kern w:val="0"/>
          <w:sz w:val="22"/>
          <w:szCs w:val="22"/>
          <w:shd w:val="clear" w:color="auto" w:fill="FFFFFF"/>
          <w14:ligatures w14:val="none"/>
        </w:rPr>
        <w:t xml:space="preserve"> informuotų apie minėtos informacijos pasikeitimus </w:t>
      </w:r>
      <w:r w:rsidRPr="00DF5C72">
        <w:rPr>
          <w:rFonts w:ascii="Times New Roman" w:eastAsia="Times New Roman" w:hAnsi="Times New Roman" w:cs="Times New Roman"/>
          <w:kern w:val="0"/>
          <w:sz w:val="22"/>
          <w:szCs w:val="22"/>
          <w14:ligatures w14:val="none"/>
        </w:rPr>
        <w:t>bei naujų subtiekėjų pasitelkimą</w:t>
      </w:r>
      <w:r w:rsidRPr="00DF5C72">
        <w:rPr>
          <w:rFonts w:ascii="Times New Roman" w:eastAsia="Arial" w:hAnsi="Times New Roman" w:cs="Times New Roman"/>
          <w:color w:val="000000"/>
          <w:kern w:val="0"/>
          <w:sz w:val="22"/>
          <w:szCs w:val="22"/>
          <w:shd w:val="clear" w:color="auto" w:fill="FFFFFF"/>
          <w14:ligatures w14:val="none"/>
        </w:rPr>
        <w:t xml:space="preserve"> visu Sutarties vykdymo metu. </w:t>
      </w:r>
      <w:r w:rsidRPr="00DF5C72">
        <w:rPr>
          <w:rFonts w:ascii="Times New Roman" w:eastAsia="Times New Roman" w:hAnsi="Times New Roman" w:cs="Times New Roman"/>
          <w:color w:val="000000"/>
          <w:kern w:val="0"/>
          <w:sz w:val="22"/>
          <w:szCs w:val="22"/>
          <w14:ligatures w14:val="none"/>
        </w:rPr>
        <w:t xml:space="preserve">Pirkėjas (jeigu buvo taikoma pirkimo dokumentuose) turi patikrinti, ar nėra </w:t>
      </w:r>
      <w:r w:rsidRPr="00DF5C72">
        <w:rPr>
          <w:rFonts w:ascii="Times New Roman" w:eastAsia="Cambria" w:hAnsi="Times New Roman" w:cs="Times New Roman"/>
          <w:color w:val="000000"/>
          <w:kern w:val="0"/>
          <w:sz w:val="22"/>
          <w:szCs w:val="22"/>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F5C72">
        <w:rPr>
          <w:rFonts w:ascii="Times New Roman" w:eastAsia="Times New Roman" w:hAnsi="Times New Roman" w:cs="Times New Roman"/>
          <w:color w:val="000000"/>
          <w:kern w:val="0"/>
          <w:sz w:val="22"/>
          <w:szCs w:val="22"/>
          <w14:ligatures w14:val="none"/>
        </w:rPr>
        <w:t xml:space="preserve"> </w:t>
      </w:r>
      <w:r w:rsidRPr="00DF5C72">
        <w:rPr>
          <w:rFonts w:ascii="Times New Roman" w:eastAsia="Cambria" w:hAnsi="Times New Roman" w:cs="Times New Roman"/>
          <w:color w:val="000000"/>
          <w:kern w:val="0"/>
          <w:sz w:val="22"/>
          <w:szCs w:val="22"/>
          <w14:ligatures w14:val="none"/>
        </w:rPr>
        <w:t>Pirkėjas</w:t>
      </w:r>
      <w:r w:rsidRPr="00DF5C72">
        <w:rPr>
          <w:rFonts w:ascii="Times New Roman" w:eastAsia="Times New Roman" w:hAnsi="Times New Roman" w:cs="Times New Roman"/>
          <w:color w:val="000000"/>
          <w:kern w:val="0"/>
          <w:sz w:val="22"/>
          <w:szCs w:val="22"/>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2F14E3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3.2.4.</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 xml:space="preserve">Tiekėjas gali keisti Sutartyje nurodytus subtiekėjus ir (ar) specialistus šiame Sutarties poskyryje nustatytais atvejais ir tvarka gavęs Pirkėjo rašytinį sutikimą. </w:t>
      </w:r>
    </w:p>
    <w:p w14:paraId="5E52D10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3.2.5.</w:t>
      </w:r>
      <w:r w:rsidRPr="00DF5C72">
        <w:rPr>
          <w:rFonts w:ascii="Times New Roman" w:eastAsia="Times New Roman"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F5C72">
        <w:rPr>
          <w:rFonts w:ascii="Times New Roman" w:eastAsia="Times New Roman" w:hAnsi="Times New Roman" w:cs="Times New Roman"/>
          <w:color w:val="000000"/>
          <w:kern w:val="0"/>
          <w:sz w:val="22"/>
          <w:szCs w:val="22"/>
          <w14:ligatures w14:val="none"/>
        </w:rPr>
        <w:t>(jeigu buvo taikoma pirkimo dokumentuose)</w:t>
      </w:r>
      <w:r w:rsidRPr="00DF5C72">
        <w:rPr>
          <w:rFonts w:ascii="Times New Roman" w:eastAsia="Cambria" w:hAnsi="Times New Roman" w:cs="Times New Roman"/>
          <w:color w:val="000000"/>
          <w:kern w:val="0"/>
          <w:sz w:val="22"/>
          <w:szCs w:val="22"/>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A29B7B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3.2.6.</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Subtiekėjas, kurio pajėgumais Tiekėjas rėmėsi, kad atitiktų pirkimo dokumentuose nustatytus kvalifikacijos reikalavimus, gali būti keičiamas tik šiais atvejais: </w:t>
      </w:r>
    </w:p>
    <w:p w14:paraId="1D7A77F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3.2.6.1.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kai subtiekėjui </w:t>
      </w:r>
      <w:r w:rsidRPr="00DF5C72">
        <w:rPr>
          <w:rFonts w:ascii="Times New Roman" w:eastAsia="Times New Roman" w:hAnsi="Times New Roman" w:cs="Times New Roman"/>
          <w:kern w:val="0"/>
          <w:sz w:val="22"/>
          <w:szCs w:val="22"/>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F5C72">
        <w:rPr>
          <w:rFonts w:ascii="Times New Roman" w:eastAsia="Cambria" w:hAnsi="Times New Roman" w:cs="Times New Roman"/>
          <w:color w:val="000000"/>
          <w:kern w:val="0"/>
          <w:sz w:val="22"/>
          <w:szCs w:val="22"/>
          <w:shd w:val="clear" w:color="auto" w:fill="FFFFFF"/>
          <w14:ligatures w14:val="none"/>
        </w:rPr>
        <w:t>; </w:t>
      </w:r>
    </w:p>
    <w:p w14:paraId="7E5A3D2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3.2.6.2.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6E951B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3.2.6.3.</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Naujas subtiekėjas, kuris keičiamas vietoje subtiekėjo, </w:t>
      </w:r>
      <w:r w:rsidRPr="00DF5C72">
        <w:rPr>
          <w:rFonts w:ascii="Times New Roman" w:eastAsia="Arial" w:hAnsi="Times New Roman" w:cs="Times New Roman"/>
          <w:color w:val="000000"/>
          <w:kern w:val="0"/>
          <w:sz w:val="22"/>
          <w:szCs w:val="22"/>
          <w:shd w:val="clear" w:color="auto" w:fill="FFFFFF"/>
          <w14:ligatures w14:val="none"/>
        </w:rPr>
        <w:t>kurio pajėgumais Tiekėjas rėmėsi, kad atitiktų pirkimo dokumentuose nustatytus kvalifikacijos reikalavimus (toliau – naujas subtiekėjas),</w:t>
      </w:r>
      <w:r w:rsidRPr="00DF5C72">
        <w:rPr>
          <w:rFonts w:ascii="Times New Roman" w:eastAsia="Cambria" w:hAnsi="Times New Roman" w:cs="Times New Roman"/>
          <w:color w:val="000000"/>
          <w:kern w:val="0"/>
          <w:sz w:val="22"/>
          <w:szCs w:val="22"/>
          <w:shd w:val="clear" w:color="auto" w:fill="FFFFFF"/>
          <w14:ligatures w14:val="none"/>
        </w:rPr>
        <w:t xml:space="preserve"> turi atitikti pirkimo dokumentuose nustatytus reikalavimus dėl pašalinimo pagrindų nebuvimo</w:t>
      </w:r>
      <w:r w:rsidRPr="00DF5C72">
        <w:rPr>
          <w:rFonts w:ascii="Times New Roman" w:eastAsia="Times New Roman" w:hAnsi="Times New Roman" w:cs="Times New Roman"/>
          <w:color w:val="000000"/>
          <w:kern w:val="0"/>
          <w:sz w:val="22"/>
          <w:szCs w:val="22"/>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DF5C72">
        <w:rPr>
          <w:rFonts w:ascii="Times New Roman" w:eastAsia="Cambria" w:hAnsi="Times New Roman" w:cs="Times New Roman"/>
          <w:color w:val="000000"/>
          <w:kern w:val="0"/>
          <w:sz w:val="22"/>
          <w:szCs w:val="22"/>
          <w:shd w:val="clear" w:color="auto" w:fill="FFFFFF"/>
          <w14:ligatures w14:val="none"/>
        </w:rPr>
        <w:t xml:space="preserve">. </w:t>
      </w:r>
    </w:p>
    <w:p w14:paraId="1FEFE0A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Tiekėjo (ar subtiekėjų) specialista</w:t>
      </w:r>
      <w:r w:rsidRPr="00DF5C72">
        <w:rPr>
          <w:rFonts w:ascii="Times New Roman" w:eastAsia="Cambria" w:hAnsi="Times New Roman" w:cs="Times New Roman"/>
          <w:color w:val="000000"/>
          <w:kern w:val="0"/>
          <w:sz w:val="22"/>
          <w:szCs w:val="22"/>
          <w14:ligatures w14:val="none"/>
        </w:rPr>
        <w:t>s</w:t>
      </w:r>
      <w:r w:rsidRPr="00DF5C72">
        <w:rPr>
          <w:rFonts w:ascii="Times New Roman" w:eastAsia="Cambria" w:hAnsi="Times New Roman" w:cs="Times New Roman"/>
          <w:color w:val="000000"/>
          <w:kern w:val="0"/>
          <w:sz w:val="22"/>
          <w:szCs w:val="22"/>
          <w:shd w:val="clear" w:color="auto" w:fill="FFFFFF"/>
          <w14:ligatures w14:val="none"/>
        </w:rPr>
        <w:t>, vykdysiant</w:t>
      </w:r>
      <w:r w:rsidRPr="00DF5C72">
        <w:rPr>
          <w:rFonts w:ascii="Times New Roman" w:eastAsia="Cambria" w:hAnsi="Times New Roman" w:cs="Times New Roman"/>
          <w:color w:val="000000"/>
          <w:kern w:val="0"/>
          <w:sz w:val="22"/>
          <w:szCs w:val="22"/>
          <w14:ligatures w14:val="none"/>
        </w:rPr>
        <w:t>i</w:t>
      </w:r>
      <w:r w:rsidRPr="00DF5C72">
        <w:rPr>
          <w:rFonts w:ascii="Times New Roman" w:eastAsia="Cambria" w:hAnsi="Times New Roman" w:cs="Times New Roman"/>
          <w:color w:val="000000"/>
          <w:kern w:val="0"/>
          <w:sz w:val="22"/>
          <w:szCs w:val="22"/>
          <w:shd w:val="clear" w:color="auto" w:fill="FFFFFF"/>
          <w14:ligatures w14:val="none"/>
        </w:rPr>
        <w:t>s Sutartį, gali būti pakeisti šiais atvejais: </w:t>
      </w:r>
    </w:p>
    <w:p w14:paraId="50890E2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EFBDB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Pirkėjo iniciatyva, jei Pirkėjas turi pagrįstų įtarimų, kad Tiekėjo Sutarties vykdymui paskirtas specialistas nekompetentingas vykdyti nustatytas pareigas. </w:t>
      </w:r>
    </w:p>
    <w:p w14:paraId="6C4DD20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3.2.7.3.</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Naujas specialistas</w:t>
      </w:r>
      <w:r w:rsidRPr="00DF5C72">
        <w:rPr>
          <w:rFonts w:ascii="Times New Roman" w:eastAsia="Cambria" w:hAnsi="Times New Roman" w:cs="Times New Roman"/>
          <w:color w:val="000000"/>
          <w:kern w:val="0"/>
          <w:sz w:val="22"/>
          <w:szCs w:val="22"/>
          <w14:ligatures w14:val="none"/>
        </w:rPr>
        <w:t xml:space="preserve"> </w:t>
      </w:r>
      <w:r w:rsidRPr="00DF5C72">
        <w:rPr>
          <w:rFonts w:ascii="Times New Roman" w:eastAsia="Cambria" w:hAnsi="Times New Roman" w:cs="Times New Roman"/>
          <w:color w:val="000000"/>
          <w:kern w:val="0"/>
          <w:sz w:val="22"/>
          <w:szCs w:val="22"/>
          <w:shd w:val="clear" w:color="auto" w:fill="FFFFFF"/>
          <w14:ligatures w14:val="none"/>
        </w:rPr>
        <w:t>turi turėti ne žemesnę nei pirkimo dokumentuose specialistui keliamą kvalifikaciją</w:t>
      </w:r>
      <w:r w:rsidRPr="00DF5C72">
        <w:rPr>
          <w:rFonts w:ascii="Times New Roman" w:eastAsia="Cambria" w:hAnsi="Times New Roman" w:cs="Times New Roman"/>
          <w:color w:val="000000"/>
          <w:kern w:val="0"/>
          <w:sz w:val="22"/>
          <w:szCs w:val="22"/>
          <w14:ligatures w14:val="none"/>
        </w:rPr>
        <w:t xml:space="preserve">, Tiekėjo pasiūlyme nurodytą keičiamo specialisto kvalifikaciją pirkimo dokumentuose nustatytiems kokybiniams kriterijams pagrįsti ir </w:t>
      </w:r>
      <w:r w:rsidRPr="00DF5C72">
        <w:rPr>
          <w:rFonts w:ascii="Times New Roman" w:eastAsia="Arial" w:hAnsi="Times New Roman" w:cs="Times New Roman"/>
          <w:color w:val="000000"/>
          <w:kern w:val="0"/>
          <w:sz w:val="22"/>
          <w:szCs w:val="22"/>
          <w:shd w:val="clear" w:color="auto" w:fill="FFFFFF"/>
          <w14:ligatures w14:val="none"/>
        </w:rPr>
        <w:t>nacionalinio saugumo interesus bei kilmės reikalavimus, nurodytus pirkimo dokumentuose</w:t>
      </w:r>
      <w:r w:rsidRPr="00DF5C72">
        <w:rPr>
          <w:rFonts w:ascii="Times New Roman" w:eastAsia="Cambria" w:hAnsi="Times New Roman" w:cs="Times New Roman"/>
          <w:color w:val="000000"/>
          <w:kern w:val="0"/>
          <w:sz w:val="22"/>
          <w:szCs w:val="22"/>
          <w14:ligatures w14:val="none"/>
        </w:rPr>
        <w:t xml:space="preserve"> (jei taikoma)</w:t>
      </w:r>
      <w:r w:rsidRPr="00DF5C72">
        <w:rPr>
          <w:rFonts w:ascii="Times New Roman" w:eastAsia="Cambria" w:hAnsi="Times New Roman" w:cs="Times New Roman"/>
          <w:color w:val="000000"/>
          <w:kern w:val="0"/>
          <w:sz w:val="22"/>
          <w:szCs w:val="22"/>
          <w:shd w:val="clear" w:color="auto" w:fill="FFFFFF"/>
          <w14:ligatures w14:val="none"/>
        </w:rPr>
        <w:t xml:space="preserve">. </w:t>
      </w:r>
    </w:p>
    <w:p w14:paraId="007F010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3.2.8.</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Tiekėjas privalo ne vėliau nei prieš 5 (penkias) darbo dienas iki numatomo subtiekėjo, </w:t>
      </w:r>
      <w:r w:rsidRPr="00DF5C72">
        <w:rPr>
          <w:rFonts w:ascii="Times New Roman" w:eastAsia="Arial" w:hAnsi="Times New Roman" w:cs="Times New Roman"/>
          <w:color w:val="000000"/>
          <w:kern w:val="0"/>
          <w:sz w:val="22"/>
          <w:szCs w:val="22"/>
          <w:shd w:val="clear" w:color="auto" w:fill="FFFFFF"/>
          <w14:ligatures w14:val="none"/>
        </w:rPr>
        <w:t xml:space="preserve">kurio pajėgumais Tiekėjas rėmėsi, kad atitiktų pirkimo dokumentuose nustatytus kvalifikacijos reikalavimus, ar specialisto </w:t>
      </w:r>
      <w:r w:rsidRPr="00DF5C72">
        <w:rPr>
          <w:rFonts w:ascii="Times New Roman" w:eastAsia="Cambria" w:hAnsi="Times New Roman" w:cs="Times New Roman"/>
          <w:color w:val="000000"/>
          <w:kern w:val="0"/>
          <w:sz w:val="22"/>
          <w:szCs w:val="22"/>
          <w:shd w:val="clear" w:color="auto" w:fill="FFFFFF"/>
          <w14:ligatures w14:val="none"/>
        </w:rPr>
        <w:t xml:space="preserve">keitimo pateikti Pirkėjui argumentuotą rašytinį prašymą ir šiuos dokumentus: </w:t>
      </w:r>
    </w:p>
    <w:p w14:paraId="2357431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3.2.8.1.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 prašymą pakeisti subtiekėją ar specialistą, paaiškinant keitimo aplinkybę. Pirkėjas pasilieka teisę paprašyti įrodymų, pagrindžiančių keitimo aplinkybę; </w:t>
      </w:r>
    </w:p>
    <w:p w14:paraId="65B558CA"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3.2.8.2.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 xml:space="preserve">naujo subtiekėjo ar specialisto kvalifikaciją, pašalinimo pagrindų nebuvimą ir atitiktį </w:t>
      </w:r>
      <w:r w:rsidRPr="00DF5C72">
        <w:rPr>
          <w:rFonts w:ascii="Times New Roman" w:eastAsia="Arial" w:hAnsi="Times New Roman" w:cs="Times New Roman"/>
          <w:color w:val="000000"/>
          <w:kern w:val="0"/>
          <w:sz w:val="22"/>
          <w:szCs w:val="22"/>
          <w:shd w:val="clear" w:color="auto" w:fill="FFFFFF"/>
          <w14:ligatures w14:val="none"/>
        </w:rPr>
        <w:t>nacionalinio saugumo interesams bei kilmės reikalavimams</w:t>
      </w:r>
      <w:r w:rsidRPr="00DF5C72">
        <w:rPr>
          <w:rFonts w:ascii="Times New Roman" w:eastAsia="Cambria" w:hAnsi="Times New Roman" w:cs="Times New Roman"/>
          <w:color w:val="000000"/>
          <w:kern w:val="0"/>
          <w:sz w:val="22"/>
          <w:szCs w:val="22"/>
          <w14:ligatures w14:val="none"/>
        </w:rPr>
        <w:t xml:space="preserve"> įrodančius dokumentus pagal Sutarties reikalavimus. </w:t>
      </w:r>
    </w:p>
    <w:p w14:paraId="791C32C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3.2.9.</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D417E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3.2.10.</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Naujas subtiekėjas ar specialistas gali pradėti vykdyti jiems Tiekėjo pavestus įsipareigojimus pagal Sutartį ne </w:t>
      </w:r>
      <w:r w:rsidRPr="00DF5C72">
        <w:rPr>
          <w:rFonts w:ascii="Times New Roman" w:eastAsia="Cambria" w:hAnsi="Times New Roman" w:cs="Times New Roman"/>
          <w:color w:val="000000"/>
          <w:kern w:val="0"/>
          <w:sz w:val="22"/>
          <w:szCs w:val="22"/>
          <w:shd w:val="clear" w:color="auto" w:fill="FFFFFF"/>
          <w14:ligatures w14:val="none"/>
        </w:rPr>
        <w:lastRenderedPageBreak/>
        <w:t>anksčiau, nei bus pasirašytas Susitarimas.</w:t>
      </w:r>
    </w:p>
    <w:p w14:paraId="68A5506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3.2.11.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 xml:space="preserve">Tiekėjas privalo pakeisti subtiekėją ar specialistą, jei paaiškėja, kad jis neatitinka jam pirkimo dokumentuose keliamų reikalavimų. </w:t>
      </w:r>
    </w:p>
    <w:p w14:paraId="29098F2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kern w:val="0"/>
          <w:sz w:val="22"/>
          <w:szCs w:val="22"/>
          <w14:ligatures w14:val="none"/>
        </w:rPr>
      </w:pPr>
      <w:r w:rsidRPr="00DF5C72">
        <w:rPr>
          <w:rFonts w:ascii="Times New Roman" w:eastAsia="Cambria" w:hAnsi="Times New Roman" w:cs="Times New Roman"/>
          <w:color w:val="000000"/>
          <w:kern w:val="0"/>
          <w:sz w:val="22"/>
          <w:szCs w:val="22"/>
          <w14:ligatures w14:val="none"/>
        </w:rPr>
        <w:t>3.2.12.</w:t>
      </w:r>
      <w:r w:rsidRPr="00DF5C72">
        <w:rPr>
          <w:rFonts w:ascii="Times New Roman" w:eastAsia="Cambria" w:hAnsi="Times New Roman" w:cs="Times New Roman"/>
          <w:color w:val="000000"/>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Jei Tiekėjas pakeičia esamą arba pasitelkia naują subtiekėją ar specialistą, negavęs Pirkėjo raštiško sutikimo, arba sutartinius įsipareigojimus pagal Sutartį vykdo subtiekėjai</w:t>
      </w:r>
      <w:r w:rsidRPr="00DF5C72">
        <w:rPr>
          <w:rFonts w:ascii="Times New Roman" w:eastAsia="Cambria" w:hAnsi="Times New Roman" w:cs="Times New Roman"/>
          <w:color w:val="D13438"/>
          <w:kern w:val="0"/>
          <w:sz w:val="22"/>
          <w:szCs w:val="22"/>
          <w:shd w:val="clear" w:color="auto" w:fill="FFFFFF"/>
          <w14:ligatures w14:val="none"/>
        </w:rPr>
        <w:t xml:space="preserve"> </w:t>
      </w:r>
      <w:r w:rsidRPr="00DF5C72">
        <w:rPr>
          <w:rFonts w:ascii="Times New Roman" w:eastAsia="Cambria" w:hAnsi="Times New Roman" w:cs="Times New Roman"/>
          <w:color w:val="000000"/>
          <w:kern w:val="0"/>
          <w:sz w:val="22"/>
          <w:szCs w:val="22"/>
          <w:shd w:val="clear" w:color="auto" w:fill="FFFFFF"/>
          <w14:ligatures w14:val="none"/>
        </w:rPr>
        <w:t>ar specialistai, neatitinkantys pirkimo dokumentuose nustatytų kvalifikacijos reikalavimų</w:t>
      </w:r>
      <w:r w:rsidRPr="00DF5C72">
        <w:rPr>
          <w:rFonts w:ascii="Times New Roman" w:eastAsia="Cambria" w:hAnsi="Times New Roman" w:cs="Times New Roman"/>
          <w:color w:val="000000"/>
          <w:kern w:val="0"/>
          <w:sz w:val="22"/>
          <w:szCs w:val="22"/>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F5C72">
        <w:rPr>
          <w:rFonts w:ascii="Times New Roman" w:eastAsia="Cambria" w:hAnsi="Times New Roman" w:cs="Times New Roman"/>
          <w:color w:val="000000"/>
          <w:kern w:val="0"/>
          <w:sz w:val="22"/>
          <w:szCs w:val="22"/>
          <w:shd w:val="clear" w:color="auto" w:fill="FFFFFF"/>
          <w14:ligatures w14:val="none"/>
        </w:rPr>
        <w:t>, Tiekėjui taikoma Specialiosiose sąlygose nustatyto dydžio bauda.</w:t>
      </w:r>
    </w:p>
    <w:p w14:paraId="6EC6877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kern w:val="0"/>
          <w:sz w:val="22"/>
          <w:szCs w:val="22"/>
          <w14:ligatures w14:val="none"/>
        </w:rPr>
      </w:pPr>
      <w:r w:rsidRPr="00DF5C72">
        <w:rPr>
          <w:rFonts w:ascii="Times New Roman" w:eastAsia="Cambria" w:hAnsi="Times New Roman" w:cs="Times New Roman"/>
          <w:b/>
          <w:bCs/>
          <w:color w:val="000000"/>
          <w:kern w:val="0"/>
          <w:sz w:val="22"/>
          <w:szCs w:val="22"/>
          <w14:ligatures w14:val="none"/>
        </w:rPr>
        <w:t>3.3. Jungtinės veiklos partnerių keitimas</w:t>
      </w:r>
    </w:p>
    <w:p w14:paraId="5146C893" w14:textId="77777777" w:rsidR="00DF5C72" w:rsidRPr="00DF5C72" w:rsidRDefault="00DF5C72" w:rsidP="00DF5C72">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kern w:val="0"/>
          <w:sz w:val="22"/>
          <w:szCs w:val="22"/>
          <w14:ligatures w14:val="none"/>
        </w:rPr>
      </w:pPr>
    </w:p>
    <w:p w14:paraId="23899708" w14:textId="77777777" w:rsidR="00DF5C72" w:rsidRPr="00DF5C72" w:rsidRDefault="00DF5C72" w:rsidP="00DF5C72">
      <w:pPr>
        <w:widowControl w:val="0"/>
        <w:pBdr>
          <w:top w:val="nil"/>
          <w:left w:val="nil"/>
          <w:bottom w:val="nil"/>
          <w:right w:val="nil"/>
          <w:between w:val="nil"/>
        </w:pBdr>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073C96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02307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6008FF3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3.3.3.1. prašymą pakeisti Tiekėjo sudėtį ir įrodymus, pagrindžiančius bent vieną partnerio atsisakymo ar keitimo aplinkybę, nurodytą Sutartyje; </w:t>
      </w:r>
    </w:p>
    <w:p w14:paraId="5432F81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2640C1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5C72">
        <w:rPr>
          <w:rFonts w:ascii="Times New Roman" w:eastAsia="Cambria" w:hAnsi="Times New Roman" w:cs="Times New Roman"/>
          <w:color w:val="000000"/>
          <w:kern w:val="0"/>
          <w:sz w:val="22"/>
          <w:szCs w:val="22"/>
          <w14:ligatures w14:val="none"/>
        </w:rPr>
        <w:t>nacionalinio saugumo interesams bei kilmės reikalavimams</w:t>
      </w:r>
      <w:r w:rsidRPr="00DF5C72">
        <w:rPr>
          <w:rFonts w:ascii="Times New Roman" w:eastAsia="Cambria" w:hAnsi="Times New Roman" w:cs="Times New Roman"/>
          <w:color w:val="000000"/>
          <w:kern w:val="0"/>
          <w:sz w:val="22"/>
          <w:szCs w:val="22"/>
          <w:shd w:val="clear" w:color="auto" w:fill="FFFFFF"/>
          <w14:ligatures w14:val="none"/>
        </w:rPr>
        <w:t xml:space="preserve"> (jei taikoma). </w:t>
      </w:r>
    </w:p>
    <w:p w14:paraId="13303BE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C77B2B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p>
    <w:p w14:paraId="570FD21F"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kern w:val="0"/>
          <w:sz w:val="22"/>
          <w:szCs w:val="22"/>
          <w14:ligatures w14:val="none"/>
        </w:rPr>
      </w:pPr>
      <w:r w:rsidRPr="00DF5C72">
        <w:rPr>
          <w:rFonts w:ascii="Times New Roman" w:eastAsia="Arial" w:hAnsi="Times New Roman" w:cs="Times New Roman"/>
          <w:b/>
          <w:color w:val="000000"/>
          <w:kern w:val="0"/>
          <w:sz w:val="22"/>
          <w:szCs w:val="22"/>
          <w14:ligatures w14:val="none"/>
        </w:rPr>
        <w:t>3.4.</w:t>
      </w:r>
      <w:r w:rsidRPr="00DF5C72">
        <w:rPr>
          <w:rFonts w:ascii="Times New Roman" w:eastAsia="Arial" w:hAnsi="Times New Roman" w:cs="Times New Roman"/>
          <w:b/>
          <w:color w:val="000000"/>
          <w:kern w:val="0"/>
          <w:sz w:val="22"/>
          <w:szCs w:val="22"/>
          <w14:ligatures w14:val="none"/>
        </w:rPr>
        <w:tab/>
      </w:r>
      <w:r w:rsidRPr="00DF5C72">
        <w:rPr>
          <w:rFonts w:ascii="Times New Roman" w:eastAsia="Arial" w:hAnsi="Times New Roman" w:cs="Times New Roman"/>
          <w:b/>
          <w:kern w:val="0"/>
          <w:sz w:val="22"/>
          <w:szCs w:val="22"/>
          <w14:ligatures w14:val="none"/>
        </w:rPr>
        <w:t>Susitarimai dėl tiesioginio atsiskaitymo su subtiekėjais</w:t>
      </w:r>
    </w:p>
    <w:p w14:paraId="14FCDF95"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kern w:val="0"/>
          <w:sz w:val="22"/>
          <w:szCs w:val="22"/>
          <w14:ligatures w14:val="none"/>
        </w:rPr>
      </w:pPr>
    </w:p>
    <w:p w14:paraId="441A155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3.4.1.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7B0BB7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3.4.1.1.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F5C72">
        <w:rPr>
          <w:rFonts w:ascii="Times New Roman" w:eastAsia="Times New Roman" w:hAnsi="Times New Roman" w:cs="Times New Roman"/>
          <w:b/>
          <w:bCs/>
          <w:color w:val="5C5D5D"/>
          <w:kern w:val="0"/>
          <w:sz w:val="22"/>
          <w:szCs w:val="22"/>
          <w14:ligatures w14:val="none"/>
        </w:rPr>
        <w:t xml:space="preserve"> </w:t>
      </w:r>
      <w:r w:rsidRPr="00DF5C72">
        <w:rPr>
          <w:rFonts w:ascii="Times New Roman" w:eastAsia="Cambria" w:hAnsi="Times New Roman" w:cs="Times New Roman"/>
          <w:color w:val="000000"/>
          <w:kern w:val="0"/>
          <w:sz w:val="22"/>
          <w:szCs w:val="22"/>
          <w:shd w:val="clear" w:color="auto" w:fill="FFFFFF"/>
          <w14:ligatures w14:val="none"/>
        </w:rPr>
        <w:t>naujų subtiekėjų pasitelkimą visu Sutarties vykdymo metu;</w:t>
      </w:r>
    </w:p>
    <w:p w14:paraId="121575F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3.4.1.2.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5C5A559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lastRenderedPageBreak/>
        <w:t>3.4.1.3.</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93A20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3.4.1.4.</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tiesioginio atsiskaitymo su subtiekėjais galimybė nekeičia Tiekėjo atsakomybės dėl Sutarties įvykdymo.</w:t>
      </w:r>
    </w:p>
    <w:p w14:paraId="0ABAFA2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p>
    <w:p w14:paraId="421A577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4.</w:t>
      </w:r>
      <w:r w:rsidRPr="00DF5C72">
        <w:rPr>
          <w:rFonts w:ascii="Times New Roman" w:eastAsia="Arial" w:hAnsi="Times New Roman" w:cs="Times New Roman"/>
          <w:b/>
          <w:caps/>
          <w:kern w:val="0"/>
          <w:sz w:val="22"/>
          <w:szCs w:val="22"/>
          <w14:ligatures w14:val="none"/>
        </w:rPr>
        <w:tab/>
        <w:t>Šalių bendradarbiavimas</w:t>
      </w:r>
    </w:p>
    <w:p w14:paraId="079A792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kern w:val="0"/>
          <w:sz w:val="22"/>
          <w:szCs w:val="22"/>
          <w14:ligatures w14:val="none"/>
        </w:rPr>
      </w:pPr>
    </w:p>
    <w:p w14:paraId="4C2594FE"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4.1.</w:t>
      </w:r>
      <w:r w:rsidRPr="00DF5C72">
        <w:rPr>
          <w:rFonts w:ascii="Times New Roman" w:eastAsia="Arial" w:hAnsi="Times New Roman" w:cs="Times New Roman"/>
          <w:b/>
          <w:kern w:val="0"/>
          <w:sz w:val="22"/>
          <w:szCs w:val="22"/>
          <w14:ligatures w14:val="none"/>
        </w:rPr>
        <w:tab/>
        <w:t>Šalių bendradarbiavimo pareiga</w:t>
      </w:r>
    </w:p>
    <w:p w14:paraId="58D1C258"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kern w:val="0"/>
          <w:sz w:val="22"/>
          <w:szCs w:val="22"/>
          <w14:ligatures w14:val="none"/>
        </w:rPr>
      </w:pPr>
    </w:p>
    <w:p w14:paraId="02197D4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4.1.1.</w:t>
      </w:r>
      <w:r w:rsidRPr="00DF5C72">
        <w:rPr>
          <w:rFonts w:ascii="Times New Roman" w:eastAsia="Arial" w:hAnsi="Times New Roman" w:cs="Times New Roman"/>
          <w:kern w:val="0"/>
          <w:sz w:val="22"/>
          <w:szCs w:val="22"/>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6E8592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4.1.2.</w:t>
      </w:r>
      <w:r w:rsidRPr="00DF5C72">
        <w:rPr>
          <w:rFonts w:ascii="Times New Roman" w:eastAsia="Arial" w:hAnsi="Times New Roman" w:cs="Times New Roman"/>
          <w:kern w:val="0"/>
          <w:sz w:val="22"/>
          <w:szCs w:val="22"/>
          <w14:ligatures w14:val="none"/>
        </w:rPr>
        <w:tab/>
        <w:t>Šalys įsipareigoja užtikrinti, kad viena kitai teiks dokumentus ir (ar) kitą informaciją, kurie yra būtini Šalių tinkamam įsipareigojimų įvykdymui pagal Sutartį.</w:t>
      </w:r>
    </w:p>
    <w:p w14:paraId="3AAFE0E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4.1.3.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kern w:val="0"/>
          <w:sz w:val="22"/>
          <w:szCs w:val="22"/>
          <w:shd w:val="clear" w:color="auto" w:fill="FFFFFF"/>
          <w14:ligatures w14:val="none"/>
        </w:rPr>
        <w:t xml:space="preserve">Jeigu Šalis susiduria su </w:t>
      </w:r>
      <w:r w:rsidRPr="00DF5C72">
        <w:rPr>
          <w:rFonts w:ascii="Times New Roman" w:eastAsia="Arial" w:hAnsi="Times New Roman" w:cs="Times New Roman"/>
          <w:kern w:val="0"/>
          <w:sz w:val="22"/>
          <w:szCs w:val="22"/>
          <w14:ligatures w14:val="none"/>
        </w:rPr>
        <w:t>S</w:t>
      </w:r>
      <w:r w:rsidRPr="00DF5C72">
        <w:rPr>
          <w:rFonts w:ascii="Times New Roman" w:eastAsia="Arial" w:hAnsi="Times New Roman" w:cs="Times New Roman"/>
          <w:kern w:val="0"/>
          <w:sz w:val="22"/>
          <w:szCs w:val="22"/>
          <w:shd w:val="clear" w:color="auto" w:fill="FFFFFF"/>
          <w14:ligatures w14:val="none"/>
        </w:rPr>
        <w:t>utarties vykdymo kliūtimi, ji turi nedelsdama, bet ne vėliau kaip per 5 (penkias) darbo dienas, įspėti kitą Šalį apie tokia</w:t>
      </w:r>
      <w:r w:rsidRPr="00DF5C72">
        <w:rPr>
          <w:rFonts w:ascii="Times New Roman" w:eastAsia="Arial" w:hAnsi="Times New Roman" w:cs="Times New Roman"/>
          <w:kern w:val="0"/>
          <w:sz w:val="22"/>
          <w:szCs w:val="22"/>
          <w14:ligatures w14:val="none"/>
        </w:rPr>
        <w:t>s</w:t>
      </w:r>
      <w:r w:rsidRPr="00DF5C72">
        <w:rPr>
          <w:rFonts w:ascii="Times New Roman" w:eastAsia="Arial" w:hAnsi="Times New Roman" w:cs="Times New Roman"/>
          <w:kern w:val="0"/>
          <w:sz w:val="22"/>
          <w:szCs w:val="22"/>
          <w:shd w:val="clear" w:color="auto" w:fill="FFFFFF"/>
          <w14:ligatures w14:val="none"/>
        </w:rPr>
        <w:t xml:space="preserve"> kliūtis</w:t>
      </w:r>
      <w:r w:rsidRPr="00DF5C72">
        <w:rPr>
          <w:rFonts w:ascii="Times New Roman" w:eastAsia="Arial" w:hAnsi="Times New Roman" w:cs="Times New Roman"/>
          <w:kern w:val="0"/>
          <w:sz w:val="22"/>
          <w:szCs w:val="22"/>
          <w14:ligatures w14:val="none"/>
        </w:rPr>
        <w:t xml:space="preserve"> ir imtis visų nuo jos priklausančių protingų priemonių toms kliūtims pašalinti. </w:t>
      </w:r>
    </w:p>
    <w:p w14:paraId="08545C0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kern w:val="0"/>
          <w:sz w:val="22"/>
          <w:szCs w:val="22"/>
          <w14:ligatures w14:val="none"/>
        </w:rPr>
      </w:pPr>
    </w:p>
    <w:p w14:paraId="275A7AE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kern w:val="0"/>
          <w:sz w:val="22"/>
          <w:szCs w:val="22"/>
          <w14:ligatures w14:val="none"/>
        </w:rPr>
      </w:pPr>
      <w:r w:rsidRPr="00DF5C72">
        <w:rPr>
          <w:rFonts w:ascii="Times New Roman" w:eastAsia="Arial" w:hAnsi="Times New Roman" w:cs="Times New Roman"/>
          <w:b/>
          <w:color w:val="000000"/>
          <w:kern w:val="0"/>
          <w:sz w:val="22"/>
          <w:szCs w:val="22"/>
          <w14:ligatures w14:val="none"/>
        </w:rPr>
        <w:t>4.2.</w:t>
      </w:r>
      <w:r w:rsidRPr="00DF5C72">
        <w:rPr>
          <w:rFonts w:ascii="Times New Roman" w:eastAsia="Arial" w:hAnsi="Times New Roman" w:cs="Times New Roman"/>
          <w:b/>
          <w:color w:val="000000"/>
          <w:kern w:val="0"/>
          <w:sz w:val="22"/>
          <w:szCs w:val="22"/>
          <w14:ligatures w14:val="none"/>
        </w:rPr>
        <w:tab/>
      </w:r>
      <w:r w:rsidRPr="00DF5C72">
        <w:rPr>
          <w:rFonts w:ascii="Times New Roman" w:eastAsia="Arial" w:hAnsi="Times New Roman" w:cs="Times New Roman"/>
          <w:b/>
          <w:kern w:val="0"/>
          <w:sz w:val="22"/>
          <w:szCs w:val="22"/>
          <w14:ligatures w14:val="none"/>
        </w:rPr>
        <w:t>Kontaktiniai asmenys</w:t>
      </w:r>
    </w:p>
    <w:p w14:paraId="55293F3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kern w:val="0"/>
          <w:sz w:val="22"/>
          <w:szCs w:val="22"/>
          <w14:ligatures w14:val="none"/>
        </w:rPr>
      </w:pPr>
    </w:p>
    <w:p w14:paraId="2A6AF846"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4.2.1.</w:t>
      </w:r>
      <w:r w:rsidRPr="00DF5C72">
        <w:rPr>
          <w:rFonts w:ascii="Times New Roman" w:eastAsia="Arial" w:hAnsi="Times New Roman" w:cs="Times New Roman"/>
          <w:kern w:val="0"/>
          <w:sz w:val="22"/>
          <w:szCs w:val="22"/>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4C3605B"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4.2.2.</w:t>
      </w:r>
      <w:r w:rsidRPr="00DF5C72">
        <w:rPr>
          <w:rFonts w:ascii="Times New Roman" w:eastAsia="Arial" w:hAnsi="Times New Roman" w:cs="Times New Roman"/>
          <w:kern w:val="0"/>
          <w:sz w:val="22"/>
          <w:szCs w:val="22"/>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Arial" w:hAnsi="Times New Roman" w:cs="Times New Roman"/>
          <w:kern w:val="0"/>
          <w:sz w:val="22"/>
          <w:szCs w:val="22"/>
          <w14:ligatures w14:val="none"/>
        </w:rPr>
        <w:t>vardą, pavardę, el. paštą ir telefono numerį.</w:t>
      </w:r>
    </w:p>
    <w:p w14:paraId="3654757A"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4.2.3.</w:t>
      </w:r>
      <w:r w:rsidRPr="00DF5C72">
        <w:rPr>
          <w:rFonts w:ascii="Times New Roman" w:eastAsia="Arial" w:hAnsi="Times New Roman" w:cs="Times New Roman"/>
          <w:kern w:val="0"/>
          <w:sz w:val="22"/>
          <w:szCs w:val="22"/>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2B8ACE"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E78F799"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5.</w:t>
      </w:r>
      <w:r w:rsidRPr="00DF5C72">
        <w:rPr>
          <w:rFonts w:ascii="Times New Roman" w:eastAsia="Arial" w:hAnsi="Times New Roman" w:cs="Times New Roman"/>
          <w:b/>
          <w:caps/>
          <w:kern w:val="0"/>
          <w:sz w:val="22"/>
          <w:szCs w:val="22"/>
          <w14:ligatures w14:val="none"/>
        </w:rPr>
        <w:tab/>
        <w:t>SUTARTIES VYKDYMO METU PATEIKIAMI dokumentai</w:t>
      </w:r>
    </w:p>
    <w:p w14:paraId="61BF7E99" w14:textId="77777777" w:rsidR="00DF5C72" w:rsidRPr="00DF5C72" w:rsidRDefault="00DF5C72" w:rsidP="00DF5C72">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A68A181"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5.1.</w:t>
      </w:r>
      <w:r w:rsidRPr="00DF5C72">
        <w:rPr>
          <w:rFonts w:ascii="Times New Roman" w:eastAsia="Arial" w:hAnsi="Times New Roman" w:cs="Times New Roman"/>
          <w:kern w:val="0"/>
          <w:sz w:val="22"/>
          <w:szCs w:val="22"/>
          <w14:ligatures w14:val="none"/>
        </w:rPr>
        <w:tab/>
        <w:t>Jeigu Tiekėjas turi parengti ir (ar) pateikti Pirkėjui Prekių naudojimo instrukcijas, jos turi būti aiškios ir detalios, kad Pirkėjas, vadovaudamasis jomis, galėtų tinkamai naudoti patiektas Prekes.</w:t>
      </w:r>
    </w:p>
    <w:p w14:paraId="6B08973F"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5.2.</w:t>
      </w:r>
      <w:r w:rsidRPr="00DF5C72">
        <w:rPr>
          <w:rFonts w:ascii="Times New Roman" w:eastAsia="Arial" w:hAnsi="Times New Roman" w:cs="Times New Roman"/>
          <w:kern w:val="0"/>
          <w:sz w:val="22"/>
          <w:szCs w:val="22"/>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9F2D5E"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5.3. </w:t>
      </w:r>
      <w:r w:rsidRPr="00DF5C72">
        <w:rPr>
          <w:rFonts w:ascii="Times New Roman" w:eastAsia="Arial" w:hAnsi="Times New Roman" w:cs="Times New Roman"/>
          <w:kern w:val="0"/>
          <w:sz w:val="22"/>
          <w:szCs w:val="22"/>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4C9C5520"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247A8EA2"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6.</w:t>
      </w:r>
      <w:r w:rsidRPr="00DF5C72">
        <w:rPr>
          <w:rFonts w:ascii="Times New Roman" w:eastAsia="Arial" w:hAnsi="Times New Roman" w:cs="Times New Roman"/>
          <w:b/>
          <w:caps/>
          <w:kern w:val="0"/>
          <w:sz w:val="22"/>
          <w:szCs w:val="22"/>
          <w14:ligatures w14:val="none"/>
        </w:rPr>
        <w:tab/>
        <w:t>PREKIŲ TIEKIMO PABAIGA IR PREKIŲ priėmimas</w:t>
      </w:r>
    </w:p>
    <w:p w14:paraId="0CBEA6CF"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09121165"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6.1.</w:t>
      </w:r>
      <w:r w:rsidRPr="00DF5C72">
        <w:rPr>
          <w:rFonts w:ascii="Times New Roman" w:eastAsia="Arial" w:hAnsi="Times New Roman" w:cs="Times New Roman"/>
          <w:b/>
          <w:kern w:val="0"/>
          <w:sz w:val="22"/>
          <w:szCs w:val="22"/>
          <w14:ligatures w14:val="none"/>
        </w:rPr>
        <w:tab/>
        <w:t>Prekių tiekimo pabaiga</w:t>
      </w:r>
    </w:p>
    <w:p w14:paraId="1531FA0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kern w:val="0"/>
          <w:sz w:val="22"/>
          <w:szCs w:val="22"/>
          <w14:ligatures w14:val="none"/>
        </w:rPr>
      </w:pPr>
    </w:p>
    <w:p w14:paraId="3951AA1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w:t>
      </w:r>
      <w:r w:rsidRPr="00DF5C72">
        <w:rPr>
          <w:rFonts w:ascii="Times New Roman" w:eastAsia="Arial" w:hAnsi="Times New Roman" w:cs="Times New Roman"/>
          <w:kern w:val="0"/>
          <w:sz w:val="22"/>
          <w:szCs w:val="22"/>
          <w14:ligatures w14:val="none"/>
        </w:rPr>
        <w:tab/>
        <w:t xml:space="preserve">Prekių tiekimas laikomas užbaigtu, kai yra įvykdytos visos šios sąlygos: </w:t>
      </w:r>
    </w:p>
    <w:p w14:paraId="0CF651F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6.1.1.1.</w:t>
      </w:r>
      <w:r w:rsidRPr="00DF5C72">
        <w:rPr>
          <w:rFonts w:ascii="Times New Roman" w:eastAsia="Arial" w:hAnsi="Times New Roman" w:cs="Times New Roman"/>
          <w:kern w:val="0"/>
          <w:sz w:val="22"/>
          <w:szCs w:val="22"/>
          <w14:ligatures w14:val="none"/>
        </w:rPr>
        <w:tab/>
        <w:t xml:space="preserve">Tiekėjas pristatė visas Prekes pagal Sutarties ir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reikalavimus (ir kai suteiktos visos su Prekėmis susijusios paslaugos, jei to reikalaujama), </w:t>
      </w:r>
    </w:p>
    <w:p w14:paraId="60B3AAB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lastRenderedPageBreak/>
        <w:t>6.1.1.2.</w:t>
      </w:r>
      <w:r w:rsidRPr="00DF5C72">
        <w:rPr>
          <w:rFonts w:ascii="Times New Roman" w:eastAsia="Arial" w:hAnsi="Times New Roman" w:cs="Times New Roman"/>
          <w:kern w:val="0"/>
          <w:sz w:val="22"/>
          <w:szCs w:val="22"/>
          <w14:ligatures w14:val="none"/>
        </w:rPr>
        <w:tab/>
        <w:t>Tiekėjas perdavė Pirkėjui visą reikalingą dokumentaciją, įskaitant naudojimo instrukcijas ir garantijas (jei to reikalaujama),</w:t>
      </w:r>
    </w:p>
    <w:p w14:paraId="67A88EC9"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6.1.1.3.</w:t>
      </w:r>
      <w:r w:rsidRPr="00DF5C72">
        <w:rPr>
          <w:rFonts w:ascii="Times New Roman" w:eastAsia="Arial" w:hAnsi="Times New Roman" w:cs="Times New Roman"/>
          <w:kern w:val="0"/>
          <w:sz w:val="22"/>
          <w:szCs w:val="22"/>
          <w14:ligatures w14:val="none"/>
        </w:rPr>
        <w:tab/>
        <w:t>Tiekėjas apmokė Pirkėjo personalą, kaip naudoti Prekes (jeigu to reikalaujama),</w:t>
      </w:r>
    </w:p>
    <w:p w14:paraId="487A953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6.1.1.4.</w:t>
      </w:r>
      <w:r w:rsidRPr="00DF5C72">
        <w:rPr>
          <w:rFonts w:ascii="Times New Roman" w:eastAsia="Arial" w:hAnsi="Times New Roman" w:cs="Times New Roman"/>
          <w:kern w:val="0"/>
          <w:sz w:val="22"/>
          <w:szCs w:val="22"/>
          <w14:ligatures w14:val="none"/>
        </w:rPr>
        <w:tab/>
        <w:t>buvo įformintas Prekių perdavimo-priėmimo aktas ar Prekių perdavimo–priėmimo aktai, jei numatytas Prekių pristatymas dalimis, ar kitas Sutartyje numatytas dokumentas, nuo kurio pasirašymo laikoma, kad Prekės buvo priimtos,</w:t>
      </w:r>
    </w:p>
    <w:p w14:paraId="21BBB49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6.1.1.5.</w:t>
      </w:r>
      <w:r w:rsidRPr="00DF5C72">
        <w:rPr>
          <w:rFonts w:ascii="Times New Roman" w:eastAsia="Arial" w:hAnsi="Times New Roman" w:cs="Times New Roman"/>
          <w:kern w:val="0"/>
          <w:sz w:val="22"/>
          <w:szCs w:val="22"/>
          <w14:ligatures w14:val="none"/>
        </w:rPr>
        <w:tab/>
        <w:t xml:space="preserve">Tiekėjas įvykdė kitas sąlygas, numatytas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Sutartyje ir pasiūlyme, kurios turi būti įvykdytos tam, kad būtų laikoma, jog Prekių tiekimas yra užbaigtas, ir pateikė Pirkėjui tai įrodančius dokumentus.</w:t>
      </w:r>
    </w:p>
    <w:p w14:paraId="390C4C5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27D88722"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6.2.</w:t>
      </w:r>
      <w:r w:rsidRPr="00DF5C72">
        <w:rPr>
          <w:rFonts w:ascii="Times New Roman" w:eastAsia="Arial" w:hAnsi="Times New Roman" w:cs="Times New Roman"/>
          <w:b/>
          <w:kern w:val="0"/>
          <w:sz w:val="22"/>
          <w:szCs w:val="22"/>
          <w14:ligatures w14:val="none"/>
        </w:rPr>
        <w:tab/>
        <w:t>Prekių perdavimas–priėmimas</w:t>
      </w:r>
    </w:p>
    <w:p w14:paraId="38C4F6AC"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7737FDB9"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6.2.1.</w:t>
      </w:r>
      <w:r w:rsidRPr="00DF5C72">
        <w:rPr>
          <w:rFonts w:ascii="Times New Roman" w:eastAsia="Arial" w:hAnsi="Times New Roman" w:cs="Times New Roman"/>
          <w:kern w:val="0"/>
          <w:sz w:val="22"/>
          <w:szCs w:val="22"/>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0D88DC"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6.2.2.</w:t>
      </w:r>
      <w:r w:rsidRPr="00DF5C72">
        <w:rPr>
          <w:rFonts w:ascii="Times New Roman" w:eastAsia="Arial" w:hAnsi="Times New Roman" w:cs="Times New Roman"/>
          <w:kern w:val="0"/>
          <w:sz w:val="22"/>
          <w:szCs w:val="22"/>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4483411"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w:t>
      </w:r>
      <w:r w:rsidRPr="00DF5C72">
        <w:rPr>
          <w:rFonts w:ascii="Times New Roman" w:eastAsia="Arial" w:hAnsi="Times New Roman" w:cs="Times New Roman"/>
          <w:kern w:val="0"/>
          <w:sz w:val="22"/>
          <w:szCs w:val="22"/>
          <w14:ligatures w14:val="none"/>
        </w:rPr>
        <w:tab/>
        <w:t xml:space="preserve">Tiekėjui pristačius Prekes, Pirkėjas atlieka jų patikrinimą ir privalo: </w:t>
      </w:r>
    </w:p>
    <w:p w14:paraId="51024957"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6.2.3.1.</w:t>
      </w:r>
      <w:r w:rsidRPr="00DF5C72">
        <w:rPr>
          <w:rFonts w:ascii="Times New Roman" w:eastAsia="Arial" w:hAnsi="Times New Roman" w:cs="Times New Roman"/>
          <w:kern w:val="0"/>
          <w:sz w:val="22"/>
          <w:szCs w:val="22"/>
          <w14:ligatures w14:val="none"/>
        </w:rPr>
        <w:tab/>
        <w:t>ne vėliau kaip per 5 (penkias) darbo dienas nuo faktinio Prekių perdavimo priimti Prekes, pasirašydamas Prekių perdavimo–priėmimo aktą; arba</w:t>
      </w:r>
    </w:p>
    <w:p w14:paraId="5FC46E4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6.2.3.2.</w:t>
      </w:r>
      <w:r w:rsidRPr="00DF5C72">
        <w:rPr>
          <w:rFonts w:ascii="Times New Roman" w:eastAsia="Arial" w:hAnsi="Times New Roman" w:cs="Times New Roman"/>
          <w:kern w:val="0"/>
          <w:sz w:val="22"/>
          <w:szCs w:val="22"/>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F5C72">
        <w:rPr>
          <w:rFonts w:ascii="Times New Roman" w:eastAsia="Arial" w:hAnsi="Times New Roman" w:cs="Times New Roman"/>
          <w:b/>
          <w:bCs/>
          <w:kern w:val="0"/>
          <w:sz w:val="22"/>
          <w:szCs w:val="22"/>
          <w14:ligatures w14:val="none"/>
        </w:rPr>
        <w:t>Defektų aktas</w:t>
      </w:r>
      <w:r w:rsidRPr="00DF5C72">
        <w:rPr>
          <w:rFonts w:ascii="Times New Roman" w:eastAsia="Arial" w:hAnsi="Times New Roman" w:cs="Times New Roman"/>
          <w:kern w:val="0"/>
          <w:sz w:val="22"/>
          <w:szCs w:val="22"/>
          <w14:ligatures w14:val="none"/>
        </w:rPr>
        <w:t>); arba</w:t>
      </w:r>
    </w:p>
    <w:p w14:paraId="0DC7E500"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6.2.3.3.</w:t>
      </w:r>
      <w:r w:rsidRPr="00DF5C72">
        <w:rPr>
          <w:rFonts w:ascii="Times New Roman" w:eastAsia="Arial" w:hAnsi="Times New Roman" w:cs="Times New Roman"/>
          <w:kern w:val="0"/>
          <w:sz w:val="22"/>
          <w:szCs w:val="22"/>
          <w14:ligatures w14:val="none"/>
        </w:rPr>
        <w:tab/>
        <w:t xml:space="preserve">atsisakyti priimti Prekes ar jų dalį ir įteikti (arba išsiųsti) Defektų aktą Tiekėjui dėl netinkamų Prekių ar jų dalies.  </w:t>
      </w:r>
    </w:p>
    <w:p w14:paraId="48A8FBD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6.2.4.</w:t>
      </w:r>
      <w:r w:rsidRPr="00DF5C72">
        <w:rPr>
          <w:rFonts w:ascii="Times New Roman" w:eastAsia="Arial" w:hAnsi="Times New Roman" w:cs="Times New Roman"/>
          <w:kern w:val="0"/>
          <w:sz w:val="22"/>
          <w:szCs w:val="22"/>
          <w14:ligatures w14:val="none"/>
        </w:rPr>
        <w:tab/>
        <w:t xml:space="preserve">Prekių perdavimo–priėmimo akte turi būti nurodoma data, kada Tiekėjas pristatė visas Prekes (ar atitinkamą jų dalį, kai Sutartyje numatytas pristatymas dalimis) ir pateikė visus reikiamus dokumentus. </w:t>
      </w:r>
    </w:p>
    <w:p w14:paraId="15D2C5A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6.2.5.</w:t>
      </w:r>
      <w:r w:rsidRPr="00DF5C72">
        <w:rPr>
          <w:rFonts w:ascii="Times New Roman" w:eastAsia="Arial" w:hAnsi="Times New Roman" w:cs="Times New Roman"/>
          <w:kern w:val="0"/>
          <w:sz w:val="22"/>
          <w:szCs w:val="22"/>
          <w14:ligatures w14:val="none"/>
        </w:rPr>
        <w:tab/>
        <w:t xml:space="preserve">Prekes, neatitinkančias Sutarties,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(jei taikoma) reikalavimų, Tiekėjas privalo atsiimti savo sąskaita per Pirkėjo Defektų akte nustatytą terminą, taip pat Pirkėjo reikalavimu atlyginti tokių Prekių saugojimo išlaidas.</w:t>
      </w:r>
    </w:p>
    <w:p w14:paraId="51F5108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6.2.6.</w:t>
      </w:r>
      <w:r w:rsidRPr="00DF5C72">
        <w:rPr>
          <w:rFonts w:ascii="Times New Roman" w:eastAsia="Arial" w:hAnsi="Times New Roman" w:cs="Times New Roman"/>
          <w:kern w:val="0"/>
          <w:sz w:val="22"/>
          <w:szCs w:val="22"/>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188C13F"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6.2.7.</w:t>
      </w:r>
      <w:r w:rsidRPr="00DF5C72">
        <w:rPr>
          <w:rFonts w:ascii="Times New Roman" w:eastAsia="Arial" w:hAnsi="Times New Roman" w:cs="Times New Roman"/>
          <w:kern w:val="0"/>
          <w:sz w:val="22"/>
          <w:szCs w:val="22"/>
          <w14:ligatures w14:val="none"/>
        </w:rPr>
        <w:tab/>
        <w:t>Jeigu Pirkėjas per 5 (penkias) darbo dienas nepateikia (neišsiunčia) Tiekėjui  Defektų akto, laikoma, kad Pirkėjas Prekes priėmė ir joms pretenzijų neturi.</w:t>
      </w:r>
    </w:p>
    <w:p w14:paraId="366A676D"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6.2.8.</w:t>
      </w:r>
      <w:r w:rsidRPr="00DF5C72">
        <w:rPr>
          <w:rFonts w:ascii="Times New Roman" w:eastAsia="Arial" w:hAnsi="Times New Roman" w:cs="Times New Roman"/>
          <w:kern w:val="0"/>
          <w:sz w:val="22"/>
          <w:szCs w:val="22"/>
          <w14:ligatures w14:val="none"/>
        </w:rPr>
        <w:tab/>
        <w:t>Prekių praradimo ar sugadinimo ar atsitiktinio žuvimo rizika Pirkėjui iš Tiekėjo pereina nuo faktinio Prekių priėmimo momento.</w:t>
      </w:r>
    </w:p>
    <w:p w14:paraId="2B0E9CC3"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6.2.9.</w:t>
      </w:r>
      <w:r w:rsidRPr="00DF5C72">
        <w:rPr>
          <w:rFonts w:ascii="Times New Roman" w:eastAsia="Arial" w:hAnsi="Times New Roman" w:cs="Times New Roman"/>
          <w:kern w:val="0"/>
          <w:sz w:val="22"/>
          <w:szCs w:val="22"/>
          <w14:ligatures w14:val="none"/>
        </w:rPr>
        <w:tab/>
        <w:t xml:space="preserve">Pirkėjas turi teisę naudotis Prekėmis tik po Prekių perdavimo-priėmimo akto pasirašymo. </w:t>
      </w:r>
    </w:p>
    <w:p w14:paraId="6AA0A85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67516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06AB7614"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lastRenderedPageBreak/>
        <w:t>7.</w:t>
      </w:r>
      <w:r w:rsidRPr="00DF5C72">
        <w:rPr>
          <w:rFonts w:ascii="Times New Roman" w:eastAsia="Arial" w:hAnsi="Times New Roman" w:cs="Times New Roman"/>
          <w:b/>
          <w:caps/>
          <w:kern w:val="0"/>
          <w:sz w:val="22"/>
          <w:szCs w:val="22"/>
          <w14:ligatures w14:val="none"/>
        </w:rPr>
        <w:tab/>
        <w:t>Tiekėjo garantiniai įsipareigojimai</w:t>
      </w:r>
    </w:p>
    <w:p w14:paraId="7ADD8892"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1FCD48C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Garantiniai terminai (jei taikoma)</w:t>
      </w:r>
    </w:p>
    <w:p w14:paraId="216E620C"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outlineLvl w:val="1"/>
        <w:rPr>
          <w:rFonts w:ascii="Times New Roman" w:eastAsia="Arial" w:hAnsi="Times New Roman" w:cs="Times New Roman"/>
          <w:b/>
          <w:kern w:val="0"/>
          <w:sz w:val="22"/>
          <w:szCs w:val="22"/>
          <w14:ligatures w14:val="none"/>
        </w:rPr>
      </w:pPr>
    </w:p>
    <w:p w14:paraId="22B43915"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7.1.1.</w:t>
      </w:r>
      <w:r w:rsidRPr="00DF5C72">
        <w:rPr>
          <w:rFonts w:ascii="Times New Roman" w:eastAsia="Arial" w:hAnsi="Times New Roman" w:cs="Times New Roman"/>
          <w:kern w:val="0"/>
          <w:sz w:val="22"/>
          <w:szCs w:val="22"/>
          <w14:ligatures w14:val="none"/>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6FEA27B"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7.1.2.</w:t>
      </w:r>
      <w:r w:rsidRPr="00DF5C72">
        <w:rPr>
          <w:rFonts w:ascii="Times New Roman" w:eastAsia="Arial" w:hAnsi="Times New Roman" w:cs="Times New Roman"/>
          <w:kern w:val="0"/>
          <w:sz w:val="22"/>
          <w:szCs w:val="22"/>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1AC504E"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7.1.3.</w:t>
      </w:r>
      <w:r w:rsidRPr="00DF5C72">
        <w:rPr>
          <w:rFonts w:ascii="Times New Roman" w:eastAsia="Arial" w:hAnsi="Times New Roman" w:cs="Times New Roman"/>
          <w:kern w:val="0"/>
          <w:sz w:val="22"/>
          <w:szCs w:val="22"/>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91917B"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6D871105"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Pretenzijos dėl Prekių trūkumų</w:t>
      </w:r>
    </w:p>
    <w:p w14:paraId="71A4D7E3"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5BFB0F0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7.2.1.</w:t>
      </w:r>
      <w:r w:rsidRPr="00DF5C72">
        <w:rPr>
          <w:rFonts w:ascii="Times New Roman" w:eastAsia="Arial" w:hAnsi="Times New Roman" w:cs="Times New Roman"/>
          <w:kern w:val="0"/>
          <w:sz w:val="22"/>
          <w:szCs w:val="22"/>
          <w14:ligatures w14:val="none"/>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7C919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7.2.2.</w:t>
      </w:r>
      <w:r w:rsidRPr="00DF5C72">
        <w:rPr>
          <w:rFonts w:ascii="Times New Roman" w:eastAsia="Arial" w:hAnsi="Times New Roman" w:cs="Times New Roman"/>
          <w:kern w:val="0"/>
          <w:sz w:val="22"/>
          <w:szCs w:val="22"/>
          <w14:ligatures w14:val="none"/>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AE9B547"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2DC4ED2"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7.2.3.1. jei Prekės atitinka Sutartyje nurodytus reikalavimus – Pirkėjas;</w:t>
      </w:r>
    </w:p>
    <w:p w14:paraId="58C88296"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7.2.3.2. jei Prekės neatitinka Sutartyje nurodytų reikalavimų – Tiekėjas.</w:t>
      </w:r>
    </w:p>
    <w:p w14:paraId="1F46AC75"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7552C790"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7.3.</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Prekių trūkumų šalinimas</w:t>
      </w:r>
    </w:p>
    <w:p w14:paraId="03BECEF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A16595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7.3.1.</w:t>
      </w:r>
      <w:r w:rsidRPr="00DF5C72">
        <w:rPr>
          <w:rFonts w:ascii="Times New Roman" w:eastAsia="Arial" w:hAnsi="Times New Roman" w:cs="Times New Roman"/>
          <w:kern w:val="0"/>
          <w:sz w:val="22"/>
          <w:szCs w:val="22"/>
          <w14:ligatures w14:val="none"/>
        </w:rPr>
        <w:tab/>
        <w:t xml:space="preserve">Tiekėjas privalo pašalinti Prekių trūkumus, sutaisydamas Prekes ar jų dalį arba pakeisdamas Prekę nauja Preke ar jos dalimi. </w:t>
      </w:r>
    </w:p>
    <w:p w14:paraId="566ED56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7.3.2.</w:t>
      </w:r>
      <w:r w:rsidRPr="00DF5C72">
        <w:rPr>
          <w:rFonts w:ascii="Times New Roman" w:eastAsia="Arial" w:hAnsi="Times New Roman" w:cs="Times New Roman"/>
          <w:kern w:val="0"/>
          <w:sz w:val="22"/>
          <w:szCs w:val="22"/>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4FE502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7.3.3.</w:t>
      </w:r>
      <w:r w:rsidRPr="00DF5C72">
        <w:rPr>
          <w:rFonts w:ascii="Times New Roman" w:eastAsia="Arial" w:hAnsi="Times New Roman" w:cs="Times New Roman"/>
          <w:kern w:val="0"/>
          <w:sz w:val="22"/>
          <w:szCs w:val="22"/>
          <w14:ligatures w14:val="none"/>
        </w:rPr>
        <w:tab/>
        <w:t>Sutaisytoje Prekių dalyje pakartotinai nustačius Prekių trūkumų, Tiekėjas privalo pakeisti Prekes naujomis kokybiškomis Prekėmis, nebent Pirkėjas raštu sutiktų Prekes dar kartą taisyti.</w:t>
      </w:r>
    </w:p>
    <w:p w14:paraId="5B55995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7.3.4.</w:t>
      </w:r>
      <w:r w:rsidRPr="00DF5C72">
        <w:rPr>
          <w:rFonts w:ascii="Times New Roman" w:eastAsia="Arial" w:hAnsi="Times New Roman" w:cs="Times New Roman"/>
          <w:kern w:val="0"/>
          <w:sz w:val="22"/>
          <w:szCs w:val="22"/>
          <w14:ligatures w14:val="none"/>
        </w:rPr>
        <w:tab/>
        <w:t>Pašalinus Prekių trūkumus, garantinis terminas sutaisytajai Prekių daliai ar naujoms Prekėms vėl pradedamas skaičiuoti nuo tinkamai sutaisytų ar pakeistų Prekių (ar jų dalių) perdavimo Pirkėjui dienos.</w:t>
      </w:r>
    </w:p>
    <w:p w14:paraId="7DE7BE9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7.3.5.</w:t>
      </w:r>
      <w:r w:rsidRPr="00DF5C72">
        <w:rPr>
          <w:rFonts w:ascii="Times New Roman" w:eastAsia="Arial" w:hAnsi="Times New Roman" w:cs="Times New Roman"/>
          <w:kern w:val="0"/>
          <w:sz w:val="22"/>
          <w:szCs w:val="22"/>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88BFD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7.3.6.</w:t>
      </w:r>
      <w:r w:rsidRPr="00DF5C72">
        <w:rPr>
          <w:rFonts w:ascii="Times New Roman" w:eastAsia="Arial" w:hAnsi="Times New Roman" w:cs="Times New Roman"/>
          <w:kern w:val="0"/>
          <w:sz w:val="22"/>
          <w:szCs w:val="22"/>
          <w14:ligatures w14:val="none"/>
        </w:rPr>
        <w:tab/>
        <w:t>Tiekėjas, pašalinęs visus Prekių trūkumus, privalo apie tai informuoti Pirkėją.</w:t>
      </w:r>
    </w:p>
    <w:p w14:paraId="1F3377B0"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7.3.7.</w:t>
      </w:r>
      <w:r w:rsidRPr="00DF5C72">
        <w:rPr>
          <w:rFonts w:ascii="Times New Roman" w:eastAsia="Arial" w:hAnsi="Times New Roman" w:cs="Times New Roman"/>
          <w:kern w:val="0"/>
          <w:sz w:val="22"/>
          <w:szCs w:val="22"/>
          <w14:ligatures w14:val="none"/>
        </w:rPr>
        <w:tab/>
        <w:t xml:space="preserve">Pirkėjas per 5 (penkias) darbo dienas po Tiekėjo pranešimo apie Prekių trūkumų pašalinimą gavimo privalo </w:t>
      </w:r>
      <w:r w:rsidRPr="00DF5C72">
        <w:rPr>
          <w:rFonts w:ascii="Times New Roman" w:eastAsia="Arial" w:hAnsi="Times New Roman" w:cs="Times New Roman"/>
          <w:kern w:val="0"/>
          <w:sz w:val="22"/>
          <w:szCs w:val="22"/>
          <w14:ligatures w14:val="none"/>
        </w:rPr>
        <w:lastRenderedPageBreak/>
        <w:t>patikrinti trūkumus, nurodytus Defektų akte arba Pirkėjo pretenzijoje, ir raštu patvirtinti, kurie Prekių trūkumai buvo pašalinti.</w:t>
      </w:r>
    </w:p>
    <w:p w14:paraId="14836EB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7.4.</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Pirkėjo teisės, Tiekėjui nepašalinus Prekių trūkumų</w:t>
      </w:r>
    </w:p>
    <w:p w14:paraId="113AF272"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1D73A6F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w:t>
      </w:r>
      <w:r w:rsidRPr="00DF5C72">
        <w:rPr>
          <w:rFonts w:ascii="Times New Roman" w:eastAsia="Arial" w:hAnsi="Times New Roman" w:cs="Times New Roman"/>
          <w:kern w:val="0"/>
          <w:sz w:val="22"/>
          <w:szCs w:val="22"/>
          <w14:ligatures w14:val="none"/>
        </w:rPr>
        <w:tab/>
        <w:t>Jeigu Tiekėjas atsisako pašalinti arba nepašalina Prekių trūkumų per Pirkėjo nustatytus protingus terminus, Pirkėjas turi teisę:</w:t>
      </w:r>
    </w:p>
    <w:p w14:paraId="78D99B0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7.4.1.1.</w:t>
      </w:r>
      <w:r w:rsidRPr="00DF5C72">
        <w:rPr>
          <w:rFonts w:ascii="Times New Roman" w:eastAsia="Arial" w:hAnsi="Times New Roman" w:cs="Times New Roman"/>
          <w:kern w:val="0"/>
          <w:sz w:val="22"/>
          <w:szCs w:val="22"/>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F1E914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7.4.1.2.</w:t>
      </w:r>
      <w:r w:rsidRPr="00DF5C72">
        <w:rPr>
          <w:rFonts w:ascii="Times New Roman" w:eastAsia="Arial" w:hAnsi="Times New Roman" w:cs="Times New Roman"/>
          <w:kern w:val="0"/>
          <w:sz w:val="22"/>
          <w:szCs w:val="22"/>
          <w14:ligatures w14:val="none"/>
        </w:rPr>
        <w:tab/>
        <w:t>reikalauti sumažinti Tiekėjui mokėtiną sumą ir grąžinti dėl šios sumos sumažinimo susidariusią permoką per 30 (trisdešimt) dienų nuo Tiekėjui nustatyto termino pašalinti Prekių trūkumus pabaigos; arba</w:t>
      </w:r>
    </w:p>
    <w:p w14:paraId="62B809F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7.4.1.3. grąžinti Prekes Tiekėjui ir nemokėti už tokias Prekes ar reikalauti grąžinti už Prekes sumokėtą sumą bei nutraukti Sutartį.</w:t>
      </w:r>
    </w:p>
    <w:p w14:paraId="496312E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7.4.2.</w:t>
      </w:r>
      <w:r w:rsidRPr="00DF5C72">
        <w:rPr>
          <w:rFonts w:ascii="Times New Roman" w:eastAsia="Arial" w:hAnsi="Times New Roman" w:cs="Times New Roman"/>
          <w:kern w:val="0"/>
          <w:sz w:val="22"/>
          <w:szCs w:val="22"/>
          <w14:ligatures w14:val="none"/>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8D947B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7.4.3.</w:t>
      </w:r>
      <w:r w:rsidRPr="00DF5C72">
        <w:rPr>
          <w:rFonts w:ascii="Times New Roman" w:eastAsia="Arial" w:hAnsi="Times New Roman" w:cs="Times New Roman"/>
          <w:kern w:val="0"/>
          <w:sz w:val="22"/>
          <w:szCs w:val="22"/>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42A2085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7.4.4.</w:t>
      </w:r>
      <w:r w:rsidRPr="00DF5C72">
        <w:rPr>
          <w:rFonts w:ascii="Times New Roman" w:eastAsia="Arial" w:hAnsi="Times New Roman" w:cs="Times New Roman"/>
          <w:kern w:val="0"/>
          <w:sz w:val="22"/>
          <w:szCs w:val="22"/>
          <w14:ligatures w14:val="none"/>
        </w:rPr>
        <w:tab/>
        <w:t>Už vėlavimą pašalinti Prekių trūkumus Pirkėjas privalo reikalauti Tiekėjo sumokėti Specialiosiose sąlygose nustatyto dydžio netesybas.</w:t>
      </w:r>
    </w:p>
    <w:p w14:paraId="5D277E1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4F1C71C6"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8.</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PRISTATYMO terminai</w:t>
      </w:r>
    </w:p>
    <w:p w14:paraId="11458EBA"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34812839"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8.1.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Pristatymo terminai ir Prekių tiekimo grafikas</w:t>
      </w:r>
    </w:p>
    <w:p w14:paraId="59F0E47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97916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8.1.1.</w:t>
      </w:r>
      <w:r w:rsidRPr="00DF5C72">
        <w:rPr>
          <w:rFonts w:ascii="Times New Roman" w:eastAsia="Arial" w:hAnsi="Times New Roman" w:cs="Times New Roman"/>
          <w:kern w:val="0"/>
          <w:sz w:val="22"/>
          <w:szCs w:val="22"/>
          <w14:ligatures w14:val="none"/>
        </w:rPr>
        <w:tab/>
        <w:t xml:space="preserve">Tiekėjas privalo pristatyti Prekes laikydamasis terminų, nurodytų Specialiosiose sąlygose. </w:t>
      </w:r>
    </w:p>
    <w:p w14:paraId="0560F69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8.1.2.</w:t>
      </w:r>
      <w:r w:rsidRPr="00DF5C72">
        <w:rPr>
          <w:rFonts w:ascii="Times New Roman" w:eastAsia="Arial" w:hAnsi="Times New Roman" w:cs="Times New Roman"/>
          <w:kern w:val="0"/>
          <w:sz w:val="22"/>
          <w:szCs w:val="22"/>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F5C72">
        <w:rPr>
          <w:rFonts w:ascii="Times New Roman" w:eastAsia="Arial" w:hAnsi="Times New Roman" w:cs="Times New Roman"/>
          <w:b/>
          <w:bCs/>
          <w:kern w:val="0"/>
          <w:sz w:val="22"/>
          <w:szCs w:val="22"/>
          <w14:ligatures w14:val="none"/>
        </w:rPr>
        <w:t>Grafikas</w:t>
      </w:r>
      <w:r w:rsidRPr="00DF5C72">
        <w:rPr>
          <w:rFonts w:ascii="Times New Roman" w:eastAsia="Arial" w:hAnsi="Times New Roman" w:cs="Times New Roman"/>
          <w:kern w:val="0"/>
          <w:sz w:val="22"/>
          <w:szCs w:val="22"/>
          <w14:ligatures w14:val="none"/>
        </w:rPr>
        <w:t>).</w:t>
      </w:r>
    </w:p>
    <w:p w14:paraId="73E1646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8.1.3.</w:t>
      </w:r>
      <w:r w:rsidRPr="00DF5C72">
        <w:rPr>
          <w:rFonts w:ascii="Times New Roman" w:eastAsia="Arial" w:hAnsi="Times New Roman" w:cs="Times New Roman"/>
          <w:kern w:val="0"/>
          <w:sz w:val="22"/>
          <w:szCs w:val="22"/>
          <w14:ligatures w14:val="none"/>
        </w:rPr>
        <w:tab/>
        <w:t>Jei aktualu, Grafike turi būti pažymėta, kurios Prekės gali būti pristatomos lygiagrečiai, o kurios gali būti pristatomos tik numatytu eiliškumu.</w:t>
      </w:r>
    </w:p>
    <w:p w14:paraId="28D6E52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72188C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8.2.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Netesybos už Prekių pristatymo vėlavimą</w:t>
      </w:r>
    </w:p>
    <w:p w14:paraId="3C89B11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95C3F1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8.2.1.</w:t>
      </w:r>
      <w:r w:rsidRPr="00DF5C72">
        <w:rPr>
          <w:rFonts w:ascii="Times New Roman" w:eastAsia="Arial" w:hAnsi="Times New Roman" w:cs="Times New Roman"/>
          <w:kern w:val="0"/>
          <w:sz w:val="22"/>
          <w:szCs w:val="22"/>
          <w14:ligatures w14:val="none"/>
        </w:rPr>
        <w:tab/>
        <w:t xml:space="preserve">Jeigu Tiekėjas praleidžia Prekių pristatymo terminus, nustatytus Specialiosiose sąlygose, Tiekėjui iki Prekių pristatymo datos taikomos Specialiosiose sąlygose nurodyto dydžio netesybos. </w:t>
      </w:r>
    </w:p>
    <w:p w14:paraId="32ED068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8.2.2.</w:t>
      </w:r>
      <w:r w:rsidRPr="00DF5C72">
        <w:rPr>
          <w:rFonts w:ascii="Times New Roman" w:eastAsia="Arial" w:hAnsi="Times New Roman" w:cs="Times New Roman"/>
          <w:kern w:val="0"/>
          <w:sz w:val="22"/>
          <w:szCs w:val="22"/>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4A1F890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kern w:val="0"/>
          <w:sz w:val="22"/>
          <w:szCs w:val="22"/>
          <w14:ligatures w14:val="none"/>
        </w:rPr>
      </w:pPr>
      <w:r w:rsidRPr="00DF5C72">
        <w:rPr>
          <w:rFonts w:ascii="Times New Roman" w:eastAsia="Times New Roman" w:hAnsi="Times New Roman" w:cs="Times New Roman"/>
          <w:kern w:val="0"/>
          <w:sz w:val="22"/>
          <w:szCs w:val="22"/>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D9EA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kern w:val="0"/>
          <w:sz w:val="22"/>
          <w:szCs w:val="22"/>
          <w14:ligatures w14:val="none"/>
        </w:rPr>
      </w:pPr>
    </w:p>
    <w:p w14:paraId="61061979"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9.</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Prievolių pagal Sutartį įvykdymo užtikrinimo būdai</w:t>
      </w:r>
    </w:p>
    <w:p w14:paraId="420C2327"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66AD741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w:t>
      </w:r>
      <w:r w:rsidRPr="00DF5C72">
        <w:rPr>
          <w:rFonts w:ascii="Times New Roman" w:eastAsia="Arial" w:hAnsi="Times New Roman" w:cs="Times New Roman"/>
          <w:kern w:val="0"/>
          <w:sz w:val="22"/>
          <w:szCs w:val="22"/>
          <w14:ligatures w14:val="none"/>
        </w:rPr>
        <w:lastRenderedPageBreak/>
        <w:t xml:space="preserve">dydis ir yra reikalaujama avanso užtikrinimo), Specialiųjų sąlygų 9 skyriuje nurodytomis netesybomis. </w:t>
      </w:r>
    </w:p>
    <w:p w14:paraId="274BB04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1DB5B144"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10.</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įvykdymo užtikrinimas (JEI TAIKOMA)</w:t>
      </w:r>
    </w:p>
    <w:p w14:paraId="5E5E36A6"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5F6359F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shd w:val="clear" w:color="auto" w:fill="FFFFFF"/>
          <w14:ligatures w14:val="none"/>
        </w:rPr>
      </w:pPr>
      <w:r w:rsidRPr="00DF5C72">
        <w:rPr>
          <w:rFonts w:ascii="Times New Roman" w:eastAsia="Arial" w:hAnsi="Times New Roman" w:cs="Times New Roman"/>
          <w:color w:val="000000"/>
          <w:kern w:val="0"/>
          <w:sz w:val="22"/>
          <w:szCs w:val="22"/>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17E520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Times New Roman" w:hAnsi="Times New Roman" w:cs="Times New Roman"/>
          <w:b/>
          <w:bCs/>
          <w:color w:val="000000"/>
          <w:kern w:val="0"/>
          <w:sz w:val="22"/>
          <w:szCs w:val="22"/>
          <w14:ligatures w14:val="none"/>
        </w:rPr>
        <w:t>Pastaba.</w:t>
      </w:r>
      <w:r w:rsidRPr="00DF5C72">
        <w:rPr>
          <w:rFonts w:ascii="Times New Roman" w:eastAsia="Times New Roman" w:hAnsi="Times New Roman" w:cs="Times New Roman"/>
          <w:color w:val="000000"/>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1D004C" w14:textId="77777777" w:rsidR="00DF5C72" w:rsidRPr="00DF5C72" w:rsidRDefault="00DF5C72" w:rsidP="00DF5C72">
      <w:pPr>
        <w:tabs>
          <w:tab w:val="left" w:pos="567"/>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DF5C72">
        <w:rPr>
          <w:rFonts w:ascii="Times New Roman" w:eastAsia="Cambria" w:hAnsi="Times New Roman" w:cs="Times New Roman"/>
          <w:kern w:val="0"/>
          <w:sz w:val="22"/>
          <w:szCs w:val="22"/>
          <w14:ligatures w14:val="none"/>
        </w:rPr>
        <w:t>kartu su draudimo bendrovės laidavimo draudimo raštu turi būti pateiktas ir pasirašytas draudimo liudijimas (polisas) bei dokumentas, įrodantis, kad draudimo įmoka už išduotą laidavimo draudimo raštą yra sumokėta</w:t>
      </w:r>
      <w:r w:rsidRPr="00DF5C72">
        <w:rPr>
          <w:rFonts w:ascii="Times New Roman" w:eastAsia="Cambria" w:hAnsi="Times New Roman" w:cs="Times New Roman"/>
          <w:color w:val="000000"/>
          <w:kern w:val="0"/>
          <w:sz w:val="22"/>
          <w:szCs w:val="22"/>
          <w:shd w:val="clear" w:color="auto" w:fill="FFFFFF"/>
          <w14:ligatures w14:val="none"/>
        </w:rPr>
        <w:t xml:space="preserve">), atitinkantį Bendrųjų sąlygų 10 skyriuje nurodytas sąlygas, per Specialiosiose sąlygose nustatytą terminą (toliau – </w:t>
      </w:r>
      <w:r w:rsidRPr="00DF5C72">
        <w:rPr>
          <w:rFonts w:ascii="Times New Roman" w:eastAsia="Cambria" w:hAnsi="Times New Roman" w:cs="Times New Roman"/>
          <w:b/>
          <w:bCs/>
          <w:color w:val="000000"/>
          <w:kern w:val="0"/>
          <w:sz w:val="22"/>
          <w:szCs w:val="22"/>
          <w:shd w:val="clear" w:color="auto" w:fill="FFFFFF"/>
          <w14:ligatures w14:val="none"/>
        </w:rPr>
        <w:t>Sutarties įvykdymo užtikrinimas</w:t>
      </w:r>
      <w:r w:rsidRPr="00DF5C72">
        <w:rPr>
          <w:rFonts w:ascii="Times New Roman" w:eastAsia="Cambria" w:hAnsi="Times New Roman" w:cs="Times New Roman"/>
          <w:color w:val="000000"/>
          <w:kern w:val="0"/>
          <w:sz w:val="22"/>
          <w:szCs w:val="22"/>
          <w:shd w:val="clear" w:color="auto" w:fill="FFFFFF"/>
          <w14:ligatures w14:val="none"/>
        </w:rPr>
        <w:t>).</w:t>
      </w:r>
      <w:r w:rsidRPr="00DF5C72">
        <w:rPr>
          <w:rFonts w:ascii="Times New Roman" w:eastAsia="Cambria" w:hAnsi="Times New Roman" w:cs="Times New Roman"/>
          <w:kern w:val="0"/>
          <w:sz w:val="22"/>
          <w:szCs w:val="22"/>
          <w14:ligatures w14:val="none"/>
        </w:rPr>
        <w:t xml:space="preserve"> </w:t>
      </w:r>
    </w:p>
    <w:p w14:paraId="01A1613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71A643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83CD3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650C5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9734B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10.7. Sutarties įvykdymo užtikrinimas turi įsigalioti ne vėliau negu jo pateikimo Pirkėjui dieną. </w:t>
      </w:r>
    </w:p>
    <w:p w14:paraId="3BCEBC9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10.8. Sutarties įvykdymo užtikrinimo suma turi būti nurodoma ir išmokama eurais. </w:t>
      </w:r>
    </w:p>
    <w:p w14:paraId="0525610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10.9. Sutarties įvykdymo užtikrinimas turi būti surašytas lietuvių arba kita kalba (esant Pirkėjo prašymui, turi būti pateiktas vertimas į lietuvių kalbą). </w:t>
      </w:r>
    </w:p>
    <w:p w14:paraId="0607BBD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10.10. Sutarties įvykdymo užtikrinime nurodytas jo galiojimo terminas turi būti ne trumpesnis nei Sutarties galiojimo terminas. </w:t>
      </w:r>
    </w:p>
    <w:p w14:paraId="71BDAB0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609E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3C7845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DD7A0" w14:textId="77777777" w:rsidR="00DF5C72" w:rsidRPr="00DF5C72" w:rsidRDefault="00DF5C72" w:rsidP="00DF5C72">
      <w:pPr>
        <w:tabs>
          <w:tab w:val="left" w:pos="567"/>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B5E7E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A8F178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10.16. Pirkėjas </w:t>
      </w:r>
      <w:r w:rsidRPr="00DF5C72">
        <w:rPr>
          <w:rFonts w:ascii="Times New Roman" w:eastAsia="Times New Roman" w:hAnsi="Times New Roman" w:cs="Times New Roman"/>
          <w:color w:val="000000"/>
          <w:kern w:val="0"/>
          <w:sz w:val="22"/>
          <w:szCs w:val="22"/>
          <w14:ligatures w14:val="none"/>
        </w:rPr>
        <w:t>gali pasinaudoti Sutarties įvykdymo užtikrinimu, esant bet kuriai iš žemiau nurodytų aplinkybių:  </w:t>
      </w:r>
    </w:p>
    <w:p w14:paraId="0E87A617"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10.16.1. Tiekėjas neįvykdė, nevykdo arba netinkamai vykdo savo įsipareigojimus pagal Sutartį;  </w:t>
      </w:r>
    </w:p>
    <w:p w14:paraId="04FB6B5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10.16.2. Tiekėjas per protingai nustatytą laikotarpį neįvykdo Pirkėjo nurodymo ištaisyti Prekių trūkumus;  </w:t>
      </w:r>
    </w:p>
    <w:p w14:paraId="3C52B2A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9D0277"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10.16.4. Tiekėjas be pateisinamos priežasties (ne Sutartyje nustatytais atvejais) vienašališkai nutraukia Sutartį. </w:t>
      </w:r>
    </w:p>
    <w:p w14:paraId="61747FD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4D5981E5" w14:textId="77777777" w:rsidR="00DF5C72" w:rsidRPr="00DF5C72" w:rsidRDefault="00DF5C72" w:rsidP="00DF5C72">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kern w:val="0"/>
          <w:sz w:val="22"/>
          <w:szCs w:val="22"/>
          <w14:ligatures w14:val="none"/>
          <w14:numSpacing w14:val="tabular"/>
        </w:rPr>
      </w:pPr>
      <w:r w:rsidRPr="00DF5C72">
        <w:rPr>
          <w:rFonts w:ascii="Times New Roman" w:eastAsia="Cambria" w:hAnsi="Times New Roman" w:cs="Times New Roman"/>
          <w:b/>
          <w:bCs/>
          <w:caps/>
          <w:kern w:val="0"/>
          <w:sz w:val="22"/>
          <w:szCs w:val="22"/>
          <w14:ligatures w14:val="none"/>
          <w14:numSpacing w14:val="tabular"/>
        </w:rPr>
        <w:t>11.</w:t>
      </w:r>
      <w:r w:rsidRPr="00DF5C72">
        <w:rPr>
          <w:rFonts w:ascii="Times New Roman" w:eastAsia="Cambria" w:hAnsi="Times New Roman" w:cs="Times New Roman"/>
          <w:b/>
          <w:bCs/>
          <w:caps/>
          <w:kern w:val="0"/>
          <w:sz w:val="22"/>
          <w:szCs w:val="22"/>
          <w14:ligatures w14:val="none"/>
          <w14:numSpacing w14:val="tabular"/>
        </w:rPr>
        <w:tab/>
        <w:t>SUTARTIES KAINA IR JOS PERSKAIČIAVIMAS</w:t>
      </w:r>
    </w:p>
    <w:p w14:paraId="7DD914C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BFE969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E4149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11.2. Pradinės sutarties vertė yra nurodyta Specialiosiose sąlygose.</w:t>
      </w:r>
    </w:p>
    <w:p w14:paraId="08F5E63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8E19F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11.4. Sutarties kainos peržiūra atliekama Specialiosiose sąlygose nustatyta tvarka.</w:t>
      </w:r>
    </w:p>
    <w:p w14:paraId="5286B2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147AEB4A" w14:textId="77777777" w:rsidR="00DF5C72" w:rsidRPr="00DF5C72" w:rsidRDefault="00DF5C72" w:rsidP="00DF5C72">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kern w:val="0"/>
          <w:sz w:val="22"/>
          <w:szCs w:val="22"/>
          <w14:ligatures w14:val="none"/>
          <w14:numSpacing w14:val="tabular"/>
        </w:rPr>
      </w:pPr>
      <w:r w:rsidRPr="00DF5C72">
        <w:rPr>
          <w:rFonts w:ascii="Times New Roman" w:eastAsia="Cambria" w:hAnsi="Times New Roman" w:cs="Times New Roman"/>
          <w:b/>
          <w:bCs/>
          <w:caps/>
          <w:kern w:val="0"/>
          <w:sz w:val="22"/>
          <w:szCs w:val="22"/>
          <w14:ligatures w14:val="none"/>
          <w14:numSpacing w14:val="tabular"/>
        </w:rPr>
        <w:t>12.</w:t>
      </w:r>
      <w:r w:rsidRPr="00DF5C72">
        <w:rPr>
          <w:rFonts w:ascii="Times New Roman" w:eastAsia="Cambria" w:hAnsi="Times New Roman" w:cs="Times New Roman"/>
          <w:b/>
          <w:bCs/>
          <w:caps/>
          <w:kern w:val="0"/>
          <w:sz w:val="22"/>
          <w:szCs w:val="22"/>
          <w14:ligatures w14:val="none"/>
          <w14:numSpacing w14:val="tabular"/>
        </w:rPr>
        <w:tab/>
        <w:t>ATSISKAITYMO TVARKA</w:t>
      </w:r>
    </w:p>
    <w:p w14:paraId="4AA122FD" w14:textId="77777777" w:rsidR="00DF5C72" w:rsidRPr="00DF5C72" w:rsidRDefault="00DF5C72" w:rsidP="00DF5C72">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kern w:val="0"/>
          <w:sz w:val="22"/>
          <w:szCs w:val="22"/>
          <w14:ligatures w14:val="none"/>
          <w14:numSpacing w14:val="tabular"/>
        </w:rPr>
      </w:pPr>
    </w:p>
    <w:p w14:paraId="22C82B1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12.1.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Išankstinis mokėjimas (avansas) (jei taikoma)</w:t>
      </w:r>
    </w:p>
    <w:p w14:paraId="7429C96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220492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12.1.1. Bendrųjų sąlygų 12.1 poskyrio sąlygos taikomos tuo atveju, jei Specialiosiose sąlygose yra nurodyta, kad Tiekėjui mokamas išankstinis mokėjimas (avansas) (toliau – avansas). </w:t>
      </w:r>
    </w:p>
    <w:p w14:paraId="2BA3948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12.1.2. Pirkėjas sumoka Tiekėjui avansą – ne daugiau kaip Specialiosiose sąlygose nurodytas avanso dydis.</w:t>
      </w:r>
    </w:p>
    <w:p w14:paraId="3D85780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color w:val="000000"/>
          <w:kern w:val="0"/>
          <w:sz w:val="22"/>
          <w:szCs w:val="22"/>
          <w14:ligatures w14:val="none"/>
        </w:rPr>
      </w:pPr>
      <w:r w:rsidRPr="00DF5C72">
        <w:rPr>
          <w:rFonts w:ascii="Times New Roman" w:eastAsia="Times New Roman" w:hAnsi="Times New Roman" w:cs="Times New Roman"/>
          <w:kern w:val="0"/>
          <w:sz w:val="22"/>
          <w:szCs w:val="22"/>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F5C72">
        <w:rPr>
          <w:rFonts w:ascii="Times New Roman" w:eastAsia="Times New Roman" w:hAnsi="Times New Roman" w:cs="Times New Roman"/>
          <w:color w:val="000000"/>
          <w:kern w:val="0"/>
          <w:sz w:val="22"/>
          <w:szCs w:val="22"/>
          <w14:ligatures w14:val="none"/>
        </w:rPr>
        <w:t xml:space="preserve">arba draudimo bendrovės laidavimo draudimo raštą arba kitą sutartinių įsipareigojimų įvykdymo užtikrinimą </w:t>
      </w:r>
      <w:r w:rsidRPr="00DF5C72">
        <w:rPr>
          <w:rFonts w:ascii="Times New Roman" w:eastAsia="Times New Roman" w:hAnsi="Times New Roman" w:cs="Times New Roman"/>
          <w:kern w:val="0"/>
          <w:sz w:val="22"/>
          <w:szCs w:val="22"/>
          <w14:ligatures w14:val="none"/>
        </w:rPr>
        <w:t xml:space="preserve">ne mažesnei kaip Specialiosiose sąlygose prašomo avanso dydžio sumai (toliau – </w:t>
      </w:r>
      <w:r w:rsidRPr="00DF5C72">
        <w:rPr>
          <w:rFonts w:ascii="Times New Roman" w:eastAsia="Times New Roman" w:hAnsi="Times New Roman" w:cs="Times New Roman"/>
          <w:b/>
          <w:bCs/>
          <w:kern w:val="0"/>
          <w:sz w:val="22"/>
          <w:szCs w:val="22"/>
          <w14:ligatures w14:val="none"/>
        </w:rPr>
        <w:t>Avanso užtikrinimas</w:t>
      </w:r>
      <w:r w:rsidRPr="00DF5C72">
        <w:rPr>
          <w:rFonts w:ascii="Times New Roman" w:eastAsia="Times New Roman" w:hAnsi="Times New Roman" w:cs="Times New Roman"/>
          <w:kern w:val="0"/>
          <w:sz w:val="22"/>
          <w:szCs w:val="22"/>
          <w14:ligatures w14:val="none"/>
        </w:rPr>
        <w:t>)</w:t>
      </w:r>
      <w:r w:rsidRPr="00DF5C72">
        <w:rPr>
          <w:rFonts w:ascii="Times New Roman" w:eastAsia="Times New Roman" w:hAnsi="Times New Roman" w:cs="Times New Roman"/>
          <w:color w:val="000000"/>
          <w:kern w:val="0"/>
          <w:sz w:val="22"/>
          <w:szCs w:val="22"/>
          <w14:ligatures w14:val="none"/>
        </w:rPr>
        <w:t>. </w:t>
      </w:r>
    </w:p>
    <w:p w14:paraId="445985F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b/>
          <w:bCs/>
          <w:kern w:val="0"/>
          <w:sz w:val="22"/>
          <w:szCs w:val="22"/>
          <w14:ligatures w14:val="none"/>
        </w:rPr>
        <w:t>Pastaba.</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įstatymų bei kitų teisės aktų</w:t>
      </w:r>
      <w:r w:rsidRPr="00DF5C72">
        <w:rPr>
          <w:rFonts w:ascii="Times New Roman" w:eastAsia="Arial"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nuostatas.</w:t>
      </w:r>
    </w:p>
    <w:p w14:paraId="397653F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lastRenderedPageBreak/>
        <w:t xml:space="preserve">12.1.4. </w:t>
      </w:r>
      <w:r w:rsidRPr="00DF5C72">
        <w:rPr>
          <w:rFonts w:ascii="Times New Roman" w:eastAsia="Times New Roman" w:hAnsi="Times New Roman" w:cs="Times New Roman"/>
          <w:kern w:val="0"/>
          <w:sz w:val="22"/>
          <w:szCs w:val="22"/>
          <w14:ligatures w14:val="none"/>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80EE4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 xml:space="preserve">12.1.5. </w:t>
      </w:r>
      <w:r w:rsidRPr="00DF5C72">
        <w:rPr>
          <w:rFonts w:ascii="Times New Roman" w:eastAsia="Times New Roman" w:hAnsi="Times New Roman" w:cs="Times New Roman"/>
          <w:kern w:val="0"/>
          <w:sz w:val="22"/>
          <w:szCs w:val="22"/>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C41B357"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8A0E7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12.1.7. Avanso užtikrinimo suma turi būti nurodoma ir išmokama eurais. </w:t>
      </w:r>
    </w:p>
    <w:p w14:paraId="5E5A8AE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12.1.8. Avanso užtikrinimas turi būti surašytas lietuvių arba kita kalba (esant Pirkėjo prašymui, turi būti pateiktas vertimas į lietuvių kalbą). </w:t>
      </w:r>
    </w:p>
    <w:p w14:paraId="528EBFC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12.1.9. Avanso užtikrinimas, neatitinkantis šiame Sutarties poskyryje nustatytų reikalavimų, nebus priimamas. </w:t>
      </w:r>
    </w:p>
    <w:p w14:paraId="4960915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B53C4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BD56E8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FE97A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530D7EE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12.2.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Mokėjimų tvarka</w:t>
      </w:r>
    </w:p>
    <w:p w14:paraId="47CAEA9E"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E9782C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12.2.1.</w:t>
      </w:r>
      <w:r w:rsidRPr="00DF5C72">
        <w:rPr>
          <w:rFonts w:ascii="Times New Roman" w:eastAsia="Arial" w:hAnsi="Times New Roman" w:cs="Times New Roman"/>
          <w:kern w:val="0"/>
          <w:sz w:val="22"/>
          <w:szCs w:val="22"/>
          <w14:ligatures w14:val="none"/>
        </w:rPr>
        <w:tab/>
        <w:t>Tiekėjas išrašo Sąskaitą tik Šalims pasirašius Prekių perdavimo–priėmimo aktą, jeigu kitaip nenumatyta Specialiosiose sąlygose:</w:t>
      </w:r>
    </w:p>
    <w:p w14:paraId="258185F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12.2.1.1.</w:t>
      </w:r>
      <w:r w:rsidRPr="00DF5C72">
        <w:rPr>
          <w:rFonts w:ascii="Times New Roman" w:eastAsia="Arial" w:hAnsi="Times New Roman" w:cs="Times New Roman"/>
          <w:kern w:val="0"/>
          <w:sz w:val="22"/>
          <w:szCs w:val="22"/>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bendrąją informacinę sistemą (toliau – SABIS).</w:t>
      </w:r>
    </w:p>
    <w:p w14:paraId="74FCC42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12.2.2.</w:t>
      </w:r>
      <w:r w:rsidRPr="00DF5C72">
        <w:rPr>
          <w:rFonts w:ascii="Times New Roman" w:eastAsia="Arial" w:hAnsi="Times New Roman" w:cs="Times New Roman"/>
          <w:kern w:val="0"/>
          <w:sz w:val="22"/>
          <w:szCs w:val="22"/>
          <w14:ligatures w14:val="none"/>
        </w:rPr>
        <w:tab/>
        <w:t xml:space="preserve"> Pirkėjas elektronines sąskaitas faktūras priima ir apdoroja naudodamasis informacinės sistemos SABIS priemonėmis, išskyrus VPĮ nustatytus išimtinius atvejus.</w:t>
      </w:r>
    </w:p>
    <w:p w14:paraId="1FFEA05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12.2.3.</w:t>
      </w:r>
      <w:r w:rsidRPr="00DF5C72">
        <w:rPr>
          <w:rFonts w:ascii="Times New Roman" w:eastAsia="Arial" w:hAnsi="Times New Roman" w:cs="Times New Roman"/>
          <w:kern w:val="0"/>
          <w:sz w:val="22"/>
          <w:szCs w:val="22"/>
          <w14:ligatures w14:val="none"/>
        </w:rPr>
        <w:tab/>
        <w:t>Išankstinio mokėjimo sąskaitas (jeigu Specialiosiose sąlygose yra numatytas avanso mokėjimas) Tiekėjas privalo pateikti šiame Sutarties poskyryje nustatyta tvarka.</w:t>
      </w:r>
    </w:p>
    <w:p w14:paraId="065A8AE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12.2.4.</w:t>
      </w:r>
      <w:r w:rsidRPr="00DF5C72">
        <w:rPr>
          <w:rFonts w:ascii="Times New Roman" w:eastAsia="Arial" w:hAnsi="Times New Roman" w:cs="Times New Roman"/>
          <w:kern w:val="0"/>
          <w:sz w:val="22"/>
          <w:szCs w:val="22"/>
          <w14:ligatures w14:val="none"/>
        </w:rPr>
        <w:tab/>
        <w:t>Pirkėjas atlieka mokėjimus už Prekes Specialiosiose sąlygose nustatytais terminais.</w:t>
      </w:r>
    </w:p>
    <w:p w14:paraId="5A90144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12.2.5.</w:t>
      </w:r>
      <w:r w:rsidRPr="00DF5C72">
        <w:rPr>
          <w:rFonts w:ascii="Times New Roman" w:eastAsia="Arial" w:hAnsi="Times New Roman" w:cs="Times New Roman"/>
          <w:kern w:val="0"/>
          <w:sz w:val="22"/>
          <w:szCs w:val="22"/>
          <w14:ligatures w14:val="none"/>
        </w:rPr>
        <w:tab/>
        <w:t>Už mokėjimų pagal Sutartį vėlavimus, Pirkėjui taikomos netesybos Specialiosiose sąlygose nustatyta tvarka.</w:t>
      </w:r>
    </w:p>
    <w:p w14:paraId="646645B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12.2.6.</w:t>
      </w:r>
      <w:r w:rsidRPr="00DF5C72">
        <w:rPr>
          <w:rFonts w:ascii="Times New Roman" w:eastAsia="Arial" w:hAnsi="Times New Roman" w:cs="Times New Roman"/>
          <w:kern w:val="0"/>
          <w:sz w:val="22"/>
          <w:szCs w:val="22"/>
          <w14:ligatures w14:val="none"/>
        </w:rPr>
        <w:tab/>
        <w:t>Jei Prekės pristatomos dalimis, aukščiau nurodyta atsiskaitymo tvarka galioja kiekvienai tokiai daliai, jei Specialiosiose sąlygose nenustatyta kitaip.</w:t>
      </w:r>
    </w:p>
    <w:p w14:paraId="428CCB6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12.2.7.</w:t>
      </w:r>
      <w:r w:rsidRPr="00DF5C72">
        <w:rPr>
          <w:rFonts w:ascii="Times New Roman" w:eastAsia="Arial" w:hAnsi="Times New Roman" w:cs="Times New Roman"/>
          <w:kern w:val="0"/>
          <w:sz w:val="22"/>
          <w:szCs w:val="22"/>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E6507EA"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12.3.</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Kiti atsiskaitymo klausimai</w:t>
      </w:r>
    </w:p>
    <w:p w14:paraId="74ED6463"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523115A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12.3.1.</w:t>
      </w:r>
      <w:r w:rsidRPr="00DF5C72">
        <w:rPr>
          <w:rFonts w:ascii="Times New Roman" w:eastAsia="Arial" w:hAnsi="Times New Roman" w:cs="Times New Roman"/>
          <w:kern w:val="0"/>
          <w:sz w:val="22"/>
          <w:szCs w:val="22"/>
          <w14:ligatures w14:val="none"/>
        </w:rPr>
        <w:tab/>
        <w:t>Pirkėjas privalo pervesti mokėjimus Tiekėjui į Tiekėjo banko sąskaitą, nurodytą Specialiosiose sąlygose.</w:t>
      </w:r>
    </w:p>
    <w:p w14:paraId="4017E8C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lastRenderedPageBreak/>
        <w:t>12.3.2.</w:t>
      </w:r>
      <w:r w:rsidRPr="00DF5C72">
        <w:rPr>
          <w:rFonts w:ascii="Times New Roman" w:eastAsia="Arial" w:hAnsi="Times New Roman" w:cs="Times New Roman"/>
          <w:kern w:val="0"/>
          <w:sz w:val="22"/>
          <w:szCs w:val="22"/>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4AF17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12.3.3.</w:t>
      </w:r>
      <w:r w:rsidRPr="00DF5C72">
        <w:rPr>
          <w:rFonts w:ascii="Times New Roman" w:eastAsia="Arial" w:hAnsi="Times New Roman" w:cs="Times New Roman"/>
          <w:kern w:val="0"/>
          <w:sz w:val="22"/>
          <w:szCs w:val="22"/>
          <w14:ligatures w14:val="none"/>
        </w:rPr>
        <w:tab/>
        <w:t>Visi mokėjimai pagal Sutartį atliekami eurais.</w:t>
      </w:r>
    </w:p>
    <w:p w14:paraId="061E38C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12.3.4.</w:t>
      </w:r>
      <w:r w:rsidRPr="00DF5C72">
        <w:rPr>
          <w:rFonts w:ascii="Times New Roman" w:eastAsia="Arial" w:hAnsi="Times New Roman" w:cs="Times New Roman"/>
          <w:kern w:val="0"/>
          <w:sz w:val="22"/>
          <w:szCs w:val="22"/>
          <w14:ligatures w14:val="none"/>
        </w:rPr>
        <w:tab/>
        <w:t>Už pavėluotus mokėjimus pagal Sutartį mokančioji Šalis privalo sumokėti kitai Šaliai Specialiosiose sąlygose nurodyto dydžio netesybas.</w:t>
      </w:r>
    </w:p>
    <w:p w14:paraId="5074D5F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13.</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Konfidenciali informacija</w:t>
      </w:r>
    </w:p>
    <w:p w14:paraId="2D41ADB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BB118E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13.1.</w:t>
      </w:r>
      <w:r w:rsidRPr="00DF5C72">
        <w:rPr>
          <w:rFonts w:ascii="Times New Roman" w:eastAsia="Arial" w:hAnsi="Times New Roman" w:cs="Times New Roman"/>
          <w:kern w:val="0"/>
          <w:sz w:val="22"/>
          <w:szCs w:val="22"/>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15E35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13.2.</w:t>
      </w:r>
      <w:r w:rsidRPr="00DF5C72">
        <w:rPr>
          <w:rFonts w:ascii="Times New Roman" w:eastAsia="Arial" w:hAnsi="Times New Roman" w:cs="Times New Roman"/>
          <w:kern w:val="0"/>
          <w:sz w:val="22"/>
          <w:szCs w:val="22"/>
          <w14:ligatures w14:val="none"/>
        </w:rPr>
        <w:tab/>
        <w:t>Šalis turi teisę atskleisti kitos Šalies konfidencialią informaciją šiais atvejais:</w:t>
      </w:r>
    </w:p>
    <w:p w14:paraId="36C0212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13.2.1.</w:t>
      </w:r>
      <w:r w:rsidRPr="00DF5C72">
        <w:rPr>
          <w:rFonts w:ascii="Times New Roman" w:eastAsia="Arial" w:hAnsi="Times New Roman" w:cs="Times New Roman"/>
          <w:kern w:val="0"/>
          <w:sz w:val="22"/>
          <w:szCs w:val="22"/>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C4C21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13.2.2.</w:t>
      </w:r>
      <w:r w:rsidRPr="00DF5C72">
        <w:rPr>
          <w:rFonts w:ascii="Times New Roman" w:eastAsia="Arial" w:hAnsi="Times New Roman" w:cs="Times New Roman"/>
          <w:kern w:val="0"/>
          <w:sz w:val="22"/>
          <w:szCs w:val="22"/>
          <w14:ligatures w14:val="none"/>
        </w:rPr>
        <w:tab/>
        <w:t xml:space="preserve">konfidencialią informaciją yra būtina atskleisti pagal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reikalavimus, įskaitant atvejus, kai to reikalauja viešojo administravimo subjektai, taip, kai jie apibrėžti Lietuvos Respublikos viešojo administravimo įstatyme. </w:t>
      </w:r>
    </w:p>
    <w:p w14:paraId="2E57B06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13.3.</w:t>
      </w:r>
      <w:r w:rsidRPr="00DF5C72">
        <w:rPr>
          <w:rFonts w:ascii="Times New Roman" w:eastAsia="Arial" w:hAnsi="Times New Roman" w:cs="Times New Roman"/>
          <w:kern w:val="0"/>
          <w:sz w:val="22"/>
          <w:szCs w:val="22"/>
          <w14:ligatures w14:val="none"/>
        </w:rPr>
        <w:tab/>
        <w:t xml:space="preserve">Prieš atskleisdama konfidencialią informaciją, Šalis privalo informuoti kitą Šalį (tiek, kiek tai nedraudžiama pagal </w:t>
      </w:r>
      <w:r w:rsidRPr="00DF5C72">
        <w:rPr>
          <w:rFonts w:ascii="Times New Roman" w:eastAsia="Times New Roman" w:hAnsi="Times New Roman" w:cs="Times New Roman"/>
          <w:kern w:val="0"/>
          <w:sz w:val="22"/>
          <w:szCs w:val="22"/>
          <w14:ligatures w14:val="none"/>
        </w:rPr>
        <w:t>įstatymus bei kitus teisės aktus</w:t>
      </w:r>
      <w:r w:rsidRPr="00DF5C72">
        <w:rPr>
          <w:rFonts w:ascii="Times New Roman" w:eastAsia="Arial" w:hAnsi="Times New Roman" w:cs="Times New Roman"/>
          <w:kern w:val="0"/>
          <w:sz w:val="22"/>
          <w:szCs w:val="22"/>
          <w14:ligatures w14:val="none"/>
        </w:rPr>
        <w:t>) apie būtinybę arba gautą viešojo administravimo subjekto reikalavimą atskleisti konfidencialią informaciją ir imtis protingų priemonių, siekdama užtikrinti atskleistos informacijos konfidencialumą.</w:t>
      </w:r>
    </w:p>
    <w:p w14:paraId="7517E98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w:t>
      </w:r>
      <w:r w:rsidRPr="00DF5C72">
        <w:rPr>
          <w:rFonts w:ascii="Times New Roman" w:eastAsia="Arial" w:hAnsi="Times New Roman" w:cs="Times New Roman"/>
          <w:kern w:val="0"/>
          <w:sz w:val="22"/>
          <w:szCs w:val="22"/>
          <w14:ligatures w14:val="none"/>
        </w:rPr>
        <w:tab/>
        <w:t>Šalis atsako:</w:t>
      </w:r>
    </w:p>
    <w:p w14:paraId="31681A5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13.4.1.</w:t>
      </w:r>
      <w:r w:rsidRPr="00DF5C72">
        <w:rPr>
          <w:rFonts w:ascii="Times New Roman" w:eastAsia="Arial" w:hAnsi="Times New Roman" w:cs="Times New Roman"/>
          <w:kern w:val="0"/>
          <w:sz w:val="22"/>
          <w:szCs w:val="22"/>
          <w14:ligatures w14:val="none"/>
        </w:rPr>
        <w:tab/>
        <w:t>už bet kokį neteisėtą, įskaitant atsitiktinį, kitos Šalies konfidencialios informacijos ar bet kurios jos dalies atskleidimą ar perdavimą arba konfidencialios informacijos neteisėtą naudojimą;</w:t>
      </w:r>
    </w:p>
    <w:p w14:paraId="01C784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13.4.2.</w:t>
      </w:r>
      <w:r w:rsidRPr="00DF5C72">
        <w:rPr>
          <w:rFonts w:ascii="Times New Roman" w:eastAsia="Arial" w:hAnsi="Times New Roman" w:cs="Times New Roman"/>
          <w:kern w:val="0"/>
          <w:sz w:val="22"/>
          <w:szCs w:val="22"/>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5E32F6D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13.5.</w:t>
      </w:r>
      <w:r w:rsidRPr="00DF5C72">
        <w:rPr>
          <w:rFonts w:ascii="Times New Roman" w:eastAsia="Arial" w:hAnsi="Times New Roman" w:cs="Times New Roman"/>
          <w:kern w:val="0"/>
          <w:sz w:val="22"/>
          <w:szCs w:val="22"/>
          <w14:ligatures w14:val="none"/>
        </w:rPr>
        <w:tab/>
        <w:t xml:space="preserve">Šalis nepagrįstai atskleidusi kitos Šalies konfidencialią informaciją privalo sumokėti kitai Šaliai Specialiosiose sąlygose nurodyto dydžio baudą. </w:t>
      </w:r>
    </w:p>
    <w:p w14:paraId="643590B8"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14.</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Asmens duomenų apsauga</w:t>
      </w:r>
    </w:p>
    <w:p w14:paraId="75FDCD2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24B4BAC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14.1.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kern w:val="0"/>
          <w:sz w:val="22"/>
          <w:szCs w:val="22"/>
          <w:lang w:eastAsia="lt-LT"/>
          <w14:ligatures w14:val="none"/>
        </w:rPr>
        <w:t xml:space="preserve">Šalys įsipareigoja užtikrinti asmens duomenų saugumą bei asmens duomenų tvarkymą vykdyti teisėtai, vadovaujantis 2016 m. balandžio 27 d. priimto Europos Parlamento ir Tarybos reglamento </w:t>
      </w:r>
      <w:r w:rsidRPr="00DF5C72">
        <w:rPr>
          <w:rFonts w:ascii="Times New Roman" w:eastAsia="Arial" w:hAnsi="Times New Roman" w:cs="Times New Roman"/>
          <w:color w:val="0563C1"/>
          <w:kern w:val="0"/>
          <w:sz w:val="22"/>
          <w:szCs w:val="22"/>
          <w:u w:val="single"/>
          <w:lang w:eastAsia="lt-LT"/>
          <w14:ligatures w14:val="none"/>
        </w:rPr>
        <w:t>(ES) 2016/679</w:t>
      </w:r>
      <w:r w:rsidRPr="00DF5C72">
        <w:rPr>
          <w:rFonts w:ascii="Times New Roman" w:eastAsia="Arial" w:hAnsi="Times New Roman" w:cs="Times New Roman"/>
          <w:kern w:val="0"/>
          <w:sz w:val="22"/>
          <w:szCs w:val="22"/>
          <w:lang w:eastAsia="lt-LT"/>
          <w14:ligatures w14:val="none"/>
        </w:rPr>
        <w:t xml:space="preserve"> dėl fizinių asmenų apsaugos tvarkant asmens duomenis ir dėl laisvo tokių duomenų judėjimo ir kuriuo panaikinama Direktyva </w:t>
      </w:r>
      <w:r w:rsidRPr="00DF5C72">
        <w:rPr>
          <w:rFonts w:ascii="Times New Roman" w:eastAsia="Arial" w:hAnsi="Times New Roman" w:cs="Times New Roman"/>
          <w:color w:val="0563C1"/>
          <w:kern w:val="0"/>
          <w:sz w:val="22"/>
          <w:szCs w:val="22"/>
          <w:u w:val="single"/>
          <w:lang w:eastAsia="lt-LT"/>
          <w14:ligatures w14:val="none"/>
        </w:rPr>
        <w:t>95/46/EB</w:t>
      </w:r>
      <w:r w:rsidRPr="00DF5C72">
        <w:rPr>
          <w:rFonts w:ascii="Times New Roman" w:eastAsia="Arial" w:hAnsi="Times New Roman" w:cs="Times New Roman"/>
          <w:kern w:val="0"/>
          <w:sz w:val="22"/>
          <w:szCs w:val="22"/>
          <w:lang w:eastAsia="lt-LT"/>
          <w14:ligatures w14:val="none"/>
        </w:rPr>
        <w:t xml:space="preserve"> (Bendrasis duomenų apsaugos reglamentas) ir kitų teisės aktų, reglamentuojančių asmens duomenų tvarkymą, nuostatomis.</w:t>
      </w:r>
    </w:p>
    <w:p w14:paraId="446EE55F"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14.2.</w:t>
      </w:r>
      <w:r w:rsidRPr="00DF5C72">
        <w:rPr>
          <w:rFonts w:ascii="Times New Roman" w:eastAsia="Times New Roman" w:hAnsi="Times New Roman" w:cs="Times New Roman"/>
          <w:kern w:val="0"/>
          <w:sz w:val="22"/>
          <w:szCs w:val="22"/>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624F5E"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kern w:val="0"/>
          <w:sz w:val="22"/>
          <w:szCs w:val="22"/>
          <w14:ligatures w14:val="none"/>
        </w:rPr>
      </w:pPr>
      <w:r w:rsidRPr="00DF5C72">
        <w:rPr>
          <w:rFonts w:ascii="Times New Roman" w:eastAsia="Arial" w:hAnsi="Times New Roman" w:cs="Times New Roman"/>
          <w:b/>
          <w:bCs/>
          <w:caps/>
          <w:color w:val="000000"/>
          <w:kern w:val="0"/>
          <w:sz w:val="22"/>
          <w:szCs w:val="22"/>
          <w14:ligatures w14:val="none"/>
        </w:rPr>
        <w:t>15.</w:t>
      </w:r>
      <w:r w:rsidRPr="00DF5C72">
        <w:rPr>
          <w:rFonts w:ascii="Times New Roman" w:eastAsia="Arial" w:hAnsi="Times New Roman" w:cs="Times New Roman"/>
          <w:b/>
          <w:bCs/>
          <w:caps/>
          <w:color w:val="000000"/>
          <w:kern w:val="0"/>
          <w:sz w:val="22"/>
          <w:szCs w:val="22"/>
          <w14:ligatures w14:val="none"/>
        </w:rPr>
        <w:tab/>
      </w:r>
      <w:r w:rsidRPr="00DF5C72">
        <w:rPr>
          <w:rFonts w:ascii="Times New Roman" w:eastAsia="Arial" w:hAnsi="Times New Roman" w:cs="Times New Roman"/>
          <w:b/>
          <w:caps/>
          <w:kern w:val="0"/>
          <w:sz w:val="22"/>
          <w:szCs w:val="22"/>
          <w14:ligatures w14:val="none"/>
        </w:rPr>
        <w:t>INTELEKTINĖ NUOSAVYBĖ</w:t>
      </w:r>
    </w:p>
    <w:p w14:paraId="6F8BAB87"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kern w:val="0"/>
          <w:sz w:val="22"/>
          <w:szCs w:val="22"/>
          <w14:ligatures w14:val="none"/>
        </w:rPr>
      </w:pPr>
    </w:p>
    <w:p w14:paraId="5C4046E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ED560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09136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3ACC6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79C0982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16.</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Pareiškimai ir garantijos</w:t>
      </w:r>
    </w:p>
    <w:p w14:paraId="6C992ED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BA6A38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 Kiekviena iš Šalių pareiškia ir garantuoja kitai Šaliai, kad:</w:t>
      </w:r>
    </w:p>
    <w:p w14:paraId="52DC5F8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16.1.1. yra teisėtai priimti ir galioja visi būtini sprendimai, gauti leidimai bei sutikimai, taip pat teisėtai atlikti ir galioja kiti teisiniai veiksmai, reikalingi Sutarties sudarymui, galiojimui ir vykdymui;</w:t>
      </w:r>
    </w:p>
    <w:p w14:paraId="6B490CE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16.1.2. sudarydama Sutartį, Šalis neviršija savo kompetencijos ir nepažeidžia jai taikomų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teismo ar arbitražo teismo sprendimų, administracinių aktų, sutarčių ar kitų prievolių pagal taikomą privatinę teisę, viešąją teisę, Europos Sąjungos teisę arba tarptautinę teisę;</w:t>
      </w:r>
    </w:p>
    <w:p w14:paraId="6C805AA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235C3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957AD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95F07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16.1.6. visi Šalies pareiškimai ir garantijos yra išsamūs ir nepalieka nutylėtų jokių aplinkybių, kurios darytų šiuos pareiškimus ar garantijas neteisingais.</w:t>
      </w:r>
    </w:p>
    <w:p w14:paraId="2E3773E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16.2. Tiekėjas papildomai pareiškia ir garantuoja Pirkėjui, kad Tiekėjas, subtiekėjai, jungtinės veiklos partneriai ir specialistai turi galiojančius ir teisėtus visus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xml:space="preserve"> numatytus leidimus, licencijas, atestatus, teisės pripažinimo dokumentus, reikalingus vykdant Sutartį.</w:t>
      </w:r>
    </w:p>
    <w:p w14:paraId="2065465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shd w:val="clear" w:color="auto" w:fill="FFFFFF"/>
          <w14:ligatures w14:val="none"/>
        </w:rPr>
      </w:pPr>
      <w:r w:rsidRPr="00DF5C72">
        <w:rPr>
          <w:rFonts w:ascii="Times New Roman" w:eastAsia="Arial" w:hAnsi="Times New Roman" w:cs="Times New Roman"/>
          <w:color w:val="000000"/>
          <w:kern w:val="0"/>
          <w:sz w:val="22"/>
          <w:szCs w:val="22"/>
          <w:shd w:val="clear" w:color="auto" w:fill="FFFFFF"/>
          <w14:ligatures w14:val="none"/>
        </w:rPr>
        <w:t xml:space="preserve">16.3. </w:t>
      </w:r>
      <w:r w:rsidRPr="00DF5C72">
        <w:rPr>
          <w:rFonts w:ascii="Times New Roman" w:eastAsia="Times New Roman" w:hAnsi="Times New Roman" w:cs="Times New Roman"/>
          <w:kern w:val="0"/>
          <w:sz w:val="22"/>
          <w:szCs w:val="22"/>
          <w14:ligatures w14:val="none"/>
        </w:rPr>
        <w:t>Tiekėjas pareiškia, kad parduodamų Prekių disponavimo, valdymo ir naudojimosi teisės nėra apribotos</w:t>
      </w:r>
      <w:r w:rsidRPr="00DF5C72">
        <w:rPr>
          <w:rFonts w:ascii="Times New Roman" w:eastAsia="Arial"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ir jokie tretieji asmenys neturi pretenzijų į Sutartimi perduodamas Prekes (įkeitimai, areštai ar pan.).</w:t>
      </w:r>
    </w:p>
    <w:p w14:paraId="684976D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p>
    <w:p w14:paraId="6561D9A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17.</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Bendrieji atsakomybės klausimai</w:t>
      </w:r>
    </w:p>
    <w:p w14:paraId="75E77537"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4B88BCD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17.1. Netesybų už vėlavimą ar pareigų pagal Sutartį pažeidimą sumokėjimas neatleidžia Šalies nuo Sutartyje numatytų jos pareigų vykdymo.</w:t>
      </w:r>
    </w:p>
    <w:p w14:paraId="57C223C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F5C72">
        <w:rPr>
          <w:rFonts w:ascii="Times New Roman" w:eastAsia="Times New Roman" w:hAnsi="Times New Roman" w:cs="Times New Roman"/>
          <w:color w:val="000000"/>
          <w:kern w:val="0"/>
          <w:sz w:val="22"/>
          <w:szCs w:val="22"/>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DE2892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w:t>
      </w:r>
      <w:r w:rsidRPr="00DF5C72">
        <w:rPr>
          <w:rFonts w:ascii="Times New Roman" w:eastAsia="Arial" w:hAnsi="Times New Roman" w:cs="Times New Roman"/>
          <w:kern w:val="0"/>
          <w:sz w:val="22"/>
          <w:szCs w:val="22"/>
          <w14:ligatures w14:val="none"/>
        </w:rPr>
        <w:lastRenderedPageBreak/>
        <w:t>Šalis patyrė dėl tokio neteisingo, melagingo ar klaidinančio pareiškimo ar garantijos.</w:t>
      </w:r>
    </w:p>
    <w:p w14:paraId="06B4F93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17.4. Šioje Sutartyje numatytos teisių gynybos priemonės neapriboja Šalių teisės pasinaudoti kitomis teisėtomis teisių gynybos priemonėmis.</w:t>
      </w:r>
    </w:p>
    <w:p w14:paraId="67CA38A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EB5D6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6B9F0D" w14:textId="77777777" w:rsidR="00DF5C72" w:rsidRPr="00DF5C72" w:rsidRDefault="00DF5C72" w:rsidP="00DF5C72">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kern w:val="0"/>
          <w:sz w:val="22"/>
          <w:szCs w:val="22"/>
          <w14:ligatures w14:val="none"/>
        </w:rPr>
      </w:pPr>
    </w:p>
    <w:p w14:paraId="46C16CA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18.</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Nenugalima jėga (FORCE MAJEURE)</w:t>
      </w:r>
    </w:p>
    <w:p w14:paraId="0571D54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7B0ED3E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kern w:val="0"/>
          <w:sz w:val="22"/>
          <w:szCs w:val="22"/>
          <w14:ligatures w14:val="none"/>
        </w:rPr>
        <w:t>Atsakomybė pagal Sutartį netaikoma, taip pat Šalys gali būti visiškai ar iš dalies atleistos nuo civilinės atsakomybės šiais pagrindais:</w:t>
      </w:r>
    </w:p>
    <w:p w14:paraId="02E38AE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18.1.1.</w:t>
      </w:r>
      <w:r w:rsidRPr="00DF5C72">
        <w:rPr>
          <w:rFonts w:ascii="Times New Roman" w:eastAsia="Cambria" w:hAnsi="Times New Roman" w:cs="Times New Roman"/>
          <w:kern w:val="0"/>
          <w:sz w:val="22"/>
          <w:szCs w:val="22"/>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55697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BB92A8"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kern w:val="0"/>
          <w:sz w:val="22"/>
          <w:szCs w:val="22"/>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F63030"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18.3.</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kern w:val="0"/>
          <w:sz w:val="22"/>
          <w:szCs w:val="22"/>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A396A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18.4.</w:t>
      </w:r>
      <w:r w:rsidRPr="00DF5C72">
        <w:rPr>
          <w:rFonts w:ascii="Times New Roman" w:eastAsia="Arial" w:hAnsi="Times New Roman" w:cs="Times New Roman"/>
          <w:kern w:val="0"/>
          <w:sz w:val="22"/>
          <w:szCs w:val="22"/>
          <w14:ligatures w14:val="none"/>
        </w:rPr>
        <w:tab/>
        <w:t>Jeigu nenugalimos jėgos (</w:t>
      </w:r>
      <w:r w:rsidRPr="00DF5C72">
        <w:rPr>
          <w:rFonts w:ascii="Times New Roman" w:eastAsia="Arial" w:hAnsi="Times New Roman" w:cs="Times New Roman"/>
          <w:iCs/>
          <w:kern w:val="0"/>
          <w:sz w:val="22"/>
          <w:szCs w:val="22"/>
          <w14:ligatures w14:val="none"/>
        </w:rPr>
        <w:t>force majeure</w:t>
      </w:r>
      <w:r w:rsidRPr="00DF5C72">
        <w:rPr>
          <w:rFonts w:ascii="Times New Roman" w:eastAsia="Arial" w:hAnsi="Times New Roman" w:cs="Times New Roman"/>
          <w:kern w:val="0"/>
          <w:sz w:val="22"/>
          <w:szCs w:val="22"/>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D6554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191BCB6"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19.</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nuostatų negaliojimas</w:t>
      </w:r>
    </w:p>
    <w:p w14:paraId="5F01762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561E561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19.1.</w:t>
      </w:r>
      <w:r w:rsidRPr="00DF5C72">
        <w:rPr>
          <w:rFonts w:ascii="Times New Roman" w:eastAsia="Arial" w:hAnsi="Times New Roman" w:cs="Times New Roman"/>
          <w:kern w:val="0"/>
          <w:sz w:val="22"/>
          <w:szCs w:val="22"/>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ir galima daryti prielaidą, kad Sutartis būtų buvusi teisėtai sudaryta ir neįtraukus nuostatos, kuri yra negaliojanti.</w:t>
      </w:r>
    </w:p>
    <w:p w14:paraId="64D9725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19.2.</w:t>
      </w:r>
      <w:r w:rsidRPr="00DF5C72">
        <w:rPr>
          <w:rFonts w:ascii="Times New Roman" w:eastAsia="Arial" w:hAnsi="Times New Roman" w:cs="Times New Roman"/>
          <w:kern w:val="0"/>
          <w:sz w:val="22"/>
          <w:szCs w:val="22"/>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055AF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397F6EE7"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20.</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pakeitimai</w:t>
      </w:r>
    </w:p>
    <w:p w14:paraId="68CE5E18"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FFCB82D" w14:textId="77777777" w:rsidR="00DF5C72" w:rsidRPr="00DF5C72" w:rsidRDefault="00DF5C72" w:rsidP="00DF5C72">
      <w:pPr>
        <w:tabs>
          <w:tab w:val="left" w:pos="284"/>
          <w:tab w:val="left" w:pos="567"/>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20.1. Sutarties sąlygos Sutarties galiojimo laikotarpiu negali būti keičiamos, išskyrus tokias Sutarties sąlygas, kurių keitimas numatytas Sutartyje ir (ar) galimas vadovaujantis VPĮ nuostatomis.</w:t>
      </w:r>
    </w:p>
    <w:p w14:paraId="2D32810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lastRenderedPageBreak/>
        <w:t xml:space="preserve">20.2. Sutarties pakeitimai įforminami Šalims sudarant Susitarimą. </w:t>
      </w:r>
    </w:p>
    <w:p w14:paraId="058D760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nuostatomis. </w:t>
      </w:r>
    </w:p>
    <w:p w14:paraId="1EF523F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20.4. Susitarimai įsigalioja nuo jų sudarymo, jei Susitarime nenurodyta kitaip. Susitarimą Pirkėjas privalo paviešinti VPĮ 33 ir 86 straipsniuose nustatyta tvarka.</w:t>
      </w:r>
    </w:p>
    <w:p w14:paraId="3D716A2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27FE9"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21.</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sUSTABDYMAS</w:t>
      </w:r>
    </w:p>
    <w:p w14:paraId="51F1DF64"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713DFB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0792D0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 Prekių (jų dalies) tiekimas gali būti stabdomas esant bent vienai iš šių aplinkybių: </w:t>
      </w:r>
    </w:p>
    <w:p w14:paraId="23C1CB2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9A531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21.2.2. Pirkėjas Sutartyje nurodyta tvarka negali priimti Prekių (pavyzdžiui, nebaigta įrengti patalpa, kurioje turi būti įmontuojamos Prekės), o Tiekėjas dėl to negali vykdyti Sutarties; </w:t>
      </w:r>
    </w:p>
    <w:p w14:paraId="277218E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21.2.3. dėl nenumatytų prekių, paslaugų ir (ar) darbų, susijusių su perkamu objektu, kurių poreikis paaiškėjo tik vykdant Sutartį; </w:t>
      </w:r>
    </w:p>
    <w:p w14:paraId="5F3252A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21.2.4. ne dėl Pirkėjo kaltės vėluoja kitos Pirkėjo pirkimo sutarties, turinčios tiesioginės įtakos šiai Sutarčiai, vykdymas;  </w:t>
      </w:r>
    </w:p>
    <w:p w14:paraId="289A7AE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21.2.5. esant įrodymais pagrįstoms kliūtims ar trukdymams, sukeltiems Tiekėjui kitų trečiųjų asmenų ne dėl Tiekėjo ne laiku ar netinkamai pagal Sutarties sąlygas ir tvarką įvykdytų sutartinių įsipareigojimų; </w:t>
      </w:r>
    </w:p>
    <w:p w14:paraId="4969073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21.2.6. pasikeitus galiojančiam teisės aktui ar įsigaliojus naujam teisės aktui, kuris turi įtakos šios Sutarties vykdymui; </w:t>
      </w:r>
    </w:p>
    <w:p w14:paraId="5D47B8E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21.2.7. sutartinių įsipareigojimų stabdymo būtinybė atsirado dėl sustabdyto / perskirstyto / negauto ir panašiai Pirkėjo Prekių pirkimui skirto finansavimo arba finansavimo trūkumo; </w:t>
      </w:r>
    </w:p>
    <w:p w14:paraId="238C640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21.2.8. dėl teisminių (arbitražinių) ginčų su Pirkėju ar trečiaisiais asmenimis, kurių dalykas yra tiesiogiai susijęs su Sutarties vykdymu. </w:t>
      </w:r>
    </w:p>
    <w:p w14:paraId="5BE66E0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32171A2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B53BC7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21.5. Sutartinių įsipareigojimų vykdymas gali būti stabdomas tik Sutarties galiojimo laikotarpiu tokia tvarka:</w:t>
      </w:r>
    </w:p>
    <w:p w14:paraId="1672CB39" w14:textId="77777777" w:rsidR="00DF5C72" w:rsidRPr="00DF5C72" w:rsidRDefault="00DF5C72" w:rsidP="00DF5C72">
      <w:pPr>
        <w:tabs>
          <w:tab w:val="left" w:pos="567"/>
        </w:tabs>
        <w:spacing w:after="0" w:line="264"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EB0BF1"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360C44"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81863C"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079D9D"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21.7. Sutartinių įsipareigojimų vykdymas stabdomas ne ilgesniam kaip konkrečios, pagrįstos aplinkybės egzistavimo laikotarpiui.</w:t>
      </w:r>
    </w:p>
    <w:p w14:paraId="3736668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072DD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7770A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21.10. Atnaujinus Sutarties vykdymą, neįvykdytų prievolių (jų dalies) įvykdymo terminai ir Sutarties galiojimas nukeliami tokiam terminui, kiek buvo likę laiko jų įvykdymui (Sutarties galiojimui) jų sustabdymo metu. </w:t>
      </w:r>
    </w:p>
    <w:p w14:paraId="1C2A33D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402F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0CC2B698"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22.</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nutraukimas</w:t>
      </w:r>
    </w:p>
    <w:p w14:paraId="24E3982C"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A51973E"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Cambria" w:hAnsi="Times New Roman" w:cs="Times New Roman"/>
          <w:b/>
          <w:bCs/>
          <w:kern w:val="0"/>
          <w:sz w:val="22"/>
          <w:szCs w:val="22"/>
          <w:lang w:val="en-US"/>
          <w14:ligatures w14:val="none"/>
        </w:rPr>
      </w:pPr>
      <w:r w:rsidRPr="00DF5C72">
        <w:rPr>
          <w:rFonts w:ascii="Times New Roman" w:eastAsia="Cambria" w:hAnsi="Times New Roman" w:cs="Times New Roman"/>
          <w:kern w:val="0"/>
          <w:sz w:val="22"/>
          <w:szCs w:val="22"/>
          <w14:ligatures w14:val="none"/>
        </w:rPr>
        <w:t>Sutartis gali būti nutraukiama VPĮ 90 straipsnyje ir Sutartyje numatytais atvejais, įskaitant galimybę nutraukti Sutartį Šalių susitarimu.</w:t>
      </w:r>
    </w:p>
    <w:p w14:paraId="3723F56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22.1.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Pretenzijos dėl Sutarties pažeidimų</w:t>
      </w:r>
    </w:p>
    <w:p w14:paraId="798A15A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16DB26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8633573"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C72">
        <w:rPr>
          <w:rFonts w:ascii="Times New Roman" w:eastAsia="Times New Roman" w:hAnsi="Times New Roman" w:cs="Times New Roman"/>
          <w:b/>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Tiekėjo teisė siūlyti kitą terminą nelaikoma Pirkėjo pareiga tą terminą priimti. Pretenziją gavusios Šalies pasiūlytasis terminas pakeičia terminą, nurodytą pretenzijoje, tik jeigu kita Šalis jį patvirtina. </w:t>
      </w:r>
    </w:p>
    <w:p w14:paraId="0106508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6A4CE78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22.2.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Sutarties nutraukimas Pirkėjo iniciatyva</w:t>
      </w:r>
    </w:p>
    <w:p w14:paraId="235BB3CA"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100D07B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EE3F03"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 Pirkėjas turi teisę vienašališkai nutraukti Sutartį ar jos dalį raštu įspėjęs Tiekėją prieš ne trumpesnį nei 10 (dešimties) dienų terminą, jeigu: </w:t>
      </w:r>
    </w:p>
    <w:p w14:paraId="74F44B2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 Tiekėjui yra iškelta bankroto byla, pradėtas bankroto procesas ne teismo tvarka, jis tampa nemokus arba yra nemokumo tikimybė, sustabdo ūkinę veiklą ar susidaro</w:t>
      </w:r>
      <w:r w:rsidRPr="00DF5C72">
        <w:rPr>
          <w:rFonts w:ascii="Times New Roman" w:eastAsia="Times New Roman" w:hAnsi="Times New Roman" w:cs="Times New Roman"/>
          <w:b/>
          <w:color w:val="5C5D5D"/>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įstatymuose ir kituose teisės aktuose nustatyta tvarka analogiška situacija</w:t>
      </w:r>
      <w:r w:rsidRPr="00DF5C72">
        <w:rPr>
          <w:rFonts w:ascii="Times New Roman" w:eastAsia="Times New Roman" w:hAnsi="Times New Roman" w:cs="Times New Roman"/>
          <w:color w:val="000000"/>
          <w:kern w:val="0"/>
          <w:sz w:val="22"/>
          <w:szCs w:val="22"/>
          <w:shd w:val="clear" w:color="auto" w:fill="FFFFFF"/>
          <w14:ligatures w14:val="none"/>
        </w:rPr>
        <w:t>;</w:t>
      </w:r>
      <w:r w:rsidRPr="00DF5C72">
        <w:rPr>
          <w:rFonts w:ascii="Times New Roman" w:eastAsia="Times New Roman" w:hAnsi="Times New Roman" w:cs="Times New Roman"/>
          <w:color w:val="000000"/>
          <w:kern w:val="0"/>
          <w:sz w:val="22"/>
          <w:szCs w:val="22"/>
          <w14:ligatures w14:val="none"/>
        </w:rPr>
        <w:t> </w:t>
      </w:r>
    </w:p>
    <w:p w14:paraId="5AF30030" w14:textId="77777777" w:rsidR="00DF5C72" w:rsidRPr="00DF5C72" w:rsidRDefault="00DF5C72" w:rsidP="00DF5C72">
      <w:pPr>
        <w:tabs>
          <w:tab w:val="left" w:pos="567"/>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22.2.2.2. Tiekėjo padėtis pasikeičia ir jis atitinka pirkimo dokumentuose nustatytą pašalinimo pagrindą, kuris taikomas ir Sutarties galiojimo metu;</w:t>
      </w:r>
    </w:p>
    <w:p w14:paraId="375B0B2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AC6B4B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22.2.2.4. Pirkėjas nusprendžia nebevykdyti veiklos, kurios vykdymui Sutartimi įsigyjamos Prekės ir Sutarties poreikis išnyksta; </w:t>
      </w:r>
    </w:p>
    <w:p w14:paraId="740FFED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22.2.2.5. Pirkėjo valdymo organas priima sprendimą, dėl kurio Sutarties poreikis išnyksta; </w:t>
      </w:r>
    </w:p>
    <w:p w14:paraId="24B04B9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22.2.2.6. pasikeičia (pablogėja) Pirkėjo finansinė padėtis ar Pirkėjas negauna / netenka finansavimo ir dėl šios priežasties nusprendžia nutraukti Sutartį; </w:t>
      </w:r>
    </w:p>
    <w:p w14:paraId="1A50661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22.2.2.7. keičiasi Pirkėjo organizacinė struktūra – juridinis statusas, pobūdis ar valdymo struktūra ir tai gali turėti įtakos tinkamam Sutarties įvykdymui arba Sutarties poreikiui; </w:t>
      </w:r>
    </w:p>
    <w:p w14:paraId="1968C3A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22.2.2.8. nebelieka perkamų Prekių poreikio; </w:t>
      </w:r>
    </w:p>
    <w:p w14:paraId="632725A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22.2.2.9. Pirkėjas iš pirkimų priežiūrą atliekančių institucijų gauna nurodymą / rekomendaciją nutraukti Sutartį;</w:t>
      </w:r>
    </w:p>
    <w:p w14:paraId="6FDC49C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22.2.2.10. Tiekėjas vėluoja pateikti Sutarties įvykdymo užtikrinimo pratęsimą ilgiau kaip 10 (dešimt) darbo dienų nuo paskutinio Sutarties įvykdymo užtikrinimo galiojimo termino pabaigos arba atsisako jį pateikti;</w:t>
      </w:r>
    </w:p>
    <w:p w14:paraId="7107A737" w14:textId="77777777" w:rsidR="00DF5C72" w:rsidRPr="00DF5C72" w:rsidRDefault="00DF5C72" w:rsidP="00DF5C72">
      <w:pPr>
        <w:tabs>
          <w:tab w:val="left" w:pos="567"/>
        </w:tabs>
        <w:spacing w:after="0" w:line="259" w:lineRule="auto"/>
        <w:jc w:val="both"/>
        <w:textAlignment w:val="baseline"/>
        <w:rPr>
          <w:rFonts w:ascii="Times New Roman" w:eastAsia="Arial"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22.2.2.11.</w:t>
      </w:r>
      <w:r w:rsidRPr="00DF5C72">
        <w:rPr>
          <w:rFonts w:ascii="Times New Roman" w:eastAsia="Arial" w:hAnsi="Times New Roman" w:cs="Times New Roman"/>
          <w:kern w:val="0"/>
          <w:sz w:val="22"/>
          <w:szCs w:val="22"/>
          <w14:ligatures w14:val="none"/>
        </w:rPr>
        <w:t xml:space="preserve"> Tiekėjas atsisako pašalinti arba nepašalina Prekių trūkumų per Pirkėjo nustatytus protingus terminus;</w:t>
      </w:r>
    </w:p>
    <w:p w14:paraId="4DA6EB4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22.2.2.12. Tiekėjas pažeidžia Sutartį arba įstatymus bei kitus teisės aktus ir per Pirkėjo rašytinėje pretenzijoje nurodytą terminą neištaiso pažeidimo.</w:t>
      </w:r>
    </w:p>
    <w:p w14:paraId="179CFE3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D0CA9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F8B11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FAE75A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22.2.6. Pirkėjas turi teisę vienašališkai nutraukti Sutartį ir kitais Specialiosiose sąlygose (jei taikoma) ir įstatymuose bei kituose teisės aktuose įtvirtintais atvejais. </w:t>
      </w:r>
    </w:p>
    <w:p w14:paraId="32E5623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22.2.7. Sutartis laikoma nutraukta kitą dieną po to, kai pasibaigia įspėjimo apie Sutarties nutraukimą terminas.  </w:t>
      </w:r>
    </w:p>
    <w:p w14:paraId="24F58ED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B75335A"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b/>
          <w:bCs/>
          <w:kern w:val="0"/>
          <w:sz w:val="22"/>
          <w:szCs w:val="22"/>
          <w14:ligatures w14:val="none"/>
        </w:rPr>
        <w:t>22.3.</w:t>
      </w:r>
      <w:r w:rsidRPr="00DF5C72">
        <w:rPr>
          <w:rFonts w:ascii="Times New Roman" w:eastAsia="Arial" w:hAnsi="Times New Roman" w:cs="Times New Roman"/>
          <w:b/>
          <w:bCs/>
          <w:kern w:val="0"/>
          <w:sz w:val="22"/>
          <w:szCs w:val="22"/>
          <w14:ligatures w14:val="none"/>
        </w:rPr>
        <w:tab/>
        <w:t>Sutarties nutraukimas Tiekėjo iniciatyva</w:t>
      </w:r>
    </w:p>
    <w:p w14:paraId="5A4009D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p>
    <w:p w14:paraId="65C5762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352D79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22.3.2. Tiekėjas turi teisę vienašališkai nutraukti Sutartį, įspėjęs Pirkėją raštu prieš ne trumpesnį nei 10 (dešimties) dienų terminą, jeigu:</w:t>
      </w:r>
    </w:p>
    <w:p w14:paraId="7C2492E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241E0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22.3.2.2. Pirkėjas pažeidžia Sutartį arba įstatymus bei kitus teisės aktus ir per Tiekėjo rašytinėje pretenzijoje nurodytą terminą neištaiso pažeidimo, išskyrus Bendrųjų sąlygų 22.3.1 punkte nustatytą atvejį. </w:t>
      </w:r>
    </w:p>
    <w:p w14:paraId="5EA0CD4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9F01BB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22.3.4. Tiekėjas turi teisę vienašališkai nutraukti Sutartį ir kitais įstatymuose bei kituose teisės aktuose įtvirtintais atvejais. </w:t>
      </w:r>
    </w:p>
    <w:p w14:paraId="6B64568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578BF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22.3.6. Sutartis laikoma nutraukta kitą dieną po to, kai pasibaigia įspėjimo apie Sutarties nutraukimą terminas. </w:t>
      </w:r>
    </w:p>
    <w:p w14:paraId="50A0B12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FB8469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1B799FAC"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22.4.</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Šalių teisės ir pareigos Sutarties nutraukimo atveju</w:t>
      </w:r>
    </w:p>
    <w:p w14:paraId="23EF4A8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2E0AC3A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22.4.1. Sutarties nutraukimas neturi įtakos ginčų nagrinėjimo tvarką nustatančių Sutarties sąlygų ir kitų Sutarties sąlygų, kurios pagal savo esmę lieka galioti ir po Sutarties nutraukimo, galiojimui. </w:t>
      </w:r>
    </w:p>
    <w:p w14:paraId="6DFFE63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 Nutraukus Sutartį, Šalys privalo: </w:t>
      </w:r>
    </w:p>
    <w:p w14:paraId="0D30511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22.4.2.1. įsitikinti, jog iki Sutarties nutraukimo dienos pristatytos Prekės ir kiti atlikti veiksmai atitinka Sutarties reikalavimus ir Šalys dėl to viena kitai nebereikš pretenzijų; </w:t>
      </w:r>
    </w:p>
    <w:p w14:paraId="11A4536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22.4.2.2. atsiskaityti už iki Sutarties nutraukimo pristatytas Prekes, atitinkančias Sutarties reikalavimus; </w:t>
      </w:r>
    </w:p>
    <w:p w14:paraId="68203AA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22.4.2.3. per 10 (dešimt) dienų nuo pranešimo apie Sutarties nutraukimą gavimo dienos ar Susitarimo dėl Sutarties nutraukimo sudarymo dienos</w:t>
      </w:r>
      <w:r w:rsidRPr="00DF5C72">
        <w:rPr>
          <w:rFonts w:ascii="Times New Roman" w:eastAsia="Times New Roman" w:hAnsi="Times New Roman" w:cs="Times New Roman"/>
          <w:b/>
          <w:bCs/>
          <w:color w:val="5C5D5D"/>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perduoti viena kitai visus dokumentus, kuriuos buvo būtina perduoti pagal Sutarties nuostatas. </w:t>
      </w:r>
    </w:p>
    <w:p w14:paraId="3778221E"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23.</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PREKIŲ MODELIO AR GAMINTOJO KEITIMAS</w:t>
      </w:r>
    </w:p>
    <w:p w14:paraId="16C1AADF"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1EC4FBEA"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Arial" w:hAnsi="Times New Roman" w:cs="Times New Roman"/>
          <w:caps/>
          <w:kern w:val="0"/>
          <w:sz w:val="22"/>
          <w:szCs w:val="22"/>
          <w14:ligatures w14:val="none"/>
        </w:rPr>
        <w:t xml:space="preserve">23.1. </w:t>
      </w:r>
      <w:r w:rsidRPr="00DF5C72">
        <w:rPr>
          <w:rFonts w:ascii="Times New Roman" w:eastAsia="Times New Roman" w:hAnsi="Times New Roman" w:cs="Times New Roman"/>
          <w:kern w:val="0"/>
          <w:sz w:val="22"/>
          <w:szCs w:val="22"/>
          <w14:ligatures w14:val="none"/>
        </w:rPr>
        <w:t>Tiekėjas turi teisę keisti Prekių modelį ar gamintoją, jei yra visos toliau nurodytos sąlygos:</w:t>
      </w:r>
    </w:p>
    <w:p w14:paraId="0600FDC1"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C72">
        <w:rPr>
          <w:rFonts w:ascii="Times New Roman" w:eastAsia="Times New Roman" w:hAnsi="Times New Roman" w:cs="Times New Roman"/>
          <w:kern w:val="0"/>
          <w:sz w:val="22"/>
          <w:szCs w:val="22"/>
          <w:vertAlign w:val="superscript"/>
          <w14:ligatures w14:val="none"/>
        </w:rPr>
        <w:t xml:space="preserve">1 </w:t>
      </w:r>
      <w:r w:rsidRPr="00DF5C72">
        <w:rPr>
          <w:rFonts w:ascii="Times New Roman" w:eastAsia="Times New Roman" w:hAnsi="Times New Roman" w:cs="Times New Roman"/>
          <w:kern w:val="0"/>
          <w:sz w:val="22"/>
          <w:szCs w:val="22"/>
          <w14:ligatures w14:val="none"/>
        </w:rPr>
        <w:t>dalies nuostatų;</w:t>
      </w:r>
    </w:p>
    <w:p w14:paraId="6F137C00"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988F041"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C72">
        <w:rPr>
          <w:rFonts w:ascii="Times New Roman" w:eastAsia="Times New Roman" w:hAnsi="Times New Roman" w:cs="Times New Roman"/>
          <w:kern w:val="0"/>
          <w:sz w:val="22"/>
          <w:szCs w:val="22"/>
          <w:shd w:val="clear" w:color="auto" w:fill="FFFFFF"/>
          <w14:ligatures w14:val="none"/>
        </w:rPr>
        <w:t>ir lygiavertiškumo ar geresnės kokybės nei šiuo metu tiekiamos Prekės</w:t>
      </w:r>
      <w:r w:rsidRPr="00DF5C72">
        <w:rPr>
          <w:rFonts w:ascii="Times New Roman" w:eastAsia="Times New Roman" w:hAnsi="Times New Roman" w:cs="Times New Roman"/>
          <w:kern w:val="0"/>
          <w:sz w:val="22"/>
          <w:szCs w:val="22"/>
          <w14:ligatures w14:val="none"/>
        </w:rPr>
        <w:t>;</w:t>
      </w:r>
    </w:p>
    <w:p w14:paraId="7575C8F3"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23.1.4. Šalys sudarė rašytinį susitarimą prie Sutarties dėl Prekių keitimo.</w:t>
      </w:r>
    </w:p>
    <w:p w14:paraId="42AAFC3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 xml:space="preserve">23.2. Šiame Bendrųjų sąlygų skyriuje nurodytu atveju Prekės turi būti pristatytos už ne didesnę nei pasiūlyme nurodytą kainą. </w:t>
      </w:r>
    </w:p>
    <w:p w14:paraId="349B10EB"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24.</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Bendravimo tvarka ir kalba</w:t>
      </w:r>
    </w:p>
    <w:p w14:paraId="3BE4C4A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kern w:val="0"/>
          <w:sz w:val="22"/>
          <w:szCs w:val="22"/>
          <w14:ligatures w14:val="none"/>
        </w:rPr>
      </w:pPr>
    </w:p>
    <w:p w14:paraId="52597790"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shd w:val="clear" w:color="auto" w:fill="FFFFFF"/>
          <w14:ligatures w14:val="none"/>
        </w:rPr>
      </w:pPr>
      <w:r w:rsidRPr="00DF5C72">
        <w:rPr>
          <w:rFonts w:ascii="Times New Roman" w:eastAsia="Arial" w:hAnsi="Times New Roman" w:cs="Times New Roman"/>
          <w:kern w:val="0"/>
          <w:sz w:val="22"/>
          <w:szCs w:val="22"/>
          <w14:ligatures w14:val="none"/>
        </w:rPr>
        <w:t>24.1.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Cs/>
          <w:kern w:val="0"/>
          <w:sz w:val="22"/>
          <w:szCs w:val="22"/>
          <w14:ligatures w14:val="none"/>
        </w:rPr>
        <w:t xml:space="preserve">Sutartis sudaroma lietuvių kalba. Jeigu Sutartis ar kuris nors ją sudarantis dokumentas sudaromas kita kalba arba išverčiamas į kitą kalbą, visais atvejais </w:t>
      </w:r>
      <w:r w:rsidRPr="00DF5C72">
        <w:rPr>
          <w:rFonts w:ascii="Times New Roman" w:eastAsia="Arial" w:hAnsi="Times New Roman" w:cs="Times New Roman"/>
          <w:kern w:val="0"/>
          <w:sz w:val="22"/>
          <w:szCs w:val="22"/>
          <w:shd w:val="clear" w:color="auto" w:fill="FFFFFF"/>
          <w14:ligatures w14:val="none"/>
        </w:rPr>
        <w:t>autentišku laikomas tik lietuvių kalba parengtas Sutarties tekstas (jei yra neatitikimų, pirmenybė teikiama lietuvių kalba parengtam tekstui).</w:t>
      </w:r>
    </w:p>
    <w:p w14:paraId="4D4CA5E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867467"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24.3. Jeigu pranešimas yra įteikiamas asmeniškai arba siunčiamas paštu ar per kurjerį, jis turi būti įteikiamas pasirašytinai ir laikomas gautu gavimo patvirtinime nurodytą dieną.</w:t>
      </w:r>
    </w:p>
    <w:p w14:paraId="112C5E33"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24.4. Jeigu pranešimas siunčiamas el. paštu, laikoma, kad Šalis jį gavo kitą darbo dieną. </w:t>
      </w:r>
    </w:p>
    <w:p w14:paraId="6E2688A4"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24.5. Jeigu pranešimas siunčiamas keliais skirtingais būdais, laikoma, kad gavėjas jį gavo tada, kai jis gavo pirmesnįjį pranešimą.</w:t>
      </w:r>
    </w:p>
    <w:p w14:paraId="5754EBAB"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25.</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Pretenzijos ir ginčų sprendimas</w:t>
      </w:r>
    </w:p>
    <w:p w14:paraId="6FE1F52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kern w:val="0"/>
          <w:sz w:val="22"/>
          <w:szCs w:val="22"/>
          <w14:ligatures w14:val="none"/>
        </w:rPr>
      </w:pPr>
    </w:p>
    <w:p w14:paraId="4A85F66A"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04B0B11" w14:textId="77777777" w:rsidR="00DF5C72" w:rsidRPr="00DF5C72" w:rsidRDefault="00DF5C72" w:rsidP="00DF5C72">
      <w:pPr>
        <w:widowControl w:val="0"/>
        <w:tabs>
          <w:tab w:val="left" w:pos="142"/>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Cambria" w:hAnsi="Times New Roman" w:cs="Times New Roman"/>
          <w:kern w:val="0"/>
          <w:sz w:val="22"/>
          <w:szCs w:val="22"/>
          <w14:ligatures w14:val="none"/>
        </w:rPr>
        <w:t>Lietuvos Respublikos įstatymuose nustatyta tvarka.</w:t>
      </w:r>
    </w:p>
    <w:p w14:paraId="29F43463" w14:textId="77777777" w:rsidR="00DF5C72" w:rsidRPr="00DF5C72" w:rsidRDefault="00DF5C72" w:rsidP="00DF5C72">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25.3. Kilę ginčai nesudaro pagrindo Šalims atsisakyti vykdyti savo prievoles pagal Sutartį.</w:t>
      </w:r>
    </w:p>
    <w:p w14:paraId="188A900F" w14:textId="77777777" w:rsidR="00DF5C72" w:rsidRPr="00DF5C72" w:rsidRDefault="00DF5C72" w:rsidP="00DF5C72">
      <w:pPr>
        <w:spacing w:after="0" w:line="240" w:lineRule="auto"/>
        <w:jc w:val="both"/>
        <w:rPr>
          <w:rFonts w:ascii="Times New Roman" w:eastAsia="Times New Roman" w:hAnsi="Times New Roman" w:cs="Times New Roman"/>
          <w:kern w:val="0"/>
          <w:sz w:val="22"/>
          <w:szCs w:val="22"/>
          <w14:ligatures w14:val="none"/>
        </w:rPr>
      </w:pPr>
    </w:p>
    <w:p w14:paraId="16C55DFA" w14:textId="77777777" w:rsidR="00DF5C72" w:rsidRPr="00DF5C72" w:rsidRDefault="00DF5C72" w:rsidP="00DF5C7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___________________</w:t>
      </w:r>
    </w:p>
    <w:p w14:paraId="2CB30116" w14:textId="77777777" w:rsidR="00DF5C72" w:rsidRPr="00DF5C72" w:rsidRDefault="00DF5C72" w:rsidP="00DF5C72">
      <w:pPr>
        <w:spacing w:after="0" w:line="240" w:lineRule="auto"/>
        <w:rPr>
          <w:rFonts w:ascii="Times New Roman" w:eastAsia="Times New Roman" w:hAnsi="Times New Roman" w:cs="Times New Roman"/>
          <w:kern w:val="0"/>
          <w:szCs w:val="20"/>
          <w14:ligatures w14:val="none"/>
        </w:rPr>
      </w:pPr>
    </w:p>
    <w:p w14:paraId="2B724651" w14:textId="77777777" w:rsidR="003333A7" w:rsidRDefault="003333A7"/>
    <w:sectPr w:rsidR="003333A7" w:rsidSect="00DF5C72">
      <w:pgSz w:w="12240" w:h="15840" w:code="1"/>
      <w:pgMar w:top="851" w:right="567" w:bottom="85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4F40" w14:textId="77777777" w:rsidR="003611A1" w:rsidRDefault="003611A1">
      <w:pPr>
        <w:spacing w:after="0" w:line="240" w:lineRule="auto"/>
      </w:pPr>
      <w:r>
        <w:separator/>
      </w:r>
    </w:p>
  </w:endnote>
  <w:endnote w:type="continuationSeparator" w:id="0">
    <w:p w14:paraId="434B15B3" w14:textId="77777777" w:rsidR="003611A1" w:rsidRDefault="0036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1939" w14:textId="77777777" w:rsidR="00DF5C72" w:rsidRDefault="00DF5C7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4A61" w14:textId="77777777" w:rsidR="00DF5C72" w:rsidRDefault="00DF5C7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13DE" w14:textId="77777777" w:rsidR="00DF5C72" w:rsidRDefault="00DF5C7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FB38" w14:textId="77777777" w:rsidR="003611A1" w:rsidRDefault="003611A1">
      <w:pPr>
        <w:spacing w:after="0" w:line="240" w:lineRule="auto"/>
      </w:pPr>
      <w:r>
        <w:separator/>
      </w:r>
    </w:p>
  </w:footnote>
  <w:footnote w:type="continuationSeparator" w:id="0">
    <w:p w14:paraId="621EF846" w14:textId="77777777" w:rsidR="003611A1" w:rsidRDefault="00361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647C" w14:textId="77777777" w:rsidR="00DF5C72" w:rsidRDefault="00DF5C7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0164" w14:textId="77777777" w:rsidR="00DF5C72" w:rsidRDefault="00DF5C72">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0FA1" w14:textId="77777777" w:rsidR="00DF5C72" w:rsidRDefault="00DF5C7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39"/>
    <w:rsid w:val="00091E1E"/>
    <w:rsid w:val="00233A14"/>
    <w:rsid w:val="003333A7"/>
    <w:rsid w:val="003611A1"/>
    <w:rsid w:val="003D3B18"/>
    <w:rsid w:val="004D325D"/>
    <w:rsid w:val="0058325B"/>
    <w:rsid w:val="00632C30"/>
    <w:rsid w:val="006A0F89"/>
    <w:rsid w:val="00785975"/>
    <w:rsid w:val="0080316D"/>
    <w:rsid w:val="00923915"/>
    <w:rsid w:val="0094093B"/>
    <w:rsid w:val="00942BDF"/>
    <w:rsid w:val="009A7E11"/>
    <w:rsid w:val="009E44C7"/>
    <w:rsid w:val="00C629D9"/>
    <w:rsid w:val="00CA6196"/>
    <w:rsid w:val="00DF5C72"/>
    <w:rsid w:val="00E14008"/>
    <w:rsid w:val="00E961BE"/>
    <w:rsid w:val="00FC6F0D"/>
    <w:rsid w:val="00FF5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5778"/>
  <w15:chartTrackingRefBased/>
  <w15:docId w15:val="{3262532E-3AA9-41A4-AB19-E6821216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C39"/>
    <w:rPr>
      <w:rFonts w:eastAsiaTheme="majorEastAsia" w:cstheme="majorBidi"/>
      <w:color w:val="272727" w:themeColor="text1" w:themeTint="D8"/>
    </w:rPr>
  </w:style>
  <w:style w:type="paragraph" w:styleId="Title">
    <w:name w:val="Title"/>
    <w:basedOn w:val="Normal"/>
    <w:next w:val="Normal"/>
    <w:link w:val="TitleChar"/>
    <w:uiPriority w:val="10"/>
    <w:qFormat/>
    <w:rsid w:val="00FF5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C39"/>
    <w:pPr>
      <w:spacing w:before="160"/>
      <w:jc w:val="center"/>
    </w:pPr>
    <w:rPr>
      <w:i/>
      <w:iCs/>
      <w:color w:val="404040" w:themeColor="text1" w:themeTint="BF"/>
    </w:rPr>
  </w:style>
  <w:style w:type="character" w:customStyle="1" w:styleId="QuoteChar">
    <w:name w:val="Quote Char"/>
    <w:basedOn w:val="DefaultParagraphFont"/>
    <w:link w:val="Quote"/>
    <w:uiPriority w:val="29"/>
    <w:rsid w:val="00FF5C39"/>
    <w:rPr>
      <w:i/>
      <w:iCs/>
      <w:color w:val="404040" w:themeColor="text1" w:themeTint="BF"/>
    </w:rPr>
  </w:style>
  <w:style w:type="paragraph" w:styleId="ListParagraph">
    <w:name w:val="List Paragraph"/>
    <w:basedOn w:val="Normal"/>
    <w:uiPriority w:val="34"/>
    <w:qFormat/>
    <w:rsid w:val="00FF5C39"/>
    <w:pPr>
      <w:ind w:left="720"/>
      <w:contextualSpacing/>
    </w:pPr>
  </w:style>
  <w:style w:type="character" w:styleId="IntenseEmphasis">
    <w:name w:val="Intense Emphasis"/>
    <w:basedOn w:val="DefaultParagraphFont"/>
    <w:uiPriority w:val="21"/>
    <w:qFormat/>
    <w:rsid w:val="00FF5C39"/>
    <w:rPr>
      <w:i/>
      <w:iCs/>
      <w:color w:val="0F4761" w:themeColor="accent1" w:themeShade="BF"/>
    </w:rPr>
  </w:style>
  <w:style w:type="paragraph" w:styleId="IntenseQuote">
    <w:name w:val="Intense Quote"/>
    <w:basedOn w:val="Normal"/>
    <w:next w:val="Normal"/>
    <w:link w:val="IntenseQuoteChar"/>
    <w:uiPriority w:val="30"/>
    <w:qFormat/>
    <w:rsid w:val="00FF5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C39"/>
    <w:rPr>
      <w:i/>
      <w:iCs/>
      <w:color w:val="0F4761" w:themeColor="accent1" w:themeShade="BF"/>
    </w:rPr>
  </w:style>
  <w:style w:type="character" w:styleId="IntenseReference">
    <w:name w:val="Intense Reference"/>
    <w:basedOn w:val="DefaultParagraphFont"/>
    <w:uiPriority w:val="32"/>
    <w:qFormat/>
    <w:rsid w:val="00FF5C39"/>
    <w:rPr>
      <w:b/>
      <w:bCs/>
      <w:smallCaps/>
      <w:color w:val="0F4761" w:themeColor="accent1" w:themeShade="BF"/>
      <w:spacing w:val="5"/>
    </w:rPr>
  </w:style>
  <w:style w:type="numbering" w:customStyle="1" w:styleId="NoList1">
    <w:name w:val="No List1"/>
    <w:next w:val="NoList"/>
    <w:uiPriority w:val="99"/>
    <w:semiHidden/>
    <w:unhideWhenUsed/>
    <w:rsid w:val="00DF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26</Pages>
  <Words>61195</Words>
  <Characters>34882</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7</cp:revision>
  <dcterms:created xsi:type="dcterms:W3CDTF">2026-01-09T10:47:00Z</dcterms:created>
  <dcterms:modified xsi:type="dcterms:W3CDTF">2026-06-22T07:33:00Z</dcterms:modified>
</cp:coreProperties>
</file>