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7A898" w14:textId="7E355425" w:rsidR="001E4053" w:rsidRPr="00C67455" w:rsidRDefault="00527D57" w:rsidP="00C6745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</w:t>
      </w:r>
      <w:r w:rsidR="001E4053" w:rsidRPr="00C67455">
        <w:rPr>
          <w:rFonts w:ascii="Times New Roman" w:hAnsi="Times New Roman" w:cs="Times New Roman"/>
          <w:sz w:val="24"/>
          <w:szCs w:val="24"/>
        </w:rPr>
        <w:t>Atviro konkurso pasiūlymo formos</w:t>
      </w:r>
    </w:p>
    <w:p w14:paraId="6C5B8FBB" w14:textId="14CA6750" w:rsidR="001E4053" w:rsidRPr="00C67455" w:rsidRDefault="001E4053" w:rsidP="00C6745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C674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527D57" w:rsidRPr="00C6745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C0F04" w:rsidRPr="0030198B">
        <w:rPr>
          <w:rFonts w:ascii="Times New Roman" w:hAnsi="Times New Roman" w:cs="Times New Roman"/>
          <w:sz w:val="24"/>
          <w:szCs w:val="24"/>
        </w:rPr>
        <w:t>1 priedas</w:t>
      </w:r>
      <w:r w:rsidR="00527D57" w:rsidRPr="00C674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C67455">
        <w:rPr>
          <w:rFonts w:ascii="Times New Roman" w:hAnsi="Times New Roman" w:cs="Times New Roman"/>
          <w:sz w:val="24"/>
          <w:szCs w:val="24"/>
        </w:rPr>
        <w:t xml:space="preserve">  </w:t>
      </w:r>
      <w:r w:rsidR="00C67455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FA5E1D6" w14:textId="77777777" w:rsidR="001E4053" w:rsidRPr="00973C11" w:rsidRDefault="001E4053" w:rsidP="001E4053">
      <w:pPr>
        <w:pStyle w:val="Betarp"/>
      </w:pPr>
    </w:p>
    <w:p w14:paraId="3FE459DB" w14:textId="77777777" w:rsidR="001E4053" w:rsidRDefault="001E4053" w:rsidP="00516450">
      <w:pPr>
        <w:ind w:firstLine="567"/>
        <w:jc w:val="both"/>
        <w:rPr>
          <w:rFonts w:eastAsia="Calibri"/>
          <w:b/>
          <w:i/>
          <w:color w:val="000000"/>
          <w:szCs w:val="24"/>
          <w:lang w:eastAsia="en-US"/>
        </w:rPr>
      </w:pPr>
    </w:p>
    <w:p w14:paraId="69721571" w14:textId="7D2283F8" w:rsidR="00F37266" w:rsidRPr="00C44C3F" w:rsidRDefault="00EA31CD" w:rsidP="00967600">
      <w:pPr>
        <w:tabs>
          <w:tab w:val="left" w:pos="709"/>
        </w:tabs>
        <w:jc w:val="center"/>
        <w:rPr>
          <w:rFonts w:eastAsia="Calibri"/>
          <w:b/>
          <w:noProof/>
          <w:color w:val="000000"/>
        </w:rPr>
      </w:pPr>
      <w:bookmarkStart w:id="0" w:name="_Hlk203050926"/>
      <w:r>
        <w:rPr>
          <w:rFonts w:eastAsia="font293"/>
          <w:b/>
          <w:bCs/>
          <w:szCs w:val="24"/>
          <w:lang w:eastAsia="en-US"/>
        </w:rPr>
        <w:t>N</w:t>
      </w:r>
      <w:r w:rsidRPr="006B380D">
        <w:rPr>
          <w:rFonts w:eastAsia="font293"/>
          <w:b/>
          <w:bCs/>
          <w:szCs w:val="24"/>
          <w:lang w:eastAsia="en-US"/>
        </w:rPr>
        <w:t xml:space="preserve">ešiojamų vaizdo registratorių ir jų aptarnavimui skirtos </w:t>
      </w:r>
      <w:r w:rsidRPr="006B380D">
        <w:rPr>
          <w:b/>
          <w:bCs/>
          <w:szCs w:val="24"/>
          <w:lang w:eastAsia="en-US"/>
        </w:rPr>
        <w:t>įrangos nuomos</w:t>
      </w:r>
      <w:bookmarkEnd w:id="0"/>
      <w:r w:rsidRPr="00045B23">
        <w:rPr>
          <w:b/>
          <w:noProof/>
          <w:szCs w:val="24"/>
        </w:rPr>
        <w:t xml:space="preserve"> </w:t>
      </w:r>
      <w:r w:rsidR="00F37266" w:rsidRPr="00C44C3F">
        <w:rPr>
          <w:b/>
          <w:bCs/>
          <w:noProof/>
        </w:rPr>
        <w:t>techninė</w:t>
      </w:r>
      <w:r w:rsidR="00AA61EC">
        <w:rPr>
          <w:b/>
          <w:bCs/>
          <w:noProof/>
        </w:rPr>
        <w:t>s</w:t>
      </w:r>
      <w:r w:rsidR="00F37266" w:rsidRPr="00C44C3F">
        <w:rPr>
          <w:b/>
          <w:bCs/>
          <w:noProof/>
        </w:rPr>
        <w:t xml:space="preserve"> specifikacij</w:t>
      </w:r>
      <w:r w:rsidR="00AA61EC">
        <w:rPr>
          <w:b/>
          <w:bCs/>
          <w:noProof/>
        </w:rPr>
        <w:t xml:space="preserve">os </w:t>
      </w:r>
      <w:r w:rsidR="007A7211">
        <w:rPr>
          <w:b/>
          <w:bCs/>
          <w:noProof/>
        </w:rPr>
        <w:t>reikalavimų</w:t>
      </w:r>
      <w:r w:rsidR="00F37266" w:rsidRPr="00C44C3F">
        <w:rPr>
          <w:rFonts w:eastAsia="Calibri"/>
          <w:b/>
          <w:noProof/>
          <w:color w:val="000000"/>
        </w:rPr>
        <w:t xml:space="preserve"> </w:t>
      </w:r>
      <w:r w:rsidR="000D05DE">
        <w:rPr>
          <w:rFonts w:eastAsia="Calibri"/>
          <w:b/>
          <w:noProof/>
          <w:color w:val="000000"/>
        </w:rPr>
        <w:t>siūlomos reikšmės</w:t>
      </w:r>
    </w:p>
    <w:p w14:paraId="58AD7A4C" w14:textId="77777777" w:rsidR="00F37266" w:rsidRPr="00C44C3F" w:rsidRDefault="00F37266" w:rsidP="000B1B9B">
      <w:pPr>
        <w:tabs>
          <w:tab w:val="left" w:pos="709"/>
        </w:tabs>
        <w:jc w:val="both"/>
        <w:rPr>
          <w:rFonts w:eastAsia="Calibri"/>
          <w:b/>
          <w:noProof/>
          <w:color w:val="000000"/>
        </w:rPr>
      </w:pPr>
    </w:p>
    <w:p w14:paraId="1239A52E" w14:textId="77777777" w:rsidR="00F37266" w:rsidRPr="00F04B0B" w:rsidRDefault="00F37266" w:rsidP="00F37266">
      <w:pPr>
        <w:tabs>
          <w:tab w:val="left" w:pos="709"/>
        </w:tabs>
        <w:jc w:val="center"/>
        <w:rPr>
          <w:b/>
          <w:bCs/>
          <w:noProof/>
          <w:color w:val="0070C0"/>
        </w:rPr>
      </w:pPr>
      <w:r w:rsidRPr="00F04B0B">
        <w:rPr>
          <w:rFonts w:eastAsia="Calibri"/>
          <w:b/>
          <w:noProof/>
          <w:color w:val="0070C0"/>
        </w:rPr>
        <w:t>UŽPILDO TIEKĖJAS!</w:t>
      </w:r>
    </w:p>
    <w:p w14:paraId="39000157" w14:textId="77777777" w:rsidR="00F37266" w:rsidRPr="002E63A0" w:rsidRDefault="00F37266" w:rsidP="00CC2909"/>
    <w:p w14:paraId="6AF704FF" w14:textId="77777777" w:rsidR="001E4053" w:rsidRDefault="001E4053" w:rsidP="00516450">
      <w:pPr>
        <w:ind w:firstLine="567"/>
        <w:jc w:val="both"/>
        <w:rPr>
          <w:rFonts w:eastAsia="Calibri"/>
          <w:b/>
          <w:i/>
          <w:color w:val="000000"/>
          <w:szCs w:val="24"/>
          <w:lang w:eastAsia="en-US"/>
        </w:rPr>
      </w:pPr>
    </w:p>
    <w:p w14:paraId="169B18D9" w14:textId="32D8120F" w:rsidR="00324B67" w:rsidRDefault="00516450" w:rsidP="00967600">
      <w:pPr>
        <w:ind w:firstLine="567"/>
        <w:jc w:val="both"/>
      </w:pPr>
      <w:r w:rsidRPr="006E42E2">
        <w:rPr>
          <w:rFonts w:eastAsia="Calibri"/>
          <w:b/>
          <w:i/>
          <w:color w:val="000000"/>
          <w:szCs w:val="24"/>
          <w:lang w:eastAsia="en-US"/>
        </w:rPr>
        <w:t>Papildomai patvirtiname atitikimą šiems reikalavimams:</w:t>
      </w:r>
    </w:p>
    <w:p w14:paraId="74F8C675" w14:textId="655D7DF0" w:rsidR="00A8178E" w:rsidRPr="00A8178E" w:rsidRDefault="00A8178E" w:rsidP="00A8178E">
      <w:pPr>
        <w:ind w:firstLine="567"/>
        <w:jc w:val="both"/>
        <w:rPr>
          <w:rFonts w:eastAsia="Calibri"/>
          <w:b/>
          <w:i/>
          <w:color w:val="000000"/>
          <w:szCs w:val="24"/>
          <w:lang w:eastAsia="en-US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5103"/>
        <w:gridCol w:w="3543"/>
      </w:tblGrid>
      <w:tr w:rsidR="00653CBE" w:rsidRPr="002E63A0" w14:paraId="4D423EDD" w14:textId="77777777" w:rsidTr="00653CBE">
        <w:trPr>
          <w:trHeight w:val="155"/>
        </w:trPr>
        <w:tc>
          <w:tcPr>
            <w:tcW w:w="1560" w:type="dxa"/>
            <w:shd w:val="clear" w:color="auto" w:fill="E7E6E6" w:themeFill="background2"/>
          </w:tcPr>
          <w:p w14:paraId="6BD763E4" w14:textId="5815DA1F" w:rsidR="00653CBE" w:rsidRPr="002E63A0" w:rsidRDefault="00653CBE" w:rsidP="00664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ahoma"/>
                <w:b/>
                <w:bCs/>
              </w:rPr>
            </w:pPr>
            <w:r>
              <w:rPr>
                <w:rFonts w:eastAsia="Tahoma"/>
                <w:b/>
                <w:bCs/>
              </w:rPr>
              <w:t>Pozicija, nurodyta techninėje specifikacijoje</w:t>
            </w:r>
          </w:p>
        </w:tc>
        <w:tc>
          <w:tcPr>
            <w:tcW w:w="5103" w:type="dxa"/>
            <w:shd w:val="clear" w:color="auto" w:fill="E7E6E6" w:themeFill="background2"/>
          </w:tcPr>
          <w:p w14:paraId="41200688" w14:textId="77777777" w:rsidR="00653CBE" w:rsidRDefault="00653CBE" w:rsidP="0066430D">
            <w:pPr>
              <w:ind w:right="95"/>
              <w:jc w:val="center"/>
              <w:rPr>
                <w:b/>
                <w:bCs/>
              </w:rPr>
            </w:pPr>
          </w:p>
          <w:p w14:paraId="04A76E0B" w14:textId="77777777" w:rsidR="00653CBE" w:rsidRDefault="00653CBE" w:rsidP="0066430D">
            <w:pPr>
              <w:ind w:right="95"/>
              <w:jc w:val="center"/>
              <w:rPr>
                <w:b/>
                <w:bCs/>
              </w:rPr>
            </w:pPr>
          </w:p>
          <w:p w14:paraId="68952B57" w14:textId="556788B0" w:rsidR="00653CBE" w:rsidRPr="00A058D9" w:rsidRDefault="00653CBE" w:rsidP="0066430D">
            <w:pPr>
              <w:ind w:right="95"/>
              <w:jc w:val="center"/>
              <w:rPr>
                <w:rFonts w:eastAsia="Tahoma"/>
                <w:b/>
                <w:bCs/>
              </w:rPr>
            </w:pPr>
            <w:r w:rsidRPr="00A058D9">
              <w:rPr>
                <w:rFonts w:eastAsia="Tahoma"/>
                <w:b/>
                <w:bCs/>
              </w:rPr>
              <w:t>Techniniai reikalavimai</w:t>
            </w:r>
          </w:p>
        </w:tc>
        <w:tc>
          <w:tcPr>
            <w:tcW w:w="3543" w:type="dxa"/>
            <w:shd w:val="clear" w:color="auto" w:fill="E7E6E6" w:themeFill="background2"/>
          </w:tcPr>
          <w:p w14:paraId="313C3EC0" w14:textId="77777777" w:rsidR="00653CBE" w:rsidRPr="00653CBE" w:rsidRDefault="00653CBE" w:rsidP="0066430D">
            <w:pPr>
              <w:jc w:val="center"/>
              <w:rPr>
                <w:rFonts w:eastAsia="Calibri"/>
                <w:b/>
                <w:noProof/>
                <w:color w:val="000000" w:themeColor="text1"/>
              </w:rPr>
            </w:pPr>
          </w:p>
          <w:p w14:paraId="5F917BA7" w14:textId="4D758A02" w:rsidR="00653CBE" w:rsidRPr="00FE1316" w:rsidRDefault="00653CBE" w:rsidP="0066430D">
            <w:pPr>
              <w:jc w:val="center"/>
              <w:rPr>
                <w:rFonts w:eastAsia="Calibri"/>
                <w:b/>
                <w:noProof/>
                <w:color w:val="000000" w:themeColor="text1"/>
                <w:lang w:val="fi-FI"/>
              </w:rPr>
            </w:pPr>
            <w:r>
              <w:rPr>
                <w:rFonts w:eastAsia="Calibri"/>
                <w:b/>
                <w:noProof/>
                <w:color w:val="000000" w:themeColor="text1"/>
                <w:lang w:val="fi-FI"/>
              </w:rPr>
              <w:t>Tiekėjų siūlomos</w:t>
            </w:r>
            <w:r w:rsidRPr="00FE1316">
              <w:rPr>
                <w:rFonts w:eastAsia="Calibri"/>
                <w:b/>
                <w:noProof/>
                <w:color w:val="000000" w:themeColor="text1"/>
                <w:lang w:val="fi-FI"/>
              </w:rPr>
              <w:t xml:space="preserve"> charakteristikos</w:t>
            </w:r>
            <w:r>
              <w:rPr>
                <w:rFonts w:eastAsia="Calibri"/>
                <w:b/>
                <w:noProof/>
                <w:color w:val="000000" w:themeColor="text1"/>
                <w:lang w:val="fi-FI"/>
              </w:rPr>
              <w:t xml:space="preserve"> </w:t>
            </w:r>
            <w:r w:rsidRPr="00FE1316">
              <w:rPr>
                <w:rFonts w:eastAsia="Calibri"/>
                <w:b/>
                <w:noProof/>
                <w:color w:val="000000" w:themeColor="text1"/>
                <w:lang w:val="fi-FI"/>
              </w:rPr>
              <w:t>/ parametrai</w:t>
            </w:r>
          </w:p>
          <w:p w14:paraId="6B41901B" w14:textId="4563F129" w:rsidR="00653CBE" w:rsidRPr="002E63A0" w:rsidRDefault="00653CBE" w:rsidP="0066430D">
            <w:pPr>
              <w:ind w:right="95"/>
              <w:jc w:val="center"/>
              <w:rPr>
                <w:b/>
                <w:bCs/>
              </w:rPr>
            </w:pPr>
            <w:r w:rsidRPr="00FE1316">
              <w:rPr>
                <w:b/>
                <w:bCs/>
                <w:i/>
                <w:noProof/>
                <w:color w:val="000000" w:themeColor="text1"/>
                <w:lang w:val="fi-FI"/>
              </w:rPr>
              <w:t>(nurodyti konkrečiai</w:t>
            </w:r>
            <w:r>
              <w:rPr>
                <w:b/>
                <w:bCs/>
              </w:rPr>
              <w:t>)</w:t>
            </w:r>
          </w:p>
        </w:tc>
      </w:tr>
      <w:tr w:rsidR="00292626" w:rsidRPr="002E63A0" w14:paraId="4ED59453" w14:textId="77777777" w:rsidTr="00653CBE">
        <w:trPr>
          <w:trHeight w:val="155"/>
        </w:trPr>
        <w:tc>
          <w:tcPr>
            <w:tcW w:w="1560" w:type="dxa"/>
            <w:shd w:val="clear" w:color="auto" w:fill="E7E6E6" w:themeFill="background2"/>
          </w:tcPr>
          <w:p w14:paraId="485F451E" w14:textId="1B925C08" w:rsidR="00292626" w:rsidRPr="00754669" w:rsidRDefault="00292626" w:rsidP="006643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ahoma"/>
                <w:i/>
                <w:iCs/>
              </w:rPr>
            </w:pPr>
            <w:r w:rsidRPr="00754669">
              <w:rPr>
                <w:rFonts w:eastAsia="Tahoma"/>
                <w:i/>
                <w:iCs/>
              </w:rPr>
              <w:t>1</w:t>
            </w:r>
          </w:p>
        </w:tc>
        <w:tc>
          <w:tcPr>
            <w:tcW w:w="5103" w:type="dxa"/>
            <w:shd w:val="clear" w:color="auto" w:fill="E7E6E6" w:themeFill="background2"/>
          </w:tcPr>
          <w:p w14:paraId="09EB5E0D" w14:textId="03556303" w:rsidR="00292626" w:rsidRPr="00754669" w:rsidRDefault="00292626" w:rsidP="0066430D">
            <w:pPr>
              <w:ind w:right="95"/>
              <w:jc w:val="center"/>
              <w:rPr>
                <w:i/>
                <w:iCs/>
              </w:rPr>
            </w:pPr>
            <w:r w:rsidRPr="00754669">
              <w:rPr>
                <w:i/>
                <w:iCs/>
              </w:rPr>
              <w:t>2</w:t>
            </w:r>
          </w:p>
        </w:tc>
        <w:tc>
          <w:tcPr>
            <w:tcW w:w="3543" w:type="dxa"/>
            <w:shd w:val="clear" w:color="auto" w:fill="E7E6E6" w:themeFill="background2"/>
          </w:tcPr>
          <w:p w14:paraId="2583DD82" w14:textId="2571907C" w:rsidR="00292626" w:rsidRPr="00754669" w:rsidRDefault="00292626" w:rsidP="0066430D">
            <w:pPr>
              <w:jc w:val="center"/>
              <w:rPr>
                <w:rFonts w:eastAsia="Calibri"/>
                <w:i/>
                <w:iCs/>
                <w:noProof/>
                <w:color w:val="000000" w:themeColor="text1"/>
              </w:rPr>
            </w:pPr>
            <w:r w:rsidRPr="00754669">
              <w:rPr>
                <w:rFonts w:eastAsia="Calibri"/>
                <w:i/>
                <w:iCs/>
                <w:noProof/>
                <w:color w:val="000000" w:themeColor="text1"/>
              </w:rPr>
              <w:t>3</w:t>
            </w:r>
          </w:p>
        </w:tc>
      </w:tr>
      <w:tr w:rsidR="00653CBE" w:rsidRPr="00902024" w14:paraId="77FE980F" w14:textId="77777777" w:rsidTr="00653CBE">
        <w:trPr>
          <w:trHeight w:val="120"/>
        </w:trPr>
        <w:tc>
          <w:tcPr>
            <w:tcW w:w="1560" w:type="dxa"/>
          </w:tcPr>
          <w:p w14:paraId="01728339" w14:textId="5FAE20EE" w:rsidR="00653CBE" w:rsidRPr="00F93E2D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  <w:b/>
                <w:bCs/>
                <w:lang w:val="en-US"/>
              </w:rPr>
            </w:pPr>
            <w:r w:rsidRPr="00F93E2D">
              <w:rPr>
                <w:rFonts w:eastAsia="Tahoma"/>
                <w:b/>
                <w:bCs/>
                <w:lang w:val="en-US"/>
              </w:rPr>
              <w:t xml:space="preserve">1. </w:t>
            </w:r>
          </w:p>
        </w:tc>
        <w:tc>
          <w:tcPr>
            <w:tcW w:w="5103" w:type="dxa"/>
          </w:tcPr>
          <w:p w14:paraId="2120DA81" w14:textId="20D8E853" w:rsidR="00653CBE" w:rsidRPr="00F93E2D" w:rsidRDefault="00653CBE" w:rsidP="007231F6">
            <w:pPr>
              <w:ind w:right="95"/>
              <w:jc w:val="both"/>
              <w:rPr>
                <w:b/>
                <w:bCs/>
                <w:lang w:val="fr-FR"/>
              </w:rPr>
            </w:pPr>
            <w:r w:rsidRPr="00F93E2D">
              <w:rPr>
                <w:b/>
                <w:bCs/>
                <w:lang w:val="fr-FR"/>
              </w:rPr>
              <w:t>Registratorius :</w:t>
            </w:r>
          </w:p>
        </w:tc>
        <w:tc>
          <w:tcPr>
            <w:tcW w:w="3543" w:type="dxa"/>
          </w:tcPr>
          <w:p w14:paraId="65683139" w14:textId="77777777" w:rsidR="00653CBE" w:rsidRDefault="00653CBE" w:rsidP="00A348BB">
            <w:pPr>
              <w:ind w:right="95"/>
              <w:rPr>
                <w:i/>
                <w:iCs/>
              </w:rPr>
            </w:pPr>
            <w:r>
              <w:rPr>
                <w:i/>
                <w:iCs/>
              </w:rPr>
              <w:t>Nurodyti konkrečiai registratoriaus:</w:t>
            </w:r>
          </w:p>
          <w:p w14:paraId="7A295731" w14:textId="34023CED" w:rsidR="00653CBE" w:rsidRDefault="00653CBE" w:rsidP="00A348BB">
            <w:pPr>
              <w:ind w:right="95"/>
              <w:rPr>
                <w:i/>
                <w:iCs/>
              </w:rPr>
            </w:pPr>
            <w:r>
              <w:rPr>
                <w:i/>
                <w:iCs/>
              </w:rPr>
              <w:t>gamintojo pavadinimą_______</w:t>
            </w:r>
          </w:p>
          <w:p w14:paraId="534872B6" w14:textId="77777777" w:rsidR="00653CBE" w:rsidRDefault="00653CBE" w:rsidP="00A348BB">
            <w:pPr>
              <w:ind w:right="95"/>
              <w:rPr>
                <w:i/>
                <w:iCs/>
              </w:rPr>
            </w:pPr>
            <w:r>
              <w:rPr>
                <w:i/>
                <w:iCs/>
              </w:rPr>
              <w:t>modelį ___________________</w:t>
            </w:r>
          </w:p>
          <w:p w14:paraId="24980B84" w14:textId="2B55F289" w:rsidR="00653CBE" w:rsidRPr="00902024" w:rsidRDefault="00653CBE" w:rsidP="00A348BB">
            <w:pPr>
              <w:ind w:right="95"/>
              <w:rPr>
                <w:i/>
                <w:iCs/>
              </w:rPr>
            </w:pPr>
          </w:p>
        </w:tc>
      </w:tr>
      <w:tr w:rsidR="00653CBE" w:rsidRPr="00902024" w14:paraId="3262D7A0" w14:textId="77777777" w:rsidTr="00653CBE">
        <w:trPr>
          <w:trHeight w:val="562"/>
        </w:trPr>
        <w:tc>
          <w:tcPr>
            <w:tcW w:w="1560" w:type="dxa"/>
          </w:tcPr>
          <w:p w14:paraId="42D70DE0" w14:textId="001021CA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  <w:lang w:val="en-US"/>
              </w:rPr>
            </w:pPr>
            <w:r>
              <w:rPr>
                <w:rFonts w:eastAsia="Tahoma"/>
                <w:lang w:val="en-US"/>
              </w:rPr>
              <w:t>1.2.</w:t>
            </w:r>
          </w:p>
        </w:tc>
        <w:tc>
          <w:tcPr>
            <w:tcW w:w="5103" w:type="dxa"/>
          </w:tcPr>
          <w:p w14:paraId="4F3C1800" w14:textId="3775905E" w:rsidR="00653CBE" w:rsidRPr="00287E8D" w:rsidRDefault="00653CBE" w:rsidP="00876BEE">
            <w:pPr>
              <w:widowControl w:val="0"/>
              <w:tabs>
                <w:tab w:val="left" w:pos="851"/>
                <w:tab w:val="left" w:pos="1134"/>
              </w:tabs>
              <w:suppressAutoHyphens/>
              <w:overflowPunct w:val="0"/>
              <w:autoSpaceDE w:val="0"/>
              <w:jc w:val="both"/>
              <w:rPr>
                <w:b/>
                <w:bCs/>
                <w:noProof/>
              </w:rPr>
            </w:pPr>
            <w:r w:rsidRPr="00876BEE">
              <w:rPr>
                <w:rFonts w:eastAsia="SimSun"/>
                <w:kern w:val="3"/>
                <w:szCs w:val="24"/>
                <w:lang w:eastAsia="zh-CN" w:bidi="hi-IN"/>
              </w:rPr>
              <w:t xml:space="preserve">Objektyvo fiksavimo kampas </w:t>
            </w:r>
            <w:r w:rsidRPr="00876BEE">
              <w:rPr>
                <w:kern w:val="3"/>
                <w:szCs w:val="24"/>
                <w:lang w:bidi="hi-IN"/>
              </w:rPr>
              <w:t>ne mažiau kaip 120° horizontaliai ir ne mažiau kaip 65° vertikaliai;</w:t>
            </w:r>
          </w:p>
        </w:tc>
        <w:tc>
          <w:tcPr>
            <w:tcW w:w="3543" w:type="dxa"/>
          </w:tcPr>
          <w:p w14:paraId="53FD2AE1" w14:textId="3356387B" w:rsidR="00653CBE" w:rsidRPr="004034ED" w:rsidRDefault="00653CBE" w:rsidP="007231F6">
            <w:pPr>
              <w:ind w:right="95"/>
              <w:jc w:val="both"/>
              <w:rPr>
                <w:i/>
                <w:noProof/>
                <w:color w:val="000000" w:themeColor="text1"/>
                <w:lang w:val="fi-FI"/>
              </w:rPr>
            </w:pPr>
            <w:r>
              <w:rPr>
                <w:i/>
                <w:noProof/>
                <w:color w:val="000000" w:themeColor="text1"/>
                <w:lang w:val="fi-FI"/>
              </w:rPr>
              <w:t>N</w:t>
            </w:r>
            <w:r w:rsidRPr="004034ED">
              <w:rPr>
                <w:i/>
                <w:noProof/>
                <w:color w:val="000000" w:themeColor="text1"/>
                <w:lang w:val="fi-FI"/>
              </w:rPr>
              <w:t>urodyti konkrečiai</w:t>
            </w:r>
          </w:p>
        </w:tc>
      </w:tr>
      <w:tr w:rsidR="00653CBE" w:rsidRPr="00902024" w14:paraId="57FAA8A9" w14:textId="77777777" w:rsidTr="00653CBE">
        <w:trPr>
          <w:trHeight w:val="140"/>
        </w:trPr>
        <w:tc>
          <w:tcPr>
            <w:tcW w:w="1560" w:type="dxa"/>
          </w:tcPr>
          <w:p w14:paraId="2376F64A" w14:textId="0E1707F9" w:rsidR="00653CBE" w:rsidRPr="002E63A0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1.3.</w:t>
            </w:r>
          </w:p>
        </w:tc>
        <w:tc>
          <w:tcPr>
            <w:tcW w:w="5103" w:type="dxa"/>
          </w:tcPr>
          <w:p w14:paraId="25D32F7B" w14:textId="551CE60D" w:rsidR="00653CBE" w:rsidRPr="00D91EB0" w:rsidRDefault="00653CBE" w:rsidP="00D91EB0">
            <w:pPr>
              <w:widowControl w:val="0"/>
              <w:tabs>
                <w:tab w:val="left" w:pos="851"/>
                <w:tab w:val="left" w:pos="1134"/>
              </w:tabs>
              <w:suppressAutoHyphens/>
              <w:overflowPunct w:val="0"/>
              <w:autoSpaceDE w:val="0"/>
              <w:jc w:val="both"/>
              <w:rPr>
                <w:b/>
                <w:bCs/>
                <w:noProof/>
                <w:szCs w:val="24"/>
              </w:rPr>
            </w:pPr>
            <w:r w:rsidRPr="00D91EB0">
              <w:rPr>
                <w:rFonts w:eastAsia="SimSun"/>
                <w:kern w:val="3"/>
                <w:szCs w:val="24"/>
                <w:lang w:eastAsia="zh-CN" w:bidi="hi-IN"/>
              </w:rPr>
              <w:t>Turi dirbti prasto apšvietimo sąlygomis iki 0,2 liukso;</w:t>
            </w:r>
          </w:p>
        </w:tc>
        <w:tc>
          <w:tcPr>
            <w:tcW w:w="3543" w:type="dxa"/>
          </w:tcPr>
          <w:p w14:paraId="423074B9" w14:textId="3BC9D990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noProof/>
                <w:color w:val="000000" w:themeColor="text1"/>
                <w:lang w:val="fi-FI"/>
              </w:rPr>
              <w:t>N</w:t>
            </w:r>
            <w:r w:rsidRPr="004034ED">
              <w:rPr>
                <w:i/>
                <w:noProof/>
                <w:color w:val="000000" w:themeColor="text1"/>
                <w:lang w:val="fi-FI"/>
              </w:rPr>
              <w:t>urodyti konkrečiai</w:t>
            </w:r>
          </w:p>
        </w:tc>
      </w:tr>
      <w:tr w:rsidR="00653CBE" w:rsidRPr="00902024" w14:paraId="5B9A4FE8" w14:textId="77777777" w:rsidTr="00653CBE">
        <w:trPr>
          <w:trHeight w:val="180"/>
        </w:trPr>
        <w:tc>
          <w:tcPr>
            <w:tcW w:w="1560" w:type="dxa"/>
          </w:tcPr>
          <w:p w14:paraId="641DEC8C" w14:textId="374A670F" w:rsidR="00653CBE" w:rsidRPr="002E63A0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1.4.</w:t>
            </w:r>
          </w:p>
        </w:tc>
        <w:tc>
          <w:tcPr>
            <w:tcW w:w="5103" w:type="dxa"/>
          </w:tcPr>
          <w:p w14:paraId="6B0899EA" w14:textId="1E3DC938" w:rsidR="00653CBE" w:rsidRPr="00D13377" w:rsidRDefault="00653CBE" w:rsidP="00D13377">
            <w:pPr>
              <w:widowControl w:val="0"/>
              <w:tabs>
                <w:tab w:val="left" w:pos="851"/>
                <w:tab w:val="left" w:pos="1134"/>
              </w:tabs>
              <w:suppressAutoHyphens/>
              <w:overflowPunct w:val="0"/>
              <w:autoSpaceDE w:val="0"/>
              <w:jc w:val="both"/>
              <w:rPr>
                <w:b/>
                <w:bCs/>
                <w:noProof/>
              </w:rPr>
            </w:pPr>
            <w:r w:rsidRPr="00D13377">
              <w:rPr>
                <w:rFonts w:eastAsia="SimSun"/>
                <w:kern w:val="3"/>
                <w:lang w:eastAsia="zh-CN" w:bidi="hi-IN"/>
              </w:rPr>
              <w:t>Vaizdo įrašymo suspaudimo formatas,</w:t>
            </w:r>
            <w:r w:rsidRPr="00D13377">
              <w:rPr>
                <w:kern w:val="3"/>
                <w:lang w:bidi="hi-IN"/>
              </w:rPr>
              <w:t xml:space="preserve"> ne prastesnis kaip H.264;</w:t>
            </w:r>
          </w:p>
        </w:tc>
        <w:tc>
          <w:tcPr>
            <w:tcW w:w="3543" w:type="dxa"/>
          </w:tcPr>
          <w:p w14:paraId="22C4310C" w14:textId="080171EE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noProof/>
                <w:color w:val="000000" w:themeColor="text1"/>
                <w:lang w:val="fi-FI"/>
              </w:rPr>
              <w:t>N</w:t>
            </w:r>
            <w:r w:rsidRPr="004034ED">
              <w:rPr>
                <w:i/>
                <w:noProof/>
                <w:color w:val="000000" w:themeColor="text1"/>
                <w:lang w:val="fi-FI"/>
              </w:rPr>
              <w:t>urodyti konkrečiai</w:t>
            </w:r>
          </w:p>
        </w:tc>
      </w:tr>
      <w:tr w:rsidR="00653CBE" w:rsidRPr="00902024" w14:paraId="01A7DD0E" w14:textId="77777777" w:rsidTr="00653CBE">
        <w:trPr>
          <w:trHeight w:val="150"/>
        </w:trPr>
        <w:tc>
          <w:tcPr>
            <w:tcW w:w="1560" w:type="dxa"/>
          </w:tcPr>
          <w:p w14:paraId="073D5AE7" w14:textId="6F56177C" w:rsidR="00653CBE" w:rsidRPr="002E63A0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1.5.</w:t>
            </w:r>
          </w:p>
        </w:tc>
        <w:tc>
          <w:tcPr>
            <w:tcW w:w="5103" w:type="dxa"/>
          </w:tcPr>
          <w:p w14:paraId="57D4FAB3" w14:textId="28992C7F" w:rsidR="00653CBE" w:rsidRPr="00940167" w:rsidRDefault="00653CBE" w:rsidP="00940167">
            <w:pPr>
              <w:widowControl w:val="0"/>
              <w:tabs>
                <w:tab w:val="left" w:pos="851"/>
                <w:tab w:val="left" w:pos="1134"/>
              </w:tabs>
              <w:suppressAutoHyphens/>
              <w:overflowPunct w:val="0"/>
              <w:autoSpaceDE w:val="0"/>
              <w:jc w:val="both"/>
              <w:rPr>
                <w:b/>
                <w:bCs/>
                <w:noProof/>
                <w:szCs w:val="24"/>
              </w:rPr>
            </w:pPr>
            <w:r w:rsidRPr="00940167">
              <w:rPr>
                <w:rFonts w:eastAsia="SimSun"/>
                <w:kern w:val="3"/>
                <w:szCs w:val="24"/>
                <w:lang w:eastAsia="zh-CN" w:bidi="hi-IN"/>
              </w:rPr>
              <w:t>Vaizdo įrašymo</w:t>
            </w:r>
            <w:r w:rsidRPr="00940167">
              <w:rPr>
                <w:kern w:val="3"/>
                <w:szCs w:val="24"/>
                <w:lang w:bidi="hi-IN"/>
              </w:rPr>
              <w:t xml:space="preserve"> raiška, ne mažiau kaip 1920x1080p su galimybe pasirinkti mažesnę raišką (1280x720p arba 640x360p);</w:t>
            </w:r>
          </w:p>
        </w:tc>
        <w:tc>
          <w:tcPr>
            <w:tcW w:w="3543" w:type="dxa"/>
          </w:tcPr>
          <w:p w14:paraId="1908CCDC" w14:textId="3A7C677E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noProof/>
                <w:color w:val="000000" w:themeColor="text1"/>
                <w:lang w:val="fi-FI"/>
              </w:rPr>
              <w:t>N</w:t>
            </w:r>
            <w:r w:rsidRPr="004034ED">
              <w:rPr>
                <w:i/>
                <w:noProof/>
                <w:color w:val="000000" w:themeColor="text1"/>
                <w:lang w:val="fi-FI"/>
              </w:rPr>
              <w:t>urodyti konkrečiai</w:t>
            </w:r>
          </w:p>
        </w:tc>
      </w:tr>
      <w:tr w:rsidR="00653CBE" w:rsidRPr="00902024" w14:paraId="6B28578B" w14:textId="77777777" w:rsidTr="00653CBE">
        <w:trPr>
          <w:trHeight w:val="116"/>
        </w:trPr>
        <w:tc>
          <w:tcPr>
            <w:tcW w:w="1560" w:type="dxa"/>
          </w:tcPr>
          <w:p w14:paraId="57ACA9DB" w14:textId="068791B8" w:rsidR="00653CBE" w:rsidRPr="002E63A0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1.6.</w:t>
            </w:r>
          </w:p>
        </w:tc>
        <w:tc>
          <w:tcPr>
            <w:tcW w:w="5103" w:type="dxa"/>
          </w:tcPr>
          <w:p w14:paraId="15FD19FE" w14:textId="25BCA66E" w:rsidR="00653CBE" w:rsidRPr="00871139" w:rsidRDefault="00653CBE" w:rsidP="00871139">
            <w:pPr>
              <w:widowControl w:val="0"/>
              <w:tabs>
                <w:tab w:val="left" w:pos="851"/>
                <w:tab w:val="left" w:pos="1134"/>
              </w:tabs>
              <w:suppressAutoHyphens/>
              <w:overflowPunct w:val="0"/>
              <w:autoSpaceDE w:val="0"/>
              <w:jc w:val="both"/>
              <w:rPr>
                <w:b/>
                <w:bCs/>
                <w:noProof/>
                <w:color w:val="000000" w:themeColor="text1"/>
                <w:szCs w:val="24"/>
              </w:rPr>
            </w:pPr>
            <w:r w:rsidRPr="00871139">
              <w:rPr>
                <w:rFonts w:eastAsia="SimSun"/>
                <w:color w:val="000000" w:themeColor="text1"/>
                <w:kern w:val="3"/>
                <w:szCs w:val="24"/>
                <w:lang w:eastAsia="zh-CN" w:bidi="hi-IN"/>
              </w:rPr>
              <w:t>Minimalus vaizdo įrašymo greitis 30 kadrų per sekundę;</w:t>
            </w:r>
          </w:p>
        </w:tc>
        <w:tc>
          <w:tcPr>
            <w:tcW w:w="3543" w:type="dxa"/>
          </w:tcPr>
          <w:p w14:paraId="4BF0ACF7" w14:textId="17BBB365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noProof/>
                <w:color w:val="000000" w:themeColor="text1"/>
                <w:lang w:val="fi-FI"/>
              </w:rPr>
              <w:t>N</w:t>
            </w:r>
            <w:r w:rsidRPr="004034ED">
              <w:rPr>
                <w:i/>
                <w:noProof/>
                <w:color w:val="000000" w:themeColor="text1"/>
                <w:lang w:val="fi-FI"/>
              </w:rPr>
              <w:t>urodyti konkrečiai</w:t>
            </w:r>
          </w:p>
        </w:tc>
      </w:tr>
      <w:tr w:rsidR="00653CBE" w:rsidRPr="00902024" w14:paraId="42FF4B2F" w14:textId="77777777" w:rsidTr="00653CBE">
        <w:trPr>
          <w:trHeight w:val="170"/>
        </w:trPr>
        <w:tc>
          <w:tcPr>
            <w:tcW w:w="1560" w:type="dxa"/>
          </w:tcPr>
          <w:p w14:paraId="0417470C" w14:textId="297B2A9B" w:rsidR="00653CBE" w:rsidRPr="002E63A0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 xml:space="preserve">1.7. </w:t>
            </w:r>
          </w:p>
        </w:tc>
        <w:tc>
          <w:tcPr>
            <w:tcW w:w="5103" w:type="dxa"/>
          </w:tcPr>
          <w:p w14:paraId="0C0D4E49" w14:textId="793F270F" w:rsidR="00653CBE" w:rsidRPr="003C19A5" w:rsidRDefault="00653CBE" w:rsidP="003C19A5">
            <w:pPr>
              <w:widowControl w:val="0"/>
              <w:tabs>
                <w:tab w:val="left" w:pos="851"/>
                <w:tab w:val="left" w:pos="1134"/>
              </w:tabs>
              <w:suppressAutoHyphens/>
              <w:overflowPunct w:val="0"/>
              <w:autoSpaceDE w:val="0"/>
              <w:jc w:val="both"/>
              <w:rPr>
                <w:b/>
                <w:bCs/>
                <w:noProof/>
              </w:rPr>
            </w:pPr>
            <w:r w:rsidRPr="003C19A5">
              <w:rPr>
                <w:rFonts w:eastAsia="SimSun"/>
                <w:kern w:val="3"/>
                <w:lang w:eastAsia="zh-CN" w:bidi="hi-IN"/>
              </w:rPr>
              <w:t>Vaizdo įrašo išsaugojimo</w:t>
            </w:r>
            <w:r w:rsidRPr="003C19A5">
              <w:rPr>
                <w:kern w:val="3"/>
                <w:lang w:bidi="hi-IN"/>
              </w:rPr>
              <w:t xml:space="preserve"> </w:t>
            </w:r>
            <w:r w:rsidRPr="003C19A5">
              <w:rPr>
                <w:rFonts w:eastAsia="SimSun"/>
                <w:kern w:val="3"/>
                <w:lang w:eastAsia="zh-CN" w:bidi="hi-IN"/>
              </w:rPr>
              <w:t xml:space="preserve">prieš įrašymo aktyvavimą </w:t>
            </w:r>
            <w:r w:rsidRPr="003C19A5">
              <w:rPr>
                <w:kern w:val="3"/>
                <w:lang w:bidi="hi-IN"/>
              </w:rPr>
              <w:t xml:space="preserve">funkcija (angl. </w:t>
            </w:r>
            <w:proofErr w:type="spellStart"/>
            <w:r w:rsidRPr="003C19A5">
              <w:rPr>
                <w:kern w:val="3"/>
                <w:lang w:bidi="hi-IN"/>
              </w:rPr>
              <w:t>Prebuffer</w:t>
            </w:r>
            <w:proofErr w:type="spellEnd"/>
            <w:r w:rsidRPr="003C19A5">
              <w:rPr>
                <w:kern w:val="3"/>
                <w:lang w:bidi="hi-IN"/>
              </w:rPr>
              <w:t>), ne mažiau kaip 60 sekundžių trukmės;</w:t>
            </w:r>
          </w:p>
        </w:tc>
        <w:tc>
          <w:tcPr>
            <w:tcW w:w="3543" w:type="dxa"/>
          </w:tcPr>
          <w:p w14:paraId="707F916E" w14:textId="77777777" w:rsidR="00653CBE" w:rsidRDefault="00653CBE" w:rsidP="007231F6">
            <w:pPr>
              <w:ind w:right="95"/>
              <w:jc w:val="both"/>
              <w:rPr>
                <w:i/>
                <w:noProof/>
                <w:color w:val="000000" w:themeColor="text1"/>
                <w:lang w:val="fi-FI"/>
              </w:rPr>
            </w:pPr>
            <w:r>
              <w:rPr>
                <w:i/>
                <w:noProof/>
                <w:color w:val="000000" w:themeColor="text1"/>
                <w:lang w:val="fi-FI"/>
              </w:rPr>
              <w:t>N</w:t>
            </w:r>
            <w:r w:rsidRPr="004034ED">
              <w:rPr>
                <w:i/>
                <w:noProof/>
                <w:color w:val="000000" w:themeColor="text1"/>
                <w:lang w:val="fi-FI"/>
              </w:rPr>
              <w:t>urodyti konkrečiai</w:t>
            </w:r>
          </w:p>
          <w:p w14:paraId="70D553DD" w14:textId="16DDE9F2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</w:p>
        </w:tc>
      </w:tr>
      <w:tr w:rsidR="00653CBE" w:rsidRPr="00902024" w14:paraId="382CED19" w14:textId="77777777" w:rsidTr="00653CBE">
        <w:trPr>
          <w:trHeight w:val="116"/>
        </w:trPr>
        <w:tc>
          <w:tcPr>
            <w:tcW w:w="1560" w:type="dxa"/>
          </w:tcPr>
          <w:p w14:paraId="390AC4B5" w14:textId="246786FD" w:rsidR="00653CBE" w:rsidRPr="002E63A0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1.8.</w:t>
            </w:r>
          </w:p>
        </w:tc>
        <w:tc>
          <w:tcPr>
            <w:tcW w:w="5103" w:type="dxa"/>
          </w:tcPr>
          <w:p w14:paraId="6D2932B0" w14:textId="3A33CC88" w:rsidR="00653CBE" w:rsidRPr="00A84046" w:rsidRDefault="00653CBE" w:rsidP="00A84046">
            <w:pPr>
              <w:widowControl w:val="0"/>
              <w:tabs>
                <w:tab w:val="left" w:pos="851"/>
                <w:tab w:val="left" w:pos="1134"/>
              </w:tabs>
              <w:suppressAutoHyphens/>
              <w:overflowPunct w:val="0"/>
              <w:autoSpaceDE w:val="0"/>
              <w:jc w:val="both"/>
              <w:rPr>
                <w:b/>
                <w:bCs/>
                <w:noProof/>
                <w:szCs w:val="24"/>
              </w:rPr>
            </w:pPr>
            <w:r w:rsidRPr="00A84046">
              <w:rPr>
                <w:kern w:val="3"/>
                <w:szCs w:val="24"/>
                <w:lang w:bidi="hi-IN"/>
              </w:rPr>
              <w:t>Garso įrašymas vykdomas ne mažiau kaip su vienu integruotu  mikrofonu;</w:t>
            </w:r>
          </w:p>
        </w:tc>
        <w:tc>
          <w:tcPr>
            <w:tcW w:w="3543" w:type="dxa"/>
          </w:tcPr>
          <w:p w14:paraId="38EEB1EF" w14:textId="5D248B6D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  <w:noProof/>
              </w:rPr>
              <w:t xml:space="preserve">Mikrofonų skaičių </w:t>
            </w:r>
            <w:r w:rsidRPr="000D1DBC">
              <w:rPr>
                <w:i/>
                <w:iCs/>
                <w:noProof/>
                <w:szCs w:val="22"/>
                <w:lang w:val="en-US"/>
              </w:rPr>
              <w:t>nurodyti konkrečiai</w:t>
            </w:r>
          </w:p>
        </w:tc>
      </w:tr>
      <w:tr w:rsidR="00653CBE" w:rsidRPr="00902024" w14:paraId="0C1B7AF9" w14:textId="77777777" w:rsidTr="00653CBE">
        <w:trPr>
          <w:trHeight w:val="160"/>
        </w:trPr>
        <w:tc>
          <w:tcPr>
            <w:tcW w:w="1560" w:type="dxa"/>
          </w:tcPr>
          <w:p w14:paraId="2D770764" w14:textId="769B49D1" w:rsidR="00653CBE" w:rsidRPr="002E63A0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1.9.</w:t>
            </w:r>
          </w:p>
        </w:tc>
        <w:tc>
          <w:tcPr>
            <w:tcW w:w="5103" w:type="dxa"/>
          </w:tcPr>
          <w:p w14:paraId="4A63442B" w14:textId="3E772329" w:rsidR="00653CBE" w:rsidRPr="00880DDC" w:rsidRDefault="00653CBE" w:rsidP="00880DDC">
            <w:pPr>
              <w:widowControl w:val="0"/>
              <w:tabs>
                <w:tab w:val="left" w:pos="851"/>
                <w:tab w:val="left" w:pos="1134"/>
              </w:tabs>
              <w:suppressAutoHyphens/>
              <w:overflowPunct w:val="0"/>
              <w:autoSpaceDE w:val="0"/>
              <w:jc w:val="both"/>
              <w:rPr>
                <w:b/>
                <w:bCs/>
                <w:noProof/>
                <w:szCs w:val="24"/>
              </w:rPr>
            </w:pPr>
            <w:r w:rsidRPr="00880DDC">
              <w:rPr>
                <w:rFonts w:eastAsia="SimSun"/>
                <w:kern w:val="3"/>
                <w:szCs w:val="24"/>
                <w:lang w:eastAsia="zh-CN" w:bidi="hi-IN"/>
              </w:rPr>
              <w:t>Turi būti integruota vidinė atmintis, ne mažiau 64 GB, be galimybės operatoriui ją išimti ar atjungti;</w:t>
            </w:r>
          </w:p>
        </w:tc>
        <w:tc>
          <w:tcPr>
            <w:tcW w:w="3543" w:type="dxa"/>
          </w:tcPr>
          <w:p w14:paraId="14EEDB83" w14:textId="77777777" w:rsidR="00653CBE" w:rsidRDefault="00653CBE" w:rsidP="00CD098C">
            <w:pPr>
              <w:ind w:right="95"/>
              <w:jc w:val="both"/>
              <w:rPr>
                <w:i/>
                <w:noProof/>
                <w:color w:val="000000" w:themeColor="text1"/>
                <w:lang w:val="fi-FI"/>
              </w:rPr>
            </w:pPr>
            <w:r>
              <w:rPr>
                <w:i/>
                <w:noProof/>
                <w:color w:val="000000" w:themeColor="text1"/>
                <w:lang w:val="fi-FI"/>
              </w:rPr>
              <w:t>N</w:t>
            </w:r>
            <w:r w:rsidRPr="004034ED">
              <w:rPr>
                <w:i/>
                <w:noProof/>
                <w:color w:val="000000" w:themeColor="text1"/>
                <w:lang w:val="fi-FI"/>
              </w:rPr>
              <w:t>urodyti konkrečiai</w:t>
            </w:r>
          </w:p>
          <w:p w14:paraId="3E3B82F3" w14:textId="77777777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</w:p>
        </w:tc>
      </w:tr>
      <w:tr w:rsidR="00653CBE" w:rsidRPr="00902024" w14:paraId="32B57C4B" w14:textId="77777777" w:rsidTr="00653CBE">
        <w:trPr>
          <w:trHeight w:val="126"/>
        </w:trPr>
        <w:tc>
          <w:tcPr>
            <w:tcW w:w="1560" w:type="dxa"/>
          </w:tcPr>
          <w:p w14:paraId="4212FF47" w14:textId="33DEFDC8" w:rsidR="00653CBE" w:rsidRPr="002E63A0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1.10.</w:t>
            </w:r>
          </w:p>
        </w:tc>
        <w:tc>
          <w:tcPr>
            <w:tcW w:w="5103" w:type="dxa"/>
          </w:tcPr>
          <w:p w14:paraId="6DD825BA" w14:textId="2F1CC44A" w:rsidR="00653CBE" w:rsidRPr="002308C0" w:rsidRDefault="00653CBE" w:rsidP="002308C0">
            <w:pPr>
              <w:widowControl w:val="0"/>
              <w:tabs>
                <w:tab w:val="left" w:pos="851"/>
                <w:tab w:val="left" w:pos="1134"/>
              </w:tabs>
              <w:suppressAutoHyphens/>
              <w:overflowPunct w:val="0"/>
              <w:autoSpaceDE w:val="0"/>
              <w:jc w:val="both"/>
              <w:rPr>
                <w:b/>
                <w:bCs/>
                <w:noProof/>
                <w:szCs w:val="24"/>
              </w:rPr>
            </w:pPr>
            <w:r w:rsidRPr="002308C0">
              <w:rPr>
                <w:rFonts w:eastAsia="SimSun"/>
                <w:kern w:val="3"/>
                <w:szCs w:val="24"/>
                <w:lang w:eastAsia="zh-CN" w:bidi="hi-IN"/>
              </w:rPr>
              <w:t>Visi duomenys vidinėje kameros atmintyje turi būti šifruoti naudojant ne prastesnį kaip AES 256 arba lygiavertį standartą;</w:t>
            </w:r>
          </w:p>
        </w:tc>
        <w:tc>
          <w:tcPr>
            <w:tcW w:w="3543" w:type="dxa"/>
          </w:tcPr>
          <w:p w14:paraId="722FE6C8" w14:textId="0D3ABDEE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  <w:noProof/>
                <w:szCs w:val="22"/>
                <w:lang w:val="en-US"/>
              </w:rPr>
              <w:t>Standart</w:t>
            </w:r>
            <w:r>
              <w:rPr>
                <w:i/>
                <w:iCs/>
                <w:noProof/>
                <w:szCs w:val="22"/>
              </w:rPr>
              <w:t>ą</w:t>
            </w:r>
            <w:r w:rsidRPr="000D1DBC">
              <w:rPr>
                <w:i/>
                <w:iCs/>
                <w:noProof/>
                <w:szCs w:val="22"/>
                <w:lang w:val="en-US"/>
              </w:rPr>
              <w:t xml:space="preserve"> nurodyti konkrečiai</w:t>
            </w:r>
          </w:p>
        </w:tc>
      </w:tr>
      <w:tr w:rsidR="00653CBE" w:rsidRPr="00902024" w14:paraId="7AF1DF91" w14:textId="77777777" w:rsidTr="00653CBE">
        <w:trPr>
          <w:trHeight w:val="140"/>
        </w:trPr>
        <w:tc>
          <w:tcPr>
            <w:tcW w:w="1560" w:type="dxa"/>
          </w:tcPr>
          <w:p w14:paraId="3ED15B8E" w14:textId="145E0AD2" w:rsidR="00653CBE" w:rsidRPr="002E63A0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1.11.</w:t>
            </w:r>
          </w:p>
        </w:tc>
        <w:tc>
          <w:tcPr>
            <w:tcW w:w="5103" w:type="dxa"/>
          </w:tcPr>
          <w:p w14:paraId="00B22FD4" w14:textId="5BD558FB" w:rsidR="00653CBE" w:rsidRPr="00A41540" w:rsidRDefault="00653CBE" w:rsidP="00A41540">
            <w:pPr>
              <w:widowControl w:val="0"/>
              <w:tabs>
                <w:tab w:val="left" w:pos="851"/>
                <w:tab w:val="left" w:pos="1134"/>
              </w:tabs>
              <w:suppressAutoHyphens/>
              <w:overflowPunct w:val="0"/>
              <w:autoSpaceDE w:val="0"/>
              <w:jc w:val="both"/>
              <w:rPr>
                <w:b/>
                <w:bCs/>
                <w:noProof/>
                <w:szCs w:val="24"/>
              </w:rPr>
            </w:pPr>
            <w:r w:rsidRPr="00A41540">
              <w:rPr>
                <w:noProof/>
                <w:lang w:val="sv-SE"/>
              </w:rPr>
              <w:t>Baterija pilnai įkraunama ne ilgiau kaip per 8 valandas;</w:t>
            </w:r>
          </w:p>
        </w:tc>
        <w:tc>
          <w:tcPr>
            <w:tcW w:w="3543" w:type="dxa"/>
          </w:tcPr>
          <w:p w14:paraId="3F9CBC55" w14:textId="5FEBDE77" w:rsidR="00653CBE" w:rsidRPr="00850CD7" w:rsidRDefault="00653CBE" w:rsidP="007231F6">
            <w:pPr>
              <w:ind w:right="95"/>
              <w:jc w:val="both"/>
              <w:rPr>
                <w:i/>
                <w:noProof/>
                <w:color w:val="000000" w:themeColor="text1"/>
                <w:lang w:val="fi-FI"/>
              </w:rPr>
            </w:pPr>
            <w:r>
              <w:rPr>
                <w:i/>
                <w:noProof/>
                <w:color w:val="000000" w:themeColor="text1"/>
                <w:lang w:val="fi-FI"/>
              </w:rPr>
              <w:t>N</w:t>
            </w:r>
            <w:r w:rsidRPr="004034ED">
              <w:rPr>
                <w:i/>
                <w:noProof/>
                <w:color w:val="000000" w:themeColor="text1"/>
                <w:lang w:val="fi-FI"/>
              </w:rPr>
              <w:t>urodyti konkrečiai</w:t>
            </w:r>
          </w:p>
        </w:tc>
      </w:tr>
      <w:tr w:rsidR="00653CBE" w:rsidRPr="00902024" w14:paraId="00963F9D" w14:textId="77777777" w:rsidTr="00653CBE">
        <w:trPr>
          <w:trHeight w:val="1420"/>
        </w:trPr>
        <w:tc>
          <w:tcPr>
            <w:tcW w:w="1560" w:type="dxa"/>
          </w:tcPr>
          <w:p w14:paraId="644CC8A2" w14:textId="56CBF321" w:rsidR="00653CBE" w:rsidRPr="002E63A0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 w:rsidRPr="007444DB">
              <w:rPr>
                <w:rFonts w:eastAsia="Tahoma"/>
              </w:rPr>
              <w:t>1.12.</w:t>
            </w:r>
          </w:p>
        </w:tc>
        <w:tc>
          <w:tcPr>
            <w:tcW w:w="5103" w:type="dxa"/>
          </w:tcPr>
          <w:p w14:paraId="70B9E097" w14:textId="25145DBB" w:rsidR="00653CBE" w:rsidRPr="007444DB" w:rsidRDefault="00653CBE" w:rsidP="007444DB">
            <w:pPr>
              <w:widowControl w:val="0"/>
              <w:tabs>
                <w:tab w:val="left" w:pos="851"/>
                <w:tab w:val="left" w:pos="1134"/>
              </w:tabs>
              <w:suppressAutoHyphens/>
              <w:overflowPunct w:val="0"/>
              <w:autoSpaceDE w:val="0"/>
              <w:jc w:val="both"/>
              <w:rPr>
                <w:b/>
                <w:bCs/>
                <w:noProof/>
              </w:rPr>
            </w:pPr>
            <w:r w:rsidRPr="007444DB">
              <w:rPr>
                <w:noProof/>
              </w:rPr>
              <w:t>Baterija</w:t>
            </w:r>
            <w:r w:rsidRPr="007444DB">
              <w:rPr>
                <w:b/>
                <w:bCs/>
                <w:noProof/>
              </w:rPr>
              <w:t xml:space="preserve"> </w:t>
            </w:r>
            <w:r w:rsidRPr="007444DB">
              <w:rPr>
                <w:noProof/>
              </w:rPr>
              <w:t>turi užtikrinti registratoriaus veikimą nuolatinio įrašymo režime</w:t>
            </w:r>
            <w:r w:rsidRPr="007444DB">
              <w:rPr>
                <w:noProof/>
                <w:szCs w:val="24"/>
              </w:rPr>
              <w:t xml:space="preserve">, naudojant įrašymo raišką (1920 x 1080 p) ir garso įrašymą, </w:t>
            </w:r>
            <w:r w:rsidRPr="007444DB">
              <w:rPr>
                <w:noProof/>
              </w:rPr>
              <w:t xml:space="preserve">ne mažiau kaip 12 val., ar Tiekėjo pasiūlyme deklaruotą registratoriaus </w:t>
            </w:r>
            <w:r w:rsidR="001C7828">
              <w:rPr>
                <w:noProof/>
              </w:rPr>
              <w:t xml:space="preserve">baterijos </w:t>
            </w:r>
            <w:r w:rsidRPr="007444DB">
              <w:rPr>
                <w:noProof/>
              </w:rPr>
              <w:t xml:space="preserve">veikimo laiką. </w:t>
            </w:r>
          </w:p>
        </w:tc>
        <w:tc>
          <w:tcPr>
            <w:tcW w:w="3543" w:type="dxa"/>
          </w:tcPr>
          <w:p w14:paraId="63D28753" w14:textId="0213068A" w:rsidR="00653CBE" w:rsidRDefault="00653CBE" w:rsidP="007231F6">
            <w:pPr>
              <w:ind w:right="95"/>
              <w:jc w:val="both"/>
              <w:rPr>
                <w:i/>
              </w:rPr>
            </w:pPr>
            <w:r w:rsidRPr="0069126A">
              <w:rPr>
                <w:i/>
                <w:iCs/>
              </w:rPr>
              <w:t>Veikimo laiką</w:t>
            </w:r>
            <w:r w:rsidRPr="0069126A">
              <w:rPr>
                <w:i/>
              </w:rPr>
              <w:t xml:space="preserve"> nurodyti konkrečiai</w:t>
            </w:r>
            <w:r>
              <w:rPr>
                <w:i/>
              </w:rPr>
              <w:t xml:space="preserve">. </w:t>
            </w:r>
          </w:p>
          <w:p w14:paraId="1BAAC00C" w14:textId="0B556FD8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</w:p>
        </w:tc>
      </w:tr>
      <w:tr w:rsidR="00653CBE" w:rsidRPr="00902024" w14:paraId="1F51A9EA" w14:textId="77777777" w:rsidTr="00653CBE">
        <w:trPr>
          <w:trHeight w:val="140"/>
        </w:trPr>
        <w:tc>
          <w:tcPr>
            <w:tcW w:w="1560" w:type="dxa"/>
          </w:tcPr>
          <w:p w14:paraId="79BA2607" w14:textId="50BC7CBC" w:rsidR="00653CBE" w:rsidRPr="002E63A0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1.13.</w:t>
            </w:r>
          </w:p>
        </w:tc>
        <w:tc>
          <w:tcPr>
            <w:tcW w:w="5103" w:type="dxa"/>
          </w:tcPr>
          <w:p w14:paraId="7551C59D" w14:textId="78F97323" w:rsidR="00653CBE" w:rsidRPr="00B00A79" w:rsidRDefault="00653CBE" w:rsidP="00B00A79">
            <w:pPr>
              <w:widowControl w:val="0"/>
              <w:tabs>
                <w:tab w:val="left" w:pos="851"/>
                <w:tab w:val="left" w:pos="1134"/>
              </w:tabs>
              <w:suppressAutoHyphens/>
              <w:overflowPunct w:val="0"/>
              <w:autoSpaceDE w:val="0"/>
              <w:jc w:val="both"/>
              <w:rPr>
                <w:b/>
                <w:bCs/>
                <w:noProof/>
              </w:rPr>
            </w:pPr>
            <w:r w:rsidRPr="00B00A79">
              <w:rPr>
                <w:kern w:val="3"/>
                <w:lang w:bidi="hi-IN"/>
              </w:rPr>
              <w:t xml:space="preserve">Atsparumo aplinkos poveikiui klasė, ne prasčiau </w:t>
            </w:r>
            <w:r w:rsidRPr="00B00A79">
              <w:rPr>
                <w:kern w:val="3"/>
                <w:lang w:bidi="hi-IN"/>
              </w:rPr>
              <w:lastRenderedPageBreak/>
              <w:t>kaip IP 67 arba lygiavertė;</w:t>
            </w:r>
          </w:p>
        </w:tc>
        <w:tc>
          <w:tcPr>
            <w:tcW w:w="3543" w:type="dxa"/>
          </w:tcPr>
          <w:p w14:paraId="578B8A9E" w14:textId="69531E97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  <w:noProof/>
                <w:szCs w:val="22"/>
                <w:lang w:val="en-US"/>
              </w:rPr>
              <w:lastRenderedPageBreak/>
              <w:t>N</w:t>
            </w:r>
            <w:r w:rsidRPr="000D1DBC">
              <w:rPr>
                <w:i/>
                <w:iCs/>
                <w:noProof/>
                <w:szCs w:val="22"/>
                <w:lang w:val="en-US"/>
              </w:rPr>
              <w:t>urodyti konkrečiai</w:t>
            </w:r>
          </w:p>
        </w:tc>
      </w:tr>
      <w:tr w:rsidR="00653CBE" w:rsidRPr="00902024" w14:paraId="28A66E9B" w14:textId="77777777" w:rsidTr="00653CBE">
        <w:trPr>
          <w:trHeight w:val="140"/>
        </w:trPr>
        <w:tc>
          <w:tcPr>
            <w:tcW w:w="1560" w:type="dxa"/>
          </w:tcPr>
          <w:p w14:paraId="45826F81" w14:textId="6BE1F913" w:rsidR="00653CBE" w:rsidRPr="002E63A0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1.14.</w:t>
            </w:r>
          </w:p>
        </w:tc>
        <w:tc>
          <w:tcPr>
            <w:tcW w:w="5103" w:type="dxa"/>
          </w:tcPr>
          <w:p w14:paraId="37FC73D7" w14:textId="7181CA15" w:rsidR="00653CBE" w:rsidRPr="00007CB1" w:rsidRDefault="00653CBE" w:rsidP="00007CB1">
            <w:pPr>
              <w:widowControl w:val="0"/>
              <w:tabs>
                <w:tab w:val="left" w:pos="851"/>
                <w:tab w:val="left" w:pos="1134"/>
              </w:tabs>
              <w:suppressAutoHyphens/>
              <w:overflowPunct w:val="0"/>
              <w:autoSpaceDE w:val="0"/>
              <w:jc w:val="both"/>
              <w:rPr>
                <w:b/>
                <w:bCs/>
                <w:noProof/>
                <w:szCs w:val="24"/>
              </w:rPr>
            </w:pPr>
            <w:r w:rsidRPr="00007CB1">
              <w:rPr>
                <w:kern w:val="3"/>
                <w:lang w:val="pt-BR" w:bidi="hi-IN"/>
              </w:rPr>
              <w:t>Registratoriaus darbi</w:t>
            </w:r>
            <w:r w:rsidRPr="00007CB1">
              <w:rPr>
                <w:kern w:val="3"/>
                <w:lang w:val="pt-BR" w:eastAsia="zh-CN" w:bidi="hi-IN"/>
              </w:rPr>
              <w:t>nės temperatūros ribos ne prastesnės kaip</w:t>
            </w:r>
            <w:r w:rsidRPr="00007CB1">
              <w:rPr>
                <w:kern w:val="3"/>
                <w:lang w:val="pt-BR" w:bidi="hi-IN"/>
              </w:rPr>
              <w:t xml:space="preserve"> nuo -20 iki +40 °C;</w:t>
            </w:r>
          </w:p>
        </w:tc>
        <w:tc>
          <w:tcPr>
            <w:tcW w:w="3543" w:type="dxa"/>
          </w:tcPr>
          <w:p w14:paraId="4F41C16E" w14:textId="092D9B5D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  <w:noProof/>
                <w:szCs w:val="22"/>
                <w:lang w:val="en-US"/>
              </w:rPr>
              <w:t>N</w:t>
            </w:r>
            <w:r w:rsidRPr="000D1DBC">
              <w:rPr>
                <w:i/>
                <w:iCs/>
                <w:noProof/>
                <w:szCs w:val="22"/>
                <w:lang w:val="en-US"/>
              </w:rPr>
              <w:t>urodyti konkrečiai</w:t>
            </w:r>
          </w:p>
        </w:tc>
      </w:tr>
      <w:tr w:rsidR="00653CBE" w:rsidRPr="00902024" w14:paraId="18574284" w14:textId="77777777" w:rsidTr="00653CBE">
        <w:trPr>
          <w:trHeight w:val="140"/>
        </w:trPr>
        <w:tc>
          <w:tcPr>
            <w:tcW w:w="1560" w:type="dxa"/>
          </w:tcPr>
          <w:p w14:paraId="639FA02F" w14:textId="27CE845F" w:rsidR="00653CBE" w:rsidRPr="002E63A0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1.15.</w:t>
            </w:r>
          </w:p>
        </w:tc>
        <w:tc>
          <w:tcPr>
            <w:tcW w:w="5103" w:type="dxa"/>
          </w:tcPr>
          <w:p w14:paraId="7DD121E8" w14:textId="3398BE76" w:rsidR="00653CBE" w:rsidRPr="005B2DBB" w:rsidRDefault="00653CBE" w:rsidP="005B2DBB">
            <w:pPr>
              <w:widowControl w:val="0"/>
              <w:tabs>
                <w:tab w:val="left" w:pos="851"/>
                <w:tab w:val="left" w:pos="1134"/>
              </w:tabs>
              <w:suppressAutoHyphens/>
              <w:overflowPunct w:val="0"/>
              <w:autoSpaceDE w:val="0"/>
              <w:jc w:val="both"/>
              <w:rPr>
                <w:b/>
                <w:bCs/>
                <w:noProof/>
                <w:szCs w:val="24"/>
              </w:rPr>
            </w:pPr>
            <w:r w:rsidRPr="005B2DBB">
              <w:rPr>
                <w:kern w:val="3"/>
                <w:lang w:bidi="hi-IN"/>
              </w:rPr>
              <w:t>Registratoriaus</w:t>
            </w:r>
            <w:r w:rsidRPr="005B2DBB">
              <w:rPr>
                <w:kern w:val="3"/>
                <w:szCs w:val="24"/>
                <w:lang w:bidi="hi-IN"/>
              </w:rPr>
              <w:t xml:space="preserve"> svoris turi būti ne didesnis kaip 250 g.;</w:t>
            </w:r>
          </w:p>
        </w:tc>
        <w:tc>
          <w:tcPr>
            <w:tcW w:w="3543" w:type="dxa"/>
          </w:tcPr>
          <w:p w14:paraId="609A3E5C" w14:textId="29909334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  <w:noProof/>
                <w:szCs w:val="22"/>
                <w:lang w:val="en-US"/>
              </w:rPr>
              <w:t>N</w:t>
            </w:r>
            <w:r w:rsidRPr="000D1DBC">
              <w:rPr>
                <w:i/>
                <w:iCs/>
                <w:noProof/>
                <w:szCs w:val="22"/>
                <w:lang w:val="en-US"/>
              </w:rPr>
              <w:t>urodyti konkrečiai</w:t>
            </w:r>
          </w:p>
        </w:tc>
      </w:tr>
      <w:tr w:rsidR="00653CBE" w:rsidRPr="00902024" w14:paraId="2D8C3462" w14:textId="77777777" w:rsidTr="00653CBE">
        <w:trPr>
          <w:trHeight w:val="1134"/>
        </w:trPr>
        <w:tc>
          <w:tcPr>
            <w:tcW w:w="1560" w:type="dxa"/>
          </w:tcPr>
          <w:p w14:paraId="143091C9" w14:textId="513D876E" w:rsidR="00653CBE" w:rsidRPr="002E63A0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1.16.</w:t>
            </w:r>
          </w:p>
        </w:tc>
        <w:tc>
          <w:tcPr>
            <w:tcW w:w="5103" w:type="dxa"/>
          </w:tcPr>
          <w:p w14:paraId="26559274" w14:textId="4912EBA4" w:rsidR="00653CBE" w:rsidRPr="004D17D2" w:rsidRDefault="00653CBE" w:rsidP="004D17D2">
            <w:pPr>
              <w:widowControl w:val="0"/>
              <w:tabs>
                <w:tab w:val="left" w:pos="851"/>
                <w:tab w:val="left" w:pos="1134"/>
              </w:tabs>
              <w:suppressAutoHyphens/>
              <w:overflowPunct w:val="0"/>
              <w:autoSpaceDE w:val="0"/>
              <w:jc w:val="both"/>
              <w:rPr>
                <w:b/>
                <w:bCs/>
                <w:lang w:val="pt-BR"/>
              </w:rPr>
            </w:pPr>
            <w:r w:rsidRPr="004D17D2">
              <w:rPr>
                <w:kern w:val="3"/>
                <w:lang w:bidi="hi-IN"/>
              </w:rPr>
              <w:t xml:space="preserve">Tiekėjas turi sukomplektuoti ir pateikti laikiklius, tvirtinimui prie uniformos kilpos, kurio plotis ne didesnis nei 40 mm, laikiklis (angl. </w:t>
            </w:r>
            <w:r w:rsidRPr="004D17D2">
              <w:rPr>
                <w:kern w:val="3"/>
                <w:lang w:val="pt-BR" w:bidi="hi-IN"/>
              </w:rPr>
              <w:t xml:space="preserve">„crocodile style“) (po 1 kiekvienam </w:t>
            </w:r>
            <w:r w:rsidRPr="004D17D2">
              <w:rPr>
                <w:lang w:val="pt-BR" w:bidi="hi-IN"/>
              </w:rPr>
              <w:t>registratoriu</w:t>
            </w:r>
            <w:r w:rsidRPr="004D17D2">
              <w:rPr>
                <w:kern w:val="3"/>
                <w:lang w:val="pt-BR" w:bidi="hi-IN"/>
              </w:rPr>
              <w:t xml:space="preserve">i) ir magnetinis tvirtinimo laikiklis (po 1 kiekvienam </w:t>
            </w:r>
            <w:r w:rsidRPr="004D17D2">
              <w:rPr>
                <w:lang w:val="pt-BR" w:bidi="hi-IN"/>
              </w:rPr>
              <w:t>registratori</w:t>
            </w:r>
            <w:r w:rsidRPr="004D17D2">
              <w:rPr>
                <w:kern w:val="3"/>
                <w:lang w:val="pt-BR" w:bidi="hi-IN"/>
              </w:rPr>
              <w:t>ui);</w:t>
            </w:r>
          </w:p>
        </w:tc>
        <w:tc>
          <w:tcPr>
            <w:tcW w:w="3543" w:type="dxa"/>
          </w:tcPr>
          <w:p w14:paraId="246E10EE" w14:textId="3BBD9AE6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  <w:noProof/>
                <w:szCs w:val="22"/>
                <w:lang w:val="en-US"/>
              </w:rPr>
              <w:t>N</w:t>
            </w:r>
            <w:r w:rsidRPr="000D1DBC">
              <w:rPr>
                <w:i/>
                <w:iCs/>
                <w:noProof/>
                <w:szCs w:val="22"/>
                <w:lang w:val="en-US"/>
              </w:rPr>
              <w:t>urodyti konkrečiai</w:t>
            </w:r>
          </w:p>
        </w:tc>
      </w:tr>
      <w:tr w:rsidR="0030198B" w:rsidRPr="00902024" w14:paraId="21BDA1C4" w14:textId="77777777" w:rsidTr="0030198B">
        <w:trPr>
          <w:trHeight w:val="191"/>
        </w:trPr>
        <w:tc>
          <w:tcPr>
            <w:tcW w:w="1560" w:type="dxa"/>
          </w:tcPr>
          <w:p w14:paraId="06756E53" w14:textId="482DF9E7" w:rsidR="0030198B" w:rsidRPr="00BF31F6" w:rsidRDefault="000E5447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  <w:lang w:val="en-US"/>
              </w:rPr>
            </w:pPr>
            <w:r w:rsidRPr="00BF31F6">
              <w:rPr>
                <w:rFonts w:eastAsia="Tahoma"/>
                <w:lang w:val="en-US"/>
              </w:rPr>
              <w:t>1.21.</w:t>
            </w:r>
          </w:p>
        </w:tc>
        <w:tc>
          <w:tcPr>
            <w:tcW w:w="5103" w:type="dxa"/>
          </w:tcPr>
          <w:p w14:paraId="62160CF7" w14:textId="104C4B8B" w:rsidR="0030198B" w:rsidRPr="00BF31F6" w:rsidRDefault="0030198B" w:rsidP="00240B8F">
            <w:pPr>
              <w:tabs>
                <w:tab w:val="left" w:pos="851"/>
                <w:tab w:val="left" w:pos="1134"/>
              </w:tabs>
              <w:suppressAutoHyphens/>
              <w:overflowPunct w:val="0"/>
              <w:jc w:val="both"/>
              <w:rPr>
                <w:szCs w:val="24"/>
                <w:highlight w:val="yellow"/>
              </w:rPr>
            </w:pPr>
            <w:r w:rsidRPr="00BF31F6">
              <w:rPr>
                <w:kern w:val="3"/>
                <w:szCs w:val="24"/>
                <w:lang w:bidi="hi-IN"/>
              </w:rPr>
              <w:t>Turi turėti bent vieną funkcinį mygtuką arba jungiklį funkcijoms, tokioms kaip „</w:t>
            </w:r>
            <w:proofErr w:type="spellStart"/>
            <w:r w:rsidRPr="00BF31F6">
              <w:rPr>
                <w:kern w:val="3"/>
                <w:szCs w:val="24"/>
                <w:lang w:bidi="hi-IN"/>
              </w:rPr>
              <w:t>Start</w:t>
            </w:r>
            <w:proofErr w:type="spellEnd"/>
            <w:r w:rsidRPr="00BF31F6">
              <w:rPr>
                <w:kern w:val="3"/>
                <w:szCs w:val="24"/>
                <w:lang w:bidi="hi-IN"/>
              </w:rPr>
              <w:t xml:space="preserve">/Stop </w:t>
            </w:r>
            <w:proofErr w:type="spellStart"/>
            <w:r w:rsidRPr="00BF31F6">
              <w:rPr>
                <w:kern w:val="3"/>
                <w:szCs w:val="24"/>
                <w:lang w:bidi="hi-IN"/>
              </w:rPr>
              <w:t>Recording</w:t>
            </w:r>
            <w:proofErr w:type="spellEnd"/>
            <w:r w:rsidRPr="00BF31F6">
              <w:rPr>
                <w:kern w:val="3"/>
                <w:szCs w:val="24"/>
                <w:lang w:bidi="hi-IN"/>
              </w:rPr>
              <w:t>“;</w:t>
            </w:r>
          </w:p>
        </w:tc>
        <w:tc>
          <w:tcPr>
            <w:tcW w:w="3543" w:type="dxa"/>
          </w:tcPr>
          <w:p w14:paraId="02FC3D05" w14:textId="77854B2B" w:rsidR="0030198B" w:rsidRPr="00BF31F6" w:rsidRDefault="000E5447" w:rsidP="007231F6">
            <w:pPr>
              <w:ind w:right="95"/>
              <w:jc w:val="both"/>
              <w:rPr>
                <w:i/>
              </w:rPr>
            </w:pPr>
            <w:r w:rsidRPr="00BF31F6">
              <w:rPr>
                <w:i/>
                <w:lang w:val="fi-FI"/>
              </w:rPr>
              <w:t xml:space="preserve">Nurodyti </w:t>
            </w:r>
            <w:r w:rsidRPr="00BF31F6">
              <w:rPr>
                <w:i/>
              </w:rPr>
              <w:t>konkrečiai</w:t>
            </w:r>
          </w:p>
        </w:tc>
      </w:tr>
      <w:tr w:rsidR="00653CBE" w:rsidRPr="00902024" w14:paraId="6BD342BE" w14:textId="77777777" w:rsidTr="00653CBE">
        <w:trPr>
          <w:trHeight w:val="562"/>
        </w:trPr>
        <w:tc>
          <w:tcPr>
            <w:tcW w:w="1560" w:type="dxa"/>
          </w:tcPr>
          <w:p w14:paraId="53A32A78" w14:textId="180303A1" w:rsidR="00653CBE" w:rsidRPr="0061283C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  <w:lang w:val="en-US"/>
              </w:rPr>
            </w:pPr>
            <w:r>
              <w:rPr>
                <w:rFonts w:eastAsia="Tahoma"/>
                <w:lang w:val="en-US"/>
              </w:rPr>
              <w:t>1.22.</w:t>
            </w:r>
          </w:p>
        </w:tc>
        <w:tc>
          <w:tcPr>
            <w:tcW w:w="5103" w:type="dxa"/>
          </w:tcPr>
          <w:p w14:paraId="35A126F2" w14:textId="088EC503" w:rsidR="00653CBE" w:rsidRPr="00240B8F" w:rsidRDefault="00653CBE" w:rsidP="00240B8F">
            <w:pPr>
              <w:tabs>
                <w:tab w:val="left" w:pos="851"/>
                <w:tab w:val="left" w:pos="1134"/>
              </w:tabs>
              <w:suppressAutoHyphens/>
              <w:overflowPunct w:val="0"/>
              <w:jc w:val="both"/>
              <w:rPr>
                <w:noProof/>
                <w:szCs w:val="24"/>
              </w:rPr>
            </w:pPr>
            <w:r w:rsidRPr="00240B8F">
              <w:rPr>
                <w:noProof/>
                <w:szCs w:val="24"/>
              </w:rPr>
              <w:t>Turi turėti vaizdinį ar garsinį, ar kitą pranešimą (signalizavimą) įjungus/sustabdžius filmavimą;</w:t>
            </w:r>
          </w:p>
        </w:tc>
        <w:tc>
          <w:tcPr>
            <w:tcW w:w="3543" w:type="dxa"/>
          </w:tcPr>
          <w:p w14:paraId="315D8565" w14:textId="6FFC0FB6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noProof/>
                <w:color w:val="000000" w:themeColor="text1"/>
                <w:lang w:val="fi-FI"/>
              </w:rPr>
              <w:t>N</w:t>
            </w:r>
            <w:r w:rsidRPr="004034ED">
              <w:rPr>
                <w:i/>
                <w:noProof/>
                <w:color w:val="000000" w:themeColor="text1"/>
                <w:lang w:val="fi-FI"/>
              </w:rPr>
              <w:t>urodyti konkrečiai</w:t>
            </w:r>
          </w:p>
        </w:tc>
      </w:tr>
      <w:tr w:rsidR="00653CBE" w:rsidRPr="00902024" w14:paraId="42B2147D" w14:textId="77777777" w:rsidTr="00653CBE">
        <w:trPr>
          <w:trHeight w:val="116"/>
        </w:trPr>
        <w:tc>
          <w:tcPr>
            <w:tcW w:w="1560" w:type="dxa"/>
          </w:tcPr>
          <w:p w14:paraId="70CDF1A3" w14:textId="3A877705" w:rsidR="00653CBE" w:rsidRPr="00B16B1C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  <w:b/>
                <w:bCs/>
              </w:rPr>
            </w:pPr>
            <w:r w:rsidRPr="00B16B1C">
              <w:rPr>
                <w:rFonts w:eastAsia="Tahoma"/>
                <w:b/>
                <w:bCs/>
              </w:rPr>
              <w:t>2.</w:t>
            </w:r>
          </w:p>
        </w:tc>
        <w:tc>
          <w:tcPr>
            <w:tcW w:w="5103" w:type="dxa"/>
          </w:tcPr>
          <w:p w14:paraId="27BBEBF5" w14:textId="5BD79FC6" w:rsidR="00653CBE" w:rsidRPr="00B16B1C" w:rsidRDefault="00653CBE" w:rsidP="00B16B1C">
            <w:pPr>
              <w:tabs>
                <w:tab w:val="left" w:pos="851"/>
                <w:tab w:val="left" w:pos="1134"/>
              </w:tabs>
              <w:suppressAutoHyphens/>
              <w:overflowPunct w:val="0"/>
              <w:jc w:val="both"/>
              <w:rPr>
                <w:noProof/>
                <w:szCs w:val="24"/>
              </w:rPr>
            </w:pPr>
            <w:r w:rsidRPr="00B16B1C">
              <w:rPr>
                <w:rFonts w:eastAsia="SimSun"/>
                <w:b/>
                <w:kern w:val="3"/>
                <w:szCs w:val="24"/>
                <w:lang w:eastAsia="zh-CN" w:bidi="hi-IN"/>
              </w:rPr>
              <w:t>Daugiavietė nukrovimo-įkrovimo stotelė:</w:t>
            </w:r>
          </w:p>
        </w:tc>
        <w:tc>
          <w:tcPr>
            <w:tcW w:w="3543" w:type="dxa"/>
          </w:tcPr>
          <w:p w14:paraId="0DC19D27" w14:textId="77777777" w:rsidR="00653CBE" w:rsidRDefault="00653CBE" w:rsidP="0045382E">
            <w:pPr>
              <w:ind w:right="95"/>
              <w:rPr>
                <w:i/>
                <w:iCs/>
              </w:rPr>
            </w:pPr>
            <w:r>
              <w:rPr>
                <w:i/>
                <w:iCs/>
              </w:rPr>
              <w:t>Nurodyti konkrečiai registratoriaus:</w:t>
            </w:r>
          </w:p>
          <w:p w14:paraId="57B6AC2C" w14:textId="77777777" w:rsidR="00653CBE" w:rsidRDefault="00653CBE" w:rsidP="0045382E">
            <w:pPr>
              <w:ind w:right="95"/>
              <w:rPr>
                <w:i/>
                <w:iCs/>
              </w:rPr>
            </w:pPr>
            <w:r>
              <w:rPr>
                <w:i/>
                <w:iCs/>
              </w:rPr>
              <w:t>gamintojo pavadinimą_______</w:t>
            </w:r>
          </w:p>
          <w:p w14:paraId="7A828F5B" w14:textId="77777777" w:rsidR="00653CBE" w:rsidRDefault="00653CBE" w:rsidP="0045382E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modelį ___________________</w:t>
            </w:r>
          </w:p>
          <w:p w14:paraId="1A1214BB" w14:textId="3736D5AE" w:rsidR="00653CBE" w:rsidRPr="00902024" w:rsidRDefault="00653CBE" w:rsidP="0045382E">
            <w:pPr>
              <w:ind w:right="95"/>
              <w:jc w:val="both"/>
              <w:rPr>
                <w:i/>
                <w:iCs/>
              </w:rPr>
            </w:pPr>
          </w:p>
        </w:tc>
      </w:tr>
      <w:tr w:rsidR="00653CBE" w:rsidRPr="00902024" w14:paraId="64FA9A56" w14:textId="77777777" w:rsidTr="00653CBE">
        <w:trPr>
          <w:trHeight w:val="562"/>
        </w:trPr>
        <w:tc>
          <w:tcPr>
            <w:tcW w:w="1560" w:type="dxa"/>
          </w:tcPr>
          <w:p w14:paraId="0580E96D" w14:textId="344FA209" w:rsidR="00653CBE" w:rsidRPr="002E63A0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2.3.</w:t>
            </w:r>
          </w:p>
        </w:tc>
        <w:tc>
          <w:tcPr>
            <w:tcW w:w="5103" w:type="dxa"/>
          </w:tcPr>
          <w:p w14:paraId="3D87A263" w14:textId="3BCFACB5" w:rsidR="00653CBE" w:rsidRPr="00311942" w:rsidRDefault="00653CBE" w:rsidP="00723877">
            <w:pPr>
              <w:tabs>
                <w:tab w:val="left" w:pos="851"/>
                <w:tab w:val="left" w:pos="1134"/>
              </w:tabs>
              <w:suppressAutoHyphens/>
              <w:overflowPunct w:val="0"/>
              <w:jc w:val="both"/>
              <w:rPr>
                <w:strike/>
                <w:szCs w:val="24"/>
              </w:rPr>
            </w:pPr>
            <w:r w:rsidRPr="00723877">
              <w:rPr>
                <w:rFonts w:eastAsia="Calibri"/>
                <w:kern w:val="3"/>
                <w:lang w:eastAsia="zh-CN" w:bidi="hi-IN"/>
              </w:rPr>
              <w:t>Turi būti ne mažiau kaip 8 vietos registratoriams, kad vienu metu juos būtų galima  įkrauti ir perkelti įrašus į duomenų saugyklą;</w:t>
            </w:r>
          </w:p>
        </w:tc>
        <w:tc>
          <w:tcPr>
            <w:tcW w:w="3543" w:type="dxa"/>
          </w:tcPr>
          <w:p w14:paraId="5D24B9D9" w14:textId="4D54F95A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noProof/>
                <w:color w:val="000000" w:themeColor="text1"/>
                <w:lang w:val="fi-FI"/>
              </w:rPr>
              <w:t>N</w:t>
            </w:r>
            <w:r w:rsidRPr="004034ED">
              <w:rPr>
                <w:i/>
                <w:noProof/>
                <w:color w:val="000000" w:themeColor="text1"/>
                <w:lang w:val="fi-FI"/>
              </w:rPr>
              <w:t>urodyti konkrečiai</w:t>
            </w:r>
          </w:p>
        </w:tc>
      </w:tr>
      <w:tr w:rsidR="00653CBE" w:rsidRPr="00902024" w14:paraId="2B2C0486" w14:textId="77777777" w:rsidTr="00653CBE">
        <w:trPr>
          <w:trHeight w:val="297"/>
        </w:trPr>
        <w:tc>
          <w:tcPr>
            <w:tcW w:w="1560" w:type="dxa"/>
          </w:tcPr>
          <w:p w14:paraId="36356E59" w14:textId="55381CEF" w:rsidR="00653CBE" w:rsidRPr="00902592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  <w:lang w:val="en-US"/>
              </w:rPr>
            </w:pPr>
            <w:r>
              <w:rPr>
                <w:rFonts w:eastAsia="Tahoma"/>
              </w:rPr>
              <w:t>2.5.</w:t>
            </w:r>
          </w:p>
        </w:tc>
        <w:tc>
          <w:tcPr>
            <w:tcW w:w="5103" w:type="dxa"/>
          </w:tcPr>
          <w:p w14:paraId="3AD7123E" w14:textId="645B513E" w:rsidR="00653CBE" w:rsidRPr="00853D98" w:rsidRDefault="00653CBE" w:rsidP="00A3568B">
            <w:pPr>
              <w:tabs>
                <w:tab w:val="left" w:pos="851"/>
                <w:tab w:val="left" w:pos="1134"/>
              </w:tabs>
              <w:suppressAutoHyphens/>
              <w:overflowPunct w:val="0"/>
              <w:jc w:val="both"/>
              <w:rPr>
                <w:strike/>
                <w:noProof/>
                <w:szCs w:val="24"/>
              </w:rPr>
            </w:pPr>
            <w:r w:rsidRPr="00A3568B">
              <w:rPr>
                <w:kern w:val="3"/>
                <w:lang w:val="pt-BR" w:eastAsia="zh-CN" w:bidi="hi-IN"/>
              </w:rPr>
              <w:t xml:space="preserve">Darbinės temperatūros ribos ne prastesnės kaip </w:t>
            </w:r>
            <w:r w:rsidRPr="00A3568B">
              <w:rPr>
                <w:kern w:val="3"/>
                <w:lang w:val="pt-BR" w:bidi="hi-IN"/>
              </w:rPr>
              <w:t>nuo 0 ºC iki +40 ºC;</w:t>
            </w:r>
          </w:p>
        </w:tc>
        <w:tc>
          <w:tcPr>
            <w:tcW w:w="3543" w:type="dxa"/>
          </w:tcPr>
          <w:p w14:paraId="2199FA82" w14:textId="139E1A3D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noProof/>
                <w:color w:val="000000" w:themeColor="text1"/>
                <w:lang w:val="fi-FI"/>
              </w:rPr>
              <w:t>N</w:t>
            </w:r>
            <w:r w:rsidRPr="004034ED">
              <w:rPr>
                <w:i/>
                <w:noProof/>
                <w:color w:val="000000" w:themeColor="text1"/>
                <w:lang w:val="fi-FI"/>
              </w:rPr>
              <w:t>urodyti konkrečiai</w:t>
            </w:r>
          </w:p>
        </w:tc>
      </w:tr>
      <w:tr w:rsidR="00653CBE" w:rsidRPr="00902024" w14:paraId="2D68DE4C" w14:textId="77777777" w:rsidTr="00653CBE">
        <w:trPr>
          <w:trHeight w:val="120"/>
        </w:trPr>
        <w:tc>
          <w:tcPr>
            <w:tcW w:w="1560" w:type="dxa"/>
          </w:tcPr>
          <w:p w14:paraId="1E9EACE4" w14:textId="24B0D968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2.7.</w:t>
            </w:r>
          </w:p>
        </w:tc>
        <w:tc>
          <w:tcPr>
            <w:tcW w:w="5103" w:type="dxa"/>
          </w:tcPr>
          <w:p w14:paraId="485B65C5" w14:textId="67B77172" w:rsidR="00653CBE" w:rsidRPr="00853D98" w:rsidRDefault="00653CBE" w:rsidP="00F34FAD">
            <w:pPr>
              <w:tabs>
                <w:tab w:val="left" w:pos="851"/>
                <w:tab w:val="left" w:pos="1134"/>
              </w:tabs>
              <w:suppressAutoHyphens/>
              <w:overflowPunct w:val="0"/>
              <w:jc w:val="both"/>
              <w:rPr>
                <w:strike/>
                <w:noProof/>
                <w:szCs w:val="24"/>
              </w:rPr>
            </w:pPr>
            <w:r w:rsidRPr="00F34FAD">
              <w:rPr>
                <w:kern w:val="3"/>
                <w:lang w:eastAsia="zh-CN" w:bidi="hi-IN"/>
              </w:rPr>
              <w:t xml:space="preserve">Stotelė </w:t>
            </w:r>
            <w:r w:rsidRPr="00F34FAD">
              <w:rPr>
                <w:rFonts w:eastAsia="Calibri"/>
                <w:kern w:val="3"/>
                <w:lang w:eastAsia="zh-CN" w:bidi="hi-IN"/>
              </w:rPr>
              <w:t xml:space="preserve">turi turėti </w:t>
            </w:r>
            <w:r w:rsidRPr="00F34FAD">
              <w:rPr>
                <w:rFonts w:eastAsia="Arial"/>
                <w:lang w:val="lt"/>
              </w:rPr>
              <w:t>ne mažiau nei 1 vnt. RJ45 jungčių 10/100/1000 Mbps, jei duomenų perdavimui iš registratoriaus nenaudojamas stotelės kontroleris.</w:t>
            </w:r>
          </w:p>
        </w:tc>
        <w:tc>
          <w:tcPr>
            <w:tcW w:w="3543" w:type="dxa"/>
          </w:tcPr>
          <w:p w14:paraId="65815363" w14:textId="68B27786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noProof/>
                <w:color w:val="000000" w:themeColor="text1"/>
                <w:lang w:val="fi-FI"/>
              </w:rPr>
              <w:t>N</w:t>
            </w:r>
            <w:r w:rsidRPr="004034ED">
              <w:rPr>
                <w:i/>
                <w:noProof/>
                <w:color w:val="000000" w:themeColor="text1"/>
                <w:lang w:val="fi-FI"/>
              </w:rPr>
              <w:t>urodyti konkrečiai</w:t>
            </w:r>
          </w:p>
        </w:tc>
      </w:tr>
      <w:tr w:rsidR="00653CBE" w:rsidRPr="00902024" w14:paraId="7307C986" w14:textId="77777777" w:rsidTr="00653CBE">
        <w:trPr>
          <w:trHeight w:val="1390"/>
        </w:trPr>
        <w:tc>
          <w:tcPr>
            <w:tcW w:w="1560" w:type="dxa"/>
          </w:tcPr>
          <w:p w14:paraId="1C15D858" w14:textId="29305C92" w:rsidR="00653CBE" w:rsidRPr="002E63A0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 w:rsidRPr="00D0795E">
              <w:rPr>
                <w:rFonts w:eastAsia="Tahoma"/>
                <w:b/>
                <w:bCs/>
              </w:rPr>
              <w:t>3.</w:t>
            </w:r>
          </w:p>
        </w:tc>
        <w:tc>
          <w:tcPr>
            <w:tcW w:w="5103" w:type="dxa"/>
          </w:tcPr>
          <w:p w14:paraId="0D196903" w14:textId="03705B13" w:rsidR="00653CBE" w:rsidRPr="00F34FAD" w:rsidRDefault="00653CBE" w:rsidP="00D0795E">
            <w:pPr>
              <w:tabs>
                <w:tab w:val="left" w:pos="851"/>
                <w:tab w:val="left" w:pos="1134"/>
              </w:tabs>
              <w:suppressAutoHyphens/>
              <w:overflowPunct w:val="0"/>
              <w:jc w:val="both"/>
              <w:rPr>
                <w:noProof/>
              </w:rPr>
            </w:pPr>
            <w:r w:rsidRPr="0090159D">
              <w:rPr>
                <w:rFonts w:eastAsia="SimSun"/>
                <w:b/>
                <w:kern w:val="3"/>
                <w:lang w:eastAsia="zh-CN" w:bidi="hi-IN"/>
              </w:rPr>
              <w:t>Nukrovimo-įkrovimo stotelės kontroleris</w:t>
            </w:r>
            <w:r w:rsidR="00EA211D" w:rsidRPr="00813CC1">
              <w:rPr>
                <w:rFonts w:eastAsia="SimSun"/>
                <w:b/>
                <w:color w:val="EE0000"/>
                <w:kern w:val="3"/>
                <w:lang w:eastAsia="zh-CN" w:bidi="hi-IN"/>
              </w:rPr>
              <w:t>*</w:t>
            </w:r>
            <w:r w:rsidRPr="0090159D">
              <w:rPr>
                <w:rFonts w:eastAsia="SimSun"/>
                <w:b/>
                <w:kern w:val="3"/>
                <w:lang w:eastAsia="zh-CN" w:bidi="hi-IN"/>
              </w:rPr>
              <w:t>:</w:t>
            </w:r>
          </w:p>
        </w:tc>
        <w:tc>
          <w:tcPr>
            <w:tcW w:w="3543" w:type="dxa"/>
          </w:tcPr>
          <w:p w14:paraId="0444D16B" w14:textId="77777777" w:rsidR="00653CBE" w:rsidRDefault="00653CBE" w:rsidP="00CA2225">
            <w:pPr>
              <w:ind w:right="95"/>
              <w:rPr>
                <w:i/>
                <w:iCs/>
              </w:rPr>
            </w:pPr>
            <w:r>
              <w:rPr>
                <w:i/>
                <w:iCs/>
              </w:rPr>
              <w:t>Nurodyti konkrečiai registratoriaus:</w:t>
            </w:r>
          </w:p>
          <w:p w14:paraId="5F22B6FB" w14:textId="77777777" w:rsidR="00653CBE" w:rsidRDefault="00653CBE" w:rsidP="00CA2225">
            <w:pPr>
              <w:ind w:right="95"/>
              <w:rPr>
                <w:i/>
                <w:iCs/>
              </w:rPr>
            </w:pPr>
            <w:r>
              <w:rPr>
                <w:i/>
                <w:iCs/>
              </w:rPr>
              <w:t>gamintojo pavadinimą_______</w:t>
            </w:r>
          </w:p>
          <w:p w14:paraId="43176198" w14:textId="51D2B577" w:rsidR="00653CBE" w:rsidRPr="00902024" w:rsidRDefault="00653CBE" w:rsidP="00CA2225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modelį ___________________</w:t>
            </w:r>
          </w:p>
        </w:tc>
      </w:tr>
      <w:tr w:rsidR="00653CBE" w:rsidRPr="00902024" w14:paraId="78472F17" w14:textId="77777777" w:rsidTr="00653CBE">
        <w:trPr>
          <w:trHeight w:val="110"/>
        </w:trPr>
        <w:tc>
          <w:tcPr>
            <w:tcW w:w="1560" w:type="dxa"/>
          </w:tcPr>
          <w:p w14:paraId="060EC16A" w14:textId="28854411" w:rsidR="00653CBE" w:rsidRPr="002E63A0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3.2.</w:t>
            </w:r>
          </w:p>
        </w:tc>
        <w:tc>
          <w:tcPr>
            <w:tcW w:w="5103" w:type="dxa"/>
          </w:tcPr>
          <w:p w14:paraId="7F1EC08B" w14:textId="2BD732B0" w:rsidR="00653CBE" w:rsidRPr="002B0EE2" w:rsidRDefault="00653CBE" w:rsidP="002B0EE2">
            <w:pPr>
              <w:widowControl w:val="0"/>
              <w:tabs>
                <w:tab w:val="left" w:pos="851"/>
                <w:tab w:val="left" w:pos="1134"/>
              </w:tabs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noProof/>
                <w:lang w:val="sv-SE"/>
              </w:rPr>
            </w:pPr>
            <w:r w:rsidRPr="69F05423">
              <w:rPr>
                <w:rFonts w:eastAsia="SimSun"/>
                <w:kern w:val="3"/>
                <w:lang w:val="sv-SE" w:eastAsia="zh-CN" w:bidi="hi-IN"/>
              </w:rPr>
              <w:t>Turi būti galima prijungti ne mažiau kaip 5 (penkias) stoteles;</w:t>
            </w:r>
          </w:p>
        </w:tc>
        <w:tc>
          <w:tcPr>
            <w:tcW w:w="3543" w:type="dxa"/>
          </w:tcPr>
          <w:p w14:paraId="3CDFFF05" w14:textId="55BCB314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noProof/>
                <w:color w:val="000000" w:themeColor="text1"/>
                <w:lang w:val="fi-FI"/>
              </w:rPr>
              <w:t>N</w:t>
            </w:r>
            <w:r w:rsidRPr="004034ED">
              <w:rPr>
                <w:i/>
                <w:noProof/>
                <w:color w:val="000000" w:themeColor="text1"/>
                <w:lang w:val="fi-FI"/>
              </w:rPr>
              <w:t>urodyti konkrečiai</w:t>
            </w:r>
          </w:p>
        </w:tc>
      </w:tr>
      <w:tr w:rsidR="00653CBE" w:rsidRPr="00902024" w14:paraId="0B179673" w14:textId="77777777" w:rsidTr="00653CBE">
        <w:trPr>
          <w:trHeight w:val="562"/>
        </w:trPr>
        <w:tc>
          <w:tcPr>
            <w:tcW w:w="1560" w:type="dxa"/>
          </w:tcPr>
          <w:p w14:paraId="75498B9B" w14:textId="6B8E79E4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3.4.</w:t>
            </w:r>
          </w:p>
        </w:tc>
        <w:tc>
          <w:tcPr>
            <w:tcW w:w="5103" w:type="dxa"/>
          </w:tcPr>
          <w:p w14:paraId="217DAD73" w14:textId="1D5C0A92" w:rsidR="00653CBE" w:rsidRPr="00853D98" w:rsidRDefault="00653CBE" w:rsidP="00912539">
            <w:pPr>
              <w:rPr>
                <w:strike/>
                <w:noProof/>
                <w:szCs w:val="24"/>
              </w:rPr>
            </w:pPr>
            <w:r w:rsidRPr="00912539">
              <w:rPr>
                <w:rFonts w:eastAsia="SimSun"/>
                <w:kern w:val="3"/>
                <w:szCs w:val="24"/>
                <w:lang w:val="pt-BR" w:eastAsia="zh-CN" w:bidi="hi-IN"/>
              </w:rPr>
              <w:t>Darbinės temperatūros ribos ne prastesnės kaip nuo 0 ºC iki +40 ºC;</w:t>
            </w:r>
          </w:p>
        </w:tc>
        <w:tc>
          <w:tcPr>
            <w:tcW w:w="3543" w:type="dxa"/>
          </w:tcPr>
          <w:p w14:paraId="10FB1314" w14:textId="2AA15F3C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noProof/>
                <w:color w:val="000000" w:themeColor="text1"/>
                <w:lang w:val="fi-FI"/>
              </w:rPr>
              <w:t>N</w:t>
            </w:r>
            <w:r w:rsidRPr="004034ED">
              <w:rPr>
                <w:i/>
                <w:noProof/>
                <w:color w:val="000000" w:themeColor="text1"/>
                <w:lang w:val="fi-FI"/>
              </w:rPr>
              <w:t>urodyti konkrečiai</w:t>
            </w:r>
          </w:p>
        </w:tc>
      </w:tr>
      <w:tr w:rsidR="00653CBE" w:rsidRPr="00902024" w14:paraId="2F0A4502" w14:textId="77777777" w:rsidTr="00653CBE">
        <w:trPr>
          <w:trHeight w:val="562"/>
        </w:trPr>
        <w:tc>
          <w:tcPr>
            <w:tcW w:w="1560" w:type="dxa"/>
          </w:tcPr>
          <w:p w14:paraId="66054274" w14:textId="5D61EADD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3.6.</w:t>
            </w:r>
          </w:p>
        </w:tc>
        <w:tc>
          <w:tcPr>
            <w:tcW w:w="5103" w:type="dxa"/>
          </w:tcPr>
          <w:p w14:paraId="72D35AD7" w14:textId="38A7067B" w:rsidR="00653CBE" w:rsidRPr="00D665F9" w:rsidRDefault="00653CBE" w:rsidP="00D80856">
            <w:pPr>
              <w:tabs>
                <w:tab w:val="left" w:pos="851"/>
                <w:tab w:val="left" w:pos="1134"/>
              </w:tabs>
              <w:suppressAutoHyphens/>
              <w:overflowPunct w:val="0"/>
              <w:jc w:val="both"/>
              <w:rPr>
                <w:strike/>
                <w:noProof/>
                <w:szCs w:val="24"/>
                <w:lang w:val="pt-BR"/>
              </w:rPr>
            </w:pPr>
            <w:r w:rsidRPr="00D80856">
              <w:rPr>
                <w:rFonts w:eastAsia="SimSun"/>
                <w:kern w:val="3"/>
                <w:szCs w:val="24"/>
                <w:lang w:val="pt-BR" w:eastAsia="zh-CN" w:bidi="hi-IN"/>
              </w:rPr>
              <w:t>Kontroleris</w:t>
            </w:r>
            <w:r w:rsidRPr="00D80856">
              <w:rPr>
                <w:rFonts w:eastAsia="Calibri"/>
                <w:kern w:val="3"/>
                <w:szCs w:val="24"/>
                <w:lang w:eastAsia="zh-CN" w:bidi="hi-IN"/>
              </w:rPr>
              <w:t xml:space="preserve"> turi turėti </w:t>
            </w:r>
            <w:r w:rsidRPr="00D80856">
              <w:rPr>
                <w:rFonts w:eastAsia="Arial"/>
                <w:szCs w:val="24"/>
                <w:lang w:val="lt"/>
              </w:rPr>
              <w:t>ne mažiau nei 1 vnt. RJ45 jungčių 10/100/1000 Mbps;</w:t>
            </w:r>
          </w:p>
        </w:tc>
        <w:tc>
          <w:tcPr>
            <w:tcW w:w="3543" w:type="dxa"/>
          </w:tcPr>
          <w:p w14:paraId="091CC04F" w14:textId="705005D5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noProof/>
                <w:color w:val="000000" w:themeColor="text1"/>
                <w:lang w:val="fi-FI"/>
              </w:rPr>
              <w:t>N</w:t>
            </w:r>
            <w:r w:rsidRPr="004034ED">
              <w:rPr>
                <w:i/>
                <w:noProof/>
                <w:color w:val="000000" w:themeColor="text1"/>
                <w:lang w:val="fi-FI"/>
              </w:rPr>
              <w:t>urodyti konkrečiai</w:t>
            </w:r>
          </w:p>
        </w:tc>
      </w:tr>
      <w:tr w:rsidR="00653CBE" w:rsidRPr="00902024" w14:paraId="0B98E5E3" w14:textId="77777777" w:rsidTr="00653CBE">
        <w:trPr>
          <w:trHeight w:val="1275"/>
        </w:trPr>
        <w:tc>
          <w:tcPr>
            <w:tcW w:w="1560" w:type="dxa"/>
          </w:tcPr>
          <w:p w14:paraId="5D52171A" w14:textId="5D2C7F87" w:rsidR="00653CBE" w:rsidRPr="00745AD4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  <w:b/>
                <w:bCs/>
              </w:rPr>
            </w:pPr>
            <w:r w:rsidRPr="00745AD4">
              <w:rPr>
                <w:rFonts w:eastAsia="Tahoma"/>
                <w:b/>
                <w:bCs/>
              </w:rPr>
              <w:t>4.</w:t>
            </w:r>
          </w:p>
        </w:tc>
        <w:tc>
          <w:tcPr>
            <w:tcW w:w="5103" w:type="dxa"/>
          </w:tcPr>
          <w:p w14:paraId="314D19D6" w14:textId="0758FF04" w:rsidR="00653CBE" w:rsidRPr="00AB4F27" w:rsidRDefault="00653CBE" w:rsidP="00AB4F27">
            <w:pPr>
              <w:tabs>
                <w:tab w:val="left" w:pos="851"/>
                <w:tab w:val="left" w:pos="1134"/>
              </w:tabs>
              <w:suppressAutoHyphens/>
              <w:overflowPunct w:val="0"/>
              <w:jc w:val="both"/>
              <w:rPr>
                <w:noProof/>
                <w:szCs w:val="24"/>
              </w:rPr>
            </w:pPr>
            <w:r w:rsidRPr="00AB4F27">
              <w:rPr>
                <w:rFonts w:eastAsia="SimSun"/>
                <w:b/>
                <w:bCs/>
                <w:kern w:val="3"/>
                <w:szCs w:val="24"/>
                <w:lang w:eastAsia="zh-CN" w:bidi="hi-IN"/>
              </w:rPr>
              <w:t>RFID skaitytuvas:</w:t>
            </w:r>
          </w:p>
        </w:tc>
        <w:tc>
          <w:tcPr>
            <w:tcW w:w="3543" w:type="dxa"/>
          </w:tcPr>
          <w:p w14:paraId="068583DA" w14:textId="77777777" w:rsidR="00653CBE" w:rsidRDefault="00653CBE" w:rsidP="00F779DA">
            <w:pPr>
              <w:ind w:right="95"/>
              <w:rPr>
                <w:i/>
                <w:iCs/>
              </w:rPr>
            </w:pPr>
            <w:r>
              <w:rPr>
                <w:i/>
                <w:iCs/>
              </w:rPr>
              <w:t>Nurodyti konkrečiai registratoriaus:</w:t>
            </w:r>
          </w:p>
          <w:p w14:paraId="4B1FF752" w14:textId="77777777" w:rsidR="00653CBE" w:rsidRDefault="00653CBE" w:rsidP="00F779DA">
            <w:pPr>
              <w:ind w:right="95"/>
              <w:rPr>
                <w:i/>
                <w:iCs/>
              </w:rPr>
            </w:pPr>
            <w:r>
              <w:rPr>
                <w:i/>
                <w:iCs/>
              </w:rPr>
              <w:t>gamintojo pavadinimą_______</w:t>
            </w:r>
          </w:p>
          <w:p w14:paraId="1E11B58B" w14:textId="77777777" w:rsidR="00653CBE" w:rsidRDefault="00653CBE" w:rsidP="00F779DA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modelį _______________</w:t>
            </w:r>
          </w:p>
          <w:p w14:paraId="6B9699D8" w14:textId="3B47D7E7" w:rsidR="00653CBE" w:rsidRPr="00902024" w:rsidRDefault="00653CBE" w:rsidP="00F779DA">
            <w:pPr>
              <w:ind w:right="95"/>
              <w:jc w:val="both"/>
              <w:rPr>
                <w:i/>
                <w:iCs/>
              </w:rPr>
            </w:pPr>
          </w:p>
        </w:tc>
      </w:tr>
      <w:tr w:rsidR="00653CBE" w:rsidRPr="00902024" w14:paraId="3DB4A25C" w14:textId="77777777" w:rsidTr="00653CBE">
        <w:trPr>
          <w:trHeight w:val="110"/>
        </w:trPr>
        <w:tc>
          <w:tcPr>
            <w:tcW w:w="1560" w:type="dxa"/>
          </w:tcPr>
          <w:p w14:paraId="7B6A3586" w14:textId="7ABE144B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4.5.</w:t>
            </w:r>
          </w:p>
        </w:tc>
        <w:tc>
          <w:tcPr>
            <w:tcW w:w="5103" w:type="dxa"/>
          </w:tcPr>
          <w:p w14:paraId="34945F40" w14:textId="7747EA26" w:rsidR="00653CBE" w:rsidRPr="00E6687A" w:rsidRDefault="00653CBE" w:rsidP="000B3412">
            <w:pPr>
              <w:tabs>
                <w:tab w:val="left" w:pos="851"/>
                <w:tab w:val="left" w:pos="1134"/>
              </w:tabs>
              <w:suppressAutoHyphens/>
              <w:overflowPunct w:val="0"/>
              <w:jc w:val="both"/>
              <w:rPr>
                <w:noProof/>
                <w:color w:val="00B0F0"/>
                <w:szCs w:val="24"/>
              </w:rPr>
            </w:pPr>
            <w:r w:rsidRPr="00E6687A">
              <w:rPr>
                <w:rFonts w:eastAsia="SimSun"/>
                <w:kern w:val="3"/>
                <w:lang w:eastAsia="zh-CN" w:bidi="hi-IN"/>
              </w:rPr>
              <w:t>Darbinės temperatūros ribos ne prastesnės kaip nuo 0 ºC iki +40 ºC.</w:t>
            </w:r>
          </w:p>
        </w:tc>
        <w:tc>
          <w:tcPr>
            <w:tcW w:w="3543" w:type="dxa"/>
          </w:tcPr>
          <w:p w14:paraId="77B389A6" w14:textId="1C821250" w:rsidR="00653CBE" w:rsidRPr="007159BD" w:rsidRDefault="00653CBE" w:rsidP="007231F6">
            <w:pPr>
              <w:ind w:right="95"/>
              <w:jc w:val="both"/>
              <w:rPr>
                <w:i/>
                <w:iCs/>
                <w:lang w:val="en-US"/>
              </w:rPr>
            </w:pPr>
            <w:r>
              <w:rPr>
                <w:i/>
                <w:noProof/>
                <w:color w:val="000000" w:themeColor="text1"/>
                <w:lang w:val="fi-FI"/>
              </w:rPr>
              <w:t>N</w:t>
            </w:r>
            <w:r w:rsidRPr="004034ED">
              <w:rPr>
                <w:i/>
                <w:noProof/>
                <w:color w:val="000000" w:themeColor="text1"/>
                <w:lang w:val="fi-FI"/>
              </w:rPr>
              <w:t>urodyti konkrečiai</w:t>
            </w:r>
          </w:p>
        </w:tc>
      </w:tr>
      <w:tr w:rsidR="00653CBE" w:rsidRPr="00902024" w14:paraId="3FF8DD6C" w14:textId="77777777" w:rsidTr="00653CBE">
        <w:trPr>
          <w:trHeight w:val="590"/>
        </w:trPr>
        <w:tc>
          <w:tcPr>
            <w:tcW w:w="1560" w:type="dxa"/>
          </w:tcPr>
          <w:p w14:paraId="0FD5E45D" w14:textId="3E5DC628" w:rsidR="00653CBE" w:rsidRPr="003D233A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  <w:b/>
                <w:bCs/>
              </w:rPr>
            </w:pPr>
            <w:r w:rsidRPr="003D233A">
              <w:rPr>
                <w:rFonts w:eastAsia="Tahoma"/>
                <w:b/>
                <w:bCs/>
              </w:rPr>
              <w:t>5.</w:t>
            </w:r>
          </w:p>
        </w:tc>
        <w:tc>
          <w:tcPr>
            <w:tcW w:w="5103" w:type="dxa"/>
          </w:tcPr>
          <w:p w14:paraId="1BA68520" w14:textId="0E2536CB" w:rsidR="00653CBE" w:rsidRPr="003D233A" w:rsidRDefault="00653CBE" w:rsidP="000B3412">
            <w:pPr>
              <w:tabs>
                <w:tab w:val="left" w:pos="851"/>
                <w:tab w:val="left" w:pos="1134"/>
              </w:tabs>
              <w:suppressAutoHyphens/>
              <w:overflowPunct w:val="0"/>
              <w:jc w:val="both"/>
              <w:rPr>
                <w:noProof/>
                <w:szCs w:val="24"/>
              </w:rPr>
            </w:pPr>
            <w:r w:rsidRPr="003D233A">
              <w:rPr>
                <w:rFonts w:eastAsia="font293"/>
                <w:b/>
                <w:kern w:val="3"/>
                <w:szCs w:val="24"/>
                <w:lang w:eastAsia="zh-CN" w:bidi="hi-IN"/>
              </w:rPr>
              <w:t>Vaizdo įvykių (įrodymų), įrenginių vartotojų valdymo programinė įranga:</w:t>
            </w:r>
          </w:p>
        </w:tc>
        <w:tc>
          <w:tcPr>
            <w:tcW w:w="3543" w:type="dxa"/>
          </w:tcPr>
          <w:p w14:paraId="6C742D40" w14:textId="77777777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</w:p>
        </w:tc>
      </w:tr>
      <w:tr w:rsidR="00653CBE" w:rsidRPr="00902024" w14:paraId="47226817" w14:textId="77777777" w:rsidTr="00653CBE">
        <w:trPr>
          <w:trHeight w:val="1104"/>
        </w:trPr>
        <w:tc>
          <w:tcPr>
            <w:tcW w:w="1560" w:type="dxa"/>
          </w:tcPr>
          <w:p w14:paraId="2EF9D9BE" w14:textId="11689ED4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lastRenderedPageBreak/>
              <w:t>5.5.</w:t>
            </w:r>
          </w:p>
        </w:tc>
        <w:tc>
          <w:tcPr>
            <w:tcW w:w="5103" w:type="dxa"/>
          </w:tcPr>
          <w:p w14:paraId="422309E4" w14:textId="77F47A87" w:rsidR="00653CBE" w:rsidRPr="00752294" w:rsidRDefault="00653CBE" w:rsidP="000B3412">
            <w:pPr>
              <w:tabs>
                <w:tab w:val="left" w:pos="851"/>
                <w:tab w:val="left" w:pos="1134"/>
              </w:tabs>
              <w:suppressAutoHyphens/>
              <w:overflowPunct w:val="0"/>
              <w:jc w:val="both"/>
              <w:rPr>
                <w:noProof/>
                <w:color w:val="EE0000"/>
              </w:rPr>
            </w:pPr>
            <w:r w:rsidRPr="006B2A4F">
              <w:rPr>
                <w:noProof/>
              </w:rPr>
              <w:t xml:space="preserve">Programinė įranga turi būti suderinama su Windows Server 2022 Standard operacine sistema. Programinės įrangos kliento aplikacija turi veikti interneto naršyklės pagrindu ir turi būti suderinama su Microsoft Edge ir/arba Chrome ir/arba Firefox naršyklėmis; </w:t>
            </w:r>
          </w:p>
        </w:tc>
        <w:tc>
          <w:tcPr>
            <w:tcW w:w="3543" w:type="dxa"/>
          </w:tcPr>
          <w:p w14:paraId="7A73CA3C" w14:textId="72EB63F1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  <w:noProof/>
                <w:szCs w:val="22"/>
                <w:lang w:val="en-US"/>
              </w:rPr>
              <w:t>N</w:t>
            </w:r>
            <w:r w:rsidRPr="000D1DBC">
              <w:rPr>
                <w:i/>
                <w:iCs/>
                <w:noProof/>
                <w:szCs w:val="22"/>
                <w:lang w:val="en-US"/>
              </w:rPr>
              <w:t>urodyti konkrečiai</w:t>
            </w:r>
          </w:p>
        </w:tc>
      </w:tr>
      <w:tr w:rsidR="00653CBE" w:rsidRPr="00902024" w14:paraId="19175ABB" w14:textId="77777777" w:rsidTr="00653CBE">
        <w:trPr>
          <w:trHeight w:val="150"/>
        </w:trPr>
        <w:tc>
          <w:tcPr>
            <w:tcW w:w="1560" w:type="dxa"/>
          </w:tcPr>
          <w:p w14:paraId="022892F7" w14:textId="5BBFB87F" w:rsidR="00653CBE" w:rsidRPr="0069639F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  <w:b/>
                <w:bCs/>
              </w:rPr>
            </w:pPr>
            <w:r w:rsidRPr="0069639F">
              <w:rPr>
                <w:rFonts w:eastAsia="Tahoma"/>
                <w:b/>
                <w:bCs/>
              </w:rPr>
              <w:t>6.</w:t>
            </w:r>
          </w:p>
        </w:tc>
        <w:tc>
          <w:tcPr>
            <w:tcW w:w="5103" w:type="dxa"/>
          </w:tcPr>
          <w:p w14:paraId="699AC46D" w14:textId="0913CC21" w:rsidR="00653CBE" w:rsidRPr="001D6C05" w:rsidRDefault="00653CBE" w:rsidP="000B3412">
            <w:pPr>
              <w:tabs>
                <w:tab w:val="left" w:pos="851"/>
                <w:tab w:val="left" w:pos="1134"/>
              </w:tabs>
              <w:suppressAutoHyphens/>
              <w:overflowPunct w:val="0"/>
              <w:jc w:val="both"/>
              <w:rPr>
                <w:rFonts w:eastAsia="SimSun"/>
                <w:kern w:val="3"/>
                <w:lang w:val="lt" w:eastAsia="zh-CN" w:bidi="hi-IN"/>
              </w:rPr>
            </w:pPr>
            <w:r w:rsidRPr="001D6C05">
              <w:rPr>
                <w:rFonts w:eastAsia="SimSun"/>
                <w:b/>
                <w:bCs/>
                <w:kern w:val="3"/>
                <w:szCs w:val="24"/>
                <w:lang w:eastAsia="zh-CN" w:bidi="hi-IN"/>
              </w:rPr>
              <w:t>Vaizdo įrašų įrašymo (saugojimo) įranga:</w:t>
            </w:r>
          </w:p>
        </w:tc>
        <w:tc>
          <w:tcPr>
            <w:tcW w:w="3543" w:type="dxa"/>
          </w:tcPr>
          <w:p w14:paraId="644ECCAE" w14:textId="77777777" w:rsidR="00653CBE" w:rsidRDefault="00653CBE" w:rsidP="00D34591">
            <w:pPr>
              <w:ind w:right="95"/>
              <w:rPr>
                <w:i/>
                <w:iCs/>
              </w:rPr>
            </w:pPr>
            <w:r>
              <w:rPr>
                <w:i/>
                <w:iCs/>
              </w:rPr>
              <w:t>Nurodyti konkrečiai registratoriaus:</w:t>
            </w:r>
          </w:p>
          <w:p w14:paraId="3E0F2D51" w14:textId="77777777" w:rsidR="00653CBE" w:rsidRDefault="00653CBE" w:rsidP="00D34591">
            <w:pPr>
              <w:ind w:right="95"/>
              <w:rPr>
                <w:i/>
                <w:iCs/>
              </w:rPr>
            </w:pPr>
            <w:r>
              <w:rPr>
                <w:i/>
                <w:iCs/>
              </w:rPr>
              <w:t>gamintojo pavadinimą_______</w:t>
            </w:r>
          </w:p>
          <w:p w14:paraId="05E98CB7" w14:textId="77777777" w:rsidR="00653CBE" w:rsidRDefault="00653CBE" w:rsidP="00D34591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modelį ___________________</w:t>
            </w:r>
          </w:p>
          <w:p w14:paraId="365940CA" w14:textId="22639EDB" w:rsidR="00653CBE" w:rsidRPr="00902024" w:rsidRDefault="00653CBE" w:rsidP="00D34591">
            <w:pPr>
              <w:ind w:right="95"/>
              <w:jc w:val="both"/>
              <w:rPr>
                <w:i/>
                <w:iCs/>
              </w:rPr>
            </w:pPr>
          </w:p>
        </w:tc>
      </w:tr>
      <w:tr w:rsidR="00653CBE" w:rsidRPr="00902024" w14:paraId="0578471D" w14:textId="77777777" w:rsidTr="00653CBE">
        <w:trPr>
          <w:trHeight w:val="120"/>
        </w:trPr>
        <w:tc>
          <w:tcPr>
            <w:tcW w:w="1560" w:type="dxa"/>
          </w:tcPr>
          <w:p w14:paraId="76A72A68" w14:textId="461609F2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6.5.</w:t>
            </w:r>
          </w:p>
        </w:tc>
        <w:tc>
          <w:tcPr>
            <w:tcW w:w="5103" w:type="dxa"/>
          </w:tcPr>
          <w:p w14:paraId="0612CFBF" w14:textId="0F1EBD6D" w:rsidR="00653CBE" w:rsidRPr="00942DBF" w:rsidRDefault="00653CBE" w:rsidP="000B3412">
            <w:pPr>
              <w:tabs>
                <w:tab w:val="left" w:pos="851"/>
                <w:tab w:val="left" w:pos="1134"/>
              </w:tabs>
              <w:suppressAutoHyphens/>
              <w:overflowPunct w:val="0"/>
              <w:jc w:val="both"/>
              <w:rPr>
                <w:kern w:val="3"/>
                <w:lang w:eastAsia="zh-CN" w:bidi="hi-IN"/>
              </w:rPr>
            </w:pPr>
            <w:r w:rsidRPr="00942DBF">
              <w:rPr>
                <w:color w:val="000000" w:themeColor="text1"/>
                <w:lang w:val="lt"/>
              </w:rPr>
              <w:t>Duomenų saugyklos aukštis – ne daugiau 2U;</w:t>
            </w:r>
          </w:p>
        </w:tc>
        <w:tc>
          <w:tcPr>
            <w:tcW w:w="3543" w:type="dxa"/>
          </w:tcPr>
          <w:p w14:paraId="32DA8DA2" w14:textId="41667EBD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  <w:noProof/>
                <w:szCs w:val="22"/>
                <w:lang w:val="en-US"/>
              </w:rPr>
              <w:t>N</w:t>
            </w:r>
            <w:r w:rsidRPr="000D1DBC">
              <w:rPr>
                <w:i/>
                <w:iCs/>
                <w:noProof/>
                <w:szCs w:val="22"/>
                <w:lang w:val="en-US"/>
              </w:rPr>
              <w:t>urodyti konkrečiai</w:t>
            </w:r>
          </w:p>
        </w:tc>
      </w:tr>
      <w:tr w:rsidR="00653CBE" w:rsidRPr="00902024" w14:paraId="4F996A7E" w14:textId="77777777" w:rsidTr="00653CBE">
        <w:trPr>
          <w:trHeight w:val="140"/>
        </w:trPr>
        <w:tc>
          <w:tcPr>
            <w:tcW w:w="1560" w:type="dxa"/>
          </w:tcPr>
          <w:p w14:paraId="31EC1F1A" w14:textId="7E7850F6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6.6.</w:t>
            </w:r>
          </w:p>
        </w:tc>
        <w:tc>
          <w:tcPr>
            <w:tcW w:w="5103" w:type="dxa"/>
          </w:tcPr>
          <w:p w14:paraId="4A71E8F5" w14:textId="516D768A" w:rsidR="00653CBE" w:rsidRPr="003D0E81" w:rsidRDefault="00653CBE" w:rsidP="000B3412">
            <w:pPr>
              <w:tabs>
                <w:tab w:val="left" w:pos="851"/>
                <w:tab w:val="left" w:pos="1134"/>
              </w:tabs>
              <w:suppressAutoHyphens/>
              <w:overflowPunct w:val="0"/>
              <w:jc w:val="both"/>
              <w:rPr>
                <w:kern w:val="3"/>
                <w:lang w:eastAsia="zh-CN" w:bidi="hi-IN"/>
              </w:rPr>
            </w:pPr>
            <w:r w:rsidRPr="003D0E81">
              <w:rPr>
                <w:color w:val="000000" w:themeColor="text1"/>
                <w:lang w:val="lt"/>
              </w:rPr>
              <w:t>Turi palaikyti 3.5” HDD – ne mažiau 12 vnt. HDD su “</w:t>
            </w:r>
            <w:proofErr w:type="spellStart"/>
            <w:r w:rsidRPr="003D0E81">
              <w:rPr>
                <w:color w:val="000000" w:themeColor="text1"/>
                <w:lang w:val="lt"/>
              </w:rPr>
              <w:t>hot</w:t>
            </w:r>
            <w:proofErr w:type="spellEnd"/>
            <w:r w:rsidRPr="003D0E81">
              <w:rPr>
                <w:color w:val="000000" w:themeColor="text1"/>
                <w:lang w:val="lt"/>
              </w:rPr>
              <w:t xml:space="preserve"> </w:t>
            </w:r>
            <w:proofErr w:type="spellStart"/>
            <w:r w:rsidRPr="003D0E81">
              <w:rPr>
                <w:color w:val="000000" w:themeColor="text1"/>
                <w:lang w:val="lt"/>
              </w:rPr>
              <w:t>swap</w:t>
            </w:r>
            <w:proofErr w:type="spellEnd"/>
            <w:r w:rsidRPr="003D0E81">
              <w:rPr>
                <w:color w:val="000000" w:themeColor="text1"/>
                <w:lang w:val="lt"/>
              </w:rPr>
              <w:t>” palaikymu;</w:t>
            </w:r>
          </w:p>
        </w:tc>
        <w:tc>
          <w:tcPr>
            <w:tcW w:w="3543" w:type="dxa"/>
          </w:tcPr>
          <w:p w14:paraId="7D876E25" w14:textId="083A0F87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  <w:noProof/>
                <w:szCs w:val="22"/>
                <w:lang w:val="en-US"/>
              </w:rPr>
              <w:t>N</w:t>
            </w:r>
            <w:r w:rsidRPr="000D1DBC">
              <w:rPr>
                <w:i/>
                <w:iCs/>
                <w:noProof/>
                <w:szCs w:val="22"/>
                <w:lang w:val="en-US"/>
              </w:rPr>
              <w:t>urodyti konkrečiai</w:t>
            </w:r>
          </w:p>
        </w:tc>
      </w:tr>
      <w:tr w:rsidR="00653CBE" w:rsidRPr="00902024" w14:paraId="3C69F792" w14:textId="77777777" w:rsidTr="00653CBE">
        <w:trPr>
          <w:trHeight w:val="180"/>
        </w:trPr>
        <w:tc>
          <w:tcPr>
            <w:tcW w:w="1560" w:type="dxa"/>
          </w:tcPr>
          <w:p w14:paraId="56EDE1FD" w14:textId="1554300C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6.7.</w:t>
            </w:r>
          </w:p>
        </w:tc>
        <w:tc>
          <w:tcPr>
            <w:tcW w:w="5103" w:type="dxa"/>
          </w:tcPr>
          <w:p w14:paraId="7F038FA8" w14:textId="5F715545" w:rsidR="00653CBE" w:rsidRPr="00593166" w:rsidRDefault="00653CBE" w:rsidP="000B3412">
            <w:pPr>
              <w:tabs>
                <w:tab w:val="left" w:pos="851"/>
                <w:tab w:val="left" w:pos="1134"/>
              </w:tabs>
              <w:suppressAutoHyphens/>
              <w:overflowPunct w:val="0"/>
              <w:jc w:val="both"/>
              <w:rPr>
                <w:kern w:val="3"/>
                <w:lang w:eastAsia="zh-CN" w:bidi="hi-IN"/>
              </w:rPr>
            </w:pPr>
            <w:r w:rsidRPr="00593166">
              <w:rPr>
                <w:color w:val="000000" w:themeColor="text1"/>
                <w:lang w:val="lt"/>
              </w:rPr>
              <w:t>HDD suminė talpa – ne mažiau 240 TB;</w:t>
            </w:r>
          </w:p>
        </w:tc>
        <w:tc>
          <w:tcPr>
            <w:tcW w:w="3543" w:type="dxa"/>
          </w:tcPr>
          <w:p w14:paraId="2D9EB3F1" w14:textId="1AE79613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  <w:noProof/>
                <w:szCs w:val="22"/>
                <w:lang w:val="en-US"/>
              </w:rPr>
              <w:t>N</w:t>
            </w:r>
            <w:r w:rsidRPr="000D1DBC">
              <w:rPr>
                <w:i/>
                <w:iCs/>
                <w:noProof/>
                <w:szCs w:val="22"/>
                <w:lang w:val="en-US"/>
              </w:rPr>
              <w:t>urodyti konkrečiai</w:t>
            </w:r>
          </w:p>
        </w:tc>
      </w:tr>
      <w:tr w:rsidR="00653CBE" w:rsidRPr="00902024" w14:paraId="2FE06C1B" w14:textId="77777777" w:rsidTr="00653CBE">
        <w:trPr>
          <w:trHeight w:val="140"/>
        </w:trPr>
        <w:tc>
          <w:tcPr>
            <w:tcW w:w="1560" w:type="dxa"/>
          </w:tcPr>
          <w:p w14:paraId="37F46772" w14:textId="5A7FE939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6.8.</w:t>
            </w:r>
          </w:p>
        </w:tc>
        <w:tc>
          <w:tcPr>
            <w:tcW w:w="5103" w:type="dxa"/>
          </w:tcPr>
          <w:p w14:paraId="3631505D" w14:textId="0448A458" w:rsidR="00653CBE" w:rsidRPr="00CC5C38" w:rsidRDefault="00653CBE" w:rsidP="000B3412">
            <w:pPr>
              <w:tabs>
                <w:tab w:val="left" w:pos="851"/>
                <w:tab w:val="left" w:pos="1134"/>
              </w:tabs>
              <w:suppressAutoHyphens/>
              <w:overflowPunct w:val="0"/>
              <w:jc w:val="both"/>
              <w:rPr>
                <w:kern w:val="3"/>
                <w:lang w:eastAsia="zh-CN" w:bidi="hi-IN"/>
              </w:rPr>
            </w:pPr>
            <w:r w:rsidRPr="00CC5C38">
              <w:rPr>
                <w:color w:val="000000" w:themeColor="text1"/>
                <w:lang w:val="lt"/>
              </w:rPr>
              <w:t>HDD greitaveika – ne mažiau 7200 RPM;</w:t>
            </w:r>
          </w:p>
        </w:tc>
        <w:tc>
          <w:tcPr>
            <w:tcW w:w="3543" w:type="dxa"/>
          </w:tcPr>
          <w:p w14:paraId="1166CD58" w14:textId="4175159E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  <w:noProof/>
                <w:szCs w:val="22"/>
                <w:lang w:val="en-US"/>
              </w:rPr>
              <w:t>N</w:t>
            </w:r>
            <w:r w:rsidRPr="000D1DBC">
              <w:rPr>
                <w:i/>
                <w:iCs/>
                <w:noProof/>
                <w:szCs w:val="22"/>
                <w:lang w:val="en-US"/>
              </w:rPr>
              <w:t>urodyti konkrečiai</w:t>
            </w:r>
          </w:p>
        </w:tc>
      </w:tr>
      <w:tr w:rsidR="00653CBE" w:rsidRPr="00902024" w14:paraId="35FBB8CE" w14:textId="77777777" w:rsidTr="00653CBE">
        <w:trPr>
          <w:trHeight w:val="150"/>
        </w:trPr>
        <w:tc>
          <w:tcPr>
            <w:tcW w:w="1560" w:type="dxa"/>
          </w:tcPr>
          <w:p w14:paraId="7F02C46C" w14:textId="309986D2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6.9.</w:t>
            </w:r>
          </w:p>
        </w:tc>
        <w:tc>
          <w:tcPr>
            <w:tcW w:w="5103" w:type="dxa"/>
          </w:tcPr>
          <w:p w14:paraId="28365D2F" w14:textId="0844CC26" w:rsidR="00653CBE" w:rsidRPr="00CE4977" w:rsidRDefault="00653CBE" w:rsidP="000B3412">
            <w:pPr>
              <w:tabs>
                <w:tab w:val="left" w:pos="851"/>
                <w:tab w:val="left" w:pos="1134"/>
              </w:tabs>
              <w:suppressAutoHyphens/>
              <w:overflowPunct w:val="0"/>
              <w:jc w:val="both"/>
              <w:rPr>
                <w:kern w:val="3"/>
                <w:lang w:eastAsia="zh-CN" w:bidi="hi-IN"/>
              </w:rPr>
            </w:pPr>
            <w:r w:rsidRPr="00CE4977">
              <w:rPr>
                <w:color w:val="000000" w:themeColor="text1"/>
                <w:lang w:val="lt"/>
              </w:rPr>
              <w:t>RAM atmintis – ne mažiau 64 GB;</w:t>
            </w:r>
          </w:p>
        </w:tc>
        <w:tc>
          <w:tcPr>
            <w:tcW w:w="3543" w:type="dxa"/>
          </w:tcPr>
          <w:p w14:paraId="788C35E0" w14:textId="43CB2983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  <w:noProof/>
                <w:szCs w:val="22"/>
                <w:lang w:val="en-US"/>
              </w:rPr>
              <w:t>N</w:t>
            </w:r>
            <w:r w:rsidRPr="000D1DBC">
              <w:rPr>
                <w:i/>
                <w:iCs/>
                <w:noProof/>
                <w:szCs w:val="22"/>
                <w:lang w:val="en-US"/>
              </w:rPr>
              <w:t>urodyti konkrečiai</w:t>
            </w:r>
          </w:p>
        </w:tc>
      </w:tr>
      <w:tr w:rsidR="00653CBE" w:rsidRPr="00902024" w14:paraId="09F9A9A8" w14:textId="77777777" w:rsidTr="00653CBE">
        <w:trPr>
          <w:trHeight w:val="136"/>
        </w:trPr>
        <w:tc>
          <w:tcPr>
            <w:tcW w:w="1560" w:type="dxa"/>
          </w:tcPr>
          <w:p w14:paraId="0C5AABE6" w14:textId="356AA635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6.10.</w:t>
            </w:r>
          </w:p>
        </w:tc>
        <w:tc>
          <w:tcPr>
            <w:tcW w:w="5103" w:type="dxa"/>
          </w:tcPr>
          <w:p w14:paraId="0D8160D0" w14:textId="72B5CEF0" w:rsidR="00653CBE" w:rsidRPr="00E8407C" w:rsidRDefault="00653CBE" w:rsidP="000B3412">
            <w:pPr>
              <w:tabs>
                <w:tab w:val="left" w:pos="851"/>
                <w:tab w:val="left" w:pos="1134"/>
              </w:tabs>
              <w:suppressAutoHyphens/>
              <w:overflowPunct w:val="0"/>
              <w:jc w:val="both"/>
              <w:rPr>
                <w:kern w:val="3"/>
                <w:lang w:eastAsia="zh-CN" w:bidi="hi-IN"/>
              </w:rPr>
            </w:pPr>
            <w:r w:rsidRPr="00E8407C">
              <w:rPr>
                <w:color w:val="000000" w:themeColor="text1"/>
                <w:lang w:val="lt"/>
              </w:rPr>
              <w:t>RAM greitaveika – ne mažiau 5600MT/s;</w:t>
            </w:r>
          </w:p>
        </w:tc>
        <w:tc>
          <w:tcPr>
            <w:tcW w:w="3543" w:type="dxa"/>
          </w:tcPr>
          <w:p w14:paraId="3D4E9011" w14:textId="7B314DC5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  <w:noProof/>
                <w:szCs w:val="22"/>
                <w:lang w:val="en-US"/>
              </w:rPr>
              <w:t>N</w:t>
            </w:r>
            <w:r w:rsidRPr="000D1DBC">
              <w:rPr>
                <w:i/>
                <w:iCs/>
                <w:noProof/>
                <w:szCs w:val="22"/>
                <w:lang w:val="en-US"/>
              </w:rPr>
              <w:t>urodyti konkrečiai</w:t>
            </w:r>
          </w:p>
        </w:tc>
      </w:tr>
      <w:tr w:rsidR="00653CBE" w:rsidRPr="00902024" w14:paraId="6E909573" w14:textId="77777777" w:rsidTr="00653CBE">
        <w:trPr>
          <w:trHeight w:val="116"/>
        </w:trPr>
        <w:tc>
          <w:tcPr>
            <w:tcW w:w="1560" w:type="dxa"/>
          </w:tcPr>
          <w:p w14:paraId="6C240E85" w14:textId="3E7ACF4D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6.11.</w:t>
            </w:r>
          </w:p>
        </w:tc>
        <w:tc>
          <w:tcPr>
            <w:tcW w:w="5103" w:type="dxa"/>
          </w:tcPr>
          <w:p w14:paraId="3E4DF349" w14:textId="5C6F1E52" w:rsidR="00653CBE" w:rsidRPr="00024E88" w:rsidRDefault="00653CBE" w:rsidP="000B3412">
            <w:pPr>
              <w:tabs>
                <w:tab w:val="left" w:pos="851"/>
                <w:tab w:val="left" w:pos="1134"/>
              </w:tabs>
              <w:suppressAutoHyphens/>
              <w:overflowPunct w:val="0"/>
              <w:jc w:val="both"/>
              <w:rPr>
                <w:kern w:val="3"/>
                <w:lang w:eastAsia="zh-CN" w:bidi="hi-IN"/>
              </w:rPr>
            </w:pPr>
            <w:r w:rsidRPr="00024E88">
              <w:rPr>
                <w:color w:val="000000" w:themeColor="text1"/>
                <w:lang w:val="lt"/>
              </w:rPr>
              <w:t xml:space="preserve">Tinklo sąsaja – ne mažiau 2vnt SFP+ jungčių 1/10 </w:t>
            </w:r>
            <w:proofErr w:type="spellStart"/>
            <w:r w:rsidRPr="00024E88">
              <w:rPr>
                <w:color w:val="000000" w:themeColor="text1"/>
                <w:lang w:val="lt"/>
              </w:rPr>
              <w:t>Gbps</w:t>
            </w:r>
            <w:proofErr w:type="spellEnd"/>
            <w:r w:rsidRPr="00024E88">
              <w:rPr>
                <w:color w:val="000000" w:themeColor="text1"/>
                <w:lang w:val="lt"/>
              </w:rPr>
              <w:t xml:space="preserve">. Turi būti patiekti 10 </w:t>
            </w:r>
            <w:proofErr w:type="spellStart"/>
            <w:r w:rsidRPr="00024E88">
              <w:rPr>
                <w:color w:val="000000" w:themeColor="text1"/>
                <w:lang w:val="lt"/>
              </w:rPr>
              <w:t>Gbps</w:t>
            </w:r>
            <w:proofErr w:type="spellEnd"/>
            <w:r w:rsidRPr="00024E88">
              <w:rPr>
                <w:color w:val="000000" w:themeColor="text1"/>
                <w:lang w:val="lt"/>
              </w:rPr>
              <w:t xml:space="preserve"> SFP+ moduliai;</w:t>
            </w:r>
          </w:p>
        </w:tc>
        <w:tc>
          <w:tcPr>
            <w:tcW w:w="3543" w:type="dxa"/>
          </w:tcPr>
          <w:p w14:paraId="3F670751" w14:textId="1C24C190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  <w:noProof/>
                <w:szCs w:val="22"/>
                <w:lang w:val="en-US"/>
              </w:rPr>
              <w:t>N</w:t>
            </w:r>
            <w:r w:rsidRPr="000D1DBC">
              <w:rPr>
                <w:i/>
                <w:iCs/>
                <w:noProof/>
                <w:szCs w:val="22"/>
                <w:lang w:val="en-US"/>
              </w:rPr>
              <w:t>urodyti konkrečiai</w:t>
            </w:r>
          </w:p>
        </w:tc>
      </w:tr>
      <w:tr w:rsidR="00653CBE" w:rsidRPr="00902024" w14:paraId="074A0969" w14:textId="77777777" w:rsidTr="00653CBE">
        <w:trPr>
          <w:trHeight w:val="126"/>
        </w:trPr>
        <w:tc>
          <w:tcPr>
            <w:tcW w:w="1560" w:type="dxa"/>
          </w:tcPr>
          <w:p w14:paraId="3889A7CA" w14:textId="44296B50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6.12.</w:t>
            </w:r>
          </w:p>
        </w:tc>
        <w:tc>
          <w:tcPr>
            <w:tcW w:w="5103" w:type="dxa"/>
          </w:tcPr>
          <w:p w14:paraId="13F6C548" w14:textId="24F09472" w:rsidR="00653CBE" w:rsidRPr="009F4341" w:rsidRDefault="00653CBE" w:rsidP="000B3412">
            <w:pPr>
              <w:tabs>
                <w:tab w:val="left" w:pos="851"/>
                <w:tab w:val="left" w:pos="1134"/>
              </w:tabs>
              <w:suppressAutoHyphens/>
              <w:overflowPunct w:val="0"/>
              <w:jc w:val="both"/>
              <w:rPr>
                <w:kern w:val="3"/>
                <w:lang w:eastAsia="zh-CN" w:bidi="hi-IN"/>
              </w:rPr>
            </w:pPr>
            <w:r w:rsidRPr="009F4341">
              <w:rPr>
                <w:color w:val="000000" w:themeColor="text1"/>
                <w:lang w:val="lt"/>
              </w:rPr>
              <w:t>Duomenų saugyklos procesorių kiekis – ne mažiau 1vnt.;</w:t>
            </w:r>
          </w:p>
        </w:tc>
        <w:tc>
          <w:tcPr>
            <w:tcW w:w="3543" w:type="dxa"/>
          </w:tcPr>
          <w:p w14:paraId="45451BD8" w14:textId="2B825276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  <w:noProof/>
                <w:szCs w:val="22"/>
                <w:lang w:val="en-US"/>
              </w:rPr>
              <w:t>N</w:t>
            </w:r>
            <w:r w:rsidRPr="000D1DBC">
              <w:rPr>
                <w:i/>
                <w:iCs/>
                <w:noProof/>
                <w:szCs w:val="22"/>
                <w:lang w:val="en-US"/>
              </w:rPr>
              <w:t>urodyti konkrečiai</w:t>
            </w:r>
          </w:p>
        </w:tc>
      </w:tr>
      <w:tr w:rsidR="00653CBE" w:rsidRPr="00902024" w14:paraId="4E671BC0" w14:textId="77777777" w:rsidTr="00653CBE">
        <w:trPr>
          <w:trHeight w:val="116"/>
        </w:trPr>
        <w:tc>
          <w:tcPr>
            <w:tcW w:w="1560" w:type="dxa"/>
          </w:tcPr>
          <w:p w14:paraId="7743064D" w14:textId="340B6397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6.13.</w:t>
            </w:r>
          </w:p>
        </w:tc>
        <w:tc>
          <w:tcPr>
            <w:tcW w:w="5103" w:type="dxa"/>
          </w:tcPr>
          <w:p w14:paraId="61559C9A" w14:textId="14CE2F6F" w:rsidR="00653CBE" w:rsidRPr="00400D89" w:rsidRDefault="00653CBE" w:rsidP="000B3412">
            <w:pPr>
              <w:tabs>
                <w:tab w:val="left" w:pos="851"/>
                <w:tab w:val="left" w:pos="1134"/>
              </w:tabs>
              <w:suppressAutoHyphens/>
              <w:overflowPunct w:val="0"/>
              <w:jc w:val="both"/>
              <w:rPr>
                <w:rFonts w:eastAsia="Arial"/>
                <w:color w:val="000000" w:themeColor="text1"/>
                <w:lang w:val="lt"/>
              </w:rPr>
            </w:pPr>
            <w:r w:rsidRPr="00CA52D9">
              <w:rPr>
                <w:rFonts w:eastAsia="Arial"/>
                <w:color w:val="000000" w:themeColor="text1"/>
                <w:lang w:val="lt"/>
              </w:rPr>
              <w:t xml:space="preserve">Procesoriaus greitaveika – našumas (CPU Mark) pagal </w:t>
            </w:r>
            <w:proofErr w:type="spellStart"/>
            <w:r w:rsidRPr="00CA52D9">
              <w:rPr>
                <w:rFonts w:eastAsia="Arial"/>
                <w:color w:val="000000" w:themeColor="text1"/>
                <w:lang w:val="lt"/>
              </w:rPr>
              <w:t>Passmark</w:t>
            </w:r>
            <w:proofErr w:type="spellEnd"/>
            <w:r w:rsidRPr="00CA52D9">
              <w:rPr>
                <w:rFonts w:eastAsia="Arial"/>
                <w:color w:val="000000" w:themeColor="text1"/>
                <w:lang w:val="lt"/>
              </w:rPr>
              <w:t xml:space="preserve"> (https://www.cpubenchmark.net/cpu-list/) ne mažesnis nei 35000 taškų. Procesoriaus sparta negali būti dirbtinai padidinta;</w:t>
            </w:r>
          </w:p>
        </w:tc>
        <w:tc>
          <w:tcPr>
            <w:tcW w:w="3543" w:type="dxa"/>
          </w:tcPr>
          <w:p w14:paraId="50790950" w14:textId="41A24572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  <w:noProof/>
                <w:szCs w:val="22"/>
                <w:lang w:val="en-US"/>
              </w:rPr>
              <w:t>N</w:t>
            </w:r>
            <w:r w:rsidRPr="000D1DBC">
              <w:rPr>
                <w:i/>
                <w:iCs/>
                <w:noProof/>
                <w:szCs w:val="22"/>
                <w:lang w:val="en-US"/>
              </w:rPr>
              <w:t>urodyti konkrečiai</w:t>
            </w:r>
          </w:p>
        </w:tc>
      </w:tr>
      <w:tr w:rsidR="00653CBE" w:rsidRPr="00902024" w14:paraId="2E6E9788" w14:textId="77777777" w:rsidTr="00653CBE">
        <w:trPr>
          <w:trHeight w:val="272"/>
        </w:trPr>
        <w:tc>
          <w:tcPr>
            <w:tcW w:w="1560" w:type="dxa"/>
          </w:tcPr>
          <w:p w14:paraId="6E9FAF47" w14:textId="4D3AE064" w:rsidR="00653CBE" w:rsidRPr="008420D4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  <w:strike/>
              </w:rPr>
            </w:pPr>
            <w:r w:rsidRPr="00AA442D">
              <w:rPr>
                <w:rFonts w:eastAsia="Tahoma"/>
                <w:i/>
                <w:iCs/>
              </w:rPr>
              <w:t>6.16.</w:t>
            </w:r>
          </w:p>
        </w:tc>
        <w:tc>
          <w:tcPr>
            <w:tcW w:w="5103" w:type="dxa"/>
          </w:tcPr>
          <w:p w14:paraId="7F14162C" w14:textId="5B347D20" w:rsidR="00653CBE" w:rsidRPr="008420D4" w:rsidRDefault="00653CBE" w:rsidP="000B3412">
            <w:pPr>
              <w:tabs>
                <w:tab w:val="left" w:pos="851"/>
                <w:tab w:val="left" w:pos="1134"/>
              </w:tabs>
              <w:suppressAutoHyphens/>
              <w:overflowPunct w:val="0"/>
              <w:jc w:val="both"/>
              <w:rPr>
                <w:rFonts w:eastAsia="SimSun"/>
                <w:strike/>
                <w:kern w:val="3"/>
                <w:szCs w:val="24"/>
                <w:lang w:eastAsia="zh-CN" w:bidi="hi-IN"/>
              </w:rPr>
            </w:pPr>
            <w:r w:rsidRPr="002F7FAC">
              <w:rPr>
                <w:rFonts w:eastAsia="Arial"/>
                <w:i/>
                <w:iCs/>
                <w:color w:val="000000"/>
                <w:szCs w:val="24"/>
                <w:lang w:val="lt"/>
              </w:rPr>
              <w:t>Prievadai:</w:t>
            </w:r>
          </w:p>
        </w:tc>
        <w:tc>
          <w:tcPr>
            <w:tcW w:w="3543" w:type="dxa"/>
          </w:tcPr>
          <w:p w14:paraId="6018B1EC" w14:textId="4780EECD" w:rsidR="00653CBE" w:rsidRPr="008420D4" w:rsidRDefault="00653CBE" w:rsidP="007231F6">
            <w:pPr>
              <w:ind w:right="95"/>
              <w:jc w:val="both"/>
              <w:rPr>
                <w:i/>
                <w:iCs/>
                <w:strike/>
              </w:rPr>
            </w:pPr>
          </w:p>
        </w:tc>
      </w:tr>
      <w:tr w:rsidR="00653CBE" w:rsidRPr="00902024" w14:paraId="52EAEAE8" w14:textId="77777777" w:rsidTr="00653CBE">
        <w:trPr>
          <w:trHeight w:val="126"/>
        </w:trPr>
        <w:tc>
          <w:tcPr>
            <w:tcW w:w="1560" w:type="dxa"/>
          </w:tcPr>
          <w:p w14:paraId="3E2E514A" w14:textId="6690D27C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6.16.1.</w:t>
            </w:r>
          </w:p>
        </w:tc>
        <w:tc>
          <w:tcPr>
            <w:tcW w:w="5103" w:type="dxa"/>
          </w:tcPr>
          <w:p w14:paraId="11F158C8" w14:textId="15F15911" w:rsidR="00653CBE" w:rsidRPr="00B4553A" w:rsidRDefault="00653CBE" w:rsidP="000B3412">
            <w:pPr>
              <w:tabs>
                <w:tab w:val="left" w:pos="851"/>
                <w:tab w:val="left" w:pos="1134"/>
              </w:tabs>
              <w:suppressAutoHyphens/>
              <w:overflowPunct w:val="0"/>
              <w:jc w:val="both"/>
              <w:rPr>
                <w:rFonts w:eastAsia="SimSun"/>
                <w:kern w:val="3"/>
                <w:szCs w:val="24"/>
                <w:lang w:eastAsia="zh-CN" w:bidi="hi-IN"/>
              </w:rPr>
            </w:pPr>
            <w:r w:rsidRPr="00B4553A">
              <w:rPr>
                <w:rFonts w:eastAsia="SimSun"/>
                <w:kern w:val="3"/>
                <w:lang w:val="en-GB" w:eastAsia="zh-CN" w:bidi="hi-IN"/>
              </w:rPr>
              <w:t xml:space="preserve">Turi </w:t>
            </w:r>
            <w:proofErr w:type="spellStart"/>
            <w:r w:rsidRPr="00B4553A">
              <w:rPr>
                <w:rFonts w:eastAsia="SimSun"/>
                <w:kern w:val="3"/>
                <w:lang w:val="en-GB" w:eastAsia="zh-CN" w:bidi="hi-IN"/>
              </w:rPr>
              <w:t>būti</w:t>
            </w:r>
            <w:proofErr w:type="spellEnd"/>
            <w:r w:rsidRPr="00B4553A">
              <w:rPr>
                <w:rFonts w:eastAsia="SimSun"/>
                <w:kern w:val="3"/>
                <w:lang w:val="en-GB" w:eastAsia="zh-CN" w:bidi="hi-IN"/>
              </w:rPr>
              <w:t xml:space="preserve"> </w:t>
            </w:r>
            <w:r w:rsidRPr="00B4553A">
              <w:rPr>
                <w:rFonts w:eastAsia="SimSun"/>
                <w:kern w:val="3"/>
                <w:szCs w:val="24"/>
                <w:lang w:eastAsia="zh-CN" w:bidi="hi-IN"/>
              </w:rPr>
              <w:t xml:space="preserve">bent 1vnt. VGA arba </w:t>
            </w:r>
            <w:proofErr w:type="spellStart"/>
            <w:r w:rsidRPr="00B4553A">
              <w:rPr>
                <w:rFonts w:eastAsia="SimSun"/>
                <w:kern w:val="3"/>
                <w:szCs w:val="24"/>
                <w:lang w:eastAsia="zh-CN" w:bidi="hi-IN"/>
              </w:rPr>
              <w:t>Display</w:t>
            </w:r>
            <w:proofErr w:type="spellEnd"/>
            <w:r w:rsidRPr="00B4553A">
              <w:rPr>
                <w:rFonts w:eastAsia="SimSun"/>
                <w:kern w:val="3"/>
                <w:szCs w:val="24"/>
                <w:lang w:eastAsia="zh-CN" w:bidi="hi-IN"/>
              </w:rPr>
              <w:t xml:space="preserve"> Port arba HDMI;</w:t>
            </w:r>
          </w:p>
        </w:tc>
        <w:tc>
          <w:tcPr>
            <w:tcW w:w="3543" w:type="dxa"/>
          </w:tcPr>
          <w:p w14:paraId="3A686B58" w14:textId="38886AB2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  <w:noProof/>
                <w:szCs w:val="22"/>
                <w:lang w:val="en-US"/>
              </w:rPr>
              <w:t>N</w:t>
            </w:r>
            <w:r w:rsidRPr="000D1DBC">
              <w:rPr>
                <w:i/>
                <w:iCs/>
                <w:noProof/>
                <w:szCs w:val="22"/>
                <w:lang w:val="en-US"/>
              </w:rPr>
              <w:t>urodyti konkrečiai</w:t>
            </w:r>
          </w:p>
        </w:tc>
      </w:tr>
      <w:tr w:rsidR="00653CBE" w:rsidRPr="00902024" w14:paraId="1E0EFD06" w14:textId="77777777" w:rsidTr="00653CBE">
        <w:trPr>
          <w:trHeight w:val="140"/>
        </w:trPr>
        <w:tc>
          <w:tcPr>
            <w:tcW w:w="1560" w:type="dxa"/>
          </w:tcPr>
          <w:p w14:paraId="25714145" w14:textId="702D849B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6.16.2.</w:t>
            </w:r>
          </w:p>
        </w:tc>
        <w:tc>
          <w:tcPr>
            <w:tcW w:w="5103" w:type="dxa"/>
          </w:tcPr>
          <w:p w14:paraId="04E1BAA7" w14:textId="42D60A59" w:rsidR="00653CBE" w:rsidRPr="007042D2" w:rsidRDefault="00653CBE" w:rsidP="000B3412">
            <w:pPr>
              <w:tabs>
                <w:tab w:val="left" w:pos="851"/>
                <w:tab w:val="left" w:pos="1134"/>
              </w:tabs>
              <w:suppressAutoHyphens/>
              <w:overflowPunct w:val="0"/>
              <w:jc w:val="both"/>
              <w:rPr>
                <w:rFonts w:eastAsia="SimSun"/>
                <w:kern w:val="3"/>
                <w:szCs w:val="24"/>
                <w:lang w:eastAsia="zh-CN" w:bidi="hi-IN"/>
              </w:rPr>
            </w:pPr>
            <w:r w:rsidRPr="007042D2">
              <w:rPr>
                <w:rFonts w:eastAsia="SimSun"/>
                <w:kern w:val="3"/>
                <w:lang w:val="en-GB" w:eastAsia="zh-CN" w:bidi="hi-IN"/>
              </w:rPr>
              <w:t xml:space="preserve">Turi </w:t>
            </w:r>
            <w:proofErr w:type="spellStart"/>
            <w:r w:rsidRPr="007042D2">
              <w:rPr>
                <w:rFonts w:eastAsia="SimSun"/>
                <w:kern w:val="3"/>
                <w:lang w:val="en-GB" w:eastAsia="zh-CN" w:bidi="hi-IN"/>
              </w:rPr>
              <w:t>būti</w:t>
            </w:r>
            <w:proofErr w:type="spellEnd"/>
            <w:r w:rsidRPr="007042D2">
              <w:rPr>
                <w:rFonts w:eastAsia="SimSun"/>
                <w:kern w:val="3"/>
                <w:lang w:val="en-GB" w:eastAsia="zh-CN" w:bidi="hi-IN"/>
              </w:rPr>
              <w:t xml:space="preserve"> </w:t>
            </w:r>
            <w:r w:rsidRPr="007042D2">
              <w:rPr>
                <w:rFonts w:eastAsia="SimSun"/>
                <w:kern w:val="3"/>
                <w:szCs w:val="24"/>
                <w:lang w:eastAsia="zh-CN" w:bidi="hi-IN"/>
              </w:rPr>
              <w:t>bent 1vnt. USB 3.0;</w:t>
            </w:r>
          </w:p>
        </w:tc>
        <w:tc>
          <w:tcPr>
            <w:tcW w:w="3543" w:type="dxa"/>
          </w:tcPr>
          <w:p w14:paraId="538B3221" w14:textId="740FD013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  <w:noProof/>
                <w:szCs w:val="22"/>
                <w:lang w:val="en-US"/>
              </w:rPr>
              <w:t>N</w:t>
            </w:r>
            <w:r w:rsidRPr="000D1DBC">
              <w:rPr>
                <w:i/>
                <w:iCs/>
                <w:noProof/>
                <w:szCs w:val="22"/>
                <w:lang w:val="en-US"/>
              </w:rPr>
              <w:t>urodyti konkrečiai</w:t>
            </w:r>
          </w:p>
        </w:tc>
      </w:tr>
      <w:tr w:rsidR="00653CBE" w:rsidRPr="00902024" w14:paraId="1F2FEF66" w14:textId="77777777" w:rsidTr="00653CBE">
        <w:trPr>
          <w:trHeight w:val="136"/>
        </w:trPr>
        <w:tc>
          <w:tcPr>
            <w:tcW w:w="1560" w:type="dxa"/>
          </w:tcPr>
          <w:p w14:paraId="2672C911" w14:textId="5A6A399F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6.16.3.</w:t>
            </w:r>
          </w:p>
        </w:tc>
        <w:tc>
          <w:tcPr>
            <w:tcW w:w="5103" w:type="dxa"/>
          </w:tcPr>
          <w:p w14:paraId="1C985DFB" w14:textId="2D7F7BAB" w:rsidR="00653CBE" w:rsidRPr="00FE1E36" w:rsidRDefault="00653CBE" w:rsidP="000B3412">
            <w:pPr>
              <w:tabs>
                <w:tab w:val="left" w:pos="851"/>
                <w:tab w:val="left" w:pos="1134"/>
              </w:tabs>
              <w:suppressAutoHyphens/>
              <w:overflowPunct w:val="0"/>
              <w:jc w:val="both"/>
              <w:rPr>
                <w:rFonts w:eastAsia="SimSun"/>
                <w:kern w:val="3"/>
                <w:szCs w:val="24"/>
                <w:lang w:eastAsia="zh-CN" w:bidi="hi-IN"/>
              </w:rPr>
            </w:pPr>
            <w:r w:rsidRPr="00FE1E36">
              <w:rPr>
                <w:rFonts w:eastAsia="SimSun"/>
                <w:kern w:val="3"/>
                <w:lang w:val="en-GB" w:eastAsia="zh-CN" w:bidi="hi-IN"/>
              </w:rPr>
              <w:t xml:space="preserve">Turi </w:t>
            </w:r>
            <w:proofErr w:type="spellStart"/>
            <w:r w:rsidRPr="00FE1E36">
              <w:rPr>
                <w:rFonts w:eastAsia="SimSun"/>
                <w:kern w:val="3"/>
                <w:lang w:val="en-GB" w:eastAsia="zh-CN" w:bidi="hi-IN"/>
              </w:rPr>
              <w:t>būti</w:t>
            </w:r>
            <w:proofErr w:type="spellEnd"/>
            <w:r w:rsidRPr="00FE1E36">
              <w:rPr>
                <w:rFonts w:eastAsia="Arial"/>
                <w:color w:val="000000"/>
                <w:szCs w:val="24"/>
                <w:lang w:val="lt"/>
              </w:rPr>
              <w:t xml:space="preserve"> bent 1vnt. USB 2.0.</w:t>
            </w:r>
          </w:p>
        </w:tc>
        <w:tc>
          <w:tcPr>
            <w:tcW w:w="3543" w:type="dxa"/>
          </w:tcPr>
          <w:p w14:paraId="48A28E0A" w14:textId="1DAE5061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  <w:noProof/>
                <w:szCs w:val="22"/>
                <w:lang w:val="en-US"/>
              </w:rPr>
              <w:t>N</w:t>
            </w:r>
            <w:r w:rsidRPr="000D1DBC">
              <w:rPr>
                <w:i/>
                <w:iCs/>
                <w:noProof/>
                <w:szCs w:val="22"/>
                <w:lang w:val="en-US"/>
              </w:rPr>
              <w:t>urodyti konkrečiai</w:t>
            </w:r>
          </w:p>
        </w:tc>
      </w:tr>
      <w:tr w:rsidR="00653CBE" w:rsidRPr="00902024" w14:paraId="5C2912F5" w14:textId="77777777" w:rsidTr="00653CBE">
        <w:trPr>
          <w:trHeight w:val="150"/>
        </w:trPr>
        <w:tc>
          <w:tcPr>
            <w:tcW w:w="1560" w:type="dxa"/>
          </w:tcPr>
          <w:p w14:paraId="6B526C0E" w14:textId="1E9BE459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6.17.</w:t>
            </w:r>
          </w:p>
        </w:tc>
        <w:tc>
          <w:tcPr>
            <w:tcW w:w="5103" w:type="dxa"/>
          </w:tcPr>
          <w:p w14:paraId="5408507E" w14:textId="6810B265" w:rsidR="00653CBE" w:rsidRPr="00AA442D" w:rsidRDefault="00653CBE" w:rsidP="000B3412">
            <w:pPr>
              <w:tabs>
                <w:tab w:val="left" w:pos="851"/>
                <w:tab w:val="left" w:pos="1134"/>
              </w:tabs>
              <w:suppressAutoHyphens/>
              <w:overflowPunct w:val="0"/>
              <w:jc w:val="both"/>
              <w:rPr>
                <w:rFonts w:eastAsia="SimSun"/>
                <w:kern w:val="3"/>
                <w:szCs w:val="24"/>
                <w:lang w:eastAsia="zh-CN" w:bidi="hi-IN"/>
              </w:rPr>
            </w:pPr>
            <w:r w:rsidRPr="00AA442D">
              <w:rPr>
                <w:rFonts w:eastAsia="SimSun"/>
                <w:kern w:val="3"/>
                <w:szCs w:val="24"/>
                <w:lang w:eastAsia="zh-CN" w:bidi="hi-IN"/>
              </w:rPr>
              <w:t xml:space="preserve">Operacinės sistemos diskas/valdiklis – atskiras SSD diskas(-ai). </w:t>
            </w:r>
            <w:r w:rsidRPr="00AA442D">
              <w:rPr>
                <w:rFonts w:eastAsia="Arial"/>
                <w:color w:val="000000"/>
                <w:szCs w:val="24"/>
                <w:lang w:val="lt"/>
              </w:rPr>
              <w:t>Ne mažiau 480 GB;</w:t>
            </w:r>
          </w:p>
        </w:tc>
        <w:tc>
          <w:tcPr>
            <w:tcW w:w="3543" w:type="dxa"/>
          </w:tcPr>
          <w:p w14:paraId="79F58CD7" w14:textId="626D1D47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  <w:noProof/>
                <w:szCs w:val="22"/>
                <w:lang w:val="en-US"/>
              </w:rPr>
              <w:t>N</w:t>
            </w:r>
            <w:r w:rsidRPr="000D1DBC">
              <w:rPr>
                <w:i/>
                <w:iCs/>
                <w:noProof/>
                <w:szCs w:val="22"/>
                <w:lang w:val="en-US"/>
              </w:rPr>
              <w:t>urodyti konkrečiai</w:t>
            </w:r>
          </w:p>
        </w:tc>
      </w:tr>
      <w:tr w:rsidR="00653CBE" w:rsidRPr="00902024" w14:paraId="003D94CD" w14:textId="77777777" w:rsidTr="00653CBE">
        <w:trPr>
          <w:trHeight w:val="126"/>
        </w:trPr>
        <w:tc>
          <w:tcPr>
            <w:tcW w:w="1560" w:type="dxa"/>
          </w:tcPr>
          <w:p w14:paraId="745FBF26" w14:textId="7B0BBD75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6.18.</w:t>
            </w:r>
          </w:p>
        </w:tc>
        <w:tc>
          <w:tcPr>
            <w:tcW w:w="5103" w:type="dxa"/>
          </w:tcPr>
          <w:p w14:paraId="1835116A" w14:textId="010CAF47" w:rsidR="00653CBE" w:rsidRPr="005D11E3" w:rsidRDefault="00653CBE" w:rsidP="000B3412">
            <w:pPr>
              <w:tabs>
                <w:tab w:val="left" w:pos="851"/>
                <w:tab w:val="left" w:pos="1134"/>
              </w:tabs>
              <w:suppressAutoHyphens/>
              <w:overflowPunct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5D11E3">
              <w:rPr>
                <w:rFonts w:eastAsia="Arial"/>
                <w:color w:val="000000" w:themeColor="text1"/>
                <w:lang w:val="lt"/>
              </w:rPr>
              <w:t>Duomenų saugyklos operacinė sistema Windows Server 2022 Standard arba lygiavertė;</w:t>
            </w:r>
          </w:p>
        </w:tc>
        <w:tc>
          <w:tcPr>
            <w:tcW w:w="3543" w:type="dxa"/>
          </w:tcPr>
          <w:p w14:paraId="11518A91" w14:textId="0F092A9A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  <w:noProof/>
                <w:szCs w:val="22"/>
                <w:lang w:val="en-US"/>
              </w:rPr>
              <w:t>N</w:t>
            </w:r>
            <w:r w:rsidRPr="000D1DBC">
              <w:rPr>
                <w:i/>
                <w:iCs/>
                <w:noProof/>
                <w:szCs w:val="22"/>
                <w:lang w:val="en-US"/>
              </w:rPr>
              <w:t>urodyti konkrečiai</w:t>
            </w:r>
          </w:p>
        </w:tc>
      </w:tr>
      <w:tr w:rsidR="00653CBE" w:rsidRPr="00902024" w14:paraId="6D344FCF" w14:textId="77777777" w:rsidTr="00653CBE">
        <w:trPr>
          <w:trHeight w:val="136"/>
        </w:trPr>
        <w:tc>
          <w:tcPr>
            <w:tcW w:w="1560" w:type="dxa"/>
          </w:tcPr>
          <w:p w14:paraId="1F383FA5" w14:textId="2664A4AA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6.20.</w:t>
            </w:r>
          </w:p>
        </w:tc>
        <w:tc>
          <w:tcPr>
            <w:tcW w:w="5103" w:type="dxa"/>
          </w:tcPr>
          <w:p w14:paraId="4BEE4E3E" w14:textId="151AFEB3" w:rsidR="00653CBE" w:rsidRPr="006E020C" w:rsidRDefault="00653CBE" w:rsidP="000B3412">
            <w:pPr>
              <w:tabs>
                <w:tab w:val="left" w:pos="851"/>
                <w:tab w:val="left" w:pos="1134"/>
              </w:tabs>
              <w:suppressAutoHyphens/>
              <w:overflowPunct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6E020C">
              <w:rPr>
                <w:rFonts w:eastAsia="Arial"/>
                <w:color w:val="000000" w:themeColor="text1"/>
                <w:lang w:val="lt"/>
              </w:rPr>
              <w:t>Turi būti pateiktas, ne mažiau nei vienas atsarginis 3.5” HDD, su analogiškais talpos ir greitaveikos parametrais, kaip ir naudojamų duomenų saugyklose.</w:t>
            </w:r>
          </w:p>
        </w:tc>
        <w:tc>
          <w:tcPr>
            <w:tcW w:w="3543" w:type="dxa"/>
          </w:tcPr>
          <w:p w14:paraId="7E2BB10E" w14:textId="6DB40872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  <w:noProof/>
                <w:szCs w:val="22"/>
                <w:lang w:val="en-US"/>
              </w:rPr>
              <w:t>N</w:t>
            </w:r>
            <w:r w:rsidRPr="000D1DBC">
              <w:rPr>
                <w:i/>
                <w:iCs/>
                <w:noProof/>
                <w:szCs w:val="22"/>
                <w:lang w:val="en-US"/>
              </w:rPr>
              <w:t>urodyti konkrečiai</w:t>
            </w:r>
          </w:p>
        </w:tc>
      </w:tr>
      <w:tr w:rsidR="00653CBE" w:rsidRPr="00902024" w14:paraId="374AD66F" w14:textId="77777777" w:rsidTr="00653CBE">
        <w:trPr>
          <w:trHeight w:val="1390"/>
        </w:trPr>
        <w:tc>
          <w:tcPr>
            <w:tcW w:w="1560" w:type="dxa"/>
          </w:tcPr>
          <w:p w14:paraId="33E240C0" w14:textId="014AE379" w:rsidR="00653CBE" w:rsidRPr="00117B40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  <w:b/>
                <w:bCs/>
              </w:rPr>
            </w:pPr>
            <w:r w:rsidRPr="00117B40">
              <w:rPr>
                <w:rFonts w:eastAsia="Tahoma"/>
                <w:b/>
                <w:bCs/>
              </w:rPr>
              <w:t>7.</w:t>
            </w:r>
          </w:p>
        </w:tc>
        <w:tc>
          <w:tcPr>
            <w:tcW w:w="5103" w:type="dxa"/>
          </w:tcPr>
          <w:p w14:paraId="09DAE74F" w14:textId="043BEA66" w:rsidR="00653CBE" w:rsidRPr="00C6339E" w:rsidRDefault="00653CBE" w:rsidP="000B3412">
            <w:pPr>
              <w:tabs>
                <w:tab w:val="left" w:pos="851"/>
                <w:tab w:val="left" w:pos="1134"/>
              </w:tabs>
              <w:suppressAutoHyphens/>
              <w:overflowPunct w:val="0"/>
              <w:jc w:val="both"/>
              <w:rPr>
                <w:rFonts w:eastAsia="SimSun"/>
                <w:kern w:val="3"/>
                <w:szCs w:val="24"/>
                <w:lang w:eastAsia="zh-CN" w:bidi="hi-IN"/>
              </w:rPr>
            </w:pPr>
            <w:r w:rsidRPr="00C6339E">
              <w:rPr>
                <w:b/>
                <w:bCs/>
                <w:noProof/>
                <w:szCs w:val="24"/>
              </w:rPr>
              <w:t>Komutatorius:</w:t>
            </w:r>
          </w:p>
        </w:tc>
        <w:tc>
          <w:tcPr>
            <w:tcW w:w="3543" w:type="dxa"/>
          </w:tcPr>
          <w:p w14:paraId="527FEC89" w14:textId="77777777" w:rsidR="00653CBE" w:rsidRDefault="00653CBE" w:rsidP="00B90456">
            <w:pPr>
              <w:ind w:right="95"/>
              <w:rPr>
                <w:i/>
                <w:iCs/>
              </w:rPr>
            </w:pPr>
            <w:r>
              <w:rPr>
                <w:i/>
                <w:iCs/>
              </w:rPr>
              <w:t>Nurodyti konkrečiai registratoriaus:</w:t>
            </w:r>
          </w:p>
          <w:p w14:paraId="10A233DE" w14:textId="77777777" w:rsidR="00653CBE" w:rsidRDefault="00653CBE" w:rsidP="00B90456">
            <w:pPr>
              <w:ind w:right="95"/>
              <w:rPr>
                <w:i/>
                <w:iCs/>
              </w:rPr>
            </w:pPr>
            <w:r>
              <w:rPr>
                <w:i/>
                <w:iCs/>
              </w:rPr>
              <w:t>gamintojo pavadinimą_______</w:t>
            </w:r>
          </w:p>
          <w:p w14:paraId="4CBE302C" w14:textId="39AC74EF" w:rsidR="00653CBE" w:rsidRPr="00902024" w:rsidRDefault="00653CBE" w:rsidP="00B9045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modelį ___________________</w:t>
            </w:r>
          </w:p>
        </w:tc>
      </w:tr>
      <w:tr w:rsidR="00653CBE" w:rsidRPr="00902024" w14:paraId="11B8C453" w14:textId="77777777" w:rsidTr="00653CBE">
        <w:trPr>
          <w:trHeight w:val="150"/>
        </w:trPr>
        <w:tc>
          <w:tcPr>
            <w:tcW w:w="1560" w:type="dxa"/>
          </w:tcPr>
          <w:p w14:paraId="3259173A" w14:textId="29FE0659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7.3.</w:t>
            </w:r>
          </w:p>
        </w:tc>
        <w:tc>
          <w:tcPr>
            <w:tcW w:w="5103" w:type="dxa"/>
          </w:tcPr>
          <w:p w14:paraId="1EDCCF6F" w14:textId="23E4D752" w:rsidR="00653CBE" w:rsidRPr="0030427B" w:rsidRDefault="00653CBE" w:rsidP="000B3412">
            <w:pPr>
              <w:tabs>
                <w:tab w:val="left" w:pos="851"/>
                <w:tab w:val="left" w:pos="1134"/>
              </w:tabs>
              <w:suppressAutoHyphens/>
              <w:overflowPunct w:val="0"/>
              <w:jc w:val="both"/>
              <w:rPr>
                <w:rFonts w:eastAsia="SimSun"/>
                <w:kern w:val="3"/>
                <w:szCs w:val="24"/>
                <w:lang w:eastAsia="zh-CN" w:bidi="hi-IN"/>
              </w:rPr>
            </w:pPr>
            <w:proofErr w:type="spellStart"/>
            <w:r w:rsidRPr="0030427B">
              <w:rPr>
                <w:kern w:val="3"/>
                <w:szCs w:val="24"/>
                <w:lang w:val="en-GB" w:bidi="hi-IN"/>
              </w:rPr>
              <w:t>Komutatoriaus</w:t>
            </w:r>
            <w:proofErr w:type="spellEnd"/>
            <w:r w:rsidRPr="0030427B">
              <w:rPr>
                <w:kern w:val="3"/>
                <w:szCs w:val="24"/>
                <w:lang w:val="en-GB" w:bidi="hi-IN"/>
              </w:rPr>
              <w:t xml:space="preserve"> </w:t>
            </w:r>
            <w:proofErr w:type="spellStart"/>
            <w:r w:rsidRPr="0030427B">
              <w:rPr>
                <w:kern w:val="3"/>
                <w:szCs w:val="24"/>
                <w:lang w:val="en-GB" w:bidi="hi-IN"/>
              </w:rPr>
              <w:t>aukštis</w:t>
            </w:r>
            <w:proofErr w:type="spellEnd"/>
            <w:r w:rsidRPr="0030427B">
              <w:rPr>
                <w:kern w:val="3"/>
                <w:szCs w:val="24"/>
                <w:lang w:val="en-GB" w:bidi="hi-IN"/>
              </w:rPr>
              <w:t xml:space="preserve"> ne </w:t>
            </w:r>
            <w:proofErr w:type="spellStart"/>
            <w:r w:rsidRPr="0030427B">
              <w:rPr>
                <w:kern w:val="3"/>
                <w:szCs w:val="24"/>
                <w:lang w:val="en-GB" w:bidi="hi-IN"/>
              </w:rPr>
              <w:t>daugiau</w:t>
            </w:r>
            <w:proofErr w:type="spellEnd"/>
            <w:r w:rsidRPr="0030427B">
              <w:rPr>
                <w:kern w:val="3"/>
                <w:szCs w:val="24"/>
                <w:lang w:val="en-GB" w:bidi="hi-IN"/>
              </w:rPr>
              <w:t xml:space="preserve"> </w:t>
            </w:r>
            <w:proofErr w:type="spellStart"/>
            <w:r w:rsidRPr="0030427B">
              <w:rPr>
                <w:kern w:val="3"/>
                <w:szCs w:val="24"/>
                <w:lang w:val="en-GB" w:bidi="hi-IN"/>
              </w:rPr>
              <w:t>kaip</w:t>
            </w:r>
            <w:proofErr w:type="spellEnd"/>
            <w:r w:rsidRPr="0030427B">
              <w:rPr>
                <w:kern w:val="3"/>
                <w:szCs w:val="24"/>
                <w:lang w:val="en-GB" w:bidi="hi-IN"/>
              </w:rPr>
              <w:t xml:space="preserve"> 2U;</w:t>
            </w:r>
          </w:p>
        </w:tc>
        <w:tc>
          <w:tcPr>
            <w:tcW w:w="3543" w:type="dxa"/>
          </w:tcPr>
          <w:p w14:paraId="0254FE9F" w14:textId="291CAFA1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  <w:noProof/>
                <w:szCs w:val="22"/>
                <w:lang w:val="en-US"/>
              </w:rPr>
              <w:t>N</w:t>
            </w:r>
            <w:r w:rsidRPr="000D1DBC">
              <w:rPr>
                <w:i/>
                <w:iCs/>
                <w:noProof/>
                <w:szCs w:val="22"/>
                <w:lang w:val="en-US"/>
              </w:rPr>
              <w:t>urodyti konkrečiai</w:t>
            </w:r>
          </w:p>
        </w:tc>
      </w:tr>
      <w:tr w:rsidR="00653CBE" w:rsidRPr="00902024" w14:paraId="6F8D425D" w14:textId="77777777" w:rsidTr="00653CBE">
        <w:trPr>
          <w:trHeight w:val="136"/>
        </w:trPr>
        <w:tc>
          <w:tcPr>
            <w:tcW w:w="1560" w:type="dxa"/>
          </w:tcPr>
          <w:p w14:paraId="39AAF3B5" w14:textId="43F8BE9F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7.4.</w:t>
            </w:r>
          </w:p>
        </w:tc>
        <w:tc>
          <w:tcPr>
            <w:tcW w:w="5103" w:type="dxa"/>
          </w:tcPr>
          <w:p w14:paraId="6E544217" w14:textId="1F394D38" w:rsidR="00653CBE" w:rsidRPr="00020405" w:rsidRDefault="00653CBE" w:rsidP="000B3412">
            <w:pPr>
              <w:tabs>
                <w:tab w:val="left" w:pos="851"/>
                <w:tab w:val="left" w:pos="1134"/>
              </w:tabs>
              <w:suppressAutoHyphens/>
              <w:overflowPunct w:val="0"/>
              <w:jc w:val="both"/>
              <w:rPr>
                <w:rFonts w:eastAsia="SimSun"/>
                <w:kern w:val="3"/>
                <w:szCs w:val="24"/>
                <w:lang w:eastAsia="zh-CN" w:bidi="hi-IN"/>
              </w:rPr>
            </w:pPr>
            <w:r w:rsidRPr="00020405">
              <w:rPr>
                <w:rFonts w:eastAsia="Arial"/>
                <w:szCs w:val="24"/>
                <w:lang w:val="lt"/>
              </w:rPr>
              <w:t xml:space="preserve">Prievadai (angl. </w:t>
            </w:r>
            <w:proofErr w:type="spellStart"/>
            <w:r w:rsidRPr="00020405">
              <w:rPr>
                <w:rFonts w:eastAsia="Arial"/>
                <w:szCs w:val="24"/>
                <w:lang w:val="lt"/>
              </w:rPr>
              <w:t>ports</w:t>
            </w:r>
            <w:proofErr w:type="spellEnd"/>
            <w:r w:rsidRPr="00020405">
              <w:rPr>
                <w:rFonts w:eastAsia="Arial"/>
                <w:szCs w:val="24"/>
                <w:lang w:val="lt"/>
              </w:rPr>
              <w:t>) – ne mažiau kaip 24xGE RJ45 ir 4x10GE SFP+.</w:t>
            </w:r>
            <w:r w:rsidRPr="00020405">
              <w:rPr>
                <w:rFonts w:eastAsia="Arial"/>
                <w:color w:val="000000"/>
                <w:szCs w:val="24"/>
                <w:lang w:val="lt"/>
              </w:rPr>
              <w:t xml:space="preserve"> Turi būti pateikti ne mažiau kaip 4 vnt. 10Gbps SFP+ modulių kiekvienam komutatoriui.</w:t>
            </w:r>
          </w:p>
        </w:tc>
        <w:tc>
          <w:tcPr>
            <w:tcW w:w="3543" w:type="dxa"/>
          </w:tcPr>
          <w:p w14:paraId="7093C22E" w14:textId="094780E4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  <w:noProof/>
                <w:szCs w:val="22"/>
                <w:lang w:val="en-US"/>
              </w:rPr>
              <w:t>N</w:t>
            </w:r>
            <w:r w:rsidRPr="000D1DBC">
              <w:rPr>
                <w:i/>
                <w:iCs/>
                <w:noProof/>
                <w:szCs w:val="22"/>
                <w:lang w:val="en-US"/>
              </w:rPr>
              <w:t>urodyti konkrečiai</w:t>
            </w:r>
          </w:p>
        </w:tc>
      </w:tr>
      <w:tr w:rsidR="00653CBE" w:rsidRPr="00902024" w14:paraId="79539CF3" w14:textId="77777777" w:rsidTr="00653CBE">
        <w:trPr>
          <w:trHeight w:val="170"/>
        </w:trPr>
        <w:tc>
          <w:tcPr>
            <w:tcW w:w="1560" w:type="dxa"/>
          </w:tcPr>
          <w:p w14:paraId="0CDACBA1" w14:textId="7A1CB992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lastRenderedPageBreak/>
              <w:t>7.5.</w:t>
            </w:r>
          </w:p>
        </w:tc>
        <w:tc>
          <w:tcPr>
            <w:tcW w:w="5103" w:type="dxa"/>
          </w:tcPr>
          <w:p w14:paraId="40C290F1" w14:textId="4C13480C" w:rsidR="00653CBE" w:rsidRPr="00A021FC" w:rsidRDefault="00653CBE" w:rsidP="000B3412">
            <w:pPr>
              <w:tabs>
                <w:tab w:val="left" w:pos="851"/>
                <w:tab w:val="left" w:pos="1134"/>
              </w:tabs>
              <w:suppressAutoHyphens/>
              <w:overflowPunct w:val="0"/>
              <w:jc w:val="both"/>
              <w:rPr>
                <w:rFonts w:eastAsia="SimSun"/>
                <w:kern w:val="3"/>
                <w:szCs w:val="24"/>
                <w:lang w:eastAsia="zh-CN" w:bidi="hi-IN"/>
              </w:rPr>
            </w:pPr>
            <w:r w:rsidRPr="00A021FC">
              <w:rPr>
                <w:rFonts w:eastAsia="Arial"/>
                <w:szCs w:val="24"/>
                <w:lang w:val="lt"/>
              </w:rPr>
              <w:t xml:space="preserve">Prievadai su Power </w:t>
            </w:r>
            <w:proofErr w:type="spellStart"/>
            <w:r w:rsidRPr="00A021FC">
              <w:rPr>
                <w:rFonts w:eastAsia="Arial"/>
                <w:szCs w:val="24"/>
                <w:lang w:val="lt"/>
              </w:rPr>
              <w:t>over</w:t>
            </w:r>
            <w:proofErr w:type="spellEnd"/>
            <w:r w:rsidRPr="00A021FC">
              <w:rPr>
                <w:rFonts w:eastAsia="Arial"/>
                <w:szCs w:val="24"/>
                <w:lang w:val="lt"/>
              </w:rPr>
              <w:t xml:space="preserve"> </w:t>
            </w:r>
            <w:proofErr w:type="spellStart"/>
            <w:r w:rsidRPr="00A021FC">
              <w:rPr>
                <w:rFonts w:eastAsia="Arial"/>
                <w:szCs w:val="24"/>
                <w:lang w:val="lt"/>
              </w:rPr>
              <w:t>Ethernet</w:t>
            </w:r>
            <w:proofErr w:type="spellEnd"/>
            <w:r w:rsidRPr="00A021FC">
              <w:rPr>
                <w:rFonts w:eastAsia="Arial"/>
                <w:szCs w:val="24"/>
                <w:lang w:val="lt"/>
              </w:rPr>
              <w:t xml:space="preserve"> (</w:t>
            </w:r>
            <w:proofErr w:type="spellStart"/>
            <w:r w:rsidRPr="00A021FC">
              <w:rPr>
                <w:rFonts w:eastAsia="Arial"/>
                <w:szCs w:val="24"/>
                <w:lang w:val="lt"/>
              </w:rPr>
              <w:t>PoE</w:t>
            </w:r>
            <w:proofErr w:type="spellEnd"/>
            <w:r w:rsidRPr="00A021FC">
              <w:rPr>
                <w:rFonts w:eastAsia="Arial"/>
                <w:szCs w:val="24"/>
                <w:lang w:val="lt"/>
              </w:rPr>
              <w:t>) funkcionalumu – ne mažiau 24, 802.3af,  802.3at palaikymas;</w:t>
            </w:r>
          </w:p>
        </w:tc>
        <w:tc>
          <w:tcPr>
            <w:tcW w:w="3543" w:type="dxa"/>
          </w:tcPr>
          <w:p w14:paraId="2CF620C3" w14:textId="66397A36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  <w:noProof/>
                <w:szCs w:val="22"/>
                <w:lang w:val="en-US"/>
              </w:rPr>
              <w:t>N</w:t>
            </w:r>
            <w:r w:rsidRPr="000D1DBC">
              <w:rPr>
                <w:i/>
                <w:iCs/>
                <w:noProof/>
                <w:szCs w:val="22"/>
                <w:lang w:val="en-US"/>
              </w:rPr>
              <w:t>urodyti konkrečiai</w:t>
            </w:r>
          </w:p>
        </w:tc>
      </w:tr>
      <w:tr w:rsidR="00653CBE" w:rsidRPr="00902024" w14:paraId="11F2E585" w14:textId="77777777" w:rsidTr="00653CBE">
        <w:trPr>
          <w:trHeight w:val="140"/>
        </w:trPr>
        <w:tc>
          <w:tcPr>
            <w:tcW w:w="1560" w:type="dxa"/>
          </w:tcPr>
          <w:p w14:paraId="5F10E912" w14:textId="3FD634EE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7.6.</w:t>
            </w:r>
          </w:p>
        </w:tc>
        <w:tc>
          <w:tcPr>
            <w:tcW w:w="5103" w:type="dxa"/>
          </w:tcPr>
          <w:p w14:paraId="26CA4D1A" w14:textId="5733DC2B" w:rsidR="00653CBE" w:rsidRPr="00F93E08" w:rsidRDefault="00653CBE" w:rsidP="000B3412">
            <w:pPr>
              <w:tabs>
                <w:tab w:val="left" w:pos="851"/>
                <w:tab w:val="left" w:pos="1134"/>
              </w:tabs>
              <w:suppressAutoHyphens/>
              <w:overflowPunct w:val="0"/>
              <w:jc w:val="both"/>
              <w:rPr>
                <w:rFonts w:eastAsia="SimSun"/>
                <w:kern w:val="3"/>
                <w:szCs w:val="24"/>
                <w:lang w:eastAsia="zh-CN" w:bidi="hi-IN"/>
              </w:rPr>
            </w:pPr>
            <w:proofErr w:type="spellStart"/>
            <w:r w:rsidRPr="00F93E08">
              <w:rPr>
                <w:rFonts w:eastAsia="Arial"/>
                <w:szCs w:val="24"/>
                <w:lang w:val="lt"/>
              </w:rPr>
              <w:t>PoE</w:t>
            </w:r>
            <w:proofErr w:type="spellEnd"/>
            <w:r w:rsidRPr="00F93E08">
              <w:rPr>
                <w:rFonts w:eastAsia="Arial"/>
                <w:szCs w:val="24"/>
                <w:lang w:val="lt"/>
              </w:rPr>
              <w:t xml:space="preserve"> maitinimo suminis galingumas – ne mažiau 350 W;</w:t>
            </w:r>
          </w:p>
        </w:tc>
        <w:tc>
          <w:tcPr>
            <w:tcW w:w="3543" w:type="dxa"/>
          </w:tcPr>
          <w:p w14:paraId="2F2DFA95" w14:textId="03B490CD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  <w:noProof/>
                <w:szCs w:val="22"/>
                <w:lang w:val="en-US"/>
              </w:rPr>
              <w:t>N</w:t>
            </w:r>
            <w:r w:rsidRPr="000D1DBC">
              <w:rPr>
                <w:i/>
                <w:iCs/>
                <w:noProof/>
                <w:szCs w:val="22"/>
                <w:lang w:val="en-US"/>
              </w:rPr>
              <w:t>urodyti konkrečiai</w:t>
            </w:r>
          </w:p>
        </w:tc>
      </w:tr>
      <w:tr w:rsidR="00653CBE" w:rsidRPr="00902024" w14:paraId="5B8B04CD" w14:textId="77777777" w:rsidTr="00653CBE">
        <w:trPr>
          <w:trHeight w:val="136"/>
        </w:trPr>
        <w:tc>
          <w:tcPr>
            <w:tcW w:w="1560" w:type="dxa"/>
          </w:tcPr>
          <w:p w14:paraId="12CC8AF3" w14:textId="2A1BA0F3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7.7.</w:t>
            </w:r>
          </w:p>
        </w:tc>
        <w:tc>
          <w:tcPr>
            <w:tcW w:w="5103" w:type="dxa"/>
          </w:tcPr>
          <w:p w14:paraId="4BFB40A7" w14:textId="0F56F582" w:rsidR="00653CBE" w:rsidRPr="005F29C3" w:rsidRDefault="00653CBE" w:rsidP="000B3412">
            <w:pPr>
              <w:tabs>
                <w:tab w:val="left" w:pos="851"/>
                <w:tab w:val="left" w:pos="1134"/>
              </w:tabs>
              <w:suppressAutoHyphens/>
              <w:overflowPunct w:val="0"/>
              <w:jc w:val="both"/>
              <w:rPr>
                <w:rFonts w:eastAsia="SimSun"/>
                <w:kern w:val="3"/>
                <w:szCs w:val="24"/>
                <w:lang w:eastAsia="zh-CN" w:bidi="hi-IN"/>
              </w:rPr>
            </w:pPr>
            <w:r w:rsidRPr="005F29C3">
              <w:rPr>
                <w:noProof/>
                <w:szCs w:val="24"/>
              </w:rPr>
              <w:t>Komutavimo sparta (duplex režimu) –</w:t>
            </w:r>
            <w:r w:rsidRPr="005F29C3">
              <w:rPr>
                <w:b/>
                <w:bCs/>
                <w:noProof/>
                <w:szCs w:val="24"/>
              </w:rPr>
              <w:t xml:space="preserve"> </w:t>
            </w:r>
            <w:r w:rsidRPr="005F29C3">
              <w:rPr>
                <w:rFonts w:eastAsia="Arial"/>
                <w:szCs w:val="24"/>
                <w:lang w:val="lt"/>
              </w:rPr>
              <w:t xml:space="preserve">ne mažiau 120 </w:t>
            </w:r>
            <w:proofErr w:type="spellStart"/>
            <w:r w:rsidRPr="005F29C3">
              <w:rPr>
                <w:rFonts w:eastAsia="Arial"/>
                <w:szCs w:val="24"/>
                <w:lang w:val="lt"/>
              </w:rPr>
              <w:t>Gbps</w:t>
            </w:r>
            <w:proofErr w:type="spellEnd"/>
            <w:r w:rsidRPr="005F29C3">
              <w:rPr>
                <w:rFonts w:eastAsia="Arial"/>
                <w:szCs w:val="24"/>
                <w:lang w:val="lt"/>
              </w:rPr>
              <w:t>;</w:t>
            </w:r>
          </w:p>
        </w:tc>
        <w:tc>
          <w:tcPr>
            <w:tcW w:w="3543" w:type="dxa"/>
          </w:tcPr>
          <w:p w14:paraId="7D770F18" w14:textId="4123BE29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  <w:noProof/>
                <w:szCs w:val="22"/>
                <w:lang w:val="en-US"/>
              </w:rPr>
              <w:t>N</w:t>
            </w:r>
            <w:r w:rsidRPr="000D1DBC">
              <w:rPr>
                <w:i/>
                <w:iCs/>
                <w:noProof/>
                <w:szCs w:val="22"/>
                <w:lang w:val="en-US"/>
              </w:rPr>
              <w:t>urodyti konkrečiai</w:t>
            </w:r>
          </w:p>
        </w:tc>
      </w:tr>
      <w:tr w:rsidR="00653CBE" w:rsidRPr="00902024" w14:paraId="6B4F9281" w14:textId="77777777" w:rsidTr="00653CBE">
        <w:trPr>
          <w:trHeight w:val="150"/>
        </w:trPr>
        <w:tc>
          <w:tcPr>
            <w:tcW w:w="1560" w:type="dxa"/>
          </w:tcPr>
          <w:p w14:paraId="01D96547" w14:textId="7BC2F85F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7.8.</w:t>
            </w:r>
          </w:p>
        </w:tc>
        <w:tc>
          <w:tcPr>
            <w:tcW w:w="5103" w:type="dxa"/>
          </w:tcPr>
          <w:p w14:paraId="0C0EF9F6" w14:textId="6EF1905F" w:rsidR="00653CBE" w:rsidRPr="00D801B6" w:rsidRDefault="00653CBE" w:rsidP="000B3412">
            <w:pPr>
              <w:tabs>
                <w:tab w:val="left" w:pos="851"/>
                <w:tab w:val="left" w:pos="1134"/>
              </w:tabs>
              <w:suppressAutoHyphens/>
              <w:overflowPunct w:val="0"/>
              <w:jc w:val="both"/>
              <w:rPr>
                <w:rFonts w:eastAsia="SimSun"/>
                <w:kern w:val="3"/>
                <w:szCs w:val="24"/>
                <w:lang w:eastAsia="zh-CN" w:bidi="hi-IN"/>
              </w:rPr>
            </w:pPr>
            <w:r w:rsidRPr="00D801B6">
              <w:rPr>
                <w:rFonts w:eastAsia="Arial"/>
                <w:szCs w:val="24"/>
                <w:lang w:val="lt"/>
              </w:rPr>
              <w:t>Paketų pralaidumas (</w:t>
            </w:r>
            <w:proofErr w:type="spellStart"/>
            <w:r w:rsidRPr="00D801B6">
              <w:rPr>
                <w:rFonts w:eastAsia="Arial"/>
                <w:szCs w:val="24"/>
                <w:lang w:val="lt"/>
              </w:rPr>
              <w:t>duplex</w:t>
            </w:r>
            <w:proofErr w:type="spellEnd"/>
            <w:r w:rsidRPr="00D801B6">
              <w:rPr>
                <w:rFonts w:eastAsia="Arial"/>
                <w:szCs w:val="24"/>
                <w:lang w:val="lt"/>
              </w:rPr>
              <w:t xml:space="preserve"> režimu) – ne mažiau 180 </w:t>
            </w:r>
            <w:proofErr w:type="spellStart"/>
            <w:r w:rsidRPr="00D801B6">
              <w:rPr>
                <w:rFonts w:eastAsia="Arial"/>
                <w:szCs w:val="24"/>
                <w:lang w:val="lt"/>
              </w:rPr>
              <w:t>Mpps</w:t>
            </w:r>
            <w:proofErr w:type="spellEnd"/>
            <w:r w:rsidRPr="00D801B6">
              <w:rPr>
                <w:rFonts w:eastAsia="Arial"/>
                <w:szCs w:val="24"/>
                <w:lang w:val="lt"/>
              </w:rPr>
              <w:t>;</w:t>
            </w:r>
          </w:p>
        </w:tc>
        <w:tc>
          <w:tcPr>
            <w:tcW w:w="3543" w:type="dxa"/>
          </w:tcPr>
          <w:p w14:paraId="24AF11EE" w14:textId="1342F723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  <w:noProof/>
                <w:szCs w:val="22"/>
                <w:lang w:val="en-US"/>
              </w:rPr>
              <w:t>N</w:t>
            </w:r>
            <w:r w:rsidRPr="000D1DBC">
              <w:rPr>
                <w:i/>
                <w:iCs/>
                <w:noProof/>
                <w:szCs w:val="22"/>
                <w:lang w:val="en-US"/>
              </w:rPr>
              <w:t>urodyti konkrečiai</w:t>
            </w:r>
          </w:p>
        </w:tc>
      </w:tr>
      <w:tr w:rsidR="00653CBE" w:rsidRPr="00902024" w14:paraId="2403D825" w14:textId="77777777" w:rsidTr="00653CBE">
        <w:trPr>
          <w:trHeight w:val="116"/>
        </w:trPr>
        <w:tc>
          <w:tcPr>
            <w:tcW w:w="1560" w:type="dxa"/>
          </w:tcPr>
          <w:p w14:paraId="401646DD" w14:textId="604BA19D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7.9.</w:t>
            </w:r>
          </w:p>
        </w:tc>
        <w:tc>
          <w:tcPr>
            <w:tcW w:w="5103" w:type="dxa"/>
          </w:tcPr>
          <w:p w14:paraId="31A9539E" w14:textId="48FCA9F6" w:rsidR="00653CBE" w:rsidRPr="00FB5718" w:rsidRDefault="00653CBE" w:rsidP="00FB5718">
            <w:pPr>
              <w:tabs>
                <w:tab w:val="left" w:pos="851"/>
                <w:tab w:val="left" w:pos="1134"/>
              </w:tabs>
              <w:suppressAutoHyphens/>
              <w:overflowPunct w:val="0"/>
              <w:jc w:val="both"/>
              <w:rPr>
                <w:rFonts w:eastAsia="SimSun"/>
                <w:kern w:val="3"/>
                <w:szCs w:val="24"/>
                <w:lang w:eastAsia="zh-CN" w:bidi="hi-IN"/>
              </w:rPr>
            </w:pPr>
            <w:r w:rsidRPr="00FB5718">
              <w:rPr>
                <w:rFonts w:eastAsia="Arial"/>
                <w:szCs w:val="24"/>
                <w:lang w:val="lt"/>
              </w:rPr>
              <w:t>MAC adresų lentelės dydis – ne mažiau 32000 vnt.;</w:t>
            </w:r>
          </w:p>
        </w:tc>
        <w:tc>
          <w:tcPr>
            <w:tcW w:w="3543" w:type="dxa"/>
          </w:tcPr>
          <w:p w14:paraId="502B3101" w14:textId="0B0FB968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  <w:noProof/>
                <w:szCs w:val="22"/>
                <w:lang w:val="en-US"/>
              </w:rPr>
              <w:t>N</w:t>
            </w:r>
            <w:r w:rsidRPr="000D1DBC">
              <w:rPr>
                <w:i/>
                <w:iCs/>
                <w:noProof/>
                <w:szCs w:val="22"/>
                <w:lang w:val="en-US"/>
              </w:rPr>
              <w:t>urodyti konkrečiai</w:t>
            </w:r>
          </w:p>
        </w:tc>
      </w:tr>
      <w:tr w:rsidR="00653CBE" w:rsidRPr="00902024" w14:paraId="4DE581C7" w14:textId="77777777" w:rsidTr="00653CBE">
        <w:trPr>
          <w:trHeight w:val="116"/>
        </w:trPr>
        <w:tc>
          <w:tcPr>
            <w:tcW w:w="1560" w:type="dxa"/>
          </w:tcPr>
          <w:p w14:paraId="2BD9212C" w14:textId="68536D6C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7.10.</w:t>
            </w:r>
          </w:p>
        </w:tc>
        <w:tc>
          <w:tcPr>
            <w:tcW w:w="5103" w:type="dxa"/>
          </w:tcPr>
          <w:p w14:paraId="43DA7052" w14:textId="01BF20AF" w:rsidR="00653CBE" w:rsidRPr="00F87844" w:rsidRDefault="00653CBE" w:rsidP="000B3412">
            <w:pPr>
              <w:tabs>
                <w:tab w:val="left" w:pos="851"/>
                <w:tab w:val="left" w:pos="1134"/>
              </w:tabs>
              <w:suppressAutoHyphens/>
              <w:overflowPunct w:val="0"/>
              <w:jc w:val="both"/>
              <w:rPr>
                <w:rFonts w:eastAsia="SimSun"/>
                <w:kern w:val="3"/>
                <w:szCs w:val="24"/>
                <w:lang w:eastAsia="zh-CN" w:bidi="hi-IN"/>
              </w:rPr>
            </w:pPr>
            <w:r w:rsidRPr="00F87844">
              <w:rPr>
                <w:rFonts w:eastAsia="Arial"/>
                <w:szCs w:val="24"/>
                <w:lang w:val="lt"/>
              </w:rPr>
              <w:t>VLAN palaikymas – ne mažiau 4000 VLAN;</w:t>
            </w:r>
          </w:p>
        </w:tc>
        <w:tc>
          <w:tcPr>
            <w:tcW w:w="3543" w:type="dxa"/>
          </w:tcPr>
          <w:p w14:paraId="4C149D5B" w14:textId="4670495E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  <w:noProof/>
                <w:szCs w:val="22"/>
                <w:lang w:val="en-US"/>
              </w:rPr>
              <w:t>N</w:t>
            </w:r>
            <w:r w:rsidRPr="000D1DBC">
              <w:rPr>
                <w:i/>
                <w:iCs/>
                <w:noProof/>
                <w:szCs w:val="22"/>
                <w:lang w:val="en-US"/>
              </w:rPr>
              <w:t>urodyti konkrečiai</w:t>
            </w:r>
          </w:p>
        </w:tc>
      </w:tr>
      <w:tr w:rsidR="00653CBE" w:rsidRPr="00902024" w14:paraId="244F3956" w14:textId="77777777" w:rsidTr="00653CBE">
        <w:trPr>
          <w:trHeight w:val="283"/>
        </w:trPr>
        <w:tc>
          <w:tcPr>
            <w:tcW w:w="1560" w:type="dxa"/>
          </w:tcPr>
          <w:p w14:paraId="0F3AA753" w14:textId="672B44F7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7.11.</w:t>
            </w:r>
          </w:p>
        </w:tc>
        <w:tc>
          <w:tcPr>
            <w:tcW w:w="5103" w:type="dxa"/>
          </w:tcPr>
          <w:p w14:paraId="5831D931" w14:textId="2418A86C" w:rsidR="00653CBE" w:rsidRPr="00AA5F77" w:rsidRDefault="00653CBE" w:rsidP="000B3412">
            <w:pPr>
              <w:tabs>
                <w:tab w:val="left" w:pos="851"/>
                <w:tab w:val="left" w:pos="1134"/>
              </w:tabs>
              <w:suppressAutoHyphens/>
              <w:overflowPunct w:val="0"/>
              <w:jc w:val="both"/>
              <w:rPr>
                <w:rFonts w:eastAsia="SimSun"/>
                <w:kern w:val="3"/>
                <w:szCs w:val="24"/>
                <w:lang w:eastAsia="zh-CN" w:bidi="hi-IN"/>
              </w:rPr>
            </w:pPr>
            <w:r w:rsidRPr="001338DE">
              <w:rPr>
                <w:rFonts w:eastAsia="Arial"/>
                <w:szCs w:val="24"/>
                <w:lang w:val="lt"/>
              </w:rPr>
              <w:t>Prievadų agregavimo grupės dydis – ne mažiau 8 prievadų;</w:t>
            </w:r>
          </w:p>
        </w:tc>
        <w:tc>
          <w:tcPr>
            <w:tcW w:w="3543" w:type="dxa"/>
          </w:tcPr>
          <w:p w14:paraId="6663F8DE" w14:textId="423FFD89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  <w:noProof/>
                <w:szCs w:val="22"/>
                <w:lang w:val="en-US"/>
              </w:rPr>
              <w:t>N</w:t>
            </w:r>
            <w:r w:rsidRPr="000D1DBC">
              <w:rPr>
                <w:i/>
                <w:iCs/>
                <w:noProof/>
                <w:szCs w:val="22"/>
                <w:lang w:val="en-US"/>
              </w:rPr>
              <w:t>urodyti konkrečiai</w:t>
            </w:r>
          </w:p>
        </w:tc>
      </w:tr>
      <w:tr w:rsidR="00653CBE" w:rsidRPr="00902024" w14:paraId="1DFEFD4F" w14:textId="77777777" w:rsidTr="00653CBE">
        <w:trPr>
          <w:trHeight w:val="136"/>
        </w:trPr>
        <w:tc>
          <w:tcPr>
            <w:tcW w:w="1560" w:type="dxa"/>
          </w:tcPr>
          <w:p w14:paraId="11913297" w14:textId="013766C1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7.12.</w:t>
            </w:r>
          </w:p>
        </w:tc>
        <w:tc>
          <w:tcPr>
            <w:tcW w:w="5103" w:type="dxa"/>
          </w:tcPr>
          <w:p w14:paraId="0A4E8501" w14:textId="45B5337A" w:rsidR="00653CBE" w:rsidRPr="00731683" w:rsidRDefault="00653CBE" w:rsidP="000B3412">
            <w:pPr>
              <w:tabs>
                <w:tab w:val="left" w:pos="851"/>
                <w:tab w:val="left" w:pos="1134"/>
              </w:tabs>
              <w:suppressAutoHyphens/>
              <w:overflowPunct w:val="0"/>
              <w:jc w:val="both"/>
              <w:rPr>
                <w:rFonts w:eastAsia="Arial"/>
                <w:szCs w:val="24"/>
                <w:lang w:val="lt"/>
              </w:rPr>
            </w:pPr>
            <w:r w:rsidRPr="00AA5F77">
              <w:rPr>
                <w:rFonts w:eastAsia="Arial"/>
                <w:szCs w:val="24"/>
                <w:lang w:val="lt"/>
              </w:rPr>
              <w:t>Palaikomų prievadų agregavimo grupių – ne mažiau 16 grupių;</w:t>
            </w:r>
          </w:p>
        </w:tc>
        <w:tc>
          <w:tcPr>
            <w:tcW w:w="3543" w:type="dxa"/>
          </w:tcPr>
          <w:p w14:paraId="21A04EE2" w14:textId="2908964A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  <w:noProof/>
                <w:szCs w:val="22"/>
                <w:lang w:val="en-US"/>
              </w:rPr>
              <w:t>N</w:t>
            </w:r>
            <w:r w:rsidRPr="000D1DBC">
              <w:rPr>
                <w:i/>
                <w:iCs/>
                <w:noProof/>
                <w:szCs w:val="22"/>
                <w:lang w:val="en-US"/>
              </w:rPr>
              <w:t>urodyti konkrečiai</w:t>
            </w:r>
          </w:p>
        </w:tc>
      </w:tr>
      <w:tr w:rsidR="00653CBE" w:rsidRPr="00902024" w14:paraId="7697345D" w14:textId="77777777" w:rsidTr="00653CBE">
        <w:trPr>
          <w:trHeight w:val="136"/>
        </w:trPr>
        <w:tc>
          <w:tcPr>
            <w:tcW w:w="1560" w:type="dxa"/>
          </w:tcPr>
          <w:p w14:paraId="139466FB" w14:textId="2CBC81A5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7.13.</w:t>
            </w:r>
          </w:p>
        </w:tc>
        <w:tc>
          <w:tcPr>
            <w:tcW w:w="5103" w:type="dxa"/>
          </w:tcPr>
          <w:p w14:paraId="3F3F5598" w14:textId="352BEF68" w:rsidR="00653CBE" w:rsidRPr="00731683" w:rsidRDefault="00653CBE" w:rsidP="000B3412">
            <w:pPr>
              <w:tabs>
                <w:tab w:val="left" w:pos="851"/>
                <w:tab w:val="left" w:pos="1134"/>
              </w:tabs>
              <w:suppressAutoHyphens/>
              <w:overflowPunct w:val="0"/>
              <w:jc w:val="both"/>
              <w:rPr>
                <w:rFonts w:eastAsia="SimSun"/>
                <w:kern w:val="3"/>
                <w:szCs w:val="24"/>
                <w:lang w:eastAsia="zh-CN" w:bidi="hi-IN"/>
              </w:rPr>
            </w:pPr>
            <w:r w:rsidRPr="00731683">
              <w:rPr>
                <w:rFonts w:eastAsia="Arial"/>
                <w:szCs w:val="24"/>
                <w:lang w:val="lt"/>
              </w:rPr>
              <w:t>Paketų buferio dydis – ne mažiau 2 MB;</w:t>
            </w:r>
          </w:p>
        </w:tc>
        <w:tc>
          <w:tcPr>
            <w:tcW w:w="3543" w:type="dxa"/>
          </w:tcPr>
          <w:p w14:paraId="154797CC" w14:textId="497A7085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  <w:noProof/>
                <w:szCs w:val="22"/>
                <w:lang w:val="en-US"/>
              </w:rPr>
              <w:t>N</w:t>
            </w:r>
            <w:r w:rsidRPr="000D1DBC">
              <w:rPr>
                <w:i/>
                <w:iCs/>
                <w:noProof/>
                <w:szCs w:val="22"/>
                <w:lang w:val="en-US"/>
              </w:rPr>
              <w:t>urodyti konkrečiai</w:t>
            </w:r>
          </w:p>
        </w:tc>
      </w:tr>
      <w:tr w:rsidR="00653CBE" w:rsidRPr="00902024" w14:paraId="302141DD" w14:textId="77777777" w:rsidTr="00653CBE">
        <w:trPr>
          <w:trHeight w:val="126"/>
        </w:trPr>
        <w:tc>
          <w:tcPr>
            <w:tcW w:w="1560" w:type="dxa"/>
          </w:tcPr>
          <w:p w14:paraId="79C0B8A5" w14:textId="3A811452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7.14.</w:t>
            </w:r>
          </w:p>
        </w:tc>
        <w:tc>
          <w:tcPr>
            <w:tcW w:w="5103" w:type="dxa"/>
          </w:tcPr>
          <w:p w14:paraId="71789969" w14:textId="482C9F30" w:rsidR="00653CBE" w:rsidRPr="008A0A69" w:rsidRDefault="00653CBE" w:rsidP="000B3412">
            <w:pPr>
              <w:tabs>
                <w:tab w:val="left" w:pos="851"/>
                <w:tab w:val="left" w:pos="1134"/>
              </w:tabs>
              <w:suppressAutoHyphens/>
              <w:overflowPunct w:val="0"/>
              <w:jc w:val="both"/>
              <w:rPr>
                <w:rFonts w:eastAsia="SimSun"/>
                <w:kern w:val="3"/>
                <w:lang w:eastAsia="zh-CN" w:bidi="hi-IN"/>
              </w:rPr>
            </w:pPr>
            <w:r w:rsidRPr="008A0A69">
              <w:rPr>
                <w:rFonts w:eastAsia="Arial"/>
                <w:lang w:val="lt"/>
              </w:rPr>
              <w:t>ACL – ne mažiau 640 vnt.;</w:t>
            </w:r>
          </w:p>
        </w:tc>
        <w:tc>
          <w:tcPr>
            <w:tcW w:w="3543" w:type="dxa"/>
          </w:tcPr>
          <w:p w14:paraId="7CADBC64" w14:textId="0F11CA28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  <w:noProof/>
                <w:szCs w:val="22"/>
                <w:lang w:val="en-US"/>
              </w:rPr>
              <w:t>N</w:t>
            </w:r>
            <w:r w:rsidRPr="000D1DBC">
              <w:rPr>
                <w:i/>
                <w:iCs/>
                <w:noProof/>
                <w:szCs w:val="22"/>
                <w:lang w:val="en-US"/>
              </w:rPr>
              <w:t>urodyti konkrečiai</w:t>
            </w:r>
          </w:p>
        </w:tc>
      </w:tr>
      <w:tr w:rsidR="00653CBE" w:rsidRPr="00902024" w14:paraId="1D0A0072" w14:textId="77777777" w:rsidTr="00653CBE">
        <w:trPr>
          <w:trHeight w:val="272"/>
        </w:trPr>
        <w:tc>
          <w:tcPr>
            <w:tcW w:w="1560" w:type="dxa"/>
          </w:tcPr>
          <w:p w14:paraId="4D261AFE" w14:textId="79C7CF31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7.15.</w:t>
            </w:r>
          </w:p>
        </w:tc>
        <w:tc>
          <w:tcPr>
            <w:tcW w:w="5103" w:type="dxa"/>
          </w:tcPr>
          <w:p w14:paraId="49E673DD" w14:textId="0500555E" w:rsidR="00653CBE" w:rsidRPr="006C25D1" w:rsidRDefault="00653CBE" w:rsidP="000B3412">
            <w:pPr>
              <w:tabs>
                <w:tab w:val="left" w:pos="851"/>
                <w:tab w:val="left" w:pos="1134"/>
              </w:tabs>
              <w:suppressAutoHyphens/>
              <w:overflowPunct w:val="0"/>
              <w:jc w:val="both"/>
              <w:rPr>
                <w:rFonts w:eastAsia="SimSun"/>
                <w:kern w:val="3"/>
                <w:lang w:eastAsia="zh-CN" w:bidi="hi-IN"/>
              </w:rPr>
            </w:pPr>
            <w:proofErr w:type="spellStart"/>
            <w:r w:rsidRPr="006C25D1">
              <w:rPr>
                <w:rFonts w:eastAsia="Arial"/>
                <w:lang w:val="lt"/>
              </w:rPr>
              <w:t>Spanning</w:t>
            </w:r>
            <w:proofErr w:type="spellEnd"/>
            <w:r w:rsidRPr="006C25D1">
              <w:rPr>
                <w:rFonts w:eastAsia="Arial"/>
                <w:lang w:val="lt"/>
              </w:rPr>
              <w:t xml:space="preserve"> </w:t>
            </w:r>
            <w:proofErr w:type="spellStart"/>
            <w:r w:rsidRPr="006C25D1">
              <w:rPr>
                <w:rFonts w:eastAsia="Arial"/>
                <w:lang w:val="lt"/>
              </w:rPr>
              <w:t>Tree</w:t>
            </w:r>
            <w:proofErr w:type="spellEnd"/>
            <w:r w:rsidRPr="006C25D1">
              <w:rPr>
                <w:rFonts w:eastAsia="Arial"/>
                <w:lang w:val="lt"/>
              </w:rPr>
              <w:t xml:space="preserve"> </w:t>
            </w:r>
            <w:proofErr w:type="spellStart"/>
            <w:r w:rsidRPr="006C25D1">
              <w:rPr>
                <w:rFonts w:eastAsia="Arial"/>
                <w:lang w:val="lt"/>
              </w:rPr>
              <w:t>Instances</w:t>
            </w:r>
            <w:proofErr w:type="spellEnd"/>
            <w:r w:rsidRPr="006C25D1">
              <w:rPr>
                <w:rFonts w:eastAsia="Arial"/>
                <w:lang w:val="lt"/>
              </w:rPr>
              <w:t xml:space="preserve"> – ne mažiau 32 vnt.;</w:t>
            </w:r>
          </w:p>
        </w:tc>
        <w:tc>
          <w:tcPr>
            <w:tcW w:w="3543" w:type="dxa"/>
          </w:tcPr>
          <w:p w14:paraId="458867FC" w14:textId="38851163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  <w:noProof/>
                <w:szCs w:val="22"/>
                <w:lang w:val="en-US"/>
              </w:rPr>
              <w:t>N</w:t>
            </w:r>
            <w:r w:rsidRPr="000D1DBC">
              <w:rPr>
                <w:i/>
                <w:iCs/>
                <w:noProof/>
                <w:szCs w:val="22"/>
                <w:lang w:val="en-US"/>
              </w:rPr>
              <w:t>urodyti konkrečiai</w:t>
            </w:r>
          </w:p>
        </w:tc>
      </w:tr>
      <w:tr w:rsidR="00653CBE" w:rsidRPr="00902024" w14:paraId="24C798E8" w14:textId="77777777" w:rsidTr="00653CBE">
        <w:trPr>
          <w:trHeight w:val="828"/>
        </w:trPr>
        <w:tc>
          <w:tcPr>
            <w:tcW w:w="1560" w:type="dxa"/>
          </w:tcPr>
          <w:p w14:paraId="15604C5D" w14:textId="36FF4C9C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7.25.</w:t>
            </w:r>
          </w:p>
        </w:tc>
        <w:tc>
          <w:tcPr>
            <w:tcW w:w="5103" w:type="dxa"/>
          </w:tcPr>
          <w:p w14:paraId="2A5E428F" w14:textId="0B63D836" w:rsidR="00653CBE" w:rsidRPr="00144EE8" w:rsidRDefault="00653CBE" w:rsidP="000B3412">
            <w:pPr>
              <w:tabs>
                <w:tab w:val="left" w:pos="851"/>
                <w:tab w:val="left" w:pos="1134"/>
              </w:tabs>
              <w:suppressAutoHyphens/>
              <w:overflowPunct w:val="0"/>
              <w:jc w:val="both"/>
              <w:rPr>
                <w:rFonts w:eastAsia="SimSun"/>
                <w:kern w:val="3"/>
                <w:szCs w:val="24"/>
                <w:lang w:eastAsia="zh-CN" w:bidi="hi-IN"/>
              </w:rPr>
            </w:pPr>
            <w:r w:rsidRPr="00144EE8">
              <w:rPr>
                <w:rFonts w:eastAsia="Arial"/>
                <w:szCs w:val="24"/>
                <w:lang w:val="lt"/>
              </w:rPr>
              <w:t xml:space="preserve">IEEE 802.1x arba lygiavertis funkcionalumas - Autentifikacija pagal prievadą, MAC adresą; svečių ir </w:t>
            </w:r>
            <w:proofErr w:type="spellStart"/>
            <w:r w:rsidRPr="00144EE8">
              <w:rPr>
                <w:rFonts w:eastAsia="Arial"/>
                <w:szCs w:val="24"/>
                <w:lang w:val="lt"/>
              </w:rPr>
              <w:t>fall-back</w:t>
            </w:r>
            <w:proofErr w:type="spellEnd"/>
            <w:r w:rsidRPr="00144EE8">
              <w:rPr>
                <w:rFonts w:eastAsia="Arial"/>
                <w:szCs w:val="24"/>
                <w:lang w:val="lt"/>
              </w:rPr>
              <w:t xml:space="preserve"> VLAN, MAC </w:t>
            </w:r>
            <w:proofErr w:type="spellStart"/>
            <w:r w:rsidRPr="00144EE8">
              <w:rPr>
                <w:rFonts w:eastAsia="Arial"/>
                <w:szCs w:val="24"/>
                <w:lang w:val="lt"/>
              </w:rPr>
              <w:t>access</w:t>
            </w:r>
            <w:proofErr w:type="spellEnd"/>
            <w:r w:rsidRPr="00144EE8">
              <w:rPr>
                <w:rFonts w:eastAsia="Arial"/>
                <w:szCs w:val="24"/>
                <w:lang w:val="lt"/>
              </w:rPr>
              <w:t xml:space="preserve"> </w:t>
            </w:r>
            <w:proofErr w:type="spellStart"/>
            <w:r w:rsidRPr="00144EE8">
              <w:rPr>
                <w:rFonts w:eastAsia="Arial"/>
                <w:szCs w:val="24"/>
                <w:lang w:val="lt"/>
              </w:rPr>
              <w:t>bypass</w:t>
            </w:r>
            <w:proofErr w:type="spellEnd"/>
            <w:r w:rsidRPr="00144EE8">
              <w:rPr>
                <w:rFonts w:eastAsia="Arial"/>
                <w:szCs w:val="24"/>
                <w:lang w:val="lt"/>
              </w:rPr>
              <w:t>, dinaminis VLAN priskyrimas;</w:t>
            </w:r>
          </w:p>
        </w:tc>
        <w:tc>
          <w:tcPr>
            <w:tcW w:w="3543" w:type="dxa"/>
          </w:tcPr>
          <w:p w14:paraId="249FE2AC" w14:textId="78A0976B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  <w:noProof/>
                <w:szCs w:val="22"/>
                <w:lang w:val="en-US"/>
              </w:rPr>
              <w:t xml:space="preserve">Nurodyti </w:t>
            </w:r>
            <w:r w:rsidRPr="000D1DBC">
              <w:rPr>
                <w:i/>
                <w:iCs/>
                <w:noProof/>
                <w:szCs w:val="22"/>
                <w:lang w:val="en-US"/>
              </w:rPr>
              <w:t>konkrečiai</w:t>
            </w:r>
          </w:p>
        </w:tc>
      </w:tr>
      <w:tr w:rsidR="00653CBE" w:rsidRPr="00902024" w14:paraId="2DBCF69C" w14:textId="77777777" w:rsidTr="00653CBE">
        <w:trPr>
          <w:trHeight w:val="126"/>
        </w:trPr>
        <w:tc>
          <w:tcPr>
            <w:tcW w:w="1560" w:type="dxa"/>
          </w:tcPr>
          <w:p w14:paraId="0A17292F" w14:textId="022CCC03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7.39.</w:t>
            </w:r>
          </w:p>
        </w:tc>
        <w:tc>
          <w:tcPr>
            <w:tcW w:w="5103" w:type="dxa"/>
          </w:tcPr>
          <w:p w14:paraId="35939829" w14:textId="259952F4" w:rsidR="00653CBE" w:rsidRPr="00A160BF" w:rsidRDefault="00653CBE" w:rsidP="000B3412">
            <w:pPr>
              <w:tabs>
                <w:tab w:val="left" w:pos="851"/>
                <w:tab w:val="left" w:pos="1134"/>
              </w:tabs>
              <w:suppressAutoHyphens/>
              <w:overflowPunct w:val="0"/>
              <w:jc w:val="both"/>
              <w:rPr>
                <w:rFonts w:eastAsia="SimSun"/>
                <w:kern w:val="3"/>
                <w:szCs w:val="24"/>
                <w:lang w:eastAsia="zh-CN" w:bidi="hi-IN"/>
              </w:rPr>
            </w:pPr>
            <w:r w:rsidRPr="00A160BF">
              <w:rPr>
                <w:rFonts w:eastAsia="SimSun"/>
                <w:kern w:val="3"/>
                <w:szCs w:val="24"/>
                <w:lang w:eastAsia="zh-CN" w:bidi="hi-IN"/>
              </w:rPr>
              <w:t>Darbinės temperatūros ribos ne prastesnės kaip nuo 0 ºC iki +40 ºC.</w:t>
            </w:r>
          </w:p>
        </w:tc>
        <w:tc>
          <w:tcPr>
            <w:tcW w:w="3543" w:type="dxa"/>
          </w:tcPr>
          <w:p w14:paraId="33E33033" w14:textId="7F936898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  <w:noProof/>
                <w:szCs w:val="22"/>
                <w:lang w:val="en-US"/>
              </w:rPr>
              <w:t>N</w:t>
            </w:r>
            <w:r w:rsidRPr="000D1DBC">
              <w:rPr>
                <w:i/>
                <w:iCs/>
                <w:noProof/>
                <w:szCs w:val="22"/>
                <w:lang w:val="en-US"/>
              </w:rPr>
              <w:t>urodyti konkrečiai</w:t>
            </w:r>
          </w:p>
        </w:tc>
      </w:tr>
      <w:tr w:rsidR="00653CBE" w:rsidRPr="00902024" w14:paraId="148D7FD3" w14:textId="77777777" w:rsidTr="00653CBE">
        <w:trPr>
          <w:trHeight w:val="1104"/>
        </w:trPr>
        <w:tc>
          <w:tcPr>
            <w:tcW w:w="1560" w:type="dxa"/>
          </w:tcPr>
          <w:p w14:paraId="3626D572" w14:textId="125CF69B" w:rsidR="00653CBE" w:rsidRPr="0026140D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  <w:b/>
                <w:bCs/>
              </w:rPr>
            </w:pPr>
            <w:r w:rsidRPr="0026140D">
              <w:rPr>
                <w:rFonts w:eastAsia="Tahoma"/>
                <w:b/>
                <w:bCs/>
              </w:rPr>
              <w:t>8.</w:t>
            </w:r>
          </w:p>
        </w:tc>
        <w:tc>
          <w:tcPr>
            <w:tcW w:w="5103" w:type="dxa"/>
          </w:tcPr>
          <w:p w14:paraId="0AD73CA0" w14:textId="086C4B72" w:rsidR="00653CBE" w:rsidRPr="00224BF5" w:rsidRDefault="00653CBE" w:rsidP="000B3412">
            <w:pPr>
              <w:tabs>
                <w:tab w:val="left" w:pos="851"/>
                <w:tab w:val="left" w:pos="1134"/>
              </w:tabs>
              <w:suppressAutoHyphens/>
              <w:overflowPunct w:val="0"/>
              <w:jc w:val="both"/>
              <w:rPr>
                <w:rFonts w:eastAsia="Aptos"/>
                <w:b/>
                <w:bCs/>
                <w:color w:val="000000"/>
                <w:szCs w:val="24"/>
              </w:rPr>
            </w:pPr>
            <w:r w:rsidRPr="00224BF5">
              <w:rPr>
                <w:rFonts w:eastAsia="Aptos"/>
                <w:b/>
                <w:bCs/>
                <w:color w:val="000000"/>
                <w:szCs w:val="24"/>
              </w:rPr>
              <w:t>UPS - A tipo</w:t>
            </w:r>
            <w:r>
              <w:rPr>
                <w:rFonts w:eastAsia="Aptos"/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3543" w:type="dxa"/>
          </w:tcPr>
          <w:p w14:paraId="272C101F" w14:textId="77777777" w:rsidR="00653CBE" w:rsidRDefault="00653CBE" w:rsidP="00F22B78">
            <w:pPr>
              <w:ind w:right="95"/>
              <w:rPr>
                <w:i/>
                <w:iCs/>
              </w:rPr>
            </w:pPr>
            <w:r>
              <w:rPr>
                <w:i/>
                <w:iCs/>
              </w:rPr>
              <w:t>Nurodyti konkrečiai registratoriaus:</w:t>
            </w:r>
          </w:p>
          <w:p w14:paraId="60734F2D" w14:textId="77777777" w:rsidR="00653CBE" w:rsidRDefault="00653CBE" w:rsidP="00F22B78">
            <w:pPr>
              <w:ind w:right="95"/>
              <w:rPr>
                <w:i/>
                <w:iCs/>
              </w:rPr>
            </w:pPr>
            <w:r>
              <w:rPr>
                <w:i/>
                <w:iCs/>
              </w:rPr>
              <w:t>gamintojo pavadinimą_______</w:t>
            </w:r>
          </w:p>
          <w:p w14:paraId="2A109B94" w14:textId="77777777" w:rsidR="00653CBE" w:rsidRDefault="00653CBE" w:rsidP="00F22B78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modelį ___________________</w:t>
            </w:r>
          </w:p>
          <w:p w14:paraId="18912D8F" w14:textId="42B149FD" w:rsidR="00653CBE" w:rsidRPr="00902024" w:rsidRDefault="00653CBE" w:rsidP="00F22B78">
            <w:pPr>
              <w:ind w:right="95"/>
              <w:jc w:val="both"/>
              <w:rPr>
                <w:i/>
                <w:iCs/>
              </w:rPr>
            </w:pPr>
          </w:p>
        </w:tc>
      </w:tr>
      <w:tr w:rsidR="00653CBE" w:rsidRPr="00902024" w14:paraId="2B0068B1" w14:textId="77777777" w:rsidTr="00653CBE">
        <w:trPr>
          <w:trHeight w:val="106"/>
        </w:trPr>
        <w:tc>
          <w:tcPr>
            <w:tcW w:w="1560" w:type="dxa"/>
          </w:tcPr>
          <w:p w14:paraId="6F19CD83" w14:textId="50DFFEDD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8.3.</w:t>
            </w:r>
          </w:p>
        </w:tc>
        <w:tc>
          <w:tcPr>
            <w:tcW w:w="5103" w:type="dxa"/>
          </w:tcPr>
          <w:p w14:paraId="4BEE10E7" w14:textId="4A23B632" w:rsidR="00653CBE" w:rsidRPr="00066F14" w:rsidRDefault="00653CBE" w:rsidP="000B3412">
            <w:pPr>
              <w:tabs>
                <w:tab w:val="left" w:pos="851"/>
                <w:tab w:val="left" w:pos="1134"/>
              </w:tabs>
              <w:suppressAutoHyphens/>
              <w:overflowPunct w:val="0"/>
              <w:jc w:val="both"/>
              <w:rPr>
                <w:rFonts w:eastAsia="Aptos"/>
                <w:b/>
                <w:bCs/>
                <w:color w:val="000000"/>
                <w:kern w:val="2"/>
                <w14:ligatures w14:val="standardContextual"/>
              </w:rPr>
            </w:pPr>
            <w:r w:rsidRPr="00066F14">
              <w:rPr>
                <w:kern w:val="3"/>
                <w:lang w:val="es-ES" w:bidi="hi-IN"/>
              </w:rPr>
              <w:t xml:space="preserve">UPS (A tipo) </w:t>
            </w:r>
            <w:r w:rsidRPr="00066F14">
              <w:rPr>
                <w:rFonts w:eastAsia="Arial"/>
                <w:lang w:val="lt"/>
              </w:rPr>
              <w:t xml:space="preserve"> aukštis – ne daugiau 2U;</w:t>
            </w:r>
          </w:p>
        </w:tc>
        <w:tc>
          <w:tcPr>
            <w:tcW w:w="3543" w:type="dxa"/>
          </w:tcPr>
          <w:p w14:paraId="55B8BB90" w14:textId="05C9298B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Nurodyti konkrečiai</w:t>
            </w:r>
          </w:p>
        </w:tc>
      </w:tr>
      <w:tr w:rsidR="00653CBE" w:rsidRPr="00902024" w14:paraId="545827C9" w14:textId="77777777" w:rsidTr="00653CBE">
        <w:trPr>
          <w:trHeight w:val="130"/>
        </w:trPr>
        <w:tc>
          <w:tcPr>
            <w:tcW w:w="1560" w:type="dxa"/>
          </w:tcPr>
          <w:p w14:paraId="39D4EBE9" w14:textId="506F8809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8.4.</w:t>
            </w:r>
          </w:p>
        </w:tc>
        <w:tc>
          <w:tcPr>
            <w:tcW w:w="5103" w:type="dxa"/>
          </w:tcPr>
          <w:p w14:paraId="386B15B3" w14:textId="13728683" w:rsidR="00653CBE" w:rsidRPr="0071697F" w:rsidRDefault="00653CBE" w:rsidP="000B3412">
            <w:pPr>
              <w:tabs>
                <w:tab w:val="left" w:pos="851"/>
                <w:tab w:val="left" w:pos="1134"/>
              </w:tabs>
              <w:suppressAutoHyphens/>
              <w:overflowPunct w:val="0"/>
              <w:jc w:val="both"/>
              <w:rPr>
                <w:rFonts w:eastAsia="Aptos"/>
                <w:b/>
                <w:bCs/>
                <w:color w:val="000000"/>
                <w:kern w:val="2"/>
                <w:szCs w:val="24"/>
                <w14:ligatures w14:val="standardContextual"/>
              </w:rPr>
            </w:pPr>
            <w:r w:rsidRPr="0071697F">
              <w:rPr>
                <w:rFonts w:eastAsia="Arial"/>
                <w:szCs w:val="24"/>
                <w:lang w:val="lt"/>
              </w:rPr>
              <w:t>Galia - ne mažiau 3000VA/3000W;</w:t>
            </w:r>
          </w:p>
        </w:tc>
        <w:tc>
          <w:tcPr>
            <w:tcW w:w="3543" w:type="dxa"/>
          </w:tcPr>
          <w:p w14:paraId="5E0DD95A" w14:textId="17890825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Nurodyti konkrečiai</w:t>
            </w:r>
          </w:p>
        </w:tc>
      </w:tr>
      <w:tr w:rsidR="00653CBE" w:rsidRPr="00902024" w14:paraId="4E02F182" w14:textId="77777777" w:rsidTr="00653CBE">
        <w:trPr>
          <w:trHeight w:val="140"/>
        </w:trPr>
        <w:tc>
          <w:tcPr>
            <w:tcW w:w="1560" w:type="dxa"/>
          </w:tcPr>
          <w:p w14:paraId="343C8265" w14:textId="5B433D6A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8.5.</w:t>
            </w:r>
          </w:p>
        </w:tc>
        <w:tc>
          <w:tcPr>
            <w:tcW w:w="5103" w:type="dxa"/>
          </w:tcPr>
          <w:p w14:paraId="10633290" w14:textId="710C0C6E" w:rsidR="00653CBE" w:rsidRPr="00F02D1A" w:rsidRDefault="00653CBE" w:rsidP="000B3412">
            <w:pPr>
              <w:tabs>
                <w:tab w:val="left" w:pos="851"/>
                <w:tab w:val="left" w:pos="1134"/>
              </w:tabs>
              <w:suppressAutoHyphens/>
              <w:overflowPunct w:val="0"/>
              <w:jc w:val="both"/>
              <w:rPr>
                <w:rFonts w:eastAsia="Aptos"/>
                <w:b/>
                <w:bCs/>
                <w:color w:val="000000"/>
                <w:kern w:val="2"/>
                <w:szCs w:val="24"/>
                <w14:ligatures w14:val="standardContextual"/>
              </w:rPr>
            </w:pPr>
            <w:r w:rsidRPr="00F02D1A">
              <w:rPr>
                <w:rFonts w:eastAsia="Arial"/>
                <w:szCs w:val="24"/>
                <w:lang w:val="lt"/>
              </w:rPr>
              <w:t xml:space="preserve">Išėjimo (angl. </w:t>
            </w:r>
            <w:proofErr w:type="spellStart"/>
            <w:r w:rsidRPr="00F02D1A">
              <w:rPr>
                <w:rFonts w:eastAsia="Arial"/>
                <w:szCs w:val="24"/>
                <w:lang w:val="lt"/>
              </w:rPr>
              <w:t>output</w:t>
            </w:r>
            <w:proofErr w:type="spellEnd"/>
            <w:r w:rsidRPr="00F02D1A">
              <w:rPr>
                <w:rFonts w:eastAsia="Arial"/>
                <w:szCs w:val="24"/>
                <w:lang w:val="lt"/>
              </w:rPr>
              <w:t>) jungčių skaičius – C13, ne mažiau 6 jungčių;</w:t>
            </w:r>
          </w:p>
        </w:tc>
        <w:tc>
          <w:tcPr>
            <w:tcW w:w="3543" w:type="dxa"/>
          </w:tcPr>
          <w:p w14:paraId="75E0D972" w14:textId="47B126EF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Nurodyti konkrečiai</w:t>
            </w:r>
          </w:p>
        </w:tc>
      </w:tr>
      <w:tr w:rsidR="00653CBE" w:rsidRPr="00902024" w14:paraId="61BC12B2" w14:textId="77777777" w:rsidTr="00653CBE">
        <w:trPr>
          <w:trHeight w:val="150"/>
        </w:trPr>
        <w:tc>
          <w:tcPr>
            <w:tcW w:w="1560" w:type="dxa"/>
          </w:tcPr>
          <w:p w14:paraId="781A9439" w14:textId="2CB3F836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8.6.</w:t>
            </w:r>
          </w:p>
        </w:tc>
        <w:tc>
          <w:tcPr>
            <w:tcW w:w="5103" w:type="dxa"/>
          </w:tcPr>
          <w:p w14:paraId="2EB53549" w14:textId="28A44975" w:rsidR="00653CBE" w:rsidRPr="00B92C05" w:rsidRDefault="00653CBE" w:rsidP="000B3412">
            <w:pPr>
              <w:tabs>
                <w:tab w:val="left" w:pos="851"/>
                <w:tab w:val="left" w:pos="1134"/>
              </w:tabs>
              <w:suppressAutoHyphens/>
              <w:overflowPunct w:val="0"/>
              <w:jc w:val="both"/>
              <w:rPr>
                <w:rFonts w:eastAsia="Aptos"/>
                <w:b/>
                <w:bCs/>
                <w:color w:val="000000"/>
                <w:kern w:val="2"/>
                <w:szCs w:val="24"/>
                <w14:ligatures w14:val="standardContextual"/>
              </w:rPr>
            </w:pPr>
            <w:r w:rsidRPr="00B92C05">
              <w:rPr>
                <w:rFonts w:eastAsia="Arial"/>
                <w:szCs w:val="24"/>
                <w:lang w:val="lt"/>
              </w:rPr>
              <w:t>Apsaugos klasė – ne prasčiau IP20;</w:t>
            </w:r>
          </w:p>
        </w:tc>
        <w:tc>
          <w:tcPr>
            <w:tcW w:w="3543" w:type="dxa"/>
          </w:tcPr>
          <w:p w14:paraId="7839F013" w14:textId="699A31E5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Nurodyti konkrečiai</w:t>
            </w:r>
          </w:p>
        </w:tc>
      </w:tr>
      <w:tr w:rsidR="00653CBE" w:rsidRPr="00902024" w14:paraId="49E6FBC1" w14:textId="77777777" w:rsidTr="00653CBE">
        <w:trPr>
          <w:trHeight w:val="120"/>
        </w:trPr>
        <w:tc>
          <w:tcPr>
            <w:tcW w:w="1560" w:type="dxa"/>
          </w:tcPr>
          <w:p w14:paraId="5544AC20" w14:textId="137D4B17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8.7.</w:t>
            </w:r>
          </w:p>
        </w:tc>
        <w:tc>
          <w:tcPr>
            <w:tcW w:w="5103" w:type="dxa"/>
          </w:tcPr>
          <w:p w14:paraId="468C35FF" w14:textId="778C7A33" w:rsidR="00653CBE" w:rsidRPr="007E66EB" w:rsidRDefault="00653CBE" w:rsidP="000B3412">
            <w:pPr>
              <w:tabs>
                <w:tab w:val="left" w:pos="851"/>
                <w:tab w:val="left" w:pos="1134"/>
              </w:tabs>
              <w:suppressAutoHyphens/>
              <w:overflowPunct w:val="0"/>
              <w:jc w:val="both"/>
              <w:rPr>
                <w:rFonts w:eastAsia="Aptos"/>
                <w:color w:val="000000"/>
                <w:szCs w:val="24"/>
              </w:rPr>
            </w:pPr>
            <w:r w:rsidRPr="007E66EB">
              <w:rPr>
                <w:rFonts w:eastAsia="Aptos"/>
                <w:color w:val="000000"/>
              </w:rPr>
              <w:t>Darbinės temperatūros ribos ne prastesnės kaip nuo 0 ºC iki +40 ºC.</w:t>
            </w:r>
          </w:p>
        </w:tc>
        <w:tc>
          <w:tcPr>
            <w:tcW w:w="3543" w:type="dxa"/>
          </w:tcPr>
          <w:p w14:paraId="026DD091" w14:textId="4D5C9F38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Nurodyti konkrečiai</w:t>
            </w:r>
          </w:p>
        </w:tc>
      </w:tr>
      <w:tr w:rsidR="00653CBE" w:rsidRPr="00902024" w14:paraId="41C06F47" w14:textId="77777777" w:rsidTr="00653CBE">
        <w:trPr>
          <w:trHeight w:val="1380"/>
        </w:trPr>
        <w:tc>
          <w:tcPr>
            <w:tcW w:w="1560" w:type="dxa"/>
          </w:tcPr>
          <w:p w14:paraId="1E45E740" w14:textId="58DB37BE" w:rsidR="00653CBE" w:rsidRPr="001D0313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  <w:b/>
                <w:bCs/>
              </w:rPr>
            </w:pPr>
            <w:r w:rsidRPr="001D0313">
              <w:rPr>
                <w:rFonts w:eastAsia="Tahoma"/>
                <w:b/>
                <w:bCs/>
              </w:rPr>
              <w:t>9.</w:t>
            </w:r>
          </w:p>
        </w:tc>
        <w:tc>
          <w:tcPr>
            <w:tcW w:w="5103" w:type="dxa"/>
          </w:tcPr>
          <w:p w14:paraId="7AC53858" w14:textId="1F7E3A94" w:rsidR="00653CBE" w:rsidRPr="001D0313" w:rsidRDefault="00653CBE" w:rsidP="001D0313">
            <w:pPr>
              <w:rPr>
                <w:rFonts w:eastAsia="Aptos"/>
                <w:b/>
                <w:bCs/>
                <w:color w:val="000000"/>
                <w:szCs w:val="24"/>
              </w:rPr>
            </w:pPr>
            <w:r w:rsidRPr="001D0313">
              <w:rPr>
                <w:rFonts w:eastAsia="Aptos"/>
                <w:b/>
                <w:bCs/>
                <w:color w:val="000000"/>
                <w:szCs w:val="24"/>
              </w:rPr>
              <w:t>UPS – B tipo</w:t>
            </w:r>
            <w:r>
              <w:rPr>
                <w:rFonts w:eastAsia="Aptos"/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3543" w:type="dxa"/>
          </w:tcPr>
          <w:p w14:paraId="2670442E" w14:textId="77777777" w:rsidR="00653CBE" w:rsidRDefault="00653CBE" w:rsidP="00F22B78">
            <w:pPr>
              <w:ind w:right="95"/>
              <w:rPr>
                <w:i/>
                <w:iCs/>
              </w:rPr>
            </w:pPr>
            <w:r>
              <w:rPr>
                <w:i/>
                <w:iCs/>
              </w:rPr>
              <w:t>Nurodyti konkrečiai registratoriaus:</w:t>
            </w:r>
          </w:p>
          <w:p w14:paraId="3BF46750" w14:textId="77777777" w:rsidR="00653CBE" w:rsidRDefault="00653CBE" w:rsidP="00F22B78">
            <w:pPr>
              <w:ind w:right="95"/>
              <w:rPr>
                <w:i/>
                <w:iCs/>
              </w:rPr>
            </w:pPr>
            <w:r>
              <w:rPr>
                <w:i/>
                <w:iCs/>
              </w:rPr>
              <w:t>gamintojo pavadinimą_______</w:t>
            </w:r>
          </w:p>
          <w:p w14:paraId="2AF36635" w14:textId="77777777" w:rsidR="00653CBE" w:rsidRDefault="00653CBE" w:rsidP="00F22B78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modelį ___________________</w:t>
            </w:r>
          </w:p>
          <w:p w14:paraId="1EBC882A" w14:textId="2A2C304C" w:rsidR="00653CBE" w:rsidRPr="00902024" w:rsidRDefault="00653CBE" w:rsidP="00F22B78">
            <w:pPr>
              <w:ind w:right="95"/>
              <w:jc w:val="both"/>
              <w:rPr>
                <w:i/>
                <w:iCs/>
              </w:rPr>
            </w:pPr>
          </w:p>
        </w:tc>
      </w:tr>
      <w:tr w:rsidR="00653CBE" w:rsidRPr="00902024" w14:paraId="3003E5DC" w14:textId="77777777" w:rsidTr="00653CBE">
        <w:trPr>
          <w:trHeight w:val="190"/>
        </w:trPr>
        <w:tc>
          <w:tcPr>
            <w:tcW w:w="1560" w:type="dxa"/>
          </w:tcPr>
          <w:p w14:paraId="5C2C9BD7" w14:textId="0B8E8E92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9.3.</w:t>
            </w:r>
          </w:p>
        </w:tc>
        <w:tc>
          <w:tcPr>
            <w:tcW w:w="5103" w:type="dxa"/>
          </w:tcPr>
          <w:p w14:paraId="366374BA" w14:textId="7FDE53A2" w:rsidR="00653CBE" w:rsidRPr="008D1C5F" w:rsidRDefault="00653CBE" w:rsidP="008D1C5F">
            <w:pPr>
              <w:rPr>
                <w:rFonts w:eastAsia="Aptos"/>
                <w:color w:val="000000"/>
              </w:rPr>
            </w:pPr>
            <w:r w:rsidRPr="008D1C5F">
              <w:rPr>
                <w:kern w:val="3"/>
                <w:lang w:val="es-ES" w:bidi="hi-IN"/>
              </w:rPr>
              <w:t xml:space="preserve">UPS (B tipo) </w:t>
            </w:r>
            <w:r w:rsidRPr="008D1C5F">
              <w:rPr>
                <w:rFonts w:eastAsia="Aptos"/>
                <w:color w:val="000000"/>
              </w:rPr>
              <w:t xml:space="preserve"> aukštis – ne daugiau 2U;</w:t>
            </w:r>
          </w:p>
        </w:tc>
        <w:tc>
          <w:tcPr>
            <w:tcW w:w="3543" w:type="dxa"/>
          </w:tcPr>
          <w:p w14:paraId="2F998805" w14:textId="62DFB8CF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Nurodyti konkrečiai</w:t>
            </w:r>
          </w:p>
        </w:tc>
      </w:tr>
      <w:tr w:rsidR="00653CBE" w:rsidRPr="00902024" w14:paraId="016E6283" w14:textId="77777777" w:rsidTr="00653CBE">
        <w:trPr>
          <w:trHeight w:val="120"/>
        </w:trPr>
        <w:tc>
          <w:tcPr>
            <w:tcW w:w="1560" w:type="dxa"/>
          </w:tcPr>
          <w:p w14:paraId="6BE3D750" w14:textId="4359EDB4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9.4.</w:t>
            </w:r>
          </w:p>
        </w:tc>
        <w:tc>
          <w:tcPr>
            <w:tcW w:w="5103" w:type="dxa"/>
          </w:tcPr>
          <w:p w14:paraId="1EC7F61A" w14:textId="60AF2E2D" w:rsidR="00653CBE" w:rsidRPr="0032360A" w:rsidRDefault="00653CBE" w:rsidP="0032360A">
            <w:pPr>
              <w:rPr>
                <w:rFonts w:eastAsia="Aptos"/>
                <w:color w:val="000000"/>
                <w:szCs w:val="24"/>
              </w:rPr>
            </w:pPr>
            <w:r w:rsidRPr="0032360A">
              <w:rPr>
                <w:rFonts w:eastAsia="Aptos"/>
                <w:color w:val="000000"/>
                <w:szCs w:val="24"/>
              </w:rPr>
              <w:t>Galia - ne mažiau 1000VA/1000W;</w:t>
            </w:r>
          </w:p>
        </w:tc>
        <w:tc>
          <w:tcPr>
            <w:tcW w:w="3543" w:type="dxa"/>
          </w:tcPr>
          <w:p w14:paraId="3C2C0FFE" w14:textId="40E4B2B5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Nurodyti konkrečiai</w:t>
            </w:r>
          </w:p>
        </w:tc>
      </w:tr>
      <w:tr w:rsidR="00653CBE" w:rsidRPr="00902024" w14:paraId="6EB68859" w14:textId="77777777" w:rsidTr="00653CBE">
        <w:trPr>
          <w:trHeight w:val="160"/>
        </w:trPr>
        <w:tc>
          <w:tcPr>
            <w:tcW w:w="1560" w:type="dxa"/>
          </w:tcPr>
          <w:p w14:paraId="2873713A" w14:textId="7959FD85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9.5.</w:t>
            </w:r>
          </w:p>
        </w:tc>
        <w:tc>
          <w:tcPr>
            <w:tcW w:w="5103" w:type="dxa"/>
          </w:tcPr>
          <w:p w14:paraId="6FCB736B" w14:textId="6A05B088" w:rsidR="00653CBE" w:rsidRPr="00920F20" w:rsidRDefault="00653CBE" w:rsidP="00920F20">
            <w:pPr>
              <w:rPr>
                <w:rFonts w:eastAsia="Aptos"/>
                <w:color w:val="000000"/>
                <w:szCs w:val="24"/>
              </w:rPr>
            </w:pPr>
            <w:r w:rsidRPr="00920F20">
              <w:rPr>
                <w:rFonts w:eastAsia="Aptos"/>
                <w:color w:val="000000"/>
                <w:szCs w:val="24"/>
              </w:rPr>
              <w:t xml:space="preserve">Išėjimo (angl. </w:t>
            </w:r>
            <w:proofErr w:type="spellStart"/>
            <w:r w:rsidRPr="00920F20">
              <w:rPr>
                <w:rFonts w:eastAsia="Aptos"/>
                <w:color w:val="000000"/>
                <w:szCs w:val="24"/>
              </w:rPr>
              <w:t>output</w:t>
            </w:r>
            <w:proofErr w:type="spellEnd"/>
            <w:r w:rsidRPr="00920F20">
              <w:rPr>
                <w:rFonts w:eastAsia="Aptos"/>
                <w:color w:val="000000"/>
                <w:szCs w:val="24"/>
              </w:rPr>
              <w:t>) jungčių skaičius – C13, ne mažiau 6 jungčių;</w:t>
            </w:r>
          </w:p>
        </w:tc>
        <w:tc>
          <w:tcPr>
            <w:tcW w:w="3543" w:type="dxa"/>
          </w:tcPr>
          <w:p w14:paraId="07B96724" w14:textId="6E2D27AC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Nurodyti konkrečiai</w:t>
            </w:r>
          </w:p>
        </w:tc>
      </w:tr>
      <w:tr w:rsidR="00653CBE" w:rsidRPr="00902024" w14:paraId="14A88B8C" w14:textId="77777777" w:rsidTr="00653CBE">
        <w:trPr>
          <w:trHeight w:val="136"/>
        </w:trPr>
        <w:tc>
          <w:tcPr>
            <w:tcW w:w="1560" w:type="dxa"/>
          </w:tcPr>
          <w:p w14:paraId="62C5B02E" w14:textId="0299923A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9.6.</w:t>
            </w:r>
          </w:p>
        </w:tc>
        <w:tc>
          <w:tcPr>
            <w:tcW w:w="5103" w:type="dxa"/>
          </w:tcPr>
          <w:p w14:paraId="5504AE40" w14:textId="7F3A35F4" w:rsidR="00653CBE" w:rsidRPr="00712E45" w:rsidRDefault="00653CBE" w:rsidP="00712E45">
            <w:pPr>
              <w:rPr>
                <w:rFonts w:eastAsia="Aptos"/>
                <w:color w:val="000000"/>
                <w:szCs w:val="24"/>
              </w:rPr>
            </w:pPr>
            <w:r w:rsidRPr="00712E45">
              <w:rPr>
                <w:rFonts w:eastAsia="Aptos"/>
                <w:color w:val="000000"/>
                <w:szCs w:val="24"/>
              </w:rPr>
              <w:t>Apsaugos klasė – ne prasčiau IP20;</w:t>
            </w:r>
          </w:p>
        </w:tc>
        <w:tc>
          <w:tcPr>
            <w:tcW w:w="3543" w:type="dxa"/>
          </w:tcPr>
          <w:p w14:paraId="4E790B05" w14:textId="5557E074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Nurodyti konkrečiai</w:t>
            </w:r>
          </w:p>
        </w:tc>
      </w:tr>
      <w:tr w:rsidR="00653CBE" w:rsidRPr="00902024" w14:paraId="1EB30933" w14:textId="77777777" w:rsidTr="00653CBE">
        <w:trPr>
          <w:trHeight w:val="116"/>
        </w:trPr>
        <w:tc>
          <w:tcPr>
            <w:tcW w:w="1560" w:type="dxa"/>
          </w:tcPr>
          <w:p w14:paraId="1F0E6B2F" w14:textId="4E4A8808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9.7.</w:t>
            </w:r>
          </w:p>
        </w:tc>
        <w:tc>
          <w:tcPr>
            <w:tcW w:w="5103" w:type="dxa"/>
          </w:tcPr>
          <w:p w14:paraId="0732A426" w14:textId="12456084" w:rsidR="00653CBE" w:rsidRPr="00512024" w:rsidRDefault="00653CBE" w:rsidP="00512024">
            <w:pPr>
              <w:rPr>
                <w:rFonts w:eastAsia="Aptos"/>
                <w:color w:val="000000"/>
                <w:szCs w:val="24"/>
              </w:rPr>
            </w:pPr>
            <w:r w:rsidRPr="00512024">
              <w:rPr>
                <w:rFonts w:eastAsia="Aptos"/>
                <w:color w:val="000000"/>
                <w:szCs w:val="24"/>
              </w:rPr>
              <w:t>Darbinės temperatūros ribos ne prastesnės kaip nuo 0 ºC iki +40 ºC.</w:t>
            </w:r>
          </w:p>
        </w:tc>
        <w:tc>
          <w:tcPr>
            <w:tcW w:w="3543" w:type="dxa"/>
          </w:tcPr>
          <w:p w14:paraId="104ABFF6" w14:textId="4892813C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Nurodyti konkrečiai</w:t>
            </w:r>
          </w:p>
        </w:tc>
      </w:tr>
      <w:tr w:rsidR="00653CBE" w:rsidRPr="00902024" w14:paraId="01E0BD74" w14:textId="77777777" w:rsidTr="00653CBE">
        <w:trPr>
          <w:trHeight w:val="1284"/>
        </w:trPr>
        <w:tc>
          <w:tcPr>
            <w:tcW w:w="1560" w:type="dxa"/>
          </w:tcPr>
          <w:p w14:paraId="1EAF7E5D" w14:textId="150D3250" w:rsidR="00653CBE" w:rsidRPr="00BE120D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  <w:b/>
                <w:bCs/>
              </w:rPr>
            </w:pPr>
            <w:r w:rsidRPr="00BE120D">
              <w:rPr>
                <w:rFonts w:eastAsia="Tahoma"/>
                <w:b/>
                <w:bCs/>
              </w:rPr>
              <w:lastRenderedPageBreak/>
              <w:t>10.</w:t>
            </w:r>
          </w:p>
        </w:tc>
        <w:tc>
          <w:tcPr>
            <w:tcW w:w="5103" w:type="dxa"/>
          </w:tcPr>
          <w:p w14:paraId="4D8F679D" w14:textId="4E10AB78" w:rsidR="00653CBE" w:rsidRPr="00BE120D" w:rsidRDefault="00653CBE" w:rsidP="000B3412">
            <w:pPr>
              <w:tabs>
                <w:tab w:val="left" w:pos="851"/>
                <w:tab w:val="left" w:pos="1134"/>
              </w:tabs>
              <w:suppressAutoHyphens/>
              <w:overflowPunct w:val="0"/>
              <w:jc w:val="both"/>
              <w:rPr>
                <w:rFonts w:eastAsia="Aptos"/>
                <w:b/>
                <w:bCs/>
                <w:color w:val="000000"/>
                <w:szCs w:val="24"/>
              </w:rPr>
            </w:pPr>
            <w:r w:rsidRPr="00BE120D">
              <w:rPr>
                <w:rFonts w:eastAsia="Aptos"/>
                <w:b/>
                <w:bCs/>
                <w:color w:val="000000"/>
                <w:szCs w:val="24"/>
              </w:rPr>
              <w:t>KOMUTACINĖ SPINTA - A TIPO</w:t>
            </w:r>
            <w:r>
              <w:rPr>
                <w:rFonts w:eastAsia="Aptos"/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3543" w:type="dxa"/>
          </w:tcPr>
          <w:p w14:paraId="496D770E" w14:textId="77777777" w:rsidR="00653CBE" w:rsidRDefault="00653CBE" w:rsidP="00F22B78">
            <w:pPr>
              <w:ind w:right="95"/>
              <w:rPr>
                <w:i/>
                <w:iCs/>
              </w:rPr>
            </w:pPr>
            <w:r>
              <w:rPr>
                <w:i/>
                <w:iCs/>
              </w:rPr>
              <w:t>Nurodyti konkrečiai registratoriaus:</w:t>
            </w:r>
          </w:p>
          <w:p w14:paraId="077D3CFD" w14:textId="77777777" w:rsidR="00653CBE" w:rsidRDefault="00653CBE" w:rsidP="00F22B78">
            <w:pPr>
              <w:ind w:right="95"/>
              <w:rPr>
                <w:i/>
                <w:iCs/>
              </w:rPr>
            </w:pPr>
            <w:r>
              <w:rPr>
                <w:i/>
                <w:iCs/>
              </w:rPr>
              <w:t>gamintojo pavadinimą_______</w:t>
            </w:r>
          </w:p>
          <w:p w14:paraId="3F048077" w14:textId="77777777" w:rsidR="00653CBE" w:rsidRDefault="00653CBE" w:rsidP="00F22B78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modelį ___________________</w:t>
            </w:r>
          </w:p>
          <w:p w14:paraId="7A148FE2" w14:textId="6A9974C6" w:rsidR="00653CBE" w:rsidRPr="00902024" w:rsidRDefault="00653CBE" w:rsidP="00F22B78">
            <w:pPr>
              <w:ind w:right="95"/>
              <w:jc w:val="both"/>
              <w:rPr>
                <w:i/>
                <w:iCs/>
              </w:rPr>
            </w:pPr>
          </w:p>
        </w:tc>
      </w:tr>
      <w:tr w:rsidR="00653CBE" w:rsidRPr="00902024" w14:paraId="261DBF7C" w14:textId="77777777" w:rsidTr="00653CBE">
        <w:trPr>
          <w:trHeight w:val="170"/>
        </w:trPr>
        <w:tc>
          <w:tcPr>
            <w:tcW w:w="1560" w:type="dxa"/>
          </w:tcPr>
          <w:p w14:paraId="04C59DD0" w14:textId="18ECFCB6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10.4.</w:t>
            </w:r>
          </w:p>
        </w:tc>
        <w:tc>
          <w:tcPr>
            <w:tcW w:w="5103" w:type="dxa"/>
          </w:tcPr>
          <w:p w14:paraId="2C43D4B5" w14:textId="411DDA00" w:rsidR="00653CBE" w:rsidRPr="00E03E78" w:rsidRDefault="00653CBE" w:rsidP="000B3412">
            <w:pPr>
              <w:tabs>
                <w:tab w:val="left" w:pos="851"/>
                <w:tab w:val="left" w:pos="1134"/>
              </w:tabs>
              <w:suppressAutoHyphens/>
              <w:overflowPunct w:val="0"/>
              <w:jc w:val="both"/>
              <w:rPr>
                <w:rFonts w:eastAsia="Aptos"/>
                <w:b/>
                <w:bCs/>
                <w:color w:val="000000"/>
                <w:kern w:val="2"/>
                <w:szCs w:val="24"/>
                <w14:ligatures w14:val="standardContextual"/>
              </w:rPr>
            </w:pPr>
            <w:r w:rsidRPr="00E03E78">
              <w:rPr>
                <w:rFonts w:eastAsia="Arial"/>
                <w:szCs w:val="24"/>
                <w:lang w:val="lt"/>
              </w:rPr>
              <w:t>Aukštis – ne mažiau 16U ir ne daugiau 18U;</w:t>
            </w:r>
          </w:p>
        </w:tc>
        <w:tc>
          <w:tcPr>
            <w:tcW w:w="3543" w:type="dxa"/>
          </w:tcPr>
          <w:p w14:paraId="67F466EF" w14:textId="11694AFA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Nurodyti konkrečiai</w:t>
            </w:r>
          </w:p>
        </w:tc>
      </w:tr>
      <w:tr w:rsidR="00653CBE" w:rsidRPr="00902024" w14:paraId="27EF8FA9" w14:textId="77777777" w:rsidTr="00653CBE">
        <w:trPr>
          <w:trHeight w:val="140"/>
        </w:trPr>
        <w:tc>
          <w:tcPr>
            <w:tcW w:w="1560" w:type="dxa"/>
          </w:tcPr>
          <w:p w14:paraId="6FB25EAE" w14:textId="74C55DFD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10.5.</w:t>
            </w:r>
          </w:p>
        </w:tc>
        <w:tc>
          <w:tcPr>
            <w:tcW w:w="5103" w:type="dxa"/>
          </w:tcPr>
          <w:p w14:paraId="28E72BC7" w14:textId="1CE04A2C" w:rsidR="00653CBE" w:rsidRPr="0001618D" w:rsidRDefault="00653CBE" w:rsidP="000B3412">
            <w:pPr>
              <w:tabs>
                <w:tab w:val="left" w:pos="851"/>
                <w:tab w:val="left" w:pos="1134"/>
              </w:tabs>
              <w:suppressAutoHyphens/>
              <w:overflowPunct w:val="0"/>
              <w:jc w:val="both"/>
              <w:rPr>
                <w:rFonts w:eastAsia="Aptos"/>
                <w:b/>
                <w:bCs/>
                <w:color w:val="000000"/>
                <w:kern w:val="2"/>
                <w:szCs w:val="24"/>
                <w14:ligatures w14:val="standardContextual"/>
              </w:rPr>
            </w:pPr>
            <w:r w:rsidRPr="0001618D">
              <w:rPr>
                <w:rFonts w:eastAsia="Arial"/>
                <w:szCs w:val="24"/>
                <w:lang w:val="lt"/>
              </w:rPr>
              <w:t>Gylis – 600 mm;</w:t>
            </w:r>
          </w:p>
        </w:tc>
        <w:tc>
          <w:tcPr>
            <w:tcW w:w="3543" w:type="dxa"/>
          </w:tcPr>
          <w:p w14:paraId="2ACD7ADF" w14:textId="33213649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Nurodyti konkrečiai</w:t>
            </w:r>
          </w:p>
        </w:tc>
      </w:tr>
      <w:tr w:rsidR="00653CBE" w:rsidRPr="00902024" w14:paraId="211CB62B" w14:textId="77777777" w:rsidTr="00653CBE">
        <w:trPr>
          <w:trHeight w:val="160"/>
        </w:trPr>
        <w:tc>
          <w:tcPr>
            <w:tcW w:w="1560" w:type="dxa"/>
          </w:tcPr>
          <w:p w14:paraId="5133C9DD" w14:textId="2C96CA03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10.6.</w:t>
            </w:r>
          </w:p>
        </w:tc>
        <w:tc>
          <w:tcPr>
            <w:tcW w:w="5103" w:type="dxa"/>
          </w:tcPr>
          <w:p w14:paraId="4AD40657" w14:textId="42D9415C" w:rsidR="00653CBE" w:rsidRPr="00601A21" w:rsidRDefault="00653CBE" w:rsidP="000B3412">
            <w:pPr>
              <w:tabs>
                <w:tab w:val="left" w:pos="851"/>
                <w:tab w:val="left" w:pos="1134"/>
              </w:tabs>
              <w:suppressAutoHyphens/>
              <w:overflowPunct w:val="0"/>
              <w:jc w:val="both"/>
              <w:rPr>
                <w:rFonts w:eastAsia="Aptos"/>
                <w:b/>
                <w:bCs/>
                <w:color w:val="000000"/>
                <w:kern w:val="2"/>
                <w:szCs w:val="24"/>
                <w14:ligatures w14:val="standardContextual"/>
              </w:rPr>
            </w:pPr>
            <w:r w:rsidRPr="00601A21">
              <w:rPr>
                <w:rFonts w:eastAsia="Arial"/>
                <w:szCs w:val="24"/>
                <w:lang w:val="lt"/>
              </w:rPr>
              <w:t>Plotis  – 600 mm;</w:t>
            </w:r>
          </w:p>
        </w:tc>
        <w:tc>
          <w:tcPr>
            <w:tcW w:w="3543" w:type="dxa"/>
          </w:tcPr>
          <w:p w14:paraId="0EDBCB8E" w14:textId="1C2C4C43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Nurodyti konkrečiai</w:t>
            </w:r>
          </w:p>
        </w:tc>
      </w:tr>
      <w:tr w:rsidR="00653CBE" w:rsidRPr="00902024" w14:paraId="44C43959" w14:textId="77777777" w:rsidTr="00653CBE">
        <w:trPr>
          <w:trHeight w:val="309"/>
        </w:trPr>
        <w:tc>
          <w:tcPr>
            <w:tcW w:w="1560" w:type="dxa"/>
          </w:tcPr>
          <w:p w14:paraId="38A5592A" w14:textId="0CE3E6A0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10.7.</w:t>
            </w:r>
          </w:p>
        </w:tc>
        <w:tc>
          <w:tcPr>
            <w:tcW w:w="5103" w:type="dxa"/>
          </w:tcPr>
          <w:p w14:paraId="3A5A64C8" w14:textId="125624C0" w:rsidR="00653CBE" w:rsidRPr="00270272" w:rsidRDefault="00653CBE" w:rsidP="000B3412">
            <w:pPr>
              <w:tabs>
                <w:tab w:val="left" w:pos="851"/>
                <w:tab w:val="left" w:pos="1134"/>
              </w:tabs>
              <w:suppressAutoHyphens/>
              <w:overflowPunct w:val="0"/>
              <w:jc w:val="both"/>
              <w:rPr>
                <w:rFonts w:eastAsia="Aptos"/>
                <w:b/>
                <w:bCs/>
                <w:color w:val="000000"/>
                <w:kern w:val="2"/>
                <w:szCs w:val="24"/>
                <w14:ligatures w14:val="standardContextual"/>
              </w:rPr>
            </w:pPr>
            <w:r w:rsidRPr="00270272">
              <w:rPr>
                <w:rFonts w:eastAsia="Arial"/>
                <w:szCs w:val="24"/>
                <w:lang w:val="lt"/>
              </w:rPr>
              <w:t>Apkrova (statinė) – ne mažiau 60 kg.;</w:t>
            </w:r>
          </w:p>
        </w:tc>
        <w:tc>
          <w:tcPr>
            <w:tcW w:w="3543" w:type="dxa"/>
          </w:tcPr>
          <w:p w14:paraId="7B6AA18B" w14:textId="6A767397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Nurodyti konkrečiai</w:t>
            </w:r>
          </w:p>
        </w:tc>
      </w:tr>
      <w:tr w:rsidR="00653CBE" w:rsidRPr="00902024" w14:paraId="1E6D3D9C" w14:textId="77777777" w:rsidTr="00653CBE">
        <w:trPr>
          <w:trHeight w:val="130"/>
        </w:trPr>
        <w:tc>
          <w:tcPr>
            <w:tcW w:w="1560" w:type="dxa"/>
          </w:tcPr>
          <w:p w14:paraId="0FB3BF33" w14:textId="7A39B378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10.10.</w:t>
            </w:r>
          </w:p>
        </w:tc>
        <w:tc>
          <w:tcPr>
            <w:tcW w:w="5103" w:type="dxa"/>
          </w:tcPr>
          <w:p w14:paraId="7DBAD3CD" w14:textId="0ACDC6FF" w:rsidR="00653CBE" w:rsidRPr="00FB3252" w:rsidRDefault="00653CBE" w:rsidP="00FB3252">
            <w:pPr>
              <w:tabs>
                <w:tab w:val="left" w:pos="851"/>
                <w:tab w:val="left" w:pos="1134"/>
                <w:tab w:val="left" w:pos="2268"/>
              </w:tabs>
              <w:suppressAutoHyphens/>
              <w:overflowPunct w:val="0"/>
              <w:jc w:val="both"/>
              <w:rPr>
                <w:rFonts w:eastAsia="Aptos"/>
                <w:b/>
                <w:bCs/>
                <w:color w:val="000000"/>
                <w:szCs w:val="24"/>
              </w:rPr>
            </w:pPr>
            <w:r w:rsidRPr="00FB3252">
              <w:rPr>
                <w:rFonts w:eastAsia="Aptos"/>
                <w:color w:val="000000"/>
                <w:szCs w:val="24"/>
              </w:rPr>
              <w:t>Apsaugos klasė – ne prasčiau IP20.</w:t>
            </w:r>
          </w:p>
        </w:tc>
        <w:tc>
          <w:tcPr>
            <w:tcW w:w="3543" w:type="dxa"/>
          </w:tcPr>
          <w:p w14:paraId="094B078C" w14:textId="5D3D4C1C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Nurodyti konkrečiai</w:t>
            </w:r>
          </w:p>
        </w:tc>
      </w:tr>
      <w:tr w:rsidR="00653CBE" w:rsidRPr="00902024" w14:paraId="12DE5D57" w14:textId="77777777" w:rsidTr="00653CBE">
        <w:trPr>
          <w:trHeight w:val="100"/>
        </w:trPr>
        <w:tc>
          <w:tcPr>
            <w:tcW w:w="1560" w:type="dxa"/>
          </w:tcPr>
          <w:p w14:paraId="7FBF84FE" w14:textId="77777777" w:rsidR="00653CBE" w:rsidRPr="006071DD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  <w:b/>
                <w:bCs/>
              </w:rPr>
            </w:pPr>
          </w:p>
        </w:tc>
        <w:tc>
          <w:tcPr>
            <w:tcW w:w="5103" w:type="dxa"/>
          </w:tcPr>
          <w:p w14:paraId="715DF111" w14:textId="77777777" w:rsidR="00653CBE" w:rsidRPr="006071DD" w:rsidRDefault="00653CBE" w:rsidP="006071DD">
            <w:pPr>
              <w:rPr>
                <w:rFonts w:eastAsia="Aptos"/>
                <w:b/>
                <w:bCs/>
                <w:color w:val="000000"/>
                <w:szCs w:val="24"/>
              </w:rPr>
            </w:pPr>
          </w:p>
        </w:tc>
        <w:tc>
          <w:tcPr>
            <w:tcW w:w="3543" w:type="dxa"/>
          </w:tcPr>
          <w:p w14:paraId="69BD010E" w14:textId="77777777" w:rsidR="00653CBE" w:rsidRDefault="00653CBE" w:rsidP="00F22B78">
            <w:pPr>
              <w:ind w:right="95"/>
              <w:rPr>
                <w:i/>
                <w:iCs/>
              </w:rPr>
            </w:pPr>
          </w:p>
        </w:tc>
      </w:tr>
      <w:tr w:rsidR="00653CBE" w:rsidRPr="00902024" w14:paraId="36B636BF" w14:textId="77777777" w:rsidTr="00653CBE">
        <w:trPr>
          <w:trHeight w:val="1258"/>
        </w:trPr>
        <w:tc>
          <w:tcPr>
            <w:tcW w:w="1560" w:type="dxa"/>
          </w:tcPr>
          <w:p w14:paraId="29F43602" w14:textId="61C856A3" w:rsidR="00653CBE" w:rsidRPr="006071DD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  <w:b/>
                <w:bCs/>
              </w:rPr>
            </w:pPr>
            <w:r w:rsidRPr="006071DD">
              <w:rPr>
                <w:rFonts w:eastAsia="Tahoma"/>
                <w:b/>
                <w:bCs/>
              </w:rPr>
              <w:t>11.</w:t>
            </w:r>
          </w:p>
        </w:tc>
        <w:tc>
          <w:tcPr>
            <w:tcW w:w="5103" w:type="dxa"/>
          </w:tcPr>
          <w:p w14:paraId="18C8B762" w14:textId="60545D28" w:rsidR="00653CBE" w:rsidRPr="006071DD" w:rsidRDefault="00653CBE" w:rsidP="006071DD">
            <w:pPr>
              <w:rPr>
                <w:rFonts w:eastAsia="Aptos"/>
                <w:b/>
                <w:bCs/>
                <w:color w:val="000000"/>
                <w:szCs w:val="24"/>
              </w:rPr>
            </w:pPr>
            <w:r w:rsidRPr="006071DD">
              <w:rPr>
                <w:rFonts w:eastAsia="Aptos"/>
                <w:b/>
                <w:bCs/>
                <w:color w:val="000000"/>
                <w:szCs w:val="24"/>
              </w:rPr>
              <w:t>KOMUTACINĖ SPINTA - B TIPO</w:t>
            </w:r>
            <w:r>
              <w:rPr>
                <w:rFonts w:eastAsia="Aptos"/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3543" w:type="dxa"/>
          </w:tcPr>
          <w:p w14:paraId="1C21B8FB" w14:textId="77777777" w:rsidR="00653CBE" w:rsidRDefault="00653CBE" w:rsidP="00F22B78">
            <w:pPr>
              <w:ind w:right="95"/>
              <w:rPr>
                <w:i/>
                <w:iCs/>
              </w:rPr>
            </w:pPr>
            <w:r>
              <w:rPr>
                <w:i/>
                <w:iCs/>
              </w:rPr>
              <w:t>Nurodyti konkrečiai registratoriaus:</w:t>
            </w:r>
          </w:p>
          <w:p w14:paraId="54C241FC" w14:textId="77777777" w:rsidR="00653CBE" w:rsidRDefault="00653CBE" w:rsidP="00F22B78">
            <w:pPr>
              <w:ind w:right="95"/>
              <w:rPr>
                <w:i/>
                <w:iCs/>
              </w:rPr>
            </w:pPr>
            <w:r>
              <w:rPr>
                <w:i/>
                <w:iCs/>
              </w:rPr>
              <w:t>gamintojo pavadinimą_______</w:t>
            </w:r>
          </w:p>
          <w:p w14:paraId="75920271" w14:textId="77777777" w:rsidR="00653CBE" w:rsidRDefault="00653CBE" w:rsidP="00F22B78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modelį ___________________</w:t>
            </w:r>
          </w:p>
          <w:p w14:paraId="315C22F7" w14:textId="3B6A415B" w:rsidR="00653CBE" w:rsidRPr="00902024" w:rsidRDefault="00653CBE" w:rsidP="00F22B78">
            <w:pPr>
              <w:ind w:right="95"/>
              <w:jc w:val="both"/>
              <w:rPr>
                <w:i/>
                <w:iCs/>
              </w:rPr>
            </w:pPr>
          </w:p>
        </w:tc>
      </w:tr>
      <w:tr w:rsidR="00653CBE" w:rsidRPr="00902024" w14:paraId="65984D5F" w14:textId="77777777" w:rsidTr="00653CBE">
        <w:trPr>
          <w:trHeight w:val="130"/>
        </w:trPr>
        <w:tc>
          <w:tcPr>
            <w:tcW w:w="1560" w:type="dxa"/>
          </w:tcPr>
          <w:p w14:paraId="137484CB" w14:textId="4303AF1F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11.4.</w:t>
            </w:r>
          </w:p>
        </w:tc>
        <w:tc>
          <w:tcPr>
            <w:tcW w:w="5103" w:type="dxa"/>
          </w:tcPr>
          <w:p w14:paraId="78172893" w14:textId="1916E3DC" w:rsidR="00653CBE" w:rsidRPr="00A32DFA" w:rsidRDefault="00653CBE" w:rsidP="00A32DFA">
            <w:pPr>
              <w:rPr>
                <w:rFonts w:eastAsia="Aptos"/>
                <w:color w:val="000000"/>
                <w:szCs w:val="24"/>
              </w:rPr>
            </w:pPr>
            <w:r w:rsidRPr="00A32DFA">
              <w:rPr>
                <w:rFonts w:eastAsia="Aptos"/>
                <w:color w:val="000000"/>
                <w:szCs w:val="24"/>
              </w:rPr>
              <w:t>Aukštis – ne mažiau 20U ir ne daugiau 24U;</w:t>
            </w:r>
          </w:p>
        </w:tc>
        <w:tc>
          <w:tcPr>
            <w:tcW w:w="3543" w:type="dxa"/>
          </w:tcPr>
          <w:p w14:paraId="620E9C8A" w14:textId="4442C365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Nurodyti konkrečiai</w:t>
            </w:r>
          </w:p>
        </w:tc>
      </w:tr>
      <w:tr w:rsidR="00653CBE" w:rsidRPr="00902024" w14:paraId="24CB54A3" w14:textId="77777777" w:rsidTr="00653CBE">
        <w:trPr>
          <w:trHeight w:val="140"/>
        </w:trPr>
        <w:tc>
          <w:tcPr>
            <w:tcW w:w="1560" w:type="dxa"/>
          </w:tcPr>
          <w:p w14:paraId="7CE0B86E" w14:textId="72402B63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11.5.</w:t>
            </w:r>
          </w:p>
        </w:tc>
        <w:tc>
          <w:tcPr>
            <w:tcW w:w="5103" w:type="dxa"/>
          </w:tcPr>
          <w:p w14:paraId="54105210" w14:textId="0290309F" w:rsidR="00653CBE" w:rsidRPr="00140D2D" w:rsidRDefault="00653CBE" w:rsidP="00140D2D">
            <w:pPr>
              <w:rPr>
                <w:rFonts w:eastAsia="Aptos"/>
                <w:color w:val="000000"/>
                <w:szCs w:val="24"/>
              </w:rPr>
            </w:pPr>
            <w:r w:rsidRPr="00140D2D">
              <w:rPr>
                <w:rFonts w:eastAsia="Aptos"/>
                <w:color w:val="000000"/>
                <w:szCs w:val="24"/>
              </w:rPr>
              <w:t>Gylis – 1000 mm;</w:t>
            </w:r>
          </w:p>
        </w:tc>
        <w:tc>
          <w:tcPr>
            <w:tcW w:w="3543" w:type="dxa"/>
          </w:tcPr>
          <w:p w14:paraId="726EEEC8" w14:textId="504EDE3F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Nurodyti konkrečiai</w:t>
            </w:r>
          </w:p>
        </w:tc>
      </w:tr>
      <w:tr w:rsidR="00653CBE" w:rsidRPr="00902024" w14:paraId="09E5625F" w14:textId="77777777" w:rsidTr="00653CBE">
        <w:trPr>
          <w:trHeight w:val="120"/>
        </w:trPr>
        <w:tc>
          <w:tcPr>
            <w:tcW w:w="1560" w:type="dxa"/>
          </w:tcPr>
          <w:p w14:paraId="37702EA2" w14:textId="3EC447FD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11.6.</w:t>
            </w:r>
          </w:p>
        </w:tc>
        <w:tc>
          <w:tcPr>
            <w:tcW w:w="5103" w:type="dxa"/>
          </w:tcPr>
          <w:p w14:paraId="65B9C3F5" w14:textId="36B567CB" w:rsidR="00653CBE" w:rsidRPr="00B177BA" w:rsidRDefault="00653CBE" w:rsidP="00B177BA">
            <w:pPr>
              <w:rPr>
                <w:rFonts w:eastAsia="Aptos"/>
                <w:color w:val="000000"/>
                <w:szCs w:val="24"/>
              </w:rPr>
            </w:pPr>
            <w:r w:rsidRPr="00B177BA">
              <w:rPr>
                <w:rFonts w:eastAsia="Aptos"/>
                <w:color w:val="000000"/>
                <w:szCs w:val="24"/>
              </w:rPr>
              <w:t>Plotis  – 600 mm;</w:t>
            </w:r>
          </w:p>
        </w:tc>
        <w:tc>
          <w:tcPr>
            <w:tcW w:w="3543" w:type="dxa"/>
          </w:tcPr>
          <w:p w14:paraId="5A8A622E" w14:textId="3ED39611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Nurodyti konkrečiai</w:t>
            </w:r>
          </w:p>
        </w:tc>
      </w:tr>
      <w:tr w:rsidR="00653CBE" w:rsidRPr="00902024" w14:paraId="50E3706B" w14:textId="77777777" w:rsidTr="00653CBE">
        <w:trPr>
          <w:trHeight w:val="287"/>
        </w:trPr>
        <w:tc>
          <w:tcPr>
            <w:tcW w:w="1560" w:type="dxa"/>
          </w:tcPr>
          <w:p w14:paraId="0C22633E" w14:textId="3018C1A8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11.7.</w:t>
            </w:r>
          </w:p>
        </w:tc>
        <w:tc>
          <w:tcPr>
            <w:tcW w:w="5103" w:type="dxa"/>
          </w:tcPr>
          <w:p w14:paraId="1E460B1B" w14:textId="514F5A6C" w:rsidR="00653CBE" w:rsidRPr="00537C98" w:rsidRDefault="00653CBE" w:rsidP="00537C98">
            <w:pPr>
              <w:rPr>
                <w:rFonts w:eastAsia="Aptos"/>
                <w:color w:val="000000"/>
                <w:szCs w:val="24"/>
              </w:rPr>
            </w:pPr>
            <w:r w:rsidRPr="00537C98">
              <w:rPr>
                <w:rFonts w:eastAsia="Aptos"/>
                <w:color w:val="000000"/>
                <w:szCs w:val="24"/>
              </w:rPr>
              <w:t>Apkrova (statinė) – ne mažiau 600 kg.;</w:t>
            </w:r>
          </w:p>
        </w:tc>
        <w:tc>
          <w:tcPr>
            <w:tcW w:w="3543" w:type="dxa"/>
          </w:tcPr>
          <w:p w14:paraId="1EC6EF9F" w14:textId="5630DD7F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Nurodyti konkrečiai</w:t>
            </w:r>
          </w:p>
        </w:tc>
      </w:tr>
      <w:tr w:rsidR="00653CBE" w:rsidRPr="00902024" w14:paraId="0C7C3B55" w14:textId="77777777" w:rsidTr="00653CBE">
        <w:trPr>
          <w:trHeight w:val="110"/>
        </w:trPr>
        <w:tc>
          <w:tcPr>
            <w:tcW w:w="1560" w:type="dxa"/>
          </w:tcPr>
          <w:p w14:paraId="55E88B22" w14:textId="73D427A4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11.10.</w:t>
            </w:r>
          </w:p>
        </w:tc>
        <w:tc>
          <w:tcPr>
            <w:tcW w:w="5103" w:type="dxa"/>
          </w:tcPr>
          <w:p w14:paraId="552E8977" w14:textId="32119AD6" w:rsidR="00653CBE" w:rsidRPr="00D51212" w:rsidRDefault="00653CBE" w:rsidP="00D51212">
            <w:pPr>
              <w:tabs>
                <w:tab w:val="left" w:pos="2268"/>
              </w:tabs>
              <w:rPr>
                <w:rFonts w:eastAsia="Aptos"/>
                <w:color w:val="000000"/>
                <w:szCs w:val="24"/>
              </w:rPr>
            </w:pPr>
            <w:r w:rsidRPr="00D51212">
              <w:rPr>
                <w:rFonts w:eastAsia="Aptos"/>
                <w:color w:val="000000"/>
                <w:szCs w:val="24"/>
              </w:rPr>
              <w:t>Apsaugos klasė – ne prasčiau IP20.</w:t>
            </w:r>
          </w:p>
        </w:tc>
        <w:tc>
          <w:tcPr>
            <w:tcW w:w="3543" w:type="dxa"/>
          </w:tcPr>
          <w:p w14:paraId="7A899DEB" w14:textId="347A3512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Nurodyti konkrečiai</w:t>
            </w:r>
          </w:p>
        </w:tc>
      </w:tr>
      <w:tr w:rsidR="00653CBE" w:rsidRPr="00902024" w14:paraId="364F506B" w14:textId="77777777" w:rsidTr="00653CBE">
        <w:trPr>
          <w:trHeight w:val="1115"/>
        </w:trPr>
        <w:tc>
          <w:tcPr>
            <w:tcW w:w="1560" w:type="dxa"/>
          </w:tcPr>
          <w:p w14:paraId="0CD2F22F" w14:textId="1B7568E2" w:rsidR="00653CBE" w:rsidRPr="00A72BF4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  <w:b/>
                <w:bCs/>
              </w:rPr>
            </w:pPr>
            <w:r w:rsidRPr="00A72BF4">
              <w:rPr>
                <w:rFonts w:eastAsia="Tahoma"/>
                <w:b/>
                <w:bCs/>
              </w:rPr>
              <w:t>12.</w:t>
            </w:r>
          </w:p>
        </w:tc>
        <w:tc>
          <w:tcPr>
            <w:tcW w:w="5103" w:type="dxa"/>
          </w:tcPr>
          <w:p w14:paraId="13A1B524" w14:textId="151FF888" w:rsidR="00653CBE" w:rsidRPr="00A72BF4" w:rsidRDefault="00653CBE" w:rsidP="00A72BF4">
            <w:pPr>
              <w:rPr>
                <w:rFonts w:eastAsia="Aptos"/>
                <w:b/>
                <w:bCs/>
                <w:color w:val="000000"/>
                <w:szCs w:val="24"/>
              </w:rPr>
            </w:pPr>
            <w:r w:rsidRPr="00A72BF4">
              <w:rPr>
                <w:rFonts w:eastAsia="Aptos"/>
                <w:b/>
                <w:bCs/>
                <w:color w:val="000000"/>
                <w:szCs w:val="24"/>
              </w:rPr>
              <w:t>KOMUTACINĖ SPINTA - C TIPO</w:t>
            </w:r>
            <w:r>
              <w:rPr>
                <w:rFonts w:eastAsia="Aptos"/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3543" w:type="dxa"/>
          </w:tcPr>
          <w:p w14:paraId="673281D0" w14:textId="77777777" w:rsidR="00653CBE" w:rsidRDefault="00653CBE" w:rsidP="00F22B78">
            <w:pPr>
              <w:ind w:right="95"/>
              <w:rPr>
                <w:i/>
                <w:iCs/>
              </w:rPr>
            </w:pPr>
            <w:r>
              <w:rPr>
                <w:i/>
                <w:iCs/>
              </w:rPr>
              <w:t>Nurodyti konkrečiai registratoriaus:</w:t>
            </w:r>
          </w:p>
          <w:p w14:paraId="17AAE8EC" w14:textId="77777777" w:rsidR="00653CBE" w:rsidRDefault="00653CBE" w:rsidP="00F22B78">
            <w:pPr>
              <w:ind w:right="95"/>
              <w:rPr>
                <w:i/>
                <w:iCs/>
              </w:rPr>
            </w:pPr>
            <w:r>
              <w:rPr>
                <w:i/>
                <w:iCs/>
              </w:rPr>
              <w:t>gamintojo pavadinimą_______</w:t>
            </w:r>
          </w:p>
          <w:p w14:paraId="0EAFC89F" w14:textId="77777777" w:rsidR="00653CBE" w:rsidRDefault="00653CBE" w:rsidP="00F22B78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modelį ___________________</w:t>
            </w:r>
          </w:p>
          <w:p w14:paraId="799A7A36" w14:textId="57F0DFB8" w:rsidR="00653CBE" w:rsidRPr="00902024" w:rsidRDefault="00653CBE" w:rsidP="00F22B78">
            <w:pPr>
              <w:ind w:right="95"/>
              <w:jc w:val="both"/>
              <w:rPr>
                <w:i/>
                <w:iCs/>
              </w:rPr>
            </w:pPr>
          </w:p>
        </w:tc>
      </w:tr>
      <w:tr w:rsidR="00653CBE" w:rsidRPr="00902024" w14:paraId="5ED2E8C6" w14:textId="77777777" w:rsidTr="00653CBE">
        <w:trPr>
          <w:trHeight w:val="130"/>
        </w:trPr>
        <w:tc>
          <w:tcPr>
            <w:tcW w:w="1560" w:type="dxa"/>
          </w:tcPr>
          <w:p w14:paraId="65666A6A" w14:textId="7C567867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12.4.</w:t>
            </w:r>
          </w:p>
        </w:tc>
        <w:tc>
          <w:tcPr>
            <w:tcW w:w="5103" w:type="dxa"/>
          </w:tcPr>
          <w:p w14:paraId="250D550D" w14:textId="3C792B13" w:rsidR="00653CBE" w:rsidRPr="00AF322A" w:rsidRDefault="00653CBE" w:rsidP="00AF322A">
            <w:pPr>
              <w:rPr>
                <w:rFonts w:eastAsia="Aptos"/>
                <w:color w:val="000000"/>
                <w:szCs w:val="24"/>
              </w:rPr>
            </w:pPr>
            <w:r w:rsidRPr="00AF322A">
              <w:rPr>
                <w:rFonts w:eastAsia="Aptos"/>
                <w:color w:val="000000"/>
                <w:szCs w:val="24"/>
              </w:rPr>
              <w:t>Aukštis – ne mažiau 42U;</w:t>
            </w:r>
          </w:p>
        </w:tc>
        <w:tc>
          <w:tcPr>
            <w:tcW w:w="3543" w:type="dxa"/>
          </w:tcPr>
          <w:p w14:paraId="7B008A9F" w14:textId="0A99408C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Nurodyti konkrečiai</w:t>
            </w:r>
          </w:p>
        </w:tc>
      </w:tr>
      <w:tr w:rsidR="00653CBE" w:rsidRPr="00902024" w14:paraId="6A04B9CA" w14:textId="77777777" w:rsidTr="00653CBE">
        <w:trPr>
          <w:trHeight w:val="110"/>
        </w:trPr>
        <w:tc>
          <w:tcPr>
            <w:tcW w:w="1560" w:type="dxa"/>
          </w:tcPr>
          <w:p w14:paraId="520E5ACE" w14:textId="1E79C1A5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12.5.</w:t>
            </w:r>
          </w:p>
        </w:tc>
        <w:tc>
          <w:tcPr>
            <w:tcW w:w="5103" w:type="dxa"/>
          </w:tcPr>
          <w:p w14:paraId="0BBE6AFA" w14:textId="6913C3B0" w:rsidR="00653CBE" w:rsidRPr="00E03E11" w:rsidRDefault="00653CBE" w:rsidP="00E03E11">
            <w:pPr>
              <w:rPr>
                <w:rFonts w:eastAsia="Aptos"/>
                <w:color w:val="000000"/>
                <w:szCs w:val="24"/>
              </w:rPr>
            </w:pPr>
            <w:r w:rsidRPr="00E03E11">
              <w:rPr>
                <w:rFonts w:eastAsia="Aptos"/>
                <w:color w:val="000000"/>
                <w:szCs w:val="24"/>
              </w:rPr>
              <w:t>Gylis – 800 mm;</w:t>
            </w:r>
          </w:p>
        </w:tc>
        <w:tc>
          <w:tcPr>
            <w:tcW w:w="3543" w:type="dxa"/>
          </w:tcPr>
          <w:p w14:paraId="5444AF45" w14:textId="529E77E6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Nurodyti konkrečiai</w:t>
            </w:r>
          </w:p>
        </w:tc>
      </w:tr>
      <w:tr w:rsidR="00653CBE" w:rsidRPr="00902024" w14:paraId="0093938F" w14:textId="77777777" w:rsidTr="00653CBE">
        <w:trPr>
          <w:trHeight w:val="150"/>
        </w:trPr>
        <w:tc>
          <w:tcPr>
            <w:tcW w:w="1560" w:type="dxa"/>
          </w:tcPr>
          <w:p w14:paraId="63B56A33" w14:textId="179AA792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12.6.</w:t>
            </w:r>
          </w:p>
        </w:tc>
        <w:tc>
          <w:tcPr>
            <w:tcW w:w="5103" w:type="dxa"/>
          </w:tcPr>
          <w:p w14:paraId="41B80E74" w14:textId="192158FF" w:rsidR="00653CBE" w:rsidRPr="00141639" w:rsidRDefault="00653CBE" w:rsidP="00141639">
            <w:pPr>
              <w:rPr>
                <w:rFonts w:eastAsia="Aptos"/>
                <w:color w:val="000000"/>
                <w:szCs w:val="24"/>
              </w:rPr>
            </w:pPr>
            <w:r w:rsidRPr="00141639">
              <w:rPr>
                <w:rFonts w:eastAsia="Aptos"/>
                <w:color w:val="000000"/>
                <w:szCs w:val="24"/>
              </w:rPr>
              <w:t>Plotis  – 600 mm;</w:t>
            </w:r>
          </w:p>
        </w:tc>
        <w:tc>
          <w:tcPr>
            <w:tcW w:w="3543" w:type="dxa"/>
          </w:tcPr>
          <w:p w14:paraId="5F6A001F" w14:textId="70B003C9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Nurodyti konkrečiai</w:t>
            </w:r>
          </w:p>
        </w:tc>
      </w:tr>
      <w:tr w:rsidR="00653CBE" w:rsidRPr="00902024" w14:paraId="69D14663" w14:textId="77777777" w:rsidTr="00653CBE">
        <w:trPr>
          <w:trHeight w:val="120"/>
        </w:trPr>
        <w:tc>
          <w:tcPr>
            <w:tcW w:w="1560" w:type="dxa"/>
          </w:tcPr>
          <w:p w14:paraId="2D9B109B" w14:textId="086267C6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12.7.</w:t>
            </w:r>
          </w:p>
        </w:tc>
        <w:tc>
          <w:tcPr>
            <w:tcW w:w="5103" w:type="dxa"/>
          </w:tcPr>
          <w:p w14:paraId="30D8DA8F" w14:textId="594EF46F" w:rsidR="00653CBE" w:rsidRPr="008A3BBC" w:rsidRDefault="00653CBE" w:rsidP="008A3BBC">
            <w:pPr>
              <w:rPr>
                <w:rFonts w:eastAsia="Aptos"/>
                <w:color w:val="000000"/>
                <w:szCs w:val="24"/>
              </w:rPr>
            </w:pPr>
            <w:r w:rsidRPr="008A3BBC">
              <w:rPr>
                <w:rFonts w:eastAsia="Aptos"/>
                <w:color w:val="000000"/>
                <w:szCs w:val="24"/>
              </w:rPr>
              <w:t>Apkrova (statinė) – ne mažiau 600 kg;</w:t>
            </w:r>
          </w:p>
        </w:tc>
        <w:tc>
          <w:tcPr>
            <w:tcW w:w="3543" w:type="dxa"/>
          </w:tcPr>
          <w:p w14:paraId="23B4CAB5" w14:textId="2B8E2D28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Nurodyti konkrečiai</w:t>
            </w:r>
          </w:p>
        </w:tc>
      </w:tr>
      <w:tr w:rsidR="00653CBE" w:rsidRPr="00902024" w14:paraId="6C70F380" w14:textId="77777777" w:rsidTr="00653CBE">
        <w:trPr>
          <w:trHeight w:val="272"/>
        </w:trPr>
        <w:tc>
          <w:tcPr>
            <w:tcW w:w="1560" w:type="dxa"/>
          </w:tcPr>
          <w:p w14:paraId="5602424C" w14:textId="0AE427E6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12.11.</w:t>
            </w:r>
          </w:p>
        </w:tc>
        <w:tc>
          <w:tcPr>
            <w:tcW w:w="5103" w:type="dxa"/>
          </w:tcPr>
          <w:p w14:paraId="2FB6472F" w14:textId="7AAB3BAE" w:rsidR="00653CBE" w:rsidRPr="00966E0D" w:rsidRDefault="00653CBE" w:rsidP="00675A09">
            <w:pPr>
              <w:tabs>
                <w:tab w:val="left" w:pos="2268"/>
              </w:tabs>
              <w:rPr>
                <w:rFonts w:eastAsia="Aptos"/>
                <w:strike/>
                <w:color w:val="000000"/>
                <w:szCs w:val="24"/>
              </w:rPr>
            </w:pPr>
            <w:r w:rsidRPr="00675A09">
              <w:rPr>
                <w:rFonts w:eastAsia="Aptos"/>
                <w:color w:val="000000"/>
                <w:szCs w:val="24"/>
              </w:rPr>
              <w:t>Apsaugos klasė – ne prasčiau IP20.</w:t>
            </w:r>
          </w:p>
        </w:tc>
        <w:tc>
          <w:tcPr>
            <w:tcW w:w="3543" w:type="dxa"/>
          </w:tcPr>
          <w:p w14:paraId="6665DA34" w14:textId="1A7F6911" w:rsidR="00653CBE" w:rsidRPr="00966E0D" w:rsidRDefault="00653CBE" w:rsidP="007231F6">
            <w:pPr>
              <w:ind w:right="95"/>
              <w:jc w:val="both"/>
              <w:rPr>
                <w:i/>
                <w:strike/>
              </w:rPr>
            </w:pPr>
            <w:r>
              <w:rPr>
                <w:i/>
                <w:iCs/>
              </w:rPr>
              <w:t>Nurodyti konkrečiai</w:t>
            </w:r>
          </w:p>
        </w:tc>
      </w:tr>
      <w:tr w:rsidR="00653CBE" w:rsidRPr="00902024" w14:paraId="5B5B709A" w14:textId="77777777" w:rsidTr="00653CBE">
        <w:trPr>
          <w:trHeight w:val="1127"/>
        </w:trPr>
        <w:tc>
          <w:tcPr>
            <w:tcW w:w="1560" w:type="dxa"/>
          </w:tcPr>
          <w:p w14:paraId="59494FD8" w14:textId="2FEFDB20" w:rsidR="00653CBE" w:rsidRPr="00F0772C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  <w:b/>
                <w:bCs/>
              </w:rPr>
            </w:pPr>
            <w:r w:rsidRPr="00F0772C">
              <w:rPr>
                <w:rFonts w:eastAsia="Tahoma"/>
                <w:b/>
                <w:bCs/>
              </w:rPr>
              <w:t>13.</w:t>
            </w:r>
          </w:p>
        </w:tc>
        <w:tc>
          <w:tcPr>
            <w:tcW w:w="5103" w:type="dxa"/>
          </w:tcPr>
          <w:p w14:paraId="6C88ECF4" w14:textId="35BBCDC9" w:rsidR="00653CBE" w:rsidRPr="00F0772C" w:rsidRDefault="00653CBE" w:rsidP="000B3412">
            <w:pPr>
              <w:tabs>
                <w:tab w:val="left" w:pos="851"/>
                <w:tab w:val="left" w:pos="1134"/>
              </w:tabs>
              <w:suppressAutoHyphens/>
              <w:overflowPunct w:val="0"/>
              <w:jc w:val="both"/>
              <w:rPr>
                <w:rFonts w:eastAsia="Aptos"/>
                <w:b/>
                <w:bCs/>
                <w:color w:val="000000"/>
                <w:szCs w:val="24"/>
              </w:rPr>
            </w:pPr>
            <w:r w:rsidRPr="00F0772C">
              <w:rPr>
                <w:rFonts w:eastAsia="Aptos"/>
                <w:b/>
                <w:bCs/>
                <w:color w:val="000000"/>
                <w:szCs w:val="24"/>
              </w:rPr>
              <w:t>KOMUTACINĖ SPINTA - D TIPO</w:t>
            </w:r>
            <w:r>
              <w:rPr>
                <w:rFonts w:eastAsia="Aptos"/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3543" w:type="dxa"/>
          </w:tcPr>
          <w:p w14:paraId="7BED573B" w14:textId="77777777" w:rsidR="00653CBE" w:rsidRDefault="00653CBE" w:rsidP="00F22B78">
            <w:pPr>
              <w:ind w:right="95"/>
              <w:rPr>
                <w:i/>
                <w:iCs/>
              </w:rPr>
            </w:pPr>
            <w:r>
              <w:rPr>
                <w:i/>
                <w:iCs/>
              </w:rPr>
              <w:t>Nurodyti konkrečiai registratoriaus:</w:t>
            </w:r>
          </w:p>
          <w:p w14:paraId="5B386140" w14:textId="77777777" w:rsidR="00653CBE" w:rsidRDefault="00653CBE" w:rsidP="00F22B78">
            <w:pPr>
              <w:ind w:right="95"/>
              <w:rPr>
                <w:i/>
                <w:iCs/>
              </w:rPr>
            </w:pPr>
            <w:r>
              <w:rPr>
                <w:i/>
                <w:iCs/>
              </w:rPr>
              <w:t>gamintojo pavadinimą_______</w:t>
            </w:r>
          </w:p>
          <w:p w14:paraId="528AEFD0" w14:textId="77777777" w:rsidR="00653CBE" w:rsidRDefault="00653CBE" w:rsidP="00F22B78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modelį ___________________</w:t>
            </w:r>
          </w:p>
          <w:p w14:paraId="380CBA7F" w14:textId="1CF7C6F8" w:rsidR="00653CBE" w:rsidRPr="00902024" w:rsidRDefault="00653CBE" w:rsidP="00F22B78">
            <w:pPr>
              <w:ind w:right="95"/>
              <w:jc w:val="both"/>
              <w:rPr>
                <w:i/>
                <w:iCs/>
              </w:rPr>
            </w:pPr>
          </w:p>
        </w:tc>
      </w:tr>
      <w:tr w:rsidR="00653CBE" w:rsidRPr="00902024" w14:paraId="4C83D4AB" w14:textId="77777777" w:rsidTr="00653CBE">
        <w:trPr>
          <w:trHeight w:val="130"/>
        </w:trPr>
        <w:tc>
          <w:tcPr>
            <w:tcW w:w="1560" w:type="dxa"/>
          </w:tcPr>
          <w:p w14:paraId="7907CCEA" w14:textId="32B2909A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13.4.</w:t>
            </w:r>
          </w:p>
        </w:tc>
        <w:tc>
          <w:tcPr>
            <w:tcW w:w="5103" w:type="dxa"/>
          </w:tcPr>
          <w:p w14:paraId="3B4D2053" w14:textId="7245A3A9" w:rsidR="00653CBE" w:rsidRPr="009267E0" w:rsidRDefault="00653CBE" w:rsidP="009267E0">
            <w:pPr>
              <w:rPr>
                <w:rFonts w:eastAsia="Aptos"/>
                <w:color w:val="000000"/>
                <w:kern w:val="2"/>
                <w:szCs w:val="24"/>
                <w14:ligatures w14:val="standardContextual"/>
              </w:rPr>
            </w:pPr>
            <w:r w:rsidRPr="009267E0">
              <w:rPr>
                <w:rFonts w:eastAsia="Aptos"/>
                <w:color w:val="000000"/>
                <w:kern w:val="2"/>
                <w:szCs w:val="24"/>
                <w14:ligatures w14:val="standardContextual"/>
              </w:rPr>
              <w:t>Aukštis – n</w:t>
            </w:r>
            <w:r w:rsidRPr="009267E0">
              <w:rPr>
                <w:rFonts w:eastAsia="Arial"/>
                <w:szCs w:val="24"/>
                <w:lang w:val="lt"/>
              </w:rPr>
              <w:t>e mažiau 29U ir ne daugiau 33U;</w:t>
            </w:r>
          </w:p>
        </w:tc>
        <w:tc>
          <w:tcPr>
            <w:tcW w:w="3543" w:type="dxa"/>
          </w:tcPr>
          <w:p w14:paraId="11CBA4F4" w14:textId="51CFDC38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Nurodyti konkrečiai</w:t>
            </w:r>
          </w:p>
        </w:tc>
      </w:tr>
      <w:tr w:rsidR="00653CBE" w:rsidRPr="00902024" w14:paraId="3BEBD9F9" w14:textId="77777777" w:rsidTr="00653CBE">
        <w:trPr>
          <w:trHeight w:val="130"/>
        </w:trPr>
        <w:tc>
          <w:tcPr>
            <w:tcW w:w="1560" w:type="dxa"/>
          </w:tcPr>
          <w:p w14:paraId="652A8FA9" w14:textId="692494BD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13.5.</w:t>
            </w:r>
          </w:p>
        </w:tc>
        <w:tc>
          <w:tcPr>
            <w:tcW w:w="5103" w:type="dxa"/>
          </w:tcPr>
          <w:p w14:paraId="2CD62B06" w14:textId="60F30096" w:rsidR="00653CBE" w:rsidRPr="002D55B7" w:rsidRDefault="00653CBE" w:rsidP="002D55B7">
            <w:pPr>
              <w:rPr>
                <w:rFonts w:eastAsia="Aptos"/>
                <w:color w:val="000000"/>
                <w:szCs w:val="24"/>
              </w:rPr>
            </w:pPr>
            <w:r w:rsidRPr="002D55B7">
              <w:rPr>
                <w:rFonts w:eastAsia="Aptos"/>
                <w:color w:val="000000"/>
                <w:szCs w:val="24"/>
              </w:rPr>
              <w:t>Gylis – 800 mm;</w:t>
            </w:r>
          </w:p>
        </w:tc>
        <w:tc>
          <w:tcPr>
            <w:tcW w:w="3543" w:type="dxa"/>
          </w:tcPr>
          <w:p w14:paraId="601FB83D" w14:textId="2E403280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Nurodyti konkrečiai</w:t>
            </w:r>
          </w:p>
        </w:tc>
      </w:tr>
      <w:tr w:rsidR="00653CBE" w:rsidRPr="00902024" w14:paraId="6C565F6E" w14:textId="77777777" w:rsidTr="00653CBE">
        <w:trPr>
          <w:trHeight w:val="110"/>
        </w:trPr>
        <w:tc>
          <w:tcPr>
            <w:tcW w:w="1560" w:type="dxa"/>
          </w:tcPr>
          <w:p w14:paraId="3906FD26" w14:textId="16F0175A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13.6.</w:t>
            </w:r>
          </w:p>
        </w:tc>
        <w:tc>
          <w:tcPr>
            <w:tcW w:w="5103" w:type="dxa"/>
          </w:tcPr>
          <w:p w14:paraId="5C2A649C" w14:textId="740C9C3E" w:rsidR="00653CBE" w:rsidRPr="00EE1B01" w:rsidRDefault="00653CBE" w:rsidP="00EE1B01">
            <w:pPr>
              <w:rPr>
                <w:rFonts w:eastAsia="Aptos"/>
                <w:color w:val="000000"/>
                <w:szCs w:val="24"/>
              </w:rPr>
            </w:pPr>
            <w:r w:rsidRPr="00EE1B01">
              <w:rPr>
                <w:rFonts w:eastAsia="Aptos"/>
                <w:color w:val="000000"/>
                <w:szCs w:val="24"/>
              </w:rPr>
              <w:t>Plotis  – 600 mm;</w:t>
            </w:r>
          </w:p>
        </w:tc>
        <w:tc>
          <w:tcPr>
            <w:tcW w:w="3543" w:type="dxa"/>
          </w:tcPr>
          <w:p w14:paraId="1C866ED3" w14:textId="6FDE3063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Nurodyti konkrečiai</w:t>
            </w:r>
          </w:p>
        </w:tc>
      </w:tr>
      <w:tr w:rsidR="00653CBE" w:rsidRPr="00902024" w14:paraId="4F153254" w14:textId="77777777" w:rsidTr="00653CBE">
        <w:trPr>
          <w:trHeight w:val="293"/>
        </w:trPr>
        <w:tc>
          <w:tcPr>
            <w:tcW w:w="1560" w:type="dxa"/>
          </w:tcPr>
          <w:p w14:paraId="7565F78D" w14:textId="04A4934B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13.7.</w:t>
            </w:r>
          </w:p>
        </w:tc>
        <w:tc>
          <w:tcPr>
            <w:tcW w:w="5103" w:type="dxa"/>
          </w:tcPr>
          <w:p w14:paraId="63D6E4D1" w14:textId="634CF14C" w:rsidR="00653CBE" w:rsidRPr="0087687A" w:rsidRDefault="00653CBE" w:rsidP="0087687A">
            <w:pPr>
              <w:rPr>
                <w:rFonts w:eastAsia="Aptos"/>
                <w:color w:val="000000"/>
                <w:szCs w:val="24"/>
              </w:rPr>
            </w:pPr>
            <w:r w:rsidRPr="0087687A">
              <w:rPr>
                <w:rFonts w:eastAsia="Aptos"/>
                <w:color w:val="000000"/>
                <w:szCs w:val="24"/>
              </w:rPr>
              <w:t>Apkrova (statinė) – ne mažiau 600 kg;</w:t>
            </w:r>
          </w:p>
        </w:tc>
        <w:tc>
          <w:tcPr>
            <w:tcW w:w="3543" w:type="dxa"/>
          </w:tcPr>
          <w:p w14:paraId="2F684B15" w14:textId="39F348A4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Nurodyti konkrečiai</w:t>
            </w:r>
          </w:p>
        </w:tc>
      </w:tr>
      <w:tr w:rsidR="00653CBE" w:rsidRPr="00902024" w14:paraId="463A5569" w14:textId="77777777" w:rsidTr="00653CBE">
        <w:trPr>
          <w:trHeight w:val="76"/>
        </w:trPr>
        <w:tc>
          <w:tcPr>
            <w:tcW w:w="1560" w:type="dxa"/>
          </w:tcPr>
          <w:p w14:paraId="7AA109A0" w14:textId="43036474" w:rsidR="00653CBE" w:rsidRDefault="00653CBE" w:rsidP="00723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</w:rPr>
            </w:pPr>
            <w:r>
              <w:rPr>
                <w:rFonts w:eastAsia="Tahoma"/>
              </w:rPr>
              <w:t>13.10.</w:t>
            </w:r>
          </w:p>
        </w:tc>
        <w:tc>
          <w:tcPr>
            <w:tcW w:w="5103" w:type="dxa"/>
          </w:tcPr>
          <w:p w14:paraId="0EFB27F5" w14:textId="6FBA87A4" w:rsidR="00653CBE" w:rsidRPr="000841DE" w:rsidRDefault="00653CBE" w:rsidP="000841DE">
            <w:pPr>
              <w:tabs>
                <w:tab w:val="left" w:pos="2268"/>
              </w:tabs>
              <w:rPr>
                <w:rFonts w:eastAsia="Aptos"/>
                <w:color w:val="000000"/>
                <w:szCs w:val="24"/>
              </w:rPr>
            </w:pPr>
            <w:r w:rsidRPr="000841DE">
              <w:rPr>
                <w:rFonts w:eastAsia="Aptos"/>
                <w:color w:val="000000"/>
                <w:szCs w:val="24"/>
              </w:rPr>
              <w:t>Apsaugos klasė – ne prasčiau IP20.</w:t>
            </w:r>
          </w:p>
        </w:tc>
        <w:tc>
          <w:tcPr>
            <w:tcW w:w="3543" w:type="dxa"/>
          </w:tcPr>
          <w:p w14:paraId="1827B43D" w14:textId="3C7BF0F7" w:rsidR="00653CBE" w:rsidRPr="00902024" w:rsidRDefault="00653CBE" w:rsidP="007231F6">
            <w:pPr>
              <w:ind w:right="9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Nurodyti konkrečiai</w:t>
            </w:r>
          </w:p>
        </w:tc>
      </w:tr>
      <w:tr w:rsidR="001069AB" w:rsidRPr="00902024" w14:paraId="79A21A7A" w14:textId="77777777" w:rsidTr="004442EF">
        <w:trPr>
          <w:trHeight w:val="160"/>
        </w:trPr>
        <w:tc>
          <w:tcPr>
            <w:tcW w:w="6663" w:type="dxa"/>
            <w:gridSpan w:val="2"/>
          </w:tcPr>
          <w:p w14:paraId="656A477C" w14:textId="5DCEEBB2" w:rsidR="001069AB" w:rsidRPr="00071762" w:rsidRDefault="001069AB" w:rsidP="000B3412">
            <w:pPr>
              <w:tabs>
                <w:tab w:val="left" w:pos="851"/>
                <w:tab w:val="left" w:pos="1134"/>
              </w:tabs>
              <w:suppressAutoHyphens/>
              <w:overflowPunct w:val="0"/>
              <w:jc w:val="both"/>
              <w:rPr>
                <w:rFonts w:eastAsia="Arial"/>
                <w:color w:val="EE0000"/>
                <w:lang w:val="lt"/>
              </w:rPr>
            </w:pPr>
            <w:r w:rsidRPr="00071762">
              <w:rPr>
                <w:rFonts w:eastAsia="SimSun"/>
                <w:color w:val="EE0000"/>
                <w:kern w:val="3"/>
                <w:lang w:eastAsia="zh-CN" w:bidi="hi-IN"/>
              </w:rPr>
              <w:t>Pastaba</w:t>
            </w:r>
            <w:r w:rsidR="00190AB6" w:rsidRPr="00071762">
              <w:rPr>
                <w:rFonts w:eastAsia="SimSun"/>
                <w:color w:val="EE0000"/>
                <w:kern w:val="3"/>
                <w:lang w:eastAsia="zh-CN" w:bidi="hi-IN"/>
              </w:rPr>
              <w:t>*</w:t>
            </w:r>
            <w:r w:rsidRPr="00071762">
              <w:rPr>
                <w:rFonts w:eastAsia="SimSun"/>
                <w:color w:val="EE0000"/>
                <w:kern w:val="3"/>
                <w:lang w:eastAsia="zh-CN" w:bidi="hi-IN"/>
              </w:rPr>
              <w:t>: Gali būti siūlomi sprendimai, kai d</w:t>
            </w:r>
            <w:proofErr w:type="spellStart"/>
            <w:r w:rsidRPr="00071762">
              <w:rPr>
                <w:rFonts w:eastAsia="Arial"/>
                <w:color w:val="EE0000"/>
                <w:lang w:val="lt"/>
              </w:rPr>
              <w:t>uomenų</w:t>
            </w:r>
            <w:proofErr w:type="spellEnd"/>
            <w:r w:rsidRPr="00071762">
              <w:rPr>
                <w:rFonts w:eastAsia="Arial"/>
                <w:color w:val="EE0000"/>
                <w:lang w:val="lt"/>
              </w:rPr>
              <w:t xml:space="preserve"> perdavimui iš registratoriaus stotelės nenaudojamas kontroleris. Tačiau tiekėjas turi užtikrinti duomenų perdavimą į duomenų saugyklą iš visų, tame objekte naudojamų registratorių, tuo pačiu metu. Šiuo atveju kontroleriui keliami reikalavimai nėra taikomi.</w:t>
            </w:r>
          </w:p>
        </w:tc>
        <w:tc>
          <w:tcPr>
            <w:tcW w:w="3543" w:type="dxa"/>
          </w:tcPr>
          <w:p w14:paraId="34FD6F43" w14:textId="6915CF7C" w:rsidR="001069AB" w:rsidRPr="00902024" w:rsidRDefault="007F04A2" w:rsidP="00B262D4">
            <w:pPr>
              <w:ind w:right="95"/>
              <w:rPr>
                <w:i/>
                <w:iCs/>
              </w:rPr>
            </w:pPr>
            <w:r w:rsidRPr="00B262D4">
              <w:rPr>
                <w:i/>
                <w:iCs/>
                <w:noProof/>
                <w:szCs w:val="22"/>
                <w:lang w:val="sv-SE"/>
              </w:rPr>
              <w:t xml:space="preserve">Kontroleris nenaudojamas / Kontroleris </w:t>
            </w:r>
            <w:r w:rsidR="00071762" w:rsidRPr="00B262D4">
              <w:rPr>
                <w:i/>
                <w:iCs/>
                <w:noProof/>
                <w:szCs w:val="22"/>
                <w:lang w:val="sv-SE"/>
              </w:rPr>
              <w:t>n</w:t>
            </w:r>
            <w:proofErr w:type="spellStart"/>
            <w:r w:rsidRPr="00B262D4">
              <w:rPr>
                <w:i/>
                <w:iCs/>
              </w:rPr>
              <w:t>audojamas</w:t>
            </w:r>
            <w:proofErr w:type="spellEnd"/>
            <w:r w:rsidRPr="00071762">
              <w:rPr>
                <w:b/>
                <w:bCs/>
                <w:i/>
                <w:iCs/>
                <w:noProof/>
                <w:szCs w:val="22"/>
                <w:lang w:val="sv-SE"/>
              </w:rPr>
              <w:t xml:space="preserve"> </w:t>
            </w:r>
            <w:r w:rsidRPr="000D1DBC">
              <w:rPr>
                <w:b/>
                <w:bCs/>
                <w:i/>
                <w:iCs/>
                <w:noProof/>
                <w:szCs w:val="22"/>
                <w:lang w:val="sv-SE"/>
              </w:rPr>
              <w:t>(pabraukti)</w:t>
            </w:r>
          </w:p>
        </w:tc>
      </w:tr>
    </w:tbl>
    <w:p w14:paraId="6F490944" w14:textId="77777777" w:rsidR="00E7369D" w:rsidRDefault="00E7369D" w:rsidP="00E7369D"/>
    <w:p w14:paraId="07D8BECF" w14:textId="41F19305" w:rsidR="0035282E" w:rsidRDefault="0035282E" w:rsidP="0035282E">
      <w:pPr>
        <w:jc w:val="center"/>
      </w:pPr>
      <w:r>
        <w:t>__________________</w:t>
      </w:r>
    </w:p>
    <w:sectPr w:rsidR="0035282E" w:rsidSect="000B1B9B">
      <w:headerReference w:type="default" r:id="rId10"/>
      <w:pgSz w:w="11906" w:h="16838"/>
      <w:pgMar w:top="1134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0B82B" w14:textId="77777777" w:rsidR="00936640" w:rsidRDefault="00936640" w:rsidP="0001303C">
      <w:r>
        <w:separator/>
      </w:r>
    </w:p>
  </w:endnote>
  <w:endnote w:type="continuationSeparator" w:id="0">
    <w:p w14:paraId="44D1E5A3" w14:textId="77777777" w:rsidR="00936640" w:rsidRDefault="00936640" w:rsidP="00013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ont293"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3B515" w14:textId="77777777" w:rsidR="00936640" w:rsidRDefault="00936640" w:rsidP="0001303C">
      <w:r>
        <w:separator/>
      </w:r>
    </w:p>
  </w:footnote>
  <w:footnote w:type="continuationSeparator" w:id="0">
    <w:p w14:paraId="24AB05B2" w14:textId="77777777" w:rsidR="00936640" w:rsidRDefault="00936640" w:rsidP="00013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8202677"/>
      <w:docPartObj>
        <w:docPartGallery w:val="Page Numbers (Top of Page)"/>
        <w:docPartUnique/>
      </w:docPartObj>
    </w:sdtPr>
    <w:sdtContent>
      <w:p w14:paraId="0D19DA8C" w14:textId="2D026C0A" w:rsidR="0001303C" w:rsidRDefault="0001303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83433D" w14:textId="77777777" w:rsidR="0001303C" w:rsidRDefault="0001303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E6507"/>
    <w:multiLevelType w:val="multilevel"/>
    <w:tmpl w:val="470E7462"/>
    <w:lvl w:ilvl="0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3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0" w:hanging="1800"/>
      </w:pPr>
      <w:rPr>
        <w:rFonts w:hint="default"/>
      </w:rPr>
    </w:lvl>
  </w:abstractNum>
  <w:num w:numId="1" w16cid:durableId="336007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AF8"/>
    <w:rsid w:val="00007CB1"/>
    <w:rsid w:val="0001303C"/>
    <w:rsid w:val="000137D1"/>
    <w:rsid w:val="0001618D"/>
    <w:rsid w:val="00020214"/>
    <w:rsid w:val="00020405"/>
    <w:rsid w:val="00023A3E"/>
    <w:rsid w:val="00024E88"/>
    <w:rsid w:val="00031E95"/>
    <w:rsid w:val="0003660A"/>
    <w:rsid w:val="000371EB"/>
    <w:rsid w:val="00043736"/>
    <w:rsid w:val="00055488"/>
    <w:rsid w:val="00066F14"/>
    <w:rsid w:val="00071762"/>
    <w:rsid w:val="0008343B"/>
    <w:rsid w:val="000841DE"/>
    <w:rsid w:val="00085D5D"/>
    <w:rsid w:val="000926A5"/>
    <w:rsid w:val="00092A26"/>
    <w:rsid w:val="0009595D"/>
    <w:rsid w:val="000A24A7"/>
    <w:rsid w:val="000B1B9B"/>
    <w:rsid w:val="000B3412"/>
    <w:rsid w:val="000D05DE"/>
    <w:rsid w:val="000D0CBF"/>
    <w:rsid w:val="000D1AC5"/>
    <w:rsid w:val="000D2D14"/>
    <w:rsid w:val="000D3F7D"/>
    <w:rsid w:val="000E5447"/>
    <w:rsid w:val="000E6E05"/>
    <w:rsid w:val="000F5CF1"/>
    <w:rsid w:val="001069AB"/>
    <w:rsid w:val="00112FC9"/>
    <w:rsid w:val="0011400D"/>
    <w:rsid w:val="00117B40"/>
    <w:rsid w:val="001338DE"/>
    <w:rsid w:val="00140D2D"/>
    <w:rsid w:val="00141639"/>
    <w:rsid w:val="00144EE8"/>
    <w:rsid w:val="001564E1"/>
    <w:rsid w:val="00156F2D"/>
    <w:rsid w:val="0016017F"/>
    <w:rsid w:val="0016173D"/>
    <w:rsid w:val="0016222B"/>
    <w:rsid w:val="00162A50"/>
    <w:rsid w:val="00163FC8"/>
    <w:rsid w:val="00182325"/>
    <w:rsid w:val="00190AB6"/>
    <w:rsid w:val="0019253C"/>
    <w:rsid w:val="00196CEE"/>
    <w:rsid w:val="001B5B69"/>
    <w:rsid w:val="001C120D"/>
    <w:rsid w:val="001C1E11"/>
    <w:rsid w:val="001C7828"/>
    <w:rsid w:val="001D0313"/>
    <w:rsid w:val="001D0644"/>
    <w:rsid w:val="001D229B"/>
    <w:rsid w:val="001D6C05"/>
    <w:rsid w:val="001E4053"/>
    <w:rsid w:val="001F5C56"/>
    <w:rsid w:val="001F69AE"/>
    <w:rsid w:val="00201CB8"/>
    <w:rsid w:val="00202FD7"/>
    <w:rsid w:val="0020309F"/>
    <w:rsid w:val="002048E8"/>
    <w:rsid w:val="00204F97"/>
    <w:rsid w:val="002200A3"/>
    <w:rsid w:val="00224261"/>
    <w:rsid w:val="00224BF5"/>
    <w:rsid w:val="002308C0"/>
    <w:rsid w:val="00231DE1"/>
    <w:rsid w:val="00240B8F"/>
    <w:rsid w:val="00254308"/>
    <w:rsid w:val="0026140D"/>
    <w:rsid w:val="00262E3C"/>
    <w:rsid w:val="00270272"/>
    <w:rsid w:val="002709FE"/>
    <w:rsid w:val="00287E8D"/>
    <w:rsid w:val="00292626"/>
    <w:rsid w:val="002A7138"/>
    <w:rsid w:val="002B0EE2"/>
    <w:rsid w:val="002B6292"/>
    <w:rsid w:val="002B69B2"/>
    <w:rsid w:val="002C0F04"/>
    <w:rsid w:val="002D0497"/>
    <w:rsid w:val="002D3114"/>
    <w:rsid w:val="002D3263"/>
    <w:rsid w:val="002D55B7"/>
    <w:rsid w:val="002E2E9A"/>
    <w:rsid w:val="002F7FAC"/>
    <w:rsid w:val="0030198B"/>
    <w:rsid w:val="0030427B"/>
    <w:rsid w:val="00307187"/>
    <w:rsid w:val="00307DAE"/>
    <w:rsid w:val="00311942"/>
    <w:rsid w:val="003146CD"/>
    <w:rsid w:val="0032360A"/>
    <w:rsid w:val="00324B67"/>
    <w:rsid w:val="003257AB"/>
    <w:rsid w:val="00333935"/>
    <w:rsid w:val="00341531"/>
    <w:rsid w:val="0035019E"/>
    <w:rsid w:val="00351F1B"/>
    <w:rsid w:val="00352658"/>
    <w:rsid w:val="0035282E"/>
    <w:rsid w:val="0035756F"/>
    <w:rsid w:val="003730C7"/>
    <w:rsid w:val="00380DD5"/>
    <w:rsid w:val="00383268"/>
    <w:rsid w:val="003843C3"/>
    <w:rsid w:val="00385F82"/>
    <w:rsid w:val="003923CF"/>
    <w:rsid w:val="003A560A"/>
    <w:rsid w:val="003B5F8E"/>
    <w:rsid w:val="003C19A5"/>
    <w:rsid w:val="003C20C2"/>
    <w:rsid w:val="003D004D"/>
    <w:rsid w:val="003D0E81"/>
    <w:rsid w:val="003D19E4"/>
    <w:rsid w:val="003D233A"/>
    <w:rsid w:val="003D3822"/>
    <w:rsid w:val="003E11F4"/>
    <w:rsid w:val="00400D89"/>
    <w:rsid w:val="00402FF0"/>
    <w:rsid w:val="004034ED"/>
    <w:rsid w:val="00410178"/>
    <w:rsid w:val="00414F1E"/>
    <w:rsid w:val="00415AEB"/>
    <w:rsid w:val="00421CD5"/>
    <w:rsid w:val="004512DF"/>
    <w:rsid w:val="0045382E"/>
    <w:rsid w:val="004628EA"/>
    <w:rsid w:val="004770F4"/>
    <w:rsid w:val="0049011B"/>
    <w:rsid w:val="004A0F42"/>
    <w:rsid w:val="004A7750"/>
    <w:rsid w:val="004C24A2"/>
    <w:rsid w:val="004C6680"/>
    <w:rsid w:val="004C70C0"/>
    <w:rsid w:val="004D17D2"/>
    <w:rsid w:val="004D3F60"/>
    <w:rsid w:val="004D59CA"/>
    <w:rsid w:val="004E47FE"/>
    <w:rsid w:val="00507A58"/>
    <w:rsid w:val="00512024"/>
    <w:rsid w:val="00516450"/>
    <w:rsid w:val="00520468"/>
    <w:rsid w:val="00522FED"/>
    <w:rsid w:val="00527D57"/>
    <w:rsid w:val="00533FC3"/>
    <w:rsid w:val="00537C98"/>
    <w:rsid w:val="0055010A"/>
    <w:rsid w:val="005538FA"/>
    <w:rsid w:val="0057366A"/>
    <w:rsid w:val="00576652"/>
    <w:rsid w:val="005775FC"/>
    <w:rsid w:val="005817FC"/>
    <w:rsid w:val="00591258"/>
    <w:rsid w:val="00593166"/>
    <w:rsid w:val="005A6439"/>
    <w:rsid w:val="005B2DBB"/>
    <w:rsid w:val="005D11E3"/>
    <w:rsid w:val="005F29C3"/>
    <w:rsid w:val="00600A64"/>
    <w:rsid w:val="00601A21"/>
    <w:rsid w:val="00602E5C"/>
    <w:rsid w:val="006071DD"/>
    <w:rsid w:val="0061283C"/>
    <w:rsid w:val="00620EC1"/>
    <w:rsid w:val="0062569B"/>
    <w:rsid w:val="00632705"/>
    <w:rsid w:val="0063698A"/>
    <w:rsid w:val="006370A5"/>
    <w:rsid w:val="00642A06"/>
    <w:rsid w:val="00643577"/>
    <w:rsid w:val="00644FC3"/>
    <w:rsid w:val="00653CBE"/>
    <w:rsid w:val="00657B66"/>
    <w:rsid w:val="006615EF"/>
    <w:rsid w:val="0066430D"/>
    <w:rsid w:val="00671FAA"/>
    <w:rsid w:val="006723FD"/>
    <w:rsid w:val="00675A09"/>
    <w:rsid w:val="00687071"/>
    <w:rsid w:val="0069126A"/>
    <w:rsid w:val="0069639F"/>
    <w:rsid w:val="006A0908"/>
    <w:rsid w:val="006A6202"/>
    <w:rsid w:val="006A6347"/>
    <w:rsid w:val="006B2A4F"/>
    <w:rsid w:val="006B3F20"/>
    <w:rsid w:val="006B5098"/>
    <w:rsid w:val="006B6C28"/>
    <w:rsid w:val="006B7548"/>
    <w:rsid w:val="006B790B"/>
    <w:rsid w:val="006C25D1"/>
    <w:rsid w:val="006E020C"/>
    <w:rsid w:val="006F5260"/>
    <w:rsid w:val="007042D2"/>
    <w:rsid w:val="00712E45"/>
    <w:rsid w:val="007159BD"/>
    <w:rsid w:val="00716134"/>
    <w:rsid w:val="0071697F"/>
    <w:rsid w:val="007170D9"/>
    <w:rsid w:val="007231F6"/>
    <w:rsid w:val="00723877"/>
    <w:rsid w:val="00724CE6"/>
    <w:rsid w:val="00727DDA"/>
    <w:rsid w:val="00731683"/>
    <w:rsid w:val="007339C0"/>
    <w:rsid w:val="00740A5E"/>
    <w:rsid w:val="00742D5A"/>
    <w:rsid w:val="007444DB"/>
    <w:rsid w:val="00745AD4"/>
    <w:rsid w:val="0074674E"/>
    <w:rsid w:val="0074725E"/>
    <w:rsid w:val="00751950"/>
    <w:rsid w:val="00752294"/>
    <w:rsid w:val="00754669"/>
    <w:rsid w:val="00761B07"/>
    <w:rsid w:val="00774E1A"/>
    <w:rsid w:val="0078050D"/>
    <w:rsid w:val="007810AC"/>
    <w:rsid w:val="00787656"/>
    <w:rsid w:val="007964DB"/>
    <w:rsid w:val="007A2146"/>
    <w:rsid w:val="007A2537"/>
    <w:rsid w:val="007A3978"/>
    <w:rsid w:val="007A4F7A"/>
    <w:rsid w:val="007A7211"/>
    <w:rsid w:val="007B24D7"/>
    <w:rsid w:val="007B2B36"/>
    <w:rsid w:val="007B77B6"/>
    <w:rsid w:val="007C2C9F"/>
    <w:rsid w:val="007C5CDD"/>
    <w:rsid w:val="007D1EAD"/>
    <w:rsid w:val="007D3252"/>
    <w:rsid w:val="007E66EB"/>
    <w:rsid w:val="007E717B"/>
    <w:rsid w:val="007F04A2"/>
    <w:rsid w:val="00804AEB"/>
    <w:rsid w:val="00806525"/>
    <w:rsid w:val="008073FC"/>
    <w:rsid w:val="00813CC1"/>
    <w:rsid w:val="00817189"/>
    <w:rsid w:val="00821463"/>
    <w:rsid w:val="008232BF"/>
    <w:rsid w:val="00827F26"/>
    <w:rsid w:val="00830DD5"/>
    <w:rsid w:val="00836640"/>
    <w:rsid w:val="008420D4"/>
    <w:rsid w:val="00842663"/>
    <w:rsid w:val="00850CD7"/>
    <w:rsid w:val="00853D98"/>
    <w:rsid w:val="00854CBA"/>
    <w:rsid w:val="00871139"/>
    <w:rsid w:val="00873A39"/>
    <w:rsid w:val="0087687A"/>
    <w:rsid w:val="00876BEE"/>
    <w:rsid w:val="00880DDC"/>
    <w:rsid w:val="008A0A69"/>
    <w:rsid w:val="008A11A0"/>
    <w:rsid w:val="008A345E"/>
    <w:rsid w:val="008A3BBC"/>
    <w:rsid w:val="008A5C17"/>
    <w:rsid w:val="008A7193"/>
    <w:rsid w:val="008C767D"/>
    <w:rsid w:val="008D0A1E"/>
    <w:rsid w:val="008D1C5F"/>
    <w:rsid w:val="008D61E1"/>
    <w:rsid w:val="008E1DF1"/>
    <w:rsid w:val="008F661D"/>
    <w:rsid w:val="0090159D"/>
    <w:rsid w:val="00901D35"/>
    <w:rsid w:val="00902037"/>
    <w:rsid w:val="00902592"/>
    <w:rsid w:val="00910142"/>
    <w:rsid w:val="00912539"/>
    <w:rsid w:val="00914C7A"/>
    <w:rsid w:val="0091699B"/>
    <w:rsid w:val="00920F20"/>
    <w:rsid w:val="009260DE"/>
    <w:rsid w:val="009267E0"/>
    <w:rsid w:val="00936640"/>
    <w:rsid w:val="00937951"/>
    <w:rsid w:val="00940167"/>
    <w:rsid w:val="00942DBF"/>
    <w:rsid w:val="0094628F"/>
    <w:rsid w:val="00957937"/>
    <w:rsid w:val="00962B00"/>
    <w:rsid w:val="00965EA4"/>
    <w:rsid w:val="00966E0D"/>
    <w:rsid w:val="00967600"/>
    <w:rsid w:val="009750F1"/>
    <w:rsid w:val="009847E1"/>
    <w:rsid w:val="00994482"/>
    <w:rsid w:val="00994BE3"/>
    <w:rsid w:val="00994DEA"/>
    <w:rsid w:val="00995C46"/>
    <w:rsid w:val="009A094B"/>
    <w:rsid w:val="009B7037"/>
    <w:rsid w:val="009C18A5"/>
    <w:rsid w:val="009D3D93"/>
    <w:rsid w:val="009E6097"/>
    <w:rsid w:val="009F2984"/>
    <w:rsid w:val="009F4341"/>
    <w:rsid w:val="00A021FC"/>
    <w:rsid w:val="00A058D9"/>
    <w:rsid w:val="00A060BF"/>
    <w:rsid w:val="00A06646"/>
    <w:rsid w:val="00A160BF"/>
    <w:rsid w:val="00A20905"/>
    <w:rsid w:val="00A273A4"/>
    <w:rsid w:val="00A32DFA"/>
    <w:rsid w:val="00A348BB"/>
    <w:rsid w:val="00A3568B"/>
    <w:rsid w:val="00A4014F"/>
    <w:rsid w:val="00A41540"/>
    <w:rsid w:val="00A4490F"/>
    <w:rsid w:val="00A44D64"/>
    <w:rsid w:val="00A5548C"/>
    <w:rsid w:val="00A55D86"/>
    <w:rsid w:val="00A5740D"/>
    <w:rsid w:val="00A63C54"/>
    <w:rsid w:val="00A72BF4"/>
    <w:rsid w:val="00A737AE"/>
    <w:rsid w:val="00A762F7"/>
    <w:rsid w:val="00A77748"/>
    <w:rsid w:val="00A8178E"/>
    <w:rsid w:val="00A84046"/>
    <w:rsid w:val="00A8510A"/>
    <w:rsid w:val="00A8516A"/>
    <w:rsid w:val="00AA36CF"/>
    <w:rsid w:val="00AA442D"/>
    <w:rsid w:val="00AA5F77"/>
    <w:rsid w:val="00AA61EC"/>
    <w:rsid w:val="00AB0E76"/>
    <w:rsid w:val="00AB23D6"/>
    <w:rsid w:val="00AB4F27"/>
    <w:rsid w:val="00AB575E"/>
    <w:rsid w:val="00AC657E"/>
    <w:rsid w:val="00AE515B"/>
    <w:rsid w:val="00AF30B0"/>
    <w:rsid w:val="00AF322A"/>
    <w:rsid w:val="00AF773F"/>
    <w:rsid w:val="00B00A79"/>
    <w:rsid w:val="00B0372F"/>
    <w:rsid w:val="00B12D3A"/>
    <w:rsid w:val="00B162F1"/>
    <w:rsid w:val="00B16B1C"/>
    <w:rsid w:val="00B177BA"/>
    <w:rsid w:val="00B262D4"/>
    <w:rsid w:val="00B270AD"/>
    <w:rsid w:val="00B4553A"/>
    <w:rsid w:val="00B56428"/>
    <w:rsid w:val="00B60FE3"/>
    <w:rsid w:val="00B63340"/>
    <w:rsid w:val="00B70B42"/>
    <w:rsid w:val="00B84FE3"/>
    <w:rsid w:val="00B90456"/>
    <w:rsid w:val="00B91AA9"/>
    <w:rsid w:val="00B92C05"/>
    <w:rsid w:val="00B930E1"/>
    <w:rsid w:val="00BA0258"/>
    <w:rsid w:val="00BA5075"/>
    <w:rsid w:val="00BA746F"/>
    <w:rsid w:val="00BB7187"/>
    <w:rsid w:val="00BC2EB0"/>
    <w:rsid w:val="00BE120D"/>
    <w:rsid w:val="00BF31F6"/>
    <w:rsid w:val="00C0412D"/>
    <w:rsid w:val="00C32D25"/>
    <w:rsid w:val="00C35F99"/>
    <w:rsid w:val="00C3736B"/>
    <w:rsid w:val="00C47035"/>
    <w:rsid w:val="00C56773"/>
    <w:rsid w:val="00C617A1"/>
    <w:rsid w:val="00C6339E"/>
    <w:rsid w:val="00C63651"/>
    <w:rsid w:val="00C6454B"/>
    <w:rsid w:val="00C667D7"/>
    <w:rsid w:val="00C67455"/>
    <w:rsid w:val="00C90A95"/>
    <w:rsid w:val="00C94D49"/>
    <w:rsid w:val="00C97AF8"/>
    <w:rsid w:val="00CA1228"/>
    <w:rsid w:val="00CA2225"/>
    <w:rsid w:val="00CA2533"/>
    <w:rsid w:val="00CA52D9"/>
    <w:rsid w:val="00CA5C71"/>
    <w:rsid w:val="00CB1520"/>
    <w:rsid w:val="00CC2909"/>
    <w:rsid w:val="00CC30F6"/>
    <w:rsid w:val="00CC5C38"/>
    <w:rsid w:val="00CC669F"/>
    <w:rsid w:val="00CD098C"/>
    <w:rsid w:val="00CE4977"/>
    <w:rsid w:val="00CE57F0"/>
    <w:rsid w:val="00CF1226"/>
    <w:rsid w:val="00CF5CF1"/>
    <w:rsid w:val="00D05FCC"/>
    <w:rsid w:val="00D07320"/>
    <w:rsid w:val="00D0795E"/>
    <w:rsid w:val="00D13377"/>
    <w:rsid w:val="00D15E5F"/>
    <w:rsid w:val="00D17B48"/>
    <w:rsid w:val="00D2735C"/>
    <w:rsid w:val="00D34591"/>
    <w:rsid w:val="00D377A8"/>
    <w:rsid w:val="00D43A7D"/>
    <w:rsid w:val="00D4417D"/>
    <w:rsid w:val="00D46CFE"/>
    <w:rsid w:val="00D51212"/>
    <w:rsid w:val="00D5124B"/>
    <w:rsid w:val="00D513CE"/>
    <w:rsid w:val="00D52263"/>
    <w:rsid w:val="00D622AE"/>
    <w:rsid w:val="00D665F9"/>
    <w:rsid w:val="00D73948"/>
    <w:rsid w:val="00D801B6"/>
    <w:rsid w:val="00D80856"/>
    <w:rsid w:val="00D901B0"/>
    <w:rsid w:val="00D906E8"/>
    <w:rsid w:val="00D90810"/>
    <w:rsid w:val="00D91EB0"/>
    <w:rsid w:val="00D931AE"/>
    <w:rsid w:val="00D942AD"/>
    <w:rsid w:val="00DB3997"/>
    <w:rsid w:val="00DD09D3"/>
    <w:rsid w:val="00DD0AB2"/>
    <w:rsid w:val="00DD3253"/>
    <w:rsid w:val="00DD3EEC"/>
    <w:rsid w:val="00DE13F0"/>
    <w:rsid w:val="00DE4002"/>
    <w:rsid w:val="00DE6231"/>
    <w:rsid w:val="00DF232B"/>
    <w:rsid w:val="00DF3D37"/>
    <w:rsid w:val="00E03E11"/>
    <w:rsid w:val="00E03E78"/>
    <w:rsid w:val="00E059D1"/>
    <w:rsid w:val="00E05D1D"/>
    <w:rsid w:val="00E141C3"/>
    <w:rsid w:val="00E223E9"/>
    <w:rsid w:val="00E4169A"/>
    <w:rsid w:val="00E6687A"/>
    <w:rsid w:val="00E7369D"/>
    <w:rsid w:val="00E805B2"/>
    <w:rsid w:val="00E83825"/>
    <w:rsid w:val="00E83C33"/>
    <w:rsid w:val="00E8407C"/>
    <w:rsid w:val="00E86C8D"/>
    <w:rsid w:val="00E90A29"/>
    <w:rsid w:val="00EA211D"/>
    <w:rsid w:val="00EA227A"/>
    <w:rsid w:val="00EA31CD"/>
    <w:rsid w:val="00EA6562"/>
    <w:rsid w:val="00EB0C11"/>
    <w:rsid w:val="00EB2F62"/>
    <w:rsid w:val="00EB474F"/>
    <w:rsid w:val="00EB556F"/>
    <w:rsid w:val="00EB7502"/>
    <w:rsid w:val="00EC0B71"/>
    <w:rsid w:val="00EC2558"/>
    <w:rsid w:val="00ED246F"/>
    <w:rsid w:val="00ED5CF8"/>
    <w:rsid w:val="00EE1B01"/>
    <w:rsid w:val="00F02D1A"/>
    <w:rsid w:val="00F04B0B"/>
    <w:rsid w:val="00F0772C"/>
    <w:rsid w:val="00F12EB2"/>
    <w:rsid w:val="00F1452C"/>
    <w:rsid w:val="00F166C7"/>
    <w:rsid w:val="00F17C76"/>
    <w:rsid w:val="00F22B78"/>
    <w:rsid w:val="00F22EA2"/>
    <w:rsid w:val="00F23799"/>
    <w:rsid w:val="00F24381"/>
    <w:rsid w:val="00F2526D"/>
    <w:rsid w:val="00F26A3A"/>
    <w:rsid w:val="00F27347"/>
    <w:rsid w:val="00F276B5"/>
    <w:rsid w:val="00F27EBF"/>
    <w:rsid w:val="00F31F8C"/>
    <w:rsid w:val="00F34FAD"/>
    <w:rsid w:val="00F37266"/>
    <w:rsid w:val="00F55F71"/>
    <w:rsid w:val="00F564FB"/>
    <w:rsid w:val="00F614B3"/>
    <w:rsid w:val="00F62808"/>
    <w:rsid w:val="00F779DA"/>
    <w:rsid w:val="00F86797"/>
    <w:rsid w:val="00F87844"/>
    <w:rsid w:val="00F93E08"/>
    <w:rsid w:val="00F93E2D"/>
    <w:rsid w:val="00FA03B0"/>
    <w:rsid w:val="00FB3252"/>
    <w:rsid w:val="00FB5718"/>
    <w:rsid w:val="00FB7342"/>
    <w:rsid w:val="00FC1511"/>
    <w:rsid w:val="00FC1A58"/>
    <w:rsid w:val="00FC67C8"/>
    <w:rsid w:val="00FC75F0"/>
    <w:rsid w:val="00FC7B2D"/>
    <w:rsid w:val="00FD276A"/>
    <w:rsid w:val="00FE1E36"/>
    <w:rsid w:val="00FE46A1"/>
    <w:rsid w:val="00FF3DAB"/>
    <w:rsid w:val="5BB0C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FDB2E"/>
  <w15:chartTrackingRefBased/>
  <w15:docId w15:val="{3FA50379-CE3B-4891-9F35-979F6C71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164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C97AF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97AF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97AF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97AF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97AF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97AF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97AF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97AF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97AF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97A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97A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97A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97AF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97AF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97AF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97AF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97AF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97AF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97A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97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97AF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97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97AF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97AF8"/>
    <w:rPr>
      <w:i/>
      <w:iCs/>
      <w:color w:val="404040" w:themeColor="text1" w:themeTint="BF"/>
    </w:rPr>
  </w:style>
  <w:style w:type="paragraph" w:styleId="Sraopastraipa">
    <w:name w:val="List Paragraph"/>
    <w:aliases w:val="Numeravimas 2,List Paragraph Red,Numbering,ERP-List Paragraph,List Paragraph1,List Paragraph11,Bullet EY,List Paragraph2,List Paragraph21,Lentele,Buletai,lp1,Bullet 1,Use Case List Paragraph,List Paragraph111,Paragraph,Lente"/>
    <w:basedOn w:val="prastasis"/>
    <w:link w:val="SraopastraipaDiagrama"/>
    <w:uiPriority w:val="34"/>
    <w:qFormat/>
    <w:rsid w:val="00C97AF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97AF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97A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97AF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97AF8"/>
    <w:rPr>
      <w:b/>
      <w:bCs/>
      <w:smallCaps/>
      <w:color w:val="2F5496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unhideWhenUsed/>
    <w:rsid w:val="0009595D"/>
    <w:rPr>
      <w:sz w:val="16"/>
      <w:szCs w:val="16"/>
    </w:rPr>
  </w:style>
  <w:style w:type="paragraph" w:styleId="Komentarotekstas">
    <w:name w:val="annotation text"/>
    <w:aliases w:val="Diagrama,Diagrama Diagrama Diagrama Diagrama,Diagrama Diagrama Diagrama,Diagrama Diagrama Char Char,Diagrama Diagrama Char, Diagrama Diagrama Diagrama, Diagrama Diagrama,Diagrama Diagrama, Diagrama Diagrama Char Char, Char3, Char1"/>
    <w:basedOn w:val="prastasis"/>
    <w:link w:val="KomentarotekstasDiagrama"/>
    <w:uiPriority w:val="99"/>
    <w:unhideWhenUsed/>
    <w:qFormat/>
    <w:rsid w:val="0009595D"/>
    <w:rPr>
      <w:sz w:val="20"/>
    </w:rPr>
  </w:style>
  <w:style w:type="character" w:customStyle="1" w:styleId="KomentarotekstasDiagrama">
    <w:name w:val="Komentaro tekstas Diagrama"/>
    <w:aliases w:val="Diagrama Diagrama1,Diagrama Diagrama Diagrama Diagrama Diagrama,Diagrama Diagrama Diagrama Diagrama1,Diagrama Diagrama Char Char Diagrama,Diagrama Diagrama Char Diagrama, Diagrama Diagrama Diagrama Diagrama, Char3 Diagrama"/>
    <w:basedOn w:val="Numatytasispastraiposriftas"/>
    <w:link w:val="Komentarotekstas"/>
    <w:uiPriority w:val="99"/>
    <w:qFormat/>
    <w:rsid w:val="0009595D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9595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9595D"/>
    <w:rPr>
      <w:rFonts w:ascii="Times New Roman" w:eastAsia="Times New Roman" w:hAnsi="Times New Roman" w:cs="Times New Roman"/>
      <w:b/>
      <w:bCs/>
      <w:kern w:val="0"/>
      <w:sz w:val="20"/>
      <w:szCs w:val="20"/>
      <w:lang w:eastAsia="lt-LT"/>
      <w14:ligatures w14:val="none"/>
    </w:rPr>
  </w:style>
  <w:style w:type="table" w:styleId="Lentelstinklelis">
    <w:name w:val="Table Grid"/>
    <w:basedOn w:val="prastojilentel"/>
    <w:uiPriority w:val="39"/>
    <w:rsid w:val="00324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1E4053"/>
    <w:pPr>
      <w:spacing w:after="0" w:line="240" w:lineRule="auto"/>
    </w:pPr>
  </w:style>
  <w:style w:type="character" w:customStyle="1" w:styleId="ui-provider">
    <w:name w:val="ui-provider"/>
    <w:basedOn w:val="Numatytasispastraiposriftas"/>
    <w:rsid w:val="00F37266"/>
  </w:style>
  <w:style w:type="character" w:customStyle="1" w:styleId="SraopastraipaDiagrama">
    <w:name w:val="Sąrašo pastraipa Diagrama"/>
    <w:aliases w:val="Numeravimas 2 Diagrama,List Paragraph Red Diagrama,Numbering Diagrama,ERP-List Paragraph Diagrama,List Paragraph1 Diagrama,List Paragraph11 Diagrama,Bullet EY Diagrama,List Paragraph2 Diagrama,List Paragraph21 Diagrama"/>
    <w:link w:val="Sraopastraipa"/>
    <w:uiPriority w:val="34"/>
    <w:qFormat/>
    <w:locked/>
    <w:rsid w:val="00876BEE"/>
  </w:style>
  <w:style w:type="character" w:customStyle="1" w:styleId="rynqvb">
    <w:name w:val="rynqvb"/>
    <w:basedOn w:val="Numatytasispastraiposriftas"/>
    <w:rsid w:val="00EB474F"/>
  </w:style>
  <w:style w:type="paragraph" w:styleId="Antrats">
    <w:name w:val="header"/>
    <w:basedOn w:val="prastasis"/>
    <w:link w:val="AntratsDiagrama"/>
    <w:uiPriority w:val="99"/>
    <w:unhideWhenUsed/>
    <w:rsid w:val="0001303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303C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01303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1303C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paragraph" w:styleId="Pataisymai">
    <w:name w:val="Revision"/>
    <w:hidden/>
    <w:uiPriority w:val="99"/>
    <w:semiHidden/>
    <w:rsid w:val="00F145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8f9f18352a6bf567ca5baebd26dfa3c3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6483ab9f8174b4ad8de1b39adc7282f8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D84F89-F93F-4D73-9AD0-52A3006E7C1A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2.xml><?xml version="1.0" encoding="utf-8"?>
<ds:datastoreItem xmlns:ds="http://schemas.openxmlformats.org/officeDocument/2006/customXml" ds:itemID="{214F71CF-94CA-4141-822A-5BF5CC447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3D3605-A4D1-4EA6-90D2-A11AB64994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6850</Words>
  <Characters>3905</Characters>
  <Application>Microsoft Office Word</Application>
  <DocSecurity>0</DocSecurity>
  <Lines>32</Lines>
  <Paragraphs>21</Paragraphs>
  <ScaleCrop>false</ScaleCrop>
  <Company/>
  <LinksUpToDate>false</LinksUpToDate>
  <CharactersWithSpaces>10734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Stankevičienė (pirkimai)</dc:creator>
  <cp:keywords/>
  <dc:description/>
  <cp:lastModifiedBy>Dalia Narbutienė</cp:lastModifiedBy>
  <cp:revision>403</cp:revision>
  <dcterms:created xsi:type="dcterms:W3CDTF">2026-06-10T11:20:00Z</dcterms:created>
  <dcterms:modified xsi:type="dcterms:W3CDTF">2026-06-22T06:02:00Z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