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907F" w14:textId="77777777" w:rsidR="00817886" w:rsidRPr="00817886" w:rsidRDefault="00817886" w:rsidP="00817886">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8540913"/>
      <w:bookmarkStart w:id="1" w:name="_Ref38898051"/>
      <w:bookmarkStart w:id="2" w:name="_Ref38901392"/>
      <w:bookmarkStart w:id="3" w:name="_Toc126333944"/>
      <w:r w:rsidRPr="00817886">
        <w:rPr>
          <w:rFonts w:ascii="Calibri" w:eastAsia="Calibri Light" w:hAnsi="Calibri" w:cs="Calibri"/>
          <w:kern w:val="0"/>
          <w:sz w:val="21"/>
          <w:szCs w:val="21"/>
          <w:lang w:eastAsia="lt-LT"/>
          <w14:ligatures w14:val="none"/>
        </w:rPr>
        <w:t>Specialiųjų pirkimo sąlygų</w:t>
      </w:r>
      <w:r w:rsidRPr="00817886">
        <w:rPr>
          <w:rFonts w:ascii="Calibri" w:eastAsia="Calibri" w:hAnsi="Calibri" w:cs="Calibri"/>
          <w:kern w:val="0"/>
          <w:sz w:val="21"/>
          <w:szCs w:val="21"/>
          <w:lang w:eastAsia="lt-LT"/>
          <w14:ligatures w14:val="none"/>
        </w:rPr>
        <w:t xml:space="preserve"> 6 priedas „Pasiūlymo forma“</w:t>
      </w:r>
      <w:bookmarkEnd w:id="0"/>
      <w:bookmarkEnd w:id="1"/>
      <w:bookmarkEnd w:id="2"/>
      <w:bookmarkEnd w:id="3"/>
    </w:p>
    <w:p w14:paraId="631C1B7F" w14:textId="77777777" w:rsidR="00817886" w:rsidRPr="00817886" w:rsidRDefault="00817886" w:rsidP="00817886">
      <w:pPr>
        <w:spacing w:line="276" w:lineRule="auto"/>
        <w:rPr>
          <w:rFonts w:ascii="Calibri" w:eastAsia="Calibri" w:hAnsi="Calibri" w:cs="Arial"/>
          <w:kern w:val="0"/>
          <w:sz w:val="21"/>
          <w:szCs w:val="21"/>
          <w:lang w:eastAsia="lt-LT"/>
          <w14:ligatures w14:val="none"/>
        </w:rPr>
      </w:pPr>
    </w:p>
    <w:p w14:paraId="4857BC4A" w14:textId="77777777" w:rsidR="00817886" w:rsidRPr="00817886" w:rsidRDefault="00817886" w:rsidP="00817886">
      <w:pPr>
        <w:spacing w:after="0" w:line="240" w:lineRule="auto"/>
        <w:ind w:right="-178"/>
        <w:jc w:val="center"/>
        <w:rPr>
          <w:rFonts w:ascii="Calibri" w:eastAsia="Times New Roman" w:hAnsi="Calibri" w:cs="Calibri"/>
          <w:kern w:val="0"/>
          <w:sz w:val="16"/>
          <w:szCs w:val="16"/>
          <w14:ligatures w14:val="none"/>
        </w:rPr>
      </w:pPr>
      <w:r w:rsidRPr="00817886">
        <w:rPr>
          <w:rFonts w:ascii="Calibri" w:eastAsia="Times New Roman" w:hAnsi="Calibri" w:cs="Calibri"/>
          <w:kern w:val="0"/>
          <w:sz w:val="16"/>
          <w:szCs w:val="16"/>
          <w14:ligatures w14:val="none"/>
        </w:rPr>
        <w:t>Herbas arba prekių ženklas</w:t>
      </w:r>
    </w:p>
    <w:p w14:paraId="68DF44F6" w14:textId="77777777" w:rsidR="00817886" w:rsidRPr="00817886" w:rsidRDefault="00817886" w:rsidP="00817886">
      <w:pPr>
        <w:spacing w:after="0" w:line="240" w:lineRule="auto"/>
        <w:ind w:right="-178"/>
        <w:jc w:val="center"/>
        <w:rPr>
          <w:rFonts w:ascii="Calibri" w:eastAsia="Times New Roman" w:hAnsi="Calibri" w:cs="Calibri"/>
          <w:kern w:val="0"/>
          <w:sz w:val="16"/>
          <w:szCs w:val="16"/>
          <w14:ligatures w14:val="none"/>
        </w:rPr>
      </w:pPr>
      <w:r w:rsidRPr="00817886">
        <w:rPr>
          <w:rFonts w:ascii="Calibri" w:eastAsia="Times New Roman" w:hAnsi="Calibri" w:cs="Calibri"/>
          <w:kern w:val="0"/>
          <w:sz w:val="16"/>
          <w:szCs w:val="16"/>
          <w14:ligatures w14:val="none"/>
        </w:rPr>
        <w:t>(Tiekėjo pavadinimas)</w:t>
      </w:r>
    </w:p>
    <w:p w14:paraId="586588A7" w14:textId="77777777" w:rsidR="00817886" w:rsidRPr="00817886" w:rsidRDefault="00817886" w:rsidP="00817886">
      <w:pPr>
        <w:spacing w:after="0" w:line="240" w:lineRule="auto"/>
        <w:ind w:right="-178"/>
        <w:jc w:val="center"/>
        <w:rPr>
          <w:rFonts w:ascii="Calibri" w:eastAsia="Times New Roman" w:hAnsi="Calibri" w:cs="Calibri"/>
          <w:kern w:val="0"/>
          <w:sz w:val="16"/>
          <w:szCs w:val="16"/>
          <w14:ligatures w14:val="none"/>
        </w:rPr>
      </w:pPr>
      <w:r w:rsidRPr="00817886">
        <w:rPr>
          <w:rFonts w:ascii="Calibri" w:eastAsia="Times New Roman" w:hAnsi="Calibri" w:cs="Calibri"/>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384F1A" w14:textId="77777777" w:rsidR="00817886" w:rsidRPr="00817886" w:rsidRDefault="00817886" w:rsidP="00817886">
      <w:pPr>
        <w:spacing w:after="0" w:line="240" w:lineRule="auto"/>
        <w:ind w:right="-178"/>
        <w:jc w:val="center"/>
        <w:rPr>
          <w:rFonts w:ascii="Calibri" w:eastAsia="Times New Roman" w:hAnsi="Calibri" w:cs="Calibri"/>
          <w:kern w:val="0"/>
          <w:sz w:val="16"/>
          <w:szCs w:val="16"/>
          <w14:ligatures w14:val="none"/>
        </w:rPr>
      </w:pPr>
    </w:p>
    <w:p w14:paraId="6D3F6984" w14:textId="77777777" w:rsidR="00817886" w:rsidRPr="00817886" w:rsidRDefault="00817886" w:rsidP="00817886">
      <w:pPr>
        <w:spacing w:after="0" w:line="240" w:lineRule="auto"/>
        <w:rPr>
          <w:rFonts w:ascii="Calibri" w:eastAsia="Times New Roman" w:hAnsi="Calibri" w:cs="Calibri"/>
          <w:b/>
          <w:kern w:val="0"/>
          <w:sz w:val="24"/>
          <w:szCs w:val="24"/>
          <w14:ligatures w14:val="none"/>
        </w:rPr>
      </w:pPr>
      <w:r w:rsidRPr="00817886">
        <w:rPr>
          <w:rFonts w:ascii="Calibri" w:eastAsia="Times New Roman" w:hAnsi="Calibri" w:cs="Calibri"/>
          <w:b/>
          <w:kern w:val="0"/>
          <w:sz w:val="24"/>
          <w:szCs w:val="24"/>
          <w14:ligatures w14:val="none"/>
        </w:rPr>
        <w:t>UAB Kuršėnų komunalinis ūkis</w:t>
      </w:r>
    </w:p>
    <w:p w14:paraId="34BFDB53" w14:textId="77777777" w:rsidR="00817886" w:rsidRPr="00817886" w:rsidRDefault="00817886" w:rsidP="00817886">
      <w:pPr>
        <w:tabs>
          <w:tab w:val="center" w:pos="2520"/>
        </w:tabs>
        <w:suppressAutoHyphens/>
        <w:spacing w:after="0" w:line="240" w:lineRule="auto"/>
        <w:rPr>
          <w:rFonts w:ascii="Calibri" w:eastAsia="Times New Roman" w:hAnsi="Calibri" w:cs="Calibri"/>
          <w:kern w:val="0"/>
          <w:sz w:val="20"/>
          <w:szCs w:val="20"/>
          <w:lang w:eastAsia="lt-LT"/>
          <w14:ligatures w14:val="none"/>
        </w:rPr>
      </w:pPr>
      <w:r w:rsidRPr="00817886">
        <w:rPr>
          <w:rFonts w:ascii="Calibri" w:eastAsia="Times New Roman" w:hAnsi="Calibri" w:cs="Calibri"/>
          <w:kern w:val="0"/>
          <w:sz w:val="20"/>
          <w:szCs w:val="20"/>
          <w:lang w:eastAsia="lt-LT"/>
          <w14:ligatures w14:val="none"/>
        </w:rPr>
        <w:t>(Adresatas (perkančioji organizacija))</w:t>
      </w:r>
    </w:p>
    <w:p w14:paraId="3F4DC80F" w14:textId="77777777" w:rsidR="00817886" w:rsidRPr="00817886" w:rsidRDefault="00817886" w:rsidP="00817886">
      <w:pPr>
        <w:spacing w:after="0" w:line="240" w:lineRule="auto"/>
        <w:jc w:val="center"/>
        <w:rPr>
          <w:rFonts w:ascii="Calibri" w:eastAsia="Times New Roman" w:hAnsi="Calibri" w:cs="Calibri"/>
          <w:b/>
          <w:kern w:val="0"/>
          <w:sz w:val="24"/>
          <w:szCs w:val="24"/>
          <w14:ligatures w14:val="none"/>
        </w:rPr>
      </w:pPr>
      <w:r w:rsidRPr="00817886">
        <w:rPr>
          <w:rFonts w:ascii="Calibri" w:eastAsia="Times New Roman" w:hAnsi="Calibri" w:cs="Calibri"/>
          <w:b/>
          <w:kern w:val="0"/>
          <w:sz w:val="24"/>
          <w:szCs w:val="24"/>
          <w14:ligatures w14:val="none"/>
        </w:rPr>
        <w:t>PASIŪLYMAS</w:t>
      </w:r>
    </w:p>
    <w:p w14:paraId="047FF705" w14:textId="4B51C01A" w:rsidR="00817886" w:rsidRPr="00BC0E7B" w:rsidRDefault="00817886" w:rsidP="00BC0E7B">
      <w:pPr>
        <w:spacing w:after="0" w:line="240" w:lineRule="auto"/>
        <w:jc w:val="center"/>
        <w:rPr>
          <w:rFonts w:ascii="Calibri" w:eastAsia="Calibri" w:hAnsi="Calibri" w:cs="Calibri"/>
          <w:b/>
          <w:bCs/>
          <w:kern w:val="0"/>
          <w:sz w:val="24"/>
          <w:szCs w:val="24"/>
          <w14:ligatures w14:val="none"/>
        </w:rPr>
      </w:pPr>
      <w:r w:rsidRPr="00817886">
        <w:rPr>
          <w:rFonts w:ascii="Calibri" w:eastAsia="Times New Roman" w:hAnsi="Calibri" w:cs="Calibri"/>
          <w:b/>
          <w:kern w:val="0"/>
          <w:sz w:val="24"/>
          <w:szCs w:val="24"/>
          <w14:ligatures w14:val="none"/>
        </w:rPr>
        <w:t xml:space="preserve"> DĖL </w:t>
      </w:r>
      <w:r w:rsidRPr="00817886">
        <w:rPr>
          <w:rFonts w:ascii="Calibri" w:eastAsia="Calibri" w:hAnsi="Calibri" w:cs="Calibri"/>
          <w:b/>
          <w:kern w:val="0"/>
          <w:sz w:val="24"/>
          <w:szCs w:val="24"/>
          <w14:ligatures w14:val="none"/>
        </w:rPr>
        <w:t>VIEŠOJO PIRKIMO „</w:t>
      </w:r>
      <w:r w:rsidR="006C5263">
        <w:rPr>
          <w:rFonts w:ascii="Calibri" w:eastAsia="Calibri" w:hAnsi="Calibri" w:cs="Calibri"/>
          <w:b/>
          <w:bCs/>
          <w:kern w:val="0"/>
          <w:sz w:val="24"/>
          <w:szCs w:val="24"/>
          <w14:ligatures w14:val="none"/>
        </w:rPr>
        <w:t>VYTAUTO</w:t>
      </w:r>
      <w:r w:rsidR="006C5263" w:rsidRPr="00817886">
        <w:rPr>
          <w:rFonts w:ascii="Calibri" w:eastAsia="Calibri" w:hAnsi="Calibri" w:cs="Calibri"/>
          <w:b/>
          <w:bCs/>
          <w:kern w:val="0"/>
          <w:sz w:val="24"/>
          <w:szCs w:val="24"/>
          <w14:ligatures w14:val="none"/>
        </w:rPr>
        <w:t>,</w:t>
      </w:r>
      <w:r w:rsidR="006C5263">
        <w:rPr>
          <w:rFonts w:ascii="Calibri" w:eastAsia="Calibri" w:hAnsi="Calibri" w:cs="Calibri"/>
          <w:b/>
          <w:bCs/>
          <w:kern w:val="0"/>
          <w:sz w:val="24"/>
          <w:szCs w:val="24"/>
          <w14:ligatures w14:val="none"/>
        </w:rPr>
        <w:t xml:space="preserve"> PAVENČIO</w:t>
      </w:r>
      <w:r w:rsidR="006C5263" w:rsidRPr="00817886">
        <w:rPr>
          <w:rFonts w:ascii="Calibri" w:eastAsia="Calibri" w:hAnsi="Calibri" w:cs="Calibri"/>
          <w:b/>
          <w:bCs/>
          <w:kern w:val="0"/>
          <w:sz w:val="24"/>
          <w:szCs w:val="24"/>
          <w14:ligatures w14:val="none"/>
        </w:rPr>
        <w:t xml:space="preserve"> G.</w:t>
      </w:r>
      <w:r w:rsidR="006C5263">
        <w:rPr>
          <w:rFonts w:ascii="Calibri" w:eastAsia="Calibri" w:hAnsi="Calibri" w:cs="Calibri"/>
          <w:b/>
          <w:bCs/>
          <w:kern w:val="0"/>
          <w:sz w:val="24"/>
          <w:szCs w:val="24"/>
          <w14:ligatures w14:val="none"/>
        </w:rPr>
        <w:t xml:space="preserve"> </w:t>
      </w:r>
      <w:r w:rsidR="006C5263" w:rsidRPr="00817886">
        <w:rPr>
          <w:rFonts w:ascii="Calibri" w:eastAsia="Calibri" w:hAnsi="Calibri" w:cs="Calibri"/>
          <w:b/>
          <w:bCs/>
          <w:kern w:val="0"/>
          <w:sz w:val="24"/>
          <w:szCs w:val="24"/>
          <w14:ligatures w14:val="none"/>
        </w:rPr>
        <w:t>KURŠĖNŲ M.</w:t>
      </w:r>
      <w:r w:rsidR="006C5263">
        <w:rPr>
          <w:rFonts w:ascii="Calibri" w:eastAsia="Calibri" w:hAnsi="Calibri" w:cs="Calibri"/>
          <w:b/>
          <w:bCs/>
          <w:kern w:val="0"/>
          <w:sz w:val="24"/>
          <w:szCs w:val="24"/>
          <w14:ligatures w14:val="none"/>
        </w:rPr>
        <w:t>,</w:t>
      </w:r>
      <w:r w:rsidRPr="00817886">
        <w:rPr>
          <w:rFonts w:ascii="Calibri" w:eastAsia="Calibri" w:hAnsi="Calibri" w:cs="Calibri"/>
          <w:b/>
          <w:bCs/>
          <w:kern w:val="0"/>
          <w:sz w:val="24"/>
          <w:szCs w:val="24"/>
          <w14:ligatures w14:val="none"/>
        </w:rPr>
        <w:t>ŠIAULIŲ R. SAV. APŠVIETIMO TINKLŲ REK</w:t>
      </w:r>
      <w:r w:rsidR="006D1E0D">
        <w:rPr>
          <w:rFonts w:ascii="Calibri" w:eastAsia="Calibri" w:hAnsi="Calibri" w:cs="Calibri"/>
          <w:b/>
          <w:bCs/>
          <w:kern w:val="0"/>
          <w:sz w:val="24"/>
          <w:szCs w:val="24"/>
          <w14:ligatures w14:val="none"/>
        </w:rPr>
        <w:t>ONSTRAVIMO RANGOS DARB</w:t>
      </w:r>
      <w:r w:rsidR="00EB5E9D">
        <w:rPr>
          <w:rFonts w:ascii="Calibri" w:eastAsia="Calibri" w:hAnsi="Calibri" w:cs="Calibri"/>
          <w:b/>
          <w:bCs/>
          <w:kern w:val="0"/>
          <w:sz w:val="24"/>
          <w:szCs w:val="24"/>
          <w14:ligatures w14:val="none"/>
        </w:rPr>
        <w:t>Ų</w:t>
      </w:r>
      <w:r w:rsidRPr="00817886">
        <w:rPr>
          <w:rFonts w:ascii="Calibri" w:eastAsia="Calibri" w:hAnsi="Calibri" w:cs="Calibri"/>
          <w:b/>
          <w:kern w:val="0"/>
          <w:sz w:val="24"/>
          <w:szCs w:val="24"/>
          <w14:ligatures w14:val="none"/>
        </w:rPr>
        <w:t xml:space="preserve">“ </w:t>
      </w:r>
    </w:p>
    <w:p w14:paraId="3C341ABD" w14:textId="77777777" w:rsidR="00817886" w:rsidRPr="00817886" w:rsidRDefault="00817886" w:rsidP="00817886">
      <w:pPr>
        <w:shd w:val="clear" w:color="auto" w:fill="FFFFFF"/>
        <w:spacing w:after="0" w:line="240" w:lineRule="auto"/>
        <w:rPr>
          <w:rFonts w:ascii="Calibri" w:eastAsia="Calibri" w:hAnsi="Calibri" w:cs="Calibri"/>
          <w:kern w:val="0"/>
          <w:sz w:val="21"/>
          <w:szCs w:val="21"/>
          <w:lang w:eastAsia="lt-LT"/>
          <w14:ligatures w14:val="none"/>
        </w:rPr>
      </w:pPr>
    </w:p>
    <w:p w14:paraId="35F286AC" w14:textId="77777777" w:rsidR="00817886" w:rsidRPr="00817886" w:rsidRDefault="00817886" w:rsidP="00817886">
      <w:pPr>
        <w:shd w:val="clear" w:color="auto" w:fill="FFFFFF"/>
        <w:spacing w:after="0" w:line="240" w:lineRule="auto"/>
        <w:jc w:val="center"/>
        <w:rPr>
          <w:rFonts w:ascii="Calibri" w:eastAsia="Calibri" w:hAnsi="Calibri" w:cs="Arial"/>
          <w:kern w:val="0"/>
          <w:sz w:val="21"/>
          <w:szCs w:val="21"/>
          <w:lang w:eastAsia="lt-LT"/>
          <w14:ligatures w14:val="none"/>
        </w:rPr>
      </w:pPr>
      <w:r w:rsidRPr="00817886">
        <w:rPr>
          <w:rFonts w:ascii="Calibri" w:eastAsia="Calibri" w:hAnsi="Calibri" w:cs="Arial"/>
          <w:kern w:val="0"/>
          <w:sz w:val="21"/>
          <w:szCs w:val="21"/>
          <w:lang w:eastAsia="lt-LT"/>
          <w14:ligatures w14:val="none"/>
        </w:rPr>
        <w:t>____________</w:t>
      </w:r>
      <w:r w:rsidRPr="00817886">
        <w:rPr>
          <w:rFonts w:ascii="Calibri" w:eastAsia="Calibri" w:hAnsi="Calibri" w:cs="Arial"/>
          <w:b/>
          <w:bCs/>
          <w:color w:val="000000"/>
          <w:kern w:val="0"/>
          <w:sz w:val="21"/>
          <w:szCs w:val="21"/>
          <w:lang w:eastAsia="lt-LT"/>
          <w14:ligatures w14:val="none"/>
        </w:rPr>
        <w:t xml:space="preserve"> </w:t>
      </w:r>
      <w:r w:rsidRPr="00817886">
        <w:rPr>
          <w:rFonts w:ascii="Calibri" w:eastAsia="Calibri" w:hAnsi="Calibri" w:cs="Arial"/>
          <w:kern w:val="0"/>
          <w:sz w:val="21"/>
          <w:szCs w:val="21"/>
          <w:lang w:eastAsia="lt-LT"/>
          <w14:ligatures w14:val="none"/>
        </w:rPr>
        <w:t>Nr.______</w:t>
      </w:r>
    </w:p>
    <w:p w14:paraId="34254F4C" w14:textId="77777777" w:rsidR="00817886" w:rsidRPr="00817886" w:rsidRDefault="00817886" w:rsidP="00817886">
      <w:pPr>
        <w:shd w:val="clear" w:color="auto" w:fill="FFFFFF"/>
        <w:spacing w:after="0" w:line="240" w:lineRule="auto"/>
        <w:jc w:val="center"/>
        <w:rPr>
          <w:rFonts w:ascii="Calibri" w:eastAsia="Calibri" w:hAnsi="Calibri" w:cs="Arial"/>
          <w:bCs/>
          <w:color w:val="000000"/>
          <w:kern w:val="0"/>
          <w:sz w:val="20"/>
          <w:szCs w:val="21"/>
          <w:lang w:eastAsia="lt-LT"/>
          <w14:ligatures w14:val="none"/>
        </w:rPr>
      </w:pPr>
      <w:r w:rsidRPr="00817886">
        <w:rPr>
          <w:rFonts w:ascii="Calibri" w:eastAsia="Calibri" w:hAnsi="Calibri" w:cs="Arial"/>
          <w:bCs/>
          <w:color w:val="000000"/>
          <w:kern w:val="0"/>
          <w:sz w:val="20"/>
          <w:szCs w:val="21"/>
          <w:lang w:eastAsia="lt-LT"/>
          <w14:ligatures w14:val="none"/>
        </w:rPr>
        <w:t>(Data)</w:t>
      </w:r>
    </w:p>
    <w:p w14:paraId="165FF625" w14:textId="77777777" w:rsidR="00817886" w:rsidRPr="00817886" w:rsidRDefault="00817886" w:rsidP="00817886">
      <w:pPr>
        <w:shd w:val="clear" w:color="auto" w:fill="FFFFFF"/>
        <w:spacing w:after="0" w:line="240" w:lineRule="auto"/>
        <w:jc w:val="center"/>
        <w:rPr>
          <w:rFonts w:ascii="Calibri" w:eastAsia="Calibri" w:hAnsi="Calibri" w:cs="Arial"/>
          <w:bCs/>
          <w:color w:val="000000"/>
          <w:kern w:val="0"/>
          <w:sz w:val="21"/>
          <w:szCs w:val="21"/>
          <w:lang w:eastAsia="lt-LT"/>
          <w14:ligatures w14:val="none"/>
        </w:rPr>
      </w:pPr>
      <w:r w:rsidRPr="00817886">
        <w:rPr>
          <w:rFonts w:ascii="Calibri" w:eastAsia="Calibri" w:hAnsi="Calibri" w:cs="Arial"/>
          <w:bCs/>
          <w:color w:val="000000"/>
          <w:kern w:val="0"/>
          <w:sz w:val="21"/>
          <w:szCs w:val="21"/>
          <w:lang w:eastAsia="lt-LT"/>
          <w14:ligatures w14:val="none"/>
        </w:rPr>
        <w:t>_____________</w:t>
      </w:r>
    </w:p>
    <w:p w14:paraId="7A72B39E" w14:textId="77777777" w:rsidR="00817886" w:rsidRPr="00817886" w:rsidRDefault="00817886" w:rsidP="00817886">
      <w:pPr>
        <w:shd w:val="clear" w:color="auto" w:fill="FFFFFF"/>
        <w:spacing w:after="0" w:line="240" w:lineRule="auto"/>
        <w:jc w:val="center"/>
        <w:rPr>
          <w:rFonts w:ascii="Calibri" w:eastAsia="Calibri" w:hAnsi="Calibri" w:cs="Arial"/>
          <w:bCs/>
          <w:color w:val="000000"/>
          <w:kern w:val="0"/>
          <w:sz w:val="20"/>
          <w:szCs w:val="21"/>
          <w:lang w:eastAsia="lt-LT"/>
          <w14:ligatures w14:val="none"/>
        </w:rPr>
      </w:pPr>
      <w:r w:rsidRPr="00817886">
        <w:rPr>
          <w:rFonts w:ascii="Calibri" w:eastAsia="Calibri" w:hAnsi="Calibri" w:cs="Arial"/>
          <w:bCs/>
          <w:color w:val="000000"/>
          <w:kern w:val="0"/>
          <w:sz w:val="20"/>
          <w:szCs w:val="21"/>
          <w:lang w:eastAsia="lt-LT"/>
          <w14:ligatures w14:val="none"/>
        </w:rPr>
        <w:t>(Sudarymo vieta)</w:t>
      </w:r>
    </w:p>
    <w:p w14:paraId="1D61ADDC" w14:textId="77777777" w:rsidR="00817886" w:rsidRPr="00817886" w:rsidRDefault="00817886" w:rsidP="00817886">
      <w:pPr>
        <w:spacing w:after="0" w:line="240" w:lineRule="auto"/>
        <w:jc w:val="center"/>
        <w:rPr>
          <w:rFonts w:ascii="Calibri" w:eastAsia="Calibri" w:hAnsi="Calibri" w:cs="Arial"/>
          <w:kern w:val="0"/>
          <w:sz w:val="21"/>
          <w:szCs w:val="24"/>
          <w:lang w:eastAsia="lt-LT"/>
          <w14:ligatures w14:val="none"/>
        </w:rPr>
      </w:pPr>
    </w:p>
    <w:tbl>
      <w:tblPr>
        <w:tblW w:w="0" w:type="auto"/>
        <w:tblInd w:w="108" w:type="dxa"/>
        <w:tblLayout w:type="fixed"/>
        <w:tblLook w:val="0000" w:firstRow="0" w:lastRow="0" w:firstColumn="0" w:lastColumn="0" w:noHBand="0" w:noVBand="0"/>
      </w:tblPr>
      <w:tblGrid>
        <w:gridCol w:w="4769"/>
        <w:gridCol w:w="4918"/>
      </w:tblGrid>
      <w:tr w:rsidR="00817886" w:rsidRPr="00817886" w14:paraId="6BC34F6A" w14:textId="77777777" w:rsidTr="006F2979">
        <w:tc>
          <w:tcPr>
            <w:tcW w:w="4769" w:type="dxa"/>
            <w:tcBorders>
              <w:top w:val="single" w:sz="4" w:space="0" w:color="000000"/>
              <w:left w:val="single" w:sz="4" w:space="0" w:color="000000"/>
              <w:bottom w:val="single" w:sz="4" w:space="0" w:color="000000"/>
            </w:tcBorders>
          </w:tcPr>
          <w:p w14:paraId="47579555" w14:textId="77777777" w:rsidR="00817886" w:rsidRPr="00817886" w:rsidRDefault="00817886" w:rsidP="00817886">
            <w:pPr>
              <w:snapToGrid w:val="0"/>
              <w:spacing w:after="0" w:line="240" w:lineRule="auto"/>
              <w:rPr>
                <w:rFonts w:ascii="Calibri" w:eastAsia="Calibri" w:hAnsi="Calibri" w:cs="Arial"/>
                <w:i/>
                <w:kern w:val="0"/>
                <w:sz w:val="21"/>
                <w:szCs w:val="24"/>
                <w:lang w:eastAsia="lt-LT"/>
                <w14:ligatures w14:val="none"/>
              </w:rPr>
            </w:pPr>
            <w:r w:rsidRPr="00817886">
              <w:rPr>
                <w:rFonts w:ascii="Calibri" w:eastAsia="Calibri" w:hAnsi="Calibri" w:cs="Arial"/>
                <w:kern w:val="0"/>
                <w:sz w:val="21"/>
                <w:szCs w:val="24"/>
                <w:lang w:eastAsia="lt-LT"/>
                <w14:ligatures w14:val="none"/>
              </w:rPr>
              <w:t xml:space="preserve">Tiekėjo pavadinimas </w:t>
            </w:r>
            <w:r w:rsidRPr="00817886">
              <w:rPr>
                <w:rFonts w:ascii="Calibri" w:eastAsia="Calibri" w:hAnsi="Calibri" w:cs="Arial"/>
                <w:i/>
                <w:kern w:val="0"/>
                <w:sz w:val="21"/>
                <w:szCs w:val="24"/>
                <w:lang w:eastAsia="lt-LT"/>
                <w14:ligatures w14:val="none"/>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0608B181"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p w14:paraId="168E4A4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r w:rsidR="00817886" w:rsidRPr="00817886" w14:paraId="71169648" w14:textId="77777777" w:rsidTr="006F2979">
        <w:tc>
          <w:tcPr>
            <w:tcW w:w="4769" w:type="dxa"/>
            <w:tcBorders>
              <w:top w:val="single" w:sz="4" w:space="0" w:color="000000"/>
              <w:left w:val="single" w:sz="4" w:space="0" w:color="000000"/>
              <w:bottom w:val="single" w:sz="4" w:space="0" w:color="000000"/>
            </w:tcBorders>
          </w:tcPr>
          <w:p w14:paraId="3ECA915D" w14:textId="77777777" w:rsidR="00817886" w:rsidRPr="00817886" w:rsidRDefault="00817886" w:rsidP="00817886">
            <w:pPr>
              <w:snapToGrid w:val="0"/>
              <w:spacing w:after="0" w:line="240" w:lineRule="auto"/>
              <w:jc w:val="both"/>
              <w:rPr>
                <w:rFonts w:ascii="Calibri" w:eastAsia="Calibri" w:hAnsi="Calibri" w:cs="Arial"/>
                <w:i/>
                <w:kern w:val="0"/>
                <w:sz w:val="21"/>
                <w:szCs w:val="24"/>
                <w:lang w:eastAsia="lt-LT"/>
                <w14:ligatures w14:val="none"/>
              </w:rPr>
            </w:pPr>
            <w:r w:rsidRPr="00817886">
              <w:rPr>
                <w:rFonts w:ascii="Calibri" w:eastAsia="Calibri" w:hAnsi="Calibri" w:cs="Arial"/>
                <w:kern w:val="0"/>
                <w:sz w:val="21"/>
                <w:szCs w:val="24"/>
                <w:lang w:eastAsia="lt-LT"/>
                <w14:ligatures w14:val="none"/>
              </w:rPr>
              <w:t>Tiekėjo adresas</w:t>
            </w:r>
            <w:r w:rsidRPr="00817886">
              <w:rPr>
                <w:rFonts w:ascii="Calibri" w:eastAsia="Calibri" w:hAnsi="Calibri" w:cs="Arial"/>
                <w:i/>
                <w:kern w:val="0"/>
                <w:sz w:val="21"/>
                <w:szCs w:val="24"/>
                <w:lang w:eastAsia="lt-LT"/>
                <w14:ligatures w14:val="none"/>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7C37805D"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p w14:paraId="784458FB"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r w:rsidR="00817886" w:rsidRPr="00817886" w14:paraId="0AC98ABB" w14:textId="77777777" w:rsidTr="006F2979">
        <w:tc>
          <w:tcPr>
            <w:tcW w:w="4769" w:type="dxa"/>
            <w:tcBorders>
              <w:top w:val="single" w:sz="4" w:space="0" w:color="000000"/>
              <w:left w:val="single" w:sz="4" w:space="0" w:color="000000"/>
              <w:bottom w:val="single" w:sz="4" w:space="0" w:color="000000"/>
            </w:tcBorders>
          </w:tcPr>
          <w:p w14:paraId="0A90472A"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5C06C53D"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r w:rsidR="00817886" w:rsidRPr="00817886" w14:paraId="24D72B0B" w14:textId="77777777" w:rsidTr="006F2979">
        <w:tc>
          <w:tcPr>
            <w:tcW w:w="4769" w:type="dxa"/>
            <w:tcBorders>
              <w:top w:val="single" w:sz="4" w:space="0" w:color="000000"/>
              <w:left w:val="single" w:sz="4" w:space="0" w:color="000000"/>
              <w:bottom w:val="single" w:sz="4" w:space="0" w:color="000000"/>
            </w:tcBorders>
          </w:tcPr>
          <w:p w14:paraId="70DBEC0A"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3FFB401B"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r w:rsidR="00817886" w:rsidRPr="00817886" w14:paraId="61133684" w14:textId="77777777" w:rsidTr="006F2979">
        <w:tc>
          <w:tcPr>
            <w:tcW w:w="4769" w:type="dxa"/>
            <w:tcBorders>
              <w:top w:val="single" w:sz="4" w:space="0" w:color="000000"/>
              <w:left w:val="single" w:sz="4" w:space="0" w:color="000000"/>
              <w:bottom w:val="single" w:sz="4" w:space="0" w:color="000000"/>
            </w:tcBorders>
          </w:tcPr>
          <w:p w14:paraId="6D9B19AA"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Fakso numeris</w:t>
            </w:r>
          </w:p>
        </w:tc>
        <w:tc>
          <w:tcPr>
            <w:tcW w:w="4918" w:type="dxa"/>
            <w:tcBorders>
              <w:top w:val="single" w:sz="4" w:space="0" w:color="000000"/>
              <w:left w:val="single" w:sz="4" w:space="0" w:color="000000"/>
              <w:bottom w:val="single" w:sz="4" w:space="0" w:color="000000"/>
              <w:right w:val="single" w:sz="4" w:space="0" w:color="000000"/>
            </w:tcBorders>
          </w:tcPr>
          <w:p w14:paraId="72347256"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r w:rsidR="00817886" w:rsidRPr="00817886" w14:paraId="7A135AAB" w14:textId="77777777" w:rsidTr="006F2979">
        <w:tc>
          <w:tcPr>
            <w:tcW w:w="4769" w:type="dxa"/>
            <w:tcBorders>
              <w:top w:val="single" w:sz="4" w:space="0" w:color="000000"/>
              <w:left w:val="single" w:sz="4" w:space="0" w:color="000000"/>
              <w:bottom w:val="single" w:sz="4" w:space="0" w:color="000000"/>
            </w:tcBorders>
          </w:tcPr>
          <w:p w14:paraId="391F47BC"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000FD2B7"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bl>
    <w:p w14:paraId="538A480F" w14:textId="77777777" w:rsidR="00817886" w:rsidRPr="00817886" w:rsidRDefault="00817886" w:rsidP="00817886">
      <w:pPr>
        <w:spacing w:before="120" w:after="0" w:line="240" w:lineRule="auto"/>
        <w:ind w:firstLine="720"/>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Šiuo pasiūlymu pažymime, kad sutinkame su visomis pirkimo sąlygomis, nustatytomis:</w:t>
      </w:r>
    </w:p>
    <w:p w14:paraId="7AFB4B53" w14:textId="77777777" w:rsidR="00817886" w:rsidRPr="00817886" w:rsidRDefault="00817886" w:rsidP="00817886">
      <w:pPr>
        <w:numPr>
          <w:ilvl w:val="0"/>
          <w:numId w:val="1"/>
        </w:numPr>
        <w:tabs>
          <w:tab w:val="left" w:pos="1843"/>
        </w:tabs>
        <w:suppressAutoHyphens/>
        <w:spacing w:after="0" w:line="240" w:lineRule="auto"/>
        <w:ind w:firstLine="720"/>
        <w:jc w:val="both"/>
        <w:rPr>
          <w:rFonts w:ascii="Calibri" w:eastAsia="Calibri" w:hAnsi="Calibri" w:cs="Arial"/>
          <w:kern w:val="0"/>
          <w:sz w:val="21"/>
          <w:szCs w:val="21"/>
          <w:lang w:eastAsia="lt-LT"/>
          <w14:ligatures w14:val="none"/>
        </w:rPr>
      </w:pPr>
      <w:r w:rsidRPr="00817886">
        <w:rPr>
          <w:rFonts w:ascii="Calibri" w:eastAsia="Calibri" w:hAnsi="Calibri" w:cs="Arial"/>
          <w:kern w:val="0"/>
          <w:sz w:val="21"/>
          <w:szCs w:val="24"/>
          <w:lang w:eastAsia="lt-LT"/>
          <w14:ligatures w14:val="none"/>
        </w:rPr>
        <w:t xml:space="preserve"> Skelbime apie pirkimą, </w:t>
      </w:r>
      <w:r w:rsidRPr="00817886">
        <w:rPr>
          <w:rFonts w:ascii="Calibri" w:eastAsia="Calibri" w:hAnsi="Calibri" w:cs="Arial"/>
          <w:kern w:val="0"/>
          <w:sz w:val="21"/>
          <w:szCs w:val="21"/>
          <w:lang w:eastAsia="lt-LT"/>
          <w14:ligatures w14:val="none"/>
        </w:rPr>
        <w:t>paskelbtame CVP IS 2026 m. ___________ __ d.;</w:t>
      </w:r>
    </w:p>
    <w:p w14:paraId="1585B43A" w14:textId="77777777" w:rsidR="00817886" w:rsidRPr="00817886" w:rsidRDefault="00817886" w:rsidP="00817886">
      <w:pPr>
        <w:numPr>
          <w:ilvl w:val="0"/>
          <w:numId w:val="1"/>
        </w:numPr>
        <w:tabs>
          <w:tab w:val="left" w:pos="720"/>
        </w:tabs>
        <w:suppressAutoHyphens/>
        <w:spacing w:after="0" w:line="240" w:lineRule="auto"/>
        <w:ind w:left="720"/>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 xml:space="preserve"> Pirkimo sąlygose ir kituose pirkimo dokumentuose (jų paaiškinimuose, papildymuose).</w:t>
      </w:r>
    </w:p>
    <w:p w14:paraId="455FDF53" w14:textId="7DB4F0B6" w:rsidR="00817886" w:rsidRPr="00817886" w:rsidRDefault="00817886" w:rsidP="00817886">
      <w:pPr>
        <w:tabs>
          <w:tab w:val="left" w:pos="340"/>
          <w:tab w:val="left" w:pos="1210"/>
        </w:tabs>
        <w:spacing w:before="120" w:after="0" w:line="240" w:lineRule="auto"/>
        <w:ind w:firstLine="709"/>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Mes siūlome atlikti</w:t>
      </w:r>
      <w:r w:rsidR="00BC0E7B" w:rsidRPr="00BC0E7B">
        <w:rPr>
          <w:rFonts w:ascii="Times New Roman" w:eastAsia="Courier New" w:hAnsi="Times New Roman" w:cs="Times New Roman"/>
          <w:color w:val="000000"/>
          <w:kern w:val="0"/>
          <w:sz w:val="20"/>
          <w:szCs w:val="20"/>
          <w:lang w:eastAsia="lt-LT" w:bidi="lt-LT"/>
          <w14:ligatures w14:val="none"/>
        </w:rPr>
        <w:t xml:space="preserve"> </w:t>
      </w:r>
      <w:r w:rsidR="00BC0E7B">
        <w:rPr>
          <w:rFonts w:ascii="Times New Roman" w:eastAsia="Courier New" w:hAnsi="Times New Roman" w:cs="Times New Roman"/>
          <w:color w:val="000000"/>
          <w:kern w:val="0"/>
          <w:sz w:val="20"/>
          <w:szCs w:val="20"/>
          <w:lang w:eastAsia="lt-LT" w:bidi="lt-LT"/>
          <w14:ligatures w14:val="none"/>
        </w:rPr>
        <w:t xml:space="preserve"> </w:t>
      </w:r>
      <w:r w:rsidR="00BC0E7B" w:rsidRPr="00BC0E7B">
        <w:rPr>
          <w:rFonts w:ascii="Calibri" w:eastAsia="Calibri" w:hAnsi="Calibri" w:cs="Arial"/>
          <w:kern w:val="0"/>
          <w:sz w:val="21"/>
          <w:szCs w:val="24"/>
          <w:lang w:eastAsia="lt-LT" w:bidi="lt-LT"/>
          <w14:ligatures w14:val="none"/>
        </w:rPr>
        <w:t>Vytauto, Pavenčio g</w:t>
      </w:r>
      <w:r w:rsidRPr="00817886">
        <w:rPr>
          <w:rFonts w:ascii="Calibri" w:eastAsia="Calibri" w:hAnsi="Calibri" w:cs="Arial"/>
          <w:color w:val="000000"/>
          <w:kern w:val="0"/>
          <w:sz w:val="21"/>
          <w:szCs w:val="21"/>
          <w:lang w:eastAsia="lt-LT"/>
          <w14:ligatures w14:val="none"/>
        </w:rPr>
        <w:t xml:space="preserve">. Kuršėnų m. Šiaulių r. sav. </w:t>
      </w:r>
      <w:r w:rsidRPr="00817886">
        <w:rPr>
          <w:rFonts w:ascii="Calibri" w:eastAsia="Calibri" w:hAnsi="Calibri" w:cs="Arial"/>
          <w:color w:val="000000"/>
          <w:kern w:val="0"/>
          <w:sz w:val="21"/>
          <w:szCs w:val="21"/>
          <w:lang w:eastAsia="lt-LT" w:bidi="lt-LT"/>
          <w14:ligatures w14:val="none"/>
        </w:rPr>
        <w:t>apšvietimo tinklų rekonstravimo rangos darbus</w:t>
      </w:r>
      <w:r w:rsidRPr="00817886">
        <w:rPr>
          <w:rFonts w:ascii="Calibri" w:eastAsia="Calibri" w:hAnsi="Calibri" w:cs="Arial"/>
          <w:kern w:val="0"/>
          <w:sz w:val="21"/>
          <w:szCs w:val="24"/>
          <w:lang w:eastAsia="lt-LT"/>
          <w14:ligatures w14:val="none"/>
        </w:rPr>
        <w:t xml:space="preserve">. </w:t>
      </w:r>
    </w:p>
    <w:p w14:paraId="0A074D38" w14:textId="77777777" w:rsidR="00817886" w:rsidRPr="00817886" w:rsidRDefault="00817886" w:rsidP="00817886">
      <w:pPr>
        <w:widowControl w:val="0"/>
        <w:spacing w:after="0" w:line="240" w:lineRule="auto"/>
        <w:ind w:firstLine="709"/>
        <w:jc w:val="both"/>
        <w:outlineLvl w:val="2"/>
        <w:rPr>
          <w:rFonts w:ascii="Calibri" w:eastAsia="Times New Roman" w:hAnsi="Calibri" w:cs="Arial"/>
          <w:kern w:val="0"/>
          <w:sz w:val="21"/>
          <w:szCs w:val="24"/>
          <w:lang w:eastAsia="lt-LT"/>
          <w14:ligatures w14:val="none"/>
        </w:rPr>
      </w:pPr>
      <w:r w:rsidRPr="00817886">
        <w:rPr>
          <w:rFonts w:ascii="Calibri" w:eastAsia="Times New Roman" w:hAnsi="Calibri" w:cs="Arial"/>
          <w:kern w:val="0"/>
          <w:sz w:val="21"/>
          <w:szCs w:val="24"/>
          <w:lang w:eastAsia="lt-LT"/>
          <w14:ligatures w14:val="none"/>
        </w:rPr>
        <w:t xml:space="preserve">Siūlomi darbai visiškai atitinka pirkimo dokumentuose nurodytus reikalavimus ir apimtis.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267"/>
        <w:gridCol w:w="2835"/>
      </w:tblGrid>
      <w:tr w:rsidR="00817886" w:rsidRPr="00817886" w14:paraId="42E6E22C" w14:textId="77777777" w:rsidTr="00817886">
        <w:trPr>
          <w:trHeight w:val="309"/>
        </w:trPr>
        <w:tc>
          <w:tcPr>
            <w:tcW w:w="674" w:type="dxa"/>
            <w:shd w:val="clear" w:color="auto" w:fill="DEEAF6"/>
            <w:vAlign w:val="center"/>
          </w:tcPr>
          <w:p w14:paraId="552A1D8E" w14:textId="77777777" w:rsidR="00817886" w:rsidRPr="00817886" w:rsidRDefault="00817886" w:rsidP="00817886">
            <w:pPr>
              <w:spacing w:after="0" w:line="240" w:lineRule="auto"/>
              <w:jc w:val="center"/>
              <w:rPr>
                <w:rFonts w:ascii="Calibri" w:eastAsia="Calibri" w:hAnsi="Calibri" w:cs="Calibri"/>
                <w:b/>
                <w:kern w:val="0"/>
                <w:lang w:eastAsia="lt-LT"/>
                <w14:ligatures w14:val="none"/>
              </w:rPr>
            </w:pPr>
            <w:r w:rsidRPr="00817886">
              <w:rPr>
                <w:rFonts w:ascii="Calibri" w:eastAsia="Calibri" w:hAnsi="Calibri" w:cs="Calibri"/>
                <w:b/>
                <w:kern w:val="0"/>
                <w:lang w:eastAsia="lt-LT"/>
                <w14:ligatures w14:val="none"/>
              </w:rPr>
              <w:t>Eil. Nr.</w:t>
            </w:r>
          </w:p>
        </w:tc>
        <w:tc>
          <w:tcPr>
            <w:tcW w:w="6267" w:type="dxa"/>
            <w:shd w:val="clear" w:color="auto" w:fill="DEEAF6"/>
            <w:vAlign w:val="center"/>
          </w:tcPr>
          <w:p w14:paraId="4BBCC3FA" w14:textId="77777777" w:rsidR="00817886" w:rsidRPr="00817886" w:rsidRDefault="00817886" w:rsidP="00817886">
            <w:pPr>
              <w:spacing w:after="0" w:line="240" w:lineRule="auto"/>
              <w:jc w:val="center"/>
              <w:rPr>
                <w:rFonts w:ascii="Calibri" w:eastAsia="Calibri" w:hAnsi="Calibri" w:cs="Calibri"/>
                <w:b/>
                <w:iCs/>
                <w:kern w:val="0"/>
                <w:lang w:eastAsia="lt-LT"/>
                <w14:ligatures w14:val="none"/>
              </w:rPr>
            </w:pPr>
            <w:r w:rsidRPr="00817886">
              <w:rPr>
                <w:rFonts w:ascii="Calibri" w:eastAsia="Calibri" w:hAnsi="Calibri" w:cs="Calibri"/>
                <w:b/>
                <w:iCs/>
                <w:kern w:val="0"/>
                <w:lang w:eastAsia="lt-LT"/>
                <w14:ligatures w14:val="none"/>
              </w:rPr>
              <w:t>Pirkimo objektas</w:t>
            </w:r>
          </w:p>
        </w:tc>
        <w:tc>
          <w:tcPr>
            <w:tcW w:w="2835" w:type="dxa"/>
            <w:shd w:val="clear" w:color="auto" w:fill="DEEAF6"/>
          </w:tcPr>
          <w:p w14:paraId="23B71D2C" w14:textId="77777777" w:rsidR="00817886" w:rsidRPr="00817886" w:rsidRDefault="00817886" w:rsidP="00817886">
            <w:pPr>
              <w:spacing w:after="0" w:line="240" w:lineRule="auto"/>
              <w:jc w:val="center"/>
              <w:rPr>
                <w:rFonts w:ascii="Calibri" w:eastAsia="Calibri" w:hAnsi="Calibri" w:cs="Calibri"/>
                <w:b/>
                <w:kern w:val="0"/>
                <w:lang w:eastAsia="lt-LT"/>
                <w14:ligatures w14:val="none"/>
              </w:rPr>
            </w:pPr>
            <w:r w:rsidRPr="00817886">
              <w:rPr>
                <w:rFonts w:ascii="Calibri" w:eastAsia="Calibri" w:hAnsi="Calibri" w:cs="Calibri"/>
                <w:b/>
                <w:kern w:val="0"/>
                <w:lang w:eastAsia="lt-LT"/>
                <w14:ligatures w14:val="none"/>
              </w:rPr>
              <w:t>Kaina, EUR be PVM</w:t>
            </w:r>
          </w:p>
        </w:tc>
      </w:tr>
      <w:tr w:rsidR="00817886" w:rsidRPr="00817886" w14:paraId="34FD31A3" w14:textId="77777777" w:rsidTr="006F2979">
        <w:tc>
          <w:tcPr>
            <w:tcW w:w="674" w:type="dxa"/>
          </w:tcPr>
          <w:p w14:paraId="2E7F8CE0" w14:textId="77777777" w:rsidR="00817886" w:rsidRPr="00817886" w:rsidRDefault="00817886" w:rsidP="00817886">
            <w:pPr>
              <w:spacing w:after="0" w:line="240" w:lineRule="auto"/>
              <w:jc w:val="center"/>
              <w:rPr>
                <w:rFonts w:ascii="Times New Roman" w:eastAsia="Calibri" w:hAnsi="Times New Roman" w:cs="Times New Roman"/>
                <w:bCs/>
                <w:kern w:val="0"/>
                <w:sz w:val="24"/>
                <w:szCs w:val="24"/>
                <w:lang w:eastAsia="lt-LT"/>
                <w14:ligatures w14:val="none"/>
              </w:rPr>
            </w:pPr>
            <w:r w:rsidRPr="00817886">
              <w:rPr>
                <w:rFonts w:ascii="Times New Roman" w:eastAsia="Calibri" w:hAnsi="Times New Roman" w:cs="Times New Roman"/>
                <w:bCs/>
                <w:kern w:val="0"/>
                <w:sz w:val="24"/>
                <w:szCs w:val="24"/>
                <w:lang w:eastAsia="lt-LT"/>
                <w14:ligatures w14:val="none"/>
              </w:rPr>
              <w:t>1.</w:t>
            </w:r>
          </w:p>
        </w:tc>
        <w:tc>
          <w:tcPr>
            <w:tcW w:w="6267" w:type="dxa"/>
          </w:tcPr>
          <w:p w14:paraId="6E4C2D83" w14:textId="2C561560" w:rsidR="00817886" w:rsidRPr="00817886" w:rsidRDefault="00BC0E7B" w:rsidP="00817886">
            <w:pPr>
              <w:spacing w:after="0" w:line="240" w:lineRule="auto"/>
              <w:rPr>
                <w:rFonts w:ascii="Calibri" w:eastAsia="Calibri" w:hAnsi="Calibri" w:cs="Calibri"/>
                <w:bCs/>
                <w:iCs/>
                <w:kern w:val="0"/>
                <w:sz w:val="24"/>
                <w:szCs w:val="24"/>
                <w:lang w:eastAsia="lt-LT"/>
                <w14:ligatures w14:val="none"/>
              </w:rPr>
            </w:pPr>
            <w:r w:rsidRPr="00BC0E7B">
              <w:rPr>
                <w:rFonts w:ascii="Calibri" w:eastAsia="Calibri" w:hAnsi="Calibri" w:cs="Arial"/>
                <w:color w:val="000000"/>
                <w:kern w:val="0"/>
                <w:sz w:val="21"/>
                <w:szCs w:val="21"/>
                <w:lang w:eastAsia="lt-LT" w:bidi="lt-LT"/>
                <w14:ligatures w14:val="none"/>
              </w:rPr>
              <w:t>Vytauto, Pavenčio g</w:t>
            </w:r>
            <w:r w:rsidR="006D1E0D" w:rsidRPr="006D1E0D">
              <w:rPr>
                <w:rFonts w:ascii="Calibri" w:eastAsia="Calibri" w:hAnsi="Calibri" w:cs="Arial"/>
                <w:color w:val="000000"/>
                <w:kern w:val="0"/>
                <w:sz w:val="21"/>
                <w:szCs w:val="21"/>
                <w:lang w:eastAsia="lt-LT"/>
                <w14:ligatures w14:val="none"/>
              </w:rPr>
              <w:t>. Kuršėnų m. Šiaulių r. sav.</w:t>
            </w:r>
            <w:r w:rsidR="006D1E0D">
              <w:rPr>
                <w:rFonts w:ascii="Calibri" w:eastAsia="Calibri" w:hAnsi="Calibri" w:cs="Arial"/>
                <w:color w:val="000000"/>
                <w:kern w:val="0"/>
                <w:sz w:val="21"/>
                <w:szCs w:val="21"/>
                <w:lang w:eastAsia="lt-LT"/>
                <w14:ligatures w14:val="none"/>
              </w:rPr>
              <w:t xml:space="preserve"> </w:t>
            </w:r>
            <w:r w:rsidR="00817886" w:rsidRPr="00817886">
              <w:rPr>
                <w:rFonts w:ascii="Calibri" w:eastAsia="Calibri" w:hAnsi="Calibri" w:cs="Arial"/>
                <w:color w:val="000000"/>
                <w:kern w:val="0"/>
                <w:sz w:val="21"/>
                <w:szCs w:val="21"/>
                <w:lang w:eastAsia="lt-LT" w:bidi="lt-LT"/>
                <w14:ligatures w14:val="none"/>
              </w:rPr>
              <w:t>apšvietimo tinklų rekonstravimo rangos darbai.</w:t>
            </w:r>
          </w:p>
        </w:tc>
        <w:tc>
          <w:tcPr>
            <w:tcW w:w="2835" w:type="dxa"/>
          </w:tcPr>
          <w:p w14:paraId="7B7AE702" w14:textId="77777777" w:rsidR="00817886" w:rsidRPr="00817886" w:rsidRDefault="00817886" w:rsidP="00817886">
            <w:pPr>
              <w:spacing w:after="0" w:line="240" w:lineRule="auto"/>
              <w:ind w:firstLine="41"/>
              <w:rPr>
                <w:rFonts w:ascii="Calibri" w:eastAsia="Calibri" w:hAnsi="Calibri" w:cs="Calibri"/>
                <w:kern w:val="0"/>
                <w:sz w:val="24"/>
                <w:szCs w:val="24"/>
                <w:lang w:eastAsia="lt-LT"/>
                <w14:ligatures w14:val="none"/>
              </w:rPr>
            </w:pPr>
          </w:p>
        </w:tc>
      </w:tr>
      <w:tr w:rsidR="00817886" w:rsidRPr="00817886" w14:paraId="5FDB1EF3" w14:textId="77777777" w:rsidTr="006F2979">
        <w:tc>
          <w:tcPr>
            <w:tcW w:w="674" w:type="dxa"/>
          </w:tcPr>
          <w:p w14:paraId="70660212" w14:textId="77777777" w:rsidR="00817886" w:rsidRPr="00817886" w:rsidRDefault="00817886" w:rsidP="00817886">
            <w:pPr>
              <w:spacing w:after="0" w:line="240" w:lineRule="auto"/>
              <w:ind w:hanging="22"/>
              <w:rPr>
                <w:rFonts w:ascii="Times New Roman" w:eastAsia="Calibri" w:hAnsi="Times New Roman" w:cs="Times New Roman"/>
                <w:b/>
                <w:kern w:val="0"/>
                <w:sz w:val="24"/>
                <w:szCs w:val="24"/>
                <w:lang w:eastAsia="lt-LT"/>
                <w14:ligatures w14:val="none"/>
              </w:rPr>
            </w:pPr>
          </w:p>
        </w:tc>
        <w:tc>
          <w:tcPr>
            <w:tcW w:w="6267" w:type="dxa"/>
            <w:vAlign w:val="center"/>
          </w:tcPr>
          <w:p w14:paraId="146A4DCD" w14:textId="77777777" w:rsidR="00817886" w:rsidRPr="00817886" w:rsidRDefault="00817886" w:rsidP="00817886">
            <w:pPr>
              <w:spacing w:after="0" w:line="240" w:lineRule="auto"/>
              <w:jc w:val="right"/>
              <w:rPr>
                <w:rFonts w:ascii="Calibri" w:eastAsia="Calibri" w:hAnsi="Calibri" w:cs="Calibri"/>
                <w:b/>
                <w:kern w:val="0"/>
                <w:sz w:val="20"/>
                <w:szCs w:val="20"/>
                <w:lang w:eastAsia="lt-LT"/>
                <w14:ligatures w14:val="none"/>
              </w:rPr>
            </w:pPr>
            <w:r w:rsidRPr="00817886">
              <w:rPr>
                <w:rFonts w:ascii="Calibri" w:eastAsia="Calibri" w:hAnsi="Calibri" w:cs="Calibri"/>
                <w:b/>
                <w:kern w:val="0"/>
                <w:sz w:val="20"/>
                <w:szCs w:val="20"/>
                <w:lang w:eastAsia="lt-LT"/>
                <w14:ligatures w14:val="none"/>
              </w:rPr>
              <w:t>21 proc. PVM, EUR</w:t>
            </w:r>
          </w:p>
        </w:tc>
        <w:tc>
          <w:tcPr>
            <w:tcW w:w="2835" w:type="dxa"/>
          </w:tcPr>
          <w:p w14:paraId="4D375C42" w14:textId="77777777" w:rsidR="00817886" w:rsidRPr="00817886" w:rsidRDefault="00817886" w:rsidP="00817886">
            <w:pPr>
              <w:spacing w:after="0" w:line="240" w:lineRule="auto"/>
              <w:ind w:firstLine="41"/>
              <w:jc w:val="center"/>
              <w:rPr>
                <w:rFonts w:ascii="Calibri" w:eastAsia="Calibri" w:hAnsi="Calibri" w:cs="Calibri"/>
                <w:b/>
                <w:bCs/>
                <w:kern w:val="0"/>
                <w:sz w:val="24"/>
                <w:szCs w:val="24"/>
                <w:lang w:eastAsia="lt-LT"/>
                <w14:ligatures w14:val="none"/>
              </w:rPr>
            </w:pPr>
          </w:p>
        </w:tc>
      </w:tr>
      <w:tr w:rsidR="00817886" w:rsidRPr="00817886" w14:paraId="099A8CD3" w14:textId="77777777" w:rsidTr="006F2979">
        <w:trPr>
          <w:trHeight w:val="416"/>
        </w:trPr>
        <w:tc>
          <w:tcPr>
            <w:tcW w:w="674" w:type="dxa"/>
          </w:tcPr>
          <w:p w14:paraId="743F3B59" w14:textId="77777777" w:rsidR="00817886" w:rsidRPr="00817886" w:rsidRDefault="00817886" w:rsidP="00817886">
            <w:pPr>
              <w:spacing w:after="0" w:line="240" w:lineRule="auto"/>
              <w:ind w:hanging="22"/>
              <w:rPr>
                <w:rFonts w:ascii="Times New Roman" w:eastAsia="Calibri" w:hAnsi="Times New Roman" w:cs="Times New Roman"/>
                <w:b/>
                <w:kern w:val="0"/>
                <w:sz w:val="24"/>
                <w:szCs w:val="24"/>
                <w:lang w:eastAsia="lt-LT"/>
                <w14:ligatures w14:val="none"/>
              </w:rPr>
            </w:pPr>
          </w:p>
        </w:tc>
        <w:tc>
          <w:tcPr>
            <w:tcW w:w="6267" w:type="dxa"/>
            <w:vAlign w:val="center"/>
          </w:tcPr>
          <w:p w14:paraId="38D4B4D3" w14:textId="77777777" w:rsidR="00817886" w:rsidRPr="00817886" w:rsidRDefault="00817886" w:rsidP="00817886">
            <w:pPr>
              <w:spacing w:after="0" w:line="240" w:lineRule="auto"/>
              <w:jc w:val="right"/>
              <w:rPr>
                <w:rFonts w:ascii="Calibri" w:eastAsia="Calibri" w:hAnsi="Calibri" w:cs="Calibri"/>
                <w:b/>
                <w:kern w:val="0"/>
                <w:sz w:val="20"/>
                <w:szCs w:val="20"/>
                <w:lang w:eastAsia="lt-LT"/>
                <w14:ligatures w14:val="none"/>
              </w:rPr>
            </w:pPr>
            <w:r w:rsidRPr="00817886">
              <w:rPr>
                <w:rFonts w:ascii="Calibri" w:eastAsia="Calibri" w:hAnsi="Calibri" w:cs="Calibri"/>
                <w:b/>
                <w:kern w:val="0"/>
                <w:sz w:val="20"/>
                <w:szCs w:val="20"/>
                <w:lang w:eastAsia="lt-LT"/>
                <w14:ligatures w14:val="none"/>
              </w:rPr>
              <w:t>Pasiūlymo kaina, EUR su PVM</w:t>
            </w:r>
          </w:p>
        </w:tc>
        <w:tc>
          <w:tcPr>
            <w:tcW w:w="2835" w:type="dxa"/>
          </w:tcPr>
          <w:p w14:paraId="5329E748" w14:textId="77777777" w:rsidR="00817886" w:rsidRPr="00817886" w:rsidRDefault="00817886" w:rsidP="00817886">
            <w:pPr>
              <w:spacing w:after="0" w:line="240" w:lineRule="auto"/>
              <w:ind w:firstLine="41"/>
              <w:jc w:val="center"/>
              <w:rPr>
                <w:rFonts w:ascii="Calibri" w:eastAsia="Calibri" w:hAnsi="Calibri" w:cs="Calibri"/>
                <w:b/>
                <w:bCs/>
                <w:kern w:val="0"/>
                <w:sz w:val="24"/>
                <w:szCs w:val="24"/>
                <w:lang w:eastAsia="lt-LT"/>
                <w14:ligatures w14:val="none"/>
              </w:rPr>
            </w:pPr>
          </w:p>
        </w:tc>
      </w:tr>
    </w:tbl>
    <w:p w14:paraId="09194210" w14:textId="77777777" w:rsidR="00817886" w:rsidRPr="00817886" w:rsidRDefault="00817886" w:rsidP="00817886">
      <w:pPr>
        <w:spacing w:after="0" w:line="240" w:lineRule="auto"/>
        <w:jc w:val="both"/>
        <w:rPr>
          <w:rFonts w:ascii="Calibri" w:eastAsia="Calibri" w:hAnsi="Calibri" w:cs="Arial"/>
          <w:i/>
          <w:iCs/>
          <w:kern w:val="0"/>
          <w:sz w:val="20"/>
          <w:szCs w:val="24"/>
          <w:lang w:eastAsia="lt-LT"/>
          <w14:ligatures w14:val="none"/>
        </w:rPr>
      </w:pPr>
    </w:p>
    <w:p w14:paraId="29081743" w14:textId="77777777" w:rsidR="00817886" w:rsidRPr="00817886" w:rsidRDefault="00817886" w:rsidP="00817886">
      <w:pPr>
        <w:spacing w:after="0" w:line="240" w:lineRule="auto"/>
        <w:ind w:firstLine="709"/>
        <w:jc w:val="both"/>
        <w:rPr>
          <w:rFonts w:ascii="Calibri" w:eastAsia="Calibri" w:hAnsi="Calibri" w:cs="Arial"/>
          <w:i/>
          <w:iCs/>
          <w:kern w:val="0"/>
          <w:sz w:val="21"/>
          <w:szCs w:val="24"/>
          <w:lang w:eastAsia="lt-LT"/>
          <w14:ligatures w14:val="none"/>
        </w:rPr>
      </w:pPr>
      <w:r w:rsidRPr="00817886">
        <w:rPr>
          <w:rFonts w:ascii="Calibri" w:eastAsia="Calibri" w:hAnsi="Calibri" w:cs="Arial"/>
          <w:b/>
          <w:bCs/>
          <w:kern w:val="0"/>
          <w:sz w:val="21"/>
          <w:szCs w:val="24"/>
          <w:lang w:eastAsia="lt-LT"/>
          <w14:ligatures w14:val="none"/>
        </w:rPr>
        <w:t>Siūloma kaina įskaitant PVM: __________ Eur ( _____________ )</w:t>
      </w:r>
      <w:r w:rsidRPr="00817886">
        <w:rPr>
          <w:rFonts w:ascii="Calibri" w:eastAsia="Calibri" w:hAnsi="Calibri" w:cs="Arial"/>
          <w:kern w:val="0"/>
          <w:sz w:val="21"/>
          <w:szCs w:val="24"/>
          <w:lang w:eastAsia="lt-LT"/>
          <w14:ligatures w14:val="none"/>
        </w:rPr>
        <w:t xml:space="preserve"> </w:t>
      </w:r>
      <w:r w:rsidRPr="00817886">
        <w:rPr>
          <w:rFonts w:ascii="Calibri" w:eastAsia="Calibri" w:hAnsi="Calibri" w:cs="Arial"/>
          <w:i/>
          <w:iCs/>
          <w:kern w:val="0"/>
          <w:sz w:val="21"/>
          <w:szCs w:val="24"/>
          <w:lang w:eastAsia="lt-LT"/>
          <w14:ligatures w14:val="none"/>
        </w:rPr>
        <w:t>[turi būti nurodyta bendra kaina su PVM, skaičiais ir žodžiais]</w:t>
      </w:r>
      <w:r w:rsidRPr="00817886">
        <w:rPr>
          <w:rFonts w:ascii="Calibri" w:eastAsia="Calibri" w:hAnsi="Calibri" w:cs="Arial"/>
          <w:iCs/>
          <w:kern w:val="0"/>
          <w:sz w:val="21"/>
          <w:szCs w:val="24"/>
          <w:lang w:eastAsia="lt-LT"/>
          <w14:ligatures w14:val="none"/>
        </w:rPr>
        <w:t>.</w:t>
      </w:r>
    </w:p>
    <w:p w14:paraId="367128B4" w14:textId="77777777" w:rsidR="00817886" w:rsidRPr="00817886" w:rsidRDefault="00817886" w:rsidP="00817886">
      <w:pPr>
        <w:spacing w:after="0" w:line="240" w:lineRule="auto"/>
        <w:ind w:firstLine="709"/>
        <w:jc w:val="both"/>
        <w:rPr>
          <w:rFonts w:ascii="Calibri" w:eastAsia="Calibri" w:hAnsi="Calibri" w:cs="Arial"/>
          <w:iCs/>
          <w:kern w:val="0"/>
          <w:sz w:val="21"/>
          <w:szCs w:val="24"/>
          <w:lang w:eastAsia="lt-LT"/>
          <w14:ligatures w14:val="none"/>
        </w:rPr>
      </w:pPr>
    </w:p>
    <w:p w14:paraId="2E33402F" w14:textId="77777777" w:rsidR="00817886" w:rsidRPr="00817886" w:rsidRDefault="00817886" w:rsidP="00817886">
      <w:pPr>
        <w:spacing w:after="0" w:line="240" w:lineRule="auto"/>
        <w:ind w:firstLine="709"/>
        <w:jc w:val="both"/>
        <w:rPr>
          <w:rFonts w:ascii="Calibri" w:eastAsia="Calibri" w:hAnsi="Calibri" w:cs="Arial"/>
          <w:b/>
          <w:bCs/>
          <w:iCs/>
          <w:kern w:val="0"/>
          <w:sz w:val="21"/>
          <w:szCs w:val="24"/>
          <w:lang w:eastAsia="lt-LT"/>
          <w14:ligatures w14:val="none"/>
        </w:rPr>
      </w:pPr>
      <w:r w:rsidRPr="00817886">
        <w:rPr>
          <w:rFonts w:ascii="Calibri" w:eastAsia="Calibri" w:hAnsi="Calibri" w:cs="Arial"/>
          <w:kern w:val="0"/>
          <w:sz w:val="21"/>
          <w:szCs w:val="21"/>
          <w:lang w:eastAsia="lt-LT"/>
          <w14:ligatures w14:val="none"/>
        </w:rPr>
        <w:t>Teikdami šį pasiūlymą mes patvirtiname, kad siūlomi darbai, įskaitant paslaugas,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F3206CA" w14:textId="77777777" w:rsidR="00817886" w:rsidRPr="00817886" w:rsidRDefault="00817886" w:rsidP="00817886">
      <w:pPr>
        <w:spacing w:after="0" w:line="240" w:lineRule="auto"/>
        <w:jc w:val="both"/>
        <w:rPr>
          <w:rFonts w:ascii="Calibri" w:eastAsia="Calibri" w:hAnsi="Calibri" w:cs="Arial"/>
          <w:iCs/>
          <w:kern w:val="0"/>
          <w:sz w:val="21"/>
          <w:szCs w:val="24"/>
          <w:lang w:eastAsia="lt-LT"/>
          <w14:ligatures w14:val="none"/>
        </w:rPr>
      </w:pPr>
    </w:p>
    <w:p w14:paraId="3D3B6AAB" w14:textId="77777777" w:rsidR="00817886" w:rsidRPr="00817886" w:rsidRDefault="00817886" w:rsidP="00817886">
      <w:pPr>
        <w:spacing w:after="0" w:line="240" w:lineRule="auto"/>
        <w:jc w:val="both"/>
        <w:rPr>
          <w:rFonts w:ascii="Calibri" w:eastAsia="Calibri" w:hAnsi="Calibri" w:cs="Arial"/>
          <w:b/>
          <w:bCs/>
          <w:iCs/>
          <w:kern w:val="0"/>
          <w:sz w:val="21"/>
          <w:szCs w:val="24"/>
          <w:lang w:eastAsia="lt-LT"/>
          <w14:ligatures w14:val="none"/>
        </w:rPr>
      </w:pPr>
      <w:r w:rsidRPr="00817886">
        <w:rPr>
          <w:rFonts w:ascii="Calibri" w:eastAsia="Calibri" w:hAnsi="Calibri" w:cs="Arial"/>
          <w:b/>
          <w:iCs/>
          <w:kern w:val="0"/>
          <w:sz w:val="21"/>
          <w:szCs w:val="24"/>
          <w:lang w:eastAsia="lt-LT"/>
          <w14:ligatures w14:val="none"/>
        </w:rPr>
        <w:t>Rodiklis</w:t>
      </w:r>
      <w:r w:rsidRPr="00817886">
        <w:rPr>
          <w:rFonts w:ascii="Calibri" w:eastAsia="Calibri" w:hAnsi="Calibri" w:cs="Arial"/>
          <w:b/>
          <w:bCs/>
          <w:iCs/>
          <w:kern w:val="0"/>
          <w:sz w:val="21"/>
          <w:szCs w:val="24"/>
          <w:lang w:eastAsia="lt-LT"/>
          <w14:ligatures w14:val="none"/>
        </w:rPr>
        <w:t>, reikalingi pasiūlymų ekonominio naudingumo kriterijaus „T1“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990"/>
      </w:tblGrid>
      <w:tr w:rsidR="00817886" w:rsidRPr="00817886" w14:paraId="3ECC6567" w14:textId="77777777" w:rsidTr="006F2979">
        <w:trPr>
          <w:trHeight w:val="456"/>
        </w:trPr>
        <w:tc>
          <w:tcPr>
            <w:tcW w:w="5638" w:type="dxa"/>
            <w:vAlign w:val="center"/>
          </w:tcPr>
          <w:p w14:paraId="2B78028E" w14:textId="77777777" w:rsidR="00817886" w:rsidRPr="00817886" w:rsidRDefault="00817886" w:rsidP="00817886">
            <w:pPr>
              <w:spacing w:after="0" w:line="240" w:lineRule="auto"/>
              <w:jc w:val="both"/>
              <w:rPr>
                <w:rFonts w:ascii="Calibri" w:eastAsia="Calibri" w:hAnsi="Calibri" w:cs="Arial"/>
                <w:b/>
                <w:iCs/>
                <w:kern w:val="0"/>
                <w:sz w:val="21"/>
                <w:szCs w:val="24"/>
                <w:lang w:eastAsia="lt-LT"/>
                <w14:ligatures w14:val="none"/>
              </w:rPr>
            </w:pPr>
            <w:r w:rsidRPr="00817886">
              <w:rPr>
                <w:rFonts w:ascii="Calibri" w:eastAsia="Calibri" w:hAnsi="Calibri" w:cs="Arial"/>
                <w:b/>
                <w:iCs/>
                <w:kern w:val="0"/>
                <w:sz w:val="21"/>
                <w:szCs w:val="24"/>
                <w:lang w:eastAsia="lt-LT"/>
                <w14:ligatures w14:val="none"/>
              </w:rPr>
              <w:t>Kriterijus</w:t>
            </w:r>
          </w:p>
        </w:tc>
        <w:tc>
          <w:tcPr>
            <w:tcW w:w="3990" w:type="dxa"/>
            <w:vAlign w:val="center"/>
          </w:tcPr>
          <w:p w14:paraId="3606D2A9" w14:textId="77777777" w:rsidR="00817886" w:rsidRPr="00817886" w:rsidRDefault="00817886" w:rsidP="00817886">
            <w:pPr>
              <w:spacing w:after="0" w:line="240" w:lineRule="auto"/>
              <w:jc w:val="both"/>
              <w:rPr>
                <w:rFonts w:ascii="Calibri" w:eastAsia="Calibri" w:hAnsi="Calibri" w:cs="Arial"/>
                <w:b/>
                <w:iCs/>
                <w:kern w:val="0"/>
                <w:sz w:val="21"/>
                <w:szCs w:val="24"/>
                <w:lang w:eastAsia="lt-LT"/>
                <w14:ligatures w14:val="none"/>
              </w:rPr>
            </w:pPr>
            <w:r w:rsidRPr="00817886">
              <w:rPr>
                <w:rFonts w:ascii="Calibri" w:eastAsia="Calibri" w:hAnsi="Calibri" w:cs="Arial"/>
                <w:b/>
                <w:iCs/>
                <w:kern w:val="0"/>
                <w:sz w:val="21"/>
                <w:szCs w:val="24"/>
                <w:lang w:eastAsia="lt-LT"/>
                <w14:ligatures w14:val="none"/>
              </w:rPr>
              <w:t>Kriterijaus reikšmės rodiklis</w:t>
            </w:r>
          </w:p>
        </w:tc>
      </w:tr>
      <w:tr w:rsidR="00817886" w:rsidRPr="00817886" w14:paraId="52D3DF83" w14:textId="77777777" w:rsidTr="006F2979">
        <w:tc>
          <w:tcPr>
            <w:tcW w:w="5638" w:type="dxa"/>
          </w:tcPr>
          <w:p w14:paraId="425AE940" w14:textId="77777777" w:rsidR="00817886" w:rsidRPr="00817886" w:rsidRDefault="00817886" w:rsidP="00817886">
            <w:pPr>
              <w:spacing w:after="0" w:line="240" w:lineRule="auto"/>
              <w:jc w:val="both"/>
              <w:rPr>
                <w:rFonts w:ascii="Calibri" w:eastAsia="Calibri" w:hAnsi="Calibri" w:cs="Arial"/>
                <w:iCs/>
                <w:kern w:val="0"/>
                <w:sz w:val="21"/>
                <w:szCs w:val="24"/>
                <w:lang w:eastAsia="lt-LT"/>
                <w14:ligatures w14:val="none"/>
              </w:rPr>
            </w:pPr>
            <w:r w:rsidRPr="00817886">
              <w:rPr>
                <w:rFonts w:ascii="Calibri" w:eastAsia="Calibri" w:hAnsi="Calibri" w:cs="Arial"/>
                <w:iCs/>
                <w:kern w:val="0"/>
                <w:sz w:val="21"/>
                <w:szCs w:val="24"/>
                <w:lang w:eastAsia="lt-LT"/>
                <w14:ligatures w14:val="none"/>
              </w:rPr>
              <w:t>Kriterijus (</w:t>
            </w:r>
            <w:r w:rsidRPr="00817886">
              <w:rPr>
                <w:rFonts w:ascii="Calibri" w:eastAsia="Calibri" w:hAnsi="Calibri" w:cs="Arial"/>
                <w:b/>
                <w:iCs/>
                <w:kern w:val="0"/>
                <w:sz w:val="21"/>
                <w:szCs w:val="24"/>
                <w:lang w:eastAsia="lt-LT"/>
                <w14:ligatures w14:val="none"/>
              </w:rPr>
              <w:t>T1</w:t>
            </w:r>
            <w:r w:rsidRPr="00817886">
              <w:rPr>
                <w:rFonts w:ascii="Calibri" w:eastAsia="Calibri" w:hAnsi="Calibri" w:cs="Arial"/>
                <w:iCs/>
                <w:kern w:val="0"/>
                <w:sz w:val="21"/>
                <w:szCs w:val="24"/>
                <w:lang w:eastAsia="lt-LT"/>
                <w14:ligatures w14:val="none"/>
              </w:rPr>
              <w:t>) – papildomas garantinis terminas šviestuvams.</w:t>
            </w:r>
          </w:p>
        </w:tc>
        <w:tc>
          <w:tcPr>
            <w:tcW w:w="3990" w:type="dxa"/>
            <w:vAlign w:val="center"/>
          </w:tcPr>
          <w:p w14:paraId="34B30502" w14:textId="77777777" w:rsidR="00817886" w:rsidRPr="00817886" w:rsidRDefault="00817886" w:rsidP="00817886">
            <w:pPr>
              <w:spacing w:after="0" w:line="240" w:lineRule="auto"/>
              <w:jc w:val="both"/>
              <w:rPr>
                <w:rFonts w:ascii="Calibri" w:eastAsia="Calibri" w:hAnsi="Calibri" w:cs="Arial"/>
                <w:iCs/>
                <w:kern w:val="0"/>
                <w:sz w:val="21"/>
                <w:szCs w:val="24"/>
                <w:lang w:eastAsia="lt-LT"/>
                <w14:ligatures w14:val="none"/>
              </w:rPr>
            </w:pPr>
            <w:r w:rsidRPr="00817886">
              <w:rPr>
                <w:rFonts w:ascii="Calibri" w:eastAsia="Calibri" w:hAnsi="Calibri" w:cs="Arial"/>
                <w:iCs/>
                <w:kern w:val="0"/>
                <w:sz w:val="21"/>
                <w:szCs w:val="24"/>
                <w:lang w:eastAsia="lt-LT"/>
                <w14:ligatures w14:val="none"/>
              </w:rPr>
              <w:t xml:space="preserve">____ m. </w:t>
            </w:r>
            <w:r w:rsidRPr="00817886">
              <w:rPr>
                <w:rFonts w:ascii="Calibri" w:eastAsia="Calibri" w:hAnsi="Calibri" w:cs="Arial"/>
                <w:i/>
                <w:iCs/>
                <w:kern w:val="0"/>
                <w:sz w:val="21"/>
                <w:szCs w:val="24"/>
                <w:lang w:eastAsia="lt-LT"/>
                <w14:ligatures w14:val="none"/>
              </w:rPr>
              <w:t>[įrašyti papildomo garantinio termino laiką, metais, sveiku skaičiumi]</w:t>
            </w:r>
          </w:p>
        </w:tc>
      </w:tr>
    </w:tbl>
    <w:p w14:paraId="253290DD" w14:textId="77777777" w:rsidR="00817886" w:rsidRPr="00817886" w:rsidRDefault="00817886" w:rsidP="00817886">
      <w:pPr>
        <w:spacing w:after="0" w:line="240" w:lineRule="auto"/>
        <w:jc w:val="both"/>
        <w:rPr>
          <w:rFonts w:ascii="Calibri" w:eastAsia="Calibri" w:hAnsi="Calibri" w:cs="Arial"/>
          <w:b/>
          <w:iCs/>
          <w:kern w:val="0"/>
          <w:sz w:val="21"/>
          <w:szCs w:val="24"/>
          <w:lang w:eastAsia="lt-LT"/>
          <w14:ligatures w14:val="none"/>
        </w:rPr>
      </w:pPr>
    </w:p>
    <w:p w14:paraId="1FEC33D2" w14:textId="77777777" w:rsidR="00817886" w:rsidRPr="00817886" w:rsidRDefault="00817886" w:rsidP="00817886">
      <w:pPr>
        <w:spacing w:after="0" w:line="240" w:lineRule="auto"/>
        <w:jc w:val="both"/>
        <w:rPr>
          <w:rFonts w:ascii="Calibri" w:eastAsia="Calibri" w:hAnsi="Calibri" w:cs="Arial"/>
          <w:b/>
          <w:bCs/>
          <w:iCs/>
          <w:kern w:val="0"/>
          <w:sz w:val="21"/>
          <w:szCs w:val="24"/>
          <w:lang w:eastAsia="lt-LT"/>
          <w14:ligatures w14:val="none"/>
        </w:rPr>
      </w:pPr>
      <w:r w:rsidRPr="00817886">
        <w:rPr>
          <w:rFonts w:ascii="Calibri" w:eastAsia="Calibri" w:hAnsi="Calibri" w:cs="Arial"/>
          <w:b/>
          <w:iCs/>
          <w:kern w:val="0"/>
          <w:sz w:val="21"/>
          <w:szCs w:val="24"/>
          <w:lang w:eastAsia="lt-LT"/>
          <w14:ligatures w14:val="none"/>
        </w:rPr>
        <w:lastRenderedPageBreak/>
        <w:t>Rodiklis</w:t>
      </w:r>
      <w:r w:rsidRPr="00817886">
        <w:rPr>
          <w:rFonts w:ascii="Calibri" w:eastAsia="Calibri" w:hAnsi="Calibri" w:cs="Arial"/>
          <w:b/>
          <w:bCs/>
          <w:iCs/>
          <w:kern w:val="0"/>
          <w:sz w:val="21"/>
          <w:szCs w:val="24"/>
          <w:lang w:eastAsia="lt-LT"/>
          <w14:ligatures w14:val="none"/>
        </w:rPr>
        <w:t>, reikalingi pasiūlymų ekonominio naudingumo kriterijaus „T2“ balams apskaičiuoti:</w:t>
      </w:r>
    </w:p>
    <w:p w14:paraId="438CC858" w14:textId="77777777" w:rsidR="00817886" w:rsidRPr="00817886" w:rsidRDefault="00817886" w:rsidP="00817886">
      <w:pPr>
        <w:spacing w:after="0" w:line="240" w:lineRule="auto"/>
        <w:jc w:val="both"/>
        <w:rPr>
          <w:rFonts w:ascii="Calibri" w:eastAsia="Calibri" w:hAnsi="Calibri" w:cs="Arial"/>
          <w:b/>
          <w:bCs/>
          <w:iCs/>
          <w:kern w:val="0"/>
          <w:sz w:val="21"/>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5"/>
        <w:gridCol w:w="3983"/>
      </w:tblGrid>
      <w:tr w:rsidR="00817886" w:rsidRPr="00817886" w14:paraId="50FC13D3" w14:textId="77777777" w:rsidTr="006F2979">
        <w:trPr>
          <w:trHeight w:val="456"/>
        </w:trPr>
        <w:tc>
          <w:tcPr>
            <w:tcW w:w="5778" w:type="dxa"/>
            <w:vAlign w:val="center"/>
          </w:tcPr>
          <w:p w14:paraId="0AEEB5A2" w14:textId="77777777" w:rsidR="00817886" w:rsidRPr="00817886" w:rsidRDefault="00817886" w:rsidP="00817886">
            <w:pPr>
              <w:spacing w:after="0" w:line="240" w:lineRule="auto"/>
              <w:jc w:val="both"/>
              <w:rPr>
                <w:rFonts w:ascii="Calibri" w:eastAsia="Calibri" w:hAnsi="Calibri" w:cs="Arial"/>
                <w:b/>
                <w:iCs/>
                <w:kern w:val="0"/>
                <w:sz w:val="21"/>
                <w:szCs w:val="24"/>
                <w:lang w:eastAsia="lt-LT"/>
                <w14:ligatures w14:val="none"/>
              </w:rPr>
            </w:pPr>
            <w:r w:rsidRPr="00817886">
              <w:rPr>
                <w:rFonts w:ascii="Calibri" w:eastAsia="Calibri" w:hAnsi="Calibri" w:cs="Arial"/>
                <w:b/>
                <w:iCs/>
                <w:kern w:val="0"/>
                <w:sz w:val="21"/>
                <w:szCs w:val="24"/>
                <w:lang w:eastAsia="lt-LT"/>
                <w14:ligatures w14:val="none"/>
              </w:rPr>
              <w:t>Kriterijus</w:t>
            </w:r>
          </w:p>
        </w:tc>
        <w:tc>
          <w:tcPr>
            <w:tcW w:w="4076" w:type="dxa"/>
            <w:tcBorders>
              <w:bottom w:val="single" w:sz="4" w:space="0" w:color="auto"/>
            </w:tcBorders>
            <w:vAlign w:val="center"/>
          </w:tcPr>
          <w:p w14:paraId="02BABD48" w14:textId="77777777" w:rsidR="00817886" w:rsidRPr="00817886" w:rsidRDefault="00817886" w:rsidP="00817886">
            <w:pPr>
              <w:spacing w:after="0" w:line="240" w:lineRule="auto"/>
              <w:jc w:val="both"/>
              <w:rPr>
                <w:rFonts w:ascii="Calibri" w:eastAsia="Calibri" w:hAnsi="Calibri" w:cs="Arial"/>
                <w:b/>
                <w:iCs/>
                <w:kern w:val="0"/>
                <w:sz w:val="21"/>
                <w:szCs w:val="24"/>
                <w:lang w:eastAsia="lt-LT"/>
                <w14:ligatures w14:val="none"/>
              </w:rPr>
            </w:pPr>
            <w:r w:rsidRPr="00817886">
              <w:rPr>
                <w:rFonts w:ascii="Calibri" w:eastAsia="Calibri" w:hAnsi="Calibri" w:cs="Arial"/>
                <w:b/>
                <w:iCs/>
                <w:kern w:val="0"/>
                <w:sz w:val="21"/>
                <w:szCs w:val="24"/>
                <w:lang w:eastAsia="lt-LT"/>
                <w14:ligatures w14:val="none"/>
              </w:rPr>
              <w:t>Kriterijaus reikšmės rodiklis</w:t>
            </w:r>
          </w:p>
        </w:tc>
      </w:tr>
      <w:tr w:rsidR="00817886" w:rsidRPr="00817886" w14:paraId="45BBB9B8" w14:textId="77777777" w:rsidTr="006F2979">
        <w:tc>
          <w:tcPr>
            <w:tcW w:w="5778" w:type="dxa"/>
          </w:tcPr>
          <w:p w14:paraId="719166FC" w14:textId="1D08D260" w:rsidR="00817886" w:rsidRPr="00817886" w:rsidRDefault="00817886" w:rsidP="00817886">
            <w:pPr>
              <w:spacing w:after="0" w:line="240" w:lineRule="auto"/>
              <w:jc w:val="both"/>
              <w:rPr>
                <w:rFonts w:ascii="Calibri" w:eastAsia="Calibri" w:hAnsi="Calibri" w:cs="Arial"/>
                <w:iCs/>
                <w:kern w:val="0"/>
                <w:sz w:val="21"/>
                <w:szCs w:val="24"/>
                <w:lang w:eastAsia="lt-LT"/>
                <w14:ligatures w14:val="none"/>
              </w:rPr>
            </w:pPr>
            <w:r w:rsidRPr="00817886">
              <w:rPr>
                <w:rFonts w:ascii="Calibri" w:eastAsia="Calibri" w:hAnsi="Calibri" w:cs="Arial"/>
                <w:iCs/>
                <w:kern w:val="0"/>
                <w:sz w:val="21"/>
                <w:szCs w:val="24"/>
                <w:lang w:eastAsia="lt-LT"/>
                <w14:ligatures w14:val="none"/>
              </w:rPr>
              <w:t>Kriterijus (</w:t>
            </w:r>
            <w:r w:rsidRPr="00817886">
              <w:rPr>
                <w:rFonts w:ascii="Calibri" w:eastAsia="Calibri" w:hAnsi="Calibri" w:cs="Arial"/>
                <w:b/>
                <w:iCs/>
                <w:kern w:val="0"/>
                <w:sz w:val="21"/>
                <w:szCs w:val="24"/>
                <w:lang w:eastAsia="lt-LT"/>
                <w14:ligatures w14:val="none"/>
              </w:rPr>
              <w:t>T2</w:t>
            </w:r>
            <w:r w:rsidRPr="00817886">
              <w:rPr>
                <w:rFonts w:ascii="Calibri" w:eastAsia="Calibri" w:hAnsi="Calibri" w:cs="Arial"/>
                <w:iCs/>
                <w:kern w:val="0"/>
                <w:sz w:val="21"/>
                <w:szCs w:val="24"/>
                <w:lang w:eastAsia="lt-LT"/>
                <w14:ligatures w14:val="none"/>
              </w:rPr>
              <w:t>) – specialisto, siūlomo būti statinio specialiųjų statybos darbų (statinio elektros inžinerinių sistemų įrengimo) vadovu – patirtis.</w:t>
            </w:r>
          </w:p>
          <w:p w14:paraId="7228C083" w14:textId="77777777" w:rsidR="00817886" w:rsidRPr="00817886" w:rsidRDefault="00817886" w:rsidP="00817886">
            <w:pPr>
              <w:spacing w:after="0" w:line="240" w:lineRule="auto"/>
              <w:jc w:val="both"/>
              <w:rPr>
                <w:rFonts w:ascii="Calibri" w:eastAsia="Calibri" w:hAnsi="Calibri" w:cs="Arial"/>
                <w:kern w:val="0"/>
                <w:szCs w:val="21"/>
                <w:lang w:eastAsia="lt-LT"/>
                <w14:ligatures w14:val="none"/>
              </w:rPr>
            </w:pPr>
            <w:r w:rsidRPr="00817886">
              <w:rPr>
                <w:rFonts w:ascii="Calibri" w:eastAsia="Calibri" w:hAnsi="Calibri" w:cs="Arial"/>
                <w:iCs/>
                <w:kern w:val="0"/>
                <w:sz w:val="21"/>
                <w:szCs w:val="24"/>
                <w:lang w:eastAsia="lt-LT"/>
                <w14:ligatures w14:val="none"/>
              </w:rPr>
              <w:t xml:space="preserve">Nurodomas </w:t>
            </w:r>
            <w:r w:rsidRPr="00817886">
              <w:rPr>
                <w:rFonts w:ascii="Calibri" w:eastAsia="Calibri" w:hAnsi="Calibri" w:cs="Arial"/>
                <w:kern w:val="0"/>
                <w:szCs w:val="21"/>
                <w:lang w:eastAsia="lt-LT"/>
                <w14:ligatures w14:val="none"/>
              </w:rPr>
              <w:t>nesudėtingųjų, neypatingų ar ypatingųjų statinių kategorijai priskiriamų statinių naujos statybos, rekonstravimo ar kapitalinio remonto darbų objektų, kuriuose per paskutinius 5 metus specialiųjų statybos darbų (statinio elektros inžinerinių sistemų įrengimo) vadovu buvo siūlomas specialistas, skaičius (vnt.).</w:t>
            </w:r>
            <w:r w:rsidRPr="00817886">
              <w:rPr>
                <w:rFonts w:ascii="Calibri" w:eastAsia="Calibri" w:hAnsi="Calibri" w:cs="Arial"/>
                <w:iCs/>
                <w:kern w:val="0"/>
                <w:sz w:val="21"/>
                <w:szCs w:val="24"/>
                <w:lang w:eastAsia="lt-LT"/>
                <w14:ligatures w14:val="none"/>
              </w:rPr>
              <w:t xml:space="preserve"> </w:t>
            </w:r>
          </w:p>
        </w:tc>
        <w:tc>
          <w:tcPr>
            <w:tcW w:w="4076" w:type="dxa"/>
            <w:vAlign w:val="center"/>
          </w:tcPr>
          <w:p w14:paraId="206E623E" w14:textId="77777777" w:rsidR="00817886" w:rsidRPr="00817886" w:rsidRDefault="00817886" w:rsidP="00817886">
            <w:pPr>
              <w:spacing w:after="0" w:line="360" w:lineRule="auto"/>
              <w:jc w:val="center"/>
              <w:rPr>
                <w:rFonts w:ascii="Calibri" w:eastAsia="Calibri" w:hAnsi="Calibri" w:cs="Arial"/>
                <w:iCs/>
                <w:kern w:val="0"/>
                <w:sz w:val="21"/>
                <w:szCs w:val="24"/>
                <w:lang w:eastAsia="lt-LT"/>
                <w14:ligatures w14:val="none"/>
              </w:rPr>
            </w:pPr>
            <w:r w:rsidRPr="00817886">
              <w:rPr>
                <w:rFonts w:ascii="Calibri" w:eastAsia="Calibri" w:hAnsi="Calibri" w:cs="Arial"/>
                <w:iCs/>
                <w:kern w:val="0"/>
                <w:sz w:val="21"/>
                <w:szCs w:val="24"/>
                <w:lang w:eastAsia="lt-LT"/>
                <w14:ligatures w14:val="none"/>
              </w:rPr>
              <w:t>____ vnt.</w:t>
            </w:r>
          </w:p>
        </w:tc>
      </w:tr>
    </w:tbl>
    <w:p w14:paraId="4DD08F7A" w14:textId="77777777" w:rsidR="00817886" w:rsidRPr="00817886" w:rsidRDefault="00817886" w:rsidP="00817886">
      <w:pPr>
        <w:spacing w:after="0" w:line="240" w:lineRule="auto"/>
        <w:ind w:firstLine="720"/>
        <w:jc w:val="both"/>
        <w:rPr>
          <w:rFonts w:ascii="Calibri" w:eastAsia="Calibri" w:hAnsi="Calibri" w:cs="Arial"/>
          <w:kern w:val="0"/>
          <w:sz w:val="21"/>
          <w:szCs w:val="24"/>
          <w:lang w:eastAsia="lt-LT"/>
          <w14:ligatures w14:val="none"/>
        </w:rPr>
      </w:pPr>
    </w:p>
    <w:p w14:paraId="551D07AC" w14:textId="77777777" w:rsidR="00817886" w:rsidRPr="00817886" w:rsidRDefault="00817886" w:rsidP="00817886">
      <w:pPr>
        <w:spacing w:after="0" w:line="240" w:lineRule="auto"/>
        <w:ind w:firstLine="720"/>
        <w:jc w:val="both"/>
        <w:rPr>
          <w:rFonts w:ascii="Calibri" w:eastAsia="Calibri" w:hAnsi="Calibri" w:cs="Arial"/>
          <w:sz w:val="21"/>
          <w:szCs w:val="24"/>
          <w:lang w:eastAsia="lt-LT"/>
          <w14:ligatures w14:val="none"/>
        </w:rPr>
      </w:pPr>
      <w:r w:rsidRPr="00817886">
        <w:rPr>
          <w:rFonts w:ascii="Calibri" w:eastAsia="Calibri" w:hAnsi="Calibri" w:cs="Arial"/>
          <w:kern w:val="0"/>
          <w:sz w:val="21"/>
          <w:szCs w:val="24"/>
          <w:lang w:eastAsia="lt-LT"/>
          <w14:ligatures w14:val="none"/>
        </w:rPr>
        <w:t xml:space="preserve">Pirkimo sutarčiai vykdyti ketiname pasitelkti šiuos ūkio subjektus, kurių pajėgumais </w:t>
      </w:r>
      <w:r w:rsidRPr="00817886">
        <w:rPr>
          <w:rFonts w:ascii="Calibri" w:eastAsia="Calibri" w:hAnsi="Calibri" w:cs="Arial"/>
          <w:b/>
          <w:bCs/>
          <w:kern w:val="0"/>
          <w:sz w:val="21"/>
          <w:szCs w:val="24"/>
          <w:lang w:eastAsia="lt-LT"/>
          <w14:ligatures w14:val="none"/>
        </w:rPr>
        <w:t>remiamasi</w:t>
      </w:r>
      <w:r w:rsidRPr="00817886">
        <w:rPr>
          <w:rFonts w:ascii="Calibri" w:eastAsia="Calibri" w:hAnsi="Calibri" w:cs="Arial"/>
          <w:kern w:val="0"/>
          <w:sz w:val="21"/>
          <w:szCs w:val="24"/>
          <w:lang w:eastAsia="lt-LT"/>
          <w14:ligatures w14:val="none"/>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817886" w:rsidRPr="00817886" w14:paraId="2D54FA9D" w14:textId="77777777" w:rsidTr="006F2979">
        <w:tc>
          <w:tcPr>
            <w:tcW w:w="789" w:type="dxa"/>
            <w:tcBorders>
              <w:top w:val="single" w:sz="4" w:space="0" w:color="000000"/>
              <w:left w:val="single" w:sz="4" w:space="0" w:color="000000"/>
              <w:bottom w:val="single" w:sz="4" w:space="0" w:color="000000"/>
              <w:right w:val="nil"/>
            </w:tcBorders>
            <w:hideMark/>
          </w:tcPr>
          <w:p w14:paraId="55BC2ED8" w14:textId="77777777" w:rsidR="00817886" w:rsidRPr="00817886" w:rsidRDefault="00817886" w:rsidP="00817886">
            <w:pPr>
              <w:tabs>
                <w:tab w:val="left" w:pos="1296"/>
                <w:tab w:val="center" w:pos="4513"/>
                <w:tab w:val="right" w:pos="9026"/>
              </w:tabs>
              <w:snapToGrid w:val="0"/>
              <w:spacing w:after="0" w:line="276"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Eil. Nr.</w:t>
            </w:r>
          </w:p>
        </w:tc>
        <w:tc>
          <w:tcPr>
            <w:tcW w:w="2288" w:type="dxa"/>
            <w:tcBorders>
              <w:top w:val="single" w:sz="4" w:space="0" w:color="000000"/>
              <w:left w:val="single" w:sz="4" w:space="0" w:color="000000"/>
              <w:bottom w:val="single" w:sz="4" w:space="0" w:color="000000"/>
              <w:right w:val="nil"/>
            </w:tcBorders>
            <w:hideMark/>
          </w:tcPr>
          <w:p w14:paraId="2F5DFABF"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 w:val="20"/>
                <w:szCs w:val="20"/>
                <w:lang w:eastAsia="lt-LT"/>
                <w14:ligatures w14:val="none"/>
              </w:rPr>
              <w:t>Ūkio subjektus</w:t>
            </w:r>
            <w:r w:rsidRPr="00817886">
              <w:rPr>
                <w:rFonts w:ascii="Calibri" w:eastAsia="Calibri" w:hAnsi="Calibri" w:cs="Arial"/>
                <w:kern w:val="0"/>
                <w:szCs w:val="24"/>
                <w:lang w:eastAsia="lt-LT"/>
                <w14:ligatures w14:val="none"/>
              </w:rPr>
              <w:t xml:space="preserve"> pavadinimas</w:t>
            </w:r>
          </w:p>
        </w:tc>
        <w:tc>
          <w:tcPr>
            <w:tcW w:w="972" w:type="dxa"/>
            <w:tcBorders>
              <w:top w:val="single" w:sz="4" w:space="0" w:color="000000"/>
              <w:left w:val="single" w:sz="4" w:space="0" w:color="000000"/>
              <w:bottom w:val="single" w:sz="4" w:space="0" w:color="000000"/>
              <w:right w:val="nil"/>
            </w:tcBorders>
            <w:hideMark/>
          </w:tcPr>
          <w:p w14:paraId="436948E7"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Įmonės kodas</w:t>
            </w:r>
          </w:p>
        </w:tc>
        <w:tc>
          <w:tcPr>
            <w:tcW w:w="973" w:type="dxa"/>
            <w:tcBorders>
              <w:top w:val="single" w:sz="4" w:space="0" w:color="000000"/>
              <w:left w:val="single" w:sz="4" w:space="0" w:color="000000"/>
              <w:bottom w:val="single" w:sz="4" w:space="0" w:color="000000"/>
              <w:right w:val="nil"/>
            </w:tcBorders>
            <w:hideMark/>
          </w:tcPr>
          <w:p w14:paraId="391EA5C1"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Adresas</w:t>
            </w:r>
          </w:p>
        </w:tc>
        <w:tc>
          <w:tcPr>
            <w:tcW w:w="2745" w:type="dxa"/>
            <w:tcBorders>
              <w:top w:val="single" w:sz="4" w:space="0" w:color="000000"/>
              <w:left w:val="single" w:sz="4" w:space="0" w:color="000000"/>
              <w:bottom w:val="single" w:sz="4" w:space="0" w:color="000000"/>
              <w:right w:val="nil"/>
            </w:tcBorders>
            <w:hideMark/>
          </w:tcPr>
          <w:p w14:paraId="67C99CCD"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Ūkio subjektams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C914D73"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Darbų apimtis proc.</w:t>
            </w:r>
          </w:p>
        </w:tc>
      </w:tr>
      <w:tr w:rsidR="00817886" w:rsidRPr="00817886" w14:paraId="2513C7E6" w14:textId="77777777" w:rsidTr="006F2979">
        <w:tc>
          <w:tcPr>
            <w:tcW w:w="789" w:type="dxa"/>
            <w:tcBorders>
              <w:top w:val="single" w:sz="4" w:space="0" w:color="000000"/>
              <w:left w:val="single" w:sz="4" w:space="0" w:color="000000"/>
              <w:bottom w:val="single" w:sz="4" w:space="0" w:color="000000"/>
              <w:right w:val="nil"/>
            </w:tcBorders>
          </w:tcPr>
          <w:p w14:paraId="301F179A"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2288" w:type="dxa"/>
            <w:tcBorders>
              <w:top w:val="single" w:sz="4" w:space="0" w:color="000000"/>
              <w:left w:val="single" w:sz="4" w:space="0" w:color="000000"/>
              <w:bottom w:val="single" w:sz="4" w:space="0" w:color="000000"/>
              <w:right w:val="nil"/>
            </w:tcBorders>
          </w:tcPr>
          <w:p w14:paraId="33D93C1F"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972" w:type="dxa"/>
            <w:tcBorders>
              <w:top w:val="single" w:sz="4" w:space="0" w:color="000000"/>
              <w:left w:val="single" w:sz="4" w:space="0" w:color="000000"/>
              <w:bottom w:val="single" w:sz="4" w:space="0" w:color="000000"/>
              <w:right w:val="nil"/>
            </w:tcBorders>
          </w:tcPr>
          <w:p w14:paraId="2FE44E8C"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973" w:type="dxa"/>
            <w:tcBorders>
              <w:top w:val="single" w:sz="4" w:space="0" w:color="000000"/>
              <w:left w:val="single" w:sz="4" w:space="0" w:color="000000"/>
              <w:bottom w:val="single" w:sz="4" w:space="0" w:color="000000"/>
              <w:right w:val="nil"/>
            </w:tcBorders>
          </w:tcPr>
          <w:p w14:paraId="64A6302B"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2745" w:type="dxa"/>
            <w:tcBorders>
              <w:top w:val="single" w:sz="4" w:space="0" w:color="000000"/>
              <w:left w:val="single" w:sz="4" w:space="0" w:color="000000"/>
              <w:bottom w:val="single" w:sz="4" w:space="0" w:color="000000"/>
              <w:right w:val="nil"/>
            </w:tcBorders>
          </w:tcPr>
          <w:p w14:paraId="5692BD42"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1900" w:type="dxa"/>
            <w:tcBorders>
              <w:top w:val="single" w:sz="4" w:space="0" w:color="000000"/>
              <w:left w:val="single" w:sz="4" w:space="0" w:color="000000"/>
              <w:bottom w:val="single" w:sz="4" w:space="0" w:color="000000"/>
              <w:right w:val="single" w:sz="4" w:space="0" w:color="000000"/>
            </w:tcBorders>
          </w:tcPr>
          <w:p w14:paraId="56736C6F"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bl>
    <w:p w14:paraId="02E899C6"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Pridedame preliminarių susitarimų / sutarčių su nurodytais ūkio subjektais skaitmenines kopijas.</w:t>
      </w:r>
    </w:p>
    <w:p w14:paraId="306004E4" w14:textId="77777777" w:rsidR="00817886" w:rsidRPr="00817886" w:rsidRDefault="00817886" w:rsidP="00817886">
      <w:pPr>
        <w:spacing w:after="0" w:line="240" w:lineRule="auto"/>
        <w:ind w:firstLine="709"/>
        <w:jc w:val="both"/>
        <w:rPr>
          <w:rFonts w:ascii="Calibri" w:eastAsia="Calibri" w:hAnsi="Calibri" w:cs="Arial"/>
          <w:kern w:val="0"/>
          <w:sz w:val="21"/>
          <w:szCs w:val="24"/>
          <w:lang w:eastAsia="lt-LT"/>
          <w14:ligatures w14:val="none"/>
        </w:rPr>
      </w:pPr>
    </w:p>
    <w:p w14:paraId="6EA86F00" w14:textId="77777777" w:rsidR="00817886" w:rsidRPr="00817886" w:rsidRDefault="00817886" w:rsidP="00817886">
      <w:pPr>
        <w:spacing w:after="0" w:line="240" w:lineRule="auto"/>
        <w:ind w:firstLine="709"/>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Siekdami atitikti pirkimo specialiųjų sąlygų 4 priedo 1 punkte nustatytus kvalifikacijos reikalavimus, numatome šiuos specialistus (kvazisubtiekėjus),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817886" w:rsidRPr="00817886" w14:paraId="6E85CEA9" w14:textId="77777777" w:rsidTr="006F2979">
        <w:tc>
          <w:tcPr>
            <w:tcW w:w="789" w:type="dxa"/>
            <w:tcBorders>
              <w:top w:val="single" w:sz="4" w:space="0" w:color="000000"/>
              <w:left w:val="single" w:sz="4" w:space="0" w:color="000000"/>
              <w:bottom w:val="single" w:sz="4" w:space="0" w:color="000000"/>
              <w:right w:val="nil"/>
            </w:tcBorders>
            <w:vAlign w:val="center"/>
            <w:hideMark/>
          </w:tcPr>
          <w:p w14:paraId="4EB7517A" w14:textId="77777777" w:rsidR="00817886" w:rsidRPr="00817886" w:rsidRDefault="00817886" w:rsidP="00817886">
            <w:pPr>
              <w:tabs>
                <w:tab w:val="left" w:pos="1296"/>
                <w:tab w:val="center" w:pos="4513"/>
                <w:tab w:val="right" w:pos="9026"/>
              </w:tabs>
              <w:snapToGrid w:val="0"/>
              <w:spacing w:after="0" w:line="276"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Eil. Nr.</w:t>
            </w:r>
          </w:p>
        </w:tc>
        <w:tc>
          <w:tcPr>
            <w:tcW w:w="3039" w:type="dxa"/>
            <w:tcBorders>
              <w:top w:val="single" w:sz="4" w:space="0" w:color="000000"/>
              <w:left w:val="single" w:sz="4" w:space="0" w:color="000000"/>
              <w:bottom w:val="single" w:sz="4" w:space="0" w:color="000000"/>
              <w:right w:val="nil"/>
            </w:tcBorders>
            <w:vAlign w:val="center"/>
            <w:hideMark/>
          </w:tcPr>
          <w:p w14:paraId="69BDA689"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2BAAC138"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50C346F4"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Dabartinė specialisto darbovietė</w:t>
            </w:r>
          </w:p>
        </w:tc>
      </w:tr>
      <w:tr w:rsidR="00817886" w:rsidRPr="00817886" w14:paraId="4FD1C656" w14:textId="77777777" w:rsidTr="006F2979">
        <w:tc>
          <w:tcPr>
            <w:tcW w:w="789" w:type="dxa"/>
            <w:tcBorders>
              <w:top w:val="single" w:sz="4" w:space="0" w:color="000000"/>
              <w:left w:val="single" w:sz="4" w:space="0" w:color="000000"/>
              <w:bottom w:val="single" w:sz="4" w:space="0" w:color="000000"/>
              <w:right w:val="nil"/>
            </w:tcBorders>
          </w:tcPr>
          <w:p w14:paraId="1E56294D"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3039" w:type="dxa"/>
            <w:tcBorders>
              <w:top w:val="single" w:sz="4" w:space="0" w:color="000000"/>
              <w:left w:val="single" w:sz="4" w:space="0" w:color="000000"/>
              <w:bottom w:val="single" w:sz="4" w:space="0" w:color="000000"/>
              <w:right w:val="nil"/>
            </w:tcBorders>
          </w:tcPr>
          <w:p w14:paraId="6A7B24D8"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2835" w:type="dxa"/>
            <w:tcBorders>
              <w:top w:val="single" w:sz="4" w:space="0" w:color="000000"/>
              <w:left w:val="single" w:sz="4" w:space="0" w:color="000000"/>
              <w:bottom w:val="single" w:sz="4" w:space="0" w:color="000000"/>
              <w:right w:val="nil"/>
            </w:tcBorders>
          </w:tcPr>
          <w:p w14:paraId="11416350"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3004" w:type="dxa"/>
            <w:tcBorders>
              <w:top w:val="single" w:sz="4" w:space="0" w:color="000000"/>
              <w:left w:val="single" w:sz="4" w:space="0" w:color="000000"/>
              <w:bottom w:val="single" w:sz="4" w:space="0" w:color="000000"/>
              <w:right w:val="single" w:sz="4" w:space="0" w:color="000000"/>
            </w:tcBorders>
          </w:tcPr>
          <w:p w14:paraId="148BBCAC"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bl>
    <w:p w14:paraId="3DB29F65"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Pridedame preliminarių susitarimų / sutarčių su nurodytais kvazisubtiekėjais skaitmenines kopijas.</w:t>
      </w:r>
    </w:p>
    <w:p w14:paraId="0899AA7B" w14:textId="77777777" w:rsidR="00817886" w:rsidRPr="00817886" w:rsidRDefault="00817886" w:rsidP="00817886">
      <w:pPr>
        <w:spacing w:after="0" w:line="240" w:lineRule="auto"/>
        <w:ind w:firstLine="709"/>
        <w:jc w:val="both"/>
        <w:rPr>
          <w:rFonts w:ascii="Calibri" w:eastAsia="Calibri" w:hAnsi="Calibri" w:cs="Arial"/>
          <w:kern w:val="0"/>
          <w:sz w:val="21"/>
          <w:szCs w:val="24"/>
          <w:lang w:eastAsia="lt-LT"/>
          <w14:ligatures w14:val="none"/>
        </w:rPr>
      </w:pPr>
    </w:p>
    <w:p w14:paraId="0A2DDA6C" w14:textId="77777777" w:rsidR="00817886" w:rsidRPr="00817886" w:rsidRDefault="00817886" w:rsidP="00817886">
      <w:pPr>
        <w:spacing w:after="0" w:line="240" w:lineRule="auto"/>
        <w:ind w:firstLine="709"/>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 xml:space="preserve">Pirkimo sutarčiai vykdyti ketiname pasitelkti šiuos subtiekėjus, kurių pajėgumais, siekiant atitikti nustatytus kvalifikacijos reikalavimus, </w:t>
      </w:r>
      <w:r w:rsidRPr="00817886">
        <w:rPr>
          <w:rFonts w:ascii="Calibri" w:eastAsia="Calibri" w:hAnsi="Calibri" w:cs="Arial"/>
          <w:b/>
          <w:bCs/>
          <w:kern w:val="0"/>
          <w:sz w:val="21"/>
          <w:szCs w:val="24"/>
          <w:lang w:eastAsia="lt-LT"/>
          <w14:ligatures w14:val="none"/>
        </w:rPr>
        <w:t>nesiremiama</w:t>
      </w:r>
      <w:r w:rsidRPr="00817886">
        <w:rPr>
          <w:rFonts w:ascii="Calibri" w:eastAsia="Calibri" w:hAnsi="Calibri" w:cs="Arial"/>
          <w:kern w:val="0"/>
          <w:sz w:val="21"/>
          <w:szCs w:val="24"/>
          <w:lang w:eastAsia="lt-LT"/>
          <w14:ligatures w14:val="none"/>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817886" w:rsidRPr="00817886" w14:paraId="60A6BBC4" w14:textId="77777777" w:rsidTr="006F2979">
        <w:tc>
          <w:tcPr>
            <w:tcW w:w="789" w:type="dxa"/>
            <w:tcBorders>
              <w:top w:val="single" w:sz="4" w:space="0" w:color="000000"/>
              <w:left w:val="single" w:sz="4" w:space="0" w:color="000000"/>
              <w:bottom w:val="single" w:sz="4" w:space="0" w:color="000000"/>
              <w:right w:val="nil"/>
            </w:tcBorders>
            <w:hideMark/>
          </w:tcPr>
          <w:p w14:paraId="1C211B62" w14:textId="77777777" w:rsidR="00817886" w:rsidRPr="00817886" w:rsidRDefault="00817886" w:rsidP="00817886">
            <w:pPr>
              <w:tabs>
                <w:tab w:val="left" w:pos="1296"/>
                <w:tab w:val="center" w:pos="4513"/>
                <w:tab w:val="right" w:pos="9026"/>
              </w:tabs>
              <w:snapToGrid w:val="0"/>
              <w:spacing w:after="0" w:line="276"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Eil. Nr.</w:t>
            </w:r>
          </w:p>
        </w:tc>
        <w:tc>
          <w:tcPr>
            <w:tcW w:w="2288" w:type="dxa"/>
            <w:tcBorders>
              <w:top w:val="single" w:sz="4" w:space="0" w:color="000000"/>
              <w:left w:val="single" w:sz="4" w:space="0" w:color="000000"/>
              <w:bottom w:val="single" w:sz="4" w:space="0" w:color="000000"/>
              <w:right w:val="nil"/>
            </w:tcBorders>
            <w:hideMark/>
          </w:tcPr>
          <w:p w14:paraId="3D243048"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Subtiekėjo pavadinimas</w:t>
            </w:r>
          </w:p>
        </w:tc>
        <w:tc>
          <w:tcPr>
            <w:tcW w:w="972" w:type="dxa"/>
            <w:tcBorders>
              <w:top w:val="single" w:sz="4" w:space="0" w:color="000000"/>
              <w:left w:val="single" w:sz="4" w:space="0" w:color="000000"/>
              <w:bottom w:val="single" w:sz="4" w:space="0" w:color="000000"/>
              <w:right w:val="nil"/>
            </w:tcBorders>
            <w:hideMark/>
          </w:tcPr>
          <w:p w14:paraId="305CFE0B"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Įmonės kodas</w:t>
            </w:r>
          </w:p>
        </w:tc>
        <w:tc>
          <w:tcPr>
            <w:tcW w:w="973" w:type="dxa"/>
            <w:tcBorders>
              <w:top w:val="single" w:sz="4" w:space="0" w:color="000000"/>
              <w:left w:val="single" w:sz="4" w:space="0" w:color="000000"/>
              <w:bottom w:val="single" w:sz="4" w:space="0" w:color="000000"/>
              <w:right w:val="nil"/>
            </w:tcBorders>
            <w:hideMark/>
          </w:tcPr>
          <w:p w14:paraId="7A8AB533"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Adresas</w:t>
            </w:r>
          </w:p>
        </w:tc>
        <w:tc>
          <w:tcPr>
            <w:tcW w:w="2745" w:type="dxa"/>
            <w:tcBorders>
              <w:top w:val="single" w:sz="4" w:space="0" w:color="000000"/>
              <w:left w:val="single" w:sz="4" w:space="0" w:color="000000"/>
              <w:bottom w:val="single" w:sz="4" w:space="0" w:color="000000"/>
              <w:right w:val="nil"/>
            </w:tcBorders>
            <w:hideMark/>
          </w:tcPr>
          <w:p w14:paraId="36565120"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28730C2C" w14:textId="77777777" w:rsidR="00817886" w:rsidRPr="00817886" w:rsidRDefault="00817886" w:rsidP="00817886">
            <w:pPr>
              <w:snapToGrid w:val="0"/>
              <w:spacing w:after="0" w:line="240" w:lineRule="auto"/>
              <w:jc w:val="center"/>
              <w:rPr>
                <w:rFonts w:ascii="Calibri" w:eastAsia="Calibri" w:hAnsi="Calibri" w:cs="Arial"/>
                <w:kern w:val="0"/>
                <w:szCs w:val="24"/>
                <w:lang w:eastAsia="lt-LT"/>
                <w14:ligatures w14:val="none"/>
              </w:rPr>
            </w:pPr>
            <w:r w:rsidRPr="00817886">
              <w:rPr>
                <w:rFonts w:ascii="Calibri" w:eastAsia="Calibri" w:hAnsi="Calibri" w:cs="Arial"/>
                <w:kern w:val="0"/>
                <w:szCs w:val="24"/>
                <w:lang w:eastAsia="lt-LT"/>
                <w14:ligatures w14:val="none"/>
              </w:rPr>
              <w:t>Darbų apimtis proc.</w:t>
            </w:r>
          </w:p>
        </w:tc>
      </w:tr>
      <w:tr w:rsidR="00817886" w:rsidRPr="00817886" w14:paraId="286E3608" w14:textId="77777777" w:rsidTr="006F2979">
        <w:tc>
          <w:tcPr>
            <w:tcW w:w="789" w:type="dxa"/>
            <w:tcBorders>
              <w:top w:val="single" w:sz="4" w:space="0" w:color="000000"/>
              <w:left w:val="single" w:sz="4" w:space="0" w:color="000000"/>
              <w:bottom w:val="single" w:sz="4" w:space="0" w:color="000000"/>
              <w:right w:val="nil"/>
            </w:tcBorders>
          </w:tcPr>
          <w:p w14:paraId="777E287D"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2288" w:type="dxa"/>
            <w:tcBorders>
              <w:top w:val="single" w:sz="4" w:space="0" w:color="000000"/>
              <w:left w:val="single" w:sz="4" w:space="0" w:color="000000"/>
              <w:bottom w:val="single" w:sz="4" w:space="0" w:color="000000"/>
              <w:right w:val="nil"/>
            </w:tcBorders>
          </w:tcPr>
          <w:p w14:paraId="3DE43EE4"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972" w:type="dxa"/>
            <w:tcBorders>
              <w:top w:val="single" w:sz="4" w:space="0" w:color="000000"/>
              <w:left w:val="single" w:sz="4" w:space="0" w:color="000000"/>
              <w:bottom w:val="single" w:sz="4" w:space="0" w:color="000000"/>
              <w:right w:val="nil"/>
            </w:tcBorders>
          </w:tcPr>
          <w:p w14:paraId="784D97DA"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973" w:type="dxa"/>
            <w:tcBorders>
              <w:top w:val="single" w:sz="4" w:space="0" w:color="000000"/>
              <w:left w:val="single" w:sz="4" w:space="0" w:color="000000"/>
              <w:bottom w:val="single" w:sz="4" w:space="0" w:color="000000"/>
              <w:right w:val="nil"/>
            </w:tcBorders>
          </w:tcPr>
          <w:p w14:paraId="53C77D08"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2745" w:type="dxa"/>
            <w:tcBorders>
              <w:top w:val="single" w:sz="4" w:space="0" w:color="000000"/>
              <w:left w:val="single" w:sz="4" w:space="0" w:color="000000"/>
              <w:bottom w:val="single" w:sz="4" w:space="0" w:color="000000"/>
              <w:right w:val="nil"/>
            </w:tcBorders>
          </w:tcPr>
          <w:p w14:paraId="2714790B"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c>
          <w:tcPr>
            <w:tcW w:w="1900" w:type="dxa"/>
            <w:tcBorders>
              <w:top w:val="single" w:sz="4" w:space="0" w:color="000000"/>
              <w:left w:val="single" w:sz="4" w:space="0" w:color="000000"/>
              <w:bottom w:val="single" w:sz="4" w:space="0" w:color="000000"/>
              <w:right w:val="single" w:sz="4" w:space="0" w:color="000000"/>
            </w:tcBorders>
          </w:tcPr>
          <w:p w14:paraId="57746C5E" w14:textId="77777777" w:rsidR="00817886" w:rsidRPr="00817886" w:rsidRDefault="00817886" w:rsidP="00817886">
            <w:pPr>
              <w:snapToGrid w:val="0"/>
              <w:spacing w:after="0" w:line="240" w:lineRule="auto"/>
              <w:jc w:val="both"/>
              <w:rPr>
                <w:rFonts w:ascii="Calibri" w:eastAsia="Calibri" w:hAnsi="Calibri" w:cs="Arial"/>
                <w:kern w:val="0"/>
                <w:sz w:val="21"/>
                <w:szCs w:val="24"/>
                <w:lang w:eastAsia="lt-LT"/>
                <w14:ligatures w14:val="none"/>
              </w:rPr>
            </w:pPr>
          </w:p>
        </w:tc>
      </w:tr>
    </w:tbl>
    <w:p w14:paraId="271B894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Pridedame preliminarių susitarimų / sutarčių su nurodytais subtiekėjais skaitmenines kopijas.</w:t>
      </w:r>
    </w:p>
    <w:p w14:paraId="666D4CDD"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p w14:paraId="0A2ABAB7"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817886" w:rsidRPr="00817886" w14:paraId="78415FDA" w14:textId="77777777" w:rsidTr="006F2979">
        <w:tc>
          <w:tcPr>
            <w:tcW w:w="655" w:type="dxa"/>
            <w:tcBorders>
              <w:top w:val="single" w:sz="4" w:space="0" w:color="000000"/>
              <w:left w:val="single" w:sz="4" w:space="0" w:color="000000"/>
              <w:bottom w:val="single" w:sz="4" w:space="0" w:color="000000"/>
            </w:tcBorders>
          </w:tcPr>
          <w:p w14:paraId="2449BEB2"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Eil.Nr.</w:t>
            </w:r>
          </w:p>
        </w:tc>
        <w:tc>
          <w:tcPr>
            <w:tcW w:w="6326" w:type="dxa"/>
            <w:tcBorders>
              <w:top w:val="single" w:sz="4" w:space="0" w:color="000000"/>
              <w:left w:val="single" w:sz="4" w:space="0" w:color="000000"/>
              <w:bottom w:val="single" w:sz="4" w:space="0" w:color="000000"/>
            </w:tcBorders>
          </w:tcPr>
          <w:p w14:paraId="3C257FB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05A078A7"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Dokumento puslapių skaičius</w:t>
            </w:r>
          </w:p>
        </w:tc>
      </w:tr>
      <w:tr w:rsidR="00817886" w:rsidRPr="00817886" w14:paraId="10188032" w14:textId="77777777" w:rsidTr="006F2979">
        <w:tc>
          <w:tcPr>
            <w:tcW w:w="655" w:type="dxa"/>
            <w:tcBorders>
              <w:top w:val="single" w:sz="4" w:space="0" w:color="000000"/>
              <w:left w:val="single" w:sz="4" w:space="0" w:color="000000"/>
              <w:bottom w:val="single" w:sz="4" w:space="0" w:color="000000"/>
            </w:tcBorders>
          </w:tcPr>
          <w:p w14:paraId="7F072F71" w14:textId="77777777" w:rsidR="00817886" w:rsidRPr="00817886" w:rsidRDefault="00817886" w:rsidP="00817886">
            <w:pPr>
              <w:spacing w:after="0" w:line="240" w:lineRule="auto"/>
              <w:jc w:val="both"/>
              <w:rPr>
                <w:rFonts w:ascii="Calibri" w:eastAsia="Calibri" w:hAnsi="Calibri" w:cs="Arial"/>
                <w:kern w:val="0"/>
                <w:sz w:val="21"/>
                <w:szCs w:val="24"/>
                <w:lang w:val="en-US" w:eastAsia="lt-LT"/>
                <w14:ligatures w14:val="none"/>
              </w:rPr>
            </w:pPr>
          </w:p>
        </w:tc>
        <w:tc>
          <w:tcPr>
            <w:tcW w:w="6326" w:type="dxa"/>
            <w:tcBorders>
              <w:top w:val="single" w:sz="4" w:space="0" w:color="000000"/>
              <w:left w:val="single" w:sz="4" w:space="0" w:color="000000"/>
              <w:bottom w:val="single" w:sz="4" w:space="0" w:color="000000"/>
            </w:tcBorders>
          </w:tcPr>
          <w:p w14:paraId="51B40EFD"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c>
          <w:tcPr>
            <w:tcW w:w="2706" w:type="dxa"/>
            <w:tcBorders>
              <w:top w:val="single" w:sz="4" w:space="0" w:color="000000"/>
              <w:left w:val="single" w:sz="4" w:space="0" w:color="000000"/>
              <w:bottom w:val="single" w:sz="4" w:space="0" w:color="000000"/>
              <w:right w:val="single" w:sz="4" w:space="0" w:color="000000"/>
            </w:tcBorders>
          </w:tcPr>
          <w:p w14:paraId="03AFF36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r w:rsidR="00817886" w:rsidRPr="00817886" w14:paraId="642EEDC1" w14:textId="77777777" w:rsidTr="006F2979">
        <w:tc>
          <w:tcPr>
            <w:tcW w:w="655" w:type="dxa"/>
            <w:tcBorders>
              <w:top w:val="single" w:sz="4" w:space="0" w:color="000000"/>
              <w:left w:val="single" w:sz="4" w:space="0" w:color="000000"/>
              <w:bottom w:val="single" w:sz="4" w:space="0" w:color="000000"/>
            </w:tcBorders>
          </w:tcPr>
          <w:p w14:paraId="16FABB3C" w14:textId="77777777" w:rsidR="00817886" w:rsidRPr="00817886" w:rsidRDefault="00817886" w:rsidP="00817886">
            <w:pPr>
              <w:spacing w:after="0" w:line="240" w:lineRule="auto"/>
              <w:jc w:val="both"/>
              <w:rPr>
                <w:rFonts w:ascii="Calibri" w:eastAsia="Calibri" w:hAnsi="Calibri" w:cs="Arial"/>
                <w:kern w:val="0"/>
                <w:sz w:val="21"/>
                <w:szCs w:val="24"/>
                <w:lang w:val="en-US" w:eastAsia="lt-LT"/>
                <w14:ligatures w14:val="none"/>
              </w:rPr>
            </w:pPr>
          </w:p>
        </w:tc>
        <w:tc>
          <w:tcPr>
            <w:tcW w:w="6326" w:type="dxa"/>
            <w:tcBorders>
              <w:top w:val="single" w:sz="4" w:space="0" w:color="000000"/>
              <w:left w:val="single" w:sz="4" w:space="0" w:color="000000"/>
              <w:bottom w:val="single" w:sz="4" w:space="0" w:color="000000"/>
            </w:tcBorders>
          </w:tcPr>
          <w:p w14:paraId="2BEDA1B3"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c>
          <w:tcPr>
            <w:tcW w:w="2706" w:type="dxa"/>
            <w:tcBorders>
              <w:top w:val="single" w:sz="4" w:space="0" w:color="000000"/>
              <w:left w:val="single" w:sz="4" w:space="0" w:color="000000"/>
              <w:bottom w:val="single" w:sz="4" w:space="0" w:color="000000"/>
              <w:right w:val="single" w:sz="4" w:space="0" w:color="000000"/>
            </w:tcBorders>
          </w:tcPr>
          <w:p w14:paraId="56610CA5"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bl>
    <w:p w14:paraId="776400D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p w14:paraId="52804DDB" w14:textId="77777777" w:rsidR="00817886" w:rsidRPr="00817886" w:rsidRDefault="00817886" w:rsidP="00817886">
      <w:pPr>
        <w:spacing w:after="0" w:line="240" w:lineRule="auto"/>
        <w:jc w:val="both"/>
        <w:rPr>
          <w:rFonts w:ascii="Calibri" w:eastAsia="Calibri" w:hAnsi="Calibri" w:cs="Arial"/>
          <w:b/>
          <w:kern w:val="0"/>
          <w:sz w:val="21"/>
          <w:szCs w:val="24"/>
          <w:lang w:eastAsia="lt-LT"/>
          <w14:ligatures w14:val="none"/>
        </w:rPr>
      </w:pPr>
      <w:r w:rsidRPr="00817886">
        <w:rPr>
          <w:rFonts w:ascii="Calibri" w:eastAsia="Calibri" w:hAnsi="Calibri" w:cs="Arial"/>
          <w:b/>
          <w:kern w:val="0"/>
          <w:sz w:val="21"/>
          <w:szCs w:val="24"/>
          <w:lang w:eastAsia="lt-LT"/>
          <w14:ligatures w14:val="none"/>
        </w:rPr>
        <w:t>Konfidenciali informacija</w:t>
      </w:r>
    </w:p>
    <w:p w14:paraId="1F37B52F"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817886" w:rsidRPr="00817886" w14:paraId="158B4F04" w14:textId="77777777" w:rsidTr="006F2979">
        <w:tc>
          <w:tcPr>
            <w:tcW w:w="655" w:type="dxa"/>
            <w:tcBorders>
              <w:top w:val="single" w:sz="4" w:space="0" w:color="000000"/>
              <w:left w:val="single" w:sz="4" w:space="0" w:color="000000"/>
              <w:bottom w:val="single" w:sz="4" w:space="0" w:color="000000"/>
            </w:tcBorders>
          </w:tcPr>
          <w:p w14:paraId="372E91C2"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Eil.Nr.</w:t>
            </w:r>
          </w:p>
        </w:tc>
        <w:tc>
          <w:tcPr>
            <w:tcW w:w="9032" w:type="dxa"/>
            <w:tcBorders>
              <w:top w:val="single" w:sz="4" w:space="0" w:color="000000"/>
              <w:left w:val="single" w:sz="4" w:space="0" w:color="000000"/>
              <w:bottom w:val="single" w:sz="4" w:space="0" w:color="000000"/>
              <w:right w:val="single" w:sz="4" w:space="0" w:color="000000"/>
            </w:tcBorders>
          </w:tcPr>
          <w:p w14:paraId="109A9679"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Dokumentas ar duomenys, kurie yra konfidencialūs</w:t>
            </w:r>
          </w:p>
        </w:tc>
      </w:tr>
      <w:tr w:rsidR="00817886" w:rsidRPr="00817886" w14:paraId="50FB18CE" w14:textId="77777777" w:rsidTr="006F2979">
        <w:tc>
          <w:tcPr>
            <w:tcW w:w="655" w:type="dxa"/>
            <w:tcBorders>
              <w:top w:val="single" w:sz="4" w:space="0" w:color="000000"/>
              <w:left w:val="single" w:sz="4" w:space="0" w:color="000000"/>
              <w:bottom w:val="single" w:sz="4" w:space="0" w:color="000000"/>
            </w:tcBorders>
          </w:tcPr>
          <w:p w14:paraId="1C6302A1" w14:textId="77777777" w:rsidR="00817886" w:rsidRPr="00817886" w:rsidRDefault="00817886" w:rsidP="00817886">
            <w:pPr>
              <w:spacing w:after="0" w:line="240" w:lineRule="auto"/>
              <w:jc w:val="both"/>
              <w:rPr>
                <w:rFonts w:ascii="Calibri" w:eastAsia="Calibri" w:hAnsi="Calibri" w:cs="Arial"/>
                <w:kern w:val="0"/>
                <w:sz w:val="21"/>
                <w:szCs w:val="24"/>
                <w:lang w:val="pt-BR" w:eastAsia="lt-LT"/>
                <w14:ligatures w14:val="none"/>
              </w:rPr>
            </w:pPr>
          </w:p>
        </w:tc>
        <w:tc>
          <w:tcPr>
            <w:tcW w:w="9032" w:type="dxa"/>
            <w:tcBorders>
              <w:top w:val="single" w:sz="4" w:space="0" w:color="000000"/>
              <w:left w:val="single" w:sz="4" w:space="0" w:color="000000"/>
              <w:bottom w:val="single" w:sz="4" w:space="0" w:color="000000"/>
              <w:right w:val="single" w:sz="4" w:space="0" w:color="000000"/>
            </w:tcBorders>
          </w:tcPr>
          <w:p w14:paraId="1D689A7B"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r w:rsidR="00817886" w:rsidRPr="00817886" w14:paraId="691B14F8" w14:textId="77777777" w:rsidTr="006F2979">
        <w:tc>
          <w:tcPr>
            <w:tcW w:w="655" w:type="dxa"/>
            <w:tcBorders>
              <w:top w:val="single" w:sz="4" w:space="0" w:color="000000"/>
              <w:left w:val="single" w:sz="4" w:space="0" w:color="000000"/>
              <w:bottom w:val="single" w:sz="4" w:space="0" w:color="000000"/>
            </w:tcBorders>
          </w:tcPr>
          <w:p w14:paraId="4BF3728C" w14:textId="77777777" w:rsidR="00817886" w:rsidRPr="00817886" w:rsidRDefault="00817886" w:rsidP="00817886">
            <w:pPr>
              <w:spacing w:after="0" w:line="240" w:lineRule="auto"/>
              <w:jc w:val="both"/>
              <w:rPr>
                <w:rFonts w:ascii="Calibri" w:eastAsia="Calibri" w:hAnsi="Calibri" w:cs="Arial"/>
                <w:kern w:val="0"/>
                <w:sz w:val="21"/>
                <w:szCs w:val="24"/>
                <w:lang w:val="pt-BR" w:eastAsia="lt-LT"/>
                <w14:ligatures w14:val="none"/>
              </w:rPr>
            </w:pPr>
          </w:p>
        </w:tc>
        <w:tc>
          <w:tcPr>
            <w:tcW w:w="9032" w:type="dxa"/>
            <w:tcBorders>
              <w:top w:val="single" w:sz="4" w:space="0" w:color="000000"/>
              <w:left w:val="single" w:sz="4" w:space="0" w:color="000000"/>
              <w:bottom w:val="single" w:sz="4" w:space="0" w:color="000000"/>
              <w:right w:val="single" w:sz="4" w:space="0" w:color="000000"/>
            </w:tcBorders>
          </w:tcPr>
          <w:p w14:paraId="557E4B49"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bl>
    <w:p w14:paraId="4F006C0C"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817886" w:rsidRPr="00817886" w14:paraId="090CD9D4" w14:textId="77777777" w:rsidTr="006F2979">
        <w:trPr>
          <w:gridAfter w:val="4"/>
          <w:wAfter w:w="4163" w:type="dxa"/>
        </w:trPr>
        <w:tc>
          <w:tcPr>
            <w:tcW w:w="9498" w:type="dxa"/>
            <w:gridSpan w:val="3"/>
          </w:tcPr>
          <w:p w14:paraId="5E3DEF29"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Pasiūlymo galiojimo užtikrinimui pateikiame</w:t>
            </w:r>
          </w:p>
        </w:tc>
      </w:tr>
      <w:tr w:rsidR="00817886" w:rsidRPr="00817886" w14:paraId="14B5B1AE" w14:textId="77777777" w:rsidTr="006F2979">
        <w:tc>
          <w:tcPr>
            <w:tcW w:w="13661" w:type="dxa"/>
            <w:gridSpan w:val="7"/>
          </w:tcPr>
          <w:p w14:paraId="4D0D5D00"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t>____________________________________________________________________________.</w:t>
            </w:r>
          </w:p>
        </w:tc>
      </w:tr>
      <w:tr w:rsidR="00817886" w:rsidRPr="00817886" w14:paraId="2D890909" w14:textId="77777777" w:rsidTr="006F2979">
        <w:tc>
          <w:tcPr>
            <w:tcW w:w="13661" w:type="dxa"/>
            <w:gridSpan w:val="7"/>
          </w:tcPr>
          <w:p w14:paraId="196E0A2C"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r w:rsidRPr="00817886">
              <w:rPr>
                <w:rFonts w:ascii="Calibri" w:eastAsia="Calibri" w:hAnsi="Calibri" w:cs="Arial"/>
                <w:i/>
                <w:kern w:val="0"/>
                <w:sz w:val="21"/>
                <w:szCs w:val="24"/>
                <w:lang w:eastAsia="lt-LT"/>
                <w14:ligatures w14:val="none"/>
              </w:rPr>
              <w:t>(Nurodyti užtikrinimo būdą, dydį, dokumentus)</w:t>
            </w:r>
          </w:p>
        </w:tc>
      </w:tr>
      <w:tr w:rsidR="00817886" w:rsidRPr="00817886" w14:paraId="70FD0AB4" w14:textId="77777777" w:rsidTr="006F2979">
        <w:trPr>
          <w:trHeight w:val="324"/>
        </w:trPr>
        <w:tc>
          <w:tcPr>
            <w:tcW w:w="13661" w:type="dxa"/>
            <w:gridSpan w:val="7"/>
          </w:tcPr>
          <w:p w14:paraId="7D2C69F2"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p>
          <w:p w14:paraId="2BE9544A"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r w:rsidRPr="00817886">
              <w:rPr>
                <w:rFonts w:ascii="Calibri" w:eastAsia="Calibri" w:hAnsi="Calibri" w:cs="Arial"/>
                <w:kern w:val="0"/>
                <w:sz w:val="21"/>
                <w:szCs w:val="24"/>
                <w:lang w:eastAsia="lt-LT"/>
                <w14:ligatures w14:val="none"/>
              </w:rPr>
              <w:lastRenderedPageBreak/>
              <w:t>Pasiūlymas galioja iki termino, nustatyto pirkimo dokumentuose.</w:t>
            </w:r>
          </w:p>
          <w:p w14:paraId="31535999"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p w14:paraId="65A11DB1"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tc>
      </w:tr>
      <w:tr w:rsidR="00817886" w:rsidRPr="00817886" w14:paraId="6CDC8CB8" w14:textId="77777777" w:rsidTr="006F2979">
        <w:trPr>
          <w:trHeight w:val="186"/>
        </w:trPr>
        <w:tc>
          <w:tcPr>
            <w:tcW w:w="3216" w:type="dxa"/>
            <w:tcBorders>
              <w:top w:val="single" w:sz="4" w:space="0" w:color="000000"/>
            </w:tcBorders>
          </w:tcPr>
          <w:p w14:paraId="3690A1D0"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r w:rsidRPr="00817886">
              <w:rPr>
                <w:rFonts w:ascii="Calibri" w:eastAsia="Calibri" w:hAnsi="Calibri" w:cs="Arial"/>
                <w:i/>
                <w:kern w:val="0"/>
                <w:sz w:val="21"/>
                <w:szCs w:val="24"/>
                <w:lang w:eastAsia="lt-LT"/>
                <w14:ligatures w14:val="none"/>
              </w:rPr>
              <w:lastRenderedPageBreak/>
              <w:t>(Tiekėjo arba jo įgalioto asmens pareigų pavadinimas)</w:t>
            </w:r>
          </w:p>
        </w:tc>
        <w:tc>
          <w:tcPr>
            <w:tcW w:w="592" w:type="dxa"/>
          </w:tcPr>
          <w:p w14:paraId="659C7D4E"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p>
        </w:tc>
        <w:tc>
          <w:tcPr>
            <w:tcW w:w="5973" w:type="dxa"/>
            <w:gridSpan w:val="2"/>
            <w:tcBorders>
              <w:top w:val="single" w:sz="4" w:space="0" w:color="000000"/>
            </w:tcBorders>
          </w:tcPr>
          <w:p w14:paraId="3F8003E2" w14:textId="77777777" w:rsidR="00817886" w:rsidRPr="00817886" w:rsidRDefault="00817886" w:rsidP="00817886">
            <w:pPr>
              <w:spacing w:after="0" w:line="240" w:lineRule="auto"/>
              <w:jc w:val="center"/>
              <w:rPr>
                <w:rFonts w:ascii="Calibri" w:eastAsia="Calibri" w:hAnsi="Calibri" w:cs="Arial"/>
                <w:i/>
                <w:kern w:val="0"/>
                <w:sz w:val="21"/>
                <w:szCs w:val="24"/>
                <w:lang w:eastAsia="lt-LT"/>
                <w14:ligatures w14:val="none"/>
              </w:rPr>
            </w:pPr>
            <w:r w:rsidRPr="00817886">
              <w:rPr>
                <w:rFonts w:ascii="Calibri" w:eastAsia="Calibri" w:hAnsi="Calibri" w:cs="Arial"/>
                <w:i/>
                <w:kern w:val="0"/>
                <w:sz w:val="21"/>
                <w:szCs w:val="24"/>
                <w:lang w:eastAsia="lt-LT"/>
                <w14:ligatures w14:val="none"/>
              </w:rPr>
              <w:t>(Parašas)</w:t>
            </w:r>
          </w:p>
        </w:tc>
        <w:tc>
          <w:tcPr>
            <w:tcW w:w="687" w:type="dxa"/>
          </w:tcPr>
          <w:p w14:paraId="2D21DA2E"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p>
        </w:tc>
        <w:tc>
          <w:tcPr>
            <w:tcW w:w="2558" w:type="dxa"/>
            <w:tcBorders>
              <w:top w:val="single" w:sz="4" w:space="0" w:color="000000"/>
            </w:tcBorders>
          </w:tcPr>
          <w:p w14:paraId="06BBF1D4"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r w:rsidRPr="00817886">
              <w:rPr>
                <w:rFonts w:ascii="Calibri" w:eastAsia="Calibri" w:hAnsi="Calibri" w:cs="Arial"/>
                <w:i/>
                <w:kern w:val="0"/>
                <w:sz w:val="21"/>
                <w:szCs w:val="24"/>
                <w:lang w:eastAsia="lt-LT"/>
                <w14:ligatures w14:val="none"/>
              </w:rPr>
              <w:t xml:space="preserve">(Vardas ir pavardė) </w:t>
            </w:r>
          </w:p>
        </w:tc>
        <w:tc>
          <w:tcPr>
            <w:tcW w:w="635" w:type="dxa"/>
          </w:tcPr>
          <w:p w14:paraId="733900B1" w14:textId="77777777" w:rsidR="00817886" w:rsidRPr="00817886" w:rsidRDefault="00817886" w:rsidP="00817886">
            <w:pPr>
              <w:spacing w:after="0" w:line="240" w:lineRule="auto"/>
              <w:jc w:val="both"/>
              <w:rPr>
                <w:rFonts w:ascii="Calibri" w:eastAsia="Calibri" w:hAnsi="Calibri" w:cs="Arial"/>
                <w:i/>
                <w:kern w:val="0"/>
                <w:sz w:val="21"/>
                <w:szCs w:val="24"/>
                <w:lang w:eastAsia="lt-LT"/>
                <w14:ligatures w14:val="none"/>
              </w:rPr>
            </w:pPr>
          </w:p>
        </w:tc>
      </w:tr>
    </w:tbl>
    <w:p w14:paraId="640F69F3" w14:textId="77777777" w:rsidR="00817886" w:rsidRPr="00817886" w:rsidRDefault="00817886" w:rsidP="00817886">
      <w:pPr>
        <w:spacing w:after="0" w:line="240" w:lineRule="auto"/>
        <w:jc w:val="both"/>
        <w:rPr>
          <w:rFonts w:ascii="Calibri" w:eastAsia="Calibri" w:hAnsi="Calibri" w:cs="Arial"/>
          <w:kern w:val="0"/>
          <w:sz w:val="21"/>
          <w:szCs w:val="24"/>
          <w:lang w:eastAsia="lt-LT"/>
          <w14:ligatures w14:val="none"/>
        </w:rPr>
      </w:pPr>
    </w:p>
    <w:p w14:paraId="1631589B"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7E20E2EF"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4EAEE69B"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26D1A4D9"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53ADD8D2"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4F63CEC6"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43005DA4"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00154302" w14:textId="77777777" w:rsidR="00817886" w:rsidRPr="00817886" w:rsidRDefault="00817886" w:rsidP="00817886">
      <w:pPr>
        <w:spacing w:line="276" w:lineRule="auto"/>
        <w:jc w:val="right"/>
        <w:rPr>
          <w:rFonts w:ascii="Calibri" w:eastAsia="Calibri" w:hAnsi="Calibri" w:cs="Calibri"/>
          <w:kern w:val="0"/>
          <w:sz w:val="21"/>
          <w:szCs w:val="21"/>
          <w:lang w:eastAsia="lt-LT"/>
          <w14:ligatures w14:val="none"/>
        </w:rPr>
      </w:pPr>
    </w:p>
    <w:p w14:paraId="255DB7E6" w14:textId="77777777" w:rsidR="00750442" w:rsidRDefault="00750442"/>
    <w:sectPr w:rsidR="00750442" w:rsidSect="000E32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num w:numId="1" w16cid:durableId="183818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86"/>
    <w:rsid w:val="000E1472"/>
    <w:rsid w:val="000E323F"/>
    <w:rsid w:val="00583C70"/>
    <w:rsid w:val="006C5263"/>
    <w:rsid w:val="006D1E0D"/>
    <w:rsid w:val="00750442"/>
    <w:rsid w:val="00793B30"/>
    <w:rsid w:val="00817886"/>
    <w:rsid w:val="00971A3F"/>
    <w:rsid w:val="00997F2E"/>
    <w:rsid w:val="00A2690B"/>
    <w:rsid w:val="00A33FFA"/>
    <w:rsid w:val="00AA76CF"/>
    <w:rsid w:val="00B52213"/>
    <w:rsid w:val="00BC0E7B"/>
    <w:rsid w:val="00BF151F"/>
    <w:rsid w:val="00D40C0E"/>
    <w:rsid w:val="00EB5E9D"/>
    <w:rsid w:val="00ED3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EF54"/>
  <w15:chartTrackingRefBased/>
  <w15:docId w15:val="{D9649C12-F029-429D-A968-80BE78B0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35C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24"/>
      <w:szCs w:val="40"/>
    </w:rPr>
  </w:style>
  <w:style w:type="paragraph" w:styleId="Antrat2">
    <w:name w:val="heading 2"/>
    <w:basedOn w:val="prastasis"/>
    <w:next w:val="prastasis"/>
    <w:link w:val="Antrat2Diagrama"/>
    <w:uiPriority w:val="9"/>
    <w:semiHidden/>
    <w:unhideWhenUsed/>
    <w:qFormat/>
    <w:rsid w:val="00817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78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78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78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78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78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78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78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5C7"/>
    <w:rPr>
      <w:rFonts w:asciiTheme="majorHAnsi" w:eastAsiaTheme="majorEastAsia" w:hAnsiTheme="majorHAnsi" w:cstheme="majorBidi"/>
      <w:color w:val="262626" w:themeColor="text1" w:themeTint="D9"/>
      <w:sz w:val="24"/>
      <w:szCs w:val="40"/>
    </w:rPr>
  </w:style>
  <w:style w:type="character" w:customStyle="1" w:styleId="Antrat2Diagrama">
    <w:name w:val="Antraštė 2 Diagrama"/>
    <w:basedOn w:val="Numatytasispastraiposriftas"/>
    <w:link w:val="Antrat2"/>
    <w:uiPriority w:val="9"/>
    <w:semiHidden/>
    <w:rsid w:val="008178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78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78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78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78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78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78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78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78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78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78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78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7886"/>
    <w:rPr>
      <w:i/>
      <w:iCs/>
      <w:color w:val="404040" w:themeColor="text1" w:themeTint="BF"/>
    </w:rPr>
  </w:style>
  <w:style w:type="paragraph" w:styleId="Sraopastraipa">
    <w:name w:val="List Paragraph"/>
    <w:basedOn w:val="prastasis"/>
    <w:uiPriority w:val="34"/>
    <w:qFormat/>
    <w:rsid w:val="00817886"/>
    <w:pPr>
      <w:ind w:left="720"/>
      <w:contextualSpacing/>
    </w:pPr>
  </w:style>
  <w:style w:type="character" w:styleId="Rykuspabraukimas">
    <w:name w:val="Intense Emphasis"/>
    <w:basedOn w:val="Numatytasispastraiposriftas"/>
    <w:uiPriority w:val="21"/>
    <w:qFormat/>
    <w:rsid w:val="00817886"/>
    <w:rPr>
      <w:i/>
      <w:iCs/>
      <w:color w:val="2F5496" w:themeColor="accent1" w:themeShade="BF"/>
    </w:rPr>
  </w:style>
  <w:style w:type="paragraph" w:styleId="Iskirtacitata">
    <w:name w:val="Intense Quote"/>
    <w:basedOn w:val="prastasis"/>
    <w:next w:val="prastasis"/>
    <w:link w:val="IskirtacitataDiagrama"/>
    <w:uiPriority w:val="30"/>
    <w:qFormat/>
    <w:rsid w:val="00817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7886"/>
    <w:rPr>
      <w:i/>
      <w:iCs/>
      <w:color w:val="2F5496" w:themeColor="accent1" w:themeShade="BF"/>
    </w:rPr>
  </w:style>
  <w:style w:type="character" w:styleId="Rykinuoroda">
    <w:name w:val="Intense Reference"/>
    <w:basedOn w:val="Numatytasispastraiposriftas"/>
    <w:uiPriority w:val="32"/>
    <w:qFormat/>
    <w:rsid w:val="00817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3121</Words>
  <Characters>1780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Bariene</dc:creator>
  <cp:keywords/>
  <dc:description/>
  <cp:lastModifiedBy>Jurgita Bariene</cp:lastModifiedBy>
  <cp:revision>8</cp:revision>
  <dcterms:created xsi:type="dcterms:W3CDTF">2026-04-27T08:08:00Z</dcterms:created>
  <dcterms:modified xsi:type="dcterms:W3CDTF">2026-06-19T11:43:00Z</dcterms:modified>
</cp:coreProperties>
</file>