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2774" w14:textId="579A7984" w:rsidR="006A709A" w:rsidRDefault="00B917CC">
      <w:r w:rsidRPr="00B917CC">
        <w:rPr>
          <w:b/>
          <w:bCs/>
        </w:rPr>
        <w:t>Klausimai</w:t>
      </w:r>
      <w:r w:rsidRPr="00B917CC">
        <w:rPr>
          <w:b/>
          <w:bCs/>
        </w:rPr>
        <w:br/>
      </w:r>
      <w:r w:rsidRPr="00B917CC">
        <w:t>1. Prašome patikslinti, ar pirkimo apimtyje yra numatytas centrinis eilių valdymo ekranas (monitorius), kuriame būtų rodoma bendra pacientų aptarnavimo informacija. Jei taip, ar šis ekranas turi būti integruotas ir sujungtas su tiekėjo siūloma eilių valdymo sistema?</w:t>
      </w:r>
      <w:r w:rsidRPr="00B917CC">
        <w:br/>
        <w:t>2. Prašome patikslinti dėl techninėje specifikacijoje numatytų švieslenčių (kvietimo ekranų):</w:t>
      </w:r>
      <w:r w:rsidRPr="00B917CC">
        <w:br/>
        <w:t>2.1. ar į visas numatytas švieslenčių montavimo vietas bus atvesti tinklo (interneto) kabeliai;</w:t>
      </w:r>
      <w:r w:rsidRPr="00B917CC">
        <w:br/>
        <w:t>2.2. ar švieslenčių prijungimui bus užtikrintas PoE (Power over Ethernet) tinklo infrastruktūros parengimas.</w:t>
      </w:r>
      <w:r w:rsidRPr="00B917CC">
        <w:br/>
        <w:t>3. Jeigu tinklo kabeliai ir (ar) PoE infrastruktūra nebus įrengta iki įrangos montavimo pradžios, prašome patikslinti, ar tiekėjas savo sąskaita turės atlikti kabeliavimo darbus ir įrengti reikalingą tinklo infrastruktūrą.</w:t>
      </w:r>
      <w:r w:rsidRPr="00B917CC">
        <w:br/>
        <w:t>Siekiant tinkamai įvertinti darbų apimtį ir parengti ekonomiškai pagrįstą pasiūlymą, prašome pateikti patalpų planą arba brėžinį, kuriame būtų aiškiai pažymėtos numatomos visos įrangos (centrinio ekrano, švieslenčių, terminalų ir kt.) montavimo vietos bei, jei įmanoma, nurodyti apytikriai atstumai tarp montavimo taškų.</w:t>
      </w:r>
      <w:r w:rsidRPr="00B917CC">
        <w:br/>
      </w:r>
    </w:p>
    <w:p w14:paraId="6C35B120" w14:textId="77777777" w:rsidR="00B917CC" w:rsidRDefault="00B917CC"/>
    <w:p w14:paraId="3CCE37DF" w14:textId="5D14136A" w:rsidR="00B917CC" w:rsidRDefault="00B917CC">
      <w:pPr>
        <w:rPr>
          <w:b/>
          <w:bCs/>
        </w:rPr>
      </w:pPr>
      <w:r w:rsidRPr="00B917CC">
        <w:rPr>
          <w:b/>
          <w:bCs/>
          <w:highlight w:val="yellow"/>
        </w:rPr>
        <w:t>Atsakymai.</w:t>
      </w:r>
    </w:p>
    <w:p w14:paraId="4FA637B0" w14:textId="77777777" w:rsidR="00B917CC" w:rsidRDefault="00B917CC">
      <w:pPr>
        <w:rPr>
          <w:b/>
          <w:bCs/>
        </w:rPr>
      </w:pPr>
    </w:p>
    <w:p w14:paraId="0D458CB3" w14:textId="77777777" w:rsidR="00B917CC" w:rsidRPr="00B917CC" w:rsidRDefault="00B917CC" w:rsidP="00B917CC">
      <w:pPr>
        <w:numPr>
          <w:ilvl w:val="0"/>
          <w:numId w:val="1"/>
        </w:numPr>
        <w:rPr>
          <w:b/>
          <w:bCs/>
        </w:rPr>
      </w:pPr>
      <w:r w:rsidRPr="00B917CC">
        <w:rPr>
          <w:b/>
          <w:bCs/>
        </w:rPr>
        <w:t>Monitorius nenumatytas, nes monitorius yra.</w:t>
      </w:r>
    </w:p>
    <w:p w14:paraId="403369EC" w14:textId="77777777" w:rsidR="00B917CC" w:rsidRPr="00B917CC" w:rsidRDefault="00B917CC" w:rsidP="00B917CC">
      <w:pPr>
        <w:numPr>
          <w:ilvl w:val="0"/>
          <w:numId w:val="1"/>
        </w:numPr>
        <w:rPr>
          <w:b/>
          <w:bCs/>
        </w:rPr>
      </w:pPr>
      <w:r w:rsidRPr="00B917CC">
        <w:rPr>
          <w:b/>
          <w:bCs/>
        </w:rPr>
        <w:t>į švieslenčių montavimo vietas kabelius atveda tiekėjas; PoE nėra. Užtikrina tiekėjas (reikalingas PoE šakotuvas).</w:t>
      </w:r>
    </w:p>
    <w:p w14:paraId="0F7353BC" w14:textId="77777777" w:rsidR="00B917CC" w:rsidRPr="00B917CC" w:rsidRDefault="00B917CC" w:rsidP="00B917CC">
      <w:pPr>
        <w:numPr>
          <w:ilvl w:val="0"/>
          <w:numId w:val="1"/>
        </w:numPr>
        <w:rPr>
          <w:b/>
          <w:bCs/>
        </w:rPr>
      </w:pPr>
      <w:r w:rsidRPr="00B917CC">
        <w:rPr>
          <w:b/>
          <w:bCs/>
        </w:rPr>
        <w:t>Tiekėjas savo sąskaita atlieka kabeliavimo darbus ir įrengia reikalingą infrastruktūrą;</w:t>
      </w:r>
    </w:p>
    <w:p w14:paraId="56601455" w14:textId="7BC9ACA4" w:rsidR="00B917CC" w:rsidRPr="00B917CC" w:rsidRDefault="00B917CC" w:rsidP="00B917CC">
      <w:pPr>
        <w:numPr>
          <w:ilvl w:val="0"/>
          <w:numId w:val="1"/>
        </w:numPr>
        <w:rPr>
          <w:b/>
          <w:bCs/>
        </w:rPr>
      </w:pPr>
      <w:r w:rsidRPr="00B917CC">
        <w:rPr>
          <w:b/>
          <w:bCs/>
        </w:rPr>
        <w:t>Siekiant tinkamai įvertinti darbų apimtį, ir išvengti galimų netikslumų, tiekėjų prašome atvykti į objektą ir savarankiškai atlikti preliminarius kabeliavimo ir reikiamos infrastruktūros įrengimo skaičiavimus</w:t>
      </w:r>
      <w:r>
        <w:rPr>
          <w:b/>
          <w:bCs/>
        </w:rPr>
        <w:t xml:space="preserve">. Pasiūlymų pateikimo terminas bus pratęstas. </w:t>
      </w:r>
    </w:p>
    <w:p w14:paraId="15E531FB" w14:textId="6D9AFDF4" w:rsidR="00B917CC" w:rsidRPr="00B917CC" w:rsidRDefault="00B917CC">
      <w:pPr>
        <w:rPr>
          <w:b/>
          <w:bCs/>
        </w:rPr>
      </w:pPr>
    </w:p>
    <w:sectPr w:rsidR="00B917CC" w:rsidRPr="00B917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E6392"/>
    <w:multiLevelType w:val="hybridMultilevel"/>
    <w:tmpl w:val="87147A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4669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0C"/>
    <w:rsid w:val="00091C0C"/>
    <w:rsid w:val="001071BB"/>
    <w:rsid w:val="00146574"/>
    <w:rsid w:val="006A709A"/>
    <w:rsid w:val="0088546B"/>
    <w:rsid w:val="00B917CC"/>
    <w:rsid w:val="00D823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7EB9"/>
  <w15:chartTrackingRefBased/>
  <w15:docId w15:val="{04913284-ABF8-452B-B571-6AB77273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82370">
      <w:bodyDiv w:val="1"/>
      <w:marLeft w:val="0"/>
      <w:marRight w:val="0"/>
      <w:marTop w:val="0"/>
      <w:marBottom w:val="0"/>
      <w:divBdr>
        <w:top w:val="none" w:sz="0" w:space="0" w:color="auto"/>
        <w:left w:val="none" w:sz="0" w:space="0" w:color="auto"/>
        <w:bottom w:val="none" w:sz="0" w:space="0" w:color="auto"/>
        <w:right w:val="none" w:sz="0" w:space="0" w:color="auto"/>
      </w:divBdr>
    </w:div>
    <w:div w:id="20075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1042</Words>
  <Characters>595</Characters>
  <Application>Microsoft Office Word</Application>
  <DocSecurity>0</DocSecurity>
  <Lines>4</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B</dc:creator>
  <cp:keywords/>
  <dc:description/>
  <cp:lastModifiedBy>Domantas B</cp:lastModifiedBy>
  <cp:revision>2</cp:revision>
  <dcterms:created xsi:type="dcterms:W3CDTF">2026-06-22T12:53:00Z</dcterms:created>
  <dcterms:modified xsi:type="dcterms:W3CDTF">2026-06-22T12:55:00Z</dcterms:modified>
</cp:coreProperties>
</file>