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B3AD2" w14:textId="75644B19" w:rsidR="007D29FC" w:rsidRPr="007D29FC" w:rsidRDefault="00C07B06" w:rsidP="007D29FC">
      <w:pPr>
        <w:jc w:val="right"/>
        <w:rPr>
          <w:rFonts w:ascii="Arial" w:hAnsi="Arial" w:cs="Arial"/>
          <w:bCs/>
          <w:color w:val="000000"/>
          <w:lang w:val="lt-LT"/>
        </w:rPr>
      </w:pPr>
      <w:r>
        <w:rPr>
          <w:rFonts w:ascii="Arial" w:hAnsi="Arial" w:cs="Arial"/>
          <w:bCs/>
          <w:color w:val="000000"/>
          <w:lang w:val="lt-LT"/>
        </w:rPr>
        <w:t>TS</w:t>
      </w:r>
      <w:r w:rsidR="007D29FC" w:rsidRPr="007D29FC">
        <w:rPr>
          <w:rFonts w:ascii="Arial" w:hAnsi="Arial" w:cs="Arial"/>
          <w:bCs/>
          <w:color w:val="000000"/>
          <w:lang w:val="lt-LT"/>
        </w:rPr>
        <w:t xml:space="preserve"> </w:t>
      </w:r>
      <w:r>
        <w:rPr>
          <w:rFonts w:ascii="Arial" w:hAnsi="Arial" w:cs="Arial"/>
          <w:bCs/>
          <w:color w:val="000000"/>
          <w:lang w:val="lt-LT"/>
        </w:rPr>
        <w:t>p</w:t>
      </w:r>
      <w:r w:rsidR="008A15E6">
        <w:rPr>
          <w:rFonts w:ascii="Arial" w:hAnsi="Arial" w:cs="Arial"/>
          <w:bCs/>
          <w:color w:val="000000"/>
          <w:lang w:val="lt-LT"/>
        </w:rPr>
        <w:t xml:space="preserve">riedas </w:t>
      </w:r>
      <w:r w:rsidR="007D29FC" w:rsidRPr="007D29FC">
        <w:rPr>
          <w:rFonts w:ascii="Arial" w:hAnsi="Arial" w:cs="Arial"/>
          <w:bCs/>
          <w:color w:val="000000"/>
          <w:lang w:val="lt-LT"/>
        </w:rPr>
        <w:t xml:space="preserve">Nr. </w:t>
      </w:r>
      <w:r>
        <w:rPr>
          <w:rFonts w:ascii="Arial" w:hAnsi="Arial" w:cs="Arial"/>
          <w:bCs/>
          <w:color w:val="000000"/>
          <w:lang w:val="lt-LT"/>
        </w:rPr>
        <w:t>2</w:t>
      </w:r>
    </w:p>
    <w:p w14:paraId="51D3B611" w14:textId="77777777" w:rsidR="007D054C" w:rsidRDefault="007D054C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71FBA72E" w14:textId="54AED2A4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550"/>
        <w:gridCol w:w="6533"/>
        <w:gridCol w:w="2410"/>
      </w:tblGrid>
      <w:tr w:rsidR="005A3137" w:rsidRPr="00F567E3" w14:paraId="7D9653B5" w14:textId="3A3BFA00" w:rsidTr="007D054C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533" w:type="dxa"/>
            <w:vAlign w:val="center"/>
          </w:tcPr>
          <w:p w14:paraId="39EE1487" w14:textId="483A80B4" w:rsidR="005A3137" w:rsidRPr="00501D5C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01D5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2410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070349" w:rsidRPr="00662BD3" w14:paraId="5BA2CE23" w14:textId="77777777" w:rsidTr="007D054C">
        <w:tc>
          <w:tcPr>
            <w:tcW w:w="550" w:type="dxa"/>
          </w:tcPr>
          <w:p w14:paraId="09F331FA" w14:textId="3338178C" w:rsidR="00070349" w:rsidRDefault="00931A4C" w:rsidP="00EF440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533" w:type="dxa"/>
          </w:tcPr>
          <w:p w14:paraId="4495CBB8" w14:textId="77777777" w:rsidR="009E2834" w:rsidRPr="00D3469F" w:rsidRDefault="00022560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3469F">
              <w:rPr>
                <w:rFonts w:ascii="Arial" w:hAnsi="Arial" w:cs="Arial"/>
                <w:sz w:val="20"/>
                <w:szCs w:val="20"/>
                <w:lang w:val="lt-LT"/>
              </w:rPr>
              <w:t xml:space="preserve">Pirkimo objektui taikomas žaliasis kriterijus: Vadovaujantis 2011 m. birželio 28 d. Lietuvos Respublikos aplinkos ministro įsakymo Nr. D1-508 „Dėl aplinkos apsaugos kriterijų taikymo, vykdant žaliuosius pirkimus, tvarkos aprašo patvirtinimo" (aktualia redakcija) </w:t>
            </w:r>
          </w:p>
          <w:p w14:paraId="4FFB29BB" w14:textId="47A31890" w:rsidR="004C6579" w:rsidRPr="00D3469F" w:rsidRDefault="004C6579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3469F">
              <w:rPr>
                <w:rFonts w:ascii="Arial" w:hAnsi="Arial" w:cs="Arial"/>
                <w:sz w:val="20"/>
                <w:szCs w:val="20"/>
                <w:lang w:val="lt-LT"/>
              </w:rPr>
              <w:t>4.4.4.1. punktu: prekei pagaminti ir (ar) tiekti, paslaugai teikti ar darbams atlikti sunaudojama mažiau gamtos išteklių ir (ar) sudėtyje yra pakartotinai panaudotų ir (ar) perdirbtų medžiagų; Perkama jau egzistuojančio objekto remonto paslauga, todėl nenaudojami gamtos ištekliai naujam objektui sukurti.</w:t>
            </w:r>
          </w:p>
          <w:p w14:paraId="1295998A" w14:textId="25ED3675" w:rsidR="00022560" w:rsidRPr="00D3469F" w:rsidRDefault="00022560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3469F">
              <w:rPr>
                <w:rFonts w:ascii="Arial" w:hAnsi="Arial" w:cs="Arial"/>
                <w:sz w:val="20"/>
                <w:szCs w:val="20"/>
                <w:lang w:val="lt-LT"/>
              </w:rPr>
              <w:t>4.4.4.3</w:t>
            </w:r>
            <w:r w:rsidR="006F7167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  <w:r w:rsidRPr="00D3469F">
              <w:rPr>
                <w:rFonts w:ascii="Arial" w:hAnsi="Arial" w:cs="Arial"/>
                <w:sz w:val="20"/>
                <w:szCs w:val="20"/>
                <w:lang w:val="lt-LT"/>
              </w:rPr>
              <w:t xml:space="preserve"> punktu: „prekei pagaminti, paslaugai teikti ar darbams atlikti naudojama mažiau ar visai nenaudojama pavojingųjų cheminių medžiagų, neteršiama aplinka ir nekeliamas pavojus sveikatai“.</w:t>
            </w:r>
          </w:p>
          <w:p w14:paraId="725B24A2" w14:textId="5D5AFEE0" w:rsidR="00070349" w:rsidRPr="00D3469F" w:rsidRDefault="00022560" w:rsidP="000B730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3469F">
              <w:rPr>
                <w:rFonts w:ascii="Arial" w:hAnsi="Arial" w:cs="Arial"/>
                <w:sz w:val="20"/>
                <w:szCs w:val="20"/>
                <w:lang w:val="lt-LT"/>
              </w:rPr>
              <w:t xml:space="preserve">Paslaugų teikimo metu turi būti užtikrinama, kad visi paslaugų teikimo metu naudojami skysčiai su cheminėmis medžiagomis nepatektų į aplinką, gruntą, </w:t>
            </w:r>
            <w:proofErr w:type="spellStart"/>
            <w:r w:rsidRPr="00D3469F">
              <w:rPr>
                <w:rFonts w:ascii="Arial" w:hAnsi="Arial" w:cs="Arial"/>
                <w:sz w:val="20"/>
                <w:szCs w:val="20"/>
                <w:lang w:val="lt-LT"/>
              </w:rPr>
              <w:t>t.y</w:t>
            </w:r>
            <w:proofErr w:type="spellEnd"/>
            <w:r w:rsidRPr="00D3469F">
              <w:rPr>
                <w:rFonts w:ascii="Arial" w:hAnsi="Arial" w:cs="Arial"/>
                <w:sz w:val="20"/>
                <w:szCs w:val="20"/>
                <w:lang w:val="lt-LT"/>
              </w:rPr>
              <w:t>. neužterštų aplinkos. Paslaugas teikiantis asmuo turi dėvėti asmens apsaugos</w:t>
            </w:r>
            <w:r w:rsidR="000B7304" w:rsidRPr="00D3469F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D3469F">
              <w:rPr>
                <w:rFonts w:ascii="Arial" w:hAnsi="Arial" w:cs="Arial"/>
                <w:sz w:val="20"/>
                <w:szCs w:val="20"/>
                <w:lang w:val="lt-LT"/>
              </w:rPr>
              <w:t>priemones. Paslaugų teikimo metu turi būti užtikrinta, kad paslaugas atliekančiam asmeniui nebūtų keliamas pavojus jo sveikatai.</w:t>
            </w:r>
          </w:p>
          <w:p w14:paraId="6DD42A97" w14:textId="77777777" w:rsidR="00EC1AD0" w:rsidRDefault="00EC1AD0" w:rsidP="000B730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70F15CA5" w14:textId="77777777" w:rsidR="00EC1AD0" w:rsidRDefault="00EC1AD0" w:rsidP="000B730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24DA04EF" w14:textId="65A5DAAF" w:rsidR="00EC1AD0" w:rsidRPr="00501D5C" w:rsidRDefault="00EC1AD0" w:rsidP="000B730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1D10B14" w14:textId="4E749B47" w:rsidR="00070349" w:rsidRPr="00894EF6" w:rsidRDefault="00022560" w:rsidP="003F7BA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  <w:t>Neteikiama</w:t>
            </w:r>
          </w:p>
        </w:tc>
      </w:tr>
    </w:tbl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7D054C">
      <w:headerReference w:type="default" r:id="rId11"/>
      <w:pgSz w:w="12240" w:h="15840"/>
      <w:pgMar w:top="672" w:right="75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EF504" w14:textId="77777777" w:rsidR="00C14838" w:rsidRDefault="00C14838" w:rsidP="00862A98">
      <w:pPr>
        <w:spacing w:after="0" w:line="240" w:lineRule="auto"/>
      </w:pPr>
      <w:r>
        <w:separator/>
      </w:r>
    </w:p>
  </w:endnote>
  <w:endnote w:type="continuationSeparator" w:id="0">
    <w:p w14:paraId="799E3B23" w14:textId="77777777" w:rsidR="00C14838" w:rsidRDefault="00C14838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CA586" w14:textId="77777777" w:rsidR="00C14838" w:rsidRDefault="00C14838" w:rsidP="00862A98">
      <w:pPr>
        <w:spacing w:after="0" w:line="240" w:lineRule="auto"/>
      </w:pPr>
      <w:r>
        <w:separator/>
      </w:r>
    </w:p>
  </w:footnote>
  <w:footnote w:type="continuationSeparator" w:id="0">
    <w:p w14:paraId="230A34F7" w14:textId="77777777" w:rsidR="00C14838" w:rsidRDefault="00C14838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20B69"/>
    <w:rsid w:val="00022560"/>
    <w:rsid w:val="00030A04"/>
    <w:rsid w:val="00070349"/>
    <w:rsid w:val="00072BCB"/>
    <w:rsid w:val="00085DFC"/>
    <w:rsid w:val="000A6FBA"/>
    <w:rsid w:val="000B7304"/>
    <w:rsid w:val="000F359B"/>
    <w:rsid w:val="000F4C51"/>
    <w:rsid w:val="00115F40"/>
    <w:rsid w:val="001202F3"/>
    <w:rsid w:val="0015320A"/>
    <w:rsid w:val="0015725E"/>
    <w:rsid w:val="001B72B7"/>
    <w:rsid w:val="001C2304"/>
    <w:rsid w:val="00207C9D"/>
    <w:rsid w:val="00233C1B"/>
    <w:rsid w:val="00237961"/>
    <w:rsid w:val="002450CA"/>
    <w:rsid w:val="002573ED"/>
    <w:rsid w:val="002928C2"/>
    <w:rsid w:val="002D6A83"/>
    <w:rsid w:val="002F262D"/>
    <w:rsid w:val="002F7A3C"/>
    <w:rsid w:val="00344632"/>
    <w:rsid w:val="003B0312"/>
    <w:rsid w:val="003E1445"/>
    <w:rsid w:val="003F5DA8"/>
    <w:rsid w:val="003F7BA5"/>
    <w:rsid w:val="00411EC8"/>
    <w:rsid w:val="00421BE0"/>
    <w:rsid w:val="00422766"/>
    <w:rsid w:val="00457770"/>
    <w:rsid w:val="00461088"/>
    <w:rsid w:val="004914C3"/>
    <w:rsid w:val="00491DA7"/>
    <w:rsid w:val="004C6579"/>
    <w:rsid w:val="00501D5C"/>
    <w:rsid w:val="005620CC"/>
    <w:rsid w:val="00575A32"/>
    <w:rsid w:val="005A2F55"/>
    <w:rsid w:val="005A3137"/>
    <w:rsid w:val="005C109C"/>
    <w:rsid w:val="005C373F"/>
    <w:rsid w:val="006059B2"/>
    <w:rsid w:val="006162E4"/>
    <w:rsid w:val="00620C9F"/>
    <w:rsid w:val="00637922"/>
    <w:rsid w:val="00653D75"/>
    <w:rsid w:val="00662BD3"/>
    <w:rsid w:val="006667C6"/>
    <w:rsid w:val="00680C77"/>
    <w:rsid w:val="006A30FA"/>
    <w:rsid w:val="006C4FC1"/>
    <w:rsid w:val="006F7167"/>
    <w:rsid w:val="0071453F"/>
    <w:rsid w:val="007272BC"/>
    <w:rsid w:val="00767BBD"/>
    <w:rsid w:val="00785A78"/>
    <w:rsid w:val="007A4726"/>
    <w:rsid w:val="007B6717"/>
    <w:rsid w:val="007D054C"/>
    <w:rsid w:val="007D29FC"/>
    <w:rsid w:val="007E0ADB"/>
    <w:rsid w:val="007E5459"/>
    <w:rsid w:val="008110E0"/>
    <w:rsid w:val="0081112F"/>
    <w:rsid w:val="0084477A"/>
    <w:rsid w:val="00862A98"/>
    <w:rsid w:val="00883C44"/>
    <w:rsid w:val="00894EF6"/>
    <w:rsid w:val="008A15E6"/>
    <w:rsid w:val="008C2CD7"/>
    <w:rsid w:val="008C2CF2"/>
    <w:rsid w:val="008D61DA"/>
    <w:rsid w:val="00931A4C"/>
    <w:rsid w:val="00950746"/>
    <w:rsid w:val="009870EC"/>
    <w:rsid w:val="009C0D1D"/>
    <w:rsid w:val="009E2834"/>
    <w:rsid w:val="00A0261B"/>
    <w:rsid w:val="00A339D2"/>
    <w:rsid w:val="00A47A15"/>
    <w:rsid w:val="00A83228"/>
    <w:rsid w:val="00AB6EB9"/>
    <w:rsid w:val="00AF2471"/>
    <w:rsid w:val="00B10B68"/>
    <w:rsid w:val="00B525CB"/>
    <w:rsid w:val="00B64F36"/>
    <w:rsid w:val="00B801FF"/>
    <w:rsid w:val="00BA0353"/>
    <w:rsid w:val="00BE521F"/>
    <w:rsid w:val="00BF06A0"/>
    <w:rsid w:val="00BF4C94"/>
    <w:rsid w:val="00C02566"/>
    <w:rsid w:val="00C07B06"/>
    <w:rsid w:val="00C14838"/>
    <w:rsid w:val="00CC07B0"/>
    <w:rsid w:val="00D3469F"/>
    <w:rsid w:val="00D75206"/>
    <w:rsid w:val="00DB4001"/>
    <w:rsid w:val="00DB5B20"/>
    <w:rsid w:val="00DD5930"/>
    <w:rsid w:val="00E07EED"/>
    <w:rsid w:val="00E338EA"/>
    <w:rsid w:val="00E3751C"/>
    <w:rsid w:val="00E45AA6"/>
    <w:rsid w:val="00E57668"/>
    <w:rsid w:val="00EA283F"/>
    <w:rsid w:val="00EA5BAB"/>
    <w:rsid w:val="00EC1AD0"/>
    <w:rsid w:val="00EF4404"/>
    <w:rsid w:val="00EF5417"/>
    <w:rsid w:val="00F2375E"/>
    <w:rsid w:val="00F256C0"/>
    <w:rsid w:val="00F44DDC"/>
    <w:rsid w:val="00F567E3"/>
    <w:rsid w:val="00F71C7C"/>
    <w:rsid w:val="00F863E0"/>
    <w:rsid w:val="00FD579B"/>
    <w:rsid w:val="00FE2D53"/>
    <w:rsid w:val="00FE652F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60010-CA24-45D5-A9F5-626D0CCEECAE}"/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71CA51-793B-4415-B266-E2B874C664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Deimantė Valančienė</cp:lastModifiedBy>
  <cp:revision>23</cp:revision>
  <dcterms:created xsi:type="dcterms:W3CDTF">2025-09-22T13:19:00Z</dcterms:created>
  <dcterms:modified xsi:type="dcterms:W3CDTF">2026-04-17T11:32:00Z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ad9bab57-aeb5-401c-b89f-c19e85f3ad4d</vt:lpwstr>
  </property>
</Properties>
</file>