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DF48BE" w14:textId="43FB0752" w:rsidR="00695CD0" w:rsidRPr="007E5960" w:rsidRDefault="00695CD0" w:rsidP="00695CD0">
      <w:pPr>
        <w:pStyle w:val="Antrat2"/>
        <w:ind w:left="6663"/>
        <w:rPr>
          <w:rFonts w:ascii="Times New Roman" w:eastAsia="Calibri" w:hAnsi="Times New Roman" w:cs="Times New Roman"/>
          <w:color w:val="0070C0"/>
          <w:sz w:val="24"/>
          <w:szCs w:val="24"/>
        </w:rPr>
      </w:pPr>
      <w:bookmarkStart w:id="0" w:name="_Ref38539939"/>
      <w:bookmarkStart w:id="1" w:name="_Ref38541068"/>
      <w:bookmarkStart w:id="2" w:name="_Ref38885053"/>
      <w:bookmarkStart w:id="3" w:name="_Ref38899023"/>
      <w:bookmarkStart w:id="4" w:name="_Toc126333940"/>
      <w:r w:rsidRPr="007E5960">
        <w:rPr>
          <w:rFonts w:ascii="Times New Roman" w:eastAsia="Calibri" w:hAnsi="Times New Roman" w:cs="Times New Roman"/>
          <w:color w:val="0070C0"/>
          <w:sz w:val="24"/>
          <w:szCs w:val="24"/>
        </w:rPr>
        <w:t xml:space="preserve">Pirkimo sąlygų </w:t>
      </w:r>
      <w:r w:rsidR="004724C7">
        <w:rPr>
          <w:rFonts w:ascii="Times New Roman" w:eastAsia="Calibri" w:hAnsi="Times New Roman" w:cs="Times New Roman"/>
          <w:color w:val="0070C0"/>
          <w:sz w:val="24"/>
          <w:szCs w:val="24"/>
        </w:rPr>
        <w:t>7</w:t>
      </w:r>
      <w:r w:rsidRPr="007E5960">
        <w:rPr>
          <w:rFonts w:ascii="Times New Roman" w:eastAsia="Calibri" w:hAnsi="Times New Roman" w:cs="Times New Roman"/>
          <w:color w:val="0070C0"/>
          <w:sz w:val="24"/>
          <w:szCs w:val="24"/>
        </w:rPr>
        <w:t xml:space="preserve"> priedas „</w:t>
      </w:r>
      <w:r>
        <w:rPr>
          <w:rFonts w:ascii="Times New Roman" w:eastAsia="Calibri" w:hAnsi="Times New Roman" w:cs="Times New Roman"/>
          <w:color w:val="0070C0"/>
          <w:sz w:val="24"/>
          <w:szCs w:val="24"/>
        </w:rPr>
        <w:t>Sutarties projektas</w:t>
      </w:r>
      <w:r w:rsidRPr="007E5960">
        <w:rPr>
          <w:rFonts w:ascii="Times New Roman" w:eastAsia="Calibri" w:hAnsi="Times New Roman" w:cs="Times New Roman"/>
          <w:color w:val="0070C0"/>
          <w:sz w:val="24"/>
          <w:szCs w:val="24"/>
        </w:rPr>
        <w:t>“</w:t>
      </w:r>
      <w:bookmarkEnd w:id="0"/>
      <w:bookmarkEnd w:id="1"/>
      <w:bookmarkEnd w:id="2"/>
      <w:bookmarkEnd w:id="3"/>
      <w:bookmarkEnd w:id="4"/>
    </w:p>
    <w:p w14:paraId="0A2937EF" w14:textId="77777777" w:rsidR="00695CD0"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6A5384FE" w14:textId="77777777" w:rsidR="00695CD0"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r>
        <w:rPr>
          <w:rFonts w:ascii="Times New Roman" w:eastAsia="Times New Roman" w:hAnsi="Times New Roman" w:cs="Times New Roman"/>
          <w:b/>
          <w:caps/>
          <w:sz w:val="24"/>
          <w:szCs w:val="24"/>
        </w:rPr>
        <w:t>SUTARTIES PROJEKTAS</w:t>
      </w:r>
    </w:p>
    <w:p w14:paraId="2121F4D1" w14:textId="77777777" w:rsidR="00695CD0"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2EB9C906" w14:textId="77777777" w:rsidR="00695CD0"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b/>
          <w:caps/>
          <w:sz w:val="24"/>
          <w:szCs w:val="24"/>
        </w:rPr>
      </w:pPr>
    </w:p>
    <w:p w14:paraId="2861AF84" w14:textId="77777777" w:rsidR="00695CD0" w:rsidRPr="004E6B23" w:rsidRDefault="00695CD0" w:rsidP="00695CD0">
      <w:pPr>
        <w:widowControl w:val="0"/>
        <w:pBdr>
          <w:top w:val="nil"/>
          <w:left w:val="nil"/>
          <w:bottom w:val="nil"/>
          <w:right w:val="nil"/>
          <w:between w:val="nil"/>
        </w:pBdr>
        <w:tabs>
          <w:tab w:val="left" w:pos="567"/>
          <w:tab w:val="left" w:pos="851"/>
        </w:tabs>
        <w:spacing w:after="0" w:line="240" w:lineRule="auto"/>
        <w:jc w:val="center"/>
        <w:rPr>
          <w:rFonts w:ascii="Times New Roman" w:eastAsia="Times New Roman" w:hAnsi="Times New Roman" w:cs="Times New Roman"/>
          <w:caps/>
          <w:sz w:val="24"/>
          <w:szCs w:val="24"/>
        </w:rPr>
      </w:pPr>
      <w:r w:rsidRPr="004E6B23">
        <w:rPr>
          <w:rFonts w:ascii="Times New Roman" w:eastAsia="Times New Roman" w:hAnsi="Times New Roman" w:cs="Times New Roman"/>
          <w:b/>
          <w:caps/>
          <w:sz w:val="24"/>
          <w:szCs w:val="24"/>
        </w:rPr>
        <w:t xml:space="preserve">Prekių pirkimo-pardavimo sutarties </w:t>
      </w:r>
      <w:r w:rsidRPr="004E6B23">
        <w:rPr>
          <w:rFonts w:ascii="Times New Roman" w:eastAsia="Times New Roman" w:hAnsi="Times New Roman" w:cs="Times New Roman"/>
          <w:b/>
          <w:bCs/>
          <w:caps/>
          <w:sz w:val="24"/>
          <w:szCs w:val="24"/>
        </w:rPr>
        <w:t>Specialiosios</w:t>
      </w:r>
      <w:r w:rsidRPr="004E6B23">
        <w:rPr>
          <w:rFonts w:ascii="Times New Roman" w:eastAsia="Times New Roman" w:hAnsi="Times New Roman" w:cs="Times New Roman"/>
          <w:b/>
          <w:caps/>
          <w:sz w:val="24"/>
          <w:szCs w:val="24"/>
        </w:rPr>
        <w:t xml:space="preserve"> sąlygos</w:t>
      </w:r>
      <w:r w:rsidRPr="004E6B23">
        <w:rPr>
          <w:rFonts w:ascii="Times New Roman" w:eastAsia="Times New Roman" w:hAnsi="Times New Roman" w:cs="Times New Roman"/>
          <w:caps/>
          <w:sz w:val="24"/>
          <w:szCs w:val="24"/>
        </w:rPr>
        <w:t xml:space="preserve"> </w:t>
      </w:r>
    </w:p>
    <w:p w14:paraId="4697279B" w14:textId="77777777" w:rsidR="00695CD0" w:rsidRPr="004E6B23" w:rsidRDefault="00695CD0" w:rsidP="00695CD0">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3073"/>
      </w:tblGrid>
      <w:tr w:rsidR="00695CD0" w:rsidRPr="004E6B23" w14:paraId="1B39B7E1" w14:textId="77777777" w:rsidTr="00695CD0">
        <w:tc>
          <w:tcPr>
            <w:tcW w:w="2448" w:type="dxa"/>
          </w:tcPr>
          <w:p w14:paraId="2FD7382E" w14:textId="77777777" w:rsidR="00695CD0" w:rsidRPr="004E6B23" w:rsidRDefault="00695CD0" w:rsidP="00695CD0">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pavadinimas</w:t>
            </w:r>
          </w:p>
        </w:tc>
        <w:tc>
          <w:tcPr>
            <w:tcW w:w="7612" w:type="dxa"/>
            <w:gridSpan w:val="3"/>
          </w:tcPr>
          <w:p w14:paraId="6E931280" w14:textId="3E3F5FCE" w:rsidR="00695CD0" w:rsidRPr="00FD364F" w:rsidRDefault="004724C7" w:rsidP="00695CD0">
            <w:pPr>
              <w:spacing w:after="0" w:line="240" w:lineRule="auto"/>
              <w:jc w:val="both"/>
              <w:rPr>
                <w:rFonts w:ascii="Times New Roman" w:eastAsia="Times New Roman" w:hAnsi="Times New Roman" w:cs="Times New Roman"/>
                <w:kern w:val="2"/>
                <w:sz w:val="24"/>
                <w:szCs w:val="24"/>
              </w:rPr>
            </w:pPr>
            <w:r>
              <w:rPr>
                <w:rFonts w:ascii="Times New Roman" w:eastAsia="Calibri" w:hAnsi="Times New Roman" w:cs="Times New Roman"/>
                <w:color w:val="000000" w:themeColor="text1"/>
                <w:sz w:val="24"/>
                <w:szCs w:val="24"/>
              </w:rPr>
              <w:t>Išmaniųjų lentų</w:t>
            </w:r>
            <w:r w:rsidR="00695CD0" w:rsidRPr="00FD364F">
              <w:rPr>
                <w:rFonts w:ascii="Times New Roman" w:eastAsia="Times New Roman" w:hAnsi="Times New Roman" w:cs="Times New Roman"/>
                <w:kern w:val="2"/>
                <w:sz w:val="24"/>
                <w:szCs w:val="24"/>
              </w:rPr>
              <w:t xml:space="preserve"> pirkimo-pardavimo sutartis</w:t>
            </w:r>
          </w:p>
        </w:tc>
      </w:tr>
      <w:tr w:rsidR="00695CD0" w:rsidRPr="004E6B23" w14:paraId="176343AD" w14:textId="77777777" w:rsidTr="00695CD0">
        <w:tc>
          <w:tcPr>
            <w:tcW w:w="2448" w:type="dxa"/>
          </w:tcPr>
          <w:p w14:paraId="1050047D" w14:textId="77777777" w:rsidR="00695CD0" w:rsidRPr="004E6B23" w:rsidRDefault="00695CD0" w:rsidP="00695CD0">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data</w:t>
            </w:r>
          </w:p>
        </w:tc>
        <w:tc>
          <w:tcPr>
            <w:tcW w:w="2177" w:type="dxa"/>
          </w:tcPr>
          <w:p w14:paraId="68C8E967" w14:textId="3D5BB7B4" w:rsidR="00695CD0" w:rsidRPr="004E6B23" w:rsidRDefault="00695CD0" w:rsidP="00695CD0">
            <w:pPr>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202</w:t>
            </w:r>
            <w:r w:rsidR="000E0E4E">
              <w:rPr>
                <w:rFonts w:ascii="Times New Roman" w:eastAsia="Times New Roman" w:hAnsi="Times New Roman" w:cs="Times New Roman"/>
                <w:kern w:val="2"/>
                <w:sz w:val="24"/>
                <w:szCs w:val="24"/>
              </w:rPr>
              <w:t>6</w:t>
            </w:r>
            <w:r w:rsidRPr="004E6B23">
              <w:rPr>
                <w:rFonts w:ascii="Times New Roman" w:eastAsia="Times New Roman" w:hAnsi="Times New Roman" w:cs="Times New Roman"/>
                <w:kern w:val="2"/>
                <w:sz w:val="24"/>
                <w:szCs w:val="24"/>
              </w:rPr>
              <w:t>-..-..</w:t>
            </w:r>
          </w:p>
        </w:tc>
        <w:tc>
          <w:tcPr>
            <w:tcW w:w="2362" w:type="dxa"/>
          </w:tcPr>
          <w:p w14:paraId="7EAF04E2" w14:textId="77777777" w:rsidR="00695CD0" w:rsidRPr="004E6B23" w:rsidRDefault="00695CD0" w:rsidP="00695CD0">
            <w:pPr>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numeris</w:t>
            </w:r>
          </w:p>
        </w:tc>
        <w:tc>
          <w:tcPr>
            <w:tcW w:w="3073" w:type="dxa"/>
          </w:tcPr>
          <w:p w14:paraId="1B5B4498" w14:textId="77777777" w:rsidR="00695CD0" w:rsidRPr="004E6B23" w:rsidRDefault="00695CD0" w:rsidP="00695CD0">
            <w:pPr>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U</w:t>
            </w:r>
            <w:r w:rsidRPr="004E6B23">
              <w:rPr>
                <w:rFonts w:ascii="Times New Roman" w:eastAsia="Times New Roman" w:hAnsi="Times New Roman" w:cs="Times New Roman"/>
                <w:kern w:val="2"/>
                <w:sz w:val="24"/>
                <w:szCs w:val="24"/>
              </w:rPr>
              <w:t>7-...</w:t>
            </w:r>
          </w:p>
        </w:tc>
      </w:tr>
    </w:tbl>
    <w:p w14:paraId="56281020" w14:textId="77777777" w:rsidR="00695CD0" w:rsidRPr="004E6B23" w:rsidRDefault="00695CD0" w:rsidP="00695CD0">
      <w:pPr>
        <w:spacing w:after="0" w:line="240" w:lineRule="auto"/>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4012"/>
      </w:tblGrid>
      <w:tr w:rsidR="00695CD0" w:rsidRPr="004E6B23" w14:paraId="37C5EDDA" w14:textId="77777777" w:rsidTr="00695CD0">
        <w:tc>
          <w:tcPr>
            <w:tcW w:w="10060" w:type="dxa"/>
            <w:gridSpan w:val="3"/>
          </w:tcPr>
          <w:p w14:paraId="59FF7204"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 SUTARTIES ŠALYS</w:t>
            </w:r>
          </w:p>
        </w:tc>
      </w:tr>
      <w:tr w:rsidR="00695CD0" w:rsidRPr="004E6B23" w14:paraId="07187149" w14:textId="77777777" w:rsidTr="00695CD0">
        <w:tc>
          <w:tcPr>
            <w:tcW w:w="2808" w:type="dxa"/>
            <w:vMerge w:val="restart"/>
          </w:tcPr>
          <w:p w14:paraId="3F429B56"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p>
          <w:p w14:paraId="794E1598"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p>
          <w:p w14:paraId="439F62E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p>
          <w:p w14:paraId="54A1128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425189A2"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1.1. Pirkėjas</w:t>
            </w:r>
          </w:p>
        </w:tc>
        <w:tc>
          <w:tcPr>
            <w:tcW w:w="3240" w:type="dxa"/>
          </w:tcPr>
          <w:p w14:paraId="4D19E098"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 Pavadinimas</w:t>
            </w:r>
          </w:p>
        </w:tc>
        <w:tc>
          <w:tcPr>
            <w:tcW w:w="4012" w:type="dxa"/>
          </w:tcPr>
          <w:p w14:paraId="74CA11C4"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VšĮ Vilniaus kolegija</w:t>
            </w:r>
          </w:p>
        </w:tc>
      </w:tr>
      <w:tr w:rsidR="00695CD0" w:rsidRPr="004E6B23" w14:paraId="70B88C3A" w14:textId="77777777" w:rsidTr="00695CD0">
        <w:tc>
          <w:tcPr>
            <w:tcW w:w="2808" w:type="dxa"/>
            <w:vMerge/>
          </w:tcPr>
          <w:p w14:paraId="4FBEB258"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61CCB5F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1.1.2. Juridinio asmens kodas</w:t>
            </w:r>
          </w:p>
        </w:tc>
        <w:tc>
          <w:tcPr>
            <w:tcW w:w="4012" w:type="dxa"/>
          </w:tcPr>
          <w:p w14:paraId="056E3A2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111965131</w:t>
            </w:r>
          </w:p>
        </w:tc>
      </w:tr>
      <w:tr w:rsidR="00695CD0" w:rsidRPr="004E6B23" w14:paraId="4916D5B3" w14:textId="77777777" w:rsidTr="00695CD0">
        <w:tc>
          <w:tcPr>
            <w:tcW w:w="2808" w:type="dxa"/>
            <w:vMerge/>
          </w:tcPr>
          <w:p w14:paraId="72E88C85"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5E63C978"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1.1.3. Adresas</w:t>
            </w:r>
          </w:p>
        </w:tc>
        <w:tc>
          <w:tcPr>
            <w:tcW w:w="4012" w:type="dxa"/>
          </w:tcPr>
          <w:p w14:paraId="3534E3E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Saltoniškių g. 58-1, LT-08105 Vilnius</w:t>
            </w:r>
          </w:p>
        </w:tc>
      </w:tr>
      <w:tr w:rsidR="00695CD0" w:rsidRPr="004E6B23" w14:paraId="387A9FFB" w14:textId="77777777" w:rsidTr="00695CD0">
        <w:tc>
          <w:tcPr>
            <w:tcW w:w="2808" w:type="dxa"/>
            <w:vMerge/>
          </w:tcPr>
          <w:p w14:paraId="0C111F4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07E8B15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1.1.4. PVM mokėtojo kodas</w:t>
            </w:r>
          </w:p>
        </w:tc>
        <w:tc>
          <w:tcPr>
            <w:tcW w:w="4012" w:type="dxa"/>
          </w:tcPr>
          <w:p w14:paraId="04E74CD1"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Cs/>
                <w:color w:val="000000"/>
                <w:sz w:val="24"/>
                <w:szCs w:val="24"/>
                <w:lang w:eastAsia="lt-LT"/>
              </w:rPr>
              <w:t>LT119651314</w:t>
            </w:r>
          </w:p>
        </w:tc>
      </w:tr>
      <w:tr w:rsidR="00695CD0" w:rsidRPr="004E6B23" w14:paraId="1DD288DB" w14:textId="77777777" w:rsidTr="00695CD0">
        <w:tc>
          <w:tcPr>
            <w:tcW w:w="2808" w:type="dxa"/>
            <w:vMerge/>
          </w:tcPr>
          <w:p w14:paraId="5358208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6E575D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1.1.5. Atsiskaitomoji sąskaita</w:t>
            </w:r>
          </w:p>
        </w:tc>
        <w:tc>
          <w:tcPr>
            <w:tcW w:w="4012" w:type="dxa"/>
          </w:tcPr>
          <w:p w14:paraId="5BE5E6C2"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LT767044060001472160</w:t>
            </w:r>
          </w:p>
        </w:tc>
      </w:tr>
      <w:tr w:rsidR="00695CD0" w:rsidRPr="004E6B23" w14:paraId="38E3F76A" w14:textId="77777777" w:rsidTr="00695CD0">
        <w:tc>
          <w:tcPr>
            <w:tcW w:w="2808" w:type="dxa"/>
            <w:vMerge/>
          </w:tcPr>
          <w:p w14:paraId="30D8EE0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0D2FA24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1.1.6. Bankas, banko kodas</w:t>
            </w:r>
          </w:p>
        </w:tc>
        <w:tc>
          <w:tcPr>
            <w:tcW w:w="4012" w:type="dxa"/>
          </w:tcPr>
          <w:p w14:paraId="7770AE84"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AB SEB bankas, 70440</w:t>
            </w:r>
          </w:p>
        </w:tc>
      </w:tr>
      <w:tr w:rsidR="00695CD0" w:rsidRPr="004E6B23" w14:paraId="15797E6D" w14:textId="77777777" w:rsidTr="00695CD0">
        <w:tc>
          <w:tcPr>
            <w:tcW w:w="2808" w:type="dxa"/>
            <w:vMerge/>
          </w:tcPr>
          <w:p w14:paraId="1C9761E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69447FD"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1.1.7. Telefonas</w:t>
            </w:r>
          </w:p>
        </w:tc>
        <w:tc>
          <w:tcPr>
            <w:tcW w:w="4012" w:type="dxa"/>
          </w:tcPr>
          <w:p w14:paraId="319AAA06"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+370 5 2191600</w:t>
            </w:r>
          </w:p>
        </w:tc>
      </w:tr>
      <w:tr w:rsidR="00695CD0" w:rsidRPr="004E6B23" w14:paraId="08D1F5F1" w14:textId="77777777" w:rsidTr="00695CD0">
        <w:tc>
          <w:tcPr>
            <w:tcW w:w="2808" w:type="dxa"/>
            <w:vMerge/>
          </w:tcPr>
          <w:p w14:paraId="70F3D1B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54C0790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1.1.8. El. paštas</w:t>
            </w:r>
          </w:p>
        </w:tc>
        <w:tc>
          <w:tcPr>
            <w:tcW w:w="4012" w:type="dxa"/>
          </w:tcPr>
          <w:p w14:paraId="76F0A409"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hyperlink r:id="rId10" w:history="1">
              <w:r w:rsidRPr="004E6B23">
                <w:rPr>
                  <w:rFonts w:ascii="Times New Roman" w:eastAsia="Times New Roman" w:hAnsi="Times New Roman" w:cs="Times New Roman"/>
                  <w:color w:val="0563C1" w:themeColor="hyperlink"/>
                  <w:kern w:val="2"/>
                  <w:sz w:val="24"/>
                  <w:szCs w:val="24"/>
                  <w:u w:val="single"/>
                </w:rPr>
                <w:t>viko</w:t>
              </w:r>
              <w:r w:rsidRPr="004E6B23">
                <w:rPr>
                  <w:rFonts w:ascii="Times New Roman" w:eastAsia="Times New Roman" w:hAnsi="Times New Roman" w:cs="Times New Roman"/>
                  <w:color w:val="0563C1" w:themeColor="hyperlink"/>
                  <w:kern w:val="2"/>
                  <w:sz w:val="24"/>
                  <w:szCs w:val="24"/>
                  <w:u w:val="single"/>
                  <w:lang w:val="en-US"/>
                </w:rPr>
                <w:t>@</w:t>
              </w:r>
              <w:r w:rsidRPr="004E6B23">
                <w:rPr>
                  <w:rFonts w:ascii="Times New Roman" w:eastAsia="Times New Roman" w:hAnsi="Times New Roman" w:cs="Times New Roman"/>
                  <w:color w:val="0563C1" w:themeColor="hyperlink"/>
                  <w:kern w:val="2"/>
                  <w:sz w:val="24"/>
                  <w:szCs w:val="24"/>
                  <w:u w:val="single"/>
                </w:rPr>
                <w:t>viko.lt</w:t>
              </w:r>
            </w:hyperlink>
            <w:r w:rsidRPr="004E6B23">
              <w:rPr>
                <w:rFonts w:ascii="Times New Roman" w:eastAsia="Times New Roman" w:hAnsi="Times New Roman" w:cs="Times New Roman"/>
                <w:kern w:val="2"/>
                <w:sz w:val="24"/>
                <w:szCs w:val="24"/>
              </w:rPr>
              <w:t xml:space="preserve"> </w:t>
            </w:r>
          </w:p>
        </w:tc>
      </w:tr>
      <w:tr w:rsidR="00695CD0" w:rsidRPr="004E6B23" w14:paraId="250AE61B" w14:textId="77777777" w:rsidTr="00695CD0">
        <w:tc>
          <w:tcPr>
            <w:tcW w:w="2808" w:type="dxa"/>
            <w:vMerge/>
          </w:tcPr>
          <w:p w14:paraId="79D4DE0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76561385"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1.1.9. Šalies atstovas</w:t>
            </w:r>
          </w:p>
        </w:tc>
        <w:tc>
          <w:tcPr>
            <w:tcW w:w="4012" w:type="dxa"/>
          </w:tcPr>
          <w:p w14:paraId="5F37CE06"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Direktoriaus pavaduotojos ekonomikai ir plėtrai </w:t>
            </w:r>
          </w:p>
          <w:p w14:paraId="7AE7ADFE"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Andriejus Sadauskis</w:t>
            </w:r>
          </w:p>
        </w:tc>
      </w:tr>
      <w:tr w:rsidR="00695CD0" w:rsidRPr="004E6B23" w14:paraId="7ABFC619" w14:textId="77777777" w:rsidTr="00695CD0">
        <w:tc>
          <w:tcPr>
            <w:tcW w:w="2808" w:type="dxa"/>
            <w:vMerge/>
          </w:tcPr>
          <w:p w14:paraId="2E2A64F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3240" w:type="dxa"/>
          </w:tcPr>
          <w:p w14:paraId="2B70125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1.1.10. Atstovavimo pagrindas</w:t>
            </w:r>
          </w:p>
        </w:tc>
        <w:tc>
          <w:tcPr>
            <w:tcW w:w="4012" w:type="dxa"/>
          </w:tcPr>
          <w:p w14:paraId="057BD5A5" w14:textId="32933D85"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sz w:val="24"/>
                <w:szCs w:val="24"/>
                <w:lang w:eastAsia="ar-SA"/>
              </w:rPr>
              <w:t>Vilniaus kolegijos direktoriaus 202</w:t>
            </w:r>
            <w:r w:rsidR="009349CD">
              <w:rPr>
                <w:rFonts w:ascii="Times New Roman" w:eastAsia="Times New Roman" w:hAnsi="Times New Roman" w:cs="Times New Roman"/>
                <w:sz w:val="24"/>
                <w:szCs w:val="24"/>
                <w:lang w:eastAsia="ar-SA"/>
              </w:rPr>
              <w:t>6</w:t>
            </w:r>
            <w:r w:rsidRPr="004E6B23">
              <w:rPr>
                <w:rFonts w:ascii="Times New Roman" w:eastAsia="Times New Roman" w:hAnsi="Times New Roman" w:cs="Times New Roman"/>
                <w:sz w:val="24"/>
                <w:szCs w:val="24"/>
                <w:lang w:eastAsia="ar-SA"/>
              </w:rPr>
              <w:t xml:space="preserve"> m. </w:t>
            </w:r>
            <w:r w:rsidR="009349CD">
              <w:rPr>
                <w:rFonts w:ascii="Times New Roman" w:eastAsia="Times New Roman" w:hAnsi="Times New Roman" w:cs="Times New Roman"/>
                <w:sz w:val="24"/>
                <w:szCs w:val="24"/>
                <w:lang w:eastAsia="ar-SA"/>
              </w:rPr>
              <w:t>vasario 23</w:t>
            </w:r>
            <w:r w:rsidRPr="004E6B23">
              <w:rPr>
                <w:rFonts w:ascii="Times New Roman" w:eastAsia="Times New Roman" w:hAnsi="Times New Roman" w:cs="Times New Roman"/>
                <w:sz w:val="24"/>
                <w:szCs w:val="24"/>
                <w:lang w:eastAsia="ar-SA"/>
              </w:rPr>
              <w:t xml:space="preserve"> d. įgaliojimas Nr. (3.2)-V4-</w:t>
            </w:r>
            <w:r w:rsidR="009349CD">
              <w:rPr>
                <w:rFonts w:ascii="Times New Roman" w:eastAsia="Times New Roman" w:hAnsi="Times New Roman" w:cs="Times New Roman"/>
                <w:sz w:val="24"/>
                <w:szCs w:val="24"/>
                <w:lang w:eastAsia="ar-SA"/>
              </w:rPr>
              <w:t>93</w:t>
            </w:r>
          </w:p>
        </w:tc>
      </w:tr>
      <w:tr w:rsidR="00695CD0" w:rsidRPr="004E6B23" w14:paraId="2F3714F7" w14:textId="77777777" w:rsidTr="00695CD0">
        <w:tc>
          <w:tcPr>
            <w:tcW w:w="2808" w:type="dxa"/>
            <w:vMerge w:val="restart"/>
          </w:tcPr>
          <w:p w14:paraId="2A1F9EE6"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1A1FB419"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4D4CF50E"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1C61E8F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1.2. Tiekėjas</w:t>
            </w:r>
          </w:p>
          <w:p w14:paraId="7333EFA6"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(jei Tiekėjas yra fizinis asmuo, skiltys atitinkamai pakoreguojamos)</w:t>
            </w:r>
          </w:p>
          <w:p w14:paraId="2A7DA6E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17969B4"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 Pavadinimas</w:t>
            </w:r>
          </w:p>
        </w:tc>
        <w:tc>
          <w:tcPr>
            <w:tcW w:w="4012" w:type="dxa"/>
          </w:tcPr>
          <w:p w14:paraId="19D8DA3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6C732A03" w14:textId="77777777" w:rsidTr="00695CD0">
        <w:tc>
          <w:tcPr>
            <w:tcW w:w="2808" w:type="dxa"/>
            <w:vMerge/>
          </w:tcPr>
          <w:p w14:paraId="6F2C240A"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0B6F8B7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1.2.2. Juridinio asmens kodas</w:t>
            </w:r>
          </w:p>
        </w:tc>
        <w:tc>
          <w:tcPr>
            <w:tcW w:w="4012" w:type="dxa"/>
          </w:tcPr>
          <w:p w14:paraId="514558F9"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259CF3A5" w14:textId="77777777" w:rsidTr="00695CD0">
        <w:tc>
          <w:tcPr>
            <w:tcW w:w="2808" w:type="dxa"/>
            <w:vMerge/>
          </w:tcPr>
          <w:p w14:paraId="191FA1F7"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6D95315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1.2.3. Adresas</w:t>
            </w:r>
          </w:p>
        </w:tc>
        <w:tc>
          <w:tcPr>
            <w:tcW w:w="4012" w:type="dxa"/>
          </w:tcPr>
          <w:p w14:paraId="0F936BD8"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3044AB8E" w14:textId="77777777" w:rsidTr="00695CD0">
        <w:tc>
          <w:tcPr>
            <w:tcW w:w="2808" w:type="dxa"/>
            <w:vMerge/>
          </w:tcPr>
          <w:p w14:paraId="113BC0EF"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C6548F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1.2.4. PVM mokėtojo kodas</w:t>
            </w:r>
          </w:p>
        </w:tc>
        <w:tc>
          <w:tcPr>
            <w:tcW w:w="4012" w:type="dxa"/>
          </w:tcPr>
          <w:p w14:paraId="14AC47A1"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003CCD58" w14:textId="77777777" w:rsidTr="00695CD0">
        <w:tc>
          <w:tcPr>
            <w:tcW w:w="2808" w:type="dxa"/>
            <w:vMerge/>
          </w:tcPr>
          <w:p w14:paraId="557625A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3090357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1.2.5. Atsiskaitomoji sąskaita</w:t>
            </w:r>
          </w:p>
        </w:tc>
        <w:tc>
          <w:tcPr>
            <w:tcW w:w="4012" w:type="dxa"/>
          </w:tcPr>
          <w:p w14:paraId="275EF07E"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5B50DAF8" w14:textId="77777777" w:rsidTr="00695CD0">
        <w:tc>
          <w:tcPr>
            <w:tcW w:w="2808" w:type="dxa"/>
            <w:vMerge/>
          </w:tcPr>
          <w:p w14:paraId="379E6BF5"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53A0585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1.2.6. Bankas, banko kodas</w:t>
            </w:r>
          </w:p>
        </w:tc>
        <w:tc>
          <w:tcPr>
            <w:tcW w:w="4012" w:type="dxa"/>
          </w:tcPr>
          <w:p w14:paraId="4968FA23"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41D3F1E0" w14:textId="77777777" w:rsidTr="00695CD0">
        <w:tc>
          <w:tcPr>
            <w:tcW w:w="2808" w:type="dxa"/>
            <w:vMerge/>
          </w:tcPr>
          <w:p w14:paraId="47ED3628"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7243831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1.2.7. Telefonas</w:t>
            </w:r>
          </w:p>
        </w:tc>
        <w:tc>
          <w:tcPr>
            <w:tcW w:w="4012" w:type="dxa"/>
          </w:tcPr>
          <w:p w14:paraId="23099633"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13BC41A8" w14:textId="77777777" w:rsidTr="00695CD0">
        <w:tc>
          <w:tcPr>
            <w:tcW w:w="2808" w:type="dxa"/>
            <w:vMerge/>
          </w:tcPr>
          <w:p w14:paraId="7AF305E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58372FF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1.2.8. El. paštas</w:t>
            </w:r>
          </w:p>
        </w:tc>
        <w:tc>
          <w:tcPr>
            <w:tcW w:w="4012" w:type="dxa"/>
          </w:tcPr>
          <w:p w14:paraId="5838BD1F"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459262C0" w14:textId="77777777" w:rsidTr="00695CD0">
        <w:tc>
          <w:tcPr>
            <w:tcW w:w="2808" w:type="dxa"/>
            <w:vMerge/>
          </w:tcPr>
          <w:p w14:paraId="382F7305"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0F5C480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1.2.9. Šalies atstovas</w:t>
            </w:r>
          </w:p>
        </w:tc>
        <w:tc>
          <w:tcPr>
            <w:tcW w:w="4012" w:type="dxa"/>
          </w:tcPr>
          <w:p w14:paraId="62432940"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r w:rsidR="00695CD0" w:rsidRPr="004E6B23" w14:paraId="23FE05EA" w14:textId="77777777" w:rsidTr="00695CD0">
        <w:tc>
          <w:tcPr>
            <w:tcW w:w="2808" w:type="dxa"/>
            <w:vMerge/>
          </w:tcPr>
          <w:p w14:paraId="1BE34C2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tc>
        <w:tc>
          <w:tcPr>
            <w:tcW w:w="3240" w:type="dxa"/>
          </w:tcPr>
          <w:p w14:paraId="79EE0774"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1.2.10. Atstovavimo pagrindas</w:t>
            </w:r>
          </w:p>
        </w:tc>
        <w:tc>
          <w:tcPr>
            <w:tcW w:w="4012" w:type="dxa"/>
          </w:tcPr>
          <w:p w14:paraId="3BA0D451"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kern w:val="2"/>
                <w:sz w:val="24"/>
                <w:szCs w:val="24"/>
              </w:rPr>
            </w:pPr>
          </w:p>
        </w:tc>
      </w:tr>
    </w:tbl>
    <w:p w14:paraId="6335975B"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sz w:val="24"/>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2"/>
        <w:gridCol w:w="1816"/>
        <w:gridCol w:w="5272"/>
      </w:tblGrid>
      <w:tr w:rsidR="00695CD0" w:rsidRPr="004E6B23" w14:paraId="02A7CE81" w14:textId="77777777" w:rsidTr="00695CD0">
        <w:trPr>
          <w:trHeight w:val="300"/>
        </w:trPr>
        <w:tc>
          <w:tcPr>
            <w:tcW w:w="10060" w:type="dxa"/>
            <w:gridSpan w:val="3"/>
          </w:tcPr>
          <w:p w14:paraId="19FC647D"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2. ATSAKINGI ASMENYS</w:t>
            </w:r>
          </w:p>
        </w:tc>
      </w:tr>
      <w:tr w:rsidR="00695CD0" w:rsidRPr="004E6B23" w14:paraId="3803088B" w14:textId="77777777" w:rsidTr="00EF1A74">
        <w:trPr>
          <w:trHeight w:val="300"/>
        </w:trPr>
        <w:tc>
          <w:tcPr>
            <w:tcW w:w="2972" w:type="dxa"/>
          </w:tcPr>
          <w:p w14:paraId="7AA9DC17" w14:textId="27F7B893" w:rsidR="00695CD0"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2.1. Pirkėjo kontaktiniai asmenys, atsakingi už Sutarties vykdymą, Prekių priėmimą, Sąskaitų per informacinę sistemą SABIS priėmimą</w:t>
            </w:r>
          </w:p>
        </w:tc>
        <w:tc>
          <w:tcPr>
            <w:tcW w:w="7088" w:type="dxa"/>
            <w:gridSpan w:val="2"/>
          </w:tcPr>
          <w:p w14:paraId="616D4528"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695CD0" w:rsidRPr="004E6B23" w14:paraId="5DDD56CE" w14:textId="77777777" w:rsidTr="00EF1A74">
        <w:trPr>
          <w:trHeight w:val="300"/>
        </w:trPr>
        <w:tc>
          <w:tcPr>
            <w:tcW w:w="2972" w:type="dxa"/>
          </w:tcPr>
          <w:p w14:paraId="676B7D62"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2.2. Tiekėjo kontaktiniai asmenys, atsakingi už Sutarties vykdymą</w:t>
            </w:r>
          </w:p>
        </w:tc>
        <w:tc>
          <w:tcPr>
            <w:tcW w:w="7088" w:type="dxa"/>
            <w:gridSpan w:val="2"/>
          </w:tcPr>
          <w:p w14:paraId="21B5FDFB"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color w:val="4472C4"/>
                <w:kern w:val="2"/>
                <w:sz w:val="24"/>
                <w:szCs w:val="24"/>
              </w:rPr>
              <w:t>(nurodyti padalinį / skyrių, pareigas, vardą, pavardę, tel., el. paštą)</w:t>
            </w:r>
          </w:p>
        </w:tc>
      </w:tr>
      <w:tr w:rsidR="00695CD0" w:rsidRPr="004E6B23" w14:paraId="3F2E7F09" w14:textId="77777777" w:rsidTr="00695CD0">
        <w:trPr>
          <w:trHeight w:val="300"/>
        </w:trPr>
        <w:tc>
          <w:tcPr>
            <w:tcW w:w="10060" w:type="dxa"/>
            <w:gridSpan w:val="3"/>
          </w:tcPr>
          <w:p w14:paraId="0F5807C3"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 SUTARTIES DALYKAS</w:t>
            </w:r>
          </w:p>
        </w:tc>
      </w:tr>
      <w:tr w:rsidR="00695CD0" w:rsidRPr="004E6B23" w14:paraId="26BCCF11" w14:textId="77777777" w:rsidTr="00EF1A74">
        <w:trPr>
          <w:trHeight w:val="300"/>
        </w:trPr>
        <w:tc>
          <w:tcPr>
            <w:tcW w:w="2972" w:type="dxa"/>
          </w:tcPr>
          <w:p w14:paraId="75CC42C6"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3.1. Sutarties dalykas </w:t>
            </w:r>
          </w:p>
        </w:tc>
        <w:tc>
          <w:tcPr>
            <w:tcW w:w="7088" w:type="dxa"/>
            <w:gridSpan w:val="2"/>
          </w:tcPr>
          <w:p w14:paraId="6A8F39A8" w14:textId="2000F1C1" w:rsidR="004724C7" w:rsidRPr="004724C7" w:rsidRDefault="004724C7" w:rsidP="004724C7">
            <w:pPr>
              <w:jc w:val="both"/>
              <w:rPr>
                <w:rFonts w:ascii="Times New Roman" w:hAnsi="Times New Roman" w:cs="Times New Roman"/>
                <w:color w:val="000000"/>
                <w:kern w:val="2"/>
                <w:sz w:val="24"/>
                <w:szCs w:val="24"/>
              </w:rPr>
            </w:pPr>
            <w:r w:rsidRPr="004724C7">
              <w:rPr>
                <w:rFonts w:ascii="Times New Roman" w:hAnsi="Times New Roman" w:cs="Times New Roman"/>
                <w:kern w:val="2"/>
                <w:sz w:val="24"/>
                <w:szCs w:val="24"/>
              </w:rPr>
              <w:t xml:space="preserve">Tiekėjas įsipareigoja Sutartyje numatytomis sąlygomis perduoti Pirkėjui </w:t>
            </w:r>
            <w:r>
              <w:rPr>
                <w:rFonts w:ascii="Times New Roman" w:hAnsi="Times New Roman" w:cs="Times New Roman"/>
                <w:kern w:val="2"/>
                <w:sz w:val="24"/>
                <w:szCs w:val="24"/>
              </w:rPr>
              <w:t>29</w:t>
            </w:r>
            <w:r w:rsidRPr="004724C7">
              <w:rPr>
                <w:rFonts w:ascii="Times New Roman" w:hAnsi="Times New Roman" w:cs="Times New Roman"/>
                <w:kern w:val="2"/>
                <w:sz w:val="24"/>
                <w:szCs w:val="24"/>
              </w:rPr>
              <w:t xml:space="preserve"> vnt. išmaniųjų lentų </w:t>
            </w:r>
            <w:r w:rsidRPr="004724C7">
              <w:rPr>
                <w:rFonts w:ascii="Times New Roman" w:hAnsi="Times New Roman" w:cs="Times New Roman"/>
                <w:color w:val="000000"/>
                <w:kern w:val="2"/>
                <w:sz w:val="24"/>
                <w:szCs w:val="24"/>
              </w:rPr>
              <w:t>(toliau – Prekės) ir jas sumontuoti.</w:t>
            </w:r>
          </w:p>
          <w:p w14:paraId="4632D25B" w14:textId="13A3C278" w:rsidR="00695CD0" w:rsidRPr="004E6B23" w:rsidRDefault="004724C7" w:rsidP="004724C7">
            <w:pPr>
              <w:tabs>
                <w:tab w:val="left" w:pos="10065"/>
              </w:tabs>
              <w:spacing w:after="0" w:line="240" w:lineRule="auto"/>
              <w:jc w:val="both"/>
              <w:rPr>
                <w:rFonts w:ascii="Times New Roman" w:eastAsia="Times New Roman" w:hAnsi="Times New Roman" w:cs="Times New Roman"/>
                <w:color w:val="000000"/>
                <w:kern w:val="2"/>
                <w:sz w:val="24"/>
                <w:szCs w:val="24"/>
              </w:rPr>
            </w:pPr>
            <w:r w:rsidRPr="004724C7">
              <w:rPr>
                <w:rFonts w:ascii="Times New Roman" w:hAnsi="Times New Roman" w:cs="Times New Roman"/>
                <w:color w:val="000000"/>
                <w:kern w:val="2"/>
                <w:sz w:val="24"/>
                <w:szCs w:val="24"/>
              </w:rPr>
              <w:t>Išsamus Prekių aprašymas ir kiti reikalavimai tiekiamoms Prekėms nustatyti Sutarties priede Nr. 1 „Techninė specifikacija“ (toliau – Techninė specifikacija) ir Sutarties priede Nr. 2 „Pasiūlymas“.</w:t>
            </w:r>
          </w:p>
        </w:tc>
      </w:tr>
      <w:tr w:rsidR="00695CD0" w:rsidRPr="004E6B23" w14:paraId="3250F432" w14:textId="77777777" w:rsidTr="00EF1A74">
        <w:trPr>
          <w:trHeight w:val="300"/>
        </w:trPr>
        <w:tc>
          <w:tcPr>
            <w:tcW w:w="2972" w:type="dxa"/>
          </w:tcPr>
          <w:p w14:paraId="34608922" w14:textId="64091F86" w:rsidR="00695CD0"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3.2. Pirkimo pavadinimas ir numeris</w:t>
            </w:r>
          </w:p>
        </w:tc>
        <w:tc>
          <w:tcPr>
            <w:tcW w:w="7088" w:type="dxa"/>
            <w:gridSpan w:val="2"/>
          </w:tcPr>
          <w:p w14:paraId="76799B8A" w14:textId="3276575A" w:rsidR="00695CD0" w:rsidRPr="004E6B23" w:rsidRDefault="009D5B0D" w:rsidP="00695CD0">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 xml:space="preserve">Išmaniosios lentos, </w:t>
            </w:r>
            <w:r w:rsidR="00691795">
              <w:rPr>
                <w:rFonts w:ascii="Times New Roman" w:eastAsia="Times New Roman" w:hAnsi="Times New Roman" w:cs="Times New Roman"/>
                <w:kern w:val="2"/>
                <w:sz w:val="24"/>
                <w:szCs w:val="24"/>
              </w:rPr>
              <w:t>pirkimo</w:t>
            </w:r>
            <w:r>
              <w:rPr>
                <w:rFonts w:ascii="Times New Roman" w:eastAsia="Times New Roman" w:hAnsi="Times New Roman" w:cs="Times New Roman"/>
                <w:kern w:val="2"/>
                <w:sz w:val="24"/>
                <w:szCs w:val="24"/>
              </w:rPr>
              <w:t xml:space="preserve"> ID</w:t>
            </w:r>
            <w:r w:rsidR="00691795" w:rsidRPr="00691795">
              <w:rPr>
                <w:rFonts w:ascii="Times New Roman" w:eastAsia="Times New Roman" w:hAnsi="Times New Roman" w:cs="Times New Roman"/>
                <w:kern w:val="2"/>
                <w:sz w:val="24"/>
                <w:szCs w:val="24"/>
                <w:highlight w:val="yellow"/>
              </w:rPr>
              <w:t>......</w:t>
            </w:r>
            <w:r w:rsidR="00691795">
              <w:rPr>
                <w:rFonts w:ascii="Times New Roman" w:eastAsia="Times New Roman" w:hAnsi="Times New Roman" w:cs="Times New Roman"/>
                <w:kern w:val="2"/>
                <w:sz w:val="24"/>
                <w:szCs w:val="24"/>
              </w:rPr>
              <w:t>...</w:t>
            </w:r>
          </w:p>
        </w:tc>
      </w:tr>
      <w:tr w:rsidR="00695CD0" w:rsidRPr="004E6B23" w14:paraId="78BA9A67" w14:textId="77777777" w:rsidTr="00EF1A74">
        <w:trPr>
          <w:trHeight w:val="300"/>
        </w:trPr>
        <w:tc>
          <w:tcPr>
            <w:tcW w:w="2972" w:type="dxa"/>
          </w:tcPr>
          <w:p w14:paraId="66B4EDC4"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3.3. Informacija apie Europos Sąjungos lėšomis finansuojamą projektą arba kitą projektą</w:t>
            </w:r>
          </w:p>
        </w:tc>
        <w:tc>
          <w:tcPr>
            <w:tcW w:w="7088" w:type="dxa"/>
            <w:gridSpan w:val="2"/>
          </w:tcPr>
          <w:p w14:paraId="46125C9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9778F6F"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0AC66919"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1F5ED700" w14:textId="77777777" w:rsidTr="00695CD0">
        <w:trPr>
          <w:trHeight w:val="300"/>
        </w:trPr>
        <w:tc>
          <w:tcPr>
            <w:tcW w:w="10060" w:type="dxa"/>
            <w:gridSpan w:val="3"/>
          </w:tcPr>
          <w:p w14:paraId="29C255B5"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 PREKIŲ PRISTATYMO TERMINAI IR PREKIŲ PERDAVIMO - PRIĖMIMO TVARKA</w:t>
            </w:r>
          </w:p>
        </w:tc>
      </w:tr>
      <w:tr w:rsidR="00695CD0" w:rsidRPr="004E6B23" w14:paraId="28D76837" w14:textId="77777777" w:rsidTr="00EF1A74">
        <w:trPr>
          <w:trHeight w:val="300"/>
        </w:trPr>
        <w:tc>
          <w:tcPr>
            <w:tcW w:w="2972" w:type="dxa"/>
          </w:tcPr>
          <w:p w14:paraId="146AD11A"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4.1. Prekių pristatymo terminas, kai Prekės pristatomos vienu kartu</w:t>
            </w:r>
          </w:p>
        </w:tc>
        <w:tc>
          <w:tcPr>
            <w:tcW w:w="7088" w:type="dxa"/>
            <w:gridSpan w:val="2"/>
          </w:tcPr>
          <w:p w14:paraId="078F8B15" w14:textId="214E2220" w:rsidR="00BC1310" w:rsidRPr="004E6B23" w:rsidRDefault="00BC1310" w:rsidP="00BC131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Tiekėjas Prek</w:t>
            </w:r>
            <w:r>
              <w:rPr>
                <w:rFonts w:ascii="Times New Roman" w:eastAsia="Times New Roman" w:hAnsi="Times New Roman" w:cs="Times New Roman"/>
                <w:kern w:val="2"/>
                <w:sz w:val="24"/>
                <w:szCs w:val="24"/>
              </w:rPr>
              <w:t>es</w:t>
            </w:r>
            <w:r w:rsidRPr="004E6B23">
              <w:rPr>
                <w:rFonts w:ascii="Times New Roman" w:eastAsia="Times New Roman" w:hAnsi="Times New Roman" w:cs="Times New Roman"/>
                <w:kern w:val="2"/>
                <w:sz w:val="24"/>
                <w:szCs w:val="24"/>
              </w:rPr>
              <w:t xml:space="preserve"> įsipareigoja pristatyti </w:t>
            </w:r>
            <w:r w:rsidR="004724C7">
              <w:rPr>
                <w:rFonts w:ascii="Times New Roman" w:eastAsia="Times New Roman" w:hAnsi="Times New Roman" w:cs="Times New Roman"/>
                <w:kern w:val="2"/>
                <w:sz w:val="24"/>
                <w:szCs w:val="24"/>
              </w:rPr>
              <w:t xml:space="preserve">ir sumontuoti </w:t>
            </w:r>
            <w:r w:rsidRPr="004E6B23">
              <w:rPr>
                <w:rFonts w:ascii="Times New Roman" w:eastAsia="Times New Roman" w:hAnsi="Times New Roman" w:cs="Times New Roman"/>
                <w:b/>
                <w:bCs/>
                <w:kern w:val="2"/>
                <w:sz w:val="24"/>
                <w:szCs w:val="24"/>
              </w:rPr>
              <w:t xml:space="preserve">ne vėliau kaip </w:t>
            </w:r>
            <w:r>
              <w:rPr>
                <w:rFonts w:ascii="Times New Roman" w:eastAsia="Times New Roman" w:hAnsi="Times New Roman" w:cs="Times New Roman"/>
                <w:b/>
                <w:bCs/>
                <w:kern w:val="2"/>
                <w:sz w:val="24"/>
                <w:szCs w:val="24"/>
              </w:rPr>
              <w:t xml:space="preserve">per </w:t>
            </w:r>
            <w:r w:rsidR="004724C7">
              <w:rPr>
                <w:rFonts w:ascii="Times New Roman" w:eastAsia="Times New Roman" w:hAnsi="Times New Roman" w:cs="Times New Roman"/>
                <w:b/>
                <w:bCs/>
                <w:kern w:val="2"/>
                <w:sz w:val="24"/>
                <w:szCs w:val="24"/>
              </w:rPr>
              <w:t>3</w:t>
            </w:r>
            <w:r>
              <w:rPr>
                <w:rFonts w:ascii="Times New Roman" w:eastAsia="Times New Roman" w:hAnsi="Times New Roman" w:cs="Times New Roman"/>
                <w:b/>
                <w:bCs/>
                <w:kern w:val="2"/>
                <w:sz w:val="24"/>
                <w:szCs w:val="24"/>
              </w:rPr>
              <w:t xml:space="preserve"> (</w:t>
            </w:r>
            <w:r w:rsidR="004724C7">
              <w:rPr>
                <w:rFonts w:ascii="Times New Roman" w:eastAsia="Times New Roman" w:hAnsi="Times New Roman" w:cs="Times New Roman"/>
                <w:b/>
                <w:bCs/>
                <w:kern w:val="2"/>
                <w:sz w:val="24"/>
                <w:szCs w:val="24"/>
              </w:rPr>
              <w:t>trys</w:t>
            </w:r>
            <w:r>
              <w:rPr>
                <w:rFonts w:ascii="Times New Roman" w:eastAsia="Times New Roman" w:hAnsi="Times New Roman" w:cs="Times New Roman"/>
                <w:b/>
                <w:bCs/>
                <w:kern w:val="2"/>
                <w:sz w:val="24"/>
                <w:szCs w:val="24"/>
              </w:rPr>
              <w:t xml:space="preserve">) mėnesius </w:t>
            </w:r>
            <w:r w:rsidRPr="004724C7">
              <w:rPr>
                <w:rFonts w:ascii="Times New Roman" w:eastAsia="Times New Roman" w:hAnsi="Times New Roman" w:cs="Times New Roman"/>
                <w:bCs/>
                <w:kern w:val="2"/>
                <w:sz w:val="24"/>
                <w:szCs w:val="24"/>
              </w:rPr>
              <w:t xml:space="preserve">nuo Sutarties įsigaliojimo dienos, </w:t>
            </w:r>
            <w:r w:rsidR="004724C7" w:rsidRPr="004724C7">
              <w:rPr>
                <w:rFonts w:ascii="Times New Roman" w:eastAsia="Times New Roman" w:hAnsi="Times New Roman" w:cs="Times New Roman"/>
                <w:bCs/>
                <w:kern w:val="2"/>
                <w:sz w:val="24"/>
                <w:szCs w:val="24"/>
              </w:rPr>
              <w:t xml:space="preserve">šiais </w:t>
            </w:r>
            <w:r w:rsidRPr="004724C7">
              <w:rPr>
                <w:rFonts w:ascii="Times New Roman" w:eastAsia="Times New Roman" w:hAnsi="Times New Roman" w:cs="Times New Roman"/>
                <w:bCs/>
                <w:sz w:val="24"/>
                <w:szCs w:val="24"/>
              </w:rPr>
              <w:t>adres</w:t>
            </w:r>
            <w:r w:rsidR="004724C7" w:rsidRPr="004724C7">
              <w:rPr>
                <w:rFonts w:ascii="Times New Roman" w:eastAsia="Times New Roman" w:hAnsi="Times New Roman" w:cs="Times New Roman"/>
                <w:bCs/>
                <w:sz w:val="24"/>
                <w:szCs w:val="24"/>
              </w:rPr>
              <w:t>ais:</w:t>
            </w:r>
            <w:r w:rsidRPr="004724C7">
              <w:rPr>
                <w:rFonts w:ascii="Times New Roman" w:eastAsia="Times New Roman" w:hAnsi="Times New Roman" w:cs="Times New Roman"/>
                <w:bCs/>
                <w:sz w:val="24"/>
                <w:szCs w:val="24"/>
              </w:rPr>
              <w:t xml:space="preserve"> </w:t>
            </w:r>
            <w:r w:rsidR="004724C7" w:rsidRPr="004724C7">
              <w:rPr>
                <w:rFonts w:ascii="Times New Roman" w:hAnsi="Times New Roman" w:cs="Times New Roman"/>
                <w:sz w:val="24"/>
                <w:szCs w:val="24"/>
              </w:rPr>
              <w:t>Studentų g. 39A Vilnius (ATF – 3 vnt.,  EKF – 1 vnt.,  PDF – 2 vnt.) – 6 vnt., J. Jasinskio g. 15 Vilnius (EIF) – 10 vnt., Didlaukio g. 49 Vilnius (VVF) – 7 vnt., Antakalnio g. 54 Vilnius (STF) – 5 vnt., Saltoniškių g. 58, Vilnius - 1 vnt.</w:t>
            </w:r>
            <w:r w:rsidR="002C0CBA" w:rsidRPr="00E1296B">
              <w:rPr>
                <w:rFonts w:ascii="Times New Roman" w:hAnsi="Times New Roman" w:cs="Times New Roman"/>
                <w:color w:val="0070C0"/>
                <w:kern w:val="2"/>
                <w:sz w:val="24"/>
                <w:szCs w:val="24"/>
              </w:rPr>
              <w:t xml:space="preserve"> </w:t>
            </w:r>
          </w:p>
        </w:tc>
      </w:tr>
      <w:tr w:rsidR="00695CD0" w:rsidRPr="004E6B23" w14:paraId="468AFA13" w14:textId="77777777" w:rsidTr="00EF1A74">
        <w:trPr>
          <w:trHeight w:val="300"/>
        </w:trPr>
        <w:tc>
          <w:tcPr>
            <w:tcW w:w="2972" w:type="dxa"/>
          </w:tcPr>
          <w:p w14:paraId="6AC5D9A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4.2. Prekių (ar jų dalies) pristatymo termino pratęsimas</w:t>
            </w:r>
          </w:p>
        </w:tc>
        <w:tc>
          <w:tcPr>
            <w:tcW w:w="7088" w:type="dxa"/>
            <w:gridSpan w:val="2"/>
          </w:tcPr>
          <w:p w14:paraId="433C9791" w14:textId="77777777" w:rsidR="00695CD0" w:rsidRPr="0093072A" w:rsidRDefault="00695CD0" w:rsidP="00695CD0">
            <w:pPr>
              <w:tabs>
                <w:tab w:val="left" w:pos="10065"/>
              </w:tabs>
              <w:spacing w:after="0" w:line="240" w:lineRule="auto"/>
              <w:rPr>
                <w:rFonts w:ascii="Times New Roman" w:eastAsia="Times New Roman" w:hAnsi="Times New Roman" w:cs="Times New Roman"/>
                <w:kern w:val="2"/>
                <w:sz w:val="24"/>
                <w:szCs w:val="24"/>
              </w:rPr>
            </w:pPr>
            <w:r w:rsidRPr="0093072A">
              <w:rPr>
                <w:rFonts w:ascii="Times New Roman" w:eastAsia="Times New Roman" w:hAnsi="Times New Roman" w:cs="Times New Roman"/>
                <w:kern w:val="2"/>
                <w:sz w:val="24"/>
                <w:szCs w:val="24"/>
              </w:rPr>
              <w:t>Netaikoma</w:t>
            </w:r>
          </w:p>
          <w:p w14:paraId="068F67B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344BE8" w:rsidRPr="004E6B23" w14:paraId="35E801BA" w14:textId="77777777" w:rsidTr="00EF1A74">
        <w:trPr>
          <w:trHeight w:val="300"/>
        </w:trPr>
        <w:tc>
          <w:tcPr>
            <w:tcW w:w="2972" w:type="dxa"/>
          </w:tcPr>
          <w:p w14:paraId="73823559" w14:textId="5910292C" w:rsidR="00344BE8"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4.3. Užsakymų teikimo tvarka</w:t>
            </w:r>
          </w:p>
        </w:tc>
        <w:tc>
          <w:tcPr>
            <w:tcW w:w="7088" w:type="dxa"/>
            <w:gridSpan w:val="2"/>
          </w:tcPr>
          <w:p w14:paraId="65457D62" w14:textId="750E0AEB" w:rsidR="00344BE8" w:rsidRPr="0093072A" w:rsidRDefault="00344BE8" w:rsidP="00695CD0">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695CD0" w:rsidRPr="004E6B23" w14:paraId="79961C12" w14:textId="77777777" w:rsidTr="00EF1A74">
        <w:trPr>
          <w:trHeight w:val="300"/>
        </w:trPr>
        <w:tc>
          <w:tcPr>
            <w:tcW w:w="2972" w:type="dxa"/>
          </w:tcPr>
          <w:p w14:paraId="5CA88AE2" w14:textId="4F6B33C0" w:rsidR="00695CD0" w:rsidRPr="00344BE8" w:rsidRDefault="00344BE8" w:rsidP="00344BE8">
            <w:pPr>
              <w:rPr>
                <w:rFonts w:ascii="Times New Roman" w:hAnsi="Times New Roman" w:cs="Times New Roman"/>
                <w:b/>
                <w:bCs/>
                <w:kern w:val="2"/>
                <w:sz w:val="24"/>
                <w:szCs w:val="24"/>
              </w:rPr>
            </w:pPr>
            <w:r w:rsidRPr="00344BE8">
              <w:rPr>
                <w:rFonts w:ascii="Times New Roman" w:hAnsi="Times New Roman" w:cs="Times New Roman"/>
                <w:b/>
                <w:bCs/>
                <w:kern w:val="2"/>
                <w:sz w:val="24"/>
                <w:szCs w:val="24"/>
              </w:rPr>
              <w:t>4.4. Dėl minimalios užsakymo vertės / apimties</w:t>
            </w:r>
          </w:p>
        </w:tc>
        <w:tc>
          <w:tcPr>
            <w:tcW w:w="7088" w:type="dxa"/>
            <w:gridSpan w:val="2"/>
          </w:tcPr>
          <w:p w14:paraId="48E4F41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1274F71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2C37F3F1"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4CBF16B0" w14:textId="77777777" w:rsidTr="00EF1A74">
        <w:trPr>
          <w:trHeight w:val="300"/>
        </w:trPr>
        <w:tc>
          <w:tcPr>
            <w:tcW w:w="2972" w:type="dxa"/>
          </w:tcPr>
          <w:p w14:paraId="0EBFCF3C" w14:textId="1F9D1175"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4.</w:t>
            </w:r>
            <w:r w:rsidR="00344BE8">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 xml:space="preserve">. Kartu su Prekėmis pateikiami dokumentai </w:t>
            </w:r>
          </w:p>
        </w:tc>
        <w:tc>
          <w:tcPr>
            <w:tcW w:w="7088" w:type="dxa"/>
            <w:gridSpan w:val="2"/>
          </w:tcPr>
          <w:p w14:paraId="6F7DEB77"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Kartu su Prek</w:t>
            </w:r>
            <w:r>
              <w:rPr>
                <w:rFonts w:ascii="Times New Roman" w:eastAsia="Times New Roman" w:hAnsi="Times New Roman" w:cs="Times New Roman"/>
                <w:kern w:val="2"/>
                <w:sz w:val="24"/>
                <w:szCs w:val="24"/>
              </w:rPr>
              <w:t xml:space="preserve">ėmis </w:t>
            </w:r>
            <w:r w:rsidRPr="004E6B23">
              <w:rPr>
                <w:rFonts w:ascii="Times New Roman" w:eastAsia="Times New Roman" w:hAnsi="Times New Roman" w:cs="Times New Roman"/>
                <w:kern w:val="2"/>
                <w:sz w:val="24"/>
                <w:szCs w:val="24"/>
              </w:rPr>
              <w:t>pateikiami šie dokumentai: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perdavimo-priėmimo aktas</w:t>
            </w:r>
            <w:r>
              <w:rPr>
                <w:rFonts w:ascii="Times New Roman" w:eastAsia="Times New Roman" w:hAnsi="Times New Roman" w:cs="Times New Roman"/>
                <w:kern w:val="2"/>
                <w:sz w:val="24"/>
                <w:szCs w:val="24"/>
              </w:rPr>
              <w:t xml:space="preserve">, </w:t>
            </w:r>
            <w:r w:rsidRPr="00F4766E">
              <w:rPr>
                <w:rFonts w:ascii="Times New Roman" w:hAnsi="Times New Roman" w:cs="Times New Roman"/>
                <w:kern w:val="2"/>
                <w:sz w:val="24"/>
                <w:szCs w:val="24"/>
              </w:rPr>
              <w:t>Prek</w:t>
            </w:r>
            <w:r>
              <w:rPr>
                <w:rFonts w:ascii="Times New Roman" w:hAnsi="Times New Roman" w:cs="Times New Roman"/>
                <w:kern w:val="2"/>
                <w:sz w:val="24"/>
                <w:szCs w:val="24"/>
              </w:rPr>
              <w:t>ių</w:t>
            </w:r>
            <w:r w:rsidRPr="00F4766E">
              <w:rPr>
                <w:rFonts w:ascii="Times New Roman" w:hAnsi="Times New Roman" w:cs="Times New Roman"/>
                <w:kern w:val="2"/>
                <w:sz w:val="24"/>
                <w:szCs w:val="24"/>
              </w:rPr>
              <w:t xml:space="preserve"> instrukcij</w:t>
            </w:r>
            <w:r>
              <w:rPr>
                <w:rFonts w:ascii="Times New Roman" w:hAnsi="Times New Roman" w:cs="Times New Roman"/>
                <w:kern w:val="2"/>
                <w:sz w:val="24"/>
                <w:szCs w:val="24"/>
              </w:rPr>
              <w:t>a</w:t>
            </w:r>
            <w:r w:rsidRPr="00F4766E">
              <w:rPr>
                <w:rFonts w:ascii="Times New Roman" w:hAnsi="Times New Roman" w:cs="Times New Roman"/>
                <w:kern w:val="2"/>
                <w:sz w:val="24"/>
                <w:szCs w:val="24"/>
              </w:rPr>
              <w:t xml:space="preserve"> lietuvių kalba (popierine arba skaitmenine forma)</w:t>
            </w:r>
            <w:r>
              <w:rPr>
                <w:rFonts w:ascii="Times New Roman" w:hAnsi="Times New Roman" w:cs="Times New Roman"/>
                <w:kern w:val="2"/>
                <w:sz w:val="24"/>
                <w:szCs w:val="24"/>
              </w:rPr>
              <w:t xml:space="preserve"> ir kiti dokumentai nustatyti </w:t>
            </w:r>
            <w:r w:rsidRPr="004E6B23">
              <w:rPr>
                <w:rFonts w:ascii="Times New Roman" w:eastAsia="Times New Roman" w:hAnsi="Times New Roman" w:cs="Times New Roman"/>
                <w:color w:val="000000"/>
                <w:kern w:val="2"/>
                <w:sz w:val="24"/>
                <w:szCs w:val="24"/>
              </w:rPr>
              <w:t>Sutarties priede Nr. 1 „Techninė specifikacija“</w:t>
            </w:r>
            <w:r w:rsidRPr="00F4766E">
              <w:rPr>
                <w:rFonts w:ascii="Times New Roman" w:eastAsia="Times New Roman" w:hAnsi="Times New Roman" w:cs="Times New Roman"/>
                <w:kern w:val="2"/>
                <w:sz w:val="24"/>
                <w:szCs w:val="24"/>
              </w:rPr>
              <w:t>.</w:t>
            </w:r>
            <w:r w:rsidRPr="004E6B23">
              <w:rPr>
                <w:rFonts w:ascii="Times New Roman" w:eastAsia="Times New Roman" w:hAnsi="Times New Roman" w:cs="Times New Roman"/>
                <w:kern w:val="2"/>
                <w:sz w:val="24"/>
                <w:szCs w:val="24"/>
              </w:rPr>
              <w:t xml:space="preserve"> Tiekėjui nepateikus nurodytų dokumentų, laikoma, kad Prekė</w:t>
            </w:r>
            <w:r>
              <w:rPr>
                <w:rFonts w:ascii="Times New Roman" w:eastAsia="Times New Roman" w:hAnsi="Times New Roman" w:cs="Times New Roman"/>
                <w:kern w:val="2"/>
                <w:sz w:val="24"/>
                <w:szCs w:val="24"/>
              </w:rPr>
              <w:t>s</w:t>
            </w:r>
            <w:r w:rsidRPr="004E6B23">
              <w:rPr>
                <w:rFonts w:ascii="Times New Roman" w:eastAsia="Times New Roman" w:hAnsi="Times New Roman" w:cs="Times New Roman"/>
                <w:kern w:val="2"/>
                <w:sz w:val="24"/>
                <w:szCs w:val="24"/>
              </w:rPr>
              <w:t xml:space="preserve"> neatitinka Sutartyje nustatytų reikalavimų.</w:t>
            </w:r>
          </w:p>
        </w:tc>
      </w:tr>
      <w:tr w:rsidR="00695CD0" w:rsidRPr="004E6B23" w14:paraId="084F342E" w14:textId="77777777" w:rsidTr="00695CD0">
        <w:trPr>
          <w:trHeight w:val="300"/>
        </w:trPr>
        <w:tc>
          <w:tcPr>
            <w:tcW w:w="10060" w:type="dxa"/>
            <w:gridSpan w:val="3"/>
          </w:tcPr>
          <w:p w14:paraId="59D62B7D"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 SUTARTIES KAINA IR ATSISKAITYMO TVARKA</w:t>
            </w:r>
          </w:p>
        </w:tc>
      </w:tr>
      <w:tr w:rsidR="00695CD0" w:rsidRPr="004E6B23" w14:paraId="34281180" w14:textId="77777777" w:rsidTr="00EF1A74">
        <w:trPr>
          <w:trHeight w:val="300"/>
        </w:trPr>
        <w:tc>
          <w:tcPr>
            <w:tcW w:w="2972" w:type="dxa"/>
          </w:tcPr>
          <w:p w14:paraId="61916D0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5.1. Sutarčiai taikomas kainos apskaičiavimo būdas</w:t>
            </w:r>
          </w:p>
        </w:tc>
        <w:tc>
          <w:tcPr>
            <w:tcW w:w="7088" w:type="dxa"/>
            <w:gridSpan w:val="2"/>
          </w:tcPr>
          <w:p w14:paraId="2311693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Fiksuotos kainos kainodara</w:t>
            </w:r>
          </w:p>
          <w:p w14:paraId="6DFEF0A5"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6862DF94"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0"/>
              </w:rPr>
            </w:pPr>
          </w:p>
        </w:tc>
      </w:tr>
      <w:tr w:rsidR="00695CD0" w:rsidRPr="004E6B23" w14:paraId="422CDFA2" w14:textId="77777777" w:rsidTr="00EF1A74">
        <w:trPr>
          <w:trHeight w:val="300"/>
        </w:trPr>
        <w:tc>
          <w:tcPr>
            <w:tcW w:w="2972" w:type="dxa"/>
          </w:tcPr>
          <w:p w14:paraId="00342216"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5.2. Pradinės Sutarties vertė ir Sutarties kaina, kai taikoma </w:t>
            </w:r>
            <w:r w:rsidRPr="004E6B23">
              <w:rPr>
                <w:rFonts w:ascii="Times New Roman" w:eastAsia="Times New Roman" w:hAnsi="Times New Roman" w:cs="Times New Roman"/>
                <w:b/>
                <w:bCs/>
                <w:kern w:val="2"/>
                <w:sz w:val="24"/>
                <w:szCs w:val="24"/>
                <w:u w:val="single"/>
              </w:rPr>
              <w:t>fiksuotos kainos</w:t>
            </w:r>
            <w:r w:rsidRPr="004E6B23">
              <w:rPr>
                <w:rFonts w:ascii="Times New Roman" w:eastAsia="Times New Roman" w:hAnsi="Times New Roman" w:cs="Times New Roman"/>
                <w:b/>
                <w:bCs/>
                <w:kern w:val="2"/>
                <w:sz w:val="24"/>
                <w:szCs w:val="24"/>
              </w:rPr>
              <w:t xml:space="preserve"> kainodara</w:t>
            </w:r>
          </w:p>
          <w:p w14:paraId="6B0C5D83"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546C5B48"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5BF6C893"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25798D11"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b/>
                <w:bCs/>
                <w:kern w:val="2"/>
                <w:sz w:val="24"/>
                <w:szCs w:val="24"/>
              </w:rPr>
            </w:pPr>
          </w:p>
        </w:tc>
        <w:tc>
          <w:tcPr>
            <w:tcW w:w="7088" w:type="dxa"/>
            <w:gridSpan w:val="2"/>
          </w:tcPr>
          <w:p w14:paraId="43257A9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Pradinės Sutarties vertė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be pridėtinės vertės mokesčio (toliau – PVM). </w:t>
            </w:r>
          </w:p>
          <w:p w14:paraId="0FDD2CF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PVM sudaro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w:t>
            </w:r>
          </w:p>
          <w:p w14:paraId="3313542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Sutarties kaina yra </w:t>
            </w:r>
            <w:r w:rsidRPr="004E6B23">
              <w:rPr>
                <w:rFonts w:ascii="Times New Roman" w:eastAsia="Times New Roman" w:hAnsi="Times New Roman" w:cs="Times New Roman"/>
                <w:color w:val="4472C4"/>
                <w:kern w:val="2"/>
                <w:sz w:val="24"/>
                <w:szCs w:val="24"/>
              </w:rPr>
              <w:t>(nurodyti sumą skaičiais)</w:t>
            </w:r>
            <w:r w:rsidRPr="004E6B23">
              <w:rPr>
                <w:rFonts w:ascii="Times New Roman" w:eastAsia="Times New Roman" w:hAnsi="Times New Roman" w:cs="Times New Roman"/>
                <w:kern w:val="2"/>
                <w:sz w:val="24"/>
                <w:szCs w:val="24"/>
              </w:rPr>
              <w:t xml:space="preserve"> Eur, </w:t>
            </w:r>
            <w:r w:rsidRPr="004E6B23">
              <w:rPr>
                <w:rFonts w:ascii="Times New Roman" w:eastAsia="Times New Roman" w:hAnsi="Times New Roman" w:cs="Times New Roman"/>
                <w:color w:val="4472C4"/>
                <w:kern w:val="2"/>
                <w:sz w:val="24"/>
                <w:szCs w:val="24"/>
              </w:rPr>
              <w:t>(nurodyti sumą žodžiais)</w:t>
            </w:r>
            <w:r w:rsidRPr="004E6B23">
              <w:rPr>
                <w:rFonts w:ascii="Times New Roman" w:eastAsia="Times New Roman" w:hAnsi="Times New Roman" w:cs="Times New Roman"/>
                <w:kern w:val="2"/>
                <w:sz w:val="24"/>
                <w:szCs w:val="24"/>
              </w:rPr>
              <w:t xml:space="preserve"> su PVM.</w:t>
            </w:r>
          </w:p>
          <w:p w14:paraId="07903423" w14:textId="77777777" w:rsidR="00695CD0" w:rsidRPr="004E6B23" w:rsidRDefault="00695CD0" w:rsidP="00344BE8">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kern w:val="2"/>
                <w:sz w:val="24"/>
                <w:szCs w:val="24"/>
              </w:rPr>
              <w:t>Šioje Sutartyje P</w:t>
            </w:r>
            <w:r w:rsidRPr="004E6B23">
              <w:rPr>
                <w:rFonts w:ascii="Times New Roman" w:eastAsia="Times New Roman" w:hAnsi="Times New Roman" w:cs="Times New Roman"/>
                <w:color w:val="000000"/>
                <w:kern w:val="2"/>
                <w:sz w:val="24"/>
                <w:szCs w:val="24"/>
              </w:rPr>
              <w:t>radinės Sutarties vertė yra lygi Tiekėjo pasiūlymo kainai be PVM, nurodytai už visą pirkimo dokumentuose ir Sutartyje nurodytą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kiekį ir (ar) apimtį.</w:t>
            </w:r>
          </w:p>
        </w:tc>
      </w:tr>
      <w:tr w:rsidR="00695CD0" w:rsidRPr="004E6B23" w14:paraId="1C9ECCB9" w14:textId="77777777" w:rsidTr="00EF1A74">
        <w:trPr>
          <w:trHeight w:val="300"/>
        </w:trPr>
        <w:tc>
          <w:tcPr>
            <w:tcW w:w="2972" w:type="dxa"/>
          </w:tcPr>
          <w:p w14:paraId="4E8C172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 xml:space="preserve">5.3. Sutarties kainos / įkainių perskaičiavimas taikant </w:t>
            </w:r>
            <w:r w:rsidRPr="004E6B23">
              <w:rPr>
                <w:rFonts w:ascii="Times New Roman" w:eastAsia="Times New Roman" w:hAnsi="Times New Roman" w:cs="Times New Roman"/>
                <w:b/>
                <w:bCs/>
                <w:kern w:val="2"/>
                <w:sz w:val="24"/>
                <w:szCs w:val="24"/>
                <w:u w:val="single"/>
              </w:rPr>
              <w:t>peržiūros</w:t>
            </w:r>
            <w:r w:rsidRPr="004E6B23">
              <w:rPr>
                <w:rFonts w:ascii="Times New Roman" w:eastAsia="Times New Roman" w:hAnsi="Times New Roman" w:cs="Times New Roman"/>
                <w:b/>
                <w:bCs/>
                <w:kern w:val="2"/>
                <w:sz w:val="24"/>
                <w:szCs w:val="24"/>
              </w:rPr>
              <w:t xml:space="preserve"> taisykles</w:t>
            </w:r>
          </w:p>
          <w:p w14:paraId="6F620491"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p>
          <w:p w14:paraId="1E562C1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c>
          <w:tcPr>
            <w:tcW w:w="7088" w:type="dxa"/>
            <w:gridSpan w:val="2"/>
          </w:tcPr>
          <w:p w14:paraId="6AE6E458"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kaina bus perskaičiuojama:</w:t>
            </w:r>
          </w:p>
          <w:p w14:paraId="36D2EA5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5.3.1. dėl PVM tarifo pasikeitimo;</w:t>
            </w:r>
          </w:p>
          <w:p w14:paraId="54742A6C"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5.3.2. netaikoma;</w:t>
            </w:r>
          </w:p>
          <w:p w14:paraId="078C5AE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5.3.3. netaikoma;</w:t>
            </w:r>
          </w:p>
          <w:p w14:paraId="2E876E4A"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FF0000"/>
                <w:kern w:val="2"/>
                <w:sz w:val="24"/>
                <w:szCs w:val="20"/>
              </w:rPr>
            </w:pPr>
            <w:r w:rsidRPr="004E6B23">
              <w:rPr>
                <w:rFonts w:ascii="Times New Roman" w:eastAsia="Times New Roman" w:hAnsi="Times New Roman" w:cs="Times New Roman"/>
                <w:kern w:val="2"/>
                <w:sz w:val="24"/>
                <w:szCs w:val="20"/>
              </w:rPr>
              <w:t>5.3.4. netaikoma.</w:t>
            </w:r>
          </w:p>
        </w:tc>
      </w:tr>
      <w:tr w:rsidR="00695CD0" w:rsidRPr="004E6B23" w14:paraId="3608B9BD" w14:textId="77777777" w:rsidTr="00EF1A74">
        <w:trPr>
          <w:trHeight w:val="300"/>
        </w:trPr>
        <w:tc>
          <w:tcPr>
            <w:tcW w:w="2972" w:type="dxa"/>
          </w:tcPr>
          <w:p w14:paraId="1320A5C2"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5.3.1. Sutarties kainos / įkainių peržiūra dėl PVM tarifo pasikeitimo</w:t>
            </w:r>
          </w:p>
        </w:tc>
        <w:tc>
          <w:tcPr>
            <w:tcW w:w="7088" w:type="dxa"/>
            <w:gridSpan w:val="2"/>
          </w:tcPr>
          <w:p w14:paraId="6683C111"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Jeigu Sutarties vykdymo metu pasikeičia PVM mokėjimą reglamentuojantys teisės aktai, darantys tiesioginę įtaką Tiekėjo tiekiam</w:t>
            </w:r>
            <w:r>
              <w:rPr>
                <w:rFonts w:ascii="Times New Roman" w:eastAsia="Times New Roman" w:hAnsi="Times New Roman" w:cs="Times New Roman"/>
                <w:kern w:val="2"/>
                <w:sz w:val="24"/>
                <w:szCs w:val="24"/>
              </w:rPr>
              <w:t>ų</w:t>
            </w:r>
            <w:r w:rsidRPr="004E6B23">
              <w:rPr>
                <w:rFonts w:ascii="Times New Roman" w:eastAsia="Times New Roman" w:hAnsi="Times New Roman" w:cs="Times New Roman"/>
                <w:kern w:val="2"/>
                <w:sz w:val="24"/>
                <w:szCs w:val="24"/>
              </w:rPr>
              <w:t xml:space="preserve">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Sutartyje nurodytai kainai, Sutarties kaina perskaičiuojami nekeičiant 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kainos be PVM. </w:t>
            </w:r>
          </w:p>
          <w:p w14:paraId="67928ED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7C7F2DB0"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Perskaičiuota Sutarties kaina įforminama Susitarimu ir turi būti taikoma nuo naujo PVM įvedimo datos (nepriklausomai nuo to, kada pasirašytas Susitarimas).</w:t>
            </w:r>
          </w:p>
        </w:tc>
      </w:tr>
      <w:tr w:rsidR="00695CD0" w:rsidRPr="004E6B23" w14:paraId="0FB399D4" w14:textId="77777777" w:rsidTr="00EF1A74">
        <w:trPr>
          <w:trHeight w:val="300"/>
        </w:trPr>
        <w:tc>
          <w:tcPr>
            <w:tcW w:w="2972" w:type="dxa"/>
          </w:tcPr>
          <w:p w14:paraId="07CA6AC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5.3.2.</w:t>
            </w:r>
            <w:r w:rsidRPr="004E6B23">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b/>
                <w:bCs/>
                <w:kern w:val="2"/>
                <w:sz w:val="24"/>
                <w:szCs w:val="24"/>
              </w:rPr>
              <w:t>Sutarties kainos / įkainių peržiūra dėl kitų mokesčių, lemiančių Prekių kainos pokytį, pasikeitimo</w:t>
            </w:r>
          </w:p>
        </w:tc>
        <w:tc>
          <w:tcPr>
            <w:tcW w:w="7088" w:type="dxa"/>
            <w:gridSpan w:val="2"/>
          </w:tcPr>
          <w:p w14:paraId="7B6FAD2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0651E4D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0EC3FC5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0"/>
              </w:rPr>
            </w:pPr>
          </w:p>
        </w:tc>
      </w:tr>
      <w:tr w:rsidR="00695CD0" w:rsidRPr="004E6B23" w14:paraId="2C6C8F10" w14:textId="77777777" w:rsidTr="00EF1A74">
        <w:trPr>
          <w:trHeight w:val="300"/>
        </w:trPr>
        <w:tc>
          <w:tcPr>
            <w:tcW w:w="2972" w:type="dxa"/>
          </w:tcPr>
          <w:p w14:paraId="78210ACA"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5.3.3. Sutarties kainos / įkainių peržiūra dėl kainų lygio pokyčio</w:t>
            </w:r>
          </w:p>
        </w:tc>
        <w:tc>
          <w:tcPr>
            <w:tcW w:w="7088" w:type="dxa"/>
            <w:gridSpan w:val="2"/>
          </w:tcPr>
          <w:p w14:paraId="26A7F11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13D946E4"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11816782"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695CD0" w:rsidRPr="004E6B23" w14:paraId="426B13AC" w14:textId="77777777" w:rsidTr="00EF1A74">
        <w:trPr>
          <w:trHeight w:val="300"/>
        </w:trPr>
        <w:tc>
          <w:tcPr>
            <w:tcW w:w="2972" w:type="dxa"/>
          </w:tcPr>
          <w:p w14:paraId="5BB9326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5.3.4. Sutarties kainos / įkainių peržiūra dėl kainų lygio pokyčio pagal Prekių grupių kainų pokyčius</w:t>
            </w:r>
          </w:p>
        </w:tc>
        <w:tc>
          <w:tcPr>
            <w:tcW w:w="7088" w:type="dxa"/>
            <w:gridSpan w:val="2"/>
          </w:tcPr>
          <w:p w14:paraId="6AD062B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57685F52"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5A1DC067"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51A2531A" w14:textId="77777777" w:rsidTr="00EF1A74">
        <w:trPr>
          <w:trHeight w:val="300"/>
        </w:trPr>
        <w:tc>
          <w:tcPr>
            <w:tcW w:w="2972" w:type="dxa"/>
          </w:tcPr>
          <w:p w14:paraId="20DE88AD"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5.4. Sutarties kainos / įkainių apskaičiavimas taikant </w:t>
            </w:r>
            <w:r w:rsidRPr="004E6B23">
              <w:rPr>
                <w:rFonts w:ascii="Times New Roman" w:eastAsia="Times New Roman" w:hAnsi="Times New Roman" w:cs="Times New Roman"/>
                <w:b/>
                <w:bCs/>
                <w:kern w:val="2"/>
                <w:sz w:val="24"/>
                <w:szCs w:val="24"/>
                <w:u w:val="single"/>
              </w:rPr>
              <w:t>kiekio (apimties)</w:t>
            </w:r>
            <w:r w:rsidRPr="004E6B23">
              <w:rPr>
                <w:rFonts w:ascii="Times New Roman" w:eastAsia="Times New Roman" w:hAnsi="Times New Roman" w:cs="Times New Roman"/>
                <w:b/>
                <w:bCs/>
                <w:kern w:val="2"/>
                <w:sz w:val="24"/>
                <w:szCs w:val="24"/>
              </w:rPr>
              <w:t xml:space="preserve"> keitimo taisykles</w:t>
            </w:r>
          </w:p>
        </w:tc>
        <w:tc>
          <w:tcPr>
            <w:tcW w:w="7088" w:type="dxa"/>
            <w:gridSpan w:val="2"/>
          </w:tcPr>
          <w:p w14:paraId="142E0A80"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555861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7D055BDE"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2EDB6030" w14:textId="77777777" w:rsidTr="00EF1A74">
        <w:trPr>
          <w:trHeight w:val="300"/>
        </w:trPr>
        <w:tc>
          <w:tcPr>
            <w:tcW w:w="2972" w:type="dxa"/>
          </w:tcPr>
          <w:p w14:paraId="5B5AE53C"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5.5. Atsiskaitymo su Tiekėju terminas ir tvarka</w:t>
            </w:r>
          </w:p>
        </w:tc>
        <w:tc>
          <w:tcPr>
            <w:tcW w:w="7088" w:type="dxa"/>
            <w:gridSpan w:val="2"/>
          </w:tcPr>
          <w:p w14:paraId="49191200" w14:textId="77777777" w:rsidR="00695CD0" w:rsidRDefault="00695CD0" w:rsidP="00695CD0">
            <w:pPr>
              <w:tabs>
                <w:tab w:val="left" w:pos="10065"/>
              </w:tabs>
              <w:spacing w:after="0" w:line="240" w:lineRule="auto"/>
              <w:jc w:val="both"/>
              <w:rPr>
                <w:rFonts w:ascii="Times New Roman" w:eastAsia="Times New Roman" w:hAnsi="Times New Roman" w:cs="Times New Roman"/>
                <w:sz w:val="24"/>
                <w:szCs w:val="24"/>
              </w:rPr>
            </w:pPr>
            <w:r w:rsidRPr="004E6B23">
              <w:rPr>
                <w:rFonts w:ascii="Times New Roman" w:eastAsia="Times New Roman" w:hAnsi="Times New Roman" w:cs="Times New Roman"/>
                <w:kern w:val="2"/>
                <w:sz w:val="24"/>
                <w:szCs w:val="24"/>
              </w:rPr>
              <w:t>Pirkėjas atsiskaito su Tiekėju ne vėliau kaip per 30 (trisdešimt) kalendorinių dienų nuo Sąskaitos gavimo dienos.</w:t>
            </w:r>
            <w:r>
              <w:rPr>
                <w:rFonts w:ascii="Times New Roman" w:eastAsia="Times New Roman" w:hAnsi="Times New Roman" w:cs="Times New Roman"/>
                <w:kern w:val="2"/>
                <w:sz w:val="24"/>
                <w:szCs w:val="24"/>
              </w:rPr>
              <w:t xml:space="preserve"> </w:t>
            </w:r>
            <w:r w:rsidRPr="004E6B23">
              <w:rPr>
                <w:rFonts w:ascii="Times New Roman" w:eastAsia="Times New Roman" w:hAnsi="Times New Roman" w:cs="Times New Roman"/>
                <w:sz w:val="24"/>
                <w:szCs w:val="24"/>
              </w:rPr>
              <w:t xml:space="preserve">Tiekėjas išrašo Sąskaitą </w:t>
            </w:r>
            <w:r>
              <w:rPr>
                <w:rFonts w:ascii="Times New Roman" w:eastAsia="Times New Roman" w:hAnsi="Times New Roman" w:cs="Times New Roman"/>
                <w:sz w:val="24"/>
                <w:szCs w:val="24"/>
              </w:rPr>
              <w:t>įvykdęs visus sutartinius įsipareigojimus.</w:t>
            </w:r>
          </w:p>
          <w:p w14:paraId="61D476B8"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color w:val="000000"/>
                <w:kern w:val="2"/>
                <w:sz w:val="24"/>
                <w:szCs w:val="24"/>
                <w:shd w:val="clear" w:color="auto" w:fill="FFFFFF"/>
              </w:rPr>
            </w:pPr>
            <w:r w:rsidRPr="004E6B23">
              <w:rPr>
                <w:rFonts w:ascii="Times New Roman" w:eastAsia="Times New Roman" w:hAnsi="Times New Roman" w:cs="Times New Roman"/>
                <w:kern w:val="2"/>
                <w:sz w:val="24"/>
                <w:szCs w:val="24"/>
                <w:shd w:val="clear" w:color="auto" w:fill="FFFFFF"/>
              </w:rPr>
              <w:t>Apmokėjimo sąlygos įvykdžius visus sutartinius įsipareigojimus, sumokama visa Sutarties kaina.</w:t>
            </w:r>
          </w:p>
        </w:tc>
      </w:tr>
      <w:tr w:rsidR="00695CD0" w:rsidRPr="004E6B23" w14:paraId="07995337" w14:textId="77777777" w:rsidTr="00EF1A74">
        <w:trPr>
          <w:trHeight w:val="300"/>
        </w:trPr>
        <w:tc>
          <w:tcPr>
            <w:tcW w:w="2972" w:type="dxa"/>
          </w:tcPr>
          <w:p w14:paraId="3105E821"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5.6. Avansas</w:t>
            </w:r>
          </w:p>
        </w:tc>
        <w:tc>
          <w:tcPr>
            <w:tcW w:w="7088" w:type="dxa"/>
            <w:gridSpan w:val="2"/>
          </w:tcPr>
          <w:p w14:paraId="4AA719E5"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tc>
      </w:tr>
      <w:tr w:rsidR="00695CD0" w:rsidRPr="004E6B23" w14:paraId="630C2BB1" w14:textId="77777777" w:rsidTr="00EF1A74">
        <w:trPr>
          <w:trHeight w:val="300"/>
        </w:trPr>
        <w:tc>
          <w:tcPr>
            <w:tcW w:w="2972" w:type="dxa"/>
          </w:tcPr>
          <w:p w14:paraId="201A2379"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5.7. Avanso užtikrinimas</w:t>
            </w:r>
          </w:p>
        </w:tc>
        <w:tc>
          <w:tcPr>
            <w:tcW w:w="7088" w:type="dxa"/>
            <w:gridSpan w:val="2"/>
          </w:tcPr>
          <w:p w14:paraId="25CF9F2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2919EFAB"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color w:val="000000"/>
                <w:kern w:val="2"/>
                <w:sz w:val="24"/>
                <w:szCs w:val="24"/>
                <w:shd w:val="clear" w:color="auto" w:fill="FFFFFF"/>
              </w:rPr>
              <w:t xml:space="preserve"> </w:t>
            </w:r>
          </w:p>
        </w:tc>
      </w:tr>
      <w:tr w:rsidR="00695CD0" w:rsidRPr="004E6B23" w14:paraId="26B8F092" w14:textId="77777777" w:rsidTr="00695CD0">
        <w:trPr>
          <w:trHeight w:val="300"/>
        </w:trPr>
        <w:tc>
          <w:tcPr>
            <w:tcW w:w="10060" w:type="dxa"/>
            <w:gridSpan w:val="3"/>
          </w:tcPr>
          <w:p w14:paraId="64F50475"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 PREK</w:t>
            </w:r>
            <w:r>
              <w:rPr>
                <w:rFonts w:ascii="Times New Roman" w:eastAsia="Times New Roman" w:hAnsi="Times New Roman" w:cs="Times New Roman"/>
                <w:b/>
                <w:bCs/>
                <w:kern w:val="2"/>
                <w:sz w:val="24"/>
                <w:szCs w:val="24"/>
              </w:rPr>
              <w:t>ĖS</w:t>
            </w:r>
            <w:r w:rsidRPr="004E6B23">
              <w:rPr>
                <w:rFonts w:ascii="Times New Roman" w:eastAsia="Times New Roman" w:hAnsi="Times New Roman" w:cs="Times New Roman"/>
                <w:b/>
                <w:bCs/>
                <w:kern w:val="2"/>
                <w:sz w:val="24"/>
                <w:szCs w:val="24"/>
              </w:rPr>
              <w:t xml:space="preserve"> KOKYBĖ IR GARANTINIAI ĮSIPAREIGOJIMAI</w:t>
            </w:r>
          </w:p>
        </w:tc>
      </w:tr>
      <w:tr w:rsidR="00695CD0" w:rsidRPr="004E6B23" w14:paraId="625F27B0" w14:textId="77777777" w:rsidTr="00EF1A74">
        <w:trPr>
          <w:trHeight w:val="300"/>
        </w:trPr>
        <w:tc>
          <w:tcPr>
            <w:tcW w:w="2972" w:type="dxa"/>
          </w:tcPr>
          <w:p w14:paraId="1FF1D261"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6.1. Garantinis terminas</w:t>
            </w:r>
          </w:p>
        </w:tc>
        <w:tc>
          <w:tcPr>
            <w:tcW w:w="7088" w:type="dxa"/>
            <w:gridSpan w:val="2"/>
          </w:tcPr>
          <w:p w14:paraId="4C1BD249" w14:textId="0016F528" w:rsidR="00695CD0" w:rsidRPr="006423BB" w:rsidRDefault="006423BB" w:rsidP="00695CD0">
            <w:pPr>
              <w:tabs>
                <w:tab w:val="left" w:pos="10065"/>
              </w:tabs>
              <w:spacing w:after="0" w:line="240" w:lineRule="auto"/>
              <w:jc w:val="both"/>
              <w:rPr>
                <w:rFonts w:ascii="Times New Roman" w:eastAsia="Times New Roman" w:hAnsi="Times New Roman" w:cs="Times New Roman"/>
                <w:kern w:val="2"/>
                <w:sz w:val="24"/>
                <w:szCs w:val="24"/>
              </w:rPr>
            </w:pPr>
            <w:r w:rsidRPr="006423BB">
              <w:rPr>
                <w:rFonts w:ascii="Times New Roman" w:hAnsi="Times New Roman" w:cs="Times New Roman"/>
                <w:kern w:val="2"/>
                <w:sz w:val="24"/>
                <w:szCs w:val="24"/>
              </w:rPr>
              <w:t>Prekėms nustatomas Tiekėjo pasiūlytas</w:t>
            </w:r>
            <w:r w:rsidRPr="006423BB">
              <w:rPr>
                <w:rFonts w:ascii="Times New Roman" w:hAnsi="Times New Roman" w:cs="Times New Roman"/>
                <w:sz w:val="24"/>
                <w:szCs w:val="24"/>
              </w:rPr>
              <w:t xml:space="preserve"> </w:t>
            </w:r>
            <w:r w:rsidRPr="006423BB">
              <w:rPr>
                <w:rFonts w:ascii="Times New Roman" w:hAnsi="Times New Roman" w:cs="Times New Roman"/>
                <w:kern w:val="2"/>
                <w:sz w:val="24"/>
                <w:szCs w:val="24"/>
              </w:rPr>
              <w:t xml:space="preserve">garantinis terminas, kuris yra </w:t>
            </w:r>
            <w:r w:rsidRPr="006423BB">
              <w:rPr>
                <w:rFonts w:ascii="Times New Roman" w:hAnsi="Times New Roman" w:cs="Times New Roman"/>
                <w:color w:val="4472C4"/>
                <w:kern w:val="2"/>
                <w:sz w:val="24"/>
                <w:szCs w:val="24"/>
              </w:rPr>
              <w:t>(</w:t>
            </w:r>
            <w:r w:rsidR="004E1EA0" w:rsidRPr="00923816">
              <w:rPr>
                <w:rFonts w:ascii="Times New Roman" w:hAnsi="Times New Roman" w:cs="Times New Roman"/>
                <w:color w:val="4472C4"/>
                <w:kern w:val="2"/>
                <w:sz w:val="24"/>
                <w:szCs w:val="24"/>
                <w:highlight w:val="yellow"/>
              </w:rPr>
              <w:t>24</w:t>
            </w:r>
            <w:r w:rsidRPr="00923816">
              <w:rPr>
                <w:rFonts w:ascii="Times New Roman" w:hAnsi="Times New Roman" w:cs="Times New Roman"/>
                <w:color w:val="4472C4"/>
                <w:kern w:val="2"/>
                <w:sz w:val="24"/>
                <w:szCs w:val="24"/>
                <w:highlight w:val="yellow"/>
              </w:rPr>
              <w:t xml:space="preserve"> m</w:t>
            </w:r>
            <w:r w:rsidR="00923816" w:rsidRPr="00923816">
              <w:rPr>
                <w:rFonts w:ascii="Times New Roman" w:hAnsi="Times New Roman" w:cs="Times New Roman"/>
                <w:color w:val="4472C4"/>
                <w:kern w:val="2"/>
                <w:sz w:val="24"/>
                <w:szCs w:val="24"/>
                <w:highlight w:val="yellow"/>
              </w:rPr>
              <w:t>ėnesiai</w:t>
            </w:r>
            <w:r w:rsidRPr="006423BB">
              <w:rPr>
                <w:rFonts w:ascii="Times New Roman" w:hAnsi="Times New Roman" w:cs="Times New Roman"/>
                <w:color w:val="4472C4"/>
                <w:kern w:val="2"/>
                <w:sz w:val="24"/>
                <w:szCs w:val="24"/>
              </w:rPr>
              <w:t>)</w:t>
            </w:r>
            <w:r w:rsidRPr="006423BB">
              <w:rPr>
                <w:rFonts w:ascii="Times New Roman" w:hAnsi="Times New Roman" w:cs="Times New Roman"/>
                <w:kern w:val="2"/>
                <w:sz w:val="24"/>
                <w:szCs w:val="24"/>
              </w:rPr>
              <w:t>. Garantinis terminas, skaičiuojamas nuo Prekių perdavimo–priėmimo akto ar Sąskaitos (kai Prekių perdavimo–priėmimo aktas nėra pasirašomas) pasirašymo dienos.</w:t>
            </w:r>
          </w:p>
        </w:tc>
      </w:tr>
      <w:tr w:rsidR="00695CD0" w:rsidRPr="004E6B23" w14:paraId="5A333614" w14:textId="77777777" w:rsidTr="00EF1A74">
        <w:trPr>
          <w:trHeight w:val="300"/>
        </w:trPr>
        <w:tc>
          <w:tcPr>
            <w:tcW w:w="2972" w:type="dxa"/>
          </w:tcPr>
          <w:p w14:paraId="77827DB9"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6.2. Garantinė priežiūra</w:t>
            </w:r>
          </w:p>
        </w:tc>
        <w:tc>
          <w:tcPr>
            <w:tcW w:w="7088" w:type="dxa"/>
            <w:gridSpan w:val="2"/>
          </w:tcPr>
          <w:p w14:paraId="74AD55C8" w14:textId="72B4F851" w:rsidR="00695CD0" w:rsidRPr="006423BB" w:rsidRDefault="006423BB" w:rsidP="006423BB">
            <w:pPr>
              <w:tabs>
                <w:tab w:val="left" w:pos="10065"/>
              </w:tabs>
              <w:spacing w:after="0" w:line="240" w:lineRule="auto"/>
              <w:jc w:val="both"/>
              <w:rPr>
                <w:rFonts w:ascii="Times New Roman" w:eastAsia="Times New Roman" w:hAnsi="Times New Roman" w:cs="Times New Roman"/>
                <w:color w:val="4472C4"/>
                <w:kern w:val="2"/>
                <w:sz w:val="24"/>
                <w:szCs w:val="24"/>
              </w:rPr>
            </w:pPr>
            <w:r w:rsidRPr="006423BB">
              <w:rPr>
                <w:rFonts w:ascii="Times New Roman" w:hAnsi="Times New Roman" w:cs="Times New Roman"/>
                <w:sz w:val="24"/>
                <w:szCs w:val="24"/>
              </w:rPr>
              <w:t xml:space="preserve">Garantinio termino laikotarpiu nustačius Prekių trūkumų, Tiekėjas turi </w:t>
            </w:r>
            <w:r w:rsidRPr="006423BB">
              <w:rPr>
                <w:rFonts w:ascii="Times New Roman" w:hAnsi="Times New Roman" w:cs="Times New Roman"/>
                <w:b/>
                <w:bCs/>
                <w:sz w:val="24"/>
                <w:szCs w:val="24"/>
              </w:rPr>
              <w:t>ne vėliau kaip</w:t>
            </w:r>
            <w:r w:rsidRPr="006423BB">
              <w:rPr>
                <w:rFonts w:ascii="Times New Roman" w:hAnsi="Times New Roman" w:cs="Times New Roman"/>
                <w:sz w:val="24"/>
                <w:szCs w:val="24"/>
              </w:rPr>
              <w:t xml:space="preserve"> per 10 (dešimt) darbo dienų nuo rašytinės pretenzijos gavimo dienos pašalinti Prekių trūkumus.</w:t>
            </w:r>
            <w:r w:rsidR="00695CD0" w:rsidRPr="006423BB">
              <w:rPr>
                <w:rFonts w:ascii="Times New Roman" w:eastAsia="Times New Roman" w:hAnsi="Times New Roman" w:cs="Times New Roman"/>
                <w:kern w:val="2"/>
                <w:sz w:val="24"/>
                <w:szCs w:val="24"/>
              </w:rPr>
              <w:t xml:space="preserve"> </w:t>
            </w:r>
          </w:p>
          <w:p w14:paraId="38C0DEE1" w14:textId="6984B90C" w:rsidR="006423BB"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Prek</w:t>
            </w:r>
            <w:r>
              <w:rPr>
                <w:rFonts w:ascii="Times New Roman" w:eastAsia="Times New Roman" w:hAnsi="Times New Roman" w:cs="Times New Roman"/>
                <w:kern w:val="2"/>
                <w:sz w:val="24"/>
                <w:szCs w:val="24"/>
              </w:rPr>
              <w:t>ių</w:t>
            </w:r>
            <w:r w:rsidRPr="004E6B23">
              <w:rPr>
                <w:rFonts w:ascii="Times New Roman" w:eastAsia="Times New Roman" w:hAnsi="Times New Roman" w:cs="Times New Roman"/>
                <w:kern w:val="2"/>
                <w:sz w:val="24"/>
                <w:szCs w:val="24"/>
              </w:rPr>
              <w:t xml:space="preserve"> trūkumų nustatymo bei šalinimo tvarka nustatyta Bendrųjų sąlygų 7 skyriuje.</w:t>
            </w:r>
          </w:p>
        </w:tc>
      </w:tr>
      <w:tr w:rsidR="006423BB" w:rsidRPr="004E6B23" w14:paraId="56BF5D97" w14:textId="77777777" w:rsidTr="00EF1A74">
        <w:trPr>
          <w:trHeight w:val="300"/>
        </w:trPr>
        <w:tc>
          <w:tcPr>
            <w:tcW w:w="2972" w:type="dxa"/>
          </w:tcPr>
          <w:p w14:paraId="3440FD0B" w14:textId="23BBEEFB" w:rsidR="006423BB" w:rsidRPr="006423BB" w:rsidRDefault="006423BB" w:rsidP="00695CD0">
            <w:pPr>
              <w:tabs>
                <w:tab w:val="left" w:pos="10065"/>
              </w:tabs>
              <w:spacing w:after="0" w:line="240" w:lineRule="auto"/>
              <w:rPr>
                <w:rFonts w:ascii="Times New Roman" w:hAnsi="Times New Roman" w:cs="Times New Roman"/>
                <w:b/>
                <w:bCs/>
                <w:kern w:val="2"/>
                <w:sz w:val="24"/>
                <w:szCs w:val="24"/>
              </w:rPr>
            </w:pPr>
            <w:r w:rsidRPr="006423BB">
              <w:rPr>
                <w:rFonts w:ascii="Times New Roman" w:hAnsi="Times New Roman" w:cs="Times New Roman"/>
                <w:b/>
                <w:bCs/>
                <w:kern w:val="2"/>
                <w:sz w:val="24"/>
                <w:szCs w:val="24"/>
              </w:rPr>
              <w:lastRenderedPageBreak/>
              <w:t>6.3. Kokybinių kriterijų įgyvendinimo ir tikrinimo tvarka</w:t>
            </w:r>
          </w:p>
        </w:tc>
        <w:tc>
          <w:tcPr>
            <w:tcW w:w="7088" w:type="dxa"/>
            <w:gridSpan w:val="2"/>
          </w:tcPr>
          <w:p w14:paraId="2028BACC" w14:textId="77777777" w:rsidR="006423BB" w:rsidRPr="006423BB" w:rsidRDefault="006423BB" w:rsidP="006423BB">
            <w:pPr>
              <w:rPr>
                <w:rFonts w:ascii="Times New Roman" w:hAnsi="Times New Roman" w:cs="Times New Roman"/>
                <w:kern w:val="2"/>
                <w:sz w:val="24"/>
                <w:szCs w:val="24"/>
              </w:rPr>
            </w:pPr>
            <w:r w:rsidRPr="006423BB">
              <w:rPr>
                <w:rFonts w:ascii="Times New Roman" w:hAnsi="Times New Roman" w:cs="Times New Roman"/>
                <w:kern w:val="2"/>
                <w:sz w:val="24"/>
                <w:szCs w:val="24"/>
              </w:rPr>
              <w:t xml:space="preserve">Netaikoma </w:t>
            </w:r>
          </w:p>
          <w:p w14:paraId="3C384BC3" w14:textId="77777777" w:rsidR="006423BB" w:rsidRPr="006423BB" w:rsidRDefault="006423BB" w:rsidP="006423BB">
            <w:pPr>
              <w:tabs>
                <w:tab w:val="left" w:pos="10065"/>
              </w:tabs>
              <w:spacing w:after="0" w:line="240" w:lineRule="auto"/>
              <w:jc w:val="both"/>
              <w:rPr>
                <w:rFonts w:ascii="Times New Roman" w:hAnsi="Times New Roman" w:cs="Times New Roman"/>
                <w:sz w:val="24"/>
                <w:szCs w:val="24"/>
              </w:rPr>
            </w:pPr>
          </w:p>
        </w:tc>
      </w:tr>
      <w:tr w:rsidR="00695CD0" w:rsidRPr="004E6B23" w14:paraId="35FF2E44" w14:textId="77777777" w:rsidTr="00695CD0">
        <w:trPr>
          <w:trHeight w:val="300"/>
        </w:trPr>
        <w:tc>
          <w:tcPr>
            <w:tcW w:w="10060" w:type="dxa"/>
            <w:gridSpan w:val="3"/>
          </w:tcPr>
          <w:p w14:paraId="79AE7D05"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7. SUTARTIES VYKDYMUI PASITELKIAMI SUBTIEKĖJAI</w:t>
            </w:r>
          </w:p>
        </w:tc>
      </w:tr>
      <w:tr w:rsidR="00695CD0" w:rsidRPr="004E6B23" w14:paraId="59B16ECA" w14:textId="77777777" w:rsidTr="00EF1A74">
        <w:trPr>
          <w:trHeight w:val="300"/>
        </w:trPr>
        <w:tc>
          <w:tcPr>
            <w:tcW w:w="2972" w:type="dxa"/>
          </w:tcPr>
          <w:p w14:paraId="199EAD83"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Sutarties vykdymui pasitelkiami subtiekėjai ir (ar) specialistai</w:t>
            </w:r>
          </w:p>
        </w:tc>
        <w:tc>
          <w:tcPr>
            <w:tcW w:w="7088" w:type="dxa"/>
            <w:gridSpan w:val="2"/>
          </w:tcPr>
          <w:p w14:paraId="7773470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vykdymui subtiekėjai ir (ar) specialistai nepasitelkiami.</w:t>
            </w:r>
          </w:p>
          <w:p w14:paraId="1C7848C9"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4D8D02E3"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FF0000"/>
                <w:kern w:val="2"/>
                <w:sz w:val="24"/>
                <w:szCs w:val="24"/>
              </w:rPr>
              <w:t>arba</w:t>
            </w:r>
          </w:p>
          <w:p w14:paraId="35B49D5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6D045157"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kern w:val="2"/>
                <w:sz w:val="24"/>
                <w:szCs w:val="24"/>
              </w:rPr>
              <w:t xml:space="preserve">Sutarties vykdymui pasitelkiami subtiekėjai ir (ar) specialistai yra nurodyti Sutarties priede Nr. </w:t>
            </w:r>
            <w:r w:rsidRPr="004E6B23">
              <w:rPr>
                <w:rFonts w:ascii="Times New Roman" w:eastAsia="Times New Roman" w:hAnsi="Times New Roman" w:cs="Times New Roman"/>
                <w:kern w:val="2"/>
                <w:sz w:val="24"/>
                <w:szCs w:val="24"/>
                <w:highlight w:val="yellow"/>
              </w:rPr>
              <w:t>[...]</w:t>
            </w:r>
            <w:r w:rsidRPr="004E6B23">
              <w:rPr>
                <w:rFonts w:ascii="Times New Roman" w:eastAsia="Times New Roman" w:hAnsi="Times New Roman" w:cs="Times New Roman"/>
                <w:kern w:val="2"/>
                <w:sz w:val="24"/>
                <w:szCs w:val="24"/>
              </w:rPr>
              <w:t xml:space="preserve"> „Sutarties vykdymui pasitelkiami subtiekėjai ir (ar) specialistai“</w:t>
            </w:r>
          </w:p>
        </w:tc>
      </w:tr>
      <w:tr w:rsidR="00695CD0" w:rsidRPr="004E6B23" w14:paraId="5EE46619" w14:textId="77777777" w:rsidTr="00695CD0">
        <w:trPr>
          <w:trHeight w:val="300"/>
        </w:trPr>
        <w:tc>
          <w:tcPr>
            <w:tcW w:w="10060" w:type="dxa"/>
            <w:gridSpan w:val="3"/>
          </w:tcPr>
          <w:p w14:paraId="06F422B6"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 PRIEVOLIŲ PAGAL SUTARTĮ ĮVYKDYMO UŽTIKRINIMAS</w:t>
            </w:r>
          </w:p>
        </w:tc>
      </w:tr>
      <w:tr w:rsidR="00695CD0" w:rsidRPr="004E6B23" w14:paraId="46DAFFA7" w14:textId="77777777" w:rsidTr="00EF1A74">
        <w:trPr>
          <w:trHeight w:val="300"/>
        </w:trPr>
        <w:tc>
          <w:tcPr>
            <w:tcW w:w="2972" w:type="dxa"/>
          </w:tcPr>
          <w:p w14:paraId="7B2DBFF2"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8.1. Prievolių pagal Sutartį įvykdymo užtikrinimas</w:t>
            </w:r>
          </w:p>
        </w:tc>
        <w:tc>
          <w:tcPr>
            <w:tcW w:w="7088" w:type="dxa"/>
            <w:gridSpan w:val="2"/>
          </w:tcPr>
          <w:p w14:paraId="25299237"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Prievolių pagal Sutartį įvykdymas užtikrinamas netesybomis (delspinigiais, bauda).</w:t>
            </w:r>
          </w:p>
        </w:tc>
      </w:tr>
      <w:tr w:rsidR="00695CD0" w:rsidRPr="004E6B23" w14:paraId="2896C8E2" w14:textId="77777777" w:rsidTr="00EF1A74">
        <w:trPr>
          <w:trHeight w:val="300"/>
        </w:trPr>
        <w:tc>
          <w:tcPr>
            <w:tcW w:w="2972" w:type="dxa"/>
          </w:tcPr>
          <w:p w14:paraId="5A8E81EF" w14:textId="3624901D" w:rsidR="00695CD0"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8.2. Sutarties įvykdymo užtikrinimo galiojimo terminas</w:t>
            </w:r>
          </w:p>
        </w:tc>
        <w:tc>
          <w:tcPr>
            <w:tcW w:w="7088" w:type="dxa"/>
            <w:gridSpan w:val="2"/>
          </w:tcPr>
          <w:p w14:paraId="281B869E"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4308183E"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423BB" w:rsidRPr="004E6B23" w14:paraId="41765948" w14:textId="77777777" w:rsidTr="00EF1A74">
        <w:trPr>
          <w:trHeight w:val="300"/>
        </w:trPr>
        <w:tc>
          <w:tcPr>
            <w:tcW w:w="2972" w:type="dxa"/>
          </w:tcPr>
          <w:p w14:paraId="7FA4C19E" w14:textId="744BF09A" w:rsidR="006423BB" w:rsidRPr="006423BB" w:rsidRDefault="006423BB" w:rsidP="00695CD0">
            <w:pPr>
              <w:tabs>
                <w:tab w:val="left" w:pos="10065"/>
              </w:tabs>
              <w:spacing w:after="0" w:line="240" w:lineRule="auto"/>
              <w:rPr>
                <w:rFonts w:ascii="Times New Roman" w:eastAsia="Times New Roman" w:hAnsi="Times New Roman" w:cs="Times New Roman"/>
                <w:b/>
                <w:bCs/>
                <w:kern w:val="2"/>
                <w:sz w:val="24"/>
                <w:szCs w:val="24"/>
              </w:rPr>
            </w:pPr>
            <w:r w:rsidRPr="006423BB">
              <w:rPr>
                <w:rFonts w:ascii="Times New Roman" w:hAnsi="Times New Roman" w:cs="Times New Roman"/>
                <w:b/>
                <w:bCs/>
                <w:kern w:val="2"/>
                <w:sz w:val="24"/>
                <w:szCs w:val="24"/>
              </w:rPr>
              <w:t>8.3. Sutarties įvykdymo užtikrinimo pateikimas</w:t>
            </w:r>
          </w:p>
        </w:tc>
        <w:tc>
          <w:tcPr>
            <w:tcW w:w="7088" w:type="dxa"/>
            <w:gridSpan w:val="2"/>
          </w:tcPr>
          <w:p w14:paraId="6EA4C068" w14:textId="323935CA" w:rsidR="006423BB" w:rsidRPr="004E6B23" w:rsidRDefault="006423BB" w:rsidP="00695CD0">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695CD0" w:rsidRPr="004E6B23" w14:paraId="4FD7AF52" w14:textId="77777777" w:rsidTr="00695CD0">
        <w:trPr>
          <w:trHeight w:val="300"/>
        </w:trPr>
        <w:tc>
          <w:tcPr>
            <w:tcW w:w="10060" w:type="dxa"/>
            <w:gridSpan w:val="3"/>
          </w:tcPr>
          <w:p w14:paraId="3BA54F15" w14:textId="77777777" w:rsidR="00695CD0" w:rsidRPr="004E6B23" w:rsidRDefault="00695CD0" w:rsidP="00695CD0">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 ŠALIŲ ATSAKOMYBĖ</w:t>
            </w:r>
            <w:r w:rsidRPr="004E6B23">
              <w:rPr>
                <w:rFonts w:ascii="Times New Roman" w:eastAsia="Times New Roman" w:hAnsi="Times New Roman" w:cs="Times New Roman"/>
                <w:b/>
                <w:bCs/>
                <w:kern w:val="2"/>
                <w:sz w:val="24"/>
                <w:szCs w:val="24"/>
              </w:rPr>
              <w:tab/>
            </w:r>
          </w:p>
        </w:tc>
      </w:tr>
      <w:tr w:rsidR="00695CD0" w:rsidRPr="004E6B23" w14:paraId="17344F6E" w14:textId="77777777" w:rsidTr="00EF1A74">
        <w:trPr>
          <w:trHeight w:val="300"/>
        </w:trPr>
        <w:tc>
          <w:tcPr>
            <w:tcW w:w="2972" w:type="dxa"/>
          </w:tcPr>
          <w:p w14:paraId="206DBCB3"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9.1. Pirkėjui taikomos netesybos už mokėjimų pagal Sutartį vėlavimą</w:t>
            </w:r>
          </w:p>
        </w:tc>
        <w:tc>
          <w:tcPr>
            <w:tcW w:w="7088" w:type="dxa"/>
            <w:gridSpan w:val="2"/>
          </w:tcPr>
          <w:p w14:paraId="2CECE5B0"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color w:val="FF0000"/>
                <w:kern w:val="2"/>
                <w:sz w:val="24"/>
                <w:szCs w:val="24"/>
              </w:rPr>
            </w:pPr>
            <w:r w:rsidRPr="004E6B23">
              <w:rPr>
                <w:rFonts w:ascii="Times New Roman" w:eastAsia="Times New Roman" w:hAnsi="Times New Roman" w:cs="Times New Roman"/>
                <w:color w:val="000000"/>
                <w:kern w:val="2"/>
                <w:sz w:val="24"/>
                <w:szCs w:val="24"/>
              </w:rPr>
              <w:t>Jei Pirkėjas, gavęs tinkamai pateiktą ir užpildytą Sąskaitą, uždelsia atsiskaityti už tinkamai Tiekėjo  perduot</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kokybišk</w:t>
            </w:r>
            <w:r>
              <w:rPr>
                <w:rFonts w:ascii="Times New Roman" w:eastAsia="Times New Roman" w:hAnsi="Times New Roman" w:cs="Times New Roman"/>
                <w:color w:val="000000"/>
                <w:kern w:val="2"/>
                <w:sz w:val="24"/>
                <w:szCs w:val="24"/>
              </w:rPr>
              <w:t>as</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per Sutartyje nurodytą terminą, Tiekėjas nuo kitos nei nustatytas terminas dienos skaičiuoja Pirkėjui </w:t>
            </w:r>
            <w:r w:rsidRPr="004E6B23">
              <w:rPr>
                <w:rFonts w:ascii="Times New Roman" w:eastAsia="Times New Roman" w:hAnsi="Times New Roman" w:cs="Times New Roman"/>
                <w:kern w:val="2"/>
                <w:sz w:val="24"/>
                <w:szCs w:val="24"/>
              </w:rPr>
              <w:t xml:space="preserve">0,02 (dvi šimtosios) procento </w:t>
            </w:r>
            <w:r w:rsidRPr="004E6B23">
              <w:rPr>
                <w:rFonts w:ascii="Times New Roman" w:eastAsia="Times New Roman" w:hAnsi="Times New Roman" w:cs="Times New Roman"/>
                <w:color w:val="000000"/>
                <w:kern w:val="2"/>
                <w:sz w:val="24"/>
                <w:szCs w:val="24"/>
              </w:rPr>
              <w:t>dydžio delspinigius nuo neapmokėtos sumos be PVM už kiekvieną vėlavimo</w:t>
            </w:r>
            <w:r w:rsidRPr="004E6B23">
              <w:rPr>
                <w:rFonts w:ascii="Times New Roman" w:eastAsia="Times New Roman" w:hAnsi="Times New Roman" w:cs="Times New Roman"/>
                <w:kern w:val="2"/>
                <w:sz w:val="24"/>
                <w:szCs w:val="24"/>
              </w:rPr>
              <w:t xml:space="preserve"> dieną. </w:t>
            </w:r>
            <w:r w:rsidRPr="004E6B23">
              <w:rPr>
                <w:rFonts w:ascii="Times New Roman" w:eastAsia="Times New Roman" w:hAnsi="Times New Roman" w:cs="Times New Roman"/>
                <w:color w:val="000000"/>
                <w:kern w:val="2"/>
                <w:sz w:val="24"/>
                <w:szCs w:val="24"/>
              </w:rPr>
              <w:t>  </w:t>
            </w:r>
          </w:p>
        </w:tc>
      </w:tr>
      <w:tr w:rsidR="00695CD0" w:rsidRPr="004E6B23" w14:paraId="37C18E63" w14:textId="77777777" w:rsidTr="00EF1A74">
        <w:trPr>
          <w:trHeight w:val="300"/>
        </w:trPr>
        <w:tc>
          <w:tcPr>
            <w:tcW w:w="2972" w:type="dxa"/>
          </w:tcPr>
          <w:p w14:paraId="4CD7F52B"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9.2. Tiekėjui taikomos netesybos</w:t>
            </w:r>
          </w:p>
        </w:tc>
        <w:tc>
          <w:tcPr>
            <w:tcW w:w="7088" w:type="dxa"/>
            <w:gridSpan w:val="2"/>
          </w:tcPr>
          <w:p w14:paraId="13E55408"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9</w:t>
            </w:r>
            <w:r w:rsidRPr="00741BAB">
              <w:rPr>
                <w:rFonts w:ascii="Times New Roman" w:eastAsia="Times New Roman" w:hAnsi="Times New Roman" w:cs="Times New Roman"/>
                <w:color w:val="000000"/>
                <w:kern w:val="2"/>
                <w:sz w:val="24"/>
                <w:szCs w:val="24"/>
              </w:rPr>
              <w:t xml:space="preserve">.2.1. </w:t>
            </w:r>
            <w:r w:rsidRPr="004E6B23">
              <w:rPr>
                <w:rFonts w:ascii="Times New Roman" w:eastAsia="Times New Roman" w:hAnsi="Times New Roman" w:cs="Times New Roman"/>
                <w:color w:val="000000"/>
                <w:kern w:val="2"/>
                <w:sz w:val="24"/>
                <w:szCs w:val="24"/>
              </w:rPr>
              <w:t>Jeigu Tiekėjas vėluoja vykdyti užsakymą, tiekti Prek</w:t>
            </w:r>
            <w:r>
              <w:rPr>
                <w:rFonts w:ascii="Times New Roman" w:eastAsia="Times New Roman" w:hAnsi="Times New Roman" w:cs="Times New Roman"/>
                <w:color w:val="000000"/>
                <w:kern w:val="2"/>
                <w:sz w:val="24"/>
                <w:szCs w:val="24"/>
              </w:rPr>
              <w:t>es</w:t>
            </w:r>
            <w:r w:rsidRPr="004E6B23">
              <w:rPr>
                <w:rFonts w:ascii="Times New Roman" w:eastAsia="Times New Roman" w:hAnsi="Times New Roman" w:cs="Times New Roman"/>
                <w:color w:val="000000"/>
                <w:kern w:val="2"/>
                <w:sz w:val="24"/>
                <w:szCs w:val="24"/>
              </w:rPr>
              <w:t xml:space="preserve"> ar ištaisyti j</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trūkumus arba nevykdo kitų sutartinių įsipareigojimų, Pirkėjas nuo kitos nei nustatytas terminas dienos Tiekėjui skaičiuoja </w:t>
            </w:r>
            <w:r w:rsidRPr="004E6B23">
              <w:rPr>
                <w:rFonts w:ascii="Times New Roman" w:eastAsia="Times New Roman" w:hAnsi="Times New Roman" w:cs="Times New Roman"/>
                <w:kern w:val="2"/>
                <w:sz w:val="24"/>
                <w:szCs w:val="24"/>
              </w:rPr>
              <w:t xml:space="preserve">0,02 (dvi šimtosios) procento dydžio delspinigius už kiekvieną uždelstą dieną </w:t>
            </w:r>
            <w:r w:rsidRPr="004E6B23">
              <w:rPr>
                <w:rFonts w:ascii="Times New Roman" w:eastAsia="Times New Roman" w:hAnsi="Times New Roman" w:cs="Times New Roman"/>
                <w:color w:val="000000"/>
                <w:kern w:val="2"/>
                <w:sz w:val="24"/>
                <w:szCs w:val="24"/>
              </w:rPr>
              <w:t>nuo laiku neperduot</w:t>
            </w:r>
            <w:r>
              <w:rPr>
                <w:rFonts w:ascii="Times New Roman" w:eastAsia="Times New Roman" w:hAnsi="Times New Roman" w:cs="Times New Roman"/>
                <w:color w:val="000000"/>
                <w:kern w:val="2"/>
                <w:sz w:val="24"/>
                <w:szCs w:val="24"/>
              </w:rPr>
              <w:t>ų</w:t>
            </w:r>
            <w:r w:rsidRPr="004E6B23">
              <w:rPr>
                <w:rFonts w:ascii="Times New Roman" w:eastAsia="Times New Roman" w:hAnsi="Times New Roman" w:cs="Times New Roman"/>
                <w:color w:val="000000"/>
                <w:kern w:val="2"/>
                <w:sz w:val="24"/>
                <w:szCs w:val="24"/>
              </w:rPr>
              <w:t xml:space="preserve">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xml:space="preserve"> ar Prek</w:t>
            </w:r>
            <w:r>
              <w:rPr>
                <w:rFonts w:ascii="Times New Roman" w:eastAsia="Times New Roman" w:hAnsi="Times New Roman" w:cs="Times New Roman"/>
                <w:color w:val="000000"/>
                <w:kern w:val="2"/>
                <w:sz w:val="24"/>
                <w:szCs w:val="24"/>
              </w:rPr>
              <w:t>ių</w:t>
            </w:r>
            <w:r w:rsidRPr="004E6B23">
              <w:rPr>
                <w:rFonts w:ascii="Times New Roman" w:eastAsia="Times New Roman" w:hAnsi="Times New Roman" w:cs="Times New Roman"/>
                <w:color w:val="000000"/>
                <w:kern w:val="2"/>
                <w:sz w:val="24"/>
                <w:szCs w:val="24"/>
              </w:rPr>
              <w:t>, turinči</w:t>
            </w:r>
            <w:r>
              <w:rPr>
                <w:rFonts w:ascii="Times New Roman" w:eastAsia="Times New Roman" w:hAnsi="Times New Roman" w:cs="Times New Roman"/>
                <w:color w:val="000000"/>
                <w:kern w:val="2"/>
                <w:sz w:val="24"/>
                <w:szCs w:val="24"/>
              </w:rPr>
              <w:t>os</w:t>
            </w:r>
            <w:r w:rsidRPr="004E6B23">
              <w:rPr>
                <w:rFonts w:ascii="Times New Roman" w:eastAsia="Times New Roman" w:hAnsi="Times New Roman" w:cs="Times New Roman"/>
                <w:color w:val="000000"/>
                <w:kern w:val="2"/>
                <w:sz w:val="24"/>
                <w:szCs w:val="24"/>
              </w:rPr>
              <w:t xml:space="preserve"> trūkumų, kainos be PVM. </w:t>
            </w:r>
          </w:p>
          <w:p w14:paraId="5FD56F7A" w14:textId="01979B30" w:rsidR="00695CD0" w:rsidRPr="00344BE8" w:rsidRDefault="00344BE8" w:rsidP="00344BE8">
            <w:pPr>
              <w:tabs>
                <w:tab w:val="left" w:pos="10065"/>
              </w:tabs>
              <w:spacing w:after="0" w:line="240" w:lineRule="auto"/>
              <w:jc w:val="both"/>
              <w:rPr>
                <w:rFonts w:ascii="Times New Roman" w:eastAsia="Times New Roman" w:hAnsi="Times New Roman" w:cs="Times New Roman"/>
                <w:color w:val="000000"/>
                <w:kern w:val="2"/>
                <w:sz w:val="24"/>
                <w:szCs w:val="24"/>
              </w:rPr>
            </w:pPr>
            <w:r w:rsidRPr="00344BE8">
              <w:rPr>
                <w:rFonts w:ascii="Times New Roman" w:hAnsi="Times New Roman" w:cs="Times New Roman"/>
                <w:sz w:val="24"/>
                <w:szCs w:val="24"/>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1A227A7B" w14:textId="77777777" w:rsidR="00695CD0" w:rsidRPr="004E6B23" w:rsidRDefault="00695CD0" w:rsidP="00695CD0">
            <w:pPr>
              <w:tabs>
                <w:tab w:val="left" w:pos="10065"/>
              </w:tabs>
              <w:spacing w:after="0" w:line="240" w:lineRule="auto"/>
              <w:jc w:val="both"/>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9.2.2.</w:t>
            </w:r>
            <w:r w:rsidRPr="00741BAB">
              <w:rPr>
                <w:rFonts w:ascii="Times New Roman" w:eastAsia="Times New Roman" w:hAnsi="Times New Roman" w:cs="Times New Roman"/>
                <w:color w:val="000000"/>
                <w:kern w:val="2"/>
                <w:sz w:val="24"/>
                <w:szCs w:val="24"/>
              </w:rPr>
              <w:t xml:space="preserve"> </w:t>
            </w:r>
            <w:r w:rsidRPr="004E6B23">
              <w:rPr>
                <w:rFonts w:ascii="Times New Roman" w:eastAsia="Times New Roman" w:hAnsi="Times New Roman" w:cs="Times New Roman"/>
                <w:color w:val="000000"/>
                <w:kern w:val="2"/>
                <w:sz w:val="24"/>
                <w:szCs w:val="24"/>
              </w:rPr>
              <w:t xml:space="preserve">Tiekėjas privalo sumokėti Pirkėjui netesybas per 5 (penkias) darbo dienas nuo Pirkėjo pareikalavimo. </w:t>
            </w:r>
          </w:p>
        </w:tc>
      </w:tr>
      <w:tr w:rsidR="00695CD0" w:rsidRPr="004E6B23" w14:paraId="7C871651" w14:textId="77777777" w:rsidTr="00EF1A74">
        <w:trPr>
          <w:trHeight w:val="300"/>
        </w:trPr>
        <w:tc>
          <w:tcPr>
            <w:tcW w:w="2972" w:type="dxa"/>
          </w:tcPr>
          <w:p w14:paraId="17802D4E" w14:textId="4B174D3E" w:rsidR="00695CD0" w:rsidRPr="00344BE8" w:rsidRDefault="00344BE8" w:rsidP="00695CD0">
            <w:pPr>
              <w:tabs>
                <w:tab w:val="left" w:pos="10065"/>
              </w:tabs>
              <w:spacing w:after="0" w:line="240" w:lineRule="auto"/>
              <w:rPr>
                <w:rFonts w:ascii="Times New Roman" w:eastAsia="Times New Roman" w:hAnsi="Times New Roman" w:cs="Times New Roman"/>
                <w:b/>
                <w:bCs/>
                <w:kern w:val="2"/>
                <w:sz w:val="24"/>
                <w:szCs w:val="24"/>
              </w:rPr>
            </w:pPr>
            <w:r w:rsidRPr="00344BE8">
              <w:rPr>
                <w:rFonts w:ascii="Times New Roman" w:hAnsi="Times New Roman" w:cs="Times New Roman"/>
                <w:b/>
                <w:bCs/>
                <w:kern w:val="2"/>
                <w:sz w:val="24"/>
                <w:szCs w:val="24"/>
              </w:rPr>
              <w:t xml:space="preserve">9.3. Tiekėjui / Pirkėjui taikoma bauda nutraukus Sutartį dėl esminio Sutarties pažeidimo </w:t>
            </w:r>
            <w:r w:rsidRPr="00344BE8">
              <w:rPr>
                <w:rFonts w:ascii="Times New Roman" w:hAnsi="Times New Roman" w:cs="Times New Roman"/>
                <w:b/>
                <w:kern w:val="2"/>
                <w:sz w:val="24"/>
                <w:szCs w:val="24"/>
              </w:rPr>
              <w:t>ar nepagrįstai nutraukus Sutarties vykdymą ne Sutartyje nustatyta tvarka</w:t>
            </w:r>
          </w:p>
        </w:tc>
        <w:tc>
          <w:tcPr>
            <w:tcW w:w="7088" w:type="dxa"/>
            <w:gridSpan w:val="2"/>
          </w:tcPr>
          <w:p w14:paraId="7BE93937" w14:textId="0C6CA9A9" w:rsidR="00344BE8" w:rsidRPr="00344BE8" w:rsidRDefault="00344BE8" w:rsidP="002671E1">
            <w:pPr>
              <w:spacing w:after="0"/>
              <w:jc w:val="both"/>
              <w:rPr>
                <w:rFonts w:ascii="Times New Roman" w:hAnsi="Times New Roman" w:cs="Times New Roman"/>
                <w:kern w:val="2"/>
                <w:sz w:val="24"/>
                <w:szCs w:val="24"/>
              </w:rPr>
            </w:pPr>
            <w:r w:rsidRPr="00344BE8">
              <w:rPr>
                <w:rFonts w:ascii="Times New Roman" w:hAnsi="Times New Roman" w:cs="Times New Roman"/>
                <w:kern w:val="2"/>
                <w:sz w:val="24"/>
                <w:szCs w:val="24"/>
              </w:rPr>
              <w:t xml:space="preserve">9.3.1. Nutraukus Sutartį dėl esminio Sutarties pažeidimo, nustatyto Sutarties Specialiosiose sąlygose, mokama 10 (dešimties) procentų dydžio bauda nuo Pradinės Sutarties vertės be PVM, nurodytos Specialiųjų sąlygų 5.2 punkte. </w:t>
            </w:r>
          </w:p>
          <w:p w14:paraId="3BD52F5F" w14:textId="1A03FA4F" w:rsidR="00695CD0" w:rsidRPr="00344BE8" w:rsidRDefault="00344BE8" w:rsidP="002671E1">
            <w:pPr>
              <w:spacing w:after="0"/>
              <w:rPr>
                <w:szCs w:val="24"/>
              </w:rPr>
            </w:pPr>
            <w:r w:rsidRPr="00344BE8">
              <w:rPr>
                <w:rFonts w:ascii="Times New Roman" w:hAnsi="Times New Roman" w:cs="Times New Roman"/>
                <w:kern w:val="2"/>
                <w:sz w:val="24"/>
                <w:szCs w:val="24"/>
              </w:rPr>
              <w:t>9.3.2. </w:t>
            </w:r>
            <w:r w:rsidRPr="00344BE8">
              <w:rPr>
                <w:rFonts w:ascii="Times New Roman" w:hAnsi="Times New Roman" w:cs="Times New Roman"/>
                <w:sz w:val="24"/>
                <w:szCs w:val="24"/>
              </w:rPr>
              <w:t xml:space="preserve">Nepagrįstai nutraukus Sutarties vykdymą ne Sutartyje nustatyta tvarka, mokama </w:t>
            </w:r>
            <w:r w:rsidRPr="00344BE8">
              <w:rPr>
                <w:rFonts w:ascii="Times New Roman" w:hAnsi="Times New Roman" w:cs="Times New Roman"/>
                <w:kern w:val="2"/>
                <w:sz w:val="24"/>
                <w:szCs w:val="24"/>
              </w:rPr>
              <w:t>5 (penkių) procentų dydžio bauda nuo Pradinės Sutarties vertės, nurodytos Specialiųjų sąlygų 5.2 punkte.</w:t>
            </w:r>
          </w:p>
        </w:tc>
      </w:tr>
      <w:tr w:rsidR="00695CD0" w:rsidRPr="004E6B23" w14:paraId="0890F318" w14:textId="77777777" w:rsidTr="00EF1A74">
        <w:trPr>
          <w:trHeight w:val="300"/>
        </w:trPr>
        <w:tc>
          <w:tcPr>
            <w:tcW w:w="2972" w:type="dxa"/>
          </w:tcPr>
          <w:p w14:paraId="65701437"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7088" w:type="dxa"/>
            <w:gridSpan w:val="2"/>
          </w:tcPr>
          <w:p w14:paraId="17C46650"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14:paraId="6495C6D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60FA9773"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tc>
      </w:tr>
      <w:tr w:rsidR="00695CD0" w:rsidRPr="004E6B23" w14:paraId="3AD15F31" w14:textId="77777777" w:rsidTr="00EF1A74">
        <w:trPr>
          <w:trHeight w:val="300"/>
        </w:trPr>
        <w:tc>
          <w:tcPr>
            <w:tcW w:w="2972" w:type="dxa"/>
          </w:tcPr>
          <w:p w14:paraId="3BCA8ACE"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9.5. Tiekėjui taikomos baudos dėl aplinkosauginių ir (arba) socialinių kriterijų nesilaikymo</w:t>
            </w:r>
          </w:p>
        </w:tc>
        <w:tc>
          <w:tcPr>
            <w:tcW w:w="7088" w:type="dxa"/>
            <w:gridSpan w:val="2"/>
          </w:tcPr>
          <w:p w14:paraId="643BC552"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000000"/>
                <w:kern w:val="2"/>
                <w:sz w:val="24"/>
                <w:szCs w:val="24"/>
              </w:rPr>
            </w:pPr>
            <w:r w:rsidRPr="004E6B23">
              <w:rPr>
                <w:rFonts w:ascii="Times New Roman" w:eastAsia="Times New Roman" w:hAnsi="Times New Roman" w:cs="Times New Roman"/>
                <w:color w:val="000000"/>
                <w:kern w:val="2"/>
                <w:sz w:val="24"/>
                <w:szCs w:val="24"/>
              </w:rPr>
              <w:t>Netaikoma</w:t>
            </w:r>
          </w:p>
          <w:p w14:paraId="640DB560"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p>
          <w:p w14:paraId="7CF414DD"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695CD0" w:rsidRPr="004E6B23" w14:paraId="588B4636" w14:textId="77777777" w:rsidTr="00EF1A74">
        <w:trPr>
          <w:trHeight w:val="300"/>
        </w:trPr>
        <w:tc>
          <w:tcPr>
            <w:tcW w:w="2972" w:type="dxa"/>
          </w:tcPr>
          <w:p w14:paraId="0D3DACDA" w14:textId="77777777"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9.6. Tiekėjui / Pirkėjui taikoma bauda dėl konfidencialumo reikalavimų nesilaikymo</w:t>
            </w:r>
          </w:p>
        </w:tc>
        <w:tc>
          <w:tcPr>
            <w:tcW w:w="7088" w:type="dxa"/>
            <w:gridSpan w:val="2"/>
          </w:tcPr>
          <w:p w14:paraId="121CD6B4"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77657102"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p w14:paraId="09AD4DB8"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695CD0" w:rsidRPr="004E6B23" w14:paraId="158D4477" w14:textId="77777777" w:rsidTr="00EF1A74">
        <w:trPr>
          <w:trHeight w:val="300"/>
        </w:trPr>
        <w:tc>
          <w:tcPr>
            <w:tcW w:w="2972" w:type="dxa"/>
          </w:tcPr>
          <w:p w14:paraId="7211728F" w14:textId="11D0FB6A"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 xml:space="preserve">9.7. Tiekėjui taikomos netesybos dėl pirkimo dokumentuose nustatytų </w:t>
            </w:r>
            <w:r w:rsidR="002671E1">
              <w:rPr>
                <w:rFonts w:ascii="Times New Roman" w:eastAsia="Times New Roman" w:hAnsi="Times New Roman" w:cs="Times New Roman"/>
                <w:b/>
                <w:bCs/>
                <w:kern w:val="2"/>
                <w:sz w:val="24"/>
                <w:szCs w:val="24"/>
              </w:rPr>
              <w:t>K</w:t>
            </w:r>
            <w:r w:rsidRPr="004E6B23">
              <w:rPr>
                <w:rFonts w:ascii="Times New Roman" w:eastAsia="Times New Roman" w:hAnsi="Times New Roman" w:cs="Times New Roman"/>
                <w:b/>
                <w:bCs/>
                <w:kern w:val="2"/>
                <w:sz w:val="24"/>
                <w:szCs w:val="24"/>
              </w:rPr>
              <w:t>okybinių kriterijų nepasiekimo Sutarties vykdymo metu</w:t>
            </w:r>
          </w:p>
        </w:tc>
        <w:tc>
          <w:tcPr>
            <w:tcW w:w="7088" w:type="dxa"/>
            <w:gridSpan w:val="2"/>
          </w:tcPr>
          <w:p w14:paraId="2264DC33"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 xml:space="preserve">Netaikoma </w:t>
            </w:r>
          </w:p>
          <w:p w14:paraId="12605AEF"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695CD0" w:rsidRPr="004E6B23" w14:paraId="6DD00B7A" w14:textId="77777777" w:rsidTr="00EF1A74">
        <w:trPr>
          <w:trHeight w:val="300"/>
        </w:trPr>
        <w:tc>
          <w:tcPr>
            <w:tcW w:w="2972" w:type="dxa"/>
          </w:tcPr>
          <w:p w14:paraId="67884133" w14:textId="77777777" w:rsidR="00695CD0" w:rsidRPr="00741BAB" w:rsidRDefault="00695CD0" w:rsidP="00695CD0">
            <w:pPr>
              <w:tabs>
                <w:tab w:val="left" w:pos="10065"/>
              </w:tabs>
              <w:spacing w:after="0" w:line="240" w:lineRule="auto"/>
              <w:rPr>
                <w:rFonts w:ascii="Times New Roman" w:eastAsia="Times New Roman" w:hAnsi="Times New Roman" w:cs="Times New Roman"/>
                <w:b/>
                <w:bCs/>
                <w:kern w:val="2"/>
                <w:sz w:val="24"/>
                <w:szCs w:val="24"/>
              </w:rPr>
            </w:pPr>
            <w:r w:rsidRPr="00741BAB">
              <w:rPr>
                <w:rFonts w:ascii="Times New Roman" w:eastAsia="Times New Roman" w:hAnsi="Times New Roman" w:cs="Times New Roman"/>
                <w:b/>
                <w:bCs/>
                <w:kern w:val="2"/>
                <w:sz w:val="24"/>
                <w:szCs w:val="24"/>
              </w:rPr>
              <w:t xml:space="preserve">9.8. </w:t>
            </w:r>
            <w:r w:rsidRPr="004E6B23">
              <w:rPr>
                <w:rFonts w:ascii="Times New Roman" w:eastAsia="Times New Roman" w:hAnsi="Times New Roman" w:cs="Times New Roman"/>
                <w:b/>
                <w:bCs/>
                <w:kern w:val="2"/>
                <w:sz w:val="24"/>
                <w:szCs w:val="24"/>
              </w:rPr>
              <w:t>Tiekėjui taikomos netesybos dėl Sutarties įvykdymo užtikrinimo nepratęsimo</w:t>
            </w:r>
          </w:p>
        </w:tc>
        <w:tc>
          <w:tcPr>
            <w:tcW w:w="7088" w:type="dxa"/>
            <w:gridSpan w:val="2"/>
          </w:tcPr>
          <w:p w14:paraId="713A35AA" w14:textId="77777777" w:rsidR="00695CD0" w:rsidRPr="004E6B23" w:rsidRDefault="00695CD0" w:rsidP="00695CD0">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6129A96D"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p w14:paraId="16559F61"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p>
        </w:tc>
      </w:tr>
      <w:tr w:rsidR="002671E1" w:rsidRPr="004E6B23" w14:paraId="335F886C" w14:textId="77777777" w:rsidTr="00EF1A74">
        <w:trPr>
          <w:trHeight w:val="300"/>
        </w:trPr>
        <w:tc>
          <w:tcPr>
            <w:tcW w:w="2972" w:type="dxa"/>
          </w:tcPr>
          <w:p w14:paraId="5BF866CF" w14:textId="1875C1EC" w:rsidR="002671E1" w:rsidRPr="002671E1" w:rsidRDefault="002671E1" w:rsidP="00695CD0">
            <w:pPr>
              <w:tabs>
                <w:tab w:val="left" w:pos="10065"/>
              </w:tabs>
              <w:spacing w:after="0" w:line="240" w:lineRule="auto"/>
              <w:rPr>
                <w:rFonts w:ascii="Times New Roman" w:eastAsia="Times New Roman" w:hAnsi="Times New Roman" w:cs="Times New Roman"/>
                <w:b/>
                <w:bCs/>
                <w:kern w:val="2"/>
                <w:sz w:val="24"/>
                <w:szCs w:val="24"/>
              </w:rPr>
            </w:pPr>
            <w:r w:rsidRPr="002671E1">
              <w:rPr>
                <w:rFonts w:ascii="Times New Roman" w:hAnsi="Times New Roman" w:cs="Times New Roman"/>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7088" w:type="dxa"/>
            <w:gridSpan w:val="2"/>
          </w:tcPr>
          <w:p w14:paraId="638D00AB" w14:textId="08FB8053" w:rsidR="002671E1" w:rsidRPr="004E6B23" w:rsidRDefault="002671E1" w:rsidP="00695CD0">
            <w:pPr>
              <w:tabs>
                <w:tab w:val="left" w:pos="10065"/>
              </w:tabs>
              <w:spacing w:after="0" w:line="240" w:lineRule="auto"/>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Netaikoma</w:t>
            </w:r>
          </w:p>
        </w:tc>
      </w:tr>
      <w:tr w:rsidR="00695CD0" w:rsidRPr="004E6B23" w14:paraId="58A941E1" w14:textId="77777777" w:rsidTr="00EF1A74">
        <w:trPr>
          <w:trHeight w:val="300"/>
        </w:trPr>
        <w:tc>
          <w:tcPr>
            <w:tcW w:w="2972" w:type="dxa"/>
          </w:tcPr>
          <w:p w14:paraId="61552CD9" w14:textId="7B68208C" w:rsidR="00695CD0" w:rsidRPr="004E6B23" w:rsidRDefault="00695CD0" w:rsidP="00695CD0">
            <w:pPr>
              <w:tabs>
                <w:tab w:val="left" w:pos="10065"/>
              </w:tabs>
              <w:spacing w:after="0" w:line="240" w:lineRule="auto"/>
              <w:rPr>
                <w:rFonts w:ascii="Times New Roman" w:eastAsia="Times New Roman" w:hAnsi="Times New Roman" w:cs="Times New Roman"/>
                <w:b/>
                <w:bCs/>
                <w:kern w:val="2"/>
                <w:sz w:val="24"/>
                <w:szCs w:val="24"/>
                <w:lang w:val="en-US"/>
              </w:rPr>
            </w:pPr>
            <w:r w:rsidRPr="004E6B23">
              <w:rPr>
                <w:rFonts w:ascii="Times New Roman" w:eastAsia="Times New Roman" w:hAnsi="Times New Roman" w:cs="Times New Roman"/>
                <w:b/>
                <w:bCs/>
                <w:kern w:val="2"/>
                <w:sz w:val="24"/>
                <w:szCs w:val="24"/>
                <w:lang w:val="en-US"/>
              </w:rPr>
              <w:t>9.</w:t>
            </w:r>
            <w:r w:rsidR="002671E1">
              <w:rPr>
                <w:rFonts w:ascii="Times New Roman" w:eastAsia="Times New Roman" w:hAnsi="Times New Roman" w:cs="Times New Roman"/>
                <w:b/>
                <w:bCs/>
                <w:kern w:val="2"/>
                <w:sz w:val="24"/>
                <w:szCs w:val="24"/>
                <w:lang w:val="en-US"/>
              </w:rPr>
              <w:t>10</w:t>
            </w:r>
            <w:r w:rsidRPr="004E6B23">
              <w:rPr>
                <w:rFonts w:ascii="Times New Roman" w:eastAsia="Times New Roman" w:hAnsi="Times New Roman" w:cs="Times New Roman"/>
                <w:b/>
                <w:bCs/>
                <w:kern w:val="2"/>
                <w:sz w:val="24"/>
                <w:szCs w:val="24"/>
                <w:lang w:val="en-US"/>
              </w:rPr>
              <w:t xml:space="preserve">. </w:t>
            </w:r>
            <w:r w:rsidRPr="004E6B23">
              <w:rPr>
                <w:rFonts w:ascii="Times New Roman" w:eastAsia="Times New Roman" w:hAnsi="Times New Roman" w:cs="Times New Roman"/>
                <w:b/>
                <w:bCs/>
                <w:kern w:val="2"/>
                <w:sz w:val="24"/>
                <w:szCs w:val="24"/>
              </w:rPr>
              <w:t>Kitos netesybos</w:t>
            </w:r>
          </w:p>
        </w:tc>
        <w:tc>
          <w:tcPr>
            <w:tcW w:w="7088" w:type="dxa"/>
            <w:gridSpan w:val="2"/>
          </w:tcPr>
          <w:p w14:paraId="1BA65F78" w14:textId="77777777" w:rsidR="00695CD0" w:rsidRPr="004E6B23" w:rsidRDefault="00695CD0" w:rsidP="00695CD0">
            <w:pPr>
              <w:tabs>
                <w:tab w:val="left" w:pos="10065"/>
              </w:tabs>
              <w:spacing w:after="0" w:line="240" w:lineRule="auto"/>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Netaikoma</w:t>
            </w:r>
          </w:p>
        </w:tc>
      </w:tr>
      <w:tr w:rsidR="002671E1" w:rsidRPr="004E6B23" w14:paraId="6622FCD1" w14:textId="77777777" w:rsidTr="002E578B">
        <w:trPr>
          <w:trHeight w:val="300"/>
        </w:trPr>
        <w:tc>
          <w:tcPr>
            <w:tcW w:w="10060" w:type="dxa"/>
            <w:gridSpan w:val="3"/>
          </w:tcPr>
          <w:p w14:paraId="10D8BEF8" w14:textId="219F4D2D" w:rsidR="002671E1" w:rsidRPr="002671E1" w:rsidRDefault="002671E1" w:rsidP="002671E1">
            <w:pPr>
              <w:tabs>
                <w:tab w:val="left" w:pos="10065"/>
              </w:tabs>
              <w:spacing w:after="0" w:line="240" w:lineRule="auto"/>
              <w:jc w:val="center"/>
              <w:rPr>
                <w:rFonts w:ascii="Times New Roman" w:eastAsia="Times New Roman" w:hAnsi="Times New Roman" w:cs="Times New Roman"/>
                <w:kern w:val="2"/>
                <w:sz w:val="24"/>
                <w:szCs w:val="24"/>
              </w:rPr>
            </w:pPr>
            <w:r w:rsidRPr="002671E1">
              <w:rPr>
                <w:rFonts w:ascii="Times New Roman" w:hAnsi="Times New Roman" w:cs="Times New Roman"/>
                <w:b/>
                <w:kern w:val="2"/>
                <w:sz w:val="24"/>
                <w:szCs w:val="24"/>
              </w:rPr>
              <w:t>10. ESMINĖS SUTARTIES SĄLYGOS</w:t>
            </w:r>
          </w:p>
        </w:tc>
      </w:tr>
      <w:tr w:rsidR="002671E1" w:rsidRPr="004E6B23" w14:paraId="18A1EEA4" w14:textId="77777777" w:rsidTr="00EF1A74">
        <w:trPr>
          <w:trHeight w:val="300"/>
        </w:trPr>
        <w:tc>
          <w:tcPr>
            <w:tcW w:w="2972" w:type="dxa"/>
          </w:tcPr>
          <w:p w14:paraId="577151C8" w14:textId="70251AD6" w:rsidR="002671E1" w:rsidRPr="002671E1" w:rsidRDefault="002671E1" w:rsidP="002671E1">
            <w:pPr>
              <w:tabs>
                <w:tab w:val="left" w:pos="10065"/>
              </w:tabs>
              <w:spacing w:after="0" w:line="240" w:lineRule="auto"/>
              <w:rPr>
                <w:rFonts w:ascii="Times New Roman" w:eastAsia="Times New Roman" w:hAnsi="Times New Roman" w:cs="Times New Roman"/>
                <w:b/>
                <w:bCs/>
                <w:kern w:val="2"/>
                <w:sz w:val="24"/>
                <w:szCs w:val="24"/>
                <w:lang w:val="en-US"/>
              </w:rPr>
            </w:pPr>
            <w:r w:rsidRPr="002671E1">
              <w:rPr>
                <w:rFonts w:ascii="Times New Roman" w:hAnsi="Times New Roman" w:cs="Times New Roman"/>
                <w:b/>
                <w:bCs/>
                <w:sz w:val="24"/>
                <w:szCs w:val="24"/>
              </w:rPr>
              <w:t>10.1. Esminės Sutarties sąlygos</w:t>
            </w:r>
          </w:p>
        </w:tc>
        <w:tc>
          <w:tcPr>
            <w:tcW w:w="7088" w:type="dxa"/>
            <w:gridSpan w:val="2"/>
          </w:tcPr>
          <w:p w14:paraId="025A551F" w14:textId="77777777" w:rsidR="002671E1" w:rsidRPr="002671E1" w:rsidRDefault="002671E1" w:rsidP="002671E1">
            <w:pPr>
              <w:rPr>
                <w:rFonts w:ascii="Times New Roman" w:hAnsi="Times New Roman" w:cs="Times New Roman"/>
                <w:kern w:val="2"/>
                <w:sz w:val="24"/>
                <w:szCs w:val="24"/>
              </w:rPr>
            </w:pPr>
            <w:r w:rsidRPr="002671E1">
              <w:rPr>
                <w:rFonts w:ascii="Times New Roman" w:hAnsi="Times New Roman" w:cs="Times New Roman"/>
                <w:kern w:val="2"/>
                <w:sz w:val="24"/>
                <w:szCs w:val="24"/>
              </w:rPr>
              <w:t>Netaikoma</w:t>
            </w:r>
          </w:p>
          <w:p w14:paraId="315B5A3F" w14:textId="77777777" w:rsidR="002671E1" w:rsidRPr="002671E1" w:rsidRDefault="002671E1" w:rsidP="002671E1">
            <w:pPr>
              <w:tabs>
                <w:tab w:val="left" w:pos="10065"/>
              </w:tabs>
              <w:spacing w:after="0" w:line="240" w:lineRule="auto"/>
              <w:rPr>
                <w:rFonts w:ascii="Times New Roman" w:eastAsia="Times New Roman" w:hAnsi="Times New Roman" w:cs="Times New Roman"/>
                <w:kern w:val="2"/>
                <w:sz w:val="24"/>
                <w:szCs w:val="24"/>
              </w:rPr>
            </w:pPr>
          </w:p>
        </w:tc>
      </w:tr>
      <w:tr w:rsidR="002671E1" w:rsidRPr="004E6B23" w14:paraId="763E62DC" w14:textId="77777777" w:rsidTr="00EF1A74">
        <w:trPr>
          <w:trHeight w:val="300"/>
        </w:trPr>
        <w:tc>
          <w:tcPr>
            <w:tcW w:w="2972" w:type="dxa"/>
          </w:tcPr>
          <w:p w14:paraId="780B951C" w14:textId="7BD4F3F5" w:rsidR="002671E1" w:rsidRPr="002671E1"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2671E1">
              <w:rPr>
                <w:rFonts w:ascii="Times New Roman" w:hAnsi="Times New Roman" w:cs="Times New Roman"/>
                <w:b/>
                <w:bCs/>
                <w:kern w:val="2"/>
                <w:sz w:val="24"/>
                <w:szCs w:val="24"/>
              </w:rPr>
              <w:t>10.2. Dideli arba nuolatiniai esminės Sutarties sąlygos vykdymo trūkumai</w:t>
            </w:r>
          </w:p>
        </w:tc>
        <w:tc>
          <w:tcPr>
            <w:tcW w:w="7088" w:type="dxa"/>
            <w:gridSpan w:val="2"/>
          </w:tcPr>
          <w:p w14:paraId="79CC06F8" w14:textId="77777777" w:rsidR="002671E1" w:rsidRPr="002671E1" w:rsidRDefault="002671E1" w:rsidP="002671E1">
            <w:pPr>
              <w:rPr>
                <w:rFonts w:ascii="Times New Roman" w:hAnsi="Times New Roman" w:cs="Times New Roman"/>
                <w:kern w:val="2"/>
                <w:sz w:val="24"/>
                <w:szCs w:val="24"/>
              </w:rPr>
            </w:pPr>
            <w:r w:rsidRPr="002671E1">
              <w:rPr>
                <w:rFonts w:ascii="Times New Roman" w:hAnsi="Times New Roman" w:cs="Times New Roman"/>
                <w:kern w:val="2"/>
                <w:sz w:val="24"/>
                <w:szCs w:val="24"/>
              </w:rPr>
              <w:t xml:space="preserve">Netaikoma </w:t>
            </w:r>
          </w:p>
          <w:p w14:paraId="6F644F2D" w14:textId="77777777" w:rsidR="002671E1" w:rsidRPr="002671E1" w:rsidRDefault="002671E1" w:rsidP="002671E1">
            <w:pPr>
              <w:tabs>
                <w:tab w:val="left" w:pos="10065"/>
              </w:tabs>
              <w:spacing w:after="0" w:line="240" w:lineRule="auto"/>
              <w:rPr>
                <w:rFonts w:ascii="Times New Roman" w:eastAsia="Times New Roman" w:hAnsi="Times New Roman" w:cs="Times New Roman"/>
                <w:kern w:val="2"/>
                <w:sz w:val="24"/>
                <w:szCs w:val="24"/>
              </w:rPr>
            </w:pPr>
          </w:p>
        </w:tc>
      </w:tr>
      <w:tr w:rsidR="002671E1" w:rsidRPr="004E6B23" w14:paraId="761B6DEF" w14:textId="77777777" w:rsidTr="00695CD0">
        <w:trPr>
          <w:trHeight w:val="300"/>
        </w:trPr>
        <w:tc>
          <w:tcPr>
            <w:tcW w:w="10060" w:type="dxa"/>
            <w:gridSpan w:val="3"/>
          </w:tcPr>
          <w:p w14:paraId="705132EC" w14:textId="3C3D0D6B"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 SUTARTIES GALIOJIMAS IR KEITIMAS</w:t>
            </w:r>
          </w:p>
        </w:tc>
      </w:tr>
      <w:tr w:rsidR="002671E1" w:rsidRPr="004E6B23" w14:paraId="08C2567D" w14:textId="77777777" w:rsidTr="00EF1A74">
        <w:trPr>
          <w:trHeight w:val="300"/>
        </w:trPr>
        <w:tc>
          <w:tcPr>
            <w:tcW w:w="2972" w:type="dxa"/>
          </w:tcPr>
          <w:p w14:paraId="155560BD" w14:textId="4C0B9135"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1</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.1. Sutarties sudarymas ir įsigaliojimas</w:t>
            </w:r>
          </w:p>
        </w:tc>
        <w:tc>
          <w:tcPr>
            <w:tcW w:w="7088" w:type="dxa"/>
            <w:gridSpan w:val="2"/>
          </w:tcPr>
          <w:p w14:paraId="2C70D0BE" w14:textId="77777777" w:rsidR="002671E1" w:rsidRPr="002671E1" w:rsidRDefault="002671E1" w:rsidP="002671E1">
            <w:pPr>
              <w:rPr>
                <w:rFonts w:ascii="Times New Roman" w:hAnsi="Times New Roman" w:cs="Times New Roman"/>
                <w:kern w:val="2"/>
                <w:sz w:val="24"/>
                <w:szCs w:val="24"/>
              </w:rPr>
            </w:pPr>
            <w:r w:rsidRPr="002671E1">
              <w:rPr>
                <w:rFonts w:ascii="Times New Roman" w:hAnsi="Times New Roman" w:cs="Times New Roman"/>
                <w:kern w:val="2"/>
                <w:sz w:val="24"/>
                <w:szCs w:val="24"/>
              </w:rPr>
              <w:t>Ši Sutartis laikoma sudaryta ir įsigalioja nuo Sutarties pasirašymo dienos (antrosios Šalies pasirašymo dieną).</w:t>
            </w:r>
          </w:p>
          <w:p w14:paraId="794C8CCC" w14:textId="52C538A4" w:rsidR="002671E1" w:rsidRPr="004E6B23" w:rsidRDefault="002671E1" w:rsidP="002671E1">
            <w:pPr>
              <w:tabs>
                <w:tab w:val="left" w:pos="10065"/>
              </w:tabs>
              <w:spacing w:after="0" w:line="240" w:lineRule="auto"/>
              <w:jc w:val="both"/>
              <w:rPr>
                <w:rFonts w:ascii="Times New Roman" w:eastAsia="Times New Roman" w:hAnsi="Times New Roman" w:cs="Times New Roman"/>
                <w:color w:val="4472C4"/>
                <w:kern w:val="2"/>
                <w:sz w:val="24"/>
                <w:szCs w:val="24"/>
              </w:rPr>
            </w:pPr>
            <w:r w:rsidRPr="002671E1">
              <w:rPr>
                <w:rFonts w:ascii="Times New Roman" w:hAnsi="Times New Roman" w:cs="Times New Roman"/>
                <w:color w:val="000000"/>
                <w:kern w:val="2"/>
                <w:sz w:val="24"/>
                <w:szCs w:val="24"/>
              </w:rPr>
              <w:t xml:space="preserve">Sutartis galioja iki visiško prievolių įvykdymo (kol bus išnaudota Pradinės Sutarties vertė, bet jos terminas negali būti ilgesnis kaip </w:t>
            </w:r>
            <w:r>
              <w:rPr>
                <w:rFonts w:ascii="Times New Roman" w:hAnsi="Times New Roman" w:cs="Times New Roman"/>
                <w:color w:val="000000"/>
                <w:kern w:val="2"/>
                <w:sz w:val="24"/>
                <w:szCs w:val="24"/>
              </w:rPr>
              <w:t>3</w:t>
            </w:r>
            <w:r w:rsidRPr="002671E1">
              <w:rPr>
                <w:rFonts w:ascii="Times New Roman" w:hAnsi="Times New Roman" w:cs="Times New Roman"/>
                <w:color w:val="000000"/>
                <w:kern w:val="2"/>
                <w:sz w:val="24"/>
                <w:szCs w:val="24"/>
              </w:rPr>
              <w:t xml:space="preserve"> (</w:t>
            </w:r>
            <w:r>
              <w:rPr>
                <w:rFonts w:ascii="Times New Roman" w:hAnsi="Times New Roman" w:cs="Times New Roman"/>
                <w:color w:val="000000"/>
                <w:kern w:val="2"/>
                <w:sz w:val="24"/>
                <w:szCs w:val="24"/>
              </w:rPr>
              <w:t>trys</w:t>
            </w:r>
            <w:r w:rsidRPr="002671E1">
              <w:rPr>
                <w:rFonts w:ascii="Times New Roman" w:hAnsi="Times New Roman" w:cs="Times New Roman"/>
                <w:color w:val="000000"/>
                <w:kern w:val="2"/>
                <w:sz w:val="24"/>
                <w:szCs w:val="24"/>
              </w:rPr>
              <w:t>) mėnesiai.</w:t>
            </w:r>
          </w:p>
        </w:tc>
      </w:tr>
      <w:tr w:rsidR="002671E1" w:rsidRPr="004E6B23" w14:paraId="3AF356E0" w14:textId="77777777" w:rsidTr="00EF1A74">
        <w:trPr>
          <w:trHeight w:val="300"/>
        </w:trPr>
        <w:tc>
          <w:tcPr>
            <w:tcW w:w="2972" w:type="dxa"/>
          </w:tcPr>
          <w:p w14:paraId="227CADF0" w14:textId="673C52B6"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.2. Sutarties galiojimo termino pratęsimas</w:t>
            </w:r>
          </w:p>
        </w:tc>
        <w:tc>
          <w:tcPr>
            <w:tcW w:w="7088" w:type="dxa"/>
            <w:gridSpan w:val="2"/>
          </w:tcPr>
          <w:p w14:paraId="24299054" w14:textId="77777777" w:rsidR="002671E1" w:rsidRPr="004E6B23" w:rsidRDefault="002671E1" w:rsidP="002671E1">
            <w:pPr>
              <w:tabs>
                <w:tab w:val="left" w:pos="10065"/>
              </w:tabs>
              <w:spacing w:after="0" w:line="240" w:lineRule="auto"/>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Netaikoma</w:t>
            </w:r>
          </w:p>
          <w:p w14:paraId="6992AC92" w14:textId="77777777" w:rsidR="002671E1" w:rsidRPr="004E6B23" w:rsidRDefault="002671E1" w:rsidP="002671E1">
            <w:pPr>
              <w:tabs>
                <w:tab w:val="left" w:pos="10065"/>
              </w:tabs>
              <w:spacing w:after="0" w:line="240" w:lineRule="auto"/>
              <w:rPr>
                <w:rFonts w:ascii="Times New Roman" w:eastAsia="Times New Roman" w:hAnsi="Times New Roman" w:cs="Times New Roman"/>
                <w:kern w:val="2"/>
                <w:sz w:val="24"/>
                <w:szCs w:val="24"/>
              </w:rPr>
            </w:pPr>
          </w:p>
        </w:tc>
      </w:tr>
      <w:tr w:rsidR="002671E1" w:rsidRPr="004E6B23" w14:paraId="74A05FD8" w14:textId="77777777" w:rsidTr="00695CD0">
        <w:trPr>
          <w:trHeight w:val="300"/>
        </w:trPr>
        <w:tc>
          <w:tcPr>
            <w:tcW w:w="10060" w:type="dxa"/>
            <w:gridSpan w:val="3"/>
          </w:tcPr>
          <w:p w14:paraId="24589031" w14:textId="3461955D"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 SUTARTIES NUTRAUKIMAS</w:t>
            </w:r>
          </w:p>
        </w:tc>
      </w:tr>
      <w:tr w:rsidR="002671E1" w:rsidRPr="004E6B23" w14:paraId="3D55783A" w14:textId="77777777" w:rsidTr="002671E1">
        <w:trPr>
          <w:trHeight w:val="300"/>
        </w:trPr>
        <w:tc>
          <w:tcPr>
            <w:tcW w:w="2972" w:type="dxa"/>
          </w:tcPr>
          <w:p w14:paraId="4789DC93" w14:textId="43241B81"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.1. Sutarties nutraukimo pagrindai</w:t>
            </w:r>
          </w:p>
        </w:tc>
        <w:tc>
          <w:tcPr>
            <w:tcW w:w="7088" w:type="dxa"/>
            <w:gridSpan w:val="2"/>
          </w:tcPr>
          <w:p w14:paraId="0EDFDE07" w14:textId="2139F70D" w:rsidR="002671E1" w:rsidRPr="0072465C" w:rsidRDefault="002671E1" w:rsidP="0072465C">
            <w:pPr>
              <w:tabs>
                <w:tab w:val="left" w:pos="10065"/>
              </w:tabs>
              <w:spacing w:after="0" w:line="240" w:lineRule="auto"/>
              <w:jc w:val="both"/>
              <w:rPr>
                <w:rFonts w:ascii="Times New Roman" w:eastAsia="Times New Roman" w:hAnsi="Times New Roman" w:cs="Times New Roman"/>
                <w:kern w:val="2"/>
                <w:sz w:val="24"/>
                <w:szCs w:val="24"/>
              </w:rPr>
            </w:pPr>
            <w:r w:rsidRPr="0072465C">
              <w:rPr>
                <w:rFonts w:ascii="Times New Roman" w:hAnsi="Times New Roman" w:cs="Times New Roman"/>
                <w:kern w:val="2"/>
                <w:sz w:val="24"/>
                <w:szCs w:val="24"/>
              </w:rPr>
              <w:t>Sutartis gali būti nutraukiama rašytiniu Šalių susitarimu arba vienašališkai, Bendrosiose sąlygose ir šiais Specialiosiose sąlygose nurodytais atvejais ir nustatyta tvarka.</w:t>
            </w:r>
          </w:p>
        </w:tc>
      </w:tr>
      <w:tr w:rsidR="002671E1" w:rsidRPr="004E6B23" w14:paraId="6B4B1E88" w14:textId="77777777" w:rsidTr="002671E1">
        <w:trPr>
          <w:trHeight w:val="300"/>
        </w:trPr>
        <w:tc>
          <w:tcPr>
            <w:tcW w:w="2972" w:type="dxa"/>
          </w:tcPr>
          <w:p w14:paraId="12F22011" w14:textId="46F432AF"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Pr>
                <w:rFonts w:ascii="Times New Roman" w:eastAsia="Times New Roman" w:hAnsi="Times New Roman" w:cs="Times New Roman"/>
                <w:b/>
                <w:bCs/>
                <w:kern w:val="2"/>
                <w:sz w:val="24"/>
                <w:szCs w:val="24"/>
              </w:rPr>
              <w:t>2</w:t>
            </w:r>
            <w:r w:rsidRPr="004E6B23">
              <w:rPr>
                <w:rFonts w:ascii="Times New Roman" w:eastAsia="Times New Roman" w:hAnsi="Times New Roman" w:cs="Times New Roman"/>
                <w:b/>
                <w:bCs/>
                <w:kern w:val="2"/>
                <w:sz w:val="24"/>
                <w:szCs w:val="24"/>
              </w:rPr>
              <w:t>.2. Esminiai Sutarties pažeidimai</w:t>
            </w:r>
          </w:p>
          <w:p w14:paraId="6DC4DB3A" w14:textId="77777777"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p>
        </w:tc>
        <w:tc>
          <w:tcPr>
            <w:tcW w:w="7088" w:type="dxa"/>
            <w:gridSpan w:val="2"/>
          </w:tcPr>
          <w:p w14:paraId="4557CAF0" w14:textId="77777777" w:rsidR="0072465C" w:rsidRPr="0072465C" w:rsidRDefault="0072465C" w:rsidP="0072465C">
            <w:pPr>
              <w:spacing w:after="0"/>
              <w:jc w:val="both"/>
              <w:rPr>
                <w:rFonts w:ascii="Times New Roman" w:hAnsi="Times New Roman" w:cs="Times New Roman"/>
                <w:kern w:val="2"/>
                <w:sz w:val="24"/>
                <w:szCs w:val="24"/>
              </w:rPr>
            </w:pPr>
            <w:r w:rsidRPr="0072465C">
              <w:rPr>
                <w:rFonts w:ascii="Times New Roman" w:hAnsi="Times New Roman" w:cs="Times New Roman"/>
                <w:kern w:val="2"/>
                <w:sz w:val="24"/>
                <w:szCs w:val="24"/>
              </w:rPr>
              <w:t>12.2.1. jeigu Tiekėjas nevykdo prisiimtų įsipareigojimų už Sutartyje nustatytą Sutarties kainą;</w:t>
            </w:r>
          </w:p>
          <w:p w14:paraId="54113E57"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12.2.2. jeigu Tiekėjas pažeidžia Prekių pristatymo terminus ir priskaičiuotų netesybų už vėlavimą suma viršija 2 (du) proc. Pradinės sutarties vertės;</w:t>
            </w:r>
          </w:p>
          <w:p w14:paraId="349171B0"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12.2.3. Tiekėjas pažeidžia Prekių pristatymo terminus ir dėl Prekių pristatymo vėlavimo Prekės tampa nebereikalingos;</w:t>
            </w:r>
          </w:p>
          <w:p w14:paraId="4AC33DDC"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12.2.4. Tiekėjas daugiau kaip 2 (du) kartus pristato Prekes, kurios neatitinka Sutartyje ir (ar) Įstatymuose nustatytų reikalavimų Prekėms;</w:t>
            </w:r>
          </w:p>
          <w:p w14:paraId="3F29015B"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12.2.5. Tiekėjo kvalifikacija tapo nebeatitinkančia pirkimo dokumentuose nustatytų Sutarties tinkamam vykdymui būtinų reikalavimų ir šie neatitikimai nebuvo ištaisyti per 14 (keturiolika) kalendorinių dienų nuo kvalifikacijos tapimo neatitinkančia dienos;</w:t>
            </w:r>
          </w:p>
          <w:p w14:paraId="2325D122" w14:textId="77777777" w:rsidR="0072465C" w:rsidRPr="0072465C" w:rsidRDefault="0072465C" w:rsidP="0072465C">
            <w:pPr>
              <w:tabs>
                <w:tab w:val="left" w:pos="567"/>
                <w:tab w:val="left" w:pos="851"/>
                <w:tab w:val="left" w:pos="992"/>
                <w:tab w:val="left" w:pos="1134"/>
              </w:tabs>
              <w:spacing w:after="0" w:line="257" w:lineRule="auto"/>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12.2.6. Tiekėjas pažeidžia šios Sutarties nuostatas, reglamentuojančias konkurenciją, intelektinės nuosavybės ar konfidencialios informacijos valdymą;</w:t>
            </w:r>
          </w:p>
          <w:p w14:paraId="2A64778D" w14:textId="7CD4CD5B" w:rsidR="002671E1" w:rsidRPr="0072465C" w:rsidRDefault="0072465C" w:rsidP="0072465C">
            <w:pPr>
              <w:tabs>
                <w:tab w:val="left" w:pos="10065"/>
              </w:tabs>
              <w:spacing w:after="0" w:line="257" w:lineRule="auto"/>
              <w:jc w:val="both"/>
              <w:rPr>
                <w:rFonts w:ascii="Times New Roman" w:eastAsia="Arial" w:hAnsi="Times New Roman" w:cs="Times New Roman"/>
                <w:color w:val="FF0000"/>
                <w:kern w:val="2"/>
                <w:sz w:val="24"/>
                <w:szCs w:val="24"/>
              </w:rPr>
            </w:pPr>
            <w:r w:rsidRPr="0072465C">
              <w:rPr>
                <w:rFonts w:ascii="Times New Roman" w:eastAsia="Arial" w:hAnsi="Times New Roman" w:cs="Times New Roman"/>
                <w:kern w:val="2"/>
                <w:sz w:val="24"/>
                <w:szCs w:val="24"/>
                <w:lang w:val="lt"/>
              </w:rPr>
              <w:t>12.2.7. Tiekėjas pažeidžia Bendrųjų sąlygų nuostatas dėl Sutarties vykdymui pasitelkiamų naujų subtiekėjų ir (ar specialistų) / esamų subtiekėjų ir (ar) specialistų keitimo.</w:t>
            </w:r>
          </w:p>
        </w:tc>
      </w:tr>
      <w:tr w:rsidR="002671E1" w:rsidRPr="004E6B23" w14:paraId="7E5DEDC4" w14:textId="77777777" w:rsidTr="00695CD0">
        <w:trPr>
          <w:trHeight w:val="300"/>
        </w:trPr>
        <w:tc>
          <w:tcPr>
            <w:tcW w:w="10060" w:type="dxa"/>
            <w:gridSpan w:val="3"/>
          </w:tcPr>
          <w:p w14:paraId="3BDF3E18" w14:textId="5FFA005D" w:rsidR="002671E1" w:rsidRPr="004E6B23" w:rsidRDefault="002671E1" w:rsidP="002671E1">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 xml:space="preserve">. APLINKOSAUGINIAI IR SOCIALINIAI KRITERIJAI </w:t>
            </w:r>
          </w:p>
        </w:tc>
      </w:tr>
      <w:tr w:rsidR="002671E1" w:rsidRPr="004E6B23" w14:paraId="6F287102" w14:textId="77777777" w:rsidTr="002671E1">
        <w:trPr>
          <w:trHeight w:val="300"/>
        </w:trPr>
        <w:tc>
          <w:tcPr>
            <w:tcW w:w="2972" w:type="dxa"/>
          </w:tcPr>
          <w:p w14:paraId="74776A3E" w14:textId="5B75AB7E"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.1. Aplinkosauginių kriterijų nustatymo teisinis pagrindas</w:t>
            </w:r>
          </w:p>
        </w:tc>
        <w:tc>
          <w:tcPr>
            <w:tcW w:w="7088" w:type="dxa"/>
            <w:gridSpan w:val="2"/>
          </w:tcPr>
          <w:p w14:paraId="2433B80C" w14:textId="01D6C98B" w:rsidR="002671E1" w:rsidRPr="0072465C" w:rsidRDefault="0072465C" w:rsidP="002671E1">
            <w:pPr>
              <w:tabs>
                <w:tab w:val="left" w:pos="10065"/>
              </w:tabs>
              <w:spacing w:after="0" w:line="240" w:lineRule="auto"/>
              <w:jc w:val="both"/>
              <w:rPr>
                <w:rFonts w:ascii="Times New Roman" w:hAnsi="Times New Roman" w:cs="Times New Roman"/>
                <w:color w:val="000000"/>
                <w:kern w:val="2"/>
                <w:sz w:val="24"/>
                <w:szCs w:val="24"/>
                <w:shd w:val="clear" w:color="auto" w:fill="FFFFFF"/>
              </w:rPr>
            </w:pPr>
            <w:r w:rsidRPr="0072465C">
              <w:rPr>
                <w:rFonts w:ascii="Times New Roman" w:hAnsi="Times New Roman" w:cs="Times New Roman"/>
                <w:color w:val="000000"/>
                <w:kern w:val="2"/>
                <w:sz w:val="24"/>
                <w:szCs w:val="24"/>
                <w:shd w:val="clear" w:color="auto" w:fill="FFFFFF"/>
              </w:rPr>
              <w:t xml:space="preserve">Aplinkosauginiai kriterijai Prekėms nustatomi vadovaujantis </w:t>
            </w:r>
            <w:r w:rsidRPr="0072465C">
              <w:rPr>
                <w:rFonts w:ascii="Times New Roman" w:hAnsi="Times New Roman" w:cs="Times New Roman"/>
                <w:color w:val="000000"/>
                <w:kern w:val="2"/>
                <w:sz w:val="24"/>
                <w:szCs w:val="24"/>
              </w:rPr>
              <w:t>Aplinkos apsaugos kriterijų taikymo, vykdant žaliuosius pirkimus, tvarkos aprašo, patvirtinto Lietuvos Respublikos aplinkos ministro 2011 m. birželio 28 d. įsakymu Nr. D1-508</w:t>
            </w:r>
            <w:r w:rsidRPr="0072465C">
              <w:rPr>
                <w:rFonts w:ascii="Times New Roman" w:hAnsi="Times New Roman" w:cs="Times New Roman"/>
                <w:color w:val="000000"/>
                <w:kern w:val="2"/>
                <w:sz w:val="24"/>
                <w:szCs w:val="24"/>
                <w:shd w:val="clear" w:color="auto" w:fill="FFFFFF"/>
              </w:rPr>
              <w:t xml:space="preserve"> „Dėl Aplinkos apsaugos kriterijų taikymo, vykdant žaliuosius pirkimus, tvarkos aprašo patvirtinimo“ (toliau – Tvarkos aprašas) </w:t>
            </w:r>
            <w:r w:rsidR="00C44522">
              <w:rPr>
                <w:rFonts w:ascii="Times New Roman" w:hAnsi="Times New Roman" w:cs="Times New Roman"/>
                <w:kern w:val="2"/>
                <w:sz w:val="24"/>
                <w:szCs w:val="24"/>
                <w:shd w:val="clear" w:color="auto" w:fill="FFFFFF"/>
              </w:rPr>
              <w:t>2 priedo III ir II skyriais.</w:t>
            </w:r>
            <w:r w:rsidRPr="0072465C">
              <w:rPr>
                <w:rFonts w:ascii="Times New Roman" w:hAnsi="Times New Roman" w:cs="Times New Roman"/>
                <w:color w:val="000000"/>
                <w:kern w:val="2"/>
                <w:sz w:val="24"/>
                <w:szCs w:val="24"/>
              </w:rPr>
              <w:t> </w:t>
            </w:r>
          </w:p>
        </w:tc>
      </w:tr>
      <w:tr w:rsidR="002671E1" w:rsidRPr="004E6B23" w14:paraId="482726BA" w14:textId="77777777" w:rsidTr="002671E1">
        <w:trPr>
          <w:trHeight w:val="300"/>
        </w:trPr>
        <w:tc>
          <w:tcPr>
            <w:tcW w:w="2972" w:type="dxa"/>
          </w:tcPr>
          <w:p w14:paraId="7D8452F5" w14:textId="0AD57742" w:rsidR="002671E1" w:rsidRPr="0072465C" w:rsidRDefault="0072465C" w:rsidP="002671E1">
            <w:pPr>
              <w:tabs>
                <w:tab w:val="left" w:pos="10065"/>
              </w:tabs>
              <w:spacing w:after="0" w:line="240" w:lineRule="auto"/>
              <w:rPr>
                <w:rFonts w:ascii="Times New Roman" w:eastAsia="Times New Roman" w:hAnsi="Times New Roman" w:cs="Times New Roman"/>
                <w:b/>
                <w:bCs/>
                <w:kern w:val="2"/>
                <w:sz w:val="24"/>
                <w:szCs w:val="24"/>
              </w:rPr>
            </w:pPr>
            <w:r w:rsidRPr="0072465C">
              <w:rPr>
                <w:rFonts w:ascii="Times New Roman" w:hAnsi="Times New Roman" w:cs="Times New Roman"/>
                <w:b/>
                <w:bCs/>
                <w:kern w:val="2"/>
                <w:sz w:val="24"/>
                <w:szCs w:val="24"/>
              </w:rPr>
              <w:t>13.2.  Su perkamomis Prekėmis susiję socialiniai kriterijai</w:t>
            </w:r>
          </w:p>
        </w:tc>
        <w:tc>
          <w:tcPr>
            <w:tcW w:w="7088" w:type="dxa"/>
            <w:gridSpan w:val="2"/>
          </w:tcPr>
          <w:p w14:paraId="586F7D4F" w14:textId="77777777" w:rsidR="002671E1" w:rsidRPr="00843337" w:rsidRDefault="002671E1" w:rsidP="002671E1">
            <w:pPr>
              <w:tabs>
                <w:tab w:val="left" w:pos="10065"/>
              </w:tabs>
              <w:spacing w:after="0" w:line="240" w:lineRule="auto"/>
              <w:jc w:val="both"/>
              <w:rPr>
                <w:rFonts w:ascii="Times New Roman" w:eastAsia="Times New Roman" w:hAnsi="Times New Roman" w:cs="Times New Roman"/>
                <w:color w:val="008080"/>
                <w:sz w:val="24"/>
                <w:szCs w:val="24"/>
              </w:rPr>
            </w:pPr>
            <w:r w:rsidRPr="00843337">
              <w:rPr>
                <w:rFonts w:ascii="Times New Roman" w:hAnsi="Times New Roman" w:cs="Times New Roman"/>
                <w:kern w:val="2"/>
                <w:sz w:val="24"/>
                <w:szCs w:val="24"/>
                <w:shd w:val="clear" w:color="auto" w:fill="FFFFFF"/>
              </w:rPr>
              <w:t>Netaikoma</w:t>
            </w:r>
          </w:p>
        </w:tc>
      </w:tr>
      <w:tr w:rsidR="002671E1" w:rsidRPr="004E6B23" w14:paraId="78B60A22" w14:textId="77777777" w:rsidTr="002671E1">
        <w:trPr>
          <w:trHeight w:val="300"/>
        </w:trPr>
        <w:tc>
          <w:tcPr>
            <w:tcW w:w="2972" w:type="dxa"/>
          </w:tcPr>
          <w:p w14:paraId="41EA50BB" w14:textId="588E9771"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w:t>
            </w:r>
            <w:r w:rsidR="0072465C">
              <w:rPr>
                <w:rFonts w:ascii="Times New Roman" w:eastAsia="Times New Roman" w:hAnsi="Times New Roman" w:cs="Times New Roman"/>
                <w:b/>
                <w:bCs/>
                <w:kern w:val="2"/>
                <w:sz w:val="24"/>
                <w:szCs w:val="24"/>
              </w:rPr>
              <w:t>3</w:t>
            </w:r>
            <w:r w:rsidRPr="004E6B23">
              <w:rPr>
                <w:rFonts w:ascii="Times New Roman" w:eastAsia="Times New Roman" w:hAnsi="Times New Roman" w:cs="Times New Roman"/>
                <w:b/>
                <w:bCs/>
                <w:kern w:val="2"/>
                <w:sz w:val="24"/>
                <w:szCs w:val="24"/>
              </w:rPr>
              <w:t>. Su Prekėmis susiję aplinkosauginiai kriterijai</w:t>
            </w:r>
          </w:p>
        </w:tc>
        <w:tc>
          <w:tcPr>
            <w:tcW w:w="7088" w:type="dxa"/>
            <w:gridSpan w:val="2"/>
          </w:tcPr>
          <w:p w14:paraId="5527F385" w14:textId="77777777" w:rsidR="002671E1" w:rsidRPr="00290622" w:rsidRDefault="002671E1" w:rsidP="002671E1">
            <w:pPr>
              <w:tabs>
                <w:tab w:val="left" w:pos="10065"/>
              </w:tabs>
              <w:spacing w:after="0" w:line="240" w:lineRule="auto"/>
              <w:jc w:val="both"/>
              <w:rPr>
                <w:rFonts w:ascii="Times New Roman" w:eastAsia="Times New Roman" w:hAnsi="Times New Roman" w:cs="Times New Roman"/>
                <w:kern w:val="2"/>
                <w:sz w:val="24"/>
                <w:szCs w:val="24"/>
              </w:rPr>
            </w:pPr>
            <w:r>
              <w:rPr>
                <w:rFonts w:ascii="Times New Roman" w:eastAsia="Times New Roman" w:hAnsi="Times New Roman" w:cs="Times New Roman"/>
                <w:kern w:val="2"/>
                <w:sz w:val="24"/>
                <w:szCs w:val="24"/>
              </w:rPr>
              <w:t>Nustatyti Techninėje specifikacijoje</w:t>
            </w:r>
          </w:p>
        </w:tc>
      </w:tr>
      <w:tr w:rsidR="002671E1" w:rsidRPr="004E6B23" w14:paraId="7BFF8BAA" w14:textId="77777777" w:rsidTr="00695CD0">
        <w:trPr>
          <w:trHeight w:val="300"/>
        </w:trPr>
        <w:tc>
          <w:tcPr>
            <w:tcW w:w="10060" w:type="dxa"/>
            <w:gridSpan w:val="3"/>
          </w:tcPr>
          <w:p w14:paraId="7537A01D" w14:textId="5878158B"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4</w:t>
            </w:r>
            <w:r w:rsidRPr="004E6B23">
              <w:rPr>
                <w:rFonts w:ascii="Times New Roman" w:eastAsia="Times New Roman" w:hAnsi="Times New Roman" w:cs="Times New Roman"/>
                <w:b/>
                <w:bCs/>
                <w:kern w:val="2"/>
                <w:sz w:val="24"/>
                <w:szCs w:val="24"/>
              </w:rPr>
              <w:t xml:space="preserve">. BENDRŲJŲ SĄLYGŲ PAKEITIMAI IR PAPILDYMAI </w:t>
            </w:r>
          </w:p>
          <w:p w14:paraId="72066FE5"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 xml:space="preserve">(jeigu būtina dėl konkretaus Sutarties dalyko specifikos) </w:t>
            </w:r>
          </w:p>
        </w:tc>
      </w:tr>
      <w:tr w:rsidR="002671E1" w:rsidRPr="004E6B23" w14:paraId="63C3406B" w14:textId="77777777" w:rsidTr="002671E1">
        <w:trPr>
          <w:trHeight w:val="300"/>
        </w:trPr>
        <w:tc>
          <w:tcPr>
            <w:tcW w:w="2972" w:type="dxa"/>
          </w:tcPr>
          <w:p w14:paraId="159DF31E" w14:textId="0B2DBDC7"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lastRenderedPageBreak/>
              <w:t>1</w:t>
            </w:r>
            <w:r w:rsidR="0072465C">
              <w:rPr>
                <w:rFonts w:ascii="Times New Roman" w:eastAsia="Times New Roman" w:hAnsi="Times New Roman" w:cs="Times New Roman"/>
                <w:b/>
                <w:bCs/>
                <w:kern w:val="2"/>
                <w:sz w:val="24"/>
                <w:szCs w:val="24"/>
              </w:rPr>
              <w:t>4</w:t>
            </w:r>
            <w:r w:rsidRPr="004E6B23">
              <w:rPr>
                <w:rFonts w:ascii="Times New Roman" w:eastAsia="Times New Roman" w:hAnsi="Times New Roman" w:cs="Times New Roman"/>
                <w:b/>
                <w:bCs/>
                <w:kern w:val="2"/>
                <w:sz w:val="24"/>
                <w:szCs w:val="24"/>
              </w:rPr>
              <w:t>.</w:t>
            </w:r>
            <w:r>
              <w:rPr>
                <w:rFonts w:ascii="Times New Roman" w:eastAsia="Times New Roman" w:hAnsi="Times New Roman" w:cs="Times New Roman"/>
                <w:b/>
                <w:bCs/>
                <w:kern w:val="2"/>
                <w:sz w:val="24"/>
                <w:szCs w:val="24"/>
              </w:rPr>
              <w:t>1</w:t>
            </w:r>
            <w:r w:rsidRPr="004E6B23">
              <w:rPr>
                <w:rFonts w:ascii="Times New Roman" w:eastAsia="Times New Roman" w:hAnsi="Times New Roman" w:cs="Times New Roman"/>
                <w:b/>
                <w:bCs/>
                <w:kern w:val="2"/>
                <w:sz w:val="24"/>
                <w:szCs w:val="24"/>
              </w:rPr>
              <w:t>.</w:t>
            </w:r>
          </w:p>
        </w:tc>
        <w:tc>
          <w:tcPr>
            <w:tcW w:w="7088" w:type="dxa"/>
            <w:gridSpan w:val="2"/>
          </w:tcPr>
          <w:p w14:paraId="67849133" w14:textId="77777777" w:rsidR="002671E1" w:rsidRPr="004E6B23" w:rsidRDefault="002671E1" w:rsidP="002671E1">
            <w:pPr>
              <w:tabs>
                <w:tab w:val="left" w:pos="10065"/>
              </w:tabs>
              <w:spacing w:after="0" w:line="240" w:lineRule="auto"/>
              <w:jc w:val="both"/>
              <w:rPr>
                <w:rFonts w:ascii="Times New Roman" w:eastAsia="Times New Roman" w:hAnsi="Times New Roman" w:cs="Times New Roman"/>
                <w:kern w:val="2"/>
                <w:sz w:val="24"/>
                <w:szCs w:val="24"/>
              </w:rPr>
            </w:pPr>
            <w:r w:rsidRPr="004E6B23">
              <w:rPr>
                <w:rFonts w:ascii="Times New Roman" w:eastAsia="Times New Roman" w:hAnsi="Times New Roman" w:cs="Times New Roman"/>
                <w:kern w:val="2"/>
                <w:sz w:val="24"/>
                <w:szCs w:val="24"/>
              </w:rPr>
              <w:t>Sutarties Bendrosiose sąlygose nurodytos alternatyvios nuostatos (su prierašu „jei taikoma“ ir pan.) taikomos tik tokiu atveju, jeigu jos konkrečiai aprašomos Sutarties Specialiosiose sąlygose.</w:t>
            </w:r>
          </w:p>
        </w:tc>
      </w:tr>
      <w:tr w:rsidR="002671E1" w:rsidRPr="004E6B23" w14:paraId="7D823AF4" w14:textId="77777777" w:rsidTr="00695CD0">
        <w:trPr>
          <w:trHeight w:val="300"/>
        </w:trPr>
        <w:tc>
          <w:tcPr>
            <w:tcW w:w="10060" w:type="dxa"/>
            <w:gridSpan w:val="3"/>
          </w:tcPr>
          <w:p w14:paraId="548B427B" w14:textId="3F832173"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 SUTARTIES PRIEDAI</w:t>
            </w:r>
          </w:p>
        </w:tc>
      </w:tr>
      <w:tr w:rsidR="002671E1" w:rsidRPr="004E6B23" w14:paraId="5D0A739B" w14:textId="77777777" w:rsidTr="002671E1">
        <w:trPr>
          <w:trHeight w:val="300"/>
        </w:trPr>
        <w:tc>
          <w:tcPr>
            <w:tcW w:w="2972" w:type="dxa"/>
          </w:tcPr>
          <w:p w14:paraId="081C8D6B" w14:textId="364EA26B"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.1. Priedas Nr. 1</w:t>
            </w:r>
          </w:p>
        </w:tc>
        <w:tc>
          <w:tcPr>
            <w:tcW w:w="7088" w:type="dxa"/>
            <w:gridSpan w:val="2"/>
          </w:tcPr>
          <w:p w14:paraId="4A69EF34" w14:textId="77777777" w:rsidR="002671E1" w:rsidRPr="004E6B23" w:rsidRDefault="002671E1" w:rsidP="002671E1">
            <w:pPr>
              <w:tabs>
                <w:tab w:val="left" w:pos="10065"/>
              </w:tabs>
              <w:spacing w:after="0" w:line="240" w:lineRule="auto"/>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000000"/>
                <w:kern w:val="2"/>
                <w:sz w:val="24"/>
                <w:szCs w:val="24"/>
              </w:rPr>
              <w:t>Techninė specifikacija</w:t>
            </w:r>
          </w:p>
        </w:tc>
      </w:tr>
      <w:tr w:rsidR="002671E1" w:rsidRPr="004E6B23" w14:paraId="12A76F41" w14:textId="77777777" w:rsidTr="002671E1">
        <w:trPr>
          <w:trHeight w:val="300"/>
        </w:trPr>
        <w:tc>
          <w:tcPr>
            <w:tcW w:w="2972" w:type="dxa"/>
          </w:tcPr>
          <w:p w14:paraId="7501F9B7" w14:textId="4DC8A0F1"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5</w:t>
            </w:r>
            <w:r w:rsidRPr="004E6B23">
              <w:rPr>
                <w:rFonts w:ascii="Times New Roman" w:eastAsia="Times New Roman" w:hAnsi="Times New Roman" w:cs="Times New Roman"/>
                <w:b/>
                <w:bCs/>
                <w:kern w:val="2"/>
                <w:sz w:val="24"/>
                <w:szCs w:val="24"/>
              </w:rPr>
              <w:t>.2. Priedas Nr. 2</w:t>
            </w:r>
          </w:p>
        </w:tc>
        <w:tc>
          <w:tcPr>
            <w:tcW w:w="7088" w:type="dxa"/>
            <w:gridSpan w:val="2"/>
          </w:tcPr>
          <w:p w14:paraId="67D5DDB6" w14:textId="77777777" w:rsidR="002671E1" w:rsidRPr="004E6B23" w:rsidRDefault="002671E1" w:rsidP="002671E1">
            <w:pPr>
              <w:tabs>
                <w:tab w:val="left" w:pos="10065"/>
              </w:tabs>
              <w:spacing w:after="0" w:line="240" w:lineRule="auto"/>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Pasiūlymas</w:t>
            </w:r>
          </w:p>
        </w:tc>
      </w:tr>
      <w:tr w:rsidR="002671E1" w:rsidRPr="004E6B23" w14:paraId="607FFFF6" w14:textId="77777777" w:rsidTr="00695CD0">
        <w:tc>
          <w:tcPr>
            <w:tcW w:w="10060" w:type="dxa"/>
            <w:gridSpan w:val="3"/>
          </w:tcPr>
          <w:p w14:paraId="74223CB6" w14:textId="54CD169E"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1</w:t>
            </w:r>
            <w:r w:rsidR="0072465C">
              <w:rPr>
                <w:rFonts w:ascii="Times New Roman" w:eastAsia="Times New Roman" w:hAnsi="Times New Roman" w:cs="Times New Roman"/>
                <w:b/>
                <w:bCs/>
                <w:kern w:val="2"/>
                <w:sz w:val="24"/>
                <w:szCs w:val="24"/>
              </w:rPr>
              <w:t>6</w:t>
            </w:r>
            <w:r w:rsidRPr="004E6B23">
              <w:rPr>
                <w:rFonts w:ascii="Times New Roman" w:eastAsia="Times New Roman" w:hAnsi="Times New Roman" w:cs="Times New Roman"/>
                <w:b/>
                <w:bCs/>
                <w:kern w:val="2"/>
                <w:sz w:val="24"/>
                <w:szCs w:val="24"/>
              </w:rPr>
              <w:t>. ŠALIŲ ATSTOVŲ PARAŠAI</w:t>
            </w:r>
          </w:p>
        </w:tc>
      </w:tr>
      <w:tr w:rsidR="002671E1" w:rsidRPr="004E6B23" w14:paraId="6D17B94E" w14:textId="77777777" w:rsidTr="00695CD0">
        <w:tc>
          <w:tcPr>
            <w:tcW w:w="4788" w:type="dxa"/>
            <w:gridSpan w:val="2"/>
          </w:tcPr>
          <w:p w14:paraId="298B654C"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PIRKĖJAS</w:t>
            </w:r>
          </w:p>
        </w:tc>
        <w:tc>
          <w:tcPr>
            <w:tcW w:w="5272" w:type="dxa"/>
          </w:tcPr>
          <w:p w14:paraId="63B9E1C9"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b/>
                <w:bCs/>
                <w:kern w:val="2"/>
                <w:sz w:val="24"/>
                <w:szCs w:val="24"/>
              </w:rPr>
              <w:t>TIEKĖJAS</w:t>
            </w:r>
          </w:p>
        </w:tc>
      </w:tr>
      <w:tr w:rsidR="002671E1" w:rsidRPr="004E6B23" w14:paraId="49C21239" w14:textId="77777777" w:rsidTr="00695CD0">
        <w:tc>
          <w:tcPr>
            <w:tcW w:w="4788" w:type="dxa"/>
            <w:gridSpan w:val="2"/>
          </w:tcPr>
          <w:p w14:paraId="422CC4A5"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color w:val="4472C4"/>
                <w:kern w:val="2"/>
                <w:sz w:val="24"/>
                <w:szCs w:val="24"/>
              </w:rPr>
            </w:pPr>
            <w:r w:rsidRPr="004E6B23">
              <w:rPr>
                <w:rFonts w:ascii="Times New Roman" w:eastAsia="Times New Roman" w:hAnsi="Times New Roman" w:cs="Times New Roman"/>
                <w:kern w:val="2"/>
                <w:sz w:val="24"/>
                <w:szCs w:val="24"/>
              </w:rPr>
              <w:t>Direktoriaus pavaduotojas ekonomikai ir plėtrai Andriejus Sadauskis</w:t>
            </w:r>
          </w:p>
        </w:tc>
        <w:tc>
          <w:tcPr>
            <w:tcW w:w="5272" w:type="dxa"/>
          </w:tcPr>
          <w:p w14:paraId="4A80C994"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kern w:val="2"/>
                <w:sz w:val="24"/>
                <w:szCs w:val="24"/>
              </w:rPr>
            </w:pPr>
            <w:r w:rsidRPr="004E6B23">
              <w:rPr>
                <w:rFonts w:ascii="Times New Roman" w:eastAsia="Times New Roman" w:hAnsi="Times New Roman" w:cs="Times New Roman"/>
                <w:color w:val="4472C4"/>
                <w:kern w:val="2"/>
                <w:sz w:val="24"/>
                <w:szCs w:val="24"/>
              </w:rPr>
              <w:t>(nurodomos atstovo pareigos, vardas, pavardė)</w:t>
            </w:r>
          </w:p>
        </w:tc>
      </w:tr>
      <w:tr w:rsidR="002671E1" w:rsidRPr="004E6B23" w14:paraId="43638823" w14:textId="77777777" w:rsidTr="00695CD0">
        <w:tc>
          <w:tcPr>
            <w:tcW w:w="4788" w:type="dxa"/>
            <w:gridSpan w:val="2"/>
          </w:tcPr>
          <w:p w14:paraId="3541FE48"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3FC4E760"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Cs/>
                <w:kern w:val="2"/>
                <w:sz w:val="24"/>
                <w:szCs w:val="24"/>
              </w:rPr>
            </w:pPr>
            <w:r w:rsidRPr="004E6B23">
              <w:rPr>
                <w:rFonts w:ascii="Times New Roman" w:eastAsia="Times New Roman" w:hAnsi="Times New Roman" w:cs="Times New Roman"/>
                <w:bCs/>
                <w:kern w:val="2"/>
                <w:sz w:val="24"/>
                <w:szCs w:val="24"/>
              </w:rPr>
              <w:t>(parašas)</w:t>
            </w:r>
          </w:p>
          <w:p w14:paraId="7FED11D5"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44D20EEA"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color w:val="4472C4"/>
                <w:kern w:val="2"/>
                <w:sz w:val="24"/>
                <w:szCs w:val="24"/>
              </w:rPr>
            </w:pPr>
          </w:p>
        </w:tc>
        <w:tc>
          <w:tcPr>
            <w:tcW w:w="5272" w:type="dxa"/>
          </w:tcPr>
          <w:p w14:paraId="49930EA2" w14:textId="77777777" w:rsidR="002671E1" w:rsidRPr="004E6B23" w:rsidRDefault="002671E1" w:rsidP="002671E1">
            <w:pPr>
              <w:tabs>
                <w:tab w:val="left" w:pos="10065"/>
              </w:tabs>
              <w:spacing w:after="0" w:line="240" w:lineRule="auto"/>
              <w:jc w:val="center"/>
              <w:rPr>
                <w:rFonts w:ascii="Times New Roman" w:eastAsia="Times New Roman" w:hAnsi="Times New Roman" w:cs="Times New Roman"/>
                <w:b/>
                <w:bCs/>
                <w:color w:val="4472C4"/>
                <w:kern w:val="2"/>
                <w:sz w:val="24"/>
                <w:szCs w:val="24"/>
              </w:rPr>
            </w:pPr>
          </w:p>
          <w:p w14:paraId="29A53EB6" w14:textId="77777777" w:rsidR="002671E1" w:rsidRPr="0072465C" w:rsidRDefault="002671E1" w:rsidP="002671E1">
            <w:pPr>
              <w:tabs>
                <w:tab w:val="left" w:pos="10065"/>
              </w:tabs>
              <w:spacing w:after="0" w:line="240" w:lineRule="auto"/>
              <w:jc w:val="center"/>
              <w:rPr>
                <w:rFonts w:ascii="Times New Roman" w:eastAsia="Times New Roman" w:hAnsi="Times New Roman" w:cs="Times New Roman"/>
                <w:bCs/>
                <w:color w:val="4472C4"/>
                <w:kern w:val="2"/>
                <w:sz w:val="24"/>
                <w:szCs w:val="24"/>
              </w:rPr>
            </w:pPr>
            <w:r w:rsidRPr="0072465C">
              <w:rPr>
                <w:rFonts w:ascii="Times New Roman" w:eastAsia="Times New Roman" w:hAnsi="Times New Roman" w:cs="Times New Roman"/>
                <w:bCs/>
                <w:kern w:val="2"/>
                <w:sz w:val="24"/>
                <w:szCs w:val="24"/>
              </w:rPr>
              <w:t>(parašas)</w:t>
            </w:r>
          </w:p>
        </w:tc>
      </w:tr>
    </w:tbl>
    <w:p w14:paraId="5C6A6D25" w14:textId="77777777" w:rsidR="00695CD0" w:rsidRPr="004E6B23" w:rsidRDefault="00695CD0" w:rsidP="00695CD0">
      <w:pPr>
        <w:spacing w:after="0" w:line="240" w:lineRule="auto"/>
        <w:jc w:val="center"/>
        <w:rPr>
          <w:rFonts w:ascii="Times New Roman" w:eastAsia="Times New Roman" w:hAnsi="Times New Roman" w:cs="Times New Roman"/>
          <w:sz w:val="24"/>
          <w:szCs w:val="24"/>
        </w:rPr>
      </w:pPr>
    </w:p>
    <w:p w14:paraId="2D2B343E" w14:textId="6114586A" w:rsidR="00EF1A74" w:rsidRDefault="00EF1A74">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4191E9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lastRenderedPageBreak/>
        <w:t>PREKIŲ PIRKIMO</w:t>
      </w:r>
      <w:r w:rsidRPr="0072465C">
        <w:rPr>
          <w:rFonts w:ascii="Times New Roman" w:hAnsi="Times New Roman" w:cs="Times New Roman"/>
          <w:color w:val="000000"/>
          <w:sz w:val="24"/>
          <w:szCs w:val="24"/>
        </w:rPr>
        <w:t>–</w:t>
      </w:r>
      <w:r w:rsidRPr="0072465C">
        <w:rPr>
          <w:rFonts w:ascii="Times New Roman" w:hAnsi="Times New Roman" w:cs="Times New Roman"/>
          <w:b/>
          <w:bCs/>
          <w:caps/>
          <w:color w:val="000000"/>
          <w:sz w:val="24"/>
          <w:szCs w:val="24"/>
        </w:rPr>
        <w:t>PARDAVIMO SUTARTIES BENDROSIOS SĄLYGOS</w:t>
      </w:r>
    </w:p>
    <w:p w14:paraId="62B87195" w14:textId="77777777" w:rsidR="0072465C" w:rsidRPr="0072465C" w:rsidRDefault="0072465C" w:rsidP="0072465C">
      <w:pPr>
        <w:spacing w:after="0" w:line="257" w:lineRule="atLeast"/>
        <w:ind w:firstLine="62"/>
        <w:jc w:val="center"/>
        <w:rPr>
          <w:rFonts w:ascii="Times New Roman" w:hAnsi="Times New Roman" w:cs="Times New Roman"/>
          <w:color w:val="000000"/>
          <w:sz w:val="24"/>
          <w:szCs w:val="24"/>
        </w:rPr>
      </w:pPr>
    </w:p>
    <w:p w14:paraId="58EA475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  PAGRINDINĖS SĄVOKOS IR SUTARTIES AIŠKINIMAS</w:t>
      </w:r>
    </w:p>
    <w:p w14:paraId="2EBF586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DB0318C"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1.1. Sąvokos</w:t>
      </w:r>
    </w:p>
    <w:p w14:paraId="6B69D3E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5F30B2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 Šioje Sutartyje didžiąja raide rašomos sąvokos turi paskiau nurodytas reikšmes:</w:t>
      </w:r>
    </w:p>
    <w:p w14:paraId="67FEAC1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1.1.1.1. </w:t>
      </w:r>
      <w:r w:rsidRPr="0072465C">
        <w:rPr>
          <w:rFonts w:ascii="Times New Roman" w:hAnsi="Times New Roman" w:cs="Times New Roman"/>
          <w:b/>
          <w:bCs/>
          <w:color w:val="000000"/>
          <w:sz w:val="24"/>
          <w:szCs w:val="24"/>
        </w:rPr>
        <w:t>Bendrosios sąlygos</w:t>
      </w:r>
      <w:r w:rsidRPr="0072465C">
        <w:rPr>
          <w:rFonts w:ascii="Times New Roman" w:hAnsi="Times New Roman" w:cs="Times New Roman"/>
          <w:color w:val="000000"/>
          <w:sz w:val="24"/>
          <w:szCs w:val="24"/>
        </w:rPr>
        <w:t> –  Sutarties dalis, kuri vadinasi „Prekių pirkimo–pardavimo sutarties Bendrosios sąlygos“;</w:t>
      </w:r>
    </w:p>
    <w:p w14:paraId="301D6DB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1.1.1.2. </w:t>
      </w:r>
      <w:r w:rsidRPr="0072465C">
        <w:rPr>
          <w:rFonts w:ascii="Times New Roman" w:hAnsi="Times New Roman" w:cs="Times New Roman"/>
          <w:b/>
          <w:bCs/>
          <w:color w:val="000000"/>
          <w:sz w:val="24"/>
          <w:szCs w:val="24"/>
        </w:rPr>
        <w:t>Pirkėjas</w:t>
      </w:r>
      <w:r w:rsidRPr="0072465C">
        <w:rPr>
          <w:rFonts w:ascii="Times New Roman" w:hAnsi="Times New Roman" w:cs="Times New Roman"/>
          <w:color w:val="000000"/>
          <w:sz w:val="24"/>
          <w:szCs w:val="24"/>
        </w:rPr>
        <w:t> – asmuo, kuris Specialiosiose sąlygose yra įvardytas kaip Pirkėjas, įsigyjantis Specialiosiose sąlygose ir Sutarties prieduose nurodytas Prekes;</w:t>
      </w:r>
    </w:p>
    <w:p w14:paraId="7406BA2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1.1.1.3. </w:t>
      </w:r>
      <w:r w:rsidRPr="0072465C">
        <w:rPr>
          <w:rFonts w:ascii="Times New Roman" w:hAnsi="Times New Roman" w:cs="Times New Roman"/>
          <w:b/>
          <w:bCs/>
          <w:color w:val="000000"/>
          <w:sz w:val="24"/>
          <w:szCs w:val="24"/>
        </w:rPr>
        <w:t>Pradinės sutarties vertė </w:t>
      </w:r>
      <w:r w:rsidRPr="0072465C">
        <w:rPr>
          <w:rFonts w:ascii="Times New Roman" w:hAnsi="Times New Roman" w:cs="Times New Roman"/>
          <w:color w:val="000000"/>
          <w:sz w:val="24"/>
          <w:szCs w:val="24"/>
        </w:rPr>
        <w:t>– Specialiosiose sąlygose nurodyta</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vertė be pridėtinės vertės mokesčio (toliau – PVM);</w:t>
      </w:r>
    </w:p>
    <w:p w14:paraId="41205E9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1.1.1.4. </w:t>
      </w:r>
      <w:r w:rsidRPr="0072465C">
        <w:rPr>
          <w:rFonts w:ascii="Times New Roman" w:hAnsi="Times New Roman" w:cs="Times New Roman"/>
          <w:b/>
          <w:bCs/>
          <w:color w:val="000000"/>
          <w:sz w:val="24"/>
          <w:szCs w:val="24"/>
        </w:rPr>
        <w:t>Prekės</w:t>
      </w:r>
      <w:r w:rsidRPr="0072465C">
        <w:rPr>
          <w:rFonts w:ascii="Times New Roman" w:hAnsi="Times New Roman" w:cs="Times New Roman"/>
          <w:color w:val="000000"/>
          <w:sz w:val="24"/>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1DA44A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1.1.1.5. </w:t>
      </w:r>
      <w:r w:rsidRPr="0072465C">
        <w:rPr>
          <w:rFonts w:ascii="Times New Roman" w:hAnsi="Times New Roman" w:cs="Times New Roman"/>
          <w:b/>
          <w:bCs/>
          <w:color w:val="000000"/>
          <w:sz w:val="24"/>
          <w:szCs w:val="24"/>
        </w:rPr>
        <w:t>Prekių perdavimo–priėmimo aktas </w:t>
      </w:r>
      <w:r w:rsidRPr="0072465C">
        <w:rPr>
          <w:rFonts w:ascii="Times New Roman" w:hAnsi="Times New Roman" w:cs="Times New Roman"/>
          <w:color w:val="000000"/>
          <w:sz w:val="24"/>
          <w:szCs w:val="24"/>
        </w:rPr>
        <w:t>– dokumentas,</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D88035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1.1.1.6. </w:t>
      </w:r>
      <w:r w:rsidRPr="0072465C">
        <w:rPr>
          <w:rFonts w:ascii="Times New Roman" w:hAnsi="Times New Roman" w:cs="Times New Roman"/>
          <w:b/>
          <w:bCs/>
          <w:color w:val="000000"/>
          <w:sz w:val="24"/>
          <w:szCs w:val="24"/>
        </w:rPr>
        <w:t>Prekių trūkumai</w:t>
      </w:r>
      <w:r w:rsidRPr="0072465C">
        <w:rPr>
          <w:rFonts w:ascii="Times New Roman" w:hAnsi="Times New Roman" w:cs="Times New Roman"/>
          <w:color w:val="000000"/>
          <w:sz w:val="24"/>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65F62B6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1.1.1.7. </w:t>
      </w:r>
      <w:r w:rsidRPr="0072465C">
        <w:rPr>
          <w:rFonts w:ascii="Times New Roman" w:hAnsi="Times New Roman" w:cs="Times New Roman"/>
          <w:b/>
          <w:bCs/>
          <w:color w:val="000000"/>
          <w:sz w:val="24"/>
          <w:szCs w:val="24"/>
        </w:rPr>
        <w:t>Sąskaita </w:t>
      </w:r>
      <w:r w:rsidRPr="0072465C">
        <w:rPr>
          <w:rFonts w:ascii="Times New Roman" w:hAnsi="Times New Roman" w:cs="Times New Roman"/>
          <w:color w:val="000000"/>
          <w:sz w:val="24"/>
          <w:szCs w:val="24"/>
        </w:rPr>
        <w:t>–</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FEBEAC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1.1.1.8. </w:t>
      </w:r>
      <w:r w:rsidRPr="0072465C">
        <w:rPr>
          <w:rFonts w:ascii="Times New Roman" w:hAnsi="Times New Roman" w:cs="Times New Roman"/>
          <w:b/>
          <w:bCs/>
          <w:color w:val="000000"/>
          <w:sz w:val="24"/>
          <w:szCs w:val="24"/>
        </w:rPr>
        <w:t>Specialiosios sąlygos</w:t>
      </w:r>
      <w:r w:rsidRPr="0072465C">
        <w:rPr>
          <w:rFonts w:ascii="Times New Roman" w:hAnsi="Times New Roman" w:cs="Times New Roman"/>
          <w:color w:val="000000"/>
          <w:sz w:val="24"/>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089BB94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1.1.1.9. </w:t>
      </w:r>
      <w:r w:rsidRPr="0072465C">
        <w:rPr>
          <w:rFonts w:ascii="Times New Roman" w:hAnsi="Times New Roman" w:cs="Times New Roman"/>
          <w:b/>
          <w:bCs/>
          <w:color w:val="000000"/>
          <w:sz w:val="24"/>
          <w:szCs w:val="24"/>
        </w:rPr>
        <w:t>Susitarimas </w:t>
      </w:r>
      <w:r w:rsidRPr="0072465C">
        <w:rPr>
          <w:rFonts w:ascii="Times New Roman" w:hAnsi="Times New Roman" w:cs="Times New Roman"/>
          <w:color w:val="000000"/>
          <w:sz w:val="24"/>
          <w:szCs w:val="24"/>
        </w:rPr>
        <w:t>– tai dokumentas, kurį Šalys sudaro keisdamos Sutarties sąlygas VPĮ leidžiama apimtimi;</w:t>
      </w:r>
    </w:p>
    <w:p w14:paraId="591EB2FA"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1.1.1.10. </w:t>
      </w:r>
      <w:r w:rsidRPr="0072465C">
        <w:rPr>
          <w:rFonts w:ascii="Times New Roman" w:hAnsi="Times New Roman" w:cs="Times New Roman"/>
          <w:b/>
          <w:bCs/>
          <w:sz w:val="24"/>
          <w:szCs w:val="24"/>
        </w:rPr>
        <w:t>Sutarties kaina</w:t>
      </w:r>
      <w:r w:rsidRPr="0072465C">
        <w:rPr>
          <w:rFonts w:ascii="Times New Roman" w:hAnsi="Times New Roman" w:cs="Times New Roman"/>
          <w:sz w:val="24"/>
          <w:szCs w:val="24"/>
        </w:rPr>
        <w:t> – pagal Sutartį Tiekėjui mokėtina suma, įskaitant visus privalomus mokesčius ir išlaidas;</w:t>
      </w:r>
    </w:p>
    <w:p w14:paraId="09C4FBC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1.1.1.11. </w:t>
      </w:r>
      <w:r w:rsidRPr="0072465C">
        <w:rPr>
          <w:rFonts w:ascii="Times New Roman" w:hAnsi="Times New Roman" w:cs="Times New Roman"/>
          <w:b/>
          <w:bCs/>
          <w:color w:val="000000"/>
          <w:sz w:val="24"/>
          <w:szCs w:val="24"/>
        </w:rPr>
        <w:t>Sutarties sąlygos </w:t>
      </w:r>
      <w:r w:rsidRPr="0072465C">
        <w:rPr>
          <w:rFonts w:ascii="Times New Roman" w:hAnsi="Times New Roman" w:cs="Times New Roman"/>
          <w:color w:val="000000"/>
          <w:sz w:val="24"/>
          <w:szCs w:val="24"/>
        </w:rPr>
        <w:t>– Bendrosios sąlygos ir Specialiosios sąlygos kartu;</w:t>
      </w:r>
    </w:p>
    <w:p w14:paraId="64FC152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1.1.1.12. </w:t>
      </w:r>
      <w:r w:rsidRPr="0072465C">
        <w:rPr>
          <w:rFonts w:ascii="Times New Roman" w:hAnsi="Times New Roman" w:cs="Times New Roman"/>
          <w:b/>
          <w:bCs/>
          <w:color w:val="000000"/>
          <w:sz w:val="24"/>
          <w:szCs w:val="24"/>
        </w:rPr>
        <w:t>Sutartis </w:t>
      </w:r>
      <w:r w:rsidRPr="0072465C">
        <w:rPr>
          <w:rFonts w:ascii="Times New Roman" w:hAnsi="Times New Roman" w:cs="Times New Roman"/>
          <w:color w:val="000000"/>
          <w:sz w:val="24"/>
          <w:szCs w:val="24"/>
        </w:rPr>
        <w:t>– Prekių pirkimo–pardavimo sutartis, kurią sudaro Sutarties sąlygos, Specialiosiose sąlygose išvardyti priedai ir Susitarimai;</w:t>
      </w:r>
    </w:p>
    <w:p w14:paraId="35C354E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1.1.1.13. </w:t>
      </w:r>
      <w:r w:rsidRPr="0072465C">
        <w:rPr>
          <w:rFonts w:ascii="Times New Roman" w:hAnsi="Times New Roman" w:cs="Times New Roman"/>
          <w:b/>
          <w:bCs/>
          <w:color w:val="000000"/>
          <w:sz w:val="24"/>
          <w:szCs w:val="24"/>
        </w:rPr>
        <w:t>Šalis</w:t>
      </w:r>
      <w:r w:rsidRPr="0072465C">
        <w:rPr>
          <w:rFonts w:ascii="Times New Roman" w:hAnsi="Times New Roman" w:cs="Times New Roman"/>
          <w:color w:val="000000"/>
          <w:sz w:val="24"/>
          <w:szCs w:val="24"/>
        </w:rPr>
        <w:t> – Pirkėjas arba Tiekėjas, kiekvienas atskirai, priklausomai nuo konteksto;</w:t>
      </w:r>
    </w:p>
    <w:p w14:paraId="219DDBF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1.1.1.14. </w:t>
      </w:r>
      <w:r w:rsidRPr="0072465C">
        <w:rPr>
          <w:rFonts w:ascii="Times New Roman" w:hAnsi="Times New Roman" w:cs="Times New Roman"/>
          <w:b/>
          <w:bCs/>
          <w:color w:val="000000"/>
          <w:sz w:val="24"/>
          <w:szCs w:val="24"/>
        </w:rPr>
        <w:t>Šalys</w:t>
      </w:r>
      <w:r w:rsidRPr="0072465C">
        <w:rPr>
          <w:rFonts w:ascii="Times New Roman" w:hAnsi="Times New Roman" w:cs="Times New Roman"/>
          <w:color w:val="000000"/>
          <w:sz w:val="24"/>
          <w:szCs w:val="24"/>
        </w:rPr>
        <w:t> – Pirkėjas ir Tiekėjas kartu;</w:t>
      </w:r>
    </w:p>
    <w:p w14:paraId="400B903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1.1.1.15. </w:t>
      </w:r>
      <w:r w:rsidRPr="0072465C">
        <w:rPr>
          <w:rFonts w:ascii="Times New Roman" w:hAnsi="Times New Roman" w:cs="Times New Roman"/>
          <w:b/>
          <w:bCs/>
          <w:color w:val="000000"/>
          <w:sz w:val="24"/>
          <w:szCs w:val="24"/>
        </w:rPr>
        <w:t>Tiekėjas</w:t>
      </w:r>
      <w:r w:rsidRPr="0072465C">
        <w:rPr>
          <w:rFonts w:ascii="Times New Roman" w:hAnsi="Times New Roman" w:cs="Times New Roman"/>
          <w:color w:val="000000"/>
          <w:sz w:val="24"/>
          <w:szCs w:val="24"/>
        </w:rPr>
        <w:t> – asmuo, kuris Specialiosiose sąlygose yra įvardytas kaip Tiekėjas, tiekiantis Specialiosiose sąlygose nurodytas Prekes;</w:t>
      </w:r>
    </w:p>
    <w:p w14:paraId="16A80B1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1.1.1.16. </w:t>
      </w:r>
      <w:r w:rsidRPr="0072465C">
        <w:rPr>
          <w:rFonts w:ascii="Times New Roman" w:hAnsi="Times New Roman" w:cs="Times New Roman"/>
          <w:b/>
          <w:bCs/>
          <w:color w:val="000000"/>
          <w:sz w:val="24"/>
          <w:szCs w:val="24"/>
        </w:rPr>
        <w:t>VPĮ </w:t>
      </w:r>
      <w:r w:rsidRPr="0072465C">
        <w:rPr>
          <w:rFonts w:ascii="Times New Roman" w:hAnsi="Times New Roman" w:cs="Times New Roman"/>
          <w:color w:val="000000"/>
          <w:sz w:val="24"/>
          <w:szCs w:val="24"/>
        </w:rPr>
        <w:t>– Lietuvos Respublikos viešųjų pirkimų įstatymas.</w:t>
      </w:r>
    </w:p>
    <w:p w14:paraId="47BD151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1.1.1.17. Kitų Sutartyje didžiąja raide rašomų sąvokų reikšmės yra nurodytos Sutarties tekste.</w:t>
      </w:r>
    </w:p>
    <w:p w14:paraId="3BDE061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1.1.1.18. Sutartyje neapibrėžtos sąvokos suprantamos ir aiškinamos taip, kaip jas apibrėžia VPĮ ir kiti įstatymai bei teisės aktai, galiojantys Sutarties sudarymo ir vykdymo metu.</w:t>
      </w:r>
    </w:p>
    <w:p w14:paraId="4F9D77A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1.1.1.19. Kitos Sutartyje vartojamos sąvokos ir terminai turi bendrinę reikšmę arba artimiausią Sutarties pobūdžiui specialiąją reikšmę, jei Sutartyje nėra nustatyta ir paaiškinta kitokia jų reikšmė.</w:t>
      </w:r>
    </w:p>
    <w:p w14:paraId="67050C53"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7B6BC3F"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1.2.  Sutarties aiškinimas</w:t>
      </w:r>
    </w:p>
    <w:p w14:paraId="48608C89" w14:textId="77777777" w:rsidR="0072465C" w:rsidRPr="0072465C" w:rsidRDefault="0072465C" w:rsidP="0072465C">
      <w:pPr>
        <w:spacing w:after="0" w:line="257" w:lineRule="atLeast"/>
        <w:ind w:left="792" w:firstLine="62"/>
        <w:jc w:val="both"/>
        <w:rPr>
          <w:rFonts w:ascii="Times New Roman" w:hAnsi="Times New Roman" w:cs="Times New Roman"/>
          <w:color w:val="000000"/>
          <w:sz w:val="24"/>
          <w:szCs w:val="24"/>
        </w:rPr>
      </w:pPr>
    </w:p>
    <w:p w14:paraId="3AFC40D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1.2.1. Sutartis yra sudaryta ir turi būti aiškinama pagal Lietuvos Respublikos teisės aktus.</w:t>
      </w:r>
    </w:p>
    <w:p w14:paraId="7A4FF5C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 Jei Bendrosios sąlygos ir (ar) Specialiosios sąlygos prieštarauja VPĮ ir kitų teisės aktų reikalavimams, taikomos VPĮ ir kitų teisės aktų nuostatos.</w:t>
      </w:r>
    </w:p>
    <w:p w14:paraId="6894E1A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 Diena Sutartyje reiškia kalendorinę dieną.</w:t>
      </w:r>
    </w:p>
    <w:p w14:paraId="32A1C85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1.2.4. Darbo diena Sutartyje reiškia bet kurią dieną, išskyrus šeštadienį, sekmadienį ir švenčių dienas Lietuvoje, nurodytas Lietuvos Respublikos darbo kodekse.</w:t>
      </w:r>
    </w:p>
    <w:p w14:paraId="03908BE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1.2.5. Terminai pagal Sutartį yra skaičiuojami metais, mėnesiais, savaitėmis, darbo dienomis, kalendorinėmis dienomis ir valandomis ir minutėmis.</w:t>
      </w:r>
    </w:p>
    <w:p w14:paraId="5B54CB6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1.2.6. Kvalifikacija, rėmimasis kitų ūkio subjektų pajėgumais, Prekių apimtis, peržiūra suprantami taip, kaip nustatyta VPĮ bei jį įgyvendinančiuose teisės aktuose.</w:t>
      </w:r>
    </w:p>
    <w:p w14:paraId="5F0C131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D466AE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1.2.8. Informuoti, pranešti, įspėti arba atsakyti reiškia pateikti informaciją, pranešimą, įspėjimą arba atsakymą Bendrosiose ir (ar) Specialiosiose sąlygose nustatyta tvarka.</w:t>
      </w:r>
    </w:p>
    <w:p w14:paraId="417FBCD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1.2.9. Patvirtinti reiškia pateikti patvirtinimą raštu arba pasirašyti dokumentą be išlygų ar su išlygomis, išskyrus atvejus, kai asmuo, pasirašydamas dokumentą, nurodo, jog atsisako jį patvirtinti.</w:t>
      </w:r>
    </w:p>
    <w:p w14:paraId="5C7C627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1.2.10. </w:t>
      </w:r>
      <w:r w:rsidRPr="0072465C">
        <w:rPr>
          <w:rFonts w:ascii="Times New Roman" w:hAnsi="Times New Roman" w:cs="Times New Roman"/>
          <w:color w:val="000000"/>
          <w:sz w:val="24"/>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AD956D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1.2.11. </w:t>
      </w:r>
      <w:r w:rsidRPr="0072465C">
        <w:rPr>
          <w:rFonts w:ascii="Times New Roman" w:hAnsi="Times New Roman" w:cs="Times New Roman"/>
          <w:color w:val="000000"/>
          <w:sz w:val="24"/>
          <w:szCs w:val="24"/>
          <w:shd w:val="clear" w:color="auto" w:fill="FFFFFF"/>
        </w:rPr>
        <w:t>Jeigu Sutartyje nurodyta reikšmė skaičiais ir žodžiais skiriasi, vadovaujamasi žodžiais nurodyta reikšme.</w:t>
      </w:r>
    </w:p>
    <w:p w14:paraId="6EE4CB5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1.2.12. </w:t>
      </w:r>
      <w:r w:rsidRPr="0072465C">
        <w:rPr>
          <w:rFonts w:ascii="Times New Roman" w:hAnsi="Times New Roman" w:cs="Times New Roman"/>
          <w:color w:val="000000"/>
          <w:sz w:val="24"/>
          <w:szCs w:val="24"/>
          <w:shd w:val="clear" w:color="auto" w:fill="FFFFFF"/>
        </w:rPr>
        <w:t>Jei pateikiamos nuorodos į teisės aktus, turi būti taikomos aktualios teisės aktų redakcijos, jeigu nenurodyta kitaip.</w:t>
      </w:r>
    </w:p>
    <w:p w14:paraId="5A58ED7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09BD969"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1.3. Dokumentų viršenybė</w:t>
      </w:r>
    </w:p>
    <w:p w14:paraId="15F0546F"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FE3DE2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23CE17A5"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1.3.1.1. Techninė specifikacija;</w:t>
      </w:r>
    </w:p>
    <w:p w14:paraId="346DE57E"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1.3.1.2. Specialiosios sąlygos;</w:t>
      </w:r>
    </w:p>
    <w:p w14:paraId="7709D05D"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1.3.1.3. Bendrosios sąlygos;</w:t>
      </w:r>
    </w:p>
    <w:p w14:paraId="4E8B6576"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1.3.1.4. Pirkimo dokumentai (išskyrus techninę specifikaciją);</w:t>
      </w:r>
    </w:p>
    <w:p w14:paraId="54C04C70"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1.3.1.5. Pasiūlymas;</w:t>
      </w:r>
    </w:p>
    <w:p w14:paraId="70414617" w14:textId="77777777" w:rsidR="0072465C" w:rsidRPr="0072465C" w:rsidRDefault="0072465C" w:rsidP="0072465C">
      <w:pPr>
        <w:spacing w:after="0" w:line="276"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1.3.1.6. Kiti Specialiosiose sąlygose išvardinti priedai.</w:t>
      </w:r>
    </w:p>
    <w:p w14:paraId="132AE5A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1.3.2. Tuo atveju, kai Šalių Susitarimu yra keičiamos Sutarties sąlygos, naujai sutartos Sutarties sąlygos turi viršenybę prieš pakeistąsias.</w:t>
      </w:r>
    </w:p>
    <w:p w14:paraId="6FB916E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1.3.3. Jeigu Šalys susitaria dėl Sutarties sąlygų arba priedo papildymo nauja sąlyga, neatitikimo ar neaiškumo atveju tokia sąlyga turi viršenybę atitinkamai kitų Sutarties sąlygų arba kitų to priedo sąlygų atžvilgiu.</w:t>
      </w:r>
    </w:p>
    <w:p w14:paraId="2AB0709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2465C">
        <w:rPr>
          <w:rFonts w:ascii="Times New Roman" w:hAnsi="Times New Roman" w:cs="Times New Roman"/>
          <w:color w:val="000000"/>
          <w:sz w:val="24"/>
          <w:szCs w:val="24"/>
          <w:vertAlign w:val="superscript"/>
        </w:rPr>
        <w:t>1</w:t>
      </w:r>
      <w:r w:rsidRPr="0072465C">
        <w:rPr>
          <w:rFonts w:ascii="Times New Roman" w:hAnsi="Times New Roman" w:cs="Times New Roman"/>
          <w:color w:val="000000"/>
          <w:sz w:val="24"/>
          <w:szCs w:val="24"/>
        </w:rPr>
        <w:t>).</w:t>
      </w:r>
    </w:p>
    <w:p w14:paraId="4DDC0E3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E1A717C"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  SUTARTIES DALYKAS</w:t>
      </w:r>
    </w:p>
    <w:p w14:paraId="27804E2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044140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EC117C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0BAE35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CB0A751"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00FD466"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3.  TIEKĖJAS IR KITI SUTARTIES VYKDYMUI PASITELKIAMI ASMENYS</w:t>
      </w:r>
    </w:p>
    <w:p w14:paraId="1A541E34"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28177FD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3.1.  Kvalifikacija ir kiti Tiekėjo pasiūlymu prisiimti įsipareigojimai</w:t>
      </w:r>
    </w:p>
    <w:p w14:paraId="28912C5C"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45F8E8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3.1.1. Tiekėjas atsako už tai, kad visą Sutarties vykdymo laikotarpį Tiekėjas būtų kompetentingas, patikimas ir pajėgus (įskaitant ūkio subjektų, kurių pajėgumais remiasi Tiekėjas, pajėgumus) įvykdyti Sutarties reikalavimus:</w:t>
      </w:r>
    </w:p>
    <w:p w14:paraId="40EC9BD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3.1.1.1. turėtų teisę verstis ta veikla, kuri yra reikalinga Sutarčiai įvykdyti. </w:t>
      </w:r>
      <w:r w:rsidRPr="0072465C">
        <w:rPr>
          <w:rFonts w:ascii="Times New Roman" w:eastAsia="Arial" w:hAnsi="Times New Roman" w:cs="Times New Roman"/>
          <w:kern w:val="2"/>
          <w:sz w:val="24"/>
          <w:szCs w:val="24"/>
        </w:rPr>
        <w:t>Pirkėjui pareikalavus, Tiekėjas turi pateikti dokumentus, įrodančius, kad Sutartį vykdo tik tokią teisę turintys asmenys</w:t>
      </w:r>
      <w:r w:rsidRPr="0072465C">
        <w:rPr>
          <w:rFonts w:ascii="Times New Roman" w:hAnsi="Times New Roman" w:cs="Times New Roman"/>
          <w:color w:val="000000"/>
          <w:sz w:val="24"/>
          <w:szCs w:val="24"/>
        </w:rPr>
        <w:t>;</w:t>
      </w:r>
    </w:p>
    <w:p w14:paraId="5023D1D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3.1.1.2. atitiktų tiekėjų kvalifikacijai pirkimo dokumentuose nustatytus reikalavimus bei neturėtų pirkimo dokumentuose nustatytų pašalinimo pagrindų;</w:t>
      </w:r>
    </w:p>
    <w:p w14:paraId="0936D2B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3.1.1.3. laikytųsi Tiekėjo pasiūlyme nurodytų įsipareigojimų, įskaitant, bet neapsiribojant – atitiktų pasiūlyme nurodytų kriterijų, dėl kurių jo pasiūlymas buvo išrinktas ekonomiškai naudingiausiu </w:t>
      </w:r>
      <w:r w:rsidRPr="0072465C">
        <w:rPr>
          <w:rFonts w:ascii="Times New Roman" w:eastAsia="Arial" w:hAnsi="Times New Roman" w:cs="Times New Roman"/>
          <w:kern w:val="2"/>
          <w:sz w:val="24"/>
          <w:szCs w:val="24"/>
        </w:rPr>
        <w:t xml:space="preserve">(toliau – </w:t>
      </w:r>
      <w:r w:rsidRPr="0072465C">
        <w:rPr>
          <w:rFonts w:ascii="Times New Roman" w:eastAsia="Arial" w:hAnsi="Times New Roman" w:cs="Times New Roman"/>
          <w:b/>
          <w:bCs/>
          <w:kern w:val="2"/>
          <w:sz w:val="24"/>
          <w:szCs w:val="24"/>
        </w:rPr>
        <w:t>Kokybiniai kriterijai</w:t>
      </w:r>
      <w:r w:rsidRPr="0072465C">
        <w:rPr>
          <w:rFonts w:ascii="Times New Roman" w:eastAsia="Arial" w:hAnsi="Times New Roman" w:cs="Times New Roman"/>
          <w:kern w:val="2"/>
          <w:sz w:val="24"/>
          <w:szCs w:val="24"/>
        </w:rPr>
        <w:t>),</w:t>
      </w:r>
      <w:r w:rsidRPr="0072465C">
        <w:rPr>
          <w:rFonts w:ascii="Times New Roman" w:hAnsi="Times New Roman" w:cs="Times New Roman"/>
          <w:color w:val="000000"/>
          <w:sz w:val="24"/>
          <w:szCs w:val="24"/>
        </w:rPr>
        <w:t xml:space="preserve"> reikšmes ir parametrus</w:t>
      </w:r>
      <w:r w:rsidRPr="0072465C">
        <w:rPr>
          <w:rFonts w:ascii="Times New Roman" w:hAnsi="Times New Roman" w:cs="Times New Roman"/>
          <w:color w:val="000000"/>
          <w:kern w:val="2"/>
          <w:sz w:val="24"/>
          <w:szCs w:val="24"/>
        </w:rPr>
        <w:t xml:space="preserve">. </w:t>
      </w:r>
      <w:r w:rsidRPr="0072465C">
        <w:rPr>
          <w:rFonts w:ascii="Times New Roman" w:eastAsia="Arial" w:hAnsi="Times New Roman" w:cs="Times New Roman"/>
          <w:kern w:val="2"/>
          <w:sz w:val="24"/>
          <w:szCs w:val="24"/>
        </w:rPr>
        <w:t>Šiame papunktyje nurodytų įsipareigojimų laikymosi tikrinimo tvarka nustatoma Specialiosiose sąlygose;</w:t>
      </w:r>
    </w:p>
    <w:p w14:paraId="173DAE1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3.1.1.4. užtikrintų nustatytų kokybės vadybos sistemos ir (arba) aplinkos apsaugos vadybos sistemos standartų taikymą, jeigu to reikalaujama pirkimo dokumentuose, ir turėtų tą patvirtinančius dokumentus;</w:t>
      </w:r>
    </w:p>
    <w:p w14:paraId="344D51E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3.1.1.5. </w:t>
      </w:r>
      <w:r w:rsidRPr="0072465C">
        <w:rPr>
          <w:rFonts w:ascii="Times New Roman" w:hAnsi="Times New Roman" w:cs="Times New Roman"/>
          <w:color w:val="000000"/>
          <w:sz w:val="24"/>
          <w:szCs w:val="24"/>
          <w:shd w:val="clear" w:color="auto" w:fill="FFFFFF"/>
        </w:rPr>
        <w:t xml:space="preserve">atitiktų nacionalinio saugumo interesus </w:t>
      </w:r>
      <w:r w:rsidRPr="0072465C">
        <w:rPr>
          <w:rFonts w:ascii="Times New Roman" w:eastAsia="Arial" w:hAnsi="Times New Roman" w:cs="Times New Roman"/>
          <w:kern w:val="2"/>
          <w:sz w:val="24"/>
          <w:szCs w:val="24"/>
        </w:rPr>
        <w:t>bei nebūtų registruotas (nuolat gyvenantis ar turintis pilietybę) nepatikimomis laikomose valstybėse ar teritorijose</w:t>
      </w:r>
      <w:r w:rsidRPr="0072465C">
        <w:rPr>
          <w:rFonts w:ascii="Times New Roman" w:hAnsi="Times New Roman" w:cs="Times New Roman"/>
          <w:color w:val="000000"/>
          <w:sz w:val="24"/>
          <w:szCs w:val="24"/>
          <w:shd w:val="clear" w:color="auto" w:fill="FFFFFF"/>
        </w:rPr>
        <w:t>, jei tokie reikalavimai buvo numatyti pirkimo dokumentuose</w:t>
      </w:r>
      <w:r w:rsidRPr="0072465C">
        <w:rPr>
          <w:rFonts w:ascii="Times New Roman" w:hAnsi="Times New Roman" w:cs="Times New Roman"/>
          <w:color w:val="000000"/>
          <w:sz w:val="24"/>
          <w:szCs w:val="24"/>
        </w:rPr>
        <w:t>.</w:t>
      </w:r>
    </w:p>
    <w:p w14:paraId="154BA359"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3.1.2. Tuo atveju, kai Tiekėjas yra jungtinės veiklos </w:t>
      </w:r>
      <w:r w:rsidRPr="0072465C">
        <w:rPr>
          <w:rFonts w:ascii="Times New Roman" w:eastAsia="Arial" w:hAnsi="Times New Roman" w:cs="Times New Roman"/>
          <w:kern w:val="2"/>
          <w:sz w:val="24"/>
          <w:szCs w:val="24"/>
        </w:rPr>
        <w:t>sutarties pagrindu veikianti tiekėjų grupė</w:t>
      </w:r>
      <w:r w:rsidRPr="0072465C">
        <w:rPr>
          <w:rFonts w:ascii="Times New Roman" w:hAnsi="Times New Roman" w:cs="Times New Roman"/>
          <w:color w:val="000000"/>
          <w:sz w:val="24"/>
          <w:szCs w:val="24"/>
        </w:rPr>
        <w:t>, jos nariai Pirkėjui už Sutarties vykdymą atsako solidariai. </w:t>
      </w:r>
      <w:r w:rsidRPr="0072465C">
        <w:rPr>
          <w:rFonts w:ascii="Times New Roman" w:hAnsi="Times New Roman" w:cs="Times New Roman"/>
          <w:color w:val="000000"/>
          <w:sz w:val="24"/>
          <w:szCs w:val="24"/>
          <w:shd w:val="clear" w:color="auto" w:fill="FFFFFF"/>
        </w:rPr>
        <w:t>Jeigu Tiekėjas remiasi </w:t>
      </w:r>
      <w:r w:rsidRPr="0072465C">
        <w:rPr>
          <w:rFonts w:ascii="Times New Roman" w:hAnsi="Times New Roman" w:cs="Times New Roman"/>
          <w:color w:val="000000"/>
          <w:sz w:val="24"/>
          <w:szCs w:val="24"/>
        </w:rPr>
        <w:t>ūkio </w:t>
      </w:r>
      <w:r w:rsidRPr="0072465C">
        <w:rPr>
          <w:rFonts w:ascii="Times New Roman" w:hAnsi="Times New Roman" w:cs="Times New Roman"/>
          <w:color w:val="000000"/>
          <w:sz w:val="24"/>
          <w:szCs w:val="24"/>
          <w:shd w:val="clear" w:color="auto" w:fill="FFFFFF"/>
        </w:rPr>
        <w:t xml:space="preserve">subjektų pajėgumais, </w:t>
      </w:r>
      <w:r w:rsidRPr="0072465C">
        <w:rPr>
          <w:rFonts w:ascii="Times New Roman" w:hAnsi="Times New Roman" w:cs="Times New Roman"/>
          <w:color w:val="000000"/>
          <w:sz w:val="24"/>
          <w:szCs w:val="24"/>
          <w:shd w:val="clear" w:color="auto" w:fill="FFFFFF"/>
        </w:rPr>
        <w:lastRenderedPageBreak/>
        <w:t>siekdamas atitikti finansinio ir ekonominio pajėgumo reikalavimus, Tiekėjas su tokiais </w:t>
      </w:r>
      <w:r w:rsidRPr="0072465C">
        <w:rPr>
          <w:rFonts w:ascii="Times New Roman" w:hAnsi="Times New Roman" w:cs="Times New Roman"/>
          <w:color w:val="000000"/>
          <w:sz w:val="24"/>
          <w:szCs w:val="24"/>
        </w:rPr>
        <w:t>ūkio </w:t>
      </w:r>
      <w:r w:rsidRPr="0072465C">
        <w:rPr>
          <w:rFonts w:ascii="Times New Roman" w:hAnsi="Times New Roman" w:cs="Times New Roman"/>
          <w:color w:val="000000"/>
          <w:sz w:val="24"/>
          <w:szCs w:val="24"/>
          <w:shd w:val="clear" w:color="auto" w:fill="FFFFFF"/>
        </w:rPr>
        <w:t>subjektais už Sutarties vykdymą atsako solidariai (jeigu to buvo reikalaujama pirkimo dokumentuose).</w:t>
      </w:r>
    </w:p>
    <w:p w14:paraId="11C6490E"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EED48A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008C25F"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3.2.</w:t>
      </w:r>
      <w:r w:rsidRPr="0072465C">
        <w:rPr>
          <w:rFonts w:ascii="Times New Roman" w:hAnsi="Times New Roman" w:cs="Times New Roman"/>
          <w:color w:val="000000"/>
          <w:sz w:val="24"/>
          <w:szCs w:val="24"/>
        </w:rPr>
        <w:t xml:space="preserve">  </w:t>
      </w:r>
      <w:r w:rsidRPr="0072465C">
        <w:rPr>
          <w:rFonts w:ascii="Times New Roman" w:hAnsi="Times New Roman" w:cs="Times New Roman"/>
          <w:b/>
          <w:bCs/>
          <w:color w:val="000000"/>
          <w:sz w:val="24"/>
          <w:szCs w:val="24"/>
        </w:rPr>
        <w:t>Subtiekėjų bei specialistų pasitelkimas ir keitimas</w:t>
      </w:r>
    </w:p>
    <w:p w14:paraId="1B15AE0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9C1EB3B" w14:textId="77777777" w:rsidR="0072465C" w:rsidRPr="0072465C" w:rsidRDefault="0072465C" w:rsidP="007246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0F6A021D" w14:textId="77777777" w:rsidR="0072465C" w:rsidRPr="0072465C" w:rsidRDefault="0072465C" w:rsidP="007246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3.2.2. Sutarties vykdymui pasitelkiami subtiekėjai ir (ar) specialistai (jeigu tokie pasitelkiami) nurodomi Specialiosiose sąlygose.</w:t>
      </w:r>
    </w:p>
    <w:p w14:paraId="70DFD78B" w14:textId="77777777" w:rsidR="0072465C" w:rsidRPr="0072465C" w:rsidRDefault="0072465C" w:rsidP="007246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Arial" w:hAnsi="Times New Roman" w:cs="Times New Roman"/>
          <w:kern w:val="2"/>
          <w:sz w:val="24"/>
          <w:szCs w:val="24"/>
        </w:rPr>
      </w:pPr>
      <w:r w:rsidRPr="0072465C">
        <w:rPr>
          <w:rFonts w:ascii="Times New Roman" w:eastAsia="Arial" w:hAnsi="Times New Roman" w:cs="Times New Roman"/>
          <w:kern w:val="2"/>
          <w:sz w:val="24"/>
          <w:szCs w:val="24"/>
        </w:rPr>
        <w:t>3.2.3. Tiekėjas gali keisti ir (ar) pasitelkti subtiekėjus ir (ar) specialistus šiame Sutarties poskyryje nustatytais atvejais ir tvarka.</w:t>
      </w:r>
    </w:p>
    <w:p w14:paraId="565CD480" w14:textId="77777777" w:rsidR="0072465C" w:rsidRPr="0072465C" w:rsidRDefault="0072465C" w:rsidP="0072465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shd w:val="clear" w:color="auto" w:fill="FFFFFF"/>
        </w:rPr>
      </w:pPr>
      <w:r w:rsidRPr="0072465C">
        <w:rPr>
          <w:rFonts w:ascii="Times New Roman" w:eastAsia="Cambria" w:hAnsi="Times New Roman" w:cs="Times New Roman"/>
          <w:kern w:val="2"/>
          <w:sz w:val="24"/>
          <w:szCs w:val="24"/>
        </w:rPr>
        <w:t>3.2.4. Naujas subtiekėjas ar specialistas gali pradėti vykdyti jiems Tiekėjo pavestus įsipareigojimus pagal Sutartį ne anksčiau, nei bus pasirašytas Susitarimas.</w:t>
      </w:r>
    </w:p>
    <w:p w14:paraId="425106A5" w14:textId="77777777" w:rsidR="0072465C" w:rsidRPr="0072465C" w:rsidRDefault="0072465C" w:rsidP="0072465C">
      <w:pPr>
        <w:widowControl w:val="0"/>
        <w:pBdr>
          <w:top w:val="nil"/>
          <w:left w:val="nil"/>
          <w:bottom w:val="nil"/>
          <w:right w:val="nil"/>
          <w:between w:val="nil"/>
        </w:pBdr>
        <w:tabs>
          <w:tab w:val="left" w:pos="709"/>
          <w:tab w:val="left" w:pos="851"/>
          <w:tab w:val="left" w:pos="1134"/>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72465C">
        <w:rPr>
          <w:rFonts w:ascii="Times New Roman" w:eastAsia="Arial" w:hAnsi="Times New Roman" w:cs="Times New Roman"/>
          <w:kern w:val="2"/>
          <w:sz w:val="24"/>
          <w:szCs w:val="24"/>
        </w:rPr>
        <w:t xml:space="preserve">nebūti registruotu (nuolat gyvenančiu ar turinčiu pilietybę) nepatikimomis laikomose valstybėse ar teritorijose </w:t>
      </w:r>
      <w:r w:rsidRPr="0072465C">
        <w:rPr>
          <w:rFonts w:ascii="Times New Roman" w:eastAsia="Cambria" w:hAnsi="Times New Roman" w:cs="Times New Roman"/>
          <w:kern w:val="2"/>
          <w:sz w:val="24"/>
          <w:szCs w:val="24"/>
        </w:rPr>
        <w:t>(jei taikoma) ir Tiekėjo pasiūlyme nurodytų sąlygų pirkimo dokumentuose nustatytiems Kokybiniams kriterijams pagrįsti (jei taikoma), Tiekėjui taikoma Specialiosiose sąlygose nustatyto dydžio bauda.</w:t>
      </w:r>
    </w:p>
    <w:p w14:paraId="3978C11B" w14:textId="77777777" w:rsidR="0072465C" w:rsidRPr="0072465C" w:rsidRDefault="0072465C" w:rsidP="0072465C">
      <w:pPr>
        <w:widowControl w:val="0"/>
        <w:tabs>
          <w:tab w:val="left" w:pos="993"/>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 xml:space="preserve">3.2.6. Tiekėjas turi teisę Sutarties vykdymui pasitelkti naujus, Specialiosiose sąlygose nenurodytus subtiekėjus, kurių pajėgumais Tiekėjas </w:t>
      </w:r>
      <w:r w:rsidRPr="0072465C">
        <w:rPr>
          <w:rFonts w:ascii="Times New Roman" w:eastAsia="Cambria" w:hAnsi="Times New Roman" w:cs="Times New Roman"/>
          <w:kern w:val="2"/>
          <w:sz w:val="24"/>
          <w:szCs w:val="24"/>
        </w:rPr>
        <w:t>nesirėmė pirkimo dokumentuose numatytiems kvalifikacijos reikalavimams pagrįsti.</w:t>
      </w:r>
    </w:p>
    <w:p w14:paraId="6895087D" w14:textId="77777777" w:rsidR="0072465C" w:rsidRPr="0072465C" w:rsidRDefault="0072465C" w:rsidP="0072465C">
      <w:pPr>
        <w:widowControl w:val="0"/>
        <w:tabs>
          <w:tab w:val="left" w:pos="993"/>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 xml:space="preserve">3.2.7. Sudarius Sutartį, tačiau ne vėliau negu Sutartis pradedama vykdyti, Tiekėjas įsipareigoja Pirkėjui pranešti tuo metu žinomų subtiekėjų, kurių pajėgumais Tiekėjas </w:t>
      </w:r>
      <w:r w:rsidRPr="0072465C">
        <w:rPr>
          <w:rFonts w:ascii="Times New Roman" w:eastAsia="Cambria" w:hAnsi="Times New Roman" w:cs="Times New Roman"/>
          <w:kern w:val="2"/>
          <w:sz w:val="24"/>
          <w:szCs w:val="24"/>
        </w:rPr>
        <w:t>nesirėmė pirkimo dokumentuose numatytiems kvalifikacijos reikalavimams pagrįsti,</w:t>
      </w:r>
      <w:r w:rsidRPr="0072465C">
        <w:rPr>
          <w:rFonts w:ascii="Times New Roman" w:eastAsia="Arial" w:hAnsi="Times New Roman" w:cs="Times New Roman"/>
          <w:kern w:val="2"/>
          <w:sz w:val="24"/>
          <w:szCs w:val="24"/>
        </w:rPr>
        <w:t xml:space="preserve"> pavadinimus, juridinio asmens kodą, kontaktinius duomenis, jų atstovus.</w:t>
      </w:r>
    </w:p>
    <w:p w14:paraId="3873A1E4" w14:textId="77777777" w:rsidR="0072465C" w:rsidRPr="0072465C" w:rsidRDefault="0072465C" w:rsidP="0072465C">
      <w:pPr>
        <w:widowControl w:val="0"/>
        <w:tabs>
          <w:tab w:val="left" w:pos="993"/>
        </w:tabs>
        <w:spacing w:after="0"/>
        <w:jc w:val="both"/>
        <w:rPr>
          <w:rFonts w:ascii="Times New Roman" w:eastAsia="Cambria"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3.2.8. Tiekėjas, bet kuriuo Sutarties vykdymo metu,</w:t>
      </w:r>
      <w:r w:rsidRPr="0072465C">
        <w:rPr>
          <w:rFonts w:ascii="Times New Roman" w:eastAsia="Cambria" w:hAnsi="Times New Roman" w:cs="Times New Roman"/>
          <w:kern w:val="2"/>
          <w:sz w:val="24"/>
          <w:szCs w:val="24"/>
        </w:rPr>
        <w:t xml:space="preserve"> subtiekėjus, kurių pajėgumais Tiekėjas nesirėmė pirkimo dokumentuose numatytiems kvalifikacijos reikalavimams pagrįsti, gali keisti savo nuožiūra.</w:t>
      </w:r>
    </w:p>
    <w:p w14:paraId="471672AE" w14:textId="77777777" w:rsidR="0072465C" w:rsidRPr="0072465C" w:rsidRDefault="0072465C" w:rsidP="0072465C">
      <w:pPr>
        <w:widowControl w:val="0"/>
        <w:pBdr>
          <w:top w:val="nil"/>
          <w:left w:val="nil"/>
          <w:bottom w:val="nil"/>
          <w:right w:val="nil"/>
          <w:between w:val="nil"/>
        </w:pBdr>
        <w:tabs>
          <w:tab w:val="left" w:pos="993"/>
        </w:tabs>
        <w:spacing w:after="0"/>
        <w:jc w:val="both"/>
        <w:rPr>
          <w:rFonts w:ascii="Times New Roman" w:eastAsia="Cambria" w:hAnsi="Times New Roman" w:cs="Times New Roman"/>
          <w:kern w:val="2"/>
          <w:sz w:val="24"/>
          <w:szCs w:val="24"/>
        </w:rPr>
      </w:pPr>
      <w:r w:rsidRPr="0072465C">
        <w:rPr>
          <w:rFonts w:ascii="Times New Roman" w:eastAsia="Arial" w:hAnsi="Times New Roman" w:cs="Times New Roman"/>
          <w:kern w:val="2"/>
          <w:sz w:val="24"/>
          <w:szCs w:val="24"/>
        </w:rPr>
        <w:t>3.2.9. Tiekėjas, bet kuriuo Sutarties vykdymo metu,</w:t>
      </w:r>
      <w:r w:rsidRPr="0072465C">
        <w:rPr>
          <w:rFonts w:ascii="Times New Roman" w:eastAsia="Cambria" w:hAnsi="Times New Roman" w:cs="Times New Roman"/>
          <w:kern w:val="2"/>
          <w:sz w:val="24"/>
          <w:szCs w:val="24"/>
        </w:rPr>
        <w:t xml:space="preserve"> ne vėliau nei prieš 5 (penkias) darbo dienas</w:t>
      </w:r>
      <w:r w:rsidRPr="0072465C">
        <w:rPr>
          <w:rFonts w:ascii="Times New Roman" w:eastAsia="Arial" w:hAnsi="Times New Roman" w:cs="Times New Roman"/>
          <w:kern w:val="2"/>
          <w:sz w:val="24"/>
          <w:szCs w:val="24"/>
        </w:rPr>
        <w:t xml:space="preserve"> iki numatomo naujo subtiekėjo, kurio pajėgumais Tiekėjas </w:t>
      </w:r>
      <w:r w:rsidRPr="0072465C">
        <w:rPr>
          <w:rFonts w:ascii="Times New Roman" w:eastAsia="Cambria" w:hAnsi="Times New Roman" w:cs="Times New Roman"/>
          <w:kern w:val="2"/>
          <w:sz w:val="24"/>
          <w:szCs w:val="24"/>
        </w:rPr>
        <w:t>nesirėmė pirkimo dokumentuose numatytiems kvalifikacijos reikalavimams pagrįsti,</w:t>
      </w:r>
      <w:r w:rsidRPr="0072465C">
        <w:rPr>
          <w:rFonts w:ascii="Times New Roman" w:eastAsia="Arial" w:hAnsi="Times New Roman" w:cs="Times New Roman"/>
          <w:kern w:val="2"/>
          <w:sz w:val="24"/>
          <w:szCs w:val="24"/>
        </w:rPr>
        <w:t xml:space="preserve"> pasitelkimo ir (arba) keitimo apie tai privalo informuoti </w:t>
      </w:r>
      <w:r w:rsidRPr="0072465C">
        <w:rPr>
          <w:rFonts w:ascii="Times New Roman" w:eastAsia="Calibri" w:hAnsi="Times New Roman" w:cs="Times New Roman"/>
          <w:kern w:val="2"/>
          <w:sz w:val="24"/>
          <w:szCs w:val="24"/>
        </w:rPr>
        <w:t>Pirkėją</w:t>
      </w:r>
      <w:r w:rsidRPr="0072465C">
        <w:rPr>
          <w:rFonts w:ascii="Times New Roman" w:eastAsia="Arial" w:hAnsi="Times New Roman" w:cs="Times New Roman"/>
          <w:kern w:val="2"/>
          <w:sz w:val="24"/>
          <w:szCs w:val="24"/>
        </w:rPr>
        <w:t xml:space="preserve">. </w:t>
      </w:r>
      <w:r w:rsidRPr="0072465C">
        <w:rPr>
          <w:rFonts w:ascii="Times New Roman" w:eastAsia="Calibri" w:hAnsi="Times New Roman" w:cs="Times New Roman"/>
          <w:kern w:val="2"/>
          <w:sz w:val="24"/>
          <w:szCs w:val="24"/>
        </w:rPr>
        <w:t xml:space="preserve">Pirkėjas (jeigu buvo taikoma pirkimo dokumentuose) turi patikrinti, ar nėra </w:t>
      </w:r>
      <w:r w:rsidRPr="0072465C">
        <w:rPr>
          <w:rFonts w:ascii="Times New Roman" w:eastAsia="Cambria" w:hAnsi="Times New Roman" w:cs="Times New Roman"/>
          <w:kern w:val="2"/>
          <w:sz w:val="24"/>
          <w:szCs w:val="24"/>
        </w:rPr>
        <w:t xml:space="preserve">subtiekėjo pašalinimo pagrindų ir subtiekėjo atitiktį nacionalinio saugumo interesams ir reikalavimams </w:t>
      </w:r>
      <w:r w:rsidRPr="0072465C">
        <w:rPr>
          <w:rFonts w:ascii="Times New Roman" w:eastAsia="Arial" w:hAnsi="Times New Roman" w:cs="Times New Roman"/>
          <w:kern w:val="2"/>
          <w:sz w:val="24"/>
          <w:szCs w:val="24"/>
        </w:rPr>
        <w:t>nebūti registruotu (nuolat gyvenančiu ar turinčiu pilietybę) nepatikimomis laikomose valstybėse ar teritorijose</w:t>
      </w:r>
      <w:r w:rsidRPr="0072465C">
        <w:rPr>
          <w:rFonts w:ascii="Times New Roman" w:eastAsia="Cambria" w:hAnsi="Times New Roman" w:cs="Times New Roman"/>
          <w:kern w:val="2"/>
          <w:sz w:val="24"/>
          <w:szCs w:val="24"/>
        </w:rPr>
        <w:t>. Jeigu subtiekėjo padėtis neatitinka bent vieno iš nurodytų reikalavimų, Pirkėjas reikalauja pakeisti šį subtiekėją reikalavimus atitinkančiu subtiekėju.</w:t>
      </w:r>
      <w:r w:rsidRPr="0072465C">
        <w:rPr>
          <w:rFonts w:ascii="Times New Roman" w:eastAsia="Calibri" w:hAnsi="Times New Roman" w:cs="Times New Roman"/>
          <w:kern w:val="2"/>
          <w:sz w:val="24"/>
          <w:szCs w:val="24"/>
        </w:rPr>
        <w:t xml:space="preserve"> </w:t>
      </w:r>
      <w:r w:rsidRPr="0072465C">
        <w:rPr>
          <w:rFonts w:ascii="Times New Roman" w:eastAsia="Cambria" w:hAnsi="Times New Roman" w:cs="Times New Roman"/>
          <w:kern w:val="2"/>
          <w:sz w:val="24"/>
          <w:szCs w:val="24"/>
        </w:rPr>
        <w:t>Pirkėjas</w:t>
      </w:r>
      <w:r w:rsidRPr="0072465C">
        <w:rPr>
          <w:rFonts w:ascii="Times New Roman" w:eastAsia="Calibri" w:hAnsi="Times New Roman" w:cs="Times New Roman"/>
          <w:kern w:val="2"/>
          <w:sz w:val="24"/>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72465C">
        <w:rPr>
          <w:rFonts w:ascii="Times New Roman" w:eastAsia="Cambria" w:hAnsi="Times New Roman" w:cs="Times New Roman"/>
          <w:kern w:val="2"/>
          <w:sz w:val="24"/>
          <w:szCs w:val="24"/>
        </w:rPr>
        <w:t xml:space="preserve">Pirkėjui sutikus, Šalys pasirašo Susitarimą, kuris </w:t>
      </w:r>
      <w:r w:rsidRPr="0072465C">
        <w:rPr>
          <w:rFonts w:ascii="Times New Roman" w:eastAsia="Cambria" w:hAnsi="Times New Roman" w:cs="Times New Roman"/>
          <w:kern w:val="2"/>
          <w:sz w:val="24"/>
          <w:szCs w:val="24"/>
        </w:rPr>
        <w:lastRenderedPageBreak/>
        <w:t>laikomas neatsiejama Sutarties dalimi.</w:t>
      </w:r>
    </w:p>
    <w:p w14:paraId="433A68A9" w14:textId="77777777" w:rsidR="0072465C" w:rsidRPr="0072465C" w:rsidRDefault="0072465C" w:rsidP="0072465C">
      <w:pPr>
        <w:widowControl w:val="0"/>
        <w:pBdr>
          <w:top w:val="nil"/>
          <w:left w:val="nil"/>
          <w:bottom w:val="nil"/>
          <w:right w:val="nil"/>
          <w:between w:val="nil"/>
        </w:pBdr>
        <w:tabs>
          <w:tab w:val="left" w:pos="993"/>
        </w:tabs>
        <w:spacing w:after="0"/>
        <w:jc w:val="both"/>
        <w:rPr>
          <w:rFonts w:ascii="Times New Roman" w:eastAsia="Arial" w:hAnsi="Times New Roman" w:cs="Times New Roman"/>
          <w:kern w:val="2"/>
          <w:sz w:val="24"/>
          <w:szCs w:val="24"/>
          <w:shd w:val="clear" w:color="auto" w:fill="FFFFFF"/>
        </w:rPr>
      </w:pPr>
      <w:r w:rsidRPr="0072465C">
        <w:rPr>
          <w:rFonts w:ascii="Times New Roman" w:eastAsia="Arial" w:hAnsi="Times New Roman" w:cs="Times New Roman"/>
          <w:kern w:val="2"/>
          <w:sz w:val="24"/>
          <w:szCs w:val="24"/>
        </w:rPr>
        <w:t>3.2.10. Subtiekėjai, kurių pajėgumais Tiekėjas rėmėsi, kad atitiktų pirkimo dokumentuose nustatytus kvalifikacijos reikalavimus, gali būti keičiami tik šiais atvejais:</w:t>
      </w:r>
    </w:p>
    <w:p w14:paraId="32CDE101"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2465C">
        <w:rPr>
          <w:rFonts w:ascii="Times New Roman" w:eastAsia="Cambria" w:hAnsi="Times New Roman" w:cs="Times New Roman"/>
          <w:kern w:val="2"/>
          <w:sz w:val="24"/>
          <w:szCs w:val="24"/>
        </w:rPr>
        <w:t xml:space="preserve">3.2.10.1. kai subtiekėjui </w:t>
      </w:r>
      <w:r w:rsidRPr="0072465C">
        <w:rPr>
          <w:rFonts w:ascii="Times New Roman" w:eastAsia="Calibri" w:hAnsi="Times New Roman" w:cs="Times New Roman"/>
          <w:kern w:val="2"/>
          <w:sz w:val="24"/>
          <w:szCs w:val="24"/>
        </w:rPr>
        <w:t>iškelta bankroto byla, pradėtas bankroto procesas ne teismo tvarka, jis tampa nemokus arba yra nemokumo tikimybė, sustabdo ūkinę veiklą ar kai įstatymuose ir kituose teisės aktuose nustatyta tvarka susidaro analogiška situacija</w:t>
      </w:r>
      <w:r w:rsidRPr="0072465C">
        <w:rPr>
          <w:rFonts w:ascii="Times New Roman" w:eastAsia="Cambria" w:hAnsi="Times New Roman" w:cs="Times New Roman"/>
          <w:kern w:val="2"/>
          <w:sz w:val="24"/>
          <w:szCs w:val="24"/>
        </w:rPr>
        <w:t>;</w:t>
      </w:r>
    </w:p>
    <w:p w14:paraId="1F3DB364"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2465C">
        <w:rPr>
          <w:rFonts w:ascii="Times New Roman" w:eastAsia="Cambria" w:hAnsi="Times New Roman" w:cs="Times New Roman"/>
          <w:kern w:val="2"/>
          <w:sz w:val="24"/>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1D17B682"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Arial" w:hAnsi="Times New Roman" w:cs="Times New Roman"/>
          <w:kern w:val="2"/>
          <w:sz w:val="24"/>
          <w:szCs w:val="24"/>
        </w:rPr>
      </w:pPr>
      <w:r w:rsidRPr="0072465C">
        <w:rPr>
          <w:rFonts w:ascii="Times New Roman" w:eastAsia="Cambria" w:hAnsi="Times New Roman" w:cs="Times New Roman"/>
          <w:kern w:val="2"/>
          <w:sz w:val="24"/>
          <w:szCs w:val="24"/>
        </w:rPr>
        <w:t>3.2.10.3. Tiekėjas ar subtiekėjas privalo pakeisti subtiekėją, jei paaiškėja, kad jis neatitinka jam pirkimo dokumentuose keliamų reikalavimų.</w:t>
      </w:r>
    </w:p>
    <w:p w14:paraId="31C14F07" w14:textId="77777777" w:rsidR="0072465C" w:rsidRPr="0072465C" w:rsidRDefault="0072465C" w:rsidP="0072465C">
      <w:pPr>
        <w:widowControl w:val="0"/>
        <w:pBdr>
          <w:top w:val="nil"/>
          <w:left w:val="nil"/>
          <w:bottom w:val="nil"/>
          <w:right w:val="nil"/>
          <w:between w:val="nil"/>
        </w:pBdr>
        <w:tabs>
          <w:tab w:val="left" w:pos="993"/>
        </w:tabs>
        <w:spacing w:after="0"/>
        <w:ind w:left="720" w:hanging="72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3.2.11. </w:t>
      </w:r>
      <w:r w:rsidRPr="0072465C">
        <w:rPr>
          <w:rFonts w:ascii="Times New Roman" w:eastAsia="Calibri" w:hAnsi="Times New Roman" w:cs="Times New Roman"/>
          <w:kern w:val="2"/>
          <w:sz w:val="24"/>
          <w:szCs w:val="24"/>
        </w:rPr>
        <w:tab/>
      </w:r>
      <w:r w:rsidRPr="0072465C">
        <w:rPr>
          <w:rFonts w:ascii="Times New Roman" w:eastAsia="Cambria" w:hAnsi="Times New Roman" w:cs="Times New Roman"/>
          <w:kern w:val="2"/>
          <w:sz w:val="24"/>
          <w:szCs w:val="24"/>
        </w:rPr>
        <w:t>Tiekėjo (ar subtiekėjų) specialistai, vykdantys Sutartį, gali būti keičiami šiais atvejais:</w:t>
      </w:r>
    </w:p>
    <w:p w14:paraId="6001830D"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350D7CD0" w14:textId="77777777" w:rsidR="0072465C" w:rsidRPr="0072465C" w:rsidRDefault="0072465C" w:rsidP="0072465C">
      <w:pPr>
        <w:widowControl w:val="0"/>
        <w:pBdr>
          <w:top w:val="nil"/>
          <w:left w:val="nil"/>
          <w:bottom w:val="nil"/>
          <w:right w:val="nil"/>
          <w:between w:val="nil"/>
        </w:pBdr>
        <w:tabs>
          <w:tab w:val="left" w:pos="1134"/>
          <w:tab w:val="left" w:pos="1418"/>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3.2.11.2. Pirkėjo iniciatyva, jei Pirkėjas turi pagrįstų įtarimų, kad Tiekėjo Sutarties vykdymui paskirtas specialistas nekompetentingas vykdyti nustatytas pareigas;</w:t>
      </w:r>
    </w:p>
    <w:p w14:paraId="617A1166" w14:textId="77777777" w:rsidR="0072465C" w:rsidRPr="0072465C" w:rsidRDefault="0072465C" w:rsidP="0072465C">
      <w:pPr>
        <w:widowControl w:val="0"/>
        <w:pBdr>
          <w:top w:val="nil"/>
          <w:left w:val="nil"/>
          <w:bottom w:val="nil"/>
          <w:right w:val="nil"/>
          <w:between w:val="nil"/>
        </w:pBdr>
        <w:tabs>
          <w:tab w:val="left" w:pos="1134"/>
          <w:tab w:val="left" w:pos="1276"/>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3.2.11.3. Tiekėjas ar subtiekėjas privalo pakeisti specialistą, jei paaiškėja, kad jis neatitinka jam pirkimo dokumentuose keliamų reikalavimų.</w:t>
      </w:r>
    </w:p>
    <w:p w14:paraId="22FA6E18" w14:textId="77777777" w:rsidR="0072465C" w:rsidRPr="0072465C" w:rsidRDefault="0072465C" w:rsidP="0072465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color w:val="000000"/>
          <w:kern w:val="2"/>
          <w:sz w:val="24"/>
          <w:szCs w:val="24"/>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7C5E41BE" w14:textId="77777777" w:rsidR="0072465C" w:rsidRPr="0072465C" w:rsidRDefault="0072465C" w:rsidP="0072465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 xml:space="preserve">3.2.13. Tiekėjas privalo ne vėliau nei prieš 5 (penkias) darbo dienas iki numatomo subtiekėjo, </w:t>
      </w:r>
      <w:r w:rsidRPr="0072465C">
        <w:rPr>
          <w:rFonts w:ascii="Times New Roman" w:eastAsia="Arial" w:hAnsi="Times New Roman" w:cs="Times New Roman"/>
          <w:kern w:val="2"/>
          <w:sz w:val="24"/>
          <w:szCs w:val="24"/>
        </w:rPr>
        <w:t>kurio pajėgumais Tiekėjas rėmėsi, kad atitiktų pirkimo dokumentuose nustatytus kvalifikacijos reikalavimus,</w:t>
      </w:r>
      <w:r w:rsidRPr="0072465C">
        <w:rPr>
          <w:rFonts w:ascii="Times New Roman" w:eastAsia="Cambria" w:hAnsi="Times New Roman" w:cs="Times New Roman"/>
          <w:kern w:val="2"/>
          <w:sz w:val="24"/>
          <w:szCs w:val="24"/>
        </w:rPr>
        <w:t xml:space="preserve"> </w:t>
      </w:r>
      <w:r w:rsidRPr="0072465C">
        <w:rPr>
          <w:rFonts w:ascii="Times New Roman" w:eastAsia="Arial" w:hAnsi="Times New Roman" w:cs="Times New Roman"/>
          <w:kern w:val="2"/>
          <w:sz w:val="24"/>
          <w:szCs w:val="24"/>
        </w:rPr>
        <w:t xml:space="preserve">ir (ar) specialisto </w:t>
      </w:r>
      <w:r w:rsidRPr="0072465C">
        <w:rPr>
          <w:rFonts w:ascii="Times New Roman" w:eastAsia="Cambria" w:hAnsi="Times New Roman" w:cs="Times New Roman"/>
          <w:kern w:val="2"/>
          <w:sz w:val="24"/>
          <w:szCs w:val="24"/>
        </w:rPr>
        <w:t>keitimo pateikti Pirkėjui šiuos dokumentus:</w:t>
      </w:r>
    </w:p>
    <w:p w14:paraId="470D0A9D"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3.2.13.1. argumentuotą rašytinį prašymą pakeisti subtiekėją ir (ar) specialistą, paaiškinant keitimo aplinkybę. Pirkėjas pasilieka teisę paprašyti įrodymų, pagrindžiančių keitimo aplinkybę;</w:t>
      </w:r>
    </w:p>
    <w:p w14:paraId="5A5CF4C9" w14:textId="77777777" w:rsidR="0072465C" w:rsidRPr="0072465C" w:rsidRDefault="0072465C" w:rsidP="0072465C">
      <w:pPr>
        <w:widowControl w:val="0"/>
        <w:pBdr>
          <w:top w:val="nil"/>
          <w:left w:val="nil"/>
          <w:bottom w:val="nil"/>
          <w:right w:val="nil"/>
          <w:between w:val="nil"/>
        </w:pBdr>
        <w:tabs>
          <w:tab w:val="left" w:pos="1134"/>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2465C">
        <w:rPr>
          <w:rFonts w:ascii="Times New Roman" w:eastAsia="Arial" w:hAnsi="Times New Roman" w:cs="Times New Roman"/>
          <w:kern w:val="2"/>
          <w:sz w:val="24"/>
          <w:szCs w:val="24"/>
        </w:rPr>
        <w:t>nacionalinio saugumo interesams bei reikalavimams</w:t>
      </w:r>
      <w:r w:rsidRPr="0072465C">
        <w:rPr>
          <w:rFonts w:ascii="Times New Roman" w:eastAsia="Cambria" w:hAnsi="Times New Roman" w:cs="Times New Roman"/>
          <w:kern w:val="2"/>
          <w:sz w:val="24"/>
          <w:szCs w:val="24"/>
        </w:rPr>
        <w:t xml:space="preserve"> </w:t>
      </w:r>
      <w:r w:rsidRPr="0072465C">
        <w:rPr>
          <w:rFonts w:ascii="Times New Roman" w:eastAsia="Arial" w:hAnsi="Times New Roman" w:cs="Times New Roman"/>
          <w:kern w:val="2"/>
          <w:sz w:val="24"/>
          <w:szCs w:val="24"/>
        </w:rPr>
        <w:t>nebūti registruotu (nuolat gyvenančiu ar turinčiu pilietybę) nepatikimomis laikomose valstybėse ar teritorijose</w:t>
      </w:r>
      <w:r w:rsidRPr="0072465C">
        <w:rPr>
          <w:rFonts w:ascii="Times New Roman" w:eastAsia="Cambria" w:hAnsi="Times New Roman" w:cs="Times New Roman"/>
          <w:kern w:val="2"/>
          <w:sz w:val="24"/>
          <w:szCs w:val="24"/>
        </w:rPr>
        <w:t xml:space="preserve"> (jei taikoma) įrodančius dokumentus pagal Sutarties reikalavimus.</w:t>
      </w:r>
    </w:p>
    <w:p w14:paraId="3B27B55C" w14:textId="77777777" w:rsidR="0072465C" w:rsidRPr="0072465C" w:rsidRDefault="0072465C" w:rsidP="0072465C">
      <w:pPr>
        <w:widowControl w:val="0"/>
        <w:pBdr>
          <w:top w:val="nil"/>
          <w:left w:val="nil"/>
          <w:bottom w:val="nil"/>
          <w:right w:val="nil"/>
          <w:between w:val="nil"/>
        </w:pBdr>
        <w:tabs>
          <w:tab w:val="left" w:pos="567"/>
          <w:tab w:val="left" w:pos="851"/>
          <w:tab w:val="left" w:pos="992"/>
        </w:tabs>
        <w:spacing w:after="0"/>
        <w:jc w:val="both"/>
        <w:rPr>
          <w:rFonts w:ascii="Times New Roman" w:eastAsia="Cambria" w:hAnsi="Times New Roman" w:cs="Times New Roman"/>
          <w:kern w:val="2"/>
          <w:sz w:val="24"/>
          <w:szCs w:val="24"/>
        </w:rPr>
      </w:pPr>
      <w:r w:rsidRPr="0072465C">
        <w:rPr>
          <w:rFonts w:ascii="Times New Roman" w:eastAsia="Cambria" w:hAnsi="Times New Roman" w:cs="Times New Roman"/>
          <w:kern w:val="2"/>
          <w:sz w:val="24"/>
          <w:szCs w:val="24"/>
        </w:rPr>
        <w:t xml:space="preserve">3.2.14. Pirkėjas, gavęs Tiekėjo prašymą su kitais Sutartyje nurodytais dokumentais, per 5 (penkias) darbo dienas įvertina keitimo galimybę ir raštu informuoja Tiekėją apie sutikimą pakeisti subtiekėją, </w:t>
      </w:r>
      <w:r w:rsidRPr="0072465C">
        <w:rPr>
          <w:rFonts w:ascii="Times New Roman" w:eastAsia="Arial" w:hAnsi="Times New Roman" w:cs="Times New Roman"/>
          <w:kern w:val="2"/>
          <w:sz w:val="24"/>
          <w:szCs w:val="24"/>
        </w:rPr>
        <w:t>kurio pajėgumais Tiekėjas rėmėsi, kad atitiktų pirkimo dokumentuose nustatytus kvalifikacijos reikalavimus,</w:t>
      </w:r>
      <w:r w:rsidRPr="0072465C">
        <w:rPr>
          <w:rFonts w:ascii="Times New Roman" w:eastAsia="Cambria" w:hAnsi="Times New Roman" w:cs="Times New Roman"/>
          <w:kern w:val="2"/>
          <w:sz w:val="24"/>
          <w:szCs w:val="24"/>
        </w:rPr>
        <w:t xml:space="preserve"> ir (ar) specialistą. Pirkėjui sutikus, Šalys pasirašo Susitarimą, kuris laikomas neatsiejama Sutarties dalimi.</w:t>
      </w:r>
    </w:p>
    <w:p w14:paraId="7D656B4D" w14:textId="77777777" w:rsidR="0072465C" w:rsidRPr="0072465C" w:rsidRDefault="0072465C" w:rsidP="0072465C">
      <w:pPr>
        <w:spacing w:after="0" w:line="257" w:lineRule="atLeast"/>
        <w:jc w:val="both"/>
        <w:rPr>
          <w:rFonts w:ascii="Times New Roman" w:hAnsi="Times New Roman" w:cs="Times New Roman"/>
          <w:color w:val="000000"/>
          <w:sz w:val="24"/>
          <w:szCs w:val="24"/>
        </w:rPr>
      </w:pPr>
    </w:p>
    <w:p w14:paraId="36D263D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3.3. Jungtinės veiklos partnerių keitimas</w:t>
      </w:r>
    </w:p>
    <w:p w14:paraId="404D9E3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CBAFBF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 xml:space="preserve">3.3.1. Tiekėjas, vykdantis Sutartį </w:t>
      </w:r>
      <w:r w:rsidRPr="0072465C">
        <w:rPr>
          <w:rFonts w:ascii="Times New Roman" w:eastAsia="Cambria" w:hAnsi="Times New Roman" w:cs="Times New Roman"/>
          <w:kern w:val="2"/>
          <w:sz w:val="24"/>
          <w:szCs w:val="24"/>
        </w:rPr>
        <w:t xml:space="preserve">kaip tiekėjų grupė, veikianti </w:t>
      </w:r>
      <w:r w:rsidRPr="0072465C">
        <w:rPr>
          <w:rFonts w:ascii="Times New Roman" w:eastAsia="Cambria" w:hAnsi="Times New Roman" w:cs="Times New Roman"/>
          <w:kern w:val="2"/>
          <w:sz w:val="24"/>
          <w:szCs w:val="24"/>
          <w:shd w:val="clear" w:color="auto" w:fill="FFFFFF"/>
        </w:rPr>
        <w:t>jungtinės veiklos</w:t>
      </w:r>
      <w:r w:rsidRPr="0072465C">
        <w:rPr>
          <w:rFonts w:ascii="Times New Roman" w:eastAsia="Cambria" w:hAnsi="Times New Roman" w:cs="Times New Roman"/>
          <w:kern w:val="2"/>
          <w:sz w:val="24"/>
          <w:szCs w:val="24"/>
        </w:rPr>
        <w:t xml:space="preserve"> sutarties</w:t>
      </w:r>
      <w:r w:rsidRPr="0072465C">
        <w:rPr>
          <w:rFonts w:ascii="Times New Roman" w:eastAsia="Cambria" w:hAnsi="Times New Roman" w:cs="Times New Roman"/>
          <w:kern w:val="2"/>
          <w:sz w:val="24"/>
          <w:szCs w:val="24"/>
          <w:shd w:val="clear" w:color="auto" w:fill="FFFFFF"/>
        </w:rPr>
        <w:t xml:space="preserve"> pagrindu</w:t>
      </w:r>
      <w:r w:rsidRPr="0072465C">
        <w:rPr>
          <w:rFonts w:ascii="Times New Roman" w:hAnsi="Times New Roman" w:cs="Times New Roman"/>
          <w:color w:val="000000"/>
          <w:sz w:val="24"/>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61331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lastRenderedPageBreak/>
        <w:t xml:space="preserve">3.3.2. Tiekėjas, vykdantis Sutartį </w:t>
      </w:r>
      <w:r w:rsidRPr="0072465C">
        <w:rPr>
          <w:rFonts w:ascii="Times New Roman" w:eastAsia="Cambria" w:hAnsi="Times New Roman" w:cs="Times New Roman"/>
          <w:kern w:val="2"/>
          <w:sz w:val="24"/>
          <w:szCs w:val="24"/>
          <w:shd w:val="clear" w:color="auto" w:fill="FFFFFF"/>
        </w:rPr>
        <w:t>kaip tiekėjų grupė</w:t>
      </w:r>
      <w:r w:rsidRPr="0072465C">
        <w:rPr>
          <w:rFonts w:ascii="Times New Roman" w:hAnsi="Times New Roman" w:cs="Times New Roman"/>
          <w:color w:val="000000"/>
          <w:sz w:val="24"/>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7F18C5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3.3.3. Tiekėjas privalo ne vėliau nei prieš 10 (dešimt) darbo dienų iki numatomo Partnerio keitimo arba atsisakymo pateikti Pirkėjui šiuos dokumentus:</w:t>
      </w:r>
    </w:p>
    <w:p w14:paraId="78A0B12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3.3.3.1. </w:t>
      </w:r>
      <w:r w:rsidRPr="0072465C">
        <w:rPr>
          <w:rFonts w:ascii="Times New Roman" w:eastAsia="Cambria" w:hAnsi="Times New Roman" w:cs="Times New Roman"/>
          <w:kern w:val="2"/>
          <w:sz w:val="24"/>
          <w:szCs w:val="24"/>
          <w:shd w:val="clear" w:color="auto" w:fill="FFFFFF"/>
        </w:rPr>
        <w:t>argumentuotą</w:t>
      </w:r>
      <w:r w:rsidRPr="0072465C">
        <w:rPr>
          <w:rFonts w:ascii="Times New Roman" w:hAnsi="Times New Roman" w:cs="Times New Roman"/>
          <w:color w:val="000000"/>
          <w:sz w:val="24"/>
          <w:szCs w:val="24"/>
          <w:shd w:val="clear" w:color="auto" w:fill="FFFFFF"/>
        </w:rPr>
        <w:t xml:space="preserve"> prašymą pakeisti Tiekėjo sudėtį ir įrodymus, pagrindžiančius bent vieną Partnerio atsisakymo ar keitimo aplinkybę, nurodytą Sutartyje;</w:t>
      </w:r>
    </w:p>
    <w:p w14:paraId="47B9FC9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72465C">
        <w:rPr>
          <w:rFonts w:ascii="Times New Roman" w:eastAsia="Cambria" w:hAnsi="Times New Roman" w:cs="Times New Roman"/>
          <w:kern w:val="2"/>
          <w:sz w:val="24"/>
          <w:szCs w:val="24"/>
          <w:shd w:val="clear" w:color="auto" w:fill="FFFFFF"/>
        </w:rPr>
        <w:t>pasiliekantysis Partneris ir (ar) naujai pasitelktas Partneris</w:t>
      </w:r>
      <w:r w:rsidRPr="0072465C">
        <w:rPr>
          <w:rFonts w:ascii="Times New Roman" w:hAnsi="Times New Roman" w:cs="Times New Roman"/>
          <w:color w:val="000000"/>
          <w:sz w:val="24"/>
          <w:szCs w:val="24"/>
          <w:shd w:val="clear" w:color="auto" w:fill="FFFFFF"/>
        </w:rPr>
        <w:t>;</w:t>
      </w:r>
    </w:p>
    <w:p w14:paraId="451B0BD6"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2465C">
        <w:rPr>
          <w:rFonts w:ascii="Times New Roman" w:hAnsi="Times New Roman" w:cs="Times New Roman"/>
          <w:color w:val="000000"/>
          <w:sz w:val="24"/>
          <w:szCs w:val="24"/>
        </w:rPr>
        <w:t xml:space="preserve">nacionalinio saugumo interesams </w:t>
      </w:r>
      <w:r w:rsidRPr="0072465C">
        <w:rPr>
          <w:rFonts w:ascii="Times New Roman" w:eastAsia="Cambria" w:hAnsi="Times New Roman" w:cs="Times New Roman"/>
          <w:kern w:val="2"/>
          <w:sz w:val="24"/>
          <w:szCs w:val="24"/>
        </w:rPr>
        <w:t xml:space="preserve">bei reikalavimams </w:t>
      </w:r>
      <w:r w:rsidRPr="0072465C">
        <w:rPr>
          <w:rFonts w:ascii="Times New Roman" w:eastAsia="Arial" w:hAnsi="Times New Roman" w:cs="Times New Roman"/>
          <w:kern w:val="2"/>
          <w:sz w:val="24"/>
          <w:szCs w:val="24"/>
          <w:shd w:val="clear" w:color="auto" w:fill="FFFFFF"/>
        </w:rPr>
        <w:t>nebūti registruotu (nuolat gyvenančiu ar turinčiu pilietybę) nepatikimomis laikomose valstybėse ar teritorijose</w:t>
      </w:r>
      <w:r w:rsidRPr="0072465C">
        <w:rPr>
          <w:rFonts w:ascii="Times New Roman" w:eastAsia="Cambria" w:hAnsi="Times New Roman" w:cs="Times New Roman"/>
          <w:kern w:val="2"/>
          <w:sz w:val="24"/>
          <w:szCs w:val="24"/>
          <w:shd w:val="clear" w:color="auto" w:fill="FFFFFF"/>
        </w:rPr>
        <w:t xml:space="preserve"> (jei taikoma)</w:t>
      </w:r>
      <w:r w:rsidRPr="0072465C">
        <w:rPr>
          <w:rFonts w:ascii="Times New Roman" w:hAnsi="Times New Roman" w:cs="Times New Roman"/>
          <w:color w:val="000000"/>
          <w:sz w:val="24"/>
          <w:szCs w:val="24"/>
          <w:shd w:val="clear" w:color="auto" w:fill="FFFFFF"/>
        </w:rPr>
        <w:t>.</w:t>
      </w:r>
    </w:p>
    <w:p w14:paraId="39A1DD52" w14:textId="77777777" w:rsidR="0072465C" w:rsidRPr="0072465C" w:rsidRDefault="0072465C" w:rsidP="0072465C">
      <w:pPr>
        <w:widowControl w:val="0"/>
        <w:pBdr>
          <w:top w:val="nil"/>
          <w:left w:val="nil"/>
          <w:bottom w:val="nil"/>
          <w:right w:val="nil"/>
          <w:between w:val="nil"/>
        </w:pBdr>
        <w:tabs>
          <w:tab w:val="left" w:pos="567"/>
          <w:tab w:val="left" w:pos="851"/>
          <w:tab w:val="left" w:pos="992"/>
          <w:tab w:val="left" w:pos="1134"/>
        </w:tabs>
        <w:spacing w:after="0"/>
        <w:jc w:val="both"/>
        <w:rPr>
          <w:rFonts w:ascii="Times New Roman" w:eastAsia="Cambria" w:hAnsi="Times New Roman" w:cs="Times New Roman"/>
          <w:kern w:val="2"/>
          <w:sz w:val="24"/>
          <w:szCs w:val="24"/>
          <w:shd w:val="clear" w:color="auto" w:fill="FFFFFF"/>
        </w:rPr>
      </w:pPr>
      <w:r w:rsidRPr="0072465C">
        <w:rPr>
          <w:rFonts w:ascii="Times New Roman" w:hAnsi="Times New Roman" w:cs="Times New Roman"/>
          <w:color w:val="000000"/>
          <w:sz w:val="24"/>
          <w:szCs w:val="24"/>
          <w:shd w:val="clear" w:color="auto" w:fill="FFFFFF"/>
        </w:rPr>
        <w:t xml:space="preserve">3.3.4. Pirkėjas, gavęs Tiekėjo prašymą su kitais Sutartyje nurodytais dokumentais, per 10 (dešimt) darbo dienų įvertina keitimo galimybes ir raštu informuoja Tiekėją </w:t>
      </w:r>
      <w:r w:rsidRPr="0072465C">
        <w:rPr>
          <w:rFonts w:ascii="Times New Roman" w:eastAsia="Cambria" w:hAnsi="Times New Roman" w:cs="Times New Roman"/>
          <w:kern w:val="2"/>
          <w:sz w:val="24"/>
          <w:szCs w:val="24"/>
          <w:shd w:val="clear" w:color="auto" w:fill="FFFFFF"/>
        </w:rPr>
        <w:t>apie sutikimą arba apie ne</w:t>
      </w:r>
      <w:r w:rsidRPr="0072465C">
        <w:rPr>
          <w:rFonts w:ascii="Times New Roman" w:eastAsia="Cambria" w:hAnsi="Times New Roman" w:cs="Times New Roman"/>
          <w:kern w:val="2"/>
          <w:sz w:val="24"/>
          <w:szCs w:val="24"/>
        </w:rPr>
        <w:t xml:space="preserve">sutikimą </w:t>
      </w:r>
      <w:r w:rsidRPr="0072465C">
        <w:rPr>
          <w:rFonts w:ascii="Times New Roman" w:eastAsia="Cambria" w:hAnsi="Times New Roman" w:cs="Times New Roman"/>
          <w:kern w:val="2"/>
          <w:sz w:val="24"/>
          <w:szCs w:val="24"/>
          <w:shd w:val="clear" w:color="auto" w:fill="FFFFFF"/>
        </w:rPr>
        <w:t>atsisakyti ar pakeisti Partnerį</w:t>
      </w:r>
      <w:r w:rsidRPr="0072465C">
        <w:rPr>
          <w:rFonts w:ascii="Times New Roman" w:hAnsi="Times New Roman" w:cs="Times New Roman"/>
          <w:color w:val="000000"/>
          <w:sz w:val="24"/>
          <w:szCs w:val="24"/>
          <w:shd w:val="clear" w:color="auto" w:fill="FFFFFF"/>
        </w:rPr>
        <w:t xml:space="preserve">. Pirkėjui sutikus, Šalys pasirašo Susitarimą, kuris laikomas neatsiejama Sutarties dalimi. </w:t>
      </w:r>
      <w:r w:rsidRPr="0072465C">
        <w:rPr>
          <w:rFonts w:ascii="Times New Roman" w:eastAsia="Cambria" w:hAnsi="Times New Roman" w:cs="Times New Roman"/>
          <w:kern w:val="2"/>
          <w:sz w:val="24"/>
          <w:szCs w:val="24"/>
          <w:shd w:val="clear" w:color="auto" w:fill="FFFFFF"/>
        </w:rPr>
        <w:t>Prieš Susitarimo pasirašymą, Pirkėjui pateikiama naujos jungtinės veiklos sutarties ar esamos jungtinės veiklos sutarties pakeitimo kopija arba nuorašas.</w:t>
      </w:r>
    </w:p>
    <w:p w14:paraId="11B45EB2" w14:textId="77777777" w:rsidR="0072465C" w:rsidRPr="0072465C" w:rsidRDefault="0072465C" w:rsidP="0072465C">
      <w:pPr>
        <w:spacing w:after="0"/>
        <w:rPr>
          <w:rFonts w:ascii="Times New Roman" w:hAnsi="Times New Roman" w:cs="Times New Roman"/>
          <w:sz w:val="24"/>
          <w:szCs w:val="24"/>
        </w:rPr>
      </w:pPr>
    </w:p>
    <w:p w14:paraId="4FA1863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2A6C4A0"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3.4.  Susitarimai dėl tiesioginio atsiskaitymo su subtiekėjais</w:t>
      </w:r>
    </w:p>
    <w:p w14:paraId="52D1DD0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8194A8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3.4.1. </w:t>
      </w:r>
      <w:r w:rsidRPr="0072465C">
        <w:rPr>
          <w:rFonts w:ascii="Times New Roman" w:hAnsi="Times New Roman" w:cs="Times New Roman"/>
          <w:color w:val="000000"/>
          <w:sz w:val="24"/>
          <w:szCs w:val="24"/>
          <w:shd w:val="clear" w:color="auto" w:fill="FFFFFF"/>
        </w:rPr>
        <w:t>Subtiekėjams pageidaujant, Pirkėjas su jais atsiskaitys tiesiogiai. Pirkėjas numato tiesioginio atsiskaitymo galimybę su Sutartyje nurodytais subtiekėjais tokiomis sąlygomis ir tvarka: </w:t>
      </w:r>
    </w:p>
    <w:p w14:paraId="5D4C3C7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3.4.1.1. </w:t>
      </w:r>
      <w:r w:rsidRPr="0072465C">
        <w:rPr>
          <w:rFonts w:ascii="Times New Roman" w:hAnsi="Times New Roman" w:cs="Times New Roman"/>
          <w:color w:val="000000"/>
          <w:sz w:val="24"/>
          <w:szCs w:val="24"/>
          <w:shd w:val="clear" w:color="auto" w:fill="FFFFFF"/>
        </w:rPr>
        <w:t xml:space="preserve">sudarius Sutartį, Tiekėjas ne vėliau negu Sutartis pradedama vykdyti, įsipareigoja Pirkėjui raštu pateikti tuo metu žinomų subtiekėjų pavadinimus, atstovus ir jų </w:t>
      </w:r>
      <w:r w:rsidRPr="0072465C">
        <w:rPr>
          <w:rFonts w:ascii="Times New Roman" w:eastAsia="Cambria" w:hAnsi="Times New Roman" w:cs="Times New Roman"/>
          <w:kern w:val="2"/>
          <w:sz w:val="24"/>
          <w:szCs w:val="24"/>
          <w:shd w:val="clear" w:color="auto" w:fill="FFFFFF"/>
        </w:rPr>
        <w:t>kontaktinius duomenis</w:t>
      </w:r>
      <w:r w:rsidRPr="0072465C">
        <w:rPr>
          <w:rFonts w:ascii="Times New Roman" w:hAnsi="Times New Roman" w:cs="Times New Roman"/>
          <w:color w:val="000000"/>
          <w:sz w:val="24"/>
          <w:szCs w:val="24"/>
          <w:shd w:val="clear" w:color="auto" w:fill="FFFFFF"/>
        </w:rPr>
        <w:t>. Pirkėjas taip pat reikalauja, kad Tiekėjas informuotų apie minėtos informacijos pasikeitimus bei</w:t>
      </w:r>
      <w:r w:rsidRPr="0072465C">
        <w:rPr>
          <w:rFonts w:ascii="Times New Roman" w:hAnsi="Times New Roman" w:cs="Times New Roman"/>
          <w:b/>
          <w:bCs/>
          <w:color w:val="5C5D5D"/>
          <w:sz w:val="24"/>
          <w:szCs w:val="24"/>
        </w:rPr>
        <w:t> </w:t>
      </w:r>
      <w:r w:rsidRPr="0072465C">
        <w:rPr>
          <w:rFonts w:ascii="Times New Roman" w:hAnsi="Times New Roman" w:cs="Times New Roman"/>
          <w:color w:val="000000"/>
          <w:sz w:val="24"/>
          <w:szCs w:val="24"/>
          <w:shd w:val="clear" w:color="auto" w:fill="FFFFFF"/>
        </w:rPr>
        <w:t>naujų subtiekėjų pasitelkimą visu Sutarties vykdymo metu;</w:t>
      </w:r>
    </w:p>
    <w:p w14:paraId="50B84F8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3.4.1.2. </w:t>
      </w:r>
      <w:r w:rsidRPr="0072465C">
        <w:rPr>
          <w:rFonts w:ascii="Times New Roman" w:hAnsi="Times New Roman" w:cs="Times New Roman"/>
          <w:color w:val="000000"/>
          <w:sz w:val="24"/>
          <w:szCs w:val="24"/>
          <w:shd w:val="clear" w:color="auto" w:fill="FFFFFF"/>
        </w:rPr>
        <w:t>Pirkėjas ne vėliau kaip per 3 (tris) darbo dienas nuo Bendrųjų sąlygų 3.4.1.1 papunktyje nurodytos informacijos gavimo dienos raštu informuoja subtiekėjus apie tiesioginio atsiskaitymo galimybę;</w:t>
      </w:r>
    </w:p>
    <w:p w14:paraId="49D01E5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3.4.1.3. </w:t>
      </w:r>
      <w:r w:rsidRPr="0072465C">
        <w:rPr>
          <w:rFonts w:ascii="Times New Roman" w:hAnsi="Times New Roman" w:cs="Times New Roman"/>
          <w:color w:val="000000"/>
          <w:sz w:val="24"/>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5029258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3.4.1.4. </w:t>
      </w:r>
      <w:r w:rsidRPr="0072465C">
        <w:rPr>
          <w:rFonts w:ascii="Times New Roman" w:hAnsi="Times New Roman" w:cs="Times New Roman"/>
          <w:color w:val="000000"/>
          <w:sz w:val="24"/>
          <w:szCs w:val="24"/>
          <w:shd w:val="clear" w:color="auto" w:fill="FFFFFF"/>
        </w:rPr>
        <w:t>tiesioginio atsiskaitymo su subtiekėjais galimybė nekeičia Tiekėjo atsakomybės dėl Sutarties įvykdymo.</w:t>
      </w:r>
    </w:p>
    <w:p w14:paraId="5591AD25"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0AC3D02" w14:textId="77777777" w:rsidR="0072465C" w:rsidRPr="0072465C" w:rsidRDefault="0072465C" w:rsidP="0072465C">
      <w:pPr>
        <w:spacing w:after="0" w:line="257" w:lineRule="atLeast"/>
        <w:ind w:left="360" w:hanging="360"/>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4.  ŠALIŲ BENDRADARBIAVIMAS</w:t>
      </w:r>
    </w:p>
    <w:p w14:paraId="7AAD440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4179343"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4.1.  Šalių bendradarbiavimo pareiga</w:t>
      </w:r>
    </w:p>
    <w:p w14:paraId="77795F8E"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0653D23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8B40C6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4.1.2. Šalys įsipareigoja užtikrinti, kad viena kitai teiks dokumentus ir (ar) kitą informaciją, kurie yra būtini Šalių tinkamam įsipareigojimų įvykdymui pagal Sutartį.</w:t>
      </w:r>
    </w:p>
    <w:p w14:paraId="0E4C9A6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4.1.3. </w:t>
      </w:r>
      <w:r w:rsidRPr="0072465C">
        <w:rPr>
          <w:rFonts w:ascii="Times New Roman" w:hAnsi="Times New Roman" w:cs="Times New Roman"/>
          <w:color w:val="000000"/>
          <w:sz w:val="24"/>
          <w:szCs w:val="24"/>
          <w:shd w:val="clear" w:color="auto" w:fill="FFFFFF"/>
        </w:rPr>
        <w:t>Jeigu Šalis susiduria su </w:t>
      </w:r>
      <w:r w:rsidRPr="0072465C">
        <w:rPr>
          <w:rFonts w:ascii="Times New Roman" w:hAnsi="Times New Roman" w:cs="Times New Roman"/>
          <w:color w:val="000000"/>
          <w:sz w:val="24"/>
          <w:szCs w:val="24"/>
        </w:rPr>
        <w:t>S</w:t>
      </w:r>
      <w:r w:rsidRPr="0072465C">
        <w:rPr>
          <w:rFonts w:ascii="Times New Roman" w:hAnsi="Times New Roman" w:cs="Times New Roman"/>
          <w:color w:val="000000"/>
          <w:sz w:val="24"/>
          <w:szCs w:val="24"/>
          <w:shd w:val="clear" w:color="auto" w:fill="FFFFFF"/>
        </w:rPr>
        <w:t>utarties vykdymo kliūtimi, ji turi nedelsdama, bet ne vėliau kaip per 5 (penkias) darbo dienas, įspėti kitą Šalį apie tokia</w:t>
      </w:r>
      <w:r w:rsidRPr="0072465C">
        <w:rPr>
          <w:rFonts w:ascii="Times New Roman" w:hAnsi="Times New Roman" w:cs="Times New Roman"/>
          <w:color w:val="000000"/>
          <w:sz w:val="24"/>
          <w:szCs w:val="24"/>
        </w:rPr>
        <w:t>s</w:t>
      </w:r>
      <w:r w:rsidRPr="0072465C">
        <w:rPr>
          <w:rFonts w:ascii="Times New Roman" w:hAnsi="Times New Roman" w:cs="Times New Roman"/>
          <w:color w:val="000000"/>
          <w:sz w:val="24"/>
          <w:szCs w:val="24"/>
          <w:shd w:val="clear" w:color="auto" w:fill="FFFFFF"/>
        </w:rPr>
        <w:t> kliūtis</w:t>
      </w:r>
      <w:r w:rsidRPr="0072465C">
        <w:rPr>
          <w:rFonts w:ascii="Times New Roman" w:hAnsi="Times New Roman" w:cs="Times New Roman"/>
          <w:color w:val="000000"/>
          <w:sz w:val="24"/>
          <w:szCs w:val="24"/>
        </w:rPr>
        <w:t> ir imtis visų nuo jos priklausančių protingų priemonių toms kliūtims pašalinti.</w:t>
      </w:r>
    </w:p>
    <w:p w14:paraId="2BCBD967" w14:textId="77777777" w:rsidR="0072465C" w:rsidRPr="0072465C" w:rsidRDefault="0072465C" w:rsidP="0072465C">
      <w:pPr>
        <w:spacing w:after="0" w:line="257" w:lineRule="atLeast"/>
        <w:ind w:firstLine="115"/>
        <w:jc w:val="both"/>
        <w:rPr>
          <w:rFonts w:ascii="Times New Roman" w:hAnsi="Times New Roman" w:cs="Times New Roman"/>
          <w:color w:val="000000"/>
          <w:sz w:val="24"/>
          <w:szCs w:val="24"/>
        </w:rPr>
      </w:pPr>
    </w:p>
    <w:p w14:paraId="46600D8C"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4.2.  Kontaktiniai asmenys</w:t>
      </w:r>
    </w:p>
    <w:p w14:paraId="6DF4987C"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B8ACB1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769D85D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423B50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8E4FBE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3A09A65"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5.  SUTARTIES VYKDYMO METU PATEIKIAMI DOKUMENTAI</w:t>
      </w:r>
    </w:p>
    <w:p w14:paraId="034FE77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B70753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5.1. Jeigu Tiekėjas turi parengti ir (ar) pateikti Pirkėjui Prekių naudojimo instrukcijas, jos turi būti aiškios ir detalios, kad Pirkėjas, vadovaudamasis jomis, galėtų tinkamai naudoti patiektas Prekes.</w:t>
      </w:r>
    </w:p>
    <w:p w14:paraId="144E5BF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D29C83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66F2275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2DC1423"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6.  PREKIŲ TIEKIMO PABAIGA IR PREKIŲ PRIĖMIMAS</w:t>
      </w:r>
    </w:p>
    <w:p w14:paraId="7FFD7341"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393B7E39"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6.1.  Prekių tiekimo pabaiga</w:t>
      </w:r>
    </w:p>
    <w:p w14:paraId="3A66230E"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7B5B9B7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 Prekių tiekimas laikomas užbaigtu, kai yra įvykdytos visos šios sąlygos:</w:t>
      </w:r>
    </w:p>
    <w:p w14:paraId="0467F3B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6.1.1.1. Tiekėjas pristatė visas Prekes pagal Sutarties ir įstatymų bei kitų teisės aktų reikalavimus (ir kai suteiktos visos su Prekėmis susijusios paslaugos, jei to reikalaujama);</w:t>
      </w:r>
    </w:p>
    <w:p w14:paraId="22FE1C2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6.1.1.2. Tiekėjas perdavė Pirkėjui visą reikalingą dokumentaciją, įskaitant naudojimo instrukcijas, sertifikatus ir garantijas (jei to reikalaujama);</w:t>
      </w:r>
    </w:p>
    <w:p w14:paraId="098A1DF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6.1.1.3. Tiekėjas apmokė Pirkėjo personalą, kaip naudoti Prekes (jeigu to reikalaujama);</w:t>
      </w:r>
    </w:p>
    <w:p w14:paraId="12AC6FD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7C4C30A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1F429F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EFA25A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6.2.  Prekių perdavimas–priėmimas</w:t>
      </w:r>
    </w:p>
    <w:p w14:paraId="3D83FB85"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B54F47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330FD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22F43F3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6.2.3. Tiekėjui pristačius Prekes, Pirkėjas atlieka jų patikrinimą ir privalo:</w:t>
      </w:r>
    </w:p>
    <w:p w14:paraId="0F2A081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6.2.3.1. ne vėliau kaip per 5 (penkias) darbo dienas nuo faktinio Prekių perdavimo priimti Prekes, pasirašydamas Prekių perdavimo–priėmimo aktą; arba</w:t>
      </w:r>
    </w:p>
    <w:p w14:paraId="5A84E51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2465C">
        <w:rPr>
          <w:rFonts w:ascii="Times New Roman" w:hAnsi="Times New Roman" w:cs="Times New Roman"/>
          <w:b/>
          <w:bCs/>
          <w:color w:val="000000"/>
          <w:sz w:val="24"/>
          <w:szCs w:val="24"/>
        </w:rPr>
        <w:t>Defektų aktas</w:t>
      </w:r>
      <w:r w:rsidRPr="0072465C">
        <w:rPr>
          <w:rFonts w:ascii="Times New Roman" w:hAnsi="Times New Roman" w:cs="Times New Roman"/>
          <w:color w:val="000000"/>
          <w:sz w:val="24"/>
          <w:szCs w:val="24"/>
        </w:rPr>
        <w:t>); arba</w:t>
      </w:r>
    </w:p>
    <w:p w14:paraId="3754BC6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6.2.3.3. atsisakyti priimti Prekes ar jų dalį ir įteikti (arba išsiųsti) Defektų aktą Tiekėjui dėl netinkamų Prekių ar jų dalies. </w:t>
      </w:r>
    </w:p>
    <w:p w14:paraId="48CCA59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6.2.4. Prekių perdavimo–priėmimo akte turi būti nurodoma data, kada Tiekėjas pristatė visas Prekes (ar atitinkamą jų dalį, kai Sutartyje numatytas pristatymas dalimis) ir pateikė visus reikiamus dokumentus.</w:t>
      </w:r>
    </w:p>
    <w:p w14:paraId="6DF97A7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6DBA3D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32A022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6.2.7. Jeigu Pirkėjas per 5 (penkias) darbo dienas </w:t>
      </w:r>
      <w:r w:rsidRPr="0072465C">
        <w:rPr>
          <w:rFonts w:ascii="Times New Roman" w:eastAsia="Arial" w:hAnsi="Times New Roman" w:cs="Times New Roman"/>
          <w:kern w:val="2"/>
          <w:sz w:val="24"/>
          <w:szCs w:val="24"/>
        </w:rPr>
        <w:t xml:space="preserve">nuo Prekių perdavimo–priėmimo akto gavimo </w:t>
      </w:r>
      <w:r w:rsidRPr="0072465C">
        <w:rPr>
          <w:rFonts w:ascii="Times New Roman" w:hAnsi="Times New Roman" w:cs="Times New Roman"/>
          <w:color w:val="000000"/>
          <w:sz w:val="24"/>
          <w:szCs w:val="24"/>
        </w:rPr>
        <w:t>nepateikia (neišsiunčia) Tiekėjui Defektų akto, laikoma, kad Pirkėjas Prekes priėmė ir joms pretenzijų neturi.</w:t>
      </w:r>
    </w:p>
    <w:p w14:paraId="7DA1FDE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6.2.8. Prekių praradimo ar sugadinimo ar atsitiktinio žuvimo rizika Pirkėjui iš Tiekėjo pereina nuo faktinio tokių Prekių priėmimo momento.</w:t>
      </w:r>
    </w:p>
    <w:p w14:paraId="4A95FE9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6.2.9. Pirkėjas turi teisę naudotis Prekėmis tik po Prekių perdavimo-priėmimo akto pasirašymo.</w:t>
      </w:r>
    </w:p>
    <w:p w14:paraId="7755449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D345ABA"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C894258"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7.  TIEKĖJO GARANTINIAI ĮSIPAREIGOJIMAI</w:t>
      </w:r>
    </w:p>
    <w:p w14:paraId="38C333B0"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33A2BB62" w14:textId="77777777" w:rsidR="0072465C" w:rsidRPr="0072465C" w:rsidRDefault="0072465C" w:rsidP="0072465C">
      <w:pPr>
        <w:spacing w:after="0" w:line="257" w:lineRule="atLeast"/>
        <w:ind w:left="360" w:hanging="360"/>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7.1.  Garantiniai terminai (jei taikoma)</w:t>
      </w:r>
    </w:p>
    <w:p w14:paraId="04FB6D48" w14:textId="77777777" w:rsidR="0072465C" w:rsidRPr="0072465C" w:rsidRDefault="0072465C" w:rsidP="0072465C">
      <w:pPr>
        <w:spacing w:after="0" w:line="257" w:lineRule="atLeast"/>
        <w:ind w:left="360" w:firstLine="62"/>
        <w:rPr>
          <w:rFonts w:ascii="Times New Roman" w:hAnsi="Times New Roman" w:cs="Times New Roman"/>
          <w:color w:val="000000"/>
          <w:sz w:val="24"/>
          <w:szCs w:val="24"/>
        </w:rPr>
      </w:pPr>
    </w:p>
    <w:p w14:paraId="3C9C0BF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7.1.1. Prekėms taikomas teisės aktuose nustatytas ir (ar) gamintojo taikomas garantinis terminas, jeigu </w:t>
      </w:r>
      <w:r w:rsidRPr="0072465C">
        <w:rPr>
          <w:rFonts w:ascii="Times New Roman" w:hAnsi="Times New Roman" w:cs="Times New Roman"/>
          <w:color w:val="000000"/>
          <w:kern w:val="2"/>
          <w:sz w:val="24"/>
          <w:szCs w:val="24"/>
        </w:rPr>
        <w:t>Tiekėjo pasiūlyme, t</w:t>
      </w:r>
      <w:r w:rsidRPr="0072465C">
        <w:rPr>
          <w:rFonts w:ascii="Times New Roman" w:hAnsi="Times New Roman" w:cs="Times New Roman"/>
          <w:color w:val="000000"/>
          <w:sz w:val="24"/>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84E8E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0AE72F9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219BFF8"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0E68090"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7.2.  Pretenzijos dėl Prekių trūkumų</w:t>
      </w:r>
    </w:p>
    <w:p w14:paraId="75DEC443"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E1C482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081BB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381B18F6"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2997009"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7.2.3.1. jei Prekės atitinka Sutartyje </w:t>
      </w:r>
      <w:r w:rsidRPr="0072465C">
        <w:rPr>
          <w:rFonts w:ascii="Times New Roman" w:eastAsia="Calibri" w:hAnsi="Times New Roman" w:cs="Times New Roman"/>
          <w:kern w:val="2"/>
          <w:sz w:val="24"/>
          <w:szCs w:val="24"/>
        </w:rPr>
        <w:t>ir įstatymuose bei kituose teisės aktuose nurodytus reikalavimus</w:t>
      </w:r>
      <w:r w:rsidRPr="0072465C">
        <w:rPr>
          <w:rFonts w:ascii="Times New Roman" w:hAnsi="Times New Roman" w:cs="Times New Roman"/>
          <w:color w:val="000000"/>
          <w:sz w:val="24"/>
          <w:szCs w:val="24"/>
        </w:rPr>
        <w:t xml:space="preserve"> – Pirkėjas;</w:t>
      </w:r>
    </w:p>
    <w:p w14:paraId="536BB481" w14:textId="77777777" w:rsidR="0072465C" w:rsidRPr="0072465C" w:rsidRDefault="0072465C" w:rsidP="0072465C">
      <w:pPr>
        <w:spacing w:after="0"/>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7.2.3.2. jei Prekės neatitinka Sutartyje </w:t>
      </w:r>
      <w:r w:rsidRPr="0072465C">
        <w:rPr>
          <w:rFonts w:ascii="Times New Roman" w:eastAsia="Calibri" w:hAnsi="Times New Roman" w:cs="Times New Roman"/>
          <w:kern w:val="2"/>
          <w:sz w:val="24"/>
          <w:szCs w:val="24"/>
        </w:rPr>
        <w:t>ir įstatymuose bei kituose teisės aktuose nurodytų reikalavimų</w:t>
      </w:r>
      <w:r w:rsidRPr="0072465C">
        <w:rPr>
          <w:rFonts w:ascii="Times New Roman" w:hAnsi="Times New Roman" w:cs="Times New Roman"/>
          <w:color w:val="000000"/>
          <w:sz w:val="24"/>
          <w:szCs w:val="24"/>
        </w:rPr>
        <w:t xml:space="preserve"> – Tiekėjas.</w:t>
      </w:r>
    </w:p>
    <w:p w14:paraId="65F88B49" w14:textId="77777777" w:rsidR="0072465C" w:rsidRPr="0072465C" w:rsidRDefault="0072465C" w:rsidP="0072465C">
      <w:pPr>
        <w:tabs>
          <w:tab w:val="left" w:pos="567"/>
          <w:tab w:val="left" w:pos="851"/>
          <w:tab w:val="left" w:pos="992"/>
          <w:tab w:val="left" w:pos="1134"/>
        </w:tabs>
        <w:spacing w:after="0"/>
        <w:jc w:val="both"/>
        <w:rPr>
          <w:rFonts w:ascii="Times New Roman" w:eastAsia="Calibri" w:hAnsi="Times New Roman" w:cs="Times New Roman"/>
          <w:kern w:val="2"/>
          <w:sz w:val="24"/>
          <w:szCs w:val="24"/>
        </w:rPr>
      </w:pPr>
      <w:r w:rsidRPr="0072465C">
        <w:rPr>
          <w:rFonts w:ascii="Times New Roman" w:eastAsia="Calibri" w:hAnsi="Times New Roman" w:cs="Times New Roman"/>
          <w:kern w:val="2"/>
          <w:sz w:val="24"/>
          <w:szCs w:val="24"/>
        </w:rPr>
        <w:t>7.2.4. Ekspertizės išvados Šalims yra privalomos.</w:t>
      </w:r>
    </w:p>
    <w:p w14:paraId="0B0458DF" w14:textId="77777777" w:rsidR="0072465C" w:rsidRPr="0072465C" w:rsidRDefault="0072465C" w:rsidP="0072465C">
      <w:pPr>
        <w:tabs>
          <w:tab w:val="left" w:pos="567"/>
          <w:tab w:val="left" w:pos="851"/>
          <w:tab w:val="left" w:pos="992"/>
          <w:tab w:val="left" w:pos="1134"/>
        </w:tabs>
        <w:spacing w:after="0"/>
        <w:jc w:val="both"/>
        <w:rPr>
          <w:rFonts w:ascii="Times New Roman" w:hAnsi="Times New Roman" w:cs="Times New Roman"/>
          <w:color w:val="000000"/>
          <w:sz w:val="24"/>
          <w:szCs w:val="24"/>
        </w:rPr>
      </w:pPr>
      <w:r w:rsidRPr="0072465C">
        <w:rPr>
          <w:rFonts w:ascii="Times New Roman" w:eastAsia="Calibri" w:hAnsi="Times New Roman" w:cs="Times New Roman"/>
          <w:kern w:val="2"/>
          <w:sz w:val="24"/>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0D22553" w14:textId="77777777" w:rsidR="0072465C" w:rsidRPr="0072465C" w:rsidRDefault="0072465C" w:rsidP="0072465C">
      <w:pPr>
        <w:spacing w:after="0"/>
        <w:rPr>
          <w:rFonts w:ascii="Times New Roman" w:hAnsi="Times New Roman" w:cs="Times New Roman"/>
          <w:sz w:val="24"/>
          <w:szCs w:val="24"/>
        </w:rPr>
      </w:pPr>
    </w:p>
    <w:p w14:paraId="58EEB17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81B645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7.3.  Prekių trūkumų šalinimas</w:t>
      </w:r>
    </w:p>
    <w:p w14:paraId="2DE65C31"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96B88C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7.3.1. Tiekėjas privalo nemokamai pašalinti Prekių trūkumus, sutaisydamas Prekes ar jų dalį arba pakeisdamas Prekę nauja Preke ar jos dalimi.</w:t>
      </w:r>
    </w:p>
    <w:p w14:paraId="2D6C523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F9A690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7.3.3. Sutaisytoje Prekių dalyje pakartotinai nustačius Prekių trūkumų, Tiekėjas privalo pakeisti Prekes naujomis kokybiškomis Prekėmis, nebent Pirkėjas raštu sutiktų Prekes dar kartą taisyti.</w:t>
      </w:r>
    </w:p>
    <w:p w14:paraId="51BC576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7.3.4. Pašalinus Prekių trūkumus, garantinis terminas sutaisytajai Prekių daliai ar naujoms Prekėms vėl pradedamas skaičiuoti nuo tinkamai sutaisytų ar pakeistų Prekių (ar jų dalių) perdavimo Pirkėjui dienos.</w:t>
      </w:r>
    </w:p>
    <w:p w14:paraId="41731D0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82CADD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7.3.6. Tiekėjas, pašalinęs visus Prekių trūkumus, privalo apie tai informuoti Pirkėją.</w:t>
      </w:r>
    </w:p>
    <w:p w14:paraId="6516025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1863EF5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CE09CA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7.4.  Pirkėjo teisės, Tiekėjui nepašalinus Prekių trūkumų</w:t>
      </w:r>
    </w:p>
    <w:p w14:paraId="5FE60B7B"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753479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7.4.1. Jeigu Tiekėjas atsisako pašalinti arba nepašalina Prekių trūkumų per Pirkėjo nustatytus protingus terminus, Pirkėjas turi teisę:</w:t>
      </w:r>
    </w:p>
    <w:p w14:paraId="70EE9138"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color w:val="000000"/>
          <w:sz w:val="24"/>
          <w:szCs w:val="24"/>
        </w:rPr>
        <w:t xml:space="preserve">7.4.1.1. pašalinti Prekių trūkumus pats arba pasamdydamas trečiuosius asmenis, iš anksto apie tai informuodamas Tiekėją, ir pareikalauti Tiekėjo atlyginti Prekių ekspertizės bei Prekių trūkumų </w:t>
      </w:r>
      <w:r w:rsidRPr="0072465C">
        <w:rPr>
          <w:rFonts w:ascii="Times New Roman" w:hAnsi="Times New Roman" w:cs="Times New Roman"/>
          <w:sz w:val="24"/>
          <w:szCs w:val="24"/>
        </w:rPr>
        <w:t>šalinimo išlaidas ir padengti patirtus nuostolius; arba</w:t>
      </w:r>
    </w:p>
    <w:p w14:paraId="0B460CFB"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7.4.1.2. reikalauti sumažinti Tiekėjui mokėtiną sumą ir grąžinti dėl šios sumos sumažinimo susidariusią permoką per 30 (trisdešimt) dienų nuo Tiekėjui nustatyto termino pašalinti Prekių trūkumus pabaigos</w:t>
      </w:r>
      <w:r w:rsidRPr="0072465C">
        <w:rPr>
          <w:rFonts w:ascii="Times New Roman" w:hAnsi="Times New Roman" w:cs="Times New Roman"/>
          <w:kern w:val="2"/>
          <w:sz w:val="24"/>
          <w:szCs w:val="24"/>
        </w:rPr>
        <w:t>, jeigu tai neprieštarauja VPĮ įtvirtintiems principams</w:t>
      </w:r>
      <w:r w:rsidRPr="0072465C">
        <w:rPr>
          <w:rFonts w:ascii="Times New Roman" w:hAnsi="Times New Roman" w:cs="Times New Roman"/>
          <w:sz w:val="24"/>
          <w:szCs w:val="24"/>
        </w:rPr>
        <w:t>; arba</w:t>
      </w:r>
      <w:r w:rsidRPr="0072465C">
        <w:rPr>
          <w:rFonts w:ascii="Times New Roman" w:hAnsi="Times New Roman" w:cs="Times New Roman"/>
          <w:kern w:val="2"/>
          <w:sz w:val="24"/>
          <w:szCs w:val="24"/>
        </w:rPr>
        <w:t xml:space="preserve"> </w:t>
      </w:r>
    </w:p>
    <w:p w14:paraId="196CA19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sz w:val="24"/>
          <w:szCs w:val="24"/>
        </w:rPr>
        <w:t xml:space="preserve">7.4.1.3. grąžinti Prekes Tiekėjui ir nemokėti už tokias Prekes ar reikalauti grąžinti </w:t>
      </w:r>
      <w:r w:rsidRPr="0072465C">
        <w:rPr>
          <w:rFonts w:ascii="Times New Roman" w:hAnsi="Times New Roman" w:cs="Times New Roman"/>
          <w:color w:val="000000"/>
          <w:sz w:val="24"/>
          <w:szCs w:val="24"/>
        </w:rPr>
        <w:t>už Prekes sumokėtą sumą bei nutraukti Sutartį.</w:t>
      </w:r>
    </w:p>
    <w:p w14:paraId="777F343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7.4.2. Tiekėjui pagal Sutartį mokėtina suma sumažinama tiek, kiek sumažėja Prekių vertė Pirkėjui dėl Prekių trūkumų, </w:t>
      </w:r>
      <w:r w:rsidRPr="0072465C">
        <w:rPr>
          <w:rFonts w:ascii="Times New Roman" w:eastAsia="Arial" w:hAnsi="Times New Roman" w:cs="Times New Roman"/>
          <w:kern w:val="2"/>
          <w:sz w:val="24"/>
          <w:szCs w:val="24"/>
        </w:rPr>
        <w:t>jeigu tokia Prekių vertė gali būti išskaitoma iš bendros Prekių vertės</w:t>
      </w:r>
      <w:r w:rsidRPr="0072465C">
        <w:rPr>
          <w:rFonts w:ascii="Times New Roman" w:hAnsi="Times New Roman" w:cs="Times New Roman"/>
          <w:color w:val="000000"/>
          <w:sz w:val="24"/>
          <w:szCs w:val="24"/>
        </w:rPr>
        <w:t xml:space="preserve"> Į Prekių vertės sumažėjimą, be kita ko, įskaičiuojamos Pirkėjo išlaidos Prekių trūkumų įvertinimui ir šalinimui </w:t>
      </w:r>
      <w:r w:rsidRPr="0072465C">
        <w:rPr>
          <w:rFonts w:ascii="Times New Roman" w:eastAsia="Arial" w:hAnsi="Times New Roman" w:cs="Times New Roman"/>
          <w:kern w:val="2"/>
          <w:sz w:val="24"/>
          <w:szCs w:val="24"/>
        </w:rPr>
        <w:t>(jeigu tokių Prekių kaina buvo nurodyta pirkimo metu)</w:t>
      </w:r>
      <w:r w:rsidRPr="0072465C">
        <w:rPr>
          <w:rFonts w:ascii="Times New Roman" w:hAnsi="Times New Roman" w:cs="Times New Roman"/>
          <w:color w:val="000000"/>
          <w:sz w:val="24"/>
          <w:szCs w:val="24"/>
        </w:rPr>
        <w:t>, Pirkėjo esamų ar būsimų išlaidų Prekių eksploatavimui padidėjimas (jeigu tokios išlaidos buvo vertinamos pirkimo metu).</w:t>
      </w:r>
    </w:p>
    <w:p w14:paraId="6602AAB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7.4.3. Tiekėjas privalo patenkinti Pirkėjo pagal Bendrųjų sąlygų 7.4.4 punktą pareikštą piniginį reikalavimą per 30 (trisdešimt) dienų arba per ilgesnį Pirkėjo reikalavime nurodytą protingą terminą.</w:t>
      </w:r>
    </w:p>
    <w:p w14:paraId="0F5D44F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7.4.4. Už vėlavimą pašalinti Prekių trūkumus Pirkėjas privalo reikalauti Tiekėjo sumokėti Specialiosiose sąlygose nustatyto dydžio netesybas.</w:t>
      </w:r>
    </w:p>
    <w:p w14:paraId="082BA0EF"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CC9A53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8.  PRISTATYMO TERMINAI</w:t>
      </w:r>
    </w:p>
    <w:p w14:paraId="2ED36E18"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00335D06"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8.1.  Pristatymo terminai ir Prekių tiekimo grafikas</w:t>
      </w:r>
    </w:p>
    <w:p w14:paraId="4D845B8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9B884F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8.1.1. Tiekėjas privalo pristatyti Prekes laikydamasis terminų, nurodytų Specialiosiose sąlygose.</w:t>
      </w:r>
    </w:p>
    <w:p w14:paraId="66D2CD8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8.1.2. Jei taikytina, Pirkėjas privalo ne vėliau kaip per 14 (keturiolika) darbo dienų nuo Sutarties įsigaliojimo arba per kitą pirkimo dokumentuose nurodytą terminą parengti ir pateikti Tiekėjui suderinimui Prekių tiekimo grafiką (toliau – </w:t>
      </w:r>
      <w:r w:rsidRPr="0072465C">
        <w:rPr>
          <w:rFonts w:ascii="Times New Roman" w:hAnsi="Times New Roman" w:cs="Times New Roman"/>
          <w:b/>
          <w:bCs/>
          <w:color w:val="000000"/>
          <w:sz w:val="24"/>
          <w:szCs w:val="24"/>
        </w:rPr>
        <w:t>Grafikas</w:t>
      </w:r>
      <w:r w:rsidRPr="0072465C">
        <w:rPr>
          <w:rFonts w:ascii="Times New Roman" w:hAnsi="Times New Roman" w:cs="Times New Roman"/>
          <w:color w:val="000000"/>
          <w:sz w:val="24"/>
          <w:szCs w:val="24"/>
        </w:rPr>
        <w:t>).</w:t>
      </w:r>
    </w:p>
    <w:p w14:paraId="40248CC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8.1.3. Jei aktualu, Grafike turi būti pažymėta, kurios Prekės gali būti pristatomos lygiagrečiai, o kurios gali būti pristatomos tik numatytu eiliškumu.</w:t>
      </w:r>
    </w:p>
    <w:p w14:paraId="5539F0C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AD7FD5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8.2.  Netesybos už Prekių pristatymo vėlavimą</w:t>
      </w:r>
    </w:p>
    <w:p w14:paraId="3B1F62D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E1F1F8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8.2.1. Jeigu Tiekėjas praleidžia Prekių pristatymo terminus, nustatytus Specialiosiose sąlygose, Tiekėjui iki Prekių pristatymo datos taikomos Specialiosiose sąlygose nurodyto dydžio netesybos.</w:t>
      </w:r>
    </w:p>
    <w:p w14:paraId="4B0966F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2BF10C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6F38B58"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8357BC5"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9.  PRIEVOLIŲ PAGAL SUTARTĮ ĮVYKDYMO UŽTIKRINIMO BŪDAI</w:t>
      </w:r>
    </w:p>
    <w:p w14:paraId="76DA155F" w14:textId="77777777" w:rsidR="0072465C" w:rsidRPr="0072465C" w:rsidRDefault="0072465C" w:rsidP="0072465C">
      <w:pPr>
        <w:spacing w:after="0" w:line="257" w:lineRule="atLeast"/>
        <w:ind w:firstLine="62"/>
        <w:rPr>
          <w:rFonts w:ascii="Times New Roman" w:hAnsi="Times New Roman" w:cs="Times New Roman"/>
          <w:color w:val="000000"/>
          <w:sz w:val="24"/>
          <w:szCs w:val="24"/>
        </w:rPr>
      </w:pPr>
    </w:p>
    <w:p w14:paraId="2772D16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AD91C6F"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624C65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10.  SUTARTIES ĮVYKDYMO UŽTIKRINIMAS (JEI TAIKOMA)</w:t>
      </w:r>
    </w:p>
    <w:p w14:paraId="7BDA90F5"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AF8099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9549D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Pastaba.</w:t>
      </w:r>
      <w:r w:rsidRPr="0072465C">
        <w:rPr>
          <w:rFonts w:ascii="Times New Roman" w:hAnsi="Times New Roman" w:cs="Times New Roman"/>
          <w:color w:val="000000"/>
          <w:sz w:val="24"/>
          <w:szCs w:val="24"/>
        </w:rPr>
        <w:t> </w:t>
      </w:r>
      <w:r w:rsidRPr="0072465C">
        <w:rPr>
          <w:rFonts w:ascii="Times New Roman" w:hAnsi="Times New Roman" w:cs="Times New Roman"/>
          <w:color w:val="000000"/>
          <w:sz w:val="24"/>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23F72D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2465C">
        <w:rPr>
          <w:rFonts w:ascii="Times New Roman" w:hAnsi="Times New Roman" w:cs="Times New Roman"/>
          <w:color w:val="000000"/>
          <w:sz w:val="24"/>
          <w:szCs w:val="24"/>
        </w:rPr>
        <w:t>kartu su draudimo bendrovės laidavimo draudimo raštu turi būti pateiktas ir pasirašytas draudimo liudijimas (polisas) bei dokumentas, įrodantis, kad draudimo įmoka už išduotą laidavimo draudimo raštą yra sumokėta</w:t>
      </w:r>
      <w:r w:rsidRPr="0072465C">
        <w:rPr>
          <w:rFonts w:ascii="Times New Roman" w:hAnsi="Times New Roman" w:cs="Times New Roman"/>
          <w:color w:val="000000"/>
          <w:sz w:val="24"/>
          <w:szCs w:val="24"/>
          <w:shd w:val="clear" w:color="auto" w:fill="FFFFFF"/>
        </w:rPr>
        <w:t xml:space="preserve">), atitinkantį Bendrųjų sąlygų 10 skyriuje nurodytas sąlygas, per Specialiosiose sąlygose nustatytą terminą (toliau – </w:t>
      </w:r>
      <w:r w:rsidRPr="0072465C">
        <w:rPr>
          <w:rFonts w:ascii="Times New Roman" w:hAnsi="Times New Roman" w:cs="Times New Roman"/>
          <w:b/>
          <w:bCs/>
          <w:color w:val="000000"/>
          <w:sz w:val="24"/>
          <w:szCs w:val="24"/>
          <w:shd w:val="clear" w:color="auto" w:fill="FFFFFF"/>
        </w:rPr>
        <w:t>Sutarties įvykdymo užtikrinimas</w:t>
      </w:r>
      <w:r w:rsidRPr="0072465C">
        <w:rPr>
          <w:rFonts w:ascii="Times New Roman" w:hAnsi="Times New Roman" w:cs="Times New Roman"/>
          <w:color w:val="000000"/>
          <w:sz w:val="24"/>
          <w:szCs w:val="24"/>
          <w:shd w:val="clear" w:color="auto" w:fill="FFFFFF"/>
        </w:rPr>
        <w:t>).</w:t>
      </w:r>
    </w:p>
    <w:p w14:paraId="17263804"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3FBFF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8B4C17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696E144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w:t>
      </w:r>
      <w:r w:rsidRPr="0072465C">
        <w:rPr>
          <w:rFonts w:ascii="Times New Roman" w:hAnsi="Times New Roman" w:cs="Times New Roman"/>
          <w:color w:val="000000"/>
          <w:sz w:val="24"/>
          <w:szCs w:val="24"/>
        </w:rPr>
        <w:lastRenderedPageBreak/>
        <w:t>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3F0C7D7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10.7. Sutarties įvykdymo užtikrinimas turi įsigalioti ne vėliau negu jo pateikimo Pirkėjui dieną. </w:t>
      </w:r>
    </w:p>
    <w:p w14:paraId="5D356B3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10.8. Sutarties įvykdymo užtikrinimo suma turi būti nurodoma ir išmokama eurais. </w:t>
      </w:r>
    </w:p>
    <w:p w14:paraId="655EC690"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color w:val="000000"/>
          <w:sz w:val="24"/>
          <w:szCs w:val="24"/>
        </w:rPr>
        <w:t xml:space="preserve">10.9. Sutarties įvykdymo užtikrinimas turi būti surašytas lietuvių arba kita kalba (esant Pirkėjo </w:t>
      </w:r>
      <w:r w:rsidRPr="0072465C">
        <w:rPr>
          <w:rFonts w:ascii="Times New Roman" w:hAnsi="Times New Roman" w:cs="Times New Roman"/>
          <w:sz w:val="24"/>
          <w:szCs w:val="24"/>
        </w:rPr>
        <w:t>prašymui, turi būti pateiktas vertimas į lietuvių kalbą). </w:t>
      </w:r>
    </w:p>
    <w:p w14:paraId="7FF47B3E"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 xml:space="preserve">10.10. Sutarties įvykdymo užtikrinime nurodytas jo galiojimo terminas turi būti ne trumpesnis nei nurodytas </w:t>
      </w:r>
      <w:r w:rsidRPr="0072465C">
        <w:rPr>
          <w:rFonts w:ascii="Times New Roman" w:eastAsia="Calibri" w:hAnsi="Times New Roman" w:cs="Times New Roman"/>
          <w:kern w:val="2"/>
          <w:sz w:val="24"/>
          <w:szCs w:val="24"/>
        </w:rPr>
        <w:t>Specialiosiose sąlygose</w:t>
      </w:r>
      <w:r w:rsidRPr="0072465C">
        <w:rPr>
          <w:rFonts w:ascii="Times New Roman" w:hAnsi="Times New Roman" w:cs="Times New Roman"/>
          <w:sz w:val="24"/>
          <w:szCs w:val="24"/>
        </w:rPr>
        <w:t>. </w:t>
      </w:r>
    </w:p>
    <w:p w14:paraId="6129002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CF85B3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ECF646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554AC79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0D6AF7D"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37170F86"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 Pirkėjas gali pasinaudoti Sutarties įvykdymo užtikrinimu, esant bet kuriai iš žemiau nurodytų aplinkybių:  </w:t>
      </w:r>
    </w:p>
    <w:p w14:paraId="0ABB5B9A"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10.16.1. Tiekėjas neįvykdė, nevykdo arba netinkamai vykdo savo įsipareigojimus pagal Sutartį;  </w:t>
      </w:r>
    </w:p>
    <w:p w14:paraId="50B5E734"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10.16.2. Tiekėjas per protingai nustatytą laikotarpį neįvykdo Pirkėjo nurodymo ištaisyti Prekių trūkumus;  </w:t>
      </w:r>
    </w:p>
    <w:p w14:paraId="6D73A1E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08184B2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10.16.4. Tiekėjas be pateisinamos priežasties (ne Sutartyje nustatytais atvejais) vienašališkai nutraukia Sutartį. </w:t>
      </w:r>
    </w:p>
    <w:p w14:paraId="2708F935"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1E4D2366"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11.  SUTARTIES KAINA IR JOS PERSKAIČIAVIMAS</w:t>
      </w:r>
    </w:p>
    <w:p w14:paraId="1053BBED"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75D2B9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C5E3E6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11.2. Pradinės sutarties vertė yra nurodyta Specialiosiose sąlygose.</w:t>
      </w:r>
    </w:p>
    <w:p w14:paraId="568D140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D46B1E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11.4. Sutarties kainos peržiūra atliekama Specialiosiose sąlygose nustatyta tvarka.</w:t>
      </w:r>
    </w:p>
    <w:p w14:paraId="1C24B953"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7E6721B"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12.  ATSISKAITYMO TVARKA</w:t>
      </w:r>
    </w:p>
    <w:p w14:paraId="6EB43E30" w14:textId="77777777" w:rsidR="0072465C" w:rsidRPr="0072465C" w:rsidRDefault="0072465C" w:rsidP="0072465C">
      <w:pPr>
        <w:spacing w:after="0" w:line="257" w:lineRule="atLeast"/>
        <w:ind w:firstLine="62"/>
        <w:jc w:val="center"/>
        <w:rPr>
          <w:rFonts w:ascii="Times New Roman" w:hAnsi="Times New Roman" w:cs="Times New Roman"/>
          <w:color w:val="000000"/>
          <w:sz w:val="24"/>
          <w:szCs w:val="24"/>
        </w:rPr>
      </w:pPr>
    </w:p>
    <w:p w14:paraId="13C2A31D"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12.1.  Išankstinis mokėjimas (avansas) (jei taikoma)</w:t>
      </w:r>
    </w:p>
    <w:p w14:paraId="2CF843C3"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B4C5A78"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12.1.1. Bendrųjų sąlygų 12.1 poskyrio sąlygos taikomos tuo atveju, jei Specialiosiose sąlygose yra nurodyta, kad Tiekėjui mokamas išankstinis mokėjimas (avansas) (toliau – </w:t>
      </w:r>
      <w:r w:rsidRPr="0072465C">
        <w:rPr>
          <w:rFonts w:ascii="Times New Roman" w:hAnsi="Times New Roman" w:cs="Times New Roman"/>
          <w:b/>
          <w:bCs/>
          <w:color w:val="000000"/>
          <w:sz w:val="24"/>
          <w:szCs w:val="24"/>
        </w:rPr>
        <w:t>Avansas</w:t>
      </w:r>
      <w:r w:rsidRPr="0072465C">
        <w:rPr>
          <w:rFonts w:ascii="Times New Roman" w:hAnsi="Times New Roman" w:cs="Times New Roman"/>
          <w:color w:val="000000"/>
          <w:sz w:val="24"/>
          <w:szCs w:val="24"/>
        </w:rPr>
        <w:t>). </w:t>
      </w:r>
    </w:p>
    <w:p w14:paraId="4B37842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12.1.2. Pirkėjas sumoka Tiekėjui </w:t>
      </w:r>
      <w:r w:rsidRPr="0072465C">
        <w:rPr>
          <w:rFonts w:ascii="Times New Roman" w:eastAsia="Calibri" w:hAnsi="Times New Roman" w:cs="Times New Roman"/>
          <w:kern w:val="2"/>
          <w:sz w:val="24"/>
          <w:szCs w:val="24"/>
        </w:rPr>
        <w:t>ne didesnį kaip Specialiosiose sąlygose nurodyto dydžio Avansą</w:t>
      </w:r>
      <w:r w:rsidRPr="0072465C">
        <w:rPr>
          <w:rFonts w:ascii="Times New Roman" w:hAnsi="Times New Roman" w:cs="Times New Roman"/>
          <w:color w:val="000000"/>
          <w:sz w:val="24"/>
          <w:szCs w:val="24"/>
        </w:rPr>
        <w:t>.</w:t>
      </w:r>
    </w:p>
    <w:p w14:paraId="2BD504B0"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2465C">
        <w:rPr>
          <w:rFonts w:ascii="Times New Roman" w:hAnsi="Times New Roman" w:cs="Times New Roman"/>
          <w:b/>
          <w:bCs/>
          <w:color w:val="000000"/>
          <w:sz w:val="24"/>
          <w:szCs w:val="24"/>
        </w:rPr>
        <w:t>Avanso užtikrinimas</w:t>
      </w:r>
      <w:r w:rsidRPr="0072465C">
        <w:rPr>
          <w:rFonts w:ascii="Times New Roman" w:hAnsi="Times New Roman" w:cs="Times New Roman"/>
          <w:color w:val="000000"/>
          <w:sz w:val="24"/>
          <w:szCs w:val="24"/>
        </w:rPr>
        <w:t>). </w:t>
      </w:r>
    </w:p>
    <w:p w14:paraId="2621A2D7"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Pastaba.</w:t>
      </w:r>
      <w:r w:rsidRPr="0072465C">
        <w:rPr>
          <w:rFonts w:ascii="Times New Roman" w:hAnsi="Times New Roman" w:cs="Times New Roman"/>
          <w:color w:val="000000"/>
          <w:sz w:val="24"/>
          <w:szCs w:val="24"/>
        </w:rPr>
        <w:t> </w:t>
      </w:r>
      <w:r w:rsidRPr="0072465C">
        <w:rPr>
          <w:rFonts w:ascii="Times New Roman" w:hAnsi="Times New Roman" w:cs="Times New Roman"/>
          <w:color w:val="000000"/>
          <w:sz w:val="24"/>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2465C">
        <w:rPr>
          <w:rFonts w:ascii="Times New Roman" w:hAnsi="Times New Roman" w:cs="Times New Roman"/>
          <w:color w:val="000000"/>
          <w:sz w:val="24"/>
          <w:szCs w:val="24"/>
        </w:rPr>
        <w:t> </w:t>
      </w:r>
      <w:r w:rsidRPr="0072465C">
        <w:rPr>
          <w:rFonts w:ascii="Times New Roman" w:hAnsi="Times New Roman" w:cs="Times New Roman"/>
          <w:color w:val="000000"/>
          <w:sz w:val="24"/>
          <w:szCs w:val="24"/>
          <w:shd w:val="clear" w:color="auto" w:fill="FFFFFF"/>
        </w:rPr>
        <w:t>įstatymų bei kitų teisės aktų</w:t>
      </w:r>
      <w:r w:rsidRPr="0072465C">
        <w:rPr>
          <w:rFonts w:ascii="Times New Roman" w:hAnsi="Times New Roman" w:cs="Times New Roman"/>
          <w:color w:val="000000"/>
          <w:sz w:val="24"/>
          <w:szCs w:val="24"/>
        </w:rPr>
        <w:t> </w:t>
      </w:r>
      <w:r w:rsidRPr="0072465C">
        <w:rPr>
          <w:rFonts w:ascii="Times New Roman" w:hAnsi="Times New Roman" w:cs="Times New Roman"/>
          <w:color w:val="000000"/>
          <w:sz w:val="24"/>
          <w:szCs w:val="24"/>
          <w:shd w:val="clear" w:color="auto" w:fill="FFFFFF"/>
        </w:rPr>
        <w:t>nuostatas.</w:t>
      </w:r>
    </w:p>
    <w:p w14:paraId="7370CFD8"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49E2851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2185AF6"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B664B2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12.1.7. Avanso užtikrinimo suma turi būti nurodoma ir išmokama eurais. </w:t>
      </w:r>
    </w:p>
    <w:p w14:paraId="2E5E3BC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12.1.8. Avanso užtikrinimas turi būti surašytas lietuvių arba kita kalba (esant Pirkėjo prašymui, turi būti pateiktas vertimas į lietuvių kalbą). </w:t>
      </w:r>
    </w:p>
    <w:p w14:paraId="70286A54"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12.1.9. Avanso užtikrinimas, neatitinkantis šiame Sutarties poskyryje nustatytų reikalavimų, nebus priimamas. </w:t>
      </w:r>
    </w:p>
    <w:p w14:paraId="5984105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A732B1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12.1.11. Pirkėjas sumoka Tiekėjui avansą per Specialiosiose sąlygose numatytą terminą nuo išankstinio mokėjimo sąskaitos ir Avanso užtikrinimo (jei taikoma) gavimo dienos. Sumokėto avanso suma išskaitoma iš mokėtinos sumos. </w:t>
      </w:r>
    </w:p>
    <w:p w14:paraId="6F48597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w:t>
      </w:r>
      <w:r w:rsidRPr="0072465C">
        <w:rPr>
          <w:rFonts w:ascii="Times New Roman" w:hAnsi="Times New Roman" w:cs="Times New Roman"/>
          <w:color w:val="000000"/>
          <w:sz w:val="24"/>
          <w:szCs w:val="24"/>
        </w:rPr>
        <w:lastRenderedPageBreak/>
        <w:t>punktas, Tiekėjas turi sumokėti Specialiosiose sąlygose nurodyto dydžio netesybas, skaičiuojamas nuo grąžintinos Avanso sumos už laikotarpį nuo Avanso išmokėjimo iki jo grąžinimo.</w:t>
      </w:r>
    </w:p>
    <w:p w14:paraId="459CCA60"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2B0C9BD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12.2.  Mokėjimų tvarka</w:t>
      </w:r>
    </w:p>
    <w:p w14:paraId="1DC46912"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2FF8DB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12.2.1. Tiekėjas išrašo Sąskaitą tik Šalims pasirašius Prekių perdavimo–priėmimo aktą, jeigu kitaip nenumatyta Specialiosiose sąlygose:</w:t>
      </w:r>
    </w:p>
    <w:p w14:paraId="70EC6577"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12.2.1.1. elektroninę sąskaitą faktūrą, atitinkančią Europos elektroninių sąskaitų faktūrų standartą, kurio nuoroda paskelbta 2017 m. spalio 16 d. Komisijos įgyvendinimo sprendime </w:t>
      </w:r>
      <w:r w:rsidRPr="0072465C">
        <w:rPr>
          <w:rFonts w:ascii="Times New Roman" w:hAnsi="Times New Roman" w:cs="Times New Roman"/>
          <w:color w:val="467886"/>
          <w:sz w:val="24"/>
          <w:szCs w:val="24"/>
          <w:u w:val="single"/>
        </w:rPr>
        <w:t>(ES) 2017/1870</w:t>
      </w:r>
      <w:r w:rsidRPr="0072465C">
        <w:rPr>
          <w:rFonts w:ascii="Times New Roman" w:hAnsi="Times New Roman" w:cs="Times New Roman"/>
          <w:color w:val="000000"/>
          <w:sz w:val="24"/>
          <w:szCs w:val="24"/>
        </w:rPr>
        <w:t xml:space="preserve"> dėl nuorodos į Europos elektroninių sąskaitų faktūrų standartą ir sintaksių sąrašo paskelbimo pagal Europos Parlamento ir Tarybos direktyvą </w:t>
      </w:r>
      <w:r w:rsidRPr="0072465C">
        <w:rPr>
          <w:rFonts w:ascii="Times New Roman" w:hAnsi="Times New Roman" w:cs="Times New Roman"/>
          <w:color w:val="467886"/>
          <w:sz w:val="24"/>
          <w:szCs w:val="24"/>
          <w:u w:val="single"/>
        </w:rPr>
        <w:t>2014/55/ES</w:t>
      </w:r>
      <w:r w:rsidRPr="0072465C">
        <w:rPr>
          <w:rFonts w:ascii="Times New Roman" w:hAnsi="Times New Roman" w:cs="Times New Roman"/>
          <w:color w:val="000000"/>
          <w:sz w:val="24"/>
          <w:szCs w:val="24"/>
        </w:rPr>
        <w:t> (toliau – </w:t>
      </w:r>
      <w:r w:rsidRPr="0072465C">
        <w:rPr>
          <w:rFonts w:ascii="Times New Roman" w:hAnsi="Times New Roman" w:cs="Times New Roman"/>
          <w:b/>
          <w:bCs/>
          <w:color w:val="000000"/>
          <w:sz w:val="24"/>
          <w:szCs w:val="24"/>
        </w:rPr>
        <w:t>Europos elektroninių sąskaitų faktūrų</w:t>
      </w:r>
      <w:r w:rsidRPr="0072465C">
        <w:rPr>
          <w:rFonts w:ascii="Times New Roman" w:hAnsi="Times New Roman" w:cs="Times New Roman"/>
          <w:color w:val="000000"/>
          <w:sz w:val="24"/>
          <w:szCs w:val="24"/>
        </w:rPr>
        <w:t> </w:t>
      </w:r>
      <w:r w:rsidRPr="0072465C">
        <w:rPr>
          <w:rFonts w:ascii="Times New Roman" w:hAnsi="Times New Roman" w:cs="Times New Roman"/>
          <w:b/>
          <w:bCs/>
          <w:color w:val="000000"/>
          <w:sz w:val="24"/>
          <w:szCs w:val="24"/>
        </w:rPr>
        <w:t>standartas</w:t>
      </w:r>
      <w:r w:rsidRPr="0072465C">
        <w:rPr>
          <w:rFonts w:ascii="Times New Roman" w:hAnsi="Times New Roman" w:cs="Times New Roman"/>
          <w:color w:val="000000"/>
          <w:sz w:val="24"/>
          <w:szCs w:val="24"/>
        </w:rPr>
        <w:t xml:space="preserve">), Tiekėjas gali pateikti </w:t>
      </w:r>
      <w:r w:rsidRPr="0072465C">
        <w:rPr>
          <w:rFonts w:ascii="Times New Roman" w:eastAsia="Arial" w:hAnsi="Times New Roman" w:cs="Times New Roman"/>
          <w:kern w:val="2"/>
          <w:sz w:val="24"/>
          <w:szCs w:val="24"/>
        </w:rPr>
        <w:t>pasirinktomis priemonėmis</w:t>
      </w:r>
      <w:r w:rsidRPr="0072465C">
        <w:rPr>
          <w:rFonts w:ascii="Times New Roman" w:hAnsi="Times New Roman" w:cs="Times New Roman"/>
          <w:color w:val="000000"/>
          <w:sz w:val="24"/>
          <w:szCs w:val="24"/>
        </w:rPr>
        <w:t>;</w:t>
      </w:r>
    </w:p>
    <w:p w14:paraId="37FD8B1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12.2.1.2. Europos elektroninių sąskaitų faktūrų standarto neatitinkančią elektroninę sąskaitą faktūrą Tiekėjas </w:t>
      </w:r>
      <w:r w:rsidRPr="0072465C">
        <w:rPr>
          <w:rFonts w:ascii="Times New Roman" w:eastAsia="Arial" w:hAnsi="Times New Roman" w:cs="Times New Roman"/>
          <w:kern w:val="2"/>
          <w:sz w:val="24"/>
          <w:szCs w:val="24"/>
        </w:rPr>
        <w:t xml:space="preserve">gali teikti tik naudodamasis Sąskaitų administravimo bendrosios informacinės sistemos (toliau – </w:t>
      </w:r>
      <w:r w:rsidRPr="0072465C">
        <w:rPr>
          <w:rFonts w:ascii="Times New Roman" w:eastAsia="Arial" w:hAnsi="Times New Roman" w:cs="Times New Roman"/>
          <w:b/>
          <w:bCs/>
          <w:kern w:val="2"/>
          <w:sz w:val="24"/>
          <w:szCs w:val="24"/>
        </w:rPr>
        <w:t>SABIS</w:t>
      </w:r>
      <w:r w:rsidRPr="0072465C">
        <w:rPr>
          <w:rFonts w:ascii="Times New Roman" w:eastAsia="Arial" w:hAnsi="Times New Roman" w:cs="Times New Roman"/>
          <w:kern w:val="2"/>
          <w:sz w:val="24"/>
          <w:szCs w:val="24"/>
        </w:rPr>
        <w:t>) priemonėmis</w:t>
      </w:r>
      <w:r w:rsidRPr="0072465C">
        <w:rPr>
          <w:rFonts w:ascii="Times New Roman" w:hAnsi="Times New Roman" w:cs="Times New Roman"/>
          <w:color w:val="000000"/>
          <w:sz w:val="24"/>
          <w:szCs w:val="24"/>
        </w:rPr>
        <w:t>.</w:t>
      </w:r>
    </w:p>
    <w:p w14:paraId="14CD5A0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12.2.2. Pirkėjas elektronines sąskaitas faktūras priima ir apdoroja naudodamasis informacinės sistemos SABIS priemonėmis, </w:t>
      </w:r>
      <w:r w:rsidRPr="0072465C">
        <w:rPr>
          <w:rFonts w:ascii="Times New Roman" w:eastAsia="Arial" w:hAnsi="Times New Roman" w:cs="Times New Roman"/>
          <w:kern w:val="2"/>
          <w:sz w:val="24"/>
          <w:szCs w:val="24"/>
        </w:rPr>
        <w:t>išskyrus jeigu mobilizacijos, karo ar nepaprastosios padėties atveju yra informacinės sistemos SABIS pažeidimų, dėl kurių negalimas Pirkėjo ir Tiekėjo bendravimas ir keitimasis informacija naudojantis SABIS</w:t>
      </w:r>
      <w:r w:rsidRPr="0072465C">
        <w:rPr>
          <w:rFonts w:ascii="Times New Roman" w:hAnsi="Times New Roman" w:cs="Times New Roman"/>
          <w:color w:val="000000"/>
          <w:sz w:val="24"/>
          <w:szCs w:val="24"/>
        </w:rPr>
        <w:t>.</w:t>
      </w:r>
    </w:p>
    <w:p w14:paraId="2504921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12.2.3. Išankstinio mokėjimo sąskaitas (jeigu Specialiosiose sąlygose yra numatytas Avanso mokėjimas) Tiekėjas privalo pateikti šiame Sutarties poskyryje nustatyta tvarka.</w:t>
      </w:r>
    </w:p>
    <w:p w14:paraId="3B666A3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12.2.4. Pirkėjas atlieka mokėjimus už Prekes Specialiosiose sąlygose nustatytais terminais.</w:t>
      </w:r>
    </w:p>
    <w:p w14:paraId="6306316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12.2.5. Už mokėjimų pagal Sutartį vėlavimus, Pirkėjui taikomos netesybos Specialiosiose sąlygose nustatyta tvarka.</w:t>
      </w:r>
    </w:p>
    <w:p w14:paraId="7FA1F95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12.2.6. Jei Prekės pristatomos dalimis, aukščiau nurodyta atsiskaitymo tvarka galioja kiekvienai tokiai daliai, jei Specialiosiose sąlygose nenustatyta kitaip.</w:t>
      </w:r>
    </w:p>
    <w:p w14:paraId="03E7259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59916E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D104C9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12.3.  Kiti atsiskaitymo klausimai</w:t>
      </w:r>
    </w:p>
    <w:p w14:paraId="25584C2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76E264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12.3.1. Pirkėjas privalo pervesti mokėjimus Tiekėjui į Tiekėjo banko sąskaitą, nurodytą Specialiosiose sąlygose.</w:t>
      </w:r>
    </w:p>
    <w:p w14:paraId="67BFF8F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ABE0C6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12.3.3. Visi mokėjimai pagal Sutartį atliekami eurais.</w:t>
      </w:r>
    </w:p>
    <w:p w14:paraId="77EE462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12.3.4. Už pavėluotus mokėjimus pagal Sutartį mokančioji Šalis privalo sumokėti kitai Šaliai Specialiosiose sąlygose nurodyto dydžio netesybas.</w:t>
      </w:r>
    </w:p>
    <w:p w14:paraId="0B06EAC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3692085"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13.  KONFIDENCIALI INFORMACIJA</w:t>
      </w:r>
    </w:p>
    <w:p w14:paraId="1311547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AE19A3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BE6130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13.2.  Šalis turi teisę atskleisti kitos Šalies konfidencialią informaciją šiais atvejais:</w:t>
      </w:r>
    </w:p>
    <w:p w14:paraId="24751F0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C352D4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F1805A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79D4B8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13.4. Šalis atsako:</w:t>
      </w:r>
    </w:p>
    <w:p w14:paraId="286769E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13.4.1. už bet kokį neteisėtą, įskaitant atsitiktinį, kitos Šalies konfidencialios informacijos ar bet kurios jos dalies atskleidimą ar perdavimą arba konfidencialios informacijos neteisėtą naudojimą;</w:t>
      </w:r>
    </w:p>
    <w:p w14:paraId="2256F0C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13.4.2. už tai, kad nesiėmė visų protingų veiksmų, kad išsaugotų ir apsaugotų kitos Šalies konfidencialią informaciją ar bet kurią jos dalį, užkirstų kelią tolesniam jos neteisėtam atskleidimui, perdavimui ar naudojimui.</w:t>
      </w:r>
    </w:p>
    <w:p w14:paraId="7C5EDF2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13.5. Šalis nepagrįstai atskleidusi kitos Šalies konfidencialią informaciją privalo sumokėti kitai Šaliai Specialiosiose sąlygose nurodyto dydžio baudą.</w:t>
      </w:r>
    </w:p>
    <w:p w14:paraId="5EA48AA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9670ED7"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14.  ASMENS DUOMENŲ APSAUGA</w:t>
      </w:r>
    </w:p>
    <w:p w14:paraId="31B12B78"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4DD5A8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14.1. Šalys įsipareigoja užtikrinti asmens duomenų saugumą bei asmens duomenų tvarkymą vykdyti teisėtai, vadovaujantis 2016 m. balandžio 27 d. priimto Europos Parlamento ir Tarybos reglamento </w:t>
      </w:r>
      <w:r w:rsidRPr="0072465C">
        <w:rPr>
          <w:rFonts w:ascii="Times New Roman" w:hAnsi="Times New Roman" w:cs="Times New Roman"/>
          <w:color w:val="467886"/>
          <w:sz w:val="24"/>
          <w:szCs w:val="24"/>
          <w:u w:val="single"/>
        </w:rPr>
        <w:t>(ES) 2016/679</w:t>
      </w:r>
      <w:r w:rsidRPr="0072465C">
        <w:rPr>
          <w:rFonts w:ascii="Times New Roman" w:hAnsi="Times New Roman" w:cs="Times New Roman"/>
          <w:color w:val="000000"/>
          <w:sz w:val="24"/>
          <w:szCs w:val="24"/>
        </w:rPr>
        <w:t> dėl fizinių asmenų apsaugos tvarkant asmens duomenis ir dėl laisvo tokių duomenų judėjimo ir kuriuo panaikinama Direktyva </w:t>
      </w:r>
      <w:r w:rsidRPr="0072465C">
        <w:rPr>
          <w:rFonts w:ascii="Times New Roman" w:hAnsi="Times New Roman" w:cs="Times New Roman"/>
          <w:color w:val="467886"/>
          <w:sz w:val="24"/>
          <w:szCs w:val="24"/>
          <w:u w:val="single"/>
        </w:rPr>
        <w:t>95/46/EB</w:t>
      </w:r>
      <w:r w:rsidRPr="0072465C">
        <w:rPr>
          <w:rFonts w:ascii="Times New Roman" w:hAnsi="Times New Roman" w:cs="Times New Roman"/>
          <w:color w:val="000000"/>
          <w:sz w:val="24"/>
          <w:szCs w:val="24"/>
        </w:rPr>
        <w:t> (Bendrasis duomenų apsaugos reglamentas) ir kitų teisės aktų, reglamentuojančių asmens duomenų tvarkymą, nuostatomis.</w:t>
      </w:r>
    </w:p>
    <w:p w14:paraId="6AE604B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550CCDC" w14:textId="77777777" w:rsidR="0072465C" w:rsidRPr="0072465C" w:rsidRDefault="0072465C" w:rsidP="0072465C">
      <w:pPr>
        <w:spacing w:after="0" w:line="257" w:lineRule="atLeast"/>
        <w:ind w:left="360" w:firstLine="115"/>
        <w:jc w:val="both"/>
        <w:rPr>
          <w:rFonts w:ascii="Times New Roman" w:hAnsi="Times New Roman" w:cs="Times New Roman"/>
          <w:color w:val="000000"/>
          <w:sz w:val="24"/>
          <w:szCs w:val="24"/>
        </w:rPr>
      </w:pPr>
    </w:p>
    <w:p w14:paraId="57CFD3AF"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15.  INTELEKTINĖ NUOSAVYBĖ</w:t>
      </w:r>
    </w:p>
    <w:p w14:paraId="5AF8D08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6644008"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EF931D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72465C">
        <w:rPr>
          <w:rFonts w:ascii="Times New Roman" w:hAnsi="Times New Roman" w:cs="Times New Roman"/>
          <w:i/>
          <w:iCs/>
          <w:color w:val="000000"/>
          <w:sz w:val="24"/>
          <w:szCs w:val="24"/>
        </w:rPr>
        <w:t>sui generis</w:t>
      </w:r>
      <w:r w:rsidRPr="0072465C">
        <w:rPr>
          <w:rFonts w:ascii="Times New Roman" w:hAnsi="Times New Roman" w:cs="Times New Roman"/>
          <w:color w:val="000000"/>
          <w:sz w:val="24"/>
          <w:szCs w:val="24"/>
        </w:rPr>
        <w:t xml:space="preserve">) teisės, firmų, įmonių, organizacijų, verslo pavadinimų ar vardų savininkų ir kitos panašios teisės ar įsipareigojimai, nepriklausomai nuo to, ar </w:t>
      </w:r>
      <w:r w:rsidRPr="0072465C">
        <w:rPr>
          <w:rFonts w:ascii="Times New Roman" w:hAnsi="Times New Roman" w:cs="Times New Roman"/>
          <w:color w:val="000000"/>
          <w:sz w:val="24"/>
          <w:szCs w:val="24"/>
        </w:rPr>
        <w:lastRenderedPageBreak/>
        <w:t>jie registruoti Lietuvos Respublikoje, ar kitose šalyse, ar neregistruotini, kaip numatyta Sutartyje, išskyrus atvejus, kai toks pažeidimas atsiranda dėl Pirkėjo kaltės. </w:t>
      </w:r>
    </w:p>
    <w:p w14:paraId="58FA1B7C"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2465C">
        <w:rPr>
          <w:rFonts w:ascii="Times New Roman" w:eastAsia="Calibri" w:hAnsi="Times New Roman" w:cs="Times New Roman"/>
          <w:kern w:val="2"/>
          <w:sz w:val="24"/>
          <w:szCs w:val="24"/>
        </w:rPr>
        <w:t>Specialiosiose sąlygose nurodyta bauda</w:t>
      </w:r>
      <w:r w:rsidRPr="0072465C">
        <w:rPr>
          <w:rFonts w:ascii="Times New Roman" w:hAnsi="Times New Roman" w:cs="Times New Roman"/>
          <w:sz w:val="24"/>
          <w:szCs w:val="24"/>
        </w:rPr>
        <w:t>.</w:t>
      </w:r>
    </w:p>
    <w:p w14:paraId="0DFD5318"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4A697A8A"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16.  PAREIŠKIMAI IR GARANTIJOS</w:t>
      </w:r>
    </w:p>
    <w:p w14:paraId="4B8ECA2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FEE726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 Kiekviena iš Šalių pareiškia ir garantuoja kitai Šaliai, kad:</w:t>
      </w:r>
    </w:p>
    <w:p w14:paraId="39A83F7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16.1.1. yra teisėtai priimti ir galioja visi būtini sprendimai, gauti leidimai bei sutikimai, taip pat teisėtai atlikti ir galioja kiti teisiniai veiksmai, reikalingi Sutarties sudarymui, galiojimui ir vykdymui;</w:t>
      </w:r>
    </w:p>
    <w:p w14:paraId="0696EAA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6B5EF1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6CA3774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62340F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1805F3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16.1.6. visi Šalies pareiškimai ir garantijos yra išsamūs ir nepalieka nutylėtų jokių aplinkybių, kurios darytų šiuos pareiškimus ar garantijas neteisingais.</w:t>
      </w:r>
    </w:p>
    <w:p w14:paraId="54D14A6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C20E6B9" w14:textId="77777777" w:rsidR="0072465C" w:rsidRPr="0072465C" w:rsidRDefault="0072465C" w:rsidP="0072465C">
      <w:pPr>
        <w:spacing w:after="0"/>
        <w:jc w:val="both"/>
        <w:rPr>
          <w:rFonts w:ascii="Times New Roman" w:hAnsi="Times New Roman" w:cs="Times New Roman"/>
          <w:color w:val="000000"/>
          <w:sz w:val="24"/>
          <w:szCs w:val="24"/>
          <w:shd w:val="clear" w:color="auto" w:fill="FFFFFF"/>
        </w:rPr>
      </w:pPr>
      <w:r w:rsidRPr="0072465C">
        <w:rPr>
          <w:rFonts w:ascii="Times New Roman" w:hAnsi="Times New Roman" w:cs="Times New Roman"/>
          <w:color w:val="000000"/>
          <w:sz w:val="24"/>
          <w:szCs w:val="24"/>
          <w:shd w:val="clear" w:color="auto" w:fill="FFFFFF"/>
        </w:rPr>
        <w:t>16.3. </w:t>
      </w:r>
      <w:r w:rsidRPr="0072465C">
        <w:rPr>
          <w:rFonts w:ascii="Times New Roman" w:hAnsi="Times New Roman" w:cs="Times New Roman"/>
          <w:color w:val="000000"/>
          <w:sz w:val="24"/>
          <w:szCs w:val="24"/>
        </w:rPr>
        <w:t>Tiekėjas pareiškia, kad parduodamų Prekių disponavimo, valdymo ir naudojimosi teisės nėra apribotos </w:t>
      </w:r>
      <w:r w:rsidRPr="0072465C">
        <w:rPr>
          <w:rFonts w:ascii="Times New Roman" w:hAnsi="Times New Roman" w:cs="Times New Roman"/>
          <w:color w:val="000000"/>
          <w:sz w:val="24"/>
          <w:szCs w:val="24"/>
          <w:shd w:val="clear" w:color="auto" w:fill="FFFFFF"/>
        </w:rPr>
        <w:t>ir jokie tretieji asmenys neturi pretenzijų į Sutartimi perduodamas Prekes (įkeitimai, areštai ar pan.).</w:t>
      </w:r>
    </w:p>
    <w:p w14:paraId="15405114" w14:textId="77777777" w:rsidR="0072465C" w:rsidRPr="0072465C" w:rsidRDefault="0072465C" w:rsidP="0072465C">
      <w:pPr>
        <w:widowControl w:val="0"/>
        <w:tabs>
          <w:tab w:val="left" w:pos="567"/>
          <w:tab w:val="left" w:pos="851"/>
          <w:tab w:val="left" w:pos="992"/>
          <w:tab w:val="left" w:pos="1134"/>
        </w:tabs>
        <w:spacing w:after="0"/>
        <w:jc w:val="both"/>
        <w:rPr>
          <w:rFonts w:ascii="Times New Roman" w:eastAsia="Calibri" w:hAnsi="Times New Roman" w:cs="Times New Roman"/>
          <w:kern w:val="2"/>
          <w:sz w:val="24"/>
          <w:szCs w:val="24"/>
        </w:rPr>
      </w:pPr>
      <w:r w:rsidRPr="0072465C">
        <w:rPr>
          <w:rFonts w:ascii="Times New Roman" w:eastAsia="Arial" w:hAnsi="Times New Roman" w:cs="Times New Roman"/>
          <w:kern w:val="2"/>
          <w:sz w:val="24"/>
          <w:szCs w:val="24"/>
        </w:rPr>
        <w:t>16.4. T</w:t>
      </w:r>
      <w:r w:rsidRPr="0072465C">
        <w:rPr>
          <w:rFonts w:ascii="Times New Roman" w:eastAsia="Calibri" w:hAnsi="Times New Roman" w:cs="Times New Roman"/>
          <w:kern w:val="2"/>
          <w:sz w:val="24"/>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5FD77F36" w14:textId="77777777" w:rsidR="0072465C" w:rsidRPr="0072465C" w:rsidRDefault="0072465C" w:rsidP="0072465C">
      <w:pPr>
        <w:spacing w:after="0" w:line="257" w:lineRule="atLeast"/>
        <w:jc w:val="both"/>
        <w:rPr>
          <w:rFonts w:ascii="Times New Roman" w:hAnsi="Times New Roman" w:cs="Times New Roman"/>
          <w:color w:val="000000"/>
          <w:sz w:val="24"/>
          <w:szCs w:val="24"/>
        </w:rPr>
      </w:pPr>
    </w:p>
    <w:p w14:paraId="693812C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17.  BENDRIEJI ATSAKOMYBĖS KLAUSIMAI</w:t>
      </w:r>
    </w:p>
    <w:p w14:paraId="2736610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C34E424"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17.1. Netesybų sumokėjimas už vėlavimą ar pareigų pagal Sutartį pažeidimą neatleidžia Šalies nuo Sutartyje numatytų jos pareigų vykdymo.</w:t>
      </w:r>
    </w:p>
    <w:p w14:paraId="4421256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2465C">
        <w:rPr>
          <w:rFonts w:ascii="Times New Roman" w:hAnsi="Times New Roman" w:cs="Times New Roman"/>
          <w:color w:val="000000"/>
          <w:sz w:val="24"/>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6A5934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90ED11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17.4. Šioje Sutartyje numatytos teisių gynybos priemonės neapriboja Šalių teisės pasinaudoti kitomis teisėtomis teisių gynybos priemonėmis.</w:t>
      </w:r>
    </w:p>
    <w:p w14:paraId="2879680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499BA1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885493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C55BD29" w14:textId="77777777" w:rsidR="0072465C" w:rsidRPr="0072465C" w:rsidRDefault="0072465C" w:rsidP="0072465C">
      <w:pPr>
        <w:spacing w:after="0" w:line="257" w:lineRule="atLeast"/>
        <w:ind w:firstLine="115"/>
        <w:jc w:val="both"/>
        <w:rPr>
          <w:rFonts w:ascii="Times New Roman" w:hAnsi="Times New Roman" w:cs="Times New Roman"/>
          <w:color w:val="000000"/>
          <w:sz w:val="24"/>
          <w:szCs w:val="24"/>
        </w:rPr>
      </w:pPr>
    </w:p>
    <w:p w14:paraId="20469800"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18.  NENUGALIMA JĖGA (FORCE MAJEURE)</w:t>
      </w:r>
    </w:p>
    <w:p w14:paraId="4F42042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32A52E7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18.1.</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Atsakomybė pagal Sutartį netaikoma, taip pat Šalys gali būti visiškai ar iš dalies atleistos nuo civilinės atsakomybės šiais pagrindais:</w:t>
      </w:r>
    </w:p>
    <w:p w14:paraId="05F397B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18.1.1. dėl nenugalimos jėgos (</w:t>
      </w:r>
      <w:r w:rsidRPr="0072465C">
        <w:rPr>
          <w:rFonts w:ascii="Times New Roman" w:hAnsi="Times New Roman" w:cs="Times New Roman"/>
          <w:i/>
          <w:iCs/>
          <w:color w:val="000000"/>
          <w:sz w:val="24"/>
          <w:szCs w:val="24"/>
        </w:rPr>
        <w:t>force majeure</w:t>
      </w:r>
      <w:r w:rsidRPr="0072465C">
        <w:rPr>
          <w:rFonts w:ascii="Times New Roman" w:hAnsi="Times New Roman" w:cs="Times New Roman"/>
          <w:color w:val="000000"/>
          <w:sz w:val="24"/>
          <w:szCs w:val="24"/>
        </w:rPr>
        <w:t>) – taikomos Lietuvos Respublikos civilinio kodekso 6.212 straipsnio ir Lietuvos Respublikos Vyriausybės 1996 m. liepos 15 d. nutarimu Nr. 840 „Dėl Atleidimo nuo atsakomybės esant nenugalimos jėgos (</w:t>
      </w:r>
      <w:r w:rsidRPr="0072465C">
        <w:rPr>
          <w:rFonts w:ascii="Times New Roman" w:hAnsi="Times New Roman" w:cs="Times New Roman"/>
          <w:i/>
          <w:iCs/>
          <w:color w:val="000000"/>
          <w:sz w:val="24"/>
          <w:szCs w:val="24"/>
        </w:rPr>
        <w:t>force majeure</w:t>
      </w:r>
      <w:r w:rsidRPr="0072465C">
        <w:rPr>
          <w:rFonts w:ascii="Times New Roman" w:hAnsi="Times New Roman" w:cs="Times New Roman"/>
          <w:color w:val="000000"/>
          <w:sz w:val="24"/>
          <w:szCs w:val="24"/>
        </w:rPr>
        <w:t>) aplinkybėms taisyklių patvirtinimo” patvirtintų taisyklių nuostatos;</w:t>
      </w:r>
    </w:p>
    <w:p w14:paraId="6D0F37B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BD86BB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18.2.</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8A8892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18.3.</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4A31A0D"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18.4. Jeigu nenugalimos jėgos (</w:t>
      </w:r>
      <w:r w:rsidRPr="0072465C">
        <w:rPr>
          <w:rFonts w:ascii="Times New Roman" w:hAnsi="Times New Roman" w:cs="Times New Roman"/>
          <w:i/>
          <w:iCs/>
          <w:color w:val="000000"/>
          <w:sz w:val="24"/>
          <w:szCs w:val="24"/>
        </w:rPr>
        <w:t>force majeure</w:t>
      </w:r>
      <w:r w:rsidRPr="0072465C">
        <w:rPr>
          <w:rFonts w:ascii="Times New Roman" w:hAnsi="Times New Roman" w:cs="Times New Roman"/>
          <w:color w:val="000000"/>
          <w:sz w:val="24"/>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02B3FFC"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6428987"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19.  SUTARTIES NUOSTATŲ NEGALIOJIMAS</w:t>
      </w:r>
    </w:p>
    <w:p w14:paraId="01A2D7F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F42C822"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004B82A"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019F334"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E940AD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20.  SUTARTIES PAKEITIMAI</w:t>
      </w:r>
    </w:p>
    <w:p w14:paraId="00702117"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8B21A10"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20.1. Sutarties sąlygos Sutarties galiojimo laikotarpiu negali būti keičiamos, išskyrus tokias Sutarties sąlygas, kurių keitimas numatytas Sutartyje ir (ar) galimas vadovaujantis VPĮ nuostatomis.</w:t>
      </w:r>
    </w:p>
    <w:p w14:paraId="139EC63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20.2. Sutarties pakeitimai įforminami Šalims sudarant Susitarimą.</w:t>
      </w:r>
    </w:p>
    <w:p w14:paraId="4D25CD5E"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E447640"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20.4. Susitarimai įsigalioja nuo jų sudarymo, jei Susitarime nenurodyta kitaip. Susitarimą Pirkėjas privalo paviešinti VPĮ 33 ir 86 straipsniuose nustatyta tvarka.</w:t>
      </w:r>
    </w:p>
    <w:p w14:paraId="63794CB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F7FFB2B"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BD3646F"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21.  SUTARTIES SUSTABDYMAS</w:t>
      </w:r>
    </w:p>
    <w:p w14:paraId="67C0B88F"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77535AA"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1698B44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 Prekių (jų dalies) tiekimas gali būti stabdomas esant bent vienai iš šių aplinkybių: </w:t>
      </w:r>
    </w:p>
    <w:p w14:paraId="7B496C8C"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AD625C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21.2.2. Pirkėjas Sutartyje nurodyta tvarka negali priimti Prekių (pavyzdžiui, nebaigta įrengti patalpa, kurioje turi būti įmontuojamos Prekės), o Tiekėjas dėl to negali vykdyti Sutarties; </w:t>
      </w:r>
    </w:p>
    <w:p w14:paraId="1473305D"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21.2.3. dėl nenumatytų prekių, paslaugų ir (ar) darbų, susijusių su perkamu objektu, kurių poreikis paaiškėjo tik vykdant Sutartį; </w:t>
      </w:r>
    </w:p>
    <w:p w14:paraId="22130BB2"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21.2.4. ne dėl Pirkėjo kaltės vėluoja kitos Pirkėjo pirkimo sutarties, turinčios tiesioginės įtakos šiai Sutarčiai, vykdymas;  </w:t>
      </w:r>
    </w:p>
    <w:p w14:paraId="4FB47013"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21.2.5. esant įrodymais pagrįstoms kliūtims ar trukdymams, sukeltiems Tiekėjui kitų trečiųjų asmenų ne dėl Tiekėjo ne laiku ar netinkamai pagal Sutarties sąlygas ir tvarką įvykdytų sutartinių įsipareigojimų; </w:t>
      </w:r>
    </w:p>
    <w:p w14:paraId="583C5C85"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21.2.6. pasikeitus galiojančiam teisės aktui ar įsigaliojus naujam teisės aktui, kuris turi įtakos šios Sutarties vykdymui; </w:t>
      </w:r>
    </w:p>
    <w:p w14:paraId="1EB64F6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21.2.7. sutartinių įsipareigojimų stabdymo būtinybė atsirado dėl sustabdyto / perskirstyto / negauto ir panašiai Pirkėjo Prekių pirkimui skirto finansavimo arba finansavimo trūkumo; </w:t>
      </w:r>
    </w:p>
    <w:p w14:paraId="5312052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21.2.8. dėl teisminių (arbitražinių) ginčų su Pirkėju ar trečiaisiais asmenimis, kurių dalykas yra tiesiogiai susijęs su Sutarties vykdymu. </w:t>
      </w:r>
    </w:p>
    <w:p w14:paraId="755B987B"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21.3. Jei Prekių (jų dalies) tiekimo stabdymas atliekamas dėl Bendrųjų sąlygų 21.2 punkte nurodytų aplinkybių ir tęsiasi ne ilgiau kaip 3 (tris) mėnesius, toks stabdymas laikomas Sutarties keitimu joje numatytomis sąlygomis </w:t>
      </w:r>
      <w:r w:rsidRPr="0072465C">
        <w:rPr>
          <w:rFonts w:ascii="Times New Roman" w:eastAsia="Calibri" w:hAnsi="Times New Roman" w:cs="Times New Roman"/>
          <w:kern w:val="2"/>
          <w:sz w:val="24"/>
          <w:szCs w:val="24"/>
        </w:rPr>
        <w:t>ir įforminamas Sutarties 21.6 punkte nustatyta tvarka</w:t>
      </w:r>
      <w:r w:rsidRPr="0072465C">
        <w:rPr>
          <w:rFonts w:ascii="Times New Roman" w:hAnsi="Times New Roman" w:cs="Times New Roman"/>
          <w:color w:val="000000"/>
          <w:sz w:val="24"/>
          <w:szCs w:val="24"/>
        </w:rPr>
        <w:t>.</w:t>
      </w:r>
    </w:p>
    <w:p w14:paraId="55F58A30" w14:textId="77777777" w:rsidR="0072465C" w:rsidRPr="0072465C" w:rsidRDefault="0072465C" w:rsidP="0072465C">
      <w:pPr>
        <w:tabs>
          <w:tab w:val="left" w:pos="567"/>
        </w:tabs>
        <w:spacing w:after="0"/>
        <w:jc w:val="both"/>
        <w:textAlignment w:val="baseline"/>
        <w:rPr>
          <w:rFonts w:ascii="Times New Roman" w:eastAsia="Calibri" w:hAnsi="Times New Roman" w:cs="Times New Roman"/>
          <w:kern w:val="2"/>
          <w:sz w:val="24"/>
          <w:szCs w:val="24"/>
        </w:rPr>
      </w:pPr>
      <w:r w:rsidRPr="0072465C">
        <w:rPr>
          <w:rFonts w:ascii="Times New Roman" w:hAnsi="Times New Roman" w:cs="Times New Roman"/>
          <w:color w:val="000000"/>
          <w:sz w:val="24"/>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2465C">
        <w:rPr>
          <w:rFonts w:ascii="Times New Roman" w:eastAsia="Calibri" w:hAnsi="Times New Roman" w:cs="Times New Roman"/>
          <w:kern w:val="2"/>
          <w:sz w:val="24"/>
          <w:szCs w:val="24"/>
        </w:rPr>
        <w:t>ir įforminamas Sutarties 21.6 punkte nustatyta tvarka.</w:t>
      </w:r>
    </w:p>
    <w:p w14:paraId="47C335AB"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21.5. Sutartinių įsipareigojimų vykdymas gali būti stabdomas tik Sutarties galiojimo laikotarpiu tokia tvarka:</w:t>
      </w:r>
    </w:p>
    <w:p w14:paraId="26EEBFFB"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047D860" w14:textId="77777777" w:rsidR="0072465C" w:rsidRPr="0072465C" w:rsidRDefault="0072465C" w:rsidP="0072465C">
      <w:pPr>
        <w:spacing w:after="0" w:line="264"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4F44ACB2" w14:textId="77777777" w:rsidR="0072465C" w:rsidRPr="0072465C" w:rsidRDefault="0072465C" w:rsidP="0072465C">
      <w:pPr>
        <w:spacing w:after="0" w:line="264" w:lineRule="atLeast"/>
        <w:jc w:val="both"/>
        <w:rPr>
          <w:rFonts w:ascii="Times New Roman" w:hAnsi="Times New Roman" w:cs="Times New Roman"/>
          <w:sz w:val="24"/>
          <w:szCs w:val="24"/>
        </w:rPr>
      </w:pPr>
      <w:r w:rsidRPr="0072465C">
        <w:rPr>
          <w:rFonts w:ascii="Times New Roman" w:hAnsi="Times New Roman" w:cs="Times New Roman"/>
          <w:sz w:val="24"/>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2465C">
        <w:rPr>
          <w:rFonts w:ascii="Times New Roman" w:eastAsia="Calibri" w:hAnsi="Times New Roman" w:cs="Times New Roman"/>
          <w:kern w:val="2"/>
          <w:sz w:val="24"/>
          <w:szCs w:val="24"/>
        </w:rPr>
        <w:t>Jei sutartinių įsipareigojimų ar jų dalies vykdymas sustabdytas</w:t>
      </w:r>
      <w:r w:rsidRPr="0072465C">
        <w:rPr>
          <w:rFonts w:ascii="Times New Roman" w:hAnsi="Times New Roman" w:cs="Times New Roman"/>
          <w:sz w:val="24"/>
          <w:szCs w:val="24"/>
        </w:rPr>
        <w:t>, Šalys negali vykdyti jokių jiems pagal Sutartį ar Sutarties dalį priskirtų įsipareigojimų.</w:t>
      </w:r>
    </w:p>
    <w:p w14:paraId="18A20FFE" w14:textId="77777777" w:rsidR="0072465C" w:rsidRPr="0072465C" w:rsidRDefault="0072465C" w:rsidP="0072465C">
      <w:pPr>
        <w:spacing w:after="0" w:line="264"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C4C4942" w14:textId="77777777" w:rsidR="0072465C" w:rsidRPr="0072465C" w:rsidRDefault="0072465C" w:rsidP="0072465C">
      <w:pPr>
        <w:spacing w:after="0" w:line="264"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21.7. Sutartinių įsipareigojimų vykdymas stabdomas ne ilgesniam kaip konkrečios, pagrįstos aplinkybės egzistavimo laikotarpiui.</w:t>
      </w:r>
    </w:p>
    <w:p w14:paraId="35A3357B"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147749E" w14:textId="77777777" w:rsidR="0072465C" w:rsidRPr="0072465C" w:rsidRDefault="0072465C" w:rsidP="0072465C">
      <w:pPr>
        <w:tabs>
          <w:tab w:val="left" w:pos="567"/>
        </w:tabs>
        <w:spacing w:after="0"/>
        <w:jc w:val="both"/>
        <w:textAlignment w:val="baseline"/>
        <w:rPr>
          <w:rFonts w:ascii="Times New Roman" w:eastAsia="Calibri" w:hAnsi="Times New Roman" w:cs="Times New Roman"/>
          <w:kern w:val="2"/>
          <w:sz w:val="24"/>
          <w:szCs w:val="24"/>
        </w:rPr>
      </w:pPr>
      <w:r w:rsidRPr="0072465C">
        <w:rPr>
          <w:rFonts w:ascii="Times New Roman" w:hAnsi="Times New Roman" w:cs="Times New Roman"/>
          <w:color w:val="000000"/>
          <w:sz w:val="24"/>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2465C">
        <w:rPr>
          <w:rFonts w:ascii="Times New Roman" w:eastAsia="Calibri" w:hAnsi="Times New Roman" w:cs="Times New Roman"/>
          <w:kern w:val="2"/>
          <w:sz w:val="24"/>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D51AF6F"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21.10. Atnaujinus Sutarties vykdymą, neįvykdytų prievolių (jų dalies) įvykdymo terminai ir Sutarties galiojimas nukeliami tokiam terminui, kiek buvo likę laiko jų įvykdymui (Sutarties galiojimui) jų sustabdymo metu. </w:t>
      </w:r>
    </w:p>
    <w:p w14:paraId="01C40D98"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594A32A5"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0E85C727"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22.  SUTARTIES NUTRAUKIMAS</w:t>
      </w:r>
    </w:p>
    <w:p w14:paraId="3D35DA2A"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5FF638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Sutartis gali būti nutraukiama VPĮ 90 straipsnyje ir Sutartyje numatytais atvejais, įskaitant galimybę nutraukti Sutartį Šalių susitarimu.</w:t>
      </w:r>
    </w:p>
    <w:p w14:paraId="419A5649"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58ED0E5A"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22.1.  Pretenzijos dėl Sutarties pažeidimų</w:t>
      </w:r>
    </w:p>
    <w:p w14:paraId="194C78C0"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25C1205D"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03559D"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2465C">
        <w:rPr>
          <w:rFonts w:ascii="Times New Roman" w:hAnsi="Times New Roman" w:cs="Times New Roman"/>
          <w:b/>
          <w:bCs/>
          <w:color w:val="000000"/>
          <w:sz w:val="24"/>
          <w:szCs w:val="24"/>
        </w:rPr>
        <w:t> </w:t>
      </w:r>
      <w:r w:rsidRPr="0072465C">
        <w:rPr>
          <w:rFonts w:ascii="Times New Roman" w:hAnsi="Times New Roman" w:cs="Times New Roman"/>
          <w:color w:val="000000"/>
          <w:sz w:val="24"/>
          <w:szCs w:val="24"/>
        </w:rPr>
        <w:t>Tiekėjo teisė siūlyti kitą terminą nelaikoma Pirkėjo pareiga tą terminą priimti. Pretenziją gavusios Šalies pasiūlytasis terminas pakeičia terminą, nurodytą pretenzijoje, tik jeigu kita Šalis jį patvirtina. </w:t>
      </w:r>
    </w:p>
    <w:p w14:paraId="03F87355"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6D6D2AC4"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22.2.  Sutarties nutraukimas Pirkėjo iniciatyva</w:t>
      </w:r>
    </w:p>
    <w:p w14:paraId="100E857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822B4D8"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0680860F"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22.2.2. Pirkėjas turi teisę vienašališkai nutraukti Sutartį ar jos dalį raštu įspėjęs Tiekėją prieš ne trumpesnį nei 10 (dešimties) dienų terminą, jeigu: </w:t>
      </w:r>
    </w:p>
    <w:p w14:paraId="0BA39AC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22.2.2.1. Tiekėjui yra iškelta bankroto byla, pradėtas bankroto procesas ne teismo tvarka, jis tampa nemokus arba yra nemokumo tikimybė, sustabdo ūkinę veiklą ar susidaro</w:t>
      </w:r>
      <w:r w:rsidRPr="0072465C">
        <w:rPr>
          <w:rFonts w:ascii="Times New Roman" w:hAnsi="Times New Roman" w:cs="Times New Roman"/>
          <w:b/>
          <w:bCs/>
          <w:color w:val="5C5D5D"/>
          <w:sz w:val="24"/>
          <w:szCs w:val="24"/>
        </w:rPr>
        <w:t> </w:t>
      </w:r>
      <w:r w:rsidRPr="0072465C">
        <w:rPr>
          <w:rFonts w:ascii="Times New Roman" w:hAnsi="Times New Roman" w:cs="Times New Roman"/>
          <w:color w:val="000000"/>
          <w:sz w:val="24"/>
          <w:szCs w:val="24"/>
        </w:rPr>
        <w:t>įstatymuose ir kituose teisės aktuose nustatyta tvarka analogiška situacija</w:t>
      </w:r>
      <w:r w:rsidRPr="0072465C">
        <w:rPr>
          <w:rFonts w:ascii="Times New Roman" w:hAnsi="Times New Roman" w:cs="Times New Roman"/>
          <w:color w:val="000000"/>
          <w:sz w:val="24"/>
          <w:szCs w:val="24"/>
          <w:shd w:val="clear" w:color="auto" w:fill="FFFFFF"/>
        </w:rPr>
        <w:t>;</w:t>
      </w:r>
      <w:r w:rsidRPr="0072465C">
        <w:rPr>
          <w:rFonts w:ascii="Times New Roman" w:hAnsi="Times New Roman" w:cs="Times New Roman"/>
          <w:color w:val="000000"/>
          <w:sz w:val="24"/>
          <w:szCs w:val="24"/>
        </w:rPr>
        <w:t> </w:t>
      </w:r>
    </w:p>
    <w:p w14:paraId="1E75C060"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22.2.2.2. Tiekėjo padėtis pasikeičia ir jis atitinka pirkimo dokumentuose nustatytą pašalinimo pagrindą;</w:t>
      </w:r>
    </w:p>
    <w:p w14:paraId="2661F4EC"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sz w:val="24"/>
          <w:szCs w:val="24"/>
        </w:rPr>
        <w:t xml:space="preserve">22.2.2.3. pasikeičia </w:t>
      </w:r>
      <w:r w:rsidRPr="0072465C">
        <w:rPr>
          <w:rFonts w:ascii="Times New Roman" w:hAnsi="Times New Roman" w:cs="Times New Roman"/>
          <w:color w:val="000000"/>
          <w:sz w:val="24"/>
          <w:szCs w:val="24"/>
        </w:rPr>
        <w:t>teisės aktai, susiję su Sutarties objektu, Sutarties vykdymu, ar su Pirkėjo vykdoma veikla, kuriai buvo sudaryta Sutartis, ir dėl tokių pakeitimų Pirkėjas nusprendžia nutraukti Sutartį;  </w:t>
      </w:r>
    </w:p>
    <w:p w14:paraId="16FDD79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22.2.2.4. Pirkėjas nusprendžia nebevykdyti veiklos, kurios vykdymui Sutartimi įsigyjamos Prekės ir Sutarties poreikis išnyksta; </w:t>
      </w:r>
    </w:p>
    <w:p w14:paraId="23450EE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22.2.2.5. Pirkėjo valdymo organas priima sprendimą, dėl kurio Sutarties poreikis išnyksta; </w:t>
      </w:r>
    </w:p>
    <w:p w14:paraId="2B5A8E17"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22.2.2.6. pasikeičia (pablogėja) Pirkėjo finansinė padėtis ar Pirkėjas negauna arba netenka finansavimo ir dėl šios priežasties nusprendžia nutraukti Sutartį; </w:t>
      </w:r>
    </w:p>
    <w:p w14:paraId="4C09C2B9"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22.2.2.7. keičiasi Pirkėjo organizacinė struktūra – juridinis statusas, pobūdis ar valdymo struktūra ir tai gali turėti įtakos tinkamam Sutarties įvykdymui arba Sutarties poreikiui; </w:t>
      </w:r>
    </w:p>
    <w:p w14:paraId="2D802027"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22.2.2.8. nebelieka perkamų Prekių poreikio; </w:t>
      </w:r>
    </w:p>
    <w:p w14:paraId="275E560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22.2.2.9. Pirkėjas iš pirkimų priežiūrą atliekančių institucijų gauna nurodymą ar rekomendaciją nutraukti Sutartį;</w:t>
      </w:r>
    </w:p>
    <w:p w14:paraId="6918216A"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22.2.2.10. Tiekėjas vėluoja pateikti Sutarties įvykdymo užtikrinimo pratęsimą ilgiau kaip 10 (dešimt) darbo dienų nuo paskutinio Sutarties įvykdymo užtikrinimo galiojimo termino pabaigos arba atsisako jį pateikti;</w:t>
      </w:r>
    </w:p>
    <w:p w14:paraId="5DC6C08A"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22.2.2.11. Tiekėjas atsisako pašalinti arba nepašalina Prekių trūkumų per Pirkėjo nustatytus protingus terminus;</w:t>
      </w:r>
    </w:p>
    <w:p w14:paraId="2CD55097"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22.2.2.12. Tiekėjas pažeidžia Sutartį arba įstatymus bei kitus teisės aktus ir per Pirkėjo rašytinėje pretenzijoje nurodytą terminą neištaiso pažeidimo;</w:t>
      </w:r>
    </w:p>
    <w:p w14:paraId="0E817E42" w14:textId="77777777" w:rsidR="0072465C" w:rsidRPr="0072465C" w:rsidRDefault="0072465C" w:rsidP="0072465C">
      <w:pPr>
        <w:tabs>
          <w:tab w:val="left" w:pos="567"/>
        </w:tabs>
        <w:spacing w:after="0"/>
        <w:jc w:val="both"/>
        <w:textAlignment w:val="baseline"/>
        <w:rPr>
          <w:rFonts w:ascii="Times New Roman" w:eastAsia="Calibri" w:hAnsi="Times New Roman" w:cs="Times New Roman"/>
          <w:kern w:val="2"/>
          <w:sz w:val="24"/>
          <w:szCs w:val="24"/>
        </w:rPr>
      </w:pPr>
      <w:r w:rsidRPr="0072465C">
        <w:rPr>
          <w:rFonts w:ascii="Times New Roman" w:eastAsia="Calibri" w:hAnsi="Times New Roman" w:cs="Times New Roman"/>
          <w:kern w:val="2"/>
          <w:sz w:val="24"/>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8D575CF" w14:textId="77777777" w:rsidR="0072465C" w:rsidRPr="0072465C" w:rsidRDefault="0072465C" w:rsidP="0072465C">
      <w:pPr>
        <w:tabs>
          <w:tab w:val="left" w:pos="567"/>
        </w:tabs>
        <w:spacing w:after="0"/>
        <w:jc w:val="both"/>
        <w:textAlignment w:val="baseline"/>
        <w:rPr>
          <w:rFonts w:ascii="Times New Roman" w:eastAsia="Calibri" w:hAnsi="Times New Roman" w:cs="Times New Roman"/>
          <w:kern w:val="2"/>
          <w:sz w:val="24"/>
          <w:szCs w:val="24"/>
        </w:rPr>
      </w:pPr>
      <w:r w:rsidRPr="0072465C">
        <w:rPr>
          <w:rFonts w:ascii="Times New Roman" w:eastAsia="Calibri" w:hAnsi="Times New Roman" w:cs="Times New Roman"/>
          <w:kern w:val="2"/>
          <w:sz w:val="24"/>
          <w:szCs w:val="24"/>
        </w:rPr>
        <w:t>22.2.2.14. paaiškėja VPĮ 37 straipsnio 8 dalyje ir (ar) 47 straipsnio 8 dalyje nurodytos aplinkybės.</w:t>
      </w:r>
    </w:p>
    <w:p w14:paraId="501532C8" w14:textId="77777777" w:rsidR="0072465C" w:rsidRPr="0072465C" w:rsidRDefault="0072465C" w:rsidP="0072465C">
      <w:pPr>
        <w:spacing w:after="0"/>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849FF6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9D880C4"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71D0B152"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22.2.6. Pirkėjas turi teisę vienašališkai nutraukti Sutartį ir kitais Specialiosiose sąlygose (jei taikoma) ir įstatymuose bei kituose teisės aktuose įtvirtintais atvejais. </w:t>
      </w:r>
    </w:p>
    <w:p w14:paraId="6E2F99FC"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22.2.7. Sutartis laikoma nutraukta kitą dieną po to, kai pasibaigia įspėjimo apie Sutarties nutraukimą terminas.  </w:t>
      </w:r>
    </w:p>
    <w:p w14:paraId="33335AD9" w14:textId="77777777" w:rsidR="0072465C" w:rsidRPr="0072465C" w:rsidRDefault="0072465C" w:rsidP="0072465C">
      <w:pPr>
        <w:spacing w:after="0" w:line="257" w:lineRule="atLeast"/>
        <w:jc w:val="both"/>
        <w:textAlignment w:val="baseline"/>
        <w:rPr>
          <w:rFonts w:ascii="Times New Roman" w:hAnsi="Times New Roman" w:cs="Times New Roman"/>
          <w:sz w:val="24"/>
          <w:szCs w:val="24"/>
        </w:rPr>
      </w:pPr>
      <w:r w:rsidRPr="0072465C">
        <w:rPr>
          <w:rFonts w:ascii="Times New Roman" w:hAnsi="Times New Roman" w:cs="Times New Roman"/>
          <w:sz w:val="24"/>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2465C">
        <w:rPr>
          <w:rFonts w:ascii="Times New Roman" w:eastAsia="Calibri" w:hAnsi="Times New Roman" w:cs="Times New Roman"/>
          <w:kern w:val="2"/>
          <w:sz w:val="24"/>
          <w:szCs w:val="24"/>
        </w:rPr>
        <w:t>pateikia informaciją apie pažeidimo pašalinimą ar išnykusias aplinkybes, dėl kurių buvo inicijuota Sutarties nutraukimo procedūra</w:t>
      </w:r>
      <w:r w:rsidRPr="0072465C">
        <w:rPr>
          <w:rFonts w:ascii="Times New Roman" w:hAnsi="Times New Roman" w:cs="Times New Roman"/>
          <w:sz w:val="24"/>
          <w:szCs w:val="24"/>
        </w:rPr>
        <w:t>. </w:t>
      </w:r>
    </w:p>
    <w:p w14:paraId="54310BE0"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78A1706E"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22.3.  Sutarties nutraukimas Tiekėjo iniciatyva</w:t>
      </w:r>
    </w:p>
    <w:p w14:paraId="646326EB"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4AD8E20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D65275F"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22.3.2. Tiekėjas turi teisę vienašališkai nutraukti Sutartį, įspėjęs Pirkėją raštu prieš ne trumpesnį nei 10 (dešimties) dienų terminą, jeigu:</w:t>
      </w:r>
    </w:p>
    <w:p w14:paraId="2CA4641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9A1AF70"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22.3.2.2. Pirkėjas pažeidžia Sutartį arba įstatymus bei kitus teisės aktus ir per Tiekėjo rašytinėje pretenzijoje nurodytą terminą neištaiso pažeidimo, išskyrus Bendrųjų sąlygų 22.3.1 punkte nustatytą atvejį. </w:t>
      </w:r>
    </w:p>
    <w:p w14:paraId="0AD41BA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22.3.3. Jeigu Bendrųjų sąlygų 22.3.1 punkte nurodytos aplinkybės yra susijusios tik su atskira dalimi arba atskiru Susitarimu, Tiekėjas turi teisę nutraukti Sutartį tik tos dalies atžvilgiu arba nutraukti tik tokį Susitarimą. </w:t>
      </w:r>
    </w:p>
    <w:p w14:paraId="06369A56"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22.3.4. Tiekėjas turi teisę vienašališkai nutraukti Sutartį ir kitais įstatymuose bei kituose teisės aktuose įtvirtintais atvejais. </w:t>
      </w:r>
    </w:p>
    <w:p w14:paraId="77CB8A97"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90A948"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22.3.6. Sutartis laikoma nutraukta kitą dieną po to, kai pasibaigia įspėjimo apie Sutarties nutraukimą terminas. </w:t>
      </w:r>
    </w:p>
    <w:p w14:paraId="06BB14B0"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2155C22"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187C6709"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olor w:val="000000"/>
          <w:sz w:val="24"/>
          <w:szCs w:val="24"/>
        </w:rPr>
        <w:t>22.4.  Šalių teisės ir pareigos Sutarties nutraukimo atveju</w:t>
      </w:r>
    </w:p>
    <w:p w14:paraId="7789803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71087D7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22.4.1. Sutarties nutraukimas neturi įtakos ginčų nagrinėjimo tvarką nustatančių Sutarties sąlygų ir kitų Sutarties sąlygų, kurios pagal savo esmę lieka galioti ir po Sutarties nutraukimo, galiojimui. </w:t>
      </w:r>
    </w:p>
    <w:p w14:paraId="6DC1528E"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22.4.2. Nutraukus Sutartį, Šalys privalo: </w:t>
      </w:r>
    </w:p>
    <w:p w14:paraId="2C891131"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22.4.2.1. įsitikinti, jog iki Sutarties nutraukimo dienos pristatytos Prekės ir kiti atlikti veiksmai atitinka Sutarties reikalavimus ir Šalys dėl to viena kitai nebereikš pretenzijų; </w:t>
      </w:r>
    </w:p>
    <w:p w14:paraId="2165452B"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22.4.2.2. atsiskaityti už iki Sutarties nutraukimo pristatytas Prekes, atitinkančias Sutarties reikalavimus; </w:t>
      </w:r>
    </w:p>
    <w:p w14:paraId="451B3739" w14:textId="77777777" w:rsidR="0072465C" w:rsidRPr="0072465C" w:rsidRDefault="0072465C" w:rsidP="0072465C">
      <w:pPr>
        <w:spacing w:after="0" w:line="257" w:lineRule="atLeast"/>
        <w:jc w:val="both"/>
        <w:textAlignment w:val="baseline"/>
        <w:rPr>
          <w:rFonts w:ascii="Times New Roman" w:hAnsi="Times New Roman" w:cs="Times New Roman"/>
          <w:color w:val="000000"/>
          <w:sz w:val="24"/>
          <w:szCs w:val="24"/>
        </w:rPr>
      </w:pPr>
      <w:r w:rsidRPr="0072465C">
        <w:rPr>
          <w:rFonts w:ascii="Times New Roman" w:hAnsi="Times New Roman" w:cs="Times New Roman"/>
          <w:color w:val="000000"/>
          <w:sz w:val="24"/>
          <w:szCs w:val="24"/>
        </w:rPr>
        <w:t>22.4.2.3. per 10 (dešimt) dienų nuo pranešimo apie Sutarties nutraukimą gavimo dienos ar Susitarimo dėl Sutarties nutraukimo sudarymo dienos</w:t>
      </w:r>
      <w:r w:rsidRPr="0072465C">
        <w:rPr>
          <w:rFonts w:ascii="Times New Roman" w:hAnsi="Times New Roman" w:cs="Times New Roman"/>
          <w:b/>
          <w:bCs/>
          <w:color w:val="5C5D5D"/>
          <w:sz w:val="24"/>
          <w:szCs w:val="24"/>
        </w:rPr>
        <w:t> </w:t>
      </w:r>
      <w:r w:rsidRPr="0072465C">
        <w:rPr>
          <w:rFonts w:ascii="Times New Roman" w:hAnsi="Times New Roman" w:cs="Times New Roman"/>
          <w:color w:val="000000"/>
          <w:sz w:val="24"/>
          <w:szCs w:val="24"/>
        </w:rPr>
        <w:t>perduoti viena kitai visus dokumentus, kuriuos buvo būtina perduoti pagal Sutarties nuostatas. </w:t>
      </w:r>
    </w:p>
    <w:p w14:paraId="40224CD0" w14:textId="77777777" w:rsidR="0072465C" w:rsidRPr="0072465C" w:rsidRDefault="0072465C" w:rsidP="0072465C">
      <w:pPr>
        <w:spacing w:after="0" w:line="257" w:lineRule="atLeast"/>
        <w:ind w:firstLine="62"/>
        <w:jc w:val="both"/>
        <w:textAlignment w:val="baseline"/>
        <w:rPr>
          <w:rFonts w:ascii="Times New Roman" w:hAnsi="Times New Roman" w:cs="Times New Roman"/>
          <w:color w:val="000000"/>
          <w:sz w:val="24"/>
          <w:szCs w:val="24"/>
        </w:rPr>
      </w:pPr>
    </w:p>
    <w:p w14:paraId="7EE9AFDC" w14:textId="77777777" w:rsidR="0072465C" w:rsidRPr="0072465C" w:rsidRDefault="0072465C" w:rsidP="0072465C">
      <w:pPr>
        <w:spacing w:after="0" w:line="257" w:lineRule="atLeast"/>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23.  PREKIŲ MODELIO AR GAMINTOJO KEITIMAS</w:t>
      </w:r>
    </w:p>
    <w:p w14:paraId="660C8521"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095C26B9"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aps/>
          <w:color w:val="000000"/>
          <w:sz w:val="24"/>
          <w:szCs w:val="24"/>
        </w:rPr>
        <w:t>23.1. </w:t>
      </w:r>
      <w:r w:rsidRPr="0072465C">
        <w:rPr>
          <w:rFonts w:ascii="Times New Roman" w:hAnsi="Times New Roman" w:cs="Times New Roman"/>
          <w:color w:val="000000"/>
          <w:sz w:val="24"/>
          <w:szCs w:val="24"/>
        </w:rPr>
        <w:t>Tiekėjas turi teisę keisti Prekių modelį ir (ar) gamintoją, jei yra visos toliau nurodytos sąlygos:</w:t>
      </w:r>
    </w:p>
    <w:p w14:paraId="2F46319E" w14:textId="77777777" w:rsidR="0072465C" w:rsidRPr="0072465C" w:rsidRDefault="0072465C" w:rsidP="0072465C">
      <w:pPr>
        <w:spacing w:after="0" w:line="257" w:lineRule="atLeast"/>
        <w:jc w:val="both"/>
        <w:rPr>
          <w:rFonts w:ascii="Times New Roman" w:hAnsi="Times New Roman" w:cs="Times New Roman"/>
          <w:sz w:val="24"/>
          <w:szCs w:val="24"/>
        </w:rPr>
      </w:pPr>
      <w:r w:rsidRPr="0072465C">
        <w:rPr>
          <w:rFonts w:ascii="Times New Roman" w:hAnsi="Times New Roman" w:cs="Times New Roman"/>
          <w:sz w:val="24"/>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2465C">
        <w:rPr>
          <w:rFonts w:ascii="Times New Roman" w:hAnsi="Times New Roman" w:cs="Times New Roman"/>
          <w:sz w:val="24"/>
          <w:szCs w:val="24"/>
          <w:vertAlign w:val="superscript"/>
        </w:rPr>
        <w:t>1 </w:t>
      </w:r>
      <w:r w:rsidRPr="0072465C">
        <w:rPr>
          <w:rFonts w:ascii="Times New Roman" w:hAnsi="Times New Roman" w:cs="Times New Roman"/>
          <w:sz w:val="24"/>
          <w:szCs w:val="24"/>
        </w:rPr>
        <w:t>dalies nuostatų;</w:t>
      </w:r>
    </w:p>
    <w:p w14:paraId="32EA4CE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194C681"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w:t>
      </w:r>
      <w:r w:rsidRPr="0072465C">
        <w:rPr>
          <w:rFonts w:ascii="Times New Roman" w:hAnsi="Times New Roman" w:cs="Times New Roman"/>
          <w:color w:val="000000"/>
          <w:sz w:val="24"/>
          <w:szCs w:val="24"/>
        </w:rPr>
        <w:lastRenderedPageBreak/>
        <w:t>pateikimas nepagrindžia keičiamos Prekės atitikimo pirkimo dokumentams </w:t>
      </w:r>
      <w:r w:rsidRPr="0072465C">
        <w:rPr>
          <w:rFonts w:ascii="Times New Roman" w:hAnsi="Times New Roman" w:cs="Times New Roman"/>
          <w:color w:val="000000"/>
          <w:sz w:val="24"/>
          <w:szCs w:val="24"/>
          <w:shd w:val="clear" w:color="auto" w:fill="FFFFFF"/>
        </w:rPr>
        <w:t>ir lygiavertiškumo ar geresnės kokybės nei Sutartyje nurodytos Prekės</w:t>
      </w:r>
      <w:r w:rsidRPr="0072465C">
        <w:rPr>
          <w:rFonts w:ascii="Times New Roman" w:hAnsi="Times New Roman" w:cs="Times New Roman"/>
          <w:color w:val="000000"/>
          <w:sz w:val="24"/>
          <w:szCs w:val="24"/>
        </w:rPr>
        <w:t>;</w:t>
      </w:r>
    </w:p>
    <w:p w14:paraId="2390307C"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23.1.4. Šalys sudarė rašytinį Susitarimą prie Sutarties dėl Prekių keitimo.</w:t>
      </w:r>
    </w:p>
    <w:p w14:paraId="6DA0D4EB"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23.2. Šiame Bendrųjų sąlygų skyriuje nurodytu atveju Prekės turi būti pristatytos už ne didesnę nei pasiūlyme nurodytą kainą.</w:t>
      </w:r>
    </w:p>
    <w:p w14:paraId="4E152D56"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1D7920B9" w14:textId="77777777" w:rsidR="0072465C" w:rsidRPr="0072465C" w:rsidRDefault="0072465C" w:rsidP="0072465C">
      <w:pPr>
        <w:spacing w:after="0" w:line="257" w:lineRule="atLeast"/>
        <w:ind w:left="360" w:hanging="360"/>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24.  BENDRAVIMO TVARKA IR KALBA</w:t>
      </w:r>
    </w:p>
    <w:p w14:paraId="4AE922F0" w14:textId="77777777" w:rsidR="0072465C" w:rsidRPr="0072465C" w:rsidRDefault="0072465C" w:rsidP="0072465C">
      <w:pPr>
        <w:spacing w:after="0" w:line="257" w:lineRule="atLeast"/>
        <w:ind w:left="360" w:firstLine="62"/>
        <w:jc w:val="both"/>
        <w:rPr>
          <w:rFonts w:ascii="Times New Roman" w:hAnsi="Times New Roman" w:cs="Times New Roman"/>
          <w:color w:val="000000"/>
          <w:sz w:val="24"/>
          <w:szCs w:val="24"/>
        </w:rPr>
      </w:pPr>
    </w:p>
    <w:p w14:paraId="6CEE20D5"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24.1. Sutartis sudaroma lietuvių kalba. Jeigu Sutartis ar kuris nors ją sudarantis dokumentas sudaromas kita kalba arba išverčiamas į kitą kalbą, visais atvejais </w:t>
      </w:r>
      <w:r w:rsidRPr="0072465C">
        <w:rPr>
          <w:rFonts w:ascii="Times New Roman" w:hAnsi="Times New Roman" w:cs="Times New Roman"/>
          <w:color w:val="000000"/>
          <w:sz w:val="24"/>
          <w:szCs w:val="24"/>
          <w:shd w:val="clear" w:color="auto" w:fill="FFFFFF"/>
        </w:rPr>
        <w:t>autentišku laikomas tik lietuvių kalba parengtas Sutarties tekstas (jei yra neatitikimų, pirmenybė teikiama lietuvių kalba parengtam tekstui).</w:t>
      </w:r>
    </w:p>
    <w:p w14:paraId="066E8EC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A693F6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24.3. Jeigu pranešimas yra įteikiamas asmeniškai arba siunčiamas paštu ar per kurjerį, jis turi būti įteikiamas pasirašytinai ir laikomas gautu gavimo patvirtinime nurodytą dieną.</w:t>
      </w:r>
    </w:p>
    <w:p w14:paraId="12B1AEE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24.4. Jeigu pranešimas siunčiamas el. paštu, laikoma, kad Šalis jį gavo kitą darbo dieną.</w:t>
      </w:r>
    </w:p>
    <w:p w14:paraId="458FAA03"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24.5. Jeigu pranešimas siunčiamas keliais skirtingais būdais, laikoma, kad gavėjas jį gavo tada, kai jis gavo pirmesnįjį pranešimą.</w:t>
      </w:r>
    </w:p>
    <w:p w14:paraId="337A039E" w14:textId="77777777" w:rsidR="0072465C" w:rsidRPr="0072465C" w:rsidRDefault="0072465C" w:rsidP="0072465C">
      <w:pPr>
        <w:spacing w:after="0" w:line="257" w:lineRule="atLeast"/>
        <w:ind w:firstLine="62"/>
        <w:jc w:val="both"/>
        <w:rPr>
          <w:rFonts w:ascii="Times New Roman" w:hAnsi="Times New Roman" w:cs="Times New Roman"/>
          <w:color w:val="000000"/>
          <w:sz w:val="24"/>
          <w:szCs w:val="24"/>
        </w:rPr>
      </w:pPr>
    </w:p>
    <w:p w14:paraId="6AE985A9" w14:textId="77777777" w:rsidR="0072465C" w:rsidRPr="0072465C" w:rsidRDefault="0072465C" w:rsidP="0072465C">
      <w:pPr>
        <w:spacing w:after="0" w:line="257" w:lineRule="atLeast"/>
        <w:ind w:left="360" w:hanging="360"/>
        <w:jc w:val="center"/>
        <w:rPr>
          <w:rFonts w:ascii="Times New Roman" w:hAnsi="Times New Roman" w:cs="Times New Roman"/>
          <w:color w:val="000000"/>
          <w:sz w:val="24"/>
          <w:szCs w:val="24"/>
        </w:rPr>
      </w:pPr>
      <w:r w:rsidRPr="0072465C">
        <w:rPr>
          <w:rFonts w:ascii="Times New Roman" w:hAnsi="Times New Roman" w:cs="Times New Roman"/>
          <w:b/>
          <w:bCs/>
          <w:caps/>
          <w:color w:val="000000"/>
          <w:sz w:val="24"/>
          <w:szCs w:val="24"/>
        </w:rPr>
        <w:t>25.  PRETENZIJOS IR GINČŲ SPRENDIMAS</w:t>
      </w:r>
    </w:p>
    <w:p w14:paraId="1BB98641" w14:textId="77777777" w:rsidR="0072465C" w:rsidRPr="0072465C" w:rsidRDefault="0072465C" w:rsidP="0072465C">
      <w:pPr>
        <w:spacing w:after="0" w:line="257" w:lineRule="atLeast"/>
        <w:ind w:left="360" w:firstLine="62"/>
        <w:jc w:val="both"/>
        <w:rPr>
          <w:rFonts w:ascii="Times New Roman" w:hAnsi="Times New Roman" w:cs="Times New Roman"/>
          <w:color w:val="000000"/>
          <w:sz w:val="24"/>
          <w:szCs w:val="24"/>
        </w:rPr>
      </w:pPr>
    </w:p>
    <w:p w14:paraId="376027C8"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25.1. Bet kokie ginčai, nesutarimai ar reikalavimai, kylantys iš Sutarties arba susiję su Sutartimi, jos pažeidimu, nutraukimu ar galiojimu, visų pirma privalo būti sprendžiami derybomis tarp Šalių vadovų arba jų įgaliotų asmenų.</w:t>
      </w:r>
    </w:p>
    <w:p w14:paraId="7EE2F806"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6451EC3F" w14:textId="77777777" w:rsidR="0072465C" w:rsidRPr="0072465C" w:rsidRDefault="0072465C" w:rsidP="0072465C">
      <w:pPr>
        <w:spacing w:after="0" w:line="257" w:lineRule="atLeast"/>
        <w:jc w:val="both"/>
        <w:rPr>
          <w:rFonts w:ascii="Times New Roman" w:hAnsi="Times New Roman" w:cs="Times New Roman"/>
          <w:color w:val="000000"/>
          <w:sz w:val="24"/>
          <w:szCs w:val="24"/>
        </w:rPr>
      </w:pPr>
      <w:r w:rsidRPr="0072465C">
        <w:rPr>
          <w:rFonts w:ascii="Times New Roman" w:hAnsi="Times New Roman" w:cs="Times New Roman"/>
          <w:color w:val="000000"/>
          <w:sz w:val="24"/>
          <w:szCs w:val="24"/>
        </w:rPr>
        <w:t>25.3. Kilę ginčai nesudaro pagrindo Šalims atsisakyti vykdyti savo prievoles pagal Sutartį.</w:t>
      </w:r>
    </w:p>
    <w:p w14:paraId="35E126A5" w14:textId="77777777" w:rsidR="0072465C" w:rsidRPr="0072465C" w:rsidRDefault="0072465C" w:rsidP="0072465C">
      <w:pPr>
        <w:spacing w:after="0" w:line="257" w:lineRule="atLeast"/>
        <w:textAlignment w:val="center"/>
        <w:rPr>
          <w:rFonts w:ascii="Times New Roman" w:hAnsi="Times New Roman" w:cs="Times New Roman"/>
          <w:color w:val="000000"/>
          <w:sz w:val="24"/>
          <w:szCs w:val="24"/>
        </w:rPr>
      </w:pPr>
    </w:p>
    <w:p w14:paraId="19946827" w14:textId="77777777" w:rsidR="0072465C" w:rsidRPr="0072465C" w:rsidRDefault="0072465C" w:rsidP="0072465C">
      <w:pPr>
        <w:spacing w:after="0" w:line="257" w:lineRule="atLeast"/>
        <w:textAlignment w:val="center"/>
        <w:rPr>
          <w:rFonts w:ascii="Times New Roman" w:hAnsi="Times New Roman" w:cs="Times New Roman"/>
          <w:color w:val="000000"/>
          <w:sz w:val="24"/>
          <w:szCs w:val="24"/>
        </w:rPr>
      </w:pPr>
    </w:p>
    <w:tbl>
      <w:tblPr>
        <w:tblW w:w="10651" w:type="dxa"/>
        <w:tblLook w:val="04A0" w:firstRow="1" w:lastRow="0" w:firstColumn="1" w:lastColumn="0" w:noHBand="0" w:noVBand="1"/>
      </w:tblPr>
      <w:tblGrid>
        <w:gridCol w:w="5670"/>
        <w:gridCol w:w="4981"/>
      </w:tblGrid>
      <w:tr w:rsidR="0072465C" w:rsidRPr="0072465C" w14:paraId="52A605E4" w14:textId="77777777" w:rsidTr="00FE60E1">
        <w:tc>
          <w:tcPr>
            <w:tcW w:w="5670" w:type="dxa"/>
          </w:tcPr>
          <w:p w14:paraId="6D6C5C55" w14:textId="77777777" w:rsidR="0072465C" w:rsidRPr="0072465C" w:rsidRDefault="0072465C" w:rsidP="0072465C">
            <w:pPr>
              <w:spacing w:after="0"/>
              <w:jc w:val="both"/>
              <w:rPr>
                <w:rFonts w:ascii="Times New Roman" w:hAnsi="Times New Roman" w:cs="Times New Roman"/>
                <w:b/>
                <w:sz w:val="24"/>
                <w:szCs w:val="24"/>
              </w:rPr>
            </w:pPr>
            <w:r w:rsidRPr="0072465C">
              <w:rPr>
                <w:rFonts w:ascii="Times New Roman" w:hAnsi="Times New Roman" w:cs="Times New Roman"/>
                <w:b/>
                <w:sz w:val="24"/>
                <w:szCs w:val="24"/>
              </w:rPr>
              <w:t>Pirkėjas</w:t>
            </w:r>
          </w:p>
        </w:tc>
        <w:tc>
          <w:tcPr>
            <w:tcW w:w="4981" w:type="dxa"/>
          </w:tcPr>
          <w:p w14:paraId="711F239C" w14:textId="77777777" w:rsidR="0072465C" w:rsidRPr="0072465C" w:rsidRDefault="0072465C" w:rsidP="0072465C">
            <w:pPr>
              <w:spacing w:after="0"/>
              <w:jc w:val="both"/>
              <w:rPr>
                <w:rFonts w:ascii="Times New Roman" w:hAnsi="Times New Roman" w:cs="Times New Roman"/>
                <w:b/>
                <w:sz w:val="24"/>
                <w:szCs w:val="24"/>
              </w:rPr>
            </w:pPr>
            <w:r w:rsidRPr="0072465C">
              <w:rPr>
                <w:rFonts w:ascii="Times New Roman" w:hAnsi="Times New Roman" w:cs="Times New Roman"/>
                <w:b/>
                <w:sz w:val="24"/>
                <w:szCs w:val="24"/>
              </w:rPr>
              <w:t>Tiekėjas</w:t>
            </w:r>
          </w:p>
        </w:tc>
      </w:tr>
      <w:tr w:rsidR="0072465C" w:rsidRPr="0072465C" w14:paraId="260B5438" w14:textId="77777777" w:rsidTr="00FE60E1">
        <w:tc>
          <w:tcPr>
            <w:tcW w:w="5670" w:type="dxa"/>
          </w:tcPr>
          <w:p w14:paraId="463CDD29"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VšĮ Vilniaus kolegija</w:t>
            </w:r>
          </w:p>
          <w:p w14:paraId="27FD45DD" w14:textId="77777777" w:rsidR="0072465C" w:rsidRPr="0072465C" w:rsidRDefault="0072465C" w:rsidP="0072465C">
            <w:pPr>
              <w:spacing w:after="0"/>
              <w:jc w:val="both"/>
              <w:rPr>
                <w:rFonts w:ascii="Times New Roman" w:hAnsi="Times New Roman" w:cs="Times New Roman"/>
                <w:sz w:val="24"/>
                <w:szCs w:val="24"/>
              </w:rPr>
            </w:pPr>
          </w:p>
        </w:tc>
        <w:tc>
          <w:tcPr>
            <w:tcW w:w="4981" w:type="dxa"/>
          </w:tcPr>
          <w:p w14:paraId="3A6DEC34"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w:t>
            </w:r>
          </w:p>
        </w:tc>
      </w:tr>
      <w:tr w:rsidR="0072465C" w:rsidRPr="0072465C" w14:paraId="7055109E" w14:textId="77777777" w:rsidTr="00FE60E1">
        <w:tc>
          <w:tcPr>
            <w:tcW w:w="5670" w:type="dxa"/>
          </w:tcPr>
          <w:p w14:paraId="1BAAAD35"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Direktoriaus pavaduotojas ekonomikai ir plėtrai</w:t>
            </w:r>
          </w:p>
          <w:p w14:paraId="7DC37AF4"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Andriejus Sadauskis</w:t>
            </w:r>
          </w:p>
        </w:tc>
        <w:tc>
          <w:tcPr>
            <w:tcW w:w="4981" w:type="dxa"/>
          </w:tcPr>
          <w:p w14:paraId="4F50E564"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w:t>
            </w:r>
          </w:p>
          <w:p w14:paraId="6D7D05D1"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w:t>
            </w:r>
          </w:p>
        </w:tc>
      </w:tr>
      <w:tr w:rsidR="0072465C" w:rsidRPr="0072465C" w14:paraId="4C0978DE" w14:textId="77777777" w:rsidTr="00FE60E1">
        <w:tc>
          <w:tcPr>
            <w:tcW w:w="5670" w:type="dxa"/>
          </w:tcPr>
          <w:p w14:paraId="0A6B7A9B"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_________________</w:t>
            </w:r>
          </w:p>
          <w:p w14:paraId="584B53DD"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 xml:space="preserve">      (parašas)</w:t>
            </w:r>
          </w:p>
        </w:tc>
        <w:tc>
          <w:tcPr>
            <w:tcW w:w="4981" w:type="dxa"/>
          </w:tcPr>
          <w:p w14:paraId="5CDD3108"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_________________</w:t>
            </w:r>
          </w:p>
          <w:p w14:paraId="2CAEE164" w14:textId="77777777" w:rsidR="0072465C" w:rsidRPr="0072465C" w:rsidRDefault="0072465C" w:rsidP="0072465C">
            <w:pPr>
              <w:spacing w:after="0"/>
              <w:jc w:val="both"/>
              <w:rPr>
                <w:rFonts w:ascii="Times New Roman" w:hAnsi="Times New Roman" w:cs="Times New Roman"/>
                <w:sz w:val="24"/>
                <w:szCs w:val="24"/>
              </w:rPr>
            </w:pPr>
            <w:r w:rsidRPr="0072465C">
              <w:rPr>
                <w:rFonts w:ascii="Times New Roman" w:hAnsi="Times New Roman" w:cs="Times New Roman"/>
                <w:sz w:val="24"/>
                <w:szCs w:val="24"/>
              </w:rPr>
              <w:t xml:space="preserve">      (parašas)</w:t>
            </w:r>
          </w:p>
        </w:tc>
      </w:tr>
    </w:tbl>
    <w:p w14:paraId="6490B492" w14:textId="77777777" w:rsidR="00695CD0" w:rsidRPr="0072465C" w:rsidRDefault="00695CD0" w:rsidP="0072465C">
      <w:pPr>
        <w:spacing w:after="0" w:line="240" w:lineRule="auto"/>
        <w:rPr>
          <w:rFonts w:ascii="Times New Roman" w:eastAsia="Times New Roman" w:hAnsi="Times New Roman" w:cs="Times New Roman"/>
          <w:sz w:val="24"/>
          <w:szCs w:val="24"/>
        </w:rPr>
      </w:pPr>
    </w:p>
    <w:sectPr w:rsidR="00695CD0" w:rsidRPr="0072465C" w:rsidSect="00EF1A7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709" w:right="567" w:bottom="1135" w:left="1418"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4E4D6" w14:textId="77777777" w:rsidR="00CF7AE6" w:rsidRDefault="00CF7AE6">
      <w:pPr>
        <w:spacing w:after="0" w:line="240" w:lineRule="auto"/>
      </w:pPr>
      <w:r>
        <w:separator/>
      </w:r>
    </w:p>
  </w:endnote>
  <w:endnote w:type="continuationSeparator" w:id="0">
    <w:p w14:paraId="1DBB0637" w14:textId="77777777" w:rsidR="00CF7AE6" w:rsidRDefault="00CF7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21892" w14:textId="77777777" w:rsidR="006423BB" w:rsidRDefault="006423BB">
    <w:pPr>
      <w:tabs>
        <w:tab w:val="center" w:pos="4680"/>
        <w:tab w:val="right" w:pos="9360"/>
      </w:tabs>
      <w:rPr>
        <w:kern w:val="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D373E0" w14:textId="77777777" w:rsidR="006423BB" w:rsidRDefault="006423BB">
    <w:pPr>
      <w:tabs>
        <w:tab w:val="center" w:pos="4680"/>
        <w:tab w:val="right" w:pos="9360"/>
      </w:tabs>
      <w:rPr>
        <w:kern w:val="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EF1CA" w14:textId="77777777" w:rsidR="006423BB" w:rsidRDefault="006423BB">
    <w:pPr>
      <w:tabs>
        <w:tab w:val="center" w:pos="4680"/>
        <w:tab w:val="right" w:pos="9360"/>
      </w:tabs>
      <w:rPr>
        <w:kern w:val="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9EA3B6" w14:textId="77777777" w:rsidR="00CF7AE6" w:rsidRDefault="00CF7AE6">
      <w:pPr>
        <w:spacing w:after="0" w:line="240" w:lineRule="auto"/>
      </w:pPr>
      <w:r>
        <w:separator/>
      </w:r>
    </w:p>
  </w:footnote>
  <w:footnote w:type="continuationSeparator" w:id="0">
    <w:p w14:paraId="52FA0F19" w14:textId="77777777" w:rsidR="00CF7AE6" w:rsidRDefault="00CF7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29F3BF" w14:textId="77777777" w:rsidR="006423BB" w:rsidRDefault="006423BB">
    <w:pPr>
      <w:tabs>
        <w:tab w:val="center" w:pos="4680"/>
        <w:tab w:val="right" w:pos="9360"/>
      </w:tabs>
      <w:rPr>
        <w:kern w:val="2"/>
        <w:lang w:val="en-US"/>
      </w:rPr>
    </w:pPr>
  </w:p>
  <w:p w14:paraId="6478A27A" w14:textId="77777777" w:rsidR="006423BB" w:rsidRDefault="006423B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2434" w14:textId="77777777" w:rsidR="006423BB" w:rsidRPr="00A10867" w:rsidRDefault="006423BB" w:rsidP="00695CD0">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9F19" w14:textId="77777777" w:rsidR="006423BB" w:rsidRDefault="006423BB">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5CD0"/>
    <w:rsid w:val="000272A3"/>
    <w:rsid w:val="00035A74"/>
    <w:rsid w:val="000C5B2A"/>
    <w:rsid w:val="000E0E4E"/>
    <w:rsid w:val="00136B07"/>
    <w:rsid w:val="00167A7C"/>
    <w:rsid w:val="00181845"/>
    <w:rsid w:val="002671E1"/>
    <w:rsid w:val="002C0CBA"/>
    <w:rsid w:val="00344BE8"/>
    <w:rsid w:val="003B5370"/>
    <w:rsid w:val="00434C78"/>
    <w:rsid w:val="004724C7"/>
    <w:rsid w:val="004E1EA0"/>
    <w:rsid w:val="00617D5B"/>
    <w:rsid w:val="006423BB"/>
    <w:rsid w:val="00691795"/>
    <w:rsid w:val="00695CD0"/>
    <w:rsid w:val="0072465C"/>
    <w:rsid w:val="007A70E0"/>
    <w:rsid w:val="00843955"/>
    <w:rsid w:val="00855C2B"/>
    <w:rsid w:val="0090268B"/>
    <w:rsid w:val="00923816"/>
    <w:rsid w:val="009349CD"/>
    <w:rsid w:val="009A59BC"/>
    <w:rsid w:val="009C7FA7"/>
    <w:rsid w:val="009D5B0D"/>
    <w:rsid w:val="00A12A3F"/>
    <w:rsid w:val="00BC1310"/>
    <w:rsid w:val="00C44522"/>
    <w:rsid w:val="00CF7AE6"/>
    <w:rsid w:val="00E0080E"/>
    <w:rsid w:val="00E1296B"/>
    <w:rsid w:val="00E14700"/>
    <w:rsid w:val="00ED1B46"/>
    <w:rsid w:val="00EF1A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014C4"/>
  <w15:chartTrackingRefBased/>
  <w15:docId w15:val="{EE53B620-D1A1-4E97-8DE4-4F00722D4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95CD0"/>
  </w:style>
  <w:style w:type="paragraph" w:styleId="Antrat1">
    <w:name w:val="heading 1"/>
    <w:basedOn w:val="prastasis"/>
    <w:next w:val="prastasis"/>
    <w:link w:val="Antrat1Diagrama"/>
    <w:uiPriority w:val="9"/>
    <w:qFormat/>
    <w:rsid w:val="00695CD0"/>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95CD0"/>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95CD0"/>
    <w:pPr>
      <w:keepNext/>
      <w:keepLines/>
      <w:spacing w:before="160" w:after="80" w:line="278" w:lineRule="auto"/>
      <w:outlineLvl w:val="2"/>
    </w:pPr>
    <w:rPr>
      <w:rFonts w:eastAsiaTheme="majorEastAsia"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95CD0"/>
    <w:pPr>
      <w:keepNext/>
      <w:keepLines/>
      <w:spacing w:before="80" w:after="40" w:line="278" w:lineRule="auto"/>
      <w:outlineLvl w:val="3"/>
    </w:pPr>
    <w:rPr>
      <w:rFonts w:eastAsiaTheme="majorEastAsia" w:cstheme="majorBidi"/>
      <w:i/>
      <w:iCs/>
      <w:color w:val="2F5496"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695CD0"/>
    <w:pPr>
      <w:keepNext/>
      <w:keepLines/>
      <w:spacing w:before="80" w:after="40" w:line="278" w:lineRule="auto"/>
      <w:outlineLvl w:val="4"/>
    </w:pPr>
    <w:rPr>
      <w:rFonts w:eastAsiaTheme="majorEastAsia" w:cstheme="majorBidi"/>
      <w:color w:val="2F5496"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695CD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695CD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695CD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695CD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5CD0"/>
    <w:rPr>
      <w:rFonts w:asciiTheme="majorHAnsi" w:eastAsiaTheme="majorEastAsia" w:hAnsiTheme="majorHAnsi" w:cstheme="majorBidi"/>
      <w:color w:val="2F5496" w:themeColor="accent1" w:themeShade="BF"/>
      <w:kern w:val="2"/>
      <w:sz w:val="40"/>
      <w:szCs w:val="40"/>
      <w14:ligatures w14:val="standardContextual"/>
    </w:rPr>
  </w:style>
  <w:style w:type="character" w:customStyle="1" w:styleId="Antrat2Diagrama">
    <w:name w:val="Antraštė 2 Diagrama"/>
    <w:basedOn w:val="Numatytasispastraiposriftas"/>
    <w:link w:val="Antrat2"/>
    <w:uiPriority w:val="9"/>
    <w:semiHidden/>
    <w:rsid w:val="00695CD0"/>
    <w:rPr>
      <w:rFonts w:asciiTheme="majorHAnsi" w:eastAsiaTheme="majorEastAsia" w:hAnsiTheme="majorHAnsi" w:cstheme="majorBidi"/>
      <w:color w:val="2F5496" w:themeColor="accent1" w:themeShade="BF"/>
      <w:kern w:val="2"/>
      <w:sz w:val="32"/>
      <w:szCs w:val="32"/>
      <w14:ligatures w14:val="standardContextual"/>
    </w:rPr>
  </w:style>
  <w:style w:type="character" w:customStyle="1" w:styleId="Antrat3Diagrama">
    <w:name w:val="Antraštė 3 Diagrama"/>
    <w:basedOn w:val="Numatytasispastraiposriftas"/>
    <w:link w:val="Antrat3"/>
    <w:uiPriority w:val="9"/>
    <w:semiHidden/>
    <w:rsid w:val="00695CD0"/>
    <w:rPr>
      <w:rFonts w:eastAsiaTheme="majorEastAsia" w:cstheme="majorBidi"/>
      <w:color w:val="2F5496" w:themeColor="accent1" w:themeShade="BF"/>
      <w:kern w:val="2"/>
      <w:sz w:val="28"/>
      <w:szCs w:val="28"/>
      <w14:ligatures w14:val="standardContextual"/>
    </w:rPr>
  </w:style>
  <w:style w:type="character" w:customStyle="1" w:styleId="Antrat4Diagrama">
    <w:name w:val="Antraštė 4 Diagrama"/>
    <w:basedOn w:val="Numatytasispastraiposriftas"/>
    <w:link w:val="Antrat4"/>
    <w:uiPriority w:val="9"/>
    <w:semiHidden/>
    <w:rsid w:val="00695CD0"/>
    <w:rPr>
      <w:rFonts w:eastAsiaTheme="majorEastAsia" w:cstheme="majorBidi"/>
      <w:i/>
      <w:iCs/>
      <w:color w:val="2F5496" w:themeColor="accent1" w:themeShade="BF"/>
      <w:kern w:val="2"/>
      <w:sz w:val="24"/>
      <w:szCs w:val="24"/>
      <w14:ligatures w14:val="standardContextual"/>
    </w:rPr>
  </w:style>
  <w:style w:type="character" w:customStyle="1" w:styleId="Antrat5Diagrama">
    <w:name w:val="Antraštė 5 Diagrama"/>
    <w:basedOn w:val="Numatytasispastraiposriftas"/>
    <w:link w:val="Antrat5"/>
    <w:uiPriority w:val="9"/>
    <w:semiHidden/>
    <w:rsid w:val="00695CD0"/>
    <w:rPr>
      <w:rFonts w:eastAsiaTheme="majorEastAsia" w:cstheme="majorBidi"/>
      <w:color w:val="2F5496" w:themeColor="accent1" w:themeShade="BF"/>
      <w:kern w:val="2"/>
      <w:sz w:val="24"/>
      <w:szCs w:val="24"/>
      <w14:ligatures w14:val="standardContextual"/>
    </w:rPr>
  </w:style>
  <w:style w:type="character" w:customStyle="1" w:styleId="Antrat6Diagrama">
    <w:name w:val="Antraštė 6 Diagrama"/>
    <w:basedOn w:val="Numatytasispastraiposriftas"/>
    <w:link w:val="Antrat6"/>
    <w:uiPriority w:val="9"/>
    <w:semiHidden/>
    <w:rsid w:val="00695CD0"/>
    <w:rPr>
      <w:rFonts w:eastAsiaTheme="majorEastAsia" w:cstheme="majorBidi"/>
      <w:i/>
      <w:iCs/>
      <w:color w:val="595959" w:themeColor="text1" w:themeTint="A6"/>
      <w:kern w:val="2"/>
      <w:sz w:val="24"/>
      <w:szCs w:val="24"/>
      <w14:ligatures w14:val="standardContextual"/>
    </w:rPr>
  </w:style>
  <w:style w:type="character" w:customStyle="1" w:styleId="Antrat7Diagrama">
    <w:name w:val="Antraštė 7 Diagrama"/>
    <w:basedOn w:val="Numatytasispastraiposriftas"/>
    <w:link w:val="Antrat7"/>
    <w:uiPriority w:val="9"/>
    <w:semiHidden/>
    <w:rsid w:val="00695CD0"/>
    <w:rPr>
      <w:rFonts w:eastAsiaTheme="majorEastAsia" w:cstheme="majorBidi"/>
      <w:color w:val="595959" w:themeColor="text1" w:themeTint="A6"/>
      <w:kern w:val="2"/>
      <w:sz w:val="24"/>
      <w:szCs w:val="24"/>
      <w14:ligatures w14:val="standardContextual"/>
    </w:rPr>
  </w:style>
  <w:style w:type="character" w:customStyle="1" w:styleId="Antrat8Diagrama">
    <w:name w:val="Antraštė 8 Diagrama"/>
    <w:basedOn w:val="Numatytasispastraiposriftas"/>
    <w:link w:val="Antrat8"/>
    <w:uiPriority w:val="9"/>
    <w:semiHidden/>
    <w:rsid w:val="00695CD0"/>
    <w:rPr>
      <w:rFonts w:eastAsiaTheme="majorEastAsia" w:cstheme="majorBidi"/>
      <w:i/>
      <w:iCs/>
      <w:color w:val="272727" w:themeColor="text1" w:themeTint="D8"/>
      <w:kern w:val="2"/>
      <w:sz w:val="24"/>
      <w:szCs w:val="24"/>
      <w14:ligatures w14:val="standardContextual"/>
    </w:rPr>
  </w:style>
  <w:style w:type="character" w:customStyle="1" w:styleId="Antrat9Diagrama">
    <w:name w:val="Antraštė 9 Diagrama"/>
    <w:basedOn w:val="Numatytasispastraiposriftas"/>
    <w:link w:val="Antrat9"/>
    <w:uiPriority w:val="9"/>
    <w:semiHidden/>
    <w:rsid w:val="00695CD0"/>
    <w:rPr>
      <w:rFonts w:eastAsiaTheme="majorEastAsia" w:cstheme="majorBidi"/>
      <w:color w:val="272727" w:themeColor="text1" w:themeTint="D8"/>
      <w:kern w:val="2"/>
      <w:sz w:val="24"/>
      <w:szCs w:val="24"/>
      <w14:ligatures w14:val="standardContextual"/>
    </w:rPr>
  </w:style>
  <w:style w:type="paragraph" w:styleId="Pavadinimas">
    <w:name w:val="Title"/>
    <w:basedOn w:val="prastasis"/>
    <w:next w:val="prastasis"/>
    <w:link w:val="PavadinimasDiagrama"/>
    <w:uiPriority w:val="10"/>
    <w:qFormat/>
    <w:rsid w:val="00695CD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95CD0"/>
    <w:rPr>
      <w:rFonts w:asciiTheme="majorHAnsi" w:eastAsiaTheme="majorEastAsia" w:hAnsiTheme="majorHAnsi" w:cstheme="majorBidi"/>
      <w:spacing w:val="-10"/>
      <w:kern w:val="28"/>
      <w:sz w:val="56"/>
      <w:szCs w:val="56"/>
      <w14:ligatures w14:val="standardContextual"/>
    </w:rPr>
  </w:style>
  <w:style w:type="paragraph" w:styleId="Paantrat">
    <w:name w:val="Subtitle"/>
    <w:basedOn w:val="prastasis"/>
    <w:next w:val="prastasis"/>
    <w:link w:val="PaantratDiagrama"/>
    <w:uiPriority w:val="11"/>
    <w:qFormat/>
    <w:rsid w:val="00695CD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95CD0"/>
    <w:rPr>
      <w:rFonts w:eastAsiaTheme="majorEastAsia" w:cstheme="majorBidi"/>
      <w:color w:val="595959" w:themeColor="text1" w:themeTint="A6"/>
      <w:spacing w:val="15"/>
      <w:kern w:val="2"/>
      <w:sz w:val="28"/>
      <w:szCs w:val="28"/>
      <w14:ligatures w14:val="standardContextual"/>
    </w:rPr>
  </w:style>
  <w:style w:type="paragraph" w:styleId="Citata">
    <w:name w:val="Quote"/>
    <w:basedOn w:val="prastasis"/>
    <w:next w:val="prastasis"/>
    <w:link w:val="CitataDiagrama"/>
    <w:uiPriority w:val="29"/>
    <w:qFormat/>
    <w:rsid w:val="00695CD0"/>
    <w:pPr>
      <w:spacing w:before="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695CD0"/>
    <w:rPr>
      <w:i/>
      <w:iCs/>
      <w:color w:val="404040" w:themeColor="text1" w:themeTint="BF"/>
      <w:kern w:val="2"/>
      <w:sz w:val="24"/>
      <w:szCs w:val="24"/>
      <w14:ligatures w14:val="standardContextual"/>
    </w:rPr>
  </w:style>
  <w:style w:type="paragraph" w:styleId="Sraopastraipa">
    <w:name w:val="List Paragraph"/>
    <w:basedOn w:val="prastasis"/>
    <w:uiPriority w:val="34"/>
    <w:qFormat/>
    <w:rsid w:val="00695CD0"/>
    <w:pPr>
      <w:spacing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695CD0"/>
    <w:rPr>
      <w:i/>
      <w:iCs/>
      <w:color w:val="2F5496" w:themeColor="accent1" w:themeShade="BF"/>
    </w:rPr>
  </w:style>
  <w:style w:type="paragraph" w:styleId="Iskirtacitata">
    <w:name w:val="Intense Quote"/>
    <w:basedOn w:val="prastasis"/>
    <w:next w:val="prastasis"/>
    <w:link w:val="IskirtacitataDiagrama"/>
    <w:uiPriority w:val="30"/>
    <w:qFormat/>
    <w:rsid w:val="00695CD0"/>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695CD0"/>
    <w:rPr>
      <w:i/>
      <w:iCs/>
      <w:color w:val="2F5496" w:themeColor="accent1" w:themeShade="BF"/>
      <w:kern w:val="2"/>
      <w:sz w:val="24"/>
      <w:szCs w:val="24"/>
      <w14:ligatures w14:val="standardContextual"/>
    </w:rPr>
  </w:style>
  <w:style w:type="character" w:styleId="Rykinuoroda">
    <w:name w:val="Intense Reference"/>
    <w:basedOn w:val="Numatytasispastraiposriftas"/>
    <w:uiPriority w:val="32"/>
    <w:qFormat/>
    <w:rsid w:val="00695CD0"/>
    <w:rPr>
      <w:b/>
      <w:bCs/>
      <w:smallCaps/>
      <w:color w:val="2F5496" w:themeColor="accent1" w:themeShade="BF"/>
      <w:spacing w:val="5"/>
    </w:rPr>
  </w:style>
  <w:style w:type="numbering" w:customStyle="1" w:styleId="Sraonra1">
    <w:name w:val="Sąrašo nėra1"/>
    <w:next w:val="Sraonra"/>
    <w:uiPriority w:val="99"/>
    <w:semiHidden/>
    <w:unhideWhenUsed/>
    <w:rsid w:val="00695CD0"/>
  </w:style>
  <w:style w:type="character" w:styleId="Hipersaitas">
    <w:name w:val="Hyperlink"/>
    <w:basedOn w:val="Numatytasispastraiposriftas"/>
    <w:unhideWhenUsed/>
    <w:rsid w:val="00695CD0"/>
    <w:rPr>
      <w:color w:val="0563C1" w:themeColor="hyperlink"/>
      <w:u w:val="single"/>
    </w:rPr>
  </w:style>
  <w:style w:type="character" w:styleId="Neapdorotaspaminjimas">
    <w:name w:val="Unresolved Mention"/>
    <w:basedOn w:val="Numatytasispastraiposriftas"/>
    <w:uiPriority w:val="99"/>
    <w:semiHidden/>
    <w:unhideWhenUsed/>
    <w:rsid w:val="00695CD0"/>
    <w:rPr>
      <w:color w:val="605E5C"/>
      <w:shd w:val="clear" w:color="auto" w:fill="E1DFDD"/>
    </w:rPr>
  </w:style>
  <w:style w:type="table" w:styleId="Lentelstinklelis">
    <w:name w:val="Table Grid"/>
    <w:basedOn w:val="prastojilentel"/>
    <w:rsid w:val="00695CD0"/>
    <w:pPr>
      <w:spacing w:after="0" w:line="240" w:lineRule="auto"/>
    </w:pPr>
    <w:rPr>
      <w:rFonts w:ascii="Times New Roman" w:eastAsia="Times New Roman" w:hAnsi="Times New Roman" w:cs="Times New Roman"/>
      <w:sz w:val="24"/>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viko@viko.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6aadb176d9021268e32fd7ac4f60ebf6">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aa1d8579040c07635a54f68ef6464673"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0E4A02-BF78-4514-BBB0-1BB8ABE87763}">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2.xml><?xml version="1.0" encoding="utf-8"?>
<ds:datastoreItem xmlns:ds="http://schemas.openxmlformats.org/officeDocument/2006/customXml" ds:itemID="{9FBDC95C-1ACC-4E4D-BF23-DFC3C0DCCE01}">
  <ds:schemaRefs>
    <ds:schemaRef ds:uri="http://schemas.openxmlformats.org/officeDocument/2006/bibliography"/>
  </ds:schemaRefs>
</ds:datastoreItem>
</file>

<file path=customXml/itemProps3.xml><?xml version="1.0" encoding="utf-8"?>
<ds:datastoreItem xmlns:ds="http://schemas.openxmlformats.org/officeDocument/2006/customXml" ds:itemID="{82304758-BC4C-43CD-9C98-D3E4E1A2BC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FDCEAE-3BCD-4D27-B803-D53B0450B4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30</Pages>
  <Words>14482</Words>
  <Characters>82553</Characters>
  <Application>Microsoft Office Word</Application>
  <DocSecurity>0</DocSecurity>
  <Lines>687</Lines>
  <Paragraphs>193</Paragraphs>
  <ScaleCrop>false</ScaleCrop>
  <HeadingPairs>
    <vt:vector size="2" baseType="variant">
      <vt:variant>
        <vt:lpstr>Pavadinimas</vt:lpstr>
      </vt:variant>
      <vt:variant>
        <vt:i4>1</vt:i4>
      </vt:variant>
    </vt:vector>
  </HeadingPairs>
  <TitlesOfParts>
    <vt:vector size="1" baseType="lpstr">
      <vt:lpstr/>
    </vt:vector>
  </TitlesOfParts>
  <Company>Vilniaus kolegija</Company>
  <LinksUpToDate>false</LinksUpToDate>
  <CharactersWithSpaces>96842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Valdas Špakauskas</dc:creator>
  <cp:keywords/>
  <dc:description/>
  <cp:lastModifiedBy>Jolanta Mickuvienė</cp:lastModifiedBy>
  <cp:revision>10</cp:revision>
  <dcterms:created xsi:type="dcterms:W3CDTF">2026-06-01T13:44:00Z</dcterms:created>
  <dcterms:modified xsi:type="dcterms:W3CDTF">2026-06-04T07:22:00Z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