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042F6" w14:textId="236F8540" w:rsidR="004A5F64" w:rsidRDefault="00FC6C44" w:rsidP="006E6126">
      <w:pPr>
        <w:spacing w:after="0" w:line="240" w:lineRule="auto"/>
        <w:jc w:val="right"/>
        <w:rPr>
          <w:rFonts w:ascii="Times New Roman" w:hAnsi="Times New Roman" w:cs="Times New Roman"/>
          <w:bCs/>
          <w:i/>
          <w:color w:val="0070C0"/>
          <w:lang w:val="pt-PT"/>
        </w:rPr>
      </w:pPr>
      <w:r w:rsidRPr="00FC6C44">
        <w:rPr>
          <w:rFonts w:ascii="Times New Roman" w:hAnsi="Times New Roman" w:cs="Times New Roman"/>
          <w:bCs/>
          <w:i/>
          <w:color w:val="0070C0"/>
          <w:lang w:val="pt-PT"/>
        </w:rPr>
        <w:t xml:space="preserve">Pirkimo sąlygų </w:t>
      </w:r>
      <w:r>
        <w:rPr>
          <w:rFonts w:ascii="Times New Roman" w:hAnsi="Times New Roman" w:cs="Times New Roman"/>
          <w:bCs/>
          <w:i/>
          <w:color w:val="0070C0"/>
          <w:lang w:val="pt-PT"/>
        </w:rPr>
        <w:t>5</w:t>
      </w:r>
      <w:r w:rsidRPr="00FC6C44">
        <w:rPr>
          <w:rFonts w:ascii="Times New Roman" w:hAnsi="Times New Roman" w:cs="Times New Roman"/>
          <w:bCs/>
          <w:i/>
          <w:color w:val="0070C0"/>
          <w:lang w:val="pt-PT"/>
        </w:rPr>
        <w:t xml:space="preserve"> priedas „Statybos rangos sutarties </w:t>
      </w:r>
      <w:r>
        <w:rPr>
          <w:rFonts w:ascii="Times New Roman" w:hAnsi="Times New Roman" w:cs="Times New Roman"/>
          <w:bCs/>
          <w:i/>
          <w:color w:val="0070C0"/>
          <w:lang w:val="pt-PT"/>
        </w:rPr>
        <w:t>specialiosios</w:t>
      </w:r>
      <w:r w:rsidRPr="00FC6C44">
        <w:rPr>
          <w:rFonts w:ascii="Times New Roman" w:hAnsi="Times New Roman" w:cs="Times New Roman"/>
          <w:bCs/>
          <w:i/>
          <w:color w:val="0070C0"/>
          <w:lang w:val="pt-PT"/>
        </w:rPr>
        <w:t xml:space="preserve"> sąlygos“</w:t>
      </w:r>
    </w:p>
    <w:p w14:paraId="5AC7C046" w14:textId="77777777" w:rsidR="00FC6C44" w:rsidRDefault="00FC6C44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pt-PT"/>
        </w:rPr>
      </w:pPr>
    </w:p>
    <w:p w14:paraId="6B9B2682" w14:textId="77777777" w:rsidR="00FC6C44" w:rsidRDefault="00FC6C44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pt-PT"/>
        </w:rPr>
      </w:pPr>
    </w:p>
    <w:p w14:paraId="00000001" w14:textId="3C282834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Pr="005B6B6F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77E7BD8" w14:textId="49DCCA45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(parengtos pagal Bendrųjų sąlygų 2022-02-04 redakciją)</w:t>
      </w:r>
    </w:p>
    <w:p w14:paraId="00000003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00000004" w14:textId="77777777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i/>
          <w:iCs/>
          <w:sz w:val="18"/>
          <w:szCs w:val="18"/>
          <w:lang w:val="lt-LT"/>
        </w:rPr>
      </w:pPr>
      <w:r w:rsidRPr="005B6B6F">
        <w:rPr>
          <w:rFonts w:ascii="Arial" w:eastAsia="Arial" w:hAnsi="Arial" w:cs="Arial"/>
          <w:i/>
          <w:iCs/>
          <w:sz w:val="18"/>
          <w:szCs w:val="18"/>
          <w:lang w:val="lt-LT"/>
        </w:rPr>
        <w:t>Pastaba – pildo Užsakovas</w:t>
      </w:r>
    </w:p>
    <w:p w14:paraId="00000005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10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38"/>
        <w:gridCol w:w="3119"/>
        <w:gridCol w:w="1980"/>
        <w:gridCol w:w="2554"/>
      </w:tblGrid>
      <w:tr w:rsidR="005B6B6F" w:rsidRPr="00F302E4" w14:paraId="566CC31C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6" w14:textId="6E1AC553" w:rsidR="006B07B9" w:rsidRPr="00330301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330301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3" w:type="dxa"/>
            <w:gridSpan w:val="3"/>
            <w:vAlign w:val="center"/>
          </w:tcPr>
          <w:p w14:paraId="00000008" w14:textId="1EDF0F42" w:rsidR="006B07B9" w:rsidRPr="00DF484C" w:rsidRDefault="00F302E4" w:rsidP="00D95FE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F302E4">
              <w:rPr>
                <w:rFonts w:ascii="Arial" w:hAnsi="Arial" w:cs="Arial"/>
                <w:b/>
                <w:sz w:val="20"/>
                <w:szCs w:val="20"/>
                <w:lang w:val="lt-LT"/>
              </w:rPr>
              <w:t>Gyvenamojo namo Energetikų g. 8 lietaus nuotekų vamzdyno remonto darbai nuo revizijos namo rūsyje iki lauko lietaus nuotekų šulinio</w:t>
            </w:r>
          </w:p>
        </w:tc>
      </w:tr>
      <w:tr w:rsidR="005B6B6F" w:rsidRPr="005B6B6F" w14:paraId="0725EE83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C" w14:textId="38BFFE9A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7777777" w:rsidR="006B07B9" w:rsidRPr="005B6B6F" w:rsidRDefault="006B07B9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shd w:val="clear" w:color="auto" w:fill="F2F2F2"/>
            <w:vAlign w:val="center"/>
          </w:tcPr>
          <w:p w14:paraId="0000000F" w14:textId="3CE3E349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5B6B6F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4" w:type="dxa"/>
            <w:vAlign w:val="center"/>
          </w:tcPr>
          <w:p w14:paraId="00000011" w14:textId="77777777" w:rsidR="006B07B9" w:rsidRPr="005B6B6F" w:rsidRDefault="006B07B9" w:rsidP="008B4C00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60CA4A7" w14:textId="77777777" w:rsidTr="008B4C00">
        <w:trPr>
          <w:trHeight w:val="530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227912" w14:textId="03B47B76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4" w:type="dxa"/>
            <w:vAlign w:val="center"/>
          </w:tcPr>
          <w:p w14:paraId="638B6773" w14:textId="38CEF7E2" w:rsidR="00FF6769" w:rsidRPr="005B6B6F" w:rsidRDefault="00062321" w:rsidP="008B4C00">
            <w:pPr>
              <w:spacing w:after="100" w:afterAutospacing="1" w:line="240" w:lineRule="auto"/>
              <w:rPr>
                <w:rFonts w:ascii="Arial" w:hAnsi="Arial" w:cs="Arial"/>
                <w:bCs/>
                <w:kern w:val="1"/>
                <w:lang w:val="lt-LT" w:eastAsia="ar-SA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08C5CAF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87DC0A" w14:textId="1C19ECFF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VERSIJA</w:t>
            </w:r>
          </w:p>
        </w:tc>
        <w:tc>
          <w:tcPr>
            <w:tcW w:w="2554" w:type="dxa"/>
            <w:vAlign w:val="center"/>
          </w:tcPr>
          <w:p w14:paraId="1511378A" w14:textId="03FDD3D5" w:rsidR="00FF6769" w:rsidRPr="005B6B6F" w:rsidRDefault="00A33DF3" w:rsidP="00A33DF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</w:p>
        </w:tc>
      </w:tr>
      <w:tr w:rsidR="005B6B6F" w:rsidRPr="005B6B6F" w14:paraId="59BE8455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9253ADA" w14:textId="50BFFF4A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VERSIJOS ĮSIGALIOJIMO DATA</w:t>
            </w:r>
          </w:p>
        </w:tc>
        <w:tc>
          <w:tcPr>
            <w:tcW w:w="2554" w:type="dxa"/>
            <w:vAlign w:val="center"/>
          </w:tcPr>
          <w:p w14:paraId="644F856D" w14:textId="68F42A8D" w:rsidR="00FF6769" w:rsidRPr="005B6B6F" w:rsidRDefault="00062321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53BC213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12" w14:textId="77777777" w:rsidR="006B07B9" w:rsidRPr="005B6B6F" w:rsidRDefault="00002DDB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0F19BE" w:rsidRPr="005B6B6F" w14:paraId="70912C5D" w14:textId="77777777" w:rsidTr="008B4C00">
        <w:trPr>
          <w:trHeight w:val="22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18" w14:textId="33FAF9E1" w:rsidR="000F19BE" w:rsidRPr="005B6B6F" w:rsidRDefault="000F19BE" w:rsidP="000F19B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(1.1.48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9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1C" w14:textId="61E1295F" w:rsidR="000F19BE" w:rsidRPr="000F19BE" w:rsidRDefault="00D723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UAB „Visagino būstas“</w:t>
            </w:r>
          </w:p>
        </w:tc>
      </w:tr>
      <w:tr w:rsidR="000F19BE" w:rsidRPr="005B6B6F" w14:paraId="03BC7CDD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1E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F" w14:textId="62035D56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  <w:vAlign w:val="center"/>
          </w:tcPr>
          <w:p w14:paraId="00000022" w14:textId="4DF172F4" w:rsidR="000F19BE" w:rsidRPr="000F19BE" w:rsidRDefault="00D723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Lietuva</w:t>
            </w:r>
          </w:p>
        </w:tc>
      </w:tr>
      <w:tr w:rsidR="000F19BE" w:rsidRPr="005B6B6F" w14:paraId="710EEA92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4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5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28" w14:textId="3D012063" w:rsidR="000F19BE" w:rsidRPr="000F19BE" w:rsidRDefault="00D369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69DF">
              <w:rPr>
                <w:rFonts w:ascii="Arial" w:eastAsia="Arial" w:hAnsi="Arial" w:cs="Arial"/>
                <w:sz w:val="18"/>
                <w:szCs w:val="18"/>
                <w:lang w:val="lt-LT"/>
              </w:rPr>
              <w:t>155498117</w:t>
            </w:r>
          </w:p>
        </w:tc>
      </w:tr>
      <w:tr w:rsidR="000F19BE" w:rsidRPr="00D95FE9" w14:paraId="6449DD65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A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B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2E" w14:textId="34241270" w:rsidR="000F19BE" w:rsidRPr="008A1CC3" w:rsidRDefault="008A1CC3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A1CC3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0F19BE" w:rsidRPr="005B6B6F" w14:paraId="00BF5D5D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0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1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  <w:vAlign w:val="center"/>
          </w:tcPr>
          <w:p w14:paraId="00000034" w14:textId="55C2DDB7" w:rsidR="000F19BE" w:rsidRPr="000F19BE" w:rsidRDefault="00D369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69DF">
              <w:rPr>
                <w:rFonts w:ascii="Arial" w:eastAsia="Arial" w:hAnsi="Arial" w:cs="Arial"/>
                <w:sz w:val="18"/>
                <w:szCs w:val="18"/>
                <w:lang w:val="lt-LT"/>
              </w:rPr>
              <w:t>LT554981113</w:t>
            </w:r>
          </w:p>
        </w:tc>
      </w:tr>
      <w:tr w:rsidR="000F19BE" w:rsidRPr="005B6B6F" w14:paraId="486D5AF4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6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7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  <w:vAlign w:val="center"/>
          </w:tcPr>
          <w:p w14:paraId="0000003A" w14:textId="359714B1" w:rsidR="000F19BE" w:rsidRPr="000F19BE" w:rsidRDefault="000F19BE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F19BE" w:rsidRPr="005B6B6F" w14:paraId="264715E4" w14:textId="77777777" w:rsidTr="008B4C00">
        <w:tc>
          <w:tcPr>
            <w:tcW w:w="2515" w:type="dxa"/>
            <w:vMerge/>
            <w:shd w:val="clear" w:color="auto" w:fill="F2F2F2"/>
            <w:vAlign w:val="center"/>
          </w:tcPr>
          <w:p w14:paraId="0000003C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D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  <w:vAlign w:val="center"/>
          </w:tcPr>
          <w:p w14:paraId="00000040" w14:textId="58385CC5" w:rsidR="000F19BE" w:rsidRPr="000F19BE" w:rsidRDefault="003957E7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957E7">
              <w:rPr>
                <w:rFonts w:ascii="Arial" w:eastAsia="Arial" w:hAnsi="Arial" w:cs="Arial"/>
                <w:sz w:val="18"/>
                <w:szCs w:val="18"/>
                <w:lang w:val="lt-LT"/>
              </w:rPr>
              <w:t>Statybininkų g. 24, 31205 Visaginas</w:t>
            </w:r>
          </w:p>
        </w:tc>
      </w:tr>
      <w:tr w:rsidR="000F19BE" w:rsidRPr="00D95FE9" w14:paraId="101F8334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2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3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4" w:type="dxa"/>
            <w:gridSpan w:val="2"/>
            <w:vAlign w:val="center"/>
          </w:tcPr>
          <w:p w14:paraId="00000047" w14:textId="0D2BC941" w:rsidR="000F19BE" w:rsidRPr="000F19BE" w:rsidRDefault="00605131" w:rsidP="000F19BE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05131">
              <w:rPr>
                <w:rFonts w:ascii="Arial" w:eastAsia="Arial" w:hAnsi="Arial" w:cs="Arial"/>
                <w:sz w:val="18"/>
                <w:szCs w:val="18"/>
                <w:lang w:val="lt-LT"/>
              </w:rPr>
              <w:t>Tel. (0 386) 70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 </w:t>
            </w:r>
            <w:r w:rsidRPr="00605131">
              <w:rPr>
                <w:rFonts w:ascii="Arial" w:eastAsia="Arial" w:hAnsi="Arial" w:cs="Arial"/>
                <w:sz w:val="18"/>
                <w:szCs w:val="18"/>
                <w:lang w:val="lt-LT"/>
              </w:rPr>
              <w:t>262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</w:t>
            </w:r>
            <w:r w:rsidR="0086773F" w:rsidRPr="0086773F">
              <w:rPr>
                <w:lang w:val="pt-PT"/>
              </w:rPr>
              <w:t xml:space="preserve"> </w:t>
            </w:r>
            <w:r w:rsidR="0086773F" w:rsidRPr="0086773F">
              <w:rPr>
                <w:rFonts w:ascii="Arial" w:eastAsia="Arial" w:hAnsi="Arial" w:cs="Arial"/>
                <w:sz w:val="18"/>
                <w:szCs w:val="18"/>
                <w:lang w:val="lt-LT"/>
              </w:rPr>
              <w:t>el. paštas v_bustas@visaginobustas.lt</w:t>
            </w:r>
          </w:p>
        </w:tc>
      </w:tr>
      <w:tr w:rsidR="000F19BE" w:rsidRPr="00D95FE9" w14:paraId="5B241BB7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38101B7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72B7518" w14:textId="7EF1029F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633419B2" w14:textId="753A64A5" w:rsidR="00264E33" w:rsidRDefault="00823ADA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D</w:t>
            </w:r>
            <w:r w:rsidR="00FC2CAC">
              <w:rPr>
                <w:rFonts w:ascii="Arial" w:eastAsia="Arial" w:hAnsi="Arial" w:cs="Arial"/>
                <w:sz w:val="18"/>
                <w:szCs w:val="18"/>
                <w:lang w:val="lt-LT"/>
              </w:rPr>
              <w:t>irektorius</w:t>
            </w:r>
          </w:p>
          <w:p w14:paraId="0CB68114" w14:textId="492467B5" w:rsidR="00FC2CAC" w:rsidRDefault="00823ADA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Algirdas Kurpė</w:t>
            </w:r>
          </w:p>
          <w:p w14:paraId="3D2D5DC8" w14:textId="77777777" w:rsidR="000264B7" w:rsidRDefault="000264B7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t</w:t>
            </w:r>
            <w:r w:rsidR="00FC2CA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el. </w:t>
            </w:r>
            <w:r w:rsidRPr="000264B7">
              <w:rPr>
                <w:rFonts w:ascii="Arial" w:eastAsia="Arial" w:hAnsi="Arial" w:cs="Arial"/>
                <w:sz w:val="18"/>
                <w:szCs w:val="18"/>
                <w:lang w:val="lt-LT"/>
              </w:rPr>
              <w:t>+370 386 71719</w:t>
            </w:r>
          </w:p>
          <w:p w14:paraId="2937C242" w14:textId="653EE609" w:rsidR="00FC2CAC" w:rsidRPr="000F19BE" w:rsidRDefault="000264B7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el. p. </w:t>
            </w:r>
            <w:hyperlink r:id="rId13" w:history="1">
              <w:r w:rsidRPr="00B17FF5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direktorius@visaginobustas.lt</w:t>
              </w:r>
            </w:hyperlink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0F19BE" w:rsidRPr="00386BA9" w14:paraId="0C57A111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76ABED2F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CB71178" w14:textId="5323DA76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(4.2.1, 4.2.3 p.)</w:t>
            </w:r>
          </w:p>
        </w:tc>
        <w:tc>
          <w:tcPr>
            <w:tcW w:w="4534" w:type="dxa"/>
            <w:gridSpan w:val="2"/>
            <w:vAlign w:val="center"/>
          </w:tcPr>
          <w:p w14:paraId="0F41230D" w14:textId="77777777" w:rsidR="00386BA9" w:rsidRDefault="00386BA9" w:rsidP="00FC2CAC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86BA9">
              <w:rPr>
                <w:rFonts w:ascii="Arial" w:eastAsia="Arial" w:hAnsi="Arial" w:cs="Arial"/>
                <w:sz w:val="18"/>
                <w:szCs w:val="18"/>
                <w:lang w:val="lt-LT"/>
              </w:rPr>
              <w:t>Pastatų administravimo vadybininkė</w:t>
            </w:r>
          </w:p>
          <w:p w14:paraId="13B7B57C" w14:textId="6C2B15AA" w:rsidR="00FC2CAC" w:rsidRPr="00FC2CAC" w:rsidRDefault="00FC2CAC" w:rsidP="00FC2CAC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C2CA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tel. +370</w:t>
            </w:r>
            <w:r w:rsidR="00386BA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 386 </w:t>
            </w:r>
            <w:r w:rsidR="00DB7202">
              <w:rPr>
                <w:rFonts w:ascii="Arial" w:eastAsia="Arial" w:hAnsi="Arial" w:cs="Arial"/>
                <w:sz w:val="18"/>
                <w:szCs w:val="18"/>
                <w:lang w:val="lt-LT"/>
              </w:rPr>
              <w:t>71292</w:t>
            </w:r>
            <w:r w:rsidRPr="00FC2CAC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</w:p>
          <w:p w14:paraId="562609ED" w14:textId="6E087186" w:rsidR="000F19BE" w:rsidRPr="000F19BE" w:rsidRDefault="00FC2CAC" w:rsidP="00FC2CAC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C2CA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el. p. </w:t>
            </w:r>
            <w:hyperlink r:id="rId14" w:history="1">
              <w:r w:rsidR="00AA1848" w:rsidRPr="0032548A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svetlana.kartašova@visaginobustas.lt</w:t>
              </w:r>
            </w:hyperlink>
            <w:r w:rsidR="000264B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0F19BE" w:rsidRPr="00FC2CAC" w14:paraId="0AB14E67" w14:textId="77777777" w:rsidTr="008B4C00">
        <w:trPr>
          <w:trHeight w:val="630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9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A" w14:textId="629A83F9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1fob9te" w:colFirst="0" w:colLast="0"/>
            <w:bookmarkEnd w:id="4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34" w:type="dxa"/>
            <w:gridSpan w:val="2"/>
            <w:vAlign w:val="center"/>
          </w:tcPr>
          <w:p w14:paraId="5E1F472C" w14:textId="772B1885" w:rsidR="00FC2CAC" w:rsidRDefault="00FC2CAC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Pirkimų organizatorė</w:t>
            </w:r>
          </w:p>
          <w:p w14:paraId="083E7737" w14:textId="615A3E92" w:rsidR="000F19BE" w:rsidRDefault="00EF5064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Irma Daukantienė</w:t>
            </w:r>
          </w:p>
          <w:p w14:paraId="66E395BF" w14:textId="7DAC9843" w:rsidR="00EF5064" w:rsidRDefault="00FC2CAC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+370</w:t>
            </w:r>
            <w:r w:rsidR="00B812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73050</w:t>
            </w:r>
          </w:p>
          <w:p w14:paraId="00000050" w14:textId="1832FFE2" w:rsidR="00B8125A" w:rsidRPr="000F19BE" w:rsidRDefault="00563F96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5" w:history="1">
              <w:r w:rsidRPr="007A0C3A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irma.daukantiene@visaginobustas.lt</w:t>
              </w:r>
            </w:hyperlink>
            <w:r w:rsidR="00B812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EF1792" w:rsidRPr="005B6B6F" w14:paraId="4F1984BB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52" w14:textId="12F0FCF4" w:rsidR="00EF1792" w:rsidRPr="005B6B6F" w:rsidRDefault="00EF1792" w:rsidP="00EF1792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 (1.1.28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3" w14:textId="77777777" w:rsidR="00EF1792" w:rsidRPr="005B6B6F" w:rsidRDefault="00EF1792" w:rsidP="00EF1792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56" w14:textId="6E5907FA" w:rsidR="00EF1792" w:rsidRPr="00EF1792" w:rsidRDefault="00EF1792" w:rsidP="00EF1792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EF1792" w:rsidRPr="005B6B6F" w14:paraId="2105E66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8" w14:textId="77777777" w:rsidR="00EF1792" w:rsidRPr="005B6B6F" w:rsidRDefault="00EF1792" w:rsidP="00EF17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9" w14:textId="77777777" w:rsidR="00EF1792" w:rsidRPr="005B6B6F" w:rsidRDefault="00EF1792" w:rsidP="00EF1792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</w:tcPr>
          <w:p w14:paraId="0000005C" w14:textId="6893FA14" w:rsidR="00EF1792" w:rsidRPr="00EF1792" w:rsidRDefault="00EF1792" w:rsidP="00EF179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EF1792" w:rsidRPr="005B6B6F" w14:paraId="7A65E465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E" w14:textId="77777777" w:rsidR="00EF1792" w:rsidRPr="005B6B6F" w:rsidRDefault="00EF1792" w:rsidP="00EF17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F" w14:textId="77777777" w:rsidR="00EF1792" w:rsidRPr="005B6B6F" w:rsidRDefault="00EF1792" w:rsidP="00EF1792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62" w14:textId="0FEDBFA3" w:rsidR="00EF1792" w:rsidRPr="00EF1792" w:rsidRDefault="00EF1792" w:rsidP="00EF179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EF1792" w:rsidRPr="005B6B6F" w14:paraId="31F800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4" w14:textId="77777777" w:rsidR="00EF1792" w:rsidRPr="005B6B6F" w:rsidRDefault="00EF1792" w:rsidP="00EF17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5" w14:textId="77777777" w:rsidR="00EF1792" w:rsidRPr="005B6B6F" w:rsidRDefault="00EF1792" w:rsidP="00EF1792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68" w14:textId="2EDD990C" w:rsidR="00EF1792" w:rsidRPr="00EF1792" w:rsidRDefault="00EF1792" w:rsidP="00EF179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EF1792" w:rsidRPr="005B6B6F" w14:paraId="122911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A" w14:textId="77777777" w:rsidR="00EF1792" w:rsidRPr="005B6B6F" w:rsidRDefault="00EF1792" w:rsidP="00EF17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B" w14:textId="77777777" w:rsidR="00EF1792" w:rsidRPr="005B6B6F" w:rsidRDefault="00EF1792" w:rsidP="00EF1792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</w:tcPr>
          <w:p w14:paraId="0000006E" w14:textId="06452A1E" w:rsidR="00EF1792" w:rsidRPr="00EF1792" w:rsidRDefault="00EF1792" w:rsidP="00EF179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EF1792" w:rsidRPr="005B6B6F" w14:paraId="4C8217F8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0" w14:textId="77777777" w:rsidR="00EF1792" w:rsidRPr="005B6B6F" w:rsidRDefault="00EF1792" w:rsidP="00EF17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1" w14:textId="77777777" w:rsidR="00EF1792" w:rsidRPr="005B6B6F" w:rsidRDefault="00EF1792" w:rsidP="00EF1792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</w:tcPr>
          <w:p w14:paraId="00000074" w14:textId="266D82B0" w:rsidR="00EF1792" w:rsidRPr="00EF1792" w:rsidRDefault="00EF1792" w:rsidP="00EF179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EF1792" w:rsidRPr="005B6B6F" w14:paraId="35DE52CC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6" w14:textId="77777777" w:rsidR="00EF1792" w:rsidRPr="005B6B6F" w:rsidRDefault="00EF1792" w:rsidP="00EF17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7" w14:textId="77777777" w:rsidR="00EF1792" w:rsidRPr="005B6B6F" w:rsidRDefault="00EF1792" w:rsidP="00EF1792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7A" w14:textId="523B5FD8" w:rsidR="00EF1792" w:rsidRPr="00EF1792" w:rsidRDefault="00EF1792" w:rsidP="00EF179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EF1792" w:rsidRPr="005B6B6F" w14:paraId="2D1B1D73" w14:textId="77777777" w:rsidTr="007863EB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C" w14:textId="77777777" w:rsidR="00EF1792" w:rsidRPr="005B6B6F" w:rsidRDefault="00EF1792" w:rsidP="00EF17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D" w14:textId="77777777" w:rsidR="00EF1792" w:rsidRPr="005B6B6F" w:rsidRDefault="00EF1792" w:rsidP="00EF1792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3znysh7" w:colFirst="0" w:colLast="0"/>
            <w:bookmarkStart w:id="6" w:name="_Ref40209766"/>
            <w:bookmarkEnd w:id="5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6"/>
          </w:p>
        </w:tc>
        <w:tc>
          <w:tcPr>
            <w:tcW w:w="4534" w:type="dxa"/>
            <w:gridSpan w:val="2"/>
          </w:tcPr>
          <w:p w14:paraId="00000081" w14:textId="4AD8CD5D" w:rsidR="00EF1792" w:rsidRPr="00EF1792" w:rsidRDefault="00EF1792" w:rsidP="00EF1792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EF1792" w:rsidRPr="005B6B6F" w14:paraId="664258F6" w14:textId="77777777" w:rsidTr="007863EB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276E5ADE" w14:textId="77777777" w:rsidR="00EF1792" w:rsidRPr="005B6B6F" w:rsidRDefault="00EF1792" w:rsidP="00EF17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FA0C596" w14:textId="50BFD802" w:rsidR="00EF1792" w:rsidRPr="005B6B6F" w:rsidRDefault="00EF1792" w:rsidP="00EF1792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 (29.2, 29.6 p.)</w:t>
            </w:r>
          </w:p>
        </w:tc>
        <w:tc>
          <w:tcPr>
            <w:tcW w:w="4534" w:type="dxa"/>
            <w:gridSpan w:val="2"/>
          </w:tcPr>
          <w:p w14:paraId="65C8DFE6" w14:textId="7A4B5833" w:rsidR="00EF1792" w:rsidRPr="00EF1792" w:rsidRDefault="00EF1792" w:rsidP="00EF1792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EF1792" w:rsidRPr="00D95FE9" w14:paraId="1EA9AF0B" w14:textId="77777777" w:rsidTr="007863EB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83" w14:textId="77777777" w:rsidR="00EF1792" w:rsidRPr="005B6B6F" w:rsidRDefault="00EF1792" w:rsidP="00EF17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84" w14:textId="7EDBC203" w:rsidR="00EF1792" w:rsidRPr="005B6B6F" w:rsidRDefault="00EF1792" w:rsidP="00EF1792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7" w:name="_heading=h.2et92p0" w:colFirst="0" w:colLast="0"/>
            <w:bookmarkStart w:id="8" w:name="_Ref40947664"/>
            <w:bookmarkEnd w:id="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8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(4.2.1, 4.2.3 p.)</w:t>
            </w:r>
          </w:p>
        </w:tc>
        <w:tc>
          <w:tcPr>
            <w:tcW w:w="4534" w:type="dxa"/>
            <w:gridSpan w:val="2"/>
          </w:tcPr>
          <w:p w14:paraId="0000008A" w14:textId="41C64291" w:rsidR="00EF1792" w:rsidRPr="00EF1792" w:rsidRDefault="00EF1792" w:rsidP="00EF1792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D95FE9" w14:paraId="6EAD057F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8C" w14:textId="2801699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TRETIEJI ASMENYS, DALYVAUJANTYS VYKDANT DARBUS (1.1.53 p.): </w:t>
            </w:r>
          </w:p>
        </w:tc>
      </w:tr>
      <w:tr w:rsidR="005B6B6F" w:rsidRPr="005B6B6F" w14:paraId="7EB8C46E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92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9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154B45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8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9C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99805C2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F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A2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5821E999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A8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A9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280B71D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B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C" w14:textId="2CD6FAAF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vadovas</w:t>
            </w:r>
          </w:p>
        </w:tc>
        <w:tc>
          <w:tcPr>
            <w:tcW w:w="4534" w:type="dxa"/>
            <w:gridSpan w:val="2"/>
            <w:vAlign w:val="center"/>
          </w:tcPr>
          <w:p w14:paraId="000000AF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A1A3398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B3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4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B7" w14:textId="17EFAA4A" w:rsidR="00BC2636" w:rsidRPr="005B6B6F" w:rsidRDefault="00B43100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A3A31C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9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A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BD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6595484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F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0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C3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B03D970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5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6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C9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CA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4DB9764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4" w:type="dxa"/>
            <w:gridSpan w:val="2"/>
            <w:vAlign w:val="center"/>
          </w:tcPr>
          <w:p w14:paraId="000000D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2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EFA69E9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D4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D8" w14:textId="7EFDBB4C" w:rsidR="00BC2636" w:rsidRPr="005B6B6F" w:rsidRDefault="00B52BF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47BE08B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D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DE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6061B5C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E4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F87E7A4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EA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EB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3BCE4F94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D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E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4" w:type="dxa"/>
            <w:gridSpan w:val="2"/>
            <w:vAlign w:val="center"/>
          </w:tcPr>
          <w:p w14:paraId="000000F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2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3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F302E4" w14:paraId="262358AC" w14:textId="42EFE9D3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C3CB7FF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p.):</w:t>
            </w:r>
          </w:p>
        </w:tc>
        <w:tc>
          <w:tcPr>
            <w:tcW w:w="4534" w:type="dxa"/>
            <w:gridSpan w:val="2"/>
            <w:vAlign w:val="center"/>
          </w:tcPr>
          <w:p w14:paraId="000000F5" w14:textId="0677933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K</w:t>
            </w:r>
            <w:r w:rsidRPr="005B6B6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ai Objektą sudaro keli statiniai, įterpti papildomas eilutes kiekvienam statiniui su visa 3.1 eilutėje ir, jei reikia 3.2 eilutėje nurodyta informacija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EF5064" w:rsidRPr="005B6B6F" w14:paraId="75F8C62C" w14:textId="256E5436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FB" w14:textId="11BCD721" w:rsidR="00EF5064" w:rsidRPr="005B6B6F" w:rsidRDefault="00EF5064" w:rsidP="00EF506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FC" w14:textId="6DCC8239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FF" w14:textId="402DA2F0" w:rsidR="00EF5064" w:rsidRPr="005B6B6F" w:rsidRDefault="00775D7B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Daugiabutis gyv. namas</w:t>
            </w:r>
          </w:p>
        </w:tc>
      </w:tr>
      <w:tr w:rsidR="00EF5064" w:rsidRPr="005B6B6F" w14:paraId="3AA441BF" w14:textId="0792395A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1" w14:textId="14A16A25" w:rsidR="00EF5064" w:rsidRPr="005B6B6F" w:rsidRDefault="00EF5064" w:rsidP="00EF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2" w14:textId="56D61834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  <w:vAlign w:val="center"/>
          </w:tcPr>
          <w:p w14:paraId="00000105" w14:textId="20D0A8CF" w:rsidR="00EF5064" w:rsidRPr="005B6B6F" w:rsidRDefault="00F302E4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Energetikų g. 8</w:t>
            </w:r>
            <w:r w:rsidR="00775D7B">
              <w:rPr>
                <w:rFonts w:ascii="Arial" w:eastAsia="Arial" w:hAnsi="Arial" w:cs="Arial"/>
                <w:sz w:val="18"/>
                <w:szCs w:val="18"/>
                <w:lang w:val="lt-LT"/>
              </w:rPr>
              <w:t>, Visaginas</w:t>
            </w:r>
          </w:p>
        </w:tc>
      </w:tr>
      <w:tr w:rsidR="00EF5064" w:rsidRPr="005B6B6F" w14:paraId="18E423F0" w14:textId="46EFB6D3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7" w14:textId="0FAEEB9E" w:rsidR="00EF5064" w:rsidRPr="005B6B6F" w:rsidRDefault="00EF5064" w:rsidP="00EF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8" w14:textId="71520DAD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  <w:vAlign w:val="center"/>
          </w:tcPr>
          <w:p w14:paraId="0000010B" w14:textId="1BD15FF7" w:rsidR="00EF5064" w:rsidRPr="005B6B6F" w:rsidRDefault="00F302E4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3098-4000-1018</w:t>
            </w:r>
          </w:p>
        </w:tc>
      </w:tr>
      <w:tr w:rsidR="00EF5064" w:rsidRPr="005B6B6F" w14:paraId="02B560D8" w14:textId="77777777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21D99961" w14:textId="77777777" w:rsidR="00EF5064" w:rsidRPr="005B6B6F" w:rsidRDefault="00EF5064" w:rsidP="00EF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3DDD443" w14:textId="066632B9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4" w:type="dxa"/>
            <w:gridSpan w:val="2"/>
            <w:vAlign w:val="center"/>
          </w:tcPr>
          <w:p w14:paraId="6024E6C1" w14:textId="5644C25C" w:rsidR="00EF5064" w:rsidRPr="005B6B6F" w:rsidRDefault="00EF5064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86FD498" w14:textId="4A8566AA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0D" w14:textId="692D6F6D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E" w14:textId="70F55ED5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111" w14:textId="19B1869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9FF5DF5" w14:textId="05925834" w:rsidTr="008B4C00">
        <w:trPr>
          <w:trHeight w:val="37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3" w14:textId="7AC05262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4" w14:textId="1F072B6E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</w:tcPr>
          <w:p w14:paraId="00000117" w14:textId="77AA87D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6EEBCF8" w14:textId="3E2A5ED0" w:rsidTr="008B4C00">
        <w:trPr>
          <w:trHeight w:val="2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9" w14:textId="5A4E8979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A" w14:textId="0B0AD712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</w:tcPr>
          <w:p w14:paraId="0000011D" w14:textId="6C1834B2" w:rsidR="00BC2636" w:rsidRPr="005B6B6F" w:rsidRDefault="00BC2636" w:rsidP="008B4C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FF0ED4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1F" w14:textId="526C431D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5B6B6F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p.)</w:t>
            </w:r>
          </w:p>
        </w:tc>
        <w:tc>
          <w:tcPr>
            <w:tcW w:w="4534" w:type="dxa"/>
            <w:gridSpan w:val="2"/>
            <w:vAlign w:val="center"/>
          </w:tcPr>
          <w:p w14:paraId="00000123" w14:textId="6684D69B" w:rsidR="00BC2636" w:rsidRPr="005B6B6F" w:rsidRDefault="00000000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1C12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rengia Rangovas </w:t>
            </w:r>
          </w:p>
        </w:tc>
      </w:tr>
      <w:tr w:rsidR="005B6B6F" w:rsidRPr="00D95FE9" w14:paraId="1506E93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5" w14:textId="1F80169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p.)</w:t>
            </w:r>
          </w:p>
        </w:tc>
        <w:tc>
          <w:tcPr>
            <w:tcW w:w="4534" w:type="dxa"/>
            <w:gridSpan w:val="2"/>
            <w:vAlign w:val="center"/>
          </w:tcPr>
          <w:p w14:paraId="00000129" w14:textId="2574AE37" w:rsidR="00BC2636" w:rsidRPr="005B6B6F" w:rsidRDefault="00000000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79033924"/>
                <w:placeholder>
                  <w:docPart w:val="B30E6B8456CA4C1EB7C8DAD25244F249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BC2636" w:rsidRPr="005B6B6F">
                  <w:rPr>
                    <w:rFonts w:ascii="Arial" w:eastAsia="Arial" w:hAnsi="Arial" w:cs="Arial"/>
                    <w:sz w:val="18"/>
                    <w:szCs w:val="18"/>
                    <w:lang w:val="lt-LT"/>
                  </w:rPr>
                  <w:t>Click or tap to enter a date.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įrašyti, jeigu Darbo projektą rengia Rangovas </w:t>
            </w:r>
          </w:p>
        </w:tc>
      </w:tr>
      <w:tr w:rsidR="005B6B6F" w:rsidRPr="005B6B6F" w14:paraId="10A505D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B" w14:textId="57311F2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(6.4.20 p.)</w:t>
            </w:r>
          </w:p>
        </w:tc>
        <w:tc>
          <w:tcPr>
            <w:tcW w:w="4534" w:type="dxa"/>
            <w:gridSpan w:val="2"/>
            <w:vAlign w:val="center"/>
          </w:tcPr>
          <w:p w14:paraId="0000012F" w14:textId="15B52CCF" w:rsidR="00BC2636" w:rsidRPr="005B6B6F" w:rsidRDefault="00204FFB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</w:t>
            </w:r>
            <w:r w:rsidR="00BC2636" w:rsidRPr="00204FFB">
              <w:rPr>
                <w:rFonts w:ascii="Arial" w:eastAsia="Arial" w:hAnsi="Arial" w:cs="Arial"/>
                <w:sz w:val="18"/>
                <w:szCs w:val="18"/>
                <w:lang w:val="lt-LT"/>
              </w:rPr>
              <w:t>eribojama</w:t>
            </w:r>
            <w:r w:rsidR="000F19BE">
              <w:rPr>
                <w:rFonts w:ascii="Arial" w:eastAsia="Arial" w:hAnsi="Arial" w:cs="Arial"/>
                <w:sz w:val="18"/>
                <w:szCs w:val="18"/>
                <w:lang w:val="lt-LT"/>
              </w:rPr>
              <w:t>s</w:t>
            </w:r>
          </w:p>
        </w:tc>
      </w:tr>
      <w:tr w:rsidR="005B6B6F" w:rsidRPr="005B6B6F" w14:paraId="25DE418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1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35" w14:textId="4616499A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A33DF3" w14:paraId="5A83CC60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7" w14:textId="7ADF605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su PVM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3B" w14:textId="717D7279" w:rsidR="00BC2636" w:rsidRPr="003A5317" w:rsidRDefault="00EF179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5000,00</w:t>
            </w:r>
          </w:p>
        </w:tc>
      </w:tr>
      <w:tr w:rsidR="005B6B6F" w:rsidRPr="005B6B6F" w14:paraId="0D4468E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D" w14:textId="7E4F173B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be PVM 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41" w14:textId="04C8012A" w:rsidR="00BC2636" w:rsidRPr="003A5317" w:rsidRDefault="00EF179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5000,00</w:t>
            </w:r>
          </w:p>
        </w:tc>
      </w:tr>
      <w:tr w:rsidR="005B6B6F" w:rsidRPr="005B6B6F" w14:paraId="128911A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4F" w14:textId="3059CBE5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(1.1.21 p.)</w:t>
            </w:r>
          </w:p>
        </w:tc>
        <w:tc>
          <w:tcPr>
            <w:tcW w:w="4534" w:type="dxa"/>
            <w:gridSpan w:val="2"/>
            <w:vAlign w:val="center"/>
          </w:tcPr>
          <w:p w14:paraId="00000153" w14:textId="52DEF155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[...]%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DC2688" w14:paraId="111866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55" w14:textId="4B0F0C9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p.)</w:t>
            </w:r>
          </w:p>
        </w:tc>
        <w:tc>
          <w:tcPr>
            <w:tcW w:w="4534" w:type="dxa"/>
            <w:gridSpan w:val="2"/>
            <w:vAlign w:val="center"/>
          </w:tcPr>
          <w:p w14:paraId="00000159" w14:textId="663A1723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EF1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0000015C" w14:textId="7034FC3F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23EF1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</w:tc>
      </w:tr>
      <w:tr w:rsidR="005B6B6F" w:rsidRPr="00204FFB" w14:paraId="62483F0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FEA9556" w14:textId="317E64F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(15.2.5 p.)</w:t>
            </w:r>
          </w:p>
        </w:tc>
        <w:tc>
          <w:tcPr>
            <w:tcW w:w="4534" w:type="dxa"/>
            <w:gridSpan w:val="2"/>
            <w:vAlign w:val="center"/>
          </w:tcPr>
          <w:p w14:paraId="756FEF9D" w14:textId="589C98D0" w:rsidR="00BC2636" w:rsidRPr="005B6B6F" w:rsidRDefault="00752D3F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F302E4" w14:paraId="43AFEF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37AB0C9B" w14:textId="0C7269F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4" w:type="dxa"/>
            <w:gridSpan w:val="2"/>
            <w:vAlign w:val="center"/>
          </w:tcPr>
          <w:p w14:paraId="1CB2BF7E" w14:textId="251F6675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2424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netaikomas pirmosios peržiūros terminas</w:t>
            </w:r>
          </w:p>
          <w:p w14:paraId="380F72B2" w14:textId="4C95B784" w:rsidR="00BC2636" w:rsidRPr="005B6B6F" w:rsidRDefault="00000000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nėra ribojamas peržiūros dažnumas</w:t>
            </w:r>
          </w:p>
        </w:tc>
      </w:tr>
      <w:tr w:rsidR="005B6B6F" w:rsidRPr="005B6B6F" w14:paraId="421FF5C3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5E" w14:textId="2FDB342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Įrenginiai ir Statybos produktai, pagal Bendrųjų sąlygų 16.2.15 p. apmokami pristačius 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32664E5F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3914FD5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57488B17" w14:textId="488CFEC8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9" w:name="_heading=h.tyjcwt" w:colFirst="0" w:colLast="0"/>
            <w:bookmarkStart w:id="10" w:name="_Ref40224686"/>
            <w:bookmarkEnd w:id="9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0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64" w14:textId="430222AE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8B05227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6A" w14:textId="28EB9B8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Avanso dydis, EUR arba procentais nuo Pradinės sutarties vertės be PVM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(16.1.1 p.)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4DDD2272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1F4C8FB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0" w14:textId="7DB8A5B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16.2.4 p.)</w:t>
            </w:r>
          </w:p>
        </w:tc>
        <w:tc>
          <w:tcPr>
            <w:tcW w:w="4534" w:type="dxa"/>
            <w:gridSpan w:val="2"/>
            <w:vAlign w:val="center"/>
          </w:tcPr>
          <w:p w14:paraId="00000174" w14:textId="276F6834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 %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14383B1E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6" w14:textId="3CD7A55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(1.1.41, 16.2.5 p.)</w:t>
            </w:r>
          </w:p>
        </w:tc>
        <w:tc>
          <w:tcPr>
            <w:tcW w:w="4534" w:type="dxa"/>
            <w:gridSpan w:val="2"/>
            <w:vAlign w:val="center"/>
          </w:tcPr>
          <w:p w14:paraId="0000017A" w14:textId="32649B0A" w:rsidR="00BC2636" w:rsidRPr="005B6B6F" w:rsidRDefault="000A18E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AE6238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C" w14:textId="3D616652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80" w14:textId="4D0489FF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69EE2352" w14:textId="77777777" w:rsidTr="008B4C00">
        <w:trPr>
          <w:trHeight w:val="20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2" w14:textId="60EC51FF" w:rsidR="00BC2636" w:rsidRPr="005B6B6F" w:rsidRDefault="00B52BF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Dalis:</w:t>
            </w:r>
          </w:p>
        </w:tc>
        <w:tc>
          <w:tcPr>
            <w:tcW w:w="4534" w:type="dxa"/>
            <w:gridSpan w:val="2"/>
            <w:vAlign w:val="center"/>
          </w:tcPr>
          <w:p w14:paraId="0000018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7CF3793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8" w14:textId="032060A1" w:rsidR="00BC2636" w:rsidRPr="005B6B6F" w:rsidRDefault="00B52BF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Etapo terminas (1.1.11 p.)</w:t>
            </w:r>
          </w:p>
        </w:tc>
        <w:tc>
          <w:tcPr>
            <w:tcW w:w="4534" w:type="dxa"/>
            <w:gridSpan w:val="2"/>
            <w:vAlign w:val="center"/>
          </w:tcPr>
          <w:p w14:paraId="0000018C" w14:textId="6FD5FDEC" w:rsidR="00BC2636" w:rsidRPr="005B6B6F" w:rsidRDefault="00BC2636" w:rsidP="008B4C00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B52BF6" w:rsidRPr="00D95FE9" w14:paraId="7A463321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A8660E2" w14:textId="4B114906" w:rsidR="00B52BF6" w:rsidRPr="00B52BF6" w:rsidRDefault="00B52BF6" w:rsidP="008B4C00">
            <w:pPr>
              <w:pStyle w:val="Sraopastraipa"/>
              <w:numPr>
                <w:ilvl w:val="0"/>
                <w:numId w:val="8"/>
              </w:numPr>
              <w:spacing w:before="40" w:after="40"/>
              <w:ind w:left="624" w:hanging="624"/>
              <w:rPr>
                <w:rFonts w:ascii="Arial" w:hAnsi="Arial" w:cs="Arial"/>
                <w:bCs/>
                <w:sz w:val="18"/>
                <w:szCs w:val="18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</w:rPr>
              <w:t>Visų Darbų Galutinis terminas (1.1.12 p.)</w:t>
            </w:r>
          </w:p>
        </w:tc>
        <w:tc>
          <w:tcPr>
            <w:tcW w:w="4534" w:type="dxa"/>
            <w:gridSpan w:val="2"/>
            <w:vAlign w:val="center"/>
          </w:tcPr>
          <w:p w14:paraId="103FCA72" w14:textId="6D5AD60E" w:rsidR="00B52BF6" w:rsidRPr="005B6B6F" w:rsidRDefault="00C945BD" w:rsidP="0037251D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lt-LT"/>
              </w:rPr>
              <w:t>2 mėn.</w:t>
            </w:r>
          </w:p>
        </w:tc>
      </w:tr>
      <w:tr w:rsidR="005B6B6F" w:rsidRPr="005B6B6F" w14:paraId="6060CB4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77525D5" w14:textId="06FC542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(1.1.13 p.):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B8" w14:textId="1152600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C900FC" w14:paraId="7C63BFE7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BE" w14:textId="2B1A883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4" w:type="dxa"/>
            <w:gridSpan w:val="2"/>
            <w:vAlign w:val="center"/>
          </w:tcPr>
          <w:p w14:paraId="000001C5" w14:textId="50C0374A" w:rsidR="00BC2636" w:rsidRPr="00C900FC" w:rsidRDefault="00C900FC" w:rsidP="00E75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5 metai</w:t>
            </w:r>
          </w:p>
        </w:tc>
      </w:tr>
      <w:tr w:rsidR="005B6B6F" w:rsidRPr="005B6B6F" w14:paraId="19C601F2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7" w14:textId="4D9D998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4" w:type="dxa"/>
            <w:gridSpan w:val="2"/>
            <w:vAlign w:val="center"/>
          </w:tcPr>
          <w:p w14:paraId="000001CB" w14:textId="62ACB7D1" w:rsidR="00BC2636" w:rsidRPr="0072516B" w:rsidRDefault="00EF506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 metų </w:t>
            </w:r>
          </w:p>
        </w:tc>
      </w:tr>
      <w:tr w:rsidR="005B6B6F" w:rsidRPr="005B6B6F" w14:paraId="5C4572A9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D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4" w:type="dxa"/>
            <w:gridSpan w:val="2"/>
            <w:vAlign w:val="center"/>
          </w:tcPr>
          <w:p w14:paraId="000001D1" w14:textId="7CC24C2D" w:rsidR="00BC2636" w:rsidRPr="0072516B" w:rsidRDefault="00EF506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5B6B6F" w:rsidRPr="005B6B6F" w14:paraId="6E393148" w14:textId="77777777" w:rsidTr="008B4C00">
        <w:trPr>
          <w:trHeight w:val="34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D3" w14:textId="611982E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4" w:type="dxa"/>
            <w:gridSpan w:val="2"/>
            <w:vAlign w:val="center"/>
          </w:tcPr>
          <w:p w14:paraId="000001DB" w14:textId="7A10A481" w:rsidR="00BC2636" w:rsidRPr="005B6B6F" w:rsidRDefault="004F414D" w:rsidP="004F4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8A4DFB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F6" w14:textId="411302A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FA" w14:textId="3F50A3CB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5B6B6F" w14:paraId="2827E386" w14:textId="77777777" w:rsidTr="008B4C00">
        <w:trPr>
          <w:trHeight w:val="289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FC" w14:textId="68AAF88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Projektuotojo civilinės atsakomybės draudimas (14.2.3-14.2.4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F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4d34og8" w:colFirst="0" w:colLast="0"/>
            <w:bookmarkStart w:id="14" w:name="_Ref40953691"/>
            <w:bookmarkEnd w:id="1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4"/>
          </w:p>
        </w:tc>
        <w:tc>
          <w:tcPr>
            <w:tcW w:w="4534" w:type="dxa"/>
            <w:gridSpan w:val="2"/>
          </w:tcPr>
          <w:p w14:paraId="00000200" w14:textId="4D8F32A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1D5061C6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2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2s8eyo1" w:colFirst="0" w:colLast="0"/>
            <w:bookmarkStart w:id="16" w:name="_Ref46477609"/>
            <w:bookmarkEnd w:id="15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6"/>
          </w:p>
        </w:tc>
        <w:tc>
          <w:tcPr>
            <w:tcW w:w="4534" w:type="dxa"/>
            <w:gridSpan w:val="2"/>
          </w:tcPr>
          <w:p w14:paraId="00000206" w14:textId="75AE0254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D95FE9" w14:paraId="2FC3B775" w14:textId="77777777" w:rsidTr="008B4C00">
        <w:trPr>
          <w:trHeight w:val="226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208" w14:textId="79D458B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ir Rangovo civilinės atsakomybės draudimas (14.3.5-14.3.6, 14.3.8-14.3.9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9" w14:textId="3256DCE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4" w:type="dxa"/>
            <w:gridSpan w:val="2"/>
          </w:tcPr>
          <w:p w14:paraId="0000020C" w14:textId="496596C8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Statybos darbų / Objekto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 atkuriamoji vertė</w:t>
            </w:r>
          </w:p>
        </w:tc>
      </w:tr>
      <w:tr w:rsidR="005B6B6F" w:rsidRPr="005B6B6F" w14:paraId="0261C4C5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F" w14:textId="59566314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4" w:type="dxa"/>
            <w:gridSpan w:val="2"/>
          </w:tcPr>
          <w:p w14:paraId="00000212" w14:textId="17A6D91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7BC6750E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4" w:type="dxa"/>
            <w:gridSpan w:val="2"/>
          </w:tcPr>
          <w:p w14:paraId="00000218" w14:textId="57289FE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0785A2D6" w14:textId="77777777" w:rsidTr="008B4C00">
        <w:trPr>
          <w:trHeight w:val="355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17dp8vu" w:colFirst="0" w:colLast="0"/>
            <w:bookmarkStart w:id="18" w:name="_Ref46477813"/>
            <w:bookmarkEnd w:id="1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8"/>
          </w:p>
        </w:tc>
        <w:tc>
          <w:tcPr>
            <w:tcW w:w="4534" w:type="dxa"/>
            <w:gridSpan w:val="2"/>
            <w:vAlign w:val="center"/>
          </w:tcPr>
          <w:p w14:paraId="0000021E" w14:textId="1767D2F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35BDC29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0" w14:textId="1BD20C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24" w14:textId="3DB46600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4BDF216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6" w14:textId="7922C19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p. (kvalifikacijos trūkumai) </w:t>
            </w:r>
          </w:p>
        </w:tc>
        <w:tc>
          <w:tcPr>
            <w:tcW w:w="4534" w:type="dxa"/>
            <w:gridSpan w:val="2"/>
            <w:vAlign w:val="center"/>
          </w:tcPr>
          <w:p w14:paraId="0000022A" w14:textId="71ACCCA1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378D075C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2" w14:textId="0C3A39A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3.2.7, 5.3.3 p. (netinkami Sutartį vykdantys asmenys)</w:t>
            </w:r>
          </w:p>
        </w:tc>
        <w:tc>
          <w:tcPr>
            <w:tcW w:w="4534" w:type="dxa"/>
            <w:gridSpan w:val="2"/>
            <w:vAlign w:val="center"/>
          </w:tcPr>
          <w:p w14:paraId="00000236" w14:textId="58C79A28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0163E2B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1D92B1B7" w14:textId="4475C15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4" w:type="dxa"/>
            <w:gridSpan w:val="2"/>
            <w:vAlign w:val="center"/>
          </w:tcPr>
          <w:p w14:paraId="1FB86E15" w14:textId="3B2CA1E1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38601C2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8" w14:textId="16ED9BF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6.1.8, 6.1.10 p. (statybvietės apsaugos reikalavimai, neteisėtas statybvietės naudojimas)</w:t>
            </w:r>
          </w:p>
        </w:tc>
        <w:tc>
          <w:tcPr>
            <w:tcW w:w="4534" w:type="dxa"/>
            <w:gridSpan w:val="2"/>
            <w:vAlign w:val="center"/>
          </w:tcPr>
          <w:p w14:paraId="0000023C" w14:textId="49AA2468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57EC3C88" w14:textId="77777777" w:rsidTr="00877869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2104F58C" w14:textId="59F07B6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p. (ekonominio naudingumo vertinimo kriterijai) </w:t>
            </w:r>
          </w:p>
        </w:tc>
        <w:tc>
          <w:tcPr>
            <w:tcW w:w="4534" w:type="dxa"/>
            <w:gridSpan w:val="2"/>
            <w:vAlign w:val="center"/>
          </w:tcPr>
          <w:p w14:paraId="564CB5EE" w14:textId="46E6151E" w:rsidR="00BC2636" w:rsidRPr="009852F1" w:rsidRDefault="00ED19A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19A2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D95FE9" w14:paraId="04E66858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E" w14:textId="07DAC306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9" w:name="_heading=h.3rdcrjn" w:colFirst="0" w:colLast="0"/>
            <w:bookmarkStart w:id="20" w:name="_Ref40224104"/>
            <w:bookmarkEnd w:id="19"/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pagal 9.4.6 p. (delsimas ištaisyti defektus)</w:t>
            </w:r>
            <w:bookmarkEnd w:id="20"/>
          </w:p>
        </w:tc>
        <w:tc>
          <w:tcPr>
            <w:tcW w:w="4534" w:type="dxa"/>
            <w:gridSpan w:val="2"/>
            <w:vAlign w:val="center"/>
          </w:tcPr>
          <w:p w14:paraId="00000242" w14:textId="363AE457" w:rsidR="00062321" w:rsidRPr="005B6B6F" w:rsidRDefault="00062321" w:rsidP="008B4C0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</w:t>
            </w:r>
            <w:r w:rsidR="00CD5EB4"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3</w:t>
            </w:r>
            <w:r w:rsidR="00CD5EB4"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% Sutarties kainos per dieną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dieną.</w:t>
            </w:r>
            <w:r w:rsidR="00CD5EB4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Nuo Pradinės sutarties vertės (be PVM) (</w:t>
            </w:r>
            <w:r w:rsidR="00CD5EB4"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="00B66289"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CD5EB4"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="00CD5EB4"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CD5EB4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5B6B6F" w14:paraId="251E57A3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4A" w14:textId="63289DF2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p. (vėlavimas pateikti Grafiką) </w:t>
            </w:r>
          </w:p>
        </w:tc>
        <w:tc>
          <w:tcPr>
            <w:tcW w:w="4534" w:type="dxa"/>
            <w:gridSpan w:val="2"/>
            <w:vAlign w:val="center"/>
          </w:tcPr>
          <w:p w14:paraId="0000024E" w14:textId="73E5AB8D" w:rsidR="00062321" w:rsidRPr="00ED19A2" w:rsidRDefault="00ED19A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19A2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D95FE9" w14:paraId="7AE95B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0" w14:textId="4357668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1" w:name="_heading=h.26in1rg" w:colFirst="0" w:colLast="0"/>
            <w:bookmarkStart w:id="22" w:name="_Ref84408960"/>
            <w:bookmarkEnd w:id="21"/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p. (Darbų terminų praleidimas) </w:t>
            </w:r>
            <w:bookmarkEnd w:id="22"/>
          </w:p>
        </w:tc>
        <w:tc>
          <w:tcPr>
            <w:tcW w:w="4534" w:type="dxa"/>
            <w:gridSpan w:val="2"/>
            <w:vAlign w:val="center"/>
          </w:tcPr>
          <w:p w14:paraId="0ACFD0AA" w14:textId="77777777" w:rsidR="00BC2636" w:rsidRDefault="00062321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</w:t>
            </w:r>
            <w:r w:rsidR="00CD5EB4"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3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% Sutarties kainos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už kiekvieną vėlavimo dieną.</w:t>
            </w:r>
          </w:p>
          <w:p w14:paraId="00000254" w14:textId="32EAEA26" w:rsidR="00526413" w:rsidRPr="005B6B6F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Nuo Pradinės sutarties vertės (be PVM) (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F302E4" w14:paraId="11FDF5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6" w14:textId="1C91DDF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3" w:name="_heading=h.lnxbz9" w:colFirst="0" w:colLast="0"/>
            <w:bookmarkStart w:id="24" w:name="_Ref40235325"/>
            <w:bookmarkStart w:id="25" w:name="_Ref47702272"/>
            <w:bookmarkEnd w:id="2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4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16.4.4 p.</w:t>
            </w:r>
            <w:bookmarkEnd w:id="25"/>
          </w:p>
        </w:tc>
        <w:tc>
          <w:tcPr>
            <w:tcW w:w="4534" w:type="dxa"/>
            <w:gridSpan w:val="2"/>
            <w:vAlign w:val="center"/>
          </w:tcPr>
          <w:p w14:paraId="0000025A" w14:textId="63790817" w:rsidR="00BC2636" w:rsidRPr="005B6B6F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183964">
              <w:rPr>
                <w:rFonts w:ascii="Arial" w:eastAsia="Arial" w:hAnsi="Arial" w:cs="Arial"/>
                <w:sz w:val="18"/>
                <w:szCs w:val="18"/>
                <w:lang w:val="lt-LT"/>
              </w:rPr>
              <w:t>0,03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% nuo nesumokėtos sumos už kiekvieną pavėluotą dieną</w:t>
            </w:r>
          </w:p>
        </w:tc>
      </w:tr>
      <w:tr w:rsidR="005B6B6F" w:rsidRPr="005B6B6F" w14:paraId="56AEE13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C" w14:textId="666A18EE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17.5 p. (konfidencialios informacijos atskleidimas) </w:t>
            </w:r>
          </w:p>
        </w:tc>
        <w:tc>
          <w:tcPr>
            <w:tcW w:w="4534" w:type="dxa"/>
            <w:gridSpan w:val="2"/>
            <w:vAlign w:val="center"/>
          </w:tcPr>
          <w:p w14:paraId="00000260" w14:textId="1D78498F" w:rsidR="00BC2636" w:rsidRPr="005B6B6F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E01FD1B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2" w14:textId="58FB321A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26.4.4 p. (pažeidimai nutraukus Sutartį)</w:t>
            </w:r>
          </w:p>
        </w:tc>
        <w:tc>
          <w:tcPr>
            <w:tcW w:w="4534" w:type="dxa"/>
            <w:gridSpan w:val="2"/>
            <w:vAlign w:val="center"/>
          </w:tcPr>
          <w:p w14:paraId="00000266" w14:textId="38296A86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200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5B6B6F" w:rsidRPr="00D95FE9" w14:paraId="7D57A249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8" w14:textId="1404B2A3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6" w:name="_heading=h.35nkun2" w:colFirst="0" w:colLast="0"/>
            <w:bookmarkStart w:id="27" w:name="_Ref40235690"/>
            <w:bookmarkEnd w:id="2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p.)</w:t>
            </w:r>
          </w:p>
        </w:tc>
        <w:tc>
          <w:tcPr>
            <w:tcW w:w="4534" w:type="dxa"/>
            <w:gridSpan w:val="2"/>
            <w:vAlign w:val="center"/>
          </w:tcPr>
          <w:p w14:paraId="0000026C" w14:textId="3AE1648B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 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% nuo Pradinės sutarties vertės arba Sutarties kainos (be PVM), atsižvelgiant į tai, kuri yra didesnė </w:t>
            </w:r>
          </w:p>
        </w:tc>
      </w:tr>
      <w:tr w:rsidR="005B6B6F" w:rsidRPr="005B6B6F" w14:paraId="5CB6D87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71F3A10" w14:textId="02DD03B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>KITI PRIEVOLIŲ ĮVYKDYMO UŽTIKRINIMO BŪDAI: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14034691" w14:textId="1A44AB17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8B4C00" w14:paraId="5FC88275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6D9BBC2D" w14:textId="7A7A5792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įvykdymo užtikrinimas (13.1 p.)</w:t>
            </w:r>
          </w:p>
        </w:tc>
        <w:tc>
          <w:tcPr>
            <w:tcW w:w="7691" w:type="dxa"/>
            <w:gridSpan w:val="4"/>
            <w:vAlign w:val="center"/>
          </w:tcPr>
          <w:p w14:paraId="2847A66E" w14:textId="5FB46B2D" w:rsidR="00BC2636" w:rsidRPr="005B6B6F" w:rsidRDefault="00E75ACD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8B4C00" w14:paraId="57602C5F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2A419AB2" w14:textId="2EA0F1D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p.) </w:t>
            </w:r>
          </w:p>
        </w:tc>
        <w:tc>
          <w:tcPr>
            <w:tcW w:w="7691" w:type="dxa"/>
            <w:gridSpan w:val="4"/>
            <w:vAlign w:val="center"/>
          </w:tcPr>
          <w:p w14:paraId="31D8707D" w14:textId="5026D374" w:rsidR="00BC2636" w:rsidRPr="00464471" w:rsidRDefault="004F414D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Netaikoma </w:t>
            </w:r>
          </w:p>
        </w:tc>
      </w:tr>
      <w:tr w:rsidR="005B6B6F" w:rsidRPr="007B17AA" w14:paraId="0DF09289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1F9324DC" w14:textId="5484453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7691" w:type="dxa"/>
            <w:gridSpan w:val="4"/>
            <w:vAlign w:val="center"/>
          </w:tcPr>
          <w:p w14:paraId="6AF9D86C" w14:textId="0AFB7487" w:rsidR="00BC2636" w:rsidRPr="00464471" w:rsidRDefault="004F414D" w:rsidP="008B4C00">
            <w:pPr>
              <w:spacing w:before="40" w:after="40" w:line="240" w:lineRule="auto"/>
              <w:rPr>
                <w:lang w:val="lt-LT"/>
              </w:rPr>
            </w:pPr>
            <w:r>
              <w:rPr>
                <w:lang w:val="lt-LT"/>
              </w:rPr>
              <w:t>Netaikoma</w:t>
            </w:r>
            <w:r w:rsidR="00BC2636" w:rsidRPr="0046447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BC2636" w:rsidRPr="00464471">
              <w:rPr>
                <w:lang w:val="lt-LT"/>
              </w:rPr>
              <w:t xml:space="preserve"> </w:t>
            </w:r>
          </w:p>
        </w:tc>
      </w:tr>
      <w:tr w:rsidR="005B6B6F" w:rsidRPr="00F302E4" w14:paraId="25F9D48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E" w14:textId="28315EB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72" w14:textId="51C9F7B6" w:rsidR="00BC2636" w:rsidRPr="005B6B6F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B52BF6">
              <w:rPr>
                <w:rFonts w:ascii="Arial" w:eastAsia="Arial" w:hAnsi="Arial" w:cs="Arial"/>
                <w:sz w:val="18"/>
                <w:szCs w:val="18"/>
                <w:lang w:val="lt-LT"/>
              </w:rPr>
              <w:t>[nekeisti priedų sąrašo – jeigu priedas nepridedamas, prirašyti pastabą „Netaikoma“; papildomus priedus įrašyti į naujas eilutes]</w:t>
            </w:r>
            <w:r w:rsidR="00B4310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F302E4" w14:paraId="15804A1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7A" w14:textId="2F6A94C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7B" w14:textId="6CEA1E31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Pirkimo dokumentai (išskyrus dokumentus, kurie pridedami kaip atskiri Priedai, nurodyti žemiau); </w:t>
            </w:r>
            <w:r w:rsidR="00877D19" w:rsidRPr="001D5EE4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Netaikoma</w:t>
            </w:r>
          </w:p>
        </w:tc>
      </w:tr>
      <w:tr w:rsidR="005B6B6F" w:rsidRPr="00D95FE9" w14:paraId="75A5F930" w14:textId="77777777" w:rsidTr="008E7A22">
        <w:trPr>
          <w:trHeight w:val="451"/>
        </w:trPr>
        <w:tc>
          <w:tcPr>
            <w:tcW w:w="2515" w:type="dxa"/>
            <w:shd w:val="clear" w:color="auto" w:fill="F2F2F2"/>
          </w:tcPr>
          <w:p w14:paraId="00000280" w14:textId="7243978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1" w14:textId="123C3158" w:rsidR="00FE352D" w:rsidRPr="008E7A22" w:rsidRDefault="00C37A8F" w:rsidP="008E7A2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lt-LT"/>
              </w:rPr>
              <w:t>Techninė specifikacija</w:t>
            </w:r>
          </w:p>
        </w:tc>
      </w:tr>
      <w:tr w:rsidR="005B6B6F" w:rsidRPr="008B4C00" w14:paraId="7B559B2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6" w14:textId="1326D50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7" w14:textId="216E2447" w:rsidR="00BC2636" w:rsidRPr="008C4834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877D19"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8D0D04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1142E1" w14:paraId="1E2EE7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C" w14:textId="545C25E0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D" w14:textId="23DB43BF" w:rsidR="00BC2636" w:rsidRPr="008C4834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>Darbų kainų žiniaraštis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4A6C0F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0867EE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2" w14:textId="0AF435B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5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3" w14:textId="0AFF3E8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33396B">
              <w:rPr>
                <w:rFonts w:ascii="Arial" w:eastAsia="Arial" w:hAnsi="Arial" w:cs="Arial"/>
                <w:sz w:val="18"/>
                <w:szCs w:val="18"/>
                <w:lang w:val="lt-LT"/>
              </w:rPr>
              <w:t>4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lapai.</w:t>
            </w:r>
          </w:p>
        </w:tc>
      </w:tr>
      <w:tr w:rsidR="005B6B6F" w:rsidRPr="00D95FE9" w14:paraId="1629616F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8" w14:textId="40C7D09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6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9" w14:textId="6FF2482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kainos (įkainių) detalizacijos žiniaraštis;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4C8BA96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E" w14:textId="3BC4A9F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7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F" w14:textId="601D6AE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D572C5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24EFAD17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4" w14:textId="1C31B44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8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5" w14:textId="3474684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4A6C0F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</w:t>
            </w:r>
            <w:r w:rsidR="00EF506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___ lapų.</w:t>
            </w:r>
          </w:p>
        </w:tc>
      </w:tr>
      <w:tr w:rsidR="005B6B6F" w:rsidRPr="00D95FE9" w14:paraId="16EF63E8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33BC58F2" w14:textId="125B73F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9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5BAD003F" w14:textId="3F071E3E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Statybvietės perdavimo-priėmimo akto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4A6C0F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D95FE9" w14:paraId="1035B48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A" w14:textId="2446FC1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10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B" w14:textId="6290E5B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8E7A22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D95FE9" w14:paraId="637B6AD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8" w14:textId="6C034B6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11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9" w14:textId="206B0FC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 Netaikoma.</w:t>
            </w:r>
          </w:p>
        </w:tc>
      </w:tr>
      <w:tr w:rsidR="005B6B6F" w:rsidRPr="00D95FE9" w14:paraId="0D397EE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E" w14:textId="42C3A29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12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F" w14:textId="3C0F398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877D19"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D95FE9" w14:paraId="71C6CBB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4" w14:textId="57CCE67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5" w14:textId="53B9729D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581A9093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A" w14:textId="6ACC7D9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B" w14:textId="59EB3138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4137B4" w:rsidRPr="00D95FE9" w14:paraId="44DA40CD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73A27954" w14:textId="4C8AC2B8" w:rsidR="004137B4" w:rsidRPr="008B4C00" w:rsidRDefault="004137B4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>Priedas Nr. 15</w:t>
            </w:r>
          </w:p>
        </w:tc>
        <w:tc>
          <w:tcPr>
            <w:tcW w:w="7691" w:type="dxa"/>
            <w:gridSpan w:val="4"/>
          </w:tcPr>
          <w:p w14:paraId="3B158D4B" w14:textId="66400B73" w:rsidR="004137B4" w:rsidRPr="008B4C00" w:rsidRDefault="004137B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rangos sutarties Bendrosios sąlygos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42 lapai</w:t>
            </w:r>
          </w:p>
        </w:tc>
      </w:tr>
      <w:tr w:rsidR="005B6B6F" w:rsidRPr="00F302E4" w14:paraId="5530B2F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E0" w14:textId="10349AD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 (30.2 p.):</w:t>
            </w:r>
          </w:p>
        </w:tc>
        <w:tc>
          <w:tcPr>
            <w:tcW w:w="4534" w:type="dxa"/>
            <w:gridSpan w:val="2"/>
            <w:vAlign w:val="center"/>
          </w:tcPr>
          <w:p w14:paraId="000002E4" w14:textId="1DDB46DD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bookmarkStart w:id="28" w:name="_heading=h.44sinio" w:colFirst="0" w:colLast="0"/>
            <w:bookmarkEnd w:id="28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įterpti nuorodą į </w:t>
            </w:r>
            <w:bookmarkStart w:id="29" w:name="_Hlk85987169"/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Centrinėje viešųjų pirkimų informacinėje sistemoje </w:t>
            </w:r>
            <w:bookmarkEnd w:id="29"/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paskelbtas Bendrąsias sąlygas ir priedus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</w:tbl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819"/>
        <w:gridCol w:w="4536"/>
      </w:tblGrid>
      <w:tr w:rsidR="005B6B6F" w:rsidRPr="00F302E4" w14:paraId="1E4F5875" w14:textId="77777777" w:rsidTr="000032D2">
        <w:trPr>
          <w:trHeight w:val="245"/>
        </w:trPr>
        <w:tc>
          <w:tcPr>
            <w:tcW w:w="56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573A064" w14:textId="77777777" w:rsidR="00060969" w:rsidRPr="005B6B6F" w:rsidRDefault="00060969" w:rsidP="00226F1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BENDRŲJŲ SĄLYGŲ PAKEITIMAI IR PAPILDYMAI (jeigu būtina dėl konkretaus Projekto specifikos):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DE03B49" w14:textId="10A1B8DD" w:rsidR="00060969" w:rsidRPr="005B6B6F" w:rsidRDefault="00C900FC" w:rsidP="00060969">
            <w:pPr>
              <w:spacing w:before="40" w:after="40" w:line="240" w:lineRule="auto"/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</w:pPr>
            <w:r w:rsidRPr="00C900FC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  <w:t>Pakeistas bendrųjų sutarties sąlygų 16.2.11 p. iš  Užsakovas privalo apmokėti Rangovo sąskaitą faktūrą per 15 dienų nuo jos gavimo į Užsakovas privalo apmokėti Rangovo sąskaitą faktūrą per 30 dienų nuo jos gavimo.</w:t>
            </w:r>
          </w:p>
        </w:tc>
      </w:tr>
      <w:tr w:rsidR="005B6B6F" w:rsidRPr="005B6B6F" w14:paraId="468F824A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2E99896" w14:textId="2091AB1E" w:rsidR="00991F9C" w:rsidRPr="005B6B6F" w:rsidRDefault="00B7529E" w:rsidP="00226F19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Pastaba – Bendrųjų</w:t>
            </w:r>
            <w:r w:rsidR="003B061E"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sąlygų keitimo</w:t>
            </w:r>
            <w:r w:rsidR="003B061E"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reikalavimai:</w:t>
            </w:r>
          </w:p>
        </w:tc>
      </w:tr>
      <w:tr w:rsidR="005B6B6F" w:rsidRPr="00F302E4" w14:paraId="4CE24A8D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8BA6617" w14:textId="618E33EB" w:rsidR="00991F9C" w:rsidRPr="005B6B6F" w:rsidRDefault="00284FE8" w:rsidP="00780BF0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Keičiant Bendrąsias sąlygas, t</w:t>
            </w:r>
            <w:r w:rsidR="00770EF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uri būti nurodomi keičiamų</w:t>
            </w:r>
            <w:r w:rsidR="002E6F6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Bendr</w:t>
            </w:r>
            <w:r w:rsidR="00770EF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ųjų sąlygų straipsnių ir (arba) punktų numeriai</w:t>
            </w:r>
            <w:r w:rsidR="00991F9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.</w:t>
            </w:r>
            <w:r w:rsidR="00DA0C49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</w:p>
          <w:p w14:paraId="31EB57A6" w14:textId="685DB2B7" w:rsidR="00991F9C" w:rsidRPr="005B6B6F" w:rsidRDefault="00780BF0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Darant pakeitimus, negali būti keičiama Bendrųjų sąlygų numeracija. </w:t>
            </w:r>
            <w:r w:rsidR="00991F9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jeigu Bendrosios sąlygos yra papildomos nauju straipsniu arba jeigu Bendrųjų sąlygų straipsnis yra papildomas nauju punktu, naujajam straipsniui arba punktui turi būti suteikiamas naujas eilės numeris.</w:t>
            </w:r>
            <w:r w:rsidR="002213B5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Tuo atveju</w:t>
            </w:r>
            <w:r w:rsidR="000758F6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jeigu įterpiamas naujas straipsnis ar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0758F6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jam turi būti suteikiamas eilės numeris su viršutiniu indeksu.</w:t>
            </w:r>
          </w:p>
          <w:p w14:paraId="2C8E463C" w14:textId="640A128E" w:rsidR="00991F9C" w:rsidRPr="005B6B6F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yra išbraukiamas Bendrųjų sąlygų straipsnis arba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turi būti nurodomas tokio straipsnio pavadinimas, straipsnio ar punkto eilės numeris ir įrašomas žodis „Netaikoma“.</w:t>
            </w:r>
          </w:p>
          <w:p w14:paraId="692937D9" w14:textId="35CF829C" w:rsidR="00991F9C" w:rsidRPr="005B6B6F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kai keičiama, papildoma arba išbraukiama konkreti Bendrųjų sąlygų nuostata, visais atvejais turi būti nurodomas atitinkamo Bendrųjų sąlygų straipsnio, kuriame yra daromi pakeitimai, eilės numeris ir pavadinimas.</w:t>
            </w:r>
          </w:p>
          <w:p w14:paraId="40A674F9" w14:textId="752D07F9" w:rsidR="00991F9C" w:rsidRPr="005B6B6F" w:rsidRDefault="00991F9C" w:rsidP="00284FE8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keičiamas Bendrųjų sąlygų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284FE8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arba jis papildomas naujomis sąlygomis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</w:t>
            </w:r>
            <w:r w:rsidR="00B97F41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toks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B97F41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turi būti išdėstomas nauja redakcija. </w:t>
            </w:r>
          </w:p>
        </w:tc>
      </w:tr>
      <w:tr w:rsidR="005B6B6F" w:rsidRPr="00F302E4" w14:paraId="1C0D300B" w14:textId="77777777" w:rsidTr="000032D2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78078F3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6ACBE4C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4A5F64" w14:paraId="64B54054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F8E5F2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79A477D" w14:textId="612A5374" w:rsidR="00991F9C" w:rsidRPr="00BF5BBD" w:rsidRDefault="004A5F64" w:rsidP="00BF5BBD">
            <w:pPr>
              <w:spacing w:before="40" w:after="4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  <w:lang w:val="lt-LT"/>
              </w:rPr>
            </w:pPr>
            <w:r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  <w:lang w:val="lt-LT"/>
              </w:rPr>
              <w:t>Pirkėjas veikia kaip gyvenamųjų namų administratorius, o sudaromos sutarties naudos gavėjai yra patalpų savininkai.</w:t>
            </w:r>
          </w:p>
        </w:tc>
      </w:tr>
      <w:tr w:rsidR="005B6B6F" w:rsidRPr="00B331C4" w14:paraId="58ACA678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71C004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E029B3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</w:tbl>
    <w:p w14:paraId="12E41463" w14:textId="77777777" w:rsidR="006B07B9" w:rsidRPr="005B6B6F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174481B2" w14:textId="7777777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2E7" w14:textId="4603B506" w:rsidR="006B07B9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  <w:r w:rsidR="000B4544">
        <w:rPr>
          <w:rFonts w:ascii="Arial" w:eastAsia="Arial" w:hAnsi="Arial" w:cs="Arial"/>
          <w:b/>
          <w:sz w:val="18"/>
          <w:szCs w:val="18"/>
          <w:lang w:val="lt-LT"/>
        </w:rPr>
        <w:t xml:space="preserve">: </w:t>
      </w:r>
    </w:p>
    <w:p w14:paraId="6A1343D0" w14:textId="7777777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5F2391B" w14:textId="53D34CB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Užsakovas</w:t>
      </w:r>
    </w:p>
    <w:p w14:paraId="773DF42A" w14:textId="4BBE397D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UAB „Visagino būstas“</w:t>
      </w:r>
    </w:p>
    <w:p w14:paraId="05D62372" w14:textId="7D1F96D2" w:rsidR="00EF501A" w:rsidRDefault="00EF1792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Direktorius Algirdas Kurpė</w:t>
      </w:r>
    </w:p>
    <w:p w14:paraId="2A8F40AA" w14:textId="7777777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14D9203C" w14:textId="79F47374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Rangovas</w:t>
      </w:r>
    </w:p>
    <w:p w14:paraId="6B980807" w14:textId="4B41B82A" w:rsidR="008D3C53" w:rsidRDefault="008D3C53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6358C016" w14:textId="32692AE3" w:rsidR="008D3C53" w:rsidRDefault="008D3C53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52E152B1" w14:textId="77777777" w:rsidR="000B4544" w:rsidRPr="005B6B6F" w:rsidRDefault="000B4544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0B4544" w:rsidRPr="005B6B6F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C97D9" w14:textId="77777777" w:rsidR="00A26385" w:rsidRDefault="00A26385">
      <w:pPr>
        <w:spacing w:after="0" w:line="240" w:lineRule="auto"/>
      </w:pPr>
      <w:r>
        <w:separator/>
      </w:r>
    </w:p>
  </w:endnote>
  <w:endnote w:type="continuationSeparator" w:id="0">
    <w:p w14:paraId="1AFF27FD" w14:textId="77777777" w:rsidR="00A26385" w:rsidRDefault="00A26385">
      <w:pPr>
        <w:spacing w:after="0" w:line="240" w:lineRule="auto"/>
      </w:pPr>
      <w:r>
        <w:continuationSeparator/>
      </w:r>
    </w:p>
  </w:endnote>
  <w:endnote w:type="continuationNotice" w:id="1">
    <w:p w14:paraId="2C436040" w14:textId="77777777" w:rsidR="00A26385" w:rsidRDefault="00A263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charset w:val="00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7AA7B" w14:textId="77777777" w:rsidR="00A26385" w:rsidRDefault="00A26385">
      <w:pPr>
        <w:spacing w:after="0" w:line="240" w:lineRule="auto"/>
      </w:pPr>
      <w:r>
        <w:separator/>
      </w:r>
    </w:p>
  </w:footnote>
  <w:footnote w:type="continuationSeparator" w:id="0">
    <w:p w14:paraId="2F9C96C8" w14:textId="77777777" w:rsidR="00A26385" w:rsidRDefault="00A26385">
      <w:pPr>
        <w:spacing w:after="0" w:line="240" w:lineRule="auto"/>
      </w:pPr>
      <w:r>
        <w:continuationSeparator/>
      </w:r>
    </w:p>
  </w:footnote>
  <w:footnote w:type="continuationNotice" w:id="1">
    <w:p w14:paraId="38FA874C" w14:textId="77777777" w:rsidR="00A26385" w:rsidRDefault="00A263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30" w:name="_heading=h.2jxsxqh" w:colFirst="0" w:colLast="0"/>
    <w:bookmarkStart w:id="31" w:name="_Hlk6495071"/>
    <w:bookmarkStart w:id="32" w:name="_Hlk6495072"/>
    <w:bookmarkEnd w:id="30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1"/>
  <w:bookmarkEnd w:id="32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0FCBA" w14:textId="447B6290" w:rsidR="00EF5064" w:rsidRPr="00EF5064" w:rsidRDefault="00EF5064" w:rsidP="00EF5064">
    <w:pPr>
      <w:pStyle w:val="Antrats"/>
      <w:jc w:val="right"/>
      <w:rPr>
        <w:rFonts w:hint="eastAsia"/>
        <w:lang w:val="lt-LT"/>
      </w:rPr>
    </w:pPr>
    <w:r>
      <w:rPr>
        <w:lang w:val="lt-L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D15C6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 w:hint="default"/>
        <w:b w:val="0"/>
        <w:sz w:val="18"/>
        <w:szCs w:val="18"/>
      </w:rPr>
    </w:lvl>
    <w:lvl w:ilvl="2">
      <w:start w:val="1"/>
      <w:numFmt w:val="decimal"/>
      <w:suff w:val="space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B454B5D"/>
    <w:multiLevelType w:val="hybridMultilevel"/>
    <w:tmpl w:val="FBFEF230"/>
    <w:lvl w:ilvl="0" w:tplc="DFA8DD36">
      <w:start w:val="1"/>
      <w:numFmt w:val="decimal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F24E0"/>
    <w:multiLevelType w:val="hybridMultilevel"/>
    <w:tmpl w:val="3C2A6540"/>
    <w:lvl w:ilvl="0" w:tplc="B912749C">
      <w:start w:val="2"/>
      <w:numFmt w:val="decimal"/>
      <w:suff w:val="space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562099">
    <w:abstractNumId w:val="0"/>
  </w:num>
  <w:num w:numId="2" w16cid:durableId="999817294">
    <w:abstractNumId w:val="3"/>
  </w:num>
  <w:num w:numId="3" w16cid:durableId="641080962">
    <w:abstractNumId w:val="5"/>
  </w:num>
  <w:num w:numId="4" w16cid:durableId="1757893903">
    <w:abstractNumId w:val="1"/>
  </w:num>
  <w:num w:numId="5" w16cid:durableId="915171913">
    <w:abstractNumId w:val="4"/>
  </w:num>
  <w:num w:numId="6" w16cid:durableId="1176309180">
    <w:abstractNumId w:val="2"/>
  </w:num>
  <w:num w:numId="7" w16cid:durableId="226191142">
    <w:abstractNumId w:val="6"/>
  </w:num>
  <w:num w:numId="8" w16cid:durableId="1251994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9D3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4B7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BD6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C49"/>
    <w:rsid w:val="00034D13"/>
    <w:rsid w:val="00034E8D"/>
    <w:rsid w:val="00034EAF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0CF5"/>
    <w:rsid w:val="00041139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321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3D2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13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8E2"/>
    <w:rsid w:val="000A1A61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969"/>
    <w:rsid w:val="000B1ACE"/>
    <w:rsid w:val="000B1C4E"/>
    <w:rsid w:val="000B2701"/>
    <w:rsid w:val="000B28C9"/>
    <w:rsid w:val="000B36A5"/>
    <w:rsid w:val="000B3ACC"/>
    <w:rsid w:val="000B43EA"/>
    <w:rsid w:val="000B4544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4A25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08"/>
    <w:rsid w:val="000D2B74"/>
    <w:rsid w:val="000D2B7A"/>
    <w:rsid w:val="000D3437"/>
    <w:rsid w:val="000D34C9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C3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6BB"/>
    <w:rsid w:val="000E7861"/>
    <w:rsid w:val="000E78FB"/>
    <w:rsid w:val="000E7D29"/>
    <w:rsid w:val="000F01ED"/>
    <w:rsid w:val="000F0AB3"/>
    <w:rsid w:val="000F0AB6"/>
    <w:rsid w:val="000F0E62"/>
    <w:rsid w:val="000F15BD"/>
    <w:rsid w:val="000F19BE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2E1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9B8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1CE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964"/>
    <w:rsid w:val="00183E47"/>
    <w:rsid w:val="00183FB3"/>
    <w:rsid w:val="00184101"/>
    <w:rsid w:val="00184119"/>
    <w:rsid w:val="00184135"/>
    <w:rsid w:val="00184394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814"/>
    <w:rsid w:val="001A0BDD"/>
    <w:rsid w:val="001A1193"/>
    <w:rsid w:val="001A11E0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3C50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28A1"/>
    <w:rsid w:val="001F305D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4FFB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3DF2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DE5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1C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5FD"/>
    <w:rsid w:val="00245A64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61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05"/>
    <w:rsid w:val="0025653B"/>
    <w:rsid w:val="0025661F"/>
    <w:rsid w:val="00256E3B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DA7"/>
    <w:rsid w:val="00262F8B"/>
    <w:rsid w:val="0026371B"/>
    <w:rsid w:val="00263933"/>
    <w:rsid w:val="00263F97"/>
    <w:rsid w:val="00264609"/>
    <w:rsid w:val="00264799"/>
    <w:rsid w:val="00264DCC"/>
    <w:rsid w:val="00264E33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4C35"/>
    <w:rsid w:val="00275075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94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56D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AFB"/>
    <w:rsid w:val="002C5E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12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4E0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301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96B"/>
    <w:rsid w:val="00333F3B"/>
    <w:rsid w:val="00333F75"/>
    <w:rsid w:val="00334136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149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5ECC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110"/>
    <w:rsid w:val="00371842"/>
    <w:rsid w:val="00371B85"/>
    <w:rsid w:val="00371FB2"/>
    <w:rsid w:val="0037251D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39F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6BA9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00"/>
    <w:rsid w:val="0039414E"/>
    <w:rsid w:val="003943C9"/>
    <w:rsid w:val="0039450D"/>
    <w:rsid w:val="003950CB"/>
    <w:rsid w:val="003954AA"/>
    <w:rsid w:val="00395653"/>
    <w:rsid w:val="003957E7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317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9A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1A4F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44"/>
    <w:rsid w:val="003C5D5B"/>
    <w:rsid w:val="003C5E32"/>
    <w:rsid w:val="003C60EF"/>
    <w:rsid w:val="003C6548"/>
    <w:rsid w:val="003C675F"/>
    <w:rsid w:val="003C68C5"/>
    <w:rsid w:val="003C6D43"/>
    <w:rsid w:val="003C6D88"/>
    <w:rsid w:val="003C70F3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476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C16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7B4"/>
    <w:rsid w:val="00413805"/>
    <w:rsid w:val="00413995"/>
    <w:rsid w:val="00413A88"/>
    <w:rsid w:val="00413A9C"/>
    <w:rsid w:val="00413DB9"/>
    <w:rsid w:val="00413FCF"/>
    <w:rsid w:val="0041485C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095"/>
    <w:rsid w:val="00422603"/>
    <w:rsid w:val="0042305E"/>
    <w:rsid w:val="00423207"/>
    <w:rsid w:val="0042330B"/>
    <w:rsid w:val="0042343D"/>
    <w:rsid w:val="00423A0C"/>
    <w:rsid w:val="00423DC1"/>
    <w:rsid w:val="00423EF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1BD4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3F4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5B1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1DF"/>
    <w:rsid w:val="0046431C"/>
    <w:rsid w:val="00464471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1EA0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0CA"/>
    <w:rsid w:val="004A0230"/>
    <w:rsid w:val="004A07A6"/>
    <w:rsid w:val="004A0DC8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5F64"/>
    <w:rsid w:val="004A65A6"/>
    <w:rsid w:val="004A6C0F"/>
    <w:rsid w:val="004A6F25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50B5"/>
    <w:rsid w:val="004B6051"/>
    <w:rsid w:val="004B65F5"/>
    <w:rsid w:val="004B6CE9"/>
    <w:rsid w:val="004B70DB"/>
    <w:rsid w:val="004B73C5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855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03E"/>
    <w:rsid w:val="004D4BB8"/>
    <w:rsid w:val="004D5DDC"/>
    <w:rsid w:val="004D5E4F"/>
    <w:rsid w:val="004D5F65"/>
    <w:rsid w:val="004D6379"/>
    <w:rsid w:val="004D6511"/>
    <w:rsid w:val="004D6CCC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14D"/>
    <w:rsid w:val="004F42AB"/>
    <w:rsid w:val="004F49F1"/>
    <w:rsid w:val="004F52F5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88F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413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31F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99C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47DA4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3F96"/>
    <w:rsid w:val="00564167"/>
    <w:rsid w:val="00564A3B"/>
    <w:rsid w:val="00564D8F"/>
    <w:rsid w:val="00564DD4"/>
    <w:rsid w:val="005655DA"/>
    <w:rsid w:val="00565EAC"/>
    <w:rsid w:val="0056617C"/>
    <w:rsid w:val="00566C0F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4AA"/>
    <w:rsid w:val="0058478B"/>
    <w:rsid w:val="00584C74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25C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B6F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68E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1EEC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3DE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D76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C62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131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AD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9F6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07E7"/>
    <w:rsid w:val="00671205"/>
    <w:rsid w:val="0067131D"/>
    <w:rsid w:val="006717B8"/>
    <w:rsid w:val="00671B52"/>
    <w:rsid w:val="00672277"/>
    <w:rsid w:val="00672482"/>
    <w:rsid w:val="006724C3"/>
    <w:rsid w:val="0067291F"/>
    <w:rsid w:val="00672BB9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2BE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BE8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6FE9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767"/>
    <w:rsid w:val="006B2A06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377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74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126"/>
    <w:rsid w:val="006E675D"/>
    <w:rsid w:val="006E69CA"/>
    <w:rsid w:val="006E6CE1"/>
    <w:rsid w:val="006E6D23"/>
    <w:rsid w:val="006E6F79"/>
    <w:rsid w:val="006E71A6"/>
    <w:rsid w:val="006E732E"/>
    <w:rsid w:val="006E7756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6B98"/>
    <w:rsid w:val="007070CE"/>
    <w:rsid w:val="00707122"/>
    <w:rsid w:val="0070714E"/>
    <w:rsid w:val="007074D3"/>
    <w:rsid w:val="00707951"/>
    <w:rsid w:val="00707D43"/>
    <w:rsid w:val="00707D75"/>
    <w:rsid w:val="007101B8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16B"/>
    <w:rsid w:val="007259B7"/>
    <w:rsid w:val="00726127"/>
    <w:rsid w:val="007261F2"/>
    <w:rsid w:val="0072642C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3A4"/>
    <w:rsid w:val="00746C03"/>
    <w:rsid w:val="00746E2D"/>
    <w:rsid w:val="00746EDB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672"/>
    <w:rsid w:val="00752A1E"/>
    <w:rsid w:val="00752A2F"/>
    <w:rsid w:val="00752D3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02B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5D7B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DB8"/>
    <w:rsid w:val="00781EEE"/>
    <w:rsid w:val="007821F1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48ED"/>
    <w:rsid w:val="007A540B"/>
    <w:rsid w:val="007A57DE"/>
    <w:rsid w:val="007A602B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7AA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38F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4F7C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2E"/>
    <w:rsid w:val="00801BE4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3E6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DA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6FB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390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5C2A"/>
    <w:rsid w:val="00866333"/>
    <w:rsid w:val="00866BAF"/>
    <w:rsid w:val="00866BE1"/>
    <w:rsid w:val="00866C20"/>
    <w:rsid w:val="00866FC6"/>
    <w:rsid w:val="00867054"/>
    <w:rsid w:val="0086773F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343D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869"/>
    <w:rsid w:val="00877B79"/>
    <w:rsid w:val="00877D1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C2A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424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97C12"/>
    <w:rsid w:val="008A05F0"/>
    <w:rsid w:val="008A0ABE"/>
    <w:rsid w:val="008A0ACD"/>
    <w:rsid w:val="008A0FE8"/>
    <w:rsid w:val="008A1239"/>
    <w:rsid w:val="008A158E"/>
    <w:rsid w:val="008A1CC3"/>
    <w:rsid w:val="008A2172"/>
    <w:rsid w:val="008A25A5"/>
    <w:rsid w:val="008A2A12"/>
    <w:rsid w:val="008A2A53"/>
    <w:rsid w:val="008A2E91"/>
    <w:rsid w:val="008A347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433"/>
    <w:rsid w:val="008B3ABB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C00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4834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48E"/>
    <w:rsid w:val="008D0582"/>
    <w:rsid w:val="008D0736"/>
    <w:rsid w:val="008D0879"/>
    <w:rsid w:val="008D08FB"/>
    <w:rsid w:val="008D0945"/>
    <w:rsid w:val="008D0A57"/>
    <w:rsid w:val="008D0D04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C53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A22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9B7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26C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3C74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25F"/>
    <w:rsid w:val="00934C97"/>
    <w:rsid w:val="00934FE6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6D7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04F"/>
    <w:rsid w:val="009442DB"/>
    <w:rsid w:val="009446D8"/>
    <w:rsid w:val="00944710"/>
    <w:rsid w:val="009447FE"/>
    <w:rsid w:val="009449D6"/>
    <w:rsid w:val="00945042"/>
    <w:rsid w:val="00945237"/>
    <w:rsid w:val="00945254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2F1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821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768"/>
    <w:rsid w:val="009B1951"/>
    <w:rsid w:val="009B1A11"/>
    <w:rsid w:val="009B1DE5"/>
    <w:rsid w:val="009B2381"/>
    <w:rsid w:val="009B23D9"/>
    <w:rsid w:val="009B2794"/>
    <w:rsid w:val="009B28DB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5B2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992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72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385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DF3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47A3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1D4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C12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2813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48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6C2"/>
    <w:rsid w:val="00AA77F5"/>
    <w:rsid w:val="00AB04B0"/>
    <w:rsid w:val="00AB0531"/>
    <w:rsid w:val="00AB0CEC"/>
    <w:rsid w:val="00AB0EDA"/>
    <w:rsid w:val="00AB122D"/>
    <w:rsid w:val="00AB12E0"/>
    <w:rsid w:val="00AB149B"/>
    <w:rsid w:val="00AB1DB2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268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5F2B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1C4"/>
    <w:rsid w:val="00B337DC"/>
    <w:rsid w:val="00B33AFA"/>
    <w:rsid w:val="00B33D1D"/>
    <w:rsid w:val="00B34B67"/>
    <w:rsid w:val="00B3564F"/>
    <w:rsid w:val="00B35690"/>
    <w:rsid w:val="00B3699F"/>
    <w:rsid w:val="00B36A55"/>
    <w:rsid w:val="00B36B6A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100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BF6"/>
    <w:rsid w:val="00B52CD9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289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3A9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212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5A"/>
    <w:rsid w:val="00B81267"/>
    <w:rsid w:val="00B814FF"/>
    <w:rsid w:val="00B819B4"/>
    <w:rsid w:val="00B81C61"/>
    <w:rsid w:val="00B821B4"/>
    <w:rsid w:val="00B823A0"/>
    <w:rsid w:val="00B824B5"/>
    <w:rsid w:val="00B826F2"/>
    <w:rsid w:val="00B82852"/>
    <w:rsid w:val="00B828BF"/>
    <w:rsid w:val="00B82F52"/>
    <w:rsid w:val="00B83711"/>
    <w:rsid w:val="00B83741"/>
    <w:rsid w:val="00B8386B"/>
    <w:rsid w:val="00B83CF5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B00"/>
    <w:rsid w:val="00B87C65"/>
    <w:rsid w:val="00B90509"/>
    <w:rsid w:val="00B905DF"/>
    <w:rsid w:val="00B90730"/>
    <w:rsid w:val="00B90C83"/>
    <w:rsid w:val="00B91084"/>
    <w:rsid w:val="00B915D8"/>
    <w:rsid w:val="00B919EA"/>
    <w:rsid w:val="00B91D60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3EDD"/>
    <w:rsid w:val="00B940B7"/>
    <w:rsid w:val="00B94174"/>
    <w:rsid w:val="00B94B12"/>
    <w:rsid w:val="00B94B1B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7C1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636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C69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DD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791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BBD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73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5E34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A8F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834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631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39C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3BC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0FC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BFD"/>
    <w:rsid w:val="00C92D76"/>
    <w:rsid w:val="00C92DA7"/>
    <w:rsid w:val="00C93B36"/>
    <w:rsid w:val="00C93CA8"/>
    <w:rsid w:val="00C93E38"/>
    <w:rsid w:val="00C945BD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A7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5155"/>
    <w:rsid w:val="00CD5EB4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3F16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0FEA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9DF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572C5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BE"/>
    <w:rsid w:val="00D666F7"/>
    <w:rsid w:val="00D66C63"/>
    <w:rsid w:val="00D67FCB"/>
    <w:rsid w:val="00D70116"/>
    <w:rsid w:val="00D705E4"/>
    <w:rsid w:val="00D7118E"/>
    <w:rsid w:val="00D71268"/>
    <w:rsid w:val="00D714FC"/>
    <w:rsid w:val="00D7156D"/>
    <w:rsid w:val="00D722E4"/>
    <w:rsid w:val="00D723DF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5FE9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536"/>
    <w:rsid w:val="00DB67B1"/>
    <w:rsid w:val="00DB680B"/>
    <w:rsid w:val="00DB6A6D"/>
    <w:rsid w:val="00DB6BF0"/>
    <w:rsid w:val="00DB6E04"/>
    <w:rsid w:val="00DB7202"/>
    <w:rsid w:val="00DB7CCE"/>
    <w:rsid w:val="00DB7D85"/>
    <w:rsid w:val="00DC063E"/>
    <w:rsid w:val="00DC0745"/>
    <w:rsid w:val="00DC0842"/>
    <w:rsid w:val="00DC0B45"/>
    <w:rsid w:val="00DC1349"/>
    <w:rsid w:val="00DC185A"/>
    <w:rsid w:val="00DC20E3"/>
    <w:rsid w:val="00DC2127"/>
    <w:rsid w:val="00DC2397"/>
    <w:rsid w:val="00DC2510"/>
    <w:rsid w:val="00DC25DB"/>
    <w:rsid w:val="00DC2688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48"/>
    <w:rsid w:val="00DC7865"/>
    <w:rsid w:val="00DC7C45"/>
    <w:rsid w:val="00DC7CAD"/>
    <w:rsid w:val="00DD010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84C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47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39A"/>
    <w:rsid w:val="00E045B9"/>
    <w:rsid w:val="00E04627"/>
    <w:rsid w:val="00E051E8"/>
    <w:rsid w:val="00E052E2"/>
    <w:rsid w:val="00E059C5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079C7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278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05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17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68D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1C90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51B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9F9"/>
    <w:rsid w:val="00E70BC9"/>
    <w:rsid w:val="00E70BCA"/>
    <w:rsid w:val="00E71435"/>
    <w:rsid w:val="00E7171E"/>
    <w:rsid w:val="00E71895"/>
    <w:rsid w:val="00E71B67"/>
    <w:rsid w:val="00E72369"/>
    <w:rsid w:val="00E72381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5ACD"/>
    <w:rsid w:val="00E76158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A24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9A2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92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01A"/>
    <w:rsid w:val="00EF5064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741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6E5C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7F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17"/>
    <w:rsid w:val="00F1667C"/>
    <w:rsid w:val="00F16969"/>
    <w:rsid w:val="00F16CCF"/>
    <w:rsid w:val="00F173D5"/>
    <w:rsid w:val="00F17482"/>
    <w:rsid w:val="00F17E4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2E4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6E43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A6F"/>
    <w:rsid w:val="00F42BFC"/>
    <w:rsid w:val="00F42D80"/>
    <w:rsid w:val="00F433FB"/>
    <w:rsid w:val="00F43AB7"/>
    <w:rsid w:val="00F4437F"/>
    <w:rsid w:val="00F44467"/>
    <w:rsid w:val="00F44626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1EFE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4D3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2CAC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C44"/>
    <w:rsid w:val="00FC6F2F"/>
    <w:rsid w:val="00FC7711"/>
    <w:rsid w:val="00FC7986"/>
    <w:rsid w:val="00FC7B94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52D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E76B1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paragraph" w:customStyle="1" w:styleId="Stilius3">
    <w:name w:val="Stilius3"/>
    <w:basedOn w:val="prastasis"/>
    <w:uiPriority w:val="99"/>
    <w:rsid w:val="004A6C0F"/>
    <w:pPr>
      <w:spacing w:before="200" w:after="0" w:line="240" w:lineRule="auto"/>
      <w:jc w:val="both"/>
    </w:pPr>
    <w:rPr>
      <w:rFonts w:eastAsia="Times New Roman" w:cs="Times New Roman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direktorius@visaginobustas.lt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rma.daukantiene@visaginobustas.lt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vetlana.karta&#353;ova@visaginobustas.lt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0E6B8456CA4C1EB7C8DAD25244F2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70D9002-E364-4034-8347-29CB8729C6AF}"/>
      </w:docPartPr>
      <w:docPartBody>
        <w:p w:rsidR="00F761CE" w:rsidRDefault="005E360D" w:rsidP="005E360D">
          <w:pPr>
            <w:pStyle w:val="B30E6B8456CA4C1EB7C8DAD25244F249"/>
          </w:pPr>
          <w:r w:rsidRPr="00F74FA3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charset w:val="00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83"/>
    <w:rsid w:val="00023E15"/>
    <w:rsid w:val="000253CC"/>
    <w:rsid w:val="00031BD6"/>
    <w:rsid w:val="00032453"/>
    <w:rsid w:val="00034EAF"/>
    <w:rsid w:val="00036D41"/>
    <w:rsid w:val="00050A66"/>
    <w:rsid w:val="000805AC"/>
    <w:rsid w:val="000949F9"/>
    <w:rsid w:val="00095566"/>
    <w:rsid w:val="000A1A61"/>
    <w:rsid w:val="000C4A25"/>
    <w:rsid w:val="000D34C9"/>
    <w:rsid w:val="000E76BB"/>
    <w:rsid w:val="00124AEA"/>
    <w:rsid w:val="001258D1"/>
    <w:rsid w:val="001659B8"/>
    <w:rsid w:val="0018680A"/>
    <w:rsid w:val="00190772"/>
    <w:rsid w:val="001A3FC9"/>
    <w:rsid w:val="001C7B03"/>
    <w:rsid w:val="00256E3B"/>
    <w:rsid w:val="00281A94"/>
    <w:rsid w:val="002939D4"/>
    <w:rsid w:val="002B456D"/>
    <w:rsid w:val="002E56EB"/>
    <w:rsid w:val="003236EE"/>
    <w:rsid w:val="00331EAD"/>
    <w:rsid w:val="0033376D"/>
    <w:rsid w:val="00350948"/>
    <w:rsid w:val="00367AC3"/>
    <w:rsid w:val="00371110"/>
    <w:rsid w:val="00382FEF"/>
    <w:rsid w:val="003946AF"/>
    <w:rsid w:val="003A3DA2"/>
    <w:rsid w:val="003B399A"/>
    <w:rsid w:val="003B44F2"/>
    <w:rsid w:val="003B476A"/>
    <w:rsid w:val="003D6476"/>
    <w:rsid w:val="00424EC9"/>
    <w:rsid w:val="00431BD4"/>
    <w:rsid w:val="004353F4"/>
    <w:rsid w:val="00456FA8"/>
    <w:rsid w:val="004641DF"/>
    <w:rsid w:val="004907AF"/>
    <w:rsid w:val="004A00CA"/>
    <w:rsid w:val="004D6CCC"/>
    <w:rsid w:val="004E2B81"/>
    <w:rsid w:val="00541F22"/>
    <w:rsid w:val="005A5D30"/>
    <w:rsid w:val="005C0552"/>
    <w:rsid w:val="005C068E"/>
    <w:rsid w:val="005D774E"/>
    <w:rsid w:val="005E360D"/>
    <w:rsid w:val="00617B13"/>
    <w:rsid w:val="00624412"/>
    <w:rsid w:val="00642A73"/>
    <w:rsid w:val="006567BD"/>
    <w:rsid w:val="006707E7"/>
    <w:rsid w:val="006740B6"/>
    <w:rsid w:val="006C0377"/>
    <w:rsid w:val="00706B98"/>
    <w:rsid w:val="0071350F"/>
    <w:rsid w:val="00716D6B"/>
    <w:rsid w:val="0074246E"/>
    <w:rsid w:val="0076202B"/>
    <w:rsid w:val="00781DB8"/>
    <w:rsid w:val="007A48ED"/>
    <w:rsid w:val="007D1235"/>
    <w:rsid w:val="00804679"/>
    <w:rsid w:val="008053E6"/>
    <w:rsid w:val="00824FE9"/>
    <w:rsid w:val="00897C12"/>
    <w:rsid w:val="008C0331"/>
    <w:rsid w:val="009126CB"/>
    <w:rsid w:val="0093183F"/>
    <w:rsid w:val="00937A55"/>
    <w:rsid w:val="0094631B"/>
    <w:rsid w:val="009952CB"/>
    <w:rsid w:val="009F772D"/>
    <w:rsid w:val="00A90129"/>
    <w:rsid w:val="00AA6861"/>
    <w:rsid w:val="00AA76C2"/>
    <w:rsid w:val="00AB47C9"/>
    <w:rsid w:val="00AB6A29"/>
    <w:rsid w:val="00AD4ACA"/>
    <w:rsid w:val="00B14BF3"/>
    <w:rsid w:val="00B23E77"/>
    <w:rsid w:val="00B25F2B"/>
    <w:rsid w:val="00B819B4"/>
    <w:rsid w:val="00B94B1B"/>
    <w:rsid w:val="00BC07BD"/>
    <w:rsid w:val="00C14467"/>
    <w:rsid w:val="00C92BFD"/>
    <w:rsid w:val="00CF4EBB"/>
    <w:rsid w:val="00D20EDA"/>
    <w:rsid w:val="00D339E5"/>
    <w:rsid w:val="00D45506"/>
    <w:rsid w:val="00D666BE"/>
    <w:rsid w:val="00D85399"/>
    <w:rsid w:val="00D96AF1"/>
    <w:rsid w:val="00DD0CED"/>
    <w:rsid w:val="00E01C47"/>
    <w:rsid w:val="00E3405E"/>
    <w:rsid w:val="00E51C90"/>
    <w:rsid w:val="00E709F9"/>
    <w:rsid w:val="00E72381"/>
    <w:rsid w:val="00E7290B"/>
    <w:rsid w:val="00E903F3"/>
    <w:rsid w:val="00EA4683"/>
    <w:rsid w:val="00EA5FF5"/>
    <w:rsid w:val="00F02741"/>
    <w:rsid w:val="00F1437F"/>
    <w:rsid w:val="00F17E42"/>
    <w:rsid w:val="00F761CE"/>
    <w:rsid w:val="00FB24D3"/>
    <w:rsid w:val="00FD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E360D"/>
    <w:rPr>
      <w:color w:val="808080"/>
    </w:rPr>
  </w:style>
  <w:style w:type="paragraph" w:customStyle="1" w:styleId="B30E6B8456CA4C1EB7C8DAD25244F249">
    <w:name w:val="B30E6B8456CA4C1EB7C8DAD25244F249"/>
    <w:rsid w:val="005E360D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A53EE0-77EB-43F4-8307-5E35AF3D09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9610DA8-76CF-401A-94A8-93ADCFE0F079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6486</Words>
  <Characters>3698</Characters>
  <Application>Microsoft Office Word</Application>
  <DocSecurity>0</DocSecurity>
  <Lines>30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Admin</cp:lastModifiedBy>
  <cp:revision>11</cp:revision>
  <cp:lastPrinted>2021-12-16T19:36:00Z</cp:lastPrinted>
  <dcterms:created xsi:type="dcterms:W3CDTF">2026-04-21T11:21:00Z</dcterms:created>
  <dcterms:modified xsi:type="dcterms:W3CDTF">2026-06-22T17:48:00Z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