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Pr="00012D50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i/>
          <w:color w:val="4472C4" w:themeColor="accent1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012D50">
        <w:rPr>
          <w:rFonts w:eastAsia="Calibri"/>
          <w:bCs/>
          <w:i/>
          <w:color w:val="4472C4" w:themeColor="accent1"/>
          <w:sz w:val="21"/>
          <w:szCs w:val="21"/>
        </w:rPr>
        <w:t>Pirkimo sąlygų 1 priedas „Tiekėjų pašalinimo pagrindai“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29DD" w14:textId="77777777" w:rsidR="00C661CA" w:rsidRDefault="00C661CA" w:rsidP="00A76593">
      <w:r>
        <w:separator/>
      </w:r>
    </w:p>
  </w:endnote>
  <w:endnote w:type="continuationSeparator" w:id="0">
    <w:p w14:paraId="6BF1F096" w14:textId="77777777" w:rsidR="00C661CA" w:rsidRDefault="00C661CA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5185" w14:textId="77777777" w:rsidR="00C661CA" w:rsidRDefault="00C661CA" w:rsidP="00A76593">
      <w:r>
        <w:separator/>
      </w:r>
    </w:p>
  </w:footnote>
  <w:footnote w:type="continuationSeparator" w:id="0">
    <w:p w14:paraId="0C896425" w14:textId="77777777" w:rsidR="00C661CA" w:rsidRDefault="00C661CA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2D50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96FB7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8E74D1"/>
    <w:rsid w:val="00912501"/>
    <w:rsid w:val="00912875"/>
    <w:rsid w:val="009232BC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3BA9"/>
    <w:rsid w:val="00BB6C6D"/>
    <w:rsid w:val="00BC1242"/>
    <w:rsid w:val="00C14B32"/>
    <w:rsid w:val="00C41C64"/>
    <w:rsid w:val="00C661CA"/>
    <w:rsid w:val="00C67491"/>
    <w:rsid w:val="00C878DC"/>
    <w:rsid w:val="00C91EAB"/>
    <w:rsid w:val="00C94D24"/>
    <w:rsid w:val="00C966F1"/>
    <w:rsid w:val="00C97A36"/>
    <w:rsid w:val="00CA125E"/>
    <w:rsid w:val="00D30EBF"/>
    <w:rsid w:val="00D40609"/>
    <w:rsid w:val="00D56BAC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4</cp:revision>
  <dcterms:created xsi:type="dcterms:W3CDTF">2026-04-21T17:01:00Z</dcterms:created>
  <dcterms:modified xsi:type="dcterms:W3CDTF">2026-04-21T17:15:00Z</dcterms:modified>
</cp:coreProperties>
</file>