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9638"/>
      </w:tblGrid>
      <w:tr w:rsidR="009A7CAE" w:rsidRPr="009924CE" w14:paraId="0D47A353" w14:textId="77777777" w:rsidTr="002318F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586E749A" w14:textId="77777777" w:rsidR="009A7CAE" w:rsidRDefault="009A7CAE" w:rsidP="009A7CAE">
            <w:pPr>
              <w:pStyle w:val="Paantrat"/>
              <w:jc w:val="center"/>
            </w:pPr>
            <w:r w:rsidRPr="00F0499F">
              <w:t>TECHNIN</w:t>
            </w:r>
            <w:r w:rsidRPr="00F0499F">
              <w:t>Ė</w:t>
            </w:r>
            <w:r w:rsidRPr="00F0499F">
              <w:t xml:space="preserve"> SPECIFIKACIJA</w:t>
            </w:r>
          </w:p>
          <w:p w14:paraId="4247A36B" w14:textId="77777777" w:rsidR="004A1E22" w:rsidRPr="004A1E22" w:rsidRDefault="004A1E22" w:rsidP="004A1E22"/>
          <w:p w14:paraId="207C177B" w14:textId="77777777" w:rsidR="009A7CAE" w:rsidRPr="009924CE" w:rsidRDefault="009A7CAE" w:rsidP="009A7CAE">
            <w:pPr>
              <w:spacing w:line="240" w:lineRule="auto"/>
              <w:ind w:right="-1" w:firstLine="567"/>
              <w:jc w:val="center"/>
              <w:rPr>
                <w:rFonts w:eastAsia="Times New Roman" w:hAnsi="Times New Roman"/>
                <w:b/>
                <w:sz w:val="24"/>
                <w:szCs w:val="24"/>
              </w:rPr>
            </w:pPr>
            <w:r w:rsidRPr="009924CE">
              <w:rPr>
                <w:rFonts w:eastAsia="Times New Roman" w:hAnsi="Times New Roman"/>
                <w:b/>
                <w:sz w:val="24"/>
                <w:szCs w:val="24"/>
              </w:rPr>
              <w:t>1. Bendrosios sąlygos</w:t>
            </w:r>
          </w:p>
          <w:p w14:paraId="539D93DD" w14:textId="77777777" w:rsidR="009A7CAE" w:rsidRPr="009924CE" w:rsidRDefault="009A7CAE" w:rsidP="009A7CAE">
            <w:pPr>
              <w:spacing w:line="240" w:lineRule="auto"/>
              <w:ind w:firstLine="567"/>
              <w:rPr>
                <w:rFonts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5F3E5861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rPr>
                <w:rFonts w:eastAsia="Times New Roman"/>
                <w:szCs w:val="24"/>
              </w:rPr>
              <w:t xml:space="preserve">Lietuvos geologijos tarnyba prie Aplinkos ministerijos (toliau </w:t>
            </w:r>
            <w:r w:rsidRPr="009924CE">
              <w:rPr>
                <w:rFonts w:eastAsia="Times New Roman"/>
                <w:szCs w:val="24"/>
              </w:rPr>
              <w:t>–</w:t>
            </w:r>
            <w:r w:rsidRPr="009924CE">
              <w:rPr>
                <w:rFonts w:eastAsia="Times New Roman"/>
                <w:szCs w:val="24"/>
              </w:rPr>
              <w:t xml:space="preserve"> Perkan</w:t>
            </w:r>
            <w:r w:rsidRPr="009924CE">
              <w:rPr>
                <w:rFonts w:eastAsia="Times New Roman"/>
                <w:szCs w:val="24"/>
              </w:rPr>
              <w:t>č</w:t>
            </w:r>
            <w:r w:rsidRPr="009924CE">
              <w:rPr>
                <w:rFonts w:eastAsia="Times New Roman"/>
                <w:szCs w:val="24"/>
              </w:rPr>
              <w:t xml:space="preserve">ioji organizacija) siekia </w:t>
            </w:r>
            <w:r w:rsidRPr="009924CE">
              <w:rPr>
                <w:rFonts w:eastAsia="Times New Roman"/>
                <w:szCs w:val="24"/>
              </w:rPr>
              <w:t>į</w:t>
            </w:r>
            <w:r w:rsidRPr="009924CE">
              <w:rPr>
                <w:rFonts w:eastAsia="Times New Roman"/>
                <w:szCs w:val="24"/>
              </w:rPr>
              <w:t xml:space="preserve">sigyti </w:t>
            </w:r>
            <w:r>
              <w:rPr>
                <w:rFonts w:eastAsia="Times New Roman"/>
                <w:szCs w:val="24"/>
              </w:rPr>
              <w:t>krovinin</w:t>
            </w:r>
            <w:r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 xml:space="preserve"> automobil</w:t>
            </w:r>
            <w:r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9924CE">
              <w:rPr>
                <w:rFonts w:eastAsia="Times New Roman"/>
                <w:szCs w:val="24"/>
              </w:rPr>
              <w:t xml:space="preserve">(toliau </w:t>
            </w:r>
            <w:r w:rsidRPr="009924CE">
              <w:rPr>
                <w:rFonts w:eastAsia="Times New Roman"/>
                <w:szCs w:val="24"/>
              </w:rPr>
              <w:t>–</w:t>
            </w:r>
            <w:r w:rsidRPr="009924CE">
              <w:rPr>
                <w:rFonts w:eastAsia="Times New Roman"/>
                <w:szCs w:val="24"/>
              </w:rPr>
              <w:t xml:space="preserve"> Automobili</w:t>
            </w:r>
            <w:r>
              <w:rPr>
                <w:rFonts w:eastAsia="Times New Roman"/>
                <w:szCs w:val="24"/>
              </w:rPr>
              <w:t>s</w:t>
            </w:r>
            <w:r w:rsidRPr="009924CE">
              <w:rPr>
                <w:rFonts w:eastAsia="Times New Roman"/>
                <w:szCs w:val="24"/>
              </w:rPr>
              <w:t xml:space="preserve">). </w:t>
            </w:r>
          </w:p>
          <w:p w14:paraId="75D16BEF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 xml:space="preserve">s </w:t>
            </w:r>
            <w:r w:rsidRPr="009924CE">
              <w:t>turi b</w:t>
            </w:r>
            <w:r w:rsidRPr="009924CE">
              <w:t>ū</w:t>
            </w:r>
            <w:r w:rsidRPr="009924CE">
              <w:t>ti nauj</w:t>
            </w:r>
            <w:r>
              <w:t>as</w:t>
            </w:r>
            <w:r w:rsidRPr="009924CE">
              <w:t>, neeksploatuot</w:t>
            </w:r>
            <w:r>
              <w:t>as</w:t>
            </w:r>
            <w:r w:rsidRPr="009924CE">
              <w:t xml:space="preserve">, </w:t>
            </w:r>
            <w:r>
              <w:t>atitinkantis techninius reikalavimus</w:t>
            </w:r>
            <w:r w:rsidRPr="009924CE">
              <w:t>. Automobilio rida perdavimo Perkan</w:t>
            </w:r>
            <w:r w:rsidRPr="009924CE">
              <w:t>č</w:t>
            </w:r>
            <w:r w:rsidRPr="009924CE">
              <w:t>iajai organizacijai metu neturi vir</w:t>
            </w:r>
            <w:r w:rsidRPr="009924CE">
              <w:t>š</w:t>
            </w:r>
            <w:r w:rsidRPr="009924CE">
              <w:t>yti 200 km.</w:t>
            </w:r>
          </w:p>
          <w:p w14:paraId="7E26A2D6" w14:textId="6FE2CD21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rPr>
                <w:rFonts w:eastAsia="Times New Roman"/>
                <w:szCs w:val="24"/>
              </w:rPr>
              <w:t>Automobili</w:t>
            </w:r>
            <w:r>
              <w:rPr>
                <w:rFonts w:eastAsia="Times New Roman"/>
                <w:szCs w:val="24"/>
              </w:rPr>
              <w:t>s</w:t>
            </w:r>
            <w:r w:rsidRPr="009924CE">
              <w:rPr>
                <w:rFonts w:eastAsia="Times New Roman"/>
                <w:szCs w:val="24"/>
              </w:rPr>
              <w:t xml:space="preserve"> turi b</w:t>
            </w:r>
            <w:r w:rsidRPr="009924CE">
              <w:rPr>
                <w:rFonts w:eastAsia="Times New Roman"/>
                <w:szCs w:val="24"/>
              </w:rPr>
              <w:t>ū</w:t>
            </w:r>
            <w:r w:rsidRPr="009924CE">
              <w:rPr>
                <w:rFonts w:eastAsia="Times New Roman"/>
                <w:szCs w:val="24"/>
              </w:rPr>
              <w:t>ti pristatyt</w:t>
            </w:r>
            <w:r>
              <w:rPr>
                <w:rFonts w:eastAsia="Times New Roman"/>
                <w:szCs w:val="24"/>
              </w:rPr>
              <w:t>as</w:t>
            </w:r>
            <w:r w:rsidRPr="009924CE">
              <w:rPr>
                <w:rFonts w:eastAsia="Times New Roman"/>
                <w:szCs w:val="24"/>
              </w:rPr>
              <w:t xml:space="preserve"> per </w:t>
            </w:r>
            <w:r>
              <w:rPr>
                <w:rFonts w:eastAsia="Times New Roman"/>
                <w:szCs w:val="24"/>
              </w:rPr>
              <w:t>6</w:t>
            </w:r>
            <w:r w:rsidRPr="009924CE">
              <w:rPr>
                <w:rFonts w:eastAsia="Times New Roman"/>
                <w:szCs w:val="24"/>
              </w:rPr>
              <w:t xml:space="preserve"> m</w:t>
            </w:r>
            <w:r w:rsidRPr="009924CE">
              <w:rPr>
                <w:rFonts w:eastAsia="Times New Roman"/>
                <w:szCs w:val="24"/>
              </w:rPr>
              <w:t>ė</w:t>
            </w:r>
            <w:r w:rsidRPr="009924CE">
              <w:rPr>
                <w:rFonts w:eastAsia="Times New Roman"/>
                <w:szCs w:val="24"/>
              </w:rPr>
              <w:t>nesius nuo sutarties pasira</w:t>
            </w:r>
            <w:r w:rsidRPr="009924CE">
              <w:rPr>
                <w:rFonts w:eastAsia="Times New Roman"/>
                <w:szCs w:val="24"/>
              </w:rPr>
              <w:t>š</w:t>
            </w:r>
            <w:r w:rsidRPr="009924CE">
              <w:rPr>
                <w:rFonts w:eastAsia="Times New Roman"/>
                <w:szCs w:val="24"/>
              </w:rPr>
              <w:t>ymo dienos adresu S. Konarskio g. 35, Vilnius.</w:t>
            </w:r>
            <w:bookmarkStart w:id="0" w:name="_Hlk191890913"/>
            <w:r w:rsidRPr="009924CE">
              <w:rPr>
                <w:rFonts w:eastAsia="Times New Roman"/>
                <w:szCs w:val="24"/>
              </w:rPr>
              <w:t xml:space="preserve"> </w:t>
            </w:r>
          </w:p>
          <w:p w14:paraId="2B41E50D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pateikt</w:t>
            </w:r>
            <w:r>
              <w:t>as</w:t>
            </w:r>
            <w:r w:rsidRPr="009924CE">
              <w:t xml:space="preserve"> techni</w:t>
            </w:r>
            <w:r w:rsidRPr="009924CE">
              <w:t>š</w:t>
            </w:r>
            <w:r w:rsidRPr="009924CE">
              <w:t>kai tvarking</w:t>
            </w:r>
            <w:r>
              <w:t>as</w:t>
            </w:r>
            <w:r w:rsidRPr="009924CE">
              <w:t>, paruo</w:t>
            </w:r>
            <w:r w:rsidRPr="009924CE">
              <w:t>š</w:t>
            </w:r>
            <w:r w:rsidRPr="009924CE">
              <w:t>t</w:t>
            </w:r>
            <w:r>
              <w:t>as</w:t>
            </w:r>
            <w:r w:rsidRPr="009924CE">
              <w:t xml:space="preserve"> eksploatuoti, atitikti Lietuvos Respublikos teis</w:t>
            </w:r>
            <w:r w:rsidRPr="009924CE">
              <w:t>ė</w:t>
            </w:r>
            <w:r w:rsidRPr="009924CE">
              <w:t>s akt</w:t>
            </w:r>
            <w:r w:rsidRPr="009924CE">
              <w:t>ų</w:t>
            </w:r>
            <w:r w:rsidRPr="009924CE">
              <w:t xml:space="preserve"> reikalavimus. 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pritaikyt</w:t>
            </w:r>
            <w:r>
              <w:t>as</w:t>
            </w:r>
            <w:r w:rsidRPr="009924CE">
              <w:t xml:space="preserve"> eksploatuoti </w:t>
            </w:r>
            <w:r w:rsidRPr="009924CE">
              <w:t>š</w:t>
            </w:r>
            <w:r w:rsidRPr="009924CE">
              <w:t>iaur</w:t>
            </w:r>
            <w:r w:rsidRPr="009924CE">
              <w:t>ė</w:t>
            </w:r>
            <w:r w:rsidRPr="009924CE">
              <w:t>s Europos s</w:t>
            </w:r>
            <w:r w:rsidRPr="009924CE">
              <w:t>ą</w:t>
            </w:r>
            <w:r w:rsidRPr="009924CE">
              <w:t>lygomis ir atitikti EU standartus.</w:t>
            </w:r>
          </w:p>
          <w:p w14:paraId="19FD0090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ui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suteikiama ne trumpesn</w:t>
            </w:r>
            <w:r w:rsidRPr="009924CE">
              <w:t>ė</w:t>
            </w:r>
            <w:r w:rsidRPr="009924CE">
              <w:t xml:space="preserve"> kaip 3 met</w:t>
            </w:r>
            <w:r w:rsidRPr="009924CE">
              <w:t>ų</w:t>
            </w:r>
            <w:r w:rsidRPr="009924CE">
              <w:t xml:space="preserve"> arba 100000 km garantija. Integruotoms </w:t>
            </w:r>
            <w:r w:rsidRPr="009924CE">
              <w:t>į</w:t>
            </w:r>
            <w:r w:rsidRPr="009924CE">
              <w:t xml:space="preserve"> automobil</w:t>
            </w:r>
            <w:r w:rsidRPr="009924CE">
              <w:t>į</w:t>
            </w:r>
            <w:r w:rsidRPr="009924CE">
              <w:t xml:space="preserve"> dalims, prietaisams, </w:t>
            </w:r>
            <w:r w:rsidRPr="009924CE">
              <w:t>į</w:t>
            </w:r>
            <w:r w:rsidRPr="009924CE">
              <w:t>taisams ir sistemoms turi b</w:t>
            </w:r>
            <w:r w:rsidRPr="009924CE">
              <w:t>ū</w:t>
            </w:r>
            <w:r w:rsidRPr="009924CE">
              <w:t>ti suteikiama ne trumpesn</w:t>
            </w:r>
            <w:r w:rsidRPr="009924CE">
              <w:t>ė</w:t>
            </w:r>
            <w:r w:rsidRPr="009924CE">
              <w:t xml:space="preserve"> kaip 3 met</w:t>
            </w:r>
            <w:r w:rsidRPr="009924CE">
              <w:t>ų</w:t>
            </w:r>
            <w:r w:rsidRPr="009924CE">
              <w:t xml:space="preserve"> garantija. Ne ma</w:t>
            </w:r>
            <w:r w:rsidRPr="009924CE">
              <w:t>ž</w:t>
            </w:r>
            <w:r w:rsidRPr="009924CE">
              <w:t>iau nei 12-os met</w:t>
            </w:r>
            <w:r w:rsidRPr="009924CE">
              <w:t>ų</w:t>
            </w:r>
            <w:r w:rsidRPr="009924CE">
              <w:t xml:space="preserve"> k</w:t>
            </w:r>
            <w:r w:rsidRPr="009924CE">
              <w:t>ė</w:t>
            </w:r>
            <w:r w:rsidRPr="009924CE">
              <w:t>bulo antikorozin</w:t>
            </w:r>
            <w:r w:rsidRPr="009924CE">
              <w:t>ė</w:t>
            </w:r>
            <w:r w:rsidRPr="009924CE">
              <w:t xml:space="preserve"> garantija nuo kiauryminio prar</w:t>
            </w:r>
            <w:r w:rsidRPr="009924CE">
              <w:t>ū</w:t>
            </w:r>
            <w:r w:rsidRPr="009924CE">
              <w:t>dijimo.</w:t>
            </w:r>
          </w:p>
          <w:p w14:paraId="1A0B49D0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registruot</w:t>
            </w:r>
            <w:r>
              <w:t>as</w:t>
            </w:r>
            <w:r w:rsidRPr="009924CE">
              <w:t xml:space="preserve"> (su valstybiniais numerio </w:t>
            </w:r>
            <w:r w:rsidRPr="009924CE">
              <w:t>ž</w:t>
            </w:r>
            <w:r w:rsidRPr="009924CE">
              <w:t>enklais).</w:t>
            </w:r>
          </w:p>
          <w:p w14:paraId="6E786503" w14:textId="3186054D" w:rsidR="009A7CAE" w:rsidRPr="004A1E22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jc w:val="both"/>
            </w:pPr>
            <w:r w:rsidRPr="004A1E22">
              <w:t>Jeigu tiek</w:t>
            </w:r>
            <w:r w:rsidRPr="004A1E22">
              <w:t>ė</w:t>
            </w:r>
            <w:r w:rsidRPr="004A1E22">
              <w:t>jas si</w:t>
            </w:r>
            <w:r w:rsidRPr="004A1E22">
              <w:t>ū</w:t>
            </w:r>
            <w:r w:rsidRPr="004A1E22">
              <w:t>lo elektromobil</w:t>
            </w:r>
            <w:r w:rsidRPr="004A1E22">
              <w:t>į</w:t>
            </w:r>
            <w:r w:rsidRPr="004A1E22">
              <w:t>, kombinuotas va</w:t>
            </w:r>
            <w:r w:rsidRPr="004A1E22">
              <w:t>ž</w:t>
            </w:r>
            <w:r w:rsidRPr="004A1E22">
              <w:t>iavimo nuotolis (WLTP), turi b</w:t>
            </w:r>
            <w:r w:rsidRPr="004A1E22">
              <w:t>ū</w:t>
            </w:r>
            <w:r w:rsidRPr="004A1E22">
              <w:t>ti ne ma</w:t>
            </w:r>
            <w:r w:rsidRPr="004A1E22">
              <w:t>ž</w:t>
            </w:r>
            <w:r w:rsidRPr="004A1E22">
              <w:t>iau nei 500 km, nes vertinant galimyb</w:t>
            </w:r>
            <w:r w:rsidRPr="004A1E22">
              <w:t>ę</w:t>
            </w:r>
            <w:r w:rsidRPr="004A1E22">
              <w:t xml:space="preserve"> naudoti elektromobil</w:t>
            </w:r>
            <w:r w:rsidRPr="004A1E22">
              <w:t>į</w:t>
            </w:r>
            <w:r w:rsidRPr="004A1E22">
              <w:t>, esminiais kriterijais i</w:t>
            </w:r>
            <w:r w:rsidRPr="004A1E22">
              <w:t>š</w:t>
            </w:r>
            <w:r w:rsidRPr="004A1E22">
              <w:t>lieka grie</w:t>
            </w:r>
            <w:r w:rsidRPr="004A1E22">
              <w:t>ž</w:t>
            </w:r>
            <w:r w:rsidRPr="004A1E22">
              <w:t>tas laiko balansas (8 darbo valand</w:t>
            </w:r>
            <w:r w:rsidRPr="004A1E22">
              <w:t>ų</w:t>
            </w:r>
            <w:r w:rsidRPr="004A1E22">
              <w:t xml:space="preserve"> limitas) ir transporto priemon</w:t>
            </w:r>
            <w:r w:rsidRPr="004A1E22">
              <w:t>ė</w:t>
            </w:r>
            <w:r w:rsidRPr="004A1E22">
              <w:t>s energetiniai resursai.</w:t>
            </w:r>
            <w:r w:rsidR="004A1E22" w:rsidRPr="004A1E22">
              <w:t xml:space="preserve"> Pavyzd</w:t>
            </w:r>
            <w:r w:rsidR="004A1E22" w:rsidRPr="004A1E22">
              <w:t>ž</w:t>
            </w:r>
            <w:r w:rsidR="004A1E22" w:rsidRPr="004A1E22">
              <w:t>iui, vykdant ant</w:t>
            </w:r>
            <w:r w:rsidR="004A1E22" w:rsidRPr="004A1E22">
              <w:t>ž</w:t>
            </w:r>
            <w:r w:rsidR="004A1E22" w:rsidRPr="004A1E22">
              <w:t>emini</w:t>
            </w:r>
            <w:r w:rsidR="004A1E22" w:rsidRPr="004A1E22">
              <w:t>ų</w:t>
            </w:r>
            <w:r w:rsidR="004A1E22" w:rsidRPr="004A1E22">
              <w:t xml:space="preserve"> kontrolini</w:t>
            </w:r>
            <w:r w:rsidR="004A1E22" w:rsidRPr="004A1E22">
              <w:t>ų</w:t>
            </w:r>
            <w:r w:rsidR="004A1E22" w:rsidRPr="004A1E22">
              <w:t xml:space="preserve"> ta</w:t>
            </w:r>
            <w:r w:rsidR="004A1E22" w:rsidRPr="004A1E22">
              <w:t>š</w:t>
            </w:r>
            <w:r w:rsidR="004A1E22" w:rsidRPr="004A1E22">
              <w:t>k</w:t>
            </w:r>
            <w:r w:rsidR="004A1E22" w:rsidRPr="004A1E22">
              <w:t>ų</w:t>
            </w:r>
            <w:r w:rsidR="004A1E22" w:rsidRPr="004A1E22">
              <w:t xml:space="preserve"> GCP (angl. Ground Control Points) matavimo ir aero</w:t>
            </w:r>
            <w:r w:rsidR="00CF553B">
              <w:t>f</w:t>
            </w:r>
            <w:r w:rsidR="004A1E22" w:rsidRPr="004A1E22">
              <w:t>ografavimo darbus, pagal esamas s</w:t>
            </w:r>
            <w:r w:rsidR="004A1E22" w:rsidRPr="004A1E22">
              <w:t>ą</w:t>
            </w:r>
            <w:r w:rsidR="004A1E22" w:rsidRPr="004A1E22">
              <w:t>lygas, bendras dienos nuva</w:t>
            </w:r>
            <w:r w:rsidR="004A1E22" w:rsidRPr="004A1E22">
              <w:t>ž</w:t>
            </w:r>
            <w:r w:rsidR="004A1E22" w:rsidRPr="004A1E22">
              <w:t>iuojamas atstumas sudaro 450 km (400 km magistralin</w:t>
            </w:r>
            <w:r w:rsidR="004A1E22" w:rsidRPr="004A1E22">
              <w:t>ė</w:t>
            </w:r>
            <w:r w:rsidR="004A1E22" w:rsidRPr="004A1E22">
              <w:t xml:space="preserve"> kelion</w:t>
            </w:r>
            <w:r w:rsidR="004A1E22" w:rsidRPr="004A1E22">
              <w:t>ė</w:t>
            </w:r>
            <w:r w:rsidR="004A1E22" w:rsidRPr="004A1E22">
              <w:t xml:space="preserve"> pirmyn ir atgal bei 50 km jud</w:t>
            </w:r>
            <w:r w:rsidR="004A1E22" w:rsidRPr="004A1E22">
              <w:t>ė</w:t>
            </w:r>
            <w:r w:rsidR="004A1E22" w:rsidRPr="004A1E22">
              <w:t>jimas lauko keliais</w:t>
            </w:r>
            <w:r w:rsidRPr="004A1E22">
              <w:t>. Norint elektromobiliu nuva</w:t>
            </w:r>
            <w:r w:rsidRPr="004A1E22">
              <w:t>ž</w:t>
            </w:r>
            <w:r w:rsidRPr="004A1E22">
              <w:t>iuoti 400 km greitkeliais ir kra</w:t>
            </w:r>
            <w:r w:rsidRPr="004A1E22">
              <w:t>š</w:t>
            </w:r>
            <w:r w:rsidRPr="004A1E22">
              <w:t>to keliais, kelyje teks praleisti apie 4</w:t>
            </w:r>
            <w:r w:rsidRPr="004A1E22">
              <w:t>–</w:t>
            </w:r>
            <w:r w:rsidRPr="004A1E22">
              <w:t>4,5 valandas. Papildomas 50 km va</w:t>
            </w:r>
            <w:r w:rsidRPr="004A1E22">
              <w:t>ž</w:t>
            </w:r>
            <w:r w:rsidRPr="004A1E22">
              <w:t>iavimas lauko s</w:t>
            </w:r>
            <w:r w:rsidRPr="004A1E22">
              <w:t>ą</w:t>
            </w:r>
            <w:r w:rsidRPr="004A1E22">
              <w:t>lygomis, pastoviai stabtelint ir matuojant GCP ta</w:t>
            </w:r>
            <w:r w:rsidRPr="004A1E22">
              <w:t>š</w:t>
            </w:r>
            <w:r w:rsidRPr="004A1E22">
              <w:t>kus, atim</w:t>
            </w:r>
            <w:r w:rsidR="00F102F7">
              <w:t>t</w:t>
            </w:r>
            <w:r w:rsidR="00F102F7">
              <w:t>ų</w:t>
            </w:r>
            <w:r w:rsidRPr="004A1E22">
              <w:t xml:space="preserve"> dar ma</w:t>
            </w:r>
            <w:r w:rsidRPr="004A1E22">
              <w:t>ž</w:t>
            </w:r>
            <w:r w:rsidRPr="004A1E22">
              <w:t>iausiai 2 valandas</w:t>
            </w:r>
            <w:r w:rsidR="00F102F7">
              <w:t>, kas</w:t>
            </w:r>
            <w:r w:rsidRPr="004A1E22">
              <w:t xml:space="preserve"> rei</w:t>
            </w:r>
            <w:r w:rsidRPr="004A1E22">
              <w:t>š</w:t>
            </w:r>
            <w:r w:rsidRPr="004A1E22">
              <w:t xml:space="preserve">kia, </w:t>
            </w:r>
            <w:r w:rsidR="00F102F7">
              <w:t>jog</w:t>
            </w:r>
            <w:r w:rsidRPr="004A1E22">
              <w:t xml:space="preserve"> vien transportavimo procesas sudarys nuo 6 iki 6,5 valand</w:t>
            </w:r>
            <w:r w:rsidRPr="004A1E22">
              <w:t>ų</w:t>
            </w:r>
            <w:r w:rsidRPr="004A1E22">
              <w:t>. Grie</w:t>
            </w:r>
            <w:r w:rsidRPr="004A1E22">
              <w:t>ž</w:t>
            </w:r>
            <w:r w:rsidRPr="004A1E22">
              <w:t>tai laikantis 8 valand</w:t>
            </w:r>
            <w:r w:rsidRPr="004A1E22">
              <w:t>ų</w:t>
            </w:r>
            <w:r w:rsidRPr="004A1E22">
              <w:t xml:space="preserve"> darbo dienos, grynojo darbo laiko lauke (bepilo</w:t>
            </w:r>
            <w:r w:rsidRPr="004A1E22">
              <w:t>č</w:t>
            </w:r>
            <w:r w:rsidRPr="004A1E22">
              <w:t>io orlaivio skryd</w:t>
            </w:r>
            <w:r w:rsidRPr="004A1E22">
              <w:t>ž</w:t>
            </w:r>
            <w:r w:rsidRPr="004A1E22">
              <w:t>i</w:t>
            </w:r>
            <w:r w:rsidRPr="004A1E22">
              <w:t>ų</w:t>
            </w:r>
            <w:r w:rsidRPr="004A1E22">
              <w:t xml:space="preserve"> valdymui, teritorijos ap</w:t>
            </w:r>
            <w:r w:rsidRPr="004A1E22">
              <w:t>ž</w:t>
            </w:r>
            <w:r w:rsidRPr="004A1E22">
              <w:t>i</w:t>
            </w:r>
            <w:r w:rsidRPr="004A1E22">
              <w:t>ū</w:t>
            </w:r>
            <w:r w:rsidRPr="004A1E22">
              <w:t>rai ir baterij</w:t>
            </w:r>
            <w:r w:rsidRPr="004A1E22">
              <w:t>ų</w:t>
            </w:r>
            <w:r w:rsidRPr="004A1E22">
              <w:t xml:space="preserve"> krovimo ciklams) lieka ma</w:t>
            </w:r>
            <w:r w:rsidRPr="004A1E22">
              <w:t>ž</w:t>
            </w:r>
            <w:r w:rsidRPr="004A1E22">
              <w:t>iau nei 2 valandos. Per tok</w:t>
            </w:r>
            <w:r w:rsidRPr="004A1E22">
              <w:t>į</w:t>
            </w:r>
            <w:r w:rsidRPr="004A1E22">
              <w:t xml:space="preserve"> trump</w:t>
            </w:r>
            <w:r w:rsidRPr="004A1E22">
              <w:t>ą</w:t>
            </w:r>
            <w:r w:rsidRPr="004A1E22">
              <w:t xml:space="preserve"> laik</w:t>
            </w:r>
            <w:r w:rsidRPr="004A1E22">
              <w:t>ą</w:t>
            </w:r>
            <w:r w:rsidRPr="004A1E22">
              <w:t xml:space="preserve"> kokybi</w:t>
            </w:r>
            <w:r w:rsidRPr="004A1E22">
              <w:t>š</w:t>
            </w:r>
            <w:r w:rsidRPr="004A1E22">
              <w:t>kai ir saugiai apskristi bei u</w:t>
            </w:r>
            <w:r w:rsidRPr="004A1E22">
              <w:t>ž</w:t>
            </w:r>
            <w:r w:rsidRPr="004A1E22">
              <w:t>fiksuoti 10 km</w:t>
            </w:r>
            <w:r w:rsidRPr="004A1E22">
              <w:t>²</w:t>
            </w:r>
            <w:r w:rsidRPr="004A1E22">
              <w:t xml:space="preserve"> plot</w:t>
            </w:r>
            <w:r w:rsidRPr="004A1E22">
              <w:t>ą</w:t>
            </w:r>
            <w:r w:rsidRPr="004A1E22">
              <w:t xml:space="preserve"> fizi</w:t>
            </w:r>
            <w:r w:rsidRPr="004A1E22">
              <w:t>š</w:t>
            </w:r>
            <w:r w:rsidRPr="004A1E22">
              <w:t>kai ne</w:t>
            </w:r>
            <w:r w:rsidRPr="004A1E22">
              <w:t>į</w:t>
            </w:r>
            <w:r w:rsidRPr="004A1E22">
              <w:t>manoma, nepriklausomai nuo transporto priemon</w:t>
            </w:r>
            <w:r w:rsidRPr="004A1E22">
              <w:t>ė</w:t>
            </w:r>
            <w:r w:rsidRPr="004A1E22">
              <w:t xml:space="preserve">s tipo. </w:t>
            </w:r>
            <w:r w:rsidR="004A1E22" w:rsidRPr="004A1E22">
              <w:t>P</w:t>
            </w:r>
            <w:r w:rsidRPr="004A1E22">
              <w:t xml:space="preserve">ati 450 km distancija, </w:t>
            </w:r>
            <w:r w:rsidRPr="004A1E22">
              <w:t>į</w:t>
            </w:r>
            <w:r w:rsidRPr="004A1E22">
              <w:t>skaitant neefektyv</w:t>
            </w:r>
            <w:r w:rsidRPr="004A1E22">
              <w:t>ų</w:t>
            </w:r>
            <w:r w:rsidRPr="004A1E22">
              <w:t xml:space="preserve"> va</w:t>
            </w:r>
            <w:r w:rsidRPr="004A1E22">
              <w:t>ž</w:t>
            </w:r>
            <w:r w:rsidRPr="004A1E22">
              <w:t>iavim</w:t>
            </w:r>
            <w:r w:rsidRPr="004A1E22">
              <w:t>ą</w:t>
            </w:r>
            <w:r w:rsidRPr="004A1E22">
              <w:t xml:space="preserve"> bekele, reikalauja itin didel</w:t>
            </w:r>
            <w:r w:rsidRPr="004A1E22">
              <w:t>ė</w:t>
            </w:r>
            <w:r w:rsidRPr="004A1E22">
              <w:t xml:space="preserve">s baterijos talpos. Jei pasirinktas automobilis viena </w:t>
            </w:r>
            <w:r w:rsidRPr="004A1E22">
              <w:t>į</w:t>
            </w:r>
            <w:r w:rsidRPr="004A1E22">
              <w:t>krova viso atstumo nenuva</w:t>
            </w:r>
            <w:r w:rsidRPr="004A1E22">
              <w:t>ž</w:t>
            </w:r>
            <w:r w:rsidRPr="004A1E22">
              <w:t>iuoja, grafik</w:t>
            </w:r>
            <w:r w:rsidRPr="004A1E22">
              <w:t>ą</w:t>
            </w:r>
            <w:r w:rsidRPr="004A1E22">
              <w:t xml:space="preserve"> tekt</w:t>
            </w:r>
            <w:r w:rsidRPr="004A1E22">
              <w:t>ų</w:t>
            </w:r>
            <w:r w:rsidRPr="004A1E22">
              <w:t xml:space="preserve"> papildyti sustojimu greitojo </w:t>
            </w:r>
            <w:r w:rsidRPr="004A1E22">
              <w:t>į</w:t>
            </w:r>
            <w:r w:rsidRPr="004A1E22">
              <w:t>krovimo stotel</w:t>
            </w:r>
            <w:r w:rsidRPr="004A1E22">
              <w:t>ė</w:t>
            </w:r>
            <w:r w:rsidRPr="004A1E22">
              <w:t>je (DC). Tai pareikalaut</w:t>
            </w:r>
            <w:r w:rsidRPr="004A1E22">
              <w:t>ų</w:t>
            </w:r>
            <w:r w:rsidRPr="004A1E22">
              <w:t xml:space="preserve"> papildom</w:t>
            </w:r>
            <w:r w:rsidRPr="004A1E22">
              <w:t>ų</w:t>
            </w:r>
            <w:r w:rsidRPr="004A1E22">
              <w:t xml:space="preserve"> 30</w:t>
            </w:r>
            <w:r w:rsidRPr="004A1E22">
              <w:t>–</w:t>
            </w:r>
            <w:r w:rsidRPr="004A1E22">
              <w:t>40 minu</w:t>
            </w:r>
            <w:r w:rsidRPr="004A1E22">
              <w:t>č</w:t>
            </w:r>
            <w:r w:rsidRPr="004A1E22">
              <w:t>i</w:t>
            </w:r>
            <w:r w:rsidRPr="004A1E22">
              <w:t>ų</w:t>
            </w:r>
            <w:r w:rsidRPr="004A1E22">
              <w:t>, kurios galutinai panaikint</w:t>
            </w:r>
            <w:r w:rsidRPr="004A1E22">
              <w:t>ų</w:t>
            </w:r>
            <w:r w:rsidRPr="004A1E22">
              <w:t xml:space="preserve"> lauko darbams skirt</w:t>
            </w:r>
            <w:r w:rsidRPr="004A1E22">
              <w:t>ą</w:t>
            </w:r>
            <w:r w:rsidRPr="004A1E22">
              <w:t xml:space="preserve"> laik</w:t>
            </w:r>
            <w:r w:rsidRPr="004A1E22">
              <w:t>ą</w:t>
            </w:r>
            <w:r w:rsidRPr="004A1E22">
              <w:t>.</w:t>
            </w:r>
          </w:p>
          <w:bookmarkEnd w:id="0"/>
          <w:p w14:paraId="3FD33786" w14:textId="521F4A62" w:rsidR="009A7CAE" w:rsidRPr="009A7CAE" w:rsidRDefault="009A7CAE" w:rsidP="004A1E22">
            <w:pPr>
              <w:tabs>
                <w:tab w:val="left" w:pos="851"/>
              </w:tabs>
              <w:ind w:right="-1"/>
              <w:jc w:val="both"/>
              <w:rPr>
                <w:rFonts w:eastAsia="Times New Roman"/>
                <w:szCs w:val="24"/>
              </w:rPr>
            </w:pPr>
          </w:p>
          <w:p w14:paraId="1BD31E8C" w14:textId="77777777" w:rsidR="009A7CAE" w:rsidRPr="009924CE" w:rsidRDefault="009A7CAE" w:rsidP="002B739F">
            <w:pPr>
              <w:ind w:left="-142" w:firstLine="851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902BE7" w:rsidRPr="009924CE" w14:paraId="282C580A" w14:textId="77777777" w:rsidTr="002318FB">
        <w:tc>
          <w:tcPr>
            <w:tcW w:w="5000" w:type="pct"/>
          </w:tcPr>
          <w:p w14:paraId="6855370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902BE7" w:rsidRPr="009924CE" w14:paraId="7F68AB3B" w14:textId="77777777" w:rsidTr="002318FB">
        <w:tc>
          <w:tcPr>
            <w:tcW w:w="5000" w:type="pct"/>
          </w:tcPr>
          <w:p w14:paraId="483A4B5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Kėbulo tipas – Krovininis automobilis/Furgonai, N1 klasės (krovininis automobilis)</w:t>
            </w:r>
          </w:p>
        </w:tc>
      </w:tr>
      <w:tr w:rsidR="00902BE7" w:rsidRPr="009924CE" w14:paraId="1340AA6A" w14:textId="77777777" w:rsidTr="002318FB">
        <w:tc>
          <w:tcPr>
            <w:tcW w:w="5000" w:type="pct"/>
          </w:tcPr>
          <w:p w14:paraId="6D7DEED7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Vietų skaičius – 5 vnt.</w:t>
            </w:r>
          </w:p>
        </w:tc>
      </w:tr>
      <w:tr w:rsidR="00902BE7" w:rsidRPr="009924CE" w14:paraId="65F41975" w14:textId="77777777" w:rsidTr="002318FB">
        <w:tc>
          <w:tcPr>
            <w:tcW w:w="5000" w:type="pct"/>
          </w:tcPr>
          <w:p w14:paraId="32D6652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Durų skaičius – 4 vnt., visos durys su stiklais</w:t>
            </w:r>
          </w:p>
        </w:tc>
      </w:tr>
      <w:tr w:rsidR="00902BE7" w:rsidRPr="009924CE" w14:paraId="6244F735" w14:textId="77777777" w:rsidTr="002318FB">
        <w:tc>
          <w:tcPr>
            <w:tcW w:w="5000" w:type="pct"/>
          </w:tcPr>
          <w:p w14:paraId="60817A7D" w14:textId="4560BA3E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Prošvaisa – nuo </w:t>
            </w:r>
            <w:r w:rsidR="007519D2">
              <w:rPr>
                <w:rFonts w:eastAsiaTheme="minorHAnsi" w:hAnsi="Times New Roman" w:cs="Times New Roman"/>
                <w:sz w:val="24"/>
                <w:szCs w:val="24"/>
              </w:rPr>
              <w:t>18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cm</w:t>
            </w:r>
          </w:p>
        </w:tc>
      </w:tr>
      <w:tr w:rsidR="00902BE7" w:rsidRPr="009924CE" w14:paraId="1F730B8C" w14:textId="77777777" w:rsidTr="002318FB">
        <w:tc>
          <w:tcPr>
            <w:tcW w:w="5000" w:type="pct"/>
          </w:tcPr>
          <w:p w14:paraId="6E6E7B09" w14:textId="4FA6397D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Automobilio ilgis – ne mažiau kaip 5</w:t>
            </w:r>
            <w:r w:rsidR="007519D2">
              <w:rPr>
                <w:rFonts w:eastAsiaTheme="minorHAnsi" w:hAnsi="Times New Roman" w:cs="Times New Roman"/>
                <w:sz w:val="24"/>
                <w:szCs w:val="24"/>
              </w:rPr>
              <w:t>0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0 cm</w:t>
            </w:r>
          </w:p>
        </w:tc>
      </w:tr>
      <w:tr w:rsidR="00902BE7" w:rsidRPr="009924CE" w14:paraId="4909669D" w14:textId="77777777" w:rsidTr="002318FB">
        <w:tc>
          <w:tcPr>
            <w:tcW w:w="5000" w:type="pct"/>
          </w:tcPr>
          <w:p w14:paraId="00FEC64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Bendroji masė - iki 3,5 t</w:t>
            </w:r>
          </w:p>
        </w:tc>
      </w:tr>
      <w:tr w:rsidR="00902BE7" w:rsidRPr="009924CE" w14:paraId="3E20FDDC" w14:textId="77777777" w:rsidTr="002318FB">
        <w:tc>
          <w:tcPr>
            <w:tcW w:w="5000" w:type="pct"/>
          </w:tcPr>
          <w:p w14:paraId="08B26031" w14:textId="64C78AB0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Keliamoji galia - ne mažiau </w:t>
            </w:r>
            <w:r w:rsidR="007519D2">
              <w:rPr>
                <w:rFonts w:eastAsiaTheme="minorHAnsi" w:hAnsi="Times New Roman" w:cs="Times New Roman"/>
                <w:sz w:val="24"/>
                <w:szCs w:val="24"/>
              </w:rPr>
              <w:t>5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00 kg</w:t>
            </w:r>
          </w:p>
        </w:tc>
      </w:tr>
      <w:tr w:rsidR="00902BE7" w:rsidRPr="009924CE" w14:paraId="2C904782" w14:textId="77777777" w:rsidTr="002318FB">
        <w:tc>
          <w:tcPr>
            <w:tcW w:w="5000" w:type="pct"/>
          </w:tcPr>
          <w:p w14:paraId="12B7B46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902BE7" w:rsidRPr="009924CE" w14:paraId="380E982D" w14:textId="77777777" w:rsidTr="002318FB">
        <w:tc>
          <w:tcPr>
            <w:tcW w:w="5000" w:type="pct"/>
          </w:tcPr>
          <w:p w14:paraId="3613FE46" w14:textId="6B975D60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Transporto priemonės išmetamas anglies dioksido (CO2) kiekis 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>0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g/km</w:t>
            </w:r>
          </w:p>
        </w:tc>
      </w:tr>
      <w:tr w:rsidR="00902BE7" w:rsidRPr="009924CE" w14:paraId="2D1E743F" w14:textId="77777777" w:rsidTr="002318FB">
        <w:tc>
          <w:tcPr>
            <w:tcW w:w="5000" w:type="pct"/>
          </w:tcPr>
          <w:p w14:paraId="45F041F0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640E">
              <w:rPr>
                <w:rFonts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Maksimali galia ne mažiau kaip 150 KW</w:t>
            </w:r>
            <w:r w:rsidRPr="009924CE">
              <w:rPr>
                <w:rFonts w:eastAsia="Times New Roman" w:hAnsi="Times New Roman" w:cs="Times New Roman"/>
              </w:rPr>
              <w:t xml:space="preserve"> </w:t>
            </w:r>
          </w:p>
        </w:tc>
      </w:tr>
      <w:tr w:rsidR="00902BE7" w:rsidRPr="009924CE" w14:paraId="74715ABA" w14:textId="77777777" w:rsidTr="002318FB">
        <w:trPr>
          <w:trHeight w:val="97"/>
        </w:trPr>
        <w:tc>
          <w:tcPr>
            <w:tcW w:w="5000" w:type="pct"/>
          </w:tcPr>
          <w:p w14:paraId="5BE4D2A1" w14:textId="506E6610" w:rsidR="00902BE7" w:rsidRPr="00902BE7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02BE7">
              <w:rPr>
                <w:rFonts w:eastAsiaTheme="minorHAnsi" w:hAnsi="Times New Roman" w:cs="Times New Roman"/>
                <w:sz w:val="24"/>
                <w:szCs w:val="24"/>
              </w:rPr>
              <w:t>Kombinuotas važiavimo nuotolis (WLTP), km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 xml:space="preserve"> 500</w:t>
            </w:r>
          </w:p>
        </w:tc>
      </w:tr>
      <w:tr w:rsidR="00902BE7" w:rsidRPr="009924CE" w14:paraId="3501704C" w14:textId="77777777" w:rsidTr="002318FB">
        <w:trPr>
          <w:trHeight w:val="97"/>
        </w:trPr>
        <w:tc>
          <w:tcPr>
            <w:tcW w:w="5000" w:type="pct"/>
          </w:tcPr>
          <w:p w14:paraId="045E697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lastRenderedPageBreak/>
              <w:t xml:space="preserve">Transmisija </w:t>
            </w:r>
          </w:p>
        </w:tc>
      </w:tr>
      <w:tr w:rsidR="00902BE7" w:rsidRPr="009924CE" w14:paraId="46F6C70A" w14:textId="77777777" w:rsidTr="002318FB">
        <w:tc>
          <w:tcPr>
            <w:tcW w:w="5000" w:type="pct"/>
          </w:tcPr>
          <w:p w14:paraId="133DDA92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902BE7" w:rsidRPr="009924CE" w14:paraId="728EC3BF" w14:textId="77777777" w:rsidTr="002318FB">
        <w:tc>
          <w:tcPr>
            <w:tcW w:w="5000" w:type="pct"/>
          </w:tcPr>
          <w:p w14:paraId="043EA6B9" w14:textId="342F7201" w:rsidR="00902BE7" w:rsidRPr="009924CE" w:rsidRDefault="002318FB" w:rsidP="002318FB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2318FB">
              <w:rPr>
                <w:rFonts w:eastAsiaTheme="minorHAnsi" w:hAnsi="Times New Roman" w:cs="Times New Roman"/>
                <w:sz w:val="24"/>
                <w:szCs w:val="24"/>
              </w:rPr>
              <w:t>Transporto priemonė turi turėti galimybę riboti vieno ar kelių ratų praslydimą abiejose ašyse</w:t>
            </w:r>
          </w:p>
        </w:tc>
      </w:tr>
      <w:tr w:rsidR="00902BE7" w:rsidRPr="009924CE" w14:paraId="7A91601E" w14:textId="77777777" w:rsidTr="002318FB">
        <w:tc>
          <w:tcPr>
            <w:tcW w:w="5000" w:type="pct"/>
          </w:tcPr>
          <w:p w14:paraId="69F86D98" w14:textId="194E1436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bCs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Cs/>
                <w:sz w:val="24"/>
                <w:szCs w:val="24"/>
              </w:rPr>
              <w:t>Pavarų dėžės demultiplikatorius (palėtintojas</w:t>
            </w:r>
            <w:r>
              <w:rPr>
                <w:rFonts w:eastAsiaTheme="minorHAnsi" w:hAnsi="Times New Roman" w:cs="Times New Roman"/>
                <w:bCs/>
                <w:sz w:val="24"/>
                <w:szCs w:val="24"/>
              </w:rPr>
              <w:t xml:space="preserve"> EV</w:t>
            </w:r>
            <w:r w:rsidRPr="009924CE">
              <w:rPr>
                <w:rFonts w:eastAsiaTheme="minorHAns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02BE7" w:rsidRPr="009924CE" w14:paraId="39A35642" w14:textId="77777777" w:rsidTr="002318FB">
        <w:tc>
          <w:tcPr>
            <w:tcW w:w="5000" w:type="pct"/>
          </w:tcPr>
          <w:p w14:paraId="3621616D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902BE7" w:rsidRPr="009924CE" w14:paraId="5458F12D" w14:textId="77777777" w:rsidTr="002318FB">
        <w:tc>
          <w:tcPr>
            <w:tcW w:w="5000" w:type="pct"/>
          </w:tcPr>
          <w:p w14:paraId="4A30FCA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sz w:val="24"/>
                <w:szCs w:val="24"/>
              </w:rPr>
              <w:t>Šešios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arba daugiau SRS oro saugos pagalvės</w:t>
            </w:r>
          </w:p>
        </w:tc>
      </w:tr>
      <w:tr w:rsidR="00902BE7" w:rsidRPr="009924CE" w14:paraId="0B67E0EB" w14:textId="77777777" w:rsidTr="002318FB">
        <w:tc>
          <w:tcPr>
            <w:tcW w:w="5000" w:type="pct"/>
          </w:tcPr>
          <w:p w14:paraId="73291DC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902BE7" w:rsidRPr="009924CE" w14:paraId="5B185155" w14:textId="77777777" w:rsidTr="002318FB">
        <w:tc>
          <w:tcPr>
            <w:tcW w:w="5000" w:type="pct"/>
          </w:tcPr>
          <w:p w14:paraId="2B2C3C76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Gamyklinis imobilizatorius</w:t>
            </w:r>
          </w:p>
        </w:tc>
      </w:tr>
      <w:tr w:rsidR="00902BE7" w:rsidRPr="009924CE" w14:paraId="2C2312E9" w14:textId="77777777" w:rsidTr="002318FB">
        <w:tc>
          <w:tcPr>
            <w:tcW w:w="5000" w:type="pct"/>
          </w:tcPr>
          <w:p w14:paraId="4EF51B3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902BE7" w:rsidRPr="009924CE" w14:paraId="08206DDE" w14:textId="77777777" w:rsidTr="002318FB">
        <w:tc>
          <w:tcPr>
            <w:tcW w:w="5000" w:type="pct"/>
          </w:tcPr>
          <w:p w14:paraId="58993202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902BE7" w:rsidRPr="009924CE" w14:paraId="716996F8" w14:textId="77777777" w:rsidTr="002318FB">
        <w:tc>
          <w:tcPr>
            <w:tcW w:w="5000" w:type="pct"/>
          </w:tcPr>
          <w:p w14:paraId="5F2389C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902BE7" w:rsidRPr="009924CE" w14:paraId="55695D6E" w14:textId="77777777" w:rsidTr="002318FB">
        <w:trPr>
          <w:trHeight w:val="106"/>
        </w:trPr>
        <w:tc>
          <w:tcPr>
            <w:tcW w:w="5000" w:type="pct"/>
          </w:tcPr>
          <w:p w14:paraId="7AD195B6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902BE7" w:rsidRPr="009924CE" w14:paraId="0AC07C90" w14:textId="77777777" w:rsidTr="002318FB">
        <w:tc>
          <w:tcPr>
            <w:tcW w:w="5000" w:type="pct"/>
          </w:tcPr>
          <w:p w14:paraId="4632179B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902BE7" w:rsidRPr="009924CE" w14:paraId="1F90EA24" w14:textId="77777777" w:rsidTr="002318FB">
        <w:tc>
          <w:tcPr>
            <w:tcW w:w="5000" w:type="pct"/>
          </w:tcPr>
          <w:p w14:paraId="15775F5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Nulenkiamos galinės sėdynės</w:t>
            </w:r>
          </w:p>
        </w:tc>
      </w:tr>
      <w:tr w:rsidR="00902BE7" w:rsidRPr="009924CE" w14:paraId="7E5DEDC5" w14:textId="77777777" w:rsidTr="002318FB">
        <w:tc>
          <w:tcPr>
            <w:tcW w:w="5000" w:type="pct"/>
          </w:tcPr>
          <w:p w14:paraId="15732BA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902BE7" w:rsidRPr="009924CE" w14:paraId="292D1EAE" w14:textId="77777777" w:rsidTr="002318FB">
        <w:tc>
          <w:tcPr>
            <w:tcW w:w="5000" w:type="pct"/>
          </w:tcPr>
          <w:p w14:paraId="74778B6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Oro kondicionavimo sistema</w:t>
            </w:r>
          </w:p>
        </w:tc>
      </w:tr>
      <w:tr w:rsidR="00902BE7" w:rsidRPr="009924CE" w14:paraId="444CB2E5" w14:textId="77777777" w:rsidTr="002318FB">
        <w:tc>
          <w:tcPr>
            <w:tcW w:w="5000" w:type="pct"/>
          </w:tcPr>
          <w:p w14:paraId="42FECEB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902BE7" w:rsidRPr="009924CE" w14:paraId="0A765719" w14:textId="77777777" w:rsidTr="002318FB">
        <w:tc>
          <w:tcPr>
            <w:tcW w:w="5000" w:type="pct"/>
          </w:tcPr>
          <w:p w14:paraId="4D77DD6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Elektra valdomi priekiniai ir galiniai langai</w:t>
            </w:r>
          </w:p>
        </w:tc>
      </w:tr>
      <w:tr w:rsidR="00902BE7" w:rsidRPr="009924CE" w14:paraId="5EEDBB77" w14:textId="77777777" w:rsidTr="002318FB">
        <w:tc>
          <w:tcPr>
            <w:tcW w:w="5000" w:type="pct"/>
          </w:tcPr>
          <w:p w14:paraId="78F80BE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Galinio vaizdo kamera</w:t>
            </w:r>
          </w:p>
        </w:tc>
      </w:tr>
      <w:tr w:rsidR="00902BE7" w:rsidRPr="009924CE" w14:paraId="15EB52EF" w14:textId="77777777" w:rsidTr="002318FB">
        <w:tc>
          <w:tcPr>
            <w:tcW w:w="5000" w:type="pct"/>
          </w:tcPr>
          <w:p w14:paraId="613DAB8E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902BE7" w:rsidRPr="009924CE" w14:paraId="525DC673" w14:textId="77777777" w:rsidTr="002318FB">
        <w:tc>
          <w:tcPr>
            <w:tcW w:w="5000" w:type="pct"/>
          </w:tcPr>
          <w:p w14:paraId="7FD9675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Gamyklinė multimedijos sistema su Android Auto / Apple CarPlay integracija</w:t>
            </w:r>
          </w:p>
        </w:tc>
      </w:tr>
      <w:tr w:rsidR="00902BE7" w:rsidRPr="009924CE" w14:paraId="0D9F8ED5" w14:textId="77777777" w:rsidTr="002318FB">
        <w:tc>
          <w:tcPr>
            <w:tcW w:w="5000" w:type="pct"/>
          </w:tcPr>
          <w:p w14:paraId="729307C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Gamyklinė Bluetooth laisvų rankų įranga</w:t>
            </w:r>
          </w:p>
        </w:tc>
      </w:tr>
      <w:tr w:rsidR="00902BE7" w:rsidRPr="009924CE" w14:paraId="09D108C9" w14:textId="77777777" w:rsidTr="002318FB">
        <w:tc>
          <w:tcPr>
            <w:tcW w:w="5000" w:type="pct"/>
          </w:tcPr>
          <w:p w14:paraId="3D3733F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Multifunkcinis vairaratis su radijo ir telefono valdymu</w:t>
            </w:r>
          </w:p>
        </w:tc>
      </w:tr>
      <w:tr w:rsidR="00902BE7" w:rsidRPr="009924CE" w14:paraId="56799971" w14:textId="77777777" w:rsidTr="002318FB">
        <w:tc>
          <w:tcPr>
            <w:tcW w:w="5000" w:type="pct"/>
          </w:tcPr>
          <w:p w14:paraId="334AC52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902BE7" w:rsidRPr="009924CE" w14:paraId="375794E0" w14:textId="77777777" w:rsidTr="002318FB">
        <w:tc>
          <w:tcPr>
            <w:tcW w:w="5000" w:type="pct"/>
          </w:tcPr>
          <w:p w14:paraId="12007A11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sz w:val="24"/>
                <w:szCs w:val="24"/>
              </w:rPr>
              <w:t>A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tsarginis ratas, 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 xml:space="preserve">pritaikytas automobiliui, 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raktas rato nuėmimui, pakėlėjas.</w:t>
            </w:r>
          </w:p>
        </w:tc>
      </w:tr>
      <w:tr w:rsidR="00902BE7" w:rsidRPr="009924CE" w14:paraId="648AFD4B" w14:textId="77777777" w:rsidTr="002318FB">
        <w:tc>
          <w:tcPr>
            <w:tcW w:w="5000" w:type="pct"/>
          </w:tcPr>
          <w:p w14:paraId="35F71FC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Krovininės dalies įklotas atsparus vandeniui uždengiantis bortų šonus</w:t>
            </w:r>
          </w:p>
        </w:tc>
      </w:tr>
      <w:tr w:rsidR="00902BE7" w:rsidRPr="009924CE" w14:paraId="57D095E7" w14:textId="77777777" w:rsidTr="002318FB">
        <w:tc>
          <w:tcPr>
            <w:tcW w:w="5000" w:type="pct"/>
          </w:tcPr>
          <w:p w14:paraId="43240495" w14:textId="77777777" w:rsidR="00902BE7" w:rsidRPr="009924CE" w:rsidRDefault="00902BE7" w:rsidP="002B739F">
            <w:pPr>
              <w:ind w:firstLine="73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Komercinės paskirties kietas, aerodinaminis krovinių skyriaus dangtis su atidaromais galiniu    ir šoniniais langais, dažytas automobilio kėbulo spalva</w:t>
            </w:r>
          </w:p>
        </w:tc>
      </w:tr>
      <w:tr w:rsidR="00902BE7" w:rsidRPr="009924CE" w14:paraId="25F73833" w14:textId="77777777" w:rsidTr="002318FB">
        <w:tc>
          <w:tcPr>
            <w:tcW w:w="5000" w:type="pct"/>
          </w:tcPr>
          <w:p w14:paraId="7813AD95" w14:textId="77777777" w:rsidR="00902BE7" w:rsidRPr="009924CE" w:rsidRDefault="00902BE7" w:rsidP="002B739F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Pirmos pagalbos rinkinys, gesintuvas, avarinis ženklas, ryškiaspalvė liemenė su šviesą atspindinčiais elementais</w:t>
            </w:r>
          </w:p>
        </w:tc>
      </w:tr>
      <w:tr w:rsidR="00902BE7" w:rsidRPr="009924CE" w14:paraId="12ABDFC3" w14:textId="77777777" w:rsidTr="002318FB">
        <w:tc>
          <w:tcPr>
            <w:tcW w:w="5000" w:type="pct"/>
          </w:tcPr>
          <w:p w14:paraId="1833B4CD" w14:textId="77777777" w:rsidR="00902BE7" w:rsidRPr="009924CE" w:rsidRDefault="00902BE7" w:rsidP="002B739F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Kartu su automobiliu turi būti pristatyti gamintojo rekomenduojamų matmenų vasarinių ir žieminių padangų komplektai. </w:t>
            </w:r>
          </w:p>
        </w:tc>
      </w:tr>
      <w:tr w:rsidR="00902BE7" w:rsidRPr="009924CE" w14:paraId="20978099" w14:textId="77777777" w:rsidTr="002318FB">
        <w:tc>
          <w:tcPr>
            <w:tcW w:w="5000" w:type="pct"/>
          </w:tcPr>
          <w:p w14:paraId="66B3F3A9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2E548C94" w14:textId="77777777" w:rsidR="00C67B3C" w:rsidRDefault="00C67B3C"/>
    <w:sectPr w:rsidR="00C67B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7EAA"/>
    <w:multiLevelType w:val="hybridMultilevel"/>
    <w:tmpl w:val="C9E84D4A"/>
    <w:lvl w:ilvl="0" w:tplc="08A02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47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7"/>
    <w:rsid w:val="001B49C6"/>
    <w:rsid w:val="002318FB"/>
    <w:rsid w:val="002576E0"/>
    <w:rsid w:val="004A1E22"/>
    <w:rsid w:val="004D110E"/>
    <w:rsid w:val="005A33B4"/>
    <w:rsid w:val="007519D2"/>
    <w:rsid w:val="007C50D5"/>
    <w:rsid w:val="00902BE7"/>
    <w:rsid w:val="009A7CAE"/>
    <w:rsid w:val="00C67B3C"/>
    <w:rsid w:val="00CC5D5A"/>
    <w:rsid w:val="00CF553B"/>
    <w:rsid w:val="00F1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85E3"/>
  <w15:chartTrackingRefBased/>
  <w15:docId w15:val="{95E4C4C7-CF09-4947-83DC-D0BC23CE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BE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2B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2B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2B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2B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2B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2B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90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2BE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902B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2B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2B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2B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02BE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02B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A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3</cp:revision>
  <dcterms:created xsi:type="dcterms:W3CDTF">2026-05-26T12:27:00Z</dcterms:created>
  <dcterms:modified xsi:type="dcterms:W3CDTF">2026-06-09T13:56:00Z</dcterms:modified>
</cp:coreProperties>
</file>