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0701" w14:textId="77777777" w:rsidR="00647F65" w:rsidRPr="006B6532" w:rsidRDefault="008E6A4D" w:rsidP="00647F65">
      <w:pPr>
        <w:widowControl w:val="0"/>
        <w:tabs>
          <w:tab w:val="left" w:pos="4536"/>
          <w:tab w:val="left" w:pos="5670"/>
        </w:tabs>
        <w:ind w:firstLine="3402"/>
      </w:pPr>
      <w:r w:rsidRPr="00FE5A3E">
        <w:tab/>
      </w:r>
      <w:r w:rsidR="00647F65" w:rsidRPr="006B6532">
        <w:t>PATVIRTINTA</w:t>
      </w:r>
    </w:p>
    <w:p w14:paraId="0D926A9D" w14:textId="77777777" w:rsidR="00647F65" w:rsidRPr="00DB5E6F" w:rsidRDefault="00647F65" w:rsidP="00647F65">
      <w:pPr>
        <w:tabs>
          <w:tab w:val="right" w:leader="underscore" w:pos="8640"/>
        </w:tabs>
        <w:ind w:firstLine="4536"/>
      </w:pPr>
      <w:r w:rsidRPr="006B6532">
        <w:t xml:space="preserve">Kauno </w:t>
      </w:r>
      <w:r w:rsidRPr="00DB5E6F">
        <w:t>rajono savivaldybės administracijos</w:t>
      </w:r>
    </w:p>
    <w:p w14:paraId="4510B3D2" w14:textId="77777777" w:rsidR="00647F65" w:rsidRPr="008B5F03" w:rsidRDefault="00647F65" w:rsidP="00647F65">
      <w:pPr>
        <w:shd w:val="clear" w:color="auto" w:fill="FFFFFF" w:themeFill="background1"/>
        <w:tabs>
          <w:tab w:val="right" w:leader="underscore" w:pos="8640"/>
        </w:tabs>
        <w:ind w:firstLine="4536"/>
        <w:rPr>
          <w:color w:val="000000" w:themeColor="text1"/>
        </w:rPr>
      </w:pPr>
      <w:r w:rsidRPr="003B4A42">
        <w:rPr>
          <w:color w:val="000000" w:themeColor="text1"/>
        </w:rPr>
        <w:t xml:space="preserve">Nuolatinės viešųjų pirkimų </w:t>
      </w:r>
      <w:r w:rsidRPr="008B5F03">
        <w:rPr>
          <w:color w:val="000000" w:themeColor="text1"/>
        </w:rPr>
        <w:t xml:space="preserve">komisijos </w:t>
      </w:r>
    </w:p>
    <w:p w14:paraId="2CCF4E44" w14:textId="0BCBEE16" w:rsidR="00647F65" w:rsidRPr="006B6532" w:rsidRDefault="00647F65" w:rsidP="00647F65">
      <w:pPr>
        <w:shd w:val="clear" w:color="auto" w:fill="FFFFFF" w:themeFill="background1"/>
        <w:tabs>
          <w:tab w:val="right" w:leader="underscore" w:pos="8640"/>
        </w:tabs>
        <w:ind w:firstLine="4536"/>
      </w:pPr>
      <w:r w:rsidRPr="00416F28">
        <w:t>202</w:t>
      </w:r>
      <w:r w:rsidR="002C325C" w:rsidRPr="00416F28">
        <w:t>6</w:t>
      </w:r>
      <w:r w:rsidRPr="00416F28">
        <w:t>-0</w:t>
      </w:r>
      <w:r w:rsidR="002C325C" w:rsidRPr="00416F28">
        <w:t>6</w:t>
      </w:r>
      <w:r w:rsidRPr="00416F28">
        <w:t>-2</w:t>
      </w:r>
      <w:r w:rsidR="00BF0F74" w:rsidRPr="00416F28">
        <w:t>3</w:t>
      </w:r>
      <w:r w:rsidRPr="004F4D92">
        <w:t xml:space="preserve"> </w:t>
      </w:r>
      <w:r w:rsidRPr="008B5F03">
        <w:rPr>
          <w:color w:val="000000" w:themeColor="text1"/>
        </w:rPr>
        <w:t xml:space="preserve">posėdžio </w:t>
      </w:r>
      <w:r w:rsidRPr="008B5F03">
        <w:t>protokolu</w:t>
      </w:r>
      <w:r>
        <w:t xml:space="preserve"> Nr. 1</w:t>
      </w:r>
    </w:p>
    <w:p w14:paraId="0BF76804" w14:textId="27FA4B6A" w:rsidR="00B10A47" w:rsidRDefault="00B10A47" w:rsidP="00647F65">
      <w:pPr>
        <w:widowControl w:val="0"/>
        <w:tabs>
          <w:tab w:val="left" w:pos="5103"/>
          <w:tab w:val="left" w:pos="5670"/>
        </w:tabs>
        <w:ind w:firstLine="3402"/>
        <w:rPr>
          <w:b/>
        </w:rPr>
      </w:pPr>
    </w:p>
    <w:p w14:paraId="3E4910F0" w14:textId="77777777" w:rsidR="004C7374" w:rsidRDefault="004C7374" w:rsidP="004C7374">
      <w:pPr>
        <w:widowControl w:val="0"/>
        <w:tabs>
          <w:tab w:val="left" w:pos="5103"/>
          <w:tab w:val="left" w:pos="5670"/>
        </w:tabs>
        <w:ind w:firstLine="3402"/>
        <w:rPr>
          <w:b/>
        </w:rPr>
      </w:pPr>
    </w:p>
    <w:p w14:paraId="797A245C" w14:textId="662747B9" w:rsidR="00046D25" w:rsidRPr="006B6532" w:rsidRDefault="003514D4" w:rsidP="00F311A2">
      <w:pPr>
        <w:spacing w:after="240"/>
        <w:jc w:val="center"/>
        <w:rPr>
          <w:b/>
        </w:rPr>
      </w:pPr>
      <w:r w:rsidRPr="006B6532">
        <w:rPr>
          <w:b/>
        </w:rPr>
        <w:t>KAUNO RAJONO SAVIVALDYBĖS ADMINISTRACIJA</w:t>
      </w:r>
    </w:p>
    <w:p w14:paraId="6F4E2020" w14:textId="77777777" w:rsidR="008552C3" w:rsidRDefault="008552C3" w:rsidP="00F311A2">
      <w:pPr>
        <w:jc w:val="center"/>
        <w:rPr>
          <w:b/>
          <w:bCs/>
        </w:rPr>
      </w:pPr>
      <w:r>
        <w:rPr>
          <w:b/>
          <w:bCs/>
        </w:rPr>
        <w:t>ELEKTROS, STATYBOS, REMONTO IR KITŲ ŪKINIŲ PREKIŲ</w:t>
      </w:r>
    </w:p>
    <w:p w14:paraId="4A07E75B" w14:textId="6B95DD0D" w:rsidR="00FD1484" w:rsidRPr="00FD1484" w:rsidRDefault="00FD1484" w:rsidP="00F311A2">
      <w:pPr>
        <w:jc w:val="center"/>
        <w:rPr>
          <w:b/>
          <w:bCs/>
        </w:rPr>
      </w:pPr>
      <w:r w:rsidRPr="00FD1484">
        <w:rPr>
          <w:b/>
          <w:bCs/>
        </w:rPr>
        <w:t xml:space="preserve"> VIEŠASIS PIRKIMAS </w:t>
      </w:r>
    </w:p>
    <w:p w14:paraId="31D30A45" w14:textId="77777777" w:rsidR="00FD1484" w:rsidRDefault="00FD1484" w:rsidP="00F311A2">
      <w:pPr>
        <w:jc w:val="center"/>
      </w:pPr>
    </w:p>
    <w:p w14:paraId="7628E4BA" w14:textId="2F64118B" w:rsidR="00046D25" w:rsidRPr="00A87350" w:rsidRDefault="00953F01" w:rsidP="00F311A2">
      <w:pPr>
        <w:jc w:val="center"/>
        <w:rPr>
          <w:bCs/>
          <w:i/>
          <w:iCs/>
        </w:rPr>
      </w:pPr>
      <w:r w:rsidRPr="00953F01">
        <w:rPr>
          <w:bCs/>
          <w:i/>
          <w:iCs/>
        </w:rPr>
        <w:t>SUPAPRASTINTO ATVIRO KONKURSO SĄLYGOS</w:t>
      </w:r>
      <w:r w:rsidR="00AF5D90" w:rsidRPr="00A87350">
        <w:rPr>
          <w:bCs/>
          <w:i/>
          <w:iCs/>
        </w:rPr>
        <w:t>,</w:t>
      </w:r>
      <w:r w:rsidR="003514D4" w:rsidRPr="00A87350">
        <w:rPr>
          <w:bCs/>
          <w:i/>
          <w:iCs/>
        </w:rPr>
        <w:t xml:space="preserve"> </w:t>
      </w:r>
    </w:p>
    <w:p w14:paraId="19DBB220" w14:textId="77777777" w:rsidR="00046D25" w:rsidRPr="00A87350" w:rsidRDefault="003514D4" w:rsidP="00F311A2">
      <w:pPr>
        <w:jc w:val="center"/>
        <w:rPr>
          <w:bCs/>
          <w:i/>
          <w:iCs/>
        </w:rPr>
      </w:pPr>
      <w:r w:rsidRPr="00A87350">
        <w:rPr>
          <w:bCs/>
          <w:i/>
          <w:iCs/>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8640" w:type="dxa"/>
          </w:tcPr>
          <w:p w14:paraId="4C4E90D3"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PASIŪLYMŲ RENGIMAS, PATEIKIMAS, KEITIMAS</w:t>
            </w:r>
          </w:p>
          <w:p w14:paraId="1266B2A7" w14:textId="3211BDA1" w:rsidR="001231D3" w:rsidRPr="001231D3" w:rsidRDefault="001231D3">
            <w:pPr>
              <w:pStyle w:val="Sraopastraipa"/>
              <w:numPr>
                <w:ilvl w:val="0"/>
                <w:numId w:val="25"/>
              </w:numPr>
              <w:tabs>
                <w:tab w:val="left" w:pos="1134"/>
              </w:tabs>
              <w:spacing w:before="120" w:line="276" w:lineRule="auto"/>
              <w:rPr>
                <w:bCs/>
                <w:sz w:val="20"/>
                <w:lang w:eastAsia="ar-SA"/>
              </w:rPr>
            </w:pPr>
            <w:r w:rsidRPr="001231D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EKONOMIŠKAI NAUDINGIAUSIO PASIŪLYMO IŠRINKIMO KRITERIJAI</w:t>
            </w:r>
          </w:p>
          <w:p w14:paraId="6BBF5557" w14:textId="4D545FF3" w:rsidR="00CB6B93" w:rsidRDefault="00CB6B93">
            <w:pPr>
              <w:pStyle w:val="Sraopastraipa"/>
              <w:numPr>
                <w:ilvl w:val="0"/>
                <w:numId w:val="25"/>
              </w:numPr>
              <w:autoSpaceDN/>
              <w:spacing w:line="276" w:lineRule="auto"/>
              <w:textAlignment w:val="auto"/>
              <w:rPr>
                <w:lang w:eastAsia="lt-LT"/>
              </w:rPr>
            </w:pPr>
            <w:r w:rsidRPr="006B6532">
              <w:rPr>
                <w:lang w:eastAsia="lt-LT"/>
              </w:rPr>
              <w:t>PASIŪLYMŲ VERTINIMAS</w:t>
            </w:r>
            <w:r w:rsidR="00F96A8B">
              <w:rPr>
                <w:lang w:eastAsia="lt-LT"/>
              </w:rPr>
              <w:t xml:space="preserve"> IR </w:t>
            </w:r>
            <w:r w:rsidRPr="006B6532">
              <w:rPr>
                <w:lang w:eastAsia="lt-LT"/>
              </w:rPr>
              <w:t>NAGRINĖJIMAS</w:t>
            </w:r>
          </w:p>
          <w:p w14:paraId="2DE2EA67" w14:textId="77777777" w:rsidR="0052384E" w:rsidRDefault="00CB6B93">
            <w:pPr>
              <w:pStyle w:val="Sraopastraipa"/>
              <w:numPr>
                <w:ilvl w:val="0"/>
                <w:numId w:val="25"/>
              </w:numPr>
              <w:autoSpaceDN/>
              <w:spacing w:line="276" w:lineRule="auto"/>
              <w:textAlignment w:val="auto"/>
              <w:rPr>
                <w:lang w:eastAsia="lt-LT"/>
              </w:rPr>
            </w:pPr>
            <w:r w:rsidRPr="006B6532">
              <w:rPr>
                <w:lang w:eastAsia="lt-LT"/>
              </w:rPr>
              <w:t>PASIŪLYMŲ ATMETIMO PAGRINDAI</w:t>
            </w:r>
          </w:p>
          <w:p w14:paraId="0D74AD4E" w14:textId="4E4470CF" w:rsidR="0052384E" w:rsidRPr="0052384E" w:rsidRDefault="0052384E">
            <w:pPr>
              <w:pStyle w:val="Sraopastraipa"/>
              <w:numPr>
                <w:ilvl w:val="0"/>
                <w:numId w:val="25"/>
              </w:numPr>
              <w:tabs>
                <w:tab w:val="left" w:pos="800"/>
              </w:tabs>
              <w:autoSpaceDN/>
              <w:spacing w:line="276" w:lineRule="auto"/>
              <w:textAlignment w:val="auto"/>
              <w:rPr>
                <w:bCs/>
                <w:lang w:eastAsia="lt-LT"/>
              </w:rPr>
            </w:pPr>
            <w:r w:rsidRPr="0052384E">
              <w:rPr>
                <w:rFonts w:eastAsia="Calibri"/>
                <w:bCs/>
                <w:lang w:eastAsia="lt-LT"/>
              </w:rPr>
              <w:t>TIEKĖJŲ PAŠALINIMO PAGRINDAI, KVALIFIKACIJOS</w:t>
            </w:r>
            <w:r w:rsidR="002F3DC1">
              <w:rPr>
                <w:rFonts w:eastAsia="Calibri"/>
                <w:bCs/>
                <w:lang w:eastAsia="lt-LT"/>
              </w:rPr>
              <w:t xml:space="preserve"> </w:t>
            </w:r>
            <w:r w:rsidRPr="0052384E">
              <w:rPr>
                <w:rFonts w:eastAsia="Calibri"/>
                <w:bCs/>
                <w:lang w:eastAsia="lt-LT"/>
              </w:rPr>
              <w:t xml:space="preserve">REIKALAVIMAI </w:t>
            </w:r>
          </w:p>
          <w:p w14:paraId="1A132F9B" w14:textId="6F82F16C" w:rsidR="00CB6B93" w:rsidRPr="0052384E" w:rsidRDefault="00CB6B93">
            <w:pPr>
              <w:pStyle w:val="Sraopastraipa"/>
              <w:numPr>
                <w:ilvl w:val="0"/>
                <w:numId w:val="25"/>
              </w:numPr>
              <w:tabs>
                <w:tab w:val="left" w:pos="800"/>
              </w:tabs>
              <w:autoSpaceDN/>
              <w:spacing w:line="276" w:lineRule="auto"/>
              <w:textAlignment w:val="auto"/>
              <w:rPr>
                <w:bCs/>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GINČŲ NAGRINĖJIMO TVARKA</w:t>
            </w:r>
          </w:p>
          <w:p w14:paraId="7405D1B9" w14:textId="77777777" w:rsidR="00CB6B93" w:rsidRDefault="00CB6B93">
            <w:pPr>
              <w:pStyle w:val="Sraopastraipa"/>
              <w:numPr>
                <w:ilvl w:val="0"/>
                <w:numId w:val="25"/>
              </w:numPr>
              <w:autoSpaceDN/>
              <w:spacing w:line="276" w:lineRule="auto"/>
              <w:textAlignment w:val="auto"/>
              <w:rPr>
                <w:lang w:eastAsia="lt-LT"/>
              </w:rPr>
            </w:pPr>
            <w:r w:rsidRPr="006B6532">
              <w:rPr>
                <w:lang w:eastAsia="lt-LT"/>
              </w:rPr>
              <w:t>PIRKIMO SUTARTIES SĄLYGOS</w:t>
            </w:r>
          </w:p>
          <w:p w14:paraId="038D09A4" w14:textId="21FFAF70" w:rsidR="00383167" w:rsidRPr="006B6532" w:rsidRDefault="00383167" w:rsidP="0045647D">
            <w:pPr>
              <w:autoSpaceDN/>
              <w:spacing w:line="276" w:lineRule="auto"/>
              <w:jc w:val="both"/>
              <w:textAlignment w:val="auto"/>
              <w:rPr>
                <w:lang w:eastAsia="lt-LT"/>
              </w:rPr>
            </w:pPr>
          </w:p>
        </w:tc>
      </w:tr>
      <w:tr w:rsidR="00CB6B93" w:rsidRPr="006B6532" w14:paraId="7D8F38D4" w14:textId="77777777" w:rsidTr="00CB6B93">
        <w:trPr>
          <w:trHeight w:val="367"/>
        </w:trPr>
        <w:tc>
          <w:tcPr>
            <w:tcW w:w="222" w:type="dxa"/>
          </w:tcPr>
          <w:p w14:paraId="1DE9E4C4" w14:textId="1E3F6759" w:rsidR="00CB6B93" w:rsidRPr="00CB6B93" w:rsidRDefault="002F3DC1" w:rsidP="00CB6B93">
            <w:pPr>
              <w:autoSpaceDN/>
              <w:spacing w:line="276" w:lineRule="auto"/>
              <w:jc w:val="both"/>
              <w:textAlignment w:val="auto"/>
              <w:rPr>
                <w:lang w:eastAsia="lt-LT"/>
              </w:rPr>
            </w:pPr>
            <w:r>
              <w:rPr>
                <w:lang w:eastAsia="lt-LT"/>
              </w:rPr>
              <w:t xml:space="preserve"> </w:t>
            </w:r>
          </w:p>
        </w:tc>
        <w:tc>
          <w:tcPr>
            <w:tcW w:w="8640" w:type="dxa"/>
          </w:tcPr>
          <w:p w14:paraId="30F9E33C" w14:textId="51C67814" w:rsidR="00CB6B93" w:rsidRPr="003C20A5" w:rsidRDefault="0045647D" w:rsidP="0045647D">
            <w:pPr>
              <w:autoSpaceDN/>
              <w:spacing w:line="276" w:lineRule="auto"/>
              <w:ind w:firstLine="238"/>
              <w:jc w:val="both"/>
              <w:textAlignment w:val="auto"/>
              <w:rPr>
                <w:b/>
                <w:bCs/>
                <w:lang w:eastAsia="lt-LT"/>
              </w:rPr>
            </w:pPr>
            <w:r>
              <w:rPr>
                <w:b/>
                <w:bCs/>
                <w:lang w:eastAsia="lt-LT"/>
              </w:rPr>
              <w:t xml:space="preserve">  </w:t>
            </w:r>
            <w:r w:rsidR="00CB6B93" w:rsidRPr="003C20A5">
              <w:rPr>
                <w:b/>
                <w:bCs/>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6CDC664C" w14:textId="77777777" w:rsidR="0045647D" w:rsidRDefault="00972DF7" w:rsidP="0045647D">
      <w:pPr>
        <w:widowControl w:val="0"/>
        <w:numPr>
          <w:ilvl w:val="0"/>
          <w:numId w:val="15"/>
        </w:numPr>
        <w:tabs>
          <w:tab w:val="left" w:pos="709"/>
          <w:tab w:val="left" w:pos="993"/>
        </w:tabs>
        <w:autoSpaceDE w:val="0"/>
        <w:autoSpaceDN/>
        <w:adjustRightInd w:val="0"/>
        <w:spacing w:line="276" w:lineRule="auto"/>
        <w:ind w:left="0" w:firstLine="709"/>
        <w:contextualSpacing/>
        <w:jc w:val="both"/>
        <w:textAlignment w:val="auto"/>
        <w:rPr>
          <w:color w:val="000000" w:themeColor="text1"/>
          <w:lang w:eastAsia="lt-LT"/>
        </w:rPr>
      </w:pPr>
      <w:r w:rsidRPr="00647F65">
        <w:rPr>
          <w:color w:val="000000" w:themeColor="text1"/>
          <w:szCs w:val="20"/>
        </w:rPr>
        <w:t>Pasiūlymo forma</w:t>
      </w:r>
      <w:r w:rsidR="009D4372" w:rsidRPr="00647F65">
        <w:rPr>
          <w:color w:val="000000" w:themeColor="text1"/>
          <w:szCs w:val="20"/>
        </w:rPr>
        <w:t xml:space="preserve">, pirkimo </w:t>
      </w:r>
      <w:r w:rsidR="003C20A5" w:rsidRPr="00647F65">
        <w:rPr>
          <w:color w:val="000000" w:themeColor="text1"/>
          <w:szCs w:val="20"/>
        </w:rPr>
        <w:t>sąlygų</w:t>
      </w:r>
      <w:r w:rsidR="009D4372" w:rsidRPr="00647F65">
        <w:rPr>
          <w:color w:val="000000" w:themeColor="text1"/>
          <w:szCs w:val="20"/>
        </w:rPr>
        <w:t xml:space="preserve"> 1 priedas;</w:t>
      </w:r>
    </w:p>
    <w:p w14:paraId="6F82BCFF" w14:textId="77777777" w:rsidR="0045647D" w:rsidRDefault="004B5D59" w:rsidP="0045647D">
      <w:pPr>
        <w:widowControl w:val="0"/>
        <w:numPr>
          <w:ilvl w:val="0"/>
          <w:numId w:val="15"/>
        </w:numPr>
        <w:tabs>
          <w:tab w:val="left" w:pos="709"/>
          <w:tab w:val="left" w:pos="993"/>
        </w:tabs>
        <w:autoSpaceDE w:val="0"/>
        <w:autoSpaceDN/>
        <w:adjustRightInd w:val="0"/>
        <w:spacing w:line="276" w:lineRule="auto"/>
        <w:ind w:left="0" w:firstLine="709"/>
        <w:contextualSpacing/>
        <w:jc w:val="both"/>
        <w:textAlignment w:val="auto"/>
        <w:rPr>
          <w:color w:val="000000" w:themeColor="text1"/>
          <w:lang w:eastAsia="lt-LT"/>
        </w:rPr>
      </w:pPr>
      <w:r w:rsidRPr="00647F65">
        <w:rPr>
          <w:color w:val="000000" w:themeColor="text1"/>
          <w:szCs w:val="20"/>
        </w:rPr>
        <w:t>Techninė specifikacija</w:t>
      </w:r>
      <w:r w:rsidR="00E77592" w:rsidRPr="00647F65">
        <w:rPr>
          <w:color w:val="000000" w:themeColor="text1"/>
          <w:szCs w:val="20"/>
        </w:rPr>
        <w:t xml:space="preserve">, </w:t>
      </w:r>
      <w:r w:rsidR="009D4372" w:rsidRPr="00647F65">
        <w:rPr>
          <w:color w:val="000000" w:themeColor="text1"/>
          <w:szCs w:val="20"/>
        </w:rPr>
        <w:t xml:space="preserve">pirkimo </w:t>
      </w:r>
      <w:r w:rsidR="00E77592" w:rsidRPr="00647F65">
        <w:rPr>
          <w:color w:val="000000" w:themeColor="text1"/>
          <w:szCs w:val="20"/>
        </w:rPr>
        <w:t xml:space="preserve">sąlygų </w:t>
      </w:r>
      <w:r w:rsidR="009D4372" w:rsidRPr="00647F65">
        <w:rPr>
          <w:color w:val="000000" w:themeColor="text1"/>
          <w:szCs w:val="20"/>
        </w:rPr>
        <w:t>2 priedas</w:t>
      </w:r>
      <w:r w:rsidR="00DE1456" w:rsidRPr="00647F65">
        <w:rPr>
          <w:color w:val="000000" w:themeColor="text1"/>
          <w:szCs w:val="20"/>
        </w:rPr>
        <w:t xml:space="preserve"> </w:t>
      </w:r>
      <w:r w:rsidR="00DE1456" w:rsidRPr="00647F65">
        <w:rPr>
          <w:color w:val="000000" w:themeColor="text1"/>
        </w:rPr>
        <w:t>(pateikiama atskiru failu)</w:t>
      </w:r>
      <w:r w:rsidR="009D4372" w:rsidRPr="00647F65">
        <w:rPr>
          <w:color w:val="000000" w:themeColor="text1"/>
          <w:szCs w:val="20"/>
        </w:rPr>
        <w:t>;</w:t>
      </w:r>
    </w:p>
    <w:p w14:paraId="5D3A28A0" w14:textId="77777777" w:rsidR="0045647D" w:rsidRDefault="00E23287" w:rsidP="0045647D">
      <w:pPr>
        <w:widowControl w:val="0"/>
        <w:numPr>
          <w:ilvl w:val="0"/>
          <w:numId w:val="15"/>
        </w:numPr>
        <w:tabs>
          <w:tab w:val="left" w:pos="709"/>
          <w:tab w:val="left" w:pos="993"/>
        </w:tabs>
        <w:autoSpaceDE w:val="0"/>
        <w:autoSpaceDN/>
        <w:adjustRightInd w:val="0"/>
        <w:spacing w:line="276" w:lineRule="auto"/>
        <w:ind w:left="0" w:firstLine="709"/>
        <w:contextualSpacing/>
        <w:jc w:val="both"/>
        <w:textAlignment w:val="auto"/>
        <w:rPr>
          <w:color w:val="000000" w:themeColor="text1"/>
          <w:lang w:eastAsia="lt-LT"/>
        </w:rPr>
      </w:pPr>
      <w:r w:rsidRPr="002C325C">
        <w:rPr>
          <w:color w:val="000000" w:themeColor="text1"/>
          <w:szCs w:val="20"/>
          <w:lang w:val="pt-BR"/>
        </w:rPr>
        <w:t>S</w:t>
      </w:r>
      <w:r w:rsidR="00886058" w:rsidRPr="002C325C">
        <w:rPr>
          <w:color w:val="000000" w:themeColor="text1"/>
          <w:szCs w:val="20"/>
          <w:lang w:val="pt-BR"/>
        </w:rPr>
        <w:t>utarties projektas</w:t>
      </w:r>
      <w:r w:rsidR="00034742" w:rsidRPr="002C325C">
        <w:rPr>
          <w:color w:val="000000" w:themeColor="text1"/>
          <w:szCs w:val="20"/>
          <w:lang w:val="pt-BR"/>
        </w:rPr>
        <w:t xml:space="preserve">, </w:t>
      </w:r>
      <w:r w:rsidR="00886058" w:rsidRPr="002C325C">
        <w:rPr>
          <w:color w:val="000000" w:themeColor="text1"/>
          <w:szCs w:val="20"/>
          <w:lang w:val="pt-BR"/>
        </w:rPr>
        <w:t xml:space="preserve">pirkimo </w:t>
      </w:r>
      <w:r w:rsidR="00034742" w:rsidRPr="002C325C">
        <w:rPr>
          <w:color w:val="000000" w:themeColor="text1"/>
          <w:szCs w:val="20"/>
          <w:lang w:val="pt-BR"/>
        </w:rPr>
        <w:t>sąlygų 3</w:t>
      </w:r>
      <w:r w:rsidR="00886058" w:rsidRPr="002C325C">
        <w:rPr>
          <w:color w:val="000000" w:themeColor="text1"/>
          <w:szCs w:val="20"/>
          <w:lang w:val="pt-BR"/>
        </w:rPr>
        <w:t xml:space="preserve"> priedas</w:t>
      </w:r>
      <w:r w:rsidR="00DE1456" w:rsidRPr="002C325C">
        <w:rPr>
          <w:color w:val="000000" w:themeColor="text1"/>
          <w:szCs w:val="20"/>
          <w:lang w:val="pt-BR"/>
        </w:rPr>
        <w:t xml:space="preserve"> </w:t>
      </w:r>
      <w:r w:rsidR="00DE1456" w:rsidRPr="002C325C">
        <w:rPr>
          <w:color w:val="000000" w:themeColor="text1"/>
          <w:lang w:val="pt-BR"/>
        </w:rPr>
        <w:t>(pateikiama atskiru failu)</w:t>
      </w:r>
      <w:r w:rsidR="00886058" w:rsidRPr="002C325C">
        <w:rPr>
          <w:color w:val="000000" w:themeColor="text1"/>
          <w:szCs w:val="20"/>
          <w:lang w:val="pt-BR"/>
        </w:rPr>
        <w:t>;</w:t>
      </w:r>
    </w:p>
    <w:p w14:paraId="60D1BC78" w14:textId="77777777" w:rsidR="0045647D" w:rsidRDefault="00DE1456" w:rsidP="00953F01">
      <w:pPr>
        <w:widowControl w:val="0"/>
        <w:numPr>
          <w:ilvl w:val="0"/>
          <w:numId w:val="15"/>
        </w:numPr>
        <w:tabs>
          <w:tab w:val="left" w:pos="993"/>
        </w:tabs>
        <w:autoSpaceDE w:val="0"/>
        <w:autoSpaceDN/>
        <w:adjustRightInd w:val="0"/>
        <w:spacing w:line="276" w:lineRule="auto"/>
        <w:ind w:left="709" w:firstLine="0"/>
        <w:contextualSpacing/>
        <w:jc w:val="both"/>
        <w:textAlignment w:val="auto"/>
        <w:rPr>
          <w:color w:val="000000" w:themeColor="text1"/>
          <w:lang w:eastAsia="lt-LT"/>
        </w:rPr>
      </w:pPr>
      <w:r w:rsidRPr="0045647D">
        <w:rPr>
          <w:color w:val="000000" w:themeColor="text1"/>
          <w:lang w:eastAsia="lt-LT"/>
        </w:rPr>
        <w:t>Tiekėjų pašalinimo pagrindai ir jų nebuvimą patvirtinantys dokumentai (1 lentelė), pirkimo sąlygų 4 priedas (pateikiama atskiru failu);</w:t>
      </w:r>
    </w:p>
    <w:p w14:paraId="29DB13ED" w14:textId="77777777" w:rsidR="00953F01" w:rsidRPr="00FB725E" w:rsidRDefault="00953F01" w:rsidP="00953F01">
      <w:pPr>
        <w:numPr>
          <w:ilvl w:val="0"/>
          <w:numId w:val="15"/>
        </w:numPr>
        <w:tabs>
          <w:tab w:val="left" w:pos="851"/>
          <w:tab w:val="left" w:pos="993"/>
        </w:tabs>
        <w:autoSpaceDN/>
        <w:spacing w:line="276" w:lineRule="auto"/>
        <w:ind w:left="709" w:firstLine="0"/>
        <w:contextualSpacing/>
        <w:jc w:val="both"/>
        <w:textAlignment w:val="auto"/>
        <w:rPr>
          <w:lang w:eastAsia="lt-LT"/>
        </w:rPr>
      </w:pPr>
      <w:r w:rsidRPr="00FB725E">
        <w:rPr>
          <w:szCs w:val="20"/>
        </w:rPr>
        <w:t xml:space="preserve">Europos bendrojo viešųjų pirkimų dokumento (EBVPD) formos (atskiri priedai xml ir pdf formatu), pirkimo dokumentų </w:t>
      </w:r>
      <w:r>
        <w:rPr>
          <w:szCs w:val="20"/>
        </w:rPr>
        <w:t>5</w:t>
      </w:r>
      <w:r w:rsidRPr="00FB725E">
        <w:rPr>
          <w:szCs w:val="20"/>
        </w:rPr>
        <w:t xml:space="preserve"> priedas;</w:t>
      </w:r>
    </w:p>
    <w:p w14:paraId="011698D7" w14:textId="03415526" w:rsidR="00117F22" w:rsidRPr="0045647D" w:rsidRDefault="00117F22" w:rsidP="00953F01">
      <w:pPr>
        <w:widowControl w:val="0"/>
        <w:tabs>
          <w:tab w:val="left" w:pos="709"/>
          <w:tab w:val="left" w:pos="993"/>
        </w:tabs>
        <w:autoSpaceDE w:val="0"/>
        <w:autoSpaceDN/>
        <w:adjustRightInd w:val="0"/>
        <w:spacing w:line="276" w:lineRule="auto"/>
        <w:ind w:left="709"/>
        <w:contextualSpacing/>
        <w:jc w:val="both"/>
        <w:textAlignment w:val="auto"/>
        <w:rPr>
          <w:color w:val="000000" w:themeColor="text1"/>
          <w:lang w:eastAsia="lt-LT"/>
        </w:rPr>
      </w:pPr>
    </w:p>
    <w:p w14:paraId="68418706" w14:textId="77777777" w:rsidR="00046D25" w:rsidRPr="006B6532" w:rsidRDefault="00046D25" w:rsidP="00261231">
      <w:pPr>
        <w:pageBreakBefore/>
        <w:jc w:val="center"/>
        <w:rPr>
          <w:sz w:val="2"/>
        </w:rPr>
      </w:pPr>
    </w:p>
    <w:p w14:paraId="3B8C8233" w14:textId="3F4CABD1" w:rsidR="00B42F03" w:rsidRPr="006B6532" w:rsidRDefault="00B42F03" w:rsidP="00206E19">
      <w:pPr>
        <w:pStyle w:val="Tvarkostekstas"/>
        <w:numPr>
          <w:ilvl w:val="0"/>
          <w:numId w:val="14"/>
        </w:numPr>
        <w:spacing w:after="120"/>
        <w:jc w:val="center"/>
        <w:rPr>
          <w:b/>
        </w:rPr>
      </w:pPr>
      <w:r w:rsidRPr="006B6532">
        <w:rPr>
          <w:b/>
        </w:rPr>
        <w:t>BENDROSIOS NUOSTATOS</w:t>
      </w:r>
    </w:p>
    <w:p w14:paraId="1C3E4740" w14:textId="77777777" w:rsidR="006C3E78" w:rsidRPr="006C3E78" w:rsidRDefault="00B86294" w:rsidP="006C3E78">
      <w:pPr>
        <w:pStyle w:val="Sraopastraipa"/>
        <w:numPr>
          <w:ilvl w:val="1"/>
          <w:numId w:val="14"/>
        </w:numPr>
        <w:ind w:left="0" w:firstLine="851"/>
        <w:jc w:val="both"/>
        <w:rPr>
          <w:b/>
        </w:rPr>
      </w:pPr>
      <w:r w:rsidRPr="006B6532">
        <w:rPr>
          <w:lang w:eastAsia="lt-LT"/>
        </w:rPr>
        <w:t>Kauno rajono savivaldybės administracija</w:t>
      </w:r>
      <w:r w:rsidRPr="008F3E23">
        <w:rPr>
          <w:i/>
          <w:lang w:eastAsia="lt-LT"/>
        </w:rPr>
        <w:t xml:space="preserve"> </w:t>
      </w:r>
      <w:r w:rsidRPr="006B6532">
        <w:rPr>
          <w:lang w:eastAsia="lt-LT"/>
        </w:rPr>
        <w:t xml:space="preserve">(toliau – perkančioji organizacija) vykdo </w:t>
      </w:r>
      <w:r w:rsidR="007C2263">
        <w:t>elektros, statybos, remonto ir kitų ūkini</w:t>
      </w:r>
      <w:r w:rsidR="00FA5F6C">
        <w:t>ų</w:t>
      </w:r>
      <w:r w:rsidR="007C2263">
        <w:t xml:space="preserve"> prekių</w:t>
      </w:r>
      <w:r w:rsidR="00E73CDA">
        <w:t xml:space="preserve"> viešąjį pirkimą</w:t>
      </w:r>
      <w:r w:rsidR="00FA5F6C">
        <w:t xml:space="preserve"> (toliau-Pirkimas)</w:t>
      </w:r>
      <w:r w:rsidR="0014402B">
        <w:rPr>
          <w:rFonts w:eastAsia="Calibri"/>
          <w:bCs/>
        </w:rPr>
        <w:t xml:space="preserve">. </w:t>
      </w:r>
      <w:r w:rsidR="005130DF" w:rsidRPr="00A32A00">
        <w:t xml:space="preserve">Pirkimui priskirtinas </w:t>
      </w:r>
      <w:r w:rsidR="005130DF" w:rsidRPr="008313C5">
        <w:t>pagrindinis</w:t>
      </w:r>
      <w:r w:rsidR="005130DF" w:rsidRPr="00A32A00">
        <w:t xml:space="preserve"> </w:t>
      </w:r>
      <w:r w:rsidR="00215EBE">
        <w:t>b</w:t>
      </w:r>
      <w:r w:rsidR="005130DF" w:rsidRPr="00A32A00">
        <w:t xml:space="preserve">endrajame viešųjų pirkimų žodyne (toliau – </w:t>
      </w:r>
      <w:r w:rsidR="005130DF" w:rsidRPr="008313C5">
        <w:t>BVPŽ</w:t>
      </w:r>
      <w:r w:rsidR="005130DF" w:rsidRPr="00A32A00">
        <w:t>) nurodytas</w:t>
      </w:r>
      <w:r w:rsidR="00215EBE">
        <w:t xml:space="preserve"> </w:t>
      </w:r>
      <w:r w:rsidR="005130DF" w:rsidRPr="000C7EBE">
        <w:t xml:space="preserve">kodas </w:t>
      </w:r>
      <w:r w:rsidRPr="000C7EBE">
        <w:rPr>
          <w:lang w:eastAsia="lt-LT"/>
        </w:rPr>
        <w:t xml:space="preserve">– </w:t>
      </w:r>
      <w:r w:rsidR="00FA5F6C" w:rsidRPr="00FA5F6C">
        <w:rPr>
          <w:shd w:val="clear" w:color="auto" w:fill="FFFFFF"/>
        </w:rPr>
        <w:t>44500000-5</w:t>
      </w:r>
      <w:r w:rsidR="00FA5F6C">
        <w:rPr>
          <w:shd w:val="clear" w:color="auto" w:fill="FFFFFF"/>
        </w:rPr>
        <w:t xml:space="preserve"> (</w:t>
      </w:r>
      <w:r w:rsidR="00FA5F6C">
        <w:t>Įrankiai, spynos, raktai, vyriai, tvirtinimo detalės, grandinės ir spyruoklės)</w:t>
      </w:r>
      <w:r w:rsidR="00094D4C" w:rsidRPr="0044670C">
        <w:rPr>
          <w:lang w:eastAsia="lt-LT"/>
        </w:rPr>
        <w:t>.</w:t>
      </w:r>
    </w:p>
    <w:p w14:paraId="3C7DD83C" w14:textId="7FF64450" w:rsidR="006C3E78" w:rsidRPr="006C3E78" w:rsidRDefault="006C3E78" w:rsidP="006C3E78">
      <w:pPr>
        <w:pStyle w:val="Sraopastraipa"/>
        <w:numPr>
          <w:ilvl w:val="1"/>
          <w:numId w:val="14"/>
        </w:numPr>
        <w:ind w:left="0" w:firstLine="851"/>
        <w:jc w:val="both"/>
        <w:rPr>
          <w:b/>
        </w:rPr>
      </w:pPr>
      <w:r w:rsidRPr="006C3E78">
        <w:rPr>
          <w:lang w:eastAsia="lt-LT"/>
        </w:rPr>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031540AA" w14:textId="12EDAC60" w:rsidR="000A6EFC" w:rsidRPr="000A6EFC" w:rsidRDefault="00200203" w:rsidP="000A6EFC">
      <w:pPr>
        <w:pStyle w:val="Sraopastraipa"/>
        <w:numPr>
          <w:ilvl w:val="1"/>
          <w:numId w:val="14"/>
        </w:numPr>
        <w:ind w:left="0" w:firstLine="851"/>
        <w:jc w:val="both"/>
        <w:rPr>
          <w:b/>
        </w:rPr>
      </w:pPr>
      <w:r w:rsidRPr="006B6532">
        <w:rPr>
          <w:lang w:eastAsia="lt-LT"/>
        </w:rPr>
        <w:t>Pirkimas vykdomas vadovaujantis Viešųjų pirkimų įstatymu, Lietuvos Respublikos civiliniu kodeksu (toliau – Civilinis kodeksas), kitais viešuosius pirkimus reglamentuojančiais teisės aktais bei šiomis konkurso sąlygomis (toliau – pirkimo sąlygos)</w:t>
      </w:r>
      <w:r w:rsidR="00D45F45">
        <w:rPr>
          <w:lang w:eastAsia="lt-LT"/>
        </w:rPr>
        <w:t>.</w:t>
      </w:r>
    </w:p>
    <w:p w14:paraId="112B6B5A" w14:textId="08D5A13F" w:rsidR="000A6EFC" w:rsidRPr="004E2F11" w:rsidRDefault="002D43C3" w:rsidP="000A6EFC">
      <w:pPr>
        <w:pStyle w:val="Sraopastraipa"/>
        <w:numPr>
          <w:ilvl w:val="1"/>
          <w:numId w:val="14"/>
        </w:numPr>
        <w:ind w:left="0" w:firstLine="851"/>
        <w:jc w:val="both"/>
        <w:rPr>
          <w:b/>
        </w:rPr>
      </w:pPr>
      <w:r w:rsidRPr="00450D42">
        <w:rPr>
          <w:bCs/>
          <w:spacing w:val="2"/>
          <w:shd w:val="clear" w:color="auto" w:fill="FFFFFF"/>
        </w:rPr>
        <w:t xml:space="preserve">Pirkimas laikomas </w:t>
      </w:r>
      <w:r w:rsidRPr="00450D42">
        <w:rPr>
          <w:b/>
          <w:spacing w:val="2"/>
          <w:shd w:val="clear" w:color="auto" w:fill="FFFFFF"/>
        </w:rPr>
        <w:t>žaliuoju pirkimu</w:t>
      </w:r>
      <w:r w:rsidRPr="00450D42">
        <w:rPr>
          <w:bCs/>
          <w:spacing w:val="2"/>
          <w:shd w:val="clear" w:color="auto" w:fill="FFFFFF"/>
        </w:rPr>
        <w:t>, nes</w:t>
      </w:r>
      <w:r w:rsidRPr="00450D42">
        <w:rPr>
          <w:lang w:val="lt"/>
        </w:rPr>
        <w:t xml:space="preserve"> </w:t>
      </w:r>
      <w:r w:rsidR="002A1EA1">
        <w:t xml:space="preserve">pirkimo sąlygų 2 priede „Techninė specifikacija“ </w:t>
      </w:r>
      <w:r w:rsidRPr="00450D42">
        <w:rPr>
          <w:lang w:val="lt"/>
        </w:rPr>
        <w:t>taikomi minimalūs aplinkos apsaugos kriterijai</w:t>
      </w:r>
      <w:bookmarkStart w:id="0" w:name="_Hlk125538317"/>
      <w:r w:rsidR="00450D42">
        <w:rPr>
          <w:lang w:val="lt"/>
        </w:rPr>
        <w:t xml:space="preserve"> (</w:t>
      </w:r>
      <w:r w:rsidR="00450D42">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4.1 papunktis, </w:t>
      </w:r>
      <w:r w:rsidR="004E2F11">
        <w:rPr>
          <w:color w:val="000000" w:themeColor="text1"/>
          <w:lang w:eastAsia="lt-LT"/>
        </w:rPr>
        <w:t xml:space="preserve">ir vadovaujantis tvarkos aprašo </w:t>
      </w:r>
      <w:r w:rsidR="004E2F11" w:rsidRPr="000A6EFC">
        <w:rPr>
          <w:lang w:val="lt"/>
        </w:rPr>
        <w:t>4.4.4. papunk</w:t>
      </w:r>
      <w:r w:rsidR="004E2F11">
        <w:rPr>
          <w:lang w:val="lt"/>
        </w:rPr>
        <w:t>čiu</w:t>
      </w:r>
      <w:r w:rsidR="004E2F11" w:rsidRPr="000A6EFC">
        <w:rPr>
          <w:lang w:val="lt"/>
        </w:rPr>
        <w:t xml:space="preserve">, perkančioji organizacija </w:t>
      </w:r>
      <w:r w:rsidR="00854CFC">
        <w:rPr>
          <w:lang w:val="lt"/>
        </w:rPr>
        <w:t xml:space="preserve">nustatė </w:t>
      </w:r>
      <w:r w:rsidR="00344B20">
        <w:rPr>
          <w:bCs/>
          <w:spacing w:val="2"/>
          <w:shd w:val="clear" w:color="auto" w:fill="FFFFFF"/>
        </w:rPr>
        <w:t>pirkimo sąlygų 2 priede „Techninė specifikacija“ taikom</w:t>
      </w:r>
      <w:r w:rsidR="00854CFC">
        <w:rPr>
          <w:bCs/>
          <w:spacing w:val="2"/>
          <w:shd w:val="clear" w:color="auto" w:fill="FFFFFF"/>
        </w:rPr>
        <w:t>us</w:t>
      </w:r>
      <w:r w:rsidR="00344B20">
        <w:rPr>
          <w:bCs/>
          <w:spacing w:val="2"/>
          <w:shd w:val="clear" w:color="auto" w:fill="FFFFFF"/>
        </w:rPr>
        <w:t xml:space="preserve"> aplinkosaugini</w:t>
      </w:r>
      <w:r w:rsidR="002A1451">
        <w:rPr>
          <w:bCs/>
          <w:spacing w:val="2"/>
          <w:shd w:val="clear" w:color="auto" w:fill="FFFFFF"/>
        </w:rPr>
        <w:t>u</w:t>
      </w:r>
      <w:r w:rsidR="00344B20">
        <w:rPr>
          <w:bCs/>
          <w:spacing w:val="2"/>
          <w:shd w:val="clear" w:color="auto" w:fill="FFFFFF"/>
        </w:rPr>
        <w:t>s reikalavim</w:t>
      </w:r>
      <w:r w:rsidR="00854CFC">
        <w:rPr>
          <w:bCs/>
          <w:spacing w:val="2"/>
          <w:shd w:val="clear" w:color="auto" w:fill="FFFFFF"/>
        </w:rPr>
        <w:t>us</w:t>
      </w:r>
      <w:bookmarkEnd w:id="0"/>
      <w:r w:rsidR="00344B20">
        <w:t>.</w:t>
      </w:r>
    </w:p>
    <w:p w14:paraId="5112728E" w14:textId="77777777" w:rsidR="003F023A" w:rsidRDefault="00200203" w:rsidP="003F023A">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F023A">
        <w:rPr>
          <w:rFonts w:eastAsia="Calibri"/>
          <w:lang w:eastAsia="lt-LT"/>
        </w:rPr>
        <w:t xml:space="preserve">Skelbimas apie pirkimą paskelbtas Viešųjų pirkimų įstatymo nustatyta tvarka Centrinėje viešųjų pirkimų informacinėje sistemoje, adresu </w:t>
      </w:r>
      <w:hyperlink r:id="rId11" w:history="1">
        <w:r w:rsidR="003F023A" w:rsidRPr="003F4737">
          <w:rPr>
            <w:rStyle w:val="Hipersaitas"/>
          </w:rPr>
          <w:t>https://viesiejipirkimai.lt</w:t>
        </w:r>
      </w:hyperlink>
      <w:r w:rsidR="003F023A">
        <w:t>.</w:t>
      </w:r>
    </w:p>
    <w:p w14:paraId="7BBA5522" w14:textId="4BC1A4E6" w:rsidR="000B5F19" w:rsidRPr="006B6532" w:rsidRDefault="00200203" w:rsidP="002F0242">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Pirkimas atliekamas laikantis lygiateisiškumo, nediskriminavimo, skaidrumo, abipusio </w:t>
      </w:r>
      <w:r w:rsidR="00DA5637" w:rsidRPr="006B6532">
        <w:rPr>
          <w:lang w:eastAsia="lt-LT"/>
        </w:rPr>
        <w:t xml:space="preserve">  </w:t>
      </w:r>
      <w:r w:rsidRPr="006B6532">
        <w:rPr>
          <w:lang w:eastAsia="lt-LT"/>
        </w:rPr>
        <w:t>pripažinimo, proporcingumo principų ir konfidencialumo bei nešališkumo reikalavimų.</w:t>
      </w:r>
    </w:p>
    <w:p w14:paraId="3660E28D" w14:textId="77777777" w:rsidR="000B5F19" w:rsidRPr="006B6532" w:rsidRDefault="00200203" w:rsidP="006C3E78">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6C3E78">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6C3E78">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6C3E78">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5FC5E758" w14:textId="77777777" w:rsidR="00200203" w:rsidRPr="006B6532" w:rsidRDefault="00200203" w:rsidP="006C3E78">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6490930" w14:textId="77777777" w:rsidR="000B5F19" w:rsidRPr="006B6532" w:rsidRDefault="00200203" w:rsidP="006C3E78">
      <w:pPr>
        <w:widowControl w:val="0"/>
        <w:numPr>
          <w:ilvl w:val="1"/>
          <w:numId w:val="14"/>
        </w:numPr>
        <w:tabs>
          <w:tab w:val="left" w:pos="993"/>
        </w:tabs>
        <w:autoSpaceDE w:val="0"/>
        <w:autoSpaceDN/>
        <w:adjustRightInd w:val="0"/>
        <w:ind w:left="1276"/>
        <w:jc w:val="both"/>
        <w:textAlignment w:val="auto"/>
        <w:rPr>
          <w:lang w:eastAsia="lt-LT"/>
        </w:rPr>
      </w:pPr>
      <w:r w:rsidRPr="006B6532">
        <w:rPr>
          <w:lang w:eastAsia="lt-LT"/>
        </w:rPr>
        <w:t>kituose CVP IS priemonėmis pateiktuose dokumentuose.</w:t>
      </w:r>
    </w:p>
    <w:p w14:paraId="76B9D337" w14:textId="77777777" w:rsidR="008555DA" w:rsidRDefault="00200203" w:rsidP="008555DA">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lang w:eastAsia="lt-LT"/>
        </w:rPr>
        <w:t xml:space="preserve">Pirkimas vykdomas CVP IS priemonėmis adresu: https://pirkimai.eviesiejipirkimai.lt. Pirkime gali dalyvauti tik CVP IS registruoti tiekėjai. </w:t>
      </w:r>
    </w:p>
    <w:p w14:paraId="16A9CC19" w14:textId="73D1A7F5" w:rsidR="008555DA" w:rsidRPr="008555DA" w:rsidRDefault="008555DA" w:rsidP="008555DA">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8555DA">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E11CD">
        <w:t>Rita Misiūnienė</w:t>
      </w:r>
      <w:r w:rsidRPr="008555DA">
        <w:t xml:space="preserve">, tel. </w:t>
      </w:r>
      <w:r w:rsidR="00CE11CD">
        <w:t xml:space="preserve">(+370 37) 30 </w:t>
      </w:r>
      <w:r w:rsidR="002C325C">
        <w:t>31 14</w:t>
      </w:r>
      <w:r w:rsidRPr="008555DA">
        <w:t xml:space="preserve">, el. paštas </w:t>
      </w:r>
      <w:r w:rsidR="00CE11CD">
        <w:t>rita.misiuniene</w:t>
      </w:r>
      <w:r w:rsidRPr="008555DA">
        <w:t xml:space="preserve">@krs.lt.  </w:t>
      </w:r>
    </w:p>
    <w:p w14:paraId="62E10401" w14:textId="508C5D2D" w:rsidR="00277778" w:rsidRDefault="008B0830" w:rsidP="00A801AD">
      <w:pPr>
        <w:pStyle w:val="Tvarkostekstas"/>
        <w:numPr>
          <w:ilvl w:val="0"/>
          <w:numId w:val="0"/>
        </w:numPr>
        <w:tabs>
          <w:tab w:val="left" w:pos="720"/>
        </w:tabs>
        <w:spacing w:after="120"/>
        <w:ind w:left="720"/>
        <w:jc w:val="center"/>
        <w:rPr>
          <w:b/>
        </w:rPr>
      </w:pPr>
      <w:r w:rsidRPr="006B6532">
        <w:rPr>
          <w:b/>
        </w:rPr>
        <w:t>2.</w:t>
      </w:r>
      <w:r w:rsidR="004F49AE" w:rsidRPr="006B6532">
        <w:rPr>
          <w:b/>
        </w:rPr>
        <w:t xml:space="preserve"> </w:t>
      </w:r>
      <w:r w:rsidR="003514D4" w:rsidRPr="00786869">
        <w:rPr>
          <w:b/>
        </w:rPr>
        <w:t>PIRKIMO OBJEKTAS</w:t>
      </w:r>
    </w:p>
    <w:p w14:paraId="4DC52B05" w14:textId="377F0493" w:rsidR="00F05A8F" w:rsidRDefault="007C65A4" w:rsidP="00F05A8F">
      <w:pPr>
        <w:pStyle w:val="Tvarkostekstas"/>
        <w:numPr>
          <w:ilvl w:val="0"/>
          <w:numId w:val="0"/>
        </w:numPr>
        <w:tabs>
          <w:tab w:val="left" w:pos="426"/>
          <w:tab w:val="left" w:pos="1134"/>
        </w:tabs>
        <w:ind w:firstLine="851"/>
        <w:rPr>
          <w:color w:val="000000"/>
        </w:rPr>
      </w:pPr>
      <w:r>
        <w:t xml:space="preserve">2.1. </w:t>
      </w:r>
      <w:r w:rsidR="00277778" w:rsidRPr="00193CD6">
        <w:rPr>
          <w:b/>
          <w:bCs/>
        </w:rPr>
        <w:t xml:space="preserve">Pirkimo objektas – </w:t>
      </w:r>
      <w:r w:rsidR="00BA031C" w:rsidRPr="00193CD6">
        <w:rPr>
          <w:b/>
          <w:bCs/>
        </w:rPr>
        <w:t xml:space="preserve">elektros, remonto, statybos ir kitos </w:t>
      </w:r>
      <w:r w:rsidR="00F05A8F" w:rsidRPr="00193CD6">
        <w:rPr>
          <w:b/>
          <w:bCs/>
        </w:rPr>
        <w:t xml:space="preserve">ūkinės prekės </w:t>
      </w:r>
      <w:r w:rsidR="003108CB" w:rsidRPr="00193CD6">
        <w:rPr>
          <w:b/>
          <w:bCs/>
        </w:rPr>
        <w:t>(toliau – Prekės</w:t>
      </w:r>
      <w:r w:rsidR="003108CB" w:rsidRPr="00193CD6">
        <w:rPr>
          <w:b/>
          <w:bCs/>
          <w:color w:val="000000"/>
        </w:rPr>
        <w:t xml:space="preserve">). </w:t>
      </w:r>
      <w:r w:rsidR="003108CB" w:rsidRPr="004E5EA2">
        <w:rPr>
          <w:color w:val="000000"/>
        </w:rPr>
        <w:t xml:space="preserve">Prekių </w:t>
      </w:r>
      <w:r w:rsidR="005C38E5" w:rsidRPr="004E5EA2">
        <w:rPr>
          <w:color w:val="000000"/>
        </w:rPr>
        <w:t>sąrašas</w:t>
      </w:r>
      <w:r w:rsidR="006E2675" w:rsidRPr="006E2675">
        <w:rPr>
          <w:color w:val="000000"/>
        </w:rPr>
        <w:t xml:space="preserve"> ir </w:t>
      </w:r>
      <w:r w:rsidR="003108CB" w:rsidRPr="006E2675">
        <w:rPr>
          <w:color w:val="000000"/>
        </w:rPr>
        <w:t xml:space="preserve">savybės </w:t>
      </w:r>
      <w:r w:rsidR="005C38E5" w:rsidRPr="006E2675">
        <w:rPr>
          <w:color w:val="000000"/>
        </w:rPr>
        <w:t xml:space="preserve">nurodyti </w:t>
      </w:r>
      <w:r w:rsidR="00B96888" w:rsidRPr="006E2675">
        <w:rPr>
          <w:color w:val="000000"/>
        </w:rPr>
        <w:t>pirkimo</w:t>
      </w:r>
      <w:r w:rsidR="003108CB" w:rsidRPr="006E2675">
        <w:rPr>
          <w:color w:val="000000"/>
        </w:rPr>
        <w:t xml:space="preserve"> sąlygų </w:t>
      </w:r>
      <w:r w:rsidR="00630649" w:rsidRPr="006E2675">
        <w:rPr>
          <w:color w:val="000000"/>
        </w:rPr>
        <w:t xml:space="preserve">2 </w:t>
      </w:r>
      <w:r w:rsidR="003108CB" w:rsidRPr="006E2675">
        <w:rPr>
          <w:color w:val="000000"/>
        </w:rPr>
        <w:t>pried</w:t>
      </w:r>
      <w:r w:rsidR="006E2675" w:rsidRPr="006E2675">
        <w:rPr>
          <w:color w:val="000000"/>
        </w:rPr>
        <w:t>o</w:t>
      </w:r>
      <w:r w:rsidR="00630649" w:rsidRPr="006E2675">
        <w:rPr>
          <w:color w:val="000000"/>
        </w:rPr>
        <w:t xml:space="preserve"> </w:t>
      </w:r>
      <w:r w:rsidR="003108CB" w:rsidRPr="006E2675">
        <w:rPr>
          <w:color w:val="000000"/>
        </w:rPr>
        <w:t>„Techninė specifikacija“</w:t>
      </w:r>
      <w:r w:rsidR="00AF0FAF" w:rsidRPr="006E2675">
        <w:rPr>
          <w:color w:val="000000"/>
        </w:rPr>
        <w:t xml:space="preserve"> </w:t>
      </w:r>
      <w:r w:rsidR="006D6C08">
        <w:rPr>
          <w:color w:val="000000"/>
        </w:rPr>
        <w:t>3</w:t>
      </w:r>
      <w:r w:rsidR="00AF0FAF" w:rsidRPr="006E2675">
        <w:rPr>
          <w:color w:val="000000"/>
        </w:rPr>
        <w:t xml:space="preserve"> lentelėje (toliau – Prekių sąrašas)</w:t>
      </w:r>
      <w:r w:rsidR="003108CB" w:rsidRPr="006E2675">
        <w:rPr>
          <w:color w:val="000000"/>
        </w:rPr>
        <w:t>.</w:t>
      </w:r>
    </w:p>
    <w:p w14:paraId="54ED259C" w14:textId="386B148B" w:rsidR="005655F7" w:rsidRPr="00F05A8F" w:rsidRDefault="00F05A8F" w:rsidP="00F05A8F">
      <w:pPr>
        <w:pStyle w:val="Tvarkostekstas"/>
        <w:numPr>
          <w:ilvl w:val="0"/>
          <w:numId w:val="0"/>
        </w:numPr>
        <w:tabs>
          <w:tab w:val="left" w:pos="426"/>
          <w:tab w:val="left" w:pos="1134"/>
        </w:tabs>
        <w:ind w:firstLine="851"/>
        <w:rPr>
          <w:rFonts w:eastAsiaTheme="minorHAnsi"/>
        </w:rPr>
      </w:pPr>
      <w:r>
        <w:rPr>
          <w:color w:val="000000"/>
        </w:rPr>
        <w:t xml:space="preserve">2.2. </w:t>
      </w:r>
      <w:r w:rsidR="00DF41BD" w:rsidRPr="00DF41BD">
        <w:rPr>
          <w:b/>
        </w:rPr>
        <w:t>Bendra palyginamoji pasiūlymo kaina naudojama tik pasiūlymų vertinimui ir palyginimui</w:t>
      </w:r>
      <w:r w:rsidR="00AD2888">
        <w:rPr>
          <w:b/>
        </w:rPr>
        <w:t xml:space="preserve"> (priemonė laimėtojui nustatyti)</w:t>
      </w:r>
      <w:r w:rsidR="00DF41BD">
        <w:rPr>
          <w:rFonts w:eastAsia="Calibri"/>
        </w:rPr>
        <w:t xml:space="preserve">. </w:t>
      </w:r>
      <w:r w:rsidR="00B14864" w:rsidRPr="00837F64">
        <w:rPr>
          <w:rFonts w:eastAsia="Calibri"/>
        </w:rPr>
        <w:t xml:space="preserve">Perkančioji organizacija </w:t>
      </w:r>
      <w:r w:rsidR="00B14864" w:rsidRPr="00B14864">
        <w:rPr>
          <w:rFonts w:eastAsia="Calibri"/>
        </w:rPr>
        <w:t xml:space="preserve">Prekes </w:t>
      </w:r>
      <w:r w:rsidR="00AF0FAF" w:rsidRPr="00837F64">
        <w:rPr>
          <w:rFonts w:eastAsia="Calibri"/>
        </w:rPr>
        <w:t xml:space="preserve">nurodytas </w:t>
      </w:r>
      <w:r w:rsidR="00F84BEE" w:rsidRPr="00837F64">
        <w:rPr>
          <w:rFonts w:eastAsia="Calibri"/>
        </w:rPr>
        <w:t xml:space="preserve">Prekių sąraše ir prekes nenurodytas Prekių sąraše, tačiau susijusias su pirkimo objektu, </w:t>
      </w:r>
      <w:r w:rsidR="00B14864" w:rsidRPr="00837F64">
        <w:rPr>
          <w:rFonts w:eastAsia="Calibri"/>
        </w:rPr>
        <w:t xml:space="preserve">pirks </w:t>
      </w:r>
      <w:r w:rsidR="00B14864" w:rsidRPr="00B14864">
        <w:rPr>
          <w:rFonts w:eastAsia="Calibri"/>
        </w:rPr>
        <w:t xml:space="preserve">pagal poreikį </w:t>
      </w:r>
      <w:r w:rsidR="00B14864" w:rsidRPr="00B14864">
        <w:rPr>
          <w:rFonts w:eastAsia="Calibri"/>
          <w:color w:val="000000"/>
        </w:rPr>
        <w:t xml:space="preserve">užsakymo pateikimo dieną </w:t>
      </w:r>
      <w:r w:rsidR="00B14864" w:rsidRPr="00837F64">
        <w:rPr>
          <w:rFonts w:eastAsia="Calibri"/>
          <w:color w:val="000000"/>
        </w:rPr>
        <w:t>ti</w:t>
      </w:r>
      <w:r w:rsidR="00B14864" w:rsidRPr="00B14864">
        <w:rPr>
          <w:rFonts w:eastAsia="Calibri"/>
          <w:color w:val="000000"/>
        </w:rPr>
        <w:t xml:space="preserve">ekėjo viešai </w:t>
      </w:r>
      <w:r w:rsidR="00F84BEE" w:rsidRPr="00837F64">
        <w:rPr>
          <w:rFonts w:eastAsia="Calibri"/>
          <w:color w:val="000000"/>
        </w:rPr>
        <w:t xml:space="preserve">skelbiamomis </w:t>
      </w:r>
      <w:r w:rsidR="00D53688">
        <w:rPr>
          <w:rFonts w:eastAsia="Calibri"/>
          <w:color w:val="000000"/>
        </w:rPr>
        <w:t xml:space="preserve">tiekėjo </w:t>
      </w:r>
      <w:r w:rsidR="0088645A">
        <w:rPr>
          <w:rFonts w:eastAsia="Calibri"/>
          <w:color w:val="000000"/>
        </w:rPr>
        <w:t xml:space="preserve">fizinėje </w:t>
      </w:r>
      <w:r w:rsidR="00D53688">
        <w:rPr>
          <w:rFonts w:eastAsia="Calibri"/>
          <w:color w:val="000000"/>
        </w:rPr>
        <w:t>parduotuvėje</w:t>
      </w:r>
      <w:r w:rsidR="00F84BEE" w:rsidRPr="00837F64">
        <w:rPr>
          <w:rFonts w:eastAsia="Calibri"/>
          <w:color w:val="000000"/>
        </w:rPr>
        <w:t xml:space="preserve"> ar interneto svetainėje (įskaitant elektronines </w:t>
      </w:r>
      <w:r w:rsidR="00291AB3" w:rsidRPr="00837F64">
        <w:rPr>
          <w:rFonts w:eastAsia="Calibri"/>
          <w:color w:val="000000"/>
        </w:rPr>
        <w:t xml:space="preserve"> </w:t>
      </w:r>
      <w:r w:rsidR="00F84BEE" w:rsidRPr="00837F64">
        <w:rPr>
          <w:rFonts w:eastAsia="Calibri"/>
          <w:color w:val="000000"/>
        </w:rPr>
        <w:t>parduotuves) galiojančiomis šių prekių kainomis</w:t>
      </w:r>
      <w:r w:rsidR="00B14864" w:rsidRPr="00B14864">
        <w:rPr>
          <w:rFonts w:eastAsia="Calibri"/>
          <w:color w:val="000000"/>
        </w:rPr>
        <w:t xml:space="preserve">, atimant Sutarties </w:t>
      </w:r>
      <w:r w:rsidR="00D83D95">
        <w:rPr>
          <w:rFonts w:eastAsia="Calibri"/>
          <w:color w:val="000000"/>
        </w:rPr>
        <w:t>S</w:t>
      </w:r>
      <w:r w:rsidR="00056547">
        <w:rPr>
          <w:rFonts w:eastAsia="Calibri"/>
          <w:color w:val="000000"/>
        </w:rPr>
        <w:t xml:space="preserve">pecialiosios dalies </w:t>
      </w:r>
      <w:r w:rsidR="006E3AEB" w:rsidRPr="00056547">
        <w:rPr>
          <w:rFonts w:eastAsia="Calibri"/>
          <w:color w:val="000000"/>
        </w:rPr>
        <w:t>5.2.</w:t>
      </w:r>
      <w:r w:rsidR="00B14864" w:rsidRPr="00056547">
        <w:rPr>
          <w:rFonts w:eastAsia="Calibri"/>
          <w:color w:val="000000"/>
        </w:rPr>
        <w:t xml:space="preserve"> punkte</w:t>
      </w:r>
      <w:r w:rsidR="00B14864" w:rsidRPr="00B14864">
        <w:rPr>
          <w:rFonts w:eastAsia="Calibri"/>
          <w:color w:val="000000"/>
        </w:rPr>
        <w:t xml:space="preserve"> nurodytą nuolaidą</w:t>
      </w:r>
      <w:r w:rsidR="002349BE" w:rsidRPr="00837F64">
        <w:rPr>
          <w:rFonts w:eastAsia="Calibri"/>
          <w:color w:val="000000"/>
        </w:rPr>
        <w:t>.</w:t>
      </w:r>
    </w:p>
    <w:p w14:paraId="371581CE" w14:textId="31DE0828" w:rsidR="00164AF6" w:rsidRDefault="00511128" w:rsidP="00511128">
      <w:pPr>
        <w:ind w:firstLine="851"/>
        <w:jc w:val="both"/>
        <w:rPr>
          <w:rFonts w:eastAsia="Calibri"/>
        </w:rPr>
      </w:pPr>
      <w:r>
        <w:rPr>
          <w:rFonts w:eastAsia="Calibri"/>
        </w:rPr>
        <w:t>2.</w:t>
      </w:r>
      <w:r w:rsidR="00C54837">
        <w:rPr>
          <w:rFonts w:eastAsia="Calibri"/>
        </w:rPr>
        <w:t>3</w:t>
      </w:r>
      <w:r>
        <w:rPr>
          <w:rFonts w:eastAsia="Calibri"/>
        </w:rPr>
        <w:t xml:space="preserve">. </w:t>
      </w:r>
      <w:r w:rsidRPr="00193CD6">
        <w:rPr>
          <w:rFonts w:eastAsia="Calibri"/>
          <w:b/>
          <w:bCs/>
        </w:rPr>
        <w:t>Prekių užsakymo ir pristatymo terminai:</w:t>
      </w:r>
    </w:p>
    <w:p w14:paraId="75B8024F" w14:textId="73F3D026" w:rsidR="00511128" w:rsidRDefault="001F4540" w:rsidP="00511128">
      <w:pPr>
        <w:tabs>
          <w:tab w:val="left" w:pos="709"/>
        </w:tabs>
        <w:suppressAutoHyphens w:val="0"/>
        <w:autoSpaceDE w:val="0"/>
        <w:adjustRightInd w:val="0"/>
        <w:ind w:firstLine="851"/>
        <w:contextualSpacing/>
        <w:jc w:val="both"/>
        <w:textAlignment w:val="auto"/>
        <w:rPr>
          <w:color w:val="000000" w:themeColor="text1"/>
        </w:rPr>
      </w:pPr>
      <w:r w:rsidRPr="000D7C6D">
        <w:rPr>
          <w:color w:val="000000" w:themeColor="text1"/>
        </w:rPr>
        <w:t>2.</w:t>
      </w:r>
      <w:r w:rsidR="00C54837">
        <w:rPr>
          <w:color w:val="000000" w:themeColor="text1"/>
        </w:rPr>
        <w:t>3</w:t>
      </w:r>
      <w:r w:rsidRPr="000D7C6D">
        <w:rPr>
          <w:color w:val="000000" w:themeColor="text1"/>
        </w:rPr>
        <w:t>.</w:t>
      </w:r>
      <w:r w:rsidR="00511128">
        <w:rPr>
          <w:color w:val="000000" w:themeColor="text1"/>
        </w:rPr>
        <w:t xml:space="preserve">1. </w:t>
      </w:r>
      <w:r w:rsidR="007849FB" w:rsidRPr="000D7C6D">
        <w:rPr>
          <w:color w:val="000000" w:themeColor="text1"/>
        </w:rPr>
        <w:t xml:space="preserve">Perkančioji organizacija </w:t>
      </w:r>
      <w:r w:rsidR="00511128">
        <w:rPr>
          <w:color w:val="000000" w:themeColor="text1"/>
        </w:rPr>
        <w:t xml:space="preserve">gali </w:t>
      </w:r>
      <w:r w:rsidR="007849FB" w:rsidRPr="000D7C6D">
        <w:rPr>
          <w:color w:val="000000" w:themeColor="text1"/>
        </w:rPr>
        <w:t>P</w:t>
      </w:r>
      <w:r w:rsidR="007849FB" w:rsidRPr="00315D1E">
        <w:rPr>
          <w:color w:val="000000" w:themeColor="text1"/>
        </w:rPr>
        <w:t xml:space="preserve">rekes </w:t>
      </w:r>
      <w:r w:rsidR="007849FB" w:rsidRPr="000D7C6D">
        <w:rPr>
          <w:color w:val="000000" w:themeColor="text1"/>
        </w:rPr>
        <w:t>pirk</w:t>
      </w:r>
      <w:r w:rsidR="00511128">
        <w:rPr>
          <w:color w:val="000000" w:themeColor="text1"/>
        </w:rPr>
        <w:t>ti</w:t>
      </w:r>
      <w:r w:rsidR="007849FB" w:rsidRPr="000D7C6D">
        <w:rPr>
          <w:color w:val="000000" w:themeColor="text1"/>
        </w:rPr>
        <w:t xml:space="preserve"> </w:t>
      </w:r>
      <w:r w:rsidR="007849FB" w:rsidRPr="00315D1E">
        <w:rPr>
          <w:color w:val="000000" w:themeColor="text1"/>
        </w:rPr>
        <w:t xml:space="preserve">tiesiogiai bet kurioje </w:t>
      </w:r>
      <w:r w:rsidR="007849FB" w:rsidRPr="000D7C6D">
        <w:rPr>
          <w:color w:val="000000" w:themeColor="text1"/>
        </w:rPr>
        <w:t>t</w:t>
      </w:r>
      <w:r w:rsidR="007849FB" w:rsidRPr="00315D1E">
        <w:rPr>
          <w:color w:val="000000" w:themeColor="text1"/>
        </w:rPr>
        <w:t xml:space="preserve">iekėjo </w:t>
      </w:r>
      <w:r w:rsidR="00FF03D6">
        <w:rPr>
          <w:color w:val="000000" w:themeColor="text1"/>
        </w:rPr>
        <w:t xml:space="preserve">fizinėje                      </w:t>
      </w:r>
      <w:r w:rsidR="000D1624">
        <w:rPr>
          <w:color w:val="000000" w:themeColor="text1"/>
        </w:rPr>
        <w:t>parduotuvėje</w:t>
      </w:r>
      <w:r w:rsidR="007849FB" w:rsidRPr="00315D1E">
        <w:rPr>
          <w:color w:val="000000" w:themeColor="text1"/>
        </w:rPr>
        <w:t xml:space="preserve"> ir jas</w:t>
      </w:r>
      <w:r w:rsidR="00511128">
        <w:rPr>
          <w:color w:val="000000" w:themeColor="text1"/>
        </w:rPr>
        <w:t xml:space="preserve"> atsiimti</w:t>
      </w:r>
      <w:r w:rsidR="00511128" w:rsidRPr="00511128">
        <w:rPr>
          <w:color w:val="000000" w:themeColor="text1"/>
        </w:rPr>
        <w:t xml:space="preserve"> </w:t>
      </w:r>
      <w:r w:rsidR="00511128">
        <w:rPr>
          <w:color w:val="000000" w:themeColor="text1"/>
        </w:rPr>
        <w:t>pati;</w:t>
      </w:r>
    </w:p>
    <w:p w14:paraId="7F0C0ED7" w14:textId="098115E1" w:rsidR="001F0A12" w:rsidRDefault="00511128" w:rsidP="00AD2151">
      <w:pPr>
        <w:tabs>
          <w:tab w:val="left" w:pos="709"/>
        </w:tabs>
        <w:suppressAutoHyphens w:val="0"/>
        <w:autoSpaceDE w:val="0"/>
        <w:adjustRightInd w:val="0"/>
        <w:ind w:firstLine="851"/>
        <w:contextualSpacing/>
        <w:jc w:val="both"/>
        <w:textAlignment w:val="auto"/>
        <w:rPr>
          <w:color w:val="000000" w:themeColor="text1"/>
        </w:rPr>
      </w:pPr>
      <w:r>
        <w:rPr>
          <w:color w:val="000000" w:themeColor="text1"/>
        </w:rPr>
        <w:lastRenderedPageBreak/>
        <w:t>2.</w:t>
      </w:r>
      <w:r w:rsidR="00C54837">
        <w:rPr>
          <w:color w:val="000000" w:themeColor="text1"/>
        </w:rPr>
        <w:t>3</w:t>
      </w:r>
      <w:r>
        <w:rPr>
          <w:color w:val="000000" w:themeColor="text1"/>
        </w:rPr>
        <w:t>.2. Perkančioji organizacija gali p</w:t>
      </w:r>
      <w:r w:rsidR="007849FB" w:rsidRPr="00315D1E">
        <w:rPr>
          <w:color w:val="000000" w:themeColor="text1"/>
        </w:rPr>
        <w:t>ateik</w:t>
      </w:r>
      <w:r>
        <w:rPr>
          <w:color w:val="000000" w:themeColor="text1"/>
        </w:rPr>
        <w:t>ti</w:t>
      </w:r>
      <w:r w:rsidR="007849FB" w:rsidRPr="00315D1E">
        <w:rPr>
          <w:color w:val="000000" w:themeColor="text1"/>
        </w:rPr>
        <w:t xml:space="preserve"> atskirus rašytinius (el. paštu) užsakymus, kai konkretaus užsakymo suma ne mažesnė kaip 100,00 </w:t>
      </w:r>
      <w:r w:rsidR="000D7C6D" w:rsidRPr="000D7C6D">
        <w:rPr>
          <w:color w:val="000000" w:themeColor="text1"/>
        </w:rPr>
        <w:t>Eur</w:t>
      </w:r>
      <w:r w:rsidR="007849FB" w:rsidRPr="00315D1E">
        <w:rPr>
          <w:color w:val="000000" w:themeColor="text1"/>
        </w:rPr>
        <w:t xml:space="preserve"> su PVM, </w:t>
      </w:r>
      <w:r w:rsidR="001F0A12" w:rsidRPr="00315D1E">
        <w:rPr>
          <w:color w:val="000000" w:themeColor="text1"/>
        </w:rPr>
        <w:t xml:space="preserve">pagal kuriuos </w:t>
      </w:r>
      <w:r w:rsidR="001F0A12" w:rsidRPr="000D7C6D">
        <w:rPr>
          <w:color w:val="000000" w:themeColor="text1"/>
        </w:rPr>
        <w:t>t</w:t>
      </w:r>
      <w:r w:rsidR="001F0A12" w:rsidRPr="00315D1E">
        <w:rPr>
          <w:color w:val="000000" w:themeColor="text1"/>
        </w:rPr>
        <w:t xml:space="preserve">iekėjas </w:t>
      </w:r>
      <w:r w:rsidR="001F0A12" w:rsidRPr="000D7C6D">
        <w:rPr>
          <w:color w:val="000000" w:themeColor="text1"/>
        </w:rPr>
        <w:t>P</w:t>
      </w:r>
      <w:r w:rsidR="001F0A12" w:rsidRPr="00315D1E">
        <w:rPr>
          <w:color w:val="000000" w:themeColor="text1"/>
        </w:rPr>
        <w:t xml:space="preserve">rekes </w:t>
      </w:r>
      <w:r w:rsidR="001F0A12" w:rsidRPr="000D7C6D">
        <w:rPr>
          <w:color w:val="000000" w:themeColor="text1"/>
        </w:rPr>
        <w:t xml:space="preserve">turės </w:t>
      </w:r>
      <w:r w:rsidR="001F0A12" w:rsidRPr="00315D1E">
        <w:rPr>
          <w:color w:val="000000" w:themeColor="text1"/>
        </w:rPr>
        <w:t>pristat</w:t>
      </w:r>
      <w:r w:rsidR="001F0A12" w:rsidRPr="000D7C6D">
        <w:rPr>
          <w:color w:val="000000" w:themeColor="text1"/>
        </w:rPr>
        <w:t>yti</w:t>
      </w:r>
      <w:r w:rsidR="006139F0">
        <w:rPr>
          <w:rFonts w:eastAsia="Calibri"/>
        </w:rPr>
        <w:t xml:space="preserve"> </w:t>
      </w:r>
      <w:r w:rsidR="001F0A12" w:rsidRPr="000D7C6D">
        <w:rPr>
          <w:color w:val="000000" w:themeColor="text1"/>
        </w:rPr>
        <w:t xml:space="preserve">pirkimo sąlygų 1 priedo „Techninė specifikacija“ </w:t>
      </w:r>
      <w:r w:rsidR="006D6C08">
        <w:rPr>
          <w:color w:val="000000" w:themeColor="text1"/>
        </w:rPr>
        <w:t>2</w:t>
      </w:r>
      <w:r w:rsidR="001F0A12" w:rsidRPr="000D7C6D">
        <w:rPr>
          <w:color w:val="000000" w:themeColor="text1"/>
        </w:rPr>
        <w:t xml:space="preserve"> lentelėje nurodytais </w:t>
      </w:r>
      <w:r w:rsidR="001F0A12" w:rsidRPr="00315D1E">
        <w:rPr>
          <w:color w:val="000000" w:themeColor="text1"/>
        </w:rPr>
        <w:t>adresais</w:t>
      </w:r>
      <w:r w:rsidR="001F0A12">
        <w:rPr>
          <w:color w:val="000000" w:themeColor="text1"/>
        </w:rPr>
        <w:t xml:space="preserve"> </w:t>
      </w:r>
      <w:r w:rsidR="001F0A12" w:rsidRPr="00315D1E">
        <w:rPr>
          <w:color w:val="000000" w:themeColor="text1"/>
        </w:rPr>
        <w:t xml:space="preserve">per 48 </w:t>
      </w:r>
      <w:r>
        <w:rPr>
          <w:color w:val="000000" w:themeColor="text1"/>
        </w:rPr>
        <w:t xml:space="preserve">           </w:t>
      </w:r>
      <w:r w:rsidR="001F0A12" w:rsidRPr="00315D1E">
        <w:rPr>
          <w:color w:val="000000" w:themeColor="text1"/>
        </w:rPr>
        <w:t>valandas nuo užsakymo</w:t>
      </w:r>
      <w:r>
        <w:rPr>
          <w:color w:val="000000" w:themeColor="text1"/>
        </w:rPr>
        <w:t xml:space="preserve"> </w:t>
      </w:r>
      <w:r w:rsidR="001F0A12" w:rsidRPr="00315D1E">
        <w:rPr>
          <w:color w:val="000000" w:themeColor="text1"/>
        </w:rPr>
        <w:t xml:space="preserve">pateikimo </w:t>
      </w:r>
      <w:r w:rsidR="001F0A12">
        <w:rPr>
          <w:color w:val="000000" w:themeColor="text1"/>
        </w:rPr>
        <w:t xml:space="preserve">dienos, </w:t>
      </w:r>
      <w:bookmarkStart w:id="1" w:name="_Hlk134706803"/>
      <w:r w:rsidR="001F0A12" w:rsidRPr="00164AF6">
        <w:rPr>
          <w:rFonts w:eastAsia="Calibri"/>
        </w:rPr>
        <w:t>nebent bus sutarta kitaip</w:t>
      </w:r>
      <w:r w:rsidR="001F0A12">
        <w:rPr>
          <w:rFonts w:eastAsia="Calibri"/>
        </w:rPr>
        <w:t>.</w:t>
      </w:r>
      <w:bookmarkEnd w:id="1"/>
    </w:p>
    <w:p w14:paraId="445EE8BE" w14:textId="05BB764C" w:rsidR="007849FB" w:rsidRDefault="00CA1C59" w:rsidP="00965F2F">
      <w:pPr>
        <w:tabs>
          <w:tab w:val="left" w:pos="709"/>
        </w:tabs>
        <w:suppressAutoHyphens w:val="0"/>
        <w:autoSpaceDE w:val="0"/>
        <w:adjustRightInd w:val="0"/>
        <w:ind w:firstLine="851"/>
        <w:contextualSpacing/>
        <w:jc w:val="both"/>
        <w:textAlignment w:val="auto"/>
        <w:rPr>
          <w:rFonts w:eastAsia="Calibri"/>
        </w:rPr>
      </w:pPr>
      <w:r>
        <w:rPr>
          <w:color w:val="000000" w:themeColor="text1"/>
        </w:rPr>
        <w:t>2.</w:t>
      </w:r>
      <w:r w:rsidR="00C54837">
        <w:rPr>
          <w:color w:val="000000" w:themeColor="text1"/>
        </w:rPr>
        <w:t>3</w:t>
      </w:r>
      <w:r>
        <w:rPr>
          <w:color w:val="000000" w:themeColor="text1"/>
        </w:rPr>
        <w:t>.</w:t>
      </w:r>
      <w:r w:rsidR="00511128">
        <w:rPr>
          <w:color w:val="000000" w:themeColor="text1"/>
        </w:rPr>
        <w:t>3.</w:t>
      </w:r>
      <w:r>
        <w:rPr>
          <w:color w:val="000000" w:themeColor="text1"/>
        </w:rPr>
        <w:t xml:space="preserve"> </w:t>
      </w:r>
      <w:r w:rsidR="00C9525A" w:rsidRPr="00164AF6">
        <w:rPr>
          <w:rFonts w:eastAsia="Calibri"/>
        </w:rPr>
        <w:t xml:space="preserve">Tuo atveju, jei </w:t>
      </w:r>
      <w:r w:rsidR="00075C20">
        <w:rPr>
          <w:rFonts w:eastAsia="Calibri"/>
        </w:rPr>
        <w:t>t</w:t>
      </w:r>
      <w:r w:rsidR="00C9525A" w:rsidRPr="00164AF6">
        <w:rPr>
          <w:rFonts w:eastAsia="Calibri"/>
        </w:rPr>
        <w:t xml:space="preserve">iekėjas savo </w:t>
      </w:r>
      <w:r w:rsidR="00236DE7">
        <w:rPr>
          <w:rFonts w:eastAsia="Calibri"/>
        </w:rPr>
        <w:t>parduotuvėje</w:t>
      </w:r>
      <w:r w:rsidR="00C9525A" w:rsidRPr="00164AF6">
        <w:rPr>
          <w:rFonts w:eastAsia="Calibri"/>
        </w:rPr>
        <w:t xml:space="preserve"> neturės konkrečios </w:t>
      </w:r>
      <w:r w:rsidR="00EA35DD" w:rsidRPr="00CA1C59">
        <w:rPr>
          <w:rFonts w:eastAsia="Calibri"/>
        </w:rPr>
        <w:t>P</w:t>
      </w:r>
      <w:r w:rsidR="00C9525A" w:rsidRPr="00164AF6">
        <w:rPr>
          <w:rFonts w:eastAsia="Calibri"/>
        </w:rPr>
        <w:t xml:space="preserve">rekės, tačiau </w:t>
      </w:r>
      <w:r w:rsidR="00EA35DD" w:rsidRPr="00CA1C59">
        <w:rPr>
          <w:rFonts w:eastAsia="Calibri"/>
        </w:rPr>
        <w:t>P</w:t>
      </w:r>
      <w:r w:rsidR="00C9525A" w:rsidRPr="00164AF6">
        <w:rPr>
          <w:rFonts w:eastAsia="Calibri"/>
        </w:rPr>
        <w:t xml:space="preserve">rekė yra </w:t>
      </w:r>
      <w:r w:rsidR="00EA35DD" w:rsidRPr="00CA1C59">
        <w:rPr>
          <w:rFonts w:eastAsia="Calibri"/>
        </w:rPr>
        <w:t>t</w:t>
      </w:r>
      <w:r w:rsidR="00C9525A" w:rsidRPr="00164AF6">
        <w:rPr>
          <w:rFonts w:eastAsia="Calibri"/>
        </w:rPr>
        <w:t xml:space="preserve">iekėjo asortimente, </w:t>
      </w:r>
      <w:r w:rsidR="00075C20">
        <w:rPr>
          <w:rFonts w:eastAsia="Calibri"/>
        </w:rPr>
        <w:t>tiekėjas</w:t>
      </w:r>
      <w:r w:rsidR="00C9525A" w:rsidRPr="00164AF6">
        <w:rPr>
          <w:rFonts w:eastAsia="Calibri"/>
        </w:rPr>
        <w:t xml:space="preserve"> gali užsakyti šią </w:t>
      </w:r>
      <w:r w:rsidR="00EA35DD" w:rsidRPr="00CA1C59">
        <w:rPr>
          <w:rFonts w:eastAsia="Calibri"/>
        </w:rPr>
        <w:t>P</w:t>
      </w:r>
      <w:r w:rsidR="00C9525A" w:rsidRPr="00164AF6">
        <w:rPr>
          <w:rFonts w:eastAsia="Calibri"/>
        </w:rPr>
        <w:t xml:space="preserve">rekę ir pristatyti į </w:t>
      </w:r>
      <w:r w:rsidR="00236DE7">
        <w:rPr>
          <w:rFonts w:eastAsia="Calibri"/>
        </w:rPr>
        <w:t>fizinę parduotuvę</w:t>
      </w:r>
      <w:r w:rsidR="00C9525A" w:rsidRPr="00164AF6">
        <w:rPr>
          <w:rFonts w:eastAsia="Calibri"/>
        </w:rPr>
        <w:t xml:space="preserve"> ar </w:t>
      </w:r>
      <w:r w:rsidR="00EA35DD" w:rsidRPr="00CA1C59">
        <w:rPr>
          <w:rFonts w:eastAsia="Calibri"/>
        </w:rPr>
        <w:t>perkančiosios organizacijos</w:t>
      </w:r>
      <w:r w:rsidR="00C9525A" w:rsidRPr="00164AF6">
        <w:rPr>
          <w:rFonts w:eastAsia="Calibri"/>
        </w:rPr>
        <w:t xml:space="preserve"> nurodytu adresu (kai Užsakymo vertė didesnė nei 100 eurų be PVM) ne vėliau kaip per 5 (penkias) darbo dienas, </w:t>
      </w:r>
      <w:r w:rsidR="00D806C0" w:rsidRPr="00164AF6">
        <w:rPr>
          <w:rFonts w:eastAsia="Calibri"/>
        </w:rPr>
        <w:t>nebent bus sutarta kitaip</w:t>
      </w:r>
      <w:r w:rsidR="00D806C0">
        <w:rPr>
          <w:rFonts w:eastAsia="Calibri"/>
        </w:rPr>
        <w:t>.</w:t>
      </w:r>
    </w:p>
    <w:p w14:paraId="32764FB5" w14:textId="087AF6A3" w:rsidR="00E219A5" w:rsidRDefault="00511128" w:rsidP="00965F2F">
      <w:pPr>
        <w:tabs>
          <w:tab w:val="left" w:pos="709"/>
        </w:tabs>
        <w:ind w:firstLine="851"/>
        <w:jc w:val="both"/>
        <w:rPr>
          <w:iCs/>
          <w:color w:val="000000"/>
        </w:rPr>
      </w:pPr>
      <w:r>
        <w:rPr>
          <w:rFonts w:eastAsia="Calibri"/>
        </w:rPr>
        <w:t>2.</w:t>
      </w:r>
      <w:r w:rsidR="00C54837">
        <w:rPr>
          <w:rFonts w:eastAsia="Calibri"/>
        </w:rPr>
        <w:t>3</w:t>
      </w:r>
      <w:r>
        <w:rPr>
          <w:rFonts w:eastAsia="Calibri"/>
        </w:rPr>
        <w:t>.4.</w:t>
      </w:r>
      <w:r w:rsidR="00E219A5">
        <w:rPr>
          <w:rFonts w:eastAsia="Calibri"/>
        </w:rPr>
        <w:t xml:space="preserve"> </w:t>
      </w:r>
      <w:r w:rsidR="00E219A5">
        <w:t xml:space="preserve">Prekių pristatymo </w:t>
      </w:r>
      <w:r w:rsidR="00E219A5" w:rsidRPr="0059312A">
        <w:rPr>
          <w:color w:val="000000"/>
        </w:rPr>
        <w:t>terminas derinamas atskirai kiekvieno užsakymo metu</w:t>
      </w:r>
      <w:r w:rsidR="00E219A5">
        <w:rPr>
          <w:color w:val="000000"/>
        </w:rPr>
        <w:t xml:space="preserve">, tačiau </w:t>
      </w:r>
      <w:r w:rsidR="00E219A5" w:rsidRPr="00247E62">
        <w:rPr>
          <w:iCs/>
          <w:color w:val="000000"/>
        </w:rPr>
        <w:t xml:space="preserve">negali būti ilgesnis </w:t>
      </w:r>
      <w:r w:rsidR="00E219A5">
        <w:rPr>
          <w:iCs/>
          <w:color w:val="000000"/>
        </w:rPr>
        <w:t xml:space="preserve">negu </w:t>
      </w:r>
      <w:r w:rsidR="00E219A5" w:rsidRPr="00247E62">
        <w:rPr>
          <w:iCs/>
          <w:color w:val="000000"/>
        </w:rPr>
        <w:t xml:space="preserve">10 </w:t>
      </w:r>
      <w:r w:rsidR="00E219A5">
        <w:rPr>
          <w:iCs/>
          <w:color w:val="000000"/>
        </w:rPr>
        <w:t xml:space="preserve">(dešimt) </w:t>
      </w:r>
      <w:r w:rsidR="00E219A5" w:rsidRPr="00247E62">
        <w:rPr>
          <w:iCs/>
          <w:color w:val="000000"/>
        </w:rPr>
        <w:t>d</w:t>
      </w:r>
      <w:r w:rsidR="00E219A5">
        <w:rPr>
          <w:iCs/>
          <w:color w:val="000000"/>
        </w:rPr>
        <w:t xml:space="preserve">arbo dienų nuo užsakymo </w:t>
      </w:r>
      <w:r w:rsidR="00E219A5">
        <w:t xml:space="preserve">elektroniniu paštu </w:t>
      </w:r>
      <w:r w:rsidR="00E219A5">
        <w:rPr>
          <w:iCs/>
          <w:color w:val="000000"/>
        </w:rPr>
        <w:t>pateikimo dienos.</w:t>
      </w:r>
    </w:p>
    <w:p w14:paraId="72E47202" w14:textId="080CDA28" w:rsidR="00207D07" w:rsidRDefault="00ED6D0E" w:rsidP="00207D07">
      <w:pPr>
        <w:tabs>
          <w:tab w:val="left" w:pos="709"/>
          <w:tab w:val="left" w:pos="1134"/>
        </w:tabs>
        <w:ind w:firstLine="851"/>
        <w:jc w:val="both"/>
        <w:rPr>
          <w:color w:val="000000"/>
        </w:rPr>
      </w:pPr>
      <w:r w:rsidRPr="00ED6D0E">
        <w:rPr>
          <w:szCs w:val="20"/>
          <w:lang w:eastAsia="ar-SA"/>
        </w:rPr>
        <w:t>2.</w:t>
      </w:r>
      <w:r w:rsidR="00C54837">
        <w:rPr>
          <w:szCs w:val="20"/>
          <w:lang w:eastAsia="ar-SA"/>
        </w:rPr>
        <w:t>4</w:t>
      </w:r>
      <w:r w:rsidRPr="00ED6D0E">
        <w:rPr>
          <w:szCs w:val="20"/>
          <w:lang w:eastAsia="ar-SA"/>
        </w:rPr>
        <w:t xml:space="preserve">. </w:t>
      </w:r>
      <w:r w:rsidRPr="00193CD6">
        <w:rPr>
          <w:b/>
          <w:bCs/>
          <w:color w:val="000000"/>
        </w:rPr>
        <w:t xml:space="preserve">Sutartis sudaroma 12 (dvylikai) mėnesių su galimybe pratęsti sutartį 2 (du) kartus po 12 (dvylika) mėnesių, bet ne ilgiau nei bus nupirkta Prekių už </w:t>
      </w:r>
      <w:r w:rsidR="000C39CB">
        <w:rPr>
          <w:b/>
          <w:bCs/>
          <w:color w:val="000000"/>
        </w:rPr>
        <w:t>10</w:t>
      </w:r>
      <w:r w:rsidRPr="00193CD6">
        <w:rPr>
          <w:b/>
          <w:bCs/>
          <w:color w:val="000000"/>
        </w:rPr>
        <w:t>0</w:t>
      </w:r>
      <w:r w:rsidR="008F15BC">
        <w:rPr>
          <w:b/>
          <w:bCs/>
          <w:color w:val="000000"/>
        </w:rPr>
        <w:t xml:space="preserve"> </w:t>
      </w:r>
      <w:r w:rsidRPr="00193CD6">
        <w:rPr>
          <w:b/>
          <w:bCs/>
          <w:color w:val="000000"/>
        </w:rPr>
        <w:t>000,00 Eur su PVM</w:t>
      </w:r>
      <w:r w:rsidRPr="00ED6D0E">
        <w:rPr>
          <w:color w:val="000000"/>
        </w:rPr>
        <w:t xml:space="preserve"> (priklausomai nuo to, kuri sąlyga įvyks anksčiau). Sutartis pratęsiama raštišku Šalių susitarimu.</w:t>
      </w:r>
      <w:r w:rsidR="009D6FB0">
        <w:rPr>
          <w:color w:val="000000"/>
        </w:rPr>
        <w:t xml:space="preserve"> </w:t>
      </w:r>
      <w:r w:rsidRPr="00B846E0">
        <w:t>Perkančioji organizacija pasilieka teisę neišpirkti iki 20 proc. šiame punkte nurodytos</w:t>
      </w:r>
      <w:r>
        <w:t xml:space="preserve"> pirkimo sutarties vertės.</w:t>
      </w:r>
    </w:p>
    <w:p w14:paraId="2A246BCB" w14:textId="15350898" w:rsidR="00105901" w:rsidRDefault="00733551" w:rsidP="00105901">
      <w:pPr>
        <w:tabs>
          <w:tab w:val="left" w:pos="709"/>
          <w:tab w:val="left" w:pos="1134"/>
        </w:tabs>
        <w:ind w:firstLine="851"/>
        <w:jc w:val="both"/>
        <w:rPr>
          <w:rFonts w:eastAsia="Calibri"/>
        </w:rPr>
      </w:pPr>
      <w:r w:rsidRPr="00207D07">
        <w:rPr>
          <w:rFonts w:eastAsia="Calibri"/>
        </w:rPr>
        <w:t>2.</w:t>
      </w:r>
      <w:r w:rsidR="00207D07">
        <w:rPr>
          <w:rFonts w:eastAsia="Calibri"/>
        </w:rPr>
        <w:t>5</w:t>
      </w:r>
      <w:r w:rsidRPr="00207D07">
        <w:rPr>
          <w:rFonts w:eastAsia="Calibri"/>
        </w:rPr>
        <w:t xml:space="preserve">. </w:t>
      </w:r>
      <w:bookmarkStart w:id="2" w:name="_Hlk135748866"/>
      <w:r w:rsidR="007516F2" w:rsidRPr="005E7100">
        <w:rPr>
          <w:rFonts w:eastAsia="Calibri"/>
          <w:b/>
          <w:bCs/>
        </w:rPr>
        <w:t xml:space="preserve">Tiekėjo </w:t>
      </w:r>
      <w:r w:rsidR="00A75675">
        <w:rPr>
          <w:rFonts w:eastAsia="Calibri"/>
          <w:b/>
          <w:bCs/>
        </w:rPr>
        <w:t xml:space="preserve">fizinės </w:t>
      </w:r>
      <w:r w:rsidR="006B344D">
        <w:rPr>
          <w:rFonts w:eastAsia="Calibri"/>
          <w:b/>
          <w:bCs/>
        </w:rPr>
        <w:t>parduotuvės</w:t>
      </w:r>
      <w:r w:rsidR="003563D9">
        <w:rPr>
          <w:rFonts w:eastAsia="Calibri"/>
          <w:b/>
          <w:bCs/>
        </w:rPr>
        <w:t xml:space="preserve"> (-</w:t>
      </w:r>
      <w:r w:rsidR="006B344D">
        <w:rPr>
          <w:rFonts w:eastAsia="Calibri"/>
          <w:b/>
          <w:bCs/>
        </w:rPr>
        <w:t>ių)</w:t>
      </w:r>
      <w:r w:rsidR="00514CD3">
        <w:rPr>
          <w:rFonts w:eastAsia="Calibri"/>
          <w:b/>
          <w:bCs/>
        </w:rPr>
        <w:t xml:space="preserve"> </w:t>
      </w:r>
      <w:r w:rsidR="007516F2" w:rsidRPr="006B344D">
        <w:rPr>
          <w:rFonts w:eastAsia="Calibri"/>
          <w:b/>
          <w:bCs/>
        </w:rPr>
        <w:t>vieta</w:t>
      </w:r>
      <w:r w:rsidR="006B344D">
        <w:rPr>
          <w:rFonts w:eastAsia="Calibri"/>
          <w:b/>
          <w:bCs/>
        </w:rPr>
        <w:t xml:space="preserve"> </w:t>
      </w:r>
      <w:r w:rsidR="007516F2" w:rsidRPr="005E7100">
        <w:rPr>
          <w:rFonts w:eastAsia="Calibri"/>
          <w:b/>
          <w:bCs/>
        </w:rPr>
        <w:t>turi būti Kauno ir/ar Kauno rajono savivaldybių teritorijoje.</w:t>
      </w:r>
      <w:r w:rsidR="009406F4" w:rsidRPr="009406F4">
        <w:rPr>
          <w:rFonts w:eastAsia="Calibri"/>
        </w:rPr>
        <w:t xml:space="preserve"> </w:t>
      </w:r>
      <w:bookmarkEnd w:id="2"/>
      <w:r w:rsidR="00032449" w:rsidRPr="008B16A7">
        <w:rPr>
          <w:rFonts w:eastAsia="Calibri"/>
          <w:u w:val="single"/>
        </w:rPr>
        <w:t>Tiekėjas</w:t>
      </w:r>
      <w:r w:rsidR="009406F4">
        <w:rPr>
          <w:rFonts w:eastAsia="Calibri"/>
          <w:u w:val="single"/>
        </w:rPr>
        <w:t xml:space="preserve"> </w:t>
      </w:r>
      <w:r w:rsidR="00032449" w:rsidRPr="008B16A7">
        <w:rPr>
          <w:rFonts w:eastAsia="Calibri"/>
          <w:u w:val="single"/>
        </w:rPr>
        <w:t xml:space="preserve">teigdamas pasiūlymą pirkimo </w:t>
      </w:r>
      <w:r w:rsidR="008B16A7" w:rsidRPr="008B16A7">
        <w:rPr>
          <w:rFonts w:eastAsia="Calibri"/>
          <w:u w:val="single"/>
        </w:rPr>
        <w:t xml:space="preserve">salygų </w:t>
      </w:r>
      <w:r w:rsidR="00032449" w:rsidRPr="008B16A7">
        <w:rPr>
          <w:rFonts w:eastAsia="Calibri"/>
          <w:u w:val="single"/>
        </w:rPr>
        <w:t>1 priedo</w:t>
      </w:r>
      <w:r w:rsidR="0085259B">
        <w:rPr>
          <w:rFonts w:eastAsia="Calibri"/>
          <w:u w:val="single"/>
        </w:rPr>
        <w:t xml:space="preserve"> „Pasiūlymo forma“</w:t>
      </w:r>
      <w:r w:rsidR="00032449" w:rsidRPr="008B16A7">
        <w:rPr>
          <w:rFonts w:eastAsia="Calibri"/>
          <w:u w:val="single"/>
        </w:rPr>
        <w:t xml:space="preserve"> </w:t>
      </w:r>
      <w:r w:rsidR="0085259B">
        <w:rPr>
          <w:rFonts w:eastAsia="Calibri"/>
          <w:u w:val="single"/>
        </w:rPr>
        <w:t>4</w:t>
      </w:r>
      <w:r w:rsidR="00032449" w:rsidRPr="008B16A7">
        <w:rPr>
          <w:rFonts w:eastAsia="Calibri"/>
          <w:u w:val="single"/>
        </w:rPr>
        <w:t xml:space="preserve"> lentelėje, turi nurodyt</w:t>
      </w:r>
      <w:r w:rsidR="00CA77D6">
        <w:rPr>
          <w:rFonts w:eastAsia="Calibri"/>
          <w:u w:val="single"/>
        </w:rPr>
        <w:t>i</w:t>
      </w:r>
      <w:r w:rsidR="008B16A7" w:rsidRPr="008B16A7">
        <w:rPr>
          <w:rFonts w:eastAsia="Calibri"/>
          <w:u w:val="single"/>
        </w:rPr>
        <w:t xml:space="preserve"> </w:t>
      </w:r>
      <w:r w:rsidR="008F15BC">
        <w:rPr>
          <w:rFonts w:eastAsia="Calibri"/>
          <w:u w:val="single"/>
        </w:rPr>
        <w:t xml:space="preserve">tiekėjo </w:t>
      </w:r>
      <w:r w:rsidR="00A75675">
        <w:rPr>
          <w:rFonts w:eastAsia="Calibri"/>
          <w:u w:val="single"/>
        </w:rPr>
        <w:t xml:space="preserve">fizinės </w:t>
      </w:r>
      <w:r w:rsidR="00DE03BD">
        <w:rPr>
          <w:rFonts w:eastAsia="Calibri"/>
          <w:u w:val="single"/>
        </w:rPr>
        <w:t>parduotuv</w:t>
      </w:r>
      <w:r w:rsidR="003563D9">
        <w:rPr>
          <w:rFonts w:eastAsia="Calibri"/>
          <w:u w:val="single"/>
        </w:rPr>
        <w:t xml:space="preserve">ės (-ių) </w:t>
      </w:r>
      <w:r w:rsidR="008B16A7" w:rsidRPr="008B16A7">
        <w:rPr>
          <w:rFonts w:eastAsia="Calibri"/>
          <w:u w:val="single"/>
        </w:rPr>
        <w:t>viet</w:t>
      </w:r>
      <w:r w:rsidR="00CA77D6">
        <w:rPr>
          <w:rFonts w:eastAsia="Calibri"/>
          <w:u w:val="single"/>
        </w:rPr>
        <w:t>ų</w:t>
      </w:r>
      <w:r w:rsidR="006067ED">
        <w:rPr>
          <w:rFonts w:eastAsia="Calibri"/>
          <w:u w:val="single"/>
        </w:rPr>
        <w:t xml:space="preserve"> </w:t>
      </w:r>
      <w:r w:rsidR="008B16A7" w:rsidRPr="008B16A7">
        <w:rPr>
          <w:rFonts w:eastAsia="Calibri"/>
          <w:u w:val="single"/>
        </w:rPr>
        <w:t>adresus Kaune ir/ar Kauno rajone.</w:t>
      </w:r>
      <w:r w:rsidR="008B16A7">
        <w:rPr>
          <w:rFonts w:eastAsia="Calibri"/>
        </w:rPr>
        <w:t xml:space="preserve"> </w:t>
      </w:r>
    </w:p>
    <w:p w14:paraId="165DC908" w14:textId="57B42660" w:rsidR="00383201" w:rsidRDefault="00105901" w:rsidP="003C2BC4">
      <w:pPr>
        <w:tabs>
          <w:tab w:val="left" w:pos="709"/>
          <w:tab w:val="left" w:pos="1276"/>
        </w:tabs>
        <w:ind w:firstLine="851"/>
        <w:jc w:val="both"/>
        <w:rPr>
          <w:b/>
          <w:bCs/>
          <w:color w:val="FF0000"/>
        </w:rPr>
      </w:pPr>
      <w:r>
        <w:rPr>
          <w:rFonts w:eastAsia="Calibri"/>
        </w:rPr>
        <w:t xml:space="preserve">2.6. </w:t>
      </w:r>
      <w:bookmarkStart w:id="3" w:name="_Hlk135748010"/>
      <w:r w:rsidR="007516F2" w:rsidRPr="00E2209F">
        <w:rPr>
          <w:rFonts w:eastAsia="Calibri"/>
          <w:b/>
          <w:bCs/>
        </w:rPr>
        <w:t>Prek</w:t>
      </w:r>
      <w:r w:rsidR="006067ED" w:rsidRPr="00E2209F">
        <w:rPr>
          <w:rFonts w:eastAsia="Calibri"/>
          <w:b/>
          <w:bCs/>
        </w:rPr>
        <w:t>e</w:t>
      </w:r>
      <w:r w:rsidR="007516F2" w:rsidRPr="00E2209F">
        <w:rPr>
          <w:rFonts w:eastAsia="Calibri"/>
          <w:b/>
          <w:bCs/>
        </w:rPr>
        <w:t>s</w:t>
      </w:r>
      <w:r w:rsidR="00E91469" w:rsidRPr="00E2209F">
        <w:rPr>
          <w:rFonts w:eastAsia="Calibri"/>
          <w:b/>
          <w:bCs/>
        </w:rPr>
        <w:t xml:space="preserve"> </w:t>
      </w:r>
      <w:r w:rsidR="007516F2" w:rsidRPr="00E2209F">
        <w:rPr>
          <w:rFonts w:eastAsia="Calibri"/>
          <w:b/>
          <w:bCs/>
        </w:rPr>
        <w:t>nurodyt</w:t>
      </w:r>
      <w:r w:rsidR="006067ED" w:rsidRPr="00E2209F">
        <w:rPr>
          <w:rFonts w:eastAsia="Calibri"/>
          <w:b/>
          <w:bCs/>
        </w:rPr>
        <w:t>a</w:t>
      </w:r>
      <w:r w:rsidR="007516F2" w:rsidRPr="00E2209F">
        <w:rPr>
          <w:rFonts w:eastAsia="Calibri"/>
          <w:b/>
          <w:bCs/>
        </w:rPr>
        <w:t xml:space="preserve">s </w:t>
      </w:r>
      <w:r w:rsidR="00905B2D" w:rsidRPr="00E2209F">
        <w:rPr>
          <w:rFonts w:eastAsia="Calibri"/>
          <w:b/>
          <w:bCs/>
        </w:rPr>
        <w:t>Prekių sąraše</w:t>
      </w:r>
      <w:r w:rsidR="00E91469" w:rsidRPr="00E2209F">
        <w:rPr>
          <w:rFonts w:eastAsia="Calibri"/>
          <w:b/>
          <w:bCs/>
        </w:rPr>
        <w:t xml:space="preserve">, </w:t>
      </w:r>
      <w:r w:rsidR="006067ED" w:rsidRPr="00E2209F">
        <w:rPr>
          <w:rFonts w:eastAsia="Calibri"/>
          <w:b/>
          <w:bCs/>
        </w:rPr>
        <w:t>tiekėjas turi turėti</w:t>
      </w:r>
      <w:r w:rsidR="00E2209F">
        <w:rPr>
          <w:rFonts w:eastAsia="Calibri"/>
          <w:b/>
          <w:bCs/>
        </w:rPr>
        <w:t xml:space="preserve"> </w:t>
      </w:r>
      <w:r w:rsidR="006067ED" w:rsidRPr="00E2209F">
        <w:rPr>
          <w:rFonts w:eastAsia="Calibri"/>
          <w:b/>
          <w:bCs/>
        </w:rPr>
        <w:t xml:space="preserve">kasdieniniame savo parduodamų prekių asortimente. </w:t>
      </w:r>
      <w:bookmarkEnd w:id="3"/>
      <w:r w:rsidR="008F15BC" w:rsidRPr="001F14BE">
        <w:rPr>
          <w:b/>
          <w:bCs/>
          <w:color w:val="000000"/>
          <w:u w:val="single"/>
        </w:rPr>
        <w:t xml:space="preserve">Tiekėjas kartu su pasiūlymų turi </w:t>
      </w:r>
      <w:r w:rsidR="008F15BC" w:rsidRPr="00EE3D79">
        <w:rPr>
          <w:b/>
          <w:bCs/>
          <w:color w:val="000000"/>
          <w:u w:val="single"/>
        </w:rPr>
        <w:t>pateikti</w:t>
      </w:r>
      <w:r w:rsidR="008F15BC" w:rsidRPr="00EE3D79">
        <w:rPr>
          <w:rFonts w:eastAsia="Calibri"/>
          <w:u w:val="single"/>
        </w:rPr>
        <w:t xml:space="preserve"> </w:t>
      </w:r>
      <w:r w:rsidR="00383201" w:rsidRPr="00EE3D79">
        <w:rPr>
          <w:rFonts w:eastAsia="Calibri"/>
          <w:b/>
          <w:bCs/>
          <w:u w:val="single"/>
        </w:rPr>
        <w:t xml:space="preserve">pasirašytą laisvos formos </w:t>
      </w:r>
      <w:r w:rsidR="008F15BC" w:rsidRPr="00EE3D79">
        <w:rPr>
          <w:rFonts w:eastAsia="Calibri"/>
          <w:b/>
          <w:bCs/>
          <w:u w:val="single"/>
        </w:rPr>
        <w:t>deklaracij</w:t>
      </w:r>
      <w:r w:rsidR="00383201" w:rsidRPr="00EE3D79">
        <w:rPr>
          <w:rFonts w:eastAsia="Calibri"/>
          <w:b/>
          <w:bCs/>
          <w:u w:val="single"/>
        </w:rPr>
        <w:t>ą</w:t>
      </w:r>
      <w:r w:rsidR="00EE3D79">
        <w:rPr>
          <w:rFonts w:eastAsia="Calibri"/>
          <w:b/>
          <w:bCs/>
          <w:u w:val="single"/>
        </w:rPr>
        <w:t xml:space="preserve">, ar kitą dokumentą, patvirtinantį, kad tiekėjas visą sutarties galiojimo laikotarpį savo kasdieniniame </w:t>
      </w:r>
      <w:r w:rsidR="00F54CD3">
        <w:rPr>
          <w:rFonts w:eastAsia="Calibri"/>
          <w:b/>
          <w:bCs/>
          <w:u w:val="single"/>
        </w:rPr>
        <w:t xml:space="preserve">parduodamų </w:t>
      </w:r>
      <w:r w:rsidR="00EE3D79">
        <w:rPr>
          <w:rFonts w:eastAsia="Calibri"/>
          <w:b/>
          <w:bCs/>
          <w:u w:val="single"/>
        </w:rPr>
        <w:t xml:space="preserve">prekių asortimente, turės Prekes nurodytas Prekių sąraše.  </w:t>
      </w:r>
    </w:p>
    <w:p w14:paraId="39C71953" w14:textId="29CE8FB3" w:rsidR="00F52DD4" w:rsidRDefault="000C69A9" w:rsidP="000C69A9">
      <w:pPr>
        <w:tabs>
          <w:tab w:val="left" w:pos="709"/>
          <w:tab w:val="left" w:pos="1276"/>
        </w:tabs>
        <w:ind w:firstLine="851"/>
        <w:jc w:val="both"/>
        <w:rPr>
          <w:b/>
          <w:bCs/>
          <w:color w:val="FF0000"/>
        </w:rPr>
      </w:pPr>
      <w:r w:rsidRPr="000C69A9">
        <w:rPr>
          <w:b/>
          <w:bCs/>
        </w:rPr>
        <w:t xml:space="preserve">2.7. </w:t>
      </w:r>
      <w:r w:rsidR="00F52DD4" w:rsidRPr="000C69A9">
        <w:rPr>
          <w:rFonts w:eastAsia="Calibri"/>
          <w:b/>
          <w:bCs/>
          <w:u w:val="single"/>
        </w:rPr>
        <w:t>Tiekėjas</w:t>
      </w:r>
      <w:r w:rsidR="002C325C">
        <w:rPr>
          <w:rFonts w:eastAsia="Calibri"/>
          <w:b/>
          <w:bCs/>
          <w:u w:val="single"/>
        </w:rPr>
        <w:t>,</w:t>
      </w:r>
      <w:r w:rsidRPr="000C69A9">
        <w:rPr>
          <w:rFonts w:eastAsia="Calibri"/>
          <w:b/>
          <w:bCs/>
          <w:u w:val="single"/>
        </w:rPr>
        <w:t xml:space="preserve"> teigdamas pasiūlymą</w:t>
      </w:r>
      <w:r w:rsidR="002C325C">
        <w:rPr>
          <w:rFonts w:eastAsia="Calibri"/>
          <w:b/>
          <w:bCs/>
          <w:u w:val="single"/>
        </w:rPr>
        <w:t>,</w:t>
      </w:r>
      <w:r w:rsidRPr="000C69A9">
        <w:rPr>
          <w:rFonts w:eastAsia="Calibri"/>
          <w:b/>
          <w:bCs/>
          <w:u w:val="single"/>
        </w:rPr>
        <w:t xml:space="preserve"> turi įkainuoti pirkimo sąlygų 1 priedo </w:t>
      </w:r>
      <w:r w:rsidR="00B72669">
        <w:rPr>
          <w:rFonts w:eastAsia="Calibri"/>
          <w:b/>
          <w:bCs/>
          <w:u w:val="single"/>
        </w:rPr>
        <w:t xml:space="preserve">„Pasiūlymo forma“ </w:t>
      </w:r>
      <w:r w:rsidRPr="000C69A9">
        <w:rPr>
          <w:rFonts w:eastAsia="Calibri"/>
          <w:b/>
          <w:bCs/>
          <w:u w:val="single"/>
        </w:rPr>
        <w:t xml:space="preserve">3 lentelę „Palyginamoji pasiūlymo kaina“ ir </w:t>
      </w:r>
      <w:r w:rsidR="00F52DD4" w:rsidRPr="000C69A9">
        <w:rPr>
          <w:rFonts w:eastAsia="Calibri"/>
          <w:b/>
          <w:bCs/>
          <w:u w:val="single"/>
        </w:rPr>
        <w:t xml:space="preserve"> kartu su pasiūlymu turi pateikti dokumentus įrodančius, kad 3 lentelėje „Pasiūlymo palyginamoji kaina“ nurodė mažmenines reguliarias prekių kainas, kurios galioja </w:t>
      </w:r>
      <w:r w:rsidR="00F52DD4" w:rsidRPr="003C2BC4">
        <w:rPr>
          <w:rFonts w:eastAsia="Calibri"/>
          <w:b/>
          <w:bCs/>
          <w:u w:val="single"/>
        </w:rPr>
        <w:t>pasiūlymų pateikimo</w:t>
      </w:r>
      <w:r w:rsidR="00F52DD4" w:rsidRPr="000C69A9">
        <w:rPr>
          <w:rFonts w:eastAsia="Calibri"/>
          <w:b/>
          <w:bCs/>
          <w:u w:val="single"/>
        </w:rPr>
        <w:t xml:space="preserve"> dieną, be tuo metu galiojančių </w:t>
      </w:r>
      <w:r w:rsidR="00A55616">
        <w:rPr>
          <w:rFonts w:eastAsia="Calibri"/>
          <w:b/>
          <w:bCs/>
          <w:u w:val="single"/>
        </w:rPr>
        <w:t>nuolaidų</w:t>
      </w:r>
      <w:r w:rsidR="00F52DD4" w:rsidRPr="000C69A9">
        <w:rPr>
          <w:rFonts w:eastAsia="Calibri"/>
          <w:b/>
          <w:bCs/>
          <w:u w:val="single"/>
        </w:rPr>
        <w:t>.</w:t>
      </w:r>
      <w:r w:rsidR="00F52DD4" w:rsidRPr="000C69A9">
        <w:rPr>
          <w:rFonts w:eastAsia="Calibri"/>
          <w:b/>
          <w:bCs/>
        </w:rPr>
        <w:t xml:space="preserve"> </w:t>
      </w:r>
      <w:r w:rsidR="00F52DD4" w:rsidRPr="00EC487E">
        <w:rPr>
          <w:rFonts w:eastAsia="Calibri"/>
        </w:rPr>
        <w:t xml:space="preserve">Gali būti pateikiama: </w:t>
      </w:r>
      <w:r w:rsidR="00F52DD4" w:rsidRPr="000D7D1D">
        <w:rPr>
          <w:rFonts w:eastAsia="Calibri"/>
        </w:rPr>
        <w:t xml:space="preserve">tiekėjo </w:t>
      </w:r>
      <w:r w:rsidR="004A7360" w:rsidRPr="000D7D1D">
        <w:rPr>
          <w:rFonts w:eastAsia="Calibri"/>
        </w:rPr>
        <w:t xml:space="preserve">laisvos formos </w:t>
      </w:r>
      <w:r w:rsidR="00F52DD4" w:rsidRPr="00951B80">
        <w:rPr>
          <w:rFonts w:eastAsia="Calibri"/>
          <w:u w:val="single"/>
        </w:rPr>
        <w:t>deklaracija</w:t>
      </w:r>
      <w:r w:rsidR="00F52DD4" w:rsidRPr="000D7D1D">
        <w:rPr>
          <w:rFonts w:eastAsia="Calibri"/>
        </w:rPr>
        <w:t xml:space="preserve"> </w:t>
      </w:r>
      <w:r w:rsidR="00F52DD4" w:rsidRPr="00951B80">
        <w:rPr>
          <w:rFonts w:eastAsia="Calibri"/>
          <w:u w:val="single"/>
        </w:rPr>
        <w:t>kartu su</w:t>
      </w:r>
      <w:r w:rsidR="00F52DD4" w:rsidRPr="00EC487E">
        <w:rPr>
          <w:rFonts w:eastAsia="Calibri"/>
        </w:rPr>
        <w:t xml:space="preserve"> tiekėjo internetinės svetainės ir/ar elektroninės parduotuvės nuorodomis (nuorodos turi būti pateikiamos kiekvienai siūlomai prekei atskirai), arba </w:t>
      </w:r>
      <w:r w:rsidR="00F52DD4" w:rsidRPr="00EC487E">
        <w:rPr>
          <w:rFonts w:eastAsia="Calibri"/>
          <w:lang w:eastAsia="lt-LT"/>
        </w:rPr>
        <w:t xml:space="preserve">momentinės ekrano kopijos (print screen) (tokiu atveju momentinėje ekrano kopijoje (print screen-e) turi būti matoma informacija, kad kopija padaryta iš tiekėjo </w:t>
      </w:r>
      <w:r w:rsidR="00F52DD4" w:rsidRPr="00EC487E">
        <w:rPr>
          <w:rFonts w:eastAsia="Calibri"/>
        </w:rPr>
        <w:t>internetinės svetainės ir/ar elektroninės parduotuvės</w:t>
      </w:r>
      <w:r w:rsidR="00F52DD4" w:rsidRPr="00EC487E">
        <w:rPr>
          <w:rFonts w:eastAsia="Calibri"/>
          <w:lang w:eastAsia="lt-LT"/>
        </w:rPr>
        <w:t xml:space="preserve"> ir turi būti aiškiai matyti prekės kaina, ekrano kopijos (print screen) padarymo data, arba </w:t>
      </w:r>
      <w:r w:rsidR="002E6C10">
        <w:rPr>
          <w:rFonts w:eastAsia="Calibri"/>
          <w:lang w:eastAsia="lt-LT"/>
        </w:rPr>
        <w:t>gali būti pateikiami</w:t>
      </w:r>
      <w:r w:rsidR="002E6C10" w:rsidRPr="00EC487E">
        <w:rPr>
          <w:rFonts w:eastAsia="Calibri"/>
          <w:lang w:eastAsia="lt-LT"/>
        </w:rPr>
        <w:t xml:space="preserve"> kiti įrodantys dokumentai</w:t>
      </w:r>
      <w:r w:rsidR="00F52DD4">
        <w:rPr>
          <w:rFonts w:eastAsia="Calibri"/>
          <w:lang w:eastAsia="lt-LT"/>
        </w:rPr>
        <w:t>.</w:t>
      </w:r>
    </w:p>
    <w:p w14:paraId="45369FD3" w14:textId="1668AC66" w:rsidR="00815529" w:rsidRDefault="00CE647B" w:rsidP="008F68CB">
      <w:pPr>
        <w:tabs>
          <w:tab w:val="left" w:pos="709"/>
          <w:tab w:val="left" w:pos="1276"/>
        </w:tabs>
        <w:ind w:firstLine="851"/>
        <w:jc w:val="both"/>
        <w:rPr>
          <w:rFonts w:eastAsia="Calibri"/>
          <w:u w:val="single"/>
        </w:rPr>
      </w:pPr>
      <w:r w:rsidRPr="00CE647B">
        <w:t>2.</w:t>
      </w:r>
      <w:r w:rsidR="000C69A9">
        <w:t>8</w:t>
      </w:r>
      <w:r w:rsidRPr="00CE647B">
        <w:t xml:space="preserve">. </w:t>
      </w:r>
      <w:r w:rsidR="008F68CB" w:rsidRPr="008F68CB">
        <w:rPr>
          <w:rFonts w:eastAsia="Calibri"/>
          <w:color w:val="000000"/>
        </w:rPr>
        <w:t>T</w:t>
      </w:r>
      <w:r w:rsidR="008F68CB" w:rsidRPr="008F68CB">
        <w:rPr>
          <w:rFonts w:eastAsia="Calibri"/>
        </w:rPr>
        <w:t>iekėjas turi turėti viešai prieinamą elektroninę parduotuvę ir</w:t>
      </w:r>
      <w:r w:rsidR="007C7A88">
        <w:rPr>
          <w:rFonts w:eastAsia="Calibri"/>
        </w:rPr>
        <w:t>/</w:t>
      </w:r>
      <w:r w:rsidR="008F68CB" w:rsidRPr="008F68CB">
        <w:rPr>
          <w:rFonts w:eastAsia="Calibri"/>
        </w:rPr>
        <w:t>ar internetinę svetainę, kurioje perkančioji organizacija galėtų peržiūrėti tiekėjo siūlomų prekių asortimentą.</w:t>
      </w:r>
      <w:r w:rsidR="007C7A88">
        <w:rPr>
          <w:rFonts w:eastAsia="Calibri"/>
        </w:rPr>
        <w:t xml:space="preserve"> </w:t>
      </w:r>
      <w:r w:rsidR="007C7A88" w:rsidRPr="008B16A7">
        <w:rPr>
          <w:rFonts w:eastAsia="Calibri"/>
          <w:u w:val="single"/>
        </w:rPr>
        <w:t>Tiekėjas teigdamas pasiūlymą pirkimo salygų 1 priedo</w:t>
      </w:r>
      <w:r w:rsidR="007C7A88">
        <w:rPr>
          <w:rFonts w:eastAsia="Calibri"/>
          <w:u w:val="single"/>
        </w:rPr>
        <w:t xml:space="preserve"> „Pasiūlymo forma“</w:t>
      </w:r>
      <w:r w:rsidR="007C7A88" w:rsidRPr="008B16A7">
        <w:rPr>
          <w:rFonts w:eastAsia="Calibri"/>
          <w:u w:val="single"/>
        </w:rPr>
        <w:t xml:space="preserve"> </w:t>
      </w:r>
      <w:r w:rsidR="007C7A88">
        <w:rPr>
          <w:rFonts w:eastAsia="Calibri"/>
          <w:u w:val="single"/>
        </w:rPr>
        <w:t>4</w:t>
      </w:r>
      <w:r w:rsidR="007C7A88" w:rsidRPr="008B16A7">
        <w:rPr>
          <w:rFonts w:eastAsia="Calibri"/>
          <w:u w:val="single"/>
        </w:rPr>
        <w:t xml:space="preserve"> lentelėje, turi nurodyt</w:t>
      </w:r>
      <w:r w:rsidR="007C7A88">
        <w:rPr>
          <w:rFonts w:eastAsia="Calibri"/>
          <w:u w:val="single"/>
        </w:rPr>
        <w:t>i</w:t>
      </w:r>
      <w:r w:rsidR="007C7A88" w:rsidRPr="008B16A7">
        <w:rPr>
          <w:rFonts w:eastAsia="Calibri"/>
          <w:u w:val="single"/>
        </w:rPr>
        <w:t xml:space="preserve"> </w:t>
      </w:r>
      <w:r w:rsidR="007C7A88">
        <w:rPr>
          <w:rFonts w:eastAsia="Calibri"/>
          <w:u w:val="single"/>
        </w:rPr>
        <w:t>elektroninės parduotuvės ir/ar internetinės svetainės adresą (-us)</w:t>
      </w:r>
      <w:r w:rsidR="007C7A88" w:rsidRPr="008B16A7">
        <w:rPr>
          <w:rFonts w:eastAsia="Calibri"/>
          <w:u w:val="single"/>
        </w:rPr>
        <w:t>.</w:t>
      </w:r>
    </w:p>
    <w:p w14:paraId="1C8F84AF" w14:textId="1EE5DD6F" w:rsidR="00D3026A" w:rsidRPr="00207D07" w:rsidRDefault="003108CB" w:rsidP="00207D07">
      <w:pPr>
        <w:tabs>
          <w:tab w:val="left" w:pos="709"/>
          <w:tab w:val="left" w:pos="1134"/>
        </w:tabs>
        <w:ind w:firstLine="851"/>
        <w:jc w:val="both"/>
        <w:rPr>
          <w:color w:val="000000"/>
        </w:rPr>
      </w:pPr>
      <w:r w:rsidRPr="003108CB">
        <w:rPr>
          <w:lang w:eastAsia="lt-LT"/>
        </w:rPr>
        <w:t>2.</w:t>
      </w:r>
      <w:r w:rsidR="000338F5">
        <w:rPr>
          <w:lang w:eastAsia="lt-LT"/>
        </w:rPr>
        <w:t>9</w:t>
      </w:r>
      <w:r w:rsidRPr="003108CB">
        <w:rPr>
          <w:lang w:eastAsia="lt-LT"/>
        </w:rPr>
        <w:t>. Pirkimas nėra skaidomas į dalis, todėl pasiūlymas turi būti teikiamas visai nurodytai Prekių apimčiai.</w:t>
      </w:r>
    </w:p>
    <w:p w14:paraId="70F94ECB" w14:textId="61D49A48" w:rsidR="0039708E" w:rsidRDefault="005E0C6A" w:rsidP="007D6FAB">
      <w:pPr>
        <w:autoSpaceDN/>
        <w:spacing w:before="80" w:after="120"/>
        <w:jc w:val="center"/>
        <w:textAlignment w:val="auto"/>
        <w:rPr>
          <w:b/>
          <w:lang w:eastAsia="lt-LT"/>
        </w:rPr>
      </w:pPr>
      <w:r>
        <w:rPr>
          <w:b/>
          <w:lang w:eastAsia="lt-LT"/>
        </w:rPr>
        <w:t>3</w:t>
      </w:r>
      <w:r w:rsidR="0039708E" w:rsidRPr="006B6532">
        <w:rPr>
          <w:b/>
          <w:lang w:eastAsia="lt-LT"/>
        </w:rPr>
        <w:t>. PASIŪLYMŲ RENGIMAS, PATEIKIMAS, KEITIMAS</w:t>
      </w:r>
    </w:p>
    <w:p w14:paraId="6889D855" w14:textId="77777777" w:rsidR="009234C6" w:rsidRDefault="009234C6">
      <w:pPr>
        <w:widowControl w:val="0"/>
        <w:numPr>
          <w:ilvl w:val="1"/>
          <w:numId w:val="20"/>
        </w:numPr>
        <w:tabs>
          <w:tab w:val="left" w:pos="1134"/>
        </w:tabs>
        <w:autoSpaceDE w:val="0"/>
        <w:autoSpaceDN/>
        <w:adjustRightInd w:val="0"/>
        <w:ind w:left="0" w:firstLine="851"/>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12BAE3F" w14:textId="777C04DE" w:rsidR="003F023A" w:rsidRDefault="003F023A" w:rsidP="003F023A">
      <w:pPr>
        <w:widowControl w:val="0"/>
        <w:tabs>
          <w:tab w:val="left" w:pos="851"/>
        </w:tabs>
        <w:autoSpaceDE w:val="0"/>
        <w:autoSpaceDN/>
        <w:adjustRightInd w:val="0"/>
        <w:ind w:firstLine="851"/>
        <w:jc w:val="both"/>
        <w:textAlignment w:val="auto"/>
        <w:rPr>
          <w:lang w:eastAsia="lt-LT"/>
        </w:rPr>
      </w:pPr>
      <w:r>
        <w:t>3.2.</w:t>
      </w:r>
      <w:r w:rsidR="009234C6" w:rsidRPr="006B6532">
        <w:t xml:space="preserve">Pasiūlymas turi būti pateikiamas tik elektroninėmis priemonėmis, naudojant CVP IS, adresu </w:t>
      </w:r>
      <w:hyperlink r:id="rId12" w:history="1">
        <w:r w:rsidRPr="003F4737">
          <w:rPr>
            <w:rStyle w:val="Hipersaitas"/>
          </w:rPr>
          <w:t>https://viesiejipirkimai.lt</w:t>
        </w:r>
      </w:hyperlink>
      <w:r>
        <w:t>.</w:t>
      </w:r>
    </w:p>
    <w:p w14:paraId="18FBD8E4" w14:textId="2A1DAECB" w:rsidR="003F023A" w:rsidRDefault="003F023A" w:rsidP="003F023A">
      <w:pPr>
        <w:widowControl w:val="0"/>
        <w:tabs>
          <w:tab w:val="left" w:pos="851"/>
        </w:tabs>
        <w:autoSpaceDE w:val="0"/>
        <w:autoSpaceDN/>
        <w:adjustRightInd w:val="0"/>
        <w:ind w:firstLine="851"/>
        <w:jc w:val="both"/>
        <w:textAlignment w:val="auto"/>
        <w:rPr>
          <w:lang w:eastAsia="lt-LT"/>
        </w:rPr>
      </w:pPr>
      <w:r>
        <w:rPr>
          <w:iCs/>
        </w:rPr>
        <w:t>3.3.</w:t>
      </w:r>
      <w:r w:rsidR="009234C6" w:rsidRPr="003F023A">
        <w:rPr>
          <w:iCs/>
        </w:rPr>
        <w:t xml:space="preserve"> </w:t>
      </w:r>
      <w:r w:rsidR="009234C6" w:rsidRPr="006B6532">
        <w:t xml:space="preserve">Pasiūlymus gali teikti tik CVP IS registruoti tiekėjai, kurie yra užsiregistravę CVP IS adresu </w:t>
      </w:r>
      <w:hyperlink r:id="rId13" w:history="1">
        <w:r w:rsidRPr="003F4737">
          <w:rPr>
            <w:rStyle w:val="Hipersaitas"/>
          </w:rPr>
          <w:t>https://viesiejipirkimai.lt</w:t>
        </w:r>
      </w:hyperlink>
      <w:r>
        <w:t>.</w:t>
      </w:r>
    </w:p>
    <w:p w14:paraId="0B3D2A25" w14:textId="1A43739B" w:rsidR="009234C6" w:rsidRPr="00136B21" w:rsidRDefault="003F023A" w:rsidP="003F023A">
      <w:pPr>
        <w:widowControl w:val="0"/>
        <w:tabs>
          <w:tab w:val="left" w:pos="1134"/>
        </w:tabs>
        <w:autoSpaceDE w:val="0"/>
        <w:autoSpaceDN/>
        <w:adjustRightInd w:val="0"/>
        <w:ind w:firstLine="851"/>
        <w:jc w:val="both"/>
        <w:textAlignment w:val="auto"/>
        <w:rPr>
          <w:lang w:eastAsia="lt-LT"/>
        </w:rPr>
      </w:pPr>
      <w:r>
        <w:rPr>
          <w:iCs/>
        </w:rPr>
        <w:t>3.4.</w:t>
      </w:r>
      <w:r w:rsidR="009234C6" w:rsidRPr="000B4511">
        <w:rPr>
          <w:iCs/>
        </w:rPr>
        <w:t xml:space="preserve"> </w:t>
      </w:r>
      <w:r w:rsidR="009234C6" w:rsidRPr="008D3554">
        <w:rPr>
          <w:bCs/>
        </w:rPr>
        <w:t xml:space="preserve">Visi dokumentai, patvirtinantys, kad nėra tiekėjo pašalinimo pagrindų, </w:t>
      </w:r>
      <w:r w:rsidR="009234C6">
        <w:rPr>
          <w:bCs/>
        </w:rPr>
        <w:t>deklaracija</w:t>
      </w:r>
      <w:r w:rsidR="009234C6" w:rsidRPr="008D3554">
        <w:rPr>
          <w:bCs/>
        </w:rPr>
        <w:t>, kiti pasiūlyme pateikiami dokumentai turi būti pateikti elektronine forma (</w:t>
      </w:r>
      <w:r w:rsidR="009234C6" w:rsidRPr="008D3554">
        <w:rPr>
          <w:rFonts w:eastAsiaTheme="minorHAnsi" w:cstheme="minorHAnsi"/>
          <w:bCs/>
          <w:iCs/>
        </w:rPr>
        <w:t>tiesiogiai suformuoti elektroninėmis priemonėmis</w:t>
      </w:r>
      <w:r w:rsidR="009234C6" w:rsidRPr="00E85E8B">
        <w:rPr>
          <w:rFonts w:eastAsiaTheme="minorHAnsi" w:cstheme="minorHAnsi"/>
          <w:bCs/>
          <w:iCs/>
        </w:rPr>
        <w:t xml:space="preserve"> arba skaitmeninės dokumentų kopijos)</w:t>
      </w:r>
      <w:r w:rsidR="009234C6" w:rsidRPr="000B4511">
        <w:rPr>
          <w:bCs/>
        </w:rPr>
        <w:t>.</w:t>
      </w:r>
      <w:r w:rsidR="009234C6">
        <w:rPr>
          <w:bCs/>
        </w:rPr>
        <w:t xml:space="preserve"> </w:t>
      </w:r>
      <w:r w:rsidR="009234C6" w:rsidRPr="000B4511">
        <w:t xml:space="preserve">Perkančioji organizacija pasilieka sau teisę prašyti dokumentų originalų. </w:t>
      </w:r>
      <w:r w:rsidR="009234C6" w:rsidRPr="000B4511">
        <w:rPr>
          <w:bCs/>
        </w:rPr>
        <w:t xml:space="preserve">Pateikiami dokumentai ar skaitmeninės dokumentų kopijos turi būti prieinami naudojant nediskriminuojančius, visuotinai prieinamus duomenų failų formatus </w:t>
      </w:r>
      <w:r w:rsidR="009234C6">
        <w:rPr>
          <w:bCs/>
        </w:rPr>
        <w:t>(</w:t>
      </w:r>
      <w:r w:rsidR="009234C6" w:rsidRPr="00E85E8B">
        <w:rPr>
          <w:rFonts w:eastAsiaTheme="minorHAnsi" w:cstheme="minorHAnsi"/>
          <w:bCs/>
          <w:iCs/>
        </w:rPr>
        <w:t>pvz., doc, docx, adoc, pdf, xls, xlsx, jpg, jpeg, pps, ppsx, gif ar kt.).</w:t>
      </w:r>
      <w:r w:rsidR="009234C6" w:rsidRPr="000B4511">
        <w:rPr>
          <w:bCs/>
        </w:rPr>
        <w:t xml:space="preserve"> </w:t>
      </w:r>
      <w:r w:rsidR="009234C6" w:rsidRPr="00E85E8B">
        <w:rPr>
          <w:rFonts w:eastAsiaTheme="minorHAnsi" w:cstheme="minorHAnsi"/>
          <w:bCs/>
          <w:iCs/>
        </w:rPr>
        <w:t xml:space="preserve">Tuo atveju, jei </w:t>
      </w:r>
      <w:r w:rsidR="009234C6" w:rsidRPr="00E85E8B">
        <w:rPr>
          <w:rFonts w:eastAsiaTheme="minorHAnsi" w:cstheme="minorHAnsi"/>
          <w:bCs/>
          <w:iCs/>
        </w:rPr>
        <w:lastRenderedPageBreak/>
        <w:t xml:space="preserve">dokumentai bus pateikti kitais, nei perkančiosios organizacijos nustatytais ir (ar) visuotinai prieinamais, duomenų failų formatais, ir perkančioji organizacija negalės susipažinti su dokumentu, bus laikoma, kad toks dokumentas nepateiktas. </w:t>
      </w:r>
      <w:r w:rsidR="009234C6">
        <w:rPr>
          <w:rFonts w:eastAsiaTheme="minorHAnsi" w:cstheme="minorHAnsi"/>
          <w:bCs/>
          <w:iCs/>
        </w:rPr>
        <w:t xml:space="preserve">Pasiūlymai pateikti CVP IS susirašinėjimo </w:t>
      </w:r>
      <w:r w:rsidR="009234C6" w:rsidRPr="00136B21">
        <w:rPr>
          <w:rFonts w:eastAsiaTheme="minorHAnsi" w:cstheme="minorHAnsi"/>
          <w:bCs/>
          <w:iCs/>
        </w:rPr>
        <w:t>priemonėmis nebus vertinami. Pasiūlymai pateikti popierinėje laikmenoje vokuose bus grąžinami neatplėšti tiekėjams ir nebus vertinami.</w:t>
      </w:r>
    </w:p>
    <w:p w14:paraId="24418E87" w14:textId="78640F93" w:rsidR="003F023A" w:rsidRPr="00280181" w:rsidRDefault="003F023A" w:rsidP="003F023A">
      <w:pPr>
        <w:widowControl w:val="0"/>
        <w:shd w:val="clear" w:color="auto" w:fill="FFFFFF" w:themeFill="background1"/>
        <w:tabs>
          <w:tab w:val="left" w:pos="1134"/>
        </w:tabs>
        <w:autoSpaceDE w:val="0"/>
        <w:autoSpaceDN/>
        <w:adjustRightInd w:val="0"/>
        <w:ind w:firstLine="851"/>
        <w:jc w:val="both"/>
        <w:textAlignment w:val="auto"/>
        <w:rPr>
          <w:lang w:eastAsia="lt-LT"/>
        </w:rPr>
      </w:pPr>
      <w:r>
        <w:rPr>
          <w:rFonts w:eastAsia="Calibri"/>
          <w:b/>
          <w:bCs/>
        </w:rPr>
        <w:t>3.5.</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78965752" w14:textId="1309D550" w:rsidR="009234C6" w:rsidRDefault="009234C6" w:rsidP="009234C6">
      <w:pPr>
        <w:suppressAutoHyphens w:val="0"/>
        <w:autoSpaceDN/>
        <w:ind w:firstLine="851"/>
        <w:contextualSpacing/>
        <w:jc w:val="both"/>
        <w:textAlignment w:val="auto"/>
        <w:rPr>
          <w:rFonts w:cstheme="minorHAnsi"/>
          <w:bCs/>
          <w:iCs/>
          <w:u w:val="single"/>
        </w:rPr>
      </w:pPr>
      <w:r w:rsidRPr="00136B21">
        <w:rPr>
          <w:rFonts w:eastAsia="Calibri" w:cstheme="minorHAnsi"/>
          <w:bCs/>
          <w:iCs/>
        </w:rPr>
        <w:t>3.</w:t>
      </w:r>
      <w:r w:rsidR="003F023A">
        <w:rPr>
          <w:rFonts w:eastAsia="Calibri" w:cstheme="minorHAnsi"/>
          <w:bCs/>
          <w:iCs/>
        </w:rPr>
        <w:t>5</w:t>
      </w:r>
      <w:r w:rsidRPr="00136B21">
        <w:rPr>
          <w:rFonts w:eastAsia="Calibri" w:cstheme="minorHAnsi"/>
          <w:bCs/>
          <w:iCs/>
        </w:rPr>
        <w:t>.1. kvalifikuotu elektroniniu parašu pasirašyti elektroninėmis priemonėmis suformuoti dokumentai (kai tiekėją atstovaujantis ir visą pasiūlymą pasirašantis asmuo nesutampa su elektroniniu parašu atitinkamą dokumentą pasirašančiu asmeniu);</w:t>
      </w:r>
    </w:p>
    <w:p w14:paraId="3AA0EF68" w14:textId="42EFEAE4" w:rsidR="009234C6" w:rsidRDefault="009234C6" w:rsidP="009234C6">
      <w:pPr>
        <w:suppressAutoHyphens w:val="0"/>
        <w:autoSpaceDN/>
        <w:ind w:firstLine="851"/>
        <w:contextualSpacing/>
        <w:jc w:val="both"/>
        <w:textAlignment w:val="auto"/>
        <w:rPr>
          <w:rFonts w:cstheme="minorHAnsi"/>
          <w:bCs/>
          <w:iCs/>
          <w:u w:val="single"/>
        </w:rPr>
      </w:pPr>
      <w:r w:rsidRPr="00136B21">
        <w:rPr>
          <w:rFonts w:eastAsia="Calibri" w:cstheme="minorHAnsi"/>
          <w:bCs/>
          <w:iCs/>
        </w:rPr>
        <w:t>3.</w:t>
      </w:r>
      <w:r w:rsidR="003F023A">
        <w:rPr>
          <w:rFonts w:eastAsia="Calibri" w:cstheme="minorHAnsi"/>
          <w:bCs/>
          <w:iCs/>
        </w:rPr>
        <w:t>5.</w:t>
      </w:r>
      <w:r w:rsidRPr="00136B21">
        <w:rPr>
          <w:rFonts w:eastAsia="Calibri" w:cstheme="minorHAnsi"/>
          <w:bCs/>
          <w:iCs/>
        </w:rPr>
        <w:t>2. elektroninėmis priemonėmis suformuoti dokumentai (kai tiekėją atstovaujantis ir visą pasiūlymą pasirašantis asmuo sutampa su atitinkamą dokumentą turinčiu teisę pasirašyti asmeniu);</w:t>
      </w:r>
    </w:p>
    <w:p w14:paraId="4B0D441E" w14:textId="38B76E05" w:rsidR="009234C6" w:rsidRPr="00136B21" w:rsidRDefault="009234C6" w:rsidP="009234C6">
      <w:pPr>
        <w:suppressAutoHyphens w:val="0"/>
        <w:autoSpaceDN/>
        <w:ind w:firstLine="851"/>
        <w:contextualSpacing/>
        <w:jc w:val="both"/>
        <w:textAlignment w:val="auto"/>
        <w:rPr>
          <w:rFonts w:cstheme="minorHAnsi"/>
          <w:bCs/>
          <w:iCs/>
          <w:u w:val="single"/>
        </w:rPr>
      </w:pPr>
      <w:r w:rsidRPr="00136B21">
        <w:rPr>
          <w:rFonts w:cstheme="minorHAnsi"/>
          <w:bCs/>
          <w:iCs/>
        </w:rPr>
        <w:t>3.</w:t>
      </w:r>
      <w:r w:rsidR="003F023A">
        <w:rPr>
          <w:rFonts w:cstheme="minorHAnsi"/>
          <w:bCs/>
          <w:iCs/>
        </w:rPr>
        <w:t>5</w:t>
      </w:r>
      <w:r w:rsidRPr="00136B21">
        <w:rPr>
          <w:rFonts w:cstheme="minorHAnsi"/>
          <w:bCs/>
          <w:iCs/>
        </w:rPr>
        <w:t xml:space="preserve">.3. </w:t>
      </w:r>
      <w:r w:rsidRPr="00136B21">
        <w:rPr>
          <w:rFonts w:eastAsia="Calibri" w:cstheme="minorHAnsi"/>
          <w:bCs/>
          <w:iCs/>
        </w:rPr>
        <w:t>skaitmeninės dokumentų kopijos (</w:t>
      </w:r>
      <w:r w:rsidRPr="00136B21">
        <w:rPr>
          <w:rFonts w:eastAsia="Calibri" w:cstheme="minorHAnsi"/>
          <w:iCs/>
        </w:rPr>
        <w:t>fiziniu asmens, nesutampančio, su pasiūlymą pasirašančiu asmeniu, parašu tvirtinami dokumentai turi būti pateikiami pasirašyti ir nuskenuoti)</w:t>
      </w:r>
      <w:r w:rsidRPr="00136B21">
        <w:rPr>
          <w:rFonts w:eastAsia="Calibri" w:cstheme="minorHAnsi"/>
          <w:bCs/>
          <w:iCs/>
        </w:rPr>
        <w:t>.</w:t>
      </w:r>
    </w:p>
    <w:p w14:paraId="56FB1CD9" w14:textId="142DB56D" w:rsidR="009234C6" w:rsidRPr="006961B7" w:rsidRDefault="003F023A" w:rsidP="003F023A">
      <w:pPr>
        <w:widowControl w:val="0"/>
        <w:shd w:val="clear" w:color="auto" w:fill="FFFFFF" w:themeFill="background1"/>
        <w:tabs>
          <w:tab w:val="left" w:pos="1134"/>
        </w:tabs>
        <w:autoSpaceDE w:val="0"/>
        <w:autoSpaceDN/>
        <w:adjustRightInd w:val="0"/>
        <w:ind w:firstLine="851"/>
        <w:jc w:val="both"/>
        <w:textAlignment w:val="auto"/>
        <w:rPr>
          <w:lang w:eastAsia="lt-LT"/>
        </w:rPr>
      </w:pPr>
      <w:r>
        <w:rPr>
          <w:b/>
        </w:rPr>
        <w:t>3.6.</w:t>
      </w:r>
      <w:r w:rsidR="009234C6" w:rsidRPr="00136B21">
        <w:rPr>
          <w:b/>
        </w:rPr>
        <w:t>Pasiūlymą sudaro</w:t>
      </w:r>
      <w:r w:rsidR="009234C6" w:rsidRPr="00136B21">
        <w:rPr>
          <w:bCs/>
        </w:rPr>
        <w:t xml:space="preserve"> CVP IS priemonėmis pateiktų duomenų visuma (perkančioji </w:t>
      </w:r>
      <w:r w:rsidR="009234C6" w:rsidRPr="007B4BFC">
        <w:rPr>
          <w:bCs/>
        </w:rPr>
        <w:t xml:space="preserve">organizacija </w:t>
      </w:r>
      <w:r w:rsidR="009234C6" w:rsidRPr="006961B7">
        <w:rPr>
          <w:bCs/>
        </w:rPr>
        <w:t>pasilieka teisę prašyti tiekėjo pateikti pažymų ar kitų su pasiūlymu teikiamų dokumentų originalus):</w:t>
      </w:r>
    </w:p>
    <w:p w14:paraId="42179C0A" w14:textId="17370144" w:rsidR="00CE5F43" w:rsidRPr="003F023A" w:rsidRDefault="003F023A" w:rsidP="003F023A">
      <w:pPr>
        <w:shd w:val="clear" w:color="auto" w:fill="FFFFFF" w:themeFill="background1"/>
        <w:tabs>
          <w:tab w:val="left" w:pos="1418"/>
        </w:tabs>
        <w:autoSpaceDN/>
        <w:ind w:firstLine="851"/>
        <w:contextualSpacing/>
        <w:jc w:val="both"/>
        <w:textAlignment w:val="auto"/>
        <w:rPr>
          <w:bCs/>
        </w:rPr>
      </w:pPr>
      <w:r w:rsidRPr="005B40DC">
        <w:rPr>
          <w:bCs/>
        </w:rPr>
        <w:t>3.6.1.</w:t>
      </w:r>
      <w:r w:rsidR="009234C6" w:rsidRPr="005B40DC">
        <w:rPr>
          <w:bCs/>
        </w:rPr>
        <w:t>užpildytas pasiūlymas</w:t>
      </w:r>
      <w:r w:rsidR="009234C6" w:rsidRPr="003F023A">
        <w:rPr>
          <w:bCs/>
        </w:rPr>
        <w:t>, parengtas pagal pirkimo sąlygų 1 priedą (užpildyta pasiūlymo forma);</w:t>
      </w:r>
    </w:p>
    <w:p w14:paraId="0DFB1440" w14:textId="59A197D0" w:rsidR="004835EF" w:rsidRPr="00B02F9B" w:rsidRDefault="003F023A" w:rsidP="003F023A">
      <w:pPr>
        <w:shd w:val="clear" w:color="auto" w:fill="FFFFFF" w:themeFill="background1"/>
        <w:tabs>
          <w:tab w:val="left" w:pos="1418"/>
        </w:tabs>
        <w:autoSpaceDN/>
        <w:ind w:firstLine="851"/>
        <w:contextualSpacing/>
        <w:jc w:val="both"/>
        <w:textAlignment w:val="auto"/>
        <w:rPr>
          <w:bCs/>
        </w:rPr>
      </w:pPr>
      <w:r>
        <w:rPr>
          <w:bCs/>
        </w:rPr>
        <w:t>3.6.2.</w:t>
      </w:r>
      <w:r w:rsidR="004835EF" w:rsidRPr="00B02F9B">
        <w:rPr>
          <w:bCs/>
        </w:rPr>
        <w:t xml:space="preserve">užpildytas EBVPD pagal pirkimo dokumentų </w:t>
      </w:r>
      <w:r w:rsidR="004835EF">
        <w:rPr>
          <w:bCs/>
        </w:rPr>
        <w:t>5</w:t>
      </w:r>
      <w:r w:rsidR="004835EF" w:rsidRPr="00B02F9B">
        <w:rPr>
          <w:bCs/>
        </w:rPr>
        <w:t xml:space="preserve"> priedą </w:t>
      </w:r>
      <w:r w:rsidR="004835EF" w:rsidRPr="00B02F9B">
        <w:rPr>
          <w:bCs/>
          <w:i/>
          <w:iCs/>
        </w:rPr>
        <w:t>.pdf</w:t>
      </w:r>
      <w:r w:rsidR="004835EF" w:rsidRPr="00B02F9B">
        <w:rPr>
          <w:bCs/>
        </w:rPr>
        <w:t xml:space="preserve"> formatu. Jeigu pasiūlymą teikia tiekėjų grupė, EBVPD turi užpildyti ir kartu su pasiūlymu pateikti kiekvienas tiekėjų grupės narys. Jei tiekėjas pasitelkia subtiekėjus ar kitus ūkio subjektus, kurių pajėgumais remsis, EBVPD turi užpildyti ir pateikti ir šie subjektai. </w:t>
      </w:r>
      <w:r w:rsidR="004835EF" w:rsidRPr="00B02F9B">
        <w:rPr>
          <w:iCs/>
        </w:rPr>
        <w:t xml:space="preserve">Subtiekėjų, kurių pajėgumais tiekėjas nesiremia, EBVPD nereikalaujamas; </w:t>
      </w:r>
      <w:r w:rsidR="004835EF" w:rsidRPr="00B02F9B">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835EF" w:rsidRPr="00B02F9B">
        <w:rPr>
          <w:b/>
          <w:iCs/>
        </w:rPr>
        <w:t xml:space="preserve"> </w:t>
      </w:r>
      <w:r w:rsidR="004835EF" w:rsidRPr="00B02F9B">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4449C0F" w14:textId="77777777" w:rsidR="004835EF" w:rsidRPr="00B02F9B" w:rsidRDefault="004835EF" w:rsidP="004835EF">
      <w:pPr>
        <w:shd w:val="clear" w:color="auto" w:fill="FFFFFF" w:themeFill="background1"/>
        <w:tabs>
          <w:tab w:val="left" w:pos="709"/>
        </w:tabs>
        <w:autoSpaceDN/>
        <w:contextualSpacing/>
        <w:jc w:val="both"/>
        <w:textAlignment w:val="auto"/>
        <w:rPr>
          <w:bCs/>
        </w:rPr>
      </w:pPr>
      <w:r w:rsidRPr="00B02F9B">
        <w:rPr>
          <w:bCs/>
          <w:i/>
        </w:rPr>
        <w:tab/>
        <w:t>Pastaba. Tiekėjui pateikiant (užpildant) atsakymus į nurodytus klausimus, rekomenduojama vadovautis Viešųjų pirkimų tarnybos pateiktomis EBVPD pildymo rekomendacijomis, pateiktomis šioje nuorodoje</w:t>
      </w:r>
      <w:r w:rsidRPr="00B02F9B">
        <w:rPr>
          <w:b/>
          <w:i/>
        </w:rPr>
        <w:t xml:space="preserve"> </w:t>
      </w:r>
      <w:hyperlink r:id="rId14" w:history="1">
        <w:r w:rsidRPr="00B02F9B">
          <w:rPr>
            <w:i/>
            <w:iCs/>
            <w:color w:val="0000FF"/>
            <w:u w:val="single"/>
          </w:rPr>
          <w:t>https://klausk.vpt.lt/hc/lt/sections/115001605685-EBVPD</w:t>
        </w:r>
      </w:hyperlink>
      <w:r w:rsidRPr="00B02F9B">
        <w:rPr>
          <w:i/>
          <w:iCs/>
        </w:rPr>
        <w:t xml:space="preserve">; taip pat vaizdo medžiaga </w:t>
      </w:r>
      <w:hyperlink r:id="rId15" w:history="1">
        <w:r w:rsidRPr="00B02F9B">
          <w:rPr>
            <w:i/>
            <w:iCs/>
            <w:color w:val="0000FF"/>
            <w:u w:val="single"/>
          </w:rPr>
          <w:t>https://www.youtube.com/watch?v=V9buN_j76cY</w:t>
        </w:r>
      </w:hyperlink>
      <w:r w:rsidRPr="00B02F9B">
        <w:rPr>
          <w:i/>
          <w:iCs/>
        </w:rPr>
        <w:t xml:space="preserve">; </w:t>
      </w:r>
    </w:p>
    <w:p w14:paraId="1A356BA5" w14:textId="66A1935E" w:rsidR="00A44DCA" w:rsidRPr="005B40DC" w:rsidRDefault="005B40DC" w:rsidP="005B40DC">
      <w:pPr>
        <w:shd w:val="clear" w:color="auto" w:fill="FFFFFF" w:themeFill="background1"/>
        <w:tabs>
          <w:tab w:val="left" w:pos="1418"/>
        </w:tabs>
        <w:autoSpaceDN/>
        <w:ind w:firstLine="851"/>
        <w:contextualSpacing/>
        <w:jc w:val="both"/>
        <w:textAlignment w:val="auto"/>
        <w:rPr>
          <w:bCs/>
        </w:rPr>
      </w:pPr>
      <w:r w:rsidRPr="005B40DC">
        <w:rPr>
          <w:rFonts w:eastAsia="Calibri"/>
        </w:rPr>
        <w:t>3.6.3.</w:t>
      </w:r>
      <w:r w:rsidR="00CE5F43" w:rsidRPr="005B40DC">
        <w:rPr>
          <w:rFonts w:eastAsia="Calibri"/>
        </w:rPr>
        <w:t xml:space="preserve"> </w:t>
      </w:r>
      <w:r w:rsidR="00962463" w:rsidRPr="005B40DC">
        <w:rPr>
          <w:rFonts w:eastAsia="Calibri"/>
        </w:rPr>
        <w:t xml:space="preserve">laisvos formos </w:t>
      </w:r>
      <w:r w:rsidR="00CE5F43" w:rsidRPr="005B40DC">
        <w:rPr>
          <w:rFonts w:eastAsia="Calibri"/>
        </w:rPr>
        <w:t>deklaracija</w:t>
      </w:r>
      <w:r w:rsidR="00962463" w:rsidRPr="005B40DC">
        <w:rPr>
          <w:rFonts w:eastAsia="Calibri"/>
        </w:rPr>
        <w:t xml:space="preserve">, ar </w:t>
      </w:r>
      <w:r w:rsidR="00CE5F43" w:rsidRPr="005B40DC">
        <w:rPr>
          <w:rFonts w:eastAsia="Calibri"/>
        </w:rPr>
        <w:t>kitas dokumentas</w:t>
      </w:r>
      <w:r w:rsidR="00962463" w:rsidRPr="005B40DC">
        <w:rPr>
          <w:rFonts w:eastAsia="Calibri"/>
        </w:rPr>
        <w:t xml:space="preserve">, </w:t>
      </w:r>
      <w:r w:rsidR="00CE5F43" w:rsidRPr="005B40DC">
        <w:rPr>
          <w:rFonts w:eastAsia="Calibri"/>
        </w:rPr>
        <w:t>patvirtinantis</w:t>
      </w:r>
      <w:r w:rsidR="00894D5A" w:rsidRPr="005B40DC">
        <w:t>,</w:t>
      </w:r>
      <w:r w:rsidR="00894D5A" w:rsidRPr="005B40DC">
        <w:rPr>
          <w:b/>
        </w:rPr>
        <w:t xml:space="preserve"> </w:t>
      </w:r>
      <w:r w:rsidR="00962463" w:rsidRPr="005B40DC">
        <w:rPr>
          <w:bCs/>
        </w:rPr>
        <w:t>kad t</w:t>
      </w:r>
      <w:r w:rsidR="00962463" w:rsidRPr="005B40DC">
        <w:rPr>
          <w:rFonts w:eastAsia="Calibri"/>
          <w:bCs/>
        </w:rPr>
        <w:t>iekėjas visą sutarties galiojimo laikotarpį savo kasdieniniame parduodamų prekių asortimente, turės visas Prekes nurodytas Prekių sąraše.</w:t>
      </w:r>
      <w:r w:rsidR="00962463" w:rsidRPr="005B40DC">
        <w:rPr>
          <w:rFonts w:eastAsia="Calibri"/>
          <w:b/>
          <w:bCs/>
          <w:u w:val="single"/>
        </w:rPr>
        <w:t xml:space="preserve"> </w:t>
      </w:r>
    </w:p>
    <w:p w14:paraId="3FCEF9DA" w14:textId="51A09917" w:rsidR="006C5609" w:rsidRPr="005B40DC" w:rsidRDefault="005B40DC" w:rsidP="005B40DC">
      <w:pPr>
        <w:shd w:val="clear" w:color="auto" w:fill="FFFFFF" w:themeFill="background1"/>
        <w:tabs>
          <w:tab w:val="left" w:pos="1418"/>
        </w:tabs>
        <w:autoSpaceDN/>
        <w:ind w:firstLine="851"/>
        <w:contextualSpacing/>
        <w:jc w:val="both"/>
        <w:textAlignment w:val="auto"/>
        <w:rPr>
          <w:bCs/>
        </w:rPr>
      </w:pPr>
      <w:r w:rsidRPr="005B40DC">
        <w:rPr>
          <w:bCs/>
        </w:rPr>
        <w:t>3.6.4.</w:t>
      </w:r>
      <w:r w:rsidR="00A44DCA" w:rsidRPr="005B40DC">
        <w:rPr>
          <w:bCs/>
        </w:rPr>
        <w:t>laisvos formos deklaracija</w:t>
      </w:r>
      <w:r w:rsidR="00466A89" w:rsidRPr="005B40DC">
        <w:rPr>
          <w:bCs/>
        </w:rPr>
        <w:t xml:space="preserve"> </w:t>
      </w:r>
      <w:r w:rsidR="00A44DCA" w:rsidRPr="005B40DC">
        <w:rPr>
          <w:bCs/>
          <w:u w:val="single"/>
        </w:rPr>
        <w:t>kartu su</w:t>
      </w:r>
      <w:r w:rsidR="00A44DCA" w:rsidRPr="005B40DC">
        <w:rPr>
          <w:bCs/>
        </w:rPr>
        <w:t xml:space="preserve"> tiekėjo internetinės svetainės ir/ar elektroninės parduotuvės nuorodomis (nuorodos turi būti pateikiamos kiekvienai siūlomai prekei atskirai), arba momentinės ekrano kopijos (print screen) (tokiu atveju momentinėje ekrano kopijoje (print screen-e) turi būti matoma informacija, kad kopija padaryta iš tiekėjo internetinės svetainės ir/ar elektroninės parduotuvės ir turi būti aiškiai matyti prekės kaina, ekrano kopijos (print screen) padarymo data, arba gali būti pateikiami kiti įrodantys dokumentai</w:t>
      </w:r>
      <w:r w:rsidR="006C5609" w:rsidRPr="005B40DC">
        <w:rPr>
          <w:bCs/>
        </w:rPr>
        <w:t>, kad pirkimo sąlygų 1 priedo „Pasiūlymo forma“ 3 lentelėje „Pasiūlymo palyginamoji kaina“ tiekėjo nurodytos mažmeninės reguliarios Prekių kainos, kurios galioja pasiūlymų pateikimo dieną, be tuo metu galiojančių nuolaidų;</w:t>
      </w:r>
    </w:p>
    <w:p w14:paraId="50D560A2" w14:textId="3DDEA4B6" w:rsidR="00214B81" w:rsidRPr="005B40DC" w:rsidRDefault="005B40DC" w:rsidP="005B40DC">
      <w:pPr>
        <w:shd w:val="clear" w:color="auto" w:fill="FFFFFF" w:themeFill="background1"/>
        <w:tabs>
          <w:tab w:val="left" w:pos="1418"/>
        </w:tabs>
        <w:autoSpaceDN/>
        <w:ind w:firstLine="851"/>
        <w:contextualSpacing/>
        <w:jc w:val="both"/>
        <w:textAlignment w:val="auto"/>
        <w:rPr>
          <w:bCs/>
        </w:rPr>
      </w:pPr>
      <w:bookmarkStart w:id="4" w:name="_Hlk135915839"/>
      <w:r w:rsidRPr="005B40DC">
        <w:t>3.6.5.</w:t>
      </w:r>
      <w:r w:rsidR="00983EDA" w:rsidRPr="005B40DC">
        <w:t>sutartis ir/ar susitarimas (taikoma jei bus pasitelkiamas subtiekėjas),</w:t>
      </w:r>
      <w:r w:rsidR="00983EDA" w:rsidRPr="00815529">
        <w:t xml:space="preserve"> kuris patvirtintų, kad tiekėjui subtiekėjo ištekliai bus prieinami ir galimi naudotis per visą sutartinių įsipareigojimų vykdymo laikotarpį</w:t>
      </w:r>
      <w:r w:rsidR="00983EDA">
        <w:t xml:space="preserve">, bei turi būti nurodyta </w:t>
      </w:r>
      <w:r w:rsidR="00983EDA" w:rsidRPr="005B40DC">
        <w:rPr>
          <w:color w:val="000000"/>
          <w:sz w:val="22"/>
          <w:szCs w:val="22"/>
        </w:rPr>
        <w:t xml:space="preserve">Prekėms nurodytoms Prekių sąraše ar prekėms nenurodytoms Prekių sąraše, </w:t>
      </w:r>
      <w:r w:rsidR="00983EDA" w:rsidRPr="005B40DC">
        <w:rPr>
          <w:rFonts w:eastAsia="Calibri"/>
          <w:sz w:val="22"/>
          <w:szCs w:val="22"/>
        </w:rPr>
        <w:t>tačiau susijusioms su pirkimo objektu</w:t>
      </w:r>
      <w:r w:rsidR="00983EDA" w:rsidRPr="005B40DC">
        <w:rPr>
          <w:sz w:val="22"/>
          <w:szCs w:val="22"/>
        </w:rPr>
        <w:t xml:space="preserve"> siūlomos nuolaidos dydis </w:t>
      </w:r>
      <w:r w:rsidR="00983EDA" w:rsidRPr="005B40DC">
        <w:rPr>
          <w:color w:val="000000"/>
          <w:sz w:val="22"/>
          <w:szCs w:val="22"/>
        </w:rPr>
        <w:t>(%).</w:t>
      </w:r>
    </w:p>
    <w:bookmarkEnd w:id="4"/>
    <w:p w14:paraId="4BE67EE3" w14:textId="6C369C02" w:rsidR="009234C6" w:rsidRPr="005B40DC" w:rsidRDefault="00214B81" w:rsidP="005B40DC">
      <w:pPr>
        <w:shd w:val="clear" w:color="auto" w:fill="FFFFFF" w:themeFill="background1"/>
        <w:tabs>
          <w:tab w:val="left" w:pos="1418"/>
        </w:tabs>
        <w:autoSpaceDN/>
        <w:ind w:firstLine="851"/>
        <w:contextualSpacing/>
        <w:jc w:val="both"/>
        <w:textAlignment w:val="auto"/>
        <w:rPr>
          <w:bCs/>
        </w:rPr>
      </w:pPr>
      <w:r w:rsidRPr="009643D6">
        <w:t>3.</w:t>
      </w:r>
      <w:r w:rsidR="005B40DC">
        <w:t>6</w:t>
      </w:r>
      <w:r w:rsidRPr="009643D6">
        <w:t>.6. Jungtinės</w:t>
      </w:r>
      <w:r w:rsidR="000772A0" w:rsidRPr="000772A0">
        <w:t xml:space="preserve"> </w:t>
      </w:r>
      <w:r w:rsidR="009234C6" w:rsidRPr="00F219DC">
        <w:t>veiklos sutartis, jei pasiūlymą pateikia jungtinės veiklos sutarties pagrindu veikianti ūkio subjektų grupė (pateikiamas skenuotas dokumentas elektroninėje formoje);</w:t>
      </w:r>
    </w:p>
    <w:p w14:paraId="26055CA4" w14:textId="717EE67C" w:rsidR="00962463" w:rsidRDefault="009234C6" w:rsidP="00720E4D">
      <w:pPr>
        <w:tabs>
          <w:tab w:val="left" w:pos="1418"/>
        </w:tabs>
        <w:autoSpaceDN/>
        <w:contextualSpacing/>
        <w:jc w:val="both"/>
        <w:textAlignment w:val="auto"/>
      </w:pPr>
      <w:r w:rsidRPr="00DB0A55">
        <w:rPr>
          <w:rFonts w:eastAsia="Arial Unicode MS"/>
        </w:rPr>
        <w:lastRenderedPageBreak/>
        <w:t xml:space="preserve">įgaliojimo suteikiančio teisę pasirašyti tiekėjo pasiūlymą, skaitmeninė kopija (taikoma, </w:t>
      </w:r>
      <w:r w:rsidRPr="00DB0A55">
        <w:t>jei pasiūlymą pasirašo įgaliotas asmuo, kartu su pasiūlymu pateikia įgaliojimą);</w:t>
      </w:r>
    </w:p>
    <w:p w14:paraId="45D1F28C" w14:textId="28304831" w:rsidR="00B06B5B" w:rsidRPr="00B02F9B" w:rsidRDefault="005B40DC" w:rsidP="005B40DC">
      <w:pPr>
        <w:tabs>
          <w:tab w:val="left" w:pos="1276"/>
        </w:tabs>
        <w:autoSpaceDN/>
        <w:ind w:firstLine="851"/>
        <w:contextualSpacing/>
        <w:jc w:val="both"/>
        <w:textAlignment w:val="auto"/>
        <w:rPr>
          <w:bCs/>
        </w:rPr>
      </w:pPr>
      <w:r>
        <w:rPr>
          <w:b/>
          <w:lang w:eastAsia="ar-SA"/>
        </w:rPr>
        <w:t>3.7.</w:t>
      </w:r>
      <w:r w:rsidR="00B06B5B" w:rsidRPr="00B02F9B">
        <w:rPr>
          <w:b/>
          <w:lang w:eastAsia="ar-SA"/>
        </w:rPr>
        <w:t>Informacija apie EBVPD pildymą:</w:t>
      </w:r>
    </w:p>
    <w:p w14:paraId="2252CF42" w14:textId="326F91E5" w:rsidR="00B06B5B" w:rsidRPr="00B02F9B" w:rsidRDefault="000A519E" w:rsidP="000A519E">
      <w:pPr>
        <w:tabs>
          <w:tab w:val="left" w:pos="1560"/>
        </w:tabs>
        <w:autoSpaceDN/>
        <w:ind w:firstLine="851"/>
        <w:contextualSpacing/>
        <w:jc w:val="both"/>
        <w:textAlignment w:val="auto"/>
        <w:rPr>
          <w:bCs/>
        </w:rPr>
      </w:pPr>
      <w:r>
        <w:rPr>
          <w:bCs/>
          <w:lang w:eastAsia="ar-SA"/>
        </w:rPr>
        <w:t>3.7.1.</w:t>
      </w:r>
      <w:r w:rsidR="00B06B5B" w:rsidRPr="00B02F9B">
        <w:rPr>
          <w:bCs/>
          <w:lang w:eastAsia="ar-SA"/>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5DE5EE1E" w14:textId="28978195" w:rsidR="00B06B5B" w:rsidRPr="00B02F9B" w:rsidRDefault="000A519E" w:rsidP="000A519E">
      <w:pPr>
        <w:tabs>
          <w:tab w:val="left" w:pos="1560"/>
        </w:tabs>
        <w:autoSpaceDN/>
        <w:ind w:firstLine="851"/>
        <w:contextualSpacing/>
        <w:jc w:val="both"/>
        <w:textAlignment w:val="auto"/>
        <w:rPr>
          <w:bCs/>
        </w:rPr>
      </w:pPr>
      <w:r>
        <w:rPr>
          <w:bCs/>
          <w:lang w:eastAsia="ar-SA"/>
        </w:rPr>
        <w:t>3.7.2.</w:t>
      </w:r>
      <w:r w:rsidR="00B06B5B" w:rsidRPr="00B02F9B">
        <w:rPr>
          <w:bCs/>
          <w:lang w:eastAsia="ar-SA"/>
        </w:rPr>
        <w:t xml:space="preserve">Tiekėjas išsaugo EBVPD formą savo kompiuteryje </w:t>
      </w:r>
      <w:r w:rsidR="00B06B5B" w:rsidRPr="00B02F9B">
        <w:rPr>
          <w:bCs/>
          <w:i/>
          <w:iCs/>
          <w:lang w:eastAsia="ar-SA"/>
        </w:rPr>
        <w:t xml:space="preserve">xml </w:t>
      </w:r>
      <w:r w:rsidR="00B06B5B" w:rsidRPr="00B02F9B">
        <w:rPr>
          <w:bCs/>
          <w:lang w:eastAsia="ar-SA"/>
        </w:rPr>
        <w:t xml:space="preserve">formatu. Tiekėjas, prisijungęs adresu: </w:t>
      </w:r>
      <w:hyperlink r:id="rId16" w:history="1">
        <w:r w:rsidR="00B06B5B" w:rsidRPr="00B02F9B">
          <w:rPr>
            <w:bCs/>
            <w:lang w:eastAsia="ar-SA"/>
          </w:rPr>
          <w:t>https://ebvpd.eviesiejipirkimai.lt/espd-web/</w:t>
        </w:r>
      </w:hyperlink>
      <w:r w:rsidR="00B06B5B" w:rsidRPr="00B02F9B">
        <w:rPr>
          <w:bCs/>
          <w:lang w:eastAsia="ar-SA"/>
        </w:rPr>
        <w:t xml:space="preserve"> įkelia (importuoja) EBVPD formą </w:t>
      </w:r>
      <w:r w:rsidR="00B06B5B" w:rsidRPr="00B02F9B">
        <w:rPr>
          <w:bCs/>
          <w:i/>
          <w:iCs/>
          <w:lang w:eastAsia="ar-SA"/>
        </w:rPr>
        <w:t>xml</w:t>
      </w:r>
      <w:r w:rsidR="00B06B5B" w:rsidRPr="00B02F9B">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8ECD841" w14:textId="2C4E66B9" w:rsidR="00B06B5B" w:rsidRPr="00B02F9B" w:rsidRDefault="000A519E" w:rsidP="000A519E">
      <w:pPr>
        <w:tabs>
          <w:tab w:val="left" w:pos="1418"/>
        </w:tabs>
        <w:autoSpaceDN/>
        <w:ind w:firstLine="851"/>
        <w:contextualSpacing/>
        <w:jc w:val="both"/>
        <w:textAlignment w:val="auto"/>
        <w:rPr>
          <w:bCs/>
        </w:rPr>
      </w:pPr>
      <w:r>
        <w:rPr>
          <w:bCs/>
          <w:lang w:eastAsia="ar-SA"/>
        </w:rPr>
        <w:t>3.7.3.</w:t>
      </w:r>
      <w:r w:rsidR="00B06B5B" w:rsidRPr="00B02F9B">
        <w:rPr>
          <w:bCs/>
          <w:lang w:eastAsia="ar-SA"/>
        </w:rPr>
        <w:t xml:space="preserve">Tiekėjas užpildo EBVPD kaip numatyta VPĮ 50 straipsnyje. </w:t>
      </w:r>
    </w:p>
    <w:p w14:paraId="113109E9" w14:textId="2ACBE8D4" w:rsidR="00B06B5B" w:rsidRPr="00B02F9B" w:rsidRDefault="000A519E" w:rsidP="000A519E">
      <w:pPr>
        <w:tabs>
          <w:tab w:val="left" w:pos="851"/>
          <w:tab w:val="left" w:pos="1418"/>
        </w:tabs>
        <w:autoSpaceDN/>
        <w:ind w:firstLine="851"/>
        <w:contextualSpacing/>
        <w:jc w:val="both"/>
        <w:textAlignment w:val="auto"/>
        <w:rPr>
          <w:bCs/>
        </w:rPr>
      </w:pPr>
      <w:r>
        <w:rPr>
          <w:bCs/>
          <w:lang w:eastAsia="ar-SA"/>
        </w:rPr>
        <w:t>3.7.4.</w:t>
      </w:r>
      <w:r w:rsidR="00B06B5B" w:rsidRPr="00B02F9B">
        <w:rPr>
          <w:bCs/>
          <w:lang w:eastAsia="ar-SA"/>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2155F063" w14:textId="3DFA75F6" w:rsidR="00B06B5B" w:rsidRPr="00B02F9B" w:rsidRDefault="000A519E" w:rsidP="000A519E">
      <w:pPr>
        <w:tabs>
          <w:tab w:val="left" w:pos="851"/>
          <w:tab w:val="left" w:pos="1418"/>
        </w:tabs>
        <w:autoSpaceDN/>
        <w:ind w:firstLine="851"/>
        <w:contextualSpacing/>
        <w:jc w:val="both"/>
        <w:textAlignment w:val="auto"/>
        <w:rPr>
          <w:bCs/>
        </w:rPr>
      </w:pPr>
      <w:r>
        <w:rPr>
          <w:bCs/>
          <w:lang w:eastAsia="ar-SA"/>
        </w:rPr>
        <w:t>3.7.5.</w:t>
      </w:r>
      <w:r w:rsidR="00B06B5B" w:rsidRPr="00B02F9B">
        <w:rPr>
          <w:bCs/>
          <w:lang w:eastAsia="ar-SA"/>
        </w:rPr>
        <w:t xml:space="preserve">Pateikdamas EBVPD, tiekėjas pareiškia, kad supranta melagingos informacijos pateikimo pasekmes, t. y. </w:t>
      </w:r>
      <w:r w:rsidR="00B06B5B" w:rsidRPr="00B02F9B">
        <w:rPr>
          <w:color w:val="000000"/>
          <w:lang w:eastAsia="lt-LT"/>
        </w:rPr>
        <w:t xml:space="preserve">perkančioji organizacija CVP IS Viešųjų pirkimų tarnybos nustatyta tvarka skelbia </w:t>
      </w:r>
      <w:r w:rsidR="00B06B5B" w:rsidRPr="00B02F9B">
        <w:rPr>
          <w:bCs/>
          <w:color w:val="000000"/>
          <w:lang w:eastAsia="lt-LT"/>
        </w:rPr>
        <w:t xml:space="preserve">VPĮ 52 straipsnio 1 punkte nurodytą </w:t>
      </w:r>
      <w:r w:rsidR="00B06B5B" w:rsidRPr="00B02F9B">
        <w:rPr>
          <w:color w:val="000000"/>
          <w:lang w:eastAsia="lt-LT"/>
        </w:rPr>
        <w:t xml:space="preserve">informaciją apie tiekėją (tiekėjų grupės atveju – apie visus grupės narius), kuris pirkimo procedūrų metu nuslėpė informaciją ar pateikė melagingą informaciją apie atitiktį </w:t>
      </w:r>
      <w:r w:rsidR="00B06B5B" w:rsidRPr="00B02F9B">
        <w:rPr>
          <w:bCs/>
          <w:lang w:eastAsia="ar-SA"/>
        </w:rPr>
        <w:t xml:space="preserve">tiekėjo pašalinimui ir kvalifikacijai </w:t>
      </w:r>
      <w:r w:rsidR="00B06B5B" w:rsidRPr="00B02F9B">
        <w:rPr>
          <w:color w:val="000000"/>
          <w:lang w:eastAsia="lt-LT"/>
        </w:rPr>
        <w:t xml:space="preserve">nustatytiems reikalavimams, arba dėl pateiktos melagingos informacijos nepateikė patvirtinančių dokumentų, reikalaujamų EBVPD. </w:t>
      </w:r>
      <w:r w:rsidR="00B06B5B" w:rsidRPr="00B02F9B">
        <w:rPr>
          <w:bCs/>
          <w:color w:val="000000"/>
          <w:lang w:eastAsia="lt-LT"/>
        </w:rPr>
        <w:t xml:space="preserve">Perkančioji organizacija šią informaciją paskelbia nedelsdama, bet ne </w:t>
      </w:r>
      <w:r w:rsidR="00B06B5B" w:rsidRPr="00B02F9B">
        <w:rPr>
          <w:bCs/>
          <w:lang w:eastAsia="lt-LT"/>
        </w:rPr>
        <w:t>anksčiau, negu tiekėjui pateikė informaciją pagal VPĮ 52 straipsnio 3 dalį, ir ne</w:t>
      </w:r>
      <w:r w:rsidR="00B06B5B" w:rsidRPr="00B02F9B">
        <w:rPr>
          <w:bCs/>
          <w:color w:val="FF0000"/>
          <w:lang w:eastAsia="lt-LT"/>
        </w:rPr>
        <w:t xml:space="preserve"> </w:t>
      </w:r>
      <w:r w:rsidR="00B06B5B" w:rsidRPr="00B02F9B">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00B06B5B" w:rsidRPr="00B02F9B">
        <w:rPr>
          <w:color w:val="000000"/>
          <w:lang w:eastAsia="lt-LT"/>
        </w:rPr>
        <w:t>.</w:t>
      </w:r>
      <w:r w:rsidR="00B06B5B" w:rsidRPr="00B02F9B">
        <w:rPr>
          <w:bCs/>
          <w:color w:val="000000"/>
          <w:lang w:eastAsia="lt-LT"/>
        </w:rPr>
        <w:t xml:space="preserve"> </w:t>
      </w:r>
    </w:p>
    <w:p w14:paraId="7548BED6" w14:textId="490F6C45" w:rsidR="00EC5DA5" w:rsidRPr="000A519E" w:rsidRDefault="000A519E" w:rsidP="000A519E">
      <w:pPr>
        <w:tabs>
          <w:tab w:val="left" w:pos="851"/>
          <w:tab w:val="left" w:pos="1276"/>
        </w:tabs>
        <w:autoSpaceDN/>
        <w:ind w:firstLine="851"/>
        <w:contextualSpacing/>
        <w:jc w:val="both"/>
        <w:textAlignment w:val="auto"/>
        <w:rPr>
          <w:bCs/>
        </w:rPr>
      </w:pPr>
      <w:r>
        <w:rPr>
          <w:bCs/>
        </w:rPr>
        <w:t>3.8.</w:t>
      </w:r>
      <w:r w:rsidR="009234C6" w:rsidRPr="000A519E">
        <w:rPr>
          <w:bCs/>
        </w:rPr>
        <w:t xml:space="preserve">Pasiūlymas turi būti pateiktas tik elektroninėmis priemonėmis, naudojant CVP IS </w:t>
      </w:r>
      <w:r w:rsidR="009234C6" w:rsidRPr="000A519E">
        <w:rPr>
          <w:b/>
          <w:bCs/>
        </w:rPr>
        <w:t>iki skelbime apie pirkimą nurodyto termino</w:t>
      </w:r>
      <w:r w:rsidR="009234C6" w:rsidRPr="000A519E">
        <w:rPr>
          <w:bCs/>
        </w:rPr>
        <w:t>. Tiekėjui CVP IS susirašinėjimo priemonėmis paprašius, perkančioji organizacija CVP IS susirašinėjimo priemonėmis patvirtina, kad tiekėjo pasiūlymas yra gautas ir nurodo gavimo dieną, valandą ir minutę.</w:t>
      </w:r>
    </w:p>
    <w:p w14:paraId="1D23E5F2" w14:textId="43548C0C" w:rsidR="00EC5DA5" w:rsidRPr="000A519E" w:rsidRDefault="000A519E" w:rsidP="000A519E">
      <w:pPr>
        <w:tabs>
          <w:tab w:val="left" w:pos="851"/>
          <w:tab w:val="left" w:pos="1276"/>
        </w:tabs>
        <w:autoSpaceDN/>
        <w:ind w:firstLine="851"/>
        <w:contextualSpacing/>
        <w:jc w:val="both"/>
        <w:textAlignment w:val="auto"/>
        <w:rPr>
          <w:bCs/>
        </w:rPr>
      </w:pPr>
      <w:r>
        <w:rPr>
          <w:bCs/>
          <w:lang w:eastAsia="ar-SA"/>
        </w:rPr>
        <w:t>3.9.</w:t>
      </w:r>
      <w:r w:rsidR="009234C6" w:rsidRPr="000A519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6A9EAB89" w14:textId="4D75DDFC" w:rsidR="00EC5DA5" w:rsidRPr="000A519E" w:rsidRDefault="000A519E" w:rsidP="000A519E">
      <w:pPr>
        <w:tabs>
          <w:tab w:val="left" w:pos="851"/>
          <w:tab w:val="left" w:pos="1276"/>
        </w:tabs>
        <w:autoSpaceDN/>
        <w:ind w:firstLine="851"/>
        <w:contextualSpacing/>
        <w:jc w:val="both"/>
        <w:textAlignment w:val="auto"/>
        <w:rPr>
          <w:bCs/>
        </w:rPr>
      </w:pPr>
      <w:r>
        <w:rPr>
          <w:lang w:eastAsia="lt-LT"/>
        </w:rPr>
        <w:t>3.10.</w:t>
      </w:r>
      <w:r w:rsidR="009234C6" w:rsidRPr="00FC1795">
        <w:rPr>
          <w:lang w:eastAsia="lt-LT"/>
        </w:rPr>
        <w:t xml:space="preserve">Pasiūlyme </w:t>
      </w:r>
      <w:r w:rsidR="009234C6" w:rsidRPr="00193512">
        <w:rPr>
          <w:lang w:eastAsia="lt-LT"/>
        </w:rPr>
        <w:t>nurodoma kaina pateikiama</w:t>
      </w:r>
      <w:r w:rsidR="009234C6" w:rsidRPr="00FC1795">
        <w:rPr>
          <w:lang w:eastAsia="lt-LT"/>
        </w:rPr>
        <w:t xml:space="preserve"> eurais. Jeigu pasiūlymuose </w:t>
      </w:r>
      <w:r w:rsidR="009234C6" w:rsidRPr="00FC1795">
        <w:t>kainos nurodytos</w:t>
      </w:r>
      <w:r w:rsidR="009234C6" w:rsidRPr="009A45F1">
        <w:t xml:space="preserve"> užsienio valiuta, jos bus perskaičiuojamos eurais pagal Europos Centrinio Banko skelbiamą </w:t>
      </w:r>
      <w:r w:rsidR="009234C6"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9234C6" w:rsidRPr="006541D2">
        <w:t xml:space="preserve">santykį </w:t>
      </w:r>
      <w:r w:rsidR="009234C6" w:rsidRPr="009511BD">
        <w:t>paskutinę pasiūlymų pateikimo termino dieną</w:t>
      </w:r>
      <w:r w:rsidR="009234C6" w:rsidRPr="009511BD">
        <w:rPr>
          <w:lang w:eastAsia="lt-LT"/>
        </w:rPr>
        <w:t xml:space="preserve">. </w:t>
      </w:r>
    </w:p>
    <w:p w14:paraId="28357CA2" w14:textId="77777777" w:rsidR="00344F51" w:rsidRPr="004236E5" w:rsidRDefault="000A519E" w:rsidP="00344F51">
      <w:pPr>
        <w:tabs>
          <w:tab w:val="left" w:pos="851"/>
          <w:tab w:val="left" w:pos="1418"/>
        </w:tabs>
        <w:autoSpaceDN/>
        <w:ind w:firstLine="851"/>
        <w:contextualSpacing/>
        <w:jc w:val="both"/>
        <w:textAlignment w:val="auto"/>
        <w:rPr>
          <w:lang w:eastAsia="ar-SA"/>
        </w:rPr>
      </w:pPr>
      <w:r>
        <w:rPr>
          <w:lang w:eastAsia="lt-LT"/>
        </w:rPr>
        <w:t>3.11.</w:t>
      </w:r>
      <w:r w:rsidR="009234C6" w:rsidRPr="009511BD">
        <w:rPr>
          <w:lang w:eastAsia="lt-LT"/>
        </w:rPr>
        <w:t>Kaina</w:t>
      </w:r>
      <w:r w:rsidR="009234C6">
        <w:rPr>
          <w:lang w:eastAsia="lt-LT"/>
        </w:rPr>
        <w:t xml:space="preserve"> </w:t>
      </w:r>
      <w:r w:rsidR="009234C6" w:rsidRPr="009511BD">
        <w:rPr>
          <w:lang w:eastAsia="lt-LT"/>
        </w:rPr>
        <w:t xml:space="preserve">turi būti išreikšta (-i) ir apskaičiuota (-i) taip, kaip nurodyta pirkimo sąlygų 1 priede. </w:t>
      </w:r>
      <w:r w:rsidR="009234C6" w:rsidRPr="009511BD">
        <w:rPr>
          <w:lang w:eastAsia="ar-SA"/>
        </w:rPr>
        <w:t>Kainos</w:t>
      </w:r>
      <w:r w:rsidR="009234C6">
        <w:rPr>
          <w:lang w:eastAsia="ar-SA"/>
        </w:rPr>
        <w:t xml:space="preserve"> </w:t>
      </w:r>
      <w:r w:rsidR="009234C6" w:rsidRPr="006541D2">
        <w:rPr>
          <w:lang w:eastAsia="ar-SA"/>
        </w:rPr>
        <w:t xml:space="preserve">pasiūlyme nurodomos </w:t>
      </w:r>
      <w:r w:rsidR="009234C6">
        <w:rPr>
          <w:lang w:eastAsia="ar-SA"/>
        </w:rPr>
        <w:t xml:space="preserve">(-i) </w:t>
      </w:r>
      <w:r w:rsidR="009234C6" w:rsidRPr="006541D2">
        <w:rPr>
          <w:lang w:eastAsia="ar-SA"/>
        </w:rPr>
        <w:t>suapvalintos</w:t>
      </w:r>
      <w:r w:rsidR="009234C6">
        <w:rPr>
          <w:lang w:eastAsia="ar-SA"/>
        </w:rPr>
        <w:t xml:space="preserve"> (-i)</w:t>
      </w:r>
      <w:r w:rsidR="009234C6" w:rsidRPr="006541D2">
        <w:rPr>
          <w:lang w:eastAsia="ar-SA"/>
        </w:rPr>
        <w:t>, paliekant du skaitmenis po kablelio.</w:t>
      </w:r>
      <w:r w:rsidR="009234C6" w:rsidRPr="006541D2">
        <w:rPr>
          <w:lang w:eastAsia="lt-LT"/>
        </w:rPr>
        <w:t xml:space="preserve"> </w:t>
      </w:r>
      <w:r w:rsidR="009234C6" w:rsidRPr="006541D2">
        <w:rPr>
          <w:lang w:eastAsia="ar-SA"/>
        </w:rPr>
        <w:lastRenderedPageBreak/>
        <w:t xml:space="preserve">Apskaičiuojant kainą turi būti atsižvelgta </w:t>
      </w:r>
      <w:r w:rsidR="009234C6" w:rsidRPr="00344F51">
        <w:rPr>
          <w:rFonts w:eastAsiaTheme="minorHAnsi" w:cstheme="minorHAnsi"/>
          <w:iCs/>
        </w:rPr>
        <w:t>į visą pirkimo dokumentuose nurodytą pirkimo objekto apimtį ir reikalavimus,</w:t>
      </w:r>
      <w:r w:rsidR="009234C6" w:rsidRPr="006541D2">
        <w:rPr>
          <w:lang w:eastAsia="ar-SA"/>
        </w:rPr>
        <w:t xml:space="preserve"> kainos sudėtines dalis ir pan. Į pasiūlymo </w:t>
      </w:r>
      <w:r w:rsidR="009234C6" w:rsidRPr="00344F51">
        <w:rPr>
          <w:iCs/>
          <w:lang w:eastAsia="ar-SA"/>
        </w:rPr>
        <w:t xml:space="preserve">kainą </w:t>
      </w:r>
      <w:r w:rsidR="009234C6" w:rsidRPr="006541D2">
        <w:rPr>
          <w:lang w:eastAsia="ar-SA"/>
        </w:rPr>
        <w:t xml:space="preserve">turi būti įskaityti visi mokesčiai </w:t>
      </w:r>
      <w:r w:rsidR="009234C6" w:rsidRPr="006541D2">
        <w:rPr>
          <w:lang w:eastAsia="lt-LT"/>
        </w:rPr>
        <w:t xml:space="preserve">(įskaitant PVM, kuris nurodomas atskirai) </w:t>
      </w:r>
      <w:r w:rsidR="009234C6" w:rsidRPr="006541D2">
        <w:rPr>
          <w:lang w:eastAsia="ar-SA"/>
        </w:rPr>
        <w:t xml:space="preserve">ir </w:t>
      </w:r>
      <w:r w:rsidR="00344F51" w:rsidRPr="006263BE">
        <w:rPr>
          <w:lang w:eastAsia="ar-SA"/>
        </w:rPr>
        <w:t>visos tiekėjo išlaidos</w:t>
      </w:r>
      <w:r w:rsidR="00344F51" w:rsidRPr="00344F51">
        <w:rPr>
          <w:rFonts w:eastAsiaTheme="minorHAnsi" w:cstheme="minorHAnsi"/>
          <w:iCs/>
        </w:rPr>
        <w:t xml:space="preserve"> būtinos sutarties įvykdymui</w:t>
      </w:r>
      <w:r w:rsidR="00344F51" w:rsidRPr="006263BE">
        <w:rPr>
          <w:lang w:eastAsia="ar-SA"/>
        </w:rPr>
        <w:t>, įskaitant ir išlaidas, patiriamas už sąskaitų pateikimą informacinės sistemos „</w:t>
      </w:r>
      <w:r w:rsidR="00344F51">
        <w:rPr>
          <w:lang w:eastAsia="ar-SA"/>
        </w:rPr>
        <w:t>SABIS</w:t>
      </w:r>
      <w:r w:rsidR="00344F51" w:rsidRPr="006263BE">
        <w:rPr>
          <w:lang w:eastAsia="ar-SA"/>
        </w:rPr>
        <w:t>“ priemonėmis.</w:t>
      </w:r>
    </w:p>
    <w:p w14:paraId="15E53914" w14:textId="59C0F03A" w:rsidR="00EC5DA5" w:rsidRPr="00EC5DA5" w:rsidRDefault="00344F51" w:rsidP="00344F51">
      <w:pPr>
        <w:tabs>
          <w:tab w:val="left" w:pos="851"/>
          <w:tab w:val="left" w:pos="1276"/>
        </w:tabs>
        <w:autoSpaceDN/>
        <w:ind w:firstLine="851"/>
        <w:contextualSpacing/>
        <w:jc w:val="both"/>
        <w:textAlignment w:val="auto"/>
        <w:rPr>
          <w:bCs/>
        </w:rPr>
      </w:pPr>
      <w:r>
        <w:t>3.12.</w:t>
      </w:r>
      <w:r w:rsidR="009234C6" w:rsidRPr="00F32013">
        <w:t>P</w:t>
      </w:r>
      <w:r w:rsidR="009234C6" w:rsidRPr="00EC5DA5">
        <w:rPr>
          <w:rFonts w:eastAsiaTheme="minorHAnsi"/>
          <w:bCs/>
          <w:iCs/>
        </w:rPr>
        <w:t xml:space="preserve">asiūlymas ir kita korespondencija pateikiami lietuvių kalba. </w:t>
      </w:r>
      <w:r w:rsidR="009234C6" w:rsidRPr="00EC5DA5">
        <w:rPr>
          <w:rFonts w:eastAsiaTheme="minorHAnsi"/>
          <w:iCs/>
        </w:rPr>
        <w:t xml:space="preserve">Jei su pasiūlymu pateikiami dokumentai </w:t>
      </w:r>
      <w:r w:rsidR="009234C6" w:rsidRPr="00EC5DA5">
        <w:rPr>
          <w:rFonts w:eastAsia="Calibri"/>
        </w:rPr>
        <w:t xml:space="preserve">negali būti pateikti lietuvių kalba, šie dokumentai turi būti pateikti originalo kalba, pateikiant jų vertimą į lietuvių kalbą (vertimas turi būti patvirtintas vertimą atlikusio asmens parašu). </w:t>
      </w:r>
      <w:r w:rsidR="009234C6" w:rsidRPr="00F32013">
        <w:t xml:space="preserve">Vertimas pateikiamas skenuotas elektronine forma. </w:t>
      </w:r>
      <w:r w:rsidR="009234C6" w:rsidRPr="00EC5DA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9234C6" w:rsidRPr="00EC5DA5">
        <w:rPr>
          <w:rFonts w:eastAsiaTheme="minorHAnsi"/>
          <w:bCs/>
          <w:iCs/>
        </w:rPr>
        <w:t>.</w:t>
      </w:r>
    </w:p>
    <w:p w14:paraId="4CCB8618" w14:textId="591FB5BD" w:rsidR="00EC5DA5" w:rsidRPr="00344F51" w:rsidRDefault="00344F51" w:rsidP="00344F5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9234C6" w:rsidRPr="00344F5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9234C6" w:rsidRPr="00344F5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9234C6" w:rsidRPr="00344F51">
        <w:rPr>
          <w:rFonts w:cstheme="minorHAnsi"/>
          <w:color w:val="000000"/>
          <w:shd w:val="clear" w:color="auto" w:fill="FFFFFF"/>
        </w:rPr>
        <w:t>.</w:t>
      </w:r>
    </w:p>
    <w:p w14:paraId="0251D6E4" w14:textId="76072A06" w:rsidR="00EC5DA5" w:rsidRPr="00344F51" w:rsidRDefault="00344F51" w:rsidP="00344F51">
      <w:pPr>
        <w:tabs>
          <w:tab w:val="left" w:pos="851"/>
          <w:tab w:val="left" w:pos="1418"/>
        </w:tabs>
        <w:autoSpaceDN/>
        <w:ind w:firstLine="851"/>
        <w:contextualSpacing/>
        <w:jc w:val="both"/>
        <w:textAlignment w:val="auto"/>
        <w:rPr>
          <w:bCs/>
        </w:rPr>
      </w:pPr>
      <w:r w:rsidRPr="00344F51">
        <w:rPr>
          <w:rFonts w:eastAsiaTheme="minorHAnsi" w:cstheme="minorHAnsi"/>
          <w:bCs/>
          <w:iCs/>
        </w:rPr>
        <w:t>3.14.</w:t>
      </w:r>
      <w:r w:rsidR="009234C6" w:rsidRPr="00344F51">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1C0E95EE" w14:textId="1FB4BF55" w:rsidR="00EC5DA5" w:rsidRPr="00344F51" w:rsidRDefault="00344F51" w:rsidP="00344F51">
      <w:pPr>
        <w:tabs>
          <w:tab w:val="left" w:pos="851"/>
          <w:tab w:val="left" w:pos="1418"/>
        </w:tabs>
        <w:autoSpaceDN/>
        <w:ind w:firstLine="851"/>
        <w:contextualSpacing/>
        <w:jc w:val="both"/>
        <w:textAlignment w:val="auto"/>
        <w:rPr>
          <w:bCs/>
        </w:rPr>
      </w:pPr>
      <w:r>
        <w:t>3.15.</w:t>
      </w:r>
      <w:r w:rsidR="009234C6" w:rsidRPr="00FE5A3E">
        <w:t>Pasiūlyme turi būti nurodytas pasiūlymo galiojimo terminas</w:t>
      </w:r>
      <w:r w:rsidR="009234C6" w:rsidRPr="00344F51">
        <w:rPr>
          <w:bCs/>
        </w:rPr>
        <w:t xml:space="preserve">. </w:t>
      </w:r>
      <w:r w:rsidR="009234C6" w:rsidRPr="00344F51">
        <w:rPr>
          <w:bCs/>
          <w:shd w:val="clear" w:color="auto" w:fill="FFFFFF" w:themeFill="background1"/>
        </w:rPr>
        <w:t>Pasiūlymas turi galioti ne trumpiau kaip 3 (tris) mėnesius.</w:t>
      </w:r>
      <w:r w:rsidR="009234C6" w:rsidRPr="00344F51">
        <w:rPr>
          <w:b/>
          <w:shd w:val="clear" w:color="auto" w:fill="FFFFFF" w:themeFill="background1"/>
        </w:rPr>
        <w:t xml:space="preserve"> </w:t>
      </w:r>
      <w:r w:rsidR="009234C6" w:rsidRPr="00344F51">
        <w:rPr>
          <w:shd w:val="clear" w:color="auto" w:fill="FFFFFF" w:themeFill="background1"/>
        </w:rPr>
        <w:t xml:space="preserve">Jei pasiūlyme pasiūlymo galiojimo laikas nenurodytas, laikoma, kad pasiūlymas galioja </w:t>
      </w:r>
      <w:r w:rsidR="009234C6" w:rsidRPr="00344F51">
        <w:rPr>
          <w:bCs/>
          <w:shd w:val="clear" w:color="auto" w:fill="FFFFFF" w:themeFill="background1"/>
        </w:rPr>
        <w:t>3 mėnesius</w:t>
      </w:r>
      <w:r w:rsidR="009234C6" w:rsidRPr="00344F51">
        <w:rPr>
          <w:shd w:val="clear" w:color="auto" w:fill="FFFFFF" w:themeFill="background1"/>
        </w:rPr>
        <w:t xml:space="preserve"> nuo pasiūlymų pateikimo galutinio termino pabaigos. J</w:t>
      </w:r>
      <w:r w:rsidR="009234C6"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30512AFF" w14:textId="6FA8C964" w:rsidR="00EC5DA5" w:rsidRPr="00BD2A07" w:rsidRDefault="00BD2A07" w:rsidP="00BD2A07">
      <w:pPr>
        <w:tabs>
          <w:tab w:val="left" w:pos="851"/>
          <w:tab w:val="left" w:pos="1418"/>
        </w:tabs>
        <w:autoSpaceDN/>
        <w:ind w:firstLine="851"/>
        <w:contextualSpacing/>
        <w:jc w:val="both"/>
        <w:textAlignment w:val="auto"/>
        <w:rPr>
          <w:bCs/>
        </w:rPr>
      </w:pPr>
      <w:r>
        <w:rPr>
          <w:rFonts w:cstheme="minorHAnsi"/>
        </w:rPr>
        <w:t>3.16.</w:t>
      </w:r>
      <w:r w:rsidR="009234C6" w:rsidRPr="00BD2A07">
        <w:rPr>
          <w:rFonts w:cstheme="minorHAnsi"/>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02001A17" w14:textId="03B1236C" w:rsidR="00EC5DA5" w:rsidRPr="00BD2A07" w:rsidRDefault="00BD2A07" w:rsidP="00BD2A07">
      <w:pPr>
        <w:tabs>
          <w:tab w:val="left" w:pos="851"/>
          <w:tab w:val="left" w:pos="1418"/>
        </w:tabs>
        <w:autoSpaceDN/>
        <w:ind w:firstLine="851"/>
        <w:contextualSpacing/>
        <w:jc w:val="both"/>
        <w:textAlignment w:val="auto"/>
        <w:rPr>
          <w:bCs/>
        </w:rPr>
      </w:pPr>
      <w:r>
        <w:rPr>
          <w:lang w:eastAsia="lt-LT"/>
        </w:rPr>
        <w:t>3.17.</w:t>
      </w:r>
      <w:r w:rsidR="009234C6" w:rsidRPr="006B6532">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9234C6" w:rsidRPr="00B16E6B">
        <w:t xml:space="preserve"> </w:t>
      </w:r>
    </w:p>
    <w:p w14:paraId="00421A1F" w14:textId="7FB8B697" w:rsidR="00EC5DA5" w:rsidRPr="00BD2A07" w:rsidRDefault="00BD2A07" w:rsidP="00BD2A07">
      <w:pPr>
        <w:tabs>
          <w:tab w:val="left" w:pos="851"/>
          <w:tab w:val="left" w:pos="1418"/>
        </w:tabs>
        <w:autoSpaceDN/>
        <w:ind w:firstLine="851"/>
        <w:contextualSpacing/>
        <w:jc w:val="both"/>
        <w:textAlignment w:val="auto"/>
        <w:rPr>
          <w:bCs/>
        </w:rPr>
      </w:pPr>
      <w:r>
        <w:t>3.18.</w:t>
      </w:r>
      <w:r w:rsidR="009234C6" w:rsidRPr="006B6532">
        <w:t>Perkančioji organizacija neatsako už CVP IS sutrikimus ar kitus nenumatytus atvejus, dėl kurių pasiūlymai nebuvo gauti ar gauti pavėluotai.</w:t>
      </w:r>
    </w:p>
    <w:p w14:paraId="5D5D497E" w14:textId="6D7E501E" w:rsidR="00EC5DA5" w:rsidRPr="00BD2A07" w:rsidRDefault="00BD2A07" w:rsidP="00BD2A07">
      <w:pPr>
        <w:tabs>
          <w:tab w:val="left" w:pos="851"/>
          <w:tab w:val="left" w:pos="1418"/>
        </w:tabs>
        <w:autoSpaceDN/>
        <w:ind w:firstLine="851"/>
        <w:contextualSpacing/>
        <w:jc w:val="both"/>
        <w:textAlignment w:val="auto"/>
        <w:rPr>
          <w:bCs/>
        </w:rPr>
      </w:pPr>
      <w:r>
        <w:t>3.19.</w:t>
      </w:r>
      <w:r w:rsidR="009234C6" w:rsidRPr="006B6532">
        <w:t xml:space="preserve">Perkančioji organizacija neatlygina tiekėjams išlaidų, patirtų rengiant ir pateikiant    pasiūlymus. </w:t>
      </w:r>
    </w:p>
    <w:p w14:paraId="2B678D77" w14:textId="2F2A15D5" w:rsidR="009234C6" w:rsidRPr="001231D3" w:rsidRDefault="001231D3" w:rsidP="001231D3">
      <w:pPr>
        <w:tabs>
          <w:tab w:val="left" w:pos="851"/>
          <w:tab w:val="left" w:pos="1418"/>
        </w:tabs>
        <w:autoSpaceDN/>
        <w:ind w:firstLine="851"/>
        <w:contextualSpacing/>
        <w:jc w:val="both"/>
        <w:textAlignment w:val="auto"/>
        <w:rPr>
          <w:bCs/>
        </w:rPr>
      </w:pPr>
      <w:r>
        <w:rPr>
          <w:bCs/>
          <w:lang w:eastAsia="lt-LT"/>
        </w:rPr>
        <w:t>3.20.</w:t>
      </w:r>
      <w:r w:rsidR="009234C6" w:rsidRPr="001231D3">
        <w:rPr>
          <w:bCs/>
          <w:lang w:eastAsia="lt-LT"/>
        </w:rPr>
        <w:t>Tiekėjo teikiamas pasiūlymas gali būti užšifruojamas</w:t>
      </w:r>
      <w:r w:rsidR="009234C6" w:rsidRPr="001231D3">
        <w:rPr>
          <w:b/>
          <w:bCs/>
          <w:lang w:eastAsia="lt-LT"/>
        </w:rPr>
        <w:t>.</w:t>
      </w:r>
      <w:r w:rsidR="009234C6" w:rsidRPr="006B6532">
        <w:rPr>
          <w:lang w:eastAsia="lt-LT"/>
        </w:rPr>
        <w:t xml:space="preserve"> Tiekėjas, nusprendęs pateikti užšifruotą pasiūlymą, turi:</w:t>
      </w:r>
    </w:p>
    <w:p w14:paraId="3EAADDCE" w14:textId="509DF527" w:rsidR="009234C6" w:rsidRPr="001231D3" w:rsidRDefault="001231D3" w:rsidP="001231D3">
      <w:pPr>
        <w:tabs>
          <w:tab w:val="left" w:pos="851"/>
          <w:tab w:val="left" w:pos="1418"/>
          <w:tab w:val="left" w:pos="1560"/>
        </w:tabs>
        <w:autoSpaceDN/>
        <w:ind w:firstLine="851"/>
        <w:contextualSpacing/>
        <w:jc w:val="both"/>
        <w:textAlignment w:val="auto"/>
        <w:rPr>
          <w:bCs/>
        </w:rPr>
      </w:pPr>
      <w:r>
        <w:rPr>
          <w:lang w:eastAsia="lt-LT"/>
        </w:rPr>
        <w:t>3.20.1.</w:t>
      </w:r>
      <w:r w:rsidR="009234C6"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9234C6" w:rsidRPr="001231D3">
        <w:rPr>
          <w:szCs w:val="20"/>
        </w:rPr>
        <w:t xml:space="preserve">Instrukcija, kaip tiekėjui užšifruoti pasiūlymą galima rasti interneto svetainėje adresu: </w:t>
      </w:r>
      <w:hyperlink r:id="rId17" w:history="1">
        <w:r w:rsidR="009234C6" w:rsidRPr="005C0939">
          <w:rPr>
            <w:rStyle w:val="Hipersaitas"/>
          </w:rPr>
          <w:t>https://vpt.lrv.lt/uploads/vpt/documents/files/uzssisfravimo%20instrukcija(1).pdf</w:t>
        </w:r>
      </w:hyperlink>
      <w:r w:rsidR="009234C6" w:rsidRPr="001231D3">
        <w:rPr>
          <w:color w:val="1F497D" w:themeColor="text2"/>
          <w:szCs w:val="20"/>
        </w:rPr>
        <w:t xml:space="preserve">; </w:t>
      </w:r>
    </w:p>
    <w:p w14:paraId="3C0BFDEE" w14:textId="39B82A51" w:rsidR="009234C6" w:rsidRPr="001231D3" w:rsidRDefault="001231D3" w:rsidP="001231D3">
      <w:pPr>
        <w:tabs>
          <w:tab w:val="left" w:pos="851"/>
          <w:tab w:val="left" w:pos="1418"/>
          <w:tab w:val="left" w:pos="1560"/>
        </w:tabs>
        <w:autoSpaceDN/>
        <w:ind w:firstLine="851"/>
        <w:contextualSpacing/>
        <w:jc w:val="both"/>
        <w:textAlignment w:val="auto"/>
        <w:rPr>
          <w:bCs/>
        </w:rPr>
      </w:pPr>
      <w:r>
        <w:rPr>
          <w:rFonts w:cstheme="minorHAnsi"/>
          <w:bCs/>
        </w:rPr>
        <w:t>3.20.2.</w:t>
      </w:r>
      <w:r w:rsidR="009234C6" w:rsidRPr="001231D3">
        <w:rPr>
          <w:rFonts w:cstheme="minorHAnsi"/>
          <w:bCs/>
        </w:rPr>
        <w:t xml:space="preserve">per 30 min. nuo </w:t>
      </w:r>
      <w:r w:rsidR="009234C6" w:rsidRPr="001231D3">
        <w:rPr>
          <w:rFonts w:cstheme="minorHAnsi"/>
          <w:bCs/>
          <w:color w:val="000000" w:themeColor="text1"/>
        </w:rPr>
        <w:t>pasiūlymų pateikimo termino pabaigos</w:t>
      </w:r>
      <w:r w:rsidR="009234C6">
        <w:rPr>
          <w:lang w:eastAsia="lt-LT"/>
        </w:rPr>
        <w:t xml:space="preserve"> </w:t>
      </w:r>
      <w:r w:rsidR="009234C6"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E26001" w14:textId="3D65D4F6" w:rsidR="009234C6" w:rsidRPr="001231D3" w:rsidRDefault="001231D3" w:rsidP="001231D3">
      <w:pPr>
        <w:tabs>
          <w:tab w:val="left" w:pos="851"/>
          <w:tab w:val="left" w:pos="1418"/>
          <w:tab w:val="left" w:pos="1701"/>
        </w:tabs>
        <w:autoSpaceDN/>
        <w:ind w:firstLine="851"/>
        <w:contextualSpacing/>
        <w:jc w:val="both"/>
        <w:textAlignment w:val="auto"/>
        <w:rPr>
          <w:bCs/>
        </w:rPr>
      </w:pPr>
      <w:r>
        <w:rPr>
          <w:lang w:eastAsia="lt-LT"/>
        </w:rPr>
        <w:lastRenderedPageBreak/>
        <w:t>3.21.</w:t>
      </w:r>
      <w:r w:rsidR="009234C6"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w:t>
      </w:r>
      <w:r w:rsidR="009234C6">
        <w:rPr>
          <w:lang w:eastAsia="lt-LT"/>
        </w:rPr>
        <w:t>pirkimo organizatorius</w:t>
      </w:r>
      <w:r w:rsidR="009234C6" w:rsidRPr="00F65FD5">
        <w:rPr>
          <w:lang w:eastAsia="lt-LT"/>
        </w:rPr>
        <w:t xml:space="preserve"> negalėjo iššifruoti pasiūlymo, pasiūlymas laikomas nepateiktu ir nėra vertinamas. Jeigu</w:t>
      </w:r>
      <w:r w:rsidR="009234C6" w:rsidRPr="006B6532">
        <w:rPr>
          <w:lang w:eastAsia="lt-LT"/>
        </w:rPr>
        <w:t xml:space="preserve"> nurodytu atveju tiekėjas užšifravo tik pasiūlymo dokumentą, kuriame nurodyta pasiūlymo kaina, o kitus pasiūlymo dokumentus pateikė neužšifruotus – </w:t>
      </w:r>
      <w:r w:rsidR="009234C6">
        <w:rPr>
          <w:lang w:eastAsia="lt-LT"/>
        </w:rPr>
        <w:t>pirkimo organizatorius</w:t>
      </w:r>
      <w:r w:rsidR="009234C6" w:rsidRPr="006B6532">
        <w:rPr>
          <w:lang w:eastAsia="lt-LT"/>
        </w:rPr>
        <w:t xml:space="preserve"> tokį tiekėjo pasiūlymą atmeta kaip neatitinkantį pirkimo dokumentuose nustatytų reikalavimų (tiekėjas nepateikė </w:t>
      </w:r>
      <w:r w:rsidR="009234C6" w:rsidRPr="00B16E6B">
        <w:rPr>
          <w:lang w:eastAsia="lt-LT"/>
        </w:rPr>
        <w:t>pasiūlymo kainos).</w:t>
      </w:r>
    </w:p>
    <w:p w14:paraId="185F0EE5" w14:textId="77777777" w:rsidR="001231D3" w:rsidRPr="001231D3" w:rsidRDefault="00FF3F7F" w:rsidP="001231D3">
      <w:pPr>
        <w:tabs>
          <w:tab w:val="left" w:pos="1134"/>
        </w:tabs>
        <w:spacing w:before="120" w:line="276" w:lineRule="auto"/>
        <w:jc w:val="center"/>
        <w:rPr>
          <w:bCs/>
          <w:sz w:val="20"/>
          <w:lang w:eastAsia="ar-SA"/>
        </w:rPr>
      </w:pPr>
      <w:r w:rsidRPr="001231D3">
        <w:rPr>
          <w:b/>
          <w:szCs w:val="20"/>
        </w:rPr>
        <w:t xml:space="preserve">4. </w:t>
      </w:r>
      <w:r w:rsidR="001231D3" w:rsidRPr="001231D3">
        <w:rPr>
          <w:b/>
          <w:szCs w:val="20"/>
        </w:rPr>
        <w:t>RĖMIMASIS ŪKIO SUBJEKTŲ PAJĖGUMAIS, SUBTIEKĖJŲ PASITELKIMAS, ŪKIO SUBJEKTŲ GRUPĖS DALYVAVIMAS</w:t>
      </w:r>
    </w:p>
    <w:p w14:paraId="225E34E3" w14:textId="77777777" w:rsidR="001231D3" w:rsidRPr="00134C2E" w:rsidRDefault="001231D3">
      <w:pPr>
        <w:pStyle w:val="Sraopastraipa"/>
        <w:numPr>
          <w:ilvl w:val="1"/>
          <w:numId w:val="32"/>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31FBFFC" w14:textId="77777777" w:rsidR="001231D3" w:rsidRPr="00134C2E" w:rsidRDefault="001231D3">
      <w:pPr>
        <w:pStyle w:val="Sraopastraipa"/>
        <w:numPr>
          <w:ilvl w:val="2"/>
          <w:numId w:val="32"/>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4414E004" w14:textId="77777777" w:rsidR="001231D3" w:rsidRPr="00134C2E" w:rsidRDefault="001231D3">
      <w:pPr>
        <w:pStyle w:val="Sraopastraipa"/>
        <w:numPr>
          <w:ilvl w:val="2"/>
          <w:numId w:val="32"/>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6FE2DF81" w14:textId="77777777" w:rsidR="001231D3" w:rsidRPr="00E46903" w:rsidRDefault="001231D3">
      <w:pPr>
        <w:pStyle w:val="Sraopastraipa"/>
        <w:numPr>
          <w:ilvl w:val="2"/>
          <w:numId w:val="32"/>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6DA540D6" w14:textId="77777777" w:rsidR="001231D3" w:rsidRPr="00E46903" w:rsidRDefault="001231D3">
      <w:pPr>
        <w:pStyle w:val="Sraopastraipa"/>
        <w:numPr>
          <w:ilvl w:val="2"/>
          <w:numId w:val="32"/>
        </w:numPr>
        <w:tabs>
          <w:tab w:val="left" w:pos="426"/>
          <w:tab w:val="left" w:pos="1418"/>
        </w:tabs>
        <w:ind w:left="0" w:firstLine="851"/>
        <w:jc w:val="both"/>
        <w:rPr>
          <w:szCs w:val="20"/>
        </w:rPr>
      </w:pPr>
      <w:r>
        <w:t xml:space="preserve"> </w:t>
      </w: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7B53E03" w14:textId="77777777" w:rsidR="001231D3" w:rsidRPr="00134C2E" w:rsidRDefault="001231D3">
      <w:pPr>
        <w:pStyle w:val="Sraopastraipa"/>
        <w:numPr>
          <w:ilvl w:val="2"/>
          <w:numId w:val="32"/>
        </w:numPr>
        <w:tabs>
          <w:tab w:val="left" w:pos="426"/>
          <w:tab w:val="left" w:pos="1418"/>
        </w:tabs>
        <w:ind w:left="0" w:firstLine="851"/>
        <w:jc w:val="both"/>
        <w:rPr>
          <w:szCs w:val="20"/>
        </w:rPr>
      </w:pPr>
      <w:r>
        <w:t xml:space="preserve"> </w:t>
      </w: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7F18E50F" w14:textId="77777777" w:rsidR="001231D3" w:rsidRPr="00134C2E" w:rsidRDefault="001231D3">
      <w:pPr>
        <w:pStyle w:val="Sraopastraipa"/>
        <w:numPr>
          <w:ilvl w:val="2"/>
          <w:numId w:val="32"/>
        </w:numPr>
        <w:tabs>
          <w:tab w:val="left" w:pos="426"/>
          <w:tab w:val="left" w:pos="1418"/>
        </w:tabs>
        <w:ind w:left="0" w:firstLine="851"/>
        <w:jc w:val="both"/>
        <w:rPr>
          <w:szCs w:val="20"/>
        </w:rPr>
      </w:pPr>
      <w:r>
        <w:t xml:space="preserve"> </w:t>
      </w: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91866E8" w14:textId="77777777" w:rsidR="001231D3" w:rsidRPr="00134C2E" w:rsidRDefault="001231D3">
      <w:pPr>
        <w:pStyle w:val="Sraopastraipa"/>
        <w:numPr>
          <w:ilvl w:val="2"/>
          <w:numId w:val="32"/>
        </w:numPr>
        <w:tabs>
          <w:tab w:val="left" w:pos="426"/>
          <w:tab w:val="left" w:pos="1418"/>
        </w:tabs>
        <w:ind w:left="0" w:firstLine="851"/>
        <w:jc w:val="both"/>
        <w:rPr>
          <w:szCs w:val="20"/>
        </w:rPr>
      </w:pPr>
      <w:r>
        <w:rPr>
          <w:rFonts w:eastAsia="Calibri" w:cstheme="minorHAnsi"/>
          <w:bCs/>
        </w:rPr>
        <w:t xml:space="preserve"> </w:t>
      </w:r>
      <w:r w:rsidRPr="00134C2E">
        <w:rPr>
          <w:rFonts w:eastAsia="Calibri" w:cstheme="minorHAnsi"/>
          <w:bCs/>
        </w:rPr>
        <w:t>Skirtingi tiekėjai gali remtis tų pačių ūkio subjektų pajėgumais.</w:t>
      </w:r>
    </w:p>
    <w:p w14:paraId="3830D93A" w14:textId="77777777" w:rsidR="001231D3" w:rsidRPr="00134C2E" w:rsidRDefault="001231D3">
      <w:pPr>
        <w:pStyle w:val="Sraopastraipa"/>
        <w:numPr>
          <w:ilvl w:val="2"/>
          <w:numId w:val="32"/>
        </w:numPr>
        <w:tabs>
          <w:tab w:val="left" w:pos="426"/>
          <w:tab w:val="left" w:pos="1418"/>
        </w:tabs>
        <w:ind w:left="0" w:firstLine="851"/>
        <w:jc w:val="both"/>
        <w:rPr>
          <w:szCs w:val="20"/>
        </w:rPr>
      </w:pPr>
      <w:r>
        <w:rPr>
          <w:rFonts w:cstheme="minorHAnsi"/>
        </w:rPr>
        <w:t xml:space="preserve"> </w:t>
      </w:r>
      <w:r w:rsidRPr="00134C2E">
        <w:rPr>
          <w:rFonts w:cstheme="minorHAnsi"/>
        </w:rPr>
        <w:t>Tiekėjų grupė gali remtis grupės dalyvių arba kitų ūkio subjektų pajėgumais, laikantis šiame pirkimo sąlygų skyriuje nustatytų sąlygų.</w:t>
      </w:r>
    </w:p>
    <w:p w14:paraId="450A6528" w14:textId="77777777" w:rsidR="001231D3" w:rsidRPr="00134C2E" w:rsidRDefault="001231D3">
      <w:pPr>
        <w:pStyle w:val="Sraopastraipa"/>
        <w:numPr>
          <w:ilvl w:val="2"/>
          <w:numId w:val="32"/>
        </w:numPr>
        <w:tabs>
          <w:tab w:val="left" w:pos="426"/>
          <w:tab w:val="left" w:pos="1418"/>
        </w:tabs>
        <w:ind w:left="0" w:firstLine="851"/>
        <w:jc w:val="both"/>
        <w:rPr>
          <w:szCs w:val="20"/>
        </w:rPr>
      </w:pPr>
      <w:r>
        <w:rPr>
          <w:rFonts w:cstheme="minorHAnsi"/>
        </w:rPr>
        <w:lastRenderedPageBreak/>
        <w:t xml:space="preserve"> </w:t>
      </w: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AD77644" w14:textId="77777777" w:rsidR="001231D3" w:rsidRPr="00134C2E" w:rsidRDefault="001231D3">
      <w:pPr>
        <w:pStyle w:val="Sraopastraipa"/>
        <w:numPr>
          <w:ilvl w:val="2"/>
          <w:numId w:val="32"/>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76E0D429" w14:textId="77777777" w:rsidR="001231D3" w:rsidRPr="00134C2E" w:rsidRDefault="001231D3">
      <w:pPr>
        <w:pStyle w:val="Sraopastraipa"/>
        <w:numPr>
          <w:ilvl w:val="2"/>
          <w:numId w:val="32"/>
        </w:numPr>
        <w:tabs>
          <w:tab w:val="left" w:pos="426"/>
          <w:tab w:val="left" w:pos="1560"/>
        </w:tabs>
        <w:ind w:left="0" w:firstLine="851"/>
        <w:jc w:val="both"/>
        <w:rPr>
          <w:szCs w:val="20"/>
        </w:rPr>
      </w:pPr>
      <w:r>
        <w:rPr>
          <w:rFonts w:cstheme="minorHAnsi"/>
        </w:rPr>
        <w:t xml:space="preserve"> </w:t>
      </w: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2A381159" w14:textId="77777777" w:rsidR="001231D3" w:rsidRPr="00E46903" w:rsidRDefault="001231D3">
      <w:pPr>
        <w:pStyle w:val="Sraopastraipa"/>
        <w:numPr>
          <w:ilvl w:val="1"/>
          <w:numId w:val="32"/>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43FE3EE6" w14:textId="77777777" w:rsidR="001231D3" w:rsidRPr="00E46903" w:rsidRDefault="001231D3">
      <w:pPr>
        <w:pStyle w:val="Sraopastraipa"/>
        <w:numPr>
          <w:ilvl w:val="2"/>
          <w:numId w:val="32"/>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0BBFE6E8" w14:textId="77777777" w:rsidR="001231D3" w:rsidRPr="00E46903" w:rsidRDefault="001231D3">
      <w:pPr>
        <w:pStyle w:val="Sraopastraipa"/>
        <w:numPr>
          <w:ilvl w:val="2"/>
          <w:numId w:val="32"/>
        </w:numPr>
        <w:tabs>
          <w:tab w:val="left" w:pos="1418"/>
        </w:tabs>
        <w:ind w:left="0" w:firstLine="851"/>
        <w:jc w:val="both"/>
        <w:rPr>
          <w:rFonts w:cstheme="minorHAnsi"/>
          <w:color w:val="000000" w:themeColor="text1"/>
          <w:u w:val="single"/>
        </w:rPr>
      </w:pPr>
      <w:r>
        <w:rPr>
          <w:rFonts w:eastAsia="Calibri" w:cstheme="minorHAnsi"/>
          <w:bCs/>
        </w:rPr>
        <w:t xml:space="preserve"> </w:t>
      </w: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0A1497" w14:textId="77777777" w:rsidR="001231D3" w:rsidRPr="00E46903" w:rsidRDefault="001231D3">
      <w:pPr>
        <w:pStyle w:val="Sraopastraipa"/>
        <w:numPr>
          <w:ilvl w:val="2"/>
          <w:numId w:val="32"/>
        </w:numPr>
        <w:tabs>
          <w:tab w:val="left" w:pos="1418"/>
        </w:tabs>
        <w:ind w:left="0" w:firstLine="851"/>
        <w:jc w:val="both"/>
        <w:rPr>
          <w:rFonts w:cstheme="minorHAnsi"/>
          <w:color w:val="000000" w:themeColor="text1"/>
          <w:u w:val="single"/>
        </w:rPr>
      </w:pPr>
      <w:r>
        <w:rPr>
          <w:rFonts w:cstheme="minorHAnsi"/>
        </w:rPr>
        <w:t xml:space="preserve"> </w:t>
      </w: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9C4DB8C" w14:textId="77777777" w:rsidR="001231D3" w:rsidRPr="00E46903" w:rsidRDefault="001231D3">
      <w:pPr>
        <w:pStyle w:val="Sraopastraipa"/>
        <w:numPr>
          <w:ilvl w:val="1"/>
          <w:numId w:val="32"/>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6027328B" w14:textId="77777777" w:rsidR="001231D3" w:rsidRPr="00E46903" w:rsidRDefault="001231D3">
      <w:pPr>
        <w:pStyle w:val="Sraopastraipa"/>
        <w:numPr>
          <w:ilvl w:val="2"/>
          <w:numId w:val="32"/>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ACAF089" w14:textId="77777777" w:rsidR="001231D3" w:rsidRDefault="001231D3">
      <w:pPr>
        <w:pStyle w:val="Sraopastraipa"/>
        <w:numPr>
          <w:ilvl w:val="3"/>
          <w:numId w:val="32"/>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367AA325" w14:textId="77777777" w:rsidR="001231D3" w:rsidRDefault="001231D3">
      <w:pPr>
        <w:pStyle w:val="Sraopastraipa"/>
        <w:numPr>
          <w:ilvl w:val="3"/>
          <w:numId w:val="32"/>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19D18116" w14:textId="77777777" w:rsidR="001231D3" w:rsidRPr="00134C2E" w:rsidRDefault="001231D3">
      <w:pPr>
        <w:pStyle w:val="Sraopastraipa"/>
        <w:numPr>
          <w:ilvl w:val="3"/>
          <w:numId w:val="32"/>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551D6C7" w14:textId="77777777" w:rsidR="001231D3" w:rsidRPr="00B872CD" w:rsidRDefault="001231D3">
      <w:pPr>
        <w:pStyle w:val="Sraopastraipa"/>
        <w:numPr>
          <w:ilvl w:val="2"/>
          <w:numId w:val="32"/>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4979B2B0" w:rsidR="00046D25" w:rsidRPr="006B6532" w:rsidRDefault="008408C7" w:rsidP="001E1CF4">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05845F1A" w14:textId="55DB5FD6" w:rsidR="008B5B5A" w:rsidRPr="001E1CF4" w:rsidRDefault="00886A4E" w:rsidP="00886A4E">
      <w:pPr>
        <w:widowControl w:val="0"/>
        <w:tabs>
          <w:tab w:val="left" w:pos="1134"/>
        </w:tabs>
        <w:autoSpaceDE w:val="0"/>
        <w:autoSpaceDN/>
        <w:adjustRightInd w:val="0"/>
        <w:ind w:firstLine="851"/>
        <w:jc w:val="both"/>
        <w:textAlignment w:val="auto"/>
        <w:rPr>
          <w:b/>
          <w:bCs/>
          <w:lang w:eastAsia="lt-LT"/>
        </w:rPr>
      </w:pPr>
      <w:r>
        <w:rPr>
          <w:lang w:eastAsia="lt-LT"/>
        </w:rPr>
        <w:t xml:space="preserve">5.1. </w:t>
      </w:r>
      <w:r w:rsidR="004350BD" w:rsidRPr="0014498D">
        <w:rPr>
          <w:lang w:eastAsia="lt-LT"/>
        </w:rPr>
        <w:t>Perkančioji organizacija nereikalauja pasiūlymo galiojimo užtikrinimo</w:t>
      </w:r>
      <w:r w:rsidR="004350BD">
        <w:rPr>
          <w:lang w:eastAsia="lt-LT"/>
        </w:rPr>
        <w:t>.</w:t>
      </w:r>
    </w:p>
    <w:p w14:paraId="3553AD4A" w14:textId="3A896700" w:rsidR="00424DE1" w:rsidRPr="001E1CF4" w:rsidRDefault="00B42F03">
      <w:pPr>
        <w:pStyle w:val="Tvarkostekstas"/>
        <w:numPr>
          <w:ilvl w:val="0"/>
          <w:numId w:val="16"/>
        </w:numPr>
        <w:spacing w:before="120" w:after="120"/>
        <w:ind w:left="357" w:hanging="357"/>
        <w:jc w:val="center"/>
        <w:rPr>
          <w:b/>
        </w:rPr>
      </w:pPr>
      <w:r w:rsidRPr="006B6532">
        <w:rPr>
          <w:b/>
        </w:rPr>
        <w:t>PIRKIMO DOKUMENTŲ PAAIŠKINIMAS, PAPILDYMAS IR PATIKSLINIMAS</w:t>
      </w:r>
    </w:p>
    <w:p w14:paraId="51C742FF" w14:textId="6906D756" w:rsidR="00E47ED5" w:rsidRPr="00225C78" w:rsidRDefault="00E47ED5">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7C361E">
        <w:rPr>
          <w:b/>
          <w:bCs/>
          <w:lang w:eastAsia="lt-LT"/>
        </w:rPr>
        <w:t>6</w:t>
      </w:r>
      <w:r>
        <w:rPr>
          <w:b/>
          <w:bCs/>
          <w:lang w:eastAsia="lt-LT"/>
        </w:rPr>
        <w:t xml:space="preserve"> (</w:t>
      </w:r>
      <w:r w:rsidR="007C361E">
        <w:rPr>
          <w:b/>
          <w:bCs/>
          <w:lang w:eastAsia="lt-LT"/>
        </w:rPr>
        <w:t>šeši</w:t>
      </w:r>
      <w:r>
        <w:rPr>
          <w:b/>
          <w:bCs/>
          <w:lang w:eastAsia="lt-LT"/>
        </w:rPr>
        <w:t xml:space="preserve">) </w:t>
      </w:r>
      <w:r w:rsidRPr="00A350A1">
        <w:rPr>
          <w:b/>
          <w:bCs/>
          <w:lang w:eastAsia="lt-LT"/>
        </w:rPr>
        <w:t xml:space="preserve">dienoms iki pasiūlymų pateikimo </w:t>
      </w:r>
      <w:r w:rsidRPr="00A350A1">
        <w:rPr>
          <w:b/>
          <w:bCs/>
          <w:lang w:eastAsia="lt-LT"/>
        </w:rPr>
        <w:lastRenderedPageBreak/>
        <w:t>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64621749" w14:textId="77777777" w:rsidR="00E47ED5"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222445E1" w14:textId="14F2E776" w:rsidR="00E47ED5" w:rsidRPr="00A2025E"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7C361E">
        <w:t>4</w:t>
      </w:r>
      <w:r>
        <w:t xml:space="preserve"> dien</w:t>
      </w:r>
      <w:r w:rsidR="007C361E">
        <w:t>oms</w:t>
      </w:r>
      <w:r>
        <w:t xml:space="preserve">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49993F7" w14:textId="77777777" w:rsidR="00E47ED5" w:rsidRPr="00BF4714"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72CE52A7" w14:textId="77777777" w:rsidR="00E47ED5" w:rsidRDefault="00E47ED5">
      <w:pPr>
        <w:widowControl w:val="0"/>
        <w:numPr>
          <w:ilvl w:val="1"/>
          <w:numId w:val="16"/>
        </w:numPr>
        <w:tabs>
          <w:tab w:val="left" w:pos="1134"/>
        </w:tabs>
        <w:autoSpaceDE w:val="0"/>
        <w:autoSpaceDN/>
        <w:adjustRightInd w:val="0"/>
        <w:ind w:left="0" w:firstLine="851"/>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045CE65" w14:textId="77777777" w:rsidR="00E47ED5" w:rsidRDefault="00E47ED5">
      <w:pPr>
        <w:widowControl w:val="0"/>
        <w:numPr>
          <w:ilvl w:val="1"/>
          <w:numId w:val="16"/>
        </w:numPr>
        <w:tabs>
          <w:tab w:val="left" w:pos="1134"/>
        </w:tabs>
        <w:autoSpaceDE w:val="0"/>
        <w:autoSpaceDN/>
        <w:adjustRightInd w:val="0"/>
        <w:ind w:left="0" w:firstLine="851"/>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32C0599D" w14:textId="1CDAD045" w:rsidR="00391172" w:rsidRDefault="00724300">
      <w:pPr>
        <w:pStyle w:val="Sraopastraipa"/>
        <w:widowControl w:val="0"/>
        <w:numPr>
          <w:ilvl w:val="0"/>
          <w:numId w:val="16"/>
        </w:numPr>
        <w:tabs>
          <w:tab w:val="left" w:pos="1134"/>
        </w:tabs>
        <w:autoSpaceDE w:val="0"/>
        <w:autoSpaceDN/>
        <w:adjustRightInd w:val="0"/>
        <w:spacing w:before="120" w:after="120"/>
        <w:ind w:left="357" w:hanging="357"/>
        <w:jc w:val="center"/>
        <w:textAlignment w:val="auto"/>
        <w:rPr>
          <w:lang w:eastAsia="lt-LT"/>
        </w:rPr>
      </w:pPr>
      <w:r w:rsidRPr="00C40AB1">
        <w:rPr>
          <w:b/>
        </w:rPr>
        <w:t>SUSIPAŽINIMAS SU PRADINIAIS PASIŪLYMAIS</w:t>
      </w:r>
    </w:p>
    <w:p w14:paraId="547DE11C" w14:textId="069AD43D" w:rsidR="002119E7" w:rsidRPr="002119E7" w:rsidRDefault="0068062E">
      <w:pPr>
        <w:pStyle w:val="Tvarkospapunktis"/>
        <w:numPr>
          <w:ilvl w:val="1"/>
          <w:numId w:val="16"/>
        </w:numPr>
        <w:ind w:left="0" w:firstLine="851"/>
        <w:rPr>
          <w:szCs w:val="20"/>
          <w:lang w:eastAsia="en-US"/>
        </w:rPr>
      </w:pPr>
      <w:r>
        <w:rPr>
          <w:szCs w:val="20"/>
          <w:lang w:eastAsia="en-US"/>
        </w:rPr>
        <w:t xml:space="preserve"> </w:t>
      </w:r>
      <w:r w:rsidRPr="0068062E">
        <w:rPr>
          <w:szCs w:val="20"/>
          <w:lang w:eastAsia="en-US"/>
        </w:rPr>
        <w:t>Su CVP IS elektroninėmis priemonėmis pateiktais pasiūlymais bus susipažįstama skelbime apie pirkimą nurodytu laiku. Pradinis susipažinimas su CVP IS elektroninėmis priemonėmis gautais pasiūlymais prilyginamas vokų atplėšimui.</w:t>
      </w:r>
    </w:p>
    <w:p w14:paraId="1C655273" w14:textId="46296038" w:rsidR="00424DE1" w:rsidRPr="0057134B" w:rsidRDefault="005D52CB">
      <w:pPr>
        <w:pStyle w:val="Sraopastraipa"/>
        <w:numPr>
          <w:ilvl w:val="0"/>
          <w:numId w:val="17"/>
        </w:numPr>
        <w:autoSpaceDN/>
        <w:spacing w:before="120" w:after="120"/>
        <w:ind w:left="357" w:hanging="357"/>
        <w:jc w:val="center"/>
        <w:rPr>
          <w:b/>
          <w:spacing w:val="-8"/>
          <w:lang w:eastAsia="lt-LT"/>
        </w:rPr>
      </w:pPr>
      <w:r w:rsidRPr="00424DE1">
        <w:rPr>
          <w:b/>
          <w:spacing w:val="-8"/>
          <w:lang w:eastAsia="lt-LT"/>
        </w:rPr>
        <w:t xml:space="preserve">EKONOMIŠKAI NAUDINGIAUSIO PASIŪLYMO IŠRINKIMO KRITERIJAI </w:t>
      </w:r>
    </w:p>
    <w:p w14:paraId="408C4F81" w14:textId="77777777" w:rsidR="00B15F0A" w:rsidRDefault="00B15F0A">
      <w:pPr>
        <w:pStyle w:val="Sraopastraipa"/>
        <w:numPr>
          <w:ilvl w:val="1"/>
          <w:numId w:val="17"/>
        </w:numPr>
        <w:autoSpaceDN/>
        <w:spacing w:before="120"/>
        <w:ind w:left="0" w:firstLine="851"/>
        <w:rPr>
          <w:lang w:eastAsia="lt-LT"/>
        </w:rPr>
      </w:pPr>
      <w:r>
        <w:rPr>
          <w:lang w:eastAsia="lt-LT"/>
        </w:rPr>
        <w:t xml:space="preserve">Perkančioji organizacija ekonomiškai naudingiausią pasiūlymą išrinks pagal kainą. Laimėtoju bus pripažintas mažiausią kainą pasiūlęs tiekėjas. </w:t>
      </w:r>
    </w:p>
    <w:p w14:paraId="4FC5CBFB" w14:textId="37974058" w:rsidR="00B15F0A" w:rsidRDefault="00B15F0A">
      <w:pPr>
        <w:pStyle w:val="Sraopastraipa"/>
        <w:numPr>
          <w:ilvl w:val="1"/>
          <w:numId w:val="17"/>
        </w:numPr>
        <w:autoSpaceDN/>
        <w:spacing w:after="120"/>
        <w:ind w:left="0" w:firstLine="851"/>
        <w:rPr>
          <w:lang w:eastAsia="lt-LT"/>
        </w:rPr>
      </w:pPr>
      <w:r>
        <w:rPr>
          <w:lang w:eastAsia="lt-LT"/>
        </w:rPr>
        <w:t xml:space="preserve">Visuose pasiūlymuose kainos turi būti nurodytos eurais. </w:t>
      </w:r>
    </w:p>
    <w:p w14:paraId="14DCC455" w14:textId="643D9840" w:rsidR="00046E3E" w:rsidRPr="009A66B9" w:rsidRDefault="0066282B">
      <w:pPr>
        <w:pStyle w:val="Sraopastraipa"/>
        <w:numPr>
          <w:ilvl w:val="0"/>
          <w:numId w:val="17"/>
        </w:numPr>
        <w:autoSpaceDN/>
        <w:spacing w:before="120" w:after="120"/>
        <w:jc w:val="center"/>
        <w:rPr>
          <w:b/>
          <w:lang w:val="en-US"/>
        </w:rPr>
      </w:pPr>
      <w:r w:rsidRPr="002C325C">
        <w:rPr>
          <w:b/>
          <w:lang w:val="pt-BR"/>
        </w:rPr>
        <w:t xml:space="preserve"> </w:t>
      </w:r>
      <w:r w:rsidRPr="009A66B9">
        <w:rPr>
          <w:b/>
          <w:lang w:val="en-US"/>
        </w:rPr>
        <w:t xml:space="preserve">PASIŪLYMŲ VERTINIMAS IR NAGRINĖJIMAS </w:t>
      </w:r>
    </w:p>
    <w:p w14:paraId="318C42F2" w14:textId="57A710BB" w:rsidR="007C361E" w:rsidRPr="006E7A27" w:rsidRDefault="007C361E">
      <w:pPr>
        <w:pStyle w:val="Sraopastraipa"/>
        <w:numPr>
          <w:ilvl w:val="1"/>
          <w:numId w:val="17"/>
        </w:numPr>
        <w:tabs>
          <w:tab w:val="left" w:pos="1134"/>
        </w:tabs>
        <w:ind w:left="0" w:firstLine="851"/>
        <w:jc w:val="both"/>
        <w:rPr>
          <w:b/>
          <w:szCs w:val="20"/>
        </w:rPr>
      </w:pPr>
      <w:r w:rsidRPr="009A66B9">
        <w:rPr>
          <w:bCs/>
          <w:szCs w:val="20"/>
        </w:rPr>
        <w:t>Komisija pirmiausia vertins EBVPD, pasiūlymų atitikimą pirkimo</w:t>
      </w:r>
      <w:r>
        <w:rPr>
          <w:bCs/>
          <w:szCs w:val="20"/>
        </w:rPr>
        <w:t xml:space="preserve"> </w:t>
      </w:r>
      <w:r w:rsidRPr="0056043C">
        <w:rPr>
          <w:bCs/>
          <w:szCs w:val="20"/>
        </w:rPr>
        <w:t>dokumentų reikalavimams ir tik po to, įvertinusi pasiūlymus, tikrins pagal dalyvio pateiktus aktualius duomenis, ar ekonomiškai naudingiausią pasiūlymą pateikęs dalyvis atitinka pirkimo dokumentuose nustatytus reikalavimus dėl pašalinimo pagrindų nebuvimo</w:t>
      </w:r>
      <w:r>
        <w:rPr>
          <w:bCs/>
          <w:szCs w:val="20"/>
        </w:rPr>
        <w:t>.</w:t>
      </w:r>
      <w:r w:rsidRPr="0056043C">
        <w:rPr>
          <w:bCs/>
          <w:szCs w:val="20"/>
        </w:rPr>
        <w:t xml:space="preserve"> </w:t>
      </w:r>
    </w:p>
    <w:p w14:paraId="6CF109E4" w14:textId="77777777" w:rsidR="007C361E" w:rsidRPr="003816A5" w:rsidRDefault="007C361E">
      <w:pPr>
        <w:pStyle w:val="Sraopastraipa"/>
        <w:numPr>
          <w:ilvl w:val="1"/>
          <w:numId w:val="17"/>
        </w:numPr>
        <w:tabs>
          <w:tab w:val="left" w:pos="1134"/>
        </w:tabs>
        <w:ind w:left="0" w:firstLine="851"/>
        <w:jc w:val="both"/>
        <w:rPr>
          <w:b/>
          <w:szCs w:val="20"/>
        </w:rPr>
      </w:pPr>
      <w:r w:rsidRPr="00697D03">
        <w:rPr>
          <w:szCs w:val="20"/>
        </w:rPr>
        <w:t xml:space="preserve">Pasiūlymai vertinami ir nagrinėjami Komisijos posėdžiuose tiekėjams ar jų atstovams nedalyvaujant. </w:t>
      </w:r>
    </w:p>
    <w:p w14:paraId="761550B5" w14:textId="684460DF" w:rsidR="007C361E" w:rsidRPr="00697D03" w:rsidRDefault="007C361E">
      <w:pPr>
        <w:pStyle w:val="Sraopastraipa"/>
        <w:numPr>
          <w:ilvl w:val="1"/>
          <w:numId w:val="17"/>
        </w:numPr>
        <w:tabs>
          <w:tab w:val="left" w:pos="1134"/>
        </w:tabs>
        <w:ind w:left="0" w:firstLine="851"/>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Pr>
          <w:szCs w:val="20"/>
        </w:rPr>
        <w:t>5</w:t>
      </w:r>
      <w:r w:rsidRPr="000B498A">
        <w:rPr>
          <w:szCs w:val="20"/>
        </w:rPr>
        <w:t xml:space="preserve"> priedą. Jeigu tiekėjas kartu su pasiūlymu nepateikė EBVPD, arba pateikė užpildytą ne pagal šių pirkimo dokumentų </w:t>
      </w:r>
      <w:r>
        <w:rPr>
          <w:szCs w:val="20"/>
        </w:rPr>
        <w:t>5</w:t>
      </w:r>
      <w:r w:rsidRPr="000B498A">
        <w:rPr>
          <w:szCs w:val="20"/>
        </w:rPr>
        <w:t xml:space="preserve"> priedą</w:t>
      </w:r>
      <w:r>
        <w:rPr>
          <w:szCs w:val="20"/>
        </w:rPr>
        <w:t xml:space="preserve">. </w:t>
      </w:r>
      <w:r w:rsidRPr="00697D03">
        <w:rPr>
          <w:szCs w:val="20"/>
        </w:rPr>
        <w:t>Komisija prašo tiekėjo per protingą terminą pateikti tinkamai</w:t>
      </w:r>
      <w:r w:rsidRPr="00697D03">
        <w:rPr>
          <w:i/>
          <w:szCs w:val="20"/>
        </w:rPr>
        <w:t xml:space="preserve"> </w:t>
      </w:r>
      <w:r w:rsidRPr="00697D03">
        <w:rPr>
          <w:szCs w:val="20"/>
        </w:rPr>
        <w:t xml:space="preserve">užpildytą EBVPD. </w:t>
      </w:r>
    </w:p>
    <w:p w14:paraId="2AC62AB6" w14:textId="77777777" w:rsidR="007C361E" w:rsidRPr="00290E8D" w:rsidRDefault="007C361E">
      <w:pPr>
        <w:pStyle w:val="Sraopastraipa"/>
        <w:numPr>
          <w:ilvl w:val="1"/>
          <w:numId w:val="17"/>
        </w:numPr>
        <w:tabs>
          <w:tab w:val="left" w:pos="1134"/>
        </w:tabs>
        <w:ind w:left="0" w:firstLine="851"/>
        <w:jc w:val="both"/>
        <w:rPr>
          <w:b/>
          <w:szCs w:val="20"/>
        </w:rPr>
      </w:pPr>
      <w:r w:rsidRPr="00697D03">
        <w:rPr>
          <w:szCs w:val="20"/>
        </w:rPr>
        <w:t xml:space="preserve">Jeigu tiekėjas pateikė pagal pirkimo dokumentų reikalavimus užpildytą EBVPD, Komisija, įvertinusi EBVPD pateiktą informaciją, per </w:t>
      </w:r>
      <w:r w:rsidRPr="00E8238F">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0F6164CF" w14:textId="77777777" w:rsidR="007C361E" w:rsidRPr="00697D03" w:rsidRDefault="007C361E">
      <w:pPr>
        <w:pStyle w:val="Sraopastraipa"/>
        <w:numPr>
          <w:ilvl w:val="1"/>
          <w:numId w:val="17"/>
        </w:numPr>
        <w:tabs>
          <w:tab w:val="left" w:pos="1134"/>
        </w:tabs>
        <w:ind w:left="0" w:firstLine="851"/>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B7BA17E" w14:textId="77777777" w:rsidR="004F41F4" w:rsidRPr="001173D1" w:rsidRDefault="004F41F4">
      <w:pPr>
        <w:pStyle w:val="Sraopastraipa"/>
        <w:numPr>
          <w:ilvl w:val="1"/>
          <w:numId w:val="17"/>
        </w:numPr>
        <w:tabs>
          <w:tab w:val="left" w:pos="1134"/>
        </w:tabs>
        <w:ind w:left="0" w:firstLine="709"/>
        <w:jc w:val="both"/>
        <w:rPr>
          <w:b/>
          <w:szCs w:val="20"/>
        </w:rPr>
      </w:pPr>
      <w:r w:rsidRPr="00697D03">
        <w:rPr>
          <w:rFonts w:cstheme="minorHAnsi"/>
        </w:rPr>
        <w:lastRenderedPageBreak/>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60EF438D" w14:textId="77777777" w:rsidR="004F41F4" w:rsidRPr="001E052B" w:rsidRDefault="004F41F4">
      <w:pPr>
        <w:pStyle w:val="Sraopastraipa"/>
        <w:numPr>
          <w:ilvl w:val="1"/>
          <w:numId w:val="17"/>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FF5DD3" w14:textId="77777777" w:rsidR="004F41F4" w:rsidRPr="001F7122" w:rsidRDefault="004F41F4">
      <w:pPr>
        <w:pStyle w:val="Sraopastraipa"/>
        <w:numPr>
          <w:ilvl w:val="1"/>
          <w:numId w:val="17"/>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0BF4D2E" w14:textId="77777777" w:rsidR="004F41F4" w:rsidRPr="00566A1F" w:rsidRDefault="004F41F4">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0600BC46" w14:textId="77777777" w:rsidR="004F41F4" w:rsidRPr="00566A1F" w:rsidRDefault="004F41F4">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54385BF" w14:textId="77777777" w:rsidR="004F41F4" w:rsidRPr="00566A1F" w:rsidRDefault="004F41F4">
      <w:pPr>
        <w:pStyle w:val="Sraopastraipa"/>
        <w:numPr>
          <w:ilvl w:val="2"/>
          <w:numId w:val="28"/>
        </w:numPr>
        <w:jc w:val="both"/>
        <w:rPr>
          <w:b/>
          <w:szCs w:val="20"/>
        </w:rPr>
      </w:pPr>
      <w:r w:rsidRPr="00566A1F">
        <w:rPr>
          <w:rFonts w:cstheme="minorHAnsi"/>
        </w:rPr>
        <w:t>priesaikos deklaracija;</w:t>
      </w:r>
    </w:p>
    <w:p w14:paraId="6A6ED2B1" w14:textId="77777777" w:rsidR="004F41F4" w:rsidRPr="000D767D" w:rsidRDefault="004F41F4">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3895B621" w14:textId="77777777" w:rsidR="004F41F4" w:rsidRPr="000D767D" w:rsidRDefault="004F41F4">
      <w:pPr>
        <w:pStyle w:val="Sraopastraipa"/>
        <w:numPr>
          <w:ilvl w:val="1"/>
          <w:numId w:val="17"/>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6278E40E" w14:textId="77777777" w:rsidR="004F41F4" w:rsidRPr="0094294C" w:rsidRDefault="004F41F4">
      <w:pPr>
        <w:pStyle w:val="Sraopastraipa"/>
        <w:numPr>
          <w:ilvl w:val="2"/>
          <w:numId w:val="29"/>
        </w:numPr>
        <w:tabs>
          <w:tab w:val="left" w:pos="1418"/>
        </w:tabs>
        <w:ind w:hanging="11"/>
        <w:jc w:val="both"/>
        <w:rPr>
          <w:b/>
          <w:szCs w:val="20"/>
        </w:rPr>
      </w:pPr>
      <w:r w:rsidRPr="00566A1F">
        <w:rPr>
          <w:szCs w:val="20"/>
        </w:rPr>
        <w:t>skelbimą apie pirkimą;</w:t>
      </w:r>
    </w:p>
    <w:p w14:paraId="52D1E5A5" w14:textId="77777777" w:rsidR="004F41F4" w:rsidRPr="00614B11" w:rsidRDefault="004F41F4">
      <w:pPr>
        <w:pStyle w:val="Sraopastraipa"/>
        <w:numPr>
          <w:ilvl w:val="2"/>
          <w:numId w:val="29"/>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5963CEBF" w14:textId="5027A443" w:rsidR="004F41F4" w:rsidRPr="00614B11" w:rsidRDefault="004F41F4">
      <w:pPr>
        <w:pStyle w:val="Sraopastraipa"/>
        <w:numPr>
          <w:ilvl w:val="2"/>
          <w:numId w:val="29"/>
        </w:numPr>
        <w:tabs>
          <w:tab w:val="left" w:pos="1418"/>
        </w:tabs>
        <w:ind w:left="0" w:firstLine="709"/>
        <w:jc w:val="both"/>
        <w:rPr>
          <w:b/>
          <w:szCs w:val="20"/>
        </w:rPr>
      </w:pPr>
      <w:r w:rsidRPr="00614B11">
        <w:rPr>
          <w:szCs w:val="20"/>
        </w:rPr>
        <w:t xml:space="preserve">pirkimo dokumentų prieduose nustatytus </w:t>
      </w:r>
      <w:r w:rsidR="0067160C">
        <w:rPr>
          <w:szCs w:val="20"/>
        </w:rPr>
        <w:t>Prekėms</w:t>
      </w:r>
      <w:r>
        <w:rPr>
          <w:szCs w:val="20"/>
        </w:rPr>
        <w:t xml:space="preserve"> </w:t>
      </w:r>
      <w:r w:rsidRPr="00614B11">
        <w:rPr>
          <w:szCs w:val="20"/>
        </w:rPr>
        <w:t>keliamus reikalavimus.</w:t>
      </w:r>
    </w:p>
    <w:p w14:paraId="64FF4D20" w14:textId="77777777" w:rsidR="004F41F4" w:rsidRPr="00614B11" w:rsidRDefault="004F41F4">
      <w:pPr>
        <w:pStyle w:val="Sraopastraipa"/>
        <w:numPr>
          <w:ilvl w:val="2"/>
          <w:numId w:val="29"/>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313EB95D" w14:textId="77777777" w:rsidR="004F41F4" w:rsidRPr="00532D65" w:rsidRDefault="004F41F4">
      <w:pPr>
        <w:pStyle w:val="Sraopastraipa"/>
        <w:numPr>
          <w:ilvl w:val="1"/>
          <w:numId w:val="17"/>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59FE79" w14:textId="77777777" w:rsidR="004F41F4" w:rsidRPr="00E64E6F" w:rsidRDefault="004F41F4">
      <w:pPr>
        <w:pStyle w:val="Sraopastraipa"/>
        <w:numPr>
          <w:ilvl w:val="2"/>
          <w:numId w:val="30"/>
        </w:numPr>
        <w:tabs>
          <w:tab w:val="left" w:pos="1418"/>
        </w:tabs>
        <w:ind w:left="0" w:firstLine="709"/>
        <w:jc w:val="both"/>
        <w:rPr>
          <w:b/>
          <w:szCs w:val="20"/>
        </w:rPr>
      </w:pPr>
      <w:r w:rsidRPr="00E64E6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w:t>
      </w:r>
      <w:r w:rsidRPr="00E64E6F">
        <w:rPr>
          <w:szCs w:val="20"/>
        </w:rPr>
        <w:lastRenderedPageBreak/>
        <w:t xml:space="preserve">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6D84520E" w14:textId="185B81B6" w:rsidR="004F41F4" w:rsidRPr="00CA2A80" w:rsidRDefault="004F41F4">
      <w:pPr>
        <w:pStyle w:val="Sraopastraipa"/>
        <w:numPr>
          <w:ilvl w:val="2"/>
          <w:numId w:val="3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w:t>
      </w:r>
      <w:r w:rsidR="007C361E">
        <w:t>Prekių</w:t>
      </w:r>
      <w:r>
        <w:t xml:space="preserve">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06F7EDD0" w14:textId="77777777" w:rsidR="00CA2A80" w:rsidRDefault="00CA2A80" w:rsidP="00CA2A80">
      <w:pPr>
        <w:tabs>
          <w:tab w:val="right" w:pos="709"/>
          <w:tab w:val="left" w:pos="1418"/>
        </w:tabs>
        <w:ind w:firstLine="709"/>
        <w:jc w:val="both"/>
        <w:rPr>
          <w:szCs w:val="20"/>
        </w:rPr>
      </w:pPr>
      <w:r>
        <w:rPr>
          <w:szCs w:val="20"/>
        </w:rPr>
        <w:t>9.12.3.</w:t>
      </w:r>
      <w:r w:rsidRPr="00CA2A80">
        <w:rPr>
          <w:szCs w:val="20"/>
        </w:rPr>
        <w:t xml:space="preserve">Jeigu Komisija nustato, kad </w:t>
      </w:r>
      <w:r w:rsidRPr="00CA2A80">
        <w:rPr>
          <w:bCs/>
        </w:rPr>
        <w:t>tiekėjo</w:t>
      </w:r>
      <w:r w:rsidRPr="00CA2A80">
        <w:rPr>
          <w:szCs w:val="20"/>
        </w:rPr>
        <w:t xml:space="preserve"> pasiūlyta neįprastai maža kaina ar sąnaudos, ji CVP IS priemonėmis privalo kreiptis į tokią kainą arba sąnaudas pasiūliusį dalyvį (</w:t>
      </w:r>
      <w:r w:rsidRPr="00360583">
        <w:t>supaprastinto pirkimo atveju – tik ekonomiškai naudingiausią pasiūlymą pateikus</w:t>
      </w:r>
      <w:r>
        <w:t>io</w:t>
      </w:r>
      <w:r w:rsidRPr="00360583">
        <w:t xml:space="preserve"> tiekėj</w:t>
      </w:r>
      <w:r>
        <w:t>o</w:t>
      </w:r>
      <w:r w:rsidRPr="00360583">
        <w:t>)</w:t>
      </w:r>
      <w:r w:rsidRPr="00CA2A80">
        <w:rPr>
          <w:b/>
          <w:bCs/>
        </w:rPr>
        <w:t xml:space="preserve"> </w:t>
      </w:r>
      <w:r w:rsidRPr="00CA2A80">
        <w:rPr>
          <w:szCs w:val="20"/>
        </w:rPr>
        <w:t>ir paprašyti pateikti, jos manymu, reikalingas pasiūlymo detales, įskaitant kainos ar sąnaudų sudedamąsias dalis ir skaičiavimus.</w:t>
      </w:r>
      <w:r>
        <w:rPr>
          <w:szCs w:val="20"/>
        </w:rPr>
        <w:t xml:space="preserve"> </w:t>
      </w:r>
    </w:p>
    <w:p w14:paraId="5709C00D" w14:textId="3F086DEF" w:rsidR="00CA2A80" w:rsidRPr="00CA2A80" w:rsidRDefault="00CA2A80" w:rsidP="00CA2A80">
      <w:pPr>
        <w:tabs>
          <w:tab w:val="right" w:pos="709"/>
          <w:tab w:val="left" w:pos="1418"/>
        </w:tabs>
        <w:ind w:firstLine="709"/>
        <w:jc w:val="both"/>
        <w:rPr>
          <w:szCs w:val="20"/>
        </w:rPr>
      </w:pPr>
      <w:r>
        <w:rPr>
          <w:szCs w:val="20"/>
        </w:rPr>
        <w:t>9.12.4.</w:t>
      </w:r>
      <w:r w:rsidRPr="00CA2A80">
        <w:rPr>
          <w:szCs w:val="20"/>
        </w:rPr>
        <w:t>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w:t>
      </w:r>
    </w:p>
    <w:p w14:paraId="084CC4B9" w14:textId="77777777" w:rsidR="004F41F4" w:rsidRPr="006067ED" w:rsidRDefault="004F41F4">
      <w:pPr>
        <w:pStyle w:val="Sraopastraipa"/>
        <w:numPr>
          <w:ilvl w:val="1"/>
          <w:numId w:val="17"/>
        </w:numPr>
        <w:tabs>
          <w:tab w:val="right" w:pos="709"/>
          <w:tab w:val="left" w:pos="1276"/>
        </w:tabs>
        <w:ind w:left="0" w:firstLine="709"/>
        <w:jc w:val="both"/>
        <w:rPr>
          <w:szCs w:val="20"/>
        </w:rPr>
      </w:pPr>
      <w:r w:rsidRPr="006067ED">
        <w:rPr>
          <w:szCs w:val="20"/>
        </w:rPr>
        <w:t>Jei pirkimo organizatorius nustato, kad yra per didelė ir nepriimtina kaina ar sąnaudos, tokį pasiūlymą atmeta.</w:t>
      </w:r>
    </w:p>
    <w:p w14:paraId="0BA16E7E" w14:textId="269EDE03" w:rsidR="004F41F4" w:rsidRPr="0067160C" w:rsidRDefault="004F41F4">
      <w:pPr>
        <w:pStyle w:val="Sraopastraipa"/>
        <w:numPr>
          <w:ilvl w:val="1"/>
          <w:numId w:val="17"/>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83134A4" w14:textId="2CB41C0B" w:rsidR="00424DE1" w:rsidRDefault="004E1A93">
      <w:pPr>
        <w:pStyle w:val="Sraopastraipa"/>
        <w:numPr>
          <w:ilvl w:val="0"/>
          <w:numId w:val="18"/>
        </w:numPr>
        <w:tabs>
          <w:tab w:val="left" w:pos="993"/>
        </w:tabs>
        <w:autoSpaceDN/>
        <w:spacing w:before="120" w:after="120"/>
        <w:ind w:left="482" w:hanging="482"/>
        <w:jc w:val="center"/>
        <w:rPr>
          <w:b/>
          <w:lang w:val="en-US"/>
        </w:rPr>
      </w:pPr>
      <w:r w:rsidRPr="00424DE1">
        <w:rPr>
          <w:b/>
          <w:lang w:val="en-US"/>
        </w:rPr>
        <w:t>PASIŪLYMŲ ATMETIMO PAGRINDAI</w:t>
      </w:r>
    </w:p>
    <w:p w14:paraId="013C071A" w14:textId="77777777" w:rsidR="007B5752" w:rsidRDefault="007B5752" w:rsidP="007B5752">
      <w:pPr>
        <w:tabs>
          <w:tab w:val="left" w:pos="1134"/>
          <w:tab w:val="left" w:pos="1560"/>
        </w:tabs>
        <w:ind w:left="851"/>
        <w:jc w:val="both"/>
        <w:rPr>
          <w:szCs w:val="20"/>
        </w:rPr>
      </w:pPr>
      <w:r w:rsidRPr="004A271E">
        <w:rPr>
          <w:szCs w:val="20"/>
        </w:rPr>
        <w:t>10.1.</w:t>
      </w:r>
      <w:r w:rsidRPr="004A271E">
        <w:rPr>
          <w:b/>
          <w:szCs w:val="20"/>
        </w:rPr>
        <w:t xml:space="preserve"> </w:t>
      </w:r>
      <w:r>
        <w:rPr>
          <w:b/>
          <w:szCs w:val="20"/>
        </w:rPr>
        <w:t>Tiekėjo pasiūlymas atmetamas, jeigu:</w:t>
      </w:r>
      <w:r w:rsidRPr="004A271E">
        <w:rPr>
          <w:b/>
          <w:szCs w:val="20"/>
        </w:rPr>
        <w:t xml:space="preserve"> </w:t>
      </w:r>
    </w:p>
    <w:p w14:paraId="76E913F5" w14:textId="7A7233EC" w:rsidR="007B5752" w:rsidRPr="00DB0A55" w:rsidRDefault="007B5752">
      <w:pPr>
        <w:pStyle w:val="Sraopastraipa"/>
        <w:numPr>
          <w:ilvl w:val="2"/>
          <w:numId w:val="21"/>
        </w:numPr>
        <w:tabs>
          <w:tab w:val="left" w:pos="851"/>
          <w:tab w:val="left" w:pos="1560"/>
        </w:tabs>
        <w:ind w:left="0" w:firstLine="851"/>
        <w:jc w:val="both"/>
        <w:rPr>
          <w:szCs w:val="20"/>
        </w:rPr>
      </w:pPr>
      <w:r w:rsidRPr="006E067E">
        <w:rPr>
          <w:szCs w:val="20"/>
        </w:rPr>
        <w:t xml:space="preserve">pasiūlymas neatitinka pirkimo dokumentuose nustatytų </w:t>
      </w:r>
      <w:r w:rsidRPr="00DB0A55">
        <w:rPr>
          <w:szCs w:val="20"/>
        </w:rPr>
        <w:t>reikalavimų (įskaitant, bet neapsiribojant atvejus, kai</w:t>
      </w:r>
      <w:r>
        <w:rPr>
          <w:szCs w:val="20"/>
        </w:rPr>
        <w:t xml:space="preserve"> Prekės </w:t>
      </w:r>
      <w:r w:rsidRPr="00DB0A55">
        <w:rPr>
          <w:szCs w:val="20"/>
        </w:rPr>
        <w:t xml:space="preserve">neatitinka Techninės specifikacijos reikalavimų; pasiūlymas pateiktas ne perkančiosios organizacijos nurodytomis elektroninėmis CVP IS priemonėmis; </w:t>
      </w:r>
      <w:r w:rsidRPr="00DB0A55">
        <w:rPr>
          <w:rFonts w:cstheme="minorHAnsi"/>
          <w:color w:val="000000"/>
        </w:rPr>
        <w:t>tiekėjas užšifravo dokumentą, kuriame nurodyta pasiūlymo kaina ir i</w:t>
      </w:r>
      <w:r w:rsidRPr="00DB0A55">
        <w:rPr>
          <w:rFonts w:cstheme="minorHAnsi"/>
        </w:rPr>
        <w:t>ki susipažinimo su atitinkama pasiūlymo dalimi</w:t>
      </w:r>
      <w:r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DB0A55">
        <w:rPr>
          <w:szCs w:val="20"/>
        </w:rPr>
        <w:t xml:space="preserve">); </w:t>
      </w:r>
    </w:p>
    <w:p w14:paraId="66AFA1F4" w14:textId="77777777" w:rsidR="007B5752" w:rsidRPr="005A6E88" w:rsidRDefault="007B5752">
      <w:pPr>
        <w:pStyle w:val="Sraopastraipa"/>
        <w:numPr>
          <w:ilvl w:val="2"/>
          <w:numId w:val="21"/>
        </w:numPr>
        <w:tabs>
          <w:tab w:val="left" w:pos="851"/>
          <w:tab w:val="left" w:pos="1560"/>
        </w:tabs>
        <w:ind w:left="0" w:firstLine="851"/>
        <w:jc w:val="both"/>
        <w:rPr>
          <w:szCs w:val="20"/>
        </w:rPr>
      </w:pPr>
      <w:r w:rsidRPr="009953FD">
        <w:t>nustačius, kad buvo pateikti netikslūs, neišsamūs ar klaidingi dokumentai ar duomenys, ar jų trūksta, tiekėjas per perkančiosios organizacijos nustatytą terminą nepatikslino, nepapildė, nepaaiškino informacijos</w:t>
      </w:r>
      <w:r>
        <w:t>.</w:t>
      </w:r>
    </w:p>
    <w:p w14:paraId="7AE4EE12" w14:textId="2205F8B6" w:rsidR="007B5752" w:rsidRPr="006E067E" w:rsidRDefault="007B5752">
      <w:pPr>
        <w:pStyle w:val="Sraopastraipa"/>
        <w:numPr>
          <w:ilvl w:val="2"/>
          <w:numId w:val="21"/>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66D81FA" w14:textId="77777777" w:rsidR="007B5752" w:rsidRPr="00607299" w:rsidRDefault="007B5752">
      <w:pPr>
        <w:pStyle w:val="Sraopastraipa"/>
        <w:numPr>
          <w:ilvl w:val="2"/>
          <w:numId w:val="21"/>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2202A96" w14:textId="77777777" w:rsidR="007B5752" w:rsidRPr="00983113" w:rsidRDefault="007B5752">
      <w:pPr>
        <w:pStyle w:val="Sraopastraipa"/>
        <w:numPr>
          <w:ilvl w:val="2"/>
          <w:numId w:val="21"/>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670EA35E" w14:textId="3888EF7E" w:rsidR="007B5752" w:rsidRPr="004A271E" w:rsidRDefault="007B5752">
      <w:pPr>
        <w:pStyle w:val="Sraopastraipa"/>
        <w:numPr>
          <w:ilvl w:val="1"/>
          <w:numId w:val="21"/>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w:t>
      </w:r>
      <w:r w:rsidR="001555BF">
        <w:rPr>
          <w:szCs w:val="20"/>
        </w:rPr>
        <w:t>3</w:t>
      </w:r>
      <w:r w:rsidRPr="006E067E">
        <w:rPr>
          <w:szCs w:val="20"/>
        </w:rPr>
        <w:t xml:space="preserve">darbo dienas praneša dalyviui apie pasiūlymo atmetimą. </w:t>
      </w:r>
    </w:p>
    <w:p w14:paraId="379E360D" w14:textId="77777777" w:rsidR="007B5752" w:rsidRPr="00D4688C" w:rsidRDefault="007B5752">
      <w:pPr>
        <w:pStyle w:val="Sraopastraipa"/>
        <w:numPr>
          <w:ilvl w:val="1"/>
          <w:numId w:val="21"/>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4B8C4F96" w14:textId="77777777" w:rsidR="007B5752" w:rsidRDefault="007B5752" w:rsidP="001555BF">
      <w:pPr>
        <w:tabs>
          <w:tab w:val="left" w:pos="851"/>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78648E2" w14:textId="19438E6A" w:rsidR="007B5752" w:rsidRPr="001555BF" w:rsidRDefault="007B5752" w:rsidP="001555BF">
      <w:pPr>
        <w:suppressAutoHyphens w:val="0"/>
        <w:autoSpaceDN/>
        <w:ind w:firstLine="851"/>
        <w:contextualSpacing/>
        <w:jc w:val="both"/>
        <w:textAlignment w:val="auto"/>
        <w:rPr>
          <w:szCs w:val="20"/>
        </w:rPr>
      </w:pPr>
      <w:r>
        <w:rPr>
          <w:rFonts w:eastAsia="Calibri"/>
        </w:rPr>
        <w:lastRenderedPageBreak/>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5EB99B13" w14:textId="781DE37F" w:rsidR="003D3781" w:rsidRPr="00C51526" w:rsidRDefault="003D3781">
      <w:pPr>
        <w:pStyle w:val="Sraopastraipa"/>
        <w:numPr>
          <w:ilvl w:val="0"/>
          <w:numId w:val="22"/>
        </w:numPr>
        <w:tabs>
          <w:tab w:val="left" w:pos="567"/>
        </w:tabs>
        <w:spacing w:before="120" w:after="120"/>
        <w:ind w:left="658" w:hanging="658"/>
        <w:jc w:val="center"/>
        <w:rPr>
          <w:rFonts w:eastAsia="Calibri"/>
          <w:b/>
          <w:lang w:eastAsia="lt-LT"/>
        </w:rPr>
      </w:pPr>
      <w:r w:rsidRPr="00023F2F">
        <w:rPr>
          <w:rFonts w:eastAsia="Calibri"/>
          <w:b/>
          <w:lang w:eastAsia="lt-LT"/>
        </w:rPr>
        <w:t xml:space="preserve">TIEKĖJŲ PAŠALINIMO PAGRINDAI, KVALIFIKACIJOS REIKALAVIMAI </w:t>
      </w:r>
    </w:p>
    <w:p w14:paraId="02D8DB89" w14:textId="7922F25A" w:rsidR="00D24E6D" w:rsidRDefault="00D24E6D">
      <w:pPr>
        <w:widowControl w:val="0"/>
        <w:numPr>
          <w:ilvl w:val="0"/>
          <w:numId w:val="27"/>
        </w:numPr>
        <w:tabs>
          <w:tab w:val="left" w:pos="1418"/>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ir kartu su pasiūlymu pateikti („prisegti“) pirkimo dokumentų </w:t>
      </w:r>
      <w:r>
        <w:rPr>
          <w:szCs w:val="20"/>
        </w:rPr>
        <w:t>5</w:t>
      </w:r>
      <w:r w:rsidRPr="00357097">
        <w:rPr>
          <w:szCs w:val="20"/>
        </w:rPr>
        <w:t xml:space="preserve"> priede pateiktą </w:t>
      </w:r>
      <w:r w:rsidR="0073114C">
        <w:rPr>
          <w:szCs w:val="20"/>
        </w:rPr>
        <w:t>EBVPD</w:t>
      </w:r>
      <w:r w:rsidRPr="005E62F8">
        <w:rPr>
          <w:szCs w:val="20"/>
        </w:rPr>
        <w:t xml:space="preserve">. </w:t>
      </w:r>
      <w:r w:rsidRPr="00BE00B0">
        <w:rPr>
          <w:bCs/>
          <w:szCs w:val="20"/>
        </w:rPr>
        <w:t>Perkančioji organizacija pašalinimo pagrindų nebuvimo</w:t>
      </w:r>
      <w:r>
        <w:rPr>
          <w:bCs/>
          <w:szCs w:val="20"/>
        </w:rPr>
        <w:t xml:space="preserve"> (</w:t>
      </w:r>
      <w:r w:rsidRPr="00F41780">
        <w:rPr>
          <w:bCs/>
          <w:i/>
          <w:iCs/>
          <w:szCs w:val="20"/>
        </w:rPr>
        <w:t>jeigu taikoma, žr. 11.</w:t>
      </w:r>
      <w:r w:rsidR="00666013">
        <w:rPr>
          <w:bCs/>
          <w:i/>
          <w:iCs/>
          <w:szCs w:val="20"/>
        </w:rPr>
        <w:t>5</w:t>
      </w:r>
      <w:r w:rsidRPr="00F41780">
        <w:rPr>
          <w:bCs/>
          <w:i/>
          <w:iCs/>
          <w:szCs w:val="20"/>
        </w:rPr>
        <w:t xml:space="preserve"> punktą</w:t>
      </w:r>
      <w:r w:rsidRPr="00F41780">
        <w:rPr>
          <w:bCs/>
          <w:szCs w:val="20"/>
        </w:rPr>
        <w:t>), atitiktį</w:t>
      </w:r>
      <w:r>
        <w:rPr>
          <w:bCs/>
          <w:szCs w:val="20"/>
        </w:rPr>
        <w:t xml:space="preserve"> </w:t>
      </w:r>
      <w:r w:rsidRPr="00F41780">
        <w:rPr>
          <w:bCs/>
          <w:szCs w:val="20"/>
        </w:rPr>
        <w:t xml:space="preserve">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Pr="00BE00B0">
        <w:rPr>
          <w:bCs/>
          <w:szCs w:val="20"/>
        </w:rPr>
        <w:t xml:space="preserve">. </w:t>
      </w:r>
    </w:p>
    <w:p w14:paraId="14060F16" w14:textId="477D8E57" w:rsidR="0073114C" w:rsidRPr="00BE00B0" w:rsidRDefault="0073114C" w:rsidP="0073114C">
      <w:pPr>
        <w:widowControl w:val="0"/>
        <w:tabs>
          <w:tab w:val="left" w:pos="1418"/>
          <w:tab w:val="left" w:pos="1560"/>
        </w:tabs>
        <w:suppressAutoHyphens w:val="0"/>
        <w:autoSpaceDE w:val="0"/>
        <w:adjustRightInd w:val="0"/>
        <w:ind w:left="-142" w:firstLine="993"/>
        <w:jc w:val="both"/>
        <w:textAlignment w:val="auto"/>
        <w:rPr>
          <w:bCs/>
          <w:szCs w:val="20"/>
        </w:rPr>
      </w:pPr>
      <w:r w:rsidRPr="00183C0E">
        <w:rPr>
          <w:rFonts w:cstheme="minorHAnsi"/>
          <w:color w:val="00B050"/>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ABB7C" w14:textId="2AC19D74" w:rsidR="00D24E6D" w:rsidRPr="00E43293" w:rsidRDefault="00D24E6D">
      <w:pPr>
        <w:widowControl w:val="0"/>
        <w:numPr>
          <w:ilvl w:val="0"/>
          <w:numId w:val="27"/>
        </w:numPr>
        <w:tabs>
          <w:tab w:val="left" w:pos="1418"/>
          <w:tab w:val="left" w:pos="1560"/>
        </w:tabs>
        <w:suppressAutoHyphens w:val="0"/>
        <w:autoSpaceDE w:val="0"/>
        <w:adjustRightInd w:val="0"/>
        <w:ind w:left="0" w:firstLine="851"/>
        <w:jc w:val="both"/>
        <w:textAlignment w:val="auto"/>
        <w:rPr>
          <w:szCs w:val="20"/>
        </w:rPr>
      </w:pPr>
      <w:r w:rsidRPr="00E43293">
        <w:rPr>
          <w:rFonts w:cstheme="minorHAnsi"/>
          <w:b/>
          <w:bCs/>
        </w:rPr>
        <w:t xml:space="preserve">Atskirą </w:t>
      </w:r>
      <w:r w:rsidR="0073114C" w:rsidRPr="00E43293">
        <w:rPr>
          <w:rFonts w:cstheme="minorHAnsi"/>
          <w:b/>
          <w:bCs/>
        </w:rPr>
        <w:t>EBVPD</w:t>
      </w:r>
      <w:r w:rsidRPr="00E43293">
        <w:rPr>
          <w:rFonts w:cstheme="minorHAnsi"/>
          <w:b/>
          <w:bCs/>
        </w:rPr>
        <w:t xml:space="preserve"> pildo</w:t>
      </w:r>
      <w:r w:rsidRPr="00E43293">
        <w:rPr>
          <w:rFonts w:cstheme="minorHAnsi"/>
        </w:rPr>
        <w:t>:</w:t>
      </w:r>
    </w:p>
    <w:p w14:paraId="1DA75E0A" w14:textId="77777777" w:rsidR="00D24E6D" w:rsidRPr="00E43293" w:rsidRDefault="00D24E6D">
      <w:pPr>
        <w:pStyle w:val="Sraopastraipa"/>
        <w:widowControl w:val="0"/>
        <w:numPr>
          <w:ilvl w:val="2"/>
          <w:numId w:val="22"/>
        </w:numPr>
        <w:tabs>
          <w:tab w:val="left" w:pos="1560"/>
        </w:tabs>
        <w:suppressAutoHyphens w:val="0"/>
        <w:autoSpaceDE w:val="0"/>
        <w:adjustRightInd w:val="0"/>
        <w:ind w:hanging="2463"/>
        <w:contextualSpacing/>
        <w:jc w:val="both"/>
        <w:textAlignment w:val="auto"/>
        <w:rPr>
          <w:szCs w:val="20"/>
        </w:rPr>
      </w:pPr>
      <w:r w:rsidRPr="00E43293">
        <w:rPr>
          <w:rFonts w:eastAsiaTheme="minorHAnsi" w:cstheme="minorHAnsi"/>
          <w:bCs/>
          <w:iCs/>
        </w:rPr>
        <w:t>tiekėjas;</w:t>
      </w:r>
    </w:p>
    <w:p w14:paraId="38CF75E2" w14:textId="77777777" w:rsidR="00D24E6D" w:rsidRPr="00E43293" w:rsidRDefault="00D24E6D">
      <w:pPr>
        <w:pStyle w:val="Sraopastraipa"/>
        <w:widowControl w:val="0"/>
        <w:numPr>
          <w:ilvl w:val="2"/>
          <w:numId w:val="22"/>
        </w:numPr>
        <w:tabs>
          <w:tab w:val="left" w:pos="1560"/>
        </w:tabs>
        <w:suppressAutoHyphens w:val="0"/>
        <w:autoSpaceDE w:val="0"/>
        <w:adjustRightInd w:val="0"/>
        <w:ind w:hanging="2463"/>
        <w:contextualSpacing/>
        <w:jc w:val="both"/>
        <w:textAlignment w:val="auto"/>
        <w:rPr>
          <w:szCs w:val="20"/>
        </w:rPr>
      </w:pPr>
      <w:r w:rsidRPr="00E43293">
        <w:rPr>
          <w:rFonts w:eastAsiaTheme="minorHAnsi" w:cstheme="minorHAnsi"/>
          <w:bCs/>
          <w:iCs/>
        </w:rPr>
        <w:t>kiekvienas tiekėjų grupės narys (jeigu pasiūlymą teikia tiekėjų grupė);</w:t>
      </w:r>
    </w:p>
    <w:p w14:paraId="24642703" w14:textId="7EBFF92F" w:rsidR="00D24E6D" w:rsidRPr="00E43293" w:rsidRDefault="00D24E6D">
      <w:pPr>
        <w:pStyle w:val="Sraopastraipa"/>
        <w:widowControl w:val="0"/>
        <w:numPr>
          <w:ilvl w:val="1"/>
          <w:numId w:val="22"/>
        </w:numPr>
        <w:tabs>
          <w:tab w:val="left" w:pos="1418"/>
        </w:tabs>
        <w:autoSpaceDE w:val="0"/>
        <w:adjustRightInd w:val="0"/>
        <w:ind w:left="0" w:firstLine="851"/>
        <w:jc w:val="both"/>
      </w:pPr>
      <w:r w:rsidRPr="00E43293">
        <w:t>Perkančioji organizacija netikrina subtiekėjo (-ų), kurių pajėgumais (kvalifikacija) tiekėjas nesiremia, pašalinimo pagrindų.</w:t>
      </w:r>
    </w:p>
    <w:p w14:paraId="31396041" w14:textId="77777777" w:rsidR="00D24E6D" w:rsidRPr="00491D96" w:rsidRDefault="00D24E6D">
      <w:pPr>
        <w:pStyle w:val="Sraopastraipa"/>
        <w:widowControl w:val="0"/>
        <w:numPr>
          <w:ilvl w:val="1"/>
          <w:numId w:val="22"/>
        </w:numPr>
        <w:tabs>
          <w:tab w:val="left" w:pos="1418"/>
        </w:tabs>
        <w:autoSpaceDE w:val="0"/>
        <w:adjustRightInd w:val="0"/>
        <w:ind w:left="0" w:firstLine="851"/>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p>
    <w:p w14:paraId="012E6001" w14:textId="77777777" w:rsidR="00D24E6D" w:rsidRPr="00491D96" w:rsidRDefault="00D24E6D">
      <w:pPr>
        <w:pStyle w:val="Sraopastraipa"/>
        <w:widowControl w:val="0"/>
        <w:numPr>
          <w:ilvl w:val="1"/>
          <w:numId w:val="22"/>
        </w:numPr>
        <w:tabs>
          <w:tab w:val="left" w:pos="1560"/>
        </w:tabs>
        <w:autoSpaceDE w:val="0"/>
        <w:adjustRightInd w:val="0"/>
        <w:ind w:left="0" w:firstLine="851"/>
        <w:jc w:val="both"/>
      </w:pPr>
      <w:r w:rsidRPr="00491D96">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F5832E" w14:textId="39640C7E" w:rsidR="00D24E6D" w:rsidRPr="002411B9" w:rsidRDefault="00D24E6D">
      <w:pPr>
        <w:pStyle w:val="Sraopastraipa"/>
        <w:widowControl w:val="0"/>
        <w:numPr>
          <w:ilvl w:val="1"/>
          <w:numId w:val="22"/>
        </w:numPr>
        <w:tabs>
          <w:tab w:val="left" w:pos="1418"/>
        </w:tabs>
        <w:autoSpaceDE w:val="0"/>
        <w:adjustRightInd w:val="0"/>
        <w:ind w:left="0" w:firstLine="851"/>
        <w:jc w:val="both"/>
      </w:pPr>
      <w:r>
        <w:rPr>
          <w:rFonts w:cstheme="minorHAnsi"/>
          <w:b/>
        </w:rPr>
        <w:t xml:space="preserve">Tiekėjas turi neturėti </w:t>
      </w:r>
      <w:r w:rsidRPr="002411B9">
        <w:rPr>
          <w:rFonts w:cstheme="minorHAnsi"/>
          <w:b/>
        </w:rPr>
        <w:t>pašalinimo pagrind</w:t>
      </w:r>
      <w:r>
        <w:rPr>
          <w:rFonts w:cstheme="minorHAnsi"/>
          <w:b/>
        </w:rPr>
        <w:t xml:space="preserve">ų. Tiekėjų pašalinimo pagrindai ir </w:t>
      </w:r>
      <w:r w:rsidRPr="002411B9">
        <w:rPr>
          <w:rFonts w:cstheme="minorHAnsi"/>
          <w:b/>
        </w:rPr>
        <w:t xml:space="preserve">jų nebuvimą patvirtinantys dokumentai (1 lentelė) yra pateikiami pirkimo sąlygų </w:t>
      </w:r>
      <w:r w:rsidR="00666013">
        <w:rPr>
          <w:rFonts w:cstheme="minorHAnsi"/>
          <w:b/>
        </w:rPr>
        <w:t>4</w:t>
      </w:r>
      <w:r w:rsidRPr="002411B9">
        <w:rPr>
          <w:rFonts w:cstheme="minorHAnsi"/>
          <w:b/>
        </w:rPr>
        <w:t xml:space="preserve"> priede</w:t>
      </w:r>
      <w:r w:rsidRPr="002411B9">
        <w:rPr>
          <w:rFonts w:cstheme="minorHAnsi"/>
          <w:bCs/>
        </w:rPr>
        <w:t>.</w:t>
      </w:r>
    </w:p>
    <w:p w14:paraId="7B77A1AB" w14:textId="77777777" w:rsidR="00861B97" w:rsidRPr="00861B97" w:rsidRDefault="00D24E6D">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szCs w:val="20"/>
        </w:rPr>
      </w:pPr>
      <w:r w:rsidRPr="002411B9">
        <w:rPr>
          <w:rFonts w:eastAsiaTheme="minorHAnsi" w:cstheme="minorHAnsi"/>
        </w:rPr>
        <w:t xml:space="preserve">Perkančioji organizacija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D21B2A6" w14:textId="77777777" w:rsidR="00165455" w:rsidRPr="00165455" w:rsidRDefault="00861B97">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szCs w:val="20"/>
        </w:rPr>
      </w:pPr>
      <w:r w:rsidRPr="00861B97">
        <w:rPr>
          <w:b/>
          <w:bCs/>
          <w:szCs w:val="20"/>
        </w:rPr>
        <w:t xml:space="preserve">Tiekėjo kvalifikacijos reikalavimai nenustatomi. </w:t>
      </w:r>
    </w:p>
    <w:p w14:paraId="189577C6" w14:textId="337F2A64" w:rsidR="00165455"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szCs w:val="20"/>
        </w:rPr>
      </w:pPr>
      <w:r w:rsidRPr="00165455">
        <w:rPr>
          <w:szCs w:val="20"/>
        </w:rPr>
        <w:t xml:space="preserve">Tiekėjo (ar jo personalo) kvalifikacija ir </w:t>
      </w:r>
      <w:r w:rsidRPr="00D603DB">
        <w:rPr>
          <w:szCs w:val="20"/>
        </w:rPr>
        <w:t>atitiktis aplinkos apsaugos vadybos sistemos standartų</w:t>
      </w:r>
      <w:r w:rsidRPr="00165455">
        <w:rPr>
          <w:szCs w:val="20"/>
        </w:rPr>
        <w:t xml:space="preserve"> reikalavimams </w:t>
      </w:r>
      <w:r w:rsidR="006067ED">
        <w:rPr>
          <w:szCs w:val="20"/>
        </w:rPr>
        <w:t xml:space="preserve"> (jeigu taikoma) </w:t>
      </w:r>
      <w:r w:rsidRPr="00165455">
        <w:rPr>
          <w:szCs w:val="20"/>
        </w:rPr>
        <w:t>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2F07623F" w14:textId="77777777" w:rsid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21250D">
        <w:rPr>
          <w:b/>
          <w:bCs/>
          <w:szCs w:val="20"/>
        </w:rPr>
        <w:t>Jei tiekėjo kvalifikacija dėl teisės verstis atitinkama veikla nebuvo tikrinama arba tikrinama ne visa apimtimi, tiekėjas perkančiajai organizacijai įsipareigoja, kad pirkimo sutartį vykdys tik tokią teisę turintys asmenys.</w:t>
      </w:r>
    </w:p>
    <w:p w14:paraId="641F5170"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 xml:space="preserve">Remdamasis kitų ūkio subjektų pajėgumais (kvalifikacija), tiekėjas neatsižvelgia į tai, koks teisinis ryšys sieja tiekėją ir tą ūkio subjektą, kurio pajėgumais jis remiasi. </w:t>
      </w:r>
    </w:p>
    <w:p w14:paraId="44D7F8D7"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 xml:space="preserve">Pirkimo organizatorius, prieš nustatydamas laimėjusį pasiūlymą, CVP IS </w:t>
      </w:r>
      <w:r w:rsidR="00E33954">
        <w:rPr>
          <w:szCs w:val="20"/>
        </w:rPr>
        <w:t xml:space="preserve">                         </w:t>
      </w:r>
      <w:r w:rsidRPr="00E33954">
        <w:rPr>
          <w:szCs w:val="20"/>
        </w:rPr>
        <w:lastRenderedPageBreak/>
        <w:t>priemonėmis kreipiasi į tą tiekėją, kurio pasiūlymas gali būti pripažintas ekonomiškai naudingiausiu pasiūlymu, su prašymu pateikti aktualius dokumentus, patvirtinančius Deklaracijoje nurodytą informaciją, ir įvertina šio tiekėjo pašalinimo pagrindų nebuvimą</w:t>
      </w:r>
      <w:r w:rsidR="00E33954">
        <w:rPr>
          <w:szCs w:val="20"/>
        </w:rPr>
        <w:t>.</w:t>
      </w:r>
    </w:p>
    <w:p w14:paraId="61903193"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Jeigu tiekėjas pateikė netikslius, neišsamius ar klaidingus dokumentus ar duomenis apie atitiktį dėl pašalinimo pagrindų nebuvimo</w:t>
      </w:r>
      <w:r w:rsidR="00E33954">
        <w:rPr>
          <w:szCs w:val="20"/>
        </w:rPr>
        <w:t xml:space="preserve"> </w:t>
      </w:r>
      <w:r w:rsidRPr="00E33954">
        <w:rPr>
          <w:szCs w:val="20"/>
        </w:rPr>
        <w:t xml:space="preserve">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w:t>
      </w:r>
      <w:r w:rsidR="00E33954">
        <w:rPr>
          <w:szCs w:val="20"/>
        </w:rPr>
        <w:t xml:space="preserve">                  </w:t>
      </w:r>
      <w:r w:rsidRPr="00E33954">
        <w:rPr>
          <w:szCs w:val="20"/>
        </w:rPr>
        <w:t>tarnybos nustatytomis taisyklėmis .</w:t>
      </w:r>
    </w:p>
    <w:p w14:paraId="11CFEB19"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Jeigu dalyvis dokumentų ar duomenų dėl pašalinimo pagrindų nebuvimo</w:t>
      </w:r>
      <w:r w:rsidR="00E33954">
        <w:rPr>
          <w:szCs w:val="20"/>
        </w:rPr>
        <w:t xml:space="preserve"> </w:t>
      </w:r>
      <w:r w:rsidRPr="00E33954">
        <w:rPr>
          <w:szCs w:val="20"/>
        </w:rPr>
        <w:t>nepatikslino, nepaaiškino ar nepapildė per perkančiosios organizacijos nustatytą protingą terminą, perkančioji organizacija pašalina tiekėją iš pirkimo procedūrų ir CVP IS priemonėmis praneša jam apie pasiūlymo atmetimą, nurodydama priežastis.</w:t>
      </w:r>
    </w:p>
    <w:p w14:paraId="6891B578"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Pirkimo organizatorius bet kuriuo pirkimo procedūros metu gali paprašyti kandidatų ar dalyvių pateikti visus ar dalį dokumentų, patvirtinančių jų pašalinimo pagrindų nebuvimą, atitiktį kvalifikacijos reikalavimams ir (arba) atitiktį aplinkos apsaugos vadybos sistemos standartų reikalavimams, jeigu tai būtina siekiant užtikrinti tinkamą pirkimo procedūros atlikimą.</w:t>
      </w:r>
    </w:p>
    <w:p w14:paraId="33C2E89A"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E3CB4D2" w14:textId="77777777" w:rsidR="00E33954" w:rsidRPr="00E33954" w:rsidRDefault="00C35AC1">
      <w:pPr>
        <w:pStyle w:val="Sraopastraipa"/>
        <w:widowControl w:val="0"/>
        <w:numPr>
          <w:ilvl w:val="1"/>
          <w:numId w:val="22"/>
        </w:numPr>
        <w:tabs>
          <w:tab w:val="left" w:pos="993"/>
          <w:tab w:val="left" w:pos="1134"/>
          <w:tab w:val="left" w:pos="1418"/>
          <w:tab w:val="left" w:pos="1560"/>
        </w:tabs>
        <w:suppressAutoHyphens w:val="0"/>
        <w:autoSpaceDE w:val="0"/>
        <w:adjustRightInd w:val="0"/>
        <w:ind w:left="0" w:firstLine="851"/>
        <w:jc w:val="both"/>
        <w:textAlignment w:val="auto"/>
        <w:rPr>
          <w:b/>
          <w:bCs/>
          <w:szCs w:val="20"/>
        </w:rPr>
      </w:pPr>
      <w:r w:rsidRPr="00E33954">
        <w:rPr>
          <w:szCs w:val="20"/>
        </w:rPr>
        <w:t>Perkančioji organizacija nereikalauja iš dalyvio pateikti dokumentų, patvirtinančių jo pašalinimo pagrindų nebuvimą, jeigu ji:</w:t>
      </w:r>
    </w:p>
    <w:p w14:paraId="40B6028D" w14:textId="77777777" w:rsidR="00E33954" w:rsidRPr="00E33954" w:rsidRDefault="00E33954">
      <w:pPr>
        <w:pStyle w:val="Sraopastraipa"/>
        <w:widowControl w:val="0"/>
        <w:numPr>
          <w:ilvl w:val="2"/>
          <w:numId w:val="22"/>
        </w:numPr>
        <w:tabs>
          <w:tab w:val="left" w:pos="993"/>
          <w:tab w:val="left" w:pos="1134"/>
          <w:tab w:val="left" w:pos="1418"/>
          <w:tab w:val="left" w:pos="1701"/>
        </w:tabs>
        <w:suppressAutoHyphens w:val="0"/>
        <w:autoSpaceDE w:val="0"/>
        <w:adjustRightInd w:val="0"/>
        <w:ind w:left="0" w:firstLine="851"/>
        <w:jc w:val="both"/>
        <w:textAlignment w:val="auto"/>
        <w:rPr>
          <w:b/>
          <w:bCs/>
          <w:szCs w:val="20"/>
        </w:rPr>
      </w:pPr>
      <w:r w:rsidRPr="00E33954">
        <w:rPr>
          <w:szCs w:val="20"/>
        </w:rPr>
        <w:t>t</w:t>
      </w:r>
      <w:r w:rsidR="00C35AC1" w:rsidRPr="00E33954">
        <w:rPr>
          <w:szCs w:val="20"/>
        </w:rPr>
        <w:t xml:space="preserve">uri galimybę susipažinti su šiais dokumentais ar informacija tiesiogiai ir neatlygintinai prisijungusi prie nacionalinės duomenų bazės bet kurioje valstybėje narėje arba naudodamasi CVP IS; </w:t>
      </w:r>
    </w:p>
    <w:p w14:paraId="0015226D" w14:textId="777AC9F5" w:rsidR="00D94A6E" w:rsidRPr="00E33954" w:rsidRDefault="00C35AC1">
      <w:pPr>
        <w:pStyle w:val="Sraopastraipa"/>
        <w:widowControl w:val="0"/>
        <w:numPr>
          <w:ilvl w:val="2"/>
          <w:numId w:val="22"/>
        </w:numPr>
        <w:tabs>
          <w:tab w:val="left" w:pos="993"/>
          <w:tab w:val="left" w:pos="1134"/>
          <w:tab w:val="left" w:pos="1418"/>
          <w:tab w:val="left" w:pos="1701"/>
        </w:tabs>
        <w:suppressAutoHyphens w:val="0"/>
        <w:autoSpaceDE w:val="0"/>
        <w:adjustRightInd w:val="0"/>
        <w:ind w:left="0" w:firstLine="851"/>
        <w:jc w:val="both"/>
        <w:textAlignment w:val="auto"/>
        <w:rPr>
          <w:b/>
          <w:bCs/>
          <w:szCs w:val="20"/>
        </w:rPr>
      </w:pPr>
      <w:r w:rsidRPr="00E33954">
        <w:rPr>
          <w:szCs w:val="20"/>
        </w:rPr>
        <w:t>šiuos dokumentus jau turi iš ankstesnių pirkimo procedūrų.</w:t>
      </w:r>
    </w:p>
    <w:p w14:paraId="03C1F9C7" w14:textId="1B945358" w:rsidR="00087C15" w:rsidRPr="00647F65" w:rsidRDefault="00087C15">
      <w:pPr>
        <w:pStyle w:val="Sraopastraipa"/>
        <w:numPr>
          <w:ilvl w:val="0"/>
          <w:numId w:val="22"/>
        </w:numPr>
        <w:autoSpaceDN/>
        <w:spacing w:before="120"/>
        <w:ind w:firstLine="191"/>
        <w:jc w:val="center"/>
        <w:textAlignment w:val="auto"/>
        <w:rPr>
          <w:b/>
          <w:lang w:eastAsia="lt-LT"/>
        </w:rPr>
      </w:pPr>
      <w:r w:rsidRPr="00647F65">
        <w:rPr>
          <w:b/>
          <w:lang w:eastAsia="lt-LT"/>
        </w:rPr>
        <w:t>SPRENDIMAS DĖL LAIMĖTOJO PASIŪLYMO, PASIŪLYMŲ EILĖS</w:t>
      </w:r>
    </w:p>
    <w:p w14:paraId="4396E997" w14:textId="0627A054" w:rsidR="00424DE1" w:rsidRPr="006B6532" w:rsidRDefault="00087C15" w:rsidP="00607666">
      <w:pPr>
        <w:autoSpaceDN/>
        <w:spacing w:after="120"/>
        <w:ind w:firstLine="720"/>
        <w:jc w:val="center"/>
        <w:textAlignment w:val="auto"/>
        <w:rPr>
          <w:b/>
          <w:lang w:val="en-US" w:eastAsia="lt-LT"/>
        </w:rPr>
      </w:pPr>
      <w:r w:rsidRPr="006B6532">
        <w:rPr>
          <w:b/>
          <w:lang w:val="en-US" w:eastAsia="lt-LT"/>
        </w:rPr>
        <w:t xml:space="preserve">IR SUTARTIES SUDARYMO </w:t>
      </w:r>
    </w:p>
    <w:p w14:paraId="42B2BBB9" w14:textId="77777777" w:rsidR="001F4602" w:rsidRDefault="002B6248">
      <w:pPr>
        <w:pStyle w:val="Sraopastraipa"/>
        <w:numPr>
          <w:ilvl w:val="1"/>
          <w:numId w:val="23"/>
        </w:numPr>
        <w:tabs>
          <w:tab w:val="center" w:pos="1418"/>
        </w:tabs>
        <w:ind w:left="0" w:firstLine="851"/>
        <w:jc w:val="both"/>
      </w:pPr>
      <w:r>
        <w:t>I</w:t>
      </w:r>
      <w:r w:rsidRPr="002B6248">
        <w:t>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6380AF9" w14:textId="77777777" w:rsidR="001F4602" w:rsidRDefault="001F4602">
      <w:pPr>
        <w:pStyle w:val="Sraopastraipa"/>
        <w:numPr>
          <w:ilvl w:val="1"/>
          <w:numId w:val="23"/>
        </w:numPr>
        <w:tabs>
          <w:tab w:val="center" w:pos="1418"/>
        </w:tabs>
        <w:ind w:left="0" w:firstLine="851"/>
        <w:jc w:val="both"/>
      </w:pPr>
      <w:r>
        <w:t>Tiekėjas, kurio pasiūlymas nustatytas laimėjusiu, sudaryti pirkimo sutarties kviečiamas raštu ir jam nurodomas laikas, iki kada jis turi sudaryti pirkimo sutartį.</w:t>
      </w:r>
    </w:p>
    <w:p w14:paraId="7DB32F4A" w14:textId="77777777" w:rsidR="0015044A" w:rsidRDefault="001F4602">
      <w:pPr>
        <w:pStyle w:val="Sraopastraipa"/>
        <w:numPr>
          <w:ilvl w:val="1"/>
          <w:numId w:val="23"/>
        </w:numPr>
        <w:tabs>
          <w:tab w:val="center" w:pos="1418"/>
        </w:tabs>
        <w:ind w:left="0" w:firstLine="851"/>
        <w:jc w:val="both"/>
      </w:pPr>
      <w:r>
        <w:t>Jeigu tiekėjas, kuriam buvo pasiūlyta sudaryti pirkimo sutartį, raštu atsisako ją sudaryti arba iki perkančiosios organizacijos nurodyto laiko nepasirašo pirkimo sutarties, arba atsisako sudaryti pirkimo sutartį VPĮ ir pirkimo sąlygose nustatytomis sąlygomis, laikoma, kad jis (jie) atsisakė sudaryti pirkimo sutartį. Tuo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tai paprašiusi ir įvertinusi šio dalyvio aktualius dokumentus, patvirtinančius Deklaracijoje nurodytą informaciją (dėl pašalinimo pagrindų nebuvimo, atitikimo nustatytiems kvalifikaciniams reikalavimams ir (arba) atitikimo aplinkos apsaugos vadybos sistemos standartų reikalavimams).</w:t>
      </w:r>
    </w:p>
    <w:p w14:paraId="59662954" w14:textId="77777777" w:rsidR="0015044A" w:rsidRDefault="001F4602">
      <w:pPr>
        <w:pStyle w:val="Sraopastraipa"/>
        <w:numPr>
          <w:ilvl w:val="1"/>
          <w:numId w:val="23"/>
        </w:numPr>
        <w:tabs>
          <w:tab w:val="center" w:pos="1418"/>
        </w:tabs>
        <w:ind w:left="0" w:firstLine="851"/>
        <w:jc w:val="both"/>
      </w:pPr>
      <w: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49F40E63" w14:textId="77777777" w:rsidR="0015044A" w:rsidRDefault="001F4602">
      <w:pPr>
        <w:pStyle w:val="Sraopastraipa"/>
        <w:numPr>
          <w:ilvl w:val="1"/>
          <w:numId w:val="23"/>
        </w:numPr>
        <w:tabs>
          <w:tab w:val="center" w:pos="1418"/>
        </w:tabs>
        <w:ind w:left="0" w:firstLine="851"/>
        <w:jc w:val="both"/>
      </w:pPr>
      <w:r>
        <w:lastRenderedPageBreak/>
        <w:t>Dalyviams nedelsiant (ne vėliau kaip per 3 darbo dienas) CVP IS susirašinėjimo priemonėmis apie priimtą sprendimą nustatyti laimėjusį pasiūlymą, dėl kurio bus sudaroma pirkimo sutartis, pateikia informacijos, kuri dar nebuvo pateikta pirkimo procedūros metu, santrauką, nurodo nustatytą pasiūlymų eilę, laimėjusį pasiūlymą ir tikslų atidėjimo terminą. Jeigu perkančioji organizacija priima sprendimą nesudaryti pirkimo sutarties arba pradėti pirkimą iš naujo, dalyviams nurodo priežastis, dėl kurių buvo priimtas sprendimas nesudaryti pirkimo sutarties arba pradėti pirkimą iš naujo.</w:t>
      </w:r>
    </w:p>
    <w:p w14:paraId="104B4141" w14:textId="530BF1D8" w:rsidR="00C8029E" w:rsidRPr="006B6532" w:rsidRDefault="001F4602">
      <w:pPr>
        <w:pStyle w:val="Sraopastraipa"/>
        <w:numPr>
          <w:ilvl w:val="1"/>
          <w:numId w:val="23"/>
        </w:numPr>
        <w:tabs>
          <w:tab w:val="center" w:pos="1418"/>
        </w:tabs>
        <w:ind w:left="0" w:firstLine="851"/>
        <w:jc w:val="both"/>
      </w:pPr>
      <w:r>
        <w:t>Ši pirkimo procedūra atliekama siekiant sudaryti pirkimo sutartį su tiekėju, kurio pasiūlymas bus pripažintas laimėjusiu.</w:t>
      </w:r>
    </w:p>
    <w:p w14:paraId="03DF3A7A" w14:textId="3F61840C" w:rsidR="00C8029E" w:rsidRPr="00C8029E" w:rsidRDefault="00087C15">
      <w:pPr>
        <w:pStyle w:val="Sraopastraipa"/>
        <w:numPr>
          <w:ilvl w:val="0"/>
          <w:numId w:val="19"/>
        </w:numPr>
        <w:autoSpaceDN/>
        <w:spacing w:before="120" w:after="120"/>
        <w:ind w:left="482" w:hanging="482"/>
        <w:jc w:val="center"/>
        <w:textAlignment w:val="auto"/>
        <w:rPr>
          <w:b/>
          <w:lang w:eastAsia="lt-LT"/>
        </w:rPr>
      </w:pPr>
      <w:r w:rsidRPr="00424DE1">
        <w:rPr>
          <w:b/>
          <w:lang w:eastAsia="lt-LT"/>
        </w:rPr>
        <w:t>GINČŲ NAGRINĖJIMO TVARKA</w:t>
      </w:r>
    </w:p>
    <w:p w14:paraId="7D66C693" w14:textId="77777777" w:rsidR="003A0A24" w:rsidRPr="005E62F8" w:rsidRDefault="003A0A24">
      <w:pPr>
        <w:widowControl w:val="0"/>
        <w:numPr>
          <w:ilvl w:val="0"/>
          <w:numId w:val="24"/>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Įstatymo VII skyriuje nustatyta tvarka. </w:t>
      </w:r>
    </w:p>
    <w:p w14:paraId="7ACD5652" w14:textId="636C0D9B" w:rsidR="0008215E" w:rsidRPr="001C033B" w:rsidRDefault="003A0A24">
      <w:pPr>
        <w:widowControl w:val="0"/>
        <w:numPr>
          <w:ilvl w:val="0"/>
          <w:numId w:val="24"/>
        </w:numPr>
        <w:tabs>
          <w:tab w:val="left" w:pos="1418"/>
        </w:tabs>
        <w:suppressAutoHyphens w:val="0"/>
        <w:autoSpaceDE w:val="0"/>
        <w:adjustRightInd w:val="0"/>
        <w:ind w:left="0" w:firstLine="851"/>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5C10565A" w14:textId="4464FFBB" w:rsidR="00A140EF" w:rsidRPr="003A0A24" w:rsidRDefault="00087C15">
      <w:pPr>
        <w:pStyle w:val="Sraopastraipa"/>
        <w:numPr>
          <w:ilvl w:val="0"/>
          <w:numId w:val="19"/>
        </w:numPr>
        <w:tabs>
          <w:tab w:val="left" w:pos="1134"/>
        </w:tabs>
        <w:autoSpaceDN/>
        <w:spacing w:after="120"/>
        <w:ind w:left="482" w:hanging="482"/>
        <w:jc w:val="center"/>
        <w:textAlignment w:val="auto"/>
        <w:rPr>
          <w:b/>
          <w:lang w:eastAsia="lt-LT"/>
        </w:rPr>
      </w:pPr>
      <w:r w:rsidRPr="003A0A24">
        <w:rPr>
          <w:b/>
          <w:lang w:eastAsia="lt-LT"/>
        </w:rPr>
        <w:t>PIRKIMO SUTARTIES SĄLYGOS</w:t>
      </w:r>
    </w:p>
    <w:p w14:paraId="2A984FA2" w14:textId="3DED4059" w:rsidR="00BE3189" w:rsidRPr="00BE3189" w:rsidRDefault="00BE3189">
      <w:pPr>
        <w:pStyle w:val="Sraopastraipa"/>
        <w:widowControl w:val="0"/>
        <w:numPr>
          <w:ilvl w:val="1"/>
          <w:numId w:val="19"/>
        </w:numPr>
        <w:tabs>
          <w:tab w:val="center" w:pos="1418"/>
        </w:tabs>
        <w:autoSpaceDE w:val="0"/>
        <w:adjustRightInd w:val="0"/>
        <w:ind w:left="55" w:firstLine="796"/>
        <w:jc w:val="both"/>
        <w:rPr>
          <w:szCs w:val="20"/>
        </w:rPr>
      </w:pPr>
      <w:r w:rsidRPr="00D8789F">
        <w:t>Sudaroma pirkimo sutartis</w:t>
      </w:r>
      <w:r>
        <w:t xml:space="preserve"> </w:t>
      </w:r>
      <w:r w:rsidRPr="00D8789F">
        <w:t xml:space="preserve">atitinka laimėjusio tiekėjo pasiūlymą ir perkančiosios organizacijos </w:t>
      </w:r>
      <w:r w:rsidR="0008215E">
        <w:t>pirkimo</w:t>
      </w:r>
      <w:r w:rsidRPr="00D8789F">
        <w:t xml:space="preserve"> sąlygose nustatytus reikalavimus.</w:t>
      </w:r>
    </w:p>
    <w:p w14:paraId="39143CC2" w14:textId="77777777" w:rsidR="00BE3189" w:rsidRPr="00BE3189" w:rsidRDefault="00BE3189">
      <w:pPr>
        <w:pStyle w:val="Sraopastraipa"/>
        <w:widowControl w:val="0"/>
        <w:numPr>
          <w:ilvl w:val="1"/>
          <w:numId w:val="19"/>
        </w:numPr>
        <w:tabs>
          <w:tab w:val="center" w:pos="1418"/>
        </w:tabs>
        <w:autoSpaceDE w:val="0"/>
        <w:adjustRightInd w:val="0"/>
        <w:ind w:left="55" w:firstLine="796"/>
        <w:jc w:val="both"/>
        <w:rPr>
          <w:szCs w:val="20"/>
        </w:rPr>
      </w:pPr>
      <w:r w:rsidRPr="00BE3189">
        <w:rPr>
          <w:rFonts w:eastAsiaTheme="minorHAnsi" w:cstheme="minorHAnsi"/>
          <w:bCs/>
          <w:iCs/>
        </w:rPr>
        <w:t>Sudarant sutartį, joje nedidinama laimėjusio tiekėjo pasiūlymo kaina, sąnaudos ir nekeičiamos kitos sąlygos.</w:t>
      </w:r>
    </w:p>
    <w:p w14:paraId="22AEA8D3" w14:textId="32C0506D" w:rsidR="00BE3189" w:rsidRPr="00607666" w:rsidRDefault="00BE3189">
      <w:pPr>
        <w:pStyle w:val="Sraopastraipa"/>
        <w:widowControl w:val="0"/>
        <w:numPr>
          <w:ilvl w:val="1"/>
          <w:numId w:val="19"/>
        </w:numPr>
        <w:tabs>
          <w:tab w:val="center" w:pos="1418"/>
        </w:tabs>
        <w:autoSpaceDE w:val="0"/>
        <w:adjustRightInd w:val="0"/>
        <w:ind w:left="55" w:firstLine="796"/>
        <w:jc w:val="both"/>
        <w:rPr>
          <w:szCs w:val="20"/>
        </w:rPr>
      </w:pPr>
      <w:r w:rsidRPr="00BE3189">
        <w:rPr>
          <w:rFonts w:eastAsiaTheme="minorHAnsi" w:cstheme="minorHAnsi"/>
          <w:bCs/>
          <w:iCs/>
        </w:rPr>
        <w:t xml:space="preserve">Sutarties sąlygos pateikiamos konkurso sąlygų </w:t>
      </w:r>
      <w:r w:rsidR="00607666">
        <w:rPr>
          <w:rFonts w:eastAsiaTheme="minorHAnsi" w:cstheme="minorHAnsi"/>
          <w:bCs/>
          <w:iCs/>
        </w:rPr>
        <w:t>3</w:t>
      </w:r>
      <w:r w:rsidRPr="00BE3189">
        <w:rPr>
          <w:rFonts w:eastAsiaTheme="minorHAnsi" w:cstheme="minorHAnsi"/>
          <w:bCs/>
          <w:iCs/>
        </w:rPr>
        <w:t xml:space="preserve"> priede „Sutarties projektas“.</w:t>
      </w:r>
    </w:p>
    <w:p w14:paraId="371C7937" w14:textId="77777777" w:rsidR="007217DE" w:rsidRDefault="007217DE" w:rsidP="00DD1AF2">
      <w:pPr>
        <w:tabs>
          <w:tab w:val="center" w:pos="1418"/>
        </w:tabs>
        <w:autoSpaceDN/>
        <w:ind w:firstLine="796"/>
        <w:textAlignment w:val="auto"/>
        <w:rPr>
          <w:lang w:eastAsia="lt-LT"/>
        </w:rPr>
      </w:pPr>
    </w:p>
    <w:p w14:paraId="64D016DB" w14:textId="565F1F5A" w:rsidR="00594A20" w:rsidRPr="00424DE1" w:rsidRDefault="00594A20" w:rsidP="00C571B8">
      <w:pPr>
        <w:tabs>
          <w:tab w:val="center" w:pos="1418"/>
        </w:tabs>
        <w:autoSpaceDN/>
        <w:textAlignment w:val="auto"/>
        <w:rPr>
          <w:lang w:eastAsia="lt-LT"/>
        </w:rPr>
        <w:sectPr w:rsidR="00594A20" w:rsidRPr="00424DE1" w:rsidSect="00AF0921">
          <w:footerReference w:type="default" r:id="rId18"/>
          <w:pgSz w:w="11906" w:h="16838"/>
          <w:pgMar w:top="851" w:right="709" w:bottom="709" w:left="1560" w:header="720" w:footer="720" w:gutter="0"/>
          <w:cols w:space="1296"/>
          <w:docGrid w:linePitch="326"/>
        </w:sectPr>
      </w:pPr>
    </w:p>
    <w:p w14:paraId="7A3699AB" w14:textId="77777777" w:rsidR="00D949E8" w:rsidRPr="0005212E" w:rsidRDefault="00D949E8" w:rsidP="00D949E8">
      <w:pPr>
        <w:spacing w:after="240"/>
        <w:jc w:val="right"/>
        <w:rPr>
          <w:b/>
          <w:lang w:eastAsia="lt-LT"/>
        </w:rPr>
      </w:pPr>
      <w:r w:rsidRPr="0005212E">
        <w:rPr>
          <w:b/>
          <w:lang w:eastAsia="lt-LT"/>
        </w:rPr>
        <w:lastRenderedPageBreak/>
        <w:t>Pirkimo sąlygų 1 priedas</w:t>
      </w:r>
    </w:p>
    <w:p w14:paraId="1BB22597" w14:textId="77777777" w:rsidR="00D949E8" w:rsidRPr="00D949E8" w:rsidRDefault="00D949E8" w:rsidP="00D949E8">
      <w:pPr>
        <w:spacing w:after="180"/>
        <w:ind w:right="-176"/>
        <w:jc w:val="center"/>
        <w:rPr>
          <w:color w:val="000000"/>
          <w:sz w:val="20"/>
          <w:szCs w:val="22"/>
        </w:rPr>
      </w:pPr>
      <w:r w:rsidRPr="00D949E8">
        <w:rPr>
          <w:color w:val="000000"/>
          <w:sz w:val="20"/>
          <w:szCs w:val="22"/>
        </w:rPr>
        <w:t>Herbas arba prekių ženklas</w:t>
      </w:r>
    </w:p>
    <w:p w14:paraId="1C58DE0F" w14:textId="77777777" w:rsidR="00D949E8" w:rsidRPr="00D949E8" w:rsidRDefault="00D949E8" w:rsidP="00D949E8">
      <w:pPr>
        <w:spacing w:after="180"/>
        <w:ind w:right="-176"/>
        <w:jc w:val="center"/>
        <w:rPr>
          <w:color w:val="000000"/>
          <w:sz w:val="20"/>
          <w:szCs w:val="22"/>
        </w:rPr>
      </w:pPr>
      <w:r w:rsidRPr="00D949E8">
        <w:rPr>
          <w:color w:val="000000"/>
          <w:sz w:val="20"/>
          <w:szCs w:val="22"/>
        </w:rPr>
        <w:t>(Tiekėjo pavadinimas)</w:t>
      </w:r>
    </w:p>
    <w:p w14:paraId="184BB4E0" w14:textId="77777777" w:rsidR="00D949E8" w:rsidRPr="00D949E8" w:rsidRDefault="00D949E8" w:rsidP="00D949E8">
      <w:pPr>
        <w:spacing w:after="180"/>
        <w:ind w:right="-176"/>
        <w:jc w:val="center"/>
        <w:rPr>
          <w:color w:val="000000"/>
          <w:sz w:val="20"/>
          <w:szCs w:val="22"/>
        </w:rPr>
      </w:pPr>
      <w:r w:rsidRPr="00D949E8">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66BD88" w14:textId="77777777" w:rsidR="00D949E8" w:rsidRPr="00D949E8" w:rsidRDefault="00D949E8" w:rsidP="00D949E8">
      <w:pPr>
        <w:jc w:val="center"/>
        <w:rPr>
          <w:color w:val="000000"/>
          <w:sz w:val="20"/>
          <w:szCs w:val="22"/>
        </w:rPr>
      </w:pPr>
      <w:r w:rsidRPr="00D949E8">
        <w:rPr>
          <w:color w:val="000000"/>
          <w:sz w:val="20"/>
          <w:szCs w:val="22"/>
        </w:rPr>
        <w:t>_________________________</w:t>
      </w:r>
    </w:p>
    <w:p w14:paraId="1F81E12D" w14:textId="77777777" w:rsidR="00D949E8" w:rsidRPr="00D949E8" w:rsidRDefault="00D949E8" w:rsidP="00D949E8">
      <w:pPr>
        <w:tabs>
          <w:tab w:val="center" w:pos="2520"/>
        </w:tabs>
        <w:spacing w:after="180"/>
        <w:jc w:val="center"/>
        <w:rPr>
          <w:color w:val="000000"/>
          <w:sz w:val="20"/>
          <w:szCs w:val="22"/>
        </w:rPr>
      </w:pPr>
      <w:r w:rsidRPr="00D949E8">
        <w:rPr>
          <w:color w:val="000000"/>
          <w:sz w:val="20"/>
          <w:szCs w:val="22"/>
        </w:rPr>
        <w:t>(Adresatas (perkančioji organizacija)</w:t>
      </w:r>
    </w:p>
    <w:p w14:paraId="54A83BDC" w14:textId="77777777" w:rsidR="00D949E8" w:rsidRPr="00D949E8" w:rsidRDefault="00D949E8" w:rsidP="00D949E8">
      <w:pPr>
        <w:jc w:val="center"/>
        <w:rPr>
          <w:b/>
        </w:rPr>
      </w:pPr>
      <w:r w:rsidRPr="00D949E8">
        <w:rPr>
          <w:rFonts w:eastAsia="Calibri"/>
          <w:b/>
        </w:rPr>
        <w:t>PASIŪLYMAS DĖL</w:t>
      </w:r>
      <w:r w:rsidRPr="00D949E8">
        <w:rPr>
          <w:b/>
        </w:rPr>
        <w:t xml:space="preserve"> </w:t>
      </w:r>
    </w:p>
    <w:p w14:paraId="281076F4" w14:textId="77777777" w:rsidR="00772BD7" w:rsidRDefault="00772BD7" w:rsidP="00D949E8">
      <w:pPr>
        <w:suppressAutoHyphens w:val="0"/>
        <w:autoSpaceDN/>
        <w:jc w:val="center"/>
        <w:textAlignment w:val="auto"/>
        <w:rPr>
          <w:b/>
          <w:bCs/>
          <w:lang w:eastAsia="ar-SA"/>
        </w:rPr>
      </w:pPr>
      <w:r>
        <w:rPr>
          <w:b/>
          <w:bCs/>
          <w:lang w:eastAsia="ar-SA"/>
        </w:rPr>
        <w:t>ELEKTROS, STATYBOS, REMONTO IR KITŲ ŪKINIŲ PREKIŲ</w:t>
      </w:r>
    </w:p>
    <w:p w14:paraId="550D4FD2" w14:textId="47B93AC5" w:rsidR="00D949E8" w:rsidRPr="00D949E8" w:rsidRDefault="00D949E8" w:rsidP="00D949E8">
      <w:pPr>
        <w:suppressAutoHyphens w:val="0"/>
        <w:autoSpaceDN/>
        <w:jc w:val="center"/>
        <w:textAlignment w:val="auto"/>
        <w:rPr>
          <w:b/>
          <w:bCs/>
          <w:lang w:eastAsia="ar-SA"/>
        </w:rPr>
      </w:pPr>
      <w:r w:rsidRPr="00D949E8">
        <w:rPr>
          <w:b/>
          <w:bCs/>
          <w:lang w:eastAsia="ar-SA"/>
        </w:rPr>
        <w:t xml:space="preserve"> VIEŠOJO PIRKIMO</w:t>
      </w:r>
    </w:p>
    <w:p w14:paraId="7ABC1084" w14:textId="77777777" w:rsidR="00D949E8" w:rsidRPr="00D949E8" w:rsidRDefault="00D949E8" w:rsidP="00D949E8">
      <w:pPr>
        <w:shd w:val="clear" w:color="auto" w:fill="FFFFFF"/>
        <w:jc w:val="center"/>
        <w:rPr>
          <w:bCs/>
          <w:color w:val="000000"/>
        </w:rPr>
      </w:pPr>
      <w:r w:rsidRPr="00D949E8">
        <w:rPr>
          <w:bCs/>
          <w:color w:val="000000"/>
        </w:rPr>
        <w:t>____________</w:t>
      </w:r>
    </w:p>
    <w:p w14:paraId="1BD28101" w14:textId="77777777" w:rsidR="00D949E8" w:rsidRPr="00D949E8" w:rsidRDefault="00D949E8" w:rsidP="00D949E8">
      <w:pPr>
        <w:jc w:val="center"/>
        <w:rPr>
          <w:bCs/>
          <w:color w:val="000000"/>
        </w:rPr>
      </w:pPr>
      <w:r w:rsidRPr="00D949E8">
        <w:rPr>
          <w:bCs/>
          <w:color w:val="000000"/>
        </w:rPr>
        <w:t>(Data)</w:t>
      </w:r>
    </w:p>
    <w:p w14:paraId="75ABD050" w14:textId="77777777" w:rsidR="00D949E8" w:rsidRPr="00D949E8" w:rsidRDefault="00D949E8" w:rsidP="00D949E8">
      <w:pPr>
        <w:shd w:val="clear" w:color="auto" w:fill="FFFFFF"/>
        <w:jc w:val="center"/>
        <w:rPr>
          <w:bCs/>
          <w:color w:val="000000"/>
        </w:rPr>
      </w:pPr>
      <w:r w:rsidRPr="00D949E8">
        <w:rPr>
          <w:bCs/>
          <w:color w:val="000000"/>
        </w:rPr>
        <w:t>___________</w:t>
      </w:r>
    </w:p>
    <w:p w14:paraId="5B637BCE" w14:textId="77777777" w:rsidR="00D949E8" w:rsidRPr="00D949E8" w:rsidRDefault="00D949E8" w:rsidP="00D949E8">
      <w:pPr>
        <w:shd w:val="clear" w:color="auto" w:fill="FFFFFF"/>
        <w:spacing w:after="120"/>
        <w:jc w:val="center"/>
        <w:rPr>
          <w:bCs/>
          <w:color w:val="000000"/>
        </w:rPr>
      </w:pPr>
      <w:r w:rsidRPr="00D949E8">
        <w:rPr>
          <w:bCs/>
          <w:color w:val="000000"/>
        </w:rPr>
        <w:t>(Sudarymo vieta)</w:t>
      </w:r>
    </w:p>
    <w:p w14:paraId="129179A9" w14:textId="77777777" w:rsidR="00D949E8" w:rsidRPr="00D949E8" w:rsidRDefault="00D949E8" w:rsidP="00453018">
      <w:pPr>
        <w:shd w:val="clear" w:color="auto" w:fill="FFFFFF"/>
        <w:spacing w:after="120"/>
        <w:jc w:val="right"/>
        <w:rPr>
          <w:color w:val="000000"/>
        </w:rPr>
      </w:pPr>
      <w:r w:rsidRPr="00D949E8">
        <w:rPr>
          <w:b/>
          <w:bCs/>
        </w:rPr>
        <w:t>1 lentelė</w:t>
      </w:r>
      <w:r w:rsidRPr="00D949E8">
        <w:t>. Informacija apie tiekėją</w:t>
      </w:r>
      <w:r w:rsidRPr="00D949E8">
        <w:rPr>
          <w:b/>
          <w:bCs/>
        </w:rPr>
        <w:t xml:space="preserve"> </w:t>
      </w:r>
      <w:r w:rsidRPr="00D949E8">
        <w:t>(</w:t>
      </w:r>
      <w:r w:rsidRPr="00D949E8">
        <w:rPr>
          <w:i/>
          <w:iCs/>
        </w:rPr>
        <w:t>pildo tiekėjas</w:t>
      </w:r>
      <w:r w:rsidRPr="00D949E8">
        <w:t>)</w:t>
      </w:r>
    </w:p>
    <w:tbl>
      <w:tblPr>
        <w:tblStyle w:val="Lentelstinklelis1"/>
        <w:tblW w:w="9781" w:type="dxa"/>
        <w:tblLayout w:type="fixed"/>
        <w:tblLook w:val="0000" w:firstRow="0" w:lastRow="0" w:firstColumn="0" w:lastColumn="0" w:noHBand="0" w:noVBand="0"/>
      </w:tblPr>
      <w:tblGrid>
        <w:gridCol w:w="5043"/>
        <w:gridCol w:w="4738"/>
      </w:tblGrid>
      <w:tr w:rsidR="00D949E8" w:rsidRPr="00D949E8" w14:paraId="73259AB7" w14:textId="77777777" w:rsidTr="007E5B93">
        <w:trPr>
          <w:trHeight w:val="995"/>
        </w:trPr>
        <w:tc>
          <w:tcPr>
            <w:tcW w:w="5043" w:type="dxa"/>
          </w:tcPr>
          <w:p w14:paraId="71F50A7B" w14:textId="77777777" w:rsidR="00D949E8" w:rsidRPr="00D949E8" w:rsidRDefault="00D949E8" w:rsidP="00D949E8">
            <w:pPr>
              <w:snapToGrid w:val="0"/>
              <w:jc w:val="both"/>
            </w:pPr>
            <w:r w:rsidRPr="00D949E8">
              <w:t>Tiekėjo arba tiekėjų grupės narių pavadinimas (-ai) (</w:t>
            </w:r>
            <w:r w:rsidRPr="00D949E8">
              <w:rPr>
                <w:i/>
                <w:iCs/>
              </w:rPr>
              <w:t>Jeigu dalyvauja ūkio subjektų grupė, surašomi visi dalyvių pavadinimai</w:t>
            </w:r>
            <w:r w:rsidRPr="00D949E8">
              <w:t xml:space="preserve">) </w:t>
            </w:r>
          </w:p>
        </w:tc>
        <w:tc>
          <w:tcPr>
            <w:tcW w:w="4738" w:type="dxa"/>
          </w:tcPr>
          <w:p w14:paraId="609FF277" w14:textId="77777777" w:rsidR="00D949E8" w:rsidRPr="00D949E8" w:rsidRDefault="00D949E8" w:rsidP="00D949E8">
            <w:pPr>
              <w:rPr>
                <w:color w:val="000000"/>
              </w:rPr>
            </w:pPr>
          </w:p>
        </w:tc>
      </w:tr>
      <w:tr w:rsidR="00D949E8" w:rsidRPr="00D949E8" w14:paraId="3FE42D6A" w14:textId="77777777" w:rsidTr="007E5B93">
        <w:trPr>
          <w:trHeight w:val="1216"/>
        </w:trPr>
        <w:tc>
          <w:tcPr>
            <w:tcW w:w="5043" w:type="dxa"/>
          </w:tcPr>
          <w:p w14:paraId="04AD565F" w14:textId="77777777" w:rsidR="00D949E8" w:rsidRPr="00D949E8" w:rsidRDefault="00D949E8" w:rsidP="00D949E8">
            <w:pPr>
              <w:snapToGrid w:val="0"/>
              <w:jc w:val="both"/>
            </w:pPr>
            <w:r w:rsidRPr="00D949E8">
              <w:t xml:space="preserve">Tiekėjo arba tiekėjų grupės narių juridinio asmens </w:t>
            </w:r>
            <w:r w:rsidRPr="00D949E8">
              <w:rPr>
                <w:u w:val="single"/>
              </w:rPr>
              <w:t>kodas</w:t>
            </w:r>
            <w:r w:rsidRPr="00D949E8">
              <w:t xml:space="preserve"> (-ai) </w:t>
            </w:r>
            <w:r w:rsidRPr="00D949E8">
              <w:rPr>
                <w:i/>
                <w:iCs/>
              </w:rPr>
              <w:t xml:space="preserve">(tuo atveju, jei pasiūlymą teikia fizinis asmuo – verslo pažymėjimo Nr. ar pan.), </w:t>
            </w:r>
            <w:r w:rsidRPr="00D949E8">
              <w:rPr>
                <w:u w:val="single"/>
              </w:rPr>
              <w:t>adresas</w:t>
            </w:r>
            <w:r w:rsidRPr="00D949E8">
              <w:t xml:space="preserve"> (-ai) </w:t>
            </w:r>
          </w:p>
        </w:tc>
        <w:tc>
          <w:tcPr>
            <w:tcW w:w="4738" w:type="dxa"/>
          </w:tcPr>
          <w:p w14:paraId="08D71F9B" w14:textId="77777777" w:rsidR="00D949E8" w:rsidRPr="00D949E8" w:rsidRDefault="00D949E8" w:rsidP="00D949E8">
            <w:pPr>
              <w:rPr>
                <w:color w:val="000000"/>
              </w:rPr>
            </w:pPr>
          </w:p>
        </w:tc>
      </w:tr>
      <w:tr w:rsidR="00D949E8" w:rsidRPr="00D949E8" w14:paraId="00418D6E" w14:textId="77777777" w:rsidTr="007E5B93">
        <w:trPr>
          <w:trHeight w:hRule="exact" w:val="715"/>
        </w:trPr>
        <w:tc>
          <w:tcPr>
            <w:tcW w:w="5043" w:type="dxa"/>
          </w:tcPr>
          <w:p w14:paraId="2FAF0683" w14:textId="77777777" w:rsidR="00D949E8" w:rsidRPr="00D949E8" w:rsidRDefault="00D949E8" w:rsidP="00D949E8">
            <w:pPr>
              <w:snapToGrid w:val="0"/>
              <w:jc w:val="both"/>
              <w:rPr>
                <w:color w:val="000000"/>
              </w:rPr>
            </w:pPr>
            <w:r w:rsidRPr="00D949E8">
              <w:t xml:space="preserve">Tiekėjų grupės narys, atstovaujantis grupei </w:t>
            </w:r>
            <w:r w:rsidRPr="00D949E8">
              <w:rPr>
                <w:i/>
                <w:iCs/>
              </w:rPr>
              <w:t xml:space="preserve">(pildoma, jei pasiūlymą teikia tiekėjų grupė) </w:t>
            </w:r>
          </w:p>
        </w:tc>
        <w:tc>
          <w:tcPr>
            <w:tcW w:w="4738" w:type="dxa"/>
          </w:tcPr>
          <w:p w14:paraId="6899A29C" w14:textId="77777777" w:rsidR="00D949E8" w:rsidRPr="00D949E8" w:rsidRDefault="00D949E8" w:rsidP="00D949E8">
            <w:pPr>
              <w:snapToGrid w:val="0"/>
              <w:rPr>
                <w:color w:val="000000"/>
              </w:rPr>
            </w:pPr>
          </w:p>
          <w:p w14:paraId="69001E66" w14:textId="77777777" w:rsidR="00D949E8" w:rsidRPr="00D949E8" w:rsidRDefault="00D949E8" w:rsidP="00D949E8">
            <w:pPr>
              <w:snapToGrid w:val="0"/>
              <w:rPr>
                <w:color w:val="000000"/>
              </w:rPr>
            </w:pPr>
          </w:p>
          <w:p w14:paraId="449B2631" w14:textId="77777777" w:rsidR="00D949E8" w:rsidRPr="00D949E8" w:rsidRDefault="00D949E8" w:rsidP="00D949E8">
            <w:pPr>
              <w:snapToGrid w:val="0"/>
              <w:rPr>
                <w:color w:val="000000"/>
              </w:rPr>
            </w:pPr>
          </w:p>
          <w:p w14:paraId="0F14F84D" w14:textId="77777777" w:rsidR="00D949E8" w:rsidRPr="00D949E8" w:rsidRDefault="00D949E8" w:rsidP="00D949E8">
            <w:pPr>
              <w:snapToGrid w:val="0"/>
              <w:rPr>
                <w:color w:val="000000"/>
              </w:rPr>
            </w:pPr>
          </w:p>
          <w:p w14:paraId="328654ED" w14:textId="77777777" w:rsidR="00D949E8" w:rsidRPr="00D949E8" w:rsidRDefault="00D949E8" w:rsidP="00D949E8">
            <w:pPr>
              <w:snapToGrid w:val="0"/>
              <w:rPr>
                <w:color w:val="000000"/>
              </w:rPr>
            </w:pPr>
          </w:p>
          <w:p w14:paraId="6674CF5A" w14:textId="77777777" w:rsidR="00D949E8" w:rsidRPr="00D949E8" w:rsidRDefault="00D949E8" w:rsidP="00D949E8">
            <w:pPr>
              <w:snapToGrid w:val="0"/>
              <w:rPr>
                <w:color w:val="000000"/>
              </w:rPr>
            </w:pPr>
          </w:p>
          <w:p w14:paraId="2A43A5EF" w14:textId="77777777" w:rsidR="00D949E8" w:rsidRPr="00D949E8" w:rsidRDefault="00D949E8" w:rsidP="00D949E8">
            <w:pPr>
              <w:snapToGrid w:val="0"/>
              <w:rPr>
                <w:color w:val="000000"/>
              </w:rPr>
            </w:pPr>
          </w:p>
        </w:tc>
      </w:tr>
      <w:tr w:rsidR="00D949E8" w:rsidRPr="00D949E8" w14:paraId="6B8C9DDB" w14:textId="77777777" w:rsidTr="007E5B93">
        <w:trPr>
          <w:trHeight w:val="958"/>
        </w:trPr>
        <w:tc>
          <w:tcPr>
            <w:tcW w:w="5043" w:type="dxa"/>
          </w:tcPr>
          <w:p w14:paraId="6DDB7300" w14:textId="77777777" w:rsidR="00D949E8" w:rsidRPr="00D949E8" w:rsidRDefault="00D949E8" w:rsidP="00D949E8">
            <w:pPr>
              <w:snapToGrid w:val="0"/>
              <w:jc w:val="both"/>
              <w:rPr>
                <w:color w:val="000000"/>
              </w:rPr>
            </w:pPr>
            <w:r w:rsidRPr="00D949E8">
              <w:t xml:space="preserve">Asmens, įgalioto bendrauti su perkančiąją organizacija, kontaktinė informacija (vardas, pavardė, tel., el. p. adresas) </w:t>
            </w:r>
          </w:p>
        </w:tc>
        <w:tc>
          <w:tcPr>
            <w:tcW w:w="4738" w:type="dxa"/>
          </w:tcPr>
          <w:p w14:paraId="16D7B021" w14:textId="77777777" w:rsidR="00D949E8" w:rsidRPr="00D949E8" w:rsidRDefault="00D949E8" w:rsidP="00D949E8">
            <w:pPr>
              <w:rPr>
                <w:color w:val="000000"/>
              </w:rPr>
            </w:pPr>
          </w:p>
        </w:tc>
      </w:tr>
    </w:tbl>
    <w:p w14:paraId="27261637" w14:textId="4CB55E8D" w:rsidR="00D949E8" w:rsidRPr="00D949E8" w:rsidRDefault="00D949E8">
      <w:pPr>
        <w:numPr>
          <w:ilvl w:val="0"/>
          <w:numId w:val="26"/>
        </w:numPr>
        <w:tabs>
          <w:tab w:val="left" w:pos="709"/>
        </w:tabs>
        <w:suppressAutoHyphens w:val="0"/>
        <w:autoSpaceDE w:val="0"/>
        <w:adjustRightInd w:val="0"/>
        <w:spacing w:before="120"/>
        <w:ind w:left="0" w:firstLine="567"/>
        <w:jc w:val="both"/>
        <w:textAlignment w:val="auto"/>
        <w:rPr>
          <w:color w:val="000000"/>
        </w:rPr>
      </w:pPr>
      <w:r w:rsidRPr="00D949E8">
        <w:rPr>
          <w:color w:val="000000"/>
        </w:rPr>
        <w:t xml:space="preserve">Šiuo pasiūlymu pažymime, kad sutinkame su visomis pirkimo sąlygomis, nustatytomis skelbime apie pirkimą ir pirkimo dokumentuose bei jų paaiškinimuose, papildymuose. </w:t>
      </w:r>
    </w:p>
    <w:p w14:paraId="7B2EF55F" w14:textId="18231C0C" w:rsidR="00D949E8" w:rsidRPr="00D949E8" w:rsidRDefault="00A426E6">
      <w:pPr>
        <w:numPr>
          <w:ilvl w:val="0"/>
          <w:numId w:val="26"/>
        </w:numPr>
        <w:tabs>
          <w:tab w:val="left" w:pos="709"/>
        </w:tabs>
        <w:suppressAutoHyphens w:val="0"/>
        <w:autoSpaceDE w:val="0"/>
        <w:adjustRightInd w:val="0"/>
        <w:ind w:left="0" w:firstLine="567"/>
        <w:contextualSpacing/>
        <w:jc w:val="both"/>
        <w:textAlignment w:val="auto"/>
        <w:rPr>
          <w:color w:val="000000"/>
        </w:rPr>
      </w:pPr>
      <w:r>
        <w:t xml:space="preserve"> </w:t>
      </w:r>
      <w:r w:rsidR="00D949E8" w:rsidRPr="00D949E8">
        <w:t>Patvirtiname, kad visa pasiūlyme pateikta informacija yra teisinga, atitinka tikrovę ir apima viską, ko reikia visiškam ir tinkamam sutarties vykdymui.</w:t>
      </w:r>
    </w:p>
    <w:p w14:paraId="538842F5" w14:textId="15F7C923" w:rsidR="00D949E8" w:rsidRPr="00D949E8" w:rsidRDefault="00A426E6">
      <w:pPr>
        <w:numPr>
          <w:ilvl w:val="0"/>
          <w:numId w:val="26"/>
        </w:numPr>
        <w:tabs>
          <w:tab w:val="left" w:pos="709"/>
        </w:tabs>
        <w:suppressAutoHyphens w:val="0"/>
        <w:autoSpaceDE w:val="0"/>
        <w:adjustRightInd w:val="0"/>
        <w:ind w:left="0" w:firstLine="567"/>
        <w:contextualSpacing/>
        <w:jc w:val="both"/>
        <w:textAlignment w:val="auto"/>
        <w:rPr>
          <w:color w:val="000000"/>
        </w:rPr>
      </w:pPr>
      <w:r>
        <w:rPr>
          <w:color w:val="000000"/>
        </w:rPr>
        <w:t xml:space="preserve"> </w:t>
      </w:r>
      <w:r w:rsidR="00D949E8" w:rsidRPr="00D949E8">
        <w:rPr>
          <w:color w:val="000000"/>
        </w:rPr>
        <w:t xml:space="preserve">Mūsų siūlomos Prekės visiškai atitinka pirkimo dokumentuose nurodytus reikalavimus. </w:t>
      </w:r>
    </w:p>
    <w:p w14:paraId="2D7D9E2D" w14:textId="5DEBEFD9" w:rsidR="00D949E8" w:rsidRPr="00D949E8" w:rsidRDefault="00A426E6">
      <w:pPr>
        <w:numPr>
          <w:ilvl w:val="0"/>
          <w:numId w:val="26"/>
        </w:numPr>
        <w:tabs>
          <w:tab w:val="left" w:pos="709"/>
        </w:tabs>
        <w:suppressAutoHyphens w:val="0"/>
        <w:autoSpaceDE w:val="0"/>
        <w:adjustRightInd w:val="0"/>
        <w:ind w:left="0" w:firstLine="567"/>
        <w:contextualSpacing/>
        <w:jc w:val="both"/>
        <w:textAlignment w:val="auto"/>
        <w:rPr>
          <w:color w:val="000000"/>
        </w:rPr>
      </w:pPr>
      <w:r>
        <w:t xml:space="preserve"> </w:t>
      </w:r>
      <w:r w:rsidR="00D949E8" w:rsidRPr="00D949E8">
        <w:t>Teikdami šį pasiūlymą, mes patvirtiname, kad į mūsų siūlomų Prekių įkainius įskaičiuoti visi mokesčiai ir tiekėjo išlaidos.</w:t>
      </w:r>
    </w:p>
    <w:p w14:paraId="4729F0C6" w14:textId="77777777" w:rsidR="00D949E8" w:rsidRPr="00D949E8" w:rsidRDefault="00D949E8" w:rsidP="00A426E6">
      <w:pPr>
        <w:tabs>
          <w:tab w:val="left" w:pos="567"/>
          <w:tab w:val="left" w:pos="709"/>
        </w:tabs>
        <w:ind w:firstLine="567"/>
        <w:jc w:val="both"/>
        <w:rPr>
          <w:rFonts w:cstheme="minorHAnsi"/>
          <w:b/>
          <w:bCs/>
        </w:rPr>
      </w:pPr>
    </w:p>
    <w:p w14:paraId="2F06C043" w14:textId="77777777" w:rsidR="00D949E8" w:rsidRPr="00D949E8" w:rsidRDefault="00D949E8" w:rsidP="00D949E8">
      <w:pPr>
        <w:tabs>
          <w:tab w:val="left" w:pos="567"/>
        </w:tabs>
        <w:jc w:val="both"/>
        <w:rPr>
          <w:rFonts w:eastAsia="Calibri"/>
          <w:color w:val="000000" w:themeColor="text1"/>
        </w:rPr>
      </w:pPr>
      <w:r w:rsidRPr="00D949E8">
        <w:rPr>
          <w:rFonts w:cstheme="minorHAnsi"/>
          <w:b/>
          <w:bCs/>
        </w:rPr>
        <w:t>2 lentelė</w:t>
      </w:r>
      <w:r w:rsidRPr="00D949E8">
        <w:rPr>
          <w:rFonts w:cstheme="minorHAnsi"/>
        </w:rPr>
        <w:t xml:space="preserve">. Informacija apie žinomus subtiekėjus, </w:t>
      </w:r>
      <w:r w:rsidRPr="00D949E8">
        <w:t xml:space="preserve">kurių pajėgumais (kad atitiktų perkančiosios organizacijos keliamus kvalifikacijos reikalavimus) tiekėjas </w:t>
      </w:r>
      <w:r w:rsidRPr="00D949E8">
        <w:rPr>
          <w:b/>
          <w:bCs/>
        </w:rPr>
        <w:t>nesiremia</w:t>
      </w:r>
      <w:r w:rsidRPr="00D949E8">
        <w:t xml:space="preserve">, ir jiems perduodama vykdyti pirkimo sutarties dalis </w:t>
      </w:r>
    </w:p>
    <w:p w14:paraId="310A8622" w14:textId="77777777" w:rsidR="00D949E8" w:rsidRPr="00D949E8" w:rsidRDefault="00D949E8" w:rsidP="00D949E8">
      <w:pPr>
        <w:jc w:val="center"/>
        <w:rPr>
          <w:i/>
          <w:iCs/>
          <w:color w:val="000000" w:themeColor="text1"/>
          <w:sz w:val="22"/>
          <w:szCs w:val="22"/>
        </w:rPr>
      </w:pPr>
      <w:r w:rsidRPr="00D949E8">
        <w:rPr>
          <w:i/>
          <w:iCs/>
          <w:color w:val="000000" w:themeColor="text1"/>
          <w:sz w:val="22"/>
          <w:szCs w:val="22"/>
        </w:rPr>
        <w:t>(pildoma, jei tiekėjas pasitelkia subtiekėjus, kurių pajėgumais (kvalifikacija) tiekėjas nesiremia)</w:t>
      </w:r>
    </w:p>
    <w:tbl>
      <w:tblPr>
        <w:tblStyle w:val="Lentelstinklelisviesus"/>
        <w:tblW w:w="9918" w:type="dxa"/>
        <w:tblLook w:val="04A0" w:firstRow="1" w:lastRow="0" w:firstColumn="1" w:lastColumn="0" w:noHBand="0" w:noVBand="1"/>
      </w:tblPr>
      <w:tblGrid>
        <w:gridCol w:w="570"/>
        <w:gridCol w:w="3536"/>
        <w:gridCol w:w="5812"/>
      </w:tblGrid>
      <w:tr w:rsidR="00D949E8" w:rsidRPr="00D949E8" w14:paraId="7CE17F48" w14:textId="77777777" w:rsidTr="00786CF1">
        <w:tc>
          <w:tcPr>
            <w:tcW w:w="570" w:type="dxa"/>
            <w:tcBorders>
              <w:top w:val="single" w:sz="6" w:space="0" w:color="000000"/>
              <w:left w:val="single" w:sz="6" w:space="0" w:color="000000"/>
              <w:right w:val="single" w:sz="6" w:space="0" w:color="000000"/>
            </w:tcBorders>
          </w:tcPr>
          <w:p w14:paraId="7BC89E3D" w14:textId="77777777" w:rsidR="00D949E8" w:rsidRPr="009C313E" w:rsidRDefault="00D949E8" w:rsidP="00D949E8">
            <w:pPr>
              <w:rPr>
                <w:bCs/>
              </w:rPr>
            </w:pPr>
            <w:r w:rsidRPr="009C313E">
              <w:rPr>
                <w:bCs/>
              </w:rPr>
              <w:t>Eil. Nr.</w:t>
            </w:r>
          </w:p>
        </w:tc>
        <w:tc>
          <w:tcPr>
            <w:tcW w:w="3536" w:type="dxa"/>
            <w:tcBorders>
              <w:top w:val="single" w:sz="6" w:space="0" w:color="000000"/>
              <w:left w:val="single" w:sz="6" w:space="0" w:color="000000"/>
              <w:right w:val="single" w:sz="6" w:space="0" w:color="000000"/>
            </w:tcBorders>
          </w:tcPr>
          <w:p w14:paraId="5A6B8CD5" w14:textId="77777777" w:rsidR="00D949E8" w:rsidRPr="009C313E" w:rsidRDefault="00D949E8" w:rsidP="00D949E8">
            <w:pPr>
              <w:rPr>
                <w:bCs/>
              </w:rPr>
            </w:pPr>
            <w:r w:rsidRPr="009C313E">
              <w:rPr>
                <w:bCs/>
              </w:rPr>
              <w:t>Subtiekėjo pavadinimas, juridinio asmens kodas, adresas</w:t>
            </w:r>
          </w:p>
        </w:tc>
        <w:tc>
          <w:tcPr>
            <w:tcW w:w="5812" w:type="dxa"/>
            <w:tcBorders>
              <w:top w:val="single" w:sz="6" w:space="0" w:color="000000"/>
              <w:left w:val="single" w:sz="6" w:space="0" w:color="000000"/>
              <w:right w:val="single" w:sz="6" w:space="0" w:color="000000"/>
            </w:tcBorders>
          </w:tcPr>
          <w:p w14:paraId="6B06BF30" w14:textId="77777777" w:rsidR="00D949E8" w:rsidRPr="009C313E" w:rsidRDefault="00D949E8" w:rsidP="00D949E8">
            <w:pPr>
              <w:rPr>
                <w:bCs/>
              </w:rPr>
            </w:pPr>
            <w:r w:rsidRPr="009C313E">
              <w:rPr>
                <w:bCs/>
                <w:color w:val="000000"/>
              </w:rPr>
              <w:t>Įrašyti abi reikalaujamas reikšmes:</w:t>
            </w:r>
            <w:r w:rsidRPr="009C313E">
              <w:rPr>
                <w:bCs/>
                <w:color w:val="000000"/>
              </w:rPr>
              <w:br/>
              <w:t>1. Pirkimo s</w:t>
            </w:r>
            <w:r w:rsidRPr="009C313E">
              <w:rPr>
                <w:bCs/>
              </w:rPr>
              <w:t>utarties objekto dalies, perduodamos vykdyti subtiekėjui, aprašymas</w:t>
            </w:r>
            <w:r w:rsidRPr="009C313E">
              <w:rPr>
                <w:bCs/>
                <w:color w:val="000000"/>
              </w:rPr>
              <w:br/>
              <w:t>2. Subtiekėjui perduodama pirkimo sutarties dalis % ar Eur pirkimo sutarties kainoje</w:t>
            </w:r>
          </w:p>
        </w:tc>
      </w:tr>
      <w:tr w:rsidR="00D949E8" w:rsidRPr="00D949E8" w14:paraId="319ECA98" w14:textId="77777777" w:rsidTr="00786CF1">
        <w:tc>
          <w:tcPr>
            <w:tcW w:w="570" w:type="dxa"/>
            <w:tcBorders>
              <w:top w:val="single" w:sz="4" w:space="0" w:color="auto"/>
              <w:left w:val="single" w:sz="6" w:space="0" w:color="000000"/>
              <w:bottom w:val="single" w:sz="6" w:space="0" w:color="000000"/>
              <w:right w:val="single" w:sz="6" w:space="0" w:color="000000"/>
            </w:tcBorders>
          </w:tcPr>
          <w:p w14:paraId="71DCEE41" w14:textId="77777777" w:rsidR="00D949E8" w:rsidRPr="00D949E8" w:rsidRDefault="00D949E8" w:rsidP="00D949E8">
            <w:pPr>
              <w:rPr>
                <w:bCs/>
              </w:rPr>
            </w:pPr>
            <w:r w:rsidRPr="00D949E8">
              <w:rPr>
                <w:bCs/>
              </w:rPr>
              <w:t>1.</w:t>
            </w:r>
          </w:p>
        </w:tc>
        <w:tc>
          <w:tcPr>
            <w:tcW w:w="3536" w:type="dxa"/>
            <w:tcBorders>
              <w:top w:val="single" w:sz="4" w:space="0" w:color="auto"/>
              <w:left w:val="single" w:sz="6" w:space="0" w:color="000000"/>
              <w:bottom w:val="single" w:sz="6" w:space="0" w:color="000000"/>
              <w:right w:val="single" w:sz="6" w:space="0" w:color="000000"/>
            </w:tcBorders>
          </w:tcPr>
          <w:p w14:paraId="43AD329E" w14:textId="77777777" w:rsidR="00D949E8" w:rsidRPr="00D949E8" w:rsidRDefault="00D949E8" w:rsidP="00D949E8">
            <w:pPr>
              <w:rPr>
                <w:bCs/>
              </w:rPr>
            </w:pPr>
          </w:p>
        </w:tc>
        <w:tc>
          <w:tcPr>
            <w:tcW w:w="5812" w:type="dxa"/>
            <w:tcBorders>
              <w:top w:val="single" w:sz="4" w:space="0" w:color="auto"/>
              <w:left w:val="single" w:sz="6" w:space="0" w:color="000000"/>
              <w:bottom w:val="single" w:sz="6" w:space="0" w:color="000000"/>
              <w:right w:val="single" w:sz="6" w:space="0" w:color="000000"/>
            </w:tcBorders>
          </w:tcPr>
          <w:p w14:paraId="667BACBD" w14:textId="77777777" w:rsidR="00D949E8" w:rsidRPr="00D949E8" w:rsidRDefault="00D949E8" w:rsidP="00D949E8">
            <w:pPr>
              <w:rPr>
                <w:bCs/>
              </w:rPr>
            </w:pPr>
          </w:p>
        </w:tc>
      </w:tr>
      <w:tr w:rsidR="00D949E8" w:rsidRPr="00D949E8" w14:paraId="10862818" w14:textId="77777777" w:rsidTr="00786CF1">
        <w:tc>
          <w:tcPr>
            <w:tcW w:w="570" w:type="dxa"/>
            <w:tcBorders>
              <w:top w:val="single" w:sz="6" w:space="0" w:color="000000"/>
              <w:left w:val="single" w:sz="6" w:space="0" w:color="000000"/>
              <w:bottom w:val="single" w:sz="6" w:space="0" w:color="000000"/>
              <w:right w:val="single" w:sz="6" w:space="0" w:color="000000"/>
            </w:tcBorders>
          </w:tcPr>
          <w:p w14:paraId="33CEED54" w14:textId="77777777" w:rsidR="00D949E8" w:rsidRPr="00D949E8" w:rsidRDefault="00D949E8" w:rsidP="00D949E8">
            <w:pPr>
              <w:rPr>
                <w:bCs/>
              </w:rPr>
            </w:pPr>
            <w:r w:rsidRPr="00D949E8">
              <w:rPr>
                <w:bCs/>
              </w:rPr>
              <w:t>2.</w:t>
            </w:r>
          </w:p>
        </w:tc>
        <w:tc>
          <w:tcPr>
            <w:tcW w:w="3536" w:type="dxa"/>
            <w:tcBorders>
              <w:top w:val="single" w:sz="6" w:space="0" w:color="000000"/>
              <w:left w:val="single" w:sz="6" w:space="0" w:color="000000"/>
              <w:bottom w:val="single" w:sz="6" w:space="0" w:color="000000"/>
              <w:right w:val="single" w:sz="6" w:space="0" w:color="000000"/>
            </w:tcBorders>
          </w:tcPr>
          <w:p w14:paraId="24738DA1" w14:textId="77777777" w:rsidR="00D949E8" w:rsidRPr="00D949E8" w:rsidRDefault="00D949E8" w:rsidP="00D949E8">
            <w:pPr>
              <w:rPr>
                <w:bCs/>
              </w:rPr>
            </w:pPr>
          </w:p>
        </w:tc>
        <w:tc>
          <w:tcPr>
            <w:tcW w:w="5812" w:type="dxa"/>
            <w:tcBorders>
              <w:top w:val="single" w:sz="6" w:space="0" w:color="000000"/>
              <w:left w:val="single" w:sz="6" w:space="0" w:color="000000"/>
              <w:bottom w:val="single" w:sz="6" w:space="0" w:color="000000"/>
              <w:right w:val="single" w:sz="6" w:space="0" w:color="000000"/>
            </w:tcBorders>
          </w:tcPr>
          <w:p w14:paraId="000D125D" w14:textId="77777777" w:rsidR="00D949E8" w:rsidRPr="00D949E8" w:rsidRDefault="00D949E8" w:rsidP="00D949E8">
            <w:pPr>
              <w:rPr>
                <w:bCs/>
              </w:rPr>
            </w:pPr>
          </w:p>
        </w:tc>
      </w:tr>
    </w:tbl>
    <w:p w14:paraId="4E5FEB8C" w14:textId="77777777" w:rsidR="002D1D57" w:rsidRDefault="002D1D57" w:rsidP="00435C9E">
      <w:pPr>
        <w:autoSpaceDE w:val="0"/>
        <w:adjustRightInd w:val="0"/>
        <w:jc w:val="both"/>
        <w:rPr>
          <w:rFonts w:eastAsia="Lucida Sans Unicode"/>
          <w:b/>
          <w:bCs/>
          <w:kern w:val="3"/>
          <w:u w:val="single" w:color="FF0000"/>
          <w:lang w:eastAsia="hi-IN" w:bidi="hi-IN"/>
        </w:rPr>
      </w:pPr>
    </w:p>
    <w:p w14:paraId="557A7226" w14:textId="120E6C5D" w:rsidR="00AF2E96" w:rsidRPr="00453018" w:rsidRDefault="00AF2E96" w:rsidP="00025492">
      <w:pPr>
        <w:autoSpaceDE w:val="0"/>
        <w:adjustRightInd w:val="0"/>
        <w:spacing w:line="276" w:lineRule="auto"/>
        <w:ind w:firstLine="567"/>
        <w:jc w:val="both"/>
        <w:rPr>
          <w:rFonts w:eastAsia="Calibri"/>
          <w:b/>
          <w:bCs/>
          <w:color w:val="FF0000"/>
          <w:sz w:val="22"/>
          <w:szCs w:val="22"/>
          <w:u w:val="single" w:color="FF0000"/>
        </w:rPr>
      </w:pPr>
      <w:r w:rsidRPr="00EF297A">
        <w:rPr>
          <w:rFonts w:eastAsia="Lucida Sans Unicode"/>
          <w:b/>
          <w:bCs/>
          <w:kern w:val="3"/>
          <w:u w:val="single" w:color="FF0000"/>
          <w:lang w:eastAsia="hi-IN" w:bidi="hi-IN"/>
        </w:rPr>
        <w:t xml:space="preserve">Mes siūlome šias </w:t>
      </w:r>
      <w:r w:rsidR="00EF297A" w:rsidRPr="00EF297A">
        <w:rPr>
          <w:rFonts w:eastAsia="Lucida Sans Unicode"/>
          <w:b/>
          <w:bCs/>
          <w:kern w:val="3"/>
          <w:u w:val="single" w:color="FF0000"/>
          <w:lang w:eastAsia="hi-IN" w:bidi="hi-IN"/>
        </w:rPr>
        <w:t>P</w:t>
      </w:r>
      <w:r w:rsidRPr="00EF297A">
        <w:rPr>
          <w:rFonts w:eastAsia="Lucida Sans Unicode"/>
          <w:b/>
          <w:bCs/>
          <w:kern w:val="3"/>
          <w:u w:val="single" w:color="FF0000"/>
          <w:lang w:eastAsia="hi-IN" w:bidi="hi-IN"/>
        </w:rPr>
        <w:t xml:space="preserve">rekes ir nurodome reguliarias </w:t>
      </w:r>
      <w:r w:rsidR="00EF297A" w:rsidRPr="00EF297A">
        <w:rPr>
          <w:rFonts w:eastAsia="Lucida Sans Unicode"/>
          <w:b/>
          <w:bCs/>
          <w:kern w:val="3"/>
          <w:u w:val="single" w:color="FF0000"/>
          <w:lang w:eastAsia="hi-IN" w:bidi="hi-IN"/>
        </w:rPr>
        <w:t>P</w:t>
      </w:r>
      <w:r w:rsidRPr="00EF297A">
        <w:rPr>
          <w:rFonts w:eastAsia="Lucida Sans Unicode"/>
          <w:b/>
          <w:bCs/>
          <w:kern w:val="3"/>
          <w:u w:val="single" w:color="FF0000"/>
          <w:lang w:eastAsia="hi-IN" w:bidi="hi-IN"/>
        </w:rPr>
        <w:t>rekių kainas mažmeninėje prekyboje (reguliarios prekių kainos</w:t>
      </w:r>
      <w:r w:rsidR="005E682E">
        <w:rPr>
          <w:rFonts w:eastAsia="Lucida Sans Unicode"/>
          <w:b/>
          <w:bCs/>
          <w:kern w:val="3"/>
          <w:u w:val="single" w:color="FF0000"/>
          <w:lang w:eastAsia="hi-IN" w:bidi="hi-IN"/>
        </w:rPr>
        <w:t xml:space="preserve"> turi būti galiojančios pasiūlymų pateikimo dieną</w:t>
      </w:r>
      <w:r w:rsidRPr="00EF297A">
        <w:rPr>
          <w:rFonts w:eastAsia="Lucida Sans Unicode"/>
          <w:b/>
          <w:bCs/>
          <w:kern w:val="3"/>
          <w:u w:val="single" w:color="FF0000"/>
          <w:lang w:eastAsia="hi-IN" w:bidi="hi-IN"/>
        </w:rPr>
        <w:t>, be tuo metu galiojančių nuolaidų).</w:t>
      </w:r>
    </w:p>
    <w:p w14:paraId="0CDBB85A" w14:textId="68FABE11" w:rsidR="00D949E8" w:rsidRPr="00D949E8" w:rsidRDefault="00D949E8" w:rsidP="00453018">
      <w:pPr>
        <w:autoSpaceDE w:val="0"/>
        <w:adjustRightInd w:val="0"/>
        <w:spacing w:line="360" w:lineRule="auto"/>
        <w:jc w:val="right"/>
        <w:rPr>
          <w:rFonts w:eastAsia="Calibri"/>
          <w:color w:val="FF0000"/>
        </w:rPr>
      </w:pPr>
      <w:r w:rsidRPr="00D949E8">
        <w:rPr>
          <w:rFonts w:eastAsia="Calibri"/>
          <w:b/>
          <w:bCs/>
        </w:rPr>
        <w:t>3 lentelė</w:t>
      </w:r>
      <w:r w:rsidRPr="00D949E8">
        <w:rPr>
          <w:rFonts w:eastAsia="Calibri"/>
        </w:rPr>
        <w:t xml:space="preserve">. </w:t>
      </w:r>
      <w:r w:rsidRPr="00486EC9">
        <w:rPr>
          <w:rFonts w:eastAsia="Calibri"/>
          <w:b/>
          <w:bCs/>
        </w:rPr>
        <w:t>„</w:t>
      </w:r>
      <w:r w:rsidR="00486EC9" w:rsidRPr="00486EC9">
        <w:rPr>
          <w:rFonts w:eastAsia="Calibri"/>
          <w:b/>
          <w:bCs/>
        </w:rPr>
        <w:t>Palyginamoji</w:t>
      </w:r>
      <w:r w:rsidR="00486EC9">
        <w:rPr>
          <w:rFonts w:eastAsia="Calibri"/>
        </w:rPr>
        <w:t xml:space="preserve"> </w:t>
      </w:r>
      <w:r w:rsidR="00486EC9" w:rsidRPr="00486EC9">
        <w:rPr>
          <w:rFonts w:eastAsia="Calibri"/>
          <w:b/>
          <w:bCs/>
        </w:rPr>
        <w:t>p</w:t>
      </w:r>
      <w:r w:rsidRPr="00D949E8">
        <w:rPr>
          <w:rFonts w:eastAsia="Calibri"/>
          <w:b/>
          <w:bCs/>
        </w:rPr>
        <w:t>asiūlymo kaina</w:t>
      </w:r>
      <w:r w:rsidRPr="00D949E8">
        <w:rPr>
          <w:rFonts w:eastAsia="Calibri"/>
        </w:rPr>
        <w:t>“</w:t>
      </w:r>
    </w:p>
    <w:tbl>
      <w:tblPr>
        <w:tblStyle w:val="Lentelstinklelis6"/>
        <w:tblW w:w="0" w:type="auto"/>
        <w:tblLayout w:type="fixed"/>
        <w:tblLook w:val="04A0" w:firstRow="1" w:lastRow="0" w:firstColumn="1" w:lastColumn="0" w:noHBand="0" w:noVBand="1"/>
      </w:tblPr>
      <w:tblGrid>
        <w:gridCol w:w="559"/>
        <w:gridCol w:w="1418"/>
        <w:gridCol w:w="2693"/>
        <w:gridCol w:w="851"/>
        <w:gridCol w:w="992"/>
        <w:gridCol w:w="1559"/>
        <w:gridCol w:w="851"/>
        <w:gridCol w:w="30"/>
        <w:gridCol w:w="50"/>
        <w:gridCol w:w="852"/>
        <w:gridCol w:w="10"/>
      </w:tblGrid>
      <w:tr w:rsidR="00C22AD2" w:rsidRPr="00657ABA" w14:paraId="3A6C22AA" w14:textId="4CA6021B" w:rsidTr="00C20802">
        <w:tc>
          <w:tcPr>
            <w:tcW w:w="559" w:type="dxa"/>
            <w:tcBorders>
              <w:top w:val="single" w:sz="6" w:space="0" w:color="000000"/>
              <w:left w:val="single" w:sz="6" w:space="0" w:color="000000"/>
              <w:bottom w:val="single" w:sz="6" w:space="0" w:color="000000"/>
              <w:right w:val="single" w:sz="6" w:space="0" w:color="000000"/>
            </w:tcBorders>
            <w:vAlign w:val="center"/>
          </w:tcPr>
          <w:p w14:paraId="7CAE4860" w14:textId="77777777" w:rsidR="00C22AD2" w:rsidRPr="00BA0D9C" w:rsidRDefault="00C22AD2" w:rsidP="00657ABA">
            <w:pPr>
              <w:suppressAutoHyphens w:val="0"/>
              <w:autoSpaceDN/>
              <w:spacing w:line="276" w:lineRule="auto"/>
              <w:jc w:val="center"/>
              <w:textAlignment w:val="auto"/>
              <w:rPr>
                <w:rFonts w:eastAsia="Calibri"/>
                <w:b/>
                <w:sz w:val="20"/>
                <w:szCs w:val="20"/>
              </w:rPr>
            </w:pPr>
            <w:r w:rsidRPr="00BA0D9C">
              <w:rPr>
                <w:rFonts w:eastAsia="Calibri"/>
                <w:b/>
                <w:sz w:val="20"/>
                <w:szCs w:val="20"/>
              </w:rPr>
              <w:t>Eil.Nr.</w:t>
            </w:r>
          </w:p>
        </w:tc>
        <w:tc>
          <w:tcPr>
            <w:tcW w:w="1418" w:type="dxa"/>
            <w:tcBorders>
              <w:top w:val="single" w:sz="6" w:space="0" w:color="000000"/>
              <w:left w:val="single" w:sz="6" w:space="0" w:color="000000"/>
              <w:bottom w:val="single" w:sz="6" w:space="0" w:color="000000"/>
              <w:right w:val="single" w:sz="6" w:space="0" w:color="000000"/>
            </w:tcBorders>
            <w:vAlign w:val="center"/>
          </w:tcPr>
          <w:p w14:paraId="451B8B74" w14:textId="77777777" w:rsidR="00C22AD2" w:rsidRPr="00BA0D9C" w:rsidRDefault="00C22AD2" w:rsidP="00657ABA">
            <w:pPr>
              <w:suppressAutoHyphens w:val="0"/>
              <w:autoSpaceDN/>
              <w:spacing w:line="276" w:lineRule="auto"/>
              <w:jc w:val="center"/>
              <w:textAlignment w:val="auto"/>
              <w:rPr>
                <w:rFonts w:eastAsia="Calibri"/>
                <w:b/>
                <w:color w:val="000000"/>
                <w:sz w:val="20"/>
                <w:szCs w:val="20"/>
              </w:rPr>
            </w:pPr>
            <w:r w:rsidRPr="00BA0D9C">
              <w:rPr>
                <w:rFonts w:eastAsia="Calibri"/>
                <w:b/>
                <w:sz w:val="20"/>
                <w:szCs w:val="20"/>
              </w:rPr>
              <w:t>Prekės pavadinimas</w:t>
            </w:r>
          </w:p>
        </w:tc>
        <w:tc>
          <w:tcPr>
            <w:tcW w:w="2693" w:type="dxa"/>
            <w:tcBorders>
              <w:top w:val="single" w:sz="6" w:space="0" w:color="000000"/>
              <w:left w:val="single" w:sz="6" w:space="0" w:color="000000"/>
              <w:bottom w:val="single" w:sz="6" w:space="0" w:color="000000"/>
              <w:right w:val="single" w:sz="6" w:space="0" w:color="000000"/>
            </w:tcBorders>
            <w:vAlign w:val="center"/>
          </w:tcPr>
          <w:p w14:paraId="4CC1AF4A" w14:textId="77777777" w:rsidR="00C22AD2" w:rsidRPr="00BA0D9C" w:rsidRDefault="00C22AD2" w:rsidP="00657ABA">
            <w:pPr>
              <w:tabs>
                <w:tab w:val="left" w:pos="2772"/>
              </w:tabs>
              <w:suppressAutoHyphens w:val="0"/>
              <w:autoSpaceDN/>
              <w:spacing w:line="276" w:lineRule="auto"/>
              <w:jc w:val="center"/>
              <w:textAlignment w:val="auto"/>
              <w:rPr>
                <w:rFonts w:eastAsia="Calibri"/>
                <w:b/>
                <w:sz w:val="20"/>
                <w:szCs w:val="20"/>
              </w:rPr>
            </w:pPr>
            <w:r w:rsidRPr="00BA0D9C">
              <w:rPr>
                <w:rFonts w:eastAsia="Calibri"/>
                <w:b/>
                <w:sz w:val="20"/>
                <w:szCs w:val="20"/>
              </w:rPr>
              <w:t>Aprašymas</w:t>
            </w:r>
          </w:p>
        </w:tc>
        <w:tc>
          <w:tcPr>
            <w:tcW w:w="851" w:type="dxa"/>
            <w:tcBorders>
              <w:top w:val="single" w:sz="6" w:space="0" w:color="000000"/>
              <w:left w:val="single" w:sz="6" w:space="0" w:color="000000"/>
              <w:bottom w:val="single" w:sz="6" w:space="0" w:color="000000"/>
              <w:right w:val="single" w:sz="6" w:space="0" w:color="000000"/>
            </w:tcBorders>
            <w:vAlign w:val="center"/>
          </w:tcPr>
          <w:p w14:paraId="3D6E9508" w14:textId="77777777" w:rsidR="00C22AD2" w:rsidRPr="00BA0D9C" w:rsidRDefault="00C22AD2" w:rsidP="00657ABA">
            <w:pPr>
              <w:tabs>
                <w:tab w:val="left" w:pos="1515"/>
              </w:tabs>
              <w:suppressAutoHyphens w:val="0"/>
              <w:autoSpaceDN/>
              <w:spacing w:line="276" w:lineRule="auto"/>
              <w:jc w:val="center"/>
              <w:textAlignment w:val="auto"/>
              <w:rPr>
                <w:rFonts w:eastAsia="Calibri"/>
                <w:b/>
                <w:sz w:val="20"/>
                <w:szCs w:val="20"/>
              </w:rPr>
            </w:pPr>
            <w:r w:rsidRPr="00BA0D9C">
              <w:rPr>
                <w:rFonts w:eastAsia="Calibri"/>
                <w:b/>
                <w:sz w:val="20"/>
                <w:szCs w:val="20"/>
              </w:rPr>
              <w:t>Mato vnt.</w:t>
            </w:r>
          </w:p>
        </w:tc>
        <w:tc>
          <w:tcPr>
            <w:tcW w:w="992" w:type="dxa"/>
            <w:tcBorders>
              <w:top w:val="single" w:sz="6" w:space="0" w:color="000000"/>
              <w:left w:val="single" w:sz="6" w:space="0" w:color="000000"/>
              <w:bottom w:val="single" w:sz="6" w:space="0" w:color="000000"/>
              <w:right w:val="single" w:sz="6" w:space="0" w:color="000000"/>
            </w:tcBorders>
            <w:vAlign w:val="center"/>
          </w:tcPr>
          <w:p w14:paraId="56582401" w14:textId="77777777" w:rsidR="00C22AD2" w:rsidRPr="00BA0D9C" w:rsidRDefault="00C22AD2" w:rsidP="00657ABA">
            <w:pPr>
              <w:tabs>
                <w:tab w:val="left" w:pos="1515"/>
              </w:tabs>
              <w:suppressAutoHyphens w:val="0"/>
              <w:autoSpaceDN/>
              <w:spacing w:line="276" w:lineRule="auto"/>
              <w:jc w:val="center"/>
              <w:textAlignment w:val="auto"/>
              <w:rPr>
                <w:rFonts w:eastAsia="Calibri"/>
                <w:b/>
                <w:color w:val="000000"/>
                <w:sz w:val="20"/>
                <w:szCs w:val="20"/>
              </w:rPr>
            </w:pPr>
            <w:r w:rsidRPr="00BA0D9C">
              <w:rPr>
                <w:rFonts w:eastAsia="Calibri"/>
                <w:b/>
                <w:color w:val="000000"/>
                <w:sz w:val="20"/>
                <w:szCs w:val="20"/>
              </w:rPr>
              <w:t>Preliminarus kiekis per 36  mėn.</w:t>
            </w:r>
          </w:p>
          <w:p w14:paraId="0E6A1AE0" w14:textId="77777777" w:rsidR="00C22AD2" w:rsidRPr="00BA0D9C" w:rsidRDefault="00C22AD2" w:rsidP="00657ABA">
            <w:pPr>
              <w:tabs>
                <w:tab w:val="left" w:pos="1515"/>
              </w:tabs>
              <w:suppressAutoHyphens w:val="0"/>
              <w:autoSpaceDN/>
              <w:spacing w:line="276" w:lineRule="auto"/>
              <w:jc w:val="center"/>
              <w:textAlignment w:val="auto"/>
              <w:rPr>
                <w:rFonts w:eastAsia="Calibri"/>
                <w:b/>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31A1B08B" w14:textId="0FE7697C" w:rsidR="00B821B0" w:rsidRPr="00E017AE" w:rsidRDefault="00B821B0" w:rsidP="00B821B0">
            <w:pPr>
              <w:jc w:val="center"/>
              <w:textAlignment w:val="auto"/>
              <w:rPr>
                <w:b/>
                <w:bCs/>
                <w:sz w:val="20"/>
                <w:szCs w:val="20"/>
                <w:u w:val="single"/>
              </w:rPr>
            </w:pPr>
            <w:r w:rsidRPr="00E017AE">
              <w:rPr>
                <w:b/>
                <w:bCs/>
                <w:sz w:val="20"/>
                <w:szCs w:val="20"/>
                <w:u w:val="single"/>
              </w:rPr>
              <w:t>Tiekėj</w:t>
            </w:r>
            <w:r w:rsidR="00A77A9E" w:rsidRPr="00E017AE">
              <w:rPr>
                <w:b/>
                <w:bCs/>
                <w:sz w:val="20"/>
                <w:szCs w:val="20"/>
                <w:u w:val="single"/>
              </w:rPr>
              <w:t>as nurodo</w:t>
            </w:r>
            <w:r w:rsidRPr="00E017AE">
              <w:rPr>
                <w:b/>
                <w:bCs/>
                <w:sz w:val="20"/>
                <w:szCs w:val="20"/>
                <w:u w:val="single"/>
              </w:rPr>
              <w:t xml:space="preserve"> siūlomos Prekės </w:t>
            </w:r>
            <w:r w:rsidR="009A6F9B" w:rsidRPr="00E017AE">
              <w:rPr>
                <w:b/>
                <w:bCs/>
                <w:sz w:val="20"/>
                <w:szCs w:val="20"/>
                <w:u w:val="single"/>
              </w:rPr>
              <w:t>model</w:t>
            </w:r>
            <w:r w:rsidR="00A77A9E" w:rsidRPr="00E017AE">
              <w:rPr>
                <w:b/>
                <w:bCs/>
                <w:sz w:val="20"/>
                <w:szCs w:val="20"/>
                <w:u w:val="single"/>
              </w:rPr>
              <w:t>į</w:t>
            </w:r>
            <w:r w:rsidR="00B646FC">
              <w:rPr>
                <w:b/>
                <w:bCs/>
                <w:sz w:val="20"/>
                <w:szCs w:val="20"/>
                <w:u w:val="single"/>
              </w:rPr>
              <w:t xml:space="preserve"> ir </w:t>
            </w:r>
            <w:r w:rsidR="002272F8" w:rsidRPr="00E017AE">
              <w:rPr>
                <w:b/>
                <w:bCs/>
                <w:sz w:val="20"/>
                <w:szCs w:val="20"/>
                <w:u w:val="single"/>
              </w:rPr>
              <w:t>tikslias siūlomos prekės charakteristikas,</w:t>
            </w:r>
            <w:r w:rsidR="009A6F9B" w:rsidRPr="00E017AE">
              <w:rPr>
                <w:b/>
                <w:bCs/>
                <w:sz w:val="20"/>
                <w:szCs w:val="20"/>
                <w:u w:val="single"/>
              </w:rPr>
              <w:t xml:space="preserve"> </w:t>
            </w:r>
          </w:p>
          <w:p w14:paraId="1795B50E" w14:textId="71350B1A" w:rsidR="00C22AD2" w:rsidRPr="00BA0D9C" w:rsidRDefault="00F34CA5" w:rsidP="00657ABA">
            <w:pPr>
              <w:tabs>
                <w:tab w:val="left" w:pos="1515"/>
              </w:tabs>
              <w:suppressAutoHyphens w:val="0"/>
              <w:autoSpaceDN/>
              <w:spacing w:line="276" w:lineRule="auto"/>
              <w:jc w:val="center"/>
              <w:textAlignment w:val="auto"/>
              <w:rPr>
                <w:rFonts w:eastAsia="Calibri"/>
                <w:b/>
                <w:sz w:val="20"/>
                <w:szCs w:val="20"/>
              </w:rPr>
            </w:pPr>
            <w:r w:rsidRPr="00E017AE">
              <w:rPr>
                <w:rFonts w:eastAsia="Calibri"/>
                <w:b/>
                <w:color w:val="FF0000"/>
                <w:sz w:val="20"/>
                <w:szCs w:val="20"/>
                <w:u w:val="single"/>
              </w:rPr>
              <w:t>(Pildo tiekėjas)</w:t>
            </w:r>
          </w:p>
        </w:tc>
        <w:tc>
          <w:tcPr>
            <w:tcW w:w="851" w:type="dxa"/>
            <w:tcBorders>
              <w:top w:val="single" w:sz="6" w:space="0" w:color="000000"/>
              <w:left w:val="single" w:sz="6" w:space="0" w:color="000000"/>
              <w:bottom w:val="single" w:sz="6" w:space="0" w:color="000000"/>
              <w:right w:val="single" w:sz="4" w:space="0" w:color="auto"/>
            </w:tcBorders>
            <w:vAlign w:val="center"/>
          </w:tcPr>
          <w:p w14:paraId="7E08782D" w14:textId="77777777" w:rsidR="00C22AD2" w:rsidRDefault="003334E5" w:rsidP="007428C1">
            <w:pPr>
              <w:tabs>
                <w:tab w:val="left" w:pos="1515"/>
              </w:tabs>
              <w:spacing w:line="276" w:lineRule="auto"/>
              <w:rPr>
                <w:rFonts w:eastAsia="Calibri"/>
                <w:b/>
                <w:sz w:val="20"/>
                <w:szCs w:val="20"/>
              </w:rPr>
            </w:pPr>
            <w:r w:rsidRPr="00BA0D9C">
              <w:rPr>
                <w:rFonts w:eastAsia="Calibri"/>
                <w:b/>
                <w:sz w:val="20"/>
                <w:szCs w:val="20"/>
              </w:rPr>
              <w:t>Vnt.                       įkainis be PVM</w:t>
            </w:r>
          </w:p>
          <w:p w14:paraId="1B811F41" w14:textId="77777777" w:rsidR="007428C1" w:rsidRDefault="007428C1" w:rsidP="007428C1">
            <w:pPr>
              <w:tabs>
                <w:tab w:val="left" w:pos="1515"/>
              </w:tabs>
              <w:spacing w:line="276" w:lineRule="auto"/>
              <w:rPr>
                <w:rFonts w:eastAsia="Calibri"/>
                <w:b/>
                <w:sz w:val="20"/>
                <w:szCs w:val="20"/>
              </w:rPr>
            </w:pPr>
          </w:p>
          <w:p w14:paraId="53C04DD9" w14:textId="77777777" w:rsidR="007428C1" w:rsidRDefault="007428C1" w:rsidP="007428C1">
            <w:pPr>
              <w:tabs>
                <w:tab w:val="left" w:pos="1515"/>
              </w:tabs>
              <w:spacing w:line="276" w:lineRule="auto"/>
              <w:rPr>
                <w:rFonts w:eastAsia="Calibri"/>
                <w:b/>
                <w:sz w:val="20"/>
                <w:szCs w:val="20"/>
              </w:rPr>
            </w:pPr>
          </w:p>
          <w:p w14:paraId="654F9DF8" w14:textId="414815A0" w:rsidR="007428C1" w:rsidRPr="00BA0D9C" w:rsidRDefault="007428C1" w:rsidP="007428C1">
            <w:pPr>
              <w:tabs>
                <w:tab w:val="left" w:pos="1515"/>
              </w:tabs>
              <w:spacing w:line="276" w:lineRule="auto"/>
              <w:rPr>
                <w:rFonts w:eastAsia="Calibri"/>
                <w:b/>
                <w:sz w:val="20"/>
                <w:szCs w:val="20"/>
              </w:rPr>
            </w:pPr>
          </w:p>
        </w:tc>
        <w:tc>
          <w:tcPr>
            <w:tcW w:w="942" w:type="dxa"/>
            <w:gridSpan w:val="4"/>
            <w:tcBorders>
              <w:top w:val="single" w:sz="6" w:space="0" w:color="000000"/>
              <w:left w:val="single" w:sz="4" w:space="0" w:color="auto"/>
              <w:bottom w:val="single" w:sz="6" w:space="0" w:color="000000"/>
              <w:right w:val="single" w:sz="6" w:space="0" w:color="000000"/>
            </w:tcBorders>
            <w:vAlign w:val="center"/>
          </w:tcPr>
          <w:p w14:paraId="2CB9C4C1" w14:textId="6B499813" w:rsidR="00C22AD2" w:rsidRPr="00BA0D9C" w:rsidRDefault="003334E5" w:rsidP="003334E5">
            <w:pPr>
              <w:suppressAutoHyphens w:val="0"/>
              <w:autoSpaceDN/>
              <w:jc w:val="center"/>
              <w:textAlignment w:val="auto"/>
              <w:rPr>
                <w:rFonts w:eastAsia="Calibri"/>
                <w:b/>
                <w:sz w:val="20"/>
                <w:szCs w:val="20"/>
              </w:rPr>
            </w:pPr>
            <w:r w:rsidRPr="00BA0D9C">
              <w:rPr>
                <w:rFonts w:eastAsia="Calibri"/>
                <w:b/>
                <w:color w:val="000000"/>
                <w:sz w:val="20"/>
                <w:szCs w:val="20"/>
              </w:rPr>
              <w:t>Bendra Kaina Eur be PVM (7*</w:t>
            </w:r>
            <w:r w:rsidR="00DF2A68">
              <w:rPr>
                <w:rFonts w:eastAsia="Calibri"/>
                <w:b/>
                <w:color w:val="000000"/>
                <w:sz w:val="20"/>
                <w:szCs w:val="20"/>
              </w:rPr>
              <w:t>5</w:t>
            </w:r>
            <w:r w:rsidRPr="00BA0D9C">
              <w:rPr>
                <w:rFonts w:eastAsia="Calibri"/>
                <w:b/>
                <w:color w:val="000000"/>
                <w:sz w:val="20"/>
                <w:szCs w:val="20"/>
              </w:rPr>
              <w:t>)</w:t>
            </w:r>
          </w:p>
          <w:p w14:paraId="6DBDFD8C" w14:textId="77777777" w:rsidR="00C22AD2" w:rsidRPr="00BA0D9C" w:rsidRDefault="00C22AD2">
            <w:pPr>
              <w:suppressAutoHyphens w:val="0"/>
              <w:autoSpaceDN/>
              <w:textAlignment w:val="auto"/>
              <w:rPr>
                <w:rFonts w:eastAsia="Calibri"/>
                <w:b/>
                <w:sz w:val="20"/>
                <w:szCs w:val="20"/>
              </w:rPr>
            </w:pPr>
          </w:p>
          <w:p w14:paraId="63659EEC" w14:textId="77777777" w:rsidR="00C22AD2" w:rsidRDefault="00C22AD2" w:rsidP="00C22AD2">
            <w:pPr>
              <w:tabs>
                <w:tab w:val="left" w:pos="1515"/>
              </w:tabs>
              <w:spacing w:line="276" w:lineRule="auto"/>
              <w:jc w:val="center"/>
              <w:rPr>
                <w:rFonts w:eastAsia="Calibri"/>
                <w:b/>
                <w:sz w:val="20"/>
                <w:szCs w:val="20"/>
              </w:rPr>
            </w:pPr>
          </w:p>
          <w:p w14:paraId="17AB9682" w14:textId="77777777" w:rsidR="007428C1" w:rsidRPr="00BA0D9C" w:rsidRDefault="007428C1" w:rsidP="00C22AD2">
            <w:pPr>
              <w:tabs>
                <w:tab w:val="left" w:pos="1515"/>
              </w:tabs>
              <w:spacing w:line="276" w:lineRule="auto"/>
              <w:jc w:val="center"/>
              <w:rPr>
                <w:rFonts w:eastAsia="Calibri"/>
                <w:b/>
                <w:sz w:val="20"/>
                <w:szCs w:val="20"/>
              </w:rPr>
            </w:pPr>
          </w:p>
        </w:tc>
      </w:tr>
      <w:tr w:rsidR="00C22AD2" w:rsidRPr="00657ABA" w14:paraId="6388304E" w14:textId="6B68B7E2" w:rsidTr="00C20802">
        <w:tc>
          <w:tcPr>
            <w:tcW w:w="559" w:type="dxa"/>
            <w:tcBorders>
              <w:left w:val="single" w:sz="6" w:space="0" w:color="000000"/>
              <w:bottom w:val="single" w:sz="6" w:space="0" w:color="000000"/>
              <w:right w:val="single" w:sz="6" w:space="0" w:color="000000"/>
            </w:tcBorders>
          </w:tcPr>
          <w:p w14:paraId="617A98FD" w14:textId="77777777" w:rsidR="00C22AD2" w:rsidRPr="00C852AF" w:rsidRDefault="00C22AD2" w:rsidP="00657ABA">
            <w:pPr>
              <w:suppressAutoHyphens w:val="0"/>
              <w:autoSpaceDN/>
              <w:jc w:val="center"/>
              <w:textAlignment w:val="auto"/>
              <w:rPr>
                <w:rFonts w:eastAsia="Calibri"/>
                <w:b/>
                <w:bCs/>
                <w:sz w:val="22"/>
                <w:szCs w:val="22"/>
              </w:rPr>
            </w:pPr>
            <w:r w:rsidRPr="00C852AF">
              <w:rPr>
                <w:rFonts w:eastAsia="Calibri"/>
                <w:b/>
                <w:bCs/>
                <w:sz w:val="22"/>
                <w:szCs w:val="22"/>
              </w:rPr>
              <w:t>1.</w:t>
            </w:r>
          </w:p>
        </w:tc>
        <w:tc>
          <w:tcPr>
            <w:tcW w:w="1418" w:type="dxa"/>
            <w:tcBorders>
              <w:left w:val="single" w:sz="6" w:space="0" w:color="000000"/>
              <w:bottom w:val="single" w:sz="6" w:space="0" w:color="000000"/>
              <w:right w:val="single" w:sz="6" w:space="0" w:color="000000"/>
            </w:tcBorders>
          </w:tcPr>
          <w:p w14:paraId="374C1BD2"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2.</w:t>
            </w:r>
          </w:p>
        </w:tc>
        <w:tc>
          <w:tcPr>
            <w:tcW w:w="2693" w:type="dxa"/>
            <w:tcBorders>
              <w:left w:val="single" w:sz="6" w:space="0" w:color="000000"/>
              <w:bottom w:val="single" w:sz="6" w:space="0" w:color="000000"/>
              <w:right w:val="single" w:sz="6" w:space="0" w:color="000000"/>
            </w:tcBorders>
          </w:tcPr>
          <w:p w14:paraId="7DD40F11"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3.</w:t>
            </w:r>
          </w:p>
        </w:tc>
        <w:tc>
          <w:tcPr>
            <w:tcW w:w="851" w:type="dxa"/>
            <w:tcBorders>
              <w:left w:val="single" w:sz="6" w:space="0" w:color="000000"/>
              <w:bottom w:val="single" w:sz="6" w:space="0" w:color="000000"/>
              <w:right w:val="single" w:sz="6" w:space="0" w:color="000000"/>
            </w:tcBorders>
          </w:tcPr>
          <w:p w14:paraId="4B52FFD4"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4.</w:t>
            </w:r>
          </w:p>
        </w:tc>
        <w:tc>
          <w:tcPr>
            <w:tcW w:w="992" w:type="dxa"/>
            <w:tcBorders>
              <w:left w:val="single" w:sz="6" w:space="0" w:color="000000"/>
              <w:bottom w:val="single" w:sz="6" w:space="0" w:color="000000"/>
              <w:right w:val="single" w:sz="6" w:space="0" w:color="000000"/>
            </w:tcBorders>
          </w:tcPr>
          <w:p w14:paraId="4A2D3D35"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5.</w:t>
            </w:r>
          </w:p>
        </w:tc>
        <w:tc>
          <w:tcPr>
            <w:tcW w:w="1559" w:type="dxa"/>
            <w:tcBorders>
              <w:left w:val="single" w:sz="6" w:space="0" w:color="000000"/>
              <w:bottom w:val="single" w:sz="6" w:space="0" w:color="000000"/>
              <w:right w:val="single" w:sz="6" w:space="0" w:color="000000"/>
            </w:tcBorders>
          </w:tcPr>
          <w:p w14:paraId="44920840"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6.</w:t>
            </w:r>
          </w:p>
        </w:tc>
        <w:tc>
          <w:tcPr>
            <w:tcW w:w="851" w:type="dxa"/>
            <w:tcBorders>
              <w:left w:val="single" w:sz="6" w:space="0" w:color="000000"/>
              <w:bottom w:val="single" w:sz="6" w:space="0" w:color="000000"/>
              <w:right w:val="single" w:sz="4" w:space="0" w:color="auto"/>
            </w:tcBorders>
          </w:tcPr>
          <w:p w14:paraId="31534B9A" w14:textId="77777777" w:rsidR="00C22AD2" w:rsidRPr="00657ABA" w:rsidRDefault="00C22AD2" w:rsidP="00657ABA">
            <w:pPr>
              <w:suppressAutoHyphens w:val="0"/>
              <w:autoSpaceDN/>
              <w:jc w:val="center"/>
              <w:textAlignment w:val="auto"/>
              <w:rPr>
                <w:rFonts w:ascii="Calibri" w:eastAsia="Calibri" w:hAnsi="Calibri"/>
                <w:b/>
                <w:bCs/>
                <w:sz w:val="22"/>
                <w:szCs w:val="22"/>
              </w:rPr>
            </w:pPr>
            <w:r w:rsidRPr="00657ABA">
              <w:rPr>
                <w:rFonts w:ascii="Calibri" w:eastAsia="Calibri" w:hAnsi="Calibri"/>
                <w:b/>
                <w:bCs/>
                <w:sz w:val="22"/>
                <w:szCs w:val="22"/>
              </w:rPr>
              <w:t>7.</w:t>
            </w:r>
          </w:p>
        </w:tc>
        <w:tc>
          <w:tcPr>
            <w:tcW w:w="942" w:type="dxa"/>
            <w:gridSpan w:val="4"/>
            <w:tcBorders>
              <w:left w:val="single" w:sz="4" w:space="0" w:color="auto"/>
              <w:bottom w:val="single" w:sz="6" w:space="0" w:color="000000"/>
              <w:right w:val="single" w:sz="6" w:space="0" w:color="000000"/>
            </w:tcBorders>
          </w:tcPr>
          <w:p w14:paraId="2B634719" w14:textId="31032420" w:rsidR="00C22AD2" w:rsidRPr="00657ABA" w:rsidRDefault="003334E5" w:rsidP="00C22AD2">
            <w:pPr>
              <w:suppressAutoHyphens w:val="0"/>
              <w:autoSpaceDN/>
              <w:jc w:val="center"/>
              <w:textAlignment w:val="auto"/>
              <w:rPr>
                <w:rFonts w:ascii="Calibri" w:eastAsia="Calibri" w:hAnsi="Calibri"/>
                <w:b/>
                <w:bCs/>
                <w:sz w:val="22"/>
                <w:szCs w:val="22"/>
              </w:rPr>
            </w:pPr>
            <w:r>
              <w:rPr>
                <w:rFonts w:ascii="Calibri" w:eastAsia="Calibri" w:hAnsi="Calibri"/>
                <w:b/>
                <w:bCs/>
                <w:sz w:val="22"/>
                <w:szCs w:val="22"/>
              </w:rPr>
              <w:t>8.</w:t>
            </w:r>
          </w:p>
        </w:tc>
      </w:tr>
      <w:tr w:rsidR="00FA0378" w:rsidRPr="00657ABA" w14:paraId="4DB6B3A7" w14:textId="16A93273" w:rsidTr="00C20802">
        <w:tc>
          <w:tcPr>
            <w:tcW w:w="559" w:type="dxa"/>
            <w:tcBorders>
              <w:top w:val="single" w:sz="6" w:space="0" w:color="000000"/>
              <w:left w:val="single" w:sz="6" w:space="0" w:color="000000"/>
              <w:bottom w:val="single" w:sz="6" w:space="0" w:color="000000"/>
            </w:tcBorders>
          </w:tcPr>
          <w:p w14:paraId="61A9B6BF" w14:textId="444EACB9" w:rsidR="00FA0378" w:rsidRPr="00C852AF" w:rsidRDefault="00FA0378" w:rsidP="00FA0378">
            <w:pPr>
              <w:suppressAutoHyphens w:val="0"/>
              <w:autoSpaceDN/>
              <w:textAlignment w:val="auto"/>
              <w:rPr>
                <w:rFonts w:eastAsia="Calibri"/>
                <w:sz w:val="22"/>
                <w:szCs w:val="22"/>
              </w:rPr>
            </w:pPr>
            <w:r>
              <w:rPr>
                <w:rFonts w:eastAsia="Calibri"/>
                <w:sz w:val="22"/>
                <w:szCs w:val="22"/>
              </w:rPr>
              <w:t>1</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6D4B98B" w14:textId="1AE211AD"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Galvaniniai elementai</w:t>
            </w:r>
          </w:p>
        </w:tc>
        <w:tc>
          <w:tcPr>
            <w:tcW w:w="2693" w:type="dxa"/>
            <w:tcBorders>
              <w:top w:val="single" w:sz="6" w:space="0" w:color="000000"/>
              <w:left w:val="single" w:sz="6" w:space="0" w:color="000000"/>
              <w:bottom w:val="single" w:sz="6" w:space="0" w:color="000000"/>
              <w:right w:val="single" w:sz="6" w:space="0" w:color="000000"/>
            </w:tcBorders>
          </w:tcPr>
          <w:p w14:paraId="69DEE282" w14:textId="65D69059"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 xml:space="preserve">Tipas: LR6 arba lygiavertė. Dydis: AA (M). Pakuotėje 4 vnt. </w:t>
            </w:r>
          </w:p>
        </w:tc>
        <w:tc>
          <w:tcPr>
            <w:tcW w:w="851" w:type="dxa"/>
            <w:tcBorders>
              <w:top w:val="single" w:sz="6" w:space="0" w:color="000000"/>
              <w:left w:val="single" w:sz="6" w:space="0" w:color="000000"/>
              <w:bottom w:val="single" w:sz="6" w:space="0" w:color="000000"/>
              <w:right w:val="single" w:sz="6" w:space="0" w:color="000000"/>
            </w:tcBorders>
          </w:tcPr>
          <w:p w14:paraId="26A48D57" w14:textId="26275685"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color w:val="000000"/>
                <w:sz w:val="22"/>
              </w:rPr>
              <w:t>pak.</w:t>
            </w:r>
          </w:p>
        </w:tc>
        <w:tc>
          <w:tcPr>
            <w:tcW w:w="992" w:type="dxa"/>
            <w:tcBorders>
              <w:top w:val="single" w:sz="6" w:space="0" w:color="000000"/>
              <w:left w:val="single" w:sz="6" w:space="0" w:color="000000"/>
              <w:bottom w:val="single" w:sz="6" w:space="0" w:color="000000"/>
              <w:right w:val="single" w:sz="6" w:space="0" w:color="000000"/>
            </w:tcBorders>
          </w:tcPr>
          <w:p w14:paraId="11CEFC9A" w14:textId="77D63A35"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F41B54">
              <w:rPr>
                <w:color w:val="000000"/>
                <w:sz w:val="22"/>
              </w:rPr>
              <w:t>1</w:t>
            </w:r>
            <w:r>
              <w:rPr>
                <w:color w:val="000000"/>
                <w:sz w:val="22"/>
              </w:rPr>
              <w:t>00</w:t>
            </w:r>
          </w:p>
        </w:tc>
        <w:tc>
          <w:tcPr>
            <w:tcW w:w="1559" w:type="dxa"/>
            <w:tcBorders>
              <w:top w:val="single" w:sz="6" w:space="0" w:color="000000"/>
              <w:bottom w:val="single" w:sz="6" w:space="0" w:color="000000"/>
              <w:right w:val="single" w:sz="6" w:space="0" w:color="000000"/>
            </w:tcBorders>
          </w:tcPr>
          <w:p w14:paraId="4CBD6A0D"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199A40DA" w14:textId="77777777" w:rsidR="00FA0378" w:rsidRPr="00657ABA" w:rsidRDefault="00FA0378" w:rsidP="00FA0378">
            <w:pPr>
              <w:suppressAutoHyphens w:val="0"/>
              <w:autoSpaceDN/>
              <w:textAlignment w:val="auto"/>
              <w:rPr>
                <w:rFonts w:ascii="Calibri" w:eastAsia="Calibri" w:hAnsi="Calibri"/>
                <w:sz w:val="22"/>
                <w:szCs w:val="22"/>
              </w:rPr>
            </w:pPr>
          </w:p>
        </w:tc>
        <w:tc>
          <w:tcPr>
            <w:tcW w:w="942" w:type="dxa"/>
            <w:gridSpan w:val="4"/>
            <w:tcBorders>
              <w:top w:val="single" w:sz="6" w:space="0" w:color="000000"/>
              <w:left w:val="single" w:sz="4" w:space="0" w:color="auto"/>
              <w:bottom w:val="single" w:sz="6" w:space="0" w:color="000000"/>
              <w:right w:val="single" w:sz="6" w:space="0" w:color="000000"/>
            </w:tcBorders>
          </w:tcPr>
          <w:p w14:paraId="7401363F"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F9348E5" w14:textId="2043F112" w:rsidTr="00C20802">
        <w:tc>
          <w:tcPr>
            <w:tcW w:w="559" w:type="dxa"/>
            <w:tcBorders>
              <w:top w:val="single" w:sz="6" w:space="0" w:color="000000"/>
              <w:left w:val="single" w:sz="6" w:space="0" w:color="000000"/>
            </w:tcBorders>
          </w:tcPr>
          <w:p w14:paraId="7516D9F1" w14:textId="4458DEC3" w:rsidR="00FA0378" w:rsidRPr="00C852AF" w:rsidRDefault="00FA0378" w:rsidP="00FA0378">
            <w:pPr>
              <w:suppressAutoHyphens w:val="0"/>
              <w:autoSpaceDN/>
              <w:textAlignment w:val="auto"/>
              <w:rPr>
                <w:rFonts w:eastAsia="Calibri"/>
                <w:sz w:val="22"/>
                <w:szCs w:val="22"/>
              </w:rPr>
            </w:pPr>
            <w:r>
              <w:rPr>
                <w:rFonts w:eastAsia="Calibri"/>
                <w:sz w:val="22"/>
                <w:szCs w:val="22"/>
              </w:rPr>
              <w:t>2</w:t>
            </w:r>
            <w:r w:rsidRPr="00C852AF">
              <w:rPr>
                <w:rFonts w:eastAsia="Calibri"/>
                <w:sz w:val="22"/>
                <w:szCs w:val="22"/>
              </w:rPr>
              <w:t>.</w:t>
            </w:r>
          </w:p>
        </w:tc>
        <w:tc>
          <w:tcPr>
            <w:tcW w:w="1418" w:type="dxa"/>
            <w:tcBorders>
              <w:top w:val="single" w:sz="6" w:space="0" w:color="000000"/>
              <w:left w:val="single" w:sz="6" w:space="0" w:color="000000"/>
              <w:right w:val="single" w:sz="6" w:space="0" w:color="000000"/>
            </w:tcBorders>
          </w:tcPr>
          <w:p w14:paraId="08B3EF4F" w14:textId="6920F754"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Galvaniniai elementai</w:t>
            </w:r>
          </w:p>
        </w:tc>
        <w:tc>
          <w:tcPr>
            <w:tcW w:w="2693" w:type="dxa"/>
            <w:tcBorders>
              <w:top w:val="single" w:sz="6" w:space="0" w:color="000000"/>
              <w:left w:val="single" w:sz="6" w:space="0" w:color="000000"/>
              <w:right w:val="single" w:sz="6" w:space="0" w:color="000000"/>
            </w:tcBorders>
          </w:tcPr>
          <w:p w14:paraId="79F06DCE" w14:textId="67E3E94F"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 xml:space="preserve">Tipas: R03 arba lygiavertė. Dydis: AAA (S). Pakuotėje 4 vnt. </w:t>
            </w:r>
          </w:p>
        </w:tc>
        <w:tc>
          <w:tcPr>
            <w:tcW w:w="851" w:type="dxa"/>
            <w:tcBorders>
              <w:top w:val="single" w:sz="6" w:space="0" w:color="000000"/>
              <w:left w:val="single" w:sz="6" w:space="0" w:color="000000"/>
              <w:right w:val="single" w:sz="6" w:space="0" w:color="000000"/>
            </w:tcBorders>
          </w:tcPr>
          <w:p w14:paraId="17B17C50" w14:textId="4D85EEE2"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color w:val="000000"/>
                <w:sz w:val="22"/>
              </w:rPr>
              <w:t>pak.</w:t>
            </w:r>
          </w:p>
        </w:tc>
        <w:tc>
          <w:tcPr>
            <w:tcW w:w="992" w:type="dxa"/>
            <w:tcBorders>
              <w:top w:val="single" w:sz="6" w:space="0" w:color="000000"/>
              <w:left w:val="single" w:sz="6" w:space="0" w:color="000000"/>
              <w:right w:val="single" w:sz="6" w:space="0" w:color="000000"/>
            </w:tcBorders>
          </w:tcPr>
          <w:p w14:paraId="0EFAC1F0" w14:textId="3E33A590"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F41B54">
              <w:rPr>
                <w:color w:val="000000"/>
                <w:sz w:val="22"/>
              </w:rPr>
              <w:t>1</w:t>
            </w:r>
            <w:r>
              <w:rPr>
                <w:color w:val="000000"/>
                <w:sz w:val="22"/>
              </w:rPr>
              <w:t>00</w:t>
            </w:r>
          </w:p>
        </w:tc>
        <w:tc>
          <w:tcPr>
            <w:tcW w:w="1559" w:type="dxa"/>
            <w:tcBorders>
              <w:top w:val="single" w:sz="6" w:space="0" w:color="000000"/>
              <w:bottom w:val="single" w:sz="6" w:space="0" w:color="000000"/>
              <w:right w:val="single" w:sz="6" w:space="0" w:color="000000"/>
            </w:tcBorders>
          </w:tcPr>
          <w:p w14:paraId="44EEC27E"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16A83F5B" w14:textId="77777777" w:rsidR="00FA0378" w:rsidRPr="00657ABA" w:rsidRDefault="00FA0378" w:rsidP="00FA0378">
            <w:pPr>
              <w:suppressAutoHyphens w:val="0"/>
              <w:autoSpaceDN/>
              <w:textAlignment w:val="auto"/>
              <w:rPr>
                <w:rFonts w:ascii="Calibri" w:eastAsia="Calibri" w:hAnsi="Calibri"/>
                <w:sz w:val="22"/>
                <w:szCs w:val="22"/>
              </w:rPr>
            </w:pPr>
          </w:p>
        </w:tc>
        <w:tc>
          <w:tcPr>
            <w:tcW w:w="942" w:type="dxa"/>
            <w:gridSpan w:val="4"/>
            <w:tcBorders>
              <w:top w:val="single" w:sz="6" w:space="0" w:color="000000"/>
              <w:left w:val="single" w:sz="4" w:space="0" w:color="auto"/>
              <w:bottom w:val="single" w:sz="6" w:space="0" w:color="000000"/>
              <w:right w:val="single" w:sz="6" w:space="0" w:color="000000"/>
            </w:tcBorders>
          </w:tcPr>
          <w:p w14:paraId="6983F2F0"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3A78FA08" w14:textId="51638986" w:rsidTr="00C20802">
        <w:trPr>
          <w:gridAfter w:val="1"/>
          <w:wAfter w:w="10" w:type="dxa"/>
        </w:trPr>
        <w:tc>
          <w:tcPr>
            <w:tcW w:w="559" w:type="dxa"/>
            <w:tcBorders>
              <w:top w:val="single" w:sz="6" w:space="0" w:color="000000"/>
              <w:left w:val="single" w:sz="6" w:space="0" w:color="000000"/>
              <w:bottom w:val="single" w:sz="6" w:space="0" w:color="000000"/>
            </w:tcBorders>
          </w:tcPr>
          <w:p w14:paraId="606053EE" w14:textId="1FDA954D" w:rsidR="00FA0378" w:rsidRPr="00B52AD2" w:rsidRDefault="00FA0378" w:rsidP="00FA0378">
            <w:pPr>
              <w:suppressAutoHyphens w:val="0"/>
              <w:autoSpaceDN/>
              <w:textAlignment w:val="auto"/>
              <w:rPr>
                <w:rFonts w:eastAsia="Calibri"/>
                <w:sz w:val="22"/>
                <w:szCs w:val="22"/>
              </w:rPr>
            </w:pPr>
            <w:r w:rsidRPr="00B52AD2">
              <w:rPr>
                <w:rFonts w:eastAsia="Calibri"/>
                <w:sz w:val="22"/>
                <w:szCs w:val="22"/>
              </w:rPr>
              <w:t>3.</w:t>
            </w:r>
          </w:p>
        </w:tc>
        <w:tc>
          <w:tcPr>
            <w:tcW w:w="1418" w:type="dxa"/>
            <w:tcBorders>
              <w:top w:val="single" w:sz="6" w:space="0" w:color="000000"/>
              <w:left w:val="single" w:sz="6" w:space="0" w:color="000000"/>
              <w:bottom w:val="single" w:sz="6" w:space="0" w:color="000000"/>
              <w:right w:val="single" w:sz="6" w:space="0" w:color="000000"/>
            </w:tcBorders>
          </w:tcPr>
          <w:p w14:paraId="6A80AA06" w14:textId="71052A3D" w:rsidR="00FA0378" w:rsidRPr="00B52AD2" w:rsidRDefault="00FA0378" w:rsidP="00FA0378">
            <w:pPr>
              <w:suppressAutoHyphens w:val="0"/>
              <w:autoSpaceDN/>
              <w:spacing w:line="276" w:lineRule="auto"/>
              <w:textAlignment w:val="auto"/>
              <w:rPr>
                <w:rFonts w:eastAsia="Calibri"/>
                <w:bCs/>
                <w:sz w:val="22"/>
                <w:szCs w:val="22"/>
                <w:lang w:val="pt-BR"/>
              </w:rPr>
            </w:pPr>
            <w:r w:rsidRPr="00657ABA">
              <w:rPr>
                <w:color w:val="000000"/>
                <w:sz w:val="22"/>
              </w:rPr>
              <w:t>Grąžtas medžiui</w:t>
            </w:r>
          </w:p>
        </w:tc>
        <w:tc>
          <w:tcPr>
            <w:tcW w:w="2693" w:type="dxa"/>
            <w:tcBorders>
              <w:top w:val="single" w:sz="6" w:space="0" w:color="000000"/>
              <w:left w:val="single" w:sz="6" w:space="0" w:color="000000"/>
              <w:bottom w:val="single" w:sz="6" w:space="0" w:color="000000"/>
              <w:right w:val="single" w:sz="6" w:space="0" w:color="000000"/>
            </w:tcBorders>
            <w:vAlign w:val="center"/>
          </w:tcPr>
          <w:p w14:paraId="65079CD7" w14:textId="1F29088D" w:rsidR="00FA0378" w:rsidRPr="00B52AD2" w:rsidRDefault="00FA0378" w:rsidP="00FA0378">
            <w:pPr>
              <w:suppressAutoHyphens w:val="0"/>
              <w:autoSpaceDN/>
              <w:jc w:val="both"/>
              <w:textAlignment w:val="auto"/>
              <w:rPr>
                <w:rFonts w:eastAsia="Calibri"/>
                <w:bCs/>
                <w:sz w:val="22"/>
                <w:szCs w:val="22"/>
              </w:rPr>
            </w:pPr>
            <w:r w:rsidRPr="00657ABA">
              <w:rPr>
                <w:color w:val="000000"/>
                <w:sz w:val="22"/>
              </w:rPr>
              <w:t xml:space="preserve">Grąžtas medžiui, išmatavimai (skersmuo, ilgis) 6x100 (+/-  5) mm.   </w:t>
            </w:r>
          </w:p>
        </w:tc>
        <w:tc>
          <w:tcPr>
            <w:tcW w:w="851" w:type="dxa"/>
            <w:tcBorders>
              <w:top w:val="single" w:sz="6" w:space="0" w:color="000000"/>
              <w:left w:val="single" w:sz="6" w:space="0" w:color="000000"/>
              <w:bottom w:val="single" w:sz="6" w:space="0" w:color="000000"/>
              <w:right w:val="single" w:sz="6" w:space="0" w:color="000000"/>
            </w:tcBorders>
          </w:tcPr>
          <w:p w14:paraId="7018DD30" w14:textId="382B1821"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624083">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4EA68A9" w14:textId="64E6499F"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color w:val="000000"/>
                <w:sz w:val="22"/>
              </w:rPr>
              <w:t>10</w:t>
            </w:r>
            <w:r w:rsidRPr="00F41B54">
              <w:rPr>
                <w:color w:val="000000"/>
                <w:sz w:val="22"/>
              </w:rPr>
              <w:t>0</w:t>
            </w:r>
          </w:p>
        </w:tc>
        <w:tc>
          <w:tcPr>
            <w:tcW w:w="1559" w:type="dxa"/>
            <w:tcBorders>
              <w:top w:val="single" w:sz="6" w:space="0" w:color="000000"/>
              <w:bottom w:val="single" w:sz="6" w:space="0" w:color="000000"/>
              <w:right w:val="single" w:sz="6" w:space="0" w:color="000000"/>
            </w:tcBorders>
          </w:tcPr>
          <w:p w14:paraId="2FBDD65D"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20D585C1" w14:textId="77777777" w:rsidR="00FA0378" w:rsidRPr="00657ABA" w:rsidRDefault="00FA0378" w:rsidP="00FA0378">
            <w:pPr>
              <w:suppressAutoHyphens w:val="0"/>
              <w:autoSpaceDN/>
              <w:textAlignment w:val="auto"/>
              <w:rPr>
                <w:rFonts w:ascii="Calibri" w:eastAsia="Calibri" w:hAnsi="Calibri"/>
                <w:sz w:val="22"/>
                <w:szCs w:val="22"/>
              </w:rPr>
            </w:pPr>
          </w:p>
        </w:tc>
        <w:tc>
          <w:tcPr>
            <w:tcW w:w="932" w:type="dxa"/>
            <w:gridSpan w:val="3"/>
            <w:tcBorders>
              <w:top w:val="single" w:sz="6" w:space="0" w:color="000000"/>
              <w:left w:val="single" w:sz="4" w:space="0" w:color="auto"/>
              <w:bottom w:val="single" w:sz="6" w:space="0" w:color="000000"/>
              <w:right w:val="single" w:sz="6" w:space="0" w:color="000000"/>
            </w:tcBorders>
          </w:tcPr>
          <w:p w14:paraId="729FC62C"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2D9DE61F" w14:textId="6A365572" w:rsidTr="00C20802">
        <w:trPr>
          <w:gridAfter w:val="1"/>
          <w:wAfter w:w="10" w:type="dxa"/>
          <w:trHeight w:val="117"/>
        </w:trPr>
        <w:tc>
          <w:tcPr>
            <w:tcW w:w="559" w:type="dxa"/>
            <w:tcBorders>
              <w:top w:val="single" w:sz="6" w:space="0" w:color="000000"/>
              <w:left w:val="single" w:sz="6" w:space="0" w:color="000000"/>
              <w:bottom w:val="single" w:sz="6" w:space="0" w:color="000000"/>
            </w:tcBorders>
          </w:tcPr>
          <w:p w14:paraId="4E1CD23B" w14:textId="40CDDCEC" w:rsidR="00FA0378" w:rsidRPr="00C852AF" w:rsidRDefault="00FA0378" w:rsidP="00FA0378">
            <w:pPr>
              <w:suppressAutoHyphens w:val="0"/>
              <w:autoSpaceDN/>
              <w:textAlignment w:val="auto"/>
              <w:rPr>
                <w:rFonts w:eastAsia="Calibri"/>
                <w:sz w:val="22"/>
                <w:szCs w:val="22"/>
              </w:rPr>
            </w:pPr>
            <w:r>
              <w:rPr>
                <w:rFonts w:eastAsia="Calibri"/>
                <w:sz w:val="22"/>
                <w:szCs w:val="22"/>
              </w:rPr>
              <w:t>4</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2BA0CA8" w14:textId="79EC8B71"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color w:val="000000"/>
                <w:sz w:val="22"/>
              </w:rPr>
              <w:t>Šlifavimo diskas</w:t>
            </w:r>
          </w:p>
        </w:tc>
        <w:tc>
          <w:tcPr>
            <w:tcW w:w="2693" w:type="dxa"/>
            <w:tcBorders>
              <w:top w:val="single" w:sz="6" w:space="0" w:color="000000"/>
              <w:left w:val="single" w:sz="6" w:space="0" w:color="000000"/>
              <w:bottom w:val="single" w:sz="6" w:space="0" w:color="000000"/>
              <w:right w:val="single" w:sz="6" w:space="0" w:color="000000"/>
            </w:tcBorders>
            <w:vAlign w:val="center"/>
          </w:tcPr>
          <w:p w14:paraId="76846018" w14:textId="751C8F92"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color w:val="000000"/>
                <w:sz w:val="22"/>
              </w:rPr>
              <w:t xml:space="preserve"> Popierinis šlifavimo diskas metalo ir medžio dirbiniams šlifuoti, prilipdomas prie specialaus pagrindo, skersmuo 125 mm., grūdėtumas nuo 40 iki 200 grūdelių colyje. Skersmens matmenims galima paklaida +/- 1mm.</w:t>
            </w:r>
          </w:p>
        </w:tc>
        <w:tc>
          <w:tcPr>
            <w:tcW w:w="851" w:type="dxa"/>
            <w:tcBorders>
              <w:top w:val="single" w:sz="6" w:space="0" w:color="000000"/>
              <w:left w:val="single" w:sz="6" w:space="0" w:color="000000"/>
              <w:bottom w:val="single" w:sz="6" w:space="0" w:color="000000"/>
              <w:right w:val="single" w:sz="6" w:space="0" w:color="000000"/>
            </w:tcBorders>
          </w:tcPr>
          <w:p w14:paraId="4F677B78" w14:textId="5ED0CFA4"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A91EDC">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4FF88315" w14:textId="1515B31A"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F41B54">
              <w:rPr>
                <w:color w:val="000000"/>
                <w:sz w:val="22"/>
              </w:rPr>
              <w:t>50</w:t>
            </w:r>
          </w:p>
        </w:tc>
        <w:tc>
          <w:tcPr>
            <w:tcW w:w="1559" w:type="dxa"/>
            <w:tcBorders>
              <w:top w:val="single" w:sz="6" w:space="0" w:color="000000"/>
              <w:bottom w:val="single" w:sz="6" w:space="0" w:color="000000"/>
              <w:right w:val="single" w:sz="6" w:space="0" w:color="000000"/>
            </w:tcBorders>
          </w:tcPr>
          <w:p w14:paraId="0BC9AA54" w14:textId="77777777" w:rsidR="00FA0378" w:rsidRPr="00657ABA" w:rsidRDefault="00FA0378" w:rsidP="00FA0378">
            <w:pPr>
              <w:suppressAutoHyphens w:val="0"/>
              <w:autoSpaceDN/>
              <w:textAlignment w:val="auto"/>
              <w:rPr>
                <w:rFonts w:ascii="Calibri" w:eastAsia="Calibri" w:hAnsi="Calibri"/>
                <w:sz w:val="22"/>
                <w:szCs w:val="22"/>
              </w:rPr>
            </w:pPr>
          </w:p>
        </w:tc>
        <w:tc>
          <w:tcPr>
            <w:tcW w:w="851" w:type="dxa"/>
            <w:tcBorders>
              <w:top w:val="single" w:sz="6" w:space="0" w:color="000000"/>
              <w:left w:val="single" w:sz="6" w:space="0" w:color="000000"/>
              <w:bottom w:val="single" w:sz="6" w:space="0" w:color="000000"/>
              <w:right w:val="single" w:sz="4" w:space="0" w:color="auto"/>
            </w:tcBorders>
          </w:tcPr>
          <w:p w14:paraId="529808FE" w14:textId="77777777" w:rsidR="00FA0378" w:rsidRPr="00657ABA" w:rsidRDefault="00FA0378" w:rsidP="00FA0378">
            <w:pPr>
              <w:suppressAutoHyphens w:val="0"/>
              <w:autoSpaceDN/>
              <w:textAlignment w:val="auto"/>
              <w:rPr>
                <w:rFonts w:ascii="Calibri" w:eastAsia="Calibri" w:hAnsi="Calibri"/>
                <w:sz w:val="22"/>
                <w:szCs w:val="22"/>
              </w:rPr>
            </w:pPr>
          </w:p>
        </w:tc>
        <w:tc>
          <w:tcPr>
            <w:tcW w:w="932" w:type="dxa"/>
            <w:gridSpan w:val="3"/>
            <w:tcBorders>
              <w:top w:val="single" w:sz="6" w:space="0" w:color="000000"/>
              <w:left w:val="single" w:sz="4" w:space="0" w:color="auto"/>
              <w:bottom w:val="single" w:sz="6" w:space="0" w:color="000000"/>
              <w:right w:val="single" w:sz="6" w:space="0" w:color="000000"/>
            </w:tcBorders>
          </w:tcPr>
          <w:p w14:paraId="4178E216"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971C5F3" w14:textId="5F046E58" w:rsidTr="00C20802">
        <w:trPr>
          <w:gridAfter w:val="1"/>
          <w:wAfter w:w="10" w:type="dxa"/>
          <w:trHeight w:val="150"/>
        </w:trPr>
        <w:tc>
          <w:tcPr>
            <w:tcW w:w="559" w:type="dxa"/>
            <w:tcBorders>
              <w:top w:val="single" w:sz="6" w:space="0" w:color="000000"/>
              <w:left w:val="single" w:sz="6" w:space="0" w:color="000000"/>
              <w:bottom w:val="single" w:sz="6" w:space="0" w:color="000000"/>
            </w:tcBorders>
          </w:tcPr>
          <w:p w14:paraId="326A799C" w14:textId="295819D2" w:rsidR="00FA0378" w:rsidRPr="00C852AF" w:rsidRDefault="00FA0378" w:rsidP="00FA0378">
            <w:pPr>
              <w:suppressAutoHyphens w:val="0"/>
              <w:autoSpaceDN/>
              <w:textAlignment w:val="auto"/>
              <w:rPr>
                <w:rFonts w:eastAsia="Calibri"/>
                <w:sz w:val="22"/>
                <w:szCs w:val="22"/>
              </w:rPr>
            </w:pPr>
            <w:r>
              <w:rPr>
                <w:rFonts w:eastAsia="Calibri"/>
                <w:sz w:val="22"/>
                <w:szCs w:val="22"/>
              </w:rPr>
              <w:t>5</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39C824CC" w14:textId="7F94D1E3"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 xml:space="preserve">Akumuliatorinis gręžtuvas </w:t>
            </w:r>
          </w:p>
        </w:tc>
        <w:tc>
          <w:tcPr>
            <w:tcW w:w="2693" w:type="dxa"/>
            <w:tcBorders>
              <w:top w:val="single" w:sz="6" w:space="0" w:color="000000"/>
              <w:left w:val="single" w:sz="6" w:space="0" w:color="000000"/>
              <w:bottom w:val="single" w:sz="6" w:space="0" w:color="000000"/>
              <w:right w:val="single" w:sz="6" w:space="0" w:color="000000"/>
            </w:tcBorders>
            <w:vAlign w:val="bottom"/>
          </w:tcPr>
          <w:p w14:paraId="4E3878C1" w14:textId="6F5C9A6A"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Akumuliatoriaus talpa: 1,5 Ah arba lygiavertis. Akumuliatoriaus tipas: Li-ION arba lygiavertis. Akumuliatoriaus tipas ir techniniai duomenys : 14,4 V. Sukimo momentas: 30 Nm. Gręžimo skersmuo medienoje/pliene: Medienoje – iki 25 mm, pliene – iki 10 mm. Apsukų skaičius:</w:t>
            </w:r>
            <w:r>
              <w:rPr>
                <w:color w:val="000000"/>
                <w:sz w:val="22"/>
              </w:rPr>
              <w:t xml:space="preserve"> </w:t>
            </w:r>
            <w:r w:rsidRPr="001A3B2D">
              <w:rPr>
                <w:color w:val="000000"/>
                <w:sz w:val="22"/>
              </w:rPr>
              <w:t>0–400</w:t>
            </w:r>
            <w:r w:rsidRPr="00657ABA">
              <w:rPr>
                <w:color w:val="000000"/>
                <w:sz w:val="22"/>
              </w:rPr>
              <w:t xml:space="preserve">/1400 aps./min. Griebtuvo skersmuo: 10 mm. Standartiniai priedai: ne mažiau 2 vnt., kroviklis, lagaminas. Svoris, kg: 1,3 +/- 0,1.  </w:t>
            </w:r>
          </w:p>
        </w:tc>
        <w:tc>
          <w:tcPr>
            <w:tcW w:w="851" w:type="dxa"/>
            <w:tcBorders>
              <w:top w:val="single" w:sz="6" w:space="0" w:color="000000"/>
              <w:left w:val="single" w:sz="6" w:space="0" w:color="000000"/>
              <w:bottom w:val="single" w:sz="6" w:space="0" w:color="000000"/>
              <w:right w:val="single" w:sz="6" w:space="0" w:color="000000"/>
            </w:tcBorders>
          </w:tcPr>
          <w:p w14:paraId="677D6B5D" w14:textId="6F4056F7"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AF526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518CB42A" w14:textId="6AACECB5"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color w:val="000000"/>
                <w:sz w:val="22"/>
              </w:rPr>
              <w:t>10</w:t>
            </w:r>
          </w:p>
        </w:tc>
        <w:tc>
          <w:tcPr>
            <w:tcW w:w="1559" w:type="dxa"/>
            <w:tcBorders>
              <w:top w:val="single" w:sz="6" w:space="0" w:color="000000"/>
              <w:bottom w:val="single" w:sz="6" w:space="0" w:color="000000"/>
              <w:right w:val="single" w:sz="6" w:space="0" w:color="000000"/>
            </w:tcBorders>
          </w:tcPr>
          <w:p w14:paraId="1DE87FE2"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7B7EC5A8"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480A08F3"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B5EFED3" w14:textId="54E7AE3A" w:rsidTr="00C20802">
        <w:trPr>
          <w:gridAfter w:val="1"/>
          <w:wAfter w:w="10" w:type="dxa"/>
          <w:trHeight w:val="128"/>
        </w:trPr>
        <w:tc>
          <w:tcPr>
            <w:tcW w:w="559" w:type="dxa"/>
            <w:tcBorders>
              <w:top w:val="single" w:sz="6" w:space="0" w:color="000000"/>
              <w:left w:val="single" w:sz="6" w:space="0" w:color="000000"/>
              <w:bottom w:val="single" w:sz="6" w:space="0" w:color="000000"/>
            </w:tcBorders>
          </w:tcPr>
          <w:p w14:paraId="2CC3E84D" w14:textId="6C130F0E" w:rsidR="00FA0378" w:rsidRPr="00C852AF" w:rsidRDefault="00FA0378" w:rsidP="00FA0378">
            <w:pPr>
              <w:suppressAutoHyphens w:val="0"/>
              <w:autoSpaceDN/>
              <w:textAlignment w:val="auto"/>
              <w:rPr>
                <w:rFonts w:eastAsia="Calibri"/>
                <w:sz w:val="22"/>
                <w:szCs w:val="22"/>
              </w:rPr>
            </w:pPr>
            <w:r>
              <w:rPr>
                <w:rFonts w:eastAsia="Calibri"/>
                <w:sz w:val="22"/>
                <w:szCs w:val="22"/>
              </w:rPr>
              <w:t>6.</w:t>
            </w:r>
          </w:p>
        </w:tc>
        <w:tc>
          <w:tcPr>
            <w:tcW w:w="1418" w:type="dxa"/>
            <w:tcBorders>
              <w:top w:val="single" w:sz="6" w:space="0" w:color="000000"/>
              <w:left w:val="single" w:sz="6" w:space="0" w:color="000000"/>
              <w:bottom w:val="single" w:sz="6" w:space="0" w:color="000000"/>
              <w:right w:val="single" w:sz="6" w:space="0" w:color="000000"/>
            </w:tcBorders>
          </w:tcPr>
          <w:p w14:paraId="72B39076" w14:textId="5FA9E72E" w:rsidR="00FA0378" w:rsidRPr="00657ABA" w:rsidRDefault="00FA0378" w:rsidP="00FA0378">
            <w:pPr>
              <w:suppressAutoHyphens w:val="0"/>
              <w:autoSpaceDN/>
              <w:textAlignment w:val="auto"/>
              <w:rPr>
                <w:rFonts w:eastAsia="Calibri"/>
                <w:bCs/>
                <w:sz w:val="22"/>
                <w:szCs w:val="22"/>
                <w:lang w:val="pt-BR"/>
              </w:rPr>
            </w:pPr>
            <w:r w:rsidRPr="00657ABA">
              <w:rPr>
                <w:color w:val="000000"/>
                <w:sz w:val="22"/>
              </w:rPr>
              <w:t xml:space="preserve">Kastuvas </w:t>
            </w:r>
          </w:p>
        </w:tc>
        <w:tc>
          <w:tcPr>
            <w:tcW w:w="2693" w:type="dxa"/>
            <w:tcBorders>
              <w:top w:val="single" w:sz="6" w:space="0" w:color="000000"/>
              <w:left w:val="single" w:sz="6" w:space="0" w:color="000000"/>
              <w:bottom w:val="single" w:sz="6" w:space="0" w:color="000000"/>
              <w:right w:val="single" w:sz="6" w:space="0" w:color="000000"/>
            </w:tcBorders>
          </w:tcPr>
          <w:p w14:paraId="6DB9EB70" w14:textId="495E5F40" w:rsidR="00FA0378" w:rsidRPr="00657ABA" w:rsidRDefault="00FA0378" w:rsidP="00FA0378">
            <w:pPr>
              <w:suppressAutoHyphens w:val="0"/>
              <w:autoSpaceDN/>
              <w:jc w:val="both"/>
              <w:textAlignment w:val="auto"/>
              <w:rPr>
                <w:rFonts w:eastAsia="Calibri"/>
                <w:bCs/>
                <w:sz w:val="22"/>
                <w:szCs w:val="22"/>
                <w:lang w:val="pt-BR"/>
              </w:rPr>
            </w:pPr>
            <w:r w:rsidRPr="00657ABA">
              <w:rPr>
                <w:color w:val="000000"/>
                <w:sz w:val="22"/>
              </w:rPr>
              <w:t>Kastuvas  plieninis U formos</w:t>
            </w:r>
            <w:r w:rsidRPr="00657ABA">
              <w:rPr>
                <w:color w:val="FF0000"/>
                <w:sz w:val="22"/>
              </w:rPr>
              <w:t xml:space="preserve"> </w:t>
            </w:r>
            <w:r w:rsidRPr="00657ABA">
              <w:rPr>
                <w:color w:val="000000"/>
                <w:sz w:val="22"/>
              </w:rPr>
              <w:t>su lenktu metaliniu kotu ir plastiko porankiu, matmenys (plotis, aukštis) 195x260 mm. +/- 10mm. Ilgis su kotu 85 cm. +/- 5 cm.</w:t>
            </w:r>
          </w:p>
        </w:tc>
        <w:tc>
          <w:tcPr>
            <w:tcW w:w="851" w:type="dxa"/>
            <w:tcBorders>
              <w:top w:val="single" w:sz="6" w:space="0" w:color="000000"/>
              <w:left w:val="single" w:sz="6" w:space="0" w:color="000000"/>
              <w:bottom w:val="single" w:sz="6" w:space="0" w:color="000000"/>
              <w:right w:val="single" w:sz="6" w:space="0" w:color="000000"/>
            </w:tcBorders>
          </w:tcPr>
          <w:p w14:paraId="108A092C" w14:textId="6EDCEC2A" w:rsidR="00FA0378" w:rsidRPr="00657ABA" w:rsidRDefault="00FA0378" w:rsidP="00FA0378">
            <w:pPr>
              <w:suppressAutoHyphens w:val="0"/>
              <w:autoSpaceDN/>
              <w:jc w:val="center"/>
              <w:textAlignment w:val="auto"/>
              <w:rPr>
                <w:rFonts w:eastAsia="Calibri"/>
                <w:bCs/>
                <w:sz w:val="22"/>
                <w:szCs w:val="22"/>
                <w:lang w:val="pt-BR"/>
              </w:rPr>
            </w:pPr>
            <w:r w:rsidRPr="001B48E9">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1A8E9C9A" w14:textId="04A6F1A4" w:rsidR="00FA0378" w:rsidRPr="00657ABA" w:rsidRDefault="00FA0378" w:rsidP="00FA0378">
            <w:pPr>
              <w:suppressAutoHyphens w:val="0"/>
              <w:autoSpaceDN/>
              <w:jc w:val="center"/>
              <w:textAlignment w:val="auto"/>
              <w:rPr>
                <w:rFonts w:eastAsia="Calibri"/>
                <w:bCs/>
                <w:sz w:val="22"/>
                <w:szCs w:val="22"/>
                <w:lang w:val="pt-BR"/>
              </w:rPr>
            </w:pPr>
            <w:r>
              <w:rPr>
                <w:bCs/>
                <w:sz w:val="22"/>
                <w:lang w:val="pt-BR"/>
              </w:rPr>
              <w:t>30</w:t>
            </w:r>
          </w:p>
        </w:tc>
        <w:tc>
          <w:tcPr>
            <w:tcW w:w="1559" w:type="dxa"/>
            <w:tcBorders>
              <w:top w:val="single" w:sz="6" w:space="0" w:color="000000"/>
              <w:bottom w:val="single" w:sz="6" w:space="0" w:color="000000"/>
              <w:right w:val="single" w:sz="6" w:space="0" w:color="000000"/>
            </w:tcBorders>
          </w:tcPr>
          <w:p w14:paraId="6C1A7B96"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4F0419CF"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5713C64E"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BDA3A53" w14:textId="65FE3E92" w:rsidTr="00C20802">
        <w:trPr>
          <w:gridAfter w:val="1"/>
          <w:wAfter w:w="10" w:type="dxa"/>
          <w:trHeight w:val="61"/>
        </w:trPr>
        <w:tc>
          <w:tcPr>
            <w:tcW w:w="559" w:type="dxa"/>
            <w:tcBorders>
              <w:top w:val="single" w:sz="6" w:space="0" w:color="000000"/>
              <w:left w:val="single" w:sz="6" w:space="0" w:color="000000"/>
              <w:bottom w:val="single" w:sz="6" w:space="0" w:color="000000"/>
            </w:tcBorders>
          </w:tcPr>
          <w:p w14:paraId="7C11CBDC" w14:textId="17646512" w:rsidR="00FA0378" w:rsidRPr="00C852AF" w:rsidRDefault="00FA0378" w:rsidP="00FA0378">
            <w:pPr>
              <w:suppressAutoHyphens w:val="0"/>
              <w:autoSpaceDN/>
              <w:textAlignment w:val="auto"/>
              <w:rPr>
                <w:rFonts w:eastAsia="Calibri"/>
                <w:sz w:val="22"/>
                <w:szCs w:val="22"/>
              </w:rPr>
            </w:pPr>
            <w:r>
              <w:rPr>
                <w:rFonts w:eastAsia="Calibri"/>
                <w:sz w:val="22"/>
                <w:szCs w:val="22"/>
              </w:rPr>
              <w:t>7.</w:t>
            </w:r>
          </w:p>
        </w:tc>
        <w:tc>
          <w:tcPr>
            <w:tcW w:w="1418" w:type="dxa"/>
            <w:tcBorders>
              <w:top w:val="single" w:sz="6" w:space="0" w:color="000000"/>
              <w:left w:val="single" w:sz="6" w:space="0" w:color="000000"/>
              <w:bottom w:val="single" w:sz="6" w:space="0" w:color="000000"/>
              <w:right w:val="single" w:sz="6" w:space="0" w:color="000000"/>
            </w:tcBorders>
          </w:tcPr>
          <w:p w14:paraId="51C6BD6B" w14:textId="512606DB"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color w:val="000000"/>
                <w:sz w:val="22"/>
              </w:rPr>
              <w:t>Sniego kastuvas</w:t>
            </w:r>
          </w:p>
        </w:tc>
        <w:tc>
          <w:tcPr>
            <w:tcW w:w="2693" w:type="dxa"/>
            <w:tcBorders>
              <w:top w:val="single" w:sz="6" w:space="0" w:color="000000"/>
              <w:left w:val="single" w:sz="6" w:space="0" w:color="000000"/>
              <w:bottom w:val="single" w:sz="6" w:space="0" w:color="000000"/>
              <w:right w:val="single" w:sz="6" w:space="0" w:color="000000"/>
            </w:tcBorders>
            <w:vAlign w:val="center"/>
          </w:tcPr>
          <w:p w14:paraId="505D8D82" w14:textId="077497AD" w:rsidR="00FA0378" w:rsidRPr="002C325C" w:rsidRDefault="00FA0378" w:rsidP="00FA0378">
            <w:pPr>
              <w:tabs>
                <w:tab w:val="left" w:pos="2772"/>
              </w:tabs>
              <w:suppressAutoHyphens w:val="0"/>
              <w:autoSpaceDN/>
              <w:jc w:val="both"/>
              <w:textAlignment w:val="auto"/>
              <w:rPr>
                <w:rFonts w:eastAsia="Calibri"/>
                <w:bCs/>
                <w:sz w:val="22"/>
                <w:szCs w:val="22"/>
              </w:rPr>
            </w:pPr>
            <w:r w:rsidRPr="00657ABA">
              <w:rPr>
                <w:color w:val="000000"/>
                <w:sz w:val="22"/>
              </w:rPr>
              <w:t xml:space="preserve">Sniego kastuvas 45 (+/- 2) cm. pločio su mediniu kotu, </w:t>
            </w:r>
            <w:r w:rsidRPr="00657ABA">
              <w:rPr>
                <w:color w:val="000000"/>
                <w:sz w:val="22"/>
              </w:rPr>
              <w:lastRenderedPageBreak/>
              <w:t>kaustytas aliuminio juosta, pagamintas iš elastingo plastiko atsparaus šalčiui iki -28°C, Ilgis su kotu 1,25 (+/- 0,1) m.</w:t>
            </w:r>
          </w:p>
        </w:tc>
        <w:tc>
          <w:tcPr>
            <w:tcW w:w="851" w:type="dxa"/>
            <w:tcBorders>
              <w:top w:val="single" w:sz="6" w:space="0" w:color="000000"/>
              <w:left w:val="single" w:sz="6" w:space="0" w:color="000000"/>
              <w:bottom w:val="single" w:sz="6" w:space="0" w:color="000000"/>
              <w:right w:val="single" w:sz="6" w:space="0" w:color="000000"/>
            </w:tcBorders>
          </w:tcPr>
          <w:p w14:paraId="300A93B0" w14:textId="4AF2704E"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1B48E9">
              <w:rPr>
                <w:color w:val="000000"/>
                <w:sz w:val="22"/>
              </w:rPr>
              <w:lastRenderedPageBreak/>
              <w:t>vnt.</w:t>
            </w:r>
          </w:p>
        </w:tc>
        <w:tc>
          <w:tcPr>
            <w:tcW w:w="992" w:type="dxa"/>
            <w:tcBorders>
              <w:top w:val="single" w:sz="6" w:space="0" w:color="000000"/>
              <w:left w:val="single" w:sz="6" w:space="0" w:color="000000"/>
              <w:bottom w:val="single" w:sz="6" w:space="0" w:color="000000"/>
              <w:right w:val="single" w:sz="6" w:space="0" w:color="000000"/>
            </w:tcBorders>
          </w:tcPr>
          <w:p w14:paraId="20D08A27" w14:textId="7FB9BD07"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color w:val="000000"/>
                <w:sz w:val="22"/>
              </w:rPr>
              <w:t>20</w:t>
            </w:r>
          </w:p>
        </w:tc>
        <w:tc>
          <w:tcPr>
            <w:tcW w:w="1559" w:type="dxa"/>
            <w:tcBorders>
              <w:top w:val="single" w:sz="6" w:space="0" w:color="000000"/>
              <w:bottom w:val="single" w:sz="6" w:space="0" w:color="000000"/>
              <w:right w:val="single" w:sz="6" w:space="0" w:color="000000"/>
            </w:tcBorders>
          </w:tcPr>
          <w:p w14:paraId="7B50AB05"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60BDC923"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65B35E7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5075D67" w14:textId="0DCC34CF" w:rsidTr="00C20802">
        <w:trPr>
          <w:gridAfter w:val="1"/>
          <w:wAfter w:w="10" w:type="dxa"/>
          <w:trHeight w:val="167"/>
        </w:trPr>
        <w:tc>
          <w:tcPr>
            <w:tcW w:w="559" w:type="dxa"/>
            <w:tcBorders>
              <w:top w:val="single" w:sz="6" w:space="0" w:color="000000"/>
              <w:left w:val="single" w:sz="6" w:space="0" w:color="000000"/>
              <w:bottom w:val="single" w:sz="6" w:space="0" w:color="000000"/>
            </w:tcBorders>
          </w:tcPr>
          <w:p w14:paraId="2DFC7099" w14:textId="21BF8791" w:rsidR="00FA0378" w:rsidRPr="00C852AF" w:rsidRDefault="00FA0378" w:rsidP="00FA0378">
            <w:pPr>
              <w:suppressAutoHyphens w:val="0"/>
              <w:autoSpaceDN/>
              <w:textAlignment w:val="auto"/>
              <w:rPr>
                <w:rFonts w:eastAsia="Calibri"/>
                <w:sz w:val="22"/>
                <w:szCs w:val="22"/>
              </w:rPr>
            </w:pPr>
            <w:r>
              <w:rPr>
                <w:rFonts w:eastAsia="Calibri"/>
                <w:sz w:val="22"/>
                <w:szCs w:val="22"/>
              </w:rPr>
              <w:t>8.</w:t>
            </w:r>
          </w:p>
        </w:tc>
        <w:tc>
          <w:tcPr>
            <w:tcW w:w="1418" w:type="dxa"/>
            <w:tcBorders>
              <w:top w:val="single" w:sz="6" w:space="0" w:color="000000"/>
              <w:left w:val="single" w:sz="6" w:space="0" w:color="000000"/>
              <w:bottom w:val="single" w:sz="6" w:space="0" w:color="000000"/>
              <w:right w:val="single" w:sz="6" w:space="0" w:color="000000"/>
            </w:tcBorders>
          </w:tcPr>
          <w:p w14:paraId="48786D88" w14:textId="10B692F7"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Grėblys metalinis</w:t>
            </w:r>
          </w:p>
        </w:tc>
        <w:tc>
          <w:tcPr>
            <w:tcW w:w="2693" w:type="dxa"/>
            <w:tcBorders>
              <w:top w:val="single" w:sz="6" w:space="0" w:color="000000"/>
              <w:left w:val="single" w:sz="6" w:space="0" w:color="000000"/>
              <w:bottom w:val="single" w:sz="6" w:space="0" w:color="000000"/>
              <w:right w:val="single" w:sz="6" w:space="0" w:color="000000"/>
            </w:tcBorders>
            <w:vAlign w:val="center"/>
          </w:tcPr>
          <w:p w14:paraId="4F0ECCFA" w14:textId="37C0D9C7" w:rsidR="00FA0378" w:rsidRPr="00657ABA" w:rsidRDefault="00FA0378" w:rsidP="00FA0378">
            <w:pPr>
              <w:suppressAutoHyphens w:val="0"/>
              <w:autoSpaceDN/>
              <w:jc w:val="both"/>
              <w:textAlignment w:val="auto"/>
              <w:rPr>
                <w:rFonts w:eastAsia="Calibri"/>
                <w:color w:val="000000"/>
                <w:sz w:val="22"/>
                <w:szCs w:val="22"/>
              </w:rPr>
            </w:pPr>
            <w:r w:rsidRPr="00657ABA">
              <w:rPr>
                <w:color w:val="000000"/>
                <w:sz w:val="22"/>
              </w:rPr>
              <w:t>Ilgis 400 (+/-10)  mm, dantys apvalūs, dengtas emale</w:t>
            </w:r>
          </w:p>
        </w:tc>
        <w:tc>
          <w:tcPr>
            <w:tcW w:w="851" w:type="dxa"/>
            <w:tcBorders>
              <w:top w:val="single" w:sz="6" w:space="0" w:color="000000"/>
              <w:left w:val="single" w:sz="6" w:space="0" w:color="000000"/>
              <w:bottom w:val="single" w:sz="6" w:space="0" w:color="000000"/>
              <w:right w:val="single" w:sz="6" w:space="0" w:color="000000"/>
            </w:tcBorders>
          </w:tcPr>
          <w:p w14:paraId="05DA731B" w14:textId="58B1D573"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575B06">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87E95F2" w14:textId="4841B857"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color w:val="000000"/>
                <w:sz w:val="22"/>
              </w:rPr>
              <w:t>30</w:t>
            </w:r>
          </w:p>
        </w:tc>
        <w:tc>
          <w:tcPr>
            <w:tcW w:w="1559" w:type="dxa"/>
            <w:tcBorders>
              <w:top w:val="single" w:sz="6" w:space="0" w:color="000000"/>
              <w:bottom w:val="single" w:sz="6" w:space="0" w:color="000000"/>
              <w:right w:val="single" w:sz="6" w:space="0" w:color="000000"/>
            </w:tcBorders>
          </w:tcPr>
          <w:p w14:paraId="1B4B352A"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2F435457"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6E12A7E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377C4AD9" w14:textId="618BAC9A" w:rsidTr="00C20802">
        <w:trPr>
          <w:gridAfter w:val="1"/>
          <w:wAfter w:w="10" w:type="dxa"/>
          <w:trHeight w:val="89"/>
        </w:trPr>
        <w:tc>
          <w:tcPr>
            <w:tcW w:w="559" w:type="dxa"/>
            <w:tcBorders>
              <w:top w:val="single" w:sz="6" w:space="0" w:color="000000"/>
              <w:left w:val="single" w:sz="6" w:space="0" w:color="000000"/>
              <w:bottom w:val="single" w:sz="6" w:space="0" w:color="000000"/>
            </w:tcBorders>
          </w:tcPr>
          <w:p w14:paraId="6C807FB5" w14:textId="31B3F1C0" w:rsidR="00FA0378" w:rsidRPr="00C852AF" w:rsidRDefault="00FA0378" w:rsidP="00FA0378">
            <w:pPr>
              <w:suppressAutoHyphens w:val="0"/>
              <w:autoSpaceDN/>
              <w:textAlignment w:val="auto"/>
              <w:rPr>
                <w:rFonts w:eastAsia="Calibri"/>
                <w:sz w:val="22"/>
                <w:szCs w:val="22"/>
              </w:rPr>
            </w:pPr>
            <w:r>
              <w:rPr>
                <w:rFonts w:eastAsia="Calibri"/>
                <w:sz w:val="22"/>
                <w:szCs w:val="22"/>
              </w:rPr>
              <w:t>9</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18B037A5" w14:textId="1BE1B82E" w:rsidR="00FA0378" w:rsidRPr="00657ABA" w:rsidRDefault="00FA0378" w:rsidP="00FA0378">
            <w:pPr>
              <w:suppressAutoHyphens w:val="0"/>
              <w:autoSpaceDN/>
              <w:textAlignment w:val="auto"/>
              <w:rPr>
                <w:rFonts w:eastAsia="Calibri"/>
                <w:bCs/>
                <w:sz w:val="22"/>
                <w:szCs w:val="22"/>
                <w:lang w:val="pt-BR"/>
              </w:rPr>
            </w:pPr>
            <w:r w:rsidRPr="00657ABA">
              <w:rPr>
                <w:bCs/>
                <w:sz w:val="22"/>
              </w:rPr>
              <w:t>Plaktukas</w:t>
            </w:r>
          </w:p>
        </w:tc>
        <w:tc>
          <w:tcPr>
            <w:tcW w:w="2693" w:type="dxa"/>
            <w:tcBorders>
              <w:top w:val="single" w:sz="6" w:space="0" w:color="000000"/>
              <w:left w:val="single" w:sz="6" w:space="0" w:color="000000"/>
              <w:bottom w:val="single" w:sz="6" w:space="0" w:color="000000"/>
              <w:right w:val="single" w:sz="6" w:space="0" w:color="000000"/>
            </w:tcBorders>
            <w:vAlign w:val="bottom"/>
          </w:tcPr>
          <w:p w14:paraId="3B537634" w14:textId="2DD33C15" w:rsidR="00FA0378" w:rsidRPr="00657ABA" w:rsidRDefault="00FA0378" w:rsidP="00FA0378">
            <w:pPr>
              <w:suppressAutoHyphens w:val="0"/>
              <w:autoSpaceDN/>
              <w:jc w:val="both"/>
              <w:textAlignment w:val="auto"/>
              <w:rPr>
                <w:rFonts w:eastAsia="Calibri"/>
                <w:bCs/>
                <w:sz w:val="22"/>
                <w:szCs w:val="22"/>
                <w:lang w:val="pt-BR"/>
              </w:rPr>
            </w:pPr>
            <w:r w:rsidRPr="00657ABA">
              <w:rPr>
                <w:bCs/>
                <w:sz w:val="22"/>
              </w:rPr>
              <w:t>Plaktuko tipas: Be viniatraukio. Techniniai duomenys: 2</w:t>
            </w:r>
            <w:r w:rsidRPr="00657ABA">
              <w:rPr>
                <w:color w:val="000000"/>
                <w:sz w:val="22"/>
              </w:rPr>
              <w:t>,0 (+/-0,1) kg</w:t>
            </w:r>
            <w:r w:rsidRPr="00657ABA">
              <w:rPr>
                <w:bCs/>
                <w:sz w:val="22"/>
              </w:rPr>
              <w:t xml:space="preserve"> . Kotas: Medinis </w:t>
            </w:r>
          </w:p>
        </w:tc>
        <w:tc>
          <w:tcPr>
            <w:tcW w:w="851" w:type="dxa"/>
            <w:tcBorders>
              <w:top w:val="single" w:sz="6" w:space="0" w:color="000000"/>
              <w:left w:val="single" w:sz="6" w:space="0" w:color="000000"/>
              <w:bottom w:val="single" w:sz="6" w:space="0" w:color="000000"/>
              <w:right w:val="single" w:sz="6" w:space="0" w:color="000000"/>
            </w:tcBorders>
          </w:tcPr>
          <w:p w14:paraId="0BEA8AC0" w14:textId="002580D5" w:rsidR="00FA0378" w:rsidRPr="00657ABA" w:rsidRDefault="00FA0378" w:rsidP="00FA0378">
            <w:pPr>
              <w:suppressAutoHyphens w:val="0"/>
              <w:autoSpaceDN/>
              <w:jc w:val="center"/>
              <w:textAlignment w:val="auto"/>
              <w:rPr>
                <w:rFonts w:eastAsia="Calibri"/>
                <w:bCs/>
                <w:sz w:val="22"/>
                <w:szCs w:val="22"/>
                <w:lang w:val="pt-BR"/>
              </w:rPr>
            </w:pPr>
            <w:r w:rsidRPr="00575B06">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3FD9A3C5" w14:textId="672D24B4" w:rsidR="00FA0378" w:rsidRPr="00657ABA" w:rsidRDefault="00FA0378" w:rsidP="00FA0378">
            <w:pPr>
              <w:suppressAutoHyphens w:val="0"/>
              <w:autoSpaceDN/>
              <w:jc w:val="center"/>
              <w:textAlignment w:val="auto"/>
              <w:rPr>
                <w:rFonts w:eastAsia="Calibri"/>
                <w:bCs/>
                <w:sz w:val="22"/>
                <w:szCs w:val="22"/>
                <w:lang w:val="pt-BR"/>
              </w:rPr>
            </w:pPr>
            <w:r>
              <w:rPr>
                <w:bCs/>
                <w:sz w:val="22"/>
                <w:lang w:val="pt-BR"/>
              </w:rPr>
              <w:t>30</w:t>
            </w:r>
          </w:p>
        </w:tc>
        <w:tc>
          <w:tcPr>
            <w:tcW w:w="1559" w:type="dxa"/>
            <w:tcBorders>
              <w:top w:val="single" w:sz="6" w:space="0" w:color="000000"/>
              <w:bottom w:val="single" w:sz="6" w:space="0" w:color="000000"/>
              <w:right w:val="single" w:sz="6" w:space="0" w:color="000000"/>
            </w:tcBorders>
          </w:tcPr>
          <w:p w14:paraId="1B6C8300"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2CEA66F3"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4669812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2BBEA6E7" w14:textId="22E20AE6" w:rsidTr="00C20802">
        <w:trPr>
          <w:gridAfter w:val="1"/>
          <w:wAfter w:w="10" w:type="dxa"/>
          <w:trHeight w:val="128"/>
        </w:trPr>
        <w:tc>
          <w:tcPr>
            <w:tcW w:w="559" w:type="dxa"/>
            <w:tcBorders>
              <w:top w:val="single" w:sz="6" w:space="0" w:color="000000"/>
              <w:left w:val="single" w:sz="6" w:space="0" w:color="000000"/>
              <w:bottom w:val="single" w:sz="6" w:space="0" w:color="000000"/>
            </w:tcBorders>
          </w:tcPr>
          <w:p w14:paraId="3650471E" w14:textId="548494DD"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0</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0C50D09" w14:textId="20F170BC" w:rsidR="00FA0378" w:rsidRPr="00657ABA" w:rsidRDefault="00FA0378" w:rsidP="00FA0378">
            <w:pPr>
              <w:suppressAutoHyphens w:val="0"/>
              <w:autoSpaceDN/>
              <w:textAlignment w:val="auto"/>
              <w:rPr>
                <w:rFonts w:eastAsia="Calibri"/>
                <w:bCs/>
                <w:sz w:val="22"/>
                <w:szCs w:val="22"/>
                <w:lang w:val="pt-BR"/>
              </w:rPr>
            </w:pPr>
            <w:r w:rsidRPr="00657ABA">
              <w:rPr>
                <w:color w:val="000000"/>
                <w:sz w:val="22"/>
              </w:rPr>
              <w:t>Kūjis</w:t>
            </w:r>
          </w:p>
        </w:tc>
        <w:tc>
          <w:tcPr>
            <w:tcW w:w="2693" w:type="dxa"/>
            <w:tcBorders>
              <w:top w:val="single" w:sz="6" w:space="0" w:color="000000"/>
              <w:left w:val="single" w:sz="6" w:space="0" w:color="000000"/>
              <w:bottom w:val="single" w:sz="6" w:space="0" w:color="000000"/>
              <w:right w:val="single" w:sz="6" w:space="0" w:color="000000"/>
            </w:tcBorders>
            <w:vAlign w:val="center"/>
          </w:tcPr>
          <w:p w14:paraId="6291E284" w14:textId="3724F330" w:rsidR="00FA0378" w:rsidRPr="00657ABA" w:rsidRDefault="00FA0378" w:rsidP="00FA0378">
            <w:pPr>
              <w:suppressAutoHyphens w:val="0"/>
              <w:autoSpaceDN/>
              <w:jc w:val="both"/>
              <w:textAlignment w:val="auto"/>
              <w:rPr>
                <w:rFonts w:eastAsia="Calibri"/>
                <w:bCs/>
                <w:sz w:val="22"/>
                <w:szCs w:val="22"/>
                <w:lang w:val="pt-BR"/>
              </w:rPr>
            </w:pPr>
            <w:r w:rsidRPr="00657ABA">
              <w:rPr>
                <w:bCs/>
                <w:sz w:val="22"/>
              </w:rPr>
              <w:t>Techniniai duomenys: 4</w:t>
            </w:r>
            <w:r w:rsidRPr="00657ABA">
              <w:rPr>
                <w:color w:val="000000"/>
                <w:sz w:val="22"/>
              </w:rPr>
              <w:t xml:space="preserve">,0 (+/-0,1) kg. </w:t>
            </w:r>
            <w:r w:rsidRPr="00657ABA">
              <w:rPr>
                <w:bCs/>
                <w:sz w:val="22"/>
              </w:rPr>
              <w:t xml:space="preserve"> Kotas: Medinis</w:t>
            </w:r>
          </w:p>
        </w:tc>
        <w:tc>
          <w:tcPr>
            <w:tcW w:w="851" w:type="dxa"/>
            <w:tcBorders>
              <w:top w:val="single" w:sz="6" w:space="0" w:color="000000"/>
              <w:left w:val="single" w:sz="6" w:space="0" w:color="000000"/>
              <w:bottom w:val="single" w:sz="6" w:space="0" w:color="000000"/>
              <w:right w:val="single" w:sz="6" w:space="0" w:color="000000"/>
            </w:tcBorders>
          </w:tcPr>
          <w:p w14:paraId="11ABD067" w14:textId="4C347669" w:rsidR="00FA0378" w:rsidRPr="00657ABA" w:rsidRDefault="00FA0378" w:rsidP="00FA0378">
            <w:pPr>
              <w:suppressAutoHyphens w:val="0"/>
              <w:autoSpaceDN/>
              <w:jc w:val="center"/>
              <w:textAlignment w:val="auto"/>
              <w:rPr>
                <w:rFonts w:eastAsia="Calibri"/>
                <w:bCs/>
                <w:sz w:val="22"/>
                <w:szCs w:val="22"/>
                <w:lang w:val="pt-BR"/>
              </w:rPr>
            </w:pPr>
            <w:r w:rsidRPr="00F41B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766A8DB" w14:textId="4FB33D2E" w:rsidR="00FA0378" w:rsidRPr="00657ABA" w:rsidRDefault="00FA0378" w:rsidP="00FA0378">
            <w:pPr>
              <w:suppressAutoHyphens w:val="0"/>
              <w:autoSpaceDN/>
              <w:jc w:val="center"/>
              <w:textAlignment w:val="auto"/>
              <w:rPr>
                <w:rFonts w:eastAsia="Calibri"/>
                <w:bCs/>
                <w:sz w:val="22"/>
                <w:szCs w:val="22"/>
                <w:lang w:val="pt-BR"/>
              </w:rPr>
            </w:pPr>
            <w:r w:rsidRPr="00F41B54">
              <w:rPr>
                <w:color w:val="000000"/>
                <w:sz w:val="22"/>
              </w:rPr>
              <w:t>20</w:t>
            </w:r>
          </w:p>
        </w:tc>
        <w:tc>
          <w:tcPr>
            <w:tcW w:w="1559" w:type="dxa"/>
            <w:tcBorders>
              <w:top w:val="single" w:sz="6" w:space="0" w:color="000000"/>
              <w:bottom w:val="single" w:sz="6" w:space="0" w:color="000000"/>
              <w:right w:val="single" w:sz="6" w:space="0" w:color="000000"/>
            </w:tcBorders>
          </w:tcPr>
          <w:p w14:paraId="08689E32"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3089A654"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54C8DD10"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3827C3BA" w14:textId="0CE32168" w:rsidTr="00C20802">
        <w:trPr>
          <w:gridAfter w:val="1"/>
          <w:wAfter w:w="10" w:type="dxa"/>
          <w:trHeight w:val="156"/>
        </w:trPr>
        <w:tc>
          <w:tcPr>
            <w:tcW w:w="559" w:type="dxa"/>
            <w:tcBorders>
              <w:top w:val="single" w:sz="6" w:space="0" w:color="000000"/>
              <w:left w:val="single" w:sz="6" w:space="0" w:color="000000"/>
              <w:bottom w:val="single" w:sz="6" w:space="0" w:color="000000"/>
            </w:tcBorders>
          </w:tcPr>
          <w:p w14:paraId="77B2319D" w14:textId="7863B89C"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1</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0A265B22" w14:textId="4B429098" w:rsidR="00FA0378" w:rsidRPr="00657ABA" w:rsidRDefault="00FA0378" w:rsidP="00FA0378">
            <w:pPr>
              <w:suppressAutoHyphens w:val="0"/>
              <w:autoSpaceDN/>
              <w:textAlignment w:val="auto"/>
              <w:rPr>
                <w:rFonts w:eastAsia="Calibri"/>
                <w:bCs/>
                <w:sz w:val="22"/>
                <w:szCs w:val="22"/>
              </w:rPr>
            </w:pPr>
            <w:r w:rsidRPr="00657ABA">
              <w:rPr>
                <w:sz w:val="22"/>
              </w:rPr>
              <w:t xml:space="preserve">Aliuminės dvipusės kopėčios </w:t>
            </w:r>
          </w:p>
        </w:tc>
        <w:tc>
          <w:tcPr>
            <w:tcW w:w="2693" w:type="dxa"/>
            <w:tcBorders>
              <w:top w:val="single" w:sz="6" w:space="0" w:color="000000"/>
              <w:left w:val="single" w:sz="6" w:space="0" w:color="000000"/>
              <w:bottom w:val="single" w:sz="6" w:space="0" w:color="000000"/>
              <w:right w:val="single" w:sz="6" w:space="0" w:color="000000"/>
            </w:tcBorders>
          </w:tcPr>
          <w:p w14:paraId="7C82EE01" w14:textId="6FACD943" w:rsidR="00FA0378" w:rsidRPr="00657ABA" w:rsidRDefault="00FA0378" w:rsidP="00FA0378">
            <w:pPr>
              <w:suppressAutoHyphens w:val="0"/>
              <w:autoSpaceDN/>
              <w:jc w:val="both"/>
              <w:textAlignment w:val="auto"/>
              <w:rPr>
                <w:rFonts w:eastAsia="Calibri"/>
                <w:color w:val="000000"/>
                <w:sz w:val="22"/>
                <w:szCs w:val="22"/>
              </w:rPr>
            </w:pPr>
            <w:r w:rsidRPr="00657ABA">
              <w:rPr>
                <w:sz w:val="22"/>
              </w:rPr>
              <w:t xml:space="preserve">Pakopų skaičius: ne mažiau 5. Aikštelės aukštis, cm: ne daugiau 103 cm. Didžiausias darbinis aukštis: 310 (+/-30)  cm. Svoris: 4,5 (+/-0,5)  kg. Išlaikomas svoris, kg: ne mažiau 150. </w:t>
            </w:r>
          </w:p>
        </w:tc>
        <w:tc>
          <w:tcPr>
            <w:tcW w:w="851" w:type="dxa"/>
            <w:tcBorders>
              <w:top w:val="single" w:sz="6" w:space="0" w:color="000000"/>
              <w:left w:val="single" w:sz="6" w:space="0" w:color="000000"/>
              <w:bottom w:val="single" w:sz="6" w:space="0" w:color="000000"/>
              <w:right w:val="single" w:sz="6" w:space="0" w:color="000000"/>
            </w:tcBorders>
          </w:tcPr>
          <w:p w14:paraId="45F1A794" w14:textId="0C4CF2D6" w:rsidR="00FA0378" w:rsidRPr="00657ABA" w:rsidRDefault="00FA0378" w:rsidP="00FA0378">
            <w:pPr>
              <w:suppressAutoHyphens w:val="0"/>
              <w:autoSpaceDN/>
              <w:jc w:val="center"/>
              <w:textAlignment w:val="auto"/>
              <w:rPr>
                <w:rFonts w:eastAsia="Calibri"/>
                <w:bCs/>
                <w:sz w:val="22"/>
                <w:szCs w:val="22"/>
              </w:rPr>
            </w:pPr>
            <w:r w:rsidRPr="006A39F9">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62B6C57C" w14:textId="23B67403" w:rsidR="00FA0378" w:rsidRPr="00657ABA" w:rsidRDefault="00FA0378" w:rsidP="00FA0378">
            <w:pPr>
              <w:suppressAutoHyphens w:val="0"/>
              <w:autoSpaceDN/>
              <w:jc w:val="center"/>
              <w:textAlignment w:val="auto"/>
              <w:rPr>
                <w:rFonts w:eastAsia="Calibri"/>
                <w:bCs/>
                <w:sz w:val="22"/>
                <w:szCs w:val="22"/>
              </w:rPr>
            </w:pPr>
            <w:r>
              <w:rPr>
                <w:sz w:val="22"/>
              </w:rPr>
              <w:t>10</w:t>
            </w:r>
          </w:p>
        </w:tc>
        <w:tc>
          <w:tcPr>
            <w:tcW w:w="1559" w:type="dxa"/>
            <w:tcBorders>
              <w:top w:val="single" w:sz="6" w:space="0" w:color="000000"/>
              <w:bottom w:val="single" w:sz="6" w:space="0" w:color="000000"/>
              <w:right w:val="single" w:sz="6" w:space="0" w:color="000000"/>
            </w:tcBorders>
          </w:tcPr>
          <w:p w14:paraId="18C31565"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0F187406"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00854CEE"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F73CE60" w14:textId="05F83900" w:rsidTr="00C20802">
        <w:trPr>
          <w:gridAfter w:val="1"/>
          <w:wAfter w:w="10" w:type="dxa"/>
          <w:trHeight w:val="134"/>
        </w:trPr>
        <w:tc>
          <w:tcPr>
            <w:tcW w:w="559" w:type="dxa"/>
            <w:tcBorders>
              <w:top w:val="single" w:sz="6" w:space="0" w:color="000000"/>
              <w:left w:val="single" w:sz="6" w:space="0" w:color="000000"/>
              <w:bottom w:val="single" w:sz="6" w:space="0" w:color="000000"/>
            </w:tcBorders>
          </w:tcPr>
          <w:p w14:paraId="2E53DE85" w14:textId="4B8C3254"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2</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28C5128" w14:textId="761E270E"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sz w:val="22"/>
              </w:rPr>
              <w:t>Raktas santechninis</w:t>
            </w:r>
          </w:p>
        </w:tc>
        <w:tc>
          <w:tcPr>
            <w:tcW w:w="2693" w:type="dxa"/>
            <w:tcBorders>
              <w:top w:val="single" w:sz="6" w:space="0" w:color="000000"/>
              <w:left w:val="single" w:sz="6" w:space="0" w:color="000000"/>
              <w:bottom w:val="single" w:sz="6" w:space="0" w:color="000000"/>
              <w:right w:val="single" w:sz="6" w:space="0" w:color="000000"/>
            </w:tcBorders>
          </w:tcPr>
          <w:p w14:paraId="3C125841" w14:textId="45770B6D"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sz w:val="22"/>
              </w:rPr>
              <w:t>Raktas santechninis, žiočių matmuo 3 coliai, žiočių tipas 45 laipsniai</w:t>
            </w:r>
          </w:p>
        </w:tc>
        <w:tc>
          <w:tcPr>
            <w:tcW w:w="851" w:type="dxa"/>
            <w:tcBorders>
              <w:top w:val="single" w:sz="6" w:space="0" w:color="000000"/>
              <w:left w:val="single" w:sz="6" w:space="0" w:color="000000"/>
              <w:bottom w:val="single" w:sz="6" w:space="0" w:color="000000"/>
              <w:right w:val="single" w:sz="6" w:space="0" w:color="000000"/>
            </w:tcBorders>
          </w:tcPr>
          <w:p w14:paraId="26D07E98" w14:textId="6E423998"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6A39F9">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79563EA" w14:textId="4432DE7A"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sz w:val="22"/>
              </w:rPr>
              <w:t>2</w:t>
            </w:r>
            <w:r w:rsidRPr="00F41B54">
              <w:rPr>
                <w:sz w:val="22"/>
              </w:rPr>
              <w:t>0</w:t>
            </w:r>
          </w:p>
        </w:tc>
        <w:tc>
          <w:tcPr>
            <w:tcW w:w="1559" w:type="dxa"/>
            <w:tcBorders>
              <w:top w:val="single" w:sz="6" w:space="0" w:color="000000"/>
              <w:bottom w:val="single" w:sz="6" w:space="0" w:color="000000"/>
              <w:right w:val="single" w:sz="6" w:space="0" w:color="000000"/>
            </w:tcBorders>
          </w:tcPr>
          <w:p w14:paraId="2926C18E"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4EDC2B3E"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1EAF6991"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5970CE59" w14:textId="760CF226" w:rsidTr="00C20802">
        <w:trPr>
          <w:gridAfter w:val="1"/>
          <w:wAfter w:w="10" w:type="dxa"/>
          <w:trHeight w:val="128"/>
        </w:trPr>
        <w:tc>
          <w:tcPr>
            <w:tcW w:w="559" w:type="dxa"/>
            <w:tcBorders>
              <w:top w:val="single" w:sz="6" w:space="0" w:color="000000"/>
              <w:left w:val="single" w:sz="6" w:space="0" w:color="000000"/>
              <w:bottom w:val="single" w:sz="6" w:space="0" w:color="000000"/>
            </w:tcBorders>
          </w:tcPr>
          <w:p w14:paraId="48C12572" w14:textId="592F0FA7" w:rsidR="00FA0378" w:rsidRPr="00C852AF" w:rsidRDefault="00FA0378" w:rsidP="00FA0378">
            <w:pPr>
              <w:suppressAutoHyphens w:val="0"/>
              <w:autoSpaceDN/>
              <w:textAlignment w:val="auto"/>
              <w:rPr>
                <w:rFonts w:eastAsia="Calibri"/>
                <w:sz w:val="22"/>
                <w:szCs w:val="22"/>
              </w:rPr>
            </w:pPr>
            <w:r w:rsidRPr="00C852AF">
              <w:rPr>
                <w:rFonts w:eastAsia="Calibri"/>
                <w:sz w:val="22"/>
                <w:szCs w:val="22"/>
              </w:rPr>
              <w:t>1</w:t>
            </w:r>
            <w:r>
              <w:rPr>
                <w:rFonts w:eastAsia="Calibri"/>
                <w:sz w:val="22"/>
                <w:szCs w:val="22"/>
              </w:rPr>
              <w:t>3</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34C667E6" w14:textId="3F461718" w:rsidR="00FA0378" w:rsidRPr="00657ABA" w:rsidRDefault="00FA0378" w:rsidP="00FA0378">
            <w:pPr>
              <w:suppressAutoHyphens w:val="0"/>
              <w:autoSpaceDN/>
              <w:spacing w:line="276" w:lineRule="auto"/>
              <w:textAlignment w:val="auto"/>
              <w:rPr>
                <w:rFonts w:eastAsia="Calibri"/>
                <w:color w:val="000000"/>
                <w:sz w:val="22"/>
                <w:szCs w:val="22"/>
              </w:rPr>
            </w:pPr>
            <w:r w:rsidRPr="00657ABA">
              <w:rPr>
                <w:color w:val="000000"/>
                <w:sz w:val="22"/>
              </w:rPr>
              <w:t xml:space="preserve">Pakabos </w:t>
            </w:r>
          </w:p>
        </w:tc>
        <w:tc>
          <w:tcPr>
            <w:tcW w:w="2693" w:type="dxa"/>
            <w:tcBorders>
              <w:top w:val="single" w:sz="6" w:space="0" w:color="000000"/>
              <w:left w:val="single" w:sz="6" w:space="0" w:color="000000"/>
              <w:bottom w:val="single" w:sz="6" w:space="0" w:color="000000"/>
              <w:right w:val="single" w:sz="6" w:space="0" w:color="000000"/>
            </w:tcBorders>
            <w:vAlign w:val="bottom"/>
          </w:tcPr>
          <w:p w14:paraId="3A8CA218" w14:textId="7940FF24" w:rsidR="00FA0378" w:rsidRPr="00657ABA" w:rsidRDefault="00FA0378" w:rsidP="00FA0378">
            <w:pPr>
              <w:tabs>
                <w:tab w:val="left" w:pos="2772"/>
              </w:tabs>
              <w:suppressAutoHyphens w:val="0"/>
              <w:autoSpaceDN/>
              <w:jc w:val="both"/>
              <w:textAlignment w:val="auto"/>
              <w:rPr>
                <w:rFonts w:eastAsia="Calibri"/>
                <w:color w:val="000000"/>
                <w:sz w:val="22"/>
                <w:szCs w:val="22"/>
              </w:rPr>
            </w:pPr>
            <w:r w:rsidRPr="00657ABA">
              <w:rPr>
                <w:color w:val="000000"/>
                <w:sz w:val="22"/>
              </w:rPr>
              <w:t xml:space="preserve">Medžiaga, iš kurios pagamintas gaminys: Mediena. </w:t>
            </w:r>
          </w:p>
        </w:tc>
        <w:tc>
          <w:tcPr>
            <w:tcW w:w="851" w:type="dxa"/>
            <w:tcBorders>
              <w:top w:val="single" w:sz="6" w:space="0" w:color="000000"/>
              <w:left w:val="single" w:sz="6" w:space="0" w:color="000000"/>
              <w:bottom w:val="single" w:sz="6" w:space="0" w:color="000000"/>
              <w:right w:val="single" w:sz="6" w:space="0" w:color="000000"/>
            </w:tcBorders>
          </w:tcPr>
          <w:p w14:paraId="40334DC2" w14:textId="1C128F49"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8950BB">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B3AD98E" w14:textId="67B57D0D"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bCs/>
                <w:sz w:val="22"/>
                <w:lang w:val="pt-BR"/>
              </w:rPr>
              <w:t>100</w:t>
            </w:r>
          </w:p>
        </w:tc>
        <w:tc>
          <w:tcPr>
            <w:tcW w:w="1559" w:type="dxa"/>
            <w:tcBorders>
              <w:top w:val="single" w:sz="6" w:space="0" w:color="000000"/>
              <w:bottom w:val="single" w:sz="6" w:space="0" w:color="000000"/>
              <w:right w:val="single" w:sz="6" w:space="0" w:color="000000"/>
            </w:tcBorders>
          </w:tcPr>
          <w:p w14:paraId="6BB8DA66" w14:textId="77777777" w:rsidR="00FA0378" w:rsidRPr="00657ABA" w:rsidRDefault="00FA0378" w:rsidP="00FA0378">
            <w:pPr>
              <w:suppressAutoHyphens w:val="0"/>
              <w:autoSpaceDN/>
              <w:textAlignment w:val="auto"/>
              <w:rPr>
                <w:rFonts w:ascii="Calibri" w:eastAsia="Calibri" w:hAnsi="Calibri"/>
                <w:sz w:val="22"/>
                <w:szCs w:val="22"/>
              </w:rPr>
            </w:pPr>
          </w:p>
        </w:tc>
        <w:tc>
          <w:tcPr>
            <w:tcW w:w="931" w:type="dxa"/>
            <w:gridSpan w:val="3"/>
            <w:tcBorders>
              <w:top w:val="single" w:sz="6" w:space="0" w:color="000000"/>
              <w:left w:val="single" w:sz="6" w:space="0" w:color="000000"/>
              <w:bottom w:val="single" w:sz="6" w:space="0" w:color="000000"/>
              <w:right w:val="single" w:sz="4" w:space="0" w:color="auto"/>
            </w:tcBorders>
          </w:tcPr>
          <w:p w14:paraId="2D9F75A4" w14:textId="77777777" w:rsidR="00FA0378" w:rsidRPr="00657ABA" w:rsidRDefault="00FA0378" w:rsidP="00FA0378">
            <w:pPr>
              <w:suppressAutoHyphens w:val="0"/>
              <w:autoSpaceDN/>
              <w:textAlignment w:val="auto"/>
              <w:rPr>
                <w:rFonts w:ascii="Calibri" w:eastAsia="Calibri" w:hAnsi="Calibri"/>
                <w:sz w:val="22"/>
                <w:szCs w:val="22"/>
              </w:rPr>
            </w:pPr>
          </w:p>
        </w:tc>
        <w:tc>
          <w:tcPr>
            <w:tcW w:w="852" w:type="dxa"/>
            <w:tcBorders>
              <w:top w:val="single" w:sz="6" w:space="0" w:color="000000"/>
              <w:left w:val="single" w:sz="4" w:space="0" w:color="auto"/>
              <w:bottom w:val="single" w:sz="6" w:space="0" w:color="000000"/>
              <w:right w:val="single" w:sz="6" w:space="0" w:color="000000"/>
            </w:tcBorders>
          </w:tcPr>
          <w:p w14:paraId="69B28E98"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141DCC40" w14:textId="0F64B0EB" w:rsidTr="00C20802">
        <w:trPr>
          <w:gridAfter w:val="1"/>
          <w:wAfter w:w="10" w:type="dxa"/>
          <w:trHeight w:val="189"/>
        </w:trPr>
        <w:tc>
          <w:tcPr>
            <w:tcW w:w="559" w:type="dxa"/>
            <w:tcBorders>
              <w:top w:val="single" w:sz="6" w:space="0" w:color="000000"/>
              <w:left w:val="single" w:sz="6" w:space="0" w:color="000000"/>
              <w:bottom w:val="single" w:sz="6" w:space="0" w:color="000000"/>
            </w:tcBorders>
          </w:tcPr>
          <w:p w14:paraId="57A907E5" w14:textId="0E75B964" w:rsidR="00FA0378" w:rsidRPr="00C852AF" w:rsidRDefault="00FA0378" w:rsidP="00FA0378">
            <w:pPr>
              <w:suppressAutoHyphens w:val="0"/>
              <w:autoSpaceDN/>
              <w:textAlignment w:val="auto"/>
              <w:rPr>
                <w:rFonts w:eastAsia="Calibri"/>
                <w:sz w:val="22"/>
                <w:szCs w:val="22"/>
              </w:rPr>
            </w:pPr>
            <w:r>
              <w:rPr>
                <w:rFonts w:eastAsia="Calibri"/>
                <w:sz w:val="22"/>
                <w:szCs w:val="22"/>
              </w:rPr>
              <w:t>14</w:t>
            </w:r>
            <w:r w:rsidRPr="00C852AF">
              <w:rPr>
                <w:rFonts w:eastAsia="Calibri"/>
                <w:sz w:val="22"/>
                <w:szCs w:val="22"/>
              </w:rPr>
              <w:t>.</w:t>
            </w:r>
          </w:p>
        </w:tc>
        <w:tc>
          <w:tcPr>
            <w:tcW w:w="1418" w:type="dxa"/>
            <w:tcBorders>
              <w:top w:val="single" w:sz="6" w:space="0" w:color="000000"/>
              <w:left w:val="single" w:sz="6" w:space="0" w:color="000000"/>
              <w:bottom w:val="single" w:sz="4" w:space="0" w:color="auto"/>
              <w:right w:val="single" w:sz="6" w:space="0" w:color="000000"/>
            </w:tcBorders>
          </w:tcPr>
          <w:p w14:paraId="0AA0B4AF" w14:textId="26A3A717"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bCs/>
                <w:sz w:val="22"/>
              </w:rPr>
              <w:t xml:space="preserve">Plastikinis laistytuvas su antgaliu </w:t>
            </w:r>
          </w:p>
        </w:tc>
        <w:tc>
          <w:tcPr>
            <w:tcW w:w="2693" w:type="dxa"/>
            <w:tcBorders>
              <w:top w:val="single" w:sz="6" w:space="0" w:color="000000"/>
              <w:left w:val="single" w:sz="6" w:space="0" w:color="000000"/>
              <w:bottom w:val="single" w:sz="4" w:space="0" w:color="auto"/>
              <w:right w:val="single" w:sz="6" w:space="0" w:color="000000"/>
            </w:tcBorders>
          </w:tcPr>
          <w:p w14:paraId="524064E8" w14:textId="1A64E99E"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bCs/>
                <w:sz w:val="22"/>
              </w:rPr>
              <w:t xml:space="preserve">Medžiaga, iš kurios pagamintas gaminys: PVC. Talpa: 5 (+/-0,5) l. </w:t>
            </w:r>
          </w:p>
        </w:tc>
        <w:tc>
          <w:tcPr>
            <w:tcW w:w="851" w:type="dxa"/>
            <w:tcBorders>
              <w:top w:val="single" w:sz="6" w:space="0" w:color="000000"/>
              <w:left w:val="single" w:sz="6" w:space="0" w:color="000000"/>
              <w:bottom w:val="single" w:sz="4" w:space="0" w:color="auto"/>
              <w:right w:val="single" w:sz="6" w:space="0" w:color="000000"/>
            </w:tcBorders>
          </w:tcPr>
          <w:p w14:paraId="0B6BEF20" w14:textId="71158F51" w:rsidR="00FA0378" w:rsidRPr="00657ABA" w:rsidRDefault="00FA0378" w:rsidP="00FA0378">
            <w:pPr>
              <w:tabs>
                <w:tab w:val="left" w:pos="2772"/>
              </w:tabs>
              <w:suppressAutoHyphens w:val="0"/>
              <w:autoSpaceDN/>
              <w:spacing w:line="276" w:lineRule="auto"/>
              <w:textAlignment w:val="auto"/>
              <w:rPr>
                <w:rFonts w:eastAsia="Calibri"/>
                <w:bCs/>
                <w:sz w:val="22"/>
                <w:szCs w:val="22"/>
                <w:lang w:val="pt-BR"/>
              </w:rPr>
            </w:pPr>
            <w:r w:rsidRPr="0053576D">
              <w:rPr>
                <w:color w:val="000000"/>
                <w:sz w:val="22"/>
              </w:rPr>
              <w:t>vnt.</w:t>
            </w:r>
          </w:p>
        </w:tc>
        <w:tc>
          <w:tcPr>
            <w:tcW w:w="992" w:type="dxa"/>
            <w:tcBorders>
              <w:top w:val="single" w:sz="6" w:space="0" w:color="000000"/>
              <w:left w:val="single" w:sz="6" w:space="0" w:color="000000"/>
              <w:bottom w:val="single" w:sz="4" w:space="0" w:color="auto"/>
              <w:right w:val="single" w:sz="6" w:space="0" w:color="000000"/>
            </w:tcBorders>
          </w:tcPr>
          <w:p w14:paraId="46C1661B" w14:textId="10FC52A4"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bCs/>
                <w:sz w:val="22"/>
              </w:rPr>
              <w:t>50</w:t>
            </w:r>
          </w:p>
        </w:tc>
        <w:tc>
          <w:tcPr>
            <w:tcW w:w="1559" w:type="dxa"/>
            <w:tcBorders>
              <w:top w:val="single" w:sz="6" w:space="0" w:color="000000"/>
              <w:bottom w:val="single" w:sz="6" w:space="0" w:color="000000"/>
              <w:right w:val="single" w:sz="6" w:space="0" w:color="000000"/>
            </w:tcBorders>
          </w:tcPr>
          <w:p w14:paraId="0476FE97"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6411A618"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24E3D35B"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A8C8ED2" w14:textId="6990C941" w:rsidTr="00C20802">
        <w:trPr>
          <w:gridAfter w:val="1"/>
          <w:wAfter w:w="10" w:type="dxa"/>
          <w:trHeight w:val="117"/>
        </w:trPr>
        <w:tc>
          <w:tcPr>
            <w:tcW w:w="559" w:type="dxa"/>
            <w:tcBorders>
              <w:top w:val="single" w:sz="6" w:space="0" w:color="000000"/>
              <w:left w:val="single" w:sz="6" w:space="0" w:color="000000"/>
              <w:bottom w:val="single" w:sz="6" w:space="0" w:color="000000"/>
            </w:tcBorders>
          </w:tcPr>
          <w:p w14:paraId="56316B72" w14:textId="5B098693" w:rsidR="00FA0378" w:rsidRPr="00C852AF" w:rsidRDefault="00FA0378" w:rsidP="00FA0378">
            <w:pPr>
              <w:suppressAutoHyphens w:val="0"/>
              <w:autoSpaceDN/>
              <w:textAlignment w:val="auto"/>
              <w:rPr>
                <w:rFonts w:eastAsia="Calibri"/>
                <w:sz w:val="22"/>
                <w:szCs w:val="22"/>
              </w:rPr>
            </w:pPr>
            <w:r>
              <w:rPr>
                <w:rFonts w:eastAsia="Calibri"/>
                <w:sz w:val="22"/>
                <w:szCs w:val="22"/>
              </w:rPr>
              <w:t>15</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0F3D718" w14:textId="655239C6"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bCs/>
                <w:sz w:val="22"/>
              </w:rPr>
              <w:t xml:space="preserve">Granuliuotos organinės trąšos </w:t>
            </w:r>
          </w:p>
        </w:tc>
        <w:tc>
          <w:tcPr>
            <w:tcW w:w="2693" w:type="dxa"/>
            <w:tcBorders>
              <w:top w:val="single" w:sz="6" w:space="0" w:color="000000"/>
              <w:left w:val="single" w:sz="6" w:space="0" w:color="000000"/>
              <w:bottom w:val="single" w:sz="6" w:space="0" w:color="000000"/>
              <w:right w:val="single" w:sz="4" w:space="0" w:color="auto"/>
            </w:tcBorders>
            <w:vAlign w:val="bottom"/>
          </w:tcPr>
          <w:p w14:paraId="658F9606" w14:textId="13DE73A5"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bCs/>
                <w:sz w:val="22"/>
              </w:rPr>
              <w:t xml:space="preserve">Trąšų paskirtis: Dekoratyviniams augalams tręšti. Talpa: 1 kg +/- 0,1. </w:t>
            </w:r>
          </w:p>
        </w:tc>
        <w:tc>
          <w:tcPr>
            <w:tcW w:w="851" w:type="dxa"/>
            <w:tcBorders>
              <w:top w:val="single" w:sz="6" w:space="0" w:color="000000"/>
              <w:left w:val="single" w:sz="4" w:space="0" w:color="auto"/>
              <w:bottom w:val="single" w:sz="6" w:space="0" w:color="000000"/>
              <w:right w:val="single" w:sz="6" w:space="0" w:color="000000"/>
            </w:tcBorders>
          </w:tcPr>
          <w:p w14:paraId="507B4A02" w14:textId="27BA9B50"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5E33D7">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4D302CC" w14:textId="39E9AEC3"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bCs/>
                <w:sz w:val="22"/>
              </w:rPr>
              <w:t>50</w:t>
            </w:r>
          </w:p>
        </w:tc>
        <w:tc>
          <w:tcPr>
            <w:tcW w:w="1559" w:type="dxa"/>
            <w:tcBorders>
              <w:top w:val="single" w:sz="6" w:space="0" w:color="000000"/>
              <w:bottom w:val="single" w:sz="6" w:space="0" w:color="000000"/>
              <w:right w:val="single" w:sz="6" w:space="0" w:color="000000"/>
            </w:tcBorders>
          </w:tcPr>
          <w:p w14:paraId="4E1F1E4E"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ADA7A25"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7285A823"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73CEE1A8" w14:textId="71B46234" w:rsidTr="00C20802">
        <w:trPr>
          <w:gridAfter w:val="1"/>
          <w:wAfter w:w="10" w:type="dxa"/>
          <w:trHeight w:val="145"/>
        </w:trPr>
        <w:tc>
          <w:tcPr>
            <w:tcW w:w="559" w:type="dxa"/>
            <w:tcBorders>
              <w:top w:val="single" w:sz="6" w:space="0" w:color="000000"/>
              <w:left w:val="single" w:sz="6" w:space="0" w:color="000000"/>
              <w:bottom w:val="single" w:sz="6" w:space="0" w:color="000000"/>
            </w:tcBorders>
          </w:tcPr>
          <w:p w14:paraId="0D4FDCAB" w14:textId="24A0A062" w:rsidR="00FA0378" w:rsidRPr="00C852AF" w:rsidRDefault="00FA0378" w:rsidP="00FA0378">
            <w:pPr>
              <w:suppressAutoHyphens w:val="0"/>
              <w:autoSpaceDN/>
              <w:textAlignment w:val="auto"/>
              <w:rPr>
                <w:rFonts w:eastAsia="Calibri"/>
                <w:sz w:val="22"/>
                <w:szCs w:val="22"/>
              </w:rPr>
            </w:pPr>
            <w:r>
              <w:rPr>
                <w:rFonts w:eastAsia="Calibri"/>
                <w:sz w:val="22"/>
                <w:szCs w:val="22"/>
              </w:rPr>
              <w:t>16</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4BD13F72" w14:textId="3CA30F56" w:rsidR="00FA0378" w:rsidRPr="00657ABA" w:rsidRDefault="00FA0378" w:rsidP="00FA0378">
            <w:pPr>
              <w:suppressAutoHyphens w:val="0"/>
              <w:autoSpaceDN/>
              <w:spacing w:line="276" w:lineRule="auto"/>
              <w:textAlignment w:val="auto"/>
              <w:rPr>
                <w:rFonts w:eastAsia="Calibri"/>
                <w:color w:val="000000"/>
                <w:sz w:val="22"/>
                <w:szCs w:val="22"/>
              </w:rPr>
            </w:pPr>
            <w:r w:rsidRPr="00657ABA">
              <w:rPr>
                <w:bCs/>
                <w:sz w:val="22"/>
              </w:rPr>
              <w:t xml:space="preserve">Trąšos  (žydinčioms gėlėms) </w:t>
            </w:r>
          </w:p>
        </w:tc>
        <w:tc>
          <w:tcPr>
            <w:tcW w:w="2693" w:type="dxa"/>
            <w:tcBorders>
              <w:top w:val="single" w:sz="6" w:space="0" w:color="000000"/>
              <w:left w:val="single" w:sz="6" w:space="0" w:color="000000"/>
              <w:bottom w:val="single" w:sz="6" w:space="0" w:color="000000"/>
              <w:right w:val="single" w:sz="4" w:space="0" w:color="auto"/>
            </w:tcBorders>
            <w:vAlign w:val="bottom"/>
          </w:tcPr>
          <w:p w14:paraId="357BE283" w14:textId="748307F2" w:rsidR="00FA0378" w:rsidRPr="00657ABA" w:rsidRDefault="00FA0378" w:rsidP="00FA0378">
            <w:pPr>
              <w:tabs>
                <w:tab w:val="left" w:pos="2772"/>
              </w:tabs>
              <w:suppressAutoHyphens w:val="0"/>
              <w:autoSpaceDN/>
              <w:jc w:val="both"/>
              <w:textAlignment w:val="auto"/>
              <w:rPr>
                <w:rFonts w:eastAsia="Calibri"/>
                <w:color w:val="000000"/>
                <w:sz w:val="22"/>
                <w:szCs w:val="22"/>
              </w:rPr>
            </w:pPr>
            <w:r w:rsidRPr="00657ABA">
              <w:rPr>
                <w:bCs/>
                <w:sz w:val="22"/>
              </w:rPr>
              <w:t>Trąšų paskirtis: Skirtos žydinčioms gėlėms kambaryje ir lauke auginamoms, gausiai žydinčioms gėlėms tręšti. Talpa, l: 0,5 +/- 0,1.</w:t>
            </w:r>
          </w:p>
        </w:tc>
        <w:tc>
          <w:tcPr>
            <w:tcW w:w="851" w:type="dxa"/>
            <w:tcBorders>
              <w:top w:val="single" w:sz="6" w:space="0" w:color="000000"/>
              <w:left w:val="single" w:sz="4" w:space="0" w:color="auto"/>
              <w:bottom w:val="single" w:sz="6" w:space="0" w:color="000000"/>
              <w:right w:val="single" w:sz="6" w:space="0" w:color="000000"/>
            </w:tcBorders>
          </w:tcPr>
          <w:p w14:paraId="6CAD9D38" w14:textId="396002FF"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sidRPr="005E33D7">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5B75612E" w14:textId="7D6E95E9" w:rsidR="00FA0378" w:rsidRPr="00657ABA" w:rsidRDefault="00FA0378" w:rsidP="00FA0378">
            <w:pPr>
              <w:tabs>
                <w:tab w:val="left" w:pos="2772"/>
              </w:tabs>
              <w:suppressAutoHyphens w:val="0"/>
              <w:autoSpaceDN/>
              <w:spacing w:line="276" w:lineRule="auto"/>
              <w:jc w:val="center"/>
              <w:textAlignment w:val="auto"/>
              <w:rPr>
                <w:rFonts w:eastAsia="Calibri"/>
                <w:color w:val="000000"/>
                <w:sz w:val="22"/>
                <w:szCs w:val="22"/>
              </w:rPr>
            </w:pPr>
            <w:r>
              <w:rPr>
                <w:bCs/>
                <w:sz w:val="22"/>
              </w:rPr>
              <w:t>50</w:t>
            </w:r>
          </w:p>
        </w:tc>
        <w:tc>
          <w:tcPr>
            <w:tcW w:w="1559" w:type="dxa"/>
            <w:tcBorders>
              <w:top w:val="single" w:sz="6" w:space="0" w:color="000000"/>
              <w:bottom w:val="single" w:sz="6" w:space="0" w:color="000000"/>
              <w:right w:val="single" w:sz="6" w:space="0" w:color="000000"/>
            </w:tcBorders>
          </w:tcPr>
          <w:p w14:paraId="411E1B05"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3AFF6B94"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3028566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49B9A987" w14:textId="21D07B91" w:rsidTr="00C20802">
        <w:trPr>
          <w:gridAfter w:val="1"/>
          <w:wAfter w:w="10" w:type="dxa"/>
          <w:trHeight w:val="150"/>
        </w:trPr>
        <w:tc>
          <w:tcPr>
            <w:tcW w:w="559" w:type="dxa"/>
            <w:tcBorders>
              <w:top w:val="single" w:sz="6" w:space="0" w:color="000000"/>
              <w:left w:val="single" w:sz="6" w:space="0" w:color="000000"/>
              <w:bottom w:val="single" w:sz="6" w:space="0" w:color="000000"/>
            </w:tcBorders>
          </w:tcPr>
          <w:p w14:paraId="2295A906" w14:textId="3D87E137" w:rsidR="00FA0378" w:rsidRPr="00C852AF" w:rsidRDefault="00FA0378" w:rsidP="00FA0378">
            <w:pPr>
              <w:suppressAutoHyphens w:val="0"/>
              <w:autoSpaceDN/>
              <w:textAlignment w:val="auto"/>
              <w:rPr>
                <w:rFonts w:eastAsia="Calibri"/>
                <w:sz w:val="22"/>
                <w:szCs w:val="22"/>
              </w:rPr>
            </w:pPr>
            <w:r>
              <w:rPr>
                <w:rFonts w:eastAsia="Calibri"/>
                <w:sz w:val="22"/>
                <w:szCs w:val="22"/>
              </w:rPr>
              <w:t>17</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2821F06" w14:textId="14C9219E" w:rsidR="00FA0378" w:rsidRPr="00657ABA" w:rsidRDefault="00FA0378" w:rsidP="00FA0378">
            <w:pPr>
              <w:suppressAutoHyphens w:val="0"/>
              <w:autoSpaceDN/>
              <w:spacing w:line="276" w:lineRule="auto"/>
              <w:textAlignment w:val="auto"/>
              <w:rPr>
                <w:rFonts w:eastAsia="Calibri"/>
                <w:bCs/>
                <w:sz w:val="22"/>
                <w:szCs w:val="22"/>
                <w:lang w:val="pt-BR"/>
              </w:rPr>
            </w:pPr>
            <w:r w:rsidRPr="00657ABA">
              <w:rPr>
                <w:bCs/>
                <w:sz w:val="22"/>
              </w:rPr>
              <w:t>Vazonas</w:t>
            </w:r>
          </w:p>
        </w:tc>
        <w:tc>
          <w:tcPr>
            <w:tcW w:w="2693" w:type="dxa"/>
            <w:tcBorders>
              <w:top w:val="single" w:sz="6" w:space="0" w:color="000000"/>
              <w:left w:val="single" w:sz="6" w:space="0" w:color="000000"/>
              <w:bottom w:val="single" w:sz="6" w:space="0" w:color="000000"/>
              <w:right w:val="single" w:sz="6" w:space="0" w:color="000000"/>
            </w:tcBorders>
            <w:vAlign w:val="bottom"/>
          </w:tcPr>
          <w:p w14:paraId="34ED0CD6" w14:textId="4E686F77" w:rsidR="00FA0378" w:rsidRPr="00657ABA" w:rsidRDefault="00FA0378" w:rsidP="00FA0378">
            <w:pPr>
              <w:tabs>
                <w:tab w:val="left" w:pos="2772"/>
              </w:tabs>
              <w:suppressAutoHyphens w:val="0"/>
              <w:autoSpaceDN/>
              <w:jc w:val="both"/>
              <w:textAlignment w:val="auto"/>
              <w:rPr>
                <w:rFonts w:eastAsia="Calibri"/>
                <w:bCs/>
                <w:sz w:val="22"/>
                <w:szCs w:val="22"/>
                <w:lang w:val="pt-BR"/>
              </w:rPr>
            </w:pPr>
            <w:r w:rsidRPr="00657ABA">
              <w:rPr>
                <w:color w:val="000000"/>
                <w:sz w:val="22"/>
                <w:szCs w:val="22"/>
              </w:rPr>
              <w:t>Keramikinis apvalus vazonas kambarinėms gėlėms, matmenys (aukštis, plotis)  30x30 cm. Matmenims galima paklaida +/- 10 mm.  Įvairių spalvų.</w:t>
            </w:r>
          </w:p>
        </w:tc>
        <w:tc>
          <w:tcPr>
            <w:tcW w:w="851" w:type="dxa"/>
            <w:tcBorders>
              <w:top w:val="single" w:sz="6" w:space="0" w:color="000000"/>
              <w:left w:val="single" w:sz="6" w:space="0" w:color="000000"/>
              <w:bottom w:val="single" w:sz="6" w:space="0" w:color="000000"/>
              <w:right w:val="single" w:sz="6" w:space="0" w:color="000000"/>
            </w:tcBorders>
          </w:tcPr>
          <w:p w14:paraId="0512378D" w14:textId="7F8E64C9"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sidRPr="005E33D7">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26E9CC7A" w14:textId="439B1C36" w:rsidR="00FA0378" w:rsidRPr="00657ABA" w:rsidRDefault="00FA0378" w:rsidP="00FA0378">
            <w:pPr>
              <w:tabs>
                <w:tab w:val="left" w:pos="2772"/>
              </w:tabs>
              <w:suppressAutoHyphens w:val="0"/>
              <w:autoSpaceDN/>
              <w:spacing w:line="276" w:lineRule="auto"/>
              <w:jc w:val="center"/>
              <w:textAlignment w:val="auto"/>
              <w:rPr>
                <w:rFonts w:eastAsia="Calibri"/>
                <w:bCs/>
                <w:sz w:val="22"/>
                <w:szCs w:val="22"/>
                <w:lang w:val="pt-BR"/>
              </w:rPr>
            </w:pPr>
            <w:r>
              <w:rPr>
                <w:bCs/>
                <w:sz w:val="22"/>
              </w:rPr>
              <w:t>50</w:t>
            </w:r>
          </w:p>
        </w:tc>
        <w:tc>
          <w:tcPr>
            <w:tcW w:w="1559" w:type="dxa"/>
            <w:tcBorders>
              <w:top w:val="single" w:sz="6" w:space="0" w:color="000000"/>
              <w:bottom w:val="single" w:sz="6" w:space="0" w:color="000000"/>
              <w:right w:val="single" w:sz="6" w:space="0" w:color="000000"/>
            </w:tcBorders>
          </w:tcPr>
          <w:p w14:paraId="72563D42"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7178FE1E"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56212C96"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0C8986EA" w14:textId="51952EE3" w:rsidTr="00C20802">
        <w:trPr>
          <w:gridAfter w:val="1"/>
          <w:wAfter w:w="10" w:type="dxa"/>
          <w:trHeight w:val="289"/>
        </w:trPr>
        <w:tc>
          <w:tcPr>
            <w:tcW w:w="559" w:type="dxa"/>
            <w:tcBorders>
              <w:top w:val="single" w:sz="6" w:space="0" w:color="000000"/>
              <w:left w:val="single" w:sz="6" w:space="0" w:color="000000"/>
              <w:bottom w:val="single" w:sz="6" w:space="0" w:color="000000"/>
            </w:tcBorders>
          </w:tcPr>
          <w:p w14:paraId="72A977C8" w14:textId="0F9CB58A" w:rsidR="00FA0378" w:rsidRPr="00C852AF" w:rsidRDefault="00FA0378" w:rsidP="00FA0378">
            <w:pPr>
              <w:suppressAutoHyphens w:val="0"/>
              <w:autoSpaceDN/>
              <w:textAlignment w:val="auto"/>
              <w:rPr>
                <w:rFonts w:eastAsia="Calibri"/>
                <w:sz w:val="22"/>
                <w:szCs w:val="22"/>
              </w:rPr>
            </w:pPr>
            <w:r>
              <w:rPr>
                <w:rFonts w:eastAsia="Calibri"/>
                <w:sz w:val="22"/>
                <w:szCs w:val="22"/>
              </w:rPr>
              <w:t>18</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A652864" w14:textId="5CF6B8DC" w:rsidR="00FA0378" w:rsidRPr="00657ABA" w:rsidRDefault="00FA0378" w:rsidP="00FA0378">
            <w:pPr>
              <w:suppressAutoHyphens w:val="0"/>
              <w:autoSpaceDN/>
              <w:spacing w:line="276" w:lineRule="auto"/>
              <w:textAlignment w:val="auto"/>
              <w:rPr>
                <w:rFonts w:eastAsia="Calibri"/>
                <w:sz w:val="22"/>
                <w:szCs w:val="22"/>
              </w:rPr>
            </w:pPr>
            <w:r w:rsidRPr="00657ABA">
              <w:rPr>
                <w:color w:val="000000"/>
                <w:sz w:val="22"/>
              </w:rPr>
              <w:t>Ruletė</w:t>
            </w:r>
          </w:p>
        </w:tc>
        <w:tc>
          <w:tcPr>
            <w:tcW w:w="2693" w:type="dxa"/>
            <w:tcBorders>
              <w:top w:val="single" w:sz="6" w:space="0" w:color="000000"/>
              <w:left w:val="single" w:sz="6" w:space="0" w:color="000000"/>
              <w:bottom w:val="single" w:sz="6" w:space="0" w:color="000000"/>
              <w:right w:val="single" w:sz="6" w:space="0" w:color="000000"/>
            </w:tcBorders>
            <w:vAlign w:val="bottom"/>
          </w:tcPr>
          <w:p w14:paraId="45CB8488" w14:textId="3854369C" w:rsidR="00FA0378" w:rsidRPr="00657ABA" w:rsidRDefault="00FA0378" w:rsidP="00FA0378">
            <w:pPr>
              <w:tabs>
                <w:tab w:val="left" w:pos="2772"/>
              </w:tabs>
              <w:suppressAutoHyphens w:val="0"/>
              <w:autoSpaceDN/>
              <w:jc w:val="both"/>
              <w:textAlignment w:val="auto"/>
              <w:rPr>
                <w:rFonts w:eastAsia="Calibri"/>
                <w:sz w:val="22"/>
                <w:szCs w:val="22"/>
              </w:rPr>
            </w:pPr>
            <w:r w:rsidRPr="00657ABA">
              <w:rPr>
                <w:color w:val="000000"/>
                <w:sz w:val="22"/>
              </w:rPr>
              <w:t xml:space="preserve">Matmenys (ilgis, plotis), mm: ne mažiau 3 m x 16 mm+/-0,5 Juosta: Plieninė. Ypatybės: Gumota, magnetinis galas. </w:t>
            </w:r>
          </w:p>
        </w:tc>
        <w:tc>
          <w:tcPr>
            <w:tcW w:w="851" w:type="dxa"/>
            <w:tcBorders>
              <w:top w:val="single" w:sz="6" w:space="0" w:color="000000"/>
              <w:left w:val="single" w:sz="6" w:space="0" w:color="000000"/>
              <w:bottom w:val="single" w:sz="6" w:space="0" w:color="000000"/>
              <w:right w:val="single" w:sz="6" w:space="0" w:color="000000"/>
            </w:tcBorders>
          </w:tcPr>
          <w:p w14:paraId="2BA82714" w14:textId="0649CC04"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r w:rsidRPr="00D3504E">
              <w:rPr>
                <w:color w:val="000000"/>
                <w:sz w:val="22"/>
              </w:rPr>
              <w:t>kompl.</w:t>
            </w:r>
          </w:p>
        </w:tc>
        <w:tc>
          <w:tcPr>
            <w:tcW w:w="992" w:type="dxa"/>
            <w:tcBorders>
              <w:top w:val="single" w:sz="6" w:space="0" w:color="000000"/>
              <w:left w:val="single" w:sz="6" w:space="0" w:color="000000"/>
              <w:bottom w:val="single" w:sz="6" w:space="0" w:color="000000"/>
              <w:right w:val="single" w:sz="6" w:space="0" w:color="000000"/>
            </w:tcBorders>
          </w:tcPr>
          <w:p w14:paraId="6CF003A7" w14:textId="0886BC60"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r>
              <w:rPr>
                <w:color w:val="000000"/>
                <w:sz w:val="22"/>
              </w:rPr>
              <w:t>100</w:t>
            </w:r>
          </w:p>
        </w:tc>
        <w:tc>
          <w:tcPr>
            <w:tcW w:w="1559" w:type="dxa"/>
            <w:tcBorders>
              <w:top w:val="single" w:sz="6" w:space="0" w:color="000000"/>
              <w:bottom w:val="single" w:sz="6" w:space="0" w:color="000000"/>
              <w:right w:val="single" w:sz="6" w:space="0" w:color="000000"/>
            </w:tcBorders>
          </w:tcPr>
          <w:p w14:paraId="4EC91241"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2CE39BB"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6334A409" w14:textId="77777777" w:rsidR="00FA0378" w:rsidRPr="00657ABA" w:rsidRDefault="00FA0378" w:rsidP="00FA0378">
            <w:pPr>
              <w:suppressAutoHyphens w:val="0"/>
              <w:autoSpaceDN/>
              <w:textAlignment w:val="auto"/>
              <w:rPr>
                <w:rFonts w:ascii="Calibri" w:eastAsia="Calibri" w:hAnsi="Calibri"/>
                <w:sz w:val="22"/>
                <w:szCs w:val="22"/>
              </w:rPr>
            </w:pPr>
          </w:p>
        </w:tc>
      </w:tr>
      <w:tr w:rsidR="00FA0378" w:rsidRPr="00657ABA" w14:paraId="60F9FF80" w14:textId="3F1FD59C"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13097988" w14:textId="0E281D3C" w:rsidR="00FA0378" w:rsidRPr="00C852AF" w:rsidRDefault="00FA0378" w:rsidP="00FA0378">
            <w:pPr>
              <w:suppressAutoHyphens w:val="0"/>
              <w:autoSpaceDN/>
              <w:textAlignment w:val="auto"/>
              <w:rPr>
                <w:rFonts w:eastAsia="Calibri"/>
                <w:sz w:val="22"/>
                <w:szCs w:val="22"/>
              </w:rPr>
            </w:pPr>
            <w:r>
              <w:rPr>
                <w:rFonts w:eastAsia="Calibri"/>
                <w:sz w:val="22"/>
                <w:szCs w:val="22"/>
              </w:rPr>
              <w:t>19</w:t>
            </w:r>
            <w:r w:rsidRPr="00C852AF">
              <w:rPr>
                <w:rFonts w:eastAsia="Calibri"/>
                <w:sz w:val="22"/>
                <w:szCs w:val="22"/>
              </w:rPr>
              <w:t>.</w:t>
            </w:r>
          </w:p>
        </w:tc>
        <w:tc>
          <w:tcPr>
            <w:tcW w:w="1418" w:type="dxa"/>
            <w:tcBorders>
              <w:top w:val="single" w:sz="6" w:space="0" w:color="000000"/>
              <w:left w:val="single" w:sz="6" w:space="0" w:color="000000"/>
              <w:bottom w:val="single" w:sz="6" w:space="0" w:color="000000"/>
              <w:right w:val="single" w:sz="6" w:space="0" w:color="000000"/>
            </w:tcBorders>
          </w:tcPr>
          <w:p w14:paraId="6D88048F" w14:textId="0D12BABB" w:rsidR="00FA0378" w:rsidRPr="00657ABA" w:rsidRDefault="00FA0378" w:rsidP="00FA0378">
            <w:pPr>
              <w:suppressAutoHyphens w:val="0"/>
              <w:autoSpaceDN/>
              <w:spacing w:line="276" w:lineRule="auto"/>
              <w:textAlignment w:val="auto"/>
              <w:rPr>
                <w:rFonts w:eastAsia="Calibri"/>
                <w:sz w:val="22"/>
                <w:szCs w:val="22"/>
              </w:rPr>
            </w:pPr>
            <w:r w:rsidRPr="00657ABA">
              <w:rPr>
                <w:bCs/>
                <w:sz w:val="22"/>
                <w:lang w:val="pt-BR"/>
              </w:rPr>
              <w:t xml:space="preserve">Pakabinama spynelė </w:t>
            </w:r>
          </w:p>
        </w:tc>
        <w:tc>
          <w:tcPr>
            <w:tcW w:w="2693" w:type="dxa"/>
            <w:tcBorders>
              <w:top w:val="single" w:sz="6" w:space="0" w:color="000000"/>
              <w:left w:val="single" w:sz="6" w:space="0" w:color="000000"/>
              <w:bottom w:val="single" w:sz="6" w:space="0" w:color="000000"/>
              <w:right w:val="single" w:sz="6" w:space="0" w:color="000000"/>
            </w:tcBorders>
          </w:tcPr>
          <w:p w14:paraId="1623DDF5" w14:textId="645D8A8B" w:rsidR="00FA0378" w:rsidRPr="00657ABA" w:rsidRDefault="00FA0378" w:rsidP="00FA0378">
            <w:pPr>
              <w:tabs>
                <w:tab w:val="left" w:pos="2772"/>
              </w:tabs>
              <w:suppressAutoHyphens w:val="0"/>
              <w:autoSpaceDN/>
              <w:jc w:val="both"/>
              <w:textAlignment w:val="auto"/>
              <w:rPr>
                <w:rFonts w:eastAsia="Calibri"/>
                <w:sz w:val="22"/>
                <w:szCs w:val="22"/>
              </w:rPr>
            </w:pPr>
            <w:r w:rsidRPr="00657ABA">
              <w:rPr>
                <w:color w:val="000000"/>
                <w:sz w:val="22"/>
              </w:rPr>
              <w:t>Paskirtis: pašto dėžutei. Medžiaga (-os): Metalas. Rakinama raktu.</w:t>
            </w:r>
          </w:p>
        </w:tc>
        <w:tc>
          <w:tcPr>
            <w:tcW w:w="851" w:type="dxa"/>
            <w:tcBorders>
              <w:top w:val="single" w:sz="6" w:space="0" w:color="000000"/>
              <w:left w:val="single" w:sz="6" w:space="0" w:color="000000"/>
              <w:bottom w:val="single" w:sz="6" w:space="0" w:color="000000"/>
              <w:right w:val="single" w:sz="6" w:space="0" w:color="000000"/>
            </w:tcBorders>
          </w:tcPr>
          <w:p w14:paraId="7906CB27" w14:textId="4B7CC262"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r>
              <w:rPr>
                <w:color w:val="000000"/>
                <w:sz w:val="22"/>
              </w:rPr>
              <w:t>kompl.</w:t>
            </w:r>
          </w:p>
        </w:tc>
        <w:tc>
          <w:tcPr>
            <w:tcW w:w="992" w:type="dxa"/>
            <w:tcBorders>
              <w:top w:val="single" w:sz="6" w:space="0" w:color="000000"/>
              <w:left w:val="single" w:sz="6" w:space="0" w:color="000000"/>
              <w:bottom w:val="single" w:sz="6" w:space="0" w:color="000000"/>
              <w:right w:val="single" w:sz="6" w:space="0" w:color="000000"/>
            </w:tcBorders>
          </w:tcPr>
          <w:p w14:paraId="14AC9E7E" w14:textId="2A69034A" w:rsidR="00FA0378" w:rsidRPr="00657ABA" w:rsidRDefault="00FA0378" w:rsidP="00FA0378">
            <w:pPr>
              <w:tabs>
                <w:tab w:val="left" w:pos="2772"/>
              </w:tabs>
              <w:suppressAutoHyphens w:val="0"/>
              <w:autoSpaceDN/>
              <w:spacing w:line="276" w:lineRule="auto"/>
              <w:jc w:val="center"/>
              <w:textAlignment w:val="auto"/>
              <w:rPr>
                <w:rFonts w:eastAsia="Calibri"/>
                <w:sz w:val="22"/>
                <w:szCs w:val="22"/>
              </w:rPr>
            </w:pPr>
            <w:r w:rsidRPr="00F41B54">
              <w:rPr>
                <w:color w:val="000000"/>
                <w:sz w:val="22"/>
              </w:rPr>
              <w:t>1</w:t>
            </w:r>
            <w:r>
              <w:rPr>
                <w:color w:val="000000"/>
                <w:sz w:val="22"/>
              </w:rPr>
              <w:t>00</w:t>
            </w:r>
          </w:p>
        </w:tc>
        <w:tc>
          <w:tcPr>
            <w:tcW w:w="1559" w:type="dxa"/>
            <w:tcBorders>
              <w:top w:val="single" w:sz="6" w:space="0" w:color="000000"/>
              <w:bottom w:val="single" w:sz="6" w:space="0" w:color="000000"/>
              <w:right w:val="single" w:sz="6" w:space="0" w:color="000000"/>
            </w:tcBorders>
          </w:tcPr>
          <w:p w14:paraId="3D48FD0C" w14:textId="77777777" w:rsidR="00FA0378" w:rsidRPr="00657ABA" w:rsidRDefault="00FA0378" w:rsidP="00FA0378">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342094D2" w14:textId="77777777" w:rsidR="00FA0378" w:rsidRPr="00657ABA" w:rsidRDefault="00FA0378" w:rsidP="00FA0378">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4352943E" w14:textId="77777777" w:rsidR="00FA0378" w:rsidRPr="00657ABA" w:rsidRDefault="00FA0378" w:rsidP="00FA0378">
            <w:pPr>
              <w:suppressAutoHyphens w:val="0"/>
              <w:autoSpaceDN/>
              <w:textAlignment w:val="auto"/>
              <w:rPr>
                <w:rFonts w:ascii="Calibri" w:eastAsia="Calibri" w:hAnsi="Calibri"/>
                <w:sz w:val="22"/>
                <w:szCs w:val="22"/>
              </w:rPr>
            </w:pPr>
          </w:p>
        </w:tc>
      </w:tr>
      <w:tr w:rsidR="009025D7" w:rsidRPr="00657ABA" w14:paraId="5D1B3545"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18E469CA" w14:textId="026C7D38" w:rsidR="009025D7" w:rsidRDefault="009025D7" w:rsidP="009025D7">
            <w:pPr>
              <w:suppressAutoHyphens w:val="0"/>
              <w:autoSpaceDN/>
              <w:textAlignment w:val="auto"/>
              <w:rPr>
                <w:rFonts w:eastAsia="Calibri"/>
                <w:sz w:val="22"/>
                <w:szCs w:val="22"/>
              </w:rPr>
            </w:pPr>
            <w:r>
              <w:rPr>
                <w:rFonts w:eastAsia="Calibri"/>
                <w:sz w:val="22"/>
                <w:szCs w:val="22"/>
              </w:rPr>
              <w:t>20.</w:t>
            </w:r>
          </w:p>
        </w:tc>
        <w:tc>
          <w:tcPr>
            <w:tcW w:w="1418" w:type="dxa"/>
            <w:tcBorders>
              <w:top w:val="single" w:sz="6" w:space="0" w:color="000000"/>
              <w:left w:val="single" w:sz="6" w:space="0" w:color="000000"/>
              <w:bottom w:val="single" w:sz="6" w:space="0" w:color="000000"/>
              <w:right w:val="single" w:sz="6" w:space="0" w:color="000000"/>
            </w:tcBorders>
          </w:tcPr>
          <w:p w14:paraId="0DBB1E3D" w14:textId="1278D45B" w:rsidR="009025D7" w:rsidRPr="00657ABA" w:rsidRDefault="009025D7" w:rsidP="009025D7">
            <w:pPr>
              <w:suppressAutoHyphens w:val="0"/>
              <w:autoSpaceDN/>
              <w:spacing w:line="276" w:lineRule="auto"/>
              <w:textAlignment w:val="auto"/>
              <w:rPr>
                <w:bCs/>
                <w:sz w:val="22"/>
                <w:lang w:val="pt-BR"/>
              </w:rPr>
            </w:pPr>
            <w:r w:rsidRPr="00657ABA">
              <w:rPr>
                <w:color w:val="000000"/>
                <w:sz w:val="22"/>
              </w:rPr>
              <w:t>Grindų šepetys su lanksčiu teleskopiniu kotu ir šluoste</w:t>
            </w:r>
          </w:p>
        </w:tc>
        <w:tc>
          <w:tcPr>
            <w:tcW w:w="2693" w:type="dxa"/>
            <w:tcBorders>
              <w:top w:val="single" w:sz="6" w:space="0" w:color="000000"/>
              <w:left w:val="single" w:sz="6" w:space="0" w:color="000000"/>
              <w:bottom w:val="single" w:sz="6" w:space="0" w:color="000000"/>
              <w:right w:val="single" w:sz="6" w:space="0" w:color="000000"/>
            </w:tcBorders>
          </w:tcPr>
          <w:p w14:paraId="5E83B1F2" w14:textId="407762B4"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Šluostė – mikropluošto, Kotas – plastikas. Šluostės matmenys, cm: 42x15 +/-2cm.</w:t>
            </w:r>
          </w:p>
        </w:tc>
        <w:tc>
          <w:tcPr>
            <w:tcW w:w="851" w:type="dxa"/>
            <w:tcBorders>
              <w:top w:val="single" w:sz="6" w:space="0" w:color="000000"/>
              <w:left w:val="single" w:sz="6" w:space="0" w:color="000000"/>
              <w:bottom w:val="single" w:sz="6" w:space="0" w:color="000000"/>
              <w:right w:val="single" w:sz="6" w:space="0" w:color="000000"/>
            </w:tcBorders>
          </w:tcPr>
          <w:p w14:paraId="7D4E7C0F" w14:textId="3F125D58" w:rsidR="009025D7" w:rsidRDefault="009025D7" w:rsidP="009025D7">
            <w:pPr>
              <w:tabs>
                <w:tab w:val="left" w:pos="2772"/>
              </w:tabs>
              <w:suppressAutoHyphens w:val="0"/>
              <w:autoSpaceDN/>
              <w:spacing w:line="276" w:lineRule="auto"/>
              <w:jc w:val="center"/>
              <w:textAlignment w:val="auto"/>
              <w:rPr>
                <w:color w:val="000000"/>
                <w:sz w:val="22"/>
              </w:rPr>
            </w:pPr>
            <w:r>
              <w:rPr>
                <w:color w:val="000000"/>
                <w:sz w:val="22"/>
              </w:rPr>
              <w:t>kompl.</w:t>
            </w:r>
          </w:p>
        </w:tc>
        <w:tc>
          <w:tcPr>
            <w:tcW w:w="992" w:type="dxa"/>
            <w:tcBorders>
              <w:top w:val="single" w:sz="6" w:space="0" w:color="000000"/>
              <w:left w:val="single" w:sz="6" w:space="0" w:color="000000"/>
              <w:bottom w:val="single" w:sz="6" w:space="0" w:color="000000"/>
              <w:right w:val="single" w:sz="6" w:space="0" w:color="000000"/>
            </w:tcBorders>
          </w:tcPr>
          <w:p w14:paraId="46FA41E9" w14:textId="3E93DD86" w:rsidR="009025D7" w:rsidRPr="00F41B54" w:rsidRDefault="009025D7" w:rsidP="009025D7">
            <w:pPr>
              <w:tabs>
                <w:tab w:val="left" w:pos="2772"/>
              </w:tabs>
              <w:suppressAutoHyphens w:val="0"/>
              <w:autoSpaceDN/>
              <w:spacing w:line="276" w:lineRule="auto"/>
              <w:jc w:val="center"/>
              <w:textAlignment w:val="auto"/>
              <w:rPr>
                <w:color w:val="000000"/>
                <w:sz w:val="22"/>
              </w:rPr>
            </w:pPr>
            <w:r w:rsidRPr="00F41B54">
              <w:rPr>
                <w:bCs/>
                <w:sz w:val="22"/>
              </w:rPr>
              <w:t>1</w:t>
            </w:r>
            <w:r>
              <w:rPr>
                <w:bCs/>
                <w:sz w:val="22"/>
              </w:rPr>
              <w:t>00</w:t>
            </w:r>
          </w:p>
        </w:tc>
        <w:tc>
          <w:tcPr>
            <w:tcW w:w="1559" w:type="dxa"/>
            <w:tcBorders>
              <w:top w:val="single" w:sz="6" w:space="0" w:color="000000"/>
              <w:bottom w:val="single" w:sz="6" w:space="0" w:color="000000"/>
              <w:right w:val="single" w:sz="6" w:space="0" w:color="000000"/>
            </w:tcBorders>
          </w:tcPr>
          <w:p w14:paraId="09BF683B"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0F0E5815"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3455DD65"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70F1AE9C"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526C8874" w14:textId="3EB0E59C" w:rsidR="009025D7" w:rsidRDefault="009025D7" w:rsidP="009025D7">
            <w:pPr>
              <w:suppressAutoHyphens w:val="0"/>
              <w:autoSpaceDN/>
              <w:textAlignment w:val="auto"/>
              <w:rPr>
                <w:rFonts w:eastAsia="Calibri"/>
                <w:sz w:val="22"/>
                <w:szCs w:val="22"/>
              </w:rPr>
            </w:pPr>
            <w:r>
              <w:rPr>
                <w:rFonts w:eastAsia="Calibri"/>
                <w:sz w:val="22"/>
                <w:szCs w:val="22"/>
              </w:rPr>
              <w:lastRenderedPageBreak/>
              <w:t>21.</w:t>
            </w:r>
          </w:p>
        </w:tc>
        <w:tc>
          <w:tcPr>
            <w:tcW w:w="1418" w:type="dxa"/>
            <w:tcBorders>
              <w:top w:val="single" w:sz="6" w:space="0" w:color="000000"/>
              <w:left w:val="single" w:sz="6" w:space="0" w:color="000000"/>
              <w:bottom w:val="single" w:sz="6" w:space="0" w:color="000000"/>
              <w:right w:val="single" w:sz="6" w:space="0" w:color="000000"/>
            </w:tcBorders>
          </w:tcPr>
          <w:p w14:paraId="28BBA362" w14:textId="2EFBB0B6" w:rsidR="009025D7" w:rsidRPr="00657ABA" w:rsidRDefault="009025D7" w:rsidP="009025D7">
            <w:pPr>
              <w:suppressAutoHyphens w:val="0"/>
              <w:autoSpaceDN/>
              <w:spacing w:line="276" w:lineRule="auto"/>
              <w:textAlignment w:val="auto"/>
              <w:rPr>
                <w:color w:val="000000"/>
                <w:sz w:val="22"/>
              </w:rPr>
            </w:pPr>
            <w:r w:rsidRPr="00657ABA">
              <w:rPr>
                <w:color w:val="000000"/>
                <w:sz w:val="22"/>
              </w:rPr>
              <w:t xml:space="preserve">Šiukšliadėžė </w:t>
            </w:r>
          </w:p>
        </w:tc>
        <w:tc>
          <w:tcPr>
            <w:tcW w:w="2693" w:type="dxa"/>
            <w:tcBorders>
              <w:top w:val="single" w:sz="6" w:space="0" w:color="000000"/>
              <w:left w:val="single" w:sz="6" w:space="0" w:color="000000"/>
              <w:bottom w:val="single" w:sz="6" w:space="0" w:color="000000"/>
              <w:right w:val="single" w:sz="6" w:space="0" w:color="000000"/>
            </w:tcBorders>
          </w:tcPr>
          <w:p w14:paraId="4177A6E4" w14:textId="08B7119C"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 xml:space="preserve">Medžiaga: metalas. Su pėdalu pakeliamu dangčiu Talpa: 20 l +/- 5. </w:t>
            </w:r>
          </w:p>
        </w:tc>
        <w:tc>
          <w:tcPr>
            <w:tcW w:w="851" w:type="dxa"/>
            <w:tcBorders>
              <w:top w:val="single" w:sz="6" w:space="0" w:color="000000"/>
              <w:left w:val="single" w:sz="6" w:space="0" w:color="000000"/>
              <w:bottom w:val="single" w:sz="6" w:space="0" w:color="000000"/>
              <w:right w:val="single" w:sz="6" w:space="0" w:color="000000"/>
            </w:tcBorders>
          </w:tcPr>
          <w:p w14:paraId="264A4CD3" w14:textId="722B38D4" w:rsidR="009025D7" w:rsidRDefault="009025D7" w:rsidP="009025D7">
            <w:pPr>
              <w:tabs>
                <w:tab w:val="left" w:pos="2772"/>
              </w:tabs>
              <w:suppressAutoHyphens w:val="0"/>
              <w:autoSpaceDN/>
              <w:spacing w:line="276" w:lineRule="auto"/>
              <w:jc w:val="center"/>
              <w:textAlignment w:val="auto"/>
              <w:rPr>
                <w:color w:val="000000"/>
                <w:sz w:val="22"/>
              </w:rPr>
            </w:pPr>
            <w:r w:rsidRPr="00261341">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B7205E2" w14:textId="7F300ED4" w:rsidR="009025D7" w:rsidRPr="00F41B54" w:rsidRDefault="009025D7" w:rsidP="009025D7">
            <w:pPr>
              <w:tabs>
                <w:tab w:val="left" w:pos="2772"/>
              </w:tabs>
              <w:suppressAutoHyphens w:val="0"/>
              <w:autoSpaceDN/>
              <w:spacing w:line="276" w:lineRule="auto"/>
              <w:jc w:val="center"/>
              <w:textAlignment w:val="auto"/>
              <w:rPr>
                <w:bCs/>
                <w:sz w:val="22"/>
              </w:rPr>
            </w:pPr>
            <w:r>
              <w:rPr>
                <w:color w:val="000000"/>
                <w:sz w:val="22"/>
              </w:rPr>
              <w:t>20</w:t>
            </w:r>
          </w:p>
        </w:tc>
        <w:tc>
          <w:tcPr>
            <w:tcW w:w="1559" w:type="dxa"/>
            <w:tcBorders>
              <w:top w:val="single" w:sz="6" w:space="0" w:color="000000"/>
              <w:bottom w:val="single" w:sz="6" w:space="0" w:color="000000"/>
              <w:right w:val="single" w:sz="6" w:space="0" w:color="000000"/>
            </w:tcBorders>
          </w:tcPr>
          <w:p w14:paraId="305870AA"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4BE70120"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7822FA85"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3C4AB55E"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228F0E24" w14:textId="783F9155" w:rsidR="009025D7" w:rsidRDefault="009025D7" w:rsidP="009025D7">
            <w:pPr>
              <w:suppressAutoHyphens w:val="0"/>
              <w:autoSpaceDN/>
              <w:textAlignment w:val="auto"/>
              <w:rPr>
                <w:rFonts w:eastAsia="Calibri"/>
                <w:sz w:val="22"/>
                <w:szCs w:val="22"/>
              </w:rPr>
            </w:pPr>
            <w:r>
              <w:rPr>
                <w:rFonts w:eastAsia="Calibri"/>
                <w:sz w:val="22"/>
                <w:szCs w:val="22"/>
              </w:rPr>
              <w:t>22.</w:t>
            </w:r>
          </w:p>
        </w:tc>
        <w:tc>
          <w:tcPr>
            <w:tcW w:w="1418" w:type="dxa"/>
            <w:tcBorders>
              <w:top w:val="single" w:sz="6" w:space="0" w:color="000000"/>
              <w:left w:val="single" w:sz="6" w:space="0" w:color="000000"/>
              <w:bottom w:val="single" w:sz="6" w:space="0" w:color="000000"/>
              <w:right w:val="single" w:sz="6" w:space="0" w:color="000000"/>
            </w:tcBorders>
          </w:tcPr>
          <w:p w14:paraId="651E38F8" w14:textId="6D968380" w:rsidR="009025D7" w:rsidRPr="00657ABA" w:rsidRDefault="009025D7" w:rsidP="009025D7">
            <w:pPr>
              <w:suppressAutoHyphens w:val="0"/>
              <w:autoSpaceDN/>
              <w:spacing w:line="276" w:lineRule="auto"/>
              <w:textAlignment w:val="auto"/>
              <w:rPr>
                <w:color w:val="000000"/>
                <w:sz w:val="22"/>
              </w:rPr>
            </w:pPr>
            <w:r w:rsidRPr="00657ABA">
              <w:rPr>
                <w:sz w:val="22"/>
              </w:rPr>
              <w:t>Šiukšlių maišai, 60l</w:t>
            </w:r>
          </w:p>
        </w:tc>
        <w:tc>
          <w:tcPr>
            <w:tcW w:w="2693" w:type="dxa"/>
            <w:tcBorders>
              <w:top w:val="single" w:sz="6" w:space="0" w:color="000000"/>
              <w:left w:val="single" w:sz="6" w:space="0" w:color="000000"/>
              <w:bottom w:val="single" w:sz="6" w:space="0" w:color="000000"/>
              <w:right w:val="single" w:sz="6" w:space="0" w:color="000000"/>
            </w:tcBorders>
          </w:tcPr>
          <w:p w14:paraId="537C5D48" w14:textId="423FADCD" w:rsidR="009025D7" w:rsidRPr="00657ABA" w:rsidRDefault="009025D7" w:rsidP="009025D7">
            <w:pPr>
              <w:tabs>
                <w:tab w:val="left" w:pos="2772"/>
              </w:tabs>
              <w:suppressAutoHyphens w:val="0"/>
              <w:autoSpaceDN/>
              <w:jc w:val="both"/>
              <w:textAlignment w:val="auto"/>
              <w:rPr>
                <w:color w:val="000000"/>
                <w:sz w:val="22"/>
              </w:rPr>
            </w:pPr>
            <w:r w:rsidRPr="00657ABA">
              <w:rPr>
                <w:sz w:val="22"/>
              </w:rPr>
              <w:t xml:space="preserve">Pagaminti iš žemo tankio polietileno (LDPE) arba analogiškos medžiagos, kuri yra stipri ir tampri, įpakavime ne mažiau 10 vnt.  </w:t>
            </w:r>
          </w:p>
        </w:tc>
        <w:tc>
          <w:tcPr>
            <w:tcW w:w="851" w:type="dxa"/>
            <w:tcBorders>
              <w:top w:val="single" w:sz="6" w:space="0" w:color="000000"/>
              <w:left w:val="single" w:sz="6" w:space="0" w:color="000000"/>
              <w:bottom w:val="single" w:sz="6" w:space="0" w:color="000000"/>
              <w:right w:val="single" w:sz="6" w:space="0" w:color="000000"/>
            </w:tcBorders>
          </w:tcPr>
          <w:p w14:paraId="65136F2B" w14:textId="1FFB6552" w:rsidR="009025D7" w:rsidRPr="00261341" w:rsidRDefault="009025D7" w:rsidP="009025D7">
            <w:pPr>
              <w:tabs>
                <w:tab w:val="left" w:pos="2772"/>
              </w:tabs>
              <w:suppressAutoHyphens w:val="0"/>
              <w:autoSpaceDN/>
              <w:spacing w:line="276" w:lineRule="auto"/>
              <w:jc w:val="center"/>
              <w:textAlignment w:val="auto"/>
              <w:rPr>
                <w:color w:val="000000"/>
                <w:sz w:val="22"/>
              </w:rPr>
            </w:pPr>
            <w:r w:rsidRPr="00E828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359CA08F" w14:textId="0A6AB816" w:rsidR="009025D7" w:rsidRDefault="009025D7" w:rsidP="009025D7">
            <w:pPr>
              <w:tabs>
                <w:tab w:val="left" w:pos="2772"/>
              </w:tabs>
              <w:suppressAutoHyphens w:val="0"/>
              <w:autoSpaceDN/>
              <w:spacing w:line="276" w:lineRule="auto"/>
              <w:jc w:val="center"/>
              <w:textAlignment w:val="auto"/>
              <w:rPr>
                <w:color w:val="000000"/>
                <w:sz w:val="22"/>
              </w:rPr>
            </w:pPr>
            <w:r>
              <w:rPr>
                <w:color w:val="000000"/>
                <w:sz w:val="22"/>
              </w:rPr>
              <w:t>30</w:t>
            </w:r>
          </w:p>
        </w:tc>
        <w:tc>
          <w:tcPr>
            <w:tcW w:w="1559" w:type="dxa"/>
            <w:tcBorders>
              <w:top w:val="single" w:sz="6" w:space="0" w:color="000000"/>
              <w:bottom w:val="single" w:sz="6" w:space="0" w:color="000000"/>
              <w:right w:val="single" w:sz="6" w:space="0" w:color="000000"/>
            </w:tcBorders>
          </w:tcPr>
          <w:p w14:paraId="54C862EB"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2687AA76"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3DA34995"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4FA866F1"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49136E28" w14:textId="718AE351" w:rsidR="009025D7" w:rsidRDefault="009025D7" w:rsidP="009025D7">
            <w:pPr>
              <w:suppressAutoHyphens w:val="0"/>
              <w:autoSpaceDN/>
              <w:textAlignment w:val="auto"/>
              <w:rPr>
                <w:rFonts w:eastAsia="Calibri"/>
                <w:sz w:val="22"/>
                <w:szCs w:val="22"/>
              </w:rPr>
            </w:pPr>
            <w:r>
              <w:rPr>
                <w:rFonts w:eastAsia="Calibri"/>
                <w:sz w:val="22"/>
                <w:szCs w:val="22"/>
              </w:rPr>
              <w:t>23.</w:t>
            </w:r>
          </w:p>
        </w:tc>
        <w:tc>
          <w:tcPr>
            <w:tcW w:w="1418" w:type="dxa"/>
            <w:tcBorders>
              <w:top w:val="single" w:sz="6" w:space="0" w:color="000000"/>
              <w:left w:val="single" w:sz="6" w:space="0" w:color="000000"/>
              <w:bottom w:val="single" w:sz="6" w:space="0" w:color="000000"/>
              <w:right w:val="single" w:sz="6" w:space="0" w:color="000000"/>
            </w:tcBorders>
          </w:tcPr>
          <w:p w14:paraId="0975DC89" w14:textId="19C26927" w:rsidR="009025D7" w:rsidRPr="00657ABA" w:rsidRDefault="009025D7" w:rsidP="009025D7">
            <w:pPr>
              <w:suppressAutoHyphens w:val="0"/>
              <w:autoSpaceDN/>
              <w:spacing w:line="276" w:lineRule="auto"/>
              <w:textAlignment w:val="auto"/>
              <w:rPr>
                <w:sz w:val="22"/>
              </w:rPr>
            </w:pPr>
            <w:r w:rsidRPr="00657ABA">
              <w:rPr>
                <w:sz w:val="22"/>
              </w:rPr>
              <w:t>Šiukšlių maišai 240l</w:t>
            </w:r>
          </w:p>
        </w:tc>
        <w:tc>
          <w:tcPr>
            <w:tcW w:w="2693" w:type="dxa"/>
            <w:tcBorders>
              <w:top w:val="single" w:sz="6" w:space="0" w:color="000000"/>
              <w:left w:val="single" w:sz="6" w:space="0" w:color="000000"/>
              <w:bottom w:val="single" w:sz="6" w:space="0" w:color="000000"/>
              <w:right w:val="single" w:sz="6" w:space="0" w:color="000000"/>
            </w:tcBorders>
          </w:tcPr>
          <w:p w14:paraId="099A2BBF" w14:textId="5248C420" w:rsidR="009025D7" w:rsidRPr="00657ABA" w:rsidRDefault="009025D7" w:rsidP="009025D7">
            <w:pPr>
              <w:tabs>
                <w:tab w:val="left" w:pos="2772"/>
              </w:tabs>
              <w:suppressAutoHyphens w:val="0"/>
              <w:autoSpaceDN/>
              <w:jc w:val="both"/>
              <w:textAlignment w:val="auto"/>
              <w:rPr>
                <w:sz w:val="22"/>
              </w:rPr>
            </w:pPr>
            <w:r w:rsidRPr="00657ABA">
              <w:rPr>
                <w:sz w:val="22"/>
              </w:rPr>
              <w:t xml:space="preserve">Pagaminti iš žemo tankio polietileno (LDPE), arba ne prastesnės medžiagos kuri yra stipri ir tampri, kiekis įpakavime ne mažiau 10 vnt.  </w:t>
            </w:r>
          </w:p>
        </w:tc>
        <w:tc>
          <w:tcPr>
            <w:tcW w:w="851" w:type="dxa"/>
            <w:tcBorders>
              <w:top w:val="single" w:sz="6" w:space="0" w:color="000000"/>
              <w:left w:val="single" w:sz="6" w:space="0" w:color="000000"/>
              <w:bottom w:val="single" w:sz="6" w:space="0" w:color="000000"/>
              <w:right w:val="single" w:sz="6" w:space="0" w:color="000000"/>
            </w:tcBorders>
          </w:tcPr>
          <w:p w14:paraId="7A8CE5CC" w14:textId="4C98D9FD" w:rsidR="009025D7" w:rsidRPr="00E82854" w:rsidRDefault="009025D7" w:rsidP="009025D7">
            <w:pPr>
              <w:tabs>
                <w:tab w:val="left" w:pos="2772"/>
              </w:tabs>
              <w:suppressAutoHyphens w:val="0"/>
              <w:autoSpaceDN/>
              <w:spacing w:line="276" w:lineRule="auto"/>
              <w:jc w:val="center"/>
              <w:textAlignment w:val="auto"/>
              <w:rPr>
                <w:color w:val="000000"/>
                <w:sz w:val="22"/>
              </w:rPr>
            </w:pPr>
            <w:r w:rsidRPr="00E828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0A58B1C8" w14:textId="1EEF9B00" w:rsidR="009025D7" w:rsidRDefault="009025D7" w:rsidP="009025D7">
            <w:pPr>
              <w:tabs>
                <w:tab w:val="left" w:pos="2772"/>
              </w:tabs>
              <w:suppressAutoHyphens w:val="0"/>
              <w:autoSpaceDN/>
              <w:spacing w:line="276" w:lineRule="auto"/>
              <w:jc w:val="center"/>
              <w:textAlignment w:val="auto"/>
              <w:rPr>
                <w:color w:val="000000"/>
                <w:sz w:val="22"/>
              </w:rPr>
            </w:pPr>
            <w:r>
              <w:rPr>
                <w:color w:val="000000"/>
                <w:sz w:val="22"/>
              </w:rPr>
              <w:t>30</w:t>
            </w:r>
          </w:p>
        </w:tc>
        <w:tc>
          <w:tcPr>
            <w:tcW w:w="1559" w:type="dxa"/>
            <w:tcBorders>
              <w:top w:val="single" w:sz="6" w:space="0" w:color="000000"/>
              <w:bottom w:val="single" w:sz="6" w:space="0" w:color="000000"/>
              <w:right w:val="single" w:sz="6" w:space="0" w:color="000000"/>
            </w:tcBorders>
          </w:tcPr>
          <w:p w14:paraId="07A90413"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7A0E0C23"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07F4A69C"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2D1E3D94"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1FCFE0B1" w14:textId="56E38B52" w:rsidR="009025D7" w:rsidRDefault="009025D7" w:rsidP="009025D7">
            <w:pPr>
              <w:suppressAutoHyphens w:val="0"/>
              <w:autoSpaceDN/>
              <w:textAlignment w:val="auto"/>
              <w:rPr>
                <w:rFonts w:eastAsia="Calibri"/>
                <w:sz w:val="22"/>
                <w:szCs w:val="22"/>
              </w:rPr>
            </w:pPr>
            <w:r>
              <w:rPr>
                <w:rFonts w:eastAsia="Calibri"/>
                <w:sz w:val="22"/>
                <w:szCs w:val="22"/>
              </w:rPr>
              <w:t>24.</w:t>
            </w:r>
          </w:p>
        </w:tc>
        <w:tc>
          <w:tcPr>
            <w:tcW w:w="1418" w:type="dxa"/>
            <w:tcBorders>
              <w:top w:val="single" w:sz="6" w:space="0" w:color="000000"/>
              <w:left w:val="single" w:sz="6" w:space="0" w:color="000000"/>
              <w:bottom w:val="single" w:sz="6" w:space="0" w:color="000000"/>
              <w:right w:val="single" w:sz="6" w:space="0" w:color="000000"/>
            </w:tcBorders>
          </w:tcPr>
          <w:p w14:paraId="04EB9FC6" w14:textId="1A0ADC5C" w:rsidR="009025D7" w:rsidRPr="00657ABA" w:rsidRDefault="009025D7" w:rsidP="009025D7">
            <w:pPr>
              <w:suppressAutoHyphens w:val="0"/>
              <w:autoSpaceDN/>
              <w:spacing w:line="276" w:lineRule="auto"/>
              <w:textAlignment w:val="auto"/>
              <w:rPr>
                <w:sz w:val="22"/>
              </w:rPr>
            </w:pPr>
            <w:r w:rsidRPr="00657ABA">
              <w:rPr>
                <w:color w:val="000000"/>
                <w:sz w:val="22"/>
              </w:rPr>
              <w:t xml:space="preserve">Elektrinis virdulys </w:t>
            </w:r>
          </w:p>
        </w:tc>
        <w:tc>
          <w:tcPr>
            <w:tcW w:w="2693" w:type="dxa"/>
            <w:tcBorders>
              <w:top w:val="single" w:sz="6" w:space="0" w:color="000000"/>
              <w:left w:val="single" w:sz="6" w:space="0" w:color="000000"/>
              <w:bottom w:val="single" w:sz="6" w:space="0" w:color="000000"/>
              <w:right w:val="single" w:sz="6" w:space="0" w:color="000000"/>
            </w:tcBorders>
          </w:tcPr>
          <w:p w14:paraId="5E5D2E9E" w14:textId="2DB487FF" w:rsidR="009025D7" w:rsidRPr="00657ABA" w:rsidRDefault="009025D7" w:rsidP="009025D7">
            <w:pPr>
              <w:tabs>
                <w:tab w:val="left" w:pos="2772"/>
              </w:tabs>
              <w:suppressAutoHyphens w:val="0"/>
              <w:autoSpaceDN/>
              <w:jc w:val="both"/>
              <w:textAlignment w:val="auto"/>
              <w:rPr>
                <w:sz w:val="22"/>
              </w:rPr>
            </w:pPr>
            <w:r w:rsidRPr="00657ABA">
              <w:rPr>
                <w:color w:val="000000"/>
                <w:sz w:val="22"/>
              </w:rPr>
              <w:t>Galia, W: 2</w:t>
            </w:r>
            <w:r>
              <w:rPr>
                <w:color w:val="000000"/>
                <w:sz w:val="22"/>
              </w:rPr>
              <w:t>2</w:t>
            </w:r>
            <w:r w:rsidRPr="00657ABA">
              <w:rPr>
                <w:color w:val="000000"/>
                <w:sz w:val="22"/>
              </w:rPr>
              <w:t xml:space="preserve">00. Talpa, l: 1,7+/- 0,2. Su apsauga nuo perkaitinimo ir automatiniu išsijungimu. Kaitinimo elementas paslėptas. Korpusas: Nerūdijančiojo plieno. Papildomos funkcijos: Išimamas ir plaunamas nuosėdų filtras. </w:t>
            </w:r>
          </w:p>
        </w:tc>
        <w:tc>
          <w:tcPr>
            <w:tcW w:w="851" w:type="dxa"/>
            <w:tcBorders>
              <w:top w:val="single" w:sz="6" w:space="0" w:color="000000"/>
              <w:left w:val="single" w:sz="6" w:space="0" w:color="000000"/>
              <w:bottom w:val="single" w:sz="6" w:space="0" w:color="000000"/>
              <w:right w:val="single" w:sz="6" w:space="0" w:color="000000"/>
            </w:tcBorders>
          </w:tcPr>
          <w:p w14:paraId="37D24C60" w14:textId="01D1FB8F" w:rsidR="009025D7" w:rsidRPr="00E82854" w:rsidRDefault="009025D7" w:rsidP="009025D7">
            <w:pPr>
              <w:tabs>
                <w:tab w:val="left" w:pos="2772"/>
              </w:tabs>
              <w:suppressAutoHyphens w:val="0"/>
              <w:autoSpaceDN/>
              <w:spacing w:line="276" w:lineRule="auto"/>
              <w:jc w:val="center"/>
              <w:textAlignment w:val="auto"/>
              <w:rPr>
                <w:color w:val="000000"/>
                <w:sz w:val="22"/>
              </w:rPr>
            </w:pPr>
            <w:r w:rsidRPr="00E82854">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19C8C4B6" w14:textId="6FAC6015" w:rsidR="009025D7" w:rsidRDefault="009025D7" w:rsidP="009025D7">
            <w:pPr>
              <w:tabs>
                <w:tab w:val="left" w:pos="2772"/>
              </w:tabs>
              <w:suppressAutoHyphens w:val="0"/>
              <w:autoSpaceDN/>
              <w:spacing w:line="276" w:lineRule="auto"/>
              <w:jc w:val="center"/>
              <w:textAlignment w:val="auto"/>
              <w:rPr>
                <w:color w:val="000000"/>
                <w:sz w:val="22"/>
              </w:rPr>
            </w:pPr>
            <w:r>
              <w:rPr>
                <w:color w:val="000000"/>
                <w:sz w:val="22"/>
              </w:rPr>
              <w:t>30</w:t>
            </w:r>
          </w:p>
        </w:tc>
        <w:tc>
          <w:tcPr>
            <w:tcW w:w="1559" w:type="dxa"/>
            <w:tcBorders>
              <w:top w:val="single" w:sz="6" w:space="0" w:color="000000"/>
              <w:bottom w:val="single" w:sz="6" w:space="0" w:color="000000"/>
              <w:right w:val="single" w:sz="6" w:space="0" w:color="000000"/>
            </w:tcBorders>
          </w:tcPr>
          <w:p w14:paraId="462F38AF"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C9E5EC1"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02A5C90A"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2160C5FE"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5AAFA0BA" w14:textId="4BF12586" w:rsidR="009025D7" w:rsidRDefault="009025D7" w:rsidP="009025D7">
            <w:pPr>
              <w:suppressAutoHyphens w:val="0"/>
              <w:autoSpaceDN/>
              <w:textAlignment w:val="auto"/>
              <w:rPr>
                <w:rFonts w:eastAsia="Calibri"/>
                <w:sz w:val="22"/>
                <w:szCs w:val="22"/>
              </w:rPr>
            </w:pPr>
            <w:r>
              <w:rPr>
                <w:rFonts w:eastAsia="Calibri"/>
                <w:sz w:val="22"/>
                <w:szCs w:val="22"/>
              </w:rPr>
              <w:t>25.</w:t>
            </w:r>
          </w:p>
        </w:tc>
        <w:tc>
          <w:tcPr>
            <w:tcW w:w="1418" w:type="dxa"/>
            <w:tcBorders>
              <w:top w:val="single" w:sz="6" w:space="0" w:color="000000"/>
              <w:left w:val="single" w:sz="6" w:space="0" w:color="000000"/>
              <w:bottom w:val="single" w:sz="6" w:space="0" w:color="000000"/>
              <w:right w:val="single" w:sz="6" w:space="0" w:color="000000"/>
            </w:tcBorders>
          </w:tcPr>
          <w:p w14:paraId="1EB5DCA2" w14:textId="072F1FCE" w:rsidR="009025D7" w:rsidRPr="00657ABA" w:rsidRDefault="009025D7" w:rsidP="009025D7">
            <w:pPr>
              <w:suppressAutoHyphens w:val="0"/>
              <w:autoSpaceDN/>
              <w:spacing w:line="276" w:lineRule="auto"/>
              <w:textAlignment w:val="auto"/>
              <w:rPr>
                <w:color w:val="000000"/>
                <w:sz w:val="22"/>
              </w:rPr>
            </w:pPr>
            <w:r w:rsidRPr="00657ABA">
              <w:rPr>
                <w:color w:val="000000"/>
                <w:sz w:val="22"/>
              </w:rPr>
              <w:t>Keraminė kriauklė</w:t>
            </w:r>
          </w:p>
        </w:tc>
        <w:tc>
          <w:tcPr>
            <w:tcW w:w="2693" w:type="dxa"/>
            <w:tcBorders>
              <w:top w:val="single" w:sz="6" w:space="0" w:color="000000"/>
              <w:left w:val="single" w:sz="6" w:space="0" w:color="000000"/>
              <w:bottom w:val="single" w:sz="6" w:space="0" w:color="000000"/>
              <w:right w:val="single" w:sz="6" w:space="0" w:color="000000"/>
            </w:tcBorders>
          </w:tcPr>
          <w:p w14:paraId="41DDFD41" w14:textId="35E3D876"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Keraminė kriauklė, balta, blizgi, pilka, plotis 600 mm, ilgis 500 mm</w:t>
            </w:r>
          </w:p>
        </w:tc>
        <w:tc>
          <w:tcPr>
            <w:tcW w:w="851" w:type="dxa"/>
            <w:tcBorders>
              <w:top w:val="single" w:sz="6" w:space="0" w:color="000000"/>
              <w:left w:val="single" w:sz="6" w:space="0" w:color="000000"/>
              <w:bottom w:val="single" w:sz="6" w:space="0" w:color="000000"/>
              <w:right w:val="single" w:sz="6" w:space="0" w:color="000000"/>
            </w:tcBorders>
          </w:tcPr>
          <w:p w14:paraId="7C498E9C" w14:textId="00F3EA4F" w:rsidR="009025D7" w:rsidRPr="00E82854" w:rsidRDefault="009025D7" w:rsidP="009025D7">
            <w:pPr>
              <w:tabs>
                <w:tab w:val="left" w:pos="2772"/>
              </w:tabs>
              <w:suppressAutoHyphens w:val="0"/>
              <w:autoSpaceDN/>
              <w:spacing w:line="276" w:lineRule="auto"/>
              <w:jc w:val="center"/>
              <w:textAlignment w:val="auto"/>
              <w:rPr>
                <w:color w:val="000000"/>
                <w:sz w:val="22"/>
              </w:rPr>
            </w:pPr>
            <w:r w:rsidRPr="00F41B54">
              <w:rPr>
                <w:color w:val="000000"/>
                <w:sz w:val="22"/>
              </w:rPr>
              <w:t>pak.</w:t>
            </w:r>
          </w:p>
        </w:tc>
        <w:tc>
          <w:tcPr>
            <w:tcW w:w="992" w:type="dxa"/>
            <w:tcBorders>
              <w:top w:val="single" w:sz="6" w:space="0" w:color="000000"/>
              <w:left w:val="single" w:sz="6" w:space="0" w:color="000000"/>
              <w:bottom w:val="single" w:sz="6" w:space="0" w:color="000000"/>
              <w:right w:val="single" w:sz="6" w:space="0" w:color="000000"/>
            </w:tcBorders>
          </w:tcPr>
          <w:p w14:paraId="2CF0FB5F" w14:textId="4F0C2379" w:rsidR="009025D7" w:rsidRDefault="009025D7" w:rsidP="009025D7">
            <w:pPr>
              <w:tabs>
                <w:tab w:val="left" w:pos="2772"/>
              </w:tabs>
              <w:suppressAutoHyphens w:val="0"/>
              <w:autoSpaceDN/>
              <w:spacing w:line="276" w:lineRule="auto"/>
              <w:jc w:val="center"/>
              <w:textAlignment w:val="auto"/>
              <w:rPr>
                <w:color w:val="000000"/>
                <w:sz w:val="22"/>
              </w:rPr>
            </w:pPr>
            <w:r>
              <w:rPr>
                <w:sz w:val="22"/>
              </w:rPr>
              <w:t>10</w:t>
            </w:r>
          </w:p>
        </w:tc>
        <w:tc>
          <w:tcPr>
            <w:tcW w:w="1559" w:type="dxa"/>
            <w:tcBorders>
              <w:top w:val="single" w:sz="6" w:space="0" w:color="000000"/>
              <w:bottom w:val="single" w:sz="6" w:space="0" w:color="000000"/>
              <w:right w:val="single" w:sz="6" w:space="0" w:color="000000"/>
            </w:tcBorders>
          </w:tcPr>
          <w:p w14:paraId="33E8395D"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6EED740F"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268A4409"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2D0EA00F"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60B40F5E" w14:textId="413068DF" w:rsidR="009025D7" w:rsidRDefault="009025D7" w:rsidP="009025D7">
            <w:pPr>
              <w:suppressAutoHyphens w:val="0"/>
              <w:autoSpaceDN/>
              <w:textAlignment w:val="auto"/>
              <w:rPr>
                <w:rFonts w:eastAsia="Calibri"/>
                <w:sz w:val="22"/>
                <w:szCs w:val="22"/>
              </w:rPr>
            </w:pPr>
            <w:r>
              <w:rPr>
                <w:rFonts w:eastAsia="Calibri"/>
                <w:sz w:val="22"/>
                <w:szCs w:val="22"/>
              </w:rPr>
              <w:t>26.</w:t>
            </w:r>
          </w:p>
        </w:tc>
        <w:tc>
          <w:tcPr>
            <w:tcW w:w="1418" w:type="dxa"/>
            <w:tcBorders>
              <w:top w:val="single" w:sz="6" w:space="0" w:color="000000"/>
              <w:left w:val="single" w:sz="6" w:space="0" w:color="000000"/>
              <w:bottom w:val="single" w:sz="6" w:space="0" w:color="000000"/>
              <w:right w:val="single" w:sz="6" w:space="0" w:color="000000"/>
            </w:tcBorders>
          </w:tcPr>
          <w:p w14:paraId="76BE775D" w14:textId="52A47607" w:rsidR="009025D7" w:rsidRPr="00657ABA" w:rsidRDefault="009025D7" w:rsidP="009025D7">
            <w:pPr>
              <w:suppressAutoHyphens w:val="0"/>
              <w:autoSpaceDN/>
              <w:spacing w:line="276" w:lineRule="auto"/>
              <w:textAlignment w:val="auto"/>
              <w:rPr>
                <w:color w:val="000000"/>
                <w:sz w:val="22"/>
              </w:rPr>
            </w:pPr>
            <w:r w:rsidRPr="00657ABA">
              <w:rPr>
                <w:color w:val="000000"/>
                <w:sz w:val="22"/>
              </w:rPr>
              <w:t>Sifonas</w:t>
            </w:r>
          </w:p>
        </w:tc>
        <w:tc>
          <w:tcPr>
            <w:tcW w:w="2693" w:type="dxa"/>
            <w:tcBorders>
              <w:top w:val="single" w:sz="6" w:space="0" w:color="000000"/>
              <w:left w:val="single" w:sz="6" w:space="0" w:color="000000"/>
              <w:bottom w:val="single" w:sz="6" w:space="0" w:color="000000"/>
              <w:right w:val="single" w:sz="6" w:space="0" w:color="000000"/>
            </w:tcBorders>
          </w:tcPr>
          <w:p w14:paraId="03F63269" w14:textId="0A50DC83"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Plastikinis arba analogiškos medžiagos sifonas  praustuvui su lanksčia ne trumpesne nei 40 cm ilgio žarna. Matmenys (pajungimo prie praustuvo, išėjimo iš sifono ir pajungimo į kanalizaciją skersmenys) 40x40/50. Matmenims galima paklaida +/- 1mm.</w:t>
            </w:r>
          </w:p>
        </w:tc>
        <w:tc>
          <w:tcPr>
            <w:tcW w:w="851" w:type="dxa"/>
            <w:tcBorders>
              <w:top w:val="single" w:sz="6" w:space="0" w:color="000000"/>
              <w:left w:val="single" w:sz="6" w:space="0" w:color="000000"/>
              <w:bottom w:val="single" w:sz="6" w:space="0" w:color="000000"/>
              <w:right w:val="single" w:sz="6" w:space="0" w:color="000000"/>
            </w:tcBorders>
          </w:tcPr>
          <w:p w14:paraId="16F890EE" w14:textId="5B284BA1" w:rsidR="009025D7" w:rsidRPr="00F41B54" w:rsidRDefault="009025D7" w:rsidP="009025D7">
            <w:pPr>
              <w:tabs>
                <w:tab w:val="left" w:pos="2772"/>
              </w:tabs>
              <w:suppressAutoHyphens w:val="0"/>
              <w:autoSpaceDN/>
              <w:spacing w:line="276" w:lineRule="auto"/>
              <w:jc w:val="center"/>
              <w:textAlignment w:val="auto"/>
              <w:rPr>
                <w:color w:val="000000"/>
                <w:sz w:val="22"/>
              </w:rPr>
            </w:pPr>
            <w:r w:rsidRPr="00F41B54">
              <w:rPr>
                <w:color w:val="000000"/>
                <w:sz w:val="22"/>
              </w:rPr>
              <w:t>pak.</w:t>
            </w:r>
          </w:p>
        </w:tc>
        <w:tc>
          <w:tcPr>
            <w:tcW w:w="992" w:type="dxa"/>
            <w:tcBorders>
              <w:top w:val="single" w:sz="6" w:space="0" w:color="000000"/>
              <w:left w:val="single" w:sz="6" w:space="0" w:color="000000"/>
              <w:bottom w:val="single" w:sz="6" w:space="0" w:color="000000"/>
              <w:right w:val="single" w:sz="6" w:space="0" w:color="000000"/>
            </w:tcBorders>
          </w:tcPr>
          <w:p w14:paraId="58DCC96F" w14:textId="1FB9A9F5" w:rsidR="009025D7" w:rsidRDefault="009025D7" w:rsidP="009025D7">
            <w:pPr>
              <w:tabs>
                <w:tab w:val="left" w:pos="2772"/>
              </w:tabs>
              <w:suppressAutoHyphens w:val="0"/>
              <w:autoSpaceDN/>
              <w:spacing w:line="276" w:lineRule="auto"/>
              <w:jc w:val="center"/>
              <w:textAlignment w:val="auto"/>
              <w:rPr>
                <w:sz w:val="22"/>
              </w:rPr>
            </w:pPr>
            <w:r>
              <w:rPr>
                <w:sz w:val="22"/>
              </w:rPr>
              <w:t>10</w:t>
            </w:r>
          </w:p>
        </w:tc>
        <w:tc>
          <w:tcPr>
            <w:tcW w:w="1559" w:type="dxa"/>
            <w:tcBorders>
              <w:top w:val="single" w:sz="6" w:space="0" w:color="000000"/>
              <w:bottom w:val="single" w:sz="6" w:space="0" w:color="000000"/>
              <w:right w:val="single" w:sz="6" w:space="0" w:color="000000"/>
            </w:tcBorders>
          </w:tcPr>
          <w:p w14:paraId="29289266"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14851C30"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51971BB4"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5423C227" w14:textId="77777777" w:rsidTr="00C20802">
        <w:trPr>
          <w:gridAfter w:val="1"/>
          <w:wAfter w:w="10" w:type="dxa"/>
          <w:trHeight w:val="145"/>
        </w:trPr>
        <w:tc>
          <w:tcPr>
            <w:tcW w:w="559" w:type="dxa"/>
            <w:tcBorders>
              <w:top w:val="single" w:sz="6" w:space="0" w:color="000000"/>
              <w:left w:val="single" w:sz="6" w:space="0" w:color="000000"/>
              <w:bottom w:val="single" w:sz="6" w:space="0" w:color="000000"/>
              <w:right w:val="single" w:sz="6" w:space="0" w:color="000000"/>
            </w:tcBorders>
          </w:tcPr>
          <w:p w14:paraId="448F8D91" w14:textId="32201C95" w:rsidR="009025D7" w:rsidRDefault="009025D7" w:rsidP="009025D7">
            <w:pPr>
              <w:suppressAutoHyphens w:val="0"/>
              <w:autoSpaceDN/>
              <w:textAlignment w:val="auto"/>
              <w:rPr>
                <w:rFonts w:eastAsia="Calibri"/>
                <w:sz w:val="22"/>
                <w:szCs w:val="22"/>
              </w:rPr>
            </w:pPr>
            <w:r>
              <w:rPr>
                <w:rFonts w:eastAsia="Calibri"/>
                <w:sz w:val="22"/>
                <w:szCs w:val="22"/>
              </w:rPr>
              <w:t>27.</w:t>
            </w:r>
          </w:p>
        </w:tc>
        <w:tc>
          <w:tcPr>
            <w:tcW w:w="1418" w:type="dxa"/>
            <w:tcBorders>
              <w:top w:val="single" w:sz="6" w:space="0" w:color="000000"/>
              <w:left w:val="single" w:sz="6" w:space="0" w:color="000000"/>
              <w:bottom w:val="single" w:sz="6" w:space="0" w:color="000000"/>
              <w:right w:val="single" w:sz="6" w:space="0" w:color="000000"/>
            </w:tcBorders>
          </w:tcPr>
          <w:p w14:paraId="5236C7BF" w14:textId="30595675" w:rsidR="009025D7" w:rsidRPr="00657ABA" w:rsidRDefault="009025D7" w:rsidP="009025D7">
            <w:pPr>
              <w:suppressAutoHyphens w:val="0"/>
              <w:autoSpaceDN/>
              <w:spacing w:line="276" w:lineRule="auto"/>
              <w:textAlignment w:val="auto"/>
              <w:rPr>
                <w:color w:val="000000"/>
                <w:sz w:val="22"/>
              </w:rPr>
            </w:pPr>
            <w:r w:rsidRPr="00657ABA">
              <w:rPr>
                <w:color w:val="000000"/>
                <w:sz w:val="22"/>
              </w:rPr>
              <w:t>Bakelio mechanizmas</w:t>
            </w:r>
          </w:p>
        </w:tc>
        <w:tc>
          <w:tcPr>
            <w:tcW w:w="2693" w:type="dxa"/>
            <w:tcBorders>
              <w:top w:val="single" w:sz="6" w:space="0" w:color="000000"/>
              <w:left w:val="single" w:sz="6" w:space="0" w:color="000000"/>
              <w:bottom w:val="single" w:sz="6" w:space="0" w:color="000000"/>
              <w:right w:val="single" w:sz="6" w:space="0" w:color="000000"/>
            </w:tcBorders>
          </w:tcPr>
          <w:p w14:paraId="1A99BC96" w14:textId="6E569A92" w:rsidR="009025D7" w:rsidRPr="00657ABA" w:rsidRDefault="009025D7" w:rsidP="009025D7">
            <w:pPr>
              <w:tabs>
                <w:tab w:val="left" w:pos="2772"/>
              </w:tabs>
              <w:suppressAutoHyphens w:val="0"/>
              <w:autoSpaceDN/>
              <w:jc w:val="both"/>
              <w:textAlignment w:val="auto"/>
              <w:rPr>
                <w:color w:val="000000"/>
                <w:sz w:val="22"/>
              </w:rPr>
            </w:pPr>
            <w:r w:rsidRPr="00657ABA">
              <w:rPr>
                <w:color w:val="000000"/>
                <w:sz w:val="22"/>
              </w:rPr>
              <w:t>Plastikinis arba analogiškos medžiagos klozeto vandens nuleidimo mechanizmas su vožtuvu ir plūde. Šoninis pajungimas, išorinis sriegio skersmuo  </w:t>
            </w:r>
            <w:r w:rsidRPr="00657ABA">
              <w:rPr>
                <w:color w:val="333333"/>
                <w:sz w:val="22"/>
                <w:shd w:val="clear" w:color="auto" w:fill="FFFFFF"/>
              </w:rPr>
              <w:t>1/2“</w:t>
            </w:r>
            <w:r w:rsidRPr="00657ABA">
              <w:rPr>
                <w:color w:val="000000"/>
                <w:sz w:val="22"/>
              </w:rPr>
              <w:t>.</w:t>
            </w:r>
          </w:p>
        </w:tc>
        <w:tc>
          <w:tcPr>
            <w:tcW w:w="851" w:type="dxa"/>
            <w:tcBorders>
              <w:top w:val="single" w:sz="6" w:space="0" w:color="000000"/>
              <w:left w:val="single" w:sz="6" w:space="0" w:color="000000"/>
              <w:bottom w:val="single" w:sz="6" w:space="0" w:color="000000"/>
              <w:right w:val="single" w:sz="6" w:space="0" w:color="000000"/>
            </w:tcBorders>
          </w:tcPr>
          <w:p w14:paraId="16E483F0" w14:textId="0B74CB9A" w:rsidR="009025D7" w:rsidRPr="00F41B54" w:rsidRDefault="009025D7" w:rsidP="009025D7">
            <w:pPr>
              <w:tabs>
                <w:tab w:val="left" w:pos="2772"/>
              </w:tabs>
              <w:suppressAutoHyphens w:val="0"/>
              <w:autoSpaceDN/>
              <w:spacing w:line="276" w:lineRule="auto"/>
              <w:jc w:val="center"/>
              <w:textAlignment w:val="auto"/>
              <w:rPr>
                <w:color w:val="000000"/>
                <w:sz w:val="22"/>
              </w:rPr>
            </w:pPr>
            <w:r w:rsidRPr="00B61C10">
              <w:rPr>
                <w:color w:val="000000"/>
                <w:sz w:val="22"/>
              </w:rPr>
              <w:t>vnt.</w:t>
            </w:r>
          </w:p>
        </w:tc>
        <w:tc>
          <w:tcPr>
            <w:tcW w:w="992" w:type="dxa"/>
            <w:tcBorders>
              <w:top w:val="single" w:sz="6" w:space="0" w:color="000000"/>
              <w:left w:val="single" w:sz="6" w:space="0" w:color="000000"/>
              <w:bottom w:val="single" w:sz="6" w:space="0" w:color="000000"/>
              <w:right w:val="single" w:sz="6" w:space="0" w:color="000000"/>
            </w:tcBorders>
          </w:tcPr>
          <w:p w14:paraId="57A63F90" w14:textId="1AB39077" w:rsidR="009025D7" w:rsidRDefault="009025D7" w:rsidP="009025D7">
            <w:pPr>
              <w:tabs>
                <w:tab w:val="left" w:pos="2772"/>
              </w:tabs>
              <w:suppressAutoHyphens w:val="0"/>
              <w:autoSpaceDN/>
              <w:spacing w:line="276" w:lineRule="auto"/>
              <w:jc w:val="center"/>
              <w:textAlignment w:val="auto"/>
              <w:rPr>
                <w:sz w:val="22"/>
              </w:rPr>
            </w:pPr>
            <w:r>
              <w:rPr>
                <w:bCs/>
                <w:sz w:val="22"/>
                <w:lang w:val="pt-BR"/>
              </w:rPr>
              <w:t>20</w:t>
            </w:r>
          </w:p>
        </w:tc>
        <w:tc>
          <w:tcPr>
            <w:tcW w:w="1559" w:type="dxa"/>
            <w:tcBorders>
              <w:top w:val="single" w:sz="6" w:space="0" w:color="000000"/>
              <w:bottom w:val="single" w:sz="6" w:space="0" w:color="000000"/>
              <w:right w:val="single" w:sz="6" w:space="0" w:color="000000"/>
            </w:tcBorders>
          </w:tcPr>
          <w:p w14:paraId="1FE16C0E" w14:textId="77777777" w:rsidR="009025D7" w:rsidRPr="00657ABA" w:rsidRDefault="009025D7" w:rsidP="009025D7">
            <w:pPr>
              <w:suppressAutoHyphens w:val="0"/>
              <w:autoSpaceDN/>
              <w:textAlignment w:val="auto"/>
              <w:rPr>
                <w:rFonts w:ascii="Calibri" w:eastAsia="Calibri" w:hAnsi="Calibri"/>
                <w:sz w:val="22"/>
                <w:szCs w:val="22"/>
              </w:rPr>
            </w:pPr>
          </w:p>
        </w:tc>
        <w:tc>
          <w:tcPr>
            <w:tcW w:w="881" w:type="dxa"/>
            <w:gridSpan w:val="2"/>
            <w:tcBorders>
              <w:top w:val="single" w:sz="6" w:space="0" w:color="000000"/>
              <w:left w:val="single" w:sz="6" w:space="0" w:color="000000"/>
              <w:bottom w:val="single" w:sz="6" w:space="0" w:color="000000"/>
              <w:right w:val="single" w:sz="4" w:space="0" w:color="auto"/>
            </w:tcBorders>
          </w:tcPr>
          <w:p w14:paraId="25FB086A" w14:textId="77777777" w:rsidR="009025D7" w:rsidRPr="00657ABA" w:rsidRDefault="009025D7" w:rsidP="009025D7">
            <w:pPr>
              <w:suppressAutoHyphens w:val="0"/>
              <w:autoSpaceDN/>
              <w:textAlignment w:val="auto"/>
              <w:rPr>
                <w:rFonts w:ascii="Calibri" w:eastAsia="Calibri" w:hAnsi="Calibri"/>
                <w:sz w:val="22"/>
                <w:szCs w:val="22"/>
              </w:rPr>
            </w:pPr>
          </w:p>
        </w:tc>
        <w:tc>
          <w:tcPr>
            <w:tcW w:w="902" w:type="dxa"/>
            <w:gridSpan w:val="2"/>
            <w:tcBorders>
              <w:top w:val="single" w:sz="6" w:space="0" w:color="000000"/>
              <w:left w:val="single" w:sz="4" w:space="0" w:color="auto"/>
              <w:bottom w:val="single" w:sz="6" w:space="0" w:color="000000"/>
              <w:right w:val="single" w:sz="6" w:space="0" w:color="000000"/>
            </w:tcBorders>
          </w:tcPr>
          <w:p w14:paraId="2A7E8E3F" w14:textId="77777777" w:rsidR="009025D7" w:rsidRPr="00657ABA" w:rsidRDefault="009025D7" w:rsidP="009025D7">
            <w:pPr>
              <w:suppressAutoHyphens w:val="0"/>
              <w:autoSpaceDN/>
              <w:textAlignment w:val="auto"/>
              <w:rPr>
                <w:rFonts w:ascii="Calibri" w:eastAsia="Calibri" w:hAnsi="Calibri"/>
                <w:sz w:val="22"/>
                <w:szCs w:val="22"/>
              </w:rPr>
            </w:pPr>
          </w:p>
        </w:tc>
      </w:tr>
      <w:tr w:rsidR="009025D7" w:rsidRPr="00657ABA" w14:paraId="162E95BF" w14:textId="206F736F" w:rsidTr="00617A8A">
        <w:trPr>
          <w:gridAfter w:val="1"/>
          <w:wAfter w:w="10" w:type="dxa"/>
          <w:trHeight w:val="172"/>
        </w:trPr>
        <w:tc>
          <w:tcPr>
            <w:tcW w:w="8072" w:type="dxa"/>
            <w:gridSpan w:val="6"/>
            <w:tcBorders>
              <w:top w:val="single" w:sz="6" w:space="0" w:color="000000"/>
              <w:left w:val="single" w:sz="6" w:space="0" w:color="000000"/>
              <w:bottom w:val="single" w:sz="6" w:space="0" w:color="000000"/>
              <w:right w:val="single" w:sz="6" w:space="0" w:color="000000"/>
            </w:tcBorders>
          </w:tcPr>
          <w:p w14:paraId="11A9028B" w14:textId="1A08308D" w:rsidR="009025D7" w:rsidRPr="00582285" w:rsidRDefault="009025D7" w:rsidP="009025D7">
            <w:pPr>
              <w:suppressAutoHyphens w:val="0"/>
              <w:autoSpaceDN/>
              <w:jc w:val="right"/>
              <w:textAlignment w:val="auto"/>
              <w:rPr>
                <w:rFonts w:ascii="Calibri" w:eastAsia="Calibri" w:hAnsi="Calibri"/>
                <w:b/>
                <w:sz w:val="22"/>
                <w:szCs w:val="22"/>
              </w:rPr>
            </w:pPr>
            <w:r w:rsidRPr="00582285">
              <w:rPr>
                <w:rFonts w:eastAsia="Calibri"/>
                <w:b/>
                <w:sz w:val="22"/>
                <w:szCs w:val="22"/>
                <w:lang w:val="pt-BR"/>
              </w:rPr>
              <w:t>Bendra palyginamoji pasiūlymo kaina be PVM</w:t>
            </w:r>
          </w:p>
        </w:tc>
        <w:tc>
          <w:tcPr>
            <w:tcW w:w="1783" w:type="dxa"/>
            <w:gridSpan w:val="4"/>
            <w:tcBorders>
              <w:top w:val="single" w:sz="6" w:space="0" w:color="000000"/>
              <w:left w:val="single" w:sz="6" w:space="0" w:color="000000"/>
              <w:bottom w:val="single" w:sz="6" w:space="0" w:color="000000"/>
              <w:right w:val="single" w:sz="6" w:space="0" w:color="000000"/>
            </w:tcBorders>
          </w:tcPr>
          <w:p w14:paraId="6EAC36DF"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47A3FB64" w14:textId="77777777" w:rsidTr="00617A8A">
        <w:trPr>
          <w:gridAfter w:val="1"/>
          <w:wAfter w:w="10" w:type="dxa"/>
          <w:trHeight w:val="339"/>
        </w:trPr>
        <w:tc>
          <w:tcPr>
            <w:tcW w:w="8072" w:type="dxa"/>
            <w:gridSpan w:val="6"/>
            <w:tcBorders>
              <w:top w:val="single" w:sz="6" w:space="0" w:color="000000"/>
              <w:left w:val="single" w:sz="6" w:space="0" w:color="000000"/>
              <w:bottom w:val="single" w:sz="4" w:space="0" w:color="auto"/>
              <w:right w:val="single" w:sz="6" w:space="0" w:color="000000"/>
            </w:tcBorders>
          </w:tcPr>
          <w:p w14:paraId="04B8953B" w14:textId="4F2DCFC4" w:rsidR="009025D7" w:rsidRPr="00582285" w:rsidRDefault="009025D7" w:rsidP="009025D7">
            <w:pPr>
              <w:suppressAutoHyphens w:val="0"/>
              <w:autoSpaceDN/>
              <w:jc w:val="right"/>
              <w:textAlignment w:val="auto"/>
              <w:rPr>
                <w:rFonts w:ascii="Calibri" w:eastAsia="Calibri" w:hAnsi="Calibri"/>
                <w:b/>
                <w:sz w:val="22"/>
                <w:szCs w:val="22"/>
              </w:rPr>
            </w:pPr>
            <w:r w:rsidRPr="00582285">
              <w:rPr>
                <w:rFonts w:eastAsia="Calibri"/>
                <w:b/>
                <w:sz w:val="22"/>
                <w:szCs w:val="22"/>
                <w:lang w:val="pt-BR"/>
              </w:rPr>
              <w:t>PVM* (tarifas)</w:t>
            </w:r>
          </w:p>
        </w:tc>
        <w:tc>
          <w:tcPr>
            <w:tcW w:w="1783" w:type="dxa"/>
            <w:gridSpan w:val="4"/>
            <w:tcBorders>
              <w:top w:val="single" w:sz="6" w:space="0" w:color="000000"/>
              <w:left w:val="single" w:sz="6" w:space="0" w:color="000000"/>
              <w:bottom w:val="single" w:sz="4" w:space="0" w:color="auto"/>
              <w:right w:val="single" w:sz="6" w:space="0" w:color="000000"/>
            </w:tcBorders>
          </w:tcPr>
          <w:p w14:paraId="38419954"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25D1449D" w14:textId="77777777" w:rsidTr="00617A8A">
        <w:trPr>
          <w:gridAfter w:val="1"/>
          <w:wAfter w:w="10" w:type="dxa"/>
          <w:trHeight w:val="389"/>
        </w:trPr>
        <w:tc>
          <w:tcPr>
            <w:tcW w:w="8072" w:type="dxa"/>
            <w:gridSpan w:val="6"/>
            <w:tcBorders>
              <w:top w:val="single" w:sz="4" w:space="0" w:color="auto"/>
              <w:left w:val="single" w:sz="6" w:space="0" w:color="000000"/>
              <w:bottom w:val="single" w:sz="4" w:space="0" w:color="auto"/>
              <w:right w:val="single" w:sz="6" w:space="0" w:color="000000"/>
            </w:tcBorders>
          </w:tcPr>
          <w:p w14:paraId="44A32710" w14:textId="71E04382" w:rsidR="009025D7" w:rsidRPr="002C325C" w:rsidRDefault="009025D7" w:rsidP="009025D7">
            <w:pPr>
              <w:suppressAutoHyphens w:val="0"/>
              <w:autoSpaceDN/>
              <w:jc w:val="right"/>
              <w:textAlignment w:val="auto"/>
              <w:rPr>
                <w:rFonts w:eastAsia="Calibri"/>
                <w:b/>
                <w:sz w:val="22"/>
                <w:szCs w:val="22"/>
                <w:lang w:val="es-ES"/>
              </w:rPr>
            </w:pPr>
            <w:r w:rsidRPr="002C325C">
              <w:rPr>
                <w:rFonts w:eastAsia="Calibri"/>
                <w:b/>
                <w:sz w:val="22"/>
                <w:szCs w:val="22"/>
                <w:lang w:val="es-ES"/>
              </w:rPr>
              <w:t>Bendra palyginamoji pasiūlymo kaina su PVM</w:t>
            </w:r>
          </w:p>
        </w:tc>
        <w:tc>
          <w:tcPr>
            <w:tcW w:w="1783" w:type="dxa"/>
            <w:gridSpan w:val="4"/>
            <w:tcBorders>
              <w:top w:val="single" w:sz="4" w:space="0" w:color="auto"/>
              <w:left w:val="single" w:sz="6" w:space="0" w:color="000000"/>
              <w:bottom w:val="single" w:sz="4" w:space="0" w:color="auto"/>
              <w:right w:val="single" w:sz="6" w:space="0" w:color="000000"/>
            </w:tcBorders>
          </w:tcPr>
          <w:p w14:paraId="421E773D"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3E813B3F" w14:textId="77777777" w:rsidTr="00617A8A">
        <w:trPr>
          <w:gridAfter w:val="1"/>
          <w:wAfter w:w="10" w:type="dxa"/>
          <w:trHeight w:val="66"/>
        </w:trPr>
        <w:tc>
          <w:tcPr>
            <w:tcW w:w="8072" w:type="dxa"/>
            <w:gridSpan w:val="6"/>
            <w:tcBorders>
              <w:top w:val="single" w:sz="4" w:space="0" w:color="auto"/>
              <w:left w:val="single" w:sz="6" w:space="0" w:color="000000"/>
              <w:bottom w:val="single" w:sz="4" w:space="0" w:color="auto"/>
              <w:right w:val="single" w:sz="6" w:space="0" w:color="000000"/>
            </w:tcBorders>
          </w:tcPr>
          <w:p w14:paraId="6C74C502" w14:textId="7ED2B831" w:rsidR="009025D7" w:rsidRPr="00E4484B" w:rsidRDefault="009025D7" w:rsidP="009025D7">
            <w:pPr>
              <w:autoSpaceDE w:val="0"/>
              <w:adjustRightInd w:val="0"/>
              <w:jc w:val="both"/>
              <w:rPr>
                <w:b/>
                <w:bCs/>
                <w:color w:val="000000"/>
                <w:sz w:val="22"/>
                <w:szCs w:val="22"/>
              </w:rPr>
            </w:pPr>
            <w:r w:rsidRPr="00E4484B">
              <w:rPr>
                <w:b/>
                <w:bCs/>
                <w:color w:val="000000"/>
                <w:sz w:val="22"/>
                <w:szCs w:val="22"/>
              </w:rPr>
              <w:t xml:space="preserve">Mes siūlome nuolaida (%) visoms </w:t>
            </w:r>
            <w:r>
              <w:rPr>
                <w:b/>
                <w:bCs/>
                <w:color w:val="000000"/>
                <w:sz w:val="22"/>
                <w:szCs w:val="22"/>
              </w:rPr>
              <w:t xml:space="preserve">prekėms nurodytoms šioje lentelėje bei </w:t>
            </w:r>
            <w:r w:rsidRPr="00E4484B">
              <w:rPr>
                <w:rFonts w:eastAsia="Calibri"/>
                <w:b/>
                <w:bCs/>
                <w:sz w:val="22"/>
                <w:szCs w:val="22"/>
              </w:rPr>
              <w:t>Prekėms nurodytoms Prekių sąraše ar prekėms nenurodytoms Prekių sąraše, tačiau susijusioms su pirkimo objektu</w:t>
            </w:r>
            <w:r w:rsidRPr="00E4484B">
              <w:rPr>
                <w:b/>
                <w:bCs/>
                <w:color w:val="000000"/>
                <w:sz w:val="22"/>
                <w:szCs w:val="22"/>
              </w:rPr>
              <w:t>**</w:t>
            </w:r>
          </w:p>
        </w:tc>
        <w:tc>
          <w:tcPr>
            <w:tcW w:w="1783" w:type="dxa"/>
            <w:gridSpan w:val="4"/>
            <w:tcBorders>
              <w:top w:val="single" w:sz="4" w:space="0" w:color="auto"/>
              <w:left w:val="single" w:sz="6" w:space="0" w:color="000000"/>
              <w:bottom w:val="single" w:sz="4" w:space="0" w:color="auto"/>
              <w:right w:val="single" w:sz="6" w:space="0" w:color="000000"/>
            </w:tcBorders>
          </w:tcPr>
          <w:p w14:paraId="56B6D11D"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r w:rsidR="009025D7" w:rsidRPr="00657ABA" w14:paraId="641023F7" w14:textId="77777777" w:rsidTr="00617A8A">
        <w:trPr>
          <w:gridAfter w:val="1"/>
          <w:wAfter w:w="10" w:type="dxa"/>
          <w:trHeight w:val="206"/>
        </w:trPr>
        <w:tc>
          <w:tcPr>
            <w:tcW w:w="8072" w:type="dxa"/>
            <w:gridSpan w:val="6"/>
            <w:tcBorders>
              <w:top w:val="single" w:sz="4" w:space="0" w:color="auto"/>
              <w:left w:val="single" w:sz="6" w:space="0" w:color="000000"/>
              <w:bottom w:val="single" w:sz="6" w:space="0" w:color="000000"/>
              <w:right w:val="single" w:sz="6" w:space="0" w:color="000000"/>
            </w:tcBorders>
          </w:tcPr>
          <w:p w14:paraId="163A63FB" w14:textId="529D085A" w:rsidR="009025D7" w:rsidRPr="002C325C" w:rsidRDefault="009025D7" w:rsidP="009025D7">
            <w:pPr>
              <w:jc w:val="right"/>
              <w:rPr>
                <w:rFonts w:eastAsia="Calibri"/>
                <w:b/>
                <w:sz w:val="22"/>
                <w:szCs w:val="22"/>
              </w:rPr>
            </w:pPr>
            <w:r w:rsidRPr="00582285">
              <w:rPr>
                <w:b/>
                <w:bCs/>
                <w:sz w:val="22"/>
                <w:szCs w:val="22"/>
              </w:rPr>
              <w:t>Bendra palyginamoji pasiūlymo kaina Eur su PVM, pritaikius nuolaidą</w:t>
            </w:r>
            <w:r>
              <w:rPr>
                <w:b/>
                <w:bCs/>
                <w:sz w:val="22"/>
                <w:szCs w:val="22"/>
              </w:rPr>
              <w:t>***</w:t>
            </w:r>
          </w:p>
        </w:tc>
        <w:tc>
          <w:tcPr>
            <w:tcW w:w="1783" w:type="dxa"/>
            <w:gridSpan w:val="4"/>
            <w:tcBorders>
              <w:top w:val="single" w:sz="4" w:space="0" w:color="auto"/>
              <w:left w:val="single" w:sz="6" w:space="0" w:color="000000"/>
              <w:bottom w:val="single" w:sz="6" w:space="0" w:color="000000"/>
              <w:right w:val="single" w:sz="6" w:space="0" w:color="000000"/>
            </w:tcBorders>
          </w:tcPr>
          <w:p w14:paraId="591A6135" w14:textId="77777777" w:rsidR="009025D7" w:rsidRPr="00702876" w:rsidRDefault="009025D7" w:rsidP="009025D7">
            <w:pPr>
              <w:suppressAutoHyphens w:val="0"/>
              <w:autoSpaceDN/>
              <w:textAlignment w:val="auto"/>
              <w:rPr>
                <w:rFonts w:ascii="Calibri" w:eastAsia="Calibri" w:hAnsi="Calibri"/>
                <w:sz w:val="22"/>
                <w:szCs w:val="22"/>
                <w:highlight w:val="yellow"/>
              </w:rPr>
            </w:pPr>
          </w:p>
        </w:tc>
      </w:tr>
    </w:tbl>
    <w:p w14:paraId="556C9175" w14:textId="77777777" w:rsidR="00B31359" w:rsidRDefault="00B31359" w:rsidP="009D5B1C">
      <w:pPr>
        <w:widowControl w:val="0"/>
        <w:tabs>
          <w:tab w:val="left" w:pos="1134"/>
        </w:tabs>
        <w:spacing w:after="120"/>
        <w:jc w:val="both"/>
        <w:textAlignment w:val="auto"/>
        <w:rPr>
          <w:bCs/>
          <w:i/>
          <w:iCs/>
          <w:sz w:val="22"/>
          <w:szCs w:val="22"/>
          <w:u w:val="thick"/>
        </w:rPr>
      </w:pPr>
    </w:p>
    <w:p w14:paraId="54FFBB3B" w14:textId="22239687" w:rsidR="00B31359" w:rsidRPr="00E7730C" w:rsidRDefault="00A72604" w:rsidP="00E7730C">
      <w:pPr>
        <w:tabs>
          <w:tab w:val="left" w:pos="709"/>
          <w:tab w:val="left" w:pos="1276"/>
        </w:tabs>
        <w:spacing w:after="120"/>
        <w:ind w:firstLine="851"/>
        <w:jc w:val="both"/>
        <w:rPr>
          <w:b/>
          <w:bCs/>
          <w:color w:val="FF0000"/>
        </w:rPr>
      </w:pPr>
      <w:r w:rsidRPr="00A72604">
        <w:rPr>
          <w:rFonts w:eastAsia="Calibri"/>
          <w:b/>
          <w:bCs/>
          <w:u w:val="single" w:color="FF0000"/>
        </w:rPr>
        <w:t>Tiekėjas kartu su pasiūlymu turi pateikti dokumentus įrodančius, kad 3 lentelėje „Pasiūlymo palyginamoji kaina“ nurodė mažmenines reguliarias prekių kainas, kurios galioja pasiūlymų pateikimo dieną, be tuo metu galiojančių nuolaidų.</w:t>
      </w:r>
      <w:r w:rsidRPr="000C69A9">
        <w:rPr>
          <w:rFonts w:eastAsia="Calibri"/>
          <w:b/>
          <w:bCs/>
        </w:rPr>
        <w:t xml:space="preserve"> </w:t>
      </w:r>
      <w:r w:rsidRPr="00EC487E">
        <w:rPr>
          <w:rFonts w:eastAsia="Calibri"/>
        </w:rPr>
        <w:t xml:space="preserve">Gali būti pateikiama: </w:t>
      </w:r>
      <w:r w:rsidRPr="00951B80">
        <w:rPr>
          <w:rFonts w:eastAsia="Calibri"/>
          <w:u w:val="single"/>
        </w:rPr>
        <w:t xml:space="preserve">tiekėjo </w:t>
      </w:r>
      <w:r>
        <w:rPr>
          <w:rFonts w:eastAsia="Calibri"/>
          <w:u w:val="single"/>
        </w:rPr>
        <w:t xml:space="preserve">laisvos formos </w:t>
      </w:r>
      <w:r w:rsidRPr="00951B80">
        <w:rPr>
          <w:rFonts w:eastAsia="Calibri"/>
          <w:u w:val="single"/>
        </w:rPr>
        <w:t>deklaracija kartu su</w:t>
      </w:r>
      <w:r w:rsidRPr="00EC487E">
        <w:rPr>
          <w:rFonts w:eastAsia="Calibri"/>
        </w:rPr>
        <w:t xml:space="preserve"> tiekėjo internetinės svetainės ir/ar elektroninės parduotuvės nuorodomis (nuorodos turi būti pateikiamos kiekvienai siūlomai prekei atskirai), arba </w:t>
      </w:r>
      <w:r w:rsidRPr="00EC487E">
        <w:rPr>
          <w:rFonts w:eastAsia="Calibri"/>
          <w:lang w:eastAsia="lt-LT"/>
        </w:rPr>
        <w:t xml:space="preserve">momentinės ekrano kopijos (print screen) (tokiu atveju momentinėje ekrano kopijoje (print screen-e) turi būti matoma informacija, kad kopija padaryta iš tiekėjo </w:t>
      </w:r>
      <w:r w:rsidRPr="00EC487E">
        <w:rPr>
          <w:rFonts w:eastAsia="Calibri"/>
        </w:rPr>
        <w:t>internetinės svetainės ir/ar elektroninės parduotuvės</w:t>
      </w:r>
      <w:r w:rsidRPr="00EC487E">
        <w:rPr>
          <w:rFonts w:eastAsia="Calibri"/>
          <w:lang w:eastAsia="lt-LT"/>
        </w:rPr>
        <w:t xml:space="preserve"> ir turi būti aiškiai </w:t>
      </w:r>
      <w:r w:rsidRPr="00EC487E">
        <w:rPr>
          <w:rFonts w:eastAsia="Calibri"/>
          <w:lang w:eastAsia="lt-LT"/>
        </w:rPr>
        <w:lastRenderedPageBreak/>
        <w:t xml:space="preserve">matyti prekės kaina, ekrano kopijos (print screen) padarymo data, arba </w:t>
      </w:r>
      <w:r>
        <w:rPr>
          <w:rFonts w:eastAsia="Calibri"/>
          <w:lang w:eastAsia="lt-LT"/>
        </w:rPr>
        <w:t>gali būti pateikiami</w:t>
      </w:r>
      <w:r w:rsidRPr="00EC487E">
        <w:rPr>
          <w:rFonts w:eastAsia="Calibri"/>
          <w:lang w:eastAsia="lt-LT"/>
        </w:rPr>
        <w:t xml:space="preserve"> kiti įrodantys dokumentai</w:t>
      </w:r>
      <w:r>
        <w:rPr>
          <w:rFonts w:eastAsia="Calibri"/>
          <w:lang w:eastAsia="lt-LT"/>
        </w:rPr>
        <w:t>.</w:t>
      </w:r>
    </w:p>
    <w:p w14:paraId="333FB455" w14:textId="18717E1C" w:rsidR="00255080" w:rsidRPr="00996BE3" w:rsidRDefault="00255080" w:rsidP="00A131E5">
      <w:pPr>
        <w:widowControl w:val="0"/>
        <w:tabs>
          <w:tab w:val="left" w:pos="1134"/>
        </w:tabs>
        <w:spacing w:after="120"/>
        <w:ind w:firstLine="567"/>
        <w:jc w:val="both"/>
        <w:textAlignment w:val="auto"/>
        <w:rPr>
          <w:bCs/>
          <w:i/>
          <w:iCs/>
          <w:u w:val="thick"/>
        </w:rPr>
      </w:pPr>
      <w:r w:rsidRPr="00996BE3">
        <w:rPr>
          <w:bCs/>
          <w:i/>
          <w:iCs/>
          <w:u w:val="thick"/>
        </w:rPr>
        <w:t>Pastabos:</w:t>
      </w:r>
    </w:p>
    <w:p w14:paraId="47D703AE" w14:textId="0554EAE3" w:rsidR="007E0FBA" w:rsidRDefault="00255080">
      <w:pPr>
        <w:numPr>
          <w:ilvl w:val="0"/>
          <w:numId w:val="31"/>
        </w:numPr>
        <w:tabs>
          <w:tab w:val="left" w:pos="142"/>
          <w:tab w:val="left" w:pos="709"/>
          <w:tab w:val="left" w:pos="1276"/>
        </w:tabs>
        <w:spacing w:after="120"/>
        <w:ind w:left="0" w:firstLine="567"/>
        <w:jc w:val="both"/>
        <w:textAlignment w:val="auto"/>
        <w:rPr>
          <w:i/>
          <w:iCs/>
        </w:rPr>
      </w:pPr>
      <w:r w:rsidRPr="00255080">
        <w:rPr>
          <w:i/>
          <w:iCs/>
        </w:rPr>
        <w:t>*</w:t>
      </w:r>
      <w:r w:rsidR="007555FB">
        <w:rPr>
          <w:i/>
          <w:iCs/>
        </w:rPr>
        <w:t>*</w:t>
      </w:r>
      <w:r w:rsidR="008047AD">
        <w:rPr>
          <w:i/>
          <w:iCs/>
        </w:rPr>
        <w:t>*</w:t>
      </w:r>
      <w:r w:rsidR="007E0FBA" w:rsidRPr="007E0FBA">
        <w:rPr>
          <w:b/>
          <w:u w:val="thick" w:color="FF0000"/>
        </w:rPr>
        <w:t xml:space="preserve"> </w:t>
      </w:r>
      <w:r w:rsidR="007E0FBA" w:rsidRPr="00CF1F24">
        <w:rPr>
          <w:b/>
          <w:u w:val="thick" w:color="FF0000"/>
        </w:rPr>
        <w:t>Bendra palyginamoji pasiūlymo kaina naudojama tik pasiūlymų vertinimui ir palyginimui</w:t>
      </w:r>
      <w:r w:rsidR="007E0FBA">
        <w:rPr>
          <w:b/>
          <w:u w:val="thick" w:color="FF0000"/>
        </w:rPr>
        <w:t xml:space="preserve"> (priemonė laimėtojui nustatyti)</w:t>
      </w:r>
      <w:r w:rsidR="007E0FBA" w:rsidRPr="00104FB0">
        <w:rPr>
          <w:b/>
        </w:rPr>
        <w:t xml:space="preserve">. Į sutartį bendra palyginamoji pasiūlymo kaina bei tiekėjo nurodyti </w:t>
      </w:r>
      <w:r w:rsidR="006820F0">
        <w:rPr>
          <w:b/>
        </w:rPr>
        <w:t>p</w:t>
      </w:r>
      <w:r w:rsidR="002F3B3A">
        <w:rPr>
          <w:b/>
        </w:rPr>
        <w:t xml:space="preserve">rekių </w:t>
      </w:r>
      <w:r w:rsidR="007E0FBA" w:rsidRPr="00104FB0">
        <w:rPr>
          <w:b/>
        </w:rPr>
        <w:t>įkainiai nebus įtraukiami.</w:t>
      </w:r>
    </w:p>
    <w:p w14:paraId="502D3BB0" w14:textId="00473C0A" w:rsidR="00255080" w:rsidRPr="00255080" w:rsidRDefault="00255080">
      <w:pPr>
        <w:numPr>
          <w:ilvl w:val="0"/>
          <w:numId w:val="31"/>
        </w:numPr>
        <w:tabs>
          <w:tab w:val="left" w:pos="142"/>
          <w:tab w:val="left" w:pos="709"/>
          <w:tab w:val="left" w:pos="1276"/>
        </w:tabs>
        <w:ind w:left="0" w:firstLine="567"/>
        <w:jc w:val="both"/>
        <w:textAlignment w:val="auto"/>
        <w:rPr>
          <w:i/>
          <w:iCs/>
        </w:rPr>
      </w:pPr>
      <w:r w:rsidRPr="00255080">
        <w:rPr>
          <w:i/>
        </w:rPr>
        <w:t>Kainos/įkainiai pasiūlyme nurodomos paliekant du skaitmenis po kablelio;</w:t>
      </w:r>
    </w:p>
    <w:p w14:paraId="0C728924" w14:textId="4432B04C" w:rsidR="00AA6598" w:rsidRPr="00142CFC" w:rsidRDefault="00255080">
      <w:pPr>
        <w:numPr>
          <w:ilvl w:val="0"/>
          <w:numId w:val="31"/>
        </w:numPr>
        <w:tabs>
          <w:tab w:val="left" w:pos="142"/>
          <w:tab w:val="left" w:pos="709"/>
          <w:tab w:val="left" w:pos="1276"/>
        </w:tabs>
        <w:ind w:left="0" w:firstLine="567"/>
        <w:jc w:val="both"/>
        <w:textAlignment w:val="auto"/>
        <w:rPr>
          <w:i/>
          <w:iCs/>
        </w:rPr>
      </w:pPr>
      <w:r w:rsidRPr="00255080">
        <w:rPr>
          <w:i/>
        </w:rPr>
        <w:t>Bendra palyginamoji pasiūlymo kaina turi atitikti pateiktų jos sudėtinių dalių sumą.</w:t>
      </w:r>
    </w:p>
    <w:p w14:paraId="375B5ED6" w14:textId="1BD7E076" w:rsidR="00142CFC" w:rsidRPr="00026470" w:rsidRDefault="00893F34">
      <w:pPr>
        <w:numPr>
          <w:ilvl w:val="0"/>
          <w:numId w:val="31"/>
        </w:numPr>
        <w:tabs>
          <w:tab w:val="left" w:pos="142"/>
          <w:tab w:val="left" w:pos="709"/>
          <w:tab w:val="left" w:pos="1276"/>
        </w:tabs>
        <w:ind w:left="0" w:firstLine="567"/>
        <w:jc w:val="both"/>
        <w:textAlignment w:val="auto"/>
        <w:rPr>
          <w:i/>
          <w:iCs/>
        </w:rPr>
      </w:pPr>
      <w:r>
        <w:rPr>
          <w:i/>
          <w:iCs/>
        </w:rPr>
        <w:t>**</w:t>
      </w:r>
      <w:r w:rsidRPr="00BE2F31">
        <w:rPr>
          <w:i/>
          <w:iCs/>
        </w:rPr>
        <w:t>Sutarties galiojimo laikotarpiu nuolaida negali būti keičiama.</w:t>
      </w:r>
    </w:p>
    <w:p w14:paraId="1862128D" w14:textId="56746A98" w:rsidR="00026470" w:rsidRPr="0066667C" w:rsidRDefault="00026470">
      <w:pPr>
        <w:numPr>
          <w:ilvl w:val="0"/>
          <w:numId w:val="31"/>
        </w:numPr>
        <w:tabs>
          <w:tab w:val="left" w:pos="142"/>
          <w:tab w:val="left" w:pos="709"/>
          <w:tab w:val="left" w:pos="1276"/>
        </w:tabs>
        <w:spacing w:after="360"/>
        <w:ind w:left="0" w:firstLine="567"/>
        <w:jc w:val="both"/>
        <w:textAlignment w:val="auto"/>
        <w:rPr>
          <w:i/>
          <w:iCs/>
          <w:u w:val="thick" w:color="000000" w:themeColor="text1"/>
        </w:rPr>
      </w:pPr>
      <w:r w:rsidRPr="0066667C">
        <w:rPr>
          <w:i/>
          <w:iCs/>
          <w:u w:val="thick" w:color="000000" w:themeColor="text1"/>
        </w:rPr>
        <w:t>Perkančioji organizacija turi teisę patikrinti ir sulyginti tiekėjo pasiūlyme nurodytas kainas su tiekėjo viešai prieinamoje elektroninėje ir/ar fizinė</w:t>
      </w:r>
      <w:r w:rsidR="00BE2F31" w:rsidRPr="0066667C">
        <w:rPr>
          <w:i/>
          <w:iCs/>
          <w:u w:val="thick" w:color="000000" w:themeColor="text1"/>
        </w:rPr>
        <w:t>nėje</w:t>
      </w:r>
      <w:r w:rsidRPr="0066667C">
        <w:rPr>
          <w:i/>
          <w:iCs/>
          <w:u w:val="thick" w:color="000000" w:themeColor="text1"/>
        </w:rPr>
        <w:t xml:space="preserve"> parduotuvė</w:t>
      </w:r>
      <w:r w:rsidR="00BE2F31" w:rsidRPr="0066667C">
        <w:rPr>
          <w:i/>
          <w:iCs/>
          <w:u w:val="thick" w:color="000000" w:themeColor="text1"/>
        </w:rPr>
        <w:t>je</w:t>
      </w:r>
      <w:r w:rsidRPr="0066667C">
        <w:rPr>
          <w:i/>
          <w:iCs/>
          <w:u w:val="thick" w:color="000000" w:themeColor="text1"/>
        </w:rPr>
        <w:t xml:space="preserve"> nurodytomis kainomis.</w:t>
      </w:r>
    </w:p>
    <w:p w14:paraId="1C77AA18" w14:textId="2777C413" w:rsidR="00786FCC" w:rsidRPr="006B6532" w:rsidRDefault="00786FCC" w:rsidP="00786FCC">
      <w:pPr>
        <w:tabs>
          <w:tab w:val="left" w:pos="3584"/>
        </w:tabs>
        <w:spacing w:after="120"/>
        <w:ind w:firstLine="720"/>
        <w:jc w:val="both"/>
      </w:pPr>
      <w:r w:rsidRPr="007A1932">
        <w:rPr>
          <w:b/>
          <w:bCs/>
        </w:rPr>
        <w:t xml:space="preserve">Bendra </w:t>
      </w:r>
      <w:r>
        <w:rPr>
          <w:b/>
          <w:bCs/>
        </w:rPr>
        <w:t xml:space="preserve">palyginamoji </w:t>
      </w:r>
      <w:r w:rsidRPr="007A1932">
        <w:rPr>
          <w:b/>
          <w:bCs/>
        </w:rPr>
        <w:t>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35C51D68" w14:textId="6572694F" w:rsidR="00786FCC" w:rsidRPr="006B6532" w:rsidRDefault="00786FCC" w:rsidP="00786FCC">
      <w:pPr>
        <w:tabs>
          <w:tab w:val="left" w:pos="3584"/>
        </w:tabs>
        <w:spacing w:after="120"/>
        <w:ind w:firstLine="720"/>
        <w:jc w:val="both"/>
      </w:pPr>
      <w:r w:rsidRPr="007A1932">
        <w:rPr>
          <w:b/>
          <w:bCs/>
        </w:rPr>
        <w:t xml:space="preserve">Bendra </w:t>
      </w:r>
      <w:r>
        <w:rPr>
          <w:b/>
          <w:bCs/>
        </w:rPr>
        <w:t xml:space="preserve">palyginamoji </w:t>
      </w:r>
      <w:r w:rsidRPr="007A1932">
        <w:rPr>
          <w:b/>
          <w:bCs/>
        </w:rPr>
        <w:t>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6605EB95" w14:textId="77777777" w:rsidR="00786FCC" w:rsidRDefault="00786FCC" w:rsidP="00786FCC">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0C2B93F1" w14:textId="77777777" w:rsidR="00786FCC" w:rsidRDefault="00786FCC" w:rsidP="00786FCC">
      <w:pPr>
        <w:tabs>
          <w:tab w:val="left" w:pos="3584"/>
        </w:tabs>
        <w:ind w:firstLine="720"/>
        <w:jc w:val="both"/>
      </w:pPr>
    </w:p>
    <w:p w14:paraId="7ED72BBC" w14:textId="77777777" w:rsidR="00786FCC" w:rsidRPr="000B5D9F" w:rsidRDefault="00786FCC" w:rsidP="00786FCC">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6C86B20C" w14:textId="1C4F4E95" w:rsidR="005C75D3" w:rsidRPr="004A1E75" w:rsidRDefault="00786FCC" w:rsidP="004A1E75">
      <w:pPr>
        <w:widowControl w:val="0"/>
        <w:spacing w:line="276" w:lineRule="auto"/>
        <w:jc w:val="both"/>
        <w:rPr>
          <w:rFonts w:eastAsia="Calibri"/>
          <w:color w:val="000000"/>
          <w:u w:val="thick" w:color="FF0000"/>
        </w:rPr>
      </w:pPr>
      <w:r w:rsidRPr="002408E3">
        <w:t>___________________________________________________________________________.</w:t>
      </w:r>
    </w:p>
    <w:p w14:paraId="24F25BC4" w14:textId="77777777" w:rsidR="00496D11" w:rsidRDefault="00496D11" w:rsidP="005C75D3">
      <w:pPr>
        <w:widowControl w:val="0"/>
        <w:spacing w:line="276" w:lineRule="auto"/>
        <w:ind w:firstLine="567"/>
        <w:jc w:val="both"/>
        <w:rPr>
          <w:rFonts w:eastAsia="Calibri"/>
          <w:b/>
          <w:bCs/>
        </w:rPr>
      </w:pPr>
    </w:p>
    <w:p w14:paraId="6ED86C1B" w14:textId="21E6A667" w:rsidR="000544CB" w:rsidRDefault="00C6444D" w:rsidP="000544CB">
      <w:pPr>
        <w:widowControl w:val="0"/>
        <w:spacing w:line="276" w:lineRule="auto"/>
        <w:ind w:firstLine="567"/>
        <w:jc w:val="both"/>
        <w:rPr>
          <w:rFonts w:eastAsia="Calibri"/>
          <w:b/>
          <w:bCs/>
        </w:rPr>
      </w:pPr>
      <w:r>
        <w:rPr>
          <w:rFonts w:eastAsia="Calibri"/>
          <w:b/>
          <w:bCs/>
        </w:rPr>
        <w:t xml:space="preserve">4 lentelė. </w:t>
      </w:r>
      <w:r w:rsidRPr="005E7100">
        <w:rPr>
          <w:rFonts w:eastAsia="Calibri"/>
          <w:b/>
          <w:bCs/>
        </w:rPr>
        <w:t xml:space="preserve">Tiekėjo </w:t>
      </w:r>
      <w:r w:rsidR="000544CB">
        <w:rPr>
          <w:rFonts w:eastAsia="Calibri"/>
          <w:b/>
          <w:bCs/>
        </w:rPr>
        <w:t>parduotuvės</w:t>
      </w:r>
      <w:r w:rsidR="002B0278">
        <w:rPr>
          <w:rFonts w:eastAsia="Calibri"/>
          <w:b/>
          <w:bCs/>
        </w:rPr>
        <w:t xml:space="preserve"> (-</w:t>
      </w:r>
      <w:r w:rsidR="000544CB">
        <w:rPr>
          <w:rFonts w:eastAsia="Calibri"/>
          <w:b/>
          <w:bCs/>
        </w:rPr>
        <w:t xml:space="preserve">ių) </w:t>
      </w:r>
      <w:r w:rsidRPr="005E7100">
        <w:rPr>
          <w:rFonts w:eastAsia="Calibri"/>
          <w:b/>
          <w:bCs/>
        </w:rPr>
        <w:t>vieta Kauno ir/ar Kauno rajono savivaldybių                                teritorijoje</w:t>
      </w:r>
      <w:r w:rsidR="007427BA">
        <w:rPr>
          <w:rFonts w:eastAsia="Calibri"/>
          <w:b/>
          <w:bCs/>
        </w:rPr>
        <w:t xml:space="preserve"> bei internetinės svetainės ir/ar elektroninės parduotuvės adresas</w:t>
      </w:r>
      <w:r w:rsidR="00D27A7B">
        <w:rPr>
          <w:rFonts w:eastAsia="Calibri"/>
          <w:b/>
          <w:bCs/>
        </w:rPr>
        <w:t xml:space="preserve"> (-ai)</w:t>
      </w:r>
      <w:r w:rsidR="007427BA">
        <w:rPr>
          <w:rFonts w:eastAsia="Calibri"/>
          <w:b/>
          <w:bCs/>
        </w:rPr>
        <w:t xml:space="preserve">. </w:t>
      </w:r>
    </w:p>
    <w:p w14:paraId="0FD284BE" w14:textId="77777777" w:rsidR="0060301A" w:rsidRDefault="0060301A" w:rsidP="0060301A">
      <w:pPr>
        <w:tabs>
          <w:tab w:val="left" w:pos="709"/>
          <w:tab w:val="left" w:pos="1134"/>
        </w:tabs>
        <w:jc w:val="both"/>
        <w:rPr>
          <w:rFonts w:eastAsia="Calibri"/>
          <w:b/>
          <w:bCs/>
        </w:rPr>
      </w:pPr>
    </w:p>
    <w:tbl>
      <w:tblPr>
        <w:tblStyle w:val="Lentelstinklelis"/>
        <w:tblW w:w="0" w:type="auto"/>
        <w:tblLook w:val="04A0" w:firstRow="1" w:lastRow="0" w:firstColumn="1" w:lastColumn="0" w:noHBand="0" w:noVBand="1"/>
      </w:tblPr>
      <w:tblGrid>
        <w:gridCol w:w="573"/>
        <w:gridCol w:w="4484"/>
        <w:gridCol w:w="4854"/>
      </w:tblGrid>
      <w:tr w:rsidR="00C6444D" w14:paraId="539F6BE4" w14:textId="77777777" w:rsidTr="00D34EB2">
        <w:trPr>
          <w:trHeight w:val="94"/>
        </w:trPr>
        <w:tc>
          <w:tcPr>
            <w:tcW w:w="573" w:type="dxa"/>
          </w:tcPr>
          <w:p w14:paraId="4B54080F" w14:textId="14E1AECE" w:rsidR="00C6444D" w:rsidRDefault="00B10B5C" w:rsidP="00DA501B">
            <w:pPr>
              <w:tabs>
                <w:tab w:val="left" w:pos="709"/>
                <w:tab w:val="left" w:pos="1134"/>
              </w:tabs>
              <w:jc w:val="both"/>
              <w:rPr>
                <w:rFonts w:eastAsia="Calibri"/>
                <w:b/>
                <w:bCs/>
              </w:rPr>
            </w:pPr>
            <w:r>
              <w:rPr>
                <w:rFonts w:eastAsia="Calibri"/>
                <w:b/>
                <w:bCs/>
              </w:rPr>
              <w:t>Eil. Nr.</w:t>
            </w:r>
          </w:p>
        </w:tc>
        <w:tc>
          <w:tcPr>
            <w:tcW w:w="4484" w:type="dxa"/>
          </w:tcPr>
          <w:p w14:paraId="72A91D41" w14:textId="098BDE56" w:rsidR="00D34EB2" w:rsidRPr="00CA5048" w:rsidRDefault="00D34EB2" w:rsidP="00CA5048">
            <w:pPr>
              <w:tabs>
                <w:tab w:val="left" w:pos="709"/>
                <w:tab w:val="left" w:pos="1134"/>
              </w:tabs>
              <w:jc w:val="center"/>
              <w:rPr>
                <w:rFonts w:eastAsia="Calibri"/>
                <w:b/>
                <w:bCs/>
              </w:rPr>
            </w:pPr>
            <w:r w:rsidRPr="00CA5048">
              <w:rPr>
                <w:rFonts w:eastAsia="Calibri"/>
                <w:b/>
                <w:bCs/>
              </w:rPr>
              <w:t>Tiekėjas nurod</w:t>
            </w:r>
            <w:r w:rsidR="00CA5048" w:rsidRPr="00CA5048">
              <w:rPr>
                <w:rFonts w:eastAsia="Calibri"/>
                <w:b/>
                <w:bCs/>
              </w:rPr>
              <w:t>o</w:t>
            </w:r>
            <w:r w:rsidRPr="00CA5048">
              <w:rPr>
                <w:rFonts w:eastAsia="Calibri"/>
                <w:b/>
                <w:bCs/>
              </w:rPr>
              <w:t xml:space="preserve"> </w:t>
            </w:r>
            <w:r w:rsidR="00AA5699">
              <w:rPr>
                <w:rFonts w:eastAsia="Calibri"/>
                <w:b/>
                <w:bCs/>
              </w:rPr>
              <w:t xml:space="preserve">savo </w:t>
            </w:r>
            <w:r w:rsidR="000544CB">
              <w:rPr>
                <w:rFonts w:eastAsia="Calibri"/>
                <w:b/>
                <w:bCs/>
              </w:rPr>
              <w:t>parduotuv</w:t>
            </w:r>
            <w:r w:rsidR="002B0278">
              <w:rPr>
                <w:rFonts w:eastAsia="Calibri"/>
                <w:b/>
                <w:bCs/>
              </w:rPr>
              <w:t xml:space="preserve">ės </w:t>
            </w:r>
            <w:r w:rsidR="00AA5699">
              <w:rPr>
                <w:rFonts w:eastAsia="Calibri"/>
                <w:b/>
                <w:bCs/>
              </w:rPr>
              <w:t xml:space="preserve">                   </w:t>
            </w:r>
            <w:r w:rsidR="002B0278">
              <w:rPr>
                <w:rFonts w:eastAsia="Calibri"/>
                <w:b/>
                <w:bCs/>
              </w:rPr>
              <w:t>(-ių)</w:t>
            </w:r>
            <w:r w:rsidR="000544CB">
              <w:rPr>
                <w:rFonts w:eastAsia="Calibri"/>
                <w:b/>
                <w:bCs/>
              </w:rPr>
              <w:t>/ių)</w:t>
            </w:r>
            <w:r w:rsidRPr="00CA5048">
              <w:rPr>
                <w:rFonts w:eastAsia="Calibri"/>
                <w:b/>
                <w:bCs/>
              </w:rPr>
              <w:t xml:space="preserve"> vietų adresus Kaune ir/ar Kauno rajone</w:t>
            </w:r>
          </w:p>
          <w:p w14:paraId="5798AE64" w14:textId="77777777" w:rsidR="00C6444D" w:rsidRPr="0060301A" w:rsidRDefault="00C6444D" w:rsidP="00DA501B">
            <w:pPr>
              <w:tabs>
                <w:tab w:val="left" w:pos="709"/>
                <w:tab w:val="left" w:pos="1134"/>
              </w:tabs>
              <w:jc w:val="both"/>
              <w:rPr>
                <w:rFonts w:eastAsia="Calibri"/>
                <w:b/>
                <w:bCs/>
              </w:rPr>
            </w:pPr>
          </w:p>
        </w:tc>
        <w:tc>
          <w:tcPr>
            <w:tcW w:w="4854" w:type="dxa"/>
          </w:tcPr>
          <w:p w14:paraId="71C5FD9D" w14:textId="033F5001" w:rsidR="00C6444D" w:rsidRDefault="007C25F9" w:rsidP="00DA501B">
            <w:pPr>
              <w:tabs>
                <w:tab w:val="left" w:pos="709"/>
                <w:tab w:val="left" w:pos="1134"/>
              </w:tabs>
              <w:jc w:val="both"/>
              <w:rPr>
                <w:rFonts w:eastAsia="Calibri"/>
                <w:b/>
                <w:bCs/>
              </w:rPr>
            </w:pPr>
            <w:r>
              <w:rPr>
                <w:rFonts w:eastAsia="Calibri"/>
                <w:b/>
                <w:bCs/>
              </w:rPr>
              <w:t>Tiekėjas nurodo internetinės svetainės ir/ar elektroninės parduotuvės adres</w:t>
            </w:r>
            <w:r w:rsidR="009169BD">
              <w:rPr>
                <w:rFonts w:eastAsia="Calibri"/>
                <w:b/>
                <w:bCs/>
              </w:rPr>
              <w:t>ą</w:t>
            </w:r>
            <w:r w:rsidR="009E093B">
              <w:rPr>
                <w:rFonts w:eastAsia="Calibri"/>
                <w:b/>
                <w:bCs/>
              </w:rPr>
              <w:t xml:space="preserve"> (</w:t>
            </w:r>
            <w:r w:rsidR="00D27A7B">
              <w:rPr>
                <w:rFonts w:eastAsia="Calibri"/>
                <w:b/>
                <w:bCs/>
              </w:rPr>
              <w:t>-</w:t>
            </w:r>
            <w:r w:rsidR="009E093B">
              <w:rPr>
                <w:rFonts w:eastAsia="Calibri"/>
                <w:b/>
                <w:bCs/>
              </w:rPr>
              <w:t>us)</w:t>
            </w:r>
          </w:p>
        </w:tc>
      </w:tr>
      <w:tr w:rsidR="00C6444D" w14:paraId="604B89C2" w14:textId="77777777" w:rsidTr="00D34EB2">
        <w:trPr>
          <w:trHeight w:val="89"/>
        </w:trPr>
        <w:tc>
          <w:tcPr>
            <w:tcW w:w="573" w:type="dxa"/>
          </w:tcPr>
          <w:p w14:paraId="69985C59" w14:textId="77DFC4A5" w:rsidR="00C6444D" w:rsidRPr="0060301A" w:rsidRDefault="00C6444D" w:rsidP="00DA501B">
            <w:pPr>
              <w:tabs>
                <w:tab w:val="left" w:pos="709"/>
                <w:tab w:val="left" w:pos="1134"/>
              </w:tabs>
              <w:jc w:val="both"/>
              <w:rPr>
                <w:rFonts w:eastAsia="Calibri"/>
              </w:rPr>
            </w:pPr>
          </w:p>
        </w:tc>
        <w:tc>
          <w:tcPr>
            <w:tcW w:w="4484" w:type="dxa"/>
          </w:tcPr>
          <w:p w14:paraId="07B4DB4A" w14:textId="77777777" w:rsidR="00C6444D" w:rsidRDefault="00C6444D" w:rsidP="00DA501B">
            <w:pPr>
              <w:tabs>
                <w:tab w:val="left" w:pos="709"/>
                <w:tab w:val="left" w:pos="1134"/>
              </w:tabs>
              <w:jc w:val="both"/>
              <w:rPr>
                <w:rFonts w:eastAsia="Calibri"/>
                <w:b/>
                <w:bCs/>
              </w:rPr>
            </w:pPr>
          </w:p>
        </w:tc>
        <w:tc>
          <w:tcPr>
            <w:tcW w:w="4854" w:type="dxa"/>
          </w:tcPr>
          <w:p w14:paraId="151BA311" w14:textId="073141C5" w:rsidR="00C6444D" w:rsidRDefault="00C6444D" w:rsidP="00DA501B">
            <w:pPr>
              <w:tabs>
                <w:tab w:val="left" w:pos="709"/>
                <w:tab w:val="left" w:pos="1134"/>
              </w:tabs>
              <w:jc w:val="both"/>
              <w:rPr>
                <w:rFonts w:eastAsia="Calibri"/>
                <w:b/>
                <w:bCs/>
              </w:rPr>
            </w:pPr>
          </w:p>
        </w:tc>
      </w:tr>
      <w:tr w:rsidR="00C6444D" w14:paraId="18BA16C1" w14:textId="77777777" w:rsidTr="00D34EB2">
        <w:trPr>
          <w:trHeight w:val="189"/>
        </w:trPr>
        <w:tc>
          <w:tcPr>
            <w:tcW w:w="573" w:type="dxa"/>
          </w:tcPr>
          <w:p w14:paraId="1501E892" w14:textId="5E87F7F5" w:rsidR="00C6444D" w:rsidRPr="0060301A" w:rsidRDefault="00C6444D" w:rsidP="00DA501B">
            <w:pPr>
              <w:tabs>
                <w:tab w:val="left" w:pos="709"/>
                <w:tab w:val="left" w:pos="1134"/>
              </w:tabs>
              <w:jc w:val="both"/>
              <w:rPr>
                <w:rFonts w:eastAsia="Calibri"/>
              </w:rPr>
            </w:pPr>
          </w:p>
        </w:tc>
        <w:tc>
          <w:tcPr>
            <w:tcW w:w="4484" w:type="dxa"/>
          </w:tcPr>
          <w:p w14:paraId="56553DE9" w14:textId="77777777" w:rsidR="00C6444D" w:rsidRDefault="00C6444D" w:rsidP="00DA501B">
            <w:pPr>
              <w:tabs>
                <w:tab w:val="left" w:pos="709"/>
                <w:tab w:val="left" w:pos="1134"/>
              </w:tabs>
              <w:jc w:val="both"/>
              <w:rPr>
                <w:rFonts w:eastAsia="Calibri"/>
                <w:b/>
                <w:bCs/>
              </w:rPr>
            </w:pPr>
          </w:p>
        </w:tc>
        <w:tc>
          <w:tcPr>
            <w:tcW w:w="4854" w:type="dxa"/>
          </w:tcPr>
          <w:p w14:paraId="0543E523" w14:textId="5F6C3C61" w:rsidR="00C6444D" w:rsidRDefault="00C6444D" w:rsidP="00DA501B">
            <w:pPr>
              <w:tabs>
                <w:tab w:val="left" w:pos="709"/>
                <w:tab w:val="left" w:pos="1134"/>
              </w:tabs>
              <w:jc w:val="both"/>
              <w:rPr>
                <w:rFonts w:eastAsia="Calibri"/>
                <w:b/>
                <w:bCs/>
              </w:rPr>
            </w:pPr>
          </w:p>
        </w:tc>
      </w:tr>
    </w:tbl>
    <w:p w14:paraId="7D32B7EC" w14:textId="77777777" w:rsidR="00D949E8" w:rsidRPr="00D949E8" w:rsidRDefault="00D949E8" w:rsidP="00D949E8">
      <w:pPr>
        <w:widowControl w:val="0"/>
        <w:jc w:val="both"/>
        <w:rPr>
          <w:i/>
        </w:rPr>
      </w:pPr>
    </w:p>
    <w:p w14:paraId="1DC6C5AF" w14:textId="4E67B548" w:rsidR="00D949E8" w:rsidRPr="00D949E8" w:rsidRDefault="00DA501B" w:rsidP="00FC0D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rPr>
      </w:pPr>
      <w:r>
        <w:rPr>
          <w:rFonts w:eastAsia="Lucida Sans Unicode"/>
          <w:b/>
          <w:bCs/>
          <w:color w:val="000000"/>
          <w:kern w:val="3"/>
          <w:lang w:eastAsia="hi-IN" w:bidi="hi-IN"/>
        </w:rPr>
        <w:t>5.</w:t>
      </w:r>
      <w:r w:rsidR="00D949E8" w:rsidRPr="00D949E8">
        <w:rPr>
          <w:rFonts w:eastAsia="Lucida Sans Unicode"/>
          <w:b/>
          <w:bCs/>
          <w:color w:val="000000"/>
          <w:kern w:val="3"/>
          <w:lang w:eastAsia="hi-IN" w:bidi="hi-IN"/>
        </w:rPr>
        <w:t xml:space="preserve"> lentelė</w:t>
      </w:r>
      <w:r w:rsidR="00D949E8" w:rsidRPr="00D949E8">
        <w:rPr>
          <w:rFonts w:eastAsia="Lucida Sans Unicode"/>
          <w:color w:val="000000"/>
          <w:kern w:val="3"/>
          <w:lang w:eastAsia="hi-IN" w:bidi="hi-IN"/>
        </w:rPr>
        <w:t xml:space="preserve">. Kartu su pasiūlymu pateikiami šie </w:t>
      </w:r>
      <w:r w:rsidR="00D949E8" w:rsidRPr="00D949E8">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D949E8" w:rsidRPr="00D949E8" w14:paraId="661A24F3" w14:textId="77777777" w:rsidTr="009413AD">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6D9A823E" w14:textId="77777777" w:rsidR="00D949E8" w:rsidRPr="00D949E8" w:rsidRDefault="00D949E8" w:rsidP="00D949E8">
            <w:pPr>
              <w:snapToGrid w:val="0"/>
              <w:jc w:val="center"/>
              <w:rPr>
                <w:rFonts w:eastAsia="Lucida Sans Unicode"/>
                <w:bCs/>
                <w:color w:val="000000"/>
                <w:kern w:val="3"/>
                <w:lang w:eastAsia="hi-IN" w:bidi="hi-IN"/>
              </w:rPr>
            </w:pPr>
            <w:r w:rsidRPr="00D949E8">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838327" w14:textId="77777777" w:rsidR="00D949E8" w:rsidRPr="00D949E8" w:rsidRDefault="00D949E8" w:rsidP="00D949E8">
            <w:pPr>
              <w:snapToGrid w:val="0"/>
              <w:jc w:val="center"/>
              <w:rPr>
                <w:rFonts w:eastAsia="Lucida Sans Unicode"/>
                <w:bCs/>
                <w:color w:val="000000"/>
                <w:kern w:val="3"/>
                <w:lang w:eastAsia="hi-IN" w:bidi="hi-IN"/>
              </w:rPr>
            </w:pPr>
            <w:r w:rsidRPr="00D949E8">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F4B481B" w14:textId="77777777" w:rsidR="00D949E8" w:rsidRPr="00D949E8" w:rsidRDefault="00D949E8" w:rsidP="00D949E8">
            <w:pPr>
              <w:snapToGrid w:val="0"/>
              <w:jc w:val="center"/>
              <w:rPr>
                <w:rFonts w:eastAsia="Lucida Sans Unicode"/>
                <w:bCs/>
                <w:color w:val="000000"/>
                <w:kern w:val="3"/>
                <w:lang w:eastAsia="hi-IN" w:bidi="hi-IN"/>
              </w:rPr>
            </w:pPr>
            <w:r w:rsidRPr="00D949E8">
              <w:rPr>
                <w:rFonts w:eastAsia="Lucida Sans Unicode"/>
                <w:bCs/>
                <w:color w:val="000000"/>
                <w:kern w:val="3"/>
                <w:lang w:eastAsia="hi-IN" w:bidi="hi-IN"/>
              </w:rPr>
              <w:t>Dokumento puslapių skaičius</w:t>
            </w:r>
          </w:p>
        </w:tc>
      </w:tr>
      <w:tr w:rsidR="00D949E8" w:rsidRPr="00D949E8" w14:paraId="1C3CE0FB" w14:textId="77777777" w:rsidTr="009413A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862C2" w14:textId="77777777" w:rsidR="00D949E8" w:rsidRPr="00D949E8" w:rsidRDefault="00D949E8" w:rsidP="00D949E8">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C17635" w14:textId="77777777" w:rsidR="00D949E8" w:rsidRPr="00D949E8" w:rsidRDefault="00D949E8" w:rsidP="00D949E8">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E09EE7" w14:textId="77777777" w:rsidR="00D949E8" w:rsidRPr="00D949E8" w:rsidRDefault="00D949E8" w:rsidP="00D949E8">
            <w:pPr>
              <w:snapToGrid w:val="0"/>
              <w:ind w:firstLine="567"/>
              <w:jc w:val="right"/>
              <w:rPr>
                <w:rFonts w:eastAsia="Lucida Sans Unicode"/>
                <w:color w:val="000000"/>
                <w:kern w:val="3"/>
                <w:lang w:eastAsia="hi-IN" w:bidi="hi-IN"/>
              </w:rPr>
            </w:pPr>
          </w:p>
        </w:tc>
      </w:tr>
      <w:tr w:rsidR="00D949E8" w:rsidRPr="00D949E8" w14:paraId="118294F3" w14:textId="77777777" w:rsidTr="009413AD">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8FC796" w14:textId="77777777" w:rsidR="00D949E8" w:rsidRPr="00D949E8" w:rsidRDefault="00D949E8" w:rsidP="00D949E8">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E8AD7E" w14:textId="77777777" w:rsidR="00D949E8" w:rsidRPr="00D949E8" w:rsidRDefault="00D949E8" w:rsidP="00D949E8">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54991B" w14:textId="77777777" w:rsidR="00D949E8" w:rsidRPr="00D949E8" w:rsidRDefault="00D949E8" w:rsidP="00D949E8">
            <w:pPr>
              <w:snapToGrid w:val="0"/>
              <w:ind w:firstLine="567"/>
              <w:jc w:val="right"/>
              <w:rPr>
                <w:rFonts w:eastAsia="Lucida Sans Unicode"/>
                <w:color w:val="000000"/>
                <w:kern w:val="3"/>
                <w:lang w:eastAsia="hi-IN" w:bidi="hi-IN"/>
              </w:rPr>
            </w:pPr>
          </w:p>
        </w:tc>
      </w:tr>
    </w:tbl>
    <w:p w14:paraId="5C3896D5" w14:textId="277E7109" w:rsidR="00D949E8" w:rsidRPr="00D949E8" w:rsidRDefault="00DA501B" w:rsidP="003D5494">
      <w:pPr>
        <w:autoSpaceDN/>
        <w:spacing w:before="240" w:after="120"/>
        <w:jc w:val="both"/>
        <w:textAlignment w:val="auto"/>
      </w:pPr>
      <w:r>
        <w:rPr>
          <w:b/>
          <w:bCs/>
        </w:rPr>
        <w:t>6.</w:t>
      </w:r>
      <w:r w:rsidR="00D949E8" w:rsidRPr="00D949E8">
        <w:rPr>
          <w:b/>
          <w:bCs/>
        </w:rPr>
        <w:t xml:space="preserve"> lentelė</w:t>
      </w:r>
      <w:r w:rsidR="00D949E8" w:rsidRPr="00D949E8">
        <w:t xml:space="preserve">. Ši pasiūlyme nurodyta informacija yra konfidenciali </w:t>
      </w:r>
      <w:r w:rsidR="00D949E8" w:rsidRPr="00D949E8">
        <w:rPr>
          <w:i/>
        </w:rPr>
        <w:t>(perkančioji organizacija šios informacijos negali atskleisti tretiesiems asmenims)</w:t>
      </w:r>
      <w:r w:rsidR="00D949E8" w:rsidRPr="00D949E8">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949E8" w:rsidRPr="00D949E8" w14:paraId="26E96FAD" w14:textId="77777777" w:rsidTr="009413AD">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1FF4804" w14:textId="77777777" w:rsidR="00D949E8" w:rsidRPr="00D949E8" w:rsidRDefault="00D949E8" w:rsidP="00D949E8">
            <w:pPr>
              <w:snapToGrid w:val="0"/>
              <w:jc w:val="center"/>
              <w:rPr>
                <w:rFonts w:eastAsia="Lucida Sans Unicode"/>
                <w:bCs/>
                <w:color w:val="000000"/>
                <w:kern w:val="3"/>
                <w:lang w:eastAsia="hi-IN" w:bidi="hi-IN"/>
              </w:rPr>
            </w:pPr>
            <w:r w:rsidRPr="00D949E8">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397A84BD" w14:textId="77777777" w:rsidR="00D949E8" w:rsidRPr="00D949E8" w:rsidRDefault="00D949E8" w:rsidP="00D949E8">
            <w:pPr>
              <w:snapToGrid w:val="0"/>
              <w:jc w:val="center"/>
              <w:rPr>
                <w:bCs/>
                <w:color w:val="000000"/>
                <w:kern w:val="3"/>
                <w:lang w:eastAsia="hi-IN" w:bidi="hi-IN"/>
              </w:rPr>
            </w:pPr>
            <w:r w:rsidRPr="00D949E8">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2C4324D9" w14:textId="77777777" w:rsidR="00D949E8" w:rsidRPr="00D949E8" w:rsidRDefault="00D949E8" w:rsidP="00D949E8">
            <w:pPr>
              <w:snapToGrid w:val="0"/>
              <w:jc w:val="center"/>
              <w:rPr>
                <w:bCs/>
                <w:color w:val="000000"/>
                <w:kern w:val="3"/>
                <w:lang w:eastAsia="hi-IN" w:bidi="hi-IN"/>
              </w:rPr>
            </w:pPr>
            <w:r w:rsidRPr="00D949E8">
              <w:rPr>
                <w:bCs/>
                <w:color w:val="000000"/>
                <w:kern w:val="3"/>
                <w:lang w:eastAsia="hi-IN" w:bidi="hi-IN"/>
              </w:rPr>
              <w:t>Dokumentas yra įkeltas šioje CVP IS pasiūlymo lango eilutėje („Prisegti dokumentai“)</w:t>
            </w:r>
          </w:p>
        </w:tc>
      </w:tr>
      <w:tr w:rsidR="00D949E8" w:rsidRPr="00D949E8" w14:paraId="146C7A5D" w14:textId="77777777" w:rsidTr="009413AD">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46E0754" w14:textId="77777777" w:rsidR="00D949E8" w:rsidRPr="00D949E8" w:rsidRDefault="00D949E8" w:rsidP="00D949E8">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6C1C064B" w14:textId="77777777" w:rsidR="00D949E8" w:rsidRPr="00D949E8" w:rsidRDefault="00D949E8" w:rsidP="00D949E8">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A50DA" w14:textId="77777777" w:rsidR="00D949E8" w:rsidRPr="00D949E8" w:rsidRDefault="00D949E8" w:rsidP="00D949E8">
            <w:pPr>
              <w:snapToGrid w:val="0"/>
              <w:jc w:val="both"/>
              <w:rPr>
                <w:color w:val="000000"/>
                <w:kern w:val="3"/>
                <w:lang w:eastAsia="hi-IN" w:bidi="hi-IN"/>
              </w:rPr>
            </w:pPr>
          </w:p>
        </w:tc>
      </w:tr>
      <w:tr w:rsidR="00D949E8" w:rsidRPr="00D949E8" w14:paraId="42E51AAF" w14:textId="77777777" w:rsidTr="009413AD">
        <w:tc>
          <w:tcPr>
            <w:tcW w:w="680" w:type="dxa"/>
            <w:tcBorders>
              <w:left w:val="single" w:sz="4" w:space="0" w:color="000000"/>
              <w:bottom w:val="single" w:sz="4" w:space="0" w:color="000000"/>
            </w:tcBorders>
            <w:tcMar>
              <w:top w:w="0" w:type="dxa"/>
              <w:left w:w="108" w:type="dxa"/>
              <w:bottom w:w="0" w:type="dxa"/>
              <w:right w:w="108" w:type="dxa"/>
            </w:tcMar>
          </w:tcPr>
          <w:p w14:paraId="209EF9FC" w14:textId="77777777" w:rsidR="00D949E8" w:rsidRPr="00D949E8" w:rsidRDefault="00D949E8" w:rsidP="00D949E8">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DE8F4DE" w14:textId="77777777" w:rsidR="00D949E8" w:rsidRPr="00D949E8" w:rsidRDefault="00D949E8" w:rsidP="00D949E8">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06A497" w14:textId="77777777" w:rsidR="00D949E8" w:rsidRPr="00D949E8" w:rsidRDefault="00D949E8" w:rsidP="00D949E8">
            <w:pPr>
              <w:snapToGrid w:val="0"/>
              <w:jc w:val="both"/>
              <w:rPr>
                <w:rFonts w:eastAsia="Lucida Sans Unicode"/>
                <w:color w:val="000000"/>
                <w:kern w:val="3"/>
                <w:lang w:eastAsia="hi-IN" w:bidi="hi-IN"/>
              </w:rPr>
            </w:pPr>
          </w:p>
        </w:tc>
      </w:tr>
    </w:tbl>
    <w:p w14:paraId="6A3D7FA4" w14:textId="77777777" w:rsidR="00D949E8" w:rsidRPr="00D949E8" w:rsidRDefault="00D949E8" w:rsidP="00D949E8">
      <w:pPr>
        <w:spacing w:before="120"/>
        <w:jc w:val="both"/>
        <w:rPr>
          <w:i/>
          <w:iCs/>
          <w:lang w:eastAsia="lt-LT"/>
        </w:rPr>
      </w:pPr>
      <w:r w:rsidRPr="00D949E8">
        <w:rPr>
          <w:rFonts w:eastAsia="Lucida Sans Unicode"/>
          <w:i/>
          <w:iCs/>
          <w:color w:val="000000"/>
          <w:kern w:val="3"/>
          <w:lang w:eastAsia="hi-IN" w:bidi="hi-IN"/>
        </w:rPr>
        <w:lastRenderedPageBreak/>
        <w:t xml:space="preserve">Pastaba. </w:t>
      </w:r>
      <w:r w:rsidRPr="00D949E8">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5456AF23" w14:textId="77777777" w:rsidR="00D949E8" w:rsidRPr="00D949E8" w:rsidRDefault="00D949E8" w:rsidP="00D949E8">
      <w:pPr>
        <w:spacing w:before="120"/>
        <w:jc w:val="both"/>
        <w:rPr>
          <w:lang w:eastAsia="lt-LT"/>
        </w:rPr>
      </w:pPr>
    </w:p>
    <w:p w14:paraId="1C89B586" w14:textId="77777777" w:rsidR="00D949E8" w:rsidRPr="00D949E8" w:rsidRDefault="00D949E8" w:rsidP="00D949E8">
      <w:pPr>
        <w:jc w:val="both"/>
      </w:pPr>
      <w:r w:rsidRPr="00D949E8">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6A05870E" w14:textId="77777777" w:rsidR="00D949E8" w:rsidRPr="00D949E8" w:rsidRDefault="00D949E8" w:rsidP="00D949E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11B18D2" w14:textId="77777777" w:rsidR="00D949E8" w:rsidRPr="00076740" w:rsidRDefault="00D949E8" w:rsidP="00D949E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76740">
        <w:rPr>
          <w:rFonts w:eastAsia="Lucida Sans Unicode"/>
          <w:b/>
          <w:bCs/>
          <w:color w:val="000000"/>
          <w:kern w:val="3"/>
          <w:lang w:eastAsia="hi-IN" w:bidi="hi-IN"/>
        </w:rPr>
        <w:t>Pasiūlymas galioja 3 (tris) mėnesius.</w:t>
      </w:r>
    </w:p>
    <w:p w14:paraId="37943058" w14:textId="77777777" w:rsidR="00D949E8" w:rsidRPr="00D949E8" w:rsidRDefault="00D949E8" w:rsidP="00915D2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4B0F63C7" w14:textId="77777777" w:rsidR="00D949E8" w:rsidRPr="00D949E8" w:rsidRDefault="00D949E8" w:rsidP="00D949E8">
      <w:pPr>
        <w:jc w:val="both"/>
        <w:rPr>
          <w:iCs/>
        </w:rPr>
      </w:pPr>
      <w:r w:rsidRPr="00D949E8">
        <w:rPr>
          <w:iCs/>
        </w:rPr>
        <w:t xml:space="preserve">Pastaba. Jeigu pasiūlymas pasirašomas tiekėjo įgalioto asmens, kartu su pasiūlymu </w:t>
      </w:r>
      <w:r w:rsidRPr="00D949E8">
        <w:rPr>
          <w:b/>
          <w:iCs/>
        </w:rPr>
        <w:t xml:space="preserve">turi būti pateiktas įgaliojimas </w:t>
      </w:r>
      <w:r w:rsidRPr="00D949E8">
        <w:rPr>
          <w:iCs/>
        </w:rPr>
        <w:t>asmeniui pateikti ir pasirašyti pasiūlymą (ir kitus su pirkimu susijusius dokumentus).</w:t>
      </w:r>
    </w:p>
    <w:p w14:paraId="2873B1E5" w14:textId="77777777" w:rsidR="00D949E8" w:rsidRPr="00D949E8" w:rsidRDefault="00D949E8" w:rsidP="00D949E8">
      <w:pPr>
        <w:jc w:val="both"/>
      </w:pPr>
    </w:p>
    <w:p w14:paraId="797C678B" w14:textId="77777777" w:rsidR="00D949E8" w:rsidRPr="00D949E8" w:rsidRDefault="00D949E8" w:rsidP="00D949E8">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D949E8" w:rsidRPr="00D949E8" w14:paraId="2E18ADA8" w14:textId="77777777" w:rsidTr="009413AD">
        <w:trPr>
          <w:trHeight w:val="73"/>
        </w:trPr>
        <w:tc>
          <w:tcPr>
            <w:tcW w:w="3588" w:type="dxa"/>
            <w:tcBorders>
              <w:top w:val="single" w:sz="4" w:space="0" w:color="auto"/>
              <w:left w:val="nil"/>
              <w:bottom w:val="nil"/>
              <w:right w:val="nil"/>
            </w:tcBorders>
          </w:tcPr>
          <w:p w14:paraId="349D3908" w14:textId="77777777" w:rsidR="00D949E8" w:rsidRPr="00D949E8" w:rsidRDefault="00D949E8" w:rsidP="00D949E8">
            <w:pPr>
              <w:snapToGrid w:val="0"/>
              <w:jc w:val="center"/>
              <w:rPr>
                <w:position w:val="6"/>
              </w:rPr>
            </w:pPr>
            <w:r w:rsidRPr="00D949E8">
              <w:rPr>
                <w:position w:val="6"/>
              </w:rPr>
              <w:t>(Tiekėjo arba jo įgalioto asmens pareigų pavadinimas)</w:t>
            </w:r>
          </w:p>
        </w:tc>
        <w:tc>
          <w:tcPr>
            <w:tcW w:w="300" w:type="dxa"/>
          </w:tcPr>
          <w:p w14:paraId="0EA1B35D" w14:textId="77777777" w:rsidR="00D949E8" w:rsidRPr="00D949E8" w:rsidRDefault="00D949E8" w:rsidP="00D949E8">
            <w:pPr>
              <w:ind w:right="-1"/>
              <w:jc w:val="center"/>
              <w:rPr>
                <w:rFonts w:eastAsia="Calibri"/>
              </w:rPr>
            </w:pPr>
          </w:p>
        </w:tc>
        <w:tc>
          <w:tcPr>
            <w:tcW w:w="2445" w:type="dxa"/>
            <w:tcBorders>
              <w:top w:val="single" w:sz="4" w:space="0" w:color="auto"/>
              <w:left w:val="nil"/>
              <w:bottom w:val="nil"/>
              <w:right w:val="nil"/>
            </w:tcBorders>
          </w:tcPr>
          <w:p w14:paraId="6C6AA6E3" w14:textId="77777777" w:rsidR="00D949E8" w:rsidRPr="00D949E8" w:rsidRDefault="00D949E8" w:rsidP="00D949E8">
            <w:pPr>
              <w:ind w:right="-1"/>
              <w:jc w:val="center"/>
              <w:rPr>
                <w:rFonts w:eastAsia="Calibri"/>
              </w:rPr>
            </w:pPr>
            <w:r w:rsidRPr="00D949E8">
              <w:rPr>
                <w:rFonts w:eastAsia="Calibri"/>
                <w:position w:val="6"/>
              </w:rPr>
              <w:t>(Parašas)</w:t>
            </w:r>
          </w:p>
        </w:tc>
        <w:tc>
          <w:tcPr>
            <w:tcW w:w="236" w:type="dxa"/>
          </w:tcPr>
          <w:p w14:paraId="529143D5" w14:textId="77777777" w:rsidR="00D949E8" w:rsidRPr="00D949E8" w:rsidRDefault="00D949E8" w:rsidP="00D949E8">
            <w:pPr>
              <w:ind w:right="-1"/>
              <w:jc w:val="center"/>
              <w:rPr>
                <w:rFonts w:eastAsia="Calibri"/>
              </w:rPr>
            </w:pPr>
          </w:p>
        </w:tc>
        <w:tc>
          <w:tcPr>
            <w:tcW w:w="3259" w:type="dxa"/>
            <w:tcBorders>
              <w:top w:val="single" w:sz="4" w:space="0" w:color="auto"/>
              <w:left w:val="nil"/>
              <w:bottom w:val="nil"/>
            </w:tcBorders>
          </w:tcPr>
          <w:p w14:paraId="29E4157A" w14:textId="77777777" w:rsidR="00D949E8" w:rsidRPr="00D949E8" w:rsidRDefault="00D949E8" w:rsidP="00D949E8">
            <w:pPr>
              <w:ind w:right="-1"/>
              <w:jc w:val="center"/>
              <w:rPr>
                <w:rFonts w:eastAsia="Calibri"/>
              </w:rPr>
            </w:pPr>
            <w:r w:rsidRPr="00D949E8">
              <w:rPr>
                <w:rFonts w:eastAsia="Calibri"/>
                <w:position w:val="6"/>
              </w:rPr>
              <w:t>(Vardas ir pavardė)</w:t>
            </w:r>
          </w:p>
        </w:tc>
      </w:tr>
    </w:tbl>
    <w:p w14:paraId="1C5FAF45" w14:textId="1F29D02A" w:rsidR="006166A1" w:rsidRDefault="006166A1">
      <w:pPr>
        <w:suppressAutoHyphens w:val="0"/>
        <w:autoSpaceDN/>
        <w:textAlignment w:val="auto"/>
        <w:rPr>
          <w:b/>
          <w:bCs/>
          <w:smallCaps/>
        </w:rPr>
      </w:pPr>
    </w:p>
    <w:p w14:paraId="3DCBB37B" w14:textId="77777777" w:rsidR="00D27249" w:rsidRDefault="00D27249" w:rsidP="006166A1">
      <w:pPr>
        <w:jc w:val="right"/>
        <w:rPr>
          <w:b/>
          <w:bCs/>
        </w:rPr>
      </w:pPr>
    </w:p>
    <w:p w14:paraId="0E86E1E4" w14:textId="77777777" w:rsidR="00D27249" w:rsidRDefault="00D27249" w:rsidP="006166A1">
      <w:pPr>
        <w:jc w:val="right"/>
        <w:rPr>
          <w:b/>
          <w:bCs/>
        </w:rPr>
      </w:pPr>
    </w:p>
    <w:p w14:paraId="4B89CBD6" w14:textId="77777777" w:rsidR="00D27249" w:rsidRDefault="00D27249" w:rsidP="006166A1">
      <w:pPr>
        <w:jc w:val="right"/>
        <w:rPr>
          <w:b/>
          <w:bCs/>
        </w:rPr>
      </w:pPr>
    </w:p>
    <w:p w14:paraId="229FBC3D" w14:textId="77777777" w:rsidR="00D27249" w:rsidRDefault="00D27249" w:rsidP="006166A1">
      <w:pPr>
        <w:jc w:val="right"/>
        <w:rPr>
          <w:b/>
          <w:bCs/>
        </w:rPr>
      </w:pPr>
    </w:p>
    <w:p w14:paraId="10FB86DD" w14:textId="77777777" w:rsidR="00D27249" w:rsidRDefault="00D27249" w:rsidP="006166A1">
      <w:pPr>
        <w:jc w:val="right"/>
        <w:rPr>
          <w:b/>
          <w:bCs/>
        </w:rPr>
      </w:pPr>
    </w:p>
    <w:p w14:paraId="49506CBC" w14:textId="77777777" w:rsidR="00D27249" w:rsidRDefault="00D27249" w:rsidP="006166A1">
      <w:pPr>
        <w:jc w:val="right"/>
        <w:rPr>
          <w:b/>
          <w:bCs/>
        </w:rPr>
      </w:pPr>
    </w:p>
    <w:p w14:paraId="15B7F3A1" w14:textId="77777777" w:rsidR="00D27249" w:rsidRDefault="00D27249" w:rsidP="006166A1">
      <w:pPr>
        <w:jc w:val="right"/>
        <w:rPr>
          <w:b/>
          <w:bCs/>
        </w:rPr>
      </w:pPr>
    </w:p>
    <w:p w14:paraId="17E12293" w14:textId="77777777" w:rsidR="00A2184C" w:rsidRDefault="00A2184C" w:rsidP="006166A1">
      <w:pPr>
        <w:jc w:val="right"/>
        <w:rPr>
          <w:b/>
          <w:bCs/>
        </w:rPr>
      </w:pPr>
    </w:p>
    <w:p w14:paraId="7581A829" w14:textId="77777777" w:rsidR="00A2184C" w:rsidRDefault="00A2184C" w:rsidP="006166A1">
      <w:pPr>
        <w:jc w:val="right"/>
        <w:rPr>
          <w:b/>
          <w:bCs/>
        </w:rPr>
      </w:pPr>
    </w:p>
    <w:p w14:paraId="1CA2A678" w14:textId="77777777" w:rsidR="00A2184C" w:rsidRDefault="00A2184C" w:rsidP="006166A1">
      <w:pPr>
        <w:jc w:val="right"/>
        <w:rPr>
          <w:b/>
          <w:bCs/>
        </w:rPr>
      </w:pPr>
    </w:p>
    <w:p w14:paraId="6F9C3440" w14:textId="77777777" w:rsidR="00A2184C" w:rsidRDefault="00A2184C" w:rsidP="006166A1">
      <w:pPr>
        <w:jc w:val="right"/>
        <w:rPr>
          <w:b/>
          <w:bCs/>
        </w:rPr>
      </w:pPr>
    </w:p>
    <w:p w14:paraId="087EB43D" w14:textId="77777777" w:rsidR="00A2184C" w:rsidRDefault="00A2184C" w:rsidP="006166A1">
      <w:pPr>
        <w:jc w:val="right"/>
        <w:rPr>
          <w:b/>
          <w:bCs/>
        </w:rPr>
      </w:pPr>
    </w:p>
    <w:p w14:paraId="33F8BB65" w14:textId="77777777" w:rsidR="00A2184C" w:rsidRDefault="00A2184C" w:rsidP="006166A1">
      <w:pPr>
        <w:jc w:val="right"/>
        <w:rPr>
          <w:b/>
          <w:bCs/>
        </w:rPr>
      </w:pPr>
    </w:p>
    <w:p w14:paraId="0EEB6AA7" w14:textId="77777777" w:rsidR="00A2184C" w:rsidRDefault="00A2184C" w:rsidP="006166A1">
      <w:pPr>
        <w:jc w:val="right"/>
        <w:rPr>
          <w:b/>
          <w:bCs/>
        </w:rPr>
      </w:pPr>
    </w:p>
    <w:p w14:paraId="2DC58EBB" w14:textId="77777777" w:rsidR="00A2184C" w:rsidRDefault="00A2184C" w:rsidP="006166A1">
      <w:pPr>
        <w:jc w:val="right"/>
        <w:rPr>
          <w:b/>
          <w:bCs/>
        </w:rPr>
      </w:pPr>
    </w:p>
    <w:p w14:paraId="4682F96E" w14:textId="77777777" w:rsidR="00A2184C" w:rsidRDefault="00A2184C" w:rsidP="006166A1">
      <w:pPr>
        <w:jc w:val="right"/>
        <w:rPr>
          <w:b/>
          <w:bCs/>
        </w:rPr>
      </w:pPr>
    </w:p>
    <w:p w14:paraId="2355C094" w14:textId="77777777" w:rsidR="00A2184C" w:rsidRDefault="00A2184C" w:rsidP="006166A1">
      <w:pPr>
        <w:jc w:val="right"/>
        <w:rPr>
          <w:b/>
          <w:bCs/>
        </w:rPr>
      </w:pPr>
    </w:p>
    <w:p w14:paraId="76C1D990" w14:textId="77777777" w:rsidR="00A2184C" w:rsidRDefault="00A2184C" w:rsidP="006166A1">
      <w:pPr>
        <w:jc w:val="right"/>
        <w:rPr>
          <w:b/>
          <w:bCs/>
        </w:rPr>
      </w:pPr>
    </w:p>
    <w:p w14:paraId="5BD9F5A5" w14:textId="77777777" w:rsidR="00A2184C" w:rsidRDefault="00A2184C" w:rsidP="006166A1">
      <w:pPr>
        <w:jc w:val="right"/>
        <w:rPr>
          <w:b/>
          <w:bCs/>
        </w:rPr>
      </w:pPr>
    </w:p>
    <w:p w14:paraId="6262C343" w14:textId="77777777" w:rsidR="00A2184C" w:rsidRDefault="00A2184C" w:rsidP="006166A1">
      <w:pPr>
        <w:jc w:val="right"/>
        <w:rPr>
          <w:b/>
          <w:bCs/>
        </w:rPr>
      </w:pPr>
    </w:p>
    <w:p w14:paraId="7FFDB706" w14:textId="77777777" w:rsidR="00A2184C" w:rsidRDefault="00A2184C" w:rsidP="006166A1">
      <w:pPr>
        <w:jc w:val="right"/>
        <w:rPr>
          <w:b/>
          <w:bCs/>
        </w:rPr>
      </w:pPr>
    </w:p>
    <w:p w14:paraId="56FAB115" w14:textId="77777777" w:rsidR="00A2184C" w:rsidRDefault="00A2184C" w:rsidP="006166A1">
      <w:pPr>
        <w:jc w:val="right"/>
        <w:rPr>
          <w:b/>
          <w:bCs/>
        </w:rPr>
      </w:pPr>
    </w:p>
    <w:p w14:paraId="40866F88" w14:textId="77777777" w:rsidR="00A2184C" w:rsidRDefault="00A2184C" w:rsidP="006166A1">
      <w:pPr>
        <w:jc w:val="right"/>
        <w:rPr>
          <w:b/>
          <w:bCs/>
        </w:rPr>
      </w:pPr>
    </w:p>
    <w:p w14:paraId="1BBE64D9" w14:textId="6C023D2F" w:rsidR="006166A1" w:rsidRDefault="006166A1" w:rsidP="006166A1">
      <w:pPr>
        <w:jc w:val="right"/>
        <w:rPr>
          <w:b/>
          <w:bCs/>
        </w:rPr>
      </w:pPr>
      <w:r w:rsidRPr="00782F0A">
        <w:rPr>
          <w:b/>
          <w:bCs/>
        </w:rPr>
        <w:t>Pirkimo sąlygų 2 priedas</w:t>
      </w:r>
    </w:p>
    <w:p w14:paraId="722F954C" w14:textId="77777777" w:rsidR="006166A1" w:rsidRDefault="006166A1" w:rsidP="006166A1">
      <w:pPr>
        <w:jc w:val="right"/>
        <w:rPr>
          <w:b/>
          <w:bCs/>
        </w:rPr>
      </w:pPr>
    </w:p>
    <w:p w14:paraId="267F74DB" w14:textId="77777777" w:rsidR="006166A1" w:rsidRDefault="006166A1" w:rsidP="006166A1">
      <w:pPr>
        <w:jc w:val="right"/>
        <w:rPr>
          <w:b/>
          <w:bCs/>
        </w:rPr>
      </w:pPr>
    </w:p>
    <w:p w14:paraId="02B2ACEF" w14:textId="77777777" w:rsidR="006166A1" w:rsidRPr="00782F0A" w:rsidRDefault="006166A1" w:rsidP="006166A1">
      <w:pPr>
        <w:suppressAutoHyphens w:val="0"/>
        <w:autoSpaceDN/>
        <w:textAlignment w:val="auto"/>
        <w:rPr>
          <w:b/>
          <w:bCs/>
          <w:smallCaps/>
        </w:rPr>
      </w:pPr>
    </w:p>
    <w:p w14:paraId="1BA10938" w14:textId="453F1CB3" w:rsidR="006166A1" w:rsidRPr="00782F0A" w:rsidRDefault="006166A1" w:rsidP="006166A1">
      <w:pPr>
        <w:suppressAutoHyphens w:val="0"/>
        <w:autoSpaceDN/>
        <w:spacing w:line="360" w:lineRule="auto"/>
        <w:jc w:val="center"/>
        <w:textAlignment w:val="auto"/>
        <w:rPr>
          <w:b/>
          <w:bCs/>
          <w:smallCaps/>
        </w:rPr>
      </w:pPr>
      <w:r>
        <w:rPr>
          <w:b/>
          <w:bCs/>
          <w:smallCaps/>
        </w:rPr>
        <w:t>TECHNINĖ SPECIFIKACIJA</w:t>
      </w:r>
    </w:p>
    <w:p w14:paraId="0BEB6C43" w14:textId="6CD36021" w:rsidR="0024534D" w:rsidRDefault="006166A1" w:rsidP="006166A1">
      <w:pPr>
        <w:jc w:val="center"/>
      </w:pPr>
      <w:r>
        <w:lastRenderedPageBreak/>
        <w:t>Techninė specifikacija pateikiama atskiru failu prie pirkimo dokumentų.</w:t>
      </w:r>
    </w:p>
    <w:p w14:paraId="3640BE5A" w14:textId="1E2243C0" w:rsidR="0024534D" w:rsidRDefault="0024534D">
      <w:pPr>
        <w:suppressAutoHyphens w:val="0"/>
        <w:autoSpaceDN/>
        <w:textAlignment w:val="auto"/>
      </w:pPr>
      <w:r>
        <w:br w:type="page"/>
      </w:r>
    </w:p>
    <w:p w14:paraId="1E76E7AE" w14:textId="77777777" w:rsidR="0024534D" w:rsidRDefault="0024534D" w:rsidP="0024534D">
      <w:pPr>
        <w:suppressAutoHyphens w:val="0"/>
        <w:autoSpaceDN/>
        <w:jc w:val="right"/>
        <w:textAlignment w:val="auto"/>
        <w:rPr>
          <w:b/>
          <w:bCs/>
        </w:rPr>
      </w:pPr>
      <w:r w:rsidRPr="00F102D9">
        <w:rPr>
          <w:b/>
          <w:bCs/>
        </w:rPr>
        <w:lastRenderedPageBreak/>
        <w:t>Pirkimo sąlygų 3 priedas</w:t>
      </w:r>
    </w:p>
    <w:p w14:paraId="52A2C372" w14:textId="77777777" w:rsidR="0024534D" w:rsidRDefault="0024534D" w:rsidP="0024534D">
      <w:pPr>
        <w:suppressAutoHyphens w:val="0"/>
        <w:autoSpaceDN/>
        <w:jc w:val="right"/>
        <w:textAlignment w:val="auto"/>
        <w:rPr>
          <w:b/>
          <w:bCs/>
        </w:rPr>
      </w:pPr>
    </w:p>
    <w:p w14:paraId="4930BFF5" w14:textId="77777777" w:rsidR="0024534D" w:rsidRDefault="0024534D" w:rsidP="0024534D">
      <w:pPr>
        <w:suppressAutoHyphens w:val="0"/>
        <w:autoSpaceDN/>
        <w:jc w:val="right"/>
        <w:textAlignment w:val="auto"/>
        <w:rPr>
          <w:b/>
          <w:bCs/>
        </w:rPr>
      </w:pPr>
    </w:p>
    <w:p w14:paraId="6E410825" w14:textId="77777777" w:rsidR="0024534D" w:rsidRDefault="0024534D" w:rsidP="0024534D">
      <w:pPr>
        <w:suppressAutoHyphens w:val="0"/>
        <w:autoSpaceDN/>
        <w:jc w:val="right"/>
        <w:textAlignment w:val="auto"/>
        <w:rPr>
          <w:b/>
          <w:bCs/>
        </w:rPr>
      </w:pPr>
    </w:p>
    <w:p w14:paraId="4FE27418" w14:textId="77777777" w:rsidR="0024534D" w:rsidRPr="00F102D9" w:rsidRDefault="0024534D" w:rsidP="0024534D">
      <w:pPr>
        <w:suppressAutoHyphens w:val="0"/>
        <w:autoSpaceDN/>
        <w:spacing w:line="360" w:lineRule="auto"/>
        <w:jc w:val="center"/>
        <w:textAlignment w:val="auto"/>
        <w:rPr>
          <w:b/>
          <w:bCs/>
        </w:rPr>
      </w:pPr>
      <w:r w:rsidRPr="00F102D9">
        <w:rPr>
          <w:b/>
          <w:bCs/>
        </w:rPr>
        <w:t>PIRKIMO SUTARTIES PROJEKTAS</w:t>
      </w:r>
    </w:p>
    <w:p w14:paraId="3D8C91EA" w14:textId="77777777" w:rsidR="0024534D" w:rsidRDefault="0024534D" w:rsidP="0024534D">
      <w:pPr>
        <w:suppressAutoHyphens w:val="0"/>
        <w:autoSpaceDN/>
        <w:jc w:val="center"/>
        <w:textAlignment w:val="auto"/>
      </w:pPr>
      <w:r w:rsidRPr="00F102D9">
        <w:t>Pirkimo sutarties projektas pateikiamas atskiru failu prie pirkimo dokumentų</w:t>
      </w:r>
      <w:r>
        <w:t>.</w:t>
      </w:r>
    </w:p>
    <w:p w14:paraId="52A1A655" w14:textId="77777777" w:rsidR="006166A1" w:rsidRDefault="006166A1" w:rsidP="0024534D">
      <w:pPr>
        <w:suppressAutoHyphens w:val="0"/>
        <w:autoSpaceDN/>
        <w:textAlignment w:val="auto"/>
      </w:pPr>
    </w:p>
    <w:p w14:paraId="7CDE7585" w14:textId="7120E446" w:rsidR="006166A1" w:rsidRDefault="006166A1" w:rsidP="006166A1">
      <w:pPr>
        <w:rPr>
          <w:b/>
          <w:bCs/>
          <w:smallCaps/>
        </w:rPr>
      </w:pPr>
    </w:p>
    <w:p w14:paraId="6C08AC8A" w14:textId="77777777" w:rsidR="006166A1" w:rsidRDefault="006166A1" w:rsidP="006166A1">
      <w:pPr>
        <w:rPr>
          <w:b/>
          <w:bCs/>
          <w:smallCaps/>
        </w:rPr>
      </w:pPr>
    </w:p>
    <w:p w14:paraId="033CFF45" w14:textId="49BC4A89" w:rsidR="0024534D" w:rsidRDefault="0024534D">
      <w:pPr>
        <w:suppressAutoHyphens w:val="0"/>
        <w:autoSpaceDN/>
        <w:textAlignment w:val="auto"/>
        <w:rPr>
          <w:b/>
          <w:bCs/>
          <w:smallCaps/>
        </w:rPr>
      </w:pPr>
      <w:r>
        <w:rPr>
          <w:b/>
          <w:bCs/>
          <w:smallCaps/>
        </w:rPr>
        <w:br w:type="page"/>
      </w:r>
    </w:p>
    <w:p w14:paraId="3D89EB84" w14:textId="1819D626" w:rsidR="0024534D" w:rsidRPr="005E085E" w:rsidRDefault="0024534D" w:rsidP="0024534D">
      <w:pPr>
        <w:ind w:firstLine="709"/>
        <w:jc w:val="right"/>
        <w:rPr>
          <w:b/>
          <w:bCs/>
        </w:rPr>
      </w:pPr>
      <w:r w:rsidRPr="005E085E">
        <w:rPr>
          <w:b/>
          <w:bCs/>
        </w:rPr>
        <w:lastRenderedPageBreak/>
        <w:t xml:space="preserve">Pirkimo  sąlygų </w:t>
      </w:r>
      <w:r>
        <w:rPr>
          <w:b/>
          <w:bCs/>
        </w:rPr>
        <w:t>4</w:t>
      </w:r>
      <w:r w:rsidRPr="005E085E">
        <w:rPr>
          <w:b/>
          <w:bCs/>
        </w:rPr>
        <w:t xml:space="preserve"> priedas</w:t>
      </w:r>
    </w:p>
    <w:p w14:paraId="6F1D07E8" w14:textId="77777777" w:rsidR="0024534D" w:rsidRDefault="0024534D" w:rsidP="0024534D">
      <w:pPr>
        <w:ind w:firstLine="709"/>
        <w:jc w:val="both"/>
      </w:pPr>
    </w:p>
    <w:p w14:paraId="47C55122" w14:textId="77777777" w:rsidR="0024534D" w:rsidRDefault="0024534D" w:rsidP="0024534D">
      <w:pPr>
        <w:ind w:firstLine="709"/>
        <w:jc w:val="both"/>
      </w:pPr>
    </w:p>
    <w:p w14:paraId="77C656F2" w14:textId="77777777" w:rsidR="0024534D" w:rsidRDefault="0024534D" w:rsidP="0024534D">
      <w:pPr>
        <w:ind w:firstLine="709"/>
        <w:jc w:val="both"/>
      </w:pPr>
    </w:p>
    <w:p w14:paraId="0F027AB4" w14:textId="77777777" w:rsidR="0024534D" w:rsidRDefault="0024534D" w:rsidP="0024534D">
      <w:pPr>
        <w:spacing w:after="120"/>
        <w:ind w:firstLine="709"/>
        <w:jc w:val="center"/>
      </w:pPr>
      <w:r w:rsidRPr="00F23257">
        <w:rPr>
          <w:b/>
          <w:bCs/>
        </w:rPr>
        <w:t>TIEKĖJŲ PAŠALINIMO PAGRINDAI IR JŲ NEBUVIMĄ PATVIRTINANTYS DOKUMENTAI (1 LENTELĖ)</w:t>
      </w:r>
    </w:p>
    <w:p w14:paraId="6D29F75F" w14:textId="77777777" w:rsidR="0024534D" w:rsidRDefault="0024534D" w:rsidP="0024534D">
      <w:pPr>
        <w:spacing w:line="360" w:lineRule="auto"/>
        <w:ind w:firstLine="709"/>
        <w:jc w:val="center"/>
      </w:pPr>
      <w:r>
        <w:t>P</w:t>
      </w:r>
      <w:r w:rsidRPr="00991A34">
        <w:t>ateikiam</w:t>
      </w:r>
      <w:r>
        <w:t>a</w:t>
      </w:r>
      <w:r w:rsidRPr="00991A34">
        <w:t xml:space="preserve"> atskiru failu prie pirkimo dokumentų.</w:t>
      </w:r>
    </w:p>
    <w:p w14:paraId="57844C4D" w14:textId="77777777" w:rsidR="006166A1" w:rsidRPr="006166A1" w:rsidRDefault="006166A1" w:rsidP="006166A1">
      <w:pPr>
        <w:rPr>
          <w:b/>
          <w:bCs/>
          <w:smallCaps/>
        </w:rPr>
      </w:pPr>
    </w:p>
    <w:p w14:paraId="5FE43BE4" w14:textId="77777777" w:rsidR="00D949E8" w:rsidRDefault="00D949E8" w:rsidP="00F311A2">
      <w:pPr>
        <w:pStyle w:val="Tvarkostekstas"/>
        <w:numPr>
          <w:ilvl w:val="0"/>
          <w:numId w:val="0"/>
        </w:numPr>
        <w:spacing w:after="240"/>
        <w:jc w:val="right"/>
        <w:rPr>
          <w:bCs/>
        </w:rPr>
      </w:pPr>
    </w:p>
    <w:p w14:paraId="46408586" w14:textId="77777777" w:rsidR="00D949E8" w:rsidRDefault="00D949E8" w:rsidP="00F311A2">
      <w:pPr>
        <w:pStyle w:val="Tvarkostekstas"/>
        <w:numPr>
          <w:ilvl w:val="0"/>
          <w:numId w:val="0"/>
        </w:numPr>
        <w:spacing w:after="240"/>
        <w:jc w:val="right"/>
        <w:rPr>
          <w:bCs/>
        </w:rPr>
      </w:pPr>
    </w:p>
    <w:p w14:paraId="5F2AC427" w14:textId="77777777" w:rsidR="00D949E8" w:rsidRDefault="00D949E8" w:rsidP="00F311A2">
      <w:pPr>
        <w:pStyle w:val="Tvarkostekstas"/>
        <w:numPr>
          <w:ilvl w:val="0"/>
          <w:numId w:val="0"/>
        </w:numPr>
        <w:spacing w:after="240"/>
        <w:jc w:val="right"/>
        <w:rPr>
          <w:bCs/>
        </w:rPr>
      </w:pPr>
    </w:p>
    <w:p w14:paraId="3E498F60" w14:textId="77777777" w:rsidR="00D949E8" w:rsidRDefault="00D949E8" w:rsidP="00F311A2">
      <w:pPr>
        <w:pStyle w:val="Tvarkostekstas"/>
        <w:numPr>
          <w:ilvl w:val="0"/>
          <w:numId w:val="0"/>
        </w:numPr>
        <w:spacing w:after="240"/>
        <w:jc w:val="right"/>
        <w:rPr>
          <w:bCs/>
        </w:rPr>
      </w:pPr>
    </w:p>
    <w:p w14:paraId="632D14F9" w14:textId="77777777" w:rsidR="00D949E8" w:rsidRDefault="00D949E8" w:rsidP="00F311A2">
      <w:pPr>
        <w:pStyle w:val="Tvarkostekstas"/>
        <w:numPr>
          <w:ilvl w:val="0"/>
          <w:numId w:val="0"/>
        </w:numPr>
        <w:spacing w:after="240"/>
        <w:jc w:val="right"/>
        <w:rPr>
          <w:bCs/>
        </w:rPr>
      </w:pPr>
    </w:p>
    <w:p w14:paraId="04FD5A03" w14:textId="77777777" w:rsidR="00D949E8" w:rsidRDefault="00D949E8" w:rsidP="00F311A2">
      <w:pPr>
        <w:pStyle w:val="Tvarkostekstas"/>
        <w:numPr>
          <w:ilvl w:val="0"/>
          <w:numId w:val="0"/>
        </w:numPr>
        <w:spacing w:after="240"/>
        <w:jc w:val="right"/>
        <w:rPr>
          <w:bCs/>
        </w:rPr>
      </w:pPr>
    </w:p>
    <w:p w14:paraId="7F442056" w14:textId="77777777" w:rsidR="00D949E8" w:rsidRDefault="00D949E8" w:rsidP="00F311A2">
      <w:pPr>
        <w:pStyle w:val="Tvarkostekstas"/>
        <w:numPr>
          <w:ilvl w:val="0"/>
          <w:numId w:val="0"/>
        </w:numPr>
        <w:spacing w:after="240"/>
        <w:jc w:val="right"/>
        <w:rPr>
          <w:bCs/>
        </w:rPr>
      </w:pPr>
    </w:p>
    <w:p w14:paraId="615D74B7" w14:textId="77777777" w:rsidR="00D949E8" w:rsidRDefault="00D949E8" w:rsidP="00F311A2">
      <w:pPr>
        <w:pStyle w:val="Tvarkostekstas"/>
        <w:numPr>
          <w:ilvl w:val="0"/>
          <w:numId w:val="0"/>
        </w:numPr>
        <w:spacing w:after="240"/>
        <w:jc w:val="right"/>
        <w:rPr>
          <w:bCs/>
        </w:rPr>
      </w:pPr>
    </w:p>
    <w:p w14:paraId="74ABE936" w14:textId="77777777" w:rsidR="00D949E8" w:rsidRDefault="00D949E8" w:rsidP="00F311A2">
      <w:pPr>
        <w:pStyle w:val="Tvarkostekstas"/>
        <w:numPr>
          <w:ilvl w:val="0"/>
          <w:numId w:val="0"/>
        </w:numPr>
        <w:spacing w:after="240"/>
        <w:jc w:val="right"/>
        <w:rPr>
          <w:bCs/>
        </w:rPr>
      </w:pPr>
    </w:p>
    <w:p w14:paraId="6DE2F131" w14:textId="77777777" w:rsidR="00D949E8" w:rsidRDefault="00D949E8" w:rsidP="00F311A2">
      <w:pPr>
        <w:pStyle w:val="Tvarkostekstas"/>
        <w:numPr>
          <w:ilvl w:val="0"/>
          <w:numId w:val="0"/>
        </w:numPr>
        <w:spacing w:after="240"/>
        <w:jc w:val="right"/>
        <w:rPr>
          <w:bCs/>
        </w:rPr>
      </w:pPr>
    </w:p>
    <w:p w14:paraId="170DB218" w14:textId="77777777" w:rsidR="00D949E8" w:rsidRDefault="00D949E8" w:rsidP="00F311A2">
      <w:pPr>
        <w:pStyle w:val="Tvarkostekstas"/>
        <w:numPr>
          <w:ilvl w:val="0"/>
          <w:numId w:val="0"/>
        </w:numPr>
        <w:spacing w:after="240"/>
        <w:jc w:val="right"/>
        <w:rPr>
          <w:bCs/>
        </w:rPr>
      </w:pPr>
    </w:p>
    <w:p w14:paraId="5EAC56C2" w14:textId="77777777" w:rsidR="00D949E8" w:rsidRDefault="00D949E8" w:rsidP="00F311A2">
      <w:pPr>
        <w:pStyle w:val="Tvarkostekstas"/>
        <w:numPr>
          <w:ilvl w:val="0"/>
          <w:numId w:val="0"/>
        </w:numPr>
        <w:spacing w:after="240"/>
        <w:jc w:val="right"/>
        <w:rPr>
          <w:bCs/>
        </w:rPr>
      </w:pPr>
    </w:p>
    <w:p w14:paraId="6F767C95" w14:textId="77777777" w:rsidR="00D949E8" w:rsidRDefault="00D949E8" w:rsidP="00F311A2">
      <w:pPr>
        <w:pStyle w:val="Tvarkostekstas"/>
        <w:numPr>
          <w:ilvl w:val="0"/>
          <w:numId w:val="0"/>
        </w:numPr>
        <w:spacing w:after="240"/>
        <w:jc w:val="right"/>
        <w:rPr>
          <w:bCs/>
        </w:rPr>
      </w:pPr>
    </w:p>
    <w:p w14:paraId="36C990E6" w14:textId="77777777" w:rsidR="00D949E8" w:rsidRDefault="00D949E8" w:rsidP="00F311A2">
      <w:pPr>
        <w:pStyle w:val="Tvarkostekstas"/>
        <w:numPr>
          <w:ilvl w:val="0"/>
          <w:numId w:val="0"/>
        </w:numPr>
        <w:spacing w:after="240"/>
        <w:jc w:val="right"/>
        <w:rPr>
          <w:bCs/>
        </w:rPr>
      </w:pPr>
    </w:p>
    <w:p w14:paraId="45EA0598" w14:textId="77777777" w:rsidR="00D949E8" w:rsidRDefault="00D949E8" w:rsidP="00F311A2">
      <w:pPr>
        <w:pStyle w:val="Tvarkostekstas"/>
        <w:numPr>
          <w:ilvl w:val="0"/>
          <w:numId w:val="0"/>
        </w:numPr>
        <w:spacing w:after="240"/>
        <w:jc w:val="right"/>
        <w:rPr>
          <w:bCs/>
        </w:rPr>
      </w:pPr>
    </w:p>
    <w:p w14:paraId="2791ACE6" w14:textId="77777777" w:rsidR="00D949E8" w:rsidRDefault="00D949E8" w:rsidP="00F311A2">
      <w:pPr>
        <w:pStyle w:val="Tvarkostekstas"/>
        <w:numPr>
          <w:ilvl w:val="0"/>
          <w:numId w:val="0"/>
        </w:numPr>
        <w:spacing w:after="240"/>
        <w:jc w:val="right"/>
        <w:rPr>
          <w:bCs/>
        </w:rPr>
      </w:pPr>
    </w:p>
    <w:p w14:paraId="56F11CF9" w14:textId="77777777" w:rsidR="0024534D" w:rsidRDefault="0024534D" w:rsidP="00F311A2">
      <w:pPr>
        <w:pStyle w:val="Tvarkostekstas"/>
        <w:numPr>
          <w:ilvl w:val="0"/>
          <w:numId w:val="0"/>
        </w:numPr>
        <w:spacing w:after="240"/>
        <w:jc w:val="right"/>
        <w:rPr>
          <w:bCs/>
        </w:rPr>
      </w:pPr>
    </w:p>
    <w:p w14:paraId="16941E47" w14:textId="77777777" w:rsidR="0024534D" w:rsidRDefault="0024534D" w:rsidP="00F311A2">
      <w:pPr>
        <w:pStyle w:val="Tvarkostekstas"/>
        <w:numPr>
          <w:ilvl w:val="0"/>
          <w:numId w:val="0"/>
        </w:numPr>
        <w:spacing w:after="240"/>
        <w:jc w:val="right"/>
        <w:rPr>
          <w:bCs/>
        </w:rPr>
      </w:pPr>
    </w:p>
    <w:p w14:paraId="609F89B8" w14:textId="77777777" w:rsidR="0024534D" w:rsidRDefault="0024534D" w:rsidP="00F311A2">
      <w:pPr>
        <w:pStyle w:val="Tvarkostekstas"/>
        <w:numPr>
          <w:ilvl w:val="0"/>
          <w:numId w:val="0"/>
        </w:numPr>
        <w:spacing w:after="240"/>
        <w:jc w:val="right"/>
        <w:rPr>
          <w:bCs/>
        </w:rPr>
      </w:pPr>
    </w:p>
    <w:p w14:paraId="5728C285" w14:textId="77777777" w:rsidR="0024534D" w:rsidRDefault="0024534D" w:rsidP="00F311A2">
      <w:pPr>
        <w:pStyle w:val="Tvarkostekstas"/>
        <w:numPr>
          <w:ilvl w:val="0"/>
          <w:numId w:val="0"/>
        </w:numPr>
        <w:spacing w:after="240"/>
        <w:jc w:val="right"/>
        <w:rPr>
          <w:bCs/>
        </w:rPr>
      </w:pPr>
    </w:p>
    <w:p w14:paraId="178F8E16" w14:textId="77777777" w:rsidR="0024534D" w:rsidRDefault="0024534D" w:rsidP="00F311A2">
      <w:pPr>
        <w:pStyle w:val="Tvarkostekstas"/>
        <w:numPr>
          <w:ilvl w:val="0"/>
          <w:numId w:val="0"/>
        </w:numPr>
        <w:spacing w:after="240"/>
        <w:jc w:val="right"/>
        <w:rPr>
          <w:bCs/>
        </w:rPr>
      </w:pPr>
    </w:p>
    <w:p w14:paraId="3E8B604C" w14:textId="77777777" w:rsidR="0024534D" w:rsidRDefault="0024534D" w:rsidP="00F311A2">
      <w:pPr>
        <w:pStyle w:val="Tvarkostekstas"/>
        <w:numPr>
          <w:ilvl w:val="0"/>
          <w:numId w:val="0"/>
        </w:numPr>
        <w:spacing w:after="240"/>
        <w:jc w:val="right"/>
        <w:rPr>
          <w:bCs/>
        </w:rPr>
      </w:pPr>
    </w:p>
    <w:p w14:paraId="2F877C96" w14:textId="77777777" w:rsidR="0024534D" w:rsidRDefault="0024534D" w:rsidP="00F311A2">
      <w:pPr>
        <w:pStyle w:val="Tvarkostekstas"/>
        <w:numPr>
          <w:ilvl w:val="0"/>
          <w:numId w:val="0"/>
        </w:numPr>
        <w:spacing w:after="240"/>
        <w:jc w:val="right"/>
        <w:rPr>
          <w:bCs/>
        </w:rPr>
      </w:pPr>
    </w:p>
    <w:p w14:paraId="6DEBA432" w14:textId="77777777" w:rsidR="00D949E8" w:rsidRDefault="00D949E8" w:rsidP="00F311A2">
      <w:pPr>
        <w:pStyle w:val="Tvarkostekstas"/>
        <w:numPr>
          <w:ilvl w:val="0"/>
          <w:numId w:val="0"/>
        </w:numPr>
        <w:spacing w:after="240"/>
        <w:jc w:val="right"/>
        <w:rPr>
          <w:bCs/>
        </w:rPr>
      </w:pPr>
    </w:p>
    <w:p w14:paraId="10E1F10B" w14:textId="02BC7F1A" w:rsidR="003020F4" w:rsidRDefault="003020F4" w:rsidP="00772BD7">
      <w:pPr>
        <w:suppressAutoHyphens w:val="0"/>
        <w:autoSpaceDN/>
        <w:textAlignment w:val="auto"/>
        <w:rPr>
          <w:b/>
        </w:rPr>
      </w:pPr>
    </w:p>
    <w:p w14:paraId="3161B14A" w14:textId="725602E7" w:rsidR="00AA5C7B" w:rsidRDefault="00AA5C7B" w:rsidP="00621F79">
      <w:pPr>
        <w:suppressAutoHyphens w:val="0"/>
        <w:autoSpaceDN/>
        <w:jc w:val="right"/>
        <w:textAlignment w:val="auto"/>
        <w:rPr>
          <w:b/>
        </w:rPr>
      </w:pPr>
      <w:r w:rsidRPr="00AA5C7B">
        <w:rPr>
          <w:b/>
        </w:rPr>
        <w:t xml:space="preserve">Pirkimo sąlygų </w:t>
      </w:r>
      <w:r w:rsidR="00DE1456">
        <w:rPr>
          <w:b/>
        </w:rPr>
        <w:t>5</w:t>
      </w:r>
      <w:r w:rsidRPr="00AA5C7B">
        <w:rPr>
          <w:b/>
        </w:rPr>
        <w:t xml:space="preserve"> priedas</w:t>
      </w:r>
    </w:p>
    <w:p w14:paraId="271C4DB3" w14:textId="77777777" w:rsidR="00CA6180" w:rsidRDefault="00CA6180" w:rsidP="00621F79">
      <w:pPr>
        <w:suppressAutoHyphens w:val="0"/>
        <w:autoSpaceDN/>
        <w:jc w:val="right"/>
        <w:textAlignment w:val="auto"/>
        <w:rPr>
          <w:b/>
        </w:rPr>
      </w:pPr>
    </w:p>
    <w:p w14:paraId="6756BCA8" w14:textId="77777777" w:rsidR="00CA6180" w:rsidRDefault="00CA6180" w:rsidP="00621F79">
      <w:pPr>
        <w:suppressAutoHyphens w:val="0"/>
        <w:autoSpaceDN/>
        <w:jc w:val="right"/>
        <w:textAlignment w:val="auto"/>
        <w:rPr>
          <w:b/>
        </w:rPr>
      </w:pPr>
    </w:p>
    <w:p w14:paraId="2B1A3B0F" w14:textId="77777777" w:rsidR="00CA6180" w:rsidRPr="00736E24" w:rsidRDefault="00CA6180" w:rsidP="00CA6180">
      <w:pPr>
        <w:pStyle w:val="Paantrat"/>
        <w:spacing w:after="0" w:line="360" w:lineRule="auto"/>
        <w:jc w:val="center"/>
        <w:rPr>
          <w:rFonts w:ascii="Times New Roman" w:hAnsi="Times New Roman" w:cs="Times New Roman"/>
          <w:b/>
          <w:bCs/>
          <w:smallCaps/>
          <w:color w:val="auto"/>
          <w:sz w:val="24"/>
          <w:szCs w:val="24"/>
        </w:rPr>
      </w:pPr>
      <w:r w:rsidRPr="00736E24">
        <w:rPr>
          <w:rFonts w:ascii="Times New Roman" w:hAnsi="Times New Roman" w:cs="Times New Roman"/>
          <w:b/>
          <w:bCs/>
          <w:color w:val="auto"/>
          <w:sz w:val="24"/>
          <w:szCs w:val="24"/>
        </w:rPr>
        <w:t>EUROPOS BENDRASIS VIEŠŲJŲ PIRKIMŲ DOKUMENTAS</w:t>
      </w:r>
    </w:p>
    <w:p w14:paraId="28586BF8" w14:textId="77777777" w:rsidR="00CA6180" w:rsidRDefault="00CA6180" w:rsidP="00CA6180">
      <w:pPr>
        <w:spacing w:line="360" w:lineRule="auto"/>
        <w:ind w:firstLine="709"/>
        <w:jc w:val="center"/>
      </w:pPr>
      <w:r>
        <w:t>P</w:t>
      </w:r>
      <w:r w:rsidRPr="00991A34">
        <w:t>ateikiam</w:t>
      </w:r>
      <w:r>
        <w:t>a</w:t>
      </w:r>
      <w:r w:rsidRPr="00991A34">
        <w:t xml:space="preserve"> atskiru failu prie pirkimo dokumentų.</w:t>
      </w:r>
    </w:p>
    <w:p w14:paraId="10E1377C" w14:textId="77777777" w:rsidR="00CA6180" w:rsidRPr="00AA5C7B" w:rsidRDefault="00CA6180" w:rsidP="00621F79">
      <w:pPr>
        <w:suppressAutoHyphens w:val="0"/>
        <w:autoSpaceDN/>
        <w:jc w:val="right"/>
        <w:textAlignment w:val="auto"/>
        <w:rPr>
          <w:b/>
        </w:rPr>
      </w:pPr>
    </w:p>
    <w:p w14:paraId="6780AAC3" w14:textId="77777777" w:rsidR="00E62BA0" w:rsidRPr="00E62BA0" w:rsidRDefault="00E62BA0" w:rsidP="008A0ACC">
      <w:pPr>
        <w:suppressAutoHyphens w:val="0"/>
        <w:autoSpaceDN/>
        <w:textAlignment w:val="auto"/>
        <w:rPr>
          <w:szCs w:val="20"/>
          <w:lang w:eastAsia="lt-LT"/>
        </w:rPr>
      </w:pPr>
    </w:p>
    <w:p w14:paraId="47F5C4FE" w14:textId="77777777" w:rsidR="00E62BA0" w:rsidRPr="00E62BA0" w:rsidRDefault="00E62BA0" w:rsidP="00E62BA0">
      <w:pPr>
        <w:suppressAutoHyphens w:val="0"/>
        <w:autoSpaceDN/>
        <w:textAlignment w:val="auto"/>
        <w:rPr>
          <w:lang w:eastAsia="lt-LT"/>
        </w:rPr>
      </w:pPr>
    </w:p>
    <w:p w14:paraId="2DC47E51" w14:textId="1AD86521" w:rsidR="00232635" w:rsidRPr="00492BF1" w:rsidRDefault="00232635" w:rsidP="00492BF1">
      <w:pPr>
        <w:suppressAutoHyphens w:val="0"/>
        <w:autoSpaceDN/>
        <w:textAlignment w:val="auto"/>
        <w:rPr>
          <w:b/>
          <w:szCs w:val="20"/>
          <w:lang w:eastAsia="lt-LT"/>
        </w:rPr>
      </w:pPr>
    </w:p>
    <w:sectPr w:rsidR="00232635" w:rsidRPr="00492BF1" w:rsidSect="002358B9">
      <w:footerReference w:type="default" r:id="rId19"/>
      <w:pgSz w:w="11906" w:h="16838"/>
      <w:pgMar w:top="992"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4B70" w14:textId="77777777" w:rsidR="00757227" w:rsidRDefault="00757227">
      <w:r>
        <w:separator/>
      </w:r>
    </w:p>
  </w:endnote>
  <w:endnote w:type="continuationSeparator" w:id="0">
    <w:p w14:paraId="6D56CBF8" w14:textId="77777777" w:rsidR="00757227" w:rsidRDefault="0075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4B5381" w:rsidRDefault="004B5381">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4B5381" w:rsidRDefault="004B5381">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4B5381" w:rsidRDefault="004B5381">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4B5381" w:rsidRDefault="004B5381">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F8D1" w14:textId="77777777" w:rsidR="00757227" w:rsidRDefault="00757227">
      <w:r>
        <w:rPr>
          <w:color w:val="000000"/>
        </w:rPr>
        <w:separator/>
      </w:r>
    </w:p>
  </w:footnote>
  <w:footnote w:type="continuationSeparator" w:id="0">
    <w:p w14:paraId="1E309B6C" w14:textId="77777777" w:rsidR="00757227" w:rsidRDefault="00757227">
      <w:r>
        <w:continuationSeparator/>
      </w:r>
    </w:p>
  </w:footnote>
  <w:footnote w:id="1">
    <w:p w14:paraId="6400C074" w14:textId="77777777" w:rsidR="004F41F4" w:rsidRPr="00921581" w:rsidRDefault="004F41F4" w:rsidP="004F41F4">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0BE41336" w14:textId="77777777" w:rsidR="004F41F4" w:rsidRPr="00921581" w:rsidRDefault="004F41F4" w:rsidP="004F41F4">
      <w:pPr>
        <w:pStyle w:val="Puslapioinaostekstas"/>
        <w:rPr>
          <w:lang w:val="lt-LT"/>
        </w:rPr>
      </w:pPr>
      <w:r w:rsidRPr="00921581">
        <w:rPr>
          <w:rStyle w:val="Puslapioinaosnuoroda"/>
          <w:rFonts w:eastAsia="Calibri"/>
        </w:rPr>
        <w:footnoteRef/>
      </w:r>
      <w:r w:rsidRPr="00647F65">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070"/>
        </w:tabs>
        <w:ind w:left="1070" w:hanging="360"/>
      </w:pPr>
      <w:rPr>
        <w:rFonts w:ascii="Symbol" w:hAnsi="Symbol"/>
      </w:rPr>
    </w:lvl>
    <w:lvl w:ilvl="1">
      <w:start w:val="1"/>
      <w:numFmt w:val="decimal"/>
      <w:lvlText w:val="%1.%2."/>
      <w:lvlJc w:val="left"/>
      <w:pPr>
        <w:tabs>
          <w:tab w:val="num" w:pos="1502"/>
        </w:tabs>
        <w:ind w:left="1502" w:hanging="432"/>
      </w:pPr>
    </w:lvl>
    <w:lvl w:ilvl="2">
      <w:start w:val="1"/>
      <w:numFmt w:val="decimal"/>
      <w:lvlText w:val="%1.%2.%3."/>
      <w:lvlJc w:val="left"/>
      <w:pPr>
        <w:tabs>
          <w:tab w:val="num" w:pos="1934"/>
        </w:tabs>
        <w:ind w:left="1934" w:hanging="504"/>
      </w:pPr>
    </w:lvl>
    <w:lvl w:ilvl="3">
      <w:start w:val="1"/>
      <w:numFmt w:val="decimal"/>
      <w:lvlText w:val="%1.%2.%3.%4."/>
      <w:lvlJc w:val="left"/>
      <w:pPr>
        <w:tabs>
          <w:tab w:val="num" w:pos="2438"/>
        </w:tabs>
        <w:ind w:left="2438" w:hanging="648"/>
      </w:pPr>
    </w:lvl>
    <w:lvl w:ilvl="4">
      <w:start w:val="1"/>
      <w:numFmt w:val="decimal"/>
      <w:lvlText w:val="%1.%2.%3.%4.%5."/>
      <w:lvlJc w:val="left"/>
      <w:pPr>
        <w:tabs>
          <w:tab w:val="num" w:pos="2942"/>
        </w:tabs>
        <w:ind w:left="2942" w:hanging="792"/>
      </w:pPr>
    </w:lvl>
    <w:lvl w:ilvl="5">
      <w:start w:val="1"/>
      <w:numFmt w:val="decimal"/>
      <w:lvlText w:val="%1.%2.%3.%4.%5.%6."/>
      <w:lvlJc w:val="left"/>
      <w:pPr>
        <w:tabs>
          <w:tab w:val="num" w:pos="3446"/>
        </w:tabs>
        <w:ind w:left="3446" w:hanging="936"/>
      </w:pPr>
    </w:lvl>
    <w:lvl w:ilvl="6">
      <w:start w:val="1"/>
      <w:numFmt w:val="decimal"/>
      <w:lvlText w:val="%1.%2.%3.%4.%5.%6.%7."/>
      <w:lvlJc w:val="left"/>
      <w:pPr>
        <w:tabs>
          <w:tab w:val="num" w:pos="3950"/>
        </w:tabs>
        <w:ind w:left="3950" w:hanging="1080"/>
      </w:pPr>
    </w:lvl>
    <w:lvl w:ilvl="7">
      <w:start w:val="1"/>
      <w:numFmt w:val="decimal"/>
      <w:lvlText w:val="%1.%2.%3.%4.%5.%6.%7.%8."/>
      <w:lvlJc w:val="left"/>
      <w:pPr>
        <w:tabs>
          <w:tab w:val="num" w:pos="4454"/>
        </w:tabs>
        <w:ind w:left="4454" w:hanging="1224"/>
      </w:pPr>
    </w:lvl>
    <w:lvl w:ilvl="8">
      <w:start w:val="1"/>
      <w:numFmt w:val="decimal"/>
      <w:lvlText w:val="%1.%2.%3.%4.%5.%6.%7.%8.%9."/>
      <w:lvlJc w:val="left"/>
      <w:pPr>
        <w:tabs>
          <w:tab w:val="num" w:pos="5030"/>
        </w:tabs>
        <w:ind w:left="503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13A03926"/>
    <w:lvl w:ilvl="0">
      <w:start w:val="1"/>
      <w:numFmt w:val="decimal"/>
      <w:lvlText w:val="%1."/>
      <w:lvlJc w:val="left"/>
      <w:pPr>
        <w:ind w:left="786" w:hanging="360"/>
      </w:pPr>
      <w:rPr>
        <w:rFonts w:hint="default"/>
        <w:b w:val="0"/>
        <w:bCs w:val="0"/>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2138" w:hanging="720"/>
      </w:pPr>
      <w:rPr>
        <w:rFonts w:hint="default"/>
        <w:b w:val="0"/>
        <w:bCs w:val="0"/>
        <w:i w:val="0"/>
        <w:iCs/>
      </w:rPr>
    </w:lvl>
    <w:lvl w:ilvl="3">
      <w:start w:val="1"/>
      <w:numFmt w:val="decimal"/>
      <w:isLgl/>
      <w:lvlText w:val="%1.%2.%3.%4."/>
      <w:lvlJc w:val="left"/>
      <w:pPr>
        <w:ind w:left="4812" w:hanging="720"/>
      </w:pPr>
      <w:rPr>
        <w:rFonts w:hint="default"/>
      </w:rPr>
    </w:lvl>
    <w:lvl w:ilvl="4">
      <w:start w:val="1"/>
      <w:numFmt w:val="decimal"/>
      <w:isLgl/>
      <w:lvlText w:val="%1.%2.%3.%4.%5."/>
      <w:lvlJc w:val="left"/>
      <w:pPr>
        <w:ind w:left="6296" w:hanging="1080"/>
      </w:pPr>
      <w:rPr>
        <w:rFonts w:hint="default"/>
      </w:rPr>
    </w:lvl>
    <w:lvl w:ilvl="5">
      <w:start w:val="1"/>
      <w:numFmt w:val="decimal"/>
      <w:isLgl/>
      <w:lvlText w:val="%1.%2.%3.%4.%5.%6."/>
      <w:lvlJc w:val="left"/>
      <w:pPr>
        <w:ind w:left="7420" w:hanging="1080"/>
      </w:pPr>
      <w:rPr>
        <w:rFonts w:hint="default"/>
      </w:rPr>
    </w:lvl>
    <w:lvl w:ilvl="6">
      <w:start w:val="1"/>
      <w:numFmt w:val="decimal"/>
      <w:isLgl/>
      <w:lvlText w:val="%1.%2.%3.%4.%5.%6.%7."/>
      <w:lvlJc w:val="left"/>
      <w:pPr>
        <w:ind w:left="8904" w:hanging="1440"/>
      </w:pPr>
      <w:rPr>
        <w:rFonts w:hint="default"/>
      </w:rPr>
    </w:lvl>
    <w:lvl w:ilvl="7">
      <w:start w:val="1"/>
      <w:numFmt w:val="decimal"/>
      <w:isLgl/>
      <w:lvlText w:val="%1.%2.%3.%4.%5.%6.%7.%8."/>
      <w:lvlJc w:val="left"/>
      <w:pPr>
        <w:ind w:left="10028" w:hanging="1440"/>
      </w:pPr>
      <w:rPr>
        <w:rFonts w:hint="default"/>
      </w:rPr>
    </w:lvl>
    <w:lvl w:ilvl="8">
      <w:start w:val="1"/>
      <w:numFmt w:val="decimal"/>
      <w:isLgl/>
      <w:lvlText w:val="%1.%2.%3.%4.%5.%6.%7.%8.%9."/>
      <w:lvlJc w:val="left"/>
      <w:pPr>
        <w:ind w:left="11512" w:hanging="1800"/>
      </w:pPr>
      <w:rPr>
        <w:rFonts w:hint="default"/>
      </w:rPr>
    </w:lvl>
  </w:abstractNum>
  <w:abstractNum w:abstractNumId="1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5AA256DE"/>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67323C9C"/>
    <w:multiLevelType w:val="multilevel"/>
    <w:tmpl w:val="7408EC1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1936"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B308D25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713" w:hanging="720"/>
      </w:pPr>
      <w:rPr>
        <w:rFonts w:hint="default"/>
        <w:b w:val="0"/>
        <w:bCs w:val="0"/>
        <w:color w:val="auto"/>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9433"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266617598">
    <w:abstractNumId w:val="2"/>
  </w:num>
  <w:num w:numId="2" w16cid:durableId="272826368">
    <w:abstractNumId w:val="19"/>
  </w:num>
  <w:num w:numId="3" w16cid:durableId="872883625">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390298975">
    <w:abstractNumId w:val="3"/>
  </w:num>
  <w:num w:numId="5" w16cid:durableId="701632825">
    <w:abstractNumId w:val="24"/>
  </w:num>
  <w:num w:numId="6" w16cid:durableId="1979540">
    <w:abstractNumId w:val="11"/>
  </w:num>
  <w:num w:numId="7" w16cid:durableId="310982695">
    <w:abstractNumId w:val="21"/>
  </w:num>
  <w:num w:numId="8" w16cid:durableId="1332372571">
    <w:abstractNumId w:val="4"/>
  </w:num>
  <w:num w:numId="9" w16cid:durableId="600375929">
    <w:abstractNumId w:val="25"/>
  </w:num>
  <w:num w:numId="10" w16cid:durableId="1059211526">
    <w:abstractNumId w:val="29"/>
  </w:num>
  <w:num w:numId="11" w16cid:durableId="437138007">
    <w:abstractNumId w:val="6"/>
  </w:num>
  <w:num w:numId="12" w16cid:durableId="1478179665">
    <w:abstractNumId w:val="10"/>
  </w:num>
  <w:num w:numId="13" w16cid:durableId="1189762049">
    <w:abstractNumId w:val="14"/>
  </w:num>
  <w:num w:numId="14" w16cid:durableId="1705211365">
    <w:abstractNumId w:val="16"/>
  </w:num>
  <w:num w:numId="15" w16cid:durableId="2100787834">
    <w:abstractNumId w:val="15"/>
  </w:num>
  <w:num w:numId="16" w16cid:durableId="1081102953">
    <w:abstractNumId w:val="18"/>
  </w:num>
  <w:num w:numId="17" w16cid:durableId="1438676573">
    <w:abstractNumId w:val="31"/>
  </w:num>
  <w:num w:numId="18" w16cid:durableId="895967916">
    <w:abstractNumId w:val="27"/>
  </w:num>
  <w:num w:numId="19" w16cid:durableId="938413216">
    <w:abstractNumId w:val="30"/>
  </w:num>
  <w:num w:numId="20" w16cid:durableId="1258247889">
    <w:abstractNumId w:val="26"/>
  </w:num>
  <w:num w:numId="21" w16cid:durableId="1728795781">
    <w:abstractNumId w:val="8"/>
  </w:num>
  <w:num w:numId="22" w16cid:durableId="502205272">
    <w:abstractNumId w:val="23"/>
  </w:num>
  <w:num w:numId="23" w16cid:durableId="1461262308">
    <w:abstractNumId w:val="12"/>
  </w:num>
  <w:num w:numId="24" w16cid:durableId="1647470528">
    <w:abstractNumId w:val="9"/>
  </w:num>
  <w:num w:numId="25" w16cid:durableId="654644753">
    <w:abstractNumId w:val="1"/>
  </w:num>
  <w:num w:numId="26" w16cid:durableId="301883896">
    <w:abstractNumId w:val="28"/>
  </w:num>
  <w:num w:numId="27" w16cid:durableId="1246454448">
    <w:abstractNumId w:val="13"/>
  </w:num>
  <w:num w:numId="28" w16cid:durableId="1846937385">
    <w:abstractNumId w:val="17"/>
  </w:num>
  <w:num w:numId="29" w16cid:durableId="1702364548">
    <w:abstractNumId w:val="20"/>
  </w:num>
  <w:num w:numId="30" w16cid:durableId="1079056174">
    <w:abstractNumId w:val="7"/>
  </w:num>
  <w:num w:numId="31" w16cid:durableId="1176772743">
    <w:abstractNumId w:val="22"/>
  </w:num>
  <w:num w:numId="32" w16cid:durableId="79279200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25"/>
    <w:rsid w:val="00000D21"/>
    <w:rsid w:val="000017D5"/>
    <w:rsid w:val="00001D91"/>
    <w:rsid w:val="00001FAE"/>
    <w:rsid w:val="00002AD5"/>
    <w:rsid w:val="00002DB6"/>
    <w:rsid w:val="000030AA"/>
    <w:rsid w:val="0000312C"/>
    <w:rsid w:val="00003444"/>
    <w:rsid w:val="00003587"/>
    <w:rsid w:val="0000420E"/>
    <w:rsid w:val="0000451E"/>
    <w:rsid w:val="000055CF"/>
    <w:rsid w:val="000059CD"/>
    <w:rsid w:val="000059DF"/>
    <w:rsid w:val="00005F73"/>
    <w:rsid w:val="000068AD"/>
    <w:rsid w:val="00006A07"/>
    <w:rsid w:val="00006C07"/>
    <w:rsid w:val="000071F1"/>
    <w:rsid w:val="000078D6"/>
    <w:rsid w:val="00007AD2"/>
    <w:rsid w:val="00007DA1"/>
    <w:rsid w:val="0001018F"/>
    <w:rsid w:val="00010518"/>
    <w:rsid w:val="0001053A"/>
    <w:rsid w:val="000105DD"/>
    <w:rsid w:val="00010A3D"/>
    <w:rsid w:val="00011417"/>
    <w:rsid w:val="00011538"/>
    <w:rsid w:val="000119D1"/>
    <w:rsid w:val="00011A57"/>
    <w:rsid w:val="00011DE2"/>
    <w:rsid w:val="00012EE5"/>
    <w:rsid w:val="00013BF4"/>
    <w:rsid w:val="00014260"/>
    <w:rsid w:val="0001514C"/>
    <w:rsid w:val="0001519A"/>
    <w:rsid w:val="00015D1E"/>
    <w:rsid w:val="000164BC"/>
    <w:rsid w:val="000169BB"/>
    <w:rsid w:val="000171EF"/>
    <w:rsid w:val="0001746F"/>
    <w:rsid w:val="00017B8F"/>
    <w:rsid w:val="000201CE"/>
    <w:rsid w:val="0002042C"/>
    <w:rsid w:val="00020701"/>
    <w:rsid w:val="000214A6"/>
    <w:rsid w:val="000215BF"/>
    <w:rsid w:val="00021755"/>
    <w:rsid w:val="0002187A"/>
    <w:rsid w:val="0002248E"/>
    <w:rsid w:val="00022774"/>
    <w:rsid w:val="00022775"/>
    <w:rsid w:val="0002286E"/>
    <w:rsid w:val="00022B78"/>
    <w:rsid w:val="00023F25"/>
    <w:rsid w:val="0002403E"/>
    <w:rsid w:val="000248C1"/>
    <w:rsid w:val="00024BDA"/>
    <w:rsid w:val="00025492"/>
    <w:rsid w:val="00025722"/>
    <w:rsid w:val="00025C11"/>
    <w:rsid w:val="00025E3D"/>
    <w:rsid w:val="00026470"/>
    <w:rsid w:val="00026929"/>
    <w:rsid w:val="00026E9F"/>
    <w:rsid w:val="00027039"/>
    <w:rsid w:val="000270CA"/>
    <w:rsid w:val="00027463"/>
    <w:rsid w:val="0002766F"/>
    <w:rsid w:val="0002775A"/>
    <w:rsid w:val="00027C7B"/>
    <w:rsid w:val="00027CC4"/>
    <w:rsid w:val="000304A3"/>
    <w:rsid w:val="00030752"/>
    <w:rsid w:val="00030B56"/>
    <w:rsid w:val="00030D53"/>
    <w:rsid w:val="00030F23"/>
    <w:rsid w:val="000311CB"/>
    <w:rsid w:val="000312B4"/>
    <w:rsid w:val="00031BCC"/>
    <w:rsid w:val="00032449"/>
    <w:rsid w:val="00032619"/>
    <w:rsid w:val="00032689"/>
    <w:rsid w:val="00032A71"/>
    <w:rsid w:val="00033218"/>
    <w:rsid w:val="000334B7"/>
    <w:rsid w:val="000338C8"/>
    <w:rsid w:val="000338F5"/>
    <w:rsid w:val="00033B6F"/>
    <w:rsid w:val="00034622"/>
    <w:rsid w:val="00034742"/>
    <w:rsid w:val="000351FD"/>
    <w:rsid w:val="00035561"/>
    <w:rsid w:val="000355F9"/>
    <w:rsid w:val="00035926"/>
    <w:rsid w:val="00036768"/>
    <w:rsid w:val="000368C8"/>
    <w:rsid w:val="0003773B"/>
    <w:rsid w:val="00037FD2"/>
    <w:rsid w:val="00040864"/>
    <w:rsid w:val="00040BA5"/>
    <w:rsid w:val="00040BFE"/>
    <w:rsid w:val="00040D80"/>
    <w:rsid w:val="0004105F"/>
    <w:rsid w:val="00041479"/>
    <w:rsid w:val="00041997"/>
    <w:rsid w:val="000425F6"/>
    <w:rsid w:val="0004292A"/>
    <w:rsid w:val="000434F7"/>
    <w:rsid w:val="00043587"/>
    <w:rsid w:val="00043C01"/>
    <w:rsid w:val="000449B1"/>
    <w:rsid w:val="00044FAB"/>
    <w:rsid w:val="000456C7"/>
    <w:rsid w:val="00045F8C"/>
    <w:rsid w:val="00045F8D"/>
    <w:rsid w:val="0004651A"/>
    <w:rsid w:val="000467E3"/>
    <w:rsid w:val="000468A3"/>
    <w:rsid w:val="000468E0"/>
    <w:rsid w:val="00046D25"/>
    <w:rsid w:val="00046E3E"/>
    <w:rsid w:val="0005047E"/>
    <w:rsid w:val="00050CEA"/>
    <w:rsid w:val="000511EE"/>
    <w:rsid w:val="00051465"/>
    <w:rsid w:val="00051583"/>
    <w:rsid w:val="000520CE"/>
    <w:rsid w:val="0005212E"/>
    <w:rsid w:val="00052265"/>
    <w:rsid w:val="0005270F"/>
    <w:rsid w:val="000529F4"/>
    <w:rsid w:val="0005339E"/>
    <w:rsid w:val="00053781"/>
    <w:rsid w:val="000544CB"/>
    <w:rsid w:val="000545FB"/>
    <w:rsid w:val="000546AE"/>
    <w:rsid w:val="00054EA1"/>
    <w:rsid w:val="000552E1"/>
    <w:rsid w:val="000552FD"/>
    <w:rsid w:val="000555D6"/>
    <w:rsid w:val="00056010"/>
    <w:rsid w:val="0005605F"/>
    <w:rsid w:val="000562E1"/>
    <w:rsid w:val="000563B7"/>
    <w:rsid w:val="0005646D"/>
    <w:rsid w:val="00056547"/>
    <w:rsid w:val="000567A3"/>
    <w:rsid w:val="00056913"/>
    <w:rsid w:val="00056D37"/>
    <w:rsid w:val="00057E67"/>
    <w:rsid w:val="0006014A"/>
    <w:rsid w:val="000617B3"/>
    <w:rsid w:val="000621E0"/>
    <w:rsid w:val="00062730"/>
    <w:rsid w:val="000627BF"/>
    <w:rsid w:val="00063525"/>
    <w:rsid w:val="00063617"/>
    <w:rsid w:val="00063CB2"/>
    <w:rsid w:val="00063CD6"/>
    <w:rsid w:val="00064751"/>
    <w:rsid w:val="0006592E"/>
    <w:rsid w:val="00065DD2"/>
    <w:rsid w:val="00066158"/>
    <w:rsid w:val="000678FE"/>
    <w:rsid w:val="00067BD3"/>
    <w:rsid w:val="00070561"/>
    <w:rsid w:val="000707F1"/>
    <w:rsid w:val="00070E7E"/>
    <w:rsid w:val="00070FF1"/>
    <w:rsid w:val="00071159"/>
    <w:rsid w:val="0007191F"/>
    <w:rsid w:val="0007268D"/>
    <w:rsid w:val="00072A58"/>
    <w:rsid w:val="00073ABF"/>
    <w:rsid w:val="00073CDB"/>
    <w:rsid w:val="00074093"/>
    <w:rsid w:val="0007417E"/>
    <w:rsid w:val="000741C1"/>
    <w:rsid w:val="00075B56"/>
    <w:rsid w:val="00075C20"/>
    <w:rsid w:val="00075D13"/>
    <w:rsid w:val="00076050"/>
    <w:rsid w:val="0007633F"/>
    <w:rsid w:val="00076615"/>
    <w:rsid w:val="00076740"/>
    <w:rsid w:val="00076B0A"/>
    <w:rsid w:val="00076B9C"/>
    <w:rsid w:val="00076C66"/>
    <w:rsid w:val="000772A0"/>
    <w:rsid w:val="000772C3"/>
    <w:rsid w:val="00077489"/>
    <w:rsid w:val="00077B5E"/>
    <w:rsid w:val="00080151"/>
    <w:rsid w:val="000802FC"/>
    <w:rsid w:val="00080423"/>
    <w:rsid w:val="00080B7B"/>
    <w:rsid w:val="00080D87"/>
    <w:rsid w:val="000818DA"/>
    <w:rsid w:val="0008215E"/>
    <w:rsid w:val="00082A02"/>
    <w:rsid w:val="00082F60"/>
    <w:rsid w:val="00082FF3"/>
    <w:rsid w:val="0008314F"/>
    <w:rsid w:val="00083396"/>
    <w:rsid w:val="00083A89"/>
    <w:rsid w:val="00083C9D"/>
    <w:rsid w:val="000840BE"/>
    <w:rsid w:val="00084B52"/>
    <w:rsid w:val="00085230"/>
    <w:rsid w:val="00085589"/>
    <w:rsid w:val="00085658"/>
    <w:rsid w:val="00085DD3"/>
    <w:rsid w:val="0008645A"/>
    <w:rsid w:val="000865D6"/>
    <w:rsid w:val="00086759"/>
    <w:rsid w:val="00086BF0"/>
    <w:rsid w:val="00086D60"/>
    <w:rsid w:val="0008783A"/>
    <w:rsid w:val="00087C15"/>
    <w:rsid w:val="000915F1"/>
    <w:rsid w:val="00091A81"/>
    <w:rsid w:val="00091AE4"/>
    <w:rsid w:val="000925FF"/>
    <w:rsid w:val="0009391D"/>
    <w:rsid w:val="0009395A"/>
    <w:rsid w:val="00093D2E"/>
    <w:rsid w:val="00094D4C"/>
    <w:rsid w:val="00095700"/>
    <w:rsid w:val="00095896"/>
    <w:rsid w:val="00095906"/>
    <w:rsid w:val="00095AA6"/>
    <w:rsid w:val="00095EE0"/>
    <w:rsid w:val="00096090"/>
    <w:rsid w:val="0009688A"/>
    <w:rsid w:val="00096C25"/>
    <w:rsid w:val="000A03C7"/>
    <w:rsid w:val="000A080F"/>
    <w:rsid w:val="000A14BF"/>
    <w:rsid w:val="000A1A81"/>
    <w:rsid w:val="000A1CD3"/>
    <w:rsid w:val="000A1D51"/>
    <w:rsid w:val="000A2197"/>
    <w:rsid w:val="000A2452"/>
    <w:rsid w:val="000A30F4"/>
    <w:rsid w:val="000A30FF"/>
    <w:rsid w:val="000A328C"/>
    <w:rsid w:val="000A3867"/>
    <w:rsid w:val="000A3868"/>
    <w:rsid w:val="000A3DBB"/>
    <w:rsid w:val="000A4A53"/>
    <w:rsid w:val="000A4DAF"/>
    <w:rsid w:val="000A4E6D"/>
    <w:rsid w:val="000A519E"/>
    <w:rsid w:val="000A53C9"/>
    <w:rsid w:val="000A5C5F"/>
    <w:rsid w:val="000A5DB2"/>
    <w:rsid w:val="000A5E44"/>
    <w:rsid w:val="000A60FD"/>
    <w:rsid w:val="000A61EA"/>
    <w:rsid w:val="000A6CD7"/>
    <w:rsid w:val="000A6EFC"/>
    <w:rsid w:val="000A704C"/>
    <w:rsid w:val="000A70AA"/>
    <w:rsid w:val="000A7C55"/>
    <w:rsid w:val="000B04F7"/>
    <w:rsid w:val="000B171F"/>
    <w:rsid w:val="000B1C66"/>
    <w:rsid w:val="000B1E4C"/>
    <w:rsid w:val="000B2853"/>
    <w:rsid w:val="000B3252"/>
    <w:rsid w:val="000B3CB7"/>
    <w:rsid w:val="000B3CEF"/>
    <w:rsid w:val="000B3ECA"/>
    <w:rsid w:val="000B4511"/>
    <w:rsid w:val="000B4567"/>
    <w:rsid w:val="000B498A"/>
    <w:rsid w:val="000B4C0D"/>
    <w:rsid w:val="000B5002"/>
    <w:rsid w:val="000B56C1"/>
    <w:rsid w:val="000B5723"/>
    <w:rsid w:val="000B5D7E"/>
    <w:rsid w:val="000B5D9F"/>
    <w:rsid w:val="000B5F19"/>
    <w:rsid w:val="000B674A"/>
    <w:rsid w:val="000B6DC7"/>
    <w:rsid w:val="000B6FAB"/>
    <w:rsid w:val="000B7AEF"/>
    <w:rsid w:val="000B7B56"/>
    <w:rsid w:val="000B7C71"/>
    <w:rsid w:val="000C0042"/>
    <w:rsid w:val="000C051D"/>
    <w:rsid w:val="000C1E86"/>
    <w:rsid w:val="000C2095"/>
    <w:rsid w:val="000C2B59"/>
    <w:rsid w:val="000C2EB1"/>
    <w:rsid w:val="000C31B0"/>
    <w:rsid w:val="000C3278"/>
    <w:rsid w:val="000C39A4"/>
    <w:rsid w:val="000C39CB"/>
    <w:rsid w:val="000C46E8"/>
    <w:rsid w:val="000C5112"/>
    <w:rsid w:val="000C5280"/>
    <w:rsid w:val="000C5853"/>
    <w:rsid w:val="000C58F5"/>
    <w:rsid w:val="000C69A9"/>
    <w:rsid w:val="000C71CD"/>
    <w:rsid w:val="000C78F6"/>
    <w:rsid w:val="000C7B0C"/>
    <w:rsid w:val="000C7EBE"/>
    <w:rsid w:val="000D0048"/>
    <w:rsid w:val="000D0124"/>
    <w:rsid w:val="000D0460"/>
    <w:rsid w:val="000D1624"/>
    <w:rsid w:val="000D1992"/>
    <w:rsid w:val="000D1A2B"/>
    <w:rsid w:val="000D1BD3"/>
    <w:rsid w:val="000D1D65"/>
    <w:rsid w:val="000D1DFB"/>
    <w:rsid w:val="000D1EF6"/>
    <w:rsid w:val="000D2123"/>
    <w:rsid w:val="000D4913"/>
    <w:rsid w:val="000D5147"/>
    <w:rsid w:val="000D5C89"/>
    <w:rsid w:val="000D5D7D"/>
    <w:rsid w:val="000D62BC"/>
    <w:rsid w:val="000D685F"/>
    <w:rsid w:val="000D687E"/>
    <w:rsid w:val="000D6C05"/>
    <w:rsid w:val="000D7C6D"/>
    <w:rsid w:val="000D7D1D"/>
    <w:rsid w:val="000D7D8A"/>
    <w:rsid w:val="000E0331"/>
    <w:rsid w:val="000E0661"/>
    <w:rsid w:val="000E0D02"/>
    <w:rsid w:val="000E1240"/>
    <w:rsid w:val="000E146D"/>
    <w:rsid w:val="000E1B46"/>
    <w:rsid w:val="000E294B"/>
    <w:rsid w:val="000E2C31"/>
    <w:rsid w:val="000E2F89"/>
    <w:rsid w:val="000E30A1"/>
    <w:rsid w:val="000E343D"/>
    <w:rsid w:val="000E362B"/>
    <w:rsid w:val="000E3A02"/>
    <w:rsid w:val="000E431D"/>
    <w:rsid w:val="000E4774"/>
    <w:rsid w:val="000E5720"/>
    <w:rsid w:val="000E58FB"/>
    <w:rsid w:val="000E59ED"/>
    <w:rsid w:val="000E5D28"/>
    <w:rsid w:val="000E5DBC"/>
    <w:rsid w:val="000E5ECF"/>
    <w:rsid w:val="000E5F19"/>
    <w:rsid w:val="000E63B1"/>
    <w:rsid w:val="000E67E4"/>
    <w:rsid w:val="000E757C"/>
    <w:rsid w:val="000F0F28"/>
    <w:rsid w:val="000F16E4"/>
    <w:rsid w:val="000F1849"/>
    <w:rsid w:val="000F196D"/>
    <w:rsid w:val="000F1EB7"/>
    <w:rsid w:val="000F1EFB"/>
    <w:rsid w:val="000F3300"/>
    <w:rsid w:val="000F344E"/>
    <w:rsid w:val="000F3538"/>
    <w:rsid w:val="000F38CC"/>
    <w:rsid w:val="000F5615"/>
    <w:rsid w:val="000F57E2"/>
    <w:rsid w:val="000F5FE2"/>
    <w:rsid w:val="000F6142"/>
    <w:rsid w:val="000F624E"/>
    <w:rsid w:val="000F6483"/>
    <w:rsid w:val="000F6B58"/>
    <w:rsid w:val="000F6CA3"/>
    <w:rsid w:val="000F761B"/>
    <w:rsid w:val="000F76B4"/>
    <w:rsid w:val="000F7C52"/>
    <w:rsid w:val="00100157"/>
    <w:rsid w:val="001001FA"/>
    <w:rsid w:val="00100898"/>
    <w:rsid w:val="00100C6B"/>
    <w:rsid w:val="0010191B"/>
    <w:rsid w:val="00102285"/>
    <w:rsid w:val="00102DC9"/>
    <w:rsid w:val="001039CD"/>
    <w:rsid w:val="001039FE"/>
    <w:rsid w:val="001047AA"/>
    <w:rsid w:val="001048B2"/>
    <w:rsid w:val="00104FB0"/>
    <w:rsid w:val="00105098"/>
    <w:rsid w:val="00105901"/>
    <w:rsid w:val="00105BAA"/>
    <w:rsid w:val="001061E4"/>
    <w:rsid w:val="0010620F"/>
    <w:rsid w:val="001063E4"/>
    <w:rsid w:val="00106FBA"/>
    <w:rsid w:val="001071AE"/>
    <w:rsid w:val="00107DFF"/>
    <w:rsid w:val="00107E49"/>
    <w:rsid w:val="00111B06"/>
    <w:rsid w:val="001122C5"/>
    <w:rsid w:val="00113589"/>
    <w:rsid w:val="001137C0"/>
    <w:rsid w:val="00113902"/>
    <w:rsid w:val="00113ADF"/>
    <w:rsid w:val="00113D10"/>
    <w:rsid w:val="00113FCF"/>
    <w:rsid w:val="00114306"/>
    <w:rsid w:val="0011451E"/>
    <w:rsid w:val="00114779"/>
    <w:rsid w:val="00114CD1"/>
    <w:rsid w:val="00116725"/>
    <w:rsid w:val="001168F8"/>
    <w:rsid w:val="00116AB1"/>
    <w:rsid w:val="00116B95"/>
    <w:rsid w:val="00117626"/>
    <w:rsid w:val="00117649"/>
    <w:rsid w:val="0011791B"/>
    <w:rsid w:val="00117ABA"/>
    <w:rsid w:val="00117C07"/>
    <w:rsid w:val="00117F22"/>
    <w:rsid w:val="00120117"/>
    <w:rsid w:val="001207FF"/>
    <w:rsid w:val="0012111B"/>
    <w:rsid w:val="00121650"/>
    <w:rsid w:val="00121BB7"/>
    <w:rsid w:val="00121FDB"/>
    <w:rsid w:val="001221C9"/>
    <w:rsid w:val="00122334"/>
    <w:rsid w:val="00122421"/>
    <w:rsid w:val="00122F47"/>
    <w:rsid w:val="00122FEC"/>
    <w:rsid w:val="001231D3"/>
    <w:rsid w:val="001240F3"/>
    <w:rsid w:val="00124298"/>
    <w:rsid w:val="001246EC"/>
    <w:rsid w:val="00124D00"/>
    <w:rsid w:val="0012513D"/>
    <w:rsid w:val="001255CC"/>
    <w:rsid w:val="001255EC"/>
    <w:rsid w:val="00125B8C"/>
    <w:rsid w:val="00125C83"/>
    <w:rsid w:val="00126A32"/>
    <w:rsid w:val="0012715C"/>
    <w:rsid w:val="00127701"/>
    <w:rsid w:val="00127F44"/>
    <w:rsid w:val="001300D8"/>
    <w:rsid w:val="0013138D"/>
    <w:rsid w:val="001316B4"/>
    <w:rsid w:val="00131894"/>
    <w:rsid w:val="00131DB3"/>
    <w:rsid w:val="00131DFC"/>
    <w:rsid w:val="00132930"/>
    <w:rsid w:val="00133197"/>
    <w:rsid w:val="00133EF3"/>
    <w:rsid w:val="001341BA"/>
    <w:rsid w:val="0013423F"/>
    <w:rsid w:val="00134A2D"/>
    <w:rsid w:val="00134B2C"/>
    <w:rsid w:val="0013508F"/>
    <w:rsid w:val="0013535E"/>
    <w:rsid w:val="00135EA9"/>
    <w:rsid w:val="00136273"/>
    <w:rsid w:val="0013699D"/>
    <w:rsid w:val="00136B21"/>
    <w:rsid w:val="00136DC3"/>
    <w:rsid w:val="001378BC"/>
    <w:rsid w:val="00137B6A"/>
    <w:rsid w:val="00140192"/>
    <w:rsid w:val="001408CB"/>
    <w:rsid w:val="00140DA8"/>
    <w:rsid w:val="0014146B"/>
    <w:rsid w:val="00141501"/>
    <w:rsid w:val="001415AB"/>
    <w:rsid w:val="0014183D"/>
    <w:rsid w:val="00141AAE"/>
    <w:rsid w:val="00141AB7"/>
    <w:rsid w:val="00141B89"/>
    <w:rsid w:val="00141C9B"/>
    <w:rsid w:val="00141E73"/>
    <w:rsid w:val="0014291E"/>
    <w:rsid w:val="00142A03"/>
    <w:rsid w:val="00142CFC"/>
    <w:rsid w:val="001431D6"/>
    <w:rsid w:val="00143C56"/>
    <w:rsid w:val="00144000"/>
    <w:rsid w:val="0014402B"/>
    <w:rsid w:val="00144F71"/>
    <w:rsid w:val="00146742"/>
    <w:rsid w:val="001469F6"/>
    <w:rsid w:val="001473B2"/>
    <w:rsid w:val="00150073"/>
    <w:rsid w:val="00150301"/>
    <w:rsid w:val="0015044A"/>
    <w:rsid w:val="001515A9"/>
    <w:rsid w:val="00151BC4"/>
    <w:rsid w:val="001528F1"/>
    <w:rsid w:val="00152A63"/>
    <w:rsid w:val="00152C92"/>
    <w:rsid w:val="00152FE3"/>
    <w:rsid w:val="001535CE"/>
    <w:rsid w:val="00153999"/>
    <w:rsid w:val="00153E32"/>
    <w:rsid w:val="00153FDE"/>
    <w:rsid w:val="00154AAA"/>
    <w:rsid w:val="00154B22"/>
    <w:rsid w:val="00154DCA"/>
    <w:rsid w:val="001551E4"/>
    <w:rsid w:val="001555BF"/>
    <w:rsid w:val="001558F3"/>
    <w:rsid w:val="001559F5"/>
    <w:rsid w:val="00155A34"/>
    <w:rsid w:val="0015611C"/>
    <w:rsid w:val="00156AF5"/>
    <w:rsid w:val="00156D08"/>
    <w:rsid w:val="001570E0"/>
    <w:rsid w:val="0015764E"/>
    <w:rsid w:val="00157A07"/>
    <w:rsid w:val="0016017F"/>
    <w:rsid w:val="001601CF"/>
    <w:rsid w:val="001602AD"/>
    <w:rsid w:val="00160CEA"/>
    <w:rsid w:val="001630A3"/>
    <w:rsid w:val="00163113"/>
    <w:rsid w:val="001631BE"/>
    <w:rsid w:val="00163394"/>
    <w:rsid w:val="001637FA"/>
    <w:rsid w:val="00163A72"/>
    <w:rsid w:val="00163F67"/>
    <w:rsid w:val="0016498D"/>
    <w:rsid w:val="00164AF6"/>
    <w:rsid w:val="00165016"/>
    <w:rsid w:val="00165455"/>
    <w:rsid w:val="00166195"/>
    <w:rsid w:val="0016624B"/>
    <w:rsid w:val="00166897"/>
    <w:rsid w:val="00166D38"/>
    <w:rsid w:val="001673A1"/>
    <w:rsid w:val="001674AF"/>
    <w:rsid w:val="00167D34"/>
    <w:rsid w:val="00167FB1"/>
    <w:rsid w:val="00170CA9"/>
    <w:rsid w:val="00170D2E"/>
    <w:rsid w:val="00170F51"/>
    <w:rsid w:val="00171168"/>
    <w:rsid w:val="0017116F"/>
    <w:rsid w:val="0017145C"/>
    <w:rsid w:val="001719B0"/>
    <w:rsid w:val="00172301"/>
    <w:rsid w:val="00172C6E"/>
    <w:rsid w:val="00172DEA"/>
    <w:rsid w:val="0017324B"/>
    <w:rsid w:val="00173621"/>
    <w:rsid w:val="00173E6B"/>
    <w:rsid w:val="00173EAD"/>
    <w:rsid w:val="00174C2F"/>
    <w:rsid w:val="00175032"/>
    <w:rsid w:val="00175389"/>
    <w:rsid w:val="00176160"/>
    <w:rsid w:val="00176D13"/>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7A"/>
    <w:rsid w:val="001823A0"/>
    <w:rsid w:val="00182A4A"/>
    <w:rsid w:val="001830F5"/>
    <w:rsid w:val="001836CF"/>
    <w:rsid w:val="001836D4"/>
    <w:rsid w:val="001837F4"/>
    <w:rsid w:val="001838D8"/>
    <w:rsid w:val="00183DE7"/>
    <w:rsid w:val="00183E55"/>
    <w:rsid w:val="0018404E"/>
    <w:rsid w:val="001845BA"/>
    <w:rsid w:val="00184986"/>
    <w:rsid w:val="00184C01"/>
    <w:rsid w:val="00184CEE"/>
    <w:rsid w:val="0018524A"/>
    <w:rsid w:val="0018554E"/>
    <w:rsid w:val="00185B2C"/>
    <w:rsid w:val="00186254"/>
    <w:rsid w:val="00186CF2"/>
    <w:rsid w:val="00186F9E"/>
    <w:rsid w:val="00187746"/>
    <w:rsid w:val="00187CE4"/>
    <w:rsid w:val="00187D0B"/>
    <w:rsid w:val="00190642"/>
    <w:rsid w:val="00190C42"/>
    <w:rsid w:val="00190CFF"/>
    <w:rsid w:val="0019137D"/>
    <w:rsid w:val="00191BF6"/>
    <w:rsid w:val="00192239"/>
    <w:rsid w:val="001926D7"/>
    <w:rsid w:val="00192A76"/>
    <w:rsid w:val="00192B06"/>
    <w:rsid w:val="00193CD6"/>
    <w:rsid w:val="00193DAD"/>
    <w:rsid w:val="00193E8A"/>
    <w:rsid w:val="001944A3"/>
    <w:rsid w:val="00194918"/>
    <w:rsid w:val="001949CC"/>
    <w:rsid w:val="00194D28"/>
    <w:rsid w:val="00194F14"/>
    <w:rsid w:val="00195782"/>
    <w:rsid w:val="00195BE6"/>
    <w:rsid w:val="00195C38"/>
    <w:rsid w:val="0019623F"/>
    <w:rsid w:val="00196588"/>
    <w:rsid w:val="001968FE"/>
    <w:rsid w:val="00196D2C"/>
    <w:rsid w:val="0019700A"/>
    <w:rsid w:val="00197662"/>
    <w:rsid w:val="00197798"/>
    <w:rsid w:val="00197990"/>
    <w:rsid w:val="001A02DB"/>
    <w:rsid w:val="001A1A8D"/>
    <w:rsid w:val="001A1D40"/>
    <w:rsid w:val="001A26B7"/>
    <w:rsid w:val="001A3ACE"/>
    <w:rsid w:val="001A3C39"/>
    <w:rsid w:val="001A4FF9"/>
    <w:rsid w:val="001A5267"/>
    <w:rsid w:val="001A5645"/>
    <w:rsid w:val="001A61F7"/>
    <w:rsid w:val="001A622C"/>
    <w:rsid w:val="001A6961"/>
    <w:rsid w:val="001A6E7A"/>
    <w:rsid w:val="001A708F"/>
    <w:rsid w:val="001A70BB"/>
    <w:rsid w:val="001A71C0"/>
    <w:rsid w:val="001A7B34"/>
    <w:rsid w:val="001A7C00"/>
    <w:rsid w:val="001A7F4D"/>
    <w:rsid w:val="001B0727"/>
    <w:rsid w:val="001B09CA"/>
    <w:rsid w:val="001B1170"/>
    <w:rsid w:val="001B18B7"/>
    <w:rsid w:val="001B1986"/>
    <w:rsid w:val="001B1DAF"/>
    <w:rsid w:val="001B22C2"/>
    <w:rsid w:val="001B2F1A"/>
    <w:rsid w:val="001B52FD"/>
    <w:rsid w:val="001B5949"/>
    <w:rsid w:val="001B5B56"/>
    <w:rsid w:val="001B5D4B"/>
    <w:rsid w:val="001B653D"/>
    <w:rsid w:val="001B662B"/>
    <w:rsid w:val="001B6798"/>
    <w:rsid w:val="001B78D9"/>
    <w:rsid w:val="001B7E18"/>
    <w:rsid w:val="001C00DA"/>
    <w:rsid w:val="001C0337"/>
    <w:rsid w:val="001C033B"/>
    <w:rsid w:val="001C0340"/>
    <w:rsid w:val="001C099B"/>
    <w:rsid w:val="001C1A3E"/>
    <w:rsid w:val="001C2159"/>
    <w:rsid w:val="001C21E5"/>
    <w:rsid w:val="001C2F1F"/>
    <w:rsid w:val="001C33D4"/>
    <w:rsid w:val="001C361D"/>
    <w:rsid w:val="001C4547"/>
    <w:rsid w:val="001C4800"/>
    <w:rsid w:val="001C491D"/>
    <w:rsid w:val="001C564B"/>
    <w:rsid w:val="001C5692"/>
    <w:rsid w:val="001C5C1D"/>
    <w:rsid w:val="001C631E"/>
    <w:rsid w:val="001C6505"/>
    <w:rsid w:val="001C6589"/>
    <w:rsid w:val="001C671A"/>
    <w:rsid w:val="001C6EAE"/>
    <w:rsid w:val="001C7330"/>
    <w:rsid w:val="001D0262"/>
    <w:rsid w:val="001D040E"/>
    <w:rsid w:val="001D09D6"/>
    <w:rsid w:val="001D0C3A"/>
    <w:rsid w:val="001D1B6B"/>
    <w:rsid w:val="001D1EE4"/>
    <w:rsid w:val="001D242C"/>
    <w:rsid w:val="001D2E68"/>
    <w:rsid w:val="001D2E7F"/>
    <w:rsid w:val="001D3474"/>
    <w:rsid w:val="001D3510"/>
    <w:rsid w:val="001D4A76"/>
    <w:rsid w:val="001D4B4B"/>
    <w:rsid w:val="001D4D41"/>
    <w:rsid w:val="001D4DDF"/>
    <w:rsid w:val="001D5234"/>
    <w:rsid w:val="001D55A2"/>
    <w:rsid w:val="001D5C1E"/>
    <w:rsid w:val="001D5F17"/>
    <w:rsid w:val="001D6810"/>
    <w:rsid w:val="001D6CA4"/>
    <w:rsid w:val="001D6E5A"/>
    <w:rsid w:val="001D709F"/>
    <w:rsid w:val="001D7AAB"/>
    <w:rsid w:val="001D7D59"/>
    <w:rsid w:val="001E0427"/>
    <w:rsid w:val="001E08D6"/>
    <w:rsid w:val="001E0C3C"/>
    <w:rsid w:val="001E0DFE"/>
    <w:rsid w:val="001E11D4"/>
    <w:rsid w:val="001E1ADD"/>
    <w:rsid w:val="001E1CF4"/>
    <w:rsid w:val="001E2992"/>
    <w:rsid w:val="001E2C63"/>
    <w:rsid w:val="001E2CBE"/>
    <w:rsid w:val="001E3323"/>
    <w:rsid w:val="001E354F"/>
    <w:rsid w:val="001E3907"/>
    <w:rsid w:val="001E4F76"/>
    <w:rsid w:val="001E62D7"/>
    <w:rsid w:val="001E641C"/>
    <w:rsid w:val="001E6A78"/>
    <w:rsid w:val="001E6D17"/>
    <w:rsid w:val="001E738A"/>
    <w:rsid w:val="001E7BD6"/>
    <w:rsid w:val="001E7EF8"/>
    <w:rsid w:val="001E7F95"/>
    <w:rsid w:val="001F08B2"/>
    <w:rsid w:val="001F0A12"/>
    <w:rsid w:val="001F14BE"/>
    <w:rsid w:val="001F1621"/>
    <w:rsid w:val="001F2473"/>
    <w:rsid w:val="001F2A9F"/>
    <w:rsid w:val="001F33A9"/>
    <w:rsid w:val="001F3844"/>
    <w:rsid w:val="001F3E7B"/>
    <w:rsid w:val="001F4006"/>
    <w:rsid w:val="001F423A"/>
    <w:rsid w:val="001F4451"/>
    <w:rsid w:val="001F4540"/>
    <w:rsid w:val="001F4602"/>
    <w:rsid w:val="001F56BA"/>
    <w:rsid w:val="001F60F3"/>
    <w:rsid w:val="001F63D6"/>
    <w:rsid w:val="001F668A"/>
    <w:rsid w:val="001F69A7"/>
    <w:rsid w:val="001F6BB8"/>
    <w:rsid w:val="001F6FC7"/>
    <w:rsid w:val="001F7142"/>
    <w:rsid w:val="001F735A"/>
    <w:rsid w:val="001F74A4"/>
    <w:rsid w:val="001F7976"/>
    <w:rsid w:val="00200203"/>
    <w:rsid w:val="0020036B"/>
    <w:rsid w:val="0020043C"/>
    <w:rsid w:val="00200B0E"/>
    <w:rsid w:val="00200CBC"/>
    <w:rsid w:val="00200DE1"/>
    <w:rsid w:val="00201314"/>
    <w:rsid w:val="002014C8"/>
    <w:rsid w:val="002015D1"/>
    <w:rsid w:val="00201AB7"/>
    <w:rsid w:val="00201D5B"/>
    <w:rsid w:val="002027B1"/>
    <w:rsid w:val="00202A4C"/>
    <w:rsid w:val="0020355E"/>
    <w:rsid w:val="00203CC9"/>
    <w:rsid w:val="002051CF"/>
    <w:rsid w:val="0020556F"/>
    <w:rsid w:val="002059E3"/>
    <w:rsid w:val="0020624E"/>
    <w:rsid w:val="00206530"/>
    <w:rsid w:val="0020673A"/>
    <w:rsid w:val="00206891"/>
    <w:rsid w:val="00206A63"/>
    <w:rsid w:val="00206B35"/>
    <w:rsid w:val="00206DC6"/>
    <w:rsid w:val="00206E19"/>
    <w:rsid w:val="00207617"/>
    <w:rsid w:val="00207B8D"/>
    <w:rsid w:val="00207D07"/>
    <w:rsid w:val="002101DA"/>
    <w:rsid w:val="00210A67"/>
    <w:rsid w:val="00210E37"/>
    <w:rsid w:val="002110EC"/>
    <w:rsid w:val="002117B8"/>
    <w:rsid w:val="0021199A"/>
    <w:rsid w:val="002119E7"/>
    <w:rsid w:val="00211B21"/>
    <w:rsid w:val="00211F34"/>
    <w:rsid w:val="0021250D"/>
    <w:rsid w:val="002125C4"/>
    <w:rsid w:val="00213678"/>
    <w:rsid w:val="002138B5"/>
    <w:rsid w:val="002138EA"/>
    <w:rsid w:val="00213ECA"/>
    <w:rsid w:val="00214B81"/>
    <w:rsid w:val="00214E55"/>
    <w:rsid w:val="00215462"/>
    <w:rsid w:val="002155B6"/>
    <w:rsid w:val="00215697"/>
    <w:rsid w:val="00215EBE"/>
    <w:rsid w:val="00216140"/>
    <w:rsid w:val="002162F2"/>
    <w:rsid w:val="0021652F"/>
    <w:rsid w:val="00216C83"/>
    <w:rsid w:val="00216CA1"/>
    <w:rsid w:val="00217387"/>
    <w:rsid w:val="00217AF6"/>
    <w:rsid w:val="00217BC2"/>
    <w:rsid w:val="00217C0C"/>
    <w:rsid w:val="002204F9"/>
    <w:rsid w:val="00221143"/>
    <w:rsid w:val="0022213C"/>
    <w:rsid w:val="0022384E"/>
    <w:rsid w:val="00223E9A"/>
    <w:rsid w:val="00223F96"/>
    <w:rsid w:val="00224476"/>
    <w:rsid w:val="002247E4"/>
    <w:rsid w:val="0022484E"/>
    <w:rsid w:val="002270D4"/>
    <w:rsid w:val="00227246"/>
    <w:rsid w:val="002272F8"/>
    <w:rsid w:val="002278CB"/>
    <w:rsid w:val="00227A27"/>
    <w:rsid w:val="00230251"/>
    <w:rsid w:val="002303AA"/>
    <w:rsid w:val="002307C2"/>
    <w:rsid w:val="00230B84"/>
    <w:rsid w:val="00230DAC"/>
    <w:rsid w:val="0023121F"/>
    <w:rsid w:val="00231D84"/>
    <w:rsid w:val="002322B8"/>
    <w:rsid w:val="00232635"/>
    <w:rsid w:val="0023268C"/>
    <w:rsid w:val="00233907"/>
    <w:rsid w:val="00234950"/>
    <w:rsid w:val="002349BE"/>
    <w:rsid w:val="00235366"/>
    <w:rsid w:val="002358B9"/>
    <w:rsid w:val="00235DA2"/>
    <w:rsid w:val="00235E8A"/>
    <w:rsid w:val="00235EC2"/>
    <w:rsid w:val="00236CB7"/>
    <w:rsid w:val="00236DE7"/>
    <w:rsid w:val="00237413"/>
    <w:rsid w:val="00237720"/>
    <w:rsid w:val="00237940"/>
    <w:rsid w:val="00240144"/>
    <w:rsid w:val="00240815"/>
    <w:rsid w:val="00240CA4"/>
    <w:rsid w:val="00240D87"/>
    <w:rsid w:val="002415A4"/>
    <w:rsid w:val="002416B1"/>
    <w:rsid w:val="002425AA"/>
    <w:rsid w:val="00242CBF"/>
    <w:rsid w:val="00242D4E"/>
    <w:rsid w:val="00242FF2"/>
    <w:rsid w:val="00243307"/>
    <w:rsid w:val="00243582"/>
    <w:rsid w:val="00243CE7"/>
    <w:rsid w:val="00243E13"/>
    <w:rsid w:val="0024448A"/>
    <w:rsid w:val="00244730"/>
    <w:rsid w:val="00244C88"/>
    <w:rsid w:val="00244E75"/>
    <w:rsid w:val="00245305"/>
    <w:rsid w:val="0024534D"/>
    <w:rsid w:val="0024540C"/>
    <w:rsid w:val="00245BFE"/>
    <w:rsid w:val="0024672C"/>
    <w:rsid w:val="00246978"/>
    <w:rsid w:val="00246EBA"/>
    <w:rsid w:val="00247D53"/>
    <w:rsid w:val="002504C4"/>
    <w:rsid w:val="002505FD"/>
    <w:rsid w:val="00250662"/>
    <w:rsid w:val="00250A35"/>
    <w:rsid w:val="002513EB"/>
    <w:rsid w:val="00251858"/>
    <w:rsid w:val="00251CFF"/>
    <w:rsid w:val="002526D9"/>
    <w:rsid w:val="00252B05"/>
    <w:rsid w:val="00252E0F"/>
    <w:rsid w:val="00253175"/>
    <w:rsid w:val="00253AD9"/>
    <w:rsid w:val="00254750"/>
    <w:rsid w:val="002547C0"/>
    <w:rsid w:val="002549BC"/>
    <w:rsid w:val="00255080"/>
    <w:rsid w:val="00255C13"/>
    <w:rsid w:val="00255D47"/>
    <w:rsid w:val="00255F9D"/>
    <w:rsid w:val="002567FA"/>
    <w:rsid w:val="00256EE9"/>
    <w:rsid w:val="00256F0E"/>
    <w:rsid w:val="002570A6"/>
    <w:rsid w:val="00257C1E"/>
    <w:rsid w:val="002600F8"/>
    <w:rsid w:val="00260299"/>
    <w:rsid w:val="0026050F"/>
    <w:rsid w:val="002605FD"/>
    <w:rsid w:val="00260658"/>
    <w:rsid w:val="00260E20"/>
    <w:rsid w:val="002610AC"/>
    <w:rsid w:val="00261231"/>
    <w:rsid w:val="00261237"/>
    <w:rsid w:val="00262CA4"/>
    <w:rsid w:val="002639E4"/>
    <w:rsid w:val="00264589"/>
    <w:rsid w:val="0026491A"/>
    <w:rsid w:val="00264BA0"/>
    <w:rsid w:val="00264C5A"/>
    <w:rsid w:val="00264E15"/>
    <w:rsid w:val="00264F14"/>
    <w:rsid w:val="0026513F"/>
    <w:rsid w:val="00265261"/>
    <w:rsid w:val="00265A1F"/>
    <w:rsid w:val="00265F6D"/>
    <w:rsid w:val="002663D0"/>
    <w:rsid w:val="002664BD"/>
    <w:rsid w:val="00266A2C"/>
    <w:rsid w:val="00266E7C"/>
    <w:rsid w:val="00266EBF"/>
    <w:rsid w:val="002674A8"/>
    <w:rsid w:val="00267A70"/>
    <w:rsid w:val="00267BEF"/>
    <w:rsid w:val="002705D3"/>
    <w:rsid w:val="00270600"/>
    <w:rsid w:val="00270675"/>
    <w:rsid w:val="002706A7"/>
    <w:rsid w:val="00270881"/>
    <w:rsid w:val="00270BA2"/>
    <w:rsid w:val="00270F2F"/>
    <w:rsid w:val="00270FBE"/>
    <w:rsid w:val="00271330"/>
    <w:rsid w:val="00271331"/>
    <w:rsid w:val="002718EC"/>
    <w:rsid w:val="002719B5"/>
    <w:rsid w:val="00271D8F"/>
    <w:rsid w:val="00271E67"/>
    <w:rsid w:val="00272560"/>
    <w:rsid w:val="00272B3F"/>
    <w:rsid w:val="00272E48"/>
    <w:rsid w:val="002740C7"/>
    <w:rsid w:val="00274119"/>
    <w:rsid w:val="0027468C"/>
    <w:rsid w:val="00274716"/>
    <w:rsid w:val="0027496C"/>
    <w:rsid w:val="00274E94"/>
    <w:rsid w:val="00275C97"/>
    <w:rsid w:val="00275DFF"/>
    <w:rsid w:val="0027608F"/>
    <w:rsid w:val="00276B10"/>
    <w:rsid w:val="00276CDB"/>
    <w:rsid w:val="00276D20"/>
    <w:rsid w:val="002776CC"/>
    <w:rsid w:val="00277778"/>
    <w:rsid w:val="00277ACB"/>
    <w:rsid w:val="00280546"/>
    <w:rsid w:val="0028085A"/>
    <w:rsid w:val="00280EBB"/>
    <w:rsid w:val="00281E80"/>
    <w:rsid w:val="0028250D"/>
    <w:rsid w:val="002828BD"/>
    <w:rsid w:val="00282C2B"/>
    <w:rsid w:val="00282E99"/>
    <w:rsid w:val="0028302A"/>
    <w:rsid w:val="0028361A"/>
    <w:rsid w:val="00284325"/>
    <w:rsid w:val="00285832"/>
    <w:rsid w:val="00285ACC"/>
    <w:rsid w:val="00285FB1"/>
    <w:rsid w:val="002860B3"/>
    <w:rsid w:val="00286BEC"/>
    <w:rsid w:val="00286FF8"/>
    <w:rsid w:val="00291AB3"/>
    <w:rsid w:val="00292553"/>
    <w:rsid w:val="00292B75"/>
    <w:rsid w:val="00292CBC"/>
    <w:rsid w:val="00293096"/>
    <w:rsid w:val="0029337D"/>
    <w:rsid w:val="00293EB0"/>
    <w:rsid w:val="00293EDC"/>
    <w:rsid w:val="00294B9D"/>
    <w:rsid w:val="00294D7C"/>
    <w:rsid w:val="00294FC0"/>
    <w:rsid w:val="0029504A"/>
    <w:rsid w:val="00295249"/>
    <w:rsid w:val="002955B4"/>
    <w:rsid w:val="002963AF"/>
    <w:rsid w:val="0029654F"/>
    <w:rsid w:val="00296763"/>
    <w:rsid w:val="0029754A"/>
    <w:rsid w:val="002A006D"/>
    <w:rsid w:val="002A05F9"/>
    <w:rsid w:val="002A0B40"/>
    <w:rsid w:val="002A0CB4"/>
    <w:rsid w:val="002A1451"/>
    <w:rsid w:val="002A1804"/>
    <w:rsid w:val="002A19F8"/>
    <w:rsid w:val="002A1EA1"/>
    <w:rsid w:val="002A2006"/>
    <w:rsid w:val="002A2B73"/>
    <w:rsid w:val="002A31F9"/>
    <w:rsid w:val="002A38A4"/>
    <w:rsid w:val="002A3BFB"/>
    <w:rsid w:val="002A3D69"/>
    <w:rsid w:val="002A4140"/>
    <w:rsid w:val="002A417D"/>
    <w:rsid w:val="002A4493"/>
    <w:rsid w:val="002A5F3B"/>
    <w:rsid w:val="002A65D7"/>
    <w:rsid w:val="002A67C8"/>
    <w:rsid w:val="002A6C41"/>
    <w:rsid w:val="002A760E"/>
    <w:rsid w:val="002A7B22"/>
    <w:rsid w:val="002A7B35"/>
    <w:rsid w:val="002A7DE8"/>
    <w:rsid w:val="002B0278"/>
    <w:rsid w:val="002B028D"/>
    <w:rsid w:val="002B052E"/>
    <w:rsid w:val="002B0657"/>
    <w:rsid w:val="002B12FE"/>
    <w:rsid w:val="002B1EF1"/>
    <w:rsid w:val="002B1F75"/>
    <w:rsid w:val="002B2297"/>
    <w:rsid w:val="002B27B1"/>
    <w:rsid w:val="002B29D1"/>
    <w:rsid w:val="002B2DB0"/>
    <w:rsid w:val="002B2F01"/>
    <w:rsid w:val="002B33EA"/>
    <w:rsid w:val="002B3961"/>
    <w:rsid w:val="002B3C9F"/>
    <w:rsid w:val="002B3DF3"/>
    <w:rsid w:val="002B4F08"/>
    <w:rsid w:val="002B5173"/>
    <w:rsid w:val="002B5375"/>
    <w:rsid w:val="002B5794"/>
    <w:rsid w:val="002B5C47"/>
    <w:rsid w:val="002B5C7E"/>
    <w:rsid w:val="002B6248"/>
    <w:rsid w:val="002B75D5"/>
    <w:rsid w:val="002B79F5"/>
    <w:rsid w:val="002B7AFE"/>
    <w:rsid w:val="002C01D2"/>
    <w:rsid w:val="002C02B3"/>
    <w:rsid w:val="002C0486"/>
    <w:rsid w:val="002C0980"/>
    <w:rsid w:val="002C0C30"/>
    <w:rsid w:val="002C15B8"/>
    <w:rsid w:val="002C1F46"/>
    <w:rsid w:val="002C22CE"/>
    <w:rsid w:val="002C2DF1"/>
    <w:rsid w:val="002C325C"/>
    <w:rsid w:val="002C3AA5"/>
    <w:rsid w:val="002C3AEB"/>
    <w:rsid w:val="002C49C7"/>
    <w:rsid w:val="002C5718"/>
    <w:rsid w:val="002C5C1F"/>
    <w:rsid w:val="002C6156"/>
    <w:rsid w:val="002C67B1"/>
    <w:rsid w:val="002C73D3"/>
    <w:rsid w:val="002C761A"/>
    <w:rsid w:val="002C7CFD"/>
    <w:rsid w:val="002C7D8E"/>
    <w:rsid w:val="002D06AD"/>
    <w:rsid w:val="002D0C6B"/>
    <w:rsid w:val="002D113D"/>
    <w:rsid w:val="002D1588"/>
    <w:rsid w:val="002D196D"/>
    <w:rsid w:val="002D1D57"/>
    <w:rsid w:val="002D24A4"/>
    <w:rsid w:val="002D2D96"/>
    <w:rsid w:val="002D3063"/>
    <w:rsid w:val="002D31E3"/>
    <w:rsid w:val="002D32A7"/>
    <w:rsid w:val="002D34CC"/>
    <w:rsid w:val="002D405F"/>
    <w:rsid w:val="002D43C3"/>
    <w:rsid w:val="002D4F10"/>
    <w:rsid w:val="002D51B5"/>
    <w:rsid w:val="002D5DBC"/>
    <w:rsid w:val="002D6D75"/>
    <w:rsid w:val="002E00A4"/>
    <w:rsid w:val="002E0279"/>
    <w:rsid w:val="002E0FD2"/>
    <w:rsid w:val="002E11C0"/>
    <w:rsid w:val="002E1850"/>
    <w:rsid w:val="002E204F"/>
    <w:rsid w:val="002E2678"/>
    <w:rsid w:val="002E2E5A"/>
    <w:rsid w:val="002E3712"/>
    <w:rsid w:val="002E3B61"/>
    <w:rsid w:val="002E3E11"/>
    <w:rsid w:val="002E4AB6"/>
    <w:rsid w:val="002E4F41"/>
    <w:rsid w:val="002E4FE8"/>
    <w:rsid w:val="002E6BD3"/>
    <w:rsid w:val="002E6C10"/>
    <w:rsid w:val="002E6D9D"/>
    <w:rsid w:val="002E7032"/>
    <w:rsid w:val="002E71B1"/>
    <w:rsid w:val="002E75D3"/>
    <w:rsid w:val="002E78FE"/>
    <w:rsid w:val="002E796A"/>
    <w:rsid w:val="002E7C5C"/>
    <w:rsid w:val="002E7CE8"/>
    <w:rsid w:val="002E7E1D"/>
    <w:rsid w:val="002F029E"/>
    <w:rsid w:val="002F0381"/>
    <w:rsid w:val="002F09FE"/>
    <w:rsid w:val="002F0B90"/>
    <w:rsid w:val="002F0DB1"/>
    <w:rsid w:val="002F0FF7"/>
    <w:rsid w:val="002F11EB"/>
    <w:rsid w:val="002F1C40"/>
    <w:rsid w:val="002F2527"/>
    <w:rsid w:val="002F27C6"/>
    <w:rsid w:val="002F3219"/>
    <w:rsid w:val="002F38BE"/>
    <w:rsid w:val="002F3B3A"/>
    <w:rsid w:val="002F3DC1"/>
    <w:rsid w:val="002F40BC"/>
    <w:rsid w:val="002F47A0"/>
    <w:rsid w:val="002F4EF9"/>
    <w:rsid w:val="002F583E"/>
    <w:rsid w:val="002F5C81"/>
    <w:rsid w:val="002F5D3E"/>
    <w:rsid w:val="002F659D"/>
    <w:rsid w:val="002F6AC6"/>
    <w:rsid w:val="002F6F64"/>
    <w:rsid w:val="002F72AE"/>
    <w:rsid w:val="002F74A6"/>
    <w:rsid w:val="002F778E"/>
    <w:rsid w:val="002F792C"/>
    <w:rsid w:val="002F7C90"/>
    <w:rsid w:val="002F7D77"/>
    <w:rsid w:val="003004FA"/>
    <w:rsid w:val="003008CD"/>
    <w:rsid w:val="003014FC"/>
    <w:rsid w:val="003020F4"/>
    <w:rsid w:val="003024E3"/>
    <w:rsid w:val="003025EB"/>
    <w:rsid w:val="00302681"/>
    <w:rsid w:val="00302B47"/>
    <w:rsid w:val="00302C77"/>
    <w:rsid w:val="00303555"/>
    <w:rsid w:val="00303B8D"/>
    <w:rsid w:val="00303D60"/>
    <w:rsid w:val="003049DE"/>
    <w:rsid w:val="00304CF0"/>
    <w:rsid w:val="00304E76"/>
    <w:rsid w:val="003054F1"/>
    <w:rsid w:val="00305CF7"/>
    <w:rsid w:val="00305D27"/>
    <w:rsid w:val="00305E94"/>
    <w:rsid w:val="0030668F"/>
    <w:rsid w:val="00306B1C"/>
    <w:rsid w:val="00306E66"/>
    <w:rsid w:val="00306FA0"/>
    <w:rsid w:val="003074F3"/>
    <w:rsid w:val="00307D4F"/>
    <w:rsid w:val="003100EA"/>
    <w:rsid w:val="00310121"/>
    <w:rsid w:val="003108CB"/>
    <w:rsid w:val="00310BEE"/>
    <w:rsid w:val="00310D47"/>
    <w:rsid w:val="003111F2"/>
    <w:rsid w:val="00311214"/>
    <w:rsid w:val="00311492"/>
    <w:rsid w:val="00311851"/>
    <w:rsid w:val="003128D5"/>
    <w:rsid w:val="00313A9E"/>
    <w:rsid w:val="00313F7E"/>
    <w:rsid w:val="003144AB"/>
    <w:rsid w:val="00315853"/>
    <w:rsid w:val="00315CA3"/>
    <w:rsid w:val="00315CB5"/>
    <w:rsid w:val="00315D1E"/>
    <w:rsid w:val="00315FB7"/>
    <w:rsid w:val="00316326"/>
    <w:rsid w:val="00316EF7"/>
    <w:rsid w:val="00317120"/>
    <w:rsid w:val="00317687"/>
    <w:rsid w:val="003178E9"/>
    <w:rsid w:val="00317A6A"/>
    <w:rsid w:val="00317E9B"/>
    <w:rsid w:val="0032006F"/>
    <w:rsid w:val="0032077E"/>
    <w:rsid w:val="00320DA3"/>
    <w:rsid w:val="00321164"/>
    <w:rsid w:val="00321757"/>
    <w:rsid w:val="00321925"/>
    <w:rsid w:val="00321CB0"/>
    <w:rsid w:val="00322039"/>
    <w:rsid w:val="00322509"/>
    <w:rsid w:val="003226F2"/>
    <w:rsid w:val="003234E3"/>
    <w:rsid w:val="00323C64"/>
    <w:rsid w:val="00323F01"/>
    <w:rsid w:val="00324B5D"/>
    <w:rsid w:val="00324D74"/>
    <w:rsid w:val="00326372"/>
    <w:rsid w:val="00326799"/>
    <w:rsid w:val="00326874"/>
    <w:rsid w:val="0032768F"/>
    <w:rsid w:val="00327AAF"/>
    <w:rsid w:val="003303B5"/>
    <w:rsid w:val="00331531"/>
    <w:rsid w:val="003317A4"/>
    <w:rsid w:val="00331EF7"/>
    <w:rsid w:val="00332113"/>
    <w:rsid w:val="00332835"/>
    <w:rsid w:val="00332E99"/>
    <w:rsid w:val="003331AB"/>
    <w:rsid w:val="003334E5"/>
    <w:rsid w:val="00333E92"/>
    <w:rsid w:val="0033430E"/>
    <w:rsid w:val="003348DE"/>
    <w:rsid w:val="00334AA3"/>
    <w:rsid w:val="003356C6"/>
    <w:rsid w:val="00336D43"/>
    <w:rsid w:val="003370AE"/>
    <w:rsid w:val="0033748E"/>
    <w:rsid w:val="00337621"/>
    <w:rsid w:val="00337B25"/>
    <w:rsid w:val="00337DE1"/>
    <w:rsid w:val="00337EDC"/>
    <w:rsid w:val="0034028D"/>
    <w:rsid w:val="00340399"/>
    <w:rsid w:val="003405C0"/>
    <w:rsid w:val="00341A59"/>
    <w:rsid w:val="00342372"/>
    <w:rsid w:val="003426C9"/>
    <w:rsid w:val="00342F60"/>
    <w:rsid w:val="00342FE2"/>
    <w:rsid w:val="003437E3"/>
    <w:rsid w:val="00343888"/>
    <w:rsid w:val="00343CEB"/>
    <w:rsid w:val="00343D62"/>
    <w:rsid w:val="00344B20"/>
    <w:rsid w:val="00344F51"/>
    <w:rsid w:val="003453FC"/>
    <w:rsid w:val="003458F6"/>
    <w:rsid w:val="00345ABD"/>
    <w:rsid w:val="00345DD9"/>
    <w:rsid w:val="00345F55"/>
    <w:rsid w:val="003463DC"/>
    <w:rsid w:val="0034653F"/>
    <w:rsid w:val="00346A88"/>
    <w:rsid w:val="00346AA8"/>
    <w:rsid w:val="00347225"/>
    <w:rsid w:val="00347390"/>
    <w:rsid w:val="00347A83"/>
    <w:rsid w:val="00347D06"/>
    <w:rsid w:val="00350DA9"/>
    <w:rsid w:val="003511BC"/>
    <w:rsid w:val="003514D4"/>
    <w:rsid w:val="00351876"/>
    <w:rsid w:val="00351B59"/>
    <w:rsid w:val="00351CB3"/>
    <w:rsid w:val="00351E2C"/>
    <w:rsid w:val="0035274F"/>
    <w:rsid w:val="00352C58"/>
    <w:rsid w:val="00352DB5"/>
    <w:rsid w:val="0035381E"/>
    <w:rsid w:val="00353E59"/>
    <w:rsid w:val="00354FDC"/>
    <w:rsid w:val="0035589E"/>
    <w:rsid w:val="00355B9D"/>
    <w:rsid w:val="003563D9"/>
    <w:rsid w:val="00356DC5"/>
    <w:rsid w:val="00356FCC"/>
    <w:rsid w:val="00357097"/>
    <w:rsid w:val="003570D6"/>
    <w:rsid w:val="00357566"/>
    <w:rsid w:val="00360619"/>
    <w:rsid w:val="00360DB9"/>
    <w:rsid w:val="00361539"/>
    <w:rsid w:val="00361638"/>
    <w:rsid w:val="003618FF"/>
    <w:rsid w:val="003620DC"/>
    <w:rsid w:val="0036271C"/>
    <w:rsid w:val="003629AF"/>
    <w:rsid w:val="00362BE1"/>
    <w:rsid w:val="003636F3"/>
    <w:rsid w:val="003639E5"/>
    <w:rsid w:val="00363BB5"/>
    <w:rsid w:val="00363E51"/>
    <w:rsid w:val="00364136"/>
    <w:rsid w:val="003664C2"/>
    <w:rsid w:val="00366978"/>
    <w:rsid w:val="0036732C"/>
    <w:rsid w:val="00367CC1"/>
    <w:rsid w:val="00370007"/>
    <w:rsid w:val="00370AF7"/>
    <w:rsid w:val="00370EB0"/>
    <w:rsid w:val="003710DE"/>
    <w:rsid w:val="003713DD"/>
    <w:rsid w:val="003714C9"/>
    <w:rsid w:val="00371C79"/>
    <w:rsid w:val="00372044"/>
    <w:rsid w:val="00372191"/>
    <w:rsid w:val="00372624"/>
    <w:rsid w:val="00372E32"/>
    <w:rsid w:val="00372EAA"/>
    <w:rsid w:val="00373CAD"/>
    <w:rsid w:val="0037401E"/>
    <w:rsid w:val="003746C7"/>
    <w:rsid w:val="00376470"/>
    <w:rsid w:val="00376487"/>
    <w:rsid w:val="00376B69"/>
    <w:rsid w:val="00376D25"/>
    <w:rsid w:val="00377CEF"/>
    <w:rsid w:val="003800A8"/>
    <w:rsid w:val="00380BBA"/>
    <w:rsid w:val="00380CB6"/>
    <w:rsid w:val="00381802"/>
    <w:rsid w:val="00381C46"/>
    <w:rsid w:val="00381C5E"/>
    <w:rsid w:val="00382572"/>
    <w:rsid w:val="003830AD"/>
    <w:rsid w:val="00383167"/>
    <w:rsid w:val="00383201"/>
    <w:rsid w:val="00383351"/>
    <w:rsid w:val="0038352E"/>
    <w:rsid w:val="00383EE7"/>
    <w:rsid w:val="003840ED"/>
    <w:rsid w:val="00384656"/>
    <w:rsid w:val="00384C42"/>
    <w:rsid w:val="00384EE7"/>
    <w:rsid w:val="0038521D"/>
    <w:rsid w:val="00385924"/>
    <w:rsid w:val="00385AA8"/>
    <w:rsid w:val="003863FF"/>
    <w:rsid w:val="00387386"/>
    <w:rsid w:val="003879D8"/>
    <w:rsid w:val="00387C91"/>
    <w:rsid w:val="00387EAB"/>
    <w:rsid w:val="00390024"/>
    <w:rsid w:val="003902FC"/>
    <w:rsid w:val="00390495"/>
    <w:rsid w:val="00390653"/>
    <w:rsid w:val="00391172"/>
    <w:rsid w:val="00391293"/>
    <w:rsid w:val="003914A9"/>
    <w:rsid w:val="00391AA0"/>
    <w:rsid w:val="00391D76"/>
    <w:rsid w:val="00392221"/>
    <w:rsid w:val="003927A0"/>
    <w:rsid w:val="003928B1"/>
    <w:rsid w:val="00392DE0"/>
    <w:rsid w:val="00393194"/>
    <w:rsid w:val="00393564"/>
    <w:rsid w:val="003936B8"/>
    <w:rsid w:val="003937DB"/>
    <w:rsid w:val="003939BE"/>
    <w:rsid w:val="00395506"/>
    <w:rsid w:val="0039577A"/>
    <w:rsid w:val="0039577F"/>
    <w:rsid w:val="00395C7C"/>
    <w:rsid w:val="00395E4B"/>
    <w:rsid w:val="0039623C"/>
    <w:rsid w:val="003964EE"/>
    <w:rsid w:val="00396651"/>
    <w:rsid w:val="0039708E"/>
    <w:rsid w:val="00397B91"/>
    <w:rsid w:val="003A048F"/>
    <w:rsid w:val="003A0A24"/>
    <w:rsid w:val="003A0C0F"/>
    <w:rsid w:val="003A1963"/>
    <w:rsid w:val="003A1E06"/>
    <w:rsid w:val="003A2165"/>
    <w:rsid w:val="003A2570"/>
    <w:rsid w:val="003A2BCE"/>
    <w:rsid w:val="003A38C3"/>
    <w:rsid w:val="003A4B8A"/>
    <w:rsid w:val="003A4E0D"/>
    <w:rsid w:val="003A4E2D"/>
    <w:rsid w:val="003A4EDD"/>
    <w:rsid w:val="003A56DC"/>
    <w:rsid w:val="003A5909"/>
    <w:rsid w:val="003A59A3"/>
    <w:rsid w:val="003A5D2E"/>
    <w:rsid w:val="003A60F5"/>
    <w:rsid w:val="003A62AE"/>
    <w:rsid w:val="003A668D"/>
    <w:rsid w:val="003A6764"/>
    <w:rsid w:val="003A7E57"/>
    <w:rsid w:val="003B0132"/>
    <w:rsid w:val="003B0292"/>
    <w:rsid w:val="003B06DA"/>
    <w:rsid w:val="003B0895"/>
    <w:rsid w:val="003B1E8F"/>
    <w:rsid w:val="003B2504"/>
    <w:rsid w:val="003B25FE"/>
    <w:rsid w:val="003B30F7"/>
    <w:rsid w:val="003B335E"/>
    <w:rsid w:val="003B3EDC"/>
    <w:rsid w:val="003B4246"/>
    <w:rsid w:val="003B42BE"/>
    <w:rsid w:val="003B432B"/>
    <w:rsid w:val="003B4379"/>
    <w:rsid w:val="003B45A4"/>
    <w:rsid w:val="003B591D"/>
    <w:rsid w:val="003B598A"/>
    <w:rsid w:val="003B5C4A"/>
    <w:rsid w:val="003B604B"/>
    <w:rsid w:val="003B6186"/>
    <w:rsid w:val="003B688E"/>
    <w:rsid w:val="003B691C"/>
    <w:rsid w:val="003B6CBC"/>
    <w:rsid w:val="003B6D75"/>
    <w:rsid w:val="003B7131"/>
    <w:rsid w:val="003B7292"/>
    <w:rsid w:val="003B73BC"/>
    <w:rsid w:val="003B74A6"/>
    <w:rsid w:val="003B7562"/>
    <w:rsid w:val="003B75C7"/>
    <w:rsid w:val="003B766D"/>
    <w:rsid w:val="003B77B1"/>
    <w:rsid w:val="003B7AB5"/>
    <w:rsid w:val="003B7BD3"/>
    <w:rsid w:val="003C08B7"/>
    <w:rsid w:val="003C0B4C"/>
    <w:rsid w:val="003C1408"/>
    <w:rsid w:val="003C1B50"/>
    <w:rsid w:val="003C1F6E"/>
    <w:rsid w:val="003C20A5"/>
    <w:rsid w:val="003C22D0"/>
    <w:rsid w:val="003C262A"/>
    <w:rsid w:val="003C2AE4"/>
    <w:rsid w:val="003C2BC4"/>
    <w:rsid w:val="003C2E2E"/>
    <w:rsid w:val="003C3051"/>
    <w:rsid w:val="003C30BD"/>
    <w:rsid w:val="003C328F"/>
    <w:rsid w:val="003C431C"/>
    <w:rsid w:val="003C4347"/>
    <w:rsid w:val="003C4457"/>
    <w:rsid w:val="003C5D6E"/>
    <w:rsid w:val="003C6516"/>
    <w:rsid w:val="003C6735"/>
    <w:rsid w:val="003C6EE7"/>
    <w:rsid w:val="003C74F8"/>
    <w:rsid w:val="003C7C33"/>
    <w:rsid w:val="003D0652"/>
    <w:rsid w:val="003D07C1"/>
    <w:rsid w:val="003D090C"/>
    <w:rsid w:val="003D18D8"/>
    <w:rsid w:val="003D26CA"/>
    <w:rsid w:val="003D2BB7"/>
    <w:rsid w:val="003D2C62"/>
    <w:rsid w:val="003D3781"/>
    <w:rsid w:val="003D41F5"/>
    <w:rsid w:val="003D444B"/>
    <w:rsid w:val="003D4991"/>
    <w:rsid w:val="003D49CF"/>
    <w:rsid w:val="003D5416"/>
    <w:rsid w:val="003D5494"/>
    <w:rsid w:val="003D54D8"/>
    <w:rsid w:val="003D5A46"/>
    <w:rsid w:val="003D5BED"/>
    <w:rsid w:val="003D5BFE"/>
    <w:rsid w:val="003D5C36"/>
    <w:rsid w:val="003D6093"/>
    <w:rsid w:val="003D6EF5"/>
    <w:rsid w:val="003D76BF"/>
    <w:rsid w:val="003E0270"/>
    <w:rsid w:val="003E078D"/>
    <w:rsid w:val="003E0A39"/>
    <w:rsid w:val="003E1045"/>
    <w:rsid w:val="003E10A1"/>
    <w:rsid w:val="003E15BD"/>
    <w:rsid w:val="003E1F6A"/>
    <w:rsid w:val="003E208D"/>
    <w:rsid w:val="003E2120"/>
    <w:rsid w:val="003E23B6"/>
    <w:rsid w:val="003E2459"/>
    <w:rsid w:val="003E25E9"/>
    <w:rsid w:val="003E28C4"/>
    <w:rsid w:val="003E2F24"/>
    <w:rsid w:val="003E33A8"/>
    <w:rsid w:val="003E349D"/>
    <w:rsid w:val="003E349E"/>
    <w:rsid w:val="003E3706"/>
    <w:rsid w:val="003E3823"/>
    <w:rsid w:val="003E391D"/>
    <w:rsid w:val="003E3A5B"/>
    <w:rsid w:val="003E3D1E"/>
    <w:rsid w:val="003E3EA8"/>
    <w:rsid w:val="003E5154"/>
    <w:rsid w:val="003E5A54"/>
    <w:rsid w:val="003E5E26"/>
    <w:rsid w:val="003E6B59"/>
    <w:rsid w:val="003E6F09"/>
    <w:rsid w:val="003E733A"/>
    <w:rsid w:val="003E7613"/>
    <w:rsid w:val="003F0093"/>
    <w:rsid w:val="003F0099"/>
    <w:rsid w:val="003F023A"/>
    <w:rsid w:val="003F0456"/>
    <w:rsid w:val="003F0A77"/>
    <w:rsid w:val="003F0B00"/>
    <w:rsid w:val="003F1BF4"/>
    <w:rsid w:val="003F24EB"/>
    <w:rsid w:val="003F25AB"/>
    <w:rsid w:val="003F2C35"/>
    <w:rsid w:val="003F316E"/>
    <w:rsid w:val="003F3229"/>
    <w:rsid w:val="003F3716"/>
    <w:rsid w:val="003F45AA"/>
    <w:rsid w:val="003F5648"/>
    <w:rsid w:val="003F5BA9"/>
    <w:rsid w:val="003F5C06"/>
    <w:rsid w:val="003F5EFB"/>
    <w:rsid w:val="003F68A4"/>
    <w:rsid w:val="003F7A22"/>
    <w:rsid w:val="003F7C83"/>
    <w:rsid w:val="00400257"/>
    <w:rsid w:val="004006E7"/>
    <w:rsid w:val="00400F57"/>
    <w:rsid w:val="00401876"/>
    <w:rsid w:val="00401ABE"/>
    <w:rsid w:val="00401EDA"/>
    <w:rsid w:val="00402A05"/>
    <w:rsid w:val="00403DD9"/>
    <w:rsid w:val="004040F3"/>
    <w:rsid w:val="00404FE3"/>
    <w:rsid w:val="00405DC6"/>
    <w:rsid w:val="00406078"/>
    <w:rsid w:val="0040644A"/>
    <w:rsid w:val="00406D72"/>
    <w:rsid w:val="00406FD6"/>
    <w:rsid w:val="004077BF"/>
    <w:rsid w:val="00407A5F"/>
    <w:rsid w:val="0041092F"/>
    <w:rsid w:val="00410E36"/>
    <w:rsid w:val="004111C3"/>
    <w:rsid w:val="004114DA"/>
    <w:rsid w:val="00412A1A"/>
    <w:rsid w:val="0041350B"/>
    <w:rsid w:val="004136A7"/>
    <w:rsid w:val="004139C4"/>
    <w:rsid w:val="00413D87"/>
    <w:rsid w:val="00414067"/>
    <w:rsid w:val="004140C9"/>
    <w:rsid w:val="00414908"/>
    <w:rsid w:val="00415BA9"/>
    <w:rsid w:val="004165B6"/>
    <w:rsid w:val="00416A13"/>
    <w:rsid w:val="00416DDC"/>
    <w:rsid w:val="00416F28"/>
    <w:rsid w:val="0041711B"/>
    <w:rsid w:val="004173E2"/>
    <w:rsid w:val="00417945"/>
    <w:rsid w:val="00420605"/>
    <w:rsid w:val="0042091D"/>
    <w:rsid w:val="00421BE8"/>
    <w:rsid w:val="0042221C"/>
    <w:rsid w:val="00422327"/>
    <w:rsid w:val="00422A36"/>
    <w:rsid w:val="00422F78"/>
    <w:rsid w:val="00422FC7"/>
    <w:rsid w:val="00423F2F"/>
    <w:rsid w:val="004245D9"/>
    <w:rsid w:val="004247C7"/>
    <w:rsid w:val="004248DC"/>
    <w:rsid w:val="00424DE1"/>
    <w:rsid w:val="00425213"/>
    <w:rsid w:val="004254FF"/>
    <w:rsid w:val="0042601A"/>
    <w:rsid w:val="004262E0"/>
    <w:rsid w:val="0042644E"/>
    <w:rsid w:val="004268E2"/>
    <w:rsid w:val="004276BE"/>
    <w:rsid w:val="00427CCD"/>
    <w:rsid w:val="00427EA7"/>
    <w:rsid w:val="004304C2"/>
    <w:rsid w:val="00430870"/>
    <w:rsid w:val="00430B56"/>
    <w:rsid w:val="00431695"/>
    <w:rsid w:val="004319D9"/>
    <w:rsid w:val="00432BBE"/>
    <w:rsid w:val="0043355A"/>
    <w:rsid w:val="004339E6"/>
    <w:rsid w:val="00433C90"/>
    <w:rsid w:val="0043423D"/>
    <w:rsid w:val="0043461E"/>
    <w:rsid w:val="00434926"/>
    <w:rsid w:val="00434A98"/>
    <w:rsid w:val="00434AEE"/>
    <w:rsid w:val="00434CD4"/>
    <w:rsid w:val="00434D03"/>
    <w:rsid w:val="004350BD"/>
    <w:rsid w:val="004359C9"/>
    <w:rsid w:val="00435C9E"/>
    <w:rsid w:val="0043612A"/>
    <w:rsid w:val="00436AD9"/>
    <w:rsid w:val="00436E59"/>
    <w:rsid w:val="0043712A"/>
    <w:rsid w:val="00437E34"/>
    <w:rsid w:val="004400E1"/>
    <w:rsid w:val="00440BFC"/>
    <w:rsid w:val="00440FEE"/>
    <w:rsid w:val="0044134E"/>
    <w:rsid w:val="00441D07"/>
    <w:rsid w:val="00442403"/>
    <w:rsid w:val="00443C40"/>
    <w:rsid w:val="00444072"/>
    <w:rsid w:val="00444A54"/>
    <w:rsid w:val="00444C59"/>
    <w:rsid w:val="00444D6C"/>
    <w:rsid w:val="00445059"/>
    <w:rsid w:val="004450AC"/>
    <w:rsid w:val="004453C1"/>
    <w:rsid w:val="00445702"/>
    <w:rsid w:val="00445AC4"/>
    <w:rsid w:val="00446592"/>
    <w:rsid w:val="0044670C"/>
    <w:rsid w:val="00446FF1"/>
    <w:rsid w:val="00447655"/>
    <w:rsid w:val="00450080"/>
    <w:rsid w:val="0045086E"/>
    <w:rsid w:val="00450C46"/>
    <w:rsid w:val="00450CB5"/>
    <w:rsid w:val="00450D42"/>
    <w:rsid w:val="004510EF"/>
    <w:rsid w:val="00451A9D"/>
    <w:rsid w:val="00451AA0"/>
    <w:rsid w:val="004523F0"/>
    <w:rsid w:val="0045261C"/>
    <w:rsid w:val="00452D44"/>
    <w:rsid w:val="00453018"/>
    <w:rsid w:val="004531E6"/>
    <w:rsid w:val="00453452"/>
    <w:rsid w:val="00454223"/>
    <w:rsid w:val="00454256"/>
    <w:rsid w:val="00455123"/>
    <w:rsid w:val="004553AC"/>
    <w:rsid w:val="00455977"/>
    <w:rsid w:val="00455A00"/>
    <w:rsid w:val="00455A47"/>
    <w:rsid w:val="00455CCF"/>
    <w:rsid w:val="00455DF9"/>
    <w:rsid w:val="0045647D"/>
    <w:rsid w:val="004568ED"/>
    <w:rsid w:val="0045791B"/>
    <w:rsid w:val="00460085"/>
    <w:rsid w:val="00460101"/>
    <w:rsid w:val="0046053E"/>
    <w:rsid w:val="00460638"/>
    <w:rsid w:val="00461AA0"/>
    <w:rsid w:val="00461B6D"/>
    <w:rsid w:val="0046240A"/>
    <w:rsid w:val="00462C22"/>
    <w:rsid w:val="00463581"/>
    <w:rsid w:val="00463B6A"/>
    <w:rsid w:val="00463C9C"/>
    <w:rsid w:val="0046450C"/>
    <w:rsid w:val="004648C6"/>
    <w:rsid w:val="0046514F"/>
    <w:rsid w:val="00465630"/>
    <w:rsid w:val="00465DEA"/>
    <w:rsid w:val="004661EE"/>
    <w:rsid w:val="00466A89"/>
    <w:rsid w:val="00466B60"/>
    <w:rsid w:val="00466DF4"/>
    <w:rsid w:val="00466F7E"/>
    <w:rsid w:val="004673DA"/>
    <w:rsid w:val="00467F88"/>
    <w:rsid w:val="0047028A"/>
    <w:rsid w:val="004705B5"/>
    <w:rsid w:val="00470D15"/>
    <w:rsid w:val="00470F61"/>
    <w:rsid w:val="00471813"/>
    <w:rsid w:val="00471E70"/>
    <w:rsid w:val="004721F4"/>
    <w:rsid w:val="00472609"/>
    <w:rsid w:val="00472AC9"/>
    <w:rsid w:val="00472B44"/>
    <w:rsid w:val="004734BA"/>
    <w:rsid w:val="00473F63"/>
    <w:rsid w:val="00474589"/>
    <w:rsid w:val="004745B8"/>
    <w:rsid w:val="00475028"/>
    <w:rsid w:val="00475196"/>
    <w:rsid w:val="004751D0"/>
    <w:rsid w:val="00475AC1"/>
    <w:rsid w:val="00475E57"/>
    <w:rsid w:val="004763E0"/>
    <w:rsid w:val="004763F4"/>
    <w:rsid w:val="00476490"/>
    <w:rsid w:val="00476604"/>
    <w:rsid w:val="004769E7"/>
    <w:rsid w:val="00476B0B"/>
    <w:rsid w:val="00476B18"/>
    <w:rsid w:val="00476D80"/>
    <w:rsid w:val="00476F79"/>
    <w:rsid w:val="00477413"/>
    <w:rsid w:val="00477CE2"/>
    <w:rsid w:val="0048088C"/>
    <w:rsid w:val="00480937"/>
    <w:rsid w:val="00480F74"/>
    <w:rsid w:val="004810CC"/>
    <w:rsid w:val="004814A6"/>
    <w:rsid w:val="004816BA"/>
    <w:rsid w:val="0048180B"/>
    <w:rsid w:val="004819FD"/>
    <w:rsid w:val="00481ACC"/>
    <w:rsid w:val="00482033"/>
    <w:rsid w:val="004835EF"/>
    <w:rsid w:val="004849F9"/>
    <w:rsid w:val="00484E9D"/>
    <w:rsid w:val="004851E7"/>
    <w:rsid w:val="00485266"/>
    <w:rsid w:val="004853FA"/>
    <w:rsid w:val="00486187"/>
    <w:rsid w:val="00486EC9"/>
    <w:rsid w:val="004872E3"/>
    <w:rsid w:val="0048782B"/>
    <w:rsid w:val="00490540"/>
    <w:rsid w:val="00490750"/>
    <w:rsid w:val="00490E86"/>
    <w:rsid w:val="00490EA5"/>
    <w:rsid w:val="0049133C"/>
    <w:rsid w:val="0049148C"/>
    <w:rsid w:val="00491785"/>
    <w:rsid w:val="004919EB"/>
    <w:rsid w:val="00492942"/>
    <w:rsid w:val="00492993"/>
    <w:rsid w:val="00492A4E"/>
    <w:rsid w:val="00492BF1"/>
    <w:rsid w:val="00492CBE"/>
    <w:rsid w:val="0049458D"/>
    <w:rsid w:val="00494858"/>
    <w:rsid w:val="0049520D"/>
    <w:rsid w:val="00495E7B"/>
    <w:rsid w:val="00496877"/>
    <w:rsid w:val="00496BC4"/>
    <w:rsid w:val="00496C13"/>
    <w:rsid w:val="00496D11"/>
    <w:rsid w:val="00497DB3"/>
    <w:rsid w:val="004A052F"/>
    <w:rsid w:val="004A0866"/>
    <w:rsid w:val="004A093E"/>
    <w:rsid w:val="004A0AF1"/>
    <w:rsid w:val="004A0D73"/>
    <w:rsid w:val="004A1DAB"/>
    <w:rsid w:val="004A1E75"/>
    <w:rsid w:val="004A1F23"/>
    <w:rsid w:val="004A23DA"/>
    <w:rsid w:val="004A26D9"/>
    <w:rsid w:val="004A296B"/>
    <w:rsid w:val="004A2E57"/>
    <w:rsid w:val="004A3A53"/>
    <w:rsid w:val="004A3F17"/>
    <w:rsid w:val="004A3F7A"/>
    <w:rsid w:val="004A4412"/>
    <w:rsid w:val="004A4608"/>
    <w:rsid w:val="004A4757"/>
    <w:rsid w:val="004A4C3C"/>
    <w:rsid w:val="004A4CC1"/>
    <w:rsid w:val="004A51B1"/>
    <w:rsid w:val="004A5E72"/>
    <w:rsid w:val="004A5EB3"/>
    <w:rsid w:val="004A5F00"/>
    <w:rsid w:val="004A63B8"/>
    <w:rsid w:val="004A6722"/>
    <w:rsid w:val="004A6910"/>
    <w:rsid w:val="004A6DF3"/>
    <w:rsid w:val="004A6FE4"/>
    <w:rsid w:val="004A7360"/>
    <w:rsid w:val="004A7367"/>
    <w:rsid w:val="004A79D3"/>
    <w:rsid w:val="004A7CCF"/>
    <w:rsid w:val="004B0CC7"/>
    <w:rsid w:val="004B0ECE"/>
    <w:rsid w:val="004B0F10"/>
    <w:rsid w:val="004B1101"/>
    <w:rsid w:val="004B1519"/>
    <w:rsid w:val="004B2111"/>
    <w:rsid w:val="004B28E2"/>
    <w:rsid w:val="004B2B4B"/>
    <w:rsid w:val="004B334E"/>
    <w:rsid w:val="004B3813"/>
    <w:rsid w:val="004B381C"/>
    <w:rsid w:val="004B3F03"/>
    <w:rsid w:val="004B4C5D"/>
    <w:rsid w:val="004B5381"/>
    <w:rsid w:val="004B583C"/>
    <w:rsid w:val="004B5C5A"/>
    <w:rsid w:val="004B5C67"/>
    <w:rsid w:val="004B5D59"/>
    <w:rsid w:val="004B5EA0"/>
    <w:rsid w:val="004B5FFA"/>
    <w:rsid w:val="004B6023"/>
    <w:rsid w:val="004B6634"/>
    <w:rsid w:val="004B7263"/>
    <w:rsid w:val="004B72DC"/>
    <w:rsid w:val="004B7697"/>
    <w:rsid w:val="004B76A9"/>
    <w:rsid w:val="004B7EA9"/>
    <w:rsid w:val="004C01B2"/>
    <w:rsid w:val="004C05AE"/>
    <w:rsid w:val="004C0BAF"/>
    <w:rsid w:val="004C0C32"/>
    <w:rsid w:val="004C0EB8"/>
    <w:rsid w:val="004C113E"/>
    <w:rsid w:val="004C16D2"/>
    <w:rsid w:val="004C1A66"/>
    <w:rsid w:val="004C2240"/>
    <w:rsid w:val="004C269F"/>
    <w:rsid w:val="004C2BA2"/>
    <w:rsid w:val="004C3879"/>
    <w:rsid w:val="004C4874"/>
    <w:rsid w:val="004C5CAA"/>
    <w:rsid w:val="004C5D07"/>
    <w:rsid w:val="004C65E1"/>
    <w:rsid w:val="004C7374"/>
    <w:rsid w:val="004C7B36"/>
    <w:rsid w:val="004C7C1D"/>
    <w:rsid w:val="004D0BC8"/>
    <w:rsid w:val="004D0C60"/>
    <w:rsid w:val="004D15CA"/>
    <w:rsid w:val="004D2443"/>
    <w:rsid w:val="004D2BF6"/>
    <w:rsid w:val="004D3A2F"/>
    <w:rsid w:val="004D3A75"/>
    <w:rsid w:val="004D411C"/>
    <w:rsid w:val="004D45E5"/>
    <w:rsid w:val="004D4898"/>
    <w:rsid w:val="004D4DD0"/>
    <w:rsid w:val="004D51E1"/>
    <w:rsid w:val="004D59D2"/>
    <w:rsid w:val="004D64D9"/>
    <w:rsid w:val="004D7447"/>
    <w:rsid w:val="004D7E52"/>
    <w:rsid w:val="004E0332"/>
    <w:rsid w:val="004E1A00"/>
    <w:rsid w:val="004E1A93"/>
    <w:rsid w:val="004E232A"/>
    <w:rsid w:val="004E25B9"/>
    <w:rsid w:val="004E2AC8"/>
    <w:rsid w:val="004E2E9E"/>
    <w:rsid w:val="004E2F11"/>
    <w:rsid w:val="004E30AD"/>
    <w:rsid w:val="004E3650"/>
    <w:rsid w:val="004E58A3"/>
    <w:rsid w:val="004E5EA2"/>
    <w:rsid w:val="004E62D5"/>
    <w:rsid w:val="004E6F59"/>
    <w:rsid w:val="004E73A4"/>
    <w:rsid w:val="004E73C8"/>
    <w:rsid w:val="004E741A"/>
    <w:rsid w:val="004E7BBB"/>
    <w:rsid w:val="004E7D0C"/>
    <w:rsid w:val="004E7F01"/>
    <w:rsid w:val="004F01F6"/>
    <w:rsid w:val="004F08F5"/>
    <w:rsid w:val="004F09B0"/>
    <w:rsid w:val="004F14D7"/>
    <w:rsid w:val="004F163F"/>
    <w:rsid w:val="004F1875"/>
    <w:rsid w:val="004F18D7"/>
    <w:rsid w:val="004F1ACA"/>
    <w:rsid w:val="004F1F71"/>
    <w:rsid w:val="004F367F"/>
    <w:rsid w:val="004F401B"/>
    <w:rsid w:val="004F41F4"/>
    <w:rsid w:val="004F44C6"/>
    <w:rsid w:val="004F47C7"/>
    <w:rsid w:val="004F49AE"/>
    <w:rsid w:val="004F5138"/>
    <w:rsid w:val="004F52AC"/>
    <w:rsid w:val="004F5745"/>
    <w:rsid w:val="004F6505"/>
    <w:rsid w:val="004F6654"/>
    <w:rsid w:val="004F69D7"/>
    <w:rsid w:val="004F70CA"/>
    <w:rsid w:val="004F7562"/>
    <w:rsid w:val="004F7792"/>
    <w:rsid w:val="004F7DFF"/>
    <w:rsid w:val="005006AB"/>
    <w:rsid w:val="005008F6"/>
    <w:rsid w:val="00500FFE"/>
    <w:rsid w:val="005014EF"/>
    <w:rsid w:val="005018C2"/>
    <w:rsid w:val="00501B35"/>
    <w:rsid w:val="0050217D"/>
    <w:rsid w:val="00502208"/>
    <w:rsid w:val="00502316"/>
    <w:rsid w:val="0050281B"/>
    <w:rsid w:val="00502A22"/>
    <w:rsid w:val="00503FF2"/>
    <w:rsid w:val="00504934"/>
    <w:rsid w:val="00504AD8"/>
    <w:rsid w:val="00504E1B"/>
    <w:rsid w:val="00505731"/>
    <w:rsid w:val="005057B0"/>
    <w:rsid w:val="00505D5C"/>
    <w:rsid w:val="00505DFD"/>
    <w:rsid w:val="00506263"/>
    <w:rsid w:val="005063D3"/>
    <w:rsid w:val="005068DC"/>
    <w:rsid w:val="00506F9B"/>
    <w:rsid w:val="005101A6"/>
    <w:rsid w:val="005104B7"/>
    <w:rsid w:val="005110B1"/>
    <w:rsid w:val="00511128"/>
    <w:rsid w:val="005111B6"/>
    <w:rsid w:val="0051132A"/>
    <w:rsid w:val="005114E5"/>
    <w:rsid w:val="00511676"/>
    <w:rsid w:val="00511A98"/>
    <w:rsid w:val="00511DD4"/>
    <w:rsid w:val="0051298E"/>
    <w:rsid w:val="00512A1E"/>
    <w:rsid w:val="00512AF5"/>
    <w:rsid w:val="005130DF"/>
    <w:rsid w:val="0051362E"/>
    <w:rsid w:val="005137DA"/>
    <w:rsid w:val="005139BB"/>
    <w:rsid w:val="00513CDB"/>
    <w:rsid w:val="0051462B"/>
    <w:rsid w:val="0051489C"/>
    <w:rsid w:val="005149CD"/>
    <w:rsid w:val="00514B65"/>
    <w:rsid w:val="00514CD3"/>
    <w:rsid w:val="005152A5"/>
    <w:rsid w:val="00515513"/>
    <w:rsid w:val="00515FAA"/>
    <w:rsid w:val="0051660F"/>
    <w:rsid w:val="00516901"/>
    <w:rsid w:val="00516DD1"/>
    <w:rsid w:val="00517303"/>
    <w:rsid w:val="005178E2"/>
    <w:rsid w:val="0052039E"/>
    <w:rsid w:val="005203A6"/>
    <w:rsid w:val="005206F9"/>
    <w:rsid w:val="00521829"/>
    <w:rsid w:val="005218C9"/>
    <w:rsid w:val="005229CA"/>
    <w:rsid w:val="00522B17"/>
    <w:rsid w:val="00522D25"/>
    <w:rsid w:val="0052363A"/>
    <w:rsid w:val="0052384E"/>
    <w:rsid w:val="00523935"/>
    <w:rsid w:val="00523AF4"/>
    <w:rsid w:val="00523BBE"/>
    <w:rsid w:val="005245AC"/>
    <w:rsid w:val="00524B27"/>
    <w:rsid w:val="005258BE"/>
    <w:rsid w:val="00525908"/>
    <w:rsid w:val="00526BE9"/>
    <w:rsid w:val="00526EF0"/>
    <w:rsid w:val="0052732E"/>
    <w:rsid w:val="005273D1"/>
    <w:rsid w:val="00527957"/>
    <w:rsid w:val="005302D0"/>
    <w:rsid w:val="005309B8"/>
    <w:rsid w:val="00530D24"/>
    <w:rsid w:val="00530F73"/>
    <w:rsid w:val="00531CA5"/>
    <w:rsid w:val="00531F22"/>
    <w:rsid w:val="00532133"/>
    <w:rsid w:val="00533F24"/>
    <w:rsid w:val="005346C3"/>
    <w:rsid w:val="00534D9B"/>
    <w:rsid w:val="00535494"/>
    <w:rsid w:val="005362CB"/>
    <w:rsid w:val="00536EBC"/>
    <w:rsid w:val="00537AB8"/>
    <w:rsid w:val="00540136"/>
    <w:rsid w:val="00540216"/>
    <w:rsid w:val="00540B4B"/>
    <w:rsid w:val="00541471"/>
    <w:rsid w:val="00542088"/>
    <w:rsid w:val="00542C25"/>
    <w:rsid w:val="0054383F"/>
    <w:rsid w:val="00543CBE"/>
    <w:rsid w:val="005440B5"/>
    <w:rsid w:val="00544856"/>
    <w:rsid w:val="00544C39"/>
    <w:rsid w:val="005452F7"/>
    <w:rsid w:val="0054593C"/>
    <w:rsid w:val="0054609F"/>
    <w:rsid w:val="00546134"/>
    <w:rsid w:val="00546AB7"/>
    <w:rsid w:val="00546AD7"/>
    <w:rsid w:val="00546D45"/>
    <w:rsid w:val="00547287"/>
    <w:rsid w:val="0054738E"/>
    <w:rsid w:val="00547425"/>
    <w:rsid w:val="005476C6"/>
    <w:rsid w:val="00547810"/>
    <w:rsid w:val="00547A3F"/>
    <w:rsid w:val="00547E3C"/>
    <w:rsid w:val="00547EE5"/>
    <w:rsid w:val="005504FF"/>
    <w:rsid w:val="00550504"/>
    <w:rsid w:val="005506DB"/>
    <w:rsid w:val="00550922"/>
    <w:rsid w:val="005512F0"/>
    <w:rsid w:val="00551611"/>
    <w:rsid w:val="00551686"/>
    <w:rsid w:val="005517E4"/>
    <w:rsid w:val="00551C90"/>
    <w:rsid w:val="005522BA"/>
    <w:rsid w:val="005529FB"/>
    <w:rsid w:val="005531DF"/>
    <w:rsid w:val="005542B6"/>
    <w:rsid w:val="0055447E"/>
    <w:rsid w:val="00554B48"/>
    <w:rsid w:val="005550DC"/>
    <w:rsid w:val="00555E57"/>
    <w:rsid w:val="00556443"/>
    <w:rsid w:val="00556630"/>
    <w:rsid w:val="0055680D"/>
    <w:rsid w:val="00556D3F"/>
    <w:rsid w:val="00557068"/>
    <w:rsid w:val="0055749D"/>
    <w:rsid w:val="005577C0"/>
    <w:rsid w:val="005578A1"/>
    <w:rsid w:val="00557A32"/>
    <w:rsid w:val="00557CE1"/>
    <w:rsid w:val="00557DB2"/>
    <w:rsid w:val="00557E79"/>
    <w:rsid w:val="0056032D"/>
    <w:rsid w:val="00560419"/>
    <w:rsid w:val="005606F3"/>
    <w:rsid w:val="00561904"/>
    <w:rsid w:val="00562426"/>
    <w:rsid w:val="00562671"/>
    <w:rsid w:val="0056271D"/>
    <w:rsid w:val="00562853"/>
    <w:rsid w:val="005628B8"/>
    <w:rsid w:val="00562FD5"/>
    <w:rsid w:val="0056300C"/>
    <w:rsid w:val="0056358B"/>
    <w:rsid w:val="005638E1"/>
    <w:rsid w:val="00563A2F"/>
    <w:rsid w:val="00564058"/>
    <w:rsid w:val="00564385"/>
    <w:rsid w:val="005643F3"/>
    <w:rsid w:val="00564956"/>
    <w:rsid w:val="00564E1E"/>
    <w:rsid w:val="005655F7"/>
    <w:rsid w:val="005657D8"/>
    <w:rsid w:val="005659FD"/>
    <w:rsid w:val="00566184"/>
    <w:rsid w:val="005665E9"/>
    <w:rsid w:val="0056698C"/>
    <w:rsid w:val="00566A29"/>
    <w:rsid w:val="00566F8C"/>
    <w:rsid w:val="00567A79"/>
    <w:rsid w:val="00570218"/>
    <w:rsid w:val="00570F0A"/>
    <w:rsid w:val="005711FE"/>
    <w:rsid w:val="0057134B"/>
    <w:rsid w:val="005720AA"/>
    <w:rsid w:val="005720B5"/>
    <w:rsid w:val="005724E6"/>
    <w:rsid w:val="00572BB3"/>
    <w:rsid w:val="00572D52"/>
    <w:rsid w:val="00573AFD"/>
    <w:rsid w:val="0057459D"/>
    <w:rsid w:val="0057499E"/>
    <w:rsid w:val="005751D1"/>
    <w:rsid w:val="00575765"/>
    <w:rsid w:val="005758AD"/>
    <w:rsid w:val="00575B35"/>
    <w:rsid w:val="00575C19"/>
    <w:rsid w:val="00575C84"/>
    <w:rsid w:val="0057681D"/>
    <w:rsid w:val="00576D10"/>
    <w:rsid w:val="00576E28"/>
    <w:rsid w:val="00576E38"/>
    <w:rsid w:val="0057710B"/>
    <w:rsid w:val="00577F41"/>
    <w:rsid w:val="00577FAF"/>
    <w:rsid w:val="005804B1"/>
    <w:rsid w:val="00580927"/>
    <w:rsid w:val="00580D32"/>
    <w:rsid w:val="005820DD"/>
    <w:rsid w:val="00582285"/>
    <w:rsid w:val="00583A8B"/>
    <w:rsid w:val="00583C91"/>
    <w:rsid w:val="00583D17"/>
    <w:rsid w:val="005845AF"/>
    <w:rsid w:val="00584721"/>
    <w:rsid w:val="005847AC"/>
    <w:rsid w:val="00584B31"/>
    <w:rsid w:val="005855E4"/>
    <w:rsid w:val="005856F7"/>
    <w:rsid w:val="00585BD1"/>
    <w:rsid w:val="00585E2D"/>
    <w:rsid w:val="00586BA6"/>
    <w:rsid w:val="00587261"/>
    <w:rsid w:val="005874BA"/>
    <w:rsid w:val="00587C44"/>
    <w:rsid w:val="00587D87"/>
    <w:rsid w:val="00590AF6"/>
    <w:rsid w:val="0059136D"/>
    <w:rsid w:val="005915B6"/>
    <w:rsid w:val="00592254"/>
    <w:rsid w:val="00592550"/>
    <w:rsid w:val="0059280D"/>
    <w:rsid w:val="00592979"/>
    <w:rsid w:val="005929C9"/>
    <w:rsid w:val="00592F63"/>
    <w:rsid w:val="005935CA"/>
    <w:rsid w:val="00594638"/>
    <w:rsid w:val="00594A20"/>
    <w:rsid w:val="00594B69"/>
    <w:rsid w:val="005959CF"/>
    <w:rsid w:val="00595D70"/>
    <w:rsid w:val="0059691A"/>
    <w:rsid w:val="00596DED"/>
    <w:rsid w:val="005975DC"/>
    <w:rsid w:val="0059772B"/>
    <w:rsid w:val="00597B9D"/>
    <w:rsid w:val="00597C6F"/>
    <w:rsid w:val="00597F20"/>
    <w:rsid w:val="005A009A"/>
    <w:rsid w:val="005A00A0"/>
    <w:rsid w:val="005A010E"/>
    <w:rsid w:val="005A09FC"/>
    <w:rsid w:val="005A0A04"/>
    <w:rsid w:val="005A0C2B"/>
    <w:rsid w:val="005A259F"/>
    <w:rsid w:val="005A2954"/>
    <w:rsid w:val="005A2DD6"/>
    <w:rsid w:val="005A39C3"/>
    <w:rsid w:val="005A3BA4"/>
    <w:rsid w:val="005A43F0"/>
    <w:rsid w:val="005A4521"/>
    <w:rsid w:val="005A4976"/>
    <w:rsid w:val="005A4AAD"/>
    <w:rsid w:val="005A4AE3"/>
    <w:rsid w:val="005A553D"/>
    <w:rsid w:val="005A55C4"/>
    <w:rsid w:val="005A55F3"/>
    <w:rsid w:val="005A5D81"/>
    <w:rsid w:val="005A6B02"/>
    <w:rsid w:val="005A6E95"/>
    <w:rsid w:val="005A72E4"/>
    <w:rsid w:val="005A72EF"/>
    <w:rsid w:val="005A7952"/>
    <w:rsid w:val="005A7E15"/>
    <w:rsid w:val="005B0036"/>
    <w:rsid w:val="005B069D"/>
    <w:rsid w:val="005B0801"/>
    <w:rsid w:val="005B0B1A"/>
    <w:rsid w:val="005B0B69"/>
    <w:rsid w:val="005B1051"/>
    <w:rsid w:val="005B19A0"/>
    <w:rsid w:val="005B2293"/>
    <w:rsid w:val="005B2765"/>
    <w:rsid w:val="005B290D"/>
    <w:rsid w:val="005B2D11"/>
    <w:rsid w:val="005B3235"/>
    <w:rsid w:val="005B3B9A"/>
    <w:rsid w:val="005B40DC"/>
    <w:rsid w:val="005B47AF"/>
    <w:rsid w:val="005B4947"/>
    <w:rsid w:val="005B49D3"/>
    <w:rsid w:val="005B58C1"/>
    <w:rsid w:val="005B5F9C"/>
    <w:rsid w:val="005B6259"/>
    <w:rsid w:val="005B64B7"/>
    <w:rsid w:val="005B7004"/>
    <w:rsid w:val="005B7089"/>
    <w:rsid w:val="005B75ED"/>
    <w:rsid w:val="005B785C"/>
    <w:rsid w:val="005C046C"/>
    <w:rsid w:val="005C088D"/>
    <w:rsid w:val="005C0AC6"/>
    <w:rsid w:val="005C0AE5"/>
    <w:rsid w:val="005C0BA4"/>
    <w:rsid w:val="005C1F69"/>
    <w:rsid w:val="005C26B6"/>
    <w:rsid w:val="005C2912"/>
    <w:rsid w:val="005C2969"/>
    <w:rsid w:val="005C29E3"/>
    <w:rsid w:val="005C2CE3"/>
    <w:rsid w:val="005C3355"/>
    <w:rsid w:val="005C38E5"/>
    <w:rsid w:val="005C3986"/>
    <w:rsid w:val="005C3E79"/>
    <w:rsid w:val="005C40AE"/>
    <w:rsid w:val="005C419E"/>
    <w:rsid w:val="005C436A"/>
    <w:rsid w:val="005C45CE"/>
    <w:rsid w:val="005C4826"/>
    <w:rsid w:val="005C4840"/>
    <w:rsid w:val="005C4EE3"/>
    <w:rsid w:val="005C59C5"/>
    <w:rsid w:val="005C749D"/>
    <w:rsid w:val="005C75D3"/>
    <w:rsid w:val="005C7A53"/>
    <w:rsid w:val="005D08D6"/>
    <w:rsid w:val="005D1050"/>
    <w:rsid w:val="005D1C3B"/>
    <w:rsid w:val="005D2B47"/>
    <w:rsid w:val="005D3403"/>
    <w:rsid w:val="005D4479"/>
    <w:rsid w:val="005D4A46"/>
    <w:rsid w:val="005D4D4D"/>
    <w:rsid w:val="005D4E3E"/>
    <w:rsid w:val="005D501E"/>
    <w:rsid w:val="005D52CB"/>
    <w:rsid w:val="005D58DF"/>
    <w:rsid w:val="005D60FD"/>
    <w:rsid w:val="005D6128"/>
    <w:rsid w:val="005D61F0"/>
    <w:rsid w:val="005D64AB"/>
    <w:rsid w:val="005D64C2"/>
    <w:rsid w:val="005D6A62"/>
    <w:rsid w:val="005D7A57"/>
    <w:rsid w:val="005E001F"/>
    <w:rsid w:val="005E0149"/>
    <w:rsid w:val="005E024E"/>
    <w:rsid w:val="005E0A0F"/>
    <w:rsid w:val="005E0C6A"/>
    <w:rsid w:val="005E0DCF"/>
    <w:rsid w:val="005E20F6"/>
    <w:rsid w:val="005E24CB"/>
    <w:rsid w:val="005E2528"/>
    <w:rsid w:val="005E2915"/>
    <w:rsid w:val="005E2B6C"/>
    <w:rsid w:val="005E2E5B"/>
    <w:rsid w:val="005E3F1C"/>
    <w:rsid w:val="005E4880"/>
    <w:rsid w:val="005E4C01"/>
    <w:rsid w:val="005E4D3A"/>
    <w:rsid w:val="005E5725"/>
    <w:rsid w:val="005E5F94"/>
    <w:rsid w:val="005E64F4"/>
    <w:rsid w:val="005E6672"/>
    <w:rsid w:val="005E682E"/>
    <w:rsid w:val="005E7100"/>
    <w:rsid w:val="005E7292"/>
    <w:rsid w:val="005E7636"/>
    <w:rsid w:val="005E77FF"/>
    <w:rsid w:val="005E790A"/>
    <w:rsid w:val="005F043B"/>
    <w:rsid w:val="005F09A2"/>
    <w:rsid w:val="005F09F3"/>
    <w:rsid w:val="005F0A7B"/>
    <w:rsid w:val="005F18A8"/>
    <w:rsid w:val="005F236B"/>
    <w:rsid w:val="005F265E"/>
    <w:rsid w:val="005F2748"/>
    <w:rsid w:val="005F3031"/>
    <w:rsid w:val="005F30FE"/>
    <w:rsid w:val="005F50DA"/>
    <w:rsid w:val="005F6203"/>
    <w:rsid w:val="005F62F8"/>
    <w:rsid w:val="005F7654"/>
    <w:rsid w:val="0060172A"/>
    <w:rsid w:val="00601FFA"/>
    <w:rsid w:val="00602561"/>
    <w:rsid w:val="0060301A"/>
    <w:rsid w:val="0060319C"/>
    <w:rsid w:val="0060378D"/>
    <w:rsid w:val="00603BF6"/>
    <w:rsid w:val="00604B34"/>
    <w:rsid w:val="006050EE"/>
    <w:rsid w:val="00605F1D"/>
    <w:rsid w:val="00606137"/>
    <w:rsid w:val="006061CE"/>
    <w:rsid w:val="006067ED"/>
    <w:rsid w:val="00606A25"/>
    <w:rsid w:val="006074F0"/>
    <w:rsid w:val="0060762D"/>
    <w:rsid w:val="00607666"/>
    <w:rsid w:val="006078C9"/>
    <w:rsid w:val="00607BB7"/>
    <w:rsid w:val="00610335"/>
    <w:rsid w:val="00610598"/>
    <w:rsid w:val="0061087B"/>
    <w:rsid w:val="00611731"/>
    <w:rsid w:val="00612A8E"/>
    <w:rsid w:val="006139F0"/>
    <w:rsid w:val="0061431F"/>
    <w:rsid w:val="00614973"/>
    <w:rsid w:val="00615551"/>
    <w:rsid w:val="00615904"/>
    <w:rsid w:val="006159FD"/>
    <w:rsid w:val="00615C2C"/>
    <w:rsid w:val="0061617A"/>
    <w:rsid w:val="006166A1"/>
    <w:rsid w:val="0061745A"/>
    <w:rsid w:val="006178ED"/>
    <w:rsid w:val="00617A8A"/>
    <w:rsid w:val="00617BF6"/>
    <w:rsid w:val="00620B37"/>
    <w:rsid w:val="00620D0A"/>
    <w:rsid w:val="00620E59"/>
    <w:rsid w:val="00621366"/>
    <w:rsid w:val="006216C1"/>
    <w:rsid w:val="00621D84"/>
    <w:rsid w:val="00621F79"/>
    <w:rsid w:val="006226B7"/>
    <w:rsid w:val="00622D18"/>
    <w:rsid w:val="00624205"/>
    <w:rsid w:val="0062445F"/>
    <w:rsid w:val="00624C1B"/>
    <w:rsid w:val="00625971"/>
    <w:rsid w:val="00625B66"/>
    <w:rsid w:val="006262D1"/>
    <w:rsid w:val="0062686D"/>
    <w:rsid w:val="00626AE2"/>
    <w:rsid w:val="006274F6"/>
    <w:rsid w:val="00627920"/>
    <w:rsid w:val="006279A1"/>
    <w:rsid w:val="00630206"/>
    <w:rsid w:val="00630363"/>
    <w:rsid w:val="00630649"/>
    <w:rsid w:val="0063099F"/>
    <w:rsid w:val="00631329"/>
    <w:rsid w:val="00631AA3"/>
    <w:rsid w:val="00631CDA"/>
    <w:rsid w:val="006322AF"/>
    <w:rsid w:val="00632D1D"/>
    <w:rsid w:val="00632FC3"/>
    <w:rsid w:val="00633B20"/>
    <w:rsid w:val="006342E2"/>
    <w:rsid w:val="00634551"/>
    <w:rsid w:val="00634604"/>
    <w:rsid w:val="0063462A"/>
    <w:rsid w:val="006347C4"/>
    <w:rsid w:val="00635467"/>
    <w:rsid w:val="006357D3"/>
    <w:rsid w:val="0063602A"/>
    <w:rsid w:val="006362CA"/>
    <w:rsid w:val="00636C69"/>
    <w:rsid w:val="0063786B"/>
    <w:rsid w:val="00637870"/>
    <w:rsid w:val="0063798C"/>
    <w:rsid w:val="00637D42"/>
    <w:rsid w:val="006402D8"/>
    <w:rsid w:val="0064104C"/>
    <w:rsid w:val="006415D6"/>
    <w:rsid w:val="006426C6"/>
    <w:rsid w:val="006429D9"/>
    <w:rsid w:val="00643A26"/>
    <w:rsid w:val="00643D01"/>
    <w:rsid w:val="00644019"/>
    <w:rsid w:val="006440CF"/>
    <w:rsid w:val="006447B7"/>
    <w:rsid w:val="006448C7"/>
    <w:rsid w:val="006452C3"/>
    <w:rsid w:val="0064542E"/>
    <w:rsid w:val="006454DD"/>
    <w:rsid w:val="00645702"/>
    <w:rsid w:val="00645B04"/>
    <w:rsid w:val="00646232"/>
    <w:rsid w:val="006462AC"/>
    <w:rsid w:val="00646683"/>
    <w:rsid w:val="006467B6"/>
    <w:rsid w:val="00646A94"/>
    <w:rsid w:val="0064713C"/>
    <w:rsid w:val="006477DD"/>
    <w:rsid w:val="00647F65"/>
    <w:rsid w:val="0065033E"/>
    <w:rsid w:val="00650F83"/>
    <w:rsid w:val="0065109E"/>
    <w:rsid w:val="0065126D"/>
    <w:rsid w:val="00651489"/>
    <w:rsid w:val="00651B03"/>
    <w:rsid w:val="00651D26"/>
    <w:rsid w:val="00652CAE"/>
    <w:rsid w:val="00652F41"/>
    <w:rsid w:val="00653E9B"/>
    <w:rsid w:val="00653F9D"/>
    <w:rsid w:val="00654324"/>
    <w:rsid w:val="006547D6"/>
    <w:rsid w:val="006558EC"/>
    <w:rsid w:val="00657ABA"/>
    <w:rsid w:val="00657CE7"/>
    <w:rsid w:val="0066016C"/>
    <w:rsid w:val="006601DE"/>
    <w:rsid w:val="006604F2"/>
    <w:rsid w:val="00660857"/>
    <w:rsid w:val="006608A9"/>
    <w:rsid w:val="006609B7"/>
    <w:rsid w:val="00660D94"/>
    <w:rsid w:val="00660ED9"/>
    <w:rsid w:val="006612F8"/>
    <w:rsid w:val="0066152D"/>
    <w:rsid w:val="006616EA"/>
    <w:rsid w:val="00661820"/>
    <w:rsid w:val="00661AFC"/>
    <w:rsid w:val="00662282"/>
    <w:rsid w:val="00662438"/>
    <w:rsid w:val="0066282B"/>
    <w:rsid w:val="0066333F"/>
    <w:rsid w:val="00663488"/>
    <w:rsid w:val="0066373F"/>
    <w:rsid w:val="00663C76"/>
    <w:rsid w:val="00664426"/>
    <w:rsid w:val="006652D8"/>
    <w:rsid w:val="00665885"/>
    <w:rsid w:val="00666013"/>
    <w:rsid w:val="006660F5"/>
    <w:rsid w:val="0066629A"/>
    <w:rsid w:val="0066667C"/>
    <w:rsid w:val="0066746B"/>
    <w:rsid w:val="006674C2"/>
    <w:rsid w:val="00670169"/>
    <w:rsid w:val="0067026F"/>
    <w:rsid w:val="0067046B"/>
    <w:rsid w:val="0067063B"/>
    <w:rsid w:val="006708A4"/>
    <w:rsid w:val="00670E97"/>
    <w:rsid w:val="006713BA"/>
    <w:rsid w:val="0067160C"/>
    <w:rsid w:val="00671920"/>
    <w:rsid w:val="006725FB"/>
    <w:rsid w:val="006728C9"/>
    <w:rsid w:val="0067300C"/>
    <w:rsid w:val="00673492"/>
    <w:rsid w:val="00673BF2"/>
    <w:rsid w:val="006740B8"/>
    <w:rsid w:val="00674167"/>
    <w:rsid w:val="006745F4"/>
    <w:rsid w:val="00674CDF"/>
    <w:rsid w:val="0067660F"/>
    <w:rsid w:val="00676811"/>
    <w:rsid w:val="006771C0"/>
    <w:rsid w:val="0067730A"/>
    <w:rsid w:val="00677D8E"/>
    <w:rsid w:val="0068062E"/>
    <w:rsid w:val="00680FC9"/>
    <w:rsid w:val="00681007"/>
    <w:rsid w:val="00681D20"/>
    <w:rsid w:val="00681FE2"/>
    <w:rsid w:val="006820F0"/>
    <w:rsid w:val="006824B8"/>
    <w:rsid w:val="006827DE"/>
    <w:rsid w:val="00683307"/>
    <w:rsid w:val="006834E9"/>
    <w:rsid w:val="00683E22"/>
    <w:rsid w:val="006846E2"/>
    <w:rsid w:val="00684B4D"/>
    <w:rsid w:val="00684BBF"/>
    <w:rsid w:val="00685054"/>
    <w:rsid w:val="0068594D"/>
    <w:rsid w:val="00685A0D"/>
    <w:rsid w:val="00685D79"/>
    <w:rsid w:val="006860B4"/>
    <w:rsid w:val="006866EA"/>
    <w:rsid w:val="00686A22"/>
    <w:rsid w:val="00686FA8"/>
    <w:rsid w:val="00687013"/>
    <w:rsid w:val="006872DD"/>
    <w:rsid w:val="00687ECB"/>
    <w:rsid w:val="006900CC"/>
    <w:rsid w:val="006904AC"/>
    <w:rsid w:val="006906E4"/>
    <w:rsid w:val="00691401"/>
    <w:rsid w:val="00691615"/>
    <w:rsid w:val="00691878"/>
    <w:rsid w:val="00691900"/>
    <w:rsid w:val="00691E9B"/>
    <w:rsid w:val="006924CA"/>
    <w:rsid w:val="006927C0"/>
    <w:rsid w:val="006929C8"/>
    <w:rsid w:val="00692C12"/>
    <w:rsid w:val="00692EB1"/>
    <w:rsid w:val="0069310F"/>
    <w:rsid w:val="00693514"/>
    <w:rsid w:val="00693B4C"/>
    <w:rsid w:val="00694097"/>
    <w:rsid w:val="006943AB"/>
    <w:rsid w:val="006947F3"/>
    <w:rsid w:val="00694A10"/>
    <w:rsid w:val="00694AD3"/>
    <w:rsid w:val="006954D4"/>
    <w:rsid w:val="006956F6"/>
    <w:rsid w:val="0069672A"/>
    <w:rsid w:val="00697638"/>
    <w:rsid w:val="006976D7"/>
    <w:rsid w:val="00697BF9"/>
    <w:rsid w:val="00697D03"/>
    <w:rsid w:val="006A05D2"/>
    <w:rsid w:val="006A0647"/>
    <w:rsid w:val="006A0B09"/>
    <w:rsid w:val="006A0E72"/>
    <w:rsid w:val="006A10AF"/>
    <w:rsid w:val="006A270F"/>
    <w:rsid w:val="006A2740"/>
    <w:rsid w:val="006A2892"/>
    <w:rsid w:val="006A2A81"/>
    <w:rsid w:val="006A2AD2"/>
    <w:rsid w:val="006A2B88"/>
    <w:rsid w:val="006A330C"/>
    <w:rsid w:val="006A3CA0"/>
    <w:rsid w:val="006A448F"/>
    <w:rsid w:val="006A4D1D"/>
    <w:rsid w:val="006A5400"/>
    <w:rsid w:val="006A57C5"/>
    <w:rsid w:val="006A60DC"/>
    <w:rsid w:val="006A631F"/>
    <w:rsid w:val="006A6874"/>
    <w:rsid w:val="006A6D3D"/>
    <w:rsid w:val="006A6E69"/>
    <w:rsid w:val="006A6FAE"/>
    <w:rsid w:val="006A6FE3"/>
    <w:rsid w:val="006A7028"/>
    <w:rsid w:val="006A70D5"/>
    <w:rsid w:val="006A779B"/>
    <w:rsid w:val="006A78F0"/>
    <w:rsid w:val="006A7A3A"/>
    <w:rsid w:val="006A7FC7"/>
    <w:rsid w:val="006B0168"/>
    <w:rsid w:val="006B0340"/>
    <w:rsid w:val="006B0353"/>
    <w:rsid w:val="006B0620"/>
    <w:rsid w:val="006B103F"/>
    <w:rsid w:val="006B1AEE"/>
    <w:rsid w:val="006B1D3C"/>
    <w:rsid w:val="006B2401"/>
    <w:rsid w:val="006B2721"/>
    <w:rsid w:val="006B28EB"/>
    <w:rsid w:val="006B2A0F"/>
    <w:rsid w:val="006B2C68"/>
    <w:rsid w:val="006B344D"/>
    <w:rsid w:val="006B3D27"/>
    <w:rsid w:val="006B3E45"/>
    <w:rsid w:val="006B4209"/>
    <w:rsid w:val="006B4972"/>
    <w:rsid w:val="006B5318"/>
    <w:rsid w:val="006B548D"/>
    <w:rsid w:val="006B5A27"/>
    <w:rsid w:val="006B5B4C"/>
    <w:rsid w:val="006B5CB4"/>
    <w:rsid w:val="006B6014"/>
    <w:rsid w:val="006B648C"/>
    <w:rsid w:val="006B6532"/>
    <w:rsid w:val="006B6CE2"/>
    <w:rsid w:val="006B6D12"/>
    <w:rsid w:val="006B6FCF"/>
    <w:rsid w:val="006B7218"/>
    <w:rsid w:val="006B735C"/>
    <w:rsid w:val="006B7940"/>
    <w:rsid w:val="006B7B7E"/>
    <w:rsid w:val="006C0F27"/>
    <w:rsid w:val="006C1689"/>
    <w:rsid w:val="006C2203"/>
    <w:rsid w:val="006C26C4"/>
    <w:rsid w:val="006C2E4F"/>
    <w:rsid w:val="006C3229"/>
    <w:rsid w:val="006C3308"/>
    <w:rsid w:val="006C3E78"/>
    <w:rsid w:val="006C3F58"/>
    <w:rsid w:val="006C451C"/>
    <w:rsid w:val="006C462B"/>
    <w:rsid w:val="006C4BD6"/>
    <w:rsid w:val="006C5609"/>
    <w:rsid w:val="006C573F"/>
    <w:rsid w:val="006C57AA"/>
    <w:rsid w:val="006C5F73"/>
    <w:rsid w:val="006C61E3"/>
    <w:rsid w:val="006C623F"/>
    <w:rsid w:val="006C6BE2"/>
    <w:rsid w:val="006C6DEC"/>
    <w:rsid w:val="006C74C4"/>
    <w:rsid w:val="006C7769"/>
    <w:rsid w:val="006C7CAF"/>
    <w:rsid w:val="006D01C6"/>
    <w:rsid w:val="006D02E2"/>
    <w:rsid w:val="006D2FC5"/>
    <w:rsid w:val="006D3681"/>
    <w:rsid w:val="006D3855"/>
    <w:rsid w:val="006D3C93"/>
    <w:rsid w:val="006D44C2"/>
    <w:rsid w:val="006D462C"/>
    <w:rsid w:val="006D468B"/>
    <w:rsid w:val="006D51F4"/>
    <w:rsid w:val="006D549E"/>
    <w:rsid w:val="006D578D"/>
    <w:rsid w:val="006D5A38"/>
    <w:rsid w:val="006D5FF7"/>
    <w:rsid w:val="006D6541"/>
    <w:rsid w:val="006D6C08"/>
    <w:rsid w:val="006D702E"/>
    <w:rsid w:val="006D776A"/>
    <w:rsid w:val="006D77AF"/>
    <w:rsid w:val="006E00E2"/>
    <w:rsid w:val="006E038C"/>
    <w:rsid w:val="006E067E"/>
    <w:rsid w:val="006E0A26"/>
    <w:rsid w:val="006E10BC"/>
    <w:rsid w:val="006E2675"/>
    <w:rsid w:val="006E28BB"/>
    <w:rsid w:val="006E3AE9"/>
    <w:rsid w:val="006E3AEB"/>
    <w:rsid w:val="006E3E46"/>
    <w:rsid w:val="006E403D"/>
    <w:rsid w:val="006E42F1"/>
    <w:rsid w:val="006E434C"/>
    <w:rsid w:val="006E4F71"/>
    <w:rsid w:val="006E55B9"/>
    <w:rsid w:val="006E5672"/>
    <w:rsid w:val="006E57B8"/>
    <w:rsid w:val="006E5DCB"/>
    <w:rsid w:val="006E66DC"/>
    <w:rsid w:val="006E67B9"/>
    <w:rsid w:val="006E6A9D"/>
    <w:rsid w:val="006E707B"/>
    <w:rsid w:val="006E74CD"/>
    <w:rsid w:val="006E7A6B"/>
    <w:rsid w:val="006E7C40"/>
    <w:rsid w:val="006E7ED1"/>
    <w:rsid w:val="006F047B"/>
    <w:rsid w:val="006F0496"/>
    <w:rsid w:val="006F0A10"/>
    <w:rsid w:val="006F0CD2"/>
    <w:rsid w:val="006F0F88"/>
    <w:rsid w:val="006F1DC1"/>
    <w:rsid w:val="006F331A"/>
    <w:rsid w:val="006F35A8"/>
    <w:rsid w:val="006F388F"/>
    <w:rsid w:val="006F3CE8"/>
    <w:rsid w:val="006F3DA4"/>
    <w:rsid w:val="006F43AE"/>
    <w:rsid w:val="006F43B3"/>
    <w:rsid w:val="006F4A5F"/>
    <w:rsid w:val="006F5489"/>
    <w:rsid w:val="006F57CF"/>
    <w:rsid w:val="006F59FB"/>
    <w:rsid w:val="006F5ABA"/>
    <w:rsid w:val="006F5BC4"/>
    <w:rsid w:val="006F5CCC"/>
    <w:rsid w:val="006F5E43"/>
    <w:rsid w:val="006F6006"/>
    <w:rsid w:val="006F6032"/>
    <w:rsid w:val="006F616C"/>
    <w:rsid w:val="006F61E5"/>
    <w:rsid w:val="006F7BE4"/>
    <w:rsid w:val="006F7E8F"/>
    <w:rsid w:val="00700491"/>
    <w:rsid w:val="0070060A"/>
    <w:rsid w:val="00701064"/>
    <w:rsid w:val="0070145E"/>
    <w:rsid w:val="0070157B"/>
    <w:rsid w:val="00701631"/>
    <w:rsid w:val="0070170A"/>
    <w:rsid w:val="00701844"/>
    <w:rsid w:val="007018EB"/>
    <w:rsid w:val="00702876"/>
    <w:rsid w:val="00703466"/>
    <w:rsid w:val="00703803"/>
    <w:rsid w:val="007040B6"/>
    <w:rsid w:val="00704B00"/>
    <w:rsid w:val="00705091"/>
    <w:rsid w:val="007060D0"/>
    <w:rsid w:val="00706835"/>
    <w:rsid w:val="00706F56"/>
    <w:rsid w:val="00707482"/>
    <w:rsid w:val="007074E4"/>
    <w:rsid w:val="0070787E"/>
    <w:rsid w:val="00707D94"/>
    <w:rsid w:val="00707EAB"/>
    <w:rsid w:val="007107CF"/>
    <w:rsid w:val="0071090F"/>
    <w:rsid w:val="00710D9E"/>
    <w:rsid w:val="0071110C"/>
    <w:rsid w:val="007116FD"/>
    <w:rsid w:val="00711811"/>
    <w:rsid w:val="00711BBE"/>
    <w:rsid w:val="00711F27"/>
    <w:rsid w:val="007123AC"/>
    <w:rsid w:val="00712446"/>
    <w:rsid w:val="00712FFB"/>
    <w:rsid w:val="00713632"/>
    <w:rsid w:val="00713785"/>
    <w:rsid w:val="00713AA7"/>
    <w:rsid w:val="00714279"/>
    <w:rsid w:val="00714879"/>
    <w:rsid w:val="0071581C"/>
    <w:rsid w:val="00715B66"/>
    <w:rsid w:val="00715E24"/>
    <w:rsid w:val="00715FD1"/>
    <w:rsid w:val="007160D5"/>
    <w:rsid w:val="007161D9"/>
    <w:rsid w:val="00716456"/>
    <w:rsid w:val="00716A3B"/>
    <w:rsid w:val="00717588"/>
    <w:rsid w:val="00717B9D"/>
    <w:rsid w:val="0072070D"/>
    <w:rsid w:val="00720B13"/>
    <w:rsid w:val="00720B90"/>
    <w:rsid w:val="00720C19"/>
    <w:rsid w:val="00720E4D"/>
    <w:rsid w:val="0072125F"/>
    <w:rsid w:val="0072126C"/>
    <w:rsid w:val="007217DE"/>
    <w:rsid w:val="00721AA2"/>
    <w:rsid w:val="00721BA4"/>
    <w:rsid w:val="00721DB5"/>
    <w:rsid w:val="00722370"/>
    <w:rsid w:val="00722913"/>
    <w:rsid w:val="007229C0"/>
    <w:rsid w:val="00722BE0"/>
    <w:rsid w:val="00723B3C"/>
    <w:rsid w:val="00723D12"/>
    <w:rsid w:val="00723FC5"/>
    <w:rsid w:val="007242DD"/>
    <w:rsid w:val="00724300"/>
    <w:rsid w:val="00724450"/>
    <w:rsid w:val="00725083"/>
    <w:rsid w:val="0072572D"/>
    <w:rsid w:val="00725EAA"/>
    <w:rsid w:val="00726B75"/>
    <w:rsid w:val="00727299"/>
    <w:rsid w:val="007273F5"/>
    <w:rsid w:val="00727894"/>
    <w:rsid w:val="00727AD8"/>
    <w:rsid w:val="00727B76"/>
    <w:rsid w:val="007300E6"/>
    <w:rsid w:val="007302A5"/>
    <w:rsid w:val="007303BC"/>
    <w:rsid w:val="007309BA"/>
    <w:rsid w:val="00730F8C"/>
    <w:rsid w:val="0073114C"/>
    <w:rsid w:val="007311F5"/>
    <w:rsid w:val="00731F79"/>
    <w:rsid w:val="007326B1"/>
    <w:rsid w:val="00733551"/>
    <w:rsid w:val="00733740"/>
    <w:rsid w:val="00733937"/>
    <w:rsid w:val="0073403B"/>
    <w:rsid w:val="0073446A"/>
    <w:rsid w:val="00734592"/>
    <w:rsid w:val="00735589"/>
    <w:rsid w:val="00736412"/>
    <w:rsid w:val="00736ABB"/>
    <w:rsid w:val="00736E1E"/>
    <w:rsid w:val="0073716C"/>
    <w:rsid w:val="0073729B"/>
    <w:rsid w:val="0073729C"/>
    <w:rsid w:val="007373CE"/>
    <w:rsid w:val="00737607"/>
    <w:rsid w:val="00737812"/>
    <w:rsid w:val="00740170"/>
    <w:rsid w:val="007419F8"/>
    <w:rsid w:val="0074233E"/>
    <w:rsid w:val="007427BA"/>
    <w:rsid w:val="007428C1"/>
    <w:rsid w:val="00743202"/>
    <w:rsid w:val="00743837"/>
    <w:rsid w:val="0074474F"/>
    <w:rsid w:val="0074499F"/>
    <w:rsid w:val="00744DB3"/>
    <w:rsid w:val="0074525B"/>
    <w:rsid w:val="007454ED"/>
    <w:rsid w:val="0074580D"/>
    <w:rsid w:val="00745FE2"/>
    <w:rsid w:val="007461A3"/>
    <w:rsid w:val="007462B4"/>
    <w:rsid w:val="007465DC"/>
    <w:rsid w:val="00746894"/>
    <w:rsid w:val="00746E67"/>
    <w:rsid w:val="007479B0"/>
    <w:rsid w:val="00747D23"/>
    <w:rsid w:val="00750093"/>
    <w:rsid w:val="00750132"/>
    <w:rsid w:val="00750A17"/>
    <w:rsid w:val="00750DFF"/>
    <w:rsid w:val="00750F2C"/>
    <w:rsid w:val="00751319"/>
    <w:rsid w:val="007516F2"/>
    <w:rsid w:val="00751B9D"/>
    <w:rsid w:val="007524B2"/>
    <w:rsid w:val="007528DC"/>
    <w:rsid w:val="00753401"/>
    <w:rsid w:val="007538B7"/>
    <w:rsid w:val="007539AD"/>
    <w:rsid w:val="00753A3E"/>
    <w:rsid w:val="007542BD"/>
    <w:rsid w:val="00754306"/>
    <w:rsid w:val="00754AD2"/>
    <w:rsid w:val="007551C3"/>
    <w:rsid w:val="0075544B"/>
    <w:rsid w:val="007555FB"/>
    <w:rsid w:val="0075572E"/>
    <w:rsid w:val="00755847"/>
    <w:rsid w:val="0075590F"/>
    <w:rsid w:val="007560CC"/>
    <w:rsid w:val="00756550"/>
    <w:rsid w:val="007570F4"/>
    <w:rsid w:val="00757227"/>
    <w:rsid w:val="00757B8A"/>
    <w:rsid w:val="00757F0C"/>
    <w:rsid w:val="007604E8"/>
    <w:rsid w:val="00760FEF"/>
    <w:rsid w:val="00761D69"/>
    <w:rsid w:val="00761FC0"/>
    <w:rsid w:val="0076244D"/>
    <w:rsid w:val="00762758"/>
    <w:rsid w:val="0076399B"/>
    <w:rsid w:val="0076441C"/>
    <w:rsid w:val="007644D3"/>
    <w:rsid w:val="00765C41"/>
    <w:rsid w:val="0076607C"/>
    <w:rsid w:val="0076643C"/>
    <w:rsid w:val="007667BD"/>
    <w:rsid w:val="00766E60"/>
    <w:rsid w:val="007670F4"/>
    <w:rsid w:val="00767AF9"/>
    <w:rsid w:val="00770BE3"/>
    <w:rsid w:val="00770F93"/>
    <w:rsid w:val="00771555"/>
    <w:rsid w:val="00771D64"/>
    <w:rsid w:val="00772BD7"/>
    <w:rsid w:val="0077343D"/>
    <w:rsid w:val="00773544"/>
    <w:rsid w:val="00773556"/>
    <w:rsid w:val="00773605"/>
    <w:rsid w:val="00773642"/>
    <w:rsid w:val="0077484B"/>
    <w:rsid w:val="00775512"/>
    <w:rsid w:val="007763A3"/>
    <w:rsid w:val="007768C9"/>
    <w:rsid w:val="00776E40"/>
    <w:rsid w:val="0077711B"/>
    <w:rsid w:val="00777346"/>
    <w:rsid w:val="00777619"/>
    <w:rsid w:val="00777639"/>
    <w:rsid w:val="007776C2"/>
    <w:rsid w:val="007802B9"/>
    <w:rsid w:val="007803DD"/>
    <w:rsid w:val="007804F1"/>
    <w:rsid w:val="00780A4C"/>
    <w:rsid w:val="00781CE7"/>
    <w:rsid w:val="00781E6A"/>
    <w:rsid w:val="00782309"/>
    <w:rsid w:val="007825A2"/>
    <w:rsid w:val="007827BF"/>
    <w:rsid w:val="007831C8"/>
    <w:rsid w:val="0078388E"/>
    <w:rsid w:val="00784250"/>
    <w:rsid w:val="00784331"/>
    <w:rsid w:val="00784807"/>
    <w:rsid w:val="007849FB"/>
    <w:rsid w:val="00784A4C"/>
    <w:rsid w:val="00784C47"/>
    <w:rsid w:val="0078591B"/>
    <w:rsid w:val="00785D79"/>
    <w:rsid w:val="00786869"/>
    <w:rsid w:val="0078689B"/>
    <w:rsid w:val="00786CF1"/>
    <w:rsid w:val="00786F66"/>
    <w:rsid w:val="00786FCC"/>
    <w:rsid w:val="007875FA"/>
    <w:rsid w:val="00787D67"/>
    <w:rsid w:val="007903EE"/>
    <w:rsid w:val="00790868"/>
    <w:rsid w:val="00792759"/>
    <w:rsid w:val="00792AC4"/>
    <w:rsid w:val="00792E5F"/>
    <w:rsid w:val="00792F97"/>
    <w:rsid w:val="00793B0E"/>
    <w:rsid w:val="00793D3F"/>
    <w:rsid w:val="00793FA1"/>
    <w:rsid w:val="007943AD"/>
    <w:rsid w:val="0079443B"/>
    <w:rsid w:val="007944EB"/>
    <w:rsid w:val="007949C2"/>
    <w:rsid w:val="00795C12"/>
    <w:rsid w:val="00796A47"/>
    <w:rsid w:val="00797BA4"/>
    <w:rsid w:val="00797CB1"/>
    <w:rsid w:val="00797D1B"/>
    <w:rsid w:val="007A0E75"/>
    <w:rsid w:val="007A172F"/>
    <w:rsid w:val="007A1809"/>
    <w:rsid w:val="007A18C4"/>
    <w:rsid w:val="007A296A"/>
    <w:rsid w:val="007A3968"/>
    <w:rsid w:val="007A3BCC"/>
    <w:rsid w:val="007A4048"/>
    <w:rsid w:val="007A4404"/>
    <w:rsid w:val="007A4711"/>
    <w:rsid w:val="007A471A"/>
    <w:rsid w:val="007A4DAC"/>
    <w:rsid w:val="007A4E2B"/>
    <w:rsid w:val="007A517B"/>
    <w:rsid w:val="007A5340"/>
    <w:rsid w:val="007A5C98"/>
    <w:rsid w:val="007A6388"/>
    <w:rsid w:val="007A664C"/>
    <w:rsid w:val="007A6987"/>
    <w:rsid w:val="007A69B6"/>
    <w:rsid w:val="007A7443"/>
    <w:rsid w:val="007A74B5"/>
    <w:rsid w:val="007A784B"/>
    <w:rsid w:val="007B0342"/>
    <w:rsid w:val="007B0F14"/>
    <w:rsid w:val="007B1698"/>
    <w:rsid w:val="007B1FF9"/>
    <w:rsid w:val="007B202B"/>
    <w:rsid w:val="007B3FD2"/>
    <w:rsid w:val="007B5434"/>
    <w:rsid w:val="007B5752"/>
    <w:rsid w:val="007B5D08"/>
    <w:rsid w:val="007B6461"/>
    <w:rsid w:val="007B6AAC"/>
    <w:rsid w:val="007B73DD"/>
    <w:rsid w:val="007B76A2"/>
    <w:rsid w:val="007B7908"/>
    <w:rsid w:val="007B7930"/>
    <w:rsid w:val="007B79A8"/>
    <w:rsid w:val="007B79CE"/>
    <w:rsid w:val="007C01FB"/>
    <w:rsid w:val="007C0249"/>
    <w:rsid w:val="007C06AC"/>
    <w:rsid w:val="007C0E0D"/>
    <w:rsid w:val="007C0F8A"/>
    <w:rsid w:val="007C17ED"/>
    <w:rsid w:val="007C1C2C"/>
    <w:rsid w:val="007C2263"/>
    <w:rsid w:val="007C2480"/>
    <w:rsid w:val="007C25F9"/>
    <w:rsid w:val="007C2F92"/>
    <w:rsid w:val="007C361E"/>
    <w:rsid w:val="007C37B9"/>
    <w:rsid w:val="007C38EC"/>
    <w:rsid w:val="007C3910"/>
    <w:rsid w:val="007C3AD9"/>
    <w:rsid w:val="007C48DA"/>
    <w:rsid w:val="007C4AF2"/>
    <w:rsid w:val="007C52BD"/>
    <w:rsid w:val="007C5E5C"/>
    <w:rsid w:val="007C62AD"/>
    <w:rsid w:val="007C65A4"/>
    <w:rsid w:val="007C6F0B"/>
    <w:rsid w:val="007C6FE1"/>
    <w:rsid w:val="007C7052"/>
    <w:rsid w:val="007C79A5"/>
    <w:rsid w:val="007C7A88"/>
    <w:rsid w:val="007C7D70"/>
    <w:rsid w:val="007C7EDB"/>
    <w:rsid w:val="007C7FB5"/>
    <w:rsid w:val="007D07A2"/>
    <w:rsid w:val="007D0880"/>
    <w:rsid w:val="007D0ED6"/>
    <w:rsid w:val="007D14F9"/>
    <w:rsid w:val="007D2165"/>
    <w:rsid w:val="007D2A06"/>
    <w:rsid w:val="007D2D88"/>
    <w:rsid w:val="007D333A"/>
    <w:rsid w:val="007D33A1"/>
    <w:rsid w:val="007D3C2D"/>
    <w:rsid w:val="007D5DA9"/>
    <w:rsid w:val="007D5F96"/>
    <w:rsid w:val="007D6C50"/>
    <w:rsid w:val="007D6FAB"/>
    <w:rsid w:val="007D706E"/>
    <w:rsid w:val="007D774E"/>
    <w:rsid w:val="007D7B89"/>
    <w:rsid w:val="007E05DE"/>
    <w:rsid w:val="007E09C4"/>
    <w:rsid w:val="007E0D24"/>
    <w:rsid w:val="007E0FBA"/>
    <w:rsid w:val="007E146F"/>
    <w:rsid w:val="007E2333"/>
    <w:rsid w:val="007E31EE"/>
    <w:rsid w:val="007E3460"/>
    <w:rsid w:val="007E36D0"/>
    <w:rsid w:val="007E417D"/>
    <w:rsid w:val="007E45DF"/>
    <w:rsid w:val="007E4AC7"/>
    <w:rsid w:val="007E50E8"/>
    <w:rsid w:val="007E5181"/>
    <w:rsid w:val="007E53AF"/>
    <w:rsid w:val="007E5B93"/>
    <w:rsid w:val="007E6E6C"/>
    <w:rsid w:val="007E7937"/>
    <w:rsid w:val="007F021D"/>
    <w:rsid w:val="007F053C"/>
    <w:rsid w:val="007F086D"/>
    <w:rsid w:val="007F128C"/>
    <w:rsid w:val="007F1458"/>
    <w:rsid w:val="007F16FB"/>
    <w:rsid w:val="007F1E2F"/>
    <w:rsid w:val="007F2082"/>
    <w:rsid w:val="007F22C6"/>
    <w:rsid w:val="007F2535"/>
    <w:rsid w:val="007F2D91"/>
    <w:rsid w:val="007F3A4A"/>
    <w:rsid w:val="007F5083"/>
    <w:rsid w:val="007F5628"/>
    <w:rsid w:val="007F5F60"/>
    <w:rsid w:val="007F65D7"/>
    <w:rsid w:val="007F69B8"/>
    <w:rsid w:val="0080093B"/>
    <w:rsid w:val="00800C52"/>
    <w:rsid w:val="0080135B"/>
    <w:rsid w:val="00801931"/>
    <w:rsid w:val="0080196E"/>
    <w:rsid w:val="008021FC"/>
    <w:rsid w:val="00802A47"/>
    <w:rsid w:val="00803EAB"/>
    <w:rsid w:val="00803F9A"/>
    <w:rsid w:val="0080450C"/>
    <w:rsid w:val="008047AD"/>
    <w:rsid w:val="00804AD7"/>
    <w:rsid w:val="00805846"/>
    <w:rsid w:val="00805E9E"/>
    <w:rsid w:val="008060FB"/>
    <w:rsid w:val="0080711B"/>
    <w:rsid w:val="00807509"/>
    <w:rsid w:val="00807F21"/>
    <w:rsid w:val="008106F3"/>
    <w:rsid w:val="00810911"/>
    <w:rsid w:val="00810DED"/>
    <w:rsid w:val="008111C1"/>
    <w:rsid w:val="00811B03"/>
    <w:rsid w:val="00811E09"/>
    <w:rsid w:val="008120BE"/>
    <w:rsid w:val="008128FF"/>
    <w:rsid w:val="00812917"/>
    <w:rsid w:val="00812B35"/>
    <w:rsid w:val="00812E50"/>
    <w:rsid w:val="0081378A"/>
    <w:rsid w:val="008138D3"/>
    <w:rsid w:val="00813CE3"/>
    <w:rsid w:val="00813D76"/>
    <w:rsid w:val="00813E53"/>
    <w:rsid w:val="00814257"/>
    <w:rsid w:val="008143BC"/>
    <w:rsid w:val="00814FDB"/>
    <w:rsid w:val="00815529"/>
    <w:rsid w:val="008155B8"/>
    <w:rsid w:val="00815EB1"/>
    <w:rsid w:val="0081742A"/>
    <w:rsid w:val="00817433"/>
    <w:rsid w:val="00817631"/>
    <w:rsid w:val="008176BB"/>
    <w:rsid w:val="0081779A"/>
    <w:rsid w:val="008200EA"/>
    <w:rsid w:val="008203C9"/>
    <w:rsid w:val="00821B9C"/>
    <w:rsid w:val="00822687"/>
    <w:rsid w:val="008239A4"/>
    <w:rsid w:val="008239DA"/>
    <w:rsid w:val="00823C51"/>
    <w:rsid w:val="00824C48"/>
    <w:rsid w:val="0082567C"/>
    <w:rsid w:val="0082572E"/>
    <w:rsid w:val="00825754"/>
    <w:rsid w:val="00826840"/>
    <w:rsid w:val="00826CE9"/>
    <w:rsid w:val="00827360"/>
    <w:rsid w:val="00827577"/>
    <w:rsid w:val="008279E1"/>
    <w:rsid w:val="00827EFF"/>
    <w:rsid w:val="0083038D"/>
    <w:rsid w:val="008305B7"/>
    <w:rsid w:val="00830873"/>
    <w:rsid w:val="00831275"/>
    <w:rsid w:val="00831354"/>
    <w:rsid w:val="008313C5"/>
    <w:rsid w:val="008317BF"/>
    <w:rsid w:val="0083209E"/>
    <w:rsid w:val="00832598"/>
    <w:rsid w:val="00832CCE"/>
    <w:rsid w:val="00833790"/>
    <w:rsid w:val="00834862"/>
    <w:rsid w:val="00834E49"/>
    <w:rsid w:val="00834FE4"/>
    <w:rsid w:val="00835070"/>
    <w:rsid w:val="0083535B"/>
    <w:rsid w:val="008359FC"/>
    <w:rsid w:val="008368A8"/>
    <w:rsid w:val="00836D48"/>
    <w:rsid w:val="00837310"/>
    <w:rsid w:val="00837561"/>
    <w:rsid w:val="00837BDA"/>
    <w:rsid w:val="00837F64"/>
    <w:rsid w:val="00840471"/>
    <w:rsid w:val="008408C7"/>
    <w:rsid w:val="0084114D"/>
    <w:rsid w:val="00841156"/>
    <w:rsid w:val="008418DE"/>
    <w:rsid w:val="00841B06"/>
    <w:rsid w:val="008422D3"/>
    <w:rsid w:val="008423C5"/>
    <w:rsid w:val="00842A1D"/>
    <w:rsid w:val="00842A70"/>
    <w:rsid w:val="0084343D"/>
    <w:rsid w:val="00843DD9"/>
    <w:rsid w:val="00844030"/>
    <w:rsid w:val="00844682"/>
    <w:rsid w:val="00844CF6"/>
    <w:rsid w:val="00845530"/>
    <w:rsid w:val="00845D7E"/>
    <w:rsid w:val="00845EAB"/>
    <w:rsid w:val="00846098"/>
    <w:rsid w:val="00846236"/>
    <w:rsid w:val="0084681C"/>
    <w:rsid w:val="00846C28"/>
    <w:rsid w:val="00847946"/>
    <w:rsid w:val="00847B39"/>
    <w:rsid w:val="00847C26"/>
    <w:rsid w:val="008500F1"/>
    <w:rsid w:val="00851155"/>
    <w:rsid w:val="00851467"/>
    <w:rsid w:val="00851E2D"/>
    <w:rsid w:val="0085259B"/>
    <w:rsid w:val="00852702"/>
    <w:rsid w:val="008534C6"/>
    <w:rsid w:val="008534CE"/>
    <w:rsid w:val="0085391D"/>
    <w:rsid w:val="00853997"/>
    <w:rsid w:val="00854350"/>
    <w:rsid w:val="00854AF1"/>
    <w:rsid w:val="00854C85"/>
    <w:rsid w:val="00854CFC"/>
    <w:rsid w:val="00854F81"/>
    <w:rsid w:val="00855002"/>
    <w:rsid w:val="008552C3"/>
    <w:rsid w:val="008555DA"/>
    <w:rsid w:val="00855685"/>
    <w:rsid w:val="00855721"/>
    <w:rsid w:val="008557CA"/>
    <w:rsid w:val="008563E2"/>
    <w:rsid w:val="00857054"/>
    <w:rsid w:val="0085713F"/>
    <w:rsid w:val="008574A7"/>
    <w:rsid w:val="00857F9D"/>
    <w:rsid w:val="00857FF6"/>
    <w:rsid w:val="00860026"/>
    <w:rsid w:val="00861B97"/>
    <w:rsid w:val="00862060"/>
    <w:rsid w:val="0086210B"/>
    <w:rsid w:val="008622F4"/>
    <w:rsid w:val="00862CFA"/>
    <w:rsid w:val="0086324E"/>
    <w:rsid w:val="008632F5"/>
    <w:rsid w:val="00863368"/>
    <w:rsid w:val="00863501"/>
    <w:rsid w:val="008635CF"/>
    <w:rsid w:val="0086527C"/>
    <w:rsid w:val="008657DB"/>
    <w:rsid w:val="00865EEE"/>
    <w:rsid w:val="0086664F"/>
    <w:rsid w:val="008668A3"/>
    <w:rsid w:val="00866B9E"/>
    <w:rsid w:val="00866CBE"/>
    <w:rsid w:val="00866E72"/>
    <w:rsid w:val="00866F97"/>
    <w:rsid w:val="00867176"/>
    <w:rsid w:val="0087022C"/>
    <w:rsid w:val="00870550"/>
    <w:rsid w:val="00870A0A"/>
    <w:rsid w:val="0087114D"/>
    <w:rsid w:val="00871F87"/>
    <w:rsid w:val="00872347"/>
    <w:rsid w:val="0087281E"/>
    <w:rsid w:val="00872E53"/>
    <w:rsid w:val="00874252"/>
    <w:rsid w:val="008747D7"/>
    <w:rsid w:val="0087541B"/>
    <w:rsid w:val="0087602F"/>
    <w:rsid w:val="00876481"/>
    <w:rsid w:val="0087664B"/>
    <w:rsid w:val="00876B45"/>
    <w:rsid w:val="00876D6A"/>
    <w:rsid w:val="0087700F"/>
    <w:rsid w:val="0087767C"/>
    <w:rsid w:val="00877C5D"/>
    <w:rsid w:val="00881E9F"/>
    <w:rsid w:val="008821BC"/>
    <w:rsid w:val="008823D2"/>
    <w:rsid w:val="00882A0C"/>
    <w:rsid w:val="0088337C"/>
    <w:rsid w:val="00883410"/>
    <w:rsid w:val="00883604"/>
    <w:rsid w:val="00883ADA"/>
    <w:rsid w:val="00883F62"/>
    <w:rsid w:val="00884240"/>
    <w:rsid w:val="008843B0"/>
    <w:rsid w:val="00884473"/>
    <w:rsid w:val="00884733"/>
    <w:rsid w:val="008847BC"/>
    <w:rsid w:val="008849B5"/>
    <w:rsid w:val="00885074"/>
    <w:rsid w:val="008852A0"/>
    <w:rsid w:val="00886058"/>
    <w:rsid w:val="008862BC"/>
    <w:rsid w:val="0088645A"/>
    <w:rsid w:val="00886A4E"/>
    <w:rsid w:val="00887748"/>
    <w:rsid w:val="0089025F"/>
    <w:rsid w:val="0089039B"/>
    <w:rsid w:val="008903B8"/>
    <w:rsid w:val="008905C5"/>
    <w:rsid w:val="0089212A"/>
    <w:rsid w:val="00892482"/>
    <w:rsid w:val="00892743"/>
    <w:rsid w:val="0089290B"/>
    <w:rsid w:val="00892A8F"/>
    <w:rsid w:val="00892B86"/>
    <w:rsid w:val="00892FCC"/>
    <w:rsid w:val="0089378A"/>
    <w:rsid w:val="00893CF0"/>
    <w:rsid w:val="00893F34"/>
    <w:rsid w:val="00894080"/>
    <w:rsid w:val="008944E3"/>
    <w:rsid w:val="00894BEE"/>
    <w:rsid w:val="00894D5A"/>
    <w:rsid w:val="00894F2E"/>
    <w:rsid w:val="0089503D"/>
    <w:rsid w:val="00895A9F"/>
    <w:rsid w:val="00896031"/>
    <w:rsid w:val="008968A6"/>
    <w:rsid w:val="00897A13"/>
    <w:rsid w:val="008A07B8"/>
    <w:rsid w:val="008A0A68"/>
    <w:rsid w:val="008A0ACC"/>
    <w:rsid w:val="008A1C05"/>
    <w:rsid w:val="008A2FA6"/>
    <w:rsid w:val="008A33A7"/>
    <w:rsid w:val="008A3424"/>
    <w:rsid w:val="008A3615"/>
    <w:rsid w:val="008A37DB"/>
    <w:rsid w:val="008A385A"/>
    <w:rsid w:val="008A5022"/>
    <w:rsid w:val="008A532A"/>
    <w:rsid w:val="008A5434"/>
    <w:rsid w:val="008A5723"/>
    <w:rsid w:val="008A5EF9"/>
    <w:rsid w:val="008A6F24"/>
    <w:rsid w:val="008A6F2D"/>
    <w:rsid w:val="008A7125"/>
    <w:rsid w:val="008A774D"/>
    <w:rsid w:val="008A7A0A"/>
    <w:rsid w:val="008A7C2F"/>
    <w:rsid w:val="008A7E7D"/>
    <w:rsid w:val="008B0065"/>
    <w:rsid w:val="008B01F6"/>
    <w:rsid w:val="008B0698"/>
    <w:rsid w:val="008B0830"/>
    <w:rsid w:val="008B09FC"/>
    <w:rsid w:val="008B0AF1"/>
    <w:rsid w:val="008B16A7"/>
    <w:rsid w:val="008B178A"/>
    <w:rsid w:val="008B1977"/>
    <w:rsid w:val="008B1AD2"/>
    <w:rsid w:val="008B24B8"/>
    <w:rsid w:val="008B28ED"/>
    <w:rsid w:val="008B2910"/>
    <w:rsid w:val="008B3299"/>
    <w:rsid w:val="008B3350"/>
    <w:rsid w:val="008B3412"/>
    <w:rsid w:val="008B3AD9"/>
    <w:rsid w:val="008B4121"/>
    <w:rsid w:val="008B4670"/>
    <w:rsid w:val="008B46D5"/>
    <w:rsid w:val="008B56BC"/>
    <w:rsid w:val="008B5A13"/>
    <w:rsid w:val="008B5B5A"/>
    <w:rsid w:val="008B625E"/>
    <w:rsid w:val="008B64DD"/>
    <w:rsid w:val="008B6A7D"/>
    <w:rsid w:val="008B6B6C"/>
    <w:rsid w:val="008B6D79"/>
    <w:rsid w:val="008B6DD0"/>
    <w:rsid w:val="008B6F24"/>
    <w:rsid w:val="008B6FF3"/>
    <w:rsid w:val="008B737C"/>
    <w:rsid w:val="008B761D"/>
    <w:rsid w:val="008B765C"/>
    <w:rsid w:val="008B7DBB"/>
    <w:rsid w:val="008C0C49"/>
    <w:rsid w:val="008C1195"/>
    <w:rsid w:val="008C1235"/>
    <w:rsid w:val="008C15C6"/>
    <w:rsid w:val="008C16D8"/>
    <w:rsid w:val="008C208F"/>
    <w:rsid w:val="008C2222"/>
    <w:rsid w:val="008C251D"/>
    <w:rsid w:val="008C2AF3"/>
    <w:rsid w:val="008C3470"/>
    <w:rsid w:val="008C36E0"/>
    <w:rsid w:val="008C39D3"/>
    <w:rsid w:val="008C3B9F"/>
    <w:rsid w:val="008C3D97"/>
    <w:rsid w:val="008C3E72"/>
    <w:rsid w:val="008C4D53"/>
    <w:rsid w:val="008C4E2C"/>
    <w:rsid w:val="008C5062"/>
    <w:rsid w:val="008C5210"/>
    <w:rsid w:val="008C5404"/>
    <w:rsid w:val="008C5646"/>
    <w:rsid w:val="008C5697"/>
    <w:rsid w:val="008C6201"/>
    <w:rsid w:val="008C632A"/>
    <w:rsid w:val="008C6383"/>
    <w:rsid w:val="008C6DF1"/>
    <w:rsid w:val="008C70B7"/>
    <w:rsid w:val="008C71F6"/>
    <w:rsid w:val="008C7561"/>
    <w:rsid w:val="008C7C4C"/>
    <w:rsid w:val="008D0423"/>
    <w:rsid w:val="008D112B"/>
    <w:rsid w:val="008D1A63"/>
    <w:rsid w:val="008D1BF8"/>
    <w:rsid w:val="008D20A5"/>
    <w:rsid w:val="008D2661"/>
    <w:rsid w:val="008D26D4"/>
    <w:rsid w:val="008D3452"/>
    <w:rsid w:val="008D37A3"/>
    <w:rsid w:val="008D3DB7"/>
    <w:rsid w:val="008D4037"/>
    <w:rsid w:val="008D4465"/>
    <w:rsid w:val="008D573A"/>
    <w:rsid w:val="008D58AB"/>
    <w:rsid w:val="008E0220"/>
    <w:rsid w:val="008E03C4"/>
    <w:rsid w:val="008E0D75"/>
    <w:rsid w:val="008E1069"/>
    <w:rsid w:val="008E1F6C"/>
    <w:rsid w:val="008E1FD7"/>
    <w:rsid w:val="008E2929"/>
    <w:rsid w:val="008E2AAF"/>
    <w:rsid w:val="008E2EB7"/>
    <w:rsid w:val="008E3071"/>
    <w:rsid w:val="008E3DD8"/>
    <w:rsid w:val="008E3F04"/>
    <w:rsid w:val="008E43E9"/>
    <w:rsid w:val="008E48D8"/>
    <w:rsid w:val="008E4C22"/>
    <w:rsid w:val="008E5664"/>
    <w:rsid w:val="008E6528"/>
    <w:rsid w:val="008E6A16"/>
    <w:rsid w:val="008E6A4D"/>
    <w:rsid w:val="008F083E"/>
    <w:rsid w:val="008F08B2"/>
    <w:rsid w:val="008F0928"/>
    <w:rsid w:val="008F094D"/>
    <w:rsid w:val="008F0962"/>
    <w:rsid w:val="008F1513"/>
    <w:rsid w:val="008F15BC"/>
    <w:rsid w:val="008F1F79"/>
    <w:rsid w:val="008F219E"/>
    <w:rsid w:val="008F23BA"/>
    <w:rsid w:val="008F2596"/>
    <w:rsid w:val="008F25EC"/>
    <w:rsid w:val="008F2B68"/>
    <w:rsid w:val="008F2E45"/>
    <w:rsid w:val="008F32A1"/>
    <w:rsid w:val="008F32CC"/>
    <w:rsid w:val="008F3643"/>
    <w:rsid w:val="008F3E05"/>
    <w:rsid w:val="008F3E23"/>
    <w:rsid w:val="008F412E"/>
    <w:rsid w:val="008F5CE3"/>
    <w:rsid w:val="008F6076"/>
    <w:rsid w:val="008F68B5"/>
    <w:rsid w:val="008F68CB"/>
    <w:rsid w:val="008F692D"/>
    <w:rsid w:val="008F7789"/>
    <w:rsid w:val="0090029D"/>
    <w:rsid w:val="00900932"/>
    <w:rsid w:val="00900F14"/>
    <w:rsid w:val="00901562"/>
    <w:rsid w:val="0090196B"/>
    <w:rsid w:val="009019E1"/>
    <w:rsid w:val="00902455"/>
    <w:rsid w:val="009025D7"/>
    <w:rsid w:val="00902752"/>
    <w:rsid w:val="009029DF"/>
    <w:rsid w:val="009038B2"/>
    <w:rsid w:val="009039EF"/>
    <w:rsid w:val="00903B39"/>
    <w:rsid w:val="00903CCC"/>
    <w:rsid w:val="00904950"/>
    <w:rsid w:val="00904AEE"/>
    <w:rsid w:val="00904AF9"/>
    <w:rsid w:val="00904B5B"/>
    <w:rsid w:val="00904B72"/>
    <w:rsid w:val="00904BC5"/>
    <w:rsid w:val="00904D90"/>
    <w:rsid w:val="009050F5"/>
    <w:rsid w:val="00905671"/>
    <w:rsid w:val="00905823"/>
    <w:rsid w:val="0090593C"/>
    <w:rsid w:val="00905984"/>
    <w:rsid w:val="00905B2D"/>
    <w:rsid w:val="00906984"/>
    <w:rsid w:val="00907110"/>
    <w:rsid w:val="00907605"/>
    <w:rsid w:val="0090798D"/>
    <w:rsid w:val="00907DFE"/>
    <w:rsid w:val="0091015E"/>
    <w:rsid w:val="00910294"/>
    <w:rsid w:val="00911722"/>
    <w:rsid w:val="00911C33"/>
    <w:rsid w:val="00912778"/>
    <w:rsid w:val="00912CE4"/>
    <w:rsid w:val="009136FB"/>
    <w:rsid w:val="0091386A"/>
    <w:rsid w:val="00913C87"/>
    <w:rsid w:val="00913E7D"/>
    <w:rsid w:val="00914666"/>
    <w:rsid w:val="0091488C"/>
    <w:rsid w:val="00915C5A"/>
    <w:rsid w:val="00915D2B"/>
    <w:rsid w:val="00915DD5"/>
    <w:rsid w:val="00915EB5"/>
    <w:rsid w:val="00915FDE"/>
    <w:rsid w:val="009169BD"/>
    <w:rsid w:val="00920641"/>
    <w:rsid w:val="00920FCF"/>
    <w:rsid w:val="009230F0"/>
    <w:rsid w:val="0092346F"/>
    <w:rsid w:val="009234C6"/>
    <w:rsid w:val="00923711"/>
    <w:rsid w:val="0092382F"/>
    <w:rsid w:val="00923E92"/>
    <w:rsid w:val="00925360"/>
    <w:rsid w:val="009259D7"/>
    <w:rsid w:val="00925CE7"/>
    <w:rsid w:val="00926046"/>
    <w:rsid w:val="00926A4D"/>
    <w:rsid w:val="009275F3"/>
    <w:rsid w:val="00927837"/>
    <w:rsid w:val="00927EAF"/>
    <w:rsid w:val="00930011"/>
    <w:rsid w:val="00930ABF"/>
    <w:rsid w:val="0093127E"/>
    <w:rsid w:val="00931479"/>
    <w:rsid w:val="00931887"/>
    <w:rsid w:val="0093249F"/>
    <w:rsid w:val="00932C14"/>
    <w:rsid w:val="00932DA8"/>
    <w:rsid w:val="00933893"/>
    <w:rsid w:val="009338A3"/>
    <w:rsid w:val="009341D0"/>
    <w:rsid w:val="009348E6"/>
    <w:rsid w:val="00935225"/>
    <w:rsid w:val="0093556C"/>
    <w:rsid w:val="009355BC"/>
    <w:rsid w:val="009361A0"/>
    <w:rsid w:val="0093693D"/>
    <w:rsid w:val="00936C2E"/>
    <w:rsid w:val="00936E18"/>
    <w:rsid w:val="0094018D"/>
    <w:rsid w:val="009406F4"/>
    <w:rsid w:val="00941557"/>
    <w:rsid w:val="00942250"/>
    <w:rsid w:val="00942757"/>
    <w:rsid w:val="00942C81"/>
    <w:rsid w:val="009430A5"/>
    <w:rsid w:val="00943238"/>
    <w:rsid w:val="009434C3"/>
    <w:rsid w:val="00943A2A"/>
    <w:rsid w:val="00943B5F"/>
    <w:rsid w:val="00945906"/>
    <w:rsid w:val="00945F22"/>
    <w:rsid w:val="00947F71"/>
    <w:rsid w:val="009504AA"/>
    <w:rsid w:val="00950754"/>
    <w:rsid w:val="00951B80"/>
    <w:rsid w:val="00952071"/>
    <w:rsid w:val="009523EF"/>
    <w:rsid w:val="00952E34"/>
    <w:rsid w:val="00953B0E"/>
    <w:rsid w:val="00953F01"/>
    <w:rsid w:val="009540DE"/>
    <w:rsid w:val="00954A4D"/>
    <w:rsid w:val="00954D5F"/>
    <w:rsid w:val="00954DBF"/>
    <w:rsid w:val="00954E04"/>
    <w:rsid w:val="00955215"/>
    <w:rsid w:val="00955F73"/>
    <w:rsid w:val="0095699B"/>
    <w:rsid w:val="00957225"/>
    <w:rsid w:val="00957C73"/>
    <w:rsid w:val="009618C7"/>
    <w:rsid w:val="00962053"/>
    <w:rsid w:val="00962463"/>
    <w:rsid w:val="00962513"/>
    <w:rsid w:val="00962646"/>
    <w:rsid w:val="00962666"/>
    <w:rsid w:val="00962927"/>
    <w:rsid w:val="00963015"/>
    <w:rsid w:val="009630E4"/>
    <w:rsid w:val="0096334C"/>
    <w:rsid w:val="0096388B"/>
    <w:rsid w:val="0096388C"/>
    <w:rsid w:val="009639F0"/>
    <w:rsid w:val="00963B70"/>
    <w:rsid w:val="00963F11"/>
    <w:rsid w:val="009643D6"/>
    <w:rsid w:val="00964B55"/>
    <w:rsid w:val="00965294"/>
    <w:rsid w:val="00965F2F"/>
    <w:rsid w:val="0096635A"/>
    <w:rsid w:val="00967915"/>
    <w:rsid w:val="00967F69"/>
    <w:rsid w:val="0097004C"/>
    <w:rsid w:val="0097043E"/>
    <w:rsid w:val="00970694"/>
    <w:rsid w:val="00970F32"/>
    <w:rsid w:val="00970FF4"/>
    <w:rsid w:val="009710E8"/>
    <w:rsid w:val="009715E7"/>
    <w:rsid w:val="0097188C"/>
    <w:rsid w:val="00971AC5"/>
    <w:rsid w:val="00971F16"/>
    <w:rsid w:val="0097272F"/>
    <w:rsid w:val="009728FB"/>
    <w:rsid w:val="00972DF7"/>
    <w:rsid w:val="00972E6F"/>
    <w:rsid w:val="00973132"/>
    <w:rsid w:val="00973AF7"/>
    <w:rsid w:val="009742F2"/>
    <w:rsid w:val="0097546D"/>
    <w:rsid w:val="009758F7"/>
    <w:rsid w:val="00976C0F"/>
    <w:rsid w:val="009803E4"/>
    <w:rsid w:val="0098050A"/>
    <w:rsid w:val="0098091D"/>
    <w:rsid w:val="00980B07"/>
    <w:rsid w:val="00980C9D"/>
    <w:rsid w:val="00980E71"/>
    <w:rsid w:val="00980E84"/>
    <w:rsid w:val="00981462"/>
    <w:rsid w:val="0098205F"/>
    <w:rsid w:val="009824D1"/>
    <w:rsid w:val="00982C05"/>
    <w:rsid w:val="00982F2B"/>
    <w:rsid w:val="009835C7"/>
    <w:rsid w:val="00983EDA"/>
    <w:rsid w:val="00984923"/>
    <w:rsid w:val="00985459"/>
    <w:rsid w:val="0098546A"/>
    <w:rsid w:val="009859DD"/>
    <w:rsid w:val="00985A93"/>
    <w:rsid w:val="00985C58"/>
    <w:rsid w:val="009865E8"/>
    <w:rsid w:val="00986E82"/>
    <w:rsid w:val="009909CF"/>
    <w:rsid w:val="00990D06"/>
    <w:rsid w:val="009913D0"/>
    <w:rsid w:val="009916CF"/>
    <w:rsid w:val="00991788"/>
    <w:rsid w:val="00991A80"/>
    <w:rsid w:val="00991DF8"/>
    <w:rsid w:val="00993051"/>
    <w:rsid w:val="009930A7"/>
    <w:rsid w:val="00993E58"/>
    <w:rsid w:val="00993E85"/>
    <w:rsid w:val="00994384"/>
    <w:rsid w:val="0099495B"/>
    <w:rsid w:val="00994B34"/>
    <w:rsid w:val="00994CB8"/>
    <w:rsid w:val="00994CE0"/>
    <w:rsid w:val="00994CE5"/>
    <w:rsid w:val="00996050"/>
    <w:rsid w:val="0099607C"/>
    <w:rsid w:val="009960EB"/>
    <w:rsid w:val="0099635F"/>
    <w:rsid w:val="009965B0"/>
    <w:rsid w:val="00996949"/>
    <w:rsid w:val="009969EB"/>
    <w:rsid w:val="00996A6D"/>
    <w:rsid w:val="00996BE3"/>
    <w:rsid w:val="00996DAE"/>
    <w:rsid w:val="00997381"/>
    <w:rsid w:val="0099761E"/>
    <w:rsid w:val="00997B40"/>
    <w:rsid w:val="00997D73"/>
    <w:rsid w:val="009A07F5"/>
    <w:rsid w:val="009A0FBD"/>
    <w:rsid w:val="009A113B"/>
    <w:rsid w:val="009A16E1"/>
    <w:rsid w:val="009A2075"/>
    <w:rsid w:val="009A2462"/>
    <w:rsid w:val="009A2E9E"/>
    <w:rsid w:val="009A32DA"/>
    <w:rsid w:val="009A3490"/>
    <w:rsid w:val="009A41A6"/>
    <w:rsid w:val="009A432A"/>
    <w:rsid w:val="009A45F1"/>
    <w:rsid w:val="009A568E"/>
    <w:rsid w:val="009A57D2"/>
    <w:rsid w:val="009A5892"/>
    <w:rsid w:val="009A66B9"/>
    <w:rsid w:val="009A6717"/>
    <w:rsid w:val="009A67FD"/>
    <w:rsid w:val="009A6AB3"/>
    <w:rsid w:val="009A6CDD"/>
    <w:rsid w:val="009A6F9B"/>
    <w:rsid w:val="009A740C"/>
    <w:rsid w:val="009A743C"/>
    <w:rsid w:val="009A7A5A"/>
    <w:rsid w:val="009B0293"/>
    <w:rsid w:val="009B082C"/>
    <w:rsid w:val="009B0A2D"/>
    <w:rsid w:val="009B0C4F"/>
    <w:rsid w:val="009B0EB8"/>
    <w:rsid w:val="009B1B2D"/>
    <w:rsid w:val="009B209C"/>
    <w:rsid w:val="009B279E"/>
    <w:rsid w:val="009B2AB0"/>
    <w:rsid w:val="009B35C1"/>
    <w:rsid w:val="009B35D4"/>
    <w:rsid w:val="009B35F3"/>
    <w:rsid w:val="009B38E9"/>
    <w:rsid w:val="009B3944"/>
    <w:rsid w:val="009B4A14"/>
    <w:rsid w:val="009B4E0E"/>
    <w:rsid w:val="009B4E62"/>
    <w:rsid w:val="009B4F13"/>
    <w:rsid w:val="009B4F63"/>
    <w:rsid w:val="009B4FA1"/>
    <w:rsid w:val="009B5A25"/>
    <w:rsid w:val="009B5E57"/>
    <w:rsid w:val="009B62E9"/>
    <w:rsid w:val="009B6428"/>
    <w:rsid w:val="009B7AA5"/>
    <w:rsid w:val="009C031C"/>
    <w:rsid w:val="009C07AA"/>
    <w:rsid w:val="009C1AC0"/>
    <w:rsid w:val="009C1ACA"/>
    <w:rsid w:val="009C1C0D"/>
    <w:rsid w:val="009C1E7A"/>
    <w:rsid w:val="009C20D8"/>
    <w:rsid w:val="009C313E"/>
    <w:rsid w:val="009C3456"/>
    <w:rsid w:val="009C36C4"/>
    <w:rsid w:val="009C3F84"/>
    <w:rsid w:val="009C40DD"/>
    <w:rsid w:val="009C43AF"/>
    <w:rsid w:val="009C4F54"/>
    <w:rsid w:val="009C54D8"/>
    <w:rsid w:val="009C5D07"/>
    <w:rsid w:val="009C679F"/>
    <w:rsid w:val="009C6841"/>
    <w:rsid w:val="009C6F50"/>
    <w:rsid w:val="009C73FD"/>
    <w:rsid w:val="009C75DE"/>
    <w:rsid w:val="009D0300"/>
    <w:rsid w:val="009D0CF7"/>
    <w:rsid w:val="009D150F"/>
    <w:rsid w:val="009D1DC0"/>
    <w:rsid w:val="009D25A0"/>
    <w:rsid w:val="009D2A72"/>
    <w:rsid w:val="009D2ADA"/>
    <w:rsid w:val="009D2BA9"/>
    <w:rsid w:val="009D2DB5"/>
    <w:rsid w:val="009D2E67"/>
    <w:rsid w:val="009D32AF"/>
    <w:rsid w:val="009D3373"/>
    <w:rsid w:val="009D39C8"/>
    <w:rsid w:val="009D4372"/>
    <w:rsid w:val="009D48FF"/>
    <w:rsid w:val="009D4D0B"/>
    <w:rsid w:val="009D5131"/>
    <w:rsid w:val="009D558A"/>
    <w:rsid w:val="009D597E"/>
    <w:rsid w:val="009D5B1C"/>
    <w:rsid w:val="009D5E01"/>
    <w:rsid w:val="009D6CD1"/>
    <w:rsid w:val="009D6FB0"/>
    <w:rsid w:val="009D7515"/>
    <w:rsid w:val="009E0468"/>
    <w:rsid w:val="009E093B"/>
    <w:rsid w:val="009E0BF9"/>
    <w:rsid w:val="009E17AB"/>
    <w:rsid w:val="009E1A4E"/>
    <w:rsid w:val="009E204C"/>
    <w:rsid w:val="009E2AC2"/>
    <w:rsid w:val="009E2BD3"/>
    <w:rsid w:val="009E304A"/>
    <w:rsid w:val="009E3475"/>
    <w:rsid w:val="009E4238"/>
    <w:rsid w:val="009E4261"/>
    <w:rsid w:val="009E472E"/>
    <w:rsid w:val="009E4B6E"/>
    <w:rsid w:val="009E4FB4"/>
    <w:rsid w:val="009E65E3"/>
    <w:rsid w:val="009E6B5C"/>
    <w:rsid w:val="009E6B84"/>
    <w:rsid w:val="009E729C"/>
    <w:rsid w:val="009E7B20"/>
    <w:rsid w:val="009F02B9"/>
    <w:rsid w:val="009F0476"/>
    <w:rsid w:val="009F0FA1"/>
    <w:rsid w:val="009F152B"/>
    <w:rsid w:val="009F16DD"/>
    <w:rsid w:val="009F173F"/>
    <w:rsid w:val="009F18F6"/>
    <w:rsid w:val="009F1A5D"/>
    <w:rsid w:val="009F1C1E"/>
    <w:rsid w:val="009F1D47"/>
    <w:rsid w:val="009F2605"/>
    <w:rsid w:val="009F266E"/>
    <w:rsid w:val="009F2AD3"/>
    <w:rsid w:val="009F3C68"/>
    <w:rsid w:val="009F433E"/>
    <w:rsid w:val="009F47B0"/>
    <w:rsid w:val="009F4A00"/>
    <w:rsid w:val="009F4B10"/>
    <w:rsid w:val="009F5057"/>
    <w:rsid w:val="009F5243"/>
    <w:rsid w:val="009F56C1"/>
    <w:rsid w:val="009F5EBC"/>
    <w:rsid w:val="009F660E"/>
    <w:rsid w:val="009F6B41"/>
    <w:rsid w:val="009F6EB4"/>
    <w:rsid w:val="009F750E"/>
    <w:rsid w:val="009F7AEF"/>
    <w:rsid w:val="009F7E47"/>
    <w:rsid w:val="009F7E5B"/>
    <w:rsid w:val="00A0042C"/>
    <w:rsid w:val="00A009BF"/>
    <w:rsid w:val="00A00AB2"/>
    <w:rsid w:val="00A011AD"/>
    <w:rsid w:val="00A01426"/>
    <w:rsid w:val="00A01D6B"/>
    <w:rsid w:val="00A01F5C"/>
    <w:rsid w:val="00A022D6"/>
    <w:rsid w:val="00A03CAB"/>
    <w:rsid w:val="00A048A5"/>
    <w:rsid w:val="00A0510B"/>
    <w:rsid w:val="00A05864"/>
    <w:rsid w:val="00A05F56"/>
    <w:rsid w:val="00A068A5"/>
    <w:rsid w:val="00A0739D"/>
    <w:rsid w:val="00A101DD"/>
    <w:rsid w:val="00A10B0B"/>
    <w:rsid w:val="00A11BDD"/>
    <w:rsid w:val="00A11F50"/>
    <w:rsid w:val="00A12E67"/>
    <w:rsid w:val="00A131E5"/>
    <w:rsid w:val="00A13294"/>
    <w:rsid w:val="00A13C17"/>
    <w:rsid w:val="00A13D20"/>
    <w:rsid w:val="00A140EF"/>
    <w:rsid w:val="00A141EE"/>
    <w:rsid w:val="00A1427F"/>
    <w:rsid w:val="00A14A4B"/>
    <w:rsid w:val="00A14EF6"/>
    <w:rsid w:val="00A14F54"/>
    <w:rsid w:val="00A1542B"/>
    <w:rsid w:val="00A1566C"/>
    <w:rsid w:val="00A1590D"/>
    <w:rsid w:val="00A15C55"/>
    <w:rsid w:val="00A169C1"/>
    <w:rsid w:val="00A16D8A"/>
    <w:rsid w:val="00A20368"/>
    <w:rsid w:val="00A207A8"/>
    <w:rsid w:val="00A20F60"/>
    <w:rsid w:val="00A214D9"/>
    <w:rsid w:val="00A2184C"/>
    <w:rsid w:val="00A22130"/>
    <w:rsid w:val="00A223C3"/>
    <w:rsid w:val="00A223E7"/>
    <w:rsid w:val="00A24A2A"/>
    <w:rsid w:val="00A24A43"/>
    <w:rsid w:val="00A25166"/>
    <w:rsid w:val="00A25335"/>
    <w:rsid w:val="00A25A08"/>
    <w:rsid w:val="00A25D8E"/>
    <w:rsid w:val="00A25F59"/>
    <w:rsid w:val="00A26313"/>
    <w:rsid w:val="00A267F8"/>
    <w:rsid w:val="00A2683E"/>
    <w:rsid w:val="00A26D42"/>
    <w:rsid w:val="00A277F6"/>
    <w:rsid w:val="00A279AD"/>
    <w:rsid w:val="00A30263"/>
    <w:rsid w:val="00A30E19"/>
    <w:rsid w:val="00A31042"/>
    <w:rsid w:val="00A3110C"/>
    <w:rsid w:val="00A311B8"/>
    <w:rsid w:val="00A314C8"/>
    <w:rsid w:val="00A31729"/>
    <w:rsid w:val="00A31EFF"/>
    <w:rsid w:val="00A33B83"/>
    <w:rsid w:val="00A33DDD"/>
    <w:rsid w:val="00A34667"/>
    <w:rsid w:val="00A34920"/>
    <w:rsid w:val="00A34AC1"/>
    <w:rsid w:val="00A34DC2"/>
    <w:rsid w:val="00A355B5"/>
    <w:rsid w:val="00A3583F"/>
    <w:rsid w:val="00A35AAE"/>
    <w:rsid w:val="00A364F5"/>
    <w:rsid w:val="00A3683D"/>
    <w:rsid w:val="00A369B8"/>
    <w:rsid w:val="00A36E06"/>
    <w:rsid w:val="00A37289"/>
    <w:rsid w:val="00A37609"/>
    <w:rsid w:val="00A400D5"/>
    <w:rsid w:val="00A401FF"/>
    <w:rsid w:val="00A40379"/>
    <w:rsid w:val="00A40836"/>
    <w:rsid w:val="00A40C20"/>
    <w:rsid w:val="00A40DB7"/>
    <w:rsid w:val="00A41226"/>
    <w:rsid w:val="00A412BA"/>
    <w:rsid w:val="00A41328"/>
    <w:rsid w:val="00A41A2B"/>
    <w:rsid w:val="00A42289"/>
    <w:rsid w:val="00A423AD"/>
    <w:rsid w:val="00A426E6"/>
    <w:rsid w:val="00A42735"/>
    <w:rsid w:val="00A42D65"/>
    <w:rsid w:val="00A4306E"/>
    <w:rsid w:val="00A430C3"/>
    <w:rsid w:val="00A43A26"/>
    <w:rsid w:val="00A440C9"/>
    <w:rsid w:val="00A447D2"/>
    <w:rsid w:val="00A44ACF"/>
    <w:rsid w:val="00A44AF6"/>
    <w:rsid w:val="00A44DCA"/>
    <w:rsid w:val="00A44F19"/>
    <w:rsid w:val="00A44F51"/>
    <w:rsid w:val="00A44FCE"/>
    <w:rsid w:val="00A4505C"/>
    <w:rsid w:val="00A45956"/>
    <w:rsid w:val="00A45B7D"/>
    <w:rsid w:val="00A46BC8"/>
    <w:rsid w:val="00A46E6D"/>
    <w:rsid w:val="00A46EA3"/>
    <w:rsid w:val="00A47083"/>
    <w:rsid w:val="00A47306"/>
    <w:rsid w:val="00A47481"/>
    <w:rsid w:val="00A476A2"/>
    <w:rsid w:val="00A47755"/>
    <w:rsid w:val="00A47E78"/>
    <w:rsid w:val="00A47F2A"/>
    <w:rsid w:val="00A47FF7"/>
    <w:rsid w:val="00A502BC"/>
    <w:rsid w:val="00A50C7C"/>
    <w:rsid w:val="00A5115F"/>
    <w:rsid w:val="00A51216"/>
    <w:rsid w:val="00A51CEE"/>
    <w:rsid w:val="00A51F86"/>
    <w:rsid w:val="00A527ED"/>
    <w:rsid w:val="00A539B6"/>
    <w:rsid w:val="00A53E01"/>
    <w:rsid w:val="00A541D0"/>
    <w:rsid w:val="00A54F1D"/>
    <w:rsid w:val="00A55166"/>
    <w:rsid w:val="00A55616"/>
    <w:rsid w:val="00A55E80"/>
    <w:rsid w:val="00A56036"/>
    <w:rsid w:val="00A568DA"/>
    <w:rsid w:val="00A56B4D"/>
    <w:rsid w:val="00A56E79"/>
    <w:rsid w:val="00A56FB6"/>
    <w:rsid w:val="00A570A7"/>
    <w:rsid w:val="00A570CB"/>
    <w:rsid w:val="00A57221"/>
    <w:rsid w:val="00A573B0"/>
    <w:rsid w:val="00A57502"/>
    <w:rsid w:val="00A57A86"/>
    <w:rsid w:val="00A60DC6"/>
    <w:rsid w:val="00A612D4"/>
    <w:rsid w:val="00A6190C"/>
    <w:rsid w:val="00A61F63"/>
    <w:rsid w:val="00A61FBC"/>
    <w:rsid w:val="00A621F2"/>
    <w:rsid w:val="00A62C2F"/>
    <w:rsid w:val="00A62DF6"/>
    <w:rsid w:val="00A63130"/>
    <w:rsid w:val="00A6355A"/>
    <w:rsid w:val="00A637BB"/>
    <w:rsid w:val="00A641F1"/>
    <w:rsid w:val="00A64DF1"/>
    <w:rsid w:val="00A65122"/>
    <w:rsid w:val="00A6524B"/>
    <w:rsid w:val="00A6595C"/>
    <w:rsid w:val="00A65A0E"/>
    <w:rsid w:val="00A70146"/>
    <w:rsid w:val="00A701F8"/>
    <w:rsid w:val="00A702E9"/>
    <w:rsid w:val="00A7041D"/>
    <w:rsid w:val="00A707A9"/>
    <w:rsid w:val="00A70F3E"/>
    <w:rsid w:val="00A71D67"/>
    <w:rsid w:val="00A72453"/>
    <w:rsid w:val="00A72577"/>
    <w:rsid w:val="00A725F4"/>
    <w:rsid w:val="00A72604"/>
    <w:rsid w:val="00A7283A"/>
    <w:rsid w:val="00A728D3"/>
    <w:rsid w:val="00A72A45"/>
    <w:rsid w:val="00A72CDE"/>
    <w:rsid w:val="00A72E3F"/>
    <w:rsid w:val="00A73502"/>
    <w:rsid w:val="00A737B3"/>
    <w:rsid w:val="00A73CE2"/>
    <w:rsid w:val="00A73F71"/>
    <w:rsid w:val="00A73FC2"/>
    <w:rsid w:val="00A74946"/>
    <w:rsid w:val="00A749C7"/>
    <w:rsid w:val="00A75314"/>
    <w:rsid w:val="00A75675"/>
    <w:rsid w:val="00A7595B"/>
    <w:rsid w:val="00A75A6B"/>
    <w:rsid w:val="00A76F14"/>
    <w:rsid w:val="00A771B6"/>
    <w:rsid w:val="00A77336"/>
    <w:rsid w:val="00A779C3"/>
    <w:rsid w:val="00A77A9E"/>
    <w:rsid w:val="00A77E27"/>
    <w:rsid w:val="00A800CF"/>
    <w:rsid w:val="00A801AD"/>
    <w:rsid w:val="00A80323"/>
    <w:rsid w:val="00A80B74"/>
    <w:rsid w:val="00A80CD5"/>
    <w:rsid w:val="00A812E6"/>
    <w:rsid w:val="00A82308"/>
    <w:rsid w:val="00A8255F"/>
    <w:rsid w:val="00A83059"/>
    <w:rsid w:val="00A847C1"/>
    <w:rsid w:val="00A84DD2"/>
    <w:rsid w:val="00A85515"/>
    <w:rsid w:val="00A8558B"/>
    <w:rsid w:val="00A856FC"/>
    <w:rsid w:val="00A8588D"/>
    <w:rsid w:val="00A861AA"/>
    <w:rsid w:val="00A8691E"/>
    <w:rsid w:val="00A86D7F"/>
    <w:rsid w:val="00A87350"/>
    <w:rsid w:val="00A876C7"/>
    <w:rsid w:val="00A903FE"/>
    <w:rsid w:val="00A90497"/>
    <w:rsid w:val="00A905DC"/>
    <w:rsid w:val="00A907AE"/>
    <w:rsid w:val="00A90809"/>
    <w:rsid w:val="00A9100F"/>
    <w:rsid w:val="00A9112B"/>
    <w:rsid w:val="00A91273"/>
    <w:rsid w:val="00A91DD0"/>
    <w:rsid w:val="00A91F8C"/>
    <w:rsid w:val="00A927AE"/>
    <w:rsid w:val="00A934F6"/>
    <w:rsid w:val="00A93A91"/>
    <w:rsid w:val="00A93C7E"/>
    <w:rsid w:val="00A93DBC"/>
    <w:rsid w:val="00A9465D"/>
    <w:rsid w:val="00A94EE4"/>
    <w:rsid w:val="00A96297"/>
    <w:rsid w:val="00A978AC"/>
    <w:rsid w:val="00A97A84"/>
    <w:rsid w:val="00A97DB2"/>
    <w:rsid w:val="00A97F09"/>
    <w:rsid w:val="00AA030B"/>
    <w:rsid w:val="00AA06E6"/>
    <w:rsid w:val="00AA0A7A"/>
    <w:rsid w:val="00AA1CB0"/>
    <w:rsid w:val="00AA2C72"/>
    <w:rsid w:val="00AA2DFA"/>
    <w:rsid w:val="00AA2FE6"/>
    <w:rsid w:val="00AA3073"/>
    <w:rsid w:val="00AA335C"/>
    <w:rsid w:val="00AA46AA"/>
    <w:rsid w:val="00AA4D19"/>
    <w:rsid w:val="00AA4F16"/>
    <w:rsid w:val="00AA5328"/>
    <w:rsid w:val="00AA5584"/>
    <w:rsid w:val="00AA5699"/>
    <w:rsid w:val="00AA58E3"/>
    <w:rsid w:val="00AA5C7B"/>
    <w:rsid w:val="00AA6598"/>
    <w:rsid w:val="00AA69F4"/>
    <w:rsid w:val="00AA6F4C"/>
    <w:rsid w:val="00AA6FB6"/>
    <w:rsid w:val="00AA7478"/>
    <w:rsid w:val="00AA772E"/>
    <w:rsid w:val="00AB0625"/>
    <w:rsid w:val="00AB0BAF"/>
    <w:rsid w:val="00AB161E"/>
    <w:rsid w:val="00AB2293"/>
    <w:rsid w:val="00AB2662"/>
    <w:rsid w:val="00AB2D10"/>
    <w:rsid w:val="00AB3326"/>
    <w:rsid w:val="00AB3736"/>
    <w:rsid w:val="00AB3EA9"/>
    <w:rsid w:val="00AB4FF4"/>
    <w:rsid w:val="00AB5A3D"/>
    <w:rsid w:val="00AB691A"/>
    <w:rsid w:val="00AB6CD8"/>
    <w:rsid w:val="00AB780D"/>
    <w:rsid w:val="00AB7D59"/>
    <w:rsid w:val="00AC031B"/>
    <w:rsid w:val="00AC06FD"/>
    <w:rsid w:val="00AC0B86"/>
    <w:rsid w:val="00AC0F07"/>
    <w:rsid w:val="00AC15C9"/>
    <w:rsid w:val="00AC25F1"/>
    <w:rsid w:val="00AC28D6"/>
    <w:rsid w:val="00AC2FB6"/>
    <w:rsid w:val="00AC3783"/>
    <w:rsid w:val="00AC3DF1"/>
    <w:rsid w:val="00AC45E9"/>
    <w:rsid w:val="00AC4684"/>
    <w:rsid w:val="00AC49C4"/>
    <w:rsid w:val="00AC4E05"/>
    <w:rsid w:val="00AC60DE"/>
    <w:rsid w:val="00AC63F3"/>
    <w:rsid w:val="00AC6DE8"/>
    <w:rsid w:val="00AC71B8"/>
    <w:rsid w:val="00AC79A1"/>
    <w:rsid w:val="00AC7AB4"/>
    <w:rsid w:val="00AC7E53"/>
    <w:rsid w:val="00AD1134"/>
    <w:rsid w:val="00AD1AA3"/>
    <w:rsid w:val="00AD2151"/>
    <w:rsid w:val="00AD2267"/>
    <w:rsid w:val="00AD25B3"/>
    <w:rsid w:val="00AD278F"/>
    <w:rsid w:val="00AD2888"/>
    <w:rsid w:val="00AD2E76"/>
    <w:rsid w:val="00AD3A49"/>
    <w:rsid w:val="00AD3BB7"/>
    <w:rsid w:val="00AD3F74"/>
    <w:rsid w:val="00AD55DE"/>
    <w:rsid w:val="00AD6A0F"/>
    <w:rsid w:val="00AD6C46"/>
    <w:rsid w:val="00AD6DC6"/>
    <w:rsid w:val="00AD6F07"/>
    <w:rsid w:val="00AD6F6D"/>
    <w:rsid w:val="00AD732B"/>
    <w:rsid w:val="00AE01F6"/>
    <w:rsid w:val="00AE0C03"/>
    <w:rsid w:val="00AE0C65"/>
    <w:rsid w:val="00AE1755"/>
    <w:rsid w:val="00AE3374"/>
    <w:rsid w:val="00AE365A"/>
    <w:rsid w:val="00AE3743"/>
    <w:rsid w:val="00AE37E9"/>
    <w:rsid w:val="00AE3CD5"/>
    <w:rsid w:val="00AE40DE"/>
    <w:rsid w:val="00AE5D1C"/>
    <w:rsid w:val="00AE6A15"/>
    <w:rsid w:val="00AE78D9"/>
    <w:rsid w:val="00AF0921"/>
    <w:rsid w:val="00AF0A2E"/>
    <w:rsid w:val="00AF0ABA"/>
    <w:rsid w:val="00AF0B85"/>
    <w:rsid w:val="00AF0C46"/>
    <w:rsid w:val="00AF0FAF"/>
    <w:rsid w:val="00AF105D"/>
    <w:rsid w:val="00AF1598"/>
    <w:rsid w:val="00AF1EDD"/>
    <w:rsid w:val="00AF2A0A"/>
    <w:rsid w:val="00AF2BF1"/>
    <w:rsid w:val="00AF2E96"/>
    <w:rsid w:val="00AF31E9"/>
    <w:rsid w:val="00AF347E"/>
    <w:rsid w:val="00AF38A0"/>
    <w:rsid w:val="00AF3B77"/>
    <w:rsid w:val="00AF3C13"/>
    <w:rsid w:val="00AF3C1F"/>
    <w:rsid w:val="00AF4165"/>
    <w:rsid w:val="00AF444E"/>
    <w:rsid w:val="00AF481A"/>
    <w:rsid w:val="00AF4A2B"/>
    <w:rsid w:val="00AF4A75"/>
    <w:rsid w:val="00AF5346"/>
    <w:rsid w:val="00AF53D0"/>
    <w:rsid w:val="00AF59B7"/>
    <w:rsid w:val="00AF5D90"/>
    <w:rsid w:val="00AF6A76"/>
    <w:rsid w:val="00AF6ADF"/>
    <w:rsid w:val="00AF7C08"/>
    <w:rsid w:val="00B005EF"/>
    <w:rsid w:val="00B00775"/>
    <w:rsid w:val="00B00C78"/>
    <w:rsid w:val="00B011F0"/>
    <w:rsid w:val="00B01368"/>
    <w:rsid w:val="00B013C8"/>
    <w:rsid w:val="00B01755"/>
    <w:rsid w:val="00B01CC3"/>
    <w:rsid w:val="00B0213C"/>
    <w:rsid w:val="00B024DF"/>
    <w:rsid w:val="00B0347D"/>
    <w:rsid w:val="00B03675"/>
    <w:rsid w:val="00B04081"/>
    <w:rsid w:val="00B04351"/>
    <w:rsid w:val="00B04379"/>
    <w:rsid w:val="00B04575"/>
    <w:rsid w:val="00B04618"/>
    <w:rsid w:val="00B049AE"/>
    <w:rsid w:val="00B04BB3"/>
    <w:rsid w:val="00B051CF"/>
    <w:rsid w:val="00B0632E"/>
    <w:rsid w:val="00B06554"/>
    <w:rsid w:val="00B0699C"/>
    <w:rsid w:val="00B06B5B"/>
    <w:rsid w:val="00B06D8E"/>
    <w:rsid w:val="00B0742F"/>
    <w:rsid w:val="00B077C6"/>
    <w:rsid w:val="00B07B99"/>
    <w:rsid w:val="00B07D80"/>
    <w:rsid w:val="00B07FB9"/>
    <w:rsid w:val="00B07FCA"/>
    <w:rsid w:val="00B103A2"/>
    <w:rsid w:val="00B105BD"/>
    <w:rsid w:val="00B1092E"/>
    <w:rsid w:val="00B10A47"/>
    <w:rsid w:val="00B10B5C"/>
    <w:rsid w:val="00B10E72"/>
    <w:rsid w:val="00B10FE8"/>
    <w:rsid w:val="00B113BF"/>
    <w:rsid w:val="00B1165D"/>
    <w:rsid w:val="00B11AA6"/>
    <w:rsid w:val="00B12595"/>
    <w:rsid w:val="00B1288F"/>
    <w:rsid w:val="00B12D44"/>
    <w:rsid w:val="00B12E4B"/>
    <w:rsid w:val="00B12E61"/>
    <w:rsid w:val="00B13143"/>
    <w:rsid w:val="00B1386F"/>
    <w:rsid w:val="00B13968"/>
    <w:rsid w:val="00B14864"/>
    <w:rsid w:val="00B14BB7"/>
    <w:rsid w:val="00B14D8D"/>
    <w:rsid w:val="00B14E52"/>
    <w:rsid w:val="00B15264"/>
    <w:rsid w:val="00B1598F"/>
    <w:rsid w:val="00B15A16"/>
    <w:rsid w:val="00B15C31"/>
    <w:rsid w:val="00B15CD9"/>
    <w:rsid w:val="00B15F0A"/>
    <w:rsid w:val="00B1663C"/>
    <w:rsid w:val="00B16B54"/>
    <w:rsid w:val="00B16BA3"/>
    <w:rsid w:val="00B16E6B"/>
    <w:rsid w:val="00B17182"/>
    <w:rsid w:val="00B17E83"/>
    <w:rsid w:val="00B204A4"/>
    <w:rsid w:val="00B212E2"/>
    <w:rsid w:val="00B21842"/>
    <w:rsid w:val="00B2195F"/>
    <w:rsid w:val="00B21CB6"/>
    <w:rsid w:val="00B21D41"/>
    <w:rsid w:val="00B2218E"/>
    <w:rsid w:val="00B22818"/>
    <w:rsid w:val="00B22F46"/>
    <w:rsid w:val="00B23903"/>
    <w:rsid w:val="00B23AA6"/>
    <w:rsid w:val="00B24078"/>
    <w:rsid w:val="00B24597"/>
    <w:rsid w:val="00B259E2"/>
    <w:rsid w:val="00B2654C"/>
    <w:rsid w:val="00B27174"/>
    <w:rsid w:val="00B30396"/>
    <w:rsid w:val="00B30452"/>
    <w:rsid w:val="00B30F0E"/>
    <w:rsid w:val="00B30F91"/>
    <w:rsid w:val="00B310E5"/>
    <w:rsid w:val="00B31359"/>
    <w:rsid w:val="00B3167D"/>
    <w:rsid w:val="00B31B9A"/>
    <w:rsid w:val="00B3218F"/>
    <w:rsid w:val="00B32771"/>
    <w:rsid w:val="00B32C23"/>
    <w:rsid w:val="00B3312C"/>
    <w:rsid w:val="00B332ED"/>
    <w:rsid w:val="00B33F1C"/>
    <w:rsid w:val="00B34321"/>
    <w:rsid w:val="00B343A6"/>
    <w:rsid w:val="00B344B4"/>
    <w:rsid w:val="00B347ED"/>
    <w:rsid w:val="00B35410"/>
    <w:rsid w:val="00B36977"/>
    <w:rsid w:val="00B37266"/>
    <w:rsid w:val="00B41258"/>
    <w:rsid w:val="00B41408"/>
    <w:rsid w:val="00B4141D"/>
    <w:rsid w:val="00B41973"/>
    <w:rsid w:val="00B428C6"/>
    <w:rsid w:val="00B42F03"/>
    <w:rsid w:val="00B43407"/>
    <w:rsid w:val="00B43E13"/>
    <w:rsid w:val="00B4431F"/>
    <w:rsid w:val="00B44BF7"/>
    <w:rsid w:val="00B44DD6"/>
    <w:rsid w:val="00B44EF3"/>
    <w:rsid w:val="00B45269"/>
    <w:rsid w:val="00B455D0"/>
    <w:rsid w:val="00B45959"/>
    <w:rsid w:val="00B462F2"/>
    <w:rsid w:val="00B467A3"/>
    <w:rsid w:val="00B46CEA"/>
    <w:rsid w:val="00B46D7F"/>
    <w:rsid w:val="00B47227"/>
    <w:rsid w:val="00B47683"/>
    <w:rsid w:val="00B47BC9"/>
    <w:rsid w:val="00B47F91"/>
    <w:rsid w:val="00B517A0"/>
    <w:rsid w:val="00B51E9E"/>
    <w:rsid w:val="00B52412"/>
    <w:rsid w:val="00B52AD2"/>
    <w:rsid w:val="00B52DB0"/>
    <w:rsid w:val="00B5373B"/>
    <w:rsid w:val="00B53C0D"/>
    <w:rsid w:val="00B542C3"/>
    <w:rsid w:val="00B550D9"/>
    <w:rsid w:val="00B55617"/>
    <w:rsid w:val="00B55AC1"/>
    <w:rsid w:val="00B562EE"/>
    <w:rsid w:val="00B57510"/>
    <w:rsid w:val="00B57838"/>
    <w:rsid w:val="00B57A7F"/>
    <w:rsid w:val="00B607B3"/>
    <w:rsid w:val="00B613D6"/>
    <w:rsid w:val="00B614AA"/>
    <w:rsid w:val="00B615BC"/>
    <w:rsid w:val="00B615CA"/>
    <w:rsid w:val="00B61CF5"/>
    <w:rsid w:val="00B62672"/>
    <w:rsid w:val="00B6274D"/>
    <w:rsid w:val="00B62E85"/>
    <w:rsid w:val="00B633FF"/>
    <w:rsid w:val="00B63779"/>
    <w:rsid w:val="00B6389D"/>
    <w:rsid w:val="00B63AFB"/>
    <w:rsid w:val="00B63C7F"/>
    <w:rsid w:val="00B642B6"/>
    <w:rsid w:val="00B6451C"/>
    <w:rsid w:val="00B646B7"/>
    <w:rsid w:val="00B646FC"/>
    <w:rsid w:val="00B6493C"/>
    <w:rsid w:val="00B65609"/>
    <w:rsid w:val="00B65F36"/>
    <w:rsid w:val="00B6619F"/>
    <w:rsid w:val="00B67182"/>
    <w:rsid w:val="00B67BE1"/>
    <w:rsid w:val="00B67DA6"/>
    <w:rsid w:val="00B67E3E"/>
    <w:rsid w:val="00B70192"/>
    <w:rsid w:val="00B709C5"/>
    <w:rsid w:val="00B71EA0"/>
    <w:rsid w:val="00B723B9"/>
    <w:rsid w:val="00B72669"/>
    <w:rsid w:val="00B735A5"/>
    <w:rsid w:val="00B73997"/>
    <w:rsid w:val="00B747CC"/>
    <w:rsid w:val="00B74C3B"/>
    <w:rsid w:val="00B74D79"/>
    <w:rsid w:val="00B75230"/>
    <w:rsid w:val="00B75480"/>
    <w:rsid w:val="00B763E6"/>
    <w:rsid w:val="00B765A8"/>
    <w:rsid w:val="00B77334"/>
    <w:rsid w:val="00B77640"/>
    <w:rsid w:val="00B776E5"/>
    <w:rsid w:val="00B80784"/>
    <w:rsid w:val="00B80C7E"/>
    <w:rsid w:val="00B80D93"/>
    <w:rsid w:val="00B81C52"/>
    <w:rsid w:val="00B81DD9"/>
    <w:rsid w:val="00B81E3B"/>
    <w:rsid w:val="00B82011"/>
    <w:rsid w:val="00B821B0"/>
    <w:rsid w:val="00B8280E"/>
    <w:rsid w:val="00B82CB2"/>
    <w:rsid w:val="00B83221"/>
    <w:rsid w:val="00B83AE9"/>
    <w:rsid w:val="00B83B50"/>
    <w:rsid w:val="00B849B5"/>
    <w:rsid w:val="00B84A9E"/>
    <w:rsid w:val="00B84D60"/>
    <w:rsid w:val="00B84F66"/>
    <w:rsid w:val="00B85573"/>
    <w:rsid w:val="00B85C15"/>
    <w:rsid w:val="00B86294"/>
    <w:rsid w:val="00B86334"/>
    <w:rsid w:val="00B86859"/>
    <w:rsid w:val="00B86B68"/>
    <w:rsid w:val="00B878C1"/>
    <w:rsid w:val="00B8792F"/>
    <w:rsid w:val="00B87D3C"/>
    <w:rsid w:val="00B90BEF"/>
    <w:rsid w:val="00B90CF9"/>
    <w:rsid w:val="00B911A2"/>
    <w:rsid w:val="00B916C3"/>
    <w:rsid w:val="00B92199"/>
    <w:rsid w:val="00B92B04"/>
    <w:rsid w:val="00B932CE"/>
    <w:rsid w:val="00B94306"/>
    <w:rsid w:val="00B94B04"/>
    <w:rsid w:val="00B94DE5"/>
    <w:rsid w:val="00B951F3"/>
    <w:rsid w:val="00B956C7"/>
    <w:rsid w:val="00B95E83"/>
    <w:rsid w:val="00B95EC5"/>
    <w:rsid w:val="00B9651A"/>
    <w:rsid w:val="00B96596"/>
    <w:rsid w:val="00B96888"/>
    <w:rsid w:val="00B96F19"/>
    <w:rsid w:val="00B9778F"/>
    <w:rsid w:val="00B9790D"/>
    <w:rsid w:val="00B97E3C"/>
    <w:rsid w:val="00B97FD5"/>
    <w:rsid w:val="00BA031C"/>
    <w:rsid w:val="00BA03B1"/>
    <w:rsid w:val="00BA0D9C"/>
    <w:rsid w:val="00BA0F1D"/>
    <w:rsid w:val="00BA1172"/>
    <w:rsid w:val="00BA1545"/>
    <w:rsid w:val="00BA1D8F"/>
    <w:rsid w:val="00BA31FD"/>
    <w:rsid w:val="00BA3458"/>
    <w:rsid w:val="00BA3757"/>
    <w:rsid w:val="00BA3C3D"/>
    <w:rsid w:val="00BA43C9"/>
    <w:rsid w:val="00BA4756"/>
    <w:rsid w:val="00BA4C85"/>
    <w:rsid w:val="00BA4CC3"/>
    <w:rsid w:val="00BA58B0"/>
    <w:rsid w:val="00BA61D7"/>
    <w:rsid w:val="00BA6BD3"/>
    <w:rsid w:val="00BA6E9D"/>
    <w:rsid w:val="00BA78F1"/>
    <w:rsid w:val="00BA7FD4"/>
    <w:rsid w:val="00BB0DA1"/>
    <w:rsid w:val="00BB0F11"/>
    <w:rsid w:val="00BB16C6"/>
    <w:rsid w:val="00BB17EA"/>
    <w:rsid w:val="00BB19E5"/>
    <w:rsid w:val="00BB1EF7"/>
    <w:rsid w:val="00BB2452"/>
    <w:rsid w:val="00BB2623"/>
    <w:rsid w:val="00BB26A6"/>
    <w:rsid w:val="00BB26ED"/>
    <w:rsid w:val="00BB2F6E"/>
    <w:rsid w:val="00BB3D9A"/>
    <w:rsid w:val="00BB3FAF"/>
    <w:rsid w:val="00BB44ED"/>
    <w:rsid w:val="00BB5079"/>
    <w:rsid w:val="00BB5ABB"/>
    <w:rsid w:val="00BB5BFD"/>
    <w:rsid w:val="00BB5E27"/>
    <w:rsid w:val="00BB642B"/>
    <w:rsid w:val="00BB6F8E"/>
    <w:rsid w:val="00BB741F"/>
    <w:rsid w:val="00BB7455"/>
    <w:rsid w:val="00BB7C57"/>
    <w:rsid w:val="00BC0102"/>
    <w:rsid w:val="00BC0801"/>
    <w:rsid w:val="00BC086A"/>
    <w:rsid w:val="00BC087C"/>
    <w:rsid w:val="00BC18E7"/>
    <w:rsid w:val="00BC1992"/>
    <w:rsid w:val="00BC1D7B"/>
    <w:rsid w:val="00BC2213"/>
    <w:rsid w:val="00BC32B4"/>
    <w:rsid w:val="00BC3593"/>
    <w:rsid w:val="00BC385F"/>
    <w:rsid w:val="00BC3DA5"/>
    <w:rsid w:val="00BC3E3F"/>
    <w:rsid w:val="00BC3EBF"/>
    <w:rsid w:val="00BC43A7"/>
    <w:rsid w:val="00BC5164"/>
    <w:rsid w:val="00BC526F"/>
    <w:rsid w:val="00BC556B"/>
    <w:rsid w:val="00BC5AF0"/>
    <w:rsid w:val="00BC5B90"/>
    <w:rsid w:val="00BC5E52"/>
    <w:rsid w:val="00BC5FD1"/>
    <w:rsid w:val="00BC639B"/>
    <w:rsid w:val="00BC69E7"/>
    <w:rsid w:val="00BC6A18"/>
    <w:rsid w:val="00BC6BE6"/>
    <w:rsid w:val="00BC6E72"/>
    <w:rsid w:val="00BC711F"/>
    <w:rsid w:val="00BC745B"/>
    <w:rsid w:val="00BC78F2"/>
    <w:rsid w:val="00BC7AD3"/>
    <w:rsid w:val="00BC7BA8"/>
    <w:rsid w:val="00BD02A7"/>
    <w:rsid w:val="00BD069D"/>
    <w:rsid w:val="00BD0E0F"/>
    <w:rsid w:val="00BD14F0"/>
    <w:rsid w:val="00BD1E41"/>
    <w:rsid w:val="00BD1ED6"/>
    <w:rsid w:val="00BD2A07"/>
    <w:rsid w:val="00BD2D48"/>
    <w:rsid w:val="00BD2F1F"/>
    <w:rsid w:val="00BD2FB3"/>
    <w:rsid w:val="00BD37A7"/>
    <w:rsid w:val="00BD3BCE"/>
    <w:rsid w:val="00BD460E"/>
    <w:rsid w:val="00BD46CC"/>
    <w:rsid w:val="00BD4713"/>
    <w:rsid w:val="00BD4A7D"/>
    <w:rsid w:val="00BD5D6C"/>
    <w:rsid w:val="00BD5DB4"/>
    <w:rsid w:val="00BD5E22"/>
    <w:rsid w:val="00BD6420"/>
    <w:rsid w:val="00BD6572"/>
    <w:rsid w:val="00BD68C9"/>
    <w:rsid w:val="00BD7199"/>
    <w:rsid w:val="00BD7840"/>
    <w:rsid w:val="00BD78C8"/>
    <w:rsid w:val="00BE0947"/>
    <w:rsid w:val="00BE0961"/>
    <w:rsid w:val="00BE1224"/>
    <w:rsid w:val="00BE1502"/>
    <w:rsid w:val="00BE1772"/>
    <w:rsid w:val="00BE1952"/>
    <w:rsid w:val="00BE19A6"/>
    <w:rsid w:val="00BE1A12"/>
    <w:rsid w:val="00BE1CEF"/>
    <w:rsid w:val="00BE205A"/>
    <w:rsid w:val="00BE22E2"/>
    <w:rsid w:val="00BE232C"/>
    <w:rsid w:val="00BE2928"/>
    <w:rsid w:val="00BE2F31"/>
    <w:rsid w:val="00BE2F83"/>
    <w:rsid w:val="00BE30BB"/>
    <w:rsid w:val="00BE3189"/>
    <w:rsid w:val="00BE360C"/>
    <w:rsid w:val="00BE386A"/>
    <w:rsid w:val="00BE3BAD"/>
    <w:rsid w:val="00BE3C79"/>
    <w:rsid w:val="00BE595F"/>
    <w:rsid w:val="00BE615D"/>
    <w:rsid w:val="00BE7033"/>
    <w:rsid w:val="00BE7757"/>
    <w:rsid w:val="00BE7798"/>
    <w:rsid w:val="00BE77BE"/>
    <w:rsid w:val="00BE7ACA"/>
    <w:rsid w:val="00BE7EA5"/>
    <w:rsid w:val="00BE7F59"/>
    <w:rsid w:val="00BF00EF"/>
    <w:rsid w:val="00BF064A"/>
    <w:rsid w:val="00BF0BD4"/>
    <w:rsid w:val="00BF0F74"/>
    <w:rsid w:val="00BF139A"/>
    <w:rsid w:val="00BF13DC"/>
    <w:rsid w:val="00BF1595"/>
    <w:rsid w:val="00BF1C21"/>
    <w:rsid w:val="00BF2DE9"/>
    <w:rsid w:val="00BF3561"/>
    <w:rsid w:val="00BF3686"/>
    <w:rsid w:val="00BF409D"/>
    <w:rsid w:val="00BF47C2"/>
    <w:rsid w:val="00BF4BA5"/>
    <w:rsid w:val="00BF5287"/>
    <w:rsid w:val="00BF54FD"/>
    <w:rsid w:val="00BF5524"/>
    <w:rsid w:val="00BF5E4D"/>
    <w:rsid w:val="00BF67A0"/>
    <w:rsid w:val="00BF6994"/>
    <w:rsid w:val="00BF75FD"/>
    <w:rsid w:val="00BF790A"/>
    <w:rsid w:val="00BF7D78"/>
    <w:rsid w:val="00C00206"/>
    <w:rsid w:val="00C005D8"/>
    <w:rsid w:val="00C0128D"/>
    <w:rsid w:val="00C017EA"/>
    <w:rsid w:val="00C027D3"/>
    <w:rsid w:val="00C02B7E"/>
    <w:rsid w:val="00C03D43"/>
    <w:rsid w:val="00C0469A"/>
    <w:rsid w:val="00C05181"/>
    <w:rsid w:val="00C05394"/>
    <w:rsid w:val="00C059A6"/>
    <w:rsid w:val="00C067C9"/>
    <w:rsid w:val="00C06846"/>
    <w:rsid w:val="00C069C9"/>
    <w:rsid w:val="00C06C24"/>
    <w:rsid w:val="00C07000"/>
    <w:rsid w:val="00C07C4C"/>
    <w:rsid w:val="00C10FEF"/>
    <w:rsid w:val="00C1104E"/>
    <w:rsid w:val="00C11198"/>
    <w:rsid w:val="00C124A9"/>
    <w:rsid w:val="00C1288D"/>
    <w:rsid w:val="00C12A6B"/>
    <w:rsid w:val="00C12ADC"/>
    <w:rsid w:val="00C13056"/>
    <w:rsid w:val="00C13721"/>
    <w:rsid w:val="00C14106"/>
    <w:rsid w:val="00C152C6"/>
    <w:rsid w:val="00C15575"/>
    <w:rsid w:val="00C16473"/>
    <w:rsid w:val="00C166A7"/>
    <w:rsid w:val="00C16D9B"/>
    <w:rsid w:val="00C16EF3"/>
    <w:rsid w:val="00C17387"/>
    <w:rsid w:val="00C17573"/>
    <w:rsid w:val="00C1775D"/>
    <w:rsid w:val="00C1776D"/>
    <w:rsid w:val="00C177FD"/>
    <w:rsid w:val="00C17865"/>
    <w:rsid w:val="00C17910"/>
    <w:rsid w:val="00C206C6"/>
    <w:rsid w:val="00C207A8"/>
    <w:rsid w:val="00C20802"/>
    <w:rsid w:val="00C2104B"/>
    <w:rsid w:val="00C215AE"/>
    <w:rsid w:val="00C21BBB"/>
    <w:rsid w:val="00C21D5D"/>
    <w:rsid w:val="00C21DAC"/>
    <w:rsid w:val="00C225AA"/>
    <w:rsid w:val="00C2274F"/>
    <w:rsid w:val="00C22AD2"/>
    <w:rsid w:val="00C22B8D"/>
    <w:rsid w:val="00C22DB6"/>
    <w:rsid w:val="00C22E9E"/>
    <w:rsid w:val="00C23082"/>
    <w:rsid w:val="00C2311C"/>
    <w:rsid w:val="00C23F9F"/>
    <w:rsid w:val="00C23FD2"/>
    <w:rsid w:val="00C24521"/>
    <w:rsid w:val="00C25C1E"/>
    <w:rsid w:val="00C267F2"/>
    <w:rsid w:val="00C26EFB"/>
    <w:rsid w:val="00C270E9"/>
    <w:rsid w:val="00C275CE"/>
    <w:rsid w:val="00C2767A"/>
    <w:rsid w:val="00C27E76"/>
    <w:rsid w:val="00C301BB"/>
    <w:rsid w:val="00C304BA"/>
    <w:rsid w:val="00C30E0E"/>
    <w:rsid w:val="00C311D2"/>
    <w:rsid w:val="00C31563"/>
    <w:rsid w:val="00C318CD"/>
    <w:rsid w:val="00C31FE0"/>
    <w:rsid w:val="00C31FEB"/>
    <w:rsid w:val="00C33336"/>
    <w:rsid w:val="00C33712"/>
    <w:rsid w:val="00C33782"/>
    <w:rsid w:val="00C33AE5"/>
    <w:rsid w:val="00C33BE3"/>
    <w:rsid w:val="00C33EAF"/>
    <w:rsid w:val="00C341EA"/>
    <w:rsid w:val="00C345BE"/>
    <w:rsid w:val="00C35254"/>
    <w:rsid w:val="00C3591E"/>
    <w:rsid w:val="00C35AC1"/>
    <w:rsid w:val="00C35B5B"/>
    <w:rsid w:val="00C37711"/>
    <w:rsid w:val="00C378FB"/>
    <w:rsid w:val="00C379B6"/>
    <w:rsid w:val="00C37EDC"/>
    <w:rsid w:val="00C403EF"/>
    <w:rsid w:val="00C40664"/>
    <w:rsid w:val="00C40A2B"/>
    <w:rsid w:val="00C40AB1"/>
    <w:rsid w:val="00C40B54"/>
    <w:rsid w:val="00C40C0E"/>
    <w:rsid w:val="00C40E81"/>
    <w:rsid w:val="00C411F4"/>
    <w:rsid w:val="00C41B9A"/>
    <w:rsid w:val="00C42D3C"/>
    <w:rsid w:val="00C4326D"/>
    <w:rsid w:val="00C4388C"/>
    <w:rsid w:val="00C43C4A"/>
    <w:rsid w:val="00C443D1"/>
    <w:rsid w:val="00C446B2"/>
    <w:rsid w:val="00C45034"/>
    <w:rsid w:val="00C4548B"/>
    <w:rsid w:val="00C45600"/>
    <w:rsid w:val="00C46B4C"/>
    <w:rsid w:val="00C46F33"/>
    <w:rsid w:val="00C476D6"/>
    <w:rsid w:val="00C478D4"/>
    <w:rsid w:val="00C50741"/>
    <w:rsid w:val="00C50A2F"/>
    <w:rsid w:val="00C513C2"/>
    <w:rsid w:val="00C51526"/>
    <w:rsid w:val="00C516F8"/>
    <w:rsid w:val="00C52D50"/>
    <w:rsid w:val="00C52D57"/>
    <w:rsid w:val="00C52DA2"/>
    <w:rsid w:val="00C531AE"/>
    <w:rsid w:val="00C543DC"/>
    <w:rsid w:val="00C54837"/>
    <w:rsid w:val="00C54A67"/>
    <w:rsid w:val="00C54B02"/>
    <w:rsid w:val="00C54C28"/>
    <w:rsid w:val="00C559BE"/>
    <w:rsid w:val="00C5623E"/>
    <w:rsid w:val="00C5644D"/>
    <w:rsid w:val="00C568A1"/>
    <w:rsid w:val="00C569A2"/>
    <w:rsid w:val="00C56A7D"/>
    <w:rsid w:val="00C56AA8"/>
    <w:rsid w:val="00C56C67"/>
    <w:rsid w:val="00C56DEB"/>
    <w:rsid w:val="00C56FE8"/>
    <w:rsid w:val="00C571B8"/>
    <w:rsid w:val="00C5753F"/>
    <w:rsid w:val="00C57CF8"/>
    <w:rsid w:val="00C57D8E"/>
    <w:rsid w:val="00C60B8A"/>
    <w:rsid w:val="00C61600"/>
    <w:rsid w:val="00C61A9D"/>
    <w:rsid w:val="00C61C0F"/>
    <w:rsid w:val="00C61C7A"/>
    <w:rsid w:val="00C61CC2"/>
    <w:rsid w:val="00C628AB"/>
    <w:rsid w:val="00C63091"/>
    <w:rsid w:val="00C63153"/>
    <w:rsid w:val="00C6379D"/>
    <w:rsid w:val="00C63816"/>
    <w:rsid w:val="00C63D87"/>
    <w:rsid w:val="00C6444D"/>
    <w:rsid w:val="00C646D8"/>
    <w:rsid w:val="00C64A7F"/>
    <w:rsid w:val="00C655C9"/>
    <w:rsid w:val="00C65971"/>
    <w:rsid w:val="00C65C25"/>
    <w:rsid w:val="00C6698E"/>
    <w:rsid w:val="00C66D0E"/>
    <w:rsid w:val="00C673E3"/>
    <w:rsid w:val="00C67782"/>
    <w:rsid w:val="00C679BF"/>
    <w:rsid w:val="00C67BA9"/>
    <w:rsid w:val="00C67C46"/>
    <w:rsid w:val="00C71099"/>
    <w:rsid w:val="00C7113E"/>
    <w:rsid w:val="00C71A22"/>
    <w:rsid w:val="00C71B25"/>
    <w:rsid w:val="00C71DA2"/>
    <w:rsid w:val="00C7200C"/>
    <w:rsid w:val="00C72282"/>
    <w:rsid w:val="00C72753"/>
    <w:rsid w:val="00C72C4F"/>
    <w:rsid w:val="00C72FB2"/>
    <w:rsid w:val="00C7345F"/>
    <w:rsid w:val="00C74595"/>
    <w:rsid w:val="00C747D8"/>
    <w:rsid w:val="00C748F2"/>
    <w:rsid w:val="00C74ABC"/>
    <w:rsid w:val="00C760D3"/>
    <w:rsid w:val="00C761CB"/>
    <w:rsid w:val="00C7641C"/>
    <w:rsid w:val="00C7663A"/>
    <w:rsid w:val="00C7675D"/>
    <w:rsid w:val="00C76848"/>
    <w:rsid w:val="00C7684B"/>
    <w:rsid w:val="00C76D4B"/>
    <w:rsid w:val="00C772AE"/>
    <w:rsid w:val="00C7795F"/>
    <w:rsid w:val="00C77E66"/>
    <w:rsid w:val="00C8029E"/>
    <w:rsid w:val="00C803A9"/>
    <w:rsid w:val="00C8082A"/>
    <w:rsid w:val="00C8162F"/>
    <w:rsid w:val="00C81981"/>
    <w:rsid w:val="00C819C4"/>
    <w:rsid w:val="00C81A82"/>
    <w:rsid w:val="00C81E24"/>
    <w:rsid w:val="00C821B4"/>
    <w:rsid w:val="00C82A96"/>
    <w:rsid w:val="00C82BE0"/>
    <w:rsid w:val="00C84988"/>
    <w:rsid w:val="00C84B4A"/>
    <w:rsid w:val="00C84F65"/>
    <w:rsid w:val="00C852AF"/>
    <w:rsid w:val="00C8609F"/>
    <w:rsid w:val="00C86341"/>
    <w:rsid w:val="00C8688D"/>
    <w:rsid w:val="00C869D9"/>
    <w:rsid w:val="00C86F36"/>
    <w:rsid w:val="00C8766A"/>
    <w:rsid w:val="00C87896"/>
    <w:rsid w:val="00C87D77"/>
    <w:rsid w:val="00C87FB0"/>
    <w:rsid w:val="00C90544"/>
    <w:rsid w:val="00C9079F"/>
    <w:rsid w:val="00C908CD"/>
    <w:rsid w:val="00C92519"/>
    <w:rsid w:val="00C92584"/>
    <w:rsid w:val="00C93075"/>
    <w:rsid w:val="00C9525A"/>
    <w:rsid w:val="00C95547"/>
    <w:rsid w:val="00C95668"/>
    <w:rsid w:val="00C95DDD"/>
    <w:rsid w:val="00C961C6"/>
    <w:rsid w:val="00C96556"/>
    <w:rsid w:val="00C966C2"/>
    <w:rsid w:val="00C972C0"/>
    <w:rsid w:val="00C974B5"/>
    <w:rsid w:val="00C97646"/>
    <w:rsid w:val="00C976A6"/>
    <w:rsid w:val="00C97CA9"/>
    <w:rsid w:val="00CA0A38"/>
    <w:rsid w:val="00CA0E1C"/>
    <w:rsid w:val="00CA1162"/>
    <w:rsid w:val="00CA1335"/>
    <w:rsid w:val="00CA1518"/>
    <w:rsid w:val="00CA1C59"/>
    <w:rsid w:val="00CA1CBA"/>
    <w:rsid w:val="00CA2A80"/>
    <w:rsid w:val="00CA2A8C"/>
    <w:rsid w:val="00CA2B3E"/>
    <w:rsid w:val="00CA3A63"/>
    <w:rsid w:val="00CA3D48"/>
    <w:rsid w:val="00CA4281"/>
    <w:rsid w:val="00CA4598"/>
    <w:rsid w:val="00CA4F0F"/>
    <w:rsid w:val="00CA5048"/>
    <w:rsid w:val="00CA50E1"/>
    <w:rsid w:val="00CA5551"/>
    <w:rsid w:val="00CA5EF4"/>
    <w:rsid w:val="00CA6180"/>
    <w:rsid w:val="00CA6AC6"/>
    <w:rsid w:val="00CA72DE"/>
    <w:rsid w:val="00CA77D6"/>
    <w:rsid w:val="00CA78FA"/>
    <w:rsid w:val="00CA7D69"/>
    <w:rsid w:val="00CB01AB"/>
    <w:rsid w:val="00CB0634"/>
    <w:rsid w:val="00CB1759"/>
    <w:rsid w:val="00CB18CE"/>
    <w:rsid w:val="00CB1B5C"/>
    <w:rsid w:val="00CB1E73"/>
    <w:rsid w:val="00CB23B6"/>
    <w:rsid w:val="00CB2592"/>
    <w:rsid w:val="00CB2C54"/>
    <w:rsid w:val="00CB2D1D"/>
    <w:rsid w:val="00CB33F4"/>
    <w:rsid w:val="00CB4523"/>
    <w:rsid w:val="00CB541F"/>
    <w:rsid w:val="00CB5B8C"/>
    <w:rsid w:val="00CB5DA1"/>
    <w:rsid w:val="00CB5E8B"/>
    <w:rsid w:val="00CB665A"/>
    <w:rsid w:val="00CB6B93"/>
    <w:rsid w:val="00CB6BCD"/>
    <w:rsid w:val="00CB6E9A"/>
    <w:rsid w:val="00CB6F69"/>
    <w:rsid w:val="00CB70D7"/>
    <w:rsid w:val="00CB75C5"/>
    <w:rsid w:val="00CB7847"/>
    <w:rsid w:val="00CB7BCB"/>
    <w:rsid w:val="00CB7FE4"/>
    <w:rsid w:val="00CC00EE"/>
    <w:rsid w:val="00CC02B0"/>
    <w:rsid w:val="00CC02E6"/>
    <w:rsid w:val="00CC1152"/>
    <w:rsid w:val="00CC1179"/>
    <w:rsid w:val="00CC1F0F"/>
    <w:rsid w:val="00CC200C"/>
    <w:rsid w:val="00CC202F"/>
    <w:rsid w:val="00CC23FD"/>
    <w:rsid w:val="00CC2991"/>
    <w:rsid w:val="00CC31E8"/>
    <w:rsid w:val="00CC3CF0"/>
    <w:rsid w:val="00CC3E11"/>
    <w:rsid w:val="00CC4727"/>
    <w:rsid w:val="00CC476A"/>
    <w:rsid w:val="00CC5021"/>
    <w:rsid w:val="00CC50D4"/>
    <w:rsid w:val="00CC5152"/>
    <w:rsid w:val="00CC59CD"/>
    <w:rsid w:val="00CC5D2D"/>
    <w:rsid w:val="00CC72FF"/>
    <w:rsid w:val="00CC7302"/>
    <w:rsid w:val="00CC73ED"/>
    <w:rsid w:val="00CC79F0"/>
    <w:rsid w:val="00CC7F97"/>
    <w:rsid w:val="00CD0361"/>
    <w:rsid w:val="00CD0E71"/>
    <w:rsid w:val="00CD1516"/>
    <w:rsid w:val="00CD1596"/>
    <w:rsid w:val="00CD1964"/>
    <w:rsid w:val="00CD1B7F"/>
    <w:rsid w:val="00CD1B87"/>
    <w:rsid w:val="00CD1C12"/>
    <w:rsid w:val="00CD234C"/>
    <w:rsid w:val="00CD34DE"/>
    <w:rsid w:val="00CD3744"/>
    <w:rsid w:val="00CD3D0C"/>
    <w:rsid w:val="00CD445B"/>
    <w:rsid w:val="00CD4546"/>
    <w:rsid w:val="00CD473E"/>
    <w:rsid w:val="00CD4C34"/>
    <w:rsid w:val="00CD4C90"/>
    <w:rsid w:val="00CD4F5F"/>
    <w:rsid w:val="00CD539B"/>
    <w:rsid w:val="00CD56CB"/>
    <w:rsid w:val="00CD632B"/>
    <w:rsid w:val="00CD6FAE"/>
    <w:rsid w:val="00CD7714"/>
    <w:rsid w:val="00CD77AF"/>
    <w:rsid w:val="00CE08F5"/>
    <w:rsid w:val="00CE0912"/>
    <w:rsid w:val="00CE11CD"/>
    <w:rsid w:val="00CE1A72"/>
    <w:rsid w:val="00CE319E"/>
    <w:rsid w:val="00CE367D"/>
    <w:rsid w:val="00CE3B8C"/>
    <w:rsid w:val="00CE3E5D"/>
    <w:rsid w:val="00CE3F5E"/>
    <w:rsid w:val="00CE487F"/>
    <w:rsid w:val="00CE4DC2"/>
    <w:rsid w:val="00CE4F24"/>
    <w:rsid w:val="00CE520E"/>
    <w:rsid w:val="00CE5443"/>
    <w:rsid w:val="00CE5BAC"/>
    <w:rsid w:val="00CE5F43"/>
    <w:rsid w:val="00CE5FDB"/>
    <w:rsid w:val="00CE61F2"/>
    <w:rsid w:val="00CE647B"/>
    <w:rsid w:val="00CE6942"/>
    <w:rsid w:val="00CE7432"/>
    <w:rsid w:val="00CE7FF5"/>
    <w:rsid w:val="00CF0218"/>
    <w:rsid w:val="00CF0544"/>
    <w:rsid w:val="00CF0B54"/>
    <w:rsid w:val="00CF0DA5"/>
    <w:rsid w:val="00CF0F39"/>
    <w:rsid w:val="00CF15D1"/>
    <w:rsid w:val="00CF1F24"/>
    <w:rsid w:val="00CF39DB"/>
    <w:rsid w:val="00CF3A08"/>
    <w:rsid w:val="00CF3A87"/>
    <w:rsid w:val="00CF3AD3"/>
    <w:rsid w:val="00CF3ADC"/>
    <w:rsid w:val="00CF53C3"/>
    <w:rsid w:val="00CF5BEB"/>
    <w:rsid w:val="00CF6222"/>
    <w:rsid w:val="00CF6838"/>
    <w:rsid w:val="00CF6A9B"/>
    <w:rsid w:val="00CF787F"/>
    <w:rsid w:val="00D00227"/>
    <w:rsid w:val="00D00C79"/>
    <w:rsid w:val="00D00DF0"/>
    <w:rsid w:val="00D0191F"/>
    <w:rsid w:val="00D02287"/>
    <w:rsid w:val="00D02576"/>
    <w:rsid w:val="00D027A7"/>
    <w:rsid w:val="00D02D7F"/>
    <w:rsid w:val="00D02E5E"/>
    <w:rsid w:val="00D03EBD"/>
    <w:rsid w:val="00D043FB"/>
    <w:rsid w:val="00D045CA"/>
    <w:rsid w:val="00D04F4F"/>
    <w:rsid w:val="00D0508C"/>
    <w:rsid w:val="00D0572F"/>
    <w:rsid w:val="00D05973"/>
    <w:rsid w:val="00D06057"/>
    <w:rsid w:val="00D061FC"/>
    <w:rsid w:val="00D0623B"/>
    <w:rsid w:val="00D06B38"/>
    <w:rsid w:val="00D06D28"/>
    <w:rsid w:val="00D072BB"/>
    <w:rsid w:val="00D072D3"/>
    <w:rsid w:val="00D07550"/>
    <w:rsid w:val="00D07657"/>
    <w:rsid w:val="00D0783C"/>
    <w:rsid w:val="00D07DAC"/>
    <w:rsid w:val="00D07F1C"/>
    <w:rsid w:val="00D100D2"/>
    <w:rsid w:val="00D105C7"/>
    <w:rsid w:val="00D105C8"/>
    <w:rsid w:val="00D10DBF"/>
    <w:rsid w:val="00D10F64"/>
    <w:rsid w:val="00D110EB"/>
    <w:rsid w:val="00D1113D"/>
    <w:rsid w:val="00D11434"/>
    <w:rsid w:val="00D12D29"/>
    <w:rsid w:val="00D12DC9"/>
    <w:rsid w:val="00D13160"/>
    <w:rsid w:val="00D131BF"/>
    <w:rsid w:val="00D1393E"/>
    <w:rsid w:val="00D14412"/>
    <w:rsid w:val="00D1488D"/>
    <w:rsid w:val="00D15117"/>
    <w:rsid w:val="00D1554E"/>
    <w:rsid w:val="00D157D6"/>
    <w:rsid w:val="00D15857"/>
    <w:rsid w:val="00D15889"/>
    <w:rsid w:val="00D166DC"/>
    <w:rsid w:val="00D1692B"/>
    <w:rsid w:val="00D169C5"/>
    <w:rsid w:val="00D16F48"/>
    <w:rsid w:val="00D17394"/>
    <w:rsid w:val="00D174DF"/>
    <w:rsid w:val="00D20701"/>
    <w:rsid w:val="00D2107D"/>
    <w:rsid w:val="00D215F1"/>
    <w:rsid w:val="00D21D2F"/>
    <w:rsid w:val="00D22C1E"/>
    <w:rsid w:val="00D22C65"/>
    <w:rsid w:val="00D232A0"/>
    <w:rsid w:val="00D23446"/>
    <w:rsid w:val="00D23C0A"/>
    <w:rsid w:val="00D242E4"/>
    <w:rsid w:val="00D24399"/>
    <w:rsid w:val="00D243BA"/>
    <w:rsid w:val="00D24E6D"/>
    <w:rsid w:val="00D25BB6"/>
    <w:rsid w:val="00D26035"/>
    <w:rsid w:val="00D26488"/>
    <w:rsid w:val="00D26823"/>
    <w:rsid w:val="00D26D7E"/>
    <w:rsid w:val="00D27078"/>
    <w:rsid w:val="00D27196"/>
    <w:rsid w:val="00D27249"/>
    <w:rsid w:val="00D274A0"/>
    <w:rsid w:val="00D2766A"/>
    <w:rsid w:val="00D27A7B"/>
    <w:rsid w:val="00D3026A"/>
    <w:rsid w:val="00D304D0"/>
    <w:rsid w:val="00D305E5"/>
    <w:rsid w:val="00D30C85"/>
    <w:rsid w:val="00D30C89"/>
    <w:rsid w:val="00D31A1D"/>
    <w:rsid w:val="00D31E04"/>
    <w:rsid w:val="00D32184"/>
    <w:rsid w:val="00D32237"/>
    <w:rsid w:val="00D322FC"/>
    <w:rsid w:val="00D3264A"/>
    <w:rsid w:val="00D33623"/>
    <w:rsid w:val="00D33906"/>
    <w:rsid w:val="00D34C43"/>
    <w:rsid w:val="00D34EB2"/>
    <w:rsid w:val="00D350C8"/>
    <w:rsid w:val="00D35DAD"/>
    <w:rsid w:val="00D36747"/>
    <w:rsid w:val="00D369B7"/>
    <w:rsid w:val="00D3732A"/>
    <w:rsid w:val="00D37823"/>
    <w:rsid w:val="00D3784D"/>
    <w:rsid w:val="00D37B47"/>
    <w:rsid w:val="00D403C8"/>
    <w:rsid w:val="00D40665"/>
    <w:rsid w:val="00D40C43"/>
    <w:rsid w:val="00D413DF"/>
    <w:rsid w:val="00D415AB"/>
    <w:rsid w:val="00D41880"/>
    <w:rsid w:val="00D42B59"/>
    <w:rsid w:val="00D4349C"/>
    <w:rsid w:val="00D43D32"/>
    <w:rsid w:val="00D43E93"/>
    <w:rsid w:val="00D43EAC"/>
    <w:rsid w:val="00D4541B"/>
    <w:rsid w:val="00D45861"/>
    <w:rsid w:val="00D459DA"/>
    <w:rsid w:val="00D45F45"/>
    <w:rsid w:val="00D469CC"/>
    <w:rsid w:val="00D46D42"/>
    <w:rsid w:val="00D4792B"/>
    <w:rsid w:val="00D47C96"/>
    <w:rsid w:val="00D47CE4"/>
    <w:rsid w:val="00D5029F"/>
    <w:rsid w:val="00D50334"/>
    <w:rsid w:val="00D50590"/>
    <w:rsid w:val="00D50714"/>
    <w:rsid w:val="00D50DEE"/>
    <w:rsid w:val="00D519CA"/>
    <w:rsid w:val="00D532C2"/>
    <w:rsid w:val="00D53688"/>
    <w:rsid w:val="00D53782"/>
    <w:rsid w:val="00D5387B"/>
    <w:rsid w:val="00D538F5"/>
    <w:rsid w:val="00D53C57"/>
    <w:rsid w:val="00D5479D"/>
    <w:rsid w:val="00D54A72"/>
    <w:rsid w:val="00D54A8D"/>
    <w:rsid w:val="00D54DDE"/>
    <w:rsid w:val="00D5597A"/>
    <w:rsid w:val="00D55A5C"/>
    <w:rsid w:val="00D55D6F"/>
    <w:rsid w:val="00D55F0F"/>
    <w:rsid w:val="00D560A0"/>
    <w:rsid w:val="00D5647E"/>
    <w:rsid w:val="00D564E3"/>
    <w:rsid w:val="00D56597"/>
    <w:rsid w:val="00D565DA"/>
    <w:rsid w:val="00D56A86"/>
    <w:rsid w:val="00D5741F"/>
    <w:rsid w:val="00D57815"/>
    <w:rsid w:val="00D57C61"/>
    <w:rsid w:val="00D603DB"/>
    <w:rsid w:val="00D60D64"/>
    <w:rsid w:val="00D60E56"/>
    <w:rsid w:val="00D613CC"/>
    <w:rsid w:val="00D61AC5"/>
    <w:rsid w:val="00D6202F"/>
    <w:rsid w:val="00D62C5C"/>
    <w:rsid w:val="00D63059"/>
    <w:rsid w:val="00D63F10"/>
    <w:rsid w:val="00D6428E"/>
    <w:rsid w:val="00D6456B"/>
    <w:rsid w:val="00D648E7"/>
    <w:rsid w:val="00D64C5A"/>
    <w:rsid w:val="00D65274"/>
    <w:rsid w:val="00D65494"/>
    <w:rsid w:val="00D659EB"/>
    <w:rsid w:val="00D65A35"/>
    <w:rsid w:val="00D6668B"/>
    <w:rsid w:val="00D6679A"/>
    <w:rsid w:val="00D674C0"/>
    <w:rsid w:val="00D67A4F"/>
    <w:rsid w:val="00D67B7E"/>
    <w:rsid w:val="00D67BD9"/>
    <w:rsid w:val="00D67DF1"/>
    <w:rsid w:val="00D67E5B"/>
    <w:rsid w:val="00D704C9"/>
    <w:rsid w:val="00D70720"/>
    <w:rsid w:val="00D708F5"/>
    <w:rsid w:val="00D70E01"/>
    <w:rsid w:val="00D71975"/>
    <w:rsid w:val="00D71A26"/>
    <w:rsid w:val="00D722DC"/>
    <w:rsid w:val="00D7268A"/>
    <w:rsid w:val="00D72938"/>
    <w:rsid w:val="00D7313E"/>
    <w:rsid w:val="00D73B59"/>
    <w:rsid w:val="00D74617"/>
    <w:rsid w:val="00D74635"/>
    <w:rsid w:val="00D7510E"/>
    <w:rsid w:val="00D7638C"/>
    <w:rsid w:val="00D76518"/>
    <w:rsid w:val="00D7696F"/>
    <w:rsid w:val="00D76D8E"/>
    <w:rsid w:val="00D77426"/>
    <w:rsid w:val="00D777C7"/>
    <w:rsid w:val="00D77CE6"/>
    <w:rsid w:val="00D803AE"/>
    <w:rsid w:val="00D806C0"/>
    <w:rsid w:val="00D8212A"/>
    <w:rsid w:val="00D8231B"/>
    <w:rsid w:val="00D82E50"/>
    <w:rsid w:val="00D83D95"/>
    <w:rsid w:val="00D84267"/>
    <w:rsid w:val="00D843A3"/>
    <w:rsid w:val="00D8440C"/>
    <w:rsid w:val="00D84B3C"/>
    <w:rsid w:val="00D8525B"/>
    <w:rsid w:val="00D85A9F"/>
    <w:rsid w:val="00D85F34"/>
    <w:rsid w:val="00D85FDF"/>
    <w:rsid w:val="00D86AB5"/>
    <w:rsid w:val="00D86D8F"/>
    <w:rsid w:val="00D86E6C"/>
    <w:rsid w:val="00D874BD"/>
    <w:rsid w:val="00D874D3"/>
    <w:rsid w:val="00D8787B"/>
    <w:rsid w:val="00D87A1A"/>
    <w:rsid w:val="00D87C0E"/>
    <w:rsid w:val="00D87E37"/>
    <w:rsid w:val="00D87E4A"/>
    <w:rsid w:val="00D87F9A"/>
    <w:rsid w:val="00D90CDA"/>
    <w:rsid w:val="00D91349"/>
    <w:rsid w:val="00D91368"/>
    <w:rsid w:val="00D91626"/>
    <w:rsid w:val="00D91968"/>
    <w:rsid w:val="00D928DB"/>
    <w:rsid w:val="00D933A1"/>
    <w:rsid w:val="00D93631"/>
    <w:rsid w:val="00D93848"/>
    <w:rsid w:val="00D94143"/>
    <w:rsid w:val="00D943C9"/>
    <w:rsid w:val="00D949E8"/>
    <w:rsid w:val="00D94A6E"/>
    <w:rsid w:val="00D94F39"/>
    <w:rsid w:val="00D95D9A"/>
    <w:rsid w:val="00D96B95"/>
    <w:rsid w:val="00D97412"/>
    <w:rsid w:val="00D97932"/>
    <w:rsid w:val="00D97AA7"/>
    <w:rsid w:val="00DA09E5"/>
    <w:rsid w:val="00DA11E7"/>
    <w:rsid w:val="00DA1353"/>
    <w:rsid w:val="00DA1427"/>
    <w:rsid w:val="00DA1ABD"/>
    <w:rsid w:val="00DA22C1"/>
    <w:rsid w:val="00DA2560"/>
    <w:rsid w:val="00DA2BF0"/>
    <w:rsid w:val="00DA30EF"/>
    <w:rsid w:val="00DA315F"/>
    <w:rsid w:val="00DA3AFD"/>
    <w:rsid w:val="00DA4EBE"/>
    <w:rsid w:val="00DA501B"/>
    <w:rsid w:val="00DA537E"/>
    <w:rsid w:val="00DA5408"/>
    <w:rsid w:val="00DA5486"/>
    <w:rsid w:val="00DA5637"/>
    <w:rsid w:val="00DA5A66"/>
    <w:rsid w:val="00DA7BC5"/>
    <w:rsid w:val="00DA7DA1"/>
    <w:rsid w:val="00DB0214"/>
    <w:rsid w:val="00DB0543"/>
    <w:rsid w:val="00DB08C8"/>
    <w:rsid w:val="00DB0A21"/>
    <w:rsid w:val="00DB0D0F"/>
    <w:rsid w:val="00DB0F9C"/>
    <w:rsid w:val="00DB1515"/>
    <w:rsid w:val="00DB2053"/>
    <w:rsid w:val="00DB259C"/>
    <w:rsid w:val="00DB277F"/>
    <w:rsid w:val="00DB2865"/>
    <w:rsid w:val="00DB2CCA"/>
    <w:rsid w:val="00DB30B3"/>
    <w:rsid w:val="00DB3739"/>
    <w:rsid w:val="00DB411A"/>
    <w:rsid w:val="00DB4D82"/>
    <w:rsid w:val="00DB5356"/>
    <w:rsid w:val="00DB5374"/>
    <w:rsid w:val="00DB5590"/>
    <w:rsid w:val="00DB5A50"/>
    <w:rsid w:val="00DB649E"/>
    <w:rsid w:val="00DB6A19"/>
    <w:rsid w:val="00DB73B2"/>
    <w:rsid w:val="00DC009C"/>
    <w:rsid w:val="00DC0BE3"/>
    <w:rsid w:val="00DC1030"/>
    <w:rsid w:val="00DC1450"/>
    <w:rsid w:val="00DC1821"/>
    <w:rsid w:val="00DC1CC5"/>
    <w:rsid w:val="00DC2384"/>
    <w:rsid w:val="00DC2458"/>
    <w:rsid w:val="00DC2600"/>
    <w:rsid w:val="00DC292E"/>
    <w:rsid w:val="00DC2DBC"/>
    <w:rsid w:val="00DC35B7"/>
    <w:rsid w:val="00DC36AD"/>
    <w:rsid w:val="00DC42F3"/>
    <w:rsid w:val="00DC513A"/>
    <w:rsid w:val="00DC54A3"/>
    <w:rsid w:val="00DC5A01"/>
    <w:rsid w:val="00DC5A20"/>
    <w:rsid w:val="00DC5EB1"/>
    <w:rsid w:val="00DC6029"/>
    <w:rsid w:val="00DC6334"/>
    <w:rsid w:val="00DC6477"/>
    <w:rsid w:val="00DC67A4"/>
    <w:rsid w:val="00DC67DF"/>
    <w:rsid w:val="00DC7613"/>
    <w:rsid w:val="00DC764A"/>
    <w:rsid w:val="00DC77F7"/>
    <w:rsid w:val="00DC7EE5"/>
    <w:rsid w:val="00DD052F"/>
    <w:rsid w:val="00DD053A"/>
    <w:rsid w:val="00DD056F"/>
    <w:rsid w:val="00DD0B66"/>
    <w:rsid w:val="00DD0DB0"/>
    <w:rsid w:val="00DD0E21"/>
    <w:rsid w:val="00DD12BD"/>
    <w:rsid w:val="00DD12FD"/>
    <w:rsid w:val="00DD17B5"/>
    <w:rsid w:val="00DD1AF2"/>
    <w:rsid w:val="00DD1EC6"/>
    <w:rsid w:val="00DD3623"/>
    <w:rsid w:val="00DD3783"/>
    <w:rsid w:val="00DD469E"/>
    <w:rsid w:val="00DD47E7"/>
    <w:rsid w:val="00DD5414"/>
    <w:rsid w:val="00DD5ACB"/>
    <w:rsid w:val="00DD6547"/>
    <w:rsid w:val="00DD6D94"/>
    <w:rsid w:val="00DD6FE7"/>
    <w:rsid w:val="00DD70A3"/>
    <w:rsid w:val="00DD7221"/>
    <w:rsid w:val="00DD782E"/>
    <w:rsid w:val="00DD7A8E"/>
    <w:rsid w:val="00DE03BD"/>
    <w:rsid w:val="00DE1282"/>
    <w:rsid w:val="00DE1456"/>
    <w:rsid w:val="00DE1D92"/>
    <w:rsid w:val="00DE2836"/>
    <w:rsid w:val="00DE3568"/>
    <w:rsid w:val="00DE3846"/>
    <w:rsid w:val="00DE3CCA"/>
    <w:rsid w:val="00DE4329"/>
    <w:rsid w:val="00DE444E"/>
    <w:rsid w:val="00DE4689"/>
    <w:rsid w:val="00DE4773"/>
    <w:rsid w:val="00DE53FE"/>
    <w:rsid w:val="00DE56DF"/>
    <w:rsid w:val="00DE63BB"/>
    <w:rsid w:val="00DE6903"/>
    <w:rsid w:val="00DE69B0"/>
    <w:rsid w:val="00DE784D"/>
    <w:rsid w:val="00DE7E8E"/>
    <w:rsid w:val="00DE7FB3"/>
    <w:rsid w:val="00DF028E"/>
    <w:rsid w:val="00DF0590"/>
    <w:rsid w:val="00DF0828"/>
    <w:rsid w:val="00DF13EE"/>
    <w:rsid w:val="00DF18B8"/>
    <w:rsid w:val="00DF2191"/>
    <w:rsid w:val="00DF2192"/>
    <w:rsid w:val="00DF229B"/>
    <w:rsid w:val="00DF29B9"/>
    <w:rsid w:val="00DF2A68"/>
    <w:rsid w:val="00DF2CF8"/>
    <w:rsid w:val="00DF36DC"/>
    <w:rsid w:val="00DF41BD"/>
    <w:rsid w:val="00DF4DF5"/>
    <w:rsid w:val="00DF52AF"/>
    <w:rsid w:val="00DF5800"/>
    <w:rsid w:val="00DF5EF0"/>
    <w:rsid w:val="00DF6053"/>
    <w:rsid w:val="00DF6695"/>
    <w:rsid w:val="00DF6833"/>
    <w:rsid w:val="00DF76F9"/>
    <w:rsid w:val="00DF7A33"/>
    <w:rsid w:val="00E00907"/>
    <w:rsid w:val="00E00F95"/>
    <w:rsid w:val="00E017AE"/>
    <w:rsid w:val="00E022C0"/>
    <w:rsid w:val="00E023E7"/>
    <w:rsid w:val="00E0375E"/>
    <w:rsid w:val="00E0378C"/>
    <w:rsid w:val="00E039A2"/>
    <w:rsid w:val="00E0464D"/>
    <w:rsid w:val="00E04DA3"/>
    <w:rsid w:val="00E066AA"/>
    <w:rsid w:val="00E06724"/>
    <w:rsid w:val="00E06B90"/>
    <w:rsid w:val="00E06BF8"/>
    <w:rsid w:val="00E06EF2"/>
    <w:rsid w:val="00E07C65"/>
    <w:rsid w:val="00E109D1"/>
    <w:rsid w:val="00E1114F"/>
    <w:rsid w:val="00E11265"/>
    <w:rsid w:val="00E11FF2"/>
    <w:rsid w:val="00E123E1"/>
    <w:rsid w:val="00E1244D"/>
    <w:rsid w:val="00E12551"/>
    <w:rsid w:val="00E128DF"/>
    <w:rsid w:val="00E1292A"/>
    <w:rsid w:val="00E12D84"/>
    <w:rsid w:val="00E15171"/>
    <w:rsid w:val="00E15758"/>
    <w:rsid w:val="00E15BB5"/>
    <w:rsid w:val="00E16FD0"/>
    <w:rsid w:val="00E17012"/>
    <w:rsid w:val="00E17645"/>
    <w:rsid w:val="00E20A60"/>
    <w:rsid w:val="00E219A5"/>
    <w:rsid w:val="00E2209F"/>
    <w:rsid w:val="00E22136"/>
    <w:rsid w:val="00E22701"/>
    <w:rsid w:val="00E2313E"/>
    <w:rsid w:val="00E23287"/>
    <w:rsid w:val="00E2346F"/>
    <w:rsid w:val="00E23854"/>
    <w:rsid w:val="00E23AF0"/>
    <w:rsid w:val="00E23BD2"/>
    <w:rsid w:val="00E24373"/>
    <w:rsid w:val="00E2458F"/>
    <w:rsid w:val="00E250D6"/>
    <w:rsid w:val="00E25523"/>
    <w:rsid w:val="00E257DE"/>
    <w:rsid w:val="00E25AA5"/>
    <w:rsid w:val="00E25B3D"/>
    <w:rsid w:val="00E25D58"/>
    <w:rsid w:val="00E25D98"/>
    <w:rsid w:val="00E25E4E"/>
    <w:rsid w:val="00E26442"/>
    <w:rsid w:val="00E26498"/>
    <w:rsid w:val="00E273F2"/>
    <w:rsid w:val="00E27E2B"/>
    <w:rsid w:val="00E300C2"/>
    <w:rsid w:val="00E3291F"/>
    <w:rsid w:val="00E32BD5"/>
    <w:rsid w:val="00E32CFE"/>
    <w:rsid w:val="00E33133"/>
    <w:rsid w:val="00E33466"/>
    <w:rsid w:val="00E334C8"/>
    <w:rsid w:val="00E33954"/>
    <w:rsid w:val="00E340B8"/>
    <w:rsid w:val="00E344F5"/>
    <w:rsid w:val="00E34706"/>
    <w:rsid w:val="00E34AF0"/>
    <w:rsid w:val="00E360B6"/>
    <w:rsid w:val="00E369DC"/>
    <w:rsid w:val="00E401EE"/>
    <w:rsid w:val="00E41077"/>
    <w:rsid w:val="00E4138E"/>
    <w:rsid w:val="00E41951"/>
    <w:rsid w:val="00E42954"/>
    <w:rsid w:val="00E42967"/>
    <w:rsid w:val="00E429F0"/>
    <w:rsid w:val="00E43014"/>
    <w:rsid w:val="00E4322C"/>
    <w:rsid w:val="00E43293"/>
    <w:rsid w:val="00E43EB4"/>
    <w:rsid w:val="00E43EEC"/>
    <w:rsid w:val="00E43F50"/>
    <w:rsid w:val="00E4422F"/>
    <w:rsid w:val="00E443A8"/>
    <w:rsid w:val="00E4484B"/>
    <w:rsid w:val="00E44BB7"/>
    <w:rsid w:val="00E44F17"/>
    <w:rsid w:val="00E4547E"/>
    <w:rsid w:val="00E458ED"/>
    <w:rsid w:val="00E45A7C"/>
    <w:rsid w:val="00E45BD5"/>
    <w:rsid w:val="00E46865"/>
    <w:rsid w:val="00E46D1D"/>
    <w:rsid w:val="00E47760"/>
    <w:rsid w:val="00E477E8"/>
    <w:rsid w:val="00E47ED5"/>
    <w:rsid w:val="00E50085"/>
    <w:rsid w:val="00E500F6"/>
    <w:rsid w:val="00E5041D"/>
    <w:rsid w:val="00E506DB"/>
    <w:rsid w:val="00E509C6"/>
    <w:rsid w:val="00E52238"/>
    <w:rsid w:val="00E52402"/>
    <w:rsid w:val="00E525BB"/>
    <w:rsid w:val="00E53165"/>
    <w:rsid w:val="00E53AC5"/>
    <w:rsid w:val="00E53E77"/>
    <w:rsid w:val="00E54183"/>
    <w:rsid w:val="00E54324"/>
    <w:rsid w:val="00E545B6"/>
    <w:rsid w:val="00E54A6F"/>
    <w:rsid w:val="00E54B05"/>
    <w:rsid w:val="00E54C02"/>
    <w:rsid w:val="00E55459"/>
    <w:rsid w:val="00E55D23"/>
    <w:rsid w:val="00E561C9"/>
    <w:rsid w:val="00E567F3"/>
    <w:rsid w:val="00E567FE"/>
    <w:rsid w:val="00E578AC"/>
    <w:rsid w:val="00E57A7F"/>
    <w:rsid w:val="00E603AF"/>
    <w:rsid w:val="00E604EC"/>
    <w:rsid w:val="00E608AF"/>
    <w:rsid w:val="00E60992"/>
    <w:rsid w:val="00E61712"/>
    <w:rsid w:val="00E61715"/>
    <w:rsid w:val="00E61B50"/>
    <w:rsid w:val="00E62091"/>
    <w:rsid w:val="00E622EC"/>
    <w:rsid w:val="00E62776"/>
    <w:rsid w:val="00E6286C"/>
    <w:rsid w:val="00E62A56"/>
    <w:rsid w:val="00E62BA0"/>
    <w:rsid w:val="00E63361"/>
    <w:rsid w:val="00E63363"/>
    <w:rsid w:val="00E63D1E"/>
    <w:rsid w:val="00E63D84"/>
    <w:rsid w:val="00E63EB2"/>
    <w:rsid w:val="00E64335"/>
    <w:rsid w:val="00E64C46"/>
    <w:rsid w:val="00E64F59"/>
    <w:rsid w:val="00E65568"/>
    <w:rsid w:val="00E65970"/>
    <w:rsid w:val="00E65BE3"/>
    <w:rsid w:val="00E67062"/>
    <w:rsid w:val="00E67E6E"/>
    <w:rsid w:val="00E70117"/>
    <w:rsid w:val="00E70F84"/>
    <w:rsid w:val="00E7152C"/>
    <w:rsid w:val="00E715EB"/>
    <w:rsid w:val="00E71F07"/>
    <w:rsid w:val="00E71F56"/>
    <w:rsid w:val="00E722A0"/>
    <w:rsid w:val="00E72B88"/>
    <w:rsid w:val="00E72EEF"/>
    <w:rsid w:val="00E73CDA"/>
    <w:rsid w:val="00E74187"/>
    <w:rsid w:val="00E759D4"/>
    <w:rsid w:val="00E76013"/>
    <w:rsid w:val="00E760CD"/>
    <w:rsid w:val="00E767CF"/>
    <w:rsid w:val="00E76BBC"/>
    <w:rsid w:val="00E76DAC"/>
    <w:rsid w:val="00E77011"/>
    <w:rsid w:val="00E7730C"/>
    <w:rsid w:val="00E77592"/>
    <w:rsid w:val="00E77991"/>
    <w:rsid w:val="00E77C09"/>
    <w:rsid w:val="00E80546"/>
    <w:rsid w:val="00E80DD2"/>
    <w:rsid w:val="00E80E35"/>
    <w:rsid w:val="00E80E9A"/>
    <w:rsid w:val="00E80EB7"/>
    <w:rsid w:val="00E81422"/>
    <w:rsid w:val="00E815EC"/>
    <w:rsid w:val="00E81BB2"/>
    <w:rsid w:val="00E825A7"/>
    <w:rsid w:val="00E8348D"/>
    <w:rsid w:val="00E83833"/>
    <w:rsid w:val="00E843CB"/>
    <w:rsid w:val="00E84B1E"/>
    <w:rsid w:val="00E85D2D"/>
    <w:rsid w:val="00E85EE2"/>
    <w:rsid w:val="00E86A79"/>
    <w:rsid w:val="00E8743A"/>
    <w:rsid w:val="00E87B34"/>
    <w:rsid w:val="00E911EF"/>
    <w:rsid w:val="00E91469"/>
    <w:rsid w:val="00E91B67"/>
    <w:rsid w:val="00E936E8"/>
    <w:rsid w:val="00E93856"/>
    <w:rsid w:val="00E93A4A"/>
    <w:rsid w:val="00E94520"/>
    <w:rsid w:val="00E945C4"/>
    <w:rsid w:val="00E94FA2"/>
    <w:rsid w:val="00E951B4"/>
    <w:rsid w:val="00E953F6"/>
    <w:rsid w:val="00E95739"/>
    <w:rsid w:val="00E95C26"/>
    <w:rsid w:val="00E9684A"/>
    <w:rsid w:val="00E96A4D"/>
    <w:rsid w:val="00E96BEF"/>
    <w:rsid w:val="00E97124"/>
    <w:rsid w:val="00E97D3C"/>
    <w:rsid w:val="00EA0680"/>
    <w:rsid w:val="00EA11A4"/>
    <w:rsid w:val="00EA123B"/>
    <w:rsid w:val="00EA1A2E"/>
    <w:rsid w:val="00EA221A"/>
    <w:rsid w:val="00EA2F18"/>
    <w:rsid w:val="00EA2FBB"/>
    <w:rsid w:val="00EA35DD"/>
    <w:rsid w:val="00EA3A35"/>
    <w:rsid w:val="00EA44D4"/>
    <w:rsid w:val="00EA450C"/>
    <w:rsid w:val="00EA478B"/>
    <w:rsid w:val="00EA4E97"/>
    <w:rsid w:val="00EA4EEC"/>
    <w:rsid w:val="00EA5230"/>
    <w:rsid w:val="00EA5A65"/>
    <w:rsid w:val="00EA6635"/>
    <w:rsid w:val="00EA6A2D"/>
    <w:rsid w:val="00EA6D2C"/>
    <w:rsid w:val="00EB056C"/>
    <w:rsid w:val="00EB0831"/>
    <w:rsid w:val="00EB08F6"/>
    <w:rsid w:val="00EB0D2D"/>
    <w:rsid w:val="00EB0FFA"/>
    <w:rsid w:val="00EB2448"/>
    <w:rsid w:val="00EB31A7"/>
    <w:rsid w:val="00EB3819"/>
    <w:rsid w:val="00EB3FAE"/>
    <w:rsid w:val="00EB5233"/>
    <w:rsid w:val="00EB55B5"/>
    <w:rsid w:val="00EB58B9"/>
    <w:rsid w:val="00EB60DF"/>
    <w:rsid w:val="00EB6363"/>
    <w:rsid w:val="00EB636D"/>
    <w:rsid w:val="00EB68CE"/>
    <w:rsid w:val="00EB68FC"/>
    <w:rsid w:val="00EB6FF9"/>
    <w:rsid w:val="00EB72EA"/>
    <w:rsid w:val="00EB7884"/>
    <w:rsid w:val="00EB7C3C"/>
    <w:rsid w:val="00EC03D3"/>
    <w:rsid w:val="00EC0833"/>
    <w:rsid w:val="00EC14B8"/>
    <w:rsid w:val="00EC1726"/>
    <w:rsid w:val="00EC1A10"/>
    <w:rsid w:val="00EC1E80"/>
    <w:rsid w:val="00EC285B"/>
    <w:rsid w:val="00EC2E64"/>
    <w:rsid w:val="00EC3024"/>
    <w:rsid w:val="00EC327E"/>
    <w:rsid w:val="00EC388F"/>
    <w:rsid w:val="00EC4221"/>
    <w:rsid w:val="00EC487E"/>
    <w:rsid w:val="00EC4F7C"/>
    <w:rsid w:val="00EC526A"/>
    <w:rsid w:val="00EC593D"/>
    <w:rsid w:val="00EC5B38"/>
    <w:rsid w:val="00EC5B6F"/>
    <w:rsid w:val="00EC5D52"/>
    <w:rsid w:val="00EC5DA5"/>
    <w:rsid w:val="00EC6393"/>
    <w:rsid w:val="00EC69AA"/>
    <w:rsid w:val="00EC6B2B"/>
    <w:rsid w:val="00EC7056"/>
    <w:rsid w:val="00EC7313"/>
    <w:rsid w:val="00EC7434"/>
    <w:rsid w:val="00EC7888"/>
    <w:rsid w:val="00EC788A"/>
    <w:rsid w:val="00EC7E66"/>
    <w:rsid w:val="00EC7F32"/>
    <w:rsid w:val="00ED09A7"/>
    <w:rsid w:val="00ED0AC8"/>
    <w:rsid w:val="00ED0FA4"/>
    <w:rsid w:val="00ED10F7"/>
    <w:rsid w:val="00ED13D7"/>
    <w:rsid w:val="00ED1737"/>
    <w:rsid w:val="00ED18F6"/>
    <w:rsid w:val="00ED217A"/>
    <w:rsid w:val="00ED28D0"/>
    <w:rsid w:val="00ED2B22"/>
    <w:rsid w:val="00ED2D54"/>
    <w:rsid w:val="00ED32B0"/>
    <w:rsid w:val="00ED3815"/>
    <w:rsid w:val="00ED3964"/>
    <w:rsid w:val="00ED4EF5"/>
    <w:rsid w:val="00ED529F"/>
    <w:rsid w:val="00ED5852"/>
    <w:rsid w:val="00ED5D01"/>
    <w:rsid w:val="00ED60C8"/>
    <w:rsid w:val="00ED62A5"/>
    <w:rsid w:val="00ED675A"/>
    <w:rsid w:val="00ED6D0E"/>
    <w:rsid w:val="00ED6F86"/>
    <w:rsid w:val="00ED7672"/>
    <w:rsid w:val="00EE0941"/>
    <w:rsid w:val="00EE1064"/>
    <w:rsid w:val="00EE1577"/>
    <w:rsid w:val="00EE1EED"/>
    <w:rsid w:val="00EE1F40"/>
    <w:rsid w:val="00EE2234"/>
    <w:rsid w:val="00EE2E14"/>
    <w:rsid w:val="00EE330C"/>
    <w:rsid w:val="00EE34C4"/>
    <w:rsid w:val="00EE39EF"/>
    <w:rsid w:val="00EE3D79"/>
    <w:rsid w:val="00EE3F6E"/>
    <w:rsid w:val="00EE58CB"/>
    <w:rsid w:val="00EE59A2"/>
    <w:rsid w:val="00EE5A2F"/>
    <w:rsid w:val="00EE7831"/>
    <w:rsid w:val="00EF02D7"/>
    <w:rsid w:val="00EF0336"/>
    <w:rsid w:val="00EF091A"/>
    <w:rsid w:val="00EF1067"/>
    <w:rsid w:val="00EF1892"/>
    <w:rsid w:val="00EF19D2"/>
    <w:rsid w:val="00EF1CF3"/>
    <w:rsid w:val="00EF2405"/>
    <w:rsid w:val="00EF28DF"/>
    <w:rsid w:val="00EF297A"/>
    <w:rsid w:val="00EF2E8A"/>
    <w:rsid w:val="00EF2F37"/>
    <w:rsid w:val="00EF3131"/>
    <w:rsid w:val="00EF36EA"/>
    <w:rsid w:val="00EF3CFF"/>
    <w:rsid w:val="00EF3E53"/>
    <w:rsid w:val="00EF4929"/>
    <w:rsid w:val="00EF4BA0"/>
    <w:rsid w:val="00EF55D2"/>
    <w:rsid w:val="00EF59AC"/>
    <w:rsid w:val="00EF5AB4"/>
    <w:rsid w:val="00EF5ADE"/>
    <w:rsid w:val="00EF6265"/>
    <w:rsid w:val="00EF640E"/>
    <w:rsid w:val="00EF65F0"/>
    <w:rsid w:val="00EF66AA"/>
    <w:rsid w:val="00EF7549"/>
    <w:rsid w:val="00EF7D7A"/>
    <w:rsid w:val="00EF7FE9"/>
    <w:rsid w:val="00F003E4"/>
    <w:rsid w:val="00F015B9"/>
    <w:rsid w:val="00F01715"/>
    <w:rsid w:val="00F01C5F"/>
    <w:rsid w:val="00F01D78"/>
    <w:rsid w:val="00F01E7F"/>
    <w:rsid w:val="00F02514"/>
    <w:rsid w:val="00F03359"/>
    <w:rsid w:val="00F03494"/>
    <w:rsid w:val="00F0365E"/>
    <w:rsid w:val="00F03E5C"/>
    <w:rsid w:val="00F041F4"/>
    <w:rsid w:val="00F04338"/>
    <w:rsid w:val="00F044F2"/>
    <w:rsid w:val="00F04E58"/>
    <w:rsid w:val="00F059AB"/>
    <w:rsid w:val="00F05A8F"/>
    <w:rsid w:val="00F06A0D"/>
    <w:rsid w:val="00F06C61"/>
    <w:rsid w:val="00F07503"/>
    <w:rsid w:val="00F07D76"/>
    <w:rsid w:val="00F07EAF"/>
    <w:rsid w:val="00F105D4"/>
    <w:rsid w:val="00F106C8"/>
    <w:rsid w:val="00F115EC"/>
    <w:rsid w:val="00F11606"/>
    <w:rsid w:val="00F119FB"/>
    <w:rsid w:val="00F11CDA"/>
    <w:rsid w:val="00F11FB3"/>
    <w:rsid w:val="00F12DAF"/>
    <w:rsid w:val="00F13CF2"/>
    <w:rsid w:val="00F1415B"/>
    <w:rsid w:val="00F14435"/>
    <w:rsid w:val="00F1447E"/>
    <w:rsid w:val="00F145B2"/>
    <w:rsid w:val="00F146D1"/>
    <w:rsid w:val="00F14A74"/>
    <w:rsid w:val="00F14FE8"/>
    <w:rsid w:val="00F16177"/>
    <w:rsid w:val="00F16753"/>
    <w:rsid w:val="00F167B1"/>
    <w:rsid w:val="00F201A7"/>
    <w:rsid w:val="00F203F1"/>
    <w:rsid w:val="00F2115C"/>
    <w:rsid w:val="00F21778"/>
    <w:rsid w:val="00F219DC"/>
    <w:rsid w:val="00F21F0A"/>
    <w:rsid w:val="00F21F0D"/>
    <w:rsid w:val="00F22622"/>
    <w:rsid w:val="00F22BF2"/>
    <w:rsid w:val="00F23B73"/>
    <w:rsid w:val="00F2410A"/>
    <w:rsid w:val="00F241BF"/>
    <w:rsid w:val="00F244E4"/>
    <w:rsid w:val="00F25448"/>
    <w:rsid w:val="00F2588F"/>
    <w:rsid w:val="00F260DB"/>
    <w:rsid w:val="00F26A41"/>
    <w:rsid w:val="00F26F3E"/>
    <w:rsid w:val="00F27339"/>
    <w:rsid w:val="00F279A5"/>
    <w:rsid w:val="00F27C09"/>
    <w:rsid w:val="00F303D8"/>
    <w:rsid w:val="00F3099E"/>
    <w:rsid w:val="00F311A2"/>
    <w:rsid w:val="00F31278"/>
    <w:rsid w:val="00F31E10"/>
    <w:rsid w:val="00F31E74"/>
    <w:rsid w:val="00F3300D"/>
    <w:rsid w:val="00F33F89"/>
    <w:rsid w:val="00F343CC"/>
    <w:rsid w:val="00F34CA5"/>
    <w:rsid w:val="00F34E23"/>
    <w:rsid w:val="00F35809"/>
    <w:rsid w:val="00F35BCB"/>
    <w:rsid w:val="00F36108"/>
    <w:rsid w:val="00F3637C"/>
    <w:rsid w:val="00F36A85"/>
    <w:rsid w:val="00F373D0"/>
    <w:rsid w:val="00F3796E"/>
    <w:rsid w:val="00F37A2E"/>
    <w:rsid w:val="00F37B56"/>
    <w:rsid w:val="00F405D7"/>
    <w:rsid w:val="00F40B8B"/>
    <w:rsid w:val="00F40BA1"/>
    <w:rsid w:val="00F40F3D"/>
    <w:rsid w:val="00F412BB"/>
    <w:rsid w:val="00F418A0"/>
    <w:rsid w:val="00F41F66"/>
    <w:rsid w:val="00F4288F"/>
    <w:rsid w:val="00F42BCB"/>
    <w:rsid w:val="00F42DC1"/>
    <w:rsid w:val="00F43E14"/>
    <w:rsid w:val="00F443DD"/>
    <w:rsid w:val="00F44DFA"/>
    <w:rsid w:val="00F45FCE"/>
    <w:rsid w:val="00F464A4"/>
    <w:rsid w:val="00F468D6"/>
    <w:rsid w:val="00F46A9D"/>
    <w:rsid w:val="00F470AE"/>
    <w:rsid w:val="00F47A50"/>
    <w:rsid w:val="00F47DDA"/>
    <w:rsid w:val="00F47FF6"/>
    <w:rsid w:val="00F50019"/>
    <w:rsid w:val="00F50193"/>
    <w:rsid w:val="00F507B8"/>
    <w:rsid w:val="00F513B8"/>
    <w:rsid w:val="00F51428"/>
    <w:rsid w:val="00F515BB"/>
    <w:rsid w:val="00F51765"/>
    <w:rsid w:val="00F51E10"/>
    <w:rsid w:val="00F52102"/>
    <w:rsid w:val="00F52687"/>
    <w:rsid w:val="00F52972"/>
    <w:rsid w:val="00F52DD4"/>
    <w:rsid w:val="00F53133"/>
    <w:rsid w:val="00F53828"/>
    <w:rsid w:val="00F53B58"/>
    <w:rsid w:val="00F53C07"/>
    <w:rsid w:val="00F54099"/>
    <w:rsid w:val="00F5411E"/>
    <w:rsid w:val="00F54468"/>
    <w:rsid w:val="00F548D6"/>
    <w:rsid w:val="00F54AA2"/>
    <w:rsid w:val="00F54CD3"/>
    <w:rsid w:val="00F54F94"/>
    <w:rsid w:val="00F5502B"/>
    <w:rsid w:val="00F5509F"/>
    <w:rsid w:val="00F5567B"/>
    <w:rsid w:val="00F557DC"/>
    <w:rsid w:val="00F55800"/>
    <w:rsid w:val="00F55FA5"/>
    <w:rsid w:val="00F56867"/>
    <w:rsid w:val="00F56E11"/>
    <w:rsid w:val="00F60E4C"/>
    <w:rsid w:val="00F60EBC"/>
    <w:rsid w:val="00F60ED9"/>
    <w:rsid w:val="00F64353"/>
    <w:rsid w:val="00F64A77"/>
    <w:rsid w:val="00F64B7B"/>
    <w:rsid w:val="00F64C6C"/>
    <w:rsid w:val="00F64F5E"/>
    <w:rsid w:val="00F65D8F"/>
    <w:rsid w:val="00F65FD5"/>
    <w:rsid w:val="00F66BD6"/>
    <w:rsid w:val="00F672C0"/>
    <w:rsid w:val="00F6787B"/>
    <w:rsid w:val="00F67982"/>
    <w:rsid w:val="00F70543"/>
    <w:rsid w:val="00F7059D"/>
    <w:rsid w:val="00F70EBD"/>
    <w:rsid w:val="00F71BF5"/>
    <w:rsid w:val="00F7289C"/>
    <w:rsid w:val="00F72B3C"/>
    <w:rsid w:val="00F73603"/>
    <w:rsid w:val="00F73DA2"/>
    <w:rsid w:val="00F74886"/>
    <w:rsid w:val="00F74911"/>
    <w:rsid w:val="00F7493E"/>
    <w:rsid w:val="00F74A1C"/>
    <w:rsid w:val="00F75E25"/>
    <w:rsid w:val="00F75E89"/>
    <w:rsid w:val="00F763B1"/>
    <w:rsid w:val="00F7694B"/>
    <w:rsid w:val="00F771BC"/>
    <w:rsid w:val="00F778F7"/>
    <w:rsid w:val="00F77AD6"/>
    <w:rsid w:val="00F80186"/>
    <w:rsid w:val="00F802DA"/>
    <w:rsid w:val="00F8037A"/>
    <w:rsid w:val="00F8048F"/>
    <w:rsid w:val="00F80FA7"/>
    <w:rsid w:val="00F81015"/>
    <w:rsid w:val="00F81522"/>
    <w:rsid w:val="00F818EF"/>
    <w:rsid w:val="00F81F23"/>
    <w:rsid w:val="00F81FDF"/>
    <w:rsid w:val="00F82A45"/>
    <w:rsid w:val="00F830B2"/>
    <w:rsid w:val="00F83610"/>
    <w:rsid w:val="00F836B0"/>
    <w:rsid w:val="00F83774"/>
    <w:rsid w:val="00F83924"/>
    <w:rsid w:val="00F83993"/>
    <w:rsid w:val="00F83E1D"/>
    <w:rsid w:val="00F840C3"/>
    <w:rsid w:val="00F84BEE"/>
    <w:rsid w:val="00F84DE5"/>
    <w:rsid w:val="00F85BF6"/>
    <w:rsid w:val="00F86094"/>
    <w:rsid w:val="00F86B2C"/>
    <w:rsid w:val="00F86FF1"/>
    <w:rsid w:val="00F87545"/>
    <w:rsid w:val="00F87D4E"/>
    <w:rsid w:val="00F9040B"/>
    <w:rsid w:val="00F90B5D"/>
    <w:rsid w:val="00F90C53"/>
    <w:rsid w:val="00F90D28"/>
    <w:rsid w:val="00F912D4"/>
    <w:rsid w:val="00F9327B"/>
    <w:rsid w:val="00F945C2"/>
    <w:rsid w:val="00F94D0E"/>
    <w:rsid w:val="00F95297"/>
    <w:rsid w:val="00F954E7"/>
    <w:rsid w:val="00F95D21"/>
    <w:rsid w:val="00F95F41"/>
    <w:rsid w:val="00F96134"/>
    <w:rsid w:val="00F96748"/>
    <w:rsid w:val="00F96A8B"/>
    <w:rsid w:val="00F9736B"/>
    <w:rsid w:val="00F977FE"/>
    <w:rsid w:val="00FA02E9"/>
    <w:rsid w:val="00FA0378"/>
    <w:rsid w:val="00FA0762"/>
    <w:rsid w:val="00FA0C4F"/>
    <w:rsid w:val="00FA0DF1"/>
    <w:rsid w:val="00FA11D3"/>
    <w:rsid w:val="00FA18FF"/>
    <w:rsid w:val="00FA1C19"/>
    <w:rsid w:val="00FA22E8"/>
    <w:rsid w:val="00FA2969"/>
    <w:rsid w:val="00FA2C2D"/>
    <w:rsid w:val="00FA2FB8"/>
    <w:rsid w:val="00FA35A7"/>
    <w:rsid w:val="00FA3E9A"/>
    <w:rsid w:val="00FA4088"/>
    <w:rsid w:val="00FA4538"/>
    <w:rsid w:val="00FA49AC"/>
    <w:rsid w:val="00FA5723"/>
    <w:rsid w:val="00FA5F6C"/>
    <w:rsid w:val="00FA6429"/>
    <w:rsid w:val="00FA646F"/>
    <w:rsid w:val="00FA72A7"/>
    <w:rsid w:val="00FA7370"/>
    <w:rsid w:val="00FA779E"/>
    <w:rsid w:val="00FA79C0"/>
    <w:rsid w:val="00FB0882"/>
    <w:rsid w:val="00FB11F5"/>
    <w:rsid w:val="00FB1233"/>
    <w:rsid w:val="00FB16ED"/>
    <w:rsid w:val="00FB170B"/>
    <w:rsid w:val="00FB185B"/>
    <w:rsid w:val="00FB19C5"/>
    <w:rsid w:val="00FB1D73"/>
    <w:rsid w:val="00FB292B"/>
    <w:rsid w:val="00FB2DD0"/>
    <w:rsid w:val="00FB3458"/>
    <w:rsid w:val="00FB3635"/>
    <w:rsid w:val="00FB4757"/>
    <w:rsid w:val="00FB4B4F"/>
    <w:rsid w:val="00FB4F73"/>
    <w:rsid w:val="00FB6855"/>
    <w:rsid w:val="00FB6E45"/>
    <w:rsid w:val="00FB6ECD"/>
    <w:rsid w:val="00FB6F00"/>
    <w:rsid w:val="00FB7145"/>
    <w:rsid w:val="00FB7242"/>
    <w:rsid w:val="00FB7480"/>
    <w:rsid w:val="00FB74E7"/>
    <w:rsid w:val="00FB7D90"/>
    <w:rsid w:val="00FC058A"/>
    <w:rsid w:val="00FC09E7"/>
    <w:rsid w:val="00FC0C85"/>
    <w:rsid w:val="00FC0DC7"/>
    <w:rsid w:val="00FC1A30"/>
    <w:rsid w:val="00FC225F"/>
    <w:rsid w:val="00FC2307"/>
    <w:rsid w:val="00FC2EE8"/>
    <w:rsid w:val="00FC2F5B"/>
    <w:rsid w:val="00FC33B2"/>
    <w:rsid w:val="00FC3475"/>
    <w:rsid w:val="00FC3491"/>
    <w:rsid w:val="00FC34E8"/>
    <w:rsid w:val="00FC38F6"/>
    <w:rsid w:val="00FC3DF9"/>
    <w:rsid w:val="00FC401F"/>
    <w:rsid w:val="00FC4573"/>
    <w:rsid w:val="00FC485D"/>
    <w:rsid w:val="00FC4B60"/>
    <w:rsid w:val="00FC4ECF"/>
    <w:rsid w:val="00FC5F33"/>
    <w:rsid w:val="00FC61F8"/>
    <w:rsid w:val="00FC6A1A"/>
    <w:rsid w:val="00FC6EC3"/>
    <w:rsid w:val="00FC7457"/>
    <w:rsid w:val="00FC7FEB"/>
    <w:rsid w:val="00FD0069"/>
    <w:rsid w:val="00FD00A4"/>
    <w:rsid w:val="00FD00BF"/>
    <w:rsid w:val="00FD0ADD"/>
    <w:rsid w:val="00FD1484"/>
    <w:rsid w:val="00FD1679"/>
    <w:rsid w:val="00FD1CEE"/>
    <w:rsid w:val="00FD2296"/>
    <w:rsid w:val="00FD29E8"/>
    <w:rsid w:val="00FD2C25"/>
    <w:rsid w:val="00FD2ED2"/>
    <w:rsid w:val="00FD39D4"/>
    <w:rsid w:val="00FD3CCF"/>
    <w:rsid w:val="00FD3F59"/>
    <w:rsid w:val="00FD44B3"/>
    <w:rsid w:val="00FD5C3E"/>
    <w:rsid w:val="00FD6B27"/>
    <w:rsid w:val="00FD6D0F"/>
    <w:rsid w:val="00FD796D"/>
    <w:rsid w:val="00FE0A6E"/>
    <w:rsid w:val="00FE0AD5"/>
    <w:rsid w:val="00FE113A"/>
    <w:rsid w:val="00FE13A1"/>
    <w:rsid w:val="00FE17DC"/>
    <w:rsid w:val="00FE2FF8"/>
    <w:rsid w:val="00FE32E2"/>
    <w:rsid w:val="00FE49F8"/>
    <w:rsid w:val="00FE4B49"/>
    <w:rsid w:val="00FE5098"/>
    <w:rsid w:val="00FE591B"/>
    <w:rsid w:val="00FE5990"/>
    <w:rsid w:val="00FE59B7"/>
    <w:rsid w:val="00FE5A3E"/>
    <w:rsid w:val="00FE5FF5"/>
    <w:rsid w:val="00FE691F"/>
    <w:rsid w:val="00FE6B7C"/>
    <w:rsid w:val="00FE7C73"/>
    <w:rsid w:val="00FF03D6"/>
    <w:rsid w:val="00FF06D0"/>
    <w:rsid w:val="00FF0752"/>
    <w:rsid w:val="00FF1453"/>
    <w:rsid w:val="00FF1B0F"/>
    <w:rsid w:val="00FF3488"/>
    <w:rsid w:val="00FF3F7F"/>
    <w:rsid w:val="00FF44F9"/>
    <w:rsid w:val="00FF5BD9"/>
    <w:rsid w:val="00FF5C61"/>
    <w:rsid w:val="00FF6012"/>
    <w:rsid w:val="00FF6B0E"/>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numbering" w:customStyle="1" w:styleId="LFO22">
    <w:name w:val="LFO22"/>
    <w:rsid w:val="00AB3EA9"/>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character" w:customStyle="1" w:styleId="SubtleReference1">
    <w:name w:val="Subtle Reference1"/>
    <w:rsid w:val="00FC38F6"/>
    <w:rPr>
      <w:rFonts w:ascii="Times New Roman" w:hAnsi="Times New Roman" w:cs="Times New Roman" w:hint="default"/>
      <w:smallCaps/>
      <w:color w:val="C0504D"/>
      <w:u w:val="single"/>
    </w:rPr>
  </w:style>
  <w:style w:type="table" w:styleId="Lentelstinklelisviesus">
    <w:name w:val="Grid Table Light"/>
    <w:basedOn w:val="prastojilentel"/>
    <w:uiPriority w:val="40"/>
    <w:rsid w:val="009C3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5">
    <w:name w:val="Lentelės tinklelis5"/>
    <w:basedOn w:val="prastojilentel"/>
    <w:next w:val="Lentelstinklelis"/>
    <w:uiPriority w:val="39"/>
    <w:rsid w:val="00343D6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657ABA"/>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ldymui">
    <w:name w:val="pildymui"/>
    <w:basedOn w:val="Numatytasispastraiposriftas"/>
    <w:rsid w:val="00E70117"/>
  </w:style>
  <w:style w:type="paragraph" w:styleId="prastasiniatinklio">
    <w:name w:val="Normal (Web)"/>
    <w:basedOn w:val="prastasis"/>
    <w:uiPriority w:val="99"/>
    <w:semiHidden/>
    <w:unhideWhenUsed/>
    <w:rsid w:val="008F68CB"/>
  </w:style>
  <w:style w:type="paragraph" w:styleId="Paantrat">
    <w:name w:val="Subtitle"/>
    <w:basedOn w:val="prastasis"/>
    <w:next w:val="prastasis"/>
    <w:link w:val="PaantratDiagrama"/>
    <w:uiPriority w:val="99"/>
    <w:qFormat/>
    <w:rsid w:val="00CA6180"/>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A6180"/>
    <w:rPr>
      <w:rFonts w:asciiTheme="minorHAnsi" w:eastAsiaTheme="minorEastAsia" w:hAnsiTheme="minorHAnsi" w:cstheme="minorBidi"/>
      <w:caps/>
      <w:color w:val="404040" w:themeColor="text1" w:themeTint="BF"/>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03451769">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92981014">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77093771">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1766581">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8918964">
      <w:bodyDiv w:val="1"/>
      <w:marLeft w:val="0"/>
      <w:marRight w:val="0"/>
      <w:marTop w:val="0"/>
      <w:marBottom w:val="0"/>
      <w:divBdr>
        <w:top w:val="none" w:sz="0" w:space="0" w:color="auto"/>
        <w:left w:val="none" w:sz="0" w:space="0" w:color="auto"/>
        <w:bottom w:val="none" w:sz="0" w:space="0" w:color="auto"/>
        <w:right w:val="none" w:sz="0" w:space="0" w:color="auto"/>
      </w:divBdr>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42780</Words>
  <Characters>24385</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67031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18</cp:revision>
  <cp:lastPrinted>2026-06-23T06:58:00Z</cp:lastPrinted>
  <dcterms:created xsi:type="dcterms:W3CDTF">2026-06-19T10:11:00Z</dcterms:created>
  <dcterms:modified xsi:type="dcterms:W3CDTF">2026-06-23T07:23:00Z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