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9ACC8" w14:textId="6818A4A1" w:rsidR="005112B3" w:rsidRPr="006C5828" w:rsidRDefault="006C5828" w:rsidP="006C5828">
      <w:pPr>
        <w:spacing w:after="0" w:line="240" w:lineRule="auto"/>
        <w:jc w:val="center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6C5828">
        <w:rPr>
          <w:rFonts w:ascii="Times New Roman" w:eastAsia="Calibri" w:hAnsi="Times New Roman" w:cs="Times New Roman"/>
          <w:i w:val="0"/>
          <w:sz w:val="24"/>
          <w:szCs w:val="24"/>
        </w:rPr>
        <w:t>Maisto priedų, kurių neturi būti vaikams maitinti tiekiamuose maisto produktuose, sąrašas</w:t>
      </w:r>
    </w:p>
    <w:p w14:paraId="1C263087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75977D52" w14:textId="77777777" w:rsidR="005112B3" w:rsidRPr="00B21888" w:rsidRDefault="005112B3" w:rsidP="001D0B79">
      <w:pPr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1. Dažikliai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:</w:t>
      </w:r>
    </w:p>
    <w:p w14:paraId="4FAFAAFA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213F082C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1.1.   E 102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tartrazinas;</w:t>
      </w:r>
    </w:p>
    <w:p w14:paraId="0A29412D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1.2.   E 104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chinolino geltonasis;</w:t>
      </w:r>
    </w:p>
    <w:p w14:paraId="6BB60FDF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1.3.   E 110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saulėlydžio geltonasis FCF, apelsinų geltonasis S;</w:t>
      </w:r>
    </w:p>
    <w:p w14:paraId="428BC484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EUAlbertina" w:eastAsia="Calibri" w:hAnsi="EUAlbertina" w:cs="EUAlbertina"/>
          <w:i w:val="0"/>
          <w:color w:val="000000"/>
          <w:sz w:val="24"/>
          <w:szCs w:val="24"/>
          <w:lang w:eastAsia="lt-LT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  <w:lang w:eastAsia="lt-LT"/>
        </w:rPr>
        <w:t>1.4.   E 120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  <w:lang w:eastAsia="lt-LT"/>
        </w:rPr>
        <w:tab/>
        <w:t>k</w:t>
      </w:r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>ošenilis, karmino rūgštis, karminas;</w:t>
      </w:r>
    </w:p>
    <w:p w14:paraId="06FEC204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1.5.   E 122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azorubinas, karmosinas;</w:t>
      </w:r>
    </w:p>
    <w:p w14:paraId="7665C08F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1.6.   E 123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amarantas;</w:t>
      </w:r>
    </w:p>
    <w:p w14:paraId="38991520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1.7.   E 124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ponso 4R, košenilis raudonasis A;</w:t>
      </w:r>
    </w:p>
    <w:p w14:paraId="63CC4B1C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1.8.   E 127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eritrozinas;</w:t>
      </w:r>
    </w:p>
    <w:p w14:paraId="2F6A4CE3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1.9.   E 129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alura raudonasis AC;</w:t>
      </w:r>
    </w:p>
    <w:p w14:paraId="1C146088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1.10. E 131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patentuotas mėlynasis V;</w:t>
      </w:r>
    </w:p>
    <w:p w14:paraId="54C8007F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1.11. E 132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indigotinas, indigokarminas;</w:t>
      </w:r>
    </w:p>
    <w:p w14:paraId="17C7DFBB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1.12. E 133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briliantinis mėlynasis FCF;</w:t>
      </w:r>
    </w:p>
    <w:p w14:paraId="69DEC95F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1.13. E 142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žaliasis S;</w:t>
      </w:r>
    </w:p>
    <w:p w14:paraId="22E02372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trike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1.14. E 151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briliantinis juodasis BN;</w:t>
      </w:r>
    </w:p>
    <w:p w14:paraId="0BBC8F67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1.15. E 155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rudasis HT;</w:t>
      </w:r>
    </w:p>
    <w:p w14:paraId="5BD624BA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1.16. E 180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litolrubinas BK.</w:t>
      </w:r>
    </w:p>
    <w:p w14:paraId="414BEA42" w14:textId="77777777" w:rsidR="005112B3" w:rsidRPr="00B21888" w:rsidRDefault="005112B3" w:rsidP="005112B3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1866B507" w14:textId="77777777" w:rsidR="005112B3" w:rsidRPr="00B21888" w:rsidRDefault="005112B3" w:rsidP="001D0B79">
      <w:pPr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2. Konservantai ir antioksidantai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:</w:t>
      </w:r>
    </w:p>
    <w:p w14:paraId="373B9939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0471E4B8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2.1. E 200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sorbo rūgštis;</w:t>
      </w:r>
    </w:p>
    <w:p w14:paraId="2060257C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2.2. E 202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kalio sorbatas;</w:t>
      </w:r>
    </w:p>
    <w:p w14:paraId="238ADA32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2.3. E 203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kalcio sorbatas;</w:t>
      </w:r>
    </w:p>
    <w:p w14:paraId="20E162F8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2.4. E 210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benzenkarboksirūgštis;</w:t>
      </w:r>
    </w:p>
    <w:p w14:paraId="019E7D6B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2.5. E 211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natrio benzoatas;</w:t>
      </w:r>
    </w:p>
    <w:p w14:paraId="383E23A0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2.6. E 212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kalio benzoatas;</w:t>
      </w:r>
    </w:p>
    <w:p w14:paraId="42E97BFB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2.7. E 213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kalcio benzoatas;</w:t>
      </w:r>
    </w:p>
    <w:p w14:paraId="12461CBC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2.8. E 220‒228    sieros dioksidas ir sulfitai.</w:t>
      </w:r>
    </w:p>
    <w:p w14:paraId="26C915E4" w14:textId="77777777" w:rsidR="005112B3" w:rsidRPr="00B21888" w:rsidRDefault="005112B3" w:rsidP="005112B3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0B598B25" w14:textId="77777777" w:rsidR="005112B3" w:rsidRPr="00B21888" w:rsidRDefault="005112B3" w:rsidP="001D0B79">
      <w:pPr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3. Saldikliai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:</w:t>
      </w:r>
    </w:p>
    <w:p w14:paraId="053BD094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62BD71D7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3.1.   E 950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acesulfamas K;</w:t>
      </w:r>
    </w:p>
    <w:p w14:paraId="18C5282A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3.2.   E 951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aspartamas;</w:t>
      </w:r>
    </w:p>
    <w:p w14:paraId="5EA28BAD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3.3.   E 952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ciklamatai;</w:t>
      </w:r>
    </w:p>
    <w:p w14:paraId="1CD56370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3.4.   E 954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sacharinai;</w:t>
      </w:r>
    </w:p>
    <w:p w14:paraId="41546F44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3.5.   E 955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sukralozė;</w:t>
      </w:r>
    </w:p>
    <w:p w14:paraId="5F3D6AA7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3.6.   E 957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taumatinas;</w:t>
      </w:r>
    </w:p>
    <w:p w14:paraId="52317889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3.7.   E 959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neohesperidinas DC;</w:t>
      </w:r>
    </w:p>
    <w:p w14:paraId="4EEA00E0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3.8.   E 960           steviolio glikozidai;</w:t>
      </w:r>
    </w:p>
    <w:p w14:paraId="02307ACE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3.9.   E 961           neotamas;</w:t>
      </w:r>
    </w:p>
    <w:p w14:paraId="18E3D3C1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3.10. E 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962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aspartamo-acesulfamo druska;</w:t>
      </w:r>
    </w:p>
    <w:p w14:paraId="773F5F51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3.11. E 969          advantamas.</w:t>
      </w:r>
    </w:p>
    <w:p w14:paraId="55388CDA" w14:textId="77777777" w:rsidR="005112B3" w:rsidRPr="00B21888" w:rsidRDefault="005112B3" w:rsidP="005112B3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75806CB8" w14:textId="77777777" w:rsidR="005112B3" w:rsidRPr="00B21888" w:rsidRDefault="005112B3" w:rsidP="001D0B79">
      <w:pPr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4. Aromato ir skonio st</w:t>
      </w:r>
      <w:r>
        <w:rPr>
          <w:rFonts w:ascii="Times New Roman" w:eastAsia="Calibri" w:hAnsi="Times New Roman" w:cs="Times New Roman"/>
          <w:b/>
          <w:i w:val="0"/>
          <w:sz w:val="24"/>
          <w:szCs w:val="24"/>
        </w:rPr>
        <w:t>i</w:t>
      </w: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prikliai: </w:t>
      </w:r>
    </w:p>
    <w:p w14:paraId="5AD7D3C4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24E3E909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4.1.   E 620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glutamo rūgštis;</w:t>
      </w:r>
    </w:p>
    <w:p w14:paraId="566FC826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4.2.   E 621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mononatrio glutamatas;</w:t>
      </w:r>
    </w:p>
    <w:p w14:paraId="195E3765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4.3.   E 622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monokalio glutamatas;</w:t>
      </w:r>
    </w:p>
    <w:p w14:paraId="4E7FCC25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4.4.   E 623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kalcio glutamatas;</w:t>
      </w:r>
    </w:p>
    <w:p w14:paraId="17C798F6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4.5.   E 624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monoamonio glutamatas;</w:t>
      </w:r>
    </w:p>
    <w:p w14:paraId="5F43CFF6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4.6.   E 625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magnio glutamatas;</w:t>
      </w:r>
    </w:p>
    <w:p w14:paraId="478DEBDB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4.7.   E 626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guanilo rūgštis;</w:t>
      </w:r>
    </w:p>
    <w:p w14:paraId="2A9E0215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lastRenderedPageBreak/>
        <w:t>4.8.   E 627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dinatrio guanilatas;</w:t>
      </w:r>
    </w:p>
    <w:p w14:paraId="0AC2AB16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4.9.   E 628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dikalio guanilatas;</w:t>
      </w:r>
    </w:p>
    <w:p w14:paraId="692A1B18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4.10. E 629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kalcio guanilatas;</w:t>
      </w:r>
    </w:p>
    <w:p w14:paraId="0F5E5917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4.11. E 630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inozino rūgštis;</w:t>
      </w:r>
    </w:p>
    <w:p w14:paraId="318C7404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4.12. E 631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dinatrio inozinatas;</w:t>
      </w:r>
    </w:p>
    <w:p w14:paraId="744B7AD1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4.13. E 632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dikalio inozinatas;</w:t>
      </w:r>
    </w:p>
    <w:p w14:paraId="0EB39B11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4.14. E 633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kalcio inozinatas;</w:t>
      </w:r>
    </w:p>
    <w:p w14:paraId="1B508776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4.15. E 634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kalcio5´-ribonukleotidai;</w:t>
      </w:r>
    </w:p>
    <w:p w14:paraId="7B697AC0" w14:textId="77777777" w:rsidR="005112B3" w:rsidRPr="00B21888" w:rsidRDefault="005112B3" w:rsidP="001D0B79">
      <w:pPr>
        <w:tabs>
          <w:tab w:val="left" w:pos="1985"/>
        </w:tabs>
        <w:spacing w:after="0" w:line="240" w:lineRule="auto"/>
        <w:ind w:firstLine="567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4.16. E 635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dinatrio5´-ribonukleotidai.</w:t>
      </w:r>
    </w:p>
    <w:p w14:paraId="1897237E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79396978" w14:textId="77777777" w:rsidR="005112B3" w:rsidRPr="00B21888" w:rsidRDefault="005112B3" w:rsidP="005112B3">
      <w:pPr>
        <w:spacing w:after="0"/>
        <w:rPr>
          <w:rFonts w:ascii="Calibri" w:eastAsia="Calibri" w:hAnsi="Calibri" w:cs="Times New Roman"/>
          <w:i w:val="0"/>
          <w:sz w:val="22"/>
          <w:szCs w:val="22"/>
        </w:rPr>
      </w:pPr>
    </w:p>
    <w:p w14:paraId="2A90127D" w14:textId="77777777" w:rsidR="005112B3" w:rsidRPr="00B21888" w:rsidRDefault="005112B3" w:rsidP="005112B3">
      <w:pPr>
        <w:spacing w:after="0"/>
        <w:jc w:val="center"/>
        <w:rPr>
          <w:rFonts w:ascii="Times New Roman" w:eastAsia="Times New Roman" w:hAnsi="Times New Roman" w:cs="Times New Roman"/>
          <w:i w:val="0"/>
          <w:caps/>
          <w:color w:val="000000"/>
          <w:sz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_______________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______________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___</w:t>
      </w:r>
    </w:p>
    <w:p w14:paraId="678177B0" w14:textId="77777777" w:rsidR="005112B3" w:rsidRDefault="005112B3" w:rsidP="005112B3"/>
    <w:p w14:paraId="6CD986FB" w14:textId="77777777" w:rsidR="005112B3" w:rsidRPr="00CB4FE7" w:rsidRDefault="005112B3" w:rsidP="005112B3">
      <w:pPr>
        <w:spacing w:after="0" w:line="240" w:lineRule="auto"/>
        <w:jc w:val="right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</w:p>
    <w:p w14:paraId="701C4889" w14:textId="77777777" w:rsidR="005112B3" w:rsidRDefault="005112B3" w:rsidP="005112B3">
      <w:pPr>
        <w:spacing w:after="0" w:line="240" w:lineRule="auto"/>
        <w:jc w:val="center"/>
        <w:rPr>
          <w:rFonts w:ascii="Times New Roman" w:eastAsia="Calibri" w:hAnsi="Times New Roman" w:cs="Times New Roman"/>
          <w:b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b/>
          <w:i w:val="0"/>
          <w:iCs w:val="0"/>
          <w:sz w:val="24"/>
          <w:szCs w:val="24"/>
        </w:rPr>
        <w:t>INFORMACIJA APIE MAISTINGUMĄ</w:t>
      </w:r>
    </w:p>
    <w:p w14:paraId="77C0C543" w14:textId="77777777" w:rsidR="00DF2D06" w:rsidRPr="00CB4FE7" w:rsidRDefault="00DF2D06" w:rsidP="005112B3">
      <w:pPr>
        <w:spacing w:after="0" w:line="240" w:lineRule="auto"/>
        <w:jc w:val="center"/>
        <w:rPr>
          <w:rFonts w:ascii="Times New Roman" w:eastAsia="Calibri" w:hAnsi="Times New Roman" w:cs="Times New Roman"/>
          <w:b/>
          <w:i w:val="0"/>
          <w:iCs w:val="0"/>
          <w:sz w:val="24"/>
          <w:szCs w:val="24"/>
        </w:rPr>
      </w:pPr>
    </w:p>
    <w:p w14:paraId="0817ABA1" w14:textId="77777777" w:rsidR="005112B3" w:rsidRPr="00CB4FE7" w:rsidRDefault="005112B3" w:rsidP="001D0B7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</w:p>
    <w:p w14:paraId="0F1FFCB5" w14:textId="167ED67C" w:rsidR="005112B3" w:rsidRPr="00CB4FE7" w:rsidRDefault="005112B3" w:rsidP="001D0B7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Nuo 2016</w:t>
      </w:r>
      <w:r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</w:t>
      </w: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m. gruodžio 13 d. ant fasuotų maisto produktų pakuočių būtina pateikti informaciją apie maistingumą.</w:t>
      </w:r>
    </w:p>
    <w:p w14:paraId="592E6E97" w14:textId="6087A030" w:rsidR="005112B3" w:rsidRPr="00CB4FE7" w:rsidRDefault="005112B3" w:rsidP="001D0B7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Privalomoje maistingumo deklaracijoje turi būti nurodyta:</w:t>
      </w:r>
    </w:p>
    <w:p w14:paraId="65557197" w14:textId="77777777" w:rsidR="005112B3" w:rsidRPr="00CB4FE7" w:rsidRDefault="005112B3" w:rsidP="001D0B7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energinė vertė;</w:t>
      </w:r>
    </w:p>
    <w:p w14:paraId="19F3ACC9" w14:textId="77777777" w:rsidR="005112B3" w:rsidRPr="00CB4FE7" w:rsidRDefault="005112B3" w:rsidP="001D0B7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riebalų, sočiųjų riebalų rūgščių, angliavandenių, cukrų, baltymų ir druskos kiekiai.</w:t>
      </w:r>
    </w:p>
    <w:p w14:paraId="34386952" w14:textId="77777777" w:rsidR="005112B3" w:rsidRPr="00CB4FE7" w:rsidRDefault="005112B3" w:rsidP="001D0B7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</w:p>
    <w:p w14:paraId="732D4182" w14:textId="7382E027" w:rsidR="005112B3" w:rsidRPr="00CB4FE7" w:rsidRDefault="005112B3" w:rsidP="001D0B7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Šalia maistingumo deklaracijos gali būti pateiktas teiginys, kad produkte esantį druskos kiekį nulemia tik natūraliai jame esantis natris.</w:t>
      </w:r>
    </w:p>
    <w:p w14:paraId="2A370673" w14:textId="77777777" w:rsidR="005112B3" w:rsidRPr="00CB4FE7" w:rsidRDefault="005112B3" w:rsidP="001D0B7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</w:p>
    <w:p w14:paraId="1BFF24C0" w14:textId="378EEC43" w:rsidR="005112B3" w:rsidRPr="00CB4FE7" w:rsidRDefault="005112B3" w:rsidP="001D0B7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Privaloma maistingumo deklaracija gali būti papildyta nurodant kiekius šių medžiagų:</w:t>
      </w:r>
    </w:p>
    <w:p w14:paraId="26318B5B" w14:textId="77777777" w:rsidR="005112B3" w:rsidRPr="00CB4FE7" w:rsidRDefault="005112B3" w:rsidP="001D0B7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mononesočiųjų riebalų rūgščių;</w:t>
      </w:r>
    </w:p>
    <w:p w14:paraId="55BBDEF9" w14:textId="77777777" w:rsidR="005112B3" w:rsidRPr="00CB4FE7" w:rsidRDefault="005112B3" w:rsidP="001D0B7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polinesočiųjų riebalų rūgščių;</w:t>
      </w:r>
    </w:p>
    <w:p w14:paraId="2365EA26" w14:textId="77777777" w:rsidR="005112B3" w:rsidRPr="00CB4FE7" w:rsidRDefault="005112B3" w:rsidP="001D0B7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poliolių;</w:t>
      </w:r>
    </w:p>
    <w:p w14:paraId="17D478AB" w14:textId="77777777" w:rsidR="005112B3" w:rsidRPr="00CB4FE7" w:rsidRDefault="005112B3" w:rsidP="001D0B7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krakmolo;</w:t>
      </w:r>
    </w:p>
    <w:p w14:paraId="4D25E8D3" w14:textId="77777777" w:rsidR="005112B3" w:rsidRPr="00CB4FE7" w:rsidRDefault="005112B3" w:rsidP="001D0B7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skaidulinių medžiagų;</w:t>
      </w:r>
    </w:p>
    <w:p w14:paraId="4261C30A" w14:textId="77777777" w:rsidR="005112B3" w:rsidRPr="00CB4FE7" w:rsidRDefault="005112B3" w:rsidP="001D0B7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vitaminų ar mineralinių medžiagų, kurių kiekiai dideli.</w:t>
      </w:r>
    </w:p>
    <w:p w14:paraId="590DC616" w14:textId="77777777" w:rsidR="005112B3" w:rsidRDefault="005112B3" w:rsidP="005112B3"/>
    <w:p w14:paraId="007514F6" w14:textId="77777777" w:rsidR="005112B3" w:rsidRDefault="005112B3" w:rsidP="005112B3">
      <w:pPr>
        <w:jc w:val="center"/>
      </w:pPr>
      <w:r>
        <w:t>-------------------------------</w:t>
      </w:r>
    </w:p>
    <w:sectPr w:rsidR="005112B3" w:rsidSect="001D0B79">
      <w:pgSz w:w="11906" w:h="16838"/>
      <w:pgMar w:top="1440" w:right="1440" w:bottom="567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E6CA3"/>
    <w:multiLevelType w:val="hybridMultilevel"/>
    <w:tmpl w:val="0C068FDA"/>
    <w:lvl w:ilvl="0" w:tplc="98BA9164">
      <w:start w:val="2"/>
      <w:numFmt w:val="bullet"/>
      <w:lvlText w:val="-"/>
      <w:lvlJc w:val="left"/>
      <w:pPr>
        <w:ind w:left="84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1476988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2B3"/>
    <w:rsid w:val="000D157E"/>
    <w:rsid w:val="00124695"/>
    <w:rsid w:val="001659E7"/>
    <w:rsid w:val="0017749A"/>
    <w:rsid w:val="001D0B79"/>
    <w:rsid w:val="00257B18"/>
    <w:rsid w:val="003E0B5C"/>
    <w:rsid w:val="004318A9"/>
    <w:rsid w:val="00451AB9"/>
    <w:rsid w:val="004544CD"/>
    <w:rsid w:val="004A29CD"/>
    <w:rsid w:val="004C3428"/>
    <w:rsid w:val="004C37AB"/>
    <w:rsid w:val="004E07B6"/>
    <w:rsid w:val="005112B3"/>
    <w:rsid w:val="005659D4"/>
    <w:rsid w:val="00577BE5"/>
    <w:rsid w:val="005C0944"/>
    <w:rsid w:val="00630085"/>
    <w:rsid w:val="006C5828"/>
    <w:rsid w:val="00727A35"/>
    <w:rsid w:val="008F3A61"/>
    <w:rsid w:val="00AB5514"/>
    <w:rsid w:val="00AF139F"/>
    <w:rsid w:val="00B51C7C"/>
    <w:rsid w:val="00BA1614"/>
    <w:rsid w:val="00C6535E"/>
    <w:rsid w:val="00C839CE"/>
    <w:rsid w:val="00CE5742"/>
    <w:rsid w:val="00D15A3D"/>
    <w:rsid w:val="00D55C75"/>
    <w:rsid w:val="00DA76C1"/>
    <w:rsid w:val="00DF2D06"/>
    <w:rsid w:val="00E15962"/>
    <w:rsid w:val="00E2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AE4FA"/>
  <w15:chartTrackingRefBased/>
  <w15:docId w15:val="{A902075A-12EF-4B13-8A01-91822346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112B3"/>
    <w:pPr>
      <w:spacing w:after="200" w:line="288" w:lineRule="auto"/>
    </w:pPr>
    <w:rPr>
      <w:i/>
      <w:iCs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112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112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112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112B3"/>
    <w:pPr>
      <w:keepNext/>
      <w:keepLines/>
      <w:spacing w:before="80" w:after="40"/>
      <w:outlineLvl w:val="3"/>
    </w:pPr>
    <w:rPr>
      <w:rFonts w:eastAsiaTheme="majorEastAsia" w:cstheme="majorBidi"/>
      <w:i w:val="0"/>
      <w:iCs w:val="0"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112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12B3"/>
    <w:pPr>
      <w:keepNext/>
      <w:keepLines/>
      <w:spacing w:before="40" w:after="0"/>
      <w:outlineLvl w:val="5"/>
    </w:pPr>
    <w:rPr>
      <w:rFonts w:eastAsiaTheme="majorEastAsia" w:cstheme="majorBidi"/>
      <w:i w:val="0"/>
      <w:iCs w:val="0"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112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112B3"/>
    <w:pPr>
      <w:keepNext/>
      <w:keepLines/>
      <w:spacing w:after="0"/>
      <w:outlineLvl w:val="7"/>
    </w:pPr>
    <w:rPr>
      <w:rFonts w:eastAsiaTheme="majorEastAsia" w:cstheme="majorBidi"/>
      <w:i w:val="0"/>
      <w:iCs w:val="0"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112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112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112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12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112B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112B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12B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112B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112B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112B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112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112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112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112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112B3"/>
    <w:pPr>
      <w:spacing w:before="160"/>
      <w:jc w:val="center"/>
    </w:pPr>
    <w:rPr>
      <w:i w:val="0"/>
      <w:iCs w:val="0"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112B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112B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112B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112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 w:val="0"/>
      <w:iCs w:val="0"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112B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112B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1686</Words>
  <Characters>962</Characters>
  <Application>Microsoft Office Word</Application>
  <DocSecurity>0</DocSecurity>
  <Lines>8</Lines>
  <Paragraphs>5</Paragraphs>
  <ScaleCrop>false</ScaleCrop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Kornelija Gliebkaitė</dc:creator>
  <cp:keywords/>
  <dc:description/>
  <cp:lastModifiedBy>Kristina Valienė</cp:lastModifiedBy>
  <cp:revision>2</cp:revision>
  <dcterms:created xsi:type="dcterms:W3CDTF">2026-04-03T09:02:00Z</dcterms:created>
  <dcterms:modified xsi:type="dcterms:W3CDTF">2026-04-03T09:02:00Z</dcterms:modified>
</cp:coreProperties>
</file>