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21297" w14:textId="5260AD54" w:rsidR="007A419C" w:rsidRPr="00422217" w:rsidRDefault="00E151DE" w:rsidP="007A419C">
      <w:pPr>
        <w:widowControl w:val="0"/>
        <w:spacing w:line="264" w:lineRule="auto"/>
        <w:ind w:left="4253" w:firstLine="567"/>
        <w:jc w:val="right"/>
        <w:rPr>
          <w:sz w:val="24"/>
          <w:szCs w:val="24"/>
          <w:lang w:eastAsia="lt-LT"/>
        </w:rPr>
      </w:pPr>
      <w:r w:rsidRPr="00422217">
        <w:rPr>
          <w:sz w:val="24"/>
          <w:szCs w:val="24"/>
          <w:lang w:eastAsia="lt-LT"/>
        </w:rPr>
        <w:t>2026</w:t>
      </w:r>
      <w:r w:rsidR="00586062" w:rsidRPr="00422217">
        <w:rPr>
          <w:sz w:val="24"/>
          <w:szCs w:val="24"/>
          <w:lang w:eastAsia="lt-LT"/>
        </w:rPr>
        <w:t>-0</w:t>
      </w:r>
      <w:r w:rsidR="00240CE7">
        <w:rPr>
          <w:sz w:val="24"/>
          <w:szCs w:val="24"/>
          <w:lang w:eastAsia="lt-LT"/>
        </w:rPr>
        <w:t>6</w:t>
      </w:r>
      <w:r w:rsidRPr="00422217">
        <w:rPr>
          <w:sz w:val="24"/>
          <w:szCs w:val="24"/>
          <w:lang w:eastAsia="lt-LT"/>
        </w:rPr>
        <w:t>-</w:t>
      </w:r>
      <w:r w:rsidR="00240CE7">
        <w:rPr>
          <w:sz w:val="24"/>
          <w:szCs w:val="24"/>
          <w:lang w:eastAsia="lt-LT"/>
        </w:rPr>
        <w:t>2</w:t>
      </w:r>
      <w:r w:rsidR="008E1151">
        <w:rPr>
          <w:sz w:val="24"/>
          <w:szCs w:val="24"/>
          <w:lang w:eastAsia="lt-LT"/>
        </w:rPr>
        <w:t>3</w:t>
      </w:r>
    </w:p>
    <w:p w14:paraId="0C7DAE3B" w14:textId="77777777" w:rsidR="007D5854" w:rsidRPr="00A31E5D" w:rsidRDefault="007D5854" w:rsidP="007D5854">
      <w:pPr>
        <w:widowControl w:val="0"/>
        <w:spacing w:line="264" w:lineRule="auto"/>
        <w:ind w:left="4253" w:firstLine="567"/>
        <w:jc w:val="right"/>
        <w:rPr>
          <w:sz w:val="16"/>
          <w:szCs w:val="16"/>
          <w:lang w:eastAsia="lt-LT"/>
        </w:rPr>
      </w:pPr>
    </w:p>
    <w:p w14:paraId="5B004AA5" w14:textId="5E8B5FCA" w:rsidR="00586062" w:rsidRPr="00422217" w:rsidRDefault="0066774D" w:rsidP="007D5854">
      <w:pPr>
        <w:widowControl w:val="0"/>
        <w:spacing w:line="264" w:lineRule="auto"/>
        <w:ind w:left="-567"/>
        <w:jc w:val="center"/>
        <w:rPr>
          <w:b/>
          <w:sz w:val="22"/>
          <w:szCs w:val="22"/>
          <w:lang w:eastAsia="lt-LT"/>
        </w:rPr>
      </w:pPr>
      <w:r w:rsidRPr="00422217">
        <w:rPr>
          <w:b/>
          <w:sz w:val="22"/>
          <w:szCs w:val="22"/>
          <w:lang w:eastAsia="lt-LT"/>
        </w:rPr>
        <w:t xml:space="preserve">PNEUMO-HIDRAULINIŲ DUOBINIŲ DOMKRATŲ </w:t>
      </w:r>
      <w:r w:rsidR="007D5854" w:rsidRPr="00422217">
        <w:rPr>
          <w:b/>
          <w:sz w:val="22"/>
          <w:szCs w:val="22"/>
          <w:lang w:eastAsia="lt-LT"/>
        </w:rPr>
        <w:t xml:space="preserve">MAŽOS VERTĖS PIRKIMO </w:t>
      </w:r>
    </w:p>
    <w:p w14:paraId="0CA89315" w14:textId="7104AA25" w:rsidR="007D5854" w:rsidRPr="00422217" w:rsidRDefault="007D5854" w:rsidP="007D5854">
      <w:pPr>
        <w:widowControl w:val="0"/>
        <w:spacing w:line="264" w:lineRule="auto"/>
        <w:ind w:left="-567"/>
        <w:jc w:val="center"/>
        <w:rPr>
          <w:b/>
          <w:sz w:val="22"/>
          <w:szCs w:val="22"/>
          <w:lang w:eastAsia="lt-LT"/>
        </w:rPr>
      </w:pPr>
      <w:r w:rsidRPr="00422217">
        <w:rPr>
          <w:b/>
          <w:sz w:val="22"/>
          <w:szCs w:val="22"/>
          <w:lang w:eastAsia="lt-LT"/>
        </w:rPr>
        <w:t>SKELBIAMOS APKLAUSOS BŪDU SĄLYGOS</w:t>
      </w:r>
    </w:p>
    <w:p w14:paraId="3A1F3C0F" w14:textId="77777777" w:rsidR="0097587E" w:rsidRPr="00A31E5D" w:rsidRDefault="0097587E" w:rsidP="007D5854">
      <w:pPr>
        <w:widowControl w:val="0"/>
        <w:spacing w:line="264" w:lineRule="auto"/>
        <w:ind w:left="-567"/>
        <w:jc w:val="center"/>
        <w:rPr>
          <w:bCs/>
          <w:sz w:val="22"/>
          <w:szCs w:val="22"/>
          <w:lang w:eastAsia="lt-LT"/>
        </w:rPr>
      </w:pPr>
    </w:p>
    <w:p w14:paraId="5B4FE476" w14:textId="77777777" w:rsidR="007D5854" w:rsidRPr="00A31E5D" w:rsidRDefault="007D5854" w:rsidP="00851CDE">
      <w:pPr>
        <w:widowControl w:val="0"/>
        <w:spacing w:after="60"/>
        <w:ind w:left="-567"/>
        <w:jc w:val="center"/>
        <w:rPr>
          <w:rFonts w:eastAsia="Calibri"/>
          <w:b/>
          <w:sz w:val="22"/>
          <w:szCs w:val="22"/>
          <w:lang w:eastAsia="lt-LT"/>
        </w:rPr>
      </w:pPr>
      <w:bookmarkStart w:id="0" w:name="_Toc320095130"/>
      <w:bookmarkStart w:id="1" w:name="_Toc320095459"/>
      <w:r w:rsidRPr="00A31E5D">
        <w:rPr>
          <w:rFonts w:eastAsia="Calibri"/>
          <w:b/>
          <w:sz w:val="22"/>
          <w:szCs w:val="22"/>
          <w:lang w:eastAsia="lt-LT"/>
        </w:rPr>
        <w:t>1. BENDROSIOS NUOSTATOS</w:t>
      </w:r>
      <w:bookmarkEnd w:id="0"/>
      <w:bookmarkEnd w:id="1"/>
    </w:p>
    <w:p w14:paraId="22FC7AFB" w14:textId="77777777" w:rsidR="007D5854" w:rsidRPr="00422217" w:rsidRDefault="007D5854"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1.1. Perkantysis subjektas – UAB „Vilniaus viešasis transportas“, Žolyno g. 15, LT-10209 Vilnius, įmonės kodas 302683277 (toliau – Perkantysis subjektas).</w:t>
      </w:r>
    </w:p>
    <w:p w14:paraId="1048312E" w14:textId="16FFECCC" w:rsidR="00A82F7D" w:rsidRPr="00422217" w:rsidRDefault="007D5854" w:rsidP="000E6644">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 xml:space="preserve">1.2. 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Viešųjų pirkimų įstatymas), </w:t>
      </w:r>
      <w:r w:rsidR="00A82F7D" w:rsidRPr="00422217">
        <w:rPr>
          <w:sz w:val="22"/>
          <w:szCs w:val="22"/>
          <w:lang w:eastAsia="ar-SA"/>
        </w:rPr>
        <w:t>Perkančiojo subjekto generalinio direktoriaus 2025 m. rugpjūčio 19 d. įsakymu Nr. V-104 (1.12) patvirtintu UAB „Vilniaus viešasis transportas“ mažos vertės pirkimų tvarkos aprašu, paskelbtu Centrinėje viešųjų pirkimų informacinėje sistemoje (toliau – CVP IS) bei Perkančiojo subjekto tinklalapyje (www.vvtr.lt) (toliau – Aprašas), Lietuvos Respublikos civiliniu kodeksu (toliau – Civilinis kodeksas), kitais viešuosius pirkimus reglamentuojančiais teisės aktais bei šiomis pirkimo sąlygomis. Vartojamos pagrindinės sąvokos apibrėžtos Pirkimų įstatyme, Viešųjų pirkimų įstatyme ir Apraše.</w:t>
      </w:r>
    </w:p>
    <w:p w14:paraId="0084E979" w14:textId="1154E5F5" w:rsidR="00A1354F" w:rsidRPr="00422217" w:rsidRDefault="00A1354F"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1.3. Motyvai, kodėl pirkimas neatliekamas naudojantis centrinės perkančiosios organizacijos paslaugomis (toliau – CPO) – CPO kataloge nėra tokių p</w:t>
      </w:r>
      <w:r w:rsidR="000E6644" w:rsidRPr="00422217">
        <w:rPr>
          <w:sz w:val="22"/>
          <w:szCs w:val="22"/>
          <w:lang w:eastAsia="ar-SA"/>
        </w:rPr>
        <w:t>rekių</w:t>
      </w:r>
      <w:r w:rsidRPr="00422217">
        <w:rPr>
          <w:sz w:val="22"/>
          <w:szCs w:val="22"/>
          <w:lang w:eastAsia="ar-SA"/>
        </w:rPr>
        <w:t xml:space="preserve"> pirkimo.</w:t>
      </w:r>
    </w:p>
    <w:p w14:paraId="30D2E6D5" w14:textId="771406FA" w:rsidR="00396E4C" w:rsidRPr="00422217" w:rsidRDefault="00396E4C"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 xml:space="preserve">1.4. </w:t>
      </w:r>
      <w:r w:rsidR="004732C9" w:rsidRPr="00422217">
        <w:rPr>
          <w:sz w:val="22"/>
          <w:szCs w:val="22"/>
        </w:rPr>
        <w:t xml:space="preserve">Pirkimo sąlygų projektas (rinkos konsultacija) </w:t>
      </w:r>
      <w:r w:rsidR="000E6644" w:rsidRPr="00422217">
        <w:rPr>
          <w:sz w:val="22"/>
          <w:szCs w:val="22"/>
        </w:rPr>
        <w:t>202</w:t>
      </w:r>
      <w:r w:rsidR="00464674">
        <w:rPr>
          <w:sz w:val="22"/>
          <w:szCs w:val="22"/>
        </w:rPr>
        <w:t>6</w:t>
      </w:r>
      <w:r w:rsidR="000E6644" w:rsidRPr="00422217">
        <w:rPr>
          <w:sz w:val="22"/>
          <w:szCs w:val="22"/>
        </w:rPr>
        <w:t>-</w:t>
      </w:r>
      <w:r w:rsidR="00464674">
        <w:rPr>
          <w:sz w:val="22"/>
          <w:szCs w:val="22"/>
        </w:rPr>
        <w:t>06-02</w:t>
      </w:r>
      <w:r w:rsidR="003E3965" w:rsidRPr="00422217">
        <w:rPr>
          <w:sz w:val="22"/>
          <w:szCs w:val="22"/>
        </w:rPr>
        <w:t xml:space="preserve"> </w:t>
      </w:r>
      <w:r w:rsidR="004732C9" w:rsidRPr="00422217">
        <w:rPr>
          <w:sz w:val="22"/>
          <w:szCs w:val="22"/>
        </w:rPr>
        <w:t>buvo paskelbtas Centriniame viešųjų pirkimų portale (</w:t>
      </w:r>
      <w:hyperlink r:id="rId11" w:history="1">
        <w:r w:rsidR="004732C9" w:rsidRPr="00422217">
          <w:rPr>
            <w:rStyle w:val="Hyperlink"/>
            <w:sz w:val="22"/>
            <w:szCs w:val="22"/>
          </w:rPr>
          <w:t>https://viesiejipirkimai.lt/epps/home.do</w:t>
        </w:r>
      </w:hyperlink>
      <w:r w:rsidR="004732C9" w:rsidRPr="00422217">
        <w:rPr>
          <w:sz w:val="22"/>
          <w:szCs w:val="22"/>
        </w:rPr>
        <w:t xml:space="preserve">, </w:t>
      </w:r>
      <w:r w:rsidR="00547AFD" w:rsidRPr="00422217">
        <w:rPr>
          <w:sz w:val="22"/>
          <w:szCs w:val="22"/>
        </w:rPr>
        <w:t>(</w:t>
      </w:r>
      <w:r w:rsidR="00FC55BB" w:rsidRPr="00422217">
        <w:rPr>
          <w:sz w:val="22"/>
          <w:szCs w:val="22"/>
        </w:rPr>
        <w:t>pirkim</w:t>
      </w:r>
      <w:r w:rsidR="00547AFD" w:rsidRPr="00422217">
        <w:rPr>
          <w:sz w:val="22"/>
          <w:szCs w:val="22"/>
        </w:rPr>
        <w:t>o ID</w:t>
      </w:r>
      <w:r w:rsidR="004732C9" w:rsidRPr="00422217">
        <w:rPr>
          <w:sz w:val="22"/>
          <w:szCs w:val="22"/>
        </w:rPr>
        <w:t xml:space="preserve">. </w:t>
      </w:r>
      <w:r w:rsidR="00464674" w:rsidRPr="00464674">
        <w:rPr>
          <w:sz w:val="22"/>
          <w:szCs w:val="22"/>
        </w:rPr>
        <w:t>8164660</w:t>
      </w:r>
      <w:r w:rsidR="003E3965" w:rsidRPr="00422217">
        <w:rPr>
          <w:sz w:val="22"/>
          <w:szCs w:val="22"/>
        </w:rPr>
        <w:tab/>
      </w:r>
      <w:r w:rsidR="004732C9" w:rsidRPr="00422217">
        <w:rPr>
          <w:sz w:val="22"/>
          <w:szCs w:val="22"/>
        </w:rPr>
        <w:t>) ir Perkančiojo subjekto tinklapyje (www.vvtr.lt).</w:t>
      </w:r>
    </w:p>
    <w:p w14:paraId="232CD9A5" w14:textId="67BB8558" w:rsidR="00D71285" w:rsidRDefault="007D5854" w:rsidP="00A1354F">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1.</w:t>
      </w:r>
      <w:r w:rsidR="008333F5" w:rsidRPr="00422217">
        <w:rPr>
          <w:sz w:val="22"/>
          <w:szCs w:val="22"/>
          <w:lang w:eastAsia="ar-SA"/>
        </w:rPr>
        <w:t>5</w:t>
      </w:r>
      <w:r w:rsidRPr="00422217">
        <w:rPr>
          <w:sz w:val="22"/>
          <w:szCs w:val="22"/>
          <w:lang w:eastAsia="ar-SA"/>
        </w:rPr>
        <w:t xml:space="preserve">. </w:t>
      </w:r>
      <w:r w:rsidR="00D71285" w:rsidRPr="00422217">
        <w:rPr>
          <w:sz w:val="22"/>
          <w:szCs w:val="22"/>
          <w:lang w:eastAsia="ar-SA"/>
        </w:rPr>
        <w:t>Pirkimą atlieka ir tiesioginį ryšį su t</w:t>
      </w:r>
      <w:r w:rsidR="001B4084">
        <w:rPr>
          <w:sz w:val="22"/>
          <w:szCs w:val="22"/>
          <w:lang w:eastAsia="ar-SA"/>
        </w:rPr>
        <w:t>i</w:t>
      </w:r>
      <w:r w:rsidR="00D71285" w:rsidRPr="00422217">
        <w:rPr>
          <w:sz w:val="22"/>
          <w:szCs w:val="22"/>
          <w:lang w:eastAsia="ar-SA"/>
        </w:rPr>
        <w:t>ekėjais palaiko Perkančiojo subjekto pirkimų organizatorius – UAB „Vilniaus viešasis transportas“ Pirkimų skyriaus vyriausioji vadybininkė Jurgita Barkovskienė: Žolyno g. 15, LT-10209 Vilnius (toliau – Pirkimo organizatorius).</w:t>
      </w:r>
    </w:p>
    <w:p w14:paraId="1F47E098" w14:textId="2CACDBBA" w:rsidR="0048112E" w:rsidRDefault="00BE2310" w:rsidP="00A1354F">
      <w:pPr>
        <w:tabs>
          <w:tab w:val="left" w:pos="426"/>
          <w:tab w:val="left" w:pos="567"/>
        </w:tabs>
        <w:autoSpaceDE w:val="0"/>
        <w:autoSpaceDN w:val="0"/>
        <w:adjustRightInd w:val="0"/>
        <w:ind w:left="-284"/>
        <w:jc w:val="both"/>
        <w:rPr>
          <w:sz w:val="22"/>
          <w:szCs w:val="22"/>
          <w:lang w:eastAsia="ar-SA"/>
        </w:rPr>
      </w:pPr>
      <w:r w:rsidRPr="00BE2310">
        <w:rPr>
          <w:sz w:val="22"/>
          <w:szCs w:val="22"/>
          <w:lang w:eastAsia="ar-SA"/>
        </w:rPr>
        <w:t xml:space="preserve">1.6. </w:t>
      </w:r>
      <w:r w:rsidRPr="001D536C">
        <w:rPr>
          <w:b/>
          <w:bCs/>
          <w:sz w:val="22"/>
          <w:szCs w:val="22"/>
          <w:lang w:eastAsia="ar-SA"/>
        </w:rPr>
        <w:t>Atliekamas žaliasis pirkimas</w:t>
      </w:r>
      <w:r w:rsidRPr="00BE2310">
        <w:rPr>
          <w:sz w:val="22"/>
          <w:szCs w:val="22"/>
          <w:lang w:eastAsia="ar-SA"/>
        </w:rPr>
        <w:t>. Aplinkos apaugos kriterijai nustatyti Techninėje specifikacijoje (pirkimo sąlygų 1 priedas).</w:t>
      </w:r>
    </w:p>
    <w:p w14:paraId="5391F2FA" w14:textId="77777777" w:rsidR="007734B7" w:rsidRPr="007734B7" w:rsidRDefault="007734B7" w:rsidP="007734B7">
      <w:pPr>
        <w:tabs>
          <w:tab w:val="left" w:pos="426"/>
          <w:tab w:val="left" w:pos="567"/>
        </w:tabs>
        <w:autoSpaceDE w:val="0"/>
        <w:autoSpaceDN w:val="0"/>
        <w:adjustRightInd w:val="0"/>
        <w:ind w:left="-284"/>
        <w:jc w:val="both"/>
        <w:rPr>
          <w:bCs/>
          <w:sz w:val="22"/>
          <w:szCs w:val="22"/>
          <w:lang w:eastAsia="ar-SA"/>
        </w:rPr>
      </w:pPr>
      <w:r w:rsidRPr="007734B7">
        <w:rPr>
          <w:sz w:val="22"/>
          <w:szCs w:val="22"/>
          <w:lang w:eastAsia="ar-SA"/>
        </w:rPr>
        <w:t xml:space="preserve">1.7. </w:t>
      </w:r>
      <w:r w:rsidRPr="007734B7">
        <w:rPr>
          <w:b/>
          <w:sz w:val="22"/>
          <w:szCs w:val="22"/>
          <w:lang w:eastAsia="ar-SA"/>
        </w:rPr>
        <w:t>Pirkime taikomos Pirkimų įstatymo 58 straipsnio 4</w:t>
      </w:r>
      <w:r w:rsidRPr="007734B7">
        <w:rPr>
          <w:b/>
          <w:sz w:val="22"/>
          <w:szCs w:val="22"/>
          <w:vertAlign w:val="superscript"/>
          <w:lang w:eastAsia="ar-SA"/>
        </w:rPr>
        <w:t>1</w:t>
      </w:r>
      <w:r w:rsidRPr="007734B7">
        <w:rPr>
          <w:b/>
          <w:sz w:val="22"/>
          <w:szCs w:val="22"/>
          <w:lang w:eastAsia="ar-SA"/>
        </w:rPr>
        <w:t xml:space="preserve"> dalies nuostatos</w:t>
      </w:r>
      <w:r w:rsidRPr="007734B7">
        <w:rPr>
          <w:bCs/>
          <w:sz w:val="22"/>
          <w:szCs w:val="22"/>
          <w:lang w:eastAsia="ar-SA"/>
        </w:rPr>
        <w:t xml:space="preserve">. </w:t>
      </w:r>
      <w:r w:rsidRPr="007734B7">
        <w:rPr>
          <w:sz w:val="22"/>
          <w:szCs w:val="22"/>
          <w:lang w:eastAsia="ar-SA"/>
        </w:rPr>
        <w:t xml:space="preserve">Perkantysis subjektas atmes tiekėjo pasiūlymą, jei bus tenkinama bent viena </w:t>
      </w:r>
      <w:r w:rsidRPr="007734B7">
        <w:rPr>
          <w:b/>
          <w:sz w:val="22"/>
          <w:szCs w:val="22"/>
          <w:lang w:eastAsia="ar-SA"/>
        </w:rPr>
        <w:t>Pirkimų įstatymo 58 straipsnio 4</w:t>
      </w:r>
      <w:r w:rsidRPr="007734B7">
        <w:rPr>
          <w:b/>
          <w:sz w:val="22"/>
          <w:szCs w:val="22"/>
          <w:vertAlign w:val="superscript"/>
          <w:lang w:eastAsia="ar-SA"/>
        </w:rPr>
        <w:t>1</w:t>
      </w:r>
      <w:r w:rsidRPr="007734B7">
        <w:rPr>
          <w:b/>
          <w:sz w:val="22"/>
          <w:szCs w:val="22"/>
          <w:lang w:eastAsia="ar-SA"/>
        </w:rPr>
        <w:t xml:space="preserve"> dalies 1-6 punktuose nurodytų sąlygų</w:t>
      </w:r>
      <w:r w:rsidRPr="007734B7">
        <w:rPr>
          <w:sz w:val="22"/>
          <w:szCs w:val="22"/>
          <w:lang w:eastAsia="ar-SA"/>
        </w:rPr>
        <w:t xml:space="preserve"> </w:t>
      </w:r>
      <w:r w:rsidRPr="007734B7">
        <w:rPr>
          <w:b/>
          <w:sz w:val="22"/>
          <w:szCs w:val="22"/>
          <w:lang w:eastAsia="ar-SA"/>
        </w:rPr>
        <w:t>ar sąlygos dalių:</w:t>
      </w:r>
      <w:r w:rsidRPr="007734B7">
        <w:rPr>
          <w:sz w:val="22"/>
          <w:szCs w:val="22"/>
          <w:lang w:eastAsia="ar-SA"/>
        </w:rPr>
        <w:t xml:space="preserve"> </w:t>
      </w:r>
    </w:p>
    <w:p w14:paraId="21233185" w14:textId="77777777" w:rsidR="007734B7" w:rsidRPr="007734B7" w:rsidRDefault="007734B7" w:rsidP="007734B7">
      <w:pPr>
        <w:tabs>
          <w:tab w:val="left" w:pos="426"/>
          <w:tab w:val="left" w:pos="567"/>
        </w:tabs>
        <w:autoSpaceDE w:val="0"/>
        <w:autoSpaceDN w:val="0"/>
        <w:adjustRightInd w:val="0"/>
        <w:ind w:left="-284"/>
        <w:jc w:val="both"/>
        <w:rPr>
          <w:sz w:val="22"/>
          <w:szCs w:val="22"/>
          <w:lang w:eastAsia="ar-SA"/>
        </w:rPr>
      </w:pPr>
      <w:r w:rsidRPr="007734B7">
        <w:rPr>
          <w:sz w:val="22"/>
          <w:szCs w:val="22"/>
          <w:lang w:eastAsia="ar-SA"/>
        </w:rPr>
        <w:t>1.7.1.tiekėjas,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5E2F86D8" w14:textId="77777777" w:rsidR="007734B7" w:rsidRPr="007734B7" w:rsidRDefault="007734B7" w:rsidP="007734B7">
      <w:pPr>
        <w:tabs>
          <w:tab w:val="left" w:pos="426"/>
          <w:tab w:val="left" w:pos="567"/>
        </w:tabs>
        <w:autoSpaceDE w:val="0"/>
        <w:autoSpaceDN w:val="0"/>
        <w:adjustRightInd w:val="0"/>
        <w:ind w:left="-284"/>
        <w:jc w:val="both"/>
        <w:rPr>
          <w:sz w:val="22"/>
          <w:szCs w:val="22"/>
          <w:lang w:eastAsia="ar-SA"/>
        </w:rPr>
      </w:pPr>
      <w:r w:rsidRPr="007734B7">
        <w:rPr>
          <w:sz w:val="22"/>
          <w:szCs w:val="22"/>
          <w:lang w:eastAsia="ar-SA"/>
        </w:rPr>
        <w:t>1.7.2. 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6054E9E7" w14:textId="77777777" w:rsidR="007734B7" w:rsidRPr="007734B7" w:rsidRDefault="007734B7" w:rsidP="007734B7">
      <w:pPr>
        <w:tabs>
          <w:tab w:val="left" w:pos="426"/>
          <w:tab w:val="left" w:pos="567"/>
        </w:tabs>
        <w:autoSpaceDE w:val="0"/>
        <w:autoSpaceDN w:val="0"/>
        <w:adjustRightInd w:val="0"/>
        <w:ind w:left="-284"/>
        <w:jc w:val="both"/>
        <w:rPr>
          <w:sz w:val="22"/>
          <w:szCs w:val="22"/>
          <w:lang w:eastAsia="ar-SA"/>
        </w:rPr>
      </w:pPr>
      <w:r w:rsidRPr="007734B7">
        <w:rPr>
          <w:sz w:val="22"/>
          <w:szCs w:val="22"/>
          <w:lang w:eastAsia="ar-SA"/>
        </w:rPr>
        <w:t>1.7.3. prekių, įskaitant jų sudedamąsias dalis ir pakuotes, kilmė yra ar paslaugos teikiamos iš VPĮ 92 straipsnio 15 dalyje numatytame sąraše nurodytų valstybių ar teritorijų;</w:t>
      </w:r>
    </w:p>
    <w:p w14:paraId="349E302A" w14:textId="77777777" w:rsidR="007734B7" w:rsidRPr="007734B7" w:rsidRDefault="007734B7" w:rsidP="007734B7">
      <w:pPr>
        <w:tabs>
          <w:tab w:val="left" w:pos="426"/>
          <w:tab w:val="left" w:pos="567"/>
        </w:tabs>
        <w:autoSpaceDE w:val="0"/>
        <w:autoSpaceDN w:val="0"/>
        <w:adjustRightInd w:val="0"/>
        <w:ind w:left="-284"/>
        <w:jc w:val="both"/>
        <w:rPr>
          <w:sz w:val="22"/>
          <w:szCs w:val="22"/>
          <w:lang w:eastAsia="ar-SA"/>
        </w:rPr>
      </w:pPr>
      <w:r w:rsidRPr="007734B7">
        <w:rPr>
          <w:sz w:val="22"/>
          <w:szCs w:val="22"/>
          <w:lang w:eastAsia="ar-SA"/>
        </w:rPr>
        <w:t>1.7.4. Lietuvos Respublikos Vyriausybė, vadovaudamasi Nacionaliniam saugumui užtikrinti svarbių objektų apsaugos įstatyme įtvirtintais kriterijais, yra priėmusi sprendimą, patvirtinantį, kad 1.7.1 ir 1.7.2 punktuose nurodyti subjektai ar su jais ketinamas sudaryti (sudarytas) sandoris neatitinka nacionalinio saugumo interesų;</w:t>
      </w:r>
    </w:p>
    <w:p w14:paraId="33AA8EA7" w14:textId="77777777" w:rsidR="007734B7" w:rsidRPr="007734B7" w:rsidRDefault="007734B7" w:rsidP="007734B7">
      <w:pPr>
        <w:tabs>
          <w:tab w:val="left" w:pos="426"/>
          <w:tab w:val="left" w:pos="567"/>
        </w:tabs>
        <w:autoSpaceDE w:val="0"/>
        <w:autoSpaceDN w:val="0"/>
        <w:adjustRightInd w:val="0"/>
        <w:ind w:left="-284"/>
        <w:jc w:val="both"/>
        <w:rPr>
          <w:sz w:val="22"/>
          <w:szCs w:val="22"/>
          <w:lang w:eastAsia="ar-SA"/>
        </w:rPr>
      </w:pPr>
      <w:r w:rsidRPr="007734B7">
        <w:rPr>
          <w:sz w:val="22"/>
          <w:szCs w:val="22"/>
          <w:lang w:eastAsia="ar-SA"/>
        </w:rPr>
        <w:t>1.7.5. Perkantysis subjektas turi kompetentingų institucijų informacijos, kad 1.7.1 ir 1.7.2 punktuose nurodyti subjektai turi interesų, galinčių kelti grėsmę nacionaliniam saugumui;</w:t>
      </w:r>
    </w:p>
    <w:p w14:paraId="312F7CE1" w14:textId="77777777" w:rsidR="007734B7" w:rsidRPr="007734B7" w:rsidRDefault="007734B7" w:rsidP="007734B7">
      <w:pPr>
        <w:tabs>
          <w:tab w:val="left" w:pos="426"/>
          <w:tab w:val="left" w:pos="567"/>
        </w:tabs>
        <w:autoSpaceDE w:val="0"/>
        <w:autoSpaceDN w:val="0"/>
        <w:adjustRightInd w:val="0"/>
        <w:ind w:left="-284"/>
        <w:jc w:val="both"/>
        <w:rPr>
          <w:sz w:val="22"/>
          <w:szCs w:val="22"/>
          <w:lang w:eastAsia="ar-SA"/>
        </w:rPr>
      </w:pPr>
      <w:r w:rsidRPr="007734B7">
        <w:rPr>
          <w:sz w:val="22"/>
          <w:szCs w:val="22"/>
          <w:lang w:eastAsia="ar-SA"/>
        </w:rPr>
        <w:t xml:space="preserve">1.7.6.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 </w:t>
      </w:r>
    </w:p>
    <w:p w14:paraId="05D67FE9" w14:textId="5538C05F" w:rsidR="007734B7" w:rsidRPr="007734B7" w:rsidRDefault="007734B7" w:rsidP="007734B7">
      <w:pPr>
        <w:tabs>
          <w:tab w:val="left" w:pos="426"/>
          <w:tab w:val="left" w:pos="567"/>
        </w:tabs>
        <w:autoSpaceDE w:val="0"/>
        <w:autoSpaceDN w:val="0"/>
        <w:adjustRightInd w:val="0"/>
        <w:ind w:left="-284"/>
        <w:jc w:val="both"/>
        <w:rPr>
          <w:sz w:val="22"/>
          <w:szCs w:val="22"/>
          <w:lang w:eastAsia="ar-SA"/>
        </w:rPr>
      </w:pPr>
      <w:r w:rsidRPr="007734B7">
        <w:rPr>
          <w:sz w:val="22"/>
          <w:szCs w:val="22"/>
          <w:lang w:eastAsia="ar-SA"/>
        </w:rPr>
        <w:t xml:space="preserve">1.8. </w:t>
      </w:r>
      <w:r w:rsidRPr="007734B7">
        <w:rPr>
          <w:b/>
          <w:bCs/>
          <w:sz w:val="22"/>
          <w:szCs w:val="22"/>
          <w:lang w:eastAsia="ar-SA" w:bidi="lt-LT"/>
        </w:rPr>
        <w:t>Tiekėjas kartu su pasiūlymu turi pateikti deklaraciją „Dėl Pirkimų įstatymo 58 straipsnio 4</w:t>
      </w:r>
      <w:r w:rsidRPr="007734B7">
        <w:rPr>
          <w:b/>
          <w:bCs/>
          <w:sz w:val="22"/>
          <w:szCs w:val="22"/>
          <w:vertAlign w:val="superscript"/>
          <w:lang w:eastAsia="ar-SA" w:bidi="lt-LT"/>
        </w:rPr>
        <w:t>1</w:t>
      </w:r>
      <w:r w:rsidRPr="007734B7">
        <w:rPr>
          <w:b/>
          <w:bCs/>
          <w:sz w:val="22"/>
          <w:szCs w:val="22"/>
          <w:lang w:eastAsia="ar-SA" w:bidi="lt-LT"/>
        </w:rPr>
        <w:t xml:space="preserve"> dalies nuostatų“, kurios forma pateikta pirkimo sąlygų </w:t>
      </w:r>
      <w:r w:rsidR="006877FF">
        <w:rPr>
          <w:b/>
          <w:bCs/>
          <w:sz w:val="22"/>
          <w:szCs w:val="22"/>
          <w:lang w:eastAsia="ar-SA" w:bidi="lt-LT"/>
        </w:rPr>
        <w:t>2</w:t>
      </w:r>
      <w:r w:rsidR="00CB30F6">
        <w:rPr>
          <w:b/>
          <w:bCs/>
          <w:sz w:val="22"/>
          <w:szCs w:val="22"/>
          <w:lang w:eastAsia="ar-SA" w:bidi="lt-LT"/>
        </w:rPr>
        <w:t>-X</w:t>
      </w:r>
      <w:r w:rsidRPr="007734B7">
        <w:rPr>
          <w:b/>
          <w:bCs/>
          <w:sz w:val="22"/>
          <w:szCs w:val="22"/>
          <w:lang w:eastAsia="ar-SA" w:bidi="lt-LT"/>
        </w:rPr>
        <w:t xml:space="preserve"> priede</w:t>
      </w:r>
      <w:r w:rsidR="00CB30F6">
        <w:rPr>
          <w:b/>
          <w:bCs/>
          <w:sz w:val="22"/>
          <w:szCs w:val="22"/>
          <w:lang w:eastAsia="ar-SA" w:bidi="lt-LT"/>
        </w:rPr>
        <w:t xml:space="preserve"> (Pasiūlymo formos 1 priedas)</w:t>
      </w:r>
      <w:r w:rsidRPr="007734B7">
        <w:rPr>
          <w:b/>
          <w:bCs/>
          <w:sz w:val="22"/>
          <w:szCs w:val="22"/>
          <w:lang w:eastAsia="ar-SA" w:bidi="lt-LT"/>
        </w:rPr>
        <w:t>, dėl atitikties Pirkimų įstatymo 58 straipsnio 4</w:t>
      </w:r>
      <w:r w:rsidRPr="007734B7">
        <w:rPr>
          <w:b/>
          <w:bCs/>
          <w:sz w:val="22"/>
          <w:szCs w:val="22"/>
          <w:vertAlign w:val="superscript"/>
          <w:lang w:eastAsia="ar-SA" w:bidi="lt-LT"/>
        </w:rPr>
        <w:t xml:space="preserve">1 </w:t>
      </w:r>
      <w:r w:rsidRPr="007734B7">
        <w:rPr>
          <w:b/>
          <w:bCs/>
          <w:sz w:val="22"/>
          <w:szCs w:val="22"/>
          <w:lang w:eastAsia="ar-SA" w:bidi="lt-LT"/>
        </w:rPr>
        <w:t>dalies 1, 2, 3 ir 6 punktams.</w:t>
      </w:r>
    </w:p>
    <w:p w14:paraId="10F5BBA7" w14:textId="77777777" w:rsidR="007734B7" w:rsidRPr="007734B7" w:rsidRDefault="007734B7" w:rsidP="007734B7">
      <w:pPr>
        <w:tabs>
          <w:tab w:val="left" w:pos="426"/>
          <w:tab w:val="left" w:pos="567"/>
        </w:tabs>
        <w:autoSpaceDE w:val="0"/>
        <w:autoSpaceDN w:val="0"/>
        <w:adjustRightInd w:val="0"/>
        <w:ind w:left="-284"/>
        <w:jc w:val="both"/>
        <w:rPr>
          <w:sz w:val="22"/>
          <w:szCs w:val="22"/>
          <w:lang w:eastAsia="ar-SA"/>
        </w:rPr>
      </w:pPr>
      <w:r w:rsidRPr="007734B7">
        <w:rPr>
          <w:sz w:val="22"/>
          <w:szCs w:val="22"/>
          <w:lang w:eastAsia="ar-SA"/>
        </w:rPr>
        <w:t>Jeigu Perkančiajam subjektui kils abejonių dėl tiekėjo nurodytos informacijos, įrodančios Pirkimų įstatymo 58 straipsnio 4</w:t>
      </w:r>
      <w:r w:rsidRPr="007734B7">
        <w:rPr>
          <w:sz w:val="22"/>
          <w:szCs w:val="22"/>
          <w:vertAlign w:val="superscript"/>
          <w:lang w:eastAsia="ar-SA"/>
        </w:rPr>
        <w:t>1</w:t>
      </w:r>
      <w:r w:rsidRPr="007734B7">
        <w:rPr>
          <w:sz w:val="22"/>
          <w:szCs w:val="22"/>
          <w:lang w:eastAsia="ar-SA"/>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4726050E" w14:textId="77777777" w:rsidR="007D5854" w:rsidRPr="00A31E5D" w:rsidRDefault="007D5854" w:rsidP="000C37F1">
      <w:pPr>
        <w:widowControl w:val="0"/>
        <w:spacing w:before="120" w:after="60"/>
        <w:ind w:left="-567"/>
        <w:jc w:val="center"/>
        <w:rPr>
          <w:rFonts w:eastAsia="Calibri"/>
          <w:b/>
          <w:sz w:val="22"/>
          <w:szCs w:val="22"/>
          <w:lang w:eastAsia="lt-LT"/>
        </w:rPr>
      </w:pPr>
      <w:bookmarkStart w:id="2" w:name="_Toc320095131"/>
      <w:bookmarkStart w:id="3" w:name="_Toc320095460"/>
      <w:r w:rsidRPr="00A31E5D">
        <w:rPr>
          <w:rFonts w:eastAsia="Calibri"/>
          <w:b/>
          <w:sz w:val="22"/>
          <w:szCs w:val="22"/>
          <w:lang w:eastAsia="lt-LT"/>
        </w:rPr>
        <w:t>2. PIRKIMO OBJEKTAS</w:t>
      </w:r>
      <w:bookmarkEnd w:id="2"/>
      <w:bookmarkEnd w:id="3"/>
    </w:p>
    <w:p w14:paraId="189CB28B" w14:textId="69400881" w:rsidR="00A0651B" w:rsidRPr="00422217" w:rsidRDefault="007D5854" w:rsidP="00A31E5D">
      <w:pPr>
        <w:tabs>
          <w:tab w:val="left" w:pos="426"/>
          <w:tab w:val="left" w:pos="567"/>
        </w:tabs>
        <w:autoSpaceDE w:val="0"/>
        <w:autoSpaceDN w:val="0"/>
        <w:adjustRightInd w:val="0"/>
        <w:ind w:left="-283"/>
        <w:jc w:val="both"/>
        <w:rPr>
          <w:sz w:val="22"/>
          <w:szCs w:val="22"/>
          <w:lang w:eastAsia="ar-SA"/>
        </w:rPr>
      </w:pPr>
      <w:bookmarkStart w:id="4" w:name="_Toc320095067"/>
      <w:r w:rsidRPr="00422217">
        <w:rPr>
          <w:sz w:val="22"/>
          <w:szCs w:val="22"/>
          <w:lang w:eastAsia="ar-SA"/>
        </w:rPr>
        <w:t>2.1. Pirkimo objektas –</w:t>
      </w:r>
      <w:bookmarkEnd w:id="4"/>
      <w:r w:rsidRPr="00422217">
        <w:rPr>
          <w:sz w:val="22"/>
          <w:szCs w:val="22"/>
          <w:lang w:eastAsia="ar-SA"/>
        </w:rPr>
        <w:t xml:space="preserve"> </w:t>
      </w:r>
      <w:proofErr w:type="spellStart"/>
      <w:r w:rsidR="0065750C" w:rsidRPr="00422217">
        <w:rPr>
          <w:sz w:val="22"/>
          <w:szCs w:val="22"/>
          <w:lang w:eastAsia="ar-SA"/>
        </w:rPr>
        <w:t>pneumo</w:t>
      </w:r>
      <w:proofErr w:type="spellEnd"/>
      <w:r w:rsidR="0065750C" w:rsidRPr="00422217">
        <w:rPr>
          <w:sz w:val="22"/>
          <w:szCs w:val="22"/>
          <w:lang w:eastAsia="ar-SA"/>
        </w:rPr>
        <w:t>-hidrauliniai duobiniai domkratai</w:t>
      </w:r>
      <w:r w:rsidR="0023445B" w:rsidRPr="00422217">
        <w:rPr>
          <w:b/>
          <w:bCs/>
          <w:sz w:val="22"/>
          <w:szCs w:val="22"/>
        </w:rPr>
        <w:t xml:space="preserve"> </w:t>
      </w:r>
      <w:r w:rsidR="00D307C1" w:rsidRPr="00422217">
        <w:rPr>
          <w:sz w:val="22"/>
          <w:szCs w:val="22"/>
          <w:lang w:eastAsia="ar-SA"/>
        </w:rPr>
        <w:t xml:space="preserve">(toliau – </w:t>
      </w:r>
      <w:r w:rsidR="0065750C" w:rsidRPr="00422217">
        <w:rPr>
          <w:sz w:val="22"/>
          <w:szCs w:val="22"/>
          <w:lang w:eastAsia="ar-SA"/>
        </w:rPr>
        <w:t>P</w:t>
      </w:r>
      <w:r w:rsidR="003E5DB3" w:rsidRPr="00422217">
        <w:rPr>
          <w:sz w:val="22"/>
          <w:szCs w:val="22"/>
          <w:lang w:eastAsia="ar-SA"/>
        </w:rPr>
        <w:t>rekės</w:t>
      </w:r>
      <w:r w:rsidR="00D307C1" w:rsidRPr="00422217">
        <w:rPr>
          <w:sz w:val="22"/>
          <w:szCs w:val="22"/>
          <w:lang w:eastAsia="ar-SA"/>
        </w:rPr>
        <w:t>)</w:t>
      </w:r>
      <w:r w:rsidR="004D0D4B" w:rsidRPr="00422217">
        <w:rPr>
          <w:sz w:val="22"/>
          <w:szCs w:val="22"/>
          <w:lang w:eastAsia="ar-SA"/>
        </w:rPr>
        <w:t xml:space="preserve">. </w:t>
      </w:r>
      <w:r w:rsidR="00D307C1" w:rsidRPr="00422217">
        <w:rPr>
          <w:sz w:val="22"/>
          <w:szCs w:val="22"/>
          <w:lang w:eastAsia="ar-SA"/>
        </w:rPr>
        <w:t xml:space="preserve">BVPŽ kodas: </w:t>
      </w:r>
      <w:r w:rsidR="00872EF5" w:rsidRPr="00422217">
        <w:rPr>
          <w:sz w:val="22"/>
          <w:szCs w:val="22"/>
          <w:lang w:eastAsia="ar-SA"/>
        </w:rPr>
        <w:t>42400000-</w:t>
      </w:r>
      <w:r w:rsidR="004F15C7" w:rsidRPr="00422217">
        <w:rPr>
          <w:sz w:val="22"/>
          <w:szCs w:val="22"/>
          <w:lang w:eastAsia="ar-SA"/>
        </w:rPr>
        <w:t>0 „Kėlimo ir krovimo įrenginiai ir dalys“</w:t>
      </w:r>
    </w:p>
    <w:p w14:paraId="4E7A4AC6" w14:textId="030DEFDF" w:rsidR="00387A00" w:rsidRPr="00422217" w:rsidRDefault="00641FDC" w:rsidP="00A31E5D">
      <w:pPr>
        <w:tabs>
          <w:tab w:val="left" w:pos="426"/>
          <w:tab w:val="left" w:pos="567"/>
        </w:tabs>
        <w:autoSpaceDE w:val="0"/>
        <w:autoSpaceDN w:val="0"/>
        <w:adjustRightInd w:val="0"/>
        <w:ind w:left="-283"/>
        <w:jc w:val="both"/>
        <w:rPr>
          <w:b/>
          <w:bCs/>
          <w:sz w:val="22"/>
          <w:szCs w:val="22"/>
        </w:rPr>
      </w:pPr>
      <w:r w:rsidRPr="00422217">
        <w:rPr>
          <w:sz w:val="22"/>
          <w:szCs w:val="22"/>
          <w:lang w:eastAsia="ar-SA"/>
        </w:rPr>
        <w:t xml:space="preserve">2.2. </w:t>
      </w:r>
      <w:r w:rsidR="00033671" w:rsidRPr="00422217">
        <w:rPr>
          <w:b/>
          <w:bCs/>
          <w:sz w:val="22"/>
          <w:szCs w:val="22"/>
          <w:lang w:eastAsia="ar-SA"/>
        </w:rPr>
        <w:t>Pirkimo objektas skaidomas</w:t>
      </w:r>
      <w:r w:rsidR="00D70821" w:rsidRPr="00422217">
        <w:rPr>
          <w:b/>
          <w:bCs/>
          <w:sz w:val="22"/>
          <w:szCs w:val="22"/>
          <w:lang w:eastAsia="ar-SA"/>
        </w:rPr>
        <w:t xml:space="preserve"> į 2 (dvi) pirkimo objekto dalis</w:t>
      </w:r>
      <w:r w:rsidR="00D70821" w:rsidRPr="00422217">
        <w:rPr>
          <w:b/>
          <w:bCs/>
          <w:sz w:val="22"/>
          <w:szCs w:val="22"/>
        </w:rPr>
        <w:t>:</w:t>
      </w:r>
    </w:p>
    <w:p w14:paraId="53C9594F" w14:textId="198AC707" w:rsidR="00D70821" w:rsidRPr="00422217" w:rsidRDefault="00D70821" w:rsidP="00A31E5D">
      <w:pPr>
        <w:tabs>
          <w:tab w:val="left" w:pos="426"/>
          <w:tab w:val="left" w:pos="567"/>
        </w:tabs>
        <w:autoSpaceDE w:val="0"/>
        <w:autoSpaceDN w:val="0"/>
        <w:adjustRightInd w:val="0"/>
        <w:ind w:left="-283"/>
        <w:jc w:val="both"/>
        <w:rPr>
          <w:b/>
          <w:bCs/>
          <w:sz w:val="22"/>
          <w:szCs w:val="22"/>
        </w:rPr>
      </w:pPr>
      <w:r w:rsidRPr="00422217">
        <w:rPr>
          <w:b/>
          <w:bCs/>
          <w:sz w:val="22"/>
          <w:szCs w:val="22"/>
          <w:lang w:eastAsia="ar-SA"/>
        </w:rPr>
        <w:t>2.</w:t>
      </w:r>
      <w:r w:rsidRPr="00422217">
        <w:rPr>
          <w:b/>
          <w:bCs/>
          <w:sz w:val="22"/>
          <w:szCs w:val="22"/>
        </w:rPr>
        <w:t>2.1.</w:t>
      </w:r>
      <w:r w:rsidR="009827CB" w:rsidRPr="00422217">
        <w:rPr>
          <w:b/>
          <w:bCs/>
          <w:sz w:val="22"/>
          <w:szCs w:val="22"/>
        </w:rPr>
        <w:t xml:space="preserve"> 1 pirkimo objekto dalis – </w:t>
      </w:r>
      <w:proofErr w:type="spellStart"/>
      <w:r w:rsidR="00CB6CC8" w:rsidRPr="00422217">
        <w:rPr>
          <w:b/>
          <w:bCs/>
          <w:sz w:val="22"/>
          <w:szCs w:val="22"/>
        </w:rPr>
        <w:t>Pneumo</w:t>
      </w:r>
      <w:proofErr w:type="spellEnd"/>
      <w:r w:rsidR="00CB6CC8" w:rsidRPr="00422217">
        <w:rPr>
          <w:b/>
          <w:bCs/>
          <w:sz w:val="22"/>
          <w:szCs w:val="22"/>
        </w:rPr>
        <w:t>-hidraulinis duobinis domkratas (1 vnt.)</w:t>
      </w:r>
      <w:r w:rsidR="009827CB" w:rsidRPr="00422217">
        <w:rPr>
          <w:b/>
          <w:bCs/>
          <w:sz w:val="22"/>
          <w:szCs w:val="22"/>
        </w:rPr>
        <w:t>;</w:t>
      </w:r>
    </w:p>
    <w:p w14:paraId="157AEFF1" w14:textId="11882C91" w:rsidR="009827CB" w:rsidRPr="00422217" w:rsidRDefault="009827CB" w:rsidP="00A31E5D">
      <w:pPr>
        <w:tabs>
          <w:tab w:val="left" w:pos="426"/>
          <w:tab w:val="left" w:pos="567"/>
        </w:tabs>
        <w:autoSpaceDE w:val="0"/>
        <w:autoSpaceDN w:val="0"/>
        <w:adjustRightInd w:val="0"/>
        <w:ind w:left="-283"/>
        <w:jc w:val="both"/>
        <w:rPr>
          <w:b/>
          <w:bCs/>
          <w:sz w:val="22"/>
          <w:szCs w:val="22"/>
        </w:rPr>
      </w:pPr>
      <w:r w:rsidRPr="00422217">
        <w:rPr>
          <w:b/>
          <w:bCs/>
          <w:sz w:val="22"/>
          <w:szCs w:val="22"/>
        </w:rPr>
        <w:t xml:space="preserve">2.2.2. 2 pirkimo objekto dalis - </w:t>
      </w:r>
      <w:proofErr w:type="spellStart"/>
      <w:r w:rsidR="007F4372" w:rsidRPr="00422217">
        <w:rPr>
          <w:b/>
          <w:bCs/>
          <w:sz w:val="22"/>
          <w:szCs w:val="22"/>
        </w:rPr>
        <w:t>Pneumo</w:t>
      </w:r>
      <w:proofErr w:type="spellEnd"/>
      <w:r w:rsidR="007F4372" w:rsidRPr="00422217">
        <w:rPr>
          <w:b/>
          <w:bCs/>
          <w:sz w:val="22"/>
          <w:szCs w:val="22"/>
        </w:rPr>
        <w:t>-hidrauliniai duobiniai domkratai</w:t>
      </w:r>
      <w:r w:rsidR="00FF6E95" w:rsidRPr="00422217">
        <w:rPr>
          <w:b/>
          <w:bCs/>
          <w:sz w:val="22"/>
          <w:szCs w:val="22"/>
        </w:rPr>
        <w:t xml:space="preserve"> (2 vnt</w:t>
      </w:r>
      <w:r w:rsidRPr="00422217">
        <w:rPr>
          <w:b/>
          <w:bCs/>
          <w:sz w:val="22"/>
          <w:szCs w:val="22"/>
        </w:rPr>
        <w:t>.</w:t>
      </w:r>
      <w:r w:rsidR="00FF6E95" w:rsidRPr="00422217">
        <w:rPr>
          <w:b/>
          <w:bCs/>
          <w:sz w:val="22"/>
          <w:szCs w:val="22"/>
        </w:rPr>
        <w:t>)</w:t>
      </w:r>
    </w:p>
    <w:p w14:paraId="34AA94E9" w14:textId="77777777" w:rsidR="0058117B" w:rsidRDefault="00A05A5B" w:rsidP="00A31E5D">
      <w:pPr>
        <w:tabs>
          <w:tab w:val="left" w:pos="426"/>
          <w:tab w:val="left" w:pos="567"/>
        </w:tabs>
        <w:autoSpaceDE w:val="0"/>
        <w:autoSpaceDN w:val="0"/>
        <w:adjustRightInd w:val="0"/>
        <w:ind w:left="-283"/>
        <w:jc w:val="both"/>
        <w:rPr>
          <w:i/>
          <w:iCs/>
          <w:sz w:val="22"/>
          <w:szCs w:val="22"/>
        </w:rPr>
      </w:pPr>
      <w:r w:rsidRPr="00422217">
        <w:rPr>
          <w:i/>
          <w:iCs/>
          <w:sz w:val="22"/>
          <w:szCs w:val="22"/>
        </w:rPr>
        <w:lastRenderedPageBreak/>
        <w:t>Pasiūlymus tiekėjai gali teikti dėl vienos arba visų pirkimo objekto dalių. Maksimalus pirkimo objekto dalių skaičius, dėl kurių laimėtoju gali būti nustatomas tas pats tiekėjas, neribojamas.</w:t>
      </w:r>
    </w:p>
    <w:p w14:paraId="08C1A953" w14:textId="0F1F8783" w:rsidR="0058117B" w:rsidRPr="00692DAF" w:rsidRDefault="0058117B" w:rsidP="00A31E5D">
      <w:pPr>
        <w:tabs>
          <w:tab w:val="left" w:pos="426"/>
          <w:tab w:val="left" w:pos="567"/>
        </w:tabs>
        <w:autoSpaceDE w:val="0"/>
        <w:autoSpaceDN w:val="0"/>
        <w:adjustRightInd w:val="0"/>
        <w:ind w:left="-283"/>
        <w:jc w:val="both"/>
        <w:rPr>
          <w:i/>
          <w:iCs/>
          <w:sz w:val="22"/>
          <w:szCs w:val="22"/>
        </w:rPr>
      </w:pPr>
      <w:r w:rsidRPr="00CF61B4">
        <w:rPr>
          <w:rFonts w:cstheme="minorHAnsi"/>
        </w:rPr>
        <w:t xml:space="preserve">Perkantysis </w:t>
      </w:r>
      <w:r w:rsidRPr="00692DAF">
        <w:rPr>
          <w:rFonts w:cstheme="minorHAnsi"/>
        </w:rPr>
        <w:t>subjektas gali nuspręsti sudaryti vieną sutartį dėl kelių pirkimo objekto dalių, dėl kurių laimėtoju nustatytas tas pats tiekėjas.</w:t>
      </w:r>
    </w:p>
    <w:p w14:paraId="357FDAB1" w14:textId="77777777" w:rsidR="00F006E2" w:rsidRPr="00CF61B4" w:rsidRDefault="00387A00" w:rsidP="00A31E5D">
      <w:pPr>
        <w:pStyle w:val="TEXTAS1"/>
        <w:ind w:left="-283"/>
        <w:rPr>
          <w:lang w:val="lt-LT"/>
        </w:rPr>
      </w:pPr>
      <w:r w:rsidRPr="00422217">
        <w:rPr>
          <w:lang w:val="lt-LT"/>
        </w:rPr>
        <w:t xml:space="preserve">2.3. </w:t>
      </w:r>
      <w:r w:rsidR="00F006E2" w:rsidRPr="00CF61B4">
        <w:rPr>
          <w:lang w:val="lt-LT"/>
        </w:rPr>
        <w:t xml:space="preserve">Reikalavimai pirkimo objektui nurodyti </w:t>
      </w:r>
      <w:bookmarkStart w:id="5" w:name="_Hlk230689627"/>
      <w:r w:rsidR="00F006E2" w:rsidRPr="00CF61B4">
        <w:rPr>
          <w:lang w:val="lt-LT"/>
        </w:rPr>
        <w:t xml:space="preserve">pirkimo </w:t>
      </w:r>
      <w:r w:rsidR="00F006E2" w:rsidRPr="00F006E2">
        <w:rPr>
          <w:lang w:val="lt-LT"/>
        </w:rPr>
        <w:t xml:space="preserve">sąlygų 1 priede „Techninė </w:t>
      </w:r>
      <w:r w:rsidR="00F006E2" w:rsidRPr="00CF61B4">
        <w:rPr>
          <w:lang w:val="lt-LT"/>
        </w:rPr>
        <w:t xml:space="preserve">specifikacija“ </w:t>
      </w:r>
      <w:bookmarkEnd w:id="5"/>
      <w:r w:rsidR="00F006E2" w:rsidRPr="00CF61B4">
        <w:rPr>
          <w:lang w:val="lt-LT"/>
        </w:rPr>
        <w:t>(toliau – Specifikacija).</w:t>
      </w:r>
    </w:p>
    <w:p w14:paraId="04F593F1" w14:textId="77777777" w:rsidR="00F006E2" w:rsidRPr="00CF61B4" w:rsidRDefault="00F006E2" w:rsidP="00A31E5D">
      <w:pPr>
        <w:pStyle w:val="TEXTAS1"/>
        <w:ind w:left="-283"/>
        <w:rPr>
          <w:lang w:val="lt-LT"/>
        </w:rPr>
      </w:pPr>
      <w:r w:rsidRPr="00CF61B4">
        <w:rPr>
          <w:lang w:val="lt-LT"/>
        </w:rPr>
        <w:t>Jeigu apibūdinant pirkimo objektą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C393DA5" w14:textId="77777777" w:rsidR="00F006E2" w:rsidRPr="00CF61B4" w:rsidRDefault="00F006E2" w:rsidP="00A31E5D">
      <w:pPr>
        <w:pStyle w:val="TEXTAS1"/>
        <w:ind w:left="-283"/>
        <w:rPr>
          <w:lang w:val="lt-LT"/>
        </w:rPr>
      </w:pPr>
      <w:r w:rsidRPr="00CF61B4">
        <w:rPr>
          <w:lang w:val="lt-LT"/>
        </w:rPr>
        <w:t>Jeigu apibūdinant pirkimo objektą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AFECC85" w14:textId="77777777" w:rsidR="00F006E2" w:rsidRDefault="00F006E2" w:rsidP="00A31E5D">
      <w:pPr>
        <w:pStyle w:val="TEXTAS1"/>
        <w:ind w:left="-283"/>
        <w:rPr>
          <w:lang w:val="lt-LT"/>
        </w:rPr>
      </w:pPr>
      <w:r w:rsidRPr="00CF61B4">
        <w:rPr>
          <w:lang w:val="lt-LT"/>
        </w:rPr>
        <w:t>Tiekėjai privalo pagrįsti siūlomo objekto lygiavertiškumą ir kartu su pasiūlymu pateikti tai įrodančius dokumentus.</w:t>
      </w:r>
    </w:p>
    <w:p w14:paraId="07741B9B" w14:textId="0F52E623" w:rsidR="00544900" w:rsidRPr="00544900" w:rsidRDefault="00544900" w:rsidP="00A31E5D">
      <w:pPr>
        <w:pStyle w:val="TEXTAS1"/>
        <w:ind w:left="-283"/>
        <w:rPr>
          <w:lang w:val="lt-LT"/>
        </w:rPr>
      </w:pPr>
      <w:r w:rsidRPr="00544900">
        <w:rPr>
          <w:lang w:val="lt-LT"/>
        </w:rPr>
        <w:t xml:space="preserve">2.4. Sutarties galiojimo, prekių tiekimo bei, jei numatoma, sutarties pratęsimo galimybės nurodomi Specifikacijoje ir (arba) sutarties projekte (pirkimo sąlygų </w:t>
      </w:r>
      <w:r w:rsidR="00607ACB">
        <w:rPr>
          <w:lang w:val="lt-LT"/>
        </w:rPr>
        <w:t>4</w:t>
      </w:r>
      <w:r w:rsidRPr="00544900">
        <w:rPr>
          <w:lang w:val="lt-LT"/>
        </w:rPr>
        <w:t xml:space="preserve"> priedas).</w:t>
      </w:r>
    </w:p>
    <w:p w14:paraId="62FD0B20" w14:textId="6471A584" w:rsidR="005C3BE8" w:rsidRPr="00CF61B4" w:rsidRDefault="00544900" w:rsidP="00A31E5D">
      <w:pPr>
        <w:pStyle w:val="TEXTAS1"/>
        <w:ind w:left="-283"/>
        <w:rPr>
          <w:lang w:val="lt-LT"/>
        </w:rPr>
      </w:pPr>
      <w:r w:rsidRPr="00544900">
        <w:rPr>
          <w:lang w:val="lt-LT"/>
        </w:rPr>
        <w:t xml:space="preserve">2.5. Pradinės sutarties </w:t>
      </w:r>
      <w:r w:rsidR="00FB049D">
        <w:rPr>
          <w:lang w:val="lt-LT"/>
        </w:rPr>
        <w:t xml:space="preserve">(pirkimo objekto) </w:t>
      </w:r>
      <w:r w:rsidRPr="00544900">
        <w:rPr>
          <w:lang w:val="lt-LT"/>
        </w:rPr>
        <w:t>vertė : tiekėjo pasiūlymo kaina.</w:t>
      </w:r>
    </w:p>
    <w:p w14:paraId="75817093" w14:textId="524B1864" w:rsidR="007D5854" w:rsidRPr="00A31E5D" w:rsidRDefault="007D5854" w:rsidP="00B15189">
      <w:pPr>
        <w:widowControl w:val="0"/>
        <w:spacing w:before="240" w:after="60"/>
        <w:ind w:left="-567"/>
        <w:jc w:val="center"/>
        <w:rPr>
          <w:rFonts w:eastAsia="Calibri"/>
          <w:b/>
          <w:sz w:val="22"/>
          <w:szCs w:val="22"/>
          <w:lang w:eastAsia="lt-LT"/>
        </w:rPr>
      </w:pPr>
      <w:bookmarkStart w:id="6" w:name="_Toc320095132"/>
      <w:bookmarkStart w:id="7" w:name="_Toc320095461"/>
      <w:r w:rsidRPr="00A31E5D">
        <w:rPr>
          <w:rFonts w:eastAsia="Calibri"/>
          <w:b/>
          <w:sz w:val="22"/>
          <w:szCs w:val="22"/>
          <w:lang w:eastAsia="lt-LT"/>
        </w:rPr>
        <w:t xml:space="preserve">3. </w:t>
      </w:r>
      <w:r w:rsidR="00445C96" w:rsidRPr="00A31E5D">
        <w:rPr>
          <w:rFonts w:eastAsia="Calibri"/>
          <w:b/>
          <w:sz w:val="22"/>
          <w:szCs w:val="22"/>
          <w:lang w:eastAsia="lt-LT"/>
        </w:rPr>
        <w:t>TIEKĖJ</w:t>
      </w:r>
      <w:r w:rsidRPr="00A31E5D">
        <w:rPr>
          <w:rFonts w:eastAsia="Calibri"/>
          <w:b/>
          <w:sz w:val="22"/>
          <w:szCs w:val="22"/>
          <w:lang w:eastAsia="lt-LT"/>
        </w:rPr>
        <w:t>Ų PAŠALINIMO PAGRINDAI IR KVALIFIKACIJOS REIKALAVIMAI</w:t>
      </w:r>
      <w:bookmarkEnd w:id="6"/>
      <w:bookmarkEnd w:id="7"/>
    </w:p>
    <w:p w14:paraId="6F3AF10E" w14:textId="24D34116" w:rsidR="00E86F88" w:rsidRPr="00422217" w:rsidRDefault="007D5854" w:rsidP="006C204B">
      <w:pPr>
        <w:tabs>
          <w:tab w:val="left" w:pos="426"/>
          <w:tab w:val="left" w:pos="567"/>
        </w:tabs>
        <w:autoSpaceDE w:val="0"/>
        <w:autoSpaceDN w:val="0"/>
        <w:adjustRightInd w:val="0"/>
        <w:ind w:left="-284"/>
        <w:jc w:val="both"/>
        <w:rPr>
          <w:sz w:val="22"/>
          <w:szCs w:val="22"/>
          <w:lang w:eastAsia="ar-SA"/>
        </w:rPr>
      </w:pPr>
      <w:bookmarkStart w:id="8" w:name="_Toc317764887"/>
      <w:bookmarkStart w:id="9" w:name="_Toc317770449"/>
      <w:bookmarkStart w:id="10" w:name="_Toc317773653"/>
      <w:bookmarkStart w:id="11" w:name="_Toc317844970"/>
      <w:r w:rsidRPr="00422217">
        <w:rPr>
          <w:sz w:val="22"/>
          <w:szCs w:val="22"/>
          <w:lang w:eastAsia="ar-SA"/>
        </w:rPr>
        <w:t xml:space="preserve">3.1. </w:t>
      </w:r>
      <w:r w:rsidR="006C204B" w:rsidRPr="00422217">
        <w:rPr>
          <w:sz w:val="22"/>
          <w:szCs w:val="22"/>
          <w:lang w:eastAsia="ar-SA"/>
        </w:rPr>
        <w:t>Europos bendrasis viešųjų pirkimų dokumentas (EBVPD) šiame pirkime nenaudojamas, t</w:t>
      </w:r>
      <w:r w:rsidR="00E8670E">
        <w:rPr>
          <w:sz w:val="22"/>
          <w:szCs w:val="22"/>
          <w:lang w:eastAsia="ar-SA"/>
        </w:rPr>
        <w:t>i</w:t>
      </w:r>
      <w:r w:rsidR="006C204B" w:rsidRPr="00422217">
        <w:rPr>
          <w:sz w:val="22"/>
          <w:szCs w:val="22"/>
          <w:lang w:eastAsia="ar-SA"/>
        </w:rPr>
        <w:t>ekėjų pašalinimo pagrindai, išskyrus Viešųjų pirkimų įstatymo 46 straipsnio 2</w:t>
      </w:r>
      <w:r w:rsidR="006C204B" w:rsidRPr="00422217">
        <w:rPr>
          <w:sz w:val="22"/>
          <w:szCs w:val="22"/>
          <w:vertAlign w:val="superscript"/>
          <w:lang w:eastAsia="ar-SA"/>
        </w:rPr>
        <w:t>1</w:t>
      </w:r>
      <w:r w:rsidR="006C204B" w:rsidRPr="00422217">
        <w:rPr>
          <w:sz w:val="22"/>
          <w:szCs w:val="22"/>
          <w:lang w:eastAsia="ar-SA"/>
        </w:rPr>
        <w:t xml:space="preserve"> dalyje nurodytą pašalinimo pagrindą, dėl kurio taikymo / netaikymo tiekėjas deklaruoja pasiūlymo formoje (pirkimo sąlygų 2 priedas). </w:t>
      </w:r>
    </w:p>
    <w:p w14:paraId="57E54018" w14:textId="4CA47F1F" w:rsidR="006D6727" w:rsidRPr="00422217" w:rsidRDefault="00F14BDC" w:rsidP="000C37F1">
      <w:pPr>
        <w:tabs>
          <w:tab w:val="left" w:pos="426"/>
          <w:tab w:val="left" w:pos="567"/>
        </w:tabs>
        <w:autoSpaceDE w:val="0"/>
        <w:autoSpaceDN w:val="0"/>
        <w:adjustRightInd w:val="0"/>
        <w:ind w:left="-284"/>
        <w:jc w:val="both"/>
        <w:rPr>
          <w:sz w:val="22"/>
          <w:szCs w:val="22"/>
        </w:rPr>
      </w:pPr>
      <w:r w:rsidRPr="00422217">
        <w:rPr>
          <w:sz w:val="22"/>
          <w:szCs w:val="22"/>
        </w:rPr>
        <w:t xml:space="preserve">3.2. </w:t>
      </w:r>
      <w:r w:rsidR="00924B3A" w:rsidRPr="00924B3A">
        <w:rPr>
          <w:sz w:val="22"/>
          <w:szCs w:val="22"/>
        </w:rPr>
        <w:t>Tiekėjams nenustatomi kvalifikacijos reikalavimai, reikalavimai dėl kokybės vadybos sistemos ir aplinkos apsaugos vadybos sistemos standartų laikymosi.</w:t>
      </w:r>
    </w:p>
    <w:p w14:paraId="5EF2F398" w14:textId="75AC9497" w:rsidR="00FD789E" w:rsidRPr="00422217" w:rsidRDefault="00FD789E"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3.3. Pastabos:</w:t>
      </w:r>
    </w:p>
    <w:p w14:paraId="2977E61D" w14:textId="50357D94" w:rsidR="00FD789E" w:rsidRPr="00422217" w:rsidRDefault="00FD789E"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3.3.1. P</w:t>
      </w:r>
      <w:r w:rsidR="00BE3C02">
        <w:rPr>
          <w:sz w:val="22"/>
          <w:szCs w:val="22"/>
          <w:lang w:eastAsia="ar-SA"/>
        </w:rPr>
        <w:t>erkantysis subjektas</w:t>
      </w:r>
      <w:r w:rsidRPr="00422217">
        <w:rPr>
          <w:sz w:val="22"/>
          <w:szCs w:val="22"/>
          <w:lang w:eastAsia="ar-SA"/>
        </w:rPr>
        <w:t xml:space="preserve"> pasilieka sau teisę prašyti dokumentų originalų;</w:t>
      </w:r>
    </w:p>
    <w:p w14:paraId="0DF83A00" w14:textId="29618F12" w:rsidR="009300B5" w:rsidRPr="00422217" w:rsidRDefault="00FD789E"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3.3.2. P</w:t>
      </w:r>
      <w:r w:rsidR="00BE3C02">
        <w:rPr>
          <w:sz w:val="22"/>
          <w:szCs w:val="22"/>
          <w:lang w:eastAsia="ar-SA"/>
        </w:rPr>
        <w:t>erkantysis subjektas</w:t>
      </w:r>
      <w:r w:rsidRPr="00422217">
        <w:rPr>
          <w:sz w:val="22"/>
          <w:szCs w:val="22"/>
          <w:lang w:eastAsia="ar-SA"/>
        </w:rPr>
        <w:t xml:space="preserve"> pripažįsta kitose valstybėse išduotus lygiaverčius kvalifikacijos reikalavimus įrodančius dokumentus.</w:t>
      </w:r>
    </w:p>
    <w:p w14:paraId="1016F50E" w14:textId="71E254CE" w:rsidR="006C7A8F" w:rsidRPr="00422217" w:rsidRDefault="00A0651B"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3.</w:t>
      </w:r>
      <w:r w:rsidR="00A27FAF" w:rsidRPr="00422217">
        <w:rPr>
          <w:sz w:val="22"/>
          <w:szCs w:val="22"/>
          <w:lang w:eastAsia="ar-SA"/>
        </w:rPr>
        <w:t>4</w:t>
      </w:r>
      <w:r w:rsidRPr="00422217">
        <w:rPr>
          <w:sz w:val="22"/>
          <w:szCs w:val="22"/>
          <w:lang w:eastAsia="ar-SA"/>
        </w:rPr>
        <w:t xml:space="preserve">. </w:t>
      </w:r>
      <w:r w:rsidR="006C7A8F" w:rsidRPr="00422217">
        <w:rPr>
          <w:sz w:val="22"/>
          <w:szCs w:val="22"/>
          <w:lang w:eastAsia="ar-SA"/>
        </w:rPr>
        <w:t xml:space="preserve">Jeigu </w:t>
      </w:r>
      <w:r w:rsidR="00E03CBB">
        <w:rPr>
          <w:sz w:val="22"/>
          <w:szCs w:val="22"/>
          <w:lang w:eastAsia="ar-SA"/>
        </w:rPr>
        <w:t>t</w:t>
      </w:r>
      <w:r w:rsidR="00445C96" w:rsidRPr="00422217">
        <w:rPr>
          <w:sz w:val="22"/>
          <w:szCs w:val="22"/>
          <w:lang w:eastAsia="ar-SA"/>
        </w:rPr>
        <w:t>iekėj</w:t>
      </w:r>
      <w:r w:rsidR="006C7A8F" w:rsidRPr="00422217">
        <w:rPr>
          <w:sz w:val="22"/>
          <w:szCs w:val="22"/>
          <w:lang w:eastAsia="ar-SA"/>
        </w:rPr>
        <w:t xml:space="preserve">as remiasi kito ūkio subjekto pajėgumais, jis, teikdamas pasiūlymą privalo įrodyti Perkančiajam subjektui, kad vykdant sutartį tie ištekliai jam bus prieinami. Tam įrodyti </w:t>
      </w:r>
      <w:r w:rsidR="00E03CBB">
        <w:rPr>
          <w:sz w:val="22"/>
          <w:szCs w:val="22"/>
          <w:lang w:eastAsia="ar-SA"/>
        </w:rPr>
        <w:t>t</w:t>
      </w:r>
      <w:r w:rsidR="00445C96" w:rsidRPr="00422217">
        <w:rPr>
          <w:sz w:val="22"/>
          <w:szCs w:val="22"/>
          <w:lang w:eastAsia="ar-SA"/>
        </w:rPr>
        <w:t>iekėj</w:t>
      </w:r>
      <w:r w:rsidR="006C7A8F" w:rsidRPr="00422217">
        <w:rPr>
          <w:sz w:val="22"/>
          <w:szCs w:val="22"/>
          <w:lang w:eastAsia="ar-SA"/>
        </w:rPr>
        <w:t xml:space="preserve">as turi pateikti pirkimo sutarčių ar kitų dokumentų nuorašus, kurie patvirtintų, kad </w:t>
      </w:r>
      <w:r w:rsidR="00E03CBB">
        <w:rPr>
          <w:sz w:val="22"/>
          <w:szCs w:val="22"/>
          <w:lang w:eastAsia="ar-SA"/>
        </w:rPr>
        <w:t>t</w:t>
      </w:r>
      <w:r w:rsidR="00445C96" w:rsidRPr="00422217">
        <w:rPr>
          <w:sz w:val="22"/>
          <w:szCs w:val="22"/>
          <w:lang w:eastAsia="ar-SA"/>
        </w:rPr>
        <w:t>iekėj</w:t>
      </w:r>
      <w:r w:rsidR="006C7A8F" w:rsidRPr="00422217">
        <w:rPr>
          <w:sz w:val="22"/>
          <w:szCs w:val="22"/>
          <w:lang w:eastAsia="ar-SA"/>
        </w:rPr>
        <w:t xml:space="preserve">ui kitų ūkio subjektų ištekliai bus prieinami per visą sutartinių įsipareigojimų vykdymo laikotarpį. Tokiomis pačiomis sąlygomis </w:t>
      </w:r>
      <w:r w:rsidR="00E03CBB">
        <w:rPr>
          <w:sz w:val="22"/>
          <w:szCs w:val="22"/>
          <w:lang w:eastAsia="ar-SA"/>
        </w:rPr>
        <w:t>t</w:t>
      </w:r>
      <w:r w:rsidR="00445C96" w:rsidRPr="00422217">
        <w:rPr>
          <w:sz w:val="22"/>
          <w:szCs w:val="22"/>
          <w:lang w:eastAsia="ar-SA"/>
        </w:rPr>
        <w:t>iekėj</w:t>
      </w:r>
      <w:r w:rsidR="006C7A8F" w:rsidRPr="00422217">
        <w:rPr>
          <w:sz w:val="22"/>
          <w:szCs w:val="22"/>
          <w:lang w:eastAsia="ar-SA"/>
        </w:rPr>
        <w:t xml:space="preserve">ų grupė gali remtis </w:t>
      </w:r>
      <w:r w:rsidR="00E03CBB">
        <w:rPr>
          <w:sz w:val="22"/>
          <w:szCs w:val="22"/>
          <w:lang w:eastAsia="ar-SA"/>
        </w:rPr>
        <w:t>t</w:t>
      </w:r>
      <w:r w:rsidR="00445C96" w:rsidRPr="00422217">
        <w:rPr>
          <w:sz w:val="22"/>
          <w:szCs w:val="22"/>
          <w:lang w:eastAsia="ar-SA"/>
        </w:rPr>
        <w:t>iekėj</w:t>
      </w:r>
      <w:r w:rsidR="006C7A8F" w:rsidRPr="00422217">
        <w:rPr>
          <w:sz w:val="22"/>
          <w:szCs w:val="22"/>
          <w:lang w:eastAsia="ar-SA"/>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5BC3D667" w14:textId="03787FBE" w:rsidR="006C7A8F" w:rsidRPr="00422217" w:rsidRDefault="006C7A8F"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3.</w:t>
      </w:r>
      <w:r w:rsidR="008E359B" w:rsidRPr="00422217">
        <w:rPr>
          <w:sz w:val="22"/>
          <w:szCs w:val="22"/>
          <w:lang w:eastAsia="ar-SA"/>
        </w:rPr>
        <w:t>5</w:t>
      </w:r>
      <w:r w:rsidRPr="00422217">
        <w:rPr>
          <w:sz w:val="22"/>
          <w:szCs w:val="22"/>
          <w:lang w:eastAsia="ar-SA"/>
        </w:rPr>
        <w:t xml:space="preserve">. </w:t>
      </w:r>
      <w:r w:rsidR="00445C96" w:rsidRPr="00422217">
        <w:rPr>
          <w:sz w:val="22"/>
          <w:szCs w:val="22"/>
          <w:lang w:eastAsia="ar-SA"/>
        </w:rPr>
        <w:t>Tiekėj</w:t>
      </w:r>
      <w:r w:rsidRPr="00422217">
        <w:rPr>
          <w:sz w:val="22"/>
          <w:szCs w:val="22"/>
          <w:lang w:eastAsia="ar-SA"/>
        </w:rPr>
        <w:t>as savo pasiūlyme privalo nurodyti (nurodant ir kokiai pirkimo daliai (apimtis pinigine išraiška ir dalis procentais)):</w:t>
      </w:r>
    </w:p>
    <w:p w14:paraId="03050FBA" w14:textId="61330D1F" w:rsidR="006C7A8F" w:rsidRPr="00422217" w:rsidRDefault="006C7A8F"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3.</w:t>
      </w:r>
      <w:r w:rsidR="008E359B" w:rsidRPr="00422217">
        <w:rPr>
          <w:sz w:val="22"/>
          <w:szCs w:val="22"/>
          <w:lang w:eastAsia="ar-SA"/>
        </w:rPr>
        <w:t>5</w:t>
      </w:r>
      <w:r w:rsidRPr="00422217">
        <w:rPr>
          <w:sz w:val="22"/>
          <w:szCs w:val="22"/>
          <w:lang w:eastAsia="ar-SA"/>
        </w:rPr>
        <w:t xml:space="preserve">.1. </w:t>
      </w:r>
      <w:r w:rsidR="00CB7245" w:rsidRPr="00422217">
        <w:rPr>
          <w:sz w:val="22"/>
          <w:szCs w:val="22"/>
          <w:lang w:eastAsia="ar-SA"/>
        </w:rPr>
        <w:t>ūkio subjektus, kurių pajėgumais t</w:t>
      </w:r>
      <w:r w:rsidR="00E8670E">
        <w:rPr>
          <w:sz w:val="22"/>
          <w:szCs w:val="22"/>
          <w:lang w:eastAsia="ar-SA"/>
        </w:rPr>
        <w:t>i</w:t>
      </w:r>
      <w:r w:rsidR="00CB7245" w:rsidRPr="00422217">
        <w:rPr>
          <w:sz w:val="22"/>
          <w:szCs w:val="22"/>
          <w:lang w:eastAsia="ar-SA"/>
        </w:rPr>
        <w:t>ekėjas remiasi, kad atitiktų finansinio, ekonominio, techninio ir (arba) profesinio pajėgumo reikalavimus (jeigu tokius reikalavimus Perkantysis subjektas kelia). Šiais ūkio subjektais laikomi ir specialistai, kurių kvalifikacija t</w:t>
      </w:r>
      <w:r w:rsidR="00E8670E">
        <w:rPr>
          <w:sz w:val="22"/>
          <w:szCs w:val="22"/>
          <w:lang w:eastAsia="ar-SA"/>
        </w:rPr>
        <w:t>i</w:t>
      </w:r>
      <w:r w:rsidR="00CB7245" w:rsidRPr="00422217">
        <w:rPr>
          <w:sz w:val="22"/>
          <w:szCs w:val="22"/>
          <w:lang w:eastAsia="ar-SA"/>
        </w:rPr>
        <w:t>ekėjas remiasi. Tačiau specialistai, kuriuos t</w:t>
      </w:r>
      <w:r w:rsidR="00E8670E">
        <w:rPr>
          <w:sz w:val="22"/>
          <w:szCs w:val="22"/>
          <w:lang w:eastAsia="ar-SA"/>
        </w:rPr>
        <w:t>i</w:t>
      </w:r>
      <w:r w:rsidR="00CB7245" w:rsidRPr="00422217">
        <w:rPr>
          <w:sz w:val="22"/>
          <w:szCs w:val="22"/>
          <w:lang w:eastAsia="ar-SA"/>
        </w:rPr>
        <w:t xml:space="preserve">ekėjas ketina įdarbinti, laikomi </w:t>
      </w:r>
      <w:proofErr w:type="spellStart"/>
      <w:r w:rsidR="00CB7245" w:rsidRPr="00422217">
        <w:rPr>
          <w:sz w:val="22"/>
          <w:szCs w:val="22"/>
          <w:lang w:eastAsia="ar-SA"/>
        </w:rPr>
        <w:t>kvazisubt</w:t>
      </w:r>
      <w:r w:rsidR="00E8670E">
        <w:rPr>
          <w:sz w:val="22"/>
          <w:szCs w:val="22"/>
          <w:lang w:eastAsia="ar-SA"/>
        </w:rPr>
        <w:t>i</w:t>
      </w:r>
      <w:r w:rsidR="00CB7245" w:rsidRPr="00422217">
        <w:rPr>
          <w:sz w:val="22"/>
          <w:szCs w:val="22"/>
          <w:lang w:eastAsia="ar-SA"/>
        </w:rPr>
        <w:t>ekėjais</w:t>
      </w:r>
      <w:proofErr w:type="spellEnd"/>
      <w:r w:rsidR="00CB7245" w:rsidRPr="00422217">
        <w:rPr>
          <w:sz w:val="22"/>
          <w:szCs w:val="22"/>
          <w:lang w:eastAsia="ar-SA"/>
        </w:rPr>
        <w:t xml:space="preserve">. Už </w:t>
      </w:r>
      <w:proofErr w:type="spellStart"/>
      <w:r w:rsidR="00CB7245" w:rsidRPr="00422217">
        <w:rPr>
          <w:sz w:val="22"/>
          <w:szCs w:val="22"/>
          <w:lang w:eastAsia="ar-SA"/>
        </w:rPr>
        <w:t>kvazisubt</w:t>
      </w:r>
      <w:r w:rsidR="00E8670E">
        <w:rPr>
          <w:sz w:val="22"/>
          <w:szCs w:val="22"/>
          <w:lang w:eastAsia="ar-SA"/>
        </w:rPr>
        <w:t>i</w:t>
      </w:r>
      <w:r w:rsidR="00CB7245" w:rsidRPr="00422217">
        <w:rPr>
          <w:sz w:val="22"/>
          <w:szCs w:val="22"/>
          <w:lang w:eastAsia="ar-SA"/>
        </w:rPr>
        <w:t>ekėjus</w:t>
      </w:r>
      <w:proofErr w:type="spellEnd"/>
      <w:r w:rsidR="00CB7245" w:rsidRPr="00422217">
        <w:rPr>
          <w:sz w:val="22"/>
          <w:szCs w:val="22"/>
          <w:lang w:eastAsia="ar-SA"/>
        </w:rPr>
        <w:t xml:space="preserve"> t</w:t>
      </w:r>
      <w:r w:rsidR="00E8670E">
        <w:rPr>
          <w:sz w:val="22"/>
          <w:szCs w:val="22"/>
          <w:lang w:eastAsia="ar-SA"/>
        </w:rPr>
        <w:t>i</w:t>
      </w:r>
      <w:r w:rsidR="00CB7245" w:rsidRPr="00422217">
        <w:rPr>
          <w:sz w:val="22"/>
          <w:szCs w:val="22"/>
          <w:lang w:eastAsia="ar-SA"/>
        </w:rPr>
        <w:t>ekėjas deklaruoja, kad jo pasitelkti specialistai atitinka specialistams keliamus reikalavimus;</w:t>
      </w:r>
    </w:p>
    <w:p w14:paraId="74391208" w14:textId="4404E2FB" w:rsidR="006C7A8F" w:rsidRPr="00422217" w:rsidRDefault="006C7A8F"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3.</w:t>
      </w:r>
      <w:r w:rsidR="008E359B" w:rsidRPr="00422217">
        <w:rPr>
          <w:sz w:val="22"/>
          <w:szCs w:val="22"/>
          <w:lang w:eastAsia="ar-SA"/>
        </w:rPr>
        <w:t>5</w:t>
      </w:r>
      <w:r w:rsidRPr="00422217">
        <w:rPr>
          <w:sz w:val="22"/>
          <w:szCs w:val="22"/>
          <w:lang w:eastAsia="ar-SA"/>
        </w:rPr>
        <w:t xml:space="preserve">.2. kokiai pirkimo sutarties daliai ir kokius </w:t>
      </w:r>
      <w:r w:rsidR="000C2A89" w:rsidRPr="00422217">
        <w:rPr>
          <w:sz w:val="22"/>
          <w:szCs w:val="22"/>
          <w:lang w:eastAsia="ar-SA"/>
        </w:rPr>
        <w:t>sub</w:t>
      </w:r>
      <w:r w:rsidR="00445C96" w:rsidRPr="00422217">
        <w:rPr>
          <w:sz w:val="22"/>
          <w:szCs w:val="22"/>
          <w:lang w:eastAsia="ar-SA"/>
        </w:rPr>
        <w:t>tiekėj</w:t>
      </w:r>
      <w:r w:rsidRPr="00422217">
        <w:rPr>
          <w:sz w:val="22"/>
          <w:szCs w:val="22"/>
          <w:lang w:eastAsia="ar-SA"/>
        </w:rPr>
        <w:t xml:space="preserve">us, jeigu jie yra žinomi, jis ketina pasitelkti, t. y. </w:t>
      </w:r>
      <w:r w:rsidR="00FA6ADE">
        <w:rPr>
          <w:sz w:val="22"/>
          <w:szCs w:val="22"/>
          <w:lang w:eastAsia="ar-SA"/>
        </w:rPr>
        <w:t>t</w:t>
      </w:r>
      <w:r w:rsidR="00445C96" w:rsidRPr="00422217">
        <w:rPr>
          <w:sz w:val="22"/>
          <w:szCs w:val="22"/>
          <w:lang w:eastAsia="ar-SA"/>
        </w:rPr>
        <w:t>iekėj</w:t>
      </w:r>
      <w:r w:rsidRPr="00422217">
        <w:rPr>
          <w:sz w:val="22"/>
          <w:szCs w:val="22"/>
          <w:lang w:eastAsia="ar-SA"/>
        </w:rPr>
        <w:t xml:space="preserve">as pasiūlyme neprivalo nurodyti, kokius </w:t>
      </w:r>
      <w:r w:rsidR="000C2A89" w:rsidRPr="00422217">
        <w:rPr>
          <w:sz w:val="22"/>
          <w:szCs w:val="22"/>
          <w:lang w:eastAsia="ar-SA"/>
        </w:rPr>
        <w:t>sub</w:t>
      </w:r>
      <w:r w:rsidR="00445C96" w:rsidRPr="00422217">
        <w:rPr>
          <w:sz w:val="22"/>
          <w:szCs w:val="22"/>
          <w:lang w:eastAsia="ar-SA"/>
        </w:rPr>
        <w:t>tiekėj</w:t>
      </w:r>
      <w:r w:rsidRPr="00422217">
        <w:rPr>
          <w:sz w:val="22"/>
          <w:szCs w:val="22"/>
          <w:lang w:eastAsia="ar-SA"/>
        </w:rPr>
        <w:t xml:space="preserve">us pasitelks pirkimo sutarties vykdymui ir šią informaciją gali nurodyti vėliau, jei bus nustatytas laimėtoju ir su juo bus sudaroma pirkimo sutartis. </w:t>
      </w:r>
      <w:r w:rsidR="000C2A89" w:rsidRPr="00422217">
        <w:rPr>
          <w:sz w:val="22"/>
          <w:szCs w:val="22"/>
          <w:lang w:eastAsia="ar-SA"/>
        </w:rPr>
        <w:t>Sub</w:t>
      </w:r>
      <w:r w:rsidR="00445C96" w:rsidRPr="00422217">
        <w:rPr>
          <w:sz w:val="22"/>
          <w:szCs w:val="22"/>
          <w:lang w:eastAsia="ar-SA"/>
        </w:rPr>
        <w:t>tiekėj</w:t>
      </w:r>
      <w:r w:rsidRPr="00422217">
        <w:rPr>
          <w:sz w:val="22"/>
          <w:szCs w:val="22"/>
          <w:lang w:eastAsia="ar-SA"/>
        </w:rPr>
        <w:t xml:space="preserve">ai nėra laikomi ūkio subjektais, jeigu šie tik vykdo sutartines </w:t>
      </w:r>
      <w:r w:rsidR="00FA6ADE">
        <w:rPr>
          <w:sz w:val="22"/>
          <w:szCs w:val="22"/>
          <w:lang w:eastAsia="ar-SA"/>
        </w:rPr>
        <w:t>t</w:t>
      </w:r>
      <w:r w:rsidR="00445C96" w:rsidRPr="00422217">
        <w:rPr>
          <w:sz w:val="22"/>
          <w:szCs w:val="22"/>
          <w:lang w:eastAsia="ar-SA"/>
        </w:rPr>
        <w:t>iekėj</w:t>
      </w:r>
      <w:r w:rsidRPr="00422217">
        <w:rPr>
          <w:sz w:val="22"/>
          <w:szCs w:val="22"/>
          <w:lang w:eastAsia="ar-SA"/>
        </w:rPr>
        <w:t xml:space="preserve">o prievoles, tačiau </w:t>
      </w:r>
      <w:r w:rsidR="00FA6ADE">
        <w:rPr>
          <w:sz w:val="22"/>
          <w:szCs w:val="22"/>
          <w:lang w:eastAsia="ar-SA"/>
        </w:rPr>
        <w:t>t</w:t>
      </w:r>
      <w:r w:rsidR="00445C96" w:rsidRPr="00422217">
        <w:rPr>
          <w:sz w:val="22"/>
          <w:szCs w:val="22"/>
          <w:lang w:eastAsia="ar-SA"/>
        </w:rPr>
        <w:t>iekėj</w:t>
      </w:r>
      <w:r w:rsidRPr="00422217">
        <w:rPr>
          <w:sz w:val="22"/>
          <w:szCs w:val="22"/>
          <w:lang w:eastAsia="ar-SA"/>
        </w:rPr>
        <w:t xml:space="preserve">as nesiremia jų pajėgumais, kad atitiktų finansinio, ekonominio, techninio ir (arba) profesinio pajėgumo reikalavimus (jeigu tokie reikalavimai keliami). </w:t>
      </w:r>
      <w:r w:rsidR="000C2A89" w:rsidRPr="00422217">
        <w:rPr>
          <w:sz w:val="22"/>
          <w:szCs w:val="22"/>
          <w:lang w:eastAsia="ar-SA"/>
        </w:rPr>
        <w:t>Sub</w:t>
      </w:r>
      <w:r w:rsidR="00445C96" w:rsidRPr="00422217">
        <w:rPr>
          <w:sz w:val="22"/>
          <w:szCs w:val="22"/>
          <w:lang w:eastAsia="ar-SA"/>
        </w:rPr>
        <w:t>tiekėj</w:t>
      </w:r>
      <w:r w:rsidRPr="00422217">
        <w:rPr>
          <w:sz w:val="22"/>
          <w:szCs w:val="22"/>
          <w:lang w:eastAsia="ar-SA"/>
        </w:rPr>
        <w:t>ų pasitelkimo tvarka nustatyta šių pirkimo sąlygų sutarties projekte.</w:t>
      </w:r>
    </w:p>
    <w:p w14:paraId="4C75B757" w14:textId="1B2C7FCF" w:rsidR="006C7A8F" w:rsidRPr="00422217" w:rsidRDefault="006C7A8F"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3.</w:t>
      </w:r>
      <w:r w:rsidR="008E359B" w:rsidRPr="00422217">
        <w:rPr>
          <w:sz w:val="22"/>
          <w:szCs w:val="22"/>
          <w:lang w:eastAsia="ar-SA"/>
        </w:rPr>
        <w:t>6</w:t>
      </w:r>
      <w:r w:rsidRPr="00422217">
        <w:rPr>
          <w:sz w:val="22"/>
          <w:szCs w:val="22"/>
          <w:lang w:eastAsia="ar-SA"/>
        </w:rPr>
        <w:t xml:space="preserve">. Ūkio subjektų pasitelkimas nekeičia pagrindinio </w:t>
      </w:r>
      <w:r w:rsidR="00FA6ADE">
        <w:rPr>
          <w:sz w:val="22"/>
          <w:szCs w:val="22"/>
          <w:lang w:eastAsia="ar-SA"/>
        </w:rPr>
        <w:t>t</w:t>
      </w:r>
      <w:r w:rsidR="00445C96" w:rsidRPr="00422217">
        <w:rPr>
          <w:sz w:val="22"/>
          <w:szCs w:val="22"/>
          <w:lang w:eastAsia="ar-SA"/>
        </w:rPr>
        <w:t>iekėj</w:t>
      </w:r>
      <w:r w:rsidRPr="00422217">
        <w:rPr>
          <w:sz w:val="22"/>
          <w:szCs w:val="22"/>
          <w:lang w:eastAsia="ar-SA"/>
        </w:rPr>
        <w:t xml:space="preserve">o atsakomybės dėl numatomos sudaryti sutarties įvykdymo. </w:t>
      </w:r>
      <w:r w:rsidR="00445C96" w:rsidRPr="00422217">
        <w:rPr>
          <w:sz w:val="22"/>
          <w:szCs w:val="22"/>
          <w:lang w:eastAsia="ar-SA"/>
        </w:rPr>
        <w:t>Tiekėj</w:t>
      </w:r>
      <w:r w:rsidRPr="00422217">
        <w:rPr>
          <w:sz w:val="22"/>
          <w:szCs w:val="22"/>
          <w:lang w:eastAsia="ar-SA"/>
        </w:rPr>
        <w:t xml:space="preserve">as kartu su pasiūlymu privalo pateikti </w:t>
      </w:r>
      <w:r w:rsidR="000C2A89" w:rsidRPr="00422217">
        <w:rPr>
          <w:sz w:val="22"/>
          <w:szCs w:val="22"/>
          <w:lang w:eastAsia="ar-SA"/>
        </w:rPr>
        <w:t>sub</w:t>
      </w:r>
      <w:r w:rsidR="00445C96" w:rsidRPr="00422217">
        <w:rPr>
          <w:sz w:val="22"/>
          <w:szCs w:val="22"/>
          <w:lang w:eastAsia="ar-SA"/>
        </w:rPr>
        <w:t>tiekėj</w:t>
      </w:r>
      <w:r w:rsidRPr="00422217">
        <w:rPr>
          <w:sz w:val="22"/>
          <w:szCs w:val="22"/>
          <w:lang w:eastAsia="ar-SA"/>
        </w:rPr>
        <w:t xml:space="preserve">ų deklaracijas dėl sutikimo būti </w:t>
      </w:r>
      <w:r w:rsidR="000C2A89" w:rsidRPr="00422217">
        <w:rPr>
          <w:sz w:val="22"/>
          <w:szCs w:val="22"/>
          <w:lang w:eastAsia="ar-SA"/>
        </w:rPr>
        <w:t>sub</w:t>
      </w:r>
      <w:r w:rsidR="00445C96" w:rsidRPr="00422217">
        <w:rPr>
          <w:sz w:val="22"/>
          <w:szCs w:val="22"/>
          <w:lang w:eastAsia="ar-SA"/>
        </w:rPr>
        <w:t>tiekėj</w:t>
      </w:r>
      <w:r w:rsidRPr="00422217">
        <w:rPr>
          <w:sz w:val="22"/>
          <w:szCs w:val="22"/>
          <w:lang w:eastAsia="ar-SA"/>
        </w:rPr>
        <w:t xml:space="preserve">ais (užpildant pirkimo sąlygų </w:t>
      </w:r>
      <w:r w:rsidR="000002B2" w:rsidRPr="00422217">
        <w:rPr>
          <w:sz w:val="22"/>
          <w:szCs w:val="22"/>
          <w:lang w:eastAsia="ar-SA"/>
        </w:rPr>
        <w:t>3</w:t>
      </w:r>
      <w:r w:rsidRPr="00422217">
        <w:rPr>
          <w:sz w:val="22"/>
          <w:szCs w:val="22"/>
          <w:lang w:eastAsia="ar-SA"/>
        </w:rPr>
        <w:t xml:space="preserve"> priede pateiktą formą).</w:t>
      </w:r>
    </w:p>
    <w:p w14:paraId="5B076DE1" w14:textId="143ED110" w:rsidR="006C7A8F" w:rsidRPr="00422217" w:rsidRDefault="006C7A8F"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3.</w:t>
      </w:r>
      <w:r w:rsidR="00C420BA" w:rsidRPr="00422217">
        <w:rPr>
          <w:sz w:val="22"/>
          <w:szCs w:val="22"/>
          <w:lang w:eastAsia="ar-SA"/>
        </w:rPr>
        <w:t>7</w:t>
      </w:r>
      <w:r w:rsidRPr="00422217">
        <w:rPr>
          <w:sz w:val="22"/>
          <w:szCs w:val="22"/>
          <w:lang w:eastAsia="ar-SA"/>
        </w:rPr>
        <w:t xml:space="preserve">. Perkantysis subjektas neriboja </w:t>
      </w:r>
      <w:r w:rsidR="00FA6ADE">
        <w:rPr>
          <w:sz w:val="22"/>
          <w:szCs w:val="22"/>
          <w:lang w:eastAsia="ar-SA"/>
        </w:rPr>
        <w:t>t</w:t>
      </w:r>
      <w:r w:rsidR="00445C96" w:rsidRPr="00422217">
        <w:rPr>
          <w:sz w:val="22"/>
          <w:szCs w:val="22"/>
          <w:lang w:eastAsia="ar-SA"/>
        </w:rPr>
        <w:t>iekėj</w:t>
      </w:r>
      <w:r w:rsidRPr="00422217">
        <w:rPr>
          <w:sz w:val="22"/>
          <w:szCs w:val="22"/>
          <w:lang w:eastAsia="ar-SA"/>
        </w:rPr>
        <w:t xml:space="preserve">ų galimybės esminių užduočių atlikimui pasitelkti </w:t>
      </w:r>
      <w:r w:rsidR="000C2A89" w:rsidRPr="00422217">
        <w:rPr>
          <w:sz w:val="22"/>
          <w:szCs w:val="22"/>
          <w:lang w:eastAsia="ar-SA"/>
        </w:rPr>
        <w:t>sub</w:t>
      </w:r>
      <w:r w:rsidR="00445C96" w:rsidRPr="00422217">
        <w:rPr>
          <w:sz w:val="22"/>
          <w:szCs w:val="22"/>
          <w:lang w:eastAsia="ar-SA"/>
        </w:rPr>
        <w:t>tiekėj</w:t>
      </w:r>
      <w:r w:rsidRPr="00422217">
        <w:rPr>
          <w:sz w:val="22"/>
          <w:szCs w:val="22"/>
          <w:lang w:eastAsia="ar-SA"/>
        </w:rPr>
        <w:t xml:space="preserve">us ir (arba) </w:t>
      </w:r>
      <w:r w:rsidR="00FA6ADE">
        <w:rPr>
          <w:sz w:val="22"/>
          <w:szCs w:val="22"/>
          <w:lang w:eastAsia="ar-SA"/>
        </w:rPr>
        <w:t>t</w:t>
      </w:r>
      <w:r w:rsidR="00445C96" w:rsidRPr="00422217">
        <w:rPr>
          <w:sz w:val="22"/>
          <w:szCs w:val="22"/>
          <w:lang w:eastAsia="ar-SA"/>
        </w:rPr>
        <w:t>iekėj</w:t>
      </w:r>
      <w:r w:rsidRPr="00422217">
        <w:rPr>
          <w:sz w:val="22"/>
          <w:szCs w:val="22"/>
          <w:lang w:eastAsia="ar-SA"/>
        </w:rPr>
        <w:t>ų grupės narius.</w:t>
      </w:r>
    </w:p>
    <w:p w14:paraId="470F3272" w14:textId="686D7EE6" w:rsidR="006C7A8F" w:rsidRPr="00422217" w:rsidRDefault="006C7A8F"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3.</w:t>
      </w:r>
      <w:r w:rsidR="00C420BA" w:rsidRPr="00422217">
        <w:rPr>
          <w:sz w:val="22"/>
          <w:szCs w:val="22"/>
          <w:lang w:eastAsia="ar-SA"/>
        </w:rPr>
        <w:t>8</w:t>
      </w:r>
      <w:r w:rsidRPr="00422217">
        <w:rPr>
          <w:sz w:val="22"/>
          <w:szCs w:val="22"/>
          <w:lang w:eastAsia="ar-SA"/>
        </w:rPr>
        <w:t xml:space="preserve">. Jei bendrą pasiūlymą pateikia </w:t>
      </w:r>
      <w:r w:rsidR="00FA6ADE">
        <w:rPr>
          <w:sz w:val="22"/>
          <w:szCs w:val="22"/>
          <w:lang w:eastAsia="ar-SA"/>
        </w:rPr>
        <w:t>t</w:t>
      </w:r>
      <w:r w:rsidR="00445C96" w:rsidRPr="00422217">
        <w:rPr>
          <w:sz w:val="22"/>
          <w:szCs w:val="22"/>
          <w:lang w:eastAsia="ar-SA"/>
        </w:rPr>
        <w:t>iekėj</w:t>
      </w:r>
      <w:r w:rsidRPr="00422217">
        <w:rPr>
          <w:sz w:val="22"/>
          <w:szCs w:val="22"/>
          <w:lang w:eastAsia="ar-SA"/>
        </w:rPr>
        <w:t xml:space="preserve">ų grupė, reikiamus visų </w:t>
      </w:r>
      <w:r w:rsidR="00FA6ADE">
        <w:rPr>
          <w:sz w:val="22"/>
          <w:szCs w:val="22"/>
          <w:lang w:eastAsia="ar-SA"/>
        </w:rPr>
        <w:t>t</w:t>
      </w:r>
      <w:r w:rsidR="00445C96" w:rsidRPr="00422217">
        <w:rPr>
          <w:sz w:val="22"/>
          <w:szCs w:val="22"/>
          <w:lang w:eastAsia="ar-SA"/>
        </w:rPr>
        <w:t>iekėj</w:t>
      </w:r>
      <w:r w:rsidRPr="00422217">
        <w:rPr>
          <w:sz w:val="22"/>
          <w:szCs w:val="22"/>
          <w:lang w:eastAsia="ar-SA"/>
        </w:rPr>
        <w:t xml:space="preserve">ų grupės narių dokumentus teikia tik ūkio subjektas, atstovaujantis </w:t>
      </w:r>
      <w:r w:rsidR="00FA6ADE">
        <w:rPr>
          <w:sz w:val="22"/>
          <w:szCs w:val="22"/>
          <w:lang w:eastAsia="ar-SA"/>
        </w:rPr>
        <w:t>t</w:t>
      </w:r>
      <w:r w:rsidR="00445C96" w:rsidRPr="00422217">
        <w:rPr>
          <w:sz w:val="22"/>
          <w:szCs w:val="22"/>
          <w:lang w:eastAsia="ar-SA"/>
        </w:rPr>
        <w:t>iekėj</w:t>
      </w:r>
      <w:r w:rsidRPr="00422217">
        <w:rPr>
          <w:sz w:val="22"/>
          <w:szCs w:val="22"/>
          <w:lang w:eastAsia="ar-SA"/>
        </w:rPr>
        <w:t>ų grupei ir rengiantis bendrą pasiūlymą.</w:t>
      </w:r>
    </w:p>
    <w:p w14:paraId="1DCEB8BD" w14:textId="47F828D5" w:rsidR="007D5854" w:rsidRPr="00A31E5D" w:rsidRDefault="006C7A8F"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3.</w:t>
      </w:r>
      <w:r w:rsidR="00C420BA" w:rsidRPr="00422217">
        <w:rPr>
          <w:sz w:val="22"/>
          <w:szCs w:val="22"/>
          <w:lang w:eastAsia="ar-SA"/>
        </w:rPr>
        <w:t>9</w:t>
      </w:r>
      <w:r w:rsidRPr="00422217">
        <w:rPr>
          <w:sz w:val="22"/>
          <w:szCs w:val="22"/>
          <w:lang w:eastAsia="ar-SA"/>
        </w:rPr>
        <w:t xml:space="preserve">. </w:t>
      </w:r>
      <w:r w:rsidRPr="00422217">
        <w:rPr>
          <w:b/>
          <w:bCs/>
          <w:sz w:val="22"/>
          <w:szCs w:val="22"/>
          <w:lang w:eastAsia="ar-SA"/>
        </w:rPr>
        <w:t xml:space="preserve">Jeigu </w:t>
      </w:r>
      <w:r w:rsidR="00FA6ADE">
        <w:rPr>
          <w:b/>
          <w:bCs/>
          <w:sz w:val="22"/>
          <w:szCs w:val="22"/>
          <w:lang w:eastAsia="ar-SA"/>
        </w:rPr>
        <w:t>t</w:t>
      </w:r>
      <w:r w:rsidR="00445C96" w:rsidRPr="00422217">
        <w:rPr>
          <w:b/>
          <w:bCs/>
          <w:sz w:val="22"/>
          <w:szCs w:val="22"/>
          <w:lang w:eastAsia="ar-SA"/>
        </w:rPr>
        <w:t>iekėj</w:t>
      </w:r>
      <w:r w:rsidRPr="00422217">
        <w:rPr>
          <w:b/>
          <w:bCs/>
          <w:sz w:val="22"/>
          <w:szCs w:val="22"/>
          <w:lang w:eastAsia="ar-SA"/>
        </w:rPr>
        <w:t xml:space="preserve">o kvalifikacija dėl teisės verstis atitinkama veikla nebuvo tikrinama arba tikrinama ne visa apimtimi, </w:t>
      </w:r>
      <w:r w:rsidR="00FA6ADE" w:rsidRPr="00A31E5D">
        <w:rPr>
          <w:sz w:val="22"/>
          <w:szCs w:val="22"/>
          <w:lang w:eastAsia="ar-SA"/>
        </w:rPr>
        <w:t>t</w:t>
      </w:r>
      <w:r w:rsidR="00445C96" w:rsidRPr="00A31E5D">
        <w:rPr>
          <w:sz w:val="22"/>
          <w:szCs w:val="22"/>
          <w:lang w:eastAsia="ar-SA"/>
        </w:rPr>
        <w:t>iekėj</w:t>
      </w:r>
      <w:r w:rsidRPr="00A31E5D">
        <w:rPr>
          <w:sz w:val="22"/>
          <w:szCs w:val="22"/>
          <w:lang w:eastAsia="ar-SA"/>
        </w:rPr>
        <w:t>as Perkančiajam subjektui įsipareigoja, kad pirkimo sutartį vykdys tik tokią teisę turintys asmenys</w:t>
      </w:r>
      <w:r w:rsidR="00A0651B" w:rsidRPr="00A31E5D">
        <w:rPr>
          <w:sz w:val="22"/>
          <w:szCs w:val="22"/>
          <w:lang w:eastAsia="ar-SA"/>
        </w:rPr>
        <w:t>.</w:t>
      </w:r>
    </w:p>
    <w:bookmarkEnd w:id="8"/>
    <w:bookmarkEnd w:id="9"/>
    <w:bookmarkEnd w:id="10"/>
    <w:bookmarkEnd w:id="11"/>
    <w:p w14:paraId="1E91F37E" w14:textId="77777777" w:rsidR="007D5854" w:rsidRPr="00A31E5D" w:rsidRDefault="007D5854" w:rsidP="00EC7512">
      <w:pPr>
        <w:widowControl w:val="0"/>
        <w:spacing w:before="120" w:after="60"/>
        <w:ind w:left="-567"/>
        <w:jc w:val="center"/>
        <w:rPr>
          <w:rFonts w:eastAsia="Calibri"/>
          <w:b/>
          <w:sz w:val="22"/>
          <w:szCs w:val="22"/>
          <w:lang w:eastAsia="lt-LT"/>
        </w:rPr>
      </w:pPr>
      <w:r w:rsidRPr="00A31E5D">
        <w:rPr>
          <w:rFonts w:eastAsia="Calibri"/>
          <w:b/>
          <w:sz w:val="22"/>
          <w:szCs w:val="22"/>
          <w:lang w:eastAsia="lt-LT"/>
        </w:rPr>
        <w:t>4. PASIŪLYMŲ RENGIMAS, PATEIKIMAS, KEITIMAS</w:t>
      </w:r>
    </w:p>
    <w:p w14:paraId="6036F187" w14:textId="44561883" w:rsidR="007D5854" w:rsidRPr="00422217" w:rsidRDefault="007D5854" w:rsidP="006A01BE">
      <w:pPr>
        <w:tabs>
          <w:tab w:val="left" w:pos="426"/>
          <w:tab w:val="left" w:pos="567"/>
        </w:tabs>
        <w:autoSpaceDE w:val="0"/>
        <w:autoSpaceDN w:val="0"/>
        <w:adjustRightInd w:val="0"/>
        <w:ind w:left="-284"/>
        <w:jc w:val="both"/>
        <w:rPr>
          <w:sz w:val="22"/>
          <w:szCs w:val="22"/>
          <w:lang w:eastAsia="ar-SA"/>
        </w:rPr>
      </w:pPr>
      <w:bookmarkStart w:id="12" w:name="_Toc317764912"/>
      <w:bookmarkStart w:id="13" w:name="_Toc317770474"/>
      <w:bookmarkStart w:id="14" w:name="_Toc317772409"/>
      <w:bookmarkStart w:id="15" w:name="_Toc317773678"/>
      <w:bookmarkStart w:id="16" w:name="_Toc320095134"/>
      <w:bookmarkStart w:id="17" w:name="_Toc320095463"/>
      <w:r w:rsidRPr="00422217">
        <w:rPr>
          <w:sz w:val="22"/>
          <w:szCs w:val="22"/>
          <w:lang w:eastAsia="ar-SA"/>
        </w:rPr>
        <w:t xml:space="preserve">4.1. Pasiūlymas turi būti pateikiamas tik elektroninėmis priemonėmis, naudojant CVP IS, pasiekiamoje adresu https://pirkimai.eviesiejipirkimai.lt/. Pasiūlymai, pateikti popierinėje formoje, bus grąžinami neatplėšti </w:t>
      </w:r>
      <w:r w:rsidR="00722565">
        <w:rPr>
          <w:sz w:val="22"/>
          <w:szCs w:val="22"/>
          <w:lang w:eastAsia="ar-SA"/>
        </w:rPr>
        <w:t>t</w:t>
      </w:r>
      <w:r w:rsidR="00445C96" w:rsidRPr="00422217">
        <w:rPr>
          <w:sz w:val="22"/>
          <w:szCs w:val="22"/>
          <w:lang w:eastAsia="ar-SA"/>
        </w:rPr>
        <w:t>iekėj</w:t>
      </w:r>
      <w:r w:rsidRPr="00422217">
        <w:rPr>
          <w:sz w:val="22"/>
          <w:szCs w:val="22"/>
          <w:lang w:eastAsia="ar-SA"/>
        </w:rPr>
        <w:t>ui (kurjeriui) ar grąžinami registruotu laišku ir nebus priimami ir vertinami.</w:t>
      </w:r>
    </w:p>
    <w:p w14:paraId="02494A9A" w14:textId="5DD1B5D8" w:rsidR="00F47CE7" w:rsidRPr="00422217" w:rsidRDefault="007D5854"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lastRenderedPageBreak/>
        <w:t xml:space="preserve">4.2. </w:t>
      </w:r>
      <w:r w:rsidR="00F47CE7" w:rsidRPr="00422217">
        <w:rPr>
          <w:sz w:val="22"/>
          <w:szCs w:val="22"/>
          <w:lang w:eastAsia="ar-SA"/>
        </w:rPr>
        <w:t xml:space="preserve">Perkantysis subjektas </w:t>
      </w:r>
      <w:r w:rsidR="00F47CE7" w:rsidRPr="00422217">
        <w:rPr>
          <w:b/>
          <w:bCs/>
          <w:sz w:val="22"/>
          <w:szCs w:val="22"/>
          <w:lang w:eastAsia="ar-SA"/>
        </w:rPr>
        <w:t>nereikalauja, kad pasiūlymas CVP IS būtų pasirašytas kvalifikuotu elektroniniu parašu</w:t>
      </w:r>
      <w:r w:rsidR="00F47CE7" w:rsidRPr="00422217">
        <w:rPr>
          <w:sz w:val="22"/>
          <w:szCs w:val="22"/>
          <w:lang w:eastAsia="ar-SA"/>
        </w:rPr>
        <w:t>, atitinkančiu Pirkimų įstatymo 34 straipsnio 11 dalies 2 punkte nuodytus reikalavimus.</w:t>
      </w:r>
    </w:p>
    <w:p w14:paraId="4B603412" w14:textId="2BAD3A87" w:rsidR="007D5854" w:rsidRPr="00422217" w:rsidRDefault="007D5854"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 xml:space="preserve">4.3. </w:t>
      </w:r>
      <w:r w:rsidR="00445C96" w:rsidRPr="00422217">
        <w:rPr>
          <w:sz w:val="22"/>
          <w:szCs w:val="22"/>
          <w:lang w:eastAsia="ar-SA"/>
        </w:rPr>
        <w:t>Tiekėj</w:t>
      </w:r>
      <w:r w:rsidR="00F178C2" w:rsidRPr="00422217">
        <w:rPr>
          <w:sz w:val="22"/>
          <w:szCs w:val="22"/>
          <w:lang w:eastAsia="ar-SA"/>
        </w:rPr>
        <w:t xml:space="preserve">as (fizinis ar juridinis asmuo) gali pateikti tik vieną pasiūlymą, nepriklausomai nuo to, ar teikiant pasiūlymą jis bus atskiras </w:t>
      </w:r>
      <w:r w:rsidR="00722565">
        <w:rPr>
          <w:sz w:val="22"/>
          <w:szCs w:val="22"/>
          <w:lang w:eastAsia="ar-SA"/>
        </w:rPr>
        <w:t>t</w:t>
      </w:r>
      <w:r w:rsidR="00445C96" w:rsidRPr="00422217">
        <w:rPr>
          <w:sz w:val="22"/>
          <w:szCs w:val="22"/>
          <w:lang w:eastAsia="ar-SA"/>
        </w:rPr>
        <w:t>iekėj</w:t>
      </w:r>
      <w:r w:rsidR="00F178C2" w:rsidRPr="00422217">
        <w:rPr>
          <w:sz w:val="22"/>
          <w:szCs w:val="22"/>
          <w:lang w:eastAsia="ar-SA"/>
        </w:rPr>
        <w:t xml:space="preserve">as, ar </w:t>
      </w:r>
      <w:r w:rsidR="00722565">
        <w:rPr>
          <w:sz w:val="22"/>
          <w:szCs w:val="22"/>
          <w:lang w:eastAsia="ar-SA"/>
        </w:rPr>
        <w:t>t</w:t>
      </w:r>
      <w:r w:rsidR="00445C96" w:rsidRPr="00422217">
        <w:rPr>
          <w:sz w:val="22"/>
          <w:szCs w:val="22"/>
          <w:lang w:eastAsia="ar-SA"/>
        </w:rPr>
        <w:t>iekėj</w:t>
      </w:r>
      <w:r w:rsidR="00F178C2" w:rsidRPr="00422217">
        <w:rPr>
          <w:sz w:val="22"/>
          <w:szCs w:val="22"/>
          <w:lang w:eastAsia="ar-SA"/>
        </w:rPr>
        <w:t xml:space="preserve">ų grupės dalyvis (jungtinės veiklos sutarties šalis). Jei </w:t>
      </w:r>
      <w:r w:rsidR="00722565">
        <w:rPr>
          <w:sz w:val="22"/>
          <w:szCs w:val="22"/>
          <w:lang w:eastAsia="ar-SA"/>
        </w:rPr>
        <w:t>t</w:t>
      </w:r>
      <w:r w:rsidR="00445C96" w:rsidRPr="00422217">
        <w:rPr>
          <w:sz w:val="22"/>
          <w:szCs w:val="22"/>
          <w:lang w:eastAsia="ar-SA"/>
        </w:rPr>
        <w:t>iekėj</w:t>
      </w:r>
      <w:r w:rsidR="00F178C2" w:rsidRPr="00422217">
        <w:rPr>
          <w:sz w:val="22"/>
          <w:szCs w:val="22"/>
          <w:lang w:eastAsia="ar-SA"/>
        </w:rPr>
        <w:t xml:space="preserve">as pateikia daugiau nei vieną pasiūlymą arba </w:t>
      </w:r>
      <w:r w:rsidR="00722565">
        <w:rPr>
          <w:sz w:val="22"/>
          <w:szCs w:val="22"/>
          <w:lang w:eastAsia="ar-SA"/>
        </w:rPr>
        <w:t>t</w:t>
      </w:r>
      <w:r w:rsidR="00445C96" w:rsidRPr="00422217">
        <w:rPr>
          <w:sz w:val="22"/>
          <w:szCs w:val="22"/>
          <w:lang w:eastAsia="ar-SA"/>
        </w:rPr>
        <w:t>iekėj</w:t>
      </w:r>
      <w:r w:rsidR="00F178C2" w:rsidRPr="00422217">
        <w:rPr>
          <w:sz w:val="22"/>
          <w:szCs w:val="22"/>
          <w:lang w:eastAsia="ar-SA"/>
        </w:rPr>
        <w:t>ų grupės dalyvis dalyvauja teikiant kelis pasiūlymus, visi tokie pasiūlymai bus atmesti</w:t>
      </w:r>
      <w:r w:rsidRPr="00422217">
        <w:rPr>
          <w:sz w:val="22"/>
          <w:szCs w:val="22"/>
          <w:lang w:eastAsia="ar-SA"/>
        </w:rPr>
        <w:t>.</w:t>
      </w:r>
    </w:p>
    <w:p w14:paraId="093F6238" w14:textId="71E3A094" w:rsidR="00AD4ABF" w:rsidRPr="00422217" w:rsidRDefault="00AD4ABF"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4.4.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w:t>
      </w:r>
      <w:proofErr w:type="spellStart"/>
      <w:r w:rsidRPr="00422217">
        <w:rPr>
          <w:sz w:val="22"/>
          <w:szCs w:val="22"/>
          <w:lang w:eastAsia="ar-SA"/>
        </w:rPr>
        <w:t>pdf</w:t>
      </w:r>
      <w:proofErr w:type="spellEnd"/>
      <w:r w:rsidRPr="00422217">
        <w:rPr>
          <w:sz w:val="22"/>
          <w:szCs w:val="22"/>
          <w:lang w:eastAsia="ar-SA"/>
        </w:rPr>
        <w:t>, *.jpg, *.</w:t>
      </w:r>
      <w:proofErr w:type="spellStart"/>
      <w:r w:rsidRPr="00422217">
        <w:rPr>
          <w:sz w:val="22"/>
          <w:szCs w:val="22"/>
          <w:lang w:eastAsia="ar-SA"/>
        </w:rPr>
        <w:t>doc</w:t>
      </w:r>
      <w:proofErr w:type="spellEnd"/>
      <w:r w:rsidRPr="00422217">
        <w:rPr>
          <w:sz w:val="22"/>
          <w:szCs w:val="22"/>
          <w:lang w:eastAsia="ar-SA"/>
        </w:rPr>
        <w:t xml:space="preserve"> ir kt.).</w:t>
      </w:r>
    </w:p>
    <w:p w14:paraId="754EE2F6" w14:textId="3D9E8661" w:rsidR="006563CB" w:rsidRPr="00422217" w:rsidRDefault="00AD4ABF"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 xml:space="preserve">4.5. </w:t>
      </w:r>
      <w:r w:rsidR="004E6C01" w:rsidRPr="00422217">
        <w:rPr>
          <w:sz w:val="22"/>
          <w:szCs w:val="22"/>
          <w:lang w:eastAsia="ar-SA"/>
        </w:rPr>
        <w:t>Tiekėjo pasiūlymas turi būti parengtas, lietuvių kalba, laikantis pirkimo sąlygose išdėstytų reikalavimų pasiūlymo pateikimo struktūrai, turiniui ir formai. Kiti dokumentai gali būti parengti lietuvių arba anglų kalba. Jei kurie nors su pasiūlymu teikiami dokumentai parengti ne ta kalba, kuria reikalaujama, šie dokumentai turi būti pateikti originalo kalba, pridedant jų vertimą į reikalaujamą kalbą. Vertimas turi būti patvirtintas vertėjo arba dalyvio vadovo (vadovo įgalioto asmens) parašu.</w:t>
      </w:r>
    </w:p>
    <w:p w14:paraId="23466238" w14:textId="326937A9" w:rsidR="002B4E20" w:rsidRPr="00422217" w:rsidRDefault="007D5854" w:rsidP="002B4E20">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4.</w:t>
      </w:r>
      <w:r w:rsidR="00175EB2" w:rsidRPr="00422217">
        <w:rPr>
          <w:sz w:val="22"/>
          <w:szCs w:val="22"/>
          <w:lang w:eastAsia="ar-SA"/>
        </w:rPr>
        <w:t>6</w:t>
      </w:r>
      <w:r w:rsidRPr="00422217">
        <w:rPr>
          <w:sz w:val="22"/>
          <w:szCs w:val="22"/>
          <w:lang w:eastAsia="ar-SA"/>
        </w:rPr>
        <w:t>. Alternatyvių pasiūlymų pateikti neleidžiama.</w:t>
      </w:r>
      <w:r w:rsidR="00F01B8E" w:rsidRPr="00422217">
        <w:rPr>
          <w:sz w:val="22"/>
          <w:szCs w:val="22"/>
          <w:lang w:eastAsia="ar-SA"/>
        </w:rPr>
        <w:t xml:space="preserve"> </w:t>
      </w:r>
      <w:r w:rsidR="00445C96" w:rsidRPr="00422217">
        <w:rPr>
          <w:sz w:val="22"/>
          <w:szCs w:val="22"/>
          <w:lang w:eastAsia="ar-SA"/>
        </w:rPr>
        <w:t>Tiekėj</w:t>
      </w:r>
      <w:r w:rsidR="00F01B8E" w:rsidRPr="00422217">
        <w:rPr>
          <w:sz w:val="22"/>
          <w:szCs w:val="22"/>
          <w:lang w:eastAsia="ar-SA"/>
        </w:rPr>
        <w:t>ui pateikus alternatyvų pasiūlymą, jo pasiūlymas ir alternatyvus pasiūlymas (alternatyvūs pasiūlymai) bus atmesti</w:t>
      </w:r>
      <w:r w:rsidR="000E262C" w:rsidRPr="00422217">
        <w:rPr>
          <w:sz w:val="22"/>
          <w:szCs w:val="22"/>
          <w:lang w:eastAsia="ar-SA"/>
        </w:rPr>
        <w:t>.</w:t>
      </w:r>
    </w:p>
    <w:p w14:paraId="6B26359A" w14:textId="77777777" w:rsidR="002B4E20" w:rsidRPr="00422217" w:rsidRDefault="002B4E20" w:rsidP="005E7322">
      <w:pPr>
        <w:shd w:val="clear" w:color="auto" w:fill="D9D9D9" w:themeFill="background1" w:themeFillShade="D9"/>
        <w:tabs>
          <w:tab w:val="left" w:pos="426"/>
          <w:tab w:val="left" w:pos="567"/>
        </w:tabs>
        <w:autoSpaceDE w:val="0"/>
        <w:autoSpaceDN w:val="0"/>
        <w:adjustRightInd w:val="0"/>
        <w:ind w:left="-284"/>
        <w:jc w:val="both"/>
        <w:rPr>
          <w:b/>
          <w:bCs/>
          <w:color w:val="C00000"/>
          <w:sz w:val="22"/>
          <w:szCs w:val="22"/>
          <w:u w:val="single"/>
        </w:rPr>
      </w:pPr>
      <w:r w:rsidRPr="00422217">
        <w:rPr>
          <w:b/>
          <w:bCs/>
          <w:color w:val="C00000"/>
          <w:sz w:val="22"/>
          <w:szCs w:val="22"/>
          <w:lang w:eastAsia="ar-SA"/>
        </w:rPr>
        <w:t xml:space="preserve">4.7. </w:t>
      </w:r>
      <w:r w:rsidRPr="00422217">
        <w:rPr>
          <w:b/>
          <w:bCs/>
          <w:color w:val="C00000"/>
          <w:sz w:val="22"/>
          <w:szCs w:val="22"/>
          <w:u w:val="single"/>
        </w:rPr>
        <w:t>Pasiūlymą sudaro tiekėjo pateiktų duomenų ir dokumentų elektroninėje formoje CVP IS priemonėmis visuma:</w:t>
      </w:r>
    </w:p>
    <w:p w14:paraId="68E37DD2" w14:textId="22852E58" w:rsidR="008F32D9" w:rsidRPr="00422217" w:rsidRDefault="002B4E20" w:rsidP="00422217">
      <w:pPr>
        <w:tabs>
          <w:tab w:val="left" w:pos="426"/>
          <w:tab w:val="left" w:pos="567"/>
        </w:tabs>
        <w:autoSpaceDE w:val="0"/>
        <w:autoSpaceDN w:val="0"/>
        <w:adjustRightInd w:val="0"/>
        <w:ind w:left="-283"/>
        <w:jc w:val="both"/>
        <w:rPr>
          <w:b/>
          <w:bCs/>
          <w:sz w:val="22"/>
          <w:szCs w:val="22"/>
        </w:rPr>
      </w:pPr>
      <w:r w:rsidRPr="00422217">
        <w:rPr>
          <w:sz w:val="22"/>
          <w:szCs w:val="22"/>
          <w:lang w:eastAsia="ar-SA"/>
        </w:rPr>
        <w:t>4.</w:t>
      </w:r>
      <w:r w:rsidRPr="00422217">
        <w:rPr>
          <w:sz w:val="22"/>
          <w:szCs w:val="22"/>
        </w:rPr>
        <w:t>7.1.</w:t>
      </w:r>
      <w:r w:rsidRPr="00422217">
        <w:rPr>
          <w:b/>
          <w:bCs/>
          <w:sz w:val="22"/>
          <w:szCs w:val="22"/>
        </w:rPr>
        <w:t xml:space="preserve"> </w:t>
      </w:r>
      <w:r w:rsidRPr="00076EAC">
        <w:rPr>
          <w:b/>
          <w:bCs/>
          <w:color w:val="FF0000"/>
          <w:sz w:val="22"/>
          <w:szCs w:val="22"/>
        </w:rPr>
        <w:t xml:space="preserve">užpildytas pasiūlymas </w:t>
      </w:r>
      <w:r w:rsidRPr="00422217">
        <w:rPr>
          <w:b/>
          <w:bCs/>
          <w:sz w:val="22"/>
          <w:szCs w:val="22"/>
        </w:rPr>
        <w:t xml:space="preserve">pagal pasiūlymo formą </w:t>
      </w:r>
      <w:r w:rsidR="00F13803" w:rsidRPr="00422217">
        <w:rPr>
          <w:b/>
          <w:bCs/>
          <w:sz w:val="22"/>
          <w:szCs w:val="22"/>
        </w:rPr>
        <w:t xml:space="preserve">kiekvienai pirkimo objekto daliai atskirai </w:t>
      </w:r>
      <w:r w:rsidRPr="00422217">
        <w:rPr>
          <w:b/>
          <w:bCs/>
          <w:sz w:val="22"/>
          <w:szCs w:val="22"/>
        </w:rPr>
        <w:t>(</w:t>
      </w:r>
      <w:r w:rsidR="00A36606" w:rsidRPr="00422217">
        <w:rPr>
          <w:b/>
          <w:bCs/>
          <w:sz w:val="22"/>
          <w:szCs w:val="22"/>
        </w:rPr>
        <w:t>p</w:t>
      </w:r>
      <w:r w:rsidRPr="00422217">
        <w:rPr>
          <w:b/>
          <w:bCs/>
          <w:sz w:val="22"/>
          <w:szCs w:val="22"/>
        </w:rPr>
        <w:t>irkimo sąlygų 2</w:t>
      </w:r>
      <w:r w:rsidR="00F13803" w:rsidRPr="00422217">
        <w:rPr>
          <w:b/>
          <w:bCs/>
          <w:sz w:val="22"/>
          <w:szCs w:val="22"/>
        </w:rPr>
        <w:t>-x</w:t>
      </w:r>
      <w:r w:rsidRPr="00422217">
        <w:rPr>
          <w:b/>
          <w:bCs/>
          <w:sz w:val="22"/>
          <w:szCs w:val="22"/>
        </w:rPr>
        <w:t xml:space="preserve"> priedas);</w:t>
      </w:r>
    </w:p>
    <w:p w14:paraId="693F557D" w14:textId="31B90502" w:rsidR="001E3BA7" w:rsidRPr="00422217" w:rsidRDefault="008F32D9" w:rsidP="00422217">
      <w:pPr>
        <w:tabs>
          <w:tab w:val="left" w:pos="426"/>
          <w:tab w:val="left" w:pos="567"/>
        </w:tabs>
        <w:autoSpaceDE w:val="0"/>
        <w:autoSpaceDN w:val="0"/>
        <w:adjustRightInd w:val="0"/>
        <w:ind w:left="-283"/>
        <w:jc w:val="both"/>
        <w:rPr>
          <w:sz w:val="22"/>
          <w:szCs w:val="22"/>
        </w:rPr>
      </w:pPr>
      <w:r w:rsidRPr="00422217">
        <w:rPr>
          <w:sz w:val="22"/>
          <w:szCs w:val="22"/>
          <w:lang w:eastAsia="ar-SA"/>
        </w:rPr>
        <w:t>4.</w:t>
      </w:r>
      <w:r w:rsidRPr="00422217">
        <w:rPr>
          <w:sz w:val="22"/>
          <w:szCs w:val="22"/>
        </w:rPr>
        <w:t>7.</w:t>
      </w:r>
      <w:r w:rsidR="002F62F3" w:rsidRPr="00422217">
        <w:rPr>
          <w:sz w:val="22"/>
          <w:szCs w:val="22"/>
        </w:rPr>
        <w:t>2</w:t>
      </w:r>
      <w:r w:rsidRPr="00422217">
        <w:rPr>
          <w:sz w:val="22"/>
          <w:szCs w:val="22"/>
        </w:rPr>
        <w:t>.</w:t>
      </w:r>
      <w:r w:rsidRPr="00422217">
        <w:rPr>
          <w:b/>
          <w:bCs/>
          <w:sz w:val="22"/>
          <w:szCs w:val="22"/>
        </w:rPr>
        <w:t xml:space="preserve"> </w:t>
      </w:r>
      <w:r w:rsidRPr="00422217">
        <w:rPr>
          <w:sz w:val="22"/>
          <w:szCs w:val="22"/>
        </w:rPr>
        <w:t>subtiekėjų deklaracijos dėl sutikimo būti subtiekėjais, jei dalyvis pasitelkia (</w:t>
      </w:r>
      <w:r w:rsidR="00A36606" w:rsidRPr="00422217">
        <w:rPr>
          <w:sz w:val="22"/>
          <w:szCs w:val="22"/>
        </w:rPr>
        <w:t xml:space="preserve">pirkimo sąlygų 3 </w:t>
      </w:r>
      <w:r w:rsidRPr="00422217">
        <w:rPr>
          <w:sz w:val="22"/>
          <w:szCs w:val="22"/>
        </w:rPr>
        <w:t>priedas). Jei deklaraciją pasirašo ne subtiekėjo vadovas, kartu turi būti pateiktas įgaliojimas ar kitas dokumentas, pvz., pareigybės aprašymas, suteikiantis jam teisę pasirašyti deklaraciją;</w:t>
      </w:r>
    </w:p>
    <w:p w14:paraId="53366980" w14:textId="0F9E4A3D" w:rsidR="00335E05" w:rsidRPr="00422217" w:rsidRDefault="00335E05" w:rsidP="00422217">
      <w:pPr>
        <w:tabs>
          <w:tab w:val="left" w:pos="426"/>
          <w:tab w:val="left" w:pos="567"/>
        </w:tabs>
        <w:autoSpaceDE w:val="0"/>
        <w:autoSpaceDN w:val="0"/>
        <w:adjustRightInd w:val="0"/>
        <w:ind w:left="-283"/>
        <w:jc w:val="both"/>
        <w:rPr>
          <w:sz w:val="22"/>
          <w:szCs w:val="22"/>
        </w:rPr>
      </w:pPr>
      <w:r w:rsidRPr="00422217">
        <w:rPr>
          <w:b/>
          <w:bCs/>
          <w:sz w:val="22"/>
          <w:szCs w:val="22"/>
        </w:rPr>
        <w:t>4.7.</w:t>
      </w:r>
      <w:r w:rsidR="002F62F3" w:rsidRPr="00422217">
        <w:rPr>
          <w:b/>
          <w:bCs/>
          <w:sz w:val="22"/>
          <w:szCs w:val="22"/>
        </w:rPr>
        <w:t>3</w:t>
      </w:r>
      <w:r w:rsidRPr="00422217">
        <w:rPr>
          <w:b/>
          <w:bCs/>
          <w:sz w:val="22"/>
          <w:szCs w:val="22"/>
        </w:rPr>
        <w:t xml:space="preserve">. </w:t>
      </w:r>
      <w:r w:rsidRPr="00076EAC">
        <w:rPr>
          <w:b/>
          <w:bCs/>
          <w:color w:val="FF0000"/>
          <w:sz w:val="22"/>
          <w:szCs w:val="22"/>
        </w:rPr>
        <w:t>deklaracija</w:t>
      </w:r>
      <w:r w:rsidRPr="00422217">
        <w:rPr>
          <w:sz w:val="22"/>
          <w:szCs w:val="22"/>
        </w:rPr>
        <w:t xml:space="preserve"> </w:t>
      </w:r>
      <w:r w:rsidRPr="00422217">
        <w:rPr>
          <w:b/>
          <w:bCs/>
          <w:sz w:val="22"/>
          <w:szCs w:val="22"/>
        </w:rPr>
        <w:t>„Dėl Pirkimų įstatymo 58 straipsnio 4</w:t>
      </w:r>
      <w:r w:rsidRPr="00422217">
        <w:rPr>
          <w:b/>
          <w:bCs/>
          <w:sz w:val="22"/>
          <w:szCs w:val="22"/>
          <w:vertAlign w:val="superscript"/>
        </w:rPr>
        <w:t>1</w:t>
      </w:r>
      <w:r w:rsidRPr="00422217">
        <w:rPr>
          <w:b/>
          <w:bCs/>
          <w:sz w:val="22"/>
          <w:szCs w:val="22"/>
        </w:rPr>
        <w:t xml:space="preserve"> dalies nuostatų“</w:t>
      </w:r>
      <w:r w:rsidRPr="00422217">
        <w:rPr>
          <w:sz w:val="22"/>
          <w:szCs w:val="22"/>
        </w:rPr>
        <w:t xml:space="preserve"> (Pasiūlymo formos </w:t>
      </w:r>
      <w:r w:rsidR="00EE72AD" w:rsidRPr="00422217">
        <w:rPr>
          <w:sz w:val="22"/>
          <w:szCs w:val="22"/>
        </w:rPr>
        <w:t>2-x</w:t>
      </w:r>
      <w:r w:rsidRPr="00422217">
        <w:rPr>
          <w:sz w:val="22"/>
          <w:szCs w:val="22"/>
        </w:rPr>
        <w:t xml:space="preserve"> priedas</w:t>
      </w:r>
      <w:r w:rsidR="003A0E94" w:rsidRPr="00422217">
        <w:rPr>
          <w:sz w:val="22"/>
          <w:szCs w:val="22"/>
        </w:rPr>
        <w:t xml:space="preserve"> (Pasiūlymo formos 1 priedas</w:t>
      </w:r>
      <w:r w:rsidR="00422217" w:rsidRPr="00422217">
        <w:rPr>
          <w:sz w:val="22"/>
          <w:szCs w:val="22"/>
        </w:rPr>
        <w:t>)</w:t>
      </w:r>
      <w:r w:rsidRPr="00422217">
        <w:rPr>
          <w:sz w:val="22"/>
          <w:szCs w:val="22"/>
        </w:rPr>
        <w:t>);</w:t>
      </w:r>
    </w:p>
    <w:p w14:paraId="48679E82" w14:textId="2765877F" w:rsidR="00CE09B7" w:rsidRDefault="008D5174" w:rsidP="00422217">
      <w:pPr>
        <w:tabs>
          <w:tab w:val="left" w:pos="426"/>
          <w:tab w:val="left" w:pos="567"/>
        </w:tabs>
        <w:autoSpaceDE w:val="0"/>
        <w:autoSpaceDN w:val="0"/>
        <w:adjustRightInd w:val="0"/>
        <w:ind w:left="-283"/>
        <w:jc w:val="both"/>
        <w:rPr>
          <w:b/>
          <w:bCs/>
          <w:sz w:val="22"/>
          <w:szCs w:val="22"/>
        </w:rPr>
      </w:pPr>
      <w:r w:rsidRPr="00422217">
        <w:rPr>
          <w:b/>
          <w:bCs/>
          <w:sz w:val="22"/>
          <w:szCs w:val="22"/>
        </w:rPr>
        <w:t>4.7.</w:t>
      </w:r>
      <w:r w:rsidR="002F62F3" w:rsidRPr="00422217">
        <w:rPr>
          <w:b/>
          <w:bCs/>
          <w:sz w:val="22"/>
          <w:szCs w:val="22"/>
        </w:rPr>
        <w:t>4</w:t>
      </w:r>
      <w:r w:rsidRPr="00422217">
        <w:rPr>
          <w:b/>
          <w:bCs/>
          <w:sz w:val="22"/>
          <w:szCs w:val="22"/>
        </w:rPr>
        <w:t xml:space="preserve">. </w:t>
      </w:r>
      <w:r w:rsidR="008102AA" w:rsidRPr="008102AA">
        <w:rPr>
          <w:b/>
          <w:bCs/>
          <w:sz w:val="22"/>
          <w:szCs w:val="22"/>
        </w:rPr>
        <w:t>užpildytas</w:t>
      </w:r>
      <w:r w:rsidR="00CF0203">
        <w:rPr>
          <w:b/>
          <w:bCs/>
          <w:sz w:val="22"/>
          <w:szCs w:val="22"/>
        </w:rPr>
        <w:t xml:space="preserve"> (-i)</w:t>
      </w:r>
      <w:r w:rsidR="008102AA" w:rsidRPr="008102AA">
        <w:rPr>
          <w:b/>
          <w:bCs/>
          <w:sz w:val="22"/>
          <w:szCs w:val="22"/>
        </w:rPr>
        <w:t xml:space="preserve"> </w:t>
      </w:r>
      <w:r w:rsidR="008102AA" w:rsidRPr="00076EAC">
        <w:rPr>
          <w:b/>
          <w:bCs/>
          <w:color w:val="FF0000"/>
          <w:sz w:val="22"/>
          <w:szCs w:val="22"/>
        </w:rPr>
        <w:t>Specifikacijos Priedas Nr. 1</w:t>
      </w:r>
      <w:r w:rsidR="00CF0203" w:rsidRPr="00076EAC">
        <w:rPr>
          <w:b/>
          <w:bCs/>
          <w:color w:val="FF0000"/>
          <w:sz w:val="22"/>
          <w:szCs w:val="22"/>
        </w:rPr>
        <w:t>.1</w:t>
      </w:r>
      <w:r w:rsidR="008102AA" w:rsidRPr="00076EAC">
        <w:rPr>
          <w:b/>
          <w:bCs/>
          <w:color w:val="FF0000"/>
          <w:sz w:val="22"/>
          <w:szCs w:val="22"/>
        </w:rPr>
        <w:t xml:space="preserve"> ,,Prekių atitikties lentelė</w:t>
      </w:r>
      <w:r w:rsidR="00CF0203" w:rsidRPr="00076EAC">
        <w:rPr>
          <w:color w:val="FF0000"/>
        </w:rPr>
        <w:t xml:space="preserve"> </w:t>
      </w:r>
      <w:r w:rsidR="00CF0203" w:rsidRPr="00076EAC">
        <w:rPr>
          <w:b/>
          <w:bCs/>
          <w:color w:val="FF0000"/>
          <w:sz w:val="22"/>
          <w:szCs w:val="22"/>
        </w:rPr>
        <w:t>nustatytiems reikalavimams</w:t>
      </w:r>
      <w:r w:rsidR="008102AA" w:rsidRPr="00076EAC">
        <w:rPr>
          <w:b/>
          <w:bCs/>
          <w:color w:val="FF0000"/>
          <w:sz w:val="22"/>
          <w:szCs w:val="22"/>
        </w:rPr>
        <w:t>“</w:t>
      </w:r>
      <w:r w:rsidR="00076EAC">
        <w:rPr>
          <w:b/>
          <w:bCs/>
          <w:sz w:val="22"/>
          <w:szCs w:val="22"/>
        </w:rPr>
        <w:t xml:space="preserve"> </w:t>
      </w:r>
      <w:r w:rsidR="00CF0203">
        <w:rPr>
          <w:b/>
          <w:bCs/>
          <w:sz w:val="22"/>
          <w:szCs w:val="22"/>
        </w:rPr>
        <w:t xml:space="preserve">1.1 ir </w:t>
      </w:r>
      <w:r w:rsidR="00397B8E">
        <w:rPr>
          <w:b/>
          <w:bCs/>
          <w:sz w:val="22"/>
          <w:szCs w:val="22"/>
        </w:rPr>
        <w:t>/ arba 1.2 lentelė (-ės)</w:t>
      </w:r>
      <w:r w:rsidR="008102AA" w:rsidRPr="008102AA">
        <w:rPr>
          <w:b/>
          <w:bCs/>
          <w:sz w:val="22"/>
          <w:szCs w:val="22"/>
        </w:rPr>
        <w:t>;</w:t>
      </w:r>
    </w:p>
    <w:p w14:paraId="3483E6A4" w14:textId="1A40F258" w:rsidR="009C49DF" w:rsidRPr="009C49DF" w:rsidRDefault="009C49DF" w:rsidP="009C49DF">
      <w:pPr>
        <w:tabs>
          <w:tab w:val="left" w:pos="426"/>
          <w:tab w:val="left" w:pos="567"/>
        </w:tabs>
        <w:autoSpaceDE w:val="0"/>
        <w:autoSpaceDN w:val="0"/>
        <w:adjustRightInd w:val="0"/>
        <w:ind w:left="-283"/>
        <w:jc w:val="both"/>
        <w:rPr>
          <w:b/>
          <w:bCs/>
          <w:sz w:val="22"/>
          <w:szCs w:val="22"/>
        </w:rPr>
      </w:pPr>
      <w:r w:rsidRPr="009C49DF">
        <w:rPr>
          <w:b/>
          <w:bCs/>
          <w:sz w:val="22"/>
          <w:szCs w:val="22"/>
        </w:rPr>
        <w:t xml:space="preserve">4.7.5. Specifikacijoje nurodyti siūlomų </w:t>
      </w:r>
      <w:r w:rsidRPr="00076EAC">
        <w:rPr>
          <w:b/>
          <w:bCs/>
          <w:color w:val="FF0000"/>
          <w:sz w:val="22"/>
          <w:szCs w:val="22"/>
        </w:rPr>
        <w:t xml:space="preserve">Prekių atitiktį </w:t>
      </w:r>
      <w:r w:rsidRPr="009C49DF">
        <w:rPr>
          <w:b/>
          <w:bCs/>
          <w:sz w:val="22"/>
          <w:szCs w:val="22"/>
        </w:rPr>
        <w:t xml:space="preserve">pirkimo dokumentuose nustatytiems reikalavimams </w:t>
      </w:r>
      <w:r w:rsidRPr="00076EAC">
        <w:rPr>
          <w:b/>
          <w:bCs/>
          <w:color w:val="FF0000"/>
          <w:sz w:val="22"/>
          <w:szCs w:val="22"/>
        </w:rPr>
        <w:t>patvirtinantys dokumentai</w:t>
      </w:r>
      <w:r w:rsidRPr="009C49DF">
        <w:rPr>
          <w:b/>
          <w:bCs/>
          <w:sz w:val="22"/>
          <w:szCs w:val="22"/>
        </w:rPr>
        <w:t>, pateikiami dokumentų skaitmeninių kopijų forma arba nurodant viešai prieinamus informacijos šaltinius (pvz., interneto svetainių nuorodas);</w:t>
      </w:r>
    </w:p>
    <w:p w14:paraId="003BEC85" w14:textId="4333F785" w:rsidR="00CE09B7" w:rsidRPr="00076EAC" w:rsidRDefault="009C49DF" w:rsidP="009C49DF">
      <w:pPr>
        <w:tabs>
          <w:tab w:val="left" w:pos="426"/>
          <w:tab w:val="left" w:pos="567"/>
        </w:tabs>
        <w:autoSpaceDE w:val="0"/>
        <w:autoSpaceDN w:val="0"/>
        <w:adjustRightInd w:val="0"/>
        <w:ind w:left="-283"/>
        <w:jc w:val="both"/>
        <w:rPr>
          <w:sz w:val="22"/>
          <w:szCs w:val="22"/>
        </w:rPr>
      </w:pPr>
      <w:r w:rsidRPr="00076EAC">
        <w:rPr>
          <w:sz w:val="22"/>
          <w:szCs w:val="22"/>
        </w:rPr>
        <w:t>4.7.6. 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74303C36" w14:textId="2A616FDA" w:rsidR="005E7322" w:rsidRPr="00422217" w:rsidRDefault="008F32D9" w:rsidP="00422217">
      <w:pPr>
        <w:tabs>
          <w:tab w:val="left" w:pos="426"/>
          <w:tab w:val="left" w:pos="567"/>
        </w:tabs>
        <w:autoSpaceDE w:val="0"/>
        <w:autoSpaceDN w:val="0"/>
        <w:adjustRightInd w:val="0"/>
        <w:ind w:left="-283"/>
        <w:jc w:val="both"/>
        <w:rPr>
          <w:b/>
          <w:bCs/>
          <w:sz w:val="22"/>
          <w:szCs w:val="22"/>
        </w:rPr>
      </w:pPr>
      <w:r w:rsidRPr="00422217">
        <w:rPr>
          <w:sz w:val="22"/>
          <w:szCs w:val="22"/>
          <w:lang w:eastAsia="ar-SA"/>
        </w:rPr>
        <w:t>4</w:t>
      </w:r>
      <w:r w:rsidRPr="00422217">
        <w:rPr>
          <w:sz w:val="22"/>
          <w:szCs w:val="22"/>
        </w:rPr>
        <w:t>.7.</w:t>
      </w:r>
      <w:r w:rsidR="00076EAC">
        <w:rPr>
          <w:sz w:val="22"/>
          <w:szCs w:val="22"/>
        </w:rPr>
        <w:t>7</w:t>
      </w:r>
      <w:r w:rsidRPr="00422217">
        <w:rPr>
          <w:sz w:val="22"/>
          <w:szCs w:val="22"/>
        </w:rPr>
        <w:t xml:space="preserve">. </w:t>
      </w:r>
      <w:r w:rsidR="002B4E20" w:rsidRPr="00422217">
        <w:rPr>
          <w:sz w:val="22"/>
          <w:szCs w:val="22"/>
        </w:rPr>
        <w:t>jungtinės veiklos sutarties kopija, jei pasiūlymą teikia tiekėjų grupė;</w:t>
      </w:r>
    </w:p>
    <w:p w14:paraId="238F28D0" w14:textId="42755514" w:rsidR="002B4E20" w:rsidRPr="00422217" w:rsidRDefault="00AE04DC" w:rsidP="00422217">
      <w:pPr>
        <w:tabs>
          <w:tab w:val="left" w:pos="426"/>
          <w:tab w:val="left" w:pos="567"/>
        </w:tabs>
        <w:autoSpaceDE w:val="0"/>
        <w:autoSpaceDN w:val="0"/>
        <w:adjustRightInd w:val="0"/>
        <w:ind w:left="-283"/>
        <w:jc w:val="both"/>
        <w:rPr>
          <w:sz w:val="22"/>
          <w:szCs w:val="22"/>
        </w:rPr>
      </w:pPr>
      <w:r w:rsidRPr="00422217">
        <w:rPr>
          <w:sz w:val="22"/>
          <w:szCs w:val="22"/>
        </w:rPr>
        <w:t>4.7.</w:t>
      </w:r>
      <w:r w:rsidR="00076EAC">
        <w:rPr>
          <w:sz w:val="22"/>
          <w:szCs w:val="22"/>
        </w:rPr>
        <w:t>8</w:t>
      </w:r>
      <w:r w:rsidRPr="00422217">
        <w:rPr>
          <w:sz w:val="22"/>
          <w:szCs w:val="22"/>
        </w:rPr>
        <w:t xml:space="preserve">. </w:t>
      </w:r>
      <w:r w:rsidR="002B4E20" w:rsidRPr="00422217">
        <w:rPr>
          <w:sz w:val="22"/>
          <w:szCs w:val="22"/>
        </w:rPr>
        <w:t>kiti pasiūlymo priedai ir reikalingi dokumentai ar medžiaga.</w:t>
      </w:r>
    </w:p>
    <w:p w14:paraId="301D8D98" w14:textId="6C4879F6" w:rsidR="00F178C2" w:rsidRPr="00422217" w:rsidRDefault="007D5854" w:rsidP="006A01BE">
      <w:pPr>
        <w:tabs>
          <w:tab w:val="left" w:pos="426"/>
          <w:tab w:val="left" w:pos="567"/>
        </w:tabs>
        <w:autoSpaceDE w:val="0"/>
        <w:autoSpaceDN w:val="0"/>
        <w:adjustRightInd w:val="0"/>
        <w:ind w:left="-284"/>
        <w:jc w:val="both"/>
        <w:rPr>
          <w:b/>
          <w:bCs/>
          <w:sz w:val="22"/>
          <w:szCs w:val="22"/>
          <w:lang w:eastAsia="ar-SA"/>
        </w:rPr>
      </w:pPr>
      <w:r w:rsidRPr="00422217">
        <w:rPr>
          <w:b/>
          <w:bCs/>
          <w:sz w:val="22"/>
          <w:szCs w:val="22"/>
          <w:lang w:eastAsia="ar-SA"/>
        </w:rPr>
        <w:t>4.</w:t>
      </w:r>
      <w:r w:rsidR="00982458" w:rsidRPr="00422217">
        <w:rPr>
          <w:b/>
          <w:bCs/>
          <w:sz w:val="22"/>
          <w:szCs w:val="22"/>
          <w:lang w:eastAsia="ar-SA"/>
        </w:rPr>
        <w:t>8</w:t>
      </w:r>
      <w:r w:rsidRPr="00422217">
        <w:rPr>
          <w:b/>
          <w:bCs/>
          <w:sz w:val="22"/>
          <w:szCs w:val="22"/>
          <w:lang w:eastAsia="ar-SA"/>
        </w:rPr>
        <w:t xml:space="preserve">. </w:t>
      </w:r>
      <w:r w:rsidR="00F178C2" w:rsidRPr="00422217">
        <w:rPr>
          <w:b/>
          <w:bCs/>
          <w:sz w:val="22"/>
          <w:szCs w:val="22"/>
          <w:lang w:eastAsia="ar-SA"/>
        </w:rPr>
        <w:t>Nustatant pirki</w:t>
      </w:r>
      <w:r w:rsidR="00033671" w:rsidRPr="00422217">
        <w:rPr>
          <w:b/>
          <w:bCs/>
          <w:sz w:val="22"/>
          <w:szCs w:val="22"/>
          <w:lang w:eastAsia="ar-SA"/>
        </w:rPr>
        <w:t xml:space="preserve">mo sutarties kainodarą taikoma </w:t>
      </w:r>
      <w:r w:rsidR="00F178C2" w:rsidRPr="00422217">
        <w:rPr>
          <w:b/>
          <w:bCs/>
          <w:sz w:val="22"/>
          <w:szCs w:val="22"/>
          <w:lang w:eastAsia="ar-SA"/>
        </w:rPr>
        <w:t>fiksuoto</w:t>
      </w:r>
      <w:r w:rsidR="00436E97" w:rsidRPr="00422217">
        <w:rPr>
          <w:b/>
          <w:bCs/>
          <w:sz w:val="22"/>
          <w:szCs w:val="22"/>
          <w:lang w:eastAsia="ar-SA"/>
        </w:rPr>
        <w:t>s</w:t>
      </w:r>
      <w:r w:rsidR="00053F35" w:rsidRPr="00422217">
        <w:rPr>
          <w:b/>
          <w:bCs/>
          <w:sz w:val="22"/>
          <w:szCs w:val="22"/>
          <w:lang w:eastAsia="ar-SA"/>
        </w:rPr>
        <w:t xml:space="preserve"> </w:t>
      </w:r>
      <w:r w:rsidR="00F64120" w:rsidRPr="00422217">
        <w:rPr>
          <w:b/>
          <w:bCs/>
          <w:sz w:val="22"/>
          <w:szCs w:val="22"/>
          <w:lang w:eastAsia="ar-SA"/>
        </w:rPr>
        <w:t>kaino</w:t>
      </w:r>
      <w:r w:rsidR="00436E97" w:rsidRPr="00422217">
        <w:rPr>
          <w:b/>
          <w:bCs/>
          <w:sz w:val="22"/>
          <w:szCs w:val="22"/>
          <w:lang w:eastAsia="ar-SA"/>
        </w:rPr>
        <w:t>s</w:t>
      </w:r>
      <w:r w:rsidR="00F64120" w:rsidRPr="00422217">
        <w:rPr>
          <w:b/>
          <w:bCs/>
          <w:sz w:val="22"/>
          <w:szCs w:val="22"/>
          <w:lang w:eastAsia="ar-SA"/>
        </w:rPr>
        <w:t xml:space="preserve"> </w:t>
      </w:r>
      <w:r w:rsidR="00A75B08" w:rsidRPr="00422217">
        <w:rPr>
          <w:b/>
          <w:bCs/>
          <w:sz w:val="22"/>
          <w:szCs w:val="22"/>
          <w:lang w:eastAsia="ar-SA"/>
        </w:rPr>
        <w:t>kainodara</w:t>
      </w:r>
      <w:r w:rsidR="00F178C2" w:rsidRPr="00422217">
        <w:rPr>
          <w:b/>
          <w:bCs/>
          <w:sz w:val="22"/>
          <w:szCs w:val="22"/>
          <w:lang w:eastAsia="ar-SA"/>
        </w:rPr>
        <w:t>.</w:t>
      </w:r>
    </w:p>
    <w:p w14:paraId="7E502529" w14:textId="79EC217C" w:rsidR="00746E00" w:rsidRPr="00422217" w:rsidRDefault="007D5854" w:rsidP="004845ED">
      <w:pPr>
        <w:pStyle w:val="TEXTAS1"/>
        <w:ind w:left="-284"/>
        <w:rPr>
          <w:lang w:val="lt-LT"/>
        </w:rPr>
      </w:pPr>
      <w:r w:rsidRPr="00422217">
        <w:rPr>
          <w:lang w:val="lt-LT"/>
        </w:rPr>
        <w:t>4.</w:t>
      </w:r>
      <w:r w:rsidR="00C22C70" w:rsidRPr="00422217">
        <w:rPr>
          <w:lang w:val="lt-LT"/>
        </w:rPr>
        <w:t>9</w:t>
      </w:r>
      <w:r w:rsidRPr="00422217">
        <w:rPr>
          <w:lang w:val="lt-LT"/>
        </w:rPr>
        <w:t>.</w:t>
      </w:r>
      <w:r w:rsidR="0057748B" w:rsidRPr="00422217">
        <w:rPr>
          <w:lang w:val="lt-LT"/>
        </w:rPr>
        <w:t>Pasiūlymo kaina turi būti pateikiama pasiūlymo dokumentuose – atitinkamoje pasiūlymo formoje (Pirkimo sąlygų 2 priedas).</w:t>
      </w:r>
      <w:r w:rsidR="004845ED" w:rsidRPr="00422217">
        <w:rPr>
          <w:lang w:val="lt-LT"/>
        </w:rPr>
        <w:t xml:space="preserve"> </w:t>
      </w:r>
    </w:p>
    <w:p w14:paraId="53CDC692" w14:textId="3AEFB6EF" w:rsidR="004715B5" w:rsidRPr="00422217" w:rsidRDefault="005368B7" w:rsidP="004715B5">
      <w:pPr>
        <w:tabs>
          <w:tab w:val="left" w:pos="426"/>
          <w:tab w:val="left" w:pos="567"/>
        </w:tabs>
        <w:autoSpaceDE w:val="0"/>
        <w:autoSpaceDN w:val="0"/>
        <w:adjustRightInd w:val="0"/>
        <w:ind w:left="-284"/>
        <w:jc w:val="both"/>
        <w:rPr>
          <w:b/>
          <w:bCs/>
          <w:sz w:val="22"/>
          <w:szCs w:val="22"/>
        </w:rPr>
      </w:pPr>
      <w:r w:rsidRPr="00422217">
        <w:rPr>
          <w:sz w:val="22"/>
          <w:szCs w:val="22"/>
        </w:rPr>
        <w:t>4.10.</w:t>
      </w:r>
      <w:r w:rsidR="00746E00" w:rsidRPr="00422217">
        <w:rPr>
          <w:sz w:val="22"/>
          <w:szCs w:val="22"/>
        </w:rPr>
        <w:t xml:space="preserve"> </w:t>
      </w:r>
      <w:r w:rsidR="00980E46" w:rsidRPr="00422217">
        <w:rPr>
          <w:sz w:val="22"/>
          <w:szCs w:val="22"/>
        </w:rPr>
        <w:t xml:space="preserve">Pasiūlyme nurodoma pasiūlymo kaina ir įkainiai turi būti apskaičiuoti ir išreikšti taip, kaip nustatyta pasiūlymo formoje (pirkimo sąlygų 2 priedas). </w:t>
      </w:r>
      <w:r w:rsidR="003F72CC" w:rsidRPr="00422217">
        <w:rPr>
          <w:sz w:val="22"/>
          <w:szCs w:val="22"/>
        </w:rPr>
        <w:t xml:space="preserve">Apskaičiuojant pasiūlymo kainą ir įkainius, turi būti atsižvelgta į visas pirkimo dokumentuose, įskaitant Techninę specifikaciją, nurodytas pirkimo objekto apimtis, reikalavimus ir kainos sudėtines dalis. </w:t>
      </w:r>
      <w:r w:rsidR="00C7097A" w:rsidRPr="00422217">
        <w:rPr>
          <w:sz w:val="22"/>
          <w:szCs w:val="22"/>
        </w:rPr>
        <w:t xml:space="preserve">Į pasiūlymo kainą turi būti įskaičiuoti visi mokesčiai bei visos kitos </w:t>
      </w:r>
      <w:r w:rsidR="00566F42" w:rsidRPr="00422217">
        <w:rPr>
          <w:sz w:val="22"/>
          <w:szCs w:val="22"/>
        </w:rPr>
        <w:t>t</w:t>
      </w:r>
      <w:r w:rsidR="00C7097A" w:rsidRPr="00422217">
        <w:rPr>
          <w:sz w:val="22"/>
          <w:szCs w:val="22"/>
        </w:rPr>
        <w:t xml:space="preserve">iekėjo patirtos ir (ar) galimos patirti tiesioginės ir netiesioginės išlaidos, susijusios su pirkimo objekto įvykdymu, išskyrus atvejus, kai pirkimo dokumentuose aiškiai nurodyta, kad tam tikros išlaidos į pasiūlymo kainą neįskaičiuojamos. </w:t>
      </w:r>
      <w:r w:rsidR="00F45B00" w:rsidRPr="00422217">
        <w:rPr>
          <w:sz w:val="22"/>
          <w:szCs w:val="22"/>
        </w:rPr>
        <w:t xml:space="preserve">Pasiūlyme turi būti nurodyti visi pasiūlymo formoje (pirkimo sąlygų 2 priedas) reikalaujami įkainiai ir pasiūlymo kaina. </w:t>
      </w:r>
      <w:r w:rsidR="00C7097A" w:rsidRPr="00422217">
        <w:rPr>
          <w:sz w:val="22"/>
          <w:szCs w:val="22"/>
        </w:rPr>
        <w:t xml:space="preserve">Pasiūlymo įkainiai ir kaina turi būti nurodomi eurais, tikslumu iki dviejų skaitmenų po kablelio. </w:t>
      </w:r>
      <w:r w:rsidR="00C7097A" w:rsidRPr="00422217">
        <w:rPr>
          <w:b/>
          <w:bCs/>
          <w:sz w:val="22"/>
          <w:szCs w:val="22"/>
        </w:rPr>
        <w:t>Galutinė pasiūlymo kaina su PVM (jei taikomas) turi būti nurodyta ir žodžiais.</w:t>
      </w:r>
    </w:p>
    <w:p w14:paraId="71AC4AC1" w14:textId="24FE3C52" w:rsidR="0037330A" w:rsidRPr="00422217" w:rsidRDefault="00F178C2"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4.1</w:t>
      </w:r>
      <w:r w:rsidR="009A4E54" w:rsidRPr="00422217">
        <w:rPr>
          <w:sz w:val="22"/>
          <w:szCs w:val="22"/>
          <w:lang w:eastAsia="ar-SA"/>
        </w:rPr>
        <w:t>1</w:t>
      </w:r>
      <w:r w:rsidRPr="00422217">
        <w:rPr>
          <w:sz w:val="22"/>
          <w:szCs w:val="22"/>
          <w:lang w:eastAsia="ar-SA"/>
        </w:rPr>
        <w:t xml:space="preserve">. </w:t>
      </w:r>
      <w:r w:rsidR="0037330A" w:rsidRPr="00422217">
        <w:rPr>
          <w:sz w:val="22"/>
          <w:szCs w:val="22"/>
          <w:lang w:eastAsia="ar-SA"/>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p>
    <w:p w14:paraId="3C1067FA" w14:textId="160B3E7B" w:rsidR="00E129F9" w:rsidRPr="00422217" w:rsidRDefault="00F178C2" w:rsidP="006A01BE">
      <w:pPr>
        <w:tabs>
          <w:tab w:val="left" w:pos="426"/>
          <w:tab w:val="left" w:pos="567"/>
        </w:tabs>
        <w:autoSpaceDE w:val="0"/>
        <w:autoSpaceDN w:val="0"/>
        <w:adjustRightInd w:val="0"/>
        <w:ind w:left="-284"/>
        <w:jc w:val="both"/>
        <w:rPr>
          <w:bCs/>
          <w:sz w:val="22"/>
          <w:szCs w:val="22"/>
          <w:lang w:eastAsia="lt-LT"/>
        </w:rPr>
      </w:pPr>
      <w:r w:rsidRPr="00422217">
        <w:rPr>
          <w:sz w:val="22"/>
          <w:szCs w:val="22"/>
          <w:lang w:eastAsia="ar-SA"/>
        </w:rPr>
        <w:t>4.1</w:t>
      </w:r>
      <w:r w:rsidR="009A4E54" w:rsidRPr="00422217">
        <w:rPr>
          <w:sz w:val="22"/>
          <w:szCs w:val="22"/>
          <w:lang w:eastAsia="ar-SA"/>
        </w:rPr>
        <w:t>2</w:t>
      </w:r>
      <w:r w:rsidRPr="00422217">
        <w:rPr>
          <w:sz w:val="22"/>
          <w:szCs w:val="22"/>
          <w:lang w:eastAsia="ar-SA"/>
        </w:rPr>
        <w:t xml:space="preserve">. </w:t>
      </w:r>
      <w:r w:rsidR="00445C96" w:rsidRPr="00422217">
        <w:rPr>
          <w:sz w:val="22"/>
          <w:szCs w:val="22"/>
        </w:rPr>
        <w:t>Tiekėj</w:t>
      </w:r>
      <w:r w:rsidR="00C26F09" w:rsidRPr="00422217">
        <w:rPr>
          <w:sz w:val="22"/>
          <w:szCs w:val="22"/>
        </w:rPr>
        <w:t xml:space="preserve">as, teikdamas pasiūlymą, turi nurodyti, kuri </w:t>
      </w:r>
      <w:r w:rsidR="002B2CDE">
        <w:rPr>
          <w:sz w:val="22"/>
          <w:szCs w:val="22"/>
        </w:rPr>
        <w:t>t</w:t>
      </w:r>
      <w:r w:rsidR="00445C96" w:rsidRPr="00422217">
        <w:rPr>
          <w:sz w:val="22"/>
          <w:szCs w:val="22"/>
        </w:rPr>
        <w:t>iekėj</w:t>
      </w:r>
      <w:r w:rsidR="00C26F09" w:rsidRPr="00422217">
        <w:rPr>
          <w:sz w:val="22"/>
          <w:szCs w:val="22"/>
        </w:rPr>
        <w:t>o pateikiama informacija (pasiūlymo dalis (-</w:t>
      </w:r>
      <w:proofErr w:type="spellStart"/>
      <w:r w:rsidR="00C26F09" w:rsidRPr="00422217">
        <w:rPr>
          <w:sz w:val="22"/>
          <w:szCs w:val="22"/>
        </w:rPr>
        <w:t>ys</w:t>
      </w:r>
      <w:proofErr w:type="spellEnd"/>
      <w:r w:rsidR="00C26F09" w:rsidRPr="00422217">
        <w:rPr>
          <w:sz w:val="22"/>
          <w:szCs w:val="22"/>
        </w:rPr>
        <w:t xml:space="preserve">)) yra konfidenciali. </w:t>
      </w:r>
      <w:r w:rsidR="00445C96" w:rsidRPr="00422217">
        <w:rPr>
          <w:sz w:val="22"/>
          <w:szCs w:val="22"/>
        </w:rPr>
        <w:t>Tiekėj</w:t>
      </w:r>
      <w:r w:rsidR="00C26F09" w:rsidRPr="00422217">
        <w:rPr>
          <w:sz w:val="22"/>
          <w:szCs w:val="22"/>
        </w:rPr>
        <w:t xml:space="preserve">o pasiūlyme nurodoma konfidenciali informacija turi atitikti Pirkimų įstatymo ir Civilinio kodekso bei kitiems reikalavimams ir turi būti argumentuotai pagrįsta, t. y. konfidencialia informacija nebus laikoma formaliai ir teoriškai pagrįsta konfidenciali informacija. </w:t>
      </w:r>
      <w:r w:rsidR="00C26F09" w:rsidRPr="00422217">
        <w:rPr>
          <w:bCs/>
          <w:sz w:val="22"/>
          <w:szCs w:val="22"/>
        </w:rPr>
        <w:t xml:space="preserve">Siekiant, kad Perkantysis subjektas galėtų užtikrinti </w:t>
      </w:r>
      <w:r w:rsidR="002B2CDE">
        <w:rPr>
          <w:bCs/>
          <w:sz w:val="22"/>
          <w:szCs w:val="22"/>
        </w:rPr>
        <w:t>t</w:t>
      </w:r>
      <w:r w:rsidR="00445C96" w:rsidRPr="00422217">
        <w:rPr>
          <w:bCs/>
          <w:sz w:val="22"/>
          <w:szCs w:val="22"/>
        </w:rPr>
        <w:t>iekėj</w:t>
      </w:r>
      <w:r w:rsidR="00C26F09" w:rsidRPr="00422217">
        <w:rPr>
          <w:bCs/>
          <w:sz w:val="22"/>
          <w:szCs w:val="22"/>
        </w:rPr>
        <w:t xml:space="preserve">o informacijos konfidencialumą, elektroniniame pasiūlyme esanti konfidenciali informacija turi būti pateikta atskiru dokumentu ar kitaip pažymėta. </w:t>
      </w:r>
      <w:r w:rsidR="00445C96" w:rsidRPr="00422217">
        <w:rPr>
          <w:bCs/>
          <w:sz w:val="22"/>
          <w:szCs w:val="22"/>
        </w:rPr>
        <w:t>Tiekėj</w:t>
      </w:r>
      <w:r w:rsidR="00C26F09" w:rsidRPr="00422217">
        <w:rPr>
          <w:bCs/>
          <w:sz w:val="22"/>
          <w:szCs w:val="22"/>
        </w:rPr>
        <w:t>as dokumento pavadinime nurodo „konfidencialu“ arba ant kiekvieno pasiūlymo lapo, kuriame yra konfidenciali informacija, lapo pradžioje, viršutinės paraštės dešinėje pusėje paryškintomis raidėmis rašo žodį „konfidencialu“.</w:t>
      </w:r>
      <w:r w:rsidR="00C26F09" w:rsidRPr="00422217">
        <w:rPr>
          <w:sz w:val="22"/>
          <w:szCs w:val="22"/>
        </w:rPr>
        <w:t xml:space="preserve"> Konfidencialia negalima laikyti informacijos, nurodytos Pirkimų įstatymo 32 straipsnio 2 dalyje. Jeigu Perkančiajam subjektui kyla abejonių dėl </w:t>
      </w:r>
      <w:r w:rsidR="002B2CDE">
        <w:rPr>
          <w:sz w:val="22"/>
          <w:szCs w:val="22"/>
        </w:rPr>
        <w:t>t</w:t>
      </w:r>
      <w:r w:rsidR="00445C96" w:rsidRPr="00422217">
        <w:rPr>
          <w:sz w:val="22"/>
          <w:szCs w:val="22"/>
        </w:rPr>
        <w:t>iekėj</w:t>
      </w:r>
      <w:r w:rsidR="00C26F09" w:rsidRPr="00422217">
        <w:rPr>
          <w:sz w:val="22"/>
          <w:szCs w:val="22"/>
        </w:rPr>
        <w:t xml:space="preserve">o pasiūlyme nurodytos informacijos konfidencialumo, jis prašo </w:t>
      </w:r>
      <w:r w:rsidR="002B2CDE">
        <w:rPr>
          <w:sz w:val="22"/>
          <w:szCs w:val="22"/>
        </w:rPr>
        <w:t>t</w:t>
      </w:r>
      <w:r w:rsidR="00445C96" w:rsidRPr="00422217">
        <w:rPr>
          <w:sz w:val="22"/>
          <w:szCs w:val="22"/>
        </w:rPr>
        <w:t>iekėj</w:t>
      </w:r>
      <w:r w:rsidR="00C26F09" w:rsidRPr="00422217">
        <w:rPr>
          <w:sz w:val="22"/>
          <w:szCs w:val="22"/>
        </w:rPr>
        <w:t xml:space="preserve">o įrodyti, kodėl nurodyta informacija yra konfidenciali. Jeigu </w:t>
      </w:r>
      <w:r w:rsidR="002B2CDE">
        <w:rPr>
          <w:sz w:val="22"/>
          <w:szCs w:val="22"/>
        </w:rPr>
        <w:t>t</w:t>
      </w:r>
      <w:r w:rsidR="00445C96" w:rsidRPr="00422217">
        <w:rPr>
          <w:sz w:val="22"/>
          <w:szCs w:val="22"/>
        </w:rPr>
        <w:t>iekėj</w:t>
      </w:r>
      <w:r w:rsidR="00C26F09" w:rsidRPr="00422217">
        <w:rPr>
          <w:sz w:val="22"/>
          <w:szCs w:val="22"/>
        </w:rPr>
        <w:t xml:space="preserve">as per Perkančiojo subjekto nurodytą terminą, kuris </w:t>
      </w:r>
      <w:r w:rsidR="00C26F09" w:rsidRPr="00422217">
        <w:rPr>
          <w:sz w:val="22"/>
          <w:szCs w:val="22"/>
        </w:rPr>
        <w:lastRenderedPageBreak/>
        <w:t>negali būti trumpesnis kaip 3 darbo dienos, nepateikia tokių įrodymų arba pateikia netinkamus įrodymus, laikoma, kad tokia informacija yra nekonfidenciali</w:t>
      </w:r>
      <w:r w:rsidRPr="00422217">
        <w:rPr>
          <w:bCs/>
          <w:sz w:val="22"/>
          <w:szCs w:val="22"/>
          <w:lang w:eastAsia="lt-LT"/>
        </w:rPr>
        <w:t>.</w:t>
      </w:r>
    </w:p>
    <w:p w14:paraId="7660B216" w14:textId="113FD06D" w:rsidR="00110AC9" w:rsidRPr="00422217" w:rsidRDefault="00F178C2" w:rsidP="00464674">
      <w:pPr>
        <w:tabs>
          <w:tab w:val="left" w:pos="426"/>
          <w:tab w:val="left" w:pos="567"/>
        </w:tabs>
        <w:autoSpaceDE w:val="0"/>
        <w:autoSpaceDN w:val="0"/>
        <w:adjustRightInd w:val="0"/>
        <w:ind w:left="-284"/>
        <w:jc w:val="both"/>
        <w:rPr>
          <w:bCs/>
          <w:sz w:val="22"/>
          <w:szCs w:val="22"/>
          <w:lang w:eastAsia="lt-LT"/>
        </w:rPr>
      </w:pPr>
      <w:r w:rsidRPr="00422217">
        <w:rPr>
          <w:bCs/>
          <w:sz w:val="22"/>
          <w:szCs w:val="22"/>
          <w:lang w:eastAsia="lt-LT"/>
        </w:rPr>
        <w:t>4.1</w:t>
      </w:r>
      <w:r w:rsidR="003019E6" w:rsidRPr="00422217">
        <w:rPr>
          <w:bCs/>
          <w:sz w:val="22"/>
          <w:szCs w:val="22"/>
          <w:lang w:eastAsia="lt-LT"/>
        </w:rPr>
        <w:t>3</w:t>
      </w:r>
      <w:r w:rsidRPr="00422217">
        <w:rPr>
          <w:bCs/>
          <w:sz w:val="22"/>
          <w:szCs w:val="22"/>
          <w:lang w:eastAsia="lt-LT"/>
        </w:rPr>
        <w:t xml:space="preserve">. </w:t>
      </w:r>
      <w:r w:rsidR="00464674" w:rsidRPr="00464674">
        <w:rPr>
          <w:b/>
          <w:sz w:val="22"/>
          <w:szCs w:val="22"/>
          <w:lang w:eastAsia="lt-LT"/>
        </w:rPr>
        <w:t>Elektroninis pasiūlymas CVP IS priemonėmis turi būti pateiktas ne vėliau kaip iki datos ir laiko nurodyto skelbime apie pirkimą</w:t>
      </w:r>
      <w:r w:rsidR="00110AC9" w:rsidRPr="00422217">
        <w:rPr>
          <w:bCs/>
          <w:sz w:val="22"/>
          <w:szCs w:val="22"/>
          <w:lang w:eastAsia="lt-LT"/>
        </w:rPr>
        <w:t>. Vėliau gautas elektroninis pasiūlymas nenagrinėjamas.</w:t>
      </w:r>
    </w:p>
    <w:p w14:paraId="50EB5497" w14:textId="4C138B66" w:rsidR="004E4B1F" w:rsidRPr="00422217" w:rsidRDefault="004E4B1F" w:rsidP="006A01BE">
      <w:pPr>
        <w:tabs>
          <w:tab w:val="left" w:pos="426"/>
          <w:tab w:val="left" w:pos="567"/>
        </w:tabs>
        <w:autoSpaceDE w:val="0"/>
        <w:autoSpaceDN w:val="0"/>
        <w:adjustRightInd w:val="0"/>
        <w:ind w:left="-284"/>
        <w:jc w:val="both"/>
        <w:rPr>
          <w:sz w:val="22"/>
          <w:szCs w:val="22"/>
        </w:rPr>
      </w:pPr>
      <w:r w:rsidRPr="00422217">
        <w:rPr>
          <w:sz w:val="22"/>
          <w:szCs w:val="22"/>
        </w:rPr>
        <w:t>4.1</w:t>
      </w:r>
      <w:r w:rsidR="003019E6" w:rsidRPr="00422217">
        <w:rPr>
          <w:sz w:val="22"/>
          <w:szCs w:val="22"/>
        </w:rPr>
        <w:t>4</w:t>
      </w:r>
      <w:r w:rsidRPr="00422217">
        <w:rPr>
          <w:sz w:val="22"/>
          <w:szCs w:val="22"/>
        </w:rPr>
        <w:t xml:space="preserve">. </w:t>
      </w:r>
      <w:r w:rsidRPr="00422217">
        <w:rPr>
          <w:b/>
          <w:bCs/>
          <w:sz w:val="22"/>
          <w:szCs w:val="22"/>
        </w:rPr>
        <w:t xml:space="preserve">Pasiūlymas turi galioti ne trumpiau nei </w:t>
      </w:r>
      <w:r w:rsidR="00110AC9" w:rsidRPr="00422217">
        <w:rPr>
          <w:b/>
          <w:bCs/>
          <w:sz w:val="22"/>
          <w:szCs w:val="22"/>
        </w:rPr>
        <w:t>12</w:t>
      </w:r>
      <w:r w:rsidRPr="00422217">
        <w:rPr>
          <w:b/>
          <w:bCs/>
          <w:sz w:val="22"/>
          <w:szCs w:val="22"/>
        </w:rPr>
        <w:t>0 kalendorinių dienų nuo paskutinės pasiūlymų pateikimo dienos</w:t>
      </w:r>
      <w:r w:rsidRPr="00422217">
        <w:rPr>
          <w:sz w:val="22"/>
          <w:szCs w:val="22"/>
        </w:rPr>
        <w:t xml:space="preserve">, šią dieną įskaičiuojant į pasiūlymų galiojimo laikotarpį. Jei pasiūlyme nenurodytas jo galiojimo laikas, laikoma, kad pasiūlymas galioja </w:t>
      </w:r>
      <w:r w:rsidR="007371CA" w:rsidRPr="00422217">
        <w:rPr>
          <w:sz w:val="22"/>
          <w:szCs w:val="22"/>
        </w:rPr>
        <w:t>teik</w:t>
      </w:r>
      <w:r w:rsidRPr="00422217">
        <w:rPr>
          <w:sz w:val="22"/>
          <w:szCs w:val="22"/>
        </w:rPr>
        <w:t>, kiek nustatyta pirkimo dokumentuose. Jei pasiūlyme nurodytas trumpesnis jo galiojimo terminas, pasiūlymas bus atmestas.</w:t>
      </w:r>
    </w:p>
    <w:p w14:paraId="6F190775" w14:textId="7515DB63" w:rsidR="004E4B1F" w:rsidRPr="00422217" w:rsidRDefault="004E4B1F" w:rsidP="006A01BE">
      <w:pPr>
        <w:tabs>
          <w:tab w:val="left" w:pos="426"/>
          <w:tab w:val="left" w:pos="567"/>
        </w:tabs>
        <w:autoSpaceDE w:val="0"/>
        <w:autoSpaceDN w:val="0"/>
        <w:adjustRightInd w:val="0"/>
        <w:ind w:left="-284"/>
        <w:jc w:val="both"/>
        <w:rPr>
          <w:bCs/>
          <w:sz w:val="22"/>
          <w:szCs w:val="22"/>
          <w:lang w:eastAsia="lt-LT"/>
        </w:rPr>
      </w:pPr>
      <w:r w:rsidRPr="00422217">
        <w:rPr>
          <w:sz w:val="22"/>
          <w:szCs w:val="22"/>
        </w:rPr>
        <w:t>4.1</w:t>
      </w:r>
      <w:r w:rsidR="003019E6" w:rsidRPr="00422217">
        <w:rPr>
          <w:sz w:val="22"/>
          <w:szCs w:val="22"/>
        </w:rPr>
        <w:t>5</w:t>
      </w:r>
      <w:r w:rsidRPr="00422217">
        <w:rPr>
          <w:sz w:val="22"/>
          <w:szCs w:val="22"/>
        </w:rPr>
        <w:t xml:space="preserve">. </w:t>
      </w:r>
      <w:r w:rsidR="00445C96" w:rsidRPr="00422217">
        <w:rPr>
          <w:bCs/>
          <w:sz w:val="22"/>
          <w:szCs w:val="22"/>
          <w:lang w:eastAsia="lt-LT"/>
        </w:rPr>
        <w:t>Tiekėj</w:t>
      </w:r>
      <w:r w:rsidRPr="00422217">
        <w:rPr>
          <w:bCs/>
          <w:sz w:val="22"/>
          <w:szCs w:val="22"/>
          <w:lang w:eastAsia="lt-LT"/>
        </w:rPr>
        <w:t xml:space="preserve">as iki galutinio pasiūlymų pateikimo termino turi teisę pakeisti arba atšaukti savo pasiūlymą. Norėdamas vėl pateikti atšauktą ir pakeistą pasiūlymą, </w:t>
      </w:r>
      <w:r w:rsidR="002B2CDE">
        <w:rPr>
          <w:bCs/>
          <w:sz w:val="22"/>
          <w:szCs w:val="22"/>
          <w:lang w:eastAsia="lt-LT"/>
        </w:rPr>
        <w:t>t</w:t>
      </w:r>
      <w:r w:rsidR="00445C96" w:rsidRPr="00422217">
        <w:rPr>
          <w:bCs/>
          <w:sz w:val="22"/>
          <w:szCs w:val="22"/>
          <w:lang w:eastAsia="lt-LT"/>
        </w:rPr>
        <w:t>iekėj</w:t>
      </w:r>
      <w:r w:rsidRPr="00422217">
        <w:rPr>
          <w:bCs/>
          <w:sz w:val="22"/>
          <w:szCs w:val="22"/>
          <w:lang w:eastAsia="lt-LT"/>
        </w:rPr>
        <w:t>as turi jį pateikti iš naujo. Suėjus pasiūlymų pateikimo terminui pakeisti pasiūlymo nebus galima.</w:t>
      </w:r>
    </w:p>
    <w:p w14:paraId="2E401535" w14:textId="5E49F392" w:rsidR="004E4B1F" w:rsidRPr="00422217" w:rsidRDefault="004E4B1F" w:rsidP="006A01BE">
      <w:pPr>
        <w:tabs>
          <w:tab w:val="left" w:pos="426"/>
          <w:tab w:val="left" w:pos="567"/>
        </w:tabs>
        <w:autoSpaceDE w:val="0"/>
        <w:autoSpaceDN w:val="0"/>
        <w:adjustRightInd w:val="0"/>
        <w:ind w:left="-284"/>
        <w:jc w:val="both"/>
        <w:rPr>
          <w:sz w:val="22"/>
          <w:szCs w:val="22"/>
          <w:lang w:eastAsia="ar-SA"/>
        </w:rPr>
      </w:pPr>
      <w:r w:rsidRPr="00422217">
        <w:rPr>
          <w:bCs/>
          <w:sz w:val="22"/>
          <w:szCs w:val="22"/>
          <w:lang w:eastAsia="lt-LT"/>
        </w:rPr>
        <w:t>4.1</w:t>
      </w:r>
      <w:r w:rsidR="003019E6" w:rsidRPr="00422217">
        <w:rPr>
          <w:bCs/>
          <w:sz w:val="22"/>
          <w:szCs w:val="22"/>
          <w:lang w:eastAsia="lt-LT"/>
        </w:rPr>
        <w:t>6</w:t>
      </w:r>
      <w:r w:rsidRPr="00422217">
        <w:rPr>
          <w:bCs/>
          <w:sz w:val="22"/>
          <w:szCs w:val="22"/>
          <w:lang w:eastAsia="lt-LT"/>
        </w:rPr>
        <w:t xml:space="preserve">. </w:t>
      </w:r>
      <w:r w:rsidR="00445C96" w:rsidRPr="00422217">
        <w:rPr>
          <w:bCs/>
          <w:sz w:val="22"/>
          <w:szCs w:val="22"/>
          <w:lang w:eastAsia="lt-LT"/>
        </w:rPr>
        <w:t>Tiekėj</w:t>
      </w:r>
      <w:r w:rsidRPr="00422217">
        <w:rPr>
          <w:bCs/>
          <w:sz w:val="22"/>
          <w:szCs w:val="22"/>
          <w:lang w:eastAsia="lt-LT"/>
        </w:rPr>
        <w:t xml:space="preserve">as prisiima visus kaštus, susijusius su pasiūlymo rengimu ir pateikimu. Perkantysis subjektas nėra atsakingas ar įpareigotas dėl šių kaštų. Perkantysis subjektas neatsakys ir neprisiims šių išlaidų, nepriklausomai nuo to, kaip vyktų ir baigtųsi pirkimas. Perkantysis subjektas neatsako už elektros </w:t>
      </w:r>
      <w:r w:rsidR="007371CA" w:rsidRPr="00422217">
        <w:rPr>
          <w:bCs/>
          <w:sz w:val="22"/>
          <w:szCs w:val="22"/>
          <w:lang w:eastAsia="lt-LT"/>
        </w:rPr>
        <w:t>teik</w:t>
      </w:r>
      <w:r w:rsidRPr="00422217">
        <w:rPr>
          <w:bCs/>
          <w:sz w:val="22"/>
          <w:szCs w:val="22"/>
          <w:lang w:eastAsia="lt-LT"/>
        </w:rPr>
        <w:t>imo, CVP IS sutrikimus ar už pavėluotai gautą pasiūlymą.</w:t>
      </w:r>
    </w:p>
    <w:p w14:paraId="6B7A55E9" w14:textId="0D4BF5FD" w:rsidR="007D5854" w:rsidRPr="00422217" w:rsidRDefault="007D5854" w:rsidP="006A01BE">
      <w:pPr>
        <w:widowControl w:val="0"/>
        <w:tabs>
          <w:tab w:val="num" w:pos="6331"/>
        </w:tabs>
        <w:autoSpaceDE w:val="0"/>
        <w:autoSpaceDN w:val="0"/>
        <w:adjustRightInd w:val="0"/>
        <w:ind w:left="-284"/>
        <w:jc w:val="both"/>
        <w:outlineLvl w:val="6"/>
        <w:rPr>
          <w:b/>
          <w:sz w:val="22"/>
          <w:szCs w:val="22"/>
          <w:lang w:eastAsia="lt-LT"/>
        </w:rPr>
      </w:pPr>
      <w:r w:rsidRPr="00422217">
        <w:rPr>
          <w:bCs/>
          <w:sz w:val="22"/>
          <w:szCs w:val="22"/>
          <w:lang w:eastAsia="lt-LT"/>
        </w:rPr>
        <w:t>4.1</w:t>
      </w:r>
      <w:r w:rsidR="003019E6" w:rsidRPr="00422217">
        <w:rPr>
          <w:bCs/>
          <w:sz w:val="22"/>
          <w:szCs w:val="22"/>
          <w:lang w:eastAsia="lt-LT"/>
        </w:rPr>
        <w:t>7</w:t>
      </w:r>
      <w:r w:rsidRPr="00422217">
        <w:rPr>
          <w:bCs/>
          <w:sz w:val="22"/>
          <w:szCs w:val="22"/>
          <w:lang w:eastAsia="lt-LT"/>
        </w:rPr>
        <w:t xml:space="preserve">. Jei gauta paklausimų dėl pirkimo dokumentų, teikiami pirkimo dokumentų paaiškinimai ar patikslinimai. Paaiškinimai ar patikslinimai, kol nėra pasibaigęs pasiūlymų pateikimo terminas, gali būti teikiami ir Perkančiojo subjekto iniciatyva. </w:t>
      </w:r>
      <w:r w:rsidR="00445C96" w:rsidRPr="00422217">
        <w:rPr>
          <w:bCs/>
          <w:sz w:val="22"/>
          <w:szCs w:val="22"/>
          <w:lang w:eastAsia="lt-LT"/>
        </w:rPr>
        <w:t>Tiekėj</w:t>
      </w:r>
      <w:r w:rsidRPr="00422217">
        <w:rPr>
          <w:bCs/>
          <w:sz w:val="22"/>
          <w:szCs w:val="22"/>
          <w:lang w:eastAsia="lt-LT"/>
        </w:rPr>
        <w:t xml:space="preserve">ai pasiūlymus dėl pirkimo dokumentų patikslinimų gali pateikti </w:t>
      </w:r>
      <w:r w:rsidRPr="00422217">
        <w:rPr>
          <w:b/>
          <w:sz w:val="22"/>
          <w:szCs w:val="22"/>
          <w:lang w:eastAsia="lt-LT"/>
        </w:rPr>
        <w:t>ne vėliau kaip likus 2 darbo dienoms iki pasiūlymų pateikimo termino pabaigos.</w:t>
      </w:r>
    </w:p>
    <w:p w14:paraId="165B1026" w14:textId="0A78C3A2" w:rsidR="007760AF" w:rsidRPr="00422217" w:rsidRDefault="007D5854" w:rsidP="000536C2">
      <w:pPr>
        <w:widowControl w:val="0"/>
        <w:tabs>
          <w:tab w:val="num" w:pos="6331"/>
        </w:tabs>
        <w:autoSpaceDE w:val="0"/>
        <w:autoSpaceDN w:val="0"/>
        <w:adjustRightInd w:val="0"/>
        <w:ind w:left="-284"/>
        <w:jc w:val="both"/>
        <w:outlineLvl w:val="6"/>
        <w:rPr>
          <w:bCs/>
          <w:sz w:val="22"/>
          <w:szCs w:val="22"/>
          <w:lang w:eastAsia="lt-LT"/>
        </w:rPr>
      </w:pPr>
      <w:r w:rsidRPr="00422217">
        <w:rPr>
          <w:bCs/>
          <w:sz w:val="22"/>
          <w:szCs w:val="22"/>
          <w:lang w:eastAsia="lt-LT"/>
        </w:rPr>
        <w:t>4.1</w:t>
      </w:r>
      <w:r w:rsidR="003019E6" w:rsidRPr="00422217">
        <w:rPr>
          <w:bCs/>
          <w:sz w:val="22"/>
          <w:szCs w:val="22"/>
          <w:lang w:eastAsia="lt-LT"/>
        </w:rPr>
        <w:t>8</w:t>
      </w:r>
      <w:r w:rsidRPr="00422217">
        <w:rPr>
          <w:bCs/>
          <w:sz w:val="22"/>
          <w:szCs w:val="22"/>
          <w:lang w:eastAsia="lt-LT"/>
        </w:rPr>
        <w:t xml:space="preserve">. Paaiškinimai ar patikslinimai skelbiami CVP IS priemonėmis ir siunčiami užklausą pateikusiam bei visiems prie pirkimo prisijungusiems </w:t>
      </w:r>
      <w:r w:rsidR="002B2CDE">
        <w:rPr>
          <w:bCs/>
          <w:sz w:val="22"/>
          <w:szCs w:val="22"/>
          <w:lang w:eastAsia="lt-LT"/>
        </w:rPr>
        <w:t>t</w:t>
      </w:r>
      <w:r w:rsidR="00445C96" w:rsidRPr="00422217">
        <w:rPr>
          <w:bCs/>
          <w:sz w:val="22"/>
          <w:szCs w:val="22"/>
          <w:lang w:eastAsia="lt-LT"/>
        </w:rPr>
        <w:t>iekėj</w:t>
      </w:r>
      <w:r w:rsidRPr="00422217">
        <w:rPr>
          <w:bCs/>
          <w:sz w:val="22"/>
          <w:szCs w:val="22"/>
          <w:lang w:eastAsia="lt-LT"/>
        </w:rPr>
        <w:t xml:space="preserve">ams. Jei paaiškinimai ar patikslinimai teikiami Perkančiojo subjekto iniciatyva, jų paskelbimas CVP IS priemonėmis laikomas pakankamu. </w:t>
      </w:r>
      <w:r w:rsidR="008C7531" w:rsidRPr="00422217">
        <w:rPr>
          <w:b/>
          <w:sz w:val="22"/>
          <w:szCs w:val="22"/>
          <w:lang w:eastAsia="lt-LT"/>
        </w:rPr>
        <w:t>Paaiškinimai ar patikslinimai turi būti pateikiami ne vėliau kaip likus 1 darbo dienai iki pasiūlymų pateikimo termino pabaigos.</w:t>
      </w:r>
      <w:r w:rsidR="008C7531" w:rsidRPr="00422217">
        <w:rPr>
          <w:bCs/>
          <w:sz w:val="22"/>
          <w:szCs w:val="22"/>
          <w:lang w:eastAsia="lt-LT"/>
        </w:rPr>
        <w:t xml:space="preserve"> </w:t>
      </w:r>
      <w:r w:rsidR="007760AF" w:rsidRPr="00422217">
        <w:rPr>
          <w:bCs/>
          <w:sz w:val="22"/>
          <w:szCs w:val="22"/>
          <w:lang w:eastAsia="lt-LT"/>
        </w:rPr>
        <w:t>Jei Perkantysis subjektas pirkimo dokumentų paaiškinimų ar patikslinimų nepateikia per nurodytą terminą, pasiūlymų pateikimo terminas nukeliamas netrumpesniam laikui nei tas, kiek vėluojama pateikti pirkimo dokumentų paaiškinimus ar patikslinimus.</w:t>
      </w:r>
    </w:p>
    <w:p w14:paraId="36271F89" w14:textId="51893F67" w:rsidR="000A49F6" w:rsidRPr="00422217" w:rsidRDefault="007D5854" w:rsidP="000A49F6">
      <w:pPr>
        <w:widowControl w:val="0"/>
        <w:tabs>
          <w:tab w:val="num" w:pos="6331"/>
        </w:tabs>
        <w:autoSpaceDE w:val="0"/>
        <w:autoSpaceDN w:val="0"/>
        <w:adjustRightInd w:val="0"/>
        <w:ind w:left="-284"/>
        <w:jc w:val="both"/>
        <w:outlineLvl w:val="6"/>
        <w:rPr>
          <w:bCs/>
          <w:sz w:val="22"/>
          <w:szCs w:val="22"/>
          <w:lang w:eastAsia="lt-LT"/>
        </w:rPr>
      </w:pPr>
      <w:r w:rsidRPr="00422217">
        <w:rPr>
          <w:bCs/>
          <w:sz w:val="22"/>
          <w:szCs w:val="22"/>
          <w:lang w:eastAsia="lt-LT"/>
        </w:rPr>
        <w:t>4.1</w:t>
      </w:r>
      <w:r w:rsidR="002548C3" w:rsidRPr="00422217">
        <w:rPr>
          <w:bCs/>
          <w:sz w:val="22"/>
          <w:szCs w:val="22"/>
          <w:lang w:eastAsia="lt-LT"/>
        </w:rPr>
        <w:t>9</w:t>
      </w:r>
      <w:r w:rsidRPr="00422217">
        <w:rPr>
          <w:bCs/>
          <w:sz w:val="22"/>
          <w:szCs w:val="22"/>
          <w:lang w:eastAsia="lt-LT"/>
        </w:rPr>
        <w:t xml:space="preserve">. </w:t>
      </w:r>
      <w:r w:rsidR="000A49F6" w:rsidRPr="00422217">
        <w:rPr>
          <w:bCs/>
          <w:sz w:val="22"/>
          <w:szCs w:val="22"/>
          <w:lang w:eastAsia="lt-LT"/>
        </w:rPr>
        <w:t xml:space="preserve">Jei pateikti pirkimo dokumentų paaiškinimai ar patikslinimai iš esmės keičia pirkimo dokumentuose nustatytus pirkimo objekto reikalavimus, kvalifikacijos reikalavimus </w:t>
      </w:r>
      <w:r w:rsidR="002B2CDE">
        <w:rPr>
          <w:bCs/>
          <w:sz w:val="22"/>
          <w:szCs w:val="22"/>
          <w:lang w:eastAsia="lt-LT"/>
        </w:rPr>
        <w:t>t</w:t>
      </w:r>
      <w:r w:rsidR="000A49F6" w:rsidRPr="00422217">
        <w:rPr>
          <w:bCs/>
          <w:sz w:val="22"/>
          <w:szCs w:val="22"/>
          <w:lang w:eastAsia="lt-LT"/>
        </w:rPr>
        <w:t>iekėjams ar pasiūlymų rengimo sąlygas, pasiūlymų pateikimo terminas skaičiuojamas iš naujo nuo paaiškinimų ar patikslinimų paskelbimo CVP IS priemonėmis dienos.</w:t>
      </w:r>
    </w:p>
    <w:p w14:paraId="373EB43B" w14:textId="539CDA1C" w:rsidR="007D5854" w:rsidRPr="00422217" w:rsidRDefault="000A49F6" w:rsidP="000A49F6">
      <w:pPr>
        <w:widowControl w:val="0"/>
        <w:tabs>
          <w:tab w:val="num" w:pos="6331"/>
        </w:tabs>
        <w:autoSpaceDE w:val="0"/>
        <w:autoSpaceDN w:val="0"/>
        <w:adjustRightInd w:val="0"/>
        <w:ind w:left="-284"/>
        <w:jc w:val="both"/>
        <w:outlineLvl w:val="6"/>
        <w:rPr>
          <w:bCs/>
          <w:sz w:val="22"/>
          <w:szCs w:val="22"/>
          <w:lang w:eastAsia="lt-LT"/>
        </w:rPr>
      </w:pPr>
      <w:r w:rsidRPr="00422217">
        <w:rPr>
          <w:bCs/>
          <w:sz w:val="22"/>
          <w:szCs w:val="22"/>
          <w:lang w:eastAsia="lt-LT"/>
        </w:rPr>
        <w:t xml:space="preserve">Apie atliktus pakeitimus informuojami visi prie pirkimo CVP IS prisijungę </w:t>
      </w:r>
      <w:r w:rsidR="00301AA0" w:rsidRPr="00422217">
        <w:rPr>
          <w:bCs/>
          <w:sz w:val="22"/>
          <w:szCs w:val="22"/>
          <w:lang w:eastAsia="lt-LT"/>
        </w:rPr>
        <w:t>t</w:t>
      </w:r>
      <w:r w:rsidRPr="00422217">
        <w:rPr>
          <w:bCs/>
          <w:sz w:val="22"/>
          <w:szCs w:val="22"/>
          <w:lang w:eastAsia="lt-LT"/>
        </w:rPr>
        <w:t>iekėjai, o informacija paskelbiama kartu su pirkimo dokumentais.</w:t>
      </w:r>
    </w:p>
    <w:bookmarkEnd w:id="12"/>
    <w:bookmarkEnd w:id="13"/>
    <w:bookmarkEnd w:id="14"/>
    <w:bookmarkEnd w:id="15"/>
    <w:bookmarkEnd w:id="16"/>
    <w:bookmarkEnd w:id="17"/>
    <w:p w14:paraId="7B951BCA" w14:textId="77777777" w:rsidR="007D5854" w:rsidRPr="00F16BC4" w:rsidRDefault="007D5854" w:rsidP="000C37F1">
      <w:pPr>
        <w:widowControl w:val="0"/>
        <w:spacing w:before="120" w:after="60"/>
        <w:ind w:left="-567"/>
        <w:jc w:val="center"/>
        <w:rPr>
          <w:rFonts w:eastAsia="Calibri"/>
          <w:b/>
          <w:sz w:val="22"/>
          <w:szCs w:val="22"/>
          <w:lang w:eastAsia="lt-LT"/>
        </w:rPr>
      </w:pPr>
      <w:r w:rsidRPr="00F16BC4">
        <w:rPr>
          <w:rFonts w:eastAsia="Calibri"/>
          <w:b/>
          <w:sz w:val="22"/>
          <w:szCs w:val="22"/>
          <w:lang w:eastAsia="lt-LT"/>
        </w:rPr>
        <w:t>5. PASIŪLYMŲ ŠIFRAVIMAS</w:t>
      </w:r>
    </w:p>
    <w:p w14:paraId="225804DA" w14:textId="28C01B9C" w:rsidR="00320CB5" w:rsidRPr="00422217" w:rsidRDefault="007D5854" w:rsidP="006A01BE">
      <w:pPr>
        <w:widowControl w:val="0"/>
        <w:ind w:left="-284"/>
        <w:jc w:val="both"/>
        <w:rPr>
          <w:rFonts w:eastAsia="Calibri"/>
          <w:sz w:val="22"/>
          <w:szCs w:val="22"/>
          <w:lang w:eastAsia="lt-LT"/>
        </w:rPr>
      </w:pPr>
      <w:r w:rsidRPr="00422217">
        <w:rPr>
          <w:rFonts w:eastAsia="Calibri"/>
          <w:sz w:val="22"/>
          <w:szCs w:val="22"/>
          <w:lang w:eastAsia="lt-LT"/>
        </w:rPr>
        <w:t xml:space="preserve">5.1. </w:t>
      </w:r>
      <w:r w:rsidR="00445C96" w:rsidRPr="00422217">
        <w:rPr>
          <w:rFonts w:eastAsia="Calibri"/>
          <w:sz w:val="22"/>
          <w:szCs w:val="22"/>
          <w:lang w:eastAsia="lt-LT"/>
        </w:rPr>
        <w:t>Tiekėj</w:t>
      </w:r>
      <w:r w:rsidRPr="00422217">
        <w:rPr>
          <w:rFonts w:eastAsia="Calibri"/>
          <w:sz w:val="22"/>
          <w:szCs w:val="22"/>
          <w:lang w:eastAsia="lt-LT"/>
        </w:rPr>
        <w:t>as elektroniniu būdu CVP IS priemonėmis teikiamą pasiūlymą gali užšifruoti.</w:t>
      </w:r>
    </w:p>
    <w:p w14:paraId="25BEEB66" w14:textId="4F1CDE99" w:rsidR="00320CB5" w:rsidRPr="00422217" w:rsidRDefault="007D5854" w:rsidP="006A01BE">
      <w:pPr>
        <w:widowControl w:val="0"/>
        <w:ind w:left="-284"/>
        <w:jc w:val="both"/>
        <w:rPr>
          <w:rFonts w:eastAsia="Calibri"/>
          <w:sz w:val="22"/>
          <w:szCs w:val="22"/>
          <w:lang w:eastAsia="lt-LT"/>
        </w:rPr>
      </w:pPr>
      <w:r w:rsidRPr="00422217">
        <w:rPr>
          <w:sz w:val="22"/>
          <w:szCs w:val="22"/>
          <w:lang w:eastAsia="lt-LT"/>
        </w:rPr>
        <w:t xml:space="preserve">5.2. </w:t>
      </w:r>
      <w:r w:rsidR="00445C96" w:rsidRPr="00422217">
        <w:rPr>
          <w:sz w:val="22"/>
          <w:szCs w:val="22"/>
          <w:lang w:eastAsia="lt-LT"/>
        </w:rPr>
        <w:t>Tiekėj</w:t>
      </w:r>
      <w:r w:rsidRPr="00422217">
        <w:rPr>
          <w:sz w:val="22"/>
          <w:szCs w:val="22"/>
          <w:lang w:eastAsia="lt-LT"/>
        </w:rPr>
        <w:t>as, nusprendęs pateikti užšifruotą pasiūlymą, turi:</w:t>
      </w:r>
    </w:p>
    <w:p w14:paraId="2859777B" w14:textId="71849E54" w:rsidR="00320CB5" w:rsidRPr="00422217" w:rsidRDefault="007D5854" w:rsidP="006A01BE">
      <w:pPr>
        <w:widowControl w:val="0"/>
        <w:ind w:left="-284"/>
        <w:jc w:val="both"/>
        <w:rPr>
          <w:rFonts w:eastAsia="Calibri"/>
          <w:sz w:val="22"/>
          <w:szCs w:val="22"/>
          <w:lang w:eastAsia="lt-LT"/>
        </w:rPr>
      </w:pPr>
      <w:r w:rsidRPr="00422217">
        <w:rPr>
          <w:sz w:val="22"/>
          <w:szCs w:val="22"/>
          <w:lang w:eastAsia="lt-LT"/>
        </w:rPr>
        <w:t xml:space="preserve">5.2.1. </w:t>
      </w:r>
      <w:r w:rsidR="002F6BF3" w:rsidRPr="00422217">
        <w:rPr>
          <w:color w:val="000000"/>
          <w:sz w:val="22"/>
          <w:szCs w:val="22"/>
          <w:lang w:eastAsia="lt-LT"/>
        </w:rPr>
        <w:t xml:space="preserve">ne vėliau nei </w:t>
      </w:r>
      <w:r w:rsidR="002F6BF3" w:rsidRPr="00422217">
        <w:rPr>
          <w:color w:val="000000"/>
          <w:sz w:val="22"/>
          <w:szCs w:val="22"/>
          <w:u w:val="single"/>
          <w:lang w:eastAsia="lt-LT"/>
        </w:rPr>
        <w:t>iki pasiūlymų pateikimo termino pabaigos</w:t>
      </w:r>
      <w:r w:rsidR="002F6BF3" w:rsidRPr="00422217">
        <w:rPr>
          <w:b/>
          <w:color w:val="000000"/>
          <w:sz w:val="22"/>
          <w:szCs w:val="22"/>
          <w:lang w:eastAsia="lt-LT"/>
        </w:rPr>
        <w:t xml:space="preserve"> </w:t>
      </w:r>
      <w:r w:rsidR="002F6BF3" w:rsidRPr="00422217">
        <w:rPr>
          <w:color w:val="000000"/>
          <w:sz w:val="22"/>
          <w:szCs w:val="22"/>
          <w:lang w:eastAsia="lt-LT"/>
        </w:rPr>
        <w:t xml:space="preserve">naudodamasis CVP IS priemonėmis </w:t>
      </w:r>
      <w:r w:rsidR="002F6BF3" w:rsidRPr="00422217">
        <w:rPr>
          <w:iCs/>
          <w:color w:val="000000"/>
          <w:sz w:val="22"/>
          <w:szCs w:val="22"/>
          <w:lang w:eastAsia="lt-LT"/>
        </w:rPr>
        <w:t xml:space="preserve">pateikti užšifruotą pasiūlymą – užšifruoti </w:t>
      </w:r>
      <w:r w:rsidR="002F6BF3" w:rsidRPr="00422217">
        <w:rPr>
          <w:sz w:val="22"/>
          <w:szCs w:val="22"/>
          <w:lang w:eastAsia="lt-LT"/>
        </w:rPr>
        <w:t xml:space="preserve">visus prijungiamus („prisegamus“) pasiūlymo dokumentus – </w:t>
      </w:r>
      <w:r w:rsidR="004E4B1F" w:rsidRPr="00422217">
        <w:rPr>
          <w:sz w:val="22"/>
          <w:szCs w:val="22"/>
          <w:lang w:eastAsia="lt-LT"/>
        </w:rPr>
        <w:t>ir užpildytą pasiūlymo formą, parengtą pagal šių pirkimo sąlygų 2 pried</w:t>
      </w:r>
      <w:r w:rsidR="00A6371F" w:rsidRPr="00422217">
        <w:rPr>
          <w:sz w:val="22"/>
          <w:szCs w:val="22"/>
          <w:lang w:eastAsia="lt-LT"/>
        </w:rPr>
        <w:t>ą</w:t>
      </w:r>
      <w:r w:rsidR="008A3A53" w:rsidRPr="00422217">
        <w:rPr>
          <w:sz w:val="22"/>
          <w:szCs w:val="22"/>
          <w:lang w:eastAsia="lt-LT"/>
        </w:rPr>
        <w:t xml:space="preserve"> </w:t>
      </w:r>
      <w:r w:rsidR="004E4B1F" w:rsidRPr="00422217">
        <w:rPr>
          <w:sz w:val="22"/>
          <w:szCs w:val="22"/>
          <w:lang w:eastAsia="lt-LT"/>
        </w:rPr>
        <w:t>ir kitus dokumentus arba užšifruoti tik prijungiamus („prisegamus“) pasiūlymo dokumentus, kuriuose nurodyta pasiūlymo kaina – užpildytą pasiūlymo formą, parengtą pagal šių pirkimo sąlygų 2 priedą;</w:t>
      </w:r>
    </w:p>
    <w:p w14:paraId="1052DB6F" w14:textId="3A4F60AB" w:rsidR="00131621" w:rsidRPr="00422217" w:rsidRDefault="007D5854" w:rsidP="006A01BE">
      <w:pPr>
        <w:widowControl w:val="0"/>
        <w:ind w:left="-284"/>
        <w:jc w:val="both"/>
        <w:rPr>
          <w:sz w:val="22"/>
          <w:szCs w:val="22"/>
          <w:lang w:eastAsia="lt-LT"/>
        </w:rPr>
      </w:pPr>
      <w:r w:rsidRPr="00422217">
        <w:rPr>
          <w:sz w:val="22"/>
          <w:szCs w:val="22"/>
          <w:lang w:eastAsia="lt-LT"/>
        </w:rPr>
        <w:t xml:space="preserve">5.2.2. suėjus </w:t>
      </w:r>
      <w:r w:rsidRPr="00422217">
        <w:rPr>
          <w:sz w:val="22"/>
          <w:szCs w:val="22"/>
          <w:u w:val="single"/>
          <w:lang w:eastAsia="lt-LT"/>
        </w:rPr>
        <w:t>pasiūlymų pateikimo terminui,</w:t>
      </w:r>
      <w:r w:rsidRPr="00422217">
        <w:rPr>
          <w:sz w:val="22"/>
          <w:szCs w:val="22"/>
          <w:lang w:eastAsia="lt-LT"/>
        </w:rPr>
        <w:t xml:space="preserve"> bet ne vėliau nei </w:t>
      </w:r>
      <w:r w:rsidRPr="00422217">
        <w:rPr>
          <w:sz w:val="22"/>
          <w:szCs w:val="22"/>
          <w:u w:val="single"/>
          <w:lang w:eastAsia="lt-LT"/>
        </w:rPr>
        <w:t>iki vokų atplėšimo procedūros pradžios CVP IS susirašinėjimo priemonėmis</w:t>
      </w:r>
      <w:r w:rsidRPr="00422217">
        <w:rPr>
          <w:sz w:val="22"/>
          <w:szCs w:val="22"/>
          <w:lang w:eastAsia="lt-LT"/>
        </w:rPr>
        <w:t xml:space="preserve"> pateikti slaptažodį, su kuriuo Perkantysis subjektas galės iššifruoti </w:t>
      </w:r>
      <w:r w:rsidR="002B2CDE">
        <w:rPr>
          <w:sz w:val="22"/>
          <w:szCs w:val="22"/>
          <w:lang w:eastAsia="lt-LT"/>
        </w:rPr>
        <w:t>t</w:t>
      </w:r>
      <w:r w:rsidR="00445C96" w:rsidRPr="00422217">
        <w:rPr>
          <w:sz w:val="22"/>
          <w:szCs w:val="22"/>
          <w:lang w:eastAsia="lt-LT"/>
        </w:rPr>
        <w:t>iekėj</w:t>
      </w:r>
      <w:r w:rsidRPr="00422217">
        <w:rPr>
          <w:sz w:val="22"/>
          <w:szCs w:val="22"/>
          <w:lang w:eastAsia="lt-LT"/>
        </w:rPr>
        <w:t xml:space="preserve">o pateiktą užšifruotą pasiūlymą – „išskleisti“ </w:t>
      </w:r>
      <w:r w:rsidR="002B2CDE">
        <w:rPr>
          <w:sz w:val="22"/>
          <w:szCs w:val="22"/>
          <w:lang w:eastAsia="lt-LT"/>
        </w:rPr>
        <w:t>t</w:t>
      </w:r>
      <w:r w:rsidR="00445C96" w:rsidRPr="00422217">
        <w:rPr>
          <w:sz w:val="22"/>
          <w:szCs w:val="22"/>
          <w:lang w:eastAsia="lt-LT"/>
        </w:rPr>
        <w:t>iekėj</w:t>
      </w:r>
      <w:r w:rsidRPr="00422217">
        <w:rPr>
          <w:sz w:val="22"/>
          <w:szCs w:val="22"/>
          <w:lang w:eastAsia="lt-LT"/>
        </w:rPr>
        <w:t>o prijungtus („prisegtus“) pasiūlymo dokumentus (toliau – slaptažodis).</w:t>
      </w:r>
    </w:p>
    <w:p w14:paraId="0B4971D8" w14:textId="30BB8DC5" w:rsidR="007D5854" w:rsidRPr="00422217" w:rsidRDefault="007D5854" w:rsidP="006A01BE">
      <w:pPr>
        <w:widowControl w:val="0"/>
        <w:ind w:left="-284"/>
        <w:jc w:val="both"/>
        <w:rPr>
          <w:rFonts w:eastAsia="Calibri"/>
          <w:sz w:val="24"/>
          <w:szCs w:val="22"/>
          <w:lang w:eastAsia="lt-LT"/>
        </w:rPr>
      </w:pPr>
      <w:r w:rsidRPr="00422217">
        <w:rPr>
          <w:sz w:val="22"/>
          <w:szCs w:val="22"/>
          <w:lang w:eastAsia="lt-LT"/>
        </w:rPr>
        <w:t xml:space="preserve">5.3. </w:t>
      </w:r>
      <w:r w:rsidR="00445C96" w:rsidRPr="00422217">
        <w:rPr>
          <w:sz w:val="22"/>
          <w:szCs w:val="22"/>
          <w:lang w:eastAsia="lt-LT"/>
        </w:rPr>
        <w:t>Tiekėj</w:t>
      </w:r>
      <w:r w:rsidRPr="00422217">
        <w:rPr>
          <w:sz w:val="22"/>
          <w:szCs w:val="22"/>
          <w:lang w:eastAsia="lt-LT"/>
        </w:rPr>
        <w:t xml:space="preserve">ui užšifravus elektroniniu būdu CVP IS priemonėmis teikiamą pasiūlymą ir iki vokų atplėšimo procedūros pradžios Perkančiajam subjektui dėl jo paties kaltės nepateikus slaptažodžio arba pateikus neteisingą slaptažodį, kuriuo naudodamasis Perkantysis subjektas negalėjo iššifruoti pasiūlymo –„išskleisti“ </w:t>
      </w:r>
      <w:r w:rsidR="002B2CDE">
        <w:rPr>
          <w:sz w:val="22"/>
          <w:szCs w:val="22"/>
          <w:lang w:eastAsia="lt-LT"/>
        </w:rPr>
        <w:t>t</w:t>
      </w:r>
      <w:r w:rsidR="00445C96" w:rsidRPr="00422217">
        <w:rPr>
          <w:sz w:val="22"/>
          <w:szCs w:val="22"/>
          <w:lang w:eastAsia="lt-LT"/>
        </w:rPr>
        <w:t>iekėj</w:t>
      </w:r>
      <w:r w:rsidRPr="00422217">
        <w:rPr>
          <w:sz w:val="22"/>
          <w:szCs w:val="22"/>
          <w:lang w:eastAsia="lt-LT"/>
        </w:rPr>
        <w:t>o prijungtų („prisegtų“) pasiūlymo dokumentų, tai:</w:t>
      </w:r>
    </w:p>
    <w:p w14:paraId="1BA11BE0" w14:textId="30EFDFB7" w:rsidR="007D5854" w:rsidRPr="00422217" w:rsidRDefault="007D5854" w:rsidP="006A01BE">
      <w:pPr>
        <w:ind w:left="-284"/>
        <w:contextualSpacing/>
        <w:jc w:val="both"/>
        <w:rPr>
          <w:sz w:val="22"/>
          <w:szCs w:val="22"/>
          <w:lang w:eastAsia="lt-LT"/>
        </w:rPr>
      </w:pPr>
      <w:r w:rsidRPr="00422217">
        <w:rPr>
          <w:sz w:val="22"/>
          <w:szCs w:val="22"/>
          <w:lang w:eastAsia="lt-LT"/>
        </w:rPr>
        <w:t xml:space="preserve">5.3.1. jei </w:t>
      </w:r>
      <w:r w:rsidR="002B2CDE">
        <w:rPr>
          <w:sz w:val="22"/>
          <w:szCs w:val="22"/>
          <w:lang w:eastAsia="lt-LT"/>
        </w:rPr>
        <w:t>t</w:t>
      </w:r>
      <w:r w:rsidR="00445C96" w:rsidRPr="00422217">
        <w:rPr>
          <w:sz w:val="22"/>
          <w:szCs w:val="22"/>
          <w:lang w:eastAsia="lt-LT"/>
        </w:rPr>
        <w:t>iekėj</w:t>
      </w:r>
      <w:r w:rsidRPr="00422217">
        <w:rPr>
          <w:sz w:val="22"/>
          <w:szCs w:val="22"/>
          <w:lang w:eastAsia="lt-LT"/>
        </w:rPr>
        <w:t>as užšifravo visą elektroniniu būdu CVP IS priemonėmis teikiamą pasiūlymą – visus prijungiamus („prisegamus“) pasiūlymo dokumentus – pasiūlymas bus laikomas nepateiktu ir nevertinamas;</w:t>
      </w:r>
    </w:p>
    <w:p w14:paraId="0EB720E4" w14:textId="3770A737" w:rsidR="007D5854" w:rsidRPr="00422217" w:rsidRDefault="007D5854" w:rsidP="006A01BE">
      <w:pPr>
        <w:ind w:left="-284"/>
        <w:contextualSpacing/>
        <w:jc w:val="both"/>
        <w:rPr>
          <w:sz w:val="22"/>
          <w:szCs w:val="22"/>
          <w:lang w:eastAsia="lt-LT"/>
        </w:rPr>
      </w:pPr>
      <w:r w:rsidRPr="00422217">
        <w:rPr>
          <w:sz w:val="22"/>
          <w:szCs w:val="22"/>
          <w:lang w:eastAsia="lt-LT"/>
        </w:rPr>
        <w:t xml:space="preserve">5.3.2. </w:t>
      </w:r>
      <w:r w:rsidR="004E4B1F" w:rsidRPr="00422217">
        <w:rPr>
          <w:sz w:val="22"/>
          <w:szCs w:val="22"/>
          <w:lang w:eastAsia="lt-LT"/>
        </w:rPr>
        <w:t xml:space="preserve">jei </w:t>
      </w:r>
      <w:r w:rsidR="002B2CDE">
        <w:rPr>
          <w:sz w:val="22"/>
          <w:szCs w:val="22"/>
          <w:lang w:eastAsia="lt-LT"/>
        </w:rPr>
        <w:t>t</w:t>
      </w:r>
      <w:r w:rsidR="00445C96" w:rsidRPr="00422217">
        <w:rPr>
          <w:sz w:val="22"/>
          <w:szCs w:val="22"/>
          <w:lang w:eastAsia="lt-LT"/>
        </w:rPr>
        <w:t>iekėj</w:t>
      </w:r>
      <w:r w:rsidR="004E4B1F" w:rsidRPr="00422217">
        <w:rPr>
          <w:sz w:val="22"/>
          <w:szCs w:val="22"/>
          <w:lang w:eastAsia="lt-LT"/>
        </w:rPr>
        <w:t>as užšifravo tik pasiūlymo dokumentus, kuriuose nurodyta pasiūlymo kaina – tik prijungiamus („prisegamus“) užpildytą pasiūlymo formą, parengtą pagal šių pirkimo sąlygų 2 priedą), o kitus pasiūlymo dokumentus pa</w:t>
      </w:r>
      <w:r w:rsidR="005C3DA0" w:rsidRPr="00422217">
        <w:rPr>
          <w:sz w:val="22"/>
          <w:szCs w:val="22"/>
          <w:lang w:eastAsia="lt-LT"/>
        </w:rPr>
        <w:t>t</w:t>
      </w:r>
      <w:r w:rsidR="00F84F7E" w:rsidRPr="00422217">
        <w:rPr>
          <w:sz w:val="22"/>
          <w:szCs w:val="22"/>
          <w:lang w:eastAsia="lt-LT"/>
        </w:rPr>
        <w:t>eikė</w:t>
      </w:r>
      <w:r w:rsidR="004E4B1F" w:rsidRPr="00422217">
        <w:rPr>
          <w:sz w:val="22"/>
          <w:szCs w:val="22"/>
          <w:lang w:eastAsia="lt-LT"/>
        </w:rPr>
        <w:t xml:space="preserve"> neužšifruotus – Perkantysis subjektas </w:t>
      </w:r>
      <w:r w:rsidR="002B2CDE">
        <w:rPr>
          <w:sz w:val="22"/>
          <w:szCs w:val="22"/>
          <w:lang w:eastAsia="lt-LT"/>
        </w:rPr>
        <w:t>t</w:t>
      </w:r>
      <w:r w:rsidR="00445C96" w:rsidRPr="00422217">
        <w:rPr>
          <w:sz w:val="22"/>
          <w:szCs w:val="22"/>
          <w:lang w:eastAsia="lt-LT"/>
        </w:rPr>
        <w:t>iekėj</w:t>
      </w:r>
      <w:r w:rsidR="004E4B1F" w:rsidRPr="00422217">
        <w:rPr>
          <w:sz w:val="22"/>
          <w:szCs w:val="22"/>
          <w:lang w:eastAsia="lt-LT"/>
        </w:rPr>
        <w:t>o pasiūlymą atmes kaip neatitinkantį pirkimo dokumentuose nustatytų reikalavimų (</w:t>
      </w:r>
      <w:r w:rsidR="00445C96" w:rsidRPr="00422217">
        <w:rPr>
          <w:sz w:val="22"/>
          <w:szCs w:val="22"/>
          <w:lang w:eastAsia="lt-LT"/>
        </w:rPr>
        <w:t>Tiekėj</w:t>
      </w:r>
      <w:r w:rsidR="004E4B1F" w:rsidRPr="00422217">
        <w:rPr>
          <w:sz w:val="22"/>
          <w:szCs w:val="22"/>
          <w:lang w:eastAsia="lt-LT"/>
        </w:rPr>
        <w:t>as nepa</w:t>
      </w:r>
      <w:r w:rsidR="005C3DA0" w:rsidRPr="00422217">
        <w:rPr>
          <w:sz w:val="22"/>
          <w:szCs w:val="22"/>
          <w:lang w:eastAsia="lt-LT"/>
        </w:rPr>
        <w:t>t</w:t>
      </w:r>
      <w:r w:rsidR="00F84F7E" w:rsidRPr="00422217">
        <w:rPr>
          <w:sz w:val="22"/>
          <w:szCs w:val="22"/>
          <w:lang w:eastAsia="lt-LT"/>
        </w:rPr>
        <w:t>eikė</w:t>
      </w:r>
      <w:r w:rsidR="004E4B1F" w:rsidRPr="00422217">
        <w:rPr>
          <w:sz w:val="22"/>
          <w:szCs w:val="22"/>
          <w:lang w:eastAsia="lt-LT"/>
        </w:rPr>
        <w:t xml:space="preserve"> pasiūlymo kainos)</w:t>
      </w:r>
      <w:r w:rsidRPr="00422217">
        <w:rPr>
          <w:sz w:val="22"/>
          <w:szCs w:val="22"/>
          <w:lang w:eastAsia="lt-LT"/>
        </w:rPr>
        <w:t>.</w:t>
      </w:r>
    </w:p>
    <w:p w14:paraId="22758D5E" w14:textId="530BD4AD" w:rsidR="007D5854" w:rsidRDefault="007D5854" w:rsidP="006A01BE">
      <w:pPr>
        <w:widowControl w:val="0"/>
        <w:ind w:left="-284"/>
        <w:jc w:val="both"/>
        <w:rPr>
          <w:rFonts w:eastAsia="Calibri"/>
          <w:sz w:val="22"/>
          <w:szCs w:val="22"/>
          <w:lang w:eastAsia="lt-LT"/>
        </w:rPr>
      </w:pPr>
      <w:r w:rsidRPr="00422217">
        <w:rPr>
          <w:rFonts w:eastAsia="Calibri"/>
          <w:sz w:val="22"/>
          <w:szCs w:val="22"/>
          <w:lang w:eastAsia="lt-LT"/>
        </w:rPr>
        <w:t xml:space="preserve">5.4. Iškilus CVP IS techninėms problemoms, kai </w:t>
      </w:r>
      <w:r w:rsidR="002B2CDE">
        <w:rPr>
          <w:rFonts w:eastAsia="Calibri"/>
          <w:sz w:val="22"/>
          <w:szCs w:val="22"/>
          <w:lang w:eastAsia="lt-LT"/>
        </w:rPr>
        <w:t>t</w:t>
      </w:r>
      <w:r w:rsidR="00445C96" w:rsidRPr="00422217">
        <w:rPr>
          <w:rFonts w:eastAsia="Calibri"/>
          <w:sz w:val="22"/>
          <w:szCs w:val="22"/>
          <w:lang w:eastAsia="lt-LT"/>
        </w:rPr>
        <w:t>iekėj</w:t>
      </w:r>
      <w:r w:rsidRPr="00422217">
        <w:rPr>
          <w:rFonts w:eastAsia="Calibri"/>
          <w:sz w:val="22"/>
          <w:szCs w:val="22"/>
          <w:lang w:eastAsia="lt-LT"/>
        </w:rPr>
        <w:t xml:space="preserve">as neturi galimybės pateikti Perkančiajam subjektui slaptažodžio CVP IS susirašinėjimo priemonėmis, </w:t>
      </w:r>
      <w:r w:rsidR="002B2CDE">
        <w:rPr>
          <w:rFonts w:eastAsia="Calibri"/>
          <w:sz w:val="22"/>
          <w:szCs w:val="22"/>
          <w:lang w:eastAsia="lt-LT"/>
        </w:rPr>
        <w:t>t</w:t>
      </w:r>
      <w:r w:rsidR="00445C96" w:rsidRPr="00422217">
        <w:rPr>
          <w:rFonts w:eastAsia="Calibri"/>
          <w:sz w:val="22"/>
          <w:szCs w:val="22"/>
          <w:lang w:eastAsia="lt-LT"/>
        </w:rPr>
        <w:t>iekėj</w:t>
      </w:r>
      <w:r w:rsidRPr="00422217">
        <w:rPr>
          <w:rFonts w:eastAsia="Calibri"/>
          <w:sz w:val="22"/>
          <w:szCs w:val="22"/>
          <w:lang w:eastAsia="lt-LT"/>
        </w:rPr>
        <w:t xml:space="preserve">as turi teisę slaptažodį Perkančiajam subjektui pateikti kitomis priemonėmis pasirinktinai: Perkančiojo subjekto oficialiu elektroniniu paštu, faksu arba raštu. Tokiu atveju </w:t>
      </w:r>
      <w:r w:rsidR="002B2CDE">
        <w:rPr>
          <w:rFonts w:eastAsia="Calibri"/>
          <w:sz w:val="22"/>
          <w:szCs w:val="22"/>
          <w:lang w:eastAsia="lt-LT"/>
        </w:rPr>
        <w:t>t</w:t>
      </w:r>
      <w:r w:rsidR="00445C96" w:rsidRPr="00422217">
        <w:rPr>
          <w:rFonts w:eastAsia="Calibri"/>
          <w:sz w:val="22"/>
          <w:szCs w:val="22"/>
          <w:lang w:eastAsia="lt-LT"/>
        </w:rPr>
        <w:t>iekėj</w:t>
      </w:r>
      <w:r w:rsidRPr="00422217">
        <w:rPr>
          <w:rFonts w:eastAsia="Calibri"/>
          <w:sz w:val="22"/>
          <w:szCs w:val="22"/>
          <w:lang w:eastAsia="lt-LT"/>
        </w:rPr>
        <w:t xml:space="preserve">as turėtų būti aktyvus ir įsitikinti, kad pateiktas slaptažodis laiku pasiekė adresatą (pavyzdžiui, susisiekęs su Perkančiuoju subjektu oficialiu jo telefonu ir (arba) kitais būdais). </w:t>
      </w:r>
      <w:r w:rsidR="00445C96" w:rsidRPr="00422217">
        <w:rPr>
          <w:rFonts w:eastAsia="Calibri"/>
          <w:sz w:val="22"/>
          <w:szCs w:val="22"/>
          <w:lang w:eastAsia="lt-LT"/>
        </w:rPr>
        <w:t>Tiekėj</w:t>
      </w:r>
      <w:r w:rsidRPr="00422217">
        <w:rPr>
          <w:rFonts w:eastAsia="Calibri"/>
          <w:sz w:val="22"/>
          <w:szCs w:val="22"/>
          <w:lang w:eastAsia="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(https://pirkimai.eviesiejipirkimai.lt/), neveikia CVP IS susirašinėjimo funkcija, neatsidaro pasiūlymų pateikimo langas, ar kitas būtinų funkcijų sutrikimas ir informacija apie CVP IS sutrikimą yra paskelbta Viešųjų pirkimų tarnybos internetinėje svetainėje (</w:t>
      </w:r>
      <w:hyperlink r:id="rId12" w:history="1">
        <w:r w:rsidR="00F16BC4" w:rsidRPr="001B4223">
          <w:rPr>
            <w:rStyle w:val="Hyperlink"/>
            <w:rFonts w:eastAsia="Calibri"/>
            <w:sz w:val="22"/>
            <w:szCs w:val="22"/>
            <w:lang w:eastAsia="lt-LT"/>
          </w:rPr>
          <w:t>http://vpt.lrv.lt)</w:t>
        </w:r>
      </w:hyperlink>
      <w:r w:rsidRPr="00422217">
        <w:rPr>
          <w:rFonts w:eastAsia="Calibri"/>
          <w:sz w:val="22"/>
          <w:szCs w:val="22"/>
          <w:lang w:eastAsia="lt-LT"/>
        </w:rPr>
        <w:t>).</w:t>
      </w:r>
    </w:p>
    <w:p w14:paraId="7EC39554" w14:textId="77777777" w:rsidR="00F16BC4" w:rsidRPr="00422217" w:rsidRDefault="00F16BC4" w:rsidP="006A01BE">
      <w:pPr>
        <w:widowControl w:val="0"/>
        <w:ind w:left="-284"/>
        <w:jc w:val="both"/>
        <w:rPr>
          <w:rFonts w:eastAsia="Calibri"/>
          <w:sz w:val="22"/>
          <w:szCs w:val="22"/>
          <w:lang w:eastAsia="lt-LT"/>
        </w:rPr>
      </w:pPr>
    </w:p>
    <w:p w14:paraId="12BD0E04" w14:textId="0598C67E" w:rsidR="007D5854" w:rsidRPr="00F16BC4" w:rsidRDefault="007D5854" w:rsidP="00B15189">
      <w:pPr>
        <w:widowControl w:val="0"/>
        <w:spacing w:before="240" w:after="60"/>
        <w:ind w:left="-283"/>
        <w:jc w:val="center"/>
        <w:rPr>
          <w:rFonts w:eastAsia="Calibri"/>
          <w:b/>
          <w:sz w:val="22"/>
          <w:szCs w:val="22"/>
          <w:lang w:eastAsia="lt-LT"/>
        </w:rPr>
      </w:pPr>
      <w:r w:rsidRPr="00F16BC4">
        <w:rPr>
          <w:rFonts w:eastAsia="Calibri"/>
          <w:b/>
          <w:sz w:val="22"/>
          <w:szCs w:val="22"/>
          <w:lang w:eastAsia="lt-LT"/>
        </w:rPr>
        <w:lastRenderedPageBreak/>
        <w:t>6. SUSIPAŽINIMAS SU GAUTAIS PASIŪLYMŲ, PASIŪLYMŲ NAGRINĖJIMAS, VERTINIMAS IR PALYGINIMAS</w:t>
      </w:r>
    </w:p>
    <w:p w14:paraId="79CF7223" w14:textId="0AF0DBBB" w:rsidR="007D5854" w:rsidRPr="00422217" w:rsidRDefault="007D5854" w:rsidP="006A01BE">
      <w:pPr>
        <w:tabs>
          <w:tab w:val="left" w:pos="426"/>
          <w:tab w:val="left" w:pos="567"/>
        </w:tabs>
        <w:autoSpaceDE w:val="0"/>
        <w:autoSpaceDN w:val="0"/>
        <w:adjustRightInd w:val="0"/>
        <w:ind w:left="-284"/>
        <w:jc w:val="both"/>
        <w:rPr>
          <w:sz w:val="22"/>
          <w:szCs w:val="22"/>
          <w:lang w:eastAsia="ar-SA"/>
        </w:rPr>
      </w:pPr>
      <w:bookmarkStart w:id="18" w:name="_Toc320095098"/>
      <w:r w:rsidRPr="00422217">
        <w:rPr>
          <w:sz w:val="22"/>
          <w:szCs w:val="22"/>
          <w:lang w:eastAsia="ar-SA"/>
        </w:rPr>
        <w:t xml:space="preserve">6.1. </w:t>
      </w:r>
      <w:r w:rsidR="00A36712" w:rsidRPr="00A36712">
        <w:rPr>
          <w:sz w:val="22"/>
          <w:szCs w:val="22"/>
          <w:lang w:eastAsia="ar-SA"/>
        </w:rPr>
        <w:t>Perkantysis subjektas gautus tiekėjų pasiūlymus pradės nagrinėti ne anksčiau nei praėjus 30 min. nuo pasiūlymų pateikimo termino pabaigos.</w:t>
      </w:r>
    </w:p>
    <w:p w14:paraId="47CB9A4D" w14:textId="6BD50307" w:rsidR="00B25B36" w:rsidRPr="00422217" w:rsidRDefault="00982F78"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 xml:space="preserve">6.2. </w:t>
      </w:r>
      <w:r w:rsidR="00AF6ECD" w:rsidRPr="00422217">
        <w:rPr>
          <w:sz w:val="22"/>
          <w:szCs w:val="22"/>
          <w:lang w:eastAsia="ar-SA"/>
        </w:rPr>
        <w:t>V</w:t>
      </w:r>
      <w:r w:rsidRPr="00422217">
        <w:rPr>
          <w:sz w:val="22"/>
          <w:szCs w:val="22"/>
          <w:lang w:eastAsia="ar-SA"/>
        </w:rPr>
        <w:t>adovaujantis pirkimo sąlygų 6.</w:t>
      </w:r>
      <w:r w:rsidR="00797BE6" w:rsidRPr="00422217">
        <w:rPr>
          <w:sz w:val="22"/>
          <w:szCs w:val="22"/>
          <w:lang w:eastAsia="ar-SA"/>
        </w:rPr>
        <w:t>6</w:t>
      </w:r>
      <w:r w:rsidRPr="00422217">
        <w:rPr>
          <w:sz w:val="22"/>
          <w:szCs w:val="22"/>
          <w:lang w:eastAsia="ar-SA"/>
        </w:rPr>
        <w:t xml:space="preserve"> punktu</w:t>
      </w:r>
      <w:r w:rsidR="00AF6ECD" w:rsidRPr="00422217">
        <w:rPr>
          <w:sz w:val="22"/>
          <w:szCs w:val="22"/>
          <w:lang w:eastAsia="ar-SA"/>
        </w:rPr>
        <w:t>,</w:t>
      </w:r>
      <w:r w:rsidRPr="00422217">
        <w:rPr>
          <w:sz w:val="22"/>
          <w:szCs w:val="22"/>
          <w:lang w:eastAsia="ar-SA"/>
        </w:rPr>
        <w:t xml:space="preserve"> ekonomiškai naudingiausiu pasiūlymu</w:t>
      </w:r>
      <w:r w:rsidR="004B13E0" w:rsidRPr="00422217">
        <w:rPr>
          <w:sz w:val="22"/>
          <w:szCs w:val="22"/>
          <w:lang w:eastAsia="ar-SA"/>
        </w:rPr>
        <w:t xml:space="preserve"> bus</w:t>
      </w:r>
      <w:r w:rsidRPr="00422217">
        <w:rPr>
          <w:sz w:val="22"/>
          <w:szCs w:val="22"/>
          <w:lang w:eastAsia="ar-SA"/>
        </w:rPr>
        <w:t xml:space="preserve"> laikomas mažiausios kainos pasiūlymas,</w:t>
      </w:r>
      <w:r w:rsidR="00AF6ECD" w:rsidRPr="00422217">
        <w:rPr>
          <w:sz w:val="22"/>
          <w:szCs w:val="22"/>
          <w:lang w:eastAsia="ar-SA"/>
        </w:rPr>
        <w:t xml:space="preserve"> todėl</w:t>
      </w:r>
      <w:r w:rsidRPr="00422217">
        <w:rPr>
          <w:sz w:val="22"/>
          <w:szCs w:val="22"/>
          <w:lang w:eastAsia="ar-SA"/>
        </w:rPr>
        <w:t xml:space="preserve"> </w:t>
      </w:r>
      <w:r w:rsidRPr="00422217">
        <w:rPr>
          <w:b/>
          <w:bCs/>
          <w:sz w:val="22"/>
          <w:szCs w:val="22"/>
          <w:lang w:eastAsia="ar-SA"/>
        </w:rPr>
        <w:t>pasiūlymų vertinimo metu bus vertinamas tik tas pasiūlymas, kuris bus nustatytas kaip galimas laimėtojas</w:t>
      </w:r>
      <w:r w:rsidRPr="00422217">
        <w:rPr>
          <w:sz w:val="22"/>
          <w:szCs w:val="22"/>
          <w:lang w:eastAsia="ar-SA"/>
        </w:rPr>
        <w:t>. Jei įvertinus tokį pasiūlymą paaiškėja, kad jis negali būti pripažintas laimėtoju, kaip tai numatyta šio pirkimo sąlygų 7.1 punkte, jo pasiūlymas atmetamas ir toliau tikrinamas pasiūlymas, kuris galėtų būti antras pagal ekonominį pasiūlymo naudingumą. Tokia seka kartojama, kol nustatomas laimėjęs pasiūlymas ar atmetami visi gauti pasiūlymai.</w:t>
      </w:r>
    </w:p>
    <w:p w14:paraId="265A9BE2" w14:textId="06CBE7ED" w:rsidR="00A24E77" w:rsidRPr="00422217" w:rsidRDefault="007D5854"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6.</w:t>
      </w:r>
      <w:r w:rsidR="00982F78" w:rsidRPr="00422217">
        <w:rPr>
          <w:sz w:val="22"/>
          <w:szCs w:val="22"/>
          <w:lang w:eastAsia="ar-SA"/>
        </w:rPr>
        <w:t>3</w:t>
      </w:r>
      <w:r w:rsidRPr="00422217">
        <w:rPr>
          <w:sz w:val="22"/>
          <w:szCs w:val="22"/>
          <w:lang w:eastAsia="ar-SA"/>
        </w:rPr>
        <w:t>.</w:t>
      </w:r>
      <w:r w:rsidR="00B94BC0" w:rsidRPr="00422217">
        <w:rPr>
          <w:sz w:val="22"/>
          <w:szCs w:val="22"/>
          <w:lang w:eastAsia="ar-SA"/>
        </w:rPr>
        <w:t xml:space="preserve"> Ekonomiškai naudingiausias pasiūlymas </w:t>
      </w:r>
      <w:r w:rsidR="00A24E77" w:rsidRPr="00422217">
        <w:rPr>
          <w:sz w:val="22"/>
          <w:szCs w:val="22"/>
          <w:lang w:eastAsia="ar-SA"/>
        </w:rPr>
        <w:t>nagrinėjam</w:t>
      </w:r>
      <w:r w:rsidR="00B94BC0" w:rsidRPr="00422217">
        <w:rPr>
          <w:sz w:val="22"/>
          <w:szCs w:val="22"/>
          <w:lang w:eastAsia="ar-SA"/>
        </w:rPr>
        <w:t>as</w:t>
      </w:r>
      <w:r w:rsidR="00A24E77" w:rsidRPr="00422217">
        <w:rPr>
          <w:sz w:val="22"/>
          <w:szCs w:val="22"/>
          <w:lang w:eastAsia="ar-SA"/>
        </w:rPr>
        <w:t>, vertinam</w:t>
      </w:r>
      <w:r w:rsidR="00B94BC0" w:rsidRPr="00422217">
        <w:rPr>
          <w:sz w:val="22"/>
          <w:szCs w:val="22"/>
          <w:lang w:eastAsia="ar-SA"/>
        </w:rPr>
        <w:t>as</w:t>
      </w:r>
      <w:r w:rsidR="00A24E77" w:rsidRPr="00422217">
        <w:rPr>
          <w:sz w:val="22"/>
          <w:szCs w:val="22"/>
          <w:lang w:eastAsia="ar-SA"/>
        </w:rPr>
        <w:t xml:space="preserve"> šia tvarka:</w:t>
      </w:r>
    </w:p>
    <w:p w14:paraId="3FD55F02" w14:textId="79AAFE8C" w:rsidR="001E035B" w:rsidRPr="00422217" w:rsidRDefault="00DD7181"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6.</w:t>
      </w:r>
      <w:r w:rsidR="00342431" w:rsidRPr="00422217">
        <w:rPr>
          <w:sz w:val="22"/>
          <w:szCs w:val="22"/>
          <w:lang w:eastAsia="ar-SA"/>
        </w:rPr>
        <w:t>3.</w:t>
      </w:r>
      <w:r w:rsidRPr="00422217">
        <w:rPr>
          <w:sz w:val="22"/>
          <w:szCs w:val="22"/>
          <w:lang w:eastAsia="ar-SA"/>
        </w:rPr>
        <w:t>1.</w:t>
      </w:r>
      <w:r w:rsidR="001E035B" w:rsidRPr="00422217">
        <w:rPr>
          <w:sz w:val="22"/>
          <w:szCs w:val="22"/>
          <w:lang w:eastAsia="ar-SA"/>
        </w:rPr>
        <w:t xml:space="preserve"> įvertinama, ar pasiūlyme nurodyta kaina nėra per didelė ir Perkančiajam subjektui nepriimtina;</w:t>
      </w:r>
    </w:p>
    <w:p w14:paraId="77AAAB10" w14:textId="4DAF8CCB" w:rsidR="001E035B" w:rsidRPr="00422217" w:rsidRDefault="00796391"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6.3</w:t>
      </w:r>
      <w:r w:rsidR="001E035B" w:rsidRPr="00422217">
        <w:rPr>
          <w:sz w:val="22"/>
          <w:szCs w:val="22"/>
          <w:lang w:eastAsia="ar-SA"/>
        </w:rPr>
        <w:t xml:space="preserve">.2. nagrinėjama ir vertinama dalyvio atitiktis pirkimo sąlygų </w:t>
      </w:r>
      <w:r w:rsidR="00593661" w:rsidRPr="00422217">
        <w:rPr>
          <w:sz w:val="22"/>
          <w:szCs w:val="22"/>
          <w:lang w:eastAsia="ar-SA"/>
        </w:rPr>
        <w:t>3</w:t>
      </w:r>
      <w:r w:rsidR="002A1E8B" w:rsidRPr="00422217">
        <w:rPr>
          <w:sz w:val="22"/>
          <w:szCs w:val="22"/>
          <w:lang w:eastAsia="ar-SA"/>
        </w:rPr>
        <w:t>.2</w:t>
      </w:r>
      <w:r w:rsidR="001E035B" w:rsidRPr="00422217">
        <w:rPr>
          <w:sz w:val="22"/>
          <w:szCs w:val="22"/>
          <w:lang w:eastAsia="ar-SA"/>
        </w:rPr>
        <w:t xml:space="preserve"> punkte nurodytiems kvalifikacijos reikalavimams</w:t>
      </w:r>
      <w:r w:rsidR="00B01512" w:rsidRPr="00422217">
        <w:rPr>
          <w:sz w:val="22"/>
          <w:szCs w:val="22"/>
          <w:lang w:eastAsia="ar-SA"/>
        </w:rPr>
        <w:t xml:space="preserve"> bei kokybės vadybos sistemos ir (ar) aplinkos apsaugos vadybos sistemos standartams (jei pirkime tokie reikalavimai keliami)</w:t>
      </w:r>
      <w:r w:rsidR="001E035B" w:rsidRPr="00422217">
        <w:rPr>
          <w:sz w:val="22"/>
          <w:szCs w:val="22"/>
          <w:lang w:eastAsia="ar-SA"/>
        </w:rPr>
        <w:t>, dalyvio pateikto pasiūlymo atitikimas pirkimo dokumentuose, Pirkimų įstatyme, Viešųjų pirkimų įstatyme ir Apraše nustatytiems reikalavimams;</w:t>
      </w:r>
    </w:p>
    <w:p w14:paraId="1C23C190" w14:textId="1BB0ED48" w:rsidR="00CB11AB" w:rsidRPr="00422217" w:rsidRDefault="002B143F"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6.3</w:t>
      </w:r>
      <w:r w:rsidR="001E035B" w:rsidRPr="00422217">
        <w:rPr>
          <w:sz w:val="22"/>
          <w:szCs w:val="22"/>
          <w:lang w:eastAsia="ar-SA"/>
        </w:rPr>
        <w:t xml:space="preserve">.3. jei ekonomiškai naudingiausią pasiūlymą pateikusio dalyvio pasiūlyme nurodoma </w:t>
      </w:r>
      <w:r w:rsidR="003C29FE" w:rsidRPr="00422217">
        <w:rPr>
          <w:sz w:val="22"/>
          <w:szCs w:val="22"/>
          <w:lang w:eastAsia="ar-SA"/>
        </w:rPr>
        <w:t>Prekių</w:t>
      </w:r>
      <w:r w:rsidR="001E035B" w:rsidRPr="00422217">
        <w:rPr>
          <w:sz w:val="22"/>
          <w:szCs w:val="22"/>
          <w:lang w:eastAsia="ar-SA"/>
        </w:rPr>
        <w:t>, ar jų sudedamųjų dalių kaina ar sąnaudos atrodo neįprastai mažos, šio dalyvio prašoma pagrįsti neįprastai mažą kainą ar sąnaudas Pirkimų įstatymo 66 straipsnio 2 ir 3 dalyse nustatyta tvarka;</w:t>
      </w:r>
    </w:p>
    <w:p w14:paraId="507D44D7" w14:textId="37DD5646" w:rsidR="006172A3" w:rsidRPr="00422217" w:rsidRDefault="00A872CF"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6.3.</w:t>
      </w:r>
      <w:r w:rsidR="002B143F" w:rsidRPr="00422217">
        <w:rPr>
          <w:sz w:val="22"/>
          <w:szCs w:val="22"/>
          <w:lang w:eastAsia="ar-SA"/>
        </w:rPr>
        <w:t>4</w:t>
      </w:r>
      <w:r w:rsidRPr="00422217">
        <w:rPr>
          <w:sz w:val="22"/>
          <w:szCs w:val="22"/>
          <w:lang w:eastAsia="ar-SA"/>
        </w:rPr>
        <w:t xml:space="preserve">. </w:t>
      </w:r>
      <w:r w:rsidR="009A211C" w:rsidRPr="00422217">
        <w:rPr>
          <w:sz w:val="22"/>
          <w:szCs w:val="22"/>
          <w:lang w:eastAsia="ar-SA"/>
        </w:rPr>
        <w:t xml:space="preserve">sudaroma pasiūlymų eilė. Į pasiūlymų eilę traukiami visi, išskyrus atmesti, pasiūlymai, pažymint, kurie pasiūlymai nebuvo įvertinti. </w:t>
      </w:r>
      <w:r w:rsidR="006172A3" w:rsidRPr="00422217">
        <w:rPr>
          <w:sz w:val="22"/>
          <w:szCs w:val="22"/>
          <w:lang w:eastAsia="ar-SA"/>
        </w:rPr>
        <w:t xml:space="preserve">Pirmasis pasiūlymų eilėje esantis </w:t>
      </w:r>
      <w:r w:rsidR="0030020F" w:rsidRPr="00422217">
        <w:rPr>
          <w:sz w:val="22"/>
          <w:szCs w:val="22"/>
          <w:lang w:eastAsia="ar-SA"/>
        </w:rPr>
        <w:t>t</w:t>
      </w:r>
      <w:r w:rsidR="00445C96" w:rsidRPr="00422217">
        <w:rPr>
          <w:sz w:val="22"/>
          <w:szCs w:val="22"/>
          <w:lang w:eastAsia="ar-SA"/>
        </w:rPr>
        <w:t>iekėj</w:t>
      </w:r>
      <w:r w:rsidR="006172A3" w:rsidRPr="00422217">
        <w:rPr>
          <w:sz w:val="22"/>
          <w:szCs w:val="22"/>
          <w:lang w:eastAsia="ar-SA"/>
        </w:rPr>
        <w:t xml:space="preserve">as skelbiamas laimėjęs pirkimą. Jeigu bus nuspręsta derėtis tai pasiūlymų eilė bus nustatoma ekonominio naudingumo mažėjimo tvarka. Kai kelių </w:t>
      </w:r>
      <w:r w:rsidR="00F53D67">
        <w:rPr>
          <w:sz w:val="22"/>
          <w:szCs w:val="22"/>
          <w:lang w:eastAsia="ar-SA"/>
        </w:rPr>
        <w:t>t</w:t>
      </w:r>
      <w:r w:rsidR="00445C96" w:rsidRPr="00422217">
        <w:rPr>
          <w:sz w:val="22"/>
          <w:szCs w:val="22"/>
          <w:lang w:eastAsia="ar-SA"/>
        </w:rPr>
        <w:t>iekėj</w:t>
      </w:r>
      <w:r w:rsidR="006172A3" w:rsidRPr="00422217">
        <w:rPr>
          <w:sz w:val="22"/>
          <w:szCs w:val="22"/>
          <w:lang w:eastAsia="ar-SA"/>
        </w:rPr>
        <w:t xml:space="preserve">ų pasiūlymų ekonominis naudingumas yra vienodas, sudarant pasiūlymų eilę, pirmesnis į pasiūlymų eilę įrašomas </w:t>
      </w:r>
      <w:r w:rsidR="00F53D67">
        <w:rPr>
          <w:sz w:val="22"/>
          <w:szCs w:val="22"/>
          <w:lang w:eastAsia="ar-SA"/>
        </w:rPr>
        <w:t>t</w:t>
      </w:r>
      <w:r w:rsidR="00445C96" w:rsidRPr="00422217">
        <w:rPr>
          <w:sz w:val="22"/>
          <w:szCs w:val="22"/>
          <w:lang w:eastAsia="ar-SA"/>
        </w:rPr>
        <w:t>iekėj</w:t>
      </w:r>
      <w:r w:rsidR="006172A3" w:rsidRPr="00422217">
        <w:rPr>
          <w:sz w:val="22"/>
          <w:szCs w:val="22"/>
          <w:lang w:eastAsia="ar-SA"/>
        </w:rPr>
        <w:t xml:space="preserve">as, kurio pasiūlymas pateiktas anksčiausiai. Į pasiūlymų eilę surašomi tie </w:t>
      </w:r>
      <w:r w:rsidR="0030020F" w:rsidRPr="00422217">
        <w:rPr>
          <w:sz w:val="22"/>
          <w:szCs w:val="22"/>
          <w:lang w:eastAsia="ar-SA"/>
        </w:rPr>
        <w:t>t</w:t>
      </w:r>
      <w:r w:rsidR="00445C96" w:rsidRPr="00422217">
        <w:rPr>
          <w:sz w:val="22"/>
          <w:szCs w:val="22"/>
          <w:lang w:eastAsia="ar-SA"/>
        </w:rPr>
        <w:t>iekėj</w:t>
      </w:r>
      <w:r w:rsidR="006172A3" w:rsidRPr="00422217">
        <w:rPr>
          <w:sz w:val="22"/>
          <w:szCs w:val="22"/>
          <w:lang w:eastAsia="ar-SA"/>
        </w:rPr>
        <w:t>ai, kurių pasiūlymai atitiko pirkimo dokumentų reikalavimus. Eilė nesudaroma, kai pasiūlymą pa</w:t>
      </w:r>
      <w:r w:rsidR="005C3DA0" w:rsidRPr="00422217">
        <w:rPr>
          <w:sz w:val="22"/>
          <w:szCs w:val="22"/>
          <w:lang w:eastAsia="ar-SA"/>
        </w:rPr>
        <w:t>t</w:t>
      </w:r>
      <w:r w:rsidR="00F84F7E" w:rsidRPr="00422217">
        <w:rPr>
          <w:sz w:val="22"/>
          <w:szCs w:val="22"/>
          <w:lang w:eastAsia="ar-SA"/>
        </w:rPr>
        <w:t>eikė</w:t>
      </w:r>
      <w:r w:rsidR="006172A3" w:rsidRPr="00422217">
        <w:rPr>
          <w:sz w:val="22"/>
          <w:szCs w:val="22"/>
          <w:lang w:eastAsia="ar-SA"/>
        </w:rPr>
        <w:t xml:space="preserve"> tik vienas </w:t>
      </w:r>
      <w:r w:rsidR="00D526A9" w:rsidRPr="00422217">
        <w:rPr>
          <w:sz w:val="22"/>
          <w:szCs w:val="22"/>
          <w:lang w:eastAsia="ar-SA"/>
        </w:rPr>
        <w:t>t</w:t>
      </w:r>
      <w:r w:rsidR="00445C96" w:rsidRPr="00422217">
        <w:rPr>
          <w:sz w:val="22"/>
          <w:szCs w:val="22"/>
          <w:lang w:eastAsia="ar-SA"/>
        </w:rPr>
        <w:t>iekėj</w:t>
      </w:r>
      <w:r w:rsidR="006172A3" w:rsidRPr="00422217">
        <w:rPr>
          <w:sz w:val="22"/>
          <w:szCs w:val="22"/>
          <w:lang w:eastAsia="ar-SA"/>
        </w:rPr>
        <w:t xml:space="preserve">as, arba kai pirkimo procedūrų metu, atmetus kitų </w:t>
      </w:r>
      <w:r w:rsidR="00D526A9" w:rsidRPr="00422217">
        <w:rPr>
          <w:sz w:val="22"/>
          <w:szCs w:val="22"/>
          <w:lang w:eastAsia="ar-SA"/>
        </w:rPr>
        <w:t>t</w:t>
      </w:r>
      <w:r w:rsidR="00445C96" w:rsidRPr="00422217">
        <w:rPr>
          <w:sz w:val="22"/>
          <w:szCs w:val="22"/>
          <w:lang w:eastAsia="ar-SA"/>
        </w:rPr>
        <w:t>iekėj</w:t>
      </w:r>
      <w:r w:rsidR="006172A3" w:rsidRPr="00422217">
        <w:rPr>
          <w:sz w:val="22"/>
          <w:szCs w:val="22"/>
          <w:lang w:eastAsia="ar-SA"/>
        </w:rPr>
        <w:t xml:space="preserve">ų pasiūlymus, liko vienas </w:t>
      </w:r>
      <w:r w:rsidR="00D526A9" w:rsidRPr="00422217">
        <w:rPr>
          <w:sz w:val="22"/>
          <w:szCs w:val="22"/>
          <w:lang w:eastAsia="ar-SA"/>
        </w:rPr>
        <w:t>t</w:t>
      </w:r>
      <w:r w:rsidR="00445C96" w:rsidRPr="00422217">
        <w:rPr>
          <w:sz w:val="22"/>
          <w:szCs w:val="22"/>
          <w:lang w:eastAsia="ar-SA"/>
        </w:rPr>
        <w:t>iekėj</w:t>
      </w:r>
      <w:r w:rsidR="006172A3" w:rsidRPr="00422217">
        <w:rPr>
          <w:sz w:val="22"/>
          <w:szCs w:val="22"/>
          <w:lang w:eastAsia="ar-SA"/>
        </w:rPr>
        <w:t>as.</w:t>
      </w:r>
    </w:p>
    <w:p w14:paraId="2E9A235E" w14:textId="0CD5DDB4" w:rsidR="00BE1823" w:rsidRPr="00422217" w:rsidRDefault="0053163E"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 xml:space="preserve">6.4. </w:t>
      </w:r>
      <w:r w:rsidR="00BE1823" w:rsidRPr="00422217">
        <w:rPr>
          <w:sz w:val="22"/>
          <w:szCs w:val="22"/>
          <w:lang w:eastAsia="ar-SA"/>
        </w:rPr>
        <w:t>Jeigu dalyvis pa</w:t>
      </w:r>
      <w:r w:rsidR="005C3DA0" w:rsidRPr="00422217">
        <w:rPr>
          <w:sz w:val="22"/>
          <w:szCs w:val="22"/>
          <w:lang w:eastAsia="ar-SA"/>
        </w:rPr>
        <w:t>t</w:t>
      </w:r>
      <w:r w:rsidR="00F84F7E" w:rsidRPr="00422217">
        <w:rPr>
          <w:sz w:val="22"/>
          <w:szCs w:val="22"/>
          <w:lang w:eastAsia="ar-SA"/>
        </w:rPr>
        <w:t>eikė</w:t>
      </w:r>
      <w:r w:rsidR="00BE1823" w:rsidRPr="00422217">
        <w:rPr>
          <w:sz w:val="22"/>
          <w:szCs w:val="22"/>
          <w:lang w:eastAsia="ar-SA"/>
        </w:rPr>
        <w:t xml:space="preserve"> netikslius, neišsamius ar klaidingus dokumentus ar duomenis apie atitiktį pirkimo sąlygų reikalavimams ar šių dokumentų ar duomenų trūksta, P</w:t>
      </w:r>
      <w:r w:rsidR="00DC1951">
        <w:rPr>
          <w:sz w:val="22"/>
          <w:szCs w:val="22"/>
          <w:lang w:eastAsia="ar-SA"/>
        </w:rPr>
        <w:t>erkantysis subjektas</w:t>
      </w:r>
      <w:r w:rsidR="00BE1823" w:rsidRPr="00422217">
        <w:rPr>
          <w:sz w:val="22"/>
          <w:szCs w:val="22"/>
          <w:lang w:eastAsia="ar-SA"/>
        </w:rPr>
        <w:t xml:space="preserve"> prašo (kai jis tai gali daryti nepažeisdamas lygiateisiškumo ir skaidrumo principų) dalyvį šiuos dokumentus ar duomenis patikslinti, papildyti arba paaiškinti per jo nustatytą protingą terminą. Duomenys ir (arba) dokumentai tikslinami, aiškinami ar papildomi vadovaujantis Viešųjų pirkimų tarnybos nustatytomis taisyklėmis (Viešųjų pirkimų tarnybos direktoriaus 2022-12-30 įsakymas Nr. 1S-240 „Dėl pasiūlymų patikslinimo, papildymo ar paaiškinimo taisyklių patvirtinimo“ su vėlesniais pakeitimais) (toliau – Viešųjų pirkimų tarnybos taisyklės). Dalyvis iki P</w:t>
      </w:r>
      <w:r w:rsidR="00DC1951">
        <w:rPr>
          <w:sz w:val="22"/>
          <w:szCs w:val="22"/>
          <w:lang w:eastAsia="ar-SA"/>
        </w:rPr>
        <w:t>erkan</w:t>
      </w:r>
      <w:r w:rsidR="00417479">
        <w:rPr>
          <w:sz w:val="22"/>
          <w:szCs w:val="22"/>
          <w:lang w:eastAsia="ar-SA"/>
        </w:rPr>
        <w:t>čiojo subjekto</w:t>
      </w:r>
      <w:r w:rsidR="00BE1823" w:rsidRPr="00422217">
        <w:rPr>
          <w:sz w:val="22"/>
          <w:szCs w:val="22"/>
          <w:lang w:eastAsia="ar-SA"/>
        </w:rPr>
        <w:t xml:space="preserve"> nustatyto termino pabaigos raštu privalo atsakyti į prašymą ir patikslinti, papildyti arba paaiškinti pasiūlymą, kaip reikalauja P</w:t>
      </w:r>
      <w:r w:rsidR="00417479">
        <w:rPr>
          <w:sz w:val="22"/>
          <w:szCs w:val="22"/>
          <w:lang w:eastAsia="ar-SA"/>
        </w:rPr>
        <w:t>erkantysis subjektas</w:t>
      </w:r>
      <w:r w:rsidR="00BE1823" w:rsidRPr="00422217">
        <w:rPr>
          <w:sz w:val="22"/>
          <w:szCs w:val="22"/>
          <w:lang w:eastAsia="ar-SA"/>
        </w:rPr>
        <w:t>.</w:t>
      </w:r>
    </w:p>
    <w:p w14:paraId="19D66354" w14:textId="02E98A66" w:rsidR="00287282" w:rsidRPr="00422217" w:rsidRDefault="00E744FB" w:rsidP="00287282">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6.5. P</w:t>
      </w:r>
      <w:r w:rsidR="00417479">
        <w:rPr>
          <w:sz w:val="22"/>
          <w:szCs w:val="22"/>
          <w:lang w:eastAsia="ar-SA"/>
        </w:rPr>
        <w:t>erkantysis subjektas</w:t>
      </w:r>
      <w:r w:rsidRPr="00422217">
        <w:rPr>
          <w:sz w:val="22"/>
          <w:szCs w:val="22"/>
          <w:lang w:eastAsia="ar-SA"/>
        </w:rPr>
        <w:t xml:space="preserve"> gali nevertinti viso </w:t>
      </w:r>
      <w:r w:rsidR="00153DB0" w:rsidRPr="00422217">
        <w:rPr>
          <w:sz w:val="22"/>
          <w:szCs w:val="22"/>
          <w:lang w:eastAsia="ar-SA"/>
        </w:rPr>
        <w:t>t</w:t>
      </w:r>
      <w:r w:rsidR="00445C96" w:rsidRPr="00422217">
        <w:rPr>
          <w:sz w:val="22"/>
          <w:szCs w:val="22"/>
          <w:lang w:eastAsia="ar-SA"/>
        </w:rPr>
        <w:t>iekėj</w:t>
      </w:r>
      <w:r w:rsidRPr="00422217">
        <w:rPr>
          <w:sz w:val="22"/>
          <w:szCs w:val="22"/>
          <w:lang w:eastAsia="ar-SA"/>
        </w:rPr>
        <w:t>o pasiūlymo, jeigu patikrin</w:t>
      </w:r>
      <w:r w:rsidR="00797BE6" w:rsidRPr="00422217">
        <w:rPr>
          <w:sz w:val="22"/>
          <w:szCs w:val="22"/>
          <w:lang w:eastAsia="ar-SA"/>
        </w:rPr>
        <w:t>ęs</w:t>
      </w:r>
      <w:r w:rsidRPr="00422217">
        <w:rPr>
          <w:sz w:val="22"/>
          <w:szCs w:val="22"/>
          <w:lang w:eastAsia="ar-SA"/>
        </w:rPr>
        <w:t xml:space="preserve"> jo dalį nustato, kad pasiūlymas, vadovaujantis jam nustatytais reikalavimais, turi būti atmetamas</w:t>
      </w:r>
      <w:r w:rsidR="00797BE6" w:rsidRPr="00422217">
        <w:rPr>
          <w:sz w:val="22"/>
          <w:szCs w:val="22"/>
          <w:lang w:eastAsia="ar-SA"/>
        </w:rPr>
        <w:t>.</w:t>
      </w:r>
    </w:p>
    <w:p w14:paraId="06E62F0D" w14:textId="6404912F" w:rsidR="00287282" w:rsidRPr="00422217" w:rsidRDefault="007D5854" w:rsidP="00287282">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6.</w:t>
      </w:r>
      <w:r w:rsidR="00797BE6" w:rsidRPr="00422217">
        <w:rPr>
          <w:sz w:val="22"/>
          <w:szCs w:val="22"/>
          <w:lang w:eastAsia="ar-SA"/>
        </w:rPr>
        <w:t>6</w:t>
      </w:r>
      <w:r w:rsidRPr="00422217">
        <w:rPr>
          <w:sz w:val="22"/>
          <w:szCs w:val="22"/>
          <w:lang w:eastAsia="ar-SA"/>
        </w:rPr>
        <w:t>.</w:t>
      </w:r>
      <w:r w:rsidR="00287282" w:rsidRPr="00422217">
        <w:rPr>
          <w:sz w:val="22"/>
          <w:szCs w:val="22"/>
        </w:rPr>
        <w:t xml:space="preserve"> </w:t>
      </w:r>
      <w:r w:rsidR="008F0411" w:rsidRPr="00422217">
        <w:rPr>
          <w:b/>
          <w:sz w:val="22"/>
          <w:szCs w:val="22"/>
        </w:rPr>
        <w:t xml:space="preserve">Ekonomiškai naudingiausiu </w:t>
      </w:r>
      <w:r w:rsidR="00EC429E" w:rsidRPr="00422217">
        <w:rPr>
          <w:b/>
          <w:sz w:val="22"/>
          <w:szCs w:val="22"/>
        </w:rPr>
        <w:t xml:space="preserve">pirkimo objekto dalies </w:t>
      </w:r>
      <w:r w:rsidR="008F0411" w:rsidRPr="00422217">
        <w:rPr>
          <w:b/>
          <w:sz w:val="22"/>
          <w:szCs w:val="22"/>
        </w:rPr>
        <w:t>pasiūlymu laikomas mažiausios kainos pasiūlymas</w:t>
      </w:r>
      <w:r w:rsidR="008F0411" w:rsidRPr="00422217">
        <w:rPr>
          <w:bCs/>
          <w:sz w:val="22"/>
          <w:szCs w:val="22"/>
        </w:rPr>
        <w:t>.</w:t>
      </w:r>
    </w:p>
    <w:p w14:paraId="368374CF" w14:textId="69FADBB2" w:rsidR="007D5854" w:rsidRPr="00422217" w:rsidRDefault="007D5854"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6.</w:t>
      </w:r>
      <w:r w:rsidR="00AF6ECD" w:rsidRPr="00422217">
        <w:rPr>
          <w:sz w:val="22"/>
          <w:szCs w:val="22"/>
          <w:lang w:eastAsia="ar-SA"/>
        </w:rPr>
        <w:t>7</w:t>
      </w:r>
      <w:r w:rsidRPr="00422217">
        <w:rPr>
          <w:sz w:val="22"/>
          <w:szCs w:val="22"/>
          <w:lang w:eastAsia="ar-SA"/>
        </w:rPr>
        <w:t>. Pasiūlymuose nurodytos kainos</w:t>
      </w:r>
      <w:r w:rsidR="00FC7CC8" w:rsidRPr="00422217">
        <w:rPr>
          <w:sz w:val="22"/>
          <w:szCs w:val="22"/>
          <w:lang w:eastAsia="ar-SA"/>
        </w:rPr>
        <w:t xml:space="preserve"> bus vertinamos</w:t>
      </w:r>
      <w:r w:rsidRPr="00422217">
        <w:rPr>
          <w:sz w:val="22"/>
          <w:szCs w:val="22"/>
          <w:lang w:eastAsia="ar-SA"/>
        </w:rPr>
        <w:t xml:space="preserve"> eurais. Jeigu pasiūlymuose kainos</w:t>
      </w:r>
      <w:r w:rsidR="00FC7CC8" w:rsidRPr="00422217">
        <w:rPr>
          <w:sz w:val="22"/>
          <w:szCs w:val="22"/>
          <w:lang w:eastAsia="ar-SA"/>
        </w:rPr>
        <w:t xml:space="preserve"> nurodytos</w:t>
      </w:r>
      <w:r w:rsidRPr="00422217">
        <w:rPr>
          <w:sz w:val="22"/>
          <w:szCs w:val="22"/>
          <w:lang w:eastAsia="ar-SA"/>
        </w:rPr>
        <w:t xml:space="preserve"> užsienio valiuta, j</w:t>
      </w:r>
      <w:r w:rsidR="00FC7CC8" w:rsidRPr="00422217">
        <w:rPr>
          <w:sz w:val="22"/>
          <w:szCs w:val="22"/>
          <w:lang w:eastAsia="ar-SA"/>
        </w:rPr>
        <w:t>os</w:t>
      </w:r>
      <w:r w:rsidRPr="00422217">
        <w:rPr>
          <w:sz w:val="22"/>
          <w:szCs w:val="22"/>
          <w:lang w:eastAsia="ar-SA"/>
        </w:rPr>
        <w:t xml:space="preserve"> bus perskaičiuojam</w:t>
      </w:r>
      <w:r w:rsidR="00FC7CC8" w:rsidRPr="00422217">
        <w:rPr>
          <w:sz w:val="22"/>
          <w:szCs w:val="22"/>
          <w:lang w:eastAsia="ar-SA"/>
        </w:rPr>
        <w:t>os</w:t>
      </w:r>
      <w:r w:rsidRPr="00422217">
        <w:rPr>
          <w:sz w:val="22"/>
          <w:szCs w:val="22"/>
          <w:lang w:eastAsia="ar-SA"/>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C24FE51" w14:textId="0D590BE8" w:rsidR="00924B4D" w:rsidRPr="00422217" w:rsidRDefault="00924B4D"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6.</w:t>
      </w:r>
      <w:r w:rsidR="00AF6ECD" w:rsidRPr="00422217">
        <w:rPr>
          <w:sz w:val="22"/>
          <w:szCs w:val="22"/>
          <w:lang w:eastAsia="ar-SA"/>
        </w:rPr>
        <w:t>8</w:t>
      </w:r>
      <w:r w:rsidRPr="00422217">
        <w:rPr>
          <w:sz w:val="22"/>
          <w:szCs w:val="22"/>
          <w:lang w:eastAsia="ar-SA"/>
        </w:rPr>
        <w:t>. Vertinamos bus žodžiais nurodytos galutinės pasiūlymų kainos. Jeigu galutinė pasiūlymo kaina nebus nurodyta žodžiais, vertinama bus skaičiais nur</w:t>
      </w:r>
      <w:r w:rsidR="00031D9C" w:rsidRPr="00422217">
        <w:rPr>
          <w:sz w:val="22"/>
          <w:szCs w:val="22"/>
          <w:lang w:eastAsia="ar-SA"/>
        </w:rPr>
        <w:t>odyta galutinė pasiūlymo kaina.</w:t>
      </w:r>
    </w:p>
    <w:p w14:paraId="623D5073" w14:textId="413C7440" w:rsidR="007D5854" w:rsidRPr="00422217" w:rsidRDefault="00A114F3"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6.</w:t>
      </w:r>
      <w:r w:rsidR="00AF6ECD" w:rsidRPr="00422217">
        <w:rPr>
          <w:sz w:val="22"/>
          <w:szCs w:val="22"/>
          <w:lang w:eastAsia="ar-SA"/>
        </w:rPr>
        <w:t>9</w:t>
      </w:r>
      <w:r w:rsidR="007D5854" w:rsidRPr="00422217">
        <w:rPr>
          <w:sz w:val="22"/>
          <w:szCs w:val="22"/>
          <w:lang w:eastAsia="ar-SA"/>
        </w:rPr>
        <w:t>. P</w:t>
      </w:r>
      <w:r w:rsidR="00417479">
        <w:rPr>
          <w:sz w:val="22"/>
          <w:szCs w:val="22"/>
          <w:lang w:eastAsia="ar-SA"/>
        </w:rPr>
        <w:t>erkantysis subjektas</w:t>
      </w:r>
      <w:r w:rsidR="007D5854" w:rsidRPr="00422217">
        <w:rPr>
          <w:sz w:val="22"/>
          <w:szCs w:val="22"/>
          <w:lang w:eastAsia="ar-SA"/>
        </w:rPr>
        <w:t xml:space="preserve"> turi teisę priimti sprendimą derėtis su dalyviais, kurių pateikti</w:t>
      </w:r>
      <w:r w:rsidR="00BD630B" w:rsidRPr="00422217">
        <w:rPr>
          <w:sz w:val="22"/>
          <w:szCs w:val="22"/>
          <w:lang w:eastAsia="ar-SA"/>
        </w:rPr>
        <w:t xml:space="preserve"> </w:t>
      </w:r>
      <w:r w:rsidR="007D5854" w:rsidRPr="00422217">
        <w:rPr>
          <w:sz w:val="22"/>
          <w:szCs w:val="22"/>
          <w:lang w:eastAsia="ar-SA"/>
        </w:rPr>
        <w:t>pasiūlymai atitiks pirkimo sąlygų reikalavimus, jei visų dalyvių, kurių</w:t>
      </w:r>
      <w:r w:rsidR="00BD630B" w:rsidRPr="00422217">
        <w:rPr>
          <w:sz w:val="22"/>
          <w:szCs w:val="22"/>
          <w:lang w:eastAsia="ar-SA"/>
        </w:rPr>
        <w:t xml:space="preserve"> </w:t>
      </w:r>
      <w:r w:rsidR="007D5854" w:rsidRPr="00422217">
        <w:rPr>
          <w:sz w:val="22"/>
          <w:szCs w:val="22"/>
          <w:lang w:eastAsia="ar-SA"/>
        </w:rPr>
        <w:t>pasiūlymai neatmesti dėl kitų priežasčių, buvo pasiūlytos per didelės, Perkančiajam subjektui nepriimtinos, kainos. Būtų deramasi dėl siūlomų kainų</w:t>
      </w:r>
      <w:r w:rsidR="00E129F9" w:rsidRPr="00422217">
        <w:rPr>
          <w:sz w:val="22"/>
          <w:szCs w:val="22"/>
          <w:lang w:eastAsia="ar-SA"/>
        </w:rPr>
        <w:t>, Specifikacijos ir sutarties vykdymo sąlygų</w:t>
      </w:r>
      <w:r w:rsidR="007D5854" w:rsidRPr="00422217">
        <w:rPr>
          <w:sz w:val="22"/>
          <w:szCs w:val="22"/>
          <w:lang w:eastAsia="ar-SA"/>
        </w:rPr>
        <w:t>. Jeigu bus deramasi, visiems dalyviams bus taikomi vienodi reikalavimai, suteikiamos vienodos galimybės ir pateikiama vienoda informacija. Teikiant informaciją, dalyviai nebus diskriminuojami kitų naudai. P</w:t>
      </w:r>
      <w:r w:rsidR="00417479">
        <w:rPr>
          <w:sz w:val="22"/>
          <w:szCs w:val="22"/>
          <w:lang w:eastAsia="ar-SA"/>
        </w:rPr>
        <w:t>erkantysis subjektas</w:t>
      </w:r>
      <w:r w:rsidR="007D5854" w:rsidRPr="00422217">
        <w:rPr>
          <w:sz w:val="22"/>
          <w:szCs w:val="22"/>
          <w:lang w:eastAsia="ar-SA"/>
        </w:rPr>
        <w:t xml:space="preserve"> apie derybas visiems dalyviams praneš CVP IS susirašinėjimo priemonėmis. Gavęs pasiūlymą derėtis, dalyvis iki nurodyto termino CVP IS susirašinėjimo priemonėmis galės raštu pateikti galutinį pasiūlymą.</w:t>
      </w:r>
    </w:p>
    <w:p w14:paraId="7F0BE377" w14:textId="00D52B46" w:rsidR="00D871C4" w:rsidRPr="00422217" w:rsidRDefault="00D871C4"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 xml:space="preserve">6.10. </w:t>
      </w:r>
      <w:r w:rsidR="00867330" w:rsidRPr="00422217">
        <w:rPr>
          <w:sz w:val="22"/>
          <w:szCs w:val="22"/>
          <w:lang w:eastAsia="ar-SA"/>
        </w:rPr>
        <w:t xml:space="preserve">Jei bus nuspręsta </w:t>
      </w:r>
      <w:r w:rsidR="009A7367" w:rsidRPr="00422217">
        <w:rPr>
          <w:sz w:val="22"/>
          <w:szCs w:val="22"/>
          <w:lang w:eastAsia="ar-SA"/>
        </w:rPr>
        <w:t xml:space="preserve">derėtis su dalyviais, </w:t>
      </w:r>
      <w:r w:rsidR="00F268A0" w:rsidRPr="00422217">
        <w:rPr>
          <w:sz w:val="22"/>
          <w:szCs w:val="22"/>
          <w:lang w:eastAsia="ar-SA"/>
        </w:rPr>
        <w:t>P</w:t>
      </w:r>
      <w:r w:rsidR="00417479">
        <w:rPr>
          <w:sz w:val="22"/>
          <w:szCs w:val="22"/>
          <w:lang w:eastAsia="ar-SA"/>
        </w:rPr>
        <w:t>erkantysis subjektas</w:t>
      </w:r>
      <w:r w:rsidR="004A1EE6" w:rsidRPr="00422217">
        <w:rPr>
          <w:sz w:val="22"/>
          <w:szCs w:val="22"/>
          <w:lang w:eastAsia="ar-SA"/>
        </w:rPr>
        <w:t xml:space="preserve"> </w:t>
      </w:r>
      <w:r w:rsidR="001C2728" w:rsidRPr="00422217">
        <w:rPr>
          <w:sz w:val="22"/>
          <w:szCs w:val="22"/>
          <w:lang w:eastAsia="ar-SA"/>
        </w:rPr>
        <w:t>negalės pasinaudoti 6.2 punkte numatyta galimybe pasiūlymų vertinimo metu vertinti tik tą pasiūlymą, kuris būtų nustatytas kaip galimas laimėtojas.</w:t>
      </w:r>
      <w:r w:rsidR="004F05E4" w:rsidRPr="00422217">
        <w:rPr>
          <w:sz w:val="22"/>
          <w:szCs w:val="22"/>
          <w:lang w:eastAsia="ar-SA"/>
        </w:rPr>
        <w:t xml:space="preserve"> </w:t>
      </w:r>
      <w:r w:rsidR="0060199D" w:rsidRPr="00422217">
        <w:rPr>
          <w:sz w:val="22"/>
          <w:szCs w:val="22"/>
          <w:lang w:eastAsia="ar-SA"/>
        </w:rPr>
        <w:t>To</w:t>
      </w:r>
      <w:r w:rsidR="007034DB" w:rsidRPr="00422217">
        <w:rPr>
          <w:sz w:val="22"/>
          <w:szCs w:val="22"/>
          <w:lang w:eastAsia="ar-SA"/>
        </w:rPr>
        <w:t xml:space="preserve">kiu atveju </w:t>
      </w:r>
      <w:r w:rsidR="00F268A0" w:rsidRPr="00422217">
        <w:rPr>
          <w:sz w:val="22"/>
          <w:szCs w:val="22"/>
          <w:lang w:eastAsia="ar-SA"/>
        </w:rPr>
        <w:t>P</w:t>
      </w:r>
      <w:r w:rsidR="00417479">
        <w:rPr>
          <w:sz w:val="22"/>
          <w:szCs w:val="22"/>
          <w:lang w:eastAsia="ar-SA"/>
        </w:rPr>
        <w:t>erkantysis subjektas</w:t>
      </w:r>
      <w:r w:rsidR="007034DB" w:rsidRPr="00422217">
        <w:rPr>
          <w:sz w:val="22"/>
          <w:szCs w:val="22"/>
          <w:lang w:eastAsia="ar-SA"/>
        </w:rPr>
        <w:t xml:space="preserve"> </w:t>
      </w:r>
      <w:r w:rsidR="008F1FDE" w:rsidRPr="00422217">
        <w:rPr>
          <w:sz w:val="22"/>
          <w:szCs w:val="22"/>
          <w:lang w:eastAsia="ar-SA"/>
        </w:rPr>
        <w:t>visų dalyvių pasiūlymus privalo nagrinėti kaip numatyta 6.3.1 – 6.3.</w:t>
      </w:r>
      <w:r w:rsidR="004F6E7E" w:rsidRPr="00422217">
        <w:rPr>
          <w:sz w:val="22"/>
          <w:szCs w:val="22"/>
          <w:lang w:eastAsia="ar-SA"/>
        </w:rPr>
        <w:t>3</w:t>
      </w:r>
      <w:r w:rsidR="006B436A" w:rsidRPr="00422217">
        <w:rPr>
          <w:sz w:val="22"/>
          <w:szCs w:val="22"/>
          <w:lang w:eastAsia="ar-SA"/>
        </w:rPr>
        <w:t xml:space="preserve"> punktuose</w:t>
      </w:r>
      <w:r w:rsidR="008F1FDE" w:rsidRPr="00422217">
        <w:rPr>
          <w:sz w:val="22"/>
          <w:szCs w:val="22"/>
          <w:lang w:eastAsia="ar-SA"/>
        </w:rPr>
        <w:t>.</w:t>
      </w:r>
    </w:p>
    <w:p w14:paraId="654442B0" w14:textId="77777777" w:rsidR="007D5854" w:rsidRPr="00F16BC4" w:rsidRDefault="007D5854" w:rsidP="006A01BE">
      <w:pPr>
        <w:widowControl w:val="0"/>
        <w:spacing w:before="120" w:after="60"/>
        <w:ind w:left="-567"/>
        <w:jc w:val="center"/>
        <w:rPr>
          <w:rFonts w:eastAsia="Calibri"/>
          <w:b/>
          <w:sz w:val="22"/>
          <w:szCs w:val="22"/>
          <w:lang w:eastAsia="lt-LT"/>
        </w:rPr>
      </w:pPr>
      <w:bookmarkStart w:id="19" w:name="_Toc320095110"/>
      <w:bookmarkEnd w:id="18"/>
      <w:r w:rsidRPr="00F16BC4">
        <w:rPr>
          <w:rFonts w:eastAsia="Calibri"/>
          <w:b/>
          <w:sz w:val="22"/>
          <w:szCs w:val="22"/>
          <w:lang w:eastAsia="lt-LT"/>
        </w:rPr>
        <w:t>7. PASIŪLYMŲ ATMETIMO PRIEŽASTYS</w:t>
      </w:r>
    </w:p>
    <w:p w14:paraId="06BF3DE5" w14:textId="61FDCFB1" w:rsidR="007D5854" w:rsidRPr="00422217" w:rsidRDefault="007D5854" w:rsidP="006A01BE">
      <w:pPr>
        <w:widowControl w:val="0"/>
        <w:ind w:left="-284"/>
        <w:jc w:val="both"/>
        <w:rPr>
          <w:rFonts w:eastAsia="Calibri"/>
          <w:sz w:val="22"/>
          <w:szCs w:val="22"/>
          <w:lang w:eastAsia="lt-LT"/>
        </w:rPr>
      </w:pPr>
      <w:r w:rsidRPr="00422217">
        <w:rPr>
          <w:rFonts w:eastAsia="Calibri"/>
          <w:sz w:val="22"/>
          <w:szCs w:val="22"/>
          <w:lang w:eastAsia="lt-LT"/>
        </w:rPr>
        <w:t>7.1. P</w:t>
      </w:r>
      <w:r w:rsidR="00417479">
        <w:rPr>
          <w:rFonts w:eastAsia="Calibri"/>
          <w:sz w:val="22"/>
          <w:szCs w:val="22"/>
          <w:lang w:eastAsia="lt-LT"/>
        </w:rPr>
        <w:t>erkantysis sub</w:t>
      </w:r>
      <w:r w:rsidR="00853DD4">
        <w:rPr>
          <w:rFonts w:eastAsia="Calibri"/>
          <w:sz w:val="22"/>
          <w:szCs w:val="22"/>
          <w:lang w:eastAsia="lt-LT"/>
        </w:rPr>
        <w:t>jek</w:t>
      </w:r>
      <w:r w:rsidR="00417479">
        <w:rPr>
          <w:rFonts w:eastAsia="Calibri"/>
          <w:sz w:val="22"/>
          <w:szCs w:val="22"/>
          <w:lang w:eastAsia="lt-LT"/>
        </w:rPr>
        <w:t>tas</w:t>
      </w:r>
      <w:r w:rsidRPr="00422217">
        <w:rPr>
          <w:rFonts w:eastAsia="Calibri"/>
          <w:sz w:val="22"/>
          <w:szCs w:val="22"/>
          <w:lang w:eastAsia="lt-LT"/>
        </w:rPr>
        <w:t xml:space="preserve"> ekonomiškai naudingiausią</w:t>
      </w:r>
      <w:r w:rsidR="00031D9C" w:rsidRPr="00422217">
        <w:rPr>
          <w:rFonts w:eastAsia="Calibri"/>
          <w:sz w:val="22"/>
          <w:szCs w:val="22"/>
          <w:lang w:eastAsia="lt-LT"/>
        </w:rPr>
        <w:t xml:space="preserve"> </w:t>
      </w:r>
      <w:r w:rsidRPr="00422217">
        <w:rPr>
          <w:rFonts w:eastAsia="Calibri"/>
          <w:sz w:val="22"/>
          <w:szCs w:val="22"/>
          <w:lang w:eastAsia="lt-LT"/>
        </w:rPr>
        <w:t>pasiūlymą nustato laimėjusiu, jeigu jis tenkina visas šias sąlygas:</w:t>
      </w:r>
    </w:p>
    <w:p w14:paraId="71B63981" w14:textId="7A1EE5C9" w:rsidR="007D5854" w:rsidRPr="00422217" w:rsidRDefault="007D5854" w:rsidP="006A01BE">
      <w:pPr>
        <w:widowControl w:val="0"/>
        <w:ind w:left="-284"/>
        <w:jc w:val="both"/>
        <w:rPr>
          <w:rFonts w:eastAsia="Calibri"/>
          <w:sz w:val="22"/>
          <w:szCs w:val="22"/>
          <w:lang w:eastAsia="lt-LT"/>
        </w:rPr>
      </w:pPr>
      <w:r w:rsidRPr="00422217">
        <w:rPr>
          <w:rFonts w:eastAsia="Calibri"/>
          <w:sz w:val="22"/>
          <w:szCs w:val="22"/>
          <w:lang w:eastAsia="lt-LT"/>
        </w:rPr>
        <w:t xml:space="preserve">7.1.1. </w:t>
      </w:r>
      <w:r w:rsidR="00371AEE" w:rsidRPr="00422217">
        <w:rPr>
          <w:rFonts w:eastAsia="Calibri"/>
          <w:sz w:val="22"/>
          <w:szCs w:val="22"/>
          <w:lang w:eastAsia="lt-LT"/>
        </w:rPr>
        <w:t xml:space="preserve">dalyvio </w:t>
      </w:r>
      <w:r w:rsidRPr="00422217">
        <w:rPr>
          <w:rFonts w:eastAsia="Calibri"/>
          <w:sz w:val="22"/>
          <w:szCs w:val="22"/>
          <w:lang w:eastAsia="lt-LT"/>
        </w:rPr>
        <w:t xml:space="preserve">pasiūlymas </w:t>
      </w:r>
      <w:r w:rsidR="00CD1588" w:rsidRPr="00422217">
        <w:rPr>
          <w:rFonts w:eastAsia="Calibri"/>
          <w:sz w:val="22"/>
          <w:szCs w:val="22"/>
          <w:lang w:eastAsia="lt-LT"/>
        </w:rPr>
        <w:t xml:space="preserve">ir kvalifikacija </w:t>
      </w:r>
      <w:r w:rsidR="00962596" w:rsidRPr="00422217">
        <w:rPr>
          <w:rFonts w:eastAsia="Calibri"/>
          <w:sz w:val="22"/>
          <w:szCs w:val="22"/>
          <w:lang w:eastAsia="lt-LT"/>
        </w:rPr>
        <w:t xml:space="preserve">(jei vertinama) </w:t>
      </w:r>
      <w:r w:rsidRPr="00422217">
        <w:rPr>
          <w:rFonts w:eastAsia="Calibri"/>
          <w:sz w:val="22"/>
          <w:szCs w:val="22"/>
          <w:lang w:eastAsia="lt-LT"/>
        </w:rPr>
        <w:t>atitinka pirkimo dokumentuose nustatytus reikalavimus ir sąlygas;</w:t>
      </w:r>
    </w:p>
    <w:p w14:paraId="16A001DD" w14:textId="07FC45BD" w:rsidR="007D5854" w:rsidRPr="00422217" w:rsidRDefault="00031D9C" w:rsidP="006A01BE">
      <w:pPr>
        <w:widowControl w:val="0"/>
        <w:ind w:left="-284"/>
        <w:jc w:val="both"/>
        <w:rPr>
          <w:rFonts w:eastAsia="Calibri"/>
          <w:sz w:val="22"/>
          <w:szCs w:val="22"/>
          <w:lang w:eastAsia="lt-LT"/>
        </w:rPr>
      </w:pPr>
      <w:r w:rsidRPr="00422217">
        <w:rPr>
          <w:rFonts w:eastAsia="Calibri"/>
          <w:sz w:val="22"/>
          <w:szCs w:val="22"/>
          <w:lang w:eastAsia="lt-LT"/>
        </w:rPr>
        <w:t xml:space="preserve">7.1.2. </w:t>
      </w:r>
      <w:r w:rsidR="007D5854" w:rsidRPr="00422217">
        <w:rPr>
          <w:rFonts w:eastAsia="Calibri"/>
          <w:sz w:val="22"/>
          <w:szCs w:val="22"/>
          <w:lang w:eastAsia="lt-LT"/>
        </w:rPr>
        <w:t>dalyvis per P</w:t>
      </w:r>
      <w:r w:rsidR="00853DD4">
        <w:rPr>
          <w:rFonts w:eastAsia="Calibri"/>
          <w:sz w:val="22"/>
          <w:szCs w:val="22"/>
          <w:lang w:eastAsia="lt-LT"/>
        </w:rPr>
        <w:t>erkančiojo subjekto</w:t>
      </w:r>
      <w:r w:rsidR="007D5854" w:rsidRPr="00422217">
        <w:rPr>
          <w:rFonts w:eastAsia="Calibri"/>
          <w:sz w:val="22"/>
          <w:szCs w:val="22"/>
          <w:lang w:eastAsia="lt-LT"/>
        </w:rPr>
        <w:t xml:space="preserve"> nustatytą terminą patikslino, papildė, paaiškino informaciją, kaip nurodyta pirkimo sąlygų 6.</w:t>
      </w:r>
      <w:r w:rsidR="00F0086F" w:rsidRPr="00422217">
        <w:rPr>
          <w:rFonts w:eastAsia="Calibri"/>
          <w:sz w:val="22"/>
          <w:szCs w:val="22"/>
          <w:lang w:eastAsia="lt-LT"/>
        </w:rPr>
        <w:t>4</w:t>
      </w:r>
      <w:r w:rsidR="007D5854" w:rsidRPr="00422217">
        <w:rPr>
          <w:rFonts w:eastAsia="Calibri"/>
          <w:sz w:val="22"/>
          <w:szCs w:val="22"/>
          <w:lang w:eastAsia="lt-LT"/>
        </w:rPr>
        <w:t xml:space="preserve"> punkte;</w:t>
      </w:r>
    </w:p>
    <w:p w14:paraId="1374380E" w14:textId="42253E7A" w:rsidR="007D5854" w:rsidRPr="00422217" w:rsidRDefault="00031D9C" w:rsidP="006A01BE">
      <w:pPr>
        <w:widowControl w:val="0"/>
        <w:ind w:left="-284"/>
        <w:jc w:val="both"/>
        <w:rPr>
          <w:rFonts w:eastAsia="Calibri"/>
          <w:sz w:val="22"/>
          <w:szCs w:val="22"/>
          <w:lang w:eastAsia="lt-LT"/>
        </w:rPr>
      </w:pPr>
      <w:r w:rsidRPr="00422217">
        <w:rPr>
          <w:rFonts w:eastAsia="Calibri"/>
          <w:sz w:val="22"/>
          <w:szCs w:val="22"/>
          <w:lang w:eastAsia="lt-LT"/>
        </w:rPr>
        <w:t>7.1.</w:t>
      </w:r>
      <w:r w:rsidR="00A04749" w:rsidRPr="00422217">
        <w:rPr>
          <w:rFonts w:eastAsia="Calibri"/>
          <w:sz w:val="22"/>
          <w:szCs w:val="22"/>
          <w:lang w:eastAsia="lt-LT"/>
        </w:rPr>
        <w:t>3</w:t>
      </w:r>
      <w:r w:rsidR="007D5854" w:rsidRPr="00422217">
        <w:rPr>
          <w:rFonts w:eastAsia="Calibri"/>
          <w:sz w:val="22"/>
          <w:szCs w:val="22"/>
          <w:lang w:eastAsia="lt-LT"/>
        </w:rPr>
        <w:t xml:space="preserve">. </w:t>
      </w:r>
      <w:r w:rsidR="007D5854" w:rsidRPr="00422217">
        <w:rPr>
          <w:rFonts w:eastAsia="Calibri"/>
          <w:color w:val="C00000"/>
          <w:sz w:val="22"/>
          <w:szCs w:val="22"/>
          <w:lang w:eastAsia="lt-LT"/>
        </w:rPr>
        <w:t xml:space="preserve">pasiūlyme nurodyta kaina nėra per didelė ir Perkančiajam subjektui nepriimtina. Laikoma, kad pasiūlyta kaina yra per didelė ir nepriimtina, </w:t>
      </w:r>
      <w:r w:rsidR="007D5854" w:rsidRPr="00422217">
        <w:rPr>
          <w:rFonts w:eastAsia="Calibri"/>
          <w:color w:val="C00000"/>
          <w:sz w:val="22"/>
          <w:szCs w:val="22"/>
          <w:u w:val="single"/>
          <w:lang w:eastAsia="lt-LT"/>
        </w:rPr>
        <w:t>jeigu ji viršija Perkančiojo subjekto pasiūlymų įvertinimui numatytas lėšas, nustatytas ir užfiksuotas Perkančiojo subjekto rengiamuose</w:t>
      </w:r>
      <w:r w:rsidR="000627D0" w:rsidRPr="00422217">
        <w:rPr>
          <w:rFonts w:eastAsia="Calibri"/>
          <w:color w:val="C00000"/>
          <w:sz w:val="22"/>
          <w:szCs w:val="22"/>
          <w:u w:val="single"/>
          <w:lang w:eastAsia="lt-LT"/>
        </w:rPr>
        <w:t xml:space="preserve"> vidiniuose</w:t>
      </w:r>
      <w:r w:rsidR="007D5854" w:rsidRPr="00422217">
        <w:rPr>
          <w:rFonts w:eastAsia="Calibri"/>
          <w:color w:val="C00000"/>
          <w:sz w:val="22"/>
          <w:szCs w:val="22"/>
          <w:u w:val="single"/>
          <w:lang w:eastAsia="lt-LT"/>
        </w:rPr>
        <w:t xml:space="preserve"> dokumentuose prieš pradedant pirkimo procedūrą</w:t>
      </w:r>
      <w:r w:rsidR="007D5854" w:rsidRPr="00422217">
        <w:rPr>
          <w:rFonts w:eastAsia="Calibri"/>
          <w:color w:val="C00000"/>
          <w:sz w:val="22"/>
          <w:szCs w:val="22"/>
          <w:lang w:eastAsia="lt-LT"/>
        </w:rPr>
        <w:t>;</w:t>
      </w:r>
    </w:p>
    <w:p w14:paraId="6C973079" w14:textId="291FF5D3" w:rsidR="007D5854" w:rsidRPr="00422217" w:rsidRDefault="00493FC6" w:rsidP="006A01BE">
      <w:pPr>
        <w:widowControl w:val="0"/>
        <w:ind w:left="-284"/>
        <w:jc w:val="both"/>
        <w:rPr>
          <w:rFonts w:eastAsia="Calibri"/>
          <w:sz w:val="22"/>
          <w:szCs w:val="22"/>
          <w:lang w:eastAsia="lt-LT"/>
        </w:rPr>
      </w:pPr>
      <w:r w:rsidRPr="00422217">
        <w:rPr>
          <w:rFonts w:eastAsia="Calibri"/>
          <w:sz w:val="22"/>
          <w:szCs w:val="22"/>
          <w:lang w:eastAsia="lt-LT"/>
        </w:rPr>
        <w:lastRenderedPageBreak/>
        <w:t>7.1.</w:t>
      </w:r>
      <w:r w:rsidR="00A04749" w:rsidRPr="00422217">
        <w:rPr>
          <w:rFonts w:eastAsia="Calibri"/>
          <w:sz w:val="22"/>
          <w:szCs w:val="22"/>
          <w:lang w:eastAsia="lt-LT"/>
        </w:rPr>
        <w:t>4</w:t>
      </w:r>
      <w:r w:rsidR="007D5854" w:rsidRPr="00422217">
        <w:rPr>
          <w:rFonts w:eastAsia="Calibri"/>
          <w:sz w:val="22"/>
          <w:szCs w:val="22"/>
          <w:lang w:eastAsia="lt-LT"/>
        </w:rPr>
        <w:t>. P</w:t>
      </w:r>
      <w:r w:rsidR="00853DD4">
        <w:rPr>
          <w:rFonts w:eastAsia="Calibri"/>
          <w:sz w:val="22"/>
          <w:szCs w:val="22"/>
          <w:lang w:eastAsia="lt-LT"/>
        </w:rPr>
        <w:t>erkantysis subjektas</w:t>
      </w:r>
      <w:r w:rsidR="007D5854" w:rsidRPr="00422217">
        <w:rPr>
          <w:rFonts w:eastAsia="Calibri"/>
          <w:sz w:val="22"/>
          <w:szCs w:val="22"/>
          <w:lang w:eastAsia="lt-LT"/>
        </w:rPr>
        <w:t>, išnagrinėjęs dalyvio pagal pirkimo sąlygų 6.3.</w:t>
      </w:r>
      <w:r w:rsidR="002E0189" w:rsidRPr="00422217">
        <w:rPr>
          <w:rFonts w:eastAsia="Calibri"/>
          <w:sz w:val="22"/>
          <w:szCs w:val="22"/>
          <w:lang w:eastAsia="lt-LT"/>
        </w:rPr>
        <w:t>3</w:t>
      </w:r>
      <w:r w:rsidR="007D5854" w:rsidRPr="00422217">
        <w:rPr>
          <w:rFonts w:eastAsia="Calibri"/>
          <w:sz w:val="22"/>
          <w:szCs w:val="22"/>
          <w:lang w:eastAsia="lt-LT"/>
        </w:rPr>
        <w:t xml:space="preserve"> punktą pateiktus dokumentus nustato, kad dalyvis pa</w:t>
      </w:r>
      <w:r w:rsidR="00EC4A71" w:rsidRPr="00422217">
        <w:rPr>
          <w:rFonts w:eastAsia="Calibri"/>
          <w:sz w:val="22"/>
          <w:szCs w:val="22"/>
          <w:lang w:eastAsia="lt-LT"/>
        </w:rPr>
        <w:t>t</w:t>
      </w:r>
      <w:r w:rsidR="00F84F7E" w:rsidRPr="00422217">
        <w:rPr>
          <w:rFonts w:eastAsia="Calibri"/>
          <w:sz w:val="22"/>
          <w:szCs w:val="22"/>
          <w:lang w:eastAsia="lt-LT"/>
        </w:rPr>
        <w:t>eikė</w:t>
      </w:r>
      <w:r w:rsidR="007D5854" w:rsidRPr="00422217">
        <w:rPr>
          <w:rFonts w:eastAsia="Calibri"/>
          <w:sz w:val="22"/>
          <w:szCs w:val="22"/>
          <w:lang w:eastAsia="lt-LT"/>
        </w:rPr>
        <w:t xml:space="preserve"> tinkamus pasiūlyto neįprastai mažos kainos pagrįstumo įrodymus.</w:t>
      </w:r>
    </w:p>
    <w:p w14:paraId="7F2B856B" w14:textId="6D9F8166" w:rsidR="007D5854" w:rsidRPr="00422217" w:rsidRDefault="007D5854" w:rsidP="006A01BE">
      <w:pPr>
        <w:widowControl w:val="0"/>
        <w:ind w:left="-284"/>
        <w:jc w:val="both"/>
        <w:rPr>
          <w:rFonts w:eastAsia="Calibri"/>
          <w:sz w:val="22"/>
          <w:szCs w:val="22"/>
          <w:lang w:eastAsia="lt-LT"/>
        </w:rPr>
      </w:pPr>
      <w:r w:rsidRPr="00422217">
        <w:rPr>
          <w:rFonts w:eastAsia="Calibri"/>
          <w:sz w:val="22"/>
          <w:szCs w:val="22"/>
          <w:lang w:eastAsia="lt-LT"/>
        </w:rPr>
        <w:t>7.2. P</w:t>
      </w:r>
      <w:r w:rsidR="00853DD4">
        <w:rPr>
          <w:rFonts w:eastAsia="Calibri"/>
          <w:sz w:val="22"/>
          <w:szCs w:val="22"/>
          <w:lang w:eastAsia="lt-LT"/>
        </w:rPr>
        <w:t>erkantysis subjektas</w:t>
      </w:r>
      <w:r w:rsidRPr="00422217">
        <w:rPr>
          <w:rFonts w:eastAsia="Calibri"/>
          <w:sz w:val="22"/>
          <w:szCs w:val="22"/>
          <w:lang w:eastAsia="lt-LT"/>
        </w:rPr>
        <w:t xml:space="preserve"> gali nuspręsti nesudaryti </w:t>
      </w:r>
      <w:r w:rsidR="00493FC6" w:rsidRPr="00422217">
        <w:rPr>
          <w:rFonts w:eastAsia="Calibri"/>
          <w:sz w:val="22"/>
          <w:szCs w:val="22"/>
          <w:lang w:eastAsia="lt-LT"/>
        </w:rPr>
        <w:t>p</w:t>
      </w:r>
      <w:r w:rsidR="003F45C3" w:rsidRPr="00422217">
        <w:rPr>
          <w:rFonts w:eastAsia="Calibri"/>
          <w:sz w:val="22"/>
          <w:szCs w:val="22"/>
          <w:lang w:eastAsia="lt-LT"/>
        </w:rPr>
        <w:t>irkimo</w:t>
      </w:r>
      <w:r w:rsidRPr="00422217">
        <w:rPr>
          <w:rFonts w:eastAsia="Calibri"/>
          <w:sz w:val="22"/>
          <w:szCs w:val="22"/>
          <w:lang w:eastAsia="lt-LT"/>
        </w:rPr>
        <w:t xml:space="preserve"> sutarties su ekonomiškai naudingiausią pasiūlymą pateikusiu dalyviu, jeigu paaiškėja, kad pasiūlymas neatitinka Pirkimų įstatymo 29 straipsnio 2 dalies 2 punkte nurodytų aplinkos apsaugos, socialinės ir darbo teisės įpareigojimų.</w:t>
      </w:r>
    </w:p>
    <w:p w14:paraId="43AA56A0" w14:textId="77777777" w:rsidR="007D5854" w:rsidRPr="00422217" w:rsidRDefault="007D5854" w:rsidP="006A01BE">
      <w:pPr>
        <w:widowControl w:val="0"/>
        <w:ind w:left="-284"/>
        <w:jc w:val="both"/>
        <w:rPr>
          <w:rFonts w:eastAsia="Calibri"/>
          <w:sz w:val="22"/>
          <w:szCs w:val="22"/>
          <w:lang w:eastAsia="lt-LT"/>
        </w:rPr>
      </w:pPr>
      <w:r w:rsidRPr="00422217">
        <w:rPr>
          <w:rFonts w:eastAsia="Calibri"/>
          <w:sz w:val="22"/>
          <w:szCs w:val="22"/>
          <w:lang w:eastAsia="lt-LT"/>
        </w:rPr>
        <w:t>7.3. Dalyvio, kuris negalėtų būti nustatytas laimėtoju pagal pirkimo sąlygų 7.1 punkto nuostatas, pasiūlymas</w:t>
      </w:r>
      <w:r w:rsidR="00BD630B" w:rsidRPr="00422217">
        <w:rPr>
          <w:rFonts w:eastAsia="Calibri"/>
          <w:sz w:val="22"/>
          <w:szCs w:val="22"/>
          <w:lang w:eastAsia="lt-LT"/>
        </w:rPr>
        <w:t xml:space="preserve"> </w:t>
      </w:r>
      <w:r w:rsidRPr="00422217">
        <w:rPr>
          <w:rFonts w:eastAsia="Calibri"/>
          <w:sz w:val="22"/>
          <w:szCs w:val="22"/>
          <w:lang w:eastAsia="lt-LT"/>
        </w:rPr>
        <w:t>atmetamas.</w:t>
      </w:r>
    </w:p>
    <w:p w14:paraId="78CA2298" w14:textId="670F4AE5" w:rsidR="007D5854" w:rsidRPr="00F16BC4" w:rsidRDefault="007D5854" w:rsidP="00F16BC4">
      <w:pPr>
        <w:widowControl w:val="0"/>
        <w:spacing w:before="240" w:after="60"/>
        <w:ind w:left="-567"/>
        <w:jc w:val="center"/>
        <w:rPr>
          <w:rFonts w:eastAsia="Calibri"/>
          <w:b/>
          <w:sz w:val="22"/>
          <w:szCs w:val="22"/>
          <w:lang w:eastAsia="lt-LT"/>
        </w:rPr>
      </w:pPr>
      <w:r w:rsidRPr="00F16BC4">
        <w:rPr>
          <w:rFonts w:eastAsia="Calibri"/>
          <w:b/>
          <w:sz w:val="22"/>
          <w:szCs w:val="22"/>
          <w:lang w:eastAsia="lt-LT"/>
        </w:rPr>
        <w:t>8. INFORMAVIMAS APIE PIRKIMO PROCEDŪRŲ REZULTATUS</w:t>
      </w:r>
    </w:p>
    <w:p w14:paraId="7D9E25B0" w14:textId="3F248123" w:rsidR="007D5854" w:rsidRPr="00422217" w:rsidRDefault="007D5854"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8.1. P</w:t>
      </w:r>
      <w:r w:rsidR="00853DD4">
        <w:rPr>
          <w:sz w:val="22"/>
          <w:szCs w:val="22"/>
          <w:lang w:eastAsia="ar-SA"/>
        </w:rPr>
        <w:t>erkantysis subjektas</w:t>
      </w:r>
      <w:r w:rsidRPr="00422217">
        <w:rPr>
          <w:sz w:val="22"/>
          <w:szCs w:val="22"/>
          <w:lang w:eastAsia="ar-SA"/>
        </w:rPr>
        <w:t xml:space="preserve"> </w:t>
      </w:r>
      <w:r w:rsidR="00BD630B" w:rsidRPr="00422217">
        <w:rPr>
          <w:sz w:val="22"/>
          <w:szCs w:val="22"/>
          <w:lang w:eastAsia="ar-SA"/>
        </w:rPr>
        <w:t xml:space="preserve">visiems pirkimo dalyviams, ne vėliau nei per </w:t>
      </w:r>
      <w:r w:rsidR="007F0DE8" w:rsidRPr="00422217">
        <w:rPr>
          <w:sz w:val="22"/>
          <w:szCs w:val="22"/>
          <w:lang w:eastAsia="ar-SA"/>
        </w:rPr>
        <w:t>3</w:t>
      </w:r>
      <w:r w:rsidR="00BD630B" w:rsidRPr="00422217">
        <w:rPr>
          <w:sz w:val="22"/>
          <w:szCs w:val="22"/>
          <w:lang w:eastAsia="ar-SA"/>
        </w:rPr>
        <w:t xml:space="preserve"> (</w:t>
      </w:r>
      <w:r w:rsidR="007F0DE8" w:rsidRPr="00422217">
        <w:rPr>
          <w:sz w:val="22"/>
          <w:szCs w:val="22"/>
          <w:lang w:eastAsia="ar-SA"/>
        </w:rPr>
        <w:t>tris</w:t>
      </w:r>
      <w:r w:rsidR="00BD630B" w:rsidRPr="00422217">
        <w:rPr>
          <w:sz w:val="22"/>
          <w:szCs w:val="22"/>
          <w:lang w:eastAsia="ar-SA"/>
        </w:rPr>
        <w:t xml:space="preserve">) darbo dienas raštu praneša apie priimtą sprendimą </w:t>
      </w:r>
      <w:r w:rsidR="00493FC6" w:rsidRPr="00422217">
        <w:rPr>
          <w:sz w:val="22"/>
          <w:szCs w:val="22"/>
          <w:lang w:eastAsia="ar-SA"/>
        </w:rPr>
        <w:t xml:space="preserve">nustatyti laimėjusį pasiūlymą, dėl kurio bus sudaroma </w:t>
      </w:r>
      <w:r w:rsidR="00851236" w:rsidRPr="00422217">
        <w:rPr>
          <w:sz w:val="22"/>
          <w:szCs w:val="22"/>
          <w:lang w:eastAsia="ar-SA"/>
        </w:rPr>
        <w:t>pirkimo</w:t>
      </w:r>
      <w:r w:rsidR="00493FC6" w:rsidRPr="00422217">
        <w:rPr>
          <w:sz w:val="22"/>
          <w:szCs w:val="22"/>
          <w:lang w:eastAsia="ar-SA"/>
        </w:rPr>
        <w:t xml:space="preserve"> sutartis ir pateikia</w:t>
      </w:r>
      <w:r w:rsidRPr="00422217">
        <w:rPr>
          <w:sz w:val="22"/>
          <w:szCs w:val="22"/>
          <w:lang w:eastAsia="ar-SA"/>
        </w:rPr>
        <w:t xml:space="preserve"> informaciją kaip nurodyta Pirkimų įstatymo 68 straipsnio 1 dalyje.</w:t>
      </w:r>
    </w:p>
    <w:p w14:paraId="3718D689" w14:textId="65D9BFCC" w:rsidR="007D5854" w:rsidRPr="00422217" w:rsidRDefault="007D5854"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8.2. Jei reikia, P</w:t>
      </w:r>
      <w:r w:rsidR="00853DD4">
        <w:rPr>
          <w:sz w:val="22"/>
          <w:szCs w:val="22"/>
          <w:lang w:eastAsia="ar-SA"/>
        </w:rPr>
        <w:t>erkantysis subjektas</w:t>
      </w:r>
      <w:r w:rsidRPr="00422217">
        <w:rPr>
          <w:sz w:val="22"/>
          <w:szCs w:val="22"/>
          <w:lang w:eastAsia="ar-SA"/>
        </w:rPr>
        <w:t xml:space="preserve"> taip pat nurodo priežastis, dėl kurių buvo priimtas sprendimas nesudaryti</w:t>
      </w:r>
      <w:r w:rsidR="00493FC6" w:rsidRPr="00422217">
        <w:rPr>
          <w:sz w:val="22"/>
          <w:szCs w:val="22"/>
          <w:lang w:eastAsia="ar-SA"/>
        </w:rPr>
        <w:t xml:space="preserve"> p</w:t>
      </w:r>
      <w:r w:rsidR="00851236" w:rsidRPr="00422217">
        <w:rPr>
          <w:sz w:val="22"/>
          <w:szCs w:val="22"/>
          <w:lang w:eastAsia="ar-SA"/>
        </w:rPr>
        <w:t xml:space="preserve">irkimo </w:t>
      </w:r>
      <w:r w:rsidRPr="00422217">
        <w:rPr>
          <w:sz w:val="22"/>
          <w:szCs w:val="22"/>
          <w:lang w:eastAsia="ar-SA"/>
        </w:rPr>
        <w:t>sutarties.</w:t>
      </w:r>
    </w:p>
    <w:p w14:paraId="4EEB1A83" w14:textId="34D94D55" w:rsidR="007D5854" w:rsidRPr="00422217" w:rsidRDefault="007D5854"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8.3. P</w:t>
      </w:r>
      <w:r w:rsidR="00853DD4">
        <w:rPr>
          <w:sz w:val="22"/>
          <w:szCs w:val="22"/>
          <w:lang w:eastAsia="ar-SA"/>
        </w:rPr>
        <w:t>erkantysis subjektas</w:t>
      </w:r>
      <w:r w:rsidRPr="00422217">
        <w:rPr>
          <w:sz w:val="22"/>
          <w:szCs w:val="22"/>
          <w:lang w:eastAsia="ar-SA"/>
        </w:rPr>
        <w:t>, gavęs dalyvio raštu pateiktą prašymą, ne vėliau nei per 15 dienų nuo jo gavimo dienos išsamiai pateikia informaciją kaip nurodyta Pirkimų įstatymo 68 straipsnio 2 dalyje.</w:t>
      </w:r>
    </w:p>
    <w:p w14:paraId="0B2CEF27" w14:textId="2CFE1BF9" w:rsidR="009516CD" w:rsidRPr="00F16BC4" w:rsidRDefault="009516CD" w:rsidP="00F16BC4">
      <w:pPr>
        <w:pStyle w:val="SKYRIUS1"/>
        <w:numPr>
          <w:ilvl w:val="0"/>
          <w:numId w:val="30"/>
        </w:numPr>
        <w:spacing w:before="240" w:after="60"/>
        <w:ind w:left="0" w:firstLine="0"/>
        <w:rPr>
          <w:lang w:val="lt-LT"/>
        </w:rPr>
      </w:pPr>
      <w:bookmarkStart w:id="20" w:name="_Toc320095141"/>
      <w:bookmarkStart w:id="21" w:name="_Toc320095470"/>
      <w:bookmarkEnd w:id="19"/>
      <w:r w:rsidRPr="00F16BC4">
        <w:rPr>
          <w:lang w:val="lt-LT"/>
        </w:rPr>
        <w:t>PASIŪLYMŲ GALIOJIMO UŽTIKRINIMO IR PIRKIMO SUTARTIES ĮVYKDYMO UŽTIKRINIMO REIKALAVIMAI</w:t>
      </w:r>
    </w:p>
    <w:p w14:paraId="55DF5846" w14:textId="13449AE4" w:rsidR="009516CD" w:rsidRPr="00422217" w:rsidRDefault="008F69E6" w:rsidP="008F69E6">
      <w:pPr>
        <w:pStyle w:val="TEKSTAS"/>
        <w:numPr>
          <w:ilvl w:val="0"/>
          <w:numId w:val="0"/>
        </w:numPr>
        <w:spacing w:line="240" w:lineRule="auto"/>
        <w:ind w:left="-284"/>
        <w:contextualSpacing/>
        <w:rPr>
          <w:lang w:val="lt-LT"/>
        </w:rPr>
      </w:pPr>
      <w:r w:rsidRPr="00422217">
        <w:rPr>
          <w:lang w:val="lt-LT"/>
        </w:rPr>
        <w:t>9</w:t>
      </w:r>
      <w:r w:rsidR="009516CD" w:rsidRPr="00422217">
        <w:rPr>
          <w:lang w:val="lt-LT"/>
        </w:rPr>
        <w:t xml:space="preserve">.1. Nereikalaujama, kad </w:t>
      </w:r>
      <w:r w:rsidR="00DC49EE" w:rsidRPr="00422217">
        <w:rPr>
          <w:lang w:val="lt-LT"/>
        </w:rPr>
        <w:t>t</w:t>
      </w:r>
      <w:r w:rsidR="009516CD" w:rsidRPr="00422217">
        <w:rPr>
          <w:lang w:val="lt-LT"/>
        </w:rPr>
        <w:t>iekėjo pateikiamo pasiūlymo galiojimas būtų užtikrintas.</w:t>
      </w:r>
      <w:r w:rsidR="00415563" w:rsidRPr="00422217">
        <w:rPr>
          <w:lang w:val="lt-LT"/>
        </w:rPr>
        <w:t xml:space="preserve"> Jei dalyvis, kuris bus pakviestas sudaryti pirkimo sutartį, atsisakys ją sudaryti, jis, Perkančiajam subjektui pareikalavus, turės sumokėti 1 000,00 Eur be PVM kainos dydžio baudą.</w:t>
      </w:r>
    </w:p>
    <w:p w14:paraId="63CF84B7" w14:textId="03744F89" w:rsidR="009516CD" w:rsidRPr="00422217" w:rsidRDefault="008F69E6" w:rsidP="008F69E6">
      <w:pPr>
        <w:pStyle w:val="TEKSTAS"/>
        <w:widowControl/>
        <w:numPr>
          <w:ilvl w:val="0"/>
          <w:numId w:val="0"/>
        </w:numPr>
        <w:spacing w:line="240" w:lineRule="auto"/>
        <w:ind w:left="-284"/>
        <w:contextualSpacing/>
        <w:outlineLvl w:val="9"/>
        <w:rPr>
          <w:color w:val="000000"/>
          <w:lang w:val="lt-LT"/>
        </w:rPr>
      </w:pPr>
      <w:r w:rsidRPr="00422217">
        <w:rPr>
          <w:color w:val="000000"/>
          <w:lang w:val="lt-LT"/>
        </w:rPr>
        <w:t>9</w:t>
      </w:r>
      <w:r w:rsidR="009516CD" w:rsidRPr="00422217">
        <w:rPr>
          <w:color w:val="000000"/>
          <w:lang w:val="lt-LT"/>
        </w:rPr>
        <w:t>.</w:t>
      </w:r>
      <w:r w:rsidRPr="00422217">
        <w:rPr>
          <w:color w:val="000000"/>
          <w:lang w:val="lt-LT"/>
        </w:rPr>
        <w:t>2</w:t>
      </w:r>
      <w:r w:rsidR="009516CD" w:rsidRPr="00422217">
        <w:rPr>
          <w:color w:val="000000"/>
          <w:lang w:val="lt-LT"/>
        </w:rPr>
        <w:t>. Reikalaujama, kad sutarties įvykdymas būtų užtikrintas netesybomis.</w:t>
      </w:r>
    </w:p>
    <w:p w14:paraId="2C64FE24" w14:textId="69439A66" w:rsidR="007D5854" w:rsidRPr="00B52766" w:rsidRDefault="008F69E6" w:rsidP="00B52766">
      <w:pPr>
        <w:widowControl w:val="0"/>
        <w:spacing w:before="240" w:after="60"/>
        <w:ind w:left="-567"/>
        <w:jc w:val="center"/>
        <w:rPr>
          <w:rFonts w:eastAsia="Calibri"/>
          <w:b/>
          <w:sz w:val="22"/>
          <w:szCs w:val="22"/>
          <w:lang w:eastAsia="lt-LT"/>
        </w:rPr>
      </w:pPr>
      <w:r w:rsidRPr="00B52766">
        <w:rPr>
          <w:rFonts w:eastAsia="Calibri"/>
          <w:b/>
          <w:sz w:val="22"/>
          <w:szCs w:val="22"/>
          <w:lang w:eastAsia="lt-LT"/>
        </w:rPr>
        <w:t>10</w:t>
      </w:r>
      <w:r w:rsidR="007D5854" w:rsidRPr="00B52766">
        <w:rPr>
          <w:rFonts w:eastAsia="Calibri"/>
          <w:b/>
          <w:sz w:val="22"/>
          <w:szCs w:val="22"/>
          <w:lang w:eastAsia="lt-LT"/>
        </w:rPr>
        <w:t xml:space="preserve">. </w:t>
      </w:r>
      <w:bookmarkEnd w:id="20"/>
      <w:bookmarkEnd w:id="21"/>
      <w:r w:rsidR="00DB3A23" w:rsidRPr="00B52766">
        <w:rPr>
          <w:rFonts w:eastAsia="Calibri"/>
          <w:b/>
          <w:sz w:val="22"/>
          <w:szCs w:val="22"/>
          <w:lang w:eastAsia="lt-LT"/>
        </w:rPr>
        <w:t>PIRKIMO SUTARTIES</w:t>
      </w:r>
      <w:r w:rsidR="00493FC6" w:rsidRPr="00B52766">
        <w:rPr>
          <w:rFonts w:eastAsia="Calibri"/>
          <w:b/>
          <w:sz w:val="22"/>
          <w:szCs w:val="22"/>
          <w:lang w:eastAsia="lt-LT"/>
        </w:rPr>
        <w:t xml:space="preserve"> SUDARYMAS</w:t>
      </w:r>
    </w:p>
    <w:p w14:paraId="1396A0F6" w14:textId="4960C664" w:rsidR="005339FE" w:rsidRPr="00422217" w:rsidRDefault="008F69E6" w:rsidP="000F7398">
      <w:pPr>
        <w:widowControl w:val="0"/>
        <w:ind w:left="-284"/>
        <w:jc w:val="both"/>
        <w:rPr>
          <w:rFonts w:eastAsia="Calibri"/>
          <w:sz w:val="22"/>
          <w:szCs w:val="22"/>
          <w:lang w:eastAsia="lt-LT"/>
        </w:rPr>
      </w:pPr>
      <w:r w:rsidRPr="00422217">
        <w:rPr>
          <w:rFonts w:eastAsia="Calibri"/>
          <w:sz w:val="22"/>
          <w:szCs w:val="22"/>
          <w:lang w:eastAsia="lt-LT"/>
        </w:rPr>
        <w:t>10</w:t>
      </w:r>
      <w:r w:rsidR="00031D9C" w:rsidRPr="00422217">
        <w:rPr>
          <w:rFonts w:eastAsia="Calibri"/>
          <w:sz w:val="22"/>
          <w:szCs w:val="22"/>
          <w:lang w:eastAsia="lt-LT"/>
        </w:rPr>
        <w:t>.</w:t>
      </w:r>
      <w:r w:rsidR="00FC1B2A" w:rsidRPr="00422217">
        <w:rPr>
          <w:rFonts w:eastAsia="Calibri"/>
          <w:sz w:val="22"/>
          <w:szCs w:val="22"/>
          <w:lang w:eastAsia="lt-LT"/>
        </w:rPr>
        <w:t>1</w:t>
      </w:r>
      <w:r w:rsidR="00031D9C" w:rsidRPr="00422217">
        <w:rPr>
          <w:rFonts w:eastAsia="Calibri"/>
          <w:sz w:val="22"/>
          <w:szCs w:val="22"/>
          <w:lang w:eastAsia="lt-LT"/>
        </w:rPr>
        <w:t>.</w:t>
      </w:r>
      <w:r w:rsidR="000F7398" w:rsidRPr="00422217">
        <w:rPr>
          <w:rFonts w:eastAsia="Calibri"/>
          <w:sz w:val="22"/>
          <w:szCs w:val="22"/>
          <w:lang w:eastAsia="lt-LT"/>
        </w:rPr>
        <w:t xml:space="preserve"> Dalyvis, kurio pasiūlymas nustatytas laimėjęs, kviečiamas sudaryti pirkimo sutartį raštu, nurodant terminą, iki kada sutartis turi būti sudaryta. Jei pirkimas skaidomas į dalis, pirkimo sutartys sudaromos su tiekėjais, kurių pasiūlymai atitinkamoms pirkimo objekto dalims pripažinti laimėjusiais. Pirkimo vykdytojas gali nuspręsti sudaryti vieną sutartį dėl kelių pirkimo objekto dalių, jeigu jų laimėtoju nustatytas tas pats tiekėjas.</w:t>
      </w:r>
    </w:p>
    <w:p w14:paraId="42695D97" w14:textId="04D551C7" w:rsidR="00A92E93" w:rsidRPr="00422217" w:rsidRDefault="008F69E6" w:rsidP="007F1492">
      <w:pPr>
        <w:widowControl w:val="0"/>
        <w:ind w:left="-284"/>
        <w:jc w:val="both"/>
        <w:rPr>
          <w:rFonts w:eastAsia="Calibri"/>
          <w:sz w:val="22"/>
          <w:szCs w:val="22"/>
          <w:lang w:eastAsia="lt-LT"/>
        </w:rPr>
      </w:pPr>
      <w:r w:rsidRPr="00422217">
        <w:rPr>
          <w:rFonts w:eastAsia="Calibri"/>
          <w:sz w:val="22"/>
          <w:szCs w:val="22"/>
          <w:lang w:eastAsia="lt-LT"/>
        </w:rPr>
        <w:t>10</w:t>
      </w:r>
      <w:r w:rsidR="005339FE" w:rsidRPr="00422217">
        <w:rPr>
          <w:rFonts w:eastAsia="Calibri"/>
          <w:sz w:val="22"/>
          <w:szCs w:val="22"/>
          <w:lang w:eastAsia="lt-LT"/>
        </w:rPr>
        <w:t xml:space="preserve">.2. </w:t>
      </w:r>
      <w:r w:rsidR="00DC49EE" w:rsidRPr="00422217">
        <w:rPr>
          <w:rFonts w:eastAsia="Calibri"/>
          <w:sz w:val="22"/>
          <w:szCs w:val="22"/>
          <w:lang w:eastAsia="lt-LT"/>
        </w:rPr>
        <w:t>Jeigu dalyvis, kuriam buvo pasiūlyta sudaryti sutartį, raštu atsisako ją sudaryti arba iki P</w:t>
      </w:r>
      <w:r w:rsidR="00853DD4">
        <w:rPr>
          <w:rFonts w:eastAsia="Calibri"/>
          <w:sz w:val="22"/>
          <w:szCs w:val="22"/>
          <w:lang w:eastAsia="lt-LT"/>
        </w:rPr>
        <w:t>erkančiojo subjekto</w:t>
      </w:r>
      <w:r w:rsidR="00DC49EE" w:rsidRPr="00422217">
        <w:rPr>
          <w:rFonts w:eastAsia="Calibri"/>
          <w:sz w:val="22"/>
          <w:szCs w:val="22"/>
          <w:lang w:eastAsia="lt-LT"/>
        </w:rPr>
        <w:t xml:space="preserve"> nurodyto laiko nepasirašo pirkimo sutarties, laikoma, kad jis atsisakė sudaryti pirkimo sutartį. Tuo atveju P</w:t>
      </w:r>
      <w:r w:rsidR="00853DD4">
        <w:rPr>
          <w:rFonts w:eastAsia="Calibri"/>
          <w:sz w:val="22"/>
          <w:szCs w:val="22"/>
          <w:lang w:eastAsia="lt-LT"/>
        </w:rPr>
        <w:t>erkantysis subjektas</w:t>
      </w:r>
      <w:r w:rsidR="00DC49EE" w:rsidRPr="00422217">
        <w:rPr>
          <w:rFonts w:eastAsia="Calibri"/>
          <w:sz w:val="22"/>
          <w:szCs w:val="22"/>
          <w:lang w:eastAsia="lt-LT"/>
        </w:rPr>
        <w:t xml:space="preserve"> siūlo sudaryti sutartį dalyviui, kurio pasiūlymas pagal nustatytą pasiūlymų eilę yra pirmas po dalyvio, atsisakiusio sudaryti pirkimo sutartį, jeigu tenkinamos pirkimo sąlygų 7.1 punkte išdėstytos sąlygos.</w:t>
      </w:r>
    </w:p>
    <w:p w14:paraId="46C7ABF7" w14:textId="20487C35" w:rsidR="007D5854" w:rsidRPr="00422217" w:rsidRDefault="008F69E6" w:rsidP="006A01BE">
      <w:pPr>
        <w:widowControl w:val="0"/>
        <w:ind w:left="-284"/>
        <w:jc w:val="both"/>
        <w:rPr>
          <w:rFonts w:eastAsia="Calibri"/>
          <w:sz w:val="22"/>
          <w:szCs w:val="22"/>
          <w:lang w:eastAsia="lt-LT"/>
        </w:rPr>
      </w:pPr>
      <w:r w:rsidRPr="00422217">
        <w:rPr>
          <w:rFonts w:eastAsia="Calibri"/>
          <w:sz w:val="22"/>
          <w:szCs w:val="22"/>
          <w:lang w:eastAsia="lt-LT"/>
        </w:rPr>
        <w:t>10</w:t>
      </w:r>
      <w:r w:rsidR="00FC1B2A" w:rsidRPr="00422217">
        <w:rPr>
          <w:rFonts w:eastAsia="Calibri"/>
          <w:sz w:val="22"/>
          <w:szCs w:val="22"/>
          <w:lang w:eastAsia="lt-LT"/>
        </w:rPr>
        <w:t>.3</w:t>
      </w:r>
      <w:r w:rsidR="007D5854" w:rsidRPr="00422217">
        <w:rPr>
          <w:rFonts w:eastAsia="Calibri"/>
          <w:sz w:val="22"/>
          <w:szCs w:val="22"/>
          <w:lang w:eastAsia="lt-LT"/>
        </w:rPr>
        <w:t xml:space="preserve">. </w:t>
      </w:r>
      <w:r w:rsidR="00DB3A23" w:rsidRPr="00422217">
        <w:rPr>
          <w:rFonts w:eastAsia="Calibri"/>
          <w:sz w:val="22"/>
          <w:szCs w:val="22"/>
          <w:lang w:eastAsia="lt-LT"/>
        </w:rPr>
        <w:t>Sudaroma sutartis turi atitikti laimėjusio dalyvio pasiūlymą ir šias pirkimo sąlygas</w:t>
      </w:r>
      <w:r w:rsidR="007D5854" w:rsidRPr="00422217">
        <w:rPr>
          <w:rFonts w:eastAsia="Calibri"/>
          <w:sz w:val="22"/>
          <w:szCs w:val="22"/>
          <w:lang w:eastAsia="lt-LT"/>
        </w:rPr>
        <w:t>.</w:t>
      </w:r>
    </w:p>
    <w:p w14:paraId="751D02C9" w14:textId="26CE0FAF" w:rsidR="00F01286" w:rsidRPr="00422217" w:rsidRDefault="008F69E6" w:rsidP="006A01BE">
      <w:pPr>
        <w:widowControl w:val="0"/>
        <w:ind w:left="-284"/>
        <w:jc w:val="both"/>
        <w:rPr>
          <w:rFonts w:eastAsia="Calibri"/>
          <w:sz w:val="22"/>
          <w:szCs w:val="22"/>
          <w:lang w:eastAsia="lt-LT"/>
        </w:rPr>
      </w:pPr>
      <w:r w:rsidRPr="00422217">
        <w:rPr>
          <w:rFonts w:eastAsia="Calibri"/>
          <w:sz w:val="22"/>
          <w:szCs w:val="22"/>
          <w:lang w:eastAsia="lt-LT"/>
        </w:rPr>
        <w:t>10</w:t>
      </w:r>
      <w:r w:rsidR="00F01286" w:rsidRPr="00422217">
        <w:rPr>
          <w:rFonts w:eastAsia="Calibri"/>
          <w:sz w:val="22"/>
          <w:szCs w:val="22"/>
          <w:lang w:eastAsia="lt-LT"/>
        </w:rPr>
        <w:t>.</w:t>
      </w:r>
      <w:r w:rsidR="00DB3A23" w:rsidRPr="00422217">
        <w:rPr>
          <w:rFonts w:eastAsia="Calibri"/>
          <w:sz w:val="22"/>
          <w:szCs w:val="22"/>
          <w:lang w:eastAsia="lt-LT"/>
        </w:rPr>
        <w:t>4</w:t>
      </w:r>
      <w:r w:rsidR="00F01286" w:rsidRPr="00422217">
        <w:rPr>
          <w:rFonts w:eastAsia="Calibri"/>
          <w:sz w:val="22"/>
          <w:szCs w:val="22"/>
          <w:lang w:eastAsia="lt-LT"/>
        </w:rPr>
        <w:t xml:space="preserve">. </w:t>
      </w:r>
      <w:r w:rsidR="00031D9C" w:rsidRPr="00422217">
        <w:rPr>
          <w:rFonts w:eastAsia="Calibri"/>
          <w:sz w:val="22"/>
          <w:szCs w:val="22"/>
          <w:lang w:eastAsia="lt-LT"/>
        </w:rPr>
        <w:t>Sutar</w:t>
      </w:r>
      <w:r w:rsidR="00FC1B2A" w:rsidRPr="00422217">
        <w:rPr>
          <w:rFonts w:eastAsia="Calibri"/>
          <w:sz w:val="22"/>
          <w:szCs w:val="22"/>
          <w:lang w:eastAsia="lt-LT"/>
        </w:rPr>
        <w:t>ties</w:t>
      </w:r>
      <w:r w:rsidR="00031D9C" w:rsidRPr="00422217">
        <w:rPr>
          <w:rFonts w:eastAsia="Calibri"/>
          <w:sz w:val="22"/>
          <w:szCs w:val="22"/>
          <w:lang w:eastAsia="lt-LT"/>
        </w:rPr>
        <w:t xml:space="preserve"> projekta</w:t>
      </w:r>
      <w:r w:rsidR="00FC1B2A" w:rsidRPr="00422217">
        <w:rPr>
          <w:rFonts w:eastAsia="Calibri"/>
          <w:sz w:val="22"/>
          <w:szCs w:val="22"/>
          <w:lang w:eastAsia="lt-LT"/>
        </w:rPr>
        <w:t>s</w:t>
      </w:r>
      <w:r w:rsidR="00031D9C" w:rsidRPr="00422217">
        <w:rPr>
          <w:rFonts w:eastAsia="Calibri"/>
          <w:sz w:val="22"/>
          <w:szCs w:val="22"/>
          <w:lang w:eastAsia="lt-LT"/>
        </w:rPr>
        <w:t xml:space="preserve"> pateikt</w:t>
      </w:r>
      <w:r w:rsidR="00FC1B2A" w:rsidRPr="00422217">
        <w:rPr>
          <w:rFonts w:eastAsia="Calibri"/>
          <w:sz w:val="22"/>
          <w:szCs w:val="22"/>
          <w:lang w:eastAsia="lt-LT"/>
        </w:rPr>
        <w:t>as</w:t>
      </w:r>
      <w:r w:rsidR="00031D9C" w:rsidRPr="00422217">
        <w:rPr>
          <w:rFonts w:eastAsia="Calibri"/>
          <w:sz w:val="22"/>
          <w:szCs w:val="22"/>
          <w:lang w:eastAsia="lt-LT"/>
        </w:rPr>
        <w:t xml:space="preserve"> </w:t>
      </w:r>
      <w:r w:rsidR="00A92E93" w:rsidRPr="00422217">
        <w:rPr>
          <w:rFonts w:eastAsia="Calibri"/>
          <w:sz w:val="22"/>
          <w:szCs w:val="22"/>
          <w:lang w:eastAsia="lt-LT"/>
        </w:rPr>
        <w:t>4</w:t>
      </w:r>
      <w:r w:rsidR="00883271" w:rsidRPr="00422217">
        <w:rPr>
          <w:rFonts w:eastAsia="Calibri"/>
          <w:sz w:val="22"/>
          <w:szCs w:val="22"/>
          <w:lang w:eastAsia="lt-LT"/>
        </w:rPr>
        <w:t xml:space="preserve"> </w:t>
      </w:r>
      <w:r w:rsidR="00031D9C" w:rsidRPr="00422217">
        <w:rPr>
          <w:rFonts w:eastAsia="Calibri"/>
          <w:sz w:val="22"/>
          <w:szCs w:val="22"/>
          <w:lang w:eastAsia="lt-LT"/>
        </w:rPr>
        <w:t>priede. Sutar</w:t>
      </w:r>
      <w:r w:rsidR="00FC1B2A" w:rsidRPr="00422217">
        <w:rPr>
          <w:rFonts w:eastAsia="Calibri"/>
          <w:sz w:val="22"/>
          <w:szCs w:val="22"/>
          <w:lang w:eastAsia="lt-LT"/>
        </w:rPr>
        <w:t>ties projekto</w:t>
      </w:r>
      <w:r w:rsidR="00031D9C" w:rsidRPr="00422217">
        <w:rPr>
          <w:rFonts w:eastAsia="Calibri"/>
          <w:sz w:val="22"/>
          <w:szCs w:val="22"/>
          <w:lang w:eastAsia="lt-LT"/>
        </w:rPr>
        <w:t xml:space="preserve"> sąlygos yra privalomos </w:t>
      </w:r>
      <w:r w:rsidR="009243B6" w:rsidRPr="00422217">
        <w:rPr>
          <w:rFonts w:eastAsia="Calibri"/>
          <w:sz w:val="22"/>
          <w:szCs w:val="22"/>
          <w:lang w:eastAsia="lt-LT"/>
        </w:rPr>
        <w:t>t</w:t>
      </w:r>
      <w:r w:rsidR="00445C96" w:rsidRPr="00422217">
        <w:rPr>
          <w:rFonts w:eastAsia="Calibri"/>
          <w:sz w:val="22"/>
          <w:szCs w:val="22"/>
          <w:lang w:eastAsia="lt-LT"/>
        </w:rPr>
        <w:t>iekėj</w:t>
      </w:r>
      <w:r w:rsidR="00031D9C" w:rsidRPr="00422217">
        <w:rPr>
          <w:rFonts w:eastAsia="Calibri"/>
          <w:sz w:val="22"/>
          <w:szCs w:val="22"/>
          <w:lang w:eastAsia="lt-LT"/>
        </w:rPr>
        <w:t>ams ir sudarant sutart</w:t>
      </w:r>
      <w:r w:rsidR="00FC1B2A" w:rsidRPr="00422217">
        <w:rPr>
          <w:rFonts w:eastAsia="Calibri"/>
          <w:sz w:val="22"/>
          <w:szCs w:val="22"/>
          <w:lang w:eastAsia="lt-LT"/>
        </w:rPr>
        <w:t>į</w:t>
      </w:r>
      <w:r w:rsidR="00031D9C" w:rsidRPr="00422217">
        <w:rPr>
          <w:rFonts w:eastAsia="Calibri"/>
          <w:sz w:val="22"/>
          <w:szCs w:val="22"/>
          <w:lang w:eastAsia="lt-LT"/>
        </w:rPr>
        <w:t xml:space="preserve"> su laimėtoj</w:t>
      </w:r>
      <w:r w:rsidR="00FC1B2A" w:rsidRPr="00422217">
        <w:rPr>
          <w:rFonts w:eastAsia="Calibri"/>
          <w:sz w:val="22"/>
          <w:szCs w:val="22"/>
          <w:lang w:eastAsia="lt-LT"/>
        </w:rPr>
        <w:t>u</w:t>
      </w:r>
      <w:r w:rsidR="00031D9C" w:rsidRPr="00422217">
        <w:rPr>
          <w:rFonts w:eastAsia="Calibri"/>
          <w:sz w:val="22"/>
          <w:szCs w:val="22"/>
          <w:lang w:eastAsia="lt-LT"/>
        </w:rPr>
        <w:t xml:space="preserve"> nebus keičiamos</w:t>
      </w:r>
      <w:r w:rsidR="00F01286" w:rsidRPr="00422217">
        <w:rPr>
          <w:rFonts w:eastAsia="Calibri"/>
          <w:sz w:val="22"/>
          <w:szCs w:val="22"/>
          <w:lang w:eastAsia="lt-LT"/>
        </w:rPr>
        <w:t>.</w:t>
      </w:r>
    </w:p>
    <w:p w14:paraId="3FCBEEA1" w14:textId="5F22B776" w:rsidR="00AA0ABC" w:rsidRPr="0055653E" w:rsidRDefault="008F69E6" w:rsidP="00AA0ABC">
      <w:pPr>
        <w:widowControl w:val="0"/>
        <w:ind w:left="-284"/>
        <w:jc w:val="both"/>
        <w:rPr>
          <w:rFonts w:eastAsia="Calibri"/>
          <w:sz w:val="22"/>
          <w:szCs w:val="22"/>
          <w:lang w:val="en-GB" w:eastAsia="lt-LT"/>
        </w:rPr>
      </w:pPr>
      <w:r w:rsidRPr="00422217">
        <w:rPr>
          <w:rFonts w:eastAsia="Calibri"/>
          <w:sz w:val="22"/>
          <w:szCs w:val="22"/>
          <w:lang w:eastAsia="lt-LT"/>
        </w:rPr>
        <w:t>10</w:t>
      </w:r>
      <w:r w:rsidR="00DB3A23" w:rsidRPr="00422217">
        <w:rPr>
          <w:rFonts w:eastAsia="Calibri"/>
          <w:sz w:val="22"/>
          <w:szCs w:val="22"/>
          <w:lang w:eastAsia="lt-LT"/>
        </w:rPr>
        <w:t>.5</w:t>
      </w:r>
      <w:r w:rsidR="00F01286" w:rsidRPr="00422217">
        <w:rPr>
          <w:rFonts w:eastAsia="Calibri"/>
          <w:sz w:val="22"/>
          <w:szCs w:val="22"/>
          <w:lang w:eastAsia="lt-LT"/>
        </w:rPr>
        <w:t>. Sutar</w:t>
      </w:r>
      <w:r w:rsidR="00DB3A23" w:rsidRPr="00422217">
        <w:rPr>
          <w:rFonts w:eastAsia="Calibri"/>
          <w:sz w:val="22"/>
          <w:szCs w:val="22"/>
          <w:lang w:eastAsia="lt-LT"/>
        </w:rPr>
        <w:t>ties</w:t>
      </w:r>
      <w:r w:rsidR="00F01286" w:rsidRPr="00422217">
        <w:rPr>
          <w:rFonts w:eastAsia="Calibri"/>
          <w:sz w:val="22"/>
          <w:szCs w:val="22"/>
          <w:lang w:eastAsia="lt-LT"/>
        </w:rPr>
        <w:t xml:space="preserve"> valiuta – eurai.</w:t>
      </w:r>
    </w:p>
    <w:p w14:paraId="3BD0FA82" w14:textId="342C0196" w:rsidR="007D5854" w:rsidRPr="00B52766" w:rsidRDefault="00F01286" w:rsidP="006A01BE">
      <w:pPr>
        <w:widowControl w:val="0"/>
        <w:spacing w:before="120" w:after="60"/>
        <w:ind w:left="-567"/>
        <w:jc w:val="center"/>
        <w:rPr>
          <w:rFonts w:eastAsia="Calibri"/>
          <w:b/>
          <w:sz w:val="22"/>
          <w:szCs w:val="22"/>
          <w:lang w:eastAsia="lt-LT"/>
        </w:rPr>
      </w:pPr>
      <w:r w:rsidRPr="00B52766">
        <w:rPr>
          <w:rFonts w:eastAsia="Calibri"/>
          <w:b/>
          <w:sz w:val="22"/>
          <w:szCs w:val="22"/>
          <w:lang w:eastAsia="lt-LT"/>
        </w:rPr>
        <w:t>1</w:t>
      </w:r>
      <w:r w:rsidR="008F69E6" w:rsidRPr="00B52766">
        <w:rPr>
          <w:rFonts w:eastAsia="Calibri"/>
          <w:b/>
          <w:sz w:val="22"/>
          <w:szCs w:val="22"/>
          <w:lang w:eastAsia="lt-LT"/>
        </w:rPr>
        <w:t>1</w:t>
      </w:r>
      <w:r w:rsidR="007D5854" w:rsidRPr="00B52766">
        <w:rPr>
          <w:rFonts w:eastAsia="Calibri"/>
          <w:b/>
          <w:sz w:val="22"/>
          <w:szCs w:val="22"/>
          <w:lang w:eastAsia="lt-LT"/>
        </w:rPr>
        <w:t>. PRETENZIJŲ IR GINČŲ NAGRINĖJIMO TVARKA</w:t>
      </w:r>
    </w:p>
    <w:p w14:paraId="5B271B3A" w14:textId="5EDC6E19" w:rsidR="007D5854" w:rsidRPr="00422217" w:rsidRDefault="00963F14" w:rsidP="006A01BE">
      <w:pPr>
        <w:widowControl w:val="0"/>
        <w:ind w:left="-284"/>
        <w:jc w:val="both"/>
        <w:rPr>
          <w:rFonts w:eastAsia="Calibri"/>
          <w:sz w:val="22"/>
          <w:szCs w:val="22"/>
          <w:lang w:eastAsia="lt-LT"/>
        </w:rPr>
      </w:pPr>
      <w:r w:rsidRPr="00422217">
        <w:rPr>
          <w:rFonts w:eastAsia="Calibri"/>
          <w:sz w:val="22"/>
          <w:szCs w:val="22"/>
          <w:lang w:eastAsia="lt-LT"/>
        </w:rPr>
        <w:t>1</w:t>
      </w:r>
      <w:r w:rsidR="008F69E6" w:rsidRPr="00422217">
        <w:rPr>
          <w:rFonts w:eastAsia="Calibri"/>
          <w:sz w:val="22"/>
          <w:szCs w:val="22"/>
          <w:lang w:eastAsia="lt-LT"/>
        </w:rPr>
        <w:t>1</w:t>
      </w:r>
      <w:r w:rsidR="007D5854" w:rsidRPr="00422217">
        <w:rPr>
          <w:rFonts w:eastAsia="Calibri"/>
          <w:sz w:val="22"/>
          <w:szCs w:val="22"/>
          <w:lang w:eastAsia="lt-LT"/>
        </w:rPr>
        <w:t xml:space="preserve">.1. Pretenzijos pateikiamos ir ginčai nagrinėjami Pirkimų įstatymo nustatyta tvarka. </w:t>
      </w:r>
      <w:r w:rsidR="00445C96" w:rsidRPr="00422217">
        <w:rPr>
          <w:rFonts w:eastAsia="Calibri"/>
          <w:sz w:val="22"/>
          <w:szCs w:val="22"/>
          <w:lang w:eastAsia="lt-LT"/>
        </w:rPr>
        <w:t>Tiekėj</w:t>
      </w:r>
      <w:r w:rsidR="007D5854" w:rsidRPr="00422217">
        <w:rPr>
          <w:rFonts w:eastAsia="Calibri"/>
          <w:sz w:val="22"/>
          <w:szCs w:val="22"/>
          <w:lang w:eastAsia="lt-LT"/>
        </w:rPr>
        <w:t>o teisės ginčyti Perkančiojo subjekto veiksmus ar priimtus sprendimus reglamentuotos Pirkimų įstatymo VII skyriuje.</w:t>
      </w:r>
    </w:p>
    <w:p w14:paraId="02117140" w14:textId="77777777" w:rsidR="00D50164" w:rsidRPr="00422217" w:rsidRDefault="00D50164" w:rsidP="006A01BE">
      <w:pPr>
        <w:widowControl w:val="0"/>
        <w:ind w:left="-284"/>
        <w:jc w:val="both"/>
        <w:rPr>
          <w:rFonts w:eastAsia="Calibri"/>
          <w:sz w:val="24"/>
          <w:szCs w:val="22"/>
          <w:lang w:eastAsia="lt-LT"/>
        </w:rPr>
      </w:pPr>
    </w:p>
    <w:p w14:paraId="064C5D49" w14:textId="51FBFA93" w:rsidR="007D5854" w:rsidRPr="00B52766" w:rsidRDefault="007D5854" w:rsidP="006A01BE">
      <w:pPr>
        <w:widowControl w:val="0"/>
        <w:spacing w:before="120" w:after="60"/>
        <w:ind w:left="-567"/>
        <w:jc w:val="center"/>
        <w:rPr>
          <w:rFonts w:eastAsia="Calibri"/>
          <w:b/>
          <w:sz w:val="22"/>
          <w:szCs w:val="22"/>
          <w:lang w:eastAsia="lt-LT"/>
        </w:rPr>
      </w:pPr>
      <w:r w:rsidRPr="00B52766">
        <w:rPr>
          <w:rFonts w:eastAsia="Calibri"/>
          <w:b/>
          <w:sz w:val="22"/>
          <w:szCs w:val="22"/>
          <w:lang w:eastAsia="lt-LT"/>
        </w:rPr>
        <w:t>1</w:t>
      </w:r>
      <w:r w:rsidR="008F69E6" w:rsidRPr="00B52766">
        <w:rPr>
          <w:rFonts w:eastAsia="Calibri"/>
          <w:b/>
          <w:sz w:val="22"/>
          <w:szCs w:val="22"/>
          <w:lang w:eastAsia="lt-LT"/>
        </w:rPr>
        <w:t>2</w:t>
      </w:r>
      <w:r w:rsidRPr="00B52766">
        <w:rPr>
          <w:rFonts w:eastAsia="Calibri"/>
          <w:b/>
          <w:sz w:val="22"/>
          <w:szCs w:val="22"/>
          <w:lang w:eastAsia="lt-LT"/>
        </w:rPr>
        <w:t>. BAIGIAMOSIOS NUOSTATOS</w:t>
      </w:r>
    </w:p>
    <w:p w14:paraId="3AA36B7F" w14:textId="63472E60" w:rsidR="00FC7CC8" w:rsidRPr="00422217" w:rsidRDefault="00963F14" w:rsidP="006A01BE">
      <w:pPr>
        <w:tabs>
          <w:tab w:val="left" w:pos="426"/>
          <w:tab w:val="left" w:pos="567"/>
        </w:tabs>
        <w:autoSpaceDE w:val="0"/>
        <w:autoSpaceDN w:val="0"/>
        <w:adjustRightInd w:val="0"/>
        <w:ind w:left="-284"/>
        <w:jc w:val="both"/>
        <w:rPr>
          <w:sz w:val="22"/>
          <w:szCs w:val="22"/>
          <w:lang w:eastAsia="ar-SA"/>
        </w:rPr>
      </w:pPr>
      <w:bookmarkStart w:id="22" w:name="_Toc317764956"/>
      <w:bookmarkStart w:id="23" w:name="_Toc317770518"/>
      <w:bookmarkStart w:id="24" w:name="_Toc317770641"/>
      <w:bookmarkStart w:id="25" w:name="_Toc317772453"/>
      <w:bookmarkStart w:id="26" w:name="_Toc317773722"/>
      <w:r w:rsidRPr="00422217">
        <w:rPr>
          <w:sz w:val="22"/>
          <w:szCs w:val="22"/>
          <w:lang w:eastAsia="ar-SA"/>
        </w:rPr>
        <w:t>1</w:t>
      </w:r>
      <w:r w:rsidR="008F69E6" w:rsidRPr="00422217">
        <w:rPr>
          <w:sz w:val="22"/>
          <w:szCs w:val="22"/>
          <w:lang w:eastAsia="ar-SA"/>
        </w:rPr>
        <w:t>2</w:t>
      </w:r>
      <w:r w:rsidR="007D5854" w:rsidRPr="00422217">
        <w:rPr>
          <w:sz w:val="22"/>
          <w:szCs w:val="22"/>
          <w:lang w:eastAsia="ar-SA"/>
        </w:rPr>
        <w:t>.1. Pirkimo procedūros, kurios neapibrėžtos šiose pirkimo sąlygose, vykdomos vadovaujantis Pirkimų įstatymo, Viešųjų pirkimų įstatymo, Aprašo bei poįstatyminių teisės aktų nuostatomis.</w:t>
      </w:r>
      <w:bookmarkEnd w:id="22"/>
      <w:bookmarkEnd w:id="23"/>
      <w:bookmarkEnd w:id="24"/>
      <w:bookmarkEnd w:id="25"/>
      <w:bookmarkEnd w:id="26"/>
    </w:p>
    <w:p w14:paraId="42F82FEB" w14:textId="54BC643F" w:rsidR="008D7735" w:rsidRPr="00422217" w:rsidRDefault="008D7735" w:rsidP="006A01BE">
      <w:pPr>
        <w:tabs>
          <w:tab w:val="left" w:pos="426"/>
          <w:tab w:val="left" w:pos="567"/>
        </w:tabs>
        <w:autoSpaceDE w:val="0"/>
        <w:autoSpaceDN w:val="0"/>
        <w:adjustRightInd w:val="0"/>
        <w:ind w:left="-284"/>
        <w:jc w:val="both"/>
        <w:rPr>
          <w:b/>
          <w:bCs/>
          <w:sz w:val="22"/>
          <w:szCs w:val="22"/>
          <w:lang w:eastAsia="ar-SA"/>
        </w:rPr>
      </w:pPr>
      <w:r w:rsidRPr="00422217">
        <w:rPr>
          <w:b/>
          <w:bCs/>
          <w:sz w:val="22"/>
          <w:szCs w:val="22"/>
          <w:lang w:eastAsia="ar-SA"/>
        </w:rPr>
        <w:t>12.2. Pirkimo sąlygose ir jų prieduose nustatyti kvalifikacijos, techniniai, pasiūlymų rengimo bei kiti reikalavimai taikomi kiekvienai pirkimo objekto daliai atskirai, išskyrus atvejus, kai aiškiai nurodyta kitaip.</w:t>
      </w:r>
    </w:p>
    <w:p w14:paraId="2A5FC6E6" w14:textId="77777777" w:rsidR="00B83712" w:rsidRPr="00422217" w:rsidRDefault="00B83712" w:rsidP="00FC7CC8">
      <w:pPr>
        <w:tabs>
          <w:tab w:val="left" w:pos="426"/>
          <w:tab w:val="left" w:pos="567"/>
        </w:tabs>
        <w:autoSpaceDE w:val="0"/>
        <w:autoSpaceDN w:val="0"/>
        <w:adjustRightInd w:val="0"/>
        <w:spacing w:line="264" w:lineRule="auto"/>
        <w:ind w:left="-567"/>
        <w:jc w:val="both"/>
        <w:rPr>
          <w:sz w:val="22"/>
          <w:szCs w:val="22"/>
          <w:lang w:eastAsia="lt-LT"/>
        </w:rPr>
      </w:pPr>
    </w:p>
    <w:p w14:paraId="0CE8D2FD" w14:textId="77777777" w:rsidR="00265852" w:rsidRPr="00422217" w:rsidRDefault="00265852" w:rsidP="00FC7CC8">
      <w:pPr>
        <w:tabs>
          <w:tab w:val="left" w:pos="426"/>
          <w:tab w:val="left" w:pos="567"/>
        </w:tabs>
        <w:autoSpaceDE w:val="0"/>
        <w:autoSpaceDN w:val="0"/>
        <w:adjustRightInd w:val="0"/>
        <w:spacing w:line="264" w:lineRule="auto"/>
        <w:ind w:left="-567"/>
        <w:jc w:val="both"/>
        <w:rPr>
          <w:sz w:val="22"/>
          <w:szCs w:val="22"/>
          <w:lang w:eastAsia="lt-LT"/>
        </w:rPr>
      </w:pPr>
    </w:p>
    <w:p w14:paraId="5707E6F3" w14:textId="77777777" w:rsidR="00B83712" w:rsidRPr="00422217" w:rsidRDefault="00B83712" w:rsidP="00FC7CC8">
      <w:pPr>
        <w:tabs>
          <w:tab w:val="left" w:pos="426"/>
          <w:tab w:val="left" w:pos="567"/>
        </w:tabs>
        <w:autoSpaceDE w:val="0"/>
        <w:autoSpaceDN w:val="0"/>
        <w:adjustRightInd w:val="0"/>
        <w:spacing w:line="264" w:lineRule="auto"/>
        <w:ind w:left="-567"/>
        <w:jc w:val="both"/>
        <w:rPr>
          <w:sz w:val="22"/>
          <w:szCs w:val="22"/>
          <w:lang w:eastAsia="lt-LT"/>
        </w:rPr>
      </w:pPr>
    </w:p>
    <w:p w14:paraId="6533DA0F" w14:textId="7DC28A75" w:rsidR="00FF1F08" w:rsidRPr="00422217" w:rsidRDefault="007D5854" w:rsidP="00E042B8">
      <w:pPr>
        <w:tabs>
          <w:tab w:val="left" w:pos="426"/>
          <w:tab w:val="left" w:pos="567"/>
        </w:tabs>
        <w:autoSpaceDE w:val="0"/>
        <w:autoSpaceDN w:val="0"/>
        <w:adjustRightInd w:val="0"/>
        <w:spacing w:line="264" w:lineRule="auto"/>
        <w:ind w:left="-284"/>
        <w:jc w:val="both"/>
        <w:rPr>
          <w:sz w:val="22"/>
          <w:szCs w:val="22"/>
          <w:lang w:eastAsia="lt-LT"/>
        </w:rPr>
      </w:pPr>
      <w:r w:rsidRPr="00422217">
        <w:rPr>
          <w:sz w:val="22"/>
          <w:szCs w:val="22"/>
          <w:lang w:eastAsia="lt-LT"/>
        </w:rPr>
        <w:t>Pirkimo organizatorius</w:t>
      </w:r>
      <w:r w:rsidRPr="00422217">
        <w:rPr>
          <w:sz w:val="22"/>
          <w:szCs w:val="22"/>
          <w:lang w:eastAsia="lt-LT"/>
        </w:rPr>
        <w:tab/>
      </w:r>
      <w:r w:rsidRPr="00422217">
        <w:rPr>
          <w:sz w:val="22"/>
          <w:szCs w:val="22"/>
          <w:lang w:eastAsia="lt-LT"/>
        </w:rPr>
        <w:tab/>
        <w:t xml:space="preserve">              </w:t>
      </w:r>
      <w:r w:rsidRPr="00422217">
        <w:rPr>
          <w:sz w:val="22"/>
          <w:szCs w:val="22"/>
          <w:lang w:eastAsia="lt-LT"/>
        </w:rPr>
        <w:tab/>
      </w:r>
      <w:r w:rsidRPr="00422217">
        <w:rPr>
          <w:sz w:val="22"/>
          <w:szCs w:val="22"/>
          <w:lang w:eastAsia="lt-LT"/>
        </w:rPr>
        <w:tab/>
        <w:t xml:space="preserve">                              </w:t>
      </w:r>
      <w:r w:rsidR="00FC7CC8" w:rsidRPr="00422217">
        <w:rPr>
          <w:sz w:val="22"/>
          <w:szCs w:val="22"/>
          <w:lang w:eastAsia="lt-LT"/>
        </w:rPr>
        <w:t xml:space="preserve">                                                        </w:t>
      </w:r>
      <w:r w:rsidR="006C0B69" w:rsidRPr="00422217">
        <w:rPr>
          <w:sz w:val="22"/>
          <w:szCs w:val="22"/>
          <w:lang w:eastAsia="lt-LT"/>
        </w:rPr>
        <w:t xml:space="preserve">     </w:t>
      </w:r>
      <w:r w:rsidR="00E042B8" w:rsidRPr="00422217">
        <w:rPr>
          <w:sz w:val="22"/>
          <w:szCs w:val="22"/>
          <w:lang w:eastAsia="lt-LT"/>
        </w:rPr>
        <w:tab/>
      </w:r>
      <w:r w:rsidR="00E042B8" w:rsidRPr="00422217">
        <w:rPr>
          <w:sz w:val="22"/>
          <w:szCs w:val="22"/>
          <w:lang w:eastAsia="lt-LT"/>
        </w:rPr>
        <w:tab/>
      </w:r>
      <w:r w:rsidR="00E042B8" w:rsidRPr="00422217">
        <w:rPr>
          <w:sz w:val="22"/>
          <w:szCs w:val="22"/>
          <w:lang w:eastAsia="lt-LT"/>
        </w:rPr>
        <w:tab/>
      </w:r>
      <w:r w:rsidR="00E042B8" w:rsidRPr="00422217">
        <w:rPr>
          <w:sz w:val="22"/>
          <w:szCs w:val="22"/>
          <w:lang w:eastAsia="lt-LT"/>
        </w:rPr>
        <w:tab/>
      </w:r>
      <w:r w:rsidR="00E042B8" w:rsidRPr="00422217">
        <w:rPr>
          <w:sz w:val="22"/>
          <w:szCs w:val="22"/>
          <w:lang w:eastAsia="lt-LT"/>
        </w:rPr>
        <w:tab/>
      </w:r>
      <w:r w:rsidR="00E042B8" w:rsidRPr="00422217">
        <w:rPr>
          <w:sz w:val="22"/>
          <w:szCs w:val="22"/>
          <w:lang w:eastAsia="lt-LT"/>
        </w:rPr>
        <w:tab/>
      </w:r>
      <w:r w:rsidR="00E042B8" w:rsidRPr="00422217">
        <w:rPr>
          <w:sz w:val="22"/>
          <w:szCs w:val="22"/>
          <w:lang w:eastAsia="lt-LT"/>
        </w:rPr>
        <w:tab/>
      </w:r>
      <w:r w:rsidR="00E042B8" w:rsidRPr="00422217">
        <w:rPr>
          <w:sz w:val="22"/>
          <w:szCs w:val="22"/>
          <w:lang w:eastAsia="lt-LT"/>
        </w:rPr>
        <w:tab/>
      </w:r>
      <w:r w:rsidR="00E042B8" w:rsidRPr="00422217">
        <w:rPr>
          <w:sz w:val="22"/>
          <w:szCs w:val="22"/>
          <w:lang w:eastAsia="lt-LT"/>
        </w:rPr>
        <w:tab/>
      </w:r>
      <w:r w:rsidR="00E042B8" w:rsidRPr="00422217">
        <w:rPr>
          <w:sz w:val="22"/>
          <w:szCs w:val="22"/>
          <w:lang w:eastAsia="lt-LT"/>
        </w:rPr>
        <w:tab/>
      </w:r>
      <w:r w:rsidR="00E042B8" w:rsidRPr="00422217">
        <w:rPr>
          <w:sz w:val="22"/>
          <w:szCs w:val="22"/>
          <w:lang w:eastAsia="lt-LT"/>
        </w:rPr>
        <w:tab/>
      </w:r>
      <w:r w:rsidR="00834D00" w:rsidRPr="00422217">
        <w:rPr>
          <w:sz w:val="22"/>
          <w:szCs w:val="22"/>
          <w:lang w:eastAsia="lt-LT"/>
        </w:rPr>
        <w:t>Jurgita Barkovskienė</w:t>
      </w:r>
    </w:p>
    <w:p w14:paraId="16C6901C" w14:textId="5A933353" w:rsidR="00834D00" w:rsidRPr="00422217" w:rsidRDefault="00834D00">
      <w:pPr>
        <w:rPr>
          <w:sz w:val="22"/>
          <w:szCs w:val="22"/>
          <w:lang w:eastAsia="lt-LT"/>
        </w:rPr>
      </w:pPr>
      <w:r w:rsidRPr="00422217">
        <w:rPr>
          <w:sz w:val="22"/>
          <w:szCs w:val="22"/>
          <w:lang w:eastAsia="lt-LT"/>
        </w:rPr>
        <w:br w:type="page"/>
      </w:r>
    </w:p>
    <w:p w14:paraId="7E39D6FE" w14:textId="125B7558" w:rsidR="0089352B" w:rsidRPr="00422217" w:rsidRDefault="00775851" w:rsidP="0089352B">
      <w:pPr>
        <w:widowControl w:val="0"/>
        <w:tabs>
          <w:tab w:val="left" w:pos="5954"/>
        </w:tabs>
        <w:jc w:val="right"/>
        <w:rPr>
          <w:b/>
          <w:sz w:val="18"/>
          <w:szCs w:val="18"/>
        </w:rPr>
      </w:pPr>
      <w:r w:rsidRPr="00422217">
        <w:rPr>
          <w:b/>
          <w:sz w:val="18"/>
          <w:szCs w:val="18"/>
        </w:rPr>
        <w:lastRenderedPageBreak/>
        <w:t>P</w:t>
      </w:r>
      <w:r w:rsidR="0089352B">
        <w:rPr>
          <w:b/>
          <w:sz w:val="18"/>
          <w:szCs w:val="18"/>
        </w:rPr>
        <w:t xml:space="preserve">irkimo sąlygų </w:t>
      </w:r>
    </w:p>
    <w:p w14:paraId="34ADC4A5" w14:textId="77777777" w:rsidR="00775851" w:rsidRPr="00422217" w:rsidRDefault="00775851" w:rsidP="00775851">
      <w:pPr>
        <w:widowControl w:val="0"/>
        <w:jc w:val="right"/>
        <w:rPr>
          <w:b/>
          <w:bCs/>
          <w:sz w:val="18"/>
          <w:szCs w:val="18"/>
        </w:rPr>
      </w:pPr>
      <w:r w:rsidRPr="00422217">
        <w:rPr>
          <w:b/>
          <w:bCs/>
          <w:sz w:val="18"/>
          <w:szCs w:val="18"/>
        </w:rPr>
        <w:t>1 priedas</w:t>
      </w:r>
    </w:p>
    <w:p w14:paraId="095DC53D" w14:textId="77777777" w:rsidR="00775851" w:rsidRPr="00422217" w:rsidRDefault="00775851" w:rsidP="00775851">
      <w:pPr>
        <w:widowControl w:val="0"/>
        <w:jc w:val="right"/>
        <w:rPr>
          <w:sz w:val="16"/>
          <w:szCs w:val="16"/>
        </w:rPr>
      </w:pPr>
    </w:p>
    <w:p w14:paraId="6D6459B9" w14:textId="77777777" w:rsidR="00775851" w:rsidRPr="00422217" w:rsidRDefault="00775851" w:rsidP="00775851">
      <w:pPr>
        <w:widowControl w:val="0"/>
        <w:ind w:left="-567"/>
        <w:jc w:val="center"/>
        <w:rPr>
          <w:b/>
          <w:sz w:val="24"/>
          <w:szCs w:val="22"/>
        </w:rPr>
      </w:pPr>
      <w:r w:rsidRPr="00422217">
        <w:rPr>
          <w:b/>
          <w:sz w:val="24"/>
          <w:szCs w:val="22"/>
        </w:rPr>
        <w:t>TECHNINĖ SPECIFIKACIJA</w:t>
      </w:r>
    </w:p>
    <w:p w14:paraId="5C24D6FC" w14:textId="77777777" w:rsidR="00834D00" w:rsidRPr="00422217" w:rsidRDefault="00834D00" w:rsidP="00E042B8">
      <w:pPr>
        <w:tabs>
          <w:tab w:val="left" w:pos="426"/>
          <w:tab w:val="left" w:pos="567"/>
        </w:tabs>
        <w:autoSpaceDE w:val="0"/>
        <w:autoSpaceDN w:val="0"/>
        <w:adjustRightInd w:val="0"/>
        <w:spacing w:line="264" w:lineRule="auto"/>
        <w:ind w:left="-284"/>
        <w:jc w:val="both"/>
        <w:rPr>
          <w:sz w:val="16"/>
          <w:szCs w:val="16"/>
          <w:lang w:eastAsia="ar-SA"/>
        </w:rPr>
      </w:pPr>
    </w:p>
    <w:tbl>
      <w:tblPr>
        <w:tblStyle w:val="TableGrid"/>
        <w:tblW w:w="10490" w:type="dxa"/>
        <w:tblInd w:w="-147" w:type="dxa"/>
        <w:tblLook w:val="04A0" w:firstRow="1" w:lastRow="0" w:firstColumn="1" w:lastColumn="0" w:noHBand="0" w:noVBand="1"/>
      </w:tblPr>
      <w:tblGrid>
        <w:gridCol w:w="568"/>
        <w:gridCol w:w="2409"/>
        <w:gridCol w:w="7513"/>
      </w:tblGrid>
      <w:tr w:rsidR="00741BC0" w:rsidRPr="00422217" w14:paraId="48800711" w14:textId="77777777" w:rsidTr="006F75C5">
        <w:tc>
          <w:tcPr>
            <w:tcW w:w="568" w:type="dxa"/>
            <w:shd w:val="clear" w:color="auto" w:fill="E7E6E6" w:themeFill="background2"/>
          </w:tcPr>
          <w:p w14:paraId="4801228F" w14:textId="77777777" w:rsidR="00741BC0" w:rsidRPr="00422217" w:rsidRDefault="00741BC0" w:rsidP="006F75C5">
            <w:pPr>
              <w:pStyle w:val="prastasis1"/>
              <w:ind w:firstLine="0"/>
              <w:jc w:val="left"/>
              <w:rPr>
                <w:b/>
                <w:sz w:val="20"/>
                <w:szCs w:val="20"/>
              </w:rPr>
            </w:pPr>
            <w:r w:rsidRPr="00422217">
              <w:rPr>
                <w:b/>
                <w:bCs/>
                <w:sz w:val="20"/>
                <w:szCs w:val="20"/>
              </w:rPr>
              <w:t>1.</w:t>
            </w:r>
          </w:p>
        </w:tc>
        <w:tc>
          <w:tcPr>
            <w:tcW w:w="9922" w:type="dxa"/>
            <w:gridSpan w:val="2"/>
            <w:shd w:val="clear" w:color="auto" w:fill="E7E6E6" w:themeFill="background2"/>
          </w:tcPr>
          <w:p w14:paraId="6E9796C5" w14:textId="77777777" w:rsidR="00741BC0" w:rsidRPr="00422217" w:rsidRDefault="00741BC0" w:rsidP="00741BC0">
            <w:pPr>
              <w:pStyle w:val="prastasis1"/>
              <w:ind w:firstLine="0"/>
              <w:jc w:val="center"/>
              <w:rPr>
                <w:b/>
                <w:sz w:val="20"/>
                <w:szCs w:val="20"/>
              </w:rPr>
            </w:pPr>
            <w:r w:rsidRPr="00422217">
              <w:rPr>
                <w:b/>
                <w:sz w:val="20"/>
                <w:szCs w:val="20"/>
              </w:rPr>
              <w:t>SĄVOKOS IR SUTRUMPINIMAI</w:t>
            </w:r>
          </w:p>
        </w:tc>
      </w:tr>
      <w:tr w:rsidR="00741BC0" w:rsidRPr="00422217" w14:paraId="4C72B9B6" w14:textId="77777777" w:rsidTr="006F75C5">
        <w:tc>
          <w:tcPr>
            <w:tcW w:w="568" w:type="dxa"/>
          </w:tcPr>
          <w:p w14:paraId="729BE89F" w14:textId="77777777" w:rsidR="00741BC0" w:rsidRPr="00422217" w:rsidRDefault="00741BC0" w:rsidP="00741BC0">
            <w:pPr>
              <w:pStyle w:val="prastasis1"/>
              <w:ind w:firstLine="0"/>
              <w:rPr>
                <w:b/>
                <w:bCs/>
                <w:sz w:val="20"/>
                <w:szCs w:val="20"/>
              </w:rPr>
            </w:pPr>
            <w:r w:rsidRPr="00422217">
              <w:rPr>
                <w:b/>
                <w:bCs/>
                <w:sz w:val="20"/>
                <w:szCs w:val="20"/>
              </w:rPr>
              <w:t>1.1.</w:t>
            </w:r>
          </w:p>
        </w:tc>
        <w:tc>
          <w:tcPr>
            <w:tcW w:w="2409" w:type="dxa"/>
          </w:tcPr>
          <w:p w14:paraId="6238069C" w14:textId="77777777" w:rsidR="00741BC0" w:rsidRPr="00422217" w:rsidRDefault="00741BC0" w:rsidP="00741BC0">
            <w:pPr>
              <w:pStyle w:val="prastasis1"/>
              <w:ind w:firstLine="0"/>
              <w:jc w:val="center"/>
              <w:rPr>
                <w:b/>
                <w:bCs/>
                <w:sz w:val="20"/>
                <w:szCs w:val="20"/>
              </w:rPr>
            </w:pPr>
            <w:r w:rsidRPr="00422217">
              <w:rPr>
                <w:b/>
                <w:bCs/>
                <w:sz w:val="20"/>
                <w:szCs w:val="20"/>
              </w:rPr>
              <w:t>Pirkėjas</w:t>
            </w:r>
          </w:p>
        </w:tc>
        <w:tc>
          <w:tcPr>
            <w:tcW w:w="7513" w:type="dxa"/>
          </w:tcPr>
          <w:p w14:paraId="1A62696A" w14:textId="77777777" w:rsidR="00741BC0" w:rsidRPr="00422217" w:rsidRDefault="00741BC0" w:rsidP="00741BC0">
            <w:pPr>
              <w:pStyle w:val="prastasis1"/>
              <w:ind w:firstLine="0"/>
              <w:rPr>
                <w:bCs/>
                <w:sz w:val="20"/>
                <w:szCs w:val="20"/>
              </w:rPr>
            </w:pPr>
            <w:r w:rsidRPr="00422217">
              <w:rPr>
                <w:bCs/>
                <w:sz w:val="20"/>
                <w:szCs w:val="20"/>
              </w:rPr>
              <w:t>UAB „Vilniaus viešasis transportas“</w:t>
            </w:r>
          </w:p>
        </w:tc>
      </w:tr>
      <w:tr w:rsidR="00741BC0" w:rsidRPr="00422217" w14:paraId="400C0D29" w14:textId="77777777" w:rsidTr="006F75C5">
        <w:trPr>
          <w:trHeight w:val="152"/>
        </w:trPr>
        <w:tc>
          <w:tcPr>
            <w:tcW w:w="568" w:type="dxa"/>
          </w:tcPr>
          <w:p w14:paraId="684B496A" w14:textId="77777777" w:rsidR="00741BC0" w:rsidRPr="00422217" w:rsidRDefault="00741BC0" w:rsidP="00741BC0">
            <w:pPr>
              <w:pStyle w:val="prastasis1"/>
              <w:ind w:firstLine="0"/>
              <w:rPr>
                <w:b/>
                <w:bCs/>
                <w:sz w:val="20"/>
                <w:szCs w:val="20"/>
              </w:rPr>
            </w:pPr>
            <w:r w:rsidRPr="00422217">
              <w:rPr>
                <w:b/>
                <w:bCs/>
                <w:sz w:val="20"/>
                <w:szCs w:val="20"/>
              </w:rPr>
              <w:t>1.2.</w:t>
            </w:r>
          </w:p>
        </w:tc>
        <w:tc>
          <w:tcPr>
            <w:tcW w:w="2409" w:type="dxa"/>
          </w:tcPr>
          <w:p w14:paraId="2B4C6098" w14:textId="77777777" w:rsidR="00741BC0" w:rsidRPr="00422217" w:rsidRDefault="00741BC0" w:rsidP="00741BC0">
            <w:pPr>
              <w:pStyle w:val="prastasis1"/>
              <w:ind w:firstLine="0"/>
              <w:jc w:val="center"/>
              <w:rPr>
                <w:b/>
                <w:bCs/>
                <w:sz w:val="20"/>
                <w:szCs w:val="20"/>
              </w:rPr>
            </w:pPr>
            <w:r w:rsidRPr="00422217">
              <w:rPr>
                <w:b/>
                <w:bCs/>
                <w:sz w:val="20"/>
                <w:szCs w:val="20"/>
              </w:rPr>
              <w:t>Tiekėjas</w:t>
            </w:r>
          </w:p>
        </w:tc>
        <w:tc>
          <w:tcPr>
            <w:tcW w:w="7513" w:type="dxa"/>
          </w:tcPr>
          <w:p w14:paraId="2C226F14" w14:textId="77777777" w:rsidR="00741BC0" w:rsidRPr="00422217" w:rsidRDefault="00741BC0" w:rsidP="00741BC0">
            <w:pPr>
              <w:pStyle w:val="prastasis1"/>
              <w:ind w:firstLine="0"/>
              <w:rPr>
                <w:bCs/>
                <w:sz w:val="20"/>
                <w:szCs w:val="20"/>
              </w:rPr>
            </w:pPr>
            <w:r w:rsidRPr="00422217">
              <w:rPr>
                <w:bCs/>
                <w:sz w:val="20"/>
                <w:szCs w:val="20"/>
              </w:rPr>
              <w:t>Ūkio subjektas – fizinis asmuo, privatusis juridinis asmuo, viešasis juridinis asmuo, kitos organizacijos ir jų padaliniai ar tokių asmenų grupė, su kuriuo Pirkėjas sudaro Sutartį</w:t>
            </w:r>
          </w:p>
        </w:tc>
      </w:tr>
      <w:tr w:rsidR="00741BC0" w:rsidRPr="00422217" w14:paraId="3767BA59" w14:textId="77777777" w:rsidTr="006F75C5">
        <w:tc>
          <w:tcPr>
            <w:tcW w:w="568" w:type="dxa"/>
          </w:tcPr>
          <w:p w14:paraId="2961AEE5" w14:textId="77777777" w:rsidR="00741BC0" w:rsidRPr="00422217" w:rsidRDefault="00741BC0" w:rsidP="00741BC0">
            <w:pPr>
              <w:pStyle w:val="prastasis1"/>
              <w:ind w:firstLine="0"/>
              <w:rPr>
                <w:b/>
                <w:bCs/>
                <w:sz w:val="20"/>
                <w:szCs w:val="20"/>
              </w:rPr>
            </w:pPr>
            <w:r w:rsidRPr="00422217">
              <w:rPr>
                <w:b/>
                <w:bCs/>
                <w:sz w:val="20"/>
                <w:szCs w:val="20"/>
              </w:rPr>
              <w:t>1.3.</w:t>
            </w:r>
          </w:p>
        </w:tc>
        <w:tc>
          <w:tcPr>
            <w:tcW w:w="2409" w:type="dxa"/>
          </w:tcPr>
          <w:p w14:paraId="237F483B" w14:textId="77777777" w:rsidR="00741BC0" w:rsidRPr="00422217" w:rsidRDefault="00741BC0" w:rsidP="00741BC0">
            <w:pPr>
              <w:pStyle w:val="prastasis1"/>
              <w:ind w:firstLine="0"/>
              <w:jc w:val="center"/>
              <w:rPr>
                <w:b/>
                <w:bCs/>
                <w:sz w:val="20"/>
                <w:szCs w:val="20"/>
              </w:rPr>
            </w:pPr>
            <w:r w:rsidRPr="00422217">
              <w:rPr>
                <w:b/>
                <w:bCs/>
                <w:sz w:val="20"/>
                <w:szCs w:val="20"/>
              </w:rPr>
              <w:t>Sutartis</w:t>
            </w:r>
          </w:p>
        </w:tc>
        <w:tc>
          <w:tcPr>
            <w:tcW w:w="7513" w:type="dxa"/>
          </w:tcPr>
          <w:p w14:paraId="6502CC62" w14:textId="77777777" w:rsidR="00741BC0" w:rsidRPr="00422217" w:rsidRDefault="00741BC0" w:rsidP="00741BC0">
            <w:pPr>
              <w:pStyle w:val="prastasis1"/>
              <w:ind w:firstLine="0"/>
              <w:rPr>
                <w:bCs/>
                <w:sz w:val="20"/>
                <w:szCs w:val="20"/>
              </w:rPr>
            </w:pPr>
            <w:r w:rsidRPr="00422217">
              <w:rPr>
                <w:bCs/>
                <w:sz w:val="20"/>
                <w:szCs w:val="20"/>
              </w:rPr>
              <w:t>Sutartis, sudaroma tarp Tiekėjo ir Pirkėjo dėl Pirkimo objekto</w:t>
            </w:r>
          </w:p>
        </w:tc>
      </w:tr>
      <w:tr w:rsidR="00741BC0" w:rsidRPr="00422217" w14:paraId="476D8EE7" w14:textId="77777777" w:rsidTr="006F75C5">
        <w:tc>
          <w:tcPr>
            <w:tcW w:w="568" w:type="dxa"/>
          </w:tcPr>
          <w:p w14:paraId="2164ADA5" w14:textId="77777777" w:rsidR="00741BC0" w:rsidRPr="00422217" w:rsidRDefault="00741BC0" w:rsidP="00741BC0">
            <w:pPr>
              <w:pStyle w:val="prastasis1"/>
              <w:ind w:firstLine="0"/>
              <w:rPr>
                <w:b/>
                <w:bCs/>
                <w:sz w:val="20"/>
                <w:szCs w:val="20"/>
              </w:rPr>
            </w:pPr>
            <w:r w:rsidRPr="00422217">
              <w:rPr>
                <w:b/>
                <w:bCs/>
                <w:sz w:val="20"/>
                <w:szCs w:val="20"/>
              </w:rPr>
              <w:t>1.4.</w:t>
            </w:r>
          </w:p>
        </w:tc>
        <w:tc>
          <w:tcPr>
            <w:tcW w:w="2409" w:type="dxa"/>
          </w:tcPr>
          <w:p w14:paraId="2E664718" w14:textId="77777777" w:rsidR="00741BC0" w:rsidRPr="00422217" w:rsidRDefault="00741BC0" w:rsidP="00741BC0">
            <w:pPr>
              <w:pStyle w:val="prastasis1"/>
              <w:ind w:firstLine="0"/>
              <w:jc w:val="center"/>
              <w:rPr>
                <w:b/>
                <w:bCs/>
                <w:sz w:val="20"/>
                <w:szCs w:val="20"/>
              </w:rPr>
            </w:pPr>
            <w:r w:rsidRPr="00422217">
              <w:rPr>
                <w:b/>
                <w:bCs/>
                <w:sz w:val="20"/>
                <w:szCs w:val="20"/>
              </w:rPr>
              <w:t>Pirkimo objektas</w:t>
            </w:r>
          </w:p>
        </w:tc>
        <w:tc>
          <w:tcPr>
            <w:tcW w:w="7513" w:type="dxa"/>
          </w:tcPr>
          <w:p w14:paraId="24C22762" w14:textId="77777777" w:rsidR="00741BC0" w:rsidRPr="00422217" w:rsidRDefault="00741BC0" w:rsidP="00741BC0">
            <w:pPr>
              <w:pStyle w:val="prastasis1"/>
              <w:ind w:firstLine="0"/>
              <w:rPr>
                <w:bCs/>
                <w:sz w:val="20"/>
                <w:szCs w:val="20"/>
              </w:rPr>
            </w:pPr>
            <w:r w:rsidRPr="00422217">
              <w:rPr>
                <w:bCs/>
                <w:sz w:val="20"/>
                <w:szCs w:val="20"/>
              </w:rPr>
              <w:t>Prekės</w:t>
            </w:r>
          </w:p>
        </w:tc>
      </w:tr>
      <w:tr w:rsidR="00741BC0" w:rsidRPr="00422217" w14:paraId="7A589A28" w14:textId="77777777" w:rsidTr="006F75C5">
        <w:trPr>
          <w:trHeight w:val="300"/>
        </w:trPr>
        <w:tc>
          <w:tcPr>
            <w:tcW w:w="568" w:type="dxa"/>
          </w:tcPr>
          <w:p w14:paraId="51100584" w14:textId="77777777" w:rsidR="00741BC0" w:rsidRPr="00422217" w:rsidRDefault="00741BC0" w:rsidP="00741BC0">
            <w:pPr>
              <w:pStyle w:val="prastasis1"/>
              <w:ind w:firstLine="0"/>
              <w:rPr>
                <w:b/>
                <w:bCs/>
                <w:sz w:val="20"/>
                <w:szCs w:val="20"/>
              </w:rPr>
            </w:pPr>
            <w:r w:rsidRPr="00422217">
              <w:rPr>
                <w:b/>
                <w:bCs/>
                <w:sz w:val="20"/>
                <w:szCs w:val="20"/>
              </w:rPr>
              <w:t>1.5.</w:t>
            </w:r>
          </w:p>
        </w:tc>
        <w:tc>
          <w:tcPr>
            <w:tcW w:w="2409" w:type="dxa"/>
          </w:tcPr>
          <w:p w14:paraId="6EB06B5F" w14:textId="77777777" w:rsidR="00741BC0" w:rsidRPr="00422217" w:rsidRDefault="00741BC0" w:rsidP="00741BC0">
            <w:pPr>
              <w:pStyle w:val="prastasis1"/>
              <w:ind w:firstLine="0"/>
              <w:jc w:val="center"/>
              <w:rPr>
                <w:b/>
                <w:bCs/>
                <w:sz w:val="20"/>
                <w:szCs w:val="20"/>
              </w:rPr>
            </w:pPr>
            <w:r w:rsidRPr="00422217">
              <w:rPr>
                <w:b/>
                <w:bCs/>
                <w:sz w:val="20"/>
                <w:szCs w:val="20"/>
              </w:rPr>
              <w:t>Techninė specifikacija arba TS</w:t>
            </w:r>
          </w:p>
        </w:tc>
        <w:tc>
          <w:tcPr>
            <w:tcW w:w="7513" w:type="dxa"/>
          </w:tcPr>
          <w:p w14:paraId="0114143A" w14:textId="77777777" w:rsidR="00741BC0" w:rsidRPr="00422217" w:rsidRDefault="00741BC0" w:rsidP="00741BC0">
            <w:pPr>
              <w:pStyle w:val="prastasis1"/>
              <w:ind w:firstLine="0"/>
              <w:rPr>
                <w:sz w:val="20"/>
                <w:szCs w:val="20"/>
              </w:rPr>
            </w:pPr>
            <w:r w:rsidRPr="00422217">
              <w:rPr>
                <w:sz w:val="20"/>
                <w:szCs w:val="20"/>
              </w:rPr>
              <w:t>Dokumentas, kuriame apibūdintas pirkimo objektas</w:t>
            </w:r>
          </w:p>
        </w:tc>
      </w:tr>
      <w:tr w:rsidR="00741BC0" w:rsidRPr="00422217" w14:paraId="03C06950" w14:textId="77777777" w:rsidTr="006F75C5">
        <w:trPr>
          <w:trHeight w:val="300"/>
        </w:trPr>
        <w:tc>
          <w:tcPr>
            <w:tcW w:w="568" w:type="dxa"/>
          </w:tcPr>
          <w:p w14:paraId="341EED5D" w14:textId="77777777" w:rsidR="00741BC0" w:rsidRPr="00422217" w:rsidRDefault="00741BC0" w:rsidP="00741BC0">
            <w:pPr>
              <w:pStyle w:val="prastasis1"/>
              <w:ind w:firstLine="0"/>
              <w:rPr>
                <w:b/>
                <w:bCs/>
                <w:sz w:val="20"/>
                <w:szCs w:val="20"/>
              </w:rPr>
            </w:pPr>
            <w:r w:rsidRPr="00422217">
              <w:rPr>
                <w:b/>
                <w:bCs/>
                <w:sz w:val="20"/>
                <w:szCs w:val="20"/>
              </w:rPr>
              <w:t>1.6.</w:t>
            </w:r>
          </w:p>
        </w:tc>
        <w:tc>
          <w:tcPr>
            <w:tcW w:w="2409" w:type="dxa"/>
          </w:tcPr>
          <w:p w14:paraId="2184DF54" w14:textId="77777777" w:rsidR="00741BC0" w:rsidRPr="00422217" w:rsidRDefault="00741BC0" w:rsidP="00741BC0">
            <w:pPr>
              <w:pStyle w:val="prastasis1"/>
              <w:ind w:firstLine="0"/>
              <w:jc w:val="center"/>
              <w:rPr>
                <w:b/>
                <w:bCs/>
                <w:sz w:val="20"/>
                <w:szCs w:val="20"/>
              </w:rPr>
            </w:pPr>
            <w:r w:rsidRPr="00422217">
              <w:rPr>
                <w:b/>
                <w:bCs/>
                <w:sz w:val="20"/>
                <w:szCs w:val="20"/>
              </w:rPr>
              <w:t>Užsakymas</w:t>
            </w:r>
          </w:p>
        </w:tc>
        <w:tc>
          <w:tcPr>
            <w:tcW w:w="7513" w:type="dxa"/>
          </w:tcPr>
          <w:p w14:paraId="01786B7E" w14:textId="77777777" w:rsidR="00741BC0" w:rsidRPr="00422217" w:rsidRDefault="00741BC0" w:rsidP="00741BC0">
            <w:pPr>
              <w:pStyle w:val="prastasis1"/>
              <w:ind w:firstLine="0"/>
              <w:rPr>
                <w:sz w:val="20"/>
                <w:szCs w:val="20"/>
              </w:rPr>
            </w:pPr>
            <w:r w:rsidRPr="00422217">
              <w:rPr>
                <w:sz w:val="20"/>
                <w:szCs w:val="20"/>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741BC0" w:rsidRPr="00422217" w14:paraId="17D268C3" w14:textId="77777777" w:rsidTr="006F75C5">
        <w:trPr>
          <w:trHeight w:val="300"/>
        </w:trPr>
        <w:tc>
          <w:tcPr>
            <w:tcW w:w="568" w:type="dxa"/>
          </w:tcPr>
          <w:p w14:paraId="0794DFCF" w14:textId="77777777" w:rsidR="00741BC0" w:rsidRPr="00422217" w:rsidRDefault="00741BC0" w:rsidP="00741BC0">
            <w:pPr>
              <w:pStyle w:val="prastasis1"/>
              <w:ind w:firstLine="0"/>
              <w:rPr>
                <w:b/>
                <w:bCs/>
                <w:sz w:val="20"/>
                <w:szCs w:val="20"/>
              </w:rPr>
            </w:pPr>
            <w:r w:rsidRPr="00422217">
              <w:rPr>
                <w:b/>
                <w:bCs/>
                <w:sz w:val="20"/>
                <w:szCs w:val="20"/>
              </w:rPr>
              <w:t>1.7.</w:t>
            </w:r>
          </w:p>
        </w:tc>
        <w:tc>
          <w:tcPr>
            <w:tcW w:w="2409" w:type="dxa"/>
          </w:tcPr>
          <w:p w14:paraId="755ABA95" w14:textId="77777777" w:rsidR="00741BC0" w:rsidRPr="00422217" w:rsidRDefault="00741BC0" w:rsidP="00741BC0">
            <w:pPr>
              <w:pStyle w:val="prastasis1"/>
              <w:ind w:firstLine="0"/>
              <w:jc w:val="center"/>
              <w:rPr>
                <w:b/>
                <w:bCs/>
                <w:sz w:val="20"/>
                <w:szCs w:val="20"/>
              </w:rPr>
            </w:pPr>
            <w:r w:rsidRPr="00422217">
              <w:rPr>
                <w:b/>
                <w:bCs/>
                <w:sz w:val="20"/>
                <w:szCs w:val="20"/>
              </w:rPr>
              <w:t>Priėmimo-perdavimo aktas arba Aktas</w:t>
            </w:r>
          </w:p>
        </w:tc>
        <w:tc>
          <w:tcPr>
            <w:tcW w:w="7513" w:type="dxa"/>
          </w:tcPr>
          <w:p w14:paraId="34B4D169" w14:textId="77777777" w:rsidR="00741BC0" w:rsidRPr="00422217" w:rsidRDefault="00741BC0" w:rsidP="00741BC0">
            <w:pPr>
              <w:pStyle w:val="prastasis1"/>
              <w:ind w:firstLine="0"/>
              <w:rPr>
                <w:sz w:val="20"/>
                <w:szCs w:val="20"/>
              </w:rPr>
            </w:pPr>
            <w:r w:rsidRPr="00422217">
              <w:rPr>
                <w:sz w:val="20"/>
                <w:szCs w:val="20"/>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741BC0" w:rsidRPr="00422217" w14:paraId="33810F28" w14:textId="77777777" w:rsidTr="006F75C5">
        <w:trPr>
          <w:trHeight w:val="300"/>
        </w:trPr>
        <w:tc>
          <w:tcPr>
            <w:tcW w:w="568" w:type="dxa"/>
          </w:tcPr>
          <w:p w14:paraId="7E09BC7B" w14:textId="77777777" w:rsidR="00741BC0" w:rsidRPr="00422217" w:rsidRDefault="00741BC0" w:rsidP="00741BC0">
            <w:pPr>
              <w:pStyle w:val="prastasis1"/>
              <w:ind w:firstLine="0"/>
              <w:rPr>
                <w:b/>
                <w:bCs/>
                <w:sz w:val="20"/>
                <w:szCs w:val="20"/>
              </w:rPr>
            </w:pPr>
            <w:r w:rsidRPr="00422217">
              <w:rPr>
                <w:b/>
                <w:bCs/>
                <w:sz w:val="20"/>
                <w:szCs w:val="20"/>
              </w:rPr>
              <w:t>1.8.</w:t>
            </w:r>
          </w:p>
        </w:tc>
        <w:tc>
          <w:tcPr>
            <w:tcW w:w="2409" w:type="dxa"/>
          </w:tcPr>
          <w:p w14:paraId="5690AB00" w14:textId="77777777" w:rsidR="00741BC0" w:rsidRPr="00422217" w:rsidRDefault="00741BC0" w:rsidP="00741BC0">
            <w:pPr>
              <w:pStyle w:val="prastasis1"/>
              <w:ind w:firstLine="0"/>
              <w:jc w:val="center"/>
              <w:rPr>
                <w:b/>
                <w:bCs/>
                <w:sz w:val="20"/>
                <w:szCs w:val="20"/>
              </w:rPr>
            </w:pPr>
            <w:r w:rsidRPr="00422217">
              <w:rPr>
                <w:b/>
                <w:bCs/>
                <w:sz w:val="20"/>
                <w:szCs w:val="20"/>
              </w:rPr>
              <w:t>Prekių trūkumai</w:t>
            </w:r>
          </w:p>
        </w:tc>
        <w:tc>
          <w:tcPr>
            <w:tcW w:w="7513" w:type="dxa"/>
          </w:tcPr>
          <w:p w14:paraId="06FD03A2" w14:textId="77777777" w:rsidR="00741BC0" w:rsidRPr="00422217" w:rsidRDefault="00741BC0" w:rsidP="00741BC0">
            <w:pPr>
              <w:pStyle w:val="prastasis1"/>
              <w:ind w:firstLine="0"/>
              <w:rPr>
                <w:sz w:val="20"/>
                <w:szCs w:val="20"/>
              </w:rPr>
            </w:pPr>
            <w:r w:rsidRPr="00422217">
              <w:rPr>
                <w:sz w:val="20"/>
                <w:szCs w:val="20"/>
              </w:rPr>
              <w:t>Prekių perdavimo-priėmimo metu ar Prekės (-</w:t>
            </w:r>
            <w:proofErr w:type="spellStart"/>
            <w:r w:rsidRPr="00422217">
              <w:rPr>
                <w:sz w:val="20"/>
                <w:szCs w:val="20"/>
              </w:rPr>
              <w:t>ių</w:t>
            </w:r>
            <w:proofErr w:type="spellEnd"/>
            <w:r w:rsidRPr="00422217">
              <w:rPr>
                <w:sz w:val="20"/>
                <w:szCs w:val="20"/>
              </w:rPr>
              <w:t>) garantinio termino galiojimo metu Pirkėjo ar (ir) trečiųjų asmenų nustatyti Prekių kokybės neatitikimai Sutarties ar (ir) įstatymų bei kitų teisės aktų reikalavimams, Prekių gedimai, paslėpti defektai, veiklos sutrikimai ar pan., dėl kurių Prekės (-</w:t>
            </w:r>
            <w:proofErr w:type="spellStart"/>
            <w:r w:rsidRPr="00422217">
              <w:rPr>
                <w:sz w:val="20"/>
                <w:szCs w:val="20"/>
              </w:rPr>
              <w:t>ių</w:t>
            </w:r>
            <w:proofErr w:type="spellEnd"/>
            <w:r w:rsidRPr="00422217">
              <w:rPr>
                <w:sz w:val="20"/>
                <w:szCs w:val="20"/>
              </w:rPr>
              <w:t>) nebūtų galima naudoti tam tikslui, kuriam Pirkėjas ją (jas) ketino naudoti, arba dėl kurių Prekės (-</w:t>
            </w:r>
            <w:proofErr w:type="spellStart"/>
            <w:r w:rsidRPr="00422217">
              <w:rPr>
                <w:sz w:val="20"/>
                <w:szCs w:val="20"/>
              </w:rPr>
              <w:t>ių</w:t>
            </w:r>
            <w:proofErr w:type="spellEnd"/>
            <w:r w:rsidRPr="00422217">
              <w:rPr>
                <w:sz w:val="20"/>
                <w:szCs w:val="20"/>
              </w:rPr>
              <w:t>) naudingumas sumažėtų taip, kad Pirkėjas, apie tuos trūkumus žinodamas, arba apskritai nebūtų tos (-ų) Prekės (-</w:t>
            </w:r>
            <w:proofErr w:type="spellStart"/>
            <w:r w:rsidRPr="00422217">
              <w:rPr>
                <w:sz w:val="20"/>
                <w:szCs w:val="20"/>
              </w:rPr>
              <w:t>ių</w:t>
            </w:r>
            <w:proofErr w:type="spellEnd"/>
            <w:r w:rsidRPr="00422217">
              <w:rPr>
                <w:sz w:val="20"/>
                <w:szCs w:val="20"/>
              </w:rPr>
              <w:t>) pirkęs, arba nebūtų už Prekę (-</w:t>
            </w:r>
            <w:proofErr w:type="spellStart"/>
            <w:r w:rsidRPr="00422217">
              <w:rPr>
                <w:sz w:val="20"/>
                <w:szCs w:val="20"/>
              </w:rPr>
              <w:t>es</w:t>
            </w:r>
            <w:proofErr w:type="spellEnd"/>
            <w:r w:rsidRPr="00422217">
              <w:rPr>
                <w:sz w:val="20"/>
                <w:szCs w:val="20"/>
              </w:rPr>
              <w:t>) mokėjęs tokio dydžio kainą</w:t>
            </w:r>
          </w:p>
        </w:tc>
      </w:tr>
    </w:tbl>
    <w:p w14:paraId="368B418F" w14:textId="77777777" w:rsidR="00834D00" w:rsidRPr="00422217" w:rsidRDefault="00834D00" w:rsidP="00E042B8">
      <w:pPr>
        <w:tabs>
          <w:tab w:val="left" w:pos="426"/>
          <w:tab w:val="left" w:pos="567"/>
        </w:tabs>
        <w:autoSpaceDE w:val="0"/>
        <w:autoSpaceDN w:val="0"/>
        <w:adjustRightInd w:val="0"/>
        <w:spacing w:line="264" w:lineRule="auto"/>
        <w:ind w:left="-284"/>
        <w:jc w:val="both"/>
        <w:rPr>
          <w:sz w:val="22"/>
          <w:szCs w:val="22"/>
          <w:lang w:eastAsia="ar-SA"/>
        </w:rPr>
      </w:pPr>
    </w:p>
    <w:tbl>
      <w:tblPr>
        <w:tblStyle w:val="TableGrid"/>
        <w:tblW w:w="10490" w:type="dxa"/>
        <w:tblInd w:w="-147" w:type="dxa"/>
        <w:tblLook w:val="04A0" w:firstRow="1" w:lastRow="0" w:firstColumn="1" w:lastColumn="0" w:noHBand="0" w:noVBand="1"/>
      </w:tblPr>
      <w:tblGrid>
        <w:gridCol w:w="568"/>
        <w:gridCol w:w="2409"/>
        <w:gridCol w:w="7513"/>
      </w:tblGrid>
      <w:tr w:rsidR="003555E6" w:rsidRPr="00422217" w14:paraId="1FF51BAD" w14:textId="77777777" w:rsidTr="006F75C5">
        <w:tc>
          <w:tcPr>
            <w:tcW w:w="568" w:type="dxa"/>
            <w:shd w:val="clear" w:color="auto" w:fill="E7E6E6" w:themeFill="background2"/>
          </w:tcPr>
          <w:p w14:paraId="4869705A" w14:textId="77777777" w:rsidR="003555E6" w:rsidRPr="00422217" w:rsidRDefault="003555E6" w:rsidP="00381DD5">
            <w:pPr>
              <w:pStyle w:val="prastasis1"/>
              <w:ind w:firstLine="0"/>
              <w:rPr>
                <w:b/>
                <w:caps/>
                <w:sz w:val="21"/>
                <w:szCs w:val="21"/>
              </w:rPr>
            </w:pPr>
            <w:r w:rsidRPr="00422217">
              <w:rPr>
                <w:b/>
                <w:caps/>
                <w:sz w:val="21"/>
                <w:szCs w:val="21"/>
              </w:rPr>
              <w:t>2.</w:t>
            </w:r>
          </w:p>
        </w:tc>
        <w:tc>
          <w:tcPr>
            <w:tcW w:w="9922" w:type="dxa"/>
            <w:gridSpan w:val="2"/>
            <w:shd w:val="clear" w:color="auto" w:fill="E7E6E6" w:themeFill="background2"/>
          </w:tcPr>
          <w:p w14:paraId="10080D5B" w14:textId="77777777" w:rsidR="003555E6" w:rsidRPr="00422217" w:rsidRDefault="003555E6" w:rsidP="00381DD5">
            <w:pPr>
              <w:pStyle w:val="prastasis1"/>
              <w:ind w:firstLine="0"/>
              <w:jc w:val="center"/>
              <w:rPr>
                <w:b/>
                <w:caps/>
                <w:sz w:val="21"/>
                <w:szCs w:val="21"/>
              </w:rPr>
            </w:pPr>
            <w:r w:rsidRPr="00422217">
              <w:rPr>
                <w:b/>
                <w:caps/>
                <w:sz w:val="21"/>
                <w:szCs w:val="21"/>
              </w:rPr>
              <w:t>PIRKIMO OBJEKTAS</w:t>
            </w:r>
          </w:p>
        </w:tc>
      </w:tr>
      <w:tr w:rsidR="003555E6" w:rsidRPr="00422217" w14:paraId="100E6653" w14:textId="77777777" w:rsidTr="006F75C5">
        <w:tc>
          <w:tcPr>
            <w:tcW w:w="568" w:type="dxa"/>
          </w:tcPr>
          <w:p w14:paraId="1933777E" w14:textId="77777777" w:rsidR="003555E6" w:rsidRPr="00422217" w:rsidRDefault="003555E6" w:rsidP="00381DD5">
            <w:pPr>
              <w:pStyle w:val="prastasis1"/>
              <w:ind w:firstLine="0"/>
              <w:rPr>
                <w:b/>
                <w:bCs/>
                <w:caps/>
                <w:sz w:val="19"/>
                <w:szCs w:val="19"/>
              </w:rPr>
            </w:pPr>
            <w:r w:rsidRPr="00422217">
              <w:rPr>
                <w:b/>
                <w:bCs/>
                <w:caps/>
                <w:sz w:val="19"/>
                <w:szCs w:val="19"/>
              </w:rPr>
              <w:t>2.1.</w:t>
            </w:r>
          </w:p>
        </w:tc>
        <w:tc>
          <w:tcPr>
            <w:tcW w:w="2409" w:type="dxa"/>
          </w:tcPr>
          <w:p w14:paraId="667BE6BA" w14:textId="77777777" w:rsidR="003555E6" w:rsidRPr="00422217" w:rsidRDefault="003555E6" w:rsidP="00381DD5">
            <w:pPr>
              <w:pStyle w:val="prastasis1"/>
              <w:ind w:firstLine="0"/>
              <w:jc w:val="center"/>
              <w:rPr>
                <w:b/>
                <w:bCs/>
                <w:caps/>
                <w:sz w:val="19"/>
                <w:szCs w:val="19"/>
              </w:rPr>
            </w:pPr>
            <w:r w:rsidRPr="00422217">
              <w:rPr>
                <w:b/>
                <w:bCs/>
                <w:sz w:val="19"/>
                <w:szCs w:val="19"/>
              </w:rPr>
              <w:t>Pirkimo objekto pavadinimas</w:t>
            </w:r>
          </w:p>
        </w:tc>
        <w:tc>
          <w:tcPr>
            <w:tcW w:w="7513" w:type="dxa"/>
          </w:tcPr>
          <w:p w14:paraId="3A4F5220" w14:textId="7FD9F9A9" w:rsidR="003555E6" w:rsidRPr="00422217" w:rsidRDefault="00E7546A" w:rsidP="00381DD5">
            <w:pPr>
              <w:pStyle w:val="BodyTextIndent"/>
              <w:tabs>
                <w:tab w:val="left" w:pos="1134"/>
                <w:tab w:val="left" w:pos="6441"/>
              </w:tabs>
              <w:ind w:firstLine="0"/>
              <w:rPr>
                <w:color w:val="70AD47" w:themeColor="accent6"/>
              </w:rPr>
            </w:pPr>
            <w:proofErr w:type="spellStart"/>
            <w:r w:rsidRPr="00422217">
              <w:t>Pneumo</w:t>
            </w:r>
            <w:proofErr w:type="spellEnd"/>
            <w:r w:rsidRPr="00422217">
              <w:t>-hidrauliniai duobiniai domkratai</w:t>
            </w:r>
            <w:r w:rsidR="003555E6" w:rsidRPr="00422217">
              <w:t xml:space="preserve"> (toliau – </w:t>
            </w:r>
            <w:sdt>
              <w:sdtPr>
                <w:id w:val="-1480074315"/>
                <w:placeholder>
                  <w:docPart w:val="B179A349E59A4A35BE792072EB861400"/>
                </w:placeholder>
                <w:dropDownList>
                  <w:listItem w:displayText="Pasirinkti" w:value="Pasirinkti"/>
                  <w:listItem w:displayText="Prekės" w:value="Prekės"/>
                  <w:listItem w:displayText="Prekės ir (ar) paslaugos" w:value="Prekės ir (ar) paslaugos"/>
                  <w:listItem w:displayText="Prekės ir (ar) darbai" w:value="Prekės ir (ar) darbai"/>
                </w:dropDownList>
              </w:sdtPr>
              <w:sdtContent>
                <w:r w:rsidR="003555E6" w:rsidRPr="00422217">
                  <w:t>Prekės</w:t>
                </w:r>
              </w:sdtContent>
            </w:sdt>
            <w:r w:rsidR="003555E6" w:rsidRPr="00422217">
              <w:t>)</w:t>
            </w:r>
          </w:p>
        </w:tc>
      </w:tr>
      <w:tr w:rsidR="003555E6" w:rsidRPr="00422217" w14:paraId="34AF8CD5" w14:textId="77777777" w:rsidTr="006F75C5">
        <w:tc>
          <w:tcPr>
            <w:tcW w:w="568" w:type="dxa"/>
          </w:tcPr>
          <w:p w14:paraId="137849AF" w14:textId="77777777" w:rsidR="003555E6" w:rsidRPr="00422217" w:rsidRDefault="003555E6" w:rsidP="00381DD5">
            <w:pPr>
              <w:pStyle w:val="prastasis1"/>
              <w:ind w:firstLine="0"/>
              <w:rPr>
                <w:b/>
                <w:bCs/>
                <w:caps/>
                <w:sz w:val="19"/>
                <w:szCs w:val="19"/>
              </w:rPr>
            </w:pPr>
            <w:r w:rsidRPr="00422217">
              <w:rPr>
                <w:b/>
                <w:bCs/>
                <w:caps/>
                <w:sz w:val="19"/>
                <w:szCs w:val="19"/>
              </w:rPr>
              <w:t>2.2.</w:t>
            </w:r>
          </w:p>
        </w:tc>
        <w:tc>
          <w:tcPr>
            <w:tcW w:w="2409" w:type="dxa"/>
          </w:tcPr>
          <w:p w14:paraId="08AF75A6" w14:textId="77777777" w:rsidR="003555E6" w:rsidRPr="00422217" w:rsidRDefault="003555E6" w:rsidP="00381DD5">
            <w:pPr>
              <w:pStyle w:val="prastasis1"/>
              <w:ind w:firstLine="0"/>
              <w:jc w:val="center"/>
              <w:rPr>
                <w:b/>
                <w:bCs/>
                <w:caps/>
                <w:sz w:val="19"/>
                <w:szCs w:val="19"/>
              </w:rPr>
            </w:pPr>
            <w:r w:rsidRPr="00422217">
              <w:rPr>
                <w:b/>
                <w:bCs/>
                <w:sz w:val="19"/>
                <w:szCs w:val="19"/>
              </w:rPr>
              <w:t>Esama situacija</w:t>
            </w:r>
          </w:p>
        </w:tc>
        <w:tc>
          <w:tcPr>
            <w:tcW w:w="7513" w:type="dxa"/>
          </w:tcPr>
          <w:p w14:paraId="4E412830" w14:textId="3D6CFB78" w:rsidR="003555E6" w:rsidRPr="00422217" w:rsidRDefault="00C47904" w:rsidP="00381DD5">
            <w:pPr>
              <w:pStyle w:val="prastasis1"/>
              <w:ind w:firstLine="0"/>
              <w:rPr>
                <w:sz w:val="20"/>
                <w:szCs w:val="20"/>
              </w:rPr>
            </w:pPr>
            <w:r w:rsidRPr="00422217">
              <w:rPr>
                <w:sz w:val="20"/>
                <w:szCs w:val="20"/>
              </w:rPr>
              <w:t>Netaikoma</w:t>
            </w:r>
            <w:r w:rsidR="003555E6" w:rsidRPr="00422217">
              <w:rPr>
                <w:sz w:val="20"/>
                <w:szCs w:val="20"/>
              </w:rPr>
              <w:t>.</w:t>
            </w:r>
          </w:p>
        </w:tc>
      </w:tr>
      <w:tr w:rsidR="003555E6" w:rsidRPr="00422217" w14:paraId="260613D8" w14:textId="77777777" w:rsidTr="006F75C5">
        <w:trPr>
          <w:trHeight w:val="281"/>
        </w:trPr>
        <w:tc>
          <w:tcPr>
            <w:tcW w:w="568" w:type="dxa"/>
          </w:tcPr>
          <w:p w14:paraId="4DBAA796" w14:textId="77777777" w:rsidR="003555E6" w:rsidRPr="00422217" w:rsidRDefault="003555E6" w:rsidP="00381DD5">
            <w:pPr>
              <w:pStyle w:val="prastasis1"/>
              <w:ind w:firstLine="0"/>
              <w:rPr>
                <w:b/>
                <w:bCs/>
                <w:caps/>
                <w:sz w:val="19"/>
                <w:szCs w:val="19"/>
              </w:rPr>
            </w:pPr>
            <w:r w:rsidRPr="00422217">
              <w:rPr>
                <w:b/>
                <w:bCs/>
                <w:caps/>
                <w:sz w:val="19"/>
                <w:szCs w:val="19"/>
              </w:rPr>
              <w:t>2.3.</w:t>
            </w:r>
          </w:p>
        </w:tc>
        <w:tc>
          <w:tcPr>
            <w:tcW w:w="2409" w:type="dxa"/>
          </w:tcPr>
          <w:p w14:paraId="0CBC0807" w14:textId="77777777" w:rsidR="003555E6" w:rsidRPr="00422217" w:rsidRDefault="003555E6" w:rsidP="00381DD5">
            <w:pPr>
              <w:pStyle w:val="prastasis1"/>
              <w:ind w:firstLine="0"/>
              <w:jc w:val="center"/>
              <w:rPr>
                <w:b/>
                <w:bCs/>
                <w:caps/>
                <w:sz w:val="19"/>
                <w:szCs w:val="19"/>
              </w:rPr>
            </w:pPr>
            <w:r w:rsidRPr="00422217">
              <w:rPr>
                <w:b/>
                <w:bCs/>
                <w:sz w:val="19"/>
                <w:szCs w:val="19"/>
              </w:rPr>
              <w:t>Pirkimo objekto apimtis</w:t>
            </w:r>
          </w:p>
        </w:tc>
        <w:tc>
          <w:tcPr>
            <w:tcW w:w="7513" w:type="dxa"/>
          </w:tcPr>
          <w:p w14:paraId="248CA28D" w14:textId="43010DE1" w:rsidR="003555E6" w:rsidRPr="00422217" w:rsidRDefault="003555E6" w:rsidP="00381DD5">
            <w:pPr>
              <w:tabs>
                <w:tab w:val="left" w:pos="360"/>
              </w:tabs>
              <w:ind w:firstLine="0"/>
            </w:pPr>
            <w:r w:rsidRPr="00422217">
              <w:t xml:space="preserve">2.3.1. </w:t>
            </w:r>
            <w:sdt>
              <w:sdtPr>
                <w:id w:val="-942615994"/>
                <w:placeholder>
                  <w:docPart w:val="F780B504631741D29FD4B1686C654EE2"/>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006362C8" w:rsidRPr="00422217">
                  <w:t>Pirkimo objektas skaidomas į 2 (dvi) pirkimo objekto dalis:</w:t>
                </w:r>
              </w:sdtContent>
            </w:sdt>
          </w:p>
          <w:p w14:paraId="2E21B9C3" w14:textId="284F0DAB" w:rsidR="006362C8" w:rsidRPr="00422217" w:rsidRDefault="006362C8" w:rsidP="00605D50">
            <w:pPr>
              <w:tabs>
                <w:tab w:val="left" w:pos="540"/>
              </w:tabs>
              <w:ind w:firstLine="0"/>
            </w:pPr>
            <w:r w:rsidRPr="00422217">
              <w:t>2.3.</w:t>
            </w:r>
            <w:r w:rsidR="001966E9" w:rsidRPr="00422217">
              <w:t>1.</w:t>
            </w:r>
            <w:r w:rsidRPr="00422217">
              <w:t>1</w:t>
            </w:r>
            <w:r w:rsidR="001966E9" w:rsidRPr="00422217">
              <w:t>.</w:t>
            </w:r>
            <w:r w:rsidRPr="00422217">
              <w:t xml:space="preserve"> </w:t>
            </w:r>
            <w:r w:rsidR="00F40CFE" w:rsidRPr="00422217">
              <w:t xml:space="preserve">1 </w:t>
            </w:r>
            <w:r w:rsidRPr="00422217">
              <w:t xml:space="preserve">pirkimo objekto dalis – </w:t>
            </w:r>
            <w:proofErr w:type="spellStart"/>
            <w:r w:rsidRPr="00422217">
              <w:t>Pneumo</w:t>
            </w:r>
            <w:proofErr w:type="spellEnd"/>
            <w:r w:rsidRPr="00422217">
              <w:t>-hidraulinis duobinis domkratas (1 vnt.);</w:t>
            </w:r>
          </w:p>
          <w:p w14:paraId="04CC9205" w14:textId="6CDCF1C0" w:rsidR="006362C8" w:rsidRPr="00422217" w:rsidRDefault="006362C8" w:rsidP="006362C8">
            <w:pPr>
              <w:tabs>
                <w:tab w:val="left" w:pos="540"/>
              </w:tabs>
              <w:ind w:firstLine="0"/>
            </w:pPr>
            <w:r w:rsidRPr="00422217">
              <w:t>2.</w:t>
            </w:r>
            <w:r w:rsidR="001966E9" w:rsidRPr="00422217">
              <w:t>3</w:t>
            </w:r>
            <w:r w:rsidRPr="00422217">
              <w:t>.</w:t>
            </w:r>
            <w:r w:rsidR="001966E9" w:rsidRPr="00422217">
              <w:t>1</w:t>
            </w:r>
            <w:r w:rsidRPr="00422217">
              <w:t xml:space="preserve">.2 </w:t>
            </w:r>
            <w:r w:rsidR="00F40CFE" w:rsidRPr="00422217">
              <w:t xml:space="preserve"> 2 </w:t>
            </w:r>
            <w:r w:rsidRPr="00422217">
              <w:t xml:space="preserve">pirkimo objekto dalis - </w:t>
            </w:r>
            <w:proofErr w:type="spellStart"/>
            <w:r w:rsidRPr="00422217">
              <w:t>Pneumo</w:t>
            </w:r>
            <w:proofErr w:type="spellEnd"/>
            <w:r w:rsidRPr="00422217">
              <w:t>-hidrauliniai duobiniai domkratai (2 vnt.)</w:t>
            </w:r>
          </w:p>
          <w:p w14:paraId="0DC5685F" w14:textId="0F84268C" w:rsidR="006362C8" w:rsidRPr="00422217" w:rsidRDefault="005C7E37" w:rsidP="00381DD5">
            <w:pPr>
              <w:tabs>
                <w:tab w:val="left" w:pos="540"/>
              </w:tabs>
              <w:ind w:firstLine="0"/>
              <w:rPr>
                <w:i/>
                <w:iCs/>
              </w:rPr>
            </w:pPr>
            <w:r w:rsidRPr="00422217">
              <w:rPr>
                <w:i/>
                <w:iCs/>
              </w:rPr>
              <w:t>Jeigu TS nėra aiškiai nurodyta, kuriai pirkimo objekto daliai taikomi konkretūs reikalavimai, laikoma, kad tokie reikalavimai taikomi abiem pirkimo objekto dalims.</w:t>
            </w:r>
          </w:p>
          <w:p w14:paraId="4244C2EE" w14:textId="2E8FB6C1" w:rsidR="003555E6" w:rsidRPr="00422217" w:rsidRDefault="003555E6" w:rsidP="00381DD5">
            <w:pPr>
              <w:tabs>
                <w:tab w:val="left" w:pos="540"/>
              </w:tabs>
              <w:ind w:firstLine="0"/>
              <w:rPr>
                <w:b/>
                <w:bCs/>
                <w:color w:val="538135" w:themeColor="accent6" w:themeShade="BF"/>
              </w:rPr>
            </w:pPr>
            <w:r w:rsidRPr="00422217">
              <w:t xml:space="preserve">2.3.2. </w:t>
            </w:r>
            <w:r w:rsidRPr="00422217">
              <w:rPr>
                <w:b/>
                <w:bCs/>
              </w:rPr>
              <w:t>Kiekiai/Apimtys:</w:t>
            </w:r>
            <w:r w:rsidRPr="00422217">
              <w:t xml:space="preserve"> Perkamas </w:t>
            </w:r>
            <w:sdt>
              <w:sdtPr>
                <w:id w:val="1193350814"/>
                <w:placeholder>
                  <w:docPart w:val="D3CD5C821091406F882602FBB9A7C44B"/>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Content>
                <w:r w:rsidRPr="00422217">
                  <w:t>Prekių</w:t>
                </w:r>
              </w:sdtContent>
            </w:sdt>
            <w:r w:rsidRPr="00422217">
              <w:t xml:space="preserve"> kiekis </w:t>
            </w:r>
            <w:r w:rsidRPr="00422217">
              <w:rPr>
                <w:b/>
                <w:bCs/>
              </w:rPr>
              <w:t xml:space="preserve">yra </w:t>
            </w:r>
            <w:sdt>
              <w:sdtPr>
                <w:rPr>
                  <w:b/>
                  <w:bCs/>
                </w:rPr>
                <w:id w:val="-1613514569"/>
                <w:placeholder>
                  <w:docPart w:val="D3CD5C821091406F882602FBB9A7C44B"/>
                </w:placeholder>
                <w:dropDownList>
                  <w:listItem w:displayText="Pasirinkti" w:value="Pasirinkti"/>
                  <w:listItem w:displayText="konkretus" w:value="konkretus"/>
                  <w:listItem w:displayText="maksimalus" w:value="maksimalus"/>
                  <w:listItem w:displayText="preliminarus" w:value="preliminarus"/>
                </w:dropDownList>
              </w:sdtPr>
              <w:sdtContent>
                <w:r w:rsidRPr="00422217">
                  <w:rPr>
                    <w:b/>
                    <w:bCs/>
                  </w:rPr>
                  <w:t>konkretus</w:t>
                </w:r>
              </w:sdtContent>
            </w:sdt>
            <w:r w:rsidRPr="00422217">
              <w:rPr>
                <w:b/>
                <w:bCs/>
              </w:rPr>
              <w:t xml:space="preserve">. </w:t>
            </w:r>
            <w:r w:rsidRPr="00422217">
              <w:t>Pirkimo objekto apimtys nurodytos TS 1</w:t>
            </w:r>
            <w:r w:rsidR="001E3576" w:rsidRPr="00422217">
              <w:t>.1</w:t>
            </w:r>
            <w:r w:rsidRPr="00422217">
              <w:t xml:space="preserve"> </w:t>
            </w:r>
            <w:r w:rsidR="001E3576" w:rsidRPr="00422217">
              <w:t>priede</w:t>
            </w:r>
            <w:r w:rsidRPr="00422217">
              <w:t>.</w:t>
            </w:r>
          </w:p>
          <w:p w14:paraId="62F6F7C8" w14:textId="77777777" w:rsidR="003555E6" w:rsidRPr="00422217" w:rsidRDefault="003555E6" w:rsidP="00381DD5">
            <w:pPr>
              <w:tabs>
                <w:tab w:val="left" w:pos="540"/>
              </w:tabs>
              <w:ind w:firstLine="0"/>
            </w:pPr>
            <w:r w:rsidRPr="00422217">
              <w:t>2.3.3.</w:t>
            </w:r>
            <w:r w:rsidRPr="00422217">
              <w:rPr>
                <w:b/>
                <w:bCs/>
              </w:rPr>
              <w:t xml:space="preserve"> </w:t>
            </w:r>
            <w:r w:rsidRPr="00422217">
              <w:t>Tiekėjas visas galimas išlaidas įskaičiuoja į Prekių įkainį ir (ar) kainą. Siūlomame įkainyje ir (ar) kainoje turi būti įskaičiuotos visos Tiekėjo išlaidos ir mokėtini mokesčiai, būtini tinkamam Sutarties įvykdymui.</w:t>
            </w:r>
          </w:p>
          <w:p w14:paraId="378C8CE6" w14:textId="2AA846C0" w:rsidR="003555E6" w:rsidRPr="00422217" w:rsidRDefault="003555E6" w:rsidP="00381DD5">
            <w:pPr>
              <w:ind w:firstLine="0"/>
            </w:pPr>
            <w:r w:rsidRPr="00422217">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r w:rsidR="00D917A6" w:rsidRPr="00422217">
              <w:t xml:space="preserve"> (jei numatyta)</w:t>
            </w:r>
            <w:r w:rsidRPr="00422217">
              <w:t>.</w:t>
            </w:r>
          </w:p>
        </w:tc>
      </w:tr>
      <w:tr w:rsidR="003555E6" w:rsidRPr="00422217" w14:paraId="06249271" w14:textId="77777777" w:rsidTr="006F75C5">
        <w:trPr>
          <w:trHeight w:val="300"/>
        </w:trPr>
        <w:tc>
          <w:tcPr>
            <w:tcW w:w="568" w:type="dxa"/>
          </w:tcPr>
          <w:p w14:paraId="52341976" w14:textId="77777777" w:rsidR="003555E6" w:rsidRPr="00422217" w:rsidRDefault="003555E6" w:rsidP="00381DD5">
            <w:pPr>
              <w:pStyle w:val="prastasis1"/>
              <w:ind w:firstLine="0"/>
              <w:jc w:val="center"/>
              <w:rPr>
                <w:b/>
                <w:bCs/>
                <w:caps/>
                <w:sz w:val="19"/>
                <w:szCs w:val="19"/>
              </w:rPr>
            </w:pPr>
            <w:r w:rsidRPr="00422217">
              <w:rPr>
                <w:b/>
                <w:bCs/>
                <w:caps/>
                <w:sz w:val="19"/>
                <w:szCs w:val="19"/>
              </w:rPr>
              <w:t>2.4.</w:t>
            </w:r>
          </w:p>
        </w:tc>
        <w:tc>
          <w:tcPr>
            <w:tcW w:w="2409" w:type="dxa"/>
          </w:tcPr>
          <w:p w14:paraId="33C1B576" w14:textId="77777777" w:rsidR="003555E6" w:rsidRPr="00422217" w:rsidRDefault="003555E6" w:rsidP="00381DD5">
            <w:pPr>
              <w:pStyle w:val="prastasis1"/>
              <w:ind w:firstLine="0"/>
              <w:jc w:val="center"/>
              <w:rPr>
                <w:b/>
                <w:bCs/>
                <w:sz w:val="19"/>
                <w:szCs w:val="19"/>
              </w:rPr>
            </w:pPr>
            <w:r w:rsidRPr="00422217">
              <w:rPr>
                <w:b/>
                <w:bCs/>
                <w:sz w:val="19"/>
                <w:szCs w:val="19"/>
              </w:rPr>
              <w:t>Prekių kokybė</w:t>
            </w:r>
          </w:p>
        </w:tc>
        <w:tc>
          <w:tcPr>
            <w:tcW w:w="7513" w:type="dxa"/>
          </w:tcPr>
          <w:p w14:paraId="295B316E" w14:textId="77777777" w:rsidR="003555E6" w:rsidRPr="00422217" w:rsidRDefault="003555E6" w:rsidP="00381DD5">
            <w:pPr>
              <w:ind w:firstLine="0"/>
            </w:pPr>
            <w:r w:rsidRPr="00422217">
              <w:t xml:space="preserve">2.4.1. Prekės turi būti naujos, kokybiškos ir turi visiškai atitikti Techninės specifikacijos nurodytus reikalavimus. </w:t>
            </w:r>
          </w:p>
          <w:p w14:paraId="2A842054" w14:textId="77777777" w:rsidR="003555E6" w:rsidRPr="00422217" w:rsidRDefault="003555E6" w:rsidP="00381DD5">
            <w:pPr>
              <w:ind w:firstLine="0"/>
            </w:pPr>
            <w:r w:rsidRPr="00422217">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29D9086A" w14:textId="77777777" w:rsidR="003555E6" w:rsidRPr="00422217" w:rsidRDefault="003555E6" w:rsidP="00381DD5">
            <w:pPr>
              <w:ind w:firstLine="0"/>
            </w:pPr>
            <w:r w:rsidRPr="00422217">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422217">
              <w:rPr>
                <w:color w:val="000000" w:themeColor="text1"/>
              </w:rPr>
              <w:t>reikšmes, yra ne prastesnės, o lygiavertės ar geresnės kokybės. Toks Prekės (-</w:t>
            </w:r>
            <w:proofErr w:type="spellStart"/>
            <w:r w:rsidRPr="00422217">
              <w:rPr>
                <w:color w:val="000000" w:themeColor="text1"/>
              </w:rPr>
              <w:t>ių</w:t>
            </w:r>
            <w:proofErr w:type="spellEnd"/>
            <w:r w:rsidRPr="00422217">
              <w:rPr>
                <w:color w:val="000000" w:themeColor="text1"/>
              </w:rPr>
              <w:t>) keitimas įforminamas raštu sudarant papildomą susitarimą prie Sutarties.</w:t>
            </w:r>
          </w:p>
        </w:tc>
      </w:tr>
      <w:tr w:rsidR="003555E6" w:rsidRPr="00422217" w14:paraId="70CD0005" w14:textId="77777777" w:rsidTr="006F75C5">
        <w:trPr>
          <w:trHeight w:val="281"/>
        </w:trPr>
        <w:tc>
          <w:tcPr>
            <w:tcW w:w="568" w:type="dxa"/>
          </w:tcPr>
          <w:p w14:paraId="4412BAEA" w14:textId="77777777" w:rsidR="003555E6" w:rsidRPr="00422217" w:rsidRDefault="003555E6" w:rsidP="00381DD5">
            <w:pPr>
              <w:pStyle w:val="prastasis1"/>
              <w:ind w:firstLine="0"/>
              <w:jc w:val="center"/>
              <w:rPr>
                <w:b/>
                <w:bCs/>
                <w:caps/>
                <w:sz w:val="19"/>
                <w:szCs w:val="19"/>
              </w:rPr>
            </w:pPr>
            <w:r w:rsidRPr="00422217">
              <w:rPr>
                <w:b/>
                <w:bCs/>
                <w:caps/>
                <w:sz w:val="19"/>
                <w:szCs w:val="19"/>
              </w:rPr>
              <w:t>2.5.</w:t>
            </w:r>
          </w:p>
        </w:tc>
        <w:tc>
          <w:tcPr>
            <w:tcW w:w="2409" w:type="dxa"/>
          </w:tcPr>
          <w:p w14:paraId="1D996FE3" w14:textId="77777777" w:rsidR="003555E6" w:rsidRPr="00422217" w:rsidRDefault="003555E6" w:rsidP="00381DD5">
            <w:pPr>
              <w:pStyle w:val="prastasis1"/>
              <w:ind w:firstLine="0"/>
              <w:rPr>
                <w:b/>
                <w:bCs/>
                <w:caps/>
                <w:sz w:val="19"/>
                <w:szCs w:val="19"/>
              </w:rPr>
            </w:pPr>
            <w:r w:rsidRPr="00422217">
              <w:rPr>
                <w:b/>
                <w:bCs/>
                <w:sz w:val="19"/>
                <w:szCs w:val="19"/>
              </w:rPr>
              <w:t xml:space="preserve">Įsipareigojimas nupirkti pirkimo objekto apimtį </w:t>
            </w:r>
            <w:r w:rsidRPr="00422217">
              <w:rPr>
                <w:sz w:val="19"/>
                <w:szCs w:val="19"/>
              </w:rPr>
              <w:t>(ne mažiau)</w:t>
            </w:r>
          </w:p>
        </w:tc>
        <w:tc>
          <w:tcPr>
            <w:tcW w:w="7513" w:type="dxa"/>
          </w:tcPr>
          <w:sdt>
            <w:sdtPr>
              <w:rPr>
                <w:b/>
                <w:bCs/>
                <w:sz w:val="20"/>
                <w:szCs w:val="20"/>
              </w:rPr>
              <w:id w:val="-680577234"/>
              <w:placeholder>
                <w:docPart w:val="C8A63911B22A4882937E3F88B3451120"/>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Content>
              <w:p w14:paraId="226618E1" w14:textId="77777777" w:rsidR="003555E6" w:rsidRPr="00422217" w:rsidRDefault="003555E6" w:rsidP="00381DD5">
                <w:pPr>
                  <w:pStyle w:val="prastasis1"/>
                  <w:ind w:firstLine="0"/>
                  <w:rPr>
                    <w:b/>
                    <w:bCs/>
                    <w:sz w:val="20"/>
                    <w:szCs w:val="20"/>
                  </w:rPr>
                </w:pPr>
                <w:r w:rsidRPr="00422217">
                  <w:rPr>
                    <w:b/>
                    <w:bCs/>
                    <w:sz w:val="20"/>
                    <w:szCs w:val="20"/>
                  </w:rPr>
                  <w:t>Visas kiekis</w:t>
                </w:r>
              </w:p>
            </w:sdtContent>
          </w:sdt>
          <w:p w14:paraId="41D5392B" w14:textId="77777777" w:rsidR="003555E6" w:rsidRPr="00422217" w:rsidRDefault="003555E6" w:rsidP="00381DD5">
            <w:pPr>
              <w:pStyle w:val="prastasis1"/>
              <w:ind w:firstLine="0"/>
              <w:rPr>
                <w:color w:val="70AD47" w:themeColor="accent6"/>
                <w:sz w:val="20"/>
                <w:szCs w:val="20"/>
              </w:rPr>
            </w:pPr>
          </w:p>
          <w:p w14:paraId="2BFF00C3" w14:textId="77777777" w:rsidR="003555E6" w:rsidRPr="00422217" w:rsidRDefault="003555E6" w:rsidP="00381DD5">
            <w:pPr>
              <w:pStyle w:val="prastasis1"/>
              <w:ind w:firstLine="0"/>
              <w:jc w:val="center"/>
              <w:rPr>
                <w:i/>
                <w:iCs/>
                <w:color w:val="70AD47" w:themeColor="accent6"/>
                <w:sz w:val="20"/>
                <w:szCs w:val="20"/>
              </w:rPr>
            </w:pPr>
          </w:p>
        </w:tc>
      </w:tr>
    </w:tbl>
    <w:p w14:paraId="3D98AD4B" w14:textId="77777777" w:rsidR="00775851" w:rsidRDefault="00775851" w:rsidP="00E042B8">
      <w:pPr>
        <w:tabs>
          <w:tab w:val="left" w:pos="426"/>
          <w:tab w:val="left" w:pos="567"/>
        </w:tabs>
        <w:autoSpaceDE w:val="0"/>
        <w:autoSpaceDN w:val="0"/>
        <w:adjustRightInd w:val="0"/>
        <w:spacing w:line="264" w:lineRule="auto"/>
        <w:ind w:left="-284"/>
        <w:jc w:val="both"/>
        <w:rPr>
          <w:sz w:val="4"/>
          <w:szCs w:val="4"/>
          <w:lang w:eastAsia="ar-SA"/>
        </w:rPr>
      </w:pPr>
    </w:p>
    <w:p w14:paraId="0E10310A" w14:textId="77777777" w:rsidR="00F50ADA" w:rsidRDefault="00F50ADA" w:rsidP="00E042B8">
      <w:pPr>
        <w:tabs>
          <w:tab w:val="left" w:pos="426"/>
          <w:tab w:val="left" w:pos="567"/>
        </w:tabs>
        <w:autoSpaceDE w:val="0"/>
        <w:autoSpaceDN w:val="0"/>
        <w:adjustRightInd w:val="0"/>
        <w:spacing w:line="264" w:lineRule="auto"/>
        <w:ind w:left="-284"/>
        <w:jc w:val="both"/>
        <w:rPr>
          <w:sz w:val="4"/>
          <w:szCs w:val="4"/>
          <w:lang w:eastAsia="ar-SA"/>
        </w:rPr>
      </w:pPr>
    </w:p>
    <w:p w14:paraId="1A6F6FAC" w14:textId="77777777" w:rsidR="00F50ADA" w:rsidRDefault="00F50ADA" w:rsidP="00E042B8">
      <w:pPr>
        <w:tabs>
          <w:tab w:val="left" w:pos="426"/>
          <w:tab w:val="left" w:pos="567"/>
        </w:tabs>
        <w:autoSpaceDE w:val="0"/>
        <w:autoSpaceDN w:val="0"/>
        <w:adjustRightInd w:val="0"/>
        <w:spacing w:line="264" w:lineRule="auto"/>
        <w:ind w:left="-284"/>
        <w:jc w:val="both"/>
        <w:rPr>
          <w:sz w:val="4"/>
          <w:szCs w:val="4"/>
          <w:lang w:eastAsia="ar-SA"/>
        </w:rPr>
      </w:pPr>
    </w:p>
    <w:p w14:paraId="06E5FBC8" w14:textId="77777777" w:rsidR="00F50ADA" w:rsidRDefault="00F50ADA" w:rsidP="00E042B8">
      <w:pPr>
        <w:tabs>
          <w:tab w:val="left" w:pos="426"/>
          <w:tab w:val="left" w:pos="567"/>
        </w:tabs>
        <w:autoSpaceDE w:val="0"/>
        <w:autoSpaceDN w:val="0"/>
        <w:adjustRightInd w:val="0"/>
        <w:spacing w:line="264" w:lineRule="auto"/>
        <w:ind w:left="-284"/>
        <w:jc w:val="both"/>
        <w:rPr>
          <w:sz w:val="4"/>
          <w:szCs w:val="4"/>
          <w:lang w:eastAsia="ar-SA"/>
        </w:rPr>
      </w:pPr>
    </w:p>
    <w:p w14:paraId="4AC76455" w14:textId="77777777" w:rsidR="00F50ADA" w:rsidRPr="00422217" w:rsidRDefault="00F50ADA" w:rsidP="00E042B8">
      <w:pPr>
        <w:tabs>
          <w:tab w:val="left" w:pos="426"/>
          <w:tab w:val="left" w:pos="567"/>
        </w:tabs>
        <w:autoSpaceDE w:val="0"/>
        <w:autoSpaceDN w:val="0"/>
        <w:adjustRightInd w:val="0"/>
        <w:spacing w:line="264" w:lineRule="auto"/>
        <w:ind w:left="-284"/>
        <w:jc w:val="both"/>
        <w:rPr>
          <w:sz w:val="4"/>
          <w:szCs w:val="4"/>
          <w:lang w:eastAsia="ar-SA"/>
        </w:rPr>
      </w:pPr>
    </w:p>
    <w:tbl>
      <w:tblPr>
        <w:tblStyle w:val="TableGrid"/>
        <w:tblW w:w="10490" w:type="dxa"/>
        <w:tblInd w:w="-147" w:type="dxa"/>
        <w:tblLook w:val="04A0" w:firstRow="1" w:lastRow="0" w:firstColumn="1" w:lastColumn="0" w:noHBand="0" w:noVBand="1"/>
      </w:tblPr>
      <w:tblGrid>
        <w:gridCol w:w="568"/>
        <w:gridCol w:w="2693"/>
        <w:gridCol w:w="7229"/>
      </w:tblGrid>
      <w:tr w:rsidR="00D66DAC" w:rsidRPr="00422217" w14:paraId="69A2B4A9" w14:textId="77777777" w:rsidTr="00760AC3">
        <w:tc>
          <w:tcPr>
            <w:tcW w:w="568" w:type="dxa"/>
            <w:shd w:val="clear" w:color="auto" w:fill="E7E6E6" w:themeFill="background2"/>
          </w:tcPr>
          <w:p w14:paraId="2F238880" w14:textId="60663EA8" w:rsidR="00D66DAC" w:rsidRPr="00422217" w:rsidRDefault="00D66DAC" w:rsidP="00381DD5">
            <w:pPr>
              <w:pStyle w:val="prastasis1"/>
              <w:ind w:firstLine="0"/>
              <w:jc w:val="center"/>
              <w:rPr>
                <w:b/>
                <w:caps/>
                <w:sz w:val="20"/>
                <w:szCs w:val="20"/>
              </w:rPr>
            </w:pPr>
            <w:r w:rsidRPr="00422217">
              <w:rPr>
                <w:b/>
                <w:caps/>
                <w:sz w:val="20"/>
                <w:szCs w:val="20"/>
              </w:rPr>
              <w:lastRenderedPageBreak/>
              <w:t>3.</w:t>
            </w:r>
          </w:p>
        </w:tc>
        <w:tc>
          <w:tcPr>
            <w:tcW w:w="9922" w:type="dxa"/>
            <w:gridSpan w:val="2"/>
            <w:shd w:val="clear" w:color="auto" w:fill="E7E6E6" w:themeFill="background2"/>
          </w:tcPr>
          <w:p w14:paraId="0138585E" w14:textId="77777777" w:rsidR="00D66DAC" w:rsidRPr="00422217" w:rsidRDefault="00D66DAC" w:rsidP="00381DD5">
            <w:pPr>
              <w:pStyle w:val="prastasis1"/>
              <w:ind w:firstLine="0"/>
              <w:jc w:val="center"/>
              <w:rPr>
                <w:b/>
                <w:caps/>
                <w:sz w:val="20"/>
                <w:szCs w:val="20"/>
              </w:rPr>
            </w:pPr>
            <w:r w:rsidRPr="00422217">
              <w:rPr>
                <w:b/>
                <w:caps/>
                <w:sz w:val="20"/>
                <w:szCs w:val="20"/>
              </w:rPr>
              <w:t>terminai ir sąlygos</w:t>
            </w:r>
          </w:p>
        </w:tc>
      </w:tr>
      <w:tr w:rsidR="00D66DAC" w:rsidRPr="00422217" w14:paraId="4B7F80C2" w14:textId="77777777" w:rsidTr="00760AC3">
        <w:tc>
          <w:tcPr>
            <w:tcW w:w="568" w:type="dxa"/>
          </w:tcPr>
          <w:p w14:paraId="21F99F2C" w14:textId="1A9466C5" w:rsidR="00D66DAC" w:rsidRPr="00422217" w:rsidRDefault="00D66DAC" w:rsidP="00381DD5">
            <w:pPr>
              <w:pStyle w:val="prastasis1"/>
              <w:ind w:firstLine="0"/>
              <w:jc w:val="center"/>
              <w:rPr>
                <w:b/>
                <w:bCs/>
                <w:caps/>
                <w:sz w:val="19"/>
                <w:szCs w:val="19"/>
              </w:rPr>
            </w:pPr>
            <w:r w:rsidRPr="00422217">
              <w:rPr>
                <w:b/>
                <w:bCs/>
                <w:caps/>
                <w:sz w:val="19"/>
                <w:szCs w:val="19"/>
              </w:rPr>
              <w:t>3.1.</w:t>
            </w:r>
          </w:p>
        </w:tc>
        <w:tc>
          <w:tcPr>
            <w:tcW w:w="2693" w:type="dxa"/>
          </w:tcPr>
          <w:p w14:paraId="005C2FE2" w14:textId="77777777" w:rsidR="00D66DAC" w:rsidRPr="00422217" w:rsidRDefault="00D66DAC" w:rsidP="00381DD5">
            <w:pPr>
              <w:pStyle w:val="prastasis1"/>
              <w:ind w:firstLine="0"/>
              <w:jc w:val="center"/>
              <w:rPr>
                <w:b/>
                <w:bCs/>
                <w:caps/>
                <w:sz w:val="19"/>
                <w:szCs w:val="19"/>
              </w:rPr>
            </w:pPr>
            <w:r w:rsidRPr="00422217">
              <w:rPr>
                <w:b/>
                <w:bCs/>
                <w:sz w:val="19"/>
                <w:szCs w:val="19"/>
              </w:rPr>
              <w:t>Prekių pristatymo vieta</w:t>
            </w:r>
          </w:p>
        </w:tc>
        <w:tc>
          <w:tcPr>
            <w:tcW w:w="7229" w:type="dxa"/>
          </w:tcPr>
          <w:p w14:paraId="6BA59CDB" w14:textId="0FA9DC43" w:rsidR="00D66DAC" w:rsidRPr="00422217" w:rsidRDefault="00000000" w:rsidP="00381DD5">
            <w:pPr>
              <w:pStyle w:val="prastasis1"/>
              <w:ind w:firstLine="0"/>
              <w:jc w:val="center"/>
              <w:rPr>
                <w:caps/>
                <w:sz w:val="20"/>
                <w:szCs w:val="20"/>
              </w:rPr>
            </w:pPr>
            <w:sdt>
              <w:sdtPr>
                <w:rPr>
                  <w:b/>
                  <w:bCs/>
                  <w:sz w:val="20"/>
                  <w:szCs w:val="20"/>
                </w:rPr>
                <w:id w:val="1847584501"/>
                <w:placeholder>
                  <w:docPart w:val="ED02786401524E5EAE60D6960EABA525"/>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Content>
                <w:r w:rsidR="00D66DAC" w:rsidRPr="00422217">
                  <w:rPr>
                    <w:b/>
                    <w:bCs/>
                    <w:sz w:val="20"/>
                    <w:szCs w:val="20"/>
                  </w:rPr>
                  <w:t>Žolyno g. 15, Vilnius</w:t>
                </w:r>
              </w:sdtContent>
            </w:sdt>
          </w:p>
        </w:tc>
      </w:tr>
      <w:tr w:rsidR="00D66DAC" w:rsidRPr="00422217" w14:paraId="76934D87" w14:textId="77777777" w:rsidTr="00760AC3">
        <w:trPr>
          <w:trHeight w:val="407"/>
        </w:trPr>
        <w:tc>
          <w:tcPr>
            <w:tcW w:w="568" w:type="dxa"/>
          </w:tcPr>
          <w:p w14:paraId="757B7CCC" w14:textId="3D2484D8" w:rsidR="00D66DAC" w:rsidRPr="00422217" w:rsidRDefault="00D66DAC" w:rsidP="00381DD5">
            <w:pPr>
              <w:pStyle w:val="prastasis1"/>
              <w:ind w:firstLine="0"/>
              <w:jc w:val="center"/>
              <w:rPr>
                <w:b/>
                <w:bCs/>
                <w:caps/>
                <w:sz w:val="19"/>
                <w:szCs w:val="19"/>
              </w:rPr>
            </w:pPr>
            <w:r w:rsidRPr="00422217">
              <w:rPr>
                <w:b/>
                <w:bCs/>
                <w:caps/>
                <w:sz w:val="19"/>
                <w:szCs w:val="19"/>
              </w:rPr>
              <w:t>3.2.</w:t>
            </w:r>
          </w:p>
        </w:tc>
        <w:tc>
          <w:tcPr>
            <w:tcW w:w="2693" w:type="dxa"/>
          </w:tcPr>
          <w:p w14:paraId="1D6F94A6" w14:textId="77777777" w:rsidR="00D66DAC" w:rsidRPr="00422217" w:rsidRDefault="00D66DAC" w:rsidP="00381DD5">
            <w:pPr>
              <w:pStyle w:val="prastasis1"/>
              <w:ind w:firstLine="0"/>
              <w:jc w:val="center"/>
              <w:rPr>
                <w:b/>
                <w:bCs/>
                <w:caps/>
                <w:sz w:val="19"/>
                <w:szCs w:val="19"/>
              </w:rPr>
            </w:pPr>
            <w:r w:rsidRPr="00422217">
              <w:rPr>
                <w:b/>
                <w:bCs/>
                <w:sz w:val="19"/>
                <w:szCs w:val="19"/>
              </w:rPr>
              <w:t>Prekių pristatymo terminas</w:t>
            </w:r>
          </w:p>
        </w:tc>
        <w:tc>
          <w:tcPr>
            <w:tcW w:w="7229" w:type="dxa"/>
          </w:tcPr>
          <w:p w14:paraId="5CA66591" w14:textId="1AFE26B1" w:rsidR="00D66DAC" w:rsidRPr="00422217" w:rsidRDefault="00D66DAC" w:rsidP="00381DD5">
            <w:pPr>
              <w:pStyle w:val="prastasis1"/>
              <w:ind w:firstLine="0"/>
            </w:pPr>
            <w:r w:rsidRPr="00422217">
              <w:rPr>
                <w:sz w:val="20"/>
                <w:szCs w:val="20"/>
              </w:rPr>
              <w:t xml:space="preserve">3.2.1. </w:t>
            </w:r>
            <w:r w:rsidRPr="00422217">
              <w:rPr>
                <w:rFonts w:eastAsia="MS Gothic"/>
                <w:b/>
                <w:bCs/>
                <w:sz w:val="20"/>
                <w:szCs w:val="20"/>
              </w:rPr>
              <w:t xml:space="preserve">Prekių pristatymo terminas </w:t>
            </w:r>
            <w:r w:rsidRPr="00422217">
              <w:rPr>
                <w:rFonts w:eastAsia="MS Gothic"/>
                <w:sz w:val="20"/>
                <w:szCs w:val="20"/>
              </w:rPr>
              <w:t xml:space="preserve">– </w:t>
            </w:r>
            <w:r w:rsidR="00464674">
              <w:rPr>
                <w:rFonts w:eastAsia="MS Gothic"/>
                <w:sz w:val="20"/>
                <w:szCs w:val="20"/>
              </w:rPr>
              <w:t>9</w:t>
            </w:r>
            <w:r w:rsidRPr="00422217">
              <w:rPr>
                <w:rFonts w:eastAsia="MS Gothic"/>
                <w:sz w:val="20"/>
                <w:szCs w:val="20"/>
              </w:rPr>
              <w:t xml:space="preserve">0 </w:t>
            </w:r>
            <w:sdt>
              <w:sdtPr>
                <w:rPr>
                  <w:rFonts w:eastAsia="MS Gothic"/>
                  <w:sz w:val="20"/>
                  <w:szCs w:val="20"/>
                </w:rPr>
                <w:id w:val="-651759802"/>
                <w:placeholder>
                  <w:docPart w:val="4C65178DD19E41FDB946C8E96B9AD646"/>
                </w:placeholder>
                <w:dropDownList>
                  <w:listItem w:displayText="Pasirinkti" w:value="Pasirinkti"/>
                  <w:listItem w:displayText="k. d." w:value="k. d."/>
                  <w:listItem w:displayText="d. d." w:value="d. d."/>
                </w:dropDownList>
              </w:sdtPr>
              <w:sdtContent>
                <w:r w:rsidRPr="00422217">
                  <w:rPr>
                    <w:rFonts w:eastAsia="MS Gothic"/>
                    <w:sz w:val="20"/>
                    <w:szCs w:val="20"/>
                  </w:rPr>
                  <w:t>k. d.</w:t>
                </w:r>
              </w:sdtContent>
            </w:sdt>
            <w:r w:rsidRPr="00422217">
              <w:rPr>
                <w:rFonts w:eastAsia="MS Gothic"/>
                <w:sz w:val="20"/>
                <w:szCs w:val="20"/>
              </w:rPr>
              <w:t xml:space="preserve"> nuo </w:t>
            </w:r>
            <w:sdt>
              <w:sdtPr>
                <w:rPr>
                  <w:sz w:val="20"/>
                  <w:szCs w:val="20"/>
                </w:rPr>
                <w:id w:val="1702204018"/>
                <w:placeholder>
                  <w:docPart w:val="4C65178DD19E41FDB946C8E96B9AD646"/>
                </w:placeholder>
                <w:comboBox>
                  <w:listItem w:displayText="Pasirinkti" w:value="Pasirinkti"/>
                  <w:listItem w:displayText="Sutarties įsigaliojimo dienos" w:value="Sutarties įsigaliojimo dienos"/>
                  <w:listItem w:displayText="Užsakymo pateikimo dienos" w:value="Užsakymo pateikimo dienos"/>
                </w:comboBox>
              </w:sdtPr>
              <w:sdtContent>
                <w:r w:rsidRPr="00422217">
                  <w:rPr>
                    <w:sz w:val="20"/>
                    <w:szCs w:val="20"/>
                  </w:rPr>
                  <w:t>Sutarties įsigaliojimo dienos</w:t>
                </w:r>
              </w:sdtContent>
            </w:sdt>
            <w:r w:rsidRPr="00422217">
              <w:rPr>
                <w:sz w:val="20"/>
                <w:szCs w:val="20"/>
              </w:rPr>
              <w:t>.</w:t>
            </w:r>
            <w:r w:rsidRPr="00422217">
              <w:t xml:space="preserve"> </w:t>
            </w:r>
            <w:r w:rsidRPr="00422217">
              <w:rPr>
                <w:sz w:val="20"/>
                <w:szCs w:val="20"/>
              </w:rPr>
              <w:t>Per šį laikotarpį Prekės privalės būti pristatytos tiekėjo transportu ir sąskaita ir perduotos Pirkėjui</w:t>
            </w:r>
            <w:r w:rsidR="00811254" w:rsidRPr="00422217">
              <w:t xml:space="preserve"> </w:t>
            </w:r>
            <w:r w:rsidR="00811254" w:rsidRPr="00422217">
              <w:rPr>
                <w:sz w:val="20"/>
                <w:szCs w:val="20"/>
              </w:rPr>
              <w:t>o Pirkėjo nurodyti darbuotojai apmokyti jomis naudotis (kaip nurodyta TS 3.6 punkte).</w:t>
            </w:r>
            <w:r w:rsidRPr="00422217">
              <w:rPr>
                <w:sz w:val="20"/>
                <w:szCs w:val="20"/>
              </w:rPr>
              <w:t xml:space="preserve"> </w:t>
            </w:r>
          </w:p>
        </w:tc>
      </w:tr>
      <w:tr w:rsidR="00D66DAC" w:rsidRPr="00422217" w14:paraId="358899D6" w14:textId="77777777" w:rsidTr="00760AC3">
        <w:tc>
          <w:tcPr>
            <w:tcW w:w="568" w:type="dxa"/>
          </w:tcPr>
          <w:p w14:paraId="0C123CCA" w14:textId="59A65D1C" w:rsidR="00D66DAC" w:rsidRPr="00422217" w:rsidRDefault="00D66DAC" w:rsidP="00381DD5">
            <w:pPr>
              <w:pStyle w:val="prastasis1"/>
              <w:ind w:firstLine="0"/>
              <w:jc w:val="center"/>
              <w:rPr>
                <w:b/>
                <w:bCs/>
                <w:caps/>
                <w:sz w:val="19"/>
                <w:szCs w:val="19"/>
              </w:rPr>
            </w:pPr>
            <w:r w:rsidRPr="00422217">
              <w:rPr>
                <w:b/>
                <w:bCs/>
                <w:caps/>
                <w:sz w:val="19"/>
                <w:szCs w:val="19"/>
              </w:rPr>
              <w:t>3.3.</w:t>
            </w:r>
          </w:p>
        </w:tc>
        <w:tc>
          <w:tcPr>
            <w:tcW w:w="2693" w:type="dxa"/>
          </w:tcPr>
          <w:p w14:paraId="32B2D7E4" w14:textId="77777777" w:rsidR="00D66DAC" w:rsidRPr="00422217" w:rsidRDefault="00D66DAC" w:rsidP="00381DD5">
            <w:pPr>
              <w:pStyle w:val="prastasis1"/>
              <w:ind w:firstLine="0"/>
              <w:jc w:val="center"/>
              <w:rPr>
                <w:b/>
                <w:bCs/>
                <w:caps/>
                <w:sz w:val="19"/>
                <w:szCs w:val="19"/>
              </w:rPr>
            </w:pPr>
            <w:r w:rsidRPr="00422217">
              <w:rPr>
                <w:b/>
                <w:bCs/>
                <w:sz w:val="19"/>
                <w:szCs w:val="19"/>
              </w:rPr>
              <w:t>Prekių pristatymo termino pratęsimas</w:t>
            </w:r>
          </w:p>
        </w:tc>
        <w:tc>
          <w:tcPr>
            <w:tcW w:w="7229" w:type="dxa"/>
          </w:tcPr>
          <w:p w14:paraId="12111CC0" w14:textId="77777777" w:rsidR="00D66DAC" w:rsidRPr="00422217" w:rsidRDefault="00D66DAC" w:rsidP="00381DD5">
            <w:pPr>
              <w:pStyle w:val="prastasis1"/>
              <w:ind w:firstLine="0"/>
              <w:jc w:val="center"/>
              <w:rPr>
                <w:sz w:val="20"/>
                <w:szCs w:val="20"/>
              </w:rPr>
            </w:pPr>
            <w:r w:rsidRPr="00422217">
              <w:rPr>
                <w:sz w:val="20"/>
                <w:szCs w:val="20"/>
              </w:rPr>
              <w:t>Netaikomas</w:t>
            </w:r>
          </w:p>
        </w:tc>
      </w:tr>
      <w:tr w:rsidR="00D66DAC" w:rsidRPr="00422217" w14:paraId="141DA8F7" w14:textId="77777777" w:rsidTr="00760AC3">
        <w:tc>
          <w:tcPr>
            <w:tcW w:w="568" w:type="dxa"/>
          </w:tcPr>
          <w:p w14:paraId="54828766" w14:textId="46F585FD" w:rsidR="00D66DAC" w:rsidRPr="00422217" w:rsidRDefault="00D66DAC" w:rsidP="00381DD5">
            <w:pPr>
              <w:pStyle w:val="prastasis1"/>
              <w:ind w:firstLine="0"/>
              <w:jc w:val="center"/>
              <w:rPr>
                <w:b/>
                <w:bCs/>
                <w:caps/>
                <w:sz w:val="19"/>
                <w:szCs w:val="19"/>
              </w:rPr>
            </w:pPr>
            <w:r w:rsidRPr="00422217">
              <w:rPr>
                <w:b/>
                <w:bCs/>
                <w:caps/>
                <w:sz w:val="19"/>
                <w:szCs w:val="19"/>
              </w:rPr>
              <w:t>3.4.</w:t>
            </w:r>
          </w:p>
        </w:tc>
        <w:tc>
          <w:tcPr>
            <w:tcW w:w="2693" w:type="dxa"/>
          </w:tcPr>
          <w:p w14:paraId="2E913A09" w14:textId="77777777" w:rsidR="00D66DAC" w:rsidRPr="00422217" w:rsidRDefault="00D66DAC" w:rsidP="00381DD5">
            <w:pPr>
              <w:pStyle w:val="prastasis1"/>
              <w:ind w:firstLine="0"/>
              <w:jc w:val="center"/>
              <w:rPr>
                <w:b/>
                <w:bCs/>
                <w:sz w:val="19"/>
                <w:szCs w:val="19"/>
              </w:rPr>
            </w:pPr>
            <w:r w:rsidRPr="00422217">
              <w:rPr>
                <w:b/>
                <w:bCs/>
                <w:sz w:val="19"/>
                <w:szCs w:val="19"/>
              </w:rPr>
              <w:t>Kitos Prekių pristatymo sąlygos</w:t>
            </w:r>
          </w:p>
        </w:tc>
        <w:tc>
          <w:tcPr>
            <w:tcW w:w="7229" w:type="dxa"/>
          </w:tcPr>
          <w:p w14:paraId="146C26EA" w14:textId="77777777" w:rsidR="00D66DAC" w:rsidRPr="00422217" w:rsidRDefault="00D66DAC" w:rsidP="00381DD5">
            <w:pPr>
              <w:pStyle w:val="prastasis1"/>
              <w:ind w:firstLine="0"/>
              <w:jc w:val="center"/>
              <w:rPr>
                <w:sz w:val="20"/>
                <w:szCs w:val="20"/>
              </w:rPr>
            </w:pPr>
            <w:r w:rsidRPr="00422217">
              <w:rPr>
                <w:sz w:val="20"/>
                <w:szCs w:val="20"/>
              </w:rPr>
              <w:t>Netaikomos</w:t>
            </w:r>
          </w:p>
        </w:tc>
      </w:tr>
      <w:tr w:rsidR="00D66DAC" w:rsidRPr="00422217" w14:paraId="64652CA1" w14:textId="77777777" w:rsidTr="00760AC3">
        <w:trPr>
          <w:trHeight w:val="132"/>
        </w:trPr>
        <w:tc>
          <w:tcPr>
            <w:tcW w:w="568" w:type="dxa"/>
          </w:tcPr>
          <w:p w14:paraId="50E7C9EC" w14:textId="3B2C55BC" w:rsidR="00D66DAC" w:rsidRPr="00422217" w:rsidRDefault="00D66DAC" w:rsidP="00381DD5">
            <w:pPr>
              <w:pStyle w:val="prastasis1"/>
              <w:ind w:firstLine="0"/>
              <w:jc w:val="center"/>
              <w:rPr>
                <w:b/>
                <w:bCs/>
                <w:caps/>
                <w:sz w:val="19"/>
                <w:szCs w:val="19"/>
              </w:rPr>
            </w:pPr>
            <w:r w:rsidRPr="00422217">
              <w:rPr>
                <w:b/>
                <w:bCs/>
                <w:caps/>
                <w:sz w:val="19"/>
                <w:szCs w:val="19"/>
              </w:rPr>
              <w:t>3.5.</w:t>
            </w:r>
          </w:p>
        </w:tc>
        <w:tc>
          <w:tcPr>
            <w:tcW w:w="2693" w:type="dxa"/>
          </w:tcPr>
          <w:p w14:paraId="673A336E" w14:textId="77777777" w:rsidR="00D66DAC" w:rsidRPr="00422217" w:rsidRDefault="00D66DAC" w:rsidP="00381DD5">
            <w:pPr>
              <w:pStyle w:val="prastasis1"/>
              <w:ind w:firstLine="0"/>
              <w:jc w:val="center"/>
              <w:rPr>
                <w:b/>
                <w:bCs/>
                <w:sz w:val="19"/>
                <w:szCs w:val="19"/>
              </w:rPr>
            </w:pPr>
            <w:r w:rsidRPr="00422217">
              <w:rPr>
                <w:b/>
                <w:bCs/>
                <w:sz w:val="19"/>
                <w:szCs w:val="19"/>
              </w:rPr>
              <w:t>Prekių priėmimo tvarka</w:t>
            </w:r>
          </w:p>
        </w:tc>
        <w:tc>
          <w:tcPr>
            <w:tcW w:w="7229" w:type="dxa"/>
          </w:tcPr>
          <w:p w14:paraId="3ED3F4DA" w14:textId="77777777" w:rsidR="00D66DAC" w:rsidRPr="00422217" w:rsidRDefault="00D66DAC" w:rsidP="00381DD5">
            <w:pPr>
              <w:pStyle w:val="prastasis1"/>
              <w:ind w:firstLine="0"/>
              <w:jc w:val="center"/>
              <w:rPr>
                <w:sz w:val="20"/>
                <w:szCs w:val="20"/>
              </w:rPr>
            </w:pPr>
            <w:r w:rsidRPr="00422217">
              <w:rPr>
                <w:sz w:val="20"/>
                <w:szCs w:val="20"/>
              </w:rPr>
              <w:t xml:space="preserve">Pasirašomas perdavimo-priėmimo aktas </w:t>
            </w:r>
          </w:p>
        </w:tc>
      </w:tr>
      <w:tr w:rsidR="003B1454" w:rsidRPr="00422217" w14:paraId="208E3A93" w14:textId="77777777" w:rsidTr="00760AC3">
        <w:trPr>
          <w:trHeight w:val="132"/>
        </w:trPr>
        <w:tc>
          <w:tcPr>
            <w:tcW w:w="568" w:type="dxa"/>
          </w:tcPr>
          <w:p w14:paraId="078A61E5" w14:textId="121A330D" w:rsidR="003B1454" w:rsidRPr="00422217" w:rsidRDefault="003B1454" w:rsidP="003B1454">
            <w:pPr>
              <w:pStyle w:val="prastasis1"/>
              <w:ind w:firstLine="0"/>
              <w:jc w:val="center"/>
              <w:rPr>
                <w:b/>
                <w:bCs/>
                <w:caps/>
                <w:sz w:val="19"/>
                <w:szCs w:val="19"/>
              </w:rPr>
            </w:pPr>
            <w:r w:rsidRPr="00422217">
              <w:rPr>
                <w:b/>
                <w:bCs/>
                <w:caps/>
                <w:sz w:val="19"/>
                <w:szCs w:val="19"/>
              </w:rPr>
              <w:t xml:space="preserve">3.6. </w:t>
            </w:r>
          </w:p>
        </w:tc>
        <w:tc>
          <w:tcPr>
            <w:tcW w:w="2693" w:type="dxa"/>
          </w:tcPr>
          <w:p w14:paraId="62DA3C92" w14:textId="00980BAB" w:rsidR="003B1454" w:rsidRPr="00422217" w:rsidRDefault="003B1454" w:rsidP="003B1454">
            <w:pPr>
              <w:pStyle w:val="prastasis1"/>
              <w:ind w:firstLine="0"/>
              <w:jc w:val="center"/>
              <w:rPr>
                <w:b/>
                <w:bCs/>
                <w:sz w:val="19"/>
                <w:szCs w:val="19"/>
              </w:rPr>
            </w:pPr>
            <w:r w:rsidRPr="00422217">
              <w:rPr>
                <w:b/>
                <w:bCs/>
                <w:sz w:val="19"/>
                <w:szCs w:val="19"/>
              </w:rPr>
              <w:t xml:space="preserve">Darbuotojų instruktavimas / mokymai </w:t>
            </w:r>
          </w:p>
        </w:tc>
        <w:tc>
          <w:tcPr>
            <w:tcW w:w="7229" w:type="dxa"/>
          </w:tcPr>
          <w:p w14:paraId="69529796" w14:textId="6C6E4AEE" w:rsidR="003B1454" w:rsidRPr="00422217" w:rsidRDefault="003B1454" w:rsidP="003B1454">
            <w:pPr>
              <w:pStyle w:val="prastasis1"/>
              <w:ind w:firstLine="0"/>
              <w:rPr>
                <w:sz w:val="20"/>
                <w:szCs w:val="20"/>
              </w:rPr>
            </w:pPr>
            <w:r w:rsidRPr="00422217">
              <w:rPr>
                <w:sz w:val="20"/>
                <w:szCs w:val="20"/>
              </w:rPr>
              <w:t xml:space="preserve">Tiekėjas įsipareigoja </w:t>
            </w:r>
            <w:sdt>
              <w:sdtPr>
                <w:rPr>
                  <w:sz w:val="20"/>
                  <w:szCs w:val="20"/>
                </w:rPr>
                <w:id w:val="-1937051532"/>
                <w:placeholder>
                  <w:docPart w:val="DBEB557A6B2D447F9E15D74DC81A8FD1"/>
                </w:placeholder>
                <w:comboBox>
                  <w:listItem w:displayText="Pasirinkti" w:value="Pasirinkti"/>
                  <w:listItem w:displayText="instruktuoti" w:value="instruktuoti"/>
                  <w:listItem w:displayText="apmokyti" w:value="apmokyti"/>
                </w:comboBox>
              </w:sdtPr>
              <w:sdtContent>
                <w:r w:rsidRPr="00422217">
                  <w:rPr>
                    <w:sz w:val="20"/>
                    <w:szCs w:val="20"/>
                  </w:rPr>
                  <w:t>apmokyti</w:t>
                </w:r>
              </w:sdtContent>
            </w:sdt>
            <w:r w:rsidRPr="00422217">
              <w:rPr>
                <w:sz w:val="20"/>
                <w:szCs w:val="20"/>
              </w:rPr>
              <w:t xml:space="preserve"> </w:t>
            </w:r>
            <w:r w:rsidRPr="00422217">
              <w:rPr>
                <w:b/>
                <w:bCs/>
                <w:sz w:val="20"/>
                <w:szCs w:val="20"/>
              </w:rPr>
              <w:t>ne mažiau kaip</w:t>
            </w:r>
            <w:r w:rsidRPr="00422217">
              <w:rPr>
                <w:sz w:val="20"/>
                <w:szCs w:val="20"/>
              </w:rPr>
              <w:t xml:space="preserve"> </w:t>
            </w:r>
            <w:r w:rsidR="00D06F61" w:rsidRPr="00422217">
              <w:rPr>
                <w:sz w:val="20"/>
                <w:szCs w:val="20"/>
              </w:rPr>
              <w:t>5</w:t>
            </w:r>
            <w:r w:rsidRPr="00422217">
              <w:rPr>
                <w:b/>
                <w:bCs/>
                <w:sz w:val="20"/>
                <w:szCs w:val="20"/>
              </w:rPr>
              <w:t xml:space="preserve"> </w:t>
            </w:r>
            <w:r w:rsidRPr="00422217">
              <w:rPr>
                <w:sz w:val="20"/>
                <w:szCs w:val="20"/>
              </w:rPr>
              <w:t xml:space="preserve">Pirkėjo darbuotojų dėl įrangos naudojimosi. Baigus </w:t>
            </w:r>
            <w:sdt>
              <w:sdtPr>
                <w:rPr>
                  <w:sz w:val="20"/>
                  <w:szCs w:val="20"/>
                </w:rPr>
                <w:id w:val="551507027"/>
                <w:placeholder>
                  <w:docPart w:val="815CB2140CBD4298BB0F309A1243C749"/>
                </w:placeholder>
                <w:comboBox>
                  <w:listItem w:displayText="Pasirinkti" w:value="Pasirinkti"/>
                  <w:listItem w:displayText="instruktavimus" w:value="instruktavimus"/>
                  <w:listItem w:displayText="mokymus" w:value="mokymus"/>
                </w:comboBox>
              </w:sdtPr>
              <w:sdtContent>
                <w:r w:rsidRPr="00422217">
                  <w:rPr>
                    <w:sz w:val="20"/>
                    <w:szCs w:val="20"/>
                  </w:rPr>
                  <w:t>mokymus</w:t>
                </w:r>
              </w:sdtContent>
            </w:sdt>
            <w:r w:rsidRPr="00422217">
              <w:rPr>
                <w:sz w:val="20"/>
                <w:szCs w:val="20"/>
              </w:rPr>
              <w:t>, Tiekėjas Pirkėjo darbuotojams išduoda atitinkamus kvalifikacinius (</w:t>
            </w:r>
            <w:sdt>
              <w:sdtPr>
                <w:rPr>
                  <w:sz w:val="20"/>
                  <w:szCs w:val="20"/>
                </w:rPr>
                <w:id w:val="2031908332"/>
                <w:placeholder>
                  <w:docPart w:val="46D056D004424CBC86E63550F8DC9081"/>
                </w:placeholder>
                <w:comboBox>
                  <w:listItem w:displayText="Pasirinkti" w:value="Pasirinkti"/>
                  <w:listItem w:displayText="instruktavimo" w:value="instruktavimo"/>
                  <w:listItem w:displayText="mokymo" w:value="mokymo"/>
                </w:comboBox>
              </w:sdtPr>
              <w:sdtContent>
                <w:r w:rsidRPr="00422217">
                  <w:rPr>
                    <w:sz w:val="20"/>
                    <w:szCs w:val="20"/>
                  </w:rPr>
                  <w:t>mokymo</w:t>
                </w:r>
              </w:sdtContent>
            </w:sdt>
            <w:r w:rsidRPr="00422217">
              <w:rPr>
                <w:sz w:val="20"/>
                <w:szCs w:val="20"/>
              </w:rPr>
              <w:t xml:space="preserve">) pažymėjimus ar kitus lygiaverčius dokumentus. </w:t>
            </w:r>
            <w:sdt>
              <w:sdtPr>
                <w:rPr>
                  <w:sz w:val="20"/>
                  <w:szCs w:val="20"/>
                </w:rPr>
                <w:id w:val="1415503458"/>
                <w:placeholder>
                  <w:docPart w:val="FD53FC0AE93D4105BBCC4F584150F552"/>
                </w:placeholder>
                <w:comboBox>
                  <w:listItem w:displayText="Pasirinkti" w:value="Pasirinkti"/>
                  <w:listItem w:displayText="Instruktavimas" w:value="Instruktavimas"/>
                  <w:listItem w:displayText="Mokymai" w:value="Mokymai"/>
                </w:comboBox>
              </w:sdtPr>
              <w:sdtContent>
                <w:r w:rsidRPr="00422217">
                  <w:rPr>
                    <w:sz w:val="20"/>
                    <w:szCs w:val="20"/>
                  </w:rPr>
                  <w:t>Mokymai</w:t>
                </w:r>
              </w:sdtContent>
            </w:sdt>
            <w:r w:rsidRPr="00422217">
              <w:rPr>
                <w:b/>
                <w:bCs/>
                <w:sz w:val="20"/>
                <w:szCs w:val="20"/>
              </w:rPr>
              <w:t xml:space="preserve"> turi įvykti ne vėliau kaip per</w:t>
            </w:r>
            <w:r w:rsidRPr="00422217">
              <w:rPr>
                <w:sz w:val="20"/>
                <w:szCs w:val="20"/>
              </w:rPr>
              <w:t xml:space="preserve"> </w:t>
            </w:r>
            <w:r w:rsidRPr="00422217">
              <w:rPr>
                <w:b/>
                <w:bCs/>
                <w:sz w:val="20"/>
                <w:szCs w:val="20"/>
              </w:rPr>
              <w:t>3</w:t>
            </w:r>
            <w:r w:rsidRPr="00422217">
              <w:rPr>
                <w:sz w:val="20"/>
                <w:szCs w:val="20"/>
              </w:rPr>
              <w:t xml:space="preserve"> kalendorines dienas po Prekės </w:t>
            </w:r>
            <w:r w:rsidR="00C572DF" w:rsidRPr="00422217">
              <w:rPr>
                <w:sz w:val="20"/>
                <w:szCs w:val="20"/>
              </w:rPr>
              <w:t>prist</w:t>
            </w:r>
            <w:r w:rsidR="2C148DAA" w:rsidRPr="00422217">
              <w:rPr>
                <w:sz w:val="20"/>
                <w:szCs w:val="20"/>
              </w:rPr>
              <w:t>at</w:t>
            </w:r>
            <w:r w:rsidR="00C572DF" w:rsidRPr="00422217">
              <w:rPr>
                <w:sz w:val="20"/>
                <w:szCs w:val="20"/>
              </w:rPr>
              <w:t>ymo</w:t>
            </w:r>
            <w:r w:rsidRPr="00422217">
              <w:rPr>
                <w:sz w:val="20"/>
                <w:szCs w:val="20"/>
              </w:rPr>
              <w:t xml:space="preserve"> dienos.</w:t>
            </w:r>
          </w:p>
        </w:tc>
      </w:tr>
    </w:tbl>
    <w:p w14:paraId="3EE11DBA" w14:textId="77777777" w:rsidR="007703AA" w:rsidRPr="00422217" w:rsidRDefault="007703AA" w:rsidP="00E042B8">
      <w:pPr>
        <w:tabs>
          <w:tab w:val="left" w:pos="426"/>
          <w:tab w:val="left" w:pos="567"/>
        </w:tabs>
        <w:autoSpaceDE w:val="0"/>
        <w:autoSpaceDN w:val="0"/>
        <w:adjustRightInd w:val="0"/>
        <w:spacing w:line="264" w:lineRule="auto"/>
        <w:ind w:left="-284"/>
        <w:jc w:val="both"/>
        <w:rPr>
          <w:sz w:val="16"/>
          <w:szCs w:val="16"/>
          <w:lang w:eastAsia="ar-SA"/>
        </w:rPr>
      </w:pPr>
    </w:p>
    <w:tbl>
      <w:tblPr>
        <w:tblStyle w:val="TableGrid"/>
        <w:tblW w:w="10490" w:type="dxa"/>
        <w:tblInd w:w="-147" w:type="dxa"/>
        <w:tblLook w:val="04A0" w:firstRow="1" w:lastRow="0" w:firstColumn="1" w:lastColumn="0" w:noHBand="0" w:noVBand="1"/>
      </w:tblPr>
      <w:tblGrid>
        <w:gridCol w:w="567"/>
        <w:gridCol w:w="1702"/>
        <w:gridCol w:w="8221"/>
      </w:tblGrid>
      <w:tr w:rsidR="00A344F7" w:rsidRPr="00422217" w14:paraId="2C64ECE5" w14:textId="77777777" w:rsidTr="00760AC3">
        <w:tc>
          <w:tcPr>
            <w:tcW w:w="567" w:type="dxa"/>
            <w:shd w:val="clear" w:color="auto" w:fill="E7E6E6" w:themeFill="background2"/>
          </w:tcPr>
          <w:p w14:paraId="13C412E5" w14:textId="2F347DB4" w:rsidR="00A344F7" w:rsidRPr="00422217" w:rsidRDefault="00042869" w:rsidP="00381DD5">
            <w:pPr>
              <w:pStyle w:val="prastasis1"/>
              <w:ind w:firstLine="0"/>
              <w:jc w:val="center"/>
              <w:rPr>
                <w:b/>
                <w:caps/>
                <w:sz w:val="20"/>
                <w:szCs w:val="20"/>
              </w:rPr>
            </w:pPr>
            <w:r w:rsidRPr="00422217">
              <w:rPr>
                <w:b/>
                <w:caps/>
                <w:sz w:val="20"/>
                <w:szCs w:val="20"/>
              </w:rPr>
              <w:t>4</w:t>
            </w:r>
            <w:r w:rsidR="00A344F7" w:rsidRPr="00422217">
              <w:rPr>
                <w:b/>
                <w:caps/>
                <w:sz w:val="20"/>
                <w:szCs w:val="20"/>
              </w:rPr>
              <w:t>.</w:t>
            </w:r>
          </w:p>
        </w:tc>
        <w:tc>
          <w:tcPr>
            <w:tcW w:w="9923" w:type="dxa"/>
            <w:gridSpan w:val="2"/>
            <w:shd w:val="clear" w:color="auto" w:fill="E7E6E6" w:themeFill="background2"/>
          </w:tcPr>
          <w:p w14:paraId="64159E40" w14:textId="77777777" w:rsidR="00A344F7" w:rsidRPr="00422217" w:rsidRDefault="00A344F7" w:rsidP="00381DD5">
            <w:pPr>
              <w:pStyle w:val="prastasis1"/>
              <w:ind w:firstLine="0"/>
              <w:jc w:val="center"/>
              <w:rPr>
                <w:b/>
                <w:bCs/>
                <w:caps/>
                <w:sz w:val="20"/>
                <w:szCs w:val="20"/>
              </w:rPr>
            </w:pPr>
            <w:r w:rsidRPr="00422217">
              <w:rPr>
                <w:b/>
                <w:bCs/>
                <w:caps/>
                <w:sz w:val="20"/>
                <w:szCs w:val="20"/>
              </w:rPr>
              <w:t>kokybė ir / ar garantiniai įsipareigojimai</w:t>
            </w:r>
          </w:p>
        </w:tc>
      </w:tr>
      <w:tr w:rsidR="00A344F7" w:rsidRPr="00422217" w14:paraId="1066F9EE" w14:textId="77777777" w:rsidTr="00760AC3">
        <w:tc>
          <w:tcPr>
            <w:tcW w:w="567" w:type="dxa"/>
          </w:tcPr>
          <w:p w14:paraId="36E0D965" w14:textId="5A480C99" w:rsidR="00A344F7" w:rsidRPr="00422217" w:rsidRDefault="00042869" w:rsidP="00381DD5">
            <w:pPr>
              <w:pStyle w:val="prastasis1"/>
              <w:ind w:firstLine="0"/>
              <w:jc w:val="center"/>
              <w:rPr>
                <w:b/>
                <w:bCs/>
                <w:caps/>
                <w:sz w:val="19"/>
                <w:szCs w:val="19"/>
              </w:rPr>
            </w:pPr>
            <w:r w:rsidRPr="00422217">
              <w:rPr>
                <w:b/>
                <w:bCs/>
                <w:caps/>
                <w:sz w:val="19"/>
                <w:szCs w:val="19"/>
              </w:rPr>
              <w:t>4</w:t>
            </w:r>
            <w:r w:rsidR="00A344F7" w:rsidRPr="00422217">
              <w:rPr>
                <w:b/>
                <w:bCs/>
                <w:caps/>
                <w:sz w:val="19"/>
                <w:szCs w:val="19"/>
              </w:rPr>
              <w:t>.1.</w:t>
            </w:r>
          </w:p>
        </w:tc>
        <w:tc>
          <w:tcPr>
            <w:tcW w:w="1702" w:type="dxa"/>
          </w:tcPr>
          <w:p w14:paraId="6B00C71D" w14:textId="77777777" w:rsidR="00A344F7" w:rsidRPr="00422217" w:rsidRDefault="00A344F7" w:rsidP="00381DD5">
            <w:pPr>
              <w:pStyle w:val="prastasis1"/>
              <w:ind w:firstLine="0"/>
              <w:jc w:val="center"/>
              <w:rPr>
                <w:b/>
                <w:bCs/>
                <w:caps/>
                <w:sz w:val="19"/>
                <w:szCs w:val="19"/>
              </w:rPr>
            </w:pPr>
            <w:r w:rsidRPr="00422217">
              <w:rPr>
                <w:b/>
                <w:bCs/>
                <w:sz w:val="19"/>
                <w:szCs w:val="19"/>
              </w:rPr>
              <w:t>Prekių garantijos reikalavimai</w:t>
            </w:r>
          </w:p>
        </w:tc>
        <w:tc>
          <w:tcPr>
            <w:tcW w:w="8221" w:type="dxa"/>
          </w:tcPr>
          <w:p w14:paraId="17E3920F" w14:textId="1E0773F2" w:rsidR="00A344F7" w:rsidRPr="00422217" w:rsidRDefault="00A344F7" w:rsidP="00381DD5">
            <w:pPr>
              <w:pStyle w:val="prastasis1"/>
              <w:ind w:firstLine="0"/>
              <w:rPr>
                <w:sz w:val="20"/>
                <w:szCs w:val="20"/>
              </w:rPr>
            </w:pPr>
            <w:r w:rsidRPr="00422217">
              <w:rPr>
                <w:sz w:val="20"/>
                <w:szCs w:val="20"/>
              </w:rPr>
              <w:t xml:space="preserve">Prekėms ir jų komponentams turės būti suteiktas ne trumpesnis nei </w:t>
            </w:r>
            <w:r w:rsidR="00042869" w:rsidRPr="00422217">
              <w:rPr>
                <w:sz w:val="20"/>
                <w:szCs w:val="20"/>
              </w:rPr>
              <w:t>12</w:t>
            </w:r>
            <w:r w:rsidRPr="00422217">
              <w:rPr>
                <w:sz w:val="20"/>
                <w:szCs w:val="20"/>
              </w:rPr>
              <w:t xml:space="preserve"> mėnesių garantinis laikotarpis nuo prekių priėmimo-perdavimo akto pasirašymo dienos, šios dienos neskaičiuojant.</w:t>
            </w:r>
            <w:r w:rsidRPr="00422217">
              <w:t xml:space="preserve"> </w:t>
            </w:r>
          </w:p>
        </w:tc>
      </w:tr>
      <w:tr w:rsidR="00A344F7" w:rsidRPr="00422217" w14:paraId="748DB427" w14:textId="77777777" w:rsidTr="00760AC3">
        <w:tc>
          <w:tcPr>
            <w:tcW w:w="567" w:type="dxa"/>
          </w:tcPr>
          <w:p w14:paraId="598EE6F1" w14:textId="065A08F1" w:rsidR="00A344F7" w:rsidRPr="00422217" w:rsidRDefault="00042869" w:rsidP="00381DD5">
            <w:pPr>
              <w:pStyle w:val="prastasis1"/>
              <w:ind w:firstLine="0"/>
              <w:jc w:val="center"/>
              <w:rPr>
                <w:b/>
                <w:bCs/>
                <w:caps/>
                <w:sz w:val="19"/>
                <w:szCs w:val="19"/>
              </w:rPr>
            </w:pPr>
            <w:r w:rsidRPr="00422217">
              <w:rPr>
                <w:b/>
                <w:bCs/>
                <w:caps/>
                <w:sz w:val="19"/>
                <w:szCs w:val="19"/>
              </w:rPr>
              <w:t>4</w:t>
            </w:r>
            <w:r w:rsidR="00A344F7" w:rsidRPr="00422217">
              <w:rPr>
                <w:b/>
                <w:bCs/>
                <w:caps/>
                <w:sz w:val="19"/>
                <w:szCs w:val="19"/>
              </w:rPr>
              <w:t>.2.</w:t>
            </w:r>
          </w:p>
        </w:tc>
        <w:tc>
          <w:tcPr>
            <w:tcW w:w="1702" w:type="dxa"/>
          </w:tcPr>
          <w:p w14:paraId="5A3E9054" w14:textId="77777777" w:rsidR="00A344F7" w:rsidRPr="00422217" w:rsidRDefault="00A344F7" w:rsidP="00381DD5">
            <w:pPr>
              <w:pStyle w:val="prastasis1"/>
              <w:ind w:firstLine="0"/>
              <w:jc w:val="center"/>
              <w:rPr>
                <w:b/>
                <w:bCs/>
                <w:caps/>
                <w:sz w:val="19"/>
                <w:szCs w:val="19"/>
              </w:rPr>
            </w:pPr>
            <w:r w:rsidRPr="00422217">
              <w:rPr>
                <w:b/>
                <w:bCs/>
                <w:sz w:val="19"/>
                <w:szCs w:val="19"/>
              </w:rPr>
              <w:t>Prekių garantijos terminas</w:t>
            </w:r>
          </w:p>
        </w:tc>
        <w:tc>
          <w:tcPr>
            <w:tcW w:w="8221" w:type="dxa"/>
          </w:tcPr>
          <w:p w14:paraId="2D33CC1F" w14:textId="1B4C92AF" w:rsidR="00A344F7" w:rsidRPr="00422217" w:rsidRDefault="00042869" w:rsidP="00381DD5">
            <w:pPr>
              <w:pStyle w:val="prastasis1"/>
              <w:ind w:firstLine="0"/>
              <w:rPr>
                <w:sz w:val="20"/>
                <w:szCs w:val="20"/>
              </w:rPr>
            </w:pPr>
            <w:r w:rsidRPr="00422217">
              <w:rPr>
                <w:caps/>
                <w:sz w:val="20"/>
                <w:szCs w:val="20"/>
              </w:rPr>
              <w:t>4</w:t>
            </w:r>
            <w:r w:rsidR="00A344F7" w:rsidRPr="00422217">
              <w:rPr>
                <w:caps/>
                <w:sz w:val="20"/>
                <w:szCs w:val="20"/>
              </w:rPr>
              <w:t>.2.1. P</w:t>
            </w:r>
            <w:r w:rsidR="00A344F7" w:rsidRPr="00422217">
              <w:rPr>
                <w:sz w:val="20"/>
                <w:szCs w:val="20"/>
              </w:rPr>
              <w:t>rekėms taikoma Lietuvos Respublikos įstatymuose numatyto termino nemokama kokybės garantija</w:t>
            </w:r>
            <w:r w:rsidR="00A344F7" w:rsidRPr="00422217">
              <w:rPr>
                <w:caps/>
                <w:sz w:val="20"/>
                <w:szCs w:val="20"/>
              </w:rPr>
              <w:t xml:space="preserve">. </w:t>
            </w:r>
            <w:r w:rsidR="00A344F7" w:rsidRPr="00422217">
              <w:rPr>
                <w:sz w:val="20"/>
                <w:szCs w:val="20"/>
              </w:rPr>
              <w:t>Garantinis laikotarpis prasideda nuo Prekių perdavimo–priėmimo momento. </w:t>
            </w:r>
          </w:p>
          <w:p w14:paraId="372A806D" w14:textId="10BF527F" w:rsidR="00A344F7" w:rsidRPr="00422217" w:rsidRDefault="00042869" w:rsidP="00381DD5">
            <w:pPr>
              <w:pStyle w:val="prastasis1"/>
              <w:ind w:firstLine="0"/>
              <w:rPr>
                <w:caps/>
                <w:color w:val="70AD47" w:themeColor="accent6"/>
                <w:sz w:val="20"/>
                <w:szCs w:val="20"/>
              </w:rPr>
            </w:pPr>
            <w:r w:rsidRPr="00422217">
              <w:rPr>
                <w:sz w:val="20"/>
                <w:szCs w:val="20"/>
              </w:rPr>
              <w:t>4</w:t>
            </w:r>
            <w:r w:rsidR="00A344F7" w:rsidRPr="00422217">
              <w:rPr>
                <w:sz w:val="20"/>
                <w:szCs w:val="20"/>
              </w:rPr>
              <w:t>.2.2. Tiekėjas garantuoja, kad Prekių garantiniu laikotarpiu gedimai, atsiradę dėl brokuotų medžiagų ar Prekių gamybos klaidų bus šalinami nemokamai arba pakeičiant nekokybiškas Prekes naujomis.</w:t>
            </w:r>
          </w:p>
        </w:tc>
      </w:tr>
      <w:tr w:rsidR="00A344F7" w:rsidRPr="00422217" w14:paraId="0D047FAB" w14:textId="77777777" w:rsidTr="00760AC3">
        <w:tc>
          <w:tcPr>
            <w:tcW w:w="567" w:type="dxa"/>
          </w:tcPr>
          <w:p w14:paraId="7B454535" w14:textId="2E3B9ECC" w:rsidR="00A344F7" w:rsidRPr="00422217" w:rsidRDefault="00BB4446" w:rsidP="00381DD5">
            <w:pPr>
              <w:pStyle w:val="prastasis1"/>
              <w:ind w:firstLine="0"/>
              <w:jc w:val="center"/>
              <w:rPr>
                <w:b/>
                <w:bCs/>
                <w:caps/>
                <w:sz w:val="19"/>
                <w:szCs w:val="19"/>
              </w:rPr>
            </w:pPr>
            <w:r w:rsidRPr="00422217">
              <w:rPr>
                <w:b/>
                <w:bCs/>
                <w:caps/>
                <w:sz w:val="19"/>
                <w:szCs w:val="19"/>
              </w:rPr>
              <w:t>4</w:t>
            </w:r>
            <w:r w:rsidR="00A344F7" w:rsidRPr="00422217">
              <w:rPr>
                <w:b/>
                <w:bCs/>
                <w:caps/>
                <w:sz w:val="19"/>
                <w:szCs w:val="19"/>
              </w:rPr>
              <w:t>.3.</w:t>
            </w:r>
          </w:p>
        </w:tc>
        <w:tc>
          <w:tcPr>
            <w:tcW w:w="1702" w:type="dxa"/>
          </w:tcPr>
          <w:p w14:paraId="2B7D0B00" w14:textId="77777777" w:rsidR="00A344F7" w:rsidRPr="00422217" w:rsidDel="0041000A" w:rsidRDefault="00A344F7" w:rsidP="00381DD5">
            <w:pPr>
              <w:pStyle w:val="prastasis1"/>
              <w:ind w:firstLine="0"/>
              <w:jc w:val="center"/>
              <w:rPr>
                <w:b/>
                <w:bCs/>
                <w:sz w:val="19"/>
                <w:szCs w:val="19"/>
              </w:rPr>
            </w:pPr>
            <w:r w:rsidRPr="00422217">
              <w:rPr>
                <w:b/>
                <w:bCs/>
                <w:sz w:val="19"/>
                <w:szCs w:val="19"/>
              </w:rPr>
              <w:t>Trūkumai</w:t>
            </w:r>
          </w:p>
        </w:tc>
        <w:tc>
          <w:tcPr>
            <w:tcW w:w="8221" w:type="dxa"/>
          </w:tcPr>
          <w:p w14:paraId="65DDE76F" w14:textId="3E9D7541" w:rsidR="00A344F7" w:rsidRPr="00422217" w:rsidRDefault="006C6802" w:rsidP="00A1553F">
            <w:pPr>
              <w:pStyle w:val="ListParagraph"/>
              <w:ind w:left="0" w:firstLine="0"/>
              <w:rPr>
                <w:rFonts w:ascii="Times New Roman" w:hAnsi="Times New Roman"/>
                <w:color w:val="000000" w:themeColor="text1"/>
                <w:sz w:val="20"/>
                <w:szCs w:val="20"/>
              </w:rPr>
            </w:pPr>
            <w:r w:rsidRPr="00422217">
              <w:rPr>
                <w:rFonts w:ascii="Times New Roman" w:hAnsi="Times New Roman"/>
                <w:color w:val="000000" w:themeColor="text1"/>
                <w:sz w:val="20"/>
                <w:szCs w:val="20"/>
              </w:rPr>
              <w:t>Neatitikimas Techninės specifikacijos reikalavimams ir (ar) defektai</w:t>
            </w:r>
          </w:p>
        </w:tc>
      </w:tr>
      <w:tr w:rsidR="00A344F7" w:rsidRPr="00422217" w14:paraId="6B1B513F" w14:textId="77777777" w:rsidTr="00760AC3">
        <w:trPr>
          <w:trHeight w:val="360"/>
        </w:trPr>
        <w:tc>
          <w:tcPr>
            <w:tcW w:w="567" w:type="dxa"/>
          </w:tcPr>
          <w:p w14:paraId="00A27DA5" w14:textId="4B64296F" w:rsidR="00A344F7" w:rsidRPr="00422217" w:rsidRDefault="00BB4446" w:rsidP="00381DD5">
            <w:pPr>
              <w:pStyle w:val="prastasis1"/>
              <w:ind w:firstLine="0"/>
              <w:jc w:val="center"/>
              <w:rPr>
                <w:b/>
                <w:bCs/>
                <w:caps/>
                <w:sz w:val="19"/>
                <w:szCs w:val="19"/>
              </w:rPr>
            </w:pPr>
            <w:r w:rsidRPr="00422217">
              <w:rPr>
                <w:b/>
                <w:bCs/>
                <w:caps/>
                <w:sz w:val="19"/>
                <w:szCs w:val="19"/>
              </w:rPr>
              <w:t>4</w:t>
            </w:r>
            <w:r w:rsidR="00A344F7" w:rsidRPr="00422217">
              <w:rPr>
                <w:b/>
                <w:bCs/>
                <w:caps/>
                <w:sz w:val="19"/>
                <w:szCs w:val="19"/>
              </w:rPr>
              <w:t>.4.</w:t>
            </w:r>
          </w:p>
        </w:tc>
        <w:tc>
          <w:tcPr>
            <w:tcW w:w="1702" w:type="dxa"/>
          </w:tcPr>
          <w:p w14:paraId="74BAD118" w14:textId="77777777" w:rsidR="00A344F7" w:rsidRPr="00422217" w:rsidRDefault="00A344F7" w:rsidP="00381DD5">
            <w:pPr>
              <w:pStyle w:val="prastasis1"/>
              <w:ind w:firstLine="0"/>
              <w:jc w:val="center"/>
              <w:rPr>
                <w:b/>
                <w:bCs/>
                <w:caps/>
                <w:sz w:val="19"/>
                <w:szCs w:val="19"/>
              </w:rPr>
            </w:pPr>
            <w:r w:rsidRPr="00422217">
              <w:rPr>
                <w:b/>
                <w:bCs/>
                <w:sz w:val="19"/>
                <w:szCs w:val="19"/>
              </w:rPr>
              <w:t>Trūkumų / defektų šalinimo terminas</w:t>
            </w:r>
          </w:p>
        </w:tc>
        <w:tc>
          <w:tcPr>
            <w:tcW w:w="8221" w:type="dxa"/>
          </w:tcPr>
          <w:p w14:paraId="3DF481BA" w14:textId="7CE742DD" w:rsidR="00A344F7" w:rsidRPr="00422217" w:rsidRDefault="00535E00" w:rsidP="00381DD5">
            <w:pPr>
              <w:pStyle w:val="prastasis1"/>
              <w:ind w:firstLine="0"/>
              <w:rPr>
                <w:b/>
                <w:bCs/>
                <w:i/>
                <w:iCs/>
                <w:sz w:val="20"/>
                <w:szCs w:val="20"/>
              </w:rPr>
            </w:pPr>
            <w:r w:rsidRPr="00422217">
              <w:rPr>
                <w:sz w:val="20"/>
                <w:szCs w:val="20"/>
              </w:rPr>
              <w:t>4</w:t>
            </w:r>
            <w:r w:rsidR="00A344F7" w:rsidRPr="00422217">
              <w:rPr>
                <w:sz w:val="20"/>
                <w:szCs w:val="20"/>
              </w:rPr>
              <w:t xml:space="preserve">.4.1. Tiekėjas privalo garantuoti, kad pateiktos Prekės yra naujos, nenaudotos ir be defektų. Nekokybiškos ar </w:t>
            </w:r>
            <w:r w:rsidR="0015582B" w:rsidRPr="00422217">
              <w:rPr>
                <w:sz w:val="20"/>
                <w:szCs w:val="20"/>
              </w:rPr>
              <w:t>TS</w:t>
            </w:r>
            <w:r w:rsidR="00A344F7" w:rsidRPr="00422217">
              <w:rPr>
                <w:sz w:val="20"/>
                <w:szCs w:val="20"/>
              </w:rPr>
              <w:t xml:space="preserve"> neatitinkančios Prekės turi būti pakeistos nuo Pirkėjo rašytinio reikalavimo dėl trūkumų šalinimo pateikimo dienos ne vėliau kaip per</w:t>
            </w:r>
            <w:r w:rsidR="00A344F7" w:rsidRPr="00422217">
              <w:rPr>
                <w:b/>
                <w:bCs/>
                <w:sz w:val="20"/>
                <w:szCs w:val="20"/>
              </w:rPr>
              <w:t xml:space="preserve"> 7</w:t>
            </w:r>
            <w:r w:rsidR="00A344F7" w:rsidRPr="00422217">
              <w:rPr>
                <w:b/>
                <w:bCs/>
                <w:i/>
                <w:iCs/>
                <w:sz w:val="20"/>
                <w:szCs w:val="20"/>
              </w:rPr>
              <w:t xml:space="preserve"> </w:t>
            </w:r>
            <w:r w:rsidR="00A344F7" w:rsidRPr="00422217">
              <w:rPr>
                <w:b/>
                <w:bCs/>
                <w:sz w:val="20"/>
                <w:szCs w:val="20"/>
              </w:rPr>
              <w:t>k. d.</w:t>
            </w:r>
            <w:r w:rsidR="00A344F7" w:rsidRPr="00422217">
              <w:rPr>
                <w:b/>
                <w:bCs/>
                <w:i/>
                <w:iCs/>
                <w:sz w:val="20"/>
                <w:szCs w:val="20"/>
              </w:rPr>
              <w:t xml:space="preserve"> </w:t>
            </w:r>
          </w:p>
          <w:p w14:paraId="68219343" w14:textId="68A108F2" w:rsidR="00A344F7" w:rsidRPr="00422217" w:rsidRDefault="00535E00" w:rsidP="00381DD5">
            <w:pPr>
              <w:pStyle w:val="prastasis1"/>
              <w:ind w:firstLine="0"/>
              <w:rPr>
                <w:caps/>
                <w:color w:val="70AD47" w:themeColor="accent6"/>
                <w:sz w:val="20"/>
                <w:szCs w:val="20"/>
              </w:rPr>
            </w:pPr>
            <w:r w:rsidRPr="00422217">
              <w:rPr>
                <w:sz w:val="20"/>
                <w:szCs w:val="20"/>
              </w:rPr>
              <w:t>4</w:t>
            </w:r>
            <w:r w:rsidR="00A344F7" w:rsidRPr="00422217">
              <w:rPr>
                <w:sz w:val="20"/>
                <w:szCs w:val="20"/>
              </w:rPr>
              <w:t xml:space="preserve">.4.2. Nustatęs Prekių kiekio neatitikimų ar kitų akivaizdžių Prekių kokybės trūkumų, Pirkėjas Prekių nepriima arba Prekes priima, tačiau abiem atvejais ne ilgiau nei per </w:t>
            </w:r>
            <w:r w:rsidR="00A344F7" w:rsidRPr="00422217">
              <w:rPr>
                <w:b/>
                <w:bCs/>
                <w:sz w:val="20"/>
                <w:szCs w:val="20"/>
              </w:rPr>
              <w:t>10</w:t>
            </w:r>
            <w:r w:rsidR="00A344F7" w:rsidRPr="00422217">
              <w:rPr>
                <w:b/>
                <w:bCs/>
                <w:i/>
                <w:iCs/>
                <w:sz w:val="20"/>
                <w:szCs w:val="20"/>
              </w:rPr>
              <w:t xml:space="preserve"> </w:t>
            </w:r>
            <w:r w:rsidR="00A344F7" w:rsidRPr="00422217">
              <w:rPr>
                <w:sz w:val="20"/>
                <w:szCs w:val="20"/>
              </w:rPr>
              <w:t xml:space="preserve"> </w:t>
            </w:r>
            <w:r w:rsidR="00A344F7" w:rsidRPr="00422217">
              <w:rPr>
                <w:b/>
                <w:bCs/>
                <w:sz w:val="20"/>
                <w:szCs w:val="20"/>
              </w:rPr>
              <w:t>k. d.</w:t>
            </w:r>
            <w:r w:rsidR="00A344F7" w:rsidRPr="00422217">
              <w:rPr>
                <w:sz w:val="20"/>
                <w:szCs w:val="20"/>
              </w:rPr>
              <w:t xml:space="preserve"> nuo Prekių pristatymo dienos surašo Prekių </w:t>
            </w:r>
            <w:proofErr w:type="spellStart"/>
            <w:r w:rsidR="00A344F7" w:rsidRPr="00422217">
              <w:rPr>
                <w:sz w:val="20"/>
                <w:szCs w:val="20"/>
              </w:rPr>
              <w:t>defektavimo</w:t>
            </w:r>
            <w:proofErr w:type="spellEnd"/>
            <w:r w:rsidR="00A344F7" w:rsidRPr="00422217">
              <w:rPr>
                <w:sz w:val="20"/>
                <w:szCs w:val="20"/>
              </w:rPr>
              <w:t xml:space="preserve"> aktą ir jį išsiunčia Tiekėjo nurodytu elektroniniu paštu, nustatydamas Tiekėjui protingą terminą ištaisyti Prekių trūkumus. Tiekėjas per nustatytą terminą ištaisęs Prekių trūkumus, pakartotinai pateikia Prekes įvertinti Pirkėjui. Tiekėjas nustatytus Prekių trūkumus privalo ištaisyti ne ilgiau nei per </w:t>
            </w:r>
            <w:r w:rsidR="00A344F7" w:rsidRPr="00422217">
              <w:rPr>
                <w:b/>
                <w:bCs/>
                <w:sz w:val="20"/>
                <w:szCs w:val="20"/>
              </w:rPr>
              <w:t>14</w:t>
            </w:r>
            <w:r w:rsidR="00A344F7" w:rsidRPr="00422217">
              <w:rPr>
                <w:b/>
                <w:bCs/>
                <w:i/>
                <w:iCs/>
                <w:sz w:val="20"/>
                <w:szCs w:val="20"/>
              </w:rPr>
              <w:t xml:space="preserve"> </w:t>
            </w:r>
            <w:r w:rsidR="00A344F7" w:rsidRPr="00422217">
              <w:rPr>
                <w:sz w:val="20"/>
                <w:szCs w:val="20"/>
              </w:rPr>
              <w:t xml:space="preserve"> </w:t>
            </w:r>
            <w:r w:rsidR="00A344F7" w:rsidRPr="00422217">
              <w:rPr>
                <w:b/>
                <w:bCs/>
                <w:sz w:val="20"/>
                <w:szCs w:val="20"/>
              </w:rPr>
              <w:t>k. d.</w:t>
            </w:r>
          </w:p>
        </w:tc>
      </w:tr>
    </w:tbl>
    <w:p w14:paraId="0BABEA07" w14:textId="77777777" w:rsidR="00F23686" w:rsidRPr="00422217" w:rsidRDefault="00F23686" w:rsidP="00E042B8">
      <w:pPr>
        <w:tabs>
          <w:tab w:val="left" w:pos="426"/>
          <w:tab w:val="left" w:pos="567"/>
        </w:tabs>
        <w:autoSpaceDE w:val="0"/>
        <w:autoSpaceDN w:val="0"/>
        <w:adjustRightInd w:val="0"/>
        <w:spacing w:line="264" w:lineRule="auto"/>
        <w:ind w:left="-284"/>
        <w:jc w:val="both"/>
        <w:rPr>
          <w:sz w:val="16"/>
          <w:szCs w:val="16"/>
          <w:lang w:eastAsia="ar-SA"/>
        </w:rPr>
      </w:pPr>
    </w:p>
    <w:tbl>
      <w:tblPr>
        <w:tblStyle w:val="TableGrid"/>
        <w:tblW w:w="10490" w:type="dxa"/>
        <w:tblInd w:w="-147" w:type="dxa"/>
        <w:tblLook w:val="04A0" w:firstRow="1" w:lastRow="0" w:firstColumn="1" w:lastColumn="0" w:noHBand="0" w:noVBand="1"/>
      </w:tblPr>
      <w:tblGrid>
        <w:gridCol w:w="567"/>
        <w:gridCol w:w="9923"/>
      </w:tblGrid>
      <w:tr w:rsidR="006B2470" w:rsidRPr="00422217" w14:paraId="2BD64926" w14:textId="77777777" w:rsidTr="0057663E">
        <w:trPr>
          <w:trHeight w:val="47"/>
        </w:trPr>
        <w:tc>
          <w:tcPr>
            <w:tcW w:w="567" w:type="dxa"/>
            <w:shd w:val="clear" w:color="auto" w:fill="E7E6E6" w:themeFill="background2"/>
          </w:tcPr>
          <w:p w14:paraId="05627933" w14:textId="1C6A67ED" w:rsidR="006B2470" w:rsidRPr="00422217" w:rsidRDefault="00BB4446" w:rsidP="006B2470">
            <w:pPr>
              <w:suppressAutoHyphens/>
              <w:autoSpaceDN w:val="0"/>
              <w:ind w:firstLine="0"/>
              <w:jc w:val="center"/>
              <w:rPr>
                <w:b/>
                <w:caps/>
                <w:sz w:val="19"/>
                <w:szCs w:val="19"/>
                <w:lang w:eastAsia="lt-LT"/>
              </w:rPr>
            </w:pPr>
            <w:bookmarkStart w:id="27" w:name="_Hlk230104053"/>
            <w:r w:rsidRPr="00422217">
              <w:rPr>
                <w:b/>
                <w:caps/>
                <w:sz w:val="19"/>
                <w:szCs w:val="19"/>
                <w:lang w:eastAsia="lt-LT"/>
              </w:rPr>
              <w:t>5</w:t>
            </w:r>
            <w:r w:rsidR="006B2470" w:rsidRPr="00422217">
              <w:rPr>
                <w:b/>
                <w:caps/>
                <w:sz w:val="19"/>
                <w:szCs w:val="19"/>
                <w:lang w:eastAsia="lt-LT"/>
              </w:rPr>
              <w:t>.</w:t>
            </w:r>
          </w:p>
        </w:tc>
        <w:tc>
          <w:tcPr>
            <w:tcW w:w="9923" w:type="dxa"/>
            <w:shd w:val="clear" w:color="auto" w:fill="E7E6E6" w:themeFill="background2"/>
          </w:tcPr>
          <w:p w14:paraId="2DD05193" w14:textId="77777777" w:rsidR="006B2470" w:rsidRPr="00422217" w:rsidRDefault="006B2470" w:rsidP="006B2470">
            <w:pPr>
              <w:suppressAutoHyphens/>
              <w:autoSpaceDN w:val="0"/>
              <w:ind w:firstLine="0"/>
              <w:jc w:val="center"/>
              <w:rPr>
                <w:b/>
                <w:caps/>
                <w:sz w:val="19"/>
                <w:szCs w:val="19"/>
                <w:lang w:eastAsia="lt-LT"/>
              </w:rPr>
            </w:pPr>
            <w:r w:rsidRPr="00422217">
              <w:rPr>
                <w:b/>
                <w:caps/>
                <w:sz w:val="19"/>
                <w:szCs w:val="19"/>
                <w:lang w:eastAsia="lt-LT"/>
              </w:rPr>
              <w:t>sutarties vykdymo metu pateikiami dokumentai</w:t>
            </w:r>
          </w:p>
        </w:tc>
      </w:tr>
      <w:tr w:rsidR="006B2470" w:rsidRPr="00422217" w14:paraId="2351E506" w14:textId="77777777" w:rsidTr="0057663E">
        <w:trPr>
          <w:trHeight w:val="268"/>
        </w:trPr>
        <w:tc>
          <w:tcPr>
            <w:tcW w:w="567" w:type="dxa"/>
          </w:tcPr>
          <w:p w14:paraId="56C0FAFD" w14:textId="04F328D6" w:rsidR="006B2470" w:rsidRPr="00422217" w:rsidRDefault="00BB4446" w:rsidP="006B2470">
            <w:pPr>
              <w:suppressAutoHyphens/>
              <w:autoSpaceDN w:val="0"/>
              <w:ind w:firstLine="0"/>
              <w:jc w:val="center"/>
              <w:rPr>
                <w:b/>
                <w:bCs/>
                <w:caps/>
                <w:sz w:val="18"/>
                <w:szCs w:val="18"/>
                <w:lang w:eastAsia="lt-LT"/>
              </w:rPr>
            </w:pPr>
            <w:r w:rsidRPr="00422217">
              <w:rPr>
                <w:b/>
                <w:bCs/>
                <w:caps/>
                <w:sz w:val="18"/>
                <w:szCs w:val="18"/>
                <w:lang w:eastAsia="lt-LT"/>
              </w:rPr>
              <w:t>5</w:t>
            </w:r>
            <w:r w:rsidR="006B2470" w:rsidRPr="00422217">
              <w:rPr>
                <w:b/>
                <w:bCs/>
                <w:caps/>
                <w:sz w:val="18"/>
                <w:szCs w:val="18"/>
                <w:lang w:eastAsia="lt-LT"/>
              </w:rPr>
              <w:t>.1.</w:t>
            </w:r>
          </w:p>
        </w:tc>
        <w:tc>
          <w:tcPr>
            <w:tcW w:w="9923" w:type="dxa"/>
          </w:tcPr>
          <w:p w14:paraId="4469A0FD" w14:textId="01FC213B" w:rsidR="006B2470" w:rsidRPr="00422217" w:rsidRDefault="00DC313C" w:rsidP="006B2470">
            <w:pPr>
              <w:tabs>
                <w:tab w:val="left" w:pos="1134"/>
                <w:tab w:val="left" w:pos="6441"/>
              </w:tabs>
              <w:ind w:firstLine="0"/>
            </w:pPr>
            <w:r w:rsidRPr="00422217">
              <w:t>Prekės</w:t>
            </w:r>
            <w:r w:rsidR="006B2470" w:rsidRPr="00422217">
              <w:t xml:space="preserve"> naudojimo instrukcija lietuvių ir/arba anglų kalbomis.</w:t>
            </w:r>
          </w:p>
        </w:tc>
      </w:tr>
      <w:tr w:rsidR="064ECE05" w:rsidRPr="00422217" w14:paraId="25C10A84" w14:textId="77777777" w:rsidTr="0057663E">
        <w:trPr>
          <w:trHeight w:val="271"/>
        </w:trPr>
        <w:tc>
          <w:tcPr>
            <w:tcW w:w="567" w:type="dxa"/>
          </w:tcPr>
          <w:p w14:paraId="26994557" w14:textId="2592683B" w:rsidR="5F187D40" w:rsidRPr="00422217" w:rsidRDefault="5F187D40" w:rsidP="064ECE05">
            <w:pPr>
              <w:ind w:firstLine="0"/>
              <w:jc w:val="center"/>
            </w:pPr>
            <w:r w:rsidRPr="00422217">
              <w:rPr>
                <w:b/>
                <w:bCs/>
                <w:caps/>
                <w:sz w:val="18"/>
                <w:szCs w:val="18"/>
                <w:lang w:eastAsia="lt-LT"/>
              </w:rPr>
              <w:t>5.2.</w:t>
            </w:r>
          </w:p>
        </w:tc>
        <w:tc>
          <w:tcPr>
            <w:tcW w:w="9923" w:type="dxa"/>
          </w:tcPr>
          <w:p w14:paraId="6D097515" w14:textId="36F75477" w:rsidR="5F187D40" w:rsidRPr="00422217" w:rsidRDefault="5F187D40" w:rsidP="064ECE05">
            <w:pPr>
              <w:ind w:firstLine="0"/>
            </w:pPr>
            <w:r w:rsidRPr="00422217">
              <w:t>Prekių techniniai pasai lietuvių ir/arba anglų kalbomis.</w:t>
            </w:r>
          </w:p>
        </w:tc>
      </w:tr>
      <w:tr w:rsidR="064ECE05" w:rsidRPr="00422217" w14:paraId="37F2F5ED" w14:textId="77777777" w:rsidTr="0057663E">
        <w:trPr>
          <w:trHeight w:val="148"/>
        </w:trPr>
        <w:tc>
          <w:tcPr>
            <w:tcW w:w="567" w:type="dxa"/>
          </w:tcPr>
          <w:p w14:paraId="62752FB7" w14:textId="5EB98F7D" w:rsidR="5F187D40" w:rsidRPr="00422217" w:rsidRDefault="5F187D40" w:rsidP="064ECE05">
            <w:pPr>
              <w:ind w:firstLine="0"/>
              <w:jc w:val="center"/>
            </w:pPr>
            <w:r w:rsidRPr="00422217">
              <w:rPr>
                <w:b/>
                <w:bCs/>
                <w:caps/>
                <w:sz w:val="18"/>
                <w:szCs w:val="18"/>
                <w:lang w:eastAsia="lt-LT"/>
              </w:rPr>
              <w:t>5.3.</w:t>
            </w:r>
          </w:p>
        </w:tc>
        <w:tc>
          <w:tcPr>
            <w:tcW w:w="9923" w:type="dxa"/>
          </w:tcPr>
          <w:p w14:paraId="41640F28" w14:textId="0AE087F4" w:rsidR="5F187D40" w:rsidRPr="00422217" w:rsidRDefault="5F187D40" w:rsidP="064ECE05">
            <w:pPr>
              <w:ind w:firstLine="0"/>
            </w:pPr>
            <w:r w:rsidRPr="00422217">
              <w:t xml:space="preserve">Prekių detalių katalogas, remonto </w:t>
            </w:r>
            <w:r w:rsidR="000E798B" w:rsidRPr="00422217">
              <w:t>atveju</w:t>
            </w:r>
            <w:r w:rsidRPr="00422217">
              <w:t>, lietuvių ir/arba anglų kalbomis.</w:t>
            </w:r>
          </w:p>
        </w:tc>
      </w:tr>
      <w:bookmarkEnd w:id="27"/>
    </w:tbl>
    <w:p w14:paraId="6C127327" w14:textId="77777777" w:rsidR="007703AA" w:rsidRPr="00422217" w:rsidRDefault="007703AA" w:rsidP="00E042B8">
      <w:pPr>
        <w:tabs>
          <w:tab w:val="left" w:pos="426"/>
          <w:tab w:val="left" w:pos="567"/>
        </w:tabs>
        <w:autoSpaceDE w:val="0"/>
        <w:autoSpaceDN w:val="0"/>
        <w:adjustRightInd w:val="0"/>
        <w:spacing w:line="264" w:lineRule="auto"/>
        <w:ind w:left="-284"/>
        <w:jc w:val="both"/>
        <w:rPr>
          <w:sz w:val="16"/>
          <w:szCs w:val="16"/>
          <w:lang w:eastAsia="ar-SA"/>
        </w:rPr>
      </w:pPr>
    </w:p>
    <w:tbl>
      <w:tblPr>
        <w:tblStyle w:val="TableGrid"/>
        <w:tblW w:w="10490" w:type="dxa"/>
        <w:tblInd w:w="-147" w:type="dxa"/>
        <w:tblLook w:val="04A0" w:firstRow="1" w:lastRow="0" w:firstColumn="1" w:lastColumn="0" w:noHBand="0" w:noVBand="1"/>
      </w:tblPr>
      <w:tblGrid>
        <w:gridCol w:w="567"/>
        <w:gridCol w:w="9923"/>
      </w:tblGrid>
      <w:tr w:rsidR="005B5745" w:rsidRPr="00422217" w14:paraId="4FA1CB3B" w14:textId="77777777" w:rsidTr="0057663E">
        <w:trPr>
          <w:trHeight w:val="47"/>
        </w:trPr>
        <w:tc>
          <w:tcPr>
            <w:tcW w:w="567" w:type="dxa"/>
            <w:shd w:val="clear" w:color="auto" w:fill="E7E6E6" w:themeFill="background2"/>
          </w:tcPr>
          <w:p w14:paraId="44027ABC" w14:textId="582D0B77" w:rsidR="005B5745" w:rsidRPr="00422217" w:rsidRDefault="00BB4446" w:rsidP="00381DD5">
            <w:pPr>
              <w:suppressAutoHyphens/>
              <w:autoSpaceDN w:val="0"/>
              <w:ind w:firstLine="0"/>
              <w:jc w:val="center"/>
              <w:rPr>
                <w:b/>
                <w:caps/>
                <w:sz w:val="19"/>
                <w:szCs w:val="19"/>
                <w:lang w:eastAsia="lt-LT"/>
              </w:rPr>
            </w:pPr>
            <w:r w:rsidRPr="00422217">
              <w:rPr>
                <w:b/>
                <w:caps/>
                <w:sz w:val="19"/>
                <w:szCs w:val="19"/>
                <w:lang w:eastAsia="lt-LT"/>
              </w:rPr>
              <w:t>6</w:t>
            </w:r>
            <w:r w:rsidR="005B5745" w:rsidRPr="00422217">
              <w:rPr>
                <w:b/>
                <w:caps/>
                <w:sz w:val="19"/>
                <w:szCs w:val="19"/>
                <w:lang w:eastAsia="lt-LT"/>
              </w:rPr>
              <w:t>.</w:t>
            </w:r>
          </w:p>
        </w:tc>
        <w:tc>
          <w:tcPr>
            <w:tcW w:w="9923" w:type="dxa"/>
            <w:shd w:val="clear" w:color="auto" w:fill="E7E6E6" w:themeFill="background2"/>
          </w:tcPr>
          <w:p w14:paraId="2E2B567D" w14:textId="54350E9B" w:rsidR="005B5745" w:rsidRPr="00422217" w:rsidRDefault="005B5745" w:rsidP="00381DD5">
            <w:pPr>
              <w:suppressAutoHyphens/>
              <w:autoSpaceDN w:val="0"/>
              <w:ind w:firstLine="0"/>
              <w:jc w:val="center"/>
              <w:rPr>
                <w:b/>
                <w:caps/>
                <w:sz w:val="19"/>
                <w:szCs w:val="19"/>
                <w:lang w:eastAsia="lt-LT"/>
              </w:rPr>
            </w:pPr>
            <w:r w:rsidRPr="00422217">
              <w:rPr>
                <w:b/>
                <w:caps/>
                <w:color w:val="00B0F0"/>
                <w:sz w:val="19"/>
                <w:szCs w:val="19"/>
                <w:lang w:eastAsia="lt-LT"/>
              </w:rPr>
              <w:t xml:space="preserve">Pirkimo vykdymo </w:t>
            </w:r>
            <w:r w:rsidRPr="00422217">
              <w:rPr>
                <w:b/>
                <w:caps/>
                <w:sz w:val="19"/>
                <w:szCs w:val="19"/>
                <w:lang w:eastAsia="lt-LT"/>
              </w:rPr>
              <w:t>metu pateikiami dokumentai</w:t>
            </w:r>
            <w:r w:rsidR="000329EB" w:rsidRPr="00422217">
              <w:rPr>
                <w:b/>
                <w:caps/>
                <w:sz w:val="19"/>
                <w:szCs w:val="19"/>
                <w:lang w:eastAsia="lt-LT"/>
              </w:rPr>
              <w:t xml:space="preserve"> IR INFORMACIJA</w:t>
            </w:r>
          </w:p>
        </w:tc>
      </w:tr>
      <w:tr w:rsidR="005B5745" w:rsidRPr="00422217" w14:paraId="0E3AD628" w14:textId="77777777" w:rsidTr="0057663E">
        <w:trPr>
          <w:trHeight w:val="368"/>
        </w:trPr>
        <w:tc>
          <w:tcPr>
            <w:tcW w:w="567" w:type="dxa"/>
          </w:tcPr>
          <w:p w14:paraId="0CFE7DC3" w14:textId="0040B37C" w:rsidR="005B5745" w:rsidRPr="00422217" w:rsidRDefault="00BB4446" w:rsidP="00381DD5">
            <w:pPr>
              <w:suppressAutoHyphens/>
              <w:autoSpaceDN w:val="0"/>
              <w:ind w:firstLine="0"/>
              <w:jc w:val="center"/>
              <w:rPr>
                <w:b/>
                <w:bCs/>
                <w:caps/>
                <w:sz w:val="18"/>
                <w:szCs w:val="18"/>
                <w:lang w:eastAsia="lt-LT"/>
              </w:rPr>
            </w:pPr>
            <w:r w:rsidRPr="00422217">
              <w:rPr>
                <w:b/>
                <w:bCs/>
                <w:caps/>
                <w:sz w:val="18"/>
                <w:szCs w:val="18"/>
                <w:lang w:eastAsia="lt-LT"/>
              </w:rPr>
              <w:t>6</w:t>
            </w:r>
            <w:r w:rsidR="005B5745" w:rsidRPr="00422217">
              <w:rPr>
                <w:b/>
                <w:bCs/>
                <w:caps/>
                <w:sz w:val="18"/>
                <w:szCs w:val="18"/>
                <w:lang w:eastAsia="lt-LT"/>
              </w:rPr>
              <w:t>.1.</w:t>
            </w:r>
          </w:p>
        </w:tc>
        <w:tc>
          <w:tcPr>
            <w:tcW w:w="9923" w:type="dxa"/>
          </w:tcPr>
          <w:p w14:paraId="3D426900" w14:textId="77777777" w:rsidR="00C30858" w:rsidRPr="00422217" w:rsidRDefault="00C30858" w:rsidP="00F06F14">
            <w:pPr>
              <w:tabs>
                <w:tab w:val="left" w:pos="1134"/>
                <w:tab w:val="left" w:pos="6441"/>
              </w:tabs>
              <w:ind w:firstLine="0"/>
              <w:rPr>
                <w:b/>
                <w:bCs/>
              </w:rPr>
            </w:pPr>
            <w:r w:rsidRPr="00422217">
              <w:rPr>
                <w:b/>
                <w:bCs/>
              </w:rPr>
              <w:t>Tiekėjas privalo:</w:t>
            </w:r>
          </w:p>
          <w:p w14:paraId="37C2F061" w14:textId="380E70A4" w:rsidR="00C30858" w:rsidRPr="00422217" w:rsidRDefault="00C30858" w:rsidP="00F06F14">
            <w:pPr>
              <w:tabs>
                <w:tab w:val="left" w:pos="1134"/>
                <w:tab w:val="left" w:pos="6441"/>
              </w:tabs>
              <w:ind w:firstLine="0"/>
            </w:pPr>
            <w:r w:rsidRPr="00422217">
              <w:t xml:space="preserve">6.1. pasiūlyme aiškiai identifikuoti siūlomas prekes </w:t>
            </w:r>
            <w:proofErr w:type="spellStart"/>
            <w:r w:rsidRPr="00422217">
              <w:t>t.y</w:t>
            </w:r>
            <w:proofErr w:type="spellEnd"/>
            <w:r w:rsidRPr="00422217">
              <w:t>. nurodyti gamintoją, prekių kataloginius numerius arba komercinius pavadinimus gamintojo kataloge;</w:t>
            </w:r>
          </w:p>
          <w:p w14:paraId="094FEAF0" w14:textId="66DF64F6" w:rsidR="00C30858" w:rsidRPr="00422217" w:rsidRDefault="00C30858" w:rsidP="00C30858">
            <w:pPr>
              <w:tabs>
                <w:tab w:val="left" w:pos="1134"/>
                <w:tab w:val="left" w:pos="6441"/>
              </w:tabs>
              <w:ind w:firstLine="0"/>
            </w:pPr>
            <w:r w:rsidRPr="00422217">
              <w:t>6.2. pasiūlyme užpildyti prekių atitikties lentelę;</w:t>
            </w:r>
          </w:p>
          <w:p w14:paraId="1A2B67D3" w14:textId="0064363D" w:rsidR="005B5745" w:rsidRPr="00422217" w:rsidRDefault="00C30858" w:rsidP="00C30858">
            <w:pPr>
              <w:tabs>
                <w:tab w:val="left" w:pos="1134"/>
                <w:tab w:val="left" w:pos="6441"/>
              </w:tabs>
              <w:ind w:firstLine="0"/>
            </w:pPr>
            <w:r w:rsidRPr="00422217">
              <w:t xml:space="preserve">6.3. kartu su pasiūlymu pateikti Prekių gamintojo ar jo įgalioto atstovo parengtas specifikacijas, techninius aprašus ir/ar nuorodos į internetinį tinklalapį (su aktualia informacija), ir / arba kitokio pobūdžio dokumentus, kuriuose gamintojas nurodo visus siūlomų Prekių techninius parametrus (patvirtinančius Prekių atitikimą </w:t>
            </w:r>
            <w:r w:rsidR="009A6F54" w:rsidRPr="00422217">
              <w:t>TS</w:t>
            </w:r>
            <w:r w:rsidRPr="00422217">
              <w:t xml:space="preserve"> 1</w:t>
            </w:r>
            <w:r w:rsidR="00EF3F57" w:rsidRPr="00422217">
              <w:t>.1 ir 1.2</w:t>
            </w:r>
            <w:r w:rsidRPr="00422217">
              <w:t xml:space="preserve"> lentelė</w:t>
            </w:r>
            <w:r w:rsidR="00EF3F57" w:rsidRPr="00422217">
              <w:t>s</w:t>
            </w:r>
            <w:r w:rsidRPr="00422217">
              <w:t>e nurodytiems reikalavimams).</w:t>
            </w:r>
          </w:p>
        </w:tc>
      </w:tr>
    </w:tbl>
    <w:p w14:paraId="7FEE0E8E" w14:textId="77777777" w:rsidR="007703AA" w:rsidRPr="00F50ADA" w:rsidRDefault="007703AA" w:rsidP="00E042B8">
      <w:pPr>
        <w:tabs>
          <w:tab w:val="left" w:pos="426"/>
          <w:tab w:val="left" w:pos="567"/>
        </w:tabs>
        <w:autoSpaceDE w:val="0"/>
        <w:autoSpaceDN w:val="0"/>
        <w:adjustRightInd w:val="0"/>
        <w:spacing w:line="264" w:lineRule="auto"/>
        <w:ind w:left="-284"/>
        <w:jc w:val="both"/>
        <w:rPr>
          <w:sz w:val="16"/>
          <w:szCs w:val="16"/>
          <w:lang w:eastAsia="ar-SA"/>
        </w:rPr>
      </w:pPr>
    </w:p>
    <w:p w14:paraId="5DF2DE2C" w14:textId="77777777" w:rsidR="00BD6A1B" w:rsidRPr="00422217" w:rsidRDefault="00BD6A1B" w:rsidP="007911E3">
      <w:pPr>
        <w:tabs>
          <w:tab w:val="left" w:pos="426"/>
          <w:tab w:val="left" w:pos="567"/>
        </w:tabs>
        <w:autoSpaceDE w:val="0"/>
        <w:autoSpaceDN w:val="0"/>
        <w:adjustRightInd w:val="0"/>
        <w:ind w:left="-170"/>
        <w:jc w:val="both"/>
        <w:rPr>
          <w:lang w:eastAsia="ar-SA"/>
        </w:rPr>
      </w:pPr>
      <w:r w:rsidRPr="00422217">
        <w:rPr>
          <w:lang w:eastAsia="ar-SA"/>
        </w:rPr>
        <w:t>7. Žaliojo pirkimo reikalavimai, vadovaujantis Lietuvos Respublikos aplinkos ministro patvirtintu 2011 m. birželio 28 d. įsakymu Nr. D1-508 ,,Dėl aplinkos apsaugos kriterijų taikymo, vykdant žaliuosius pirkimus, tvarkos aprašo patvirtinimo” (toliau – Aprašas) 4.4.4 punktu (tiekėjas teikdamas pasiūlymą patvirtina, nustatytų reikalavimų laikymąsi, o Pirkėjas šių reikalavimų laikymąsi tikrina sutarties vykdymo metu):</w:t>
      </w:r>
    </w:p>
    <w:p w14:paraId="49421487" w14:textId="77777777" w:rsidR="00BD6A1B" w:rsidRPr="00422217" w:rsidRDefault="00BD6A1B" w:rsidP="007911E3">
      <w:pPr>
        <w:tabs>
          <w:tab w:val="left" w:pos="426"/>
          <w:tab w:val="left" w:pos="567"/>
        </w:tabs>
        <w:autoSpaceDE w:val="0"/>
        <w:autoSpaceDN w:val="0"/>
        <w:adjustRightInd w:val="0"/>
        <w:ind w:left="-170"/>
        <w:jc w:val="both"/>
        <w:rPr>
          <w:lang w:eastAsia="ar-SA"/>
        </w:rPr>
      </w:pPr>
      <w:r w:rsidRPr="00422217">
        <w:rPr>
          <w:lang w:eastAsia="ar-SA"/>
        </w:rPr>
        <w:t>7.1. šalys, vykdydamos sutartį, įsipareigos laikytis šių aplinkosaugos reikalavimų:</w:t>
      </w:r>
    </w:p>
    <w:p w14:paraId="071A5105" w14:textId="77777777" w:rsidR="00BD6A1B" w:rsidRPr="00422217" w:rsidRDefault="00BD6A1B" w:rsidP="007911E3">
      <w:pPr>
        <w:tabs>
          <w:tab w:val="left" w:pos="426"/>
          <w:tab w:val="left" w:pos="567"/>
        </w:tabs>
        <w:autoSpaceDE w:val="0"/>
        <w:autoSpaceDN w:val="0"/>
        <w:adjustRightInd w:val="0"/>
        <w:ind w:left="-170"/>
        <w:jc w:val="both"/>
        <w:rPr>
          <w:lang w:eastAsia="ar-SA"/>
        </w:rPr>
      </w:pPr>
      <w:r w:rsidRPr="00422217">
        <w:rPr>
          <w:lang w:eastAsia="ar-SA"/>
        </w:rPr>
        <w:t>7.1.1. mažinti popieriaus sunaudojimą, atsisakyti nebūtino dokumentų kopijavimo,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 Pirkėjas nurodo tokį būtinumą – tokiu atveju turi būti naudojamas perdirbtas popierius, kuris atitinka minimaliuosius aplinkos apsaugos kriterijus, kaip numatyta Aprašo 2 priede;</w:t>
      </w:r>
    </w:p>
    <w:p w14:paraId="17A2D55B" w14:textId="77777777" w:rsidR="00BD6A1B" w:rsidRPr="00422217" w:rsidRDefault="00BD6A1B" w:rsidP="007911E3">
      <w:pPr>
        <w:tabs>
          <w:tab w:val="left" w:pos="426"/>
          <w:tab w:val="left" w:pos="567"/>
        </w:tabs>
        <w:autoSpaceDE w:val="0"/>
        <w:autoSpaceDN w:val="0"/>
        <w:adjustRightInd w:val="0"/>
        <w:ind w:left="-170"/>
        <w:jc w:val="both"/>
        <w:rPr>
          <w:lang w:eastAsia="ar-SA"/>
        </w:rPr>
      </w:pPr>
      <w:r w:rsidRPr="00422217">
        <w:rPr>
          <w:lang w:eastAsia="ar-SA"/>
        </w:rPr>
        <w:t>7.1.2. sutarties vykdymo metu, siekiant mažinti aplinkos taršą transporto priemonių išmetamosiomis dujomis, tiekėjas Prekes turės pristatyti darbo dienomis ne kelių eismo piko valandomis, t. y. darbo dienomis nuo 9:00 val. iki 15:00 val. pirmadieniais – ketvirtadieniais bei iki 14:00 val. penktadieniais ir trumpiausiais galimais maršrutais. Pirkėjo atstovas sutarties vykdymo metu priimdamas Prekes fiziškai įsitikina, ar tiekėjas Prekes pristatė ne piko valandomis. Pirkėjas turi teisę pareikalauti trumpiausio galimo maršruto pasirinkimą įrodančių dokumentų, pavyzdžiui transporto priemonės maršruto plano arba kitų objektyvių įrodymų;</w:t>
      </w:r>
    </w:p>
    <w:p w14:paraId="5CDFC1CC" w14:textId="77777777" w:rsidR="00BD6A1B" w:rsidRPr="00422217" w:rsidRDefault="00BD6A1B" w:rsidP="007911E3">
      <w:pPr>
        <w:tabs>
          <w:tab w:val="left" w:pos="426"/>
          <w:tab w:val="left" w:pos="567"/>
        </w:tabs>
        <w:autoSpaceDE w:val="0"/>
        <w:autoSpaceDN w:val="0"/>
        <w:adjustRightInd w:val="0"/>
        <w:ind w:left="-170"/>
        <w:jc w:val="both"/>
        <w:rPr>
          <w:lang w:eastAsia="ar-SA"/>
        </w:rPr>
      </w:pPr>
      <w:r w:rsidRPr="00422217">
        <w:rPr>
          <w:lang w:eastAsia="ar-SA"/>
        </w:rPr>
        <w:t>7.1.3. Prekių pakuotės (jei Prekės pakuojamos) turi būti laikytinos perdirbamosiomis pakuotėmis pagal Lietuvos Respublikos mokesčio už aplinkos teršimą įstatymo nuostatas ir (ar) turi būti vienalytės (homogeniškos) pakuotės, pagamintos iš vienos rūšies medžiagos (</w:t>
      </w:r>
      <w:proofErr w:type="spellStart"/>
      <w:r w:rsidRPr="00422217">
        <w:rPr>
          <w:lang w:eastAsia="ar-SA"/>
        </w:rPr>
        <w:t>t.y</w:t>
      </w:r>
      <w:proofErr w:type="spellEnd"/>
      <w:r w:rsidRPr="00422217">
        <w:rPr>
          <w:lang w:eastAsia="ar-SA"/>
        </w:rPr>
        <w:t>. atitinka minimaliuosius aplinkos apsaugos kriterijus, nurodytus Aprašo 2 priede). Sutarties vykdymo metu Pirkėjui paprašius, ne ilgiau nei per 3 darbo dienas nuo prašymo gavimo dienos, tiekėjas turės pateikti įrodymus dėl šio reikalavimo laikymosi.</w:t>
      </w:r>
    </w:p>
    <w:p w14:paraId="18275B6D" w14:textId="77777777" w:rsidR="00BD6A1B" w:rsidRPr="00422217" w:rsidRDefault="00BD6A1B" w:rsidP="00E042B8">
      <w:pPr>
        <w:tabs>
          <w:tab w:val="left" w:pos="426"/>
          <w:tab w:val="left" w:pos="567"/>
        </w:tabs>
        <w:autoSpaceDE w:val="0"/>
        <w:autoSpaceDN w:val="0"/>
        <w:adjustRightInd w:val="0"/>
        <w:spacing w:line="264" w:lineRule="auto"/>
        <w:ind w:left="-284"/>
        <w:jc w:val="both"/>
        <w:rPr>
          <w:sz w:val="16"/>
          <w:szCs w:val="16"/>
          <w:lang w:eastAsia="ar-SA"/>
        </w:rPr>
      </w:pPr>
    </w:p>
    <w:p w14:paraId="4C2D840F" w14:textId="77777777" w:rsidR="0066374B" w:rsidRDefault="0066374B" w:rsidP="001E3576">
      <w:pPr>
        <w:pStyle w:val="prastasis1"/>
        <w:ind w:left="720"/>
        <w:jc w:val="right"/>
        <w:rPr>
          <w:b/>
          <w:bCs/>
          <w:caps/>
          <w:sz w:val="22"/>
          <w:szCs w:val="22"/>
          <w:highlight w:val="lightGray"/>
        </w:rPr>
        <w:sectPr w:rsidR="0066374B" w:rsidSect="00A31E5D">
          <w:headerReference w:type="even" r:id="rId13"/>
          <w:footerReference w:type="default" r:id="rId14"/>
          <w:pgSz w:w="11906" w:h="16838" w:code="9"/>
          <w:pgMar w:top="567" w:right="510" w:bottom="510" w:left="1021" w:header="284" w:footer="284" w:gutter="0"/>
          <w:cols w:space="1296"/>
          <w:titlePg/>
          <w:docGrid w:linePitch="272"/>
        </w:sectPr>
      </w:pPr>
    </w:p>
    <w:p w14:paraId="2348172E" w14:textId="1A44F787" w:rsidR="001E3576" w:rsidRPr="00464674" w:rsidRDefault="001E3576" w:rsidP="001E3576">
      <w:pPr>
        <w:pStyle w:val="prastasis1"/>
        <w:ind w:left="720"/>
        <w:jc w:val="right"/>
        <w:rPr>
          <w:b/>
          <w:bCs/>
          <w:caps/>
          <w:sz w:val="20"/>
          <w:szCs w:val="20"/>
        </w:rPr>
      </w:pPr>
      <w:r w:rsidRPr="00464674">
        <w:rPr>
          <w:b/>
          <w:bCs/>
          <w:caps/>
          <w:sz w:val="20"/>
          <w:szCs w:val="20"/>
          <w:highlight w:val="lightGray"/>
        </w:rPr>
        <w:lastRenderedPageBreak/>
        <w:t>1.1 PRIEDAS</w:t>
      </w:r>
    </w:p>
    <w:p w14:paraId="370CDFFD" w14:textId="38138E5A" w:rsidR="007703AA" w:rsidRPr="00422217" w:rsidRDefault="001E3576" w:rsidP="001E3576">
      <w:pPr>
        <w:tabs>
          <w:tab w:val="left" w:pos="426"/>
          <w:tab w:val="left" w:pos="567"/>
        </w:tabs>
        <w:autoSpaceDE w:val="0"/>
        <w:autoSpaceDN w:val="0"/>
        <w:adjustRightInd w:val="0"/>
        <w:spacing w:line="264" w:lineRule="auto"/>
        <w:jc w:val="center"/>
        <w:rPr>
          <w:b/>
          <w:bCs/>
          <w:sz w:val="22"/>
          <w:szCs w:val="22"/>
          <w:lang w:eastAsia="ar-SA"/>
        </w:rPr>
      </w:pPr>
      <w:r w:rsidRPr="00422217">
        <w:rPr>
          <w:b/>
          <w:bCs/>
          <w:sz w:val="22"/>
          <w:szCs w:val="22"/>
          <w:lang w:eastAsia="ar-SA"/>
        </w:rPr>
        <w:t>PREKIŲ ATITIKTIES LENTELĖ NUSTATYTIEMS REIKALAVIMAMS</w:t>
      </w:r>
    </w:p>
    <w:p w14:paraId="14A38049" w14:textId="77777777" w:rsidR="005E6228" w:rsidRPr="00422217" w:rsidRDefault="005E6228" w:rsidP="006B24BD">
      <w:pPr>
        <w:pStyle w:val="prastasis1"/>
        <w:jc w:val="center"/>
        <w:rPr>
          <w:caps/>
          <w:sz w:val="16"/>
          <w:szCs w:val="16"/>
        </w:rPr>
      </w:pPr>
    </w:p>
    <w:p w14:paraId="762A0A6E" w14:textId="460B5BD6" w:rsidR="006B24BD" w:rsidRPr="0055653E" w:rsidRDefault="00DF43BB" w:rsidP="00421223">
      <w:pPr>
        <w:pStyle w:val="prastasis1"/>
        <w:ind w:left="720"/>
        <w:jc w:val="center"/>
        <w:rPr>
          <w:b/>
          <w:bCs/>
          <w:caps/>
          <w:color w:val="FF0000"/>
          <w:sz w:val="20"/>
          <w:szCs w:val="20"/>
        </w:rPr>
      </w:pPr>
      <w:bookmarkStart w:id="28" w:name="_Hlk230106176"/>
      <w:r w:rsidRPr="00505BC3">
        <w:rPr>
          <w:b/>
          <w:bCs/>
          <w:color w:val="00B0F0"/>
          <w:sz w:val="20"/>
          <w:szCs w:val="20"/>
        </w:rPr>
        <w:t xml:space="preserve">1 </w:t>
      </w:r>
      <w:r w:rsidR="005E6228" w:rsidRPr="00505BC3">
        <w:rPr>
          <w:b/>
          <w:bCs/>
          <w:color w:val="00B0F0"/>
          <w:sz w:val="20"/>
          <w:szCs w:val="20"/>
        </w:rPr>
        <w:t>pirkimo objekto dalis</w:t>
      </w:r>
      <w:r w:rsidR="00B41D7B" w:rsidRPr="00505BC3">
        <w:rPr>
          <w:b/>
          <w:bCs/>
          <w:color w:val="00B0F0"/>
          <w:sz w:val="20"/>
          <w:szCs w:val="20"/>
        </w:rPr>
        <w:t xml:space="preserve"> (POD)</w:t>
      </w:r>
      <w:r w:rsidR="005E6228" w:rsidRPr="00505BC3">
        <w:rPr>
          <w:b/>
          <w:bCs/>
          <w:color w:val="00B0F0"/>
          <w:sz w:val="20"/>
          <w:szCs w:val="20"/>
        </w:rPr>
        <w:t xml:space="preserve"> </w:t>
      </w:r>
      <w:r w:rsidR="006B24BD" w:rsidRPr="00505BC3">
        <w:rPr>
          <w:b/>
          <w:bCs/>
          <w:caps/>
          <w:color w:val="00B0F0"/>
          <w:sz w:val="20"/>
          <w:szCs w:val="20"/>
        </w:rPr>
        <w:t>– Pneumo-hidraulinis duobinis domkratas (1 vnt.)</w:t>
      </w:r>
      <w:r w:rsidR="0055653E">
        <w:rPr>
          <w:b/>
          <w:bCs/>
          <w:caps/>
          <w:color w:val="00B0F0"/>
          <w:sz w:val="20"/>
          <w:szCs w:val="20"/>
        </w:rPr>
        <w:t xml:space="preserve"> </w:t>
      </w:r>
      <w:bookmarkStart w:id="29" w:name="_Hlk231210291"/>
      <w:r w:rsidR="0055653E">
        <w:rPr>
          <w:b/>
          <w:bCs/>
          <w:caps/>
          <w:color w:val="FF0000"/>
          <w:sz w:val="20"/>
          <w:szCs w:val="20"/>
        </w:rPr>
        <w:t>(pateikiama su</w:t>
      </w:r>
      <w:r w:rsidR="00F50ADA">
        <w:rPr>
          <w:b/>
          <w:bCs/>
          <w:caps/>
          <w:color w:val="FF0000"/>
          <w:sz w:val="20"/>
          <w:szCs w:val="20"/>
        </w:rPr>
        <w:t xml:space="preserve"> 1 POD</w:t>
      </w:r>
      <w:r w:rsidR="0055653E">
        <w:rPr>
          <w:b/>
          <w:bCs/>
          <w:caps/>
          <w:color w:val="FF0000"/>
          <w:sz w:val="20"/>
          <w:szCs w:val="20"/>
        </w:rPr>
        <w:t xml:space="preserve"> pasiūlymu)</w:t>
      </w:r>
      <w:bookmarkEnd w:id="29"/>
    </w:p>
    <w:bookmarkEnd w:id="28"/>
    <w:p w14:paraId="2B0D4D9C" w14:textId="6C69AD96" w:rsidR="00775851" w:rsidRPr="00422217" w:rsidRDefault="001E3576" w:rsidP="001E3576">
      <w:pPr>
        <w:tabs>
          <w:tab w:val="left" w:pos="426"/>
          <w:tab w:val="left" w:pos="567"/>
        </w:tabs>
        <w:autoSpaceDE w:val="0"/>
        <w:autoSpaceDN w:val="0"/>
        <w:adjustRightInd w:val="0"/>
        <w:spacing w:line="264" w:lineRule="auto"/>
        <w:ind w:left="76"/>
        <w:jc w:val="right"/>
        <w:rPr>
          <w:i/>
          <w:iCs/>
          <w:color w:val="00B0F0"/>
          <w:sz w:val="22"/>
          <w:szCs w:val="22"/>
          <w:lang w:eastAsia="ar-SA"/>
        </w:rPr>
      </w:pPr>
      <w:r w:rsidRPr="000C57F2">
        <w:rPr>
          <w:i/>
          <w:iCs/>
          <w:color w:val="00B0F0"/>
          <w:highlight w:val="green"/>
          <w:lang w:eastAsia="ar-SA"/>
        </w:rPr>
        <w:t xml:space="preserve">1.1. </w:t>
      </w:r>
      <w:r w:rsidR="00B41D7B" w:rsidRPr="000C57F2">
        <w:rPr>
          <w:i/>
          <w:iCs/>
          <w:color w:val="00B0F0"/>
          <w:highlight w:val="green"/>
          <w:lang w:eastAsia="ar-SA"/>
        </w:rPr>
        <w:t>lentelė</w:t>
      </w:r>
    </w:p>
    <w:tbl>
      <w:tblPr>
        <w:tblStyle w:val="TableGrid"/>
        <w:tblW w:w="16160" w:type="dxa"/>
        <w:tblInd w:w="-289" w:type="dxa"/>
        <w:tblLook w:val="04A0" w:firstRow="1" w:lastRow="0" w:firstColumn="1" w:lastColumn="0" w:noHBand="0" w:noVBand="1"/>
      </w:tblPr>
      <w:tblGrid>
        <w:gridCol w:w="426"/>
        <w:gridCol w:w="4824"/>
        <w:gridCol w:w="3258"/>
        <w:gridCol w:w="2550"/>
        <w:gridCol w:w="1418"/>
        <w:gridCol w:w="1417"/>
        <w:gridCol w:w="2267"/>
      </w:tblGrid>
      <w:tr w:rsidR="00505BC3" w:rsidRPr="00422217" w14:paraId="4022ADCB" w14:textId="7F2ED8D7" w:rsidTr="00385804">
        <w:tc>
          <w:tcPr>
            <w:tcW w:w="426" w:type="dxa"/>
            <w:shd w:val="clear" w:color="auto" w:fill="D0CECE" w:themeFill="background2" w:themeFillShade="E6"/>
            <w:vAlign w:val="center"/>
          </w:tcPr>
          <w:p w14:paraId="4EDBFC50" w14:textId="2BBE1E8C" w:rsidR="0056055B" w:rsidRPr="00B9065F"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B9065F">
              <w:rPr>
                <w:b/>
                <w:bCs/>
                <w:caps/>
                <w:sz w:val="17"/>
                <w:szCs w:val="17"/>
              </w:rPr>
              <w:t>Eil. nr.</w:t>
            </w:r>
          </w:p>
        </w:tc>
        <w:tc>
          <w:tcPr>
            <w:tcW w:w="4824" w:type="dxa"/>
            <w:shd w:val="clear" w:color="auto" w:fill="D0CECE" w:themeFill="background2" w:themeFillShade="E6"/>
            <w:vAlign w:val="center"/>
          </w:tcPr>
          <w:p w14:paraId="686B6286" w14:textId="37A6AFFC" w:rsidR="0056055B" w:rsidRPr="00B9065F"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B9065F">
              <w:rPr>
                <w:b/>
                <w:bCs/>
                <w:sz w:val="17"/>
                <w:szCs w:val="17"/>
              </w:rPr>
              <w:t>REIKALAVIMAI</w:t>
            </w:r>
          </w:p>
        </w:tc>
        <w:tc>
          <w:tcPr>
            <w:tcW w:w="3258" w:type="dxa"/>
            <w:shd w:val="clear" w:color="auto" w:fill="D0CECE" w:themeFill="background2" w:themeFillShade="E6"/>
            <w:vAlign w:val="center"/>
          </w:tcPr>
          <w:p w14:paraId="7AAFAA3C" w14:textId="10BA2932" w:rsidR="0056055B" w:rsidRPr="00B9065F"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B9065F">
              <w:rPr>
                <w:b/>
                <w:bCs/>
                <w:sz w:val="17"/>
                <w:szCs w:val="17"/>
              </w:rPr>
              <w:t>REIKALAUJAMOS PARAMETRŲ REIKŠMĖS</w:t>
            </w:r>
          </w:p>
        </w:tc>
        <w:tc>
          <w:tcPr>
            <w:tcW w:w="2550" w:type="dxa"/>
            <w:shd w:val="clear" w:color="auto" w:fill="D0CECE" w:themeFill="background2" w:themeFillShade="E6"/>
            <w:vAlign w:val="center"/>
          </w:tcPr>
          <w:p w14:paraId="3B5CE119" w14:textId="77777777" w:rsidR="0056055B" w:rsidRPr="00B9065F" w:rsidRDefault="0056055B" w:rsidP="0056055B">
            <w:pPr>
              <w:pStyle w:val="prastasis1"/>
              <w:ind w:firstLine="0"/>
              <w:jc w:val="center"/>
              <w:rPr>
                <w:b/>
                <w:bCs/>
                <w:sz w:val="17"/>
                <w:szCs w:val="17"/>
              </w:rPr>
            </w:pPr>
            <w:r w:rsidRPr="00B9065F">
              <w:rPr>
                <w:b/>
                <w:bCs/>
                <w:sz w:val="17"/>
                <w:szCs w:val="17"/>
              </w:rPr>
              <w:t>REIKALAUJAMAS DOKUMENTAS PREKIŲ ATITIKTIES ĮVERTINIMUI</w:t>
            </w:r>
          </w:p>
          <w:p w14:paraId="59E8F9DE" w14:textId="668CB6FB" w:rsidR="0056055B" w:rsidRPr="00B9065F"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rPr>
            </w:pPr>
          </w:p>
        </w:tc>
        <w:tc>
          <w:tcPr>
            <w:tcW w:w="1418" w:type="dxa"/>
            <w:shd w:val="clear" w:color="auto" w:fill="D9D9D9" w:themeFill="background1" w:themeFillShade="D9"/>
            <w:vAlign w:val="center"/>
          </w:tcPr>
          <w:p w14:paraId="5C3057C1" w14:textId="77777777" w:rsidR="0056055B" w:rsidRPr="00B9065F" w:rsidRDefault="0056055B" w:rsidP="0056055B">
            <w:pPr>
              <w:pStyle w:val="prastasis1"/>
              <w:ind w:firstLine="0"/>
              <w:jc w:val="center"/>
              <w:rPr>
                <w:b/>
                <w:bCs/>
                <w:sz w:val="17"/>
                <w:szCs w:val="17"/>
              </w:rPr>
            </w:pPr>
            <w:r w:rsidRPr="00B9065F">
              <w:rPr>
                <w:b/>
                <w:bCs/>
                <w:sz w:val="17"/>
                <w:szCs w:val="17"/>
              </w:rPr>
              <w:t>NURODOMAS GAMINTOJAS IR MODELIS</w:t>
            </w:r>
          </w:p>
          <w:p w14:paraId="0C825095" w14:textId="45A36A51" w:rsidR="0056055B" w:rsidRPr="00B9065F"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B9065F">
              <w:rPr>
                <w:b/>
                <w:bCs/>
                <w:sz w:val="17"/>
                <w:szCs w:val="17"/>
              </w:rPr>
              <w:t>(</w:t>
            </w:r>
            <w:r w:rsidRPr="00B9065F">
              <w:rPr>
                <w:b/>
                <w:bCs/>
                <w:color w:val="FF0000"/>
                <w:sz w:val="17"/>
                <w:szCs w:val="17"/>
              </w:rPr>
              <w:t>pildo Tiekėjas</w:t>
            </w:r>
            <w:r w:rsidRPr="00B9065F">
              <w:rPr>
                <w:b/>
                <w:bCs/>
                <w:sz w:val="17"/>
                <w:szCs w:val="17"/>
              </w:rPr>
              <w:t>)</w:t>
            </w:r>
          </w:p>
        </w:tc>
        <w:tc>
          <w:tcPr>
            <w:tcW w:w="1417" w:type="dxa"/>
            <w:shd w:val="clear" w:color="auto" w:fill="D9D9D9" w:themeFill="background1" w:themeFillShade="D9"/>
            <w:vAlign w:val="center"/>
          </w:tcPr>
          <w:p w14:paraId="29329226" w14:textId="77777777" w:rsidR="0056055B" w:rsidRPr="00B9065F" w:rsidRDefault="0056055B" w:rsidP="0056055B">
            <w:pPr>
              <w:pStyle w:val="prastasis1"/>
              <w:ind w:firstLine="0"/>
              <w:jc w:val="center"/>
              <w:rPr>
                <w:b/>
                <w:bCs/>
                <w:sz w:val="17"/>
                <w:szCs w:val="17"/>
              </w:rPr>
            </w:pPr>
            <w:r w:rsidRPr="00B9065F">
              <w:rPr>
                <w:b/>
                <w:bCs/>
                <w:sz w:val="17"/>
                <w:szCs w:val="17"/>
              </w:rPr>
              <w:t>ĮRAŠYTI KONKREČIAI SIŪLOMUS ATITIKIMO PARAMETRUS</w:t>
            </w:r>
          </w:p>
          <w:p w14:paraId="51BBE284" w14:textId="141D84CA" w:rsidR="0056055B" w:rsidRPr="00B9065F"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B9065F">
              <w:rPr>
                <w:b/>
                <w:bCs/>
                <w:sz w:val="17"/>
                <w:szCs w:val="17"/>
              </w:rPr>
              <w:t>(</w:t>
            </w:r>
            <w:r w:rsidRPr="00B9065F">
              <w:rPr>
                <w:b/>
                <w:bCs/>
                <w:color w:val="FF0000"/>
                <w:sz w:val="17"/>
                <w:szCs w:val="17"/>
              </w:rPr>
              <w:t>pildo Tiekėjas</w:t>
            </w:r>
            <w:r w:rsidRPr="00B9065F">
              <w:rPr>
                <w:b/>
                <w:bCs/>
                <w:sz w:val="17"/>
                <w:szCs w:val="17"/>
              </w:rPr>
              <w:t>)</w:t>
            </w:r>
          </w:p>
        </w:tc>
        <w:tc>
          <w:tcPr>
            <w:tcW w:w="2267" w:type="dxa"/>
            <w:shd w:val="clear" w:color="auto" w:fill="D9D9D9" w:themeFill="background1" w:themeFillShade="D9"/>
            <w:vAlign w:val="center"/>
          </w:tcPr>
          <w:p w14:paraId="4B7BE9B6" w14:textId="39DC9D11" w:rsidR="0056055B" w:rsidRPr="00B9065F" w:rsidRDefault="0056055B" w:rsidP="0056055B">
            <w:pPr>
              <w:pStyle w:val="prastasis1"/>
              <w:ind w:firstLine="0"/>
              <w:jc w:val="center"/>
              <w:rPr>
                <w:b/>
                <w:bCs/>
                <w:sz w:val="17"/>
                <w:szCs w:val="17"/>
              </w:rPr>
            </w:pPr>
            <w:r w:rsidRPr="00B9065F">
              <w:rPr>
                <w:b/>
                <w:bCs/>
                <w:sz w:val="17"/>
                <w:szCs w:val="17"/>
              </w:rPr>
              <w:t>DOKUMENTO PAVADINIMAS, PUSLAPIO NUMERIS IR/AR NUORODA Į INTERNETINĮ PUSLAPĮ PREKĖS ATITIKIMO PAGRINDIMUI</w:t>
            </w:r>
          </w:p>
          <w:p w14:paraId="4341AA2A" w14:textId="6BC1CB06" w:rsidR="0056055B" w:rsidRPr="00FF1A9A" w:rsidRDefault="0056055B" w:rsidP="0056055B">
            <w:pPr>
              <w:pStyle w:val="paragraph"/>
              <w:tabs>
                <w:tab w:val="left" w:pos="9498"/>
              </w:tabs>
              <w:spacing w:before="0" w:after="0"/>
              <w:ind w:firstLine="0"/>
              <w:jc w:val="center"/>
              <w:textAlignment w:val="baseline"/>
              <w:rPr>
                <w:rStyle w:val="normaltextrun"/>
                <w:b/>
                <w:bCs/>
                <w:color w:val="000000"/>
                <w:sz w:val="16"/>
                <w:szCs w:val="16"/>
                <w:shd w:val="clear" w:color="auto" w:fill="FFFFFF"/>
              </w:rPr>
            </w:pPr>
            <w:r w:rsidRPr="00FF1A9A">
              <w:rPr>
                <w:b/>
                <w:bCs/>
                <w:sz w:val="16"/>
                <w:szCs w:val="16"/>
              </w:rPr>
              <w:t>(</w:t>
            </w:r>
            <w:r w:rsidRPr="00FF1A9A">
              <w:rPr>
                <w:b/>
                <w:bCs/>
                <w:color w:val="FF0000"/>
                <w:sz w:val="16"/>
                <w:szCs w:val="16"/>
              </w:rPr>
              <w:t>pildo Tiekėjas</w:t>
            </w:r>
            <w:r w:rsidRPr="00FF1A9A">
              <w:rPr>
                <w:b/>
                <w:bCs/>
                <w:sz w:val="16"/>
                <w:szCs w:val="16"/>
              </w:rPr>
              <w:t>)</w:t>
            </w:r>
          </w:p>
        </w:tc>
      </w:tr>
      <w:tr w:rsidR="00CE02EA" w:rsidRPr="00422217" w14:paraId="2D46A01C" w14:textId="5D251E68" w:rsidTr="00385804">
        <w:tc>
          <w:tcPr>
            <w:tcW w:w="426" w:type="dxa"/>
          </w:tcPr>
          <w:p w14:paraId="0D72111A" w14:textId="6E9DDA8C" w:rsidR="002F73B5" w:rsidRPr="00505BC3" w:rsidRDefault="002F73B5"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w:t>
            </w:r>
          </w:p>
        </w:tc>
        <w:tc>
          <w:tcPr>
            <w:tcW w:w="4824" w:type="dxa"/>
          </w:tcPr>
          <w:p w14:paraId="6C06C971" w14:textId="77777777" w:rsidR="002F73B5" w:rsidRPr="00422217" w:rsidRDefault="002F73B5" w:rsidP="00F40CFE">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Pirkimo objektas</w:t>
            </w:r>
          </w:p>
        </w:tc>
        <w:tc>
          <w:tcPr>
            <w:tcW w:w="3258" w:type="dxa"/>
          </w:tcPr>
          <w:p w14:paraId="5B6ADA54" w14:textId="77777777" w:rsidR="002F73B5" w:rsidRPr="00422217" w:rsidRDefault="002F73B5" w:rsidP="00F40CFE">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 xml:space="preserve">-hidraulinis duobinis domkratas </w:t>
            </w:r>
          </w:p>
        </w:tc>
        <w:tc>
          <w:tcPr>
            <w:tcW w:w="2550" w:type="dxa"/>
          </w:tcPr>
          <w:p w14:paraId="5CF47002" w14:textId="03915D26" w:rsidR="002F73B5" w:rsidRPr="00CE02EA" w:rsidRDefault="002F73B5" w:rsidP="00690B82">
            <w:pPr>
              <w:pStyle w:val="paragraph"/>
              <w:tabs>
                <w:tab w:val="left" w:pos="9498"/>
              </w:tabs>
              <w:spacing w:before="0" w:after="0"/>
              <w:ind w:firstLine="0"/>
              <w:textAlignment w:val="baseline"/>
              <w:rPr>
                <w:rStyle w:val="normaltextrun"/>
                <w:color w:val="000000"/>
                <w:sz w:val="18"/>
                <w:szCs w:val="18"/>
                <w:shd w:val="clear" w:color="auto" w:fill="FFFFFF"/>
              </w:rPr>
            </w:pPr>
            <w:r w:rsidRPr="00CE02EA">
              <w:rPr>
                <w:rStyle w:val="normaltextrun"/>
                <w:color w:val="000000"/>
                <w:sz w:val="18"/>
                <w:szCs w:val="18"/>
                <w:shd w:val="clear" w:color="auto" w:fill="FFFFFF"/>
              </w:rPr>
              <w:t>Techninė dokumentacija</w:t>
            </w:r>
          </w:p>
        </w:tc>
        <w:tc>
          <w:tcPr>
            <w:tcW w:w="1418" w:type="dxa"/>
            <w:vAlign w:val="center"/>
          </w:tcPr>
          <w:p w14:paraId="68847197"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1417" w:type="dxa"/>
            <w:vAlign w:val="center"/>
          </w:tcPr>
          <w:p w14:paraId="415DACD1"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267" w:type="dxa"/>
            <w:vAlign w:val="center"/>
          </w:tcPr>
          <w:p w14:paraId="740C5C23"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sz w:val="20"/>
                <w:szCs w:val="20"/>
                <w:shd w:val="clear" w:color="auto" w:fill="FFFFFF"/>
              </w:rPr>
            </w:pPr>
          </w:p>
        </w:tc>
      </w:tr>
      <w:tr w:rsidR="00CE02EA" w:rsidRPr="00422217" w14:paraId="3C583AEC" w14:textId="624E4137" w:rsidTr="00385804">
        <w:tc>
          <w:tcPr>
            <w:tcW w:w="426" w:type="dxa"/>
          </w:tcPr>
          <w:p w14:paraId="0979129D" w14:textId="77777777" w:rsidR="002F73B5" w:rsidRPr="00505BC3" w:rsidRDefault="002F73B5" w:rsidP="00F40CFE">
            <w:pPr>
              <w:pStyle w:val="paragraph"/>
              <w:tabs>
                <w:tab w:val="left" w:pos="9498"/>
              </w:tabs>
              <w:spacing w:before="0" w:after="0"/>
              <w:ind w:firstLine="0"/>
              <w:textAlignment w:val="baseline"/>
              <w:rPr>
                <w:rStyle w:val="normaltextrun"/>
                <w:color w:val="000000"/>
                <w:sz w:val="18"/>
                <w:szCs w:val="18"/>
                <w:shd w:val="clear" w:color="auto" w:fill="FFFFFF"/>
              </w:rPr>
            </w:pPr>
          </w:p>
        </w:tc>
        <w:tc>
          <w:tcPr>
            <w:tcW w:w="4824" w:type="dxa"/>
          </w:tcPr>
          <w:p w14:paraId="04CBCC9B" w14:textId="77777777" w:rsidR="002F73B5" w:rsidRPr="00422217" w:rsidRDefault="002F73B5" w:rsidP="00F40CFE">
            <w:pPr>
              <w:pStyle w:val="paragraph"/>
              <w:tabs>
                <w:tab w:val="left" w:pos="9498"/>
              </w:tabs>
              <w:spacing w:before="0" w:after="0"/>
              <w:ind w:firstLine="0"/>
              <w:textAlignment w:val="baseline"/>
              <w:rPr>
                <w:rStyle w:val="normaltextrun"/>
                <w:color w:val="000000"/>
                <w:sz w:val="22"/>
                <w:szCs w:val="22"/>
                <w:shd w:val="clear" w:color="auto" w:fill="FFFFFF"/>
              </w:rPr>
            </w:pPr>
            <w:r w:rsidRPr="00422217">
              <w:rPr>
                <w:rStyle w:val="normaltextrun"/>
                <w:noProof/>
                <w:color w:val="000000"/>
                <w:sz w:val="22"/>
                <w:szCs w:val="22"/>
                <w:shd w:val="clear" w:color="auto" w:fill="FFFFFF"/>
              </w:rPr>
              <w:drawing>
                <wp:inline distT="0" distB="0" distL="0" distR="0" wp14:anchorId="0ACF91C2" wp14:editId="4E9A1EF1">
                  <wp:extent cx="1475014" cy="826770"/>
                  <wp:effectExtent l="0" t="0" r="0" b="0"/>
                  <wp:docPr id="1552779240" name="Picture 1" descr="A grey and red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79240" name="Picture 1" descr="A grey and red machine&#10;&#10;Description automatically generated"/>
                          <pic:cNvPicPr/>
                        </pic:nvPicPr>
                        <pic:blipFill>
                          <a:blip r:embed="rId15"/>
                          <a:stretch>
                            <a:fillRect/>
                          </a:stretch>
                        </pic:blipFill>
                        <pic:spPr>
                          <a:xfrm>
                            <a:off x="0" y="0"/>
                            <a:ext cx="1515404" cy="849409"/>
                          </a:xfrm>
                          <a:prstGeom prst="rect">
                            <a:avLst/>
                          </a:prstGeom>
                        </pic:spPr>
                      </pic:pic>
                    </a:graphicData>
                  </a:graphic>
                </wp:inline>
              </w:drawing>
            </w:r>
          </w:p>
        </w:tc>
        <w:tc>
          <w:tcPr>
            <w:tcW w:w="3258" w:type="dxa"/>
          </w:tcPr>
          <w:p w14:paraId="1975194C" w14:textId="6F00C7CA" w:rsidR="002F73B5" w:rsidRPr="00422217" w:rsidRDefault="002F73B5" w:rsidP="00F40CFE">
            <w:pPr>
              <w:pStyle w:val="paragraph"/>
              <w:tabs>
                <w:tab w:val="left" w:pos="9498"/>
              </w:tabs>
              <w:spacing w:before="0" w:after="0"/>
              <w:ind w:firstLine="0"/>
              <w:textAlignment w:val="baseline"/>
              <w:rPr>
                <w:rStyle w:val="normaltextrun"/>
                <w:color w:val="000000"/>
                <w:sz w:val="22"/>
                <w:szCs w:val="22"/>
                <w:shd w:val="clear" w:color="auto" w:fill="FFFFFF"/>
              </w:rPr>
            </w:pPr>
            <w:r w:rsidRPr="00422217">
              <w:rPr>
                <w:sz w:val="18"/>
                <w:szCs w:val="18"/>
              </w:rPr>
              <w:t xml:space="preserve">Bendras vaizdas*: </w:t>
            </w:r>
            <w:r w:rsidRPr="00422217">
              <w:rPr>
                <w:i/>
                <w:iCs/>
                <w:sz w:val="17"/>
                <w:szCs w:val="17"/>
              </w:rPr>
              <w:t>Techninėje specifikacijoje pateiktos pirkimo objektų pavyzdinės nuotraukos skirtos tik Pirkėjo patogumui vizualizuoti pirkimo objektą ir nelaikomos pirkimo reikalavimų dalimi.</w:t>
            </w:r>
          </w:p>
        </w:tc>
        <w:tc>
          <w:tcPr>
            <w:tcW w:w="2550" w:type="dxa"/>
          </w:tcPr>
          <w:p w14:paraId="4162B06F" w14:textId="77777777" w:rsidR="002F73B5" w:rsidRPr="00CE02EA" w:rsidRDefault="002F73B5" w:rsidP="00690B82">
            <w:pPr>
              <w:pStyle w:val="paragraph"/>
              <w:tabs>
                <w:tab w:val="left" w:pos="9498"/>
              </w:tabs>
              <w:spacing w:before="0" w:after="0"/>
              <w:ind w:firstLine="0"/>
              <w:textAlignment w:val="baseline"/>
              <w:rPr>
                <w:sz w:val="18"/>
                <w:szCs w:val="18"/>
              </w:rPr>
            </w:pPr>
          </w:p>
        </w:tc>
        <w:tc>
          <w:tcPr>
            <w:tcW w:w="1418" w:type="dxa"/>
            <w:vAlign w:val="center"/>
          </w:tcPr>
          <w:p w14:paraId="7E1FDD06" w14:textId="24DD0C02" w:rsidR="002F73B5" w:rsidRPr="00422217" w:rsidRDefault="00482B84" w:rsidP="0030228C">
            <w:pPr>
              <w:pStyle w:val="paragraph"/>
              <w:tabs>
                <w:tab w:val="left" w:pos="9498"/>
              </w:tabs>
              <w:spacing w:before="0" w:after="0"/>
              <w:ind w:firstLine="0"/>
              <w:jc w:val="center"/>
              <w:textAlignment w:val="baseline"/>
              <w:rPr>
                <w:sz w:val="18"/>
                <w:szCs w:val="18"/>
              </w:rPr>
            </w:pPr>
            <w:r>
              <w:rPr>
                <w:sz w:val="18"/>
                <w:szCs w:val="18"/>
              </w:rPr>
              <w:t>-</w:t>
            </w:r>
          </w:p>
        </w:tc>
        <w:tc>
          <w:tcPr>
            <w:tcW w:w="1417" w:type="dxa"/>
            <w:vAlign w:val="center"/>
          </w:tcPr>
          <w:p w14:paraId="11B09974" w14:textId="77777777" w:rsidR="002F73B5" w:rsidRPr="00422217" w:rsidRDefault="002F73B5" w:rsidP="0030228C">
            <w:pPr>
              <w:pStyle w:val="paragraph"/>
              <w:tabs>
                <w:tab w:val="left" w:pos="9498"/>
              </w:tabs>
              <w:spacing w:before="0" w:after="0"/>
              <w:ind w:firstLine="0"/>
              <w:jc w:val="center"/>
              <w:textAlignment w:val="baseline"/>
              <w:rPr>
                <w:sz w:val="18"/>
                <w:szCs w:val="18"/>
              </w:rPr>
            </w:pPr>
          </w:p>
        </w:tc>
        <w:tc>
          <w:tcPr>
            <w:tcW w:w="2267" w:type="dxa"/>
            <w:vAlign w:val="center"/>
          </w:tcPr>
          <w:p w14:paraId="6F28C97F" w14:textId="77777777" w:rsidR="002F73B5" w:rsidRPr="00422217" w:rsidRDefault="002F73B5" w:rsidP="0030228C">
            <w:pPr>
              <w:pStyle w:val="paragraph"/>
              <w:tabs>
                <w:tab w:val="left" w:pos="9498"/>
              </w:tabs>
              <w:spacing w:before="0" w:after="0"/>
              <w:ind w:firstLine="0"/>
              <w:jc w:val="center"/>
              <w:textAlignment w:val="baseline"/>
              <w:rPr>
                <w:sz w:val="18"/>
                <w:szCs w:val="18"/>
              </w:rPr>
            </w:pPr>
          </w:p>
        </w:tc>
      </w:tr>
      <w:tr w:rsidR="00CE02EA" w:rsidRPr="00422217" w14:paraId="1C33B9DF" w14:textId="3E9F0B68" w:rsidTr="00C76611">
        <w:tc>
          <w:tcPr>
            <w:tcW w:w="426" w:type="dxa"/>
          </w:tcPr>
          <w:p w14:paraId="1FD9400F" w14:textId="77777777" w:rsidR="002F73B5" w:rsidRPr="00505BC3" w:rsidRDefault="002F73B5"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w:t>
            </w:r>
            <w:r w:rsidRPr="00505BC3">
              <w:rPr>
                <w:rStyle w:val="normaltextrun"/>
                <w:sz w:val="18"/>
                <w:szCs w:val="18"/>
                <w:shd w:val="clear" w:color="auto" w:fill="FFFFFF"/>
              </w:rPr>
              <w:t>.1.</w:t>
            </w:r>
          </w:p>
        </w:tc>
        <w:tc>
          <w:tcPr>
            <w:tcW w:w="4824" w:type="dxa"/>
          </w:tcPr>
          <w:p w14:paraId="6C7B4E7F" w14:textId="77777777" w:rsidR="002F73B5" w:rsidRPr="00422217" w:rsidRDefault="002F73B5" w:rsidP="00F40CFE">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 xml:space="preserve">Domkrato judėjimas </w:t>
            </w:r>
          </w:p>
        </w:tc>
        <w:tc>
          <w:tcPr>
            <w:tcW w:w="3258" w:type="dxa"/>
            <w:vAlign w:val="center"/>
          </w:tcPr>
          <w:p w14:paraId="517F502D" w14:textId="77777777" w:rsidR="002F73B5" w:rsidRPr="00422217" w:rsidRDefault="002F73B5"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Duobės dugnu visomis kryptimis</w:t>
            </w:r>
          </w:p>
        </w:tc>
        <w:tc>
          <w:tcPr>
            <w:tcW w:w="2550" w:type="dxa"/>
          </w:tcPr>
          <w:p w14:paraId="6A3B81D1" w14:textId="53EB45BB" w:rsidR="002F73B5" w:rsidRPr="00CE02EA" w:rsidRDefault="002F73B5" w:rsidP="00690B82">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68EE20BE" w14:textId="4F225FF3" w:rsidR="002F73B5" w:rsidRPr="00422217" w:rsidRDefault="00482B84" w:rsidP="0030228C">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0C31ED4C"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768571C4"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r>
      <w:tr w:rsidR="00CE02EA" w:rsidRPr="00422217" w14:paraId="297278F8" w14:textId="10C6C54D" w:rsidTr="00C76611">
        <w:tc>
          <w:tcPr>
            <w:tcW w:w="426" w:type="dxa"/>
          </w:tcPr>
          <w:p w14:paraId="076E6C98" w14:textId="77777777" w:rsidR="002F73B5" w:rsidRPr="00505BC3" w:rsidRDefault="002F73B5"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1.2.</w:t>
            </w:r>
          </w:p>
        </w:tc>
        <w:tc>
          <w:tcPr>
            <w:tcW w:w="4824" w:type="dxa"/>
          </w:tcPr>
          <w:p w14:paraId="3248A8C2" w14:textId="77777777" w:rsidR="002F73B5" w:rsidRPr="00422217" w:rsidRDefault="002F73B5" w:rsidP="00F40CFE">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Kėlimo mechanizmas</w:t>
            </w:r>
          </w:p>
        </w:tc>
        <w:tc>
          <w:tcPr>
            <w:tcW w:w="3258" w:type="dxa"/>
            <w:vAlign w:val="center"/>
          </w:tcPr>
          <w:p w14:paraId="287EF464" w14:textId="77777777" w:rsidR="002F73B5" w:rsidRPr="00422217" w:rsidRDefault="002F73B5"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-hidraulinis</w:t>
            </w:r>
          </w:p>
        </w:tc>
        <w:tc>
          <w:tcPr>
            <w:tcW w:w="2550" w:type="dxa"/>
          </w:tcPr>
          <w:p w14:paraId="332EAA5C" w14:textId="418415E3" w:rsidR="002F73B5" w:rsidRPr="00CE02EA" w:rsidRDefault="002F73B5" w:rsidP="00690B82">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1798ED5E" w14:textId="74C7C218" w:rsidR="002F73B5" w:rsidRPr="00422217" w:rsidRDefault="00482B84" w:rsidP="0030228C">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4CBA4931"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348BCCE0"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r>
      <w:tr w:rsidR="00CE02EA" w:rsidRPr="00422217" w14:paraId="7EC3E2E5" w14:textId="5DB88796" w:rsidTr="00C76611">
        <w:tc>
          <w:tcPr>
            <w:tcW w:w="426" w:type="dxa"/>
          </w:tcPr>
          <w:p w14:paraId="2797975D" w14:textId="77777777" w:rsidR="002F73B5" w:rsidRPr="00505BC3" w:rsidRDefault="002F73B5"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1.3.</w:t>
            </w:r>
          </w:p>
        </w:tc>
        <w:tc>
          <w:tcPr>
            <w:tcW w:w="4824" w:type="dxa"/>
          </w:tcPr>
          <w:p w14:paraId="7D969962" w14:textId="77777777" w:rsidR="002F73B5" w:rsidRPr="00422217" w:rsidRDefault="002F73B5" w:rsidP="00F40CFE">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Keliamoji galia</w:t>
            </w:r>
          </w:p>
        </w:tc>
        <w:tc>
          <w:tcPr>
            <w:tcW w:w="3258" w:type="dxa"/>
            <w:vAlign w:val="center"/>
          </w:tcPr>
          <w:p w14:paraId="15873333" w14:textId="77777777" w:rsidR="002F73B5" w:rsidRPr="00422217" w:rsidRDefault="002F73B5"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≥15t</w:t>
            </w:r>
          </w:p>
        </w:tc>
        <w:tc>
          <w:tcPr>
            <w:tcW w:w="2550" w:type="dxa"/>
          </w:tcPr>
          <w:p w14:paraId="4560A709" w14:textId="5AA1DF18" w:rsidR="002F73B5" w:rsidRPr="00CE02EA" w:rsidRDefault="002F73B5" w:rsidP="00690B82">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6DC5F0DA" w14:textId="2E6E043D" w:rsidR="002F73B5" w:rsidRPr="00422217" w:rsidRDefault="00482B84" w:rsidP="0030228C">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01EBBDCD"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0B3674D7"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r>
      <w:tr w:rsidR="00CE02EA" w:rsidRPr="00422217" w14:paraId="1ACF587C" w14:textId="4A546A74" w:rsidTr="00C76611">
        <w:tc>
          <w:tcPr>
            <w:tcW w:w="426" w:type="dxa"/>
          </w:tcPr>
          <w:p w14:paraId="3BE47450" w14:textId="77777777" w:rsidR="002F73B5" w:rsidRPr="00505BC3" w:rsidRDefault="002F73B5"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1.4.</w:t>
            </w:r>
          </w:p>
        </w:tc>
        <w:tc>
          <w:tcPr>
            <w:tcW w:w="4824" w:type="dxa"/>
          </w:tcPr>
          <w:p w14:paraId="464EE420" w14:textId="77777777" w:rsidR="002F73B5" w:rsidRPr="00422217" w:rsidRDefault="002F73B5" w:rsidP="00F40CFE">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 xml:space="preserve">-hidraulinio duobinio domkrato bendras aukštis </w:t>
            </w:r>
          </w:p>
        </w:tc>
        <w:tc>
          <w:tcPr>
            <w:tcW w:w="3258" w:type="dxa"/>
            <w:vAlign w:val="center"/>
          </w:tcPr>
          <w:p w14:paraId="5B9268E7" w14:textId="77777777" w:rsidR="002F73B5" w:rsidRPr="00422217" w:rsidRDefault="002F73B5"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≤1000mm</w:t>
            </w:r>
          </w:p>
        </w:tc>
        <w:tc>
          <w:tcPr>
            <w:tcW w:w="2550" w:type="dxa"/>
          </w:tcPr>
          <w:p w14:paraId="038B8E98" w14:textId="5830540D" w:rsidR="002F73B5" w:rsidRPr="00CE02EA" w:rsidRDefault="002F73B5" w:rsidP="00690B82">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 / brėžinys</w:t>
            </w:r>
          </w:p>
        </w:tc>
        <w:tc>
          <w:tcPr>
            <w:tcW w:w="1418" w:type="dxa"/>
            <w:vAlign w:val="center"/>
          </w:tcPr>
          <w:p w14:paraId="615C4079" w14:textId="4DA552D4" w:rsidR="002F73B5" w:rsidRPr="00422217" w:rsidRDefault="00482B84" w:rsidP="0030228C">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04944100"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2384C8FF"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7AC409D9" w14:textId="7AE4174E" w:rsidTr="00C76611">
        <w:tc>
          <w:tcPr>
            <w:tcW w:w="426" w:type="dxa"/>
          </w:tcPr>
          <w:p w14:paraId="1F825C79" w14:textId="77777777" w:rsidR="00464674" w:rsidRPr="00505BC3"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1.5.</w:t>
            </w:r>
          </w:p>
        </w:tc>
        <w:tc>
          <w:tcPr>
            <w:tcW w:w="4824" w:type="dxa"/>
          </w:tcPr>
          <w:p w14:paraId="6722561C" w14:textId="5E2FBC92" w:rsidR="00464674" w:rsidRPr="00422217" w:rsidRDefault="00464674" w:rsidP="00464674">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 xml:space="preserve">-hidraulinio duobinio domkrato vežimėlio </w:t>
            </w:r>
            <w:proofErr w:type="spellStart"/>
            <w:r w:rsidRPr="00422217">
              <w:rPr>
                <w:rStyle w:val="normaltextrun"/>
                <w:color w:val="000000"/>
                <w:sz w:val="20"/>
                <w:szCs w:val="20"/>
                <w:shd w:val="clear" w:color="auto" w:fill="FFFFFF"/>
              </w:rPr>
              <w:t>gabariniai</w:t>
            </w:r>
            <w:proofErr w:type="spellEnd"/>
            <w:r w:rsidRPr="00422217">
              <w:rPr>
                <w:rStyle w:val="normaltextrun"/>
                <w:color w:val="000000"/>
                <w:sz w:val="20"/>
                <w:szCs w:val="20"/>
                <w:shd w:val="clear" w:color="auto" w:fill="FFFFFF"/>
              </w:rPr>
              <w:t xml:space="preserve"> matmenys (ilgis x plotis) </w:t>
            </w:r>
            <w:r>
              <w:rPr>
                <w:rStyle w:val="normaltextrun"/>
                <w:color w:val="000000"/>
                <w:sz w:val="20"/>
                <w:szCs w:val="20"/>
                <w:shd w:val="clear" w:color="auto" w:fill="FFFFFF"/>
              </w:rPr>
              <w:t>(be ratukų)</w:t>
            </w:r>
          </w:p>
        </w:tc>
        <w:tc>
          <w:tcPr>
            <w:tcW w:w="3258" w:type="dxa"/>
            <w:vAlign w:val="center"/>
          </w:tcPr>
          <w:p w14:paraId="2B4E6D4E" w14:textId="23888C7C"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850 x 1</w:t>
            </w:r>
            <w:r w:rsidRPr="531807ED">
              <w:rPr>
                <w:rStyle w:val="normaltextrun"/>
                <w:color w:val="000000" w:themeColor="text1"/>
                <w:sz w:val="20"/>
                <w:szCs w:val="20"/>
              </w:rPr>
              <w:t>050mm ±50mm</w:t>
            </w:r>
          </w:p>
        </w:tc>
        <w:tc>
          <w:tcPr>
            <w:tcW w:w="2550" w:type="dxa"/>
          </w:tcPr>
          <w:p w14:paraId="0435790E" w14:textId="4B86FC76" w:rsidR="00464674" w:rsidRPr="00CE02EA" w:rsidRDefault="00464674" w:rsidP="00464674">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 / brėžinys</w:t>
            </w:r>
          </w:p>
        </w:tc>
        <w:tc>
          <w:tcPr>
            <w:tcW w:w="1418" w:type="dxa"/>
            <w:vAlign w:val="center"/>
          </w:tcPr>
          <w:p w14:paraId="47946E4F" w14:textId="5A677178"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7C470E97"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1B5F10DC"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385FC6B7" w14:textId="61815779" w:rsidTr="00C76611">
        <w:tc>
          <w:tcPr>
            <w:tcW w:w="426" w:type="dxa"/>
          </w:tcPr>
          <w:p w14:paraId="4DBAB2BB" w14:textId="77777777" w:rsidR="00464674" w:rsidRPr="00505BC3"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1.6.</w:t>
            </w:r>
          </w:p>
        </w:tc>
        <w:tc>
          <w:tcPr>
            <w:tcW w:w="4824" w:type="dxa"/>
          </w:tcPr>
          <w:p w14:paraId="0E67952A" w14:textId="77777777" w:rsidR="00464674" w:rsidRPr="00422217" w:rsidRDefault="00464674" w:rsidP="00464674">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cilindro koto skersmuo</w:t>
            </w:r>
          </w:p>
        </w:tc>
        <w:tc>
          <w:tcPr>
            <w:tcW w:w="3258" w:type="dxa"/>
            <w:vAlign w:val="center"/>
          </w:tcPr>
          <w:p w14:paraId="36D22EF2" w14:textId="48823A1A"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w:t>
            </w:r>
            <w:r w:rsidRPr="531807ED">
              <w:rPr>
                <w:rStyle w:val="normaltextrun"/>
                <w:color w:val="000000" w:themeColor="text1"/>
                <w:sz w:val="20"/>
                <w:szCs w:val="20"/>
              </w:rPr>
              <w:t>60mm</w:t>
            </w:r>
          </w:p>
        </w:tc>
        <w:tc>
          <w:tcPr>
            <w:tcW w:w="2550" w:type="dxa"/>
          </w:tcPr>
          <w:p w14:paraId="6BF74D16" w14:textId="68C0A645" w:rsidR="00464674" w:rsidRPr="00CE02EA" w:rsidRDefault="00464674" w:rsidP="00464674">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 / brėžinys</w:t>
            </w:r>
          </w:p>
        </w:tc>
        <w:tc>
          <w:tcPr>
            <w:tcW w:w="1418" w:type="dxa"/>
            <w:vAlign w:val="center"/>
          </w:tcPr>
          <w:p w14:paraId="57A9616B" w14:textId="4D78FC5C"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132E47F8"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3A059BF7"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24107410" w14:textId="13CE2B94" w:rsidTr="00C76611">
        <w:tc>
          <w:tcPr>
            <w:tcW w:w="426" w:type="dxa"/>
          </w:tcPr>
          <w:p w14:paraId="4D573B4A" w14:textId="77777777" w:rsidR="00464674" w:rsidRPr="00505BC3"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1.7.</w:t>
            </w:r>
          </w:p>
        </w:tc>
        <w:tc>
          <w:tcPr>
            <w:tcW w:w="4824" w:type="dxa"/>
          </w:tcPr>
          <w:p w14:paraId="268A536F" w14:textId="77777777" w:rsidR="00464674" w:rsidRPr="00422217" w:rsidRDefault="00464674" w:rsidP="00464674">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cilindro eiga (keliamoji eiga nuo pilnai sutraukto iki pilnai išskleisto cilindro)</w:t>
            </w:r>
          </w:p>
        </w:tc>
        <w:tc>
          <w:tcPr>
            <w:tcW w:w="3258" w:type="dxa"/>
            <w:vAlign w:val="center"/>
          </w:tcPr>
          <w:p w14:paraId="23AFA317"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≥1200mm</w:t>
            </w:r>
          </w:p>
        </w:tc>
        <w:tc>
          <w:tcPr>
            <w:tcW w:w="2550" w:type="dxa"/>
          </w:tcPr>
          <w:p w14:paraId="41FAA789" w14:textId="43B537F4" w:rsidR="00464674" w:rsidRPr="00CE02EA" w:rsidRDefault="00464674" w:rsidP="00464674">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 / brėžinys</w:t>
            </w:r>
          </w:p>
        </w:tc>
        <w:tc>
          <w:tcPr>
            <w:tcW w:w="1418" w:type="dxa"/>
            <w:vAlign w:val="center"/>
          </w:tcPr>
          <w:p w14:paraId="7F5DC6AE" w14:textId="35762140"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7A96F71D"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676A8BB4"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2AEE97FC" w14:textId="23281BFC" w:rsidTr="00C76611">
        <w:tc>
          <w:tcPr>
            <w:tcW w:w="426" w:type="dxa"/>
          </w:tcPr>
          <w:p w14:paraId="264140F6" w14:textId="77777777" w:rsidR="00464674" w:rsidRPr="00505BC3"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1.8.</w:t>
            </w:r>
          </w:p>
        </w:tc>
        <w:tc>
          <w:tcPr>
            <w:tcW w:w="4824" w:type="dxa"/>
          </w:tcPr>
          <w:p w14:paraId="3065EB38" w14:textId="77777777" w:rsidR="00464674" w:rsidRPr="00422217" w:rsidRDefault="00464674" w:rsidP="00464674">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k</w:t>
            </w:r>
            <w:r w:rsidRPr="00422217">
              <w:rPr>
                <w:rStyle w:val="normaltextrun"/>
                <w:sz w:val="20"/>
                <w:szCs w:val="20"/>
                <w:shd w:val="clear" w:color="auto" w:fill="FFFFFF"/>
              </w:rPr>
              <w:t>ėlimo mechanizmo</w:t>
            </w:r>
            <w:r w:rsidRPr="00422217">
              <w:rPr>
                <w:rStyle w:val="normaltextrun"/>
                <w:color w:val="000000"/>
                <w:sz w:val="20"/>
                <w:szCs w:val="20"/>
                <w:shd w:val="clear" w:color="auto" w:fill="FFFFFF"/>
              </w:rPr>
              <w:t xml:space="preserve"> darbinis slėgis </w:t>
            </w:r>
          </w:p>
        </w:tc>
        <w:tc>
          <w:tcPr>
            <w:tcW w:w="3258" w:type="dxa"/>
            <w:vAlign w:val="center"/>
          </w:tcPr>
          <w:p w14:paraId="50FD929E"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10bar (±2bar)</w:t>
            </w:r>
          </w:p>
        </w:tc>
        <w:tc>
          <w:tcPr>
            <w:tcW w:w="2550" w:type="dxa"/>
          </w:tcPr>
          <w:p w14:paraId="5BE5B482" w14:textId="00619B6D" w:rsidR="00464674" w:rsidRPr="00CE02EA" w:rsidRDefault="00464674" w:rsidP="00464674">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22395FA2" w14:textId="0FE66733"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277F12F3"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54C66A96"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7C3423DB" w14:textId="2D2C2CAB" w:rsidTr="00385804">
        <w:tc>
          <w:tcPr>
            <w:tcW w:w="426" w:type="dxa"/>
          </w:tcPr>
          <w:p w14:paraId="1E495732" w14:textId="77777777" w:rsidR="00464674" w:rsidRPr="00505BC3"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w:t>
            </w:r>
          </w:p>
        </w:tc>
        <w:tc>
          <w:tcPr>
            <w:tcW w:w="4824" w:type="dxa"/>
          </w:tcPr>
          <w:p w14:paraId="7EA2D8ED" w14:textId="77777777" w:rsidR="00464674" w:rsidRPr="00A4058B" w:rsidRDefault="00464674" w:rsidP="00464674">
            <w:pPr>
              <w:pStyle w:val="paragraph"/>
              <w:tabs>
                <w:tab w:val="left" w:pos="9498"/>
              </w:tabs>
              <w:spacing w:before="0" w:after="0"/>
              <w:ind w:firstLine="0"/>
              <w:textAlignment w:val="baseline"/>
              <w:rPr>
                <w:rStyle w:val="normaltextrun"/>
                <w:b/>
                <w:bCs/>
                <w:i/>
                <w:iCs/>
                <w:color w:val="000000"/>
                <w:sz w:val="20"/>
                <w:szCs w:val="20"/>
                <w:shd w:val="clear" w:color="auto" w:fill="FFFFFF"/>
              </w:rPr>
            </w:pPr>
            <w:r w:rsidRPr="00A4058B">
              <w:rPr>
                <w:rStyle w:val="normaltextrun"/>
                <w:b/>
                <w:bCs/>
                <w:i/>
                <w:iCs/>
                <w:color w:val="000000"/>
                <w:sz w:val="20"/>
                <w:szCs w:val="20"/>
                <w:shd w:val="clear" w:color="auto" w:fill="FFFFFF"/>
              </w:rPr>
              <w:t>Papildomos savybės</w:t>
            </w:r>
          </w:p>
        </w:tc>
        <w:tc>
          <w:tcPr>
            <w:tcW w:w="3258" w:type="dxa"/>
          </w:tcPr>
          <w:p w14:paraId="4868EC0A" w14:textId="77777777" w:rsidR="00464674" w:rsidRPr="00422217" w:rsidRDefault="00464674" w:rsidP="00464674">
            <w:pPr>
              <w:pStyle w:val="paragraph"/>
              <w:tabs>
                <w:tab w:val="left" w:pos="9498"/>
              </w:tabs>
              <w:spacing w:before="0" w:after="0"/>
              <w:ind w:firstLine="0"/>
              <w:textAlignment w:val="baseline"/>
              <w:rPr>
                <w:rStyle w:val="normaltextrun"/>
                <w:color w:val="000000"/>
                <w:sz w:val="20"/>
                <w:szCs w:val="20"/>
                <w:shd w:val="clear" w:color="auto" w:fill="FFFFFF"/>
              </w:rPr>
            </w:pPr>
          </w:p>
        </w:tc>
        <w:tc>
          <w:tcPr>
            <w:tcW w:w="2550" w:type="dxa"/>
          </w:tcPr>
          <w:p w14:paraId="6BFDFFBB" w14:textId="77777777" w:rsidR="00464674" w:rsidRPr="00CE02EA"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p>
        </w:tc>
        <w:tc>
          <w:tcPr>
            <w:tcW w:w="1418" w:type="dxa"/>
            <w:vAlign w:val="center"/>
          </w:tcPr>
          <w:p w14:paraId="7B40DF40" w14:textId="1511C5EE"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r>
              <w:rPr>
                <w:rStyle w:val="normaltextrun"/>
                <w:color w:val="000000"/>
                <w:sz w:val="20"/>
                <w:szCs w:val="20"/>
                <w:shd w:val="clear" w:color="auto" w:fill="FFFFFF"/>
              </w:rPr>
              <w:t>-</w:t>
            </w:r>
          </w:p>
        </w:tc>
        <w:tc>
          <w:tcPr>
            <w:tcW w:w="1417" w:type="dxa"/>
            <w:vAlign w:val="center"/>
          </w:tcPr>
          <w:p w14:paraId="572EE049"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267" w:type="dxa"/>
            <w:vAlign w:val="center"/>
          </w:tcPr>
          <w:p w14:paraId="12BA6FAB"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p>
        </w:tc>
      </w:tr>
      <w:tr w:rsidR="00464674" w:rsidRPr="00422217" w14:paraId="144EBFFC" w14:textId="0CB16860" w:rsidTr="00381DD5">
        <w:tc>
          <w:tcPr>
            <w:tcW w:w="426" w:type="dxa"/>
          </w:tcPr>
          <w:p w14:paraId="77507BCC" w14:textId="77777777" w:rsidR="00464674" w:rsidRPr="00505BC3"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1.9.1.</w:t>
            </w:r>
          </w:p>
        </w:tc>
        <w:tc>
          <w:tcPr>
            <w:tcW w:w="8082" w:type="dxa"/>
            <w:gridSpan w:val="2"/>
          </w:tcPr>
          <w:p w14:paraId="4BF515B6" w14:textId="77777777" w:rsidR="00464674" w:rsidRPr="00422217" w:rsidRDefault="00464674" w:rsidP="00464674">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 xml:space="preserve">Galimas kėlimo </w:t>
            </w:r>
            <w:proofErr w:type="spellStart"/>
            <w:r w:rsidRPr="00422217">
              <w:rPr>
                <w:rStyle w:val="normaltextrun"/>
                <w:color w:val="000000"/>
                <w:sz w:val="20"/>
                <w:szCs w:val="20"/>
                <w:shd w:val="clear" w:color="auto" w:fill="FFFFFF"/>
              </w:rPr>
              <w:t>traversos</w:t>
            </w:r>
            <w:proofErr w:type="spellEnd"/>
            <w:r w:rsidRPr="00422217">
              <w:rPr>
                <w:rStyle w:val="normaltextrun"/>
                <w:color w:val="000000"/>
                <w:sz w:val="20"/>
                <w:szCs w:val="20"/>
                <w:shd w:val="clear" w:color="auto" w:fill="FFFFFF"/>
              </w:rPr>
              <w:t xml:space="preserve"> uždėjimas ant </w:t>
            </w: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duobinio domkrato cilindro</w:t>
            </w:r>
          </w:p>
        </w:tc>
        <w:tc>
          <w:tcPr>
            <w:tcW w:w="2550" w:type="dxa"/>
          </w:tcPr>
          <w:p w14:paraId="6625EA2F" w14:textId="01CFBBCC" w:rsidR="00464674" w:rsidRPr="00CE02EA" w:rsidRDefault="00464674" w:rsidP="00464674">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 / brėžinys</w:t>
            </w:r>
          </w:p>
        </w:tc>
        <w:tc>
          <w:tcPr>
            <w:tcW w:w="1418" w:type="dxa"/>
            <w:vAlign w:val="center"/>
          </w:tcPr>
          <w:p w14:paraId="07C3D8EB" w14:textId="65E2E9FD"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2B33CFDC"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0CFDEB8B"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1F3779EC" w14:textId="2D7E070C" w:rsidTr="00381DD5">
        <w:tc>
          <w:tcPr>
            <w:tcW w:w="426" w:type="dxa"/>
          </w:tcPr>
          <w:p w14:paraId="2C27EA5C" w14:textId="77777777" w:rsidR="00464674" w:rsidRPr="00505BC3"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1.9.2.</w:t>
            </w:r>
          </w:p>
        </w:tc>
        <w:tc>
          <w:tcPr>
            <w:tcW w:w="8082" w:type="dxa"/>
            <w:gridSpan w:val="2"/>
          </w:tcPr>
          <w:p w14:paraId="1D8555C0" w14:textId="77777777" w:rsidR="00464674" w:rsidRPr="00422217" w:rsidRDefault="00464674" w:rsidP="00464674">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Greito prikėlimo funkcija</w:t>
            </w:r>
          </w:p>
        </w:tc>
        <w:tc>
          <w:tcPr>
            <w:tcW w:w="2550" w:type="dxa"/>
          </w:tcPr>
          <w:p w14:paraId="077335F9" w14:textId="0C52B0DF" w:rsidR="00464674" w:rsidRPr="00CE02EA" w:rsidRDefault="00464674" w:rsidP="00464674">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2BD6C92D" w14:textId="4D378765"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29765B72"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56E11D1E"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29D62B23" w14:textId="750E0DD8" w:rsidTr="00381DD5">
        <w:tc>
          <w:tcPr>
            <w:tcW w:w="426" w:type="dxa"/>
          </w:tcPr>
          <w:p w14:paraId="2E4D1E0A" w14:textId="77777777" w:rsidR="00464674" w:rsidRPr="00505BC3"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1.9.3.</w:t>
            </w:r>
          </w:p>
        </w:tc>
        <w:tc>
          <w:tcPr>
            <w:tcW w:w="8082" w:type="dxa"/>
            <w:gridSpan w:val="2"/>
          </w:tcPr>
          <w:p w14:paraId="39A5D481" w14:textId="257D6DC1" w:rsidR="00464674" w:rsidRPr="00422217" w:rsidRDefault="00464674" w:rsidP="00464674">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Domkrato ratukai su adatiniais</w:t>
            </w:r>
            <w:r w:rsidRPr="531807ED">
              <w:rPr>
                <w:rStyle w:val="normaltextrun"/>
                <w:color w:val="000000" w:themeColor="text1"/>
                <w:sz w:val="20"/>
                <w:szCs w:val="20"/>
              </w:rPr>
              <w:t>, rutuliniais arba ritininiais guoliais</w:t>
            </w:r>
          </w:p>
        </w:tc>
        <w:tc>
          <w:tcPr>
            <w:tcW w:w="2550" w:type="dxa"/>
          </w:tcPr>
          <w:p w14:paraId="3001D04E" w14:textId="3C00E153" w:rsidR="00464674" w:rsidRPr="00CE02EA" w:rsidRDefault="00464674" w:rsidP="00464674">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5EC9F878" w14:textId="66520A8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6DF3F461"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37360EC1"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69A52761" w14:textId="3704C9D5" w:rsidTr="00381DD5">
        <w:tc>
          <w:tcPr>
            <w:tcW w:w="426" w:type="dxa"/>
          </w:tcPr>
          <w:p w14:paraId="1841A221" w14:textId="77777777" w:rsidR="00464674" w:rsidRPr="00505BC3"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1.9.4.</w:t>
            </w:r>
          </w:p>
        </w:tc>
        <w:tc>
          <w:tcPr>
            <w:tcW w:w="8082" w:type="dxa"/>
            <w:gridSpan w:val="2"/>
          </w:tcPr>
          <w:p w14:paraId="6C3934A2" w14:textId="77777777" w:rsidR="00464674" w:rsidRPr="00422217" w:rsidRDefault="00464674" w:rsidP="00464674">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 xml:space="preserve">Chromuotas </w:t>
            </w: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cilindro kotas</w:t>
            </w:r>
          </w:p>
        </w:tc>
        <w:tc>
          <w:tcPr>
            <w:tcW w:w="2550" w:type="dxa"/>
          </w:tcPr>
          <w:p w14:paraId="4750BB8C" w14:textId="704D4A9C" w:rsidR="00464674" w:rsidRPr="00CE02EA" w:rsidRDefault="00464674" w:rsidP="00464674">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3EA6FF44" w14:textId="746AB8E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7941E416"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4DBFB935"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4F143E32" w14:textId="1064D0AB" w:rsidTr="00381DD5">
        <w:tc>
          <w:tcPr>
            <w:tcW w:w="426" w:type="dxa"/>
          </w:tcPr>
          <w:p w14:paraId="7FE4B03E" w14:textId="77777777" w:rsidR="00464674" w:rsidRPr="00505BC3"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1.9.5.</w:t>
            </w:r>
          </w:p>
        </w:tc>
        <w:tc>
          <w:tcPr>
            <w:tcW w:w="8082" w:type="dxa"/>
            <w:gridSpan w:val="2"/>
          </w:tcPr>
          <w:p w14:paraId="4F857CDE" w14:textId="77777777" w:rsidR="00464674" w:rsidRPr="00422217" w:rsidRDefault="00464674" w:rsidP="00464674">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Kojinis pakėlimo valdymas</w:t>
            </w:r>
          </w:p>
        </w:tc>
        <w:tc>
          <w:tcPr>
            <w:tcW w:w="2550" w:type="dxa"/>
          </w:tcPr>
          <w:p w14:paraId="4E45F90C" w14:textId="6C301CBA" w:rsidR="00464674" w:rsidRPr="00CE02EA" w:rsidRDefault="00464674" w:rsidP="00464674">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7AD5EA5A" w14:textId="3D446A48"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2E07CB9F"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06A5F5A9"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56C4BA0B" w14:textId="6F2CB674" w:rsidTr="00381DD5">
        <w:tc>
          <w:tcPr>
            <w:tcW w:w="426" w:type="dxa"/>
          </w:tcPr>
          <w:p w14:paraId="56A2E412" w14:textId="77777777" w:rsidR="00464674" w:rsidRPr="00505BC3"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1.9.6.</w:t>
            </w:r>
          </w:p>
        </w:tc>
        <w:tc>
          <w:tcPr>
            <w:tcW w:w="8082" w:type="dxa"/>
            <w:gridSpan w:val="2"/>
          </w:tcPr>
          <w:p w14:paraId="25A219CE" w14:textId="77777777" w:rsidR="00464674" w:rsidRPr="00422217" w:rsidRDefault="00464674" w:rsidP="00464674">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Rankinis nuleidimo valdymas</w:t>
            </w:r>
          </w:p>
        </w:tc>
        <w:tc>
          <w:tcPr>
            <w:tcW w:w="2550" w:type="dxa"/>
          </w:tcPr>
          <w:p w14:paraId="0C03F6EB" w14:textId="5D3964CD" w:rsidR="00464674" w:rsidRPr="00CE02EA" w:rsidRDefault="00464674" w:rsidP="00464674">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6F3E244E" w14:textId="04AE2972"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4C89D1F1"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21606D8A"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21446943" w14:textId="0E09DA6E" w:rsidTr="00381DD5">
        <w:tc>
          <w:tcPr>
            <w:tcW w:w="426" w:type="dxa"/>
          </w:tcPr>
          <w:p w14:paraId="54221967" w14:textId="77777777" w:rsidR="00464674" w:rsidRPr="00505BC3"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1.9.7.</w:t>
            </w:r>
          </w:p>
        </w:tc>
        <w:tc>
          <w:tcPr>
            <w:tcW w:w="8082" w:type="dxa"/>
            <w:gridSpan w:val="2"/>
          </w:tcPr>
          <w:p w14:paraId="0A3152DC" w14:textId="77777777" w:rsidR="00464674" w:rsidRPr="00422217" w:rsidRDefault="00464674" w:rsidP="00464674">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Apsauginis vožtuvas nuo kritimo</w:t>
            </w:r>
          </w:p>
        </w:tc>
        <w:tc>
          <w:tcPr>
            <w:tcW w:w="2550" w:type="dxa"/>
          </w:tcPr>
          <w:p w14:paraId="016EEC9E" w14:textId="562F0BD3" w:rsidR="00464674" w:rsidRPr="00CE02EA" w:rsidRDefault="00464674" w:rsidP="00464674">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367B3A4E" w14:textId="2878B35D"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2FCD9F61"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2B0D54ED"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126BE732" w14:textId="0A1750EE" w:rsidTr="00381DD5">
        <w:tc>
          <w:tcPr>
            <w:tcW w:w="426" w:type="dxa"/>
          </w:tcPr>
          <w:p w14:paraId="5886F0AD" w14:textId="77777777" w:rsidR="00464674" w:rsidRPr="00505BC3"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1.9.8.</w:t>
            </w:r>
          </w:p>
        </w:tc>
        <w:tc>
          <w:tcPr>
            <w:tcW w:w="8082" w:type="dxa"/>
            <w:gridSpan w:val="2"/>
          </w:tcPr>
          <w:p w14:paraId="6D0275BE" w14:textId="2E877868" w:rsidR="00464674" w:rsidRPr="00422217" w:rsidRDefault="00464674" w:rsidP="00464674">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64674">
              <w:rPr>
                <w:rStyle w:val="normaltextrun"/>
                <w:color w:val="000000"/>
                <w:sz w:val="20"/>
                <w:szCs w:val="20"/>
                <w:shd w:val="clear" w:color="auto" w:fill="FFFFFF"/>
              </w:rPr>
              <w:t xml:space="preserve">UHS </w:t>
            </w:r>
            <w:r w:rsidRPr="00464674">
              <w:rPr>
                <w:rStyle w:val="normaltextrun"/>
                <w:color w:val="000000"/>
                <w:sz w:val="19"/>
                <w:szCs w:val="19"/>
                <w:shd w:val="clear" w:color="auto" w:fill="FFFFFF"/>
              </w:rPr>
              <w:t xml:space="preserve">(angl. Ultra </w:t>
            </w:r>
            <w:proofErr w:type="spellStart"/>
            <w:r w:rsidRPr="00464674">
              <w:rPr>
                <w:rStyle w:val="normaltextrun"/>
                <w:color w:val="000000"/>
                <w:sz w:val="19"/>
                <w:szCs w:val="19"/>
                <w:shd w:val="clear" w:color="auto" w:fill="FFFFFF"/>
              </w:rPr>
              <w:t>High</w:t>
            </w:r>
            <w:proofErr w:type="spellEnd"/>
            <w:r w:rsidRPr="00464674">
              <w:rPr>
                <w:rStyle w:val="normaltextrun"/>
                <w:color w:val="000000"/>
                <w:sz w:val="19"/>
                <w:szCs w:val="19"/>
                <w:shd w:val="clear" w:color="auto" w:fill="FFFFFF"/>
              </w:rPr>
              <w:t xml:space="preserve"> </w:t>
            </w:r>
            <w:proofErr w:type="spellStart"/>
            <w:r w:rsidRPr="00464674">
              <w:rPr>
                <w:rStyle w:val="normaltextrun"/>
                <w:color w:val="000000"/>
                <w:sz w:val="19"/>
                <w:szCs w:val="19"/>
                <w:shd w:val="clear" w:color="auto" w:fill="FFFFFF"/>
              </w:rPr>
              <w:t>Solid</w:t>
            </w:r>
            <w:proofErr w:type="spellEnd"/>
            <w:r w:rsidRPr="00464674">
              <w:rPr>
                <w:rStyle w:val="normaltextrun"/>
                <w:color w:val="000000"/>
                <w:sz w:val="19"/>
                <w:szCs w:val="19"/>
                <w:shd w:val="clear" w:color="auto" w:fill="FFFFFF"/>
              </w:rPr>
              <w:t xml:space="preserve"> </w:t>
            </w:r>
            <w:proofErr w:type="spellStart"/>
            <w:r w:rsidRPr="00464674">
              <w:rPr>
                <w:rStyle w:val="normaltextrun"/>
                <w:color w:val="000000"/>
                <w:sz w:val="19"/>
                <w:szCs w:val="19"/>
                <w:shd w:val="clear" w:color="auto" w:fill="FFFFFF"/>
              </w:rPr>
              <w:t>Primer</w:t>
            </w:r>
            <w:proofErr w:type="spellEnd"/>
            <w:r w:rsidRPr="00464674">
              <w:rPr>
                <w:rStyle w:val="normaltextrun"/>
                <w:color w:val="000000"/>
                <w:sz w:val="19"/>
                <w:szCs w:val="19"/>
                <w:shd w:val="clear" w:color="auto" w:fill="FFFFFF"/>
              </w:rPr>
              <w:t>)</w:t>
            </w:r>
            <w:r w:rsidRPr="00464674">
              <w:rPr>
                <w:rStyle w:val="normaltextrun"/>
                <w:color w:val="000000"/>
                <w:sz w:val="20"/>
                <w:szCs w:val="20"/>
                <w:shd w:val="clear" w:color="auto" w:fill="FFFFFF"/>
              </w:rPr>
              <w:t xml:space="preserve"> padengimas arba lygiavertis konstrukcijos padengimas antikorozine danga</w:t>
            </w:r>
          </w:p>
        </w:tc>
        <w:tc>
          <w:tcPr>
            <w:tcW w:w="2550" w:type="dxa"/>
          </w:tcPr>
          <w:p w14:paraId="7279E88C" w14:textId="3A3887E8" w:rsidR="00464674" w:rsidRPr="00CE02EA" w:rsidRDefault="00464674" w:rsidP="00464674">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52EA77CC" w14:textId="3985AC0F"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3F276E4E"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3B886C97"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601F8E9A" w14:textId="372D3DB7" w:rsidTr="00381DD5">
        <w:tc>
          <w:tcPr>
            <w:tcW w:w="426" w:type="dxa"/>
          </w:tcPr>
          <w:p w14:paraId="509135AA" w14:textId="77777777" w:rsidR="00464674" w:rsidRPr="00505BC3"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1.9.9.</w:t>
            </w:r>
          </w:p>
        </w:tc>
        <w:tc>
          <w:tcPr>
            <w:tcW w:w="8082" w:type="dxa"/>
            <w:gridSpan w:val="2"/>
          </w:tcPr>
          <w:p w14:paraId="2C23451F" w14:textId="77777777" w:rsidR="00464674" w:rsidRPr="00422217" w:rsidRDefault="00464674" w:rsidP="00464674">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Domkratas turi rankenas skirtas jo stumdymui</w:t>
            </w:r>
          </w:p>
        </w:tc>
        <w:tc>
          <w:tcPr>
            <w:tcW w:w="2550" w:type="dxa"/>
          </w:tcPr>
          <w:p w14:paraId="5D2B0674" w14:textId="65FBF423" w:rsidR="00464674" w:rsidRPr="00CE02EA" w:rsidRDefault="00464674" w:rsidP="00464674">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 / brėžinys</w:t>
            </w:r>
          </w:p>
        </w:tc>
        <w:tc>
          <w:tcPr>
            <w:tcW w:w="1418" w:type="dxa"/>
            <w:vAlign w:val="center"/>
          </w:tcPr>
          <w:p w14:paraId="0F918E42" w14:textId="58269AE8"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1F4F22E1"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5DA55ADD"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48C2968B" w14:textId="7D94F0D8" w:rsidTr="00385804">
        <w:tc>
          <w:tcPr>
            <w:tcW w:w="426" w:type="dxa"/>
          </w:tcPr>
          <w:p w14:paraId="35AE89B4" w14:textId="77777777" w:rsidR="00464674" w:rsidRPr="00505BC3"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1.10.</w:t>
            </w:r>
          </w:p>
        </w:tc>
        <w:tc>
          <w:tcPr>
            <w:tcW w:w="4824" w:type="dxa"/>
          </w:tcPr>
          <w:p w14:paraId="03E59D7B" w14:textId="4ABF2668" w:rsidR="00464674" w:rsidRPr="00422217" w:rsidRDefault="00464674" w:rsidP="00464674">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 xml:space="preserve">Garantijos terminas </w:t>
            </w:r>
            <w:r w:rsidRPr="00385804">
              <w:rPr>
                <w:rStyle w:val="normaltextrun"/>
                <w:color w:val="000000"/>
                <w:sz w:val="18"/>
                <w:szCs w:val="18"/>
                <w:shd w:val="clear" w:color="auto" w:fill="FFFFFF"/>
              </w:rPr>
              <w:t>(Prekei ir jos komponentams turės būti suteiktas ne trumpesnis nei 12 mėnesių garantinis laikotarpis nuo prekių priėmimo-perdavimo akto pasirašymo dienos, šios dienos neskaičiuojant)</w:t>
            </w:r>
          </w:p>
        </w:tc>
        <w:tc>
          <w:tcPr>
            <w:tcW w:w="3258" w:type="dxa"/>
          </w:tcPr>
          <w:p w14:paraId="1AD7180E" w14:textId="1479CA24" w:rsidR="00464674" w:rsidRPr="00422217" w:rsidRDefault="00464674" w:rsidP="00464674">
            <w:pPr>
              <w:pStyle w:val="paragraph"/>
              <w:tabs>
                <w:tab w:val="left" w:pos="9498"/>
              </w:tabs>
              <w:spacing w:before="0" w:after="0"/>
              <w:ind w:firstLine="0"/>
              <w:textAlignment w:val="baseline"/>
              <w:rPr>
                <w:rStyle w:val="normaltextrun"/>
                <w:color w:val="000000"/>
                <w:sz w:val="20"/>
                <w:szCs w:val="20"/>
                <w:shd w:val="clear" w:color="auto" w:fill="FFFFFF"/>
              </w:rPr>
            </w:pPr>
            <w:r>
              <w:rPr>
                <w:rStyle w:val="normaltextrun"/>
                <w:color w:val="000000"/>
                <w:sz w:val="20"/>
                <w:szCs w:val="20"/>
                <w:shd w:val="clear" w:color="auto" w:fill="FFFFFF"/>
              </w:rPr>
              <w:t xml:space="preserve">                    </w:t>
            </w:r>
            <w:r w:rsidRPr="00422217">
              <w:rPr>
                <w:rStyle w:val="normaltextrun"/>
                <w:color w:val="000000"/>
                <w:sz w:val="20"/>
                <w:szCs w:val="20"/>
                <w:shd w:val="clear" w:color="auto" w:fill="FFFFFF"/>
              </w:rPr>
              <w:t>≥ 12 mėnesių</w:t>
            </w:r>
          </w:p>
        </w:tc>
        <w:tc>
          <w:tcPr>
            <w:tcW w:w="2550" w:type="dxa"/>
          </w:tcPr>
          <w:p w14:paraId="012DA739" w14:textId="27A76273" w:rsidR="00464674" w:rsidRPr="00CE02EA"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CE02EA">
              <w:rPr>
                <w:rStyle w:val="normaltextrun"/>
                <w:color w:val="000000"/>
                <w:sz w:val="18"/>
                <w:szCs w:val="18"/>
                <w:shd w:val="clear" w:color="auto" w:fill="FFFFFF"/>
              </w:rPr>
              <w:t>Techninė dokumentacija arba Tiekėjo patvirtinimas</w:t>
            </w:r>
          </w:p>
        </w:tc>
        <w:tc>
          <w:tcPr>
            <w:tcW w:w="1418" w:type="dxa"/>
            <w:vAlign w:val="center"/>
          </w:tcPr>
          <w:p w14:paraId="27903458" w14:textId="5C119FDB"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r>
              <w:rPr>
                <w:rStyle w:val="normaltextrun"/>
                <w:color w:val="000000"/>
                <w:sz w:val="20"/>
                <w:szCs w:val="20"/>
                <w:shd w:val="clear" w:color="auto" w:fill="FFFFFF"/>
              </w:rPr>
              <w:t>-</w:t>
            </w:r>
          </w:p>
        </w:tc>
        <w:tc>
          <w:tcPr>
            <w:tcW w:w="1417" w:type="dxa"/>
            <w:vAlign w:val="center"/>
          </w:tcPr>
          <w:p w14:paraId="0058D9D8"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267" w:type="dxa"/>
            <w:vAlign w:val="center"/>
          </w:tcPr>
          <w:p w14:paraId="55E882E8"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p>
        </w:tc>
      </w:tr>
      <w:tr w:rsidR="00464674" w:rsidRPr="00422217" w:rsidDel="00D06F61" w14:paraId="5FDD7EA3" w14:textId="31B208E8" w:rsidTr="00385804">
        <w:tc>
          <w:tcPr>
            <w:tcW w:w="426" w:type="dxa"/>
            <w:shd w:val="clear" w:color="auto" w:fill="F2F2F2" w:themeFill="background1" w:themeFillShade="F2"/>
          </w:tcPr>
          <w:p w14:paraId="4353D415" w14:textId="78081AE3" w:rsidR="00464674" w:rsidRPr="00505BC3" w:rsidDel="00D06F61"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1.11.</w:t>
            </w:r>
          </w:p>
        </w:tc>
        <w:tc>
          <w:tcPr>
            <w:tcW w:w="4824" w:type="dxa"/>
            <w:shd w:val="clear" w:color="auto" w:fill="F2F2F2" w:themeFill="background1" w:themeFillShade="F2"/>
          </w:tcPr>
          <w:p w14:paraId="01FBF5AF" w14:textId="523508F0" w:rsidR="00464674" w:rsidRPr="00422217" w:rsidDel="00D06F61" w:rsidRDefault="00464674" w:rsidP="00464674">
            <w:pPr>
              <w:pStyle w:val="paragraph"/>
              <w:tabs>
                <w:tab w:val="left" w:pos="9498"/>
              </w:tabs>
              <w:spacing w:before="0" w:after="0"/>
              <w:ind w:firstLine="0"/>
              <w:jc w:val="right"/>
              <w:textAlignment w:val="baseline"/>
              <w:rPr>
                <w:rStyle w:val="normaltextrun"/>
                <w:b/>
                <w:bCs/>
                <w:color w:val="000000"/>
                <w:sz w:val="20"/>
                <w:szCs w:val="20"/>
                <w:shd w:val="clear" w:color="auto" w:fill="FFFFFF"/>
              </w:rPr>
            </w:pPr>
            <w:r w:rsidRPr="00422217">
              <w:rPr>
                <w:rStyle w:val="normaltextrun"/>
                <w:b/>
                <w:bCs/>
                <w:color w:val="000000"/>
                <w:sz w:val="20"/>
                <w:szCs w:val="20"/>
                <w:shd w:val="clear" w:color="auto" w:fill="FFFFFF"/>
              </w:rPr>
              <w:t>Kiekis</w:t>
            </w:r>
          </w:p>
        </w:tc>
        <w:tc>
          <w:tcPr>
            <w:tcW w:w="3258" w:type="dxa"/>
            <w:shd w:val="clear" w:color="auto" w:fill="F2F2F2" w:themeFill="background1" w:themeFillShade="F2"/>
          </w:tcPr>
          <w:p w14:paraId="3A0CFC10" w14:textId="16204555" w:rsidR="00464674" w:rsidRPr="00422217" w:rsidDel="00D06F61" w:rsidRDefault="00464674" w:rsidP="00464674">
            <w:pPr>
              <w:pStyle w:val="paragraph"/>
              <w:tabs>
                <w:tab w:val="left" w:pos="9498"/>
              </w:tabs>
              <w:spacing w:before="0" w:after="0"/>
              <w:ind w:firstLine="0"/>
              <w:textAlignment w:val="baseline"/>
              <w:rPr>
                <w:rStyle w:val="normaltextrun"/>
                <w:b/>
                <w:bCs/>
                <w:color w:val="000000"/>
                <w:sz w:val="20"/>
                <w:szCs w:val="20"/>
                <w:shd w:val="clear" w:color="auto" w:fill="FFFFFF"/>
              </w:rPr>
            </w:pPr>
            <w:r w:rsidRPr="00422217">
              <w:rPr>
                <w:rStyle w:val="normaltextrun"/>
                <w:b/>
                <w:bCs/>
                <w:color w:val="000000"/>
                <w:sz w:val="20"/>
                <w:szCs w:val="20"/>
                <w:shd w:val="clear" w:color="auto" w:fill="FFFFFF"/>
              </w:rPr>
              <w:t>1 vnt.</w:t>
            </w:r>
          </w:p>
        </w:tc>
        <w:tc>
          <w:tcPr>
            <w:tcW w:w="2550" w:type="dxa"/>
            <w:shd w:val="clear" w:color="auto" w:fill="F2F2F2" w:themeFill="background1" w:themeFillShade="F2"/>
          </w:tcPr>
          <w:p w14:paraId="1F2EC237" w14:textId="588287F3" w:rsidR="00464674" w:rsidRPr="0056055B" w:rsidDel="00D06F61" w:rsidRDefault="00464674" w:rsidP="00464674">
            <w:pPr>
              <w:pStyle w:val="paragraph"/>
              <w:tabs>
                <w:tab w:val="left" w:pos="9498"/>
              </w:tabs>
              <w:spacing w:before="0" w:after="0"/>
              <w:ind w:firstLine="0"/>
              <w:textAlignment w:val="baseline"/>
              <w:rPr>
                <w:rStyle w:val="normaltextrun"/>
                <w:color w:val="000000"/>
                <w:sz w:val="19"/>
                <w:szCs w:val="19"/>
                <w:shd w:val="clear" w:color="auto" w:fill="FFFFFF"/>
              </w:rPr>
            </w:pPr>
            <w:r w:rsidRPr="0056055B">
              <w:rPr>
                <w:rStyle w:val="normaltextrun"/>
                <w:color w:val="000000"/>
                <w:sz w:val="19"/>
                <w:szCs w:val="19"/>
                <w:shd w:val="clear" w:color="auto" w:fill="FFFFFF"/>
              </w:rPr>
              <w:t>-</w:t>
            </w:r>
          </w:p>
        </w:tc>
        <w:tc>
          <w:tcPr>
            <w:tcW w:w="1418" w:type="dxa"/>
            <w:shd w:val="clear" w:color="auto" w:fill="F2F2F2" w:themeFill="background1" w:themeFillShade="F2"/>
            <w:vAlign w:val="center"/>
          </w:tcPr>
          <w:p w14:paraId="3C88F0D9" w14:textId="5606CCF8"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1417" w:type="dxa"/>
            <w:shd w:val="clear" w:color="auto" w:fill="F2F2F2" w:themeFill="background1" w:themeFillShade="F2"/>
            <w:vAlign w:val="center"/>
          </w:tcPr>
          <w:p w14:paraId="339DC28D" w14:textId="1B02D089"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267" w:type="dxa"/>
            <w:shd w:val="clear" w:color="auto" w:fill="F2F2F2" w:themeFill="background1" w:themeFillShade="F2"/>
            <w:vAlign w:val="center"/>
          </w:tcPr>
          <w:p w14:paraId="160C8899"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p>
        </w:tc>
      </w:tr>
    </w:tbl>
    <w:p w14:paraId="676FB9F2" w14:textId="4895164E" w:rsidR="004C04E0" w:rsidRPr="00464674" w:rsidRDefault="004C04E0" w:rsidP="00E042B8">
      <w:pPr>
        <w:tabs>
          <w:tab w:val="left" w:pos="426"/>
          <w:tab w:val="left" w:pos="567"/>
        </w:tabs>
        <w:autoSpaceDE w:val="0"/>
        <w:autoSpaceDN w:val="0"/>
        <w:adjustRightInd w:val="0"/>
        <w:spacing w:line="264" w:lineRule="auto"/>
        <w:ind w:left="-284"/>
        <w:jc w:val="both"/>
        <w:rPr>
          <w:sz w:val="12"/>
          <w:szCs w:val="12"/>
          <w:lang w:eastAsia="ar-SA"/>
        </w:rPr>
      </w:pPr>
    </w:p>
    <w:p w14:paraId="1A858C73" w14:textId="77777777" w:rsidR="004C04E0" w:rsidRPr="004C04E0" w:rsidRDefault="004C04E0">
      <w:pPr>
        <w:rPr>
          <w:sz w:val="8"/>
          <w:szCs w:val="8"/>
          <w:lang w:eastAsia="ar-SA"/>
        </w:rPr>
      </w:pPr>
      <w:r>
        <w:rPr>
          <w:lang w:eastAsia="ar-SA"/>
        </w:rPr>
        <w:br w:type="page"/>
      </w:r>
    </w:p>
    <w:p w14:paraId="12900CC5" w14:textId="317F4C6B" w:rsidR="00C572DF" w:rsidRPr="00422217" w:rsidRDefault="00C572DF" w:rsidP="00C572DF">
      <w:pPr>
        <w:tabs>
          <w:tab w:val="left" w:pos="540"/>
        </w:tabs>
        <w:jc w:val="center"/>
        <w:rPr>
          <w:b/>
          <w:bCs/>
          <w:color w:val="00B0F0"/>
        </w:rPr>
      </w:pPr>
      <w:r w:rsidRPr="00422217">
        <w:rPr>
          <w:b/>
          <w:bCs/>
          <w:color w:val="00B0F0"/>
        </w:rPr>
        <w:lastRenderedPageBreak/>
        <w:t xml:space="preserve">2 pirkimo objekto dalis </w:t>
      </w:r>
      <w:r w:rsidR="00B41D7B" w:rsidRPr="00422217">
        <w:rPr>
          <w:b/>
          <w:bCs/>
          <w:color w:val="00B0F0"/>
        </w:rPr>
        <w:t>(POD)</w:t>
      </w:r>
      <w:r w:rsidRPr="00422217">
        <w:rPr>
          <w:b/>
          <w:bCs/>
          <w:color w:val="00B0F0"/>
        </w:rPr>
        <w:t>- PNEUMO-HIDRAULINIAI DUOBINIAI DOMKRATAI (2 VNT.)</w:t>
      </w:r>
      <w:r w:rsidR="0055653E" w:rsidRPr="0055653E">
        <w:rPr>
          <w:b/>
          <w:bCs/>
          <w:caps/>
          <w:color w:val="FF0000"/>
        </w:rPr>
        <w:t xml:space="preserve"> </w:t>
      </w:r>
      <w:r w:rsidR="0055653E">
        <w:rPr>
          <w:b/>
          <w:bCs/>
          <w:caps/>
          <w:color w:val="FF0000"/>
        </w:rPr>
        <w:t>(pateikiama su</w:t>
      </w:r>
      <w:r w:rsidR="00F50ADA">
        <w:rPr>
          <w:b/>
          <w:bCs/>
          <w:caps/>
          <w:color w:val="FF0000"/>
        </w:rPr>
        <w:t xml:space="preserve"> 2 POD</w:t>
      </w:r>
      <w:r w:rsidR="0055653E">
        <w:rPr>
          <w:b/>
          <w:bCs/>
          <w:caps/>
          <w:color w:val="FF0000"/>
        </w:rPr>
        <w:t xml:space="preserve"> pasiūlymu)</w:t>
      </w:r>
    </w:p>
    <w:p w14:paraId="16E2E715" w14:textId="0188FDE2" w:rsidR="00E36423" w:rsidRPr="00464674" w:rsidRDefault="001E3576" w:rsidP="003B0948">
      <w:pPr>
        <w:tabs>
          <w:tab w:val="left" w:pos="426"/>
          <w:tab w:val="left" w:pos="567"/>
        </w:tabs>
        <w:autoSpaceDE w:val="0"/>
        <w:autoSpaceDN w:val="0"/>
        <w:adjustRightInd w:val="0"/>
        <w:spacing w:line="264" w:lineRule="auto"/>
        <w:ind w:left="76"/>
        <w:jc w:val="right"/>
        <w:rPr>
          <w:i/>
          <w:iCs/>
          <w:color w:val="00B0F0"/>
          <w:sz w:val="18"/>
          <w:szCs w:val="18"/>
          <w:lang w:eastAsia="ar-SA"/>
        </w:rPr>
      </w:pPr>
      <w:r w:rsidRPr="00464674">
        <w:rPr>
          <w:i/>
          <w:iCs/>
          <w:color w:val="00B0F0"/>
          <w:sz w:val="18"/>
          <w:szCs w:val="18"/>
          <w:highlight w:val="green"/>
          <w:lang w:eastAsia="ar-SA"/>
        </w:rPr>
        <w:t>1.2. lentelė</w:t>
      </w:r>
    </w:p>
    <w:tbl>
      <w:tblPr>
        <w:tblStyle w:val="TableGrid"/>
        <w:tblW w:w="16302" w:type="dxa"/>
        <w:tblInd w:w="-289" w:type="dxa"/>
        <w:tblLayout w:type="fixed"/>
        <w:tblLook w:val="04A0" w:firstRow="1" w:lastRow="0" w:firstColumn="1" w:lastColumn="0" w:noHBand="0" w:noVBand="1"/>
      </w:tblPr>
      <w:tblGrid>
        <w:gridCol w:w="568"/>
        <w:gridCol w:w="5386"/>
        <w:gridCol w:w="2977"/>
        <w:gridCol w:w="2552"/>
        <w:gridCol w:w="1275"/>
        <w:gridCol w:w="1276"/>
        <w:gridCol w:w="2268"/>
      </w:tblGrid>
      <w:tr w:rsidR="00C16FA6" w:rsidRPr="00422217" w14:paraId="6565EC74" w14:textId="36BDB1B6" w:rsidTr="00464674">
        <w:trPr>
          <w:trHeight w:val="1205"/>
        </w:trPr>
        <w:tc>
          <w:tcPr>
            <w:tcW w:w="568" w:type="dxa"/>
            <w:shd w:val="clear" w:color="auto" w:fill="D0CECE" w:themeFill="background2" w:themeFillShade="E6"/>
            <w:vAlign w:val="center"/>
          </w:tcPr>
          <w:p w14:paraId="06DB3A56" w14:textId="6B62A11F" w:rsidR="0056055B" w:rsidRPr="008C13CE"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8C13CE">
              <w:rPr>
                <w:b/>
                <w:bCs/>
                <w:caps/>
                <w:sz w:val="17"/>
                <w:szCs w:val="17"/>
              </w:rPr>
              <w:t>Eil. nr.</w:t>
            </w:r>
          </w:p>
        </w:tc>
        <w:tc>
          <w:tcPr>
            <w:tcW w:w="5386" w:type="dxa"/>
            <w:shd w:val="clear" w:color="auto" w:fill="D0CECE" w:themeFill="background2" w:themeFillShade="E6"/>
            <w:vAlign w:val="center"/>
          </w:tcPr>
          <w:p w14:paraId="2359AD71" w14:textId="41CC1461" w:rsidR="0056055B" w:rsidRPr="008C13CE"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8C13CE">
              <w:rPr>
                <w:b/>
                <w:bCs/>
                <w:sz w:val="17"/>
                <w:szCs w:val="17"/>
              </w:rPr>
              <w:t>REIKALAVIMAI</w:t>
            </w:r>
          </w:p>
        </w:tc>
        <w:tc>
          <w:tcPr>
            <w:tcW w:w="2977" w:type="dxa"/>
            <w:shd w:val="clear" w:color="auto" w:fill="D0CECE" w:themeFill="background2" w:themeFillShade="E6"/>
            <w:vAlign w:val="center"/>
          </w:tcPr>
          <w:p w14:paraId="425F845E" w14:textId="4D36994A" w:rsidR="0056055B" w:rsidRPr="008C13CE"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8C13CE">
              <w:rPr>
                <w:b/>
                <w:bCs/>
                <w:sz w:val="17"/>
                <w:szCs w:val="17"/>
              </w:rPr>
              <w:t>REIKALAUJAMOS PARAMETRŲ REIKŠMĖS</w:t>
            </w:r>
          </w:p>
        </w:tc>
        <w:tc>
          <w:tcPr>
            <w:tcW w:w="2552" w:type="dxa"/>
            <w:shd w:val="clear" w:color="auto" w:fill="D0CECE" w:themeFill="background2" w:themeFillShade="E6"/>
            <w:vAlign w:val="center"/>
          </w:tcPr>
          <w:p w14:paraId="42A393BC" w14:textId="77777777" w:rsidR="0056055B" w:rsidRPr="008C13CE" w:rsidRDefault="0056055B" w:rsidP="0056055B">
            <w:pPr>
              <w:pStyle w:val="prastasis1"/>
              <w:ind w:firstLine="0"/>
              <w:jc w:val="center"/>
              <w:rPr>
                <w:b/>
                <w:bCs/>
                <w:sz w:val="17"/>
                <w:szCs w:val="17"/>
              </w:rPr>
            </w:pPr>
            <w:r w:rsidRPr="008C13CE">
              <w:rPr>
                <w:b/>
                <w:bCs/>
                <w:sz w:val="17"/>
                <w:szCs w:val="17"/>
              </w:rPr>
              <w:t>REIKALAUJAMAS DOKUMENTAS PREKIŲ ATITIKTIES ĮVERTINIMUI</w:t>
            </w:r>
          </w:p>
          <w:p w14:paraId="7F89B86D" w14:textId="3BD8E8B9" w:rsidR="0056055B" w:rsidRPr="00180EF7"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lang w:val="en-GB"/>
              </w:rPr>
            </w:pPr>
          </w:p>
        </w:tc>
        <w:tc>
          <w:tcPr>
            <w:tcW w:w="1275" w:type="dxa"/>
            <w:shd w:val="clear" w:color="auto" w:fill="D9D9D9" w:themeFill="background1" w:themeFillShade="D9"/>
            <w:vAlign w:val="center"/>
          </w:tcPr>
          <w:p w14:paraId="186763B3" w14:textId="77777777" w:rsidR="0056055B" w:rsidRPr="008C13CE" w:rsidRDefault="0056055B" w:rsidP="0056055B">
            <w:pPr>
              <w:pStyle w:val="prastasis1"/>
              <w:ind w:firstLine="0"/>
              <w:jc w:val="center"/>
              <w:rPr>
                <w:b/>
                <w:bCs/>
                <w:sz w:val="17"/>
                <w:szCs w:val="17"/>
              </w:rPr>
            </w:pPr>
            <w:r w:rsidRPr="008C13CE">
              <w:rPr>
                <w:b/>
                <w:bCs/>
                <w:sz w:val="17"/>
                <w:szCs w:val="17"/>
              </w:rPr>
              <w:t>NURODOMAS GAMINTOJAS IR MODELIS</w:t>
            </w:r>
          </w:p>
          <w:p w14:paraId="2079D54F" w14:textId="516879AE" w:rsidR="0056055B" w:rsidRPr="008C13CE"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8C13CE">
              <w:rPr>
                <w:b/>
                <w:bCs/>
                <w:sz w:val="17"/>
                <w:szCs w:val="17"/>
              </w:rPr>
              <w:t>(</w:t>
            </w:r>
            <w:r w:rsidRPr="008C13CE">
              <w:rPr>
                <w:b/>
                <w:bCs/>
                <w:color w:val="FF0000"/>
                <w:sz w:val="17"/>
                <w:szCs w:val="17"/>
              </w:rPr>
              <w:t>pildo Tiekėjas</w:t>
            </w:r>
            <w:r w:rsidRPr="008C13CE">
              <w:rPr>
                <w:b/>
                <w:bCs/>
                <w:sz w:val="17"/>
                <w:szCs w:val="17"/>
              </w:rPr>
              <w:t>)</w:t>
            </w:r>
          </w:p>
        </w:tc>
        <w:tc>
          <w:tcPr>
            <w:tcW w:w="1276" w:type="dxa"/>
            <w:shd w:val="clear" w:color="auto" w:fill="D9D9D9" w:themeFill="background1" w:themeFillShade="D9"/>
            <w:vAlign w:val="center"/>
          </w:tcPr>
          <w:p w14:paraId="3010F622" w14:textId="77777777" w:rsidR="0056055B" w:rsidRPr="008C13CE" w:rsidRDefault="0056055B" w:rsidP="0056055B">
            <w:pPr>
              <w:pStyle w:val="prastasis1"/>
              <w:ind w:firstLine="0"/>
              <w:jc w:val="center"/>
              <w:rPr>
                <w:b/>
                <w:bCs/>
                <w:sz w:val="17"/>
                <w:szCs w:val="17"/>
              </w:rPr>
            </w:pPr>
            <w:r w:rsidRPr="008C13CE">
              <w:rPr>
                <w:b/>
                <w:bCs/>
                <w:sz w:val="17"/>
                <w:szCs w:val="17"/>
              </w:rPr>
              <w:t>ĮRAŠYTI KONKREČIAI SIŪLOMUS ATITIKIMO PARAMETRUS</w:t>
            </w:r>
          </w:p>
          <w:p w14:paraId="0235655D" w14:textId="15BF3BBD" w:rsidR="0056055B" w:rsidRPr="008C13CE"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8C13CE">
              <w:rPr>
                <w:b/>
                <w:bCs/>
                <w:sz w:val="17"/>
                <w:szCs w:val="17"/>
              </w:rPr>
              <w:t>(</w:t>
            </w:r>
            <w:r w:rsidRPr="008C13CE">
              <w:rPr>
                <w:b/>
                <w:bCs/>
                <w:color w:val="FF0000"/>
                <w:sz w:val="17"/>
                <w:szCs w:val="17"/>
              </w:rPr>
              <w:t>pildo Tiekėjas</w:t>
            </w:r>
            <w:r w:rsidRPr="008C13CE">
              <w:rPr>
                <w:b/>
                <w:bCs/>
                <w:sz w:val="17"/>
                <w:szCs w:val="17"/>
              </w:rPr>
              <w:t>)</w:t>
            </w:r>
          </w:p>
        </w:tc>
        <w:tc>
          <w:tcPr>
            <w:tcW w:w="2268" w:type="dxa"/>
            <w:shd w:val="clear" w:color="auto" w:fill="D9D9D9" w:themeFill="background1" w:themeFillShade="D9"/>
            <w:vAlign w:val="center"/>
          </w:tcPr>
          <w:p w14:paraId="64637CC7" w14:textId="77777777" w:rsidR="0056055B" w:rsidRPr="008C13CE" w:rsidRDefault="0056055B" w:rsidP="0056055B">
            <w:pPr>
              <w:pStyle w:val="prastasis1"/>
              <w:ind w:firstLine="0"/>
              <w:jc w:val="center"/>
              <w:rPr>
                <w:b/>
                <w:bCs/>
                <w:sz w:val="17"/>
                <w:szCs w:val="17"/>
              </w:rPr>
            </w:pPr>
            <w:r w:rsidRPr="008C13CE">
              <w:rPr>
                <w:b/>
                <w:bCs/>
                <w:sz w:val="17"/>
                <w:szCs w:val="17"/>
              </w:rPr>
              <w:t>DOKUMENTO PAVADINIMAS, PUSLAPIO NUMERIS IR/AR NUORODA Į INTERNETINĮ PUSLAPĮ PREKĖS ATITIKIMO PAGRINDIMUI</w:t>
            </w:r>
          </w:p>
          <w:p w14:paraId="26575189" w14:textId="57B6C432" w:rsidR="0056055B" w:rsidRPr="00180EF7" w:rsidRDefault="0056055B" w:rsidP="0056055B">
            <w:pPr>
              <w:pStyle w:val="paragraph"/>
              <w:tabs>
                <w:tab w:val="left" w:pos="9498"/>
              </w:tabs>
              <w:spacing w:before="0" w:after="0"/>
              <w:ind w:firstLine="0"/>
              <w:jc w:val="center"/>
              <w:textAlignment w:val="baseline"/>
              <w:rPr>
                <w:rStyle w:val="normaltextrun"/>
                <w:b/>
                <w:bCs/>
                <w:color w:val="000000"/>
                <w:sz w:val="16"/>
                <w:szCs w:val="16"/>
                <w:shd w:val="clear" w:color="auto" w:fill="FFFFFF"/>
              </w:rPr>
            </w:pPr>
            <w:r w:rsidRPr="00180EF7">
              <w:rPr>
                <w:b/>
                <w:bCs/>
                <w:sz w:val="16"/>
                <w:szCs w:val="16"/>
              </w:rPr>
              <w:t>(</w:t>
            </w:r>
            <w:r w:rsidRPr="00180EF7">
              <w:rPr>
                <w:b/>
                <w:bCs/>
                <w:color w:val="FF0000"/>
                <w:sz w:val="16"/>
                <w:szCs w:val="16"/>
              </w:rPr>
              <w:t>pildo Tiekėjas</w:t>
            </w:r>
            <w:r w:rsidRPr="00180EF7">
              <w:rPr>
                <w:b/>
                <w:bCs/>
                <w:sz w:val="16"/>
                <w:szCs w:val="16"/>
              </w:rPr>
              <w:t>)</w:t>
            </w:r>
          </w:p>
        </w:tc>
      </w:tr>
      <w:tr w:rsidR="001C4FD5" w:rsidRPr="00422217" w14:paraId="0A5D4BF3" w14:textId="75D61A3F" w:rsidTr="00464674">
        <w:tc>
          <w:tcPr>
            <w:tcW w:w="568" w:type="dxa"/>
          </w:tcPr>
          <w:p w14:paraId="122D03F9" w14:textId="0309EFB4" w:rsidR="0056055B" w:rsidRPr="008C13CE"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w:t>
            </w:r>
          </w:p>
        </w:tc>
        <w:tc>
          <w:tcPr>
            <w:tcW w:w="5386" w:type="dxa"/>
          </w:tcPr>
          <w:p w14:paraId="63FE1529" w14:textId="77777777" w:rsidR="0056055B" w:rsidRPr="00422217" w:rsidRDefault="0056055B" w:rsidP="0056055B">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Pirkimo objektas</w:t>
            </w:r>
          </w:p>
        </w:tc>
        <w:tc>
          <w:tcPr>
            <w:tcW w:w="2977" w:type="dxa"/>
          </w:tcPr>
          <w:p w14:paraId="257EBE75" w14:textId="77777777" w:rsidR="0056055B" w:rsidRPr="00422217" w:rsidRDefault="0056055B" w:rsidP="0056055B">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 xml:space="preserve">-hidraulinis duobinis domkratas </w:t>
            </w:r>
          </w:p>
        </w:tc>
        <w:tc>
          <w:tcPr>
            <w:tcW w:w="2552" w:type="dxa"/>
          </w:tcPr>
          <w:p w14:paraId="34A777E8" w14:textId="110603D6" w:rsidR="0056055B" w:rsidRPr="001804FD"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1804FD">
              <w:rPr>
                <w:rStyle w:val="normaltextrun"/>
                <w:color w:val="000000"/>
                <w:sz w:val="18"/>
                <w:szCs w:val="18"/>
                <w:shd w:val="clear" w:color="auto" w:fill="FFFFFF"/>
              </w:rPr>
              <w:t>Techninė dokumentacija</w:t>
            </w:r>
          </w:p>
        </w:tc>
        <w:tc>
          <w:tcPr>
            <w:tcW w:w="1275" w:type="dxa"/>
          </w:tcPr>
          <w:p w14:paraId="79B78677"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1276" w:type="dxa"/>
            <w:vAlign w:val="center"/>
          </w:tcPr>
          <w:p w14:paraId="41BEE0F7"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268" w:type="dxa"/>
            <w:vAlign w:val="center"/>
          </w:tcPr>
          <w:p w14:paraId="31B9CC89"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sz w:val="20"/>
                <w:szCs w:val="20"/>
                <w:shd w:val="clear" w:color="auto" w:fill="FFFFFF"/>
              </w:rPr>
            </w:pPr>
          </w:p>
        </w:tc>
      </w:tr>
      <w:tr w:rsidR="001C4FD5" w:rsidRPr="00422217" w14:paraId="52730DB1" w14:textId="440029CC" w:rsidTr="00464674">
        <w:tc>
          <w:tcPr>
            <w:tcW w:w="568" w:type="dxa"/>
          </w:tcPr>
          <w:p w14:paraId="38375AA8" w14:textId="77777777" w:rsidR="0056055B" w:rsidRPr="008C13CE"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p>
        </w:tc>
        <w:tc>
          <w:tcPr>
            <w:tcW w:w="5386" w:type="dxa"/>
          </w:tcPr>
          <w:p w14:paraId="3E9DAD68" w14:textId="77777777" w:rsidR="0056055B" w:rsidRPr="00422217" w:rsidRDefault="0056055B" w:rsidP="0056055B">
            <w:pPr>
              <w:pStyle w:val="paragraph"/>
              <w:tabs>
                <w:tab w:val="left" w:pos="9498"/>
              </w:tabs>
              <w:spacing w:before="0" w:after="0"/>
              <w:ind w:firstLine="0"/>
              <w:textAlignment w:val="baseline"/>
              <w:rPr>
                <w:rStyle w:val="normaltextrun"/>
                <w:color w:val="000000"/>
                <w:sz w:val="22"/>
                <w:szCs w:val="22"/>
                <w:shd w:val="clear" w:color="auto" w:fill="FFFFFF"/>
              </w:rPr>
            </w:pPr>
            <w:r w:rsidRPr="00422217">
              <w:rPr>
                <w:noProof/>
              </w:rPr>
              <w:drawing>
                <wp:inline distT="0" distB="0" distL="0" distR="0" wp14:anchorId="5185E58C" wp14:editId="36FC8855">
                  <wp:extent cx="1437640" cy="573893"/>
                  <wp:effectExtent l="0" t="0" r="0" b="0"/>
                  <wp:docPr id="2112051836" name="Picture 1" descr="A grey and red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51836" name="Picture 1" descr="A grey and red machin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4568" cy="596618"/>
                          </a:xfrm>
                          <a:prstGeom prst="rect">
                            <a:avLst/>
                          </a:prstGeom>
                          <a:noFill/>
                          <a:ln>
                            <a:noFill/>
                          </a:ln>
                        </pic:spPr>
                      </pic:pic>
                    </a:graphicData>
                  </a:graphic>
                </wp:inline>
              </w:drawing>
            </w:r>
          </w:p>
        </w:tc>
        <w:tc>
          <w:tcPr>
            <w:tcW w:w="2977" w:type="dxa"/>
          </w:tcPr>
          <w:p w14:paraId="42124878" w14:textId="6B59F0F4" w:rsidR="0056055B" w:rsidRPr="00422217" w:rsidRDefault="0056055B" w:rsidP="0056055B">
            <w:pPr>
              <w:pStyle w:val="paragraph"/>
              <w:tabs>
                <w:tab w:val="left" w:pos="9498"/>
              </w:tabs>
              <w:spacing w:before="0" w:after="0"/>
              <w:ind w:firstLine="0"/>
              <w:textAlignment w:val="baseline"/>
              <w:rPr>
                <w:rStyle w:val="normaltextrun"/>
                <w:color w:val="000000"/>
                <w:sz w:val="22"/>
                <w:szCs w:val="22"/>
                <w:shd w:val="clear" w:color="auto" w:fill="FFFFFF"/>
              </w:rPr>
            </w:pPr>
            <w:r w:rsidRPr="00422217">
              <w:rPr>
                <w:sz w:val="18"/>
                <w:szCs w:val="18"/>
              </w:rPr>
              <w:t xml:space="preserve">Bendras vaizdas*: </w:t>
            </w:r>
            <w:r w:rsidRPr="00464674">
              <w:rPr>
                <w:i/>
                <w:iCs/>
                <w:sz w:val="16"/>
                <w:szCs w:val="16"/>
              </w:rPr>
              <w:t>Techninėje specifikacijoje pateiktos pirkimo objektų pavyzdinės nuotraukos skirtos tik Pirkėjo patogumui vizualizuoti pirkimo objektą ir nelaikomos pirkimo reikalavimų dalimi.</w:t>
            </w:r>
          </w:p>
        </w:tc>
        <w:tc>
          <w:tcPr>
            <w:tcW w:w="2552" w:type="dxa"/>
          </w:tcPr>
          <w:p w14:paraId="1629794D" w14:textId="77777777" w:rsidR="0056055B" w:rsidRPr="001804FD" w:rsidRDefault="0056055B" w:rsidP="0056055B">
            <w:pPr>
              <w:pStyle w:val="paragraph"/>
              <w:tabs>
                <w:tab w:val="left" w:pos="9498"/>
              </w:tabs>
              <w:spacing w:before="0" w:after="0"/>
              <w:ind w:firstLine="0"/>
              <w:textAlignment w:val="baseline"/>
              <w:rPr>
                <w:sz w:val="18"/>
                <w:szCs w:val="18"/>
              </w:rPr>
            </w:pPr>
          </w:p>
        </w:tc>
        <w:tc>
          <w:tcPr>
            <w:tcW w:w="1275" w:type="dxa"/>
          </w:tcPr>
          <w:p w14:paraId="1D8679F1" w14:textId="77777777" w:rsidR="0056055B" w:rsidRPr="00422217" w:rsidRDefault="0056055B" w:rsidP="004C04E0">
            <w:pPr>
              <w:pStyle w:val="paragraph"/>
              <w:tabs>
                <w:tab w:val="left" w:pos="9498"/>
              </w:tabs>
              <w:spacing w:before="0" w:after="0"/>
              <w:ind w:firstLine="0"/>
              <w:jc w:val="center"/>
              <w:textAlignment w:val="baseline"/>
              <w:rPr>
                <w:sz w:val="18"/>
                <w:szCs w:val="18"/>
              </w:rPr>
            </w:pPr>
          </w:p>
        </w:tc>
        <w:tc>
          <w:tcPr>
            <w:tcW w:w="1276" w:type="dxa"/>
            <w:vAlign w:val="center"/>
          </w:tcPr>
          <w:p w14:paraId="69B39967" w14:textId="77777777" w:rsidR="0056055B" w:rsidRPr="00422217" w:rsidRDefault="0056055B" w:rsidP="004C04E0">
            <w:pPr>
              <w:pStyle w:val="paragraph"/>
              <w:tabs>
                <w:tab w:val="left" w:pos="9498"/>
              </w:tabs>
              <w:spacing w:before="0" w:after="0"/>
              <w:ind w:firstLine="0"/>
              <w:jc w:val="center"/>
              <w:textAlignment w:val="baseline"/>
              <w:rPr>
                <w:sz w:val="18"/>
                <w:szCs w:val="18"/>
              </w:rPr>
            </w:pPr>
          </w:p>
        </w:tc>
        <w:tc>
          <w:tcPr>
            <w:tcW w:w="2268" w:type="dxa"/>
            <w:vAlign w:val="center"/>
          </w:tcPr>
          <w:p w14:paraId="55505BD0" w14:textId="77777777" w:rsidR="0056055B" w:rsidRPr="00422217" w:rsidRDefault="0056055B" w:rsidP="004C04E0">
            <w:pPr>
              <w:pStyle w:val="paragraph"/>
              <w:tabs>
                <w:tab w:val="left" w:pos="9498"/>
              </w:tabs>
              <w:spacing w:before="0" w:after="0"/>
              <w:ind w:firstLine="0"/>
              <w:jc w:val="center"/>
              <w:textAlignment w:val="baseline"/>
              <w:rPr>
                <w:sz w:val="18"/>
                <w:szCs w:val="18"/>
              </w:rPr>
            </w:pPr>
          </w:p>
        </w:tc>
      </w:tr>
      <w:tr w:rsidR="001C4FD5" w:rsidRPr="00422217" w14:paraId="1FE36E65" w14:textId="3A7F15BF" w:rsidTr="00464674">
        <w:tc>
          <w:tcPr>
            <w:tcW w:w="568" w:type="dxa"/>
          </w:tcPr>
          <w:p w14:paraId="22E120EF" w14:textId="77777777" w:rsidR="0056055B" w:rsidRPr="008C13CE"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w:t>
            </w:r>
            <w:r w:rsidRPr="008C13CE">
              <w:rPr>
                <w:rStyle w:val="normaltextrun"/>
                <w:sz w:val="18"/>
                <w:szCs w:val="18"/>
                <w:shd w:val="clear" w:color="auto" w:fill="FFFFFF"/>
              </w:rPr>
              <w:t>.1.</w:t>
            </w:r>
          </w:p>
        </w:tc>
        <w:tc>
          <w:tcPr>
            <w:tcW w:w="5386" w:type="dxa"/>
          </w:tcPr>
          <w:p w14:paraId="31B93E4D" w14:textId="77777777" w:rsidR="0056055B" w:rsidRPr="00422217" w:rsidRDefault="0056055B" w:rsidP="0056055B">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 xml:space="preserve">Domkrato judėjimas </w:t>
            </w:r>
          </w:p>
        </w:tc>
        <w:tc>
          <w:tcPr>
            <w:tcW w:w="2977" w:type="dxa"/>
            <w:vAlign w:val="center"/>
          </w:tcPr>
          <w:p w14:paraId="2A97E2C5" w14:textId="77777777" w:rsidR="0056055B" w:rsidRPr="00422217" w:rsidRDefault="0056055B"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Duobės dugnu į</w:t>
            </w:r>
            <w:r w:rsidRPr="00422217">
              <w:rPr>
                <w:rStyle w:val="normaltextrun"/>
                <w:sz w:val="20"/>
                <w:szCs w:val="20"/>
                <w:shd w:val="clear" w:color="auto" w:fill="FFFFFF"/>
              </w:rPr>
              <w:t>rengtais bėgiais</w:t>
            </w:r>
          </w:p>
        </w:tc>
        <w:tc>
          <w:tcPr>
            <w:tcW w:w="2552" w:type="dxa"/>
          </w:tcPr>
          <w:p w14:paraId="267A35F3" w14:textId="0CA8C51B" w:rsidR="0056055B" w:rsidRPr="001804FD" w:rsidRDefault="0056055B" w:rsidP="0056055B">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5" w:type="dxa"/>
          </w:tcPr>
          <w:p w14:paraId="6FB344F5"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7148BE89"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38722697"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1C4FD5" w:rsidRPr="00422217" w14:paraId="018D591B" w14:textId="0AE2C031" w:rsidTr="00464674">
        <w:tc>
          <w:tcPr>
            <w:tcW w:w="568" w:type="dxa"/>
          </w:tcPr>
          <w:p w14:paraId="730ECF76" w14:textId="77777777" w:rsidR="0056055B" w:rsidRPr="008C13CE"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1.2.</w:t>
            </w:r>
          </w:p>
        </w:tc>
        <w:tc>
          <w:tcPr>
            <w:tcW w:w="5386" w:type="dxa"/>
          </w:tcPr>
          <w:p w14:paraId="1A39D99B" w14:textId="77777777" w:rsidR="0056055B" w:rsidRPr="00422217" w:rsidRDefault="0056055B" w:rsidP="0056055B">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Kėlimo mechanizmas</w:t>
            </w:r>
          </w:p>
        </w:tc>
        <w:tc>
          <w:tcPr>
            <w:tcW w:w="2977" w:type="dxa"/>
            <w:vAlign w:val="center"/>
          </w:tcPr>
          <w:p w14:paraId="385DCCFA" w14:textId="77777777" w:rsidR="0056055B" w:rsidRPr="00422217" w:rsidRDefault="0056055B"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-hidraulinis</w:t>
            </w:r>
          </w:p>
        </w:tc>
        <w:tc>
          <w:tcPr>
            <w:tcW w:w="2552" w:type="dxa"/>
          </w:tcPr>
          <w:p w14:paraId="273D6E76" w14:textId="4EBFBCED" w:rsidR="0056055B" w:rsidRPr="001804FD" w:rsidRDefault="0056055B" w:rsidP="0056055B">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5" w:type="dxa"/>
          </w:tcPr>
          <w:p w14:paraId="428ABD98"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2ADC81F4"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37F3DDEF"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1C4FD5" w:rsidRPr="00422217" w14:paraId="4CDFAC8C" w14:textId="797EAE79" w:rsidTr="00464674">
        <w:tc>
          <w:tcPr>
            <w:tcW w:w="568" w:type="dxa"/>
          </w:tcPr>
          <w:p w14:paraId="26A022D3" w14:textId="77777777" w:rsidR="0056055B" w:rsidRPr="008C13CE"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1.3.</w:t>
            </w:r>
          </w:p>
        </w:tc>
        <w:tc>
          <w:tcPr>
            <w:tcW w:w="5386" w:type="dxa"/>
          </w:tcPr>
          <w:p w14:paraId="6864AD1A" w14:textId="77777777" w:rsidR="0056055B" w:rsidRPr="00422217" w:rsidRDefault="0056055B" w:rsidP="0056055B">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Keliamoji galia</w:t>
            </w:r>
          </w:p>
        </w:tc>
        <w:tc>
          <w:tcPr>
            <w:tcW w:w="2977" w:type="dxa"/>
            <w:vAlign w:val="center"/>
          </w:tcPr>
          <w:p w14:paraId="7951A97A" w14:textId="77777777" w:rsidR="0056055B" w:rsidRPr="00422217" w:rsidRDefault="0056055B"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≥15t</w:t>
            </w:r>
          </w:p>
        </w:tc>
        <w:tc>
          <w:tcPr>
            <w:tcW w:w="2552" w:type="dxa"/>
          </w:tcPr>
          <w:p w14:paraId="61E4366C" w14:textId="4F733A41" w:rsidR="0056055B" w:rsidRPr="001804FD" w:rsidRDefault="0056055B" w:rsidP="0056055B">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5" w:type="dxa"/>
          </w:tcPr>
          <w:p w14:paraId="7BC7BFE7"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0EB30C74"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0BF84F8C"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1C4FD5" w:rsidRPr="00422217" w14:paraId="15EF93B5" w14:textId="3169F516" w:rsidTr="00464674">
        <w:tc>
          <w:tcPr>
            <w:tcW w:w="568" w:type="dxa"/>
          </w:tcPr>
          <w:p w14:paraId="3BEB612F" w14:textId="77777777" w:rsidR="0056055B" w:rsidRPr="008C13CE"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1.4.</w:t>
            </w:r>
          </w:p>
        </w:tc>
        <w:tc>
          <w:tcPr>
            <w:tcW w:w="5386" w:type="dxa"/>
          </w:tcPr>
          <w:p w14:paraId="4FFC183F" w14:textId="77777777" w:rsidR="0056055B" w:rsidRPr="00422217" w:rsidRDefault="0056055B" w:rsidP="0056055B">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 xml:space="preserve">-hidraulinio duobinio domkrato bendras aukštis </w:t>
            </w:r>
          </w:p>
        </w:tc>
        <w:tc>
          <w:tcPr>
            <w:tcW w:w="2977" w:type="dxa"/>
            <w:vAlign w:val="center"/>
          </w:tcPr>
          <w:p w14:paraId="153B105E" w14:textId="77777777" w:rsidR="0056055B" w:rsidRPr="00422217" w:rsidRDefault="0056055B"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≤1000mm</w:t>
            </w:r>
          </w:p>
        </w:tc>
        <w:tc>
          <w:tcPr>
            <w:tcW w:w="2552" w:type="dxa"/>
          </w:tcPr>
          <w:p w14:paraId="2CD441FF" w14:textId="6EDB35A5" w:rsidR="0056055B" w:rsidRPr="004C04E0" w:rsidRDefault="0056055B" w:rsidP="0056055B">
            <w:pPr>
              <w:pStyle w:val="paragraph"/>
              <w:tabs>
                <w:tab w:val="left" w:pos="9498"/>
              </w:tabs>
              <w:spacing w:before="0" w:after="0"/>
              <w:ind w:firstLine="0"/>
              <w:textAlignment w:val="baseline"/>
              <w:rPr>
                <w:color w:val="000000" w:themeColor="text1"/>
                <w:sz w:val="18"/>
                <w:szCs w:val="18"/>
              </w:rPr>
            </w:pPr>
            <w:r w:rsidRPr="001804FD">
              <w:rPr>
                <w:rStyle w:val="normaltextrun"/>
                <w:color w:val="000000" w:themeColor="text1"/>
                <w:sz w:val="18"/>
                <w:szCs w:val="18"/>
              </w:rPr>
              <w:t>Techninė dokumentacija/brėžinys</w:t>
            </w:r>
          </w:p>
        </w:tc>
        <w:tc>
          <w:tcPr>
            <w:tcW w:w="1275" w:type="dxa"/>
          </w:tcPr>
          <w:p w14:paraId="3F3E09B0"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1BE97B31"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48EC07BC"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681DA42C" w14:textId="65F9619C" w:rsidTr="00464674">
        <w:trPr>
          <w:trHeight w:val="203"/>
        </w:trPr>
        <w:tc>
          <w:tcPr>
            <w:tcW w:w="568" w:type="dxa"/>
          </w:tcPr>
          <w:p w14:paraId="23024B04" w14:textId="77777777" w:rsidR="00464674" w:rsidRPr="008C13CE"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1.5.</w:t>
            </w:r>
          </w:p>
        </w:tc>
        <w:tc>
          <w:tcPr>
            <w:tcW w:w="5386" w:type="dxa"/>
          </w:tcPr>
          <w:p w14:paraId="2A049E23" w14:textId="77777777" w:rsidR="00464674" w:rsidRPr="00422217" w:rsidRDefault="00464674" w:rsidP="00464674">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 xml:space="preserve">-hidraulinio duobinio domkrato vežimėlio </w:t>
            </w:r>
            <w:proofErr w:type="spellStart"/>
            <w:r w:rsidRPr="00422217">
              <w:rPr>
                <w:rStyle w:val="normaltextrun"/>
                <w:color w:val="000000"/>
                <w:sz w:val="20"/>
                <w:szCs w:val="20"/>
                <w:shd w:val="clear" w:color="auto" w:fill="FFFFFF"/>
              </w:rPr>
              <w:t>gabaritinis</w:t>
            </w:r>
            <w:proofErr w:type="spellEnd"/>
            <w:r w:rsidRPr="00422217">
              <w:rPr>
                <w:rStyle w:val="normaltextrun"/>
                <w:color w:val="000000"/>
                <w:sz w:val="20"/>
                <w:szCs w:val="20"/>
                <w:shd w:val="clear" w:color="auto" w:fill="FFFFFF"/>
              </w:rPr>
              <w:t xml:space="preserve"> ilgis </w:t>
            </w:r>
          </w:p>
        </w:tc>
        <w:tc>
          <w:tcPr>
            <w:tcW w:w="2977" w:type="dxa"/>
            <w:vAlign w:val="center"/>
          </w:tcPr>
          <w:p w14:paraId="0E337BB6" w14:textId="402F3638"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531807ED">
              <w:rPr>
                <w:rStyle w:val="normaltextrun"/>
                <w:color w:val="000000" w:themeColor="text1"/>
                <w:sz w:val="20"/>
                <w:szCs w:val="20"/>
              </w:rPr>
              <w:t xml:space="preserve">900-1300mm </w:t>
            </w:r>
          </w:p>
        </w:tc>
        <w:tc>
          <w:tcPr>
            <w:tcW w:w="2552" w:type="dxa"/>
          </w:tcPr>
          <w:p w14:paraId="7E5CAC96" w14:textId="6AA5E63D" w:rsidR="00464674" w:rsidRPr="004C04E0" w:rsidRDefault="00464674" w:rsidP="00464674">
            <w:pPr>
              <w:pStyle w:val="paragraph"/>
              <w:tabs>
                <w:tab w:val="left" w:pos="9498"/>
              </w:tabs>
              <w:spacing w:before="0" w:after="0"/>
              <w:ind w:firstLine="0"/>
              <w:textAlignment w:val="baseline"/>
              <w:rPr>
                <w:color w:val="000000" w:themeColor="text1"/>
                <w:sz w:val="18"/>
                <w:szCs w:val="18"/>
              </w:rPr>
            </w:pPr>
            <w:r w:rsidRPr="001804FD">
              <w:rPr>
                <w:rStyle w:val="normaltextrun"/>
                <w:color w:val="000000" w:themeColor="text1"/>
                <w:sz w:val="18"/>
                <w:szCs w:val="18"/>
              </w:rPr>
              <w:t>Techninė dokumentacija/brėžinys</w:t>
            </w:r>
          </w:p>
        </w:tc>
        <w:tc>
          <w:tcPr>
            <w:tcW w:w="1275" w:type="dxa"/>
          </w:tcPr>
          <w:p w14:paraId="5D9670DC"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4F123FAC"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2B229376"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566115F2" w14:textId="0E61C4CB" w:rsidTr="00464674">
        <w:tc>
          <w:tcPr>
            <w:tcW w:w="568" w:type="dxa"/>
          </w:tcPr>
          <w:p w14:paraId="085F3E3F" w14:textId="77777777" w:rsidR="00464674" w:rsidRPr="008C13CE"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1.6.</w:t>
            </w:r>
          </w:p>
        </w:tc>
        <w:tc>
          <w:tcPr>
            <w:tcW w:w="5386" w:type="dxa"/>
          </w:tcPr>
          <w:p w14:paraId="48E3B5FA" w14:textId="77777777" w:rsidR="00464674" w:rsidRPr="00422217" w:rsidRDefault="00464674" w:rsidP="00464674">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cilindro koto skersmuo</w:t>
            </w:r>
          </w:p>
        </w:tc>
        <w:tc>
          <w:tcPr>
            <w:tcW w:w="2977" w:type="dxa"/>
            <w:vAlign w:val="center"/>
          </w:tcPr>
          <w:p w14:paraId="62C90F69" w14:textId="6E3FE360"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w:t>
            </w:r>
            <w:r w:rsidRPr="531807ED">
              <w:rPr>
                <w:rStyle w:val="normaltextrun"/>
                <w:color w:val="000000" w:themeColor="text1"/>
                <w:sz w:val="20"/>
                <w:szCs w:val="20"/>
              </w:rPr>
              <w:t>60mm</w:t>
            </w:r>
          </w:p>
        </w:tc>
        <w:tc>
          <w:tcPr>
            <w:tcW w:w="2552" w:type="dxa"/>
          </w:tcPr>
          <w:p w14:paraId="38183A28" w14:textId="797E9031" w:rsidR="00464674" w:rsidRPr="004C04E0" w:rsidRDefault="00464674" w:rsidP="00464674">
            <w:pPr>
              <w:pStyle w:val="paragraph"/>
              <w:tabs>
                <w:tab w:val="left" w:pos="9498"/>
              </w:tabs>
              <w:spacing w:before="0" w:after="0"/>
              <w:ind w:firstLine="0"/>
              <w:textAlignment w:val="baseline"/>
              <w:rPr>
                <w:color w:val="000000" w:themeColor="text1"/>
                <w:sz w:val="18"/>
                <w:szCs w:val="18"/>
              </w:rPr>
            </w:pPr>
            <w:r w:rsidRPr="001804FD">
              <w:rPr>
                <w:rStyle w:val="normaltextrun"/>
                <w:color w:val="000000" w:themeColor="text1"/>
                <w:sz w:val="18"/>
                <w:szCs w:val="18"/>
              </w:rPr>
              <w:t>Techninė dokumentacija/brėžinys</w:t>
            </w:r>
          </w:p>
        </w:tc>
        <w:tc>
          <w:tcPr>
            <w:tcW w:w="1275" w:type="dxa"/>
          </w:tcPr>
          <w:p w14:paraId="4480FD2F"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1CD8C8AB"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57C76248"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685B9357" w14:textId="20FC5C79" w:rsidTr="00464674">
        <w:tc>
          <w:tcPr>
            <w:tcW w:w="568" w:type="dxa"/>
          </w:tcPr>
          <w:p w14:paraId="6593C6D8" w14:textId="77777777" w:rsidR="00464674" w:rsidRPr="008C13CE"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1.7.</w:t>
            </w:r>
          </w:p>
        </w:tc>
        <w:tc>
          <w:tcPr>
            <w:tcW w:w="5386" w:type="dxa"/>
          </w:tcPr>
          <w:p w14:paraId="714035D1" w14:textId="77777777" w:rsidR="00464674" w:rsidRPr="00422217" w:rsidRDefault="00464674" w:rsidP="00464674">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 xml:space="preserve">-hidraulinio cilindro eiga </w:t>
            </w:r>
            <w:r w:rsidRPr="00464674">
              <w:rPr>
                <w:rStyle w:val="normaltextrun"/>
                <w:color w:val="000000"/>
                <w:sz w:val="19"/>
                <w:szCs w:val="19"/>
                <w:shd w:val="clear" w:color="auto" w:fill="FFFFFF"/>
              </w:rPr>
              <w:t>(keliamoji eiga nuo pilnai sutraukto iki pilnai išskleisto cilindro)</w:t>
            </w:r>
          </w:p>
        </w:tc>
        <w:tc>
          <w:tcPr>
            <w:tcW w:w="2977" w:type="dxa"/>
            <w:vAlign w:val="center"/>
          </w:tcPr>
          <w:p w14:paraId="475D7B9A"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≥1200mm</w:t>
            </w:r>
          </w:p>
        </w:tc>
        <w:tc>
          <w:tcPr>
            <w:tcW w:w="2552" w:type="dxa"/>
          </w:tcPr>
          <w:p w14:paraId="6A34FC23" w14:textId="076EA66F" w:rsidR="00464674" w:rsidRPr="004C04E0" w:rsidRDefault="00464674" w:rsidP="00464674">
            <w:pPr>
              <w:pStyle w:val="paragraph"/>
              <w:tabs>
                <w:tab w:val="left" w:pos="9498"/>
              </w:tabs>
              <w:spacing w:before="0" w:after="0"/>
              <w:ind w:firstLine="0"/>
              <w:textAlignment w:val="baseline"/>
              <w:rPr>
                <w:color w:val="000000" w:themeColor="text1"/>
                <w:sz w:val="18"/>
                <w:szCs w:val="18"/>
              </w:rPr>
            </w:pPr>
            <w:r w:rsidRPr="001804FD">
              <w:rPr>
                <w:rStyle w:val="normaltextrun"/>
                <w:color w:val="000000" w:themeColor="text1"/>
                <w:sz w:val="18"/>
                <w:szCs w:val="18"/>
              </w:rPr>
              <w:t>Techninė dokumentacija/brėžinys</w:t>
            </w:r>
          </w:p>
        </w:tc>
        <w:tc>
          <w:tcPr>
            <w:tcW w:w="1275" w:type="dxa"/>
          </w:tcPr>
          <w:p w14:paraId="54DEC6A0"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44390F99"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0C744868"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41AA2D4D" w14:textId="3CC75DA0" w:rsidTr="00464674">
        <w:tc>
          <w:tcPr>
            <w:tcW w:w="568" w:type="dxa"/>
          </w:tcPr>
          <w:p w14:paraId="1C306CFD" w14:textId="77777777" w:rsidR="00464674" w:rsidRPr="008C13CE"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1.8.</w:t>
            </w:r>
          </w:p>
        </w:tc>
        <w:tc>
          <w:tcPr>
            <w:tcW w:w="5386" w:type="dxa"/>
          </w:tcPr>
          <w:p w14:paraId="08D1ED78" w14:textId="77777777" w:rsidR="00464674" w:rsidRPr="00422217" w:rsidRDefault="00464674" w:rsidP="00464674">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k</w:t>
            </w:r>
            <w:r w:rsidRPr="00422217">
              <w:rPr>
                <w:rStyle w:val="normaltextrun"/>
                <w:sz w:val="20"/>
                <w:szCs w:val="20"/>
                <w:shd w:val="clear" w:color="auto" w:fill="FFFFFF"/>
              </w:rPr>
              <w:t>ėlimo mechanizmo</w:t>
            </w:r>
            <w:r w:rsidRPr="00422217">
              <w:rPr>
                <w:rStyle w:val="normaltextrun"/>
                <w:color w:val="000000"/>
                <w:sz w:val="20"/>
                <w:szCs w:val="20"/>
                <w:shd w:val="clear" w:color="auto" w:fill="FFFFFF"/>
              </w:rPr>
              <w:t xml:space="preserve"> darbinis slėgis </w:t>
            </w:r>
          </w:p>
        </w:tc>
        <w:tc>
          <w:tcPr>
            <w:tcW w:w="2977" w:type="dxa"/>
            <w:vAlign w:val="center"/>
          </w:tcPr>
          <w:p w14:paraId="788FD9F9"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10bar (±2bar)</w:t>
            </w:r>
          </w:p>
        </w:tc>
        <w:tc>
          <w:tcPr>
            <w:tcW w:w="2552" w:type="dxa"/>
          </w:tcPr>
          <w:p w14:paraId="76C05239" w14:textId="779E0F45" w:rsidR="00464674" w:rsidRPr="001804FD" w:rsidRDefault="00464674" w:rsidP="00464674">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5" w:type="dxa"/>
          </w:tcPr>
          <w:p w14:paraId="459E3310"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0F3D6C44"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475FA0B6"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3A662C83" w14:textId="0628EE91" w:rsidTr="00464674">
        <w:tc>
          <w:tcPr>
            <w:tcW w:w="568" w:type="dxa"/>
          </w:tcPr>
          <w:p w14:paraId="3898C8F3" w14:textId="77777777" w:rsidR="00464674" w:rsidRPr="008C13CE"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w:t>
            </w:r>
          </w:p>
        </w:tc>
        <w:tc>
          <w:tcPr>
            <w:tcW w:w="5386" w:type="dxa"/>
          </w:tcPr>
          <w:p w14:paraId="5861F448" w14:textId="77777777" w:rsidR="00464674" w:rsidRPr="001804FD" w:rsidRDefault="00464674" w:rsidP="00464674">
            <w:pPr>
              <w:pStyle w:val="paragraph"/>
              <w:tabs>
                <w:tab w:val="left" w:pos="9498"/>
              </w:tabs>
              <w:spacing w:before="0" w:after="0"/>
              <w:ind w:firstLine="0"/>
              <w:textAlignment w:val="baseline"/>
              <w:rPr>
                <w:rStyle w:val="normaltextrun"/>
                <w:b/>
                <w:bCs/>
                <w:i/>
                <w:iCs/>
                <w:color w:val="000000"/>
                <w:sz w:val="20"/>
                <w:szCs w:val="20"/>
                <w:shd w:val="clear" w:color="auto" w:fill="FFFFFF"/>
              </w:rPr>
            </w:pPr>
            <w:r w:rsidRPr="001804FD">
              <w:rPr>
                <w:rStyle w:val="normaltextrun"/>
                <w:b/>
                <w:bCs/>
                <w:i/>
                <w:iCs/>
                <w:color w:val="000000"/>
                <w:sz w:val="20"/>
                <w:szCs w:val="20"/>
                <w:shd w:val="clear" w:color="auto" w:fill="FFFFFF"/>
              </w:rPr>
              <w:t>Papildomos savybės</w:t>
            </w:r>
          </w:p>
        </w:tc>
        <w:tc>
          <w:tcPr>
            <w:tcW w:w="2977" w:type="dxa"/>
          </w:tcPr>
          <w:p w14:paraId="40E55E79" w14:textId="77777777" w:rsidR="00464674" w:rsidRPr="00422217" w:rsidRDefault="00464674" w:rsidP="00464674">
            <w:pPr>
              <w:pStyle w:val="paragraph"/>
              <w:tabs>
                <w:tab w:val="left" w:pos="9498"/>
              </w:tabs>
              <w:spacing w:before="0" w:after="0"/>
              <w:ind w:firstLine="0"/>
              <w:textAlignment w:val="baseline"/>
              <w:rPr>
                <w:rStyle w:val="normaltextrun"/>
                <w:color w:val="000000"/>
                <w:sz w:val="20"/>
                <w:szCs w:val="20"/>
                <w:shd w:val="clear" w:color="auto" w:fill="FFFFFF"/>
              </w:rPr>
            </w:pPr>
          </w:p>
        </w:tc>
        <w:tc>
          <w:tcPr>
            <w:tcW w:w="2552" w:type="dxa"/>
          </w:tcPr>
          <w:p w14:paraId="69AC52CC" w14:textId="77777777" w:rsidR="00464674" w:rsidRPr="001804FD"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p>
        </w:tc>
        <w:tc>
          <w:tcPr>
            <w:tcW w:w="1275" w:type="dxa"/>
          </w:tcPr>
          <w:p w14:paraId="1BE68722"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1276" w:type="dxa"/>
            <w:vAlign w:val="center"/>
          </w:tcPr>
          <w:p w14:paraId="67E9D092"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268" w:type="dxa"/>
            <w:vAlign w:val="center"/>
          </w:tcPr>
          <w:p w14:paraId="6B54E5F3"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p>
        </w:tc>
      </w:tr>
      <w:tr w:rsidR="00464674" w:rsidRPr="00422217" w14:paraId="58A74803" w14:textId="569C0E2A" w:rsidTr="00464674">
        <w:tc>
          <w:tcPr>
            <w:tcW w:w="568" w:type="dxa"/>
          </w:tcPr>
          <w:p w14:paraId="7CC66E49" w14:textId="77777777" w:rsidR="00464674" w:rsidRPr="008C13CE"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1.9.1.</w:t>
            </w:r>
          </w:p>
        </w:tc>
        <w:tc>
          <w:tcPr>
            <w:tcW w:w="8363" w:type="dxa"/>
            <w:gridSpan w:val="2"/>
          </w:tcPr>
          <w:p w14:paraId="07581195" w14:textId="77777777" w:rsidR="00464674" w:rsidRPr="00422217" w:rsidRDefault="00464674" w:rsidP="00464674">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 xml:space="preserve">Galimas kėlimo </w:t>
            </w:r>
            <w:proofErr w:type="spellStart"/>
            <w:r w:rsidRPr="00422217">
              <w:rPr>
                <w:rStyle w:val="normaltextrun"/>
                <w:color w:val="000000"/>
                <w:sz w:val="20"/>
                <w:szCs w:val="20"/>
                <w:shd w:val="clear" w:color="auto" w:fill="FFFFFF"/>
              </w:rPr>
              <w:t>traversos</w:t>
            </w:r>
            <w:proofErr w:type="spellEnd"/>
            <w:r w:rsidRPr="00422217">
              <w:rPr>
                <w:rStyle w:val="normaltextrun"/>
                <w:color w:val="000000"/>
                <w:sz w:val="20"/>
                <w:szCs w:val="20"/>
                <w:shd w:val="clear" w:color="auto" w:fill="FFFFFF"/>
              </w:rPr>
              <w:t xml:space="preserve"> uždėjimas ant </w:t>
            </w: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duobinio domkrato cilindro</w:t>
            </w:r>
          </w:p>
        </w:tc>
        <w:tc>
          <w:tcPr>
            <w:tcW w:w="2552" w:type="dxa"/>
          </w:tcPr>
          <w:p w14:paraId="419C4D1B" w14:textId="3AF3A2E7" w:rsidR="00464674" w:rsidRPr="00D83BE9" w:rsidRDefault="00464674" w:rsidP="00464674">
            <w:pPr>
              <w:pStyle w:val="paragraph"/>
              <w:tabs>
                <w:tab w:val="left" w:pos="9498"/>
              </w:tabs>
              <w:spacing w:before="0" w:after="0"/>
              <w:ind w:firstLine="0"/>
              <w:textAlignment w:val="baseline"/>
              <w:rPr>
                <w:color w:val="000000" w:themeColor="text1"/>
                <w:sz w:val="18"/>
                <w:szCs w:val="18"/>
              </w:rPr>
            </w:pPr>
            <w:r w:rsidRPr="001804FD">
              <w:rPr>
                <w:rStyle w:val="normaltextrun"/>
                <w:color w:val="000000" w:themeColor="text1"/>
                <w:sz w:val="18"/>
                <w:szCs w:val="18"/>
              </w:rPr>
              <w:t>Techninė dokumentacija/brėžinys</w:t>
            </w:r>
          </w:p>
        </w:tc>
        <w:tc>
          <w:tcPr>
            <w:tcW w:w="1275" w:type="dxa"/>
          </w:tcPr>
          <w:p w14:paraId="653709FA"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140BE292"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3BD83C4C"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649A82CF" w14:textId="05F1EE69" w:rsidTr="00464674">
        <w:tc>
          <w:tcPr>
            <w:tcW w:w="568" w:type="dxa"/>
          </w:tcPr>
          <w:p w14:paraId="24826E7D" w14:textId="77777777" w:rsidR="00464674" w:rsidRPr="008C13CE"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1.9.2.</w:t>
            </w:r>
          </w:p>
        </w:tc>
        <w:tc>
          <w:tcPr>
            <w:tcW w:w="8363" w:type="dxa"/>
            <w:gridSpan w:val="2"/>
          </w:tcPr>
          <w:p w14:paraId="28807F25" w14:textId="77777777" w:rsidR="00464674" w:rsidRPr="00422217" w:rsidRDefault="00464674" w:rsidP="00464674">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Greito prikėlimo funkcija</w:t>
            </w:r>
          </w:p>
        </w:tc>
        <w:tc>
          <w:tcPr>
            <w:tcW w:w="2552" w:type="dxa"/>
          </w:tcPr>
          <w:p w14:paraId="3D6CC4E1" w14:textId="2CDE9868" w:rsidR="00464674" w:rsidRPr="001804FD" w:rsidRDefault="00464674" w:rsidP="00464674">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5" w:type="dxa"/>
          </w:tcPr>
          <w:p w14:paraId="1651B004"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07E2869D"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2D53F2F5"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78751F8A" w14:textId="4551B3CC" w:rsidTr="00464674">
        <w:tc>
          <w:tcPr>
            <w:tcW w:w="568" w:type="dxa"/>
          </w:tcPr>
          <w:p w14:paraId="16992D46" w14:textId="77777777" w:rsidR="00464674" w:rsidRPr="008C13CE"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1.9.3.</w:t>
            </w:r>
          </w:p>
        </w:tc>
        <w:tc>
          <w:tcPr>
            <w:tcW w:w="8363" w:type="dxa"/>
            <w:gridSpan w:val="2"/>
          </w:tcPr>
          <w:p w14:paraId="4A3F4634" w14:textId="34BA5853" w:rsidR="00464674" w:rsidRPr="00422217" w:rsidRDefault="00464674" w:rsidP="00464674">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Domkrato ratukai su adatiniais</w:t>
            </w:r>
            <w:r w:rsidRPr="531807ED">
              <w:rPr>
                <w:rStyle w:val="normaltextrun"/>
                <w:color w:val="000000" w:themeColor="text1"/>
                <w:sz w:val="20"/>
                <w:szCs w:val="20"/>
              </w:rPr>
              <w:t>, rutuliniais arba ritininiais guoliais</w:t>
            </w:r>
          </w:p>
        </w:tc>
        <w:tc>
          <w:tcPr>
            <w:tcW w:w="2552" w:type="dxa"/>
          </w:tcPr>
          <w:p w14:paraId="6F2264DF" w14:textId="1AA82391" w:rsidR="00464674" w:rsidRPr="001804FD" w:rsidRDefault="00464674" w:rsidP="00464674">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5" w:type="dxa"/>
          </w:tcPr>
          <w:p w14:paraId="34AFC8D2"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5E80554F"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6A6B7E56"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2B081C5B" w14:textId="73ACF12A" w:rsidTr="00464674">
        <w:tc>
          <w:tcPr>
            <w:tcW w:w="568" w:type="dxa"/>
          </w:tcPr>
          <w:p w14:paraId="4047EB7E" w14:textId="77777777" w:rsidR="00464674" w:rsidRPr="008C13CE"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1.9.4.</w:t>
            </w:r>
          </w:p>
        </w:tc>
        <w:tc>
          <w:tcPr>
            <w:tcW w:w="8363" w:type="dxa"/>
            <w:gridSpan w:val="2"/>
          </w:tcPr>
          <w:p w14:paraId="0F3623CD" w14:textId="77777777" w:rsidR="00464674" w:rsidRPr="00422217" w:rsidRDefault="00464674" w:rsidP="00464674">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 xml:space="preserve">Chromuotas </w:t>
            </w: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cilindro kotas</w:t>
            </w:r>
          </w:p>
        </w:tc>
        <w:tc>
          <w:tcPr>
            <w:tcW w:w="2552" w:type="dxa"/>
          </w:tcPr>
          <w:p w14:paraId="44C70D5D" w14:textId="778E075D" w:rsidR="00464674" w:rsidRPr="001804FD" w:rsidRDefault="00464674" w:rsidP="00464674">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5" w:type="dxa"/>
          </w:tcPr>
          <w:p w14:paraId="1C092092"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6BAB280D"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4CACCC2C"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60A1737B" w14:textId="214EAE8B" w:rsidTr="00464674">
        <w:tc>
          <w:tcPr>
            <w:tcW w:w="568" w:type="dxa"/>
          </w:tcPr>
          <w:p w14:paraId="7134A154" w14:textId="77777777" w:rsidR="00464674" w:rsidRPr="008C13CE"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1.9.5.</w:t>
            </w:r>
          </w:p>
        </w:tc>
        <w:tc>
          <w:tcPr>
            <w:tcW w:w="8363" w:type="dxa"/>
            <w:gridSpan w:val="2"/>
          </w:tcPr>
          <w:p w14:paraId="18B13095" w14:textId="77777777" w:rsidR="00464674" w:rsidRPr="00422217" w:rsidRDefault="00464674" w:rsidP="00464674">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Kojinis pakėlimo valdymas</w:t>
            </w:r>
          </w:p>
        </w:tc>
        <w:tc>
          <w:tcPr>
            <w:tcW w:w="2552" w:type="dxa"/>
          </w:tcPr>
          <w:p w14:paraId="0F1154D7" w14:textId="2794072F" w:rsidR="00464674" w:rsidRPr="001804FD" w:rsidRDefault="00464674" w:rsidP="00464674">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5" w:type="dxa"/>
          </w:tcPr>
          <w:p w14:paraId="6100F744"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78AA8E8B"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628AD8B8"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57980C05" w14:textId="00F451DB" w:rsidTr="00464674">
        <w:tc>
          <w:tcPr>
            <w:tcW w:w="568" w:type="dxa"/>
          </w:tcPr>
          <w:p w14:paraId="2CD82E18" w14:textId="77777777" w:rsidR="00464674" w:rsidRPr="008C13CE"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1.9.6.</w:t>
            </w:r>
          </w:p>
        </w:tc>
        <w:tc>
          <w:tcPr>
            <w:tcW w:w="8363" w:type="dxa"/>
            <w:gridSpan w:val="2"/>
          </w:tcPr>
          <w:p w14:paraId="02216E7B" w14:textId="77777777" w:rsidR="00464674" w:rsidRPr="00422217" w:rsidRDefault="00464674" w:rsidP="00464674">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Rankinis nuleidimo valdymas</w:t>
            </w:r>
          </w:p>
        </w:tc>
        <w:tc>
          <w:tcPr>
            <w:tcW w:w="2552" w:type="dxa"/>
          </w:tcPr>
          <w:p w14:paraId="1AABB525" w14:textId="0A3B9F8E" w:rsidR="00464674" w:rsidRPr="001804FD" w:rsidRDefault="00464674" w:rsidP="00464674">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5" w:type="dxa"/>
          </w:tcPr>
          <w:p w14:paraId="18BC37FB"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44973351"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37F4ECB7"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5386F9A4" w14:textId="4C058B98" w:rsidTr="00464674">
        <w:tc>
          <w:tcPr>
            <w:tcW w:w="568" w:type="dxa"/>
          </w:tcPr>
          <w:p w14:paraId="7F120384" w14:textId="77777777" w:rsidR="00464674" w:rsidRPr="008C13CE"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1.9.7.</w:t>
            </w:r>
          </w:p>
        </w:tc>
        <w:tc>
          <w:tcPr>
            <w:tcW w:w="8363" w:type="dxa"/>
            <w:gridSpan w:val="2"/>
          </w:tcPr>
          <w:p w14:paraId="21F87400" w14:textId="77777777" w:rsidR="00464674" w:rsidRPr="00422217" w:rsidRDefault="00464674" w:rsidP="00464674">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Apsauginis vožtuvas nuo kritimo</w:t>
            </w:r>
          </w:p>
        </w:tc>
        <w:tc>
          <w:tcPr>
            <w:tcW w:w="2552" w:type="dxa"/>
          </w:tcPr>
          <w:p w14:paraId="02DC1B53" w14:textId="6EA689CC" w:rsidR="00464674" w:rsidRPr="001804FD" w:rsidRDefault="00464674" w:rsidP="00464674">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5" w:type="dxa"/>
          </w:tcPr>
          <w:p w14:paraId="6016853C"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1BCAB143"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0BC9151F"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7CDECF6E" w14:textId="70FDD649" w:rsidTr="00464674">
        <w:tc>
          <w:tcPr>
            <w:tcW w:w="568" w:type="dxa"/>
          </w:tcPr>
          <w:p w14:paraId="7C23FA04" w14:textId="77777777" w:rsidR="00464674" w:rsidRPr="008C13CE"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1.9.8.</w:t>
            </w:r>
          </w:p>
        </w:tc>
        <w:tc>
          <w:tcPr>
            <w:tcW w:w="8363" w:type="dxa"/>
            <w:gridSpan w:val="2"/>
          </w:tcPr>
          <w:p w14:paraId="01A39D86" w14:textId="251E6E81" w:rsidR="00464674" w:rsidRPr="00422217" w:rsidRDefault="00464674" w:rsidP="00464674">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64674">
              <w:rPr>
                <w:rStyle w:val="normaltextrun"/>
                <w:color w:val="000000"/>
                <w:sz w:val="20"/>
                <w:szCs w:val="20"/>
                <w:shd w:val="clear" w:color="auto" w:fill="FFFFFF"/>
              </w:rPr>
              <w:t xml:space="preserve">UHS </w:t>
            </w:r>
            <w:r w:rsidRPr="00464674">
              <w:rPr>
                <w:rStyle w:val="normaltextrun"/>
                <w:color w:val="000000"/>
                <w:sz w:val="18"/>
                <w:szCs w:val="18"/>
                <w:shd w:val="clear" w:color="auto" w:fill="FFFFFF"/>
              </w:rPr>
              <w:t xml:space="preserve">(angl. Ultra </w:t>
            </w:r>
            <w:proofErr w:type="spellStart"/>
            <w:r w:rsidRPr="00464674">
              <w:rPr>
                <w:rStyle w:val="normaltextrun"/>
                <w:color w:val="000000"/>
                <w:sz w:val="18"/>
                <w:szCs w:val="18"/>
                <w:shd w:val="clear" w:color="auto" w:fill="FFFFFF"/>
              </w:rPr>
              <w:t>High</w:t>
            </w:r>
            <w:proofErr w:type="spellEnd"/>
            <w:r w:rsidRPr="00464674">
              <w:rPr>
                <w:rStyle w:val="normaltextrun"/>
                <w:color w:val="000000"/>
                <w:sz w:val="18"/>
                <w:szCs w:val="18"/>
                <w:shd w:val="clear" w:color="auto" w:fill="FFFFFF"/>
              </w:rPr>
              <w:t xml:space="preserve"> </w:t>
            </w:r>
            <w:proofErr w:type="spellStart"/>
            <w:r w:rsidRPr="00464674">
              <w:rPr>
                <w:rStyle w:val="normaltextrun"/>
                <w:color w:val="000000"/>
                <w:sz w:val="18"/>
                <w:szCs w:val="18"/>
                <w:shd w:val="clear" w:color="auto" w:fill="FFFFFF"/>
              </w:rPr>
              <w:t>Solid</w:t>
            </w:r>
            <w:proofErr w:type="spellEnd"/>
            <w:r w:rsidRPr="00464674">
              <w:rPr>
                <w:rStyle w:val="normaltextrun"/>
                <w:color w:val="000000"/>
                <w:sz w:val="18"/>
                <w:szCs w:val="18"/>
                <w:shd w:val="clear" w:color="auto" w:fill="FFFFFF"/>
              </w:rPr>
              <w:t xml:space="preserve"> </w:t>
            </w:r>
            <w:proofErr w:type="spellStart"/>
            <w:r w:rsidRPr="00464674">
              <w:rPr>
                <w:rStyle w:val="normaltextrun"/>
                <w:color w:val="000000"/>
                <w:sz w:val="18"/>
                <w:szCs w:val="18"/>
                <w:shd w:val="clear" w:color="auto" w:fill="FFFFFF"/>
              </w:rPr>
              <w:t>Primer</w:t>
            </w:r>
            <w:proofErr w:type="spellEnd"/>
            <w:r w:rsidRPr="00464674">
              <w:rPr>
                <w:rStyle w:val="normaltextrun"/>
                <w:color w:val="000000"/>
                <w:sz w:val="18"/>
                <w:szCs w:val="18"/>
                <w:shd w:val="clear" w:color="auto" w:fill="FFFFFF"/>
              </w:rPr>
              <w:t>)</w:t>
            </w:r>
            <w:r w:rsidRPr="00464674">
              <w:rPr>
                <w:rStyle w:val="normaltextrun"/>
                <w:color w:val="000000"/>
                <w:sz w:val="20"/>
                <w:szCs w:val="20"/>
                <w:shd w:val="clear" w:color="auto" w:fill="FFFFFF"/>
              </w:rPr>
              <w:t xml:space="preserve"> padengimas arba lygiavertis konstrukcijos padengimas antikorozine danga</w:t>
            </w:r>
          </w:p>
        </w:tc>
        <w:tc>
          <w:tcPr>
            <w:tcW w:w="2552" w:type="dxa"/>
          </w:tcPr>
          <w:p w14:paraId="47CA8AD4" w14:textId="2FAA2D67" w:rsidR="00464674" w:rsidRPr="00D83BE9" w:rsidRDefault="00464674" w:rsidP="00464674">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5" w:type="dxa"/>
          </w:tcPr>
          <w:p w14:paraId="5F1C945A"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1C4CB684"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5512B012"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5D92EBEB" w14:textId="702A3AC0" w:rsidTr="00464674">
        <w:tc>
          <w:tcPr>
            <w:tcW w:w="568" w:type="dxa"/>
          </w:tcPr>
          <w:p w14:paraId="0AC8A02F" w14:textId="77777777" w:rsidR="00464674" w:rsidRPr="008C13CE"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1.9.9.</w:t>
            </w:r>
          </w:p>
        </w:tc>
        <w:tc>
          <w:tcPr>
            <w:tcW w:w="8363" w:type="dxa"/>
            <w:gridSpan w:val="2"/>
          </w:tcPr>
          <w:p w14:paraId="53C8E8AC" w14:textId="77777777" w:rsidR="00464674" w:rsidRPr="00422217" w:rsidRDefault="00464674" w:rsidP="00464674">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Domkratas turi rankenas skirtas jo stumdymui</w:t>
            </w:r>
          </w:p>
        </w:tc>
        <w:tc>
          <w:tcPr>
            <w:tcW w:w="2552" w:type="dxa"/>
          </w:tcPr>
          <w:p w14:paraId="7DCEFAD3" w14:textId="2FBD42B3" w:rsidR="00464674" w:rsidRPr="004C04E0" w:rsidRDefault="00464674" w:rsidP="00464674">
            <w:pPr>
              <w:pStyle w:val="paragraph"/>
              <w:tabs>
                <w:tab w:val="left" w:pos="9498"/>
              </w:tabs>
              <w:spacing w:before="0" w:after="0"/>
              <w:ind w:firstLine="0"/>
              <w:textAlignment w:val="baseline"/>
              <w:rPr>
                <w:color w:val="000000" w:themeColor="text1"/>
                <w:sz w:val="18"/>
                <w:szCs w:val="18"/>
              </w:rPr>
            </w:pPr>
            <w:r w:rsidRPr="001804FD">
              <w:rPr>
                <w:rStyle w:val="normaltextrun"/>
                <w:color w:val="000000" w:themeColor="text1"/>
                <w:sz w:val="18"/>
                <w:szCs w:val="18"/>
              </w:rPr>
              <w:t>Techninė dokumentacija/brėžinys</w:t>
            </w:r>
          </w:p>
        </w:tc>
        <w:tc>
          <w:tcPr>
            <w:tcW w:w="1275" w:type="dxa"/>
          </w:tcPr>
          <w:p w14:paraId="15642966"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7811348E"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1F1CD794"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5AC5C12C" w14:textId="349F5622" w:rsidTr="00464674">
        <w:trPr>
          <w:trHeight w:val="44"/>
        </w:trPr>
        <w:tc>
          <w:tcPr>
            <w:tcW w:w="568" w:type="dxa"/>
          </w:tcPr>
          <w:p w14:paraId="6871839D" w14:textId="3AFC4485" w:rsidR="00464674" w:rsidRPr="00702855"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702855">
              <w:rPr>
                <w:rStyle w:val="normaltextrun"/>
                <w:color w:val="000000"/>
                <w:sz w:val="18"/>
                <w:szCs w:val="18"/>
                <w:shd w:val="clear" w:color="auto" w:fill="FFFFFF"/>
              </w:rPr>
              <w:t>1.9.10</w:t>
            </w:r>
          </w:p>
        </w:tc>
        <w:tc>
          <w:tcPr>
            <w:tcW w:w="8363" w:type="dxa"/>
            <w:gridSpan w:val="2"/>
          </w:tcPr>
          <w:p w14:paraId="6E44A6F4" w14:textId="77777777" w:rsidR="00464674" w:rsidRPr="00702855" w:rsidRDefault="00464674" w:rsidP="00464674">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Domkratas stumdosi per vežimėlio plotį</w:t>
            </w:r>
          </w:p>
        </w:tc>
        <w:tc>
          <w:tcPr>
            <w:tcW w:w="2552" w:type="dxa"/>
          </w:tcPr>
          <w:p w14:paraId="54189A83" w14:textId="0AB48B25" w:rsidR="00464674" w:rsidRPr="00702855" w:rsidRDefault="00464674" w:rsidP="00464674">
            <w:pPr>
              <w:pStyle w:val="paragraph"/>
              <w:tabs>
                <w:tab w:val="left" w:pos="9498"/>
              </w:tabs>
              <w:spacing w:before="0" w:after="0"/>
              <w:ind w:firstLine="0"/>
              <w:textAlignment w:val="baseline"/>
              <w:rPr>
                <w:color w:val="000000" w:themeColor="text1"/>
                <w:sz w:val="18"/>
                <w:szCs w:val="18"/>
              </w:rPr>
            </w:pPr>
            <w:r w:rsidRPr="00702855">
              <w:rPr>
                <w:rStyle w:val="normaltextrun"/>
                <w:color w:val="000000" w:themeColor="text1"/>
                <w:sz w:val="18"/>
                <w:szCs w:val="18"/>
              </w:rPr>
              <w:t>Techninė dokumentacija/brėžinys</w:t>
            </w:r>
          </w:p>
        </w:tc>
        <w:tc>
          <w:tcPr>
            <w:tcW w:w="1275" w:type="dxa"/>
          </w:tcPr>
          <w:p w14:paraId="7548B7A4"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5410F91B"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5FB83476"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4539DB79" w14:textId="77777777" w:rsidTr="00464674">
        <w:trPr>
          <w:trHeight w:val="479"/>
        </w:trPr>
        <w:tc>
          <w:tcPr>
            <w:tcW w:w="568" w:type="dxa"/>
          </w:tcPr>
          <w:p w14:paraId="5B742A04" w14:textId="3983FCF0" w:rsidR="00464674" w:rsidRPr="00702855"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702855">
              <w:rPr>
                <w:rStyle w:val="normaltextrun"/>
                <w:color w:val="000000"/>
                <w:sz w:val="18"/>
                <w:szCs w:val="18"/>
                <w:shd w:val="clear" w:color="auto" w:fill="FFFFFF"/>
              </w:rPr>
              <w:t>1.10.</w:t>
            </w:r>
          </w:p>
        </w:tc>
        <w:tc>
          <w:tcPr>
            <w:tcW w:w="5386" w:type="dxa"/>
          </w:tcPr>
          <w:p w14:paraId="127CC46E" w14:textId="32DAD65F" w:rsidR="00464674" w:rsidRPr="00702855" w:rsidRDefault="00464674" w:rsidP="00464674">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702855">
              <w:rPr>
                <w:rStyle w:val="normaltextrun"/>
                <w:color w:val="000000"/>
                <w:sz w:val="20"/>
                <w:szCs w:val="20"/>
                <w:shd w:val="clear" w:color="auto" w:fill="FFFFFF"/>
              </w:rPr>
              <w:t>Pneumo</w:t>
            </w:r>
            <w:proofErr w:type="spellEnd"/>
            <w:r w:rsidRPr="00702855">
              <w:rPr>
                <w:rStyle w:val="normaltextrun"/>
                <w:color w:val="000000" w:themeColor="text1"/>
                <w:sz w:val="20"/>
                <w:szCs w:val="20"/>
              </w:rPr>
              <w:t xml:space="preserve">-hidraulinio duobinio domkrato vežimėlio atstumas tarp ratukų </w:t>
            </w:r>
            <w:r w:rsidRPr="00464674">
              <w:rPr>
                <w:rStyle w:val="normaltextrun"/>
                <w:color w:val="000000" w:themeColor="text1"/>
                <w:sz w:val="19"/>
                <w:szCs w:val="19"/>
              </w:rPr>
              <w:t>(ratuko kreipiančiųjų briaunų),</w:t>
            </w:r>
            <w:r w:rsidRPr="00702855">
              <w:rPr>
                <w:rStyle w:val="normaltextrun"/>
                <w:color w:val="000000" w:themeColor="text1"/>
                <w:sz w:val="20"/>
                <w:szCs w:val="20"/>
              </w:rPr>
              <w:t xml:space="preserve"> kuriais rieda domkratas ant sumontuotų bėgių duobėje  </w:t>
            </w:r>
          </w:p>
        </w:tc>
        <w:tc>
          <w:tcPr>
            <w:tcW w:w="2977" w:type="dxa"/>
            <w:vAlign w:val="center"/>
          </w:tcPr>
          <w:p w14:paraId="578875CB" w14:textId="0FDC903F" w:rsidR="00464674" w:rsidRPr="00702855"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Tinkantys pagal 1.11. punkte pateiktus matmenis</w:t>
            </w:r>
          </w:p>
        </w:tc>
        <w:tc>
          <w:tcPr>
            <w:tcW w:w="2552" w:type="dxa"/>
          </w:tcPr>
          <w:p w14:paraId="291BD1AD" w14:textId="4B4AD42C" w:rsidR="00464674" w:rsidRPr="00702855" w:rsidRDefault="00464674" w:rsidP="00464674">
            <w:pPr>
              <w:pStyle w:val="paragraph"/>
              <w:tabs>
                <w:tab w:val="left" w:pos="9498"/>
              </w:tabs>
              <w:spacing w:before="0" w:after="0"/>
              <w:ind w:firstLine="0"/>
              <w:textAlignment w:val="baseline"/>
              <w:rPr>
                <w:rStyle w:val="normaltextrun"/>
                <w:color w:val="000000" w:themeColor="text1"/>
                <w:sz w:val="18"/>
                <w:szCs w:val="18"/>
              </w:rPr>
            </w:pPr>
            <w:r w:rsidRPr="00702855">
              <w:rPr>
                <w:rStyle w:val="normaltextrun"/>
                <w:color w:val="000000" w:themeColor="text1"/>
                <w:sz w:val="18"/>
                <w:szCs w:val="18"/>
              </w:rPr>
              <w:t>Techninė dokumentacija/brėžinys (-</w:t>
            </w:r>
            <w:proofErr w:type="spellStart"/>
            <w:r w:rsidRPr="00702855">
              <w:rPr>
                <w:rStyle w:val="normaltextrun"/>
                <w:color w:val="000000" w:themeColor="text1"/>
                <w:sz w:val="18"/>
                <w:szCs w:val="18"/>
              </w:rPr>
              <w:t>iai</w:t>
            </w:r>
            <w:proofErr w:type="spellEnd"/>
            <w:r w:rsidRPr="00702855">
              <w:rPr>
                <w:rStyle w:val="normaltextrun"/>
                <w:color w:val="000000" w:themeColor="text1"/>
                <w:sz w:val="18"/>
                <w:szCs w:val="18"/>
              </w:rPr>
              <w:t>) dėl atitikimo 1.11.1 ir 1.11.2 punktams</w:t>
            </w:r>
          </w:p>
        </w:tc>
        <w:tc>
          <w:tcPr>
            <w:tcW w:w="1275" w:type="dxa"/>
          </w:tcPr>
          <w:p w14:paraId="17BF9431"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2A0B6F47"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118751D0"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5B28AAF4" w14:textId="3635113F" w:rsidTr="00464674">
        <w:tc>
          <w:tcPr>
            <w:tcW w:w="568" w:type="dxa"/>
          </w:tcPr>
          <w:p w14:paraId="60DA7DFD" w14:textId="6AD8DFCE" w:rsidR="00464674" w:rsidRPr="00702855"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702855">
              <w:rPr>
                <w:rStyle w:val="normaltextrun"/>
                <w:color w:val="000000"/>
                <w:sz w:val="18"/>
                <w:szCs w:val="18"/>
                <w:shd w:val="clear" w:color="auto" w:fill="FFFFFF"/>
              </w:rPr>
              <w:t>1.11.</w:t>
            </w:r>
          </w:p>
        </w:tc>
        <w:tc>
          <w:tcPr>
            <w:tcW w:w="5386" w:type="dxa"/>
          </w:tcPr>
          <w:p w14:paraId="39203152" w14:textId="77777777" w:rsidR="00464674" w:rsidRPr="00702855" w:rsidRDefault="00464674" w:rsidP="00464674">
            <w:pPr>
              <w:pStyle w:val="paragraph"/>
              <w:tabs>
                <w:tab w:val="left" w:pos="9498"/>
              </w:tabs>
              <w:spacing w:before="0" w:after="0"/>
              <w:ind w:firstLine="0"/>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Duobių bėgių plotis (vidinis atstumas tarp bėgių)</w:t>
            </w:r>
          </w:p>
        </w:tc>
        <w:tc>
          <w:tcPr>
            <w:tcW w:w="2977" w:type="dxa"/>
            <w:vAlign w:val="center"/>
          </w:tcPr>
          <w:p w14:paraId="2310EB89" w14:textId="77777777" w:rsidR="00464674" w:rsidRPr="00702855"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552" w:type="dxa"/>
          </w:tcPr>
          <w:p w14:paraId="4369555F" w14:textId="77777777" w:rsidR="00464674" w:rsidRPr="00702855"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p>
        </w:tc>
        <w:tc>
          <w:tcPr>
            <w:tcW w:w="1275" w:type="dxa"/>
          </w:tcPr>
          <w:p w14:paraId="32E41118"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1276" w:type="dxa"/>
            <w:vAlign w:val="center"/>
          </w:tcPr>
          <w:p w14:paraId="1C47D69E"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268" w:type="dxa"/>
            <w:vAlign w:val="center"/>
          </w:tcPr>
          <w:p w14:paraId="2CE36D16"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p>
        </w:tc>
      </w:tr>
      <w:tr w:rsidR="00464674" w:rsidRPr="00422217" w14:paraId="7805306A" w14:textId="7E216570" w:rsidTr="00464674">
        <w:trPr>
          <w:trHeight w:val="51"/>
        </w:trPr>
        <w:tc>
          <w:tcPr>
            <w:tcW w:w="568" w:type="dxa"/>
          </w:tcPr>
          <w:p w14:paraId="423337B8" w14:textId="7ADD757C" w:rsidR="00464674" w:rsidRPr="00702855"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702855">
              <w:rPr>
                <w:rStyle w:val="normaltextrun"/>
                <w:color w:val="000000"/>
                <w:sz w:val="18"/>
                <w:szCs w:val="18"/>
                <w:shd w:val="clear" w:color="auto" w:fill="FFFFFF"/>
              </w:rPr>
              <w:t>1.11.1</w:t>
            </w:r>
          </w:p>
        </w:tc>
        <w:tc>
          <w:tcPr>
            <w:tcW w:w="5386" w:type="dxa"/>
          </w:tcPr>
          <w:p w14:paraId="41ED68F5" w14:textId="604180B3" w:rsidR="00464674" w:rsidRPr="00702855" w:rsidRDefault="00464674" w:rsidP="00464674">
            <w:pPr>
              <w:pStyle w:val="paragraph"/>
              <w:tabs>
                <w:tab w:val="left" w:pos="9498"/>
              </w:tabs>
              <w:spacing w:before="0" w:after="0"/>
              <w:ind w:firstLine="0"/>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 xml:space="preserve">Profilaktinio cecho bėgių plotis </w:t>
            </w:r>
            <w:r w:rsidRPr="00702855">
              <w:rPr>
                <w:rStyle w:val="normaltextrun"/>
                <w:b/>
                <w:bCs/>
                <w:color w:val="000000"/>
                <w:sz w:val="20"/>
                <w:szCs w:val="20"/>
                <w:shd w:val="clear" w:color="auto" w:fill="FFFFFF"/>
              </w:rPr>
              <w:t>(1 vnt.)</w:t>
            </w:r>
          </w:p>
        </w:tc>
        <w:tc>
          <w:tcPr>
            <w:tcW w:w="2977" w:type="dxa"/>
            <w:vAlign w:val="center"/>
          </w:tcPr>
          <w:p w14:paraId="4BE0540C" w14:textId="77777777" w:rsidR="00464674" w:rsidRPr="00702855"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930mm</w:t>
            </w:r>
          </w:p>
        </w:tc>
        <w:tc>
          <w:tcPr>
            <w:tcW w:w="2552" w:type="dxa"/>
          </w:tcPr>
          <w:p w14:paraId="1117B578" w14:textId="5CD0FB16" w:rsidR="00464674" w:rsidRPr="00702855" w:rsidRDefault="00464674" w:rsidP="00464674">
            <w:pPr>
              <w:pStyle w:val="paragraph"/>
              <w:tabs>
                <w:tab w:val="left" w:pos="9498"/>
              </w:tabs>
              <w:spacing w:before="0" w:after="0"/>
              <w:ind w:firstLine="0"/>
              <w:textAlignment w:val="baseline"/>
              <w:rPr>
                <w:sz w:val="18"/>
                <w:szCs w:val="18"/>
              </w:rPr>
            </w:pPr>
            <w:r w:rsidRPr="00702855">
              <w:rPr>
                <w:rStyle w:val="normaltextrun"/>
                <w:color w:val="000000" w:themeColor="text1"/>
                <w:sz w:val="18"/>
                <w:szCs w:val="18"/>
              </w:rPr>
              <w:t xml:space="preserve">Patvirtinimas, kad atitinka </w:t>
            </w:r>
          </w:p>
        </w:tc>
        <w:tc>
          <w:tcPr>
            <w:tcW w:w="1275" w:type="dxa"/>
          </w:tcPr>
          <w:p w14:paraId="77FDFC57" w14:textId="77777777" w:rsidR="00464674"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355B89EC" w14:textId="77777777" w:rsidR="00464674"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623D6D26" w14:textId="77777777" w:rsidR="00464674"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6CD564B8" w14:textId="2D1FE47A" w:rsidTr="00464674">
        <w:trPr>
          <w:trHeight w:val="98"/>
        </w:trPr>
        <w:tc>
          <w:tcPr>
            <w:tcW w:w="568" w:type="dxa"/>
          </w:tcPr>
          <w:p w14:paraId="7A1F4D76" w14:textId="1CF107B7" w:rsidR="00464674" w:rsidRPr="00702855"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702855">
              <w:rPr>
                <w:rStyle w:val="normaltextrun"/>
                <w:color w:val="000000"/>
                <w:sz w:val="18"/>
                <w:szCs w:val="18"/>
                <w:shd w:val="clear" w:color="auto" w:fill="FFFFFF"/>
              </w:rPr>
              <w:t>1.11.2</w:t>
            </w:r>
          </w:p>
        </w:tc>
        <w:tc>
          <w:tcPr>
            <w:tcW w:w="5386" w:type="dxa"/>
          </w:tcPr>
          <w:p w14:paraId="1DEBAAEB" w14:textId="7C1E80AD" w:rsidR="00464674" w:rsidRPr="00702855" w:rsidRDefault="00464674" w:rsidP="00464674">
            <w:pPr>
              <w:pStyle w:val="paragraph"/>
              <w:tabs>
                <w:tab w:val="left" w:pos="9498"/>
              </w:tabs>
              <w:spacing w:before="0" w:after="0"/>
              <w:ind w:firstLine="0"/>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Planinio cecho bėgių plotis (</w:t>
            </w:r>
            <w:r w:rsidRPr="00702855">
              <w:rPr>
                <w:rStyle w:val="normaltextrun"/>
                <w:b/>
                <w:bCs/>
                <w:color w:val="000000"/>
                <w:sz w:val="20"/>
                <w:szCs w:val="20"/>
                <w:shd w:val="clear" w:color="auto" w:fill="FFFFFF"/>
              </w:rPr>
              <w:t xml:space="preserve">1 vnt. </w:t>
            </w:r>
            <w:r w:rsidRPr="00702855">
              <w:rPr>
                <w:rStyle w:val="normaltextrun"/>
                <w:color w:val="000000"/>
                <w:sz w:val="20"/>
                <w:szCs w:val="20"/>
                <w:shd w:val="clear" w:color="auto" w:fill="FFFFFF"/>
              </w:rPr>
              <w:t>)</w:t>
            </w:r>
          </w:p>
        </w:tc>
        <w:tc>
          <w:tcPr>
            <w:tcW w:w="2977" w:type="dxa"/>
            <w:vAlign w:val="center"/>
          </w:tcPr>
          <w:p w14:paraId="7508C75E" w14:textId="77777777" w:rsidR="00464674" w:rsidRPr="00702855"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700mm</w:t>
            </w:r>
          </w:p>
        </w:tc>
        <w:tc>
          <w:tcPr>
            <w:tcW w:w="2552" w:type="dxa"/>
          </w:tcPr>
          <w:p w14:paraId="0039DAB9" w14:textId="3CC9AA87" w:rsidR="00464674" w:rsidRPr="00702855" w:rsidRDefault="00464674" w:rsidP="00464674">
            <w:pPr>
              <w:pStyle w:val="paragraph"/>
              <w:tabs>
                <w:tab w:val="left" w:pos="9498"/>
              </w:tabs>
              <w:spacing w:before="0" w:after="0"/>
              <w:ind w:firstLine="0"/>
              <w:textAlignment w:val="baseline"/>
              <w:rPr>
                <w:sz w:val="18"/>
                <w:szCs w:val="18"/>
              </w:rPr>
            </w:pPr>
            <w:r w:rsidRPr="00702855">
              <w:rPr>
                <w:rStyle w:val="normaltextrun"/>
                <w:color w:val="000000" w:themeColor="text1"/>
                <w:sz w:val="18"/>
                <w:szCs w:val="18"/>
              </w:rPr>
              <w:t xml:space="preserve">Patvirtinimas, kad atitinka </w:t>
            </w:r>
          </w:p>
        </w:tc>
        <w:tc>
          <w:tcPr>
            <w:tcW w:w="1275" w:type="dxa"/>
          </w:tcPr>
          <w:p w14:paraId="7717E947" w14:textId="77777777" w:rsidR="00464674"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4CE87BF2" w14:textId="77777777" w:rsidR="00464674"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3B8CD950" w14:textId="77777777" w:rsidR="00464674"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58AAEA84" w14:textId="7A447455" w:rsidTr="00464674">
        <w:tc>
          <w:tcPr>
            <w:tcW w:w="568" w:type="dxa"/>
          </w:tcPr>
          <w:p w14:paraId="5CEB05E1" w14:textId="2B3111B9" w:rsidR="00464674" w:rsidRPr="00702855"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702855">
              <w:rPr>
                <w:rStyle w:val="normaltextrun"/>
                <w:color w:val="000000"/>
                <w:sz w:val="18"/>
                <w:szCs w:val="18"/>
                <w:shd w:val="clear" w:color="auto" w:fill="FFFFFF"/>
              </w:rPr>
              <w:t>1.12.</w:t>
            </w:r>
          </w:p>
        </w:tc>
        <w:tc>
          <w:tcPr>
            <w:tcW w:w="5386" w:type="dxa"/>
          </w:tcPr>
          <w:p w14:paraId="3F4D6354" w14:textId="09E31AC9" w:rsidR="00464674" w:rsidRPr="00702855" w:rsidRDefault="00464674" w:rsidP="00464674">
            <w:pPr>
              <w:pStyle w:val="paragraph"/>
              <w:tabs>
                <w:tab w:val="left" w:pos="9498"/>
              </w:tabs>
              <w:spacing w:before="0" w:after="0"/>
              <w:ind w:firstLine="0"/>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 xml:space="preserve">Garantijos terminas </w:t>
            </w:r>
            <w:r w:rsidRPr="00702855">
              <w:rPr>
                <w:rStyle w:val="normaltextrun"/>
                <w:color w:val="000000"/>
                <w:sz w:val="18"/>
                <w:szCs w:val="18"/>
                <w:shd w:val="clear" w:color="auto" w:fill="FFFFFF"/>
              </w:rPr>
              <w:t>(</w:t>
            </w:r>
            <w:r w:rsidRPr="00464674">
              <w:rPr>
                <w:rStyle w:val="normaltextrun"/>
                <w:i/>
                <w:iCs/>
                <w:color w:val="000000"/>
                <w:sz w:val="18"/>
                <w:szCs w:val="18"/>
                <w:shd w:val="clear" w:color="auto" w:fill="FFFFFF"/>
              </w:rPr>
              <w:t>Prekei ir jos komponentams turės būti suteiktas ne trumpesnis nei 12 mėnesių garantinis laikotarpis nuo prekių priėmimo-perdavimo akto pasirašymo dienos, šios dienos neskaičiuojant</w:t>
            </w:r>
            <w:r w:rsidRPr="00702855">
              <w:rPr>
                <w:rStyle w:val="normaltextrun"/>
                <w:color w:val="000000"/>
                <w:sz w:val="18"/>
                <w:szCs w:val="18"/>
                <w:shd w:val="clear" w:color="auto" w:fill="FFFFFF"/>
              </w:rPr>
              <w:t>)</w:t>
            </w:r>
          </w:p>
        </w:tc>
        <w:tc>
          <w:tcPr>
            <w:tcW w:w="2977" w:type="dxa"/>
            <w:vAlign w:val="center"/>
          </w:tcPr>
          <w:p w14:paraId="16E85826" w14:textId="68874398" w:rsidR="00464674" w:rsidRPr="00702855"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 12 mėnesių</w:t>
            </w:r>
          </w:p>
        </w:tc>
        <w:tc>
          <w:tcPr>
            <w:tcW w:w="2552" w:type="dxa"/>
          </w:tcPr>
          <w:p w14:paraId="6A8A59FB" w14:textId="5C6B7F99" w:rsidR="00464674" w:rsidRPr="00702855" w:rsidRDefault="00464674" w:rsidP="00464674">
            <w:pPr>
              <w:pStyle w:val="paragraph"/>
              <w:tabs>
                <w:tab w:val="left" w:pos="9498"/>
              </w:tabs>
              <w:spacing w:before="0" w:after="0"/>
              <w:ind w:firstLine="0"/>
              <w:textAlignment w:val="baseline"/>
              <w:rPr>
                <w:rStyle w:val="normaltextrun"/>
                <w:color w:val="000000" w:themeColor="text1"/>
                <w:sz w:val="18"/>
                <w:szCs w:val="18"/>
              </w:rPr>
            </w:pPr>
            <w:r w:rsidRPr="00702855">
              <w:rPr>
                <w:rStyle w:val="normaltextrun"/>
                <w:color w:val="000000" w:themeColor="text1"/>
                <w:sz w:val="18"/>
                <w:szCs w:val="18"/>
              </w:rPr>
              <w:t>Techninė dokumentacija arba Tiekėjo patvirtinimas</w:t>
            </w:r>
          </w:p>
        </w:tc>
        <w:tc>
          <w:tcPr>
            <w:tcW w:w="1275" w:type="dxa"/>
          </w:tcPr>
          <w:p w14:paraId="6F023118"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0011EB14"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2F2FE01C"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themeColor="text1"/>
                <w:sz w:val="20"/>
                <w:szCs w:val="20"/>
              </w:rPr>
            </w:pPr>
          </w:p>
        </w:tc>
      </w:tr>
      <w:tr w:rsidR="00464674" w:rsidRPr="00422217" w14:paraId="4BDD096B" w14:textId="5BF0CA27" w:rsidTr="00464674">
        <w:trPr>
          <w:trHeight w:val="132"/>
        </w:trPr>
        <w:tc>
          <w:tcPr>
            <w:tcW w:w="568" w:type="dxa"/>
            <w:shd w:val="clear" w:color="auto" w:fill="F2F2F2" w:themeFill="background1" w:themeFillShade="F2"/>
          </w:tcPr>
          <w:p w14:paraId="3E2F261B" w14:textId="28D6CA76" w:rsidR="00464674" w:rsidRPr="008C13CE" w:rsidRDefault="00464674" w:rsidP="00464674">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1.13.</w:t>
            </w:r>
          </w:p>
        </w:tc>
        <w:tc>
          <w:tcPr>
            <w:tcW w:w="5386" w:type="dxa"/>
            <w:shd w:val="clear" w:color="auto" w:fill="F2F2F2" w:themeFill="background1" w:themeFillShade="F2"/>
          </w:tcPr>
          <w:p w14:paraId="31D5A629" w14:textId="1F9FD204" w:rsidR="00464674" w:rsidRPr="00422217" w:rsidRDefault="00464674" w:rsidP="00464674">
            <w:pPr>
              <w:pStyle w:val="paragraph"/>
              <w:tabs>
                <w:tab w:val="left" w:pos="9498"/>
              </w:tabs>
              <w:spacing w:before="0" w:after="0"/>
              <w:ind w:firstLine="0"/>
              <w:jc w:val="right"/>
              <w:textAlignment w:val="baseline"/>
              <w:rPr>
                <w:rStyle w:val="normaltextrun"/>
                <w:b/>
                <w:bCs/>
                <w:color w:val="000000"/>
                <w:sz w:val="20"/>
                <w:szCs w:val="20"/>
                <w:shd w:val="clear" w:color="auto" w:fill="FFFFFF"/>
              </w:rPr>
            </w:pPr>
            <w:r>
              <w:rPr>
                <w:rStyle w:val="normaltextrun"/>
                <w:b/>
                <w:bCs/>
                <w:color w:val="000000"/>
                <w:sz w:val="20"/>
                <w:szCs w:val="20"/>
                <w:shd w:val="clear" w:color="auto" w:fill="FFFFFF"/>
              </w:rPr>
              <w:t>Bendras k</w:t>
            </w:r>
            <w:r w:rsidRPr="00422217">
              <w:rPr>
                <w:rStyle w:val="normaltextrun"/>
                <w:b/>
                <w:bCs/>
                <w:color w:val="000000"/>
                <w:sz w:val="20"/>
                <w:szCs w:val="20"/>
                <w:shd w:val="clear" w:color="auto" w:fill="FFFFFF"/>
              </w:rPr>
              <w:t>iekis</w:t>
            </w:r>
          </w:p>
        </w:tc>
        <w:tc>
          <w:tcPr>
            <w:tcW w:w="2977" w:type="dxa"/>
            <w:shd w:val="clear" w:color="auto" w:fill="F2F2F2" w:themeFill="background1" w:themeFillShade="F2"/>
          </w:tcPr>
          <w:p w14:paraId="6C545041" w14:textId="36773197" w:rsidR="00464674" w:rsidRPr="00422217" w:rsidRDefault="00464674" w:rsidP="00464674">
            <w:pPr>
              <w:pStyle w:val="paragraph"/>
              <w:tabs>
                <w:tab w:val="left" w:pos="9498"/>
              </w:tabs>
              <w:spacing w:before="0" w:after="0"/>
              <w:ind w:firstLine="0"/>
              <w:textAlignment w:val="baseline"/>
              <w:rPr>
                <w:rStyle w:val="normaltextrun"/>
                <w:b/>
                <w:bCs/>
                <w:color w:val="000000"/>
                <w:sz w:val="20"/>
                <w:szCs w:val="20"/>
                <w:shd w:val="clear" w:color="auto" w:fill="FFFFFF"/>
              </w:rPr>
            </w:pPr>
            <w:r w:rsidRPr="00422217">
              <w:rPr>
                <w:rStyle w:val="normaltextrun"/>
                <w:b/>
                <w:bCs/>
                <w:color w:val="000000"/>
                <w:sz w:val="20"/>
                <w:szCs w:val="20"/>
                <w:shd w:val="clear" w:color="auto" w:fill="FFFFFF"/>
              </w:rPr>
              <w:t>2 vnt.</w:t>
            </w:r>
          </w:p>
        </w:tc>
        <w:tc>
          <w:tcPr>
            <w:tcW w:w="2552" w:type="dxa"/>
            <w:shd w:val="clear" w:color="auto" w:fill="F2F2F2" w:themeFill="background1" w:themeFillShade="F2"/>
          </w:tcPr>
          <w:p w14:paraId="7997B3E3" w14:textId="7A716743" w:rsidR="00464674" w:rsidRPr="00422217" w:rsidRDefault="00464674" w:rsidP="00464674">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w:t>
            </w:r>
          </w:p>
        </w:tc>
        <w:tc>
          <w:tcPr>
            <w:tcW w:w="1275" w:type="dxa"/>
            <w:shd w:val="clear" w:color="auto" w:fill="F2F2F2" w:themeFill="background1" w:themeFillShade="F2"/>
          </w:tcPr>
          <w:p w14:paraId="01B4164E"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1276" w:type="dxa"/>
            <w:shd w:val="clear" w:color="auto" w:fill="F2F2F2" w:themeFill="background1" w:themeFillShade="F2"/>
            <w:vAlign w:val="center"/>
          </w:tcPr>
          <w:p w14:paraId="76025BC7"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268" w:type="dxa"/>
            <w:shd w:val="clear" w:color="auto" w:fill="F2F2F2" w:themeFill="background1" w:themeFillShade="F2"/>
            <w:vAlign w:val="center"/>
          </w:tcPr>
          <w:p w14:paraId="3F883487" w14:textId="77777777" w:rsidR="00464674" w:rsidRPr="00422217" w:rsidRDefault="00464674" w:rsidP="00464674">
            <w:pPr>
              <w:pStyle w:val="paragraph"/>
              <w:tabs>
                <w:tab w:val="left" w:pos="9498"/>
              </w:tabs>
              <w:spacing w:before="0" w:after="0"/>
              <w:ind w:firstLine="0"/>
              <w:jc w:val="center"/>
              <w:textAlignment w:val="baseline"/>
              <w:rPr>
                <w:rStyle w:val="normaltextrun"/>
                <w:color w:val="000000"/>
                <w:sz w:val="20"/>
                <w:szCs w:val="20"/>
                <w:shd w:val="clear" w:color="auto" w:fill="FFFFFF"/>
              </w:rPr>
            </w:pPr>
          </w:p>
        </w:tc>
      </w:tr>
    </w:tbl>
    <w:p w14:paraId="09301A7B" w14:textId="77777777" w:rsidR="0066374B" w:rsidRPr="00454506" w:rsidRDefault="0066374B" w:rsidP="000F06F4">
      <w:pPr>
        <w:widowControl w:val="0"/>
        <w:tabs>
          <w:tab w:val="left" w:pos="5954"/>
        </w:tabs>
        <w:jc w:val="right"/>
        <w:rPr>
          <w:b/>
          <w:sz w:val="4"/>
          <w:szCs w:val="4"/>
        </w:rPr>
        <w:sectPr w:rsidR="0066374B" w:rsidRPr="00454506" w:rsidSect="00464674">
          <w:pgSz w:w="16838" w:h="11906" w:orient="landscape" w:code="9"/>
          <w:pgMar w:top="737" w:right="567" w:bottom="567" w:left="567" w:header="113" w:footer="113" w:gutter="0"/>
          <w:cols w:space="1296"/>
          <w:titlePg/>
          <w:docGrid w:linePitch="272"/>
        </w:sectPr>
      </w:pPr>
      <w:bookmarkStart w:id="30" w:name="_Hlk230106118"/>
    </w:p>
    <w:p w14:paraId="43B67E96" w14:textId="77777777" w:rsidR="0089352B" w:rsidRDefault="000F06F4" w:rsidP="000F06F4">
      <w:pPr>
        <w:widowControl w:val="0"/>
        <w:tabs>
          <w:tab w:val="left" w:pos="5954"/>
        </w:tabs>
        <w:jc w:val="right"/>
        <w:rPr>
          <w:b/>
          <w:sz w:val="18"/>
          <w:szCs w:val="18"/>
        </w:rPr>
      </w:pPr>
      <w:r w:rsidRPr="00422217">
        <w:rPr>
          <w:b/>
          <w:sz w:val="18"/>
          <w:szCs w:val="18"/>
        </w:rPr>
        <w:lastRenderedPageBreak/>
        <w:t>P</w:t>
      </w:r>
      <w:r w:rsidR="0089352B">
        <w:rPr>
          <w:b/>
          <w:sz w:val="18"/>
          <w:szCs w:val="18"/>
        </w:rPr>
        <w:t>irkimo sąlygų</w:t>
      </w:r>
    </w:p>
    <w:bookmarkEnd w:id="30"/>
    <w:p w14:paraId="419E27D0" w14:textId="12117A79" w:rsidR="000F06F4" w:rsidRPr="00422217" w:rsidRDefault="000F06F4" w:rsidP="000F06F4">
      <w:pPr>
        <w:tabs>
          <w:tab w:val="left" w:pos="426"/>
          <w:tab w:val="left" w:pos="567"/>
        </w:tabs>
        <w:autoSpaceDE w:val="0"/>
        <w:autoSpaceDN w:val="0"/>
        <w:adjustRightInd w:val="0"/>
        <w:spacing w:line="264" w:lineRule="auto"/>
        <w:ind w:left="-284"/>
        <w:jc w:val="right"/>
        <w:rPr>
          <w:b/>
          <w:bCs/>
          <w:sz w:val="18"/>
          <w:szCs w:val="18"/>
        </w:rPr>
      </w:pPr>
      <w:r w:rsidRPr="00422217">
        <w:rPr>
          <w:b/>
          <w:bCs/>
          <w:sz w:val="18"/>
          <w:szCs w:val="18"/>
        </w:rPr>
        <w:t>2</w:t>
      </w:r>
      <w:r w:rsidR="006D4335" w:rsidRPr="00422217">
        <w:rPr>
          <w:b/>
          <w:bCs/>
          <w:sz w:val="18"/>
          <w:szCs w:val="18"/>
        </w:rPr>
        <w:t>-1</w:t>
      </w:r>
      <w:r w:rsidRPr="00422217">
        <w:rPr>
          <w:b/>
          <w:bCs/>
          <w:sz w:val="18"/>
          <w:szCs w:val="18"/>
        </w:rPr>
        <w:t xml:space="preserve"> priedas</w:t>
      </w:r>
    </w:p>
    <w:p w14:paraId="24D96916" w14:textId="77777777" w:rsidR="006D4335" w:rsidRPr="00C54F97" w:rsidRDefault="006D4335" w:rsidP="000F06F4">
      <w:pPr>
        <w:tabs>
          <w:tab w:val="left" w:pos="426"/>
          <w:tab w:val="left" w:pos="567"/>
        </w:tabs>
        <w:autoSpaceDE w:val="0"/>
        <w:autoSpaceDN w:val="0"/>
        <w:adjustRightInd w:val="0"/>
        <w:spacing w:line="264" w:lineRule="auto"/>
        <w:ind w:left="-284"/>
        <w:jc w:val="right"/>
        <w:rPr>
          <w:sz w:val="16"/>
          <w:szCs w:val="16"/>
        </w:rPr>
      </w:pPr>
    </w:p>
    <w:p w14:paraId="7D78D84C" w14:textId="77777777" w:rsidR="004A666F" w:rsidRPr="00422217" w:rsidRDefault="004A666F" w:rsidP="004A666F">
      <w:pPr>
        <w:pStyle w:val="BodyTextIndent2"/>
        <w:widowControl w:val="0"/>
        <w:ind w:left="-567" w:firstLine="0"/>
        <w:jc w:val="center"/>
        <w:rPr>
          <w:b/>
          <w:bCs/>
          <w:sz w:val="22"/>
          <w:szCs w:val="22"/>
        </w:rPr>
      </w:pPr>
      <w:bookmarkStart w:id="31" w:name="_Hlk230107253"/>
      <w:r w:rsidRPr="00422217">
        <w:rPr>
          <w:b/>
          <w:bCs/>
          <w:sz w:val="22"/>
          <w:szCs w:val="22"/>
        </w:rPr>
        <w:t>PASIŪLYMO FORMA</w:t>
      </w:r>
    </w:p>
    <w:p w14:paraId="200EDA3E" w14:textId="77777777" w:rsidR="004A666F" w:rsidRPr="00C54F97" w:rsidRDefault="004A666F" w:rsidP="004A666F">
      <w:pPr>
        <w:pStyle w:val="BodyTextIndent2"/>
        <w:widowControl w:val="0"/>
        <w:ind w:left="-567" w:firstLine="0"/>
        <w:rPr>
          <w:sz w:val="16"/>
          <w:szCs w:val="16"/>
        </w:rPr>
      </w:pPr>
    </w:p>
    <w:p w14:paraId="6403D7F3" w14:textId="684121F4" w:rsidR="004A666F" w:rsidRPr="00422217" w:rsidRDefault="004A666F" w:rsidP="004A666F">
      <w:pPr>
        <w:widowControl w:val="0"/>
        <w:spacing w:line="264" w:lineRule="auto"/>
        <w:ind w:left="-567"/>
        <w:jc w:val="center"/>
        <w:rPr>
          <w:b/>
          <w:sz w:val="22"/>
          <w:szCs w:val="22"/>
        </w:rPr>
      </w:pPr>
      <w:r w:rsidRPr="00422217">
        <w:rPr>
          <w:b/>
          <w:sz w:val="22"/>
          <w:szCs w:val="22"/>
        </w:rPr>
        <w:t>PNEUMO-HIDRAULINIŲ DUOBINIŲ DOMKRATŲ</w:t>
      </w:r>
    </w:p>
    <w:p w14:paraId="7E36C338" w14:textId="3E3A7769" w:rsidR="004A666F" w:rsidRPr="00422217" w:rsidRDefault="004A666F" w:rsidP="004A666F">
      <w:pPr>
        <w:widowControl w:val="0"/>
        <w:spacing w:line="264" w:lineRule="auto"/>
        <w:ind w:left="-567"/>
        <w:jc w:val="center"/>
        <w:rPr>
          <w:b/>
          <w:sz w:val="22"/>
          <w:szCs w:val="22"/>
        </w:rPr>
      </w:pPr>
      <w:r w:rsidRPr="00422217">
        <w:rPr>
          <w:b/>
          <w:sz w:val="22"/>
          <w:szCs w:val="22"/>
        </w:rPr>
        <w:t>MAŽOS VERTĖS PIRKIMO SKELBIAMOS APKLAUSOS BŪDU</w:t>
      </w:r>
    </w:p>
    <w:p w14:paraId="15EC4657" w14:textId="77777777" w:rsidR="004A666F" w:rsidRPr="00422217" w:rsidRDefault="004A666F" w:rsidP="004A666F">
      <w:pPr>
        <w:widowControl w:val="0"/>
        <w:spacing w:line="264" w:lineRule="auto"/>
        <w:ind w:left="-567"/>
        <w:jc w:val="center"/>
        <w:rPr>
          <w:b/>
          <w:bCs/>
          <w:sz w:val="22"/>
          <w:szCs w:val="22"/>
        </w:rPr>
      </w:pPr>
      <w:r w:rsidRPr="00422217">
        <w:rPr>
          <w:b/>
          <w:sz w:val="22"/>
          <w:szCs w:val="22"/>
        </w:rPr>
        <w:t xml:space="preserve"> </w:t>
      </w:r>
      <w:r w:rsidRPr="00422217">
        <w:rPr>
          <w:b/>
          <w:bCs/>
          <w:sz w:val="22"/>
          <w:szCs w:val="22"/>
        </w:rPr>
        <w:t>PASIŪLYMAS</w:t>
      </w:r>
    </w:p>
    <w:p w14:paraId="15047180" w14:textId="77777777" w:rsidR="00310C6A" w:rsidRPr="00AE5A28" w:rsidRDefault="00310C6A" w:rsidP="004A666F">
      <w:pPr>
        <w:widowControl w:val="0"/>
        <w:spacing w:line="264" w:lineRule="auto"/>
        <w:ind w:left="-567"/>
        <w:jc w:val="center"/>
        <w:rPr>
          <w:sz w:val="14"/>
          <w:szCs w:val="14"/>
        </w:rPr>
      </w:pPr>
    </w:p>
    <w:p w14:paraId="49EE2948" w14:textId="33571C1B" w:rsidR="00310C6A" w:rsidRPr="00C54F97" w:rsidRDefault="00310C6A" w:rsidP="004A666F">
      <w:pPr>
        <w:widowControl w:val="0"/>
        <w:spacing w:line="264" w:lineRule="auto"/>
        <w:ind w:left="-567"/>
        <w:jc w:val="center"/>
        <w:rPr>
          <w:b/>
          <w:bCs/>
          <w:color w:val="00B0F0"/>
        </w:rPr>
      </w:pPr>
      <w:r w:rsidRPr="00C54F97">
        <w:rPr>
          <w:b/>
          <w:bCs/>
          <w:color w:val="00B0F0"/>
        </w:rPr>
        <w:t>1 pirkimo objekto dalis – PNEUMO-HIDRAULINIS DUOBINIS DOMKRATAS (1 VNT.)</w:t>
      </w:r>
    </w:p>
    <w:p w14:paraId="245328FC" w14:textId="77777777" w:rsidR="004A666F" w:rsidRPr="00C54F97" w:rsidRDefault="004A666F" w:rsidP="004A666F">
      <w:pPr>
        <w:widowControl w:val="0"/>
        <w:spacing w:line="264" w:lineRule="auto"/>
        <w:ind w:left="-567"/>
        <w:jc w:val="center"/>
        <w:rPr>
          <w:sz w:val="16"/>
          <w:szCs w:val="16"/>
        </w:rPr>
      </w:pPr>
    </w:p>
    <w:p w14:paraId="255819EC" w14:textId="77777777" w:rsidR="004A666F" w:rsidRPr="00422217" w:rsidRDefault="004A666F" w:rsidP="004A666F">
      <w:pPr>
        <w:pStyle w:val="BodyTextIndent2"/>
        <w:widowControl w:val="0"/>
        <w:ind w:firstLine="0"/>
        <w:jc w:val="center"/>
        <w:rPr>
          <w:sz w:val="22"/>
          <w:szCs w:val="22"/>
        </w:rPr>
      </w:pPr>
      <w:r w:rsidRPr="00422217">
        <w:rPr>
          <w:sz w:val="22"/>
          <w:szCs w:val="22"/>
        </w:rPr>
        <w:t>202_-__-__</w:t>
      </w:r>
    </w:p>
    <w:p w14:paraId="3FE74C6D" w14:textId="77777777" w:rsidR="004A666F" w:rsidRPr="00AE5A28" w:rsidRDefault="004A666F" w:rsidP="004A666F">
      <w:pPr>
        <w:pStyle w:val="BodyTextIndent2"/>
        <w:widowControl w:val="0"/>
        <w:ind w:firstLine="0"/>
        <w:jc w:val="center"/>
        <w:rPr>
          <w:sz w:val="14"/>
          <w:szCs w:val="14"/>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3095"/>
      </w:tblGrid>
      <w:tr w:rsidR="004A666F" w:rsidRPr="00C54F97" w14:paraId="729748F8" w14:textId="77777777" w:rsidTr="00310C6A">
        <w:trPr>
          <w:jc w:val="center"/>
        </w:trPr>
        <w:tc>
          <w:tcPr>
            <w:tcW w:w="7508" w:type="dxa"/>
            <w:tcBorders>
              <w:top w:val="single" w:sz="4" w:space="0" w:color="auto"/>
              <w:left w:val="single" w:sz="4" w:space="0" w:color="auto"/>
              <w:bottom w:val="single" w:sz="4" w:space="0" w:color="auto"/>
              <w:right w:val="single" w:sz="4" w:space="0" w:color="auto"/>
            </w:tcBorders>
          </w:tcPr>
          <w:p w14:paraId="276BB556" w14:textId="41BCC389" w:rsidR="004A666F" w:rsidRPr="00C54F97" w:rsidRDefault="004A666F" w:rsidP="00381DD5">
            <w:pPr>
              <w:pStyle w:val="BodyTextIndent2"/>
              <w:widowControl w:val="0"/>
              <w:suppressLineNumbers/>
              <w:suppressAutoHyphens/>
              <w:ind w:firstLine="0"/>
              <w:rPr>
                <w:sz w:val="21"/>
                <w:szCs w:val="21"/>
              </w:rPr>
            </w:pPr>
            <w:r w:rsidRPr="00C54F97">
              <w:rPr>
                <w:sz w:val="21"/>
                <w:szCs w:val="21"/>
              </w:rPr>
              <w:t>T</w:t>
            </w:r>
            <w:r w:rsidR="00E8670E" w:rsidRPr="00C54F97">
              <w:rPr>
                <w:sz w:val="21"/>
                <w:szCs w:val="21"/>
              </w:rPr>
              <w:t>i</w:t>
            </w:r>
            <w:r w:rsidRPr="00C54F97">
              <w:rPr>
                <w:sz w:val="21"/>
                <w:szCs w:val="21"/>
              </w:rPr>
              <w:t>ekėjo pavadinimas ir kodas</w:t>
            </w:r>
          </w:p>
          <w:p w14:paraId="6A185F82" w14:textId="5FA0184F" w:rsidR="004A666F" w:rsidRPr="00C54F97" w:rsidRDefault="004A666F" w:rsidP="00381DD5">
            <w:pPr>
              <w:pStyle w:val="BodyTextIndent2"/>
              <w:widowControl w:val="0"/>
              <w:suppressLineNumbers/>
              <w:suppressAutoHyphens/>
              <w:ind w:firstLine="0"/>
              <w:rPr>
                <w:sz w:val="20"/>
                <w:szCs w:val="20"/>
              </w:rPr>
            </w:pPr>
            <w:r w:rsidRPr="00C54F97">
              <w:rPr>
                <w:i/>
                <w:iCs/>
                <w:sz w:val="20"/>
                <w:szCs w:val="20"/>
              </w:rPr>
              <w:t>(jei pasiūlymą pateikia t</w:t>
            </w:r>
            <w:r w:rsidR="00E8670E" w:rsidRPr="00C54F97">
              <w:rPr>
                <w:i/>
                <w:iCs/>
                <w:sz w:val="20"/>
                <w:szCs w:val="20"/>
              </w:rPr>
              <w:t>i</w:t>
            </w:r>
            <w:r w:rsidRPr="00C54F97">
              <w:rPr>
                <w:i/>
                <w:iCs/>
                <w:sz w:val="20"/>
                <w:szCs w:val="20"/>
              </w:rPr>
              <w:t>ekėjų grupė, nurodyti visų grupės partnerių pavadinimus)</w:t>
            </w:r>
          </w:p>
        </w:tc>
        <w:tc>
          <w:tcPr>
            <w:tcW w:w="3095" w:type="dxa"/>
            <w:tcBorders>
              <w:top w:val="single" w:sz="4" w:space="0" w:color="auto"/>
              <w:left w:val="single" w:sz="4" w:space="0" w:color="auto"/>
              <w:bottom w:val="single" w:sz="4" w:space="0" w:color="auto"/>
              <w:right w:val="single" w:sz="4" w:space="0" w:color="auto"/>
            </w:tcBorders>
          </w:tcPr>
          <w:p w14:paraId="4414F211" w14:textId="77777777" w:rsidR="004A666F" w:rsidRPr="00C54F97" w:rsidRDefault="004A666F" w:rsidP="00381DD5">
            <w:pPr>
              <w:widowControl w:val="0"/>
              <w:suppressLineNumbers/>
              <w:suppressAutoHyphens/>
              <w:rPr>
                <w:sz w:val="21"/>
                <w:szCs w:val="21"/>
              </w:rPr>
            </w:pPr>
          </w:p>
        </w:tc>
      </w:tr>
      <w:tr w:rsidR="004A666F" w:rsidRPr="00C54F97" w14:paraId="027F2948" w14:textId="77777777" w:rsidTr="00310C6A">
        <w:trPr>
          <w:jc w:val="center"/>
        </w:trPr>
        <w:tc>
          <w:tcPr>
            <w:tcW w:w="7508" w:type="dxa"/>
            <w:tcBorders>
              <w:top w:val="single" w:sz="4" w:space="0" w:color="auto"/>
              <w:left w:val="single" w:sz="4" w:space="0" w:color="auto"/>
              <w:bottom w:val="single" w:sz="4" w:space="0" w:color="auto"/>
              <w:right w:val="single" w:sz="4" w:space="0" w:color="auto"/>
            </w:tcBorders>
          </w:tcPr>
          <w:p w14:paraId="30D74748" w14:textId="4F086C36" w:rsidR="004A666F" w:rsidRPr="00C54F97" w:rsidRDefault="004A666F" w:rsidP="00381DD5">
            <w:pPr>
              <w:pStyle w:val="BodyTextIndent2"/>
              <w:widowControl w:val="0"/>
              <w:suppressLineNumbers/>
              <w:suppressAutoHyphens/>
              <w:ind w:firstLine="0"/>
              <w:rPr>
                <w:sz w:val="21"/>
                <w:szCs w:val="21"/>
              </w:rPr>
            </w:pPr>
            <w:r w:rsidRPr="00C54F97">
              <w:rPr>
                <w:sz w:val="21"/>
                <w:szCs w:val="21"/>
              </w:rPr>
              <w:t>T</w:t>
            </w:r>
            <w:r w:rsidR="00E8670E" w:rsidRPr="00C54F97">
              <w:rPr>
                <w:sz w:val="21"/>
                <w:szCs w:val="21"/>
              </w:rPr>
              <w:t>i</w:t>
            </w:r>
            <w:r w:rsidRPr="00C54F97">
              <w:rPr>
                <w:sz w:val="21"/>
                <w:szCs w:val="21"/>
              </w:rPr>
              <w:t>ekėjo adresas</w:t>
            </w:r>
          </w:p>
          <w:p w14:paraId="4DD6724B" w14:textId="68C9FCCD" w:rsidR="004A666F" w:rsidRPr="00C54F97" w:rsidRDefault="004A666F" w:rsidP="00381DD5">
            <w:pPr>
              <w:pStyle w:val="BodyTextIndent2"/>
              <w:widowControl w:val="0"/>
              <w:suppressLineNumbers/>
              <w:suppressAutoHyphens/>
              <w:ind w:firstLine="0"/>
              <w:rPr>
                <w:sz w:val="20"/>
                <w:szCs w:val="20"/>
              </w:rPr>
            </w:pPr>
            <w:r w:rsidRPr="00C54F97">
              <w:rPr>
                <w:i/>
                <w:iCs/>
                <w:sz w:val="20"/>
                <w:szCs w:val="20"/>
              </w:rPr>
              <w:t>(jei pasiūlymą pateikia t</w:t>
            </w:r>
            <w:r w:rsidR="00E8670E" w:rsidRPr="00C54F97">
              <w:rPr>
                <w:i/>
                <w:iCs/>
                <w:sz w:val="20"/>
                <w:szCs w:val="20"/>
              </w:rPr>
              <w:t>i</w:t>
            </w:r>
            <w:r w:rsidRPr="00C54F97">
              <w:rPr>
                <w:i/>
                <w:iCs/>
                <w:sz w:val="20"/>
                <w:szCs w:val="20"/>
              </w:rPr>
              <w:t>ekėjų grupė, nurodyti visų grupės partnerių adresus)</w:t>
            </w:r>
          </w:p>
        </w:tc>
        <w:tc>
          <w:tcPr>
            <w:tcW w:w="3095" w:type="dxa"/>
            <w:tcBorders>
              <w:top w:val="single" w:sz="4" w:space="0" w:color="auto"/>
              <w:left w:val="single" w:sz="4" w:space="0" w:color="auto"/>
              <w:bottom w:val="single" w:sz="4" w:space="0" w:color="auto"/>
              <w:right w:val="single" w:sz="4" w:space="0" w:color="auto"/>
            </w:tcBorders>
          </w:tcPr>
          <w:p w14:paraId="36EB789E" w14:textId="77777777" w:rsidR="004A666F" w:rsidRPr="00C54F97" w:rsidRDefault="004A666F" w:rsidP="00381DD5">
            <w:pPr>
              <w:widowControl w:val="0"/>
              <w:suppressLineNumbers/>
              <w:suppressAutoHyphens/>
              <w:rPr>
                <w:sz w:val="21"/>
                <w:szCs w:val="21"/>
              </w:rPr>
            </w:pPr>
          </w:p>
        </w:tc>
      </w:tr>
      <w:tr w:rsidR="004A666F" w:rsidRPr="00C54F97" w14:paraId="084991F8" w14:textId="77777777" w:rsidTr="00310C6A">
        <w:trPr>
          <w:jc w:val="center"/>
        </w:trPr>
        <w:tc>
          <w:tcPr>
            <w:tcW w:w="7508" w:type="dxa"/>
            <w:tcBorders>
              <w:top w:val="single" w:sz="4" w:space="0" w:color="auto"/>
              <w:left w:val="single" w:sz="4" w:space="0" w:color="auto"/>
              <w:bottom w:val="single" w:sz="4" w:space="0" w:color="auto"/>
              <w:right w:val="single" w:sz="4" w:space="0" w:color="auto"/>
            </w:tcBorders>
          </w:tcPr>
          <w:p w14:paraId="635F6780" w14:textId="77777777" w:rsidR="004A666F" w:rsidRPr="00C54F97" w:rsidRDefault="004A666F" w:rsidP="00381DD5">
            <w:pPr>
              <w:pStyle w:val="BodyTextIndent2"/>
              <w:widowControl w:val="0"/>
              <w:suppressLineNumbers/>
              <w:suppressAutoHyphens/>
              <w:ind w:firstLine="0"/>
              <w:rPr>
                <w:sz w:val="21"/>
                <w:szCs w:val="21"/>
              </w:rPr>
            </w:pPr>
            <w:r w:rsidRPr="00C54F97">
              <w:rPr>
                <w:sz w:val="21"/>
                <w:szCs w:val="21"/>
              </w:rPr>
              <w:t>Kontaktinio asmens vardas ir pavardė</w:t>
            </w:r>
          </w:p>
        </w:tc>
        <w:tc>
          <w:tcPr>
            <w:tcW w:w="3095" w:type="dxa"/>
            <w:tcBorders>
              <w:top w:val="single" w:sz="4" w:space="0" w:color="auto"/>
              <w:left w:val="single" w:sz="4" w:space="0" w:color="auto"/>
              <w:bottom w:val="single" w:sz="4" w:space="0" w:color="auto"/>
              <w:right w:val="single" w:sz="4" w:space="0" w:color="auto"/>
            </w:tcBorders>
          </w:tcPr>
          <w:p w14:paraId="5E128A1E" w14:textId="77777777" w:rsidR="004A666F" w:rsidRPr="00C54F97" w:rsidRDefault="004A666F" w:rsidP="00381DD5">
            <w:pPr>
              <w:pStyle w:val="BodyTextIndent2"/>
              <w:widowControl w:val="0"/>
              <w:suppressLineNumbers/>
              <w:suppressAutoHyphens/>
              <w:ind w:firstLine="0"/>
              <w:rPr>
                <w:sz w:val="21"/>
                <w:szCs w:val="21"/>
              </w:rPr>
            </w:pPr>
          </w:p>
        </w:tc>
      </w:tr>
      <w:tr w:rsidR="004A666F" w:rsidRPr="00C54F97" w14:paraId="6BB06826" w14:textId="77777777" w:rsidTr="00310C6A">
        <w:trPr>
          <w:jc w:val="center"/>
        </w:trPr>
        <w:tc>
          <w:tcPr>
            <w:tcW w:w="7508" w:type="dxa"/>
            <w:tcBorders>
              <w:top w:val="single" w:sz="4" w:space="0" w:color="auto"/>
              <w:left w:val="single" w:sz="4" w:space="0" w:color="auto"/>
              <w:bottom w:val="single" w:sz="4" w:space="0" w:color="auto"/>
              <w:right w:val="single" w:sz="4" w:space="0" w:color="auto"/>
            </w:tcBorders>
          </w:tcPr>
          <w:p w14:paraId="09718E3F" w14:textId="77777777" w:rsidR="004A666F" w:rsidRPr="00C54F97" w:rsidRDefault="004A666F" w:rsidP="00381DD5">
            <w:pPr>
              <w:pStyle w:val="BodyTextIndent2"/>
              <w:widowControl w:val="0"/>
              <w:suppressLineNumbers/>
              <w:suppressAutoHyphens/>
              <w:ind w:firstLine="0"/>
              <w:rPr>
                <w:sz w:val="21"/>
                <w:szCs w:val="21"/>
              </w:rPr>
            </w:pPr>
            <w:r w:rsidRPr="00C54F97">
              <w:rPr>
                <w:sz w:val="21"/>
                <w:szCs w:val="21"/>
              </w:rPr>
              <w:t>Kontaktinio asmens telefono numeris</w:t>
            </w:r>
          </w:p>
        </w:tc>
        <w:tc>
          <w:tcPr>
            <w:tcW w:w="3095" w:type="dxa"/>
            <w:tcBorders>
              <w:top w:val="single" w:sz="4" w:space="0" w:color="auto"/>
              <w:left w:val="single" w:sz="4" w:space="0" w:color="auto"/>
              <w:bottom w:val="single" w:sz="4" w:space="0" w:color="auto"/>
              <w:right w:val="single" w:sz="4" w:space="0" w:color="auto"/>
            </w:tcBorders>
          </w:tcPr>
          <w:p w14:paraId="646AAE5F" w14:textId="77777777" w:rsidR="004A666F" w:rsidRPr="00C54F97" w:rsidRDefault="004A666F" w:rsidP="00381DD5">
            <w:pPr>
              <w:pStyle w:val="BodyTextIndent2"/>
              <w:widowControl w:val="0"/>
              <w:suppressLineNumbers/>
              <w:suppressAutoHyphens/>
              <w:ind w:firstLine="0"/>
              <w:rPr>
                <w:sz w:val="21"/>
                <w:szCs w:val="21"/>
              </w:rPr>
            </w:pPr>
          </w:p>
        </w:tc>
      </w:tr>
      <w:tr w:rsidR="004A666F" w:rsidRPr="00C54F97" w14:paraId="1A0E2475" w14:textId="77777777" w:rsidTr="00310C6A">
        <w:trPr>
          <w:jc w:val="center"/>
        </w:trPr>
        <w:tc>
          <w:tcPr>
            <w:tcW w:w="7508" w:type="dxa"/>
            <w:tcBorders>
              <w:top w:val="single" w:sz="4" w:space="0" w:color="auto"/>
              <w:left w:val="single" w:sz="4" w:space="0" w:color="auto"/>
              <w:bottom w:val="single" w:sz="4" w:space="0" w:color="auto"/>
              <w:right w:val="single" w:sz="4" w:space="0" w:color="auto"/>
            </w:tcBorders>
          </w:tcPr>
          <w:p w14:paraId="69985A63" w14:textId="77777777" w:rsidR="004A666F" w:rsidRPr="00C54F97" w:rsidRDefault="004A666F" w:rsidP="00381DD5">
            <w:pPr>
              <w:pStyle w:val="BodyTextIndent2"/>
              <w:widowControl w:val="0"/>
              <w:suppressLineNumbers/>
              <w:suppressAutoHyphens/>
              <w:ind w:firstLine="0"/>
              <w:rPr>
                <w:sz w:val="21"/>
                <w:szCs w:val="21"/>
              </w:rPr>
            </w:pPr>
            <w:r w:rsidRPr="00C54F97">
              <w:rPr>
                <w:sz w:val="21"/>
                <w:szCs w:val="21"/>
              </w:rPr>
              <w:t>Kontaktinio asmens el. pašto adresas</w:t>
            </w:r>
          </w:p>
        </w:tc>
        <w:tc>
          <w:tcPr>
            <w:tcW w:w="3095" w:type="dxa"/>
            <w:tcBorders>
              <w:top w:val="single" w:sz="4" w:space="0" w:color="auto"/>
              <w:left w:val="single" w:sz="4" w:space="0" w:color="auto"/>
              <w:bottom w:val="single" w:sz="4" w:space="0" w:color="auto"/>
              <w:right w:val="single" w:sz="4" w:space="0" w:color="auto"/>
            </w:tcBorders>
          </w:tcPr>
          <w:p w14:paraId="14D0670D" w14:textId="77777777" w:rsidR="004A666F" w:rsidRPr="00C54F97" w:rsidRDefault="004A666F" w:rsidP="00381DD5">
            <w:pPr>
              <w:pStyle w:val="BodyTextIndent2"/>
              <w:widowControl w:val="0"/>
              <w:suppressLineNumbers/>
              <w:suppressAutoHyphens/>
              <w:ind w:firstLine="0"/>
              <w:rPr>
                <w:sz w:val="21"/>
                <w:szCs w:val="21"/>
              </w:rPr>
            </w:pPr>
          </w:p>
        </w:tc>
      </w:tr>
    </w:tbl>
    <w:p w14:paraId="2B9961F7" w14:textId="77777777" w:rsidR="004A666F" w:rsidRPr="00C54F97" w:rsidRDefault="004A666F" w:rsidP="004A666F">
      <w:pPr>
        <w:widowControl w:val="0"/>
        <w:rPr>
          <w:sz w:val="16"/>
          <w:szCs w:val="16"/>
        </w:rPr>
      </w:pPr>
    </w:p>
    <w:tbl>
      <w:tblPr>
        <w:tblW w:w="51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1"/>
        <w:gridCol w:w="2236"/>
      </w:tblGrid>
      <w:tr w:rsidR="004A666F" w:rsidRPr="00C54F97" w14:paraId="5FECD34F" w14:textId="77777777" w:rsidTr="00381DD5">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52FA1B0E" w14:textId="77777777" w:rsidR="004A666F" w:rsidRPr="00C54F97" w:rsidRDefault="004A666F" w:rsidP="00381DD5">
            <w:pPr>
              <w:widowControl w:val="0"/>
              <w:rPr>
                <w:sz w:val="21"/>
                <w:szCs w:val="21"/>
              </w:rPr>
            </w:pPr>
            <w:r w:rsidRPr="00C54F97">
              <w:rPr>
                <w:sz w:val="21"/>
                <w:szCs w:val="21"/>
              </w:rPr>
              <w:t>Žinomi subtiekėjai ir jiems perduodama vykdyti sutarties dalis   (</w:t>
            </w:r>
            <w:r w:rsidRPr="00C54F97">
              <w:rPr>
                <w:i/>
                <w:color w:val="FF0000"/>
                <w:sz w:val="21"/>
                <w:szCs w:val="21"/>
              </w:rPr>
              <w:t>pildoma, jei tiekėjas pasitelkia subtiekėjus</w:t>
            </w:r>
            <w:r w:rsidRPr="00C54F97">
              <w:rPr>
                <w:i/>
                <w:sz w:val="21"/>
                <w:szCs w:val="21"/>
              </w:rPr>
              <w:t>)</w:t>
            </w:r>
            <w:r w:rsidRPr="00C54F97">
              <w:rPr>
                <w:i/>
                <w:sz w:val="21"/>
                <w:szCs w:val="21"/>
              </w:rPr>
              <w:tab/>
            </w:r>
          </w:p>
        </w:tc>
      </w:tr>
      <w:tr w:rsidR="004A666F" w:rsidRPr="00C54F97" w14:paraId="1CCDDC46" w14:textId="77777777" w:rsidTr="00381DD5">
        <w:trPr>
          <w:trHeight w:val="259"/>
          <w:jc w:val="center"/>
        </w:trPr>
        <w:tc>
          <w:tcPr>
            <w:tcW w:w="3945" w:type="pct"/>
            <w:tcBorders>
              <w:top w:val="single" w:sz="4" w:space="0" w:color="auto"/>
              <w:left w:val="single" w:sz="4" w:space="0" w:color="auto"/>
              <w:bottom w:val="single" w:sz="4" w:space="0" w:color="auto"/>
              <w:right w:val="single" w:sz="4" w:space="0" w:color="auto"/>
            </w:tcBorders>
          </w:tcPr>
          <w:p w14:paraId="1B7354C5" w14:textId="77777777" w:rsidR="004A666F" w:rsidRPr="00C54F97" w:rsidRDefault="004A666F" w:rsidP="00381DD5">
            <w:pPr>
              <w:widowControl w:val="0"/>
              <w:rPr>
                <w:sz w:val="21"/>
                <w:szCs w:val="21"/>
              </w:rPr>
            </w:pPr>
            <w:r w:rsidRPr="00C54F97">
              <w:rPr>
                <w:sz w:val="21"/>
                <w:szCs w:val="21"/>
              </w:rPr>
              <w:t>Subtiekėjas – pavadinimas ir kodas</w:t>
            </w:r>
          </w:p>
        </w:tc>
        <w:tc>
          <w:tcPr>
            <w:tcW w:w="1055" w:type="pct"/>
            <w:tcBorders>
              <w:top w:val="single" w:sz="4" w:space="0" w:color="auto"/>
              <w:left w:val="single" w:sz="4" w:space="0" w:color="auto"/>
              <w:bottom w:val="single" w:sz="4" w:space="0" w:color="auto"/>
              <w:right w:val="single" w:sz="4" w:space="0" w:color="auto"/>
            </w:tcBorders>
          </w:tcPr>
          <w:p w14:paraId="3287BF97" w14:textId="77777777" w:rsidR="004A666F" w:rsidRPr="00C54F97" w:rsidRDefault="004A666F" w:rsidP="00381DD5">
            <w:pPr>
              <w:widowControl w:val="0"/>
              <w:rPr>
                <w:sz w:val="21"/>
                <w:szCs w:val="21"/>
              </w:rPr>
            </w:pPr>
          </w:p>
        </w:tc>
      </w:tr>
      <w:tr w:rsidR="004A666F" w:rsidRPr="00C54F97" w14:paraId="0E71AC3A" w14:textId="77777777" w:rsidTr="00381DD5">
        <w:trPr>
          <w:trHeight w:val="136"/>
          <w:jc w:val="center"/>
        </w:trPr>
        <w:tc>
          <w:tcPr>
            <w:tcW w:w="3945" w:type="pct"/>
            <w:tcBorders>
              <w:top w:val="single" w:sz="4" w:space="0" w:color="auto"/>
              <w:left w:val="single" w:sz="4" w:space="0" w:color="auto"/>
              <w:bottom w:val="single" w:sz="4" w:space="0" w:color="auto"/>
              <w:right w:val="single" w:sz="4" w:space="0" w:color="auto"/>
            </w:tcBorders>
          </w:tcPr>
          <w:p w14:paraId="208829CC" w14:textId="77777777" w:rsidR="004A666F" w:rsidRPr="00C54F97" w:rsidRDefault="004A666F" w:rsidP="00381DD5">
            <w:pPr>
              <w:widowControl w:val="0"/>
              <w:rPr>
                <w:sz w:val="21"/>
                <w:szCs w:val="21"/>
              </w:rPr>
            </w:pPr>
            <w:r w:rsidRPr="00C54F97">
              <w:rPr>
                <w:sz w:val="21"/>
                <w:szCs w:val="21"/>
              </w:rPr>
              <w:t>Subtiekėjo adresas</w:t>
            </w:r>
          </w:p>
        </w:tc>
        <w:tc>
          <w:tcPr>
            <w:tcW w:w="1055" w:type="pct"/>
            <w:tcBorders>
              <w:top w:val="single" w:sz="4" w:space="0" w:color="auto"/>
              <w:left w:val="single" w:sz="4" w:space="0" w:color="auto"/>
              <w:bottom w:val="single" w:sz="4" w:space="0" w:color="auto"/>
              <w:right w:val="single" w:sz="4" w:space="0" w:color="auto"/>
            </w:tcBorders>
          </w:tcPr>
          <w:p w14:paraId="22B82BB6" w14:textId="77777777" w:rsidR="004A666F" w:rsidRPr="00C54F97" w:rsidRDefault="004A666F" w:rsidP="00381DD5">
            <w:pPr>
              <w:widowControl w:val="0"/>
              <w:rPr>
                <w:sz w:val="21"/>
                <w:szCs w:val="21"/>
              </w:rPr>
            </w:pPr>
          </w:p>
        </w:tc>
      </w:tr>
      <w:tr w:rsidR="004A666F" w:rsidRPr="00C54F97" w14:paraId="22FE0BB2" w14:textId="77777777" w:rsidTr="00381DD5">
        <w:trPr>
          <w:trHeight w:val="153"/>
          <w:jc w:val="center"/>
        </w:trPr>
        <w:tc>
          <w:tcPr>
            <w:tcW w:w="3945" w:type="pct"/>
            <w:tcBorders>
              <w:top w:val="single" w:sz="4" w:space="0" w:color="auto"/>
              <w:left w:val="single" w:sz="4" w:space="0" w:color="auto"/>
              <w:bottom w:val="single" w:sz="4" w:space="0" w:color="auto"/>
              <w:right w:val="single" w:sz="4" w:space="0" w:color="auto"/>
            </w:tcBorders>
          </w:tcPr>
          <w:p w14:paraId="39E8EF02" w14:textId="77777777" w:rsidR="004A666F" w:rsidRPr="00C54F97" w:rsidRDefault="004A666F" w:rsidP="00381DD5">
            <w:pPr>
              <w:widowControl w:val="0"/>
              <w:rPr>
                <w:sz w:val="21"/>
                <w:szCs w:val="21"/>
              </w:rPr>
            </w:pPr>
            <w:r w:rsidRPr="00C54F97">
              <w:rPr>
                <w:sz w:val="21"/>
                <w:szCs w:val="21"/>
              </w:rPr>
              <w:t xml:space="preserve">Subtiekėjo teikiamos paslaugos </w:t>
            </w:r>
          </w:p>
        </w:tc>
        <w:tc>
          <w:tcPr>
            <w:tcW w:w="1055" w:type="pct"/>
            <w:tcBorders>
              <w:top w:val="single" w:sz="4" w:space="0" w:color="auto"/>
              <w:left w:val="single" w:sz="4" w:space="0" w:color="auto"/>
              <w:bottom w:val="single" w:sz="4" w:space="0" w:color="auto"/>
              <w:right w:val="single" w:sz="4" w:space="0" w:color="auto"/>
            </w:tcBorders>
          </w:tcPr>
          <w:p w14:paraId="3825F392" w14:textId="77777777" w:rsidR="004A666F" w:rsidRPr="00C54F97" w:rsidRDefault="004A666F" w:rsidP="00381DD5">
            <w:pPr>
              <w:widowControl w:val="0"/>
              <w:rPr>
                <w:sz w:val="21"/>
                <w:szCs w:val="21"/>
              </w:rPr>
            </w:pPr>
          </w:p>
        </w:tc>
      </w:tr>
      <w:tr w:rsidR="004A666F" w:rsidRPr="00C54F97" w14:paraId="3F1B178F" w14:textId="77777777" w:rsidTr="00381DD5">
        <w:trPr>
          <w:trHeight w:val="146"/>
          <w:jc w:val="center"/>
        </w:trPr>
        <w:tc>
          <w:tcPr>
            <w:tcW w:w="3945" w:type="pct"/>
            <w:tcBorders>
              <w:top w:val="single" w:sz="4" w:space="0" w:color="auto"/>
              <w:left w:val="single" w:sz="4" w:space="0" w:color="auto"/>
              <w:bottom w:val="single" w:sz="4" w:space="0" w:color="auto"/>
              <w:right w:val="single" w:sz="4" w:space="0" w:color="auto"/>
            </w:tcBorders>
          </w:tcPr>
          <w:p w14:paraId="07137579" w14:textId="77777777" w:rsidR="004A666F" w:rsidRPr="00C54F97" w:rsidRDefault="004A666F" w:rsidP="00381DD5">
            <w:pPr>
              <w:widowControl w:val="0"/>
              <w:rPr>
                <w:sz w:val="21"/>
                <w:szCs w:val="21"/>
              </w:rPr>
            </w:pPr>
            <w:r w:rsidRPr="00C54F97">
              <w:rPr>
                <w:sz w:val="21"/>
                <w:szCs w:val="21"/>
              </w:rPr>
              <w:t>Sutarties dalis (</w:t>
            </w:r>
            <w:r w:rsidRPr="00C54F97">
              <w:rPr>
                <w:i/>
                <w:iCs/>
                <w:sz w:val="21"/>
                <w:szCs w:val="21"/>
              </w:rPr>
              <w:t>apimtis pinigine išraiška, dalis procentais</w:t>
            </w:r>
            <w:r w:rsidRPr="00C54F97">
              <w:rPr>
                <w:sz w:val="21"/>
                <w:szCs w:val="21"/>
              </w:rPr>
              <w:t xml:space="preserve">), kuriai ketinama pasitelkti subtiekėjus </w:t>
            </w:r>
          </w:p>
        </w:tc>
        <w:tc>
          <w:tcPr>
            <w:tcW w:w="1055" w:type="pct"/>
            <w:tcBorders>
              <w:top w:val="single" w:sz="4" w:space="0" w:color="auto"/>
              <w:left w:val="single" w:sz="4" w:space="0" w:color="auto"/>
              <w:bottom w:val="single" w:sz="4" w:space="0" w:color="auto"/>
              <w:right w:val="single" w:sz="4" w:space="0" w:color="auto"/>
            </w:tcBorders>
          </w:tcPr>
          <w:p w14:paraId="108E5337" w14:textId="77777777" w:rsidR="004A666F" w:rsidRPr="00C54F97" w:rsidRDefault="004A666F" w:rsidP="00381DD5">
            <w:pPr>
              <w:widowControl w:val="0"/>
              <w:rPr>
                <w:sz w:val="21"/>
                <w:szCs w:val="21"/>
              </w:rPr>
            </w:pPr>
          </w:p>
        </w:tc>
      </w:tr>
    </w:tbl>
    <w:p w14:paraId="0D6393BB" w14:textId="77777777" w:rsidR="004A666F" w:rsidRPr="00C54F97" w:rsidRDefault="004A666F" w:rsidP="004A666F">
      <w:pPr>
        <w:widowControl w:val="0"/>
        <w:ind w:left="-227"/>
        <w:jc w:val="both"/>
        <w:rPr>
          <w:color w:val="FF0000"/>
          <w:sz w:val="16"/>
          <w:szCs w:val="16"/>
        </w:rPr>
      </w:pPr>
      <w:r w:rsidRPr="00C54F97">
        <w:rPr>
          <w:sz w:val="16"/>
          <w:szCs w:val="16"/>
        </w:rPr>
        <w:t xml:space="preserve">Pastaba. Pildyti tuomet, jei sutarties vykdymui bus pasitelkti subtiekėjai. </w:t>
      </w:r>
      <w:r w:rsidRPr="00C54F97">
        <w:rPr>
          <w:color w:val="FF0000"/>
          <w:sz w:val="16"/>
          <w:szCs w:val="16"/>
        </w:rPr>
        <w:t>Pasitelkiant subtiekėjus pateikiamas (-i) užpildytas (-i) pirkimo sąlygų 3 priedas.</w:t>
      </w:r>
    </w:p>
    <w:p w14:paraId="4E7C8266" w14:textId="77777777" w:rsidR="00116E7D" w:rsidRPr="00116E7D" w:rsidRDefault="00116E7D" w:rsidP="004A666F">
      <w:pPr>
        <w:widowControl w:val="0"/>
        <w:ind w:left="-227"/>
        <w:jc w:val="both"/>
        <w:rPr>
          <w:sz w:val="12"/>
          <w:szCs w:val="12"/>
        </w:rPr>
      </w:pPr>
    </w:p>
    <w:p w14:paraId="085A6CE3" w14:textId="77777777" w:rsidR="00A66474" w:rsidRPr="004118A6" w:rsidRDefault="00A66474" w:rsidP="00116E7D">
      <w:pPr>
        <w:ind w:left="-227"/>
        <w:jc w:val="both"/>
        <w:rPr>
          <w:b/>
          <w:bCs/>
        </w:rPr>
      </w:pPr>
      <w:r w:rsidRPr="004118A6">
        <w:rPr>
          <w:b/>
          <w:bCs/>
        </w:rPr>
        <w:t>Pateikdami šį pasiūlymą, pažymime, kad:</w:t>
      </w:r>
    </w:p>
    <w:p w14:paraId="100FEF39" w14:textId="77777777" w:rsidR="00A66474" w:rsidRPr="004118A6" w:rsidRDefault="00A66474" w:rsidP="00116E7D">
      <w:pPr>
        <w:pStyle w:val="ListParagraph"/>
        <w:numPr>
          <w:ilvl w:val="0"/>
          <w:numId w:val="43"/>
        </w:numPr>
        <w:ind w:left="-227" w:firstLine="0"/>
        <w:contextualSpacing/>
        <w:jc w:val="both"/>
        <w:rPr>
          <w:rFonts w:ascii="Times New Roman" w:hAnsi="Times New Roman"/>
          <w:b/>
          <w:bCs/>
          <w:smallCaps/>
          <w:sz w:val="20"/>
          <w:szCs w:val="20"/>
        </w:rPr>
      </w:pPr>
      <w:r w:rsidRPr="004118A6">
        <w:rPr>
          <w:rFonts w:ascii="Times New Roman" w:hAnsi="Times New Roman"/>
          <w:sz w:val="20"/>
          <w:szCs w:val="20"/>
        </w:rPr>
        <w:t>esame susipažinę su pirkimo sąlygomis ir sutinkame su pirkimo sąlygose nustatytais reikalavimais ir procedūromis;</w:t>
      </w:r>
    </w:p>
    <w:p w14:paraId="4E591E5F" w14:textId="77777777" w:rsidR="00A66474" w:rsidRPr="004118A6" w:rsidRDefault="00A66474" w:rsidP="00116E7D">
      <w:pPr>
        <w:pStyle w:val="ListParagraph"/>
        <w:numPr>
          <w:ilvl w:val="0"/>
          <w:numId w:val="43"/>
        </w:numPr>
        <w:ind w:left="-227" w:firstLine="0"/>
        <w:contextualSpacing/>
        <w:jc w:val="both"/>
        <w:rPr>
          <w:rFonts w:ascii="Times New Roman" w:hAnsi="Times New Roman"/>
          <w:sz w:val="20"/>
          <w:szCs w:val="20"/>
        </w:rPr>
      </w:pPr>
      <w:r w:rsidRPr="004118A6">
        <w:rPr>
          <w:rFonts w:ascii="Times New Roman" w:hAnsi="Times New Roman"/>
          <w:sz w:val="20"/>
          <w:szCs w:val="20"/>
        </w:rPr>
        <w:t>pasiūlymo dokumentuose pateikti duomenys ir informacija yra teisinga ir apima viską, ko reikia tinkamam sutarties įvykdymui;</w:t>
      </w:r>
    </w:p>
    <w:p w14:paraId="4BEEF2FC" w14:textId="77777777" w:rsidR="00A66474" w:rsidRPr="004118A6" w:rsidRDefault="00A66474" w:rsidP="00116E7D">
      <w:pPr>
        <w:pStyle w:val="ListParagraph"/>
        <w:numPr>
          <w:ilvl w:val="0"/>
          <w:numId w:val="43"/>
        </w:numPr>
        <w:ind w:left="-227" w:firstLine="0"/>
        <w:contextualSpacing/>
        <w:jc w:val="both"/>
        <w:rPr>
          <w:rFonts w:ascii="Times New Roman" w:hAnsi="Times New Roman"/>
          <w:sz w:val="20"/>
          <w:szCs w:val="20"/>
        </w:rPr>
      </w:pPr>
      <w:r w:rsidRPr="004118A6">
        <w:rPr>
          <w:rFonts w:ascii="Times New Roman" w:hAnsi="Times New Roman"/>
          <w:sz w:val="20"/>
          <w:szCs w:val="20"/>
        </w:rPr>
        <w:t>patvirtiname, kad atitinkame visus pirkimo dokumentuose nurodytus kvalifikacijos reikalavimus (jei tokie (-</w:t>
      </w:r>
      <w:proofErr w:type="spellStart"/>
      <w:r w:rsidRPr="004118A6">
        <w:rPr>
          <w:rFonts w:ascii="Times New Roman" w:hAnsi="Times New Roman"/>
          <w:sz w:val="20"/>
          <w:szCs w:val="20"/>
        </w:rPr>
        <w:t>ie</w:t>
      </w:r>
      <w:proofErr w:type="spellEnd"/>
      <w:r w:rsidRPr="004118A6">
        <w:rPr>
          <w:rFonts w:ascii="Times New Roman" w:hAnsi="Times New Roman"/>
          <w:sz w:val="20"/>
          <w:szCs w:val="20"/>
        </w:rPr>
        <w:t>) buvo keliami) ir nėra tiekėjo pašalinimo pagrindų (jei toks (-</w:t>
      </w:r>
      <w:proofErr w:type="spellStart"/>
      <w:r w:rsidRPr="004118A6">
        <w:rPr>
          <w:rFonts w:ascii="Times New Roman" w:hAnsi="Times New Roman"/>
          <w:sz w:val="20"/>
          <w:szCs w:val="20"/>
        </w:rPr>
        <w:t>ie</w:t>
      </w:r>
      <w:proofErr w:type="spellEnd"/>
      <w:r w:rsidRPr="004118A6">
        <w:rPr>
          <w:rFonts w:ascii="Times New Roman" w:hAnsi="Times New Roman"/>
          <w:sz w:val="20"/>
          <w:szCs w:val="20"/>
        </w:rPr>
        <w:t>) reikalavimas (-ai) buvo keliamas (-i)).</w:t>
      </w:r>
    </w:p>
    <w:p w14:paraId="28EC8A89" w14:textId="77777777" w:rsidR="00A66474" w:rsidRPr="004118A6" w:rsidRDefault="00A66474" w:rsidP="00116E7D">
      <w:pPr>
        <w:pStyle w:val="ListParagraph"/>
        <w:numPr>
          <w:ilvl w:val="0"/>
          <w:numId w:val="43"/>
        </w:numPr>
        <w:ind w:left="-227" w:firstLine="0"/>
        <w:contextualSpacing/>
        <w:jc w:val="both"/>
        <w:rPr>
          <w:rFonts w:ascii="Times New Roman" w:hAnsi="Times New Roman"/>
          <w:sz w:val="20"/>
          <w:szCs w:val="20"/>
        </w:rPr>
      </w:pPr>
      <w:r w:rsidRPr="004118A6">
        <w:rPr>
          <w:rFonts w:ascii="Times New Roman" w:hAnsi="Times New Roman"/>
          <w:sz w:val="20"/>
          <w:szCs w:val="20"/>
        </w:rPr>
        <w:t>pasiūlymas galioja tiek, kiek nustatyta pirkimo sąlygose;</w:t>
      </w:r>
    </w:p>
    <w:p w14:paraId="158B6D35" w14:textId="77777777" w:rsidR="00A66474" w:rsidRPr="004118A6" w:rsidRDefault="00A66474" w:rsidP="00116E7D">
      <w:pPr>
        <w:pStyle w:val="ListParagraph"/>
        <w:numPr>
          <w:ilvl w:val="0"/>
          <w:numId w:val="43"/>
        </w:numPr>
        <w:ind w:left="-227" w:firstLine="0"/>
        <w:contextualSpacing/>
        <w:jc w:val="both"/>
        <w:rPr>
          <w:rFonts w:ascii="Times New Roman" w:hAnsi="Times New Roman"/>
          <w:sz w:val="20"/>
          <w:szCs w:val="20"/>
        </w:rPr>
      </w:pPr>
      <w:r w:rsidRPr="004118A6">
        <w:rPr>
          <w:rFonts w:ascii="Times New Roman" w:hAnsi="Times New Roman"/>
          <w:sz w:val="20"/>
          <w:szCs w:val="20"/>
        </w:rPr>
        <w:t>jeigu tiekėjo kvalifikacija dėl teisės verstis atitinkama veikla nebuvo tikrinama arba tikrinama ne visa apimtimi, tiekėjas įsipareigoja, kad pirkimo sutartį vykdys tik tokią teisę turintys asmenys;</w:t>
      </w:r>
    </w:p>
    <w:p w14:paraId="20E95004" w14:textId="77777777" w:rsidR="00A66474" w:rsidRDefault="00A66474" w:rsidP="00116E7D">
      <w:pPr>
        <w:pStyle w:val="ListParagraph"/>
        <w:numPr>
          <w:ilvl w:val="0"/>
          <w:numId w:val="43"/>
        </w:numPr>
        <w:ind w:left="-227" w:firstLine="0"/>
        <w:contextualSpacing/>
        <w:jc w:val="both"/>
        <w:rPr>
          <w:rFonts w:ascii="Times New Roman" w:hAnsi="Times New Roman"/>
          <w:sz w:val="20"/>
          <w:szCs w:val="20"/>
        </w:rPr>
      </w:pPr>
      <w:r w:rsidRPr="004118A6">
        <w:rPr>
          <w:rFonts w:ascii="Times New Roman" w:hAnsi="Times New Roman"/>
          <w:sz w:val="20"/>
          <w:szCs w:val="20"/>
        </w:rPr>
        <w:t>su pirkimo sąlygų projektu sutinkame.</w:t>
      </w:r>
    </w:p>
    <w:p w14:paraId="26948396" w14:textId="77777777" w:rsidR="00607CB2" w:rsidRPr="00607CB2" w:rsidRDefault="00607CB2" w:rsidP="00116E7D">
      <w:pPr>
        <w:pStyle w:val="ListParagraph"/>
        <w:numPr>
          <w:ilvl w:val="0"/>
          <w:numId w:val="46"/>
        </w:numPr>
        <w:ind w:left="-227" w:firstLine="0"/>
        <w:contextualSpacing/>
        <w:jc w:val="both"/>
        <w:rPr>
          <w:rFonts w:ascii="Times New Roman" w:hAnsi="Times New Roman"/>
          <w:sz w:val="20"/>
          <w:szCs w:val="20"/>
        </w:rPr>
      </w:pPr>
      <w:r w:rsidRPr="00607CB2">
        <w:rPr>
          <w:rFonts w:ascii="Times New Roman" w:hAnsi="Times New Roman"/>
          <w:sz w:val="20"/>
          <w:szCs w:val="20"/>
          <w:u w:val="single"/>
        </w:rPr>
        <w:t>Deklaruojame</w:t>
      </w:r>
      <w:r w:rsidRPr="00607CB2">
        <w:rPr>
          <w:rFonts w:ascii="Times New Roman" w:hAnsi="Times New Roman"/>
          <w:sz w:val="20"/>
          <w:szCs w:val="20"/>
        </w:rPr>
        <w:t xml:space="preserve">, kad mums </w:t>
      </w:r>
      <w:r w:rsidRPr="00607CB2">
        <w:rPr>
          <w:rFonts w:ascii="Times New Roman" w:hAnsi="Times New Roman"/>
          <w:i/>
          <w:iCs/>
          <w:sz w:val="20"/>
          <w:szCs w:val="20"/>
        </w:rPr>
        <w:t>nėra</w:t>
      </w:r>
      <w:r w:rsidRPr="00607CB2">
        <w:rPr>
          <w:rFonts w:ascii="Times New Roman" w:hAnsi="Times New Roman"/>
          <w:sz w:val="20"/>
          <w:szCs w:val="20"/>
        </w:rPr>
        <w:t xml:space="preserve">* taikomas Lietuvos Respublikos viešųjų pirkimų įstatymas 46 straipsnio 2(1) dalyje nurodytas pašalinimo pagrindas, t. y. mums </w:t>
      </w:r>
      <w:r w:rsidRPr="00607CB2">
        <w:rPr>
          <w:rFonts w:ascii="Times New Roman" w:hAnsi="Times New Roman"/>
          <w:i/>
          <w:iCs/>
          <w:sz w:val="20"/>
          <w:szCs w:val="20"/>
        </w:rPr>
        <w:t>nėra</w:t>
      </w:r>
      <w:r w:rsidRPr="00607CB2">
        <w:rPr>
          <w:rFonts w:ascii="Times New Roman" w:hAnsi="Times New Roman"/>
          <w:sz w:val="20"/>
          <w:szCs w:val="20"/>
        </w:rPr>
        <w:t>* uždrausta dalyvauti viešuosiuose pirkimuose arba ši baudžiamojo poveikio priemonė yra* atlikta.</w:t>
      </w:r>
    </w:p>
    <w:p w14:paraId="2A88C9D7" w14:textId="77777777" w:rsidR="00607CB2" w:rsidRPr="00607CB2" w:rsidRDefault="00607CB2" w:rsidP="00116E7D">
      <w:pPr>
        <w:ind w:left="-227"/>
        <w:contextualSpacing/>
        <w:jc w:val="both"/>
      </w:pPr>
      <w:r w:rsidRPr="00607CB2">
        <w:t>*esant priešingam atvejui, pakoreguoti pasviru šriftu nurodytą tekstą</w:t>
      </w:r>
    </w:p>
    <w:p w14:paraId="6DB7A0A6" w14:textId="77777777" w:rsidR="00607CB2" w:rsidRPr="00D82088" w:rsidRDefault="00607CB2" w:rsidP="00116E7D">
      <w:pPr>
        <w:pStyle w:val="ListParagraph"/>
        <w:ind w:left="-227"/>
        <w:contextualSpacing/>
        <w:jc w:val="both"/>
        <w:rPr>
          <w:rFonts w:ascii="Times New Roman" w:hAnsi="Times New Roman"/>
          <w:sz w:val="12"/>
          <w:szCs w:val="12"/>
        </w:rPr>
      </w:pPr>
    </w:p>
    <w:p w14:paraId="1612B2DC" w14:textId="1694D2FE" w:rsidR="009930BD" w:rsidRPr="00C54F97" w:rsidRDefault="009930BD" w:rsidP="00C54F97">
      <w:pPr>
        <w:suppressLineNumbers/>
        <w:suppressAutoHyphens/>
        <w:spacing w:before="120"/>
        <w:ind w:left="-170"/>
        <w:rPr>
          <w:b/>
          <w:color w:val="000000"/>
        </w:rPr>
      </w:pPr>
      <w:r w:rsidRPr="00116E7D">
        <w:rPr>
          <w:b/>
          <w:color w:val="000000"/>
        </w:rPr>
        <w:t>Mūsų pasiūlymo kaina:</w:t>
      </w: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2"/>
        <w:gridCol w:w="4392"/>
        <w:gridCol w:w="993"/>
        <w:gridCol w:w="1701"/>
        <w:gridCol w:w="997"/>
        <w:gridCol w:w="1839"/>
      </w:tblGrid>
      <w:tr w:rsidR="00A47EC4" w:rsidRPr="00422217" w14:paraId="12987B5B" w14:textId="77777777" w:rsidTr="00E41944">
        <w:trPr>
          <w:trHeight w:val="353"/>
          <w:tblHeader/>
          <w:jc w:val="center"/>
        </w:trPr>
        <w:tc>
          <w:tcPr>
            <w:tcW w:w="204" w:type="pct"/>
            <w:vAlign w:val="center"/>
          </w:tcPr>
          <w:p w14:paraId="66646DE6" w14:textId="77777777" w:rsidR="00A47EC4" w:rsidRPr="00422217" w:rsidRDefault="00A47EC4" w:rsidP="00381DD5">
            <w:pPr>
              <w:jc w:val="center"/>
              <w:rPr>
                <w:sz w:val="18"/>
                <w:szCs w:val="18"/>
              </w:rPr>
            </w:pPr>
            <w:r w:rsidRPr="00422217">
              <w:rPr>
                <w:sz w:val="18"/>
                <w:szCs w:val="18"/>
              </w:rPr>
              <w:t>Eil. Nr.</w:t>
            </w:r>
          </w:p>
        </w:tc>
        <w:tc>
          <w:tcPr>
            <w:tcW w:w="2123" w:type="pct"/>
            <w:vAlign w:val="center"/>
          </w:tcPr>
          <w:p w14:paraId="35D8F170" w14:textId="6BC66B75" w:rsidR="00A47EC4" w:rsidRPr="00422217" w:rsidRDefault="00A47EC4" w:rsidP="00381DD5">
            <w:pPr>
              <w:jc w:val="center"/>
              <w:rPr>
                <w:sz w:val="18"/>
                <w:szCs w:val="18"/>
              </w:rPr>
            </w:pPr>
            <w:r w:rsidRPr="00422217">
              <w:rPr>
                <w:sz w:val="18"/>
                <w:szCs w:val="18"/>
              </w:rPr>
              <w:t>Prekės pavadinimas</w:t>
            </w:r>
            <w:r w:rsidR="007B55F9">
              <w:rPr>
                <w:sz w:val="18"/>
                <w:szCs w:val="18"/>
              </w:rPr>
              <w:t>, gamintojas, modelis</w:t>
            </w:r>
          </w:p>
        </w:tc>
        <w:tc>
          <w:tcPr>
            <w:tcW w:w="480" w:type="pct"/>
            <w:vAlign w:val="center"/>
          </w:tcPr>
          <w:p w14:paraId="1A6708E6" w14:textId="7F2F6E0F" w:rsidR="00A47EC4" w:rsidRPr="00422217" w:rsidRDefault="00A47EC4" w:rsidP="009930BD">
            <w:pPr>
              <w:jc w:val="center"/>
              <w:rPr>
                <w:sz w:val="18"/>
                <w:szCs w:val="18"/>
              </w:rPr>
            </w:pPr>
            <w:r w:rsidRPr="00422217">
              <w:rPr>
                <w:sz w:val="18"/>
                <w:szCs w:val="18"/>
              </w:rPr>
              <w:t>Prekės kiekis, vnt.</w:t>
            </w:r>
          </w:p>
        </w:tc>
        <w:tc>
          <w:tcPr>
            <w:tcW w:w="822" w:type="pct"/>
            <w:vAlign w:val="center"/>
          </w:tcPr>
          <w:p w14:paraId="7DCD2AA1" w14:textId="1927A213" w:rsidR="00A47EC4" w:rsidRPr="00422217" w:rsidRDefault="00A47EC4" w:rsidP="00381DD5">
            <w:pPr>
              <w:widowControl w:val="0"/>
              <w:ind w:firstLine="31"/>
              <w:jc w:val="center"/>
              <w:outlineLvl w:val="0"/>
              <w:rPr>
                <w:sz w:val="18"/>
                <w:szCs w:val="18"/>
              </w:rPr>
            </w:pPr>
            <w:r w:rsidRPr="00422217">
              <w:rPr>
                <w:sz w:val="18"/>
                <w:szCs w:val="18"/>
              </w:rPr>
              <w:t>Prekės mato vieneto kaina eurais be PVM</w:t>
            </w:r>
          </w:p>
        </w:tc>
        <w:tc>
          <w:tcPr>
            <w:tcW w:w="482" w:type="pct"/>
          </w:tcPr>
          <w:p w14:paraId="0E81B1CB" w14:textId="77777777" w:rsidR="00A47EC4" w:rsidRPr="00422217" w:rsidRDefault="00A47EC4" w:rsidP="00381DD5">
            <w:pPr>
              <w:jc w:val="center"/>
              <w:rPr>
                <w:sz w:val="18"/>
                <w:szCs w:val="18"/>
              </w:rPr>
            </w:pPr>
            <w:r w:rsidRPr="00422217">
              <w:rPr>
                <w:sz w:val="18"/>
                <w:szCs w:val="18"/>
              </w:rPr>
              <w:t>21 proc. PVM</w:t>
            </w:r>
          </w:p>
        </w:tc>
        <w:tc>
          <w:tcPr>
            <w:tcW w:w="889" w:type="pct"/>
          </w:tcPr>
          <w:p w14:paraId="208E6A80" w14:textId="77777777" w:rsidR="00A47EC4" w:rsidRPr="00422217" w:rsidRDefault="00A47EC4" w:rsidP="00381DD5">
            <w:pPr>
              <w:jc w:val="center"/>
              <w:rPr>
                <w:b/>
                <w:bCs/>
                <w:sz w:val="18"/>
                <w:szCs w:val="18"/>
              </w:rPr>
            </w:pPr>
            <w:r w:rsidRPr="00422217">
              <w:rPr>
                <w:b/>
                <w:bCs/>
                <w:sz w:val="18"/>
                <w:szCs w:val="18"/>
              </w:rPr>
              <w:t>Galutinė pasiūlymo kaina, Eur su PVM</w:t>
            </w:r>
          </w:p>
        </w:tc>
      </w:tr>
      <w:tr w:rsidR="00A47EC4" w:rsidRPr="00422217" w14:paraId="35C4E88E" w14:textId="77777777" w:rsidTr="00E41944">
        <w:trPr>
          <w:trHeight w:val="167"/>
          <w:tblHeader/>
          <w:jc w:val="center"/>
        </w:trPr>
        <w:tc>
          <w:tcPr>
            <w:tcW w:w="204" w:type="pct"/>
            <w:vAlign w:val="center"/>
          </w:tcPr>
          <w:p w14:paraId="7EC11724" w14:textId="77777777" w:rsidR="00A47EC4" w:rsidRPr="00422217" w:rsidRDefault="00A47EC4" w:rsidP="00381DD5">
            <w:pPr>
              <w:jc w:val="center"/>
              <w:rPr>
                <w:bCs/>
                <w:i/>
                <w:sz w:val="15"/>
                <w:szCs w:val="15"/>
              </w:rPr>
            </w:pPr>
            <w:r w:rsidRPr="00422217">
              <w:rPr>
                <w:bCs/>
                <w:i/>
                <w:sz w:val="15"/>
                <w:szCs w:val="15"/>
              </w:rPr>
              <w:t>1</w:t>
            </w:r>
          </w:p>
        </w:tc>
        <w:tc>
          <w:tcPr>
            <w:tcW w:w="2123" w:type="pct"/>
            <w:vAlign w:val="center"/>
          </w:tcPr>
          <w:p w14:paraId="50A1AC0D" w14:textId="77777777" w:rsidR="00A47EC4" w:rsidRPr="00422217" w:rsidRDefault="00A47EC4" w:rsidP="00381DD5">
            <w:pPr>
              <w:jc w:val="center"/>
              <w:rPr>
                <w:bCs/>
                <w:i/>
                <w:sz w:val="15"/>
                <w:szCs w:val="15"/>
              </w:rPr>
            </w:pPr>
            <w:r w:rsidRPr="00422217">
              <w:rPr>
                <w:bCs/>
                <w:i/>
                <w:sz w:val="15"/>
                <w:szCs w:val="15"/>
              </w:rPr>
              <w:t>2</w:t>
            </w:r>
          </w:p>
        </w:tc>
        <w:tc>
          <w:tcPr>
            <w:tcW w:w="480" w:type="pct"/>
            <w:vAlign w:val="center"/>
          </w:tcPr>
          <w:p w14:paraId="65523ED2" w14:textId="77777777" w:rsidR="00A47EC4" w:rsidRPr="00422217" w:rsidRDefault="00A47EC4" w:rsidP="00381DD5">
            <w:pPr>
              <w:jc w:val="center"/>
              <w:rPr>
                <w:bCs/>
                <w:i/>
                <w:sz w:val="15"/>
                <w:szCs w:val="15"/>
              </w:rPr>
            </w:pPr>
            <w:r w:rsidRPr="00422217">
              <w:rPr>
                <w:bCs/>
                <w:i/>
                <w:sz w:val="15"/>
                <w:szCs w:val="15"/>
              </w:rPr>
              <w:t>3</w:t>
            </w:r>
          </w:p>
        </w:tc>
        <w:tc>
          <w:tcPr>
            <w:tcW w:w="822" w:type="pct"/>
            <w:vAlign w:val="center"/>
          </w:tcPr>
          <w:p w14:paraId="1F40DECD" w14:textId="77777777" w:rsidR="00A47EC4" w:rsidRPr="00422217" w:rsidRDefault="00A47EC4" w:rsidP="00381DD5">
            <w:pPr>
              <w:jc w:val="center"/>
              <w:rPr>
                <w:bCs/>
                <w:i/>
                <w:sz w:val="15"/>
                <w:szCs w:val="15"/>
              </w:rPr>
            </w:pPr>
            <w:r w:rsidRPr="00422217">
              <w:rPr>
                <w:bCs/>
                <w:i/>
                <w:sz w:val="15"/>
                <w:szCs w:val="15"/>
              </w:rPr>
              <w:t>4</w:t>
            </w:r>
          </w:p>
        </w:tc>
        <w:tc>
          <w:tcPr>
            <w:tcW w:w="482" w:type="pct"/>
          </w:tcPr>
          <w:p w14:paraId="7B686C0D" w14:textId="5EFA3EB7" w:rsidR="00A47EC4" w:rsidRPr="00422217" w:rsidRDefault="00A47EC4" w:rsidP="00381DD5">
            <w:pPr>
              <w:jc w:val="center"/>
              <w:rPr>
                <w:bCs/>
                <w:i/>
                <w:sz w:val="15"/>
                <w:szCs w:val="15"/>
              </w:rPr>
            </w:pPr>
            <w:r w:rsidRPr="00422217">
              <w:rPr>
                <w:bCs/>
                <w:i/>
                <w:sz w:val="15"/>
                <w:szCs w:val="15"/>
              </w:rPr>
              <w:t>5 (4x0,21)</w:t>
            </w:r>
          </w:p>
        </w:tc>
        <w:tc>
          <w:tcPr>
            <w:tcW w:w="889" w:type="pct"/>
          </w:tcPr>
          <w:p w14:paraId="70061E4A" w14:textId="6FD8CC41" w:rsidR="00A47EC4" w:rsidRPr="00422217" w:rsidRDefault="00A47EC4" w:rsidP="00381DD5">
            <w:pPr>
              <w:jc w:val="center"/>
              <w:rPr>
                <w:b/>
                <w:bCs/>
                <w:i/>
                <w:sz w:val="15"/>
                <w:szCs w:val="15"/>
              </w:rPr>
            </w:pPr>
            <w:r w:rsidRPr="00422217">
              <w:rPr>
                <w:b/>
                <w:bCs/>
                <w:i/>
                <w:sz w:val="15"/>
                <w:szCs w:val="15"/>
              </w:rPr>
              <w:t>6 (4+5)</w:t>
            </w:r>
          </w:p>
        </w:tc>
      </w:tr>
      <w:tr w:rsidR="00A47EC4" w:rsidRPr="00422217" w14:paraId="41098157" w14:textId="77777777" w:rsidTr="00E41944">
        <w:trPr>
          <w:trHeight w:val="234"/>
          <w:jc w:val="center"/>
        </w:trPr>
        <w:tc>
          <w:tcPr>
            <w:tcW w:w="204" w:type="pct"/>
            <w:tcBorders>
              <w:bottom w:val="single" w:sz="4" w:space="0" w:color="auto"/>
            </w:tcBorders>
            <w:vAlign w:val="center"/>
          </w:tcPr>
          <w:p w14:paraId="5E1A6A2C" w14:textId="77777777" w:rsidR="00A47EC4" w:rsidRPr="00422217" w:rsidRDefault="00A47EC4" w:rsidP="00381DD5">
            <w:pPr>
              <w:jc w:val="center"/>
              <w:rPr>
                <w:sz w:val="21"/>
                <w:szCs w:val="21"/>
              </w:rPr>
            </w:pPr>
            <w:r w:rsidRPr="00422217">
              <w:rPr>
                <w:sz w:val="21"/>
                <w:szCs w:val="21"/>
              </w:rPr>
              <w:t>1.</w:t>
            </w:r>
          </w:p>
        </w:tc>
        <w:tc>
          <w:tcPr>
            <w:tcW w:w="2123" w:type="pct"/>
            <w:tcBorders>
              <w:bottom w:val="single" w:sz="4" w:space="0" w:color="auto"/>
            </w:tcBorders>
            <w:noWrap/>
            <w:vAlign w:val="center"/>
          </w:tcPr>
          <w:p w14:paraId="315EA23C" w14:textId="77777777" w:rsidR="00E41944" w:rsidRDefault="00A47EC4" w:rsidP="007B55F9">
            <w:pPr>
              <w:pStyle w:val="prastasis1"/>
              <w:jc w:val="center"/>
              <w:rPr>
                <w:b/>
                <w:bCs/>
                <w:sz w:val="17"/>
                <w:szCs w:val="17"/>
              </w:rPr>
            </w:pPr>
            <w:proofErr w:type="spellStart"/>
            <w:r w:rsidRPr="007B55F9">
              <w:rPr>
                <w:sz w:val="20"/>
                <w:szCs w:val="20"/>
              </w:rPr>
              <w:t>Pneumo</w:t>
            </w:r>
            <w:proofErr w:type="spellEnd"/>
            <w:r w:rsidRPr="007B55F9">
              <w:rPr>
                <w:sz w:val="20"/>
                <w:szCs w:val="20"/>
              </w:rPr>
              <w:t>-hidraulinis duobinis domkratas</w:t>
            </w:r>
            <w:r w:rsidR="007B55F9" w:rsidRPr="008C13CE">
              <w:rPr>
                <w:b/>
                <w:bCs/>
                <w:sz w:val="17"/>
                <w:szCs w:val="17"/>
              </w:rPr>
              <w:t xml:space="preserve"> </w:t>
            </w:r>
          </w:p>
          <w:p w14:paraId="2F465F8D" w14:textId="77777777" w:rsidR="00D82088" w:rsidRDefault="007B55F9" w:rsidP="00E41944">
            <w:pPr>
              <w:pStyle w:val="prastasis1"/>
              <w:jc w:val="center"/>
            </w:pPr>
            <w:r>
              <w:rPr>
                <w:b/>
                <w:bCs/>
                <w:color w:val="FF0000"/>
                <w:sz w:val="17"/>
                <w:szCs w:val="17"/>
              </w:rPr>
              <w:t>N</w:t>
            </w:r>
            <w:r w:rsidRPr="007B55F9">
              <w:rPr>
                <w:b/>
                <w:bCs/>
                <w:color w:val="FF0000"/>
                <w:sz w:val="17"/>
                <w:szCs w:val="17"/>
              </w:rPr>
              <w:t>urodomas gamintojas ir modelis</w:t>
            </w:r>
            <w:r w:rsidR="00A47EC4" w:rsidRPr="00422217">
              <w:t xml:space="preserve"> </w:t>
            </w:r>
          </w:p>
          <w:p w14:paraId="36680AFA" w14:textId="282F07AE" w:rsidR="00A47EC4" w:rsidRPr="00E41944" w:rsidRDefault="00A47EC4" w:rsidP="00E41944">
            <w:pPr>
              <w:pStyle w:val="prastasis1"/>
              <w:jc w:val="center"/>
              <w:rPr>
                <w:b/>
                <w:bCs/>
                <w:sz w:val="17"/>
                <w:szCs w:val="17"/>
              </w:rPr>
            </w:pPr>
            <w:r w:rsidRPr="00E41944">
              <w:rPr>
                <w:i/>
                <w:iCs/>
                <w:sz w:val="18"/>
                <w:szCs w:val="18"/>
              </w:rPr>
              <w:t>(</w:t>
            </w:r>
            <w:r w:rsidRPr="00E41944">
              <w:rPr>
                <w:i/>
                <w:iCs/>
                <w:color w:val="00B0F0"/>
                <w:sz w:val="18"/>
                <w:szCs w:val="18"/>
              </w:rPr>
              <w:t>Nurodytas Specifikacijos 1.1. lentelėje</w:t>
            </w:r>
            <w:r w:rsidRPr="00E41944">
              <w:rPr>
                <w:i/>
                <w:iCs/>
                <w:sz w:val="18"/>
                <w:szCs w:val="18"/>
              </w:rPr>
              <w:t>)</w:t>
            </w:r>
          </w:p>
        </w:tc>
        <w:tc>
          <w:tcPr>
            <w:tcW w:w="480" w:type="pct"/>
            <w:tcBorders>
              <w:bottom w:val="single" w:sz="4" w:space="0" w:color="auto"/>
            </w:tcBorders>
            <w:vAlign w:val="center"/>
          </w:tcPr>
          <w:p w14:paraId="5079EF5D" w14:textId="16678983" w:rsidR="00A47EC4" w:rsidRPr="00422217" w:rsidRDefault="00A47EC4" w:rsidP="00381DD5">
            <w:pPr>
              <w:jc w:val="center"/>
            </w:pPr>
            <w:r w:rsidRPr="00422217">
              <w:t>1</w:t>
            </w:r>
          </w:p>
        </w:tc>
        <w:tc>
          <w:tcPr>
            <w:tcW w:w="822" w:type="pct"/>
            <w:tcBorders>
              <w:bottom w:val="single" w:sz="4" w:space="0" w:color="auto"/>
            </w:tcBorders>
            <w:vAlign w:val="center"/>
          </w:tcPr>
          <w:p w14:paraId="70E094C1" w14:textId="77777777" w:rsidR="00A47EC4" w:rsidRPr="00422217" w:rsidRDefault="00A47EC4" w:rsidP="00381DD5">
            <w:pPr>
              <w:jc w:val="center"/>
            </w:pPr>
          </w:p>
        </w:tc>
        <w:tc>
          <w:tcPr>
            <w:tcW w:w="482" w:type="pct"/>
            <w:tcBorders>
              <w:bottom w:val="single" w:sz="4" w:space="0" w:color="auto"/>
            </w:tcBorders>
            <w:vAlign w:val="center"/>
          </w:tcPr>
          <w:p w14:paraId="0A50380F" w14:textId="77777777" w:rsidR="00A47EC4" w:rsidRPr="00422217" w:rsidRDefault="00A47EC4" w:rsidP="00381DD5">
            <w:pPr>
              <w:contextualSpacing/>
              <w:jc w:val="center"/>
            </w:pPr>
          </w:p>
        </w:tc>
        <w:tc>
          <w:tcPr>
            <w:tcW w:w="889" w:type="pct"/>
            <w:tcBorders>
              <w:bottom w:val="single" w:sz="4" w:space="0" w:color="auto"/>
            </w:tcBorders>
            <w:vAlign w:val="center"/>
          </w:tcPr>
          <w:p w14:paraId="42834561" w14:textId="77777777" w:rsidR="00A47EC4" w:rsidRPr="00422217" w:rsidRDefault="00A47EC4" w:rsidP="00381DD5">
            <w:pPr>
              <w:contextualSpacing/>
              <w:jc w:val="center"/>
              <w:rPr>
                <w:b/>
                <w:bCs/>
              </w:rPr>
            </w:pPr>
          </w:p>
        </w:tc>
      </w:tr>
    </w:tbl>
    <w:p w14:paraId="6EC97BFF" w14:textId="77777777" w:rsidR="00696811" w:rsidRPr="00422217" w:rsidRDefault="00696811" w:rsidP="00696811">
      <w:pPr>
        <w:widowControl w:val="0"/>
        <w:spacing w:before="20"/>
        <w:ind w:left="-227"/>
        <w:jc w:val="both"/>
        <w:rPr>
          <w:rFonts w:eastAsia="Calibri"/>
          <w:i/>
          <w:iCs/>
          <w:sz w:val="18"/>
          <w:szCs w:val="18"/>
        </w:rPr>
      </w:pPr>
      <w:r w:rsidRPr="00422217">
        <w:rPr>
          <w:rFonts w:eastAsia="Calibri"/>
          <w:i/>
          <w:iCs/>
          <w:sz w:val="18"/>
          <w:szCs w:val="18"/>
        </w:rPr>
        <w:t>Pasiūlyme kainos nurodytos eurais.         Įkainis ir kaina turi būti skaičiuojama tikslumo lygiu iki šimtųjų dalių (t. y. du skaičiai po kablelio).</w:t>
      </w:r>
    </w:p>
    <w:p w14:paraId="42A6EAA2" w14:textId="77777777" w:rsidR="00696811" w:rsidRPr="00422217" w:rsidRDefault="00696811" w:rsidP="00696811">
      <w:pPr>
        <w:widowControl w:val="0"/>
        <w:ind w:left="-227"/>
        <w:jc w:val="both"/>
        <w:rPr>
          <w:sz w:val="14"/>
          <w:szCs w:val="14"/>
        </w:rPr>
      </w:pPr>
    </w:p>
    <w:p w14:paraId="14BFC53F" w14:textId="77777777" w:rsidR="00D31D2A" w:rsidRPr="00422217" w:rsidRDefault="00D31D2A" w:rsidP="00D31D2A">
      <w:pPr>
        <w:pStyle w:val="BodyText"/>
        <w:widowControl w:val="0"/>
        <w:ind w:left="-227"/>
        <w:rPr>
          <w:b/>
          <w:sz w:val="21"/>
          <w:szCs w:val="21"/>
        </w:rPr>
      </w:pPr>
      <w:r w:rsidRPr="00422217">
        <w:rPr>
          <w:b/>
          <w:sz w:val="21"/>
          <w:szCs w:val="21"/>
        </w:rPr>
        <w:t xml:space="preserve">Galutinė pasiūlymo kaina, Eur su PVM žodžiais .................. </w:t>
      </w:r>
    </w:p>
    <w:p w14:paraId="1BFEBF1B" w14:textId="77777777" w:rsidR="00D31D2A" w:rsidRPr="00422217" w:rsidRDefault="00D31D2A" w:rsidP="00D31D2A">
      <w:pPr>
        <w:pStyle w:val="BodyText"/>
        <w:widowControl w:val="0"/>
        <w:ind w:left="-227"/>
        <w:rPr>
          <w:b/>
          <w:sz w:val="20"/>
          <w:szCs w:val="20"/>
        </w:rPr>
      </w:pPr>
      <w:r w:rsidRPr="00422217">
        <w:rPr>
          <w:i/>
          <w:sz w:val="20"/>
          <w:szCs w:val="20"/>
        </w:rPr>
        <w:t>Tais atvejais, kai pagal galiojančius teisės aktus tiekėjui nereikia mokėti PVM, jis nurodo priežastis, dėl kurių PVM nemoka</w:t>
      </w:r>
    </w:p>
    <w:p w14:paraId="10E6350C" w14:textId="77777777" w:rsidR="006D4335" w:rsidRPr="00D82088" w:rsidRDefault="006D4335" w:rsidP="000F06F4">
      <w:pPr>
        <w:tabs>
          <w:tab w:val="left" w:pos="426"/>
          <w:tab w:val="left" w:pos="567"/>
        </w:tabs>
        <w:autoSpaceDE w:val="0"/>
        <w:autoSpaceDN w:val="0"/>
        <w:adjustRightInd w:val="0"/>
        <w:spacing w:line="264" w:lineRule="auto"/>
        <w:ind w:left="-284"/>
        <w:jc w:val="right"/>
        <w:rPr>
          <w:sz w:val="12"/>
          <w:szCs w:val="12"/>
        </w:rPr>
      </w:pPr>
    </w:p>
    <w:p w14:paraId="5C22D84A" w14:textId="016CED7C" w:rsidR="006D4335" w:rsidRPr="00C54F97" w:rsidRDefault="00892067" w:rsidP="00892067">
      <w:pPr>
        <w:tabs>
          <w:tab w:val="left" w:pos="426"/>
          <w:tab w:val="left" w:pos="567"/>
        </w:tabs>
        <w:autoSpaceDE w:val="0"/>
        <w:autoSpaceDN w:val="0"/>
        <w:adjustRightInd w:val="0"/>
        <w:spacing w:line="264" w:lineRule="auto"/>
        <w:ind w:left="-284"/>
        <w:jc w:val="both"/>
        <w:rPr>
          <w:b/>
          <w:bCs/>
        </w:rPr>
      </w:pPr>
      <w:bookmarkStart w:id="32" w:name="_Hlk230107649"/>
      <w:r w:rsidRPr="00C54F97">
        <w:t>Apskaičiuojant pasiūlymo kainą ir įkainius, atsižvelgta į visas pirkimo dokumentuose, įskaitant Techninę specifikaciją, nurodytas pirkimo objekto apimtis, reikalavimus ir kainos sudėtines dalis. Į pasiūlymo kainą įskaičiuoti visi mokesčiai bei visos kitos tiekėjo patirtos ir (ar) galimos patirti tiesioginės ir netiesioginės išlaidos, susijusios su pirkimo objekto įvykdymu, išskyrus atvejus, kai pirkimo dokumentuose aiškiai nurodyta, kad tam tikros išlaidos į pasiūlymo kainą neįskaičiuojamos.</w:t>
      </w:r>
    </w:p>
    <w:bookmarkEnd w:id="31"/>
    <w:bookmarkEnd w:id="32"/>
    <w:p w14:paraId="3D9E2138" w14:textId="77777777" w:rsidR="006D4335" w:rsidRPr="00D82088" w:rsidRDefault="006D4335" w:rsidP="000F06F4">
      <w:pPr>
        <w:tabs>
          <w:tab w:val="left" w:pos="426"/>
          <w:tab w:val="left" w:pos="567"/>
        </w:tabs>
        <w:autoSpaceDE w:val="0"/>
        <w:autoSpaceDN w:val="0"/>
        <w:adjustRightInd w:val="0"/>
        <w:spacing w:line="264" w:lineRule="auto"/>
        <w:ind w:left="-284"/>
        <w:jc w:val="right"/>
        <w:rPr>
          <w:sz w:val="12"/>
          <w:szCs w:val="12"/>
        </w:rPr>
      </w:pPr>
    </w:p>
    <w:p w14:paraId="31E4D2FD" w14:textId="77777777" w:rsidR="00AB39F9" w:rsidRPr="00C54F97" w:rsidRDefault="00AB39F9" w:rsidP="00AB39F9">
      <w:pPr>
        <w:widowControl w:val="0"/>
        <w:ind w:left="-227"/>
        <w:jc w:val="both"/>
        <w:rPr>
          <w:sz w:val="21"/>
          <w:szCs w:val="21"/>
        </w:rPr>
      </w:pPr>
      <w:r w:rsidRPr="00C54F97">
        <w:rPr>
          <w:sz w:val="21"/>
          <w:szCs w:val="21"/>
        </w:rPr>
        <w:t>Kartu su pasiūlymu pateikiami šie dokumentai (patvirtinu, kad dokumentų skaitmeninės kopijos yra tikros):</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985"/>
        <w:gridCol w:w="4252"/>
        <w:gridCol w:w="3912"/>
      </w:tblGrid>
      <w:tr w:rsidR="00AB39F9" w:rsidRPr="00422217" w14:paraId="5ADB930A" w14:textId="77777777" w:rsidTr="00381DD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27F031C" w14:textId="77777777" w:rsidR="00AB39F9" w:rsidRPr="00C54F97" w:rsidRDefault="00AB39F9" w:rsidP="00381DD5">
            <w:pPr>
              <w:widowControl w:val="0"/>
              <w:suppressLineNumbers/>
              <w:suppressAutoHyphens/>
              <w:jc w:val="center"/>
              <w:rPr>
                <w:b/>
                <w:bCs/>
                <w:sz w:val="18"/>
                <w:szCs w:val="18"/>
              </w:rPr>
            </w:pPr>
            <w:r w:rsidRPr="00C54F97">
              <w:rPr>
                <w:b/>
                <w:bCs/>
                <w:sz w:val="18"/>
                <w:szCs w:val="18"/>
              </w:rPr>
              <w:t>Eil.</w:t>
            </w:r>
          </w:p>
          <w:p w14:paraId="4DA722C9" w14:textId="77777777" w:rsidR="00AB39F9" w:rsidRPr="00C54F97" w:rsidRDefault="00AB39F9" w:rsidP="00381DD5">
            <w:pPr>
              <w:widowControl w:val="0"/>
              <w:suppressLineNumbers/>
              <w:suppressAutoHyphens/>
              <w:jc w:val="center"/>
              <w:rPr>
                <w:b/>
                <w:bCs/>
                <w:sz w:val="18"/>
                <w:szCs w:val="18"/>
              </w:rPr>
            </w:pPr>
            <w:r w:rsidRPr="00C54F97">
              <w:rPr>
                <w:b/>
                <w:bCs/>
                <w:sz w:val="18"/>
                <w:szCs w:val="18"/>
              </w:rPr>
              <w:t>Nr.</w:t>
            </w:r>
          </w:p>
        </w:tc>
        <w:tc>
          <w:tcPr>
            <w:tcW w:w="1985" w:type="dxa"/>
            <w:tcBorders>
              <w:top w:val="single" w:sz="4" w:space="0" w:color="auto"/>
              <w:left w:val="single" w:sz="4" w:space="0" w:color="auto"/>
              <w:bottom w:val="single" w:sz="4" w:space="0" w:color="auto"/>
              <w:right w:val="single" w:sz="4" w:space="0" w:color="auto"/>
            </w:tcBorders>
            <w:vAlign w:val="center"/>
          </w:tcPr>
          <w:p w14:paraId="1FEE5C27" w14:textId="77777777" w:rsidR="00AB39F9" w:rsidRPr="00C54F97" w:rsidRDefault="00AB39F9" w:rsidP="00381DD5">
            <w:pPr>
              <w:widowControl w:val="0"/>
              <w:suppressLineNumbers/>
              <w:suppressAutoHyphens/>
              <w:jc w:val="center"/>
              <w:rPr>
                <w:b/>
                <w:bCs/>
                <w:sz w:val="18"/>
                <w:szCs w:val="18"/>
              </w:rPr>
            </w:pPr>
            <w:r w:rsidRPr="00C54F97">
              <w:rPr>
                <w:b/>
                <w:bCs/>
                <w:sz w:val="18"/>
                <w:szCs w:val="18"/>
              </w:rPr>
              <w:t>Pateikto dokumento pavadinimas</w:t>
            </w:r>
          </w:p>
        </w:tc>
        <w:tc>
          <w:tcPr>
            <w:tcW w:w="4252" w:type="dxa"/>
            <w:tcBorders>
              <w:top w:val="single" w:sz="4" w:space="0" w:color="auto"/>
              <w:left w:val="single" w:sz="4" w:space="0" w:color="auto"/>
              <w:bottom w:val="single" w:sz="4" w:space="0" w:color="auto"/>
              <w:right w:val="single" w:sz="4" w:space="0" w:color="auto"/>
            </w:tcBorders>
          </w:tcPr>
          <w:p w14:paraId="1652038F" w14:textId="77777777" w:rsidR="00AB39F9" w:rsidRPr="00C54F97" w:rsidRDefault="00AB39F9" w:rsidP="00381DD5">
            <w:pPr>
              <w:widowControl w:val="0"/>
              <w:suppressLineNumbers/>
              <w:suppressAutoHyphens/>
              <w:jc w:val="center"/>
              <w:rPr>
                <w:b/>
                <w:bCs/>
                <w:sz w:val="18"/>
                <w:szCs w:val="18"/>
              </w:rPr>
            </w:pPr>
            <w:r w:rsidRPr="00C54F97">
              <w:rPr>
                <w:b/>
                <w:bCs/>
                <w:sz w:val="18"/>
                <w:szCs w:val="18"/>
              </w:rPr>
              <w:t xml:space="preserve">Dokumente esanti konfidenciali informacija </w:t>
            </w:r>
            <w:r w:rsidRPr="00C54F97">
              <w:rPr>
                <w:sz w:val="18"/>
                <w:szCs w:val="18"/>
              </w:rPr>
              <w:t>(nurodoma dokumento dalis / puslapis, kuriame yra konfidenciali informacija)*</w:t>
            </w:r>
          </w:p>
        </w:tc>
        <w:tc>
          <w:tcPr>
            <w:tcW w:w="3912" w:type="dxa"/>
            <w:tcBorders>
              <w:top w:val="single" w:sz="4" w:space="0" w:color="auto"/>
              <w:left w:val="single" w:sz="4" w:space="0" w:color="auto"/>
              <w:bottom w:val="single" w:sz="4" w:space="0" w:color="auto"/>
              <w:right w:val="single" w:sz="4" w:space="0" w:color="auto"/>
            </w:tcBorders>
            <w:vAlign w:val="center"/>
          </w:tcPr>
          <w:p w14:paraId="635F520C" w14:textId="77777777" w:rsidR="00AB39F9" w:rsidRPr="00C54F97" w:rsidRDefault="00AB39F9" w:rsidP="00381DD5">
            <w:pPr>
              <w:widowControl w:val="0"/>
              <w:suppressLineNumbers/>
              <w:suppressAutoHyphens/>
              <w:jc w:val="center"/>
              <w:rPr>
                <w:b/>
                <w:bCs/>
                <w:sz w:val="18"/>
                <w:szCs w:val="18"/>
              </w:rPr>
            </w:pPr>
            <w:r w:rsidRPr="00C54F97">
              <w:rPr>
                <w:b/>
                <w:bCs/>
                <w:sz w:val="18"/>
                <w:szCs w:val="18"/>
              </w:rPr>
              <w:t xml:space="preserve">Konfidencialios informacijos pagrindimas </w:t>
            </w:r>
            <w:r w:rsidRPr="00C54F97">
              <w:rPr>
                <w:sz w:val="18"/>
                <w:szCs w:val="18"/>
              </w:rPr>
              <w:t>(paaiškinama, kuo remiantis nurodytas dokumentas ar jo dalis yra konfidencialūs)*</w:t>
            </w:r>
          </w:p>
        </w:tc>
      </w:tr>
      <w:tr w:rsidR="00AB39F9" w:rsidRPr="00422217" w14:paraId="5851CFB7" w14:textId="77777777" w:rsidTr="00381DD5">
        <w:trPr>
          <w:jc w:val="center"/>
        </w:trPr>
        <w:tc>
          <w:tcPr>
            <w:tcW w:w="562" w:type="dxa"/>
            <w:tcBorders>
              <w:top w:val="single" w:sz="4" w:space="0" w:color="auto"/>
              <w:left w:val="single" w:sz="4" w:space="0" w:color="auto"/>
              <w:bottom w:val="single" w:sz="4" w:space="0" w:color="auto"/>
              <w:right w:val="single" w:sz="4" w:space="0" w:color="auto"/>
            </w:tcBorders>
          </w:tcPr>
          <w:p w14:paraId="34A4CA10" w14:textId="77777777" w:rsidR="00AB39F9" w:rsidRPr="00422217" w:rsidRDefault="00AB39F9" w:rsidP="00381DD5">
            <w:pPr>
              <w:widowControl w:val="0"/>
              <w:suppressLineNumbers/>
              <w:suppressAutoHyphens/>
              <w:jc w:val="both"/>
              <w:rPr>
                <w:sz w:val="22"/>
              </w:rPr>
            </w:pPr>
          </w:p>
        </w:tc>
        <w:tc>
          <w:tcPr>
            <w:tcW w:w="1985" w:type="dxa"/>
            <w:tcBorders>
              <w:top w:val="single" w:sz="4" w:space="0" w:color="auto"/>
              <w:left w:val="single" w:sz="4" w:space="0" w:color="auto"/>
              <w:bottom w:val="single" w:sz="4" w:space="0" w:color="auto"/>
              <w:right w:val="single" w:sz="4" w:space="0" w:color="auto"/>
            </w:tcBorders>
          </w:tcPr>
          <w:p w14:paraId="30E8A314" w14:textId="77777777" w:rsidR="00AB39F9" w:rsidRPr="00422217" w:rsidRDefault="00AB39F9" w:rsidP="00381DD5">
            <w:pPr>
              <w:widowControl w:val="0"/>
              <w:suppressLineNumbers/>
              <w:suppressAutoHyphens/>
              <w:jc w:val="both"/>
              <w:rPr>
                <w:sz w:val="22"/>
              </w:rPr>
            </w:pPr>
            <w:r w:rsidRPr="00422217">
              <w:rPr>
                <w:sz w:val="22"/>
              </w:rPr>
              <w:t>...</w:t>
            </w:r>
          </w:p>
        </w:tc>
        <w:tc>
          <w:tcPr>
            <w:tcW w:w="4252" w:type="dxa"/>
            <w:tcBorders>
              <w:top w:val="single" w:sz="4" w:space="0" w:color="auto"/>
              <w:left w:val="single" w:sz="4" w:space="0" w:color="auto"/>
              <w:bottom w:val="single" w:sz="4" w:space="0" w:color="auto"/>
              <w:right w:val="single" w:sz="4" w:space="0" w:color="auto"/>
            </w:tcBorders>
          </w:tcPr>
          <w:p w14:paraId="67C4F2E1" w14:textId="77777777" w:rsidR="00AB39F9" w:rsidRPr="00422217" w:rsidRDefault="00AB39F9" w:rsidP="00381DD5">
            <w:pPr>
              <w:widowControl w:val="0"/>
              <w:suppressLineNumbers/>
              <w:suppressAutoHyphens/>
              <w:jc w:val="both"/>
              <w:rPr>
                <w:sz w:val="22"/>
              </w:rPr>
            </w:pPr>
          </w:p>
        </w:tc>
        <w:tc>
          <w:tcPr>
            <w:tcW w:w="3912" w:type="dxa"/>
            <w:tcBorders>
              <w:top w:val="single" w:sz="4" w:space="0" w:color="auto"/>
              <w:left w:val="single" w:sz="4" w:space="0" w:color="auto"/>
              <w:bottom w:val="single" w:sz="4" w:space="0" w:color="auto"/>
              <w:right w:val="single" w:sz="4" w:space="0" w:color="auto"/>
            </w:tcBorders>
          </w:tcPr>
          <w:p w14:paraId="09A69FEC" w14:textId="77777777" w:rsidR="00AB39F9" w:rsidRPr="00422217" w:rsidRDefault="00AB39F9" w:rsidP="00381DD5">
            <w:pPr>
              <w:widowControl w:val="0"/>
              <w:suppressLineNumbers/>
              <w:suppressAutoHyphens/>
              <w:jc w:val="both"/>
              <w:rPr>
                <w:sz w:val="22"/>
              </w:rPr>
            </w:pPr>
          </w:p>
        </w:tc>
      </w:tr>
    </w:tbl>
    <w:p w14:paraId="376D9841" w14:textId="5D8EB9F6" w:rsidR="00AB39F9" w:rsidRPr="00C54F97" w:rsidRDefault="00AB39F9" w:rsidP="00AB39F9">
      <w:pPr>
        <w:widowControl w:val="0"/>
        <w:ind w:left="-227"/>
        <w:jc w:val="both"/>
        <w:rPr>
          <w:color w:val="FF0000"/>
          <w:sz w:val="16"/>
          <w:szCs w:val="16"/>
          <w:highlight w:val="yellow"/>
        </w:rPr>
      </w:pPr>
      <w:r w:rsidRPr="00C54F97">
        <w:rPr>
          <w:color w:val="FF0000"/>
          <w:sz w:val="16"/>
          <w:szCs w:val="16"/>
        </w:rPr>
        <w:t xml:space="preserve">*Pildyti tuomet, jei bus pateikta konfidenciali informacija, kaip ji apibrėžta </w:t>
      </w:r>
      <w:r w:rsidRPr="00C54F97">
        <w:rPr>
          <w:b/>
          <w:color w:val="FF0000"/>
          <w:sz w:val="16"/>
          <w:szCs w:val="16"/>
        </w:rPr>
        <w:t>Pirkimų įstatymo 32 straipsnio 2 dalyje</w:t>
      </w:r>
      <w:r w:rsidRPr="00C54F97">
        <w:rPr>
          <w:color w:val="FF0000"/>
          <w:sz w:val="16"/>
          <w:szCs w:val="16"/>
        </w:rPr>
        <w:t>. T</w:t>
      </w:r>
      <w:r w:rsidR="00E8670E" w:rsidRPr="00C54F97">
        <w:rPr>
          <w:color w:val="FF0000"/>
          <w:sz w:val="16"/>
          <w:szCs w:val="16"/>
        </w:rPr>
        <w:t>i</w:t>
      </w:r>
      <w:r w:rsidRPr="00C54F97">
        <w:rPr>
          <w:color w:val="FF0000"/>
          <w:sz w:val="16"/>
          <w:szCs w:val="16"/>
        </w:rPr>
        <w:t>ekėjas negali nurodyti, visas pasiūlymas yra konfidencialus.</w:t>
      </w:r>
    </w:p>
    <w:p w14:paraId="0276B874" w14:textId="77777777" w:rsidR="00AB39F9" w:rsidRPr="00D82088" w:rsidRDefault="00AB39F9" w:rsidP="00AB39F9">
      <w:pPr>
        <w:widowControl w:val="0"/>
        <w:jc w:val="both"/>
        <w:rPr>
          <w:color w:val="000000"/>
          <w:sz w:val="12"/>
          <w:szCs w:val="1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AB39F9" w:rsidRPr="00422217" w14:paraId="74C9E4CF" w14:textId="77777777" w:rsidTr="005C3D84">
        <w:tc>
          <w:tcPr>
            <w:tcW w:w="3212" w:type="dxa"/>
          </w:tcPr>
          <w:p w14:paraId="09DB8A6B" w14:textId="77777777" w:rsidR="00AB39F9" w:rsidRPr="00422217" w:rsidRDefault="00AB39F9" w:rsidP="00381DD5">
            <w:pPr>
              <w:widowControl w:val="0"/>
              <w:ind w:right="-2" w:firstLine="5"/>
              <w:jc w:val="center"/>
              <w:rPr>
                <w:color w:val="000000"/>
                <w:sz w:val="22"/>
                <w:szCs w:val="22"/>
              </w:rPr>
            </w:pPr>
            <w:r w:rsidRPr="00422217">
              <w:rPr>
                <w:color w:val="000000"/>
                <w:sz w:val="22"/>
                <w:szCs w:val="22"/>
              </w:rPr>
              <w:t>____________________</w:t>
            </w:r>
          </w:p>
        </w:tc>
        <w:tc>
          <w:tcPr>
            <w:tcW w:w="3213" w:type="dxa"/>
          </w:tcPr>
          <w:p w14:paraId="4659F38D" w14:textId="77777777" w:rsidR="00AB39F9" w:rsidRPr="00422217" w:rsidRDefault="00AB39F9" w:rsidP="00381DD5">
            <w:pPr>
              <w:widowControl w:val="0"/>
              <w:ind w:right="-2" w:firstLine="5"/>
              <w:jc w:val="center"/>
              <w:rPr>
                <w:color w:val="000000"/>
                <w:sz w:val="22"/>
                <w:szCs w:val="22"/>
              </w:rPr>
            </w:pPr>
            <w:r w:rsidRPr="00422217">
              <w:rPr>
                <w:color w:val="000000"/>
                <w:sz w:val="22"/>
                <w:szCs w:val="22"/>
              </w:rPr>
              <w:t>____________________</w:t>
            </w:r>
          </w:p>
        </w:tc>
        <w:tc>
          <w:tcPr>
            <w:tcW w:w="3213" w:type="dxa"/>
          </w:tcPr>
          <w:p w14:paraId="03E14969" w14:textId="77777777" w:rsidR="00AB39F9" w:rsidRPr="00422217" w:rsidRDefault="00AB39F9" w:rsidP="00381DD5">
            <w:pPr>
              <w:widowControl w:val="0"/>
              <w:ind w:right="-2" w:firstLine="5"/>
              <w:jc w:val="center"/>
              <w:rPr>
                <w:color w:val="000000"/>
                <w:sz w:val="22"/>
                <w:szCs w:val="22"/>
              </w:rPr>
            </w:pPr>
            <w:r w:rsidRPr="00422217">
              <w:rPr>
                <w:color w:val="000000"/>
                <w:sz w:val="22"/>
                <w:szCs w:val="22"/>
              </w:rPr>
              <w:t>____________________</w:t>
            </w:r>
          </w:p>
        </w:tc>
      </w:tr>
      <w:tr w:rsidR="00AB39F9" w:rsidRPr="00422217" w14:paraId="7DB5F2EC" w14:textId="77777777" w:rsidTr="005C3D84">
        <w:tc>
          <w:tcPr>
            <w:tcW w:w="3212" w:type="dxa"/>
          </w:tcPr>
          <w:p w14:paraId="005BC4BA" w14:textId="77777777" w:rsidR="00AB39F9" w:rsidRPr="00422217" w:rsidRDefault="00AB39F9" w:rsidP="00381DD5">
            <w:pPr>
              <w:widowControl w:val="0"/>
              <w:ind w:right="-2" w:firstLine="5"/>
              <w:jc w:val="center"/>
              <w:rPr>
                <w:color w:val="000000"/>
                <w:sz w:val="22"/>
                <w:szCs w:val="22"/>
              </w:rPr>
            </w:pPr>
            <w:r w:rsidRPr="00422217">
              <w:rPr>
                <w:i/>
                <w:iCs/>
                <w:color w:val="000000"/>
                <w:sz w:val="22"/>
                <w:szCs w:val="22"/>
                <w:vertAlign w:val="superscript"/>
              </w:rPr>
              <w:t>Dalyvis arba jo įgaliotas asmuo (pareigos)</w:t>
            </w:r>
          </w:p>
        </w:tc>
        <w:tc>
          <w:tcPr>
            <w:tcW w:w="3213" w:type="dxa"/>
          </w:tcPr>
          <w:p w14:paraId="5B96B9DB" w14:textId="77777777" w:rsidR="00AB39F9" w:rsidRPr="00422217" w:rsidRDefault="00AB39F9" w:rsidP="00381DD5">
            <w:pPr>
              <w:widowControl w:val="0"/>
              <w:ind w:right="-2" w:firstLine="5"/>
              <w:jc w:val="center"/>
              <w:rPr>
                <w:color w:val="000000"/>
                <w:sz w:val="22"/>
                <w:szCs w:val="22"/>
              </w:rPr>
            </w:pPr>
            <w:r w:rsidRPr="00422217">
              <w:rPr>
                <w:i/>
                <w:iCs/>
                <w:color w:val="000000"/>
                <w:sz w:val="22"/>
                <w:szCs w:val="22"/>
                <w:vertAlign w:val="superscript"/>
              </w:rPr>
              <w:t>parašas</w:t>
            </w:r>
          </w:p>
        </w:tc>
        <w:tc>
          <w:tcPr>
            <w:tcW w:w="3213" w:type="dxa"/>
          </w:tcPr>
          <w:p w14:paraId="4064FFCB" w14:textId="77777777" w:rsidR="00AB39F9" w:rsidRPr="00422217" w:rsidRDefault="00AB39F9" w:rsidP="00381DD5">
            <w:pPr>
              <w:widowControl w:val="0"/>
              <w:ind w:right="-2" w:firstLine="5"/>
              <w:jc w:val="center"/>
              <w:rPr>
                <w:color w:val="000000"/>
                <w:sz w:val="22"/>
                <w:szCs w:val="22"/>
              </w:rPr>
            </w:pPr>
            <w:r w:rsidRPr="00422217">
              <w:rPr>
                <w:i/>
                <w:iCs/>
                <w:color w:val="000000"/>
                <w:sz w:val="22"/>
                <w:szCs w:val="22"/>
                <w:vertAlign w:val="superscript"/>
              </w:rPr>
              <w:t>vardas ir pavardė</w:t>
            </w:r>
          </w:p>
        </w:tc>
      </w:tr>
    </w:tbl>
    <w:p w14:paraId="294B7903" w14:textId="1298F58F" w:rsidR="00FD1008" w:rsidRPr="00AE5A28" w:rsidRDefault="00FD1008">
      <w:pPr>
        <w:rPr>
          <w:sz w:val="4"/>
          <w:szCs w:val="4"/>
        </w:rPr>
      </w:pPr>
      <w:r w:rsidRPr="00422217">
        <w:rPr>
          <w:b/>
          <w:bCs/>
          <w:sz w:val="18"/>
          <w:szCs w:val="18"/>
        </w:rPr>
        <w:br w:type="page"/>
      </w:r>
    </w:p>
    <w:p w14:paraId="76CDFF3E" w14:textId="448A8EE6" w:rsidR="000C1B26" w:rsidRPr="00422217" w:rsidRDefault="000C1B26" w:rsidP="000C1B26">
      <w:pPr>
        <w:widowControl w:val="0"/>
        <w:jc w:val="right"/>
        <w:rPr>
          <w:b/>
          <w:sz w:val="18"/>
          <w:szCs w:val="18"/>
        </w:rPr>
      </w:pPr>
      <w:r w:rsidRPr="00422217">
        <w:rPr>
          <w:b/>
          <w:sz w:val="18"/>
          <w:szCs w:val="18"/>
        </w:rPr>
        <w:lastRenderedPageBreak/>
        <w:t xml:space="preserve">Pasiūlymo formos </w:t>
      </w:r>
      <w:r w:rsidR="00FD1008" w:rsidRPr="00422217">
        <w:rPr>
          <w:b/>
          <w:sz w:val="18"/>
          <w:szCs w:val="18"/>
        </w:rPr>
        <w:t>1</w:t>
      </w:r>
      <w:r w:rsidRPr="00422217">
        <w:rPr>
          <w:b/>
          <w:sz w:val="18"/>
          <w:szCs w:val="18"/>
        </w:rPr>
        <w:t xml:space="preserve"> priedas</w:t>
      </w:r>
    </w:p>
    <w:p w14:paraId="73718B90" w14:textId="77777777" w:rsidR="00500E84" w:rsidRPr="009D75EB" w:rsidRDefault="00500E84" w:rsidP="00500E84">
      <w:pPr>
        <w:widowControl w:val="0"/>
        <w:jc w:val="center"/>
        <w:rPr>
          <w:b/>
          <w:sz w:val="22"/>
        </w:rPr>
      </w:pPr>
      <w:r w:rsidRPr="009D75EB">
        <w:rPr>
          <w:b/>
          <w:sz w:val="22"/>
        </w:rPr>
        <w:t xml:space="preserve">DEKLARACIJA </w:t>
      </w:r>
    </w:p>
    <w:p w14:paraId="66040833" w14:textId="77777777" w:rsidR="00500E84" w:rsidRPr="009D75EB" w:rsidRDefault="00500E84" w:rsidP="00500E84">
      <w:pPr>
        <w:widowControl w:val="0"/>
        <w:jc w:val="center"/>
        <w:rPr>
          <w:b/>
          <w:sz w:val="22"/>
        </w:rPr>
      </w:pPr>
      <w:r w:rsidRPr="009D75EB">
        <w:rPr>
          <w:b/>
          <w:sz w:val="22"/>
        </w:rPr>
        <w:t>DĖL PIRKIMŲ ĮSTATYMO 58 STRAIPSNIO 4</w:t>
      </w:r>
      <w:r w:rsidRPr="009D75EB">
        <w:rPr>
          <w:b/>
          <w:sz w:val="22"/>
          <w:vertAlign w:val="superscript"/>
        </w:rPr>
        <w:t>1</w:t>
      </w:r>
      <w:r w:rsidRPr="009D75EB">
        <w:rPr>
          <w:b/>
          <w:sz w:val="22"/>
        </w:rPr>
        <w:t xml:space="preserve"> DALIES NUOSTATŲ</w:t>
      </w:r>
    </w:p>
    <w:p w14:paraId="43BB7427" w14:textId="77777777" w:rsidR="00500E84" w:rsidRPr="009D75EB" w:rsidRDefault="00500E84" w:rsidP="00500E84">
      <w:pPr>
        <w:widowControl w:val="0"/>
        <w:jc w:val="center"/>
        <w:rPr>
          <w:b/>
          <w:sz w:val="22"/>
        </w:rPr>
      </w:pPr>
    </w:p>
    <w:p w14:paraId="0963DE07" w14:textId="77777777" w:rsidR="00500E84" w:rsidRPr="009D75EB" w:rsidRDefault="00500E84" w:rsidP="00500E84">
      <w:pPr>
        <w:widowControl w:val="0"/>
        <w:jc w:val="center"/>
        <w:rPr>
          <w:sz w:val="22"/>
          <w:szCs w:val="22"/>
        </w:rPr>
      </w:pPr>
      <w:r w:rsidRPr="009D75EB">
        <w:rPr>
          <w:sz w:val="22"/>
          <w:szCs w:val="22"/>
        </w:rPr>
        <w:t>202_-__-__</w:t>
      </w:r>
    </w:p>
    <w:p w14:paraId="57496E8F" w14:textId="77777777" w:rsidR="00500E84" w:rsidRPr="009D75EB" w:rsidRDefault="00500E84" w:rsidP="00500E84">
      <w:pPr>
        <w:widowControl w:val="0"/>
        <w:jc w:val="center"/>
        <w:rPr>
          <w:sz w:val="22"/>
          <w:szCs w:val="22"/>
        </w:rPr>
      </w:pPr>
    </w:p>
    <w:p w14:paraId="372350BF" w14:textId="77777777" w:rsidR="00500E84" w:rsidRPr="009D75EB" w:rsidRDefault="00500E84" w:rsidP="00500E84">
      <w:pPr>
        <w:widowControl w:val="0"/>
        <w:jc w:val="center"/>
        <w:rPr>
          <w:sz w:val="22"/>
          <w:szCs w:val="22"/>
        </w:rPr>
      </w:pPr>
    </w:p>
    <w:p w14:paraId="60DD7F55" w14:textId="77777777" w:rsidR="00500E84" w:rsidRPr="009D75EB" w:rsidRDefault="00500E84" w:rsidP="00500E84">
      <w:pPr>
        <w:widowControl w:val="0"/>
        <w:jc w:val="center"/>
        <w:rPr>
          <w:sz w:val="22"/>
          <w:szCs w:val="22"/>
        </w:rPr>
      </w:pPr>
    </w:p>
    <w:p w14:paraId="2C6AD8D1" w14:textId="77777777" w:rsidR="00500E84" w:rsidRPr="009D75EB" w:rsidRDefault="00500E84" w:rsidP="00500E84">
      <w:pPr>
        <w:widowControl w:val="0"/>
        <w:ind w:firstLine="567"/>
        <w:jc w:val="both"/>
        <w:rPr>
          <w:sz w:val="22"/>
          <w:szCs w:val="22"/>
        </w:rPr>
      </w:pPr>
      <w:r w:rsidRPr="009D75EB">
        <w:rPr>
          <w:sz w:val="22"/>
          <w:szCs w:val="22"/>
        </w:rPr>
        <w:t>Aš, ______________________________________________________________________________ ,</w:t>
      </w:r>
    </w:p>
    <w:p w14:paraId="1A0C83D9" w14:textId="77777777" w:rsidR="00500E84" w:rsidRPr="009D75EB" w:rsidRDefault="00500E84" w:rsidP="00500E84">
      <w:pPr>
        <w:widowControl w:val="0"/>
        <w:ind w:firstLine="567"/>
        <w:jc w:val="center"/>
        <w:rPr>
          <w:sz w:val="22"/>
          <w:szCs w:val="22"/>
          <w:vertAlign w:val="superscript"/>
        </w:rPr>
      </w:pPr>
      <w:r w:rsidRPr="009D75EB">
        <w:rPr>
          <w:i/>
          <w:iCs/>
          <w:sz w:val="22"/>
          <w:szCs w:val="22"/>
          <w:vertAlign w:val="superscript"/>
        </w:rPr>
        <w:t>(tiekėjo vadovo ar jo įgalioto asmens pareigų pavadinimas, vardas ir pavardė)</w:t>
      </w:r>
    </w:p>
    <w:p w14:paraId="6D2ADEF7" w14:textId="77777777" w:rsidR="00500E84" w:rsidRPr="009D75EB" w:rsidRDefault="00500E84" w:rsidP="00500E84">
      <w:pPr>
        <w:widowControl w:val="0"/>
        <w:ind w:firstLine="567"/>
        <w:jc w:val="both"/>
        <w:rPr>
          <w:sz w:val="22"/>
          <w:szCs w:val="22"/>
        </w:rPr>
      </w:pPr>
      <w:r w:rsidRPr="009D75EB">
        <w:rPr>
          <w:sz w:val="22"/>
          <w:szCs w:val="22"/>
        </w:rPr>
        <w:t>vadovaudamas (-a) (atstovaudamas (-a))_________________________________________________ ,</w:t>
      </w:r>
    </w:p>
    <w:p w14:paraId="20B8A058" w14:textId="77777777" w:rsidR="00500E84" w:rsidRPr="009D75EB" w:rsidRDefault="00500E84" w:rsidP="00500E84">
      <w:pPr>
        <w:widowControl w:val="0"/>
        <w:ind w:firstLine="567"/>
        <w:jc w:val="center"/>
        <w:rPr>
          <w:sz w:val="22"/>
          <w:szCs w:val="22"/>
          <w:vertAlign w:val="superscript"/>
        </w:rPr>
      </w:pPr>
      <w:r w:rsidRPr="009D75EB">
        <w:rPr>
          <w:i/>
          <w:iCs/>
          <w:sz w:val="22"/>
          <w:szCs w:val="22"/>
          <w:vertAlign w:val="superscript"/>
        </w:rPr>
        <w:t>(tiekėjo pavadinimas)</w:t>
      </w:r>
    </w:p>
    <w:p w14:paraId="65EC181F" w14:textId="77777777" w:rsidR="00500E84" w:rsidRPr="009D75EB" w:rsidRDefault="00500E84" w:rsidP="00500E84">
      <w:pPr>
        <w:widowControl w:val="0"/>
        <w:ind w:firstLine="567"/>
        <w:jc w:val="both"/>
        <w:rPr>
          <w:sz w:val="22"/>
          <w:szCs w:val="22"/>
          <w:u w:val="single"/>
        </w:rPr>
      </w:pPr>
      <w:r w:rsidRPr="009D75EB">
        <w:rPr>
          <w:sz w:val="22"/>
          <w:szCs w:val="22"/>
        </w:rPr>
        <w:t>dalyvaujančiam  _____________________________________________________________________</w:t>
      </w:r>
    </w:p>
    <w:p w14:paraId="2D665A65" w14:textId="77777777" w:rsidR="00500E84" w:rsidRPr="009D75EB" w:rsidRDefault="00500E84" w:rsidP="00500E84">
      <w:pPr>
        <w:widowControl w:val="0"/>
        <w:ind w:firstLine="567"/>
        <w:jc w:val="center"/>
        <w:rPr>
          <w:sz w:val="22"/>
          <w:szCs w:val="22"/>
          <w:vertAlign w:val="superscript"/>
        </w:rPr>
      </w:pPr>
      <w:r w:rsidRPr="009D75EB">
        <w:rPr>
          <w:i/>
          <w:iCs/>
          <w:sz w:val="22"/>
          <w:szCs w:val="22"/>
          <w:vertAlign w:val="superscript"/>
        </w:rPr>
        <w:t>(perkančiojo subjekto pavadinimas)</w:t>
      </w:r>
    </w:p>
    <w:p w14:paraId="4AA69534" w14:textId="77777777" w:rsidR="00500E84" w:rsidRPr="009D75EB" w:rsidRDefault="00500E84" w:rsidP="00500E84">
      <w:pPr>
        <w:widowControl w:val="0"/>
        <w:ind w:firstLine="567"/>
        <w:jc w:val="both"/>
        <w:rPr>
          <w:sz w:val="22"/>
          <w:szCs w:val="22"/>
        </w:rPr>
      </w:pPr>
      <w:r w:rsidRPr="009D75EB">
        <w:rPr>
          <w:sz w:val="22"/>
          <w:szCs w:val="22"/>
        </w:rPr>
        <w:t>vykdomame  ________________________________________________________________ pirkime,</w:t>
      </w:r>
    </w:p>
    <w:p w14:paraId="73B6D4CA" w14:textId="77777777" w:rsidR="00500E84" w:rsidRPr="009D75EB" w:rsidRDefault="00500E84" w:rsidP="00500E84">
      <w:pPr>
        <w:widowControl w:val="0"/>
        <w:ind w:firstLine="567"/>
        <w:jc w:val="center"/>
        <w:rPr>
          <w:sz w:val="22"/>
          <w:szCs w:val="22"/>
          <w:vertAlign w:val="superscript"/>
        </w:rPr>
      </w:pPr>
      <w:r w:rsidRPr="009D75EB">
        <w:rPr>
          <w:i/>
          <w:iCs/>
          <w:sz w:val="22"/>
          <w:szCs w:val="22"/>
          <w:vertAlign w:val="superscript"/>
        </w:rPr>
        <w:t>(pirkimo objekto pavadinimas, pirkimo numeris</w:t>
      </w:r>
      <w:r w:rsidRPr="009D75EB">
        <w:rPr>
          <w:sz w:val="22"/>
          <w:szCs w:val="22"/>
          <w:vertAlign w:val="superscript"/>
        </w:rPr>
        <w:t>)</w:t>
      </w:r>
    </w:p>
    <w:p w14:paraId="480E2E9C" w14:textId="77777777" w:rsidR="00500E84" w:rsidRPr="009D75EB" w:rsidRDefault="00500E84" w:rsidP="00500E84">
      <w:pPr>
        <w:widowControl w:val="0"/>
        <w:ind w:firstLine="567"/>
        <w:jc w:val="both"/>
        <w:rPr>
          <w:sz w:val="22"/>
          <w:szCs w:val="22"/>
        </w:rPr>
      </w:pPr>
      <w:r w:rsidRPr="009D75EB">
        <w:rPr>
          <w:sz w:val="22"/>
          <w:szCs w:val="22"/>
        </w:rPr>
        <w:t>deklaruoju ir patvirtinu, kad:</w:t>
      </w:r>
    </w:p>
    <w:p w14:paraId="631EFFCB" w14:textId="77777777" w:rsidR="00500E84" w:rsidRPr="009D75EB" w:rsidRDefault="00500E84" w:rsidP="00500E84">
      <w:pPr>
        <w:widowControl w:val="0"/>
        <w:ind w:firstLine="567"/>
        <w:jc w:val="both"/>
        <w:rPr>
          <w:sz w:val="22"/>
          <w:szCs w:val="22"/>
        </w:rPr>
      </w:pPr>
      <w:r w:rsidRPr="009D75EB">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374808E1" w14:textId="77777777" w:rsidR="00500E84" w:rsidRPr="009D75EB" w:rsidRDefault="00500E84" w:rsidP="00500E84">
      <w:pPr>
        <w:widowControl w:val="0"/>
        <w:ind w:firstLine="567"/>
        <w:jc w:val="both"/>
        <w:rPr>
          <w:sz w:val="22"/>
          <w:szCs w:val="22"/>
        </w:rPr>
      </w:pPr>
      <w:r w:rsidRPr="009D75EB">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61897C6C" w14:textId="77777777" w:rsidR="00500E84" w:rsidRPr="009D75EB" w:rsidRDefault="00500E84" w:rsidP="00500E84">
      <w:pPr>
        <w:widowControl w:val="0"/>
        <w:ind w:firstLine="567"/>
        <w:jc w:val="both"/>
        <w:rPr>
          <w:sz w:val="22"/>
          <w:szCs w:val="22"/>
        </w:rPr>
      </w:pPr>
      <w:r w:rsidRPr="009D75EB">
        <w:rPr>
          <w:sz w:val="22"/>
          <w:szCs w:val="22"/>
        </w:rPr>
        <w:t>3) mano siūlomų prekių (įskaitant jų sudedamąsias dalis ir pakuotes) kilmė nėra ar paslaugos nėra ir nebus teikiamos iš VPĮ 92 straipsnio 15 dalyje numatytame sąraše nurodytų valstybių ar teritorijų;</w:t>
      </w:r>
    </w:p>
    <w:p w14:paraId="72772F85" w14:textId="77777777" w:rsidR="00500E84" w:rsidRPr="009D75EB" w:rsidRDefault="00500E84" w:rsidP="00500E84">
      <w:pPr>
        <w:widowControl w:val="0"/>
        <w:ind w:firstLine="567"/>
        <w:jc w:val="both"/>
        <w:rPr>
          <w:sz w:val="22"/>
          <w:szCs w:val="22"/>
        </w:rPr>
      </w:pPr>
      <w:r w:rsidRPr="009D75EB">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6166FDEC" w14:textId="77777777" w:rsidR="00500E84" w:rsidRPr="009D75EB" w:rsidRDefault="00500E84" w:rsidP="00500E84">
      <w:pPr>
        <w:widowControl w:val="0"/>
        <w:ind w:firstLine="567"/>
        <w:jc w:val="both"/>
        <w:rPr>
          <w:sz w:val="22"/>
          <w:szCs w:val="22"/>
        </w:rPr>
      </w:pPr>
      <w:r w:rsidRPr="009D75EB">
        <w:rPr>
          <w:sz w:val="22"/>
          <w:szCs w:val="22"/>
        </w:rPr>
        <w:t>Patvirtinu, kad šie duomenys yra teisingi ir aktualūs pasiūlymo pateikimo dieną.</w:t>
      </w:r>
    </w:p>
    <w:p w14:paraId="47282345" w14:textId="77777777" w:rsidR="00500E84" w:rsidRPr="009D75EB" w:rsidRDefault="00500E84" w:rsidP="00500E84">
      <w:pPr>
        <w:widowControl w:val="0"/>
        <w:ind w:firstLine="567"/>
        <w:jc w:val="both"/>
        <w:rPr>
          <w:sz w:val="22"/>
          <w:szCs w:val="22"/>
        </w:rPr>
      </w:pPr>
      <w:r w:rsidRPr="009D75EB">
        <w:rPr>
          <w:sz w:val="22"/>
          <w:szCs w:val="22"/>
        </w:rPr>
        <w:t>Suprantu, kad jeigu Perkančiajam subjektui kils abejonių dėl šioje deklaracijoje nurodytos informacijos, įrodančios Pirkimų įstatymo 58 straipsnio 4</w:t>
      </w:r>
      <w:r w:rsidRPr="009D75EB">
        <w:rPr>
          <w:sz w:val="22"/>
          <w:szCs w:val="22"/>
          <w:vertAlign w:val="superscript"/>
        </w:rPr>
        <w:t>1</w:t>
      </w:r>
      <w:r w:rsidRPr="009D75EB">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69DDF46B" w14:textId="77777777" w:rsidR="00500E84" w:rsidRPr="009D75EB" w:rsidRDefault="00500E84" w:rsidP="00500E84">
      <w:pPr>
        <w:widowControl w:val="0"/>
        <w:ind w:firstLine="567"/>
        <w:jc w:val="both"/>
        <w:rPr>
          <w:sz w:val="22"/>
          <w:szCs w:val="22"/>
        </w:rPr>
      </w:pPr>
      <w:r w:rsidRPr="009D75EB">
        <w:rPr>
          <w:sz w:val="22"/>
          <w:szCs w:val="22"/>
        </w:rPr>
        <w:t>Suprantu, kad Perkantysis subjektas šių dokumentų ir (ar) paaiškinimų gali paprašyti ir bet kuriuo pirkimo procedūros metu, jeigu tai būtina siekiant užtikrinti tinkamą pirkimo procedūros atlikimą.</w:t>
      </w:r>
    </w:p>
    <w:p w14:paraId="02F68B5C" w14:textId="77777777" w:rsidR="00500E84" w:rsidRPr="009D75EB" w:rsidRDefault="00500E84" w:rsidP="00500E84">
      <w:pPr>
        <w:widowControl w:val="0"/>
        <w:jc w:val="both"/>
        <w:rPr>
          <w:sz w:val="22"/>
          <w:szCs w:val="22"/>
        </w:rPr>
      </w:pPr>
    </w:p>
    <w:p w14:paraId="474CFDC5" w14:textId="77777777" w:rsidR="00500E84" w:rsidRPr="009D75EB" w:rsidRDefault="00500E84" w:rsidP="00500E84">
      <w:pPr>
        <w:widowControl w:val="0"/>
        <w:jc w:val="both"/>
        <w:rPr>
          <w:sz w:val="22"/>
          <w:szCs w:val="22"/>
        </w:rPr>
      </w:pPr>
    </w:p>
    <w:p w14:paraId="6FB054FE" w14:textId="77777777" w:rsidR="00500E84" w:rsidRPr="009D75EB" w:rsidRDefault="00500E84" w:rsidP="00500E84">
      <w:pPr>
        <w:widowControl w:val="0"/>
        <w:jc w:val="both"/>
        <w:rPr>
          <w:sz w:val="22"/>
          <w:szCs w:val="22"/>
        </w:rPr>
      </w:pPr>
    </w:p>
    <w:p w14:paraId="5AB990BA" w14:textId="77777777" w:rsidR="00500E84" w:rsidRPr="009D75EB" w:rsidRDefault="00500E84" w:rsidP="00500E84">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500E84" w:rsidRPr="009D75EB" w14:paraId="50B5DC0D" w14:textId="77777777" w:rsidTr="00381DD5">
        <w:tc>
          <w:tcPr>
            <w:tcW w:w="3284" w:type="dxa"/>
          </w:tcPr>
          <w:p w14:paraId="1BF22489" w14:textId="77777777" w:rsidR="00500E84" w:rsidRPr="009D75EB" w:rsidRDefault="00500E84" w:rsidP="00381DD5">
            <w:pPr>
              <w:widowControl w:val="0"/>
              <w:ind w:firstLine="5"/>
              <w:jc w:val="center"/>
              <w:rPr>
                <w:sz w:val="22"/>
                <w:szCs w:val="22"/>
              </w:rPr>
            </w:pPr>
            <w:r w:rsidRPr="009D75EB">
              <w:rPr>
                <w:color w:val="000000"/>
                <w:sz w:val="22"/>
                <w:szCs w:val="22"/>
              </w:rPr>
              <w:t>____________________</w:t>
            </w:r>
          </w:p>
        </w:tc>
        <w:tc>
          <w:tcPr>
            <w:tcW w:w="3285" w:type="dxa"/>
          </w:tcPr>
          <w:p w14:paraId="33706400" w14:textId="77777777" w:rsidR="00500E84" w:rsidRPr="009D75EB" w:rsidRDefault="00500E84" w:rsidP="00381DD5">
            <w:pPr>
              <w:widowControl w:val="0"/>
              <w:ind w:firstLine="5"/>
              <w:jc w:val="center"/>
              <w:rPr>
                <w:sz w:val="22"/>
                <w:szCs w:val="22"/>
              </w:rPr>
            </w:pPr>
            <w:r w:rsidRPr="009D75EB">
              <w:rPr>
                <w:color w:val="000000"/>
                <w:sz w:val="22"/>
                <w:szCs w:val="22"/>
              </w:rPr>
              <w:t>____________________</w:t>
            </w:r>
          </w:p>
        </w:tc>
        <w:tc>
          <w:tcPr>
            <w:tcW w:w="3285" w:type="dxa"/>
          </w:tcPr>
          <w:p w14:paraId="79B931BB" w14:textId="77777777" w:rsidR="00500E84" w:rsidRPr="009D75EB" w:rsidRDefault="00500E84" w:rsidP="00381DD5">
            <w:pPr>
              <w:widowControl w:val="0"/>
              <w:ind w:firstLine="5"/>
              <w:jc w:val="center"/>
              <w:rPr>
                <w:sz w:val="22"/>
                <w:szCs w:val="22"/>
              </w:rPr>
            </w:pPr>
            <w:r w:rsidRPr="009D75EB">
              <w:rPr>
                <w:color w:val="000000"/>
                <w:sz w:val="22"/>
                <w:szCs w:val="22"/>
              </w:rPr>
              <w:t>____________________</w:t>
            </w:r>
          </w:p>
        </w:tc>
      </w:tr>
      <w:tr w:rsidR="00500E84" w:rsidRPr="009D75EB" w14:paraId="05FB4055" w14:textId="77777777" w:rsidTr="00381DD5">
        <w:tc>
          <w:tcPr>
            <w:tcW w:w="3284" w:type="dxa"/>
          </w:tcPr>
          <w:p w14:paraId="6BC7C825" w14:textId="77777777" w:rsidR="00500E84" w:rsidRPr="009D75EB" w:rsidRDefault="00500E84" w:rsidP="00381DD5">
            <w:pPr>
              <w:widowControl w:val="0"/>
              <w:ind w:firstLine="5"/>
              <w:jc w:val="center"/>
              <w:rPr>
                <w:sz w:val="22"/>
                <w:szCs w:val="22"/>
              </w:rPr>
            </w:pPr>
            <w:r w:rsidRPr="009D75EB">
              <w:rPr>
                <w:i/>
                <w:iCs/>
                <w:color w:val="000000"/>
                <w:sz w:val="22"/>
                <w:szCs w:val="22"/>
                <w:vertAlign w:val="superscript"/>
              </w:rPr>
              <w:t>Pareigos</w:t>
            </w:r>
          </w:p>
        </w:tc>
        <w:tc>
          <w:tcPr>
            <w:tcW w:w="3285" w:type="dxa"/>
          </w:tcPr>
          <w:p w14:paraId="6A562315" w14:textId="77777777" w:rsidR="00500E84" w:rsidRPr="009D75EB" w:rsidRDefault="00500E84" w:rsidP="00381DD5">
            <w:pPr>
              <w:widowControl w:val="0"/>
              <w:ind w:firstLine="5"/>
              <w:jc w:val="center"/>
              <w:rPr>
                <w:sz w:val="22"/>
                <w:szCs w:val="22"/>
              </w:rPr>
            </w:pPr>
            <w:r w:rsidRPr="009D75EB">
              <w:rPr>
                <w:i/>
                <w:iCs/>
                <w:color w:val="000000"/>
                <w:sz w:val="22"/>
                <w:szCs w:val="22"/>
                <w:vertAlign w:val="superscript"/>
              </w:rPr>
              <w:t>parašas</w:t>
            </w:r>
          </w:p>
        </w:tc>
        <w:tc>
          <w:tcPr>
            <w:tcW w:w="3285" w:type="dxa"/>
          </w:tcPr>
          <w:p w14:paraId="058CCF59" w14:textId="77777777" w:rsidR="00500E84" w:rsidRPr="009D75EB" w:rsidRDefault="00500E84" w:rsidP="00381DD5">
            <w:pPr>
              <w:widowControl w:val="0"/>
              <w:ind w:firstLine="5"/>
              <w:jc w:val="center"/>
              <w:rPr>
                <w:sz w:val="22"/>
                <w:szCs w:val="22"/>
              </w:rPr>
            </w:pPr>
            <w:r w:rsidRPr="009D75EB">
              <w:rPr>
                <w:i/>
                <w:iCs/>
                <w:color w:val="000000"/>
                <w:sz w:val="22"/>
                <w:szCs w:val="22"/>
                <w:vertAlign w:val="superscript"/>
              </w:rPr>
              <w:t>vardas ir pavardė</w:t>
            </w:r>
          </w:p>
        </w:tc>
      </w:tr>
    </w:tbl>
    <w:p w14:paraId="12DFBCCC" w14:textId="77777777" w:rsidR="00500E84" w:rsidRPr="00CF61B4" w:rsidRDefault="00500E84" w:rsidP="00500E84">
      <w:pPr>
        <w:rPr>
          <w:b/>
          <w:bCs/>
          <w:sz w:val="18"/>
          <w:szCs w:val="18"/>
        </w:rPr>
      </w:pPr>
    </w:p>
    <w:p w14:paraId="57C5F764" w14:textId="77777777" w:rsidR="000C1B26" w:rsidRPr="00422217" w:rsidRDefault="000C1B26" w:rsidP="000C1B26">
      <w:pPr>
        <w:keepNext/>
        <w:tabs>
          <w:tab w:val="left" w:pos="5174"/>
        </w:tabs>
        <w:ind w:right="140"/>
        <w:jc w:val="center"/>
        <w:outlineLvl w:val="0"/>
        <w:rPr>
          <w:b/>
          <w:sz w:val="22"/>
          <w:szCs w:val="22"/>
        </w:rPr>
      </w:pPr>
    </w:p>
    <w:p w14:paraId="4EE5CB09" w14:textId="77777777" w:rsidR="00AB39F9" w:rsidRPr="00422217" w:rsidRDefault="00AB39F9" w:rsidP="000F06F4">
      <w:pPr>
        <w:tabs>
          <w:tab w:val="left" w:pos="426"/>
          <w:tab w:val="left" w:pos="567"/>
        </w:tabs>
        <w:autoSpaceDE w:val="0"/>
        <w:autoSpaceDN w:val="0"/>
        <w:adjustRightInd w:val="0"/>
        <w:spacing w:line="264" w:lineRule="auto"/>
        <w:ind w:left="-284"/>
        <w:jc w:val="right"/>
        <w:rPr>
          <w:b/>
          <w:bCs/>
          <w:sz w:val="18"/>
          <w:szCs w:val="18"/>
        </w:rPr>
      </w:pPr>
    </w:p>
    <w:p w14:paraId="1A6A1E96" w14:textId="77777777" w:rsidR="00AB39F9" w:rsidRPr="00422217" w:rsidRDefault="00AB39F9" w:rsidP="000F06F4">
      <w:pPr>
        <w:tabs>
          <w:tab w:val="left" w:pos="426"/>
          <w:tab w:val="left" w:pos="567"/>
        </w:tabs>
        <w:autoSpaceDE w:val="0"/>
        <w:autoSpaceDN w:val="0"/>
        <w:adjustRightInd w:val="0"/>
        <w:spacing w:line="264" w:lineRule="auto"/>
        <w:ind w:left="-284"/>
        <w:jc w:val="right"/>
        <w:rPr>
          <w:b/>
          <w:bCs/>
          <w:sz w:val="18"/>
          <w:szCs w:val="18"/>
        </w:rPr>
      </w:pPr>
    </w:p>
    <w:p w14:paraId="28EACE13" w14:textId="77777777" w:rsidR="00AB39F9" w:rsidRPr="00422217" w:rsidRDefault="00AB39F9" w:rsidP="000F06F4">
      <w:pPr>
        <w:tabs>
          <w:tab w:val="left" w:pos="426"/>
          <w:tab w:val="left" w:pos="567"/>
        </w:tabs>
        <w:autoSpaceDE w:val="0"/>
        <w:autoSpaceDN w:val="0"/>
        <w:adjustRightInd w:val="0"/>
        <w:spacing w:line="264" w:lineRule="auto"/>
        <w:ind w:left="-284"/>
        <w:jc w:val="right"/>
        <w:rPr>
          <w:b/>
          <w:bCs/>
          <w:sz w:val="18"/>
          <w:szCs w:val="18"/>
        </w:rPr>
      </w:pPr>
    </w:p>
    <w:p w14:paraId="3E572059" w14:textId="2F80CDA0" w:rsidR="006D4335" w:rsidRPr="00422217" w:rsidRDefault="006D4335">
      <w:pPr>
        <w:rPr>
          <w:b/>
          <w:bCs/>
          <w:sz w:val="18"/>
          <w:szCs w:val="18"/>
        </w:rPr>
      </w:pPr>
      <w:r w:rsidRPr="00422217">
        <w:rPr>
          <w:b/>
          <w:bCs/>
          <w:sz w:val="18"/>
          <w:szCs w:val="18"/>
        </w:rPr>
        <w:br w:type="page"/>
      </w:r>
    </w:p>
    <w:p w14:paraId="0159A13D" w14:textId="77777777" w:rsidR="0089352B" w:rsidRDefault="006D4335" w:rsidP="006D4335">
      <w:pPr>
        <w:widowControl w:val="0"/>
        <w:tabs>
          <w:tab w:val="left" w:pos="5954"/>
        </w:tabs>
        <w:jc w:val="right"/>
        <w:rPr>
          <w:b/>
          <w:sz w:val="18"/>
          <w:szCs w:val="18"/>
        </w:rPr>
      </w:pPr>
      <w:r w:rsidRPr="00422217">
        <w:rPr>
          <w:b/>
          <w:sz w:val="18"/>
          <w:szCs w:val="18"/>
        </w:rPr>
        <w:lastRenderedPageBreak/>
        <w:t>P</w:t>
      </w:r>
      <w:r w:rsidR="0089352B">
        <w:rPr>
          <w:b/>
          <w:sz w:val="18"/>
          <w:szCs w:val="18"/>
        </w:rPr>
        <w:t>irkimo sąlygų</w:t>
      </w:r>
    </w:p>
    <w:p w14:paraId="0129FF32" w14:textId="0570A120" w:rsidR="006D4335" w:rsidRPr="00422217" w:rsidRDefault="006D4335" w:rsidP="006D4335">
      <w:pPr>
        <w:tabs>
          <w:tab w:val="left" w:pos="426"/>
          <w:tab w:val="left" w:pos="567"/>
        </w:tabs>
        <w:autoSpaceDE w:val="0"/>
        <w:autoSpaceDN w:val="0"/>
        <w:adjustRightInd w:val="0"/>
        <w:spacing w:line="264" w:lineRule="auto"/>
        <w:ind w:left="-284"/>
        <w:jc w:val="right"/>
        <w:rPr>
          <w:sz w:val="22"/>
          <w:szCs w:val="22"/>
          <w:lang w:eastAsia="ar-SA"/>
        </w:rPr>
      </w:pPr>
      <w:r w:rsidRPr="00422217">
        <w:rPr>
          <w:b/>
          <w:bCs/>
          <w:sz w:val="18"/>
          <w:szCs w:val="18"/>
        </w:rPr>
        <w:t>2-2 priedas</w:t>
      </w:r>
    </w:p>
    <w:p w14:paraId="7B5D3E0D" w14:textId="77777777" w:rsidR="006D4335" w:rsidRPr="006F64CA" w:rsidRDefault="006D4335" w:rsidP="000F06F4">
      <w:pPr>
        <w:tabs>
          <w:tab w:val="left" w:pos="426"/>
          <w:tab w:val="left" w:pos="567"/>
        </w:tabs>
        <w:autoSpaceDE w:val="0"/>
        <w:autoSpaceDN w:val="0"/>
        <w:adjustRightInd w:val="0"/>
        <w:spacing w:line="264" w:lineRule="auto"/>
        <w:ind w:left="-284"/>
        <w:jc w:val="right"/>
        <w:rPr>
          <w:sz w:val="12"/>
          <w:szCs w:val="12"/>
          <w:lang w:eastAsia="ar-SA"/>
        </w:rPr>
      </w:pPr>
    </w:p>
    <w:p w14:paraId="517E3F2C" w14:textId="77777777" w:rsidR="001E3576" w:rsidRPr="00422217" w:rsidRDefault="001E3576" w:rsidP="001E3576">
      <w:pPr>
        <w:pStyle w:val="BodyTextIndent2"/>
        <w:widowControl w:val="0"/>
        <w:ind w:left="-567" w:firstLine="0"/>
        <w:jc w:val="center"/>
        <w:rPr>
          <w:b/>
          <w:bCs/>
          <w:sz w:val="22"/>
          <w:szCs w:val="22"/>
        </w:rPr>
      </w:pPr>
      <w:r w:rsidRPr="00422217">
        <w:rPr>
          <w:b/>
          <w:bCs/>
          <w:sz w:val="22"/>
          <w:szCs w:val="22"/>
        </w:rPr>
        <w:t>PASIŪLYMO FORMA</w:t>
      </w:r>
    </w:p>
    <w:p w14:paraId="734A4AA1" w14:textId="77777777" w:rsidR="001E3576" w:rsidRPr="00A50E78" w:rsidRDefault="001E3576" w:rsidP="001E3576">
      <w:pPr>
        <w:pStyle w:val="BodyTextIndent2"/>
        <w:widowControl w:val="0"/>
        <w:ind w:left="-567" w:firstLine="0"/>
        <w:rPr>
          <w:sz w:val="14"/>
          <w:szCs w:val="14"/>
        </w:rPr>
      </w:pPr>
    </w:p>
    <w:p w14:paraId="041E05EB" w14:textId="77777777" w:rsidR="001E3576" w:rsidRPr="00422217" w:rsidRDefault="001E3576" w:rsidP="001E3576">
      <w:pPr>
        <w:widowControl w:val="0"/>
        <w:spacing w:line="264" w:lineRule="auto"/>
        <w:ind w:left="-567"/>
        <w:jc w:val="center"/>
        <w:rPr>
          <w:b/>
          <w:sz w:val="22"/>
          <w:szCs w:val="22"/>
        </w:rPr>
      </w:pPr>
      <w:r w:rsidRPr="00422217">
        <w:rPr>
          <w:b/>
          <w:sz w:val="22"/>
          <w:szCs w:val="22"/>
        </w:rPr>
        <w:t>PNEUMO-HIDRAULINIŲ DUOBINIŲ DOMKRATŲ</w:t>
      </w:r>
    </w:p>
    <w:p w14:paraId="0ED5AC91" w14:textId="77777777" w:rsidR="001E3576" w:rsidRPr="00422217" w:rsidRDefault="001E3576" w:rsidP="001E3576">
      <w:pPr>
        <w:widowControl w:val="0"/>
        <w:spacing w:line="264" w:lineRule="auto"/>
        <w:ind w:left="-567"/>
        <w:jc w:val="center"/>
        <w:rPr>
          <w:b/>
          <w:sz w:val="22"/>
          <w:szCs w:val="22"/>
        </w:rPr>
      </w:pPr>
      <w:r w:rsidRPr="00422217">
        <w:rPr>
          <w:b/>
          <w:sz w:val="22"/>
          <w:szCs w:val="22"/>
        </w:rPr>
        <w:t>MAŽOS VERTĖS PIRKIMO SKELBIAMOS APKLAUSOS BŪDU</w:t>
      </w:r>
    </w:p>
    <w:p w14:paraId="3649DFE3" w14:textId="77777777" w:rsidR="001E3576" w:rsidRPr="00422217" w:rsidRDefault="001E3576" w:rsidP="001E3576">
      <w:pPr>
        <w:widowControl w:val="0"/>
        <w:spacing w:line="264" w:lineRule="auto"/>
        <w:ind w:left="-567"/>
        <w:jc w:val="center"/>
        <w:rPr>
          <w:b/>
          <w:bCs/>
          <w:sz w:val="22"/>
          <w:szCs w:val="22"/>
        </w:rPr>
      </w:pPr>
      <w:r w:rsidRPr="00422217">
        <w:rPr>
          <w:b/>
          <w:sz w:val="22"/>
          <w:szCs w:val="22"/>
        </w:rPr>
        <w:t xml:space="preserve"> </w:t>
      </w:r>
      <w:r w:rsidRPr="00422217">
        <w:rPr>
          <w:b/>
          <w:bCs/>
          <w:sz w:val="22"/>
          <w:szCs w:val="22"/>
        </w:rPr>
        <w:t>PASIŪLYMAS</w:t>
      </w:r>
    </w:p>
    <w:p w14:paraId="4B1EDD8F" w14:textId="77777777" w:rsidR="001E3576" w:rsidRPr="006F64CA" w:rsidRDefault="001E3576" w:rsidP="001E3576">
      <w:pPr>
        <w:widowControl w:val="0"/>
        <w:spacing w:line="264" w:lineRule="auto"/>
        <w:ind w:left="-567"/>
        <w:jc w:val="center"/>
        <w:rPr>
          <w:sz w:val="12"/>
          <w:szCs w:val="12"/>
        </w:rPr>
      </w:pPr>
    </w:p>
    <w:p w14:paraId="7A268579" w14:textId="68A71423" w:rsidR="001E3576" w:rsidRPr="00A50E78" w:rsidRDefault="001E3576" w:rsidP="001E3576">
      <w:pPr>
        <w:widowControl w:val="0"/>
        <w:spacing w:line="264" w:lineRule="auto"/>
        <w:ind w:left="-567"/>
        <w:jc w:val="center"/>
        <w:rPr>
          <w:b/>
          <w:bCs/>
          <w:color w:val="00B0F0"/>
          <w:sz w:val="21"/>
          <w:szCs w:val="21"/>
        </w:rPr>
      </w:pPr>
      <w:r w:rsidRPr="00A50E78">
        <w:rPr>
          <w:b/>
          <w:bCs/>
          <w:color w:val="00B0F0"/>
          <w:sz w:val="21"/>
          <w:szCs w:val="21"/>
        </w:rPr>
        <w:t>2 pirkimo objekto dalis – PNEUMO-HIDRAULINI</w:t>
      </w:r>
      <w:r w:rsidR="00BE71D9" w:rsidRPr="00A50E78">
        <w:rPr>
          <w:b/>
          <w:bCs/>
          <w:color w:val="00B0F0"/>
          <w:sz w:val="21"/>
          <w:szCs w:val="21"/>
        </w:rPr>
        <w:t>AI</w:t>
      </w:r>
      <w:r w:rsidRPr="00A50E78">
        <w:rPr>
          <w:b/>
          <w:bCs/>
          <w:color w:val="00B0F0"/>
          <w:sz w:val="21"/>
          <w:szCs w:val="21"/>
        </w:rPr>
        <w:t xml:space="preserve"> DUOBINI</w:t>
      </w:r>
      <w:r w:rsidR="00BE71D9" w:rsidRPr="00A50E78">
        <w:rPr>
          <w:b/>
          <w:bCs/>
          <w:color w:val="00B0F0"/>
          <w:sz w:val="21"/>
          <w:szCs w:val="21"/>
        </w:rPr>
        <w:t>AI</w:t>
      </w:r>
      <w:r w:rsidRPr="00A50E78">
        <w:rPr>
          <w:b/>
          <w:bCs/>
          <w:color w:val="00B0F0"/>
          <w:sz w:val="21"/>
          <w:szCs w:val="21"/>
        </w:rPr>
        <w:t xml:space="preserve"> DOMKRATA</w:t>
      </w:r>
      <w:r w:rsidR="00BE71D9" w:rsidRPr="00A50E78">
        <w:rPr>
          <w:b/>
          <w:bCs/>
          <w:color w:val="00B0F0"/>
          <w:sz w:val="21"/>
          <w:szCs w:val="21"/>
        </w:rPr>
        <w:t>I</w:t>
      </w:r>
      <w:r w:rsidRPr="00A50E78">
        <w:rPr>
          <w:b/>
          <w:bCs/>
          <w:color w:val="00B0F0"/>
          <w:sz w:val="21"/>
          <w:szCs w:val="21"/>
        </w:rPr>
        <w:t xml:space="preserve"> (</w:t>
      </w:r>
      <w:r w:rsidR="00BE71D9" w:rsidRPr="00A50E78">
        <w:rPr>
          <w:b/>
          <w:bCs/>
          <w:color w:val="00B0F0"/>
          <w:sz w:val="21"/>
          <w:szCs w:val="21"/>
        </w:rPr>
        <w:t>2</w:t>
      </w:r>
      <w:r w:rsidRPr="00A50E78">
        <w:rPr>
          <w:b/>
          <w:bCs/>
          <w:color w:val="00B0F0"/>
          <w:sz w:val="21"/>
          <w:szCs w:val="21"/>
        </w:rPr>
        <w:t xml:space="preserve"> VNT.)</w:t>
      </w:r>
    </w:p>
    <w:p w14:paraId="32DB5A96" w14:textId="77777777" w:rsidR="001E3576" w:rsidRPr="00A50E78" w:rsidRDefault="001E3576" w:rsidP="001E3576">
      <w:pPr>
        <w:widowControl w:val="0"/>
        <w:spacing w:line="264" w:lineRule="auto"/>
        <w:ind w:left="-567"/>
        <w:jc w:val="center"/>
        <w:rPr>
          <w:sz w:val="16"/>
          <w:szCs w:val="16"/>
        </w:rPr>
      </w:pPr>
    </w:p>
    <w:p w14:paraId="242EE810" w14:textId="77777777" w:rsidR="001E3576" w:rsidRPr="00422217" w:rsidRDefault="001E3576" w:rsidP="001E3576">
      <w:pPr>
        <w:pStyle w:val="BodyTextIndent2"/>
        <w:widowControl w:val="0"/>
        <w:ind w:firstLine="0"/>
        <w:jc w:val="center"/>
        <w:rPr>
          <w:sz w:val="22"/>
          <w:szCs w:val="22"/>
        </w:rPr>
      </w:pPr>
      <w:r w:rsidRPr="00422217">
        <w:rPr>
          <w:sz w:val="22"/>
          <w:szCs w:val="22"/>
        </w:rPr>
        <w:t>202_-__-__</w:t>
      </w:r>
    </w:p>
    <w:p w14:paraId="368970CD" w14:textId="77777777" w:rsidR="001E3576" w:rsidRPr="00A50E78" w:rsidRDefault="001E3576" w:rsidP="001E3576">
      <w:pPr>
        <w:pStyle w:val="BodyTextIndent2"/>
        <w:widowControl w:val="0"/>
        <w:ind w:firstLine="0"/>
        <w:jc w:val="center"/>
        <w:rPr>
          <w:sz w:val="14"/>
          <w:szCs w:val="14"/>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3095"/>
      </w:tblGrid>
      <w:tr w:rsidR="001E3576" w:rsidRPr="00A50E78" w14:paraId="06EFA77F" w14:textId="77777777" w:rsidTr="00381DD5">
        <w:trPr>
          <w:jc w:val="center"/>
        </w:trPr>
        <w:tc>
          <w:tcPr>
            <w:tcW w:w="7508" w:type="dxa"/>
            <w:tcBorders>
              <w:top w:val="single" w:sz="4" w:space="0" w:color="auto"/>
              <w:left w:val="single" w:sz="4" w:space="0" w:color="auto"/>
              <w:bottom w:val="single" w:sz="4" w:space="0" w:color="auto"/>
              <w:right w:val="single" w:sz="4" w:space="0" w:color="auto"/>
            </w:tcBorders>
          </w:tcPr>
          <w:p w14:paraId="51B92AC9" w14:textId="5A77A26D" w:rsidR="001E3576" w:rsidRPr="00A50E78" w:rsidRDefault="001E3576" w:rsidP="00381DD5">
            <w:pPr>
              <w:pStyle w:val="BodyTextIndent2"/>
              <w:widowControl w:val="0"/>
              <w:suppressLineNumbers/>
              <w:suppressAutoHyphens/>
              <w:ind w:firstLine="0"/>
              <w:rPr>
                <w:sz w:val="21"/>
                <w:szCs w:val="21"/>
              </w:rPr>
            </w:pPr>
            <w:r w:rsidRPr="00A50E78">
              <w:rPr>
                <w:sz w:val="21"/>
                <w:szCs w:val="21"/>
              </w:rPr>
              <w:t>T</w:t>
            </w:r>
            <w:r w:rsidR="00717EBC" w:rsidRPr="00A50E78">
              <w:rPr>
                <w:sz w:val="21"/>
                <w:szCs w:val="21"/>
              </w:rPr>
              <w:t>i</w:t>
            </w:r>
            <w:r w:rsidRPr="00A50E78">
              <w:rPr>
                <w:sz w:val="21"/>
                <w:szCs w:val="21"/>
              </w:rPr>
              <w:t>ekėjo pavadinimas ir kodas</w:t>
            </w:r>
          </w:p>
          <w:p w14:paraId="47AB3158" w14:textId="0541FC72" w:rsidR="001E3576" w:rsidRPr="00A50E78" w:rsidRDefault="001E3576" w:rsidP="00381DD5">
            <w:pPr>
              <w:pStyle w:val="BodyTextIndent2"/>
              <w:widowControl w:val="0"/>
              <w:suppressLineNumbers/>
              <w:suppressAutoHyphens/>
              <w:ind w:firstLine="0"/>
              <w:rPr>
                <w:sz w:val="20"/>
                <w:szCs w:val="20"/>
              </w:rPr>
            </w:pPr>
            <w:r w:rsidRPr="00A50E78">
              <w:rPr>
                <w:i/>
                <w:iCs/>
                <w:sz w:val="20"/>
                <w:szCs w:val="20"/>
              </w:rPr>
              <w:t>(jei pasiūlymą pateikia t</w:t>
            </w:r>
            <w:r w:rsidR="00717EBC" w:rsidRPr="00A50E78">
              <w:rPr>
                <w:i/>
                <w:iCs/>
                <w:sz w:val="20"/>
                <w:szCs w:val="20"/>
              </w:rPr>
              <w:t>i</w:t>
            </w:r>
            <w:r w:rsidRPr="00A50E78">
              <w:rPr>
                <w:i/>
                <w:iCs/>
                <w:sz w:val="20"/>
                <w:szCs w:val="20"/>
              </w:rPr>
              <w:t>ekėjų grupė, nurodyti visų grupės partnerių pavadinimus)</w:t>
            </w:r>
          </w:p>
        </w:tc>
        <w:tc>
          <w:tcPr>
            <w:tcW w:w="3095" w:type="dxa"/>
            <w:tcBorders>
              <w:top w:val="single" w:sz="4" w:space="0" w:color="auto"/>
              <w:left w:val="single" w:sz="4" w:space="0" w:color="auto"/>
              <w:bottom w:val="single" w:sz="4" w:space="0" w:color="auto"/>
              <w:right w:val="single" w:sz="4" w:space="0" w:color="auto"/>
            </w:tcBorders>
          </w:tcPr>
          <w:p w14:paraId="0D90CC06" w14:textId="77777777" w:rsidR="001E3576" w:rsidRPr="00A50E78" w:rsidRDefault="001E3576" w:rsidP="00381DD5">
            <w:pPr>
              <w:widowControl w:val="0"/>
              <w:suppressLineNumbers/>
              <w:suppressAutoHyphens/>
              <w:rPr>
                <w:sz w:val="21"/>
                <w:szCs w:val="21"/>
              </w:rPr>
            </w:pPr>
          </w:p>
        </w:tc>
      </w:tr>
      <w:tr w:rsidR="001E3576" w:rsidRPr="00A50E78" w14:paraId="205F341E" w14:textId="77777777" w:rsidTr="00381DD5">
        <w:trPr>
          <w:jc w:val="center"/>
        </w:trPr>
        <w:tc>
          <w:tcPr>
            <w:tcW w:w="7508" w:type="dxa"/>
            <w:tcBorders>
              <w:top w:val="single" w:sz="4" w:space="0" w:color="auto"/>
              <w:left w:val="single" w:sz="4" w:space="0" w:color="auto"/>
              <w:bottom w:val="single" w:sz="4" w:space="0" w:color="auto"/>
              <w:right w:val="single" w:sz="4" w:space="0" w:color="auto"/>
            </w:tcBorders>
          </w:tcPr>
          <w:p w14:paraId="32F97826" w14:textId="3C748189" w:rsidR="001E3576" w:rsidRPr="00A50E78" w:rsidRDefault="001E3576" w:rsidP="00381DD5">
            <w:pPr>
              <w:pStyle w:val="BodyTextIndent2"/>
              <w:widowControl w:val="0"/>
              <w:suppressLineNumbers/>
              <w:suppressAutoHyphens/>
              <w:ind w:firstLine="0"/>
              <w:rPr>
                <w:sz w:val="21"/>
                <w:szCs w:val="21"/>
              </w:rPr>
            </w:pPr>
            <w:r w:rsidRPr="00A50E78">
              <w:rPr>
                <w:sz w:val="21"/>
                <w:szCs w:val="21"/>
              </w:rPr>
              <w:t>T</w:t>
            </w:r>
            <w:r w:rsidR="00717EBC" w:rsidRPr="00A50E78">
              <w:rPr>
                <w:sz w:val="21"/>
                <w:szCs w:val="21"/>
              </w:rPr>
              <w:t>i</w:t>
            </w:r>
            <w:r w:rsidRPr="00A50E78">
              <w:rPr>
                <w:sz w:val="21"/>
                <w:szCs w:val="21"/>
              </w:rPr>
              <w:t>ekėjo adresas</w:t>
            </w:r>
          </w:p>
          <w:p w14:paraId="27830872" w14:textId="2380826F" w:rsidR="001E3576" w:rsidRPr="00A50E78" w:rsidRDefault="001E3576" w:rsidP="00381DD5">
            <w:pPr>
              <w:pStyle w:val="BodyTextIndent2"/>
              <w:widowControl w:val="0"/>
              <w:suppressLineNumbers/>
              <w:suppressAutoHyphens/>
              <w:ind w:firstLine="0"/>
              <w:rPr>
                <w:sz w:val="20"/>
                <w:szCs w:val="20"/>
              </w:rPr>
            </w:pPr>
            <w:r w:rsidRPr="00A50E78">
              <w:rPr>
                <w:i/>
                <w:iCs/>
                <w:sz w:val="20"/>
                <w:szCs w:val="20"/>
              </w:rPr>
              <w:t>(jei pasiūlymą pateikia t</w:t>
            </w:r>
            <w:r w:rsidR="00717EBC" w:rsidRPr="00A50E78">
              <w:rPr>
                <w:i/>
                <w:iCs/>
                <w:sz w:val="20"/>
                <w:szCs w:val="20"/>
              </w:rPr>
              <w:t>i</w:t>
            </w:r>
            <w:r w:rsidRPr="00A50E78">
              <w:rPr>
                <w:i/>
                <w:iCs/>
                <w:sz w:val="20"/>
                <w:szCs w:val="20"/>
              </w:rPr>
              <w:t>ekėjų grupė, nurodyti visų grupės partnerių adresus)</w:t>
            </w:r>
          </w:p>
        </w:tc>
        <w:tc>
          <w:tcPr>
            <w:tcW w:w="3095" w:type="dxa"/>
            <w:tcBorders>
              <w:top w:val="single" w:sz="4" w:space="0" w:color="auto"/>
              <w:left w:val="single" w:sz="4" w:space="0" w:color="auto"/>
              <w:bottom w:val="single" w:sz="4" w:space="0" w:color="auto"/>
              <w:right w:val="single" w:sz="4" w:space="0" w:color="auto"/>
            </w:tcBorders>
          </w:tcPr>
          <w:p w14:paraId="68E7D18E" w14:textId="77777777" w:rsidR="001E3576" w:rsidRPr="00A50E78" w:rsidRDefault="001E3576" w:rsidP="00381DD5">
            <w:pPr>
              <w:widowControl w:val="0"/>
              <w:suppressLineNumbers/>
              <w:suppressAutoHyphens/>
              <w:rPr>
                <w:sz w:val="21"/>
                <w:szCs w:val="21"/>
              </w:rPr>
            </w:pPr>
          </w:p>
        </w:tc>
      </w:tr>
      <w:tr w:rsidR="001E3576" w:rsidRPr="00A50E78" w14:paraId="361641B9" w14:textId="77777777" w:rsidTr="00381DD5">
        <w:trPr>
          <w:jc w:val="center"/>
        </w:trPr>
        <w:tc>
          <w:tcPr>
            <w:tcW w:w="7508" w:type="dxa"/>
            <w:tcBorders>
              <w:top w:val="single" w:sz="4" w:space="0" w:color="auto"/>
              <w:left w:val="single" w:sz="4" w:space="0" w:color="auto"/>
              <w:bottom w:val="single" w:sz="4" w:space="0" w:color="auto"/>
              <w:right w:val="single" w:sz="4" w:space="0" w:color="auto"/>
            </w:tcBorders>
          </w:tcPr>
          <w:p w14:paraId="7F5F1C37" w14:textId="77777777" w:rsidR="001E3576" w:rsidRPr="00A50E78" w:rsidRDefault="001E3576" w:rsidP="00381DD5">
            <w:pPr>
              <w:pStyle w:val="BodyTextIndent2"/>
              <w:widowControl w:val="0"/>
              <w:suppressLineNumbers/>
              <w:suppressAutoHyphens/>
              <w:ind w:firstLine="0"/>
              <w:rPr>
                <w:sz w:val="21"/>
                <w:szCs w:val="21"/>
              </w:rPr>
            </w:pPr>
            <w:r w:rsidRPr="00A50E78">
              <w:rPr>
                <w:sz w:val="21"/>
                <w:szCs w:val="21"/>
              </w:rPr>
              <w:t>Kontaktinio asmens vardas ir pavardė</w:t>
            </w:r>
          </w:p>
        </w:tc>
        <w:tc>
          <w:tcPr>
            <w:tcW w:w="3095" w:type="dxa"/>
            <w:tcBorders>
              <w:top w:val="single" w:sz="4" w:space="0" w:color="auto"/>
              <w:left w:val="single" w:sz="4" w:space="0" w:color="auto"/>
              <w:bottom w:val="single" w:sz="4" w:space="0" w:color="auto"/>
              <w:right w:val="single" w:sz="4" w:space="0" w:color="auto"/>
            </w:tcBorders>
          </w:tcPr>
          <w:p w14:paraId="7ECA6875" w14:textId="77777777" w:rsidR="001E3576" w:rsidRPr="00A50E78" w:rsidRDefault="001E3576" w:rsidP="00381DD5">
            <w:pPr>
              <w:pStyle w:val="BodyTextIndent2"/>
              <w:widowControl w:val="0"/>
              <w:suppressLineNumbers/>
              <w:suppressAutoHyphens/>
              <w:ind w:firstLine="0"/>
              <w:rPr>
                <w:sz w:val="21"/>
                <w:szCs w:val="21"/>
              </w:rPr>
            </w:pPr>
          </w:p>
        </w:tc>
      </w:tr>
      <w:tr w:rsidR="001E3576" w:rsidRPr="00A50E78" w14:paraId="2F80F879" w14:textId="77777777" w:rsidTr="00381DD5">
        <w:trPr>
          <w:jc w:val="center"/>
        </w:trPr>
        <w:tc>
          <w:tcPr>
            <w:tcW w:w="7508" w:type="dxa"/>
            <w:tcBorders>
              <w:top w:val="single" w:sz="4" w:space="0" w:color="auto"/>
              <w:left w:val="single" w:sz="4" w:space="0" w:color="auto"/>
              <w:bottom w:val="single" w:sz="4" w:space="0" w:color="auto"/>
              <w:right w:val="single" w:sz="4" w:space="0" w:color="auto"/>
            </w:tcBorders>
          </w:tcPr>
          <w:p w14:paraId="0EE41B5F" w14:textId="77777777" w:rsidR="001E3576" w:rsidRPr="00A50E78" w:rsidRDefault="001E3576" w:rsidP="00381DD5">
            <w:pPr>
              <w:pStyle w:val="BodyTextIndent2"/>
              <w:widowControl w:val="0"/>
              <w:suppressLineNumbers/>
              <w:suppressAutoHyphens/>
              <w:ind w:firstLine="0"/>
              <w:rPr>
                <w:sz w:val="21"/>
                <w:szCs w:val="21"/>
              </w:rPr>
            </w:pPr>
            <w:r w:rsidRPr="00A50E78">
              <w:rPr>
                <w:sz w:val="21"/>
                <w:szCs w:val="21"/>
              </w:rPr>
              <w:t>Kontaktinio asmens telefono numeris</w:t>
            </w:r>
          </w:p>
        </w:tc>
        <w:tc>
          <w:tcPr>
            <w:tcW w:w="3095" w:type="dxa"/>
            <w:tcBorders>
              <w:top w:val="single" w:sz="4" w:space="0" w:color="auto"/>
              <w:left w:val="single" w:sz="4" w:space="0" w:color="auto"/>
              <w:bottom w:val="single" w:sz="4" w:space="0" w:color="auto"/>
              <w:right w:val="single" w:sz="4" w:space="0" w:color="auto"/>
            </w:tcBorders>
          </w:tcPr>
          <w:p w14:paraId="5FFAB1B9" w14:textId="77777777" w:rsidR="001E3576" w:rsidRPr="00A50E78" w:rsidRDefault="001E3576" w:rsidP="00381DD5">
            <w:pPr>
              <w:pStyle w:val="BodyTextIndent2"/>
              <w:widowControl w:val="0"/>
              <w:suppressLineNumbers/>
              <w:suppressAutoHyphens/>
              <w:ind w:firstLine="0"/>
              <w:rPr>
                <w:sz w:val="21"/>
                <w:szCs w:val="21"/>
              </w:rPr>
            </w:pPr>
          </w:p>
        </w:tc>
      </w:tr>
      <w:tr w:rsidR="001E3576" w:rsidRPr="00A50E78" w14:paraId="5FCD1DF0" w14:textId="77777777" w:rsidTr="00381DD5">
        <w:trPr>
          <w:jc w:val="center"/>
        </w:trPr>
        <w:tc>
          <w:tcPr>
            <w:tcW w:w="7508" w:type="dxa"/>
            <w:tcBorders>
              <w:top w:val="single" w:sz="4" w:space="0" w:color="auto"/>
              <w:left w:val="single" w:sz="4" w:space="0" w:color="auto"/>
              <w:bottom w:val="single" w:sz="4" w:space="0" w:color="auto"/>
              <w:right w:val="single" w:sz="4" w:space="0" w:color="auto"/>
            </w:tcBorders>
          </w:tcPr>
          <w:p w14:paraId="01C913E0" w14:textId="77777777" w:rsidR="001E3576" w:rsidRPr="00A50E78" w:rsidRDefault="001E3576" w:rsidP="00381DD5">
            <w:pPr>
              <w:pStyle w:val="BodyTextIndent2"/>
              <w:widowControl w:val="0"/>
              <w:suppressLineNumbers/>
              <w:suppressAutoHyphens/>
              <w:ind w:firstLine="0"/>
              <w:rPr>
                <w:sz w:val="21"/>
                <w:szCs w:val="21"/>
              </w:rPr>
            </w:pPr>
            <w:r w:rsidRPr="00A50E78">
              <w:rPr>
                <w:sz w:val="21"/>
                <w:szCs w:val="21"/>
              </w:rPr>
              <w:t>Kontaktinio asmens el. pašto adresas</w:t>
            </w:r>
          </w:p>
        </w:tc>
        <w:tc>
          <w:tcPr>
            <w:tcW w:w="3095" w:type="dxa"/>
            <w:tcBorders>
              <w:top w:val="single" w:sz="4" w:space="0" w:color="auto"/>
              <w:left w:val="single" w:sz="4" w:space="0" w:color="auto"/>
              <w:bottom w:val="single" w:sz="4" w:space="0" w:color="auto"/>
              <w:right w:val="single" w:sz="4" w:space="0" w:color="auto"/>
            </w:tcBorders>
          </w:tcPr>
          <w:p w14:paraId="1A0C2AA8" w14:textId="77777777" w:rsidR="001E3576" w:rsidRPr="00A50E78" w:rsidRDefault="001E3576" w:rsidP="00381DD5">
            <w:pPr>
              <w:pStyle w:val="BodyTextIndent2"/>
              <w:widowControl w:val="0"/>
              <w:suppressLineNumbers/>
              <w:suppressAutoHyphens/>
              <w:ind w:firstLine="0"/>
              <w:rPr>
                <w:sz w:val="21"/>
                <w:szCs w:val="21"/>
              </w:rPr>
            </w:pPr>
          </w:p>
        </w:tc>
      </w:tr>
    </w:tbl>
    <w:p w14:paraId="5B0265CA" w14:textId="77777777" w:rsidR="001E3576" w:rsidRPr="00EA3988" w:rsidRDefault="001E3576" w:rsidP="001E3576">
      <w:pPr>
        <w:widowControl w:val="0"/>
        <w:rPr>
          <w:sz w:val="12"/>
          <w:szCs w:val="12"/>
        </w:rPr>
      </w:pPr>
    </w:p>
    <w:tbl>
      <w:tblPr>
        <w:tblW w:w="51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1"/>
        <w:gridCol w:w="2236"/>
      </w:tblGrid>
      <w:tr w:rsidR="001E3576" w:rsidRPr="00A50E78" w14:paraId="768C5833" w14:textId="77777777" w:rsidTr="00381DD5">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0607DBEA" w14:textId="77777777" w:rsidR="001E3576" w:rsidRPr="00A50E78" w:rsidRDefault="001E3576" w:rsidP="00381DD5">
            <w:pPr>
              <w:widowControl w:val="0"/>
              <w:rPr>
                <w:sz w:val="21"/>
                <w:szCs w:val="21"/>
              </w:rPr>
            </w:pPr>
            <w:r w:rsidRPr="00A50E78">
              <w:rPr>
                <w:sz w:val="21"/>
                <w:szCs w:val="21"/>
              </w:rPr>
              <w:t>Žinomi subtiekėjai ir jiems perduodama vykdyti sutarties dalis   (</w:t>
            </w:r>
            <w:r w:rsidRPr="00A50E78">
              <w:rPr>
                <w:i/>
                <w:color w:val="FF0000"/>
                <w:sz w:val="21"/>
                <w:szCs w:val="21"/>
              </w:rPr>
              <w:t>pildoma, jei tiekėjas pasitelkia subtiekėjus</w:t>
            </w:r>
            <w:r w:rsidRPr="00A50E78">
              <w:rPr>
                <w:i/>
                <w:sz w:val="21"/>
                <w:szCs w:val="21"/>
              </w:rPr>
              <w:t>)</w:t>
            </w:r>
            <w:r w:rsidRPr="00A50E78">
              <w:rPr>
                <w:i/>
                <w:sz w:val="21"/>
                <w:szCs w:val="21"/>
              </w:rPr>
              <w:tab/>
            </w:r>
          </w:p>
        </w:tc>
      </w:tr>
      <w:tr w:rsidR="001E3576" w:rsidRPr="00A50E78" w14:paraId="372259AB" w14:textId="77777777" w:rsidTr="00381DD5">
        <w:trPr>
          <w:trHeight w:val="259"/>
          <w:jc w:val="center"/>
        </w:trPr>
        <w:tc>
          <w:tcPr>
            <w:tcW w:w="3945" w:type="pct"/>
            <w:tcBorders>
              <w:top w:val="single" w:sz="4" w:space="0" w:color="auto"/>
              <w:left w:val="single" w:sz="4" w:space="0" w:color="auto"/>
              <w:bottom w:val="single" w:sz="4" w:space="0" w:color="auto"/>
              <w:right w:val="single" w:sz="4" w:space="0" w:color="auto"/>
            </w:tcBorders>
          </w:tcPr>
          <w:p w14:paraId="0120A593" w14:textId="77777777" w:rsidR="001E3576" w:rsidRPr="00A50E78" w:rsidRDefault="001E3576" w:rsidP="00381DD5">
            <w:pPr>
              <w:widowControl w:val="0"/>
              <w:rPr>
                <w:sz w:val="21"/>
                <w:szCs w:val="21"/>
              </w:rPr>
            </w:pPr>
            <w:r w:rsidRPr="00A50E78">
              <w:rPr>
                <w:sz w:val="21"/>
                <w:szCs w:val="21"/>
              </w:rPr>
              <w:t>Subtiekėjas – pavadinimas ir kodas</w:t>
            </w:r>
          </w:p>
        </w:tc>
        <w:tc>
          <w:tcPr>
            <w:tcW w:w="1055" w:type="pct"/>
            <w:tcBorders>
              <w:top w:val="single" w:sz="4" w:space="0" w:color="auto"/>
              <w:left w:val="single" w:sz="4" w:space="0" w:color="auto"/>
              <w:bottom w:val="single" w:sz="4" w:space="0" w:color="auto"/>
              <w:right w:val="single" w:sz="4" w:space="0" w:color="auto"/>
            </w:tcBorders>
          </w:tcPr>
          <w:p w14:paraId="5C7CB46B" w14:textId="77777777" w:rsidR="001E3576" w:rsidRPr="00A50E78" w:rsidRDefault="001E3576" w:rsidP="00381DD5">
            <w:pPr>
              <w:widowControl w:val="0"/>
              <w:rPr>
                <w:sz w:val="21"/>
                <w:szCs w:val="21"/>
              </w:rPr>
            </w:pPr>
          </w:p>
        </w:tc>
      </w:tr>
      <w:tr w:rsidR="001E3576" w:rsidRPr="00A50E78" w14:paraId="2B9959BA" w14:textId="77777777" w:rsidTr="00381DD5">
        <w:trPr>
          <w:trHeight w:val="136"/>
          <w:jc w:val="center"/>
        </w:trPr>
        <w:tc>
          <w:tcPr>
            <w:tcW w:w="3945" w:type="pct"/>
            <w:tcBorders>
              <w:top w:val="single" w:sz="4" w:space="0" w:color="auto"/>
              <w:left w:val="single" w:sz="4" w:space="0" w:color="auto"/>
              <w:bottom w:val="single" w:sz="4" w:space="0" w:color="auto"/>
              <w:right w:val="single" w:sz="4" w:space="0" w:color="auto"/>
            </w:tcBorders>
          </w:tcPr>
          <w:p w14:paraId="3BD6D089" w14:textId="77777777" w:rsidR="001E3576" w:rsidRPr="00A50E78" w:rsidRDefault="001E3576" w:rsidP="00381DD5">
            <w:pPr>
              <w:widowControl w:val="0"/>
              <w:rPr>
                <w:sz w:val="21"/>
                <w:szCs w:val="21"/>
              </w:rPr>
            </w:pPr>
            <w:r w:rsidRPr="00A50E78">
              <w:rPr>
                <w:sz w:val="21"/>
                <w:szCs w:val="21"/>
              </w:rPr>
              <w:t>Subtiekėjo adresas</w:t>
            </w:r>
          </w:p>
        </w:tc>
        <w:tc>
          <w:tcPr>
            <w:tcW w:w="1055" w:type="pct"/>
            <w:tcBorders>
              <w:top w:val="single" w:sz="4" w:space="0" w:color="auto"/>
              <w:left w:val="single" w:sz="4" w:space="0" w:color="auto"/>
              <w:bottom w:val="single" w:sz="4" w:space="0" w:color="auto"/>
              <w:right w:val="single" w:sz="4" w:space="0" w:color="auto"/>
            </w:tcBorders>
          </w:tcPr>
          <w:p w14:paraId="3B0AE253" w14:textId="77777777" w:rsidR="001E3576" w:rsidRPr="00A50E78" w:rsidRDefault="001E3576" w:rsidP="00381DD5">
            <w:pPr>
              <w:widowControl w:val="0"/>
              <w:rPr>
                <w:sz w:val="21"/>
                <w:szCs w:val="21"/>
              </w:rPr>
            </w:pPr>
          </w:p>
        </w:tc>
      </w:tr>
      <w:tr w:rsidR="001E3576" w:rsidRPr="00A50E78" w14:paraId="14CDB3C9" w14:textId="77777777" w:rsidTr="00381DD5">
        <w:trPr>
          <w:trHeight w:val="153"/>
          <w:jc w:val="center"/>
        </w:trPr>
        <w:tc>
          <w:tcPr>
            <w:tcW w:w="3945" w:type="pct"/>
            <w:tcBorders>
              <w:top w:val="single" w:sz="4" w:space="0" w:color="auto"/>
              <w:left w:val="single" w:sz="4" w:space="0" w:color="auto"/>
              <w:bottom w:val="single" w:sz="4" w:space="0" w:color="auto"/>
              <w:right w:val="single" w:sz="4" w:space="0" w:color="auto"/>
            </w:tcBorders>
          </w:tcPr>
          <w:p w14:paraId="35140AAA" w14:textId="77777777" w:rsidR="001E3576" w:rsidRPr="00A50E78" w:rsidRDefault="001E3576" w:rsidP="00381DD5">
            <w:pPr>
              <w:widowControl w:val="0"/>
              <w:rPr>
                <w:sz w:val="21"/>
                <w:szCs w:val="21"/>
              </w:rPr>
            </w:pPr>
            <w:r w:rsidRPr="00A50E78">
              <w:rPr>
                <w:sz w:val="21"/>
                <w:szCs w:val="21"/>
              </w:rPr>
              <w:t xml:space="preserve">Subtiekėjo teikiamos paslaugos </w:t>
            </w:r>
          </w:p>
        </w:tc>
        <w:tc>
          <w:tcPr>
            <w:tcW w:w="1055" w:type="pct"/>
            <w:tcBorders>
              <w:top w:val="single" w:sz="4" w:space="0" w:color="auto"/>
              <w:left w:val="single" w:sz="4" w:space="0" w:color="auto"/>
              <w:bottom w:val="single" w:sz="4" w:space="0" w:color="auto"/>
              <w:right w:val="single" w:sz="4" w:space="0" w:color="auto"/>
            </w:tcBorders>
          </w:tcPr>
          <w:p w14:paraId="5CE9EA48" w14:textId="77777777" w:rsidR="001E3576" w:rsidRPr="00A50E78" w:rsidRDefault="001E3576" w:rsidP="00381DD5">
            <w:pPr>
              <w:widowControl w:val="0"/>
              <w:rPr>
                <w:sz w:val="21"/>
                <w:szCs w:val="21"/>
              </w:rPr>
            </w:pPr>
          </w:p>
        </w:tc>
      </w:tr>
      <w:tr w:rsidR="001E3576" w:rsidRPr="00A50E78" w14:paraId="0BE756E5" w14:textId="77777777" w:rsidTr="00381DD5">
        <w:trPr>
          <w:trHeight w:val="146"/>
          <w:jc w:val="center"/>
        </w:trPr>
        <w:tc>
          <w:tcPr>
            <w:tcW w:w="3945" w:type="pct"/>
            <w:tcBorders>
              <w:top w:val="single" w:sz="4" w:space="0" w:color="auto"/>
              <w:left w:val="single" w:sz="4" w:space="0" w:color="auto"/>
              <w:bottom w:val="single" w:sz="4" w:space="0" w:color="auto"/>
              <w:right w:val="single" w:sz="4" w:space="0" w:color="auto"/>
            </w:tcBorders>
          </w:tcPr>
          <w:p w14:paraId="3276E184" w14:textId="77777777" w:rsidR="001E3576" w:rsidRPr="00A50E78" w:rsidRDefault="001E3576" w:rsidP="00381DD5">
            <w:pPr>
              <w:widowControl w:val="0"/>
              <w:rPr>
                <w:sz w:val="21"/>
                <w:szCs w:val="21"/>
              </w:rPr>
            </w:pPr>
            <w:r w:rsidRPr="00A50E78">
              <w:rPr>
                <w:sz w:val="21"/>
                <w:szCs w:val="21"/>
              </w:rPr>
              <w:t>Sutarties dalis (</w:t>
            </w:r>
            <w:r w:rsidRPr="00A50E78">
              <w:rPr>
                <w:i/>
                <w:iCs/>
                <w:sz w:val="21"/>
                <w:szCs w:val="21"/>
              </w:rPr>
              <w:t>apimtis pinigine išraiška, dalis procentais</w:t>
            </w:r>
            <w:r w:rsidRPr="00A50E78">
              <w:rPr>
                <w:sz w:val="21"/>
                <w:szCs w:val="21"/>
              </w:rPr>
              <w:t xml:space="preserve">), kuriai ketinama pasitelkti subtiekėjus </w:t>
            </w:r>
          </w:p>
        </w:tc>
        <w:tc>
          <w:tcPr>
            <w:tcW w:w="1055" w:type="pct"/>
            <w:tcBorders>
              <w:top w:val="single" w:sz="4" w:space="0" w:color="auto"/>
              <w:left w:val="single" w:sz="4" w:space="0" w:color="auto"/>
              <w:bottom w:val="single" w:sz="4" w:space="0" w:color="auto"/>
              <w:right w:val="single" w:sz="4" w:space="0" w:color="auto"/>
            </w:tcBorders>
          </w:tcPr>
          <w:p w14:paraId="15B640F9" w14:textId="77777777" w:rsidR="001E3576" w:rsidRPr="00A50E78" w:rsidRDefault="001E3576" w:rsidP="00381DD5">
            <w:pPr>
              <w:widowControl w:val="0"/>
              <w:rPr>
                <w:sz w:val="21"/>
                <w:szCs w:val="21"/>
              </w:rPr>
            </w:pPr>
          </w:p>
        </w:tc>
      </w:tr>
    </w:tbl>
    <w:p w14:paraId="44FD38C7" w14:textId="77777777" w:rsidR="001E3576" w:rsidRDefault="001E3576" w:rsidP="001E3576">
      <w:pPr>
        <w:widowControl w:val="0"/>
        <w:ind w:left="-227"/>
        <w:jc w:val="both"/>
        <w:rPr>
          <w:color w:val="FF0000"/>
          <w:sz w:val="16"/>
          <w:szCs w:val="16"/>
        </w:rPr>
      </w:pPr>
      <w:r w:rsidRPr="00A50E78">
        <w:rPr>
          <w:sz w:val="16"/>
          <w:szCs w:val="16"/>
        </w:rPr>
        <w:t xml:space="preserve">Pastaba. Pildyti tuomet, jei sutarties vykdymui bus pasitelkti subtiekėjai. </w:t>
      </w:r>
      <w:r w:rsidRPr="00A50E78">
        <w:rPr>
          <w:color w:val="FF0000"/>
          <w:sz w:val="16"/>
          <w:szCs w:val="16"/>
        </w:rPr>
        <w:t>Pasitelkiant subtiekėjus pateikiamas (-i) užpildytas (-i) pirkimo sąlygų 3 priedas.</w:t>
      </w:r>
    </w:p>
    <w:p w14:paraId="4F43F48D" w14:textId="77777777" w:rsidR="00A50E78" w:rsidRPr="006F64CA" w:rsidRDefault="00A50E78" w:rsidP="001E3576">
      <w:pPr>
        <w:widowControl w:val="0"/>
        <w:ind w:left="-227"/>
        <w:jc w:val="both"/>
        <w:rPr>
          <w:sz w:val="12"/>
          <w:szCs w:val="12"/>
        </w:rPr>
      </w:pPr>
    </w:p>
    <w:p w14:paraId="111DE3D3" w14:textId="77777777" w:rsidR="004118A6" w:rsidRPr="004118A6" w:rsidRDefault="004118A6" w:rsidP="00A50E78">
      <w:pPr>
        <w:ind w:left="-283"/>
        <w:jc w:val="both"/>
        <w:rPr>
          <w:b/>
          <w:bCs/>
        </w:rPr>
      </w:pPr>
      <w:r w:rsidRPr="004118A6">
        <w:rPr>
          <w:b/>
          <w:bCs/>
        </w:rPr>
        <w:t>Pateikdami šį pasiūlymą, pažymime, kad:</w:t>
      </w:r>
    </w:p>
    <w:p w14:paraId="42B9BFD6" w14:textId="77777777" w:rsidR="004118A6" w:rsidRPr="004118A6" w:rsidRDefault="004118A6" w:rsidP="00A50E78">
      <w:pPr>
        <w:pStyle w:val="ListParagraph"/>
        <w:numPr>
          <w:ilvl w:val="0"/>
          <w:numId w:val="43"/>
        </w:numPr>
        <w:ind w:left="-283" w:firstLine="0"/>
        <w:contextualSpacing/>
        <w:jc w:val="both"/>
        <w:rPr>
          <w:rFonts w:ascii="Times New Roman" w:hAnsi="Times New Roman"/>
          <w:b/>
          <w:bCs/>
          <w:smallCaps/>
          <w:sz w:val="20"/>
          <w:szCs w:val="20"/>
        </w:rPr>
      </w:pPr>
      <w:r w:rsidRPr="004118A6">
        <w:rPr>
          <w:rFonts w:ascii="Times New Roman" w:hAnsi="Times New Roman"/>
          <w:sz w:val="20"/>
          <w:szCs w:val="20"/>
        </w:rPr>
        <w:t>esame susipažinę su pirkimo sąlygomis ir sutinkame su pirkimo sąlygose nustatytais reikalavimais ir procedūromis;</w:t>
      </w:r>
    </w:p>
    <w:p w14:paraId="6B0158B2" w14:textId="77777777" w:rsidR="004118A6" w:rsidRPr="004118A6" w:rsidRDefault="004118A6" w:rsidP="00A50E78">
      <w:pPr>
        <w:pStyle w:val="ListParagraph"/>
        <w:numPr>
          <w:ilvl w:val="0"/>
          <w:numId w:val="43"/>
        </w:numPr>
        <w:ind w:left="-283" w:firstLine="0"/>
        <w:contextualSpacing/>
        <w:jc w:val="both"/>
        <w:rPr>
          <w:rFonts w:ascii="Times New Roman" w:hAnsi="Times New Roman"/>
          <w:sz w:val="20"/>
          <w:szCs w:val="20"/>
        </w:rPr>
      </w:pPr>
      <w:r w:rsidRPr="004118A6">
        <w:rPr>
          <w:rFonts w:ascii="Times New Roman" w:hAnsi="Times New Roman"/>
          <w:sz w:val="20"/>
          <w:szCs w:val="20"/>
        </w:rPr>
        <w:t>pasiūlymo dokumentuose pateikti duomenys ir informacija yra teisinga ir apima viską, ko reikia tinkamam sutarties įvykdymui;</w:t>
      </w:r>
    </w:p>
    <w:p w14:paraId="2DB48A58" w14:textId="77777777" w:rsidR="004118A6" w:rsidRPr="004118A6" w:rsidRDefault="004118A6" w:rsidP="00A50E78">
      <w:pPr>
        <w:pStyle w:val="ListParagraph"/>
        <w:numPr>
          <w:ilvl w:val="0"/>
          <w:numId w:val="43"/>
        </w:numPr>
        <w:ind w:left="-283" w:firstLine="0"/>
        <w:contextualSpacing/>
        <w:jc w:val="both"/>
        <w:rPr>
          <w:rFonts w:ascii="Times New Roman" w:hAnsi="Times New Roman"/>
          <w:sz w:val="20"/>
          <w:szCs w:val="20"/>
        </w:rPr>
      </w:pPr>
      <w:r w:rsidRPr="004118A6">
        <w:rPr>
          <w:rFonts w:ascii="Times New Roman" w:hAnsi="Times New Roman"/>
          <w:sz w:val="20"/>
          <w:szCs w:val="20"/>
        </w:rPr>
        <w:t>patvirtiname, kad atitinkame visus pirkimo dokumentuose nurodytus kvalifikacijos reikalavimus (jei tokie (-</w:t>
      </w:r>
      <w:proofErr w:type="spellStart"/>
      <w:r w:rsidRPr="004118A6">
        <w:rPr>
          <w:rFonts w:ascii="Times New Roman" w:hAnsi="Times New Roman"/>
          <w:sz w:val="20"/>
          <w:szCs w:val="20"/>
        </w:rPr>
        <w:t>ie</w:t>
      </w:r>
      <w:proofErr w:type="spellEnd"/>
      <w:r w:rsidRPr="004118A6">
        <w:rPr>
          <w:rFonts w:ascii="Times New Roman" w:hAnsi="Times New Roman"/>
          <w:sz w:val="20"/>
          <w:szCs w:val="20"/>
        </w:rPr>
        <w:t>) buvo keliami) ir nėra tiekėjo pašalinimo pagrindų (jei toks (-</w:t>
      </w:r>
      <w:proofErr w:type="spellStart"/>
      <w:r w:rsidRPr="004118A6">
        <w:rPr>
          <w:rFonts w:ascii="Times New Roman" w:hAnsi="Times New Roman"/>
          <w:sz w:val="20"/>
          <w:szCs w:val="20"/>
        </w:rPr>
        <w:t>ie</w:t>
      </w:r>
      <w:proofErr w:type="spellEnd"/>
      <w:r w:rsidRPr="004118A6">
        <w:rPr>
          <w:rFonts w:ascii="Times New Roman" w:hAnsi="Times New Roman"/>
          <w:sz w:val="20"/>
          <w:szCs w:val="20"/>
        </w:rPr>
        <w:t>) reikalavimas (-ai) buvo keliamas (-i)).</w:t>
      </w:r>
    </w:p>
    <w:p w14:paraId="022C182E" w14:textId="77777777" w:rsidR="004118A6" w:rsidRPr="004118A6" w:rsidRDefault="004118A6" w:rsidP="00A50E78">
      <w:pPr>
        <w:pStyle w:val="ListParagraph"/>
        <w:numPr>
          <w:ilvl w:val="0"/>
          <w:numId w:val="43"/>
        </w:numPr>
        <w:ind w:left="-283" w:firstLine="0"/>
        <w:contextualSpacing/>
        <w:jc w:val="both"/>
        <w:rPr>
          <w:rFonts w:ascii="Times New Roman" w:hAnsi="Times New Roman"/>
          <w:sz w:val="20"/>
          <w:szCs w:val="20"/>
        </w:rPr>
      </w:pPr>
      <w:r w:rsidRPr="004118A6">
        <w:rPr>
          <w:rFonts w:ascii="Times New Roman" w:hAnsi="Times New Roman"/>
          <w:sz w:val="20"/>
          <w:szCs w:val="20"/>
        </w:rPr>
        <w:t>pasiūlymas galioja tiek, kiek nustatyta pirkimo sąlygose;</w:t>
      </w:r>
    </w:p>
    <w:p w14:paraId="70A857C0" w14:textId="77777777" w:rsidR="004118A6" w:rsidRPr="004118A6" w:rsidRDefault="004118A6" w:rsidP="00A50E78">
      <w:pPr>
        <w:pStyle w:val="ListParagraph"/>
        <w:numPr>
          <w:ilvl w:val="0"/>
          <w:numId w:val="43"/>
        </w:numPr>
        <w:ind w:left="-283" w:firstLine="0"/>
        <w:contextualSpacing/>
        <w:jc w:val="both"/>
        <w:rPr>
          <w:rFonts w:ascii="Times New Roman" w:hAnsi="Times New Roman"/>
          <w:sz w:val="20"/>
          <w:szCs w:val="20"/>
        </w:rPr>
      </w:pPr>
      <w:r w:rsidRPr="004118A6">
        <w:rPr>
          <w:rFonts w:ascii="Times New Roman" w:hAnsi="Times New Roman"/>
          <w:sz w:val="20"/>
          <w:szCs w:val="20"/>
        </w:rPr>
        <w:t>jeigu tiekėjo kvalifikacija dėl teisės verstis atitinkama veikla nebuvo tikrinama arba tikrinama ne visa apimtimi, tiekėjas įsipareigoja, kad pirkimo sutartį vykdys tik tokią teisę turintys asmenys;</w:t>
      </w:r>
    </w:p>
    <w:p w14:paraId="053B660E" w14:textId="77777777" w:rsidR="004118A6" w:rsidRDefault="004118A6" w:rsidP="00A50E78">
      <w:pPr>
        <w:pStyle w:val="ListParagraph"/>
        <w:numPr>
          <w:ilvl w:val="0"/>
          <w:numId w:val="43"/>
        </w:numPr>
        <w:ind w:left="-283" w:firstLine="0"/>
        <w:contextualSpacing/>
        <w:jc w:val="both"/>
        <w:rPr>
          <w:rFonts w:ascii="Times New Roman" w:hAnsi="Times New Roman"/>
          <w:sz w:val="20"/>
          <w:szCs w:val="20"/>
        </w:rPr>
      </w:pPr>
      <w:r w:rsidRPr="004118A6">
        <w:rPr>
          <w:rFonts w:ascii="Times New Roman" w:hAnsi="Times New Roman"/>
          <w:sz w:val="20"/>
          <w:szCs w:val="20"/>
        </w:rPr>
        <w:t>su pirkimo sąlygų projektu sutinkame.</w:t>
      </w:r>
    </w:p>
    <w:p w14:paraId="11B93336" w14:textId="77777777" w:rsidR="00607CB2" w:rsidRPr="00607CB2" w:rsidRDefault="00607CB2" w:rsidP="00A50E78">
      <w:pPr>
        <w:pStyle w:val="ListParagraph"/>
        <w:numPr>
          <w:ilvl w:val="0"/>
          <w:numId w:val="45"/>
        </w:numPr>
        <w:ind w:left="-283" w:firstLine="0"/>
        <w:contextualSpacing/>
        <w:jc w:val="both"/>
        <w:rPr>
          <w:rFonts w:ascii="Times New Roman" w:hAnsi="Times New Roman"/>
          <w:sz w:val="20"/>
          <w:szCs w:val="20"/>
        </w:rPr>
      </w:pPr>
      <w:bookmarkStart w:id="33" w:name="_Hlk231203381"/>
      <w:r w:rsidRPr="00607CB2">
        <w:rPr>
          <w:rFonts w:ascii="Times New Roman" w:hAnsi="Times New Roman"/>
          <w:sz w:val="20"/>
          <w:szCs w:val="20"/>
          <w:u w:val="single"/>
        </w:rPr>
        <w:t>Deklaruojame</w:t>
      </w:r>
      <w:r w:rsidRPr="00607CB2">
        <w:rPr>
          <w:rFonts w:ascii="Times New Roman" w:hAnsi="Times New Roman"/>
          <w:sz w:val="20"/>
          <w:szCs w:val="20"/>
        </w:rPr>
        <w:t xml:space="preserve">, kad mums </w:t>
      </w:r>
      <w:r w:rsidRPr="00607CB2">
        <w:rPr>
          <w:rFonts w:ascii="Times New Roman" w:hAnsi="Times New Roman"/>
          <w:i/>
          <w:iCs/>
          <w:sz w:val="20"/>
          <w:szCs w:val="20"/>
        </w:rPr>
        <w:t>nėra</w:t>
      </w:r>
      <w:r w:rsidRPr="00607CB2">
        <w:rPr>
          <w:rFonts w:ascii="Times New Roman" w:hAnsi="Times New Roman"/>
          <w:sz w:val="20"/>
          <w:szCs w:val="20"/>
        </w:rPr>
        <w:t xml:space="preserve">* taikomas Lietuvos Respublikos viešųjų pirkimų įstatymas 46 straipsnio 2(1) dalyje nurodytas pašalinimo pagrindas, t. y. mums </w:t>
      </w:r>
      <w:r w:rsidRPr="00607CB2">
        <w:rPr>
          <w:rFonts w:ascii="Times New Roman" w:hAnsi="Times New Roman"/>
          <w:i/>
          <w:iCs/>
          <w:sz w:val="20"/>
          <w:szCs w:val="20"/>
        </w:rPr>
        <w:t>nėra</w:t>
      </w:r>
      <w:r w:rsidRPr="00607CB2">
        <w:rPr>
          <w:rFonts w:ascii="Times New Roman" w:hAnsi="Times New Roman"/>
          <w:sz w:val="20"/>
          <w:szCs w:val="20"/>
        </w:rPr>
        <w:t>* uždrausta dalyvauti viešuosiuose pirkimuose arba ši baudžiamojo poveikio priemonė yra* atlikta.</w:t>
      </w:r>
    </w:p>
    <w:p w14:paraId="08EE6A39" w14:textId="77777777" w:rsidR="00607CB2" w:rsidRPr="00607CB2" w:rsidRDefault="00607CB2" w:rsidP="00A50E78">
      <w:pPr>
        <w:ind w:left="-283"/>
        <w:contextualSpacing/>
        <w:jc w:val="both"/>
      </w:pPr>
      <w:r w:rsidRPr="00607CB2">
        <w:t>*esant priešingam atvejui, pakoreguoti pasviru šriftu nurodytą tekstą</w:t>
      </w:r>
    </w:p>
    <w:bookmarkEnd w:id="33"/>
    <w:p w14:paraId="1FCCC098" w14:textId="77777777" w:rsidR="00D01043" w:rsidRPr="00A50E78" w:rsidRDefault="00D01043" w:rsidP="00A50E78">
      <w:pPr>
        <w:pStyle w:val="ListParagraph"/>
        <w:ind w:left="-283"/>
        <w:contextualSpacing/>
        <w:jc w:val="both"/>
        <w:rPr>
          <w:rFonts w:ascii="Times New Roman" w:hAnsi="Times New Roman"/>
          <w:sz w:val="16"/>
          <w:szCs w:val="16"/>
        </w:rPr>
      </w:pPr>
    </w:p>
    <w:p w14:paraId="1EDD668F" w14:textId="658FF5F7" w:rsidR="001E3576" w:rsidRPr="00A50E78" w:rsidRDefault="001E3576" w:rsidP="00AE5A28">
      <w:pPr>
        <w:suppressLineNumbers/>
        <w:suppressAutoHyphens/>
        <w:spacing w:before="120"/>
        <w:ind w:left="-170"/>
        <w:rPr>
          <w:b/>
          <w:color w:val="000000"/>
          <w:sz w:val="21"/>
          <w:szCs w:val="21"/>
        </w:rPr>
      </w:pPr>
      <w:r w:rsidRPr="00A50E78">
        <w:rPr>
          <w:b/>
          <w:color w:val="000000"/>
          <w:sz w:val="21"/>
          <w:szCs w:val="21"/>
        </w:rPr>
        <w:t>Mūsų pasiūlymo kaina:</w:t>
      </w: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16"/>
        <w:gridCol w:w="3549"/>
        <w:gridCol w:w="993"/>
        <w:gridCol w:w="1274"/>
        <w:gridCol w:w="1702"/>
        <w:gridCol w:w="992"/>
        <w:gridCol w:w="1607"/>
      </w:tblGrid>
      <w:tr w:rsidR="001E3576" w:rsidRPr="00422217" w14:paraId="19E063BE" w14:textId="77777777" w:rsidTr="006F64CA">
        <w:trPr>
          <w:trHeight w:val="453"/>
          <w:tblHeader/>
          <w:jc w:val="center"/>
        </w:trPr>
        <w:tc>
          <w:tcPr>
            <w:tcW w:w="197" w:type="pct"/>
            <w:vAlign w:val="center"/>
          </w:tcPr>
          <w:p w14:paraId="2EB44096" w14:textId="77777777" w:rsidR="001E3576" w:rsidRPr="00422217" w:rsidRDefault="001E3576" w:rsidP="00381DD5">
            <w:pPr>
              <w:jc w:val="center"/>
              <w:rPr>
                <w:sz w:val="18"/>
                <w:szCs w:val="18"/>
              </w:rPr>
            </w:pPr>
            <w:r w:rsidRPr="00422217">
              <w:rPr>
                <w:sz w:val="18"/>
                <w:szCs w:val="18"/>
              </w:rPr>
              <w:t>Eil. Nr.</w:t>
            </w:r>
          </w:p>
        </w:tc>
        <w:tc>
          <w:tcPr>
            <w:tcW w:w="1684" w:type="pct"/>
            <w:vAlign w:val="center"/>
          </w:tcPr>
          <w:p w14:paraId="541E7CA7" w14:textId="67FF7511" w:rsidR="001E3576" w:rsidRPr="00422217" w:rsidRDefault="001E3576" w:rsidP="00381DD5">
            <w:pPr>
              <w:jc w:val="center"/>
              <w:rPr>
                <w:sz w:val="18"/>
                <w:szCs w:val="18"/>
              </w:rPr>
            </w:pPr>
            <w:r w:rsidRPr="00422217">
              <w:rPr>
                <w:sz w:val="18"/>
                <w:szCs w:val="18"/>
              </w:rPr>
              <w:t>Prekės pavadinimas</w:t>
            </w:r>
            <w:r w:rsidR="007B55F9">
              <w:rPr>
                <w:sz w:val="18"/>
                <w:szCs w:val="18"/>
              </w:rPr>
              <w:t>, gamintojas, modelis</w:t>
            </w:r>
          </w:p>
        </w:tc>
        <w:tc>
          <w:tcPr>
            <w:tcW w:w="471" w:type="pct"/>
            <w:vAlign w:val="center"/>
          </w:tcPr>
          <w:p w14:paraId="30A0FB6B" w14:textId="0E5F252A" w:rsidR="001E3576" w:rsidRPr="00422217" w:rsidRDefault="001E3576" w:rsidP="00381DD5">
            <w:pPr>
              <w:jc w:val="center"/>
              <w:rPr>
                <w:sz w:val="18"/>
                <w:szCs w:val="18"/>
              </w:rPr>
            </w:pPr>
            <w:r w:rsidRPr="00422217">
              <w:rPr>
                <w:sz w:val="18"/>
                <w:szCs w:val="18"/>
              </w:rPr>
              <w:t>Prekės kiekis, vnt</w:t>
            </w:r>
            <w:r w:rsidR="00A47EC4" w:rsidRPr="00422217">
              <w:rPr>
                <w:sz w:val="18"/>
                <w:szCs w:val="18"/>
              </w:rPr>
              <w:t>.</w:t>
            </w:r>
          </w:p>
        </w:tc>
        <w:tc>
          <w:tcPr>
            <w:tcW w:w="605" w:type="pct"/>
            <w:vAlign w:val="center"/>
          </w:tcPr>
          <w:p w14:paraId="2ADA0F2A" w14:textId="3F662675" w:rsidR="001E3576" w:rsidRPr="00422217" w:rsidRDefault="00A47EC4" w:rsidP="00381DD5">
            <w:pPr>
              <w:widowControl w:val="0"/>
              <w:ind w:firstLine="31"/>
              <w:jc w:val="center"/>
              <w:outlineLvl w:val="0"/>
              <w:rPr>
                <w:sz w:val="18"/>
                <w:szCs w:val="18"/>
              </w:rPr>
            </w:pPr>
            <w:r w:rsidRPr="00422217">
              <w:rPr>
                <w:sz w:val="18"/>
                <w:szCs w:val="18"/>
              </w:rPr>
              <w:t>Prekės mato vieneto kaina eurais be PVM</w:t>
            </w:r>
          </w:p>
        </w:tc>
        <w:tc>
          <w:tcPr>
            <w:tcW w:w="808" w:type="pct"/>
          </w:tcPr>
          <w:p w14:paraId="0A848931" w14:textId="6B844D94" w:rsidR="001E3576" w:rsidRPr="00422217" w:rsidRDefault="001E3576" w:rsidP="00381DD5">
            <w:pPr>
              <w:jc w:val="center"/>
              <w:rPr>
                <w:sz w:val="18"/>
                <w:szCs w:val="18"/>
              </w:rPr>
            </w:pPr>
            <w:r w:rsidRPr="00422217">
              <w:rPr>
                <w:sz w:val="18"/>
                <w:szCs w:val="18"/>
              </w:rPr>
              <w:t>Pasiūlymo kaina: Viso Prekės kaina eurais be PVM</w:t>
            </w:r>
          </w:p>
        </w:tc>
        <w:tc>
          <w:tcPr>
            <w:tcW w:w="471" w:type="pct"/>
          </w:tcPr>
          <w:p w14:paraId="198FC27E" w14:textId="77777777" w:rsidR="001E3576" w:rsidRPr="00422217" w:rsidRDefault="001E3576" w:rsidP="00381DD5">
            <w:pPr>
              <w:jc w:val="center"/>
              <w:rPr>
                <w:sz w:val="18"/>
                <w:szCs w:val="18"/>
              </w:rPr>
            </w:pPr>
            <w:r w:rsidRPr="00422217">
              <w:rPr>
                <w:sz w:val="18"/>
                <w:szCs w:val="18"/>
              </w:rPr>
              <w:t>21 proc. PVM</w:t>
            </w:r>
          </w:p>
        </w:tc>
        <w:tc>
          <w:tcPr>
            <w:tcW w:w="763" w:type="pct"/>
          </w:tcPr>
          <w:p w14:paraId="3B251D43" w14:textId="77777777" w:rsidR="001E3576" w:rsidRPr="00422217" w:rsidRDefault="001E3576" w:rsidP="00381DD5">
            <w:pPr>
              <w:jc w:val="center"/>
              <w:rPr>
                <w:b/>
                <w:bCs/>
                <w:sz w:val="18"/>
                <w:szCs w:val="18"/>
              </w:rPr>
            </w:pPr>
            <w:r w:rsidRPr="00422217">
              <w:rPr>
                <w:b/>
                <w:bCs/>
                <w:sz w:val="18"/>
                <w:szCs w:val="18"/>
              </w:rPr>
              <w:t>Galutinė pasiūlymo kaina, Eur su PVM</w:t>
            </w:r>
          </w:p>
        </w:tc>
      </w:tr>
      <w:tr w:rsidR="001E3576" w:rsidRPr="00422217" w14:paraId="26D4D291" w14:textId="77777777" w:rsidTr="006F64CA">
        <w:trPr>
          <w:trHeight w:val="167"/>
          <w:tblHeader/>
          <w:jc w:val="center"/>
        </w:trPr>
        <w:tc>
          <w:tcPr>
            <w:tcW w:w="197" w:type="pct"/>
            <w:vAlign w:val="center"/>
          </w:tcPr>
          <w:p w14:paraId="505F1FAD" w14:textId="77777777" w:rsidR="001E3576" w:rsidRPr="00422217" w:rsidRDefault="001E3576" w:rsidP="00381DD5">
            <w:pPr>
              <w:jc w:val="center"/>
              <w:rPr>
                <w:bCs/>
                <w:i/>
                <w:sz w:val="15"/>
                <w:szCs w:val="15"/>
              </w:rPr>
            </w:pPr>
            <w:r w:rsidRPr="00422217">
              <w:rPr>
                <w:bCs/>
                <w:i/>
                <w:sz w:val="15"/>
                <w:szCs w:val="15"/>
              </w:rPr>
              <w:t>1</w:t>
            </w:r>
          </w:p>
        </w:tc>
        <w:tc>
          <w:tcPr>
            <w:tcW w:w="1684" w:type="pct"/>
            <w:vAlign w:val="center"/>
          </w:tcPr>
          <w:p w14:paraId="6C4F1DC4" w14:textId="77777777" w:rsidR="001E3576" w:rsidRPr="00422217" w:rsidRDefault="001E3576" w:rsidP="00381DD5">
            <w:pPr>
              <w:jc w:val="center"/>
              <w:rPr>
                <w:bCs/>
                <w:i/>
                <w:sz w:val="15"/>
                <w:szCs w:val="15"/>
              </w:rPr>
            </w:pPr>
            <w:r w:rsidRPr="00422217">
              <w:rPr>
                <w:bCs/>
                <w:i/>
                <w:sz w:val="15"/>
                <w:szCs w:val="15"/>
              </w:rPr>
              <w:t>2</w:t>
            </w:r>
          </w:p>
        </w:tc>
        <w:tc>
          <w:tcPr>
            <w:tcW w:w="471" w:type="pct"/>
            <w:vAlign w:val="center"/>
          </w:tcPr>
          <w:p w14:paraId="3235D3F4" w14:textId="77777777" w:rsidR="001E3576" w:rsidRPr="00422217" w:rsidRDefault="001E3576" w:rsidP="00381DD5">
            <w:pPr>
              <w:jc w:val="center"/>
              <w:rPr>
                <w:bCs/>
                <w:i/>
                <w:sz w:val="15"/>
                <w:szCs w:val="15"/>
              </w:rPr>
            </w:pPr>
            <w:r w:rsidRPr="00422217">
              <w:rPr>
                <w:bCs/>
                <w:i/>
                <w:sz w:val="15"/>
                <w:szCs w:val="15"/>
              </w:rPr>
              <w:t>3</w:t>
            </w:r>
          </w:p>
        </w:tc>
        <w:tc>
          <w:tcPr>
            <w:tcW w:w="605" w:type="pct"/>
            <w:vAlign w:val="center"/>
          </w:tcPr>
          <w:p w14:paraId="5610F2E8" w14:textId="77777777" w:rsidR="001E3576" w:rsidRPr="00422217" w:rsidRDefault="001E3576" w:rsidP="00381DD5">
            <w:pPr>
              <w:jc w:val="center"/>
              <w:rPr>
                <w:bCs/>
                <w:i/>
                <w:sz w:val="15"/>
                <w:szCs w:val="15"/>
              </w:rPr>
            </w:pPr>
            <w:r w:rsidRPr="00422217">
              <w:rPr>
                <w:bCs/>
                <w:i/>
                <w:sz w:val="15"/>
                <w:szCs w:val="15"/>
              </w:rPr>
              <w:t>4</w:t>
            </w:r>
          </w:p>
        </w:tc>
        <w:tc>
          <w:tcPr>
            <w:tcW w:w="808" w:type="pct"/>
          </w:tcPr>
          <w:p w14:paraId="6343A21E" w14:textId="77777777" w:rsidR="001E3576" w:rsidRPr="00422217" w:rsidRDefault="001E3576" w:rsidP="00381DD5">
            <w:pPr>
              <w:jc w:val="center"/>
              <w:rPr>
                <w:bCs/>
                <w:i/>
                <w:sz w:val="15"/>
                <w:szCs w:val="15"/>
              </w:rPr>
            </w:pPr>
            <w:r w:rsidRPr="00422217">
              <w:rPr>
                <w:bCs/>
                <w:i/>
                <w:sz w:val="15"/>
                <w:szCs w:val="15"/>
              </w:rPr>
              <w:t>5 (3×4)</w:t>
            </w:r>
          </w:p>
        </w:tc>
        <w:tc>
          <w:tcPr>
            <w:tcW w:w="471" w:type="pct"/>
          </w:tcPr>
          <w:p w14:paraId="34AF520F" w14:textId="77777777" w:rsidR="001E3576" w:rsidRPr="00422217" w:rsidRDefault="001E3576" w:rsidP="00381DD5">
            <w:pPr>
              <w:jc w:val="center"/>
              <w:rPr>
                <w:bCs/>
                <w:i/>
                <w:sz w:val="15"/>
                <w:szCs w:val="15"/>
              </w:rPr>
            </w:pPr>
            <w:r w:rsidRPr="00422217">
              <w:rPr>
                <w:bCs/>
                <w:i/>
                <w:sz w:val="15"/>
                <w:szCs w:val="15"/>
              </w:rPr>
              <w:t>6 (5x0,21)</w:t>
            </w:r>
          </w:p>
        </w:tc>
        <w:tc>
          <w:tcPr>
            <w:tcW w:w="763" w:type="pct"/>
          </w:tcPr>
          <w:p w14:paraId="44EBD846" w14:textId="77777777" w:rsidR="001E3576" w:rsidRPr="00422217" w:rsidRDefault="001E3576" w:rsidP="00381DD5">
            <w:pPr>
              <w:jc w:val="center"/>
              <w:rPr>
                <w:b/>
                <w:bCs/>
                <w:i/>
                <w:sz w:val="15"/>
                <w:szCs w:val="15"/>
              </w:rPr>
            </w:pPr>
            <w:r w:rsidRPr="00422217">
              <w:rPr>
                <w:b/>
                <w:bCs/>
                <w:i/>
                <w:sz w:val="15"/>
                <w:szCs w:val="15"/>
              </w:rPr>
              <w:t>7 (5+6)</w:t>
            </w:r>
          </w:p>
        </w:tc>
      </w:tr>
      <w:tr w:rsidR="001E3576" w:rsidRPr="00422217" w14:paraId="44C45170" w14:textId="77777777" w:rsidTr="006F64CA">
        <w:trPr>
          <w:trHeight w:val="234"/>
          <w:jc w:val="center"/>
        </w:trPr>
        <w:tc>
          <w:tcPr>
            <w:tcW w:w="197" w:type="pct"/>
            <w:tcBorders>
              <w:bottom w:val="single" w:sz="4" w:space="0" w:color="auto"/>
            </w:tcBorders>
            <w:vAlign w:val="center"/>
          </w:tcPr>
          <w:p w14:paraId="4D9ED60C" w14:textId="77777777" w:rsidR="001E3576" w:rsidRPr="00422217" w:rsidRDefault="001E3576" w:rsidP="00381DD5">
            <w:pPr>
              <w:jc w:val="center"/>
              <w:rPr>
                <w:sz w:val="21"/>
                <w:szCs w:val="21"/>
              </w:rPr>
            </w:pPr>
            <w:r w:rsidRPr="00422217">
              <w:rPr>
                <w:sz w:val="21"/>
                <w:szCs w:val="21"/>
              </w:rPr>
              <w:t>1.</w:t>
            </w:r>
          </w:p>
        </w:tc>
        <w:tc>
          <w:tcPr>
            <w:tcW w:w="1684" w:type="pct"/>
            <w:tcBorders>
              <w:bottom w:val="single" w:sz="4" w:space="0" w:color="auto"/>
            </w:tcBorders>
            <w:noWrap/>
            <w:vAlign w:val="center"/>
          </w:tcPr>
          <w:p w14:paraId="61866E3D" w14:textId="77777777" w:rsidR="001E3576" w:rsidRDefault="001E3576" w:rsidP="00381DD5">
            <w:pPr>
              <w:jc w:val="both"/>
            </w:pPr>
            <w:proofErr w:type="spellStart"/>
            <w:r w:rsidRPr="00422217">
              <w:t>Pneumo</w:t>
            </w:r>
            <w:proofErr w:type="spellEnd"/>
            <w:r w:rsidRPr="00422217">
              <w:t>-hidraulinis duobinis domkratas</w:t>
            </w:r>
          </w:p>
          <w:p w14:paraId="7D3FF8DE" w14:textId="1E6D3E1A" w:rsidR="001E3576" w:rsidRPr="007B55F9" w:rsidRDefault="007B55F9" w:rsidP="00381DD5">
            <w:pPr>
              <w:jc w:val="both"/>
            </w:pPr>
            <w:r>
              <w:rPr>
                <w:b/>
                <w:bCs/>
                <w:color w:val="FF0000"/>
                <w:sz w:val="17"/>
                <w:szCs w:val="17"/>
              </w:rPr>
              <w:t>N</w:t>
            </w:r>
            <w:r w:rsidRPr="007B55F9">
              <w:rPr>
                <w:b/>
                <w:bCs/>
                <w:color w:val="FF0000"/>
                <w:sz w:val="17"/>
                <w:szCs w:val="17"/>
              </w:rPr>
              <w:t>urodomas</w:t>
            </w:r>
            <w:r>
              <w:rPr>
                <w:b/>
                <w:bCs/>
                <w:color w:val="FF0000"/>
                <w:sz w:val="17"/>
                <w:szCs w:val="17"/>
              </w:rPr>
              <w:t xml:space="preserve"> (-i)</w:t>
            </w:r>
            <w:r w:rsidRPr="007B55F9">
              <w:rPr>
                <w:b/>
                <w:bCs/>
                <w:color w:val="FF0000"/>
                <w:sz w:val="17"/>
                <w:szCs w:val="17"/>
              </w:rPr>
              <w:t xml:space="preserve"> gamintojas</w:t>
            </w:r>
            <w:r>
              <w:rPr>
                <w:b/>
                <w:bCs/>
                <w:color w:val="FF0000"/>
                <w:sz w:val="17"/>
                <w:szCs w:val="17"/>
              </w:rPr>
              <w:t xml:space="preserve"> (-ai)</w:t>
            </w:r>
            <w:r w:rsidRPr="007B55F9">
              <w:rPr>
                <w:b/>
                <w:bCs/>
                <w:color w:val="FF0000"/>
                <w:sz w:val="17"/>
                <w:szCs w:val="17"/>
              </w:rPr>
              <w:t xml:space="preserve"> ir modelis</w:t>
            </w:r>
            <w:r>
              <w:rPr>
                <w:b/>
                <w:bCs/>
                <w:color w:val="FF0000"/>
                <w:sz w:val="17"/>
                <w:szCs w:val="17"/>
              </w:rPr>
              <w:t xml:space="preserve"> (-</w:t>
            </w:r>
            <w:proofErr w:type="spellStart"/>
            <w:r>
              <w:rPr>
                <w:b/>
                <w:bCs/>
                <w:color w:val="FF0000"/>
                <w:sz w:val="17"/>
                <w:szCs w:val="17"/>
              </w:rPr>
              <w:t>iai</w:t>
            </w:r>
            <w:proofErr w:type="spellEnd"/>
            <w:r>
              <w:rPr>
                <w:b/>
                <w:bCs/>
                <w:color w:val="FF0000"/>
                <w:sz w:val="17"/>
                <w:szCs w:val="17"/>
              </w:rPr>
              <w:t>)</w:t>
            </w:r>
            <w:r w:rsidR="001E3576" w:rsidRPr="00422217">
              <w:t xml:space="preserve"> </w:t>
            </w:r>
            <w:r w:rsidR="001E3576" w:rsidRPr="007B55F9">
              <w:rPr>
                <w:i/>
                <w:iCs/>
                <w:sz w:val="18"/>
                <w:szCs w:val="18"/>
              </w:rPr>
              <w:t>(</w:t>
            </w:r>
            <w:r w:rsidR="001E3576" w:rsidRPr="007B55F9">
              <w:rPr>
                <w:i/>
                <w:iCs/>
                <w:color w:val="00B0F0"/>
                <w:sz w:val="18"/>
                <w:szCs w:val="18"/>
              </w:rPr>
              <w:t>Nurodyt</w:t>
            </w:r>
            <w:r w:rsidR="006F64CA">
              <w:rPr>
                <w:i/>
                <w:iCs/>
                <w:color w:val="00B0F0"/>
                <w:sz w:val="18"/>
                <w:szCs w:val="18"/>
              </w:rPr>
              <w:t>i</w:t>
            </w:r>
            <w:r w:rsidR="001E3576" w:rsidRPr="007B55F9">
              <w:rPr>
                <w:i/>
                <w:iCs/>
                <w:color w:val="00B0F0"/>
                <w:sz w:val="18"/>
                <w:szCs w:val="18"/>
              </w:rPr>
              <w:t xml:space="preserve"> Specifikacijos 1.</w:t>
            </w:r>
            <w:r w:rsidR="00BE71D9" w:rsidRPr="007B55F9">
              <w:rPr>
                <w:i/>
                <w:iCs/>
                <w:color w:val="00B0F0"/>
                <w:sz w:val="18"/>
                <w:szCs w:val="18"/>
              </w:rPr>
              <w:t>2</w:t>
            </w:r>
            <w:r w:rsidR="001E3576" w:rsidRPr="007B55F9">
              <w:rPr>
                <w:i/>
                <w:iCs/>
                <w:color w:val="00B0F0"/>
                <w:sz w:val="18"/>
                <w:szCs w:val="18"/>
              </w:rPr>
              <w:t>. lentelėje</w:t>
            </w:r>
            <w:r w:rsidR="001E3576" w:rsidRPr="007B55F9">
              <w:rPr>
                <w:i/>
                <w:iCs/>
                <w:sz w:val="18"/>
                <w:szCs w:val="18"/>
              </w:rPr>
              <w:t>)</w:t>
            </w:r>
          </w:p>
        </w:tc>
        <w:tc>
          <w:tcPr>
            <w:tcW w:w="471" w:type="pct"/>
            <w:tcBorders>
              <w:bottom w:val="single" w:sz="4" w:space="0" w:color="auto"/>
            </w:tcBorders>
            <w:vAlign w:val="center"/>
          </w:tcPr>
          <w:p w14:paraId="1A3B4D45" w14:textId="00671A0D" w:rsidR="001E3576" w:rsidRPr="00E41944" w:rsidRDefault="00A47EC4" w:rsidP="00381DD5">
            <w:pPr>
              <w:jc w:val="center"/>
              <w:rPr>
                <w:b/>
                <w:bCs/>
              </w:rPr>
            </w:pPr>
            <w:r w:rsidRPr="00E41944">
              <w:rPr>
                <w:b/>
                <w:bCs/>
              </w:rPr>
              <w:t>2</w:t>
            </w:r>
          </w:p>
        </w:tc>
        <w:tc>
          <w:tcPr>
            <w:tcW w:w="605" w:type="pct"/>
            <w:tcBorders>
              <w:bottom w:val="single" w:sz="4" w:space="0" w:color="auto"/>
            </w:tcBorders>
            <w:vAlign w:val="center"/>
          </w:tcPr>
          <w:p w14:paraId="701003D7" w14:textId="77777777" w:rsidR="001E3576" w:rsidRPr="00422217" w:rsidRDefault="001E3576" w:rsidP="00381DD5">
            <w:pPr>
              <w:jc w:val="center"/>
            </w:pPr>
          </w:p>
        </w:tc>
        <w:tc>
          <w:tcPr>
            <w:tcW w:w="808" w:type="pct"/>
            <w:tcBorders>
              <w:bottom w:val="single" w:sz="4" w:space="0" w:color="auto"/>
            </w:tcBorders>
            <w:vAlign w:val="center"/>
          </w:tcPr>
          <w:p w14:paraId="31703CA7" w14:textId="77777777" w:rsidR="001E3576" w:rsidRPr="00422217" w:rsidRDefault="001E3576" w:rsidP="00381DD5">
            <w:pPr>
              <w:contextualSpacing/>
              <w:jc w:val="center"/>
            </w:pPr>
          </w:p>
        </w:tc>
        <w:tc>
          <w:tcPr>
            <w:tcW w:w="471" w:type="pct"/>
            <w:tcBorders>
              <w:bottom w:val="single" w:sz="4" w:space="0" w:color="auto"/>
            </w:tcBorders>
            <w:vAlign w:val="center"/>
          </w:tcPr>
          <w:p w14:paraId="39D39BB9" w14:textId="77777777" w:rsidR="001E3576" w:rsidRPr="00422217" w:rsidRDefault="001E3576" w:rsidP="00381DD5">
            <w:pPr>
              <w:contextualSpacing/>
              <w:jc w:val="center"/>
            </w:pPr>
          </w:p>
        </w:tc>
        <w:tc>
          <w:tcPr>
            <w:tcW w:w="763" w:type="pct"/>
            <w:tcBorders>
              <w:bottom w:val="single" w:sz="4" w:space="0" w:color="auto"/>
            </w:tcBorders>
            <w:vAlign w:val="center"/>
          </w:tcPr>
          <w:p w14:paraId="0609E5DF" w14:textId="77777777" w:rsidR="001E3576" w:rsidRPr="00422217" w:rsidRDefault="001E3576" w:rsidP="00381DD5">
            <w:pPr>
              <w:contextualSpacing/>
              <w:jc w:val="center"/>
              <w:rPr>
                <w:b/>
                <w:bCs/>
              </w:rPr>
            </w:pPr>
          </w:p>
        </w:tc>
      </w:tr>
    </w:tbl>
    <w:p w14:paraId="1BAEBDC7" w14:textId="77777777" w:rsidR="00696811" w:rsidRPr="00422217" w:rsidRDefault="00696811" w:rsidP="00696811">
      <w:pPr>
        <w:widowControl w:val="0"/>
        <w:spacing w:before="20"/>
        <w:ind w:left="-227"/>
        <w:jc w:val="both"/>
        <w:rPr>
          <w:rFonts w:eastAsia="Calibri"/>
          <w:i/>
          <w:iCs/>
          <w:sz w:val="18"/>
          <w:szCs w:val="18"/>
        </w:rPr>
      </w:pPr>
      <w:r w:rsidRPr="00422217">
        <w:rPr>
          <w:rFonts w:eastAsia="Calibri"/>
          <w:i/>
          <w:iCs/>
          <w:sz w:val="18"/>
          <w:szCs w:val="18"/>
        </w:rPr>
        <w:t>Pasiūlyme kainos nurodytos eurais.         Įkainis ir kaina turi būti skaičiuojama tikslumo lygiu iki šimtųjų dalių (t. y. du skaičiai po kablelio).</w:t>
      </w:r>
    </w:p>
    <w:p w14:paraId="19B33823" w14:textId="77777777" w:rsidR="00696811" w:rsidRPr="00422217" w:rsidRDefault="00696811" w:rsidP="00696811">
      <w:pPr>
        <w:widowControl w:val="0"/>
        <w:ind w:left="-227"/>
        <w:jc w:val="both"/>
        <w:rPr>
          <w:sz w:val="14"/>
          <w:szCs w:val="14"/>
        </w:rPr>
      </w:pPr>
    </w:p>
    <w:p w14:paraId="109037E7" w14:textId="77777777" w:rsidR="00E20F52" w:rsidRPr="00422217" w:rsidRDefault="00E20F52" w:rsidP="00E20F52">
      <w:pPr>
        <w:pStyle w:val="BodyText"/>
        <w:widowControl w:val="0"/>
        <w:ind w:left="-227"/>
        <w:rPr>
          <w:b/>
          <w:sz w:val="21"/>
          <w:szCs w:val="21"/>
        </w:rPr>
      </w:pPr>
      <w:r w:rsidRPr="00422217">
        <w:rPr>
          <w:b/>
          <w:sz w:val="21"/>
          <w:szCs w:val="21"/>
        </w:rPr>
        <w:t xml:space="preserve">Galutinė pasiūlymo kaina, Eur su PVM žodžiais .................. </w:t>
      </w:r>
    </w:p>
    <w:p w14:paraId="07BD5B88" w14:textId="77777777" w:rsidR="00E20F52" w:rsidRPr="00422217" w:rsidRDefault="00E20F52" w:rsidP="00E20F52">
      <w:pPr>
        <w:pStyle w:val="BodyText"/>
        <w:widowControl w:val="0"/>
        <w:ind w:left="-227"/>
        <w:rPr>
          <w:b/>
          <w:sz w:val="20"/>
          <w:szCs w:val="20"/>
        </w:rPr>
      </w:pPr>
      <w:r w:rsidRPr="00422217">
        <w:rPr>
          <w:i/>
          <w:sz w:val="20"/>
          <w:szCs w:val="20"/>
        </w:rPr>
        <w:t>Tais atvejais, kai pagal galiojančius teisės aktus tiekėjui nereikia mokėti PVM, jis nurodo priežastis, dėl kurių PVM nemoka</w:t>
      </w:r>
    </w:p>
    <w:p w14:paraId="41E39650" w14:textId="77777777" w:rsidR="001E3576" w:rsidRPr="006F64CA" w:rsidRDefault="001E3576" w:rsidP="001E3576">
      <w:pPr>
        <w:tabs>
          <w:tab w:val="left" w:pos="426"/>
          <w:tab w:val="left" w:pos="567"/>
        </w:tabs>
        <w:autoSpaceDE w:val="0"/>
        <w:autoSpaceDN w:val="0"/>
        <w:adjustRightInd w:val="0"/>
        <w:spacing w:line="264" w:lineRule="auto"/>
        <w:ind w:left="-284"/>
        <w:jc w:val="right"/>
        <w:rPr>
          <w:sz w:val="14"/>
          <w:szCs w:val="14"/>
        </w:rPr>
      </w:pPr>
    </w:p>
    <w:p w14:paraId="443A4CC4" w14:textId="77777777" w:rsidR="00103DAE" w:rsidRPr="00A50E78" w:rsidRDefault="00103DAE" w:rsidP="00103DAE">
      <w:pPr>
        <w:tabs>
          <w:tab w:val="left" w:pos="426"/>
          <w:tab w:val="left" w:pos="567"/>
        </w:tabs>
        <w:autoSpaceDE w:val="0"/>
        <w:autoSpaceDN w:val="0"/>
        <w:adjustRightInd w:val="0"/>
        <w:spacing w:line="264" w:lineRule="auto"/>
        <w:ind w:left="-284"/>
        <w:jc w:val="both"/>
        <w:rPr>
          <w:b/>
          <w:bCs/>
        </w:rPr>
      </w:pPr>
      <w:r w:rsidRPr="00A50E78">
        <w:t>Apskaičiuojant pasiūlymo kainą ir įkainius, atsižvelgta į visas pirkimo dokumentuose, įskaitant Techninę specifikaciją, nurodytas pirkimo objekto apimtis, reikalavimus ir kainos sudėtines dalis. Į pasiūlymo kainą įskaičiuoti visi mokesčiai bei visos kitos tiekėjo patirtos ir (ar) galimos patirti tiesioginės ir netiesioginės išlaidos, susijusios su pirkimo objekto įvykdymu, išskyrus atvejus, kai pirkimo dokumentuose aiškiai nurodyta, kad tam tikros išlaidos į pasiūlymo kainą neįskaičiuojamos.</w:t>
      </w:r>
    </w:p>
    <w:p w14:paraId="6FF6D96E" w14:textId="77777777" w:rsidR="00AB39F9" w:rsidRPr="006F64CA" w:rsidRDefault="00AB39F9" w:rsidP="00AB39F9">
      <w:pPr>
        <w:pStyle w:val="BodyText"/>
        <w:widowControl w:val="0"/>
        <w:ind w:left="-227"/>
        <w:rPr>
          <w:sz w:val="14"/>
          <w:szCs w:val="14"/>
          <w:lang w:eastAsia="lt-LT"/>
        </w:rPr>
      </w:pPr>
    </w:p>
    <w:p w14:paraId="6C0043AC" w14:textId="77777777" w:rsidR="00AB39F9" w:rsidRPr="006F64CA" w:rsidRDefault="00AB39F9" w:rsidP="00AB39F9">
      <w:pPr>
        <w:widowControl w:val="0"/>
        <w:ind w:left="-227"/>
        <w:jc w:val="both"/>
      </w:pPr>
      <w:r w:rsidRPr="006F64CA">
        <w:t>Kartu su pasiūlymu pateikiami šie dokumentai (patvirtinu, kad dokumentų skaitmeninės kopijos yra tikros):</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985"/>
        <w:gridCol w:w="4252"/>
        <w:gridCol w:w="3912"/>
      </w:tblGrid>
      <w:tr w:rsidR="00AB39F9" w:rsidRPr="00422217" w14:paraId="610F13D2" w14:textId="77777777" w:rsidTr="00381DD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1312148" w14:textId="77777777" w:rsidR="00AB39F9" w:rsidRPr="00A50E78" w:rsidRDefault="00AB39F9" w:rsidP="00381DD5">
            <w:pPr>
              <w:widowControl w:val="0"/>
              <w:suppressLineNumbers/>
              <w:suppressAutoHyphens/>
              <w:jc w:val="center"/>
              <w:rPr>
                <w:b/>
                <w:bCs/>
                <w:sz w:val="18"/>
                <w:szCs w:val="18"/>
              </w:rPr>
            </w:pPr>
            <w:r w:rsidRPr="00A50E78">
              <w:rPr>
                <w:b/>
                <w:bCs/>
                <w:sz w:val="18"/>
                <w:szCs w:val="18"/>
              </w:rPr>
              <w:t>Eil.</w:t>
            </w:r>
          </w:p>
          <w:p w14:paraId="34D6B47A" w14:textId="77777777" w:rsidR="00AB39F9" w:rsidRPr="00A50E78" w:rsidRDefault="00AB39F9" w:rsidP="00381DD5">
            <w:pPr>
              <w:widowControl w:val="0"/>
              <w:suppressLineNumbers/>
              <w:suppressAutoHyphens/>
              <w:jc w:val="center"/>
              <w:rPr>
                <w:b/>
                <w:bCs/>
                <w:sz w:val="18"/>
                <w:szCs w:val="18"/>
              </w:rPr>
            </w:pPr>
            <w:r w:rsidRPr="00A50E78">
              <w:rPr>
                <w:b/>
                <w:bCs/>
                <w:sz w:val="18"/>
                <w:szCs w:val="18"/>
              </w:rPr>
              <w:t>Nr.</w:t>
            </w:r>
          </w:p>
        </w:tc>
        <w:tc>
          <w:tcPr>
            <w:tcW w:w="1985" w:type="dxa"/>
            <w:tcBorders>
              <w:top w:val="single" w:sz="4" w:space="0" w:color="auto"/>
              <w:left w:val="single" w:sz="4" w:space="0" w:color="auto"/>
              <w:bottom w:val="single" w:sz="4" w:space="0" w:color="auto"/>
              <w:right w:val="single" w:sz="4" w:space="0" w:color="auto"/>
            </w:tcBorders>
            <w:vAlign w:val="center"/>
          </w:tcPr>
          <w:p w14:paraId="2BD686AF" w14:textId="77777777" w:rsidR="00AB39F9" w:rsidRPr="00A50E78" w:rsidRDefault="00AB39F9" w:rsidP="00381DD5">
            <w:pPr>
              <w:widowControl w:val="0"/>
              <w:suppressLineNumbers/>
              <w:suppressAutoHyphens/>
              <w:jc w:val="center"/>
              <w:rPr>
                <w:b/>
                <w:bCs/>
                <w:sz w:val="18"/>
                <w:szCs w:val="18"/>
              </w:rPr>
            </w:pPr>
            <w:r w:rsidRPr="00A50E78">
              <w:rPr>
                <w:b/>
                <w:bCs/>
                <w:sz w:val="18"/>
                <w:szCs w:val="18"/>
              </w:rPr>
              <w:t>Pateikto dokumento pavadinimas</w:t>
            </w:r>
          </w:p>
        </w:tc>
        <w:tc>
          <w:tcPr>
            <w:tcW w:w="4252" w:type="dxa"/>
            <w:tcBorders>
              <w:top w:val="single" w:sz="4" w:space="0" w:color="auto"/>
              <w:left w:val="single" w:sz="4" w:space="0" w:color="auto"/>
              <w:bottom w:val="single" w:sz="4" w:space="0" w:color="auto"/>
              <w:right w:val="single" w:sz="4" w:space="0" w:color="auto"/>
            </w:tcBorders>
          </w:tcPr>
          <w:p w14:paraId="5FF9C3A9" w14:textId="77777777" w:rsidR="00AB39F9" w:rsidRPr="00A50E78" w:rsidRDefault="00AB39F9" w:rsidP="00381DD5">
            <w:pPr>
              <w:widowControl w:val="0"/>
              <w:suppressLineNumbers/>
              <w:suppressAutoHyphens/>
              <w:jc w:val="center"/>
              <w:rPr>
                <w:b/>
                <w:bCs/>
                <w:sz w:val="18"/>
                <w:szCs w:val="18"/>
              </w:rPr>
            </w:pPr>
            <w:r w:rsidRPr="00A50E78">
              <w:rPr>
                <w:b/>
                <w:bCs/>
                <w:sz w:val="18"/>
                <w:szCs w:val="18"/>
              </w:rPr>
              <w:t xml:space="preserve">Dokumente esanti konfidenciali informacija </w:t>
            </w:r>
            <w:r w:rsidRPr="00A50E78">
              <w:rPr>
                <w:sz w:val="18"/>
                <w:szCs w:val="18"/>
              </w:rPr>
              <w:t>(nurodoma dokumento dalis / puslapis, kuriame yra konfidenciali informacija)*</w:t>
            </w:r>
          </w:p>
        </w:tc>
        <w:tc>
          <w:tcPr>
            <w:tcW w:w="3912" w:type="dxa"/>
            <w:tcBorders>
              <w:top w:val="single" w:sz="4" w:space="0" w:color="auto"/>
              <w:left w:val="single" w:sz="4" w:space="0" w:color="auto"/>
              <w:bottom w:val="single" w:sz="4" w:space="0" w:color="auto"/>
              <w:right w:val="single" w:sz="4" w:space="0" w:color="auto"/>
            </w:tcBorders>
            <w:vAlign w:val="center"/>
          </w:tcPr>
          <w:p w14:paraId="0BD40D4E" w14:textId="77777777" w:rsidR="00AB39F9" w:rsidRPr="00A50E78" w:rsidRDefault="00AB39F9" w:rsidP="00381DD5">
            <w:pPr>
              <w:widowControl w:val="0"/>
              <w:suppressLineNumbers/>
              <w:suppressAutoHyphens/>
              <w:jc w:val="center"/>
              <w:rPr>
                <w:b/>
                <w:bCs/>
                <w:sz w:val="18"/>
                <w:szCs w:val="18"/>
              </w:rPr>
            </w:pPr>
            <w:r w:rsidRPr="00A50E78">
              <w:rPr>
                <w:b/>
                <w:bCs/>
                <w:sz w:val="18"/>
                <w:szCs w:val="18"/>
              </w:rPr>
              <w:t xml:space="preserve">Konfidencialios informacijos pagrindimas </w:t>
            </w:r>
            <w:r w:rsidRPr="00A50E78">
              <w:rPr>
                <w:sz w:val="18"/>
                <w:szCs w:val="18"/>
              </w:rPr>
              <w:t>(paaiškinama, kuo remiantis nurodytas dokumentas ar jo dalis yra konfidencialūs)*</w:t>
            </w:r>
          </w:p>
        </w:tc>
      </w:tr>
      <w:tr w:rsidR="00AB39F9" w:rsidRPr="00422217" w14:paraId="46F304DE" w14:textId="77777777" w:rsidTr="00381DD5">
        <w:trPr>
          <w:jc w:val="center"/>
        </w:trPr>
        <w:tc>
          <w:tcPr>
            <w:tcW w:w="562" w:type="dxa"/>
            <w:tcBorders>
              <w:top w:val="single" w:sz="4" w:space="0" w:color="auto"/>
              <w:left w:val="single" w:sz="4" w:space="0" w:color="auto"/>
              <w:bottom w:val="single" w:sz="4" w:space="0" w:color="auto"/>
              <w:right w:val="single" w:sz="4" w:space="0" w:color="auto"/>
            </w:tcBorders>
          </w:tcPr>
          <w:p w14:paraId="1A7838C2" w14:textId="77777777" w:rsidR="00AB39F9" w:rsidRPr="00422217" w:rsidRDefault="00AB39F9" w:rsidP="00381DD5">
            <w:pPr>
              <w:widowControl w:val="0"/>
              <w:suppressLineNumbers/>
              <w:suppressAutoHyphens/>
              <w:jc w:val="both"/>
              <w:rPr>
                <w:sz w:val="22"/>
              </w:rPr>
            </w:pPr>
          </w:p>
        </w:tc>
        <w:tc>
          <w:tcPr>
            <w:tcW w:w="1985" w:type="dxa"/>
            <w:tcBorders>
              <w:top w:val="single" w:sz="4" w:space="0" w:color="auto"/>
              <w:left w:val="single" w:sz="4" w:space="0" w:color="auto"/>
              <w:bottom w:val="single" w:sz="4" w:space="0" w:color="auto"/>
              <w:right w:val="single" w:sz="4" w:space="0" w:color="auto"/>
            </w:tcBorders>
          </w:tcPr>
          <w:p w14:paraId="1126194F" w14:textId="77777777" w:rsidR="00AB39F9" w:rsidRPr="00422217" w:rsidRDefault="00AB39F9" w:rsidP="00381DD5">
            <w:pPr>
              <w:widowControl w:val="0"/>
              <w:suppressLineNumbers/>
              <w:suppressAutoHyphens/>
              <w:jc w:val="both"/>
              <w:rPr>
                <w:sz w:val="22"/>
              </w:rPr>
            </w:pPr>
            <w:r w:rsidRPr="00422217">
              <w:rPr>
                <w:sz w:val="22"/>
              </w:rPr>
              <w:t>...</w:t>
            </w:r>
          </w:p>
        </w:tc>
        <w:tc>
          <w:tcPr>
            <w:tcW w:w="4252" w:type="dxa"/>
            <w:tcBorders>
              <w:top w:val="single" w:sz="4" w:space="0" w:color="auto"/>
              <w:left w:val="single" w:sz="4" w:space="0" w:color="auto"/>
              <w:bottom w:val="single" w:sz="4" w:space="0" w:color="auto"/>
              <w:right w:val="single" w:sz="4" w:space="0" w:color="auto"/>
            </w:tcBorders>
          </w:tcPr>
          <w:p w14:paraId="7DA5B354" w14:textId="77777777" w:rsidR="00AB39F9" w:rsidRPr="00422217" w:rsidRDefault="00AB39F9" w:rsidP="00381DD5">
            <w:pPr>
              <w:widowControl w:val="0"/>
              <w:suppressLineNumbers/>
              <w:suppressAutoHyphens/>
              <w:jc w:val="both"/>
              <w:rPr>
                <w:sz w:val="22"/>
              </w:rPr>
            </w:pPr>
          </w:p>
        </w:tc>
        <w:tc>
          <w:tcPr>
            <w:tcW w:w="3912" w:type="dxa"/>
            <w:tcBorders>
              <w:top w:val="single" w:sz="4" w:space="0" w:color="auto"/>
              <w:left w:val="single" w:sz="4" w:space="0" w:color="auto"/>
              <w:bottom w:val="single" w:sz="4" w:space="0" w:color="auto"/>
              <w:right w:val="single" w:sz="4" w:space="0" w:color="auto"/>
            </w:tcBorders>
          </w:tcPr>
          <w:p w14:paraId="58DD903B" w14:textId="77777777" w:rsidR="00AB39F9" w:rsidRPr="00422217" w:rsidRDefault="00AB39F9" w:rsidP="00381DD5">
            <w:pPr>
              <w:widowControl w:val="0"/>
              <w:suppressLineNumbers/>
              <w:suppressAutoHyphens/>
              <w:jc w:val="both"/>
              <w:rPr>
                <w:sz w:val="22"/>
              </w:rPr>
            </w:pPr>
          </w:p>
        </w:tc>
      </w:tr>
    </w:tbl>
    <w:p w14:paraId="016BC998" w14:textId="0F6DE4D6" w:rsidR="00AB39F9" w:rsidRPr="00A50E78" w:rsidRDefault="00AB39F9" w:rsidP="00AB39F9">
      <w:pPr>
        <w:widowControl w:val="0"/>
        <w:ind w:left="-227"/>
        <w:jc w:val="both"/>
        <w:rPr>
          <w:color w:val="FF0000"/>
          <w:sz w:val="16"/>
          <w:szCs w:val="16"/>
          <w:highlight w:val="yellow"/>
        </w:rPr>
      </w:pPr>
      <w:r w:rsidRPr="00A50E78">
        <w:rPr>
          <w:color w:val="FF0000"/>
          <w:sz w:val="16"/>
          <w:szCs w:val="16"/>
        </w:rPr>
        <w:t xml:space="preserve">*Pildyti tuomet, jei bus pateikta konfidenciali informacija, kaip ji apibrėžta </w:t>
      </w:r>
      <w:r w:rsidRPr="00A50E78">
        <w:rPr>
          <w:b/>
          <w:color w:val="FF0000"/>
          <w:sz w:val="16"/>
          <w:szCs w:val="16"/>
        </w:rPr>
        <w:t>Pirkimų įstatymo 32 straipsnio 2 dalyje</w:t>
      </w:r>
      <w:r w:rsidRPr="00A50E78">
        <w:rPr>
          <w:color w:val="FF0000"/>
          <w:sz w:val="16"/>
          <w:szCs w:val="16"/>
        </w:rPr>
        <w:t>. T</w:t>
      </w:r>
      <w:r w:rsidR="00717EBC" w:rsidRPr="00A50E78">
        <w:rPr>
          <w:color w:val="FF0000"/>
          <w:sz w:val="16"/>
          <w:szCs w:val="16"/>
        </w:rPr>
        <w:t>i</w:t>
      </w:r>
      <w:r w:rsidRPr="00A50E78">
        <w:rPr>
          <w:color w:val="FF0000"/>
          <w:sz w:val="16"/>
          <w:szCs w:val="16"/>
        </w:rPr>
        <w:t>ekėjas negali nurodyti, visas pasiūlymas yra konfidencialus.</w:t>
      </w:r>
    </w:p>
    <w:tbl>
      <w:tblPr>
        <w:tblW w:w="0" w:type="auto"/>
        <w:tblCellMar>
          <w:left w:w="0" w:type="dxa"/>
          <w:right w:w="0" w:type="dxa"/>
        </w:tblCellMar>
        <w:tblLook w:val="04A0" w:firstRow="1" w:lastRow="0" w:firstColumn="1" w:lastColumn="0" w:noHBand="0" w:noVBand="1"/>
      </w:tblPr>
      <w:tblGrid>
        <w:gridCol w:w="3212"/>
        <w:gridCol w:w="3213"/>
        <w:gridCol w:w="3213"/>
      </w:tblGrid>
      <w:tr w:rsidR="00AB39F9" w:rsidRPr="00422217" w14:paraId="2C322462" w14:textId="77777777" w:rsidTr="005C3D84">
        <w:tc>
          <w:tcPr>
            <w:tcW w:w="3212" w:type="dxa"/>
          </w:tcPr>
          <w:p w14:paraId="4C78B4B3" w14:textId="77777777" w:rsidR="00AB39F9" w:rsidRPr="00422217" w:rsidRDefault="00AB39F9" w:rsidP="00381DD5">
            <w:pPr>
              <w:widowControl w:val="0"/>
              <w:ind w:right="-2" w:firstLine="5"/>
              <w:jc w:val="center"/>
              <w:rPr>
                <w:color w:val="000000"/>
                <w:sz w:val="22"/>
                <w:szCs w:val="22"/>
              </w:rPr>
            </w:pPr>
            <w:r w:rsidRPr="00422217">
              <w:rPr>
                <w:color w:val="000000"/>
                <w:sz w:val="22"/>
                <w:szCs w:val="22"/>
              </w:rPr>
              <w:t>____________________</w:t>
            </w:r>
          </w:p>
        </w:tc>
        <w:tc>
          <w:tcPr>
            <w:tcW w:w="3213" w:type="dxa"/>
          </w:tcPr>
          <w:p w14:paraId="4DB9100B" w14:textId="77777777" w:rsidR="00AB39F9" w:rsidRPr="00422217" w:rsidRDefault="00AB39F9" w:rsidP="00381DD5">
            <w:pPr>
              <w:widowControl w:val="0"/>
              <w:ind w:right="-2" w:firstLine="5"/>
              <w:jc w:val="center"/>
              <w:rPr>
                <w:color w:val="000000"/>
                <w:sz w:val="22"/>
                <w:szCs w:val="22"/>
              </w:rPr>
            </w:pPr>
            <w:r w:rsidRPr="00422217">
              <w:rPr>
                <w:color w:val="000000"/>
                <w:sz w:val="22"/>
                <w:szCs w:val="22"/>
              </w:rPr>
              <w:t>____________________</w:t>
            </w:r>
          </w:p>
        </w:tc>
        <w:tc>
          <w:tcPr>
            <w:tcW w:w="3213" w:type="dxa"/>
          </w:tcPr>
          <w:p w14:paraId="4FA947BE" w14:textId="77777777" w:rsidR="00AB39F9" w:rsidRPr="00422217" w:rsidRDefault="00AB39F9" w:rsidP="00381DD5">
            <w:pPr>
              <w:widowControl w:val="0"/>
              <w:ind w:right="-2" w:firstLine="5"/>
              <w:jc w:val="center"/>
              <w:rPr>
                <w:color w:val="000000"/>
                <w:sz w:val="22"/>
                <w:szCs w:val="22"/>
              </w:rPr>
            </w:pPr>
            <w:r w:rsidRPr="00422217">
              <w:rPr>
                <w:color w:val="000000"/>
                <w:sz w:val="22"/>
                <w:szCs w:val="22"/>
              </w:rPr>
              <w:t>____________________</w:t>
            </w:r>
          </w:p>
        </w:tc>
      </w:tr>
      <w:tr w:rsidR="00AB39F9" w:rsidRPr="00422217" w14:paraId="020BCC3B" w14:textId="77777777" w:rsidTr="005C3D84">
        <w:tc>
          <w:tcPr>
            <w:tcW w:w="3212" w:type="dxa"/>
          </w:tcPr>
          <w:p w14:paraId="1AAA8DB5" w14:textId="77777777" w:rsidR="00AB39F9" w:rsidRPr="00422217" w:rsidRDefault="00AB39F9" w:rsidP="00381DD5">
            <w:pPr>
              <w:widowControl w:val="0"/>
              <w:ind w:right="-2" w:firstLine="5"/>
              <w:jc w:val="center"/>
              <w:rPr>
                <w:color w:val="000000"/>
                <w:sz w:val="22"/>
                <w:szCs w:val="22"/>
              </w:rPr>
            </w:pPr>
            <w:r w:rsidRPr="00422217">
              <w:rPr>
                <w:i/>
                <w:iCs/>
                <w:color w:val="000000"/>
                <w:sz w:val="22"/>
                <w:szCs w:val="22"/>
                <w:vertAlign w:val="superscript"/>
              </w:rPr>
              <w:t>Dalyvis arba jo įgaliotas asmuo (pareigos)</w:t>
            </w:r>
          </w:p>
        </w:tc>
        <w:tc>
          <w:tcPr>
            <w:tcW w:w="3213" w:type="dxa"/>
          </w:tcPr>
          <w:p w14:paraId="1C0B24E2" w14:textId="77777777" w:rsidR="00AB39F9" w:rsidRPr="00422217" w:rsidRDefault="00AB39F9" w:rsidP="00381DD5">
            <w:pPr>
              <w:widowControl w:val="0"/>
              <w:ind w:right="-2" w:firstLine="5"/>
              <w:jc w:val="center"/>
              <w:rPr>
                <w:color w:val="000000"/>
                <w:sz w:val="22"/>
                <w:szCs w:val="22"/>
              </w:rPr>
            </w:pPr>
            <w:r w:rsidRPr="00422217">
              <w:rPr>
                <w:i/>
                <w:iCs/>
                <w:color w:val="000000"/>
                <w:sz w:val="22"/>
                <w:szCs w:val="22"/>
                <w:vertAlign w:val="superscript"/>
              </w:rPr>
              <w:t>parašas</w:t>
            </w:r>
          </w:p>
        </w:tc>
        <w:tc>
          <w:tcPr>
            <w:tcW w:w="3213" w:type="dxa"/>
          </w:tcPr>
          <w:p w14:paraId="7292BA8E" w14:textId="77777777" w:rsidR="00AB39F9" w:rsidRPr="00422217" w:rsidRDefault="00AB39F9" w:rsidP="00381DD5">
            <w:pPr>
              <w:widowControl w:val="0"/>
              <w:ind w:right="-2" w:firstLine="5"/>
              <w:jc w:val="center"/>
              <w:rPr>
                <w:color w:val="000000"/>
                <w:sz w:val="22"/>
                <w:szCs w:val="22"/>
              </w:rPr>
            </w:pPr>
            <w:r w:rsidRPr="00422217">
              <w:rPr>
                <w:i/>
                <w:iCs/>
                <w:color w:val="000000"/>
                <w:sz w:val="22"/>
                <w:szCs w:val="22"/>
                <w:vertAlign w:val="superscript"/>
              </w:rPr>
              <w:t>vardas ir pavardė</w:t>
            </w:r>
          </w:p>
        </w:tc>
      </w:tr>
    </w:tbl>
    <w:p w14:paraId="4BFFFCDC" w14:textId="1F3B921A" w:rsidR="00FD1008" w:rsidRPr="00EA3988" w:rsidRDefault="00FD1008">
      <w:pPr>
        <w:rPr>
          <w:sz w:val="4"/>
          <w:szCs w:val="4"/>
          <w:lang w:eastAsia="ar-SA"/>
        </w:rPr>
      </w:pPr>
      <w:r w:rsidRPr="00422217">
        <w:rPr>
          <w:sz w:val="22"/>
          <w:szCs w:val="22"/>
          <w:lang w:eastAsia="ar-SA"/>
        </w:rPr>
        <w:br w:type="page"/>
      </w:r>
    </w:p>
    <w:p w14:paraId="62885311" w14:textId="77777777" w:rsidR="00FD1008" w:rsidRPr="00422217" w:rsidRDefault="00FD1008" w:rsidP="00FD1008">
      <w:pPr>
        <w:widowControl w:val="0"/>
        <w:jc w:val="right"/>
        <w:rPr>
          <w:b/>
          <w:sz w:val="18"/>
          <w:szCs w:val="18"/>
        </w:rPr>
      </w:pPr>
      <w:r w:rsidRPr="00422217">
        <w:rPr>
          <w:b/>
          <w:sz w:val="18"/>
          <w:szCs w:val="18"/>
        </w:rPr>
        <w:lastRenderedPageBreak/>
        <w:t>Pasiūlymo formos 1 priedas</w:t>
      </w:r>
    </w:p>
    <w:p w14:paraId="22E797F5" w14:textId="77777777" w:rsidR="00FD1008" w:rsidRPr="00422217" w:rsidRDefault="00FD1008" w:rsidP="00FD1008">
      <w:pPr>
        <w:keepNext/>
        <w:tabs>
          <w:tab w:val="left" w:pos="5174"/>
        </w:tabs>
        <w:ind w:right="140"/>
        <w:jc w:val="center"/>
        <w:outlineLvl w:val="0"/>
        <w:rPr>
          <w:b/>
          <w:sz w:val="22"/>
          <w:szCs w:val="22"/>
        </w:rPr>
      </w:pPr>
    </w:p>
    <w:p w14:paraId="655BB27B" w14:textId="77777777" w:rsidR="00AD4585" w:rsidRPr="009D75EB" w:rsidRDefault="00AD4585" w:rsidP="00AD4585">
      <w:pPr>
        <w:widowControl w:val="0"/>
        <w:jc w:val="center"/>
        <w:rPr>
          <w:b/>
          <w:sz w:val="22"/>
        </w:rPr>
      </w:pPr>
      <w:r w:rsidRPr="009D75EB">
        <w:rPr>
          <w:b/>
          <w:sz w:val="22"/>
        </w:rPr>
        <w:t xml:space="preserve">DEKLARACIJA </w:t>
      </w:r>
    </w:p>
    <w:p w14:paraId="09DB0688" w14:textId="77777777" w:rsidR="00AD4585" w:rsidRPr="009D75EB" w:rsidRDefault="00AD4585" w:rsidP="00AD4585">
      <w:pPr>
        <w:widowControl w:val="0"/>
        <w:jc w:val="center"/>
        <w:rPr>
          <w:b/>
          <w:sz w:val="22"/>
        </w:rPr>
      </w:pPr>
      <w:r w:rsidRPr="009D75EB">
        <w:rPr>
          <w:b/>
          <w:sz w:val="22"/>
        </w:rPr>
        <w:t>DĖL PIRKIMŲ ĮSTATYMO 58 STRAIPSNIO 4</w:t>
      </w:r>
      <w:r w:rsidRPr="009D75EB">
        <w:rPr>
          <w:b/>
          <w:sz w:val="22"/>
          <w:vertAlign w:val="superscript"/>
        </w:rPr>
        <w:t>1</w:t>
      </w:r>
      <w:r w:rsidRPr="009D75EB">
        <w:rPr>
          <w:b/>
          <w:sz w:val="22"/>
        </w:rPr>
        <w:t xml:space="preserve"> DALIES NUOSTATŲ</w:t>
      </w:r>
    </w:p>
    <w:p w14:paraId="32964DD3" w14:textId="77777777" w:rsidR="00AD4585" w:rsidRPr="009D75EB" w:rsidRDefault="00AD4585" w:rsidP="00AD4585">
      <w:pPr>
        <w:widowControl w:val="0"/>
        <w:jc w:val="center"/>
        <w:rPr>
          <w:b/>
          <w:sz w:val="22"/>
        </w:rPr>
      </w:pPr>
    </w:p>
    <w:p w14:paraId="4B3456E4" w14:textId="77777777" w:rsidR="00AD4585" w:rsidRPr="009D75EB" w:rsidRDefault="00AD4585" w:rsidP="00AD4585">
      <w:pPr>
        <w:widowControl w:val="0"/>
        <w:jc w:val="center"/>
        <w:rPr>
          <w:sz w:val="22"/>
          <w:szCs w:val="22"/>
        </w:rPr>
      </w:pPr>
      <w:r w:rsidRPr="009D75EB">
        <w:rPr>
          <w:sz w:val="22"/>
          <w:szCs w:val="22"/>
        </w:rPr>
        <w:t>202_-__-__</w:t>
      </w:r>
    </w:p>
    <w:p w14:paraId="31F64E5B" w14:textId="77777777" w:rsidR="00AD4585" w:rsidRPr="009D75EB" w:rsidRDefault="00AD4585" w:rsidP="00AD4585">
      <w:pPr>
        <w:widowControl w:val="0"/>
        <w:jc w:val="center"/>
        <w:rPr>
          <w:sz w:val="22"/>
          <w:szCs w:val="22"/>
        </w:rPr>
      </w:pPr>
    </w:p>
    <w:p w14:paraId="5128D79E" w14:textId="77777777" w:rsidR="00AD4585" w:rsidRPr="009D75EB" w:rsidRDefault="00AD4585" w:rsidP="00AD4585">
      <w:pPr>
        <w:widowControl w:val="0"/>
        <w:jc w:val="center"/>
        <w:rPr>
          <w:sz w:val="22"/>
          <w:szCs w:val="22"/>
        </w:rPr>
      </w:pPr>
    </w:p>
    <w:p w14:paraId="26E4AB15" w14:textId="77777777" w:rsidR="00AD4585" w:rsidRPr="009D75EB" w:rsidRDefault="00AD4585" w:rsidP="00AD4585">
      <w:pPr>
        <w:widowControl w:val="0"/>
        <w:jc w:val="center"/>
        <w:rPr>
          <w:sz w:val="22"/>
          <w:szCs w:val="22"/>
        </w:rPr>
      </w:pPr>
    </w:p>
    <w:p w14:paraId="2D840093" w14:textId="77777777" w:rsidR="00AD4585" w:rsidRPr="009D75EB" w:rsidRDefault="00AD4585" w:rsidP="00AD4585">
      <w:pPr>
        <w:widowControl w:val="0"/>
        <w:ind w:firstLine="567"/>
        <w:jc w:val="both"/>
        <w:rPr>
          <w:sz w:val="22"/>
          <w:szCs w:val="22"/>
        </w:rPr>
      </w:pPr>
      <w:r w:rsidRPr="009D75EB">
        <w:rPr>
          <w:sz w:val="22"/>
          <w:szCs w:val="22"/>
        </w:rPr>
        <w:t>Aš, ______________________________________________________________________________ ,</w:t>
      </w:r>
    </w:p>
    <w:p w14:paraId="3C16C6DE" w14:textId="77777777" w:rsidR="00AD4585" w:rsidRPr="009D75EB" w:rsidRDefault="00AD4585" w:rsidP="00AD4585">
      <w:pPr>
        <w:widowControl w:val="0"/>
        <w:ind w:firstLine="567"/>
        <w:jc w:val="center"/>
        <w:rPr>
          <w:sz w:val="22"/>
          <w:szCs w:val="22"/>
          <w:vertAlign w:val="superscript"/>
        </w:rPr>
      </w:pPr>
      <w:r w:rsidRPr="009D75EB">
        <w:rPr>
          <w:i/>
          <w:iCs/>
          <w:sz w:val="22"/>
          <w:szCs w:val="22"/>
          <w:vertAlign w:val="superscript"/>
        </w:rPr>
        <w:t>(tiekėjo vadovo ar jo įgalioto asmens pareigų pavadinimas, vardas ir pavardė)</w:t>
      </w:r>
    </w:p>
    <w:p w14:paraId="50D806B8" w14:textId="77777777" w:rsidR="00AD4585" w:rsidRPr="009D75EB" w:rsidRDefault="00AD4585" w:rsidP="00AD4585">
      <w:pPr>
        <w:widowControl w:val="0"/>
        <w:ind w:firstLine="567"/>
        <w:jc w:val="both"/>
        <w:rPr>
          <w:sz w:val="22"/>
          <w:szCs w:val="22"/>
        </w:rPr>
      </w:pPr>
      <w:r w:rsidRPr="009D75EB">
        <w:rPr>
          <w:sz w:val="22"/>
          <w:szCs w:val="22"/>
        </w:rPr>
        <w:t>vadovaudamas (-a) (atstovaudamas (-a))_________________________________________________ ,</w:t>
      </w:r>
    </w:p>
    <w:p w14:paraId="0A86930B" w14:textId="77777777" w:rsidR="00AD4585" w:rsidRPr="009D75EB" w:rsidRDefault="00AD4585" w:rsidP="00AD4585">
      <w:pPr>
        <w:widowControl w:val="0"/>
        <w:ind w:firstLine="567"/>
        <w:jc w:val="center"/>
        <w:rPr>
          <w:sz w:val="22"/>
          <w:szCs w:val="22"/>
          <w:vertAlign w:val="superscript"/>
        </w:rPr>
      </w:pPr>
      <w:r w:rsidRPr="009D75EB">
        <w:rPr>
          <w:i/>
          <w:iCs/>
          <w:sz w:val="22"/>
          <w:szCs w:val="22"/>
          <w:vertAlign w:val="superscript"/>
        </w:rPr>
        <w:t>(tiekėjo pavadinimas)</w:t>
      </w:r>
    </w:p>
    <w:p w14:paraId="67C3CA6F" w14:textId="77777777" w:rsidR="00AD4585" w:rsidRPr="009D75EB" w:rsidRDefault="00AD4585" w:rsidP="00AD4585">
      <w:pPr>
        <w:widowControl w:val="0"/>
        <w:ind w:firstLine="567"/>
        <w:jc w:val="both"/>
        <w:rPr>
          <w:sz w:val="22"/>
          <w:szCs w:val="22"/>
          <w:u w:val="single"/>
        </w:rPr>
      </w:pPr>
      <w:r w:rsidRPr="009D75EB">
        <w:rPr>
          <w:sz w:val="22"/>
          <w:szCs w:val="22"/>
        </w:rPr>
        <w:t>dalyvaujančiam  _____________________________________________________________________</w:t>
      </w:r>
    </w:p>
    <w:p w14:paraId="5D3A026D" w14:textId="77777777" w:rsidR="00AD4585" w:rsidRPr="009D75EB" w:rsidRDefault="00AD4585" w:rsidP="00AD4585">
      <w:pPr>
        <w:widowControl w:val="0"/>
        <w:ind w:firstLine="567"/>
        <w:jc w:val="center"/>
        <w:rPr>
          <w:sz w:val="22"/>
          <w:szCs w:val="22"/>
          <w:vertAlign w:val="superscript"/>
        </w:rPr>
      </w:pPr>
      <w:r w:rsidRPr="009D75EB">
        <w:rPr>
          <w:i/>
          <w:iCs/>
          <w:sz w:val="22"/>
          <w:szCs w:val="22"/>
          <w:vertAlign w:val="superscript"/>
        </w:rPr>
        <w:t>(perkančiojo subjekto pavadinimas)</w:t>
      </w:r>
    </w:p>
    <w:p w14:paraId="157C0457" w14:textId="77777777" w:rsidR="00AD4585" w:rsidRPr="009D75EB" w:rsidRDefault="00AD4585" w:rsidP="00AD4585">
      <w:pPr>
        <w:widowControl w:val="0"/>
        <w:ind w:firstLine="567"/>
        <w:jc w:val="both"/>
        <w:rPr>
          <w:sz w:val="22"/>
          <w:szCs w:val="22"/>
        </w:rPr>
      </w:pPr>
      <w:r w:rsidRPr="009D75EB">
        <w:rPr>
          <w:sz w:val="22"/>
          <w:szCs w:val="22"/>
        </w:rPr>
        <w:t>vykdomame  ________________________________________________________________ pirkime,</w:t>
      </w:r>
    </w:p>
    <w:p w14:paraId="51BF30EE" w14:textId="77777777" w:rsidR="00AD4585" w:rsidRPr="009D75EB" w:rsidRDefault="00AD4585" w:rsidP="00AD4585">
      <w:pPr>
        <w:widowControl w:val="0"/>
        <w:ind w:firstLine="567"/>
        <w:jc w:val="center"/>
        <w:rPr>
          <w:sz w:val="22"/>
          <w:szCs w:val="22"/>
          <w:vertAlign w:val="superscript"/>
        </w:rPr>
      </w:pPr>
      <w:r w:rsidRPr="009D75EB">
        <w:rPr>
          <w:i/>
          <w:iCs/>
          <w:sz w:val="22"/>
          <w:szCs w:val="22"/>
          <w:vertAlign w:val="superscript"/>
        </w:rPr>
        <w:t>(pirkimo objekto pavadinimas, pirkimo numeris</w:t>
      </w:r>
      <w:r w:rsidRPr="009D75EB">
        <w:rPr>
          <w:sz w:val="22"/>
          <w:szCs w:val="22"/>
          <w:vertAlign w:val="superscript"/>
        </w:rPr>
        <w:t>)</w:t>
      </w:r>
    </w:p>
    <w:p w14:paraId="2EC50490" w14:textId="77777777" w:rsidR="00AD4585" w:rsidRPr="009D75EB" w:rsidRDefault="00AD4585" w:rsidP="00AD4585">
      <w:pPr>
        <w:widowControl w:val="0"/>
        <w:ind w:firstLine="567"/>
        <w:jc w:val="both"/>
        <w:rPr>
          <w:sz w:val="22"/>
          <w:szCs w:val="22"/>
        </w:rPr>
      </w:pPr>
      <w:r w:rsidRPr="009D75EB">
        <w:rPr>
          <w:sz w:val="22"/>
          <w:szCs w:val="22"/>
        </w:rPr>
        <w:t>deklaruoju ir patvirtinu, kad:</w:t>
      </w:r>
    </w:p>
    <w:p w14:paraId="574CC394" w14:textId="77777777" w:rsidR="00AD4585" w:rsidRPr="009D75EB" w:rsidRDefault="00AD4585" w:rsidP="00AD4585">
      <w:pPr>
        <w:widowControl w:val="0"/>
        <w:ind w:firstLine="567"/>
        <w:jc w:val="both"/>
        <w:rPr>
          <w:sz w:val="22"/>
          <w:szCs w:val="22"/>
        </w:rPr>
      </w:pPr>
      <w:r w:rsidRPr="009D75EB">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36F7F89B" w14:textId="77777777" w:rsidR="00AD4585" w:rsidRPr="009D75EB" w:rsidRDefault="00AD4585" w:rsidP="00AD4585">
      <w:pPr>
        <w:widowControl w:val="0"/>
        <w:ind w:firstLine="567"/>
        <w:jc w:val="both"/>
        <w:rPr>
          <w:sz w:val="22"/>
          <w:szCs w:val="22"/>
        </w:rPr>
      </w:pPr>
      <w:r w:rsidRPr="009D75EB">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6209251A" w14:textId="77777777" w:rsidR="00AD4585" w:rsidRPr="009D75EB" w:rsidRDefault="00AD4585" w:rsidP="00AD4585">
      <w:pPr>
        <w:widowControl w:val="0"/>
        <w:ind w:firstLine="567"/>
        <w:jc w:val="both"/>
        <w:rPr>
          <w:sz w:val="22"/>
          <w:szCs w:val="22"/>
        </w:rPr>
      </w:pPr>
      <w:r w:rsidRPr="009D75EB">
        <w:rPr>
          <w:sz w:val="22"/>
          <w:szCs w:val="22"/>
        </w:rPr>
        <w:t>3) mano siūlomų prekių (įskaitant jų sudedamąsias dalis ir pakuotes) kilmė nėra ar paslaugos nėra ir nebus teikiamos iš VPĮ 92 straipsnio 15 dalyje numatytame sąraše nurodytų valstybių ar teritorijų;</w:t>
      </w:r>
    </w:p>
    <w:p w14:paraId="13E14BA3" w14:textId="77777777" w:rsidR="00AD4585" w:rsidRPr="009D75EB" w:rsidRDefault="00AD4585" w:rsidP="00AD4585">
      <w:pPr>
        <w:widowControl w:val="0"/>
        <w:ind w:firstLine="567"/>
        <w:jc w:val="both"/>
        <w:rPr>
          <w:sz w:val="22"/>
          <w:szCs w:val="22"/>
        </w:rPr>
      </w:pPr>
      <w:r w:rsidRPr="009D75EB">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451F62FD" w14:textId="77777777" w:rsidR="00AD4585" w:rsidRPr="009D75EB" w:rsidRDefault="00AD4585" w:rsidP="00AD4585">
      <w:pPr>
        <w:widowControl w:val="0"/>
        <w:ind w:firstLine="567"/>
        <w:jc w:val="both"/>
        <w:rPr>
          <w:sz w:val="22"/>
          <w:szCs w:val="22"/>
        </w:rPr>
      </w:pPr>
      <w:r w:rsidRPr="009D75EB">
        <w:rPr>
          <w:sz w:val="22"/>
          <w:szCs w:val="22"/>
        </w:rPr>
        <w:t>Patvirtinu, kad šie duomenys yra teisingi ir aktualūs pasiūlymo pateikimo dieną.</w:t>
      </w:r>
    </w:p>
    <w:p w14:paraId="60255548" w14:textId="77777777" w:rsidR="00AD4585" w:rsidRPr="009D75EB" w:rsidRDefault="00AD4585" w:rsidP="00AD4585">
      <w:pPr>
        <w:widowControl w:val="0"/>
        <w:ind w:firstLine="567"/>
        <w:jc w:val="both"/>
        <w:rPr>
          <w:sz w:val="22"/>
          <w:szCs w:val="22"/>
        </w:rPr>
      </w:pPr>
      <w:r w:rsidRPr="009D75EB">
        <w:rPr>
          <w:sz w:val="22"/>
          <w:szCs w:val="22"/>
        </w:rPr>
        <w:t>Suprantu, kad jeigu Perkančiajam subjektui kils abejonių dėl šioje deklaracijoje nurodytos informacijos, įrodančios Pirkimų įstatymo 58 straipsnio 4</w:t>
      </w:r>
      <w:r w:rsidRPr="009D75EB">
        <w:rPr>
          <w:sz w:val="22"/>
          <w:szCs w:val="22"/>
          <w:vertAlign w:val="superscript"/>
        </w:rPr>
        <w:t>1</w:t>
      </w:r>
      <w:r w:rsidRPr="009D75EB">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13458F0A" w14:textId="77777777" w:rsidR="00AD4585" w:rsidRPr="009D75EB" w:rsidRDefault="00AD4585" w:rsidP="00AD4585">
      <w:pPr>
        <w:widowControl w:val="0"/>
        <w:ind w:firstLine="567"/>
        <w:jc w:val="both"/>
        <w:rPr>
          <w:sz w:val="22"/>
          <w:szCs w:val="22"/>
        </w:rPr>
      </w:pPr>
      <w:r w:rsidRPr="009D75EB">
        <w:rPr>
          <w:sz w:val="22"/>
          <w:szCs w:val="22"/>
        </w:rPr>
        <w:t>Suprantu, kad Perkantysis subjektas šių dokumentų ir (ar) paaiškinimų gali paprašyti ir bet kuriuo pirkimo procedūros metu, jeigu tai būtina siekiant užtikrinti tinkamą pirkimo procedūros atlikimą.</w:t>
      </w:r>
    </w:p>
    <w:p w14:paraId="6E8D2AFA" w14:textId="77777777" w:rsidR="00AD4585" w:rsidRPr="009D75EB" w:rsidRDefault="00AD4585" w:rsidP="00AD4585">
      <w:pPr>
        <w:widowControl w:val="0"/>
        <w:jc w:val="both"/>
        <w:rPr>
          <w:sz w:val="22"/>
          <w:szCs w:val="22"/>
        </w:rPr>
      </w:pPr>
    </w:p>
    <w:p w14:paraId="38B6A970" w14:textId="77777777" w:rsidR="00AD4585" w:rsidRPr="009D75EB" w:rsidRDefault="00AD4585" w:rsidP="00AD4585">
      <w:pPr>
        <w:widowControl w:val="0"/>
        <w:jc w:val="both"/>
        <w:rPr>
          <w:sz w:val="22"/>
          <w:szCs w:val="22"/>
        </w:rPr>
      </w:pPr>
    </w:p>
    <w:p w14:paraId="528F07D3" w14:textId="77777777" w:rsidR="00AD4585" w:rsidRPr="009D75EB" w:rsidRDefault="00AD4585" w:rsidP="00AD4585">
      <w:pPr>
        <w:widowControl w:val="0"/>
        <w:jc w:val="both"/>
        <w:rPr>
          <w:sz w:val="22"/>
          <w:szCs w:val="22"/>
        </w:rPr>
      </w:pPr>
    </w:p>
    <w:p w14:paraId="542C1732" w14:textId="77777777" w:rsidR="00AD4585" w:rsidRPr="009D75EB" w:rsidRDefault="00AD4585" w:rsidP="00AD4585">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AD4585" w:rsidRPr="009D75EB" w14:paraId="5BA81C9C" w14:textId="77777777" w:rsidTr="00381DD5">
        <w:tc>
          <w:tcPr>
            <w:tcW w:w="3284" w:type="dxa"/>
          </w:tcPr>
          <w:p w14:paraId="3A82C86F" w14:textId="77777777" w:rsidR="00AD4585" w:rsidRPr="009D75EB" w:rsidRDefault="00AD4585" w:rsidP="00381DD5">
            <w:pPr>
              <w:widowControl w:val="0"/>
              <w:ind w:firstLine="5"/>
              <w:jc w:val="center"/>
              <w:rPr>
                <w:sz w:val="22"/>
                <w:szCs w:val="22"/>
              </w:rPr>
            </w:pPr>
            <w:r w:rsidRPr="009D75EB">
              <w:rPr>
                <w:color w:val="000000"/>
                <w:sz w:val="22"/>
                <w:szCs w:val="22"/>
              </w:rPr>
              <w:t>____________________</w:t>
            </w:r>
          </w:p>
        </w:tc>
        <w:tc>
          <w:tcPr>
            <w:tcW w:w="3285" w:type="dxa"/>
          </w:tcPr>
          <w:p w14:paraId="46501A0C" w14:textId="77777777" w:rsidR="00AD4585" w:rsidRPr="009D75EB" w:rsidRDefault="00AD4585" w:rsidP="00381DD5">
            <w:pPr>
              <w:widowControl w:val="0"/>
              <w:ind w:firstLine="5"/>
              <w:jc w:val="center"/>
              <w:rPr>
                <w:sz w:val="22"/>
                <w:szCs w:val="22"/>
              </w:rPr>
            </w:pPr>
            <w:r w:rsidRPr="009D75EB">
              <w:rPr>
                <w:color w:val="000000"/>
                <w:sz w:val="22"/>
                <w:szCs w:val="22"/>
              </w:rPr>
              <w:t>____________________</w:t>
            </w:r>
          </w:p>
        </w:tc>
        <w:tc>
          <w:tcPr>
            <w:tcW w:w="3285" w:type="dxa"/>
          </w:tcPr>
          <w:p w14:paraId="0A042264" w14:textId="77777777" w:rsidR="00AD4585" w:rsidRPr="009D75EB" w:rsidRDefault="00AD4585" w:rsidP="00381DD5">
            <w:pPr>
              <w:widowControl w:val="0"/>
              <w:ind w:firstLine="5"/>
              <w:jc w:val="center"/>
              <w:rPr>
                <w:sz w:val="22"/>
                <w:szCs w:val="22"/>
              </w:rPr>
            </w:pPr>
            <w:r w:rsidRPr="009D75EB">
              <w:rPr>
                <w:color w:val="000000"/>
                <w:sz w:val="22"/>
                <w:szCs w:val="22"/>
              </w:rPr>
              <w:t>____________________</w:t>
            </w:r>
          </w:p>
        </w:tc>
      </w:tr>
      <w:tr w:rsidR="00AD4585" w:rsidRPr="009D75EB" w14:paraId="00E95B80" w14:textId="77777777" w:rsidTr="00381DD5">
        <w:tc>
          <w:tcPr>
            <w:tcW w:w="3284" w:type="dxa"/>
          </w:tcPr>
          <w:p w14:paraId="5B5E750C" w14:textId="77777777" w:rsidR="00AD4585" w:rsidRPr="009D75EB" w:rsidRDefault="00AD4585" w:rsidP="00381DD5">
            <w:pPr>
              <w:widowControl w:val="0"/>
              <w:ind w:firstLine="5"/>
              <w:jc w:val="center"/>
              <w:rPr>
                <w:sz w:val="22"/>
                <w:szCs w:val="22"/>
              </w:rPr>
            </w:pPr>
            <w:r w:rsidRPr="009D75EB">
              <w:rPr>
                <w:i/>
                <w:iCs/>
                <w:color w:val="000000"/>
                <w:sz w:val="22"/>
                <w:szCs w:val="22"/>
                <w:vertAlign w:val="superscript"/>
              </w:rPr>
              <w:t>Pareigos</w:t>
            </w:r>
          </w:p>
        </w:tc>
        <w:tc>
          <w:tcPr>
            <w:tcW w:w="3285" w:type="dxa"/>
          </w:tcPr>
          <w:p w14:paraId="51BD282C" w14:textId="77777777" w:rsidR="00AD4585" w:rsidRPr="009D75EB" w:rsidRDefault="00AD4585" w:rsidP="00381DD5">
            <w:pPr>
              <w:widowControl w:val="0"/>
              <w:ind w:firstLine="5"/>
              <w:jc w:val="center"/>
              <w:rPr>
                <w:sz w:val="22"/>
                <w:szCs w:val="22"/>
              </w:rPr>
            </w:pPr>
            <w:r w:rsidRPr="009D75EB">
              <w:rPr>
                <w:i/>
                <w:iCs/>
                <w:color w:val="000000"/>
                <w:sz w:val="22"/>
                <w:szCs w:val="22"/>
                <w:vertAlign w:val="superscript"/>
              </w:rPr>
              <w:t>parašas</w:t>
            </w:r>
          </w:p>
        </w:tc>
        <w:tc>
          <w:tcPr>
            <w:tcW w:w="3285" w:type="dxa"/>
          </w:tcPr>
          <w:p w14:paraId="60BAFF84" w14:textId="77777777" w:rsidR="00AD4585" w:rsidRPr="009D75EB" w:rsidRDefault="00AD4585" w:rsidP="00381DD5">
            <w:pPr>
              <w:widowControl w:val="0"/>
              <w:ind w:firstLine="5"/>
              <w:jc w:val="center"/>
              <w:rPr>
                <w:sz w:val="22"/>
                <w:szCs w:val="22"/>
              </w:rPr>
            </w:pPr>
            <w:r w:rsidRPr="009D75EB">
              <w:rPr>
                <w:i/>
                <w:iCs/>
                <w:color w:val="000000"/>
                <w:sz w:val="22"/>
                <w:szCs w:val="22"/>
                <w:vertAlign w:val="superscript"/>
              </w:rPr>
              <w:t>vardas ir pavardė</w:t>
            </w:r>
          </w:p>
        </w:tc>
      </w:tr>
    </w:tbl>
    <w:p w14:paraId="1367EA3C" w14:textId="77777777" w:rsidR="00AD4585" w:rsidRPr="00CF61B4" w:rsidRDefault="00AD4585" w:rsidP="00AD4585">
      <w:pPr>
        <w:rPr>
          <w:b/>
          <w:bCs/>
          <w:sz w:val="18"/>
          <w:szCs w:val="18"/>
        </w:rPr>
      </w:pPr>
    </w:p>
    <w:p w14:paraId="29BD513F" w14:textId="77777777" w:rsidR="00FD1008" w:rsidRPr="00422217" w:rsidRDefault="00FD1008" w:rsidP="00FD1008">
      <w:pPr>
        <w:keepNext/>
        <w:tabs>
          <w:tab w:val="left" w:pos="5174"/>
        </w:tabs>
        <w:ind w:right="140"/>
        <w:jc w:val="center"/>
        <w:outlineLvl w:val="0"/>
        <w:rPr>
          <w:b/>
          <w:sz w:val="22"/>
          <w:szCs w:val="22"/>
        </w:rPr>
      </w:pPr>
    </w:p>
    <w:p w14:paraId="431CFB5C" w14:textId="77777777" w:rsidR="00FD1008" w:rsidRPr="00422217" w:rsidRDefault="00FD1008" w:rsidP="00FD1008">
      <w:pPr>
        <w:tabs>
          <w:tab w:val="left" w:pos="426"/>
          <w:tab w:val="left" w:pos="567"/>
        </w:tabs>
        <w:autoSpaceDE w:val="0"/>
        <w:autoSpaceDN w:val="0"/>
        <w:adjustRightInd w:val="0"/>
        <w:spacing w:line="264" w:lineRule="auto"/>
        <w:ind w:left="-284"/>
        <w:jc w:val="right"/>
        <w:rPr>
          <w:b/>
          <w:bCs/>
          <w:sz w:val="18"/>
          <w:szCs w:val="18"/>
        </w:rPr>
      </w:pPr>
    </w:p>
    <w:p w14:paraId="49E3C260" w14:textId="77777777" w:rsidR="00FD1008" w:rsidRPr="00422217" w:rsidRDefault="00FD1008" w:rsidP="00FD1008">
      <w:pPr>
        <w:tabs>
          <w:tab w:val="left" w:pos="426"/>
          <w:tab w:val="left" w:pos="567"/>
        </w:tabs>
        <w:autoSpaceDE w:val="0"/>
        <w:autoSpaceDN w:val="0"/>
        <w:adjustRightInd w:val="0"/>
        <w:spacing w:line="264" w:lineRule="auto"/>
        <w:ind w:left="-284"/>
        <w:jc w:val="right"/>
        <w:rPr>
          <w:b/>
          <w:bCs/>
          <w:sz w:val="18"/>
          <w:szCs w:val="18"/>
        </w:rPr>
      </w:pPr>
    </w:p>
    <w:p w14:paraId="41A4C16E" w14:textId="77777777" w:rsidR="00FD1008" w:rsidRPr="00422217" w:rsidRDefault="00FD1008" w:rsidP="00FD1008">
      <w:pPr>
        <w:rPr>
          <w:b/>
          <w:bCs/>
          <w:sz w:val="18"/>
          <w:szCs w:val="18"/>
        </w:rPr>
      </w:pPr>
      <w:r w:rsidRPr="00422217">
        <w:rPr>
          <w:b/>
          <w:bCs/>
          <w:sz w:val="18"/>
          <w:szCs w:val="18"/>
        </w:rPr>
        <w:br w:type="page"/>
      </w:r>
    </w:p>
    <w:p w14:paraId="01750717" w14:textId="77777777" w:rsidR="0089352B" w:rsidRDefault="006D4335" w:rsidP="00FD1008">
      <w:pPr>
        <w:jc w:val="right"/>
        <w:rPr>
          <w:b/>
          <w:sz w:val="18"/>
          <w:szCs w:val="18"/>
        </w:rPr>
      </w:pPr>
      <w:r w:rsidRPr="00422217">
        <w:rPr>
          <w:b/>
          <w:sz w:val="18"/>
          <w:szCs w:val="18"/>
        </w:rPr>
        <w:lastRenderedPageBreak/>
        <w:t>P</w:t>
      </w:r>
      <w:r w:rsidR="0089352B">
        <w:rPr>
          <w:b/>
          <w:sz w:val="18"/>
          <w:szCs w:val="18"/>
        </w:rPr>
        <w:t>irkimo sąlygų</w:t>
      </w:r>
    </w:p>
    <w:p w14:paraId="2A84AEB6" w14:textId="054D3E91" w:rsidR="006D4335" w:rsidRPr="00422217" w:rsidRDefault="006D4335" w:rsidP="006D4335">
      <w:pPr>
        <w:tabs>
          <w:tab w:val="left" w:pos="426"/>
          <w:tab w:val="left" w:pos="567"/>
        </w:tabs>
        <w:autoSpaceDE w:val="0"/>
        <w:autoSpaceDN w:val="0"/>
        <w:adjustRightInd w:val="0"/>
        <w:spacing w:line="264" w:lineRule="auto"/>
        <w:ind w:left="-284"/>
        <w:jc w:val="right"/>
        <w:rPr>
          <w:sz w:val="22"/>
          <w:szCs w:val="22"/>
          <w:lang w:eastAsia="ar-SA"/>
        </w:rPr>
      </w:pPr>
      <w:r w:rsidRPr="00422217">
        <w:rPr>
          <w:b/>
          <w:bCs/>
          <w:sz w:val="18"/>
          <w:szCs w:val="18"/>
        </w:rPr>
        <w:t>3 priedas</w:t>
      </w:r>
    </w:p>
    <w:p w14:paraId="3EA44110" w14:textId="77777777" w:rsidR="006D4335" w:rsidRPr="00422217" w:rsidRDefault="006D4335" w:rsidP="000F06F4">
      <w:pPr>
        <w:tabs>
          <w:tab w:val="left" w:pos="426"/>
          <w:tab w:val="left" w:pos="567"/>
        </w:tabs>
        <w:autoSpaceDE w:val="0"/>
        <w:autoSpaceDN w:val="0"/>
        <w:adjustRightInd w:val="0"/>
        <w:spacing w:line="264" w:lineRule="auto"/>
        <w:ind w:left="-284"/>
        <w:jc w:val="right"/>
        <w:rPr>
          <w:sz w:val="22"/>
          <w:szCs w:val="22"/>
          <w:lang w:eastAsia="ar-SA"/>
        </w:rPr>
      </w:pPr>
    </w:p>
    <w:p w14:paraId="36BD1764" w14:textId="77777777" w:rsidR="00BD6040" w:rsidRPr="00422217" w:rsidRDefault="00BD6040" w:rsidP="00BD6040">
      <w:pPr>
        <w:widowControl w:val="0"/>
        <w:jc w:val="right"/>
        <w:rPr>
          <w:b/>
        </w:rPr>
      </w:pPr>
    </w:p>
    <w:p w14:paraId="0F3717C5" w14:textId="77777777" w:rsidR="00BD6040" w:rsidRPr="00422217" w:rsidRDefault="00BD6040" w:rsidP="00BD6040">
      <w:pPr>
        <w:widowControl w:val="0"/>
        <w:ind w:left="-567"/>
        <w:jc w:val="center"/>
        <w:rPr>
          <w:b/>
          <w:sz w:val="22"/>
        </w:rPr>
      </w:pPr>
      <w:r w:rsidRPr="00422217">
        <w:rPr>
          <w:b/>
          <w:sz w:val="22"/>
        </w:rPr>
        <w:t xml:space="preserve">DEKLARACIJA </w:t>
      </w:r>
    </w:p>
    <w:p w14:paraId="4F979C22" w14:textId="7773D6BA" w:rsidR="00BD6040" w:rsidRPr="00422217" w:rsidRDefault="00BD6040" w:rsidP="00BD6040">
      <w:pPr>
        <w:widowControl w:val="0"/>
        <w:ind w:left="-567"/>
        <w:jc w:val="center"/>
        <w:rPr>
          <w:b/>
          <w:sz w:val="22"/>
        </w:rPr>
      </w:pPr>
      <w:r w:rsidRPr="00422217">
        <w:rPr>
          <w:b/>
          <w:sz w:val="22"/>
        </w:rPr>
        <w:t>DĖL SUTIKIMO BŪTI SUBT</w:t>
      </w:r>
      <w:r w:rsidR="00AD4585">
        <w:rPr>
          <w:b/>
          <w:sz w:val="22"/>
        </w:rPr>
        <w:t>I</w:t>
      </w:r>
      <w:r w:rsidRPr="00422217">
        <w:rPr>
          <w:b/>
          <w:sz w:val="22"/>
        </w:rPr>
        <w:t>EKĖJU</w:t>
      </w:r>
    </w:p>
    <w:p w14:paraId="064DADB4" w14:textId="77777777" w:rsidR="00BD6040" w:rsidRPr="00422217" w:rsidRDefault="00BD6040" w:rsidP="00BD6040">
      <w:pPr>
        <w:widowControl w:val="0"/>
        <w:ind w:left="-567"/>
        <w:jc w:val="center"/>
        <w:rPr>
          <w:b/>
          <w:sz w:val="22"/>
        </w:rPr>
      </w:pPr>
    </w:p>
    <w:p w14:paraId="6D0D94B3" w14:textId="77777777" w:rsidR="00BD6040" w:rsidRPr="00422217" w:rsidRDefault="00BD6040" w:rsidP="00BD6040">
      <w:pPr>
        <w:widowControl w:val="0"/>
        <w:ind w:left="-567"/>
        <w:jc w:val="center"/>
        <w:rPr>
          <w:sz w:val="22"/>
          <w:szCs w:val="22"/>
        </w:rPr>
      </w:pPr>
      <w:r w:rsidRPr="00422217">
        <w:rPr>
          <w:sz w:val="22"/>
          <w:szCs w:val="22"/>
        </w:rPr>
        <w:t>202_-__-__</w:t>
      </w:r>
    </w:p>
    <w:p w14:paraId="3D0E8DB7" w14:textId="77777777" w:rsidR="00BD6040" w:rsidRPr="00422217" w:rsidRDefault="00BD6040" w:rsidP="00BD6040">
      <w:pPr>
        <w:widowControl w:val="0"/>
        <w:jc w:val="center"/>
        <w:rPr>
          <w:sz w:val="22"/>
          <w:szCs w:val="22"/>
        </w:rPr>
      </w:pPr>
    </w:p>
    <w:p w14:paraId="725F7487" w14:textId="77777777" w:rsidR="00BD6040" w:rsidRPr="00422217" w:rsidRDefault="00BD6040" w:rsidP="00BD6040">
      <w:pPr>
        <w:widowControl w:val="0"/>
        <w:jc w:val="center"/>
        <w:rPr>
          <w:sz w:val="22"/>
          <w:szCs w:val="22"/>
        </w:rPr>
      </w:pPr>
    </w:p>
    <w:p w14:paraId="53065115" w14:textId="77777777" w:rsidR="00BD6040" w:rsidRPr="00422217" w:rsidRDefault="00BD6040" w:rsidP="00BD6040">
      <w:pPr>
        <w:widowControl w:val="0"/>
        <w:jc w:val="center"/>
        <w:rPr>
          <w:sz w:val="22"/>
          <w:szCs w:val="22"/>
        </w:rPr>
      </w:pPr>
    </w:p>
    <w:p w14:paraId="34617E27" w14:textId="45E6A1B2" w:rsidR="00BD6040" w:rsidRPr="00422217" w:rsidRDefault="00BD6040" w:rsidP="00BD6040">
      <w:pPr>
        <w:widowControl w:val="0"/>
        <w:ind w:left="-567"/>
        <w:jc w:val="both"/>
        <w:rPr>
          <w:sz w:val="22"/>
          <w:szCs w:val="22"/>
        </w:rPr>
      </w:pPr>
      <w:r w:rsidRPr="00422217">
        <w:rPr>
          <w:sz w:val="22"/>
          <w:szCs w:val="22"/>
        </w:rPr>
        <w:t>_____________________ (subt</w:t>
      </w:r>
      <w:r w:rsidR="00AD4585">
        <w:rPr>
          <w:sz w:val="22"/>
          <w:szCs w:val="22"/>
        </w:rPr>
        <w:t>i</w:t>
      </w:r>
      <w:r w:rsidRPr="00422217">
        <w:rPr>
          <w:sz w:val="22"/>
          <w:szCs w:val="22"/>
        </w:rPr>
        <w:t>ekėjo pavadinimas) dalyvaujantis kaip t</w:t>
      </w:r>
      <w:r w:rsidR="00AD4585">
        <w:rPr>
          <w:sz w:val="22"/>
          <w:szCs w:val="22"/>
        </w:rPr>
        <w:t>i</w:t>
      </w:r>
      <w:r w:rsidRPr="00422217">
        <w:rPr>
          <w:sz w:val="22"/>
          <w:szCs w:val="22"/>
        </w:rPr>
        <w:t>ekėjo _____________________ (t</w:t>
      </w:r>
      <w:r w:rsidR="00AD4585">
        <w:rPr>
          <w:sz w:val="22"/>
          <w:szCs w:val="22"/>
        </w:rPr>
        <w:t>i</w:t>
      </w:r>
      <w:r w:rsidRPr="00422217">
        <w:rPr>
          <w:sz w:val="22"/>
          <w:szCs w:val="22"/>
        </w:rPr>
        <w:t>ekėjo pavadinimas) subt</w:t>
      </w:r>
      <w:r w:rsidR="00AD4585">
        <w:rPr>
          <w:sz w:val="22"/>
          <w:szCs w:val="22"/>
        </w:rPr>
        <w:t>i</w:t>
      </w:r>
      <w:r w:rsidRPr="00422217">
        <w:rPr>
          <w:sz w:val="22"/>
          <w:szCs w:val="22"/>
        </w:rPr>
        <w:t>ekėjas UAB „Vilniaus viešasis transportas“ vykdomame _____________________ (pirkimo pavadinimas) pirkime, paskelbtame CVP IS, sutinka būti subt</w:t>
      </w:r>
      <w:r w:rsidR="00AD4585">
        <w:rPr>
          <w:sz w:val="22"/>
          <w:szCs w:val="22"/>
        </w:rPr>
        <w:t>i</w:t>
      </w:r>
      <w:r w:rsidRPr="00422217">
        <w:rPr>
          <w:sz w:val="22"/>
          <w:szCs w:val="22"/>
        </w:rPr>
        <w:t>ekėju ir pasižada kartu su t</w:t>
      </w:r>
      <w:r w:rsidR="00AD4585">
        <w:rPr>
          <w:sz w:val="22"/>
          <w:szCs w:val="22"/>
        </w:rPr>
        <w:t>i</w:t>
      </w:r>
      <w:r w:rsidRPr="00422217">
        <w:rPr>
          <w:sz w:val="22"/>
          <w:szCs w:val="22"/>
        </w:rPr>
        <w:t>ekėju vykdyti sutartį bei būti prieinamu sutarties vykdymo metu.</w:t>
      </w:r>
    </w:p>
    <w:p w14:paraId="1B316ABF" w14:textId="77777777" w:rsidR="00BD6040" w:rsidRPr="00422217" w:rsidRDefault="00BD6040" w:rsidP="00BD6040">
      <w:pPr>
        <w:widowControl w:val="0"/>
        <w:jc w:val="both"/>
        <w:rPr>
          <w:sz w:val="22"/>
          <w:szCs w:val="22"/>
        </w:rPr>
      </w:pPr>
    </w:p>
    <w:p w14:paraId="51D8ED4A" w14:textId="77777777" w:rsidR="00BD6040" w:rsidRPr="00422217" w:rsidRDefault="00BD6040" w:rsidP="00BD6040">
      <w:pPr>
        <w:widowControl w:val="0"/>
        <w:jc w:val="both"/>
        <w:rPr>
          <w:sz w:val="22"/>
          <w:szCs w:val="22"/>
        </w:rPr>
      </w:pPr>
    </w:p>
    <w:p w14:paraId="0A1409CD" w14:textId="77777777" w:rsidR="00BD6040" w:rsidRPr="00422217" w:rsidRDefault="00BD6040" w:rsidP="00BD6040">
      <w:pPr>
        <w:widowControl w:val="0"/>
        <w:jc w:val="both"/>
        <w:rPr>
          <w:sz w:val="22"/>
          <w:szCs w:val="22"/>
        </w:rPr>
      </w:pPr>
    </w:p>
    <w:p w14:paraId="3DC8AFC0" w14:textId="77777777" w:rsidR="00BD6040" w:rsidRPr="00422217" w:rsidRDefault="00BD6040" w:rsidP="00BD6040">
      <w:pPr>
        <w:widowControl w:val="0"/>
        <w:jc w:val="both"/>
        <w:rPr>
          <w:sz w:val="22"/>
          <w:szCs w:val="22"/>
        </w:rPr>
      </w:pPr>
    </w:p>
    <w:p w14:paraId="570B2E04" w14:textId="77777777" w:rsidR="00BD6040" w:rsidRPr="00422217" w:rsidRDefault="00BD6040" w:rsidP="00BD6040">
      <w:pPr>
        <w:widowControl w:val="0"/>
        <w:jc w:val="both"/>
        <w:rPr>
          <w:sz w:val="22"/>
          <w:szCs w:val="22"/>
        </w:rPr>
      </w:pPr>
    </w:p>
    <w:p w14:paraId="62F1446A" w14:textId="77777777" w:rsidR="00BD6040" w:rsidRPr="00422217" w:rsidRDefault="00BD6040" w:rsidP="00BD6040">
      <w:pPr>
        <w:widowControl w:val="0"/>
        <w:jc w:val="both"/>
        <w:rPr>
          <w:sz w:val="22"/>
          <w:szCs w:val="22"/>
        </w:rPr>
      </w:pPr>
    </w:p>
    <w:p w14:paraId="5CDA851A" w14:textId="77777777" w:rsidR="00BD6040" w:rsidRPr="00422217" w:rsidRDefault="00BD6040" w:rsidP="00BD6040">
      <w:pPr>
        <w:widowControl w:val="0"/>
        <w:jc w:val="both"/>
        <w:rPr>
          <w:sz w:val="22"/>
          <w:szCs w:val="22"/>
        </w:rPr>
      </w:pPr>
    </w:p>
    <w:p w14:paraId="4631142E" w14:textId="77777777" w:rsidR="00BD6040" w:rsidRPr="00422217" w:rsidRDefault="00BD6040" w:rsidP="00BD6040">
      <w:pPr>
        <w:widowControl w:val="0"/>
        <w:jc w:val="both"/>
        <w:rPr>
          <w:sz w:val="22"/>
          <w:szCs w:val="22"/>
        </w:rPr>
      </w:pPr>
    </w:p>
    <w:p w14:paraId="63E00B77" w14:textId="77777777" w:rsidR="00BD6040" w:rsidRPr="00422217" w:rsidRDefault="00BD6040" w:rsidP="00BD6040">
      <w:pPr>
        <w:widowControl w:val="0"/>
        <w:jc w:val="both"/>
        <w:rPr>
          <w:sz w:val="22"/>
          <w:szCs w:val="22"/>
        </w:rPr>
      </w:pPr>
    </w:p>
    <w:p w14:paraId="2524BD82" w14:textId="77777777" w:rsidR="00BD6040" w:rsidRPr="00422217" w:rsidRDefault="00BD6040" w:rsidP="00BD6040">
      <w:pPr>
        <w:widowControl w:val="0"/>
        <w:jc w:val="both"/>
        <w:rPr>
          <w:sz w:val="22"/>
          <w:szCs w:val="22"/>
        </w:rPr>
      </w:pPr>
    </w:p>
    <w:p w14:paraId="0D86DF93" w14:textId="77777777" w:rsidR="00BD6040" w:rsidRPr="00422217" w:rsidRDefault="00BD6040" w:rsidP="00BD6040">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BD6040" w:rsidRPr="00422217" w14:paraId="54AC2A65" w14:textId="77777777" w:rsidTr="005C3D84">
        <w:tc>
          <w:tcPr>
            <w:tcW w:w="3284" w:type="dxa"/>
          </w:tcPr>
          <w:p w14:paraId="0A3BB87D" w14:textId="77777777" w:rsidR="00BD6040" w:rsidRPr="00422217" w:rsidRDefault="00BD6040" w:rsidP="00381DD5">
            <w:pPr>
              <w:widowControl w:val="0"/>
              <w:ind w:firstLine="5"/>
              <w:jc w:val="center"/>
              <w:rPr>
                <w:sz w:val="22"/>
                <w:szCs w:val="22"/>
              </w:rPr>
            </w:pPr>
            <w:r w:rsidRPr="00422217">
              <w:rPr>
                <w:color w:val="000000"/>
                <w:sz w:val="22"/>
                <w:szCs w:val="22"/>
              </w:rPr>
              <w:t>____________________</w:t>
            </w:r>
          </w:p>
        </w:tc>
        <w:tc>
          <w:tcPr>
            <w:tcW w:w="3285" w:type="dxa"/>
          </w:tcPr>
          <w:p w14:paraId="30213BB9" w14:textId="77777777" w:rsidR="00BD6040" w:rsidRPr="00422217" w:rsidRDefault="00BD6040" w:rsidP="00381DD5">
            <w:pPr>
              <w:widowControl w:val="0"/>
              <w:ind w:firstLine="5"/>
              <w:jc w:val="center"/>
              <w:rPr>
                <w:sz w:val="22"/>
                <w:szCs w:val="22"/>
              </w:rPr>
            </w:pPr>
            <w:r w:rsidRPr="00422217">
              <w:rPr>
                <w:color w:val="000000"/>
                <w:sz w:val="22"/>
                <w:szCs w:val="22"/>
              </w:rPr>
              <w:t>____________________</w:t>
            </w:r>
          </w:p>
        </w:tc>
        <w:tc>
          <w:tcPr>
            <w:tcW w:w="3285" w:type="dxa"/>
          </w:tcPr>
          <w:p w14:paraId="05FCF769" w14:textId="77777777" w:rsidR="00BD6040" w:rsidRPr="00422217" w:rsidRDefault="00BD6040" w:rsidP="00381DD5">
            <w:pPr>
              <w:widowControl w:val="0"/>
              <w:ind w:firstLine="5"/>
              <w:jc w:val="center"/>
              <w:rPr>
                <w:sz w:val="22"/>
                <w:szCs w:val="22"/>
              </w:rPr>
            </w:pPr>
            <w:r w:rsidRPr="00422217">
              <w:rPr>
                <w:color w:val="000000"/>
                <w:sz w:val="22"/>
                <w:szCs w:val="22"/>
              </w:rPr>
              <w:t>____________________</w:t>
            </w:r>
          </w:p>
        </w:tc>
      </w:tr>
      <w:tr w:rsidR="00BD6040" w:rsidRPr="00422217" w14:paraId="7D8C4D23" w14:textId="77777777" w:rsidTr="005C3D84">
        <w:tc>
          <w:tcPr>
            <w:tcW w:w="3284" w:type="dxa"/>
          </w:tcPr>
          <w:p w14:paraId="6BE347D2" w14:textId="1B6E30BD" w:rsidR="00BD6040" w:rsidRPr="00422217" w:rsidRDefault="00BD6040" w:rsidP="00381DD5">
            <w:pPr>
              <w:widowControl w:val="0"/>
              <w:ind w:firstLine="5"/>
              <w:jc w:val="center"/>
              <w:rPr>
                <w:sz w:val="22"/>
                <w:szCs w:val="22"/>
              </w:rPr>
            </w:pPr>
            <w:r w:rsidRPr="00422217">
              <w:rPr>
                <w:i/>
                <w:iCs/>
                <w:color w:val="000000"/>
                <w:sz w:val="22"/>
                <w:szCs w:val="22"/>
                <w:vertAlign w:val="superscript"/>
              </w:rPr>
              <w:t>S</w:t>
            </w:r>
            <w:r w:rsidR="00826768">
              <w:rPr>
                <w:i/>
                <w:iCs/>
                <w:color w:val="000000"/>
                <w:sz w:val="22"/>
                <w:szCs w:val="22"/>
                <w:vertAlign w:val="superscript"/>
              </w:rPr>
              <w:t>ubtiekėjas</w:t>
            </w:r>
            <w:r w:rsidRPr="00422217">
              <w:rPr>
                <w:i/>
                <w:iCs/>
                <w:color w:val="000000"/>
                <w:sz w:val="22"/>
                <w:szCs w:val="22"/>
                <w:vertAlign w:val="superscript"/>
              </w:rPr>
              <w:t xml:space="preserve"> arba jo įgaliotas asmuo (pareigos)</w:t>
            </w:r>
          </w:p>
        </w:tc>
        <w:tc>
          <w:tcPr>
            <w:tcW w:w="3285" w:type="dxa"/>
          </w:tcPr>
          <w:p w14:paraId="0947290C" w14:textId="77777777" w:rsidR="00BD6040" w:rsidRPr="00422217" w:rsidRDefault="00BD6040" w:rsidP="00381DD5">
            <w:pPr>
              <w:widowControl w:val="0"/>
              <w:ind w:firstLine="5"/>
              <w:jc w:val="center"/>
              <w:rPr>
                <w:sz w:val="22"/>
                <w:szCs w:val="22"/>
              </w:rPr>
            </w:pPr>
            <w:r w:rsidRPr="00422217">
              <w:rPr>
                <w:i/>
                <w:iCs/>
                <w:color w:val="000000"/>
                <w:sz w:val="22"/>
                <w:szCs w:val="22"/>
                <w:vertAlign w:val="superscript"/>
              </w:rPr>
              <w:t>parašas</w:t>
            </w:r>
          </w:p>
        </w:tc>
        <w:tc>
          <w:tcPr>
            <w:tcW w:w="3285" w:type="dxa"/>
          </w:tcPr>
          <w:p w14:paraId="09FE5840" w14:textId="77777777" w:rsidR="00BD6040" w:rsidRPr="00422217" w:rsidRDefault="00BD6040" w:rsidP="00381DD5">
            <w:pPr>
              <w:widowControl w:val="0"/>
              <w:ind w:firstLine="5"/>
              <w:jc w:val="center"/>
              <w:rPr>
                <w:sz w:val="22"/>
                <w:szCs w:val="22"/>
              </w:rPr>
            </w:pPr>
            <w:r w:rsidRPr="00422217">
              <w:rPr>
                <w:i/>
                <w:iCs/>
                <w:color w:val="000000"/>
                <w:sz w:val="22"/>
                <w:szCs w:val="22"/>
                <w:vertAlign w:val="superscript"/>
              </w:rPr>
              <w:t>vardas ir pavardė</w:t>
            </w:r>
          </w:p>
        </w:tc>
      </w:tr>
    </w:tbl>
    <w:p w14:paraId="0A783945" w14:textId="77777777" w:rsidR="00BD6040" w:rsidRPr="00422217" w:rsidRDefault="00BD6040" w:rsidP="00BD6040">
      <w:pPr>
        <w:widowControl w:val="0"/>
        <w:jc w:val="both"/>
        <w:rPr>
          <w:sz w:val="22"/>
          <w:szCs w:val="22"/>
        </w:rPr>
      </w:pPr>
    </w:p>
    <w:p w14:paraId="4139C1CA" w14:textId="77777777" w:rsidR="00BD6040" w:rsidRPr="00422217" w:rsidRDefault="00BD6040" w:rsidP="00BD6040">
      <w:pPr>
        <w:widowControl w:val="0"/>
        <w:jc w:val="both"/>
        <w:rPr>
          <w:sz w:val="22"/>
          <w:szCs w:val="22"/>
        </w:rPr>
      </w:pPr>
    </w:p>
    <w:p w14:paraId="5FCC4549" w14:textId="77777777" w:rsidR="00BD6040" w:rsidRPr="00422217" w:rsidRDefault="00BD6040" w:rsidP="00BD6040">
      <w:pPr>
        <w:widowControl w:val="0"/>
        <w:rPr>
          <w:sz w:val="22"/>
          <w:szCs w:val="22"/>
        </w:rPr>
      </w:pPr>
    </w:p>
    <w:p w14:paraId="3A8AF8BB" w14:textId="77777777" w:rsidR="00BD6040" w:rsidRPr="00422217" w:rsidRDefault="00BD6040" w:rsidP="00BD6040">
      <w:pPr>
        <w:widowControl w:val="0"/>
        <w:jc w:val="center"/>
        <w:rPr>
          <w:b/>
          <w:sz w:val="22"/>
        </w:rPr>
      </w:pPr>
    </w:p>
    <w:p w14:paraId="0074F767" w14:textId="77777777" w:rsidR="00BD6040" w:rsidRPr="00422217" w:rsidRDefault="00BD6040" w:rsidP="00BD6040">
      <w:pPr>
        <w:widowControl w:val="0"/>
        <w:jc w:val="right"/>
        <w:rPr>
          <w:b/>
        </w:rPr>
      </w:pPr>
    </w:p>
    <w:p w14:paraId="2243D940" w14:textId="77777777" w:rsidR="00BD6040" w:rsidRPr="00422217" w:rsidRDefault="00BD6040" w:rsidP="00BD6040">
      <w:pPr>
        <w:widowControl w:val="0"/>
        <w:jc w:val="right"/>
        <w:rPr>
          <w:b/>
        </w:rPr>
      </w:pPr>
    </w:p>
    <w:p w14:paraId="1FF233E3" w14:textId="77777777" w:rsidR="00BD6040" w:rsidRPr="00422217" w:rsidRDefault="00BD6040" w:rsidP="00BD6040">
      <w:pPr>
        <w:widowControl w:val="0"/>
        <w:jc w:val="right"/>
        <w:rPr>
          <w:b/>
        </w:rPr>
      </w:pPr>
    </w:p>
    <w:p w14:paraId="29BD3CF5" w14:textId="77777777" w:rsidR="00BD6040" w:rsidRPr="00422217" w:rsidRDefault="00BD6040" w:rsidP="00BD6040">
      <w:pPr>
        <w:widowControl w:val="0"/>
        <w:jc w:val="right"/>
        <w:rPr>
          <w:b/>
        </w:rPr>
      </w:pPr>
    </w:p>
    <w:p w14:paraId="5BD848A6" w14:textId="77777777" w:rsidR="00BD6040" w:rsidRPr="00422217" w:rsidRDefault="00BD6040" w:rsidP="00BD6040">
      <w:pPr>
        <w:widowControl w:val="0"/>
        <w:jc w:val="right"/>
        <w:rPr>
          <w:b/>
        </w:rPr>
      </w:pPr>
    </w:p>
    <w:p w14:paraId="1367EEFF" w14:textId="77777777" w:rsidR="00BD6040" w:rsidRPr="00422217" w:rsidRDefault="00BD6040" w:rsidP="00BD6040">
      <w:pPr>
        <w:widowControl w:val="0"/>
        <w:jc w:val="right"/>
        <w:rPr>
          <w:b/>
        </w:rPr>
      </w:pPr>
    </w:p>
    <w:p w14:paraId="154870F9" w14:textId="77777777" w:rsidR="00BD6040" w:rsidRPr="00422217" w:rsidRDefault="00BD6040" w:rsidP="00BD6040">
      <w:pPr>
        <w:widowControl w:val="0"/>
        <w:jc w:val="right"/>
        <w:rPr>
          <w:b/>
        </w:rPr>
      </w:pPr>
    </w:p>
    <w:p w14:paraId="1722CD1D" w14:textId="77777777" w:rsidR="00BD6040" w:rsidRPr="00422217" w:rsidRDefault="00BD6040" w:rsidP="00BD6040">
      <w:pPr>
        <w:widowControl w:val="0"/>
        <w:jc w:val="right"/>
        <w:rPr>
          <w:b/>
        </w:rPr>
      </w:pPr>
    </w:p>
    <w:p w14:paraId="2D237E0B" w14:textId="77777777" w:rsidR="00BD6040" w:rsidRPr="00422217" w:rsidRDefault="00BD6040" w:rsidP="00BD6040">
      <w:pPr>
        <w:widowControl w:val="0"/>
        <w:jc w:val="right"/>
        <w:rPr>
          <w:b/>
        </w:rPr>
      </w:pPr>
    </w:p>
    <w:p w14:paraId="45A741CA" w14:textId="77777777" w:rsidR="00BD6040" w:rsidRPr="00422217" w:rsidRDefault="00BD6040" w:rsidP="00BD6040">
      <w:pPr>
        <w:widowControl w:val="0"/>
        <w:jc w:val="right"/>
        <w:rPr>
          <w:b/>
        </w:rPr>
      </w:pPr>
    </w:p>
    <w:p w14:paraId="03C79FB1" w14:textId="77777777" w:rsidR="006D4335" w:rsidRPr="00422217" w:rsidRDefault="006D4335" w:rsidP="000F06F4">
      <w:pPr>
        <w:tabs>
          <w:tab w:val="left" w:pos="426"/>
          <w:tab w:val="left" w:pos="567"/>
        </w:tabs>
        <w:autoSpaceDE w:val="0"/>
        <w:autoSpaceDN w:val="0"/>
        <w:adjustRightInd w:val="0"/>
        <w:spacing w:line="264" w:lineRule="auto"/>
        <w:ind w:left="-284"/>
        <w:jc w:val="right"/>
        <w:rPr>
          <w:sz w:val="22"/>
          <w:szCs w:val="22"/>
          <w:lang w:eastAsia="ar-SA"/>
        </w:rPr>
      </w:pPr>
    </w:p>
    <w:p w14:paraId="42EB3C61" w14:textId="77777777" w:rsidR="006D4335" w:rsidRPr="00422217" w:rsidRDefault="006D4335" w:rsidP="000F06F4">
      <w:pPr>
        <w:tabs>
          <w:tab w:val="left" w:pos="426"/>
          <w:tab w:val="left" w:pos="567"/>
        </w:tabs>
        <w:autoSpaceDE w:val="0"/>
        <w:autoSpaceDN w:val="0"/>
        <w:adjustRightInd w:val="0"/>
        <w:spacing w:line="264" w:lineRule="auto"/>
        <w:ind w:left="-284"/>
        <w:jc w:val="right"/>
        <w:rPr>
          <w:sz w:val="22"/>
          <w:szCs w:val="22"/>
          <w:lang w:eastAsia="ar-SA"/>
        </w:rPr>
      </w:pPr>
    </w:p>
    <w:p w14:paraId="006D9007" w14:textId="77777777" w:rsidR="006D4335" w:rsidRPr="00422217" w:rsidRDefault="006D4335" w:rsidP="000F06F4">
      <w:pPr>
        <w:tabs>
          <w:tab w:val="left" w:pos="426"/>
          <w:tab w:val="left" w:pos="567"/>
        </w:tabs>
        <w:autoSpaceDE w:val="0"/>
        <w:autoSpaceDN w:val="0"/>
        <w:adjustRightInd w:val="0"/>
        <w:spacing w:line="264" w:lineRule="auto"/>
        <w:ind w:left="-284"/>
        <w:jc w:val="right"/>
        <w:rPr>
          <w:sz w:val="22"/>
          <w:szCs w:val="22"/>
          <w:lang w:eastAsia="ar-SA"/>
        </w:rPr>
      </w:pPr>
    </w:p>
    <w:p w14:paraId="1FB20638" w14:textId="0BA5645A" w:rsidR="006D4335" w:rsidRPr="00422217" w:rsidRDefault="006D4335">
      <w:pPr>
        <w:rPr>
          <w:sz w:val="22"/>
          <w:szCs w:val="22"/>
          <w:lang w:eastAsia="ar-SA"/>
        </w:rPr>
      </w:pPr>
      <w:r w:rsidRPr="00422217">
        <w:rPr>
          <w:sz w:val="22"/>
          <w:szCs w:val="22"/>
          <w:lang w:eastAsia="ar-SA"/>
        </w:rPr>
        <w:br w:type="page"/>
      </w:r>
    </w:p>
    <w:p w14:paraId="71EB0C0A" w14:textId="77777777" w:rsidR="0089352B" w:rsidRDefault="006D4335" w:rsidP="006D4335">
      <w:pPr>
        <w:widowControl w:val="0"/>
        <w:tabs>
          <w:tab w:val="left" w:pos="5954"/>
        </w:tabs>
        <w:jc w:val="right"/>
        <w:rPr>
          <w:b/>
          <w:sz w:val="18"/>
          <w:szCs w:val="18"/>
        </w:rPr>
      </w:pPr>
      <w:r w:rsidRPr="00422217">
        <w:rPr>
          <w:b/>
          <w:sz w:val="18"/>
          <w:szCs w:val="18"/>
        </w:rPr>
        <w:lastRenderedPageBreak/>
        <w:t>P</w:t>
      </w:r>
      <w:r w:rsidR="0089352B">
        <w:rPr>
          <w:b/>
          <w:sz w:val="18"/>
          <w:szCs w:val="18"/>
        </w:rPr>
        <w:t>irkimo sąlygų</w:t>
      </w:r>
    </w:p>
    <w:p w14:paraId="1899B373" w14:textId="6FEB2A9D" w:rsidR="006D4335" w:rsidRPr="00422217" w:rsidRDefault="006D4335" w:rsidP="006D4335">
      <w:pPr>
        <w:tabs>
          <w:tab w:val="left" w:pos="426"/>
          <w:tab w:val="left" w:pos="567"/>
        </w:tabs>
        <w:autoSpaceDE w:val="0"/>
        <w:autoSpaceDN w:val="0"/>
        <w:adjustRightInd w:val="0"/>
        <w:spacing w:line="264" w:lineRule="auto"/>
        <w:ind w:left="-284"/>
        <w:jc w:val="right"/>
        <w:rPr>
          <w:sz w:val="22"/>
          <w:szCs w:val="22"/>
          <w:lang w:eastAsia="ar-SA"/>
        </w:rPr>
      </w:pPr>
      <w:r w:rsidRPr="00422217">
        <w:rPr>
          <w:b/>
          <w:bCs/>
          <w:sz w:val="18"/>
          <w:szCs w:val="18"/>
        </w:rPr>
        <w:t>4 priedas</w:t>
      </w:r>
    </w:p>
    <w:p w14:paraId="1D61A517" w14:textId="77777777" w:rsidR="004B5354" w:rsidRPr="00422217" w:rsidRDefault="004B5354" w:rsidP="004B5354">
      <w:pPr>
        <w:jc w:val="center"/>
        <w:rPr>
          <w:b/>
          <w:bCs/>
        </w:rPr>
      </w:pPr>
      <w:r w:rsidRPr="00422217">
        <w:rPr>
          <w:b/>
          <w:bCs/>
        </w:rPr>
        <w:t>PREKIŲ PIRKIMO-PARDAVIMO SUTARTIES</w:t>
      </w:r>
    </w:p>
    <w:p w14:paraId="46072F2F" w14:textId="77777777" w:rsidR="004B5354" w:rsidRPr="00422217" w:rsidRDefault="004B5354" w:rsidP="004B5354">
      <w:pPr>
        <w:widowControl w:val="0"/>
        <w:jc w:val="center"/>
        <w:rPr>
          <w:b/>
          <w:i/>
          <w:iCs/>
          <w:color w:val="EE0000"/>
          <w:sz w:val="22"/>
          <w:szCs w:val="22"/>
        </w:rPr>
      </w:pPr>
      <w:r w:rsidRPr="00422217">
        <w:rPr>
          <w:b/>
          <w:bCs/>
        </w:rPr>
        <w:t xml:space="preserve">SPECIALIOSIOS SĄLYGOS                </w:t>
      </w:r>
      <w:r w:rsidRPr="00422217">
        <w:rPr>
          <w:b/>
          <w:i/>
          <w:iCs/>
          <w:color w:val="EE0000"/>
          <w:sz w:val="22"/>
          <w:szCs w:val="22"/>
        </w:rPr>
        <w:t xml:space="preserve"> PROJEKTAS</w:t>
      </w:r>
    </w:p>
    <w:tbl>
      <w:tblPr>
        <w:tblStyle w:val="TableGrid"/>
        <w:tblW w:w="10490" w:type="dxa"/>
        <w:tblInd w:w="-147" w:type="dxa"/>
        <w:tblLook w:val="04A0" w:firstRow="1" w:lastRow="0" w:firstColumn="1" w:lastColumn="0" w:noHBand="0" w:noVBand="1"/>
      </w:tblPr>
      <w:tblGrid>
        <w:gridCol w:w="2552"/>
        <w:gridCol w:w="2408"/>
        <w:gridCol w:w="1104"/>
        <w:gridCol w:w="910"/>
        <w:gridCol w:w="3516"/>
      </w:tblGrid>
      <w:tr w:rsidR="004B5354" w:rsidRPr="00422217" w14:paraId="3B97E7A9" w14:textId="77777777" w:rsidTr="00381DD5">
        <w:tc>
          <w:tcPr>
            <w:tcW w:w="2552" w:type="dxa"/>
          </w:tcPr>
          <w:p w14:paraId="1CA9F106" w14:textId="77777777" w:rsidR="004B5354" w:rsidRPr="00422217" w:rsidRDefault="004B5354" w:rsidP="004B5354">
            <w:pPr>
              <w:ind w:firstLine="0"/>
              <w:rPr>
                <w:b/>
                <w:bCs/>
              </w:rPr>
            </w:pPr>
            <w:r w:rsidRPr="00422217">
              <w:rPr>
                <w:b/>
                <w:bCs/>
              </w:rPr>
              <w:t>Sutarties pavadinimas</w:t>
            </w:r>
          </w:p>
        </w:tc>
        <w:tc>
          <w:tcPr>
            <w:tcW w:w="7938" w:type="dxa"/>
            <w:gridSpan w:val="4"/>
          </w:tcPr>
          <w:p w14:paraId="3E902994" w14:textId="6D7B1DDF" w:rsidR="004B5354" w:rsidRPr="00422217" w:rsidRDefault="00000000" w:rsidP="004B5354">
            <w:pPr>
              <w:widowControl w:val="0"/>
              <w:ind w:firstLine="0"/>
              <w:jc w:val="left"/>
              <w:rPr>
                <w:b/>
                <w:sz w:val="18"/>
                <w:szCs w:val="18"/>
              </w:rPr>
            </w:pPr>
            <w:sdt>
              <w:sdtPr>
                <w:alias w:val="Įrašyti"/>
                <w:tag w:val="Įrašyti"/>
                <w:id w:val="-690692691"/>
                <w:placeholder>
                  <w:docPart w:val="732E5EB9331E42058239282069948781"/>
                </w:placeholder>
                <w15:color w:val="FFFF00"/>
              </w:sdtPr>
              <w:sdtEndPr>
                <w:rPr>
                  <w:b/>
                  <w:bCs/>
                </w:rPr>
              </w:sdtEndPr>
              <w:sdtContent>
                <w:r w:rsidR="00BD636F" w:rsidRPr="00422217">
                  <w:rPr>
                    <w:i/>
                    <w:iCs/>
                    <w:color w:val="00B0F0"/>
                  </w:rPr>
                  <w:t>Įrašyti pirkimo objekto dalies pavadinimą</w:t>
                </w:r>
              </w:sdtContent>
            </w:sdt>
          </w:p>
        </w:tc>
      </w:tr>
      <w:tr w:rsidR="004B5354" w:rsidRPr="00422217" w14:paraId="1F12453F" w14:textId="77777777" w:rsidTr="00381DD5">
        <w:trPr>
          <w:trHeight w:val="286"/>
        </w:trPr>
        <w:tc>
          <w:tcPr>
            <w:tcW w:w="2552" w:type="dxa"/>
          </w:tcPr>
          <w:p w14:paraId="4D9F1084" w14:textId="77777777" w:rsidR="004B5354" w:rsidRPr="00422217" w:rsidRDefault="004B5354" w:rsidP="004B5354">
            <w:pPr>
              <w:ind w:firstLine="0"/>
              <w:rPr>
                <w:b/>
                <w:bCs/>
              </w:rPr>
            </w:pPr>
            <w:bookmarkStart w:id="34" w:name="_Hlk157757475"/>
            <w:r w:rsidRPr="00422217">
              <w:rPr>
                <w:b/>
                <w:bCs/>
              </w:rPr>
              <w:t xml:space="preserve">Pirkimo numeris </w:t>
            </w:r>
          </w:p>
        </w:tc>
        <w:sdt>
          <w:sdtPr>
            <w:rPr>
              <w:color w:val="00B0F0"/>
            </w:rPr>
            <w:alias w:val="Įrašyti"/>
            <w:tag w:val="Įrašyti"/>
            <w:id w:val="1185861138"/>
            <w:placeholder>
              <w:docPart w:val="B8733705EB2742058552ED443BE07391"/>
            </w:placeholder>
            <w:showingPlcHdr/>
            <w15:color w:val="FFFF00"/>
          </w:sdtPr>
          <w:sdtEndPr>
            <w:rPr>
              <w:b/>
              <w:bCs/>
            </w:rPr>
          </w:sdtEndPr>
          <w:sdtContent>
            <w:tc>
              <w:tcPr>
                <w:tcW w:w="7938" w:type="dxa"/>
                <w:gridSpan w:val="4"/>
              </w:tcPr>
              <w:p w14:paraId="6A4974C9" w14:textId="77777777" w:rsidR="004B5354" w:rsidRPr="00422217" w:rsidRDefault="004B5354" w:rsidP="004B5354">
                <w:pPr>
                  <w:ind w:firstLine="0"/>
                  <w:rPr>
                    <w:color w:val="00B0F0"/>
                  </w:rPr>
                </w:pPr>
                <w:r w:rsidRPr="00422217">
                  <w:rPr>
                    <w:bCs/>
                    <w:i/>
                    <w:iCs/>
                    <w:color w:val="00B0F0"/>
                  </w:rPr>
                  <w:t>Įrašyti</w:t>
                </w:r>
              </w:p>
            </w:tc>
          </w:sdtContent>
        </w:sdt>
      </w:tr>
      <w:tr w:rsidR="004B5354" w:rsidRPr="00422217" w14:paraId="23148931" w14:textId="77777777" w:rsidTr="00381DD5">
        <w:trPr>
          <w:trHeight w:val="412"/>
        </w:trPr>
        <w:tc>
          <w:tcPr>
            <w:tcW w:w="2552" w:type="dxa"/>
          </w:tcPr>
          <w:p w14:paraId="1AF74FE4" w14:textId="77777777" w:rsidR="004B5354" w:rsidRPr="00422217" w:rsidRDefault="004B5354" w:rsidP="004B5354">
            <w:pPr>
              <w:ind w:firstLine="0"/>
              <w:rPr>
                <w:b/>
                <w:bCs/>
              </w:rPr>
            </w:pPr>
            <w:r w:rsidRPr="00422217">
              <w:rPr>
                <w:b/>
                <w:bCs/>
              </w:rPr>
              <w:t xml:space="preserve">Pirkimo (skelbimo apie pirkimą) data </w:t>
            </w:r>
          </w:p>
        </w:tc>
        <w:sdt>
          <w:sdtPr>
            <w:rPr>
              <w:color w:val="00B0F0"/>
            </w:rPr>
            <w:alias w:val="Įrašyti"/>
            <w:tag w:val="Įrašyti"/>
            <w:id w:val="-1045676594"/>
            <w:placeholder>
              <w:docPart w:val="80057B318A4946A59EF28E5BF70D8675"/>
            </w:placeholder>
            <w:showingPlcHdr/>
            <w15:color w:val="FFFF00"/>
          </w:sdtPr>
          <w:sdtEndPr>
            <w:rPr>
              <w:b/>
              <w:bCs/>
            </w:rPr>
          </w:sdtEndPr>
          <w:sdtContent>
            <w:tc>
              <w:tcPr>
                <w:tcW w:w="7938" w:type="dxa"/>
                <w:gridSpan w:val="4"/>
              </w:tcPr>
              <w:p w14:paraId="1CC094AE" w14:textId="77777777" w:rsidR="004B5354" w:rsidRPr="00422217" w:rsidRDefault="004B5354" w:rsidP="004B5354">
                <w:pPr>
                  <w:ind w:firstLine="0"/>
                  <w:rPr>
                    <w:b/>
                    <w:color w:val="00B0F0"/>
                  </w:rPr>
                </w:pPr>
                <w:r w:rsidRPr="00422217">
                  <w:rPr>
                    <w:bCs/>
                    <w:i/>
                    <w:iCs/>
                    <w:color w:val="00B0F0"/>
                  </w:rPr>
                  <w:t>Įrašyti</w:t>
                </w:r>
              </w:p>
            </w:tc>
          </w:sdtContent>
        </w:sdt>
      </w:tr>
      <w:tr w:rsidR="004B5354" w:rsidRPr="00422217" w14:paraId="5F072CFB" w14:textId="77777777" w:rsidTr="00381DD5">
        <w:trPr>
          <w:trHeight w:val="59"/>
        </w:trPr>
        <w:tc>
          <w:tcPr>
            <w:tcW w:w="2552" w:type="dxa"/>
          </w:tcPr>
          <w:p w14:paraId="65DFD632" w14:textId="77777777" w:rsidR="004B5354" w:rsidRPr="00422217" w:rsidRDefault="004B5354" w:rsidP="004B5354">
            <w:pPr>
              <w:ind w:firstLine="0"/>
              <w:rPr>
                <w:b/>
                <w:bCs/>
              </w:rPr>
            </w:pPr>
            <w:r w:rsidRPr="00422217">
              <w:rPr>
                <w:b/>
                <w:bCs/>
              </w:rPr>
              <w:t xml:space="preserve">BVPŽ kodas </w:t>
            </w:r>
          </w:p>
        </w:tc>
        <w:sdt>
          <w:sdtPr>
            <w:alias w:val="Įrašyti"/>
            <w:tag w:val="Įrašyti"/>
            <w:id w:val="125818557"/>
            <w:placeholder>
              <w:docPart w:val="D3338825EF104161A6E9A6554A9BD7D8"/>
            </w:placeholder>
            <w15:color w:val="FFFF00"/>
          </w:sdtPr>
          <w:sdtEndPr>
            <w:rPr>
              <w:b/>
              <w:bCs/>
            </w:rPr>
          </w:sdtEndPr>
          <w:sdtContent>
            <w:tc>
              <w:tcPr>
                <w:tcW w:w="7938" w:type="dxa"/>
                <w:gridSpan w:val="4"/>
              </w:tcPr>
              <w:p w14:paraId="57291B3F" w14:textId="77777777" w:rsidR="004B5354" w:rsidRPr="00422217" w:rsidRDefault="004B5354" w:rsidP="004B5354">
                <w:pPr>
                  <w:ind w:firstLine="0"/>
                  <w:rPr>
                    <w:b/>
                  </w:rPr>
                </w:pPr>
                <w:r w:rsidRPr="00422217">
                  <w:t>42400000-0 „Kėlimo ir krovimo įrenginiai ir dalys“</w:t>
                </w:r>
              </w:p>
            </w:tc>
          </w:sdtContent>
        </w:sdt>
      </w:tr>
      <w:bookmarkEnd w:id="34"/>
      <w:tr w:rsidR="004B5354" w:rsidRPr="00422217" w14:paraId="72E88927" w14:textId="77777777" w:rsidTr="00381DD5">
        <w:tc>
          <w:tcPr>
            <w:tcW w:w="2552" w:type="dxa"/>
          </w:tcPr>
          <w:p w14:paraId="31558502" w14:textId="77777777" w:rsidR="004B5354" w:rsidRPr="00422217" w:rsidRDefault="004B5354" w:rsidP="004B5354">
            <w:pPr>
              <w:ind w:firstLine="0"/>
              <w:rPr>
                <w:b/>
                <w:bCs/>
              </w:rPr>
            </w:pPr>
            <w:r w:rsidRPr="00422217">
              <w:rPr>
                <w:b/>
                <w:bCs/>
              </w:rPr>
              <w:t xml:space="preserve">Sutarties data  </w:t>
            </w:r>
            <w:r w:rsidRPr="00422217">
              <w:rPr>
                <w:bCs/>
              </w:rPr>
              <w:t xml:space="preserve"> </w:t>
            </w:r>
          </w:p>
        </w:tc>
        <w:sdt>
          <w:sdtPr>
            <w:id w:val="1541244105"/>
            <w:placeholder>
              <w:docPart w:val="6F62F78A872A4E26BE9743FB05886184"/>
            </w:placeholder>
            <w15:color w:val="FFFF00"/>
            <w:date>
              <w:dateFormat w:val="yyyy 'm'. MMMM d 'd'."/>
              <w:lid w:val="lt-LT"/>
              <w:storeMappedDataAs w:val="dateTime"/>
              <w:calendar w:val="gregorian"/>
            </w:date>
          </w:sdtPr>
          <w:sdtContent>
            <w:tc>
              <w:tcPr>
                <w:tcW w:w="2408" w:type="dxa"/>
              </w:tcPr>
              <w:p w14:paraId="38DC5FD0" w14:textId="77777777" w:rsidR="004B5354" w:rsidRPr="00422217" w:rsidRDefault="004B5354" w:rsidP="004B5354">
                <w:pPr>
                  <w:ind w:firstLine="0"/>
                </w:pPr>
                <w:r w:rsidRPr="00422217">
                  <w:t>Parinkite datą</w:t>
                </w:r>
              </w:p>
            </w:tc>
          </w:sdtContent>
        </w:sdt>
        <w:tc>
          <w:tcPr>
            <w:tcW w:w="2014" w:type="dxa"/>
            <w:gridSpan w:val="2"/>
          </w:tcPr>
          <w:p w14:paraId="79549057" w14:textId="77777777" w:rsidR="004B5354" w:rsidRPr="00422217" w:rsidRDefault="004B5354" w:rsidP="004B5354">
            <w:pPr>
              <w:ind w:firstLine="0"/>
              <w:rPr>
                <w:b/>
                <w:bCs/>
              </w:rPr>
            </w:pPr>
            <w:r w:rsidRPr="00422217">
              <w:rPr>
                <w:b/>
                <w:bCs/>
              </w:rPr>
              <w:t xml:space="preserve">Sutarties numeris </w:t>
            </w:r>
          </w:p>
        </w:tc>
        <w:sdt>
          <w:sdtPr>
            <w:rPr>
              <w:color w:val="00B0F0"/>
            </w:rPr>
            <w:alias w:val="Įrašyti"/>
            <w:tag w:val="Įrašyti"/>
            <w:id w:val="-1230688112"/>
            <w:placeholder>
              <w:docPart w:val="61F705C1C59A4D818E708C6AE7CE32E0"/>
            </w:placeholder>
            <w:showingPlcHdr/>
            <w15:color w:val="FFFF00"/>
          </w:sdtPr>
          <w:sdtEndPr>
            <w:rPr>
              <w:b/>
              <w:bCs/>
            </w:rPr>
          </w:sdtEndPr>
          <w:sdtContent>
            <w:tc>
              <w:tcPr>
                <w:tcW w:w="3516" w:type="dxa"/>
              </w:tcPr>
              <w:p w14:paraId="3C325B62" w14:textId="77777777" w:rsidR="004B5354" w:rsidRPr="00422217" w:rsidRDefault="004B5354" w:rsidP="004B5354">
                <w:pPr>
                  <w:ind w:firstLine="0"/>
                </w:pPr>
                <w:r w:rsidRPr="00422217">
                  <w:rPr>
                    <w:bCs/>
                    <w:i/>
                    <w:iCs/>
                    <w:color w:val="00B0F0"/>
                  </w:rPr>
                  <w:t>Įrašyti</w:t>
                </w:r>
              </w:p>
            </w:tc>
          </w:sdtContent>
        </w:sdt>
      </w:tr>
      <w:tr w:rsidR="004B5354" w:rsidRPr="00422217" w14:paraId="5832490D" w14:textId="77777777" w:rsidTr="00381DD5">
        <w:tc>
          <w:tcPr>
            <w:tcW w:w="10490" w:type="dxa"/>
            <w:gridSpan w:val="5"/>
          </w:tcPr>
          <w:p w14:paraId="5DE2931B" w14:textId="77777777" w:rsidR="004B5354" w:rsidRPr="00422217" w:rsidRDefault="004B5354" w:rsidP="004B5354">
            <w:pPr>
              <w:spacing w:before="60" w:after="60"/>
              <w:ind w:firstLine="0"/>
              <w:jc w:val="center"/>
              <w:rPr>
                <w:b/>
                <w:bCs/>
              </w:rPr>
            </w:pPr>
            <w:r w:rsidRPr="00422217">
              <w:rPr>
                <w:b/>
                <w:bCs/>
              </w:rPr>
              <w:t>1. SUTARTIES ŠALYS</w:t>
            </w:r>
          </w:p>
        </w:tc>
      </w:tr>
      <w:tr w:rsidR="004B5354" w:rsidRPr="00422217" w14:paraId="17D34A83" w14:textId="77777777" w:rsidTr="00381DD5">
        <w:tc>
          <w:tcPr>
            <w:tcW w:w="2552" w:type="dxa"/>
            <w:vMerge w:val="restart"/>
          </w:tcPr>
          <w:p w14:paraId="1C295430" w14:textId="77777777" w:rsidR="004B5354" w:rsidRPr="00422217" w:rsidRDefault="004B5354" w:rsidP="004B5354">
            <w:pPr>
              <w:ind w:firstLine="0"/>
              <w:rPr>
                <w:b/>
                <w:bCs/>
              </w:rPr>
            </w:pPr>
            <w:r w:rsidRPr="00422217">
              <w:rPr>
                <w:b/>
                <w:bCs/>
              </w:rPr>
              <w:t>1.1. Pirkėjas</w:t>
            </w:r>
          </w:p>
        </w:tc>
        <w:tc>
          <w:tcPr>
            <w:tcW w:w="3512" w:type="dxa"/>
            <w:gridSpan w:val="2"/>
          </w:tcPr>
          <w:p w14:paraId="788F6E74" w14:textId="77777777" w:rsidR="004B5354" w:rsidRPr="00422217" w:rsidRDefault="004B5354" w:rsidP="004B5354">
            <w:pPr>
              <w:ind w:firstLine="0"/>
            </w:pPr>
            <w:r w:rsidRPr="00422217">
              <w:t>1.1.1. Pavadinimas</w:t>
            </w:r>
          </w:p>
        </w:tc>
        <w:tc>
          <w:tcPr>
            <w:tcW w:w="4426" w:type="dxa"/>
            <w:gridSpan w:val="2"/>
          </w:tcPr>
          <w:p w14:paraId="318D611C" w14:textId="77777777" w:rsidR="004B5354" w:rsidRPr="00422217" w:rsidRDefault="004B5354" w:rsidP="004B5354">
            <w:pPr>
              <w:ind w:firstLine="0"/>
              <w:jc w:val="center"/>
              <w:rPr>
                <w:b/>
                <w:bCs/>
              </w:rPr>
            </w:pPr>
            <w:r w:rsidRPr="00422217">
              <w:rPr>
                <w:b/>
                <w:bCs/>
              </w:rPr>
              <w:t>Uždaroji akcinė bendrovė „Vilniaus viešasis transportas“</w:t>
            </w:r>
          </w:p>
        </w:tc>
      </w:tr>
      <w:tr w:rsidR="004B5354" w:rsidRPr="00422217" w14:paraId="04A3F288" w14:textId="77777777" w:rsidTr="00381DD5">
        <w:tc>
          <w:tcPr>
            <w:tcW w:w="2552" w:type="dxa"/>
            <w:vMerge/>
          </w:tcPr>
          <w:p w14:paraId="1FDE472D" w14:textId="77777777" w:rsidR="004B5354" w:rsidRPr="00422217" w:rsidRDefault="004B5354" w:rsidP="004B5354">
            <w:pPr>
              <w:ind w:firstLine="0"/>
            </w:pPr>
          </w:p>
        </w:tc>
        <w:tc>
          <w:tcPr>
            <w:tcW w:w="3512" w:type="dxa"/>
            <w:gridSpan w:val="2"/>
          </w:tcPr>
          <w:p w14:paraId="2D5D5D0B" w14:textId="77777777" w:rsidR="004B5354" w:rsidRPr="00422217" w:rsidRDefault="004B5354" w:rsidP="004B5354">
            <w:pPr>
              <w:ind w:firstLine="0"/>
            </w:pPr>
            <w:r w:rsidRPr="00422217">
              <w:t>1.1.2. Juridinio asmens kodas</w:t>
            </w:r>
          </w:p>
        </w:tc>
        <w:tc>
          <w:tcPr>
            <w:tcW w:w="4426" w:type="dxa"/>
            <w:gridSpan w:val="2"/>
          </w:tcPr>
          <w:p w14:paraId="71C744B6" w14:textId="77777777" w:rsidR="004B5354" w:rsidRPr="00422217" w:rsidRDefault="004B5354" w:rsidP="004B5354">
            <w:pPr>
              <w:ind w:firstLine="0"/>
              <w:jc w:val="center"/>
            </w:pPr>
            <w:r w:rsidRPr="00422217">
              <w:t>302683277</w:t>
            </w:r>
          </w:p>
        </w:tc>
      </w:tr>
      <w:tr w:rsidR="004B5354" w:rsidRPr="00422217" w14:paraId="591F7B78" w14:textId="77777777" w:rsidTr="00381DD5">
        <w:tc>
          <w:tcPr>
            <w:tcW w:w="2552" w:type="dxa"/>
            <w:vMerge/>
          </w:tcPr>
          <w:p w14:paraId="209BFAFD" w14:textId="77777777" w:rsidR="004B5354" w:rsidRPr="00422217" w:rsidRDefault="004B5354" w:rsidP="004B5354">
            <w:pPr>
              <w:ind w:firstLine="0"/>
            </w:pPr>
          </w:p>
        </w:tc>
        <w:tc>
          <w:tcPr>
            <w:tcW w:w="3512" w:type="dxa"/>
            <w:gridSpan w:val="2"/>
          </w:tcPr>
          <w:p w14:paraId="1AF87C80" w14:textId="77777777" w:rsidR="004B5354" w:rsidRPr="00422217" w:rsidRDefault="004B5354" w:rsidP="004B5354">
            <w:pPr>
              <w:ind w:firstLine="0"/>
            </w:pPr>
            <w:r w:rsidRPr="00422217">
              <w:t>1.1.3. Adresas</w:t>
            </w:r>
          </w:p>
        </w:tc>
        <w:tc>
          <w:tcPr>
            <w:tcW w:w="4426" w:type="dxa"/>
            <w:gridSpan w:val="2"/>
          </w:tcPr>
          <w:p w14:paraId="49CD0401" w14:textId="77777777" w:rsidR="004B5354" w:rsidRPr="00422217" w:rsidRDefault="004B5354" w:rsidP="004B5354">
            <w:pPr>
              <w:ind w:firstLine="0"/>
              <w:jc w:val="center"/>
            </w:pPr>
            <w:r w:rsidRPr="00422217">
              <w:t>Žolyno g. 15, LT-10209 Vilnius</w:t>
            </w:r>
          </w:p>
        </w:tc>
      </w:tr>
      <w:tr w:rsidR="004B5354" w:rsidRPr="00422217" w14:paraId="0E34B3F2" w14:textId="77777777" w:rsidTr="00381DD5">
        <w:tc>
          <w:tcPr>
            <w:tcW w:w="2552" w:type="dxa"/>
            <w:vMerge/>
          </w:tcPr>
          <w:p w14:paraId="27D09405" w14:textId="77777777" w:rsidR="004B5354" w:rsidRPr="00422217" w:rsidRDefault="004B5354" w:rsidP="004B5354">
            <w:pPr>
              <w:ind w:firstLine="0"/>
            </w:pPr>
          </w:p>
        </w:tc>
        <w:tc>
          <w:tcPr>
            <w:tcW w:w="3512" w:type="dxa"/>
            <w:gridSpan w:val="2"/>
          </w:tcPr>
          <w:p w14:paraId="07CB4D1A" w14:textId="77777777" w:rsidR="004B5354" w:rsidRPr="00422217" w:rsidRDefault="004B5354" w:rsidP="004B5354">
            <w:pPr>
              <w:ind w:firstLine="0"/>
            </w:pPr>
            <w:r w:rsidRPr="00422217">
              <w:t>1.1.4. PVM mokėtojo kodas</w:t>
            </w:r>
          </w:p>
        </w:tc>
        <w:tc>
          <w:tcPr>
            <w:tcW w:w="4426" w:type="dxa"/>
            <w:gridSpan w:val="2"/>
          </w:tcPr>
          <w:p w14:paraId="1D598449" w14:textId="77777777" w:rsidR="004B5354" w:rsidRPr="00422217" w:rsidRDefault="004B5354" w:rsidP="004B5354">
            <w:pPr>
              <w:ind w:firstLine="0"/>
              <w:jc w:val="center"/>
            </w:pPr>
            <w:r w:rsidRPr="00422217">
              <w:t>LT100006468313</w:t>
            </w:r>
          </w:p>
        </w:tc>
      </w:tr>
      <w:tr w:rsidR="004B5354" w:rsidRPr="00422217" w14:paraId="7225CB84" w14:textId="77777777" w:rsidTr="00381DD5">
        <w:tc>
          <w:tcPr>
            <w:tcW w:w="2552" w:type="dxa"/>
            <w:vMerge/>
          </w:tcPr>
          <w:p w14:paraId="16E81313" w14:textId="77777777" w:rsidR="004B5354" w:rsidRPr="00422217" w:rsidRDefault="004B5354" w:rsidP="004B5354">
            <w:pPr>
              <w:ind w:firstLine="0"/>
            </w:pPr>
          </w:p>
        </w:tc>
        <w:tc>
          <w:tcPr>
            <w:tcW w:w="3512" w:type="dxa"/>
            <w:gridSpan w:val="2"/>
          </w:tcPr>
          <w:p w14:paraId="6030704E" w14:textId="77777777" w:rsidR="004B5354" w:rsidRPr="00422217" w:rsidRDefault="004B5354" w:rsidP="004B5354">
            <w:pPr>
              <w:ind w:firstLine="0"/>
            </w:pPr>
            <w:r w:rsidRPr="00422217">
              <w:t>1.1.5. Atsiskaitomoji sąskaita</w:t>
            </w:r>
          </w:p>
        </w:tc>
        <w:tc>
          <w:tcPr>
            <w:tcW w:w="4426" w:type="dxa"/>
            <w:gridSpan w:val="2"/>
          </w:tcPr>
          <w:p w14:paraId="3D514737" w14:textId="77777777" w:rsidR="004B5354" w:rsidRPr="00422217" w:rsidRDefault="004B5354" w:rsidP="004B5354">
            <w:pPr>
              <w:ind w:firstLine="0"/>
              <w:jc w:val="center"/>
            </w:pPr>
            <w:r w:rsidRPr="00422217">
              <w:t>LT57 4010 0424 0347 9130</w:t>
            </w:r>
          </w:p>
        </w:tc>
      </w:tr>
      <w:tr w:rsidR="004B5354" w:rsidRPr="00422217" w14:paraId="63A5C046" w14:textId="77777777" w:rsidTr="00381DD5">
        <w:tc>
          <w:tcPr>
            <w:tcW w:w="2552" w:type="dxa"/>
            <w:vMerge/>
          </w:tcPr>
          <w:p w14:paraId="2EFD6C2F" w14:textId="77777777" w:rsidR="004B5354" w:rsidRPr="00422217" w:rsidRDefault="004B5354" w:rsidP="004B5354">
            <w:pPr>
              <w:ind w:firstLine="0"/>
            </w:pPr>
          </w:p>
        </w:tc>
        <w:tc>
          <w:tcPr>
            <w:tcW w:w="3512" w:type="dxa"/>
            <w:gridSpan w:val="2"/>
          </w:tcPr>
          <w:p w14:paraId="4B2C09D6" w14:textId="77777777" w:rsidR="004B5354" w:rsidRPr="00422217" w:rsidRDefault="004B5354" w:rsidP="004B5354">
            <w:pPr>
              <w:ind w:firstLine="0"/>
            </w:pPr>
            <w:r w:rsidRPr="00422217">
              <w:t>1.1.6. Bankas, banko kodas</w:t>
            </w:r>
          </w:p>
        </w:tc>
        <w:tc>
          <w:tcPr>
            <w:tcW w:w="4426" w:type="dxa"/>
            <w:gridSpan w:val="2"/>
          </w:tcPr>
          <w:p w14:paraId="73822A82" w14:textId="77777777" w:rsidR="004B5354" w:rsidRPr="00422217" w:rsidRDefault="004B5354" w:rsidP="004B5354">
            <w:pPr>
              <w:ind w:firstLine="0"/>
              <w:jc w:val="center"/>
            </w:pPr>
            <w:proofErr w:type="spellStart"/>
            <w:r w:rsidRPr="00422217">
              <w:t>Luminor</w:t>
            </w:r>
            <w:proofErr w:type="spellEnd"/>
            <w:r w:rsidRPr="00422217">
              <w:t xml:space="preserve"> Bank AS Lietuvos skyrius, 40100</w:t>
            </w:r>
          </w:p>
        </w:tc>
      </w:tr>
      <w:tr w:rsidR="004B5354" w:rsidRPr="00422217" w14:paraId="5DC77FBA" w14:textId="77777777" w:rsidTr="00381DD5">
        <w:tc>
          <w:tcPr>
            <w:tcW w:w="2552" w:type="dxa"/>
            <w:vMerge/>
          </w:tcPr>
          <w:p w14:paraId="68CE31CB" w14:textId="77777777" w:rsidR="004B5354" w:rsidRPr="00422217" w:rsidRDefault="004B5354" w:rsidP="004B5354">
            <w:pPr>
              <w:ind w:firstLine="0"/>
            </w:pPr>
          </w:p>
        </w:tc>
        <w:tc>
          <w:tcPr>
            <w:tcW w:w="3512" w:type="dxa"/>
            <w:gridSpan w:val="2"/>
          </w:tcPr>
          <w:p w14:paraId="495915F5" w14:textId="77777777" w:rsidR="004B5354" w:rsidRPr="00422217" w:rsidRDefault="004B5354" w:rsidP="004B5354">
            <w:pPr>
              <w:ind w:firstLine="0"/>
            </w:pPr>
            <w:r w:rsidRPr="00422217">
              <w:t>1.1.7. Telefonas</w:t>
            </w:r>
          </w:p>
        </w:tc>
        <w:tc>
          <w:tcPr>
            <w:tcW w:w="4426" w:type="dxa"/>
            <w:gridSpan w:val="2"/>
          </w:tcPr>
          <w:p w14:paraId="79AC3057" w14:textId="77777777" w:rsidR="004B5354" w:rsidRPr="00422217" w:rsidRDefault="004B5354" w:rsidP="004B5354">
            <w:pPr>
              <w:ind w:firstLine="0"/>
              <w:jc w:val="center"/>
            </w:pPr>
            <w:r w:rsidRPr="00422217">
              <w:t>(0 5) 234 4444</w:t>
            </w:r>
          </w:p>
        </w:tc>
      </w:tr>
      <w:tr w:rsidR="004B5354" w:rsidRPr="00422217" w14:paraId="0DCC2041" w14:textId="77777777" w:rsidTr="00381DD5">
        <w:tc>
          <w:tcPr>
            <w:tcW w:w="2552" w:type="dxa"/>
            <w:vMerge/>
          </w:tcPr>
          <w:p w14:paraId="497BE1CE" w14:textId="77777777" w:rsidR="004B5354" w:rsidRPr="00422217" w:rsidRDefault="004B5354" w:rsidP="004B5354">
            <w:pPr>
              <w:ind w:firstLine="0"/>
            </w:pPr>
          </w:p>
        </w:tc>
        <w:tc>
          <w:tcPr>
            <w:tcW w:w="3512" w:type="dxa"/>
            <w:gridSpan w:val="2"/>
          </w:tcPr>
          <w:p w14:paraId="30927082" w14:textId="77777777" w:rsidR="004B5354" w:rsidRPr="00422217" w:rsidRDefault="004B5354" w:rsidP="004B5354">
            <w:pPr>
              <w:ind w:firstLine="0"/>
            </w:pPr>
            <w:r w:rsidRPr="00422217">
              <w:t>1.1.8. El. paštas</w:t>
            </w:r>
          </w:p>
        </w:tc>
        <w:tc>
          <w:tcPr>
            <w:tcW w:w="4426" w:type="dxa"/>
            <w:gridSpan w:val="2"/>
          </w:tcPr>
          <w:p w14:paraId="7CF2E871" w14:textId="77777777" w:rsidR="004B5354" w:rsidRPr="00422217" w:rsidRDefault="004B5354" w:rsidP="004B5354">
            <w:pPr>
              <w:ind w:firstLine="0"/>
              <w:jc w:val="center"/>
            </w:pPr>
            <w:r w:rsidRPr="00422217">
              <w:t>info@vilniausvt.lt</w:t>
            </w:r>
          </w:p>
        </w:tc>
      </w:tr>
      <w:tr w:rsidR="004B5354" w:rsidRPr="00422217" w14:paraId="3C0C0B39" w14:textId="77777777" w:rsidTr="00381DD5">
        <w:tc>
          <w:tcPr>
            <w:tcW w:w="2552" w:type="dxa"/>
            <w:vMerge/>
          </w:tcPr>
          <w:p w14:paraId="6AFE11FC" w14:textId="77777777" w:rsidR="004B5354" w:rsidRPr="00422217" w:rsidRDefault="004B5354" w:rsidP="004B5354">
            <w:pPr>
              <w:ind w:firstLine="0"/>
            </w:pPr>
          </w:p>
        </w:tc>
        <w:tc>
          <w:tcPr>
            <w:tcW w:w="3512" w:type="dxa"/>
            <w:gridSpan w:val="2"/>
          </w:tcPr>
          <w:p w14:paraId="3004EF7A" w14:textId="77777777" w:rsidR="004B5354" w:rsidRPr="00422217" w:rsidRDefault="004B5354" w:rsidP="004B5354">
            <w:pPr>
              <w:ind w:firstLine="0"/>
            </w:pPr>
            <w:r w:rsidRPr="00422217">
              <w:t>1.1.9. Atstovo pareigos, vardas, pavardė</w:t>
            </w:r>
          </w:p>
        </w:tc>
        <w:sdt>
          <w:sdtPr>
            <w:rPr>
              <w:color w:val="00B0F0"/>
            </w:rPr>
            <w:alias w:val="Įrašyti"/>
            <w:tag w:val="Įrašyti"/>
            <w:id w:val="1229188343"/>
            <w:placeholder>
              <w:docPart w:val="1AC2DDF2C98D48D58C0B209A80D8F248"/>
            </w:placeholder>
            <w:showingPlcHdr/>
            <w15:color w:val="FFFF00"/>
          </w:sdtPr>
          <w:sdtEndPr>
            <w:rPr>
              <w:b/>
              <w:bCs/>
            </w:rPr>
          </w:sdtEndPr>
          <w:sdtContent>
            <w:tc>
              <w:tcPr>
                <w:tcW w:w="4426" w:type="dxa"/>
                <w:gridSpan w:val="2"/>
              </w:tcPr>
              <w:p w14:paraId="4863E9C5"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58164E2E" w14:textId="77777777" w:rsidTr="00381DD5">
        <w:tc>
          <w:tcPr>
            <w:tcW w:w="2552" w:type="dxa"/>
            <w:vMerge/>
          </w:tcPr>
          <w:p w14:paraId="35176FAF" w14:textId="77777777" w:rsidR="004B5354" w:rsidRPr="00422217" w:rsidRDefault="004B5354" w:rsidP="004B5354">
            <w:pPr>
              <w:ind w:firstLine="0"/>
            </w:pPr>
          </w:p>
        </w:tc>
        <w:tc>
          <w:tcPr>
            <w:tcW w:w="3512" w:type="dxa"/>
            <w:gridSpan w:val="2"/>
          </w:tcPr>
          <w:p w14:paraId="5F246E94" w14:textId="77777777" w:rsidR="004B5354" w:rsidRPr="00422217" w:rsidRDefault="004B5354" w:rsidP="004B5354">
            <w:pPr>
              <w:ind w:firstLine="0"/>
            </w:pPr>
            <w:r w:rsidRPr="00422217">
              <w:t>1.1.10. Atstovavimo pagrindas</w:t>
            </w:r>
          </w:p>
        </w:tc>
        <w:sdt>
          <w:sdtPr>
            <w:rPr>
              <w:color w:val="00B0F0"/>
            </w:rPr>
            <w:alias w:val="Įrašyti"/>
            <w:tag w:val="Įrašyti"/>
            <w:id w:val="-1361583124"/>
            <w:placeholder>
              <w:docPart w:val="C7854F2BB1B143BCBEBD7921E3C31BFC"/>
            </w:placeholder>
            <w:showingPlcHdr/>
            <w15:color w:val="FFFF00"/>
          </w:sdtPr>
          <w:sdtEndPr>
            <w:rPr>
              <w:b/>
              <w:bCs/>
            </w:rPr>
          </w:sdtEndPr>
          <w:sdtContent>
            <w:tc>
              <w:tcPr>
                <w:tcW w:w="4426" w:type="dxa"/>
                <w:gridSpan w:val="2"/>
              </w:tcPr>
              <w:p w14:paraId="13B31416"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0833EAB9" w14:textId="77777777" w:rsidTr="00381DD5">
        <w:tc>
          <w:tcPr>
            <w:tcW w:w="2552" w:type="dxa"/>
            <w:vMerge w:val="restart"/>
          </w:tcPr>
          <w:p w14:paraId="6AC231C5" w14:textId="77777777" w:rsidR="004B5354" w:rsidRPr="00422217" w:rsidRDefault="004B5354" w:rsidP="004B5354">
            <w:pPr>
              <w:ind w:firstLine="0"/>
              <w:rPr>
                <w:b/>
                <w:bCs/>
              </w:rPr>
            </w:pPr>
            <w:r w:rsidRPr="00422217">
              <w:rPr>
                <w:b/>
                <w:bCs/>
              </w:rPr>
              <w:t>1.2. Tiekėjas</w:t>
            </w:r>
          </w:p>
          <w:p w14:paraId="36FC4475" w14:textId="77777777" w:rsidR="004B5354" w:rsidRPr="00422217" w:rsidRDefault="004B5354" w:rsidP="004B5354">
            <w:pPr>
              <w:ind w:firstLine="0"/>
              <w:rPr>
                <w:b/>
                <w:bCs/>
              </w:rPr>
            </w:pPr>
            <w:r w:rsidRPr="00422217">
              <w:rPr>
                <w:i/>
                <w:iCs/>
              </w:rPr>
              <w:t>(jei Tiekėjas veikia jungtinės veiklos pagrindu, pildoma dėl kiekvieno jungtinės veiklos partnerio atskirai)</w:t>
            </w:r>
          </w:p>
        </w:tc>
        <w:tc>
          <w:tcPr>
            <w:tcW w:w="3512" w:type="dxa"/>
            <w:gridSpan w:val="2"/>
          </w:tcPr>
          <w:p w14:paraId="06DB19F1" w14:textId="77777777" w:rsidR="004B5354" w:rsidRPr="00422217" w:rsidRDefault="004B5354" w:rsidP="004B5354">
            <w:pPr>
              <w:ind w:firstLine="0"/>
            </w:pPr>
            <w:r w:rsidRPr="00422217">
              <w:t>1.2.1. Pavadinimas</w:t>
            </w:r>
          </w:p>
        </w:tc>
        <w:sdt>
          <w:sdtPr>
            <w:rPr>
              <w:color w:val="00B0F0"/>
            </w:rPr>
            <w:alias w:val="Įrašyti"/>
            <w:tag w:val="Įrašyti"/>
            <w:id w:val="1129282755"/>
            <w:placeholder>
              <w:docPart w:val="6B9F5BF9324F442DB9C567C79F8322B5"/>
            </w:placeholder>
            <w:showingPlcHdr/>
            <w15:color w:val="FFFF00"/>
          </w:sdtPr>
          <w:sdtEndPr>
            <w:rPr>
              <w:b/>
              <w:bCs/>
            </w:rPr>
          </w:sdtEndPr>
          <w:sdtContent>
            <w:tc>
              <w:tcPr>
                <w:tcW w:w="4426" w:type="dxa"/>
                <w:gridSpan w:val="2"/>
              </w:tcPr>
              <w:p w14:paraId="1E7EF96F"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28FBBE41" w14:textId="77777777" w:rsidTr="00381DD5">
        <w:tc>
          <w:tcPr>
            <w:tcW w:w="2552" w:type="dxa"/>
            <w:vMerge/>
          </w:tcPr>
          <w:p w14:paraId="4AC0750D" w14:textId="77777777" w:rsidR="004B5354" w:rsidRPr="00422217" w:rsidRDefault="004B5354" w:rsidP="004B5354">
            <w:pPr>
              <w:ind w:firstLine="0"/>
              <w:rPr>
                <w:b/>
                <w:bCs/>
              </w:rPr>
            </w:pPr>
          </w:p>
        </w:tc>
        <w:tc>
          <w:tcPr>
            <w:tcW w:w="3512" w:type="dxa"/>
            <w:gridSpan w:val="2"/>
          </w:tcPr>
          <w:p w14:paraId="54575641" w14:textId="77777777" w:rsidR="004B5354" w:rsidRPr="00422217" w:rsidRDefault="004B5354" w:rsidP="004B5354">
            <w:pPr>
              <w:ind w:firstLine="0"/>
            </w:pPr>
            <w:r w:rsidRPr="00422217">
              <w:t>1.2.2. Juridinio asmens kodas</w:t>
            </w:r>
          </w:p>
        </w:tc>
        <w:sdt>
          <w:sdtPr>
            <w:rPr>
              <w:color w:val="00B0F0"/>
            </w:rPr>
            <w:alias w:val="Įrašyti"/>
            <w:tag w:val="Įrašyti"/>
            <w:id w:val="1190420069"/>
            <w:placeholder>
              <w:docPart w:val="7B41E19D579D480BBF0000854818E4FF"/>
            </w:placeholder>
            <w:showingPlcHdr/>
            <w15:color w:val="FFFF00"/>
          </w:sdtPr>
          <w:sdtEndPr>
            <w:rPr>
              <w:b/>
              <w:bCs/>
            </w:rPr>
          </w:sdtEndPr>
          <w:sdtContent>
            <w:tc>
              <w:tcPr>
                <w:tcW w:w="4426" w:type="dxa"/>
                <w:gridSpan w:val="2"/>
              </w:tcPr>
              <w:p w14:paraId="3594CFFC"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2895AD3A" w14:textId="77777777" w:rsidTr="00381DD5">
        <w:tc>
          <w:tcPr>
            <w:tcW w:w="2552" w:type="dxa"/>
            <w:vMerge/>
          </w:tcPr>
          <w:p w14:paraId="5CBE96EF" w14:textId="77777777" w:rsidR="004B5354" w:rsidRPr="00422217" w:rsidRDefault="004B5354" w:rsidP="004B5354">
            <w:pPr>
              <w:ind w:firstLine="0"/>
              <w:rPr>
                <w:b/>
                <w:bCs/>
              </w:rPr>
            </w:pPr>
          </w:p>
        </w:tc>
        <w:tc>
          <w:tcPr>
            <w:tcW w:w="3512" w:type="dxa"/>
            <w:gridSpan w:val="2"/>
          </w:tcPr>
          <w:p w14:paraId="16B12811" w14:textId="77777777" w:rsidR="004B5354" w:rsidRPr="00422217" w:rsidRDefault="004B5354" w:rsidP="004B5354">
            <w:pPr>
              <w:ind w:firstLine="0"/>
            </w:pPr>
            <w:r w:rsidRPr="00422217">
              <w:t>1.2.3. Adresas</w:t>
            </w:r>
          </w:p>
        </w:tc>
        <w:sdt>
          <w:sdtPr>
            <w:rPr>
              <w:color w:val="00B0F0"/>
            </w:rPr>
            <w:alias w:val="Įrašyti"/>
            <w:tag w:val="Įrašyti"/>
            <w:id w:val="1311988547"/>
            <w:placeholder>
              <w:docPart w:val="1AAF6BFB606D485A86E08777AFF0BF54"/>
            </w:placeholder>
            <w:showingPlcHdr/>
            <w15:color w:val="FFFF00"/>
          </w:sdtPr>
          <w:sdtEndPr>
            <w:rPr>
              <w:b/>
              <w:bCs/>
            </w:rPr>
          </w:sdtEndPr>
          <w:sdtContent>
            <w:tc>
              <w:tcPr>
                <w:tcW w:w="4426" w:type="dxa"/>
                <w:gridSpan w:val="2"/>
              </w:tcPr>
              <w:p w14:paraId="255AD477"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13D61F9D" w14:textId="77777777" w:rsidTr="00381DD5">
        <w:tc>
          <w:tcPr>
            <w:tcW w:w="2552" w:type="dxa"/>
            <w:vMerge/>
          </w:tcPr>
          <w:p w14:paraId="1123554D" w14:textId="77777777" w:rsidR="004B5354" w:rsidRPr="00422217" w:rsidRDefault="004B5354" w:rsidP="004B5354">
            <w:pPr>
              <w:ind w:firstLine="0"/>
              <w:rPr>
                <w:b/>
                <w:bCs/>
              </w:rPr>
            </w:pPr>
          </w:p>
        </w:tc>
        <w:tc>
          <w:tcPr>
            <w:tcW w:w="3512" w:type="dxa"/>
            <w:gridSpan w:val="2"/>
          </w:tcPr>
          <w:p w14:paraId="138C2C8A" w14:textId="77777777" w:rsidR="004B5354" w:rsidRPr="00422217" w:rsidRDefault="004B5354" w:rsidP="004B5354">
            <w:pPr>
              <w:ind w:firstLine="0"/>
            </w:pPr>
            <w:r w:rsidRPr="00422217">
              <w:t>1.2.4. PVM mokėtojo kodas</w:t>
            </w:r>
          </w:p>
        </w:tc>
        <w:sdt>
          <w:sdtPr>
            <w:rPr>
              <w:color w:val="00B0F0"/>
            </w:rPr>
            <w:alias w:val="Įrašyti"/>
            <w:tag w:val="Įrašyti"/>
            <w:id w:val="-1118373839"/>
            <w:placeholder>
              <w:docPart w:val="D9C05157EF994CDB960486A5030BA11A"/>
            </w:placeholder>
            <w:showingPlcHdr/>
            <w15:color w:val="FFFF00"/>
          </w:sdtPr>
          <w:sdtEndPr>
            <w:rPr>
              <w:b/>
              <w:bCs/>
            </w:rPr>
          </w:sdtEndPr>
          <w:sdtContent>
            <w:tc>
              <w:tcPr>
                <w:tcW w:w="4426" w:type="dxa"/>
                <w:gridSpan w:val="2"/>
              </w:tcPr>
              <w:p w14:paraId="03955B24"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463B8E84" w14:textId="77777777" w:rsidTr="00381DD5">
        <w:tc>
          <w:tcPr>
            <w:tcW w:w="2552" w:type="dxa"/>
            <w:vMerge/>
          </w:tcPr>
          <w:p w14:paraId="188791F8" w14:textId="77777777" w:rsidR="004B5354" w:rsidRPr="00422217" w:rsidRDefault="004B5354" w:rsidP="004B5354">
            <w:pPr>
              <w:ind w:firstLine="0"/>
              <w:rPr>
                <w:b/>
                <w:bCs/>
              </w:rPr>
            </w:pPr>
          </w:p>
        </w:tc>
        <w:tc>
          <w:tcPr>
            <w:tcW w:w="3512" w:type="dxa"/>
            <w:gridSpan w:val="2"/>
          </w:tcPr>
          <w:p w14:paraId="23F798F5" w14:textId="77777777" w:rsidR="004B5354" w:rsidRPr="00422217" w:rsidRDefault="004B5354" w:rsidP="004B5354">
            <w:pPr>
              <w:ind w:firstLine="0"/>
            </w:pPr>
            <w:r w:rsidRPr="00422217">
              <w:t>1.2.5. Atsiskaitomoji sąskaita</w:t>
            </w:r>
          </w:p>
        </w:tc>
        <w:sdt>
          <w:sdtPr>
            <w:rPr>
              <w:color w:val="00B0F0"/>
            </w:rPr>
            <w:alias w:val="Įrašyti"/>
            <w:tag w:val="Įrašyti"/>
            <w:id w:val="-1095327250"/>
            <w:placeholder>
              <w:docPart w:val="646621AB150B46D68E7C4EF2A7BB5EEB"/>
            </w:placeholder>
            <w:showingPlcHdr/>
            <w15:color w:val="FFFF00"/>
          </w:sdtPr>
          <w:sdtEndPr>
            <w:rPr>
              <w:b/>
              <w:bCs/>
            </w:rPr>
          </w:sdtEndPr>
          <w:sdtContent>
            <w:tc>
              <w:tcPr>
                <w:tcW w:w="4426" w:type="dxa"/>
                <w:gridSpan w:val="2"/>
              </w:tcPr>
              <w:p w14:paraId="6CB3BBE1"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784C9E5C" w14:textId="77777777" w:rsidTr="00381DD5">
        <w:tc>
          <w:tcPr>
            <w:tcW w:w="2552" w:type="dxa"/>
            <w:vMerge/>
          </w:tcPr>
          <w:p w14:paraId="75D72774" w14:textId="77777777" w:rsidR="004B5354" w:rsidRPr="00422217" w:rsidRDefault="004B5354" w:rsidP="004B5354">
            <w:pPr>
              <w:ind w:firstLine="0"/>
              <w:rPr>
                <w:b/>
                <w:bCs/>
              </w:rPr>
            </w:pPr>
          </w:p>
        </w:tc>
        <w:tc>
          <w:tcPr>
            <w:tcW w:w="3512" w:type="dxa"/>
            <w:gridSpan w:val="2"/>
          </w:tcPr>
          <w:p w14:paraId="5A11949C" w14:textId="77777777" w:rsidR="004B5354" w:rsidRPr="00422217" w:rsidRDefault="004B5354" w:rsidP="004B5354">
            <w:pPr>
              <w:ind w:firstLine="0"/>
            </w:pPr>
            <w:r w:rsidRPr="00422217">
              <w:t>1.2.6. Bankas, banko kodas</w:t>
            </w:r>
          </w:p>
        </w:tc>
        <w:sdt>
          <w:sdtPr>
            <w:rPr>
              <w:color w:val="00B0F0"/>
            </w:rPr>
            <w:alias w:val="Įrašyti"/>
            <w:tag w:val="Įrašyti"/>
            <w:id w:val="-36820923"/>
            <w:placeholder>
              <w:docPart w:val="7C7734EE72BF4782B9777C0C82F39B15"/>
            </w:placeholder>
            <w:showingPlcHdr/>
            <w15:color w:val="FFFF00"/>
          </w:sdtPr>
          <w:sdtEndPr>
            <w:rPr>
              <w:b/>
              <w:bCs/>
            </w:rPr>
          </w:sdtEndPr>
          <w:sdtContent>
            <w:tc>
              <w:tcPr>
                <w:tcW w:w="4426" w:type="dxa"/>
                <w:gridSpan w:val="2"/>
              </w:tcPr>
              <w:p w14:paraId="6F7F0E18"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60D52F1E" w14:textId="77777777" w:rsidTr="00381DD5">
        <w:tc>
          <w:tcPr>
            <w:tcW w:w="2552" w:type="dxa"/>
            <w:vMerge/>
          </w:tcPr>
          <w:p w14:paraId="2E642223" w14:textId="77777777" w:rsidR="004B5354" w:rsidRPr="00422217" w:rsidRDefault="004B5354" w:rsidP="004B5354">
            <w:pPr>
              <w:ind w:firstLine="0"/>
              <w:rPr>
                <w:b/>
                <w:bCs/>
              </w:rPr>
            </w:pPr>
          </w:p>
        </w:tc>
        <w:tc>
          <w:tcPr>
            <w:tcW w:w="3512" w:type="dxa"/>
            <w:gridSpan w:val="2"/>
          </w:tcPr>
          <w:p w14:paraId="527E7626" w14:textId="77777777" w:rsidR="004B5354" w:rsidRPr="00422217" w:rsidRDefault="004B5354" w:rsidP="004B5354">
            <w:pPr>
              <w:ind w:firstLine="0"/>
            </w:pPr>
            <w:r w:rsidRPr="00422217">
              <w:t>1.2.7. Telefonas</w:t>
            </w:r>
          </w:p>
        </w:tc>
        <w:sdt>
          <w:sdtPr>
            <w:rPr>
              <w:color w:val="00B0F0"/>
            </w:rPr>
            <w:alias w:val="Įrašyti"/>
            <w:tag w:val="Įrašyti"/>
            <w:id w:val="-162477139"/>
            <w:placeholder>
              <w:docPart w:val="E60F9C1A27814DDF8556E49DB5447DE2"/>
            </w:placeholder>
            <w:showingPlcHdr/>
            <w15:color w:val="FFFF00"/>
          </w:sdtPr>
          <w:sdtEndPr>
            <w:rPr>
              <w:b/>
              <w:bCs/>
            </w:rPr>
          </w:sdtEndPr>
          <w:sdtContent>
            <w:tc>
              <w:tcPr>
                <w:tcW w:w="4426" w:type="dxa"/>
                <w:gridSpan w:val="2"/>
              </w:tcPr>
              <w:p w14:paraId="58877D0D"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36EC7F66" w14:textId="77777777" w:rsidTr="00381DD5">
        <w:tc>
          <w:tcPr>
            <w:tcW w:w="2552" w:type="dxa"/>
            <w:vMerge/>
          </w:tcPr>
          <w:p w14:paraId="6D7D721B" w14:textId="77777777" w:rsidR="004B5354" w:rsidRPr="00422217" w:rsidRDefault="004B5354" w:rsidP="004B5354">
            <w:pPr>
              <w:ind w:firstLine="0"/>
              <w:rPr>
                <w:b/>
                <w:bCs/>
              </w:rPr>
            </w:pPr>
          </w:p>
        </w:tc>
        <w:tc>
          <w:tcPr>
            <w:tcW w:w="3512" w:type="dxa"/>
            <w:gridSpan w:val="2"/>
          </w:tcPr>
          <w:p w14:paraId="008F5858" w14:textId="77777777" w:rsidR="004B5354" w:rsidRPr="00422217" w:rsidRDefault="004B5354" w:rsidP="004B5354">
            <w:pPr>
              <w:ind w:firstLine="0"/>
            </w:pPr>
            <w:r w:rsidRPr="00422217">
              <w:t>1.2.8. El. paštas</w:t>
            </w:r>
          </w:p>
        </w:tc>
        <w:sdt>
          <w:sdtPr>
            <w:rPr>
              <w:color w:val="00B0F0"/>
            </w:rPr>
            <w:alias w:val="Įrašyti"/>
            <w:tag w:val="Įrašyti"/>
            <w:id w:val="2132737194"/>
            <w:placeholder>
              <w:docPart w:val="9E2519818A804BC7A956E97AE78E7910"/>
            </w:placeholder>
            <w:showingPlcHdr/>
            <w15:color w:val="FFFF00"/>
          </w:sdtPr>
          <w:sdtEndPr>
            <w:rPr>
              <w:b/>
              <w:bCs/>
            </w:rPr>
          </w:sdtEndPr>
          <w:sdtContent>
            <w:tc>
              <w:tcPr>
                <w:tcW w:w="4426" w:type="dxa"/>
                <w:gridSpan w:val="2"/>
              </w:tcPr>
              <w:p w14:paraId="163CD60D"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52F95059" w14:textId="77777777" w:rsidTr="00381DD5">
        <w:trPr>
          <w:trHeight w:val="252"/>
        </w:trPr>
        <w:tc>
          <w:tcPr>
            <w:tcW w:w="2552" w:type="dxa"/>
            <w:vMerge/>
          </w:tcPr>
          <w:p w14:paraId="29E046C2" w14:textId="77777777" w:rsidR="004B5354" w:rsidRPr="00422217" w:rsidRDefault="004B5354" w:rsidP="004B5354">
            <w:pPr>
              <w:ind w:firstLine="0"/>
              <w:rPr>
                <w:b/>
                <w:bCs/>
              </w:rPr>
            </w:pPr>
          </w:p>
        </w:tc>
        <w:tc>
          <w:tcPr>
            <w:tcW w:w="3512" w:type="dxa"/>
            <w:gridSpan w:val="2"/>
          </w:tcPr>
          <w:p w14:paraId="1C07426A" w14:textId="77777777" w:rsidR="004B5354" w:rsidRPr="00422217" w:rsidRDefault="004B5354" w:rsidP="004B5354">
            <w:pPr>
              <w:ind w:firstLine="0"/>
            </w:pPr>
            <w:r w:rsidRPr="00422217">
              <w:t>1.2.9. Atstovo pareigos, vardas, pavardė</w:t>
            </w:r>
          </w:p>
        </w:tc>
        <w:sdt>
          <w:sdtPr>
            <w:rPr>
              <w:color w:val="00B0F0"/>
            </w:rPr>
            <w:alias w:val="Įrašyti"/>
            <w:tag w:val="Įrašyti"/>
            <w:id w:val="2071150072"/>
            <w:placeholder>
              <w:docPart w:val="33509F8D63E34CCC9E1F94F39DB6D365"/>
            </w:placeholder>
            <w:showingPlcHdr/>
            <w15:color w:val="FFFF00"/>
          </w:sdtPr>
          <w:sdtEndPr>
            <w:rPr>
              <w:b/>
              <w:bCs/>
            </w:rPr>
          </w:sdtEndPr>
          <w:sdtContent>
            <w:tc>
              <w:tcPr>
                <w:tcW w:w="4426" w:type="dxa"/>
                <w:gridSpan w:val="2"/>
              </w:tcPr>
              <w:p w14:paraId="5D8BB05A"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7B2638E1" w14:textId="77777777" w:rsidTr="00381DD5">
        <w:trPr>
          <w:trHeight w:val="246"/>
        </w:trPr>
        <w:tc>
          <w:tcPr>
            <w:tcW w:w="2552" w:type="dxa"/>
            <w:vMerge/>
          </w:tcPr>
          <w:p w14:paraId="418C5680" w14:textId="77777777" w:rsidR="004B5354" w:rsidRPr="00422217" w:rsidRDefault="004B5354" w:rsidP="004B5354">
            <w:pPr>
              <w:ind w:firstLine="0"/>
              <w:rPr>
                <w:b/>
                <w:bCs/>
              </w:rPr>
            </w:pPr>
          </w:p>
        </w:tc>
        <w:tc>
          <w:tcPr>
            <w:tcW w:w="3512" w:type="dxa"/>
            <w:gridSpan w:val="2"/>
          </w:tcPr>
          <w:p w14:paraId="3FDF431E" w14:textId="77777777" w:rsidR="004B5354" w:rsidRPr="00422217" w:rsidRDefault="004B5354" w:rsidP="004B5354">
            <w:pPr>
              <w:ind w:firstLine="0"/>
            </w:pPr>
            <w:r w:rsidRPr="00422217">
              <w:t>1.2.10. Atstovavimo pagrindas</w:t>
            </w:r>
          </w:p>
        </w:tc>
        <w:sdt>
          <w:sdtPr>
            <w:rPr>
              <w:color w:val="00B0F0"/>
            </w:rPr>
            <w:alias w:val="Įrašyti"/>
            <w:tag w:val="Įrašyti"/>
            <w:id w:val="825790491"/>
            <w:placeholder>
              <w:docPart w:val="2DAF6EC3551642259593614809F97AFC"/>
            </w:placeholder>
            <w:showingPlcHdr/>
            <w15:color w:val="FFFF00"/>
          </w:sdtPr>
          <w:sdtEndPr>
            <w:rPr>
              <w:b/>
              <w:bCs/>
            </w:rPr>
          </w:sdtEndPr>
          <w:sdtContent>
            <w:tc>
              <w:tcPr>
                <w:tcW w:w="4426" w:type="dxa"/>
                <w:gridSpan w:val="2"/>
              </w:tcPr>
              <w:p w14:paraId="731EAED6"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1C4B4FAD" w14:textId="77777777" w:rsidTr="00381DD5">
        <w:trPr>
          <w:trHeight w:val="141"/>
        </w:trPr>
        <w:tc>
          <w:tcPr>
            <w:tcW w:w="10490" w:type="dxa"/>
            <w:gridSpan w:val="5"/>
          </w:tcPr>
          <w:p w14:paraId="04611ABC" w14:textId="77777777" w:rsidR="004B5354" w:rsidRPr="00422217" w:rsidRDefault="004B5354" w:rsidP="004B5354">
            <w:pPr>
              <w:spacing w:before="60" w:after="60"/>
              <w:ind w:firstLine="0"/>
              <w:jc w:val="center"/>
              <w:rPr>
                <w:b/>
                <w:bCs/>
              </w:rPr>
            </w:pPr>
            <w:r w:rsidRPr="00422217">
              <w:rPr>
                <w:b/>
                <w:bCs/>
              </w:rPr>
              <w:t>2. UŽ SUTARTIES VYKDYMĄ IR KONTROLĘ ATSAKINGI ASMENYS</w:t>
            </w:r>
          </w:p>
        </w:tc>
      </w:tr>
      <w:tr w:rsidR="004B5354" w:rsidRPr="00422217" w14:paraId="0D61BECB" w14:textId="77777777" w:rsidTr="00381DD5">
        <w:trPr>
          <w:trHeight w:val="135"/>
        </w:trPr>
        <w:tc>
          <w:tcPr>
            <w:tcW w:w="2552" w:type="dxa"/>
          </w:tcPr>
          <w:p w14:paraId="103C6E3A" w14:textId="77777777" w:rsidR="004B5354" w:rsidRPr="00422217" w:rsidRDefault="004B5354" w:rsidP="004B5354">
            <w:pPr>
              <w:ind w:firstLine="0"/>
              <w:rPr>
                <w:b/>
                <w:bCs/>
              </w:rPr>
            </w:pPr>
            <w:r w:rsidRPr="00422217">
              <w:rPr>
                <w:b/>
                <w:bCs/>
              </w:rPr>
              <w:t xml:space="preserve">2.1. Pirkėjo atstovas </w:t>
            </w:r>
          </w:p>
        </w:tc>
        <w:sdt>
          <w:sdtPr>
            <w:rPr>
              <w:color w:val="00B0F0"/>
            </w:rPr>
            <w:id w:val="2072073491"/>
            <w:placeholder>
              <w:docPart w:val="1299C3B299C8460D90364E7D61CD7C5C"/>
            </w:placeholder>
            <w:showingPlcHdr/>
            <w15:color w:val="FFFF00"/>
          </w:sdtPr>
          <w:sdtEndPr>
            <w:rPr>
              <w:b/>
              <w:bCs/>
            </w:rPr>
          </w:sdtEndPr>
          <w:sdtContent>
            <w:tc>
              <w:tcPr>
                <w:tcW w:w="7938" w:type="dxa"/>
                <w:gridSpan w:val="4"/>
              </w:tcPr>
              <w:p w14:paraId="795D5A65" w14:textId="77777777" w:rsidR="004B5354" w:rsidRPr="00422217" w:rsidRDefault="004B5354" w:rsidP="004B5354">
                <w:pPr>
                  <w:ind w:firstLine="0"/>
                  <w:rPr>
                    <w:b/>
                    <w:bCs/>
                    <w:color w:val="00B0F0"/>
                  </w:rPr>
                </w:pPr>
                <w:r w:rsidRPr="00422217">
                  <w:rPr>
                    <w:i/>
                    <w:iCs/>
                    <w:color w:val="00B0F0"/>
                  </w:rPr>
                  <w:t>(</w:t>
                </w:r>
                <w:r w:rsidRPr="00422217">
                  <w:rPr>
                    <w:color w:val="00B0F0"/>
                  </w:rPr>
                  <w:t>nurodomas padalinys/skyrius, pareigos, vardas, pavardė, tel., el. paštas</w:t>
                </w:r>
                <w:r w:rsidRPr="00422217">
                  <w:rPr>
                    <w:i/>
                    <w:iCs/>
                    <w:color w:val="00B0F0"/>
                  </w:rPr>
                  <w:t>)</w:t>
                </w:r>
              </w:p>
            </w:tc>
          </w:sdtContent>
        </w:sdt>
      </w:tr>
      <w:tr w:rsidR="004B5354" w:rsidRPr="00422217" w14:paraId="6F37E067" w14:textId="77777777" w:rsidTr="00381DD5">
        <w:trPr>
          <w:trHeight w:val="238"/>
        </w:trPr>
        <w:tc>
          <w:tcPr>
            <w:tcW w:w="2552" w:type="dxa"/>
          </w:tcPr>
          <w:p w14:paraId="79E12D03" w14:textId="77777777" w:rsidR="004B5354" w:rsidRPr="00422217" w:rsidRDefault="004B5354" w:rsidP="004B5354">
            <w:pPr>
              <w:ind w:firstLine="0"/>
              <w:rPr>
                <w:b/>
                <w:bCs/>
              </w:rPr>
            </w:pPr>
            <w:r w:rsidRPr="00422217">
              <w:rPr>
                <w:b/>
                <w:bCs/>
              </w:rPr>
              <w:t xml:space="preserve">2.2. Tiekėjo atstovas </w:t>
            </w:r>
          </w:p>
        </w:tc>
        <w:sdt>
          <w:sdtPr>
            <w:rPr>
              <w:color w:val="00B0F0"/>
            </w:rPr>
            <w:id w:val="1299877490"/>
            <w:placeholder>
              <w:docPart w:val="494DF8FA544946B39AD032C1773D71D7"/>
            </w:placeholder>
            <w15:appearance w15:val="hidden"/>
          </w:sdtPr>
          <w:sdtContent>
            <w:sdt>
              <w:sdtPr>
                <w:rPr>
                  <w:color w:val="00B0F0"/>
                </w:rPr>
                <w:id w:val="-1788500153"/>
                <w:placeholder>
                  <w:docPart w:val="07D9D75C8D764E99B4882791E5B9F5D8"/>
                </w:placeholder>
                <w:showingPlcHdr/>
                <w15:color w:val="FFFF00"/>
              </w:sdtPr>
              <w:sdtEndPr>
                <w:rPr>
                  <w:bCs/>
                </w:rPr>
              </w:sdtEndPr>
              <w:sdtContent>
                <w:tc>
                  <w:tcPr>
                    <w:tcW w:w="7938" w:type="dxa"/>
                    <w:gridSpan w:val="4"/>
                  </w:tcPr>
                  <w:p w14:paraId="4E88BFEE" w14:textId="77777777" w:rsidR="004B5354" w:rsidRPr="00422217" w:rsidRDefault="004B5354" w:rsidP="004B5354">
                    <w:pPr>
                      <w:ind w:firstLine="0"/>
                      <w:rPr>
                        <w:bCs/>
                        <w:color w:val="00B0F0"/>
                      </w:rPr>
                    </w:pPr>
                    <w:r w:rsidRPr="00422217">
                      <w:rPr>
                        <w:bCs/>
                        <w:i/>
                        <w:iCs/>
                        <w:color w:val="00B0F0"/>
                      </w:rPr>
                      <w:t>(</w:t>
                    </w:r>
                    <w:r w:rsidRPr="00422217">
                      <w:rPr>
                        <w:bCs/>
                        <w:color w:val="00B0F0"/>
                      </w:rPr>
                      <w:t>nurodomas padalinys/skyrius, pareigos, vardas, pavardė, tel., el. paštas</w:t>
                    </w:r>
                    <w:r w:rsidRPr="00422217">
                      <w:rPr>
                        <w:bCs/>
                        <w:i/>
                        <w:iCs/>
                        <w:color w:val="00B0F0"/>
                      </w:rPr>
                      <w:t>)</w:t>
                    </w:r>
                  </w:p>
                </w:tc>
              </w:sdtContent>
            </w:sdt>
          </w:sdtContent>
        </w:sdt>
      </w:tr>
      <w:tr w:rsidR="004B5354" w:rsidRPr="00422217" w14:paraId="60A1F38A" w14:textId="77777777" w:rsidTr="00381DD5">
        <w:trPr>
          <w:trHeight w:val="300"/>
        </w:trPr>
        <w:tc>
          <w:tcPr>
            <w:tcW w:w="10490" w:type="dxa"/>
            <w:gridSpan w:val="5"/>
          </w:tcPr>
          <w:p w14:paraId="4DA8D28B" w14:textId="77777777" w:rsidR="004B5354" w:rsidRPr="00422217" w:rsidRDefault="004B5354" w:rsidP="004B5354">
            <w:pPr>
              <w:spacing w:before="60" w:after="60"/>
              <w:ind w:firstLine="0"/>
              <w:jc w:val="center"/>
              <w:rPr>
                <w:b/>
                <w:bCs/>
              </w:rPr>
            </w:pPr>
            <w:r w:rsidRPr="00422217">
              <w:rPr>
                <w:b/>
                <w:bCs/>
              </w:rPr>
              <w:t>3. SUTARTIES DALYKAS</w:t>
            </w:r>
          </w:p>
        </w:tc>
      </w:tr>
      <w:tr w:rsidR="004B5354" w:rsidRPr="00422217" w14:paraId="2DE78D65" w14:textId="77777777" w:rsidTr="00381DD5">
        <w:trPr>
          <w:trHeight w:val="558"/>
        </w:trPr>
        <w:tc>
          <w:tcPr>
            <w:tcW w:w="10490" w:type="dxa"/>
            <w:gridSpan w:val="5"/>
          </w:tcPr>
          <w:p w14:paraId="4008D531" w14:textId="77777777" w:rsidR="004B5354" w:rsidRPr="00422217" w:rsidRDefault="004B5354" w:rsidP="004B5354">
            <w:pPr>
              <w:ind w:firstLine="0"/>
              <w:rPr>
                <w:b/>
                <w:bCs/>
              </w:rPr>
            </w:pPr>
            <w:r w:rsidRPr="00422217">
              <w:rPr>
                <w:b/>
                <w:bCs/>
              </w:rPr>
              <w:t xml:space="preserve">3.1. Sutarties dalykas. </w:t>
            </w:r>
            <w:r w:rsidRPr="00422217">
              <w:t xml:space="preserve">Tiekėjas įsipareigoja Sutartyje numatytomis sąlygomis perduoti Pirkėjui Prekes ir suteikti susijusias Paslaugas </w:t>
            </w:r>
            <w:sdt>
              <w:sdtPr>
                <w:id w:val="-1087224087"/>
                <w:placeholder>
                  <w:docPart w:val="7FB7344865884026AF73E4A2FFD472E8"/>
                </w:placeholder>
                <w15:appearance w15:val="hidden"/>
              </w:sdtPr>
              <w:sdtEndPr>
                <w:rPr>
                  <w:i/>
                  <w:iCs/>
                </w:rPr>
              </w:sdtEndPr>
              <w:sdtContent>
                <w:r w:rsidRPr="00422217">
                  <w:t xml:space="preserve">(jei taikoma). </w:t>
                </w:r>
              </w:sdtContent>
            </w:sdt>
            <w:r w:rsidRPr="00422217">
              <w:t>Išsamus Prekių aprašymas ir kiti reikalavimai tiekiamoms Prekėms (Paslaugoms) nustatyti Sutarties priede Nr. 2 „Techninė specifikacija“ (toliau – Techninė specifikacija).</w:t>
            </w:r>
          </w:p>
        </w:tc>
      </w:tr>
      <w:tr w:rsidR="004B5354" w:rsidRPr="00422217" w14:paraId="4C914A9C" w14:textId="77777777" w:rsidTr="00381DD5">
        <w:trPr>
          <w:trHeight w:val="143"/>
        </w:trPr>
        <w:tc>
          <w:tcPr>
            <w:tcW w:w="2552" w:type="dxa"/>
          </w:tcPr>
          <w:p w14:paraId="2728384E" w14:textId="77777777" w:rsidR="004B5354" w:rsidRPr="00422217" w:rsidRDefault="004B5354" w:rsidP="004B5354">
            <w:pPr>
              <w:ind w:firstLine="0"/>
              <w:rPr>
                <w:b/>
                <w:bCs/>
              </w:rPr>
            </w:pPr>
            <w:r w:rsidRPr="00422217">
              <w:rPr>
                <w:b/>
                <w:bCs/>
              </w:rPr>
              <w:t>Prekės</w:t>
            </w:r>
          </w:p>
        </w:tc>
        <w:sdt>
          <w:sdtPr>
            <w:rPr>
              <w:bCs/>
              <w:i/>
              <w:iCs/>
            </w:rPr>
            <w:alias w:val="Įrašyti"/>
            <w:tag w:val="Įrašyti"/>
            <w:id w:val="1274207411"/>
            <w:placeholder>
              <w:docPart w:val="67D4D53A7ADE4EEAB9F9EDD674C1A14A"/>
            </w:placeholder>
            <w15:color w:val="FFFF00"/>
          </w:sdtPr>
          <w:sdtContent>
            <w:sdt>
              <w:sdtPr>
                <w:rPr>
                  <w:bCs/>
                  <w:i/>
                  <w:iCs/>
                </w:rPr>
                <w:alias w:val="Įrašyti"/>
                <w:tag w:val="Įrašyti"/>
                <w:id w:val="-1400202798"/>
                <w:placeholder>
                  <w:docPart w:val="D175850FE04B4A29B08107081E12786D"/>
                </w:placeholder>
                <w15:color w:val="FFFF00"/>
              </w:sdtPr>
              <w:sdtContent>
                <w:tc>
                  <w:tcPr>
                    <w:tcW w:w="7938" w:type="dxa"/>
                    <w:gridSpan w:val="4"/>
                  </w:tcPr>
                  <w:p w14:paraId="4D04CF4B" w14:textId="7387DA82" w:rsidR="004B5354" w:rsidRPr="00422217" w:rsidRDefault="00AF71C7" w:rsidP="004B5354">
                    <w:pPr>
                      <w:ind w:firstLine="0"/>
                      <w:rPr>
                        <w:bCs/>
                        <w:i/>
                        <w:iCs/>
                      </w:rPr>
                    </w:pPr>
                    <w:r w:rsidRPr="00422217">
                      <w:rPr>
                        <w:bCs/>
                        <w:i/>
                        <w:iCs/>
                        <w:color w:val="00B0F0"/>
                      </w:rPr>
                      <w:t>įrašyti</w:t>
                    </w:r>
                  </w:p>
                </w:tc>
              </w:sdtContent>
            </w:sdt>
          </w:sdtContent>
        </w:sdt>
      </w:tr>
      <w:tr w:rsidR="004B5354" w:rsidRPr="00422217" w14:paraId="061D0F74" w14:textId="77777777" w:rsidTr="00381DD5">
        <w:trPr>
          <w:trHeight w:val="189"/>
        </w:trPr>
        <w:tc>
          <w:tcPr>
            <w:tcW w:w="2552" w:type="dxa"/>
          </w:tcPr>
          <w:p w14:paraId="7CE81EC1" w14:textId="77777777" w:rsidR="004B5354" w:rsidRPr="00422217" w:rsidRDefault="004B5354" w:rsidP="004B5354">
            <w:pPr>
              <w:ind w:firstLine="0"/>
              <w:rPr>
                <w:b/>
                <w:bCs/>
              </w:rPr>
            </w:pPr>
            <w:r w:rsidRPr="00422217">
              <w:rPr>
                <w:b/>
                <w:bCs/>
              </w:rPr>
              <w:t>Paslaugos (jei taikoma)</w:t>
            </w:r>
          </w:p>
        </w:tc>
        <w:tc>
          <w:tcPr>
            <w:tcW w:w="7938" w:type="dxa"/>
            <w:gridSpan w:val="4"/>
          </w:tcPr>
          <w:p w14:paraId="6FF0DB61" w14:textId="613D8173" w:rsidR="004B5354" w:rsidRPr="00422217" w:rsidRDefault="00000000" w:rsidP="004B5354">
            <w:pPr>
              <w:ind w:firstLine="0"/>
              <w:rPr>
                <w:b/>
                <w:bCs/>
                <w:i/>
                <w:iCs/>
              </w:rPr>
            </w:pPr>
            <w:sdt>
              <w:sdtPr>
                <w:rPr>
                  <w:bCs/>
                  <w:i/>
                  <w:iCs/>
                </w:rPr>
                <w:alias w:val="Įrašyti"/>
                <w:tag w:val="Įrašyti"/>
                <w:id w:val="139309251"/>
                <w:placeholder>
                  <w:docPart w:val="018E2BB3BDF3407C8E9102642A4F2635"/>
                </w:placeholder>
                <w15:color w:val="FFFF00"/>
              </w:sdtPr>
              <w:sdtEndPr>
                <w:rPr>
                  <w:b/>
                </w:rPr>
              </w:sdtEndPr>
              <w:sdtContent>
                <w:r w:rsidR="004B5354" w:rsidRPr="00422217">
                  <w:rPr>
                    <w:bCs/>
                    <w:i/>
                    <w:iCs/>
                  </w:rPr>
                  <w:t>Pirkėjo darbuotojų apmokymas</w:t>
                </w:r>
              </w:sdtContent>
            </w:sdt>
            <w:r w:rsidR="004B5354" w:rsidRPr="00422217">
              <w:rPr>
                <w:bCs/>
                <w:i/>
                <w:iCs/>
              </w:rPr>
              <w:t xml:space="preserve"> </w:t>
            </w:r>
          </w:p>
        </w:tc>
      </w:tr>
      <w:tr w:rsidR="004B5354" w:rsidRPr="00422217" w14:paraId="5E086796" w14:textId="77777777" w:rsidTr="00381DD5">
        <w:trPr>
          <w:trHeight w:val="300"/>
        </w:trPr>
        <w:tc>
          <w:tcPr>
            <w:tcW w:w="10490" w:type="dxa"/>
            <w:gridSpan w:val="5"/>
          </w:tcPr>
          <w:p w14:paraId="23E68852" w14:textId="77777777" w:rsidR="004B5354" w:rsidRPr="00422217" w:rsidRDefault="004B5354" w:rsidP="004B5354">
            <w:pPr>
              <w:spacing w:before="60" w:after="60"/>
              <w:ind w:firstLine="0"/>
              <w:jc w:val="center"/>
              <w:rPr>
                <w:b/>
                <w:bCs/>
              </w:rPr>
            </w:pPr>
            <w:r w:rsidRPr="00422217">
              <w:rPr>
                <w:b/>
                <w:bCs/>
              </w:rPr>
              <w:t>4. PREKIŲ UŽSAKYMAS, PRISTATYMAS IR PERDAVIMO-PRIĖMIMO TVARKA</w:t>
            </w:r>
          </w:p>
        </w:tc>
      </w:tr>
      <w:tr w:rsidR="004B5354" w:rsidRPr="00422217" w14:paraId="48BE0C37" w14:textId="77777777" w:rsidTr="00381DD5">
        <w:trPr>
          <w:trHeight w:val="361"/>
        </w:trPr>
        <w:tc>
          <w:tcPr>
            <w:tcW w:w="2552" w:type="dxa"/>
          </w:tcPr>
          <w:p w14:paraId="037ACF5F" w14:textId="77777777" w:rsidR="004B5354" w:rsidRPr="00422217" w:rsidRDefault="004B5354" w:rsidP="004B5354">
            <w:pPr>
              <w:ind w:firstLine="0"/>
              <w:rPr>
                <w:b/>
                <w:bCs/>
              </w:rPr>
            </w:pPr>
            <w:bookmarkStart w:id="35" w:name="_Hlk157680716"/>
            <w:r w:rsidRPr="00422217">
              <w:rPr>
                <w:b/>
                <w:bCs/>
              </w:rPr>
              <w:t xml:space="preserve">4.1. Prekių užsakymo laikotarpis (terminas) </w:t>
            </w:r>
          </w:p>
        </w:tc>
        <w:tc>
          <w:tcPr>
            <w:tcW w:w="7938" w:type="dxa"/>
            <w:gridSpan w:val="4"/>
          </w:tcPr>
          <w:p w14:paraId="197215E1" w14:textId="77777777" w:rsidR="004B5354" w:rsidRPr="00422217" w:rsidRDefault="00000000" w:rsidP="004B5354">
            <w:pPr>
              <w:ind w:firstLine="0"/>
              <w:rPr>
                <w:bCs/>
              </w:rPr>
            </w:pPr>
            <w:sdt>
              <w:sdtPr>
                <w:rPr>
                  <w:rFonts w:eastAsia="MS Gothic"/>
                </w:rPr>
                <w:id w:val="-898669148"/>
                <w14:checkbox>
                  <w14:checked w14:val="1"/>
                  <w14:checkedState w14:val="2612" w14:font="MS Gothic"/>
                  <w14:uncheckedState w14:val="2610" w14:font="MS Gothic"/>
                </w14:checkbox>
              </w:sdtPr>
              <w:sdtContent>
                <w:r w:rsidR="004B5354" w:rsidRPr="00422217">
                  <w:rPr>
                    <w:rFonts w:eastAsia="MS Gothic"/>
                  </w:rPr>
                  <w:t>☒</w:t>
                </w:r>
              </w:sdtContent>
            </w:sdt>
            <w:r w:rsidR="004B5354" w:rsidRPr="00422217">
              <w:rPr>
                <w:rFonts w:eastAsia="MS Gothic"/>
              </w:rPr>
              <w:t>N</w:t>
            </w:r>
            <w:r w:rsidR="004B5354" w:rsidRPr="00422217">
              <w:rPr>
                <w:bCs/>
              </w:rPr>
              <w:t>etaikoma</w:t>
            </w:r>
          </w:p>
        </w:tc>
      </w:tr>
      <w:tr w:rsidR="004B5354" w:rsidRPr="00422217" w14:paraId="60C370AC" w14:textId="77777777" w:rsidTr="00381DD5">
        <w:trPr>
          <w:trHeight w:val="361"/>
        </w:trPr>
        <w:tc>
          <w:tcPr>
            <w:tcW w:w="2552" w:type="dxa"/>
          </w:tcPr>
          <w:p w14:paraId="3DE76BA7" w14:textId="77777777" w:rsidR="004B5354" w:rsidRPr="00422217" w:rsidRDefault="004B5354" w:rsidP="004B5354">
            <w:pPr>
              <w:ind w:firstLine="0"/>
              <w:rPr>
                <w:b/>
                <w:bCs/>
              </w:rPr>
            </w:pPr>
            <w:r w:rsidRPr="00422217">
              <w:rPr>
                <w:b/>
                <w:bCs/>
              </w:rPr>
              <w:t>4.2. Prekių užsakymo laikotarpio pasibaigimas</w:t>
            </w:r>
          </w:p>
        </w:tc>
        <w:tc>
          <w:tcPr>
            <w:tcW w:w="7938" w:type="dxa"/>
            <w:gridSpan w:val="4"/>
          </w:tcPr>
          <w:p w14:paraId="7219BF0E" w14:textId="77777777" w:rsidR="004B5354" w:rsidRPr="00422217" w:rsidRDefault="00000000" w:rsidP="004B5354">
            <w:pPr>
              <w:ind w:firstLine="0"/>
              <w:rPr>
                <w:b/>
              </w:rPr>
            </w:pPr>
            <w:sdt>
              <w:sdtPr>
                <w:rPr>
                  <w:rFonts w:eastAsia="MS Gothic"/>
                  <w:b/>
                </w:rPr>
                <w:id w:val="1229108002"/>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b/>
                  </w:rPr>
                  <w:t>☒</w:t>
                </w:r>
              </w:sdtContent>
            </w:sdt>
            <w:r w:rsidR="004B5354" w:rsidRPr="00422217">
              <w:rPr>
                <w:rFonts w:eastAsia="MS Gothic"/>
              </w:rPr>
              <w:t xml:space="preserve"> Netaikoma</w:t>
            </w:r>
          </w:p>
        </w:tc>
      </w:tr>
      <w:tr w:rsidR="004B5354" w:rsidRPr="00422217" w14:paraId="5CE1E99D" w14:textId="77777777" w:rsidTr="00381DD5">
        <w:trPr>
          <w:trHeight w:val="361"/>
        </w:trPr>
        <w:tc>
          <w:tcPr>
            <w:tcW w:w="2552" w:type="dxa"/>
          </w:tcPr>
          <w:p w14:paraId="44C6689A" w14:textId="77777777" w:rsidR="004B5354" w:rsidRPr="00422217" w:rsidRDefault="004B5354" w:rsidP="004B5354">
            <w:pPr>
              <w:ind w:firstLine="0"/>
              <w:rPr>
                <w:b/>
                <w:bCs/>
              </w:rPr>
            </w:pPr>
            <w:r w:rsidRPr="00422217">
              <w:rPr>
                <w:b/>
                <w:bCs/>
              </w:rPr>
              <w:t>4.3. Prekių užsakymo laikotarpio pratęsimas</w:t>
            </w:r>
          </w:p>
        </w:tc>
        <w:tc>
          <w:tcPr>
            <w:tcW w:w="7938" w:type="dxa"/>
            <w:gridSpan w:val="4"/>
          </w:tcPr>
          <w:p w14:paraId="0AA7A7ED" w14:textId="77777777" w:rsidR="004B5354" w:rsidRPr="00422217" w:rsidRDefault="00000000" w:rsidP="004B5354">
            <w:pPr>
              <w:ind w:firstLine="0"/>
              <w:rPr>
                <w:b/>
              </w:rPr>
            </w:pPr>
            <w:sdt>
              <w:sdtPr>
                <w:rPr>
                  <w:rFonts w:eastAsia="MS Gothic"/>
                  <w:b/>
                </w:rPr>
                <w:id w:val="-1058779286"/>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b/>
                  </w:rPr>
                  <w:t>☒</w:t>
                </w:r>
              </w:sdtContent>
            </w:sdt>
            <w:r w:rsidR="004B5354" w:rsidRPr="00422217">
              <w:rPr>
                <w:rFonts w:eastAsia="MS Gothic"/>
              </w:rPr>
              <w:t xml:space="preserve"> Netaikoma</w:t>
            </w:r>
          </w:p>
        </w:tc>
      </w:tr>
      <w:tr w:rsidR="004B5354" w:rsidRPr="00422217" w14:paraId="78C7F387" w14:textId="77777777" w:rsidTr="00381DD5">
        <w:trPr>
          <w:trHeight w:val="143"/>
        </w:trPr>
        <w:tc>
          <w:tcPr>
            <w:tcW w:w="2552" w:type="dxa"/>
          </w:tcPr>
          <w:p w14:paraId="61CC26EA" w14:textId="77777777" w:rsidR="004B5354" w:rsidRPr="00422217" w:rsidRDefault="004B5354" w:rsidP="004B5354">
            <w:pPr>
              <w:ind w:firstLine="0"/>
              <w:rPr>
                <w:b/>
                <w:bCs/>
              </w:rPr>
            </w:pPr>
            <w:r w:rsidRPr="00422217">
              <w:rPr>
                <w:b/>
                <w:bCs/>
              </w:rPr>
              <w:t>4.4. Užsakymo tvarka</w:t>
            </w:r>
          </w:p>
        </w:tc>
        <w:tc>
          <w:tcPr>
            <w:tcW w:w="7938" w:type="dxa"/>
            <w:gridSpan w:val="4"/>
          </w:tcPr>
          <w:p w14:paraId="6FFDDB03" w14:textId="77777777" w:rsidR="004B5354" w:rsidRPr="00422217" w:rsidRDefault="00000000" w:rsidP="004B5354">
            <w:pPr>
              <w:ind w:firstLine="0"/>
              <w:rPr>
                <w:b/>
              </w:rPr>
            </w:pPr>
            <w:sdt>
              <w:sdtPr>
                <w:rPr>
                  <w:rFonts w:eastAsia="MS Gothic"/>
                  <w:bCs/>
                </w:rPr>
                <w:id w:val="-1567485435"/>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bCs/>
                  </w:rPr>
                  <w:t>☒</w:t>
                </w:r>
              </w:sdtContent>
            </w:sdt>
            <w:r w:rsidR="004B5354" w:rsidRPr="00422217">
              <w:rPr>
                <w:bCs/>
              </w:rPr>
              <w:t xml:space="preserve"> Kita: Sutartis vykdoma techninėje specifikacijoje nurodyta tvarka ir terminais</w:t>
            </w:r>
          </w:p>
        </w:tc>
      </w:tr>
      <w:tr w:rsidR="004B5354" w:rsidRPr="00422217" w14:paraId="2E86DAC6" w14:textId="77777777" w:rsidTr="00381DD5">
        <w:trPr>
          <w:trHeight w:val="365"/>
        </w:trPr>
        <w:tc>
          <w:tcPr>
            <w:tcW w:w="2552" w:type="dxa"/>
          </w:tcPr>
          <w:p w14:paraId="29D6828C" w14:textId="77777777" w:rsidR="004B5354" w:rsidRPr="00422217" w:rsidRDefault="004B5354" w:rsidP="004B5354">
            <w:pPr>
              <w:ind w:firstLine="0"/>
              <w:rPr>
                <w:b/>
                <w:bCs/>
              </w:rPr>
            </w:pPr>
            <w:r w:rsidRPr="00422217">
              <w:rPr>
                <w:b/>
                <w:bCs/>
              </w:rPr>
              <w:t>4.5. Prekių užsakymas dalimis</w:t>
            </w:r>
          </w:p>
        </w:tc>
        <w:tc>
          <w:tcPr>
            <w:tcW w:w="7938" w:type="dxa"/>
            <w:gridSpan w:val="4"/>
          </w:tcPr>
          <w:p w14:paraId="255AFC1E" w14:textId="77777777" w:rsidR="004B5354" w:rsidRPr="00422217" w:rsidRDefault="00000000" w:rsidP="004B5354">
            <w:pPr>
              <w:ind w:firstLine="0"/>
              <w:rPr>
                <w:b/>
              </w:rPr>
            </w:pPr>
            <w:sdt>
              <w:sdtPr>
                <w:rPr>
                  <w:rFonts w:eastAsia="MS Gothic"/>
                  <w:bCs/>
                </w:rPr>
                <w:id w:val="26990515"/>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bCs/>
                  </w:rPr>
                  <w:t>☒</w:t>
                </w:r>
              </w:sdtContent>
            </w:sdt>
            <w:r w:rsidR="004B5354" w:rsidRPr="00422217">
              <w:rPr>
                <w:bCs/>
              </w:rPr>
              <w:t xml:space="preserve"> Netaikoma</w:t>
            </w:r>
          </w:p>
        </w:tc>
      </w:tr>
      <w:bookmarkEnd w:id="35"/>
      <w:tr w:rsidR="004B5354" w:rsidRPr="00422217" w14:paraId="4EA4B053" w14:textId="77777777" w:rsidTr="00381DD5">
        <w:trPr>
          <w:trHeight w:val="38"/>
        </w:trPr>
        <w:tc>
          <w:tcPr>
            <w:tcW w:w="2552" w:type="dxa"/>
          </w:tcPr>
          <w:p w14:paraId="0683A989" w14:textId="77777777" w:rsidR="004B5354" w:rsidRPr="00422217" w:rsidRDefault="004B5354" w:rsidP="004B5354">
            <w:pPr>
              <w:ind w:firstLine="0"/>
              <w:rPr>
                <w:b/>
                <w:bCs/>
              </w:rPr>
            </w:pPr>
            <w:r w:rsidRPr="00422217">
              <w:rPr>
                <w:b/>
                <w:bCs/>
              </w:rPr>
              <w:t xml:space="preserve">4.6. Prekių pristatymo terminai </w:t>
            </w:r>
          </w:p>
        </w:tc>
        <w:tc>
          <w:tcPr>
            <w:tcW w:w="7938" w:type="dxa"/>
            <w:gridSpan w:val="4"/>
          </w:tcPr>
          <w:p w14:paraId="040BAAD0" w14:textId="27D16835" w:rsidR="004B5354" w:rsidRPr="00422217" w:rsidRDefault="00932E33" w:rsidP="004B5354">
            <w:pPr>
              <w:ind w:firstLine="0"/>
              <w:rPr>
                <w:b/>
                <w:bCs/>
                <w:highlight w:val="yellow"/>
              </w:rPr>
            </w:pPr>
            <w:r>
              <w:rPr>
                <w:bCs/>
              </w:rPr>
              <w:t>K</w:t>
            </w:r>
            <w:r w:rsidR="004B5354" w:rsidRPr="00422217">
              <w:rPr>
                <w:bCs/>
              </w:rPr>
              <w:t>aip nurodyta techninėje specifikacijoje</w:t>
            </w:r>
          </w:p>
        </w:tc>
      </w:tr>
      <w:tr w:rsidR="004B5354" w:rsidRPr="00422217" w14:paraId="4251B42D" w14:textId="77777777" w:rsidTr="00381DD5">
        <w:trPr>
          <w:trHeight w:val="196"/>
        </w:trPr>
        <w:tc>
          <w:tcPr>
            <w:tcW w:w="2552" w:type="dxa"/>
          </w:tcPr>
          <w:p w14:paraId="1F0D33ED" w14:textId="77777777" w:rsidR="004B5354" w:rsidRPr="00422217" w:rsidRDefault="004B5354" w:rsidP="004B5354">
            <w:pPr>
              <w:ind w:firstLine="0"/>
              <w:rPr>
                <w:b/>
                <w:bCs/>
                <w:highlight w:val="yellow"/>
              </w:rPr>
            </w:pPr>
            <w:r w:rsidRPr="00422217">
              <w:rPr>
                <w:b/>
                <w:bCs/>
              </w:rPr>
              <w:t>4.7. Prekių pristatymo vieta</w:t>
            </w:r>
          </w:p>
        </w:tc>
        <w:tc>
          <w:tcPr>
            <w:tcW w:w="7938" w:type="dxa"/>
            <w:gridSpan w:val="4"/>
          </w:tcPr>
          <w:p w14:paraId="6FF26D22" w14:textId="07E11BE1" w:rsidR="004B5354" w:rsidRPr="00422217" w:rsidRDefault="00000000" w:rsidP="004B5354">
            <w:pPr>
              <w:ind w:firstLine="0"/>
            </w:pPr>
            <w:sdt>
              <w:sdtPr>
                <w:rPr>
                  <w:rFonts w:eastAsia="MS Gothic"/>
                </w:rPr>
                <w:id w:val="1374431694"/>
                <w14:checkbox>
                  <w14:checked w14:val="1"/>
                  <w14:checkedState w14:val="2612" w14:font="MS Gothic"/>
                  <w14:uncheckedState w14:val="2610" w14:font="MS Gothic"/>
                </w14:checkbox>
              </w:sdtPr>
              <w:sdtContent>
                <w:r w:rsidR="004B5354" w:rsidRPr="00422217">
                  <w:rPr>
                    <w:rFonts w:eastAsia="MS Gothic"/>
                  </w:rPr>
                  <w:t>☒</w:t>
                </w:r>
              </w:sdtContent>
            </w:sdt>
            <w:r w:rsidR="004B5354" w:rsidRPr="00422217">
              <w:t xml:space="preserve"> Žolyno g. 15, Vilnius</w:t>
            </w:r>
          </w:p>
        </w:tc>
      </w:tr>
      <w:tr w:rsidR="004B5354" w:rsidRPr="00422217" w14:paraId="51798A55" w14:textId="77777777" w:rsidTr="00381DD5">
        <w:trPr>
          <w:trHeight w:val="60"/>
        </w:trPr>
        <w:tc>
          <w:tcPr>
            <w:tcW w:w="2552" w:type="dxa"/>
          </w:tcPr>
          <w:p w14:paraId="537A01E1" w14:textId="77777777" w:rsidR="004B5354" w:rsidRPr="00422217" w:rsidRDefault="004B5354" w:rsidP="004B5354">
            <w:pPr>
              <w:ind w:firstLine="0"/>
              <w:rPr>
                <w:b/>
                <w:bCs/>
              </w:rPr>
            </w:pPr>
            <w:r w:rsidRPr="00422217">
              <w:rPr>
                <w:b/>
                <w:bCs/>
              </w:rPr>
              <w:t>4.8. Kitos prekių pristatymo sąlygos, jei taikoma</w:t>
            </w:r>
          </w:p>
        </w:tc>
        <w:tc>
          <w:tcPr>
            <w:tcW w:w="7938" w:type="dxa"/>
            <w:gridSpan w:val="4"/>
          </w:tcPr>
          <w:p w14:paraId="0AA70549" w14:textId="77777777" w:rsidR="004B5354" w:rsidRPr="00422217" w:rsidRDefault="00000000" w:rsidP="004B5354">
            <w:pPr>
              <w:ind w:firstLine="0"/>
              <w:rPr>
                <w:b/>
                <w:bCs/>
              </w:rPr>
            </w:pPr>
            <w:sdt>
              <w:sdtPr>
                <w:rPr>
                  <w:rFonts w:eastAsia="MS Gothic"/>
                </w:rPr>
                <w:id w:val="-1044216448"/>
                <w14:checkbox>
                  <w14:checked w14:val="1"/>
                  <w14:checkedState w14:val="2612" w14:font="MS Gothic"/>
                  <w14:uncheckedState w14:val="2610" w14:font="MS Gothic"/>
                </w14:checkbox>
              </w:sdtPr>
              <w:sdtContent>
                <w:r w:rsidR="004B5354" w:rsidRPr="00422217">
                  <w:rPr>
                    <w:rFonts w:eastAsia="MS Gothic"/>
                  </w:rPr>
                  <w:t>☒</w:t>
                </w:r>
              </w:sdtContent>
            </w:sdt>
            <w:r w:rsidR="004B5354" w:rsidRPr="00422217">
              <w:rPr>
                <w:bCs/>
              </w:rPr>
              <w:t>Dokumentacijos pateikimas: (</w:t>
            </w:r>
            <w:r w:rsidR="004B5354" w:rsidRPr="00422217">
              <w:rPr>
                <w:bCs/>
                <w:i/>
                <w:iCs/>
              </w:rPr>
              <w:t>kaip nurodyta techninėje specifikacijoje</w:t>
            </w:r>
            <w:r w:rsidR="004B5354" w:rsidRPr="00422217">
              <w:rPr>
                <w:bCs/>
              </w:rPr>
              <w:t>)</w:t>
            </w:r>
          </w:p>
          <w:p w14:paraId="712271ED" w14:textId="047B038A" w:rsidR="004B5354" w:rsidRPr="00422217" w:rsidRDefault="00000000" w:rsidP="004B5354">
            <w:pPr>
              <w:ind w:firstLine="0"/>
              <w:rPr>
                <w:b/>
                <w:bCs/>
              </w:rPr>
            </w:pPr>
            <w:sdt>
              <w:sdtPr>
                <w:rPr>
                  <w:rFonts w:eastAsia="MS Gothic"/>
                </w:rPr>
                <w:id w:val="-519160335"/>
                <w14:checkbox>
                  <w14:checked w14:val="1"/>
                  <w14:checkedState w14:val="2612" w14:font="MS Gothic"/>
                  <w14:uncheckedState w14:val="2610" w14:font="MS Gothic"/>
                </w14:checkbox>
              </w:sdtPr>
              <w:sdtContent>
                <w:r w:rsidR="004B5354" w:rsidRPr="00422217">
                  <w:rPr>
                    <w:rFonts w:eastAsia="MS Gothic"/>
                  </w:rPr>
                  <w:t>☒</w:t>
                </w:r>
              </w:sdtContent>
            </w:sdt>
            <w:r w:rsidR="004B5354" w:rsidRPr="00422217">
              <w:t xml:space="preserve"> </w:t>
            </w:r>
            <w:r w:rsidR="004B5354" w:rsidRPr="00422217">
              <w:rPr>
                <w:bCs/>
              </w:rPr>
              <w:t>Mokymai: (</w:t>
            </w:r>
            <w:r w:rsidR="004B5354" w:rsidRPr="00422217">
              <w:rPr>
                <w:bCs/>
                <w:i/>
                <w:iCs/>
              </w:rPr>
              <w:t>kaip nurodyta techninėje specifikacijoje</w:t>
            </w:r>
            <w:r w:rsidR="004B5354" w:rsidRPr="00422217">
              <w:rPr>
                <w:bCs/>
              </w:rPr>
              <w:t>)</w:t>
            </w:r>
          </w:p>
        </w:tc>
      </w:tr>
      <w:tr w:rsidR="004B5354" w:rsidRPr="00422217" w14:paraId="6F5BEB07" w14:textId="77777777" w:rsidTr="00381DD5">
        <w:trPr>
          <w:trHeight w:val="467"/>
        </w:trPr>
        <w:tc>
          <w:tcPr>
            <w:tcW w:w="2552" w:type="dxa"/>
          </w:tcPr>
          <w:p w14:paraId="3EBCB4D2" w14:textId="77777777" w:rsidR="004B5354" w:rsidRPr="00422217" w:rsidRDefault="004B5354" w:rsidP="004B5354">
            <w:pPr>
              <w:ind w:firstLine="0"/>
              <w:rPr>
                <w:rFonts w:eastAsia="Arial"/>
                <w:b/>
                <w:bCs/>
                <w:highlight w:val="yellow"/>
              </w:rPr>
            </w:pPr>
            <w:r w:rsidRPr="00422217">
              <w:rPr>
                <w:rFonts w:eastAsia="Arial"/>
                <w:b/>
                <w:bCs/>
              </w:rPr>
              <w:t xml:space="preserve">4.9. Prekių perdavimo-priėmimo tvarka </w:t>
            </w:r>
          </w:p>
        </w:tc>
        <w:tc>
          <w:tcPr>
            <w:tcW w:w="7938" w:type="dxa"/>
            <w:gridSpan w:val="4"/>
          </w:tcPr>
          <w:p w14:paraId="6871C33D" w14:textId="77777777" w:rsidR="004B5354" w:rsidRPr="00422217" w:rsidRDefault="00000000" w:rsidP="004B5354">
            <w:pPr>
              <w:ind w:firstLine="0"/>
              <w:rPr>
                <w:b/>
                <w:bCs/>
              </w:rPr>
            </w:pPr>
            <w:sdt>
              <w:sdtPr>
                <w:rPr>
                  <w:rFonts w:eastAsia="MS Gothic"/>
                </w:rPr>
                <w:id w:val="-337924424"/>
                <w14:checkbox>
                  <w14:checked w14:val="1"/>
                  <w14:checkedState w14:val="2612" w14:font="MS Gothic"/>
                  <w14:uncheckedState w14:val="2610" w14:font="MS Gothic"/>
                </w14:checkbox>
              </w:sdtPr>
              <w:sdtContent>
                <w:r w:rsidR="004B5354" w:rsidRPr="00422217">
                  <w:rPr>
                    <w:rFonts w:eastAsia="MS Gothic"/>
                  </w:rPr>
                  <w:t>☒</w:t>
                </w:r>
              </w:sdtContent>
            </w:sdt>
            <w:r w:rsidR="004B5354" w:rsidRPr="00422217">
              <w:rPr>
                <w:rFonts w:eastAsia="MS Gothic"/>
                <w:b/>
                <w:bCs/>
              </w:rPr>
              <w:t xml:space="preserve"> </w:t>
            </w:r>
            <w:r w:rsidR="004B5354" w:rsidRPr="00422217">
              <w:rPr>
                <w:bCs/>
              </w:rPr>
              <w:t>Perdavimo-priėmimo aktas pasirašomas</w:t>
            </w:r>
          </w:p>
        </w:tc>
      </w:tr>
      <w:tr w:rsidR="004B5354" w:rsidRPr="00422217" w14:paraId="210D65BB" w14:textId="77777777" w:rsidTr="00381DD5">
        <w:trPr>
          <w:trHeight w:val="132"/>
        </w:trPr>
        <w:tc>
          <w:tcPr>
            <w:tcW w:w="10490" w:type="dxa"/>
            <w:gridSpan w:val="5"/>
          </w:tcPr>
          <w:p w14:paraId="34544CA7" w14:textId="77777777" w:rsidR="004B5354" w:rsidRPr="00422217" w:rsidRDefault="004B5354" w:rsidP="004B5354">
            <w:pPr>
              <w:spacing w:before="60" w:after="60"/>
              <w:ind w:firstLine="0"/>
              <w:jc w:val="center"/>
              <w:rPr>
                <w:b/>
                <w:bCs/>
              </w:rPr>
            </w:pPr>
            <w:r w:rsidRPr="00422217">
              <w:rPr>
                <w:b/>
                <w:bCs/>
              </w:rPr>
              <w:t>5. SUTARTIES KAINA IR ATSISKAITYMO TVARKA</w:t>
            </w:r>
          </w:p>
        </w:tc>
      </w:tr>
      <w:tr w:rsidR="004B5354" w:rsidRPr="00422217" w14:paraId="513CFC7F" w14:textId="77777777" w:rsidTr="00381DD5">
        <w:trPr>
          <w:trHeight w:val="443"/>
        </w:trPr>
        <w:tc>
          <w:tcPr>
            <w:tcW w:w="2552" w:type="dxa"/>
          </w:tcPr>
          <w:p w14:paraId="1A048037" w14:textId="77777777" w:rsidR="004B5354" w:rsidRPr="00422217" w:rsidRDefault="004B5354" w:rsidP="004B5354">
            <w:pPr>
              <w:ind w:firstLine="0"/>
              <w:rPr>
                <w:b/>
                <w:bCs/>
              </w:rPr>
            </w:pPr>
            <w:r w:rsidRPr="00422217">
              <w:rPr>
                <w:b/>
                <w:bCs/>
              </w:rPr>
              <w:t>5.1. Kainos apskaičiavimo būdas</w:t>
            </w:r>
          </w:p>
        </w:tc>
        <w:tc>
          <w:tcPr>
            <w:tcW w:w="7938" w:type="dxa"/>
            <w:gridSpan w:val="4"/>
          </w:tcPr>
          <w:p w14:paraId="39B78A2F" w14:textId="77777777" w:rsidR="004B5354" w:rsidRPr="00422217" w:rsidRDefault="00000000" w:rsidP="004B5354">
            <w:pPr>
              <w:ind w:firstLine="0"/>
              <w:rPr>
                <w:bCs/>
              </w:rPr>
            </w:pPr>
            <w:sdt>
              <w:sdtPr>
                <w:rPr>
                  <w:rFonts w:eastAsia="MS Gothic"/>
                </w:rPr>
                <w:id w:val="-792745976"/>
                <w14:checkbox>
                  <w14:checked w14:val="1"/>
                  <w14:checkedState w14:val="2612" w14:font="MS Gothic"/>
                  <w14:uncheckedState w14:val="2610" w14:font="MS Gothic"/>
                </w14:checkbox>
              </w:sdtPr>
              <w:sdtContent>
                <w:r w:rsidR="004B5354" w:rsidRPr="00422217">
                  <w:rPr>
                    <w:rFonts w:eastAsia="MS Gothic"/>
                  </w:rPr>
                  <w:t>☒</w:t>
                </w:r>
              </w:sdtContent>
            </w:sdt>
            <w:r w:rsidR="004B5354" w:rsidRPr="00422217">
              <w:rPr>
                <w:rFonts w:eastAsia="MS Gothic"/>
                <w:b/>
                <w:bCs/>
              </w:rPr>
              <w:t xml:space="preserve"> </w:t>
            </w:r>
            <w:r w:rsidR="004B5354" w:rsidRPr="00422217">
              <w:rPr>
                <w:bCs/>
              </w:rPr>
              <w:t>Fiksuotos kainos kainodara</w:t>
            </w:r>
          </w:p>
        </w:tc>
      </w:tr>
      <w:tr w:rsidR="004B5354" w:rsidRPr="00422217" w14:paraId="3174DFA5" w14:textId="77777777" w:rsidTr="00381DD5">
        <w:trPr>
          <w:trHeight w:val="300"/>
        </w:trPr>
        <w:tc>
          <w:tcPr>
            <w:tcW w:w="2552" w:type="dxa"/>
          </w:tcPr>
          <w:p w14:paraId="2BAF82A8" w14:textId="77777777" w:rsidR="004B5354" w:rsidRPr="00422217" w:rsidRDefault="004B5354" w:rsidP="004B5354">
            <w:pPr>
              <w:ind w:firstLine="0"/>
              <w:rPr>
                <w:b/>
                <w:bCs/>
              </w:rPr>
            </w:pPr>
            <w:r w:rsidRPr="00422217">
              <w:rPr>
                <w:b/>
                <w:bCs/>
              </w:rPr>
              <w:lastRenderedPageBreak/>
              <w:t xml:space="preserve">5.2. Pradinės Sutarties vertė  Eur be PVM </w:t>
            </w:r>
          </w:p>
          <w:p w14:paraId="07343DCD" w14:textId="77777777" w:rsidR="004B5354" w:rsidRPr="00422217" w:rsidRDefault="004B5354" w:rsidP="004B5354">
            <w:pPr>
              <w:ind w:firstLine="0"/>
              <w:rPr>
                <w:b/>
                <w:bCs/>
                <w:i/>
                <w:iCs/>
              </w:rPr>
            </w:pPr>
          </w:p>
        </w:tc>
        <w:tc>
          <w:tcPr>
            <w:tcW w:w="7938" w:type="dxa"/>
            <w:gridSpan w:val="4"/>
          </w:tcPr>
          <w:sdt>
            <w:sdtPr>
              <w:rPr>
                <w:i/>
                <w:iCs/>
                <w:color w:val="00B0F0"/>
              </w:rPr>
              <w:alias w:val="Įrašyti"/>
              <w:tag w:val="Įrašyti"/>
              <w:id w:val="-1123141493"/>
              <w:placeholder>
                <w:docPart w:val="5941979579964DE4A85705ACDA7AE2B0"/>
              </w:placeholder>
              <w15:color w:val="FFFF00"/>
            </w:sdtPr>
            <w:sdtEndPr>
              <w:rPr>
                <w:b/>
                <w:bCs/>
                <w:i w:val="0"/>
                <w:iCs w:val="0"/>
              </w:rPr>
            </w:sdtEndPr>
            <w:sdtContent>
              <w:p w14:paraId="7A33A1FC" w14:textId="77777777" w:rsidR="004B5354" w:rsidRPr="00422217" w:rsidRDefault="004B5354" w:rsidP="004B5354">
                <w:pPr>
                  <w:ind w:firstLine="0"/>
                  <w:rPr>
                    <w:b/>
                    <w:color w:val="00B0F0"/>
                  </w:rPr>
                </w:pPr>
                <w:r w:rsidRPr="00422217">
                  <w:rPr>
                    <w:bCs/>
                    <w:i/>
                    <w:iCs/>
                    <w:color w:val="00B0F0"/>
                  </w:rPr>
                  <w:t>(nurodyti skaičiais ir žodžiais)</w:t>
                </w:r>
              </w:p>
            </w:sdtContent>
          </w:sdt>
          <w:p w14:paraId="29DA2973" w14:textId="77777777" w:rsidR="004B5354" w:rsidRPr="00422217" w:rsidRDefault="004B5354" w:rsidP="004B5354">
            <w:pPr>
              <w:ind w:firstLine="0"/>
            </w:pPr>
            <w:r w:rsidRPr="00422217">
              <w:t xml:space="preserve">Pradinės Sutarties vertė yra lygi </w:t>
            </w:r>
            <w:r w:rsidRPr="00422217">
              <w:rPr>
                <w:lang w:eastAsia="lt-LT"/>
              </w:rPr>
              <w:t>Tiekėjo pasiūlymo kainai be PVM, nurodytai už visą pirkimo dokumentuose ir Sutartyje nurodytą Prekių kiekį ir (ar) apimtį.</w:t>
            </w:r>
            <w:r w:rsidRPr="00422217">
              <w:rPr>
                <w:highlight w:val="yellow"/>
                <w:lang w:eastAsia="lt-LT"/>
              </w:rPr>
              <w:t xml:space="preserve"> </w:t>
            </w:r>
          </w:p>
        </w:tc>
      </w:tr>
      <w:tr w:rsidR="004B5354" w:rsidRPr="00422217" w14:paraId="062AC7C5" w14:textId="77777777" w:rsidTr="00381DD5">
        <w:trPr>
          <w:trHeight w:val="300"/>
        </w:trPr>
        <w:tc>
          <w:tcPr>
            <w:tcW w:w="2552" w:type="dxa"/>
          </w:tcPr>
          <w:p w14:paraId="6BB47FA0" w14:textId="77777777" w:rsidR="004B5354" w:rsidRPr="00422217" w:rsidRDefault="004B5354" w:rsidP="004B5354">
            <w:pPr>
              <w:ind w:firstLine="0"/>
              <w:rPr>
                <w:b/>
                <w:bCs/>
              </w:rPr>
            </w:pPr>
            <w:r w:rsidRPr="00422217">
              <w:rPr>
                <w:b/>
                <w:bCs/>
              </w:rPr>
              <w:t>5</w:t>
            </w:r>
            <w:r w:rsidRPr="00422217">
              <w:rPr>
                <w:bCs/>
              </w:rPr>
              <w:t>.</w:t>
            </w:r>
            <w:r w:rsidRPr="00422217">
              <w:rPr>
                <w:b/>
              </w:rPr>
              <w:t>3</w:t>
            </w:r>
            <w:r w:rsidRPr="00422217">
              <w:rPr>
                <w:bCs/>
              </w:rPr>
              <w:t xml:space="preserve">. </w:t>
            </w:r>
            <w:r w:rsidRPr="00422217">
              <w:rPr>
                <w:b/>
                <w:bCs/>
              </w:rPr>
              <w:t>PVM, Eur</w:t>
            </w:r>
          </w:p>
        </w:tc>
        <w:tc>
          <w:tcPr>
            <w:tcW w:w="7938" w:type="dxa"/>
            <w:gridSpan w:val="4"/>
          </w:tcPr>
          <w:sdt>
            <w:sdtPr>
              <w:rPr>
                <w:i/>
                <w:iCs/>
                <w:color w:val="00B0F0"/>
              </w:rPr>
              <w:alias w:val="Įrašyti"/>
              <w:tag w:val="Įrašyti"/>
              <w:id w:val="-1273780555"/>
              <w:placeholder>
                <w:docPart w:val="2116693F99A44715A424D6AB05CB0A01"/>
              </w:placeholder>
              <w15:color w:val="FFFF00"/>
            </w:sdtPr>
            <w:sdtContent>
              <w:p w14:paraId="0691104B" w14:textId="77777777" w:rsidR="004B5354" w:rsidRPr="00422217" w:rsidRDefault="004B5354" w:rsidP="004B5354">
                <w:pPr>
                  <w:ind w:firstLine="0"/>
                  <w:rPr>
                    <w:bCs/>
                    <w:i/>
                    <w:iCs/>
                    <w:color w:val="00B0F0"/>
                  </w:rPr>
                </w:pPr>
                <w:r w:rsidRPr="00422217">
                  <w:rPr>
                    <w:bCs/>
                    <w:i/>
                    <w:iCs/>
                    <w:color w:val="00B0F0"/>
                  </w:rPr>
                  <w:t>(nurodyti skaičiais ir žodžiais)</w:t>
                </w:r>
              </w:p>
            </w:sdtContent>
          </w:sdt>
        </w:tc>
      </w:tr>
      <w:tr w:rsidR="004B5354" w:rsidRPr="00422217" w14:paraId="1613FA47" w14:textId="77777777" w:rsidTr="00381DD5">
        <w:trPr>
          <w:trHeight w:val="300"/>
        </w:trPr>
        <w:tc>
          <w:tcPr>
            <w:tcW w:w="2552" w:type="dxa"/>
          </w:tcPr>
          <w:p w14:paraId="323E7EB9" w14:textId="77777777" w:rsidR="004B5354" w:rsidRPr="00422217" w:rsidRDefault="004B5354" w:rsidP="004B5354">
            <w:pPr>
              <w:ind w:firstLine="0"/>
              <w:rPr>
                <w:b/>
                <w:bCs/>
              </w:rPr>
            </w:pPr>
            <w:r w:rsidRPr="00422217">
              <w:rPr>
                <w:b/>
                <w:bCs/>
              </w:rPr>
              <w:t>5.4.</w:t>
            </w:r>
            <w:r w:rsidRPr="00422217">
              <w:rPr>
                <w:bCs/>
              </w:rPr>
              <w:t xml:space="preserve"> </w:t>
            </w:r>
            <w:r w:rsidRPr="00422217">
              <w:rPr>
                <w:b/>
                <w:bCs/>
              </w:rPr>
              <w:t>Sutarties kaina, Eur su PVM</w:t>
            </w:r>
          </w:p>
        </w:tc>
        <w:tc>
          <w:tcPr>
            <w:tcW w:w="7938" w:type="dxa"/>
            <w:gridSpan w:val="4"/>
          </w:tcPr>
          <w:sdt>
            <w:sdtPr>
              <w:rPr>
                <w:color w:val="00B0F0"/>
              </w:rPr>
              <w:id w:val="-1320342933"/>
              <w:placeholder>
                <w:docPart w:val="2116693F99A44715A424D6AB05CB0A01"/>
              </w:placeholder>
              <w15:color w:val="FFFF00"/>
            </w:sdtPr>
            <w:sdtEndPr>
              <w:rPr>
                <w:b/>
                <w:bCs/>
              </w:rPr>
            </w:sdtEndPr>
            <w:sdtContent>
              <w:p w14:paraId="229054DA" w14:textId="77777777" w:rsidR="004B5354" w:rsidRPr="00422217" w:rsidRDefault="004B5354" w:rsidP="004B5354">
                <w:pPr>
                  <w:ind w:firstLine="0"/>
                  <w:rPr>
                    <w:bCs/>
                    <w:i/>
                    <w:iCs/>
                    <w:color w:val="00B0F0"/>
                  </w:rPr>
                </w:pPr>
                <w:r w:rsidRPr="00422217">
                  <w:rPr>
                    <w:bCs/>
                    <w:i/>
                    <w:iCs/>
                    <w:color w:val="00B0F0"/>
                  </w:rPr>
                  <w:t>(nurodyti skaičiais ir žodžiais)</w:t>
                </w:r>
              </w:p>
            </w:sdtContent>
          </w:sdt>
        </w:tc>
      </w:tr>
      <w:tr w:rsidR="004B5354" w:rsidRPr="00422217" w14:paraId="1A2C925B" w14:textId="77777777" w:rsidTr="00381DD5">
        <w:trPr>
          <w:trHeight w:val="696"/>
        </w:trPr>
        <w:tc>
          <w:tcPr>
            <w:tcW w:w="2552" w:type="dxa"/>
          </w:tcPr>
          <w:p w14:paraId="1775296C" w14:textId="77777777" w:rsidR="004B5354" w:rsidRPr="00422217" w:rsidRDefault="004B5354" w:rsidP="004B5354">
            <w:pPr>
              <w:ind w:firstLine="0"/>
              <w:rPr>
                <w:b/>
                <w:bCs/>
              </w:rPr>
            </w:pPr>
            <w:r w:rsidRPr="00422217">
              <w:rPr>
                <w:b/>
                <w:bCs/>
              </w:rPr>
              <w:t>5.5. Maksimali sutarties vertė (</w:t>
            </w:r>
            <w:r w:rsidRPr="00422217">
              <w:t>vertė visam sutarties galiojimo laikotarpiui su galimais pratęsimais</w:t>
            </w:r>
            <w:r w:rsidRPr="00422217">
              <w:rPr>
                <w:b/>
                <w:bCs/>
              </w:rPr>
              <w:t>), Eur be PVM</w:t>
            </w:r>
          </w:p>
        </w:tc>
        <w:tc>
          <w:tcPr>
            <w:tcW w:w="7938" w:type="dxa"/>
            <w:gridSpan w:val="4"/>
          </w:tcPr>
          <w:sdt>
            <w:sdtPr>
              <w:rPr>
                <w:color w:val="00B0F0"/>
              </w:rPr>
              <w:id w:val="-475907237"/>
              <w:placeholder>
                <w:docPart w:val="87CA0F911BF14D0CADFE7535483C0896"/>
              </w:placeholder>
              <w15:color w:val="FFFF00"/>
            </w:sdtPr>
            <w:sdtEndPr>
              <w:rPr>
                <w:b/>
                <w:bCs/>
              </w:rPr>
            </w:sdtEndPr>
            <w:sdtContent>
              <w:p w14:paraId="04C2CD7C" w14:textId="77777777" w:rsidR="004B5354" w:rsidRPr="00422217" w:rsidRDefault="004B5354" w:rsidP="004B5354">
                <w:pPr>
                  <w:ind w:firstLine="0"/>
                  <w:rPr>
                    <w:b/>
                    <w:color w:val="00B0F0"/>
                  </w:rPr>
                </w:pPr>
                <w:r w:rsidRPr="00422217">
                  <w:rPr>
                    <w:bCs/>
                    <w:i/>
                    <w:iCs/>
                    <w:color w:val="00B0F0"/>
                  </w:rPr>
                  <w:t>(nurodyti skaičiais ir žodžiais)</w:t>
                </w:r>
              </w:p>
            </w:sdtContent>
          </w:sdt>
          <w:p w14:paraId="4051B8D5" w14:textId="77777777" w:rsidR="004B5354" w:rsidRPr="00422217" w:rsidRDefault="004B5354" w:rsidP="004B5354">
            <w:pPr>
              <w:ind w:firstLine="0"/>
              <w:rPr>
                <w:bCs/>
                <w:color w:val="00B0F0"/>
              </w:rPr>
            </w:pPr>
          </w:p>
        </w:tc>
      </w:tr>
      <w:tr w:rsidR="004B5354" w:rsidRPr="00422217" w14:paraId="33E834EA" w14:textId="77777777" w:rsidTr="00381DD5">
        <w:trPr>
          <w:trHeight w:val="300"/>
        </w:trPr>
        <w:tc>
          <w:tcPr>
            <w:tcW w:w="2552" w:type="dxa"/>
          </w:tcPr>
          <w:p w14:paraId="3AF771C5" w14:textId="77777777" w:rsidR="004B5354" w:rsidRPr="00422217" w:rsidRDefault="004B5354" w:rsidP="004B5354">
            <w:pPr>
              <w:ind w:firstLine="0"/>
              <w:rPr>
                <w:b/>
                <w:bCs/>
              </w:rPr>
            </w:pPr>
            <w:r w:rsidRPr="00422217">
              <w:rPr>
                <w:b/>
                <w:bCs/>
              </w:rPr>
              <w:t>5.6. Pirkėjo įsipareigojimas dėl Prekių kiekio išpirkimo</w:t>
            </w:r>
          </w:p>
        </w:tc>
        <w:tc>
          <w:tcPr>
            <w:tcW w:w="7938" w:type="dxa"/>
            <w:gridSpan w:val="4"/>
          </w:tcPr>
          <w:p w14:paraId="41D45BB2" w14:textId="77777777" w:rsidR="004B5354" w:rsidRPr="00422217" w:rsidRDefault="00000000" w:rsidP="004B5354">
            <w:pPr>
              <w:ind w:firstLine="0"/>
              <w:rPr>
                <w:b/>
                <w:bCs/>
                <w:i/>
                <w:iCs/>
              </w:rPr>
            </w:pPr>
            <w:sdt>
              <w:sdtPr>
                <w:rPr>
                  <w:rFonts w:eastAsia="MS Gothic"/>
                </w:rPr>
                <w:id w:val="-1320727697"/>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rPr>
                <w:rFonts w:eastAsia="Arial"/>
                <w:b/>
                <w:bCs/>
              </w:rPr>
              <w:t xml:space="preserve"> </w:t>
            </w:r>
            <w:r w:rsidR="004B5354" w:rsidRPr="00422217">
              <w:rPr>
                <w:bCs/>
              </w:rPr>
              <w:t>Įsipareigoja išpirkti visą Prekių kiekį</w:t>
            </w:r>
          </w:p>
          <w:p w14:paraId="0ACEA04C" w14:textId="77777777" w:rsidR="004B5354" w:rsidRPr="00422217" w:rsidRDefault="004B5354" w:rsidP="004B5354">
            <w:pPr>
              <w:ind w:firstLine="0"/>
              <w:rPr>
                <w:rFonts w:eastAsia="Arial"/>
                <w:b/>
                <w:bCs/>
                <w:i/>
                <w:iCs/>
              </w:rPr>
            </w:pPr>
          </w:p>
        </w:tc>
      </w:tr>
      <w:tr w:rsidR="004B5354" w:rsidRPr="00422217" w14:paraId="2C9ABBF6" w14:textId="77777777" w:rsidTr="00381DD5">
        <w:trPr>
          <w:trHeight w:val="770"/>
        </w:trPr>
        <w:tc>
          <w:tcPr>
            <w:tcW w:w="2552" w:type="dxa"/>
          </w:tcPr>
          <w:p w14:paraId="6E42BC69" w14:textId="77777777" w:rsidR="004B5354" w:rsidRPr="00422217" w:rsidRDefault="004B5354" w:rsidP="004B5354">
            <w:pPr>
              <w:ind w:firstLine="0"/>
              <w:rPr>
                <w:b/>
                <w:bCs/>
              </w:rPr>
            </w:pPr>
            <w:r w:rsidRPr="00422217">
              <w:rPr>
                <w:b/>
                <w:bCs/>
              </w:rPr>
              <w:t xml:space="preserve">5.7. Atvejai, kai Sutarties kaina/įkainiai perskaičiuojami taikant </w:t>
            </w:r>
            <w:r w:rsidRPr="00422217">
              <w:rPr>
                <w:b/>
                <w:bCs/>
                <w:u w:val="single"/>
              </w:rPr>
              <w:t>peržiūros</w:t>
            </w:r>
            <w:r w:rsidRPr="00422217">
              <w:rPr>
                <w:b/>
                <w:bCs/>
              </w:rPr>
              <w:t xml:space="preserve"> taisykles </w:t>
            </w:r>
          </w:p>
        </w:tc>
        <w:tc>
          <w:tcPr>
            <w:tcW w:w="7938" w:type="dxa"/>
            <w:gridSpan w:val="4"/>
          </w:tcPr>
          <w:p w14:paraId="11430C52" w14:textId="77777777" w:rsidR="004B5354" w:rsidRPr="00422217" w:rsidRDefault="00000000" w:rsidP="004B5354">
            <w:pPr>
              <w:ind w:firstLine="0"/>
            </w:pPr>
            <w:sdt>
              <w:sdtPr>
                <w:rPr>
                  <w:rFonts w:eastAsia="MS Gothic"/>
                </w:rPr>
                <w:id w:val="1810516040"/>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t xml:space="preserve"> Dėl PVM tarifo pasikeitimo </w:t>
            </w:r>
          </w:p>
          <w:p w14:paraId="543C6926" w14:textId="77777777" w:rsidR="004B5354" w:rsidRPr="00422217" w:rsidRDefault="00000000" w:rsidP="004B5354">
            <w:pPr>
              <w:ind w:firstLine="0"/>
              <w:rPr>
                <w:rFonts w:eastAsia="Arial"/>
                <w:b/>
                <w:bCs/>
              </w:rPr>
            </w:pPr>
            <w:sdt>
              <w:sdtPr>
                <w:rPr>
                  <w:rFonts w:eastAsia="MS Gothic"/>
                </w:rPr>
                <w:id w:val="-119527418"/>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rPr>
                <w:rFonts w:eastAsia="Arial"/>
              </w:rPr>
              <w:t xml:space="preserve"> Dėl kitų mokesčių, lemiančių Prekių kainos pokytį, pasikeitimo</w:t>
            </w:r>
          </w:p>
        </w:tc>
      </w:tr>
      <w:tr w:rsidR="004B5354" w:rsidRPr="00422217" w14:paraId="0FAFF120" w14:textId="77777777" w:rsidTr="00381DD5">
        <w:trPr>
          <w:trHeight w:val="528"/>
        </w:trPr>
        <w:tc>
          <w:tcPr>
            <w:tcW w:w="2552" w:type="dxa"/>
          </w:tcPr>
          <w:p w14:paraId="47298816" w14:textId="77777777" w:rsidR="004B5354" w:rsidRPr="00422217" w:rsidRDefault="004B5354" w:rsidP="004B5354">
            <w:pPr>
              <w:ind w:firstLine="0"/>
              <w:rPr>
                <w:b/>
                <w:bCs/>
              </w:rPr>
            </w:pPr>
            <w:r w:rsidRPr="00422217">
              <w:rPr>
                <w:b/>
                <w:bCs/>
              </w:rPr>
              <w:t>5.8.</w:t>
            </w:r>
            <w:r w:rsidRPr="00422217">
              <w:rPr>
                <w:rFonts w:eastAsia="Arial"/>
                <w:color w:val="000000" w:themeColor="text1"/>
              </w:rPr>
              <w:t xml:space="preserve"> </w:t>
            </w:r>
            <w:r w:rsidRPr="00422217">
              <w:rPr>
                <w:rFonts w:eastAsia="Arial"/>
                <w:b/>
                <w:bCs/>
                <w:color w:val="000000" w:themeColor="text1"/>
              </w:rPr>
              <w:t xml:space="preserve">Sutarties kainos / įkainių peržiūra dėl bendro kainų lygio kitimo </w:t>
            </w:r>
            <w:r w:rsidRPr="00422217">
              <w:rPr>
                <w:rFonts w:eastAsia="Arial"/>
                <w:b/>
                <w:bCs/>
              </w:rPr>
              <w:t>arba pagal Prekių grupių kainų pokyčius</w:t>
            </w:r>
            <w:r w:rsidRPr="00422217">
              <w:rPr>
                <w:b/>
                <w:bCs/>
              </w:rPr>
              <w:t xml:space="preserve"> </w:t>
            </w:r>
          </w:p>
        </w:tc>
        <w:tc>
          <w:tcPr>
            <w:tcW w:w="7938" w:type="dxa"/>
            <w:gridSpan w:val="4"/>
          </w:tcPr>
          <w:p w14:paraId="1F5684EB" w14:textId="77777777" w:rsidR="004B5354" w:rsidRPr="00422217" w:rsidRDefault="00000000" w:rsidP="004B5354">
            <w:pPr>
              <w:ind w:firstLine="0"/>
              <w:rPr>
                <w:rFonts w:eastAsia="Arial"/>
              </w:rPr>
            </w:pPr>
            <w:sdt>
              <w:sdtPr>
                <w:rPr>
                  <w:rFonts w:eastAsia="MS Gothic"/>
                </w:rPr>
                <w:id w:val="361095497"/>
                <w14:checkbox>
                  <w14:checked w14:val="1"/>
                  <w14:checkedState w14:val="2612" w14:font="MS Gothic"/>
                  <w14:uncheckedState w14:val="2610" w14:font="MS Gothic"/>
                </w14:checkbox>
              </w:sdtPr>
              <w:sdtContent>
                <w:r w:rsidR="004B5354" w:rsidRPr="00422217">
                  <w:rPr>
                    <w:rFonts w:eastAsia="MS Gothic"/>
                  </w:rPr>
                  <w:t>☒</w:t>
                </w:r>
              </w:sdtContent>
            </w:sdt>
            <w:r w:rsidR="004B5354" w:rsidRPr="00422217">
              <w:t xml:space="preserve"> Netaikoma</w:t>
            </w:r>
          </w:p>
          <w:p w14:paraId="5535E571" w14:textId="77777777" w:rsidR="004B5354" w:rsidRPr="00422217" w:rsidRDefault="004B5354" w:rsidP="004B5354">
            <w:pPr>
              <w:ind w:firstLine="0"/>
              <w:rPr>
                <w:highlight w:val="yellow"/>
              </w:rPr>
            </w:pPr>
          </w:p>
        </w:tc>
      </w:tr>
      <w:tr w:rsidR="004B5354" w:rsidRPr="00422217" w14:paraId="43879FAB" w14:textId="77777777" w:rsidTr="00381DD5">
        <w:trPr>
          <w:trHeight w:val="380"/>
        </w:trPr>
        <w:tc>
          <w:tcPr>
            <w:tcW w:w="2552" w:type="dxa"/>
          </w:tcPr>
          <w:p w14:paraId="6BC220A1" w14:textId="77777777" w:rsidR="004B5354" w:rsidRPr="00422217" w:rsidRDefault="004B5354" w:rsidP="004B5354">
            <w:pPr>
              <w:ind w:firstLine="0"/>
              <w:rPr>
                <w:b/>
                <w:bCs/>
              </w:rPr>
            </w:pPr>
            <w:r w:rsidRPr="00422217">
              <w:rPr>
                <w:b/>
                <w:bCs/>
              </w:rPr>
              <w:t xml:space="preserve">5.8.1. Sutarties kaina/įkainiai pirmą kartą perskaičiuojami ne anksčiau kaip </w:t>
            </w:r>
          </w:p>
        </w:tc>
        <w:tc>
          <w:tcPr>
            <w:tcW w:w="7938" w:type="dxa"/>
            <w:gridSpan w:val="4"/>
          </w:tcPr>
          <w:p w14:paraId="116AAFAF" w14:textId="77777777" w:rsidR="004B5354" w:rsidRPr="00422217" w:rsidRDefault="00000000" w:rsidP="004B5354">
            <w:pPr>
              <w:ind w:firstLine="0"/>
              <w:rPr>
                <w:rFonts w:eastAsia="MS Gothic"/>
              </w:rPr>
            </w:pPr>
            <w:sdt>
              <w:sdtPr>
                <w:rPr>
                  <w:rFonts w:eastAsia="MS Gothic"/>
                </w:rPr>
                <w:id w:val="-852190062"/>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rPr>
                <w:rFonts w:eastAsia="MS Gothic"/>
              </w:rPr>
              <w:t xml:space="preserve"> Netaikoma </w:t>
            </w:r>
          </w:p>
          <w:p w14:paraId="44E29554" w14:textId="77777777" w:rsidR="004B5354" w:rsidRPr="00422217" w:rsidRDefault="004B5354" w:rsidP="004B5354">
            <w:pPr>
              <w:ind w:firstLine="0"/>
              <w:rPr>
                <w:b/>
              </w:rPr>
            </w:pPr>
          </w:p>
        </w:tc>
      </w:tr>
      <w:tr w:rsidR="004B5354" w:rsidRPr="00422217" w14:paraId="205E468C" w14:textId="77777777" w:rsidTr="00381DD5">
        <w:trPr>
          <w:trHeight w:val="248"/>
        </w:trPr>
        <w:tc>
          <w:tcPr>
            <w:tcW w:w="2552" w:type="dxa"/>
          </w:tcPr>
          <w:p w14:paraId="45052907" w14:textId="77777777" w:rsidR="004B5354" w:rsidRPr="00422217" w:rsidRDefault="004B5354" w:rsidP="004B5354">
            <w:pPr>
              <w:ind w:firstLine="0"/>
              <w:rPr>
                <w:b/>
                <w:bCs/>
              </w:rPr>
            </w:pPr>
            <w:r w:rsidRPr="00422217">
              <w:rPr>
                <w:b/>
                <w:bCs/>
              </w:rPr>
              <w:t>5.8.2. Sutarties kainos/įkainių perskaičiavimo dažnumas</w:t>
            </w:r>
          </w:p>
        </w:tc>
        <w:tc>
          <w:tcPr>
            <w:tcW w:w="7938" w:type="dxa"/>
            <w:gridSpan w:val="4"/>
          </w:tcPr>
          <w:p w14:paraId="7203DD70" w14:textId="77777777" w:rsidR="004B5354" w:rsidRPr="00422217" w:rsidRDefault="00000000" w:rsidP="004B5354">
            <w:pPr>
              <w:ind w:firstLine="0"/>
            </w:pPr>
            <w:sdt>
              <w:sdtPr>
                <w:rPr>
                  <w:rFonts w:eastAsia="MS Gothic"/>
                </w:rPr>
                <w:id w:val="-1153673605"/>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t xml:space="preserve"> Netaikoma</w:t>
            </w:r>
          </w:p>
          <w:p w14:paraId="1953011C" w14:textId="77777777" w:rsidR="004B5354" w:rsidRPr="00422217" w:rsidRDefault="004B5354" w:rsidP="004B5354">
            <w:pPr>
              <w:ind w:firstLine="0"/>
            </w:pPr>
          </w:p>
        </w:tc>
      </w:tr>
      <w:tr w:rsidR="004B5354" w:rsidRPr="00422217" w14:paraId="7E688362" w14:textId="77777777" w:rsidTr="00381DD5">
        <w:trPr>
          <w:trHeight w:val="300"/>
        </w:trPr>
        <w:tc>
          <w:tcPr>
            <w:tcW w:w="2552" w:type="dxa"/>
          </w:tcPr>
          <w:p w14:paraId="5BC52540" w14:textId="77777777" w:rsidR="004B5354" w:rsidRPr="00422217" w:rsidRDefault="004B5354" w:rsidP="004B5354">
            <w:pPr>
              <w:ind w:firstLine="0"/>
              <w:rPr>
                <w:b/>
                <w:bCs/>
              </w:rPr>
            </w:pPr>
            <w:r w:rsidRPr="00422217">
              <w:rPr>
                <w:b/>
                <w:bCs/>
              </w:rPr>
              <w:t>5.9. Peržiūros sąlygų aprašymas, jei skiriasi nuo BS 11 skyriuje nurodytų sąlygų</w:t>
            </w:r>
          </w:p>
        </w:tc>
        <w:tc>
          <w:tcPr>
            <w:tcW w:w="7938" w:type="dxa"/>
            <w:gridSpan w:val="4"/>
          </w:tcPr>
          <w:p w14:paraId="3532F186" w14:textId="77777777" w:rsidR="004B5354" w:rsidRPr="00422217" w:rsidRDefault="004B5354" w:rsidP="004B5354">
            <w:pPr>
              <w:ind w:firstLine="0"/>
            </w:pPr>
            <w:r w:rsidRPr="00422217">
              <w:t>-</w:t>
            </w:r>
          </w:p>
        </w:tc>
      </w:tr>
      <w:tr w:rsidR="004B5354" w:rsidRPr="00422217" w14:paraId="2EB268EB" w14:textId="77777777" w:rsidTr="00381DD5">
        <w:trPr>
          <w:trHeight w:val="575"/>
        </w:trPr>
        <w:tc>
          <w:tcPr>
            <w:tcW w:w="2552" w:type="dxa"/>
          </w:tcPr>
          <w:p w14:paraId="0A85416A" w14:textId="77777777" w:rsidR="004B5354" w:rsidRPr="00422217" w:rsidRDefault="004B5354" w:rsidP="004B5354">
            <w:pPr>
              <w:ind w:firstLine="0"/>
              <w:rPr>
                <w:b/>
                <w:bCs/>
              </w:rPr>
            </w:pPr>
            <w:r w:rsidRPr="00422217">
              <w:rPr>
                <w:b/>
                <w:bCs/>
              </w:rPr>
              <w:t xml:space="preserve">5.10. Sutarties kainos/įkainių apskaičiavimas taikant </w:t>
            </w:r>
            <w:r w:rsidRPr="00422217">
              <w:rPr>
                <w:b/>
                <w:bCs/>
                <w:u w:val="single"/>
              </w:rPr>
              <w:t>kiekio (apimties)</w:t>
            </w:r>
            <w:r w:rsidRPr="00422217">
              <w:rPr>
                <w:b/>
                <w:bCs/>
              </w:rPr>
              <w:t xml:space="preserve"> keitimo taisykles</w:t>
            </w:r>
          </w:p>
        </w:tc>
        <w:tc>
          <w:tcPr>
            <w:tcW w:w="7938" w:type="dxa"/>
            <w:gridSpan w:val="4"/>
          </w:tcPr>
          <w:p w14:paraId="352B27E5" w14:textId="77777777" w:rsidR="004B5354" w:rsidRPr="00422217" w:rsidRDefault="00000000" w:rsidP="004B5354">
            <w:pPr>
              <w:ind w:firstLine="0"/>
            </w:pPr>
            <w:sdt>
              <w:sdtPr>
                <w:rPr>
                  <w:rFonts w:eastAsia="MS Gothic"/>
                </w:rPr>
                <w:id w:val="-1153823775"/>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t xml:space="preserve"> Netaikoma </w:t>
            </w:r>
          </w:p>
          <w:p w14:paraId="53A6525C" w14:textId="77777777" w:rsidR="004B5354" w:rsidRPr="00422217" w:rsidRDefault="004B5354" w:rsidP="004B5354">
            <w:pPr>
              <w:ind w:firstLine="0"/>
              <w:rPr>
                <w:rFonts w:eastAsia="MS Gothic"/>
              </w:rPr>
            </w:pPr>
            <w:r w:rsidRPr="00422217">
              <w:rPr>
                <w:rFonts w:eastAsia="MS Gothic"/>
                <w:i/>
                <w:iCs/>
              </w:rPr>
              <w:t xml:space="preserve"> </w:t>
            </w:r>
          </w:p>
        </w:tc>
      </w:tr>
      <w:tr w:rsidR="004B5354" w:rsidRPr="00422217" w14:paraId="17F48A27" w14:textId="77777777" w:rsidTr="00381DD5">
        <w:trPr>
          <w:trHeight w:val="300"/>
        </w:trPr>
        <w:tc>
          <w:tcPr>
            <w:tcW w:w="2552" w:type="dxa"/>
          </w:tcPr>
          <w:p w14:paraId="0D6FBC84" w14:textId="77777777" w:rsidR="004B5354" w:rsidRPr="00422217" w:rsidRDefault="004B5354" w:rsidP="004B5354">
            <w:pPr>
              <w:ind w:firstLine="0"/>
              <w:rPr>
                <w:b/>
                <w:bCs/>
              </w:rPr>
            </w:pPr>
            <w:r w:rsidRPr="00422217">
              <w:rPr>
                <w:b/>
                <w:bCs/>
              </w:rPr>
              <w:t>5.11. Specialios atsiskaitymo sąlygos</w:t>
            </w:r>
          </w:p>
        </w:tc>
        <w:tc>
          <w:tcPr>
            <w:tcW w:w="7938" w:type="dxa"/>
            <w:gridSpan w:val="4"/>
          </w:tcPr>
          <w:p w14:paraId="129FCFD3" w14:textId="77777777" w:rsidR="004B5354" w:rsidRPr="00422217" w:rsidRDefault="00000000" w:rsidP="004B5354">
            <w:pPr>
              <w:ind w:firstLine="0"/>
              <w:rPr>
                <w:b/>
                <w:bCs/>
              </w:rPr>
            </w:pPr>
            <w:sdt>
              <w:sdtPr>
                <w:rPr>
                  <w:rFonts w:eastAsia="MS Gothic"/>
                </w:rPr>
                <w:id w:val="1485275040"/>
                <w14:checkbox>
                  <w14:checked w14:val="1"/>
                  <w14:checkedState w14:val="2612" w14:font="MS Gothic"/>
                  <w14:uncheckedState w14:val="2610" w14:font="MS Gothic"/>
                </w14:checkbox>
              </w:sdtPr>
              <w:sdtContent>
                <w:r w:rsidR="004B5354" w:rsidRPr="00422217">
                  <w:rPr>
                    <w:rFonts w:eastAsia="MS Gothic"/>
                  </w:rPr>
                  <w:t>☒</w:t>
                </w:r>
              </w:sdtContent>
            </w:sdt>
            <w:r w:rsidR="004B5354" w:rsidRPr="00422217">
              <w:rPr>
                <w:color w:val="808080"/>
              </w:rPr>
              <w:t xml:space="preserve"> Į</w:t>
            </w:r>
            <w:r w:rsidR="004B5354" w:rsidRPr="00422217">
              <w:rPr>
                <w:bCs/>
              </w:rPr>
              <w:t>vykdžius visus sutartinius įsipareigojimus, mokama visa Sutarties kaina BS numatytu terminu.</w:t>
            </w:r>
          </w:p>
        </w:tc>
      </w:tr>
      <w:tr w:rsidR="004B5354" w:rsidRPr="00422217" w14:paraId="79219AD4" w14:textId="77777777" w:rsidTr="00381DD5">
        <w:trPr>
          <w:trHeight w:val="300"/>
        </w:trPr>
        <w:tc>
          <w:tcPr>
            <w:tcW w:w="2552" w:type="dxa"/>
          </w:tcPr>
          <w:p w14:paraId="1B64ABFF" w14:textId="77777777" w:rsidR="004B5354" w:rsidRPr="00422217" w:rsidRDefault="004B5354" w:rsidP="004B5354">
            <w:pPr>
              <w:ind w:firstLine="0"/>
              <w:rPr>
                <w:b/>
                <w:bCs/>
              </w:rPr>
            </w:pPr>
            <w:r w:rsidRPr="00422217">
              <w:rPr>
                <w:b/>
                <w:bCs/>
              </w:rPr>
              <w:t>5.12. Išankstinis mokėjimas (avansas)</w:t>
            </w:r>
          </w:p>
        </w:tc>
        <w:tc>
          <w:tcPr>
            <w:tcW w:w="7938" w:type="dxa"/>
            <w:gridSpan w:val="4"/>
          </w:tcPr>
          <w:p w14:paraId="00272776" w14:textId="77777777" w:rsidR="004B5354" w:rsidRPr="00422217" w:rsidRDefault="00000000" w:rsidP="004B5354">
            <w:pPr>
              <w:ind w:firstLine="0"/>
              <w:rPr>
                <w:rFonts w:eastAsia="MS Gothic"/>
              </w:rPr>
            </w:pPr>
            <w:sdt>
              <w:sdtPr>
                <w:rPr>
                  <w:rFonts w:eastAsia="MS Gothic"/>
                </w:rPr>
                <w:id w:val="-929503765"/>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rPr>
                <w:rFonts w:eastAsia="MS Gothic"/>
              </w:rPr>
              <w:t xml:space="preserve"> netaikoma </w:t>
            </w:r>
          </w:p>
        </w:tc>
      </w:tr>
      <w:tr w:rsidR="004B5354" w:rsidRPr="00422217" w14:paraId="5D9A09FC" w14:textId="77777777" w:rsidTr="00381DD5">
        <w:trPr>
          <w:trHeight w:val="356"/>
        </w:trPr>
        <w:tc>
          <w:tcPr>
            <w:tcW w:w="2552" w:type="dxa"/>
          </w:tcPr>
          <w:p w14:paraId="193DA35E" w14:textId="77777777" w:rsidR="004B5354" w:rsidRPr="00422217" w:rsidRDefault="004B5354" w:rsidP="004B5354">
            <w:pPr>
              <w:ind w:firstLine="0"/>
              <w:rPr>
                <w:b/>
                <w:bCs/>
              </w:rPr>
            </w:pPr>
            <w:r w:rsidRPr="00422217">
              <w:rPr>
                <w:b/>
                <w:bCs/>
              </w:rPr>
              <w:t>5.13. Avanso užtikrinimas pagal BS 12.1 poskyrį</w:t>
            </w:r>
          </w:p>
        </w:tc>
        <w:tc>
          <w:tcPr>
            <w:tcW w:w="7938" w:type="dxa"/>
            <w:gridSpan w:val="4"/>
          </w:tcPr>
          <w:p w14:paraId="6CB101AC" w14:textId="77777777" w:rsidR="004B5354" w:rsidRPr="00422217" w:rsidRDefault="00000000" w:rsidP="004B5354">
            <w:pPr>
              <w:ind w:firstLine="0"/>
              <w:rPr>
                <w:rFonts w:eastAsia="MS Gothic"/>
              </w:rPr>
            </w:pPr>
            <w:sdt>
              <w:sdtPr>
                <w:rPr>
                  <w:rFonts w:eastAsia="MS Gothic"/>
                </w:rPr>
                <w:id w:val="48042924"/>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rPr>
                <w:rFonts w:eastAsia="MS Gothic"/>
              </w:rPr>
              <w:t xml:space="preserve"> Netaikoma </w:t>
            </w:r>
          </w:p>
        </w:tc>
      </w:tr>
      <w:tr w:rsidR="004B5354" w:rsidRPr="00422217" w14:paraId="702BA190" w14:textId="77777777" w:rsidTr="00381DD5">
        <w:trPr>
          <w:trHeight w:val="163"/>
        </w:trPr>
        <w:tc>
          <w:tcPr>
            <w:tcW w:w="10490" w:type="dxa"/>
            <w:gridSpan w:val="5"/>
          </w:tcPr>
          <w:p w14:paraId="797DF4F7" w14:textId="77777777" w:rsidR="004B5354" w:rsidRPr="00422217" w:rsidRDefault="004B5354" w:rsidP="004B5354">
            <w:pPr>
              <w:spacing w:before="60" w:after="60"/>
              <w:ind w:firstLine="0"/>
              <w:jc w:val="center"/>
              <w:rPr>
                <w:b/>
                <w:bCs/>
              </w:rPr>
            </w:pPr>
            <w:r w:rsidRPr="00422217">
              <w:rPr>
                <w:b/>
                <w:bCs/>
              </w:rPr>
              <w:t>6. PREKIŲ KOKYBĖ IR GARANTINIAI ĮSIPAREIGOJIMAI</w:t>
            </w:r>
          </w:p>
        </w:tc>
      </w:tr>
      <w:tr w:rsidR="004B5354" w:rsidRPr="00422217" w14:paraId="04704DB0" w14:textId="77777777" w:rsidTr="00381DD5">
        <w:trPr>
          <w:trHeight w:val="300"/>
        </w:trPr>
        <w:tc>
          <w:tcPr>
            <w:tcW w:w="2552" w:type="dxa"/>
          </w:tcPr>
          <w:p w14:paraId="54E1F8A3" w14:textId="77777777" w:rsidR="004B5354" w:rsidRPr="00422217" w:rsidRDefault="004B5354" w:rsidP="004B5354">
            <w:pPr>
              <w:ind w:firstLine="0"/>
              <w:rPr>
                <w:b/>
                <w:bCs/>
              </w:rPr>
            </w:pPr>
            <w:r w:rsidRPr="00422217">
              <w:rPr>
                <w:b/>
                <w:bCs/>
              </w:rPr>
              <w:t>6.1. Garantinis terminas</w:t>
            </w:r>
          </w:p>
        </w:tc>
        <w:tc>
          <w:tcPr>
            <w:tcW w:w="7938" w:type="dxa"/>
            <w:gridSpan w:val="4"/>
          </w:tcPr>
          <w:p w14:paraId="7C0C71A2" w14:textId="1B48C32E" w:rsidR="004B5354" w:rsidRPr="00422217" w:rsidRDefault="004B5354" w:rsidP="004B5354">
            <w:pPr>
              <w:ind w:firstLine="0"/>
              <w:rPr>
                <w:i/>
                <w:iCs/>
              </w:rPr>
            </w:pPr>
            <w:r w:rsidRPr="00422217">
              <w:rPr>
                <w:i/>
                <w:iCs/>
              </w:rPr>
              <w:t>kaip nurodyta Techninėje specifikacijoje</w:t>
            </w:r>
            <w:r w:rsidR="005918C3" w:rsidRPr="00422217">
              <w:rPr>
                <w:i/>
                <w:iCs/>
              </w:rPr>
              <w:t xml:space="preserve"> ir Tiekėjo pasiūlyme</w:t>
            </w:r>
          </w:p>
        </w:tc>
      </w:tr>
      <w:tr w:rsidR="004B5354" w:rsidRPr="00422217" w14:paraId="61CA026B" w14:textId="77777777" w:rsidTr="00381DD5">
        <w:trPr>
          <w:trHeight w:val="300"/>
        </w:trPr>
        <w:tc>
          <w:tcPr>
            <w:tcW w:w="2552" w:type="dxa"/>
          </w:tcPr>
          <w:p w14:paraId="636119E6" w14:textId="77777777" w:rsidR="004B5354" w:rsidRPr="00422217" w:rsidRDefault="004B5354" w:rsidP="004B5354">
            <w:pPr>
              <w:ind w:firstLine="0"/>
              <w:rPr>
                <w:b/>
                <w:bCs/>
              </w:rPr>
            </w:pPr>
            <w:r w:rsidRPr="00422217">
              <w:rPr>
                <w:b/>
                <w:bCs/>
              </w:rPr>
              <w:t>6.2. Garantinio termino pradžia</w:t>
            </w:r>
          </w:p>
        </w:tc>
        <w:tc>
          <w:tcPr>
            <w:tcW w:w="7938" w:type="dxa"/>
            <w:gridSpan w:val="4"/>
          </w:tcPr>
          <w:p w14:paraId="1F2B78E7" w14:textId="77777777" w:rsidR="004B5354" w:rsidRPr="00422217" w:rsidRDefault="00000000" w:rsidP="004B5354">
            <w:pPr>
              <w:ind w:firstLine="0"/>
              <w:rPr>
                <w:bCs/>
              </w:rPr>
            </w:pPr>
            <w:sdt>
              <w:sdtPr>
                <w:rPr>
                  <w:rFonts w:eastAsia="MS Gothic"/>
                  <w:b/>
                </w:rPr>
                <w:id w:val="-1949770659"/>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b/>
                  </w:rPr>
                  <w:t>☒</w:t>
                </w:r>
              </w:sdtContent>
            </w:sdt>
            <w:r w:rsidR="004B5354" w:rsidRPr="00422217">
              <w:rPr>
                <w:b/>
                <w:bCs/>
              </w:rPr>
              <w:t xml:space="preserve"> </w:t>
            </w:r>
            <w:r w:rsidR="004B5354" w:rsidRPr="00422217">
              <w:rPr>
                <w:bCs/>
              </w:rPr>
              <w:t>Pradedamas skaičiuoti nuo Prekių perdavimo-priėmimo akto (ar sąskaitos, kai aktas nėra pasirašomas) pasirašymo dienos</w:t>
            </w:r>
          </w:p>
        </w:tc>
      </w:tr>
      <w:tr w:rsidR="004B5354" w:rsidRPr="00422217" w14:paraId="6545564B" w14:textId="77777777" w:rsidTr="00381DD5">
        <w:trPr>
          <w:trHeight w:val="300"/>
        </w:trPr>
        <w:tc>
          <w:tcPr>
            <w:tcW w:w="2552" w:type="dxa"/>
          </w:tcPr>
          <w:p w14:paraId="1DCBAE2C" w14:textId="77777777" w:rsidR="004B5354" w:rsidRPr="00422217" w:rsidRDefault="004B5354" w:rsidP="004B5354">
            <w:pPr>
              <w:ind w:firstLine="0"/>
              <w:rPr>
                <w:b/>
                <w:bCs/>
              </w:rPr>
            </w:pPr>
            <w:r w:rsidRPr="00422217">
              <w:rPr>
                <w:b/>
                <w:bCs/>
              </w:rPr>
              <w:t>6.3. Garantinė priežiūra</w:t>
            </w:r>
          </w:p>
        </w:tc>
        <w:tc>
          <w:tcPr>
            <w:tcW w:w="7938" w:type="dxa"/>
            <w:gridSpan w:val="4"/>
          </w:tcPr>
          <w:p w14:paraId="29E585A8" w14:textId="77777777" w:rsidR="004B5354" w:rsidRPr="00422217" w:rsidRDefault="00000000" w:rsidP="004B5354">
            <w:pPr>
              <w:ind w:firstLine="0"/>
              <w:rPr>
                <w:b/>
                <w:bCs/>
              </w:rPr>
            </w:pPr>
            <w:sdt>
              <w:sdtPr>
                <w:rPr>
                  <w:rFonts w:eastAsia="MS Gothic"/>
                </w:rPr>
                <w:id w:val="1930611033"/>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t xml:space="preserve"> Tiekėjas privalo pašalinti trūkumus </w:t>
            </w:r>
            <w:r w:rsidR="004B5354" w:rsidRPr="00422217">
              <w:rPr>
                <w:i/>
                <w:iCs/>
              </w:rPr>
              <w:t>Techninėje specifikacijoje nustatytai terminais</w:t>
            </w:r>
          </w:p>
        </w:tc>
      </w:tr>
      <w:tr w:rsidR="004B5354" w:rsidRPr="00422217" w14:paraId="18B896B3" w14:textId="77777777" w:rsidTr="00381DD5">
        <w:trPr>
          <w:trHeight w:val="300"/>
        </w:trPr>
        <w:tc>
          <w:tcPr>
            <w:tcW w:w="2552" w:type="dxa"/>
          </w:tcPr>
          <w:p w14:paraId="300C7A67" w14:textId="77777777" w:rsidR="004B5354" w:rsidRPr="00422217" w:rsidRDefault="004B5354" w:rsidP="004B5354">
            <w:pPr>
              <w:ind w:firstLine="0"/>
              <w:rPr>
                <w:b/>
                <w:bCs/>
              </w:rPr>
            </w:pPr>
            <w:r w:rsidRPr="00422217">
              <w:rPr>
                <w:b/>
                <w:bCs/>
              </w:rPr>
              <w:t>6.4. Pretenzijų dėl Prekių trūkumų ir jų šalinimo specialios sąlygos, jei skiriasi nuo BS 7 skyriaus</w:t>
            </w:r>
          </w:p>
        </w:tc>
        <w:tc>
          <w:tcPr>
            <w:tcW w:w="7938" w:type="dxa"/>
            <w:gridSpan w:val="4"/>
          </w:tcPr>
          <w:p w14:paraId="69C07E42" w14:textId="77777777" w:rsidR="004B5354" w:rsidRPr="00422217" w:rsidRDefault="004B5354" w:rsidP="004B5354">
            <w:pPr>
              <w:ind w:firstLine="0"/>
              <w:jc w:val="left"/>
              <w:rPr>
                <w:i/>
                <w:iCs/>
              </w:rPr>
            </w:pPr>
            <w:r w:rsidRPr="00422217">
              <w:rPr>
                <w:i/>
                <w:iCs/>
              </w:rPr>
              <w:t>-</w:t>
            </w:r>
          </w:p>
        </w:tc>
      </w:tr>
      <w:tr w:rsidR="004B5354" w:rsidRPr="00422217" w14:paraId="0CF7E443" w14:textId="77777777" w:rsidTr="00381DD5">
        <w:trPr>
          <w:trHeight w:val="300"/>
        </w:trPr>
        <w:tc>
          <w:tcPr>
            <w:tcW w:w="2552" w:type="dxa"/>
          </w:tcPr>
          <w:p w14:paraId="7C7A1A01" w14:textId="77777777" w:rsidR="004B5354" w:rsidRPr="00422217" w:rsidRDefault="004B5354" w:rsidP="004B5354">
            <w:pPr>
              <w:ind w:firstLine="0"/>
              <w:rPr>
                <w:b/>
                <w:bCs/>
              </w:rPr>
            </w:pPr>
            <w:r w:rsidRPr="00422217">
              <w:rPr>
                <w:b/>
                <w:bCs/>
              </w:rPr>
              <w:t>6.5. Kokybinių kriterijų įgyvendinimo ir tikrinimo tvarka</w:t>
            </w:r>
          </w:p>
        </w:tc>
        <w:tc>
          <w:tcPr>
            <w:tcW w:w="7938" w:type="dxa"/>
            <w:gridSpan w:val="4"/>
          </w:tcPr>
          <w:p w14:paraId="7344956A" w14:textId="2A94470D" w:rsidR="00FE6763" w:rsidRPr="00422217" w:rsidRDefault="00000000" w:rsidP="00FE6763">
            <w:pPr>
              <w:ind w:firstLine="0"/>
            </w:pPr>
            <w:sdt>
              <w:sdtPr>
                <w:id w:val="582410386"/>
                <w14:checkbox>
                  <w14:checked w14:val="1"/>
                  <w14:checkedState w14:val="2612" w14:font="MS Gothic"/>
                  <w14:uncheckedState w14:val="2610" w14:font="MS Gothic"/>
                </w14:checkbox>
              </w:sdtPr>
              <w:sdtContent>
                <w:r w:rsidR="004B5354" w:rsidRPr="00422217">
                  <w:rPr>
                    <w:rFonts w:eastAsia="MS Gothic"/>
                  </w:rPr>
                  <w:t>☒</w:t>
                </w:r>
              </w:sdtContent>
            </w:sdt>
            <w:r w:rsidR="004B5354" w:rsidRPr="00422217">
              <w:t xml:space="preserve"> </w:t>
            </w:r>
            <w:r w:rsidR="00FE6763" w:rsidRPr="00422217">
              <w:t>Netaikoma</w:t>
            </w:r>
          </w:p>
          <w:p w14:paraId="292509DB" w14:textId="7D47C396" w:rsidR="004B5354" w:rsidRPr="00422217" w:rsidRDefault="004B5354" w:rsidP="004B5354">
            <w:pPr>
              <w:ind w:firstLine="0"/>
            </w:pPr>
          </w:p>
        </w:tc>
      </w:tr>
      <w:tr w:rsidR="004B5354" w:rsidRPr="00422217" w14:paraId="228698AD" w14:textId="77777777" w:rsidTr="00381DD5">
        <w:trPr>
          <w:trHeight w:val="89"/>
        </w:trPr>
        <w:tc>
          <w:tcPr>
            <w:tcW w:w="10490" w:type="dxa"/>
            <w:gridSpan w:val="5"/>
          </w:tcPr>
          <w:p w14:paraId="1CFC9FAE" w14:textId="77777777" w:rsidR="004B5354" w:rsidRPr="00422217" w:rsidRDefault="004B5354" w:rsidP="004B5354">
            <w:pPr>
              <w:spacing w:before="60" w:after="60"/>
              <w:ind w:firstLine="0"/>
              <w:jc w:val="center"/>
              <w:rPr>
                <w:b/>
                <w:bCs/>
              </w:rPr>
            </w:pPr>
            <w:r w:rsidRPr="00422217">
              <w:rPr>
                <w:b/>
                <w:bCs/>
              </w:rPr>
              <w:t>7. SUTARTIES VYKDYMUI PASITELKIAMI ASMENYS</w:t>
            </w:r>
          </w:p>
        </w:tc>
      </w:tr>
      <w:tr w:rsidR="004B5354" w:rsidRPr="00422217" w14:paraId="6E0E1497" w14:textId="77777777" w:rsidTr="00381DD5">
        <w:trPr>
          <w:trHeight w:val="151"/>
        </w:trPr>
        <w:tc>
          <w:tcPr>
            <w:tcW w:w="2552" w:type="dxa"/>
          </w:tcPr>
          <w:p w14:paraId="209BDCBF" w14:textId="77777777" w:rsidR="004B5354" w:rsidRPr="00422217" w:rsidRDefault="004B5354" w:rsidP="004B5354">
            <w:pPr>
              <w:ind w:firstLine="0"/>
              <w:rPr>
                <w:b/>
                <w:bCs/>
              </w:rPr>
            </w:pPr>
            <w:r w:rsidRPr="00422217">
              <w:rPr>
                <w:b/>
                <w:bCs/>
              </w:rPr>
              <w:t>7.1. Subtiekėjai</w:t>
            </w:r>
          </w:p>
        </w:tc>
        <w:tc>
          <w:tcPr>
            <w:tcW w:w="7938" w:type="dxa"/>
            <w:gridSpan w:val="4"/>
          </w:tcPr>
          <w:p w14:paraId="16705232" w14:textId="77777777" w:rsidR="004B5354" w:rsidRPr="00422217" w:rsidRDefault="00000000" w:rsidP="004B5354">
            <w:pPr>
              <w:ind w:firstLine="0"/>
              <w:rPr>
                <w:color w:val="00B0F0"/>
              </w:rPr>
            </w:pPr>
            <w:sdt>
              <w:sdtPr>
                <w:rPr>
                  <w:rFonts w:eastAsia="MS Gothic"/>
                </w:rPr>
                <w:id w:val="1995138562"/>
                <w14:checkbox>
                  <w14:checked w14:val="0"/>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t xml:space="preserve"> </w:t>
            </w:r>
            <w:r w:rsidR="004B5354" w:rsidRPr="00422217">
              <w:rPr>
                <w:color w:val="00B0F0"/>
              </w:rPr>
              <w:t>Netaikoma</w:t>
            </w:r>
          </w:p>
        </w:tc>
      </w:tr>
      <w:tr w:rsidR="004B5354" w:rsidRPr="00422217" w14:paraId="4B7E7932" w14:textId="77777777" w:rsidTr="00381DD5">
        <w:trPr>
          <w:trHeight w:val="300"/>
        </w:trPr>
        <w:tc>
          <w:tcPr>
            <w:tcW w:w="2552" w:type="dxa"/>
          </w:tcPr>
          <w:p w14:paraId="2D38C930" w14:textId="77777777" w:rsidR="004B5354" w:rsidRPr="00422217" w:rsidRDefault="004B5354" w:rsidP="004B5354">
            <w:pPr>
              <w:ind w:firstLine="0"/>
              <w:rPr>
                <w:b/>
                <w:bCs/>
              </w:rPr>
            </w:pPr>
            <w:r w:rsidRPr="00422217">
              <w:rPr>
                <w:b/>
                <w:bCs/>
              </w:rPr>
              <w:t>7.2. Subtiekėjai, kurių pajėgumais remiamasi</w:t>
            </w:r>
          </w:p>
        </w:tc>
        <w:tc>
          <w:tcPr>
            <w:tcW w:w="7938" w:type="dxa"/>
            <w:gridSpan w:val="4"/>
          </w:tcPr>
          <w:p w14:paraId="768AF24D" w14:textId="77777777" w:rsidR="004B5354" w:rsidRPr="00422217" w:rsidRDefault="00000000" w:rsidP="004B5354">
            <w:pPr>
              <w:ind w:firstLine="0"/>
            </w:pPr>
            <w:sdt>
              <w:sdtPr>
                <w:rPr>
                  <w:rFonts w:eastAsia="MS Gothic"/>
                </w:rPr>
                <w:id w:val="516363844"/>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t xml:space="preserve"> Netaikoma</w:t>
            </w:r>
          </w:p>
        </w:tc>
      </w:tr>
      <w:tr w:rsidR="004B5354" w:rsidRPr="00422217" w14:paraId="310579D9" w14:textId="77777777" w:rsidTr="00381DD5">
        <w:trPr>
          <w:trHeight w:val="47"/>
        </w:trPr>
        <w:tc>
          <w:tcPr>
            <w:tcW w:w="2552" w:type="dxa"/>
          </w:tcPr>
          <w:p w14:paraId="4DFC4B81" w14:textId="77777777" w:rsidR="004B5354" w:rsidRPr="00422217" w:rsidRDefault="004B5354" w:rsidP="004B5354">
            <w:pPr>
              <w:ind w:firstLine="0"/>
              <w:rPr>
                <w:b/>
                <w:bCs/>
              </w:rPr>
            </w:pPr>
            <w:r w:rsidRPr="00422217">
              <w:rPr>
                <w:b/>
                <w:bCs/>
              </w:rPr>
              <w:t>7.3. Specialistai</w:t>
            </w:r>
          </w:p>
        </w:tc>
        <w:tc>
          <w:tcPr>
            <w:tcW w:w="7938" w:type="dxa"/>
            <w:gridSpan w:val="4"/>
          </w:tcPr>
          <w:p w14:paraId="62E9739F" w14:textId="77777777" w:rsidR="004B5354" w:rsidRPr="00422217" w:rsidRDefault="00000000" w:rsidP="004B5354">
            <w:pPr>
              <w:ind w:firstLine="0"/>
            </w:pPr>
            <w:sdt>
              <w:sdtPr>
                <w:rPr>
                  <w:rFonts w:eastAsia="MS Gothic"/>
                </w:rPr>
                <w:id w:val="-2143184403"/>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t xml:space="preserve"> Netaikoma</w:t>
            </w:r>
          </w:p>
        </w:tc>
      </w:tr>
      <w:tr w:rsidR="004B5354" w:rsidRPr="00422217" w14:paraId="0259C023" w14:textId="77777777" w:rsidTr="00381DD5">
        <w:trPr>
          <w:trHeight w:val="137"/>
        </w:trPr>
        <w:tc>
          <w:tcPr>
            <w:tcW w:w="10490" w:type="dxa"/>
            <w:gridSpan w:val="5"/>
          </w:tcPr>
          <w:p w14:paraId="3A204091" w14:textId="77777777" w:rsidR="004B5354" w:rsidRPr="00422217" w:rsidRDefault="004B5354" w:rsidP="004B5354">
            <w:pPr>
              <w:spacing w:before="60" w:after="60"/>
              <w:ind w:firstLine="0"/>
              <w:jc w:val="center"/>
              <w:rPr>
                <w:b/>
                <w:bCs/>
              </w:rPr>
            </w:pPr>
            <w:r w:rsidRPr="00422217">
              <w:rPr>
                <w:b/>
                <w:bCs/>
              </w:rPr>
              <w:t>8. PRIEVOLIŲ PAGAL SUTARTĮ ĮVYKDYMO UŽTIKRINIMAS</w:t>
            </w:r>
          </w:p>
        </w:tc>
      </w:tr>
      <w:tr w:rsidR="004B5354" w:rsidRPr="00422217" w14:paraId="5B398E78" w14:textId="77777777" w:rsidTr="00381DD5">
        <w:trPr>
          <w:trHeight w:val="300"/>
        </w:trPr>
        <w:tc>
          <w:tcPr>
            <w:tcW w:w="2552" w:type="dxa"/>
          </w:tcPr>
          <w:p w14:paraId="482CC0CD" w14:textId="77777777" w:rsidR="004B5354" w:rsidRPr="00422217" w:rsidRDefault="004B5354" w:rsidP="004B5354">
            <w:pPr>
              <w:ind w:firstLine="0"/>
              <w:rPr>
                <w:b/>
                <w:bCs/>
              </w:rPr>
            </w:pPr>
            <w:r w:rsidRPr="00422217">
              <w:rPr>
                <w:b/>
                <w:bCs/>
              </w:rPr>
              <w:t>8.1. Prievolių pagal Sutartį įvykdymo užtikrinimo būdas (-ai) ir dydis (-</w:t>
            </w:r>
            <w:proofErr w:type="spellStart"/>
            <w:r w:rsidRPr="00422217">
              <w:rPr>
                <w:b/>
                <w:bCs/>
              </w:rPr>
              <w:t>iai</w:t>
            </w:r>
            <w:proofErr w:type="spellEnd"/>
            <w:r w:rsidRPr="00422217">
              <w:rPr>
                <w:b/>
                <w:bCs/>
              </w:rPr>
              <w:t>)</w:t>
            </w:r>
          </w:p>
        </w:tc>
        <w:tc>
          <w:tcPr>
            <w:tcW w:w="7938" w:type="dxa"/>
            <w:gridSpan w:val="4"/>
          </w:tcPr>
          <w:p w14:paraId="77ED5A41" w14:textId="77777777" w:rsidR="004B5354" w:rsidRPr="00422217" w:rsidRDefault="00000000" w:rsidP="004B5354">
            <w:pPr>
              <w:ind w:firstLine="0"/>
            </w:pPr>
            <w:sdt>
              <w:sdtPr>
                <w:rPr>
                  <w:rFonts w:eastAsia="MS Gothic"/>
                </w:rPr>
                <w:id w:val="67694265"/>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t xml:space="preserve"> Netesybos (delspinigiai, baudos)</w:t>
            </w:r>
          </w:p>
          <w:p w14:paraId="67AC6207" w14:textId="77777777" w:rsidR="004B5354" w:rsidRPr="00422217" w:rsidRDefault="004B5354" w:rsidP="004B5354">
            <w:pPr>
              <w:ind w:firstLine="0"/>
              <w:rPr>
                <w:i/>
                <w:iCs/>
              </w:rPr>
            </w:pPr>
            <w:r w:rsidRPr="00422217">
              <w:rPr>
                <w:b/>
              </w:rPr>
              <w:t xml:space="preserve"> </w:t>
            </w:r>
          </w:p>
        </w:tc>
      </w:tr>
      <w:tr w:rsidR="004B5354" w:rsidRPr="00422217" w14:paraId="5F6A33A2" w14:textId="77777777" w:rsidTr="00381DD5">
        <w:trPr>
          <w:trHeight w:val="300"/>
        </w:trPr>
        <w:tc>
          <w:tcPr>
            <w:tcW w:w="2552" w:type="dxa"/>
          </w:tcPr>
          <w:p w14:paraId="4A1B68F6" w14:textId="77777777" w:rsidR="004B5354" w:rsidRPr="00422217" w:rsidRDefault="004B5354" w:rsidP="004B5354">
            <w:pPr>
              <w:ind w:firstLine="0"/>
              <w:rPr>
                <w:b/>
                <w:bCs/>
              </w:rPr>
            </w:pPr>
            <w:r w:rsidRPr="00422217">
              <w:rPr>
                <w:b/>
                <w:bCs/>
              </w:rPr>
              <w:t xml:space="preserve">8.2. Garantijos/laidavimo suma </w:t>
            </w:r>
          </w:p>
        </w:tc>
        <w:tc>
          <w:tcPr>
            <w:tcW w:w="7938" w:type="dxa"/>
            <w:gridSpan w:val="4"/>
          </w:tcPr>
          <w:p w14:paraId="18967744" w14:textId="77777777" w:rsidR="004B5354" w:rsidRPr="00422217" w:rsidRDefault="00000000" w:rsidP="004B5354">
            <w:pPr>
              <w:ind w:firstLine="0"/>
            </w:pPr>
            <w:sdt>
              <w:sdtPr>
                <w:rPr>
                  <w:rFonts w:eastAsia="MS Gothic"/>
                </w:rPr>
                <w:id w:val="591045765"/>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t xml:space="preserve"> Netaikoma</w:t>
            </w:r>
          </w:p>
        </w:tc>
      </w:tr>
      <w:tr w:rsidR="004B5354" w:rsidRPr="00422217" w14:paraId="7AE74EDA" w14:textId="77777777" w:rsidTr="00381DD5">
        <w:trPr>
          <w:trHeight w:val="300"/>
        </w:trPr>
        <w:tc>
          <w:tcPr>
            <w:tcW w:w="2552" w:type="dxa"/>
          </w:tcPr>
          <w:p w14:paraId="084BB615" w14:textId="77777777" w:rsidR="004B5354" w:rsidRPr="00422217" w:rsidRDefault="004B5354" w:rsidP="004B5354">
            <w:pPr>
              <w:ind w:firstLine="0"/>
              <w:rPr>
                <w:b/>
                <w:bCs/>
              </w:rPr>
            </w:pPr>
            <w:r w:rsidRPr="00422217">
              <w:rPr>
                <w:b/>
                <w:bCs/>
              </w:rPr>
              <w:t>8.3. Specialios</w:t>
            </w:r>
            <w:r w:rsidRPr="00422217">
              <w:rPr>
                <w:bCs/>
              </w:rPr>
              <w:t xml:space="preserve"> g</w:t>
            </w:r>
            <w:r w:rsidRPr="00422217">
              <w:rPr>
                <w:b/>
                <w:bCs/>
              </w:rPr>
              <w:t>arantijos/laidavimo sąlygos, jei skiriasi nuo nurodytų BS</w:t>
            </w:r>
          </w:p>
        </w:tc>
        <w:tc>
          <w:tcPr>
            <w:tcW w:w="7938" w:type="dxa"/>
            <w:gridSpan w:val="4"/>
          </w:tcPr>
          <w:p w14:paraId="5B94EA24" w14:textId="77777777" w:rsidR="004B5354" w:rsidRPr="00422217" w:rsidRDefault="00000000" w:rsidP="004B5354">
            <w:pPr>
              <w:ind w:firstLine="0"/>
            </w:pPr>
            <w:sdt>
              <w:sdtPr>
                <w:rPr>
                  <w:rFonts w:eastAsia="MS Gothic"/>
                </w:rPr>
                <w:id w:val="-474673268"/>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t xml:space="preserve"> netaikoma garantija ar laidavimas </w:t>
            </w:r>
          </w:p>
        </w:tc>
      </w:tr>
      <w:tr w:rsidR="004B5354" w:rsidRPr="00422217" w14:paraId="6DFB562F" w14:textId="77777777" w:rsidTr="00381DD5">
        <w:trPr>
          <w:trHeight w:val="440"/>
        </w:trPr>
        <w:tc>
          <w:tcPr>
            <w:tcW w:w="2552" w:type="dxa"/>
          </w:tcPr>
          <w:p w14:paraId="16C8F0FE" w14:textId="77777777" w:rsidR="004B5354" w:rsidRPr="00422217" w:rsidRDefault="004B5354" w:rsidP="004B5354">
            <w:pPr>
              <w:ind w:firstLine="0"/>
              <w:rPr>
                <w:b/>
                <w:bCs/>
              </w:rPr>
            </w:pPr>
            <w:r w:rsidRPr="00422217">
              <w:rPr>
                <w:b/>
                <w:bCs/>
              </w:rPr>
              <w:lastRenderedPageBreak/>
              <w:t>8.4. Sutarties įvykdymo užtikrinimo (</w:t>
            </w:r>
            <w:r w:rsidRPr="00422217">
              <w:rPr>
                <w:rFonts w:eastAsia="Arial"/>
                <w:b/>
                <w:bCs/>
                <w:color w:val="000000"/>
                <w:shd w:val="clear" w:color="auto" w:fill="FFFFFF"/>
              </w:rPr>
              <w:t xml:space="preserve">garantijos arba laidavimo draudimo rašto) </w:t>
            </w:r>
            <w:r w:rsidRPr="00422217">
              <w:rPr>
                <w:b/>
                <w:bCs/>
              </w:rPr>
              <w:t xml:space="preserve">įsigaliojimas </w:t>
            </w:r>
          </w:p>
        </w:tc>
        <w:tc>
          <w:tcPr>
            <w:tcW w:w="7938" w:type="dxa"/>
            <w:gridSpan w:val="4"/>
          </w:tcPr>
          <w:p w14:paraId="35D1F40D" w14:textId="77777777" w:rsidR="004B5354" w:rsidRPr="00422217" w:rsidRDefault="004B5354" w:rsidP="004B5354">
            <w:pPr>
              <w:ind w:firstLine="0"/>
              <w:rPr>
                <w:bCs/>
                <w:i/>
                <w:iCs/>
              </w:rPr>
            </w:pPr>
            <w:r w:rsidRPr="00422217">
              <w:rPr>
                <w:bCs/>
                <w:i/>
                <w:iCs/>
              </w:rPr>
              <w:t>-</w:t>
            </w:r>
          </w:p>
          <w:p w14:paraId="528C5DE7" w14:textId="77777777" w:rsidR="004B5354" w:rsidRPr="00422217" w:rsidRDefault="004B5354" w:rsidP="004B5354">
            <w:pPr>
              <w:ind w:firstLine="0"/>
              <w:rPr>
                <w:b/>
              </w:rPr>
            </w:pPr>
          </w:p>
        </w:tc>
      </w:tr>
      <w:tr w:rsidR="004B5354" w:rsidRPr="00422217" w14:paraId="7C51EBEC" w14:textId="77777777" w:rsidTr="00381DD5">
        <w:trPr>
          <w:trHeight w:val="300"/>
        </w:trPr>
        <w:tc>
          <w:tcPr>
            <w:tcW w:w="10490" w:type="dxa"/>
            <w:gridSpan w:val="5"/>
          </w:tcPr>
          <w:p w14:paraId="5E263F29" w14:textId="77777777" w:rsidR="004B5354" w:rsidRPr="00422217" w:rsidRDefault="004B5354" w:rsidP="004B5354">
            <w:pPr>
              <w:spacing w:before="60" w:after="60"/>
              <w:ind w:firstLine="0"/>
              <w:jc w:val="center"/>
              <w:rPr>
                <w:b/>
                <w:bCs/>
              </w:rPr>
            </w:pPr>
            <w:r w:rsidRPr="00422217">
              <w:rPr>
                <w:b/>
                <w:bCs/>
              </w:rPr>
              <w:t>9. ŠALIŲ ATSAKOMYBĖ</w:t>
            </w:r>
          </w:p>
        </w:tc>
      </w:tr>
      <w:tr w:rsidR="004B5354" w:rsidRPr="00422217" w14:paraId="28825B05" w14:textId="77777777" w:rsidTr="00381DD5">
        <w:trPr>
          <w:trHeight w:val="368"/>
        </w:trPr>
        <w:tc>
          <w:tcPr>
            <w:tcW w:w="2552" w:type="dxa"/>
          </w:tcPr>
          <w:p w14:paraId="6DD4A961" w14:textId="77777777" w:rsidR="004B5354" w:rsidRPr="00422217" w:rsidRDefault="004B5354" w:rsidP="004B5354">
            <w:pPr>
              <w:ind w:firstLine="0"/>
              <w:rPr>
                <w:b/>
                <w:bCs/>
              </w:rPr>
            </w:pPr>
            <w:r w:rsidRPr="00422217">
              <w:rPr>
                <w:b/>
                <w:bCs/>
              </w:rPr>
              <w:t>Šalims taikomos netesybos už Sutarties nuostatų pažeidimą</w:t>
            </w:r>
          </w:p>
        </w:tc>
        <w:tc>
          <w:tcPr>
            <w:tcW w:w="7938" w:type="dxa"/>
            <w:gridSpan w:val="4"/>
          </w:tcPr>
          <w:p w14:paraId="1272D6C4" w14:textId="77777777" w:rsidR="004B5354" w:rsidRPr="00422217" w:rsidRDefault="004B5354" w:rsidP="004B5354">
            <w:pPr>
              <w:ind w:firstLine="0"/>
              <w:rPr>
                <w:rFonts w:eastAsia="MS Gothic"/>
              </w:rPr>
            </w:pPr>
            <w:r w:rsidRPr="00422217">
              <w:rPr>
                <w:rFonts w:eastAsia="MS Gothic"/>
              </w:rPr>
              <w:t>Taikomų netesybų rūšys bei jų dydžiai nurodyti BS ir  (ar) SS 13 skyriuje (jei nurodyta)</w:t>
            </w:r>
          </w:p>
          <w:p w14:paraId="5AA5DFAA" w14:textId="77777777" w:rsidR="004B5354" w:rsidRPr="00422217" w:rsidRDefault="004B5354" w:rsidP="004B5354">
            <w:pPr>
              <w:ind w:firstLine="0"/>
            </w:pPr>
          </w:p>
        </w:tc>
      </w:tr>
      <w:tr w:rsidR="004B5354" w:rsidRPr="00422217" w14:paraId="617AE78D" w14:textId="77777777" w:rsidTr="00381DD5">
        <w:trPr>
          <w:trHeight w:val="200"/>
        </w:trPr>
        <w:tc>
          <w:tcPr>
            <w:tcW w:w="10490" w:type="dxa"/>
            <w:gridSpan w:val="5"/>
          </w:tcPr>
          <w:p w14:paraId="2BEA95A0" w14:textId="77777777" w:rsidR="004B5354" w:rsidRPr="00422217" w:rsidRDefault="004B5354" w:rsidP="004B5354">
            <w:pPr>
              <w:spacing w:before="60" w:after="60"/>
              <w:ind w:firstLine="0"/>
              <w:jc w:val="center"/>
              <w:rPr>
                <w:b/>
                <w:bCs/>
              </w:rPr>
            </w:pPr>
            <w:r w:rsidRPr="00422217">
              <w:rPr>
                <w:b/>
                <w:bCs/>
              </w:rPr>
              <w:t>10. ESMINĖS SUTARTIES SĄLYGOS</w:t>
            </w:r>
          </w:p>
        </w:tc>
      </w:tr>
      <w:tr w:rsidR="004B5354" w:rsidRPr="00422217" w14:paraId="7F77596B" w14:textId="77777777" w:rsidTr="00381DD5">
        <w:trPr>
          <w:trHeight w:val="664"/>
        </w:trPr>
        <w:tc>
          <w:tcPr>
            <w:tcW w:w="2552" w:type="dxa"/>
          </w:tcPr>
          <w:p w14:paraId="4311F08D" w14:textId="77777777" w:rsidR="004B5354" w:rsidRPr="00422217" w:rsidRDefault="004B5354" w:rsidP="004B5354">
            <w:pPr>
              <w:spacing w:before="120" w:after="120"/>
              <w:ind w:firstLine="0"/>
              <w:rPr>
                <w:b/>
                <w:bCs/>
              </w:rPr>
            </w:pPr>
            <w:r w:rsidRPr="00422217">
              <w:rPr>
                <w:b/>
                <w:bCs/>
              </w:rPr>
              <w:t>10.1. Esminės Sutarties sąlygos</w:t>
            </w:r>
          </w:p>
        </w:tc>
        <w:tc>
          <w:tcPr>
            <w:tcW w:w="7938" w:type="dxa"/>
            <w:gridSpan w:val="4"/>
          </w:tcPr>
          <w:p w14:paraId="22463361" w14:textId="77777777" w:rsidR="004B5354" w:rsidRPr="00422217" w:rsidRDefault="00000000" w:rsidP="004B5354">
            <w:pPr>
              <w:ind w:firstLine="0"/>
            </w:pPr>
            <w:sdt>
              <w:sdtPr>
                <w:id w:val="782226528"/>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rPr>
                <w:b/>
                <w:bCs/>
              </w:rPr>
              <w:t xml:space="preserve"> </w:t>
            </w:r>
            <w:r w:rsidR="004B5354" w:rsidRPr="00422217">
              <w:t>Prekių pristatymo terminai</w:t>
            </w:r>
          </w:p>
          <w:p w14:paraId="7A2DE820" w14:textId="77777777" w:rsidR="004B5354" w:rsidRPr="00422217" w:rsidRDefault="00000000" w:rsidP="004B5354">
            <w:pPr>
              <w:ind w:firstLine="0"/>
            </w:pPr>
            <w:sdt>
              <w:sdtPr>
                <w:id w:val="484204782"/>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t xml:space="preserve"> Trūkumų šalinimo terminai ar atsisakymas šalinti defektus / trūkumus</w:t>
            </w:r>
          </w:p>
          <w:p w14:paraId="4E2F164D" w14:textId="77777777" w:rsidR="004B5354" w:rsidRPr="00422217" w:rsidRDefault="00000000" w:rsidP="004B5354">
            <w:pPr>
              <w:ind w:firstLine="0"/>
              <w:rPr>
                <w:i/>
                <w:iCs/>
                <w:color w:val="4472C4"/>
              </w:rPr>
            </w:pPr>
            <w:sdt>
              <w:sdtPr>
                <w:id w:val="-1250969907"/>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t xml:space="preserve"> Gedimai garantiniu laikotarpiu</w:t>
            </w:r>
          </w:p>
        </w:tc>
      </w:tr>
      <w:tr w:rsidR="004B5354" w:rsidRPr="00422217" w14:paraId="633232FF" w14:textId="77777777" w:rsidTr="00381DD5">
        <w:trPr>
          <w:trHeight w:val="1209"/>
        </w:trPr>
        <w:tc>
          <w:tcPr>
            <w:tcW w:w="2552" w:type="dxa"/>
          </w:tcPr>
          <w:p w14:paraId="20AE48B9" w14:textId="77777777" w:rsidR="004B5354" w:rsidRPr="00422217" w:rsidRDefault="004B5354" w:rsidP="004B5354">
            <w:pPr>
              <w:spacing w:before="120" w:after="120"/>
              <w:ind w:firstLine="0"/>
              <w:rPr>
                <w:b/>
                <w:bCs/>
              </w:rPr>
            </w:pPr>
            <w:r w:rsidRPr="00422217">
              <w:rPr>
                <w:b/>
                <w:bCs/>
              </w:rPr>
              <w:t>10.2. Dideli arba nuolatiniai esminės Sutarties sąlygos vykdymo trūkumai</w:t>
            </w:r>
          </w:p>
        </w:tc>
        <w:tc>
          <w:tcPr>
            <w:tcW w:w="7938" w:type="dxa"/>
            <w:gridSpan w:val="4"/>
          </w:tcPr>
          <w:p w14:paraId="59289595" w14:textId="230F0659" w:rsidR="004B5354" w:rsidRPr="00422217" w:rsidRDefault="00000000" w:rsidP="004B5354">
            <w:pPr>
              <w:ind w:firstLine="0"/>
            </w:pPr>
            <w:sdt>
              <w:sdtPr>
                <w:id w:val="1459450433"/>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t xml:space="preserve"> Tiekėjo uždelsimas, trunkantis daugiau ne </w:t>
            </w:r>
            <w:r w:rsidR="003C26BD" w:rsidRPr="00422217">
              <w:t>15</w:t>
            </w:r>
            <w:r w:rsidR="004B5354" w:rsidRPr="00422217">
              <w:t xml:space="preserve"> kalendorinių dienų nuo Prekių pristatymo termino pabaigos;</w:t>
            </w:r>
          </w:p>
          <w:p w14:paraId="04FF4DB3" w14:textId="77777777" w:rsidR="004B5354" w:rsidRPr="00422217" w:rsidRDefault="00000000" w:rsidP="004B5354">
            <w:pPr>
              <w:ind w:firstLine="0"/>
            </w:pPr>
            <w:sdt>
              <w:sdtPr>
                <w:id w:val="139397806"/>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t xml:space="preserve"> Tiekėjo atsisakymas šalinti nustatytus defektus / trūkumus, kuris pasikartoja daugiau nei 2 kartus </w:t>
            </w:r>
          </w:p>
          <w:p w14:paraId="515473F7" w14:textId="77777777" w:rsidR="004B5354" w:rsidRPr="00422217" w:rsidRDefault="004B5354" w:rsidP="004B5354">
            <w:pPr>
              <w:ind w:firstLine="0"/>
            </w:pPr>
            <w:r w:rsidRPr="00422217">
              <w:t>ar vėlavimas pašalinti nustatytus defektus / trūkumus ilgiau kaip 10 kalendorinių dienų nuo Techninėje specifikacijoje numatyto trūkumų šalinimo termino pabaigos. Tokiu atveju laikoma, kad Tiekėjas sistemingai nevykdo savo garantinių įsipareigojimų, o Pirkėjas turi teisę taikyti netesybas, reikalauti defektų šalinimo trečiosiomis šalimis Tiekėjo sąskaita;</w:t>
            </w:r>
          </w:p>
          <w:p w14:paraId="2FF19D74" w14:textId="77777777" w:rsidR="004B5354" w:rsidRPr="00422217" w:rsidRDefault="00000000" w:rsidP="004B5354">
            <w:pPr>
              <w:ind w:firstLine="0"/>
              <w:rPr>
                <w:i/>
                <w:iCs/>
              </w:rPr>
            </w:pPr>
            <w:sdt>
              <w:sdtPr>
                <w:id w:val="-1021156301"/>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t xml:space="preserve"> gedimai garantiniu laikotarpiu, kurie pasikartoja daugiau nei 3 kartus dėl tų pačių defektų, nepaisant to, kad Tiekėjas buvo juos pašalinęs. Tokiu atveju Pirkėjas turi teisę reikalauti nemokamai pakeisti Prekę nauja (jei gedimai yra sisteminiai), papildomos garantijos pratęsimo arba taikyti Sutartyje numatytas sankcijas, įskaitant netesybų skaičiavimą už kiekvieną nepertraukiamo naudojimo dieną, kurios metu įranga negalėjo būti naudojama pagal paskirtį.</w:t>
            </w:r>
          </w:p>
        </w:tc>
      </w:tr>
      <w:tr w:rsidR="004B5354" w:rsidRPr="00422217" w14:paraId="517BBF30" w14:textId="77777777" w:rsidTr="00381DD5">
        <w:trPr>
          <w:trHeight w:val="279"/>
        </w:trPr>
        <w:tc>
          <w:tcPr>
            <w:tcW w:w="10490" w:type="dxa"/>
            <w:gridSpan w:val="5"/>
          </w:tcPr>
          <w:p w14:paraId="17DB41E5" w14:textId="77777777" w:rsidR="004B5354" w:rsidRPr="00422217" w:rsidRDefault="004B5354" w:rsidP="004B5354">
            <w:pPr>
              <w:spacing w:before="60" w:after="60"/>
              <w:ind w:firstLine="0"/>
              <w:jc w:val="center"/>
              <w:rPr>
                <w:b/>
                <w:bCs/>
              </w:rPr>
            </w:pPr>
            <w:r w:rsidRPr="00422217">
              <w:rPr>
                <w:b/>
                <w:bCs/>
              </w:rPr>
              <w:t>11. SUTARTIES GALIOJIMAS, KEITIMAS IR PRATĘSIMAS</w:t>
            </w:r>
          </w:p>
        </w:tc>
      </w:tr>
      <w:tr w:rsidR="004B5354" w:rsidRPr="00422217" w14:paraId="5B496BD4" w14:textId="77777777" w:rsidTr="00381DD5">
        <w:trPr>
          <w:trHeight w:val="300"/>
        </w:trPr>
        <w:tc>
          <w:tcPr>
            <w:tcW w:w="2552" w:type="dxa"/>
          </w:tcPr>
          <w:p w14:paraId="13627BD7" w14:textId="77777777" w:rsidR="004B5354" w:rsidRPr="00422217" w:rsidRDefault="004B5354" w:rsidP="004B5354">
            <w:pPr>
              <w:ind w:firstLine="0"/>
              <w:rPr>
                <w:b/>
                <w:bCs/>
              </w:rPr>
            </w:pPr>
            <w:r w:rsidRPr="00422217">
              <w:rPr>
                <w:b/>
                <w:bCs/>
              </w:rPr>
              <w:t>11.1. Sutarties sudarymas ir įsigaliojimas</w:t>
            </w:r>
          </w:p>
        </w:tc>
        <w:tc>
          <w:tcPr>
            <w:tcW w:w="7938" w:type="dxa"/>
            <w:gridSpan w:val="4"/>
          </w:tcPr>
          <w:p w14:paraId="4435B40F" w14:textId="27270BEE" w:rsidR="004B5354" w:rsidRPr="00422217" w:rsidRDefault="00000000" w:rsidP="004B5354">
            <w:pPr>
              <w:ind w:firstLine="0"/>
              <w:rPr>
                <w:rFonts w:eastAsia="MS Gothic"/>
                <w:b/>
                <w:bCs/>
              </w:rPr>
            </w:pPr>
            <w:sdt>
              <w:sdtPr>
                <w:rPr>
                  <w:rFonts w:eastAsia="MS Gothic"/>
                </w:rPr>
                <w:id w:val="-1816404314"/>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rPr>
                <w:b/>
                <w:bCs/>
              </w:rPr>
              <w:t xml:space="preserve"> </w:t>
            </w:r>
            <w:r w:rsidR="005958F2" w:rsidRPr="00422217">
              <w:t>Sutartis laikoma sudaryta ir įsigalioja nuo Sutarties pasirašymo dienos (antrosios Šalies pasirašymo dieną)</w:t>
            </w:r>
          </w:p>
        </w:tc>
      </w:tr>
      <w:tr w:rsidR="004B5354" w:rsidRPr="00422217" w14:paraId="44077ECD" w14:textId="77777777" w:rsidTr="00381DD5">
        <w:trPr>
          <w:trHeight w:val="300"/>
        </w:trPr>
        <w:tc>
          <w:tcPr>
            <w:tcW w:w="2552" w:type="dxa"/>
          </w:tcPr>
          <w:p w14:paraId="2ABA8FB0" w14:textId="77777777" w:rsidR="004B5354" w:rsidRPr="00422217" w:rsidRDefault="004B5354" w:rsidP="004B5354">
            <w:pPr>
              <w:ind w:firstLine="0"/>
              <w:rPr>
                <w:b/>
                <w:bCs/>
              </w:rPr>
            </w:pPr>
            <w:r w:rsidRPr="00422217">
              <w:rPr>
                <w:b/>
                <w:bCs/>
              </w:rPr>
              <w:t>11.2. Sutarties galiojimo terminas</w:t>
            </w:r>
          </w:p>
        </w:tc>
        <w:tc>
          <w:tcPr>
            <w:tcW w:w="7938" w:type="dxa"/>
            <w:gridSpan w:val="4"/>
          </w:tcPr>
          <w:p w14:paraId="52272D73" w14:textId="61F10E22" w:rsidR="004B5354" w:rsidRPr="00422217" w:rsidDel="00E24A4A" w:rsidRDefault="00000000" w:rsidP="004B5354">
            <w:pPr>
              <w:ind w:firstLine="0"/>
            </w:pPr>
            <w:sdt>
              <w:sdtPr>
                <w:rPr>
                  <w:rFonts w:eastAsia="MS Gothic"/>
                </w:rPr>
                <w:id w:val="-8295439"/>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rPr>
                <w:rFonts w:eastAsia="MS Gothic"/>
              </w:rPr>
              <w:t xml:space="preserve"> </w:t>
            </w:r>
            <w:r w:rsidR="004B5354" w:rsidRPr="00422217">
              <w:rPr>
                <w:rFonts w:eastAsia="MS Gothic"/>
                <w:bCs/>
              </w:rPr>
              <w:t xml:space="preserve">Sutartis baigiasi Tiekėjui pristačius Prekes ir perdavus jas Pirkėjui bei Pirkėjui atsiskaičius su Tiekėju, bet ne ilgiau kaip </w:t>
            </w:r>
            <w:r w:rsidR="001D2A55">
              <w:rPr>
                <w:rFonts w:eastAsia="MS Gothic"/>
                <w:bCs/>
              </w:rPr>
              <w:t>4</w:t>
            </w:r>
            <w:r w:rsidR="004B5354" w:rsidRPr="00422217">
              <w:rPr>
                <w:rFonts w:eastAsia="MS Gothic"/>
                <w:bCs/>
              </w:rPr>
              <w:t xml:space="preserve"> mėnesiai nuo Sutarties įsigaliojimo dienos, neįskaitant atsikaitymo už pristatytas Prekes ir ne ilgiau kaip </w:t>
            </w:r>
            <w:r w:rsidR="001D2A55">
              <w:rPr>
                <w:rFonts w:eastAsia="MS Gothic"/>
                <w:bCs/>
              </w:rPr>
              <w:t>6</w:t>
            </w:r>
            <w:r w:rsidR="004B5354" w:rsidRPr="00422217">
              <w:rPr>
                <w:rFonts w:eastAsia="MS Gothic"/>
                <w:bCs/>
              </w:rPr>
              <w:t xml:space="preserve"> mėnesių įskaitant atsikaitymą už pristatytas Prekes.</w:t>
            </w:r>
          </w:p>
        </w:tc>
      </w:tr>
      <w:tr w:rsidR="004B5354" w:rsidRPr="00422217" w14:paraId="555B808F" w14:textId="77777777" w:rsidTr="00381DD5">
        <w:trPr>
          <w:trHeight w:val="300"/>
        </w:trPr>
        <w:tc>
          <w:tcPr>
            <w:tcW w:w="2552" w:type="dxa"/>
          </w:tcPr>
          <w:p w14:paraId="6E985922" w14:textId="77777777" w:rsidR="004B5354" w:rsidRPr="00422217" w:rsidRDefault="004B5354" w:rsidP="004B5354">
            <w:pPr>
              <w:ind w:firstLine="0"/>
              <w:rPr>
                <w:b/>
                <w:bCs/>
              </w:rPr>
            </w:pPr>
            <w:r w:rsidRPr="00422217">
              <w:rPr>
                <w:b/>
                <w:bCs/>
              </w:rPr>
              <w:t>11.3. Sutarties galiojimo pratęsimas</w:t>
            </w:r>
          </w:p>
        </w:tc>
        <w:tc>
          <w:tcPr>
            <w:tcW w:w="7938" w:type="dxa"/>
            <w:gridSpan w:val="4"/>
          </w:tcPr>
          <w:p w14:paraId="65A0654F" w14:textId="77777777" w:rsidR="004B5354" w:rsidRPr="00422217" w:rsidRDefault="00000000" w:rsidP="004B5354">
            <w:pPr>
              <w:ind w:firstLine="0"/>
              <w:rPr>
                <w:b/>
              </w:rPr>
            </w:pPr>
            <w:sdt>
              <w:sdtPr>
                <w:rPr>
                  <w:rFonts w:eastAsia="MS Gothic"/>
                  <w:b/>
                </w:rPr>
                <w:id w:val="1636527904"/>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b/>
                  </w:rPr>
                  <w:t>☒</w:t>
                </w:r>
              </w:sdtContent>
            </w:sdt>
            <w:r w:rsidR="004B5354" w:rsidRPr="00422217">
              <w:rPr>
                <w:rFonts w:eastAsia="MS Gothic"/>
              </w:rPr>
              <w:t xml:space="preserve"> Netaikomas</w:t>
            </w:r>
          </w:p>
        </w:tc>
      </w:tr>
      <w:tr w:rsidR="004B5354" w:rsidRPr="00422217" w:rsidDel="00634710" w14:paraId="1751A73E" w14:textId="77777777" w:rsidTr="00381DD5">
        <w:trPr>
          <w:trHeight w:val="471"/>
        </w:trPr>
        <w:tc>
          <w:tcPr>
            <w:tcW w:w="2552" w:type="dxa"/>
          </w:tcPr>
          <w:p w14:paraId="325FC744" w14:textId="77777777" w:rsidR="004B5354" w:rsidRPr="00422217" w:rsidDel="00634710" w:rsidRDefault="004B5354" w:rsidP="004B5354">
            <w:pPr>
              <w:ind w:firstLine="0"/>
              <w:rPr>
                <w:b/>
                <w:bCs/>
                <w:strike/>
              </w:rPr>
            </w:pPr>
            <w:bookmarkStart w:id="36" w:name="_Hlk150423279"/>
            <w:bookmarkStart w:id="37" w:name="_Hlk157693381"/>
            <w:r w:rsidRPr="00422217">
              <w:rPr>
                <w:b/>
                <w:bCs/>
              </w:rPr>
              <w:t>11.4. Prekių modelio ar gamintojo keitimas</w:t>
            </w:r>
          </w:p>
        </w:tc>
        <w:bookmarkEnd w:id="36"/>
        <w:tc>
          <w:tcPr>
            <w:tcW w:w="7938" w:type="dxa"/>
            <w:gridSpan w:val="4"/>
          </w:tcPr>
          <w:p w14:paraId="1F6C42F6" w14:textId="77777777" w:rsidR="004B5354" w:rsidRPr="00422217" w:rsidDel="00634710" w:rsidRDefault="00000000" w:rsidP="004B5354">
            <w:pPr>
              <w:ind w:firstLine="0"/>
              <w:rPr>
                <w:rFonts w:eastAsia="MS Gothic"/>
                <w:color w:val="EE0000"/>
              </w:rPr>
            </w:pPr>
            <w:sdt>
              <w:sdtPr>
                <w:rPr>
                  <w:rFonts w:eastAsia="MS Gothic"/>
                </w:rPr>
                <w:id w:val="144090418"/>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rPr>
                <w:rFonts w:eastAsia="MS Gothic"/>
              </w:rPr>
              <w:t xml:space="preserve"> Taikoma pagal BS 20.7 punktą </w:t>
            </w:r>
          </w:p>
        </w:tc>
      </w:tr>
      <w:bookmarkEnd w:id="37"/>
      <w:tr w:rsidR="004B5354" w:rsidRPr="00422217" w14:paraId="69C2CD07" w14:textId="77777777" w:rsidTr="00381DD5">
        <w:trPr>
          <w:trHeight w:val="327"/>
        </w:trPr>
        <w:tc>
          <w:tcPr>
            <w:tcW w:w="10490" w:type="dxa"/>
            <w:gridSpan w:val="5"/>
          </w:tcPr>
          <w:p w14:paraId="3289C121" w14:textId="77777777" w:rsidR="004B5354" w:rsidRPr="00422217" w:rsidRDefault="004B5354" w:rsidP="004B5354">
            <w:pPr>
              <w:spacing w:before="60" w:after="60"/>
              <w:ind w:firstLine="0"/>
              <w:jc w:val="center"/>
              <w:rPr>
                <w:b/>
                <w:bCs/>
              </w:rPr>
            </w:pPr>
            <w:r w:rsidRPr="00422217">
              <w:rPr>
                <w:b/>
                <w:bCs/>
              </w:rPr>
              <w:t>12. SUTARTIES NUTRAUKIMAS</w:t>
            </w:r>
          </w:p>
        </w:tc>
      </w:tr>
      <w:tr w:rsidR="004B5354" w:rsidRPr="00422217" w14:paraId="3C052CAA" w14:textId="77777777" w:rsidTr="00381DD5">
        <w:trPr>
          <w:trHeight w:val="655"/>
        </w:trPr>
        <w:tc>
          <w:tcPr>
            <w:tcW w:w="2552" w:type="dxa"/>
          </w:tcPr>
          <w:p w14:paraId="71406EAA" w14:textId="77777777" w:rsidR="004B5354" w:rsidRPr="00422217" w:rsidRDefault="004B5354" w:rsidP="004B5354">
            <w:pPr>
              <w:ind w:firstLine="0"/>
              <w:rPr>
                <w:b/>
                <w:bCs/>
              </w:rPr>
            </w:pPr>
            <w:r w:rsidRPr="00422217">
              <w:rPr>
                <w:b/>
                <w:bCs/>
              </w:rPr>
              <w:t>12.1. Specialūs (papildomi) Sutarties nutraukimo pagrindai (be numatytų BS 22.1 punkte)</w:t>
            </w:r>
          </w:p>
        </w:tc>
        <w:tc>
          <w:tcPr>
            <w:tcW w:w="7938" w:type="dxa"/>
            <w:gridSpan w:val="4"/>
          </w:tcPr>
          <w:p w14:paraId="4FE269E4" w14:textId="77777777" w:rsidR="004B5354" w:rsidRPr="00422217" w:rsidRDefault="00000000" w:rsidP="004B5354">
            <w:pPr>
              <w:ind w:firstLine="0"/>
              <w:rPr>
                <w:rFonts w:eastAsia="MS Gothic"/>
              </w:rPr>
            </w:pPr>
            <w:sdt>
              <w:sdtPr>
                <w:rPr>
                  <w:rFonts w:eastAsia="MS Gothic"/>
                </w:rPr>
                <w:id w:val="529069296"/>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rPr>
                <w:rFonts w:eastAsia="MS Gothic"/>
              </w:rPr>
              <w:t xml:space="preserve"> Netaikoma </w:t>
            </w:r>
          </w:p>
        </w:tc>
      </w:tr>
      <w:tr w:rsidR="004B5354" w:rsidRPr="00422217" w14:paraId="5050C710" w14:textId="77777777" w:rsidTr="00381DD5">
        <w:trPr>
          <w:trHeight w:val="523"/>
        </w:trPr>
        <w:tc>
          <w:tcPr>
            <w:tcW w:w="2552" w:type="dxa"/>
          </w:tcPr>
          <w:p w14:paraId="2D8F519F" w14:textId="77777777" w:rsidR="004B5354" w:rsidRPr="00422217" w:rsidRDefault="004B5354" w:rsidP="004B5354">
            <w:pPr>
              <w:ind w:firstLine="0"/>
              <w:rPr>
                <w:b/>
                <w:bCs/>
              </w:rPr>
            </w:pPr>
            <w:r w:rsidRPr="00422217">
              <w:rPr>
                <w:b/>
                <w:bCs/>
              </w:rPr>
              <w:t>12.2. Esminiai Sutarties pažeidimai (be numatytų BS)</w:t>
            </w:r>
          </w:p>
        </w:tc>
        <w:tc>
          <w:tcPr>
            <w:tcW w:w="7938" w:type="dxa"/>
            <w:gridSpan w:val="4"/>
          </w:tcPr>
          <w:p w14:paraId="6E3B0EC2" w14:textId="77777777" w:rsidR="004B5354" w:rsidRPr="00422217" w:rsidRDefault="00000000" w:rsidP="004B5354">
            <w:pPr>
              <w:ind w:firstLine="0"/>
              <w:rPr>
                <w:rFonts w:eastAsia="Arial"/>
              </w:rPr>
            </w:pPr>
            <w:sdt>
              <w:sdtPr>
                <w:rPr>
                  <w:rFonts w:eastAsia="Arial"/>
                </w:rPr>
                <w:id w:val="513432285"/>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rPr>
                <w:rFonts w:eastAsia="Arial"/>
              </w:rPr>
              <w:t xml:space="preserve"> Tiekėjas 2 (du) kartus pažeidžia bent vieną esminę Sutarties sąlygą, kaip tai apibrėžta SS 10.1 ir 10.2 punktuose.</w:t>
            </w:r>
          </w:p>
          <w:p w14:paraId="6AB22C0C" w14:textId="77777777" w:rsidR="004B5354" w:rsidRPr="00422217" w:rsidRDefault="00000000" w:rsidP="004B5354">
            <w:pPr>
              <w:ind w:firstLine="0"/>
              <w:rPr>
                <w:i/>
                <w:iCs/>
                <w:color w:val="EE0000"/>
              </w:rPr>
            </w:pPr>
            <w:sdt>
              <w:sdtPr>
                <w:rPr>
                  <w:rFonts w:eastAsia="MS Gothic"/>
                </w:rPr>
                <w:id w:val="1358241718"/>
                <w14:checkbox>
                  <w14:checked w14:val="1"/>
                  <w14:checkedState w14:val="2612" w14:font="MS Gothic"/>
                  <w14:uncheckedState w14:val="2610" w14:font="MS Gothic"/>
                </w14:checkbox>
              </w:sdtPr>
              <w:sdtContent>
                <w:r w:rsidR="004B5354" w:rsidRPr="00422217">
                  <w:rPr>
                    <w:rFonts w:eastAsia="MS Gothic"/>
                  </w:rPr>
                  <w:t>☒</w:t>
                </w:r>
              </w:sdtContent>
            </w:sdt>
            <w:r w:rsidR="004B5354" w:rsidRPr="00422217">
              <w:rPr>
                <w:rFonts w:eastAsia="MS Gothic"/>
              </w:rPr>
              <w:t xml:space="preserve"> Kiti atvejai: Tiekėjas,</w:t>
            </w:r>
            <w:r w:rsidR="004B5354" w:rsidRPr="00422217">
              <w:t xml:space="preserve"> </w:t>
            </w:r>
            <w:r w:rsidR="004B5354" w:rsidRPr="00422217">
              <w:rPr>
                <w:rFonts w:eastAsia="MS Gothic"/>
              </w:rPr>
              <w:t xml:space="preserve">ne dėl Pirkėjo kaltės, daugiau nei 30 kalendorinių dienų vėluoja pristatyti ir perduoti Prekes kaip nurodyta Techninėje specifikacijoje. </w:t>
            </w:r>
          </w:p>
        </w:tc>
      </w:tr>
      <w:tr w:rsidR="004B5354" w:rsidRPr="00422217" w14:paraId="5F44101F" w14:textId="77777777" w:rsidTr="00381DD5">
        <w:trPr>
          <w:trHeight w:val="297"/>
        </w:trPr>
        <w:tc>
          <w:tcPr>
            <w:tcW w:w="10490" w:type="dxa"/>
            <w:gridSpan w:val="5"/>
          </w:tcPr>
          <w:p w14:paraId="45F19092" w14:textId="77777777" w:rsidR="004B5354" w:rsidRPr="00422217" w:rsidRDefault="004B5354" w:rsidP="004B5354">
            <w:pPr>
              <w:spacing w:before="60" w:after="60"/>
              <w:ind w:firstLine="0"/>
              <w:jc w:val="center"/>
              <w:rPr>
                <w:b/>
                <w:bCs/>
              </w:rPr>
            </w:pPr>
            <w:r w:rsidRPr="00422217">
              <w:rPr>
                <w:b/>
                <w:bCs/>
              </w:rPr>
              <w:t xml:space="preserve">13. KITOS SĄLYGOS IR BENDRŲJŲ SĄLYGŲ PAKEITIMAI IR PAPILDYMAI </w:t>
            </w:r>
          </w:p>
        </w:tc>
      </w:tr>
      <w:tr w:rsidR="004B5354" w:rsidRPr="00422217" w14:paraId="45522830" w14:textId="77777777" w:rsidTr="00381DD5">
        <w:trPr>
          <w:trHeight w:val="300"/>
        </w:trPr>
        <w:tc>
          <w:tcPr>
            <w:tcW w:w="2552" w:type="dxa"/>
          </w:tcPr>
          <w:p w14:paraId="512B625B" w14:textId="77777777" w:rsidR="004B5354" w:rsidRPr="00422217" w:rsidRDefault="004B5354" w:rsidP="004B5354">
            <w:pPr>
              <w:ind w:firstLine="0"/>
            </w:pPr>
            <w:r w:rsidRPr="00422217">
              <w:t>13.1.</w:t>
            </w:r>
          </w:p>
        </w:tc>
        <w:tc>
          <w:tcPr>
            <w:tcW w:w="7938" w:type="dxa"/>
            <w:gridSpan w:val="4"/>
          </w:tcPr>
          <w:p w14:paraId="086928E2" w14:textId="77777777" w:rsidR="004B5354" w:rsidRPr="00422217" w:rsidRDefault="004B5354" w:rsidP="004B5354">
            <w:pPr>
              <w:ind w:firstLine="0"/>
            </w:pPr>
            <w:r w:rsidRPr="00422217">
              <w:t xml:space="preserve">Ši Sutartis yra vientisas ir nedalomas dokumentas, kurią sudaro Sutarties SS, Sutarties BS bei kiti Sutarties priedai ir dokumentai. Sutarties SS vartojamos sąvokos apibrėžtos Sutarties BS. </w:t>
            </w:r>
          </w:p>
        </w:tc>
      </w:tr>
      <w:tr w:rsidR="004B5354" w:rsidRPr="00422217" w14:paraId="5CE07307" w14:textId="77777777" w:rsidTr="00381DD5">
        <w:trPr>
          <w:trHeight w:val="50"/>
        </w:trPr>
        <w:tc>
          <w:tcPr>
            <w:tcW w:w="2552" w:type="dxa"/>
          </w:tcPr>
          <w:p w14:paraId="7BDC9B37" w14:textId="77777777" w:rsidR="004B5354" w:rsidRPr="00422217" w:rsidRDefault="004B5354" w:rsidP="004B5354">
            <w:pPr>
              <w:ind w:firstLine="0"/>
            </w:pPr>
            <w:r w:rsidRPr="00422217">
              <w:t>13.2.</w:t>
            </w:r>
          </w:p>
        </w:tc>
        <w:tc>
          <w:tcPr>
            <w:tcW w:w="7938" w:type="dxa"/>
            <w:gridSpan w:val="4"/>
          </w:tcPr>
          <w:p w14:paraId="593B8EC1" w14:textId="77777777" w:rsidR="004B5354" w:rsidRPr="00422217" w:rsidRDefault="00000000" w:rsidP="004B5354">
            <w:pPr>
              <w:ind w:firstLine="0"/>
              <w:rPr>
                <w:b/>
                <w:bCs/>
              </w:rPr>
            </w:pPr>
            <w:sdt>
              <w:sdtPr>
                <w:rPr>
                  <w:rFonts w:eastAsia="MS Gothic"/>
                </w:rPr>
                <w:id w:val="-794207963"/>
                <w14:checkbox>
                  <w14:checked w14:val="1"/>
                  <w14:checkedState w14:val="2612" w14:font="MS Gothic"/>
                  <w14:uncheckedState w14:val="2610" w14:font="MS Gothic"/>
                </w14:checkbox>
              </w:sdtPr>
              <w:sdtContent>
                <w:r w:rsidR="004B5354" w:rsidRPr="00422217">
                  <w:rPr>
                    <w:rFonts w:ascii="Segoe UI Symbol" w:eastAsia="MS Gothic" w:hAnsi="Segoe UI Symbol" w:cs="Segoe UI Symbol"/>
                  </w:rPr>
                  <w:t>☒</w:t>
                </w:r>
              </w:sdtContent>
            </w:sdt>
            <w:r w:rsidR="004B5354" w:rsidRPr="00422217">
              <w:t xml:space="preserve"> </w:t>
            </w:r>
            <w:r w:rsidR="004B5354" w:rsidRPr="00422217">
              <w:rPr>
                <w:bCs/>
              </w:rPr>
              <w:t>Netaikoma (</w:t>
            </w:r>
            <w:r w:rsidR="004B5354" w:rsidRPr="00422217">
              <w:rPr>
                <w:bCs/>
                <w:i/>
                <w:iCs/>
              </w:rPr>
              <w:t>pažymėti, jei nenumatomos BS išimtys ar specialios (papildomos) sąlygos)</w:t>
            </w:r>
          </w:p>
        </w:tc>
      </w:tr>
      <w:tr w:rsidR="004B5354" w:rsidRPr="00422217" w14:paraId="0A81AA8E" w14:textId="77777777" w:rsidTr="00381DD5">
        <w:trPr>
          <w:trHeight w:val="470"/>
        </w:trPr>
        <w:tc>
          <w:tcPr>
            <w:tcW w:w="2552" w:type="dxa"/>
          </w:tcPr>
          <w:p w14:paraId="29A9C97B" w14:textId="77777777" w:rsidR="004B5354" w:rsidRPr="00422217" w:rsidRDefault="004B5354" w:rsidP="004B5354">
            <w:pPr>
              <w:ind w:firstLine="0"/>
            </w:pPr>
            <w:r w:rsidRPr="00422217">
              <w:t>13.3.</w:t>
            </w:r>
          </w:p>
        </w:tc>
        <w:tc>
          <w:tcPr>
            <w:tcW w:w="7938" w:type="dxa"/>
            <w:gridSpan w:val="4"/>
          </w:tcPr>
          <w:p w14:paraId="71A349C6" w14:textId="77777777" w:rsidR="004B5354" w:rsidRPr="00422217" w:rsidRDefault="004B5354" w:rsidP="004B5354">
            <w:pPr>
              <w:ind w:firstLine="0"/>
            </w:pPr>
            <w:r w:rsidRPr="00422217">
              <w:t>Nacionalinio saugumo reikalavimai ir kitos su nacionaliniu saugumu susijusios nuostatos:</w:t>
            </w:r>
          </w:p>
          <w:p w14:paraId="205225D2" w14:textId="77777777" w:rsidR="004B5354" w:rsidRPr="00422217" w:rsidRDefault="004B5354" w:rsidP="004B5354">
            <w:pPr>
              <w:ind w:firstLine="0"/>
              <w:rPr>
                <w:i/>
                <w:iCs/>
              </w:rPr>
            </w:pPr>
            <w:r w:rsidRPr="00422217">
              <w:rPr>
                <w:lang w:eastAsia="lt-LT"/>
              </w:rPr>
              <w:t>PĮ 58 straipsnio 4</w:t>
            </w:r>
            <w:r w:rsidRPr="00422217">
              <w:rPr>
                <w:i/>
                <w:iCs/>
                <w:vertAlign w:val="superscript"/>
                <w:lang w:eastAsia="lt-LT"/>
              </w:rPr>
              <w:t>1</w:t>
            </w:r>
            <w:r w:rsidRPr="00422217">
              <w:rPr>
                <w:lang w:eastAsia="lt-LT"/>
              </w:rPr>
              <w:t xml:space="preserve"> dalies nuostatos. </w:t>
            </w:r>
          </w:p>
        </w:tc>
      </w:tr>
      <w:tr w:rsidR="004B5354" w:rsidRPr="00422217" w14:paraId="532D72A5" w14:textId="77777777" w:rsidTr="00381DD5">
        <w:trPr>
          <w:trHeight w:val="315"/>
        </w:trPr>
        <w:tc>
          <w:tcPr>
            <w:tcW w:w="10490" w:type="dxa"/>
            <w:gridSpan w:val="5"/>
          </w:tcPr>
          <w:p w14:paraId="2B78C515" w14:textId="77777777" w:rsidR="004B5354" w:rsidRPr="00422217" w:rsidRDefault="004B5354" w:rsidP="004B5354">
            <w:pPr>
              <w:spacing w:before="60" w:after="60"/>
              <w:ind w:firstLine="0"/>
              <w:jc w:val="center"/>
              <w:rPr>
                <w:i/>
                <w:iCs/>
              </w:rPr>
            </w:pPr>
            <w:r w:rsidRPr="00422217">
              <w:rPr>
                <w:b/>
                <w:bCs/>
              </w:rPr>
              <w:t>14. SUTARTIES PRIEDAI</w:t>
            </w:r>
          </w:p>
        </w:tc>
      </w:tr>
      <w:tr w:rsidR="004B5354" w:rsidRPr="00422217" w14:paraId="21321D3F" w14:textId="77777777" w:rsidTr="00381DD5">
        <w:trPr>
          <w:trHeight w:val="238"/>
        </w:trPr>
        <w:tc>
          <w:tcPr>
            <w:tcW w:w="2552" w:type="dxa"/>
          </w:tcPr>
          <w:p w14:paraId="119410BE" w14:textId="77777777" w:rsidR="004B5354" w:rsidRPr="00422217" w:rsidRDefault="004B5354" w:rsidP="004B5354">
            <w:pPr>
              <w:ind w:firstLine="0"/>
            </w:pPr>
            <w:r w:rsidRPr="00422217">
              <w:t xml:space="preserve">14.1. Priedas Nr. 1 </w:t>
            </w:r>
          </w:p>
        </w:tc>
        <w:tc>
          <w:tcPr>
            <w:tcW w:w="7938" w:type="dxa"/>
            <w:gridSpan w:val="4"/>
          </w:tcPr>
          <w:p w14:paraId="7852F29B" w14:textId="77777777" w:rsidR="004B5354" w:rsidRPr="00422217" w:rsidRDefault="004B5354" w:rsidP="004B5354">
            <w:pPr>
              <w:ind w:firstLine="0"/>
              <w:rPr>
                <w:b/>
                <w:bCs/>
              </w:rPr>
            </w:pPr>
            <w:r w:rsidRPr="00422217">
              <w:rPr>
                <w:bCs/>
              </w:rPr>
              <w:t xml:space="preserve">Bendrosios sutarties sąlygos </w:t>
            </w:r>
          </w:p>
        </w:tc>
      </w:tr>
      <w:tr w:rsidR="004B5354" w:rsidRPr="00422217" w14:paraId="0149BA47" w14:textId="77777777" w:rsidTr="00381DD5">
        <w:trPr>
          <w:trHeight w:val="129"/>
        </w:trPr>
        <w:tc>
          <w:tcPr>
            <w:tcW w:w="2552" w:type="dxa"/>
          </w:tcPr>
          <w:p w14:paraId="1A98B3F5" w14:textId="77777777" w:rsidR="004B5354" w:rsidRPr="00422217" w:rsidRDefault="004B5354" w:rsidP="004B5354">
            <w:pPr>
              <w:ind w:firstLine="0"/>
            </w:pPr>
            <w:r w:rsidRPr="00422217">
              <w:t xml:space="preserve">14.2. Priedas Nr. 2 </w:t>
            </w:r>
          </w:p>
        </w:tc>
        <w:tc>
          <w:tcPr>
            <w:tcW w:w="7938" w:type="dxa"/>
            <w:gridSpan w:val="4"/>
          </w:tcPr>
          <w:p w14:paraId="6F3C8F13" w14:textId="77777777" w:rsidR="004B5354" w:rsidRPr="00422217" w:rsidRDefault="004B5354" w:rsidP="004B5354">
            <w:pPr>
              <w:ind w:firstLine="0"/>
              <w:rPr>
                <w:b/>
                <w:bCs/>
              </w:rPr>
            </w:pPr>
            <w:r w:rsidRPr="00422217">
              <w:rPr>
                <w:bCs/>
              </w:rPr>
              <w:t>Techninė specifikacija ir aplinkosauginiai reikalavimai</w:t>
            </w:r>
          </w:p>
        </w:tc>
      </w:tr>
      <w:tr w:rsidR="004B5354" w:rsidRPr="00422217" w14:paraId="5FA83541" w14:textId="77777777" w:rsidTr="00381DD5">
        <w:trPr>
          <w:trHeight w:val="174"/>
        </w:trPr>
        <w:tc>
          <w:tcPr>
            <w:tcW w:w="2552" w:type="dxa"/>
          </w:tcPr>
          <w:p w14:paraId="047BD857" w14:textId="77777777" w:rsidR="004B5354" w:rsidRPr="00422217" w:rsidRDefault="004B5354" w:rsidP="004B5354">
            <w:pPr>
              <w:ind w:firstLine="0"/>
            </w:pPr>
            <w:r w:rsidRPr="00422217">
              <w:t xml:space="preserve">14.3. Priedas Nr. 3 </w:t>
            </w:r>
          </w:p>
        </w:tc>
        <w:tc>
          <w:tcPr>
            <w:tcW w:w="7938" w:type="dxa"/>
            <w:gridSpan w:val="4"/>
          </w:tcPr>
          <w:p w14:paraId="1E272AF8" w14:textId="77777777" w:rsidR="004B5354" w:rsidRPr="00422217" w:rsidRDefault="004B5354" w:rsidP="004B5354">
            <w:pPr>
              <w:ind w:firstLine="0"/>
              <w:rPr>
                <w:bCs/>
              </w:rPr>
            </w:pPr>
            <w:r w:rsidRPr="00422217">
              <w:rPr>
                <w:bCs/>
              </w:rPr>
              <w:t xml:space="preserve">Sutarties vertės detalizavimas / įkainių sąrašas </w:t>
            </w:r>
          </w:p>
        </w:tc>
      </w:tr>
      <w:tr w:rsidR="004B5354" w:rsidRPr="00422217" w14:paraId="685F3359" w14:textId="77777777" w:rsidTr="00381DD5">
        <w:trPr>
          <w:trHeight w:val="125"/>
        </w:trPr>
        <w:tc>
          <w:tcPr>
            <w:tcW w:w="2552" w:type="dxa"/>
          </w:tcPr>
          <w:p w14:paraId="530FF244" w14:textId="77777777" w:rsidR="004B5354" w:rsidRPr="00422217" w:rsidRDefault="004B5354" w:rsidP="004B5354">
            <w:pPr>
              <w:ind w:firstLine="0"/>
              <w:rPr>
                <w:color w:val="808080" w:themeColor="background1" w:themeShade="80"/>
              </w:rPr>
            </w:pPr>
            <w:r w:rsidRPr="00422217">
              <w:rPr>
                <w:color w:val="808080" w:themeColor="background1" w:themeShade="80"/>
              </w:rPr>
              <w:t>14.4. Priedas Nr. 4</w:t>
            </w:r>
          </w:p>
        </w:tc>
        <w:tc>
          <w:tcPr>
            <w:tcW w:w="7938" w:type="dxa"/>
            <w:gridSpan w:val="4"/>
          </w:tcPr>
          <w:p w14:paraId="25CDEF39" w14:textId="77777777" w:rsidR="004B5354" w:rsidRPr="00422217" w:rsidRDefault="004B5354" w:rsidP="004B5354">
            <w:pPr>
              <w:ind w:firstLine="0"/>
              <w:rPr>
                <w:b/>
                <w:bCs/>
                <w:color w:val="808080" w:themeColor="background1" w:themeShade="80"/>
              </w:rPr>
            </w:pPr>
            <w:r w:rsidRPr="00422217">
              <w:rPr>
                <w:bCs/>
                <w:color w:val="808080" w:themeColor="background1" w:themeShade="80"/>
              </w:rPr>
              <w:t>Susitarimas dėl tiesioginio atsiskaitymo su subtiekėju (jei taikoma)</w:t>
            </w:r>
          </w:p>
        </w:tc>
      </w:tr>
    </w:tbl>
    <w:p w14:paraId="2741CEC6" w14:textId="77777777" w:rsidR="004B5354" w:rsidRPr="00422217" w:rsidRDefault="004B5354" w:rsidP="004B5354">
      <w:pPr>
        <w:jc w:val="both"/>
        <w:rPr>
          <w:sz w:val="8"/>
          <w:szCs w:val="8"/>
        </w:rPr>
      </w:pPr>
    </w:p>
    <w:tbl>
      <w:tblPr>
        <w:tblStyle w:val="TableGrid"/>
        <w:tblW w:w="10490" w:type="dxa"/>
        <w:tblInd w:w="-147" w:type="dxa"/>
        <w:tblLook w:val="04A0" w:firstRow="1" w:lastRow="0" w:firstColumn="1" w:lastColumn="0" w:noHBand="0" w:noVBand="1"/>
      </w:tblPr>
      <w:tblGrid>
        <w:gridCol w:w="4935"/>
        <w:gridCol w:w="5555"/>
      </w:tblGrid>
      <w:tr w:rsidR="004B5354" w:rsidRPr="00422217" w14:paraId="632125FA" w14:textId="77777777" w:rsidTr="00381DD5">
        <w:tc>
          <w:tcPr>
            <w:tcW w:w="10490" w:type="dxa"/>
            <w:gridSpan w:val="2"/>
          </w:tcPr>
          <w:p w14:paraId="22A65BEC" w14:textId="77777777" w:rsidR="004B5354" w:rsidRPr="00422217" w:rsidRDefault="004B5354" w:rsidP="004B5354">
            <w:pPr>
              <w:jc w:val="center"/>
              <w:rPr>
                <w:b/>
                <w:bCs/>
              </w:rPr>
            </w:pPr>
            <w:r w:rsidRPr="00422217">
              <w:rPr>
                <w:b/>
                <w:bCs/>
              </w:rPr>
              <w:t>15. ŠALIŲ ATSTOVŲ PARAŠAI</w:t>
            </w:r>
          </w:p>
        </w:tc>
      </w:tr>
      <w:tr w:rsidR="004B5354" w:rsidRPr="00422217" w14:paraId="39732C45" w14:textId="77777777" w:rsidTr="00381DD5">
        <w:tc>
          <w:tcPr>
            <w:tcW w:w="4935" w:type="dxa"/>
          </w:tcPr>
          <w:p w14:paraId="09BADF56" w14:textId="77777777" w:rsidR="004B5354" w:rsidRPr="00422217" w:rsidRDefault="004B5354" w:rsidP="004B5354">
            <w:pPr>
              <w:jc w:val="center"/>
              <w:rPr>
                <w:b/>
                <w:bCs/>
              </w:rPr>
            </w:pPr>
            <w:r w:rsidRPr="00422217">
              <w:rPr>
                <w:b/>
                <w:bCs/>
              </w:rPr>
              <w:t>PIRKĖJAS</w:t>
            </w:r>
          </w:p>
        </w:tc>
        <w:tc>
          <w:tcPr>
            <w:tcW w:w="5555" w:type="dxa"/>
          </w:tcPr>
          <w:p w14:paraId="61168EDA" w14:textId="77777777" w:rsidR="004B5354" w:rsidRPr="00422217" w:rsidRDefault="004B5354" w:rsidP="004B5354">
            <w:pPr>
              <w:jc w:val="center"/>
              <w:rPr>
                <w:b/>
                <w:bCs/>
              </w:rPr>
            </w:pPr>
            <w:r w:rsidRPr="00422217">
              <w:rPr>
                <w:b/>
                <w:bCs/>
              </w:rPr>
              <w:t>TIEKĖJAS</w:t>
            </w:r>
          </w:p>
        </w:tc>
      </w:tr>
      <w:tr w:rsidR="004B5354" w:rsidRPr="00422217" w14:paraId="0D86D96A" w14:textId="77777777" w:rsidTr="00381DD5">
        <w:sdt>
          <w:sdtPr>
            <w:rPr>
              <w:bCs/>
            </w:rPr>
            <w:id w:val="542020387"/>
            <w:placeholder>
              <w:docPart w:val="2116693F99A44715A424D6AB05CB0A01"/>
            </w:placeholder>
            <w15:color w:val="FFFF00"/>
          </w:sdtPr>
          <w:sdtContent>
            <w:tc>
              <w:tcPr>
                <w:tcW w:w="4935" w:type="dxa"/>
              </w:tcPr>
              <w:p w14:paraId="12761C33" w14:textId="77777777" w:rsidR="004B5354" w:rsidRPr="00422217" w:rsidRDefault="004B5354" w:rsidP="004B5354">
                <w:pPr>
                  <w:jc w:val="center"/>
                  <w:rPr>
                    <w:b/>
                    <w:bCs/>
                    <w:i/>
                    <w:iCs/>
                  </w:rPr>
                </w:pPr>
                <w:r w:rsidRPr="00422217">
                  <w:rPr>
                    <w:b/>
                    <w:bCs/>
                  </w:rPr>
                  <w:t>(nurodyti atstovo pareigas, vardą, pavardę)</w:t>
                </w:r>
              </w:p>
            </w:tc>
          </w:sdtContent>
        </w:sdt>
        <w:sdt>
          <w:sdtPr>
            <w:rPr>
              <w:bCs/>
            </w:rPr>
            <w:id w:val="-442688020"/>
            <w:placeholder>
              <w:docPart w:val="B13DE3A61BC44A4FB675F7855D03DEA6"/>
            </w:placeholder>
            <w15:color w:val="FFFF00"/>
          </w:sdtPr>
          <w:sdtContent>
            <w:tc>
              <w:tcPr>
                <w:tcW w:w="5555" w:type="dxa"/>
              </w:tcPr>
              <w:p w14:paraId="58248ECB" w14:textId="77777777" w:rsidR="004B5354" w:rsidRPr="00422217" w:rsidRDefault="004B5354" w:rsidP="004B5354">
                <w:pPr>
                  <w:jc w:val="center"/>
                  <w:rPr>
                    <w:b/>
                    <w:bCs/>
                  </w:rPr>
                </w:pPr>
                <w:r w:rsidRPr="00422217">
                  <w:rPr>
                    <w:b/>
                    <w:bCs/>
                  </w:rPr>
                  <w:t>(nurodyti atstovo pareigas, vardą, pavardę)</w:t>
                </w:r>
              </w:p>
            </w:tc>
          </w:sdtContent>
        </w:sdt>
      </w:tr>
    </w:tbl>
    <w:p w14:paraId="094F7EEB" w14:textId="77777777" w:rsidR="004B5354" w:rsidRPr="00422217" w:rsidRDefault="004B5354" w:rsidP="004B5354">
      <w:pPr>
        <w:rPr>
          <w:sz w:val="4"/>
          <w:szCs w:val="4"/>
        </w:rPr>
      </w:pPr>
      <w:r w:rsidRPr="00422217">
        <w:br w:type="page"/>
      </w:r>
    </w:p>
    <w:p w14:paraId="49C4B4D1" w14:textId="77777777" w:rsidR="004B5354" w:rsidRPr="00422217" w:rsidRDefault="004B5354" w:rsidP="004B5354">
      <w:pPr>
        <w:widowControl w:val="0"/>
        <w:jc w:val="right"/>
      </w:pPr>
      <w:r w:rsidRPr="00422217">
        <w:lastRenderedPageBreak/>
        <w:t>Priedas Nr. 1</w:t>
      </w:r>
    </w:p>
    <w:p w14:paraId="1A599FA7" w14:textId="77777777" w:rsidR="004B5354" w:rsidRPr="00422217" w:rsidRDefault="004B5354" w:rsidP="004B5354">
      <w:pPr>
        <w:widowControl w:val="0"/>
        <w:jc w:val="right"/>
        <w:rPr>
          <w:sz w:val="12"/>
          <w:szCs w:val="12"/>
        </w:rPr>
      </w:pPr>
    </w:p>
    <w:p w14:paraId="7B4E8874" w14:textId="77777777" w:rsidR="004B5354" w:rsidRPr="00422217" w:rsidRDefault="004B5354" w:rsidP="004B5354">
      <w:pPr>
        <w:spacing w:line="259" w:lineRule="auto"/>
        <w:jc w:val="center"/>
        <w:rPr>
          <w:b/>
          <w:caps/>
          <w:sz w:val="22"/>
          <w:szCs w:val="22"/>
        </w:rPr>
      </w:pPr>
      <w:r w:rsidRPr="00422217">
        <w:rPr>
          <w:b/>
          <w:caps/>
          <w:sz w:val="22"/>
          <w:szCs w:val="22"/>
        </w:rPr>
        <w:t>Prekių pirkimo-pardavimo sutarties Bendrosios sąlygos</w:t>
      </w:r>
    </w:p>
    <w:p w14:paraId="0ED5D297" w14:textId="77777777" w:rsidR="004B5354" w:rsidRPr="00422217" w:rsidRDefault="004B5354" w:rsidP="004B5354">
      <w:pPr>
        <w:spacing w:line="259" w:lineRule="auto"/>
        <w:jc w:val="center"/>
        <w:rPr>
          <w:sz w:val="14"/>
          <w:szCs w:val="14"/>
        </w:rPr>
      </w:pPr>
    </w:p>
    <w:p w14:paraId="3BFC957E" w14:textId="77777777" w:rsidR="004B5354" w:rsidRPr="00422217" w:rsidRDefault="004B5354" w:rsidP="004B5354">
      <w:pPr>
        <w:tabs>
          <w:tab w:val="left" w:pos="993"/>
        </w:tabs>
        <w:ind w:firstLine="604"/>
        <w:contextualSpacing/>
        <w:jc w:val="center"/>
        <w:rPr>
          <w:rFonts w:eastAsia="Montserrat"/>
          <w:b/>
          <w:bCs/>
          <w:sz w:val="22"/>
          <w:szCs w:val="22"/>
        </w:rPr>
      </w:pPr>
      <w:r w:rsidRPr="00422217">
        <w:rPr>
          <w:rFonts w:eastAsia="Montserrat"/>
          <w:b/>
          <w:bCs/>
          <w:sz w:val="22"/>
          <w:szCs w:val="22"/>
        </w:rPr>
        <w:t>1.</w:t>
      </w:r>
      <w:r w:rsidRPr="00422217">
        <w:rPr>
          <w:rFonts w:eastAsia="Montserrat"/>
          <w:b/>
          <w:bCs/>
          <w:sz w:val="22"/>
          <w:szCs w:val="22"/>
        </w:rPr>
        <w:tab/>
        <w:t xml:space="preserve">PAGRINDINĖS SĄVOKOS, SUTARTIES AIŠKINIMAS IR KALBA, </w:t>
      </w:r>
    </w:p>
    <w:p w14:paraId="63FFC3CF" w14:textId="77777777" w:rsidR="004B5354" w:rsidRPr="00422217" w:rsidRDefault="004B5354" w:rsidP="004B5354">
      <w:pPr>
        <w:tabs>
          <w:tab w:val="left" w:pos="993"/>
        </w:tabs>
        <w:ind w:firstLine="604"/>
        <w:contextualSpacing/>
        <w:jc w:val="center"/>
        <w:rPr>
          <w:rFonts w:eastAsia="Montserrat"/>
          <w:b/>
          <w:bCs/>
          <w:sz w:val="22"/>
          <w:szCs w:val="22"/>
        </w:rPr>
      </w:pPr>
      <w:r w:rsidRPr="00422217">
        <w:rPr>
          <w:rFonts w:eastAsia="Montserrat"/>
          <w:b/>
          <w:bCs/>
          <w:sz w:val="22"/>
          <w:szCs w:val="22"/>
        </w:rPr>
        <w:t>DOKUMENTŲ VIRŠENYBĖ</w:t>
      </w:r>
    </w:p>
    <w:p w14:paraId="6607CF83" w14:textId="77777777" w:rsidR="004B5354" w:rsidRPr="00422217" w:rsidRDefault="004B5354" w:rsidP="004B535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caps/>
          <w:sz w:val="14"/>
          <w:szCs w:val="14"/>
          <w14:numSpacing w14:val="tabular"/>
        </w:rPr>
      </w:pPr>
    </w:p>
    <w:p w14:paraId="54B0C355" w14:textId="77777777" w:rsidR="004B5354" w:rsidRPr="00422217" w:rsidRDefault="004B5354" w:rsidP="004B535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422217">
        <w:rPr>
          <w:rFonts w:eastAsia="Arial"/>
          <w:b/>
          <w:bCs/>
          <w:sz w:val="22"/>
          <w:szCs w:val="22"/>
        </w:rPr>
        <w:t>1.1.</w:t>
      </w:r>
      <w:r w:rsidRPr="00422217">
        <w:rPr>
          <w:rFonts w:eastAsia="Arial"/>
          <w:b/>
          <w:bCs/>
          <w:sz w:val="22"/>
          <w:szCs w:val="22"/>
        </w:rPr>
        <w:tab/>
        <w:t>Sąvokos</w:t>
      </w:r>
    </w:p>
    <w:p w14:paraId="1C427F8E" w14:textId="77777777" w:rsidR="004B5354" w:rsidRPr="00422217" w:rsidRDefault="004B5354" w:rsidP="004B535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Cs/>
          <w:sz w:val="14"/>
          <w:szCs w:val="14"/>
        </w:rPr>
      </w:pPr>
    </w:p>
    <w:p w14:paraId="3E241EBD" w14:textId="77777777" w:rsidR="004B5354" w:rsidRPr="00422217" w:rsidRDefault="004B5354" w:rsidP="004B5354">
      <w:pPr>
        <w:widowControl w:val="0"/>
        <w:tabs>
          <w:tab w:val="left" w:pos="567"/>
        </w:tabs>
        <w:jc w:val="both"/>
        <w:rPr>
          <w:rFonts w:eastAsia="Cambria"/>
          <w:b/>
          <w:bCs/>
          <w:sz w:val="22"/>
          <w:szCs w:val="22"/>
        </w:rPr>
      </w:pPr>
      <w:r w:rsidRPr="00422217">
        <w:rPr>
          <w:rFonts w:eastAsia="Cambria"/>
          <w:sz w:val="22"/>
          <w:szCs w:val="22"/>
        </w:rPr>
        <w:t>Šioje Sutartyje didžiąja raide rašomos sąvokos turi paskiau nurodytas reikšmes.</w:t>
      </w:r>
    </w:p>
    <w:p w14:paraId="0ABBFC53"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1.1.1.</w:t>
      </w:r>
      <w:r w:rsidRPr="00422217">
        <w:rPr>
          <w:rFonts w:eastAsia="Arial"/>
          <w:sz w:val="22"/>
          <w:szCs w:val="22"/>
        </w:rPr>
        <w:tab/>
      </w:r>
      <w:r w:rsidRPr="00422217">
        <w:rPr>
          <w:rFonts w:eastAsia="Arial"/>
          <w:b/>
          <w:bCs/>
          <w:sz w:val="22"/>
          <w:szCs w:val="22"/>
        </w:rPr>
        <w:t>Bendrosios sąlygos</w:t>
      </w:r>
      <w:r w:rsidRPr="00422217">
        <w:rPr>
          <w:rFonts w:eastAsia="Arial"/>
          <w:sz w:val="22"/>
          <w:szCs w:val="22"/>
        </w:rPr>
        <w:t xml:space="preserve"> – ši Sutarties dalis, kuri vadinasi „Prekių pirkimo-pardavimo sutarties Bendrosios sąlygos“ (toliau taip pat – BS);</w:t>
      </w:r>
    </w:p>
    <w:p w14:paraId="68CBB073"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 xml:space="preserve">1.1.2. </w:t>
      </w:r>
      <w:r w:rsidRPr="00422217">
        <w:rPr>
          <w:b/>
          <w:bCs/>
          <w:sz w:val="22"/>
          <w:szCs w:val="22"/>
        </w:rPr>
        <w:t>Garantinis terminas</w:t>
      </w:r>
      <w:r w:rsidRPr="00422217">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693D23BC" w14:textId="77777777" w:rsidR="004B5354" w:rsidRPr="00422217" w:rsidRDefault="004B5354" w:rsidP="004B5354">
      <w:pPr>
        <w:widowControl w:val="0"/>
        <w:tabs>
          <w:tab w:val="left" w:pos="567"/>
          <w:tab w:val="left" w:pos="851"/>
          <w:tab w:val="left" w:pos="992"/>
          <w:tab w:val="left" w:pos="1134"/>
        </w:tabs>
        <w:jc w:val="both"/>
        <w:rPr>
          <w:sz w:val="22"/>
          <w:szCs w:val="22"/>
        </w:rPr>
      </w:pPr>
      <w:r w:rsidRPr="00422217">
        <w:rPr>
          <w:sz w:val="22"/>
          <w:szCs w:val="22"/>
        </w:rPr>
        <w:t xml:space="preserve">1.1.3. </w:t>
      </w:r>
      <w:r w:rsidRPr="00422217">
        <w:rPr>
          <w:rFonts w:eastAsia="Arial"/>
          <w:b/>
          <w:bCs/>
          <w:sz w:val="22"/>
          <w:szCs w:val="22"/>
        </w:rPr>
        <w:t>Pirkėjas</w:t>
      </w:r>
      <w:r w:rsidRPr="00422217">
        <w:rPr>
          <w:rFonts w:eastAsia="Arial"/>
          <w:sz w:val="22"/>
          <w:szCs w:val="22"/>
        </w:rPr>
        <w:t xml:space="preserve"> – UAB „Vilniaus viešasis transportas“, </w:t>
      </w:r>
      <w:r w:rsidRPr="00422217">
        <w:rPr>
          <w:sz w:val="22"/>
          <w:szCs w:val="22"/>
        </w:rPr>
        <w:t>įsigyjanti Specialiosiose sąlygose ir Sutarties prieduose nurodytas Prekes</w:t>
      </w:r>
      <w:r w:rsidRPr="00422217">
        <w:rPr>
          <w:rFonts w:eastAsia="Arial"/>
          <w:sz w:val="22"/>
          <w:szCs w:val="22"/>
        </w:rPr>
        <w:t>;</w:t>
      </w:r>
    </w:p>
    <w:p w14:paraId="6990DC14"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1.1.4.</w:t>
      </w:r>
      <w:r w:rsidRPr="00422217">
        <w:rPr>
          <w:rFonts w:eastAsia="Arial"/>
          <w:sz w:val="22"/>
          <w:szCs w:val="22"/>
        </w:rPr>
        <w:tab/>
      </w:r>
      <w:r w:rsidRPr="00422217">
        <w:rPr>
          <w:rFonts w:eastAsia="Arial"/>
          <w:b/>
          <w:bCs/>
          <w:sz w:val="22"/>
          <w:szCs w:val="22"/>
        </w:rPr>
        <w:t>PĮ</w:t>
      </w:r>
      <w:r w:rsidRPr="00422217">
        <w:rPr>
          <w:rFonts w:eastAsia="Arial"/>
          <w:sz w:val="22"/>
          <w:szCs w:val="22"/>
        </w:rPr>
        <w:t xml:space="preserve"> </w:t>
      </w:r>
      <w:r w:rsidRPr="00422217">
        <w:rPr>
          <w:sz w:val="22"/>
          <w:szCs w:val="22"/>
        </w:rPr>
        <w:t xml:space="preserve">– </w:t>
      </w:r>
      <w:r w:rsidRPr="00422217">
        <w:rPr>
          <w:rFonts w:eastAsia="Arial"/>
          <w:sz w:val="22"/>
          <w:szCs w:val="22"/>
        </w:rPr>
        <w:t>Lietuvos Respublikos pirkimų, atliekamų vandentvarkos, energetikos, transporto ar pašto paslaugų srities perkančiųjų subjektų, įstatymas;</w:t>
      </w:r>
    </w:p>
    <w:p w14:paraId="7557E3F9" w14:textId="77777777" w:rsidR="004B5354" w:rsidRPr="00422217" w:rsidRDefault="004B5354" w:rsidP="004B5354">
      <w:pPr>
        <w:widowControl w:val="0"/>
        <w:tabs>
          <w:tab w:val="left" w:pos="567"/>
          <w:tab w:val="left" w:pos="851"/>
          <w:tab w:val="left" w:pos="992"/>
          <w:tab w:val="left" w:pos="1134"/>
        </w:tabs>
        <w:jc w:val="both"/>
        <w:rPr>
          <w:rFonts w:eastAsia="Arial"/>
          <w:b/>
          <w:bCs/>
          <w:sz w:val="22"/>
          <w:szCs w:val="22"/>
        </w:rPr>
      </w:pPr>
      <w:r w:rsidRPr="00422217">
        <w:rPr>
          <w:rFonts w:eastAsia="Arial"/>
          <w:sz w:val="22"/>
          <w:szCs w:val="22"/>
        </w:rPr>
        <w:t>1.1.5.</w:t>
      </w:r>
      <w:r w:rsidRPr="00422217">
        <w:rPr>
          <w:rFonts w:eastAsia="Arial"/>
          <w:b/>
          <w:bCs/>
          <w:sz w:val="22"/>
          <w:szCs w:val="22"/>
        </w:rPr>
        <w:t xml:space="preserve"> Pradinės sutarties vertė </w:t>
      </w:r>
      <w:r w:rsidRPr="00422217">
        <w:rPr>
          <w:rFonts w:eastAsia="Arial"/>
          <w:sz w:val="22"/>
          <w:szCs w:val="22"/>
        </w:rPr>
        <w:t>– Specialiosiose sąlygose nurodyta</w:t>
      </w:r>
      <w:r w:rsidRPr="00422217">
        <w:rPr>
          <w:rFonts w:eastAsia="Arial"/>
          <w:b/>
          <w:bCs/>
          <w:sz w:val="22"/>
          <w:szCs w:val="22"/>
        </w:rPr>
        <w:t xml:space="preserve"> </w:t>
      </w:r>
      <w:r w:rsidRPr="00422217">
        <w:rPr>
          <w:rFonts w:eastAsia="Arial"/>
          <w:sz w:val="22"/>
          <w:szCs w:val="22"/>
        </w:rPr>
        <w:t>pradinė Sutarties vertė be pridėtinės vertės mokesčio (toliau – PVM);</w:t>
      </w:r>
      <w:r w:rsidRPr="00422217">
        <w:rPr>
          <w:rFonts w:eastAsia="Arial"/>
          <w:b/>
          <w:bCs/>
          <w:sz w:val="22"/>
          <w:szCs w:val="22"/>
        </w:rPr>
        <w:t xml:space="preserve"> </w:t>
      </w:r>
    </w:p>
    <w:p w14:paraId="47D1B933" w14:textId="77777777" w:rsidR="004B5354" w:rsidRPr="00422217" w:rsidRDefault="004B5354" w:rsidP="004B5354">
      <w:pPr>
        <w:widowControl w:val="0"/>
        <w:tabs>
          <w:tab w:val="left" w:pos="567"/>
          <w:tab w:val="left" w:pos="851"/>
          <w:tab w:val="left" w:pos="992"/>
          <w:tab w:val="left" w:pos="1134"/>
        </w:tabs>
        <w:jc w:val="both"/>
        <w:rPr>
          <w:sz w:val="22"/>
          <w:szCs w:val="22"/>
        </w:rPr>
      </w:pPr>
      <w:r w:rsidRPr="00422217">
        <w:rPr>
          <w:sz w:val="22"/>
          <w:szCs w:val="22"/>
        </w:rPr>
        <w:t>1.1.6.</w:t>
      </w:r>
      <w:r w:rsidRPr="00422217">
        <w:rPr>
          <w:sz w:val="22"/>
          <w:szCs w:val="22"/>
        </w:rPr>
        <w:tab/>
      </w:r>
      <w:r w:rsidRPr="00422217">
        <w:rPr>
          <w:rFonts w:eastAsia="Arial"/>
          <w:b/>
          <w:bCs/>
          <w:sz w:val="22"/>
          <w:szCs w:val="22"/>
        </w:rPr>
        <w:t>Prekės</w:t>
      </w:r>
      <w:r w:rsidRPr="00422217">
        <w:rPr>
          <w:rFonts w:eastAsia="Arial"/>
          <w:sz w:val="22"/>
          <w:szCs w:val="22"/>
        </w:rPr>
        <w:t xml:space="preserve"> – </w:t>
      </w:r>
      <w:r w:rsidRPr="00422217">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53BAA92D" w14:textId="77777777" w:rsidR="004B5354" w:rsidRPr="00422217" w:rsidRDefault="004B5354" w:rsidP="004B5354">
      <w:pPr>
        <w:widowControl w:val="0"/>
        <w:tabs>
          <w:tab w:val="left" w:pos="567"/>
          <w:tab w:val="left" w:pos="851"/>
          <w:tab w:val="left" w:pos="992"/>
          <w:tab w:val="left" w:pos="1134"/>
        </w:tabs>
        <w:jc w:val="both"/>
        <w:rPr>
          <w:sz w:val="22"/>
          <w:szCs w:val="22"/>
        </w:rPr>
      </w:pPr>
      <w:r w:rsidRPr="00422217">
        <w:rPr>
          <w:sz w:val="22"/>
          <w:szCs w:val="22"/>
        </w:rPr>
        <w:t xml:space="preserve">1.1.7. </w:t>
      </w:r>
      <w:r w:rsidRPr="00422217">
        <w:rPr>
          <w:rFonts w:eastAsia="Arial"/>
          <w:b/>
          <w:bCs/>
          <w:sz w:val="22"/>
          <w:szCs w:val="22"/>
        </w:rPr>
        <w:t xml:space="preserve">Prekių perdavimo-priėmimo aktas </w:t>
      </w:r>
      <w:r w:rsidRPr="00422217">
        <w:rPr>
          <w:rFonts w:eastAsia="Arial"/>
          <w:sz w:val="22"/>
          <w:szCs w:val="22"/>
        </w:rPr>
        <w:t>– dokumentas,</w:t>
      </w:r>
      <w:r w:rsidRPr="00422217">
        <w:rPr>
          <w:rFonts w:eastAsia="Arial"/>
          <w:b/>
          <w:bCs/>
          <w:sz w:val="22"/>
          <w:szCs w:val="22"/>
        </w:rPr>
        <w:t xml:space="preserve"> </w:t>
      </w:r>
      <w:r w:rsidRPr="00422217">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AF90069"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 xml:space="preserve">1.1.8. </w:t>
      </w:r>
      <w:r w:rsidRPr="00422217">
        <w:rPr>
          <w:rFonts w:eastAsia="Arial"/>
          <w:b/>
          <w:bCs/>
          <w:sz w:val="22"/>
          <w:szCs w:val="22"/>
        </w:rPr>
        <w:t>Prekių pristatymas</w:t>
      </w:r>
      <w:r w:rsidRPr="00422217">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422217">
        <w:rPr>
          <w:sz w:val="22"/>
          <w:szCs w:val="22"/>
        </w:rPr>
        <w:t>įstatymų bei kitų teisės aktų</w:t>
      </w:r>
      <w:r w:rsidRPr="00422217">
        <w:rPr>
          <w:rFonts w:eastAsia="Arial"/>
          <w:sz w:val="22"/>
          <w:szCs w:val="22"/>
        </w:rPr>
        <w:t xml:space="preserve"> reikalavimus (ir suteikia visas susijusias paslaugas, jei to reikalaujama);</w:t>
      </w:r>
    </w:p>
    <w:p w14:paraId="7D91868B"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 xml:space="preserve">1.1.9. </w:t>
      </w:r>
      <w:r w:rsidRPr="00422217">
        <w:rPr>
          <w:rFonts w:eastAsia="Arial"/>
          <w:b/>
          <w:bCs/>
          <w:sz w:val="22"/>
          <w:szCs w:val="22"/>
        </w:rPr>
        <w:t>Prekių tiekimas</w:t>
      </w:r>
      <w:r w:rsidRPr="00422217">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422217">
        <w:rPr>
          <w:sz w:val="22"/>
          <w:szCs w:val="22"/>
        </w:rPr>
        <w:t>įstatymuose bei kituose teisės aktuose</w:t>
      </w:r>
      <w:r w:rsidRPr="00422217">
        <w:rPr>
          <w:rFonts w:eastAsia="Arial"/>
          <w:sz w:val="22"/>
          <w:szCs w:val="22"/>
        </w:rPr>
        <w:t>, Sutartyje ir pasiūlyme, kurios turi būti įvykdytos tam, kad būtų laikoma, jog Prekių tiekimas yra užbaigtas, ir pateikia Pirkėjui tai įrodančius dokumentus.</w:t>
      </w:r>
    </w:p>
    <w:p w14:paraId="52E390DC"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 xml:space="preserve">1.1.10. </w:t>
      </w:r>
      <w:r w:rsidRPr="00422217">
        <w:rPr>
          <w:b/>
          <w:bCs/>
          <w:sz w:val="22"/>
          <w:szCs w:val="22"/>
        </w:rPr>
        <w:t>Prekių trūkumai</w:t>
      </w:r>
      <w:r w:rsidRPr="00422217">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422217">
        <w:rPr>
          <w:rFonts w:eastAsia="Arial"/>
          <w:sz w:val="22"/>
          <w:szCs w:val="22"/>
        </w:rPr>
        <w:t>,</w:t>
      </w:r>
      <w:r w:rsidRPr="00422217">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7F392641" w14:textId="77777777" w:rsidR="004B5354" w:rsidRPr="00422217" w:rsidRDefault="004B5354" w:rsidP="004B5354">
      <w:pPr>
        <w:widowControl w:val="0"/>
        <w:tabs>
          <w:tab w:val="left" w:pos="567"/>
          <w:tab w:val="left" w:pos="851"/>
          <w:tab w:val="left" w:pos="992"/>
          <w:tab w:val="left" w:pos="1134"/>
        </w:tabs>
        <w:jc w:val="both"/>
        <w:rPr>
          <w:rFonts w:eastAsia="Arial"/>
          <w:b/>
          <w:bCs/>
          <w:sz w:val="22"/>
          <w:szCs w:val="22"/>
        </w:rPr>
      </w:pPr>
      <w:r w:rsidRPr="00422217">
        <w:rPr>
          <w:rFonts w:eastAsia="Arial"/>
          <w:sz w:val="22"/>
          <w:szCs w:val="22"/>
        </w:rPr>
        <w:t>1.1.11.</w:t>
      </w:r>
      <w:r w:rsidRPr="00422217">
        <w:rPr>
          <w:rFonts w:eastAsia="Arial"/>
          <w:sz w:val="22"/>
          <w:szCs w:val="22"/>
        </w:rPr>
        <w:tab/>
      </w:r>
      <w:r w:rsidRPr="00422217">
        <w:rPr>
          <w:rFonts w:eastAsia="Arial"/>
          <w:b/>
          <w:bCs/>
          <w:sz w:val="22"/>
          <w:szCs w:val="22"/>
        </w:rPr>
        <w:t xml:space="preserve">Sąskaita </w:t>
      </w:r>
      <w:r w:rsidRPr="00422217">
        <w:rPr>
          <w:rFonts w:eastAsia="Arial"/>
          <w:sz w:val="22"/>
          <w:szCs w:val="22"/>
        </w:rPr>
        <w:t>–</w:t>
      </w:r>
      <w:r w:rsidRPr="00422217">
        <w:rPr>
          <w:rFonts w:eastAsia="Arial"/>
          <w:b/>
          <w:bCs/>
          <w:sz w:val="22"/>
          <w:szCs w:val="22"/>
        </w:rPr>
        <w:t xml:space="preserve"> </w:t>
      </w:r>
      <w:r w:rsidRPr="00422217">
        <w:rPr>
          <w:sz w:val="22"/>
          <w:szCs w:val="22"/>
        </w:rPr>
        <w:t xml:space="preserve">Tiekėjo išrašoma ir Pirkėjui apmokėjimui pateikiama sąskaita faktūra, PVM sąskaita faktūra ar kitas mokėjimo dokumentas už Tiekėjo perduotas bei Pirkėjo priimtas Prekes. </w:t>
      </w:r>
      <w:r w:rsidRPr="00422217">
        <w:rPr>
          <w:rFonts w:eastAsia="Arial"/>
          <w:sz w:val="22"/>
          <w:szCs w:val="22"/>
        </w:rPr>
        <w:t>Jeigu Sutartyje yra numatytas Prekių pristatymas dalimis, Sąskaita gali būti pateikiama dėl kiekvienos dalies atskirai;</w:t>
      </w:r>
    </w:p>
    <w:p w14:paraId="4E7D7FC0"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1.1.12.</w:t>
      </w:r>
      <w:r w:rsidRPr="00422217">
        <w:rPr>
          <w:rFonts w:eastAsia="Arial"/>
          <w:sz w:val="22"/>
          <w:szCs w:val="22"/>
        </w:rPr>
        <w:tab/>
      </w:r>
      <w:r w:rsidRPr="00422217">
        <w:rPr>
          <w:rFonts w:eastAsia="Arial"/>
          <w:b/>
          <w:bCs/>
          <w:sz w:val="22"/>
          <w:szCs w:val="22"/>
        </w:rPr>
        <w:t>Specialiosios sąlygos</w:t>
      </w:r>
      <w:r w:rsidRPr="00422217">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3F9AD792"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1.1.13.</w:t>
      </w:r>
      <w:r w:rsidRPr="00422217">
        <w:rPr>
          <w:rFonts w:eastAsia="Arial"/>
          <w:sz w:val="22"/>
          <w:szCs w:val="22"/>
        </w:rPr>
        <w:tab/>
      </w:r>
      <w:r w:rsidRPr="00422217">
        <w:rPr>
          <w:rFonts w:eastAsia="Arial"/>
          <w:b/>
          <w:bCs/>
          <w:sz w:val="22"/>
          <w:szCs w:val="22"/>
        </w:rPr>
        <w:t xml:space="preserve">Susitarimas </w:t>
      </w:r>
      <w:r w:rsidRPr="00422217">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422217">
        <w:rPr>
          <w:rFonts w:eastAsia="Arial"/>
          <w:bCs/>
          <w:sz w:val="22"/>
          <w:szCs w:val="22"/>
        </w:rPr>
        <w:t>susitarimai dėl tiesioginio atsiskaitymo su subtiekėjais, konfidencialumo susitarimai, susitarimai dėl duomenų tvarkymo ir kt.;</w:t>
      </w:r>
    </w:p>
    <w:p w14:paraId="324CC851" w14:textId="77777777" w:rsidR="004B5354" w:rsidRPr="00422217" w:rsidRDefault="004B5354" w:rsidP="004B5354">
      <w:pPr>
        <w:widowControl w:val="0"/>
        <w:tabs>
          <w:tab w:val="left" w:pos="567"/>
          <w:tab w:val="left" w:pos="851"/>
          <w:tab w:val="left" w:pos="992"/>
          <w:tab w:val="left" w:pos="1134"/>
        </w:tabs>
        <w:jc w:val="both"/>
        <w:rPr>
          <w:rFonts w:eastAsia="Arial"/>
          <w:b/>
          <w:bCs/>
          <w:sz w:val="22"/>
          <w:szCs w:val="22"/>
        </w:rPr>
      </w:pPr>
      <w:r w:rsidRPr="00422217">
        <w:rPr>
          <w:rFonts w:eastAsia="Arial"/>
          <w:sz w:val="22"/>
          <w:szCs w:val="22"/>
        </w:rPr>
        <w:t>1.1.14.</w:t>
      </w:r>
      <w:r w:rsidRPr="00422217">
        <w:rPr>
          <w:rFonts w:eastAsia="Arial"/>
          <w:sz w:val="22"/>
          <w:szCs w:val="22"/>
        </w:rPr>
        <w:tab/>
      </w:r>
      <w:r w:rsidRPr="00422217">
        <w:rPr>
          <w:rFonts w:eastAsia="Arial"/>
          <w:b/>
          <w:bCs/>
          <w:sz w:val="22"/>
          <w:szCs w:val="22"/>
        </w:rPr>
        <w:t>Sutarties kaina</w:t>
      </w:r>
      <w:r w:rsidRPr="00422217">
        <w:rPr>
          <w:rFonts w:eastAsia="Arial"/>
          <w:sz w:val="22"/>
          <w:szCs w:val="22"/>
        </w:rPr>
        <w:t xml:space="preserve"> – pagal Sutartį Tiekėjui mokėtina suma, įskaitant visus privalomus mokesčius ir išlaidas;</w:t>
      </w:r>
    </w:p>
    <w:p w14:paraId="46ADA1D1"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1.1.15.</w:t>
      </w:r>
      <w:r w:rsidRPr="00422217">
        <w:rPr>
          <w:rFonts w:eastAsia="Arial"/>
          <w:sz w:val="22"/>
          <w:szCs w:val="22"/>
        </w:rPr>
        <w:tab/>
      </w:r>
      <w:r w:rsidRPr="00422217">
        <w:rPr>
          <w:rFonts w:eastAsia="Arial"/>
          <w:b/>
          <w:bCs/>
          <w:sz w:val="22"/>
          <w:szCs w:val="22"/>
        </w:rPr>
        <w:t xml:space="preserve">Sutarties sąlygos </w:t>
      </w:r>
      <w:r w:rsidRPr="00422217">
        <w:rPr>
          <w:rFonts w:eastAsia="Arial"/>
          <w:sz w:val="22"/>
          <w:szCs w:val="22"/>
        </w:rPr>
        <w:t>– Bendrosios sąlygos ir Specialiosios sąlygos kartu;</w:t>
      </w:r>
    </w:p>
    <w:p w14:paraId="0E25B954"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1.1.16.</w:t>
      </w:r>
      <w:r w:rsidRPr="00422217">
        <w:rPr>
          <w:rFonts w:eastAsia="Arial"/>
          <w:sz w:val="22"/>
          <w:szCs w:val="22"/>
        </w:rPr>
        <w:tab/>
      </w:r>
      <w:r w:rsidRPr="00422217">
        <w:rPr>
          <w:rFonts w:eastAsia="Arial"/>
          <w:b/>
          <w:bCs/>
          <w:sz w:val="22"/>
          <w:szCs w:val="22"/>
        </w:rPr>
        <w:t xml:space="preserve">Sutartis </w:t>
      </w:r>
      <w:r w:rsidRPr="00422217">
        <w:rPr>
          <w:rFonts w:eastAsia="Arial"/>
          <w:sz w:val="22"/>
          <w:szCs w:val="22"/>
        </w:rPr>
        <w:t xml:space="preserve">– Prekių pirkimo-pardavimo sutartis, kurią sudaro Sutarties sąlygos, Specialiosiose sąlygose išvardyti priedai, įskaitant Susitarimus;  </w:t>
      </w:r>
    </w:p>
    <w:p w14:paraId="58437C4B"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1.1.17.</w:t>
      </w:r>
      <w:r w:rsidRPr="00422217">
        <w:rPr>
          <w:rFonts w:eastAsia="Arial"/>
          <w:sz w:val="22"/>
          <w:szCs w:val="22"/>
        </w:rPr>
        <w:tab/>
      </w:r>
      <w:r w:rsidRPr="00422217">
        <w:rPr>
          <w:rFonts w:eastAsia="Arial"/>
          <w:b/>
          <w:bCs/>
          <w:sz w:val="22"/>
          <w:szCs w:val="22"/>
        </w:rPr>
        <w:t>Šalis</w:t>
      </w:r>
      <w:r w:rsidRPr="00422217">
        <w:rPr>
          <w:rFonts w:eastAsia="Arial"/>
          <w:sz w:val="22"/>
          <w:szCs w:val="22"/>
        </w:rPr>
        <w:t xml:space="preserve"> – Pirkėjas arba Tiekėjas, kiekvienas atskirai, priklausomai nuo konteksto;</w:t>
      </w:r>
    </w:p>
    <w:p w14:paraId="30042C9A"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1.1.18.</w:t>
      </w:r>
      <w:r w:rsidRPr="00422217">
        <w:rPr>
          <w:rFonts w:eastAsia="Arial"/>
          <w:sz w:val="22"/>
          <w:szCs w:val="22"/>
        </w:rPr>
        <w:tab/>
      </w:r>
      <w:r w:rsidRPr="00422217">
        <w:rPr>
          <w:rFonts w:eastAsia="Arial"/>
          <w:b/>
          <w:bCs/>
          <w:sz w:val="22"/>
          <w:szCs w:val="22"/>
        </w:rPr>
        <w:t>Šalys</w:t>
      </w:r>
      <w:r w:rsidRPr="00422217">
        <w:rPr>
          <w:rFonts w:eastAsia="Arial"/>
          <w:sz w:val="22"/>
          <w:szCs w:val="22"/>
        </w:rPr>
        <w:t xml:space="preserve"> – Pirkėjas ir Tiekėjas kartu;</w:t>
      </w:r>
    </w:p>
    <w:p w14:paraId="2B2FE43E" w14:textId="77777777" w:rsidR="004B5354" w:rsidRPr="00422217" w:rsidRDefault="004B5354" w:rsidP="004B5354">
      <w:pPr>
        <w:widowControl w:val="0"/>
        <w:tabs>
          <w:tab w:val="left" w:pos="567"/>
          <w:tab w:val="left" w:pos="851"/>
          <w:tab w:val="left" w:pos="992"/>
          <w:tab w:val="left" w:pos="1134"/>
        </w:tabs>
        <w:jc w:val="both"/>
        <w:rPr>
          <w:sz w:val="22"/>
          <w:szCs w:val="22"/>
        </w:rPr>
      </w:pPr>
      <w:r w:rsidRPr="00422217">
        <w:rPr>
          <w:sz w:val="22"/>
          <w:szCs w:val="22"/>
        </w:rPr>
        <w:t>1.1.19.</w:t>
      </w:r>
      <w:r w:rsidRPr="00422217">
        <w:rPr>
          <w:sz w:val="22"/>
          <w:szCs w:val="22"/>
        </w:rPr>
        <w:tab/>
      </w:r>
      <w:r w:rsidRPr="00422217">
        <w:rPr>
          <w:rFonts w:eastAsia="Arial"/>
          <w:b/>
          <w:bCs/>
          <w:sz w:val="22"/>
          <w:szCs w:val="22"/>
        </w:rPr>
        <w:t>Tiekėjas</w:t>
      </w:r>
      <w:r w:rsidRPr="00422217">
        <w:rPr>
          <w:rFonts w:eastAsia="Arial"/>
          <w:sz w:val="22"/>
          <w:szCs w:val="22"/>
        </w:rPr>
        <w:t xml:space="preserve"> – asmuo arba asmenys, kuris (-</w:t>
      </w:r>
      <w:proofErr w:type="spellStart"/>
      <w:r w:rsidRPr="00422217">
        <w:rPr>
          <w:rFonts w:eastAsia="Arial"/>
          <w:sz w:val="22"/>
          <w:szCs w:val="22"/>
        </w:rPr>
        <w:t>ie</w:t>
      </w:r>
      <w:proofErr w:type="spellEnd"/>
      <w:r w:rsidRPr="00422217">
        <w:rPr>
          <w:rFonts w:eastAsia="Arial"/>
          <w:sz w:val="22"/>
          <w:szCs w:val="22"/>
        </w:rPr>
        <w:t xml:space="preserve">) Specialiosiose sąlygose yra įvardytas (-i) kaip Tiekėjas (-ai), </w:t>
      </w:r>
      <w:r w:rsidRPr="00422217">
        <w:rPr>
          <w:sz w:val="22"/>
          <w:szCs w:val="22"/>
        </w:rPr>
        <w:lastRenderedPageBreak/>
        <w:t>tiekiantis (-</w:t>
      </w:r>
      <w:proofErr w:type="spellStart"/>
      <w:r w:rsidRPr="00422217">
        <w:rPr>
          <w:sz w:val="22"/>
          <w:szCs w:val="22"/>
        </w:rPr>
        <w:t>ys</w:t>
      </w:r>
      <w:proofErr w:type="spellEnd"/>
      <w:r w:rsidRPr="00422217">
        <w:rPr>
          <w:sz w:val="22"/>
          <w:szCs w:val="22"/>
        </w:rPr>
        <w:t>) Specialiosiose sąlygose nurodytas Prekes;</w:t>
      </w:r>
    </w:p>
    <w:p w14:paraId="6753DF42" w14:textId="77777777" w:rsidR="004B5354" w:rsidRPr="00422217" w:rsidRDefault="004B5354" w:rsidP="004B5354">
      <w:pPr>
        <w:widowControl w:val="0"/>
        <w:tabs>
          <w:tab w:val="left" w:pos="567"/>
          <w:tab w:val="left" w:pos="851"/>
          <w:tab w:val="left" w:pos="992"/>
          <w:tab w:val="left" w:pos="1134"/>
        </w:tabs>
        <w:jc w:val="both"/>
        <w:rPr>
          <w:rFonts w:eastAsia="Arial"/>
          <w:b/>
          <w:bCs/>
          <w:sz w:val="22"/>
          <w:szCs w:val="22"/>
        </w:rPr>
      </w:pPr>
      <w:r w:rsidRPr="00422217">
        <w:rPr>
          <w:rFonts w:eastAsia="Arial"/>
          <w:sz w:val="22"/>
          <w:szCs w:val="22"/>
        </w:rPr>
        <w:t>1.1.20.</w:t>
      </w:r>
      <w:r w:rsidRPr="00422217">
        <w:rPr>
          <w:rFonts w:eastAsia="Arial"/>
          <w:sz w:val="22"/>
          <w:szCs w:val="22"/>
        </w:rPr>
        <w:tab/>
      </w:r>
      <w:r w:rsidRPr="00422217">
        <w:rPr>
          <w:rFonts w:eastAsia="Arial"/>
          <w:b/>
          <w:bCs/>
          <w:sz w:val="22"/>
          <w:szCs w:val="22"/>
        </w:rPr>
        <w:t xml:space="preserve">VPĮ </w:t>
      </w:r>
      <w:r w:rsidRPr="00422217">
        <w:rPr>
          <w:rFonts w:eastAsia="Arial"/>
          <w:sz w:val="22"/>
          <w:szCs w:val="22"/>
        </w:rPr>
        <w:t>– Lietuvos Respublikos viešųjų pirkimų įstatymas.</w:t>
      </w:r>
    </w:p>
    <w:p w14:paraId="17A8E4C9"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1.1.21.</w:t>
      </w:r>
      <w:r w:rsidRPr="00422217">
        <w:rPr>
          <w:rFonts w:eastAsia="Arial"/>
          <w:sz w:val="22"/>
          <w:szCs w:val="22"/>
        </w:rPr>
        <w:tab/>
        <w:t>Kitų Sutartyje didžiąja raide rašomų sąvokų reikšmės yra nurodytos Sutarties tekste.</w:t>
      </w:r>
    </w:p>
    <w:p w14:paraId="455DA585"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1.1.22.</w:t>
      </w:r>
      <w:r w:rsidRPr="00422217">
        <w:rPr>
          <w:rFonts w:eastAsia="Arial"/>
          <w:sz w:val="22"/>
          <w:szCs w:val="22"/>
        </w:rPr>
        <w:tab/>
        <w:t xml:space="preserve">Sutartyje neapibrėžtos sąvokos suprantamos ir aiškinamos taip, kaip jas apibrėžia PĮ, VPĮ ir kiti </w:t>
      </w:r>
      <w:r w:rsidRPr="00422217">
        <w:rPr>
          <w:sz w:val="22"/>
          <w:szCs w:val="22"/>
        </w:rPr>
        <w:t>įstatymai bei teisės aktai</w:t>
      </w:r>
      <w:r w:rsidRPr="00422217">
        <w:rPr>
          <w:rFonts w:eastAsia="Arial"/>
          <w:sz w:val="22"/>
          <w:szCs w:val="22"/>
        </w:rPr>
        <w:t>, galiojantys Sutarties sudarymo ir vykdymo metu.</w:t>
      </w:r>
    </w:p>
    <w:p w14:paraId="34A3C97E"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1.1.23.</w:t>
      </w:r>
      <w:r w:rsidRPr="00422217">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A75A903" w14:textId="77777777" w:rsidR="004B5354" w:rsidRPr="00422217" w:rsidRDefault="004B5354" w:rsidP="004B5354">
      <w:pPr>
        <w:widowControl w:val="0"/>
        <w:tabs>
          <w:tab w:val="left" w:pos="567"/>
          <w:tab w:val="left" w:pos="851"/>
          <w:tab w:val="left" w:pos="992"/>
          <w:tab w:val="left" w:pos="1134"/>
        </w:tabs>
        <w:spacing w:line="259" w:lineRule="auto"/>
        <w:jc w:val="both"/>
        <w:rPr>
          <w:rFonts w:eastAsia="Arial"/>
          <w:sz w:val="18"/>
          <w:szCs w:val="18"/>
        </w:rPr>
      </w:pPr>
    </w:p>
    <w:p w14:paraId="5EE1A171" w14:textId="77777777" w:rsidR="004B5354" w:rsidRPr="00422217" w:rsidRDefault="004B5354" w:rsidP="004B5354">
      <w:pPr>
        <w:keepNext/>
        <w:keepLines/>
        <w:tabs>
          <w:tab w:val="left" w:pos="567"/>
        </w:tabs>
        <w:spacing w:line="259" w:lineRule="auto"/>
        <w:jc w:val="center"/>
        <w:rPr>
          <w:rFonts w:eastAsia="Cambria"/>
          <w:b/>
          <w:bCs/>
          <w:sz w:val="22"/>
          <w:szCs w:val="22"/>
          <w14:numSpacing w14:val="tabular"/>
        </w:rPr>
      </w:pPr>
      <w:r w:rsidRPr="00422217">
        <w:rPr>
          <w:rFonts w:eastAsia="Cambria"/>
          <w:b/>
          <w:bCs/>
          <w:sz w:val="22"/>
          <w:szCs w:val="22"/>
          <w14:numSpacing w14:val="tabular"/>
        </w:rPr>
        <w:t>1.2.</w:t>
      </w:r>
      <w:r w:rsidRPr="00422217">
        <w:rPr>
          <w:rFonts w:eastAsia="Cambria"/>
          <w:b/>
          <w:bCs/>
          <w:sz w:val="22"/>
          <w:szCs w:val="22"/>
          <w14:numSpacing w14:val="tabular"/>
        </w:rPr>
        <w:tab/>
        <w:t>Sutarties aiškinimas ir kalba, Sutarčiai taikoma teisė</w:t>
      </w:r>
    </w:p>
    <w:p w14:paraId="10FB6596" w14:textId="77777777" w:rsidR="004B5354" w:rsidRPr="00422217" w:rsidRDefault="004B5354" w:rsidP="004B5354">
      <w:pPr>
        <w:keepNext/>
        <w:keepLines/>
        <w:tabs>
          <w:tab w:val="left" w:pos="567"/>
        </w:tabs>
        <w:spacing w:line="259" w:lineRule="auto"/>
        <w:ind w:left="792"/>
        <w:jc w:val="both"/>
        <w:rPr>
          <w:rFonts w:eastAsia="Cambria"/>
          <w:sz w:val="12"/>
          <w:szCs w:val="12"/>
          <w14:numSpacing w14:val="tabular"/>
        </w:rPr>
      </w:pPr>
    </w:p>
    <w:p w14:paraId="1774F6CC"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1.2.1.</w:t>
      </w:r>
      <w:r w:rsidRPr="00422217">
        <w:rPr>
          <w:rFonts w:eastAsia="Arial"/>
          <w:sz w:val="22"/>
          <w:szCs w:val="22"/>
        </w:rPr>
        <w:tab/>
        <w:t>Sutartis yra sudaryta, vykdoma ir turi būti aiškinama pagal Lietuvos Respublikos teisės aktus.</w:t>
      </w:r>
    </w:p>
    <w:p w14:paraId="7D2CB8A3"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1.2.2.</w:t>
      </w:r>
      <w:r w:rsidRPr="00422217">
        <w:rPr>
          <w:rFonts w:eastAsia="Arial"/>
          <w:sz w:val="22"/>
          <w:szCs w:val="22"/>
        </w:rPr>
        <w:tab/>
        <w:t xml:space="preserve">Jei Bendrosios sąlygos ir (ar) Specialiosios sąlygos prieštarauja PĮ, VPĮ ir kitų teisės aktų reikalavimams, taikomos PĮ, VPĮ ir kitų teisės aktų nuostatos. </w:t>
      </w:r>
    </w:p>
    <w:p w14:paraId="37B43ED3"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1.2.3.</w:t>
      </w:r>
      <w:r w:rsidRPr="00422217">
        <w:rPr>
          <w:rFonts w:eastAsia="Arial"/>
          <w:sz w:val="22"/>
          <w:szCs w:val="22"/>
        </w:rPr>
        <w:tab/>
        <w:t>Diena Sutartyje reiškia kalendorinę dieną.</w:t>
      </w:r>
    </w:p>
    <w:p w14:paraId="18DAF700"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1.2.4.</w:t>
      </w:r>
      <w:r w:rsidRPr="00422217">
        <w:rPr>
          <w:rFonts w:eastAsia="Arial"/>
          <w:sz w:val="22"/>
          <w:szCs w:val="22"/>
        </w:rPr>
        <w:tab/>
        <w:t>Darbo diena Sutartyje reiškia bet kurią dieną, išskyrus šeštadienį, sekmadienį ir švenčių dienas Lietuvoje, nurodytas Lietuvos Respublikos darbo kodekse.</w:t>
      </w:r>
    </w:p>
    <w:p w14:paraId="23428661"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1.2.5.</w:t>
      </w:r>
      <w:r w:rsidRPr="00422217">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4A2A06BD"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1.2.6.</w:t>
      </w:r>
      <w:r w:rsidRPr="00422217">
        <w:rPr>
          <w:rFonts w:eastAsia="Arial"/>
          <w:sz w:val="22"/>
          <w:szCs w:val="22"/>
        </w:rPr>
        <w:tab/>
        <w:t>Kvalifikacija, rėmimasis kitų ūkio subjektų pajėgumais, Prekių apimtis, peržiūra suprantami taip, kaip nustatyta PĮ, VPĮ bei juos įgyvendinančiuose teisės aktuose.</w:t>
      </w:r>
    </w:p>
    <w:p w14:paraId="49514FC9"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1.2.7.</w:t>
      </w:r>
      <w:r w:rsidRPr="00422217">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4F6EA4AA"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1.2.8.</w:t>
      </w:r>
      <w:r w:rsidRPr="00422217">
        <w:rPr>
          <w:rFonts w:eastAsia="Arial"/>
          <w:sz w:val="22"/>
          <w:szCs w:val="22"/>
        </w:rPr>
        <w:tab/>
        <w:t>Informuoti, pranešti, įspėti arba atsakyti reiškia pateikti informaciją, pranešimą, įspėjimą arba atsakymą Bendrosiose ir / ar Specialiosiose sąlygose nustatyta tvarka.</w:t>
      </w:r>
    </w:p>
    <w:p w14:paraId="62AFF502"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1.2.9.</w:t>
      </w:r>
      <w:r w:rsidRPr="00422217">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1357331C" w14:textId="77777777" w:rsidR="004B5354" w:rsidRPr="00422217" w:rsidRDefault="004B5354" w:rsidP="004B5354">
      <w:pPr>
        <w:widowControl w:val="0"/>
        <w:tabs>
          <w:tab w:val="left" w:pos="567"/>
          <w:tab w:val="left" w:pos="851"/>
          <w:tab w:val="left" w:pos="992"/>
          <w:tab w:val="left" w:pos="1134"/>
        </w:tabs>
        <w:jc w:val="both"/>
        <w:rPr>
          <w:rFonts w:eastAsia="Arial"/>
          <w:color w:val="000000"/>
          <w:sz w:val="22"/>
          <w:szCs w:val="22"/>
        </w:rPr>
      </w:pPr>
      <w:r w:rsidRPr="00422217">
        <w:rPr>
          <w:rFonts w:eastAsia="Arial"/>
          <w:color w:val="000000"/>
          <w:sz w:val="22"/>
          <w:szCs w:val="22"/>
        </w:rPr>
        <w:t>1.2.10.</w:t>
      </w:r>
      <w:r w:rsidRPr="00422217">
        <w:rPr>
          <w:rFonts w:eastAsia="Arial"/>
          <w:color w:val="000000"/>
          <w:sz w:val="22"/>
          <w:szCs w:val="22"/>
        </w:rPr>
        <w:tab/>
      </w:r>
      <w:r w:rsidRPr="00422217">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50636F" w14:textId="77777777" w:rsidR="004B5354" w:rsidRPr="00422217" w:rsidRDefault="004B5354" w:rsidP="004B5354">
      <w:pPr>
        <w:widowControl w:val="0"/>
        <w:tabs>
          <w:tab w:val="left" w:pos="567"/>
          <w:tab w:val="left" w:pos="851"/>
          <w:tab w:val="left" w:pos="992"/>
          <w:tab w:val="left" w:pos="1134"/>
        </w:tabs>
        <w:jc w:val="both"/>
        <w:rPr>
          <w:rFonts w:eastAsia="Arial"/>
          <w:color w:val="000000"/>
          <w:sz w:val="22"/>
          <w:szCs w:val="22"/>
        </w:rPr>
      </w:pPr>
      <w:r w:rsidRPr="00422217">
        <w:rPr>
          <w:rFonts w:eastAsia="Arial"/>
          <w:color w:val="000000"/>
          <w:sz w:val="22"/>
          <w:szCs w:val="22"/>
        </w:rPr>
        <w:t>1.2.11.</w:t>
      </w:r>
      <w:r w:rsidRPr="00422217">
        <w:rPr>
          <w:rFonts w:eastAsia="Arial"/>
          <w:color w:val="000000"/>
          <w:sz w:val="22"/>
          <w:szCs w:val="22"/>
        </w:rPr>
        <w:tab/>
      </w:r>
      <w:r w:rsidRPr="00422217">
        <w:rPr>
          <w:rFonts w:eastAsia="Arial"/>
          <w:color w:val="000000"/>
          <w:sz w:val="22"/>
          <w:szCs w:val="22"/>
          <w:shd w:val="clear" w:color="auto" w:fill="FFFFFF"/>
        </w:rPr>
        <w:t>Jeigu Sutartyje nurodyta reikšmė skaičiais ir žodžiais skiriasi, vadovaujamasi žodžiais nurodyta reikšme.</w:t>
      </w:r>
    </w:p>
    <w:p w14:paraId="0E035DE3" w14:textId="77777777" w:rsidR="004B5354" w:rsidRPr="00422217" w:rsidRDefault="004B5354" w:rsidP="004B5354">
      <w:pPr>
        <w:widowControl w:val="0"/>
        <w:tabs>
          <w:tab w:val="left" w:pos="567"/>
          <w:tab w:val="left" w:pos="851"/>
          <w:tab w:val="left" w:pos="992"/>
          <w:tab w:val="left" w:pos="1134"/>
        </w:tabs>
        <w:jc w:val="both"/>
        <w:rPr>
          <w:rFonts w:eastAsia="Arial"/>
          <w:color w:val="000000"/>
          <w:sz w:val="22"/>
          <w:szCs w:val="22"/>
          <w:shd w:val="clear" w:color="auto" w:fill="FFFFFF"/>
        </w:rPr>
      </w:pPr>
      <w:r w:rsidRPr="00422217">
        <w:rPr>
          <w:rFonts w:eastAsia="Arial"/>
          <w:color w:val="000000"/>
          <w:sz w:val="22"/>
          <w:szCs w:val="22"/>
        </w:rPr>
        <w:t>1.2.12.</w:t>
      </w:r>
      <w:r w:rsidRPr="00422217">
        <w:rPr>
          <w:rFonts w:eastAsia="Arial"/>
          <w:color w:val="000000"/>
          <w:sz w:val="22"/>
          <w:szCs w:val="22"/>
        </w:rPr>
        <w:tab/>
      </w:r>
      <w:r w:rsidRPr="00422217">
        <w:rPr>
          <w:rFonts w:eastAsia="Arial"/>
          <w:color w:val="000000"/>
          <w:sz w:val="22"/>
          <w:szCs w:val="22"/>
          <w:shd w:val="clear" w:color="auto" w:fill="FFFFFF"/>
        </w:rPr>
        <w:t>Jei pateikiamos nuorodos į teisės aktus, turi būti taikomos aktualios teisės aktų redakcijos, jeigu nenurodyta kitaip.</w:t>
      </w:r>
    </w:p>
    <w:p w14:paraId="323588A9" w14:textId="77777777" w:rsidR="004B5354" w:rsidRPr="00422217" w:rsidRDefault="004B5354" w:rsidP="004B5354">
      <w:pPr>
        <w:widowControl w:val="0"/>
        <w:tabs>
          <w:tab w:val="left" w:pos="567"/>
          <w:tab w:val="left" w:pos="851"/>
          <w:tab w:val="left" w:pos="992"/>
          <w:tab w:val="left" w:pos="1134"/>
        </w:tabs>
        <w:jc w:val="both"/>
        <w:rPr>
          <w:rFonts w:eastAsia="Calibri"/>
          <w:sz w:val="22"/>
          <w:szCs w:val="22"/>
        </w:rPr>
      </w:pPr>
      <w:r w:rsidRPr="00422217">
        <w:rPr>
          <w:rFonts w:eastAsia="Arial"/>
          <w:color w:val="000000"/>
          <w:sz w:val="22"/>
          <w:szCs w:val="22"/>
          <w:shd w:val="clear" w:color="auto" w:fill="FFFFFF"/>
        </w:rPr>
        <w:t xml:space="preserve">1.2.13. </w:t>
      </w:r>
      <w:r w:rsidRPr="00422217">
        <w:rPr>
          <w:rFonts w:eastAsia="Arial"/>
          <w:sz w:val="22"/>
          <w:szCs w:val="22"/>
        </w:rPr>
        <w:t xml:space="preserve">Sutartis </w:t>
      </w:r>
      <w:r w:rsidRPr="00422217">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4AC881E7" w14:textId="77777777" w:rsidR="004B5354" w:rsidRPr="00422217" w:rsidRDefault="004B5354" w:rsidP="004B5354">
      <w:pPr>
        <w:widowControl w:val="0"/>
        <w:tabs>
          <w:tab w:val="left" w:pos="567"/>
          <w:tab w:val="left" w:pos="851"/>
          <w:tab w:val="left" w:pos="992"/>
          <w:tab w:val="left" w:pos="1134"/>
        </w:tabs>
        <w:jc w:val="both"/>
        <w:rPr>
          <w:rFonts w:eastAsia="Calibri"/>
          <w:sz w:val="22"/>
          <w:szCs w:val="22"/>
        </w:rPr>
      </w:pPr>
      <w:r w:rsidRPr="00422217">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092C51D7" w14:textId="77777777" w:rsidR="004B5354" w:rsidRPr="00422217" w:rsidRDefault="004B5354" w:rsidP="004B5354">
      <w:pPr>
        <w:widowControl w:val="0"/>
        <w:tabs>
          <w:tab w:val="left" w:pos="567"/>
          <w:tab w:val="left" w:pos="851"/>
          <w:tab w:val="left" w:pos="992"/>
          <w:tab w:val="left" w:pos="1134"/>
        </w:tabs>
        <w:spacing w:line="259" w:lineRule="auto"/>
        <w:jc w:val="both"/>
        <w:rPr>
          <w:rFonts w:eastAsia="Calibri"/>
          <w:sz w:val="16"/>
          <w:szCs w:val="16"/>
        </w:rPr>
      </w:pPr>
    </w:p>
    <w:p w14:paraId="044C4D32"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422217">
        <w:rPr>
          <w:rFonts w:eastAsia="Arial"/>
          <w:b/>
          <w:sz w:val="22"/>
          <w:szCs w:val="22"/>
        </w:rPr>
        <w:t>1.3.</w:t>
      </w:r>
      <w:r w:rsidRPr="00422217">
        <w:rPr>
          <w:rFonts w:eastAsia="Arial"/>
          <w:b/>
          <w:sz w:val="22"/>
          <w:szCs w:val="22"/>
        </w:rPr>
        <w:tab/>
        <w:t>Dokumentų viršenybė</w:t>
      </w:r>
    </w:p>
    <w:p w14:paraId="7E3A3174"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Cs/>
          <w:sz w:val="12"/>
          <w:szCs w:val="12"/>
        </w:rPr>
      </w:pPr>
    </w:p>
    <w:p w14:paraId="19883B7C" w14:textId="77777777" w:rsidR="004B5354" w:rsidRPr="00422217" w:rsidRDefault="004B5354" w:rsidP="004B5354">
      <w:pPr>
        <w:widowControl w:val="0"/>
        <w:tabs>
          <w:tab w:val="left" w:pos="567"/>
          <w:tab w:val="left" w:pos="851"/>
          <w:tab w:val="left" w:pos="992"/>
          <w:tab w:val="left" w:pos="1134"/>
        </w:tabs>
        <w:jc w:val="both"/>
        <w:rPr>
          <w:rFonts w:eastAsia="Cambria"/>
          <w:sz w:val="22"/>
          <w:szCs w:val="22"/>
        </w:rPr>
      </w:pPr>
      <w:r w:rsidRPr="00422217">
        <w:rPr>
          <w:rFonts w:eastAsia="Cambria"/>
          <w:sz w:val="22"/>
          <w:szCs w:val="22"/>
        </w:rPr>
        <w:t>1.3.1.</w:t>
      </w:r>
      <w:r w:rsidRPr="00422217">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1A5EBFC4"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1.3.1.1. Specialiosios sąlygos ir kiti jų priedai, įskaitant Susitarimus;</w:t>
      </w:r>
    </w:p>
    <w:p w14:paraId="3FEF9320"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1.3.1.2. Bendrosios sąlygos;</w:t>
      </w:r>
    </w:p>
    <w:p w14:paraId="64EC130E"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1.3.1.3. Pirkimo dokumentai, jų paaiškinimai ir patikslinimai, jei tokių buvo;</w:t>
      </w:r>
    </w:p>
    <w:p w14:paraId="4FA3F785"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 xml:space="preserve">1.3.1.4. </w:t>
      </w:r>
      <w:r w:rsidRPr="00422217">
        <w:rPr>
          <w:rFonts w:eastAsia="Cambria"/>
          <w:sz w:val="22"/>
          <w:szCs w:val="22"/>
        </w:rPr>
        <w:t>Tiekėjo pasiūlymas.</w:t>
      </w:r>
    </w:p>
    <w:p w14:paraId="605B97AF" w14:textId="77777777" w:rsidR="004B5354" w:rsidRPr="00422217" w:rsidRDefault="004B5354" w:rsidP="004B5354">
      <w:pPr>
        <w:widowControl w:val="0"/>
        <w:tabs>
          <w:tab w:val="left" w:pos="567"/>
          <w:tab w:val="left" w:pos="851"/>
          <w:tab w:val="left" w:pos="992"/>
          <w:tab w:val="left" w:pos="1134"/>
        </w:tabs>
        <w:jc w:val="both"/>
        <w:rPr>
          <w:rFonts w:eastAsia="Cambria"/>
          <w:sz w:val="22"/>
          <w:szCs w:val="22"/>
        </w:rPr>
      </w:pPr>
      <w:r w:rsidRPr="00422217">
        <w:rPr>
          <w:rFonts w:eastAsia="Cambria"/>
          <w:sz w:val="22"/>
          <w:szCs w:val="22"/>
        </w:rPr>
        <w:t>1.3.2.</w:t>
      </w:r>
      <w:r w:rsidRPr="00422217">
        <w:rPr>
          <w:rFonts w:eastAsia="Cambria"/>
          <w:sz w:val="22"/>
          <w:szCs w:val="22"/>
        </w:rPr>
        <w:tab/>
        <w:t xml:space="preserve"> Tuo atveju, kai Šalių Susitarimu yra keičiamos Sutarties sąlygos, naujai sutartos Sutarties sąlygos turi viršenybę prieš pakeistąsias.</w:t>
      </w:r>
    </w:p>
    <w:p w14:paraId="34D703C5" w14:textId="77777777" w:rsidR="004B5354" w:rsidRPr="00422217" w:rsidRDefault="004B5354" w:rsidP="004B5354">
      <w:pPr>
        <w:widowControl w:val="0"/>
        <w:tabs>
          <w:tab w:val="left" w:pos="567"/>
          <w:tab w:val="left" w:pos="851"/>
          <w:tab w:val="left" w:pos="992"/>
          <w:tab w:val="left" w:pos="1134"/>
        </w:tabs>
        <w:jc w:val="both"/>
        <w:rPr>
          <w:rFonts w:eastAsia="Cambria"/>
          <w:sz w:val="22"/>
          <w:szCs w:val="22"/>
        </w:rPr>
      </w:pPr>
      <w:r w:rsidRPr="00422217">
        <w:rPr>
          <w:rFonts w:eastAsia="Cambria"/>
          <w:sz w:val="22"/>
          <w:szCs w:val="22"/>
        </w:rPr>
        <w:t>1.3.3.</w:t>
      </w:r>
      <w:r w:rsidRPr="00422217">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37B86553" w14:textId="77777777" w:rsidR="004B5354" w:rsidRPr="00422217" w:rsidRDefault="004B5354" w:rsidP="004B5354">
      <w:pPr>
        <w:widowControl w:val="0"/>
        <w:tabs>
          <w:tab w:val="left" w:pos="567"/>
          <w:tab w:val="left" w:pos="851"/>
          <w:tab w:val="left" w:pos="993"/>
          <w:tab w:val="left" w:pos="1134"/>
        </w:tabs>
        <w:spacing w:line="259" w:lineRule="auto"/>
        <w:jc w:val="both"/>
        <w:rPr>
          <w:rFonts w:eastAsia="Arial"/>
          <w:sz w:val="18"/>
          <w:szCs w:val="18"/>
        </w:rPr>
      </w:pPr>
      <w:r w:rsidRPr="00422217">
        <w:rPr>
          <w:rFonts w:eastAsia="Arial"/>
        </w:rPr>
        <w:t xml:space="preserve"> </w:t>
      </w:r>
    </w:p>
    <w:p w14:paraId="3813E2F1" w14:textId="77777777" w:rsidR="004B5354" w:rsidRPr="00422217" w:rsidRDefault="004B5354" w:rsidP="004B5354">
      <w:pPr>
        <w:tabs>
          <w:tab w:val="left" w:pos="993"/>
        </w:tabs>
        <w:ind w:firstLine="604"/>
        <w:contextualSpacing/>
        <w:jc w:val="center"/>
        <w:rPr>
          <w:rFonts w:eastAsia="Montserrat"/>
          <w:b/>
          <w:bCs/>
          <w:sz w:val="22"/>
          <w:szCs w:val="22"/>
        </w:rPr>
      </w:pPr>
      <w:r w:rsidRPr="00422217">
        <w:rPr>
          <w:rFonts w:eastAsia="Montserrat"/>
          <w:b/>
          <w:bCs/>
          <w:sz w:val="22"/>
          <w:szCs w:val="22"/>
        </w:rPr>
        <w:t>2.</w:t>
      </w:r>
      <w:r w:rsidRPr="00422217">
        <w:rPr>
          <w:rFonts w:eastAsia="Montserrat"/>
          <w:b/>
          <w:bCs/>
          <w:sz w:val="22"/>
          <w:szCs w:val="22"/>
        </w:rPr>
        <w:tab/>
        <w:t>SUTARTIES DALYKAS. ŠALIŲ TEISĖS IR PAREIGOS</w:t>
      </w:r>
    </w:p>
    <w:p w14:paraId="6DF5FD75" w14:textId="77777777" w:rsidR="004B5354" w:rsidRPr="00422217" w:rsidRDefault="004B5354" w:rsidP="004B53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Cs/>
          <w:caps/>
          <w:sz w:val="12"/>
          <w:szCs w:val="12"/>
        </w:rPr>
      </w:pPr>
    </w:p>
    <w:p w14:paraId="11095D67" w14:textId="77777777" w:rsidR="004B5354" w:rsidRPr="00422217" w:rsidRDefault="004B5354" w:rsidP="004B5354">
      <w:pPr>
        <w:widowControl w:val="0"/>
        <w:tabs>
          <w:tab w:val="left" w:pos="426"/>
          <w:tab w:val="left" w:pos="567"/>
          <w:tab w:val="left" w:pos="851"/>
          <w:tab w:val="left" w:pos="992"/>
          <w:tab w:val="left" w:pos="1134"/>
        </w:tabs>
        <w:jc w:val="both"/>
        <w:rPr>
          <w:rFonts w:eastAsia="Cambria"/>
          <w:sz w:val="22"/>
          <w:szCs w:val="22"/>
        </w:rPr>
      </w:pPr>
      <w:r w:rsidRPr="00422217">
        <w:rPr>
          <w:rFonts w:eastAsia="Cambria"/>
          <w:sz w:val="22"/>
          <w:szCs w:val="22"/>
        </w:rPr>
        <w:t>2.1.</w:t>
      </w:r>
      <w:r w:rsidRPr="00422217">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F510179" w14:textId="77777777" w:rsidR="004B5354" w:rsidRPr="00422217" w:rsidRDefault="004B5354" w:rsidP="004B5354">
      <w:pPr>
        <w:widowControl w:val="0"/>
        <w:tabs>
          <w:tab w:val="left" w:pos="426"/>
          <w:tab w:val="left" w:pos="567"/>
          <w:tab w:val="left" w:pos="851"/>
          <w:tab w:val="left" w:pos="992"/>
          <w:tab w:val="left" w:pos="1134"/>
        </w:tabs>
        <w:jc w:val="both"/>
        <w:rPr>
          <w:rFonts w:eastAsia="Arial"/>
          <w:sz w:val="22"/>
          <w:szCs w:val="22"/>
        </w:rPr>
      </w:pPr>
      <w:r w:rsidRPr="00422217">
        <w:rPr>
          <w:rFonts w:eastAsia="Arial"/>
          <w:sz w:val="22"/>
          <w:szCs w:val="22"/>
        </w:rPr>
        <w:t>2.2.</w:t>
      </w:r>
      <w:r w:rsidRPr="00422217">
        <w:rPr>
          <w:rFonts w:eastAsia="Arial"/>
          <w:sz w:val="22"/>
          <w:szCs w:val="22"/>
        </w:rPr>
        <w:tab/>
        <w:t xml:space="preserve">Šalys, vykdydamos Sutartį, įsipareigoja laikytis visų Sutarties vykdymui taikytinų </w:t>
      </w:r>
      <w:r w:rsidRPr="00422217">
        <w:rPr>
          <w:sz w:val="22"/>
          <w:szCs w:val="22"/>
        </w:rPr>
        <w:t>įstatymų bei kitų teisės aktų</w:t>
      </w:r>
      <w:r w:rsidRPr="00422217">
        <w:rPr>
          <w:rFonts w:eastAsia="Arial"/>
          <w:sz w:val="22"/>
          <w:szCs w:val="22"/>
        </w:rPr>
        <w:t xml:space="preserve"> reikalavimų. Šalis turi teisę reikalauti, kad kita Šalis įvykdytų visus</w:t>
      </w:r>
      <w:r w:rsidRPr="00422217">
        <w:rPr>
          <w:sz w:val="22"/>
          <w:szCs w:val="22"/>
        </w:rPr>
        <w:t xml:space="preserve"> įstatymų bei kitų teisės aktų</w:t>
      </w:r>
      <w:r w:rsidRPr="00422217">
        <w:rPr>
          <w:rFonts w:eastAsia="Arial"/>
          <w:sz w:val="22"/>
          <w:szCs w:val="22"/>
        </w:rPr>
        <w:t xml:space="preserve"> reikalavimus, taikomus Sutarties vykdymui. Nė viena iš Sutarties sąlygų nereiškia ir negali būti aiškinama kaip Pirkėjo atsisakymas </w:t>
      </w:r>
      <w:r w:rsidRPr="00422217">
        <w:rPr>
          <w:sz w:val="22"/>
          <w:szCs w:val="22"/>
        </w:rPr>
        <w:t>įstatymuose bei kituose teisės aktuose</w:t>
      </w:r>
      <w:r w:rsidRPr="00422217">
        <w:rPr>
          <w:rFonts w:eastAsia="Arial"/>
          <w:sz w:val="22"/>
          <w:szCs w:val="22"/>
        </w:rPr>
        <w:t xml:space="preserve"> numatytų ir Sutartimi neaptartų Pirkėjo kitų teisių ir garantijų, susijusių su netinkamu Prekių tiekimu ar jų kokybe, arba kaip Tiekėjo atsisakymas </w:t>
      </w:r>
      <w:r w:rsidRPr="00422217">
        <w:rPr>
          <w:sz w:val="22"/>
          <w:szCs w:val="22"/>
        </w:rPr>
        <w:t>įstatymuose bei kituose teisės aktuose</w:t>
      </w:r>
      <w:r w:rsidRPr="00422217">
        <w:rPr>
          <w:rFonts w:eastAsia="Arial"/>
          <w:sz w:val="22"/>
          <w:szCs w:val="22"/>
        </w:rPr>
        <w:t xml:space="preserve"> </w:t>
      </w:r>
      <w:r w:rsidRPr="00422217">
        <w:rPr>
          <w:rFonts w:eastAsia="Arial"/>
          <w:sz w:val="22"/>
          <w:szCs w:val="22"/>
        </w:rPr>
        <w:lastRenderedPageBreak/>
        <w:t>numatytų ir Sutartimi neaptartų Tiekėjo kitų teisių ir garantijų dėl atlyginimo už Prekes gavimo.</w:t>
      </w:r>
    </w:p>
    <w:p w14:paraId="51B25C9E" w14:textId="77777777" w:rsidR="004B5354" w:rsidRPr="00422217" w:rsidRDefault="004B5354" w:rsidP="004B5354">
      <w:pPr>
        <w:widowControl w:val="0"/>
        <w:tabs>
          <w:tab w:val="left" w:pos="426"/>
          <w:tab w:val="left" w:pos="567"/>
          <w:tab w:val="left" w:pos="851"/>
          <w:tab w:val="left" w:pos="992"/>
          <w:tab w:val="left" w:pos="1134"/>
        </w:tabs>
        <w:jc w:val="both"/>
        <w:rPr>
          <w:rFonts w:eastAsia="Arial"/>
          <w:sz w:val="22"/>
          <w:szCs w:val="22"/>
        </w:rPr>
      </w:pPr>
      <w:r w:rsidRPr="00422217">
        <w:rPr>
          <w:rFonts w:eastAsia="Arial"/>
          <w:sz w:val="22"/>
          <w:szCs w:val="22"/>
        </w:rPr>
        <w:t>2.3.</w:t>
      </w:r>
      <w:r w:rsidRPr="00422217">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297F530" w14:textId="77777777" w:rsidR="004B5354" w:rsidRPr="00422217" w:rsidRDefault="004B5354" w:rsidP="004B5354">
      <w:pPr>
        <w:widowControl w:val="0"/>
        <w:tabs>
          <w:tab w:val="left" w:pos="426"/>
          <w:tab w:val="left" w:pos="567"/>
          <w:tab w:val="left" w:pos="851"/>
          <w:tab w:val="left" w:pos="992"/>
          <w:tab w:val="left" w:pos="1134"/>
        </w:tabs>
        <w:jc w:val="both"/>
        <w:rPr>
          <w:rFonts w:eastAsia="Arial"/>
          <w:sz w:val="22"/>
          <w:szCs w:val="22"/>
        </w:rPr>
      </w:pPr>
      <w:r w:rsidRPr="00422217">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5AA5F978" w14:textId="77777777" w:rsidR="004B5354" w:rsidRPr="00422217" w:rsidRDefault="004B5354" w:rsidP="004B5354">
      <w:pPr>
        <w:widowControl w:val="0"/>
        <w:tabs>
          <w:tab w:val="left" w:pos="426"/>
          <w:tab w:val="left" w:pos="567"/>
          <w:tab w:val="left" w:pos="851"/>
          <w:tab w:val="left" w:pos="992"/>
          <w:tab w:val="left" w:pos="1134"/>
        </w:tabs>
        <w:jc w:val="both"/>
        <w:rPr>
          <w:rFonts w:eastAsia="Arial"/>
          <w:sz w:val="22"/>
          <w:szCs w:val="22"/>
        </w:rPr>
      </w:pPr>
      <w:r w:rsidRPr="00422217">
        <w:rPr>
          <w:rFonts w:eastAsia="Arial"/>
          <w:sz w:val="22"/>
          <w:szCs w:val="22"/>
        </w:rPr>
        <w:t>2.5. Tiekėjas įsipareigoja:</w:t>
      </w:r>
    </w:p>
    <w:p w14:paraId="2C6051ED" w14:textId="77777777" w:rsidR="004B5354" w:rsidRPr="00422217" w:rsidRDefault="004B5354" w:rsidP="004B5354">
      <w:pPr>
        <w:autoSpaceDE w:val="0"/>
        <w:autoSpaceDN w:val="0"/>
        <w:adjustRightInd w:val="0"/>
        <w:jc w:val="both"/>
        <w:rPr>
          <w:rFonts w:eastAsia="Calibri"/>
          <w:sz w:val="22"/>
          <w:szCs w:val="22"/>
        </w:rPr>
      </w:pPr>
      <w:r w:rsidRPr="00422217">
        <w:rPr>
          <w:rFonts w:eastAsia="Arial"/>
          <w:sz w:val="22"/>
          <w:szCs w:val="22"/>
        </w:rPr>
        <w:t>2.5.1. v</w:t>
      </w:r>
      <w:r w:rsidRPr="00422217">
        <w:rPr>
          <w:rFonts w:eastAsia="Calibri"/>
          <w:sz w:val="22"/>
          <w:szCs w:val="22"/>
        </w:rPr>
        <w:t>ykdyti įsipareigojimus sąžiningai ir protingai, siekdamas, kad įsipareigojimų vykdymas labiausiai atitiktų Pirkėjo interesus;</w:t>
      </w:r>
    </w:p>
    <w:p w14:paraId="0633C911" w14:textId="77777777" w:rsidR="004B5354" w:rsidRPr="00422217" w:rsidRDefault="004B5354" w:rsidP="004B5354">
      <w:pPr>
        <w:autoSpaceDE w:val="0"/>
        <w:autoSpaceDN w:val="0"/>
        <w:adjustRightInd w:val="0"/>
        <w:rPr>
          <w:rFonts w:eastAsia="Arial"/>
          <w:sz w:val="22"/>
          <w:szCs w:val="22"/>
        </w:rPr>
      </w:pPr>
      <w:r w:rsidRPr="00422217">
        <w:rPr>
          <w:rFonts w:eastAsia="Calibri"/>
          <w:sz w:val="22"/>
          <w:szCs w:val="22"/>
        </w:rPr>
        <w:t>2.5.2. užtikrinti, kad Sutartį vykdys tik tokią teisę turintys asmenys;</w:t>
      </w:r>
    </w:p>
    <w:p w14:paraId="0BB54E19" w14:textId="77777777" w:rsidR="004B5354" w:rsidRPr="00422217" w:rsidRDefault="004B5354" w:rsidP="004B5354">
      <w:pPr>
        <w:widowControl w:val="0"/>
        <w:jc w:val="both"/>
        <w:outlineLvl w:val="0"/>
        <w:rPr>
          <w:sz w:val="22"/>
          <w:szCs w:val="22"/>
        </w:rPr>
      </w:pPr>
      <w:r w:rsidRPr="00422217">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422217">
        <w:rPr>
          <w:iCs/>
          <w:sz w:val="22"/>
          <w:szCs w:val="22"/>
        </w:rPr>
        <w:t xml:space="preserve"> </w:t>
      </w:r>
      <w:r w:rsidRPr="00422217">
        <w:rPr>
          <w:sz w:val="22"/>
          <w:szCs w:val="22"/>
        </w:rPr>
        <w:t>bei įvykdyti kitus, Sutartyje numatytus įsipareigojimus;</w:t>
      </w:r>
    </w:p>
    <w:p w14:paraId="4581BC0B" w14:textId="77777777" w:rsidR="004B5354" w:rsidRPr="00422217" w:rsidRDefault="004B5354" w:rsidP="004B5354">
      <w:pPr>
        <w:widowControl w:val="0"/>
        <w:jc w:val="both"/>
        <w:outlineLvl w:val="0"/>
        <w:rPr>
          <w:sz w:val="22"/>
          <w:szCs w:val="22"/>
        </w:rPr>
      </w:pPr>
      <w:r w:rsidRPr="00422217">
        <w:rPr>
          <w:sz w:val="22"/>
          <w:szCs w:val="22"/>
        </w:rPr>
        <w:t>2.5.4. pateikti Prekes tinkamai supakuotas (jei Prekės pakuojamos);</w:t>
      </w:r>
    </w:p>
    <w:p w14:paraId="1D17DD39" w14:textId="77777777" w:rsidR="004B5354" w:rsidRPr="00422217" w:rsidRDefault="004B5354" w:rsidP="004B5354">
      <w:pPr>
        <w:widowControl w:val="0"/>
        <w:jc w:val="both"/>
        <w:outlineLvl w:val="0"/>
        <w:rPr>
          <w:sz w:val="22"/>
          <w:szCs w:val="22"/>
        </w:rPr>
      </w:pPr>
      <w:r w:rsidRPr="00422217">
        <w:rPr>
          <w:sz w:val="22"/>
          <w:szCs w:val="22"/>
        </w:rPr>
        <w:t>2.5.5. kartu su Prekėmis pateikti Techninėje specifikacijoje nurodytus dokumentus. Tiekėjui nepateikus nurodytų dokumentų, laikoma, kad Prekės neatitinka Sutartyje nustatytų reikalavimų;</w:t>
      </w:r>
    </w:p>
    <w:p w14:paraId="378E8469" w14:textId="77777777" w:rsidR="004B5354" w:rsidRPr="00422217" w:rsidRDefault="004B5354" w:rsidP="004B5354">
      <w:pPr>
        <w:widowControl w:val="0"/>
        <w:jc w:val="both"/>
        <w:outlineLvl w:val="0"/>
        <w:rPr>
          <w:sz w:val="22"/>
          <w:szCs w:val="22"/>
        </w:rPr>
      </w:pPr>
      <w:r w:rsidRPr="00422217">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717A8C87" w14:textId="77777777" w:rsidR="004B5354" w:rsidRPr="00422217" w:rsidRDefault="004B5354" w:rsidP="004B5354">
      <w:pPr>
        <w:autoSpaceDE w:val="0"/>
        <w:autoSpaceDN w:val="0"/>
        <w:adjustRightInd w:val="0"/>
        <w:jc w:val="both"/>
        <w:rPr>
          <w:rFonts w:eastAsia="Yu Mincho"/>
          <w:sz w:val="22"/>
          <w:szCs w:val="22"/>
        </w:rPr>
      </w:pPr>
      <w:r w:rsidRPr="00422217">
        <w:rPr>
          <w:rFonts w:eastAsia="Yu Mincho"/>
          <w:sz w:val="22"/>
          <w:szCs w:val="22"/>
        </w:rPr>
        <w:t xml:space="preserve">2.5.7.Pirkėjo prašymu nedelsiant, bet ne vėliau nei per 2 (dvi) darbo dienas nuo Pirkėjo prašymo pateikimo dienos, </w:t>
      </w:r>
      <w:r w:rsidRPr="00422217">
        <w:rPr>
          <w:sz w:val="22"/>
          <w:szCs w:val="22"/>
        </w:rPr>
        <w:t>prašymo pateikimo dienos neįskaičiuojant</w:t>
      </w:r>
      <w:r w:rsidRPr="00422217">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056E15D3" w14:textId="77777777" w:rsidR="004B5354" w:rsidRPr="00422217" w:rsidRDefault="004B5354" w:rsidP="004B5354">
      <w:pPr>
        <w:autoSpaceDE w:val="0"/>
        <w:autoSpaceDN w:val="0"/>
        <w:adjustRightInd w:val="0"/>
        <w:jc w:val="both"/>
        <w:rPr>
          <w:rFonts w:eastAsia="Calibri"/>
          <w:sz w:val="22"/>
          <w:szCs w:val="22"/>
        </w:rPr>
      </w:pPr>
      <w:r w:rsidRPr="00422217">
        <w:rPr>
          <w:rFonts w:eastAsia="Calibri"/>
          <w:sz w:val="22"/>
          <w:szCs w:val="22"/>
        </w:rPr>
        <w:t>2.5.8. nenaudoti Pirkėjo prekinio ženklo (-ų) ir (ar) pavadinimo jokioje reklamoje, leidiniuose ar kitur be išankstinio raštiško Pirkėjo sutikimo;</w:t>
      </w:r>
    </w:p>
    <w:p w14:paraId="6B480003" w14:textId="77777777" w:rsidR="004B5354" w:rsidRPr="00422217" w:rsidRDefault="004B5354" w:rsidP="004B5354">
      <w:pPr>
        <w:tabs>
          <w:tab w:val="left" w:pos="851"/>
        </w:tabs>
        <w:autoSpaceDE w:val="0"/>
        <w:autoSpaceDN w:val="0"/>
        <w:adjustRightInd w:val="0"/>
        <w:jc w:val="both"/>
        <w:rPr>
          <w:sz w:val="22"/>
          <w:szCs w:val="22"/>
        </w:rPr>
      </w:pPr>
      <w:r w:rsidRPr="00422217">
        <w:rPr>
          <w:rFonts w:eastAsia="Calibri"/>
          <w:sz w:val="22"/>
          <w:szCs w:val="22"/>
        </w:rPr>
        <w:t xml:space="preserve">2.5.9. </w:t>
      </w:r>
      <w:r w:rsidRPr="00422217">
        <w:rPr>
          <w:sz w:val="22"/>
          <w:szCs w:val="22"/>
        </w:rPr>
        <w:t>prisiimti Prekių žuvimo ar sugedimo riziką iki Prekių perdavimo-priėmimo akto pasirašymo momento, jeigu kitaip nenustatyta Sutarties Specialiosiose sąlygose;</w:t>
      </w:r>
    </w:p>
    <w:p w14:paraId="4435746B" w14:textId="77777777" w:rsidR="004B5354" w:rsidRPr="00422217" w:rsidRDefault="004B5354" w:rsidP="004B5354">
      <w:pPr>
        <w:widowControl w:val="0"/>
        <w:jc w:val="both"/>
        <w:outlineLvl w:val="0"/>
        <w:rPr>
          <w:sz w:val="22"/>
          <w:szCs w:val="22"/>
        </w:rPr>
      </w:pPr>
      <w:r w:rsidRPr="00422217">
        <w:rPr>
          <w:sz w:val="22"/>
          <w:szCs w:val="22"/>
        </w:rPr>
        <w:t>2.5.10. Prekes pristatyti naudojant savus išteklius, darbo jėgą, transportą, medžiagas, infrastruktūrą, techniką, mechanizmus, įrengimus ir (ar) įrangą;</w:t>
      </w:r>
    </w:p>
    <w:p w14:paraId="51BFF421" w14:textId="77777777" w:rsidR="004B5354" w:rsidRPr="00422217" w:rsidRDefault="004B5354" w:rsidP="004B5354">
      <w:pPr>
        <w:widowControl w:val="0"/>
        <w:jc w:val="both"/>
        <w:outlineLvl w:val="0"/>
        <w:rPr>
          <w:sz w:val="22"/>
          <w:szCs w:val="22"/>
        </w:rPr>
      </w:pPr>
      <w:r w:rsidRPr="00422217">
        <w:rPr>
          <w:sz w:val="22"/>
          <w:szCs w:val="22"/>
        </w:rPr>
        <w:t>2.5.11. perduoti Prekes Pirkėjui pagal Prekių perdavimo-priėmimo aktą (jei taikoma) ir pateikti Sąskaitą Sutartyje nustatyta tvarka ir terminais;</w:t>
      </w:r>
    </w:p>
    <w:p w14:paraId="4C0565DD" w14:textId="77777777" w:rsidR="004B5354" w:rsidRPr="00422217" w:rsidRDefault="004B5354" w:rsidP="004B5354">
      <w:pPr>
        <w:tabs>
          <w:tab w:val="left" w:pos="851"/>
        </w:tabs>
        <w:autoSpaceDE w:val="0"/>
        <w:autoSpaceDN w:val="0"/>
        <w:adjustRightInd w:val="0"/>
        <w:jc w:val="both"/>
        <w:rPr>
          <w:sz w:val="22"/>
          <w:szCs w:val="22"/>
        </w:rPr>
      </w:pPr>
      <w:r w:rsidRPr="00422217">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06219AE4" w14:textId="77777777" w:rsidR="004B5354" w:rsidRPr="00422217" w:rsidRDefault="004B5354" w:rsidP="004B5354">
      <w:pPr>
        <w:widowControl w:val="0"/>
        <w:jc w:val="both"/>
        <w:outlineLvl w:val="0"/>
        <w:rPr>
          <w:sz w:val="22"/>
          <w:szCs w:val="22"/>
        </w:rPr>
      </w:pPr>
      <w:r w:rsidRPr="00422217">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523FDADE" w14:textId="77777777" w:rsidR="004B5354" w:rsidRPr="00422217" w:rsidRDefault="004B5354" w:rsidP="004B5354">
      <w:pPr>
        <w:widowControl w:val="0"/>
        <w:jc w:val="both"/>
        <w:outlineLvl w:val="0"/>
        <w:rPr>
          <w:sz w:val="22"/>
          <w:szCs w:val="22"/>
        </w:rPr>
      </w:pPr>
      <w:r w:rsidRPr="00422217">
        <w:rPr>
          <w:sz w:val="22"/>
          <w:szCs w:val="22"/>
        </w:rPr>
        <w:t>2.5.14. laikytis Sutarčiai taikomų Lietuvos Respublikoje galiojančių įstatymų ir kitų teisės aktų nuostatų ir užtikrinti, kad jo darbuotojai jų laikytųsi;</w:t>
      </w:r>
    </w:p>
    <w:p w14:paraId="76BC5FC5" w14:textId="77777777" w:rsidR="004B5354" w:rsidRPr="00422217" w:rsidRDefault="004B5354" w:rsidP="004B5354">
      <w:pPr>
        <w:widowControl w:val="0"/>
        <w:jc w:val="both"/>
        <w:outlineLvl w:val="0"/>
        <w:rPr>
          <w:rFonts w:eastAsia="Calibri"/>
          <w:color w:val="000000"/>
          <w:sz w:val="22"/>
          <w:szCs w:val="22"/>
        </w:rPr>
      </w:pPr>
      <w:r w:rsidRPr="00422217">
        <w:rPr>
          <w:sz w:val="22"/>
          <w:szCs w:val="22"/>
        </w:rPr>
        <w:t xml:space="preserve">2.5.15. užtikrinti iš Pirkėjo Sutarties vykdymo metu gautos, tiesiogiai ar netiesiogiai sužinotos su Sutarties vykdymu susijusios informacijos ir </w:t>
      </w:r>
      <w:r w:rsidRPr="00422217">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422217">
        <w:rPr>
          <w:rFonts w:eastAsia="Calibri"/>
          <w:color w:val="000000"/>
          <w:sz w:val="22"/>
          <w:szCs w:val="22"/>
        </w:rPr>
        <w:t xml:space="preserve">pažeidęs šiame punkte numatytą įsipareigojimą, privalo visiškai atlyginti Pirkėjui ir (ar) tretiesiems asmenims padarytą žalą; </w:t>
      </w:r>
    </w:p>
    <w:p w14:paraId="33B302B3" w14:textId="77777777" w:rsidR="004B5354" w:rsidRPr="00422217" w:rsidRDefault="004B5354" w:rsidP="004B5354">
      <w:pPr>
        <w:widowControl w:val="0"/>
        <w:jc w:val="both"/>
        <w:outlineLvl w:val="0"/>
        <w:rPr>
          <w:sz w:val="22"/>
          <w:szCs w:val="22"/>
          <w:shd w:val="clear" w:color="auto" w:fill="FFFFFF"/>
        </w:rPr>
      </w:pPr>
      <w:r w:rsidRPr="00422217">
        <w:rPr>
          <w:rFonts w:eastAsia="Calibri"/>
          <w:color w:val="000000"/>
          <w:sz w:val="22"/>
          <w:szCs w:val="22"/>
        </w:rPr>
        <w:t xml:space="preserve">2.5.16. </w:t>
      </w:r>
      <w:r w:rsidRPr="00422217">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17" w:history="1">
        <w:r w:rsidRPr="00422217">
          <w:rPr>
            <w:color w:val="0563C1"/>
            <w:sz w:val="22"/>
            <w:szCs w:val="22"/>
            <w:u w:val="single"/>
            <w:shd w:val="clear" w:color="auto" w:fill="FFFFFF"/>
          </w:rPr>
          <w:t>www.vilniausviesasistransportas.lt</w:t>
        </w:r>
      </w:hyperlink>
      <w:r w:rsidRPr="00422217">
        <w:rPr>
          <w:sz w:val="22"/>
          <w:szCs w:val="22"/>
          <w:shd w:val="clear" w:color="auto" w:fill="FFFFFF"/>
        </w:rPr>
        <w:t xml:space="preserve">), pasirinkus skiltį </w:t>
      </w:r>
      <w:r w:rsidRPr="00422217">
        <w:rPr>
          <w:sz w:val="22"/>
          <w:szCs w:val="22"/>
        </w:rPr>
        <w:t xml:space="preserve">„Veikla“ → „Veiklos politikos“. </w:t>
      </w:r>
      <w:r w:rsidRPr="00422217">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422217">
        <w:rPr>
          <w:rFonts w:eastAsia="Calibri"/>
          <w:color w:val="000000"/>
          <w:sz w:val="22"/>
          <w:szCs w:val="22"/>
        </w:rPr>
        <w:t>;</w:t>
      </w:r>
    </w:p>
    <w:p w14:paraId="757B69DC" w14:textId="77777777" w:rsidR="004B5354" w:rsidRPr="00422217" w:rsidRDefault="004B5354" w:rsidP="004B5354">
      <w:pPr>
        <w:widowControl w:val="0"/>
        <w:jc w:val="both"/>
        <w:outlineLvl w:val="0"/>
        <w:rPr>
          <w:iCs/>
          <w:color w:val="000000"/>
          <w:sz w:val="22"/>
          <w:szCs w:val="22"/>
        </w:rPr>
      </w:pPr>
      <w:r w:rsidRPr="00422217">
        <w:rPr>
          <w:rFonts w:eastAsia="Calibri"/>
          <w:color w:val="000000"/>
          <w:sz w:val="22"/>
          <w:szCs w:val="22"/>
        </w:rPr>
        <w:t xml:space="preserve">2.5.17. </w:t>
      </w:r>
      <w:r w:rsidRPr="00422217">
        <w:rPr>
          <w:iCs/>
          <w:color w:val="000000"/>
          <w:sz w:val="22"/>
          <w:szCs w:val="22"/>
        </w:rPr>
        <w:t>tinkamai vykdyti kitus įsipareigojimus, numatytus Sutartyje ir Lietuvos Respublikos galiojančiuose teisės aktuose.</w:t>
      </w:r>
    </w:p>
    <w:p w14:paraId="1A991F26" w14:textId="77777777" w:rsidR="004B5354" w:rsidRPr="00422217" w:rsidRDefault="004B5354" w:rsidP="004B5354">
      <w:pPr>
        <w:tabs>
          <w:tab w:val="left" w:pos="851"/>
        </w:tabs>
        <w:autoSpaceDE w:val="0"/>
        <w:autoSpaceDN w:val="0"/>
        <w:adjustRightInd w:val="0"/>
        <w:jc w:val="both"/>
        <w:rPr>
          <w:color w:val="000000"/>
          <w:sz w:val="22"/>
          <w:szCs w:val="22"/>
        </w:rPr>
      </w:pPr>
      <w:r w:rsidRPr="00422217">
        <w:rPr>
          <w:rFonts w:eastAsia="Arial"/>
          <w:color w:val="000000"/>
          <w:sz w:val="22"/>
          <w:szCs w:val="22"/>
        </w:rPr>
        <w:t xml:space="preserve">2.6. </w:t>
      </w:r>
      <w:r w:rsidRPr="00422217">
        <w:rPr>
          <w:color w:val="000000"/>
          <w:sz w:val="22"/>
          <w:szCs w:val="22"/>
        </w:rPr>
        <w:t>Tiekėjas turi teisę:</w:t>
      </w:r>
    </w:p>
    <w:p w14:paraId="7F4CC2F4" w14:textId="77777777" w:rsidR="004B5354" w:rsidRPr="00422217" w:rsidRDefault="004B5354" w:rsidP="004B5354">
      <w:pPr>
        <w:tabs>
          <w:tab w:val="left" w:pos="851"/>
        </w:tabs>
        <w:autoSpaceDE w:val="0"/>
        <w:autoSpaceDN w:val="0"/>
        <w:adjustRightInd w:val="0"/>
        <w:jc w:val="both"/>
        <w:rPr>
          <w:sz w:val="22"/>
          <w:szCs w:val="22"/>
        </w:rPr>
      </w:pPr>
      <w:r w:rsidRPr="00422217">
        <w:rPr>
          <w:color w:val="000000"/>
          <w:sz w:val="22"/>
          <w:szCs w:val="22"/>
        </w:rPr>
        <w:t xml:space="preserve">2.6.1. gauti apmokėjimą už perduotas Pirkėjui Prekes </w:t>
      </w:r>
      <w:r w:rsidRPr="00422217">
        <w:rPr>
          <w:sz w:val="22"/>
          <w:szCs w:val="22"/>
        </w:rPr>
        <w:t>su sąlyga, kad jis tinkamai vykdo Sutartį;</w:t>
      </w:r>
    </w:p>
    <w:p w14:paraId="3EDFF5CA" w14:textId="77777777" w:rsidR="004B5354" w:rsidRPr="00422217" w:rsidRDefault="004B5354" w:rsidP="004B5354">
      <w:pPr>
        <w:tabs>
          <w:tab w:val="left" w:pos="851"/>
        </w:tabs>
        <w:autoSpaceDE w:val="0"/>
        <w:autoSpaceDN w:val="0"/>
        <w:adjustRightInd w:val="0"/>
        <w:jc w:val="both"/>
        <w:rPr>
          <w:sz w:val="22"/>
          <w:szCs w:val="22"/>
        </w:rPr>
      </w:pPr>
      <w:r w:rsidRPr="00422217">
        <w:rPr>
          <w:sz w:val="22"/>
          <w:szCs w:val="22"/>
        </w:rPr>
        <w:t>2.6.2. Tiekėjas turi kitas teises, numatytas Sutartyje ir Lietuvos Respublikos galiojančiuose teisės aktuose.</w:t>
      </w:r>
    </w:p>
    <w:p w14:paraId="30E516A2" w14:textId="77777777" w:rsidR="004B5354" w:rsidRPr="00422217" w:rsidRDefault="004B5354" w:rsidP="004B5354">
      <w:pPr>
        <w:widowControl w:val="0"/>
        <w:tabs>
          <w:tab w:val="left" w:pos="426"/>
          <w:tab w:val="left" w:pos="567"/>
          <w:tab w:val="left" w:pos="851"/>
          <w:tab w:val="left" w:pos="992"/>
          <w:tab w:val="left" w:pos="1134"/>
        </w:tabs>
        <w:jc w:val="both"/>
        <w:rPr>
          <w:rFonts w:eastAsia="Arial"/>
          <w:sz w:val="22"/>
          <w:szCs w:val="22"/>
        </w:rPr>
      </w:pPr>
      <w:r w:rsidRPr="00422217">
        <w:rPr>
          <w:rFonts w:eastAsia="Arial"/>
          <w:sz w:val="22"/>
          <w:szCs w:val="22"/>
        </w:rPr>
        <w:t>2.7. Pirkėjas įsipareigoja:</w:t>
      </w:r>
    </w:p>
    <w:p w14:paraId="5FA20CEE" w14:textId="77777777" w:rsidR="004B5354" w:rsidRPr="00422217" w:rsidRDefault="004B5354" w:rsidP="004B5354">
      <w:pPr>
        <w:widowControl w:val="0"/>
        <w:tabs>
          <w:tab w:val="left" w:pos="426"/>
          <w:tab w:val="left" w:pos="567"/>
          <w:tab w:val="left" w:pos="851"/>
          <w:tab w:val="left" w:pos="992"/>
          <w:tab w:val="left" w:pos="1134"/>
        </w:tabs>
        <w:jc w:val="both"/>
        <w:rPr>
          <w:rFonts w:eastAsia="Arial"/>
          <w:sz w:val="22"/>
          <w:szCs w:val="22"/>
        </w:rPr>
      </w:pPr>
      <w:r w:rsidRPr="00422217">
        <w:rPr>
          <w:rFonts w:eastAsia="Arial"/>
          <w:sz w:val="22"/>
          <w:szCs w:val="22"/>
        </w:rPr>
        <w:t xml:space="preserve">2.7.1. </w:t>
      </w:r>
      <w:r w:rsidRPr="00422217">
        <w:rPr>
          <w:sz w:val="22"/>
          <w:szCs w:val="22"/>
        </w:rPr>
        <w:t>suteikti Tiekėjui turimą informaciją, būtiną Sutarčiai vykdyti;</w:t>
      </w:r>
    </w:p>
    <w:p w14:paraId="66D6FC9F" w14:textId="77777777" w:rsidR="004B5354" w:rsidRPr="00422217" w:rsidRDefault="004B5354" w:rsidP="004B5354">
      <w:pPr>
        <w:widowControl w:val="0"/>
        <w:tabs>
          <w:tab w:val="left" w:pos="426"/>
          <w:tab w:val="left" w:pos="567"/>
          <w:tab w:val="left" w:pos="851"/>
          <w:tab w:val="left" w:pos="992"/>
          <w:tab w:val="left" w:pos="1134"/>
        </w:tabs>
        <w:jc w:val="both"/>
        <w:rPr>
          <w:rFonts w:eastAsia="Arial"/>
          <w:sz w:val="22"/>
          <w:szCs w:val="22"/>
        </w:rPr>
      </w:pPr>
      <w:r w:rsidRPr="00422217">
        <w:rPr>
          <w:iCs/>
          <w:sz w:val="22"/>
          <w:szCs w:val="22"/>
        </w:rPr>
        <w:lastRenderedPageBreak/>
        <w:t>2.7.2. Šalių sutartu laiku priimti Tiekėjo pristatytas Prekes, jeigu jos atitinka pirkimo dokumentų, Tiekėjo pasiūlymo, Sutarties  ir Techninės specifikacijos reikalavimus bei kitus Prekėms taikomus privalomus kokybės reikalavimus;</w:t>
      </w:r>
    </w:p>
    <w:p w14:paraId="60A64AC2" w14:textId="77777777" w:rsidR="004B5354" w:rsidRPr="00422217" w:rsidRDefault="004B5354" w:rsidP="004B5354">
      <w:pPr>
        <w:widowControl w:val="0"/>
        <w:jc w:val="both"/>
        <w:outlineLvl w:val="0"/>
        <w:rPr>
          <w:iCs/>
          <w:sz w:val="22"/>
          <w:szCs w:val="22"/>
        </w:rPr>
      </w:pPr>
      <w:r w:rsidRPr="00422217">
        <w:rPr>
          <w:iCs/>
          <w:sz w:val="22"/>
          <w:szCs w:val="22"/>
        </w:rPr>
        <w:t>2.7.3. Prekių priėmimo metu patikrinti pateiktų Prekių kiekį ir jų vizualinę kokybę;</w:t>
      </w:r>
    </w:p>
    <w:p w14:paraId="668EDD00" w14:textId="77777777" w:rsidR="004B5354" w:rsidRPr="00422217" w:rsidRDefault="004B5354" w:rsidP="004B5354">
      <w:pPr>
        <w:widowControl w:val="0"/>
        <w:jc w:val="both"/>
        <w:outlineLvl w:val="0"/>
        <w:rPr>
          <w:sz w:val="22"/>
          <w:szCs w:val="22"/>
        </w:rPr>
      </w:pPr>
      <w:r w:rsidRPr="00422217">
        <w:rPr>
          <w:iCs/>
          <w:sz w:val="22"/>
          <w:szCs w:val="22"/>
        </w:rPr>
        <w:t xml:space="preserve">2.7.4. </w:t>
      </w:r>
      <w:r w:rsidRPr="00422217">
        <w:rPr>
          <w:sz w:val="22"/>
          <w:szCs w:val="22"/>
        </w:rPr>
        <w:t>sumokėti Tiekėjui už jo tinkamai pateiktas, kokybiškas Prekes Sutartyje nustatyta tvarka ir terminais;</w:t>
      </w:r>
    </w:p>
    <w:p w14:paraId="11C131C1" w14:textId="77777777" w:rsidR="004B5354" w:rsidRPr="00422217" w:rsidRDefault="004B5354" w:rsidP="004B5354">
      <w:pPr>
        <w:widowControl w:val="0"/>
        <w:jc w:val="both"/>
        <w:outlineLvl w:val="0"/>
        <w:rPr>
          <w:sz w:val="22"/>
          <w:szCs w:val="22"/>
        </w:rPr>
      </w:pPr>
      <w:r w:rsidRPr="00422217">
        <w:rPr>
          <w:sz w:val="22"/>
          <w:szCs w:val="22"/>
        </w:rPr>
        <w:t>2.7.5. informuoti Tiekėją apie pastebėtus Prekių trūkumus ar reikalaujamo kiekio ar kokybės nebuvimą;</w:t>
      </w:r>
    </w:p>
    <w:p w14:paraId="3B9E6A0B" w14:textId="77777777" w:rsidR="004B5354" w:rsidRPr="00422217" w:rsidRDefault="004B5354" w:rsidP="004B5354">
      <w:pPr>
        <w:widowControl w:val="0"/>
        <w:jc w:val="both"/>
        <w:outlineLvl w:val="0"/>
        <w:rPr>
          <w:iCs/>
          <w:sz w:val="22"/>
          <w:szCs w:val="22"/>
        </w:rPr>
      </w:pPr>
      <w:r w:rsidRPr="00422217">
        <w:rPr>
          <w:iCs/>
          <w:sz w:val="22"/>
          <w:szCs w:val="22"/>
        </w:rPr>
        <w:t>2.7.6. tinkamai vykdyti kitus įsipareigojimus, numatytus Sutartyje ir Lietuvos Respublikos galiojančiuose teisės aktuose.</w:t>
      </w:r>
    </w:p>
    <w:p w14:paraId="4756F2ED" w14:textId="77777777" w:rsidR="004B5354" w:rsidRPr="00422217" w:rsidRDefault="004B5354" w:rsidP="004B5354">
      <w:pPr>
        <w:tabs>
          <w:tab w:val="left" w:pos="851"/>
        </w:tabs>
        <w:suppressAutoHyphens/>
        <w:autoSpaceDE w:val="0"/>
        <w:autoSpaceDN w:val="0"/>
        <w:jc w:val="both"/>
        <w:textAlignment w:val="baseline"/>
        <w:rPr>
          <w:sz w:val="22"/>
          <w:szCs w:val="22"/>
        </w:rPr>
      </w:pPr>
      <w:r w:rsidRPr="00422217">
        <w:rPr>
          <w:sz w:val="22"/>
          <w:szCs w:val="22"/>
        </w:rPr>
        <w:t>2.8. Pirkėjas turi teises, numatytas Sutartyje ir Lietuvos Respublikos galiojančiuose teisės aktuose.</w:t>
      </w:r>
    </w:p>
    <w:p w14:paraId="6DB23A26" w14:textId="77777777" w:rsidR="004B5354" w:rsidRPr="00422217" w:rsidRDefault="004B5354" w:rsidP="004B5354">
      <w:pPr>
        <w:tabs>
          <w:tab w:val="left" w:pos="851"/>
        </w:tabs>
        <w:suppressAutoHyphens/>
        <w:autoSpaceDE w:val="0"/>
        <w:autoSpaceDN w:val="0"/>
        <w:jc w:val="both"/>
        <w:textAlignment w:val="baseline"/>
        <w:rPr>
          <w:rFonts w:eastAsia="Calibri"/>
          <w:sz w:val="22"/>
          <w:szCs w:val="22"/>
        </w:rPr>
      </w:pPr>
      <w:r w:rsidRPr="00422217">
        <w:rPr>
          <w:sz w:val="22"/>
          <w:szCs w:val="22"/>
        </w:rPr>
        <w:t xml:space="preserve">2.9. </w:t>
      </w:r>
      <w:r w:rsidRPr="00422217">
        <w:rPr>
          <w:rFonts w:eastAsia="Calibri"/>
          <w:sz w:val="22"/>
          <w:szCs w:val="22"/>
        </w:rPr>
        <w:t>Jei atitinkami reikalavimai buvo numatyti pirkimo dokumentuose,</w:t>
      </w:r>
      <w:r w:rsidRPr="00422217">
        <w:rPr>
          <w:sz w:val="22"/>
          <w:szCs w:val="22"/>
        </w:rPr>
        <w:t xml:space="preserve"> Pirkėjas turi teisę </w:t>
      </w:r>
      <w:r w:rsidRPr="00422217">
        <w:rPr>
          <w:rFonts w:eastAsia="Calibri"/>
          <w:sz w:val="22"/>
          <w:szCs w:val="22"/>
        </w:rPr>
        <w:t xml:space="preserve">bet kuriuo Sutarties vykdymo metu pareikalauti Tiekėjo pateikti pagrindžiančius dokumentus dėl Tiekėjo, jo pasitelktų asmenų, </w:t>
      </w:r>
      <w:r w:rsidRPr="00422217">
        <w:rPr>
          <w:sz w:val="22"/>
          <w:szCs w:val="22"/>
        </w:rPr>
        <w:t xml:space="preserve">gamintojų ir (ar) juos kontroliuojančių asmenų </w:t>
      </w:r>
      <w:r w:rsidRPr="00422217">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422217">
        <w:rPr>
          <w:sz w:val="22"/>
          <w:szCs w:val="22"/>
        </w:rPr>
        <w:t>įskaitant VPĮ 37 straipsnio 9 dalį, 47 straipsnio 9 dalį ir (ar) 45 straipsnio 2</w:t>
      </w:r>
      <w:r w:rsidRPr="00422217">
        <w:rPr>
          <w:sz w:val="22"/>
          <w:szCs w:val="22"/>
          <w:vertAlign w:val="superscript"/>
        </w:rPr>
        <w:t>1</w:t>
      </w:r>
      <w:r w:rsidRPr="00422217">
        <w:rPr>
          <w:sz w:val="22"/>
          <w:szCs w:val="22"/>
        </w:rPr>
        <w:t xml:space="preserve"> dalį</w:t>
      </w:r>
      <w:r w:rsidRPr="00422217">
        <w:rPr>
          <w:rFonts w:eastAsia="Calibri"/>
          <w:sz w:val="22"/>
          <w:szCs w:val="22"/>
        </w:rPr>
        <w:t xml:space="preserve"> / PĮ nuostatoms, įskaitant </w:t>
      </w:r>
      <w:r w:rsidRPr="00422217">
        <w:rPr>
          <w:sz w:val="22"/>
          <w:szCs w:val="22"/>
        </w:rPr>
        <w:t>50 straipsnio 9 dalį, 58 straipsnio 4</w:t>
      </w:r>
      <w:r w:rsidRPr="00422217">
        <w:rPr>
          <w:sz w:val="22"/>
          <w:szCs w:val="22"/>
          <w:vertAlign w:val="superscript"/>
        </w:rPr>
        <w:t>1</w:t>
      </w:r>
      <w:r w:rsidRPr="00422217">
        <w:rPr>
          <w:sz w:val="22"/>
          <w:szCs w:val="22"/>
        </w:rPr>
        <w:t xml:space="preserve"> dalį ir (ar) VPĮ 47 straipsnio 9 dalį,</w:t>
      </w:r>
      <w:r w:rsidRPr="00422217">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696DABA7" w14:textId="77777777" w:rsidR="004B5354" w:rsidRPr="00422217" w:rsidRDefault="004B5354" w:rsidP="004B5354">
      <w:pPr>
        <w:tabs>
          <w:tab w:val="left" w:pos="851"/>
        </w:tabs>
        <w:suppressAutoHyphens/>
        <w:autoSpaceDE w:val="0"/>
        <w:autoSpaceDN w:val="0"/>
        <w:jc w:val="both"/>
        <w:textAlignment w:val="baseline"/>
        <w:rPr>
          <w:sz w:val="22"/>
          <w:szCs w:val="22"/>
        </w:rPr>
      </w:pPr>
      <w:r w:rsidRPr="00422217">
        <w:rPr>
          <w:rFonts w:eastAsia="Calibri"/>
          <w:sz w:val="22"/>
          <w:szCs w:val="22"/>
        </w:rPr>
        <w:t xml:space="preserve">2.9. </w:t>
      </w:r>
      <w:r w:rsidRPr="00422217">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2F5F1C95" w14:textId="77777777" w:rsidR="004B5354" w:rsidRPr="00422217" w:rsidRDefault="004B5354" w:rsidP="004B5354">
      <w:pPr>
        <w:widowControl w:val="0"/>
        <w:tabs>
          <w:tab w:val="left" w:pos="426"/>
          <w:tab w:val="left" w:pos="567"/>
          <w:tab w:val="left" w:pos="851"/>
          <w:tab w:val="left" w:pos="992"/>
          <w:tab w:val="left" w:pos="1134"/>
        </w:tabs>
        <w:jc w:val="both"/>
        <w:rPr>
          <w:rFonts w:eastAsia="Arial"/>
        </w:rPr>
      </w:pPr>
    </w:p>
    <w:p w14:paraId="6ED83DB8" w14:textId="77777777" w:rsidR="004B5354" w:rsidRPr="00422217" w:rsidRDefault="004B5354" w:rsidP="004B53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422217">
        <w:rPr>
          <w:rFonts w:eastAsia="Arial"/>
          <w:b/>
          <w:caps/>
          <w:sz w:val="22"/>
          <w:szCs w:val="22"/>
        </w:rPr>
        <w:t>3.</w:t>
      </w:r>
      <w:r w:rsidRPr="00422217">
        <w:rPr>
          <w:rFonts w:eastAsia="Arial"/>
          <w:b/>
          <w:caps/>
          <w:sz w:val="22"/>
          <w:szCs w:val="22"/>
        </w:rPr>
        <w:tab/>
        <w:t>TIEKĖJAS ir kiti Sutarties vykdymui pasitelkti asmenys</w:t>
      </w:r>
    </w:p>
    <w:p w14:paraId="78C4A185" w14:textId="77777777" w:rsidR="004B5354" w:rsidRPr="00422217" w:rsidRDefault="004B5354" w:rsidP="004B53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2A7557E4" w14:textId="77777777" w:rsidR="004B5354" w:rsidRPr="00422217" w:rsidRDefault="004B5354" w:rsidP="004B535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422217">
        <w:rPr>
          <w:rFonts w:eastAsia="Arial"/>
          <w:b/>
          <w:sz w:val="22"/>
          <w:szCs w:val="22"/>
        </w:rPr>
        <w:t>3.1.</w:t>
      </w:r>
      <w:r w:rsidRPr="00422217">
        <w:rPr>
          <w:rFonts w:eastAsia="Arial"/>
          <w:b/>
          <w:sz w:val="22"/>
          <w:szCs w:val="22"/>
        </w:rPr>
        <w:tab/>
        <w:t>Kvalifikacija ir kiti Tiekėjo pasiūlymu prisiimti įsipareigojimai</w:t>
      </w:r>
    </w:p>
    <w:p w14:paraId="72B980F2" w14:textId="77777777" w:rsidR="004B5354" w:rsidRPr="00422217" w:rsidRDefault="004B5354" w:rsidP="004B535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5194A9D1"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sz w:val="22"/>
          <w:szCs w:val="22"/>
        </w:rPr>
        <w:t>3.1.1.</w:t>
      </w:r>
      <w:r w:rsidRPr="00422217">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F4391F7"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3.1.1.1.</w:t>
      </w:r>
      <w:r w:rsidRPr="00422217">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6E437ECE"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3.1.1.2.</w:t>
      </w:r>
      <w:r w:rsidRPr="00422217">
        <w:rPr>
          <w:rFonts w:eastAsia="Arial"/>
          <w:sz w:val="22"/>
          <w:szCs w:val="22"/>
        </w:rPr>
        <w:tab/>
        <w:t>atitiktų Tiekėjų kvalifikacijai pirkimo dokumentuose nustatytus reikalavimus bei neturėtų pirkimo dokumentuose nustatytų pašalinimo pagrindų;</w:t>
      </w:r>
    </w:p>
    <w:p w14:paraId="2E648904"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3.1.1.3.</w:t>
      </w:r>
      <w:r w:rsidRPr="00422217">
        <w:rPr>
          <w:rFonts w:eastAsia="Arial"/>
          <w:sz w:val="22"/>
          <w:szCs w:val="22"/>
        </w:rPr>
        <w:tab/>
        <w:t xml:space="preserve">laikytųsi Tiekėjo pasiūlyme nurodytų įsipareigojimų, įskaitant, bet neapsiribojant – atitiktų pasiūlyme nurodytų kriterijų, </w:t>
      </w:r>
      <w:r w:rsidRPr="00422217">
        <w:rPr>
          <w:color w:val="000000"/>
          <w:sz w:val="22"/>
          <w:szCs w:val="22"/>
        </w:rPr>
        <w:t xml:space="preserve">dėl kurių jo pasiūlymas buvo išrinktas ekonomiškai naudingiausiu </w:t>
      </w:r>
      <w:r w:rsidRPr="00422217">
        <w:rPr>
          <w:rFonts w:eastAsia="Arial"/>
          <w:sz w:val="22"/>
          <w:szCs w:val="22"/>
        </w:rPr>
        <w:t>(toliau – Kokybiniai kriterijai),</w:t>
      </w:r>
      <w:r w:rsidRPr="00422217">
        <w:rPr>
          <w:sz w:val="22"/>
          <w:szCs w:val="22"/>
        </w:rPr>
        <w:t xml:space="preserve"> </w:t>
      </w:r>
      <w:r w:rsidRPr="00422217">
        <w:rPr>
          <w:rFonts w:eastAsia="Arial"/>
          <w:sz w:val="22"/>
          <w:szCs w:val="22"/>
        </w:rPr>
        <w:t xml:space="preserve"> reikšmes ir parametrus. Šiame papunktyje nurodytų įsipareigojimų laikymosi tikrinimo tvarka nustatoma Specialiosiose sąlygose;</w:t>
      </w:r>
    </w:p>
    <w:p w14:paraId="61E932BF"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3.1.1.4.</w:t>
      </w:r>
      <w:r w:rsidRPr="00422217">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4A4CB07D"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color w:val="000000"/>
          <w:sz w:val="22"/>
          <w:szCs w:val="22"/>
          <w:shd w:val="clear" w:color="auto" w:fill="FFFFFF"/>
        </w:rPr>
        <w:t xml:space="preserve">3.1.1.5. atitiktų nacionalinio saugumo interesus </w:t>
      </w:r>
      <w:r w:rsidRPr="00422217">
        <w:rPr>
          <w:rFonts w:eastAsia="Arial"/>
          <w:color w:val="000000"/>
          <w:sz w:val="22"/>
          <w:szCs w:val="22"/>
          <w:shd w:val="clear" w:color="auto" w:fill="FFFFFF"/>
        </w:rPr>
        <w:t xml:space="preserve">bei </w:t>
      </w:r>
      <w:r w:rsidRPr="00422217">
        <w:rPr>
          <w:rFonts w:eastAsia="Arial"/>
          <w:sz w:val="22"/>
          <w:szCs w:val="22"/>
        </w:rPr>
        <w:t>nebūtų registruotas (nuolat gyvenantis ar turintis pilietybę) nepatikimomis laikomose valstybėse ar teritorijose</w:t>
      </w:r>
      <w:r w:rsidRPr="00422217">
        <w:rPr>
          <w:color w:val="000000"/>
          <w:sz w:val="22"/>
          <w:szCs w:val="22"/>
          <w:shd w:val="clear" w:color="auto" w:fill="FFFFFF"/>
        </w:rPr>
        <w:t>, jei tokie reikalavimai buvo numatyti pirkimo dokumentuose.</w:t>
      </w:r>
    </w:p>
    <w:p w14:paraId="7B1B82D9"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422217">
        <w:rPr>
          <w:rFonts w:eastAsia="Arial"/>
          <w:color w:val="000000"/>
          <w:sz w:val="22"/>
          <w:szCs w:val="22"/>
        </w:rPr>
        <w:t>3.1.2.</w:t>
      </w:r>
      <w:r w:rsidRPr="00422217">
        <w:rPr>
          <w:rFonts w:eastAsia="Arial"/>
          <w:color w:val="000000"/>
          <w:sz w:val="22"/>
          <w:szCs w:val="22"/>
        </w:rPr>
        <w:tab/>
        <w:t xml:space="preserve">Tuo atveju, kai Tiekėjas yra jungtinės veiklos </w:t>
      </w:r>
      <w:r w:rsidRPr="00422217">
        <w:rPr>
          <w:rFonts w:eastAsia="Arial"/>
          <w:sz w:val="22"/>
          <w:szCs w:val="22"/>
        </w:rPr>
        <w:t>sutarties pagrindu veikianti tiekėjų grupė</w:t>
      </w:r>
      <w:r w:rsidRPr="00422217">
        <w:rPr>
          <w:color w:val="000000"/>
          <w:sz w:val="22"/>
          <w:szCs w:val="22"/>
        </w:rPr>
        <w:t xml:space="preserve">, jos nariai </w:t>
      </w:r>
      <w:r w:rsidRPr="00422217">
        <w:rPr>
          <w:rFonts w:eastAsia="Arial"/>
          <w:color w:val="000000"/>
          <w:sz w:val="22"/>
          <w:szCs w:val="22"/>
        </w:rPr>
        <w:t xml:space="preserve">Pirkėjui už Sutarties vykdymą atsako solidariai. </w:t>
      </w:r>
      <w:r w:rsidRPr="00422217">
        <w:rPr>
          <w:rFonts w:eastAsia="Arial"/>
          <w:color w:val="000000"/>
          <w:sz w:val="22"/>
          <w:szCs w:val="22"/>
          <w:shd w:val="clear" w:color="auto" w:fill="FFFFFF"/>
        </w:rPr>
        <w:t xml:space="preserve">Jeigu Tiekėjas remiasi </w:t>
      </w:r>
      <w:r w:rsidRPr="00422217">
        <w:rPr>
          <w:rFonts w:eastAsia="Arial"/>
          <w:color w:val="000000"/>
          <w:sz w:val="22"/>
          <w:szCs w:val="22"/>
        </w:rPr>
        <w:t xml:space="preserve">ūkio </w:t>
      </w:r>
      <w:r w:rsidRPr="00422217">
        <w:rPr>
          <w:rFonts w:eastAsia="Arial"/>
          <w:color w:val="000000"/>
          <w:sz w:val="22"/>
          <w:szCs w:val="22"/>
          <w:shd w:val="clear" w:color="auto" w:fill="FFFFFF"/>
        </w:rPr>
        <w:t xml:space="preserve">subjektų pajėgumais siekdamas atitikti finansinio ir ekonominio pajėgumo reikalavimus, Tiekėjas su tokiais </w:t>
      </w:r>
      <w:r w:rsidRPr="00422217">
        <w:rPr>
          <w:rFonts w:eastAsia="Arial"/>
          <w:color w:val="000000"/>
          <w:sz w:val="22"/>
          <w:szCs w:val="22"/>
        </w:rPr>
        <w:t xml:space="preserve">ūkio </w:t>
      </w:r>
      <w:r w:rsidRPr="00422217">
        <w:rPr>
          <w:rFonts w:eastAsia="Arial"/>
          <w:color w:val="000000"/>
          <w:sz w:val="22"/>
          <w:szCs w:val="22"/>
          <w:shd w:val="clear" w:color="auto" w:fill="FFFFFF"/>
        </w:rPr>
        <w:t>subjektais už Sutarties vykdymą atsako solidariai (jeigu to buvo reikalaujama pirkimo dokumentuose).</w:t>
      </w:r>
    </w:p>
    <w:p w14:paraId="6977BE0F"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3.1.3.</w:t>
      </w:r>
      <w:r w:rsidRPr="00422217">
        <w:rPr>
          <w:rFonts w:eastAsia="Arial"/>
          <w:sz w:val="22"/>
          <w:szCs w:val="22"/>
        </w:rPr>
        <w:tab/>
        <w:t xml:space="preserve">Tiekėjas taip pat atsako už tai, kad Sutartį tiesiogiai vykdantys subtiekėjai ir specialistai atitiktų jiems </w:t>
      </w:r>
      <w:r w:rsidRPr="00422217">
        <w:rPr>
          <w:sz w:val="22"/>
          <w:szCs w:val="22"/>
        </w:rPr>
        <w:t>įstatymų bei kitų teisės aktų</w:t>
      </w:r>
      <w:r w:rsidRPr="00422217">
        <w:rPr>
          <w:rFonts w:eastAsia="Arial"/>
          <w:sz w:val="22"/>
          <w:szCs w:val="22"/>
        </w:rPr>
        <w:t xml:space="preserve"> ir (arba) pirkimo dokumentuose nustatytus profesinės kvalifikacijos ir kitus reikalavimus bei turėtų teisę verstis ta veikla, kuriai jie pasitelkiami. </w:t>
      </w:r>
    </w:p>
    <w:p w14:paraId="31C32FC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280C8F1B"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422217">
        <w:rPr>
          <w:rFonts w:eastAsia="Arial"/>
          <w:b/>
          <w:bCs/>
          <w:sz w:val="22"/>
          <w:szCs w:val="22"/>
        </w:rPr>
        <w:t>3.2.</w:t>
      </w:r>
      <w:r w:rsidRPr="00422217">
        <w:rPr>
          <w:rFonts w:eastAsia="Arial"/>
          <w:b/>
          <w:bCs/>
          <w:sz w:val="22"/>
          <w:szCs w:val="22"/>
        </w:rPr>
        <w:tab/>
        <w:t>Subtiekėjų bei specialistų pasitelkimas ir keitimas</w:t>
      </w:r>
    </w:p>
    <w:p w14:paraId="04DABFED"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 w:val="12"/>
          <w:szCs w:val="12"/>
        </w:rPr>
      </w:pPr>
    </w:p>
    <w:p w14:paraId="570194A7"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3.2.1.</w:t>
      </w:r>
      <w:r w:rsidRPr="00422217">
        <w:rPr>
          <w:rFonts w:eastAsia="Arial"/>
          <w:sz w:val="22"/>
          <w:szCs w:val="22"/>
        </w:rPr>
        <w:tab/>
      </w:r>
      <w:r w:rsidRPr="00422217">
        <w:rPr>
          <w:rFonts w:eastAsia="Arial"/>
          <w:color w:val="000000"/>
          <w:sz w:val="22"/>
          <w:szCs w:val="22"/>
          <w:shd w:val="clear" w:color="auto" w:fill="FFFFFF"/>
        </w:rPr>
        <w:t>Tiekėjas įsipareigoja užtikrinti, kad Sutartį vykdys pirkime pasiūlyti ir kvalifikaci</w:t>
      </w:r>
      <w:r w:rsidRPr="00422217">
        <w:rPr>
          <w:rFonts w:eastAsia="Arial"/>
          <w:color w:val="000000"/>
          <w:sz w:val="22"/>
          <w:szCs w:val="22"/>
        </w:rPr>
        <w:t>jos</w:t>
      </w:r>
      <w:r w:rsidRPr="00422217">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22217">
        <w:rPr>
          <w:rFonts w:eastAsia="Arial"/>
          <w:color w:val="000000"/>
          <w:sz w:val="22"/>
          <w:szCs w:val="22"/>
        </w:rPr>
        <w:t xml:space="preserve">ir specialistų </w:t>
      </w:r>
      <w:r w:rsidRPr="00422217">
        <w:rPr>
          <w:rFonts w:eastAsia="Arial"/>
          <w:color w:val="000000"/>
          <w:sz w:val="22"/>
          <w:szCs w:val="22"/>
          <w:shd w:val="clear" w:color="auto" w:fill="FFFFFF"/>
        </w:rPr>
        <w:t>veiksmus ar neveikimą. </w:t>
      </w:r>
    </w:p>
    <w:p w14:paraId="72B0B54A"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3.2.2.</w:t>
      </w:r>
      <w:r w:rsidRPr="00422217">
        <w:rPr>
          <w:rFonts w:eastAsia="Arial"/>
          <w:sz w:val="22"/>
          <w:szCs w:val="22"/>
        </w:rPr>
        <w:tab/>
      </w:r>
      <w:r w:rsidRPr="00422217">
        <w:rPr>
          <w:rFonts w:eastAsia="Arial"/>
          <w:color w:val="000000"/>
          <w:sz w:val="22"/>
          <w:szCs w:val="22"/>
          <w:shd w:val="clear" w:color="auto" w:fill="FFFFFF"/>
        </w:rPr>
        <w:t>Sutarties vykdymui pasitelkiami subtiekėjai ir specialistai (jeigu tokie pasitelkiami) nurodomi Specialiosiose sąlygose. </w:t>
      </w:r>
    </w:p>
    <w:p w14:paraId="0027C3EF"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3.2.3.</w:t>
      </w:r>
      <w:r w:rsidRPr="00422217">
        <w:rPr>
          <w:rFonts w:eastAsia="Arial"/>
          <w:sz w:val="22"/>
          <w:szCs w:val="22"/>
        </w:rPr>
        <w:tab/>
        <w:t>Tiekėjas gali keisti ir (ar) pasitelkti subtiekėjus ir (ar) specialistus šiame Sutarties poskyryje nustatytais atvejais ir tvarka.</w:t>
      </w:r>
    </w:p>
    <w:p w14:paraId="1094589B"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422217">
        <w:rPr>
          <w:rFonts w:eastAsia="Arial"/>
          <w:sz w:val="22"/>
          <w:szCs w:val="22"/>
        </w:rPr>
        <w:t xml:space="preserve">3.2.4. </w:t>
      </w:r>
      <w:r w:rsidRPr="00422217">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2617EF4E"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color w:val="000000"/>
          <w:sz w:val="22"/>
          <w:szCs w:val="22"/>
          <w:shd w:val="clear" w:color="auto" w:fill="FFFFFF"/>
        </w:rPr>
        <w:t xml:space="preserve">3.2.5. </w:t>
      </w:r>
      <w:r w:rsidRPr="00422217">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w:t>
      </w:r>
      <w:r w:rsidRPr="00422217">
        <w:rPr>
          <w:rFonts w:eastAsia="Cambria"/>
          <w:sz w:val="22"/>
          <w:szCs w:val="22"/>
        </w:rPr>
        <w:lastRenderedPageBreak/>
        <w:t xml:space="preserve">saugumo interesams bei reikalavimams </w:t>
      </w:r>
      <w:r w:rsidRPr="00422217">
        <w:rPr>
          <w:rFonts w:eastAsia="Arial"/>
          <w:sz w:val="22"/>
          <w:szCs w:val="22"/>
        </w:rPr>
        <w:t xml:space="preserve">nebūti registruotu (nuolat gyvenančiu ar turinčiu pilietybę) nepatikimomis laikomose valstybėse ar teritorijose </w:t>
      </w:r>
      <w:r w:rsidRPr="00422217">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7F443FA2" w14:textId="77777777" w:rsidR="004B5354" w:rsidRPr="00422217" w:rsidRDefault="004B5354" w:rsidP="004B5354">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422217">
        <w:rPr>
          <w:rFonts w:eastAsia="Cambria"/>
          <w:sz w:val="22"/>
          <w:szCs w:val="22"/>
        </w:rPr>
        <w:t xml:space="preserve">3.2.6. </w:t>
      </w:r>
      <w:r w:rsidRPr="00422217">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422217">
        <w:rPr>
          <w:rFonts w:eastAsia="Arial"/>
          <w:sz w:val="22"/>
          <w:szCs w:val="22"/>
        </w:rPr>
        <w:t xml:space="preserve">Tiekėjas </w:t>
      </w:r>
      <w:r w:rsidRPr="00422217">
        <w:rPr>
          <w:rFonts w:eastAsia="Cambria"/>
          <w:color w:val="000000"/>
          <w:sz w:val="22"/>
          <w:szCs w:val="22"/>
          <w:shd w:val="clear" w:color="auto" w:fill="FFFFFF"/>
        </w:rPr>
        <w:t>nesirėmė pirkimo dokumentuose numatytiems kvalifikacijos reikalavimams pagrįsti.</w:t>
      </w:r>
    </w:p>
    <w:p w14:paraId="784A140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422217">
        <w:rPr>
          <w:rFonts w:eastAsia="Arial"/>
          <w:color w:val="000000"/>
          <w:sz w:val="22"/>
          <w:szCs w:val="22"/>
          <w:shd w:val="clear" w:color="auto" w:fill="FFFFFF"/>
        </w:rPr>
        <w:t>3.2.7. Sudarius Sutartį, tačiau ne vėliau negu Sutartis pradedama vykdyti, Tiekėjas įsipareigoja Pirkėjui pranešti tuo metu žinomų subtiekėjų</w:t>
      </w:r>
      <w:r w:rsidRPr="00422217">
        <w:rPr>
          <w:rFonts w:eastAsia="Arial"/>
          <w:sz w:val="22"/>
          <w:szCs w:val="22"/>
        </w:rPr>
        <w:t xml:space="preserve">, kurių pajėgumais Tiekėjas </w:t>
      </w:r>
      <w:r w:rsidRPr="00422217">
        <w:rPr>
          <w:rFonts w:eastAsia="Cambria"/>
          <w:sz w:val="22"/>
          <w:szCs w:val="22"/>
        </w:rPr>
        <w:t>nesirėmė pirkimo dokumentuose numatytiems kvalifikacijos reikalavimams pagrįsti,</w:t>
      </w:r>
      <w:r w:rsidRPr="00422217">
        <w:rPr>
          <w:rFonts w:eastAsia="Arial"/>
          <w:color w:val="000000"/>
          <w:sz w:val="22"/>
          <w:szCs w:val="22"/>
          <w:shd w:val="clear" w:color="auto" w:fill="FFFFFF"/>
        </w:rPr>
        <w:t xml:space="preserve"> pavadinimus, </w:t>
      </w:r>
      <w:r w:rsidRPr="00422217">
        <w:rPr>
          <w:rFonts w:eastAsia="Arial"/>
          <w:sz w:val="22"/>
          <w:szCs w:val="22"/>
        </w:rPr>
        <w:t xml:space="preserve">juridinio asmens kodą, </w:t>
      </w:r>
      <w:r w:rsidRPr="00422217">
        <w:rPr>
          <w:rFonts w:eastAsia="Arial"/>
          <w:color w:val="000000"/>
          <w:sz w:val="22"/>
          <w:szCs w:val="22"/>
          <w:shd w:val="clear" w:color="auto" w:fill="FFFFFF"/>
        </w:rPr>
        <w:t>kontaktinius duomenis, jų atstovus.</w:t>
      </w:r>
    </w:p>
    <w:p w14:paraId="4CEF12DB"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Arial"/>
          <w:color w:val="000000"/>
          <w:sz w:val="22"/>
          <w:szCs w:val="22"/>
          <w:shd w:val="clear" w:color="auto" w:fill="FFFFFF"/>
        </w:rPr>
        <w:t xml:space="preserve">3.2.8. </w:t>
      </w:r>
      <w:r w:rsidRPr="00422217">
        <w:rPr>
          <w:rFonts w:eastAsia="Arial"/>
          <w:sz w:val="22"/>
          <w:szCs w:val="22"/>
        </w:rPr>
        <w:t>Tiekėjas, bet kuriuo Sutarties vykdymo metu,</w:t>
      </w:r>
      <w:r w:rsidRPr="00422217">
        <w:rPr>
          <w:rFonts w:eastAsia="Cambria"/>
          <w:sz w:val="22"/>
          <w:szCs w:val="22"/>
        </w:rPr>
        <w:t xml:space="preserve"> subtiekėjus, kurių pajėgumais Tiekėjas nesirėmė pirkimo dokumentuose numatytiems kvalifikacijos reikalavimams pagrįsti, gali keisti savo nuožiūra.</w:t>
      </w:r>
    </w:p>
    <w:p w14:paraId="0AB32BF6" w14:textId="77777777" w:rsidR="004B5354" w:rsidRPr="00422217" w:rsidRDefault="004B5354" w:rsidP="004B5354">
      <w:pPr>
        <w:widowControl w:val="0"/>
        <w:pBdr>
          <w:top w:val="nil"/>
          <w:left w:val="nil"/>
          <w:bottom w:val="nil"/>
          <w:right w:val="nil"/>
          <w:between w:val="nil"/>
        </w:pBdr>
        <w:tabs>
          <w:tab w:val="left" w:pos="567"/>
          <w:tab w:val="left" w:pos="851"/>
          <w:tab w:val="left" w:pos="993"/>
          <w:tab w:val="left" w:pos="1134"/>
        </w:tabs>
        <w:jc w:val="both"/>
        <w:rPr>
          <w:rFonts w:eastAsia="Cambria"/>
          <w:sz w:val="22"/>
          <w:szCs w:val="22"/>
        </w:rPr>
      </w:pPr>
      <w:r w:rsidRPr="00422217">
        <w:rPr>
          <w:rFonts w:eastAsia="Cambria"/>
          <w:sz w:val="22"/>
          <w:szCs w:val="22"/>
        </w:rPr>
        <w:t xml:space="preserve">3.2.9. </w:t>
      </w:r>
      <w:r w:rsidRPr="00422217">
        <w:rPr>
          <w:rFonts w:eastAsia="Arial"/>
          <w:sz w:val="22"/>
          <w:szCs w:val="22"/>
        </w:rPr>
        <w:t>Tiekėjas, bet kuriuo Sutarties vykdymo metu,</w:t>
      </w:r>
      <w:r w:rsidRPr="00422217">
        <w:rPr>
          <w:rFonts w:eastAsia="Cambria"/>
          <w:sz w:val="22"/>
          <w:szCs w:val="22"/>
        </w:rPr>
        <w:t xml:space="preserve"> ne vėliau nei prieš 5 (penkias) darbo dienas</w:t>
      </w:r>
      <w:r w:rsidRPr="00422217">
        <w:rPr>
          <w:rFonts w:eastAsia="Arial"/>
          <w:sz w:val="22"/>
          <w:szCs w:val="22"/>
        </w:rPr>
        <w:t xml:space="preserve"> iki numatomo naujo subtiekėjo, kurio pajėgumais Tiekėjas </w:t>
      </w:r>
      <w:r w:rsidRPr="00422217">
        <w:rPr>
          <w:rFonts w:eastAsia="Cambria"/>
          <w:sz w:val="22"/>
          <w:szCs w:val="22"/>
        </w:rPr>
        <w:t>nesirėmė pirkimo dokumentuose numatytiems kvalifikacijos reikalavimams pagrįsti,</w:t>
      </w:r>
      <w:r w:rsidRPr="00422217">
        <w:rPr>
          <w:rFonts w:eastAsia="Arial"/>
          <w:sz w:val="22"/>
          <w:szCs w:val="22"/>
        </w:rPr>
        <w:t xml:space="preserve"> pasitelkimo ir (arba) keitimo apie tai privalo informuoti </w:t>
      </w:r>
      <w:r w:rsidRPr="00422217">
        <w:rPr>
          <w:rFonts w:eastAsia="Calibri"/>
          <w:sz w:val="22"/>
          <w:szCs w:val="22"/>
        </w:rPr>
        <w:t>Pirkėją</w:t>
      </w:r>
      <w:r w:rsidRPr="00422217">
        <w:rPr>
          <w:rFonts w:eastAsia="Arial"/>
          <w:sz w:val="22"/>
          <w:szCs w:val="22"/>
        </w:rPr>
        <w:t xml:space="preserve">. </w:t>
      </w:r>
      <w:r w:rsidRPr="00422217">
        <w:rPr>
          <w:rFonts w:eastAsia="Calibri"/>
          <w:sz w:val="22"/>
          <w:szCs w:val="22"/>
        </w:rPr>
        <w:t xml:space="preserve">Pirkėjas (jeigu buvo taikoma pirkimo dokumentuose) turi patikrinti, ar nėra </w:t>
      </w:r>
      <w:r w:rsidRPr="00422217">
        <w:rPr>
          <w:rFonts w:eastAsia="Cambria"/>
          <w:sz w:val="22"/>
          <w:szCs w:val="22"/>
        </w:rPr>
        <w:t xml:space="preserve">subtiekėjo pašalinimo pagrindų ir subtiekėjo atitiktį nacionalinio saugumo interesams ir reikalavimams </w:t>
      </w:r>
      <w:r w:rsidRPr="00422217">
        <w:rPr>
          <w:rFonts w:eastAsia="Arial"/>
          <w:sz w:val="22"/>
          <w:szCs w:val="22"/>
        </w:rPr>
        <w:t>nebūti registruotu (nuolat gyvenančiu ar turinčiu pilietybę) nepatikimomis laikomose valstybėse ar teritorijose (jei taikoma)</w:t>
      </w:r>
      <w:r w:rsidRPr="00422217">
        <w:rPr>
          <w:rFonts w:eastAsia="Cambria"/>
          <w:sz w:val="22"/>
          <w:szCs w:val="22"/>
        </w:rPr>
        <w:t>. Jeigu subtiekėjo padėtis neatitinka bent vieno iš nurodytų reikalavimų, Pirkėjas reikalauja pakeisti šį subtiekėją reikalavimus atitinkančiu subtiekėju.</w:t>
      </w:r>
      <w:r w:rsidRPr="00422217">
        <w:rPr>
          <w:rFonts w:eastAsia="Calibri"/>
          <w:sz w:val="22"/>
          <w:szCs w:val="22"/>
        </w:rPr>
        <w:t xml:space="preserve"> </w:t>
      </w:r>
      <w:r w:rsidRPr="00422217">
        <w:rPr>
          <w:rFonts w:eastAsia="Cambria"/>
          <w:sz w:val="22"/>
          <w:szCs w:val="22"/>
        </w:rPr>
        <w:t>Pirkėjas</w:t>
      </w:r>
      <w:r w:rsidRPr="00422217">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22217">
        <w:rPr>
          <w:rFonts w:eastAsia="Cambria"/>
          <w:sz w:val="22"/>
          <w:szCs w:val="22"/>
        </w:rPr>
        <w:t>Pirkėjui sutikus, Šalys pasirašo Susitarimą, kuris laikomas neatsiejama Sutarties dalimi.</w:t>
      </w:r>
    </w:p>
    <w:p w14:paraId="16AA2C06" w14:textId="77777777" w:rsidR="004B5354" w:rsidRPr="00422217" w:rsidRDefault="004B5354" w:rsidP="004B5354">
      <w:pPr>
        <w:widowControl w:val="0"/>
        <w:pBdr>
          <w:top w:val="nil"/>
          <w:left w:val="nil"/>
          <w:bottom w:val="nil"/>
          <w:right w:val="nil"/>
          <w:between w:val="nil"/>
        </w:pBdr>
        <w:tabs>
          <w:tab w:val="left" w:pos="993"/>
        </w:tabs>
        <w:jc w:val="both"/>
        <w:rPr>
          <w:rFonts w:eastAsia="Arial"/>
          <w:sz w:val="22"/>
          <w:szCs w:val="22"/>
          <w:shd w:val="clear" w:color="auto" w:fill="FFFFFF"/>
        </w:rPr>
      </w:pPr>
      <w:r w:rsidRPr="00422217">
        <w:rPr>
          <w:rFonts w:eastAsia="Arial"/>
          <w:sz w:val="22"/>
          <w:szCs w:val="22"/>
        </w:rPr>
        <w:t>3.2.10. Subtiekėjai, kurių pajėgumais Tiekėjas rėmėsi, kad atitiktų pirkimo dokumentuose nustatytus kvalifikacijos reikalavimus, gali būti keičiami tik šiais atvejais:</w:t>
      </w:r>
    </w:p>
    <w:p w14:paraId="1967A9BD" w14:textId="77777777" w:rsidR="004B5354" w:rsidRPr="00422217" w:rsidRDefault="004B5354" w:rsidP="004B5354">
      <w:pPr>
        <w:widowControl w:val="0"/>
        <w:pBdr>
          <w:top w:val="nil"/>
          <w:left w:val="nil"/>
          <w:bottom w:val="nil"/>
          <w:right w:val="nil"/>
          <w:between w:val="nil"/>
        </w:pBdr>
        <w:tabs>
          <w:tab w:val="left" w:pos="1134"/>
        </w:tabs>
        <w:jc w:val="both"/>
        <w:rPr>
          <w:rFonts w:eastAsia="Arial"/>
          <w:sz w:val="22"/>
          <w:szCs w:val="22"/>
        </w:rPr>
      </w:pPr>
      <w:r w:rsidRPr="00422217">
        <w:rPr>
          <w:rFonts w:eastAsia="Cambria"/>
          <w:sz w:val="22"/>
          <w:szCs w:val="22"/>
        </w:rPr>
        <w:t xml:space="preserve">3.2.10.1. kai subtiekėjui </w:t>
      </w:r>
      <w:r w:rsidRPr="00422217">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22217">
        <w:rPr>
          <w:rFonts w:eastAsia="Cambria"/>
          <w:sz w:val="22"/>
          <w:szCs w:val="22"/>
        </w:rPr>
        <w:t>;</w:t>
      </w:r>
    </w:p>
    <w:p w14:paraId="38E77D0B" w14:textId="77777777" w:rsidR="004B5354" w:rsidRPr="00422217" w:rsidRDefault="004B5354" w:rsidP="004B5354">
      <w:pPr>
        <w:widowControl w:val="0"/>
        <w:pBdr>
          <w:top w:val="nil"/>
          <w:left w:val="nil"/>
          <w:bottom w:val="nil"/>
          <w:right w:val="nil"/>
          <w:between w:val="nil"/>
        </w:pBdr>
        <w:tabs>
          <w:tab w:val="left" w:pos="1134"/>
        </w:tabs>
        <w:jc w:val="both"/>
        <w:rPr>
          <w:rFonts w:eastAsia="Arial"/>
          <w:sz w:val="22"/>
          <w:szCs w:val="22"/>
        </w:rPr>
      </w:pPr>
      <w:r w:rsidRPr="00422217">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3B4F07B" w14:textId="77777777" w:rsidR="004B5354" w:rsidRPr="00422217" w:rsidRDefault="004B5354" w:rsidP="004B5354">
      <w:pPr>
        <w:widowControl w:val="0"/>
        <w:pBdr>
          <w:top w:val="nil"/>
          <w:left w:val="nil"/>
          <w:bottom w:val="nil"/>
          <w:right w:val="nil"/>
          <w:between w:val="nil"/>
        </w:pBdr>
        <w:tabs>
          <w:tab w:val="left" w:pos="1134"/>
        </w:tabs>
        <w:jc w:val="both"/>
        <w:rPr>
          <w:rFonts w:eastAsia="Cambria"/>
          <w:sz w:val="22"/>
          <w:szCs w:val="22"/>
        </w:rPr>
      </w:pPr>
      <w:r w:rsidRPr="00422217">
        <w:rPr>
          <w:rFonts w:eastAsia="Cambria"/>
          <w:sz w:val="22"/>
          <w:szCs w:val="22"/>
        </w:rPr>
        <w:t>3.2.10.3. Tiekėjas ar subtiekėjas privalo pakeisti subtiekėją, jei paaiškėja, kad jis neatitinka jam pirkimo dokumentuose keliamų reikalavimų.</w:t>
      </w:r>
    </w:p>
    <w:p w14:paraId="6F7A5E38" w14:textId="77777777" w:rsidR="004B5354" w:rsidRPr="00422217" w:rsidRDefault="004B5354" w:rsidP="004B5354">
      <w:pPr>
        <w:widowControl w:val="0"/>
        <w:pBdr>
          <w:top w:val="nil"/>
          <w:left w:val="nil"/>
          <w:bottom w:val="nil"/>
          <w:right w:val="nil"/>
          <w:between w:val="nil"/>
        </w:pBdr>
        <w:tabs>
          <w:tab w:val="left" w:pos="1134"/>
        </w:tabs>
        <w:jc w:val="both"/>
        <w:rPr>
          <w:rFonts w:eastAsia="Arial"/>
          <w:sz w:val="22"/>
          <w:szCs w:val="22"/>
        </w:rPr>
      </w:pPr>
      <w:r w:rsidRPr="00422217">
        <w:rPr>
          <w:rFonts w:eastAsia="Cambria"/>
          <w:sz w:val="22"/>
          <w:szCs w:val="22"/>
        </w:rPr>
        <w:t>3.2.11. Tiekėjo (ar subtiekėjų) specialistai, vykdantys Sutartį, gali būti keičiami šiais atvejais:</w:t>
      </w:r>
    </w:p>
    <w:p w14:paraId="447D8BBF" w14:textId="77777777" w:rsidR="004B5354" w:rsidRPr="00422217" w:rsidRDefault="004B5354" w:rsidP="004B5354">
      <w:pPr>
        <w:widowControl w:val="0"/>
        <w:pBdr>
          <w:top w:val="nil"/>
          <w:left w:val="nil"/>
          <w:bottom w:val="nil"/>
          <w:right w:val="nil"/>
          <w:between w:val="nil"/>
        </w:pBdr>
        <w:tabs>
          <w:tab w:val="left" w:pos="1134"/>
        </w:tabs>
        <w:jc w:val="both"/>
        <w:rPr>
          <w:rFonts w:eastAsia="Cambria"/>
          <w:sz w:val="22"/>
          <w:szCs w:val="22"/>
        </w:rPr>
      </w:pPr>
      <w:r w:rsidRPr="00422217">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66EC8A" w14:textId="77777777" w:rsidR="004B5354" w:rsidRPr="00422217" w:rsidRDefault="004B5354" w:rsidP="004B5354">
      <w:pPr>
        <w:widowControl w:val="0"/>
        <w:pBdr>
          <w:top w:val="nil"/>
          <w:left w:val="nil"/>
          <w:bottom w:val="nil"/>
          <w:right w:val="nil"/>
          <w:between w:val="nil"/>
        </w:pBdr>
        <w:tabs>
          <w:tab w:val="left" w:pos="1134"/>
          <w:tab w:val="left" w:pos="1418"/>
        </w:tabs>
        <w:jc w:val="both"/>
        <w:rPr>
          <w:rFonts w:eastAsia="Cambria"/>
          <w:sz w:val="22"/>
          <w:szCs w:val="22"/>
        </w:rPr>
      </w:pPr>
      <w:r w:rsidRPr="00422217">
        <w:rPr>
          <w:rFonts w:eastAsia="Cambria"/>
          <w:sz w:val="22"/>
          <w:szCs w:val="22"/>
        </w:rPr>
        <w:t>3.2.11.2. Pirkėjo iniciatyva, jei Pirkėjas turi pagrįstų įtarimų, kad Tiekėjo Sutarties vykdymui paskirtas specialistas nekompetentingas vykdyti nustatytas pareigas;</w:t>
      </w:r>
    </w:p>
    <w:p w14:paraId="4A8D2EEB" w14:textId="77777777" w:rsidR="004B5354" w:rsidRPr="00422217" w:rsidRDefault="004B5354" w:rsidP="004B5354">
      <w:pPr>
        <w:widowControl w:val="0"/>
        <w:pBdr>
          <w:top w:val="nil"/>
          <w:left w:val="nil"/>
          <w:bottom w:val="nil"/>
          <w:right w:val="nil"/>
          <w:between w:val="nil"/>
        </w:pBdr>
        <w:tabs>
          <w:tab w:val="left" w:pos="1134"/>
          <w:tab w:val="left" w:pos="1276"/>
        </w:tabs>
        <w:jc w:val="both"/>
        <w:rPr>
          <w:rFonts w:eastAsia="Cambria"/>
          <w:sz w:val="22"/>
          <w:szCs w:val="22"/>
        </w:rPr>
      </w:pPr>
      <w:r w:rsidRPr="00422217">
        <w:rPr>
          <w:rFonts w:eastAsia="Cambria"/>
          <w:sz w:val="22"/>
          <w:szCs w:val="22"/>
        </w:rPr>
        <w:t>3.2.11.3. Tiekėjas ar subtiekėjas privalo pakeisti specialistą, jei paaiškėja, kad jis neatitinka jam pirkimo dokumentuose keliamų reikalavimų.</w:t>
      </w:r>
    </w:p>
    <w:p w14:paraId="254DBD79" w14:textId="77777777" w:rsidR="004B5354" w:rsidRPr="00422217" w:rsidRDefault="004B5354" w:rsidP="004B5354">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422217">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326A851A" w14:textId="77777777" w:rsidR="004B5354" w:rsidRPr="00422217" w:rsidRDefault="004B5354" w:rsidP="004B5354">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422217">
        <w:rPr>
          <w:rFonts w:eastAsia="Cambria"/>
          <w:sz w:val="22"/>
          <w:szCs w:val="22"/>
        </w:rPr>
        <w:t xml:space="preserve">3.2.13. Tiekėjas privalo ne vėliau nei prieš 5 (penkias) darbo dienas iki numatomo subtiekėjo, </w:t>
      </w:r>
      <w:r w:rsidRPr="00422217">
        <w:rPr>
          <w:rFonts w:eastAsia="Arial"/>
          <w:sz w:val="22"/>
          <w:szCs w:val="22"/>
        </w:rPr>
        <w:t>kurio pajėgumais Tiekėjas rėmėsi, kad atitiktų pirkimo dokumentuose nustatytus kvalifikacijos reikalavimus,</w:t>
      </w:r>
      <w:r w:rsidRPr="00422217">
        <w:rPr>
          <w:rFonts w:eastAsia="Cambria"/>
          <w:sz w:val="22"/>
          <w:szCs w:val="22"/>
        </w:rPr>
        <w:t xml:space="preserve"> </w:t>
      </w:r>
      <w:r w:rsidRPr="00422217">
        <w:rPr>
          <w:rFonts w:eastAsia="Arial"/>
          <w:sz w:val="22"/>
          <w:szCs w:val="22"/>
        </w:rPr>
        <w:t xml:space="preserve">ir (ar) specialisto </w:t>
      </w:r>
      <w:r w:rsidRPr="00422217">
        <w:rPr>
          <w:rFonts w:eastAsia="Cambria"/>
          <w:sz w:val="22"/>
          <w:szCs w:val="22"/>
        </w:rPr>
        <w:t>keitimo pateikti Pirkėjui šiuos dokumentus:</w:t>
      </w:r>
    </w:p>
    <w:p w14:paraId="3B810E7D" w14:textId="77777777" w:rsidR="004B5354" w:rsidRPr="00422217" w:rsidRDefault="004B5354" w:rsidP="004B5354">
      <w:pPr>
        <w:widowControl w:val="0"/>
        <w:pBdr>
          <w:top w:val="nil"/>
          <w:left w:val="nil"/>
          <w:bottom w:val="nil"/>
          <w:right w:val="nil"/>
          <w:between w:val="nil"/>
        </w:pBdr>
        <w:tabs>
          <w:tab w:val="left" w:pos="1134"/>
        </w:tabs>
        <w:jc w:val="both"/>
        <w:rPr>
          <w:rFonts w:eastAsia="Cambria"/>
          <w:sz w:val="22"/>
          <w:szCs w:val="22"/>
        </w:rPr>
      </w:pPr>
      <w:r w:rsidRPr="00422217">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6115954B" w14:textId="77777777" w:rsidR="004B5354" w:rsidRPr="00422217" w:rsidRDefault="004B5354" w:rsidP="004B5354">
      <w:pPr>
        <w:widowControl w:val="0"/>
        <w:pBdr>
          <w:top w:val="nil"/>
          <w:left w:val="nil"/>
          <w:bottom w:val="nil"/>
          <w:right w:val="nil"/>
          <w:between w:val="nil"/>
        </w:pBdr>
        <w:tabs>
          <w:tab w:val="left" w:pos="1134"/>
        </w:tabs>
        <w:jc w:val="both"/>
        <w:rPr>
          <w:rFonts w:eastAsia="Cambria"/>
          <w:sz w:val="22"/>
          <w:szCs w:val="22"/>
        </w:rPr>
      </w:pPr>
      <w:r w:rsidRPr="00422217">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22217">
        <w:rPr>
          <w:rFonts w:eastAsia="Arial"/>
          <w:sz w:val="22"/>
          <w:szCs w:val="22"/>
        </w:rPr>
        <w:t>nacionalinio saugumo interesams bei reikalavimams</w:t>
      </w:r>
      <w:r w:rsidRPr="00422217">
        <w:rPr>
          <w:rFonts w:eastAsia="Cambria"/>
          <w:sz w:val="22"/>
          <w:szCs w:val="22"/>
        </w:rPr>
        <w:t xml:space="preserve"> </w:t>
      </w:r>
      <w:r w:rsidRPr="00422217">
        <w:rPr>
          <w:rFonts w:eastAsia="Arial"/>
          <w:sz w:val="22"/>
          <w:szCs w:val="22"/>
        </w:rPr>
        <w:t>nebūti registruotu (nuolat gyvenančiu ar turinčiu pilietybę) nepatikimomis laikomose valstybėse ar teritorijose</w:t>
      </w:r>
      <w:r w:rsidRPr="00422217">
        <w:rPr>
          <w:rFonts w:eastAsia="Cambria"/>
          <w:sz w:val="22"/>
          <w:szCs w:val="22"/>
        </w:rPr>
        <w:t xml:space="preserve"> (jei taikoma) įrodančius dokumentus pagal Sutarties reikalavimus.</w:t>
      </w:r>
    </w:p>
    <w:p w14:paraId="140D4DD1" w14:textId="77777777" w:rsidR="004B5354" w:rsidRPr="00422217" w:rsidRDefault="004B5354" w:rsidP="004B5354">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422217">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422217">
        <w:rPr>
          <w:rFonts w:eastAsia="Arial"/>
          <w:sz w:val="22"/>
          <w:szCs w:val="22"/>
        </w:rPr>
        <w:t>kurio pajėgumais Tiekėjas rėmėsi, kad atitiktų pirkimo dokumentuose nustatytus kvalifikacijos reikalavimus,</w:t>
      </w:r>
      <w:r w:rsidRPr="00422217">
        <w:rPr>
          <w:rFonts w:eastAsia="Cambria"/>
          <w:sz w:val="22"/>
          <w:szCs w:val="22"/>
        </w:rPr>
        <w:t xml:space="preserve"> ir (ar) specialistą. Pirkėjui sutikus, Šalys pasirašo Susitarimą, kuris laikomas neatsiejama Sutarties dalimi.</w:t>
      </w:r>
    </w:p>
    <w:p w14:paraId="5D6F1028" w14:textId="77777777" w:rsidR="004B5354" w:rsidRPr="00422217" w:rsidRDefault="004B5354" w:rsidP="004B5354">
      <w:pPr>
        <w:widowControl w:val="0"/>
        <w:pBdr>
          <w:top w:val="nil"/>
          <w:left w:val="nil"/>
          <w:bottom w:val="nil"/>
          <w:right w:val="nil"/>
          <w:between w:val="nil"/>
        </w:pBdr>
        <w:tabs>
          <w:tab w:val="left" w:pos="567"/>
          <w:tab w:val="left" w:pos="851"/>
          <w:tab w:val="left" w:pos="992"/>
        </w:tabs>
        <w:jc w:val="both"/>
        <w:rPr>
          <w:rFonts w:eastAsia="Cambria"/>
          <w:sz w:val="16"/>
          <w:szCs w:val="16"/>
        </w:rPr>
      </w:pPr>
    </w:p>
    <w:p w14:paraId="08CBC871"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422217">
        <w:rPr>
          <w:rFonts w:eastAsia="Cambria"/>
          <w:b/>
          <w:bCs/>
          <w:color w:val="000000"/>
          <w:sz w:val="22"/>
          <w:szCs w:val="22"/>
        </w:rPr>
        <w:t>3.3. Jungtinės veiklos partnerių keitimas</w:t>
      </w:r>
    </w:p>
    <w:p w14:paraId="0CD55ED6" w14:textId="77777777" w:rsidR="004B5354" w:rsidRPr="00422217" w:rsidRDefault="004B5354" w:rsidP="004B5354">
      <w:pPr>
        <w:widowControl w:val="0"/>
        <w:pBdr>
          <w:top w:val="nil"/>
          <w:left w:val="nil"/>
          <w:bottom w:val="nil"/>
          <w:right w:val="nil"/>
          <w:between w:val="nil"/>
        </w:pBdr>
        <w:tabs>
          <w:tab w:val="left" w:pos="567"/>
        </w:tabs>
        <w:spacing w:line="259" w:lineRule="auto"/>
        <w:jc w:val="both"/>
        <w:rPr>
          <w:rFonts w:eastAsia="Cambria"/>
          <w:b/>
          <w:bCs/>
          <w:sz w:val="12"/>
          <w:szCs w:val="12"/>
        </w:rPr>
      </w:pPr>
    </w:p>
    <w:p w14:paraId="70A3EBAA"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color w:val="000000"/>
          <w:sz w:val="22"/>
          <w:szCs w:val="22"/>
          <w:shd w:val="clear" w:color="auto" w:fill="FFFFFF"/>
        </w:rPr>
        <w:t xml:space="preserve">3.3.1. Tiekėjas, vykdantis Sutartį </w:t>
      </w:r>
      <w:r w:rsidRPr="00422217">
        <w:rPr>
          <w:rFonts w:eastAsia="Cambria"/>
          <w:sz w:val="22"/>
          <w:szCs w:val="22"/>
        </w:rPr>
        <w:t xml:space="preserve">kaip tiekėjų grupė, veikianti </w:t>
      </w:r>
      <w:r w:rsidRPr="00422217">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422217">
        <w:rPr>
          <w:rFonts w:eastAsia="Cambria"/>
          <w:color w:val="000000"/>
          <w:sz w:val="22"/>
          <w:szCs w:val="22"/>
        </w:rPr>
        <w:t xml:space="preserve">PĮ, </w:t>
      </w:r>
      <w:r w:rsidRPr="00422217">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w:t>
      </w:r>
      <w:r w:rsidRPr="00422217">
        <w:rPr>
          <w:rFonts w:eastAsia="Cambria"/>
          <w:color w:val="000000"/>
          <w:sz w:val="22"/>
          <w:szCs w:val="22"/>
          <w:shd w:val="clear" w:color="auto" w:fill="FFFFFF"/>
        </w:rPr>
        <w:lastRenderedPageBreak/>
        <w:t xml:space="preserve">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B94D43D"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color w:val="000000"/>
          <w:sz w:val="22"/>
          <w:szCs w:val="22"/>
          <w:shd w:val="clear" w:color="auto" w:fill="FFFFFF"/>
        </w:rPr>
        <w:t xml:space="preserve">3.3.2. Tiekėjas, vykdantis Sutartį </w:t>
      </w:r>
      <w:r w:rsidRPr="00422217">
        <w:rPr>
          <w:rFonts w:eastAsia="Cambria"/>
          <w:sz w:val="22"/>
          <w:szCs w:val="22"/>
          <w:shd w:val="clear" w:color="auto" w:fill="FFFFFF"/>
        </w:rPr>
        <w:t>kaip tiekėjų grupė</w:t>
      </w:r>
      <w:r w:rsidRPr="00422217">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779F0F2F"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color w:val="000000"/>
          <w:sz w:val="22"/>
          <w:szCs w:val="22"/>
          <w:shd w:val="clear" w:color="auto" w:fill="FFFFFF"/>
        </w:rPr>
        <w:t xml:space="preserve">3.3.3. Tiekėjas privalo ne vėliau nei prieš 10 (dešimt) darbo dienų iki numatomo Partnerio keitimo arba atsisakymo pateikti Pirkėjui šiuos dokumentus: </w:t>
      </w:r>
    </w:p>
    <w:p w14:paraId="2C1674E9"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748FEBC7"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422217">
        <w:rPr>
          <w:rFonts w:eastAsia="Cambria"/>
          <w:sz w:val="22"/>
          <w:szCs w:val="22"/>
          <w:shd w:val="clear" w:color="auto" w:fill="FFFFFF"/>
        </w:rPr>
        <w:t xml:space="preserve"> ir (ar) naujai pasitelktas Partneris</w:t>
      </w:r>
      <w:r w:rsidRPr="00422217">
        <w:rPr>
          <w:color w:val="000000"/>
          <w:sz w:val="22"/>
          <w:szCs w:val="22"/>
          <w:shd w:val="clear" w:color="auto" w:fill="FFFFFF"/>
        </w:rPr>
        <w:t>;</w:t>
      </w:r>
      <w:r w:rsidRPr="00422217">
        <w:rPr>
          <w:rFonts w:eastAsia="Cambria"/>
          <w:color w:val="000000"/>
          <w:sz w:val="22"/>
          <w:szCs w:val="22"/>
        </w:rPr>
        <w:t xml:space="preserve"> </w:t>
      </w:r>
    </w:p>
    <w:p w14:paraId="50552907"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422217">
        <w:rPr>
          <w:color w:val="000000"/>
          <w:sz w:val="22"/>
          <w:szCs w:val="22"/>
          <w:shd w:val="clear" w:color="auto" w:fill="FFFFFF"/>
        </w:rPr>
        <w:t>ir atitiktį </w:t>
      </w:r>
      <w:r w:rsidRPr="00422217">
        <w:rPr>
          <w:color w:val="000000"/>
          <w:sz w:val="22"/>
          <w:szCs w:val="22"/>
        </w:rPr>
        <w:t xml:space="preserve">nacionalinio saugumo interesams </w:t>
      </w:r>
      <w:r w:rsidRPr="00422217">
        <w:rPr>
          <w:rFonts w:eastAsia="Cambria"/>
          <w:color w:val="000000"/>
          <w:sz w:val="22"/>
          <w:szCs w:val="22"/>
        </w:rPr>
        <w:t>bei reikalavimams</w:t>
      </w:r>
      <w:r w:rsidRPr="00422217">
        <w:rPr>
          <w:rFonts w:eastAsia="Cambria"/>
          <w:color w:val="000000"/>
          <w:sz w:val="22"/>
          <w:szCs w:val="22"/>
          <w:shd w:val="clear" w:color="auto" w:fill="FFFFFF"/>
        </w:rPr>
        <w:t xml:space="preserve"> </w:t>
      </w:r>
      <w:r w:rsidRPr="00422217">
        <w:rPr>
          <w:rFonts w:eastAsia="Arial"/>
          <w:sz w:val="22"/>
          <w:szCs w:val="22"/>
          <w:shd w:val="clear" w:color="auto" w:fill="FFFFFF"/>
        </w:rPr>
        <w:t>nebūti registruotu (nuolat gyvenančiu ar turinčiu pilietybę) nepatikimomis laikomose valstybėse ar teritorijose</w:t>
      </w:r>
      <w:r w:rsidRPr="00422217">
        <w:rPr>
          <w:rFonts w:eastAsia="Cambria"/>
          <w:sz w:val="22"/>
          <w:szCs w:val="22"/>
          <w:shd w:val="clear" w:color="auto" w:fill="FFFFFF"/>
        </w:rPr>
        <w:t xml:space="preserve"> </w:t>
      </w:r>
      <w:r w:rsidRPr="00422217">
        <w:rPr>
          <w:rFonts w:eastAsia="Cambria"/>
          <w:color w:val="000000"/>
          <w:sz w:val="22"/>
          <w:szCs w:val="22"/>
          <w:shd w:val="clear" w:color="auto" w:fill="FFFFFF"/>
        </w:rPr>
        <w:t xml:space="preserve">(jei taikoma).  </w:t>
      </w:r>
    </w:p>
    <w:p w14:paraId="6E13D592"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422217">
        <w:rPr>
          <w:rFonts w:eastAsia="Cambria"/>
          <w:sz w:val="22"/>
          <w:szCs w:val="22"/>
          <w:shd w:val="clear" w:color="auto" w:fill="FFFFFF"/>
        </w:rPr>
        <w:t>Prieš Susitarimo pasirašymą, Pirkėjui pateikiama naujos jungtinės veiklos sutarties ar esamos jungtinės veiklos sutarties pakeitimo kopija arba nuorašas.</w:t>
      </w:r>
    </w:p>
    <w:p w14:paraId="09F52EB0"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p>
    <w:p w14:paraId="1E0CD81A"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422217">
        <w:rPr>
          <w:rFonts w:eastAsia="Arial"/>
          <w:b/>
          <w:bCs/>
          <w:color w:val="000000"/>
          <w:sz w:val="22"/>
          <w:szCs w:val="22"/>
        </w:rPr>
        <w:t>3.4.</w:t>
      </w:r>
      <w:r w:rsidRPr="00422217">
        <w:rPr>
          <w:sz w:val="22"/>
          <w:szCs w:val="22"/>
        </w:rPr>
        <w:tab/>
      </w:r>
      <w:r w:rsidRPr="00422217">
        <w:rPr>
          <w:rFonts w:eastAsia="Arial"/>
          <w:b/>
          <w:bCs/>
          <w:sz w:val="22"/>
          <w:szCs w:val="22"/>
        </w:rPr>
        <w:t>Susitarimai dėl tiesioginio atsiskaitymo su subtiekėjais</w:t>
      </w:r>
    </w:p>
    <w:p w14:paraId="6DCB1FD4"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249105AC"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3.4.1.</w:t>
      </w:r>
      <w:r w:rsidRPr="00422217">
        <w:rPr>
          <w:rFonts w:eastAsia="Arial"/>
          <w:sz w:val="22"/>
          <w:szCs w:val="22"/>
        </w:rPr>
        <w:tab/>
      </w:r>
      <w:r w:rsidRPr="00422217">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A93627C"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sz w:val="22"/>
          <w:szCs w:val="22"/>
        </w:rPr>
        <w:t>3.4.1.1.</w:t>
      </w:r>
      <w:r w:rsidRPr="00422217">
        <w:rPr>
          <w:rFonts w:eastAsia="Cambria"/>
          <w:sz w:val="22"/>
          <w:szCs w:val="22"/>
        </w:rPr>
        <w:tab/>
      </w:r>
      <w:r w:rsidRPr="00422217">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3336286F"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sz w:val="22"/>
          <w:szCs w:val="22"/>
        </w:rPr>
        <w:t>3.4.1.2.</w:t>
      </w:r>
      <w:r w:rsidRPr="00422217">
        <w:rPr>
          <w:rFonts w:eastAsia="Cambria"/>
          <w:sz w:val="22"/>
          <w:szCs w:val="22"/>
        </w:rPr>
        <w:tab/>
      </w:r>
      <w:r w:rsidRPr="00422217">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3FB9E7B1"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sz w:val="22"/>
          <w:szCs w:val="22"/>
        </w:rPr>
        <w:t>3.4.1.3.</w:t>
      </w:r>
      <w:r w:rsidRPr="00422217">
        <w:rPr>
          <w:sz w:val="22"/>
          <w:szCs w:val="22"/>
        </w:rPr>
        <w:tab/>
      </w:r>
      <w:r w:rsidRPr="00422217">
        <w:rPr>
          <w:rFonts w:eastAsia="Cambria"/>
          <w:color w:val="000000"/>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22217">
        <w:rPr>
          <w:rFonts w:eastAsia="Cambria"/>
          <w:color w:val="000000"/>
          <w:sz w:val="22"/>
          <w:szCs w:val="22"/>
        </w:rPr>
        <w:t>subtiekimo</w:t>
      </w:r>
      <w:proofErr w:type="spellEnd"/>
      <w:r w:rsidRPr="00422217">
        <w:rPr>
          <w:rFonts w:eastAsia="Cambria"/>
          <w:color w:val="000000"/>
          <w:sz w:val="22"/>
          <w:szCs w:val="22"/>
        </w:rPr>
        <w:t xml:space="preserve"> sutartyje nustatytus reikalavimus;</w:t>
      </w:r>
    </w:p>
    <w:p w14:paraId="59FA4212"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422217">
        <w:rPr>
          <w:rFonts w:eastAsia="Cambria"/>
          <w:sz w:val="22"/>
          <w:szCs w:val="22"/>
        </w:rPr>
        <w:t>3.4.1.4.</w:t>
      </w:r>
      <w:r w:rsidRPr="00422217">
        <w:rPr>
          <w:rFonts w:eastAsia="Cambria"/>
          <w:sz w:val="22"/>
          <w:szCs w:val="22"/>
        </w:rPr>
        <w:tab/>
      </w:r>
      <w:r w:rsidRPr="00422217">
        <w:rPr>
          <w:rFonts w:eastAsia="Cambria"/>
          <w:color w:val="000000"/>
          <w:sz w:val="22"/>
          <w:szCs w:val="22"/>
          <w:shd w:val="clear" w:color="auto" w:fill="FFFFFF"/>
        </w:rPr>
        <w:t>tiesioginio atsiskaitymo su subtiekėjais galimybė nekeičia Tiekėjo atsakomybės dėl Sutarties įvykdymo.</w:t>
      </w:r>
    </w:p>
    <w:p w14:paraId="70C5A565"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18"/>
          <w:szCs w:val="18"/>
        </w:rPr>
      </w:pPr>
    </w:p>
    <w:p w14:paraId="6967135E"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422217">
        <w:rPr>
          <w:rFonts w:eastAsia="Arial"/>
          <w:b/>
          <w:caps/>
          <w:sz w:val="22"/>
          <w:szCs w:val="22"/>
        </w:rPr>
        <w:t>4.</w:t>
      </w:r>
      <w:r w:rsidRPr="00422217">
        <w:rPr>
          <w:rFonts w:eastAsia="Arial"/>
          <w:b/>
          <w:caps/>
          <w:sz w:val="22"/>
          <w:szCs w:val="22"/>
        </w:rPr>
        <w:tab/>
        <w:t>Šalių bendradarbiavimas</w:t>
      </w:r>
    </w:p>
    <w:p w14:paraId="325EEAC5"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Cs/>
          <w:caps/>
          <w:smallCaps/>
          <w:sz w:val="12"/>
          <w:szCs w:val="12"/>
        </w:rPr>
      </w:pPr>
    </w:p>
    <w:p w14:paraId="7E615770"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sz w:val="22"/>
          <w:szCs w:val="22"/>
        </w:rPr>
        <w:t>4.1.</w:t>
      </w:r>
      <w:r w:rsidRPr="00422217">
        <w:rPr>
          <w:rFonts w:eastAsia="Arial"/>
          <w:b/>
          <w:sz w:val="22"/>
          <w:szCs w:val="22"/>
        </w:rPr>
        <w:tab/>
        <w:t>Šalių bendradarbiavimo pareiga</w:t>
      </w:r>
    </w:p>
    <w:p w14:paraId="776455A6"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5F36CC25"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4.1.1.</w:t>
      </w:r>
      <w:r w:rsidRPr="00422217">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442979C"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4.1.2.</w:t>
      </w:r>
      <w:r w:rsidRPr="00422217">
        <w:rPr>
          <w:rFonts w:eastAsia="Arial"/>
          <w:sz w:val="22"/>
          <w:szCs w:val="22"/>
        </w:rPr>
        <w:tab/>
        <w:t>Šalys įsipareigoja užtikrinti, kad viena kitai teiks dokumentus ir (ar) kitą informaciją, kurie yra būtini Šalių tinkamam įsipareigojimų įvykdymui pagal Sutartį.</w:t>
      </w:r>
    </w:p>
    <w:p w14:paraId="19BF124B"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422217">
        <w:rPr>
          <w:rFonts w:eastAsia="Arial"/>
          <w:sz w:val="22"/>
          <w:szCs w:val="22"/>
        </w:rPr>
        <w:t>4.1.3.</w:t>
      </w:r>
      <w:r w:rsidRPr="00422217">
        <w:rPr>
          <w:rFonts w:eastAsia="Arial"/>
          <w:sz w:val="22"/>
          <w:szCs w:val="22"/>
        </w:rPr>
        <w:tab/>
      </w:r>
      <w:r w:rsidRPr="00422217">
        <w:rPr>
          <w:rFonts w:eastAsia="Arial"/>
          <w:sz w:val="22"/>
          <w:szCs w:val="22"/>
          <w:shd w:val="clear" w:color="auto" w:fill="FFFFFF"/>
        </w:rPr>
        <w:t xml:space="preserve">Jeigu Šalis susiduria su </w:t>
      </w:r>
      <w:r w:rsidRPr="00422217">
        <w:rPr>
          <w:rFonts w:eastAsia="Arial"/>
          <w:sz w:val="22"/>
          <w:szCs w:val="22"/>
        </w:rPr>
        <w:t>S</w:t>
      </w:r>
      <w:r w:rsidRPr="00422217">
        <w:rPr>
          <w:rFonts w:eastAsia="Arial"/>
          <w:sz w:val="22"/>
          <w:szCs w:val="22"/>
          <w:shd w:val="clear" w:color="auto" w:fill="FFFFFF"/>
        </w:rPr>
        <w:t>utarties vykdymo kliūtimi, ji turi nedelsdama, bet ne vėliau kaip per 5 (penkias) darbo dienas, informuoti kitą Šalį apie tokia</w:t>
      </w:r>
      <w:r w:rsidRPr="00422217">
        <w:rPr>
          <w:rFonts w:eastAsia="Arial"/>
          <w:sz w:val="22"/>
          <w:szCs w:val="22"/>
        </w:rPr>
        <w:t>s</w:t>
      </w:r>
      <w:r w:rsidRPr="00422217">
        <w:rPr>
          <w:rFonts w:eastAsia="Arial"/>
          <w:sz w:val="22"/>
          <w:szCs w:val="22"/>
          <w:shd w:val="clear" w:color="auto" w:fill="FFFFFF"/>
        </w:rPr>
        <w:t xml:space="preserve"> kliūtis, </w:t>
      </w:r>
      <w:r w:rsidRPr="00422217">
        <w:rPr>
          <w:sz w:val="22"/>
          <w:szCs w:val="22"/>
        </w:rPr>
        <w:t xml:space="preserve">pateikdama informaciją ir, jei kita Šalis reikalauja, sutartinių įsipareigojimų vykdymo negalimumą pagrindžiančius dokumentus, bei </w:t>
      </w:r>
      <w:r w:rsidRPr="00422217">
        <w:rPr>
          <w:rFonts w:eastAsia="Arial"/>
          <w:sz w:val="22"/>
          <w:szCs w:val="22"/>
        </w:rPr>
        <w:t xml:space="preserve">imtis visų nuo jos priklausančių protingų priemonių toms kliūtims pašalinti. </w:t>
      </w:r>
    </w:p>
    <w:p w14:paraId="522D79D2"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14:paraId="35A75E6F"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422217">
        <w:rPr>
          <w:rFonts w:eastAsia="Arial"/>
          <w:b/>
          <w:color w:val="000000"/>
          <w:sz w:val="22"/>
          <w:szCs w:val="22"/>
        </w:rPr>
        <w:t>4.2.</w:t>
      </w:r>
      <w:r w:rsidRPr="00422217">
        <w:rPr>
          <w:rFonts w:eastAsia="Arial"/>
          <w:b/>
          <w:color w:val="000000"/>
          <w:sz w:val="22"/>
          <w:szCs w:val="22"/>
        </w:rPr>
        <w:tab/>
      </w:r>
      <w:r w:rsidRPr="00422217">
        <w:rPr>
          <w:rFonts w:eastAsia="Arial"/>
          <w:b/>
          <w:sz w:val="22"/>
          <w:szCs w:val="22"/>
        </w:rPr>
        <w:t>Kontaktiniai asmenys</w:t>
      </w:r>
    </w:p>
    <w:p w14:paraId="70DE8670"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23D866C8"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4.2.1.</w:t>
      </w:r>
      <w:r w:rsidRPr="00422217">
        <w:rPr>
          <w:rFonts w:eastAsia="Arial"/>
          <w:sz w:val="22"/>
          <w:szCs w:val="22"/>
        </w:rPr>
        <w:tab/>
        <w:t>Kiekviena iš Šalių Sutarties sudarymo metu privalo paskirti kontaktinį (-</w:t>
      </w:r>
      <w:proofErr w:type="spellStart"/>
      <w:r w:rsidRPr="00422217">
        <w:rPr>
          <w:rFonts w:eastAsia="Arial"/>
          <w:sz w:val="22"/>
          <w:szCs w:val="22"/>
        </w:rPr>
        <w:t>ius</w:t>
      </w:r>
      <w:proofErr w:type="spellEnd"/>
      <w:r w:rsidRPr="00422217">
        <w:rPr>
          <w:rFonts w:eastAsia="Arial"/>
          <w:sz w:val="22"/>
          <w:szCs w:val="22"/>
        </w:rPr>
        <w:t>) asmenį (-</w:t>
      </w:r>
      <w:proofErr w:type="spellStart"/>
      <w:r w:rsidRPr="00422217">
        <w:rPr>
          <w:rFonts w:eastAsia="Arial"/>
          <w:sz w:val="22"/>
          <w:szCs w:val="22"/>
        </w:rPr>
        <w:t>is</w:t>
      </w:r>
      <w:proofErr w:type="spellEnd"/>
      <w:r w:rsidRPr="00422217">
        <w:rPr>
          <w:rFonts w:eastAsia="Arial"/>
          <w:sz w:val="22"/>
          <w:szCs w:val="22"/>
        </w:rPr>
        <w:t>), atsakingą (-</w:t>
      </w:r>
      <w:proofErr w:type="spellStart"/>
      <w:r w:rsidRPr="00422217">
        <w:rPr>
          <w:rFonts w:eastAsia="Arial"/>
          <w:sz w:val="22"/>
          <w:szCs w:val="22"/>
        </w:rPr>
        <w:t>us</w:t>
      </w:r>
      <w:proofErr w:type="spellEnd"/>
      <w:r w:rsidRPr="00422217">
        <w:rPr>
          <w:rFonts w:eastAsia="Arial"/>
          <w:sz w:val="22"/>
          <w:szCs w:val="22"/>
        </w:rPr>
        <w:t xml:space="preserve">) už Sutarties vykdymą, ir nurodyti jų kontaktinius duomenis Specialiosiose sąlygose. </w:t>
      </w:r>
    </w:p>
    <w:p w14:paraId="3FEBD64E"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4.2.2.</w:t>
      </w:r>
      <w:r w:rsidRPr="00422217">
        <w:rPr>
          <w:rFonts w:eastAsia="Arial"/>
          <w:sz w:val="22"/>
          <w:szCs w:val="22"/>
        </w:rPr>
        <w:tab/>
        <w:t xml:space="preserve">Laikoma, kad paskirtieji Šalių kontaktiniai asmenys yra atsakingi už Sutarties vykdymą, turi Šalių įgaliojimus </w:t>
      </w:r>
      <w:r w:rsidRPr="00422217">
        <w:rPr>
          <w:rFonts w:eastAsia="Arial"/>
          <w:sz w:val="22"/>
          <w:szCs w:val="22"/>
        </w:rPr>
        <w:lastRenderedPageBreak/>
        <w:t xml:space="preserve">veikti jų vardu vykdant Sutartį ir priimti sprendimus Sutarties vykdymo klausimais, išskyrus Šalies atstovo pakeitimą kitu ir Sutarties keitimą. </w:t>
      </w:r>
    </w:p>
    <w:p w14:paraId="55894B65"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4.2.3.</w:t>
      </w:r>
      <w:r w:rsidRPr="00422217">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22217">
        <w:rPr>
          <w:sz w:val="22"/>
          <w:szCs w:val="22"/>
        </w:rPr>
        <w:t xml:space="preserve"> </w:t>
      </w:r>
      <w:r w:rsidRPr="00422217">
        <w:rPr>
          <w:rFonts w:eastAsia="Arial"/>
          <w:sz w:val="22"/>
          <w:szCs w:val="22"/>
        </w:rPr>
        <w:t>vardą, pavardę, el. paštą ir telefono numerį.</w:t>
      </w:r>
    </w:p>
    <w:p w14:paraId="0F1E5276"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4.2.4.</w:t>
      </w:r>
      <w:r w:rsidRPr="00422217">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20.6 punktu, nesudaromas. </w:t>
      </w:r>
    </w:p>
    <w:p w14:paraId="194E3A82" w14:textId="77777777" w:rsidR="004B5354" w:rsidRPr="00422217" w:rsidRDefault="004B5354" w:rsidP="004B5354">
      <w:pPr>
        <w:widowControl w:val="0"/>
        <w:tabs>
          <w:tab w:val="left" w:pos="567"/>
          <w:tab w:val="left" w:pos="709"/>
          <w:tab w:val="left" w:pos="851"/>
          <w:tab w:val="left" w:pos="992"/>
          <w:tab w:val="left" w:pos="1134"/>
        </w:tabs>
        <w:spacing w:line="259" w:lineRule="auto"/>
        <w:jc w:val="center"/>
        <w:rPr>
          <w:rFonts w:eastAsia="Arial"/>
        </w:rPr>
      </w:pPr>
    </w:p>
    <w:p w14:paraId="69274532" w14:textId="77777777" w:rsidR="004B5354" w:rsidRPr="00422217" w:rsidRDefault="004B5354" w:rsidP="004B53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422217">
        <w:rPr>
          <w:rFonts w:eastAsia="Arial"/>
          <w:b/>
          <w:caps/>
          <w:sz w:val="22"/>
          <w:szCs w:val="22"/>
        </w:rPr>
        <w:t>5.</w:t>
      </w:r>
      <w:r w:rsidRPr="00422217">
        <w:rPr>
          <w:rFonts w:eastAsia="Arial"/>
          <w:b/>
          <w:caps/>
          <w:sz w:val="22"/>
          <w:szCs w:val="22"/>
        </w:rPr>
        <w:tab/>
        <w:t>SUTARTIES VYKDYMO METU PATEIKIAMI dokumentai</w:t>
      </w:r>
    </w:p>
    <w:p w14:paraId="2296834E" w14:textId="77777777" w:rsidR="004B5354" w:rsidRPr="00422217" w:rsidRDefault="004B5354" w:rsidP="004B53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Cs/>
          <w:caps/>
          <w:sz w:val="12"/>
          <w:szCs w:val="12"/>
        </w:rPr>
      </w:pPr>
    </w:p>
    <w:p w14:paraId="03380FA5"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sz w:val="22"/>
          <w:szCs w:val="22"/>
        </w:rPr>
        <w:t>5.1.</w:t>
      </w:r>
      <w:r w:rsidRPr="00422217">
        <w:rPr>
          <w:rFonts w:eastAsia="Arial"/>
          <w:b/>
          <w:sz w:val="22"/>
          <w:szCs w:val="22"/>
        </w:rPr>
        <w:tab/>
        <w:t>Dokumentų kalba</w:t>
      </w:r>
    </w:p>
    <w:p w14:paraId="18BCEB49"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229B07CC"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5.1.1.</w:t>
      </w:r>
      <w:r w:rsidRPr="00422217">
        <w:rPr>
          <w:rFonts w:eastAsia="Arial"/>
          <w:sz w:val="22"/>
          <w:szCs w:val="22"/>
        </w:rPr>
        <w:tab/>
        <w:t>Visi tinkamam Sutarties vykdymui reikalingi dokumentai turi būti parengti lietuvių kalba, nebent Specialiosiose sąlygose yra nurodyta kitaip.</w:t>
      </w:r>
    </w:p>
    <w:p w14:paraId="3086D109"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5.1.2.</w:t>
      </w:r>
      <w:r w:rsidRPr="00422217">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3F0E1B63" w14:textId="77777777" w:rsidR="004B5354" w:rsidRPr="00422217" w:rsidRDefault="004B5354" w:rsidP="004B5354">
      <w:pPr>
        <w:widowControl w:val="0"/>
        <w:tabs>
          <w:tab w:val="left" w:pos="567"/>
          <w:tab w:val="left" w:pos="709"/>
          <w:tab w:val="left" w:pos="851"/>
          <w:tab w:val="left" w:pos="992"/>
          <w:tab w:val="left" w:pos="1134"/>
        </w:tabs>
        <w:spacing w:line="259" w:lineRule="auto"/>
        <w:jc w:val="both"/>
        <w:rPr>
          <w:rFonts w:eastAsia="Arial"/>
          <w:sz w:val="16"/>
          <w:szCs w:val="16"/>
        </w:rPr>
      </w:pPr>
    </w:p>
    <w:p w14:paraId="1B3D8BFE" w14:textId="77777777" w:rsidR="004B5354" w:rsidRPr="00422217" w:rsidRDefault="004B5354" w:rsidP="004B535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422217">
        <w:rPr>
          <w:rFonts w:eastAsia="Arial"/>
          <w:b/>
          <w:sz w:val="22"/>
          <w:szCs w:val="22"/>
        </w:rPr>
        <w:t>5.2.</w:t>
      </w:r>
      <w:r w:rsidRPr="00422217">
        <w:rPr>
          <w:rFonts w:eastAsia="Arial"/>
          <w:b/>
          <w:sz w:val="22"/>
          <w:szCs w:val="22"/>
        </w:rPr>
        <w:tab/>
      </w:r>
      <w:r w:rsidRPr="00422217">
        <w:rPr>
          <w:rFonts w:eastAsia="Arial"/>
          <w:b/>
          <w:color w:val="000000"/>
          <w:sz w:val="22"/>
          <w:szCs w:val="22"/>
        </w:rPr>
        <w:t>Naudojimo instrukcijos</w:t>
      </w:r>
    </w:p>
    <w:p w14:paraId="23305FC0" w14:textId="77777777" w:rsidR="004B5354" w:rsidRPr="00422217" w:rsidRDefault="004B5354" w:rsidP="004B535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11D5FF60"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5.2.1.</w:t>
      </w:r>
      <w:r w:rsidRPr="00422217">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9B2C94F"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5.2.2.</w:t>
      </w:r>
      <w:r w:rsidRPr="00422217">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AE1C7D2" w14:textId="77777777" w:rsidR="004B5354" w:rsidRPr="00422217" w:rsidRDefault="004B5354" w:rsidP="004B5354">
      <w:pPr>
        <w:widowControl w:val="0"/>
        <w:tabs>
          <w:tab w:val="left" w:pos="567"/>
          <w:tab w:val="left" w:pos="709"/>
          <w:tab w:val="left" w:pos="851"/>
          <w:tab w:val="left" w:pos="992"/>
          <w:tab w:val="left" w:pos="1134"/>
        </w:tabs>
        <w:spacing w:line="259" w:lineRule="auto"/>
        <w:jc w:val="both"/>
        <w:rPr>
          <w:rFonts w:eastAsia="Arial"/>
          <w:sz w:val="16"/>
          <w:szCs w:val="16"/>
        </w:rPr>
      </w:pPr>
    </w:p>
    <w:p w14:paraId="02BBA141" w14:textId="77777777" w:rsidR="004B5354" w:rsidRPr="00422217" w:rsidRDefault="004B5354" w:rsidP="004B5354">
      <w:pPr>
        <w:widowControl w:val="0"/>
        <w:tabs>
          <w:tab w:val="left" w:pos="567"/>
          <w:tab w:val="left" w:pos="709"/>
          <w:tab w:val="left" w:pos="851"/>
          <w:tab w:val="left" w:pos="992"/>
          <w:tab w:val="left" w:pos="1134"/>
        </w:tabs>
        <w:spacing w:line="259" w:lineRule="auto"/>
        <w:jc w:val="center"/>
        <w:rPr>
          <w:rFonts w:eastAsia="Arial"/>
          <w:b/>
          <w:bCs/>
          <w:sz w:val="22"/>
          <w:szCs w:val="22"/>
        </w:rPr>
      </w:pPr>
      <w:r w:rsidRPr="00422217">
        <w:rPr>
          <w:rFonts w:eastAsia="Arial"/>
          <w:b/>
          <w:bCs/>
          <w:sz w:val="22"/>
          <w:szCs w:val="22"/>
        </w:rPr>
        <w:t>5.3. Klaidos dokumentuose</w:t>
      </w:r>
    </w:p>
    <w:p w14:paraId="7325E58B" w14:textId="77777777" w:rsidR="004B5354" w:rsidRPr="00422217" w:rsidRDefault="004B5354" w:rsidP="004B5354">
      <w:pPr>
        <w:widowControl w:val="0"/>
        <w:tabs>
          <w:tab w:val="left" w:pos="567"/>
          <w:tab w:val="left" w:pos="709"/>
          <w:tab w:val="left" w:pos="851"/>
          <w:tab w:val="left" w:pos="992"/>
          <w:tab w:val="left" w:pos="1134"/>
        </w:tabs>
        <w:spacing w:line="259" w:lineRule="auto"/>
        <w:jc w:val="center"/>
        <w:rPr>
          <w:rFonts w:eastAsia="Arial"/>
          <w:sz w:val="12"/>
          <w:szCs w:val="12"/>
        </w:rPr>
      </w:pPr>
    </w:p>
    <w:p w14:paraId="0FE408C7"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3A31677A"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145B7B1B"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18"/>
          <w:szCs w:val="18"/>
        </w:rPr>
      </w:pPr>
    </w:p>
    <w:p w14:paraId="148E6EBD"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422217">
        <w:rPr>
          <w:rFonts w:eastAsia="Arial"/>
          <w:b/>
          <w:caps/>
          <w:sz w:val="22"/>
          <w:szCs w:val="22"/>
        </w:rPr>
        <w:t>6.</w:t>
      </w:r>
      <w:r w:rsidRPr="00422217">
        <w:rPr>
          <w:rFonts w:eastAsia="Arial"/>
          <w:b/>
          <w:caps/>
          <w:sz w:val="22"/>
          <w:szCs w:val="22"/>
        </w:rPr>
        <w:tab/>
        <w:t xml:space="preserve">PREKIŲ TIEKIMAS. PREKIŲ PRISTATYMAS IR PREKIŲ PRIĖMIMAS </w:t>
      </w:r>
    </w:p>
    <w:p w14:paraId="373AF76B"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Cs/>
          <w:caps/>
          <w:sz w:val="12"/>
          <w:szCs w:val="12"/>
        </w:rPr>
      </w:pPr>
    </w:p>
    <w:p w14:paraId="6C328488"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sz w:val="22"/>
          <w:szCs w:val="22"/>
        </w:rPr>
        <w:t>6.1.</w:t>
      </w:r>
      <w:r w:rsidRPr="00422217">
        <w:rPr>
          <w:rFonts w:eastAsia="Arial"/>
          <w:b/>
          <w:sz w:val="22"/>
          <w:szCs w:val="22"/>
        </w:rPr>
        <w:tab/>
        <w:t>Prekių pristatymas</w:t>
      </w:r>
    </w:p>
    <w:p w14:paraId="69134C3E"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2460C3A9"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6.1.1.</w:t>
      </w:r>
      <w:r w:rsidRPr="00422217">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2F3EFBC5"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 xml:space="preserve">6.1.2. Prekių tiekimas laikomas užbaigtu, kai yra įvykdytos visos šios sąlygos: </w:t>
      </w:r>
    </w:p>
    <w:p w14:paraId="1E4D7216"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6.1.2.1.</w:t>
      </w:r>
      <w:r w:rsidRPr="00422217">
        <w:rPr>
          <w:rFonts w:eastAsia="Arial"/>
          <w:sz w:val="22"/>
          <w:szCs w:val="22"/>
        </w:rPr>
        <w:tab/>
        <w:t xml:space="preserve">Tiekėjas pristatė visas (ar jų dalį, jei numatytas Prekių pristatymas dalimis) Prekes pagal Sutarties ir </w:t>
      </w:r>
      <w:r w:rsidRPr="00422217">
        <w:rPr>
          <w:sz w:val="22"/>
          <w:szCs w:val="22"/>
        </w:rPr>
        <w:t>įstatymų bei kitų teisės aktų</w:t>
      </w:r>
      <w:r w:rsidRPr="00422217">
        <w:rPr>
          <w:rFonts w:eastAsia="Arial"/>
          <w:sz w:val="22"/>
          <w:szCs w:val="22"/>
        </w:rPr>
        <w:t xml:space="preserve"> reikalavimus (ir kai suteiktos visos susijusios paslaugos, jei to reikalaujama);</w:t>
      </w:r>
    </w:p>
    <w:p w14:paraId="1C1E6E57"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6.1.2.2.</w:t>
      </w:r>
      <w:r w:rsidRPr="00422217">
        <w:rPr>
          <w:rFonts w:eastAsia="Arial"/>
          <w:sz w:val="22"/>
          <w:szCs w:val="22"/>
        </w:rPr>
        <w:tab/>
        <w:t>Tiekėjas perdavė Pirkėjui visą reikalingą dokumentaciją, įskaitant naudojimo instrukcijas, sertifikatus ir garantijas (jei to reikalaujama);</w:t>
      </w:r>
    </w:p>
    <w:p w14:paraId="567BC9DC"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6.1.2.3.</w:t>
      </w:r>
      <w:r w:rsidRPr="00422217">
        <w:rPr>
          <w:rFonts w:eastAsia="Arial"/>
          <w:sz w:val="22"/>
          <w:szCs w:val="22"/>
        </w:rPr>
        <w:tab/>
        <w:t>Tiekėjas apmokė Pirkėjo personalą, kaip naudoti Prekes (jeigu to reikalaujama);</w:t>
      </w:r>
    </w:p>
    <w:p w14:paraId="65FBD6FC"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6.1.2.4.</w:t>
      </w:r>
      <w:r w:rsidRPr="00422217">
        <w:rPr>
          <w:rFonts w:eastAsia="Arial"/>
          <w:sz w:val="22"/>
          <w:szCs w:val="22"/>
        </w:rPr>
        <w:tab/>
        <w:t>Tiekėjas atliko bandymus (jei to reikalaujama);</w:t>
      </w:r>
    </w:p>
    <w:p w14:paraId="09736821"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2B6E60A7"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6.1.2.6. Tiekėjas per Pirkėjo nurodytą terminą pašalina per Prekių priėmimą pastebėtus Prekių ar pateikiamų Tiekėjo dokumentų trūkumus;</w:t>
      </w:r>
    </w:p>
    <w:p w14:paraId="447EB604"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 xml:space="preserve">6.1.2.7. Tiekėjas įvykdė kitas sąlygas, numatytas </w:t>
      </w:r>
      <w:r w:rsidRPr="00422217">
        <w:rPr>
          <w:sz w:val="22"/>
          <w:szCs w:val="22"/>
        </w:rPr>
        <w:t>įstatymuose bei kituose teisės aktuose</w:t>
      </w:r>
      <w:r w:rsidRPr="00422217">
        <w:rPr>
          <w:rFonts w:eastAsia="Arial"/>
          <w:sz w:val="22"/>
          <w:szCs w:val="22"/>
        </w:rPr>
        <w:t>, Sutartyje ir pasiūlyme, kurios turi būti įvykdytos tam, kad būtų laikoma, jog Prekių tiekimas yra užbaigtas, ir pateikė Pirkėjui tai įrodančius dokumentus.</w:t>
      </w:r>
    </w:p>
    <w:p w14:paraId="4C199F01" w14:textId="77777777" w:rsidR="004B5354" w:rsidRPr="00422217" w:rsidRDefault="004B5354" w:rsidP="004B5354">
      <w:pPr>
        <w:widowControl w:val="0"/>
        <w:tabs>
          <w:tab w:val="left" w:pos="567"/>
          <w:tab w:val="left" w:pos="851"/>
          <w:tab w:val="left" w:pos="992"/>
          <w:tab w:val="left" w:pos="1134"/>
        </w:tabs>
        <w:jc w:val="both"/>
        <w:rPr>
          <w:rFonts w:eastAsia="Arial"/>
          <w:sz w:val="16"/>
          <w:szCs w:val="16"/>
        </w:rPr>
      </w:pPr>
    </w:p>
    <w:p w14:paraId="0DF5C441"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sz w:val="22"/>
          <w:szCs w:val="22"/>
        </w:rPr>
        <w:t>6.2.</w:t>
      </w:r>
      <w:r w:rsidRPr="00422217">
        <w:rPr>
          <w:rFonts w:eastAsia="Arial"/>
          <w:b/>
          <w:sz w:val="22"/>
          <w:szCs w:val="22"/>
        </w:rPr>
        <w:tab/>
        <w:t>Prekių perdavimas – priėmimas</w:t>
      </w:r>
    </w:p>
    <w:p w14:paraId="2876B1C1"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6C8DFF2B"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6.2.1.</w:t>
      </w:r>
      <w:r w:rsidRPr="00422217">
        <w:rPr>
          <w:rFonts w:eastAsia="Arial"/>
          <w:sz w:val="22"/>
          <w:szCs w:val="22"/>
        </w:rPr>
        <w:tab/>
        <w:t xml:space="preserve">Tiekėjas privalo pristatyti ir perduoti Prekes Pirkėjui, o Pirkėjas privalo kokybiškas ir Sutarties bei įstatymų ir </w:t>
      </w:r>
      <w:r w:rsidRPr="00422217">
        <w:rPr>
          <w:rFonts w:eastAsia="Arial"/>
          <w:sz w:val="22"/>
          <w:szCs w:val="22"/>
        </w:rPr>
        <w:lastRenderedPageBreak/>
        <w:t>kitų teisės aktų reikalavimus atitinkančias Prekes priimti. Prekės pristatomos Specialiosiose sąlygose nurodytais terminais ir adresu (-</w:t>
      </w:r>
      <w:proofErr w:type="spellStart"/>
      <w:r w:rsidRPr="00422217">
        <w:rPr>
          <w:rFonts w:eastAsia="Arial"/>
          <w:sz w:val="22"/>
          <w:szCs w:val="22"/>
        </w:rPr>
        <w:t>ais</w:t>
      </w:r>
      <w:proofErr w:type="spellEnd"/>
      <w:r w:rsidRPr="00422217">
        <w:rPr>
          <w:rFonts w:eastAsia="Arial"/>
          <w:sz w:val="22"/>
          <w:szCs w:val="22"/>
        </w:rPr>
        <w:t xml:space="preserve">), pristatymą iš anksto suderinus su Pirkėju.  </w:t>
      </w:r>
    </w:p>
    <w:p w14:paraId="1E830E75"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6.2.2.</w:t>
      </w:r>
      <w:r w:rsidRPr="00422217">
        <w:rPr>
          <w:rFonts w:eastAsia="Arial"/>
          <w:sz w:val="22"/>
          <w:szCs w:val="22"/>
        </w:rPr>
        <w:tab/>
        <w:t xml:space="preserve">Kiekvienos Prekių dalies pristatymui ir priėmimui taikoma tokia pati tvarka, kaip visų Prekių pristatymui ir priėmimui, nebent Specialiosiose sąlygose numatyta kitaip. </w:t>
      </w:r>
    </w:p>
    <w:p w14:paraId="24CE5F78" w14:textId="77777777" w:rsidR="004B5354" w:rsidRPr="00422217" w:rsidRDefault="004B5354" w:rsidP="004B5354">
      <w:pPr>
        <w:widowControl w:val="0"/>
        <w:tabs>
          <w:tab w:val="left" w:pos="567"/>
          <w:tab w:val="left" w:pos="709"/>
          <w:tab w:val="left" w:pos="851"/>
          <w:tab w:val="left" w:pos="992"/>
          <w:tab w:val="left" w:pos="1134"/>
        </w:tabs>
        <w:jc w:val="both"/>
        <w:rPr>
          <w:rFonts w:eastAsia="Calibri"/>
          <w:sz w:val="22"/>
          <w:szCs w:val="22"/>
        </w:rPr>
      </w:pPr>
      <w:r w:rsidRPr="00422217">
        <w:rPr>
          <w:rFonts w:eastAsia="Arial"/>
          <w:sz w:val="22"/>
          <w:szCs w:val="22"/>
        </w:rPr>
        <w:t xml:space="preserve">6.2.3. </w:t>
      </w:r>
      <w:r w:rsidRPr="00422217">
        <w:rPr>
          <w:rFonts w:eastAsia="Calibri"/>
          <w:sz w:val="22"/>
          <w:szCs w:val="22"/>
        </w:rPr>
        <w:t xml:space="preserve">Prekių pristatymo išlaidos bei Prekių </w:t>
      </w:r>
      <w:r w:rsidRPr="00422217">
        <w:rPr>
          <w:rFonts w:eastAsia="Arial"/>
          <w:sz w:val="22"/>
          <w:szCs w:val="22"/>
        </w:rPr>
        <w:t xml:space="preserve">praradimo ar sugadinimo ar atsitiktinio žuvimo rizika </w:t>
      </w:r>
      <w:r w:rsidRPr="00422217">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422217">
        <w:rPr>
          <w:rFonts w:eastAsia="Arial"/>
          <w:sz w:val="22"/>
          <w:szCs w:val="22"/>
        </w:rPr>
        <w:t>rekės turi būti patiekiamos gamintojo pakuotėje (netaikoma, jei perkamos nenaujos Prekės, pagal savo pobūdį nėra įpakuojamos, ir (ar) jei perkama ne pilna pakuotė). Prekių pakuotė turi atitikti atsparumo pakrovimo ir iškrovimo darbams reikalavimus, apsaugoti nuo meteorologinių ir kitų veiksnių įtakos Prekių gabenimo ir sandėliavimo metu.</w:t>
      </w:r>
    </w:p>
    <w:p w14:paraId="1C314494"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2920AE45"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6.2.5.</w:t>
      </w:r>
      <w:r w:rsidRPr="00422217">
        <w:rPr>
          <w:sz w:val="22"/>
          <w:szCs w:val="22"/>
        </w:rPr>
        <w:tab/>
      </w:r>
      <w:r w:rsidRPr="00422217">
        <w:rPr>
          <w:rFonts w:eastAsia="Arial"/>
          <w:sz w:val="22"/>
          <w:szCs w:val="22"/>
        </w:rPr>
        <w:t>Tiekėjui pristačius Prekes, Pirkėjas atlieka jų patikrinimą ir ne vėliau kaip per 5 (penkias) darbo dienas nuo faktinio Prekių perdavimo turi:</w:t>
      </w:r>
    </w:p>
    <w:p w14:paraId="65CA5200"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6.2.5.1.</w:t>
      </w:r>
      <w:r w:rsidRPr="00422217">
        <w:rPr>
          <w:rFonts w:eastAsia="Arial"/>
          <w:sz w:val="22"/>
          <w:szCs w:val="22"/>
        </w:rPr>
        <w:tab/>
        <w:t>priimti Prekes, pasirašydamas Prekių perdavimo–priėmimo aktą, arba</w:t>
      </w:r>
    </w:p>
    <w:p w14:paraId="1DB8A80A"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6.2.5.2.</w:t>
      </w:r>
      <w:r w:rsidRPr="00422217">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422217">
        <w:rPr>
          <w:rFonts w:eastAsia="Arial"/>
          <w:b/>
          <w:bCs/>
          <w:sz w:val="22"/>
          <w:szCs w:val="22"/>
        </w:rPr>
        <w:t>Defektų aktas</w:t>
      </w:r>
      <w:r w:rsidRPr="00422217">
        <w:rPr>
          <w:rFonts w:eastAsia="Arial"/>
          <w:sz w:val="22"/>
          <w:szCs w:val="22"/>
        </w:rPr>
        <w:t>), arba</w:t>
      </w:r>
    </w:p>
    <w:p w14:paraId="50133989"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6.2.5.3.</w:t>
      </w:r>
      <w:r w:rsidRPr="00422217">
        <w:rPr>
          <w:rFonts w:eastAsia="Arial"/>
          <w:sz w:val="22"/>
          <w:szCs w:val="22"/>
        </w:rPr>
        <w:tab/>
        <w:t xml:space="preserve">atsisakyti priimti Prekes ar jų dalį ir įteikti (arba išsiųsti) Defektų aktą Tiekėjui dėl netinkamų Prekių ar jų dalies. </w:t>
      </w:r>
    </w:p>
    <w:p w14:paraId="0C931590"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6.2.6.</w:t>
      </w:r>
      <w:r w:rsidRPr="00422217">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01AEF229"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6.2.7.</w:t>
      </w:r>
      <w:r w:rsidRPr="00422217">
        <w:rPr>
          <w:rFonts w:eastAsia="Arial"/>
          <w:sz w:val="22"/>
          <w:szCs w:val="22"/>
        </w:rPr>
        <w:tab/>
      </w:r>
      <w:bookmarkStart w:id="38" w:name="_Toc140598863"/>
      <w:r w:rsidRPr="00422217">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38"/>
      <w:r w:rsidRPr="00422217">
        <w:rPr>
          <w:rFonts w:eastAsia="Arial"/>
          <w:sz w:val="22"/>
          <w:szCs w:val="22"/>
        </w:rPr>
        <w:t xml:space="preserve"> Prekes, neatitinkančias Sutarties, </w:t>
      </w:r>
      <w:r w:rsidRPr="00422217">
        <w:rPr>
          <w:sz w:val="22"/>
          <w:szCs w:val="22"/>
        </w:rPr>
        <w:t>įstatymų bei kitų teisės aktų</w:t>
      </w:r>
      <w:r w:rsidRPr="00422217">
        <w:rPr>
          <w:rFonts w:eastAsia="Arial"/>
          <w:sz w:val="22"/>
          <w:szCs w:val="22"/>
        </w:rPr>
        <w:t xml:space="preserve"> (jei taikoma) reikalavimų, Tiekėjas privalo atsiimti savo sąskaita nedelsiant, taip pat Pirkėjo reikalavimu atlyginti tokių Prekių saugojimo išlaidas.</w:t>
      </w:r>
    </w:p>
    <w:p w14:paraId="2F8CAEE4"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6.2.8.</w:t>
      </w:r>
      <w:r w:rsidRPr="00422217">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431E29D0"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6.2.9.</w:t>
      </w:r>
      <w:r w:rsidRPr="00422217">
        <w:rPr>
          <w:rFonts w:eastAsia="Arial"/>
          <w:sz w:val="22"/>
          <w:szCs w:val="22"/>
        </w:rPr>
        <w:tab/>
        <w:t xml:space="preserve">Tiekėjas privalo pašalinti Prekių trūkumus per Pirkėjo nurodytus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736D7E4"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6.2.10.</w:t>
      </w:r>
      <w:r w:rsidRPr="00422217">
        <w:rPr>
          <w:rFonts w:eastAsia="Arial"/>
          <w:sz w:val="22"/>
          <w:szCs w:val="22"/>
        </w:rPr>
        <w:tab/>
        <w:t xml:space="preserve">Prekių praradimo ar sugadinimo ar atsitiktinio žuvimo rizika Pirkėjui iš Tiekėjo pereina nuo Prekių perdavimo-priėmimo akto pasirašymo momento. </w:t>
      </w:r>
    </w:p>
    <w:p w14:paraId="0E054309"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6.2.11.</w:t>
      </w:r>
      <w:r w:rsidRPr="00422217">
        <w:rPr>
          <w:rFonts w:eastAsia="Arial"/>
          <w:sz w:val="22"/>
          <w:szCs w:val="22"/>
        </w:rPr>
        <w:tab/>
        <w:t xml:space="preserve">Pirkėjas turi teisę naudotis Prekėmis tik po Prekių perdavimo-priėmimo akto pasirašymo. </w:t>
      </w:r>
    </w:p>
    <w:p w14:paraId="7AE977D3"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422217">
        <w:rPr>
          <w:sz w:val="22"/>
          <w:szCs w:val="22"/>
        </w:rPr>
        <w:t xml:space="preserve">Bendrųjų sąlygų 17.5 punkte ar </w:t>
      </w:r>
      <w:r w:rsidRPr="00422217">
        <w:rPr>
          <w:rFonts w:eastAsia="Arial"/>
          <w:sz w:val="22"/>
          <w:szCs w:val="22"/>
        </w:rPr>
        <w:t xml:space="preserve">Specialiosiose sąlygose nurodyto dydžio netesybos. </w:t>
      </w:r>
    </w:p>
    <w:p w14:paraId="69A6C56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 xml:space="preserve">6.2.13. Jeigu Prekių priėmimo metu ar Sutarties vykdymo metu nustatoma, kad Tiekėjas nepasiekė Kokybinių kriterijų (jeigu tokie buvo nustatyti), Tiekėjas privalo sumokėti </w:t>
      </w:r>
      <w:r w:rsidRPr="00422217">
        <w:rPr>
          <w:sz w:val="22"/>
          <w:szCs w:val="22"/>
        </w:rPr>
        <w:t>3 (trijų) proc. dydžio baudą nuo pradinės Sutarties vertės už kiekvieną pažeidimo atvejį bei pašalinti pažeidimus per Pirkėjo nurodytą terminą. Specialiosiose sąlygose gali būti nurodytos kitokio dydžio bauda.</w:t>
      </w:r>
    </w:p>
    <w:p w14:paraId="3DEFBBB0"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1001C6A" w14:textId="77777777" w:rsidR="004B5354" w:rsidRPr="00422217" w:rsidRDefault="004B5354" w:rsidP="004B53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422217">
        <w:rPr>
          <w:rFonts w:eastAsia="Arial"/>
          <w:b/>
          <w:caps/>
          <w:sz w:val="22"/>
          <w:szCs w:val="22"/>
        </w:rPr>
        <w:t>7.</w:t>
      </w:r>
      <w:r w:rsidRPr="00422217">
        <w:rPr>
          <w:rFonts w:eastAsia="Arial"/>
          <w:b/>
          <w:caps/>
          <w:sz w:val="22"/>
          <w:szCs w:val="22"/>
        </w:rPr>
        <w:tab/>
        <w:t>Tiekėjo garantiniai įsipareigojimai</w:t>
      </w:r>
    </w:p>
    <w:p w14:paraId="6C4EE14D" w14:textId="77777777" w:rsidR="004B5354" w:rsidRPr="00422217" w:rsidRDefault="004B5354" w:rsidP="004B53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29263C2A"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422217">
        <w:rPr>
          <w:rFonts w:eastAsia="Arial"/>
          <w:b/>
          <w:bCs/>
          <w:sz w:val="22"/>
          <w:szCs w:val="22"/>
        </w:rPr>
        <w:t>7.1.</w:t>
      </w:r>
      <w:r w:rsidRPr="00422217">
        <w:rPr>
          <w:rFonts w:eastAsia="Arial"/>
          <w:b/>
          <w:bCs/>
          <w:sz w:val="22"/>
          <w:szCs w:val="22"/>
        </w:rPr>
        <w:tab/>
      </w:r>
      <w:r w:rsidRPr="00422217">
        <w:rPr>
          <w:rFonts w:eastAsia="Arial"/>
          <w:b/>
          <w:sz w:val="22"/>
          <w:szCs w:val="22"/>
        </w:rPr>
        <w:t>Garantiniai terminai</w:t>
      </w:r>
    </w:p>
    <w:p w14:paraId="3ADECE08"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Cs/>
          <w:sz w:val="12"/>
          <w:szCs w:val="12"/>
        </w:rPr>
      </w:pPr>
    </w:p>
    <w:p w14:paraId="1092DA48" w14:textId="77777777" w:rsidR="004B5354" w:rsidRPr="00422217" w:rsidRDefault="004B5354" w:rsidP="004B535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422217">
        <w:rPr>
          <w:rFonts w:eastAsia="Arial"/>
          <w:sz w:val="22"/>
          <w:szCs w:val="22"/>
        </w:rPr>
        <w:t>7.1.1.</w:t>
      </w:r>
      <w:r w:rsidRPr="00422217">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422217">
        <w:rPr>
          <w:sz w:val="22"/>
          <w:szCs w:val="22"/>
        </w:rPr>
        <w:t>eksploatacijos dienos (neįskaitytinai), nurodant tai Specialiosiose sąlygose.</w:t>
      </w:r>
    </w:p>
    <w:p w14:paraId="6CCCB9AC" w14:textId="77777777" w:rsidR="004B5354" w:rsidRPr="00422217" w:rsidRDefault="004B5354" w:rsidP="004B535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422217">
        <w:rPr>
          <w:rFonts w:eastAsia="Arial"/>
          <w:sz w:val="22"/>
          <w:szCs w:val="22"/>
        </w:rPr>
        <w:t>7.1.2.</w:t>
      </w:r>
      <w:r w:rsidRPr="00422217">
        <w:rPr>
          <w:rFonts w:eastAsia="Arial"/>
          <w:sz w:val="22"/>
          <w:szCs w:val="22"/>
        </w:rPr>
        <w:tab/>
        <w:t xml:space="preserve">Garantiniai terminai sustabdomi tiek laiko, kiek Pirkėjas negali tinkamai naudoti Prekių dėl nustatytų Prekių </w:t>
      </w:r>
      <w:r w:rsidRPr="00422217">
        <w:rPr>
          <w:rFonts w:eastAsia="Arial"/>
          <w:sz w:val="22"/>
          <w:szCs w:val="22"/>
        </w:rPr>
        <w:lastRenderedPageBreak/>
        <w:t xml:space="preserve">trūkumų, už kuriuos atsako Tiekėjas. Jeigu Pirkėjas dėl Prekių trūkumų negali naudoti tik apibrėžtos Prekių dalies, garantiniai terminai sustabdomi tik tokios dalies atžvilgiu. </w:t>
      </w:r>
    </w:p>
    <w:p w14:paraId="04FBDA33" w14:textId="77777777" w:rsidR="004B5354" w:rsidRPr="00422217" w:rsidRDefault="004B5354" w:rsidP="004B535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422217">
        <w:rPr>
          <w:rFonts w:eastAsia="Arial"/>
          <w:sz w:val="22"/>
          <w:szCs w:val="22"/>
        </w:rPr>
        <w:t>7.1.3.</w:t>
      </w:r>
      <w:r w:rsidRPr="00422217">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EE7A6B" w14:textId="77777777" w:rsidR="004B5354" w:rsidRPr="00422217" w:rsidRDefault="004B5354" w:rsidP="004B535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14:paraId="73DB34EF"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bCs/>
          <w:sz w:val="22"/>
          <w:szCs w:val="22"/>
        </w:rPr>
        <w:t>7.2.</w:t>
      </w:r>
      <w:r w:rsidRPr="00422217">
        <w:rPr>
          <w:rFonts w:eastAsia="Arial"/>
          <w:b/>
          <w:bCs/>
          <w:sz w:val="22"/>
          <w:szCs w:val="22"/>
        </w:rPr>
        <w:tab/>
      </w:r>
      <w:r w:rsidRPr="00422217">
        <w:rPr>
          <w:rFonts w:eastAsia="Arial"/>
          <w:b/>
          <w:sz w:val="22"/>
          <w:szCs w:val="22"/>
        </w:rPr>
        <w:t>Pretenzijos dėl Prekių trūkumų</w:t>
      </w:r>
    </w:p>
    <w:p w14:paraId="3B8A9B67"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4F788B85"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7.2.1.</w:t>
      </w:r>
      <w:r w:rsidRPr="00422217">
        <w:rPr>
          <w:sz w:val="22"/>
          <w:szCs w:val="22"/>
        </w:rPr>
        <w:tab/>
      </w:r>
      <w:r w:rsidRPr="00422217">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5E8D43A2"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7.2.2.</w:t>
      </w:r>
      <w:r w:rsidRPr="00422217">
        <w:rPr>
          <w:sz w:val="22"/>
          <w:szCs w:val="22"/>
        </w:rPr>
        <w:tab/>
      </w:r>
      <w:r w:rsidRPr="00422217">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6C688147" w14:textId="77777777" w:rsidR="004B5354" w:rsidRPr="00422217" w:rsidRDefault="004B5354" w:rsidP="004B5354">
      <w:pPr>
        <w:tabs>
          <w:tab w:val="left" w:pos="567"/>
          <w:tab w:val="left" w:pos="851"/>
          <w:tab w:val="left" w:pos="992"/>
          <w:tab w:val="left" w:pos="1134"/>
        </w:tabs>
        <w:jc w:val="both"/>
        <w:rPr>
          <w:sz w:val="22"/>
          <w:szCs w:val="22"/>
        </w:rPr>
      </w:pPr>
      <w:r w:rsidRPr="00422217">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034826C" w14:textId="77777777" w:rsidR="004B5354" w:rsidRPr="00422217" w:rsidRDefault="004B5354" w:rsidP="004B5354">
      <w:pPr>
        <w:tabs>
          <w:tab w:val="left" w:pos="567"/>
          <w:tab w:val="left" w:pos="851"/>
          <w:tab w:val="left" w:pos="992"/>
          <w:tab w:val="left" w:pos="1134"/>
        </w:tabs>
        <w:jc w:val="both"/>
        <w:rPr>
          <w:sz w:val="22"/>
          <w:szCs w:val="22"/>
        </w:rPr>
      </w:pPr>
      <w:r w:rsidRPr="00422217">
        <w:rPr>
          <w:sz w:val="22"/>
          <w:szCs w:val="22"/>
        </w:rPr>
        <w:t xml:space="preserve">7.2.3.1. jei Prekės atitinka Sutartyje </w:t>
      </w:r>
      <w:r w:rsidRPr="00422217">
        <w:rPr>
          <w:rFonts w:eastAsia="Calibri"/>
          <w:sz w:val="22"/>
          <w:szCs w:val="22"/>
        </w:rPr>
        <w:t xml:space="preserve">ir įstatymuose bei kituose teisės aktuose </w:t>
      </w:r>
      <w:r w:rsidRPr="00422217">
        <w:rPr>
          <w:sz w:val="22"/>
          <w:szCs w:val="22"/>
        </w:rPr>
        <w:t>nurodytus reikalavimus – Pirkėjas;</w:t>
      </w:r>
    </w:p>
    <w:p w14:paraId="797C25FF" w14:textId="77777777" w:rsidR="004B5354" w:rsidRPr="00422217" w:rsidRDefault="004B5354" w:rsidP="004B5354">
      <w:pPr>
        <w:tabs>
          <w:tab w:val="left" w:pos="567"/>
          <w:tab w:val="left" w:pos="851"/>
          <w:tab w:val="left" w:pos="992"/>
          <w:tab w:val="left" w:pos="1134"/>
        </w:tabs>
        <w:jc w:val="both"/>
        <w:rPr>
          <w:sz w:val="22"/>
          <w:szCs w:val="22"/>
        </w:rPr>
      </w:pPr>
      <w:r w:rsidRPr="00422217">
        <w:rPr>
          <w:sz w:val="22"/>
          <w:szCs w:val="22"/>
        </w:rPr>
        <w:t xml:space="preserve">7.2.3.2. jei Prekės neatitinka Sutartyje </w:t>
      </w:r>
      <w:r w:rsidRPr="00422217">
        <w:rPr>
          <w:rFonts w:eastAsia="Calibri"/>
          <w:sz w:val="22"/>
          <w:szCs w:val="22"/>
        </w:rPr>
        <w:t xml:space="preserve">ir įstatymuose bei kituose teisės aktuose </w:t>
      </w:r>
      <w:r w:rsidRPr="00422217">
        <w:rPr>
          <w:sz w:val="22"/>
          <w:szCs w:val="22"/>
        </w:rPr>
        <w:t>nurodytų reikalavimų – Tiekėjas.</w:t>
      </w:r>
    </w:p>
    <w:p w14:paraId="2ACAB3C1" w14:textId="77777777" w:rsidR="004B5354" w:rsidRPr="00422217" w:rsidRDefault="004B5354" w:rsidP="004B5354">
      <w:pPr>
        <w:tabs>
          <w:tab w:val="left" w:pos="567"/>
          <w:tab w:val="left" w:pos="851"/>
          <w:tab w:val="left" w:pos="992"/>
          <w:tab w:val="left" w:pos="1134"/>
        </w:tabs>
        <w:jc w:val="both"/>
        <w:rPr>
          <w:sz w:val="22"/>
          <w:szCs w:val="22"/>
        </w:rPr>
      </w:pPr>
      <w:r w:rsidRPr="00422217">
        <w:rPr>
          <w:sz w:val="22"/>
          <w:szCs w:val="22"/>
        </w:rPr>
        <w:t xml:space="preserve">7.2.4. Šalys ekspertizės išlaidas viena kitai apmoka per 10 (dešimt) dienų po ekspertizės išvadų pateikimo dienos, ekspertizės išvadų pateikimo dienos neskaičiuojant. </w:t>
      </w:r>
    </w:p>
    <w:p w14:paraId="3D5ECE9A" w14:textId="77777777" w:rsidR="004B5354" w:rsidRPr="00422217" w:rsidRDefault="004B5354" w:rsidP="004B5354">
      <w:pPr>
        <w:tabs>
          <w:tab w:val="left" w:pos="567"/>
          <w:tab w:val="left" w:pos="851"/>
          <w:tab w:val="left" w:pos="992"/>
          <w:tab w:val="left" w:pos="1134"/>
        </w:tabs>
        <w:jc w:val="both"/>
        <w:rPr>
          <w:color w:val="000000"/>
          <w:sz w:val="22"/>
          <w:szCs w:val="22"/>
        </w:rPr>
      </w:pPr>
      <w:r w:rsidRPr="00422217">
        <w:rPr>
          <w:sz w:val="22"/>
          <w:szCs w:val="22"/>
        </w:rPr>
        <w:t xml:space="preserve">7.2.5. </w:t>
      </w:r>
      <w:r w:rsidRPr="00422217">
        <w:rPr>
          <w:color w:val="000000"/>
          <w:sz w:val="22"/>
          <w:szCs w:val="22"/>
        </w:rPr>
        <w:t>Ekspertizės išvados Šalims yra privalomos.</w:t>
      </w:r>
    </w:p>
    <w:p w14:paraId="7928BB77" w14:textId="77777777" w:rsidR="004B5354" w:rsidRPr="00422217" w:rsidRDefault="004B5354" w:rsidP="004B5354">
      <w:pPr>
        <w:tabs>
          <w:tab w:val="left" w:pos="567"/>
          <w:tab w:val="left" w:pos="851"/>
          <w:tab w:val="left" w:pos="992"/>
          <w:tab w:val="left" w:pos="1134"/>
        </w:tabs>
        <w:jc w:val="both"/>
        <w:rPr>
          <w:sz w:val="22"/>
          <w:szCs w:val="22"/>
        </w:rPr>
      </w:pPr>
      <w:r w:rsidRPr="00422217">
        <w:rPr>
          <w:color w:val="000000"/>
          <w:sz w:val="22"/>
          <w:szCs w:val="22"/>
        </w:rPr>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2AACB60C" w14:textId="77777777" w:rsidR="004B5354" w:rsidRPr="00422217" w:rsidRDefault="004B5354" w:rsidP="004B5354">
      <w:pPr>
        <w:tabs>
          <w:tab w:val="left" w:pos="567"/>
          <w:tab w:val="left" w:pos="851"/>
          <w:tab w:val="left" w:pos="992"/>
          <w:tab w:val="left" w:pos="1134"/>
        </w:tabs>
        <w:jc w:val="both"/>
        <w:rPr>
          <w:rFonts w:eastAsia="Arial"/>
          <w:sz w:val="16"/>
          <w:szCs w:val="16"/>
        </w:rPr>
      </w:pPr>
    </w:p>
    <w:p w14:paraId="3ED0C0E7"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bCs/>
          <w:sz w:val="22"/>
          <w:szCs w:val="22"/>
        </w:rPr>
        <w:t>7.3.</w:t>
      </w:r>
      <w:r w:rsidRPr="00422217">
        <w:rPr>
          <w:rFonts w:eastAsia="Arial"/>
          <w:b/>
          <w:bCs/>
          <w:sz w:val="22"/>
          <w:szCs w:val="22"/>
        </w:rPr>
        <w:tab/>
      </w:r>
      <w:r w:rsidRPr="00422217">
        <w:rPr>
          <w:rFonts w:eastAsia="Arial"/>
          <w:b/>
          <w:sz w:val="22"/>
          <w:szCs w:val="22"/>
        </w:rPr>
        <w:t>Prekių trūkumų šalinimas</w:t>
      </w:r>
    </w:p>
    <w:p w14:paraId="69852FE3"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58B0CBB"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7.3.1.</w:t>
      </w:r>
      <w:r w:rsidRPr="00422217">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32741FAD"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7.3.2.</w:t>
      </w:r>
      <w:r w:rsidRPr="00422217">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BEFFD1A"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sz w:val="22"/>
          <w:szCs w:val="22"/>
        </w:rPr>
      </w:pPr>
      <w:r w:rsidRPr="00422217">
        <w:rPr>
          <w:rFonts w:eastAsia="Arial"/>
          <w:sz w:val="22"/>
          <w:szCs w:val="22"/>
        </w:rPr>
        <w:t>7.3.3.</w:t>
      </w:r>
      <w:r w:rsidRPr="00422217">
        <w:rPr>
          <w:rFonts w:eastAsia="Arial"/>
          <w:sz w:val="22"/>
          <w:szCs w:val="22"/>
        </w:rPr>
        <w:tab/>
      </w:r>
      <w:r w:rsidRPr="00422217">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30CD8C5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sz w:val="22"/>
          <w:szCs w:val="22"/>
        </w:rPr>
        <w:t xml:space="preserve">7.3.4. </w:t>
      </w:r>
      <w:r w:rsidRPr="00422217">
        <w:rPr>
          <w:rFonts w:eastAsia="Arial"/>
          <w:sz w:val="22"/>
          <w:szCs w:val="22"/>
        </w:rPr>
        <w:t>Sutaisytoje Prekių dalyje pakartotinai nustačius Prekių trūkumų, Tiekėjas privalo pakeisti Prekes naujomis kokybiškomis Prekėmis, nebent Pirkėjas raštu sutiktų Prekes dar kartą taisyti.</w:t>
      </w:r>
    </w:p>
    <w:p w14:paraId="588D9A6E"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7.3.5.</w:t>
      </w:r>
      <w:r w:rsidRPr="00422217">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4B6A49F9"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7.3.6.</w:t>
      </w:r>
      <w:r w:rsidRPr="00422217">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7A4B165"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143644AA"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7.3.8. Šalindamas Prekių trūkumus arba keisdamas trūkumus turinčias Prekes, Tiekėjas privalo nustatyti ir pašalinti pirminę trūkumų priežastį, kad tokie trūkumai nepasikartotų.</w:t>
      </w:r>
    </w:p>
    <w:p w14:paraId="00F4E07D"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7.3.9.</w:t>
      </w:r>
      <w:r w:rsidRPr="00422217">
        <w:rPr>
          <w:rFonts w:eastAsia="Arial"/>
          <w:sz w:val="22"/>
          <w:szCs w:val="22"/>
        </w:rPr>
        <w:tab/>
        <w:t>Tiekėjas, pašalinęs visus Prekių trūkumus, privalo apie tai informuoti Pirkėją.</w:t>
      </w:r>
    </w:p>
    <w:p w14:paraId="4D54CDC3"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7.3.10.</w:t>
      </w:r>
      <w:r w:rsidRPr="00422217">
        <w:rPr>
          <w:sz w:val="22"/>
          <w:szCs w:val="22"/>
        </w:rPr>
        <w:tab/>
      </w:r>
      <w:r w:rsidRPr="00422217">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49668E14" w14:textId="77777777" w:rsidR="004B5354" w:rsidRPr="00422217" w:rsidRDefault="004B5354" w:rsidP="004B5354">
      <w:pPr>
        <w:widowControl w:val="0"/>
        <w:tabs>
          <w:tab w:val="left" w:pos="567"/>
          <w:tab w:val="left" w:pos="851"/>
          <w:tab w:val="left" w:pos="992"/>
          <w:tab w:val="left" w:pos="1134"/>
        </w:tabs>
        <w:jc w:val="both"/>
        <w:rPr>
          <w:rFonts w:eastAsia="Arial"/>
          <w:sz w:val="16"/>
          <w:szCs w:val="16"/>
        </w:rPr>
      </w:pPr>
    </w:p>
    <w:p w14:paraId="7E656B34"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bCs/>
          <w:sz w:val="22"/>
          <w:szCs w:val="22"/>
        </w:rPr>
        <w:t>7.4.</w:t>
      </w:r>
      <w:r w:rsidRPr="00422217">
        <w:rPr>
          <w:rFonts w:eastAsia="Arial"/>
          <w:b/>
          <w:bCs/>
          <w:sz w:val="22"/>
          <w:szCs w:val="22"/>
        </w:rPr>
        <w:tab/>
      </w:r>
      <w:r w:rsidRPr="00422217">
        <w:rPr>
          <w:rFonts w:eastAsia="Arial"/>
          <w:b/>
          <w:sz w:val="22"/>
          <w:szCs w:val="22"/>
        </w:rPr>
        <w:t>Pirkėjo teisės, Tiekėjui nepašalinus Prekių trūkumų</w:t>
      </w:r>
    </w:p>
    <w:p w14:paraId="13CEB735"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7C5735E8"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7.4.1.</w:t>
      </w:r>
      <w:r w:rsidRPr="00422217">
        <w:rPr>
          <w:rFonts w:eastAsia="Arial"/>
          <w:sz w:val="22"/>
          <w:szCs w:val="22"/>
        </w:rPr>
        <w:tab/>
        <w:t>Jeigu Tiekėjas atsisako pašalinti arba nepašalina Prekių trūkumų per Pirkėjo nustatytus terminus, Pirkėjas turi teisę:</w:t>
      </w:r>
    </w:p>
    <w:p w14:paraId="38BBF453"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lastRenderedPageBreak/>
        <w:t>7.4.1.1.</w:t>
      </w:r>
      <w:r w:rsidRPr="00422217">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1D98F57D"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7.4.1.2.</w:t>
      </w:r>
      <w:r w:rsidRPr="00422217">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100E6E04"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7.4.1.3. grąžinti Prekes Tiekėjui ir nemokėti už tokias Prekes ar reikalauti grąžinti Tiekėjui sumokėtą sumą bei nutraukti Sutartį.</w:t>
      </w:r>
    </w:p>
    <w:p w14:paraId="149F4C5F"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7.4.2.</w:t>
      </w:r>
      <w:r w:rsidRPr="00422217">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3E41A5D7"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7.4.3.</w:t>
      </w:r>
      <w:r w:rsidRPr="00422217">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7783EDF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7.4.4.</w:t>
      </w:r>
      <w:r w:rsidRPr="00422217">
        <w:rPr>
          <w:sz w:val="22"/>
          <w:szCs w:val="22"/>
        </w:rPr>
        <w:tab/>
      </w:r>
      <w:r w:rsidRPr="00422217">
        <w:rPr>
          <w:rFonts w:eastAsia="Arial"/>
          <w:sz w:val="22"/>
          <w:szCs w:val="22"/>
        </w:rPr>
        <w:t xml:space="preserve">Už vėlavimą pašalinti Prekių trūkumus, Pirkėjas turi teisę reikalauti Tiekėjo sumokėti </w:t>
      </w:r>
      <w:r w:rsidRPr="00422217">
        <w:rPr>
          <w:sz w:val="22"/>
          <w:szCs w:val="22"/>
        </w:rPr>
        <w:t xml:space="preserve">Bendrųjų sąlygų 17.5 punkte ar </w:t>
      </w:r>
      <w:r w:rsidRPr="00422217">
        <w:rPr>
          <w:rFonts w:eastAsia="Arial"/>
          <w:sz w:val="22"/>
          <w:szCs w:val="22"/>
        </w:rPr>
        <w:t>Specialiosiose sąlygose nustatyto dydžio netesybas, kol bus pašalinti Prekių trūkumai.</w:t>
      </w:r>
    </w:p>
    <w:p w14:paraId="1B4CF3CD"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231B5A5" w14:textId="77777777" w:rsidR="004B5354" w:rsidRPr="00422217" w:rsidRDefault="004B5354" w:rsidP="004B53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sidRPr="00422217">
        <w:rPr>
          <w:rFonts w:eastAsia="Arial"/>
          <w:b/>
          <w:bCs/>
          <w:caps/>
        </w:rPr>
        <w:t>8.</w:t>
      </w:r>
      <w:r w:rsidRPr="00422217">
        <w:rPr>
          <w:rFonts w:eastAsia="Arial"/>
          <w:b/>
          <w:bCs/>
          <w:caps/>
        </w:rPr>
        <w:tab/>
      </w:r>
      <w:r w:rsidRPr="00422217">
        <w:rPr>
          <w:rFonts w:eastAsia="Arial"/>
          <w:b/>
          <w:caps/>
        </w:rPr>
        <w:t>PRISTATYMO terminai</w:t>
      </w:r>
    </w:p>
    <w:p w14:paraId="7812614A" w14:textId="77777777" w:rsidR="004B5354" w:rsidRPr="00422217" w:rsidRDefault="004B5354" w:rsidP="004B53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742B58E1"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bCs/>
          <w:sz w:val="22"/>
          <w:szCs w:val="22"/>
        </w:rPr>
        <w:t>8.1.</w:t>
      </w:r>
      <w:r w:rsidRPr="00422217">
        <w:rPr>
          <w:rFonts w:eastAsia="Arial"/>
          <w:b/>
          <w:bCs/>
          <w:sz w:val="22"/>
          <w:szCs w:val="22"/>
        </w:rPr>
        <w:tab/>
      </w:r>
      <w:r w:rsidRPr="00422217">
        <w:rPr>
          <w:rFonts w:eastAsia="Arial"/>
          <w:b/>
          <w:sz w:val="22"/>
          <w:szCs w:val="22"/>
        </w:rPr>
        <w:t>Pristatymo terminai ir Prekių tiekimo grafikas</w:t>
      </w:r>
    </w:p>
    <w:p w14:paraId="3DFD9976"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44F52918"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8.1.1.</w:t>
      </w:r>
      <w:r w:rsidRPr="00422217">
        <w:rPr>
          <w:rFonts w:eastAsia="Arial"/>
          <w:sz w:val="22"/>
          <w:szCs w:val="22"/>
        </w:rPr>
        <w:tab/>
        <w:t xml:space="preserve">Tiekėjas privalo pristatyti Prekes laikydamasis terminų, nurodytų Specialiosiose sąlygose. </w:t>
      </w:r>
    </w:p>
    <w:p w14:paraId="0C3666C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 xml:space="preserve">8.1.2. </w:t>
      </w:r>
      <w:r w:rsidRPr="00422217">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1E11605F"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8.1.3.</w:t>
      </w:r>
      <w:r w:rsidRPr="00422217">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1BAAD6F5"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8.1.4.</w:t>
      </w:r>
      <w:r w:rsidRPr="00422217">
        <w:rPr>
          <w:rFonts w:eastAsia="Arial"/>
          <w:sz w:val="22"/>
          <w:szCs w:val="22"/>
        </w:rPr>
        <w:tab/>
        <w:t>Jei aktualu, Grafike turi būti pažymėta, kurios Prekės gali būti pristatomos lygiagrečiai, o kurios gali būti pristatomos tik numatytu eiliškumu.</w:t>
      </w:r>
    </w:p>
    <w:p w14:paraId="0405428F"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58D71B59"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4F411666"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bCs/>
          <w:sz w:val="22"/>
          <w:szCs w:val="22"/>
        </w:rPr>
        <w:t>8.2.</w:t>
      </w:r>
      <w:r w:rsidRPr="00422217">
        <w:rPr>
          <w:rFonts w:eastAsia="Arial"/>
          <w:b/>
          <w:bCs/>
          <w:sz w:val="22"/>
          <w:szCs w:val="22"/>
        </w:rPr>
        <w:tab/>
      </w:r>
      <w:r w:rsidRPr="00422217">
        <w:rPr>
          <w:rFonts w:eastAsia="Arial"/>
          <w:b/>
          <w:sz w:val="22"/>
          <w:szCs w:val="22"/>
        </w:rPr>
        <w:t>Netesybos už Prekių pristatymo vėlavimą</w:t>
      </w:r>
    </w:p>
    <w:p w14:paraId="0F052492"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4"/>
          <w:szCs w:val="14"/>
        </w:rPr>
      </w:pPr>
    </w:p>
    <w:p w14:paraId="53589C87"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8.2.1.</w:t>
      </w:r>
      <w:r w:rsidRPr="00422217">
        <w:rPr>
          <w:sz w:val="22"/>
          <w:szCs w:val="22"/>
        </w:rPr>
        <w:tab/>
      </w:r>
      <w:r w:rsidRPr="00422217">
        <w:rPr>
          <w:rFonts w:eastAsia="Arial"/>
          <w:sz w:val="22"/>
          <w:szCs w:val="22"/>
        </w:rPr>
        <w:t xml:space="preserve">Jeigu Tiekėjas praleidžia Prekių pristatymo terminus, nustatytus Specialiosiose sąlygose, Tiekėjui iki Prekių pristatymo taikomos </w:t>
      </w:r>
      <w:r w:rsidRPr="00422217">
        <w:rPr>
          <w:sz w:val="22"/>
          <w:szCs w:val="22"/>
        </w:rPr>
        <w:t xml:space="preserve">Bendrųjų sąlygų 17.5 punkte ar </w:t>
      </w:r>
      <w:r w:rsidRPr="00422217">
        <w:rPr>
          <w:rFonts w:eastAsia="Arial"/>
          <w:sz w:val="22"/>
          <w:szCs w:val="22"/>
        </w:rPr>
        <w:t>Specialiosiose sąlygose nurodyto dydžio netesybos</w:t>
      </w:r>
      <w:r w:rsidRPr="00422217">
        <w:rPr>
          <w:b/>
          <w:bCs/>
          <w:color w:val="5C5D5D"/>
          <w:sz w:val="22"/>
          <w:szCs w:val="22"/>
        </w:rPr>
        <w:t xml:space="preserve">, </w:t>
      </w:r>
      <w:r w:rsidRPr="00422217">
        <w:rPr>
          <w:sz w:val="22"/>
          <w:szCs w:val="22"/>
        </w:rPr>
        <w:t>skaičiuojamos nuo Prekių pristatymo termino pabaigos (neįskaitytinai) iki Prekių pristatymo datos (įskaitytinai), nustatytos pagal Prekių perdavimo–priėmimo aktą.</w:t>
      </w:r>
    </w:p>
    <w:p w14:paraId="0979B652"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8.2.2.</w:t>
      </w:r>
      <w:r w:rsidRPr="00422217">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1D542203"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i/>
          <w:iCs/>
          <w:sz w:val="18"/>
          <w:szCs w:val="18"/>
        </w:rPr>
      </w:pPr>
    </w:p>
    <w:p w14:paraId="3FA985BC" w14:textId="77777777" w:rsidR="004B5354" w:rsidRPr="00422217" w:rsidRDefault="004B5354" w:rsidP="004B53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422217">
        <w:rPr>
          <w:rFonts w:eastAsia="Arial"/>
          <w:b/>
          <w:bCs/>
          <w:caps/>
          <w:sz w:val="22"/>
          <w:szCs w:val="22"/>
        </w:rPr>
        <w:t>9.</w:t>
      </w:r>
      <w:r w:rsidRPr="00422217">
        <w:rPr>
          <w:rFonts w:eastAsia="Arial"/>
          <w:b/>
          <w:bCs/>
          <w:caps/>
          <w:sz w:val="22"/>
          <w:szCs w:val="22"/>
        </w:rPr>
        <w:tab/>
      </w:r>
      <w:r w:rsidRPr="00422217">
        <w:rPr>
          <w:rFonts w:eastAsia="Arial"/>
          <w:b/>
          <w:caps/>
          <w:sz w:val="22"/>
          <w:szCs w:val="22"/>
        </w:rPr>
        <w:t>Prievolių pagal Sutartį įvykdymo užtikrinimo būdai</w:t>
      </w:r>
    </w:p>
    <w:p w14:paraId="657C636C" w14:textId="77777777" w:rsidR="004B5354" w:rsidRPr="00422217" w:rsidRDefault="004B5354" w:rsidP="004B53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6FFF162D" w14:textId="77777777" w:rsidR="004B5354" w:rsidRPr="00422217" w:rsidRDefault="004B5354" w:rsidP="004B5354">
      <w:pPr>
        <w:jc w:val="both"/>
        <w:rPr>
          <w:rFonts w:eastAsia="Arial"/>
          <w:sz w:val="22"/>
          <w:szCs w:val="22"/>
        </w:rPr>
      </w:pPr>
      <w:r w:rsidRPr="00422217">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2802A46D" w14:textId="77777777" w:rsidR="004B5354" w:rsidRPr="00422217" w:rsidRDefault="004B5354" w:rsidP="004B5354">
      <w:pPr>
        <w:jc w:val="both"/>
        <w:rPr>
          <w:color w:val="000000"/>
          <w:sz w:val="22"/>
          <w:szCs w:val="22"/>
        </w:rPr>
      </w:pPr>
      <w:r w:rsidRPr="00422217">
        <w:rPr>
          <w:rFonts w:eastAsia="Arial"/>
          <w:sz w:val="22"/>
          <w:szCs w:val="22"/>
        </w:rPr>
        <w:t xml:space="preserve">9.2. </w:t>
      </w:r>
      <w:r w:rsidRPr="00422217">
        <w:rPr>
          <w:color w:val="000000"/>
          <w:sz w:val="22"/>
          <w:szCs w:val="22"/>
        </w:rPr>
        <w:t>Tiekėjas privalo sumokėti Pirkėjui Bendrosiose sąlygose ar Specialiosiose sąlygose nurodytas netesybas per 30 (trisdešimt) dienų nuo Pirkėjo pareikalavimo.</w:t>
      </w:r>
    </w:p>
    <w:p w14:paraId="086AA89E" w14:textId="77777777" w:rsidR="004B5354" w:rsidRPr="00422217" w:rsidRDefault="004B5354" w:rsidP="004B5354">
      <w:pPr>
        <w:jc w:val="both"/>
        <w:rPr>
          <w:color w:val="000000"/>
          <w:sz w:val="22"/>
          <w:szCs w:val="22"/>
        </w:rPr>
      </w:pPr>
      <w:r w:rsidRPr="00422217">
        <w:rPr>
          <w:color w:val="000000"/>
          <w:sz w:val="22"/>
          <w:szCs w:val="22"/>
        </w:rPr>
        <w:t xml:space="preserve">9.3. </w:t>
      </w:r>
      <w:r w:rsidRPr="00422217">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422217">
        <w:rPr>
          <w:rFonts w:eastAsia="Calibri"/>
          <w:i/>
          <w:iCs/>
          <w:color w:val="4472C4"/>
          <w:sz w:val="22"/>
          <w:szCs w:val="22"/>
        </w:rPr>
        <w:t xml:space="preserve"> </w:t>
      </w:r>
      <w:r w:rsidRPr="00422217">
        <w:rPr>
          <w:rFonts w:eastAsia="Calibri"/>
          <w:color w:val="000000"/>
          <w:sz w:val="22"/>
          <w:szCs w:val="22"/>
        </w:rPr>
        <w:t xml:space="preserve">Tiekėjui skaičiuoja </w:t>
      </w:r>
      <w:r w:rsidRPr="00422217">
        <w:rPr>
          <w:sz w:val="22"/>
          <w:szCs w:val="22"/>
        </w:rPr>
        <w:t xml:space="preserve">Bendrųjų sąlygų 17.5 punkte ar </w:t>
      </w:r>
      <w:r w:rsidRPr="00422217">
        <w:rPr>
          <w:rFonts w:eastAsia="Calibri"/>
          <w:color w:val="000000"/>
          <w:sz w:val="22"/>
          <w:szCs w:val="22"/>
        </w:rPr>
        <w:t xml:space="preserve">Specialiosiose sąlygose nurodyto dydžio netesybas už kiekvieną uždelstą </w:t>
      </w:r>
      <w:r w:rsidRPr="00422217">
        <w:rPr>
          <w:rFonts w:eastAsia="Calibri"/>
          <w:color w:val="000000"/>
          <w:sz w:val="22"/>
          <w:szCs w:val="22"/>
        </w:rPr>
        <w:lastRenderedPageBreak/>
        <w:t xml:space="preserve">dieną nuo laiku neperduotų Prekių ar Prekių, turinčių trūkumų, kainos be PVM </w:t>
      </w:r>
      <w:r w:rsidRPr="00422217">
        <w:rPr>
          <w:sz w:val="22"/>
          <w:szCs w:val="22"/>
        </w:rPr>
        <w:t>(jei atskirų Prekių kaina nenurodyta, taikoma atitinkamos Prekių grupės/etapo/komplekto kaina, o jei ir tokia nenurodyta – bendra sutarties kaina be PVM)</w:t>
      </w:r>
      <w:r w:rsidRPr="00422217">
        <w:rPr>
          <w:rFonts w:eastAsia="Calibri"/>
          <w:color w:val="000000"/>
          <w:sz w:val="22"/>
          <w:szCs w:val="22"/>
        </w:rPr>
        <w:t xml:space="preserve">. </w:t>
      </w:r>
    </w:p>
    <w:p w14:paraId="7ED35FA8"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0E099AF5"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422217">
        <w:rPr>
          <w:rFonts w:eastAsia="Arial"/>
          <w:b/>
          <w:bCs/>
          <w:caps/>
          <w:sz w:val="22"/>
          <w:szCs w:val="22"/>
        </w:rPr>
        <w:t>10.</w:t>
      </w:r>
      <w:r w:rsidRPr="00422217">
        <w:rPr>
          <w:rFonts w:eastAsia="Arial"/>
          <w:b/>
          <w:bCs/>
          <w:caps/>
          <w:sz w:val="22"/>
          <w:szCs w:val="22"/>
        </w:rPr>
        <w:tab/>
      </w:r>
      <w:r w:rsidRPr="00422217">
        <w:rPr>
          <w:rFonts w:eastAsia="Arial"/>
          <w:b/>
          <w:caps/>
          <w:sz w:val="22"/>
          <w:szCs w:val="22"/>
        </w:rPr>
        <w:t xml:space="preserve">Sutarties įvykdymo užtikrinimas (JEI TAIKOMA) </w:t>
      </w:r>
    </w:p>
    <w:p w14:paraId="218A6446"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55359EE8"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422217">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1DFD15" w14:textId="77777777" w:rsidR="004B5354" w:rsidRPr="00422217" w:rsidRDefault="004B5354" w:rsidP="004B5354">
      <w:pPr>
        <w:tabs>
          <w:tab w:val="left" w:pos="567"/>
        </w:tabs>
        <w:jc w:val="both"/>
        <w:rPr>
          <w:color w:val="000000"/>
          <w:sz w:val="22"/>
          <w:szCs w:val="22"/>
          <w:shd w:val="clear" w:color="auto" w:fill="FFFFFF"/>
        </w:rPr>
      </w:pPr>
      <w:r w:rsidRPr="00422217">
        <w:rPr>
          <w:rFonts w:eastAsia="Cambria"/>
          <w:color w:val="000000"/>
          <w:sz w:val="22"/>
          <w:szCs w:val="22"/>
          <w:shd w:val="clear" w:color="auto" w:fill="FFFFFF"/>
        </w:rPr>
        <w:t xml:space="preserve">10.2. </w:t>
      </w:r>
      <w:r w:rsidRPr="00422217">
        <w:rPr>
          <w:color w:val="000000"/>
          <w:sz w:val="22"/>
          <w:szCs w:val="22"/>
          <w:shd w:val="clear" w:color="auto" w:fill="FFFFFF"/>
        </w:rPr>
        <w:t xml:space="preserve">Tiekėjas ne vėliau kaip </w:t>
      </w:r>
      <w:r w:rsidRPr="00422217">
        <w:rPr>
          <w:sz w:val="22"/>
          <w:szCs w:val="22"/>
          <w:shd w:val="clear" w:color="auto" w:fill="FFFFFF"/>
        </w:rPr>
        <w:t xml:space="preserve">per 10 (dešimt) darbo dienų nuo </w:t>
      </w:r>
      <w:r w:rsidRPr="00422217">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422217">
        <w:rPr>
          <w:rFonts w:eastAsia="Cambria"/>
          <w:color w:val="000000"/>
          <w:sz w:val="22"/>
          <w:szCs w:val="22"/>
          <w:shd w:val="clear" w:color="auto" w:fill="FFFFFF"/>
        </w:rPr>
        <w:t>pirmo pareikalavimo banko garantiją arba draudimo bendrovės laidavimo draudimo raštą (</w:t>
      </w:r>
      <w:r w:rsidRPr="00422217">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422217">
        <w:rPr>
          <w:rFonts w:eastAsia="Cambria"/>
          <w:color w:val="000000"/>
          <w:sz w:val="22"/>
          <w:szCs w:val="22"/>
          <w:shd w:val="clear" w:color="auto" w:fill="FFFFFF"/>
        </w:rPr>
        <w:t xml:space="preserve">), </w:t>
      </w:r>
      <w:r w:rsidRPr="00422217">
        <w:rPr>
          <w:color w:val="000000"/>
          <w:sz w:val="22"/>
          <w:szCs w:val="22"/>
          <w:shd w:val="clear" w:color="auto" w:fill="FFFFFF"/>
        </w:rPr>
        <w:t>atitinkantį Bendrųjų sąlygų 10 skyriaus reikalavimus (toliau – Sutarties įvykdymo užtikrinimas). Esant poreikiui, gavus Tiekėjo prašymą, šis terminas gali būti pratęstas Šalių suderintam terminui.</w:t>
      </w:r>
    </w:p>
    <w:p w14:paraId="6A82B717" w14:textId="77777777" w:rsidR="004B5354" w:rsidRPr="00422217" w:rsidRDefault="004B5354" w:rsidP="004B5354">
      <w:pPr>
        <w:tabs>
          <w:tab w:val="left" w:pos="567"/>
        </w:tabs>
        <w:jc w:val="both"/>
        <w:rPr>
          <w:color w:val="000000"/>
          <w:sz w:val="22"/>
          <w:szCs w:val="22"/>
          <w:shd w:val="clear" w:color="auto" w:fill="FFFFFF"/>
        </w:rPr>
      </w:pPr>
      <w:r w:rsidRPr="00422217">
        <w:rPr>
          <w:color w:val="000000"/>
          <w:sz w:val="22"/>
          <w:szCs w:val="22"/>
          <w:shd w:val="clear" w:color="auto" w:fill="FFFFFF"/>
        </w:rPr>
        <w:t xml:space="preserve">10.3. </w:t>
      </w:r>
      <w:r w:rsidRPr="00422217">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33B6CA7E" w14:textId="77777777" w:rsidR="004B5354" w:rsidRPr="00422217" w:rsidRDefault="004B5354" w:rsidP="004B5354">
      <w:pPr>
        <w:tabs>
          <w:tab w:val="left" w:pos="567"/>
        </w:tabs>
        <w:jc w:val="both"/>
        <w:textAlignment w:val="baseline"/>
        <w:rPr>
          <w:sz w:val="22"/>
          <w:szCs w:val="22"/>
        </w:rPr>
      </w:pPr>
      <w:r w:rsidRPr="00422217">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831526" w14:textId="77777777" w:rsidR="004B5354" w:rsidRPr="00422217" w:rsidRDefault="004B5354" w:rsidP="004B5354">
      <w:pPr>
        <w:tabs>
          <w:tab w:val="left" w:pos="567"/>
        </w:tabs>
        <w:jc w:val="both"/>
        <w:textAlignment w:val="baseline"/>
        <w:rPr>
          <w:sz w:val="22"/>
          <w:szCs w:val="22"/>
        </w:rPr>
      </w:pPr>
      <w:r w:rsidRPr="00422217">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DCF1051" w14:textId="77777777" w:rsidR="004B5354" w:rsidRPr="00422217" w:rsidRDefault="004B5354" w:rsidP="004B5354">
      <w:pPr>
        <w:tabs>
          <w:tab w:val="left" w:pos="567"/>
        </w:tabs>
        <w:jc w:val="both"/>
        <w:textAlignment w:val="baseline"/>
        <w:rPr>
          <w:sz w:val="22"/>
          <w:szCs w:val="22"/>
        </w:rPr>
      </w:pPr>
      <w:r w:rsidRPr="00422217">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3BB1F880" w14:textId="77777777" w:rsidR="004B5354" w:rsidRPr="00422217" w:rsidRDefault="004B5354" w:rsidP="004B5354">
      <w:pPr>
        <w:tabs>
          <w:tab w:val="left" w:pos="567"/>
        </w:tabs>
        <w:jc w:val="both"/>
        <w:textAlignment w:val="baseline"/>
        <w:rPr>
          <w:sz w:val="22"/>
          <w:szCs w:val="22"/>
        </w:rPr>
      </w:pPr>
      <w:r w:rsidRPr="00422217">
        <w:rPr>
          <w:sz w:val="22"/>
          <w:szCs w:val="22"/>
        </w:rPr>
        <w:t xml:space="preserve">10.7. Sutarties įvykdymo užtikrinimas turi įsigalioti Specialiosiose sąlygose numatytą dieną. </w:t>
      </w:r>
    </w:p>
    <w:p w14:paraId="359710C1" w14:textId="77777777" w:rsidR="004B5354" w:rsidRPr="00422217" w:rsidRDefault="004B5354" w:rsidP="004B5354">
      <w:pPr>
        <w:tabs>
          <w:tab w:val="left" w:pos="567"/>
        </w:tabs>
        <w:jc w:val="both"/>
        <w:textAlignment w:val="baseline"/>
        <w:rPr>
          <w:sz w:val="22"/>
          <w:szCs w:val="22"/>
        </w:rPr>
      </w:pPr>
      <w:r w:rsidRPr="00422217">
        <w:rPr>
          <w:sz w:val="22"/>
          <w:szCs w:val="22"/>
        </w:rPr>
        <w:t>10.8. Sutarties įvykdymo užtikrinimo suma turi būti nurodoma ir išmokama eurais. </w:t>
      </w:r>
    </w:p>
    <w:p w14:paraId="7F6A962C" w14:textId="77777777" w:rsidR="004B5354" w:rsidRPr="00422217" w:rsidRDefault="004B5354" w:rsidP="004B5354">
      <w:pPr>
        <w:tabs>
          <w:tab w:val="left" w:pos="567"/>
        </w:tabs>
        <w:jc w:val="both"/>
        <w:textAlignment w:val="baseline"/>
        <w:rPr>
          <w:sz w:val="22"/>
          <w:szCs w:val="22"/>
        </w:rPr>
      </w:pPr>
      <w:r w:rsidRPr="00422217">
        <w:rPr>
          <w:sz w:val="22"/>
          <w:szCs w:val="22"/>
        </w:rPr>
        <w:t>10.9. Sutarties įvykdymo užtikrinimas turi būti surašytas lietuvių arba kita kalba (esant Pirkėjo prašymui, turi būti pateiktas vertimas į lietuvių kalbą). </w:t>
      </w:r>
    </w:p>
    <w:p w14:paraId="371022ED" w14:textId="77777777" w:rsidR="004B5354" w:rsidRPr="00422217" w:rsidRDefault="004B5354" w:rsidP="004B5354">
      <w:pPr>
        <w:tabs>
          <w:tab w:val="left" w:pos="567"/>
        </w:tabs>
        <w:jc w:val="both"/>
        <w:textAlignment w:val="baseline"/>
        <w:rPr>
          <w:sz w:val="22"/>
          <w:szCs w:val="22"/>
        </w:rPr>
      </w:pPr>
      <w:r w:rsidRPr="00422217">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0118AB34" w14:textId="77777777" w:rsidR="004B5354" w:rsidRPr="00422217" w:rsidRDefault="004B5354" w:rsidP="004B5354">
      <w:pPr>
        <w:tabs>
          <w:tab w:val="left" w:pos="567"/>
        </w:tabs>
        <w:jc w:val="both"/>
        <w:textAlignment w:val="baseline"/>
        <w:rPr>
          <w:sz w:val="22"/>
          <w:szCs w:val="22"/>
        </w:rPr>
      </w:pPr>
      <w:r w:rsidRPr="00422217">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2A6C99D9" w14:textId="77777777" w:rsidR="004B5354" w:rsidRPr="00422217" w:rsidRDefault="004B5354" w:rsidP="004B5354">
      <w:pPr>
        <w:tabs>
          <w:tab w:val="left" w:pos="567"/>
        </w:tabs>
        <w:jc w:val="both"/>
        <w:textAlignment w:val="baseline"/>
        <w:rPr>
          <w:sz w:val="22"/>
          <w:szCs w:val="22"/>
        </w:rPr>
      </w:pPr>
      <w:r w:rsidRPr="00422217">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2356D6E7" w14:textId="77777777" w:rsidR="004B5354" w:rsidRPr="00422217" w:rsidRDefault="004B5354" w:rsidP="004B5354">
      <w:pPr>
        <w:tabs>
          <w:tab w:val="left" w:pos="567"/>
        </w:tabs>
        <w:jc w:val="both"/>
        <w:rPr>
          <w:sz w:val="22"/>
          <w:szCs w:val="22"/>
        </w:rPr>
      </w:pPr>
      <w:r w:rsidRPr="00422217">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7F1C51" w14:textId="77777777" w:rsidR="004B5354" w:rsidRPr="00422217" w:rsidRDefault="004B5354" w:rsidP="004B5354">
      <w:pPr>
        <w:tabs>
          <w:tab w:val="left" w:pos="567"/>
        </w:tabs>
        <w:jc w:val="both"/>
        <w:textAlignment w:val="baseline"/>
        <w:rPr>
          <w:sz w:val="22"/>
          <w:szCs w:val="22"/>
        </w:rPr>
      </w:pPr>
      <w:r w:rsidRPr="00422217">
        <w:rPr>
          <w:sz w:val="22"/>
          <w:szCs w:val="22"/>
        </w:rPr>
        <w:t xml:space="preserve">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w:t>
      </w:r>
      <w:r w:rsidRPr="00422217">
        <w:rPr>
          <w:sz w:val="22"/>
          <w:szCs w:val="22"/>
        </w:rPr>
        <w:lastRenderedPageBreak/>
        <w:t>užtikrinimo sumokėjimą Pirkėjui pranešimo gavimo dienos pateikti Pirkėjui naują Specialiosiose sąlygose nurodyto dydžio ir Bendrosiose sąlygose nurodyto galiojimo termino Sutarties įvykdymo užtikrinimą. </w:t>
      </w:r>
    </w:p>
    <w:p w14:paraId="086E410F" w14:textId="77777777" w:rsidR="004B5354" w:rsidRPr="00422217" w:rsidRDefault="004B5354" w:rsidP="004B5354">
      <w:pPr>
        <w:tabs>
          <w:tab w:val="left" w:pos="567"/>
        </w:tabs>
        <w:jc w:val="both"/>
        <w:textAlignment w:val="baseline"/>
        <w:rPr>
          <w:sz w:val="22"/>
          <w:szCs w:val="22"/>
        </w:rPr>
      </w:pPr>
      <w:r w:rsidRPr="00422217">
        <w:rPr>
          <w:color w:val="333333"/>
          <w:sz w:val="22"/>
          <w:szCs w:val="22"/>
        </w:rPr>
        <w:t xml:space="preserve">10.15. </w:t>
      </w:r>
      <w:r w:rsidRPr="00422217">
        <w:rPr>
          <w:color w:val="000000"/>
          <w:sz w:val="22"/>
          <w:szCs w:val="22"/>
        </w:rPr>
        <w:t>Pirkėjas gali pasinaudoti Sutarties įvykdymo užtikrinimu, esant bet kuriai iš žemiau nurodytų aplinkybių:  </w:t>
      </w:r>
    </w:p>
    <w:p w14:paraId="08C28E5B" w14:textId="77777777" w:rsidR="004B5354" w:rsidRPr="00422217" w:rsidRDefault="004B5354" w:rsidP="004B5354">
      <w:pPr>
        <w:tabs>
          <w:tab w:val="left" w:pos="567"/>
        </w:tabs>
        <w:jc w:val="both"/>
        <w:textAlignment w:val="baseline"/>
        <w:rPr>
          <w:sz w:val="22"/>
          <w:szCs w:val="22"/>
        </w:rPr>
      </w:pPr>
      <w:r w:rsidRPr="00422217">
        <w:rPr>
          <w:color w:val="000000"/>
          <w:sz w:val="22"/>
          <w:szCs w:val="22"/>
        </w:rPr>
        <w:t>10.15.1. Tiekėjas nevykdo arba netinkamai vykdo savo įsipareigojimus pagal Sutartį;  </w:t>
      </w:r>
    </w:p>
    <w:p w14:paraId="2ADBEB7D" w14:textId="77777777" w:rsidR="004B5354" w:rsidRPr="00422217" w:rsidRDefault="004B5354" w:rsidP="004B5354">
      <w:pPr>
        <w:tabs>
          <w:tab w:val="left" w:pos="567"/>
        </w:tabs>
        <w:jc w:val="both"/>
        <w:textAlignment w:val="baseline"/>
        <w:rPr>
          <w:sz w:val="22"/>
          <w:szCs w:val="22"/>
        </w:rPr>
      </w:pPr>
      <w:r w:rsidRPr="00422217">
        <w:rPr>
          <w:color w:val="000000"/>
          <w:sz w:val="22"/>
          <w:szCs w:val="22"/>
        </w:rPr>
        <w:t>10.15.2. Tiekėjas per protingai nustatytą laikotarpį neįvykdo Pirkėjo nurodymo ištaisyti Prekių trūkumus;  </w:t>
      </w:r>
    </w:p>
    <w:p w14:paraId="51E5D740" w14:textId="77777777" w:rsidR="004B5354" w:rsidRPr="00422217" w:rsidRDefault="004B5354" w:rsidP="004B5354">
      <w:pPr>
        <w:tabs>
          <w:tab w:val="left" w:pos="567"/>
        </w:tabs>
        <w:jc w:val="both"/>
        <w:textAlignment w:val="baseline"/>
        <w:rPr>
          <w:sz w:val="22"/>
          <w:szCs w:val="22"/>
        </w:rPr>
      </w:pPr>
      <w:r w:rsidRPr="00422217">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797F9EF8" w14:textId="77777777" w:rsidR="004B5354" w:rsidRPr="00422217" w:rsidRDefault="004B5354" w:rsidP="004B5354">
      <w:pPr>
        <w:tabs>
          <w:tab w:val="left" w:pos="567"/>
        </w:tabs>
        <w:jc w:val="both"/>
        <w:textAlignment w:val="baseline"/>
        <w:rPr>
          <w:sz w:val="22"/>
          <w:szCs w:val="22"/>
        </w:rPr>
      </w:pPr>
      <w:r w:rsidRPr="00422217">
        <w:rPr>
          <w:color w:val="000000"/>
          <w:sz w:val="22"/>
          <w:szCs w:val="22"/>
        </w:rPr>
        <w:t>10.15.4. Tiekėjas be pateisinamos priežasties (ne Sutartyje nustatytais atvejais) vienašališkai nutraukia Sutartį. </w:t>
      </w:r>
    </w:p>
    <w:p w14:paraId="30027F70" w14:textId="77777777" w:rsidR="004B5354" w:rsidRPr="00422217" w:rsidRDefault="004B5354" w:rsidP="004B5354">
      <w:pPr>
        <w:tabs>
          <w:tab w:val="left" w:pos="567"/>
        </w:tabs>
        <w:jc w:val="both"/>
        <w:textAlignment w:val="baseline"/>
        <w:rPr>
          <w:sz w:val="22"/>
          <w:szCs w:val="22"/>
        </w:rPr>
      </w:pPr>
      <w:r w:rsidRPr="00422217">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6ADFC287" w14:textId="77777777" w:rsidR="004B5354" w:rsidRPr="00422217" w:rsidRDefault="004B5354" w:rsidP="004B5354">
      <w:pPr>
        <w:tabs>
          <w:tab w:val="left" w:pos="567"/>
        </w:tabs>
        <w:jc w:val="both"/>
        <w:textAlignment w:val="baseline"/>
        <w:rPr>
          <w:rFonts w:eastAsia="Cambria"/>
          <w:sz w:val="22"/>
          <w:szCs w:val="22"/>
        </w:rPr>
      </w:pPr>
      <w:r w:rsidRPr="00422217">
        <w:rPr>
          <w:sz w:val="22"/>
          <w:szCs w:val="22"/>
        </w:rPr>
        <w:t xml:space="preserve">10.17. Sutarties įvykdymo užtikrinime turi būti numatyta, </w:t>
      </w:r>
      <w:r w:rsidRPr="00422217">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2536A2E4" w14:textId="77777777" w:rsidR="004B5354" w:rsidRPr="00422217" w:rsidRDefault="004B5354" w:rsidP="004B5354">
      <w:pPr>
        <w:tabs>
          <w:tab w:val="left" w:pos="567"/>
        </w:tabs>
        <w:jc w:val="both"/>
        <w:textAlignment w:val="baseline"/>
        <w:rPr>
          <w:sz w:val="22"/>
          <w:szCs w:val="22"/>
        </w:rPr>
      </w:pPr>
      <w:r w:rsidRPr="00422217">
        <w:rPr>
          <w:rFonts w:eastAsia="Cambria"/>
          <w:sz w:val="22"/>
          <w:szCs w:val="22"/>
        </w:rPr>
        <w:t xml:space="preserve">10.18. </w:t>
      </w:r>
      <w:r w:rsidRPr="00422217">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3C13C365" w14:textId="77777777" w:rsidR="004B5354" w:rsidRPr="00422217" w:rsidRDefault="004B5354" w:rsidP="004B5354">
      <w:pPr>
        <w:tabs>
          <w:tab w:val="left" w:pos="567"/>
        </w:tabs>
        <w:jc w:val="both"/>
        <w:textAlignment w:val="baseline"/>
        <w:rPr>
          <w:sz w:val="18"/>
          <w:szCs w:val="18"/>
        </w:rPr>
      </w:pPr>
    </w:p>
    <w:p w14:paraId="5D3BC6DE" w14:textId="77777777" w:rsidR="004B5354" w:rsidRPr="00422217" w:rsidRDefault="004B5354" w:rsidP="004B5354">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422217">
        <w:rPr>
          <w:rFonts w:eastAsia="Cambria"/>
          <w:b/>
          <w:bCs/>
          <w:caps/>
          <w:sz w:val="22"/>
          <w:szCs w:val="22"/>
          <w14:numSpacing w14:val="tabular"/>
        </w:rPr>
        <w:t>11.</w:t>
      </w:r>
      <w:r w:rsidRPr="00422217">
        <w:rPr>
          <w:rFonts w:eastAsia="Cambria"/>
          <w:b/>
          <w:bCs/>
          <w:caps/>
          <w:sz w:val="22"/>
          <w:szCs w:val="22"/>
          <w14:numSpacing w14:val="tabular"/>
        </w:rPr>
        <w:tab/>
        <w:t>SUTARTIES KAINA IR JOS PERSKAIČIAVIMAS</w:t>
      </w:r>
    </w:p>
    <w:p w14:paraId="59490FEF"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62F52322"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7151AAFC"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11.2. Pradinė sutarties vertė yra nurodyta Specialiosiose sąlygose.</w:t>
      </w:r>
    </w:p>
    <w:p w14:paraId="65198B5E"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0047EE0"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11.4. Sutarties kainos peržiūra atliekama tokia tvarka,  t. y. Sutarties  kaina / įkainiai bus perskaičiuojami:</w:t>
      </w:r>
    </w:p>
    <w:p w14:paraId="6784162A"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11.4.1. dėl PVM tarifo pasikeitimo, nurodant tai Specialiosiose sąlygose, pagal Bendrųjų sąlygų 11.5 punkte nustatytą tvarką;</w:t>
      </w:r>
    </w:p>
    <w:p w14:paraId="51532B57"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11.4.2. dėl kitų mokesčių, lemiančių Prekių kainos pokytį, pasikeitimo, nurodant tai Specialiosiose sąlygose, pagal Bendrųjų sąlygų 11.6 punkte nustatytą tvarką;</w:t>
      </w:r>
    </w:p>
    <w:p w14:paraId="7EB2798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11.4.3. pagal bendrą kainų lygio kitimą arba pagal Prekių grupių kainų pokyčius, nurodant tai Specialiosiose sąlygose, pagal Specialiųjų sąlygų 5.8 punkte nustatytą tvarką ir formules.</w:t>
      </w:r>
    </w:p>
    <w:p w14:paraId="1FED107A"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sz w:val="22"/>
          <w:szCs w:val="22"/>
        </w:rPr>
      </w:pPr>
      <w:r w:rsidRPr="00422217">
        <w:rPr>
          <w:rFonts w:eastAsia="Arial"/>
          <w:sz w:val="22"/>
          <w:szCs w:val="22"/>
        </w:rPr>
        <w:t xml:space="preserve">11.5. </w:t>
      </w:r>
      <w:r w:rsidRPr="00422217">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422217">
        <w:rPr>
          <w:sz w:val="22"/>
          <w:szCs w:val="22"/>
        </w:rPr>
        <w:t xml:space="preserve">kad </w:t>
      </w:r>
      <w:r w:rsidRPr="00422217">
        <w:rPr>
          <w:rFonts w:eastAsia="Arial"/>
          <w:color w:val="000000"/>
          <w:sz w:val="22"/>
          <w:szCs w:val="22"/>
        </w:rPr>
        <w:t>Sutarties kaina/įkainiai perskaičiuojami nekeičiant Prekių kainos/įkainio be PVM</w:t>
      </w:r>
      <w:r w:rsidRPr="00422217">
        <w:rPr>
          <w:sz w:val="22"/>
          <w:szCs w:val="22"/>
        </w:rPr>
        <w:t xml:space="preserve">, o įsigaliojus šiems Lietuvos Respublikos teisės aktams, nuo naujojo Prekėms taikomo PVM dydžio įsigaliojimo dienos </w:t>
      </w:r>
      <w:r w:rsidRPr="00422217">
        <w:rPr>
          <w:rFonts w:eastAsia="Arial"/>
          <w:color w:val="000000"/>
          <w:sz w:val="22"/>
          <w:szCs w:val="22"/>
        </w:rPr>
        <w:t xml:space="preserve">tai Prekių daliai, kurios bus tiekiamos, </w:t>
      </w:r>
      <w:r w:rsidRPr="00422217">
        <w:rPr>
          <w:sz w:val="22"/>
          <w:szCs w:val="22"/>
        </w:rPr>
        <w:t xml:space="preserve">bus taikomas naujasis PVM dydis. Kainos / įkainių perskaičiavimas įforminami Susitarimu ir turi būti taikomi nuo naujo PVM įvedimo datos (nepriklausomai nuo to, kada pasirašytas Susitarimas). </w:t>
      </w:r>
    </w:p>
    <w:p w14:paraId="649DE977"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sz w:val="22"/>
          <w:szCs w:val="22"/>
        </w:rPr>
      </w:pPr>
      <w:r w:rsidRPr="00422217">
        <w:rPr>
          <w:sz w:val="22"/>
          <w:szCs w:val="22"/>
        </w:rPr>
        <w:t xml:space="preserve">11.6. </w:t>
      </w:r>
      <w:r w:rsidRPr="00422217">
        <w:rPr>
          <w:rFonts w:eastAsia="Arial"/>
          <w:color w:val="000000"/>
          <w:sz w:val="22"/>
          <w:szCs w:val="22"/>
        </w:rPr>
        <w:t>Sutarties kainos / įkainių peržiūra dėl kitų mokesčių, lemiančių Prekių kainos pokytį, pasikeitimo:</w:t>
      </w:r>
      <w:r w:rsidRPr="00422217">
        <w:rPr>
          <w:rFonts w:eastAsia="Arial"/>
          <w:sz w:val="22"/>
          <w:szCs w:val="22"/>
        </w:rPr>
        <w:t xml:space="preserve"> j</w:t>
      </w:r>
      <w:r w:rsidRPr="00422217">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422217">
        <w:rPr>
          <w:sz w:val="22"/>
          <w:szCs w:val="22"/>
        </w:rPr>
        <w:t>perskaičiuota S</w:t>
      </w:r>
      <w:r w:rsidRPr="00422217">
        <w:rPr>
          <w:rFonts w:eastAsia="Arial"/>
          <w:color w:val="000000"/>
          <w:sz w:val="22"/>
          <w:szCs w:val="22"/>
        </w:rPr>
        <w:t xml:space="preserve">utarties kaina / įkainiai bus taikomi už tą Prekių dalį, kurios bus tiekiamos po </w:t>
      </w:r>
      <w:r w:rsidRPr="00422217">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19126F92"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color w:val="000000"/>
          <w:sz w:val="22"/>
          <w:szCs w:val="22"/>
        </w:rPr>
        <w:t>11.7. Sutarties kainos / įkainių peržiūra dėl bendro kainų lygio kitimo arba Prekių</w:t>
      </w:r>
      <w:r w:rsidRPr="00422217">
        <w:rPr>
          <w:rFonts w:eastAsia="Arial"/>
          <w:sz w:val="22"/>
          <w:szCs w:val="22"/>
        </w:rPr>
        <w:t xml:space="preserve"> grupių kainų pokyčių</w:t>
      </w:r>
      <w:r w:rsidRPr="00422217">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734EF8BF"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11.8. Jei taikomas Sutarties kiekių (apimčių) keitimas, jis atliekamas Specialiosiose sąlygose numatyta tvarka.</w:t>
      </w:r>
    </w:p>
    <w:p w14:paraId="37A9A6E1"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11.9. Pradinės sutarties vertės detalizavimas, jeigu Tiekėjas tokį pateikė Tiekėjo pasiūlyme, yra pridedamas prie Sutarties.</w:t>
      </w:r>
    </w:p>
    <w:p w14:paraId="0273EA5F"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3F2EFD1" w14:textId="77777777" w:rsidR="004B5354" w:rsidRPr="00422217" w:rsidRDefault="004B5354" w:rsidP="004B5354">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422217">
        <w:rPr>
          <w:rFonts w:eastAsia="Cambria"/>
          <w:b/>
          <w:bCs/>
          <w:caps/>
          <w:sz w:val="22"/>
          <w:szCs w:val="22"/>
          <w14:numSpacing w14:val="tabular"/>
        </w:rPr>
        <w:t>12.</w:t>
      </w:r>
      <w:r w:rsidRPr="00422217">
        <w:rPr>
          <w:rFonts w:eastAsia="Cambria"/>
          <w:b/>
          <w:bCs/>
          <w:caps/>
          <w:sz w:val="22"/>
          <w:szCs w:val="22"/>
          <w14:numSpacing w14:val="tabular"/>
        </w:rPr>
        <w:tab/>
        <w:t>ATSISKAITYMO TVARKA</w:t>
      </w:r>
    </w:p>
    <w:p w14:paraId="09E6EC57" w14:textId="77777777" w:rsidR="004B5354" w:rsidRPr="00422217" w:rsidRDefault="004B5354" w:rsidP="004B5354">
      <w:pPr>
        <w:keepNext/>
        <w:keepLines/>
        <w:tabs>
          <w:tab w:val="left" w:pos="567"/>
          <w:tab w:val="left" w:pos="851"/>
          <w:tab w:val="left" w:pos="992"/>
          <w:tab w:val="left" w:pos="1134"/>
        </w:tabs>
        <w:spacing w:line="259" w:lineRule="auto"/>
        <w:jc w:val="center"/>
        <w:rPr>
          <w:rFonts w:eastAsia="Cambria"/>
          <w:caps/>
          <w:sz w:val="12"/>
          <w:szCs w:val="12"/>
          <w14:numSpacing w14:val="tabular"/>
        </w:rPr>
      </w:pPr>
    </w:p>
    <w:p w14:paraId="7B056DB0"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bCs/>
          <w:sz w:val="22"/>
          <w:szCs w:val="22"/>
        </w:rPr>
        <w:t>12.1.</w:t>
      </w:r>
      <w:r w:rsidRPr="00422217">
        <w:rPr>
          <w:rFonts w:eastAsia="Arial"/>
          <w:b/>
          <w:bCs/>
          <w:sz w:val="22"/>
          <w:szCs w:val="22"/>
        </w:rPr>
        <w:tab/>
      </w:r>
      <w:r w:rsidRPr="00422217">
        <w:rPr>
          <w:rFonts w:eastAsia="Arial"/>
          <w:b/>
          <w:sz w:val="22"/>
          <w:szCs w:val="22"/>
        </w:rPr>
        <w:t>Išankstinis mokėjimas (avansas) (jei taikoma)</w:t>
      </w:r>
    </w:p>
    <w:p w14:paraId="1A4DFFF6"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D614022" w14:textId="77777777" w:rsidR="004B5354" w:rsidRPr="00422217" w:rsidRDefault="004B5354" w:rsidP="004B5354">
      <w:pPr>
        <w:tabs>
          <w:tab w:val="left" w:pos="567"/>
        </w:tabs>
        <w:jc w:val="both"/>
        <w:textAlignment w:val="baseline"/>
        <w:rPr>
          <w:sz w:val="22"/>
          <w:szCs w:val="22"/>
        </w:rPr>
      </w:pPr>
      <w:r w:rsidRPr="00422217">
        <w:rPr>
          <w:sz w:val="22"/>
          <w:szCs w:val="22"/>
        </w:rPr>
        <w:t>12.1.1. Bendrųjų sąlygų 12.1 poskyrio sąlygos taikomos tuo atveju, jei Specialiųjų sąlygų 5.12 punkte yra nurodyta, kad Tiekėjui mokamas išankstinis mokėjimas (avansas) (toliau – Avansas). </w:t>
      </w:r>
    </w:p>
    <w:p w14:paraId="56E621EE" w14:textId="77777777" w:rsidR="004B5354" w:rsidRPr="00422217" w:rsidRDefault="004B5354" w:rsidP="004B5354">
      <w:pPr>
        <w:tabs>
          <w:tab w:val="left" w:pos="567"/>
        </w:tabs>
        <w:jc w:val="both"/>
        <w:textAlignment w:val="baseline"/>
        <w:rPr>
          <w:color w:val="000000"/>
          <w:sz w:val="22"/>
          <w:szCs w:val="22"/>
          <w:shd w:val="clear" w:color="auto" w:fill="FFFFFF"/>
        </w:rPr>
      </w:pPr>
      <w:r w:rsidRPr="00422217">
        <w:rPr>
          <w:sz w:val="22"/>
          <w:szCs w:val="22"/>
        </w:rPr>
        <w:t xml:space="preserve">12.1.2. </w:t>
      </w:r>
      <w:r w:rsidRPr="00422217">
        <w:rPr>
          <w:color w:val="000000"/>
          <w:sz w:val="22"/>
          <w:szCs w:val="22"/>
        </w:rPr>
        <w:t xml:space="preserve">Pirkėjas sumoka Tiekėjui </w:t>
      </w:r>
      <w:r w:rsidRPr="00422217">
        <w:rPr>
          <w:rFonts w:eastAsia="Calibri"/>
          <w:sz w:val="22"/>
          <w:szCs w:val="22"/>
        </w:rPr>
        <w:t>ne didesnį kaip Specialiosiose sąlygose nurodyto dydžio Avansą</w:t>
      </w:r>
      <w:r w:rsidRPr="00422217">
        <w:rPr>
          <w:color w:val="000000"/>
          <w:sz w:val="22"/>
          <w:szCs w:val="22"/>
        </w:rPr>
        <w:t xml:space="preserve">. </w:t>
      </w:r>
    </w:p>
    <w:p w14:paraId="55B08F89" w14:textId="77777777" w:rsidR="004B5354" w:rsidRPr="00422217" w:rsidRDefault="004B5354" w:rsidP="004B5354">
      <w:pPr>
        <w:tabs>
          <w:tab w:val="left" w:pos="567"/>
        </w:tabs>
        <w:jc w:val="both"/>
        <w:textAlignment w:val="baseline"/>
        <w:rPr>
          <w:sz w:val="22"/>
          <w:szCs w:val="22"/>
        </w:rPr>
      </w:pPr>
      <w:r w:rsidRPr="00422217">
        <w:rPr>
          <w:sz w:val="22"/>
          <w:szCs w:val="22"/>
        </w:rPr>
        <w:lastRenderedPageBreak/>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422217">
        <w:rPr>
          <w:color w:val="000000"/>
          <w:sz w:val="22"/>
          <w:szCs w:val="22"/>
        </w:rPr>
        <w:t xml:space="preserve">Specialiosiose sąlygose numatytą </w:t>
      </w:r>
      <w:r w:rsidRPr="00422217">
        <w:rPr>
          <w:sz w:val="22"/>
          <w:szCs w:val="22"/>
        </w:rPr>
        <w:t xml:space="preserve">Avanso užtikrinimą  (banko garantiją </w:t>
      </w:r>
      <w:r w:rsidRPr="00422217">
        <w:rPr>
          <w:color w:val="000000"/>
          <w:sz w:val="22"/>
          <w:szCs w:val="22"/>
        </w:rPr>
        <w:t xml:space="preserve">arba draudimo bendrovės laidavimo draudimo raštą) </w:t>
      </w:r>
      <w:r w:rsidRPr="00422217">
        <w:rPr>
          <w:sz w:val="22"/>
          <w:szCs w:val="22"/>
        </w:rPr>
        <w:t>ne mažesnei nei Specialiosiose sąlygose numatytai  Avanso dydžio sumai (toliau – Avanso užtikrinimas)</w:t>
      </w:r>
      <w:r w:rsidRPr="00422217">
        <w:rPr>
          <w:color w:val="000000"/>
          <w:sz w:val="22"/>
          <w:szCs w:val="22"/>
        </w:rPr>
        <w:t>. </w:t>
      </w:r>
    </w:p>
    <w:p w14:paraId="717F6012" w14:textId="77777777" w:rsidR="004B5354" w:rsidRPr="00422217" w:rsidRDefault="004B5354" w:rsidP="004B5354">
      <w:pPr>
        <w:tabs>
          <w:tab w:val="left" w:pos="567"/>
        </w:tabs>
        <w:jc w:val="both"/>
        <w:textAlignment w:val="baseline"/>
        <w:rPr>
          <w:sz w:val="22"/>
          <w:szCs w:val="22"/>
        </w:rPr>
      </w:pPr>
      <w:r w:rsidRPr="00422217">
        <w:rPr>
          <w:color w:val="000000"/>
          <w:sz w:val="22"/>
          <w:szCs w:val="22"/>
        </w:rPr>
        <w:t xml:space="preserve">12.1.4. </w:t>
      </w:r>
      <w:r w:rsidRPr="00422217">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95828F" w14:textId="77777777" w:rsidR="004B5354" w:rsidRPr="00422217" w:rsidRDefault="004B5354" w:rsidP="004B5354">
      <w:pPr>
        <w:tabs>
          <w:tab w:val="left" w:pos="567"/>
        </w:tabs>
        <w:jc w:val="both"/>
        <w:textAlignment w:val="baseline"/>
        <w:rPr>
          <w:sz w:val="22"/>
          <w:szCs w:val="22"/>
        </w:rPr>
      </w:pPr>
      <w:r w:rsidRPr="00422217">
        <w:rPr>
          <w:color w:val="000000"/>
          <w:sz w:val="22"/>
          <w:szCs w:val="22"/>
        </w:rPr>
        <w:t xml:space="preserve">12.1.5. </w:t>
      </w:r>
      <w:r w:rsidRPr="00422217">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08BE70B5" w14:textId="77777777" w:rsidR="004B5354" w:rsidRPr="00422217" w:rsidRDefault="004B5354" w:rsidP="004B5354">
      <w:pPr>
        <w:tabs>
          <w:tab w:val="left" w:pos="567"/>
        </w:tabs>
        <w:jc w:val="both"/>
        <w:textAlignment w:val="baseline"/>
        <w:rPr>
          <w:sz w:val="22"/>
          <w:szCs w:val="22"/>
        </w:rPr>
      </w:pPr>
      <w:r w:rsidRPr="00422217">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0CF6918B" w14:textId="77777777" w:rsidR="004B5354" w:rsidRPr="00422217" w:rsidRDefault="004B5354" w:rsidP="004B5354">
      <w:pPr>
        <w:tabs>
          <w:tab w:val="left" w:pos="567"/>
        </w:tabs>
        <w:jc w:val="both"/>
        <w:textAlignment w:val="baseline"/>
        <w:rPr>
          <w:sz w:val="22"/>
          <w:szCs w:val="22"/>
        </w:rPr>
      </w:pPr>
      <w:r w:rsidRPr="00422217">
        <w:rPr>
          <w:sz w:val="22"/>
          <w:szCs w:val="22"/>
        </w:rPr>
        <w:t>12.1.7. Avanso užtikrinimo suma turi būti nurodoma ir išmokama eurais. </w:t>
      </w:r>
    </w:p>
    <w:p w14:paraId="6A3A4767" w14:textId="77777777" w:rsidR="004B5354" w:rsidRPr="00422217" w:rsidRDefault="004B5354" w:rsidP="004B5354">
      <w:pPr>
        <w:tabs>
          <w:tab w:val="left" w:pos="567"/>
        </w:tabs>
        <w:jc w:val="both"/>
        <w:textAlignment w:val="baseline"/>
        <w:rPr>
          <w:sz w:val="22"/>
          <w:szCs w:val="22"/>
        </w:rPr>
      </w:pPr>
      <w:r w:rsidRPr="00422217">
        <w:rPr>
          <w:sz w:val="22"/>
          <w:szCs w:val="22"/>
        </w:rPr>
        <w:t>12.1.8. Avanso užtikrinimas turi būti surašytas lietuvių arba kita kalba (esant Pirkėjo prašymui, turi būti pateiktas vertimas į lietuvių kalbą). </w:t>
      </w:r>
    </w:p>
    <w:p w14:paraId="58D22650" w14:textId="77777777" w:rsidR="004B5354" w:rsidRPr="00422217" w:rsidRDefault="004B5354" w:rsidP="004B5354">
      <w:pPr>
        <w:tabs>
          <w:tab w:val="left" w:pos="567"/>
        </w:tabs>
        <w:jc w:val="both"/>
        <w:textAlignment w:val="baseline"/>
        <w:rPr>
          <w:rFonts w:eastAsia="Arial"/>
          <w:sz w:val="22"/>
          <w:szCs w:val="22"/>
        </w:rPr>
      </w:pPr>
      <w:r w:rsidRPr="00422217">
        <w:rPr>
          <w:sz w:val="22"/>
          <w:szCs w:val="22"/>
        </w:rPr>
        <w:t xml:space="preserve">12.1.9. </w:t>
      </w:r>
      <w:r w:rsidRPr="00422217">
        <w:rPr>
          <w:rFonts w:eastAsia="Arial"/>
          <w:sz w:val="22"/>
          <w:szCs w:val="22"/>
        </w:rPr>
        <w:t>Avanso užtikrinimas turi įsigalioti ne vėliau, negu Avanso sumokėjimo Tiekėjui (Avanso įskaitymo į Tiekėjo banko sąskaitą) momentu.</w:t>
      </w:r>
    </w:p>
    <w:p w14:paraId="1114BA7C" w14:textId="77777777" w:rsidR="004B5354" w:rsidRPr="00422217" w:rsidRDefault="004B5354" w:rsidP="004B5354">
      <w:pPr>
        <w:tabs>
          <w:tab w:val="left" w:pos="567"/>
        </w:tabs>
        <w:jc w:val="both"/>
        <w:textAlignment w:val="baseline"/>
        <w:rPr>
          <w:sz w:val="22"/>
          <w:szCs w:val="22"/>
        </w:rPr>
      </w:pPr>
      <w:r w:rsidRPr="00422217">
        <w:rPr>
          <w:rFonts w:eastAsia="Arial"/>
          <w:sz w:val="22"/>
          <w:szCs w:val="22"/>
        </w:rPr>
        <w:t xml:space="preserve">12.1.10. </w:t>
      </w:r>
      <w:r w:rsidRPr="00422217">
        <w:rPr>
          <w:sz w:val="22"/>
          <w:szCs w:val="22"/>
        </w:rPr>
        <w:t xml:space="preserve">Avanso užtikrinime nurodytas jo galiojimo terminas turi būti ne trumpesnis negu 30 (trisdešimt) dienų po Sutarties galiojimo termino pabaigos. </w:t>
      </w:r>
    </w:p>
    <w:p w14:paraId="6342DE58" w14:textId="77777777" w:rsidR="004B5354" w:rsidRPr="00422217" w:rsidRDefault="004B5354" w:rsidP="004B5354">
      <w:pPr>
        <w:tabs>
          <w:tab w:val="left" w:pos="567"/>
        </w:tabs>
        <w:jc w:val="both"/>
        <w:textAlignment w:val="baseline"/>
        <w:rPr>
          <w:sz w:val="22"/>
          <w:szCs w:val="22"/>
        </w:rPr>
      </w:pPr>
      <w:r w:rsidRPr="00422217">
        <w:rPr>
          <w:sz w:val="22"/>
          <w:szCs w:val="22"/>
        </w:rPr>
        <w:t>12.1.11. Avanso užtikrinimas, neatitinkantis šiame Sutarties poskyryje nustatytų reikalavimų, nebus priimamas. </w:t>
      </w:r>
    </w:p>
    <w:p w14:paraId="1758B1C2" w14:textId="77777777" w:rsidR="004B5354" w:rsidRPr="00422217" w:rsidRDefault="004B5354" w:rsidP="004B5354">
      <w:pPr>
        <w:tabs>
          <w:tab w:val="left" w:pos="567"/>
        </w:tabs>
        <w:jc w:val="both"/>
        <w:textAlignment w:val="baseline"/>
        <w:rPr>
          <w:sz w:val="22"/>
          <w:szCs w:val="22"/>
        </w:rPr>
      </w:pPr>
      <w:r w:rsidRPr="00422217">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422217">
        <w:rPr>
          <w:rFonts w:eastAsia="Arial"/>
          <w:sz w:val="22"/>
          <w:szCs w:val="22"/>
        </w:rPr>
        <w:t xml:space="preserve"> </w:t>
      </w:r>
    </w:p>
    <w:p w14:paraId="40A82682" w14:textId="77777777" w:rsidR="004B5354" w:rsidRPr="00422217" w:rsidRDefault="004B5354" w:rsidP="004B5354">
      <w:pPr>
        <w:tabs>
          <w:tab w:val="left" w:pos="567"/>
        </w:tabs>
        <w:jc w:val="both"/>
        <w:textAlignment w:val="baseline"/>
        <w:rPr>
          <w:sz w:val="22"/>
          <w:szCs w:val="22"/>
        </w:rPr>
      </w:pPr>
      <w:r w:rsidRPr="00422217">
        <w:rPr>
          <w:sz w:val="22"/>
          <w:szCs w:val="22"/>
        </w:rPr>
        <w:t>12.1.13. Pirkėjas sumoka Tiekėjui Avansą per 10 (dešimt) darbo dienų nuo išankstinio mokėjimo sąskaitos ir Avanso užtikrinimo (jei taikoma) gavimo dienos. Sumokėto Avanso suma išskaitoma iš mokėtinos sumos.</w:t>
      </w:r>
    </w:p>
    <w:p w14:paraId="0DDA2A90" w14:textId="77777777" w:rsidR="004B5354" w:rsidRPr="00422217" w:rsidRDefault="004B5354" w:rsidP="004B5354">
      <w:pPr>
        <w:tabs>
          <w:tab w:val="left" w:pos="567"/>
        </w:tabs>
        <w:jc w:val="both"/>
        <w:textAlignment w:val="baseline"/>
        <w:rPr>
          <w:sz w:val="22"/>
          <w:szCs w:val="22"/>
        </w:rPr>
      </w:pPr>
      <w:r w:rsidRPr="00422217">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059F87EB" w14:textId="77777777" w:rsidR="004B5354" w:rsidRPr="00422217" w:rsidRDefault="004B5354" w:rsidP="004B5354">
      <w:pPr>
        <w:tabs>
          <w:tab w:val="left" w:pos="567"/>
        </w:tabs>
        <w:jc w:val="both"/>
        <w:textAlignment w:val="baseline"/>
        <w:rPr>
          <w:rFonts w:eastAsia="Cambria"/>
          <w:sz w:val="22"/>
          <w:szCs w:val="22"/>
        </w:rPr>
      </w:pPr>
      <w:r w:rsidRPr="00422217">
        <w:rPr>
          <w:sz w:val="22"/>
          <w:szCs w:val="22"/>
        </w:rPr>
        <w:t xml:space="preserve">12.1.15. Avanso užtikrinime turi būti numatyta, </w:t>
      </w:r>
      <w:r w:rsidRPr="00422217">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542DFF49" w14:textId="77777777" w:rsidR="004B5354" w:rsidRPr="00422217" w:rsidRDefault="004B5354" w:rsidP="004B5354">
      <w:pPr>
        <w:tabs>
          <w:tab w:val="left" w:pos="567"/>
        </w:tabs>
        <w:jc w:val="both"/>
        <w:textAlignment w:val="baseline"/>
        <w:rPr>
          <w:sz w:val="22"/>
          <w:szCs w:val="22"/>
        </w:rPr>
      </w:pPr>
      <w:r w:rsidRPr="00422217">
        <w:rPr>
          <w:sz w:val="22"/>
          <w:szCs w:val="22"/>
        </w:rPr>
        <w:t>12.1.16. Avanso užtikrinime turi būti numatyta, kad esant prieštaravimą tarp Avanso užtikrinimo ir garanto (draudiko) draudimo taisyklių, pirmenybė yra teikiama Avanso užtikrinimo nuostatoms.</w:t>
      </w:r>
    </w:p>
    <w:p w14:paraId="03A78736" w14:textId="77777777" w:rsidR="004B5354" w:rsidRPr="00422217" w:rsidRDefault="004B5354" w:rsidP="004B5354">
      <w:pPr>
        <w:tabs>
          <w:tab w:val="left" w:pos="567"/>
        </w:tabs>
        <w:jc w:val="both"/>
        <w:textAlignment w:val="baseline"/>
        <w:rPr>
          <w:sz w:val="16"/>
          <w:szCs w:val="16"/>
        </w:rPr>
      </w:pPr>
    </w:p>
    <w:p w14:paraId="4CFAE77A"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bCs/>
          <w:sz w:val="22"/>
          <w:szCs w:val="22"/>
        </w:rPr>
        <w:t>12.2.</w:t>
      </w:r>
      <w:r w:rsidRPr="00422217">
        <w:rPr>
          <w:rFonts w:eastAsia="Arial"/>
          <w:b/>
          <w:bCs/>
          <w:sz w:val="22"/>
          <w:szCs w:val="22"/>
        </w:rPr>
        <w:tab/>
      </w:r>
      <w:r w:rsidRPr="00422217">
        <w:rPr>
          <w:rFonts w:eastAsia="Arial"/>
          <w:b/>
          <w:sz w:val="22"/>
          <w:szCs w:val="22"/>
        </w:rPr>
        <w:t>Mokėjimų tvarka</w:t>
      </w:r>
    </w:p>
    <w:p w14:paraId="508F0A63"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A8E545B"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12.2.1.</w:t>
      </w:r>
      <w:r w:rsidRPr="00422217">
        <w:rPr>
          <w:sz w:val="22"/>
          <w:szCs w:val="22"/>
        </w:rPr>
        <w:tab/>
      </w:r>
      <w:r w:rsidRPr="00422217">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6146D91C"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 xml:space="preserve">12.2.1.1. </w:t>
      </w:r>
      <w:r w:rsidRPr="00422217">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22217">
        <w:rPr>
          <w:rFonts w:eastAsia="Arial"/>
          <w:color w:val="000000"/>
          <w:sz w:val="22"/>
          <w:szCs w:val="22"/>
          <w:u w:val="single"/>
        </w:rPr>
        <w:t>2014/55/ES</w:t>
      </w:r>
      <w:r w:rsidRPr="00422217">
        <w:rPr>
          <w:rFonts w:eastAsia="Arial"/>
          <w:color w:val="000000"/>
          <w:sz w:val="22"/>
          <w:szCs w:val="22"/>
        </w:rPr>
        <w:t xml:space="preserve"> (toliau – Europos elektroninių sąskaitų faktūrų standartas), Tiekėjas gali pateikti pasirinktomis priemonėmis;</w:t>
      </w:r>
    </w:p>
    <w:p w14:paraId="7603EDE5"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422217">
        <w:rPr>
          <w:rFonts w:eastAsia="Arial"/>
          <w:sz w:val="22"/>
          <w:szCs w:val="22"/>
        </w:rPr>
        <w:t>12.2.1.2.</w:t>
      </w:r>
      <w:r w:rsidRPr="00422217">
        <w:rPr>
          <w:rFonts w:eastAsia="Arial"/>
          <w:sz w:val="22"/>
          <w:szCs w:val="22"/>
        </w:rPr>
        <w:tab/>
      </w:r>
      <w:r w:rsidRPr="00422217">
        <w:rPr>
          <w:rFonts w:eastAsia="Arial"/>
          <w:color w:val="000000"/>
          <w:sz w:val="22"/>
          <w:szCs w:val="22"/>
        </w:rPr>
        <w:t xml:space="preserve">Europos elektroninių sąskaitų faktūrų standarto neatitinkančią elektroninę sąskaitą faktūrą Tiekėjas gali teikti tik naudodamasis  </w:t>
      </w:r>
      <w:r w:rsidRPr="00422217">
        <w:rPr>
          <w:rFonts w:eastAsia="Arial"/>
          <w:sz w:val="22"/>
          <w:szCs w:val="22"/>
        </w:rPr>
        <w:t xml:space="preserve">Sąskaitų administravimo bendrosios </w:t>
      </w:r>
      <w:r w:rsidRPr="00422217">
        <w:rPr>
          <w:rFonts w:eastAsia="Arial"/>
          <w:color w:val="000000"/>
          <w:sz w:val="22"/>
          <w:szCs w:val="22"/>
        </w:rPr>
        <w:t>informacinės sistemos (toliau – SABIS) priemonėmis;</w:t>
      </w:r>
    </w:p>
    <w:p w14:paraId="0FCA6B85"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422217">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38B9492" w14:textId="77777777" w:rsidR="004B5354" w:rsidRPr="00422217" w:rsidRDefault="004B5354" w:rsidP="004B5354">
      <w:pPr>
        <w:tabs>
          <w:tab w:val="left" w:pos="709"/>
        </w:tabs>
        <w:suppressAutoHyphens/>
        <w:autoSpaceDN w:val="0"/>
        <w:jc w:val="both"/>
        <w:textAlignment w:val="baseline"/>
        <w:rPr>
          <w:sz w:val="22"/>
          <w:szCs w:val="22"/>
        </w:rPr>
      </w:pPr>
      <w:r w:rsidRPr="00422217">
        <w:rPr>
          <w:rFonts w:eastAsia="Arial"/>
          <w:sz w:val="22"/>
          <w:szCs w:val="22"/>
        </w:rPr>
        <w:t>12.2.2.</w:t>
      </w:r>
      <w:r w:rsidRPr="00422217">
        <w:rPr>
          <w:rFonts w:eastAsia="Arial"/>
          <w:sz w:val="22"/>
          <w:szCs w:val="22"/>
        </w:rPr>
        <w:tab/>
      </w:r>
      <w:r w:rsidRPr="00422217">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7CCF9B46" w14:textId="77777777" w:rsidR="004B5354" w:rsidRPr="00422217" w:rsidRDefault="004B5354" w:rsidP="004B5354">
      <w:pPr>
        <w:tabs>
          <w:tab w:val="left" w:pos="851"/>
        </w:tabs>
        <w:suppressAutoHyphens/>
        <w:autoSpaceDN w:val="0"/>
        <w:jc w:val="both"/>
        <w:textAlignment w:val="baseline"/>
        <w:rPr>
          <w:sz w:val="22"/>
          <w:szCs w:val="22"/>
        </w:rPr>
      </w:pPr>
      <w:r w:rsidRPr="00422217">
        <w:rPr>
          <w:sz w:val="22"/>
          <w:szCs w:val="22"/>
        </w:rPr>
        <w:lastRenderedPageBreak/>
        <w:t>12.2.2.1. Tiekėjo PVM mokėtojo kodas, pavadinimas;</w:t>
      </w:r>
    </w:p>
    <w:p w14:paraId="4384BE65" w14:textId="77777777" w:rsidR="004B5354" w:rsidRPr="00422217" w:rsidRDefault="004B5354" w:rsidP="004B5354">
      <w:pPr>
        <w:tabs>
          <w:tab w:val="left" w:pos="851"/>
        </w:tabs>
        <w:suppressAutoHyphens/>
        <w:autoSpaceDN w:val="0"/>
        <w:jc w:val="both"/>
        <w:textAlignment w:val="baseline"/>
        <w:rPr>
          <w:sz w:val="22"/>
          <w:szCs w:val="22"/>
        </w:rPr>
      </w:pPr>
      <w:r w:rsidRPr="00422217">
        <w:rPr>
          <w:sz w:val="22"/>
          <w:szCs w:val="22"/>
        </w:rPr>
        <w:t xml:space="preserve">12.2.2.2.Sutarties numeris ir data, pirkimo užsakymo numeris, kuris nurodytas užsakyme („PU numeris“) </w:t>
      </w:r>
      <w:r w:rsidRPr="00422217">
        <w:rPr>
          <w:i/>
          <w:iCs/>
          <w:sz w:val="22"/>
          <w:szCs w:val="22"/>
        </w:rPr>
        <w:t xml:space="preserve">(jei </w:t>
      </w:r>
      <w:r w:rsidRPr="00422217">
        <w:rPr>
          <w:i/>
          <w:sz w:val="22"/>
          <w:szCs w:val="22"/>
        </w:rPr>
        <w:t>nurodytas</w:t>
      </w:r>
      <w:r w:rsidRPr="00422217">
        <w:rPr>
          <w:i/>
          <w:iCs/>
          <w:sz w:val="22"/>
          <w:szCs w:val="22"/>
        </w:rPr>
        <w:t>)</w:t>
      </w:r>
      <w:r w:rsidRPr="00422217">
        <w:rPr>
          <w:sz w:val="22"/>
          <w:szCs w:val="22"/>
        </w:rPr>
        <w:t>;</w:t>
      </w:r>
    </w:p>
    <w:p w14:paraId="56890D2B" w14:textId="77777777" w:rsidR="004B5354" w:rsidRPr="00422217" w:rsidRDefault="004B5354" w:rsidP="004B5354">
      <w:pPr>
        <w:tabs>
          <w:tab w:val="left" w:pos="851"/>
        </w:tabs>
        <w:suppressAutoHyphens/>
        <w:autoSpaceDN w:val="0"/>
        <w:jc w:val="both"/>
        <w:textAlignment w:val="baseline"/>
        <w:rPr>
          <w:sz w:val="22"/>
          <w:szCs w:val="22"/>
        </w:rPr>
      </w:pPr>
      <w:r w:rsidRPr="00422217">
        <w:rPr>
          <w:sz w:val="22"/>
          <w:szCs w:val="22"/>
        </w:rPr>
        <w:t>12.2.2.3.Šalių atsakingų asmenų duomenys ir kontaktai;</w:t>
      </w:r>
    </w:p>
    <w:p w14:paraId="62CB1AB6" w14:textId="77777777" w:rsidR="004B5354" w:rsidRPr="00422217" w:rsidRDefault="004B5354" w:rsidP="004B5354">
      <w:pPr>
        <w:tabs>
          <w:tab w:val="left" w:pos="851"/>
        </w:tabs>
        <w:suppressAutoHyphens/>
        <w:autoSpaceDN w:val="0"/>
        <w:jc w:val="both"/>
        <w:textAlignment w:val="baseline"/>
        <w:rPr>
          <w:sz w:val="22"/>
          <w:szCs w:val="22"/>
        </w:rPr>
      </w:pPr>
      <w:r w:rsidRPr="00422217">
        <w:rPr>
          <w:sz w:val="22"/>
          <w:szCs w:val="22"/>
        </w:rPr>
        <w:t xml:space="preserve">12.2.2.4. tikslūs Prekių pavadinimai, mato vienetai ir įkainiai (kaina), atitinkantys jo pasiūlyme ir Sutartyje nurodytus pavadinimus, mato vienetus ir įkainius (kainas); </w:t>
      </w:r>
    </w:p>
    <w:p w14:paraId="24CCAE22" w14:textId="77777777" w:rsidR="004B5354" w:rsidRPr="00422217" w:rsidRDefault="004B5354" w:rsidP="004B5354">
      <w:pPr>
        <w:tabs>
          <w:tab w:val="left" w:pos="851"/>
        </w:tabs>
        <w:suppressAutoHyphens/>
        <w:autoSpaceDN w:val="0"/>
        <w:jc w:val="both"/>
        <w:textAlignment w:val="baseline"/>
        <w:rPr>
          <w:rFonts w:eastAsia="Calibri"/>
          <w:sz w:val="22"/>
          <w:szCs w:val="22"/>
        </w:rPr>
      </w:pPr>
      <w:r w:rsidRPr="00422217">
        <w:rPr>
          <w:sz w:val="22"/>
          <w:szCs w:val="22"/>
        </w:rPr>
        <w:t>12.2.2.5. kiti Pirkėjo prašomi duomenys.</w:t>
      </w:r>
    </w:p>
    <w:p w14:paraId="5B41050C" w14:textId="77777777" w:rsidR="004B5354" w:rsidRPr="00422217" w:rsidRDefault="004B5354" w:rsidP="004B5354">
      <w:pPr>
        <w:tabs>
          <w:tab w:val="left" w:pos="851"/>
        </w:tabs>
        <w:suppressAutoHyphens/>
        <w:autoSpaceDN w:val="0"/>
        <w:jc w:val="both"/>
        <w:textAlignment w:val="baseline"/>
        <w:rPr>
          <w:sz w:val="22"/>
          <w:szCs w:val="22"/>
        </w:rPr>
      </w:pPr>
      <w:r w:rsidRPr="00422217">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686B8E20" w14:textId="77777777" w:rsidR="004B5354" w:rsidRPr="00422217" w:rsidRDefault="004B5354" w:rsidP="004B5354">
      <w:pPr>
        <w:tabs>
          <w:tab w:val="left" w:pos="851"/>
        </w:tabs>
        <w:suppressAutoHyphens/>
        <w:autoSpaceDN w:val="0"/>
        <w:jc w:val="both"/>
        <w:textAlignment w:val="baseline"/>
        <w:rPr>
          <w:sz w:val="22"/>
          <w:szCs w:val="22"/>
        </w:rPr>
      </w:pPr>
      <w:r w:rsidRPr="00422217">
        <w:rPr>
          <w:sz w:val="22"/>
          <w:szCs w:val="22"/>
        </w:rPr>
        <w:t xml:space="preserve">12.2.4. </w:t>
      </w:r>
      <w:r w:rsidRPr="00422217">
        <w:rPr>
          <w:rFonts w:eastAsia="Arial"/>
          <w:sz w:val="22"/>
          <w:szCs w:val="22"/>
        </w:rPr>
        <w:t>Pirkėjas elektronines sąskaitas faktūras priima ir apdoroja naudodamasis informacinės sistemos „SABIS“ priemonėmis, išskyrus PĮ, VPĮ nustatytus išimtinius atvejus.</w:t>
      </w:r>
    </w:p>
    <w:p w14:paraId="013849A1" w14:textId="77777777" w:rsidR="004B5354" w:rsidRPr="00422217" w:rsidRDefault="004B5354" w:rsidP="004B5354">
      <w:pPr>
        <w:tabs>
          <w:tab w:val="left" w:pos="567"/>
          <w:tab w:val="left" w:pos="851"/>
          <w:tab w:val="left" w:pos="992"/>
          <w:tab w:val="left" w:pos="1134"/>
        </w:tabs>
        <w:jc w:val="both"/>
        <w:rPr>
          <w:sz w:val="22"/>
          <w:szCs w:val="22"/>
        </w:rPr>
      </w:pPr>
      <w:r w:rsidRPr="00422217">
        <w:rPr>
          <w:sz w:val="22"/>
          <w:szCs w:val="22"/>
        </w:rPr>
        <w:t>12.2.5.</w:t>
      </w:r>
      <w:r w:rsidRPr="00422217">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676D5D75" w14:textId="77777777" w:rsidR="004B5354" w:rsidRPr="00422217" w:rsidRDefault="004B5354" w:rsidP="004B5354">
      <w:pPr>
        <w:tabs>
          <w:tab w:val="left" w:pos="851"/>
        </w:tabs>
        <w:suppressAutoHyphens/>
        <w:autoSpaceDN w:val="0"/>
        <w:jc w:val="both"/>
        <w:textAlignment w:val="baseline"/>
        <w:rPr>
          <w:rFonts w:eastAsia="Calibri"/>
          <w:sz w:val="22"/>
          <w:szCs w:val="22"/>
        </w:rPr>
      </w:pPr>
      <w:r w:rsidRPr="00422217">
        <w:rPr>
          <w:rFonts w:eastAsia="Arial"/>
          <w:sz w:val="22"/>
          <w:szCs w:val="22"/>
        </w:rPr>
        <w:t xml:space="preserve">12.2.6. </w:t>
      </w:r>
      <w:r w:rsidRPr="00422217">
        <w:rPr>
          <w:sz w:val="22"/>
          <w:szCs w:val="22"/>
        </w:rPr>
        <w:t>Jei kitoks terminas nenustatytas Specialiosiose sąlygose,</w:t>
      </w:r>
      <w:r w:rsidRPr="00422217">
        <w:rPr>
          <w:bCs/>
          <w:sz w:val="22"/>
          <w:szCs w:val="22"/>
        </w:rPr>
        <w:t xml:space="preserve"> Pirkėjas atsiskaito su Tiekėju ne vėliau kaip per 60 kalendorinių dienų nuo Sąskaitos gavimo dienos.</w:t>
      </w:r>
      <w:r w:rsidRPr="00422217">
        <w:rPr>
          <w:rFonts w:eastAsia="Arial"/>
          <w:sz w:val="22"/>
          <w:szCs w:val="22"/>
        </w:rPr>
        <w:t xml:space="preserve"> </w:t>
      </w:r>
    </w:p>
    <w:p w14:paraId="69A745A4" w14:textId="77777777" w:rsidR="004B5354" w:rsidRPr="00422217" w:rsidRDefault="004B5354" w:rsidP="004B5354">
      <w:pPr>
        <w:tabs>
          <w:tab w:val="left" w:pos="851"/>
        </w:tabs>
        <w:suppressAutoHyphens/>
        <w:autoSpaceDN w:val="0"/>
        <w:jc w:val="both"/>
        <w:textAlignment w:val="baseline"/>
        <w:rPr>
          <w:rFonts w:eastAsia="Calibri"/>
          <w:sz w:val="22"/>
          <w:szCs w:val="22"/>
        </w:rPr>
      </w:pPr>
      <w:r w:rsidRPr="00422217">
        <w:rPr>
          <w:rFonts w:eastAsia="Calibri"/>
          <w:sz w:val="22"/>
          <w:szCs w:val="22"/>
        </w:rPr>
        <w:t xml:space="preserve">12.2.7 </w:t>
      </w:r>
      <w:r w:rsidRPr="00422217">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422217">
        <w:rPr>
          <w:sz w:val="22"/>
          <w:szCs w:val="22"/>
        </w:rPr>
        <w:t>vėlavimo dieną, bet iš viso ne daugiau nei 6,0 (šešis) proc. nuo nesumokėtos sumos be PVM. Šalys susitaria, kad šiuo atveju palūkanos nemokamos.</w:t>
      </w:r>
    </w:p>
    <w:p w14:paraId="51279EB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12.2.8.</w:t>
      </w:r>
      <w:r w:rsidRPr="00422217">
        <w:rPr>
          <w:rFonts w:eastAsia="Arial"/>
          <w:sz w:val="22"/>
          <w:szCs w:val="22"/>
        </w:rPr>
        <w:tab/>
        <w:t xml:space="preserve">Jeigu bet kuriuo metu po Prekių perdavimo–priėmimo akto pasirašymo paaiškėja, kad į jį įtrauktos Sutarties ir/ar </w:t>
      </w:r>
      <w:r w:rsidRPr="00422217">
        <w:rPr>
          <w:sz w:val="22"/>
          <w:szCs w:val="22"/>
        </w:rPr>
        <w:t>įstatymų bei kitų teisės aktų</w:t>
      </w:r>
      <w:r w:rsidRPr="00422217">
        <w:rPr>
          <w:rFonts w:eastAsia="Arial"/>
          <w:sz w:val="22"/>
          <w:szCs w:val="22"/>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780088CD"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12.2.9.</w:t>
      </w:r>
      <w:r w:rsidRPr="00422217">
        <w:rPr>
          <w:rFonts w:eastAsia="Arial"/>
          <w:sz w:val="22"/>
          <w:szCs w:val="22"/>
        </w:rPr>
        <w:tab/>
        <w:t>Jei Prekės pristatomos dalimis, aukščiau nurodyta atsiskaitymo tvarka galioja kiekvienai tokiai daliai, jei Specialiosiose sąlygose nenustatyta kitaip.</w:t>
      </w:r>
    </w:p>
    <w:p w14:paraId="478D14C3" w14:textId="77777777" w:rsidR="004B5354" w:rsidRPr="00422217" w:rsidRDefault="004B5354" w:rsidP="004B535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422217">
        <w:rPr>
          <w:rFonts w:eastAsia="Arial"/>
          <w:sz w:val="22"/>
          <w:szCs w:val="22"/>
        </w:rPr>
        <w:t>12.2.10.</w:t>
      </w:r>
      <w:r w:rsidRPr="00422217">
        <w:rPr>
          <w:rFonts w:eastAsia="Arial"/>
          <w:sz w:val="22"/>
          <w:szCs w:val="22"/>
        </w:rPr>
        <w:tab/>
        <w:t>Jeigu Šalys sudaro trišalį susitarimą su subtiekėju:</w:t>
      </w:r>
    </w:p>
    <w:p w14:paraId="0A62531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12.2.10.1.</w:t>
      </w:r>
      <w:r w:rsidRPr="00422217">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91A291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12.2.10.2.</w:t>
      </w:r>
      <w:r w:rsidRPr="00422217">
        <w:rPr>
          <w:rFonts w:eastAsia="Arial"/>
          <w:sz w:val="22"/>
          <w:szCs w:val="22"/>
        </w:rPr>
        <w:tab/>
        <w:t xml:space="preserve">jeigu Pirkėjas pagal Bendrųjų sąlygų 12.2.8 punktą pareiškia pretenziją Tiekėjui dėl apmokėtų 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7BA736BC"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58EBD357"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bCs/>
          <w:sz w:val="22"/>
          <w:szCs w:val="22"/>
        </w:rPr>
        <w:t>12.3.</w:t>
      </w:r>
      <w:r w:rsidRPr="00422217">
        <w:rPr>
          <w:rFonts w:eastAsia="Arial"/>
          <w:b/>
          <w:bCs/>
          <w:sz w:val="22"/>
          <w:szCs w:val="22"/>
        </w:rPr>
        <w:tab/>
      </w:r>
      <w:r w:rsidRPr="00422217">
        <w:rPr>
          <w:rFonts w:eastAsia="Arial"/>
          <w:b/>
          <w:sz w:val="22"/>
          <w:szCs w:val="22"/>
        </w:rPr>
        <w:t>Kiti atsiskaitymo klausimai</w:t>
      </w:r>
    </w:p>
    <w:p w14:paraId="6A1792FC"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256EBA58" w14:textId="77777777" w:rsidR="004B5354" w:rsidRPr="00422217" w:rsidRDefault="004B5354" w:rsidP="004B5354">
      <w:pPr>
        <w:tabs>
          <w:tab w:val="left" w:pos="851"/>
        </w:tabs>
        <w:suppressAutoHyphens/>
        <w:autoSpaceDN w:val="0"/>
        <w:jc w:val="both"/>
        <w:textAlignment w:val="baseline"/>
        <w:rPr>
          <w:rFonts w:eastAsia="Calibri"/>
          <w:sz w:val="22"/>
          <w:szCs w:val="22"/>
        </w:rPr>
      </w:pPr>
      <w:r w:rsidRPr="00422217">
        <w:rPr>
          <w:rFonts w:eastAsia="Arial"/>
          <w:sz w:val="22"/>
          <w:szCs w:val="22"/>
        </w:rPr>
        <w:t>12.3.1.</w:t>
      </w:r>
      <w:r w:rsidRPr="00422217">
        <w:rPr>
          <w:rFonts w:eastAsia="Arial"/>
          <w:sz w:val="22"/>
          <w:szCs w:val="22"/>
        </w:rPr>
        <w:tab/>
      </w:r>
      <w:r w:rsidRPr="00422217">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23EF91EB"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12.3.2.</w:t>
      </w:r>
      <w:r w:rsidRPr="00422217">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BDB6F1"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12.3.3.</w:t>
      </w:r>
      <w:r w:rsidRPr="00422217">
        <w:rPr>
          <w:rFonts w:eastAsia="Arial"/>
          <w:sz w:val="22"/>
          <w:szCs w:val="22"/>
        </w:rPr>
        <w:tab/>
        <w:t>Visi mokėjimai pagal Sutartį atliekami eurais.</w:t>
      </w:r>
    </w:p>
    <w:p w14:paraId="61201BD5"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12.3.4.</w:t>
      </w:r>
      <w:r w:rsidRPr="00422217">
        <w:rPr>
          <w:rFonts w:eastAsia="Arial"/>
          <w:sz w:val="22"/>
          <w:szCs w:val="22"/>
        </w:rPr>
        <w:tab/>
        <w:t>Už pavėluotus mokėjimus pagal Sutartį mokančioji Šalis privalo sumokėti kitai Šaliai Bendrųjų sąlygų 12.2.7 punkte  nurodyto dydžio netesybas.</w:t>
      </w:r>
    </w:p>
    <w:p w14:paraId="27D8A3E1" w14:textId="77777777" w:rsidR="004B5354" w:rsidRPr="00422217" w:rsidRDefault="004B5354" w:rsidP="004B5354">
      <w:pPr>
        <w:widowControl w:val="0"/>
        <w:jc w:val="both"/>
        <w:rPr>
          <w:bCs/>
          <w:sz w:val="22"/>
          <w:szCs w:val="22"/>
        </w:rPr>
      </w:pPr>
      <w:r w:rsidRPr="00422217">
        <w:rPr>
          <w:rFonts w:eastAsia="Arial"/>
          <w:sz w:val="22"/>
          <w:szCs w:val="22"/>
        </w:rPr>
        <w:t xml:space="preserve">12.3.5. </w:t>
      </w:r>
      <w:r w:rsidRPr="00422217">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3D13BEFD"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992B7FE"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422217">
        <w:rPr>
          <w:rFonts w:eastAsia="Arial"/>
          <w:b/>
          <w:bCs/>
          <w:caps/>
          <w:sz w:val="22"/>
          <w:szCs w:val="22"/>
        </w:rPr>
        <w:t>13.</w:t>
      </w:r>
      <w:r w:rsidRPr="00422217">
        <w:rPr>
          <w:rFonts w:eastAsia="Arial"/>
          <w:b/>
          <w:bCs/>
          <w:caps/>
          <w:sz w:val="22"/>
          <w:szCs w:val="22"/>
        </w:rPr>
        <w:tab/>
      </w:r>
      <w:r w:rsidRPr="00422217">
        <w:rPr>
          <w:rFonts w:eastAsia="Arial"/>
          <w:b/>
          <w:caps/>
          <w:sz w:val="22"/>
          <w:szCs w:val="22"/>
        </w:rPr>
        <w:t>Konfidenciali informacija</w:t>
      </w:r>
    </w:p>
    <w:p w14:paraId="4CA95B12"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4"/>
          <w:szCs w:val="14"/>
        </w:rPr>
      </w:pPr>
    </w:p>
    <w:p w14:paraId="1817AC8A"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sz w:val="22"/>
          <w:szCs w:val="22"/>
        </w:rPr>
      </w:pPr>
      <w:r w:rsidRPr="00422217">
        <w:rPr>
          <w:rFonts w:eastAsia="Arial"/>
          <w:sz w:val="22"/>
          <w:szCs w:val="22"/>
        </w:rPr>
        <w:t>13.1.</w:t>
      </w:r>
      <w:r w:rsidRPr="00422217">
        <w:rPr>
          <w:rFonts w:eastAsia="Arial"/>
          <w:b/>
          <w:bCs/>
          <w:sz w:val="22"/>
          <w:szCs w:val="22"/>
        </w:rPr>
        <w:tab/>
      </w:r>
      <w:r w:rsidRPr="00422217">
        <w:rPr>
          <w:rFonts w:eastAsia="Calibri"/>
          <w:color w:val="000000"/>
          <w:sz w:val="22"/>
          <w:szCs w:val="22"/>
        </w:rPr>
        <w:t xml:space="preserve">Visa Pirkėjo Tiekėjui suteikta ir Sutarties vykdymo metu sukurta / sužinota informacija yra laikoma Pirkėjo konfidencialia informacija. </w:t>
      </w:r>
      <w:r w:rsidRPr="00422217">
        <w:rPr>
          <w:rFonts w:eastAsia="Calibri"/>
          <w:sz w:val="22"/>
          <w:szCs w:val="22"/>
        </w:rPr>
        <w:t xml:space="preserve">Pareiga neatskleisti </w:t>
      </w:r>
      <w:r w:rsidRPr="00422217">
        <w:rPr>
          <w:sz w:val="22"/>
          <w:szCs w:val="22"/>
        </w:rPr>
        <w:t>k</w:t>
      </w:r>
      <w:r w:rsidRPr="00422217">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422217">
        <w:rPr>
          <w:rFonts w:eastAsia="Calibri"/>
          <w:color w:val="000000"/>
          <w:sz w:val="22"/>
          <w:szCs w:val="22"/>
        </w:rPr>
        <w:t>t</w:t>
      </w:r>
      <w:r w:rsidRPr="00422217">
        <w:rPr>
          <w:rFonts w:eastAsia="Calibri"/>
          <w:sz w:val="22"/>
          <w:szCs w:val="22"/>
        </w:rPr>
        <w:t xml:space="preserve">eisės aktų reikalavimus negali būti laikoma konfidencialia arba turi būti atskleista; (3) </w:t>
      </w:r>
      <w:r w:rsidRPr="00422217">
        <w:rPr>
          <w:sz w:val="22"/>
          <w:szCs w:val="22"/>
        </w:rPr>
        <w:t>Pirkėjo</w:t>
      </w:r>
      <w:r w:rsidRPr="00422217">
        <w:rPr>
          <w:rFonts w:eastAsia="Calibri"/>
          <w:sz w:val="22"/>
          <w:szCs w:val="22"/>
        </w:rPr>
        <w:t xml:space="preserve"> yra nurodyta kaip nekonfidenciali. Tuo atveju, jei </w:t>
      </w:r>
      <w:r w:rsidRPr="00422217">
        <w:rPr>
          <w:rFonts w:eastAsia="Calibri"/>
          <w:color w:val="000000"/>
          <w:sz w:val="22"/>
          <w:szCs w:val="22"/>
        </w:rPr>
        <w:t xml:space="preserve">Tiekėjui </w:t>
      </w:r>
      <w:r w:rsidRPr="00422217">
        <w:rPr>
          <w:rFonts w:eastAsia="Calibri"/>
          <w:sz w:val="22"/>
          <w:szCs w:val="22"/>
        </w:rPr>
        <w:t xml:space="preserve">kyla abejonių, ar informacija yra konfidenciali, </w:t>
      </w:r>
      <w:r w:rsidRPr="00422217">
        <w:rPr>
          <w:sz w:val="22"/>
          <w:szCs w:val="22"/>
        </w:rPr>
        <w:t>jis</w:t>
      </w:r>
      <w:r w:rsidRPr="00422217">
        <w:rPr>
          <w:rFonts w:eastAsia="Calibri"/>
          <w:sz w:val="22"/>
          <w:szCs w:val="22"/>
        </w:rPr>
        <w:t xml:space="preserve"> turi elgtis su tokia informacija kaip su </w:t>
      </w:r>
      <w:r w:rsidRPr="00422217">
        <w:rPr>
          <w:sz w:val="22"/>
          <w:szCs w:val="22"/>
        </w:rPr>
        <w:t>k</w:t>
      </w:r>
      <w:r w:rsidRPr="00422217">
        <w:rPr>
          <w:rFonts w:eastAsia="Calibri"/>
          <w:sz w:val="22"/>
          <w:szCs w:val="22"/>
        </w:rPr>
        <w:t xml:space="preserve">onfidencialia informacija. </w:t>
      </w:r>
      <w:r w:rsidRPr="00422217">
        <w:rPr>
          <w:sz w:val="22"/>
          <w:szCs w:val="22"/>
        </w:rPr>
        <w:t xml:space="preserve"> Jeigu tam tikra Pirkėjo </w:t>
      </w:r>
      <w:r w:rsidRPr="00422217">
        <w:rPr>
          <w:sz w:val="22"/>
          <w:szCs w:val="22"/>
        </w:rPr>
        <w:lastRenderedPageBreak/>
        <w:t xml:space="preserve">Tiekėjui suteikta informacija nėra laikoma konfidenciali, Pirkėjas turi tai patvirtinti raštu. </w:t>
      </w:r>
    </w:p>
    <w:p w14:paraId="5F42EC4B"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sz w:val="22"/>
          <w:szCs w:val="22"/>
        </w:rPr>
        <w:t xml:space="preserve">13.2. </w:t>
      </w:r>
      <w:r w:rsidRPr="00422217">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6FE1FF"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13.3.</w:t>
      </w:r>
      <w:r w:rsidRPr="00422217">
        <w:rPr>
          <w:rFonts w:eastAsia="Arial"/>
          <w:b/>
          <w:bCs/>
          <w:sz w:val="22"/>
          <w:szCs w:val="22"/>
        </w:rPr>
        <w:tab/>
      </w:r>
      <w:r w:rsidRPr="00422217">
        <w:rPr>
          <w:rFonts w:eastAsia="Arial"/>
          <w:sz w:val="22"/>
          <w:szCs w:val="22"/>
        </w:rPr>
        <w:t>Šalis turi teisę atskleisti kitos Šalies konfidencialią informaciją šiais atvejais:</w:t>
      </w:r>
    </w:p>
    <w:p w14:paraId="503DCAED"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13.3.1.</w:t>
      </w:r>
      <w:r w:rsidRPr="00422217">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9ED763"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13.3.2.</w:t>
      </w:r>
      <w:r w:rsidRPr="00422217">
        <w:rPr>
          <w:rFonts w:eastAsia="Arial"/>
          <w:sz w:val="22"/>
          <w:szCs w:val="22"/>
        </w:rPr>
        <w:tab/>
        <w:t xml:space="preserve">konfidencialią informaciją yra būtina atskleisti pagal </w:t>
      </w:r>
      <w:r w:rsidRPr="00422217">
        <w:rPr>
          <w:sz w:val="22"/>
          <w:szCs w:val="22"/>
        </w:rPr>
        <w:t>įstatymų bei kitų teisės aktų</w:t>
      </w:r>
      <w:r w:rsidRPr="00422217">
        <w:rPr>
          <w:rFonts w:eastAsia="Arial"/>
          <w:sz w:val="22"/>
          <w:szCs w:val="22"/>
        </w:rPr>
        <w:t xml:space="preserve"> reikalavimus, įskaitant atvejus, kai to pareikalauja viešojo administravimo subjektai, taip, kaip jie apibrėžti Lietuvos Respublikos viešojo administravimo įstatyme. </w:t>
      </w:r>
    </w:p>
    <w:p w14:paraId="01B9E362"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13.4.</w:t>
      </w:r>
      <w:r w:rsidRPr="00422217">
        <w:rPr>
          <w:rFonts w:eastAsia="Arial"/>
          <w:b/>
          <w:bCs/>
          <w:sz w:val="22"/>
          <w:szCs w:val="22"/>
        </w:rPr>
        <w:tab/>
      </w:r>
      <w:r w:rsidRPr="00422217">
        <w:rPr>
          <w:rFonts w:eastAsia="Arial"/>
          <w:sz w:val="22"/>
          <w:szCs w:val="22"/>
        </w:rPr>
        <w:t xml:space="preserve">Prieš atskleisdama konfidencialią informaciją, Šalis privalo informuoti kitą Šalį (tiek, kiek tai nedraudžiama pagal </w:t>
      </w:r>
      <w:r w:rsidRPr="00422217">
        <w:rPr>
          <w:sz w:val="22"/>
          <w:szCs w:val="22"/>
        </w:rPr>
        <w:t>įstatymus bei kitus teisės aktus</w:t>
      </w:r>
      <w:r w:rsidRPr="00422217">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5354E82A"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Tiekėjo kaltės.</w:t>
      </w:r>
    </w:p>
    <w:p w14:paraId="7B5B6AA0"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7D166505" w14:textId="77777777" w:rsidR="004B5354" w:rsidRPr="00422217" w:rsidRDefault="004B5354" w:rsidP="004B5354">
      <w:pPr>
        <w:tabs>
          <w:tab w:val="left" w:pos="567"/>
        </w:tabs>
        <w:autoSpaceDE w:val="0"/>
        <w:autoSpaceDN w:val="0"/>
        <w:adjustRightInd w:val="0"/>
        <w:contextualSpacing/>
        <w:jc w:val="both"/>
        <w:rPr>
          <w:color w:val="000000"/>
          <w:sz w:val="22"/>
          <w:szCs w:val="22"/>
        </w:rPr>
      </w:pPr>
      <w:r w:rsidRPr="00422217">
        <w:rPr>
          <w:rFonts w:eastAsia="Arial"/>
          <w:sz w:val="22"/>
          <w:szCs w:val="22"/>
        </w:rPr>
        <w:t xml:space="preserve">13.7. </w:t>
      </w:r>
      <w:r w:rsidRPr="00422217">
        <w:rPr>
          <w:color w:val="000000"/>
          <w:sz w:val="22"/>
          <w:szCs w:val="22"/>
        </w:rPr>
        <w:t xml:space="preserve">Tiekėjas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Tiekėjas garantuoja, jog minėti asmenys Sutartyje nustatyta tvarka laikysis konfidencialumo įsipareigojimų. </w:t>
      </w:r>
    </w:p>
    <w:p w14:paraId="5F2E7C68"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15678AE9"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13.9.</w:t>
      </w:r>
      <w:r w:rsidRPr="00422217">
        <w:rPr>
          <w:rFonts w:eastAsia="Arial"/>
          <w:b/>
          <w:bCs/>
          <w:sz w:val="22"/>
          <w:szCs w:val="22"/>
        </w:rPr>
        <w:tab/>
      </w:r>
      <w:r w:rsidRPr="00422217">
        <w:rPr>
          <w:rFonts w:eastAsia="Arial"/>
          <w:sz w:val="22"/>
          <w:szCs w:val="22"/>
        </w:rPr>
        <w:t>Šalis atsako:</w:t>
      </w:r>
    </w:p>
    <w:p w14:paraId="4048BA0D"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13.9.1.</w:t>
      </w:r>
      <w:r w:rsidRPr="00422217">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1166169"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13.9.2.</w:t>
      </w:r>
      <w:r w:rsidRPr="00422217">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12A3C713" w14:textId="77777777" w:rsidR="004B5354" w:rsidRPr="00422217" w:rsidRDefault="004B5354" w:rsidP="004B5354">
      <w:pPr>
        <w:tabs>
          <w:tab w:val="left" w:pos="567"/>
          <w:tab w:val="left" w:pos="709"/>
        </w:tabs>
        <w:autoSpaceDE w:val="0"/>
        <w:autoSpaceDN w:val="0"/>
        <w:adjustRightInd w:val="0"/>
        <w:jc w:val="both"/>
        <w:rPr>
          <w:rFonts w:eastAsia="Arial"/>
          <w:sz w:val="22"/>
          <w:szCs w:val="22"/>
        </w:rPr>
      </w:pPr>
      <w:r w:rsidRPr="00422217">
        <w:rPr>
          <w:rFonts w:eastAsia="Arial"/>
          <w:sz w:val="22"/>
          <w:szCs w:val="22"/>
        </w:rPr>
        <w:t>13.10.</w:t>
      </w:r>
      <w:r w:rsidRPr="00422217">
        <w:rPr>
          <w:rFonts w:eastAsia="Arial"/>
          <w:b/>
          <w:bCs/>
          <w:sz w:val="22"/>
          <w:szCs w:val="22"/>
        </w:rPr>
        <w:tab/>
      </w:r>
      <w:r w:rsidRPr="00422217">
        <w:rPr>
          <w:rFonts w:eastAsia="Arial"/>
          <w:sz w:val="22"/>
          <w:szCs w:val="22"/>
        </w:rPr>
        <w:t xml:space="preserve">Šalis nepagrįstai atskleidusi kitos Šalies konfidencialią informaciją privalo sumokėti kitai Šaliai </w:t>
      </w:r>
      <w:r w:rsidRPr="00422217">
        <w:rPr>
          <w:sz w:val="22"/>
          <w:szCs w:val="22"/>
        </w:rPr>
        <w:t xml:space="preserve">3000 Eur (trijų tūkstančių eurų) baudą ir atlyginti visus kitus Užsakovo patirtus nuostolius, kiek jų nepadengia numatyta bauda. </w:t>
      </w:r>
      <w:r w:rsidRPr="00422217">
        <w:rPr>
          <w:rFonts w:eastAsia="Arial"/>
          <w:sz w:val="22"/>
          <w:szCs w:val="22"/>
        </w:rPr>
        <w:t>Šalys įsipareigoja laikytis konfidencialumo įsipareigojimo ir pasibaigus Sutarčiai.</w:t>
      </w:r>
    </w:p>
    <w:p w14:paraId="3018D3C8"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3817C1E"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422217">
        <w:rPr>
          <w:rFonts w:eastAsia="Arial"/>
          <w:b/>
          <w:bCs/>
          <w:caps/>
          <w:sz w:val="22"/>
          <w:szCs w:val="22"/>
        </w:rPr>
        <w:t>14.</w:t>
      </w:r>
      <w:r w:rsidRPr="00422217">
        <w:rPr>
          <w:sz w:val="22"/>
          <w:szCs w:val="22"/>
        </w:rPr>
        <w:tab/>
      </w:r>
      <w:r w:rsidRPr="00422217">
        <w:rPr>
          <w:rFonts w:eastAsia="Arial"/>
          <w:b/>
          <w:bCs/>
          <w:caps/>
          <w:sz w:val="22"/>
          <w:szCs w:val="22"/>
        </w:rPr>
        <w:t>Asmens duomenų apsauga</w:t>
      </w:r>
    </w:p>
    <w:p w14:paraId="59836A48"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21912EC4" w14:textId="77777777" w:rsidR="004B5354" w:rsidRPr="00422217" w:rsidRDefault="004B5354" w:rsidP="004B5354">
      <w:pPr>
        <w:widowControl w:val="0"/>
        <w:jc w:val="both"/>
        <w:rPr>
          <w:sz w:val="22"/>
          <w:szCs w:val="22"/>
        </w:rPr>
      </w:pPr>
      <w:r w:rsidRPr="00422217">
        <w:rPr>
          <w:rFonts w:eastAsia="Arial"/>
          <w:sz w:val="22"/>
          <w:szCs w:val="22"/>
        </w:rPr>
        <w:t xml:space="preserve">14.1. </w:t>
      </w:r>
      <w:r w:rsidRPr="00422217">
        <w:rPr>
          <w:sz w:val="22"/>
          <w:szCs w:val="22"/>
        </w:rPr>
        <w:t xml:space="preserve">Šalys vykdydamos Sutartį veikia kaip savarankiški duomenų valdytojai. Šalys rinkdamos ir tvarkydamos Sutarties pagrindu gautus asmens duomenis privalo tvarkyti vadovaujantis </w:t>
      </w:r>
      <w:hyperlink r:id="rId18" w:history="1">
        <w:r w:rsidRPr="00422217">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422217">
        <w:rPr>
          <w:sz w:val="22"/>
          <w:szCs w:val="22"/>
        </w:rPr>
        <w:t>, Lietuvos Respublikos asmens duomenų teisinės apsaugos įstatymo ir kitų teisės aktų, reglamentuojančių asmens duomenų tvarkymą, nuostatomis.</w:t>
      </w:r>
    </w:p>
    <w:p w14:paraId="59BBCA2D" w14:textId="77777777" w:rsidR="004B5354" w:rsidRPr="00422217" w:rsidRDefault="004B5354" w:rsidP="004B5354">
      <w:pPr>
        <w:widowControl w:val="0"/>
        <w:jc w:val="both"/>
        <w:rPr>
          <w:sz w:val="22"/>
          <w:szCs w:val="22"/>
        </w:rPr>
      </w:pPr>
      <w:r w:rsidRPr="00422217">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14480A4D" w14:textId="77777777" w:rsidR="004B5354" w:rsidRPr="00422217" w:rsidRDefault="004B5354" w:rsidP="004B5354">
      <w:pPr>
        <w:jc w:val="both"/>
        <w:rPr>
          <w:sz w:val="22"/>
          <w:szCs w:val="22"/>
        </w:rPr>
      </w:pPr>
      <w:r w:rsidRPr="00422217">
        <w:rPr>
          <w:sz w:val="22"/>
          <w:szCs w:val="22"/>
        </w:rPr>
        <w:t xml:space="preserve">14.3. Šalys įsipareigoja apie asmens duomenų tvarkymą tinkamai informuoti savo atstovus, Specialistus ir kitą personalą, kurio asmens duomenys bus perduoti kitai Šaliai. </w:t>
      </w:r>
    </w:p>
    <w:p w14:paraId="2ABFD94E" w14:textId="77777777" w:rsidR="004B5354" w:rsidRPr="00422217" w:rsidRDefault="004B5354" w:rsidP="004B5354">
      <w:pPr>
        <w:tabs>
          <w:tab w:val="left" w:pos="567"/>
          <w:tab w:val="left" w:pos="851"/>
          <w:tab w:val="left" w:pos="992"/>
          <w:tab w:val="left" w:pos="1134"/>
        </w:tabs>
        <w:jc w:val="both"/>
        <w:rPr>
          <w:sz w:val="22"/>
          <w:szCs w:val="22"/>
        </w:rPr>
      </w:pPr>
      <w:r w:rsidRPr="00422217">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1D005B0E" w14:textId="77777777" w:rsidR="004B5354" w:rsidRPr="00422217" w:rsidRDefault="004B5354" w:rsidP="004B5354">
      <w:pPr>
        <w:tabs>
          <w:tab w:val="left" w:pos="567"/>
          <w:tab w:val="left" w:pos="851"/>
          <w:tab w:val="left" w:pos="992"/>
          <w:tab w:val="left" w:pos="1134"/>
        </w:tabs>
        <w:jc w:val="both"/>
        <w:rPr>
          <w:sz w:val="22"/>
          <w:szCs w:val="22"/>
        </w:rPr>
      </w:pPr>
      <w:r w:rsidRPr="00422217">
        <w:rPr>
          <w:sz w:val="22"/>
          <w:szCs w:val="22"/>
        </w:rPr>
        <w:lastRenderedPageBreak/>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31B1FA22" w14:textId="77777777" w:rsidR="004B5354" w:rsidRPr="00422217" w:rsidRDefault="004B5354" w:rsidP="004B5354">
      <w:pPr>
        <w:jc w:val="both"/>
        <w:outlineLvl w:val="0"/>
        <w:rPr>
          <w:iCs/>
          <w:sz w:val="22"/>
          <w:szCs w:val="22"/>
        </w:rPr>
      </w:pPr>
      <w:r w:rsidRPr="00422217">
        <w:rPr>
          <w:sz w:val="22"/>
          <w:szCs w:val="22"/>
        </w:rPr>
        <w:t xml:space="preserve">14.6. </w:t>
      </w:r>
      <w:r w:rsidRPr="00422217">
        <w:rPr>
          <w:rFonts w:eastAsia="Arial"/>
          <w:sz w:val="22"/>
          <w:szCs w:val="22"/>
        </w:rPr>
        <w:t xml:space="preserve">Šalis privalo </w:t>
      </w:r>
      <w:r w:rsidRPr="00422217">
        <w:rPr>
          <w:iCs/>
          <w:sz w:val="22"/>
          <w:szCs w:val="22"/>
        </w:rPr>
        <w:t xml:space="preserve">per 5 (penkias) darbo dienas raštu </w:t>
      </w:r>
      <w:r w:rsidRPr="00422217">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422217">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13D5C039" w14:textId="77777777" w:rsidR="004B5354" w:rsidRPr="00422217" w:rsidRDefault="004B5354" w:rsidP="004B5354">
      <w:pPr>
        <w:tabs>
          <w:tab w:val="left" w:pos="567"/>
          <w:tab w:val="left" w:pos="851"/>
          <w:tab w:val="left" w:pos="992"/>
          <w:tab w:val="left" w:pos="1134"/>
        </w:tabs>
        <w:jc w:val="both"/>
        <w:rPr>
          <w:rFonts w:eastAsia="Arial"/>
          <w:sz w:val="16"/>
          <w:szCs w:val="16"/>
        </w:rPr>
      </w:pPr>
    </w:p>
    <w:p w14:paraId="0A3C0455"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422217">
        <w:rPr>
          <w:rFonts w:eastAsia="Arial"/>
          <w:b/>
          <w:bCs/>
          <w:caps/>
          <w:color w:val="000000"/>
          <w:sz w:val="22"/>
          <w:szCs w:val="22"/>
        </w:rPr>
        <w:t>15.</w:t>
      </w:r>
      <w:r w:rsidRPr="00422217">
        <w:rPr>
          <w:rFonts w:eastAsia="Arial"/>
          <w:b/>
          <w:bCs/>
          <w:caps/>
          <w:color w:val="000000"/>
          <w:sz w:val="22"/>
          <w:szCs w:val="22"/>
        </w:rPr>
        <w:tab/>
      </w:r>
      <w:r w:rsidRPr="00422217">
        <w:rPr>
          <w:rFonts w:eastAsia="Arial"/>
          <w:b/>
          <w:caps/>
          <w:sz w:val="22"/>
          <w:szCs w:val="22"/>
        </w:rPr>
        <w:t>INTELEKTINĖ NUOSAVYBĖ</w:t>
      </w:r>
    </w:p>
    <w:p w14:paraId="3B7ED824"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2"/>
          <w:szCs w:val="12"/>
        </w:rPr>
      </w:pPr>
    </w:p>
    <w:p w14:paraId="0C36BDD0" w14:textId="77777777" w:rsidR="004B5354" w:rsidRPr="00422217" w:rsidRDefault="004B5354" w:rsidP="004B5354">
      <w:pPr>
        <w:tabs>
          <w:tab w:val="left" w:pos="567"/>
        </w:tabs>
        <w:jc w:val="both"/>
        <w:textAlignment w:val="baseline"/>
        <w:rPr>
          <w:sz w:val="22"/>
          <w:szCs w:val="22"/>
        </w:rPr>
      </w:pPr>
      <w:r w:rsidRPr="00422217">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B1C9B26" w14:textId="77777777" w:rsidR="004B5354" w:rsidRPr="00422217" w:rsidRDefault="004B5354" w:rsidP="004B5354">
      <w:pPr>
        <w:tabs>
          <w:tab w:val="left" w:pos="567"/>
        </w:tabs>
        <w:jc w:val="both"/>
        <w:textAlignment w:val="baseline"/>
        <w:rPr>
          <w:sz w:val="22"/>
          <w:szCs w:val="22"/>
        </w:rPr>
      </w:pPr>
      <w:r w:rsidRPr="00422217">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22217">
        <w:rPr>
          <w:i/>
          <w:iCs/>
          <w:sz w:val="22"/>
          <w:szCs w:val="22"/>
        </w:rPr>
        <w:t>sui</w:t>
      </w:r>
      <w:proofErr w:type="spellEnd"/>
      <w:r w:rsidRPr="00422217">
        <w:rPr>
          <w:i/>
          <w:iCs/>
          <w:sz w:val="22"/>
          <w:szCs w:val="22"/>
        </w:rPr>
        <w:t xml:space="preserve"> </w:t>
      </w:r>
      <w:proofErr w:type="spellStart"/>
      <w:r w:rsidRPr="00422217">
        <w:rPr>
          <w:i/>
          <w:iCs/>
          <w:sz w:val="22"/>
          <w:szCs w:val="22"/>
        </w:rPr>
        <w:t>generis</w:t>
      </w:r>
      <w:proofErr w:type="spellEnd"/>
      <w:r w:rsidRPr="00422217">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378B855" w14:textId="77777777" w:rsidR="004B5354" w:rsidRPr="00422217" w:rsidRDefault="004B5354" w:rsidP="004B5354">
      <w:pPr>
        <w:tabs>
          <w:tab w:val="left" w:pos="567"/>
        </w:tabs>
        <w:jc w:val="both"/>
        <w:textAlignment w:val="baseline"/>
        <w:rPr>
          <w:sz w:val="22"/>
          <w:szCs w:val="22"/>
        </w:rPr>
      </w:pPr>
      <w:r w:rsidRPr="00422217">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494438D8" w14:textId="77777777" w:rsidR="004B5354" w:rsidRPr="00422217" w:rsidRDefault="004B5354" w:rsidP="004B5354">
      <w:pPr>
        <w:tabs>
          <w:tab w:val="left" w:pos="567"/>
        </w:tabs>
        <w:jc w:val="both"/>
        <w:textAlignment w:val="baseline"/>
        <w:rPr>
          <w:sz w:val="18"/>
          <w:szCs w:val="18"/>
        </w:rPr>
      </w:pPr>
    </w:p>
    <w:p w14:paraId="59459780"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422217">
        <w:rPr>
          <w:rFonts w:eastAsia="Arial"/>
          <w:b/>
          <w:bCs/>
          <w:caps/>
          <w:sz w:val="22"/>
          <w:szCs w:val="22"/>
        </w:rPr>
        <w:t>16.</w:t>
      </w:r>
      <w:r w:rsidRPr="00422217">
        <w:rPr>
          <w:rFonts w:eastAsia="Arial"/>
          <w:b/>
          <w:bCs/>
          <w:caps/>
          <w:sz w:val="22"/>
          <w:szCs w:val="22"/>
        </w:rPr>
        <w:tab/>
      </w:r>
      <w:r w:rsidRPr="00422217">
        <w:rPr>
          <w:rFonts w:eastAsia="Arial"/>
          <w:b/>
          <w:caps/>
          <w:sz w:val="22"/>
          <w:szCs w:val="22"/>
        </w:rPr>
        <w:t>Pareiškimai ir garantijos</w:t>
      </w:r>
    </w:p>
    <w:p w14:paraId="5DD1EBF4"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5955E367"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16.1. Kiekviena iš Šalių pareiškia ir garantuoja kitai Šaliai, kad:</w:t>
      </w:r>
    </w:p>
    <w:p w14:paraId="4F01D89C"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14DFAB9F"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 xml:space="preserve">16.1.2. sudarydama Sutartį, Šalis neviršija savo kompetencijos ir nepažeidžia jai taikomų </w:t>
      </w:r>
      <w:r w:rsidRPr="00422217">
        <w:rPr>
          <w:sz w:val="22"/>
          <w:szCs w:val="22"/>
        </w:rPr>
        <w:t>įstatymų bei kitų teisės aktų</w:t>
      </w:r>
      <w:r w:rsidRPr="00422217">
        <w:rPr>
          <w:rFonts w:eastAsia="Arial"/>
          <w:sz w:val="22"/>
          <w:szCs w:val="22"/>
        </w:rPr>
        <w:t>, teismo ar arbitražo teismo sprendimų, administracinių aktų, sutarčių ar kitų prievolių pagal taikomą privatinę teisę, viešąją teisę, Europos Sąjungos teisę arba tarptautinę teisę;</w:t>
      </w:r>
    </w:p>
    <w:p w14:paraId="63C7A928"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B15EC9"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8E3D82"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DA5AB4"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16.1.6. visi Šalies pareiškimai ir garantijos yra išsamūs ir nepalieka nutylėtų jokių aplinkybių, kurios darytų šiuos pareiškimus ar garantijas neteisingais.</w:t>
      </w:r>
    </w:p>
    <w:p w14:paraId="0AD660E5"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 xml:space="preserve">16.2. Tiekėjas papildomai pareiškia ir garantuoja Pirkėjui, kad Tiekėjas, subtiekėjai, jungtinės veiklos partneriai ir specialistai turi galiojančius ir teisėtus visus </w:t>
      </w:r>
      <w:r w:rsidRPr="00422217">
        <w:rPr>
          <w:sz w:val="22"/>
          <w:szCs w:val="22"/>
        </w:rPr>
        <w:t>įstatymuose bei kituose teisės aktuose</w:t>
      </w:r>
      <w:r w:rsidRPr="00422217">
        <w:rPr>
          <w:rFonts w:eastAsia="Arial"/>
          <w:sz w:val="22"/>
          <w:szCs w:val="22"/>
        </w:rPr>
        <w:t xml:space="preserve"> numatytus leidimus, licencijas, atestatus, teisės pripažinimo dokumentus, reikalingus vykdant Sutartį.</w:t>
      </w:r>
    </w:p>
    <w:p w14:paraId="5D4FD8D4"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422217">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5B3E1A3A"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color w:val="000000"/>
          <w:spacing w:val="-6"/>
          <w:sz w:val="22"/>
          <w:szCs w:val="22"/>
        </w:rPr>
      </w:pPr>
      <w:r w:rsidRPr="00422217">
        <w:rPr>
          <w:rFonts w:eastAsia="Arial"/>
          <w:color w:val="000000"/>
          <w:sz w:val="22"/>
          <w:szCs w:val="22"/>
          <w:shd w:val="clear" w:color="auto" w:fill="FFFFFF"/>
        </w:rPr>
        <w:t xml:space="preserve">16.4. </w:t>
      </w:r>
      <w:r w:rsidRPr="00422217">
        <w:rPr>
          <w:rFonts w:eastAsia="Calibri"/>
          <w:sz w:val="22"/>
          <w:szCs w:val="22"/>
        </w:rPr>
        <w:t>Jei atitinkami reikalavimai buvo numatyti pirkimo dokumentuose,</w:t>
      </w:r>
      <w:r w:rsidRPr="00422217">
        <w:rPr>
          <w:rFonts w:eastAsia="Arial"/>
          <w:color w:val="000000"/>
          <w:sz w:val="22"/>
          <w:szCs w:val="22"/>
          <w:shd w:val="clear" w:color="auto" w:fill="FFFFFF"/>
        </w:rPr>
        <w:t xml:space="preserve"> Tiekėjas garantuoja, kad Tiekėjui </w:t>
      </w:r>
      <w:r w:rsidRPr="00422217">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7880FB68"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422217">
        <w:rPr>
          <w:rFonts w:eastAsia="Arial"/>
          <w:sz w:val="22"/>
          <w:szCs w:val="22"/>
        </w:rPr>
        <w:t>16.5. T</w:t>
      </w:r>
      <w:r w:rsidRPr="00422217">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0739CAE8"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18"/>
          <w:szCs w:val="18"/>
        </w:rPr>
      </w:pPr>
    </w:p>
    <w:p w14:paraId="4F29DF27"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422217">
        <w:rPr>
          <w:rFonts w:eastAsia="Arial"/>
          <w:b/>
          <w:bCs/>
          <w:caps/>
          <w:sz w:val="22"/>
          <w:szCs w:val="22"/>
        </w:rPr>
        <w:t>17.</w:t>
      </w:r>
      <w:r w:rsidRPr="00422217">
        <w:rPr>
          <w:sz w:val="22"/>
          <w:szCs w:val="22"/>
        </w:rPr>
        <w:tab/>
      </w:r>
      <w:r w:rsidRPr="00422217">
        <w:rPr>
          <w:rFonts w:eastAsia="Arial"/>
          <w:b/>
          <w:bCs/>
          <w:caps/>
          <w:sz w:val="22"/>
          <w:szCs w:val="22"/>
        </w:rPr>
        <w:t xml:space="preserve">Bendrieji atsakomybės klausimai </w:t>
      </w:r>
    </w:p>
    <w:p w14:paraId="1462AFD7" w14:textId="77777777" w:rsidR="004B5354" w:rsidRPr="00422217" w:rsidRDefault="004B5354" w:rsidP="004B5354">
      <w:pPr>
        <w:widowControl w:val="0"/>
        <w:tabs>
          <w:tab w:val="left" w:pos="567"/>
          <w:tab w:val="left" w:pos="851"/>
          <w:tab w:val="left" w:pos="992"/>
          <w:tab w:val="left" w:pos="1134"/>
        </w:tabs>
        <w:spacing w:line="259" w:lineRule="auto"/>
        <w:jc w:val="both"/>
        <w:rPr>
          <w:rFonts w:eastAsia="Arial"/>
          <w:sz w:val="12"/>
          <w:szCs w:val="12"/>
        </w:rPr>
      </w:pPr>
    </w:p>
    <w:p w14:paraId="29008853"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17.1. Netesybų sumokėjimas už vėlavimą ar pareigų pagal Sutartį pažeidimą neatleidžia Šalies nuo Sutartyje numatytų jos pareigų vykdymo.</w:t>
      </w:r>
    </w:p>
    <w:p w14:paraId="147A9AFE" w14:textId="77777777" w:rsidR="004B5354" w:rsidRPr="00422217" w:rsidRDefault="004B5354" w:rsidP="004B5354">
      <w:pPr>
        <w:widowControl w:val="0"/>
        <w:tabs>
          <w:tab w:val="left" w:pos="567"/>
          <w:tab w:val="left" w:pos="851"/>
          <w:tab w:val="left" w:pos="992"/>
          <w:tab w:val="left" w:pos="1134"/>
        </w:tabs>
        <w:jc w:val="both"/>
        <w:rPr>
          <w:sz w:val="22"/>
          <w:szCs w:val="22"/>
        </w:rPr>
      </w:pPr>
      <w:r w:rsidRPr="00422217">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3E98B6A6"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A3D6E0"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76F750" w14:textId="77777777" w:rsidR="004B5354" w:rsidRPr="00422217" w:rsidRDefault="004B5354" w:rsidP="004B5354">
      <w:pPr>
        <w:autoSpaceDE w:val="0"/>
        <w:autoSpaceDN w:val="0"/>
        <w:adjustRightInd w:val="0"/>
        <w:jc w:val="both"/>
        <w:rPr>
          <w:sz w:val="22"/>
          <w:szCs w:val="22"/>
        </w:rPr>
      </w:pPr>
      <w:r w:rsidRPr="00422217">
        <w:rPr>
          <w:sz w:val="22"/>
          <w:szCs w:val="22"/>
        </w:rPr>
        <w:t>17.5. Jeigu Tiekėjas vėluoja vykdyti užsakymą, tiekti Prekes ar ištaisyti jų trūkumus</w:t>
      </w:r>
      <w:r w:rsidRPr="00422217">
        <w:rPr>
          <w:rFonts w:eastAsia="Calibri"/>
          <w:color w:val="000000"/>
          <w:sz w:val="22"/>
          <w:szCs w:val="22"/>
        </w:rPr>
        <w:t xml:space="preserve"> (įskaitant ir vėlavimus po Sutarties pabaigos) arba nevykdymo kitų sutartinių įsipareigojimų</w:t>
      </w:r>
      <w:r w:rsidRPr="00422217">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39" w:name="_Hlk206610684"/>
      <w:r w:rsidRPr="00422217">
        <w:rPr>
          <w:sz w:val="22"/>
          <w:szCs w:val="22"/>
        </w:rPr>
        <w:t xml:space="preserve">bet ne mažiau kaip 10 Eur </w:t>
      </w:r>
      <w:bookmarkEnd w:id="39"/>
      <w:r w:rsidRPr="00422217">
        <w:rPr>
          <w:sz w:val="22"/>
          <w:szCs w:val="22"/>
        </w:rPr>
        <w:t xml:space="preserve">už kiekvieną uždelstą dieną. Delspinigiai skaičiuojami už kiekvieną pažeidimą (pvz., atskiro užsakymo termino praleidimą) atskirai. </w:t>
      </w:r>
    </w:p>
    <w:p w14:paraId="51FA8AC8" w14:textId="77777777" w:rsidR="004B5354" w:rsidRPr="00422217" w:rsidRDefault="004B5354" w:rsidP="004B5354">
      <w:pPr>
        <w:autoSpaceDE w:val="0"/>
        <w:autoSpaceDN w:val="0"/>
        <w:adjustRightInd w:val="0"/>
        <w:jc w:val="both"/>
        <w:rPr>
          <w:sz w:val="22"/>
          <w:szCs w:val="22"/>
        </w:rPr>
      </w:pPr>
      <w:r w:rsidRPr="00422217">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13AB08E1" w14:textId="77777777" w:rsidR="004B5354" w:rsidRPr="00422217" w:rsidRDefault="004B5354" w:rsidP="004B5354">
      <w:pPr>
        <w:widowControl w:val="0"/>
        <w:tabs>
          <w:tab w:val="left" w:pos="567"/>
          <w:tab w:val="left" w:pos="851"/>
          <w:tab w:val="left" w:pos="992"/>
          <w:tab w:val="left" w:pos="1134"/>
        </w:tabs>
        <w:jc w:val="both"/>
        <w:rPr>
          <w:rFonts w:eastAsia="Calibri"/>
          <w:sz w:val="22"/>
          <w:szCs w:val="22"/>
        </w:rPr>
      </w:pPr>
      <w:r w:rsidRPr="00422217">
        <w:rPr>
          <w:rFonts w:eastAsia="Arial"/>
          <w:sz w:val="22"/>
          <w:szCs w:val="22"/>
        </w:rPr>
        <w:t>17.7. Tiekėjas</w:t>
      </w:r>
      <w:r w:rsidRPr="00422217">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23805AA2" w14:textId="77777777" w:rsidR="004B5354" w:rsidRPr="00422217" w:rsidRDefault="004B5354" w:rsidP="004B5354">
      <w:pPr>
        <w:widowControl w:val="0"/>
        <w:tabs>
          <w:tab w:val="left" w:pos="567"/>
          <w:tab w:val="left" w:pos="851"/>
          <w:tab w:val="left" w:pos="992"/>
          <w:tab w:val="left" w:pos="1134"/>
        </w:tabs>
        <w:jc w:val="both"/>
        <w:rPr>
          <w:rFonts w:eastAsia="Arial"/>
          <w:color w:val="000000"/>
          <w:sz w:val="22"/>
          <w:szCs w:val="22"/>
        </w:rPr>
      </w:pPr>
      <w:r w:rsidRPr="00422217">
        <w:rPr>
          <w:rFonts w:eastAsia="Calibri"/>
          <w:sz w:val="22"/>
          <w:szCs w:val="22"/>
        </w:rPr>
        <w:t>17.8.</w:t>
      </w:r>
      <w:r w:rsidRPr="00422217">
        <w:rPr>
          <w:rFonts w:eastAsia="Arial"/>
          <w:color w:val="000000"/>
          <w:sz w:val="22"/>
          <w:szCs w:val="22"/>
        </w:rPr>
        <w:t>Tiekėjas privalo sumokėti Pirkėjui netesybas per 30 (trisdešimt) dienų nuo Pirkėjo pareikalavimo. Pirkėjas turi teisę išskaityti netesybas iš Tiekėjui mokėtinų sumų.</w:t>
      </w:r>
    </w:p>
    <w:p w14:paraId="0E21C9DA" w14:textId="77777777" w:rsidR="004B5354" w:rsidRPr="00422217" w:rsidRDefault="004B5354" w:rsidP="004B5354">
      <w:pPr>
        <w:widowControl w:val="0"/>
        <w:tabs>
          <w:tab w:val="left" w:pos="567"/>
          <w:tab w:val="left" w:pos="851"/>
          <w:tab w:val="left" w:pos="992"/>
          <w:tab w:val="left" w:pos="1134"/>
        </w:tabs>
        <w:jc w:val="both"/>
        <w:rPr>
          <w:rFonts w:eastAsia="Calibri"/>
          <w:sz w:val="22"/>
          <w:szCs w:val="22"/>
        </w:rPr>
      </w:pPr>
      <w:r w:rsidRPr="00422217">
        <w:rPr>
          <w:rFonts w:eastAsia="Arial"/>
          <w:color w:val="000000"/>
          <w:sz w:val="22"/>
          <w:szCs w:val="22"/>
        </w:rPr>
        <w:t xml:space="preserve">17.9. </w:t>
      </w:r>
      <w:r w:rsidRPr="00422217">
        <w:rPr>
          <w:rFonts w:eastAsia="Arial"/>
          <w:sz w:val="22"/>
          <w:szCs w:val="22"/>
        </w:rPr>
        <w:t>Šioje Sutartyje numatytos teisių gynybos priemonės neapriboja Šalių teisės pasinaudoti kitomis teisėtomis teisių gynybos priemonėmis.</w:t>
      </w:r>
    </w:p>
    <w:p w14:paraId="4149713C" w14:textId="282FAEC0" w:rsidR="004B5354" w:rsidRPr="00422217" w:rsidRDefault="004B5354" w:rsidP="004B5354">
      <w:pPr>
        <w:widowControl w:val="0"/>
        <w:tabs>
          <w:tab w:val="left" w:pos="567"/>
          <w:tab w:val="left" w:pos="851"/>
          <w:tab w:val="left" w:pos="992"/>
          <w:tab w:val="left" w:pos="1134"/>
        </w:tabs>
        <w:jc w:val="both"/>
        <w:rPr>
          <w:rFonts w:eastAsia="Calibri"/>
          <w:sz w:val="22"/>
          <w:szCs w:val="22"/>
        </w:rPr>
      </w:pPr>
      <w:r w:rsidRPr="00422217">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3989D7C0" w14:textId="77777777" w:rsidR="004B5354" w:rsidRPr="00422217" w:rsidRDefault="004B5354" w:rsidP="004B5354">
      <w:pPr>
        <w:widowControl w:val="0"/>
        <w:tabs>
          <w:tab w:val="left" w:pos="567"/>
          <w:tab w:val="left" w:pos="851"/>
          <w:tab w:val="left" w:pos="992"/>
          <w:tab w:val="left" w:pos="1134"/>
        </w:tabs>
        <w:jc w:val="both"/>
        <w:rPr>
          <w:kern w:val="16"/>
          <w:sz w:val="22"/>
          <w:szCs w:val="22"/>
          <w:lang w:eastAsia="ar-SA"/>
        </w:rPr>
      </w:pPr>
      <w:r w:rsidRPr="00422217">
        <w:rPr>
          <w:rFonts w:eastAsia="Arial"/>
          <w:sz w:val="22"/>
          <w:szCs w:val="22"/>
        </w:rPr>
        <w:t xml:space="preserve">17.11. </w:t>
      </w:r>
      <w:r w:rsidRPr="00422217">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7826A921"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kern w:val="16"/>
          <w:sz w:val="22"/>
          <w:szCs w:val="22"/>
          <w:lang w:eastAsia="ar-SA"/>
        </w:rPr>
        <w:t xml:space="preserve">17.12. </w:t>
      </w:r>
      <w:r w:rsidRPr="00422217">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7E3342A8"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F9127FC" w14:textId="77777777" w:rsidR="004B5354" w:rsidRPr="00422217" w:rsidRDefault="004B5354" w:rsidP="004B5354">
      <w:pPr>
        <w:widowControl w:val="0"/>
        <w:tabs>
          <w:tab w:val="left" w:pos="567"/>
          <w:tab w:val="left" w:pos="851"/>
          <w:tab w:val="left" w:pos="992"/>
          <w:tab w:val="left" w:pos="1134"/>
        </w:tabs>
        <w:ind w:firstLine="53"/>
        <w:jc w:val="both"/>
        <w:rPr>
          <w:rFonts w:eastAsia="Arial"/>
          <w:sz w:val="18"/>
          <w:szCs w:val="18"/>
        </w:rPr>
      </w:pPr>
    </w:p>
    <w:p w14:paraId="4EB7B940"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422217">
        <w:rPr>
          <w:rFonts w:eastAsia="Arial"/>
          <w:b/>
          <w:bCs/>
          <w:caps/>
          <w:sz w:val="22"/>
          <w:szCs w:val="22"/>
        </w:rPr>
        <w:t>18.</w:t>
      </w:r>
      <w:r w:rsidRPr="00422217">
        <w:rPr>
          <w:rFonts w:eastAsia="Arial"/>
          <w:b/>
          <w:bCs/>
          <w:caps/>
          <w:sz w:val="22"/>
          <w:szCs w:val="22"/>
        </w:rPr>
        <w:tab/>
      </w:r>
      <w:r w:rsidRPr="00422217">
        <w:rPr>
          <w:rFonts w:eastAsia="Arial"/>
          <w:b/>
          <w:caps/>
          <w:sz w:val="22"/>
          <w:szCs w:val="22"/>
        </w:rPr>
        <w:t>Nenugalima jėga (FORCE MAJEURE)</w:t>
      </w:r>
    </w:p>
    <w:p w14:paraId="794AA9C2"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405F6BB1"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18.1.</w:t>
      </w:r>
      <w:r w:rsidRPr="00422217">
        <w:rPr>
          <w:rFonts w:eastAsia="Arial"/>
          <w:b/>
          <w:bCs/>
          <w:sz w:val="22"/>
          <w:szCs w:val="22"/>
        </w:rPr>
        <w:tab/>
      </w:r>
      <w:r w:rsidRPr="00422217">
        <w:rPr>
          <w:rFonts w:eastAsia="Arial"/>
          <w:sz w:val="22"/>
          <w:szCs w:val="22"/>
        </w:rPr>
        <w:t>Atsakomybė pagal Sutartį netaikoma, taip pat Šalys gali būti visiškai ar iš dalies atleistos nuo civilinės atsakomybės šiais pagrindais:</w:t>
      </w:r>
    </w:p>
    <w:p w14:paraId="27B334A7" w14:textId="77777777" w:rsidR="004B5354" w:rsidRPr="00422217" w:rsidRDefault="004B5354" w:rsidP="004B5354">
      <w:pPr>
        <w:widowControl w:val="0"/>
        <w:tabs>
          <w:tab w:val="left" w:pos="567"/>
          <w:tab w:val="left" w:pos="851"/>
          <w:tab w:val="left" w:pos="992"/>
          <w:tab w:val="left" w:pos="1134"/>
        </w:tabs>
        <w:jc w:val="both"/>
        <w:rPr>
          <w:rFonts w:eastAsia="Cambria"/>
          <w:sz w:val="22"/>
          <w:szCs w:val="22"/>
        </w:rPr>
      </w:pPr>
      <w:r w:rsidRPr="00422217">
        <w:rPr>
          <w:rFonts w:eastAsia="Cambria"/>
          <w:sz w:val="22"/>
          <w:szCs w:val="22"/>
        </w:rPr>
        <w:t>18.1.1.</w:t>
      </w:r>
      <w:r w:rsidRPr="00422217">
        <w:rPr>
          <w:rFonts w:eastAsia="Cambria"/>
          <w:sz w:val="22"/>
          <w:szCs w:val="22"/>
        </w:rPr>
        <w:tab/>
        <w:t>dėl nenugalimos jėgos (</w:t>
      </w:r>
      <w:r w:rsidRPr="00422217">
        <w:rPr>
          <w:rFonts w:eastAsia="Cambria"/>
          <w:i/>
          <w:iCs/>
          <w:sz w:val="22"/>
          <w:szCs w:val="22"/>
        </w:rPr>
        <w:t>force majeure</w:t>
      </w:r>
      <w:r w:rsidRPr="00422217">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0F7ABDC" w14:textId="77777777" w:rsidR="004B5354" w:rsidRPr="00422217" w:rsidRDefault="004B5354" w:rsidP="004B5354">
      <w:pPr>
        <w:widowControl w:val="0"/>
        <w:tabs>
          <w:tab w:val="left" w:pos="567"/>
          <w:tab w:val="left" w:pos="851"/>
          <w:tab w:val="left" w:pos="992"/>
          <w:tab w:val="left" w:pos="1134"/>
        </w:tabs>
        <w:jc w:val="both"/>
        <w:rPr>
          <w:rFonts w:eastAsia="Cambria"/>
          <w:sz w:val="22"/>
          <w:szCs w:val="22"/>
        </w:rPr>
      </w:pPr>
      <w:r w:rsidRPr="00422217">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88CB72" w14:textId="77777777" w:rsidR="004B5354" w:rsidRPr="00422217" w:rsidRDefault="004B5354" w:rsidP="004B5354">
      <w:pPr>
        <w:widowControl w:val="0"/>
        <w:tabs>
          <w:tab w:val="left" w:pos="567"/>
          <w:tab w:val="left" w:pos="851"/>
          <w:tab w:val="left" w:pos="992"/>
          <w:tab w:val="left" w:pos="1134"/>
        </w:tabs>
        <w:jc w:val="both"/>
        <w:rPr>
          <w:rFonts w:eastAsia="Arial"/>
          <w:b/>
          <w:bCs/>
          <w:sz w:val="22"/>
          <w:szCs w:val="22"/>
        </w:rPr>
      </w:pPr>
      <w:r w:rsidRPr="00422217">
        <w:rPr>
          <w:rFonts w:eastAsia="Arial"/>
          <w:sz w:val="22"/>
          <w:szCs w:val="22"/>
        </w:rPr>
        <w:t>18.2.</w:t>
      </w:r>
      <w:r w:rsidRPr="00422217">
        <w:rPr>
          <w:rFonts w:eastAsia="Arial"/>
          <w:b/>
          <w:bCs/>
          <w:sz w:val="22"/>
          <w:szCs w:val="22"/>
        </w:rPr>
        <w:t xml:space="preserve"> </w:t>
      </w:r>
      <w:r w:rsidRPr="00422217">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2F1BAEB" w14:textId="77777777" w:rsidR="004B5354" w:rsidRPr="00422217" w:rsidRDefault="004B5354" w:rsidP="004B5354">
      <w:pPr>
        <w:widowControl w:val="0"/>
        <w:tabs>
          <w:tab w:val="left" w:pos="567"/>
          <w:tab w:val="left" w:pos="851"/>
          <w:tab w:val="left" w:pos="992"/>
          <w:tab w:val="left" w:pos="1134"/>
        </w:tabs>
        <w:jc w:val="both"/>
        <w:rPr>
          <w:rFonts w:eastAsia="Arial"/>
          <w:b/>
          <w:bCs/>
          <w:sz w:val="22"/>
          <w:szCs w:val="22"/>
        </w:rPr>
      </w:pPr>
      <w:r w:rsidRPr="00422217">
        <w:rPr>
          <w:rFonts w:eastAsia="Arial"/>
          <w:sz w:val="22"/>
          <w:szCs w:val="22"/>
        </w:rPr>
        <w:lastRenderedPageBreak/>
        <w:t xml:space="preserve">18.3. </w:t>
      </w:r>
      <w:r w:rsidRPr="00422217">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E9C8F6D" w14:textId="77777777" w:rsidR="004B5354" w:rsidRPr="00422217" w:rsidRDefault="004B5354" w:rsidP="004B5354">
      <w:pPr>
        <w:widowControl w:val="0"/>
        <w:tabs>
          <w:tab w:val="left" w:pos="567"/>
          <w:tab w:val="left" w:pos="851"/>
          <w:tab w:val="left" w:pos="992"/>
          <w:tab w:val="left" w:pos="1134"/>
        </w:tabs>
        <w:jc w:val="both"/>
        <w:rPr>
          <w:rFonts w:eastAsia="Arial"/>
          <w:b/>
          <w:bCs/>
          <w:sz w:val="22"/>
          <w:szCs w:val="22"/>
        </w:rPr>
      </w:pPr>
      <w:r w:rsidRPr="00422217">
        <w:rPr>
          <w:sz w:val="22"/>
          <w:szCs w:val="22"/>
        </w:rPr>
        <w:t xml:space="preserve">18.4. </w:t>
      </w:r>
      <w:r w:rsidRPr="00422217">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37426F"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18.5.</w:t>
      </w:r>
      <w:r w:rsidRPr="00422217">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FC5D23"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18.6.</w:t>
      </w:r>
      <w:r w:rsidRPr="00422217">
        <w:rPr>
          <w:rFonts w:eastAsia="Arial"/>
          <w:b/>
          <w:bCs/>
          <w:sz w:val="22"/>
          <w:szCs w:val="22"/>
        </w:rPr>
        <w:tab/>
      </w:r>
      <w:r w:rsidRPr="00422217">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58DE620" w14:textId="77777777" w:rsidR="004B5354" w:rsidRPr="00422217" w:rsidRDefault="004B5354" w:rsidP="004B5354">
      <w:pPr>
        <w:widowControl w:val="0"/>
        <w:tabs>
          <w:tab w:val="left" w:pos="567"/>
          <w:tab w:val="left" w:pos="851"/>
          <w:tab w:val="left" w:pos="992"/>
          <w:tab w:val="left" w:pos="1134"/>
        </w:tabs>
        <w:jc w:val="both"/>
        <w:rPr>
          <w:rFonts w:eastAsia="Arial"/>
          <w:sz w:val="8"/>
          <w:szCs w:val="8"/>
        </w:rPr>
      </w:pPr>
    </w:p>
    <w:p w14:paraId="1FC22E5F"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422217">
        <w:rPr>
          <w:rFonts w:eastAsia="Arial"/>
          <w:b/>
          <w:bCs/>
          <w:caps/>
          <w:sz w:val="22"/>
          <w:szCs w:val="22"/>
        </w:rPr>
        <w:t>19.</w:t>
      </w:r>
      <w:r w:rsidRPr="00422217">
        <w:rPr>
          <w:rFonts w:eastAsia="Arial"/>
          <w:b/>
          <w:bCs/>
          <w:caps/>
          <w:sz w:val="22"/>
          <w:szCs w:val="22"/>
        </w:rPr>
        <w:tab/>
      </w:r>
      <w:r w:rsidRPr="00422217">
        <w:rPr>
          <w:rFonts w:eastAsia="Arial"/>
          <w:b/>
          <w:caps/>
          <w:sz w:val="22"/>
          <w:szCs w:val="22"/>
        </w:rPr>
        <w:t>Sutarties nuostatų negaliojimas</w:t>
      </w:r>
    </w:p>
    <w:p w14:paraId="7779B6B2"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1362AFBF"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19.1.</w:t>
      </w:r>
      <w:r w:rsidRPr="00422217">
        <w:rPr>
          <w:rFonts w:eastAsia="Arial"/>
          <w:b/>
          <w:bCs/>
          <w:sz w:val="22"/>
          <w:szCs w:val="22"/>
        </w:rPr>
        <w:tab/>
      </w:r>
      <w:r w:rsidRPr="00422217">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22217">
        <w:rPr>
          <w:sz w:val="22"/>
          <w:szCs w:val="22"/>
        </w:rPr>
        <w:t>įstatymų bei kitų teisės aktų</w:t>
      </w:r>
      <w:r w:rsidRPr="00422217">
        <w:rPr>
          <w:rFonts w:eastAsia="Arial"/>
          <w:sz w:val="22"/>
          <w:szCs w:val="22"/>
        </w:rPr>
        <w:t xml:space="preserve"> ir galima daryti prielaidą, kad Sutartis būtų buvusi teisėtai sudaryta ir neįtraukus nuostatos, kuri yra negaliojanti.</w:t>
      </w:r>
    </w:p>
    <w:p w14:paraId="4BFCE73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19.2.</w:t>
      </w:r>
      <w:r w:rsidRPr="00422217">
        <w:rPr>
          <w:rFonts w:eastAsia="Arial"/>
          <w:b/>
          <w:bCs/>
          <w:sz w:val="22"/>
          <w:szCs w:val="22"/>
        </w:rPr>
        <w:tab/>
      </w:r>
      <w:r w:rsidRPr="00422217">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EDEA1"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6EFA26D"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422217">
        <w:rPr>
          <w:rFonts w:eastAsia="Arial"/>
          <w:b/>
          <w:bCs/>
          <w:caps/>
          <w:sz w:val="22"/>
          <w:szCs w:val="22"/>
        </w:rPr>
        <w:t>20.</w:t>
      </w:r>
      <w:r w:rsidRPr="00422217">
        <w:rPr>
          <w:rFonts w:eastAsia="Arial"/>
          <w:b/>
          <w:bCs/>
          <w:caps/>
          <w:sz w:val="22"/>
          <w:szCs w:val="22"/>
        </w:rPr>
        <w:tab/>
      </w:r>
      <w:r w:rsidRPr="00422217">
        <w:rPr>
          <w:rFonts w:eastAsia="Arial"/>
          <w:b/>
          <w:caps/>
          <w:sz w:val="22"/>
          <w:szCs w:val="22"/>
        </w:rPr>
        <w:t>Sutarties GALIOJIMAS IR pakeitimai</w:t>
      </w:r>
    </w:p>
    <w:p w14:paraId="72370490"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43B707C4" w14:textId="77777777" w:rsidR="004B5354" w:rsidRPr="00422217" w:rsidRDefault="004B5354" w:rsidP="004B5354">
      <w:pPr>
        <w:tabs>
          <w:tab w:val="left" w:pos="284"/>
          <w:tab w:val="left" w:pos="567"/>
        </w:tabs>
        <w:jc w:val="both"/>
        <w:rPr>
          <w:sz w:val="22"/>
          <w:szCs w:val="22"/>
        </w:rPr>
      </w:pPr>
      <w:r w:rsidRPr="00422217">
        <w:rPr>
          <w:sz w:val="22"/>
          <w:szCs w:val="22"/>
        </w:rPr>
        <w:t>20.1. Sutartis įsigalioja ir galioja Specialiosiose sąlygose nustatyta tvarka ir terminais.</w:t>
      </w:r>
    </w:p>
    <w:p w14:paraId="5FB1C2FE" w14:textId="77777777" w:rsidR="004B5354" w:rsidRPr="00422217" w:rsidRDefault="004B5354" w:rsidP="004B5354">
      <w:pPr>
        <w:tabs>
          <w:tab w:val="left" w:pos="284"/>
          <w:tab w:val="left" w:pos="567"/>
        </w:tabs>
        <w:jc w:val="both"/>
        <w:rPr>
          <w:sz w:val="22"/>
          <w:szCs w:val="22"/>
        </w:rPr>
      </w:pPr>
      <w:r w:rsidRPr="00422217">
        <w:rPr>
          <w:sz w:val="22"/>
          <w:szCs w:val="22"/>
        </w:rPr>
        <w:t>20.2. Sutarties sąlygos Sutarties galiojimo laikotarpiu negali būti keičiamos, išskyrus tokias Sutarties sąlygas, kurių keitimas numatytas Sutartyje ir (ar) galimas vadovaujantis PĮ 97 straipsnio nuostatomis.</w:t>
      </w:r>
    </w:p>
    <w:p w14:paraId="41926D7B"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 xml:space="preserve">20.3. Sutarties pakeitimai įforminami Šalims sudarant Susitarimą. </w:t>
      </w:r>
    </w:p>
    <w:p w14:paraId="297ECE0B"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422217">
        <w:rPr>
          <w:sz w:val="22"/>
          <w:szCs w:val="22"/>
        </w:rPr>
        <w:t>įstatymų bei kitų teisės aktų</w:t>
      </w:r>
      <w:r w:rsidRPr="00422217">
        <w:rPr>
          <w:rFonts w:eastAsia="Arial"/>
          <w:sz w:val="22"/>
          <w:szCs w:val="22"/>
        </w:rPr>
        <w:t xml:space="preserve"> nuostatomis. </w:t>
      </w:r>
    </w:p>
    <w:p w14:paraId="00B344FB"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786A0182"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15C8DE81"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20.7. Tiekėjas turi teisę keisti Prekių modelį ir (ar) gamintoją, jei yra visos toliau nurodytos sąlygos ir jeigu tai numatyta Specialiosiose sąlygose:</w:t>
      </w:r>
    </w:p>
    <w:p w14:paraId="560CA6B2"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 xml:space="preserve">20.7.1. jei pasiūlyme nurodytos Prekės nebegaminamos ar iš esmės sutriko jų tiekimas ir gautas gamintojo patvirtinamas ir (ar) Prekės, jų gamintojas kelia grėsmę nacionaliniam saugumui, taip pat, jei </w:t>
      </w:r>
      <w:r w:rsidRPr="00422217">
        <w:rPr>
          <w:rFonts w:eastAsia="Calibri"/>
          <w:sz w:val="22"/>
          <w:szCs w:val="22"/>
        </w:rPr>
        <w:t>atitinkami reikalavimai buvo numatyti pirkimo dokumentuose</w:t>
      </w:r>
      <w:r w:rsidRPr="00422217">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422217">
        <w:rPr>
          <w:rFonts w:eastAsia="Arial"/>
          <w:sz w:val="22"/>
          <w:szCs w:val="22"/>
          <w:vertAlign w:val="superscript"/>
        </w:rPr>
        <w:t>1</w:t>
      </w:r>
      <w:r w:rsidRPr="00422217">
        <w:rPr>
          <w:rFonts w:eastAsia="Arial"/>
          <w:sz w:val="22"/>
          <w:szCs w:val="22"/>
        </w:rPr>
        <w:t xml:space="preserve"> dalies nuostatų;</w:t>
      </w:r>
    </w:p>
    <w:p w14:paraId="3E63DE78"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185A795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61EDA69E"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20.7.5. Šalys sudarė rašytinį Susitarimą prie Sutarties dėl Prekių keitimo;</w:t>
      </w:r>
    </w:p>
    <w:p w14:paraId="751DD51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lastRenderedPageBreak/>
        <w:t>20.7.6. šiame punkte nurodytu atveju Prekės turi būti pristatytos už ne didesnę nei Tiekėjo pasiūlyme nurodytą kainą.</w:t>
      </w:r>
    </w:p>
    <w:p w14:paraId="14849718"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DA52EFD"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422217">
        <w:rPr>
          <w:rFonts w:eastAsia="Arial"/>
          <w:b/>
          <w:bCs/>
          <w:caps/>
          <w:sz w:val="22"/>
          <w:szCs w:val="22"/>
        </w:rPr>
        <w:t>21.</w:t>
      </w:r>
      <w:r w:rsidRPr="00422217">
        <w:rPr>
          <w:rFonts w:eastAsia="Arial"/>
          <w:sz w:val="22"/>
          <w:szCs w:val="22"/>
        </w:rPr>
        <w:tab/>
      </w:r>
      <w:r w:rsidRPr="00422217">
        <w:rPr>
          <w:rFonts w:eastAsia="Arial"/>
          <w:b/>
          <w:caps/>
          <w:sz w:val="22"/>
          <w:szCs w:val="22"/>
        </w:rPr>
        <w:t>Sutarties sUSTABDYMAS</w:t>
      </w:r>
    </w:p>
    <w:p w14:paraId="05086D64"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2F5941C3" w14:textId="77777777" w:rsidR="004B5354" w:rsidRPr="00422217" w:rsidRDefault="004B5354" w:rsidP="004B5354">
      <w:pPr>
        <w:tabs>
          <w:tab w:val="left" w:pos="567"/>
        </w:tabs>
        <w:jc w:val="both"/>
        <w:textAlignment w:val="baseline"/>
        <w:rPr>
          <w:sz w:val="22"/>
          <w:szCs w:val="22"/>
        </w:rPr>
      </w:pPr>
      <w:r w:rsidRPr="00422217">
        <w:rPr>
          <w:sz w:val="22"/>
          <w:szCs w:val="22"/>
        </w:rPr>
        <w:t>21.1. Kiekviena Sutarties šalis turi teisę inicijuoti Sutarties vykdymo sustabdymą iki 21.2 punkte nurodytų aplinkybių pabaigos.</w:t>
      </w:r>
    </w:p>
    <w:p w14:paraId="0E3CA4AB" w14:textId="77777777" w:rsidR="004B5354" w:rsidRPr="00422217" w:rsidRDefault="004B5354" w:rsidP="004B5354">
      <w:pPr>
        <w:tabs>
          <w:tab w:val="left" w:pos="567"/>
        </w:tabs>
        <w:jc w:val="both"/>
        <w:textAlignment w:val="baseline"/>
        <w:rPr>
          <w:sz w:val="22"/>
          <w:szCs w:val="22"/>
        </w:rPr>
      </w:pPr>
      <w:r w:rsidRPr="00422217">
        <w:rPr>
          <w:sz w:val="22"/>
          <w:szCs w:val="22"/>
        </w:rPr>
        <w:t>21.2. Sutarties vykdymas gali būti stabdomas esant bent vienai iš šių aplinkybių: </w:t>
      </w:r>
    </w:p>
    <w:p w14:paraId="4785EAE5" w14:textId="77777777" w:rsidR="004B5354" w:rsidRPr="00422217" w:rsidRDefault="004B5354" w:rsidP="004B5354">
      <w:pPr>
        <w:tabs>
          <w:tab w:val="left" w:pos="567"/>
        </w:tabs>
        <w:jc w:val="both"/>
        <w:textAlignment w:val="baseline"/>
        <w:rPr>
          <w:sz w:val="22"/>
          <w:szCs w:val="22"/>
        </w:rPr>
      </w:pPr>
      <w:r w:rsidRPr="00422217">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791248F" w14:textId="77777777" w:rsidR="004B5354" w:rsidRPr="00422217" w:rsidRDefault="004B5354" w:rsidP="004B5354">
      <w:pPr>
        <w:tabs>
          <w:tab w:val="left" w:pos="567"/>
        </w:tabs>
        <w:jc w:val="both"/>
        <w:textAlignment w:val="baseline"/>
        <w:rPr>
          <w:sz w:val="22"/>
          <w:szCs w:val="22"/>
        </w:rPr>
      </w:pPr>
      <w:r w:rsidRPr="00422217">
        <w:rPr>
          <w:sz w:val="22"/>
          <w:szCs w:val="22"/>
        </w:rPr>
        <w:t>21.2.2. Pirkėjas Sutartyje nurodyta tvarka negali vykdyti savo įsipareigojimų dėl nenumatytų aplinkybių, o Tiekėjas dėl to negali vykdyti Sutarties; </w:t>
      </w:r>
    </w:p>
    <w:p w14:paraId="16348C32" w14:textId="77777777" w:rsidR="004B5354" w:rsidRPr="00422217" w:rsidRDefault="004B5354" w:rsidP="004B5354">
      <w:pPr>
        <w:tabs>
          <w:tab w:val="left" w:pos="567"/>
        </w:tabs>
        <w:jc w:val="both"/>
        <w:textAlignment w:val="baseline"/>
        <w:rPr>
          <w:sz w:val="22"/>
          <w:szCs w:val="22"/>
        </w:rPr>
      </w:pPr>
      <w:r w:rsidRPr="00422217">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78F31295" w14:textId="77777777" w:rsidR="004B5354" w:rsidRPr="00422217" w:rsidRDefault="004B5354" w:rsidP="004B5354">
      <w:pPr>
        <w:tabs>
          <w:tab w:val="left" w:pos="567"/>
        </w:tabs>
        <w:jc w:val="both"/>
        <w:textAlignment w:val="baseline"/>
        <w:rPr>
          <w:sz w:val="22"/>
          <w:szCs w:val="22"/>
        </w:rPr>
      </w:pPr>
      <w:r w:rsidRPr="00422217">
        <w:rPr>
          <w:sz w:val="22"/>
          <w:szCs w:val="22"/>
        </w:rPr>
        <w:t>21.2.4. ne dėl Pirkėjo kaltės vėluoja kitos Pirkėjo pirkimo sutarties, turinčios tiesioginės įtakos šiai Sutarčiai, vykdymas;  </w:t>
      </w:r>
    </w:p>
    <w:p w14:paraId="201CD5B7" w14:textId="77777777" w:rsidR="004B5354" w:rsidRPr="00422217" w:rsidRDefault="004B5354" w:rsidP="004B5354">
      <w:pPr>
        <w:tabs>
          <w:tab w:val="left" w:pos="567"/>
        </w:tabs>
        <w:jc w:val="both"/>
        <w:textAlignment w:val="baseline"/>
        <w:rPr>
          <w:sz w:val="22"/>
          <w:szCs w:val="22"/>
        </w:rPr>
      </w:pPr>
      <w:r w:rsidRPr="00422217">
        <w:rPr>
          <w:sz w:val="22"/>
          <w:szCs w:val="22"/>
        </w:rPr>
        <w:t>21.2.5. pasikeitus galiojančiam teisės aktui ar įsigaliojus naujam teisės aktui, kuris turi įtakos šios Sutarties vykdymui; </w:t>
      </w:r>
    </w:p>
    <w:p w14:paraId="0D3FA36D" w14:textId="77777777" w:rsidR="004B5354" w:rsidRPr="00422217" w:rsidRDefault="004B5354" w:rsidP="004B5354">
      <w:pPr>
        <w:tabs>
          <w:tab w:val="left" w:pos="567"/>
        </w:tabs>
        <w:jc w:val="both"/>
        <w:textAlignment w:val="baseline"/>
        <w:rPr>
          <w:sz w:val="22"/>
          <w:szCs w:val="22"/>
        </w:rPr>
      </w:pPr>
      <w:r w:rsidRPr="00422217">
        <w:rPr>
          <w:sz w:val="22"/>
          <w:szCs w:val="22"/>
        </w:rPr>
        <w:t>21.2.6. sutartinių įsipareigojimų stabdymo būtinybė atsirado dėl sustabdyto Pirkėjo Prekių pirkimui skirto finansavimo arba finansavimo trūkumo; </w:t>
      </w:r>
    </w:p>
    <w:p w14:paraId="5D6D4D2F" w14:textId="77777777" w:rsidR="004B5354" w:rsidRPr="00422217" w:rsidRDefault="004B5354" w:rsidP="004B5354">
      <w:pPr>
        <w:tabs>
          <w:tab w:val="left" w:pos="567"/>
        </w:tabs>
        <w:jc w:val="both"/>
        <w:textAlignment w:val="baseline"/>
        <w:rPr>
          <w:sz w:val="22"/>
          <w:szCs w:val="22"/>
        </w:rPr>
      </w:pPr>
      <w:r w:rsidRPr="00422217">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4536F3F1" w14:textId="77777777" w:rsidR="004B5354" w:rsidRPr="00422217" w:rsidRDefault="004B5354" w:rsidP="004B5354">
      <w:pPr>
        <w:tabs>
          <w:tab w:val="left" w:pos="567"/>
        </w:tabs>
        <w:jc w:val="both"/>
        <w:textAlignment w:val="baseline"/>
        <w:rPr>
          <w:sz w:val="22"/>
          <w:szCs w:val="22"/>
        </w:rPr>
      </w:pPr>
      <w:r w:rsidRPr="00422217">
        <w:rPr>
          <w:sz w:val="22"/>
          <w:szCs w:val="22"/>
        </w:rPr>
        <w:t>21.2.8. dėl teisminių (arbitražinių) ginčų su Pirkėju ar trečiaisiais asmenimis, kurių dalykas yra tiesiogiai susijęs su Sutarties vykdymu. </w:t>
      </w:r>
    </w:p>
    <w:p w14:paraId="683945A8" w14:textId="77777777" w:rsidR="004B5354" w:rsidRPr="00422217" w:rsidRDefault="004B5354" w:rsidP="004B5354">
      <w:pPr>
        <w:tabs>
          <w:tab w:val="left" w:pos="567"/>
        </w:tabs>
        <w:jc w:val="both"/>
        <w:textAlignment w:val="baseline"/>
        <w:rPr>
          <w:sz w:val="22"/>
          <w:szCs w:val="22"/>
        </w:rPr>
      </w:pPr>
      <w:r w:rsidRPr="00422217">
        <w:rPr>
          <w:sz w:val="22"/>
          <w:szCs w:val="22"/>
        </w:rPr>
        <w:t>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PĮ, VPĮ nuostatomis, sudarant atskirus Susitarimus.</w:t>
      </w:r>
    </w:p>
    <w:p w14:paraId="78322774" w14:textId="77777777" w:rsidR="004B5354" w:rsidRPr="00422217" w:rsidRDefault="004B5354" w:rsidP="004B5354">
      <w:pPr>
        <w:tabs>
          <w:tab w:val="left" w:pos="567"/>
        </w:tabs>
        <w:jc w:val="both"/>
        <w:textAlignment w:val="baseline"/>
        <w:rPr>
          <w:sz w:val="22"/>
          <w:szCs w:val="22"/>
          <w:lang w:eastAsia="lt-LT"/>
        </w:rPr>
      </w:pPr>
      <w:r w:rsidRPr="00422217">
        <w:rPr>
          <w:sz w:val="22"/>
          <w:szCs w:val="22"/>
        </w:rPr>
        <w:t xml:space="preserve">21.4. </w:t>
      </w:r>
      <w:r w:rsidRPr="00422217">
        <w:rPr>
          <w:sz w:val="22"/>
          <w:szCs w:val="22"/>
          <w:lang w:eastAsia="lt-LT"/>
        </w:rPr>
        <w:t xml:space="preserve">Pirkėjui gavus Tiekėjo rašytinį prašymą, kuriame nurodyta Sutarties </w:t>
      </w:r>
      <w:r w:rsidRPr="00422217">
        <w:rPr>
          <w:sz w:val="22"/>
          <w:szCs w:val="22"/>
        </w:rPr>
        <w:t xml:space="preserve">vykdymo </w:t>
      </w:r>
      <w:r w:rsidRPr="00422217">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422217">
        <w:rPr>
          <w:sz w:val="22"/>
          <w:szCs w:val="22"/>
        </w:rPr>
        <w:t xml:space="preserve">vykdymo </w:t>
      </w:r>
      <w:r w:rsidRPr="00422217">
        <w:rPr>
          <w:sz w:val="22"/>
          <w:szCs w:val="22"/>
          <w:lang w:eastAsia="lt-LT"/>
        </w:rPr>
        <w:t xml:space="preserve">stabdymu. Tiekėjui nepateikus konkrečių argumentų, faktų, pagrįstų įrodymais, Pirkėjas Tiekėjo prašymo netvirtina. </w:t>
      </w:r>
    </w:p>
    <w:p w14:paraId="37207CC9" w14:textId="77777777" w:rsidR="004B5354" w:rsidRPr="00422217" w:rsidRDefault="004B5354" w:rsidP="004B5354">
      <w:pPr>
        <w:tabs>
          <w:tab w:val="left" w:pos="567"/>
        </w:tabs>
        <w:jc w:val="both"/>
        <w:textAlignment w:val="baseline"/>
        <w:rPr>
          <w:sz w:val="22"/>
          <w:szCs w:val="22"/>
          <w:lang w:eastAsia="lt-LT"/>
        </w:rPr>
      </w:pPr>
      <w:r w:rsidRPr="00422217">
        <w:rPr>
          <w:sz w:val="22"/>
          <w:szCs w:val="22"/>
          <w:lang w:eastAsia="lt-LT"/>
        </w:rPr>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422217">
        <w:rPr>
          <w:sz w:val="22"/>
          <w:szCs w:val="22"/>
        </w:rPr>
        <w:t xml:space="preserve">vykdymas </w:t>
      </w:r>
      <w:r w:rsidRPr="00422217">
        <w:rPr>
          <w:sz w:val="22"/>
          <w:szCs w:val="22"/>
          <w:lang w:eastAsia="lt-LT"/>
        </w:rPr>
        <w:t xml:space="preserve">stabdomas suėjus 5 (penkioms) darbo dienoms po pranešimo išsiuntimo pranešime nurodytam terminui. Tiekėjas turi teisę prieštarauti Sutarties ar </w:t>
      </w:r>
      <w:r w:rsidRPr="00422217">
        <w:rPr>
          <w:sz w:val="22"/>
          <w:szCs w:val="22"/>
        </w:rPr>
        <w:t xml:space="preserve">atskirų Sutartyje numatytų prievolių vykdymo </w:t>
      </w:r>
      <w:r w:rsidRPr="00422217">
        <w:rPr>
          <w:sz w:val="22"/>
          <w:szCs w:val="22"/>
          <w:lang w:eastAsia="lt-LT"/>
        </w:rPr>
        <w:t xml:space="preserve">stabdymui tik tuo atveju, jei Tiekėjas savo sąskaita ir jėgomis gali pašalinti atsiradusias aplinkybes, dėl kurių Pirkėjui kilo būtinybė stabdyti Sutarties ar </w:t>
      </w:r>
      <w:r w:rsidRPr="00422217">
        <w:rPr>
          <w:sz w:val="22"/>
          <w:szCs w:val="22"/>
        </w:rPr>
        <w:t xml:space="preserve">atskirų Sutartyje numatytų prievolių </w:t>
      </w:r>
      <w:r w:rsidRPr="00422217">
        <w:rPr>
          <w:sz w:val="22"/>
          <w:szCs w:val="22"/>
          <w:lang w:eastAsia="lt-LT"/>
        </w:rPr>
        <w:t>vykdymą.</w:t>
      </w:r>
    </w:p>
    <w:p w14:paraId="745FF75E" w14:textId="77777777" w:rsidR="004B5354" w:rsidRPr="00422217" w:rsidRDefault="004B5354" w:rsidP="004B5354">
      <w:pPr>
        <w:tabs>
          <w:tab w:val="left" w:pos="567"/>
        </w:tabs>
        <w:jc w:val="both"/>
        <w:textAlignment w:val="baseline"/>
        <w:rPr>
          <w:sz w:val="22"/>
          <w:szCs w:val="22"/>
          <w:lang w:eastAsia="lt-LT"/>
        </w:rPr>
      </w:pPr>
      <w:r w:rsidRPr="00422217">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20A1D4E0" w14:textId="77777777" w:rsidR="004B5354" w:rsidRPr="00422217" w:rsidRDefault="004B5354" w:rsidP="004B5354">
      <w:pPr>
        <w:tabs>
          <w:tab w:val="left" w:pos="567"/>
        </w:tabs>
        <w:jc w:val="both"/>
        <w:textAlignment w:val="baseline"/>
        <w:rPr>
          <w:sz w:val="22"/>
          <w:szCs w:val="22"/>
        </w:rPr>
      </w:pPr>
      <w:r w:rsidRPr="00422217">
        <w:rPr>
          <w:sz w:val="22"/>
          <w:szCs w:val="22"/>
          <w:lang w:eastAsia="lt-LT"/>
        </w:rPr>
        <w:t xml:space="preserve">21.7. Jei Sutartis sustabdyta, Šalys negali vykdyti jokių jiems pagal Sutartį priskirtų įsipareigojimų, nebent bendru Šalių susitarimu susitaria kitaip. </w:t>
      </w:r>
      <w:r w:rsidRPr="00422217">
        <w:rPr>
          <w:sz w:val="22"/>
          <w:szCs w:val="22"/>
        </w:rPr>
        <w:t>Sutarties sustabdymo terminas į Sutarties vykdymo terminą nėra įskaičiuojamas, jo metu sutartiniai įsipareigojimai nevykdomi ir už šį periodą Pirkėjas Tiekėjui nemoka jokių mokėjimų, baudų ar prastovų. </w:t>
      </w:r>
    </w:p>
    <w:p w14:paraId="7B70556F" w14:textId="77777777" w:rsidR="004B5354" w:rsidRPr="00422217" w:rsidRDefault="004B5354" w:rsidP="004B5354">
      <w:pPr>
        <w:tabs>
          <w:tab w:val="left" w:pos="567"/>
        </w:tabs>
        <w:jc w:val="both"/>
        <w:textAlignment w:val="baseline"/>
        <w:rPr>
          <w:sz w:val="22"/>
          <w:szCs w:val="22"/>
        </w:rPr>
      </w:pPr>
      <w:r w:rsidRPr="00422217">
        <w:rPr>
          <w:sz w:val="22"/>
          <w:szCs w:val="22"/>
        </w:rPr>
        <w:t>21.8. Atnaujinus Sutarties vykdymą, neįvykdytų prievolių (jų dalies) įvykdymo terminai ir Sutarties galiojimas pratęsiami tokiam terminui, kiek buvo likę laiko jų įvykdymui (Sutarties galiojimui) jų sustabdymo metu. </w:t>
      </w:r>
    </w:p>
    <w:p w14:paraId="1F8A8F25" w14:textId="77777777" w:rsidR="004B5354" w:rsidRPr="00422217" w:rsidRDefault="004B5354" w:rsidP="004B5354">
      <w:pPr>
        <w:tabs>
          <w:tab w:val="left" w:pos="567"/>
        </w:tabs>
        <w:jc w:val="both"/>
        <w:textAlignment w:val="baseline"/>
        <w:rPr>
          <w:sz w:val="22"/>
          <w:szCs w:val="22"/>
        </w:rPr>
      </w:pPr>
      <w:r w:rsidRPr="00422217">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21A22FD2" w14:textId="77777777" w:rsidR="004B5354" w:rsidRPr="00422217" w:rsidRDefault="004B5354" w:rsidP="004B5354">
      <w:pPr>
        <w:tabs>
          <w:tab w:val="left" w:pos="567"/>
        </w:tabs>
        <w:jc w:val="both"/>
        <w:textAlignment w:val="baseline"/>
        <w:rPr>
          <w:sz w:val="18"/>
          <w:szCs w:val="18"/>
        </w:rPr>
      </w:pPr>
    </w:p>
    <w:p w14:paraId="661159A9"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422217">
        <w:rPr>
          <w:rFonts w:eastAsia="Arial"/>
          <w:b/>
          <w:bCs/>
          <w:caps/>
          <w:sz w:val="22"/>
          <w:szCs w:val="22"/>
        </w:rPr>
        <w:t>22.</w:t>
      </w:r>
      <w:r w:rsidRPr="00422217">
        <w:rPr>
          <w:rFonts w:eastAsia="Arial"/>
          <w:b/>
          <w:bCs/>
          <w:caps/>
          <w:sz w:val="22"/>
          <w:szCs w:val="22"/>
        </w:rPr>
        <w:tab/>
      </w:r>
      <w:r w:rsidRPr="00422217">
        <w:rPr>
          <w:rFonts w:eastAsia="Arial"/>
          <w:b/>
          <w:caps/>
          <w:sz w:val="22"/>
          <w:szCs w:val="22"/>
        </w:rPr>
        <w:t>Sutarties nutraukimas</w:t>
      </w:r>
    </w:p>
    <w:p w14:paraId="42A9A872"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1B00784" w14:textId="77777777" w:rsidR="004B5354" w:rsidRPr="00422217" w:rsidRDefault="004B5354" w:rsidP="004B5354">
      <w:pPr>
        <w:tabs>
          <w:tab w:val="left" w:pos="567"/>
          <w:tab w:val="left" w:pos="851"/>
          <w:tab w:val="left" w:pos="992"/>
          <w:tab w:val="left" w:pos="1134"/>
        </w:tabs>
        <w:jc w:val="both"/>
        <w:rPr>
          <w:rFonts w:eastAsia="Cambria"/>
          <w:sz w:val="22"/>
          <w:szCs w:val="22"/>
        </w:rPr>
      </w:pPr>
      <w:r w:rsidRPr="00422217">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591D0E38" w14:textId="77777777" w:rsidR="004B5354" w:rsidRPr="00422217" w:rsidRDefault="004B5354" w:rsidP="004B5354">
      <w:pPr>
        <w:tabs>
          <w:tab w:val="left" w:pos="567"/>
          <w:tab w:val="left" w:pos="851"/>
          <w:tab w:val="left" w:pos="992"/>
          <w:tab w:val="left" w:pos="1134"/>
        </w:tabs>
        <w:jc w:val="both"/>
        <w:rPr>
          <w:rFonts w:eastAsia="Cambria"/>
          <w:sz w:val="14"/>
          <w:szCs w:val="14"/>
        </w:rPr>
      </w:pPr>
    </w:p>
    <w:p w14:paraId="4AB76E2F"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bCs/>
          <w:sz w:val="22"/>
          <w:szCs w:val="22"/>
        </w:rPr>
        <w:lastRenderedPageBreak/>
        <w:t>22.2.</w:t>
      </w:r>
      <w:r w:rsidRPr="00422217">
        <w:rPr>
          <w:rFonts w:eastAsia="Arial"/>
          <w:b/>
          <w:bCs/>
          <w:sz w:val="22"/>
          <w:szCs w:val="22"/>
        </w:rPr>
        <w:tab/>
      </w:r>
      <w:r w:rsidRPr="00422217">
        <w:rPr>
          <w:rFonts w:eastAsia="Arial"/>
          <w:b/>
          <w:sz w:val="22"/>
          <w:szCs w:val="22"/>
        </w:rPr>
        <w:t>Pretenzijos dėl Sutarties pažeidimų</w:t>
      </w:r>
    </w:p>
    <w:p w14:paraId="7A0AEADF"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FE15923" w14:textId="77777777" w:rsidR="004B5354" w:rsidRPr="00422217" w:rsidRDefault="004B5354" w:rsidP="004B5354">
      <w:pPr>
        <w:tabs>
          <w:tab w:val="left" w:pos="567"/>
        </w:tabs>
        <w:jc w:val="both"/>
        <w:textAlignment w:val="baseline"/>
        <w:rPr>
          <w:sz w:val="22"/>
          <w:szCs w:val="22"/>
        </w:rPr>
      </w:pPr>
      <w:r w:rsidRPr="00422217">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53254B63" w14:textId="77777777" w:rsidR="004B5354" w:rsidRPr="00422217" w:rsidRDefault="004B5354" w:rsidP="004B5354">
      <w:pPr>
        <w:tabs>
          <w:tab w:val="left" w:pos="567"/>
        </w:tabs>
        <w:jc w:val="both"/>
        <w:textAlignment w:val="baseline"/>
        <w:rPr>
          <w:sz w:val="22"/>
          <w:szCs w:val="22"/>
        </w:rPr>
      </w:pPr>
      <w:r w:rsidRPr="00422217">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58C9ED3B" w14:textId="77777777" w:rsidR="004B5354" w:rsidRPr="00422217" w:rsidRDefault="004B5354" w:rsidP="004B5354">
      <w:pPr>
        <w:tabs>
          <w:tab w:val="left" w:pos="567"/>
        </w:tabs>
        <w:spacing w:line="259" w:lineRule="auto"/>
        <w:jc w:val="both"/>
        <w:textAlignment w:val="baseline"/>
        <w:rPr>
          <w:sz w:val="14"/>
          <w:szCs w:val="14"/>
        </w:rPr>
      </w:pPr>
    </w:p>
    <w:p w14:paraId="559EC939"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422217">
        <w:rPr>
          <w:rFonts w:eastAsia="Arial"/>
          <w:b/>
          <w:bCs/>
          <w:sz w:val="22"/>
          <w:szCs w:val="22"/>
        </w:rPr>
        <w:t>22.3.</w:t>
      </w:r>
      <w:r w:rsidRPr="00422217">
        <w:rPr>
          <w:sz w:val="22"/>
          <w:szCs w:val="22"/>
        </w:rPr>
        <w:tab/>
      </w:r>
      <w:r w:rsidRPr="00422217">
        <w:rPr>
          <w:rFonts w:eastAsia="Arial"/>
          <w:b/>
          <w:bCs/>
          <w:sz w:val="22"/>
          <w:szCs w:val="22"/>
        </w:rPr>
        <w:t>Sutarties nutraukimas Pirkėjo iniciatyva</w:t>
      </w:r>
    </w:p>
    <w:p w14:paraId="479A72E9"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B37415E" w14:textId="77777777" w:rsidR="004B5354" w:rsidRPr="00422217" w:rsidRDefault="004B5354" w:rsidP="004B5354">
      <w:pPr>
        <w:tabs>
          <w:tab w:val="left" w:pos="567"/>
        </w:tabs>
        <w:jc w:val="both"/>
        <w:textAlignment w:val="baseline"/>
        <w:rPr>
          <w:sz w:val="22"/>
          <w:szCs w:val="22"/>
        </w:rPr>
      </w:pPr>
      <w:r w:rsidRPr="00422217">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61D37C20" w14:textId="77777777" w:rsidR="004B5354" w:rsidRPr="00422217" w:rsidRDefault="004B5354" w:rsidP="004B5354">
      <w:pPr>
        <w:tabs>
          <w:tab w:val="left" w:pos="567"/>
        </w:tabs>
        <w:jc w:val="both"/>
        <w:textAlignment w:val="baseline"/>
        <w:rPr>
          <w:sz w:val="22"/>
          <w:szCs w:val="22"/>
        </w:rPr>
      </w:pPr>
      <w:r w:rsidRPr="00422217">
        <w:rPr>
          <w:sz w:val="22"/>
          <w:szCs w:val="22"/>
        </w:rPr>
        <w:t>22.3.2. Pirkėjas turi teisę vienašališkai nesikreipiant į teismą nutraukti Sutartį ar jos dalį raštu įspėjęs Tiekėją prieš ne trumpesnį nei 10 (dešimties) dienų terminą, jeigu: </w:t>
      </w:r>
    </w:p>
    <w:p w14:paraId="094DD4AF" w14:textId="77777777" w:rsidR="004B5354" w:rsidRPr="00422217" w:rsidRDefault="004B5354" w:rsidP="004B5354">
      <w:pPr>
        <w:tabs>
          <w:tab w:val="left" w:pos="567"/>
        </w:tabs>
        <w:jc w:val="both"/>
        <w:textAlignment w:val="baseline"/>
        <w:rPr>
          <w:sz w:val="22"/>
          <w:szCs w:val="22"/>
        </w:rPr>
      </w:pPr>
      <w:r w:rsidRPr="00422217">
        <w:rPr>
          <w:sz w:val="22"/>
          <w:szCs w:val="22"/>
        </w:rPr>
        <w:t>22.3.2.1. Tiekėjui yra iškelta bankroto byla, pradėtas bankroto procesas ne teismo tvarka, jis tampa nemokus arba yra nemokumo tikimybė, sustabdo ūkinę veiklą ar susidaro analogiška situacija</w:t>
      </w:r>
      <w:r w:rsidRPr="00422217">
        <w:rPr>
          <w:color w:val="000000"/>
          <w:sz w:val="22"/>
          <w:szCs w:val="22"/>
          <w:shd w:val="clear" w:color="auto" w:fill="FFFFFF"/>
        </w:rPr>
        <w:t>;</w:t>
      </w:r>
      <w:r w:rsidRPr="00422217">
        <w:rPr>
          <w:color w:val="000000"/>
          <w:sz w:val="22"/>
          <w:szCs w:val="22"/>
        </w:rPr>
        <w:t> </w:t>
      </w:r>
    </w:p>
    <w:p w14:paraId="09E4F71F" w14:textId="77777777" w:rsidR="004B5354" w:rsidRPr="00422217" w:rsidRDefault="004B5354" w:rsidP="004B5354">
      <w:pPr>
        <w:tabs>
          <w:tab w:val="left" w:pos="567"/>
        </w:tabs>
        <w:jc w:val="both"/>
        <w:rPr>
          <w:sz w:val="22"/>
          <w:szCs w:val="22"/>
        </w:rPr>
      </w:pPr>
      <w:r w:rsidRPr="00422217">
        <w:rPr>
          <w:sz w:val="22"/>
          <w:szCs w:val="22"/>
        </w:rPr>
        <w:t xml:space="preserve">22.3.2.2. Tiekėjo padėtis pasikeičia ir jis atitinka pirkimo dokumentuose nustatytą pašalinimo pagrindą; </w:t>
      </w:r>
    </w:p>
    <w:p w14:paraId="2FE926EC" w14:textId="77777777" w:rsidR="004B5354" w:rsidRPr="00422217" w:rsidRDefault="004B5354" w:rsidP="004B5354">
      <w:pPr>
        <w:tabs>
          <w:tab w:val="left" w:pos="567"/>
        </w:tabs>
        <w:jc w:val="both"/>
        <w:textAlignment w:val="baseline"/>
        <w:rPr>
          <w:sz w:val="22"/>
          <w:szCs w:val="22"/>
        </w:rPr>
      </w:pPr>
      <w:r w:rsidRPr="00422217">
        <w:rPr>
          <w:sz w:val="22"/>
          <w:szCs w:val="22"/>
        </w:rPr>
        <w:t>22.3.2.3. pasikeičia teisės aktai, susiję su Sutarties objektu, Sutarties vykdymu, ar su Pirkėjo vykdoma veikla, kuriai buvo sudaryta Sutartis, ir dėl tokių pakeitimų Pirkėjas nusprendžia nutraukti Sutartį;  </w:t>
      </w:r>
    </w:p>
    <w:p w14:paraId="1E86EA3A" w14:textId="77777777" w:rsidR="004B5354" w:rsidRPr="00422217" w:rsidRDefault="004B5354" w:rsidP="004B5354">
      <w:pPr>
        <w:tabs>
          <w:tab w:val="left" w:pos="567"/>
        </w:tabs>
        <w:jc w:val="both"/>
        <w:textAlignment w:val="baseline"/>
        <w:rPr>
          <w:sz w:val="22"/>
          <w:szCs w:val="22"/>
        </w:rPr>
      </w:pPr>
      <w:r w:rsidRPr="00422217">
        <w:rPr>
          <w:sz w:val="22"/>
          <w:szCs w:val="22"/>
        </w:rPr>
        <w:t>22.3.2.4. Pirkėjas nusprendžia nebevykdyti veiklos, kurios vykdymui Sutartimi įsigyjamos Prekės ir Sutarties poreikis išnyksta; </w:t>
      </w:r>
    </w:p>
    <w:p w14:paraId="38D47947" w14:textId="77777777" w:rsidR="004B5354" w:rsidRPr="00422217" w:rsidRDefault="004B5354" w:rsidP="004B5354">
      <w:pPr>
        <w:tabs>
          <w:tab w:val="left" w:pos="567"/>
        </w:tabs>
        <w:jc w:val="both"/>
        <w:textAlignment w:val="baseline"/>
        <w:rPr>
          <w:sz w:val="22"/>
          <w:szCs w:val="22"/>
        </w:rPr>
      </w:pPr>
      <w:r w:rsidRPr="00422217">
        <w:rPr>
          <w:sz w:val="22"/>
          <w:szCs w:val="22"/>
        </w:rPr>
        <w:t>22.3.2.5. Pirkėjo valdymo organas priima sprendimą(-</w:t>
      </w:r>
      <w:proofErr w:type="spellStart"/>
      <w:r w:rsidRPr="00422217">
        <w:rPr>
          <w:sz w:val="22"/>
          <w:szCs w:val="22"/>
        </w:rPr>
        <w:t>us</w:t>
      </w:r>
      <w:proofErr w:type="spellEnd"/>
      <w:r w:rsidRPr="00422217">
        <w:rPr>
          <w:sz w:val="22"/>
          <w:szCs w:val="22"/>
        </w:rPr>
        <w:t>), dėl kurio(-</w:t>
      </w:r>
      <w:proofErr w:type="spellStart"/>
      <w:r w:rsidRPr="00422217">
        <w:rPr>
          <w:sz w:val="22"/>
          <w:szCs w:val="22"/>
        </w:rPr>
        <w:t>ių</w:t>
      </w:r>
      <w:proofErr w:type="spellEnd"/>
      <w:r w:rsidRPr="00422217">
        <w:rPr>
          <w:sz w:val="22"/>
          <w:szCs w:val="22"/>
        </w:rPr>
        <w:t>) Sutarties poreikis išnyksta; </w:t>
      </w:r>
    </w:p>
    <w:p w14:paraId="4A3D7A33" w14:textId="77777777" w:rsidR="004B5354" w:rsidRPr="00422217" w:rsidRDefault="004B5354" w:rsidP="004B5354">
      <w:pPr>
        <w:tabs>
          <w:tab w:val="left" w:pos="567"/>
        </w:tabs>
        <w:jc w:val="both"/>
        <w:textAlignment w:val="baseline"/>
        <w:rPr>
          <w:sz w:val="22"/>
          <w:szCs w:val="22"/>
        </w:rPr>
      </w:pPr>
      <w:r w:rsidRPr="00422217">
        <w:rPr>
          <w:sz w:val="22"/>
          <w:szCs w:val="22"/>
        </w:rPr>
        <w:t>22.3.2.6. pasikeičia (pablogėja) Pirkėjo finansinė padėtis ar Pirkėjas negauna arba netenka finansavimo ir dėl šios priežasties nusprendžia nutraukti Sutartį; </w:t>
      </w:r>
    </w:p>
    <w:p w14:paraId="3385D576" w14:textId="77777777" w:rsidR="004B5354" w:rsidRPr="00422217" w:rsidRDefault="004B5354" w:rsidP="004B5354">
      <w:pPr>
        <w:tabs>
          <w:tab w:val="left" w:pos="567"/>
        </w:tabs>
        <w:jc w:val="both"/>
        <w:textAlignment w:val="baseline"/>
        <w:rPr>
          <w:sz w:val="22"/>
          <w:szCs w:val="22"/>
        </w:rPr>
      </w:pPr>
      <w:r w:rsidRPr="00422217">
        <w:rPr>
          <w:sz w:val="22"/>
          <w:szCs w:val="22"/>
        </w:rPr>
        <w:t>22.3.2.7. keičiasi Pirkėjo organizacinė struktūra – juridinis statusas, pobūdis ar valdymo struktūra ir tai gali turėti įtakos tinkamam Sutarties įvykdymui arba Sutarties poreikiui; </w:t>
      </w:r>
    </w:p>
    <w:p w14:paraId="305AEF07" w14:textId="77777777" w:rsidR="004B5354" w:rsidRPr="00422217" w:rsidRDefault="004B5354" w:rsidP="004B5354">
      <w:pPr>
        <w:tabs>
          <w:tab w:val="left" w:pos="567"/>
        </w:tabs>
        <w:jc w:val="both"/>
        <w:textAlignment w:val="baseline"/>
        <w:rPr>
          <w:sz w:val="22"/>
          <w:szCs w:val="22"/>
        </w:rPr>
      </w:pPr>
      <w:r w:rsidRPr="00422217">
        <w:rPr>
          <w:sz w:val="22"/>
          <w:szCs w:val="22"/>
        </w:rPr>
        <w:t>22.3.2.8. nebelieka perkamų Prekių poreikio; </w:t>
      </w:r>
    </w:p>
    <w:p w14:paraId="2B90AD3F" w14:textId="77777777" w:rsidR="004B5354" w:rsidRPr="00422217" w:rsidRDefault="004B5354" w:rsidP="004B5354">
      <w:pPr>
        <w:tabs>
          <w:tab w:val="left" w:pos="567"/>
        </w:tabs>
        <w:jc w:val="both"/>
        <w:textAlignment w:val="baseline"/>
        <w:rPr>
          <w:sz w:val="22"/>
          <w:szCs w:val="22"/>
        </w:rPr>
      </w:pPr>
      <w:r w:rsidRPr="00422217">
        <w:rPr>
          <w:sz w:val="22"/>
          <w:szCs w:val="22"/>
        </w:rPr>
        <w:t>22.3.2.9. Pirkėjas iš pirkimų priežiūrą atliekančių ar nacionalinį saugumą užtikrinančių institucijų gauna nurodymą ar rekomendaciją nutraukti Sutartį;</w:t>
      </w:r>
    </w:p>
    <w:p w14:paraId="68530B39" w14:textId="77777777" w:rsidR="004B5354" w:rsidRPr="00422217" w:rsidRDefault="004B5354" w:rsidP="004B5354">
      <w:pPr>
        <w:tabs>
          <w:tab w:val="left" w:pos="567"/>
        </w:tabs>
        <w:jc w:val="both"/>
        <w:textAlignment w:val="baseline"/>
        <w:rPr>
          <w:sz w:val="22"/>
          <w:szCs w:val="22"/>
        </w:rPr>
      </w:pPr>
      <w:r w:rsidRPr="00422217">
        <w:rPr>
          <w:sz w:val="22"/>
          <w:szCs w:val="22"/>
        </w:rPr>
        <w:t>22.3.2.10. Tiekėjas pažeidžia Sutartį arba įstatymus bei kitus teisės aktus ir per Pirkėjo rašytinėje pretenzijoje nurodytą terminą neištaiso pažeidimo;</w:t>
      </w:r>
    </w:p>
    <w:p w14:paraId="54E27288" w14:textId="77777777" w:rsidR="004B5354" w:rsidRPr="00422217" w:rsidRDefault="004B5354" w:rsidP="004B5354">
      <w:pPr>
        <w:tabs>
          <w:tab w:val="left" w:pos="567"/>
        </w:tabs>
        <w:jc w:val="both"/>
        <w:textAlignment w:val="baseline"/>
        <w:rPr>
          <w:rFonts w:eastAsia="Calibri"/>
          <w:sz w:val="22"/>
          <w:szCs w:val="22"/>
        </w:rPr>
      </w:pPr>
      <w:r w:rsidRPr="00422217">
        <w:rPr>
          <w:sz w:val="22"/>
          <w:szCs w:val="22"/>
        </w:rPr>
        <w:t xml:space="preserve">22.3.2.11. </w:t>
      </w:r>
      <w:r w:rsidRPr="00422217">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50A9AB" w14:textId="77777777" w:rsidR="004B5354" w:rsidRPr="00422217" w:rsidRDefault="004B5354" w:rsidP="004B5354">
      <w:pPr>
        <w:tabs>
          <w:tab w:val="left" w:pos="567"/>
        </w:tabs>
        <w:jc w:val="both"/>
        <w:textAlignment w:val="baseline"/>
        <w:rPr>
          <w:rFonts w:eastAsia="Calibri"/>
          <w:sz w:val="22"/>
          <w:szCs w:val="22"/>
        </w:rPr>
      </w:pPr>
      <w:r w:rsidRPr="00422217">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4789CBEE" w14:textId="77777777" w:rsidR="004B5354" w:rsidRPr="00422217" w:rsidRDefault="004B5354" w:rsidP="004B5354">
      <w:pPr>
        <w:tabs>
          <w:tab w:val="left" w:pos="567"/>
        </w:tabs>
        <w:jc w:val="both"/>
        <w:textAlignment w:val="baseline"/>
        <w:rPr>
          <w:sz w:val="22"/>
          <w:szCs w:val="22"/>
        </w:rPr>
      </w:pPr>
      <w:r w:rsidRPr="00422217">
        <w:rPr>
          <w:sz w:val="22"/>
          <w:szCs w:val="22"/>
        </w:rPr>
        <w:t xml:space="preserve">22.3.3. </w:t>
      </w:r>
      <w:r w:rsidRPr="00422217">
        <w:rPr>
          <w:rFonts w:eastAsia="Arial"/>
          <w:sz w:val="22"/>
          <w:szCs w:val="22"/>
        </w:rPr>
        <w:t xml:space="preserve">Jei </w:t>
      </w:r>
      <w:r w:rsidRPr="00422217">
        <w:rPr>
          <w:rFonts w:eastAsia="Calibri"/>
          <w:sz w:val="22"/>
          <w:szCs w:val="22"/>
        </w:rPr>
        <w:t xml:space="preserve">atitinkami reikalavimai buvo keliami pirkimo dokumentuose, </w:t>
      </w:r>
      <w:r w:rsidRPr="00422217">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0C6135E4" w14:textId="77777777" w:rsidR="004B5354" w:rsidRPr="00422217" w:rsidRDefault="004B5354" w:rsidP="004B5354">
      <w:pPr>
        <w:tabs>
          <w:tab w:val="left" w:pos="567"/>
        </w:tabs>
        <w:jc w:val="both"/>
        <w:textAlignment w:val="baseline"/>
        <w:rPr>
          <w:sz w:val="22"/>
          <w:szCs w:val="22"/>
        </w:rPr>
      </w:pPr>
      <w:r w:rsidRPr="00422217">
        <w:rPr>
          <w:sz w:val="22"/>
          <w:szCs w:val="22"/>
        </w:rPr>
        <w:t xml:space="preserve">22.3.4. </w:t>
      </w:r>
      <w:r w:rsidRPr="00422217">
        <w:rPr>
          <w:rFonts w:eastAsia="Arial"/>
          <w:sz w:val="22"/>
          <w:szCs w:val="22"/>
        </w:rPr>
        <w:t xml:space="preserve">Jei </w:t>
      </w:r>
      <w:r w:rsidRPr="00422217">
        <w:rPr>
          <w:rFonts w:eastAsia="Calibri"/>
          <w:sz w:val="22"/>
          <w:szCs w:val="22"/>
        </w:rPr>
        <w:t xml:space="preserve">atitinkami reikalavimai buvo keliami pirkimo dokumentuose, </w:t>
      </w:r>
      <w:r w:rsidRPr="00422217">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085D29CC" w14:textId="77777777" w:rsidR="004B5354" w:rsidRPr="00422217" w:rsidRDefault="004B5354" w:rsidP="004B5354">
      <w:pPr>
        <w:tabs>
          <w:tab w:val="left" w:pos="567"/>
        </w:tabs>
        <w:jc w:val="both"/>
        <w:textAlignment w:val="baseline"/>
        <w:rPr>
          <w:sz w:val="22"/>
          <w:szCs w:val="22"/>
        </w:rPr>
      </w:pPr>
      <w:r w:rsidRPr="00422217">
        <w:rPr>
          <w:sz w:val="22"/>
          <w:szCs w:val="22"/>
        </w:rPr>
        <w:t xml:space="preserve">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w:t>
      </w:r>
      <w:r w:rsidRPr="00422217">
        <w:rPr>
          <w:sz w:val="22"/>
          <w:szCs w:val="22"/>
        </w:rPr>
        <w:lastRenderedPageBreak/>
        <w:t>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791932E6" w14:textId="77777777" w:rsidR="004B5354" w:rsidRPr="00422217" w:rsidRDefault="004B5354" w:rsidP="004B5354">
      <w:pPr>
        <w:tabs>
          <w:tab w:val="left" w:pos="567"/>
        </w:tabs>
        <w:jc w:val="both"/>
        <w:textAlignment w:val="baseline"/>
        <w:rPr>
          <w:sz w:val="22"/>
          <w:szCs w:val="22"/>
        </w:rPr>
      </w:pPr>
      <w:r w:rsidRPr="00422217">
        <w:rPr>
          <w:sz w:val="22"/>
          <w:szCs w:val="22"/>
        </w:rPr>
        <w:t>22.3.6. Pirkėjas turi teisę vienašališkai nutraukti Sutartį ir kitais Specialiosiose sąlygose (jei taikoma) ir įstatymuose bei kituose teisės aktuose įtvirtintais atvejais. </w:t>
      </w:r>
    </w:p>
    <w:p w14:paraId="56C29FCF" w14:textId="77777777" w:rsidR="004B5354" w:rsidRPr="00422217" w:rsidRDefault="004B5354" w:rsidP="004B5354">
      <w:pPr>
        <w:tabs>
          <w:tab w:val="left" w:pos="567"/>
        </w:tabs>
        <w:jc w:val="both"/>
        <w:textAlignment w:val="baseline"/>
        <w:rPr>
          <w:sz w:val="22"/>
          <w:szCs w:val="22"/>
        </w:rPr>
      </w:pPr>
      <w:r w:rsidRPr="00422217">
        <w:rPr>
          <w:sz w:val="22"/>
          <w:szCs w:val="22"/>
        </w:rPr>
        <w:t>22.3.7. Sutartis laikoma nutraukta kitą dieną po to, kai pasibaigia įspėjimo apie Sutarties nutraukimą terminas.  </w:t>
      </w:r>
    </w:p>
    <w:p w14:paraId="0379A497" w14:textId="77777777" w:rsidR="004B5354" w:rsidRPr="00422217" w:rsidRDefault="004B5354" w:rsidP="004B5354">
      <w:pPr>
        <w:tabs>
          <w:tab w:val="left" w:pos="567"/>
        </w:tabs>
        <w:jc w:val="both"/>
        <w:textAlignment w:val="baseline"/>
        <w:rPr>
          <w:sz w:val="22"/>
          <w:szCs w:val="22"/>
        </w:rPr>
      </w:pPr>
      <w:r w:rsidRPr="00422217">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6CABE6E8" w14:textId="77777777" w:rsidR="004B5354" w:rsidRPr="00422217" w:rsidRDefault="004B5354" w:rsidP="004B5354">
      <w:pPr>
        <w:tabs>
          <w:tab w:val="left" w:pos="567"/>
        </w:tabs>
        <w:jc w:val="both"/>
        <w:textAlignment w:val="baseline"/>
        <w:rPr>
          <w:sz w:val="22"/>
          <w:szCs w:val="22"/>
        </w:rPr>
      </w:pPr>
      <w:r w:rsidRPr="00422217">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19C63903" w14:textId="77777777" w:rsidR="004B5354" w:rsidRPr="00422217" w:rsidRDefault="004B5354" w:rsidP="004B5354">
      <w:pPr>
        <w:tabs>
          <w:tab w:val="left" w:pos="567"/>
        </w:tabs>
        <w:jc w:val="both"/>
        <w:textAlignment w:val="baseline"/>
        <w:rPr>
          <w:sz w:val="18"/>
          <w:szCs w:val="18"/>
        </w:rPr>
      </w:pPr>
    </w:p>
    <w:p w14:paraId="6485DCC3"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422217">
        <w:rPr>
          <w:rFonts w:eastAsia="Arial"/>
          <w:b/>
          <w:bCs/>
          <w:sz w:val="22"/>
          <w:szCs w:val="22"/>
        </w:rPr>
        <w:t>22.4.</w:t>
      </w:r>
      <w:r w:rsidRPr="00422217">
        <w:rPr>
          <w:rFonts w:eastAsia="Arial"/>
          <w:b/>
          <w:bCs/>
          <w:sz w:val="22"/>
          <w:szCs w:val="22"/>
        </w:rPr>
        <w:tab/>
        <w:t>Sutarties nutraukimas Tiekėjo iniciatyva</w:t>
      </w:r>
    </w:p>
    <w:p w14:paraId="7E73194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2"/>
          <w:szCs w:val="12"/>
        </w:rPr>
      </w:pPr>
    </w:p>
    <w:p w14:paraId="209D9CF9" w14:textId="77777777" w:rsidR="004B5354" w:rsidRPr="00422217" w:rsidRDefault="004B5354" w:rsidP="004B5354">
      <w:pPr>
        <w:tabs>
          <w:tab w:val="left" w:pos="567"/>
        </w:tabs>
        <w:jc w:val="both"/>
        <w:textAlignment w:val="baseline"/>
        <w:rPr>
          <w:sz w:val="22"/>
          <w:szCs w:val="22"/>
        </w:rPr>
      </w:pPr>
      <w:r w:rsidRPr="00422217">
        <w:rPr>
          <w:sz w:val="22"/>
          <w:szCs w:val="22"/>
        </w:rPr>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9BD0C0" w14:textId="77777777" w:rsidR="004B5354" w:rsidRPr="00422217" w:rsidRDefault="004B5354" w:rsidP="004B5354">
      <w:pPr>
        <w:tabs>
          <w:tab w:val="left" w:pos="567"/>
        </w:tabs>
        <w:jc w:val="both"/>
        <w:textAlignment w:val="baseline"/>
        <w:rPr>
          <w:sz w:val="22"/>
          <w:szCs w:val="22"/>
        </w:rPr>
      </w:pPr>
      <w:r w:rsidRPr="00422217">
        <w:rPr>
          <w:sz w:val="22"/>
          <w:szCs w:val="22"/>
        </w:rPr>
        <w:t>22.4.2. Tiekėjas turi teisę vienašališkai nutraukti Sutartį, įspėjęs Pirkėją raštu prieš ne trumpesnį nei 60 (šešiasdešimties) dienų terminą, jeigu:</w:t>
      </w:r>
    </w:p>
    <w:p w14:paraId="49A43CDA" w14:textId="77777777" w:rsidR="004B5354" w:rsidRPr="00422217" w:rsidRDefault="004B5354" w:rsidP="004B5354">
      <w:pPr>
        <w:tabs>
          <w:tab w:val="left" w:pos="567"/>
        </w:tabs>
        <w:jc w:val="both"/>
        <w:textAlignment w:val="baseline"/>
        <w:rPr>
          <w:sz w:val="22"/>
          <w:szCs w:val="22"/>
        </w:rPr>
      </w:pPr>
      <w:r w:rsidRPr="00422217">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3CBF4EA3" w14:textId="77777777" w:rsidR="004B5354" w:rsidRPr="00422217" w:rsidRDefault="004B5354" w:rsidP="004B5354">
      <w:pPr>
        <w:tabs>
          <w:tab w:val="left" w:pos="567"/>
        </w:tabs>
        <w:jc w:val="both"/>
        <w:textAlignment w:val="baseline"/>
        <w:rPr>
          <w:sz w:val="22"/>
          <w:szCs w:val="22"/>
        </w:rPr>
      </w:pPr>
      <w:r w:rsidRPr="00422217">
        <w:rPr>
          <w:sz w:val="22"/>
          <w:szCs w:val="22"/>
        </w:rPr>
        <w:t>22.4.2.2. Pirkėjas pažeidžia Sutartį arba įstatymus bei kitus teisės aktus ir per Tiekėjo rašytinėje pretenzijoje nurodytą terminą neištaiso pažeidimo. </w:t>
      </w:r>
    </w:p>
    <w:p w14:paraId="12389C15" w14:textId="77777777" w:rsidR="004B5354" w:rsidRPr="00422217" w:rsidRDefault="004B5354" w:rsidP="004B5354">
      <w:pPr>
        <w:tabs>
          <w:tab w:val="left" w:pos="567"/>
        </w:tabs>
        <w:jc w:val="both"/>
        <w:textAlignment w:val="baseline"/>
        <w:rPr>
          <w:sz w:val="22"/>
          <w:szCs w:val="22"/>
        </w:rPr>
      </w:pPr>
      <w:r w:rsidRPr="00422217">
        <w:rPr>
          <w:sz w:val="22"/>
          <w:szCs w:val="22"/>
        </w:rPr>
        <w:t>22.4.3. Jeigu 22.4.1 punkte nurodytos aplinkybės yra susijusios tik su atskira dalimi arba atskiru Susitarimu, Tiekėjas turi teisę nutraukti Sutartį tik tos dalies atžvilgiu arba nutraukti tik tokį Susitarimą. </w:t>
      </w:r>
    </w:p>
    <w:p w14:paraId="20C89571" w14:textId="77777777" w:rsidR="004B5354" w:rsidRPr="00422217" w:rsidRDefault="004B5354" w:rsidP="004B5354">
      <w:pPr>
        <w:tabs>
          <w:tab w:val="left" w:pos="567"/>
        </w:tabs>
        <w:jc w:val="both"/>
        <w:textAlignment w:val="baseline"/>
        <w:rPr>
          <w:sz w:val="22"/>
          <w:szCs w:val="22"/>
        </w:rPr>
      </w:pPr>
      <w:r w:rsidRPr="00422217">
        <w:rPr>
          <w:sz w:val="22"/>
          <w:szCs w:val="22"/>
        </w:rPr>
        <w:t>22.4.4. Tiekėjas turi teisę vienašališkai nutraukti Sutartį ir kitais įstatymuose bei kituose teisės aktuose įtvirtintais atvejais. </w:t>
      </w:r>
    </w:p>
    <w:p w14:paraId="4A19D249" w14:textId="77777777" w:rsidR="004B5354" w:rsidRPr="00422217" w:rsidRDefault="004B5354" w:rsidP="004B5354">
      <w:pPr>
        <w:tabs>
          <w:tab w:val="left" w:pos="567"/>
        </w:tabs>
        <w:jc w:val="both"/>
        <w:textAlignment w:val="baseline"/>
        <w:rPr>
          <w:sz w:val="22"/>
          <w:szCs w:val="22"/>
        </w:rPr>
      </w:pPr>
      <w:r w:rsidRPr="00422217">
        <w:rPr>
          <w:sz w:val="22"/>
          <w:szCs w:val="22"/>
        </w:rPr>
        <w:t>22.4.5. Sutartis laikoma nutraukta kitą dieną po to, kai pasibaigia įspėjimo apie Sutarties nutraukimą terminas. </w:t>
      </w:r>
    </w:p>
    <w:p w14:paraId="5BA52A3C" w14:textId="77777777" w:rsidR="004B5354" w:rsidRPr="00422217" w:rsidRDefault="004B5354" w:rsidP="004B5354">
      <w:pPr>
        <w:tabs>
          <w:tab w:val="left" w:pos="567"/>
        </w:tabs>
        <w:jc w:val="both"/>
        <w:textAlignment w:val="baseline"/>
        <w:rPr>
          <w:sz w:val="22"/>
          <w:szCs w:val="22"/>
        </w:rPr>
      </w:pPr>
      <w:r w:rsidRPr="00422217">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6A523954" w14:textId="77777777" w:rsidR="004B5354" w:rsidRPr="00422217" w:rsidRDefault="004B5354" w:rsidP="004B5354">
      <w:pPr>
        <w:tabs>
          <w:tab w:val="left" w:pos="567"/>
        </w:tabs>
        <w:jc w:val="both"/>
        <w:textAlignment w:val="baseline"/>
        <w:rPr>
          <w:sz w:val="16"/>
          <w:szCs w:val="16"/>
        </w:rPr>
      </w:pPr>
    </w:p>
    <w:p w14:paraId="6F6E3D2E"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bCs/>
          <w:sz w:val="22"/>
          <w:szCs w:val="22"/>
        </w:rPr>
        <w:t>22.5.</w:t>
      </w:r>
      <w:r w:rsidRPr="00422217">
        <w:rPr>
          <w:rFonts w:eastAsia="Arial"/>
          <w:b/>
          <w:bCs/>
          <w:sz w:val="22"/>
          <w:szCs w:val="22"/>
        </w:rPr>
        <w:tab/>
      </w:r>
      <w:r w:rsidRPr="00422217">
        <w:rPr>
          <w:rFonts w:eastAsia="Arial"/>
          <w:b/>
          <w:sz w:val="22"/>
          <w:szCs w:val="22"/>
        </w:rPr>
        <w:t>Šalių teisės ir pareigos Sutarties nutraukimo atveju</w:t>
      </w:r>
    </w:p>
    <w:p w14:paraId="732DFC9A"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4640998E" w14:textId="77777777" w:rsidR="004B5354" w:rsidRPr="00422217" w:rsidRDefault="004B5354" w:rsidP="004B5354">
      <w:pPr>
        <w:tabs>
          <w:tab w:val="left" w:pos="567"/>
        </w:tabs>
        <w:jc w:val="both"/>
        <w:textAlignment w:val="baseline"/>
        <w:rPr>
          <w:sz w:val="22"/>
          <w:szCs w:val="22"/>
        </w:rPr>
      </w:pPr>
      <w:r w:rsidRPr="00422217">
        <w:rPr>
          <w:sz w:val="22"/>
          <w:szCs w:val="22"/>
        </w:rPr>
        <w:t>22.5.1. Sutarties nutraukimas neturi įtakos ginčų nagrinėjimo tvarką nustatančių Sutarties sąlygų ir kitų Sutarties sąlygų, kurios pagal savo esmę lieka galioti ir po Sutarties nutraukimo, galiojimui. </w:t>
      </w:r>
    </w:p>
    <w:p w14:paraId="374FAEEF" w14:textId="77777777" w:rsidR="004B5354" w:rsidRPr="00422217" w:rsidRDefault="004B5354" w:rsidP="004B5354">
      <w:pPr>
        <w:tabs>
          <w:tab w:val="left" w:pos="567"/>
        </w:tabs>
        <w:jc w:val="both"/>
        <w:textAlignment w:val="baseline"/>
        <w:rPr>
          <w:sz w:val="22"/>
          <w:szCs w:val="22"/>
        </w:rPr>
      </w:pPr>
      <w:r w:rsidRPr="00422217">
        <w:rPr>
          <w:sz w:val="22"/>
          <w:szCs w:val="22"/>
        </w:rPr>
        <w:t>22.5.2. Nutraukus Sutartį, Šalys privalo: </w:t>
      </w:r>
    </w:p>
    <w:p w14:paraId="06F6D235" w14:textId="77777777" w:rsidR="004B5354" w:rsidRPr="00422217" w:rsidRDefault="004B5354" w:rsidP="004B5354">
      <w:pPr>
        <w:tabs>
          <w:tab w:val="left" w:pos="567"/>
        </w:tabs>
        <w:jc w:val="both"/>
        <w:textAlignment w:val="baseline"/>
        <w:rPr>
          <w:sz w:val="22"/>
          <w:szCs w:val="22"/>
        </w:rPr>
      </w:pPr>
      <w:r w:rsidRPr="00422217">
        <w:rPr>
          <w:sz w:val="22"/>
          <w:szCs w:val="22"/>
        </w:rPr>
        <w:t>22.5.2.1. įsitikinti, jog iki Sutarties nutraukimo dienos pristatytos Prekės ir kiti atlikti veiksmai atitinka Sutarties reikalavimus ir Šalys dėl to viena kitai nebereikš pretenzijų; </w:t>
      </w:r>
    </w:p>
    <w:p w14:paraId="45EAE464" w14:textId="77777777" w:rsidR="004B5354" w:rsidRPr="00422217" w:rsidRDefault="004B5354" w:rsidP="004B5354">
      <w:pPr>
        <w:tabs>
          <w:tab w:val="left" w:pos="567"/>
        </w:tabs>
        <w:jc w:val="both"/>
        <w:textAlignment w:val="baseline"/>
        <w:rPr>
          <w:sz w:val="22"/>
          <w:szCs w:val="22"/>
        </w:rPr>
      </w:pPr>
      <w:r w:rsidRPr="00422217">
        <w:rPr>
          <w:sz w:val="22"/>
          <w:szCs w:val="22"/>
        </w:rPr>
        <w:t>22.5.2.2. atsiskaityti už iki Sutarties nutraukimo pristatytas Prekes, atitinkančias Sutarties reikalavimus; </w:t>
      </w:r>
    </w:p>
    <w:p w14:paraId="5F489F73" w14:textId="77777777" w:rsidR="004B5354" w:rsidRPr="00422217" w:rsidRDefault="004B5354" w:rsidP="004B5354">
      <w:pPr>
        <w:tabs>
          <w:tab w:val="left" w:pos="567"/>
        </w:tabs>
        <w:jc w:val="both"/>
        <w:textAlignment w:val="baseline"/>
        <w:rPr>
          <w:sz w:val="22"/>
          <w:szCs w:val="22"/>
        </w:rPr>
      </w:pPr>
      <w:r w:rsidRPr="00422217">
        <w:rPr>
          <w:sz w:val="22"/>
          <w:szCs w:val="22"/>
        </w:rPr>
        <w:t>22.5.2.3. per 10 (dešimt) dienų nuo pranešimo apie Sutarties nutraukimą gavimo dienos perduoti viena kitai visus dokumentus, kuriuos buvo būtina perduoti pagal Sutarties nuostatas. </w:t>
      </w:r>
    </w:p>
    <w:p w14:paraId="0019F7CA"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rPr>
          <w:sz w:val="18"/>
          <w:szCs w:val="18"/>
        </w:rPr>
      </w:pPr>
      <w:r w:rsidRPr="00422217">
        <w:rPr>
          <w:sz w:val="22"/>
          <w:szCs w:val="22"/>
        </w:rPr>
        <w:t xml:space="preserve"> </w:t>
      </w:r>
    </w:p>
    <w:p w14:paraId="7F43C144"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422217">
        <w:rPr>
          <w:rFonts w:eastAsia="Arial"/>
          <w:b/>
          <w:bCs/>
          <w:caps/>
          <w:sz w:val="22"/>
          <w:szCs w:val="22"/>
        </w:rPr>
        <w:t>23.</w:t>
      </w:r>
      <w:r w:rsidRPr="00422217">
        <w:rPr>
          <w:rFonts w:eastAsia="Arial"/>
          <w:b/>
          <w:bCs/>
          <w:caps/>
          <w:sz w:val="22"/>
          <w:szCs w:val="22"/>
        </w:rPr>
        <w:tab/>
      </w:r>
      <w:r w:rsidRPr="00422217">
        <w:rPr>
          <w:rFonts w:eastAsia="Arial"/>
          <w:b/>
          <w:caps/>
          <w:sz w:val="22"/>
          <w:szCs w:val="22"/>
        </w:rPr>
        <w:t>Bendravimo tvarka ir kalba</w:t>
      </w:r>
    </w:p>
    <w:p w14:paraId="655A5972"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562648BF" w14:textId="77777777" w:rsidR="004B5354" w:rsidRPr="00422217" w:rsidRDefault="004B5354" w:rsidP="004B5354">
      <w:pPr>
        <w:tabs>
          <w:tab w:val="left" w:pos="567"/>
          <w:tab w:val="left" w:pos="851"/>
          <w:tab w:val="left" w:pos="992"/>
          <w:tab w:val="left" w:pos="1134"/>
        </w:tabs>
        <w:jc w:val="both"/>
        <w:rPr>
          <w:rFonts w:eastAsia="Arial"/>
          <w:sz w:val="22"/>
          <w:szCs w:val="22"/>
          <w:shd w:val="clear" w:color="auto" w:fill="FFFFFF"/>
        </w:rPr>
      </w:pPr>
      <w:r w:rsidRPr="00422217">
        <w:rPr>
          <w:rFonts w:eastAsia="Arial"/>
          <w:sz w:val="22"/>
          <w:szCs w:val="22"/>
        </w:rPr>
        <w:t>23.1.</w:t>
      </w:r>
      <w:r w:rsidRPr="00422217">
        <w:rPr>
          <w:rFonts w:eastAsia="Arial"/>
          <w:sz w:val="22"/>
          <w:szCs w:val="22"/>
        </w:rPr>
        <w:tab/>
      </w:r>
      <w:r w:rsidRPr="00422217">
        <w:rPr>
          <w:rFonts w:eastAsia="Arial"/>
          <w:bCs/>
          <w:sz w:val="22"/>
          <w:szCs w:val="22"/>
        </w:rPr>
        <w:t xml:space="preserve">Sutartis sudaroma lietuvių kalba. Jeigu Sutartis ar kuris nors ją sudarantis dokumentas sudaromas kita kalba arba išverčiamas į kitą kalbą, visais atvejais </w:t>
      </w:r>
      <w:r w:rsidRPr="00422217">
        <w:rPr>
          <w:rFonts w:eastAsia="Arial"/>
          <w:sz w:val="22"/>
          <w:szCs w:val="22"/>
          <w:shd w:val="clear" w:color="auto" w:fill="FFFFFF"/>
        </w:rPr>
        <w:t>autentišku laikomas tik lietuvių kalba parengtas Sutarties tekstas (jei yra neatitikimų, pirmenybė teikiama lietuvių kalba parengtam tekstui).</w:t>
      </w:r>
    </w:p>
    <w:p w14:paraId="15C1BB87" w14:textId="77777777" w:rsidR="004B5354" w:rsidRPr="00422217" w:rsidRDefault="004B5354" w:rsidP="004B5354">
      <w:pPr>
        <w:widowControl w:val="0"/>
        <w:tabs>
          <w:tab w:val="left" w:pos="0"/>
          <w:tab w:val="left" w:pos="851"/>
          <w:tab w:val="left" w:pos="992"/>
          <w:tab w:val="left" w:pos="1134"/>
        </w:tabs>
        <w:jc w:val="both"/>
        <w:rPr>
          <w:rFonts w:eastAsia="Cambria"/>
          <w:sz w:val="22"/>
          <w:szCs w:val="22"/>
        </w:rPr>
      </w:pPr>
      <w:r w:rsidRPr="00422217">
        <w:rPr>
          <w:rFonts w:eastAsia="Cambria"/>
          <w:sz w:val="22"/>
          <w:szCs w:val="22"/>
        </w:rPr>
        <w:t>23.2. Tais atvejais, kai Sutartis ar</w:t>
      </w:r>
      <w:r w:rsidRPr="00422217">
        <w:rPr>
          <w:sz w:val="22"/>
          <w:szCs w:val="22"/>
        </w:rPr>
        <w:t xml:space="preserve"> įstatymai bei kiti teisės aktai</w:t>
      </w:r>
      <w:r w:rsidRPr="00422217">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4443F259"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 xml:space="preserve">23.3. Jeigu Šalis praneša kitai Šaliai apie savo naujus kontaktinius duomenis, tai po to, kai kita Šalis gauna tokį pranešimą, ji visus remiantis Sutartimi siunčiamus pranešimus ir informaciją turi siųsti pagal naujuosius kontaktinius </w:t>
      </w:r>
      <w:r w:rsidRPr="00422217">
        <w:rPr>
          <w:rFonts w:eastAsia="Arial"/>
          <w:sz w:val="22"/>
          <w:szCs w:val="22"/>
        </w:rPr>
        <w:lastRenderedPageBreak/>
        <w:t>duomenis. Jei Šalis nepraneša apie kontaktinių duomenų pasikeitimą arba kol kita Šalis negauna tokio pranešimo, pranešimo išsiuntimas pagal paskutinius Šaliai žinomus kontaktinius duomenis laikomas tinkamu.</w:t>
      </w:r>
    </w:p>
    <w:p w14:paraId="7DB52508" w14:textId="77777777" w:rsidR="004B5354" w:rsidRPr="00422217" w:rsidRDefault="004B5354" w:rsidP="004B5354">
      <w:pPr>
        <w:widowControl w:val="0"/>
        <w:tabs>
          <w:tab w:val="left" w:pos="0"/>
          <w:tab w:val="left" w:pos="851"/>
          <w:tab w:val="left" w:pos="992"/>
          <w:tab w:val="left" w:pos="1134"/>
        </w:tabs>
        <w:jc w:val="both"/>
        <w:rPr>
          <w:rFonts w:eastAsia="Arial"/>
          <w:sz w:val="22"/>
          <w:szCs w:val="22"/>
        </w:rPr>
      </w:pPr>
      <w:r w:rsidRPr="00422217">
        <w:rPr>
          <w:rFonts w:eastAsia="Arial"/>
          <w:sz w:val="22"/>
          <w:szCs w:val="22"/>
        </w:rPr>
        <w:t>23.4. Jeigu pranešimas yra įteikiamas asmeniškai arba siunčiamas paštu ar per kurjerį, jis turi būti įteikiamas pasirašytinai ir laikomas gautu gavimo patvirtinime nurodytą dieną.</w:t>
      </w:r>
    </w:p>
    <w:p w14:paraId="295AA8E8" w14:textId="77777777" w:rsidR="004B5354" w:rsidRPr="00422217" w:rsidRDefault="004B5354" w:rsidP="004B5354">
      <w:pPr>
        <w:widowControl w:val="0"/>
        <w:tabs>
          <w:tab w:val="left" w:pos="0"/>
          <w:tab w:val="left" w:pos="851"/>
          <w:tab w:val="left" w:pos="992"/>
          <w:tab w:val="left" w:pos="1134"/>
        </w:tabs>
        <w:jc w:val="both"/>
        <w:rPr>
          <w:rFonts w:eastAsia="Arial"/>
          <w:sz w:val="22"/>
          <w:szCs w:val="22"/>
        </w:rPr>
      </w:pPr>
      <w:r w:rsidRPr="00422217">
        <w:rPr>
          <w:rFonts w:eastAsia="Arial"/>
          <w:sz w:val="22"/>
          <w:szCs w:val="22"/>
        </w:rPr>
        <w:t xml:space="preserve">23.5. Jeigu pranešimas siunčiamas el. paštu, laikoma, kad Šalis jį gavo kitą darbo dieną. </w:t>
      </w:r>
    </w:p>
    <w:p w14:paraId="160E8FA5" w14:textId="77777777" w:rsidR="004B5354" w:rsidRPr="00422217" w:rsidRDefault="004B5354" w:rsidP="004B5354">
      <w:pPr>
        <w:widowControl w:val="0"/>
        <w:tabs>
          <w:tab w:val="left" w:pos="0"/>
          <w:tab w:val="left" w:pos="851"/>
          <w:tab w:val="left" w:pos="992"/>
          <w:tab w:val="left" w:pos="1134"/>
        </w:tabs>
        <w:jc w:val="both"/>
        <w:rPr>
          <w:rFonts w:eastAsia="Arial"/>
          <w:sz w:val="22"/>
          <w:szCs w:val="22"/>
        </w:rPr>
      </w:pPr>
      <w:r w:rsidRPr="00422217">
        <w:rPr>
          <w:rFonts w:eastAsia="Arial"/>
          <w:sz w:val="22"/>
          <w:szCs w:val="22"/>
        </w:rPr>
        <w:t>23.6. Jeigu pranešimas siunčiamas keliais skirtingais būdais, laikoma, kad gavėjas jį gavo tada, kai jis gavo pirmesnįjį pranešimą.</w:t>
      </w:r>
    </w:p>
    <w:p w14:paraId="47A96BBB" w14:textId="77777777" w:rsidR="004B5354" w:rsidRPr="00422217" w:rsidRDefault="004B5354" w:rsidP="004B5354">
      <w:pPr>
        <w:widowControl w:val="0"/>
        <w:tabs>
          <w:tab w:val="left" w:pos="0"/>
          <w:tab w:val="left" w:pos="851"/>
          <w:tab w:val="left" w:pos="992"/>
          <w:tab w:val="left" w:pos="1134"/>
        </w:tabs>
        <w:jc w:val="both"/>
        <w:rPr>
          <w:rFonts w:eastAsia="Arial"/>
          <w:sz w:val="18"/>
          <w:szCs w:val="18"/>
        </w:rPr>
      </w:pPr>
    </w:p>
    <w:p w14:paraId="4996C704"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422217">
        <w:rPr>
          <w:rFonts w:eastAsia="Arial"/>
          <w:b/>
          <w:bCs/>
          <w:caps/>
          <w:sz w:val="22"/>
          <w:szCs w:val="22"/>
        </w:rPr>
        <w:t>24.</w:t>
      </w:r>
      <w:r w:rsidRPr="00422217">
        <w:rPr>
          <w:rFonts w:eastAsia="Arial"/>
          <w:b/>
          <w:bCs/>
          <w:caps/>
          <w:sz w:val="22"/>
          <w:szCs w:val="22"/>
        </w:rPr>
        <w:tab/>
      </w:r>
      <w:r w:rsidRPr="00422217">
        <w:rPr>
          <w:rFonts w:eastAsia="Arial"/>
          <w:b/>
          <w:caps/>
          <w:sz w:val="22"/>
          <w:szCs w:val="22"/>
        </w:rPr>
        <w:t>Pretenzijos ir ginčų sprendimas</w:t>
      </w:r>
    </w:p>
    <w:p w14:paraId="385DB560"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E04044E" w14:textId="77777777" w:rsidR="004B5354" w:rsidRPr="00422217" w:rsidRDefault="004B5354" w:rsidP="004B5354">
      <w:pPr>
        <w:widowControl w:val="0"/>
        <w:tabs>
          <w:tab w:val="left" w:pos="0"/>
          <w:tab w:val="left" w:pos="851"/>
          <w:tab w:val="left" w:pos="992"/>
          <w:tab w:val="left" w:pos="1134"/>
        </w:tabs>
        <w:jc w:val="both"/>
        <w:rPr>
          <w:rFonts w:eastAsia="Cambria"/>
          <w:sz w:val="22"/>
          <w:szCs w:val="22"/>
        </w:rPr>
      </w:pPr>
      <w:r w:rsidRPr="00422217">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7B261BC5" w14:textId="77777777" w:rsidR="004B5354" w:rsidRPr="00422217" w:rsidRDefault="004B5354" w:rsidP="004B5354">
      <w:pPr>
        <w:widowControl w:val="0"/>
        <w:tabs>
          <w:tab w:val="left" w:pos="0"/>
          <w:tab w:val="left" w:pos="142"/>
          <w:tab w:val="left" w:pos="851"/>
          <w:tab w:val="left" w:pos="992"/>
          <w:tab w:val="left" w:pos="1134"/>
        </w:tabs>
        <w:jc w:val="both"/>
        <w:rPr>
          <w:rFonts w:eastAsia="Cambria"/>
          <w:sz w:val="22"/>
          <w:szCs w:val="22"/>
        </w:rPr>
      </w:pPr>
      <w:r w:rsidRPr="00422217">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422217">
        <w:rPr>
          <w:sz w:val="22"/>
          <w:szCs w:val="22"/>
        </w:rPr>
        <w:t xml:space="preserve"> pagal Pirkėjo registruotos buveinės vietą </w:t>
      </w:r>
      <w:r w:rsidRPr="00422217">
        <w:rPr>
          <w:rFonts w:eastAsia="Cambria"/>
          <w:sz w:val="22"/>
          <w:szCs w:val="22"/>
        </w:rPr>
        <w:t>Lietuvos Respublikos įstatymuose nustatyta tvarka.</w:t>
      </w:r>
    </w:p>
    <w:p w14:paraId="00044317" w14:textId="77777777" w:rsidR="004B5354" w:rsidRPr="00422217" w:rsidRDefault="004B5354" w:rsidP="004B5354">
      <w:pPr>
        <w:widowControl w:val="0"/>
        <w:tabs>
          <w:tab w:val="left" w:pos="426"/>
          <w:tab w:val="left" w:pos="567"/>
          <w:tab w:val="left" w:pos="709"/>
          <w:tab w:val="left" w:pos="851"/>
          <w:tab w:val="left" w:pos="992"/>
          <w:tab w:val="left" w:pos="1134"/>
        </w:tabs>
        <w:jc w:val="both"/>
        <w:rPr>
          <w:rFonts w:eastAsia="Arial"/>
          <w:sz w:val="22"/>
          <w:szCs w:val="22"/>
        </w:rPr>
      </w:pPr>
      <w:r w:rsidRPr="00422217">
        <w:rPr>
          <w:rFonts w:eastAsia="Arial"/>
          <w:sz w:val="22"/>
          <w:szCs w:val="22"/>
        </w:rPr>
        <w:t>24.3. Kilę ginčai nesudaro pagrindo Šalims atsisakyti vykdyti savo prievoles pagal Sutartį.</w:t>
      </w:r>
    </w:p>
    <w:p w14:paraId="3E8E79D6" w14:textId="77777777" w:rsidR="004B5354" w:rsidRPr="00422217" w:rsidRDefault="004B5354" w:rsidP="004B5354">
      <w:pPr>
        <w:widowControl w:val="0"/>
        <w:tabs>
          <w:tab w:val="left" w:pos="426"/>
          <w:tab w:val="left" w:pos="567"/>
          <w:tab w:val="left" w:pos="709"/>
          <w:tab w:val="left" w:pos="851"/>
          <w:tab w:val="left" w:pos="992"/>
          <w:tab w:val="left" w:pos="1134"/>
        </w:tabs>
        <w:jc w:val="both"/>
        <w:rPr>
          <w:rFonts w:eastAsia="Arial"/>
          <w:sz w:val="22"/>
          <w:szCs w:val="22"/>
        </w:rPr>
      </w:pPr>
    </w:p>
    <w:p w14:paraId="7AE4CE39" w14:textId="77777777" w:rsidR="004B5354" w:rsidRPr="00422217" w:rsidRDefault="004B5354" w:rsidP="004B5354">
      <w:pPr>
        <w:widowControl w:val="0"/>
        <w:jc w:val="right"/>
        <w:rPr>
          <w:rFonts w:eastAsia="Arial"/>
        </w:rPr>
      </w:pPr>
      <w:r w:rsidRPr="00422217">
        <w:rPr>
          <w:rFonts w:eastAsia="Arial"/>
        </w:rPr>
        <w:tab/>
      </w:r>
      <w:r w:rsidRPr="00422217">
        <w:rPr>
          <w:rFonts w:eastAsia="Arial"/>
        </w:rPr>
        <w:tab/>
      </w:r>
      <w:r w:rsidRPr="00422217">
        <w:rPr>
          <w:rFonts w:eastAsia="Arial"/>
        </w:rPr>
        <w:tab/>
      </w:r>
      <w:r w:rsidRPr="00422217">
        <w:rPr>
          <w:rFonts w:eastAsia="Arial"/>
        </w:rPr>
        <w:tab/>
      </w:r>
      <w:r w:rsidRPr="00422217">
        <w:rPr>
          <w:rFonts w:eastAsia="Arial"/>
        </w:rPr>
        <w:tab/>
      </w:r>
      <w:r w:rsidRPr="00422217">
        <w:rPr>
          <w:rFonts w:eastAsia="Arial"/>
        </w:rPr>
        <w:tab/>
      </w:r>
      <w:r w:rsidRPr="00422217">
        <w:rPr>
          <w:rFonts w:eastAsia="Arial"/>
        </w:rPr>
        <w:tab/>
      </w:r>
      <w:r w:rsidRPr="00422217">
        <w:rPr>
          <w:rFonts w:eastAsia="Arial"/>
        </w:rPr>
        <w:tab/>
      </w:r>
      <w:r w:rsidRPr="00422217">
        <w:rPr>
          <w:rFonts w:eastAsia="Arial"/>
        </w:rPr>
        <w:tab/>
        <w:t>_________________</w:t>
      </w:r>
    </w:p>
    <w:p w14:paraId="36C85359" w14:textId="77777777" w:rsidR="004B5354" w:rsidRPr="00422217" w:rsidRDefault="004B5354" w:rsidP="004B5354">
      <w:pPr>
        <w:rPr>
          <w:rFonts w:eastAsia="Arial"/>
        </w:rPr>
      </w:pPr>
    </w:p>
    <w:p w14:paraId="43B80897" w14:textId="666F8E77" w:rsidR="00112AE9" w:rsidRPr="00422217" w:rsidRDefault="00112AE9">
      <w:pPr>
        <w:rPr>
          <w:sz w:val="22"/>
          <w:szCs w:val="22"/>
          <w:lang w:eastAsia="ar-SA"/>
        </w:rPr>
      </w:pPr>
      <w:r w:rsidRPr="00422217">
        <w:rPr>
          <w:sz w:val="22"/>
          <w:szCs w:val="22"/>
          <w:lang w:eastAsia="ar-SA"/>
        </w:rPr>
        <w:br w:type="page"/>
      </w:r>
    </w:p>
    <w:p w14:paraId="3EB5740C" w14:textId="394782B7" w:rsidR="00112AE9" w:rsidRPr="00422217" w:rsidRDefault="00112AE9" w:rsidP="00112AE9">
      <w:pPr>
        <w:widowControl w:val="0"/>
        <w:jc w:val="right"/>
      </w:pPr>
      <w:r w:rsidRPr="00422217">
        <w:lastRenderedPageBreak/>
        <w:t>Priedas Nr. 2</w:t>
      </w:r>
    </w:p>
    <w:p w14:paraId="60B945BE" w14:textId="77777777" w:rsidR="004B5354" w:rsidRPr="00422217" w:rsidRDefault="004B5354" w:rsidP="000F06F4">
      <w:pPr>
        <w:tabs>
          <w:tab w:val="left" w:pos="426"/>
          <w:tab w:val="left" w:pos="567"/>
        </w:tabs>
        <w:autoSpaceDE w:val="0"/>
        <w:autoSpaceDN w:val="0"/>
        <w:adjustRightInd w:val="0"/>
        <w:spacing w:line="264" w:lineRule="auto"/>
        <w:ind w:left="-284"/>
        <w:jc w:val="right"/>
        <w:rPr>
          <w:sz w:val="22"/>
          <w:szCs w:val="22"/>
          <w:lang w:eastAsia="ar-SA"/>
        </w:rPr>
      </w:pPr>
    </w:p>
    <w:p w14:paraId="341E2865" w14:textId="77777777" w:rsidR="00112AE9" w:rsidRPr="00422217" w:rsidRDefault="00112AE9" w:rsidP="000F06F4">
      <w:pPr>
        <w:tabs>
          <w:tab w:val="left" w:pos="426"/>
          <w:tab w:val="left" w:pos="567"/>
        </w:tabs>
        <w:autoSpaceDE w:val="0"/>
        <w:autoSpaceDN w:val="0"/>
        <w:adjustRightInd w:val="0"/>
        <w:spacing w:line="264" w:lineRule="auto"/>
        <w:ind w:left="-284"/>
        <w:jc w:val="right"/>
        <w:rPr>
          <w:sz w:val="22"/>
          <w:szCs w:val="22"/>
          <w:lang w:eastAsia="ar-SA"/>
        </w:rPr>
      </w:pPr>
    </w:p>
    <w:p w14:paraId="215C78ED" w14:textId="77777777" w:rsidR="00112AE9" w:rsidRPr="00422217" w:rsidRDefault="00112AE9" w:rsidP="000F06F4">
      <w:pPr>
        <w:tabs>
          <w:tab w:val="left" w:pos="426"/>
          <w:tab w:val="left" w:pos="567"/>
        </w:tabs>
        <w:autoSpaceDE w:val="0"/>
        <w:autoSpaceDN w:val="0"/>
        <w:adjustRightInd w:val="0"/>
        <w:spacing w:line="264" w:lineRule="auto"/>
        <w:ind w:left="-284"/>
        <w:jc w:val="right"/>
        <w:rPr>
          <w:sz w:val="22"/>
          <w:szCs w:val="22"/>
          <w:lang w:eastAsia="ar-SA"/>
        </w:rPr>
      </w:pPr>
    </w:p>
    <w:p w14:paraId="26AED647" w14:textId="1C5F20F6" w:rsidR="00112AE9" w:rsidRPr="00422217" w:rsidRDefault="00112AE9">
      <w:pPr>
        <w:rPr>
          <w:sz w:val="22"/>
          <w:szCs w:val="22"/>
          <w:lang w:eastAsia="ar-SA"/>
        </w:rPr>
      </w:pPr>
      <w:r w:rsidRPr="00422217">
        <w:rPr>
          <w:sz w:val="22"/>
          <w:szCs w:val="22"/>
          <w:lang w:eastAsia="ar-SA"/>
        </w:rPr>
        <w:br w:type="page"/>
      </w:r>
    </w:p>
    <w:p w14:paraId="08803591" w14:textId="3069B8DF" w:rsidR="00112AE9" w:rsidRPr="00422217" w:rsidRDefault="00112AE9" w:rsidP="000F06F4">
      <w:pPr>
        <w:tabs>
          <w:tab w:val="left" w:pos="426"/>
          <w:tab w:val="left" w:pos="567"/>
        </w:tabs>
        <w:autoSpaceDE w:val="0"/>
        <w:autoSpaceDN w:val="0"/>
        <w:adjustRightInd w:val="0"/>
        <w:spacing w:line="264" w:lineRule="auto"/>
        <w:ind w:left="-284"/>
        <w:jc w:val="right"/>
        <w:rPr>
          <w:sz w:val="22"/>
          <w:szCs w:val="22"/>
          <w:lang w:eastAsia="ar-SA"/>
        </w:rPr>
      </w:pPr>
      <w:r w:rsidRPr="00422217">
        <w:rPr>
          <w:sz w:val="22"/>
          <w:szCs w:val="22"/>
          <w:lang w:eastAsia="ar-SA"/>
        </w:rPr>
        <w:lastRenderedPageBreak/>
        <w:t>Priedas Nr. 3</w:t>
      </w:r>
    </w:p>
    <w:sectPr w:rsidR="00112AE9" w:rsidRPr="00422217" w:rsidSect="00851CDE">
      <w:pgSz w:w="11906" w:h="16838" w:code="9"/>
      <w:pgMar w:top="567" w:right="567" w:bottom="567" w:left="1134" w:header="283" w:footer="283"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4FE66" w14:textId="77777777" w:rsidR="00D46216" w:rsidRDefault="00D46216">
      <w:r>
        <w:separator/>
      </w:r>
    </w:p>
  </w:endnote>
  <w:endnote w:type="continuationSeparator" w:id="0">
    <w:p w14:paraId="6CA541E1" w14:textId="77777777" w:rsidR="00D46216" w:rsidRDefault="00D46216">
      <w:r>
        <w:continuationSeparator/>
      </w:r>
    </w:p>
  </w:endnote>
  <w:endnote w:type="continuationNotice" w:id="1">
    <w:p w14:paraId="38B16C0E" w14:textId="77777777" w:rsidR="00D46216" w:rsidRDefault="00D46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TimesNewRomanPSM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9579554"/>
      <w:docPartObj>
        <w:docPartGallery w:val="Page Numbers (Bottom of Page)"/>
        <w:docPartUnique/>
      </w:docPartObj>
    </w:sdtPr>
    <w:sdtEndPr>
      <w:rPr>
        <w:sz w:val="18"/>
        <w:szCs w:val="18"/>
      </w:rPr>
    </w:sdtEndPr>
    <w:sdtContent>
      <w:p w14:paraId="70868E15" w14:textId="35ED3FED" w:rsidR="00A846F7" w:rsidRPr="00C743C8" w:rsidRDefault="00345003" w:rsidP="00345003">
        <w:pPr>
          <w:pStyle w:val="Footer"/>
          <w:jc w:val="right"/>
          <w:rPr>
            <w:sz w:val="18"/>
            <w:szCs w:val="18"/>
          </w:rPr>
        </w:pPr>
        <w:r w:rsidRPr="00C743C8">
          <w:rPr>
            <w:sz w:val="18"/>
            <w:szCs w:val="18"/>
          </w:rPr>
          <w:fldChar w:fldCharType="begin"/>
        </w:r>
        <w:r w:rsidRPr="00C743C8">
          <w:rPr>
            <w:sz w:val="18"/>
            <w:szCs w:val="18"/>
          </w:rPr>
          <w:instrText>PAGE   \* MERGEFORMAT</w:instrText>
        </w:r>
        <w:r w:rsidRPr="00C743C8">
          <w:rPr>
            <w:sz w:val="18"/>
            <w:szCs w:val="18"/>
          </w:rPr>
          <w:fldChar w:fldCharType="separate"/>
        </w:r>
        <w:r w:rsidRPr="00C743C8">
          <w:rPr>
            <w:sz w:val="18"/>
            <w:szCs w:val="18"/>
          </w:rPr>
          <w:t>2</w:t>
        </w:r>
        <w:r w:rsidRPr="00C743C8">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9BB4C" w14:textId="77777777" w:rsidR="00D46216" w:rsidRDefault="00D46216">
      <w:r>
        <w:separator/>
      </w:r>
    </w:p>
  </w:footnote>
  <w:footnote w:type="continuationSeparator" w:id="0">
    <w:p w14:paraId="27624269" w14:textId="77777777" w:rsidR="00D46216" w:rsidRDefault="00D46216">
      <w:r>
        <w:continuationSeparator/>
      </w:r>
    </w:p>
  </w:footnote>
  <w:footnote w:type="continuationNotice" w:id="1">
    <w:p w14:paraId="65F77AB6" w14:textId="77777777" w:rsidR="00D46216" w:rsidRDefault="00D46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4355C" w14:textId="74BB6CB0" w:rsidR="00AB2898" w:rsidRDefault="00000000">
    <w:pPr>
      <w:pStyle w:val="Header"/>
    </w:pPr>
    <w:r>
      <w:rPr>
        <w:noProof/>
      </w:rPr>
      <w:pict w14:anchorId="59C2A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9pt;height:123.5pt;rotation:315;z-index:-251658752;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0DF2B44"/>
    <w:multiLevelType w:val="multilevel"/>
    <w:tmpl w:val="F8989748"/>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20A55C9"/>
    <w:multiLevelType w:val="hybridMultilevel"/>
    <w:tmpl w:val="7CE6FA54"/>
    <w:lvl w:ilvl="0" w:tplc="B72227F6">
      <w:start w:val="3"/>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6" w15:restartNumberingAfterBreak="0">
    <w:nsid w:val="12102A62"/>
    <w:multiLevelType w:val="hybridMultilevel"/>
    <w:tmpl w:val="10F85C24"/>
    <w:lvl w:ilvl="0" w:tplc="438E27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5C26AAA"/>
    <w:multiLevelType w:val="multilevel"/>
    <w:tmpl w:val="A2A4F13C"/>
    <w:lvl w:ilvl="0">
      <w:start w:val="1"/>
      <w:numFmt w:val="decimal"/>
      <w:lvlText w:val="%1."/>
      <w:lvlJc w:val="left"/>
      <w:pPr>
        <w:ind w:left="720" w:hanging="360"/>
      </w:pPr>
      <w:rPr>
        <w:b/>
        <w:color w:val="auto"/>
      </w:rPr>
    </w:lvl>
    <w:lvl w:ilvl="1">
      <w:start w:val="1"/>
      <w:numFmt w:val="decimal"/>
      <w:lvlText w:val="%1.%2."/>
      <w:lvlJc w:val="left"/>
      <w:pPr>
        <w:ind w:left="720" w:hanging="360"/>
      </w:pPr>
      <w:rPr>
        <w:b/>
        <w:i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98C4F81"/>
    <w:multiLevelType w:val="hybridMultilevel"/>
    <w:tmpl w:val="8076A376"/>
    <w:lvl w:ilvl="0" w:tplc="2FF67DB2">
      <w:start w:val="9"/>
      <w:numFmt w:val="decimal"/>
      <w:lvlText w:val="%1."/>
      <w:lvlJc w:val="left"/>
      <w:pPr>
        <w:ind w:left="9433" w:hanging="360"/>
      </w:pPr>
      <w:rPr>
        <w:rFonts w:hint="default"/>
      </w:rPr>
    </w:lvl>
    <w:lvl w:ilvl="1" w:tplc="04270019" w:tentative="1">
      <w:start w:val="1"/>
      <w:numFmt w:val="lowerLetter"/>
      <w:lvlText w:val="%2."/>
      <w:lvlJc w:val="left"/>
      <w:pPr>
        <w:ind w:left="10153" w:hanging="360"/>
      </w:pPr>
    </w:lvl>
    <w:lvl w:ilvl="2" w:tplc="0427001B" w:tentative="1">
      <w:start w:val="1"/>
      <w:numFmt w:val="lowerRoman"/>
      <w:lvlText w:val="%3."/>
      <w:lvlJc w:val="right"/>
      <w:pPr>
        <w:ind w:left="10873" w:hanging="180"/>
      </w:pPr>
    </w:lvl>
    <w:lvl w:ilvl="3" w:tplc="0427000F" w:tentative="1">
      <w:start w:val="1"/>
      <w:numFmt w:val="decimal"/>
      <w:lvlText w:val="%4."/>
      <w:lvlJc w:val="left"/>
      <w:pPr>
        <w:ind w:left="11593" w:hanging="360"/>
      </w:pPr>
    </w:lvl>
    <w:lvl w:ilvl="4" w:tplc="04270019" w:tentative="1">
      <w:start w:val="1"/>
      <w:numFmt w:val="lowerLetter"/>
      <w:lvlText w:val="%5."/>
      <w:lvlJc w:val="left"/>
      <w:pPr>
        <w:ind w:left="12313" w:hanging="360"/>
      </w:pPr>
    </w:lvl>
    <w:lvl w:ilvl="5" w:tplc="0427001B" w:tentative="1">
      <w:start w:val="1"/>
      <w:numFmt w:val="lowerRoman"/>
      <w:lvlText w:val="%6."/>
      <w:lvlJc w:val="right"/>
      <w:pPr>
        <w:ind w:left="13033" w:hanging="180"/>
      </w:pPr>
    </w:lvl>
    <w:lvl w:ilvl="6" w:tplc="0427000F" w:tentative="1">
      <w:start w:val="1"/>
      <w:numFmt w:val="decimal"/>
      <w:lvlText w:val="%7."/>
      <w:lvlJc w:val="left"/>
      <w:pPr>
        <w:ind w:left="13753" w:hanging="360"/>
      </w:pPr>
    </w:lvl>
    <w:lvl w:ilvl="7" w:tplc="04270019" w:tentative="1">
      <w:start w:val="1"/>
      <w:numFmt w:val="lowerLetter"/>
      <w:lvlText w:val="%8."/>
      <w:lvlJc w:val="left"/>
      <w:pPr>
        <w:ind w:left="14473" w:hanging="360"/>
      </w:pPr>
    </w:lvl>
    <w:lvl w:ilvl="8" w:tplc="0427001B" w:tentative="1">
      <w:start w:val="1"/>
      <w:numFmt w:val="lowerRoman"/>
      <w:lvlText w:val="%9."/>
      <w:lvlJc w:val="right"/>
      <w:pPr>
        <w:ind w:left="15193" w:hanging="180"/>
      </w:pPr>
    </w:lvl>
  </w:abstractNum>
  <w:abstractNum w:abstractNumId="10"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E222B19"/>
    <w:multiLevelType w:val="multilevel"/>
    <w:tmpl w:val="D4E03732"/>
    <w:lvl w:ilvl="0">
      <w:start w:val="5"/>
      <w:numFmt w:val="decimal"/>
      <w:lvlText w:val="%1."/>
      <w:lvlJc w:val="left"/>
      <w:pPr>
        <w:ind w:left="928" w:hanging="360"/>
      </w:pPr>
      <w:rPr>
        <w:b/>
        <w:bCs/>
        <w:sz w:val="24"/>
        <w:szCs w:val="24"/>
      </w:r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2"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3704139"/>
    <w:multiLevelType w:val="hybridMultilevel"/>
    <w:tmpl w:val="E75A1AD0"/>
    <w:lvl w:ilvl="0" w:tplc="E2E63C28">
      <w:start w:val="1"/>
      <w:numFmt w:val="decimal"/>
      <w:lvlText w:val="%1."/>
      <w:lvlJc w:val="left"/>
      <w:pPr>
        <w:ind w:left="720" w:hanging="360"/>
      </w:pPr>
    </w:lvl>
    <w:lvl w:ilvl="1" w:tplc="3E1AB998">
      <w:start w:val="1"/>
      <w:numFmt w:val="lowerLetter"/>
      <w:lvlText w:val="%2."/>
      <w:lvlJc w:val="left"/>
      <w:pPr>
        <w:ind w:left="1440" w:hanging="360"/>
      </w:pPr>
    </w:lvl>
    <w:lvl w:ilvl="2" w:tplc="7A7C69EE">
      <w:start w:val="1"/>
      <w:numFmt w:val="lowerRoman"/>
      <w:lvlText w:val="%3."/>
      <w:lvlJc w:val="right"/>
      <w:pPr>
        <w:ind w:left="2160" w:hanging="180"/>
      </w:pPr>
    </w:lvl>
    <w:lvl w:ilvl="3" w:tplc="34E238C0">
      <w:start w:val="1"/>
      <w:numFmt w:val="decimal"/>
      <w:lvlText w:val="%4."/>
      <w:lvlJc w:val="left"/>
      <w:pPr>
        <w:ind w:left="2880" w:hanging="360"/>
      </w:pPr>
    </w:lvl>
    <w:lvl w:ilvl="4" w:tplc="6B6A46F8">
      <w:start w:val="1"/>
      <w:numFmt w:val="lowerLetter"/>
      <w:lvlText w:val="%5."/>
      <w:lvlJc w:val="left"/>
      <w:pPr>
        <w:ind w:left="3600" w:hanging="360"/>
      </w:pPr>
    </w:lvl>
    <w:lvl w:ilvl="5" w:tplc="F2B0CD3E">
      <w:start w:val="1"/>
      <w:numFmt w:val="lowerRoman"/>
      <w:lvlText w:val="%6."/>
      <w:lvlJc w:val="right"/>
      <w:pPr>
        <w:ind w:left="4320" w:hanging="180"/>
      </w:pPr>
    </w:lvl>
    <w:lvl w:ilvl="6" w:tplc="8006E392">
      <w:start w:val="1"/>
      <w:numFmt w:val="decimal"/>
      <w:lvlText w:val="%7."/>
      <w:lvlJc w:val="left"/>
      <w:pPr>
        <w:ind w:left="5040" w:hanging="360"/>
      </w:pPr>
    </w:lvl>
    <w:lvl w:ilvl="7" w:tplc="EB1875E4">
      <w:start w:val="1"/>
      <w:numFmt w:val="lowerLetter"/>
      <w:lvlText w:val="%8."/>
      <w:lvlJc w:val="left"/>
      <w:pPr>
        <w:ind w:left="5760" w:hanging="360"/>
      </w:pPr>
    </w:lvl>
    <w:lvl w:ilvl="8" w:tplc="4976A1C4">
      <w:start w:val="1"/>
      <w:numFmt w:val="lowerRoman"/>
      <w:lvlText w:val="%9."/>
      <w:lvlJc w:val="right"/>
      <w:pPr>
        <w:ind w:left="6480" w:hanging="180"/>
      </w:pPr>
    </w:lvl>
  </w:abstractNum>
  <w:abstractNum w:abstractNumId="14" w15:restartNumberingAfterBreak="0">
    <w:nsid w:val="28CB2809"/>
    <w:multiLevelType w:val="multilevel"/>
    <w:tmpl w:val="3594E504"/>
    <w:lvl w:ilvl="0">
      <w:start w:val="3"/>
      <w:numFmt w:val="decimal"/>
      <w:lvlText w:val="%1."/>
      <w:lvlJc w:val="left"/>
      <w:pPr>
        <w:ind w:left="450" w:hanging="450"/>
      </w:pPr>
      <w:rPr>
        <w:rFonts w:hint="default"/>
        <w:b/>
      </w:rPr>
    </w:lvl>
    <w:lvl w:ilvl="1">
      <w:start w:val="19"/>
      <w:numFmt w:val="decimal"/>
      <w:lvlText w:val="%1.%2."/>
      <w:lvlJc w:val="left"/>
      <w:pPr>
        <w:ind w:left="483" w:hanging="450"/>
      </w:pPr>
      <w:rPr>
        <w:rFonts w:hint="default"/>
        <w:b/>
      </w:rPr>
    </w:lvl>
    <w:lvl w:ilvl="2">
      <w:start w:val="1"/>
      <w:numFmt w:val="decimal"/>
      <w:lvlText w:val="%1.%2.%3."/>
      <w:lvlJc w:val="left"/>
      <w:pPr>
        <w:ind w:left="786" w:hanging="720"/>
      </w:pPr>
      <w:rPr>
        <w:rFonts w:hint="default"/>
        <w:b/>
      </w:rPr>
    </w:lvl>
    <w:lvl w:ilvl="3">
      <w:start w:val="1"/>
      <w:numFmt w:val="decimal"/>
      <w:lvlText w:val="%1.%2.%3.%4."/>
      <w:lvlJc w:val="left"/>
      <w:pPr>
        <w:ind w:left="819" w:hanging="720"/>
      </w:pPr>
      <w:rPr>
        <w:rFonts w:hint="default"/>
        <w:b/>
      </w:rPr>
    </w:lvl>
    <w:lvl w:ilvl="4">
      <w:start w:val="1"/>
      <w:numFmt w:val="decimal"/>
      <w:lvlText w:val="%1.%2.%3.%4.%5."/>
      <w:lvlJc w:val="left"/>
      <w:pPr>
        <w:ind w:left="1212" w:hanging="1080"/>
      </w:pPr>
      <w:rPr>
        <w:rFonts w:hint="default"/>
        <w:b/>
      </w:rPr>
    </w:lvl>
    <w:lvl w:ilvl="5">
      <w:start w:val="1"/>
      <w:numFmt w:val="decimal"/>
      <w:lvlText w:val="%1.%2.%3.%4.%5.%6."/>
      <w:lvlJc w:val="left"/>
      <w:pPr>
        <w:ind w:left="1245" w:hanging="1080"/>
      </w:pPr>
      <w:rPr>
        <w:rFonts w:hint="default"/>
        <w:b/>
      </w:rPr>
    </w:lvl>
    <w:lvl w:ilvl="6">
      <w:start w:val="1"/>
      <w:numFmt w:val="decimal"/>
      <w:lvlText w:val="%1.%2.%3.%4.%5.%6.%7."/>
      <w:lvlJc w:val="left"/>
      <w:pPr>
        <w:ind w:left="1638" w:hanging="1440"/>
      </w:pPr>
      <w:rPr>
        <w:rFonts w:hint="default"/>
        <w:b/>
      </w:rPr>
    </w:lvl>
    <w:lvl w:ilvl="7">
      <w:start w:val="1"/>
      <w:numFmt w:val="decimal"/>
      <w:lvlText w:val="%1.%2.%3.%4.%5.%6.%7.%8."/>
      <w:lvlJc w:val="left"/>
      <w:pPr>
        <w:ind w:left="1671" w:hanging="1440"/>
      </w:pPr>
      <w:rPr>
        <w:rFonts w:hint="default"/>
        <w:b/>
      </w:rPr>
    </w:lvl>
    <w:lvl w:ilvl="8">
      <w:start w:val="1"/>
      <w:numFmt w:val="decimal"/>
      <w:lvlText w:val="%1.%2.%3.%4.%5.%6.%7.%8.%9."/>
      <w:lvlJc w:val="left"/>
      <w:pPr>
        <w:ind w:left="2064" w:hanging="1800"/>
      </w:pPr>
      <w:rPr>
        <w:rFonts w:hint="default"/>
        <w:b/>
      </w:rPr>
    </w:lvl>
  </w:abstractNum>
  <w:abstractNum w:abstractNumId="15" w15:restartNumberingAfterBreak="0">
    <w:nsid w:val="29C7AD66"/>
    <w:multiLevelType w:val="hybridMultilevel"/>
    <w:tmpl w:val="35A8F050"/>
    <w:lvl w:ilvl="0" w:tplc="F3A817FE">
      <w:start w:val="1"/>
      <w:numFmt w:val="decimal"/>
      <w:lvlText w:val="%1."/>
      <w:lvlJc w:val="left"/>
      <w:pPr>
        <w:ind w:left="720" w:hanging="360"/>
      </w:pPr>
    </w:lvl>
    <w:lvl w:ilvl="1" w:tplc="D99CD752">
      <w:start w:val="1"/>
      <w:numFmt w:val="lowerLetter"/>
      <w:lvlText w:val="%2."/>
      <w:lvlJc w:val="left"/>
      <w:pPr>
        <w:ind w:left="1440" w:hanging="360"/>
      </w:pPr>
    </w:lvl>
    <w:lvl w:ilvl="2" w:tplc="E6025D52">
      <w:start w:val="1"/>
      <w:numFmt w:val="lowerRoman"/>
      <w:lvlText w:val="%3."/>
      <w:lvlJc w:val="right"/>
      <w:pPr>
        <w:ind w:left="2160" w:hanging="180"/>
      </w:pPr>
    </w:lvl>
    <w:lvl w:ilvl="3" w:tplc="6B3682B4">
      <w:start w:val="1"/>
      <w:numFmt w:val="decimal"/>
      <w:lvlText w:val="%4."/>
      <w:lvlJc w:val="left"/>
      <w:pPr>
        <w:ind w:left="2880" w:hanging="360"/>
      </w:pPr>
    </w:lvl>
    <w:lvl w:ilvl="4" w:tplc="D3701CB4">
      <w:start w:val="1"/>
      <w:numFmt w:val="lowerLetter"/>
      <w:lvlText w:val="%5."/>
      <w:lvlJc w:val="left"/>
      <w:pPr>
        <w:ind w:left="3600" w:hanging="360"/>
      </w:pPr>
    </w:lvl>
    <w:lvl w:ilvl="5" w:tplc="7F30C8AE">
      <w:start w:val="1"/>
      <w:numFmt w:val="lowerRoman"/>
      <w:lvlText w:val="%6."/>
      <w:lvlJc w:val="right"/>
      <w:pPr>
        <w:ind w:left="4320" w:hanging="180"/>
      </w:pPr>
    </w:lvl>
    <w:lvl w:ilvl="6" w:tplc="6F4C5346">
      <w:start w:val="1"/>
      <w:numFmt w:val="decimal"/>
      <w:lvlText w:val="%7."/>
      <w:lvlJc w:val="left"/>
      <w:pPr>
        <w:ind w:left="5040" w:hanging="360"/>
      </w:pPr>
    </w:lvl>
    <w:lvl w:ilvl="7" w:tplc="33269F10">
      <w:start w:val="1"/>
      <w:numFmt w:val="lowerLetter"/>
      <w:lvlText w:val="%8."/>
      <w:lvlJc w:val="left"/>
      <w:pPr>
        <w:ind w:left="5760" w:hanging="360"/>
      </w:pPr>
    </w:lvl>
    <w:lvl w:ilvl="8" w:tplc="D6F05E90">
      <w:start w:val="1"/>
      <w:numFmt w:val="lowerRoman"/>
      <w:lvlText w:val="%9."/>
      <w:lvlJc w:val="right"/>
      <w:pPr>
        <w:ind w:left="6480" w:hanging="180"/>
      </w:pPr>
    </w:lvl>
  </w:abstractNum>
  <w:abstractNum w:abstractNumId="16" w15:restartNumberingAfterBreak="0">
    <w:nsid w:val="2B743B40"/>
    <w:multiLevelType w:val="multilevel"/>
    <w:tmpl w:val="7C6EF1B4"/>
    <w:lvl w:ilvl="0">
      <w:start w:val="1"/>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17" w15:restartNumberingAfterBreak="0">
    <w:nsid w:val="2B866D54"/>
    <w:multiLevelType w:val="hybridMultilevel"/>
    <w:tmpl w:val="060092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22D35"/>
    <w:multiLevelType w:val="hybridMultilevel"/>
    <w:tmpl w:val="BDAE43F4"/>
    <w:lvl w:ilvl="0" w:tplc="16F640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21" w15:restartNumberingAfterBreak="0">
    <w:nsid w:val="367D1C95"/>
    <w:multiLevelType w:val="multilevel"/>
    <w:tmpl w:val="5A2E2B7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37AE49B8"/>
    <w:multiLevelType w:val="multilevel"/>
    <w:tmpl w:val="9342D5B4"/>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3C543169"/>
    <w:multiLevelType w:val="hybridMultilevel"/>
    <w:tmpl w:val="DAF81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6"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55876D91"/>
    <w:multiLevelType w:val="multilevel"/>
    <w:tmpl w:val="1F94E9A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5C36BF9"/>
    <w:multiLevelType w:val="multilevel"/>
    <w:tmpl w:val="D7BAAB94"/>
    <w:lvl w:ilvl="0">
      <w:start w:val="5"/>
      <w:numFmt w:val="decimal"/>
      <w:lvlText w:val="%1."/>
      <w:lvlJc w:val="left"/>
      <w:pPr>
        <w:ind w:left="928"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30"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31" w15:restartNumberingAfterBreak="0">
    <w:nsid w:val="59CA5BE3"/>
    <w:multiLevelType w:val="multilevel"/>
    <w:tmpl w:val="D80273E8"/>
    <w:lvl w:ilvl="0">
      <w:start w:val="1"/>
      <w:numFmt w:val="decimal"/>
      <w:lvlText w:val="%1."/>
      <w:lvlJc w:val="left"/>
      <w:pPr>
        <w:ind w:left="720" w:hanging="360"/>
      </w:pPr>
      <w:rPr>
        <w:rFonts w:hint="default"/>
        <w:color w:val="auto"/>
      </w:r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B50650E"/>
    <w:multiLevelType w:val="hybridMultilevel"/>
    <w:tmpl w:val="23E463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4" w15:restartNumberingAfterBreak="0">
    <w:nsid w:val="5E570452"/>
    <w:multiLevelType w:val="hybridMultilevel"/>
    <w:tmpl w:val="AB402D08"/>
    <w:lvl w:ilvl="0" w:tplc="5576015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536E2"/>
    <w:multiLevelType w:val="hybridMultilevel"/>
    <w:tmpl w:val="58263F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076BD"/>
    <w:multiLevelType w:val="hybridMultilevel"/>
    <w:tmpl w:val="D8282964"/>
    <w:lvl w:ilvl="0" w:tplc="D494E56A">
      <w:start w:val="3"/>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44"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5"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8807587">
    <w:abstractNumId w:val="33"/>
  </w:num>
  <w:num w:numId="2" w16cid:durableId="1422726025">
    <w:abstractNumId w:val="10"/>
  </w:num>
  <w:num w:numId="3" w16cid:durableId="6536822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8645406">
    <w:abstractNumId w:val="12"/>
  </w:num>
  <w:num w:numId="5" w16cid:durableId="277226292">
    <w:abstractNumId w:val="45"/>
  </w:num>
  <w:num w:numId="6" w16cid:durableId="714038818">
    <w:abstractNumId w:val="43"/>
  </w:num>
  <w:num w:numId="7" w16cid:durableId="1468881">
    <w:abstractNumId w:val="41"/>
  </w:num>
  <w:num w:numId="8" w16cid:durableId="20254182">
    <w:abstractNumId w:val="2"/>
  </w:num>
  <w:num w:numId="9" w16cid:durableId="577516287">
    <w:abstractNumId w:val="5"/>
  </w:num>
  <w:num w:numId="10" w16cid:durableId="701631992">
    <w:abstractNumId w:val="25"/>
  </w:num>
  <w:num w:numId="11" w16cid:durableId="538400906">
    <w:abstractNumId w:val="19"/>
  </w:num>
  <w:num w:numId="12" w16cid:durableId="1590967862">
    <w:abstractNumId w:val="7"/>
  </w:num>
  <w:num w:numId="13" w16cid:durableId="1760517508">
    <w:abstractNumId w:val="20"/>
  </w:num>
  <w:num w:numId="14" w16cid:durableId="1279605562">
    <w:abstractNumId w:val="38"/>
  </w:num>
  <w:num w:numId="15" w16cid:durableId="1707414964">
    <w:abstractNumId w:val="30"/>
  </w:num>
  <w:num w:numId="16" w16cid:durableId="1625500918">
    <w:abstractNumId w:val="44"/>
  </w:num>
  <w:num w:numId="17" w16cid:durableId="1720857920">
    <w:abstractNumId w:val="31"/>
  </w:num>
  <w:num w:numId="18" w16cid:durableId="988218073">
    <w:abstractNumId w:val="40"/>
  </w:num>
  <w:num w:numId="19" w16cid:durableId="337511584">
    <w:abstractNumId w:val="34"/>
  </w:num>
  <w:num w:numId="20" w16cid:durableId="12733998">
    <w:abstractNumId w:val="24"/>
  </w:num>
  <w:num w:numId="21" w16cid:durableId="506024553">
    <w:abstractNumId w:val="3"/>
  </w:num>
  <w:num w:numId="22" w16cid:durableId="1040742660">
    <w:abstractNumId w:val="13"/>
  </w:num>
  <w:num w:numId="23" w16cid:durableId="1562669650">
    <w:abstractNumId w:val="21"/>
  </w:num>
  <w:num w:numId="24" w16cid:durableId="554586809">
    <w:abstractNumId w:val="8"/>
  </w:num>
  <w:num w:numId="25" w16cid:durableId="493642774">
    <w:abstractNumId w:val="28"/>
  </w:num>
  <w:num w:numId="26" w16cid:durableId="1708483144">
    <w:abstractNumId w:val="29"/>
  </w:num>
  <w:num w:numId="27" w16cid:durableId="673340559">
    <w:abstractNumId w:val="11"/>
  </w:num>
  <w:num w:numId="28" w16cid:durableId="829179748">
    <w:abstractNumId w:val="14"/>
  </w:num>
  <w:num w:numId="29" w16cid:durableId="972633860">
    <w:abstractNumId w:val="15"/>
  </w:num>
  <w:num w:numId="30" w16cid:durableId="282272857">
    <w:abstractNumId w:val="9"/>
  </w:num>
  <w:num w:numId="31" w16cid:durableId="1110474571">
    <w:abstractNumId w:val="6"/>
  </w:num>
  <w:num w:numId="32" w16cid:durableId="441000790">
    <w:abstractNumId w:val="1"/>
  </w:num>
  <w:num w:numId="33" w16cid:durableId="82919788">
    <w:abstractNumId w:val="16"/>
  </w:num>
  <w:num w:numId="34" w16cid:durableId="1186402711">
    <w:abstractNumId w:val="18"/>
  </w:num>
  <w:num w:numId="35" w16cid:durableId="1718165273">
    <w:abstractNumId w:val="35"/>
  </w:num>
  <w:num w:numId="36" w16cid:durableId="264001075">
    <w:abstractNumId w:val="37"/>
  </w:num>
  <w:num w:numId="37" w16cid:durableId="945381694">
    <w:abstractNumId w:val="39"/>
  </w:num>
  <w:num w:numId="38" w16cid:durableId="1587034492">
    <w:abstractNumId w:val="4"/>
  </w:num>
  <w:num w:numId="39" w16cid:durableId="1697122648">
    <w:abstractNumId w:val="22"/>
  </w:num>
  <w:num w:numId="40" w16cid:durableId="1507672792">
    <w:abstractNumId w:val="26"/>
  </w:num>
  <w:num w:numId="41" w16cid:durableId="510684275">
    <w:abstractNumId w:val="27"/>
  </w:num>
  <w:num w:numId="42" w16cid:durableId="354498442">
    <w:abstractNumId w:val="0"/>
  </w:num>
  <w:num w:numId="43" w16cid:durableId="885919450">
    <w:abstractNumId w:val="42"/>
  </w:num>
  <w:num w:numId="44" w16cid:durableId="64190160">
    <w:abstractNumId w:val="36"/>
  </w:num>
  <w:num w:numId="45" w16cid:durableId="482165394">
    <w:abstractNumId w:val="17"/>
  </w:num>
  <w:num w:numId="46" w16cid:durableId="962687289">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2B2"/>
    <w:rsid w:val="0000034D"/>
    <w:rsid w:val="00000871"/>
    <w:rsid w:val="00000ADF"/>
    <w:rsid w:val="00001027"/>
    <w:rsid w:val="000012AD"/>
    <w:rsid w:val="000019F9"/>
    <w:rsid w:val="00001A46"/>
    <w:rsid w:val="00001A85"/>
    <w:rsid w:val="00001CF8"/>
    <w:rsid w:val="00002644"/>
    <w:rsid w:val="00003282"/>
    <w:rsid w:val="000032D1"/>
    <w:rsid w:val="000038AA"/>
    <w:rsid w:val="00003C9D"/>
    <w:rsid w:val="0000435C"/>
    <w:rsid w:val="000049FF"/>
    <w:rsid w:val="00004C9B"/>
    <w:rsid w:val="0000562C"/>
    <w:rsid w:val="00005BC0"/>
    <w:rsid w:val="00005BC7"/>
    <w:rsid w:val="0000600B"/>
    <w:rsid w:val="0000691A"/>
    <w:rsid w:val="00006A59"/>
    <w:rsid w:val="00006DDF"/>
    <w:rsid w:val="00006E2D"/>
    <w:rsid w:val="000072AA"/>
    <w:rsid w:val="00007A1F"/>
    <w:rsid w:val="00007CDB"/>
    <w:rsid w:val="00010289"/>
    <w:rsid w:val="00010822"/>
    <w:rsid w:val="00010C6C"/>
    <w:rsid w:val="00012099"/>
    <w:rsid w:val="000122F6"/>
    <w:rsid w:val="0001246B"/>
    <w:rsid w:val="000129DE"/>
    <w:rsid w:val="00013D2A"/>
    <w:rsid w:val="00013E0C"/>
    <w:rsid w:val="00013E97"/>
    <w:rsid w:val="0001418E"/>
    <w:rsid w:val="00015335"/>
    <w:rsid w:val="000158F9"/>
    <w:rsid w:val="00015C0C"/>
    <w:rsid w:val="00016D1A"/>
    <w:rsid w:val="00016DD8"/>
    <w:rsid w:val="000173B9"/>
    <w:rsid w:val="00017781"/>
    <w:rsid w:val="00017D5B"/>
    <w:rsid w:val="00017FC9"/>
    <w:rsid w:val="00021A32"/>
    <w:rsid w:val="00021AE6"/>
    <w:rsid w:val="00021D28"/>
    <w:rsid w:val="000228DB"/>
    <w:rsid w:val="00022AF3"/>
    <w:rsid w:val="00023797"/>
    <w:rsid w:val="000244BC"/>
    <w:rsid w:val="0002490B"/>
    <w:rsid w:val="00024A3A"/>
    <w:rsid w:val="00025331"/>
    <w:rsid w:val="00026745"/>
    <w:rsid w:val="00026799"/>
    <w:rsid w:val="00026A9E"/>
    <w:rsid w:val="00026CAE"/>
    <w:rsid w:val="00027055"/>
    <w:rsid w:val="00030631"/>
    <w:rsid w:val="00031225"/>
    <w:rsid w:val="0003166A"/>
    <w:rsid w:val="00031895"/>
    <w:rsid w:val="00031D9C"/>
    <w:rsid w:val="0003255E"/>
    <w:rsid w:val="000328EB"/>
    <w:rsid w:val="000329EB"/>
    <w:rsid w:val="00032C7A"/>
    <w:rsid w:val="00032D78"/>
    <w:rsid w:val="00032EE7"/>
    <w:rsid w:val="00033023"/>
    <w:rsid w:val="00033335"/>
    <w:rsid w:val="0003346F"/>
    <w:rsid w:val="0003351B"/>
    <w:rsid w:val="00033671"/>
    <w:rsid w:val="00033AFF"/>
    <w:rsid w:val="000341F3"/>
    <w:rsid w:val="00034AF0"/>
    <w:rsid w:val="00034FBB"/>
    <w:rsid w:val="0003527E"/>
    <w:rsid w:val="000357FE"/>
    <w:rsid w:val="00035959"/>
    <w:rsid w:val="00035B45"/>
    <w:rsid w:val="00035DF8"/>
    <w:rsid w:val="000366E0"/>
    <w:rsid w:val="000368A4"/>
    <w:rsid w:val="00036C7A"/>
    <w:rsid w:val="0003713E"/>
    <w:rsid w:val="0003785C"/>
    <w:rsid w:val="000379E3"/>
    <w:rsid w:val="00037F4A"/>
    <w:rsid w:val="00040881"/>
    <w:rsid w:val="00040A51"/>
    <w:rsid w:val="00040C07"/>
    <w:rsid w:val="00041298"/>
    <w:rsid w:val="00041899"/>
    <w:rsid w:val="00041EE4"/>
    <w:rsid w:val="000420F8"/>
    <w:rsid w:val="00042164"/>
    <w:rsid w:val="000422B4"/>
    <w:rsid w:val="000427E5"/>
    <w:rsid w:val="00042869"/>
    <w:rsid w:val="00042956"/>
    <w:rsid w:val="00042AEC"/>
    <w:rsid w:val="000431CF"/>
    <w:rsid w:val="0004357B"/>
    <w:rsid w:val="0004388A"/>
    <w:rsid w:val="00043988"/>
    <w:rsid w:val="00043F39"/>
    <w:rsid w:val="0004455E"/>
    <w:rsid w:val="00044596"/>
    <w:rsid w:val="00044CD9"/>
    <w:rsid w:val="00044E2A"/>
    <w:rsid w:val="00045327"/>
    <w:rsid w:val="000457F1"/>
    <w:rsid w:val="00045BC2"/>
    <w:rsid w:val="00045E39"/>
    <w:rsid w:val="00045FBD"/>
    <w:rsid w:val="00046396"/>
    <w:rsid w:val="00046AD4"/>
    <w:rsid w:val="0004704C"/>
    <w:rsid w:val="000470B7"/>
    <w:rsid w:val="00047278"/>
    <w:rsid w:val="00047F06"/>
    <w:rsid w:val="000512D6"/>
    <w:rsid w:val="00051754"/>
    <w:rsid w:val="00051A94"/>
    <w:rsid w:val="00051AB6"/>
    <w:rsid w:val="00051E41"/>
    <w:rsid w:val="0005309C"/>
    <w:rsid w:val="000532F2"/>
    <w:rsid w:val="000532FB"/>
    <w:rsid w:val="0005339F"/>
    <w:rsid w:val="000533F6"/>
    <w:rsid w:val="0005362E"/>
    <w:rsid w:val="000536B8"/>
    <w:rsid w:val="000536C2"/>
    <w:rsid w:val="00053E84"/>
    <w:rsid w:val="00053F35"/>
    <w:rsid w:val="000543E0"/>
    <w:rsid w:val="000544A4"/>
    <w:rsid w:val="000545A0"/>
    <w:rsid w:val="0005464C"/>
    <w:rsid w:val="00054B15"/>
    <w:rsid w:val="00054B29"/>
    <w:rsid w:val="000550D8"/>
    <w:rsid w:val="000551A2"/>
    <w:rsid w:val="000551DB"/>
    <w:rsid w:val="00055459"/>
    <w:rsid w:val="0005551B"/>
    <w:rsid w:val="00055602"/>
    <w:rsid w:val="000556BA"/>
    <w:rsid w:val="00055BD8"/>
    <w:rsid w:val="0005609A"/>
    <w:rsid w:val="000560D1"/>
    <w:rsid w:val="0005630F"/>
    <w:rsid w:val="00056D47"/>
    <w:rsid w:val="000572B9"/>
    <w:rsid w:val="00057ECA"/>
    <w:rsid w:val="00060416"/>
    <w:rsid w:val="00060A06"/>
    <w:rsid w:val="00060C2E"/>
    <w:rsid w:val="0006201C"/>
    <w:rsid w:val="000624F7"/>
    <w:rsid w:val="00062501"/>
    <w:rsid w:val="000627D0"/>
    <w:rsid w:val="00062E6D"/>
    <w:rsid w:val="00062F81"/>
    <w:rsid w:val="0006389A"/>
    <w:rsid w:val="00064FB5"/>
    <w:rsid w:val="000652AF"/>
    <w:rsid w:val="00065706"/>
    <w:rsid w:val="00065D70"/>
    <w:rsid w:val="0006655A"/>
    <w:rsid w:val="00066637"/>
    <w:rsid w:val="00066D3B"/>
    <w:rsid w:val="0006741D"/>
    <w:rsid w:val="000678B9"/>
    <w:rsid w:val="00067FBB"/>
    <w:rsid w:val="00070050"/>
    <w:rsid w:val="000700E2"/>
    <w:rsid w:val="000702BE"/>
    <w:rsid w:val="0007095C"/>
    <w:rsid w:val="00070DA5"/>
    <w:rsid w:val="00071282"/>
    <w:rsid w:val="00071A0D"/>
    <w:rsid w:val="00072636"/>
    <w:rsid w:val="00072B6C"/>
    <w:rsid w:val="00072FE9"/>
    <w:rsid w:val="000735BE"/>
    <w:rsid w:val="00073DA4"/>
    <w:rsid w:val="00074375"/>
    <w:rsid w:val="00076A8A"/>
    <w:rsid w:val="00076EAC"/>
    <w:rsid w:val="0007774E"/>
    <w:rsid w:val="000778C6"/>
    <w:rsid w:val="00077DA3"/>
    <w:rsid w:val="000802F9"/>
    <w:rsid w:val="00080C05"/>
    <w:rsid w:val="00080C77"/>
    <w:rsid w:val="00080F39"/>
    <w:rsid w:val="00081DE7"/>
    <w:rsid w:val="000820C1"/>
    <w:rsid w:val="00082371"/>
    <w:rsid w:val="0008259E"/>
    <w:rsid w:val="00082805"/>
    <w:rsid w:val="00082AE9"/>
    <w:rsid w:val="00082CCD"/>
    <w:rsid w:val="000830DD"/>
    <w:rsid w:val="00083A9E"/>
    <w:rsid w:val="00083C41"/>
    <w:rsid w:val="000847DE"/>
    <w:rsid w:val="000848C6"/>
    <w:rsid w:val="00084F12"/>
    <w:rsid w:val="00085AAA"/>
    <w:rsid w:val="00085BBC"/>
    <w:rsid w:val="00085E81"/>
    <w:rsid w:val="0008684B"/>
    <w:rsid w:val="000876D6"/>
    <w:rsid w:val="00087F22"/>
    <w:rsid w:val="00090250"/>
    <w:rsid w:val="00090402"/>
    <w:rsid w:val="000911F6"/>
    <w:rsid w:val="000919FA"/>
    <w:rsid w:val="00091B32"/>
    <w:rsid w:val="00091BBF"/>
    <w:rsid w:val="0009218E"/>
    <w:rsid w:val="00092815"/>
    <w:rsid w:val="00093617"/>
    <w:rsid w:val="00093A74"/>
    <w:rsid w:val="000941FF"/>
    <w:rsid w:val="00094E0E"/>
    <w:rsid w:val="0009549A"/>
    <w:rsid w:val="000954A3"/>
    <w:rsid w:val="00095857"/>
    <w:rsid w:val="00095956"/>
    <w:rsid w:val="00095F5A"/>
    <w:rsid w:val="00096113"/>
    <w:rsid w:val="0009654E"/>
    <w:rsid w:val="0009679D"/>
    <w:rsid w:val="0009699D"/>
    <w:rsid w:val="00096C01"/>
    <w:rsid w:val="00096F4F"/>
    <w:rsid w:val="000978AA"/>
    <w:rsid w:val="000A0266"/>
    <w:rsid w:val="000A05A5"/>
    <w:rsid w:val="000A145D"/>
    <w:rsid w:val="000A14D7"/>
    <w:rsid w:val="000A1D43"/>
    <w:rsid w:val="000A1FA2"/>
    <w:rsid w:val="000A28CC"/>
    <w:rsid w:val="000A3A18"/>
    <w:rsid w:val="000A3A94"/>
    <w:rsid w:val="000A3BA2"/>
    <w:rsid w:val="000A3F89"/>
    <w:rsid w:val="000A49F6"/>
    <w:rsid w:val="000A4E54"/>
    <w:rsid w:val="000A5073"/>
    <w:rsid w:val="000A5087"/>
    <w:rsid w:val="000A5265"/>
    <w:rsid w:val="000A5281"/>
    <w:rsid w:val="000A55B4"/>
    <w:rsid w:val="000A6041"/>
    <w:rsid w:val="000A6604"/>
    <w:rsid w:val="000A673A"/>
    <w:rsid w:val="000A6E54"/>
    <w:rsid w:val="000B0BF9"/>
    <w:rsid w:val="000B1BB6"/>
    <w:rsid w:val="000B2111"/>
    <w:rsid w:val="000B237C"/>
    <w:rsid w:val="000B2397"/>
    <w:rsid w:val="000B2A3F"/>
    <w:rsid w:val="000B2F3B"/>
    <w:rsid w:val="000B35A3"/>
    <w:rsid w:val="000B36CA"/>
    <w:rsid w:val="000B3917"/>
    <w:rsid w:val="000B564A"/>
    <w:rsid w:val="000B566C"/>
    <w:rsid w:val="000B578F"/>
    <w:rsid w:val="000B5ADE"/>
    <w:rsid w:val="000B5B40"/>
    <w:rsid w:val="000B5D1C"/>
    <w:rsid w:val="000B6415"/>
    <w:rsid w:val="000B69E7"/>
    <w:rsid w:val="000B6A05"/>
    <w:rsid w:val="000B6A10"/>
    <w:rsid w:val="000C015C"/>
    <w:rsid w:val="000C03DF"/>
    <w:rsid w:val="000C1B26"/>
    <w:rsid w:val="000C1D75"/>
    <w:rsid w:val="000C1E59"/>
    <w:rsid w:val="000C2086"/>
    <w:rsid w:val="000C27A0"/>
    <w:rsid w:val="000C27FA"/>
    <w:rsid w:val="000C2A89"/>
    <w:rsid w:val="000C3313"/>
    <w:rsid w:val="000C333B"/>
    <w:rsid w:val="000C3471"/>
    <w:rsid w:val="000C3791"/>
    <w:rsid w:val="000C37F1"/>
    <w:rsid w:val="000C3C8B"/>
    <w:rsid w:val="000C4369"/>
    <w:rsid w:val="000C4696"/>
    <w:rsid w:val="000C5048"/>
    <w:rsid w:val="000C57F2"/>
    <w:rsid w:val="000C6A7B"/>
    <w:rsid w:val="000C74C5"/>
    <w:rsid w:val="000C762E"/>
    <w:rsid w:val="000C7665"/>
    <w:rsid w:val="000C787C"/>
    <w:rsid w:val="000C7DD5"/>
    <w:rsid w:val="000D0274"/>
    <w:rsid w:val="000D0AB6"/>
    <w:rsid w:val="000D0C9F"/>
    <w:rsid w:val="000D0FA6"/>
    <w:rsid w:val="000D1666"/>
    <w:rsid w:val="000D16B2"/>
    <w:rsid w:val="000D17E9"/>
    <w:rsid w:val="000D1BCA"/>
    <w:rsid w:val="000D1CC5"/>
    <w:rsid w:val="000D1D81"/>
    <w:rsid w:val="000D1E7B"/>
    <w:rsid w:val="000D1ECB"/>
    <w:rsid w:val="000D269C"/>
    <w:rsid w:val="000D2BDE"/>
    <w:rsid w:val="000D3898"/>
    <w:rsid w:val="000D3AA3"/>
    <w:rsid w:val="000D3D63"/>
    <w:rsid w:val="000D3DE1"/>
    <w:rsid w:val="000D40E8"/>
    <w:rsid w:val="000D47D2"/>
    <w:rsid w:val="000D4965"/>
    <w:rsid w:val="000D5105"/>
    <w:rsid w:val="000D595D"/>
    <w:rsid w:val="000D5D37"/>
    <w:rsid w:val="000D5EF0"/>
    <w:rsid w:val="000D6280"/>
    <w:rsid w:val="000D6281"/>
    <w:rsid w:val="000D64E3"/>
    <w:rsid w:val="000D674A"/>
    <w:rsid w:val="000D69FF"/>
    <w:rsid w:val="000D735C"/>
    <w:rsid w:val="000D78D6"/>
    <w:rsid w:val="000E019B"/>
    <w:rsid w:val="000E0237"/>
    <w:rsid w:val="000E0733"/>
    <w:rsid w:val="000E09C2"/>
    <w:rsid w:val="000E0A3C"/>
    <w:rsid w:val="000E0C21"/>
    <w:rsid w:val="000E0F56"/>
    <w:rsid w:val="000E15BC"/>
    <w:rsid w:val="000E1642"/>
    <w:rsid w:val="000E16A1"/>
    <w:rsid w:val="000E262C"/>
    <w:rsid w:val="000E2BB1"/>
    <w:rsid w:val="000E2ECB"/>
    <w:rsid w:val="000E3039"/>
    <w:rsid w:val="000E345C"/>
    <w:rsid w:val="000E381B"/>
    <w:rsid w:val="000E40E1"/>
    <w:rsid w:val="000E499E"/>
    <w:rsid w:val="000E49F4"/>
    <w:rsid w:val="000E54B1"/>
    <w:rsid w:val="000E57C6"/>
    <w:rsid w:val="000E5F4E"/>
    <w:rsid w:val="000E6416"/>
    <w:rsid w:val="000E6475"/>
    <w:rsid w:val="000E6644"/>
    <w:rsid w:val="000E66AE"/>
    <w:rsid w:val="000E690E"/>
    <w:rsid w:val="000E6937"/>
    <w:rsid w:val="000E6E99"/>
    <w:rsid w:val="000E722D"/>
    <w:rsid w:val="000E798B"/>
    <w:rsid w:val="000E7E5E"/>
    <w:rsid w:val="000F0113"/>
    <w:rsid w:val="000F06C6"/>
    <w:rsid w:val="000F06F4"/>
    <w:rsid w:val="000F0A8D"/>
    <w:rsid w:val="000F0BBD"/>
    <w:rsid w:val="000F0C89"/>
    <w:rsid w:val="000F1175"/>
    <w:rsid w:val="000F12C0"/>
    <w:rsid w:val="000F16CC"/>
    <w:rsid w:val="000F240E"/>
    <w:rsid w:val="000F2767"/>
    <w:rsid w:val="000F283C"/>
    <w:rsid w:val="000F2A15"/>
    <w:rsid w:val="000F2AF4"/>
    <w:rsid w:val="000F2B7A"/>
    <w:rsid w:val="000F3101"/>
    <w:rsid w:val="000F32F2"/>
    <w:rsid w:val="000F3E0C"/>
    <w:rsid w:val="000F41A1"/>
    <w:rsid w:val="000F41B3"/>
    <w:rsid w:val="000F4925"/>
    <w:rsid w:val="000F4A67"/>
    <w:rsid w:val="000F51B9"/>
    <w:rsid w:val="000F53D0"/>
    <w:rsid w:val="000F5BAD"/>
    <w:rsid w:val="000F5D7C"/>
    <w:rsid w:val="000F6CC4"/>
    <w:rsid w:val="000F7398"/>
    <w:rsid w:val="000F77C3"/>
    <w:rsid w:val="000F7A79"/>
    <w:rsid w:val="000F7B8D"/>
    <w:rsid w:val="00101080"/>
    <w:rsid w:val="00101B18"/>
    <w:rsid w:val="00101B95"/>
    <w:rsid w:val="00102015"/>
    <w:rsid w:val="001020E8"/>
    <w:rsid w:val="0010233E"/>
    <w:rsid w:val="001025D3"/>
    <w:rsid w:val="001029C0"/>
    <w:rsid w:val="00102BC6"/>
    <w:rsid w:val="00102C47"/>
    <w:rsid w:val="00102EEE"/>
    <w:rsid w:val="0010319C"/>
    <w:rsid w:val="00103DAE"/>
    <w:rsid w:val="0010436A"/>
    <w:rsid w:val="001043A5"/>
    <w:rsid w:val="00104418"/>
    <w:rsid w:val="00104809"/>
    <w:rsid w:val="00104E97"/>
    <w:rsid w:val="001050DF"/>
    <w:rsid w:val="001054C7"/>
    <w:rsid w:val="00105572"/>
    <w:rsid w:val="00106349"/>
    <w:rsid w:val="001063ED"/>
    <w:rsid w:val="00106FCE"/>
    <w:rsid w:val="00106FF4"/>
    <w:rsid w:val="00107956"/>
    <w:rsid w:val="00107B50"/>
    <w:rsid w:val="001106C1"/>
    <w:rsid w:val="00110AC9"/>
    <w:rsid w:val="001113E6"/>
    <w:rsid w:val="0011158D"/>
    <w:rsid w:val="00111EDF"/>
    <w:rsid w:val="001127F7"/>
    <w:rsid w:val="00112856"/>
    <w:rsid w:val="00112AE9"/>
    <w:rsid w:val="00112BE6"/>
    <w:rsid w:val="00112E55"/>
    <w:rsid w:val="001131A4"/>
    <w:rsid w:val="001137C9"/>
    <w:rsid w:val="00113C05"/>
    <w:rsid w:val="001141D4"/>
    <w:rsid w:val="00114727"/>
    <w:rsid w:val="0011515F"/>
    <w:rsid w:val="00115840"/>
    <w:rsid w:val="001160CF"/>
    <w:rsid w:val="00116552"/>
    <w:rsid w:val="001166D5"/>
    <w:rsid w:val="00116C55"/>
    <w:rsid w:val="00116E7D"/>
    <w:rsid w:val="00116E97"/>
    <w:rsid w:val="00117A6C"/>
    <w:rsid w:val="00117B6B"/>
    <w:rsid w:val="00117BEF"/>
    <w:rsid w:val="0012014A"/>
    <w:rsid w:val="00120199"/>
    <w:rsid w:val="001206B1"/>
    <w:rsid w:val="0012076D"/>
    <w:rsid w:val="00120BEA"/>
    <w:rsid w:val="00120BEF"/>
    <w:rsid w:val="00120E2E"/>
    <w:rsid w:val="00121932"/>
    <w:rsid w:val="00122567"/>
    <w:rsid w:val="00122E7E"/>
    <w:rsid w:val="001232DF"/>
    <w:rsid w:val="00123A67"/>
    <w:rsid w:val="0012408B"/>
    <w:rsid w:val="00124284"/>
    <w:rsid w:val="001245E2"/>
    <w:rsid w:val="00124A49"/>
    <w:rsid w:val="00124E76"/>
    <w:rsid w:val="00124EA8"/>
    <w:rsid w:val="001253BD"/>
    <w:rsid w:val="00125667"/>
    <w:rsid w:val="00125697"/>
    <w:rsid w:val="00125F3E"/>
    <w:rsid w:val="00126435"/>
    <w:rsid w:val="001269D7"/>
    <w:rsid w:val="001275FB"/>
    <w:rsid w:val="00127941"/>
    <w:rsid w:val="001279C6"/>
    <w:rsid w:val="00127E35"/>
    <w:rsid w:val="001306C1"/>
    <w:rsid w:val="00130A38"/>
    <w:rsid w:val="00131582"/>
    <w:rsid w:val="00131621"/>
    <w:rsid w:val="00131A7D"/>
    <w:rsid w:val="00132664"/>
    <w:rsid w:val="001329D2"/>
    <w:rsid w:val="00132E0D"/>
    <w:rsid w:val="001336A8"/>
    <w:rsid w:val="0013385D"/>
    <w:rsid w:val="001343D1"/>
    <w:rsid w:val="00134DC7"/>
    <w:rsid w:val="00135C67"/>
    <w:rsid w:val="00135D62"/>
    <w:rsid w:val="0013623E"/>
    <w:rsid w:val="0013627C"/>
    <w:rsid w:val="001365A8"/>
    <w:rsid w:val="00136AC8"/>
    <w:rsid w:val="001376C5"/>
    <w:rsid w:val="001400FC"/>
    <w:rsid w:val="001404FA"/>
    <w:rsid w:val="00141716"/>
    <w:rsid w:val="0014177A"/>
    <w:rsid w:val="0014221E"/>
    <w:rsid w:val="0014230F"/>
    <w:rsid w:val="00142EAE"/>
    <w:rsid w:val="001432B0"/>
    <w:rsid w:val="0014462C"/>
    <w:rsid w:val="00144811"/>
    <w:rsid w:val="00144815"/>
    <w:rsid w:val="00144A1F"/>
    <w:rsid w:val="00144D6F"/>
    <w:rsid w:val="0014514D"/>
    <w:rsid w:val="00145505"/>
    <w:rsid w:val="00145F10"/>
    <w:rsid w:val="0014679D"/>
    <w:rsid w:val="00146B06"/>
    <w:rsid w:val="00146D45"/>
    <w:rsid w:val="00146E36"/>
    <w:rsid w:val="001475BE"/>
    <w:rsid w:val="00147619"/>
    <w:rsid w:val="0014771B"/>
    <w:rsid w:val="001507BB"/>
    <w:rsid w:val="00150F66"/>
    <w:rsid w:val="00151061"/>
    <w:rsid w:val="001512E8"/>
    <w:rsid w:val="00151495"/>
    <w:rsid w:val="00151C9B"/>
    <w:rsid w:val="00151E98"/>
    <w:rsid w:val="00152977"/>
    <w:rsid w:val="00152A0E"/>
    <w:rsid w:val="00152B7F"/>
    <w:rsid w:val="00153229"/>
    <w:rsid w:val="00153D82"/>
    <w:rsid w:val="00153DB0"/>
    <w:rsid w:val="00154953"/>
    <w:rsid w:val="00154CB0"/>
    <w:rsid w:val="00154E04"/>
    <w:rsid w:val="00154F5B"/>
    <w:rsid w:val="00155002"/>
    <w:rsid w:val="0015520B"/>
    <w:rsid w:val="0015559D"/>
    <w:rsid w:val="001556B7"/>
    <w:rsid w:val="0015570B"/>
    <w:rsid w:val="0015582B"/>
    <w:rsid w:val="00156925"/>
    <w:rsid w:val="00156C12"/>
    <w:rsid w:val="00156DAC"/>
    <w:rsid w:val="00157129"/>
    <w:rsid w:val="00157206"/>
    <w:rsid w:val="001576BE"/>
    <w:rsid w:val="00157F88"/>
    <w:rsid w:val="001603D9"/>
    <w:rsid w:val="001604A3"/>
    <w:rsid w:val="001604C4"/>
    <w:rsid w:val="0016059F"/>
    <w:rsid w:val="00162146"/>
    <w:rsid w:val="0016225D"/>
    <w:rsid w:val="00162F39"/>
    <w:rsid w:val="00163195"/>
    <w:rsid w:val="0016351C"/>
    <w:rsid w:val="0016373C"/>
    <w:rsid w:val="001639A1"/>
    <w:rsid w:val="00163D06"/>
    <w:rsid w:val="00163D7F"/>
    <w:rsid w:val="00163E33"/>
    <w:rsid w:val="00164C81"/>
    <w:rsid w:val="001651AE"/>
    <w:rsid w:val="00165473"/>
    <w:rsid w:val="0016594C"/>
    <w:rsid w:val="00165AEC"/>
    <w:rsid w:val="00166006"/>
    <w:rsid w:val="001679AF"/>
    <w:rsid w:val="00167A3E"/>
    <w:rsid w:val="00167E77"/>
    <w:rsid w:val="0017075C"/>
    <w:rsid w:val="001707B7"/>
    <w:rsid w:val="001709B6"/>
    <w:rsid w:val="0017166E"/>
    <w:rsid w:val="001717E3"/>
    <w:rsid w:val="00171841"/>
    <w:rsid w:val="001719EE"/>
    <w:rsid w:val="00171DA3"/>
    <w:rsid w:val="001722AC"/>
    <w:rsid w:val="00172CE4"/>
    <w:rsid w:val="00172D60"/>
    <w:rsid w:val="001732D6"/>
    <w:rsid w:val="001734D6"/>
    <w:rsid w:val="0017350B"/>
    <w:rsid w:val="001744E5"/>
    <w:rsid w:val="00174A15"/>
    <w:rsid w:val="00174C91"/>
    <w:rsid w:val="00174F7D"/>
    <w:rsid w:val="00174FE8"/>
    <w:rsid w:val="001757FF"/>
    <w:rsid w:val="00175BA5"/>
    <w:rsid w:val="00175CD4"/>
    <w:rsid w:val="00175D56"/>
    <w:rsid w:val="00175EB2"/>
    <w:rsid w:val="00175EE1"/>
    <w:rsid w:val="00176CD8"/>
    <w:rsid w:val="0018009C"/>
    <w:rsid w:val="001804EC"/>
    <w:rsid w:val="001804FD"/>
    <w:rsid w:val="00180EF7"/>
    <w:rsid w:val="00181CBD"/>
    <w:rsid w:val="001829D0"/>
    <w:rsid w:val="00184E5B"/>
    <w:rsid w:val="00185253"/>
    <w:rsid w:val="00186701"/>
    <w:rsid w:val="00186906"/>
    <w:rsid w:val="001878C4"/>
    <w:rsid w:val="00190083"/>
    <w:rsid w:val="001901F0"/>
    <w:rsid w:val="00190CB7"/>
    <w:rsid w:val="00191FDB"/>
    <w:rsid w:val="00192A14"/>
    <w:rsid w:val="001933B7"/>
    <w:rsid w:val="001935E9"/>
    <w:rsid w:val="00193C68"/>
    <w:rsid w:val="00194CC0"/>
    <w:rsid w:val="00194EEF"/>
    <w:rsid w:val="00194F2F"/>
    <w:rsid w:val="001950D2"/>
    <w:rsid w:val="0019542D"/>
    <w:rsid w:val="001959C8"/>
    <w:rsid w:val="00195AB2"/>
    <w:rsid w:val="001966E9"/>
    <w:rsid w:val="0019689D"/>
    <w:rsid w:val="00197139"/>
    <w:rsid w:val="00197AC0"/>
    <w:rsid w:val="00197C4E"/>
    <w:rsid w:val="00197CD9"/>
    <w:rsid w:val="00197CE9"/>
    <w:rsid w:val="001A0943"/>
    <w:rsid w:val="001A0ED6"/>
    <w:rsid w:val="001A11D2"/>
    <w:rsid w:val="001A178B"/>
    <w:rsid w:val="001A1D32"/>
    <w:rsid w:val="001A229E"/>
    <w:rsid w:val="001A25BE"/>
    <w:rsid w:val="001A2E70"/>
    <w:rsid w:val="001A2EE4"/>
    <w:rsid w:val="001A30A0"/>
    <w:rsid w:val="001A312A"/>
    <w:rsid w:val="001A3577"/>
    <w:rsid w:val="001A37A9"/>
    <w:rsid w:val="001A3F76"/>
    <w:rsid w:val="001A4207"/>
    <w:rsid w:val="001A4E78"/>
    <w:rsid w:val="001A5479"/>
    <w:rsid w:val="001A5669"/>
    <w:rsid w:val="001A5D11"/>
    <w:rsid w:val="001A656B"/>
    <w:rsid w:val="001A7134"/>
    <w:rsid w:val="001A79D9"/>
    <w:rsid w:val="001A7C49"/>
    <w:rsid w:val="001A7D54"/>
    <w:rsid w:val="001B0049"/>
    <w:rsid w:val="001B00FC"/>
    <w:rsid w:val="001B05C2"/>
    <w:rsid w:val="001B0AFC"/>
    <w:rsid w:val="001B0B19"/>
    <w:rsid w:val="001B0DDA"/>
    <w:rsid w:val="001B0F51"/>
    <w:rsid w:val="001B0F74"/>
    <w:rsid w:val="001B1074"/>
    <w:rsid w:val="001B2790"/>
    <w:rsid w:val="001B29E2"/>
    <w:rsid w:val="001B33CE"/>
    <w:rsid w:val="001B33FC"/>
    <w:rsid w:val="001B3584"/>
    <w:rsid w:val="001B39AD"/>
    <w:rsid w:val="001B3BA2"/>
    <w:rsid w:val="001B3D74"/>
    <w:rsid w:val="001B3DAB"/>
    <w:rsid w:val="001B4084"/>
    <w:rsid w:val="001B41EE"/>
    <w:rsid w:val="001B465F"/>
    <w:rsid w:val="001B4702"/>
    <w:rsid w:val="001B55E1"/>
    <w:rsid w:val="001B58C9"/>
    <w:rsid w:val="001B5996"/>
    <w:rsid w:val="001B5AFE"/>
    <w:rsid w:val="001B6A37"/>
    <w:rsid w:val="001B6D99"/>
    <w:rsid w:val="001B72C7"/>
    <w:rsid w:val="001C0052"/>
    <w:rsid w:val="001C036B"/>
    <w:rsid w:val="001C1503"/>
    <w:rsid w:val="001C1838"/>
    <w:rsid w:val="001C1B19"/>
    <w:rsid w:val="001C1B65"/>
    <w:rsid w:val="001C1CA5"/>
    <w:rsid w:val="001C1F80"/>
    <w:rsid w:val="001C21DF"/>
    <w:rsid w:val="001C235F"/>
    <w:rsid w:val="001C24C8"/>
    <w:rsid w:val="001C2728"/>
    <w:rsid w:val="001C2EF1"/>
    <w:rsid w:val="001C3568"/>
    <w:rsid w:val="001C3BA5"/>
    <w:rsid w:val="001C4718"/>
    <w:rsid w:val="001C4761"/>
    <w:rsid w:val="001C48FC"/>
    <w:rsid w:val="001C4D52"/>
    <w:rsid w:val="001C4FD5"/>
    <w:rsid w:val="001C5564"/>
    <w:rsid w:val="001C59F3"/>
    <w:rsid w:val="001C5B60"/>
    <w:rsid w:val="001C5DF6"/>
    <w:rsid w:val="001C6D31"/>
    <w:rsid w:val="001C6EAE"/>
    <w:rsid w:val="001C79C9"/>
    <w:rsid w:val="001C7D71"/>
    <w:rsid w:val="001D0335"/>
    <w:rsid w:val="001D0735"/>
    <w:rsid w:val="001D07C2"/>
    <w:rsid w:val="001D0A5F"/>
    <w:rsid w:val="001D0A6A"/>
    <w:rsid w:val="001D1F61"/>
    <w:rsid w:val="001D2228"/>
    <w:rsid w:val="001D242D"/>
    <w:rsid w:val="001D25EC"/>
    <w:rsid w:val="001D2A55"/>
    <w:rsid w:val="001D35D4"/>
    <w:rsid w:val="001D3664"/>
    <w:rsid w:val="001D375E"/>
    <w:rsid w:val="001D3F57"/>
    <w:rsid w:val="001D42EA"/>
    <w:rsid w:val="001D4365"/>
    <w:rsid w:val="001D4BE1"/>
    <w:rsid w:val="001D4F95"/>
    <w:rsid w:val="001D536C"/>
    <w:rsid w:val="001D572A"/>
    <w:rsid w:val="001D5A97"/>
    <w:rsid w:val="001D5BB4"/>
    <w:rsid w:val="001D6524"/>
    <w:rsid w:val="001D6B59"/>
    <w:rsid w:val="001D6F31"/>
    <w:rsid w:val="001D7243"/>
    <w:rsid w:val="001D7389"/>
    <w:rsid w:val="001D7A15"/>
    <w:rsid w:val="001E035B"/>
    <w:rsid w:val="001E03B9"/>
    <w:rsid w:val="001E0474"/>
    <w:rsid w:val="001E04D7"/>
    <w:rsid w:val="001E064F"/>
    <w:rsid w:val="001E066B"/>
    <w:rsid w:val="001E11B8"/>
    <w:rsid w:val="001E1B47"/>
    <w:rsid w:val="001E1CBC"/>
    <w:rsid w:val="001E1CCD"/>
    <w:rsid w:val="001E2962"/>
    <w:rsid w:val="001E31CD"/>
    <w:rsid w:val="001E355A"/>
    <w:rsid w:val="001E3576"/>
    <w:rsid w:val="001E36C9"/>
    <w:rsid w:val="001E36CB"/>
    <w:rsid w:val="001E3997"/>
    <w:rsid w:val="001E3BA7"/>
    <w:rsid w:val="001E3D80"/>
    <w:rsid w:val="001E4353"/>
    <w:rsid w:val="001E4676"/>
    <w:rsid w:val="001E48CE"/>
    <w:rsid w:val="001E4D00"/>
    <w:rsid w:val="001E4ED4"/>
    <w:rsid w:val="001E4F6A"/>
    <w:rsid w:val="001E54B9"/>
    <w:rsid w:val="001E6457"/>
    <w:rsid w:val="001E64F9"/>
    <w:rsid w:val="001E690D"/>
    <w:rsid w:val="001E6F66"/>
    <w:rsid w:val="001E6FFE"/>
    <w:rsid w:val="001E7001"/>
    <w:rsid w:val="001E74CE"/>
    <w:rsid w:val="001E7739"/>
    <w:rsid w:val="001E78DB"/>
    <w:rsid w:val="001E79AA"/>
    <w:rsid w:val="001E7C65"/>
    <w:rsid w:val="001F0D1E"/>
    <w:rsid w:val="001F0D57"/>
    <w:rsid w:val="001F11F7"/>
    <w:rsid w:val="001F14C1"/>
    <w:rsid w:val="001F15C0"/>
    <w:rsid w:val="001F2047"/>
    <w:rsid w:val="001F2283"/>
    <w:rsid w:val="001F3722"/>
    <w:rsid w:val="001F3FEF"/>
    <w:rsid w:val="001F4027"/>
    <w:rsid w:val="001F4245"/>
    <w:rsid w:val="001F45A5"/>
    <w:rsid w:val="001F493E"/>
    <w:rsid w:val="001F4BA1"/>
    <w:rsid w:val="001F4BAE"/>
    <w:rsid w:val="001F4F9E"/>
    <w:rsid w:val="001F500F"/>
    <w:rsid w:val="001F54FF"/>
    <w:rsid w:val="001F6035"/>
    <w:rsid w:val="001F6128"/>
    <w:rsid w:val="001F638E"/>
    <w:rsid w:val="001F7310"/>
    <w:rsid w:val="001F7663"/>
    <w:rsid w:val="001F7D7C"/>
    <w:rsid w:val="001F7FD0"/>
    <w:rsid w:val="002018FB"/>
    <w:rsid w:val="00201C00"/>
    <w:rsid w:val="002022EF"/>
    <w:rsid w:val="00202963"/>
    <w:rsid w:val="002030F6"/>
    <w:rsid w:val="002033AA"/>
    <w:rsid w:val="00203BB8"/>
    <w:rsid w:val="002040F7"/>
    <w:rsid w:val="00204923"/>
    <w:rsid w:val="00204D2A"/>
    <w:rsid w:val="002053F6"/>
    <w:rsid w:val="00205813"/>
    <w:rsid w:val="00206740"/>
    <w:rsid w:val="0020698C"/>
    <w:rsid w:val="00207503"/>
    <w:rsid w:val="0020791B"/>
    <w:rsid w:val="00207DCA"/>
    <w:rsid w:val="002103C2"/>
    <w:rsid w:val="0021058C"/>
    <w:rsid w:val="00210E95"/>
    <w:rsid w:val="00211787"/>
    <w:rsid w:val="00211C27"/>
    <w:rsid w:val="00211CD7"/>
    <w:rsid w:val="00211FA3"/>
    <w:rsid w:val="00212210"/>
    <w:rsid w:val="00212691"/>
    <w:rsid w:val="00212AE4"/>
    <w:rsid w:val="00212CD6"/>
    <w:rsid w:val="00212DA9"/>
    <w:rsid w:val="00212E9D"/>
    <w:rsid w:val="00212F40"/>
    <w:rsid w:val="00214363"/>
    <w:rsid w:val="0021445A"/>
    <w:rsid w:val="002144FD"/>
    <w:rsid w:val="002145FD"/>
    <w:rsid w:val="0021493A"/>
    <w:rsid w:val="00214A21"/>
    <w:rsid w:val="00215036"/>
    <w:rsid w:val="00215207"/>
    <w:rsid w:val="00215361"/>
    <w:rsid w:val="002153BC"/>
    <w:rsid w:val="0021562B"/>
    <w:rsid w:val="0021625C"/>
    <w:rsid w:val="00216595"/>
    <w:rsid w:val="00216B16"/>
    <w:rsid w:val="0021712A"/>
    <w:rsid w:val="002178A2"/>
    <w:rsid w:val="00217F7A"/>
    <w:rsid w:val="0022059E"/>
    <w:rsid w:val="00220EF5"/>
    <w:rsid w:val="00221009"/>
    <w:rsid w:val="002216E2"/>
    <w:rsid w:val="00221899"/>
    <w:rsid w:val="00221C8B"/>
    <w:rsid w:val="002222F1"/>
    <w:rsid w:val="0022271D"/>
    <w:rsid w:val="002237AD"/>
    <w:rsid w:val="00223B2B"/>
    <w:rsid w:val="00223D4E"/>
    <w:rsid w:val="002240D5"/>
    <w:rsid w:val="00224273"/>
    <w:rsid w:val="00224DF6"/>
    <w:rsid w:val="002253A2"/>
    <w:rsid w:val="002256F2"/>
    <w:rsid w:val="00226312"/>
    <w:rsid w:val="002264CF"/>
    <w:rsid w:val="002264EB"/>
    <w:rsid w:val="0022666A"/>
    <w:rsid w:val="002271FB"/>
    <w:rsid w:val="00227911"/>
    <w:rsid w:val="00227AEA"/>
    <w:rsid w:val="00227CAD"/>
    <w:rsid w:val="00230516"/>
    <w:rsid w:val="002307A4"/>
    <w:rsid w:val="00230A71"/>
    <w:rsid w:val="002310C3"/>
    <w:rsid w:val="002312E5"/>
    <w:rsid w:val="002314FD"/>
    <w:rsid w:val="00231995"/>
    <w:rsid w:val="00231DC5"/>
    <w:rsid w:val="002320BF"/>
    <w:rsid w:val="002336AD"/>
    <w:rsid w:val="00233C6C"/>
    <w:rsid w:val="00233FFB"/>
    <w:rsid w:val="0023445B"/>
    <w:rsid w:val="002348D3"/>
    <w:rsid w:val="00234F99"/>
    <w:rsid w:val="00235577"/>
    <w:rsid w:val="002355AB"/>
    <w:rsid w:val="00235690"/>
    <w:rsid w:val="00235DC4"/>
    <w:rsid w:val="00236076"/>
    <w:rsid w:val="002365C1"/>
    <w:rsid w:val="00236847"/>
    <w:rsid w:val="00236B35"/>
    <w:rsid w:val="00236B90"/>
    <w:rsid w:val="00236C47"/>
    <w:rsid w:val="00236F50"/>
    <w:rsid w:val="0023720F"/>
    <w:rsid w:val="00237237"/>
    <w:rsid w:val="002374B2"/>
    <w:rsid w:val="00237798"/>
    <w:rsid w:val="0023788C"/>
    <w:rsid w:val="00237D07"/>
    <w:rsid w:val="00240061"/>
    <w:rsid w:val="002400F0"/>
    <w:rsid w:val="00240170"/>
    <w:rsid w:val="00240311"/>
    <w:rsid w:val="00240CE7"/>
    <w:rsid w:val="002412F4"/>
    <w:rsid w:val="00241B1F"/>
    <w:rsid w:val="00242428"/>
    <w:rsid w:val="00242AC5"/>
    <w:rsid w:val="00242CDD"/>
    <w:rsid w:val="00242D87"/>
    <w:rsid w:val="00243025"/>
    <w:rsid w:val="00243266"/>
    <w:rsid w:val="0024330C"/>
    <w:rsid w:val="00243AF5"/>
    <w:rsid w:val="00243CEE"/>
    <w:rsid w:val="00244536"/>
    <w:rsid w:val="002447A0"/>
    <w:rsid w:val="00244A7E"/>
    <w:rsid w:val="00245753"/>
    <w:rsid w:val="00246BA6"/>
    <w:rsid w:val="00247415"/>
    <w:rsid w:val="002474BC"/>
    <w:rsid w:val="002477F3"/>
    <w:rsid w:val="002479F9"/>
    <w:rsid w:val="0025015D"/>
    <w:rsid w:val="002507D9"/>
    <w:rsid w:val="00250C48"/>
    <w:rsid w:val="00250D12"/>
    <w:rsid w:val="00250D71"/>
    <w:rsid w:val="00250D84"/>
    <w:rsid w:val="00250FD4"/>
    <w:rsid w:val="002514AC"/>
    <w:rsid w:val="00251C90"/>
    <w:rsid w:val="00252248"/>
    <w:rsid w:val="002522B2"/>
    <w:rsid w:val="00252523"/>
    <w:rsid w:val="00252AC2"/>
    <w:rsid w:val="00252BCF"/>
    <w:rsid w:val="00253662"/>
    <w:rsid w:val="00253C79"/>
    <w:rsid w:val="00253EB2"/>
    <w:rsid w:val="002548C3"/>
    <w:rsid w:val="002549CC"/>
    <w:rsid w:val="00254B2E"/>
    <w:rsid w:val="00254DAC"/>
    <w:rsid w:val="002555A6"/>
    <w:rsid w:val="00255AC9"/>
    <w:rsid w:val="00255C3A"/>
    <w:rsid w:val="0025667E"/>
    <w:rsid w:val="00256BDA"/>
    <w:rsid w:val="0025792F"/>
    <w:rsid w:val="00260536"/>
    <w:rsid w:val="002605E5"/>
    <w:rsid w:val="002609C0"/>
    <w:rsid w:val="00261280"/>
    <w:rsid w:val="00261CB4"/>
    <w:rsid w:val="00262927"/>
    <w:rsid w:val="002632CE"/>
    <w:rsid w:val="002637EE"/>
    <w:rsid w:val="002639F0"/>
    <w:rsid w:val="00263A40"/>
    <w:rsid w:val="00264660"/>
    <w:rsid w:val="0026474C"/>
    <w:rsid w:val="00264DF5"/>
    <w:rsid w:val="00265567"/>
    <w:rsid w:val="002655F2"/>
    <w:rsid w:val="00265852"/>
    <w:rsid w:val="002658C5"/>
    <w:rsid w:val="002660F4"/>
    <w:rsid w:val="00266947"/>
    <w:rsid w:val="002673A0"/>
    <w:rsid w:val="0026771F"/>
    <w:rsid w:val="00267E0D"/>
    <w:rsid w:val="00267EBA"/>
    <w:rsid w:val="002703BD"/>
    <w:rsid w:val="00270409"/>
    <w:rsid w:val="0027046A"/>
    <w:rsid w:val="0027094B"/>
    <w:rsid w:val="00270DAE"/>
    <w:rsid w:val="00271F2C"/>
    <w:rsid w:val="0027226A"/>
    <w:rsid w:val="00272702"/>
    <w:rsid w:val="00272707"/>
    <w:rsid w:val="00272CB8"/>
    <w:rsid w:val="002732ED"/>
    <w:rsid w:val="00273911"/>
    <w:rsid w:val="00273A43"/>
    <w:rsid w:val="00273CAA"/>
    <w:rsid w:val="00273CE2"/>
    <w:rsid w:val="00274651"/>
    <w:rsid w:val="002747DB"/>
    <w:rsid w:val="00274CB4"/>
    <w:rsid w:val="002759BF"/>
    <w:rsid w:val="00275E88"/>
    <w:rsid w:val="00276518"/>
    <w:rsid w:val="0027696F"/>
    <w:rsid w:val="00277A5E"/>
    <w:rsid w:val="00277CA0"/>
    <w:rsid w:val="00277F32"/>
    <w:rsid w:val="00277FDE"/>
    <w:rsid w:val="00280C37"/>
    <w:rsid w:val="00281E52"/>
    <w:rsid w:val="002823B8"/>
    <w:rsid w:val="002824F5"/>
    <w:rsid w:val="002825FB"/>
    <w:rsid w:val="002837E5"/>
    <w:rsid w:val="00283AE1"/>
    <w:rsid w:val="00283E1C"/>
    <w:rsid w:val="00284046"/>
    <w:rsid w:val="002840DF"/>
    <w:rsid w:val="00284174"/>
    <w:rsid w:val="002857E1"/>
    <w:rsid w:val="00285FD2"/>
    <w:rsid w:val="00286279"/>
    <w:rsid w:val="0028681A"/>
    <w:rsid w:val="00286A4C"/>
    <w:rsid w:val="00286C77"/>
    <w:rsid w:val="00286DFB"/>
    <w:rsid w:val="00286EA7"/>
    <w:rsid w:val="00287282"/>
    <w:rsid w:val="00287629"/>
    <w:rsid w:val="00287A55"/>
    <w:rsid w:val="0029011A"/>
    <w:rsid w:val="002902B9"/>
    <w:rsid w:val="002904C4"/>
    <w:rsid w:val="0029169A"/>
    <w:rsid w:val="00291B98"/>
    <w:rsid w:val="00292643"/>
    <w:rsid w:val="00292F9C"/>
    <w:rsid w:val="0029327B"/>
    <w:rsid w:val="0029350E"/>
    <w:rsid w:val="00293744"/>
    <w:rsid w:val="002938CF"/>
    <w:rsid w:val="00293AE0"/>
    <w:rsid w:val="00293D52"/>
    <w:rsid w:val="00293DC8"/>
    <w:rsid w:val="00294013"/>
    <w:rsid w:val="002948BB"/>
    <w:rsid w:val="002949AF"/>
    <w:rsid w:val="00294F59"/>
    <w:rsid w:val="002950E9"/>
    <w:rsid w:val="00295544"/>
    <w:rsid w:val="00295B9C"/>
    <w:rsid w:val="00296558"/>
    <w:rsid w:val="00296ADE"/>
    <w:rsid w:val="0029712B"/>
    <w:rsid w:val="0029747F"/>
    <w:rsid w:val="00297BE5"/>
    <w:rsid w:val="002A002B"/>
    <w:rsid w:val="002A015E"/>
    <w:rsid w:val="002A0841"/>
    <w:rsid w:val="002A1357"/>
    <w:rsid w:val="002A18B4"/>
    <w:rsid w:val="002A1A95"/>
    <w:rsid w:val="002A1E8B"/>
    <w:rsid w:val="002A2736"/>
    <w:rsid w:val="002A28B5"/>
    <w:rsid w:val="002A2A26"/>
    <w:rsid w:val="002A3147"/>
    <w:rsid w:val="002A32B1"/>
    <w:rsid w:val="002A37E5"/>
    <w:rsid w:val="002A3A8D"/>
    <w:rsid w:val="002A41F1"/>
    <w:rsid w:val="002A42ED"/>
    <w:rsid w:val="002A4DE6"/>
    <w:rsid w:val="002A4F86"/>
    <w:rsid w:val="002A4F88"/>
    <w:rsid w:val="002A56CE"/>
    <w:rsid w:val="002A591C"/>
    <w:rsid w:val="002A5D41"/>
    <w:rsid w:val="002A5E5D"/>
    <w:rsid w:val="002A5EC5"/>
    <w:rsid w:val="002A5FF4"/>
    <w:rsid w:val="002A63AB"/>
    <w:rsid w:val="002A66BB"/>
    <w:rsid w:val="002A6EAF"/>
    <w:rsid w:val="002A721A"/>
    <w:rsid w:val="002A7276"/>
    <w:rsid w:val="002A733A"/>
    <w:rsid w:val="002A7353"/>
    <w:rsid w:val="002A78CF"/>
    <w:rsid w:val="002A793F"/>
    <w:rsid w:val="002A7A3E"/>
    <w:rsid w:val="002A7B7C"/>
    <w:rsid w:val="002A7BC3"/>
    <w:rsid w:val="002A7EC9"/>
    <w:rsid w:val="002B0988"/>
    <w:rsid w:val="002B11D7"/>
    <w:rsid w:val="002B123A"/>
    <w:rsid w:val="002B143F"/>
    <w:rsid w:val="002B1453"/>
    <w:rsid w:val="002B1531"/>
    <w:rsid w:val="002B1691"/>
    <w:rsid w:val="002B16E7"/>
    <w:rsid w:val="002B1A5F"/>
    <w:rsid w:val="002B1B57"/>
    <w:rsid w:val="002B2897"/>
    <w:rsid w:val="002B2CDE"/>
    <w:rsid w:val="002B2E35"/>
    <w:rsid w:val="002B349F"/>
    <w:rsid w:val="002B35DF"/>
    <w:rsid w:val="002B3C96"/>
    <w:rsid w:val="002B4297"/>
    <w:rsid w:val="002B45B7"/>
    <w:rsid w:val="002B46DC"/>
    <w:rsid w:val="002B47DE"/>
    <w:rsid w:val="002B4E20"/>
    <w:rsid w:val="002B5B7F"/>
    <w:rsid w:val="002B61A1"/>
    <w:rsid w:val="002B6849"/>
    <w:rsid w:val="002B70A4"/>
    <w:rsid w:val="002B7138"/>
    <w:rsid w:val="002B72F2"/>
    <w:rsid w:val="002B7385"/>
    <w:rsid w:val="002B74B7"/>
    <w:rsid w:val="002C02A4"/>
    <w:rsid w:val="002C092A"/>
    <w:rsid w:val="002C0AD8"/>
    <w:rsid w:val="002C0AEA"/>
    <w:rsid w:val="002C0CAC"/>
    <w:rsid w:val="002C1270"/>
    <w:rsid w:val="002C12B2"/>
    <w:rsid w:val="002C1922"/>
    <w:rsid w:val="002C1E7E"/>
    <w:rsid w:val="002C2000"/>
    <w:rsid w:val="002C2193"/>
    <w:rsid w:val="002C2333"/>
    <w:rsid w:val="002C2831"/>
    <w:rsid w:val="002C2EEA"/>
    <w:rsid w:val="002C30E8"/>
    <w:rsid w:val="002C36FC"/>
    <w:rsid w:val="002C381E"/>
    <w:rsid w:val="002C3DBE"/>
    <w:rsid w:val="002C3E29"/>
    <w:rsid w:val="002C3E55"/>
    <w:rsid w:val="002C40A7"/>
    <w:rsid w:val="002C4253"/>
    <w:rsid w:val="002C43D4"/>
    <w:rsid w:val="002C472B"/>
    <w:rsid w:val="002C4793"/>
    <w:rsid w:val="002C47ED"/>
    <w:rsid w:val="002C4AD7"/>
    <w:rsid w:val="002C4D41"/>
    <w:rsid w:val="002C5287"/>
    <w:rsid w:val="002C5B65"/>
    <w:rsid w:val="002C62B8"/>
    <w:rsid w:val="002C6A39"/>
    <w:rsid w:val="002C71D5"/>
    <w:rsid w:val="002C7AB3"/>
    <w:rsid w:val="002C7C9D"/>
    <w:rsid w:val="002D00AF"/>
    <w:rsid w:val="002D013A"/>
    <w:rsid w:val="002D0713"/>
    <w:rsid w:val="002D082D"/>
    <w:rsid w:val="002D0A70"/>
    <w:rsid w:val="002D1320"/>
    <w:rsid w:val="002D13B1"/>
    <w:rsid w:val="002D15E1"/>
    <w:rsid w:val="002D1FED"/>
    <w:rsid w:val="002D2234"/>
    <w:rsid w:val="002D2A7F"/>
    <w:rsid w:val="002D2B9C"/>
    <w:rsid w:val="002D2CDA"/>
    <w:rsid w:val="002D2E84"/>
    <w:rsid w:val="002D397C"/>
    <w:rsid w:val="002D3C9B"/>
    <w:rsid w:val="002D3E18"/>
    <w:rsid w:val="002D424D"/>
    <w:rsid w:val="002D4B62"/>
    <w:rsid w:val="002D4E0D"/>
    <w:rsid w:val="002D53AE"/>
    <w:rsid w:val="002D55B8"/>
    <w:rsid w:val="002D589B"/>
    <w:rsid w:val="002D59F9"/>
    <w:rsid w:val="002D5E1F"/>
    <w:rsid w:val="002D5F14"/>
    <w:rsid w:val="002D6139"/>
    <w:rsid w:val="002D644F"/>
    <w:rsid w:val="002D676A"/>
    <w:rsid w:val="002D6B15"/>
    <w:rsid w:val="002D70FC"/>
    <w:rsid w:val="002D73DD"/>
    <w:rsid w:val="002D7619"/>
    <w:rsid w:val="002D7E56"/>
    <w:rsid w:val="002D7E86"/>
    <w:rsid w:val="002E00F3"/>
    <w:rsid w:val="002E0189"/>
    <w:rsid w:val="002E0525"/>
    <w:rsid w:val="002E09F1"/>
    <w:rsid w:val="002E1041"/>
    <w:rsid w:val="002E15B2"/>
    <w:rsid w:val="002E1923"/>
    <w:rsid w:val="002E1AE8"/>
    <w:rsid w:val="002E1B57"/>
    <w:rsid w:val="002E1CE6"/>
    <w:rsid w:val="002E1D29"/>
    <w:rsid w:val="002E2189"/>
    <w:rsid w:val="002E23C4"/>
    <w:rsid w:val="002E251E"/>
    <w:rsid w:val="002E272C"/>
    <w:rsid w:val="002E28C4"/>
    <w:rsid w:val="002E3B68"/>
    <w:rsid w:val="002E4868"/>
    <w:rsid w:val="002E62DB"/>
    <w:rsid w:val="002E648D"/>
    <w:rsid w:val="002E6739"/>
    <w:rsid w:val="002E6E60"/>
    <w:rsid w:val="002E76C0"/>
    <w:rsid w:val="002E7CC0"/>
    <w:rsid w:val="002F05FE"/>
    <w:rsid w:val="002F06CE"/>
    <w:rsid w:val="002F0836"/>
    <w:rsid w:val="002F1099"/>
    <w:rsid w:val="002F1D49"/>
    <w:rsid w:val="002F23F0"/>
    <w:rsid w:val="002F2428"/>
    <w:rsid w:val="002F264D"/>
    <w:rsid w:val="002F2958"/>
    <w:rsid w:val="002F2A1D"/>
    <w:rsid w:val="002F35F0"/>
    <w:rsid w:val="002F3A33"/>
    <w:rsid w:val="002F3D79"/>
    <w:rsid w:val="002F41BD"/>
    <w:rsid w:val="002F424F"/>
    <w:rsid w:val="002F5285"/>
    <w:rsid w:val="002F52F3"/>
    <w:rsid w:val="002F5481"/>
    <w:rsid w:val="002F576A"/>
    <w:rsid w:val="002F5F70"/>
    <w:rsid w:val="002F62F3"/>
    <w:rsid w:val="002F696A"/>
    <w:rsid w:val="002F6BF3"/>
    <w:rsid w:val="002F6DC0"/>
    <w:rsid w:val="002F73B5"/>
    <w:rsid w:val="002F7797"/>
    <w:rsid w:val="002F7DD2"/>
    <w:rsid w:val="002F7EE2"/>
    <w:rsid w:val="003000E0"/>
    <w:rsid w:val="0030019B"/>
    <w:rsid w:val="0030020F"/>
    <w:rsid w:val="00300720"/>
    <w:rsid w:val="003014B7"/>
    <w:rsid w:val="003019E6"/>
    <w:rsid w:val="00301AA0"/>
    <w:rsid w:val="00301BD9"/>
    <w:rsid w:val="00301E38"/>
    <w:rsid w:val="00301EA2"/>
    <w:rsid w:val="00301FBE"/>
    <w:rsid w:val="0030228C"/>
    <w:rsid w:val="003023C5"/>
    <w:rsid w:val="00302694"/>
    <w:rsid w:val="0030370A"/>
    <w:rsid w:val="00304421"/>
    <w:rsid w:val="00304504"/>
    <w:rsid w:val="0030466E"/>
    <w:rsid w:val="003047EA"/>
    <w:rsid w:val="00304FC9"/>
    <w:rsid w:val="00305793"/>
    <w:rsid w:val="00305BEF"/>
    <w:rsid w:val="00305F4D"/>
    <w:rsid w:val="00306249"/>
    <w:rsid w:val="00306310"/>
    <w:rsid w:val="00306548"/>
    <w:rsid w:val="003067A2"/>
    <w:rsid w:val="00306813"/>
    <w:rsid w:val="003074FA"/>
    <w:rsid w:val="00307BA9"/>
    <w:rsid w:val="00307E4F"/>
    <w:rsid w:val="00307FC5"/>
    <w:rsid w:val="00310052"/>
    <w:rsid w:val="00310AAB"/>
    <w:rsid w:val="00310C6A"/>
    <w:rsid w:val="00310D4E"/>
    <w:rsid w:val="00310F62"/>
    <w:rsid w:val="00311C17"/>
    <w:rsid w:val="00311C81"/>
    <w:rsid w:val="00312333"/>
    <w:rsid w:val="00313513"/>
    <w:rsid w:val="0031378F"/>
    <w:rsid w:val="00313BC1"/>
    <w:rsid w:val="00313DB7"/>
    <w:rsid w:val="00314233"/>
    <w:rsid w:val="003149E1"/>
    <w:rsid w:val="0031511E"/>
    <w:rsid w:val="00316369"/>
    <w:rsid w:val="003168AD"/>
    <w:rsid w:val="00317DEF"/>
    <w:rsid w:val="00317DF5"/>
    <w:rsid w:val="00320A80"/>
    <w:rsid w:val="00320B97"/>
    <w:rsid w:val="00320C57"/>
    <w:rsid w:val="00320CB5"/>
    <w:rsid w:val="00321133"/>
    <w:rsid w:val="00321200"/>
    <w:rsid w:val="00321385"/>
    <w:rsid w:val="003215A2"/>
    <w:rsid w:val="00321CF4"/>
    <w:rsid w:val="003227A3"/>
    <w:rsid w:val="00322E88"/>
    <w:rsid w:val="00322EB2"/>
    <w:rsid w:val="00322FFF"/>
    <w:rsid w:val="00323042"/>
    <w:rsid w:val="0032305E"/>
    <w:rsid w:val="003230AA"/>
    <w:rsid w:val="0032315D"/>
    <w:rsid w:val="0032335B"/>
    <w:rsid w:val="00323AD1"/>
    <w:rsid w:val="00323B4F"/>
    <w:rsid w:val="00324303"/>
    <w:rsid w:val="0032466F"/>
    <w:rsid w:val="00324C96"/>
    <w:rsid w:val="00325120"/>
    <w:rsid w:val="00325746"/>
    <w:rsid w:val="00325D0A"/>
    <w:rsid w:val="00325D57"/>
    <w:rsid w:val="00326034"/>
    <w:rsid w:val="003262EA"/>
    <w:rsid w:val="00326C16"/>
    <w:rsid w:val="00326F34"/>
    <w:rsid w:val="003270C5"/>
    <w:rsid w:val="003303D1"/>
    <w:rsid w:val="003304A7"/>
    <w:rsid w:val="00330649"/>
    <w:rsid w:val="0033079C"/>
    <w:rsid w:val="00331029"/>
    <w:rsid w:val="00331090"/>
    <w:rsid w:val="0033184E"/>
    <w:rsid w:val="00332058"/>
    <w:rsid w:val="003323C6"/>
    <w:rsid w:val="003327E8"/>
    <w:rsid w:val="00332821"/>
    <w:rsid w:val="00332CD0"/>
    <w:rsid w:val="00333081"/>
    <w:rsid w:val="003331DD"/>
    <w:rsid w:val="00333340"/>
    <w:rsid w:val="003339B3"/>
    <w:rsid w:val="003339C9"/>
    <w:rsid w:val="00333E02"/>
    <w:rsid w:val="00333FF0"/>
    <w:rsid w:val="00334480"/>
    <w:rsid w:val="00334915"/>
    <w:rsid w:val="00334C58"/>
    <w:rsid w:val="00334CB7"/>
    <w:rsid w:val="00334FE6"/>
    <w:rsid w:val="0033565D"/>
    <w:rsid w:val="00335B78"/>
    <w:rsid w:val="00335E05"/>
    <w:rsid w:val="00335F8F"/>
    <w:rsid w:val="00336B2E"/>
    <w:rsid w:val="0033725C"/>
    <w:rsid w:val="00337A37"/>
    <w:rsid w:val="00340192"/>
    <w:rsid w:val="0034025E"/>
    <w:rsid w:val="00340D6D"/>
    <w:rsid w:val="003410C4"/>
    <w:rsid w:val="0034146B"/>
    <w:rsid w:val="0034188B"/>
    <w:rsid w:val="00341B95"/>
    <w:rsid w:val="00342091"/>
    <w:rsid w:val="003422C6"/>
    <w:rsid w:val="00342431"/>
    <w:rsid w:val="00342628"/>
    <w:rsid w:val="003430C7"/>
    <w:rsid w:val="00343609"/>
    <w:rsid w:val="00343A87"/>
    <w:rsid w:val="00345003"/>
    <w:rsid w:val="003458AB"/>
    <w:rsid w:val="003459B2"/>
    <w:rsid w:val="00345D6A"/>
    <w:rsid w:val="00345F1E"/>
    <w:rsid w:val="003461C0"/>
    <w:rsid w:val="003466B2"/>
    <w:rsid w:val="00346843"/>
    <w:rsid w:val="003468F5"/>
    <w:rsid w:val="003506FE"/>
    <w:rsid w:val="003508E2"/>
    <w:rsid w:val="00350966"/>
    <w:rsid w:val="00350AB6"/>
    <w:rsid w:val="00350EC6"/>
    <w:rsid w:val="0035128D"/>
    <w:rsid w:val="00351492"/>
    <w:rsid w:val="00351EA0"/>
    <w:rsid w:val="003521DE"/>
    <w:rsid w:val="00352E6E"/>
    <w:rsid w:val="00353502"/>
    <w:rsid w:val="003536A7"/>
    <w:rsid w:val="003537E4"/>
    <w:rsid w:val="00353C3D"/>
    <w:rsid w:val="00353DFE"/>
    <w:rsid w:val="00355282"/>
    <w:rsid w:val="00355465"/>
    <w:rsid w:val="003555E6"/>
    <w:rsid w:val="003556BA"/>
    <w:rsid w:val="00355DD7"/>
    <w:rsid w:val="0035679A"/>
    <w:rsid w:val="00356865"/>
    <w:rsid w:val="003568A8"/>
    <w:rsid w:val="00356B60"/>
    <w:rsid w:val="00356E6C"/>
    <w:rsid w:val="0035706B"/>
    <w:rsid w:val="003572C3"/>
    <w:rsid w:val="00357631"/>
    <w:rsid w:val="003604A3"/>
    <w:rsid w:val="00360B57"/>
    <w:rsid w:val="00361447"/>
    <w:rsid w:val="0036173D"/>
    <w:rsid w:val="00361D3D"/>
    <w:rsid w:val="003622AA"/>
    <w:rsid w:val="003625B1"/>
    <w:rsid w:val="003628BB"/>
    <w:rsid w:val="00362DAD"/>
    <w:rsid w:val="00363239"/>
    <w:rsid w:val="003636B6"/>
    <w:rsid w:val="0036392A"/>
    <w:rsid w:val="00363A36"/>
    <w:rsid w:val="003641F9"/>
    <w:rsid w:val="00364486"/>
    <w:rsid w:val="003653A6"/>
    <w:rsid w:val="00366BE0"/>
    <w:rsid w:val="00366ED4"/>
    <w:rsid w:val="00367177"/>
    <w:rsid w:val="00370490"/>
    <w:rsid w:val="00370ADF"/>
    <w:rsid w:val="00370CFD"/>
    <w:rsid w:val="00370D56"/>
    <w:rsid w:val="00370DD2"/>
    <w:rsid w:val="00370E77"/>
    <w:rsid w:val="003719B0"/>
    <w:rsid w:val="00371A85"/>
    <w:rsid w:val="00371AEE"/>
    <w:rsid w:val="00371AF2"/>
    <w:rsid w:val="00371AF8"/>
    <w:rsid w:val="003729EE"/>
    <w:rsid w:val="00372F7F"/>
    <w:rsid w:val="003731D3"/>
    <w:rsid w:val="0037330A"/>
    <w:rsid w:val="003739C3"/>
    <w:rsid w:val="00373B2E"/>
    <w:rsid w:val="00373C95"/>
    <w:rsid w:val="00375457"/>
    <w:rsid w:val="00375986"/>
    <w:rsid w:val="00375C18"/>
    <w:rsid w:val="00376B09"/>
    <w:rsid w:val="00376CC5"/>
    <w:rsid w:val="00376E58"/>
    <w:rsid w:val="00377269"/>
    <w:rsid w:val="0037736D"/>
    <w:rsid w:val="003774A6"/>
    <w:rsid w:val="003775A4"/>
    <w:rsid w:val="00377A10"/>
    <w:rsid w:val="00377F53"/>
    <w:rsid w:val="00381343"/>
    <w:rsid w:val="00381380"/>
    <w:rsid w:val="003816EA"/>
    <w:rsid w:val="00381879"/>
    <w:rsid w:val="00381CEF"/>
    <w:rsid w:val="00381DD5"/>
    <w:rsid w:val="00381E7F"/>
    <w:rsid w:val="003826E6"/>
    <w:rsid w:val="00382C84"/>
    <w:rsid w:val="00383B10"/>
    <w:rsid w:val="00383B4E"/>
    <w:rsid w:val="00383F10"/>
    <w:rsid w:val="003841F9"/>
    <w:rsid w:val="003849FE"/>
    <w:rsid w:val="00384AE5"/>
    <w:rsid w:val="003850C1"/>
    <w:rsid w:val="003850C2"/>
    <w:rsid w:val="003850E0"/>
    <w:rsid w:val="0038514D"/>
    <w:rsid w:val="003851F4"/>
    <w:rsid w:val="003857C0"/>
    <w:rsid w:val="00385804"/>
    <w:rsid w:val="00386B61"/>
    <w:rsid w:val="00386D60"/>
    <w:rsid w:val="00387785"/>
    <w:rsid w:val="003877AC"/>
    <w:rsid w:val="00387A00"/>
    <w:rsid w:val="00387B1A"/>
    <w:rsid w:val="00387E5D"/>
    <w:rsid w:val="00390BBB"/>
    <w:rsid w:val="00391067"/>
    <w:rsid w:val="00391097"/>
    <w:rsid w:val="0039248C"/>
    <w:rsid w:val="00392A4C"/>
    <w:rsid w:val="00392D10"/>
    <w:rsid w:val="003930B0"/>
    <w:rsid w:val="00393425"/>
    <w:rsid w:val="0039352B"/>
    <w:rsid w:val="003936C3"/>
    <w:rsid w:val="0039382D"/>
    <w:rsid w:val="00393B98"/>
    <w:rsid w:val="00394029"/>
    <w:rsid w:val="003942CA"/>
    <w:rsid w:val="003943FA"/>
    <w:rsid w:val="003945DF"/>
    <w:rsid w:val="00394788"/>
    <w:rsid w:val="003953D5"/>
    <w:rsid w:val="00395A75"/>
    <w:rsid w:val="00395A83"/>
    <w:rsid w:val="003960D2"/>
    <w:rsid w:val="003968E6"/>
    <w:rsid w:val="00396E4C"/>
    <w:rsid w:val="003974FF"/>
    <w:rsid w:val="0039769B"/>
    <w:rsid w:val="00397B8E"/>
    <w:rsid w:val="00397D83"/>
    <w:rsid w:val="00397DFB"/>
    <w:rsid w:val="003A011F"/>
    <w:rsid w:val="003A01F1"/>
    <w:rsid w:val="003A03E6"/>
    <w:rsid w:val="003A0AC4"/>
    <w:rsid w:val="003A0E94"/>
    <w:rsid w:val="003A120F"/>
    <w:rsid w:val="003A1FD8"/>
    <w:rsid w:val="003A2331"/>
    <w:rsid w:val="003A2506"/>
    <w:rsid w:val="003A2F35"/>
    <w:rsid w:val="003A3164"/>
    <w:rsid w:val="003A339D"/>
    <w:rsid w:val="003A3697"/>
    <w:rsid w:val="003A3D13"/>
    <w:rsid w:val="003A40E5"/>
    <w:rsid w:val="003A4108"/>
    <w:rsid w:val="003A4663"/>
    <w:rsid w:val="003A48FA"/>
    <w:rsid w:val="003A516D"/>
    <w:rsid w:val="003A52CD"/>
    <w:rsid w:val="003A5FDF"/>
    <w:rsid w:val="003A61F2"/>
    <w:rsid w:val="003A6719"/>
    <w:rsid w:val="003A6BEB"/>
    <w:rsid w:val="003A765D"/>
    <w:rsid w:val="003B01D1"/>
    <w:rsid w:val="003B02F2"/>
    <w:rsid w:val="003B05F7"/>
    <w:rsid w:val="003B0948"/>
    <w:rsid w:val="003B1454"/>
    <w:rsid w:val="003B1C1E"/>
    <w:rsid w:val="003B1D74"/>
    <w:rsid w:val="003B1E9B"/>
    <w:rsid w:val="003B20E2"/>
    <w:rsid w:val="003B33E2"/>
    <w:rsid w:val="003B3643"/>
    <w:rsid w:val="003B3698"/>
    <w:rsid w:val="003B3A0B"/>
    <w:rsid w:val="003B4001"/>
    <w:rsid w:val="003B41F3"/>
    <w:rsid w:val="003B467D"/>
    <w:rsid w:val="003B4702"/>
    <w:rsid w:val="003B4803"/>
    <w:rsid w:val="003B4D59"/>
    <w:rsid w:val="003B4FB7"/>
    <w:rsid w:val="003B5CE5"/>
    <w:rsid w:val="003B620D"/>
    <w:rsid w:val="003B6B22"/>
    <w:rsid w:val="003B6BE8"/>
    <w:rsid w:val="003B7976"/>
    <w:rsid w:val="003B7C65"/>
    <w:rsid w:val="003B7CE1"/>
    <w:rsid w:val="003B7CE4"/>
    <w:rsid w:val="003C02D8"/>
    <w:rsid w:val="003C05DF"/>
    <w:rsid w:val="003C0ADC"/>
    <w:rsid w:val="003C0E6E"/>
    <w:rsid w:val="003C17D1"/>
    <w:rsid w:val="003C18E5"/>
    <w:rsid w:val="003C1E43"/>
    <w:rsid w:val="003C1F9F"/>
    <w:rsid w:val="003C26BD"/>
    <w:rsid w:val="003C29FE"/>
    <w:rsid w:val="003C2BE5"/>
    <w:rsid w:val="003C34D0"/>
    <w:rsid w:val="003C3665"/>
    <w:rsid w:val="003C3F7F"/>
    <w:rsid w:val="003C3FFF"/>
    <w:rsid w:val="003C44DC"/>
    <w:rsid w:val="003C4A6E"/>
    <w:rsid w:val="003C5D8F"/>
    <w:rsid w:val="003C6839"/>
    <w:rsid w:val="003C6C6F"/>
    <w:rsid w:val="003C7355"/>
    <w:rsid w:val="003C78EC"/>
    <w:rsid w:val="003C7AFD"/>
    <w:rsid w:val="003D018F"/>
    <w:rsid w:val="003D0309"/>
    <w:rsid w:val="003D0415"/>
    <w:rsid w:val="003D0DCF"/>
    <w:rsid w:val="003D11F5"/>
    <w:rsid w:val="003D1394"/>
    <w:rsid w:val="003D1AF4"/>
    <w:rsid w:val="003D1C8E"/>
    <w:rsid w:val="003D27A8"/>
    <w:rsid w:val="003D2C4C"/>
    <w:rsid w:val="003D2D32"/>
    <w:rsid w:val="003D3A52"/>
    <w:rsid w:val="003D41BA"/>
    <w:rsid w:val="003D42A0"/>
    <w:rsid w:val="003D4353"/>
    <w:rsid w:val="003D4405"/>
    <w:rsid w:val="003D44EF"/>
    <w:rsid w:val="003D47BB"/>
    <w:rsid w:val="003D5042"/>
    <w:rsid w:val="003D53A6"/>
    <w:rsid w:val="003D56B0"/>
    <w:rsid w:val="003D6351"/>
    <w:rsid w:val="003D6596"/>
    <w:rsid w:val="003D6CB2"/>
    <w:rsid w:val="003D7158"/>
    <w:rsid w:val="003D7713"/>
    <w:rsid w:val="003D7E6A"/>
    <w:rsid w:val="003E0199"/>
    <w:rsid w:val="003E054E"/>
    <w:rsid w:val="003E075C"/>
    <w:rsid w:val="003E0A60"/>
    <w:rsid w:val="003E0E23"/>
    <w:rsid w:val="003E1CD6"/>
    <w:rsid w:val="003E203F"/>
    <w:rsid w:val="003E2433"/>
    <w:rsid w:val="003E252F"/>
    <w:rsid w:val="003E2943"/>
    <w:rsid w:val="003E2EAC"/>
    <w:rsid w:val="003E30BC"/>
    <w:rsid w:val="003E350E"/>
    <w:rsid w:val="003E3965"/>
    <w:rsid w:val="003E4113"/>
    <w:rsid w:val="003E47C2"/>
    <w:rsid w:val="003E4F2B"/>
    <w:rsid w:val="003E4F5C"/>
    <w:rsid w:val="003E4FF2"/>
    <w:rsid w:val="003E50AA"/>
    <w:rsid w:val="003E58D8"/>
    <w:rsid w:val="003E5DB3"/>
    <w:rsid w:val="003E5DEB"/>
    <w:rsid w:val="003E6926"/>
    <w:rsid w:val="003E6FFA"/>
    <w:rsid w:val="003E7109"/>
    <w:rsid w:val="003E7417"/>
    <w:rsid w:val="003E76C3"/>
    <w:rsid w:val="003F044A"/>
    <w:rsid w:val="003F06E1"/>
    <w:rsid w:val="003F10D8"/>
    <w:rsid w:val="003F1174"/>
    <w:rsid w:val="003F1414"/>
    <w:rsid w:val="003F1481"/>
    <w:rsid w:val="003F2170"/>
    <w:rsid w:val="003F2559"/>
    <w:rsid w:val="003F26B3"/>
    <w:rsid w:val="003F3431"/>
    <w:rsid w:val="003F34EA"/>
    <w:rsid w:val="003F45C3"/>
    <w:rsid w:val="003F48FB"/>
    <w:rsid w:val="003F4C38"/>
    <w:rsid w:val="003F4F7E"/>
    <w:rsid w:val="003F6381"/>
    <w:rsid w:val="003F6F0D"/>
    <w:rsid w:val="003F72CC"/>
    <w:rsid w:val="003F7632"/>
    <w:rsid w:val="003F7DA3"/>
    <w:rsid w:val="004000B8"/>
    <w:rsid w:val="004000E8"/>
    <w:rsid w:val="004004ED"/>
    <w:rsid w:val="00401146"/>
    <w:rsid w:val="00401253"/>
    <w:rsid w:val="00401B4A"/>
    <w:rsid w:val="00401F20"/>
    <w:rsid w:val="004021D2"/>
    <w:rsid w:val="0040250C"/>
    <w:rsid w:val="0040251E"/>
    <w:rsid w:val="004026ED"/>
    <w:rsid w:val="004027F1"/>
    <w:rsid w:val="004029A4"/>
    <w:rsid w:val="00402D69"/>
    <w:rsid w:val="00402F86"/>
    <w:rsid w:val="0040350D"/>
    <w:rsid w:val="00403784"/>
    <w:rsid w:val="00403DB4"/>
    <w:rsid w:val="00403FAE"/>
    <w:rsid w:val="00404769"/>
    <w:rsid w:val="00404889"/>
    <w:rsid w:val="004048A2"/>
    <w:rsid w:val="004048EA"/>
    <w:rsid w:val="00404994"/>
    <w:rsid w:val="00404A90"/>
    <w:rsid w:val="00404EBE"/>
    <w:rsid w:val="00405D70"/>
    <w:rsid w:val="00405FF4"/>
    <w:rsid w:val="00406571"/>
    <w:rsid w:val="004069A4"/>
    <w:rsid w:val="00406FFF"/>
    <w:rsid w:val="00407373"/>
    <w:rsid w:val="00407B62"/>
    <w:rsid w:val="00407BC4"/>
    <w:rsid w:val="004102E6"/>
    <w:rsid w:val="0041091A"/>
    <w:rsid w:val="004109A5"/>
    <w:rsid w:val="004109FB"/>
    <w:rsid w:val="00410AD8"/>
    <w:rsid w:val="00410B3C"/>
    <w:rsid w:val="00411051"/>
    <w:rsid w:val="00411112"/>
    <w:rsid w:val="004118A6"/>
    <w:rsid w:val="00411B51"/>
    <w:rsid w:val="00411BE8"/>
    <w:rsid w:val="00411DAF"/>
    <w:rsid w:val="00412D10"/>
    <w:rsid w:val="00412DEF"/>
    <w:rsid w:val="00412F42"/>
    <w:rsid w:val="0041306D"/>
    <w:rsid w:val="00413A3B"/>
    <w:rsid w:val="00414164"/>
    <w:rsid w:val="00414CA4"/>
    <w:rsid w:val="00414E0F"/>
    <w:rsid w:val="00414F6C"/>
    <w:rsid w:val="0041522A"/>
    <w:rsid w:val="00415558"/>
    <w:rsid w:val="00415563"/>
    <w:rsid w:val="00415AD7"/>
    <w:rsid w:val="00415B7B"/>
    <w:rsid w:val="00415B7F"/>
    <w:rsid w:val="00416011"/>
    <w:rsid w:val="0041620D"/>
    <w:rsid w:val="00416766"/>
    <w:rsid w:val="00416B67"/>
    <w:rsid w:val="00416D08"/>
    <w:rsid w:val="0041736B"/>
    <w:rsid w:val="00417479"/>
    <w:rsid w:val="00417CE1"/>
    <w:rsid w:val="00417E26"/>
    <w:rsid w:val="00420163"/>
    <w:rsid w:val="00420D2F"/>
    <w:rsid w:val="00421223"/>
    <w:rsid w:val="00421F10"/>
    <w:rsid w:val="00422217"/>
    <w:rsid w:val="00422653"/>
    <w:rsid w:val="00423480"/>
    <w:rsid w:val="00423A71"/>
    <w:rsid w:val="004242B3"/>
    <w:rsid w:val="004246C7"/>
    <w:rsid w:val="0042499E"/>
    <w:rsid w:val="00424A4F"/>
    <w:rsid w:val="00425D20"/>
    <w:rsid w:val="00426ADA"/>
    <w:rsid w:val="00426B74"/>
    <w:rsid w:val="00426D11"/>
    <w:rsid w:val="004271BC"/>
    <w:rsid w:val="004272C2"/>
    <w:rsid w:val="004273B7"/>
    <w:rsid w:val="004273B9"/>
    <w:rsid w:val="004274D7"/>
    <w:rsid w:val="00430474"/>
    <w:rsid w:val="00430643"/>
    <w:rsid w:val="00430A48"/>
    <w:rsid w:val="00430C01"/>
    <w:rsid w:val="00430C66"/>
    <w:rsid w:val="004318E8"/>
    <w:rsid w:val="00431B3A"/>
    <w:rsid w:val="00431C8C"/>
    <w:rsid w:val="00431D52"/>
    <w:rsid w:val="00431DE3"/>
    <w:rsid w:val="00432062"/>
    <w:rsid w:val="0043207E"/>
    <w:rsid w:val="00432AFB"/>
    <w:rsid w:val="00432FA5"/>
    <w:rsid w:val="004331CA"/>
    <w:rsid w:val="0043367F"/>
    <w:rsid w:val="00433B4D"/>
    <w:rsid w:val="00433B61"/>
    <w:rsid w:val="00434E86"/>
    <w:rsid w:val="00434F5E"/>
    <w:rsid w:val="0043591C"/>
    <w:rsid w:val="0043682A"/>
    <w:rsid w:val="00436E97"/>
    <w:rsid w:val="004371AD"/>
    <w:rsid w:val="00437534"/>
    <w:rsid w:val="00437D8D"/>
    <w:rsid w:val="004400AD"/>
    <w:rsid w:val="00440283"/>
    <w:rsid w:val="00440BB9"/>
    <w:rsid w:val="00441436"/>
    <w:rsid w:val="004414C2"/>
    <w:rsid w:val="00441843"/>
    <w:rsid w:val="00441CDD"/>
    <w:rsid w:val="00441F7E"/>
    <w:rsid w:val="00442F7B"/>
    <w:rsid w:val="00443339"/>
    <w:rsid w:val="0044369A"/>
    <w:rsid w:val="004436D4"/>
    <w:rsid w:val="00443C6C"/>
    <w:rsid w:val="00444D03"/>
    <w:rsid w:val="004453DE"/>
    <w:rsid w:val="004453E9"/>
    <w:rsid w:val="0044551C"/>
    <w:rsid w:val="00445C96"/>
    <w:rsid w:val="00445CB5"/>
    <w:rsid w:val="00446B46"/>
    <w:rsid w:val="00446B6B"/>
    <w:rsid w:val="00446B8A"/>
    <w:rsid w:val="00446D24"/>
    <w:rsid w:val="004474CF"/>
    <w:rsid w:val="00447E20"/>
    <w:rsid w:val="00447E3B"/>
    <w:rsid w:val="00450313"/>
    <w:rsid w:val="0045041A"/>
    <w:rsid w:val="00450534"/>
    <w:rsid w:val="004506B1"/>
    <w:rsid w:val="00450BE1"/>
    <w:rsid w:val="00450CE6"/>
    <w:rsid w:val="00451814"/>
    <w:rsid w:val="00452577"/>
    <w:rsid w:val="00452F40"/>
    <w:rsid w:val="00453679"/>
    <w:rsid w:val="004536AA"/>
    <w:rsid w:val="00453807"/>
    <w:rsid w:val="00454506"/>
    <w:rsid w:val="00454766"/>
    <w:rsid w:val="00455199"/>
    <w:rsid w:val="00455429"/>
    <w:rsid w:val="0045543E"/>
    <w:rsid w:val="00455E44"/>
    <w:rsid w:val="00455FDB"/>
    <w:rsid w:val="0045608C"/>
    <w:rsid w:val="004565FA"/>
    <w:rsid w:val="00460CFF"/>
    <w:rsid w:val="00461290"/>
    <w:rsid w:val="00461361"/>
    <w:rsid w:val="0046174E"/>
    <w:rsid w:val="0046241B"/>
    <w:rsid w:val="004625AC"/>
    <w:rsid w:val="004636F0"/>
    <w:rsid w:val="0046388E"/>
    <w:rsid w:val="00464674"/>
    <w:rsid w:val="00464BBC"/>
    <w:rsid w:val="00464FD4"/>
    <w:rsid w:val="0046541D"/>
    <w:rsid w:val="00465D3C"/>
    <w:rsid w:val="00465DAA"/>
    <w:rsid w:val="00467236"/>
    <w:rsid w:val="004702AF"/>
    <w:rsid w:val="00470813"/>
    <w:rsid w:val="00470B5B"/>
    <w:rsid w:val="004715B5"/>
    <w:rsid w:val="004718F5"/>
    <w:rsid w:val="00471A22"/>
    <w:rsid w:val="00471C12"/>
    <w:rsid w:val="00472683"/>
    <w:rsid w:val="00472779"/>
    <w:rsid w:val="00472AA9"/>
    <w:rsid w:val="00472B78"/>
    <w:rsid w:val="00472B9F"/>
    <w:rsid w:val="00473172"/>
    <w:rsid w:val="004732C9"/>
    <w:rsid w:val="0047341D"/>
    <w:rsid w:val="00473536"/>
    <w:rsid w:val="004739BD"/>
    <w:rsid w:val="00473E4B"/>
    <w:rsid w:val="00474AC6"/>
    <w:rsid w:val="00474C1C"/>
    <w:rsid w:val="00475093"/>
    <w:rsid w:val="00475172"/>
    <w:rsid w:val="00475808"/>
    <w:rsid w:val="00475D85"/>
    <w:rsid w:val="00475F83"/>
    <w:rsid w:val="0047632F"/>
    <w:rsid w:val="0047700C"/>
    <w:rsid w:val="00477395"/>
    <w:rsid w:val="0047757C"/>
    <w:rsid w:val="004775B6"/>
    <w:rsid w:val="004775EB"/>
    <w:rsid w:val="00477B33"/>
    <w:rsid w:val="00477B8E"/>
    <w:rsid w:val="00477CC3"/>
    <w:rsid w:val="00477DB8"/>
    <w:rsid w:val="0048060F"/>
    <w:rsid w:val="0048112E"/>
    <w:rsid w:val="0048189F"/>
    <w:rsid w:val="00481B25"/>
    <w:rsid w:val="004828F6"/>
    <w:rsid w:val="00482964"/>
    <w:rsid w:val="00482B84"/>
    <w:rsid w:val="004837CF"/>
    <w:rsid w:val="00483D3D"/>
    <w:rsid w:val="00483E9E"/>
    <w:rsid w:val="00483FBF"/>
    <w:rsid w:val="00484002"/>
    <w:rsid w:val="0048452F"/>
    <w:rsid w:val="004845ED"/>
    <w:rsid w:val="00484A4C"/>
    <w:rsid w:val="00484E87"/>
    <w:rsid w:val="00485087"/>
    <w:rsid w:val="00485138"/>
    <w:rsid w:val="00485170"/>
    <w:rsid w:val="00485572"/>
    <w:rsid w:val="00485576"/>
    <w:rsid w:val="00485F22"/>
    <w:rsid w:val="00486124"/>
    <w:rsid w:val="004867A1"/>
    <w:rsid w:val="004867E5"/>
    <w:rsid w:val="004871D7"/>
    <w:rsid w:val="004877C4"/>
    <w:rsid w:val="0048792A"/>
    <w:rsid w:val="00487A7B"/>
    <w:rsid w:val="00487E9B"/>
    <w:rsid w:val="004901FA"/>
    <w:rsid w:val="004903D4"/>
    <w:rsid w:val="00490980"/>
    <w:rsid w:val="004909DF"/>
    <w:rsid w:val="00490B0D"/>
    <w:rsid w:val="00490C61"/>
    <w:rsid w:val="00490EEF"/>
    <w:rsid w:val="00491149"/>
    <w:rsid w:val="0049133C"/>
    <w:rsid w:val="004915AE"/>
    <w:rsid w:val="00491AE4"/>
    <w:rsid w:val="004921AE"/>
    <w:rsid w:val="0049255A"/>
    <w:rsid w:val="004925D8"/>
    <w:rsid w:val="004928A2"/>
    <w:rsid w:val="004928E3"/>
    <w:rsid w:val="004929BC"/>
    <w:rsid w:val="00493274"/>
    <w:rsid w:val="004932EC"/>
    <w:rsid w:val="00493A3B"/>
    <w:rsid w:val="00493ADF"/>
    <w:rsid w:val="00493FC6"/>
    <w:rsid w:val="00494C1C"/>
    <w:rsid w:val="004952C6"/>
    <w:rsid w:val="004953AE"/>
    <w:rsid w:val="004953F3"/>
    <w:rsid w:val="00495B4B"/>
    <w:rsid w:val="00495FAE"/>
    <w:rsid w:val="0049603D"/>
    <w:rsid w:val="0049611C"/>
    <w:rsid w:val="00496755"/>
    <w:rsid w:val="00496820"/>
    <w:rsid w:val="0049694E"/>
    <w:rsid w:val="004971A2"/>
    <w:rsid w:val="004974C3"/>
    <w:rsid w:val="00497B41"/>
    <w:rsid w:val="00497CB5"/>
    <w:rsid w:val="004A0387"/>
    <w:rsid w:val="004A0B60"/>
    <w:rsid w:val="004A0E23"/>
    <w:rsid w:val="004A11BF"/>
    <w:rsid w:val="004A146B"/>
    <w:rsid w:val="004A179D"/>
    <w:rsid w:val="004A1807"/>
    <w:rsid w:val="004A18B2"/>
    <w:rsid w:val="004A19DC"/>
    <w:rsid w:val="004A1BDC"/>
    <w:rsid w:val="004A1EE6"/>
    <w:rsid w:val="004A22D0"/>
    <w:rsid w:val="004A2764"/>
    <w:rsid w:val="004A38D8"/>
    <w:rsid w:val="004A3C84"/>
    <w:rsid w:val="004A3D5F"/>
    <w:rsid w:val="004A3EEB"/>
    <w:rsid w:val="004A4446"/>
    <w:rsid w:val="004A51A7"/>
    <w:rsid w:val="004A5907"/>
    <w:rsid w:val="004A596B"/>
    <w:rsid w:val="004A5BF1"/>
    <w:rsid w:val="004A5DAD"/>
    <w:rsid w:val="004A6269"/>
    <w:rsid w:val="004A6534"/>
    <w:rsid w:val="004A666F"/>
    <w:rsid w:val="004A68A9"/>
    <w:rsid w:val="004A72D0"/>
    <w:rsid w:val="004B0C6F"/>
    <w:rsid w:val="004B11E7"/>
    <w:rsid w:val="004B13E0"/>
    <w:rsid w:val="004B1598"/>
    <w:rsid w:val="004B1CA1"/>
    <w:rsid w:val="004B2563"/>
    <w:rsid w:val="004B29D9"/>
    <w:rsid w:val="004B2D2E"/>
    <w:rsid w:val="004B34D8"/>
    <w:rsid w:val="004B389C"/>
    <w:rsid w:val="004B3F53"/>
    <w:rsid w:val="004B46EE"/>
    <w:rsid w:val="004B470B"/>
    <w:rsid w:val="004B4AD0"/>
    <w:rsid w:val="004B4E7F"/>
    <w:rsid w:val="004B5354"/>
    <w:rsid w:val="004B61B4"/>
    <w:rsid w:val="004B63EE"/>
    <w:rsid w:val="004B6771"/>
    <w:rsid w:val="004B69FB"/>
    <w:rsid w:val="004B6D28"/>
    <w:rsid w:val="004B6E5E"/>
    <w:rsid w:val="004B6EC2"/>
    <w:rsid w:val="004B6F84"/>
    <w:rsid w:val="004B748A"/>
    <w:rsid w:val="004C03DD"/>
    <w:rsid w:val="004C04E0"/>
    <w:rsid w:val="004C06B0"/>
    <w:rsid w:val="004C070C"/>
    <w:rsid w:val="004C0AC1"/>
    <w:rsid w:val="004C0F85"/>
    <w:rsid w:val="004C1DD3"/>
    <w:rsid w:val="004C1F90"/>
    <w:rsid w:val="004C23EE"/>
    <w:rsid w:val="004C3CBA"/>
    <w:rsid w:val="004C3CF1"/>
    <w:rsid w:val="004C3D4A"/>
    <w:rsid w:val="004C45B3"/>
    <w:rsid w:val="004C5E24"/>
    <w:rsid w:val="004C5FD4"/>
    <w:rsid w:val="004C639F"/>
    <w:rsid w:val="004C63E6"/>
    <w:rsid w:val="004C666E"/>
    <w:rsid w:val="004C66C6"/>
    <w:rsid w:val="004C6A9F"/>
    <w:rsid w:val="004C6AF3"/>
    <w:rsid w:val="004C6D3A"/>
    <w:rsid w:val="004C7274"/>
    <w:rsid w:val="004C72B0"/>
    <w:rsid w:val="004C74D6"/>
    <w:rsid w:val="004C775C"/>
    <w:rsid w:val="004D0084"/>
    <w:rsid w:val="004D061A"/>
    <w:rsid w:val="004D0D4B"/>
    <w:rsid w:val="004D1BEE"/>
    <w:rsid w:val="004D1CB5"/>
    <w:rsid w:val="004D20C2"/>
    <w:rsid w:val="004D2174"/>
    <w:rsid w:val="004D329A"/>
    <w:rsid w:val="004D3691"/>
    <w:rsid w:val="004D395E"/>
    <w:rsid w:val="004D415B"/>
    <w:rsid w:val="004D440D"/>
    <w:rsid w:val="004D4B24"/>
    <w:rsid w:val="004D5249"/>
    <w:rsid w:val="004D5636"/>
    <w:rsid w:val="004D5893"/>
    <w:rsid w:val="004D5C08"/>
    <w:rsid w:val="004D5F21"/>
    <w:rsid w:val="004D5F3D"/>
    <w:rsid w:val="004D65EA"/>
    <w:rsid w:val="004D6A98"/>
    <w:rsid w:val="004D6DD6"/>
    <w:rsid w:val="004D6E9F"/>
    <w:rsid w:val="004D6F61"/>
    <w:rsid w:val="004D6FD8"/>
    <w:rsid w:val="004D71C6"/>
    <w:rsid w:val="004D756D"/>
    <w:rsid w:val="004D77EC"/>
    <w:rsid w:val="004D7898"/>
    <w:rsid w:val="004D7A64"/>
    <w:rsid w:val="004D7F7F"/>
    <w:rsid w:val="004E02CA"/>
    <w:rsid w:val="004E0569"/>
    <w:rsid w:val="004E05D9"/>
    <w:rsid w:val="004E0786"/>
    <w:rsid w:val="004E11A9"/>
    <w:rsid w:val="004E150E"/>
    <w:rsid w:val="004E169D"/>
    <w:rsid w:val="004E1B7E"/>
    <w:rsid w:val="004E1C8F"/>
    <w:rsid w:val="004E1CB9"/>
    <w:rsid w:val="004E1E44"/>
    <w:rsid w:val="004E1F75"/>
    <w:rsid w:val="004E1FD6"/>
    <w:rsid w:val="004E216E"/>
    <w:rsid w:val="004E228E"/>
    <w:rsid w:val="004E2376"/>
    <w:rsid w:val="004E2770"/>
    <w:rsid w:val="004E3A97"/>
    <w:rsid w:val="004E429D"/>
    <w:rsid w:val="004E4807"/>
    <w:rsid w:val="004E4818"/>
    <w:rsid w:val="004E4B1F"/>
    <w:rsid w:val="004E4CC6"/>
    <w:rsid w:val="004E5318"/>
    <w:rsid w:val="004E59DF"/>
    <w:rsid w:val="004E5C3E"/>
    <w:rsid w:val="004E69C0"/>
    <w:rsid w:val="004E6C01"/>
    <w:rsid w:val="004E6CB5"/>
    <w:rsid w:val="004E6F50"/>
    <w:rsid w:val="004E701E"/>
    <w:rsid w:val="004E7319"/>
    <w:rsid w:val="004F005B"/>
    <w:rsid w:val="004F0074"/>
    <w:rsid w:val="004F03A4"/>
    <w:rsid w:val="004F05E4"/>
    <w:rsid w:val="004F0844"/>
    <w:rsid w:val="004F09BF"/>
    <w:rsid w:val="004F15C7"/>
    <w:rsid w:val="004F17F3"/>
    <w:rsid w:val="004F17F9"/>
    <w:rsid w:val="004F1DA7"/>
    <w:rsid w:val="004F2028"/>
    <w:rsid w:val="004F2066"/>
    <w:rsid w:val="004F2111"/>
    <w:rsid w:val="004F2A2A"/>
    <w:rsid w:val="004F2C72"/>
    <w:rsid w:val="004F3204"/>
    <w:rsid w:val="004F3925"/>
    <w:rsid w:val="004F39D0"/>
    <w:rsid w:val="004F3ADA"/>
    <w:rsid w:val="004F3E90"/>
    <w:rsid w:val="004F41AD"/>
    <w:rsid w:val="004F43C5"/>
    <w:rsid w:val="004F44F6"/>
    <w:rsid w:val="004F48B9"/>
    <w:rsid w:val="004F4EFE"/>
    <w:rsid w:val="004F5512"/>
    <w:rsid w:val="004F5827"/>
    <w:rsid w:val="004F5ABD"/>
    <w:rsid w:val="004F6993"/>
    <w:rsid w:val="004F6E7E"/>
    <w:rsid w:val="004F7A7E"/>
    <w:rsid w:val="004F7EF6"/>
    <w:rsid w:val="005005C4"/>
    <w:rsid w:val="00500E5C"/>
    <w:rsid w:val="00500E84"/>
    <w:rsid w:val="0050108D"/>
    <w:rsid w:val="00501CEC"/>
    <w:rsid w:val="00502263"/>
    <w:rsid w:val="0050292F"/>
    <w:rsid w:val="00503436"/>
    <w:rsid w:val="0050376D"/>
    <w:rsid w:val="00503843"/>
    <w:rsid w:val="00503BE1"/>
    <w:rsid w:val="00504BAB"/>
    <w:rsid w:val="00505669"/>
    <w:rsid w:val="005056EF"/>
    <w:rsid w:val="005058AE"/>
    <w:rsid w:val="0050592B"/>
    <w:rsid w:val="00505BC3"/>
    <w:rsid w:val="00505D15"/>
    <w:rsid w:val="00506064"/>
    <w:rsid w:val="005061E7"/>
    <w:rsid w:val="005063B3"/>
    <w:rsid w:val="005068C3"/>
    <w:rsid w:val="00506FCF"/>
    <w:rsid w:val="00507062"/>
    <w:rsid w:val="005071C6"/>
    <w:rsid w:val="0050766E"/>
    <w:rsid w:val="00507A34"/>
    <w:rsid w:val="00507C7A"/>
    <w:rsid w:val="00510151"/>
    <w:rsid w:val="005103F8"/>
    <w:rsid w:val="00510434"/>
    <w:rsid w:val="00510B52"/>
    <w:rsid w:val="00511472"/>
    <w:rsid w:val="00511AE0"/>
    <w:rsid w:val="00511F3E"/>
    <w:rsid w:val="00512611"/>
    <w:rsid w:val="00512FD9"/>
    <w:rsid w:val="00513AFF"/>
    <w:rsid w:val="00514889"/>
    <w:rsid w:val="00514FE7"/>
    <w:rsid w:val="0051519E"/>
    <w:rsid w:val="005157EB"/>
    <w:rsid w:val="00515B0F"/>
    <w:rsid w:val="00515BF0"/>
    <w:rsid w:val="005162BD"/>
    <w:rsid w:val="00516955"/>
    <w:rsid w:val="00516CFC"/>
    <w:rsid w:val="00516FA7"/>
    <w:rsid w:val="005176D5"/>
    <w:rsid w:val="00517989"/>
    <w:rsid w:val="00520485"/>
    <w:rsid w:val="0052066E"/>
    <w:rsid w:val="00520799"/>
    <w:rsid w:val="00520951"/>
    <w:rsid w:val="00520F25"/>
    <w:rsid w:val="00521712"/>
    <w:rsid w:val="00521A8A"/>
    <w:rsid w:val="00521C1F"/>
    <w:rsid w:val="005226EA"/>
    <w:rsid w:val="00523188"/>
    <w:rsid w:val="00523610"/>
    <w:rsid w:val="00523892"/>
    <w:rsid w:val="00524C5B"/>
    <w:rsid w:val="005250B1"/>
    <w:rsid w:val="005251BC"/>
    <w:rsid w:val="005252B9"/>
    <w:rsid w:val="005253B3"/>
    <w:rsid w:val="005253EF"/>
    <w:rsid w:val="00525446"/>
    <w:rsid w:val="00525C16"/>
    <w:rsid w:val="00525EE0"/>
    <w:rsid w:val="0052638F"/>
    <w:rsid w:val="00526725"/>
    <w:rsid w:val="00526EB4"/>
    <w:rsid w:val="0052712A"/>
    <w:rsid w:val="00527BAD"/>
    <w:rsid w:val="00527EA6"/>
    <w:rsid w:val="005306DA"/>
    <w:rsid w:val="00530BA9"/>
    <w:rsid w:val="00530C4C"/>
    <w:rsid w:val="0053163E"/>
    <w:rsid w:val="0053163F"/>
    <w:rsid w:val="00531957"/>
    <w:rsid w:val="00531FBC"/>
    <w:rsid w:val="00532015"/>
    <w:rsid w:val="005322EE"/>
    <w:rsid w:val="00532A78"/>
    <w:rsid w:val="00532C07"/>
    <w:rsid w:val="00532C0C"/>
    <w:rsid w:val="00533370"/>
    <w:rsid w:val="005336FB"/>
    <w:rsid w:val="005339FE"/>
    <w:rsid w:val="00534200"/>
    <w:rsid w:val="00534215"/>
    <w:rsid w:val="00534D86"/>
    <w:rsid w:val="00534FA3"/>
    <w:rsid w:val="005352B3"/>
    <w:rsid w:val="005358A9"/>
    <w:rsid w:val="00535932"/>
    <w:rsid w:val="00535E00"/>
    <w:rsid w:val="00535E79"/>
    <w:rsid w:val="005365B1"/>
    <w:rsid w:val="00536883"/>
    <w:rsid w:val="005368B7"/>
    <w:rsid w:val="00536CD9"/>
    <w:rsid w:val="00537042"/>
    <w:rsid w:val="00537145"/>
    <w:rsid w:val="00537507"/>
    <w:rsid w:val="00537CEE"/>
    <w:rsid w:val="00537DD8"/>
    <w:rsid w:val="00540156"/>
    <w:rsid w:val="0054041D"/>
    <w:rsid w:val="0054045D"/>
    <w:rsid w:val="0054056E"/>
    <w:rsid w:val="005407E3"/>
    <w:rsid w:val="0054081E"/>
    <w:rsid w:val="00540D43"/>
    <w:rsid w:val="00541258"/>
    <w:rsid w:val="005413DA"/>
    <w:rsid w:val="0054144A"/>
    <w:rsid w:val="00541811"/>
    <w:rsid w:val="005419BA"/>
    <w:rsid w:val="00541E9A"/>
    <w:rsid w:val="00542E01"/>
    <w:rsid w:val="005434CB"/>
    <w:rsid w:val="005437F4"/>
    <w:rsid w:val="005439BF"/>
    <w:rsid w:val="00543BBE"/>
    <w:rsid w:val="00544900"/>
    <w:rsid w:val="00544AC0"/>
    <w:rsid w:val="00544EFC"/>
    <w:rsid w:val="00545E61"/>
    <w:rsid w:val="00546639"/>
    <w:rsid w:val="00546696"/>
    <w:rsid w:val="00546F06"/>
    <w:rsid w:val="005470D5"/>
    <w:rsid w:val="00547284"/>
    <w:rsid w:val="0054782C"/>
    <w:rsid w:val="00547AFD"/>
    <w:rsid w:val="00547B76"/>
    <w:rsid w:val="00547E28"/>
    <w:rsid w:val="005502D4"/>
    <w:rsid w:val="00550BFE"/>
    <w:rsid w:val="00550E3B"/>
    <w:rsid w:val="00551091"/>
    <w:rsid w:val="005511EA"/>
    <w:rsid w:val="00551464"/>
    <w:rsid w:val="0055153A"/>
    <w:rsid w:val="0055218B"/>
    <w:rsid w:val="0055234D"/>
    <w:rsid w:val="005524D8"/>
    <w:rsid w:val="005525CA"/>
    <w:rsid w:val="0055261F"/>
    <w:rsid w:val="005527D5"/>
    <w:rsid w:val="005529D8"/>
    <w:rsid w:val="00552A7B"/>
    <w:rsid w:val="0055337A"/>
    <w:rsid w:val="0055357B"/>
    <w:rsid w:val="00554AD1"/>
    <w:rsid w:val="0055508A"/>
    <w:rsid w:val="005550D1"/>
    <w:rsid w:val="005552C8"/>
    <w:rsid w:val="005553A0"/>
    <w:rsid w:val="0055546A"/>
    <w:rsid w:val="00555C82"/>
    <w:rsid w:val="0055653E"/>
    <w:rsid w:val="00556691"/>
    <w:rsid w:val="00556A47"/>
    <w:rsid w:val="00556A99"/>
    <w:rsid w:val="00556C1D"/>
    <w:rsid w:val="00556F52"/>
    <w:rsid w:val="00556F65"/>
    <w:rsid w:val="00556FE3"/>
    <w:rsid w:val="00557191"/>
    <w:rsid w:val="00557584"/>
    <w:rsid w:val="0055783E"/>
    <w:rsid w:val="005579DC"/>
    <w:rsid w:val="00557AA4"/>
    <w:rsid w:val="0056055B"/>
    <w:rsid w:val="005606CF"/>
    <w:rsid w:val="00560AEF"/>
    <w:rsid w:val="00560EA4"/>
    <w:rsid w:val="0056157A"/>
    <w:rsid w:val="00561B0E"/>
    <w:rsid w:val="00561EE1"/>
    <w:rsid w:val="005622F4"/>
    <w:rsid w:val="0056235F"/>
    <w:rsid w:val="00562698"/>
    <w:rsid w:val="00562A43"/>
    <w:rsid w:val="00562DC5"/>
    <w:rsid w:val="00563085"/>
    <w:rsid w:val="005630CE"/>
    <w:rsid w:val="00563A40"/>
    <w:rsid w:val="00563AFE"/>
    <w:rsid w:val="0056411F"/>
    <w:rsid w:val="005641FD"/>
    <w:rsid w:val="0056434A"/>
    <w:rsid w:val="0056489E"/>
    <w:rsid w:val="00564965"/>
    <w:rsid w:val="00564B07"/>
    <w:rsid w:val="00565241"/>
    <w:rsid w:val="005655A5"/>
    <w:rsid w:val="005658BD"/>
    <w:rsid w:val="00565BE0"/>
    <w:rsid w:val="00566269"/>
    <w:rsid w:val="00566405"/>
    <w:rsid w:val="00566B07"/>
    <w:rsid w:val="00566F42"/>
    <w:rsid w:val="0056716D"/>
    <w:rsid w:val="005674FB"/>
    <w:rsid w:val="00570A28"/>
    <w:rsid w:val="00570EE4"/>
    <w:rsid w:val="00571510"/>
    <w:rsid w:val="005719C0"/>
    <w:rsid w:val="0057211D"/>
    <w:rsid w:val="005729DD"/>
    <w:rsid w:val="00572B22"/>
    <w:rsid w:val="00572B73"/>
    <w:rsid w:val="00573580"/>
    <w:rsid w:val="00573836"/>
    <w:rsid w:val="00573BD7"/>
    <w:rsid w:val="00573E5C"/>
    <w:rsid w:val="00574300"/>
    <w:rsid w:val="00574368"/>
    <w:rsid w:val="00574A26"/>
    <w:rsid w:val="005755BC"/>
    <w:rsid w:val="0057663E"/>
    <w:rsid w:val="00576A59"/>
    <w:rsid w:val="00576B01"/>
    <w:rsid w:val="00576C86"/>
    <w:rsid w:val="00576FC7"/>
    <w:rsid w:val="00577035"/>
    <w:rsid w:val="00577228"/>
    <w:rsid w:val="0057748B"/>
    <w:rsid w:val="00577A2E"/>
    <w:rsid w:val="0058009D"/>
    <w:rsid w:val="00580C03"/>
    <w:rsid w:val="0058117B"/>
    <w:rsid w:val="0058121C"/>
    <w:rsid w:val="0058134F"/>
    <w:rsid w:val="00581A65"/>
    <w:rsid w:val="00582E63"/>
    <w:rsid w:val="00582FB7"/>
    <w:rsid w:val="0058367A"/>
    <w:rsid w:val="00583841"/>
    <w:rsid w:val="00583EAA"/>
    <w:rsid w:val="005842C3"/>
    <w:rsid w:val="00584360"/>
    <w:rsid w:val="00584555"/>
    <w:rsid w:val="00584D4E"/>
    <w:rsid w:val="00585266"/>
    <w:rsid w:val="00585E70"/>
    <w:rsid w:val="00586062"/>
    <w:rsid w:val="005865B8"/>
    <w:rsid w:val="00586AF0"/>
    <w:rsid w:val="00587040"/>
    <w:rsid w:val="00587D73"/>
    <w:rsid w:val="00587DE0"/>
    <w:rsid w:val="00590B41"/>
    <w:rsid w:val="005910B6"/>
    <w:rsid w:val="005912EB"/>
    <w:rsid w:val="005912FF"/>
    <w:rsid w:val="00591340"/>
    <w:rsid w:val="00591408"/>
    <w:rsid w:val="005918C3"/>
    <w:rsid w:val="00591AA0"/>
    <w:rsid w:val="00591ABE"/>
    <w:rsid w:val="00591C58"/>
    <w:rsid w:val="00591E15"/>
    <w:rsid w:val="0059245E"/>
    <w:rsid w:val="0059269C"/>
    <w:rsid w:val="00592915"/>
    <w:rsid w:val="00592958"/>
    <w:rsid w:val="00592B94"/>
    <w:rsid w:val="00592C6F"/>
    <w:rsid w:val="00592E1E"/>
    <w:rsid w:val="00593559"/>
    <w:rsid w:val="00593661"/>
    <w:rsid w:val="00593DEC"/>
    <w:rsid w:val="00593E20"/>
    <w:rsid w:val="005945BF"/>
    <w:rsid w:val="00594EED"/>
    <w:rsid w:val="00595648"/>
    <w:rsid w:val="005958F2"/>
    <w:rsid w:val="00595A6F"/>
    <w:rsid w:val="00595B1B"/>
    <w:rsid w:val="0059609B"/>
    <w:rsid w:val="00596D08"/>
    <w:rsid w:val="00596D42"/>
    <w:rsid w:val="00596DD8"/>
    <w:rsid w:val="0059700E"/>
    <w:rsid w:val="005973FB"/>
    <w:rsid w:val="0059741D"/>
    <w:rsid w:val="005977CB"/>
    <w:rsid w:val="00597FE9"/>
    <w:rsid w:val="005A0F66"/>
    <w:rsid w:val="005A11EF"/>
    <w:rsid w:val="005A133C"/>
    <w:rsid w:val="005A1A59"/>
    <w:rsid w:val="005A1F0A"/>
    <w:rsid w:val="005A25EC"/>
    <w:rsid w:val="005A2B57"/>
    <w:rsid w:val="005A310F"/>
    <w:rsid w:val="005A4350"/>
    <w:rsid w:val="005A45C6"/>
    <w:rsid w:val="005A4F73"/>
    <w:rsid w:val="005A5B84"/>
    <w:rsid w:val="005A5BC2"/>
    <w:rsid w:val="005A5EFF"/>
    <w:rsid w:val="005A61E9"/>
    <w:rsid w:val="005A6BBE"/>
    <w:rsid w:val="005A6D30"/>
    <w:rsid w:val="005A6E58"/>
    <w:rsid w:val="005A7610"/>
    <w:rsid w:val="005A7E9B"/>
    <w:rsid w:val="005A7EE1"/>
    <w:rsid w:val="005B0ABC"/>
    <w:rsid w:val="005B0DE2"/>
    <w:rsid w:val="005B0FBC"/>
    <w:rsid w:val="005B1303"/>
    <w:rsid w:val="005B1875"/>
    <w:rsid w:val="005B1D94"/>
    <w:rsid w:val="005B1E48"/>
    <w:rsid w:val="005B1F3B"/>
    <w:rsid w:val="005B22AA"/>
    <w:rsid w:val="005B257D"/>
    <w:rsid w:val="005B2A67"/>
    <w:rsid w:val="005B2EBB"/>
    <w:rsid w:val="005B3CD2"/>
    <w:rsid w:val="005B3EB9"/>
    <w:rsid w:val="005B4156"/>
    <w:rsid w:val="005B469E"/>
    <w:rsid w:val="005B48CA"/>
    <w:rsid w:val="005B4AB5"/>
    <w:rsid w:val="005B5147"/>
    <w:rsid w:val="005B51E8"/>
    <w:rsid w:val="005B56CF"/>
    <w:rsid w:val="005B5745"/>
    <w:rsid w:val="005B5945"/>
    <w:rsid w:val="005B5B4F"/>
    <w:rsid w:val="005B60E0"/>
    <w:rsid w:val="005B686D"/>
    <w:rsid w:val="005B6EAB"/>
    <w:rsid w:val="005B6F18"/>
    <w:rsid w:val="005B722F"/>
    <w:rsid w:val="005B73B6"/>
    <w:rsid w:val="005B7786"/>
    <w:rsid w:val="005B7818"/>
    <w:rsid w:val="005C070A"/>
    <w:rsid w:val="005C0854"/>
    <w:rsid w:val="005C0B34"/>
    <w:rsid w:val="005C1059"/>
    <w:rsid w:val="005C1875"/>
    <w:rsid w:val="005C23FD"/>
    <w:rsid w:val="005C293D"/>
    <w:rsid w:val="005C2C17"/>
    <w:rsid w:val="005C35C5"/>
    <w:rsid w:val="005C36F8"/>
    <w:rsid w:val="005C37F5"/>
    <w:rsid w:val="005C3816"/>
    <w:rsid w:val="005C3BE8"/>
    <w:rsid w:val="005C3D84"/>
    <w:rsid w:val="005C3DA0"/>
    <w:rsid w:val="005C4006"/>
    <w:rsid w:val="005C466C"/>
    <w:rsid w:val="005C496B"/>
    <w:rsid w:val="005C4A11"/>
    <w:rsid w:val="005C4A97"/>
    <w:rsid w:val="005C5CE2"/>
    <w:rsid w:val="005C6056"/>
    <w:rsid w:val="005C7983"/>
    <w:rsid w:val="005C7E37"/>
    <w:rsid w:val="005D08FB"/>
    <w:rsid w:val="005D15C6"/>
    <w:rsid w:val="005D1B2E"/>
    <w:rsid w:val="005D23F6"/>
    <w:rsid w:val="005D27FC"/>
    <w:rsid w:val="005D3BFB"/>
    <w:rsid w:val="005D3D0D"/>
    <w:rsid w:val="005D3E1C"/>
    <w:rsid w:val="005D4087"/>
    <w:rsid w:val="005D421A"/>
    <w:rsid w:val="005D4503"/>
    <w:rsid w:val="005D4506"/>
    <w:rsid w:val="005D5990"/>
    <w:rsid w:val="005D5F13"/>
    <w:rsid w:val="005D6076"/>
    <w:rsid w:val="005D616D"/>
    <w:rsid w:val="005D61BF"/>
    <w:rsid w:val="005D642B"/>
    <w:rsid w:val="005D6CC3"/>
    <w:rsid w:val="005D6D1A"/>
    <w:rsid w:val="005D774B"/>
    <w:rsid w:val="005D7DBC"/>
    <w:rsid w:val="005E0162"/>
    <w:rsid w:val="005E0166"/>
    <w:rsid w:val="005E056C"/>
    <w:rsid w:val="005E05CC"/>
    <w:rsid w:val="005E0768"/>
    <w:rsid w:val="005E0F3B"/>
    <w:rsid w:val="005E11D7"/>
    <w:rsid w:val="005E1B83"/>
    <w:rsid w:val="005E1C61"/>
    <w:rsid w:val="005E2062"/>
    <w:rsid w:val="005E22C0"/>
    <w:rsid w:val="005E22DD"/>
    <w:rsid w:val="005E22F7"/>
    <w:rsid w:val="005E2352"/>
    <w:rsid w:val="005E26B2"/>
    <w:rsid w:val="005E2752"/>
    <w:rsid w:val="005E2767"/>
    <w:rsid w:val="005E2946"/>
    <w:rsid w:val="005E2F28"/>
    <w:rsid w:val="005E3836"/>
    <w:rsid w:val="005E39C5"/>
    <w:rsid w:val="005E3DEB"/>
    <w:rsid w:val="005E41A9"/>
    <w:rsid w:val="005E4A26"/>
    <w:rsid w:val="005E4D08"/>
    <w:rsid w:val="005E4D5B"/>
    <w:rsid w:val="005E52E8"/>
    <w:rsid w:val="005E5317"/>
    <w:rsid w:val="005E5394"/>
    <w:rsid w:val="005E56CD"/>
    <w:rsid w:val="005E5A74"/>
    <w:rsid w:val="005E6228"/>
    <w:rsid w:val="005E6AC3"/>
    <w:rsid w:val="005E716D"/>
    <w:rsid w:val="005E7322"/>
    <w:rsid w:val="005E75FC"/>
    <w:rsid w:val="005F002D"/>
    <w:rsid w:val="005F02CA"/>
    <w:rsid w:val="005F03DF"/>
    <w:rsid w:val="005F06EC"/>
    <w:rsid w:val="005F0A34"/>
    <w:rsid w:val="005F0AE0"/>
    <w:rsid w:val="005F1EFD"/>
    <w:rsid w:val="005F23DE"/>
    <w:rsid w:val="005F2487"/>
    <w:rsid w:val="005F25EC"/>
    <w:rsid w:val="005F27BE"/>
    <w:rsid w:val="005F2FCE"/>
    <w:rsid w:val="005F33AC"/>
    <w:rsid w:val="005F3B9C"/>
    <w:rsid w:val="005F3FBB"/>
    <w:rsid w:val="005F431E"/>
    <w:rsid w:val="005F504D"/>
    <w:rsid w:val="005F5478"/>
    <w:rsid w:val="005F54D5"/>
    <w:rsid w:val="005F5DFC"/>
    <w:rsid w:val="005F625A"/>
    <w:rsid w:val="005F644F"/>
    <w:rsid w:val="005F718A"/>
    <w:rsid w:val="005F738F"/>
    <w:rsid w:val="005F7CA4"/>
    <w:rsid w:val="005F7EFA"/>
    <w:rsid w:val="00600001"/>
    <w:rsid w:val="006001CD"/>
    <w:rsid w:val="0060021C"/>
    <w:rsid w:val="00600789"/>
    <w:rsid w:val="00600A28"/>
    <w:rsid w:val="00600B2C"/>
    <w:rsid w:val="00600C19"/>
    <w:rsid w:val="00600F1E"/>
    <w:rsid w:val="0060199D"/>
    <w:rsid w:val="00601C0B"/>
    <w:rsid w:val="00602634"/>
    <w:rsid w:val="006032BD"/>
    <w:rsid w:val="00603954"/>
    <w:rsid w:val="00603C2B"/>
    <w:rsid w:val="00604B94"/>
    <w:rsid w:val="00604F5C"/>
    <w:rsid w:val="00605147"/>
    <w:rsid w:val="00605D50"/>
    <w:rsid w:val="00605DF9"/>
    <w:rsid w:val="00605FCB"/>
    <w:rsid w:val="00606DAE"/>
    <w:rsid w:val="00607127"/>
    <w:rsid w:val="0060737D"/>
    <w:rsid w:val="00607753"/>
    <w:rsid w:val="00607ACB"/>
    <w:rsid w:val="00607CB2"/>
    <w:rsid w:val="006107C2"/>
    <w:rsid w:val="00610984"/>
    <w:rsid w:val="00610CBD"/>
    <w:rsid w:val="00610CC2"/>
    <w:rsid w:val="00611028"/>
    <w:rsid w:val="0061176E"/>
    <w:rsid w:val="006117B4"/>
    <w:rsid w:val="00611926"/>
    <w:rsid w:val="00611B39"/>
    <w:rsid w:val="00611C22"/>
    <w:rsid w:val="00611CCB"/>
    <w:rsid w:val="00611E7F"/>
    <w:rsid w:val="0061205D"/>
    <w:rsid w:val="00612AE6"/>
    <w:rsid w:val="006133E9"/>
    <w:rsid w:val="006136CD"/>
    <w:rsid w:val="00613B28"/>
    <w:rsid w:val="00614452"/>
    <w:rsid w:val="006144E7"/>
    <w:rsid w:val="00614772"/>
    <w:rsid w:val="00615409"/>
    <w:rsid w:val="00615810"/>
    <w:rsid w:val="00615A80"/>
    <w:rsid w:val="00615DE4"/>
    <w:rsid w:val="00615F27"/>
    <w:rsid w:val="00616170"/>
    <w:rsid w:val="006161F5"/>
    <w:rsid w:val="00616500"/>
    <w:rsid w:val="00616649"/>
    <w:rsid w:val="006170E8"/>
    <w:rsid w:val="006172A3"/>
    <w:rsid w:val="006174DF"/>
    <w:rsid w:val="006175E3"/>
    <w:rsid w:val="0061789E"/>
    <w:rsid w:val="00617FA9"/>
    <w:rsid w:val="006200CF"/>
    <w:rsid w:val="006201D0"/>
    <w:rsid w:val="0062182F"/>
    <w:rsid w:val="006223AE"/>
    <w:rsid w:val="0062266D"/>
    <w:rsid w:val="00622A27"/>
    <w:rsid w:val="00623067"/>
    <w:rsid w:val="00623429"/>
    <w:rsid w:val="00623AF7"/>
    <w:rsid w:val="00624959"/>
    <w:rsid w:val="00625569"/>
    <w:rsid w:val="00625B07"/>
    <w:rsid w:val="00625C48"/>
    <w:rsid w:val="00626515"/>
    <w:rsid w:val="0062740F"/>
    <w:rsid w:val="0062745D"/>
    <w:rsid w:val="00627C3C"/>
    <w:rsid w:val="00627F09"/>
    <w:rsid w:val="006301A7"/>
    <w:rsid w:val="00630648"/>
    <w:rsid w:val="006306E5"/>
    <w:rsid w:val="006309CE"/>
    <w:rsid w:val="00630B9E"/>
    <w:rsid w:val="00631193"/>
    <w:rsid w:val="006313E8"/>
    <w:rsid w:val="006314EB"/>
    <w:rsid w:val="0063186D"/>
    <w:rsid w:val="00631891"/>
    <w:rsid w:val="00631C78"/>
    <w:rsid w:val="006320E4"/>
    <w:rsid w:val="0063320D"/>
    <w:rsid w:val="00633CDB"/>
    <w:rsid w:val="006349AE"/>
    <w:rsid w:val="00634BCA"/>
    <w:rsid w:val="0063530B"/>
    <w:rsid w:val="006353B0"/>
    <w:rsid w:val="00635B5C"/>
    <w:rsid w:val="006362C8"/>
    <w:rsid w:val="00637419"/>
    <w:rsid w:val="00637635"/>
    <w:rsid w:val="006379BF"/>
    <w:rsid w:val="00640533"/>
    <w:rsid w:val="0064165E"/>
    <w:rsid w:val="00641B8B"/>
    <w:rsid w:val="00641FDC"/>
    <w:rsid w:val="006425EB"/>
    <w:rsid w:val="00642755"/>
    <w:rsid w:val="00642A2E"/>
    <w:rsid w:val="00642C01"/>
    <w:rsid w:val="00642EC3"/>
    <w:rsid w:val="00643A0C"/>
    <w:rsid w:val="00643AF2"/>
    <w:rsid w:val="006441A3"/>
    <w:rsid w:val="006443B8"/>
    <w:rsid w:val="006449E5"/>
    <w:rsid w:val="00644A20"/>
    <w:rsid w:val="0064574D"/>
    <w:rsid w:val="00645EA2"/>
    <w:rsid w:val="00646463"/>
    <w:rsid w:val="0064663E"/>
    <w:rsid w:val="00646C8A"/>
    <w:rsid w:val="0065001C"/>
    <w:rsid w:val="00650272"/>
    <w:rsid w:val="00650838"/>
    <w:rsid w:val="00650863"/>
    <w:rsid w:val="006509B5"/>
    <w:rsid w:val="006513B2"/>
    <w:rsid w:val="00652352"/>
    <w:rsid w:val="00652763"/>
    <w:rsid w:val="00652F2F"/>
    <w:rsid w:val="0065304C"/>
    <w:rsid w:val="006531B5"/>
    <w:rsid w:val="00653271"/>
    <w:rsid w:val="006535E4"/>
    <w:rsid w:val="00653CC7"/>
    <w:rsid w:val="006541C3"/>
    <w:rsid w:val="00654336"/>
    <w:rsid w:val="0065458A"/>
    <w:rsid w:val="00654CC6"/>
    <w:rsid w:val="00654EEF"/>
    <w:rsid w:val="006550AC"/>
    <w:rsid w:val="00655665"/>
    <w:rsid w:val="006557C4"/>
    <w:rsid w:val="00655AAD"/>
    <w:rsid w:val="00655AF3"/>
    <w:rsid w:val="00655B11"/>
    <w:rsid w:val="00655D02"/>
    <w:rsid w:val="00656220"/>
    <w:rsid w:val="0065627A"/>
    <w:rsid w:val="006562A5"/>
    <w:rsid w:val="006562E6"/>
    <w:rsid w:val="0065633F"/>
    <w:rsid w:val="006563CB"/>
    <w:rsid w:val="00656CA3"/>
    <w:rsid w:val="00656DFC"/>
    <w:rsid w:val="006573B8"/>
    <w:rsid w:val="0065750C"/>
    <w:rsid w:val="006575A3"/>
    <w:rsid w:val="006578DD"/>
    <w:rsid w:val="0065796E"/>
    <w:rsid w:val="00657D01"/>
    <w:rsid w:val="00657E1D"/>
    <w:rsid w:val="0066005D"/>
    <w:rsid w:val="00660844"/>
    <w:rsid w:val="00660A4E"/>
    <w:rsid w:val="00660FA6"/>
    <w:rsid w:val="006617F3"/>
    <w:rsid w:val="00661C33"/>
    <w:rsid w:val="00661FA1"/>
    <w:rsid w:val="006620FD"/>
    <w:rsid w:val="0066221B"/>
    <w:rsid w:val="0066228E"/>
    <w:rsid w:val="00662436"/>
    <w:rsid w:val="00662512"/>
    <w:rsid w:val="0066252B"/>
    <w:rsid w:val="006629DC"/>
    <w:rsid w:val="00662B16"/>
    <w:rsid w:val="00662BD3"/>
    <w:rsid w:val="0066374B"/>
    <w:rsid w:val="00663B13"/>
    <w:rsid w:val="00664114"/>
    <w:rsid w:val="00664364"/>
    <w:rsid w:val="00664642"/>
    <w:rsid w:val="00664D72"/>
    <w:rsid w:val="00664E5F"/>
    <w:rsid w:val="00664F0F"/>
    <w:rsid w:val="00665B3F"/>
    <w:rsid w:val="00665BF2"/>
    <w:rsid w:val="00665FFC"/>
    <w:rsid w:val="006664E2"/>
    <w:rsid w:val="00666508"/>
    <w:rsid w:val="00667404"/>
    <w:rsid w:val="0066774D"/>
    <w:rsid w:val="006678C4"/>
    <w:rsid w:val="00667C9A"/>
    <w:rsid w:val="00670849"/>
    <w:rsid w:val="00670946"/>
    <w:rsid w:val="00670BEE"/>
    <w:rsid w:val="00671178"/>
    <w:rsid w:val="00671220"/>
    <w:rsid w:val="00671B87"/>
    <w:rsid w:val="006735ED"/>
    <w:rsid w:val="00673CFC"/>
    <w:rsid w:val="00674462"/>
    <w:rsid w:val="006753F8"/>
    <w:rsid w:val="006755B0"/>
    <w:rsid w:val="00676127"/>
    <w:rsid w:val="006761E1"/>
    <w:rsid w:val="00676DFC"/>
    <w:rsid w:val="00677E11"/>
    <w:rsid w:val="006804D5"/>
    <w:rsid w:val="00680826"/>
    <w:rsid w:val="00680BCA"/>
    <w:rsid w:val="0068112C"/>
    <w:rsid w:val="0068167C"/>
    <w:rsid w:val="006818B7"/>
    <w:rsid w:val="00681A40"/>
    <w:rsid w:val="00682028"/>
    <w:rsid w:val="006827AF"/>
    <w:rsid w:val="00682B7F"/>
    <w:rsid w:val="006835C5"/>
    <w:rsid w:val="00684097"/>
    <w:rsid w:val="00684620"/>
    <w:rsid w:val="006847BC"/>
    <w:rsid w:val="00684CDF"/>
    <w:rsid w:val="00685371"/>
    <w:rsid w:val="00685542"/>
    <w:rsid w:val="0068560B"/>
    <w:rsid w:val="00685AC5"/>
    <w:rsid w:val="00685EFC"/>
    <w:rsid w:val="00685FC4"/>
    <w:rsid w:val="006873DC"/>
    <w:rsid w:val="0068774C"/>
    <w:rsid w:val="006877FF"/>
    <w:rsid w:val="00687878"/>
    <w:rsid w:val="0069082E"/>
    <w:rsid w:val="00690B82"/>
    <w:rsid w:val="00691176"/>
    <w:rsid w:val="0069134B"/>
    <w:rsid w:val="006915C9"/>
    <w:rsid w:val="00691C54"/>
    <w:rsid w:val="006922F4"/>
    <w:rsid w:val="00692A15"/>
    <w:rsid w:val="00692DAF"/>
    <w:rsid w:val="006931C6"/>
    <w:rsid w:val="00693529"/>
    <w:rsid w:val="006936A9"/>
    <w:rsid w:val="00693769"/>
    <w:rsid w:val="00693CBE"/>
    <w:rsid w:val="00693F39"/>
    <w:rsid w:val="006947BA"/>
    <w:rsid w:val="00694EF9"/>
    <w:rsid w:val="00695211"/>
    <w:rsid w:val="0069522A"/>
    <w:rsid w:val="00695731"/>
    <w:rsid w:val="00695777"/>
    <w:rsid w:val="006960F2"/>
    <w:rsid w:val="0069634A"/>
    <w:rsid w:val="006963C5"/>
    <w:rsid w:val="00696811"/>
    <w:rsid w:val="006970F1"/>
    <w:rsid w:val="00697594"/>
    <w:rsid w:val="0069768E"/>
    <w:rsid w:val="00697B6C"/>
    <w:rsid w:val="00697DFA"/>
    <w:rsid w:val="00697E90"/>
    <w:rsid w:val="00697EF7"/>
    <w:rsid w:val="00697FA4"/>
    <w:rsid w:val="006A01BE"/>
    <w:rsid w:val="006A02BB"/>
    <w:rsid w:val="006A0C70"/>
    <w:rsid w:val="006A1233"/>
    <w:rsid w:val="006A1774"/>
    <w:rsid w:val="006A1955"/>
    <w:rsid w:val="006A1987"/>
    <w:rsid w:val="006A1EB5"/>
    <w:rsid w:val="006A21B2"/>
    <w:rsid w:val="006A258D"/>
    <w:rsid w:val="006A2B1A"/>
    <w:rsid w:val="006A34DE"/>
    <w:rsid w:val="006A366F"/>
    <w:rsid w:val="006A3A46"/>
    <w:rsid w:val="006A455D"/>
    <w:rsid w:val="006A469F"/>
    <w:rsid w:val="006A4B74"/>
    <w:rsid w:val="006A4D60"/>
    <w:rsid w:val="006A55DC"/>
    <w:rsid w:val="006A5C9C"/>
    <w:rsid w:val="006A6797"/>
    <w:rsid w:val="006A6807"/>
    <w:rsid w:val="006A6C4B"/>
    <w:rsid w:val="006A6D95"/>
    <w:rsid w:val="006A72EF"/>
    <w:rsid w:val="006B1226"/>
    <w:rsid w:val="006B13CC"/>
    <w:rsid w:val="006B16F5"/>
    <w:rsid w:val="006B1873"/>
    <w:rsid w:val="006B2407"/>
    <w:rsid w:val="006B246D"/>
    <w:rsid w:val="006B2470"/>
    <w:rsid w:val="006B24BD"/>
    <w:rsid w:val="006B2C2C"/>
    <w:rsid w:val="006B319E"/>
    <w:rsid w:val="006B32A7"/>
    <w:rsid w:val="006B36BE"/>
    <w:rsid w:val="006B3BF1"/>
    <w:rsid w:val="006B4008"/>
    <w:rsid w:val="006B40AF"/>
    <w:rsid w:val="006B42F3"/>
    <w:rsid w:val="006B4305"/>
    <w:rsid w:val="006B436A"/>
    <w:rsid w:val="006B51DB"/>
    <w:rsid w:val="006B53F6"/>
    <w:rsid w:val="006B57DC"/>
    <w:rsid w:val="006B580F"/>
    <w:rsid w:val="006B5F82"/>
    <w:rsid w:val="006B67A3"/>
    <w:rsid w:val="006B6AEB"/>
    <w:rsid w:val="006B6ED8"/>
    <w:rsid w:val="006B70C8"/>
    <w:rsid w:val="006B70F9"/>
    <w:rsid w:val="006B7361"/>
    <w:rsid w:val="006B7916"/>
    <w:rsid w:val="006B7B60"/>
    <w:rsid w:val="006B7DA6"/>
    <w:rsid w:val="006C07C0"/>
    <w:rsid w:val="006C0B69"/>
    <w:rsid w:val="006C11C3"/>
    <w:rsid w:val="006C1713"/>
    <w:rsid w:val="006C1ADD"/>
    <w:rsid w:val="006C1B29"/>
    <w:rsid w:val="006C1D12"/>
    <w:rsid w:val="006C204B"/>
    <w:rsid w:val="006C258A"/>
    <w:rsid w:val="006C2A53"/>
    <w:rsid w:val="006C2B5E"/>
    <w:rsid w:val="006C2FA0"/>
    <w:rsid w:val="006C37D2"/>
    <w:rsid w:val="006C565F"/>
    <w:rsid w:val="006C5F93"/>
    <w:rsid w:val="006C6195"/>
    <w:rsid w:val="006C622A"/>
    <w:rsid w:val="006C6654"/>
    <w:rsid w:val="006C6802"/>
    <w:rsid w:val="006C6DD8"/>
    <w:rsid w:val="006C708F"/>
    <w:rsid w:val="006C7A8F"/>
    <w:rsid w:val="006C7B69"/>
    <w:rsid w:val="006D109F"/>
    <w:rsid w:val="006D122C"/>
    <w:rsid w:val="006D1F39"/>
    <w:rsid w:val="006D1F90"/>
    <w:rsid w:val="006D2333"/>
    <w:rsid w:val="006D2704"/>
    <w:rsid w:val="006D2A45"/>
    <w:rsid w:val="006D3B79"/>
    <w:rsid w:val="006D41B3"/>
    <w:rsid w:val="006D42A7"/>
    <w:rsid w:val="006D4335"/>
    <w:rsid w:val="006D4B22"/>
    <w:rsid w:val="006D5002"/>
    <w:rsid w:val="006D551D"/>
    <w:rsid w:val="006D58FB"/>
    <w:rsid w:val="006D5C92"/>
    <w:rsid w:val="006D64C6"/>
    <w:rsid w:val="006D656E"/>
    <w:rsid w:val="006D65DF"/>
    <w:rsid w:val="006D6727"/>
    <w:rsid w:val="006D774E"/>
    <w:rsid w:val="006D7D13"/>
    <w:rsid w:val="006E009C"/>
    <w:rsid w:val="006E04B0"/>
    <w:rsid w:val="006E07FF"/>
    <w:rsid w:val="006E0F53"/>
    <w:rsid w:val="006E10A6"/>
    <w:rsid w:val="006E136E"/>
    <w:rsid w:val="006E1A02"/>
    <w:rsid w:val="006E25F2"/>
    <w:rsid w:val="006E2AB7"/>
    <w:rsid w:val="006E2BF4"/>
    <w:rsid w:val="006E2C3A"/>
    <w:rsid w:val="006E2F6B"/>
    <w:rsid w:val="006E303E"/>
    <w:rsid w:val="006E35DF"/>
    <w:rsid w:val="006E3DC8"/>
    <w:rsid w:val="006E425B"/>
    <w:rsid w:val="006E4354"/>
    <w:rsid w:val="006E452A"/>
    <w:rsid w:val="006E4DE5"/>
    <w:rsid w:val="006E57FA"/>
    <w:rsid w:val="006E5896"/>
    <w:rsid w:val="006E59E2"/>
    <w:rsid w:val="006E5CAB"/>
    <w:rsid w:val="006E5FC0"/>
    <w:rsid w:val="006E66FB"/>
    <w:rsid w:val="006E67CC"/>
    <w:rsid w:val="006E6989"/>
    <w:rsid w:val="006E6B16"/>
    <w:rsid w:val="006E6E60"/>
    <w:rsid w:val="006E6EA0"/>
    <w:rsid w:val="006E7121"/>
    <w:rsid w:val="006E726A"/>
    <w:rsid w:val="006E7734"/>
    <w:rsid w:val="006E78A6"/>
    <w:rsid w:val="006F06B5"/>
    <w:rsid w:val="006F0C29"/>
    <w:rsid w:val="006F0F9D"/>
    <w:rsid w:val="006F1BD4"/>
    <w:rsid w:val="006F1ED0"/>
    <w:rsid w:val="006F250A"/>
    <w:rsid w:val="006F286D"/>
    <w:rsid w:val="006F2D77"/>
    <w:rsid w:val="006F2D80"/>
    <w:rsid w:val="006F32C9"/>
    <w:rsid w:val="006F36E2"/>
    <w:rsid w:val="006F3AFF"/>
    <w:rsid w:val="006F3B4E"/>
    <w:rsid w:val="006F42C5"/>
    <w:rsid w:val="006F4B72"/>
    <w:rsid w:val="006F4BB2"/>
    <w:rsid w:val="006F5DB2"/>
    <w:rsid w:val="006F5FC0"/>
    <w:rsid w:val="006F64CA"/>
    <w:rsid w:val="006F64CC"/>
    <w:rsid w:val="006F659B"/>
    <w:rsid w:val="006F67BB"/>
    <w:rsid w:val="006F705F"/>
    <w:rsid w:val="006F714D"/>
    <w:rsid w:val="006F75C5"/>
    <w:rsid w:val="00701164"/>
    <w:rsid w:val="007011A9"/>
    <w:rsid w:val="0070151E"/>
    <w:rsid w:val="0070183B"/>
    <w:rsid w:val="00702565"/>
    <w:rsid w:val="00702855"/>
    <w:rsid w:val="00702893"/>
    <w:rsid w:val="007033E7"/>
    <w:rsid w:val="007034DB"/>
    <w:rsid w:val="00703713"/>
    <w:rsid w:val="00703BC6"/>
    <w:rsid w:val="00703DA9"/>
    <w:rsid w:val="007044C5"/>
    <w:rsid w:val="00704604"/>
    <w:rsid w:val="00704A86"/>
    <w:rsid w:val="00704B14"/>
    <w:rsid w:val="00705A1B"/>
    <w:rsid w:val="0070632D"/>
    <w:rsid w:val="00706B46"/>
    <w:rsid w:val="00706C09"/>
    <w:rsid w:val="00706C42"/>
    <w:rsid w:val="00707730"/>
    <w:rsid w:val="00707C87"/>
    <w:rsid w:val="0071012C"/>
    <w:rsid w:val="007118AD"/>
    <w:rsid w:val="00711E65"/>
    <w:rsid w:val="00711FED"/>
    <w:rsid w:val="007126B1"/>
    <w:rsid w:val="00712E41"/>
    <w:rsid w:val="007140DB"/>
    <w:rsid w:val="007142DA"/>
    <w:rsid w:val="00714303"/>
    <w:rsid w:val="00714628"/>
    <w:rsid w:val="00714C33"/>
    <w:rsid w:val="007153A6"/>
    <w:rsid w:val="00715ABC"/>
    <w:rsid w:val="007164D6"/>
    <w:rsid w:val="00716795"/>
    <w:rsid w:val="007168E4"/>
    <w:rsid w:val="007178E3"/>
    <w:rsid w:val="00717981"/>
    <w:rsid w:val="00717EBC"/>
    <w:rsid w:val="0072095A"/>
    <w:rsid w:val="0072153C"/>
    <w:rsid w:val="007215E5"/>
    <w:rsid w:val="0072174C"/>
    <w:rsid w:val="007219DA"/>
    <w:rsid w:val="00721BD8"/>
    <w:rsid w:val="00721BF7"/>
    <w:rsid w:val="00721F1E"/>
    <w:rsid w:val="00722565"/>
    <w:rsid w:val="00722892"/>
    <w:rsid w:val="0072292D"/>
    <w:rsid w:val="00722943"/>
    <w:rsid w:val="007232A4"/>
    <w:rsid w:val="00723540"/>
    <w:rsid w:val="00723D8C"/>
    <w:rsid w:val="00724BFF"/>
    <w:rsid w:val="007257B3"/>
    <w:rsid w:val="007258D4"/>
    <w:rsid w:val="0072618B"/>
    <w:rsid w:val="007268D0"/>
    <w:rsid w:val="00726E0C"/>
    <w:rsid w:val="0072783A"/>
    <w:rsid w:val="00727A97"/>
    <w:rsid w:val="00727BE9"/>
    <w:rsid w:val="00727F36"/>
    <w:rsid w:val="0073050E"/>
    <w:rsid w:val="007316F0"/>
    <w:rsid w:val="007317A9"/>
    <w:rsid w:val="00731F48"/>
    <w:rsid w:val="0073263D"/>
    <w:rsid w:val="00732B9F"/>
    <w:rsid w:val="00732C4B"/>
    <w:rsid w:val="00732DB3"/>
    <w:rsid w:val="00732E0F"/>
    <w:rsid w:val="00733455"/>
    <w:rsid w:val="00733775"/>
    <w:rsid w:val="00733BF9"/>
    <w:rsid w:val="00733ECC"/>
    <w:rsid w:val="0073478F"/>
    <w:rsid w:val="00734857"/>
    <w:rsid w:val="00734C10"/>
    <w:rsid w:val="0073534E"/>
    <w:rsid w:val="00735A90"/>
    <w:rsid w:val="00735C69"/>
    <w:rsid w:val="00736F3E"/>
    <w:rsid w:val="0073714A"/>
    <w:rsid w:val="007371CA"/>
    <w:rsid w:val="0073738F"/>
    <w:rsid w:val="00737AC8"/>
    <w:rsid w:val="007405FC"/>
    <w:rsid w:val="00740AB1"/>
    <w:rsid w:val="00740C73"/>
    <w:rsid w:val="00740E87"/>
    <w:rsid w:val="00741805"/>
    <w:rsid w:val="00741B59"/>
    <w:rsid w:val="00741BC0"/>
    <w:rsid w:val="00742164"/>
    <w:rsid w:val="0074252D"/>
    <w:rsid w:val="007428FF"/>
    <w:rsid w:val="00743125"/>
    <w:rsid w:val="007436F7"/>
    <w:rsid w:val="00743920"/>
    <w:rsid w:val="007439AF"/>
    <w:rsid w:val="00743BEF"/>
    <w:rsid w:val="00744449"/>
    <w:rsid w:val="007446CD"/>
    <w:rsid w:val="007447D6"/>
    <w:rsid w:val="00744B18"/>
    <w:rsid w:val="00745367"/>
    <w:rsid w:val="0074589D"/>
    <w:rsid w:val="00745C49"/>
    <w:rsid w:val="00745DC1"/>
    <w:rsid w:val="00746318"/>
    <w:rsid w:val="007467B1"/>
    <w:rsid w:val="00746D1F"/>
    <w:rsid w:val="00746E00"/>
    <w:rsid w:val="0074704D"/>
    <w:rsid w:val="007476DD"/>
    <w:rsid w:val="00747979"/>
    <w:rsid w:val="00747BF9"/>
    <w:rsid w:val="00747CBC"/>
    <w:rsid w:val="0075021B"/>
    <w:rsid w:val="00750294"/>
    <w:rsid w:val="0075061E"/>
    <w:rsid w:val="0075078D"/>
    <w:rsid w:val="00750E1C"/>
    <w:rsid w:val="00751B81"/>
    <w:rsid w:val="00751E32"/>
    <w:rsid w:val="0075216E"/>
    <w:rsid w:val="00752767"/>
    <w:rsid w:val="00752B7C"/>
    <w:rsid w:val="00752EA8"/>
    <w:rsid w:val="00753652"/>
    <w:rsid w:val="00754079"/>
    <w:rsid w:val="007549D1"/>
    <w:rsid w:val="00754A6D"/>
    <w:rsid w:val="00754DF7"/>
    <w:rsid w:val="0075542E"/>
    <w:rsid w:val="00755433"/>
    <w:rsid w:val="00755B15"/>
    <w:rsid w:val="00755B76"/>
    <w:rsid w:val="00755C78"/>
    <w:rsid w:val="00755F88"/>
    <w:rsid w:val="00756A77"/>
    <w:rsid w:val="00756D88"/>
    <w:rsid w:val="00756F27"/>
    <w:rsid w:val="007571C4"/>
    <w:rsid w:val="00757597"/>
    <w:rsid w:val="00757C5B"/>
    <w:rsid w:val="00757D75"/>
    <w:rsid w:val="00760006"/>
    <w:rsid w:val="00760066"/>
    <w:rsid w:val="00760481"/>
    <w:rsid w:val="00760734"/>
    <w:rsid w:val="00760815"/>
    <w:rsid w:val="00760AC3"/>
    <w:rsid w:val="007611BB"/>
    <w:rsid w:val="007614BD"/>
    <w:rsid w:val="00761665"/>
    <w:rsid w:val="00761BEC"/>
    <w:rsid w:val="00761F92"/>
    <w:rsid w:val="0076213D"/>
    <w:rsid w:val="00762977"/>
    <w:rsid w:val="00762DED"/>
    <w:rsid w:val="0076343C"/>
    <w:rsid w:val="0076366F"/>
    <w:rsid w:val="007637F9"/>
    <w:rsid w:val="007639DE"/>
    <w:rsid w:val="00764D65"/>
    <w:rsid w:val="00764E95"/>
    <w:rsid w:val="00764FDB"/>
    <w:rsid w:val="0076557B"/>
    <w:rsid w:val="00765616"/>
    <w:rsid w:val="00766149"/>
    <w:rsid w:val="00766321"/>
    <w:rsid w:val="00766538"/>
    <w:rsid w:val="00766C87"/>
    <w:rsid w:val="00766D3E"/>
    <w:rsid w:val="00766DDC"/>
    <w:rsid w:val="00766F99"/>
    <w:rsid w:val="0076718C"/>
    <w:rsid w:val="00767927"/>
    <w:rsid w:val="00767FAB"/>
    <w:rsid w:val="00767FB5"/>
    <w:rsid w:val="00767FFC"/>
    <w:rsid w:val="00770293"/>
    <w:rsid w:val="007702B6"/>
    <w:rsid w:val="00770342"/>
    <w:rsid w:val="007703A8"/>
    <w:rsid w:val="007703AA"/>
    <w:rsid w:val="00770482"/>
    <w:rsid w:val="007710A8"/>
    <w:rsid w:val="007712A7"/>
    <w:rsid w:val="0077155B"/>
    <w:rsid w:val="00771A67"/>
    <w:rsid w:val="00771BD2"/>
    <w:rsid w:val="00771DF7"/>
    <w:rsid w:val="00771EE5"/>
    <w:rsid w:val="00772769"/>
    <w:rsid w:val="00773436"/>
    <w:rsid w:val="007734B7"/>
    <w:rsid w:val="007739EF"/>
    <w:rsid w:val="00773C7E"/>
    <w:rsid w:val="00773DDC"/>
    <w:rsid w:val="007744C2"/>
    <w:rsid w:val="0077470B"/>
    <w:rsid w:val="00774722"/>
    <w:rsid w:val="00775851"/>
    <w:rsid w:val="00775DC6"/>
    <w:rsid w:val="00775EB9"/>
    <w:rsid w:val="00775EE2"/>
    <w:rsid w:val="00775FCB"/>
    <w:rsid w:val="007760AF"/>
    <w:rsid w:val="00776103"/>
    <w:rsid w:val="0077624E"/>
    <w:rsid w:val="00776BCB"/>
    <w:rsid w:val="00776D7B"/>
    <w:rsid w:val="00777076"/>
    <w:rsid w:val="007771B1"/>
    <w:rsid w:val="007775EA"/>
    <w:rsid w:val="00777AF5"/>
    <w:rsid w:val="0078009E"/>
    <w:rsid w:val="00780105"/>
    <w:rsid w:val="00780E64"/>
    <w:rsid w:val="007812E5"/>
    <w:rsid w:val="0078165D"/>
    <w:rsid w:val="00781BF4"/>
    <w:rsid w:val="0078262E"/>
    <w:rsid w:val="00782647"/>
    <w:rsid w:val="007831DA"/>
    <w:rsid w:val="00783815"/>
    <w:rsid w:val="00784216"/>
    <w:rsid w:val="007843CA"/>
    <w:rsid w:val="0078538A"/>
    <w:rsid w:val="00785982"/>
    <w:rsid w:val="00785A88"/>
    <w:rsid w:val="00785AFB"/>
    <w:rsid w:val="00786910"/>
    <w:rsid w:val="00786C70"/>
    <w:rsid w:val="00786D4C"/>
    <w:rsid w:val="00786E1E"/>
    <w:rsid w:val="00787576"/>
    <w:rsid w:val="00787EC6"/>
    <w:rsid w:val="00790DD0"/>
    <w:rsid w:val="007910EF"/>
    <w:rsid w:val="007911E3"/>
    <w:rsid w:val="00791222"/>
    <w:rsid w:val="007912C1"/>
    <w:rsid w:val="007913F9"/>
    <w:rsid w:val="00791435"/>
    <w:rsid w:val="00792135"/>
    <w:rsid w:val="007923C5"/>
    <w:rsid w:val="0079240A"/>
    <w:rsid w:val="007933FB"/>
    <w:rsid w:val="007934D6"/>
    <w:rsid w:val="00793799"/>
    <w:rsid w:val="00794E82"/>
    <w:rsid w:val="007952DB"/>
    <w:rsid w:val="0079542F"/>
    <w:rsid w:val="0079547F"/>
    <w:rsid w:val="00795C5D"/>
    <w:rsid w:val="00796391"/>
    <w:rsid w:val="00796705"/>
    <w:rsid w:val="0079687C"/>
    <w:rsid w:val="00796A48"/>
    <w:rsid w:val="00797053"/>
    <w:rsid w:val="0079713A"/>
    <w:rsid w:val="007973A1"/>
    <w:rsid w:val="007973EB"/>
    <w:rsid w:val="00797B1F"/>
    <w:rsid w:val="00797BE6"/>
    <w:rsid w:val="00797E30"/>
    <w:rsid w:val="00797E65"/>
    <w:rsid w:val="007A0116"/>
    <w:rsid w:val="007A0251"/>
    <w:rsid w:val="007A04D3"/>
    <w:rsid w:val="007A0AF0"/>
    <w:rsid w:val="007A0B12"/>
    <w:rsid w:val="007A13D9"/>
    <w:rsid w:val="007A1683"/>
    <w:rsid w:val="007A1BC2"/>
    <w:rsid w:val="007A1C3F"/>
    <w:rsid w:val="007A28C4"/>
    <w:rsid w:val="007A2911"/>
    <w:rsid w:val="007A2A8A"/>
    <w:rsid w:val="007A342E"/>
    <w:rsid w:val="007A3B39"/>
    <w:rsid w:val="007A3F76"/>
    <w:rsid w:val="007A405E"/>
    <w:rsid w:val="007A419C"/>
    <w:rsid w:val="007A44E2"/>
    <w:rsid w:val="007A461E"/>
    <w:rsid w:val="007A4672"/>
    <w:rsid w:val="007A4AAC"/>
    <w:rsid w:val="007A4B20"/>
    <w:rsid w:val="007A5DE9"/>
    <w:rsid w:val="007A6A53"/>
    <w:rsid w:val="007A6ACE"/>
    <w:rsid w:val="007A6C2A"/>
    <w:rsid w:val="007A6D0A"/>
    <w:rsid w:val="007A71CB"/>
    <w:rsid w:val="007B002E"/>
    <w:rsid w:val="007B016D"/>
    <w:rsid w:val="007B0294"/>
    <w:rsid w:val="007B03A7"/>
    <w:rsid w:val="007B03CF"/>
    <w:rsid w:val="007B1757"/>
    <w:rsid w:val="007B1830"/>
    <w:rsid w:val="007B1906"/>
    <w:rsid w:val="007B2404"/>
    <w:rsid w:val="007B260C"/>
    <w:rsid w:val="007B284C"/>
    <w:rsid w:val="007B28A2"/>
    <w:rsid w:val="007B2BCB"/>
    <w:rsid w:val="007B36FA"/>
    <w:rsid w:val="007B3BDA"/>
    <w:rsid w:val="007B3D3E"/>
    <w:rsid w:val="007B4BAC"/>
    <w:rsid w:val="007B4F8B"/>
    <w:rsid w:val="007B52BC"/>
    <w:rsid w:val="007B55F9"/>
    <w:rsid w:val="007B5813"/>
    <w:rsid w:val="007B599F"/>
    <w:rsid w:val="007B5F1F"/>
    <w:rsid w:val="007B64CD"/>
    <w:rsid w:val="007B684E"/>
    <w:rsid w:val="007B6861"/>
    <w:rsid w:val="007B7519"/>
    <w:rsid w:val="007B7531"/>
    <w:rsid w:val="007B776D"/>
    <w:rsid w:val="007B7C1E"/>
    <w:rsid w:val="007C072E"/>
    <w:rsid w:val="007C1056"/>
    <w:rsid w:val="007C10F8"/>
    <w:rsid w:val="007C1243"/>
    <w:rsid w:val="007C13FF"/>
    <w:rsid w:val="007C1847"/>
    <w:rsid w:val="007C1867"/>
    <w:rsid w:val="007C1D64"/>
    <w:rsid w:val="007C2441"/>
    <w:rsid w:val="007C2CE8"/>
    <w:rsid w:val="007C35C0"/>
    <w:rsid w:val="007C3710"/>
    <w:rsid w:val="007C384E"/>
    <w:rsid w:val="007C40BF"/>
    <w:rsid w:val="007C43E0"/>
    <w:rsid w:val="007C44B7"/>
    <w:rsid w:val="007C4DFF"/>
    <w:rsid w:val="007C69BF"/>
    <w:rsid w:val="007C6C23"/>
    <w:rsid w:val="007D0336"/>
    <w:rsid w:val="007D05D5"/>
    <w:rsid w:val="007D06EF"/>
    <w:rsid w:val="007D0722"/>
    <w:rsid w:val="007D0BE5"/>
    <w:rsid w:val="007D0EC5"/>
    <w:rsid w:val="007D0F17"/>
    <w:rsid w:val="007D0FCD"/>
    <w:rsid w:val="007D136B"/>
    <w:rsid w:val="007D13CE"/>
    <w:rsid w:val="007D17AA"/>
    <w:rsid w:val="007D29B5"/>
    <w:rsid w:val="007D2A6A"/>
    <w:rsid w:val="007D2BE5"/>
    <w:rsid w:val="007D2EAF"/>
    <w:rsid w:val="007D3321"/>
    <w:rsid w:val="007D39D7"/>
    <w:rsid w:val="007D3A95"/>
    <w:rsid w:val="007D3B2D"/>
    <w:rsid w:val="007D3EE7"/>
    <w:rsid w:val="007D3F99"/>
    <w:rsid w:val="007D4873"/>
    <w:rsid w:val="007D5103"/>
    <w:rsid w:val="007D5314"/>
    <w:rsid w:val="007D5854"/>
    <w:rsid w:val="007D587F"/>
    <w:rsid w:val="007D59DE"/>
    <w:rsid w:val="007D5B8C"/>
    <w:rsid w:val="007D673C"/>
    <w:rsid w:val="007D692F"/>
    <w:rsid w:val="007D6B61"/>
    <w:rsid w:val="007D72EA"/>
    <w:rsid w:val="007D7803"/>
    <w:rsid w:val="007D7F66"/>
    <w:rsid w:val="007E023E"/>
    <w:rsid w:val="007E0AE5"/>
    <w:rsid w:val="007E0CE9"/>
    <w:rsid w:val="007E1022"/>
    <w:rsid w:val="007E11E5"/>
    <w:rsid w:val="007E1390"/>
    <w:rsid w:val="007E1395"/>
    <w:rsid w:val="007E16DC"/>
    <w:rsid w:val="007E23B3"/>
    <w:rsid w:val="007E2674"/>
    <w:rsid w:val="007E36FE"/>
    <w:rsid w:val="007E3A3F"/>
    <w:rsid w:val="007E3A52"/>
    <w:rsid w:val="007E442B"/>
    <w:rsid w:val="007E509C"/>
    <w:rsid w:val="007E51DC"/>
    <w:rsid w:val="007E5F53"/>
    <w:rsid w:val="007E6016"/>
    <w:rsid w:val="007E6158"/>
    <w:rsid w:val="007E62AF"/>
    <w:rsid w:val="007E695E"/>
    <w:rsid w:val="007E6B58"/>
    <w:rsid w:val="007E6D25"/>
    <w:rsid w:val="007E6F3D"/>
    <w:rsid w:val="007E7033"/>
    <w:rsid w:val="007E7206"/>
    <w:rsid w:val="007E7696"/>
    <w:rsid w:val="007E7A53"/>
    <w:rsid w:val="007E7C2C"/>
    <w:rsid w:val="007E7DEA"/>
    <w:rsid w:val="007F021A"/>
    <w:rsid w:val="007F050B"/>
    <w:rsid w:val="007F0B5A"/>
    <w:rsid w:val="007F0DE8"/>
    <w:rsid w:val="007F0FAF"/>
    <w:rsid w:val="007F1260"/>
    <w:rsid w:val="007F1492"/>
    <w:rsid w:val="007F172F"/>
    <w:rsid w:val="007F18B0"/>
    <w:rsid w:val="007F1D23"/>
    <w:rsid w:val="007F246D"/>
    <w:rsid w:val="007F279A"/>
    <w:rsid w:val="007F282F"/>
    <w:rsid w:val="007F2C91"/>
    <w:rsid w:val="007F33A2"/>
    <w:rsid w:val="007F3A05"/>
    <w:rsid w:val="007F4000"/>
    <w:rsid w:val="007F402C"/>
    <w:rsid w:val="007F41DE"/>
    <w:rsid w:val="007F4372"/>
    <w:rsid w:val="007F463A"/>
    <w:rsid w:val="007F4753"/>
    <w:rsid w:val="007F4B2E"/>
    <w:rsid w:val="007F4C12"/>
    <w:rsid w:val="007F4E63"/>
    <w:rsid w:val="007F526E"/>
    <w:rsid w:val="007F56DA"/>
    <w:rsid w:val="007F5E56"/>
    <w:rsid w:val="007F6143"/>
    <w:rsid w:val="007F66EE"/>
    <w:rsid w:val="007F6DE0"/>
    <w:rsid w:val="007F6E25"/>
    <w:rsid w:val="007F6EAE"/>
    <w:rsid w:val="007F7163"/>
    <w:rsid w:val="007F7376"/>
    <w:rsid w:val="007F7834"/>
    <w:rsid w:val="007F78F0"/>
    <w:rsid w:val="007F7D8D"/>
    <w:rsid w:val="00800A84"/>
    <w:rsid w:val="00800D48"/>
    <w:rsid w:val="00800E03"/>
    <w:rsid w:val="00800FC2"/>
    <w:rsid w:val="0080140C"/>
    <w:rsid w:val="008024F5"/>
    <w:rsid w:val="00802972"/>
    <w:rsid w:val="00803026"/>
    <w:rsid w:val="00803185"/>
    <w:rsid w:val="008032DB"/>
    <w:rsid w:val="0080362A"/>
    <w:rsid w:val="00803764"/>
    <w:rsid w:val="00803D36"/>
    <w:rsid w:val="00803E52"/>
    <w:rsid w:val="008043A6"/>
    <w:rsid w:val="00804522"/>
    <w:rsid w:val="008046AE"/>
    <w:rsid w:val="00804A9C"/>
    <w:rsid w:val="00804B64"/>
    <w:rsid w:val="00804C23"/>
    <w:rsid w:val="00804CCE"/>
    <w:rsid w:val="008063F8"/>
    <w:rsid w:val="00806462"/>
    <w:rsid w:val="00806BA2"/>
    <w:rsid w:val="00807328"/>
    <w:rsid w:val="0080768B"/>
    <w:rsid w:val="008076BD"/>
    <w:rsid w:val="00807700"/>
    <w:rsid w:val="0080795D"/>
    <w:rsid w:val="008079BE"/>
    <w:rsid w:val="008079E6"/>
    <w:rsid w:val="008079ED"/>
    <w:rsid w:val="00807B41"/>
    <w:rsid w:val="00807C3B"/>
    <w:rsid w:val="008102AA"/>
    <w:rsid w:val="008102E6"/>
    <w:rsid w:val="00810B13"/>
    <w:rsid w:val="00811254"/>
    <w:rsid w:val="00811614"/>
    <w:rsid w:val="008116EA"/>
    <w:rsid w:val="00811F23"/>
    <w:rsid w:val="00812149"/>
    <w:rsid w:val="008124A2"/>
    <w:rsid w:val="008131E0"/>
    <w:rsid w:val="0081339D"/>
    <w:rsid w:val="00813D8E"/>
    <w:rsid w:val="0081455C"/>
    <w:rsid w:val="00814C7F"/>
    <w:rsid w:val="00814F8D"/>
    <w:rsid w:val="00815009"/>
    <w:rsid w:val="00815144"/>
    <w:rsid w:val="00815678"/>
    <w:rsid w:val="0081620F"/>
    <w:rsid w:val="00816633"/>
    <w:rsid w:val="00816987"/>
    <w:rsid w:val="00816E9B"/>
    <w:rsid w:val="00817665"/>
    <w:rsid w:val="00820379"/>
    <w:rsid w:val="00820DED"/>
    <w:rsid w:val="008213D3"/>
    <w:rsid w:val="00821464"/>
    <w:rsid w:val="00821625"/>
    <w:rsid w:val="0082170E"/>
    <w:rsid w:val="00822006"/>
    <w:rsid w:val="008226F1"/>
    <w:rsid w:val="0082275E"/>
    <w:rsid w:val="00822C27"/>
    <w:rsid w:val="00822C65"/>
    <w:rsid w:val="008230C3"/>
    <w:rsid w:val="00823F08"/>
    <w:rsid w:val="00825003"/>
    <w:rsid w:val="008255E5"/>
    <w:rsid w:val="00825B32"/>
    <w:rsid w:val="00825C16"/>
    <w:rsid w:val="00825D0C"/>
    <w:rsid w:val="008260D7"/>
    <w:rsid w:val="008264B1"/>
    <w:rsid w:val="00826768"/>
    <w:rsid w:val="00826A2D"/>
    <w:rsid w:val="00826AD1"/>
    <w:rsid w:val="00826B92"/>
    <w:rsid w:val="00827230"/>
    <w:rsid w:val="00827546"/>
    <w:rsid w:val="00827614"/>
    <w:rsid w:val="0083016E"/>
    <w:rsid w:val="0083039D"/>
    <w:rsid w:val="0083061F"/>
    <w:rsid w:val="008309AC"/>
    <w:rsid w:val="00831097"/>
    <w:rsid w:val="00831396"/>
    <w:rsid w:val="008317C0"/>
    <w:rsid w:val="00831885"/>
    <w:rsid w:val="00831A54"/>
    <w:rsid w:val="00831CC1"/>
    <w:rsid w:val="0083231F"/>
    <w:rsid w:val="00833182"/>
    <w:rsid w:val="008333F5"/>
    <w:rsid w:val="00833670"/>
    <w:rsid w:val="00833B9B"/>
    <w:rsid w:val="00833E53"/>
    <w:rsid w:val="00834137"/>
    <w:rsid w:val="00834349"/>
    <w:rsid w:val="00834486"/>
    <w:rsid w:val="00834696"/>
    <w:rsid w:val="00834802"/>
    <w:rsid w:val="008348CA"/>
    <w:rsid w:val="00834A92"/>
    <w:rsid w:val="00834C95"/>
    <w:rsid w:val="00834D00"/>
    <w:rsid w:val="00834F8C"/>
    <w:rsid w:val="008351B9"/>
    <w:rsid w:val="00835269"/>
    <w:rsid w:val="00836053"/>
    <w:rsid w:val="00836272"/>
    <w:rsid w:val="008363EE"/>
    <w:rsid w:val="00836BB9"/>
    <w:rsid w:val="008370FF"/>
    <w:rsid w:val="008374C3"/>
    <w:rsid w:val="008376EE"/>
    <w:rsid w:val="00837C74"/>
    <w:rsid w:val="00837E86"/>
    <w:rsid w:val="0084024A"/>
    <w:rsid w:val="00840419"/>
    <w:rsid w:val="008407D6"/>
    <w:rsid w:val="00840EC3"/>
    <w:rsid w:val="00841095"/>
    <w:rsid w:val="008410C4"/>
    <w:rsid w:val="00841979"/>
    <w:rsid w:val="00841ACF"/>
    <w:rsid w:val="00842E0B"/>
    <w:rsid w:val="0084341E"/>
    <w:rsid w:val="008436F5"/>
    <w:rsid w:val="0084383C"/>
    <w:rsid w:val="00844074"/>
    <w:rsid w:val="008442B4"/>
    <w:rsid w:val="008447ED"/>
    <w:rsid w:val="0084512E"/>
    <w:rsid w:val="008456EE"/>
    <w:rsid w:val="0084575F"/>
    <w:rsid w:val="008464DD"/>
    <w:rsid w:val="008466F0"/>
    <w:rsid w:val="0084680F"/>
    <w:rsid w:val="00846AD2"/>
    <w:rsid w:val="00846C14"/>
    <w:rsid w:val="00846CF1"/>
    <w:rsid w:val="00847D1A"/>
    <w:rsid w:val="008504A2"/>
    <w:rsid w:val="008505FE"/>
    <w:rsid w:val="00850951"/>
    <w:rsid w:val="00850F62"/>
    <w:rsid w:val="00851236"/>
    <w:rsid w:val="0085161A"/>
    <w:rsid w:val="00851CDE"/>
    <w:rsid w:val="0085219C"/>
    <w:rsid w:val="008527E4"/>
    <w:rsid w:val="00852880"/>
    <w:rsid w:val="00852E58"/>
    <w:rsid w:val="00853520"/>
    <w:rsid w:val="0085363E"/>
    <w:rsid w:val="00853B73"/>
    <w:rsid w:val="00853DD4"/>
    <w:rsid w:val="00853E67"/>
    <w:rsid w:val="008545AD"/>
    <w:rsid w:val="00854664"/>
    <w:rsid w:val="008546F5"/>
    <w:rsid w:val="00854852"/>
    <w:rsid w:val="00854C82"/>
    <w:rsid w:val="00854FBC"/>
    <w:rsid w:val="0085589C"/>
    <w:rsid w:val="00855DA0"/>
    <w:rsid w:val="00855F8B"/>
    <w:rsid w:val="0085649F"/>
    <w:rsid w:val="00856E40"/>
    <w:rsid w:val="00857EF3"/>
    <w:rsid w:val="00857F7E"/>
    <w:rsid w:val="008606D4"/>
    <w:rsid w:val="00860A32"/>
    <w:rsid w:val="00860EA5"/>
    <w:rsid w:val="00861230"/>
    <w:rsid w:val="00861C95"/>
    <w:rsid w:val="00861F00"/>
    <w:rsid w:val="008627B5"/>
    <w:rsid w:val="00862E4A"/>
    <w:rsid w:val="00863121"/>
    <w:rsid w:val="00863647"/>
    <w:rsid w:val="00863D36"/>
    <w:rsid w:val="00864569"/>
    <w:rsid w:val="00864B2B"/>
    <w:rsid w:val="00864D9B"/>
    <w:rsid w:val="00865301"/>
    <w:rsid w:val="0086541A"/>
    <w:rsid w:val="00865A3A"/>
    <w:rsid w:val="00865B75"/>
    <w:rsid w:val="00866287"/>
    <w:rsid w:val="0086678D"/>
    <w:rsid w:val="00866980"/>
    <w:rsid w:val="00866FE5"/>
    <w:rsid w:val="0086721D"/>
    <w:rsid w:val="00867330"/>
    <w:rsid w:val="00867846"/>
    <w:rsid w:val="008678BE"/>
    <w:rsid w:val="00867914"/>
    <w:rsid w:val="00867AA7"/>
    <w:rsid w:val="00867CFE"/>
    <w:rsid w:val="00867D20"/>
    <w:rsid w:val="00870723"/>
    <w:rsid w:val="008724CC"/>
    <w:rsid w:val="00872537"/>
    <w:rsid w:val="00872DCE"/>
    <w:rsid w:val="00872EF5"/>
    <w:rsid w:val="0087320E"/>
    <w:rsid w:val="00873863"/>
    <w:rsid w:val="0087391B"/>
    <w:rsid w:val="00873EC9"/>
    <w:rsid w:val="00873ECB"/>
    <w:rsid w:val="00874291"/>
    <w:rsid w:val="00874900"/>
    <w:rsid w:val="00874970"/>
    <w:rsid w:val="00874A4F"/>
    <w:rsid w:val="00874F1E"/>
    <w:rsid w:val="00875549"/>
    <w:rsid w:val="00875667"/>
    <w:rsid w:val="0087596B"/>
    <w:rsid w:val="00876471"/>
    <w:rsid w:val="0087682B"/>
    <w:rsid w:val="00876B4E"/>
    <w:rsid w:val="00877643"/>
    <w:rsid w:val="00877782"/>
    <w:rsid w:val="008778B9"/>
    <w:rsid w:val="00880355"/>
    <w:rsid w:val="00880C71"/>
    <w:rsid w:val="00881608"/>
    <w:rsid w:val="00881BD4"/>
    <w:rsid w:val="00881F38"/>
    <w:rsid w:val="0088235E"/>
    <w:rsid w:val="008827B7"/>
    <w:rsid w:val="008827C5"/>
    <w:rsid w:val="0088284A"/>
    <w:rsid w:val="00882CF6"/>
    <w:rsid w:val="0088309E"/>
    <w:rsid w:val="00883271"/>
    <w:rsid w:val="008833BB"/>
    <w:rsid w:val="00883473"/>
    <w:rsid w:val="008837EB"/>
    <w:rsid w:val="00884062"/>
    <w:rsid w:val="00884392"/>
    <w:rsid w:val="0088476F"/>
    <w:rsid w:val="0088478F"/>
    <w:rsid w:val="00884875"/>
    <w:rsid w:val="00884A7A"/>
    <w:rsid w:val="00885E04"/>
    <w:rsid w:val="00886780"/>
    <w:rsid w:val="00886E29"/>
    <w:rsid w:val="00887538"/>
    <w:rsid w:val="008879EE"/>
    <w:rsid w:val="00887FEC"/>
    <w:rsid w:val="00887FFA"/>
    <w:rsid w:val="00890205"/>
    <w:rsid w:val="00890217"/>
    <w:rsid w:val="008902EC"/>
    <w:rsid w:val="00890A3B"/>
    <w:rsid w:val="00890AF8"/>
    <w:rsid w:val="00890EFC"/>
    <w:rsid w:val="008916CB"/>
    <w:rsid w:val="00892067"/>
    <w:rsid w:val="0089291F"/>
    <w:rsid w:val="00893115"/>
    <w:rsid w:val="0089352B"/>
    <w:rsid w:val="00893797"/>
    <w:rsid w:val="0089436C"/>
    <w:rsid w:val="00894BEB"/>
    <w:rsid w:val="0089510E"/>
    <w:rsid w:val="00895282"/>
    <w:rsid w:val="008956FA"/>
    <w:rsid w:val="00895717"/>
    <w:rsid w:val="008958D9"/>
    <w:rsid w:val="00895A90"/>
    <w:rsid w:val="00896F64"/>
    <w:rsid w:val="008970C1"/>
    <w:rsid w:val="008972B1"/>
    <w:rsid w:val="008978EF"/>
    <w:rsid w:val="00897C82"/>
    <w:rsid w:val="008A0003"/>
    <w:rsid w:val="008A0388"/>
    <w:rsid w:val="008A039C"/>
    <w:rsid w:val="008A0690"/>
    <w:rsid w:val="008A11F1"/>
    <w:rsid w:val="008A14D9"/>
    <w:rsid w:val="008A18B8"/>
    <w:rsid w:val="008A1938"/>
    <w:rsid w:val="008A2283"/>
    <w:rsid w:val="008A2437"/>
    <w:rsid w:val="008A29A6"/>
    <w:rsid w:val="008A2B42"/>
    <w:rsid w:val="008A2BF4"/>
    <w:rsid w:val="008A2DC6"/>
    <w:rsid w:val="008A337F"/>
    <w:rsid w:val="008A3A53"/>
    <w:rsid w:val="008A4030"/>
    <w:rsid w:val="008A4461"/>
    <w:rsid w:val="008A4524"/>
    <w:rsid w:val="008A49E1"/>
    <w:rsid w:val="008A51D0"/>
    <w:rsid w:val="008A53BF"/>
    <w:rsid w:val="008A569B"/>
    <w:rsid w:val="008A57F7"/>
    <w:rsid w:val="008A5869"/>
    <w:rsid w:val="008A5B3E"/>
    <w:rsid w:val="008A5CA3"/>
    <w:rsid w:val="008A5F05"/>
    <w:rsid w:val="008A5F4F"/>
    <w:rsid w:val="008A6726"/>
    <w:rsid w:val="008A6B73"/>
    <w:rsid w:val="008A6EB0"/>
    <w:rsid w:val="008A7114"/>
    <w:rsid w:val="008A7EA1"/>
    <w:rsid w:val="008B0093"/>
    <w:rsid w:val="008B030A"/>
    <w:rsid w:val="008B0388"/>
    <w:rsid w:val="008B1271"/>
    <w:rsid w:val="008B1699"/>
    <w:rsid w:val="008B241A"/>
    <w:rsid w:val="008B29D5"/>
    <w:rsid w:val="008B4493"/>
    <w:rsid w:val="008B468B"/>
    <w:rsid w:val="008B4D29"/>
    <w:rsid w:val="008B5AFE"/>
    <w:rsid w:val="008B5CF2"/>
    <w:rsid w:val="008B5EF0"/>
    <w:rsid w:val="008B6576"/>
    <w:rsid w:val="008B7389"/>
    <w:rsid w:val="008B749B"/>
    <w:rsid w:val="008B74DD"/>
    <w:rsid w:val="008B7BFF"/>
    <w:rsid w:val="008C00C4"/>
    <w:rsid w:val="008C02D6"/>
    <w:rsid w:val="008C0531"/>
    <w:rsid w:val="008C0991"/>
    <w:rsid w:val="008C0AF1"/>
    <w:rsid w:val="008C138C"/>
    <w:rsid w:val="008C13CE"/>
    <w:rsid w:val="008C15F8"/>
    <w:rsid w:val="008C19B6"/>
    <w:rsid w:val="008C1A69"/>
    <w:rsid w:val="008C3447"/>
    <w:rsid w:val="008C3A29"/>
    <w:rsid w:val="008C3DB6"/>
    <w:rsid w:val="008C43C2"/>
    <w:rsid w:val="008C44A2"/>
    <w:rsid w:val="008C468C"/>
    <w:rsid w:val="008C4E6C"/>
    <w:rsid w:val="008C504D"/>
    <w:rsid w:val="008C5165"/>
    <w:rsid w:val="008C5A21"/>
    <w:rsid w:val="008C5D89"/>
    <w:rsid w:val="008C5DA4"/>
    <w:rsid w:val="008C6086"/>
    <w:rsid w:val="008C66F3"/>
    <w:rsid w:val="008C6CD6"/>
    <w:rsid w:val="008C710E"/>
    <w:rsid w:val="008C7531"/>
    <w:rsid w:val="008C75B5"/>
    <w:rsid w:val="008C76B1"/>
    <w:rsid w:val="008C7923"/>
    <w:rsid w:val="008C798A"/>
    <w:rsid w:val="008C7A66"/>
    <w:rsid w:val="008D0264"/>
    <w:rsid w:val="008D040C"/>
    <w:rsid w:val="008D065B"/>
    <w:rsid w:val="008D07D1"/>
    <w:rsid w:val="008D09A7"/>
    <w:rsid w:val="008D0DBF"/>
    <w:rsid w:val="008D11D2"/>
    <w:rsid w:val="008D1E78"/>
    <w:rsid w:val="008D2634"/>
    <w:rsid w:val="008D2908"/>
    <w:rsid w:val="008D300F"/>
    <w:rsid w:val="008D35D1"/>
    <w:rsid w:val="008D43E1"/>
    <w:rsid w:val="008D4722"/>
    <w:rsid w:val="008D49D1"/>
    <w:rsid w:val="008D4BEA"/>
    <w:rsid w:val="008D5174"/>
    <w:rsid w:val="008D5790"/>
    <w:rsid w:val="008D5BBD"/>
    <w:rsid w:val="008D6358"/>
    <w:rsid w:val="008D6440"/>
    <w:rsid w:val="008D6A65"/>
    <w:rsid w:val="008D6AAF"/>
    <w:rsid w:val="008D75AA"/>
    <w:rsid w:val="008D7735"/>
    <w:rsid w:val="008D7C2B"/>
    <w:rsid w:val="008D7DD6"/>
    <w:rsid w:val="008E0FF4"/>
    <w:rsid w:val="008E1151"/>
    <w:rsid w:val="008E12EB"/>
    <w:rsid w:val="008E142D"/>
    <w:rsid w:val="008E1608"/>
    <w:rsid w:val="008E29EE"/>
    <w:rsid w:val="008E359B"/>
    <w:rsid w:val="008E366F"/>
    <w:rsid w:val="008E3828"/>
    <w:rsid w:val="008E3CDF"/>
    <w:rsid w:val="008E434C"/>
    <w:rsid w:val="008E4543"/>
    <w:rsid w:val="008E4A0D"/>
    <w:rsid w:val="008E4E1A"/>
    <w:rsid w:val="008E4E20"/>
    <w:rsid w:val="008E5579"/>
    <w:rsid w:val="008E6319"/>
    <w:rsid w:val="008E6776"/>
    <w:rsid w:val="008E6800"/>
    <w:rsid w:val="008E752D"/>
    <w:rsid w:val="008E780B"/>
    <w:rsid w:val="008E7B2E"/>
    <w:rsid w:val="008E7C3C"/>
    <w:rsid w:val="008E97E7"/>
    <w:rsid w:val="008F0012"/>
    <w:rsid w:val="008F009B"/>
    <w:rsid w:val="008F03E5"/>
    <w:rsid w:val="008F03EE"/>
    <w:rsid w:val="008F0411"/>
    <w:rsid w:val="008F05E2"/>
    <w:rsid w:val="008F0654"/>
    <w:rsid w:val="008F0A04"/>
    <w:rsid w:val="008F0A45"/>
    <w:rsid w:val="008F0D1B"/>
    <w:rsid w:val="008F0EC4"/>
    <w:rsid w:val="008F1453"/>
    <w:rsid w:val="008F18D1"/>
    <w:rsid w:val="008F19AD"/>
    <w:rsid w:val="008F1FDE"/>
    <w:rsid w:val="008F29B4"/>
    <w:rsid w:val="008F32D9"/>
    <w:rsid w:val="008F3A52"/>
    <w:rsid w:val="008F3FAE"/>
    <w:rsid w:val="008F5010"/>
    <w:rsid w:val="008F5307"/>
    <w:rsid w:val="008F57A8"/>
    <w:rsid w:val="008F6584"/>
    <w:rsid w:val="008F66EF"/>
    <w:rsid w:val="008F685F"/>
    <w:rsid w:val="008F69E6"/>
    <w:rsid w:val="008F6B49"/>
    <w:rsid w:val="008F6CA1"/>
    <w:rsid w:val="008F6CE8"/>
    <w:rsid w:val="008F6E2C"/>
    <w:rsid w:val="008F78A0"/>
    <w:rsid w:val="008F7D03"/>
    <w:rsid w:val="008F7E3B"/>
    <w:rsid w:val="009001F8"/>
    <w:rsid w:val="00900390"/>
    <w:rsid w:val="00901032"/>
    <w:rsid w:val="00901BD7"/>
    <w:rsid w:val="00901CDA"/>
    <w:rsid w:val="00901D74"/>
    <w:rsid w:val="00902250"/>
    <w:rsid w:val="009027B1"/>
    <w:rsid w:val="00902A8B"/>
    <w:rsid w:val="00902F25"/>
    <w:rsid w:val="00903064"/>
    <w:rsid w:val="009031B1"/>
    <w:rsid w:val="00903274"/>
    <w:rsid w:val="009035B6"/>
    <w:rsid w:val="00903BDD"/>
    <w:rsid w:val="009042E8"/>
    <w:rsid w:val="00904687"/>
    <w:rsid w:val="00904A29"/>
    <w:rsid w:val="00904D99"/>
    <w:rsid w:val="00905077"/>
    <w:rsid w:val="009050DB"/>
    <w:rsid w:val="00905B30"/>
    <w:rsid w:val="00905F5E"/>
    <w:rsid w:val="00906343"/>
    <w:rsid w:val="00906AEA"/>
    <w:rsid w:val="00906EDF"/>
    <w:rsid w:val="0090704D"/>
    <w:rsid w:val="009073C7"/>
    <w:rsid w:val="009077F3"/>
    <w:rsid w:val="0090784D"/>
    <w:rsid w:val="0091020D"/>
    <w:rsid w:val="009105AE"/>
    <w:rsid w:val="00910812"/>
    <w:rsid w:val="00910ED7"/>
    <w:rsid w:val="00911D8A"/>
    <w:rsid w:val="00912004"/>
    <w:rsid w:val="00912909"/>
    <w:rsid w:val="00912FCF"/>
    <w:rsid w:val="009130E4"/>
    <w:rsid w:val="009132E9"/>
    <w:rsid w:val="00913584"/>
    <w:rsid w:val="009136BE"/>
    <w:rsid w:val="00914033"/>
    <w:rsid w:val="00914098"/>
    <w:rsid w:val="009143BC"/>
    <w:rsid w:val="009147B0"/>
    <w:rsid w:val="00914A9A"/>
    <w:rsid w:val="00914E94"/>
    <w:rsid w:val="009152AF"/>
    <w:rsid w:val="0091571A"/>
    <w:rsid w:val="00915806"/>
    <w:rsid w:val="00916070"/>
    <w:rsid w:val="009162E4"/>
    <w:rsid w:val="009166AF"/>
    <w:rsid w:val="00916CC7"/>
    <w:rsid w:val="009173AC"/>
    <w:rsid w:val="00917F33"/>
    <w:rsid w:val="00920301"/>
    <w:rsid w:val="0092045E"/>
    <w:rsid w:val="00920522"/>
    <w:rsid w:val="00920619"/>
    <w:rsid w:val="00920688"/>
    <w:rsid w:val="009208F4"/>
    <w:rsid w:val="00921974"/>
    <w:rsid w:val="00921A67"/>
    <w:rsid w:val="00921F11"/>
    <w:rsid w:val="00922174"/>
    <w:rsid w:val="00922445"/>
    <w:rsid w:val="009226CF"/>
    <w:rsid w:val="0092275A"/>
    <w:rsid w:val="00923117"/>
    <w:rsid w:val="009232B1"/>
    <w:rsid w:val="00923425"/>
    <w:rsid w:val="00923797"/>
    <w:rsid w:val="00923A56"/>
    <w:rsid w:val="00923F7B"/>
    <w:rsid w:val="009243B6"/>
    <w:rsid w:val="00924B3A"/>
    <w:rsid w:val="00924B4D"/>
    <w:rsid w:val="00925323"/>
    <w:rsid w:val="00925EFE"/>
    <w:rsid w:val="009268DF"/>
    <w:rsid w:val="009272F1"/>
    <w:rsid w:val="009275D7"/>
    <w:rsid w:val="0092766C"/>
    <w:rsid w:val="00927841"/>
    <w:rsid w:val="00927B1A"/>
    <w:rsid w:val="00927C11"/>
    <w:rsid w:val="009300B5"/>
    <w:rsid w:val="00930337"/>
    <w:rsid w:val="009303D6"/>
    <w:rsid w:val="009309EE"/>
    <w:rsid w:val="00930CE1"/>
    <w:rsid w:val="00931080"/>
    <w:rsid w:val="009310AD"/>
    <w:rsid w:val="00931DA6"/>
    <w:rsid w:val="009328B5"/>
    <w:rsid w:val="00932D59"/>
    <w:rsid w:val="00932E33"/>
    <w:rsid w:val="00933235"/>
    <w:rsid w:val="009336A9"/>
    <w:rsid w:val="00933907"/>
    <w:rsid w:val="00934542"/>
    <w:rsid w:val="009351C4"/>
    <w:rsid w:val="00935D0B"/>
    <w:rsid w:val="009362D3"/>
    <w:rsid w:val="00936D9B"/>
    <w:rsid w:val="009370B0"/>
    <w:rsid w:val="009374DA"/>
    <w:rsid w:val="00937873"/>
    <w:rsid w:val="00937D56"/>
    <w:rsid w:val="0094000D"/>
    <w:rsid w:val="00940208"/>
    <w:rsid w:val="0094056D"/>
    <w:rsid w:val="009407F4"/>
    <w:rsid w:val="0094196B"/>
    <w:rsid w:val="00941B70"/>
    <w:rsid w:val="00941FDB"/>
    <w:rsid w:val="009420EF"/>
    <w:rsid w:val="00942F67"/>
    <w:rsid w:val="00943274"/>
    <w:rsid w:val="0094396C"/>
    <w:rsid w:val="00943B25"/>
    <w:rsid w:val="009440C5"/>
    <w:rsid w:val="009445C1"/>
    <w:rsid w:val="00944990"/>
    <w:rsid w:val="00944CAD"/>
    <w:rsid w:val="00944D9E"/>
    <w:rsid w:val="00944FA4"/>
    <w:rsid w:val="00945857"/>
    <w:rsid w:val="00945BAF"/>
    <w:rsid w:val="00945C57"/>
    <w:rsid w:val="00947431"/>
    <w:rsid w:val="0094798C"/>
    <w:rsid w:val="00947995"/>
    <w:rsid w:val="00947B34"/>
    <w:rsid w:val="00950054"/>
    <w:rsid w:val="009502ED"/>
    <w:rsid w:val="009505AE"/>
    <w:rsid w:val="00950C14"/>
    <w:rsid w:val="00951392"/>
    <w:rsid w:val="00951524"/>
    <w:rsid w:val="009516CD"/>
    <w:rsid w:val="009520DB"/>
    <w:rsid w:val="0095228C"/>
    <w:rsid w:val="009526A3"/>
    <w:rsid w:val="00953447"/>
    <w:rsid w:val="00955232"/>
    <w:rsid w:val="00955D45"/>
    <w:rsid w:val="009566CB"/>
    <w:rsid w:val="009566FE"/>
    <w:rsid w:val="00956C90"/>
    <w:rsid w:val="00956F6D"/>
    <w:rsid w:val="0095727C"/>
    <w:rsid w:val="009572F0"/>
    <w:rsid w:val="00957A87"/>
    <w:rsid w:val="00957EF7"/>
    <w:rsid w:val="00960052"/>
    <w:rsid w:val="00960267"/>
    <w:rsid w:val="00960A18"/>
    <w:rsid w:val="00961352"/>
    <w:rsid w:val="00961FEF"/>
    <w:rsid w:val="0096253F"/>
    <w:rsid w:val="00962596"/>
    <w:rsid w:val="00962669"/>
    <w:rsid w:val="009627BB"/>
    <w:rsid w:val="00962CAC"/>
    <w:rsid w:val="009632C9"/>
    <w:rsid w:val="00963E91"/>
    <w:rsid w:val="00963F14"/>
    <w:rsid w:val="00964376"/>
    <w:rsid w:val="00964511"/>
    <w:rsid w:val="00964D03"/>
    <w:rsid w:val="009651D9"/>
    <w:rsid w:val="00965237"/>
    <w:rsid w:val="00965294"/>
    <w:rsid w:val="009653A2"/>
    <w:rsid w:val="009656C1"/>
    <w:rsid w:val="00965E4C"/>
    <w:rsid w:val="00966114"/>
    <w:rsid w:val="00966688"/>
    <w:rsid w:val="00966A7C"/>
    <w:rsid w:val="00967286"/>
    <w:rsid w:val="009677CF"/>
    <w:rsid w:val="00967D2C"/>
    <w:rsid w:val="00967EB3"/>
    <w:rsid w:val="00967F60"/>
    <w:rsid w:val="00967F9E"/>
    <w:rsid w:val="009700B5"/>
    <w:rsid w:val="00970620"/>
    <w:rsid w:val="009708B6"/>
    <w:rsid w:val="009709EA"/>
    <w:rsid w:val="00970C94"/>
    <w:rsid w:val="00970E41"/>
    <w:rsid w:val="009715F2"/>
    <w:rsid w:val="009716EA"/>
    <w:rsid w:val="00971A78"/>
    <w:rsid w:val="00971EC1"/>
    <w:rsid w:val="009723C5"/>
    <w:rsid w:val="009734BD"/>
    <w:rsid w:val="00973796"/>
    <w:rsid w:val="009738D0"/>
    <w:rsid w:val="00973AFF"/>
    <w:rsid w:val="00973E5E"/>
    <w:rsid w:val="00973EA0"/>
    <w:rsid w:val="009748F7"/>
    <w:rsid w:val="00975273"/>
    <w:rsid w:val="009754BC"/>
    <w:rsid w:val="0097568F"/>
    <w:rsid w:val="0097587E"/>
    <w:rsid w:val="009759F1"/>
    <w:rsid w:val="00975DEE"/>
    <w:rsid w:val="009762B2"/>
    <w:rsid w:val="00976C18"/>
    <w:rsid w:val="00977373"/>
    <w:rsid w:val="00977A6C"/>
    <w:rsid w:val="00977EC8"/>
    <w:rsid w:val="00980457"/>
    <w:rsid w:val="00980E46"/>
    <w:rsid w:val="0098139E"/>
    <w:rsid w:val="00981AB3"/>
    <w:rsid w:val="009823F3"/>
    <w:rsid w:val="00982458"/>
    <w:rsid w:val="0098251B"/>
    <w:rsid w:val="0098270C"/>
    <w:rsid w:val="009827CB"/>
    <w:rsid w:val="00982BCB"/>
    <w:rsid w:val="00982EC1"/>
    <w:rsid w:val="00982F78"/>
    <w:rsid w:val="009832A4"/>
    <w:rsid w:val="009838F5"/>
    <w:rsid w:val="00983A39"/>
    <w:rsid w:val="0098477A"/>
    <w:rsid w:val="00984C20"/>
    <w:rsid w:val="009851A8"/>
    <w:rsid w:val="00985545"/>
    <w:rsid w:val="00985717"/>
    <w:rsid w:val="00985E5C"/>
    <w:rsid w:val="00986092"/>
    <w:rsid w:val="00986B11"/>
    <w:rsid w:val="00987970"/>
    <w:rsid w:val="00990086"/>
    <w:rsid w:val="0099012D"/>
    <w:rsid w:val="009901EA"/>
    <w:rsid w:val="009912A1"/>
    <w:rsid w:val="009912BC"/>
    <w:rsid w:val="0099149B"/>
    <w:rsid w:val="009916A5"/>
    <w:rsid w:val="00991D94"/>
    <w:rsid w:val="0099204B"/>
    <w:rsid w:val="009925EF"/>
    <w:rsid w:val="00992CF1"/>
    <w:rsid w:val="00992E8A"/>
    <w:rsid w:val="009930BD"/>
    <w:rsid w:val="00993D5E"/>
    <w:rsid w:val="009940F7"/>
    <w:rsid w:val="00994688"/>
    <w:rsid w:val="00994A0D"/>
    <w:rsid w:val="00994E25"/>
    <w:rsid w:val="00994E77"/>
    <w:rsid w:val="00995100"/>
    <w:rsid w:val="0099580D"/>
    <w:rsid w:val="00997891"/>
    <w:rsid w:val="009A00C1"/>
    <w:rsid w:val="009A01D4"/>
    <w:rsid w:val="009A0936"/>
    <w:rsid w:val="009A0956"/>
    <w:rsid w:val="009A0C44"/>
    <w:rsid w:val="009A12FA"/>
    <w:rsid w:val="009A210D"/>
    <w:rsid w:val="009A211C"/>
    <w:rsid w:val="009A2230"/>
    <w:rsid w:val="009A323D"/>
    <w:rsid w:val="009A3612"/>
    <w:rsid w:val="009A3D9F"/>
    <w:rsid w:val="009A4235"/>
    <w:rsid w:val="009A4386"/>
    <w:rsid w:val="009A44AC"/>
    <w:rsid w:val="009A4526"/>
    <w:rsid w:val="009A4860"/>
    <w:rsid w:val="009A4D12"/>
    <w:rsid w:val="009A4E54"/>
    <w:rsid w:val="009A5596"/>
    <w:rsid w:val="009A6151"/>
    <w:rsid w:val="009A627D"/>
    <w:rsid w:val="009A6333"/>
    <w:rsid w:val="009A6492"/>
    <w:rsid w:val="009A6976"/>
    <w:rsid w:val="009A6A79"/>
    <w:rsid w:val="009A6B5B"/>
    <w:rsid w:val="009A6F54"/>
    <w:rsid w:val="009A700A"/>
    <w:rsid w:val="009A7367"/>
    <w:rsid w:val="009A736E"/>
    <w:rsid w:val="009B04BA"/>
    <w:rsid w:val="009B0558"/>
    <w:rsid w:val="009B065A"/>
    <w:rsid w:val="009B113C"/>
    <w:rsid w:val="009B1152"/>
    <w:rsid w:val="009B1AB6"/>
    <w:rsid w:val="009B2798"/>
    <w:rsid w:val="009B2AAE"/>
    <w:rsid w:val="009B2D8B"/>
    <w:rsid w:val="009B335F"/>
    <w:rsid w:val="009B37EA"/>
    <w:rsid w:val="009B40D1"/>
    <w:rsid w:val="009B410F"/>
    <w:rsid w:val="009B41B9"/>
    <w:rsid w:val="009B4280"/>
    <w:rsid w:val="009B42C6"/>
    <w:rsid w:val="009B44B8"/>
    <w:rsid w:val="009B456A"/>
    <w:rsid w:val="009B45CA"/>
    <w:rsid w:val="009B4F4F"/>
    <w:rsid w:val="009B50A2"/>
    <w:rsid w:val="009B530B"/>
    <w:rsid w:val="009B5340"/>
    <w:rsid w:val="009B5343"/>
    <w:rsid w:val="009B53AA"/>
    <w:rsid w:val="009B5469"/>
    <w:rsid w:val="009B59E6"/>
    <w:rsid w:val="009B5E50"/>
    <w:rsid w:val="009B6EDC"/>
    <w:rsid w:val="009B719F"/>
    <w:rsid w:val="009B74A6"/>
    <w:rsid w:val="009B757F"/>
    <w:rsid w:val="009B76F5"/>
    <w:rsid w:val="009B7D53"/>
    <w:rsid w:val="009B7D64"/>
    <w:rsid w:val="009C0AF0"/>
    <w:rsid w:val="009C0BBB"/>
    <w:rsid w:val="009C0DC7"/>
    <w:rsid w:val="009C15BD"/>
    <w:rsid w:val="009C1673"/>
    <w:rsid w:val="009C1FAF"/>
    <w:rsid w:val="009C22F7"/>
    <w:rsid w:val="009C28B2"/>
    <w:rsid w:val="009C3B59"/>
    <w:rsid w:val="009C3B5B"/>
    <w:rsid w:val="009C3DB7"/>
    <w:rsid w:val="009C3EA5"/>
    <w:rsid w:val="009C439B"/>
    <w:rsid w:val="009C4591"/>
    <w:rsid w:val="009C470E"/>
    <w:rsid w:val="009C49DF"/>
    <w:rsid w:val="009C4DAB"/>
    <w:rsid w:val="009C5086"/>
    <w:rsid w:val="009C5349"/>
    <w:rsid w:val="009C5D4E"/>
    <w:rsid w:val="009C636A"/>
    <w:rsid w:val="009C69D3"/>
    <w:rsid w:val="009C6AE2"/>
    <w:rsid w:val="009C781B"/>
    <w:rsid w:val="009C7D9B"/>
    <w:rsid w:val="009C7DF6"/>
    <w:rsid w:val="009D0105"/>
    <w:rsid w:val="009D08CC"/>
    <w:rsid w:val="009D1483"/>
    <w:rsid w:val="009D15F2"/>
    <w:rsid w:val="009D1BC1"/>
    <w:rsid w:val="009D1E13"/>
    <w:rsid w:val="009D2112"/>
    <w:rsid w:val="009D28D5"/>
    <w:rsid w:val="009D3C53"/>
    <w:rsid w:val="009D4223"/>
    <w:rsid w:val="009D48C6"/>
    <w:rsid w:val="009D5142"/>
    <w:rsid w:val="009D536B"/>
    <w:rsid w:val="009D5603"/>
    <w:rsid w:val="009D57F1"/>
    <w:rsid w:val="009D6931"/>
    <w:rsid w:val="009D6EC4"/>
    <w:rsid w:val="009D74C0"/>
    <w:rsid w:val="009D7804"/>
    <w:rsid w:val="009D78CF"/>
    <w:rsid w:val="009E0333"/>
    <w:rsid w:val="009E19BB"/>
    <w:rsid w:val="009E1DD8"/>
    <w:rsid w:val="009E242B"/>
    <w:rsid w:val="009E25C7"/>
    <w:rsid w:val="009E2F89"/>
    <w:rsid w:val="009E321B"/>
    <w:rsid w:val="009E34DF"/>
    <w:rsid w:val="009E38FB"/>
    <w:rsid w:val="009E4513"/>
    <w:rsid w:val="009E4640"/>
    <w:rsid w:val="009E4662"/>
    <w:rsid w:val="009E4A2B"/>
    <w:rsid w:val="009E4A80"/>
    <w:rsid w:val="009E4E8D"/>
    <w:rsid w:val="009E53EE"/>
    <w:rsid w:val="009E5CF6"/>
    <w:rsid w:val="009E6167"/>
    <w:rsid w:val="009E6697"/>
    <w:rsid w:val="009E6820"/>
    <w:rsid w:val="009E7951"/>
    <w:rsid w:val="009E7ADB"/>
    <w:rsid w:val="009F0C8D"/>
    <w:rsid w:val="009F0DC1"/>
    <w:rsid w:val="009F1D0D"/>
    <w:rsid w:val="009F26F9"/>
    <w:rsid w:val="009F3D2D"/>
    <w:rsid w:val="009F4364"/>
    <w:rsid w:val="009F4BA7"/>
    <w:rsid w:val="009F4C1F"/>
    <w:rsid w:val="009F4CFA"/>
    <w:rsid w:val="009F5059"/>
    <w:rsid w:val="009F557A"/>
    <w:rsid w:val="009F5769"/>
    <w:rsid w:val="009F5979"/>
    <w:rsid w:val="009F5B11"/>
    <w:rsid w:val="009F60B6"/>
    <w:rsid w:val="009F6511"/>
    <w:rsid w:val="009F6FA8"/>
    <w:rsid w:val="009F71CB"/>
    <w:rsid w:val="009F71D7"/>
    <w:rsid w:val="009F738D"/>
    <w:rsid w:val="009F7CCC"/>
    <w:rsid w:val="00A00128"/>
    <w:rsid w:val="00A001CF"/>
    <w:rsid w:val="00A00209"/>
    <w:rsid w:val="00A003F6"/>
    <w:rsid w:val="00A00683"/>
    <w:rsid w:val="00A00926"/>
    <w:rsid w:val="00A01740"/>
    <w:rsid w:val="00A017F0"/>
    <w:rsid w:val="00A019AF"/>
    <w:rsid w:val="00A01C73"/>
    <w:rsid w:val="00A0298F"/>
    <w:rsid w:val="00A02C18"/>
    <w:rsid w:val="00A02FA0"/>
    <w:rsid w:val="00A03444"/>
    <w:rsid w:val="00A03939"/>
    <w:rsid w:val="00A03C55"/>
    <w:rsid w:val="00A03C5C"/>
    <w:rsid w:val="00A03DF9"/>
    <w:rsid w:val="00A03E62"/>
    <w:rsid w:val="00A03EA0"/>
    <w:rsid w:val="00A046E2"/>
    <w:rsid w:val="00A04749"/>
    <w:rsid w:val="00A04EF0"/>
    <w:rsid w:val="00A05297"/>
    <w:rsid w:val="00A05516"/>
    <w:rsid w:val="00A0554D"/>
    <w:rsid w:val="00A0578A"/>
    <w:rsid w:val="00A05A5B"/>
    <w:rsid w:val="00A06361"/>
    <w:rsid w:val="00A0651B"/>
    <w:rsid w:val="00A069D0"/>
    <w:rsid w:val="00A06AE2"/>
    <w:rsid w:val="00A06BBB"/>
    <w:rsid w:val="00A06C95"/>
    <w:rsid w:val="00A06E21"/>
    <w:rsid w:val="00A06F46"/>
    <w:rsid w:val="00A070B5"/>
    <w:rsid w:val="00A071AB"/>
    <w:rsid w:val="00A071DB"/>
    <w:rsid w:val="00A07A44"/>
    <w:rsid w:val="00A07D73"/>
    <w:rsid w:val="00A1006A"/>
    <w:rsid w:val="00A10146"/>
    <w:rsid w:val="00A10172"/>
    <w:rsid w:val="00A10FBB"/>
    <w:rsid w:val="00A114F3"/>
    <w:rsid w:val="00A115D3"/>
    <w:rsid w:val="00A12746"/>
    <w:rsid w:val="00A12B16"/>
    <w:rsid w:val="00A12BCB"/>
    <w:rsid w:val="00A12DE3"/>
    <w:rsid w:val="00A13100"/>
    <w:rsid w:val="00A1354F"/>
    <w:rsid w:val="00A13649"/>
    <w:rsid w:val="00A13CCC"/>
    <w:rsid w:val="00A1463E"/>
    <w:rsid w:val="00A148A3"/>
    <w:rsid w:val="00A149E6"/>
    <w:rsid w:val="00A14BDA"/>
    <w:rsid w:val="00A14D23"/>
    <w:rsid w:val="00A1506F"/>
    <w:rsid w:val="00A1553F"/>
    <w:rsid w:val="00A157C3"/>
    <w:rsid w:val="00A159D5"/>
    <w:rsid w:val="00A15C93"/>
    <w:rsid w:val="00A15F94"/>
    <w:rsid w:val="00A16167"/>
    <w:rsid w:val="00A16526"/>
    <w:rsid w:val="00A16DD1"/>
    <w:rsid w:val="00A172BD"/>
    <w:rsid w:val="00A17903"/>
    <w:rsid w:val="00A202C2"/>
    <w:rsid w:val="00A20E60"/>
    <w:rsid w:val="00A20EDF"/>
    <w:rsid w:val="00A20F01"/>
    <w:rsid w:val="00A21160"/>
    <w:rsid w:val="00A211DF"/>
    <w:rsid w:val="00A21246"/>
    <w:rsid w:val="00A212B1"/>
    <w:rsid w:val="00A21922"/>
    <w:rsid w:val="00A219EB"/>
    <w:rsid w:val="00A21C85"/>
    <w:rsid w:val="00A21D64"/>
    <w:rsid w:val="00A22734"/>
    <w:rsid w:val="00A22C6B"/>
    <w:rsid w:val="00A22C8D"/>
    <w:rsid w:val="00A2315B"/>
    <w:rsid w:val="00A23D92"/>
    <w:rsid w:val="00A24A09"/>
    <w:rsid w:val="00A24E77"/>
    <w:rsid w:val="00A24EFC"/>
    <w:rsid w:val="00A25056"/>
    <w:rsid w:val="00A2533F"/>
    <w:rsid w:val="00A25713"/>
    <w:rsid w:val="00A2640F"/>
    <w:rsid w:val="00A26428"/>
    <w:rsid w:val="00A26584"/>
    <w:rsid w:val="00A26877"/>
    <w:rsid w:val="00A26942"/>
    <w:rsid w:val="00A26E48"/>
    <w:rsid w:val="00A26F6E"/>
    <w:rsid w:val="00A270C6"/>
    <w:rsid w:val="00A270CA"/>
    <w:rsid w:val="00A27121"/>
    <w:rsid w:val="00A2738A"/>
    <w:rsid w:val="00A27FAF"/>
    <w:rsid w:val="00A3179D"/>
    <w:rsid w:val="00A31BC8"/>
    <w:rsid w:val="00A31E5D"/>
    <w:rsid w:val="00A31EE2"/>
    <w:rsid w:val="00A32208"/>
    <w:rsid w:val="00A332DF"/>
    <w:rsid w:val="00A33C04"/>
    <w:rsid w:val="00A33F37"/>
    <w:rsid w:val="00A3444A"/>
    <w:rsid w:val="00A344F7"/>
    <w:rsid w:val="00A346D0"/>
    <w:rsid w:val="00A349E9"/>
    <w:rsid w:val="00A34AD4"/>
    <w:rsid w:val="00A34DED"/>
    <w:rsid w:val="00A34F3B"/>
    <w:rsid w:val="00A355B6"/>
    <w:rsid w:val="00A35F0F"/>
    <w:rsid w:val="00A362EF"/>
    <w:rsid w:val="00A363CA"/>
    <w:rsid w:val="00A36567"/>
    <w:rsid w:val="00A36606"/>
    <w:rsid w:val="00A36712"/>
    <w:rsid w:val="00A36A21"/>
    <w:rsid w:val="00A37426"/>
    <w:rsid w:val="00A37688"/>
    <w:rsid w:val="00A376FC"/>
    <w:rsid w:val="00A37C9E"/>
    <w:rsid w:val="00A4058B"/>
    <w:rsid w:val="00A40685"/>
    <w:rsid w:val="00A40993"/>
    <w:rsid w:val="00A40B54"/>
    <w:rsid w:val="00A40CAE"/>
    <w:rsid w:val="00A411AE"/>
    <w:rsid w:val="00A41B07"/>
    <w:rsid w:val="00A41F29"/>
    <w:rsid w:val="00A4211A"/>
    <w:rsid w:val="00A423EF"/>
    <w:rsid w:val="00A42425"/>
    <w:rsid w:val="00A43566"/>
    <w:rsid w:val="00A43732"/>
    <w:rsid w:val="00A43925"/>
    <w:rsid w:val="00A43A3D"/>
    <w:rsid w:val="00A43E97"/>
    <w:rsid w:val="00A43EB1"/>
    <w:rsid w:val="00A44408"/>
    <w:rsid w:val="00A4445D"/>
    <w:rsid w:val="00A44FB3"/>
    <w:rsid w:val="00A45293"/>
    <w:rsid w:val="00A46028"/>
    <w:rsid w:val="00A47266"/>
    <w:rsid w:val="00A47928"/>
    <w:rsid w:val="00A47948"/>
    <w:rsid w:val="00A47EC4"/>
    <w:rsid w:val="00A47EE1"/>
    <w:rsid w:val="00A50DCC"/>
    <w:rsid w:val="00A50E78"/>
    <w:rsid w:val="00A50FF3"/>
    <w:rsid w:val="00A51174"/>
    <w:rsid w:val="00A51884"/>
    <w:rsid w:val="00A51BFD"/>
    <w:rsid w:val="00A51C75"/>
    <w:rsid w:val="00A521A6"/>
    <w:rsid w:val="00A5226F"/>
    <w:rsid w:val="00A533F4"/>
    <w:rsid w:val="00A5476D"/>
    <w:rsid w:val="00A54D5F"/>
    <w:rsid w:val="00A54F53"/>
    <w:rsid w:val="00A55341"/>
    <w:rsid w:val="00A55533"/>
    <w:rsid w:val="00A555A7"/>
    <w:rsid w:val="00A55674"/>
    <w:rsid w:val="00A55825"/>
    <w:rsid w:val="00A55AA3"/>
    <w:rsid w:val="00A55C5D"/>
    <w:rsid w:val="00A55CFB"/>
    <w:rsid w:val="00A5605F"/>
    <w:rsid w:val="00A5606B"/>
    <w:rsid w:val="00A562BA"/>
    <w:rsid w:val="00A56331"/>
    <w:rsid w:val="00A56DFA"/>
    <w:rsid w:val="00A573A9"/>
    <w:rsid w:val="00A57807"/>
    <w:rsid w:val="00A579B6"/>
    <w:rsid w:val="00A604A4"/>
    <w:rsid w:val="00A604AF"/>
    <w:rsid w:val="00A6088D"/>
    <w:rsid w:val="00A60C8C"/>
    <w:rsid w:val="00A60CCD"/>
    <w:rsid w:val="00A60FE6"/>
    <w:rsid w:val="00A613BA"/>
    <w:rsid w:val="00A6169D"/>
    <w:rsid w:val="00A618DD"/>
    <w:rsid w:val="00A61A77"/>
    <w:rsid w:val="00A61F78"/>
    <w:rsid w:val="00A623BE"/>
    <w:rsid w:val="00A623C2"/>
    <w:rsid w:val="00A624BF"/>
    <w:rsid w:val="00A62B1F"/>
    <w:rsid w:val="00A62CF8"/>
    <w:rsid w:val="00A632D1"/>
    <w:rsid w:val="00A6371F"/>
    <w:rsid w:val="00A63AAF"/>
    <w:rsid w:val="00A63D0D"/>
    <w:rsid w:val="00A651F0"/>
    <w:rsid w:val="00A65442"/>
    <w:rsid w:val="00A656E1"/>
    <w:rsid w:val="00A66050"/>
    <w:rsid w:val="00A660F3"/>
    <w:rsid w:val="00A663D0"/>
    <w:rsid w:val="00A66474"/>
    <w:rsid w:val="00A66475"/>
    <w:rsid w:val="00A666FE"/>
    <w:rsid w:val="00A66722"/>
    <w:rsid w:val="00A66810"/>
    <w:rsid w:val="00A66817"/>
    <w:rsid w:val="00A66859"/>
    <w:rsid w:val="00A67048"/>
    <w:rsid w:val="00A671F8"/>
    <w:rsid w:val="00A674AD"/>
    <w:rsid w:val="00A7055F"/>
    <w:rsid w:val="00A70693"/>
    <w:rsid w:val="00A709D5"/>
    <w:rsid w:val="00A70B38"/>
    <w:rsid w:val="00A715D0"/>
    <w:rsid w:val="00A71B53"/>
    <w:rsid w:val="00A71C63"/>
    <w:rsid w:val="00A7256D"/>
    <w:rsid w:val="00A72ACA"/>
    <w:rsid w:val="00A73D2F"/>
    <w:rsid w:val="00A744A9"/>
    <w:rsid w:val="00A745BD"/>
    <w:rsid w:val="00A747CB"/>
    <w:rsid w:val="00A7492F"/>
    <w:rsid w:val="00A74B12"/>
    <w:rsid w:val="00A74CCD"/>
    <w:rsid w:val="00A75077"/>
    <w:rsid w:val="00A75234"/>
    <w:rsid w:val="00A7575B"/>
    <w:rsid w:val="00A75A4D"/>
    <w:rsid w:val="00A75B08"/>
    <w:rsid w:val="00A76158"/>
    <w:rsid w:val="00A76AE9"/>
    <w:rsid w:val="00A7729A"/>
    <w:rsid w:val="00A7751F"/>
    <w:rsid w:val="00A80670"/>
    <w:rsid w:val="00A808B7"/>
    <w:rsid w:val="00A80934"/>
    <w:rsid w:val="00A80F40"/>
    <w:rsid w:val="00A810DE"/>
    <w:rsid w:val="00A8188D"/>
    <w:rsid w:val="00A81B9C"/>
    <w:rsid w:val="00A81F78"/>
    <w:rsid w:val="00A824E6"/>
    <w:rsid w:val="00A82986"/>
    <w:rsid w:val="00A82F7D"/>
    <w:rsid w:val="00A84215"/>
    <w:rsid w:val="00A8459D"/>
    <w:rsid w:val="00A8464D"/>
    <w:rsid w:val="00A846F7"/>
    <w:rsid w:val="00A8506C"/>
    <w:rsid w:val="00A855D4"/>
    <w:rsid w:val="00A8562D"/>
    <w:rsid w:val="00A85653"/>
    <w:rsid w:val="00A85791"/>
    <w:rsid w:val="00A85BE6"/>
    <w:rsid w:val="00A85E79"/>
    <w:rsid w:val="00A862F1"/>
    <w:rsid w:val="00A8650A"/>
    <w:rsid w:val="00A8675E"/>
    <w:rsid w:val="00A86E60"/>
    <w:rsid w:val="00A86F83"/>
    <w:rsid w:val="00A872CF"/>
    <w:rsid w:val="00A87397"/>
    <w:rsid w:val="00A877A6"/>
    <w:rsid w:val="00A8794B"/>
    <w:rsid w:val="00A879E9"/>
    <w:rsid w:val="00A87B9F"/>
    <w:rsid w:val="00A90562"/>
    <w:rsid w:val="00A90F4C"/>
    <w:rsid w:val="00A90F5C"/>
    <w:rsid w:val="00A915B3"/>
    <w:rsid w:val="00A917FA"/>
    <w:rsid w:val="00A91C13"/>
    <w:rsid w:val="00A92010"/>
    <w:rsid w:val="00A9248F"/>
    <w:rsid w:val="00A929AF"/>
    <w:rsid w:val="00A92E93"/>
    <w:rsid w:val="00A9356C"/>
    <w:rsid w:val="00A936C3"/>
    <w:rsid w:val="00A93FD4"/>
    <w:rsid w:val="00A9400C"/>
    <w:rsid w:val="00A94AA2"/>
    <w:rsid w:val="00A94F05"/>
    <w:rsid w:val="00A9535A"/>
    <w:rsid w:val="00A95633"/>
    <w:rsid w:val="00A95E05"/>
    <w:rsid w:val="00A95F6E"/>
    <w:rsid w:val="00A960F1"/>
    <w:rsid w:val="00A96331"/>
    <w:rsid w:val="00A96978"/>
    <w:rsid w:val="00A9714E"/>
    <w:rsid w:val="00A971D6"/>
    <w:rsid w:val="00A977DB"/>
    <w:rsid w:val="00A978A6"/>
    <w:rsid w:val="00A97F41"/>
    <w:rsid w:val="00A97FFE"/>
    <w:rsid w:val="00AA0291"/>
    <w:rsid w:val="00AA094A"/>
    <w:rsid w:val="00AA094C"/>
    <w:rsid w:val="00AA0ABC"/>
    <w:rsid w:val="00AA0C0B"/>
    <w:rsid w:val="00AA13BE"/>
    <w:rsid w:val="00AA14C5"/>
    <w:rsid w:val="00AA1691"/>
    <w:rsid w:val="00AA1AAB"/>
    <w:rsid w:val="00AA1C1F"/>
    <w:rsid w:val="00AA284F"/>
    <w:rsid w:val="00AA29AB"/>
    <w:rsid w:val="00AA3180"/>
    <w:rsid w:val="00AA3841"/>
    <w:rsid w:val="00AA3B7A"/>
    <w:rsid w:val="00AA4212"/>
    <w:rsid w:val="00AA4598"/>
    <w:rsid w:val="00AA48B3"/>
    <w:rsid w:val="00AA4D3E"/>
    <w:rsid w:val="00AA536E"/>
    <w:rsid w:val="00AA5786"/>
    <w:rsid w:val="00AA5DDC"/>
    <w:rsid w:val="00AA60A6"/>
    <w:rsid w:val="00AA681F"/>
    <w:rsid w:val="00AA6D42"/>
    <w:rsid w:val="00AA6F13"/>
    <w:rsid w:val="00AB000D"/>
    <w:rsid w:val="00AB0161"/>
    <w:rsid w:val="00AB0261"/>
    <w:rsid w:val="00AB04CD"/>
    <w:rsid w:val="00AB066F"/>
    <w:rsid w:val="00AB13F6"/>
    <w:rsid w:val="00AB151F"/>
    <w:rsid w:val="00AB155B"/>
    <w:rsid w:val="00AB1A6E"/>
    <w:rsid w:val="00AB1DA9"/>
    <w:rsid w:val="00AB1DCE"/>
    <w:rsid w:val="00AB1F0E"/>
    <w:rsid w:val="00AB21B3"/>
    <w:rsid w:val="00AB2898"/>
    <w:rsid w:val="00AB2B52"/>
    <w:rsid w:val="00AB2F5B"/>
    <w:rsid w:val="00AB3078"/>
    <w:rsid w:val="00AB3368"/>
    <w:rsid w:val="00AB34DC"/>
    <w:rsid w:val="00AB3555"/>
    <w:rsid w:val="00AB39F9"/>
    <w:rsid w:val="00AB3F69"/>
    <w:rsid w:val="00AB4023"/>
    <w:rsid w:val="00AB4303"/>
    <w:rsid w:val="00AB4385"/>
    <w:rsid w:val="00AB44A1"/>
    <w:rsid w:val="00AB514D"/>
    <w:rsid w:val="00AB5322"/>
    <w:rsid w:val="00AB5424"/>
    <w:rsid w:val="00AB5FD4"/>
    <w:rsid w:val="00AB6218"/>
    <w:rsid w:val="00AB624F"/>
    <w:rsid w:val="00AB668F"/>
    <w:rsid w:val="00AB70C3"/>
    <w:rsid w:val="00AB7824"/>
    <w:rsid w:val="00AB7833"/>
    <w:rsid w:val="00AB7D06"/>
    <w:rsid w:val="00AB7D9F"/>
    <w:rsid w:val="00AC1504"/>
    <w:rsid w:val="00AC1CC9"/>
    <w:rsid w:val="00AC1E1B"/>
    <w:rsid w:val="00AC1E47"/>
    <w:rsid w:val="00AC1EAE"/>
    <w:rsid w:val="00AC287D"/>
    <w:rsid w:val="00AC2B0D"/>
    <w:rsid w:val="00AC2B68"/>
    <w:rsid w:val="00AC4139"/>
    <w:rsid w:val="00AC450C"/>
    <w:rsid w:val="00AC48E8"/>
    <w:rsid w:val="00AC4A87"/>
    <w:rsid w:val="00AC526C"/>
    <w:rsid w:val="00AC5733"/>
    <w:rsid w:val="00AC58E5"/>
    <w:rsid w:val="00AC6217"/>
    <w:rsid w:val="00AC63C0"/>
    <w:rsid w:val="00AC63CE"/>
    <w:rsid w:val="00AC640E"/>
    <w:rsid w:val="00AC7AB1"/>
    <w:rsid w:val="00AC7AC6"/>
    <w:rsid w:val="00AD1061"/>
    <w:rsid w:val="00AD1A39"/>
    <w:rsid w:val="00AD2161"/>
    <w:rsid w:val="00AD25EB"/>
    <w:rsid w:val="00AD26A6"/>
    <w:rsid w:val="00AD3062"/>
    <w:rsid w:val="00AD3355"/>
    <w:rsid w:val="00AD33AF"/>
    <w:rsid w:val="00AD34C8"/>
    <w:rsid w:val="00AD382D"/>
    <w:rsid w:val="00AD40F0"/>
    <w:rsid w:val="00AD4585"/>
    <w:rsid w:val="00AD46FD"/>
    <w:rsid w:val="00AD4ABF"/>
    <w:rsid w:val="00AD4EBE"/>
    <w:rsid w:val="00AD506E"/>
    <w:rsid w:val="00AD5322"/>
    <w:rsid w:val="00AD5558"/>
    <w:rsid w:val="00AD55FC"/>
    <w:rsid w:val="00AD6372"/>
    <w:rsid w:val="00AD6451"/>
    <w:rsid w:val="00AD69C7"/>
    <w:rsid w:val="00AD6D70"/>
    <w:rsid w:val="00AD71C2"/>
    <w:rsid w:val="00AD7344"/>
    <w:rsid w:val="00AD7F15"/>
    <w:rsid w:val="00AE04DC"/>
    <w:rsid w:val="00AE0B47"/>
    <w:rsid w:val="00AE0D3C"/>
    <w:rsid w:val="00AE0F58"/>
    <w:rsid w:val="00AE13D8"/>
    <w:rsid w:val="00AE14BE"/>
    <w:rsid w:val="00AE1867"/>
    <w:rsid w:val="00AE2832"/>
    <w:rsid w:val="00AE2A2B"/>
    <w:rsid w:val="00AE2D0B"/>
    <w:rsid w:val="00AE2D18"/>
    <w:rsid w:val="00AE30C2"/>
    <w:rsid w:val="00AE34B5"/>
    <w:rsid w:val="00AE3715"/>
    <w:rsid w:val="00AE37F3"/>
    <w:rsid w:val="00AE3944"/>
    <w:rsid w:val="00AE3A46"/>
    <w:rsid w:val="00AE3C97"/>
    <w:rsid w:val="00AE3F98"/>
    <w:rsid w:val="00AE4324"/>
    <w:rsid w:val="00AE4326"/>
    <w:rsid w:val="00AE48A9"/>
    <w:rsid w:val="00AE4FB0"/>
    <w:rsid w:val="00AE5258"/>
    <w:rsid w:val="00AE53B8"/>
    <w:rsid w:val="00AE561D"/>
    <w:rsid w:val="00AE570D"/>
    <w:rsid w:val="00AE5A28"/>
    <w:rsid w:val="00AE5AFE"/>
    <w:rsid w:val="00AE5B5E"/>
    <w:rsid w:val="00AE5BB0"/>
    <w:rsid w:val="00AE5DB3"/>
    <w:rsid w:val="00AE60C9"/>
    <w:rsid w:val="00AE65D1"/>
    <w:rsid w:val="00AE6AEB"/>
    <w:rsid w:val="00AE6F92"/>
    <w:rsid w:val="00AE748C"/>
    <w:rsid w:val="00AE786C"/>
    <w:rsid w:val="00AF0105"/>
    <w:rsid w:val="00AF06FF"/>
    <w:rsid w:val="00AF0767"/>
    <w:rsid w:val="00AF0B8F"/>
    <w:rsid w:val="00AF1099"/>
    <w:rsid w:val="00AF1224"/>
    <w:rsid w:val="00AF1890"/>
    <w:rsid w:val="00AF1AA9"/>
    <w:rsid w:val="00AF1C35"/>
    <w:rsid w:val="00AF1D22"/>
    <w:rsid w:val="00AF244B"/>
    <w:rsid w:val="00AF2595"/>
    <w:rsid w:val="00AF284A"/>
    <w:rsid w:val="00AF2871"/>
    <w:rsid w:val="00AF2C0A"/>
    <w:rsid w:val="00AF34B4"/>
    <w:rsid w:val="00AF38BA"/>
    <w:rsid w:val="00AF3BBE"/>
    <w:rsid w:val="00AF41FC"/>
    <w:rsid w:val="00AF4460"/>
    <w:rsid w:val="00AF4C05"/>
    <w:rsid w:val="00AF4E17"/>
    <w:rsid w:val="00AF5E07"/>
    <w:rsid w:val="00AF5F20"/>
    <w:rsid w:val="00AF5FB5"/>
    <w:rsid w:val="00AF63A8"/>
    <w:rsid w:val="00AF6ECD"/>
    <w:rsid w:val="00AF716D"/>
    <w:rsid w:val="00AF71C7"/>
    <w:rsid w:val="00AF7F55"/>
    <w:rsid w:val="00AF7F7A"/>
    <w:rsid w:val="00B00638"/>
    <w:rsid w:val="00B0107C"/>
    <w:rsid w:val="00B01096"/>
    <w:rsid w:val="00B0114A"/>
    <w:rsid w:val="00B01512"/>
    <w:rsid w:val="00B016B8"/>
    <w:rsid w:val="00B01872"/>
    <w:rsid w:val="00B0192B"/>
    <w:rsid w:val="00B019C6"/>
    <w:rsid w:val="00B02014"/>
    <w:rsid w:val="00B024DD"/>
    <w:rsid w:val="00B02AC5"/>
    <w:rsid w:val="00B032C6"/>
    <w:rsid w:val="00B04A52"/>
    <w:rsid w:val="00B05174"/>
    <w:rsid w:val="00B05205"/>
    <w:rsid w:val="00B061C6"/>
    <w:rsid w:val="00B07A37"/>
    <w:rsid w:val="00B100D5"/>
    <w:rsid w:val="00B1056B"/>
    <w:rsid w:val="00B10BD5"/>
    <w:rsid w:val="00B11B7E"/>
    <w:rsid w:val="00B11C91"/>
    <w:rsid w:val="00B122F3"/>
    <w:rsid w:val="00B1310A"/>
    <w:rsid w:val="00B13275"/>
    <w:rsid w:val="00B132D6"/>
    <w:rsid w:val="00B13611"/>
    <w:rsid w:val="00B13D2C"/>
    <w:rsid w:val="00B14161"/>
    <w:rsid w:val="00B14208"/>
    <w:rsid w:val="00B144B9"/>
    <w:rsid w:val="00B147A3"/>
    <w:rsid w:val="00B14F2B"/>
    <w:rsid w:val="00B15189"/>
    <w:rsid w:val="00B159C1"/>
    <w:rsid w:val="00B164DE"/>
    <w:rsid w:val="00B1668F"/>
    <w:rsid w:val="00B178A9"/>
    <w:rsid w:val="00B20053"/>
    <w:rsid w:val="00B20494"/>
    <w:rsid w:val="00B20FBF"/>
    <w:rsid w:val="00B210D5"/>
    <w:rsid w:val="00B21358"/>
    <w:rsid w:val="00B215DC"/>
    <w:rsid w:val="00B21695"/>
    <w:rsid w:val="00B21ABF"/>
    <w:rsid w:val="00B21DB9"/>
    <w:rsid w:val="00B22AFF"/>
    <w:rsid w:val="00B23683"/>
    <w:rsid w:val="00B2468A"/>
    <w:rsid w:val="00B249B9"/>
    <w:rsid w:val="00B24E74"/>
    <w:rsid w:val="00B2507E"/>
    <w:rsid w:val="00B251CD"/>
    <w:rsid w:val="00B25202"/>
    <w:rsid w:val="00B25338"/>
    <w:rsid w:val="00B25616"/>
    <w:rsid w:val="00B25B36"/>
    <w:rsid w:val="00B2658D"/>
    <w:rsid w:val="00B2662A"/>
    <w:rsid w:val="00B2693D"/>
    <w:rsid w:val="00B26A8D"/>
    <w:rsid w:val="00B2727B"/>
    <w:rsid w:val="00B2763E"/>
    <w:rsid w:val="00B277CA"/>
    <w:rsid w:val="00B2781D"/>
    <w:rsid w:val="00B30173"/>
    <w:rsid w:val="00B301CA"/>
    <w:rsid w:val="00B301E8"/>
    <w:rsid w:val="00B305F8"/>
    <w:rsid w:val="00B30614"/>
    <w:rsid w:val="00B307FC"/>
    <w:rsid w:val="00B31719"/>
    <w:rsid w:val="00B317BA"/>
    <w:rsid w:val="00B318BB"/>
    <w:rsid w:val="00B31D0D"/>
    <w:rsid w:val="00B32542"/>
    <w:rsid w:val="00B32818"/>
    <w:rsid w:val="00B32D51"/>
    <w:rsid w:val="00B33324"/>
    <w:rsid w:val="00B33BE6"/>
    <w:rsid w:val="00B341DA"/>
    <w:rsid w:val="00B344F5"/>
    <w:rsid w:val="00B349DE"/>
    <w:rsid w:val="00B34B33"/>
    <w:rsid w:val="00B34D78"/>
    <w:rsid w:val="00B352F5"/>
    <w:rsid w:val="00B35487"/>
    <w:rsid w:val="00B35E95"/>
    <w:rsid w:val="00B3627D"/>
    <w:rsid w:val="00B365E7"/>
    <w:rsid w:val="00B37093"/>
    <w:rsid w:val="00B371DE"/>
    <w:rsid w:val="00B37262"/>
    <w:rsid w:val="00B37775"/>
    <w:rsid w:val="00B40260"/>
    <w:rsid w:val="00B4054D"/>
    <w:rsid w:val="00B41245"/>
    <w:rsid w:val="00B413F9"/>
    <w:rsid w:val="00B416D9"/>
    <w:rsid w:val="00B41D7B"/>
    <w:rsid w:val="00B425F9"/>
    <w:rsid w:val="00B43EE2"/>
    <w:rsid w:val="00B44F7A"/>
    <w:rsid w:val="00B45064"/>
    <w:rsid w:val="00B4567E"/>
    <w:rsid w:val="00B457F6"/>
    <w:rsid w:val="00B45F34"/>
    <w:rsid w:val="00B46BFC"/>
    <w:rsid w:val="00B471CC"/>
    <w:rsid w:val="00B47433"/>
    <w:rsid w:val="00B47603"/>
    <w:rsid w:val="00B47C79"/>
    <w:rsid w:val="00B47EA3"/>
    <w:rsid w:val="00B50186"/>
    <w:rsid w:val="00B502AC"/>
    <w:rsid w:val="00B50664"/>
    <w:rsid w:val="00B50946"/>
    <w:rsid w:val="00B50C9C"/>
    <w:rsid w:val="00B50EDB"/>
    <w:rsid w:val="00B50F6F"/>
    <w:rsid w:val="00B51100"/>
    <w:rsid w:val="00B511D8"/>
    <w:rsid w:val="00B51235"/>
    <w:rsid w:val="00B517B9"/>
    <w:rsid w:val="00B51915"/>
    <w:rsid w:val="00B51C39"/>
    <w:rsid w:val="00B51DF7"/>
    <w:rsid w:val="00B52766"/>
    <w:rsid w:val="00B52E0C"/>
    <w:rsid w:val="00B53425"/>
    <w:rsid w:val="00B53632"/>
    <w:rsid w:val="00B5371C"/>
    <w:rsid w:val="00B53B53"/>
    <w:rsid w:val="00B53C14"/>
    <w:rsid w:val="00B5475C"/>
    <w:rsid w:val="00B548E1"/>
    <w:rsid w:val="00B55C5A"/>
    <w:rsid w:val="00B55F07"/>
    <w:rsid w:val="00B56286"/>
    <w:rsid w:val="00B56644"/>
    <w:rsid w:val="00B566CD"/>
    <w:rsid w:val="00B56CA2"/>
    <w:rsid w:val="00B5712F"/>
    <w:rsid w:val="00B577D9"/>
    <w:rsid w:val="00B57961"/>
    <w:rsid w:val="00B6040F"/>
    <w:rsid w:val="00B605BF"/>
    <w:rsid w:val="00B61663"/>
    <w:rsid w:val="00B6190B"/>
    <w:rsid w:val="00B61A29"/>
    <w:rsid w:val="00B622D1"/>
    <w:rsid w:val="00B6290C"/>
    <w:rsid w:val="00B62DF6"/>
    <w:rsid w:val="00B63AC8"/>
    <w:rsid w:val="00B6407A"/>
    <w:rsid w:val="00B642B8"/>
    <w:rsid w:val="00B64596"/>
    <w:rsid w:val="00B64946"/>
    <w:rsid w:val="00B6512C"/>
    <w:rsid w:val="00B65DB7"/>
    <w:rsid w:val="00B660E4"/>
    <w:rsid w:val="00B66A22"/>
    <w:rsid w:val="00B67928"/>
    <w:rsid w:val="00B679B1"/>
    <w:rsid w:val="00B67AD2"/>
    <w:rsid w:val="00B70076"/>
    <w:rsid w:val="00B70289"/>
    <w:rsid w:val="00B703D2"/>
    <w:rsid w:val="00B70741"/>
    <w:rsid w:val="00B70EE5"/>
    <w:rsid w:val="00B7107F"/>
    <w:rsid w:val="00B7242C"/>
    <w:rsid w:val="00B727EA"/>
    <w:rsid w:val="00B72ADB"/>
    <w:rsid w:val="00B72C1C"/>
    <w:rsid w:val="00B72EA8"/>
    <w:rsid w:val="00B7301F"/>
    <w:rsid w:val="00B7348A"/>
    <w:rsid w:val="00B73891"/>
    <w:rsid w:val="00B739F3"/>
    <w:rsid w:val="00B73B3D"/>
    <w:rsid w:val="00B73EB1"/>
    <w:rsid w:val="00B742DB"/>
    <w:rsid w:val="00B74413"/>
    <w:rsid w:val="00B7466A"/>
    <w:rsid w:val="00B747FA"/>
    <w:rsid w:val="00B74C3C"/>
    <w:rsid w:val="00B74C3D"/>
    <w:rsid w:val="00B74C66"/>
    <w:rsid w:val="00B74CD1"/>
    <w:rsid w:val="00B74E03"/>
    <w:rsid w:val="00B74EDC"/>
    <w:rsid w:val="00B7585A"/>
    <w:rsid w:val="00B7729C"/>
    <w:rsid w:val="00B7747F"/>
    <w:rsid w:val="00B778DC"/>
    <w:rsid w:val="00B80784"/>
    <w:rsid w:val="00B80793"/>
    <w:rsid w:val="00B8198F"/>
    <w:rsid w:val="00B819C2"/>
    <w:rsid w:val="00B81B36"/>
    <w:rsid w:val="00B820DF"/>
    <w:rsid w:val="00B82119"/>
    <w:rsid w:val="00B8233D"/>
    <w:rsid w:val="00B823AB"/>
    <w:rsid w:val="00B834B1"/>
    <w:rsid w:val="00B83712"/>
    <w:rsid w:val="00B838EB"/>
    <w:rsid w:val="00B83C88"/>
    <w:rsid w:val="00B84B31"/>
    <w:rsid w:val="00B84BF1"/>
    <w:rsid w:val="00B84F06"/>
    <w:rsid w:val="00B856AD"/>
    <w:rsid w:val="00B85D12"/>
    <w:rsid w:val="00B8613D"/>
    <w:rsid w:val="00B86AA8"/>
    <w:rsid w:val="00B86E50"/>
    <w:rsid w:val="00B87294"/>
    <w:rsid w:val="00B87455"/>
    <w:rsid w:val="00B879CF"/>
    <w:rsid w:val="00B87FDA"/>
    <w:rsid w:val="00B9065F"/>
    <w:rsid w:val="00B90BA2"/>
    <w:rsid w:val="00B90EC9"/>
    <w:rsid w:val="00B914A7"/>
    <w:rsid w:val="00B92A68"/>
    <w:rsid w:val="00B92B73"/>
    <w:rsid w:val="00B9309C"/>
    <w:rsid w:val="00B93935"/>
    <w:rsid w:val="00B93B66"/>
    <w:rsid w:val="00B9405D"/>
    <w:rsid w:val="00B9444A"/>
    <w:rsid w:val="00B946C5"/>
    <w:rsid w:val="00B94866"/>
    <w:rsid w:val="00B94AB2"/>
    <w:rsid w:val="00B94BC0"/>
    <w:rsid w:val="00B94C3E"/>
    <w:rsid w:val="00B95363"/>
    <w:rsid w:val="00B95A73"/>
    <w:rsid w:val="00B95EB1"/>
    <w:rsid w:val="00B95ED1"/>
    <w:rsid w:val="00B96A66"/>
    <w:rsid w:val="00B96E9C"/>
    <w:rsid w:val="00B9721C"/>
    <w:rsid w:val="00B9725E"/>
    <w:rsid w:val="00B9789C"/>
    <w:rsid w:val="00BA01EE"/>
    <w:rsid w:val="00BA09A8"/>
    <w:rsid w:val="00BA0A4E"/>
    <w:rsid w:val="00BA13FA"/>
    <w:rsid w:val="00BA14A5"/>
    <w:rsid w:val="00BA16FD"/>
    <w:rsid w:val="00BA19F1"/>
    <w:rsid w:val="00BA1F82"/>
    <w:rsid w:val="00BA264C"/>
    <w:rsid w:val="00BA2CD4"/>
    <w:rsid w:val="00BA36F8"/>
    <w:rsid w:val="00BA3788"/>
    <w:rsid w:val="00BA3B2E"/>
    <w:rsid w:val="00BA43AF"/>
    <w:rsid w:val="00BA4AE2"/>
    <w:rsid w:val="00BA4B45"/>
    <w:rsid w:val="00BA4DF6"/>
    <w:rsid w:val="00BA4EE7"/>
    <w:rsid w:val="00BA5449"/>
    <w:rsid w:val="00BA5D27"/>
    <w:rsid w:val="00BA68CA"/>
    <w:rsid w:val="00BA72F7"/>
    <w:rsid w:val="00BA7D8B"/>
    <w:rsid w:val="00BB0497"/>
    <w:rsid w:val="00BB04C0"/>
    <w:rsid w:val="00BB0778"/>
    <w:rsid w:val="00BB07E8"/>
    <w:rsid w:val="00BB0871"/>
    <w:rsid w:val="00BB1308"/>
    <w:rsid w:val="00BB1534"/>
    <w:rsid w:val="00BB17DC"/>
    <w:rsid w:val="00BB2A9B"/>
    <w:rsid w:val="00BB2CFD"/>
    <w:rsid w:val="00BB2D50"/>
    <w:rsid w:val="00BB2D83"/>
    <w:rsid w:val="00BB3BB4"/>
    <w:rsid w:val="00BB4446"/>
    <w:rsid w:val="00BB463F"/>
    <w:rsid w:val="00BB480A"/>
    <w:rsid w:val="00BB4F40"/>
    <w:rsid w:val="00BB582B"/>
    <w:rsid w:val="00BB5903"/>
    <w:rsid w:val="00BB5985"/>
    <w:rsid w:val="00BB59F2"/>
    <w:rsid w:val="00BB5D1A"/>
    <w:rsid w:val="00BB6556"/>
    <w:rsid w:val="00BB6582"/>
    <w:rsid w:val="00BB688A"/>
    <w:rsid w:val="00BB6B89"/>
    <w:rsid w:val="00BB6EA7"/>
    <w:rsid w:val="00BB6FE7"/>
    <w:rsid w:val="00BB7310"/>
    <w:rsid w:val="00BB762B"/>
    <w:rsid w:val="00BB780B"/>
    <w:rsid w:val="00BB7839"/>
    <w:rsid w:val="00BB7B43"/>
    <w:rsid w:val="00BC0341"/>
    <w:rsid w:val="00BC037D"/>
    <w:rsid w:val="00BC0832"/>
    <w:rsid w:val="00BC1187"/>
    <w:rsid w:val="00BC1351"/>
    <w:rsid w:val="00BC14F4"/>
    <w:rsid w:val="00BC1627"/>
    <w:rsid w:val="00BC1B2D"/>
    <w:rsid w:val="00BC2921"/>
    <w:rsid w:val="00BC2F48"/>
    <w:rsid w:val="00BC3358"/>
    <w:rsid w:val="00BC33D7"/>
    <w:rsid w:val="00BC39FB"/>
    <w:rsid w:val="00BC3A20"/>
    <w:rsid w:val="00BC3AFB"/>
    <w:rsid w:val="00BC3B6C"/>
    <w:rsid w:val="00BC40DD"/>
    <w:rsid w:val="00BC4154"/>
    <w:rsid w:val="00BC48AB"/>
    <w:rsid w:val="00BC4B31"/>
    <w:rsid w:val="00BC560F"/>
    <w:rsid w:val="00BC5651"/>
    <w:rsid w:val="00BC678E"/>
    <w:rsid w:val="00BC77E9"/>
    <w:rsid w:val="00BC7B06"/>
    <w:rsid w:val="00BC7CA6"/>
    <w:rsid w:val="00BC7F61"/>
    <w:rsid w:val="00BD0487"/>
    <w:rsid w:val="00BD1284"/>
    <w:rsid w:val="00BD1CA7"/>
    <w:rsid w:val="00BD1F60"/>
    <w:rsid w:val="00BD2304"/>
    <w:rsid w:val="00BD2906"/>
    <w:rsid w:val="00BD36C5"/>
    <w:rsid w:val="00BD42F5"/>
    <w:rsid w:val="00BD438B"/>
    <w:rsid w:val="00BD4778"/>
    <w:rsid w:val="00BD481B"/>
    <w:rsid w:val="00BD492B"/>
    <w:rsid w:val="00BD5C4A"/>
    <w:rsid w:val="00BD6040"/>
    <w:rsid w:val="00BD630B"/>
    <w:rsid w:val="00BD636F"/>
    <w:rsid w:val="00BD640D"/>
    <w:rsid w:val="00BD651D"/>
    <w:rsid w:val="00BD66B0"/>
    <w:rsid w:val="00BD6A1B"/>
    <w:rsid w:val="00BD7274"/>
    <w:rsid w:val="00BD7E04"/>
    <w:rsid w:val="00BE028B"/>
    <w:rsid w:val="00BE07E8"/>
    <w:rsid w:val="00BE0BFF"/>
    <w:rsid w:val="00BE0D42"/>
    <w:rsid w:val="00BE1823"/>
    <w:rsid w:val="00BE1A70"/>
    <w:rsid w:val="00BE1C5D"/>
    <w:rsid w:val="00BE1C75"/>
    <w:rsid w:val="00BE1FB2"/>
    <w:rsid w:val="00BE2021"/>
    <w:rsid w:val="00BE215B"/>
    <w:rsid w:val="00BE21AB"/>
    <w:rsid w:val="00BE2310"/>
    <w:rsid w:val="00BE23DF"/>
    <w:rsid w:val="00BE268D"/>
    <w:rsid w:val="00BE275A"/>
    <w:rsid w:val="00BE3319"/>
    <w:rsid w:val="00BE361B"/>
    <w:rsid w:val="00BE3C02"/>
    <w:rsid w:val="00BE46C9"/>
    <w:rsid w:val="00BE477F"/>
    <w:rsid w:val="00BE49CA"/>
    <w:rsid w:val="00BE4BBD"/>
    <w:rsid w:val="00BE4EAE"/>
    <w:rsid w:val="00BE64E7"/>
    <w:rsid w:val="00BE71D9"/>
    <w:rsid w:val="00BE72ED"/>
    <w:rsid w:val="00BE7815"/>
    <w:rsid w:val="00BE7AE0"/>
    <w:rsid w:val="00BF0549"/>
    <w:rsid w:val="00BF05F7"/>
    <w:rsid w:val="00BF078B"/>
    <w:rsid w:val="00BF079D"/>
    <w:rsid w:val="00BF07AB"/>
    <w:rsid w:val="00BF0862"/>
    <w:rsid w:val="00BF0887"/>
    <w:rsid w:val="00BF0D58"/>
    <w:rsid w:val="00BF0F77"/>
    <w:rsid w:val="00BF155B"/>
    <w:rsid w:val="00BF209A"/>
    <w:rsid w:val="00BF2C52"/>
    <w:rsid w:val="00BF30DB"/>
    <w:rsid w:val="00BF32F3"/>
    <w:rsid w:val="00BF3A2B"/>
    <w:rsid w:val="00BF3A73"/>
    <w:rsid w:val="00BF3BC6"/>
    <w:rsid w:val="00BF4477"/>
    <w:rsid w:val="00BF4CA5"/>
    <w:rsid w:val="00BF5302"/>
    <w:rsid w:val="00BF548E"/>
    <w:rsid w:val="00BF5B66"/>
    <w:rsid w:val="00BF5D18"/>
    <w:rsid w:val="00BF5D7D"/>
    <w:rsid w:val="00BF62F5"/>
    <w:rsid w:val="00BF65C3"/>
    <w:rsid w:val="00BF7204"/>
    <w:rsid w:val="00BF72DD"/>
    <w:rsid w:val="00BF74B3"/>
    <w:rsid w:val="00BF77F2"/>
    <w:rsid w:val="00BF7FEA"/>
    <w:rsid w:val="00C00172"/>
    <w:rsid w:val="00C003FE"/>
    <w:rsid w:val="00C00495"/>
    <w:rsid w:val="00C0091A"/>
    <w:rsid w:val="00C009DE"/>
    <w:rsid w:val="00C00AAA"/>
    <w:rsid w:val="00C00FF5"/>
    <w:rsid w:val="00C015CE"/>
    <w:rsid w:val="00C01B67"/>
    <w:rsid w:val="00C01DC1"/>
    <w:rsid w:val="00C02E90"/>
    <w:rsid w:val="00C02EBB"/>
    <w:rsid w:val="00C0312F"/>
    <w:rsid w:val="00C0325D"/>
    <w:rsid w:val="00C03607"/>
    <w:rsid w:val="00C03650"/>
    <w:rsid w:val="00C0381F"/>
    <w:rsid w:val="00C03F5A"/>
    <w:rsid w:val="00C04AA5"/>
    <w:rsid w:val="00C04B41"/>
    <w:rsid w:val="00C04FAF"/>
    <w:rsid w:val="00C051A5"/>
    <w:rsid w:val="00C052F3"/>
    <w:rsid w:val="00C05339"/>
    <w:rsid w:val="00C05B84"/>
    <w:rsid w:val="00C05C23"/>
    <w:rsid w:val="00C065A2"/>
    <w:rsid w:val="00C06817"/>
    <w:rsid w:val="00C07291"/>
    <w:rsid w:val="00C0778B"/>
    <w:rsid w:val="00C07A06"/>
    <w:rsid w:val="00C10735"/>
    <w:rsid w:val="00C10795"/>
    <w:rsid w:val="00C11006"/>
    <w:rsid w:val="00C112DD"/>
    <w:rsid w:val="00C123D5"/>
    <w:rsid w:val="00C12549"/>
    <w:rsid w:val="00C12C61"/>
    <w:rsid w:val="00C135A6"/>
    <w:rsid w:val="00C13AC5"/>
    <w:rsid w:val="00C14310"/>
    <w:rsid w:val="00C143D8"/>
    <w:rsid w:val="00C14402"/>
    <w:rsid w:val="00C14937"/>
    <w:rsid w:val="00C149ED"/>
    <w:rsid w:val="00C14CC1"/>
    <w:rsid w:val="00C150E4"/>
    <w:rsid w:val="00C153FE"/>
    <w:rsid w:val="00C155C9"/>
    <w:rsid w:val="00C158EA"/>
    <w:rsid w:val="00C15B4B"/>
    <w:rsid w:val="00C160F3"/>
    <w:rsid w:val="00C163DA"/>
    <w:rsid w:val="00C16B30"/>
    <w:rsid w:val="00C16FA6"/>
    <w:rsid w:val="00C171F5"/>
    <w:rsid w:val="00C1767E"/>
    <w:rsid w:val="00C1784D"/>
    <w:rsid w:val="00C17A2E"/>
    <w:rsid w:val="00C17E54"/>
    <w:rsid w:val="00C17F9C"/>
    <w:rsid w:val="00C20429"/>
    <w:rsid w:val="00C2055D"/>
    <w:rsid w:val="00C206B9"/>
    <w:rsid w:val="00C20819"/>
    <w:rsid w:val="00C209C4"/>
    <w:rsid w:val="00C20F57"/>
    <w:rsid w:val="00C21010"/>
    <w:rsid w:val="00C21950"/>
    <w:rsid w:val="00C21FF7"/>
    <w:rsid w:val="00C22216"/>
    <w:rsid w:val="00C22B84"/>
    <w:rsid w:val="00C22C70"/>
    <w:rsid w:val="00C22DE1"/>
    <w:rsid w:val="00C23AE0"/>
    <w:rsid w:val="00C2427E"/>
    <w:rsid w:val="00C248B0"/>
    <w:rsid w:val="00C263B2"/>
    <w:rsid w:val="00C26F09"/>
    <w:rsid w:val="00C27003"/>
    <w:rsid w:val="00C27114"/>
    <w:rsid w:val="00C275DC"/>
    <w:rsid w:val="00C27743"/>
    <w:rsid w:val="00C27A19"/>
    <w:rsid w:val="00C30166"/>
    <w:rsid w:val="00C3075E"/>
    <w:rsid w:val="00C3077C"/>
    <w:rsid w:val="00C30858"/>
    <w:rsid w:val="00C30888"/>
    <w:rsid w:val="00C30CEC"/>
    <w:rsid w:val="00C3103E"/>
    <w:rsid w:val="00C31067"/>
    <w:rsid w:val="00C312B4"/>
    <w:rsid w:val="00C3134C"/>
    <w:rsid w:val="00C31465"/>
    <w:rsid w:val="00C3182F"/>
    <w:rsid w:val="00C31C0C"/>
    <w:rsid w:val="00C31FF7"/>
    <w:rsid w:val="00C324BD"/>
    <w:rsid w:val="00C32514"/>
    <w:rsid w:val="00C32C9E"/>
    <w:rsid w:val="00C333D4"/>
    <w:rsid w:val="00C33B2F"/>
    <w:rsid w:val="00C33BF6"/>
    <w:rsid w:val="00C33C8B"/>
    <w:rsid w:val="00C33C9E"/>
    <w:rsid w:val="00C33E99"/>
    <w:rsid w:val="00C3412A"/>
    <w:rsid w:val="00C3420D"/>
    <w:rsid w:val="00C3440A"/>
    <w:rsid w:val="00C3442D"/>
    <w:rsid w:val="00C34464"/>
    <w:rsid w:val="00C347C1"/>
    <w:rsid w:val="00C356D0"/>
    <w:rsid w:val="00C35DC5"/>
    <w:rsid w:val="00C36823"/>
    <w:rsid w:val="00C36B10"/>
    <w:rsid w:val="00C36D6B"/>
    <w:rsid w:val="00C37565"/>
    <w:rsid w:val="00C37AEE"/>
    <w:rsid w:val="00C40237"/>
    <w:rsid w:val="00C40B80"/>
    <w:rsid w:val="00C41048"/>
    <w:rsid w:val="00C410E4"/>
    <w:rsid w:val="00C417E1"/>
    <w:rsid w:val="00C4180F"/>
    <w:rsid w:val="00C420BA"/>
    <w:rsid w:val="00C421BD"/>
    <w:rsid w:val="00C42AAC"/>
    <w:rsid w:val="00C42EB9"/>
    <w:rsid w:val="00C430D8"/>
    <w:rsid w:val="00C43232"/>
    <w:rsid w:val="00C43AFC"/>
    <w:rsid w:val="00C44108"/>
    <w:rsid w:val="00C442DA"/>
    <w:rsid w:val="00C447F7"/>
    <w:rsid w:val="00C44A07"/>
    <w:rsid w:val="00C44B41"/>
    <w:rsid w:val="00C44B63"/>
    <w:rsid w:val="00C44E1F"/>
    <w:rsid w:val="00C455EC"/>
    <w:rsid w:val="00C4563D"/>
    <w:rsid w:val="00C45808"/>
    <w:rsid w:val="00C458D0"/>
    <w:rsid w:val="00C45CBB"/>
    <w:rsid w:val="00C466B2"/>
    <w:rsid w:val="00C46A38"/>
    <w:rsid w:val="00C46F15"/>
    <w:rsid w:val="00C475CB"/>
    <w:rsid w:val="00C475DD"/>
    <w:rsid w:val="00C4770C"/>
    <w:rsid w:val="00C47904"/>
    <w:rsid w:val="00C5021F"/>
    <w:rsid w:val="00C5022B"/>
    <w:rsid w:val="00C5077D"/>
    <w:rsid w:val="00C5095B"/>
    <w:rsid w:val="00C50C75"/>
    <w:rsid w:val="00C50CE3"/>
    <w:rsid w:val="00C50CE8"/>
    <w:rsid w:val="00C510E4"/>
    <w:rsid w:val="00C51930"/>
    <w:rsid w:val="00C51E72"/>
    <w:rsid w:val="00C527B7"/>
    <w:rsid w:val="00C52870"/>
    <w:rsid w:val="00C52F6F"/>
    <w:rsid w:val="00C530B7"/>
    <w:rsid w:val="00C53BB4"/>
    <w:rsid w:val="00C53FF4"/>
    <w:rsid w:val="00C5473D"/>
    <w:rsid w:val="00C54B33"/>
    <w:rsid w:val="00C54F97"/>
    <w:rsid w:val="00C556DB"/>
    <w:rsid w:val="00C55741"/>
    <w:rsid w:val="00C55847"/>
    <w:rsid w:val="00C568D4"/>
    <w:rsid w:val="00C56D14"/>
    <w:rsid w:val="00C571E7"/>
    <w:rsid w:val="00C572DF"/>
    <w:rsid w:val="00C574BB"/>
    <w:rsid w:val="00C57D9A"/>
    <w:rsid w:val="00C60303"/>
    <w:rsid w:val="00C606BA"/>
    <w:rsid w:val="00C608AA"/>
    <w:rsid w:val="00C60D59"/>
    <w:rsid w:val="00C61163"/>
    <w:rsid w:val="00C614B6"/>
    <w:rsid w:val="00C617CE"/>
    <w:rsid w:val="00C618E6"/>
    <w:rsid w:val="00C61F60"/>
    <w:rsid w:val="00C62563"/>
    <w:rsid w:val="00C62A26"/>
    <w:rsid w:val="00C62C4F"/>
    <w:rsid w:val="00C62EE2"/>
    <w:rsid w:val="00C63150"/>
    <w:rsid w:val="00C634A3"/>
    <w:rsid w:val="00C63AF5"/>
    <w:rsid w:val="00C63D98"/>
    <w:rsid w:val="00C63EF6"/>
    <w:rsid w:val="00C63FE3"/>
    <w:rsid w:val="00C64065"/>
    <w:rsid w:val="00C650B6"/>
    <w:rsid w:val="00C65166"/>
    <w:rsid w:val="00C65AFD"/>
    <w:rsid w:val="00C66425"/>
    <w:rsid w:val="00C66844"/>
    <w:rsid w:val="00C66F6E"/>
    <w:rsid w:val="00C67026"/>
    <w:rsid w:val="00C67457"/>
    <w:rsid w:val="00C67606"/>
    <w:rsid w:val="00C676EB"/>
    <w:rsid w:val="00C67A59"/>
    <w:rsid w:val="00C67F19"/>
    <w:rsid w:val="00C7055E"/>
    <w:rsid w:val="00C70579"/>
    <w:rsid w:val="00C7097A"/>
    <w:rsid w:val="00C71304"/>
    <w:rsid w:val="00C719B6"/>
    <w:rsid w:val="00C71EEF"/>
    <w:rsid w:val="00C72570"/>
    <w:rsid w:val="00C72694"/>
    <w:rsid w:val="00C729D3"/>
    <w:rsid w:val="00C72B3B"/>
    <w:rsid w:val="00C72C8C"/>
    <w:rsid w:val="00C72CA1"/>
    <w:rsid w:val="00C73726"/>
    <w:rsid w:val="00C739E7"/>
    <w:rsid w:val="00C73AAF"/>
    <w:rsid w:val="00C73DDF"/>
    <w:rsid w:val="00C73E64"/>
    <w:rsid w:val="00C7422F"/>
    <w:rsid w:val="00C743C8"/>
    <w:rsid w:val="00C74577"/>
    <w:rsid w:val="00C74789"/>
    <w:rsid w:val="00C74B28"/>
    <w:rsid w:val="00C74C35"/>
    <w:rsid w:val="00C74E00"/>
    <w:rsid w:val="00C74FDC"/>
    <w:rsid w:val="00C7523C"/>
    <w:rsid w:val="00C7589D"/>
    <w:rsid w:val="00C7608E"/>
    <w:rsid w:val="00C76207"/>
    <w:rsid w:val="00C76611"/>
    <w:rsid w:val="00C76A30"/>
    <w:rsid w:val="00C80775"/>
    <w:rsid w:val="00C809E0"/>
    <w:rsid w:val="00C80EAC"/>
    <w:rsid w:val="00C81BAB"/>
    <w:rsid w:val="00C81E20"/>
    <w:rsid w:val="00C82994"/>
    <w:rsid w:val="00C82E59"/>
    <w:rsid w:val="00C83E9B"/>
    <w:rsid w:val="00C84041"/>
    <w:rsid w:val="00C840DE"/>
    <w:rsid w:val="00C842CC"/>
    <w:rsid w:val="00C843FB"/>
    <w:rsid w:val="00C8468F"/>
    <w:rsid w:val="00C8474F"/>
    <w:rsid w:val="00C84E53"/>
    <w:rsid w:val="00C84EC9"/>
    <w:rsid w:val="00C8594B"/>
    <w:rsid w:val="00C86202"/>
    <w:rsid w:val="00C867FC"/>
    <w:rsid w:val="00C86FE7"/>
    <w:rsid w:val="00C87114"/>
    <w:rsid w:val="00C871D6"/>
    <w:rsid w:val="00C90385"/>
    <w:rsid w:val="00C908F2"/>
    <w:rsid w:val="00C90B8C"/>
    <w:rsid w:val="00C90B9C"/>
    <w:rsid w:val="00C90C0C"/>
    <w:rsid w:val="00C9109C"/>
    <w:rsid w:val="00C9130A"/>
    <w:rsid w:val="00C9190C"/>
    <w:rsid w:val="00C91BA5"/>
    <w:rsid w:val="00C923BA"/>
    <w:rsid w:val="00C92E15"/>
    <w:rsid w:val="00C93413"/>
    <w:rsid w:val="00C93435"/>
    <w:rsid w:val="00C9345D"/>
    <w:rsid w:val="00C93DF6"/>
    <w:rsid w:val="00C95378"/>
    <w:rsid w:val="00C954D3"/>
    <w:rsid w:val="00C95662"/>
    <w:rsid w:val="00C95D25"/>
    <w:rsid w:val="00C9608E"/>
    <w:rsid w:val="00C96293"/>
    <w:rsid w:val="00C9639F"/>
    <w:rsid w:val="00C96596"/>
    <w:rsid w:val="00C965EB"/>
    <w:rsid w:val="00C96FFE"/>
    <w:rsid w:val="00C9758F"/>
    <w:rsid w:val="00C9759F"/>
    <w:rsid w:val="00C975A4"/>
    <w:rsid w:val="00C9788B"/>
    <w:rsid w:val="00CA04FF"/>
    <w:rsid w:val="00CA0A85"/>
    <w:rsid w:val="00CA0E95"/>
    <w:rsid w:val="00CA0F4B"/>
    <w:rsid w:val="00CA19F8"/>
    <w:rsid w:val="00CA1FD2"/>
    <w:rsid w:val="00CA22E4"/>
    <w:rsid w:val="00CA2F1D"/>
    <w:rsid w:val="00CA344F"/>
    <w:rsid w:val="00CA3509"/>
    <w:rsid w:val="00CA3DCF"/>
    <w:rsid w:val="00CA40EA"/>
    <w:rsid w:val="00CA42B5"/>
    <w:rsid w:val="00CA4442"/>
    <w:rsid w:val="00CA5C3E"/>
    <w:rsid w:val="00CA5F27"/>
    <w:rsid w:val="00CA61CF"/>
    <w:rsid w:val="00CA6700"/>
    <w:rsid w:val="00CA7222"/>
    <w:rsid w:val="00CA764A"/>
    <w:rsid w:val="00CA7998"/>
    <w:rsid w:val="00CA7CA9"/>
    <w:rsid w:val="00CA7CDA"/>
    <w:rsid w:val="00CB01E1"/>
    <w:rsid w:val="00CB11AB"/>
    <w:rsid w:val="00CB147D"/>
    <w:rsid w:val="00CB1563"/>
    <w:rsid w:val="00CB1A19"/>
    <w:rsid w:val="00CB2024"/>
    <w:rsid w:val="00CB2257"/>
    <w:rsid w:val="00CB2C09"/>
    <w:rsid w:val="00CB30F6"/>
    <w:rsid w:val="00CB313B"/>
    <w:rsid w:val="00CB35D2"/>
    <w:rsid w:val="00CB4772"/>
    <w:rsid w:val="00CB4B33"/>
    <w:rsid w:val="00CB52DC"/>
    <w:rsid w:val="00CB5393"/>
    <w:rsid w:val="00CB560D"/>
    <w:rsid w:val="00CB5956"/>
    <w:rsid w:val="00CB5E72"/>
    <w:rsid w:val="00CB69B1"/>
    <w:rsid w:val="00CB6CC8"/>
    <w:rsid w:val="00CB6D12"/>
    <w:rsid w:val="00CB6DA9"/>
    <w:rsid w:val="00CB6DBA"/>
    <w:rsid w:val="00CB6F16"/>
    <w:rsid w:val="00CB7245"/>
    <w:rsid w:val="00CB7614"/>
    <w:rsid w:val="00CB761B"/>
    <w:rsid w:val="00CB772E"/>
    <w:rsid w:val="00CB7A14"/>
    <w:rsid w:val="00CB7C04"/>
    <w:rsid w:val="00CB7DE5"/>
    <w:rsid w:val="00CB7F0C"/>
    <w:rsid w:val="00CC06D5"/>
    <w:rsid w:val="00CC0D09"/>
    <w:rsid w:val="00CC0FB5"/>
    <w:rsid w:val="00CC18F6"/>
    <w:rsid w:val="00CC19AB"/>
    <w:rsid w:val="00CC1CD9"/>
    <w:rsid w:val="00CC22FE"/>
    <w:rsid w:val="00CC28EE"/>
    <w:rsid w:val="00CC2A48"/>
    <w:rsid w:val="00CC2BC0"/>
    <w:rsid w:val="00CC2CC8"/>
    <w:rsid w:val="00CC2D5C"/>
    <w:rsid w:val="00CC33F7"/>
    <w:rsid w:val="00CC4388"/>
    <w:rsid w:val="00CC4507"/>
    <w:rsid w:val="00CC4653"/>
    <w:rsid w:val="00CC48C4"/>
    <w:rsid w:val="00CC4C9B"/>
    <w:rsid w:val="00CC4CE2"/>
    <w:rsid w:val="00CC4CF2"/>
    <w:rsid w:val="00CC515F"/>
    <w:rsid w:val="00CC6088"/>
    <w:rsid w:val="00CC6491"/>
    <w:rsid w:val="00CC654C"/>
    <w:rsid w:val="00CC6744"/>
    <w:rsid w:val="00CC6CD7"/>
    <w:rsid w:val="00CC70E8"/>
    <w:rsid w:val="00CD0797"/>
    <w:rsid w:val="00CD08B1"/>
    <w:rsid w:val="00CD0CC5"/>
    <w:rsid w:val="00CD1155"/>
    <w:rsid w:val="00CD149E"/>
    <w:rsid w:val="00CD1588"/>
    <w:rsid w:val="00CD1A2B"/>
    <w:rsid w:val="00CD1DAB"/>
    <w:rsid w:val="00CD1DAC"/>
    <w:rsid w:val="00CD225E"/>
    <w:rsid w:val="00CD311E"/>
    <w:rsid w:val="00CD3F28"/>
    <w:rsid w:val="00CD556E"/>
    <w:rsid w:val="00CD7081"/>
    <w:rsid w:val="00CD7091"/>
    <w:rsid w:val="00CD71B5"/>
    <w:rsid w:val="00CD74AE"/>
    <w:rsid w:val="00CD775A"/>
    <w:rsid w:val="00CD7E9E"/>
    <w:rsid w:val="00CE010F"/>
    <w:rsid w:val="00CE02EA"/>
    <w:rsid w:val="00CE0959"/>
    <w:rsid w:val="00CE09B7"/>
    <w:rsid w:val="00CE0DB9"/>
    <w:rsid w:val="00CE15AB"/>
    <w:rsid w:val="00CE1ADF"/>
    <w:rsid w:val="00CE208B"/>
    <w:rsid w:val="00CE245D"/>
    <w:rsid w:val="00CE2AA0"/>
    <w:rsid w:val="00CE2E55"/>
    <w:rsid w:val="00CE31C2"/>
    <w:rsid w:val="00CE35AE"/>
    <w:rsid w:val="00CE40C8"/>
    <w:rsid w:val="00CE422D"/>
    <w:rsid w:val="00CE424F"/>
    <w:rsid w:val="00CE5C2C"/>
    <w:rsid w:val="00CE5C56"/>
    <w:rsid w:val="00CE5FDE"/>
    <w:rsid w:val="00CE669D"/>
    <w:rsid w:val="00CE676D"/>
    <w:rsid w:val="00CE680D"/>
    <w:rsid w:val="00CE684C"/>
    <w:rsid w:val="00CE6907"/>
    <w:rsid w:val="00CE6A5C"/>
    <w:rsid w:val="00CE6AB0"/>
    <w:rsid w:val="00CE7A5F"/>
    <w:rsid w:val="00CE7FF2"/>
    <w:rsid w:val="00CF0203"/>
    <w:rsid w:val="00CF02E4"/>
    <w:rsid w:val="00CF043C"/>
    <w:rsid w:val="00CF080E"/>
    <w:rsid w:val="00CF1044"/>
    <w:rsid w:val="00CF10D1"/>
    <w:rsid w:val="00CF18C3"/>
    <w:rsid w:val="00CF1A98"/>
    <w:rsid w:val="00CF2AF1"/>
    <w:rsid w:val="00CF2BD8"/>
    <w:rsid w:val="00CF2E86"/>
    <w:rsid w:val="00CF3070"/>
    <w:rsid w:val="00CF3187"/>
    <w:rsid w:val="00CF399F"/>
    <w:rsid w:val="00CF3A05"/>
    <w:rsid w:val="00CF3E4F"/>
    <w:rsid w:val="00CF42F8"/>
    <w:rsid w:val="00CF451C"/>
    <w:rsid w:val="00CF4799"/>
    <w:rsid w:val="00CF4CFE"/>
    <w:rsid w:val="00CF4DAA"/>
    <w:rsid w:val="00CF5263"/>
    <w:rsid w:val="00CF5C77"/>
    <w:rsid w:val="00CF6244"/>
    <w:rsid w:val="00CF63BE"/>
    <w:rsid w:val="00CF6A4D"/>
    <w:rsid w:val="00CF6C17"/>
    <w:rsid w:val="00CF6C9A"/>
    <w:rsid w:val="00CF6EA6"/>
    <w:rsid w:val="00CF7049"/>
    <w:rsid w:val="00CF75A7"/>
    <w:rsid w:val="00CF76DF"/>
    <w:rsid w:val="00CF787A"/>
    <w:rsid w:val="00CF79AC"/>
    <w:rsid w:val="00CF7C55"/>
    <w:rsid w:val="00D000ED"/>
    <w:rsid w:val="00D00513"/>
    <w:rsid w:val="00D00D51"/>
    <w:rsid w:val="00D01043"/>
    <w:rsid w:val="00D01134"/>
    <w:rsid w:val="00D01209"/>
    <w:rsid w:val="00D01705"/>
    <w:rsid w:val="00D01D46"/>
    <w:rsid w:val="00D02366"/>
    <w:rsid w:val="00D025DE"/>
    <w:rsid w:val="00D025F6"/>
    <w:rsid w:val="00D03122"/>
    <w:rsid w:val="00D03187"/>
    <w:rsid w:val="00D03912"/>
    <w:rsid w:val="00D03B7C"/>
    <w:rsid w:val="00D03DF8"/>
    <w:rsid w:val="00D04574"/>
    <w:rsid w:val="00D04723"/>
    <w:rsid w:val="00D055CA"/>
    <w:rsid w:val="00D058D6"/>
    <w:rsid w:val="00D059B1"/>
    <w:rsid w:val="00D067EE"/>
    <w:rsid w:val="00D06F61"/>
    <w:rsid w:val="00D074EB"/>
    <w:rsid w:val="00D07506"/>
    <w:rsid w:val="00D07684"/>
    <w:rsid w:val="00D07744"/>
    <w:rsid w:val="00D07DB3"/>
    <w:rsid w:val="00D10014"/>
    <w:rsid w:val="00D100A1"/>
    <w:rsid w:val="00D109A9"/>
    <w:rsid w:val="00D10B3D"/>
    <w:rsid w:val="00D10D75"/>
    <w:rsid w:val="00D1164F"/>
    <w:rsid w:val="00D11669"/>
    <w:rsid w:val="00D119E0"/>
    <w:rsid w:val="00D11C5E"/>
    <w:rsid w:val="00D125D1"/>
    <w:rsid w:val="00D1283A"/>
    <w:rsid w:val="00D12AFA"/>
    <w:rsid w:val="00D13BDA"/>
    <w:rsid w:val="00D14229"/>
    <w:rsid w:val="00D14327"/>
    <w:rsid w:val="00D14436"/>
    <w:rsid w:val="00D144B3"/>
    <w:rsid w:val="00D14577"/>
    <w:rsid w:val="00D14590"/>
    <w:rsid w:val="00D15594"/>
    <w:rsid w:val="00D15671"/>
    <w:rsid w:val="00D15CEF"/>
    <w:rsid w:val="00D15EFA"/>
    <w:rsid w:val="00D1606A"/>
    <w:rsid w:val="00D1630E"/>
    <w:rsid w:val="00D16ABD"/>
    <w:rsid w:val="00D17ED4"/>
    <w:rsid w:val="00D203EE"/>
    <w:rsid w:val="00D208BF"/>
    <w:rsid w:val="00D208E3"/>
    <w:rsid w:val="00D20F75"/>
    <w:rsid w:val="00D2103B"/>
    <w:rsid w:val="00D212B3"/>
    <w:rsid w:val="00D2177A"/>
    <w:rsid w:val="00D21AA6"/>
    <w:rsid w:val="00D21D59"/>
    <w:rsid w:val="00D21E64"/>
    <w:rsid w:val="00D228A3"/>
    <w:rsid w:val="00D22A45"/>
    <w:rsid w:val="00D2327C"/>
    <w:rsid w:val="00D23311"/>
    <w:rsid w:val="00D238AB"/>
    <w:rsid w:val="00D23D52"/>
    <w:rsid w:val="00D24811"/>
    <w:rsid w:val="00D258F8"/>
    <w:rsid w:val="00D25A71"/>
    <w:rsid w:val="00D2630F"/>
    <w:rsid w:val="00D2666C"/>
    <w:rsid w:val="00D26E50"/>
    <w:rsid w:val="00D271BF"/>
    <w:rsid w:val="00D30327"/>
    <w:rsid w:val="00D30437"/>
    <w:rsid w:val="00D307C1"/>
    <w:rsid w:val="00D312A4"/>
    <w:rsid w:val="00D316F6"/>
    <w:rsid w:val="00D31995"/>
    <w:rsid w:val="00D31AB8"/>
    <w:rsid w:val="00D31D2A"/>
    <w:rsid w:val="00D31DA4"/>
    <w:rsid w:val="00D3222B"/>
    <w:rsid w:val="00D32417"/>
    <w:rsid w:val="00D326D9"/>
    <w:rsid w:val="00D32F76"/>
    <w:rsid w:val="00D33265"/>
    <w:rsid w:val="00D33858"/>
    <w:rsid w:val="00D33EED"/>
    <w:rsid w:val="00D34333"/>
    <w:rsid w:val="00D34845"/>
    <w:rsid w:val="00D3493F"/>
    <w:rsid w:val="00D350D2"/>
    <w:rsid w:val="00D35252"/>
    <w:rsid w:val="00D35E53"/>
    <w:rsid w:val="00D36744"/>
    <w:rsid w:val="00D367E7"/>
    <w:rsid w:val="00D37495"/>
    <w:rsid w:val="00D37727"/>
    <w:rsid w:val="00D3797D"/>
    <w:rsid w:val="00D40176"/>
    <w:rsid w:val="00D402A2"/>
    <w:rsid w:val="00D40D9C"/>
    <w:rsid w:val="00D40F08"/>
    <w:rsid w:val="00D41750"/>
    <w:rsid w:val="00D41AF9"/>
    <w:rsid w:val="00D4210E"/>
    <w:rsid w:val="00D4228B"/>
    <w:rsid w:val="00D4281F"/>
    <w:rsid w:val="00D4323B"/>
    <w:rsid w:val="00D43783"/>
    <w:rsid w:val="00D44443"/>
    <w:rsid w:val="00D4517C"/>
    <w:rsid w:val="00D454F8"/>
    <w:rsid w:val="00D45FF1"/>
    <w:rsid w:val="00D46199"/>
    <w:rsid w:val="00D46216"/>
    <w:rsid w:val="00D46329"/>
    <w:rsid w:val="00D464D2"/>
    <w:rsid w:val="00D466BF"/>
    <w:rsid w:val="00D46999"/>
    <w:rsid w:val="00D46BD8"/>
    <w:rsid w:val="00D472DA"/>
    <w:rsid w:val="00D47A82"/>
    <w:rsid w:val="00D47B14"/>
    <w:rsid w:val="00D47E04"/>
    <w:rsid w:val="00D47F98"/>
    <w:rsid w:val="00D50164"/>
    <w:rsid w:val="00D50B92"/>
    <w:rsid w:val="00D51423"/>
    <w:rsid w:val="00D515BA"/>
    <w:rsid w:val="00D526A9"/>
    <w:rsid w:val="00D5276D"/>
    <w:rsid w:val="00D52F2A"/>
    <w:rsid w:val="00D53033"/>
    <w:rsid w:val="00D5353A"/>
    <w:rsid w:val="00D535AB"/>
    <w:rsid w:val="00D53806"/>
    <w:rsid w:val="00D53D9E"/>
    <w:rsid w:val="00D542AF"/>
    <w:rsid w:val="00D546A2"/>
    <w:rsid w:val="00D54776"/>
    <w:rsid w:val="00D54F0D"/>
    <w:rsid w:val="00D54F51"/>
    <w:rsid w:val="00D55463"/>
    <w:rsid w:val="00D55682"/>
    <w:rsid w:val="00D558DB"/>
    <w:rsid w:val="00D55BF5"/>
    <w:rsid w:val="00D56015"/>
    <w:rsid w:val="00D56305"/>
    <w:rsid w:val="00D56420"/>
    <w:rsid w:val="00D565D7"/>
    <w:rsid w:val="00D56922"/>
    <w:rsid w:val="00D5709E"/>
    <w:rsid w:val="00D570A4"/>
    <w:rsid w:val="00D57CD2"/>
    <w:rsid w:val="00D57DDF"/>
    <w:rsid w:val="00D60005"/>
    <w:rsid w:val="00D60B1C"/>
    <w:rsid w:val="00D60EE5"/>
    <w:rsid w:val="00D61098"/>
    <w:rsid w:val="00D61575"/>
    <w:rsid w:val="00D61C33"/>
    <w:rsid w:val="00D61C41"/>
    <w:rsid w:val="00D6224B"/>
    <w:rsid w:val="00D62E36"/>
    <w:rsid w:val="00D63023"/>
    <w:rsid w:val="00D63055"/>
    <w:rsid w:val="00D63221"/>
    <w:rsid w:val="00D6322E"/>
    <w:rsid w:val="00D6326D"/>
    <w:rsid w:val="00D635F4"/>
    <w:rsid w:val="00D6375D"/>
    <w:rsid w:val="00D647B3"/>
    <w:rsid w:val="00D64959"/>
    <w:rsid w:val="00D65181"/>
    <w:rsid w:val="00D6572D"/>
    <w:rsid w:val="00D658EA"/>
    <w:rsid w:val="00D65A61"/>
    <w:rsid w:val="00D660AF"/>
    <w:rsid w:val="00D660EC"/>
    <w:rsid w:val="00D662C4"/>
    <w:rsid w:val="00D665A9"/>
    <w:rsid w:val="00D666B7"/>
    <w:rsid w:val="00D667A6"/>
    <w:rsid w:val="00D66B63"/>
    <w:rsid w:val="00D66C17"/>
    <w:rsid w:val="00D66DAC"/>
    <w:rsid w:val="00D67394"/>
    <w:rsid w:val="00D674A9"/>
    <w:rsid w:val="00D674D2"/>
    <w:rsid w:val="00D67741"/>
    <w:rsid w:val="00D67A05"/>
    <w:rsid w:val="00D67BD8"/>
    <w:rsid w:val="00D67E51"/>
    <w:rsid w:val="00D67EC6"/>
    <w:rsid w:val="00D70196"/>
    <w:rsid w:val="00D70244"/>
    <w:rsid w:val="00D70493"/>
    <w:rsid w:val="00D706D7"/>
    <w:rsid w:val="00D70821"/>
    <w:rsid w:val="00D70C78"/>
    <w:rsid w:val="00D710C4"/>
    <w:rsid w:val="00D71285"/>
    <w:rsid w:val="00D712D3"/>
    <w:rsid w:val="00D71465"/>
    <w:rsid w:val="00D716CB"/>
    <w:rsid w:val="00D717DF"/>
    <w:rsid w:val="00D71FCA"/>
    <w:rsid w:val="00D726D0"/>
    <w:rsid w:val="00D72A01"/>
    <w:rsid w:val="00D72B01"/>
    <w:rsid w:val="00D72CF9"/>
    <w:rsid w:val="00D73C4B"/>
    <w:rsid w:val="00D73CA7"/>
    <w:rsid w:val="00D741DF"/>
    <w:rsid w:val="00D7457C"/>
    <w:rsid w:val="00D74DC3"/>
    <w:rsid w:val="00D75074"/>
    <w:rsid w:val="00D75819"/>
    <w:rsid w:val="00D75C98"/>
    <w:rsid w:val="00D75C9F"/>
    <w:rsid w:val="00D76BEE"/>
    <w:rsid w:val="00D76F9B"/>
    <w:rsid w:val="00D77100"/>
    <w:rsid w:val="00D77ED9"/>
    <w:rsid w:val="00D80426"/>
    <w:rsid w:val="00D80DD7"/>
    <w:rsid w:val="00D812B6"/>
    <w:rsid w:val="00D81AE8"/>
    <w:rsid w:val="00D82088"/>
    <w:rsid w:val="00D822B9"/>
    <w:rsid w:val="00D826AF"/>
    <w:rsid w:val="00D828FA"/>
    <w:rsid w:val="00D82BBB"/>
    <w:rsid w:val="00D82F74"/>
    <w:rsid w:val="00D83033"/>
    <w:rsid w:val="00D836DF"/>
    <w:rsid w:val="00D83BE9"/>
    <w:rsid w:val="00D843EE"/>
    <w:rsid w:val="00D848E8"/>
    <w:rsid w:val="00D84E06"/>
    <w:rsid w:val="00D85199"/>
    <w:rsid w:val="00D85A36"/>
    <w:rsid w:val="00D85FE9"/>
    <w:rsid w:val="00D86727"/>
    <w:rsid w:val="00D86CAA"/>
    <w:rsid w:val="00D871C4"/>
    <w:rsid w:val="00D87459"/>
    <w:rsid w:val="00D874B1"/>
    <w:rsid w:val="00D90C59"/>
    <w:rsid w:val="00D917A6"/>
    <w:rsid w:val="00D9188A"/>
    <w:rsid w:val="00D91BAC"/>
    <w:rsid w:val="00D91F6D"/>
    <w:rsid w:val="00D9211F"/>
    <w:rsid w:val="00D92AF6"/>
    <w:rsid w:val="00D933FB"/>
    <w:rsid w:val="00D93415"/>
    <w:rsid w:val="00D9397B"/>
    <w:rsid w:val="00D94B91"/>
    <w:rsid w:val="00D94C46"/>
    <w:rsid w:val="00D95039"/>
    <w:rsid w:val="00D95068"/>
    <w:rsid w:val="00D95B13"/>
    <w:rsid w:val="00D95D42"/>
    <w:rsid w:val="00D9648D"/>
    <w:rsid w:val="00D96638"/>
    <w:rsid w:val="00D96E20"/>
    <w:rsid w:val="00D97074"/>
    <w:rsid w:val="00D97220"/>
    <w:rsid w:val="00D97291"/>
    <w:rsid w:val="00D97B35"/>
    <w:rsid w:val="00D97E15"/>
    <w:rsid w:val="00DA04C6"/>
    <w:rsid w:val="00DA055E"/>
    <w:rsid w:val="00DA0A29"/>
    <w:rsid w:val="00DA0B44"/>
    <w:rsid w:val="00DA0C28"/>
    <w:rsid w:val="00DA0E52"/>
    <w:rsid w:val="00DA0FE8"/>
    <w:rsid w:val="00DA1255"/>
    <w:rsid w:val="00DA18ED"/>
    <w:rsid w:val="00DA1B0A"/>
    <w:rsid w:val="00DA247B"/>
    <w:rsid w:val="00DA310C"/>
    <w:rsid w:val="00DA316A"/>
    <w:rsid w:val="00DA374C"/>
    <w:rsid w:val="00DA44A2"/>
    <w:rsid w:val="00DA49C0"/>
    <w:rsid w:val="00DA4B32"/>
    <w:rsid w:val="00DA4DE5"/>
    <w:rsid w:val="00DA4EDE"/>
    <w:rsid w:val="00DA5705"/>
    <w:rsid w:val="00DA5AC3"/>
    <w:rsid w:val="00DA6343"/>
    <w:rsid w:val="00DA63BB"/>
    <w:rsid w:val="00DA6423"/>
    <w:rsid w:val="00DA66DC"/>
    <w:rsid w:val="00DA6C2E"/>
    <w:rsid w:val="00DA6EE3"/>
    <w:rsid w:val="00DA6EF2"/>
    <w:rsid w:val="00DA7427"/>
    <w:rsid w:val="00DA7930"/>
    <w:rsid w:val="00DB0441"/>
    <w:rsid w:val="00DB0996"/>
    <w:rsid w:val="00DB1B4F"/>
    <w:rsid w:val="00DB1EB8"/>
    <w:rsid w:val="00DB2016"/>
    <w:rsid w:val="00DB209D"/>
    <w:rsid w:val="00DB3597"/>
    <w:rsid w:val="00DB3845"/>
    <w:rsid w:val="00DB3A23"/>
    <w:rsid w:val="00DB3FD0"/>
    <w:rsid w:val="00DB450A"/>
    <w:rsid w:val="00DB4600"/>
    <w:rsid w:val="00DB475F"/>
    <w:rsid w:val="00DB5869"/>
    <w:rsid w:val="00DB600D"/>
    <w:rsid w:val="00DB602F"/>
    <w:rsid w:val="00DB683E"/>
    <w:rsid w:val="00DB69CC"/>
    <w:rsid w:val="00DB6E1D"/>
    <w:rsid w:val="00DB6F15"/>
    <w:rsid w:val="00DB6F3D"/>
    <w:rsid w:val="00DB740E"/>
    <w:rsid w:val="00DB7615"/>
    <w:rsid w:val="00DB7797"/>
    <w:rsid w:val="00DB78FC"/>
    <w:rsid w:val="00DB7968"/>
    <w:rsid w:val="00DB7D8A"/>
    <w:rsid w:val="00DC06EA"/>
    <w:rsid w:val="00DC070E"/>
    <w:rsid w:val="00DC0B51"/>
    <w:rsid w:val="00DC12EE"/>
    <w:rsid w:val="00DC15C3"/>
    <w:rsid w:val="00DC16EC"/>
    <w:rsid w:val="00DC1951"/>
    <w:rsid w:val="00DC2D79"/>
    <w:rsid w:val="00DC313C"/>
    <w:rsid w:val="00DC3D34"/>
    <w:rsid w:val="00DC3F5B"/>
    <w:rsid w:val="00DC4359"/>
    <w:rsid w:val="00DC49EE"/>
    <w:rsid w:val="00DC54CF"/>
    <w:rsid w:val="00DC5F6E"/>
    <w:rsid w:val="00DC622F"/>
    <w:rsid w:val="00DC6A38"/>
    <w:rsid w:val="00DC6A47"/>
    <w:rsid w:val="00DC74BB"/>
    <w:rsid w:val="00DC75CC"/>
    <w:rsid w:val="00DD0517"/>
    <w:rsid w:val="00DD0577"/>
    <w:rsid w:val="00DD0B0F"/>
    <w:rsid w:val="00DD228A"/>
    <w:rsid w:val="00DD27A0"/>
    <w:rsid w:val="00DD2A54"/>
    <w:rsid w:val="00DD321B"/>
    <w:rsid w:val="00DD3951"/>
    <w:rsid w:val="00DD40A9"/>
    <w:rsid w:val="00DD40DB"/>
    <w:rsid w:val="00DD43D8"/>
    <w:rsid w:val="00DD46BA"/>
    <w:rsid w:val="00DD4B55"/>
    <w:rsid w:val="00DD4D1F"/>
    <w:rsid w:val="00DD5F14"/>
    <w:rsid w:val="00DD5FBE"/>
    <w:rsid w:val="00DD690A"/>
    <w:rsid w:val="00DD6F41"/>
    <w:rsid w:val="00DD7181"/>
    <w:rsid w:val="00DD7AC3"/>
    <w:rsid w:val="00DD7DA9"/>
    <w:rsid w:val="00DD7F91"/>
    <w:rsid w:val="00DE0108"/>
    <w:rsid w:val="00DE0318"/>
    <w:rsid w:val="00DE12C1"/>
    <w:rsid w:val="00DE1D48"/>
    <w:rsid w:val="00DE1F49"/>
    <w:rsid w:val="00DE20C3"/>
    <w:rsid w:val="00DE2539"/>
    <w:rsid w:val="00DE3813"/>
    <w:rsid w:val="00DE3F40"/>
    <w:rsid w:val="00DE43DB"/>
    <w:rsid w:val="00DE4734"/>
    <w:rsid w:val="00DE47D9"/>
    <w:rsid w:val="00DE5358"/>
    <w:rsid w:val="00DE54FB"/>
    <w:rsid w:val="00DE55BE"/>
    <w:rsid w:val="00DE6035"/>
    <w:rsid w:val="00DE61BA"/>
    <w:rsid w:val="00DE6D38"/>
    <w:rsid w:val="00DE7329"/>
    <w:rsid w:val="00DE7F51"/>
    <w:rsid w:val="00DF099B"/>
    <w:rsid w:val="00DF0BC2"/>
    <w:rsid w:val="00DF11F2"/>
    <w:rsid w:val="00DF138F"/>
    <w:rsid w:val="00DF17F7"/>
    <w:rsid w:val="00DF1882"/>
    <w:rsid w:val="00DF18BE"/>
    <w:rsid w:val="00DF190E"/>
    <w:rsid w:val="00DF2383"/>
    <w:rsid w:val="00DF3AE5"/>
    <w:rsid w:val="00DF43BB"/>
    <w:rsid w:val="00DF4494"/>
    <w:rsid w:val="00DF4508"/>
    <w:rsid w:val="00DF4524"/>
    <w:rsid w:val="00DF45A0"/>
    <w:rsid w:val="00DF4BAE"/>
    <w:rsid w:val="00DF5075"/>
    <w:rsid w:val="00DF56D3"/>
    <w:rsid w:val="00DF5D33"/>
    <w:rsid w:val="00DF658D"/>
    <w:rsid w:val="00DF7286"/>
    <w:rsid w:val="00DF7B8C"/>
    <w:rsid w:val="00DF7C6F"/>
    <w:rsid w:val="00E00140"/>
    <w:rsid w:val="00E00CAD"/>
    <w:rsid w:val="00E011CE"/>
    <w:rsid w:val="00E01AD2"/>
    <w:rsid w:val="00E02478"/>
    <w:rsid w:val="00E02707"/>
    <w:rsid w:val="00E029D4"/>
    <w:rsid w:val="00E02A7A"/>
    <w:rsid w:val="00E02EA3"/>
    <w:rsid w:val="00E03909"/>
    <w:rsid w:val="00E03B08"/>
    <w:rsid w:val="00E03CBB"/>
    <w:rsid w:val="00E03CD4"/>
    <w:rsid w:val="00E042B8"/>
    <w:rsid w:val="00E051B4"/>
    <w:rsid w:val="00E05B54"/>
    <w:rsid w:val="00E05CB7"/>
    <w:rsid w:val="00E06117"/>
    <w:rsid w:val="00E11157"/>
    <w:rsid w:val="00E11A82"/>
    <w:rsid w:val="00E11BD7"/>
    <w:rsid w:val="00E128C5"/>
    <w:rsid w:val="00E129F9"/>
    <w:rsid w:val="00E133CC"/>
    <w:rsid w:val="00E135A2"/>
    <w:rsid w:val="00E13A58"/>
    <w:rsid w:val="00E13AC1"/>
    <w:rsid w:val="00E13F7A"/>
    <w:rsid w:val="00E14A63"/>
    <w:rsid w:val="00E14BF1"/>
    <w:rsid w:val="00E151DE"/>
    <w:rsid w:val="00E1536C"/>
    <w:rsid w:val="00E15A2C"/>
    <w:rsid w:val="00E15CEC"/>
    <w:rsid w:val="00E15F4E"/>
    <w:rsid w:val="00E1679F"/>
    <w:rsid w:val="00E1693E"/>
    <w:rsid w:val="00E16C90"/>
    <w:rsid w:val="00E174A5"/>
    <w:rsid w:val="00E17707"/>
    <w:rsid w:val="00E178E9"/>
    <w:rsid w:val="00E20066"/>
    <w:rsid w:val="00E2043D"/>
    <w:rsid w:val="00E204D5"/>
    <w:rsid w:val="00E20EF3"/>
    <w:rsid w:val="00E20F52"/>
    <w:rsid w:val="00E21362"/>
    <w:rsid w:val="00E2142A"/>
    <w:rsid w:val="00E225E4"/>
    <w:rsid w:val="00E22A0B"/>
    <w:rsid w:val="00E22D50"/>
    <w:rsid w:val="00E23409"/>
    <w:rsid w:val="00E2364E"/>
    <w:rsid w:val="00E23653"/>
    <w:rsid w:val="00E236B8"/>
    <w:rsid w:val="00E23E36"/>
    <w:rsid w:val="00E2434D"/>
    <w:rsid w:val="00E244EA"/>
    <w:rsid w:val="00E249E9"/>
    <w:rsid w:val="00E250D6"/>
    <w:rsid w:val="00E25AD4"/>
    <w:rsid w:val="00E26453"/>
    <w:rsid w:val="00E26471"/>
    <w:rsid w:val="00E26952"/>
    <w:rsid w:val="00E26971"/>
    <w:rsid w:val="00E26B1B"/>
    <w:rsid w:val="00E273E3"/>
    <w:rsid w:val="00E27DA6"/>
    <w:rsid w:val="00E30F5B"/>
    <w:rsid w:val="00E31445"/>
    <w:rsid w:val="00E316DD"/>
    <w:rsid w:val="00E3184B"/>
    <w:rsid w:val="00E31D44"/>
    <w:rsid w:val="00E32A2B"/>
    <w:rsid w:val="00E33254"/>
    <w:rsid w:val="00E337F0"/>
    <w:rsid w:val="00E33A56"/>
    <w:rsid w:val="00E33D81"/>
    <w:rsid w:val="00E3450A"/>
    <w:rsid w:val="00E34CD6"/>
    <w:rsid w:val="00E3598E"/>
    <w:rsid w:val="00E359CB"/>
    <w:rsid w:val="00E36015"/>
    <w:rsid w:val="00E36086"/>
    <w:rsid w:val="00E36391"/>
    <w:rsid w:val="00E36423"/>
    <w:rsid w:val="00E367FC"/>
    <w:rsid w:val="00E36F72"/>
    <w:rsid w:val="00E36FBD"/>
    <w:rsid w:val="00E371CE"/>
    <w:rsid w:val="00E371D8"/>
    <w:rsid w:val="00E373B4"/>
    <w:rsid w:val="00E377E4"/>
    <w:rsid w:val="00E37C4C"/>
    <w:rsid w:val="00E40029"/>
    <w:rsid w:val="00E4013A"/>
    <w:rsid w:val="00E4052C"/>
    <w:rsid w:val="00E405E1"/>
    <w:rsid w:val="00E405F7"/>
    <w:rsid w:val="00E40AB3"/>
    <w:rsid w:val="00E40B10"/>
    <w:rsid w:val="00E40B30"/>
    <w:rsid w:val="00E413B7"/>
    <w:rsid w:val="00E41586"/>
    <w:rsid w:val="00E41944"/>
    <w:rsid w:val="00E41AFE"/>
    <w:rsid w:val="00E42558"/>
    <w:rsid w:val="00E42770"/>
    <w:rsid w:val="00E42859"/>
    <w:rsid w:val="00E4308E"/>
    <w:rsid w:val="00E43489"/>
    <w:rsid w:val="00E43A47"/>
    <w:rsid w:val="00E449F2"/>
    <w:rsid w:val="00E44C27"/>
    <w:rsid w:val="00E45732"/>
    <w:rsid w:val="00E459C8"/>
    <w:rsid w:val="00E45E51"/>
    <w:rsid w:val="00E46D1C"/>
    <w:rsid w:val="00E46F61"/>
    <w:rsid w:val="00E47377"/>
    <w:rsid w:val="00E47675"/>
    <w:rsid w:val="00E47D31"/>
    <w:rsid w:val="00E47D68"/>
    <w:rsid w:val="00E5089C"/>
    <w:rsid w:val="00E50AB5"/>
    <w:rsid w:val="00E50BEE"/>
    <w:rsid w:val="00E50F08"/>
    <w:rsid w:val="00E510E5"/>
    <w:rsid w:val="00E51307"/>
    <w:rsid w:val="00E523D0"/>
    <w:rsid w:val="00E5260C"/>
    <w:rsid w:val="00E52986"/>
    <w:rsid w:val="00E529C7"/>
    <w:rsid w:val="00E52D45"/>
    <w:rsid w:val="00E52E03"/>
    <w:rsid w:val="00E5336F"/>
    <w:rsid w:val="00E54250"/>
    <w:rsid w:val="00E542B0"/>
    <w:rsid w:val="00E54886"/>
    <w:rsid w:val="00E55639"/>
    <w:rsid w:val="00E55898"/>
    <w:rsid w:val="00E55B1D"/>
    <w:rsid w:val="00E56179"/>
    <w:rsid w:val="00E56564"/>
    <w:rsid w:val="00E56576"/>
    <w:rsid w:val="00E5692C"/>
    <w:rsid w:val="00E56C87"/>
    <w:rsid w:val="00E5720F"/>
    <w:rsid w:val="00E572EF"/>
    <w:rsid w:val="00E57309"/>
    <w:rsid w:val="00E57538"/>
    <w:rsid w:val="00E57D00"/>
    <w:rsid w:val="00E57D2B"/>
    <w:rsid w:val="00E60A7E"/>
    <w:rsid w:val="00E611AB"/>
    <w:rsid w:val="00E6123F"/>
    <w:rsid w:val="00E61411"/>
    <w:rsid w:val="00E6158A"/>
    <w:rsid w:val="00E61967"/>
    <w:rsid w:val="00E61B43"/>
    <w:rsid w:val="00E61D0F"/>
    <w:rsid w:val="00E622C6"/>
    <w:rsid w:val="00E63753"/>
    <w:rsid w:val="00E63D7C"/>
    <w:rsid w:val="00E656AF"/>
    <w:rsid w:val="00E658AA"/>
    <w:rsid w:val="00E65DE3"/>
    <w:rsid w:val="00E6616F"/>
    <w:rsid w:val="00E66244"/>
    <w:rsid w:val="00E667FD"/>
    <w:rsid w:val="00E6776E"/>
    <w:rsid w:val="00E7046E"/>
    <w:rsid w:val="00E70F6E"/>
    <w:rsid w:val="00E7101D"/>
    <w:rsid w:val="00E711C0"/>
    <w:rsid w:val="00E71FB7"/>
    <w:rsid w:val="00E72705"/>
    <w:rsid w:val="00E72878"/>
    <w:rsid w:val="00E729E5"/>
    <w:rsid w:val="00E72DD8"/>
    <w:rsid w:val="00E73315"/>
    <w:rsid w:val="00E735A6"/>
    <w:rsid w:val="00E738BB"/>
    <w:rsid w:val="00E73DF0"/>
    <w:rsid w:val="00E740B4"/>
    <w:rsid w:val="00E744FB"/>
    <w:rsid w:val="00E747C8"/>
    <w:rsid w:val="00E748F1"/>
    <w:rsid w:val="00E74958"/>
    <w:rsid w:val="00E74C76"/>
    <w:rsid w:val="00E74E92"/>
    <w:rsid w:val="00E7546A"/>
    <w:rsid w:val="00E75669"/>
    <w:rsid w:val="00E75740"/>
    <w:rsid w:val="00E759EE"/>
    <w:rsid w:val="00E75BFD"/>
    <w:rsid w:val="00E76337"/>
    <w:rsid w:val="00E7683A"/>
    <w:rsid w:val="00E76FC1"/>
    <w:rsid w:val="00E77693"/>
    <w:rsid w:val="00E77B64"/>
    <w:rsid w:val="00E77FE2"/>
    <w:rsid w:val="00E800C6"/>
    <w:rsid w:val="00E80A67"/>
    <w:rsid w:val="00E80EF3"/>
    <w:rsid w:val="00E81252"/>
    <w:rsid w:val="00E815EC"/>
    <w:rsid w:val="00E815EF"/>
    <w:rsid w:val="00E81B30"/>
    <w:rsid w:val="00E81F1D"/>
    <w:rsid w:val="00E82151"/>
    <w:rsid w:val="00E833F9"/>
    <w:rsid w:val="00E83497"/>
    <w:rsid w:val="00E83EC5"/>
    <w:rsid w:val="00E83F4E"/>
    <w:rsid w:val="00E83F5E"/>
    <w:rsid w:val="00E8432A"/>
    <w:rsid w:val="00E8481A"/>
    <w:rsid w:val="00E84ABE"/>
    <w:rsid w:val="00E84D03"/>
    <w:rsid w:val="00E84FFA"/>
    <w:rsid w:val="00E85329"/>
    <w:rsid w:val="00E85A9E"/>
    <w:rsid w:val="00E86098"/>
    <w:rsid w:val="00E8670E"/>
    <w:rsid w:val="00E86C73"/>
    <w:rsid w:val="00E86F88"/>
    <w:rsid w:val="00E86FC7"/>
    <w:rsid w:val="00E875CD"/>
    <w:rsid w:val="00E879EF"/>
    <w:rsid w:val="00E87A54"/>
    <w:rsid w:val="00E87D07"/>
    <w:rsid w:val="00E87E41"/>
    <w:rsid w:val="00E901E3"/>
    <w:rsid w:val="00E9079E"/>
    <w:rsid w:val="00E907FE"/>
    <w:rsid w:val="00E90A99"/>
    <w:rsid w:val="00E90D2B"/>
    <w:rsid w:val="00E90E6F"/>
    <w:rsid w:val="00E914BE"/>
    <w:rsid w:val="00E92707"/>
    <w:rsid w:val="00E928F9"/>
    <w:rsid w:val="00E92C7C"/>
    <w:rsid w:val="00E9402E"/>
    <w:rsid w:val="00E94240"/>
    <w:rsid w:val="00E942E8"/>
    <w:rsid w:val="00E943CE"/>
    <w:rsid w:val="00E9458D"/>
    <w:rsid w:val="00E94685"/>
    <w:rsid w:val="00E94FC8"/>
    <w:rsid w:val="00E9531F"/>
    <w:rsid w:val="00E95498"/>
    <w:rsid w:val="00E95829"/>
    <w:rsid w:val="00E95A09"/>
    <w:rsid w:val="00E95B1B"/>
    <w:rsid w:val="00E963EC"/>
    <w:rsid w:val="00E968B5"/>
    <w:rsid w:val="00E969FC"/>
    <w:rsid w:val="00E96E39"/>
    <w:rsid w:val="00E970E3"/>
    <w:rsid w:val="00E971F0"/>
    <w:rsid w:val="00E97A63"/>
    <w:rsid w:val="00E97D98"/>
    <w:rsid w:val="00EA07EB"/>
    <w:rsid w:val="00EA0D8B"/>
    <w:rsid w:val="00EA1EC3"/>
    <w:rsid w:val="00EA359A"/>
    <w:rsid w:val="00EA3988"/>
    <w:rsid w:val="00EA3C44"/>
    <w:rsid w:val="00EA3F9B"/>
    <w:rsid w:val="00EA511B"/>
    <w:rsid w:val="00EA52E1"/>
    <w:rsid w:val="00EA537C"/>
    <w:rsid w:val="00EA54B5"/>
    <w:rsid w:val="00EA595D"/>
    <w:rsid w:val="00EA5B3D"/>
    <w:rsid w:val="00EA5EEA"/>
    <w:rsid w:val="00EA719B"/>
    <w:rsid w:val="00EA77BB"/>
    <w:rsid w:val="00EA7A5D"/>
    <w:rsid w:val="00EA7E09"/>
    <w:rsid w:val="00EA7F11"/>
    <w:rsid w:val="00EA7FB1"/>
    <w:rsid w:val="00EB1009"/>
    <w:rsid w:val="00EB1917"/>
    <w:rsid w:val="00EB1984"/>
    <w:rsid w:val="00EB1B8B"/>
    <w:rsid w:val="00EB2113"/>
    <w:rsid w:val="00EB39E8"/>
    <w:rsid w:val="00EB3B2A"/>
    <w:rsid w:val="00EB3F10"/>
    <w:rsid w:val="00EB4B4D"/>
    <w:rsid w:val="00EB5267"/>
    <w:rsid w:val="00EB58AF"/>
    <w:rsid w:val="00EB6080"/>
    <w:rsid w:val="00EB699B"/>
    <w:rsid w:val="00EB6C9D"/>
    <w:rsid w:val="00EB6CA7"/>
    <w:rsid w:val="00EB6DA8"/>
    <w:rsid w:val="00EB6DCC"/>
    <w:rsid w:val="00EB71DD"/>
    <w:rsid w:val="00EB75AD"/>
    <w:rsid w:val="00EB7A2B"/>
    <w:rsid w:val="00EB7A74"/>
    <w:rsid w:val="00EB7BC0"/>
    <w:rsid w:val="00EB7D3B"/>
    <w:rsid w:val="00EB7EE2"/>
    <w:rsid w:val="00EC03BF"/>
    <w:rsid w:val="00EC06B1"/>
    <w:rsid w:val="00EC0820"/>
    <w:rsid w:val="00EC0AA3"/>
    <w:rsid w:val="00EC0B71"/>
    <w:rsid w:val="00EC1598"/>
    <w:rsid w:val="00EC24C9"/>
    <w:rsid w:val="00EC27A1"/>
    <w:rsid w:val="00EC285E"/>
    <w:rsid w:val="00EC28C7"/>
    <w:rsid w:val="00EC2BA8"/>
    <w:rsid w:val="00EC3861"/>
    <w:rsid w:val="00EC429E"/>
    <w:rsid w:val="00EC4A71"/>
    <w:rsid w:val="00EC4FF3"/>
    <w:rsid w:val="00EC53A0"/>
    <w:rsid w:val="00EC5AD7"/>
    <w:rsid w:val="00EC5B2E"/>
    <w:rsid w:val="00EC5FCF"/>
    <w:rsid w:val="00EC60F3"/>
    <w:rsid w:val="00EC6CFD"/>
    <w:rsid w:val="00EC7512"/>
    <w:rsid w:val="00EC7625"/>
    <w:rsid w:val="00EC7747"/>
    <w:rsid w:val="00EC7A4D"/>
    <w:rsid w:val="00EC7B33"/>
    <w:rsid w:val="00EC7CA3"/>
    <w:rsid w:val="00EC7D38"/>
    <w:rsid w:val="00EC7F27"/>
    <w:rsid w:val="00ED0FB0"/>
    <w:rsid w:val="00ED14FF"/>
    <w:rsid w:val="00ED159E"/>
    <w:rsid w:val="00ED1A1F"/>
    <w:rsid w:val="00ED1CBD"/>
    <w:rsid w:val="00ED288C"/>
    <w:rsid w:val="00ED2BE0"/>
    <w:rsid w:val="00ED2C33"/>
    <w:rsid w:val="00ED305F"/>
    <w:rsid w:val="00ED35BD"/>
    <w:rsid w:val="00ED3849"/>
    <w:rsid w:val="00ED3B4E"/>
    <w:rsid w:val="00ED40A8"/>
    <w:rsid w:val="00ED418F"/>
    <w:rsid w:val="00ED4466"/>
    <w:rsid w:val="00ED4944"/>
    <w:rsid w:val="00ED49FA"/>
    <w:rsid w:val="00ED4FD2"/>
    <w:rsid w:val="00ED5808"/>
    <w:rsid w:val="00ED6137"/>
    <w:rsid w:val="00ED6B65"/>
    <w:rsid w:val="00ED6E97"/>
    <w:rsid w:val="00ED7857"/>
    <w:rsid w:val="00ED7B39"/>
    <w:rsid w:val="00ED7D72"/>
    <w:rsid w:val="00EE0024"/>
    <w:rsid w:val="00EE008C"/>
    <w:rsid w:val="00EE03A8"/>
    <w:rsid w:val="00EE06DE"/>
    <w:rsid w:val="00EE0A8D"/>
    <w:rsid w:val="00EE0B08"/>
    <w:rsid w:val="00EE21B3"/>
    <w:rsid w:val="00EE22DF"/>
    <w:rsid w:val="00EE23FE"/>
    <w:rsid w:val="00EE2443"/>
    <w:rsid w:val="00EE256D"/>
    <w:rsid w:val="00EE2FFF"/>
    <w:rsid w:val="00EE31DB"/>
    <w:rsid w:val="00EE3534"/>
    <w:rsid w:val="00EE38CA"/>
    <w:rsid w:val="00EE3E29"/>
    <w:rsid w:val="00EE41A9"/>
    <w:rsid w:val="00EE4351"/>
    <w:rsid w:val="00EE4361"/>
    <w:rsid w:val="00EE445E"/>
    <w:rsid w:val="00EE4BBF"/>
    <w:rsid w:val="00EE51E9"/>
    <w:rsid w:val="00EE5223"/>
    <w:rsid w:val="00EE5ACD"/>
    <w:rsid w:val="00EE5B5C"/>
    <w:rsid w:val="00EE5E5A"/>
    <w:rsid w:val="00EE5E76"/>
    <w:rsid w:val="00EE6051"/>
    <w:rsid w:val="00EE72AD"/>
    <w:rsid w:val="00EE7331"/>
    <w:rsid w:val="00EE768C"/>
    <w:rsid w:val="00EE7ABB"/>
    <w:rsid w:val="00EE7AC0"/>
    <w:rsid w:val="00EF04AD"/>
    <w:rsid w:val="00EF0511"/>
    <w:rsid w:val="00EF0606"/>
    <w:rsid w:val="00EF0C0B"/>
    <w:rsid w:val="00EF0CFA"/>
    <w:rsid w:val="00EF1F3A"/>
    <w:rsid w:val="00EF2E07"/>
    <w:rsid w:val="00EF2F11"/>
    <w:rsid w:val="00EF37B0"/>
    <w:rsid w:val="00EF3F57"/>
    <w:rsid w:val="00EF3FEF"/>
    <w:rsid w:val="00EF4541"/>
    <w:rsid w:val="00EF48E4"/>
    <w:rsid w:val="00EF4D96"/>
    <w:rsid w:val="00EF4FBC"/>
    <w:rsid w:val="00EF52FF"/>
    <w:rsid w:val="00EF5A58"/>
    <w:rsid w:val="00EF6DAD"/>
    <w:rsid w:val="00EF71A9"/>
    <w:rsid w:val="00EF77ED"/>
    <w:rsid w:val="00F00631"/>
    <w:rsid w:val="00F006A2"/>
    <w:rsid w:val="00F006E2"/>
    <w:rsid w:val="00F0086F"/>
    <w:rsid w:val="00F00E99"/>
    <w:rsid w:val="00F01286"/>
    <w:rsid w:val="00F01587"/>
    <w:rsid w:val="00F01B8E"/>
    <w:rsid w:val="00F01FB3"/>
    <w:rsid w:val="00F0226B"/>
    <w:rsid w:val="00F02BA5"/>
    <w:rsid w:val="00F032EF"/>
    <w:rsid w:val="00F033A2"/>
    <w:rsid w:val="00F03798"/>
    <w:rsid w:val="00F03CB1"/>
    <w:rsid w:val="00F04056"/>
    <w:rsid w:val="00F04552"/>
    <w:rsid w:val="00F04A9E"/>
    <w:rsid w:val="00F04B2D"/>
    <w:rsid w:val="00F0503B"/>
    <w:rsid w:val="00F05583"/>
    <w:rsid w:val="00F0566D"/>
    <w:rsid w:val="00F05676"/>
    <w:rsid w:val="00F05A8A"/>
    <w:rsid w:val="00F05B45"/>
    <w:rsid w:val="00F05B59"/>
    <w:rsid w:val="00F061EA"/>
    <w:rsid w:val="00F06586"/>
    <w:rsid w:val="00F06F14"/>
    <w:rsid w:val="00F07139"/>
    <w:rsid w:val="00F072EF"/>
    <w:rsid w:val="00F100AA"/>
    <w:rsid w:val="00F1033D"/>
    <w:rsid w:val="00F10D91"/>
    <w:rsid w:val="00F11655"/>
    <w:rsid w:val="00F124D6"/>
    <w:rsid w:val="00F1270A"/>
    <w:rsid w:val="00F129A0"/>
    <w:rsid w:val="00F130A1"/>
    <w:rsid w:val="00F133EA"/>
    <w:rsid w:val="00F13803"/>
    <w:rsid w:val="00F138AB"/>
    <w:rsid w:val="00F13C20"/>
    <w:rsid w:val="00F13CC0"/>
    <w:rsid w:val="00F13E0B"/>
    <w:rsid w:val="00F1456E"/>
    <w:rsid w:val="00F14751"/>
    <w:rsid w:val="00F14BDC"/>
    <w:rsid w:val="00F14D29"/>
    <w:rsid w:val="00F14FE7"/>
    <w:rsid w:val="00F1503E"/>
    <w:rsid w:val="00F152E8"/>
    <w:rsid w:val="00F156B6"/>
    <w:rsid w:val="00F1697B"/>
    <w:rsid w:val="00F16BC4"/>
    <w:rsid w:val="00F170FC"/>
    <w:rsid w:val="00F1753B"/>
    <w:rsid w:val="00F175DA"/>
    <w:rsid w:val="00F178C2"/>
    <w:rsid w:val="00F17EC6"/>
    <w:rsid w:val="00F20513"/>
    <w:rsid w:val="00F20A6C"/>
    <w:rsid w:val="00F20B18"/>
    <w:rsid w:val="00F210F1"/>
    <w:rsid w:val="00F21897"/>
    <w:rsid w:val="00F21D59"/>
    <w:rsid w:val="00F21E9C"/>
    <w:rsid w:val="00F22647"/>
    <w:rsid w:val="00F227BF"/>
    <w:rsid w:val="00F22857"/>
    <w:rsid w:val="00F23109"/>
    <w:rsid w:val="00F23686"/>
    <w:rsid w:val="00F23B40"/>
    <w:rsid w:val="00F23D46"/>
    <w:rsid w:val="00F24364"/>
    <w:rsid w:val="00F2477C"/>
    <w:rsid w:val="00F247EE"/>
    <w:rsid w:val="00F249E9"/>
    <w:rsid w:val="00F24BA3"/>
    <w:rsid w:val="00F24DD2"/>
    <w:rsid w:val="00F25261"/>
    <w:rsid w:val="00F2553B"/>
    <w:rsid w:val="00F25561"/>
    <w:rsid w:val="00F2666E"/>
    <w:rsid w:val="00F268A0"/>
    <w:rsid w:val="00F26D30"/>
    <w:rsid w:val="00F276E7"/>
    <w:rsid w:val="00F27808"/>
    <w:rsid w:val="00F27E05"/>
    <w:rsid w:val="00F27ED2"/>
    <w:rsid w:val="00F30452"/>
    <w:rsid w:val="00F30647"/>
    <w:rsid w:val="00F30866"/>
    <w:rsid w:val="00F30884"/>
    <w:rsid w:val="00F30935"/>
    <w:rsid w:val="00F30D3D"/>
    <w:rsid w:val="00F3175F"/>
    <w:rsid w:val="00F317FE"/>
    <w:rsid w:val="00F31937"/>
    <w:rsid w:val="00F31FE2"/>
    <w:rsid w:val="00F321BE"/>
    <w:rsid w:val="00F32580"/>
    <w:rsid w:val="00F32604"/>
    <w:rsid w:val="00F32EB2"/>
    <w:rsid w:val="00F32F9B"/>
    <w:rsid w:val="00F330B6"/>
    <w:rsid w:val="00F332A8"/>
    <w:rsid w:val="00F33CA0"/>
    <w:rsid w:val="00F33CFC"/>
    <w:rsid w:val="00F3400A"/>
    <w:rsid w:val="00F34627"/>
    <w:rsid w:val="00F34918"/>
    <w:rsid w:val="00F34D98"/>
    <w:rsid w:val="00F34EFA"/>
    <w:rsid w:val="00F35142"/>
    <w:rsid w:val="00F351F2"/>
    <w:rsid w:val="00F357E3"/>
    <w:rsid w:val="00F358C5"/>
    <w:rsid w:val="00F3624C"/>
    <w:rsid w:val="00F3649B"/>
    <w:rsid w:val="00F36520"/>
    <w:rsid w:val="00F3663F"/>
    <w:rsid w:val="00F36BFC"/>
    <w:rsid w:val="00F370C6"/>
    <w:rsid w:val="00F3714E"/>
    <w:rsid w:val="00F37BF8"/>
    <w:rsid w:val="00F406B1"/>
    <w:rsid w:val="00F40CFE"/>
    <w:rsid w:val="00F41E3E"/>
    <w:rsid w:val="00F4203C"/>
    <w:rsid w:val="00F42C13"/>
    <w:rsid w:val="00F42E15"/>
    <w:rsid w:val="00F42F1F"/>
    <w:rsid w:val="00F43457"/>
    <w:rsid w:val="00F436E1"/>
    <w:rsid w:val="00F43980"/>
    <w:rsid w:val="00F43DEF"/>
    <w:rsid w:val="00F43EA8"/>
    <w:rsid w:val="00F442D5"/>
    <w:rsid w:val="00F444EE"/>
    <w:rsid w:val="00F44EA9"/>
    <w:rsid w:val="00F45048"/>
    <w:rsid w:val="00F45B00"/>
    <w:rsid w:val="00F45E31"/>
    <w:rsid w:val="00F45EC5"/>
    <w:rsid w:val="00F4638E"/>
    <w:rsid w:val="00F46788"/>
    <w:rsid w:val="00F46AEB"/>
    <w:rsid w:val="00F470A5"/>
    <w:rsid w:val="00F470AD"/>
    <w:rsid w:val="00F4758B"/>
    <w:rsid w:val="00F475FC"/>
    <w:rsid w:val="00F478E9"/>
    <w:rsid w:val="00F479E1"/>
    <w:rsid w:val="00F47C76"/>
    <w:rsid w:val="00F47CE7"/>
    <w:rsid w:val="00F47F74"/>
    <w:rsid w:val="00F5032A"/>
    <w:rsid w:val="00F50ADA"/>
    <w:rsid w:val="00F50CA7"/>
    <w:rsid w:val="00F50EB0"/>
    <w:rsid w:val="00F517CD"/>
    <w:rsid w:val="00F51A9C"/>
    <w:rsid w:val="00F51E80"/>
    <w:rsid w:val="00F5211D"/>
    <w:rsid w:val="00F5228D"/>
    <w:rsid w:val="00F527CD"/>
    <w:rsid w:val="00F529FD"/>
    <w:rsid w:val="00F52DC0"/>
    <w:rsid w:val="00F52DE6"/>
    <w:rsid w:val="00F52E74"/>
    <w:rsid w:val="00F5309F"/>
    <w:rsid w:val="00F53868"/>
    <w:rsid w:val="00F53D67"/>
    <w:rsid w:val="00F54029"/>
    <w:rsid w:val="00F5495A"/>
    <w:rsid w:val="00F54BEA"/>
    <w:rsid w:val="00F54C6C"/>
    <w:rsid w:val="00F54FAE"/>
    <w:rsid w:val="00F553F4"/>
    <w:rsid w:val="00F5568B"/>
    <w:rsid w:val="00F55945"/>
    <w:rsid w:val="00F55A61"/>
    <w:rsid w:val="00F55D98"/>
    <w:rsid w:val="00F561CE"/>
    <w:rsid w:val="00F56502"/>
    <w:rsid w:val="00F5651E"/>
    <w:rsid w:val="00F56602"/>
    <w:rsid w:val="00F56D30"/>
    <w:rsid w:val="00F5700F"/>
    <w:rsid w:val="00F57066"/>
    <w:rsid w:val="00F570FB"/>
    <w:rsid w:val="00F6019C"/>
    <w:rsid w:val="00F6020A"/>
    <w:rsid w:val="00F604BD"/>
    <w:rsid w:val="00F606F5"/>
    <w:rsid w:val="00F60ABD"/>
    <w:rsid w:val="00F6117C"/>
    <w:rsid w:val="00F61191"/>
    <w:rsid w:val="00F611E7"/>
    <w:rsid w:val="00F614AF"/>
    <w:rsid w:val="00F61C4A"/>
    <w:rsid w:val="00F61EDB"/>
    <w:rsid w:val="00F639EB"/>
    <w:rsid w:val="00F6400E"/>
    <w:rsid w:val="00F64120"/>
    <w:rsid w:val="00F64454"/>
    <w:rsid w:val="00F647D3"/>
    <w:rsid w:val="00F64B2F"/>
    <w:rsid w:val="00F64E9A"/>
    <w:rsid w:val="00F652EA"/>
    <w:rsid w:val="00F65396"/>
    <w:rsid w:val="00F65545"/>
    <w:rsid w:val="00F655EF"/>
    <w:rsid w:val="00F66287"/>
    <w:rsid w:val="00F663F6"/>
    <w:rsid w:val="00F6686D"/>
    <w:rsid w:val="00F6699E"/>
    <w:rsid w:val="00F66E66"/>
    <w:rsid w:val="00F67197"/>
    <w:rsid w:val="00F67856"/>
    <w:rsid w:val="00F67957"/>
    <w:rsid w:val="00F67AF5"/>
    <w:rsid w:val="00F67B27"/>
    <w:rsid w:val="00F67D80"/>
    <w:rsid w:val="00F67EF6"/>
    <w:rsid w:val="00F7019C"/>
    <w:rsid w:val="00F7057B"/>
    <w:rsid w:val="00F707F6"/>
    <w:rsid w:val="00F70B03"/>
    <w:rsid w:val="00F70BD7"/>
    <w:rsid w:val="00F7127E"/>
    <w:rsid w:val="00F715BA"/>
    <w:rsid w:val="00F71647"/>
    <w:rsid w:val="00F716DA"/>
    <w:rsid w:val="00F71DE2"/>
    <w:rsid w:val="00F72454"/>
    <w:rsid w:val="00F7275B"/>
    <w:rsid w:val="00F73474"/>
    <w:rsid w:val="00F73718"/>
    <w:rsid w:val="00F738D0"/>
    <w:rsid w:val="00F73920"/>
    <w:rsid w:val="00F73A47"/>
    <w:rsid w:val="00F74817"/>
    <w:rsid w:val="00F74C4B"/>
    <w:rsid w:val="00F75495"/>
    <w:rsid w:val="00F75BC7"/>
    <w:rsid w:val="00F75D8C"/>
    <w:rsid w:val="00F76306"/>
    <w:rsid w:val="00F767DB"/>
    <w:rsid w:val="00F76894"/>
    <w:rsid w:val="00F76B39"/>
    <w:rsid w:val="00F77269"/>
    <w:rsid w:val="00F77313"/>
    <w:rsid w:val="00F77587"/>
    <w:rsid w:val="00F77D38"/>
    <w:rsid w:val="00F77D65"/>
    <w:rsid w:val="00F80676"/>
    <w:rsid w:val="00F8070E"/>
    <w:rsid w:val="00F80E9F"/>
    <w:rsid w:val="00F80F1B"/>
    <w:rsid w:val="00F81132"/>
    <w:rsid w:val="00F81818"/>
    <w:rsid w:val="00F827B3"/>
    <w:rsid w:val="00F82BDB"/>
    <w:rsid w:val="00F8300F"/>
    <w:rsid w:val="00F835FC"/>
    <w:rsid w:val="00F838DE"/>
    <w:rsid w:val="00F83B8B"/>
    <w:rsid w:val="00F83C1A"/>
    <w:rsid w:val="00F83F4A"/>
    <w:rsid w:val="00F83F8A"/>
    <w:rsid w:val="00F84116"/>
    <w:rsid w:val="00F8427D"/>
    <w:rsid w:val="00F848A2"/>
    <w:rsid w:val="00F84B88"/>
    <w:rsid w:val="00F84F7E"/>
    <w:rsid w:val="00F85403"/>
    <w:rsid w:val="00F85F60"/>
    <w:rsid w:val="00F86476"/>
    <w:rsid w:val="00F87064"/>
    <w:rsid w:val="00F8750F"/>
    <w:rsid w:val="00F87ACC"/>
    <w:rsid w:val="00F87F22"/>
    <w:rsid w:val="00F9011B"/>
    <w:rsid w:val="00F901C1"/>
    <w:rsid w:val="00F909F0"/>
    <w:rsid w:val="00F910AC"/>
    <w:rsid w:val="00F92691"/>
    <w:rsid w:val="00F926DE"/>
    <w:rsid w:val="00F92795"/>
    <w:rsid w:val="00F92B6B"/>
    <w:rsid w:val="00F92C7E"/>
    <w:rsid w:val="00F92FB0"/>
    <w:rsid w:val="00F930D9"/>
    <w:rsid w:val="00F9314B"/>
    <w:rsid w:val="00F9328B"/>
    <w:rsid w:val="00F936F3"/>
    <w:rsid w:val="00F93B57"/>
    <w:rsid w:val="00F93BA3"/>
    <w:rsid w:val="00F93D68"/>
    <w:rsid w:val="00F93D81"/>
    <w:rsid w:val="00F946F4"/>
    <w:rsid w:val="00F94883"/>
    <w:rsid w:val="00F95641"/>
    <w:rsid w:val="00F956DD"/>
    <w:rsid w:val="00F95D8D"/>
    <w:rsid w:val="00F96193"/>
    <w:rsid w:val="00F964D7"/>
    <w:rsid w:val="00F96950"/>
    <w:rsid w:val="00F9748F"/>
    <w:rsid w:val="00F97854"/>
    <w:rsid w:val="00F9798E"/>
    <w:rsid w:val="00F97A80"/>
    <w:rsid w:val="00FA0154"/>
    <w:rsid w:val="00FA02C7"/>
    <w:rsid w:val="00FA09AA"/>
    <w:rsid w:val="00FA0B5A"/>
    <w:rsid w:val="00FA12A6"/>
    <w:rsid w:val="00FA150D"/>
    <w:rsid w:val="00FA16D7"/>
    <w:rsid w:val="00FA17FA"/>
    <w:rsid w:val="00FA1CFB"/>
    <w:rsid w:val="00FA1FA8"/>
    <w:rsid w:val="00FA21EF"/>
    <w:rsid w:val="00FA29B2"/>
    <w:rsid w:val="00FA2D20"/>
    <w:rsid w:val="00FA3226"/>
    <w:rsid w:val="00FA34B7"/>
    <w:rsid w:val="00FA379E"/>
    <w:rsid w:val="00FA3DA6"/>
    <w:rsid w:val="00FA3F4F"/>
    <w:rsid w:val="00FA45AC"/>
    <w:rsid w:val="00FA4952"/>
    <w:rsid w:val="00FA4C98"/>
    <w:rsid w:val="00FA4E55"/>
    <w:rsid w:val="00FA5B70"/>
    <w:rsid w:val="00FA5D5E"/>
    <w:rsid w:val="00FA6807"/>
    <w:rsid w:val="00FA6981"/>
    <w:rsid w:val="00FA6ADE"/>
    <w:rsid w:val="00FA6C76"/>
    <w:rsid w:val="00FA6F5E"/>
    <w:rsid w:val="00FA73E8"/>
    <w:rsid w:val="00FA762A"/>
    <w:rsid w:val="00FA7E49"/>
    <w:rsid w:val="00FA7F23"/>
    <w:rsid w:val="00FB00CF"/>
    <w:rsid w:val="00FB049D"/>
    <w:rsid w:val="00FB08D0"/>
    <w:rsid w:val="00FB0B6C"/>
    <w:rsid w:val="00FB1084"/>
    <w:rsid w:val="00FB1884"/>
    <w:rsid w:val="00FB1BA2"/>
    <w:rsid w:val="00FB2197"/>
    <w:rsid w:val="00FB2303"/>
    <w:rsid w:val="00FB24D9"/>
    <w:rsid w:val="00FB287E"/>
    <w:rsid w:val="00FB2C61"/>
    <w:rsid w:val="00FB31B3"/>
    <w:rsid w:val="00FB3347"/>
    <w:rsid w:val="00FB48C8"/>
    <w:rsid w:val="00FB48D5"/>
    <w:rsid w:val="00FB4B14"/>
    <w:rsid w:val="00FB4F2A"/>
    <w:rsid w:val="00FB580C"/>
    <w:rsid w:val="00FB5928"/>
    <w:rsid w:val="00FB66BF"/>
    <w:rsid w:val="00FB707F"/>
    <w:rsid w:val="00FB7283"/>
    <w:rsid w:val="00FB75A9"/>
    <w:rsid w:val="00FB7F69"/>
    <w:rsid w:val="00FC08AD"/>
    <w:rsid w:val="00FC19A4"/>
    <w:rsid w:val="00FC1B2A"/>
    <w:rsid w:val="00FC1B54"/>
    <w:rsid w:val="00FC1E8F"/>
    <w:rsid w:val="00FC254A"/>
    <w:rsid w:val="00FC31B3"/>
    <w:rsid w:val="00FC35CE"/>
    <w:rsid w:val="00FC3B02"/>
    <w:rsid w:val="00FC3B4A"/>
    <w:rsid w:val="00FC3FB9"/>
    <w:rsid w:val="00FC406B"/>
    <w:rsid w:val="00FC4225"/>
    <w:rsid w:val="00FC4B69"/>
    <w:rsid w:val="00FC55BB"/>
    <w:rsid w:val="00FC5619"/>
    <w:rsid w:val="00FC5C6E"/>
    <w:rsid w:val="00FC5D03"/>
    <w:rsid w:val="00FC5D7A"/>
    <w:rsid w:val="00FC5FDF"/>
    <w:rsid w:val="00FC6015"/>
    <w:rsid w:val="00FC69B2"/>
    <w:rsid w:val="00FC751F"/>
    <w:rsid w:val="00FC7551"/>
    <w:rsid w:val="00FC7CC8"/>
    <w:rsid w:val="00FD017B"/>
    <w:rsid w:val="00FD089D"/>
    <w:rsid w:val="00FD08D5"/>
    <w:rsid w:val="00FD090C"/>
    <w:rsid w:val="00FD0986"/>
    <w:rsid w:val="00FD0CF0"/>
    <w:rsid w:val="00FD1008"/>
    <w:rsid w:val="00FD145E"/>
    <w:rsid w:val="00FD1895"/>
    <w:rsid w:val="00FD1C54"/>
    <w:rsid w:val="00FD2CEC"/>
    <w:rsid w:val="00FD3D94"/>
    <w:rsid w:val="00FD4937"/>
    <w:rsid w:val="00FD4E16"/>
    <w:rsid w:val="00FD5885"/>
    <w:rsid w:val="00FD5C91"/>
    <w:rsid w:val="00FD5F98"/>
    <w:rsid w:val="00FD6045"/>
    <w:rsid w:val="00FD6ECC"/>
    <w:rsid w:val="00FD7171"/>
    <w:rsid w:val="00FD741D"/>
    <w:rsid w:val="00FD7463"/>
    <w:rsid w:val="00FD789E"/>
    <w:rsid w:val="00FD7A4B"/>
    <w:rsid w:val="00FD7A91"/>
    <w:rsid w:val="00FD7FB3"/>
    <w:rsid w:val="00FE0598"/>
    <w:rsid w:val="00FE158B"/>
    <w:rsid w:val="00FE22F1"/>
    <w:rsid w:val="00FE2C41"/>
    <w:rsid w:val="00FE2C55"/>
    <w:rsid w:val="00FE2D6F"/>
    <w:rsid w:val="00FE3116"/>
    <w:rsid w:val="00FE337F"/>
    <w:rsid w:val="00FE3933"/>
    <w:rsid w:val="00FE3A7E"/>
    <w:rsid w:val="00FE3F52"/>
    <w:rsid w:val="00FE3FB7"/>
    <w:rsid w:val="00FE4AE6"/>
    <w:rsid w:val="00FE51EF"/>
    <w:rsid w:val="00FE6763"/>
    <w:rsid w:val="00FE6777"/>
    <w:rsid w:val="00FE6A03"/>
    <w:rsid w:val="00FE6ADA"/>
    <w:rsid w:val="00FE6B89"/>
    <w:rsid w:val="00FE6F03"/>
    <w:rsid w:val="00FE79C8"/>
    <w:rsid w:val="00FE7DDB"/>
    <w:rsid w:val="00FF02D7"/>
    <w:rsid w:val="00FF0725"/>
    <w:rsid w:val="00FF0734"/>
    <w:rsid w:val="00FF0E69"/>
    <w:rsid w:val="00FF1A9A"/>
    <w:rsid w:val="00FF1C45"/>
    <w:rsid w:val="00FF1F08"/>
    <w:rsid w:val="00FF20BB"/>
    <w:rsid w:val="00FF2258"/>
    <w:rsid w:val="00FF2380"/>
    <w:rsid w:val="00FF2737"/>
    <w:rsid w:val="00FF35F6"/>
    <w:rsid w:val="00FF399C"/>
    <w:rsid w:val="00FF3A06"/>
    <w:rsid w:val="00FF3D82"/>
    <w:rsid w:val="00FF3E39"/>
    <w:rsid w:val="00FF3F0D"/>
    <w:rsid w:val="00FF43DA"/>
    <w:rsid w:val="00FF4A75"/>
    <w:rsid w:val="00FF4BD2"/>
    <w:rsid w:val="00FF4EB2"/>
    <w:rsid w:val="00FF5B18"/>
    <w:rsid w:val="00FF5B3B"/>
    <w:rsid w:val="00FF6042"/>
    <w:rsid w:val="00FF614E"/>
    <w:rsid w:val="00FF6218"/>
    <w:rsid w:val="00FF62E5"/>
    <w:rsid w:val="00FF665B"/>
    <w:rsid w:val="00FF6E95"/>
    <w:rsid w:val="00FF7676"/>
    <w:rsid w:val="00FF7FF6"/>
    <w:rsid w:val="015766E4"/>
    <w:rsid w:val="027F77D5"/>
    <w:rsid w:val="02AFC248"/>
    <w:rsid w:val="0370AD91"/>
    <w:rsid w:val="047405E8"/>
    <w:rsid w:val="0517B0F4"/>
    <w:rsid w:val="055F141D"/>
    <w:rsid w:val="05F1635F"/>
    <w:rsid w:val="06080DDA"/>
    <w:rsid w:val="064ECE05"/>
    <w:rsid w:val="097D5742"/>
    <w:rsid w:val="09BFA840"/>
    <w:rsid w:val="0A374FCB"/>
    <w:rsid w:val="0B1F80DC"/>
    <w:rsid w:val="0B760405"/>
    <w:rsid w:val="0D317E55"/>
    <w:rsid w:val="0E1D4401"/>
    <w:rsid w:val="0FDB1002"/>
    <w:rsid w:val="0FF67D6A"/>
    <w:rsid w:val="115D4DA0"/>
    <w:rsid w:val="141E30D2"/>
    <w:rsid w:val="148383F4"/>
    <w:rsid w:val="162AC38F"/>
    <w:rsid w:val="179152E2"/>
    <w:rsid w:val="17A2A254"/>
    <w:rsid w:val="18C07DB5"/>
    <w:rsid w:val="1A26384A"/>
    <w:rsid w:val="1A9997D3"/>
    <w:rsid w:val="1B1B5404"/>
    <w:rsid w:val="1CC489B8"/>
    <w:rsid w:val="1D6D8A7B"/>
    <w:rsid w:val="1E0A44CF"/>
    <w:rsid w:val="1FC2E692"/>
    <w:rsid w:val="207706FA"/>
    <w:rsid w:val="210262E4"/>
    <w:rsid w:val="210C4241"/>
    <w:rsid w:val="214C6473"/>
    <w:rsid w:val="2164E7FD"/>
    <w:rsid w:val="22BF71BA"/>
    <w:rsid w:val="22EC4C36"/>
    <w:rsid w:val="232BE70B"/>
    <w:rsid w:val="2660A938"/>
    <w:rsid w:val="27DA181A"/>
    <w:rsid w:val="2800466F"/>
    <w:rsid w:val="28573FF6"/>
    <w:rsid w:val="293D2006"/>
    <w:rsid w:val="2A5F7E24"/>
    <w:rsid w:val="2B46B3E8"/>
    <w:rsid w:val="2B5E678A"/>
    <w:rsid w:val="2B7E1592"/>
    <w:rsid w:val="2B9E14D3"/>
    <w:rsid w:val="2BF22657"/>
    <w:rsid w:val="2C148DAA"/>
    <w:rsid w:val="2C1E1EC8"/>
    <w:rsid w:val="2F54C36B"/>
    <w:rsid w:val="30661333"/>
    <w:rsid w:val="33991E76"/>
    <w:rsid w:val="3428DEF3"/>
    <w:rsid w:val="34811A37"/>
    <w:rsid w:val="3599FA8E"/>
    <w:rsid w:val="35D515E7"/>
    <w:rsid w:val="36EA1AC5"/>
    <w:rsid w:val="37134CA2"/>
    <w:rsid w:val="38C419CC"/>
    <w:rsid w:val="3B106029"/>
    <w:rsid w:val="3C160E3C"/>
    <w:rsid w:val="3C9847D3"/>
    <w:rsid w:val="3D03A710"/>
    <w:rsid w:val="3DE22DB8"/>
    <w:rsid w:val="3F1E79B6"/>
    <w:rsid w:val="414764C8"/>
    <w:rsid w:val="4272FDB4"/>
    <w:rsid w:val="4277299F"/>
    <w:rsid w:val="43B42B3B"/>
    <w:rsid w:val="4562DF8E"/>
    <w:rsid w:val="460B476D"/>
    <w:rsid w:val="4834DC98"/>
    <w:rsid w:val="48B3D85D"/>
    <w:rsid w:val="4B70A0A7"/>
    <w:rsid w:val="4C1912CE"/>
    <w:rsid w:val="4DAEA7FA"/>
    <w:rsid w:val="4DEE9C5B"/>
    <w:rsid w:val="4E652D71"/>
    <w:rsid w:val="4E7A272E"/>
    <w:rsid w:val="4F7A60DA"/>
    <w:rsid w:val="509C384E"/>
    <w:rsid w:val="513136B4"/>
    <w:rsid w:val="51E7ED51"/>
    <w:rsid w:val="53BCE32C"/>
    <w:rsid w:val="563BA558"/>
    <w:rsid w:val="576D325C"/>
    <w:rsid w:val="5852333D"/>
    <w:rsid w:val="5891CA0E"/>
    <w:rsid w:val="58EB22A5"/>
    <w:rsid w:val="5928F256"/>
    <w:rsid w:val="5A1E88D4"/>
    <w:rsid w:val="5AF9F31B"/>
    <w:rsid w:val="5B1333A2"/>
    <w:rsid w:val="5DEAF0B7"/>
    <w:rsid w:val="5E2D0AC7"/>
    <w:rsid w:val="5EDE85F3"/>
    <w:rsid w:val="5F187D40"/>
    <w:rsid w:val="5F7D6FEF"/>
    <w:rsid w:val="631156FC"/>
    <w:rsid w:val="63632D81"/>
    <w:rsid w:val="65086AF6"/>
    <w:rsid w:val="6565ABB6"/>
    <w:rsid w:val="66010715"/>
    <w:rsid w:val="6608414D"/>
    <w:rsid w:val="6659BFBA"/>
    <w:rsid w:val="67016DCE"/>
    <w:rsid w:val="67562850"/>
    <w:rsid w:val="684AB4B1"/>
    <w:rsid w:val="68C58EBE"/>
    <w:rsid w:val="693C33A3"/>
    <w:rsid w:val="69821F50"/>
    <w:rsid w:val="69B5ED35"/>
    <w:rsid w:val="6A19D582"/>
    <w:rsid w:val="6A5B2676"/>
    <w:rsid w:val="6A891AE2"/>
    <w:rsid w:val="6B06F832"/>
    <w:rsid w:val="6BFA2816"/>
    <w:rsid w:val="6C24DD92"/>
    <w:rsid w:val="6CB4BCD1"/>
    <w:rsid w:val="6D52DF56"/>
    <w:rsid w:val="6DCCB8F7"/>
    <w:rsid w:val="6E209AEC"/>
    <w:rsid w:val="6E36E43D"/>
    <w:rsid w:val="6ED57EE1"/>
    <w:rsid w:val="7008C4FD"/>
    <w:rsid w:val="70659070"/>
    <w:rsid w:val="709789DC"/>
    <w:rsid w:val="70D30BDC"/>
    <w:rsid w:val="71386269"/>
    <w:rsid w:val="713F78F3"/>
    <w:rsid w:val="71C1CE09"/>
    <w:rsid w:val="71F4B6A1"/>
    <w:rsid w:val="72037951"/>
    <w:rsid w:val="73414B3F"/>
    <w:rsid w:val="73DC2D01"/>
    <w:rsid w:val="78387584"/>
    <w:rsid w:val="7885021A"/>
    <w:rsid w:val="7951B0B6"/>
    <w:rsid w:val="7B2778C6"/>
    <w:rsid w:val="7C69E9F4"/>
    <w:rsid w:val="7CCEAE58"/>
    <w:rsid w:val="7D0F8FB0"/>
    <w:rsid w:val="7D5C63A4"/>
    <w:rsid w:val="7EAEAA1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DD9595E"/>
  <w15:chartTrackingRefBased/>
  <w15:docId w15:val="{7E32AA69-1395-4857-BDEC-32641866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qFormat="1"/>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Strong" w:locked="1" w:uiPriority="22" w:qFormat="1"/>
    <w:lsdException w:name="Emphasis" w:locked="1" w:qFormat="1"/>
    <w:lsdException w:name="Document Map" w:uiPriority="99"/>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basedOn w:val="Normal"/>
    <w:next w:val="Normal"/>
    <w:link w:val="Heading1Char"/>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D29B5"/>
    <w:rPr>
      <w:rFonts w:cs="Times New Roman"/>
      <w:b/>
      <w:bCs/>
      <w:sz w:val="32"/>
      <w:szCs w:val="32"/>
      <w:lang w:val="lt-LT" w:eastAsia="en-US"/>
    </w:rPr>
  </w:style>
  <w:style w:type="character" w:customStyle="1" w:styleId="Heading2Char">
    <w:name w:val="Heading 2 Char"/>
    <w:link w:val="Heading2"/>
    <w:locked/>
    <w:rsid w:val="00145505"/>
    <w:rPr>
      <w:rFonts w:ascii="Cambria" w:hAnsi="Cambria" w:cs="Cambria"/>
      <w:b/>
      <w:bCs/>
      <w:i/>
      <w:iCs/>
      <w:sz w:val="28"/>
      <w:szCs w:val="28"/>
      <w:lang w:val="ru-RU" w:eastAsia="en-US"/>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locked/>
    <w:rsid w:val="007D29B5"/>
    <w:rPr>
      <w:rFonts w:cs="Times New Roman"/>
      <w:b/>
      <w:bCs/>
      <w:sz w:val="24"/>
      <w:szCs w:val="24"/>
      <w:lang w:val="lt-LT" w:eastAsia="en-US"/>
    </w:rPr>
  </w:style>
  <w:style w:type="character" w:customStyle="1" w:styleId="Heading4Char">
    <w:name w:val="Heading 4 Char"/>
    <w:aliases w:val="Heading 4 Char Char Char Char Char"/>
    <w:link w:val="Heading4"/>
    <w:locked/>
    <w:rsid w:val="00145505"/>
    <w:rPr>
      <w:rFonts w:ascii="Calibri" w:hAnsi="Calibri" w:cs="Calibri"/>
      <w:b/>
      <w:bCs/>
      <w:sz w:val="28"/>
      <w:szCs w:val="28"/>
      <w:lang w:val="ru-RU" w:eastAsia="en-US"/>
    </w:rPr>
  </w:style>
  <w:style w:type="character" w:customStyle="1" w:styleId="Heading5Char">
    <w:name w:val="Heading 5 Char"/>
    <w:link w:val="Heading5"/>
    <w:locked/>
    <w:rsid w:val="00145505"/>
    <w:rPr>
      <w:rFonts w:ascii="Calibri" w:hAnsi="Calibri" w:cs="Calibri"/>
      <w:b/>
      <w:bCs/>
      <w:i/>
      <w:iCs/>
      <w:sz w:val="26"/>
      <w:szCs w:val="26"/>
      <w:lang w:val="ru-RU" w:eastAsia="en-US"/>
    </w:rPr>
  </w:style>
  <w:style w:type="character" w:customStyle="1" w:styleId="Heading6Char">
    <w:name w:val="Heading 6 Char"/>
    <w:link w:val="Heading6"/>
    <w:locked/>
    <w:rsid w:val="00145505"/>
    <w:rPr>
      <w:rFonts w:ascii="Calibri" w:hAnsi="Calibri" w:cs="Calibri"/>
      <w:b/>
      <w:bCs/>
      <w:lang w:val="ru-RU" w:eastAsia="en-US"/>
    </w:rPr>
  </w:style>
  <w:style w:type="character" w:customStyle="1" w:styleId="Heading7Char">
    <w:name w:val="Heading 7 Char"/>
    <w:link w:val="Heading7"/>
    <w:locked/>
    <w:rsid w:val="00145505"/>
    <w:rPr>
      <w:rFonts w:ascii="Calibri" w:hAnsi="Calibri" w:cs="Calibri"/>
      <w:sz w:val="24"/>
      <w:szCs w:val="24"/>
      <w:lang w:val="ru-RU" w:eastAsia="en-US"/>
    </w:rPr>
  </w:style>
  <w:style w:type="character" w:customStyle="1" w:styleId="Heading8Char">
    <w:name w:val="Heading 8 Char"/>
    <w:link w:val="Heading8"/>
    <w:locked/>
    <w:rsid w:val="007D29B5"/>
    <w:rPr>
      <w:rFonts w:cs="Times New Roman"/>
      <w:b/>
      <w:bCs/>
      <w:sz w:val="24"/>
      <w:szCs w:val="24"/>
      <w:lang w:val="lt-LT" w:eastAsia="en-US"/>
    </w:rPr>
  </w:style>
  <w:style w:type="paragraph" w:customStyle="1" w:styleId="1">
    <w:name w:val="Стиль1"/>
    <w:basedOn w:val="Normal"/>
    <w:uiPriority w:val="99"/>
    <w:rsid w:val="007D29B5"/>
    <w:pPr>
      <w:jc w:val="center"/>
    </w:pPr>
    <w:rPr>
      <w:sz w:val="24"/>
      <w:szCs w:val="24"/>
    </w:rPr>
  </w:style>
  <w:style w:type="paragraph" w:customStyle="1" w:styleId="2">
    <w:name w:val="Стиль2"/>
    <w:basedOn w:val="Normal"/>
    <w:uiPriority w:val="99"/>
    <w:rsid w:val="007D29B5"/>
    <w:pPr>
      <w:tabs>
        <w:tab w:val="left" w:pos="1298"/>
      </w:tabs>
      <w:spacing w:line="360" w:lineRule="auto"/>
      <w:ind w:firstLine="1298"/>
    </w:pPr>
    <w:rPr>
      <w:sz w:val="24"/>
      <w:szCs w:val="24"/>
    </w:rPr>
  </w:style>
  <w:style w:type="paragraph" w:customStyle="1" w:styleId="3">
    <w:name w:val="Стиль3"/>
    <w:basedOn w:val="Normal"/>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7D29B5"/>
    <w:rPr>
      <w:rFonts w:cs="Times New Roman"/>
      <w:sz w:val="24"/>
      <w:szCs w:val="24"/>
      <w:lang w:val="lt-LT" w:eastAsia="en-US"/>
    </w:rPr>
  </w:style>
  <w:style w:type="paragraph" w:styleId="BodyTextIndent">
    <w:name w:val="Body Text Indent"/>
    <w:basedOn w:val="Normal"/>
    <w:link w:val="BodyTextIndentChar"/>
    <w:rsid w:val="007D29B5"/>
    <w:pPr>
      <w:ind w:firstLine="360"/>
      <w:jc w:val="both"/>
    </w:pPr>
  </w:style>
  <w:style w:type="character" w:customStyle="1" w:styleId="BodyTextIndentChar">
    <w:name w:val="Body Text Indent Char"/>
    <w:link w:val="BodyTextIndent"/>
    <w:locked/>
    <w:rsid w:val="00145505"/>
    <w:rPr>
      <w:rFonts w:cs="Times New Roman"/>
      <w:sz w:val="20"/>
      <w:szCs w:val="20"/>
      <w:lang w:val="ru-RU" w:eastAsia="en-US"/>
    </w:rPr>
  </w:style>
  <w:style w:type="paragraph" w:styleId="BodyTextIndent2">
    <w:name w:val="Body Text Indent 2"/>
    <w:basedOn w:val="Normal"/>
    <w:link w:val="BodyTextIndent2Char"/>
    <w:uiPriority w:val="99"/>
    <w:rsid w:val="007D29B5"/>
    <w:pPr>
      <w:ind w:firstLine="720"/>
      <w:jc w:val="both"/>
    </w:pPr>
    <w:rPr>
      <w:sz w:val="24"/>
      <w:szCs w:val="24"/>
    </w:rPr>
  </w:style>
  <w:style w:type="character" w:customStyle="1" w:styleId="BodyTextIndent2Char">
    <w:name w:val="Body Text Indent 2 Char"/>
    <w:link w:val="BodyTextIndent2"/>
    <w:uiPriority w:val="99"/>
    <w:locked/>
    <w:rsid w:val="007D29B5"/>
    <w:rPr>
      <w:rFonts w:cs="Times New Roman"/>
      <w:sz w:val="24"/>
      <w:szCs w:val="24"/>
      <w:lang w:val="lt-LT" w:eastAsia="en-US"/>
    </w:rPr>
  </w:style>
  <w:style w:type="paragraph" w:styleId="Header">
    <w:name w:val="header"/>
    <w:basedOn w:val="Normal"/>
    <w:link w:val="HeaderChar"/>
    <w:uiPriority w:val="99"/>
    <w:rsid w:val="007D29B5"/>
    <w:pPr>
      <w:tabs>
        <w:tab w:val="center" w:pos="4153"/>
        <w:tab w:val="right" w:pos="8306"/>
      </w:tabs>
    </w:pPr>
  </w:style>
  <w:style w:type="character" w:customStyle="1" w:styleId="HeaderChar">
    <w:name w:val="Header Char"/>
    <w:link w:val="Header"/>
    <w:uiPriority w:val="99"/>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uiPriority w:val="99"/>
    <w:rsid w:val="007D29B5"/>
    <w:pPr>
      <w:ind w:left="426" w:hanging="426"/>
      <w:jc w:val="both"/>
    </w:pPr>
    <w:rPr>
      <w:sz w:val="16"/>
      <w:szCs w:val="16"/>
    </w:rPr>
  </w:style>
  <w:style w:type="character" w:customStyle="1" w:styleId="BodyTextIndent3Char">
    <w:name w:val="Body Text Indent 3 Char"/>
    <w:link w:val="BodyTextIndent3"/>
    <w:uiPriority w:val="99"/>
    <w:locked/>
    <w:rsid w:val="00145505"/>
    <w:rPr>
      <w:rFonts w:cs="Times New Roman"/>
      <w:sz w:val="16"/>
      <w:szCs w:val="16"/>
      <w:lang w:val="ru-RU" w:eastAsia="en-US"/>
    </w:rPr>
  </w:style>
  <w:style w:type="paragraph" w:styleId="BodyText2">
    <w:name w:val="Body Text 2"/>
    <w:basedOn w:val="Normal"/>
    <w:link w:val="BodyText2Char"/>
    <w:uiPriority w:val="99"/>
    <w:rsid w:val="007D29B5"/>
    <w:pPr>
      <w:jc w:val="center"/>
    </w:pPr>
    <w:rPr>
      <w:b/>
      <w:bCs/>
      <w:sz w:val="40"/>
      <w:szCs w:val="40"/>
    </w:rPr>
  </w:style>
  <w:style w:type="character" w:customStyle="1" w:styleId="BodyText2Char">
    <w:name w:val="Body Text 2 Char"/>
    <w:link w:val="BodyText2"/>
    <w:uiPriority w:val="99"/>
    <w:locked/>
    <w:rsid w:val="007D29B5"/>
    <w:rPr>
      <w:rFonts w:cs="Times New Roman"/>
      <w:b/>
      <w:bCs/>
      <w:sz w:val="40"/>
      <w:szCs w:val="40"/>
      <w:lang w:val="lt-LT" w:eastAsia="en-US"/>
    </w:rPr>
  </w:style>
  <w:style w:type="paragraph" w:styleId="Footer">
    <w:name w:val="footer"/>
    <w:basedOn w:val="Normal"/>
    <w:link w:val="FooterChar"/>
    <w:uiPriority w:val="99"/>
    <w:rsid w:val="007D29B5"/>
    <w:pPr>
      <w:tabs>
        <w:tab w:val="center" w:pos="4320"/>
        <w:tab w:val="right" w:pos="8640"/>
      </w:tabs>
    </w:pPr>
  </w:style>
  <w:style w:type="character" w:customStyle="1" w:styleId="FooterChar">
    <w:name w:val="Footer Char"/>
    <w:link w:val="Footer"/>
    <w:uiPriority w:val="99"/>
    <w:locked/>
    <w:rsid w:val="007D29B5"/>
    <w:rPr>
      <w:rFonts w:cs="Times New Roman"/>
      <w:lang w:val="ru-RU" w:eastAsia="en-US"/>
    </w:rPr>
  </w:style>
  <w:style w:type="paragraph" w:customStyle="1" w:styleId="patvirtinta">
    <w:name w:val="patvirtinta"/>
    <w:basedOn w:val="Normal"/>
    <w:uiPriority w:val="99"/>
    <w:rsid w:val="007D29B5"/>
    <w:pPr>
      <w:spacing w:before="100" w:beforeAutospacing="1" w:after="100" w:afterAutospacing="1"/>
    </w:pPr>
    <w:rPr>
      <w:sz w:val="24"/>
      <w:szCs w:val="24"/>
      <w:lang w:val="en-US"/>
    </w:rPr>
  </w:style>
  <w:style w:type="paragraph" w:customStyle="1" w:styleId="NumPar1">
    <w:name w:val="NumPar 1"/>
    <w:basedOn w:val="Normal"/>
    <w:next w:val="Normal"/>
    <w:uiPriority w:val="99"/>
    <w:rsid w:val="007D29B5"/>
    <w:pPr>
      <w:tabs>
        <w:tab w:val="num" w:pos="360"/>
      </w:tabs>
      <w:spacing w:before="120" w:after="120"/>
      <w:jc w:val="both"/>
    </w:pPr>
    <w:rPr>
      <w:sz w:val="24"/>
      <w:szCs w:val="24"/>
    </w:rPr>
  </w:style>
  <w:style w:type="character" w:styleId="Hyperlink">
    <w:name w:val="Hyperlink"/>
    <w:aliases w:val="Alna"/>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Normal"/>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TableGrid">
    <w:name w:val="Table Grid"/>
    <w:uiPriority w:val="9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aliases w:val=" Diagrama Diagrama Diagrama, Diagrama Diagrama"/>
    <w:basedOn w:val="Normal"/>
    <w:link w:val="CommentTextChar"/>
    <w:uiPriority w:val="99"/>
    <w:qFormat/>
    <w:rsid w:val="00962669"/>
  </w:style>
  <w:style w:type="character" w:customStyle="1" w:styleId="CommentTextChar">
    <w:name w:val="Comment Text Char"/>
    <w:aliases w:val=" Diagrama Diagrama Diagrama Char, Diagrama Diagrama Char"/>
    <w:link w:val="CommentText"/>
    <w:uiPriority w:val="99"/>
    <w:qFormat/>
    <w:locked/>
    <w:rsid w:val="00145505"/>
    <w:rPr>
      <w:rFonts w:cs="Times New Roman"/>
      <w:sz w:val="20"/>
      <w:szCs w:val="20"/>
      <w:lang w:val="ru-RU" w:eastAsia="en-US"/>
    </w:rPr>
  </w:style>
  <w:style w:type="paragraph" w:styleId="CommentSubject">
    <w:name w:val="annotation subject"/>
    <w:basedOn w:val="CommentText"/>
    <w:next w:val="CommentText"/>
    <w:link w:val="CommentSubjectChar"/>
    <w:uiPriority w:val="99"/>
    <w:rsid w:val="00962669"/>
    <w:rPr>
      <w:b/>
      <w:bCs/>
    </w:rPr>
  </w:style>
  <w:style w:type="character" w:customStyle="1" w:styleId="CommentSubjectChar">
    <w:name w:val="Comment Subject Char"/>
    <w:link w:val="CommentSubject"/>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uiPriority w:val="99"/>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1160CF"/>
    <w:rPr>
      <w:rFonts w:ascii="Tahoma" w:hAnsi="Tahoma"/>
      <w:sz w:val="16"/>
      <w:szCs w:val="16"/>
    </w:rPr>
  </w:style>
  <w:style w:type="character" w:customStyle="1" w:styleId="BalloonTextChar">
    <w:name w:val="Balloon Text Char"/>
    <w:link w:val="BalloonText"/>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BodyText3">
    <w:name w:val="Body Text 3"/>
    <w:basedOn w:val="Normal"/>
    <w:link w:val="BodyText3Char"/>
    <w:rsid w:val="0006389A"/>
    <w:pPr>
      <w:spacing w:before="20" w:after="120"/>
      <w:ind w:left="567" w:hanging="567"/>
      <w:jc w:val="both"/>
    </w:pPr>
    <w:rPr>
      <w:rFonts w:eastAsia="Calibri"/>
      <w:sz w:val="16"/>
      <w:szCs w:val="16"/>
    </w:rPr>
  </w:style>
  <w:style w:type="character" w:customStyle="1" w:styleId="BodyText3Char">
    <w:name w:val="Body Text 3 Char"/>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ERP-List Paragraph,List Paragraph11,Buletai,Bullet EY,List Paragraph21,List Paragraph1,List Paragraph2,lp1,Bullet 1,Use Case List Paragraph,Numbering,List Paragraph111,Paragraph,List Paragraph Red,List not in Table,List Paragraph 1,lp"/>
    <w:basedOn w:val="Normal"/>
    <w:link w:val="ListParagraphChar"/>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
    <w:name w:val="Heading 9 Char"/>
    <w:link w:val="Heading9"/>
    <w:rsid w:val="00C153FE"/>
    <w:rPr>
      <w:sz w:val="32"/>
    </w:rPr>
  </w:style>
  <w:style w:type="paragraph" w:styleId="Title">
    <w:name w:val="Title"/>
    <w:basedOn w:val="Normal"/>
    <w:link w:val="TitleChar"/>
    <w:uiPriority w:val="10"/>
    <w:qFormat/>
    <w:locked/>
    <w:rsid w:val="00C153FE"/>
    <w:pPr>
      <w:jc w:val="center"/>
    </w:pPr>
    <w:rPr>
      <w:rFonts w:ascii="HelveticaLT" w:hAnsi="HelveticaLT"/>
      <w:b/>
      <w:sz w:val="24"/>
      <w:lang w:eastAsia="lt-LT"/>
    </w:rPr>
  </w:style>
  <w:style w:type="character" w:customStyle="1" w:styleId="TitleChar">
    <w:name w:val="Title Char"/>
    <w:link w:val="Title"/>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cumentMap">
    <w:name w:val="Document Map"/>
    <w:basedOn w:val="Normal"/>
    <w:link w:val="DocumentMapChar1"/>
    <w:uiPriority w:val="99"/>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uiPriority w:val="99"/>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
    <w:name w:val="List Paragraph Char"/>
    <w:aliases w:val="ERP-List Paragraph Char,List Paragraph11 Char,Buletai Char,Bullet EY Char,List Paragraph21 Char,List Paragraph1 Char,List Paragraph2 Char,lp1 Char,Bullet 1 Char,Use Case List Paragraph Char,Numbering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0">
    <w:name w:val="TEKSTAS *****"/>
    <w:basedOn w:val="Normal"/>
    <w:link w:val="TEKSTASDiagrama0"/>
    <w:autoRedefine/>
    <w:qFormat/>
    <w:rsid w:val="00E86F88"/>
    <w:pPr>
      <w:keepNext/>
      <w:widowControl w:val="0"/>
      <w:tabs>
        <w:tab w:val="left" w:pos="567"/>
        <w:tab w:val="left" w:pos="3969"/>
      </w:tabs>
      <w:autoSpaceDE w:val="0"/>
      <w:autoSpaceDN w:val="0"/>
      <w:adjustRightInd w:val="0"/>
      <w:jc w:val="both"/>
    </w:pPr>
    <w:rPr>
      <w:spacing w:val="-6"/>
      <w:sz w:val="22"/>
      <w:szCs w:val="22"/>
      <w:lang w:eastAsia="ar-SA"/>
    </w:rPr>
  </w:style>
  <w:style w:type="character" w:customStyle="1" w:styleId="TEKSTASDiagrama0">
    <w:name w:val="TEKSTAS ***** Diagrama"/>
    <w:link w:val="TEKSTAS0"/>
    <w:rsid w:val="00E86F88"/>
    <w:rPr>
      <w:spacing w:val="-6"/>
      <w:sz w:val="22"/>
      <w:szCs w:val="22"/>
      <w:lang w:eastAsia="ar-SA"/>
    </w:rPr>
  </w:style>
  <w:style w:type="paragraph" w:customStyle="1" w:styleId="TEXT2">
    <w:name w:val="TEXT2"/>
    <w:basedOn w:val="TEKSTAS0"/>
    <w:link w:val="TEXT2Diagrama"/>
    <w:qFormat/>
    <w:rsid w:val="0088284A"/>
    <w:pPr>
      <w:keepNext w:val="0"/>
      <w:widowControl/>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0"/>
    <w:link w:val="SutartiesTEKSTASDiagrama0"/>
    <w:rsid w:val="0088284A"/>
    <w:pPr>
      <w:keepNext w:val="0"/>
      <w:keepLines/>
      <w:widowControl/>
      <w:suppressLineNumbers/>
      <w:tabs>
        <w:tab w:val="clear" w:pos="567"/>
        <w:tab w:val="clear" w:pos="3969"/>
        <w:tab w:val="left" w:pos="993"/>
      </w:tabs>
      <w:suppressAutoHyphens/>
      <w:autoSpaceDE/>
      <w:autoSpaceDN/>
      <w:adjustRightInd/>
      <w:spacing w:before="120" w:line="264" w:lineRule="auto"/>
      <w:ind w:left="1287" w:hanging="360"/>
      <w:contextualSpacing/>
    </w:pPr>
    <w:rPr>
      <w:rFonts w:eastAsia="Calibri"/>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6"/>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OCHeading">
    <w:name w:val="TOC Heading"/>
    <w:basedOn w:val="Heading1"/>
    <w:next w:val="Normal"/>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7"/>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7"/>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6E66FB"/>
    <w:pPr>
      <w:ind w:left="283" w:hanging="283"/>
    </w:pPr>
    <w:rPr>
      <w:sz w:val="24"/>
      <w:szCs w:val="24"/>
      <w:lang w:eastAsia="lt-LT"/>
    </w:rPr>
  </w:style>
  <w:style w:type="paragraph" w:styleId="List3">
    <w:name w:val="List 3"/>
    <w:basedOn w:val="Normal"/>
    <w:rsid w:val="006E66FB"/>
    <w:pPr>
      <w:ind w:left="849" w:hanging="283"/>
    </w:pPr>
    <w:rPr>
      <w:sz w:val="24"/>
      <w:szCs w:val="24"/>
      <w:lang w:eastAsia="lt-LT"/>
    </w:rPr>
  </w:style>
  <w:style w:type="paragraph" w:styleId="ListContinue2">
    <w:name w:val="List Continue 2"/>
    <w:basedOn w:val="Normal"/>
    <w:uiPriority w:val="99"/>
    <w:rsid w:val="006E66FB"/>
    <w:pPr>
      <w:spacing w:after="120"/>
      <w:ind w:left="566"/>
    </w:pPr>
    <w:rPr>
      <w:sz w:val="24"/>
      <w:szCs w:val="24"/>
      <w:lang w:eastAsia="lt-LT"/>
    </w:rPr>
  </w:style>
  <w:style w:type="paragraph" w:styleId="Subtitle">
    <w:name w:val="Subtitle"/>
    <w:basedOn w:val="Normal"/>
    <w:link w:val="SubtitleChar"/>
    <w:uiPriority w:val="11"/>
    <w:qFormat/>
    <w:locked/>
    <w:rsid w:val="006E66FB"/>
    <w:pPr>
      <w:spacing w:after="60"/>
      <w:jc w:val="center"/>
    </w:pPr>
    <w:rPr>
      <w:rFonts w:ascii="Arial" w:hAnsi="Arial"/>
      <w:sz w:val="24"/>
      <w:szCs w:val="24"/>
      <w:lang w:eastAsia="lt-LT"/>
    </w:rPr>
  </w:style>
  <w:style w:type="character" w:customStyle="1" w:styleId="SubtitleChar">
    <w:name w:val="Subtitle Char"/>
    <w:link w:val="Subtitle"/>
    <w:uiPriority w:val="11"/>
    <w:rsid w:val="006E66FB"/>
    <w:rPr>
      <w:rFonts w:ascii="Arial" w:hAnsi="Arial"/>
      <w:sz w:val="24"/>
      <w:szCs w:val="24"/>
    </w:rPr>
  </w:style>
  <w:style w:type="paragraph" w:customStyle="1" w:styleId="Punktas">
    <w:name w:val="Punktas"/>
    <w:basedOn w:val="BodyTextIndent"/>
    <w:rsid w:val="006E66FB"/>
    <w:pPr>
      <w:numPr>
        <w:numId w:val="8"/>
      </w:numPr>
      <w:spacing w:before="60" w:after="60"/>
    </w:pPr>
    <w:rPr>
      <w:b/>
      <w:sz w:val="24"/>
      <w:szCs w:val="24"/>
      <w:lang w:eastAsia="lt-LT"/>
    </w:rPr>
  </w:style>
  <w:style w:type="paragraph" w:customStyle="1" w:styleId="Papunktis">
    <w:name w:val="Papunktis"/>
    <w:basedOn w:val="BodyTextIndent"/>
    <w:rsid w:val="006E66FB"/>
    <w:pPr>
      <w:numPr>
        <w:ilvl w:val="1"/>
        <w:numId w:val="8"/>
      </w:numPr>
    </w:pPr>
    <w:rPr>
      <w:sz w:val="24"/>
      <w:szCs w:val="24"/>
      <w:lang w:eastAsia="lt-LT"/>
    </w:rPr>
  </w:style>
  <w:style w:type="paragraph" w:customStyle="1" w:styleId="Papunkiopapunktis">
    <w:name w:val="Papunkčio papunktis"/>
    <w:basedOn w:val="Normal"/>
    <w:rsid w:val="006E66FB"/>
    <w:pPr>
      <w:numPr>
        <w:ilvl w:val="2"/>
        <w:numId w:val="8"/>
      </w:numPr>
      <w:jc w:val="both"/>
    </w:pPr>
    <w:rPr>
      <w:sz w:val="24"/>
      <w:szCs w:val="24"/>
      <w:lang w:eastAsia="lt-LT"/>
    </w:rPr>
  </w:style>
  <w:style w:type="character" w:customStyle="1" w:styleId="hps">
    <w:name w:val="hps"/>
    <w:rsid w:val="006E66FB"/>
  </w:style>
  <w:style w:type="character" w:customStyle="1" w:styleId="gt-baf-word-clickable1">
    <w:name w:val="gt-baf-word-clickable1"/>
    <w:rsid w:val="006E66FB"/>
    <w:rPr>
      <w:color w:val="000000"/>
    </w:rPr>
  </w:style>
  <w:style w:type="character" w:customStyle="1" w:styleId="alt-edited">
    <w:name w:val="alt-edited"/>
    <w:rsid w:val="006E66FB"/>
  </w:style>
  <w:style w:type="character" w:customStyle="1" w:styleId="UnresolvedMention1">
    <w:name w:val="Unresolved Mention1"/>
    <w:uiPriority w:val="99"/>
    <w:semiHidden/>
    <w:unhideWhenUsed/>
    <w:rsid w:val="006E66FB"/>
    <w:rPr>
      <w:color w:val="808080"/>
      <w:shd w:val="clear" w:color="auto" w:fill="E6E6E6"/>
    </w:rPr>
  </w:style>
  <w:style w:type="character" w:customStyle="1" w:styleId="shorttext">
    <w:name w:val="short_text"/>
    <w:rsid w:val="006E66FB"/>
  </w:style>
  <w:style w:type="paragraph" w:customStyle="1" w:styleId="Betarp1">
    <w:name w:val="Be tarpų1"/>
    <w:qFormat/>
    <w:rsid w:val="006E66FB"/>
    <w:rPr>
      <w:rFonts w:eastAsia="Calibri"/>
      <w:sz w:val="24"/>
      <w:szCs w:val="24"/>
      <w:lang w:val="en-US" w:eastAsia="en-US"/>
    </w:rPr>
  </w:style>
  <w:style w:type="character" w:customStyle="1" w:styleId="wordsection1Char">
    <w:name w:val="wordsection1 Char"/>
    <w:link w:val="wordsection1"/>
    <w:uiPriority w:val="99"/>
    <w:locked/>
    <w:rsid w:val="006E66FB"/>
    <w:rPr>
      <w:rFonts w:ascii="Calibri" w:hAnsi="Calibri"/>
    </w:rPr>
  </w:style>
  <w:style w:type="paragraph" w:customStyle="1" w:styleId="wordsection1">
    <w:name w:val="wordsection1"/>
    <w:basedOn w:val="Normal"/>
    <w:link w:val="wordsection1Char"/>
    <w:uiPriority w:val="99"/>
    <w:rsid w:val="006E66FB"/>
    <w:rPr>
      <w:rFonts w:ascii="Calibri" w:hAnsi="Calibri"/>
      <w:lang w:eastAsia="lt-LT"/>
    </w:rPr>
  </w:style>
  <w:style w:type="character" w:styleId="LineNumber">
    <w:name w:val="line number"/>
    <w:unhideWhenUsed/>
    <w:rsid w:val="00D635F4"/>
  </w:style>
  <w:style w:type="character" w:customStyle="1" w:styleId="CommentSubjectChar1">
    <w:name w:val="Comment Subject Char1"/>
    <w:locked/>
    <w:rsid w:val="00D635F4"/>
    <w:rPr>
      <w:rFonts w:ascii="Times New Roman" w:eastAsia="Times New Roman" w:hAnsi="Times New Roman" w:cs="Times New Roman"/>
      <w:b/>
      <w:bCs/>
      <w:sz w:val="20"/>
      <w:szCs w:val="20"/>
      <w:lang w:val="ru-RU"/>
    </w:rPr>
  </w:style>
  <w:style w:type="paragraph" w:customStyle="1" w:styleId="Preformatted">
    <w:name w:val="Preformatted"/>
    <w:basedOn w:val="Normal"/>
    <w:rsid w:val="00D635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4">
    <w:name w:val="List 4"/>
    <w:basedOn w:val="Normal"/>
    <w:uiPriority w:val="99"/>
    <w:unhideWhenUsed/>
    <w:rsid w:val="00D635F4"/>
    <w:pPr>
      <w:ind w:left="1132" w:hanging="283"/>
      <w:contextualSpacing/>
    </w:pPr>
    <w:rPr>
      <w:sz w:val="24"/>
    </w:rPr>
  </w:style>
  <w:style w:type="paragraph" w:styleId="List5">
    <w:name w:val="List 5"/>
    <w:basedOn w:val="Normal"/>
    <w:uiPriority w:val="99"/>
    <w:unhideWhenUsed/>
    <w:rsid w:val="00D635F4"/>
    <w:pPr>
      <w:ind w:left="1415" w:hanging="283"/>
      <w:contextualSpacing/>
    </w:pPr>
    <w:rPr>
      <w:sz w:val="24"/>
    </w:rPr>
  </w:style>
  <w:style w:type="paragraph" w:styleId="BodyTextFirstIndent">
    <w:name w:val="Body Text First Indent"/>
    <w:basedOn w:val="BodyText"/>
    <w:link w:val="BodyTextFirstIndentChar"/>
    <w:uiPriority w:val="99"/>
    <w:unhideWhenUsed/>
    <w:rsid w:val="00D635F4"/>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D635F4"/>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D635F4"/>
    <w:pPr>
      <w:spacing w:after="120"/>
      <w:ind w:left="283" w:firstLine="210"/>
      <w:jc w:val="left"/>
    </w:pPr>
    <w:rPr>
      <w:sz w:val="24"/>
      <w:lang w:val="ru-RU"/>
    </w:rPr>
  </w:style>
  <w:style w:type="character" w:customStyle="1" w:styleId="BodyTextFirstIndent2Char">
    <w:name w:val="Body Text First Indent 2 Char"/>
    <w:basedOn w:val="BodyTextIndentChar"/>
    <w:rsid w:val="00D635F4"/>
    <w:rPr>
      <w:rFonts w:cs="Times New Roman"/>
      <w:sz w:val="20"/>
      <w:szCs w:val="20"/>
      <w:lang w:val="ru-RU" w:eastAsia="en-US"/>
    </w:rPr>
  </w:style>
  <w:style w:type="character" w:customStyle="1" w:styleId="BodyTextFirstIndent2Char1">
    <w:name w:val="Body Text First Indent 2 Char1"/>
    <w:link w:val="BodyTextFirstIndent2"/>
    <w:uiPriority w:val="99"/>
    <w:rsid w:val="00D635F4"/>
    <w:rPr>
      <w:sz w:val="24"/>
      <w:lang w:val="ru-RU" w:eastAsia="en-US"/>
    </w:rPr>
  </w:style>
  <w:style w:type="paragraph" w:customStyle="1" w:styleId="NormalNum">
    <w:name w:val="Normal Num"/>
    <w:basedOn w:val="Normal"/>
    <w:rsid w:val="00D635F4"/>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D635F4"/>
    <w:pPr>
      <w:spacing w:after="160" w:line="240" w:lineRule="exact"/>
    </w:pPr>
    <w:rPr>
      <w:rFonts w:ascii="Tahoma" w:hAnsi="Tahoma"/>
      <w:lang w:val="en-US"/>
    </w:rPr>
  </w:style>
  <w:style w:type="paragraph" w:styleId="TOC3">
    <w:name w:val="toc 3"/>
    <w:basedOn w:val="Normal"/>
    <w:next w:val="Normal"/>
    <w:autoRedefine/>
    <w:locked/>
    <w:rsid w:val="00D635F4"/>
    <w:pPr>
      <w:ind w:left="480"/>
    </w:pPr>
    <w:rPr>
      <w:sz w:val="24"/>
    </w:rPr>
  </w:style>
  <w:style w:type="paragraph" w:styleId="TOC2">
    <w:name w:val="toc 2"/>
    <w:basedOn w:val="Normal"/>
    <w:next w:val="Normal"/>
    <w:autoRedefine/>
    <w:locked/>
    <w:rsid w:val="00D635F4"/>
    <w:pPr>
      <w:ind w:left="240"/>
    </w:pPr>
    <w:rPr>
      <w:sz w:val="24"/>
    </w:rPr>
  </w:style>
  <w:style w:type="paragraph" w:customStyle="1" w:styleId="Antraslygis">
    <w:name w:val="Antras lygis"/>
    <w:basedOn w:val="00MANOTEKSTAS"/>
    <w:rsid w:val="00D635F4"/>
    <w:pPr>
      <w:numPr>
        <w:ilvl w:val="1"/>
        <w:numId w:val="10"/>
      </w:numPr>
      <w:ind w:left="567"/>
    </w:pPr>
    <w:rPr>
      <w:szCs w:val="20"/>
    </w:rPr>
  </w:style>
  <w:style w:type="paragraph" w:customStyle="1" w:styleId="43">
    <w:name w:val="43"/>
    <w:basedOn w:val="Normal"/>
    <w:rsid w:val="00D635F4"/>
    <w:pPr>
      <w:tabs>
        <w:tab w:val="left" w:pos="1080"/>
      </w:tabs>
      <w:jc w:val="both"/>
    </w:pPr>
    <w:rPr>
      <w:iCs/>
      <w:sz w:val="24"/>
      <w:szCs w:val="24"/>
    </w:rPr>
  </w:style>
  <w:style w:type="paragraph" w:customStyle="1" w:styleId="47">
    <w:name w:val="47"/>
    <w:basedOn w:val="Normal"/>
    <w:rsid w:val="00D635F4"/>
    <w:pPr>
      <w:numPr>
        <w:ilvl w:val="1"/>
        <w:numId w:val="11"/>
      </w:numPr>
      <w:tabs>
        <w:tab w:val="left" w:pos="1080"/>
      </w:tabs>
      <w:jc w:val="both"/>
    </w:pPr>
    <w:rPr>
      <w:iCs/>
      <w:sz w:val="24"/>
      <w:szCs w:val="24"/>
    </w:rPr>
  </w:style>
  <w:style w:type="paragraph" w:customStyle="1" w:styleId="48">
    <w:name w:val="48"/>
    <w:basedOn w:val="Normal"/>
    <w:rsid w:val="00D635F4"/>
    <w:pPr>
      <w:numPr>
        <w:numId w:val="9"/>
      </w:numPr>
      <w:tabs>
        <w:tab w:val="left" w:pos="1080"/>
      </w:tabs>
      <w:jc w:val="both"/>
    </w:pPr>
    <w:rPr>
      <w:iCs/>
      <w:sz w:val="24"/>
      <w:szCs w:val="24"/>
    </w:rPr>
  </w:style>
  <w:style w:type="paragraph" w:customStyle="1" w:styleId="49">
    <w:name w:val="49"/>
    <w:basedOn w:val="Normal"/>
    <w:rsid w:val="00D635F4"/>
    <w:pPr>
      <w:tabs>
        <w:tab w:val="left" w:pos="1080"/>
      </w:tabs>
      <w:jc w:val="both"/>
    </w:pPr>
    <w:rPr>
      <w:iCs/>
      <w:sz w:val="24"/>
      <w:szCs w:val="24"/>
    </w:rPr>
  </w:style>
  <w:style w:type="paragraph" w:customStyle="1" w:styleId="StyleHeading1LeftLeft0cmFirstline0cm">
    <w:name w:val="Style Heading 1 + Left Left:  0 cm First line:  0 cm"/>
    <w:basedOn w:val="Heading1"/>
    <w:rsid w:val="00D635F4"/>
    <w:pPr>
      <w:numPr>
        <w:numId w:val="14"/>
      </w:numPr>
      <w:spacing w:after="240"/>
    </w:pPr>
    <w:rPr>
      <w:kern w:val="32"/>
      <w:sz w:val="24"/>
      <w:szCs w:val="20"/>
    </w:rPr>
  </w:style>
  <w:style w:type="paragraph" w:customStyle="1" w:styleId="56">
    <w:name w:val="56"/>
    <w:basedOn w:val="47"/>
    <w:rsid w:val="00D635F4"/>
    <w:pPr>
      <w:numPr>
        <w:ilvl w:val="0"/>
        <w:numId w:val="15"/>
      </w:numPr>
    </w:pPr>
    <w:rPr>
      <w:b/>
    </w:rPr>
  </w:style>
  <w:style w:type="paragraph" w:customStyle="1" w:styleId="56as">
    <w:name w:val="56as"/>
    <w:basedOn w:val="48"/>
    <w:rsid w:val="00D635F4"/>
    <w:pPr>
      <w:numPr>
        <w:numId w:val="0"/>
      </w:numPr>
    </w:pPr>
  </w:style>
  <w:style w:type="paragraph" w:customStyle="1" w:styleId="66as">
    <w:name w:val="66as"/>
    <w:basedOn w:val="56as"/>
    <w:rsid w:val="00D635F4"/>
  </w:style>
  <w:style w:type="paragraph" w:customStyle="1" w:styleId="76as">
    <w:name w:val="76as"/>
    <w:basedOn w:val="66as"/>
    <w:rsid w:val="00D635F4"/>
    <w:rPr>
      <w:iCs w:val="0"/>
    </w:rPr>
  </w:style>
  <w:style w:type="paragraph" w:customStyle="1" w:styleId="79">
    <w:name w:val="79"/>
    <w:basedOn w:val="49"/>
    <w:rsid w:val="00D635F4"/>
    <w:pPr>
      <w:numPr>
        <w:ilvl w:val="1"/>
        <w:numId w:val="13"/>
      </w:numPr>
    </w:pPr>
    <w:rPr>
      <w:szCs w:val="22"/>
    </w:rPr>
  </w:style>
  <w:style w:type="paragraph" w:customStyle="1" w:styleId="76">
    <w:name w:val="76"/>
    <w:basedOn w:val="66as"/>
    <w:rsid w:val="00D635F4"/>
  </w:style>
  <w:style w:type="paragraph" w:customStyle="1" w:styleId="766">
    <w:name w:val="766"/>
    <w:basedOn w:val="76"/>
    <w:rsid w:val="00D635F4"/>
    <w:pPr>
      <w:numPr>
        <w:ilvl w:val="1"/>
        <w:numId w:val="12"/>
      </w:numPr>
    </w:pPr>
  </w:style>
  <w:style w:type="paragraph" w:customStyle="1" w:styleId="87">
    <w:name w:val="87"/>
    <w:basedOn w:val="Normal"/>
    <w:rsid w:val="00D635F4"/>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D635F4"/>
  </w:style>
  <w:style w:type="character" w:customStyle="1" w:styleId="EndnoteTextChar">
    <w:name w:val="Endnote Text Char"/>
    <w:link w:val="EndnoteText"/>
    <w:uiPriority w:val="99"/>
    <w:rsid w:val="00D635F4"/>
    <w:rPr>
      <w:lang w:eastAsia="en-US"/>
    </w:rPr>
  </w:style>
  <w:style w:type="character" w:styleId="EndnoteReference">
    <w:name w:val="endnote reference"/>
    <w:uiPriority w:val="99"/>
    <w:unhideWhenUsed/>
    <w:rsid w:val="00D635F4"/>
    <w:rPr>
      <w:vertAlign w:val="superscript"/>
    </w:rPr>
  </w:style>
  <w:style w:type="paragraph" w:styleId="TOC4">
    <w:name w:val="toc 4"/>
    <w:basedOn w:val="Normal"/>
    <w:next w:val="Normal"/>
    <w:autoRedefine/>
    <w:locked/>
    <w:rsid w:val="00D635F4"/>
    <w:pPr>
      <w:ind w:left="480"/>
    </w:pPr>
    <w:rPr>
      <w:sz w:val="24"/>
      <w:szCs w:val="24"/>
      <w:lang w:val="en-US"/>
    </w:rPr>
  </w:style>
  <w:style w:type="paragraph" w:styleId="TOC5">
    <w:name w:val="toc 5"/>
    <w:basedOn w:val="Normal"/>
    <w:next w:val="Normal"/>
    <w:autoRedefine/>
    <w:locked/>
    <w:rsid w:val="00D635F4"/>
    <w:pPr>
      <w:ind w:left="720"/>
    </w:pPr>
    <w:rPr>
      <w:sz w:val="24"/>
      <w:szCs w:val="24"/>
      <w:lang w:val="en-US"/>
    </w:rPr>
  </w:style>
  <w:style w:type="paragraph" w:styleId="TOC6">
    <w:name w:val="toc 6"/>
    <w:basedOn w:val="Normal"/>
    <w:next w:val="Normal"/>
    <w:autoRedefine/>
    <w:locked/>
    <w:rsid w:val="00D635F4"/>
    <w:pPr>
      <w:ind w:left="960"/>
    </w:pPr>
    <w:rPr>
      <w:sz w:val="24"/>
      <w:szCs w:val="24"/>
      <w:lang w:val="en-US"/>
    </w:rPr>
  </w:style>
  <w:style w:type="paragraph" w:styleId="TOC7">
    <w:name w:val="toc 7"/>
    <w:basedOn w:val="Normal"/>
    <w:next w:val="Normal"/>
    <w:autoRedefine/>
    <w:locked/>
    <w:rsid w:val="00D635F4"/>
    <w:pPr>
      <w:ind w:left="1200"/>
    </w:pPr>
    <w:rPr>
      <w:sz w:val="24"/>
      <w:szCs w:val="24"/>
      <w:lang w:val="en-US"/>
    </w:rPr>
  </w:style>
  <w:style w:type="paragraph" w:styleId="TOC8">
    <w:name w:val="toc 8"/>
    <w:basedOn w:val="Normal"/>
    <w:next w:val="Normal"/>
    <w:autoRedefine/>
    <w:locked/>
    <w:rsid w:val="00D635F4"/>
    <w:pPr>
      <w:ind w:left="1440"/>
    </w:pPr>
    <w:rPr>
      <w:sz w:val="24"/>
      <w:szCs w:val="24"/>
      <w:lang w:val="en-US"/>
    </w:rPr>
  </w:style>
  <w:style w:type="paragraph" w:styleId="TOC9">
    <w:name w:val="toc 9"/>
    <w:basedOn w:val="Normal"/>
    <w:next w:val="Normal"/>
    <w:autoRedefine/>
    <w:locked/>
    <w:rsid w:val="00D635F4"/>
    <w:pPr>
      <w:ind w:left="1680"/>
    </w:pPr>
    <w:rPr>
      <w:sz w:val="24"/>
      <w:szCs w:val="24"/>
      <w:lang w:val="en-US"/>
    </w:rPr>
  </w:style>
  <w:style w:type="character" w:customStyle="1" w:styleId="DiagramaDiagrama21">
    <w:name w:val="Diagrama Diagrama21"/>
    <w:uiPriority w:val="99"/>
    <w:rsid w:val="00D635F4"/>
    <w:rPr>
      <w:sz w:val="24"/>
      <w:lang w:val="lt-LT" w:eastAsia="en-US" w:bidi="ar-SA"/>
    </w:rPr>
  </w:style>
  <w:style w:type="character" w:customStyle="1" w:styleId="DiagramaDiagrama52">
    <w:name w:val="Diagrama Diagrama52"/>
    <w:rsid w:val="00D635F4"/>
    <w:rPr>
      <w:rFonts w:ascii="Times New Roman" w:eastAsia="Times New Roman" w:hAnsi="Times New Roman" w:cs="Times New Roman"/>
      <w:sz w:val="24"/>
      <w:szCs w:val="20"/>
    </w:rPr>
  </w:style>
  <w:style w:type="paragraph" w:customStyle="1" w:styleId="NoSpacing3">
    <w:name w:val="No Spacing3"/>
    <w:qFormat/>
    <w:rsid w:val="00D635F4"/>
    <w:rPr>
      <w:b/>
      <w:bCs/>
      <w:sz w:val="24"/>
      <w:szCs w:val="24"/>
      <w:lang w:eastAsia="en-US"/>
    </w:rPr>
  </w:style>
  <w:style w:type="character" w:customStyle="1" w:styleId="PagrindiniotekstotraukaDiagrama1">
    <w:name w:val="Pagrindinio teksto įtrauka Diagrama1"/>
    <w:rsid w:val="00D635F4"/>
    <w:rPr>
      <w:sz w:val="24"/>
      <w:lang w:eastAsia="en-US"/>
    </w:rPr>
  </w:style>
  <w:style w:type="paragraph" w:customStyle="1" w:styleId="CharCharCharDiagramaDiagramaCharCharCharCharCharChar1">
    <w:name w:val="Char Char Char Diagrama Diagrama Char Char Char Char Char Char1"/>
    <w:basedOn w:val="Normal"/>
    <w:rsid w:val="00D635F4"/>
    <w:pPr>
      <w:spacing w:after="160" w:line="240" w:lineRule="exact"/>
    </w:pPr>
    <w:rPr>
      <w:rFonts w:ascii="Tahoma" w:hAnsi="Tahoma" w:cs="Tahoma"/>
      <w:lang w:val="en-US"/>
    </w:rPr>
  </w:style>
  <w:style w:type="character" w:customStyle="1" w:styleId="CharChar7">
    <w:name w:val="Char Char7"/>
    <w:rsid w:val="00D635F4"/>
    <w:rPr>
      <w:rFonts w:ascii="Courier New" w:hAnsi="Courier New" w:cs="Courier New"/>
    </w:rPr>
  </w:style>
  <w:style w:type="character" w:customStyle="1" w:styleId="CharChar6">
    <w:name w:val="Char Char6"/>
    <w:semiHidden/>
    <w:locked/>
    <w:rsid w:val="00D635F4"/>
    <w:rPr>
      <w:rFonts w:ascii="Courier New" w:hAnsi="Courier New" w:cs="Courier New"/>
      <w:sz w:val="20"/>
      <w:szCs w:val="20"/>
      <w:lang w:val="ru-RU" w:eastAsia="en-US"/>
    </w:rPr>
  </w:style>
  <w:style w:type="character" w:customStyle="1" w:styleId="CharChar71">
    <w:name w:val="Char Char71"/>
    <w:locked/>
    <w:rsid w:val="00D635F4"/>
    <w:rPr>
      <w:rFonts w:cs="Times New Roman"/>
      <w:lang w:val="ru-RU" w:eastAsia="en-US"/>
    </w:rPr>
  </w:style>
  <w:style w:type="paragraph" w:customStyle="1" w:styleId="1Lygis">
    <w:name w:val="1 Lygis"/>
    <w:basedOn w:val="Normal"/>
    <w:rsid w:val="00D635F4"/>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D635F4"/>
    <w:pPr>
      <w:tabs>
        <w:tab w:val="num" w:pos="7632"/>
      </w:tabs>
      <w:ind w:left="7632" w:hanging="792"/>
      <w:jc w:val="both"/>
    </w:pPr>
    <w:rPr>
      <w:rFonts w:eastAsia="Calibri"/>
    </w:rPr>
  </w:style>
  <w:style w:type="paragraph" w:customStyle="1" w:styleId="3Lygis">
    <w:name w:val="3 Lygis"/>
    <w:basedOn w:val="Normal"/>
    <w:rsid w:val="00D635F4"/>
    <w:pPr>
      <w:tabs>
        <w:tab w:val="num" w:pos="1980"/>
        <w:tab w:val="num" w:pos="3780"/>
      </w:tabs>
      <w:ind w:firstLine="1260"/>
    </w:pPr>
    <w:rPr>
      <w:rFonts w:eastAsia="Calibri"/>
      <w:sz w:val="24"/>
      <w:szCs w:val="24"/>
    </w:rPr>
  </w:style>
  <w:style w:type="paragraph" w:customStyle="1" w:styleId="4Lygis">
    <w:name w:val="4 Lygis"/>
    <w:basedOn w:val="Normal"/>
    <w:rsid w:val="00D635F4"/>
    <w:pPr>
      <w:tabs>
        <w:tab w:val="num" w:pos="2088"/>
      </w:tabs>
      <w:ind w:left="2016" w:hanging="648"/>
    </w:pPr>
    <w:rPr>
      <w:rFonts w:eastAsia="Calibri"/>
    </w:rPr>
  </w:style>
  <w:style w:type="paragraph" w:customStyle="1" w:styleId="5Lygis">
    <w:name w:val="5 Lygis"/>
    <w:basedOn w:val="Normal"/>
    <w:rsid w:val="00D635F4"/>
    <w:pPr>
      <w:tabs>
        <w:tab w:val="num" w:pos="2808"/>
      </w:tabs>
      <w:ind w:left="2520" w:hanging="792"/>
    </w:pPr>
    <w:rPr>
      <w:rFonts w:eastAsia="Calibri"/>
    </w:rPr>
  </w:style>
  <w:style w:type="paragraph" w:customStyle="1" w:styleId="Style2Lygis12pt1">
    <w:name w:val="Style 2 Lygis + 12 pt1"/>
    <w:basedOn w:val="2Lygis"/>
    <w:rsid w:val="00D635F4"/>
    <w:pPr>
      <w:tabs>
        <w:tab w:val="clear" w:pos="7632"/>
        <w:tab w:val="left" w:pos="540"/>
        <w:tab w:val="left" w:pos="1080"/>
        <w:tab w:val="num" w:pos="1125"/>
      </w:tabs>
      <w:ind w:left="0" w:firstLine="540"/>
    </w:pPr>
    <w:rPr>
      <w:sz w:val="24"/>
    </w:rPr>
  </w:style>
  <w:style w:type="table" w:customStyle="1" w:styleId="TableGrid2">
    <w:name w:val="Table Grid2"/>
    <w:next w:val="TableGrid"/>
    <w:rsid w:val="00D635F4"/>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D635F4"/>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D635F4"/>
  </w:style>
  <w:style w:type="character" w:styleId="PlaceholderText">
    <w:name w:val="Placeholder Text"/>
    <w:uiPriority w:val="99"/>
    <w:semiHidden/>
    <w:rsid w:val="00D635F4"/>
    <w:rPr>
      <w:color w:val="808080"/>
    </w:rPr>
  </w:style>
  <w:style w:type="character" w:customStyle="1" w:styleId="fontstyle01">
    <w:name w:val="fontstyle01"/>
    <w:rsid w:val="00923F7B"/>
    <w:rPr>
      <w:rFonts w:ascii="TimesNewRomanPSMT" w:hAnsi="TimesNewRomanPSMT" w:hint="default"/>
      <w:b w:val="0"/>
      <w:bCs w:val="0"/>
      <w:i w:val="0"/>
      <w:iCs w:val="0"/>
      <w:color w:val="000000"/>
    </w:rPr>
  </w:style>
  <w:style w:type="character" w:styleId="UnresolvedMention">
    <w:name w:val="Unresolved Mention"/>
    <w:basedOn w:val="DefaultParagraphFont"/>
    <w:unhideWhenUsed/>
    <w:rsid w:val="004A3D5F"/>
    <w:rPr>
      <w:color w:val="605E5C"/>
      <w:shd w:val="clear" w:color="auto" w:fill="E1DFDD"/>
    </w:rPr>
  </w:style>
  <w:style w:type="paragraph" w:customStyle="1" w:styleId="paragraph">
    <w:name w:val="paragraph"/>
    <w:basedOn w:val="Normal"/>
    <w:rsid w:val="00165AEC"/>
    <w:pPr>
      <w:suppressAutoHyphens/>
      <w:autoSpaceDN w:val="0"/>
      <w:spacing w:before="100" w:after="100"/>
    </w:pPr>
    <w:rPr>
      <w:sz w:val="24"/>
      <w:szCs w:val="24"/>
      <w:lang w:eastAsia="lt-LT"/>
    </w:rPr>
  </w:style>
  <w:style w:type="character" w:customStyle="1" w:styleId="normaltextrun">
    <w:name w:val="normaltextrun"/>
    <w:basedOn w:val="DefaultParagraphFont"/>
    <w:rsid w:val="00165AEC"/>
  </w:style>
  <w:style w:type="character" w:customStyle="1" w:styleId="eop">
    <w:name w:val="eop"/>
    <w:basedOn w:val="DefaultParagraphFont"/>
    <w:rsid w:val="00165AEC"/>
  </w:style>
  <w:style w:type="character" w:customStyle="1" w:styleId="scxw223041267">
    <w:name w:val="scxw223041267"/>
    <w:basedOn w:val="DefaultParagraphFont"/>
    <w:rsid w:val="00165AEC"/>
  </w:style>
  <w:style w:type="paragraph" w:customStyle="1" w:styleId="xl35">
    <w:name w:val="xl35"/>
    <w:basedOn w:val="Normal"/>
    <w:uiPriority w:val="99"/>
    <w:rsid w:val="00051754"/>
    <w:pPr>
      <w:spacing w:before="100" w:after="100"/>
      <w:jc w:val="center"/>
    </w:pPr>
    <w:rPr>
      <w:rFonts w:ascii="Arial" w:eastAsia="Arial Unicode MS" w:hAnsi="Arial"/>
      <w:b/>
      <w:sz w:val="24"/>
      <w:lang w:val="en-GB"/>
    </w:rPr>
  </w:style>
  <w:style w:type="paragraph" w:customStyle="1" w:styleId="pf0">
    <w:name w:val="pf0"/>
    <w:basedOn w:val="Normal"/>
    <w:rsid w:val="00BC5651"/>
    <w:pPr>
      <w:spacing w:before="100" w:beforeAutospacing="1" w:after="100" w:afterAutospacing="1"/>
    </w:pPr>
    <w:rPr>
      <w:sz w:val="24"/>
      <w:szCs w:val="24"/>
      <w:lang w:eastAsia="lt-LT"/>
    </w:rPr>
  </w:style>
  <w:style w:type="character" w:customStyle="1" w:styleId="cf01">
    <w:name w:val="cf01"/>
    <w:basedOn w:val="DefaultParagraphFont"/>
    <w:rsid w:val="00BC5651"/>
    <w:rPr>
      <w:rFonts w:ascii="Segoe UI" w:hAnsi="Segoe UI" w:cs="Segoe UI" w:hint="default"/>
      <w:sz w:val="18"/>
      <w:szCs w:val="18"/>
    </w:rPr>
  </w:style>
  <w:style w:type="character" w:customStyle="1" w:styleId="Laukeliai">
    <w:name w:val="Laukeliai"/>
    <w:basedOn w:val="DefaultParagraphFont"/>
    <w:uiPriority w:val="1"/>
    <w:rsid w:val="00E41586"/>
    <w:rPr>
      <w:rFonts w:ascii="Arial" w:hAnsi="Arial"/>
      <w:sz w:val="20"/>
    </w:rPr>
  </w:style>
  <w:style w:type="table" w:customStyle="1" w:styleId="Lentelstinklelis1">
    <w:name w:val="Lentelės tinklelis1"/>
    <w:next w:val="TableGrid"/>
    <w:rsid w:val="00E41586"/>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prastasis1">
    <w:name w:val="Įprastasis1"/>
    <w:rsid w:val="00741BC0"/>
    <w:pPr>
      <w:suppressAutoHyphens/>
      <w:autoSpaceDN w:val="0"/>
    </w:pPr>
    <w:rPr>
      <w:sz w:val="24"/>
      <w:szCs w:val="24"/>
    </w:rPr>
  </w:style>
  <w:style w:type="character" w:customStyle="1" w:styleId="BodyTextIndentChar1">
    <w:name w:val="Body Text Indent Char1"/>
    <w:locked/>
    <w:rsid w:val="003555E6"/>
    <w:rPr>
      <w:rFonts w:cs="Times New Roman"/>
      <w:sz w:val="20"/>
      <w:szCs w:val="20"/>
      <w:lang w:val="ru-RU" w:eastAsia="en-US"/>
    </w:rPr>
  </w:style>
  <w:style w:type="numbering" w:customStyle="1" w:styleId="NoList12">
    <w:name w:val="No List12"/>
    <w:next w:val="NoList"/>
    <w:uiPriority w:val="99"/>
    <w:semiHidden/>
    <w:rsid w:val="00A0298F"/>
  </w:style>
  <w:style w:type="character" w:styleId="Mention">
    <w:name w:val="Mention"/>
    <w:basedOn w:val="DefaultParagraphFont"/>
    <w:uiPriority w:val="99"/>
    <w:unhideWhenUsed/>
    <w:rsid w:val="00866FE5"/>
    <w:rPr>
      <w:color w:val="2B579A"/>
      <w:shd w:val="clear" w:color="auto" w:fill="E1DFDD"/>
    </w:rPr>
  </w:style>
  <w:style w:type="character" w:customStyle="1" w:styleId="Heading1Char1">
    <w:name w:val="Heading 1 Char1"/>
    <w:uiPriority w:val="9"/>
    <w:locked/>
    <w:rsid w:val="004B5354"/>
    <w:rPr>
      <w:rFonts w:cs="Times New Roman"/>
      <w:b/>
      <w:bCs/>
      <w:sz w:val="32"/>
      <w:szCs w:val="32"/>
      <w:lang w:val="lt-LT" w:eastAsia="en-US"/>
    </w:rPr>
  </w:style>
  <w:style w:type="character" w:customStyle="1" w:styleId="Heading2Char1">
    <w:name w:val="Heading 2 Char1"/>
    <w:uiPriority w:val="9"/>
    <w:locked/>
    <w:rsid w:val="004B5354"/>
    <w:rPr>
      <w:rFonts w:ascii="Cambria" w:hAnsi="Cambria" w:cs="Cambria"/>
      <w:b/>
      <w:bCs/>
      <w:i/>
      <w:iCs/>
      <w:sz w:val="28"/>
      <w:szCs w:val="28"/>
      <w:lang w:val="ru-RU" w:eastAsia="en-US"/>
    </w:rPr>
  </w:style>
  <w:style w:type="character" w:customStyle="1" w:styleId="Heading5Char1">
    <w:name w:val="Heading 5 Char1"/>
    <w:uiPriority w:val="9"/>
    <w:locked/>
    <w:rsid w:val="004B5354"/>
    <w:rPr>
      <w:rFonts w:ascii="Calibri" w:hAnsi="Calibri" w:cs="Calibri"/>
      <w:b/>
      <w:bCs/>
      <w:i/>
      <w:iCs/>
      <w:sz w:val="26"/>
      <w:szCs w:val="26"/>
      <w:lang w:val="ru-RU" w:eastAsia="en-US"/>
    </w:rPr>
  </w:style>
  <w:style w:type="character" w:customStyle="1" w:styleId="Heading6Char1">
    <w:name w:val="Heading 6 Char1"/>
    <w:uiPriority w:val="9"/>
    <w:locked/>
    <w:rsid w:val="004B5354"/>
    <w:rPr>
      <w:rFonts w:ascii="Calibri" w:hAnsi="Calibri" w:cs="Calibri"/>
      <w:b/>
      <w:bCs/>
      <w:lang w:val="ru-RU" w:eastAsia="en-US"/>
    </w:rPr>
  </w:style>
  <w:style w:type="character" w:customStyle="1" w:styleId="Heading7Char1">
    <w:name w:val="Heading 7 Char1"/>
    <w:uiPriority w:val="9"/>
    <w:locked/>
    <w:rsid w:val="004B5354"/>
    <w:rPr>
      <w:rFonts w:ascii="Calibri" w:hAnsi="Calibri" w:cs="Calibri"/>
      <w:sz w:val="24"/>
      <w:szCs w:val="24"/>
      <w:lang w:val="ru-RU" w:eastAsia="en-US"/>
    </w:rPr>
  </w:style>
  <w:style w:type="character" w:customStyle="1" w:styleId="Heading8Char1">
    <w:name w:val="Heading 8 Char1"/>
    <w:uiPriority w:val="9"/>
    <w:locked/>
    <w:rsid w:val="004B5354"/>
    <w:rPr>
      <w:rFonts w:cs="Times New Roman"/>
      <w:b/>
      <w:bCs/>
      <w:sz w:val="24"/>
      <w:szCs w:val="24"/>
      <w:lang w:val="lt-LT" w:eastAsia="en-US"/>
    </w:rPr>
  </w:style>
  <w:style w:type="character" w:customStyle="1" w:styleId="HeaderChar1">
    <w:name w:val="Header Char1"/>
    <w:locked/>
    <w:rsid w:val="004B5354"/>
    <w:rPr>
      <w:rFonts w:cs="Times New Roman"/>
      <w:sz w:val="20"/>
      <w:szCs w:val="20"/>
      <w:lang w:val="ru-RU" w:eastAsia="en-US"/>
    </w:rPr>
  </w:style>
  <w:style w:type="character" w:customStyle="1" w:styleId="FooterChar1">
    <w:name w:val="Footer Char1"/>
    <w:uiPriority w:val="99"/>
    <w:locked/>
    <w:rsid w:val="004B5354"/>
    <w:rPr>
      <w:rFonts w:cs="Times New Roman"/>
      <w:lang w:val="ru-RU" w:eastAsia="en-US"/>
    </w:rPr>
  </w:style>
  <w:style w:type="numbering" w:customStyle="1" w:styleId="e">
    <w:name w:val="e"/>
    <w:basedOn w:val="NoList"/>
    <w:rsid w:val="004B5354"/>
  </w:style>
  <w:style w:type="character" w:customStyle="1" w:styleId="CommentTextChar1">
    <w:name w:val="Comment Text Char1"/>
    <w:uiPriority w:val="99"/>
    <w:locked/>
    <w:rsid w:val="004B5354"/>
    <w:rPr>
      <w:rFonts w:cs="Times New Roman"/>
      <w:sz w:val="20"/>
      <w:szCs w:val="20"/>
      <w:lang w:val="ru-RU" w:eastAsia="en-US"/>
    </w:rPr>
  </w:style>
  <w:style w:type="character" w:customStyle="1" w:styleId="CommentSubjectChar2">
    <w:name w:val="Comment Subject Char2"/>
    <w:uiPriority w:val="99"/>
    <w:locked/>
    <w:rsid w:val="004B5354"/>
    <w:rPr>
      <w:rFonts w:cs="Times New Roman"/>
      <w:b/>
      <w:bCs/>
      <w:sz w:val="20"/>
      <w:szCs w:val="20"/>
      <w:lang w:val="ru-RU" w:eastAsia="en-US"/>
    </w:rPr>
  </w:style>
  <w:style w:type="character" w:customStyle="1" w:styleId="BalloonTextChar2">
    <w:name w:val="Balloon Text Char2"/>
    <w:uiPriority w:val="99"/>
    <w:rsid w:val="004B5354"/>
    <w:rPr>
      <w:rFonts w:ascii="Tahoma" w:hAnsi="Tahoma" w:cs="Tahoma"/>
      <w:sz w:val="16"/>
      <w:szCs w:val="16"/>
      <w:lang w:val="ru-RU" w:eastAsia="en-US"/>
    </w:rPr>
  </w:style>
  <w:style w:type="character" w:customStyle="1" w:styleId="BodyText3Char1">
    <w:name w:val="Body Text 3 Char1"/>
    <w:rsid w:val="004B5354"/>
    <w:rPr>
      <w:rFonts w:eastAsia="Calibri"/>
      <w:sz w:val="16"/>
      <w:szCs w:val="16"/>
      <w:lang w:val="ru-RU" w:eastAsia="en-US"/>
    </w:rPr>
  </w:style>
  <w:style w:type="character" w:customStyle="1" w:styleId="Heading9Char1">
    <w:name w:val="Heading 9 Char1"/>
    <w:uiPriority w:val="9"/>
    <w:rsid w:val="004B5354"/>
    <w:rPr>
      <w:sz w:val="32"/>
    </w:rPr>
  </w:style>
  <w:style w:type="character" w:customStyle="1" w:styleId="TitleChar1">
    <w:name w:val="Title Char1"/>
    <w:uiPriority w:val="10"/>
    <w:rsid w:val="004B5354"/>
    <w:rPr>
      <w:rFonts w:ascii="HelveticaLT" w:hAnsi="HelveticaLT"/>
      <w:b/>
      <w:sz w:val="24"/>
    </w:rPr>
  </w:style>
  <w:style w:type="paragraph" w:customStyle="1" w:styleId="arno2">
    <w:name w:val="arno 2"/>
    <w:basedOn w:val="BodyText"/>
    <w:link w:val="arno2Diagrama"/>
    <w:uiPriority w:val="99"/>
    <w:rsid w:val="004B5354"/>
    <w:pPr>
      <w:ind w:firstLine="709"/>
    </w:pPr>
    <w:rPr>
      <w:szCs w:val="20"/>
      <w:lang w:val="x-none"/>
    </w:rPr>
  </w:style>
  <w:style w:type="character" w:customStyle="1" w:styleId="arno2Diagrama">
    <w:name w:val="arno 2 Diagrama"/>
    <w:link w:val="arno2"/>
    <w:uiPriority w:val="99"/>
    <w:locked/>
    <w:rsid w:val="004B5354"/>
    <w:rPr>
      <w:sz w:val="24"/>
      <w:lang w:val="x-none" w:eastAsia="en-US"/>
    </w:rPr>
  </w:style>
  <w:style w:type="paragraph" w:customStyle="1" w:styleId="DALIS">
    <w:name w:val="DALIS**"/>
    <w:basedOn w:val="Normal"/>
    <w:qFormat/>
    <w:rsid w:val="004B5354"/>
    <w:pPr>
      <w:spacing w:before="360" w:after="200" w:line="264" w:lineRule="auto"/>
      <w:ind w:left="357" w:hanging="357"/>
      <w:jc w:val="center"/>
    </w:pPr>
    <w:rPr>
      <w:sz w:val="22"/>
      <w:szCs w:val="22"/>
    </w:rPr>
  </w:style>
  <w:style w:type="character" w:customStyle="1" w:styleId="PlainTextChar1">
    <w:name w:val="Plain Text Char1"/>
    <w:uiPriority w:val="99"/>
    <w:rsid w:val="004B5354"/>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4B5354"/>
    <w:rPr>
      <w:rFonts w:ascii="Consolas" w:hAnsi="Consolas"/>
      <w:sz w:val="21"/>
      <w:lang w:val="ru-RU" w:eastAsia="en-US"/>
    </w:rPr>
  </w:style>
  <w:style w:type="paragraph" w:customStyle="1" w:styleId="basicparagraph">
    <w:name w:val="basicparagraph"/>
    <w:basedOn w:val="Normal"/>
    <w:uiPriority w:val="99"/>
    <w:rsid w:val="004B5354"/>
    <w:pPr>
      <w:spacing w:before="100" w:beforeAutospacing="1" w:after="100" w:afterAutospacing="1"/>
    </w:pPr>
    <w:rPr>
      <w:rFonts w:eastAsia="MS Mincho"/>
      <w:sz w:val="24"/>
      <w:szCs w:val="24"/>
      <w:lang w:eastAsia="lt-LT"/>
    </w:rPr>
  </w:style>
  <w:style w:type="paragraph" w:customStyle="1" w:styleId="30">
    <w:name w:val="3"/>
    <w:basedOn w:val="Normal"/>
    <w:rsid w:val="004B5354"/>
    <w:pPr>
      <w:jc w:val="center"/>
    </w:pPr>
    <w:rPr>
      <w:sz w:val="24"/>
      <w:szCs w:val="24"/>
      <w:lang w:eastAsia="lt-LT"/>
    </w:rPr>
  </w:style>
  <w:style w:type="paragraph" w:customStyle="1" w:styleId="BodyText20">
    <w:name w:val="Body Text2"/>
    <w:rsid w:val="004B5354"/>
    <w:pPr>
      <w:ind w:firstLine="312"/>
      <w:jc w:val="both"/>
    </w:pPr>
    <w:rPr>
      <w:rFonts w:ascii="TimesLT" w:hAnsi="TimesLT" w:cs="TimesLT"/>
      <w:lang w:val="en-US" w:eastAsia="en-US"/>
    </w:rPr>
  </w:style>
  <w:style w:type="paragraph" w:customStyle="1" w:styleId="BodyText30">
    <w:name w:val="Body Text3"/>
    <w:rsid w:val="004B5354"/>
    <w:pPr>
      <w:ind w:firstLine="312"/>
      <w:jc w:val="both"/>
    </w:pPr>
    <w:rPr>
      <w:rFonts w:ascii="TimesLT" w:hAnsi="TimesLT" w:cs="TimesLT"/>
      <w:lang w:val="en-US" w:eastAsia="en-US"/>
    </w:rPr>
  </w:style>
  <w:style w:type="paragraph" w:customStyle="1" w:styleId="BodyText4">
    <w:name w:val="Body Text4"/>
    <w:rsid w:val="004B5354"/>
    <w:pPr>
      <w:ind w:firstLine="312"/>
      <w:jc w:val="both"/>
    </w:pPr>
    <w:rPr>
      <w:rFonts w:ascii="TimesLT" w:hAnsi="TimesLT" w:cs="TimesLT"/>
      <w:lang w:val="en-US" w:eastAsia="en-US"/>
    </w:rPr>
  </w:style>
  <w:style w:type="numbering" w:customStyle="1" w:styleId="NoList11">
    <w:name w:val="No List11"/>
    <w:next w:val="NoList"/>
    <w:uiPriority w:val="99"/>
    <w:semiHidden/>
    <w:rsid w:val="004B5354"/>
  </w:style>
  <w:style w:type="character" w:customStyle="1" w:styleId="PlainTextChar2">
    <w:name w:val="Plain Text Char2"/>
    <w:uiPriority w:val="99"/>
    <w:rsid w:val="004B5354"/>
    <w:rPr>
      <w:rFonts w:ascii="Courier New" w:eastAsia="Times New Roman" w:hAnsi="Courier New" w:cs="Times New Roman"/>
      <w:sz w:val="24"/>
      <w:szCs w:val="20"/>
    </w:rPr>
  </w:style>
  <w:style w:type="character" w:customStyle="1" w:styleId="DebesliotekstasDiagrama2">
    <w:name w:val="Debesėlio tekstas Diagrama2"/>
    <w:uiPriority w:val="99"/>
    <w:rsid w:val="004B5354"/>
    <w:rPr>
      <w:rFonts w:ascii="Tahoma" w:hAnsi="Tahoma" w:cs="Tahoma"/>
      <w:sz w:val="16"/>
      <w:szCs w:val="16"/>
      <w:lang w:val="ru-RU" w:eastAsia="en-US"/>
    </w:rPr>
  </w:style>
  <w:style w:type="paragraph" w:customStyle="1" w:styleId="Pagrindinistekstas3">
    <w:name w:val="Pagrindinis tekstas3"/>
    <w:rsid w:val="004B5354"/>
    <w:pPr>
      <w:ind w:firstLine="312"/>
      <w:jc w:val="both"/>
    </w:pPr>
    <w:rPr>
      <w:rFonts w:ascii="TimesLT" w:hAnsi="TimesLT" w:cs="TimesLT"/>
      <w:lang w:val="en-US" w:eastAsia="en-US"/>
    </w:rPr>
  </w:style>
  <w:style w:type="paragraph" w:customStyle="1" w:styleId="BodyText5">
    <w:name w:val="Body Text5"/>
    <w:rsid w:val="004B5354"/>
    <w:pPr>
      <w:ind w:firstLine="312"/>
      <w:jc w:val="both"/>
    </w:pPr>
    <w:rPr>
      <w:rFonts w:ascii="TimesLT" w:hAnsi="TimesLT" w:cs="TimesLT"/>
      <w:lang w:val="en-US" w:eastAsia="en-US"/>
    </w:rPr>
  </w:style>
  <w:style w:type="paragraph" w:customStyle="1" w:styleId="BodyText6">
    <w:name w:val="Body Text6"/>
    <w:rsid w:val="004B5354"/>
    <w:pPr>
      <w:ind w:firstLine="312"/>
      <w:jc w:val="both"/>
    </w:pPr>
    <w:rPr>
      <w:rFonts w:ascii="TimesLT" w:hAnsi="TimesLT" w:cs="TimesLT"/>
      <w:lang w:val="en-US" w:eastAsia="en-US"/>
    </w:rPr>
  </w:style>
  <w:style w:type="paragraph" w:customStyle="1" w:styleId="Pagrindinistekstas4">
    <w:name w:val="Pagrindinis tekstas4"/>
    <w:rsid w:val="004B5354"/>
    <w:pPr>
      <w:ind w:firstLine="312"/>
      <w:jc w:val="both"/>
    </w:pPr>
    <w:rPr>
      <w:rFonts w:ascii="TimesLT" w:hAnsi="TimesLT" w:cs="TimesLT"/>
      <w:lang w:val="en-US" w:eastAsia="en-US"/>
    </w:rPr>
  </w:style>
  <w:style w:type="paragraph" w:customStyle="1" w:styleId="Pagrindinistekstas11">
    <w:name w:val="Pagrindinis tekstas11"/>
    <w:rsid w:val="004B5354"/>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4B5354"/>
  </w:style>
  <w:style w:type="numbering" w:customStyle="1" w:styleId="Sraonra11">
    <w:name w:val="Sąrašo nėra11"/>
    <w:next w:val="NoList"/>
    <w:uiPriority w:val="99"/>
    <w:semiHidden/>
    <w:unhideWhenUsed/>
    <w:rsid w:val="004B5354"/>
  </w:style>
  <w:style w:type="numbering" w:customStyle="1" w:styleId="Sraonra111">
    <w:name w:val="Sąrašo nėra111"/>
    <w:next w:val="NoList"/>
    <w:uiPriority w:val="99"/>
    <w:semiHidden/>
    <w:unhideWhenUsed/>
    <w:rsid w:val="004B5354"/>
  </w:style>
  <w:style w:type="numbering" w:customStyle="1" w:styleId="NoList21">
    <w:name w:val="No List21"/>
    <w:next w:val="NoList"/>
    <w:uiPriority w:val="99"/>
    <w:semiHidden/>
    <w:rsid w:val="004B5354"/>
  </w:style>
  <w:style w:type="numbering" w:customStyle="1" w:styleId="NoList111">
    <w:name w:val="No List111"/>
    <w:next w:val="NoList"/>
    <w:uiPriority w:val="99"/>
    <w:semiHidden/>
    <w:rsid w:val="004B5354"/>
  </w:style>
  <w:style w:type="character" w:customStyle="1" w:styleId="NoSpacingChar">
    <w:name w:val="No Spacing Char"/>
    <w:link w:val="NoSpacing"/>
    <w:uiPriority w:val="1"/>
    <w:rsid w:val="004B5354"/>
    <w:rPr>
      <w:sz w:val="22"/>
      <w:lang w:eastAsia="en-US"/>
    </w:rPr>
  </w:style>
  <w:style w:type="paragraph" w:styleId="Quote">
    <w:name w:val="Quote"/>
    <w:basedOn w:val="Normal"/>
    <w:next w:val="Normal"/>
    <w:link w:val="QuoteChar"/>
    <w:uiPriority w:val="29"/>
    <w:qFormat/>
    <w:rsid w:val="004B535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pl-PL"/>
      <w14:ligatures w14:val="standardContextual"/>
    </w:rPr>
  </w:style>
  <w:style w:type="character" w:customStyle="1" w:styleId="QuoteChar">
    <w:name w:val="Quote Char"/>
    <w:basedOn w:val="DefaultParagraphFont"/>
    <w:link w:val="Quote"/>
    <w:uiPriority w:val="29"/>
    <w:rsid w:val="004B5354"/>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styleId="IntenseEmphasis">
    <w:name w:val="Intense Emphasis"/>
    <w:basedOn w:val="DefaultParagraphFont"/>
    <w:uiPriority w:val="21"/>
    <w:qFormat/>
    <w:rsid w:val="004B5354"/>
    <w:rPr>
      <w:i/>
      <w:iCs/>
      <w:color w:val="2F5496" w:themeColor="accent1" w:themeShade="BF"/>
    </w:rPr>
  </w:style>
  <w:style w:type="paragraph" w:styleId="IntenseQuote">
    <w:name w:val="Intense Quote"/>
    <w:basedOn w:val="Normal"/>
    <w:next w:val="Normal"/>
    <w:link w:val="IntenseQuoteChar"/>
    <w:uiPriority w:val="30"/>
    <w:qFormat/>
    <w:rsid w:val="004B535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l-PL"/>
      <w14:ligatures w14:val="standardContextual"/>
    </w:rPr>
  </w:style>
  <w:style w:type="character" w:customStyle="1" w:styleId="IntenseQuoteChar">
    <w:name w:val="Intense Quote Char"/>
    <w:basedOn w:val="DefaultParagraphFont"/>
    <w:link w:val="IntenseQuote"/>
    <w:uiPriority w:val="30"/>
    <w:rsid w:val="004B5354"/>
    <w:rPr>
      <w:rFonts w:asciiTheme="minorHAnsi" w:eastAsiaTheme="minorHAnsi" w:hAnsiTheme="minorHAnsi" w:cstheme="minorBidi"/>
      <w:i/>
      <w:iCs/>
      <w:color w:val="2F5496" w:themeColor="accent1" w:themeShade="BF"/>
      <w:kern w:val="2"/>
      <w:sz w:val="24"/>
      <w:szCs w:val="24"/>
      <w:lang w:val="pl-PL" w:eastAsia="en-US"/>
      <w14:ligatures w14:val="standardContextual"/>
    </w:rPr>
  </w:style>
  <w:style w:type="character" w:styleId="IntenseReference">
    <w:name w:val="Intense Reference"/>
    <w:basedOn w:val="DefaultParagraphFont"/>
    <w:uiPriority w:val="32"/>
    <w:qFormat/>
    <w:rsid w:val="004B5354"/>
    <w:rPr>
      <w:b/>
      <w:bCs/>
      <w:smallCaps/>
      <w:color w:val="2F5496" w:themeColor="accent1" w:themeShade="BF"/>
      <w:spacing w:val="5"/>
    </w:rPr>
  </w:style>
  <w:style w:type="character" w:customStyle="1" w:styleId="ui-provider">
    <w:name w:val="ui-provider"/>
    <w:basedOn w:val="DefaultParagraphFont"/>
    <w:rsid w:val="004B5354"/>
  </w:style>
  <w:style w:type="character" w:customStyle="1" w:styleId="Hipersaitas1">
    <w:name w:val="Hipersaitas1"/>
    <w:basedOn w:val="DefaultParagraphFont"/>
    <w:uiPriority w:val="99"/>
    <w:unhideWhenUsed/>
    <w:rsid w:val="004B5354"/>
    <w:rPr>
      <w:color w:val="0563C1"/>
      <w:u w:val="single"/>
    </w:rPr>
  </w:style>
  <w:style w:type="character" w:customStyle="1" w:styleId="Perirtashipersaitas1">
    <w:name w:val="Peržiūrėtas hipersaitas1"/>
    <w:basedOn w:val="DefaultParagraphFont"/>
    <w:uiPriority w:val="99"/>
    <w:semiHidden/>
    <w:unhideWhenUsed/>
    <w:rsid w:val="004B5354"/>
    <w:rPr>
      <w:color w:val="954F72"/>
      <w:u w:val="single"/>
    </w:rPr>
  </w:style>
  <w:style w:type="character" w:customStyle="1" w:styleId="FormosLaukeliams">
    <w:name w:val="FormosLaukeliams"/>
    <w:basedOn w:val="normaltextrun"/>
    <w:uiPriority w:val="1"/>
    <w:qFormat/>
    <w:rsid w:val="004B5354"/>
    <w:rPr>
      <w:rFonts w:ascii="Times New Roman" w:hAnsi="Times New Roman"/>
      <w:b/>
      <w:i/>
      <w:color w:val="auto"/>
      <w:sz w:val="18"/>
    </w:rPr>
  </w:style>
  <w:style w:type="character" w:customStyle="1" w:styleId="00FORMA">
    <w:name w:val="00FORMA"/>
    <w:basedOn w:val="FormosLaukeliams"/>
    <w:uiPriority w:val="1"/>
    <w:rsid w:val="004B5354"/>
    <w:rPr>
      <w:rFonts w:ascii="Times New Roman" w:hAnsi="Times New Roman"/>
      <w:b/>
      <w:i w:val="0"/>
      <w:color w:val="auto"/>
      <w:sz w:val="18"/>
    </w:rPr>
  </w:style>
  <w:style w:type="character" w:customStyle="1" w:styleId="000FORMA">
    <w:name w:val="000FORMA"/>
    <w:basedOn w:val="DefaultParagraphFont"/>
    <w:uiPriority w:val="1"/>
    <w:rsid w:val="004B5354"/>
    <w:rPr>
      <w:rFonts w:ascii="Times New Roman" w:hAnsi="Times New Roman"/>
      <w:b/>
      <w:sz w:val="20"/>
    </w:rPr>
  </w:style>
  <w:style w:type="numbering" w:customStyle="1" w:styleId="WWOutlineListStyle1">
    <w:name w:val="WW_OutlineListStyle_1"/>
    <w:basedOn w:val="NoList"/>
    <w:rsid w:val="004B5354"/>
    <w:pPr>
      <w:numPr>
        <w:numId w:val="41"/>
      </w:numPr>
    </w:pPr>
  </w:style>
  <w:style w:type="paragraph" w:styleId="BlockText">
    <w:name w:val="Block Text"/>
    <w:basedOn w:val="Normal"/>
    <w:rsid w:val="004B5354"/>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FontStyle23">
    <w:name w:val="Font Style23"/>
    <w:rsid w:val="004B5354"/>
    <w:rPr>
      <w:rFonts w:ascii="Times New Roman" w:hAnsi="Times New Roman" w:cs="Times New Roman"/>
      <w:sz w:val="20"/>
      <w:szCs w:val="20"/>
    </w:rPr>
  </w:style>
  <w:style w:type="character" w:customStyle="1" w:styleId="Numatytasispastraiposriftas1">
    <w:name w:val="Numatytasis pastraipos šriftas1"/>
    <w:rsid w:val="004B5354"/>
  </w:style>
  <w:style w:type="paragraph" w:customStyle="1" w:styleId="normal-p">
    <w:name w:val="normal-p"/>
    <w:basedOn w:val="Normal"/>
    <w:rsid w:val="004B5354"/>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4B5354"/>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36666691">
      <w:bodyDiv w:val="1"/>
      <w:marLeft w:val="0"/>
      <w:marRight w:val="0"/>
      <w:marTop w:val="0"/>
      <w:marBottom w:val="0"/>
      <w:divBdr>
        <w:top w:val="none" w:sz="0" w:space="0" w:color="auto"/>
        <w:left w:val="none" w:sz="0" w:space="0" w:color="auto"/>
        <w:bottom w:val="none" w:sz="0" w:space="0" w:color="auto"/>
        <w:right w:val="none" w:sz="0" w:space="0" w:color="auto"/>
      </w:divBdr>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757484726">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dai.lrv.lt/uploads/vdai/documents/files/OJ_L_2016_119_FULL_LT_TXT.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vpt.lrv.lt)" TargetMode="External"/><Relationship Id="rId17" Type="http://schemas.openxmlformats.org/officeDocument/2006/relationships/hyperlink" Target="http://www.vilniausviesasistransportas.lt"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179A349E59A4A35BE792072EB861400"/>
        <w:category>
          <w:name w:val="General"/>
          <w:gallery w:val="placeholder"/>
        </w:category>
        <w:types>
          <w:type w:val="bbPlcHdr"/>
        </w:types>
        <w:behaviors>
          <w:behavior w:val="content"/>
        </w:behaviors>
        <w:guid w:val="{C5A512CF-0E19-4392-ADF2-AE819B1CCE6A}"/>
      </w:docPartPr>
      <w:docPartBody>
        <w:p w:rsidR="003303D1" w:rsidRDefault="003303D1" w:rsidP="003303D1">
          <w:pPr>
            <w:pStyle w:val="B179A349E59A4A35BE792072EB861400"/>
          </w:pPr>
          <w:r w:rsidRPr="003F56C2">
            <w:rPr>
              <w:rStyle w:val="PlaceholderText"/>
            </w:rPr>
            <w:t>Choose an item.</w:t>
          </w:r>
        </w:p>
      </w:docPartBody>
    </w:docPart>
    <w:docPart>
      <w:docPartPr>
        <w:name w:val="F780B504631741D29FD4B1686C654EE2"/>
        <w:category>
          <w:name w:val="General"/>
          <w:gallery w:val="placeholder"/>
        </w:category>
        <w:types>
          <w:type w:val="bbPlcHdr"/>
        </w:types>
        <w:behaviors>
          <w:behavior w:val="content"/>
        </w:behaviors>
        <w:guid w:val="{E5208EBB-0E80-46A8-9CA3-03D696B8FDD4}"/>
      </w:docPartPr>
      <w:docPartBody>
        <w:p w:rsidR="003303D1" w:rsidRDefault="003303D1" w:rsidP="003303D1">
          <w:pPr>
            <w:pStyle w:val="F780B504631741D29FD4B1686C654EE2"/>
          </w:pPr>
          <w:r w:rsidRPr="006B6C6C">
            <w:rPr>
              <w:rStyle w:val="PlaceholderText"/>
            </w:rPr>
            <w:t>Choose an item.</w:t>
          </w:r>
        </w:p>
      </w:docPartBody>
    </w:docPart>
    <w:docPart>
      <w:docPartPr>
        <w:name w:val="D3CD5C821091406F882602FBB9A7C44B"/>
        <w:category>
          <w:name w:val="General"/>
          <w:gallery w:val="placeholder"/>
        </w:category>
        <w:types>
          <w:type w:val="bbPlcHdr"/>
        </w:types>
        <w:behaviors>
          <w:behavior w:val="content"/>
        </w:behaviors>
        <w:guid w:val="{6D80FCA5-3DA7-4C14-9AA6-CF640FCD39B7}"/>
      </w:docPartPr>
      <w:docPartBody>
        <w:p w:rsidR="003303D1" w:rsidRDefault="003303D1" w:rsidP="003303D1">
          <w:pPr>
            <w:pStyle w:val="D3CD5C821091406F882602FBB9A7C44B"/>
          </w:pPr>
          <w:r w:rsidRPr="003F56C2">
            <w:rPr>
              <w:rStyle w:val="PlaceholderText"/>
            </w:rPr>
            <w:t>Choose an item.</w:t>
          </w:r>
        </w:p>
      </w:docPartBody>
    </w:docPart>
    <w:docPart>
      <w:docPartPr>
        <w:name w:val="C8A63911B22A4882937E3F88B3451120"/>
        <w:category>
          <w:name w:val="General"/>
          <w:gallery w:val="placeholder"/>
        </w:category>
        <w:types>
          <w:type w:val="bbPlcHdr"/>
        </w:types>
        <w:behaviors>
          <w:behavior w:val="content"/>
        </w:behaviors>
        <w:guid w:val="{8B848481-B275-44CC-AB96-853CB26F37FB}"/>
      </w:docPartPr>
      <w:docPartBody>
        <w:p w:rsidR="003303D1" w:rsidRDefault="003303D1" w:rsidP="003303D1">
          <w:pPr>
            <w:pStyle w:val="C8A63911B22A4882937E3F88B3451120"/>
          </w:pPr>
          <w:r w:rsidRPr="003F56C2">
            <w:rPr>
              <w:rStyle w:val="PlaceholderText"/>
            </w:rPr>
            <w:t>Choose an item.</w:t>
          </w:r>
        </w:p>
      </w:docPartBody>
    </w:docPart>
    <w:docPart>
      <w:docPartPr>
        <w:name w:val="ED02786401524E5EAE60D6960EABA525"/>
        <w:category>
          <w:name w:val="General"/>
          <w:gallery w:val="placeholder"/>
        </w:category>
        <w:types>
          <w:type w:val="bbPlcHdr"/>
        </w:types>
        <w:behaviors>
          <w:behavior w:val="content"/>
        </w:behaviors>
        <w:guid w:val="{E6A0E374-7DD9-41AE-92AB-CCB2D5FFC3B7}"/>
      </w:docPartPr>
      <w:docPartBody>
        <w:p w:rsidR="003303D1" w:rsidRDefault="003303D1" w:rsidP="003303D1">
          <w:pPr>
            <w:pStyle w:val="ED02786401524E5EAE60D6960EABA525"/>
          </w:pPr>
          <w:r w:rsidRPr="003F56C2">
            <w:rPr>
              <w:rStyle w:val="PlaceholderText"/>
            </w:rPr>
            <w:t>Choose an item.</w:t>
          </w:r>
        </w:p>
      </w:docPartBody>
    </w:docPart>
    <w:docPart>
      <w:docPartPr>
        <w:name w:val="4C65178DD19E41FDB946C8E96B9AD646"/>
        <w:category>
          <w:name w:val="General"/>
          <w:gallery w:val="placeholder"/>
        </w:category>
        <w:types>
          <w:type w:val="bbPlcHdr"/>
        </w:types>
        <w:behaviors>
          <w:behavior w:val="content"/>
        </w:behaviors>
        <w:guid w:val="{C6ED1039-99B4-40B0-849B-C5A02FF19BBF}"/>
      </w:docPartPr>
      <w:docPartBody>
        <w:p w:rsidR="003303D1" w:rsidRDefault="003303D1" w:rsidP="003303D1">
          <w:pPr>
            <w:pStyle w:val="4C65178DD19E41FDB946C8E96B9AD646"/>
          </w:pPr>
          <w:r w:rsidRPr="003F56C2">
            <w:rPr>
              <w:rStyle w:val="PlaceholderText"/>
            </w:rPr>
            <w:t>Choose an item.</w:t>
          </w:r>
        </w:p>
      </w:docPartBody>
    </w:docPart>
    <w:docPart>
      <w:docPartPr>
        <w:name w:val="DBEB557A6B2D447F9E15D74DC81A8FD1"/>
        <w:category>
          <w:name w:val="General"/>
          <w:gallery w:val="placeholder"/>
        </w:category>
        <w:types>
          <w:type w:val="bbPlcHdr"/>
        </w:types>
        <w:behaviors>
          <w:behavior w:val="content"/>
        </w:behaviors>
        <w:guid w:val="{1937074F-F3E7-473D-A466-71A3668118E1}"/>
      </w:docPartPr>
      <w:docPartBody>
        <w:p w:rsidR="003303D1" w:rsidRDefault="003303D1" w:rsidP="003303D1">
          <w:pPr>
            <w:pStyle w:val="DBEB557A6B2D447F9E15D74DC81A8FD1"/>
          </w:pPr>
          <w:r w:rsidRPr="003F56C2">
            <w:rPr>
              <w:rStyle w:val="PlaceholderText"/>
            </w:rPr>
            <w:t>Choose an item.</w:t>
          </w:r>
        </w:p>
      </w:docPartBody>
    </w:docPart>
    <w:docPart>
      <w:docPartPr>
        <w:name w:val="815CB2140CBD4298BB0F309A1243C749"/>
        <w:category>
          <w:name w:val="General"/>
          <w:gallery w:val="placeholder"/>
        </w:category>
        <w:types>
          <w:type w:val="bbPlcHdr"/>
        </w:types>
        <w:behaviors>
          <w:behavior w:val="content"/>
        </w:behaviors>
        <w:guid w:val="{BE7C1D2A-5129-480F-82D9-5F0850F84304}"/>
      </w:docPartPr>
      <w:docPartBody>
        <w:p w:rsidR="003303D1" w:rsidRDefault="003303D1" w:rsidP="003303D1">
          <w:pPr>
            <w:pStyle w:val="815CB2140CBD4298BB0F309A1243C749"/>
          </w:pPr>
          <w:r w:rsidRPr="003F56C2">
            <w:rPr>
              <w:rStyle w:val="PlaceholderText"/>
            </w:rPr>
            <w:t>Choose an item.</w:t>
          </w:r>
        </w:p>
      </w:docPartBody>
    </w:docPart>
    <w:docPart>
      <w:docPartPr>
        <w:name w:val="46D056D004424CBC86E63550F8DC9081"/>
        <w:category>
          <w:name w:val="General"/>
          <w:gallery w:val="placeholder"/>
        </w:category>
        <w:types>
          <w:type w:val="bbPlcHdr"/>
        </w:types>
        <w:behaviors>
          <w:behavior w:val="content"/>
        </w:behaviors>
        <w:guid w:val="{23C957FD-D9A7-4DB2-A305-D1EEE1C94F7B}"/>
      </w:docPartPr>
      <w:docPartBody>
        <w:p w:rsidR="003303D1" w:rsidRDefault="003303D1" w:rsidP="003303D1">
          <w:pPr>
            <w:pStyle w:val="46D056D004424CBC86E63550F8DC9081"/>
          </w:pPr>
          <w:r w:rsidRPr="003F56C2">
            <w:rPr>
              <w:rStyle w:val="PlaceholderText"/>
            </w:rPr>
            <w:t>Choose an item.</w:t>
          </w:r>
        </w:p>
      </w:docPartBody>
    </w:docPart>
    <w:docPart>
      <w:docPartPr>
        <w:name w:val="FD53FC0AE93D4105BBCC4F584150F552"/>
        <w:category>
          <w:name w:val="General"/>
          <w:gallery w:val="placeholder"/>
        </w:category>
        <w:types>
          <w:type w:val="bbPlcHdr"/>
        </w:types>
        <w:behaviors>
          <w:behavior w:val="content"/>
        </w:behaviors>
        <w:guid w:val="{B1E02D5D-7154-4E36-AC40-E45E95ADAB9A}"/>
      </w:docPartPr>
      <w:docPartBody>
        <w:p w:rsidR="003303D1" w:rsidRDefault="003303D1" w:rsidP="003303D1">
          <w:pPr>
            <w:pStyle w:val="FD53FC0AE93D4105BBCC4F584150F552"/>
          </w:pPr>
          <w:r w:rsidRPr="003F56C2">
            <w:rPr>
              <w:rStyle w:val="PlaceholderText"/>
            </w:rPr>
            <w:t>Choose an item.</w:t>
          </w:r>
        </w:p>
      </w:docPartBody>
    </w:docPart>
    <w:docPart>
      <w:docPartPr>
        <w:name w:val="732E5EB9331E42058239282069948781"/>
        <w:category>
          <w:name w:val="General"/>
          <w:gallery w:val="placeholder"/>
        </w:category>
        <w:types>
          <w:type w:val="bbPlcHdr"/>
        </w:types>
        <w:behaviors>
          <w:behavior w:val="content"/>
        </w:behaviors>
        <w:guid w:val="{BB44A68A-EA3F-4F5B-87BA-59A116DC1B38}"/>
      </w:docPartPr>
      <w:docPartBody>
        <w:p w:rsidR="00DB3845" w:rsidRDefault="00DB3845" w:rsidP="00DB3845">
          <w:pPr>
            <w:pStyle w:val="732E5EB9331E42058239282069948781"/>
          </w:pPr>
          <w:r w:rsidRPr="00D365A4">
            <w:rPr>
              <w:rStyle w:val="FormosLaukeliams"/>
              <w:rFonts w:cs="Times New Roman"/>
              <w:bCs/>
              <w:iCs/>
              <w:noProof/>
              <w:sz w:val="20"/>
              <w:szCs w:val="20"/>
            </w:rPr>
            <w:t>Įrašyti</w:t>
          </w:r>
        </w:p>
      </w:docPartBody>
    </w:docPart>
    <w:docPart>
      <w:docPartPr>
        <w:name w:val="B8733705EB2742058552ED443BE07391"/>
        <w:category>
          <w:name w:val="General"/>
          <w:gallery w:val="placeholder"/>
        </w:category>
        <w:types>
          <w:type w:val="bbPlcHdr"/>
        </w:types>
        <w:behaviors>
          <w:behavior w:val="content"/>
        </w:behaviors>
        <w:guid w:val="{B9A7EA8E-DE0D-48A9-B200-AD7AC27E462D}"/>
      </w:docPartPr>
      <w:docPartBody>
        <w:p w:rsidR="00DB3845" w:rsidRDefault="00DB3845" w:rsidP="00DB3845">
          <w:pPr>
            <w:pStyle w:val="B8733705EB2742058552ED443BE07391"/>
          </w:pPr>
          <w:r w:rsidRPr="00D365A4">
            <w:rPr>
              <w:rStyle w:val="FormosLaukeliams"/>
              <w:rFonts w:cs="Times New Roman"/>
              <w:bCs/>
              <w:iCs/>
              <w:noProof/>
              <w:sz w:val="20"/>
              <w:szCs w:val="20"/>
            </w:rPr>
            <w:t>Įrašyti</w:t>
          </w:r>
        </w:p>
      </w:docPartBody>
    </w:docPart>
    <w:docPart>
      <w:docPartPr>
        <w:name w:val="80057B318A4946A59EF28E5BF70D8675"/>
        <w:category>
          <w:name w:val="General"/>
          <w:gallery w:val="placeholder"/>
        </w:category>
        <w:types>
          <w:type w:val="bbPlcHdr"/>
        </w:types>
        <w:behaviors>
          <w:behavior w:val="content"/>
        </w:behaviors>
        <w:guid w:val="{4FA6E233-E52B-4D88-9234-0FEA36C30D9F}"/>
      </w:docPartPr>
      <w:docPartBody>
        <w:p w:rsidR="00DB3845" w:rsidRDefault="00DB3845" w:rsidP="00DB3845">
          <w:pPr>
            <w:pStyle w:val="80057B318A4946A59EF28E5BF70D8675"/>
          </w:pPr>
          <w:r w:rsidRPr="00D365A4">
            <w:rPr>
              <w:rStyle w:val="FormosLaukeliams"/>
              <w:rFonts w:cs="Times New Roman"/>
              <w:bCs/>
              <w:iCs/>
              <w:noProof/>
              <w:sz w:val="20"/>
              <w:szCs w:val="20"/>
            </w:rPr>
            <w:t>Įrašyti</w:t>
          </w:r>
        </w:p>
      </w:docPartBody>
    </w:docPart>
    <w:docPart>
      <w:docPartPr>
        <w:name w:val="D3338825EF104161A6E9A6554A9BD7D8"/>
        <w:category>
          <w:name w:val="General"/>
          <w:gallery w:val="placeholder"/>
        </w:category>
        <w:types>
          <w:type w:val="bbPlcHdr"/>
        </w:types>
        <w:behaviors>
          <w:behavior w:val="content"/>
        </w:behaviors>
        <w:guid w:val="{841EFF4A-9DDD-4F59-ADD6-B8DE5B280D2D}"/>
      </w:docPartPr>
      <w:docPartBody>
        <w:p w:rsidR="00DB3845" w:rsidRDefault="00DB3845" w:rsidP="00DB3845">
          <w:pPr>
            <w:pStyle w:val="D3338825EF104161A6E9A6554A9BD7D8"/>
          </w:pPr>
          <w:r w:rsidRPr="00D365A4">
            <w:rPr>
              <w:rStyle w:val="FormosLaukeliams"/>
              <w:rFonts w:cs="Times New Roman"/>
              <w:bCs/>
              <w:iCs/>
              <w:noProof/>
              <w:sz w:val="20"/>
              <w:szCs w:val="20"/>
            </w:rPr>
            <w:t>Įrašyti</w:t>
          </w:r>
        </w:p>
      </w:docPartBody>
    </w:docPart>
    <w:docPart>
      <w:docPartPr>
        <w:name w:val="6F62F78A872A4E26BE9743FB05886184"/>
        <w:category>
          <w:name w:val="General"/>
          <w:gallery w:val="placeholder"/>
        </w:category>
        <w:types>
          <w:type w:val="bbPlcHdr"/>
        </w:types>
        <w:behaviors>
          <w:behavior w:val="content"/>
        </w:behaviors>
        <w:guid w:val="{30DC3436-DCF6-4AD9-B23C-549ACD88D850}"/>
      </w:docPartPr>
      <w:docPartBody>
        <w:p w:rsidR="00DB3845" w:rsidRDefault="00DB3845" w:rsidP="00DB3845">
          <w:pPr>
            <w:pStyle w:val="6F62F78A872A4E26BE9743FB05886184"/>
          </w:pPr>
          <w:r w:rsidRPr="00FB3082">
            <w:rPr>
              <w:rStyle w:val="PlaceholderText"/>
            </w:rPr>
            <w:t>Click or tap to enter a date.</w:t>
          </w:r>
        </w:p>
      </w:docPartBody>
    </w:docPart>
    <w:docPart>
      <w:docPartPr>
        <w:name w:val="61F705C1C59A4D818E708C6AE7CE32E0"/>
        <w:category>
          <w:name w:val="General"/>
          <w:gallery w:val="placeholder"/>
        </w:category>
        <w:types>
          <w:type w:val="bbPlcHdr"/>
        </w:types>
        <w:behaviors>
          <w:behavior w:val="content"/>
        </w:behaviors>
        <w:guid w:val="{541C0442-A0D7-4E13-AD51-F8B30AB29CBA}"/>
      </w:docPartPr>
      <w:docPartBody>
        <w:p w:rsidR="00DB3845" w:rsidRDefault="00DB3845" w:rsidP="00DB3845">
          <w:pPr>
            <w:pStyle w:val="61F705C1C59A4D818E708C6AE7CE32E0"/>
          </w:pPr>
          <w:r w:rsidRPr="00D365A4">
            <w:rPr>
              <w:rStyle w:val="FormosLaukeliams"/>
              <w:rFonts w:cs="Times New Roman"/>
              <w:bCs/>
              <w:iCs/>
              <w:noProof/>
              <w:sz w:val="20"/>
              <w:szCs w:val="20"/>
            </w:rPr>
            <w:t>Įrašyti</w:t>
          </w:r>
        </w:p>
      </w:docPartBody>
    </w:docPart>
    <w:docPart>
      <w:docPartPr>
        <w:name w:val="1AC2DDF2C98D48D58C0B209A80D8F248"/>
        <w:category>
          <w:name w:val="General"/>
          <w:gallery w:val="placeholder"/>
        </w:category>
        <w:types>
          <w:type w:val="bbPlcHdr"/>
        </w:types>
        <w:behaviors>
          <w:behavior w:val="content"/>
        </w:behaviors>
        <w:guid w:val="{5E6D79F9-4E2F-47D6-822E-CEBE68A98BD7}"/>
      </w:docPartPr>
      <w:docPartBody>
        <w:p w:rsidR="00DB3845" w:rsidRDefault="00DB3845" w:rsidP="00DB3845">
          <w:pPr>
            <w:pStyle w:val="1AC2DDF2C98D48D58C0B209A80D8F248"/>
          </w:pPr>
          <w:r w:rsidRPr="00D365A4">
            <w:rPr>
              <w:rStyle w:val="FormosLaukeliams"/>
              <w:rFonts w:cs="Times New Roman"/>
              <w:bCs/>
              <w:iCs/>
              <w:noProof/>
              <w:sz w:val="20"/>
              <w:szCs w:val="20"/>
            </w:rPr>
            <w:t>Įrašyti</w:t>
          </w:r>
        </w:p>
      </w:docPartBody>
    </w:docPart>
    <w:docPart>
      <w:docPartPr>
        <w:name w:val="C7854F2BB1B143BCBEBD7921E3C31BFC"/>
        <w:category>
          <w:name w:val="General"/>
          <w:gallery w:val="placeholder"/>
        </w:category>
        <w:types>
          <w:type w:val="bbPlcHdr"/>
        </w:types>
        <w:behaviors>
          <w:behavior w:val="content"/>
        </w:behaviors>
        <w:guid w:val="{85CB91F0-8AFE-4828-933E-3B36AE97A953}"/>
      </w:docPartPr>
      <w:docPartBody>
        <w:p w:rsidR="00DB3845" w:rsidRDefault="00DB3845" w:rsidP="00DB3845">
          <w:pPr>
            <w:pStyle w:val="C7854F2BB1B143BCBEBD7921E3C31BFC"/>
          </w:pPr>
          <w:r w:rsidRPr="00D365A4">
            <w:rPr>
              <w:rStyle w:val="FormosLaukeliams"/>
              <w:rFonts w:cs="Times New Roman"/>
              <w:bCs/>
              <w:iCs/>
              <w:noProof/>
              <w:sz w:val="20"/>
              <w:szCs w:val="20"/>
            </w:rPr>
            <w:t>Įrašyti</w:t>
          </w:r>
        </w:p>
      </w:docPartBody>
    </w:docPart>
    <w:docPart>
      <w:docPartPr>
        <w:name w:val="6B9F5BF9324F442DB9C567C79F8322B5"/>
        <w:category>
          <w:name w:val="General"/>
          <w:gallery w:val="placeholder"/>
        </w:category>
        <w:types>
          <w:type w:val="bbPlcHdr"/>
        </w:types>
        <w:behaviors>
          <w:behavior w:val="content"/>
        </w:behaviors>
        <w:guid w:val="{82E2A869-639C-4202-B9CD-47AEA17E3C89}"/>
      </w:docPartPr>
      <w:docPartBody>
        <w:p w:rsidR="00DB3845" w:rsidRDefault="00DB3845" w:rsidP="00DB3845">
          <w:pPr>
            <w:pStyle w:val="6B9F5BF9324F442DB9C567C79F8322B5"/>
          </w:pPr>
          <w:r w:rsidRPr="00D365A4">
            <w:rPr>
              <w:rStyle w:val="FormosLaukeliams"/>
              <w:rFonts w:cs="Times New Roman"/>
              <w:bCs/>
              <w:iCs/>
              <w:noProof/>
              <w:sz w:val="20"/>
              <w:szCs w:val="20"/>
            </w:rPr>
            <w:t>Įrašyti</w:t>
          </w:r>
        </w:p>
      </w:docPartBody>
    </w:docPart>
    <w:docPart>
      <w:docPartPr>
        <w:name w:val="7B41E19D579D480BBF0000854818E4FF"/>
        <w:category>
          <w:name w:val="General"/>
          <w:gallery w:val="placeholder"/>
        </w:category>
        <w:types>
          <w:type w:val="bbPlcHdr"/>
        </w:types>
        <w:behaviors>
          <w:behavior w:val="content"/>
        </w:behaviors>
        <w:guid w:val="{E131F29A-7331-4887-ADF8-70A703E2D4F2}"/>
      </w:docPartPr>
      <w:docPartBody>
        <w:p w:rsidR="00DB3845" w:rsidRDefault="00DB3845" w:rsidP="00DB3845">
          <w:pPr>
            <w:pStyle w:val="7B41E19D579D480BBF0000854818E4FF"/>
          </w:pPr>
          <w:r w:rsidRPr="00D365A4">
            <w:rPr>
              <w:rStyle w:val="FormosLaukeliams"/>
              <w:rFonts w:cs="Times New Roman"/>
              <w:bCs/>
              <w:iCs/>
              <w:noProof/>
              <w:sz w:val="20"/>
              <w:szCs w:val="20"/>
            </w:rPr>
            <w:t>Įrašyti</w:t>
          </w:r>
        </w:p>
      </w:docPartBody>
    </w:docPart>
    <w:docPart>
      <w:docPartPr>
        <w:name w:val="1AAF6BFB606D485A86E08777AFF0BF54"/>
        <w:category>
          <w:name w:val="General"/>
          <w:gallery w:val="placeholder"/>
        </w:category>
        <w:types>
          <w:type w:val="bbPlcHdr"/>
        </w:types>
        <w:behaviors>
          <w:behavior w:val="content"/>
        </w:behaviors>
        <w:guid w:val="{8A022EE2-7233-4685-92F8-ADA36D858535}"/>
      </w:docPartPr>
      <w:docPartBody>
        <w:p w:rsidR="00DB3845" w:rsidRDefault="00DB3845" w:rsidP="00DB3845">
          <w:pPr>
            <w:pStyle w:val="1AAF6BFB606D485A86E08777AFF0BF54"/>
          </w:pPr>
          <w:r w:rsidRPr="00D365A4">
            <w:rPr>
              <w:rStyle w:val="FormosLaukeliams"/>
              <w:rFonts w:cs="Times New Roman"/>
              <w:bCs/>
              <w:iCs/>
              <w:noProof/>
              <w:sz w:val="20"/>
              <w:szCs w:val="20"/>
            </w:rPr>
            <w:t>Įrašyti</w:t>
          </w:r>
        </w:p>
      </w:docPartBody>
    </w:docPart>
    <w:docPart>
      <w:docPartPr>
        <w:name w:val="D9C05157EF994CDB960486A5030BA11A"/>
        <w:category>
          <w:name w:val="General"/>
          <w:gallery w:val="placeholder"/>
        </w:category>
        <w:types>
          <w:type w:val="bbPlcHdr"/>
        </w:types>
        <w:behaviors>
          <w:behavior w:val="content"/>
        </w:behaviors>
        <w:guid w:val="{39C42903-C3B6-4867-A15B-761BB4082FFF}"/>
      </w:docPartPr>
      <w:docPartBody>
        <w:p w:rsidR="00DB3845" w:rsidRDefault="00DB3845" w:rsidP="00DB3845">
          <w:pPr>
            <w:pStyle w:val="D9C05157EF994CDB960486A5030BA11A"/>
          </w:pPr>
          <w:r w:rsidRPr="00D365A4">
            <w:rPr>
              <w:rStyle w:val="FormosLaukeliams"/>
              <w:rFonts w:cs="Times New Roman"/>
              <w:bCs/>
              <w:iCs/>
              <w:noProof/>
              <w:sz w:val="20"/>
              <w:szCs w:val="20"/>
            </w:rPr>
            <w:t>Įrašyti</w:t>
          </w:r>
        </w:p>
      </w:docPartBody>
    </w:docPart>
    <w:docPart>
      <w:docPartPr>
        <w:name w:val="646621AB150B46D68E7C4EF2A7BB5EEB"/>
        <w:category>
          <w:name w:val="General"/>
          <w:gallery w:val="placeholder"/>
        </w:category>
        <w:types>
          <w:type w:val="bbPlcHdr"/>
        </w:types>
        <w:behaviors>
          <w:behavior w:val="content"/>
        </w:behaviors>
        <w:guid w:val="{1E61B7E6-C3F4-4C6A-91FE-BBF7113172C4}"/>
      </w:docPartPr>
      <w:docPartBody>
        <w:p w:rsidR="00DB3845" w:rsidRDefault="00DB3845" w:rsidP="00DB3845">
          <w:pPr>
            <w:pStyle w:val="646621AB150B46D68E7C4EF2A7BB5EEB"/>
          </w:pPr>
          <w:r w:rsidRPr="00D365A4">
            <w:rPr>
              <w:rStyle w:val="FormosLaukeliams"/>
              <w:rFonts w:cs="Times New Roman"/>
              <w:bCs/>
              <w:iCs/>
              <w:noProof/>
              <w:sz w:val="20"/>
              <w:szCs w:val="20"/>
            </w:rPr>
            <w:t>Įrašyti</w:t>
          </w:r>
        </w:p>
      </w:docPartBody>
    </w:docPart>
    <w:docPart>
      <w:docPartPr>
        <w:name w:val="7C7734EE72BF4782B9777C0C82F39B15"/>
        <w:category>
          <w:name w:val="General"/>
          <w:gallery w:val="placeholder"/>
        </w:category>
        <w:types>
          <w:type w:val="bbPlcHdr"/>
        </w:types>
        <w:behaviors>
          <w:behavior w:val="content"/>
        </w:behaviors>
        <w:guid w:val="{4E16CAB1-E1E1-4142-8EE3-4B1943CB6BDB}"/>
      </w:docPartPr>
      <w:docPartBody>
        <w:p w:rsidR="00DB3845" w:rsidRDefault="00DB3845" w:rsidP="00DB3845">
          <w:pPr>
            <w:pStyle w:val="7C7734EE72BF4782B9777C0C82F39B15"/>
          </w:pPr>
          <w:r w:rsidRPr="00D365A4">
            <w:rPr>
              <w:rStyle w:val="FormosLaukeliams"/>
              <w:rFonts w:cs="Times New Roman"/>
              <w:bCs/>
              <w:iCs/>
              <w:noProof/>
              <w:sz w:val="20"/>
              <w:szCs w:val="20"/>
            </w:rPr>
            <w:t>Įrašyti</w:t>
          </w:r>
        </w:p>
      </w:docPartBody>
    </w:docPart>
    <w:docPart>
      <w:docPartPr>
        <w:name w:val="E60F9C1A27814DDF8556E49DB5447DE2"/>
        <w:category>
          <w:name w:val="General"/>
          <w:gallery w:val="placeholder"/>
        </w:category>
        <w:types>
          <w:type w:val="bbPlcHdr"/>
        </w:types>
        <w:behaviors>
          <w:behavior w:val="content"/>
        </w:behaviors>
        <w:guid w:val="{AE05D23A-B6EE-403A-9F34-24CFFB350510}"/>
      </w:docPartPr>
      <w:docPartBody>
        <w:p w:rsidR="00DB3845" w:rsidRDefault="00DB3845" w:rsidP="00DB3845">
          <w:pPr>
            <w:pStyle w:val="E60F9C1A27814DDF8556E49DB5447DE2"/>
          </w:pPr>
          <w:r w:rsidRPr="00D365A4">
            <w:rPr>
              <w:rStyle w:val="FormosLaukeliams"/>
              <w:rFonts w:cs="Times New Roman"/>
              <w:bCs/>
              <w:iCs/>
              <w:noProof/>
              <w:sz w:val="20"/>
              <w:szCs w:val="20"/>
            </w:rPr>
            <w:t>Įrašyti</w:t>
          </w:r>
        </w:p>
      </w:docPartBody>
    </w:docPart>
    <w:docPart>
      <w:docPartPr>
        <w:name w:val="9E2519818A804BC7A956E97AE78E7910"/>
        <w:category>
          <w:name w:val="General"/>
          <w:gallery w:val="placeholder"/>
        </w:category>
        <w:types>
          <w:type w:val="bbPlcHdr"/>
        </w:types>
        <w:behaviors>
          <w:behavior w:val="content"/>
        </w:behaviors>
        <w:guid w:val="{CCF06F40-D6A7-499C-A01C-9F6D2C590D77}"/>
      </w:docPartPr>
      <w:docPartBody>
        <w:p w:rsidR="00DB3845" w:rsidRDefault="00DB3845" w:rsidP="00DB3845">
          <w:pPr>
            <w:pStyle w:val="9E2519818A804BC7A956E97AE78E7910"/>
          </w:pPr>
          <w:r w:rsidRPr="00D365A4">
            <w:rPr>
              <w:rStyle w:val="FormosLaukeliams"/>
              <w:rFonts w:cs="Times New Roman"/>
              <w:bCs/>
              <w:iCs/>
              <w:noProof/>
              <w:sz w:val="20"/>
              <w:szCs w:val="20"/>
            </w:rPr>
            <w:t>Įrašyti</w:t>
          </w:r>
        </w:p>
      </w:docPartBody>
    </w:docPart>
    <w:docPart>
      <w:docPartPr>
        <w:name w:val="33509F8D63E34CCC9E1F94F39DB6D365"/>
        <w:category>
          <w:name w:val="General"/>
          <w:gallery w:val="placeholder"/>
        </w:category>
        <w:types>
          <w:type w:val="bbPlcHdr"/>
        </w:types>
        <w:behaviors>
          <w:behavior w:val="content"/>
        </w:behaviors>
        <w:guid w:val="{A18B0CB1-FBB1-4362-8FC4-E9AE2ACE0720}"/>
      </w:docPartPr>
      <w:docPartBody>
        <w:p w:rsidR="00DB3845" w:rsidRDefault="00DB3845" w:rsidP="00DB3845">
          <w:pPr>
            <w:pStyle w:val="33509F8D63E34CCC9E1F94F39DB6D365"/>
          </w:pPr>
          <w:r w:rsidRPr="00D365A4">
            <w:rPr>
              <w:rStyle w:val="FormosLaukeliams"/>
              <w:rFonts w:cs="Times New Roman"/>
              <w:bCs/>
              <w:iCs/>
              <w:noProof/>
              <w:sz w:val="20"/>
              <w:szCs w:val="20"/>
            </w:rPr>
            <w:t>Įrašyti</w:t>
          </w:r>
        </w:p>
      </w:docPartBody>
    </w:docPart>
    <w:docPart>
      <w:docPartPr>
        <w:name w:val="2DAF6EC3551642259593614809F97AFC"/>
        <w:category>
          <w:name w:val="General"/>
          <w:gallery w:val="placeholder"/>
        </w:category>
        <w:types>
          <w:type w:val="bbPlcHdr"/>
        </w:types>
        <w:behaviors>
          <w:behavior w:val="content"/>
        </w:behaviors>
        <w:guid w:val="{7537E776-5C8C-449F-B93B-8D918ABD4DD6}"/>
      </w:docPartPr>
      <w:docPartBody>
        <w:p w:rsidR="00DB3845" w:rsidRDefault="00DB3845" w:rsidP="00DB3845">
          <w:pPr>
            <w:pStyle w:val="2DAF6EC3551642259593614809F97AFC"/>
          </w:pPr>
          <w:r w:rsidRPr="00D365A4">
            <w:rPr>
              <w:rStyle w:val="FormosLaukeliams"/>
              <w:rFonts w:cs="Times New Roman"/>
              <w:bCs/>
              <w:iCs/>
              <w:noProof/>
              <w:sz w:val="20"/>
              <w:szCs w:val="20"/>
            </w:rPr>
            <w:t>Įrašyti</w:t>
          </w:r>
        </w:p>
      </w:docPartBody>
    </w:docPart>
    <w:docPart>
      <w:docPartPr>
        <w:name w:val="1299C3B299C8460D90364E7D61CD7C5C"/>
        <w:category>
          <w:name w:val="General"/>
          <w:gallery w:val="placeholder"/>
        </w:category>
        <w:types>
          <w:type w:val="bbPlcHdr"/>
        </w:types>
        <w:behaviors>
          <w:behavior w:val="content"/>
        </w:behaviors>
        <w:guid w:val="{24C0D679-B47D-4FF1-BB82-C7D79F08F93F}"/>
      </w:docPartPr>
      <w:docPartBody>
        <w:p w:rsidR="00DB3845" w:rsidRDefault="00DB3845" w:rsidP="00DB3845">
          <w:pPr>
            <w:pStyle w:val="1299C3B299C8460D90364E7D61CD7C5C"/>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494DF8FA544946B39AD032C1773D71D7"/>
        <w:category>
          <w:name w:val="General"/>
          <w:gallery w:val="placeholder"/>
        </w:category>
        <w:types>
          <w:type w:val="bbPlcHdr"/>
        </w:types>
        <w:behaviors>
          <w:behavior w:val="content"/>
        </w:behaviors>
        <w:guid w:val="{B884B22E-D9A9-415A-AA92-05E9E5659308}"/>
      </w:docPartPr>
      <w:docPartBody>
        <w:p w:rsidR="00DB3845" w:rsidRDefault="00DB3845" w:rsidP="00DB3845">
          <w:pPr>
            <w:pStyle w:val="494DF8FA544946B39AD032C1773D71D7"/>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07D9D75C8D764E99B4882791E5B9F5D8"/>
        <w:category>
          <w:name w:val="General"/>
          <w:gallery w:val="placeholder"/>
        </w:category>
        <w:types>
          <w:type w:val="bbPlcHdr"/>
        </w:types>
        <w:behaviors>
          <w:behavior w:val="content"/>
        </w:behaviors>
        <w:guid w:val="{B24863EF-DAD7-49D8-ABD9-6E86E5A5B5D1}"/>
      </w:docPartPr>
      <w:docPartBody>
        <w:p w:rsidR="00DB3845" w:rsidRDefault="00DB3845" w:rsidP="00DB3845">
          <w:pPr>
            <w:pStyle w:val="07D9D75C8D764E99B4882791E5B9F5D8"/>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7FB7344865884026AF73E4A2FFD472E8"/>
        <w:category>
          <w:name w:val="General"/>
          <w:gallery w:val="placeholder"/>
        </w:category>
        <w:types>
          <w:type w:val="bbPlcHdr"/>
        </w:types>
        <w:behaviors>
          <w:behavior w:val="content"/>
        </w:behaviors>
        <w:guid w:val="{0B24C965-8ECA-4ABD-AEB9-CDACA747B0F4}"/>
      </w:docPartPr>
      <w:docPartBody>
        <w:p w:rsidR="00DB3845" w:rsidRDefault="00DB3845" w:rsidP="00DB3845">
          <w:pPr>
            <w:pStyle w:val="7FB7344865884026AF73E4A2FFD472E8"/>
          </w:pPr>
          <w:r w:rsidRPr="00FB3082">
            <w:rPr>
              <w:rStyle w:val="PlaceholderText"/>
            </w:rPr>
            <w:t>Click or tap here to enter text.</w:t>
          </w:r>
        </w:p>
      </w:docPartBody>
    </w:docPart>
    <w:docPart>
      <w:docPartPr>
        <w:name w:val="67D4D53A7ADE4EEAB9F9EDD674C1A14A"/>
        <w:category>
          <w:name w:val="General"/>
          <w:gallery w:val="placeholder"/>
        </w:category>
        <w:types>
          <w:type w:val="bbPlcHdr"/>
        </w:types>
        <w:behaviors>
          <w:behavior w:val="content"/>
        </w:behaviors>
        <w:guid w:val="{218195F1-0C2E-4BCC-B873-9A57865A58FF}"/>
      </w:docPartPr>
      <w:docPartBody>
        <w:p w:rsidR="00DB3845" w:rsidRDefault="00DB3845" w:rsidP="00DB3845">
          <w:pPr>
            <w:pStyle w:val="67D4D53A7ADE4EEAB9F9EDD674C1A14A"/>
          </w:pPr>
          <w:r>
            <w:rPr>
              <w:rStyle w:val="FormosLaukeliams"/>
            </w:rPr>
            <w:t>Įrašyti</w:t>
          </w:r>
        </w:p>
      </w:docPartBody>
    </w:docPart>
    <w:docPart>
      <w:docPartPr>
        <w:name w:val="D175850FE04B4A29B08107081E12786D"/>
        <w:category>
          <w:name w:val="General"/>
          <w:gallery w:val="placeholder"/>
        </w:category>
        <w:types>
          <w:type w:val="bbPlcHdr"/>
        </w:types>
        <w:behaviors>
          <w:behavior w:val="content"/>
        </w:behaviors>
        <w:guid w:val="{C3A740CC-45F6-489C-AA2D-912A504DA828}"/>
      </w:docPartPr>
      <w:docPartBody>
        <w:p w:rsidR="00DB3845" w:rsidRDefault="00DB3845" w:rsidP="00DB3845">
          <w:pPr>
            <w:pStyle w:val="D175850FE04B4A29B08107081E12786D"/>
          </w:pPr>
          <w:r w:rsidRPr="00D365A4">
            <w:rPr>
              <w:rStyle w:val="FormosLaukeliams"/>
              <w:rFonts w:cs="Times New Roman"/>
              <w:iCs/>
              <w:noProof/>
              <w:sz w:val="20"/>
              <w:szCs w:val="20"/>
            </w:rPr>
            <w:t>Įrašyti</w:t>
          </w:r>
        </w:p>
      </w:docPartBody>
    </w:docPart>
    <w:docPart>
      <w:docPartPr>
        <w:name w:val="018E2BB3BDF3407C8E9102642A4F2635"/>
        <w:category>
          <w:name w:val="General"/>
          <w:gallery w:val="placeholder"/>
        </w:category>
        <w:types>
          <w:type w:val="bbPlcHdr"/>
        </w:types>
        <w:behaviors>
          <w:behavior w:val="content"/>
        </w:behaviors>
        <w:guid w:val="{1557F25B-05EB-40A3-ABDB-1799B6414BFF}"/>
      </w:docPartPr>
      <w:docPartBody>
        <w:p w:rsidR="00DB3845" w:rsidRDefault="00DB3845" w:rsidP="00DB3845">
          <w:pPr>
            <w:pStyle w:val="018E2BB3BDF3407C8E9102642A4F2635"/>
          </w:pPr>
          <w:r>
            <w:rPr>
              <w:rStyle w:val="FormosLaukeliams"/>
            </w:rPr>
            <w:t>Įrašyti</w:t>
          </w:r>
        </w:p>
      </w:docPartBody>
    </w:docPart>
    <w:docPart>
      <w:docPartPr>
        <w:name w:val="5941979579964DE4A85705ACDA7AE2B0"/>
        <w:category>
          <w:name w:val="General"/>
          <w:gallery w:val="placeholder"/>
        </w:category>
        <w:types>
          <w:type w:val="bbPlcHdr"/>
        </w:types>
        <w:behaviors>
          <w:behavior w:val="content"/>
        </w:behaviors>
        <w:guid w:val="{84779877-DC35-4B95-A9B7-1069D96FA60F}"/>
      </w:docPartPr>
      <w:docPartBody>
        <w:p w:rsidR="00DB3845" w:rsidRDefault="00DB3845" w:rsidP="00DB3845">
          <w:pPr>
            <w:pStyle w:val="5941979579964DE4A85705ACDA7AE2B0"/>
          </w:pPr>
          <w:r w:rsidRPr="00FB3082">
            <w:rPr>
              <w:rStyle w:val="PlaceholderText"/>
            </w:rPr>
            <w:t>Click or tap here to enter text.</w:t>
          </w:r>
        </w:p>
      </w:docPartBody>
    </w:docPart>
    <w:docPart>
      <w:docPartPr>
        <w:name w:val="2116693F99A44715A424D6AB05CB0A01"/>
        <w:category>
          <w:name w:val="General"/>
          <w:gallery w:val="placeholder"/>
        </w:category>
        <w:types>
          <w:type w:val="bbPlcHdr"/>
        </w:types>
        <w:behaviors>
          <w:behavior w:val="content"/>
        </w:behaviors>
        <w:guid w:val="{076FE78B-E2EE-4332-A70D-60E6E0EA662C}"/>
      </w:docPartPr>
      <w:docPartBody>
        <w:p w:rsidR="00DB3845" w:rsidRDefault="00DB3845" w:rsidP="00DB3845">
          <w:pPr>
            <w:pStyle w:val="2116693F99A44715A424D6AB05CB0A01"/>
          </w:pPr>
          <w:r w:rsidRPr="00FB3082">
            <w:rPr>
              <w:rStyle w:val="PlaceholderText"/>
            </w:rPr>
            <w:t>Click or tap here to enter text.</w:t>
          </w:r>
        </w:p>
      </w:docPartBody>
    </w:docPart>
    <w:docPart>
      <w:docPartPr>
        <w:name w:val="87CA0F911BF14D0CADFE7535483C0896"/>
        <w:category>
          <w:name w:val="General"/>
          <w:gallery w:val="placeholder"/>
        </w:category>
        <w:types>
          <w:type w:val="bbPlcHdr"/>
        </w:types>
        <w:behaviors>
          <w:behavior w:val="content"/>
        </w:behaviors>
        <w:guid w:val="{7D087AE2-21F1-474D-AAAC-43676AA362CB}"/>
      </w:docPartPr>
      <w:docPartBody>
        <w:p w:rsidR="00DB3845" w:rsidRDefault="00DB3845" w:rsidP="00DB3845">
          <w:pPr>
            <w:pStyle w:val="87CA0F911BF14D0CADFE7535483C0896"/>
          </w:pPr>
          <w:r w:rsidRPr="00FB3082">
            <w:rPr>
              <w:rStyle w:val="PlaceholderText"/>
            </w:rPr>
            <w:t>Click or tap here to enter text.</w:t>
          </w:r>
        </w:p>
      </w:docPartBody>
    </w:docPart>
    <w:docPart>
      <w:docPartPr>
        <w:name w:val="B13DE3A61BC44A4FB675F7855D03DEA6"/>
        <w:category>
          <w:name w:val="General"/>
          <w:gallery w:val="placeholder"/>
        </w:category>
        <w:types>
          <w:type w:val="bbPlcHdr"/>
        </w:types>
        <w:behaviors>
          <w:behavior w:val="content"/>
        </w:behaviors>
        <w:guid w:val="{6657CED9-11B7-4D75-BF6E-E01BB08F2905}"/>
      </w:docPartPr>
      <w:docPartBody>
        <w:p w:rsidR="00DB3845" w:rsidRDefault="00DB3845" w:rsidP="00DB3845">
          <w:pPr>
            <w:pStyle w:val="B13DE3A61BC44A4FB675F7855D03DEA6"/>
          </w:pPr>
          <w:r w:rsidRPr="00FB30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TimesNewRomanPSM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D1"/>
    <w:rsid w:val="00016635"/>
    <w:rsid w:val="001632E1"/>
    <w:rsid w:val="003303D1"/>
    <w:rsid w:val="00433428"/>
    <w:rsid w:val="004D4BE0"/>
    <w:rsid w:val="0076414E"/>
    <w:rsid w:val="008F29B4"/>
    <w:rsid w:val="009719FA"/>
    <w:rsid w:val="009F0110"/>
    <w:rsid w:val="00C71FC4"/>
    <w:rsid w:val="00DB38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845"/>
    <w:rPr>
      <w:color w:val="666666"/>
    </w:rPr>
  </w:style>
  <w:style w:type="paragraph" w:customStyle="1" w:styleId="B179A349E59A4A35BE792072EB861400">
    <w:name w:val="B179A349E59A4A35BE792072EB861400"/>
    <w:rsid w:val="003303D1"/>
  </w:style>
  <w:style w:type="paragraph" w:customStyle="1" w:styleId="F780B504631741D29FD4B1686C654EE2">
    <w:name w:val="F780B504631741D29FD4B1686C654EE2"/>
    <w:rsid w:val="003303D1"/>
  </w:style>
  <w:style w:type="paragraph" w:customStyle="1" w:styleId="D3CD5C821091406F882602FBB9A7C44B">
    <w:name w:val="D3CD5C821091406F882602FBB9A7C44B"/>
    <w:rsid w:val="003303D1"/>
  </w:style>
  <w:style w:type="paragraph" w:customStyle="1" w:styleId="C8A63911B22A4882937E3F88B3451120">
    <w:name w:val="C8A63911B22A4882937E3F88B3451120"/>
    <w:rsid w:val="003303D1"/>
  </w:style>
  <w:style w:type="paragraph" w:customStyle="1" w:styleId="ED02786401524E5EAE60D6960EABA525">
    <w:name w:val="ED02786401524E5EAE60D6960EABA525"/>
    <w:rsid w:val="003303D1"/>
  </w:style>
  <w:style w:type="paragraph" w:customStyle="1" w:styleId="4C65178DD19E41FDB946C8E96B9AD646">
    <w:name w:val="4C65178DD19E41FDB946C8E96B9AD646"/>
    <w:rsid w:val="003303D1"/>
  </w:style>
  <w:style w:type="paragraph" w:customStyle="1" w:styleId="DBEB557A6B2D447F9E15D74DC81A8FD1">
    <w:name w:val="DBEB557A6B2D447F9E15D74DC81A8FD1"/>
    <w:rsid w:val="003303D1"/>
  </w:style>
  <w:style w:type="paragraph" w:customStyle="1" w:styleId="815CB2140CBD4298BB0F309A1243C749">
    <w:name w:val="815CB2140CBD4298BB0F309A1243C749"/>
    <w:rsid w:val="003303D1"/>
  </w:style>
  <w:style w:type="paragraph" w:customStyle="1" w:styleId="46D056D004424CBC86E63550F8DC9081">
    <w:name w:val="46D056D004424CBC86E63550F8DC9081"/>
    <w:rsid w:val="003303D1"/>
  </w:style>
  <w:style w:type="paragraph" w:customStyle="1" w:styleId="FD53FC0AE93D4105BBCC4F584150F552">
    <w:name w:val="FD53FC0AE93D4105BBCC4F584150F552"/>
    <w:rsid w:val="003303D1"/>
  </w:style>
  <w:style w:type="character" w:customStyle="1" w:styleId="FormosLaukeliams">
    <w:name w:val="FormosLaukeliams"/>
    <w:basedOn w:val="DefaultParagraphFont"/>
    <w:uiPriority w:val="1"/>
    <w:qFormat/>
    <w:rsid w:val="00DB3845"/>
    <w:rPr>
      <w:rFonts w:ascii="Times New Roman" w:hAnsi="Times New Roman"/>
      <w:b/>
      <w:i/>
      <w:color w:val="auto"/>
      <w:sz w:val="18"/>
    </w:rPr>
  </w:style>
  <w:style w:type="paragraph" w:customStyle="1" w:styleId="732E5EB9331E42058239282069948781">
    <w:name w:val="732E5EB9331E42058239282069948781"/>
    <w:rsid w:val="00DB3845"/>
  </w:style>
  <w:style w:type="paragraph" w:customStyle="1" w:styleId="B8733705EB2742058552ED443BE07391">
    <w:name w:val="B8733705EB2742058552ED443BE07391"/>
    <w:rsid w:val="00DB3845"/>
  </w:style>
  <w:style w:type="paragraph" w:customStyle="1" w:styleId="80057B318A4946A59EF28E5BF70D8675">
    <w:name w:val="80057B318A4946A59EF28E5BF70D8675"/>
    <w:rsid w:val="00DB3845"/>
  </w:style>
  <w:style w:type="paragraph" w:customStyle="1" w:styleId="D3338825EF104161A6E9A6554A9BD7D8">
    <w:name w:val="D3338825EF104161A6E9A6554A9BD7D8"/>
    <w:rsid w:val="00DB3845"/>
  </w:style>
  <w:style w:type="paragraph" w:customStyle="1" w:styleId="6F62F78A872A4E26BE9743FB05886184">
    <w:name w:val="6F62F78A872A4E26BE9743FB05886184"/>
    <w:rsid w:val="00DB3845"/>
  </w:style>
  <w:style w:type="paragraph" w:customStyle="1" w:styleId="61F705C1C59A4D818E708C6AE7CE32E0">
    <w:name w:val="61F705C1C59A4D818E708C6AE7CE32E0"/>
    <w:rsid w:val="00DB3845"/>
  </w:style>
  <w:style w:type="paragraph" w:customStyle="1" w:styleId="1AC2DDF2C98D48D58C0B209A80D8F248">
    <w:name w:val="1AC2DDF2C98D48D58C0B209A80D8F248"/>
    <w:rsid w:val="00DB3845"/>
  </w:style>
  <w:style w:type="paragraph" w:customStyle="1" w:styleId="C7854F2BB1B143BCBEBD7921E3C31BFC">
    <w:name w:val="C7854F2BB1B143BCBEBD7921E3C31BFC"/>
    <w:rsid w:val="00DB3845"/>
  </w:style>
  <w:style w:type="paragraph" w:customStyle="1" w:styleId="6B9F5BF9324F442DB9C567C79F8322B5">
    <w:name w:val="6B9F5BF9324F442DB9C567C79F8322B5"/>
    <w:rsid w:val="00DB3845"/>
  </w:style>
  <w:style w:type="paragraph" w:customStyle="1" w:styleId="7B41E19D579D480BBF0000854818E4FF">
    <w:name w:val="7B41E19D579D480BBF0000854818E4FF"/>
    <w:rsid w:val="00DB3845"/>
  </w:style>
  <w:style w:type="paragraph" w:customStyle="1" w:styleId="1AAF6BFB606D485A86E08777AFF0BF54">
    <w:name w:val="1AAF6BFB606D485A86E08777AFF0BF54"/>
    <w:rsid w:val="00DB3845"/>
  </w:style>
  <w:style w:type="paragraph" w:customStyle="1" w:styleId="D9C05157EF994CDB960486A5030BA11A">
    <w:name w:val="D9C05157EF994CDB960486A5030BA11A"/>
    <w:rsid w:val="00DB3845"/>
  </w:style>
  <w:style w:type="paragraph" w:customStyle="1" w:styleId="646621AB150B46D68E7C4EF2A7BB5EEB">
    <w:name w:val="646621AB150B46D68E7C4EF2A7BB5EEB"/>
    <w:rsid w:val="00DB3845"/>
  </w:style>
  <w:style w:type="paragraph" w:customStyle="1" w:styleId="7C7734EE72BF4782B9777C0C82F39B15">
    <w:name w:val="7C7734EE72BF4782B9777C0C82F39B15"/>
    <w:rsid w:val="00DB3845"/>
  </w:style>
  <w:style w:type="paragraph" w:customStyle="1" w:styleId="E60F9C1A27814DDF8556E49DB5447DE2">
    <w:name w:val="E60F9C1A27814DDF8556E49DB5447DE2"/>
    <w:rsid w:val="00DB3845"/>
  </w:style>
  <w:style w:type="paragraph" w:customStyle="1" w:styleId="9E2519818A804BC7A956E97AE78E7910">
    <w:name w:val="9E2519818A804BC7A956E97AE78E7910"/>
    <w:rsid w:val="00DB3845"/>
  </w:style>
  <w:style w:type="paragraph" w:customStyle="1" w:styleId="33509F8D63E34CCC9E1F94F39DB6D365">
    <w:name w:val="33509F8D63E34CCC9E1F94F39DB6D365"/>
    <w:rsid w:val="00DB3845"/>
  </w:style>
  <w:style w:type="paragraph" w:customStyle="1" w:styleId="2DAF6EC3551642259593614809F97AFC">
    <w:name w:val="2DAF6EC3551642259593614809F97AFC"/>
    <w:rsid w:val="00DB3845"/>
  </w:style>
  <w:style w:type="character" w:customStyle="1" w:styleId="cf01">
    <w:name w:val="cf01"/>
    <w:basedOn w:val="DefaultParagraphFont"/>
    <w:rsid w:val="00DB3845"/>
    <w:rPr>
      <w:rFonts w:ascii="Segoe UI" w:hAnsi="Segoe UI" w:cs="Segoe UI" w:hint="default"/>
      <w:i/>
      <w:iCs/>
      <w:sz w:val="18"/>
      <w:szCs w:val="18"/>
    </w:rPr>
  </w:style>
  <w:style w:type="paragraph" w:customStyle="1" w:styleId="1299C3B299C8460D90364E7D61CD7C5C">
    <w:name w:val="1299C3B299C8460D90364E7D61CD7C5C"/>
    <w:rsid w:val="00DB3845"/>
  </w:style>
  <w:style w:type="paragraph" w:customStyle="1" w:styleId="494DF8FA544946B39AD032C1773D71D7">
    <w:name w:val="494DF8FA544946B39AD032C1773D71D7"/>
    <w:rsid w:val="00DB3845"/>
  </w:style>
  <w:style w:type="paragraph" w:customStyle="1" w:styleId="07D9D75C8D764E99B4882791E5B9F5D8">
    <w:name w:val="07D9D75C8D764E99B4882791E5B9F5D8"/>
    <w:rsid w:val="00DB3845"/>
  </w:style>
  <w:style w:type="paragraph" w:customStyle="1" w:styleId="7FB7344865884026AF73E4A2FFD472E8">
    <w:name w:val="7FB7344865884026AF73E4A2FFD472E8"/>
    <w:rsid w:val="00DB3845"/>
  </w:style>
  <w:style w:type="paragraph" w:customStyle="1" w:styleId="67D4D53A7ADE4EEAB9F9EDD674C1A14A">
    <w:name w:val="67D4D53A7ADE4EEAB9F9EDD674C1A14A"/>
    <w:rsid w:val="00DB3845"/>
  </w:style>
  <w:style w:type="paragraph" w:customStyle="1" w:styleId="D175850FE04B4A29B08107081E12786D">
    <w:name w:val="D175850FE04B4A29B08107081E12786D"/>
    <w:rsid w:val="00DB3845"/>
  </w:style>
  <w:style w:type="paragraph" w:customStyle="1" w:styleId="018E2BB3BDF3407C8E9102642A4F2635">
    <w:name w:val="018E2BB3BDF3407C8E9102642A4F2635"/>
    <w:rsid w:val="00DB3845"/>
  </w:style>
  <w:style w:type="paragraph" w:customStyle="1" w:styleId="5941979579964DE4A85705ACDA7AE2B0">
    <w:name w:val="5941979579964DE4A85705ACDA7AE2B0"/>
    <w:rsid w:val="00DB3845"/>
  </w:style>
  <w:style w:type="paragraph" w:customStyle="1" w:styleId="2116693F99A44715A424D6AB05CB0A01">
    <w:name w:val="2116693F99A44715A424D6AB05CB0A01"/>
    <w:rsid w:val="00DB3845"/>
  </w:style>
  <w:style w:type="paragraph" w:customStyle="1" w:styleId="87CA0F911BF14D0CADFE7535483C0896">
    <w:name w:val="87CA0F911BF14D0CADFE7535483C0896"/>
    <w:rsid w:val="00DB3845"/>
  </w:style>
  <w:style w:type="paragraph" w:customStyle="1" w:styleId="B13DE3A61BC44A4FB675F7855D03DEA6">
    <w:name w:val="B13DE3A61BC44A4FB675F7855D03DEA6"/>
    <w:rsid w:val="00DB38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ADD141-3CA4-4FE0-B9C8-036EB19ED169}">
  <ds:schemaRefs>
    <ds:schemaRef ds:uri="http://schemas.microsoft.com/office/2006/metadata/properties"/>
    <ds:schemaRef ds:uri="http://schemas.microsoft.com/office/infopath/2007/PartnerControls"/>
    <ds:schemaRef ds:uri="c2081739-0d55-4269-bf7f-ec6136e09acb"/>
  </ds:schemaRefs>
</ds:datastoreItem>
</file>

<file path=customXml/itemProps2.xml><?xml version="1.0" encoding="utf-8"?>
<ds:datastoreItem xmlns:ds="http://schemas.openxmlformats.org/officeDocument/2006/customXml" ds:itemID="{41AC7B5A-ABAC-4BE3-9253-8481124E7031}">
  <ds:schemaRefs>
    <ds:schemaRef ds:uri="http://schemas.openxmlformats.org/officeDocument/2006/bibliography"/>
  </ds:schemaRefs>
</ds:datastoreItem>
</file>

<file path=customXml/itemProps3.xml><?xml version="1.0" encoding="utf-8"?>
<ds:datastoreItem xmlns:ds="http://schemas.openxmlformats.org/officeDocument/2006/customXml" ds:itemID="{F11D53C4-ADD4-4402-B6AE-3C3A0D166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52EEE4-317B-4662-8F82-6A140289D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42</Pages>
  <Words>28433</Words>
  <Characters>162070</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(perkamo objekto pavadinimas) PIRKIMO ATVIRO KONKURSO BŪDU SĄLYGOS</vt:lpstr>
    </vt:vector>
  </TitlesOfParts>
  <Company>VMSA</Company>
  <LinksUpToDate>false</LinksUpToDate>
  <CharactersWithSpaces>190123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12</cp:revision>
  <cp:lastPrinted>2020-08-19T01:10:00Z</cp:lastPrinted>
  <dcterms:created xsi:type="dcterms:W3CDTF">2026-06-15T23:14:00Z</dcterms:created>
  <dcterms:modified xsi:type="dcterms:W3CDTF">2026-06-23T08:53:00Z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