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1759F98B" w:rsidR="001D6188" w:rsidRPr="0050027F" w:rsidRDefault="00C006CB" w:rsidP="0050027F">
          <w:pPr>
            <w:jc w:val="center"/>
            <w:rPr>
              <w:kern w:val="2"/>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8454C5" w:rsidRPr="008454C5">
            <w:rPr>
              <w:rFonts w:ascii="Calibri" w:hAnsi="Calibri" w:cs="Calibri"/>
              <w:b/>
              <w:bCs/>
              <w:sz w:val="24"/>
              <w:szCs w:val="24"/>
            </w:rPr>
            <w:t>„</w:t>
          </w:r>
          <w:r w:rsidR="0050027F" w:rsidRPr="0050027F">
            <w:rPr>
              <w:rFonts w:ascii="Calibri" w:hAnsi="Calibri" w:cs="Calibri"/>
              <w:b/>
              <w:bCs/>
              <w:kern w:val="2"/>
              <w:sz w:val="24"/>
              <w:szCs w:val="24"/>
            </w:rPr>
            <w:t>PIRTIES PASLAUGOS UTENOS RAJONO SAVIVALDYBĖS GYVENTOJAMS UTENOS MIESTE</w:t>
          </w:r>
          <w:r w:rsidR="008454C5" w:rsidRPr="008454C5">
            <w:rPr>
              <w:rFonts w:ascii="Calibri" w:hAnsi="Calibri" w:cs="Calibr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1402C747"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460D78">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1E12316C"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35E0B6F0"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009916F8">
                  <w:rPr>
                    <w:rFonts w:cstheme="minorHAnsi"/>
                    <w:b/>
                    <w:bCs/>
                    <w:noProof/>
                    <w:webHidden/>
                    <w:sz w:val="24"/>
                    <w:szCs w:val="24"/>
                  </w:rPr>
                  <w:t>3</w:t>
                </w:r>
              </w:hyperlink>
            </w:p>
            <w:p w14:paraId="2EB14639" w14:textId="1DBF0E11"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0E25308D"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59BAADA6"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6BECAA3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76ABF4"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21507EA3"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082A11">
                  <w:rPr>
                    <w:noProof/>
                    <w:webHidden/>
                    <w:sz w:val="22"/>
                    <w:szCs w:val="22"/>
                  </w:rPr>
                  <w:t>7</w:t>
                </w:r>
              </w:hyperlink>
            </w:p>
            <w:p w14:paraId="31B02827" w14:textId="47425FB9"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082A11">
                  <w:rPr>
                    <w:noProof/>
                    <w:webHidden/>
                    <w:sz w:val="22"/>
                    <w:szCs w:val="22"/>
                  </w:rPr>
                  <w:t>8</w:t>
                </w:r>
              </w:hyperlink>
            </w:p>
            <w:p w14:paraId="4E012A46" w14:textId="51792C11"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4137D4">
                  <w:rPr>
                    <w:noProof/>
                    <w:webHidden/>
                    <w:sz w:val="22"/>
                    <w:szCs w:val="22"/>
                  </w:rPr>
                  <w:t>1</w:t>
                </w:r>
                <w:r w:rsidR="00082A11">
                  <w:rPr>
                    <w:noProof/>
                    <w:webHidden/>
                    <w:sz w:val="22"/>
                    <w:szCs w:val="22"/>
                  </w:rPr>
                  <w:t>1</w:t>
                </w:r>
              </w:hyperlink>
            </w:p>
            <w:p w14:paraId="1DBF8B8F" w14:textId="7C2F30B0"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4137D4">
                  <w:rPr>
                    <w:noProof/>
                    <w:webHidden/>
                    <w:sz w:val="22"/>
                    <w:szCs w:val="22"/>
                  </w:rPr>
                  <w:t>1</w:t>
                </w:r>
                <w:r w:rsidR="00082A11">
                  <w:rPr>
                    <w:noProof/>
                    <w:webHidden/>
                    <w:sz w:val="22"/>
                    <w:szCs w:val="22"/>
                  </w:rPr>
                  <w:t>2</w:t>
                </w:r>
              </w:hyperlink>
            </w:p>
            <w:p w14:paraId="002B2861" w14:textId="7537BC22" w:rsidR="008F3D28" w:rsidRPr="00082A11" w:rsidRDefault="008E0F69" w:rsidP="00082A11">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 xml:space="preserve">Pirkimo sąlygų 6 priedas </w:t>
                </w:r>
                <w:r w:rsidRPr="00FD5B56">
                  <w:rPr>
                    <w:rStyle w:val="Hipersaitas"/>
                    <w:rFonts w:eastAsia="Calibri" w:cstheme="minorHAnsi"/>
                    <w:noProof/>
                    <w:sz w:val="22"/>
                    <w:szCs w:val="22"/>
                  </w:rPr>
                  <w:t>„</w:t>
                </w:r>
                <w:r w:rsidR="00FD5B56" w:rsidRPr="00FD5B56">
                  <w:rPr>
                    <w:rFonts w:eastAsia="Calibri" w:cstheme="minorHAnsi"/>
                    <w:sz w:val="22"/>
                    <w:szCs w:val="22"/>
                  </w:rPr>
                  <w:t>Pažyma apie pasitelkiamus sub</w:t>
                </w:r>
                <w:r w:rsidR="0050027F">
                  <w:rPr>
                    <w:rFonts w:eastAsia="Calibri" w:cstheme="minorHAnsi"/>
                    <w:sz w:val="22"/>
                    <w:szCs w:val="22"/>
                  </w:rPr>
                  <w:t>tiekėjus</w:t>
                </w:r>
                <w:r w:rsidRPr="008E0F69">
                  <w:rPr>
                    <w:noProof/>
                    <w:webHidden/>
                    <w:sz w:val="22"/>
                    <w:szCs w:val="22"/>
                  </w:rPr>
                  <w:tab/>
                </w:r>
                <w:r w:rsidR="00082A11">
                  <w:rPr>
                    <w:noProof/>
                    <w:webHidden/>
                    <w:sz w:val="22"/>
                    <w:szCs w:val="22"/>
                  </w:rPr>
                  <w:t>53</w:t>
                </w:r>
              </w:hyperlink>
            </w:p>
            <w:p w14:paraId="4EFACCD7" w14:textId="75E0B8AD"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082A11">
                  <w:rPr>
                    <w:noProof/>
                    <w:webHidden/>
                    <w:sz w:val="22"/>
                    <w:szCs w:val="22"/>
                  </w:rPr>
                  <w:t>54</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2F205330" w14:textId="3BD62EE5" w:rsidR="0051611C" w:rsidRPr="005806D5" w:rsidRDefault="00F2476C"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7BF876F3" w:rsidR="00547A4C" w:rsidRPr="000A781E" w:rsidRDefault="00547A4C" w:rsidP="00033922">
      <w:pPr>
        <w:ind w:firstLine="709"/>
        <w:rPr>
          <w:kern w:val="2"/>
          <w:szCs w:val="24"/>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8454C5">
        <w:rPr>
          <w:rFonts w:eastAsia="Times New Roman" w:cstheme="minorHAnsi"/>
          <w:color w:val="000000"/>
          <w:sz w:val="24"/>
          <w:szCs w:val="24"/>
          <w:lang w:eastAsia="en-US"/>
        </w:rPr>
        <w:t>„</w:t>
      </w:r>
      <w:r w:rsidR="000A781E" w:rsidRPr="00845DED">
        <w:rPr>
          <w:kern w:val="2"/>
          <w:sz w:val="24"/>
          <w:szCs w:val="24"/>
        </w:rPr>
        <w:t>Pirties paslaugos Utenos rajono savivaldybės gyventojams Utenos mieste</w:t>
      </w:r>
      <w:r w:rsidR="00184EC8" w:rsidRPr="00845DED">
        <w:rPr>
          <w:rFonts w:eastAsia="Times New Roman" w:cstheme="minorHAnsi"/>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 xml:space="preserve">eatliekamas naudojantis centralizuotų pirkimų katalogu, nes kataloge nėra </w:t>
      </w:r>
      <w:r w:rsidR="00845DED">
        <w:rPr>
          <w:rFonts w:eastAsia="Times New Roman" w:cstheme="minorHAnsi"/>
          <w:color w:val="000000"/>
          <w:sz w:val="24"/>
          <w:szCs w:val="24"/>
          <w:lang w:eastAsia="en-US"/>
        </w:rPr>
        <w:t>paslaugų</w:t>
      </w:r>
      <w:r w:rsidR="00566884" w:rsidRPr="00431391">
        <w:rPr>
          <w:rFonts w:eastAsia="Times New Roman" w:cstheme="minorHAnsi"/>
          <w:color w:val="000000"/>
          <w:sz w:val="24"/>
          <w:szCs w:val="24"/>
          <w:lang w:eastAsia="en-US"/>
        </w:rPr>
        <w:t xml:space="preserve"> pozicijos, atitinkančios perkančiosios organizacijos techninį pirkimo objekto aprašymą (techninę </w:t>
      </w:r>
      <w:r w:rsidR="000D142B">
        <w:rPr>
          <w:rFonts w:eastAsia="Times New Roman" w:cstheme="minorHAnsi"/>
          <w:color w:val="000000"/>
          <w:sz w:val="24"/>
          <w:szCs w:val="24"/>
          <w:lang w:eastAsia="en-US"/>
        </w:rPr>
        <w:t>specifikacij</w:t>
      </w:r>
      <w:r w:rsidR="00033922">
        <w:rPr>
          <w:rFonts w:eastAsia="Times New Roman" w:cstheme="minorHAnsi"/>
          <w:color w:val="000000"/>
          <w:sz w:val="24"/>
          <w:szCs w:val="24"/>
          <w:lang w:eastAsia="en-US"/>
        </w:rPr>
        <w:t>ą</w:t>
      </w:r>
      <w:r w:rsidR="00566884" w:rsidRPr="00431391">
        <w:rPr>
          <w:rFonts w:eastAsia="Times New Roman" w:cstheme="minorHAnsi"/>
          <w:color w:val="000000"/>
          <w:sz w:val="24"/>
          <w:szCs w:val="24"/>
          <w:lang w:eastAsia="en-US"/>
        </w:rPr>
        <w:t>).</w:t>
      </w:r>
    </w:p>
    <w:p w14:paraId="52EA068B" w14:textId="04AFC11D" w:rsidR="00C71C6F" w:rsidRPr="00547A4C" w:rsidRDefault="00547A4C" w:rsidP="00547A4C">
      <w:pPr>
        <w:ind w:firstLine="709"/>
        <w:rPr>
          <w:rFonts w:cstheme="minorHAnsi"/>
          <w:sz w:val="24"/>
          <w:szCs w:val="24"/>
        </w:rPr>
      </w:pPr>
      <w:r>
        <w:rPr>
          <w:rFonts w:cstheme="minorHAnsi"/>
          <w:sz w:val="24"/>
          <w:szCs w:val="24"/>
        </w:rPr>
        <w:t>1.</w:t>
      </w:r>
      <w:r w:rsidR="00033922">
        <w:rPr>
          <w:rFonts w:cstheme="minorHAnsi"/>
          <w:sz w:val="24"/>
          <w:szCs w:val="24"/>
        </w:rPr>
        <w:t>4</w:t>
      </w:r>
      <w:r>
        <w:rPr>
          <w:rFonts w:cstheme="minorHAnsi"/>
          <w:sz w:val="24"/>
          <w:szCs w:val="24"/>
        </w:rPr>
        <w:t xml:space="preserve">.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549890EC" w14:textId="09F411C0" w:rsidR="00116A81" w:rsidRPr="00810B50" w:rsidRDefault="00687436" w:rsidP="00116A81">
      <w:pPr>
        <w:ind w:firstLine="709"/>
        <w:rPr>
          <w:rFonts w:ascii="Calibri" w:hAnsi="Calibri" w:cs="Calibri"/>
          <w:sz w:val="24"/>
          <w:szCs w:val="24"/>
          <w:shd w:val="clear" w:color="auto" w:fill="FFFFFF"/>
        </w:rPr>
      </w:pPr>
      <w:r w:rsidRPr="00CF176C">
        <w:rPr>
          <w:rFonts w:cstheme="minorHAnsi"/>
          <w:sz w:val="24"/>
          <w:szCs w:val="24"/>
        </w:rPr>
        <w:t>1.</w:t>
      </w:r>
      <w:r w:rsidR="00033922">
        <w:rPr>
          <w:rFonts w:cstheme="minorHAnsi"/>
          <w:sz w:val="24"/>
          <w:szCs w:val="24"/>
        </w:rPr>
        <w:t>5</w:t>
      </w:r>
      <w:r w:rsidR="003E0A00" w:rsidRPr="00CF176C">
        <w:rPr>
          <w:rFonts w:cstheme="minorHAnsi"/>
          <w:sz w:val="24"/>
          <w:szCs w:val="24"/>
        </w:rPr>
        <w:t xml:space="preserve">. </w:t>
      </w:r>
      <w:r w:rsidR="00E43D2E" w:rsidRPr="00CF176C">
        <w:rPr>
          <w:rFonts w:cstheme="minorHAnsi"/>
          <w:sz w:val="24"/>
          <w:szCs w:val="24"/>
        </w:rPr>
        <w:t>Vykdomas žaliasis pirkimas</w:t>
      </w:r>
      <w:r w:rsidR="00810B50">
        <w:rPr>
          <w:rFonts w:cstheme="minorHAnsi"/>
          <w:sz w:val="24"/>
          <w:szCs w:val="24"/>
        </w:rPr>
        <w:t xml:space="preserve">, </w:t>
      </w:r>
      <w:r w:rsidR="00810B50" w:rsidRPr="00810B50">
        <w:rPr>
          <w:rFonts w:cstheme="minorHAnsi"/>
          <w:sz w:val="24"/>
          <w:szCs w:val="24"/>
        </w:rPr>
        <w:t>v</w:t>
      </w:r>
      <w:r w:rsidR="00810B50" w:rsidRPr="00810B50">
        <w:rPr>
          <w:color w:val="000000" w:themeColor="text1"/>
          <w:kern w:val="2"/>
          <w:sz w:val="24"/>
          <w:szCs w:val="24"/>
          <w:shd w:val="clear" w:color="auto" w:fill="FFFFFF"/>
        </w:rPr>
        <w:t>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(toliau-Aprašas) 4.4.4 papunkčiu, taikant Aprašo 4.4.4.2 papunktyje nustatytą aplinkosauginį principą: paslaugai teikti  naudojama elektros energija iš atsinaujinančių energijos išteklių.</w:t>
      </w:r>
    </w:p>
    <w:p w14:paraId="722A49B4" w14:textId="09FFEBF1" w:rsidR="008A2EF8" w:rsidRPr="00EA7F81" w:rsidRDefault="00687436" w:rsidP="00116A81">
      <w:pPr>
        <w:ind w:firstLine="709"/>
        <w:rPr>
          <w:rFonts w:eastAsia="Arial" w:cstheme="minorHAnsi"/>
          <w:sz w:val="24"/>
          <w:szCs w:val="24"/>
        </w:rPr>
      </w:pPr>
      <w:r w:rsidRPr="00EA7F81">
        <w:rPr>
          <w:rFonts w:eastAsia="Arial" w:cstheme="minorHAnsi"/>
          <w:sz w:val="24"/>
          <w:szCs w:val="24"/>
        </w:rPr>
        <w:t>1.</w:t>
      </w:r>
      <w:r w:rsidR="00033922">
        <w:rPr>
          <w:rFonts w:eastAsia="Arial" w:cstheme="minorHAnsi"/>
          <w:sz w:val="24"/>
          <w:szCs w:val="24"/>
        </w:rPr>
        <w:t>6</w:t>
      </w:r>
      <w:r w:rsidRPr="00EA7F81">
        <w:rPr>
          <w:rFonts w:eastAsia="Arial" w:cstheme="minorHAnsi"/>
          <w:sz w:val="24"/>
          <w:szCs w:val="24"/>
        </w:rPr>
        <w:t xml:space="preserve">. </w:t>
      </w:r>
      <w:r w:rsidR="008A2EF8" w:rsidRPr="00EA7F81">
        <w:rPr>
          <w:rFonts w:eastAsia="Arial" w:cstheme="minorHAnsi"/>
          <w:sz w:val="24"/>
          <w:szCs w:val="24"/>
        </w:rPr>
        <w:t>Pirkime neleidžiama pateikti alternatyvių pasiūlymų.</w:t>
      </w:r>
    </w:p>
    <w:p w14:paraId="15179C0E" w14:textId="5D1E2D1B"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1.</w:t>
      </w:r>
      <w:r w:rsidR="00033922">
        <w:rPr>
          <w:rFonts w:eastAsia="Arial" w:cstheme="minorHAnsi"/>
          <w:sz w:val="24"/>
          <w:szCs w:val="24"/>
        </w:rPr>
        <w:t>7</w:t>
      </w:r>
      <w:r w:rsidRPr="00EA7F81">
        <w:rPr>
          <w:rFonts w:eastAsia="Arial" w:cstheme="minorHAnsi"/>
          <w:sz w:val="24"/>
          <w:szCs w:val="24"/>
        </w:rPr>
        <w:t xml:space="preserve">.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7115E812" w14:textId="3B3B563E" w:rsidR="00291A61" w:rsidRDefault="00593EEC" w:rsidP="001C6595">
      <w:pPr>
        <w:pStyle w:val="Betarp"/>
        <w:widowControl w:val="0"/>
        <w:numPr>
          <w:ilvl w:val="1"/>
          <w:numId w:val="7"/>
        </w:numPr>
        <w:ind w:left="0" w:firstLine="709"/>
        <w:contextualSpacing/>
        <w:rPr>
          <w:rFonts w:cstheme="minorHAnsi"/>
          <w:sz w:val="24"/>
          <w:szCs w:val="24"/>
        </w:rPr>
      </w:pPr>
      <w:r w:rsidRPr="00291A61">
        <w:rPr>
          <w:rFonts w:eastAsia="Calibri" w:cstheme="minorHAnsi"/>
          <w:sz w:val="24"/>
          <w:szCs w:val="24"/>
        </w:rPr>
        <w:t>Perkančioji organizacija numato</w:t>
      </w:r>
      <w:r w:rsidR="00BD329F" w:rsidRPr="00291A61">
        <w:rPr>
          <w:rFonts w:eastAsia="Calibri" w:cstheme="minorHAnsi"/>
          <w:sz w:val="24"/>
          <w:szCs w:val="24"/>
        </w:rPr>
        <w:t xml:space="preserve"> įsigyti</w:t>
      </w:r>
      <w:r w:rsidRPr="00291A61">
        <w:rPr>
          <w:rFonts w:eastAsia="Calibri" w:cstheme="minorHAnsi"/>
          <w:sz w:val="24"/>
          <w:szCs w:val="24"/>
        </w:rPr>
        <w:t xml:space="preserve"> </w:t>
      </w:r>
      <w:r w:rsidR="00706D7C" w:rsidRPr="00291A61">
        <w:rPr>
          <w:kern w:val="2"/>
          <w:sz w:val="24"/>
          <w:szCs w:val="24"/>
        </w:rPr>
        <w:t>pirties paslaugas Utenos rajono savivaldybės gyventojams Utenos mieste</w:t>
      </w:r>
      <w:r w:rsidR="008E01DA" w:rsidRPr="00291A61">
        <w:rPr>
          <w:rFonts w:cstheme="minorHAnsi"/>
          <w:sz w:val="24"/>
          <w:szCs w:val="24"/>
        </w:rPr>
        <w:t xml:space="preserve">, </w:t>
      </w:r>
      <w:r w:rsidRPr="00291A61">
        <w:rPr>
          <w:rFonts w:cstheme="minorHAnsi"/>
          <w:sz w:val="24"/>
          <w:szCs w:val="24"/>
        </w:rPr>
        <w:t>pagal BVPŽ priskiriam</w:t>
      </w:r>
      <w:r w:rsidR="00291A61" w:rsidRPr="00291A61">
        <w:rPr>
          <w:rFonts w:cstheme="minorHAnsi"/>
          <w:sz w:val="24"/>
          <w:szCs w:val="24"/>
        </w:rPr>
        <w:t>ą</w:t>
      </w:r>
      <w:r w:rsidRPr="00291A61">
        <w:rPr>
          <w:rFonts w:cstheme="minorHAnsi"/>
          <w:sz w:val="24"/>
          <w:szCs w:val="24"/>
        </w:rPr>
        <w:t xml:space="preserve"> </w:t>
      </w:r>
      <w:r w:rsidR="00706D7C" w:rsidRPr="00291A61">
        <w:rPr>
          <w:rFonts w:cstheme="minorHAnsi"/>
          <w:sz w:val="24"/>
          <w:szCs w:val="24"/>
        </w:rPr>
        <w:t>paslaugų</w:t>
      </w:r>
      <w:r w:rsidRPr="00291A61">
        <w:rPr>
          <w:rFonts w:cstheme="minorHAnsi"/>
          <w:sz w:val="24"/>
          <w:szCs w:val="24"/>
        </w:rPr>
        <w:t xml:space="preserve"> kod</w:t>
      </w:r>
      <w:r w:rsidR="00291A61" w:rsidRPr="00291A61">
        <w:rPr>
          <w:rFonts w:cstheme="minorHAnsi"/>
          <w:sz w:val="24"/>
          <w:szCs w:val="24"/>
        </w:rPr>
        <w:t>ą</w:t>
      </w:r>
      <w:r w:rsidRPr="00291A61">
        <w:rPr>
          <w:rFonts w:cstheme="minorHAnsi"/>
          <w:sz w:val="24"/>
          <w:szCs w:val="24"/>
        </w:rPr>
        <w:t xml:space="preserve"> </w:t>
      </w:r>
      <w:r w:rsidR="00291A61" w:rsidRPr="00291A61">
        <w:rPr>
          <w:rFonts w:cstheme="minorHAnsi"/>
          <w:sz w:val="24"/>
          <w:szCs w:val="24"/>
        </w:rPr>
        <w:t>85142300-9</w:t>
      </w:r>
      <w:r w:rsidR="007E1BE0">
        <w:rPr>
          <w:rFonts w:cstheme="minorHAnsi"/>
          <w:sz w:val="24"/>
          <w:szCs w:val="24"/>
        </w:rPr>
        <w:t xml:space="preserve"> </w:t>
      </w:r>
      <w:r w:rsidR="00291A61">
        <w:rPr>
          <w:rFonts w:cstheme="minorHAnsi"/>
          <w:sz w:val="24"/>
          <w:szCs w:val="24"/>
        </w:rPr>
        <w:t>„</w:t>
      </w:r>
      <w:r w:rsidR="00291A61" w:rsidRPr="00291A61">
        <w:rPr>
          <w:rFonts w:cstheme="minorHAnsi"/>
          <w:sz w:val="24"/>
          <w:szCs w:val="24"/>
        </w:rPr>
        <w:t>Higienos paslaugos</w:t>
      </w:r>
      <w:r w:rsidR="00291A61">
        <w:rPr>
          <w:rFonts w:cstheme="minorHAnsi"/>
          <w:sz w:val="24"/>
          <w:szCs w:val="24"/>
        </w:rPr>
        <w:t>“.</w:t>
      </w:r>
    </w:p>
    <w:p w14:paraId="5913D9A9" w14:textId="2CE1E4DE" w:rsidR="00F7290D" w:rsidRPr="00291A61" w:rsidRDefault="00291A61" w:rsidP="001C6595">
      <w:pPr>
        <w:pStyle w:val="Betarp"/>
        <w:widowControl w:val="0"/>
        <w:numPr>
          <w:ilvl w:val="1"/>
          <w:numId w:val="7"/>
        </w:numPr>
        <w:ind w:left="0" w:firstLine="709"/>
        <w:contextualSpacing/>
        <w:rPr>
          <w:rFonts w:cstheme="minorHAnsi"/>
          <w:sz w:val="24"/>
          <w:szCs w:val="24"/>
        </w:rPr>
      </w:pPr>
      <w:r w:rsidRPr="00291A61">
        <w:rPr>
          <w:rFonts w:cstheme="minorHAnsi"/>
          <w:sz w:val="24"/>
          <w:szCs w:val="24"/>
        </w:rPr>
        <w:t xml:space="preserve"> </w:t>
      </w:r>
      <w:r w:rsidR="00593EEC" w:rsidRPr="00291A61">
        <w:rPr>
          <w:rFonts w:cstheme="minorHAnsi"/>
          <w:sz w:val="24"/>
          <w:szCs w:val="24"/>
        </w:rPr>
        <w:t xml:space="preserve">Pirkimo objektas į dalis neskaidomas. Pirkimo apimtys, reikalavimai ir techninė specifikacija apibrėžti specialiųjų pirkimo sąlygų </w:t>
      </w:r>
      <w:r w:rsidR="007B1B4A" w:rsidRPr="00291A61">
        <w:rPr>
          <w:rFonts w:cstheme="minorHAnsi"/>
          <w:sz w:val="24"/>
          <w:szCs w:val="24"/>
        </w:rPr>
        <w:t xml:space="preserve">2 ir </w:t>
      </w:r>
      <w:r w:rsidR="00907076" w:rsidRPr="00291A61">
        <w:rPr>
          <w:rFonts w:cstheme="minorHAnsi"/>
          <w:sz w:val="24"/>
          <w:szCs w:val="24"/>
          <w:shd w:val="clear" w:color="auto" w:fill="FFFFFF" w:themeFill="background1"/>
        </w:rPr>
        <w:t>5</w:t>
      </w:r>
      <w:r w:rsidR="00593EEC" w:rsidRPr="00291A61">
        <w:rPr>
          <w:rFonts w:cstheme="minorHAnsi"/>
          <w:sz w:val="24"/>
          <w:szCs w:val="24"/>
        </w:rPr>
        <w:t xml:space="preserve"> pried</w:t>
      </w:r>
      <w:r w:rsidR="007B1B4A" w:rsidRPr="00291A61">
        <w:rPr>
          <w:rFonts w:cstheme="minorHAnsi"/>
          <w:sz w:val="24"/>
          <w:szCs w:val="24"/>
        </w:rPr>
        <w:t>uose</w:t>
      </w:r>
      <w:r w:rsidR="00593EEC" w:rsidRPr="00291A61">
        <w:rPr>
          <w:rFonts w:cstheme="minorHAnsi"/>
          <w:sz w:val="24"/>
          <w:szCs w:val="24"/>
        </w:rPr>
        <w:t>.</w:t>
      </w:r>
      <w:r w:rsidR="00CE362C" w:rsidRPr="00291A61">
        <w:rPr>
          <w:rFonts w:cstheme="minorHAnsi"/>
          <w:sz w:val="24"/>
          <w:szCs w:val="24"/>
        </w:rPr>
        <w:t xml:space="preserve"> </w:t>
      </w:r>
    </w:p>
    <w:p w14:paraId="1F81460E" w14:textId="1651418A" w:rsidR="00593EEC" w:rsidRPr="005806D5" w:rsidRDefault="00593EEC" w:rsidP="00492469">
      <w:pPr>
        <w:pStyle w:val="Sraopastraipa"/>
        <w:widowControl w:val="0"/>
        <w:numPr>
          <w:ilvl w:val="1"/>
          <w:numId w:val="7"/>
        </w:numPr>
        <w:ind w:left="0" w:firstLine="709"/>
        <w:rPr>
          <w:rFonts w:cstheme="minorHAnsi"/>
          <w:sz w:val="24"/>
          <w:szCs w:val="24"/>
        </w:rPr>
      </w:pPr>
      <w:r w:rsidRPr="00382C0D">
        <w:rPr>
          <w:rFonts w:cstheme="minorHAnsi"/>
          <w:sz w:val="24"/>
          <w:szCs w:val="24"/>
        </w:rPr>
        <w:t xml:space="preserve">Jeigu apibūdinant pirkimo objektą techninėje specifikacijoje </w:t>
      </w:r>
      <w:r w:rsidR="00EC3BB3" w:rsidRPr="00382C0D">
        <w:rPr>
          <w:rFonts w:cstheme="minorHAnsi"/>
          <w:sz w:val="24"/>
          <w:szCs w:val="24"/>
        </w:rPr>
        <w:t xml:space="preserve">ar </w:t>
      </w:r>
      <w:r w:rsidR="00EC3BB3">
        <w:rPr>
          <w:rFonts w:cstheme="minorHAnsi"/>
          <w:sz w:val="24"/>
          <w:szCs w:val="24"/>
        </w:rPr>
        <w:t>kituose pirkimo dokumentuose</w:t>
      </w:r>
      <w:r w:rsidR="0065426C">
        <w:rPr>
          <w:rFonts w:cstheme="minorHAnsi"/>
          <w:sz w:val="24"/>
          <w:szCs w:val="24"/>
        </w:rPr>
        <w:t xml:space="preserve"> </w:t>
      </w:r>
      <w:r w:rsidRPr="005806D5">
        <w:rPr>
          <w:rFonts w:cstheme="minorHAnsi"/>
          <w:sz w:val="24"/>
          <w:szCs w:val="24"/>
        </w:rPr>
        <w:t>nurodytas konkretus modelis ar tiekimo šaltinis, konkretus procesas, būdingas konkretaus tiekėjo tiekiamoms prekėms ar teikiamoms paslaugoms,</w:t>
      </w:r>
      <w:r w:rsidR="007F28BB">
        <w:rPr>
          <w:rFonts w:cstheme="minorHAnsi"/>
          <w:sz w:val="24"/>
          <w:szCs w:val="24"/>
        </w:rPr>
        <w:t xml:space="preserve"> ar vykdomiems darbams,</w:t>
      </w:r>
      <w:r w:rsidRPr="005806D5">
        <w:rPr>
          <w:rFonts w:cstheme="minorHAnsi"/>
          <w:sz w:val="24"/>
          <w:szCs w:val="24"/>
        </w:rPr>
        <w:t xml:space="preserve"> ar prekių ženklas, patentas, tipai, konkreti kilmė ar gamyba, turi būti laikoma, kad kiekviena tokia nuoroda yra pateikta su žodžiais „arba lygiavertis“. </w:t>
      </w:r>
    </w:p>
    <w:p w14:paraId="390AC949" w14:textId="4773A552" w:rsidR="00A536B5" w:rsidRPr="00B90569" w:rsidRDefault="00B90569" w:rsidP="00B90569">
      <w:pPr>
        <w:widowControl w:val="0"/>
        <w:ind w:firstLine="709"/>
        <w:rPr>
          <w:rFonts w:cstheme="minorHAnsi"/>
          <w:sz w:val="24"/>
          <w:szCs w:val="24"/>
        </w:rPr>
      </w:pPr>
      <w:r>
        <w:rPr>
          <w:rFonts w:ascii="Calibri" w:hAnsi="Calibri" w:cs="Calibri"/>
          <w:sz w:val="24"/>
          <w:szCs w:val="24"/>
        </w:rPr>
        <w:t xml:space="preserve">2.5. </w:t>
      </w:r>
      <w:r w:rsidR="00593EEC" w:rsidRPr="00B90569">
        <w:rPr>
          <w:rFonts w:ascii="Calibri" w:hAnsi="Calibri" w:cs="Calibri"/>
          <w:sz w:val="24"/>
          <w:szCs w:val="24"/>
        </w:rPr>
        <w:t xml:space="preserve">Jeigu apibūdinant pirkimo objektą techninėje specifikacijoje </w:t>
      </w:r>
      <w:r w:rsidR="0065426C" w:rsidRPr="00B90569">
        <w:rPr>
          <w:rFonts w:ascii="Calibri" w:hAnsi="Calibri" w:cs="Calibri"/>
          <w:sz w:val="24"/>
          <w:szCs w:val="24"/>
        </w:rPr>
        <w:t xml:space="preserve">ar kituose pirkimo dokumentuose </w:t>
      </w:r>
      <w:r w:rsidR="00593EEC" w:rsidRPr="00B90569">
        <w:rPr>
          <w:rFonts w:ascii="Calibri" w:hAnsi="Calibri" w:cs="Calibri"/>
          <w:sz w:val="24"/>
          <w:szCs w:val="24"/>
        </w:rPr>
        <w:t>nurodytas standartas, techninis liudijimas ar bendrosios</w:t>
      </w:r>
      <w:r w:rsidR="00593EEC" w:rsidRPr="00B90569">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5407ACD5" w14:textId="217109F0"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 xml:space="preserve">Tiekėjams </w:t>
      </w:r>
      <w:r w:rsidR="00D87FEF">
        <w:rPr>
          <w:rFonts w:cstheme="minorHAnsi"/>
          <w:sz w:val="24"/>
          <w:szCs w:val="24"/>
        </w:rPr>
        <w:t>ne</w:t>
      </w:r>
      <w:r w:rsidR="00C32778" w:rsidRPr="00C32778">
        <w:rPr>
          <w:rFonts w:cstheme="minorHAnsi"/>
          <w:sz w:val="24"/>
          <w:szCs w:val="24"/>
        </w:rPr>
        <w:t>nustatomi kvalifikacijos reikalavimai</w:t>
      </w:r>
      <w:r w:rsidR="00D87FEF">
        <w:rPr>
          <w:rFonts w:cstheme="minorHAnsi"/>
          <w:sz w:val="24"/>
          <w:szCs w:val="24"/>
        </w:rPr>
        <w:t>.</w:t>
      </w:r>
    </w:p>
    <w:p w14:paraId="580A7B4D" w14:textId="52A1DE60" w:rsidR="007C19E6" w:rsidRDefault="007C19E6" w:rsidP="007C19E6">
      <w:pPr>
        <w:ind w:firstLine="709"/>
        <w:rPr>
          <w:rFonts w:cstheme="minorHAnsi"/>
          <w:sz w:val="24"/>
          <w:szCs w:val="24"/>
        </w:rPr>
      </w:pPr>
      <w:r>
        <w:rPr>
          <w:rFonts w:cstheme="minorHAnsi"/>
          <w:sz w:val="24"/>
          <w:szCs w:val="24"/>
        </w:rPr>
        <w:lastRenderedPageBreak/>
        <w:t>3.2.</w:t>
      </w:r>
      <w:r w:rsidR="00F44931">
        <w:rPr>
          <w:rFonts w:cstheme="minorHAnsi"/>
          <w:sz w:val="24"/>
          <w:szCs w:val="24"/>
        </w:rPr>
        <w:t xml:space="preserve"> </w:t>
      </w:r>
      <w:r w:rsidRPr="00CA7012">
        <w:rPr>
          <w:rFonts w:cstheme="minorHAnsi"/>
          <w:sz w:val="24"/>
          <w:szCs w:val="24"/>
        </w:rPr>
        <w:t xml:space="preserve">Tiekėjams </w:t>
      </w:r>
      <w:r w:rsidR="007E1BE0">
        <w:rPr>
          <w:rFonts w:cstheme="minorHAnsi"/>
          <w:sz w:val="24"/>
          <w:szCs w:val="24"/>
        </w:rPr>
        <w:t>ne</w:t>
      </w:r>
      <w:r w:rsidRPr="00CA7012">
        <w:rPr>
          <w:rFonts w:cstheme="minorHAnsi"/>
          <w:sz w:val="24"/>
          <w:szCs w:val="24"/>
        </w:rPr>
        <w:t>nustatomi reikalavimai dėl aplinkos apsaugos vadybos sistemos standartų</w:t>
      </w:r>
      <w:r w:rsidR="00BA5CDA">
        <w:rPr>
          <w:rFonts w:cstheme="minorHAnsi"/>
          <w:sz w:val="24"/>
          <w:szCs w:val="24"/>
        </w:rPr>
        <w:t>.</w:t>
      </w:r>
      <w:r w:rsidRPr="00CA7012">
        <w:rPr>
          <w:rFonts w:cstheme="minorHAnsi"/>
          <w:sz w:val="24"/>
          <w:szCs w:val="24"/>
        </w:rPr>
        <w:t xml:space="preserve"> </w:t>
      </w:r>
    </w:p>
    <w:p w14:paraId="4A97CF29" w14:textId="0E4B65C2" w:rsidR="009F7690" w:rsidRDefault="009C1A76" w:rsidP="009C1A76">
      <w:pPr>
        <w:ind w:firstLine="709"/>
        <w:rPr>
          <w:rFonts w:cstheme="minorHAnsi"/>
          <w:sz w:val="24"/>
          <w:szCs w:val="24"/>
        </w:rPr>
      </w:pPr>
      <w:r>
        <w:rPr>
          <w:rFonts w:cstheme="minorHAnsi"/>
          <w:sz w:val="24"/>
          <w:szCs w:val="24"/>
        </w:rPr>
        <w:t>3.</w:t>
      </w:r>
      <w:r w:rsidR="007E1BE0">
        <w:rPr>
          <w:rFonts w:cstheme="minorHAnsi"/>
          <w:sz w:val="24"/>
          <w:szCs w:val="24"/>
        </w:rPr>
        <w:t>3</w:t>
      </w:r>
      <w:r>
        <w:rPr>
          <w:rFonts w:cstheme="minorHAnsi"/>
          <w:sz w:val="24"/>
          <w:szCs w:val="24"/>
        </w:rPr>
        <w:t>.</w:t>
      </w:r>
      <w:r w:rsidR="00B81621">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69E3A5DF" w:rsidR="007B51D1" w:rsidRPr="00E532E9" w:rsidRDefault="007B51D1" w:rsidP="009C1A76">
      <w:pPr>
        <w:ind w:firstLine="709"/>
        <w:rPr>
          <w:rFonts w:cstheme="minorHAnsi"/>
          <w:sz w:val="24"/>
          <w:szCs w:val="24"/>
        </w:rPr>
      </w:pPr>
      <w:r>
        <w:rPr>
          <w:rFonts w:cstheme="minorHAnsi"/>
          <w:sz w:val="24"/>
          <w:szCs w:val="24"/>
        </w:rPr>
        <w:t>3.</w:t>
      </w:r>
      <w:r w:rsidR="007E1BE0">
        <w:rPr>
          <w:rFonts w:cstheme="minorHAnsi"/>
          <w:sz w:val="24"/>
          <w:szCs w:val="24"/>
        </w:rPr>
        <w:t>4</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3F622E25"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1"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150B8666"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subtiekėjų</w:t>
      </w:r>
      <w:r w:rsidR="006D74B8">
        <w:rPr>
          <w:rFonts w:eastAsia="Times New Roman" w:cstheme="minorHAnsi"/>
          <w:sz w:val="24"/>
          <w:szCs w:val="24"/>
        </w:rPr>
        <w:t xml:space="preserve"> </w:t>
      </w:r>
      <w:r w:rsidRPr="00CA7012">
        <w:rPr>
          <w:rFonts w:eastAsia="Times New Roman" w:cstheme="minorHAnsi"/>
          <w:sz w:val="24"/>
          <w:szCs w:val="24"/>
        </w:rPr>
        <w:t>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3832A142" w14:textId="77919A70" w:rsidR="009C6F3E" w:rsidRPr="00E13DA2" w:rsidRDefault="00C37D6A" w:rsidP="00E13DA2">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5.4.5. </w:t>
      </w:r>
      <w:r w:rsidR="00195F68">
        <w:rPr>
          <w:rFonts w:eastAsia="Calibri" w:cstheme="minorHAnsi"/>
          <w:sz w:val="24"/>
          <w:szCs w:val="24"/>
        </w:rPr>
        <w:t>P</w:t>
      </w:r>
      <w:r w:rsidR="00195F68" w:rsidRPr="0078668C">
        <w:rPr>
          <w:rFonts w:eastAsia="Calibri" w:cstheme="minorHAnsi"/>
          <w:sz w:val="24"/>
          <w:szCs w:val="24"/>
        </w:rPr>
        <w:t>ažyma apie pasitelkiamus sub</w:t>
      </w:r>
      <w:r w:rsidR="004127D7">
        <w:rPr>
          <w:rFonts w:eastAsia="Calibri" w:cstheme="minorHAnsi"/>
          <w:sz w:val="24"/>
          <w:szCs w:val="24"/>
        </w:rPr>
        <w:t>tiekėjus</w:t>
      </w:r>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r w:rsidR="009C6F3E" w:rsidRPr="00790777">
        <w:rPr>
          <w:rFonts w:ascii="Calibri" w:eastAsia="Times New Roman" w:hAnsi="Calibri" w:cs="Calibri"/>
          <w:bCs/>
          <w:sz w:val="24"/>
          <w:szCs w:val="24"/>
        </w:rPr>
        <w:t xml:space="preserve"> </w:t>
      </w:r>
    </w:p>
    <w:p w14:paraId="424700C4" w14:textId="31666F77"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w:t>
      </w:r>
      <w:r w:rsidR="00A03E77">
        <w:rPr>
          <w:rFonts w:cstheme="minorHAnsi"/>
          <w:sz w:val="24"/>
          <w:szCs w:val="24"/>
        </w:rPr>
        <w:t>/įkainiai</w:t>
      </w:r>
      <w:r w:rsidRPr="00CA7012">
        <w:rPr>
          <w:rFonts w:cstheme="minorHAnsi"/>
          <w:sz w:val="24"/>
          <w:szCs w:val="24"/>
        </w:rPr>
        <w:t xml:space="preserve"> bus vertinam</w:t>
      </w:r>
      <w:r w:rsidR="00A03E77">
        <w:rPr>
          <w:rFonts w:cstheme="minorHAnsi"/>
          <w:sz w:val="24"/>
          <w:szCs w:val="24"/>
        </w:rPr>
        <w:t>i</w:t>
      </w:r>
      <w:r w:rsidRPr="00CA7012">
        <w:rPr>
          <w:rFonts w:cstheme="minorHAnsi"/>
          <w:sz w:val="24"/>
          <w:szCs w:val="24"/>
        </w:rPr>
        <w:t xml:space="preserve"> eurais</w:t>
      </w:r>
      <w:r w:rsidRPr="00CA7012">
        <w:rPr>
          <w:rFonts w:eastAsia="Calibri" w:cstheme="minorHAnsi"/>
          <w:sz w:val="24"/>
          <w:szCs w:val="24"/>
        </w:rPr>
        <w:t>.</w:t>
      </w:r>
      <w:r w:rsidRPr="00CA7012">
        <w:rPr>
          <w:rFonts w:cstheme="minorHAnsi"/>
          <w:sz w:val="24"/>
          <w:szCs w:val="24"/>
        </w:rPr>
        <w:t xml:space="preserve"> Jeigu pasiūlymuose </w:t>
      </w:r>
      <w:r w:rsidRPr="00CA7012">
        <w:rPr>
          <w:rFonts w:cstheme="minorHAnsi"/>
          <w:sz w:val="24"/>
          <w:szCs w:val="24"/>
        </w:rPr>
        <w:lastRenderedPageBreak/>
        <w:t>kainos</w:t>
      </w:r>
      <w:r w:rsidR="00A03E77">
        <w:rPr>
          <w:rFonts w:cstheme="minorHAnsi"/>
          <w:sz w:val="24"/>
          <w:szCs w:val="24"/>
        </w:rPr>
        <w:t>/įkainiai</w:t>
      </w:r>
      <w:r w:rsidRPr="00CA7012">
        <w:rPr>
          <w:rFonts w:cstheme="minorHAnsi"/>
          <w:sz w:val="24"/>
          <w:szCs w:val="24"/>
        </w:rPr>
        <w:t xml:space="preserve"> nurodyt</w:t>
      </w:r>
      <w:r w:rsidR="00A03E77">
        <w:rPr>
          <w:rFonts w:cstheme="minorHAnsi"/>
          <w:sz w:val="24"/>
          <w:szCs w:val="24"/>
        </w:rPr>
        <w:t>i</w:t>
      </w:r>
      <w:r w:rsidRPr="00CA7012">
        <w:rPr>
          <w:rFonts w:cstheme="minorHAnsi"/>
          <w:sz w:val="24"/>
          <w:szCs w:val="24"/>
        </w:rPr>
        <w:t xml:space="preserve"> užsienio valiuta, j</w:t>
      </w:r>
      <w:r w:rsidR="00A03E77">
        <w:rPr>
          <w:rFonts w:cstheme="minorHAnsi"/>
          <w:sz w:val="24"/>
          <w:szCs w:val="24"/>
        </w:rPr>
        <w:t>ie</w:t>
      </w:r>
      <w:r w:rsidRPr="00CA7012">
        <w:rPr>
          <w:rFonts w:cstheme="minorHAnsi"/>
          <w:sz w:val="24"/>
          <w:szCs w:val="24"/>
        </w:rPr>
        <w:t xml:space="preserve"> bus perskaičiuojam</w:t>
      </w:r>
      <w:r w:rsidR="00A03E77">
        <w:rPr>
          <w:rFonts w:cstheme="minorHAnsi"/>
          <w:sz w:val="24"/>
          <w:szCs w:val="24"/>
        </w:rPr>
        <w:t>i</w:t>
      </w:r>
      <w:r w:rsidRPr="00CA7012">
        <w:rPr>
          <w:rFonts w:cstheme="minorHAnsi"/>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004ED2E1"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Pasiūlymo kaina</w:t>
      </w:r>
      <w:r w:rsidR="00A03E77">
        <w:rPr>
          <w:rFonts w:eastAsia="Arial" w:cstheme="minorHAnsi"/>
          <w:sz w:val="24"/>
          <w:szCs w:val="24"/>
        </w:rPr>
        <w:t>/įkainiai</w:t>
      </w:r>
      <w:r w:rsidR="008C0C44">
        <w:rPr>
          <w:rFonts w:eastAsia="Arial" w:cstheme="minorHAnsi"/>
          <w:sz w:val="24"/>
          <w:szCs w:val="24"/>
        </w:rPr>
        <w:t xml:space="preserve"> eurais</w:t>
      </w:r>
      <w:r w:rsidR="00E87556" w:rsidRPr="00E87556">
        <w:rPr>
          <w:rFonts w:eastAsia="Arial" w:cstheme="minorHAnsi"/>
          <w:sz w:val="24"/>
          <w:szCs w:val="24"/>
        </w:rPr>
        <w:t xml:space="preserve"> su PVM turi būti nurodoma dviejų skaičių po kablelio tikslumu. </w:t>
      </w:r>
      <w:bookmarkStart w:id="13" w:name="_Hlk158716187"/>
      <w:r w:rsidR="00E87556" w:rsidRPr="00E87556">
        <w:rPr>
          <w:rFonts w:eastAsia="Arial" w:cstheme="minorHAnsi"/>
          <w:sz w:val="24"/>
          <w:szCs w:val="24"/>
        </w:rPr>
        <w:t>Šią kainą sudarančios kainos</w:t>
      </w:r>
      <w:r w:rsidR="007A3D19">
        <w:rPr>
          <w:rFonts w:eastAsia="Arial" w:cstheme="minorHAnsi"/>
          <w:sz w:val="24"/>
          <w:szCs w:val="24"/>
        </w:rPr>
        <w:t>/įkainių</w:t>
      </w:r>
      <w:r w:rsidR="00E87556" w:rsidRPr="00E87556">
        <w:rPr>
          <w:rFonts w:eastAsia="Arial" w:cstheme="minorHAnsi"/>
          <w:sz w:val="24"/>
          <w:szCs w:val="24"/>
        </w:rPr>
        <w:t xml:space="preserve">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C667206"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5.7. Tiekėjų pasiūlymuose nurodytos kainos</w:t>
      </w:r>
      <w:r w:rsidR="000C1D03">
        <w:rPr>
          <w:rFonts w:eastAsia="Arial" w:cstheme="minorHAnsi"/>
          <w:sz w:val="24"/>
          <w:szCs w:val="24"/>
        </w:rPr>
        <w:t>/įkainiai</w:t>
      </w:r>
      <w:r w:rsidRPr="00CA7012">
        <w:rPr>
          <w:rFonts w:eastAsia="Arial" w:cstheme="minorHAnsi"/>
          <w:sz w:val="24"/>
          <w:szCs w:val="24"/>
        </w:rPr>
        <w:t xml:space="preserve"> bus vertinam</w:t>
      </w:r>
      <w:r w:rsidR="000C1D03">
        <w:rPr>
          <w:rFonts w:eastAsia="Arial" w:cstheme="minorHAnsi"/>
          <w:sz w:val="24"/>
          <w:szCs w:val="24"/>
        </w:rPr>
        <w:t>i</w:t>
      </w:r>
      <w:r w:rsidRPr="00CA7012">
        <w:rPr>
          <w:rFonts w:eastAsia="Arial" w:cstheme="minorHAnsi"/>
          <w:sz w:val="24"/>
          <w:szCs w:val="24"/>
        </w:rPr>
        <w:t xml:space="preserve"> </w:t>
      </w:r>
      <w:r w:rsidRPr="00CA7012">
        <w:rPr>
          <w:rFonts w:cstheme="minorHAnsi"/>
          <w:sz w:val="24"/>
          <w:szCs w:val="24"/>
        </w:rPr>
        <w:t>ir lyginam</w:t>
      </w:r>
      <w:r w:rsidR="000C1D03">
        <w:rPr>
          <w:rFonts w:cstheme="minorHAnsi"/>
          <w:sz w:val="24"/>
          <w:szCs w:val="24"/>
        </w:rPr>
        <w:t>i</w:t>
      </w:r>
      <w:r w:rsidRPr="00CA7012">
        <w:rPr>
          <w:rFonts w:cstheme="minorHAnsi"/>
          <w:sz w:val="24"/>
          <w:szCs w:val="24"/>
        </w:rPr>
        <w:t xml:space="preserve">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65EA6E71" w14:textId="401E335D" w:rsidR="00F01957" w:rsidRPr="00F01957" w:rsidRDefault="00F01957" w:rsidP="00F01957">
      <w:pPr>
        <w:ind w:firstLine="709"/>
        <w:contextualSpacing/>
        <w:rPr>
          <w:rFonts w:eastAsia="Calibri" w:cstheme="minorHAnsi"/>
          <w:sz w:val="24"/>
          <w:szCs w:val="24"/>
        </w:rPr>
      </w:pPr>
      <w:r w:rsidRPr="00F01957">
        <w:rPr>
          <w:rFonts w:eastAsia="Calibri" w:cstheme="minorHAnsi"/>
          <w:sz w:val="24"/>
          <w:szCs w:val="24"/>
        </w:rPr>
        <w:t xml:space="preserve">7.1. </w:t>
      </w:r>
      <w:r>
        <w:rPr>
          <w:rFonts w:cstheme="minorHAnsi"/>
          <w:sz w:val="24"/>
          <w:szCs w:val="24"/>
        </w:rPr>
        <w:t>Perkančioji organizacija</w:t>
      </w:r>
      <w:r w:rsidRPr="00F01957">
        <w:rPr>
          <w:rFonts w:eastAsia="Calibri" w:cstheme="minorHAnsi"/>
          <w:sz w:val="24"/>
          <w:szCs w:val="24"/>
        </w:rPr>
        <w:t xml:space="preserve"> ekonomiškai naudingiausią pasiūlymą išrenka pagal tiekėjo pasiūlyme nurodytą kainą (įkainius), kuri (-</w:t>
      </w:r>
      <w:proofErr w:type="spellStart"/>
      <w:r w:rsidRPr="00F01957">
        <w:rPr>
          <w:rFonts w:eastAsia="Calibri" w:cstheme="minorHAnsi"/>
          <w:sz w:val="24"/>
          <w:szCs w:val="24"/>
        </w:rPr>
        <w:t>ie</w:t>
      </w:r>
      <w:proofErr w:type="spellEnd"/>
      <w:r w:rsidRPr="00F01957">
        <w:rPr>
          <w:rFonts w:eastAsia="Calibri" w:cstheme="minorHAnsi"/>
          <w:sz w:val="24"/>
          <w:szCs w:val="24"/>
        </w:rPr>
        <w:t xml:space="preserve">) turi būti apskaičiuota (-i) ir nurodyta (-i) taip, kaip reikalaujama </w:t>
      </w:r>
      <w:r w:rsidR="005A7108">
        <w:rPr>
          <w:rFonts w:eastAsia="Calibri" w:cstheme="minorHAnsi"/>
          <w:sz w:val="24"/>
          <w:szCs w:val="24"/>
        </w:rPr>
        <w:t>p</w:t>
      </w:r>
      <w:r w:rsidR="00106DB7">
        <w:rPr>
          <w:rFonts w:eastAsia="Calibri" w:cstheme="minorHAnsi"/>
          <w:sz w:val="24"/>
          <w:szCs w:val="24"/>
        </w:rPr>
        <w:t>irkimo</w:t>
      </w:r>
      <w:r w:rsidR="00724F8A">
        <w:rPr>
          <w:rFonts w:eastAsia="Calibri" w:cstheme="minorHAnsi"/>
          <w:sz w:val="24"/>
          <w:szCs w:val="24"/>
        </w:rPr>
        <w:t xml:space="preserve"> sąlygų</w:t>
      </w:r>
      <w:r w:rsidRPr="00F01957">
        <w:rPr>
          <w:rFonts w:eastAsia="Calibri" w:cstheme="minorHAnsi"/>
          <w:sz w:val="24"/>
          <w:szCs w:val="24"/>
        </w:rPr>
        <w:t xml:space="preserve"> priede (</w:t>
      </w:r>
      <w:r>
        <w:rPr>
          <w:rFonts w:eastAsia="Calibri" w:cstheme="minorHAnsi"/>
          <w:sz w:val="24"/>
          <w:szCs w:val="24"/>
        </w:rPr>
        <w:t>3</w:t>
      </w:r>
      <w:r w:rsidRPr="00F01957">
        <w:rPr>
          <w:rFonts w:eastAsia="Calibri" w:cstheme="minorHAnsi"/>
          <w:sz w:val="24"/>
          <w:szCs w:val="24"/>
        </w:rPr>
        <w:t xml:space="preserve"> priedas).</w:t>
      </w:r>
    </w:p>
    <w:p w14:paraId="6D9BC269" w14:textId="77777777" w:rsidR="00F01957" w:rsidRPr="00F01957" w:rsidRDefault="00F01957" w:rsidP="00F01957">
      <w:pPr>
        <w:ind w:firstLine="697"/>
        <w:contextualSpacing/>
        <w:rPr>
          <w:rFonts w:cstheme="minorHAnsi"/>
          <w:sz w:val="24"/>
          <w:szCs w:val="24"/>
        </w:rPr>
      </w:pPr>
      <w:r w:rsidRPr="00F01957">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5F28C774" w14:textId="6640FB02" w:rsidR="00F5411E" w:rsidRPr="00F07078" w:rsidRDefault="00F5411E" w:rsidP="00F07078">
      <w:pPr>
        <w:rPr>
          <w:rFonts w:cstheme="minorHAnsi"/>
          <w:sz w:val="24"/>
          <w:szCs w:val="24"/>
        </w:rPr>
      </w:pPr>
    </w:p>
    <w:p w14:paraId="4CFAC41F" w14:textId="21AC7EE3"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77B8C7B9" w14:textId="32AF0E90" w:rsidR="00B73166" w:rsidRDefault="000003B6" w:rsidP="00842B53">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p>
    <w:p w14:paraId="5142E165" w14:textId="77777777" w:rsidR="00B73166" w:rsidRDefault="00B73166" w:rsidP="00592F81">
      <w:pPr>
        <w:jc w:val="right"/>
        <w:rPr>
          <w:rFonts w:cstheme="minorHAnsi"/>
          <w:sz w:val="24"/>
          <w:szCs w:val="24"/>
        </w:rPr>
      </w:pPr>
    </w:p>
    <w:p w14:paraId="39C9F4EB" w14:textId="77777777" w:rsidR="00DB511C" w:rsidRDefault="00DB511C" w:rsidP="00592F81">
      <w:pPr>
        <w:jc w:val="right"/>
        <w:rPr>
          <w:rFonts w:cstheme="minorHAnsi"/>
          <w:sz w:val="24"/>
          <w:szCs w:val="24"/>
        </w:rPr>
      </w:pPr>
    </w:p>
    <w:p w14:paraId="23AB9FF2" w14:textId="77777777" w:rsidR="00DB511C" w:rsidRDefault="00DB511C" w:rsidP="00592F81">
      <w:pPr>
        <w:jc w:val="right"/>
        <w:rPr>
          <w:rFonts w:cstheme="minorHAnsi"/>
          <w:sz w:val="24"/>
          <w:szCs w:val="24"/>
        </w:rPr>
      </w:pPr>
    </w:p>
    <w:p w14:paraId="19F705E1" w14:textId="77777777" w:rsidR="00DB511C" w:rsidRDefault="00DB511C" w:rsidP="00592F81">
      <w:pPr>
        <w:jc w:val="right"/>
        <w:rPr>
          <w:rFonts w:cstheme="minorHAnsi"/>
          <w:sz w:val="24"/>
          <w:szCs w:val="24"/>
        </w:rPr>
      </w:pPr>
    </w:p>
    <w:p w14:paraId="622C6D3F" w14:textId="77777777" w:rsidR="004C63A0" w:rsidRDefault="004C63A0" w:rsidP="003B5474">
      <w:pPr>
        <w:rPr>
          <w:rFonts w:cstheme="minorHAnsi"/>
          <w:sz w:val="24"/>
          <w:szCs w:val="24"/>
        </w:rPr>
      </w:pPr>
    </w:p>
    <w:p w14:paraId="4B51C6DA" w14:textId="77777777" w:rsidR="00082A11" w:rsidRDefault="00082A11" w:rsidP="003B5474">
      <w:pPr>
        <w:rPr>
          <w:rFonts w:cstheme="minorHAnsi"/>
          <w:sz w:val="24"/>
          <w:szCs w:val="24"/>
        </w:rPr>
      </w:pPr>
    </w:p>
    <w:p w14:paraId="7BF98C6F" w14:textId="77777777" w:rsidR="00082A11" w:rsidRDefault="00082A11" w:rsidP="003B5474">
      <w:pPr>
        <w:rPr>
          <w:rFonts w:cstheme="minorHAnsi"/>
          <w:sz w:val="24"/>
          <w:szCs w:val="24"/>
        </w:rPr>
      </w:pPr>
    </w:p>
    <w:p w14:paraId="614A5DA7" w14:textId="77777777" w:rsidR="00082A11" w:rsidRDefault="00082A11" w:rsidP="003B5474">
      <w:pPr>
        <w:rPr>
          <w:rFonts w:cstheme="minorHAnsi"/>
          <w:sz w:val="24"/>
          <w:szCs w:val="24"/>
        </w:rPr>
      </w:pPr>
    </w:p>
    <w:p w14:paraId="454B4518" w14:textId="77777777" w:rsidR="00082A11" w:rsidRDefault="00082A11" w:rsidP="003B5474">
      <w:pPr>
        <w:rPr>
          <w:rFonts w:cstheme="minorHAnsi"/>
          <w:sz w:val="24"/>
          <w:szCs w:val="24"/>
        </w:rPr>
      </w:pPr>
    </w:p>
    <w:p w14:paraId="581CFF15" w14:textId="77777777" w:rsidR="00082A11" w:rsidRDefault="00082A11" w:rsidP="003B5474">
      <w:pPr>
        <w:rPr>
          <w:rFonts w:cstheme="minorHAnsi"/>
          <w:sz w:val="24"/>
          <w:szCs w:val="24"/>
        </w:rPr>
      </w:pPr>
    </w:p>
    <w:p w14:paraId="2A538A4C" w14:textId="77777777" w:rsidR="00082A11" w:rsidRDefault="00082A11" w:rsidP="003B5474">
      <w:pPr>
        <w:rPr>
          <w:rFonts w:cstheme="minorHAnsi"/>
          <w:sz w:val="24"/>
          <w:szCs w:val="24"/>
        </w:rPr>
      </w:pPr>
    </w:p>
    <w:p w14:paraId="6A0C151A" w14:textId="77777777" w:rsidR="00082A11" w:rsidRDefault="00082A11" w:rsidP="003B5474">
      <w:pPr>
        <w:rPr>
          <w:rFonts w:cstheme="minorHAnsi"/>
          <w:sz w:val="24"/>
          <w:szCs w:val="24"/>
        </w:rPr>
      </w:pPr>
    </w:p>
    <w:p w14:paraId="4B6FA98C" w14:textId="77777777" w:rsidR="00082A11" w:rsidRDefault="00082A11" w:rsidP="003B5474">
      <w:pPr>
        <w:rPr>
          <w:rFonts w:cstheme="minorHAnsi"/>
          <w:sz w:val="24"/>
          <w:szCs w:val="24"/>
        </w:rPr>
      </w:pPr>
    </w:p>
    <w:p w14:paraId="13AC453D" w14:textId="77777777" w:rsidR="00B73166" w:rsidRDefault="00B73166" w:rsidP="00592F81">
      <w:pPr>
        <w:jc w:val="right"/>
        <w:rPr>
          <w:rFonts w:cstheme="minorHAnsi"/>
          <w:sz w:val="24"/>
          <w:szCs w:val="24"/>
        </w:rPr>
      </w:pPr>
    </w:p>
    <w:p w14:paraId="1882E040" w14:textId="5A01D745"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3A49FC21" w14:textId="77777777" w:rsidR="00A54766" w:rsidRPr="00A54766" w:rsidRDefault="00A54766" w:rsidP="00A54766">
      <w:pPr>
        <w:spacing w:after="240" w:line="300" w:lineRule="auto"/>
        <w:ind w:firstLine="697"/>
        <w:jc w:val="center"/>
        <w:rPr>
          <w:rFonts w:eastAsia="Arial" w:cstheme="minorHAnsi"/>
          <w:b/>
          <w:bCs/>
          <w:smallCaps/>
          <w:color w:val="404040"/>
          <w:sz w:val="24"/>
          <w:szCs w:val="24"/>
        </w:rPr>
      </w:pPr>
      <w:r w:rsidRPr="00A54766">
        <w:rPr>
          <w:rFonts w:eastAsia="Arial" w:cstheme="minorHAnsi"/>
          <w:b/>
          <w:bCs/>
          <w:smallCaps/>
          <w:color w:val="404040"/>
          <w:sz w:val="24"/>
          <w:szCs w:val="24"/>
        </w:rPr>
        <w:t>TIEKĖJŲ KVALIFIKACIJOS REIKALAVIMAI IR REIKALAVIMAI LAIKYTIS KOKYBĖS VADYBOS SISTEMOS IR APLINKOS APSAUGOS VADYBOS SISTEMOS STANDARTŲ</w:t>
      </w:r>
    </w:p>
    <w:p w14:paraId="435A561B" w14:textId="77777777" w:rsidR="00A54766" w:rsidRPr="00A54766" w:rsidRDefault="00A54766" w:rsidP="00A54766">
      <w:pPr>
        <w:widowControl w:val="0"/>
        <w:spacing w:line="300" w:lineRule="auto"/>
        <w:ind w:firstLine="697"/>
        <w:rPr>
          <w:rFonts w:eastAsiaTheme="minorHAnsi" w:cstheme="minorHAnsi"/>
          <w:sz w:val="24"/>
          <w:szCs w:val="24"/>
          <w:lang w:eastAsia="en-US"/>
        </w:rPr>
      </w:pPr>
    </w:p>
    <w:p w14:paraId="7BA614A9" w14:textId="77777777" w:rsidR="00A54766" w:rsidRPr="00A54766" w:rsidRDefault="00A54766" w:rsidP="00A54766">
      <w:pPr>
        <w:widowControl w:val="0"/>
        <w:spacing w:line="300" w:lineRule="auto"/>
        <w:ind w:firstLine="697"/>
        <w:rPr>
          <w:rFonts w:eastAsiaTheme="minorHAnsi" w:cstheme="minorHAnsi"/>
          <w:sz w:val="24"/>
          <w:szCs w:val="24"/>
          <w:lang w:eastAsia="en-US"/>
        </w:rPr>
      </w:pPr>
      <w:r w:rsidRPr="00A54766">
        <w:rPr>
          <w:rFonts w:eastAsiaTheme="minorHAnsi" w:cstheme="minorHAnsi"/>
          <w:sz w:val="24"/>
          <w:szCs w:val="24"/>
          <w:lang w:eastAsia="en-US"/>
        </w:rPr>
        <w:t>1. Reikalavimai tiekėjo kvalifikacijai  nenustatomi.</w:t>
      </w:r>
    </w:p>
    <w:p w14:paraId="2D7382D8" w14:textId="77777777" w:rsidR="00A54766" w:rsidRPr="00A54766" w:rsidRDefault="00A54766" w:rsidP="00A54766">
      <w:pPr>
        <w:spacing w:line="300" w:lineRule="auto"/>
        <w:ind w:firstLine="697"/>
        <w:rPr>
          <w:rFonts w:cstheme="minorHAnsi"/>
          <w:sz w:val="24"/>
          <w:szCs w:val="24"/>
        </w:rPr>
      </w:pPr>
      <w:r w:rsidRPr="00A54766">
        <w:rPr>
          <w:rFonts w:cstheme="minorHAnsi"/>
          <w:sz w:val="24"/>
          <w:szCs w:val="24"/>
        </w:rPr>
        <w:t>2. Reikalavimai laikytis kokybės vadybos sistemos ir aplinkos apsaugos vadybos sistemos standartų nenustatomi.</w:t>
      </w:r>
    </w:p>
    <w:p w14:paraId="052503A4" w14:textId="77777777" w:rsidR="00AA4D39" w:rsidRPr="00AA4D39" w:rsidRDefault="00AA4D39" w:rsidP="00AA4D39">
      <w:pPr>
        <w:autoSpaceDE w:val="0"/>
        <w:autoSpaceDN w:val="0"/>
        <w:adjustRightInd w:val="0"/>
        <w:spacing w:line="300" w:lineRule="auto"/>
        <w:ind w:firstLine="697"/>
        <w:rPr>
          <w:rFonts w:eastAsiaTheme="minorHAnsi" w:cstheme="minorHAnsi"/>
          <w:sz w:val="24"/>
          <w:szCs w:val="24"/>
          <w:lang w:eastAsia="en-US"/>
        </w:rPr>
      </w:pPr>
    </w:p>
    <w:p w14:paraId="1EB3AA2C" w14:textId="77777777" w:rsidR="00FA6AB3" w:rsidRDefault="00FA6AB3" w:rsidP="00D75A50">
      <w:pPr>
        <w:rPr>
          <w:rFonts w:ascii="Calibri" w:hAnsi="Calibri" w:cs="Calibri"/>
          <w:sz w:val="24"/>
          <w:szCs w:val="24"/>
        </w:rPr>
      </w:pPr>
    </w:p>
    <w:p w14:paraId="01B070AB" w14:textId="77777777" w:rsidR="008E2782" w:rsidRDefault="008E2782" w:rsidP="00D75A50">
      <w:pPr>
        <w:rPr>
          <w:rFonts w:ascii="Calibri" w:hAnsi="Calibri" w:cs="Calibri"/>
          <w:sz w:val="24"/>
          <w:szCs w:val="24"/>
        </w:rPr>
      </w:pPr>
    </w:p>
    <w:p w14:paraId="51209928" w14:textId="77777777" w:rsidR="008E2782" w:rsidRDefault="008E2782" w:rsidP="00D75A50">
      <w:pPr>
        <w:rPr>
          <w:rFonts w:ascii="Calibri" w:hAnsi="Calibri" w:cs="Calibri"/>
          <w:sz w:val="24"/>
          <w:szCs w:val="24"/>
        </w:rPr>
      </w:pPr>
    </w:p>
    <w:p w14:paraId="7BBA3AC1" w14:textId="77777777" w:rsidR="00A54766" w:rsidRDefault="00A54766" w:rsidP="00D75A50">
      <w:pPr>
        <w:rPr>
          <w:rFonts w:ascii="Calibri" w:hAnsi="Calibri" w:cs="Calibri"/>
          <w:sz w:val="24"/>
          <w:szCs w:val="24"/>
        </w:rPr>
      </w:pPr>
    </w:p>
    <w:p w14:paraId="18B8EE85" w14:textId="77777777" w:rsidR="00A54766" w:rsidRDefault="00A54766" w:rsidP="00D75A50">
      <w:pPr>
        <w:rPr>
          <w:rFonts w:ascii="Calibri" w:hAnsi="Calibri" w:cs="Calibri"/>
          <w:sz w:val="24"/>
          <w:szCs w:val="24"/>
        </w:rPr>
      </w:pPr>
    </w:p>
    <w:p w14:paraId="52E2A0C0" w14:textId="77777777" w:rsidR="00A54766" w:rsidRDefault="00A54766" w:rsidP="00D75A50">
      <w:pPr>
        <w:rPr>
          <w:rFonts w:ascii="Calibri" w:hAnsi="Calibri" w:cs="Calibri"/>
          <w:sz w:val="24"/>
          <w:szCs w:val="24"/>
        </w:rPr>
      </w:pPr>
    </w:p>
    <w:p w14:paraId="6CD19FAB" w14:textId="77777777" w:rsidR="00A54766" w:rsidRDefault="00A54766" w:rsidP="00D75A50">
      <w:pPr>
        <w:rPr>
          <w:rFonts w:ascii="Calibri" w:hAnsi="Calibri" w:cs="Calibri"/>
          <w:sz w:val="24"/>
          <w:szCs w:val="24"/>
        </w:rPr>
      </w:pPr>
    </w:p>
    <w:p w14:paraId="06E5E3F8" w14:textId="77777777" w:rsidR="00A54766" w:rsidRDefault="00A54766" w:rsidP="00D75A50">
      <w:pPr>
        <w:rPr>
          <w:rFonts w:ascii="Calibri" w:hAnsi="Calibri" w:cs="Calibri"/>
          <w:sz w:val="24"/>
          <w:szCs w:val="24"/>
        </w:rPr>
      </w:pPr>
    </w:p>
    <w:p w14:paraId="65EA36C4" w14:textId="77777777" w:rsidR="00A54766" w:rsidRDefault="00A54766" w:rsidP="00D75A50">
      <w:pPr>
        <w:rPr>
          <w:rFonts w:ascii="Calibri" w:hAnsi="Calibri" w:cs="Calibri"/>
          <w:sz w:val="24"/>
          <w:szCs w:val="24"/>
        </w:rPr>
      </w:pPr>
    </w:p>
    <w:p w14:paraId="793B5488" w14:textId="77777777" w:rsidR="00A54766" w:rsidRDefault="00A54766" w:rsidP="00D75A50">
      <w:pPr>
        <w:rPr>
          <w:rFonts w:ascii="Calibri" w:hAnsi="Calibri" w:cs="Calibri"/>
          <w:sz w:val="24"/>
          <w:szCs w:val="24"/>
        </w:rPr>
      </w:pPr>
    </w:p>
    <w:p w14:paraId="13070636" w14:textId="77777777" w:rsidR="00A54766" w:rsidRDefault="00A54766" w:rsidP="00D75A50">
      <w:pPr>
        <w:rPr>
          <w:rFonts w:ascii="Calibri" w:hAnsi="Calibri" w:cs="Calibri"/>
          <w:sz w:val="24"/>
          <w:szCs w:val="24"/>
        </w:rPr>
      </w:pPr>
    </w:p>
    <w:p w14:paraId="2532B70B" w14:textId="77777777" w:rsidR="00A54766" w:rsidRDefault="00A54766" w:rsidP="00D75A50">
      <w:pPr>
        <w:rPr>
          <w:rFonts w:ascii="Calibri" w:hAnsi="Calibri" w:cs="Calibri"/>
          <w:sz w:val="24"/>
          <w:szCs w:val="24"/>
        </w:rPr>
      </w:pPr>
    </w:p>
    <w:p w14:paraId="422F9855" w14:textId="77777777" w:rsidR="00A54766" w:rsidRDefault="00A54766" w:rsidP="00D75A50">
      <w:pPr>
        <w:rPr>
          <w:rFonts w:ascii="Calibri" w:hAnsi="Calibri" w:cs="Calibri"/>
          <w:sz w:val="24"/>
          <w:szCs w:val="24"/>
        </w:rPr>
      </w:pPr>
    </w:p>
    <w:p w14:paraId="4242BB08" w14:textId="77777777" w:rsidR="00A54766" w:rsidRDefault="00A54766" w:rsidP="00D75A50">
      <w:pPr>
        <w:rPr>
          <w:rFonts w:ascii="Calibri" w:hAnsi="Calibri" w:cs="Calibri"/>
          <w:sz w:val="24"/>
          <w:szCs w:val="24"/>
        </w:rPr>
      </w:pPr>
    </w:p>
    <w:p w14:paraId="56E6C462" w14:textId="77777777" w:rsidR="00A54766" w:rsidRDefault="00A54766" w:rsidP="00D75A50">
      <w:pPr>
        <w:rPr>
          <w:rFonts w:ascii="Calibri" w:hAnsi="Calibri" w:cs="Calibri"/>
          <w:sz w:val="24"/>
          <w:szCs w:val="24"/>
        </w:rPr>
      </w:pPr>
    </w:p>
    <w:p w14:paraId="605869B9" w14:textId="77777777" w:rsidR="00A54766" w:rsidRDefault="00A54766" w:rsidP="00D75A50">
      <w:pPr>
        <w:rPr>
          <w:rFonts w:ascii="Calibri" w:hAnsi="Calibri" w:cs="Calibri"/>
          <w:sz w:val="24"/>
          <w:szCs w:val="24"/>
        </w:rPr>
      </w:pPr>
    </w:p>
    <w:p w14:paraId="4081F68C" w14:textId="77777777" w:rsidR="00A54766" w:rsidRDefault="00A54766" w:rsidP="00D75A50">
      <w:pPr>
        <w:rPr>
          <w:rFonts w:ascii="Calibri" w:hAnsi="Calibri" w:cs="Calibri"/>
          <w:sz w:val="24"/>
          <w:szCs w:val="24"/>
        </w:rPr>
      </w:pPr>
    </w:p>
    <w:p w14:paraId="20F8F307" w14:textId="77777777" w:rsidR="00A54766" w:rsidRDefault="00A54766" w:rsidP="00D75A50">
      <w:pPr>
        <w:rPr>
          <w:rFonts w:ascii="Calibri" w:hAnsi="Calibri" w:cs="Calibri"/>
          <w:sz w:val="24"/>
          <w:szCs w:val="24"/>
        </w:rPr>
      </w:pPr>
    </w:p>
    <w:p w14:paraId="756A1C7C" w14:textId="77777777" w:rsidR="00A54766" w:rsidRDefault="00A54766" w:rsidP="00D75A50">
      <w:pPr>
        <w:rPr>
          <w:rFonts w:ascii="Calibri" w:hAnsi="Calibri" w:cs="Calibri"/>
          <w:sz w:val="24"/>
          <w:szCs w:val="24"/>
        </w:rPr>
      </w:pPr>
    </w:p>
    <w:p w14:paraId="109846C7" w14:textId="77777777" w:rsidR="00A54766" w:rsidRDefault="00A54766" w:rsidP="00D75A50">
      <w:pPr>
        <w:rPr>
          <w:rFonts w:ascii="Calibri" w:hAnsi="Calibri" w:cs="Calibri"/>
          <w:sz w:val="24"/>
          <w:szCs w:val="24"/>
        </w:rPr>
      </w:pPr>
    </w:p>
    <w:p w14:paraId="7586A186" w14:textId="77777777" w:rsidR="00A54766" w:rsidRDefault="00A54766" w:rsidP="00D75A50">
      <w:pPr>
        <w:rPr>
          <w:rFonts w:ascii="Calibri" w:hAnsi="Calibri" w:cs="Calibri"/>
          <w:sz w:val="24"/>
          <w:szCs w:val="24"/>
        </w:rPr>
      </w:pPr>
    </w:p>
    <w:p w14:paraId="297D1FB2" w14:textId="77777777" w:rsidR="00A54766" w:rsidRDefault="00A54766" w:rsidP="00D75A50">
      <w:pPr>
        <w:rPr>
          <w:rFonts w:ascii="Calibri" w:hAnsi="Calibri" w:cs="Calibri"/>
          <w:sz w:val="24"/>
          <w:szCs w:val="24"/>
        </w:rPr>
      </w:pPr>
    </w:p>
    <w:p w14:paraId="67D12A71" w14:textId="77777777" w:rsidR="00A54766" w:rsidRDefault="00A54766" w:rsidP="00D75A50">
      <w:pPr>
        <w:rPr>
          <w:rFonts w:ascii="Calibri" w:hAnsi="Calibri" w:cs="Calibri"/>
          <w:sz w:val="24"/>
          <w:szCs w:val="24"/>
        </w:rPr>
      </w:pPr>
    </w:p>
    <w:p w14:paraId="29BB12A9" w14:textId="77777777" w:rsidR="00A54766" w:rsidRDefault="00A54766" w:rsidP="00D75A50">
      <w:pPr>
        <w:rPr>
          <w:rFonts w:ascii="Calibri" w:hAnsi="Calibri" w:cs="Calibri"/>
          <w:sz w:val="24"/>
          <w:szCs w:val="24"/>
        </w:rPr>
      </w:pPr>
    </w:p>
    <w:p w14:paraId="6E57C6CA" w14:textId="77777777" w:rsidR="00A54766" w:rsidRDefault="00A54766" w:rsidP="00D75A50">
      <w:pPr>
        <w:rPr>
          <w:rFonts w:ascii="Calibri" w:hAnsi="Calibri" w:cs="Calibri"/>
          <w:sz w:val="24"/>
          <w:szCs w:val="24"/>
        </w:rPr>
      </w:pPr>
    </w:p>
    <w:p w14:paraId="0D661385" w14:textId="77777777" w:rsidR="00A54766" w:rsidRDefault="00A54766" w:rsidP="00D75A50">
      <w:pPr>
        <w:rPr>
          <w:rFonts w:ascii="Calibri" w:hAnsi="Calibri" w:cs="Calibri"/>
          <w:sz w:val="24"/>
          <w:szCs w:val="24"/>
        </w:rPr>
      </w:pPr>
    </w:p>
    <w:p w14:paraId="5CAA3ED2" w14:textId="77777777" w:rsidR="00A54766" w:rsidRDefault="00A54766" w:rsidP="00D75A50">
      <w:pPr>
        <w:rPr>
          <w:rFonts w:ascii="Calibri" w:hAnsi="Calibri" w:cs="Calibri"/>
          <w:sz w:val="24"/>
          <w:szCs w:val="24"/>
        </w:rPr>
      </w:pPr>
    </w:p>
    <w:p w14:paraId="44B679E8" w14:textId="77777777" w:rsidR="00A54766" w:rsidRDefault="00A54766" w:rsidP="00D75A50">
      <w:pPr>
        <w:rPr>
          <w:rFonts w:ascii="Calibri" w:hAnsi="Calibri" w:cs="Calibri"/>
          <w:sz w:val="24"/>
          <w:szCs w:val="24"/>
        </w:rPr>
      </w:pPr>
    </w:p>
    <w:p w14:paraId="7E24012A" w14:textId="77777777" w:rsidR="00A54766" w:rsidRDefault="00A54766" w:rsidP="00D75A50">
      <w:pPr>
        <w:rPr>
          <w:rFonts w:ascii="Calibri" w:hAnsi="Calibri" w:cs="Calibri"/>
          <w:sz w:val="24"/>
          <w:szCs w:val="24"/>
        </w:rPr>
      </w:pPr>
    </w:p>
    <w:p w14:paraId="2A647E23" w14:textId="77777777" w:rsidR="00A54766" w:rsidRDefault="00A54766" w:rsidP="00D75A50">
      <w:pPr>
        <w:rPr>
          <w:rFonts w:ascii="Calibri" w:hAnsi="Calibri" w:cs="Calibri"/>
          <w:sz w:val="24"/>
          <w:szCs w:val="24"/>
        </w:rPr>
      </w:pPr>
    </w:p>
    <w:p w14:paraId="1BC7640C" w14:textId="77777777" w:rsidR="00A54766" w:rsidRDefault="00A54766" w:rsidP="00D75A50">
      <w:pPr>
        <w:rPr>
          <w:rFonts w:ascii="Calibri" w:hAnsi="Calibri" w:cs="Calibri"/>
          <w:sz w:val="24"/>
          <w:szCs w:val="24"/>
        </w:rPr>
      </w:pPr>
    </w:p>
    <w:p w14:paraId="29F7CB82" w14:textId="77777777" w:rsidR="008E2782" w:rsidRDefault="008E2782" w:rsidP="00D75A50">
      <w:pPr>
        <w:rPr>
          <w:rFonts w:ascii="Calibri" w:hAnsi="Calibri" w:cs="Calibri"/>
          <w:sz w:val="24"/>
          <w:szCs w:val="24"/>
        </w:rPr>
      </w:pPr>
    </w:p>
    <w:p w14:paraId="6FDC7053" w14:textId="39686100" w:rsidR="00615FF2" w:rsidRPr="00744CAE" w:rsidRDefault="006E26B1" w:rsidP="00744CAE">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0E300376" w14:textId="77777777" w:rsidR="009C6219" w:rsidRDefault="009C6219" w:rsidP="00615FF2">
      <w:pPr>
        <w:rPr>
          <w:rFonts w:ascii="Calibri" w:eastAsia="Times New Roman" w:hAnsi="Calibri" w:cs="Calibri"/>
          <w:sz w:val="24"/>
          <w:szCs w:val="24"/>
        </w:rPr>
      </w:pPr>
    </w:p>
    <w:p w14:paraId="76CE1137" w14:textId="77777777" w:rsidR="00615FF2" w:rsidRPr="00615FF2" w:rsidRDefault="00615FF2" w:rsidP="00615FF2">
      <w:pPr>
        <w:rPr>
          <w:rFonts w:ascii="Calibri" w:eastAsia="Times New Roman" w:hAnsi="Calibri" w:cs="Calibri"/>
          <w:sz w:val="24"/>
          <w:szCs w:val="24"/>
        </w:rPr>
      </w:pPr>
    </w:p>
    <w:p w14:paraId="5A776EEE" w14:textId="77777777" w:rsidR="00615FF2" w:rsidRPr="00615FF2" w:rsidRDefault="00615FF2" w:rsidP="00615FF2">
      <w:pPr>
        <w:rPr>
          <w:rFonts w:ascii="Calibri" w:eastAsia="Times New Roman" w:hAnsi="Calibri" w:cs="Calibri"/>
          <w:sz w:val="24"/>
          <w:szCs w:val="24"/>
        </w:rPr>
      </w:pPr>
    </w:p>
    <w:p w14:paraId="402FF6C1" w14:textId="77777777" w:rsidR="00992A8A" w:rsidRPr="00992A8A" w:rsidRDefault="00992A8A" w:rsidP="00992A8A">
      <w:pPr>
        <w:jc w:val="center"/>
        <w:rPr>
          <w:b/>
          <w:sz w:val="24"/>
          <w:szCs w:val="24"/>
        </w:rPr>
      </w:pPr>
      <w:r w:rsidRPr="00992A8A">
        <w:rPr>
          <w:b/>
          <w:sz w:val="24"/>
          <w:szCs w:val="24"/>
        </w:rPr>
        <w:t>TECHNINĖ SPECIFIKACIJA</w:t>
      </w:r>
    </w:p>
    <w:p w14:paraId="0B1A2BAC" w14:textId="77777777" w:rsidR="00992A8A" w:rsidRPr="00992A8A" w:rsidRDefault="00992A8A" w:rsidP="00992A8A">
      <w:pPr>
        <w:rPr>
          <w:b/>
          <w:sz w:val="24"/>
          <w:szCs w:val="24"/>
        </w:rPr>
      </w:pPr>
    </w:p>
    <w:p w14:paraId="060A2BFF" w14:textId="77777777" w:rsidR="00992A8A" w:rsidRPr="00992A8A" w:rsidRDefault="00992A8A" w:rsidP="00992A8A">
      <w:pPr>
        <w:numPr>
          <w:ilvl w:val="0"/>
          <w:numId w:val="50"/>
        </w:numPr>
        <w:suppressAutoHyphens/>
        <w:rPr>
          <w:sz w:val="24"/>
          <w:szCs w:val="24"/>
        </w:rPr>
      </w:pPr>
      <w:r w:rsidRPr="00992A8A">
        <w:rPr>
          <w:sz w:val="24"/>
          <w:szCs w:val="24"/>
        </w:rPr>
        <w:t>Pirkimo objektas – Pirties paslaugos Utenos rajono savivaldybės gyventojams Utenos mieste.</w:t>
      </w:r>
    </w:p>
    <w:p w14:paraId="4F468631" w14:textId="77777777" w:rsidR="00992A8A" w:rsidRPr="00992A8A" w:rsidRDefault="00992A8A" w:rsidP="00992A8A">
      <w:pPr>
        <w:numPr>
          <w:ilvl w:val="0"/>
          <w:numId w:val="50"/>
        </w:numPr>
        <w:suppressAutoHyphens/>
        <w:rPr>
          <w:sz w:val="24"/>
          <w:szCs w:val="24"/>
        </w:rPr>
      </w:pPr>
      <w:r w:rsidRPr="00992A8A">
        <w:rPr>
          <w:sz w:val="24"/>
          <w:szCs w:val="24"/>
        </w:rPr>
        <w:t>Pirties paslaugų teikimo vieta turi būti Utenos mieste, kad asmuo turėtų galimybę į pirtį ateiti pėsčiomis ar atvykti visuomeniniu transportu.</w:t>
      </w:r>
    </w:p>
    <w:p w14:paraId="5F96D440" w14:textId="77777777" w:rsidR="00992A8A" w:rsidRPr="00992A8A" w:rsidRDefault="00992A8A" w:rsidP="00992A8A">
      <w:pPr>
        <w:numPr>
          <w:ilvl w:val="0"/>
          <w:numId w:val="50"/>
        </w:numPr>
        <w:suppressAutoHyphens/>
        <w:rPr>
          <w:sz w:val="24"/>
          <w:szCs w:val="24"/>
        </w:rPr>
      </w:pPr>
      <w:r w:rsidRPr="00992A8A">
        <w:rPr>
          <w:sz w:val="24"/>
          <w:szCs w:val="24"/>
        </w:rPr>
        <w:t>Pirtyje turi būti sudaryta galimybė kaitintis, pertis, privalo būti persirengimo, prausimosi po dušu patalpos, tualetas, atskiros patalpos moterims ir vyrams.</w:t>
      </w:r>
    </w:p>
    <w:p w14:paraId="38597BE9" w14:textId="77777777" w:rsidR="00992A8A" w:rsidRPr="00992A8A" w:rsidRDefault="00992A8A" w:rsidP="00992A8A">
      <w:pPr>
        <w:numPr>
          <w:ilvl w:val="0"/>
          <w:numId w:val="50"/>
        </w:numPr>
        <w:suppressAutoHyphens/>
        <w:rPr>
          <w:sz w:val="24"/>
          <w:szCs w:val="24"/>
        </w:rPr>
      </w:pPr>
      <w:r w:rsidRPr="00992A8A">
        <w:rPr>
          <w:sz w:val="24"/>
          <w:szCs w:val="24"/>
        </w:rPr>
        <w:t>Pirties paslaugos turi būti teikiamos vadovaujantis Lietuvos Respublikos higienos norma HN 39:</w:t>
      </w:r>
      <w:r w:rsidRPr="00992A8A">
        <w:rPr>
          <w:bCs/>
          <w:sz w:val="24"/>
          <w:szCs w:val="24"/>
        </w:rPr>
        <w:t>2016 „Pirčių visuomenės sveikatos saugos reikalavimai“, patvirtinta Lietuvos Respublikos sveikatos apsaugos ministro 2005 m. liepos 21 d. įsakymu Nr. V-595 „Dėl Lietuvos higienos normos HN 39:2016 „Pirtys: įrengimo ir priežiūros saugos sveikatai reikalavimai" patvirtinimo (Lietuvos Respublikos sveikatos apsaugos ministro 2025 m. kovo 10 d. įsakymo Nr. V-188 redakcija).</w:t>
      </w:r>
    </w:p>
    <w:p w14:paraId="5BF35942" w14:textId="77777777" w:rsidR="00992A8A" w:rsidRPr="00992A8A" w:rsidRDefault="00992A8A" w:rsidP="00992A8A">
      <w:pPr>
        <w:numPr>
          <w:ilvl w:val="0"/>
          <w:numId w:val="50"/>
        </w:numPr>
        <w:suppressAutoHyphens/>
        <w:rPr>
          <w:sz w:val="24"/>
          <w:szCs w:val="24"/>
        </w:rPr>
      </w:pPr>
      <w:r w:rsidRPr="00992A8A">
        <w:rPr>
          <w:sz w:val="24"/>
          <w:szCs w:val="24"/>
        </w:rPr>
        <w:t>Paslaugos turi būti teikiamos vieną kartą per savaitę, ne trumpiau kaip 4 valandas.</w:t>
      </w:r>
    </w:p>
    <w:p w14:paraId="21B41AFC" w14:textId="77777777" w:rsidR="00992A8A" w:rsidRPr="00992A8A" w:rsidRDefault="00992A8A" w:rsidP="00992A8A">
      <w:pPr>
        <w:numPr>
          <w:ilvl w:val="0"/>
          <w:numId w:val="50"/>
        </w:numPr>
        <w:suppressAutoHyphens/>
        <w:rPr>
          <w:sz w:val="24"/>
          <w:szCs w:val="24"/>
        </w:rPr>
      </w:pPr>
      <w:r w:rsidRPr="00992A8A">
        <w:rPr>
          <w:sz w:val="24"/>
          <w:szCs w:val="24"/>
        </w:rPr>
        <w:t xml:space="preserve">Planuojama paslaugų apimtis (apsilankymų pirtyje kiekis) per 35 mėnesius ne daugiau kaip 7525 apsilankymai (7350 suaugusiems ir 175 vaikams). </w:t>
      </w:r>
    </w:p>
    <w:p w14:paraId="157BFF81" w14:textId="77777777" w:rsidR="00992A8A" w:rsidRPr="00992A8A" w:rsidRDefault="00992A8A" w:rsidP="00992A8A">
      <w:pPr>
        <w:rPr>
          <w:sz w:val="24"/>
          <w:szCs w:val="24"/>
        </w:rPr>
      </w:pPr>
      <w:r w:rsidRPr="00992A8A">
        <w:rPr>
          <w:sz w:val="24"/>
          <w:szCs w:val="24"/>
        </w:rPr>
        <w:t xml:space="preserve">            Suaugusieji – asmenys nuo 18 metų amžiaus, vaikai – asmenys iki 18 metų amžiaus.</w:t>
      </w:r>
    </w:p>
    <w:p w14:paraId="5105B60E" w14:textId="77777777" w:rsidR="00992A8A" w:rsidRPr="00992A8A" w:rsidRDefault="00992A8A" w:rsidP="00992A8A">
      <w:pPr>
        <w:numPr>
          <w:ilvl w:val="0"/>
          <w:numId w:val="50"/>
        </w:numPr>
        <w:suppressAutoHyphens/>
        <w:rPr>
          <w:sz w:val="24"/>
          <w:szCs w:val="24"/>
        </w:rPr>
      </w:pPr>
      <w:r w:rsidRPr="00992A8A">
        <w:rPr>
          <w:sz w:val="24"/>
          <w:szCs w:val="24"/>
        </w:rPr>
        <w:t>Sutartyje nustatyta tvarka, dalį paslaugos įkainio sumoka Pirkėjas, dalį paslaugos įkainio sumoka lankytojas.</w:t>
      </w:r>
    </w:p>
    <w:p w14:paraId="632607C8" w14:textId="77777777" w:rsidR="00992A8A" w:rsidRPr="00992A8A" w:rsidRDefault="00992A8A" w:rsidP="00992A8A">
      <w:pPr>
        <w:numPr>
          <w:ilvl w:val="0"/>
          <w:numId w:val="50"/>
        </w:numPr>
        <w:suppressAutoHyphens/>
        <w:rPr>
          <w:sz w:val="24"/>
          <w:szCs w:val="24"/>
        </w:rPr>
      </w:pPr>
      <w:r w:rsidRPr="00992A8A">
        <w:rPr>
          <w:sz w:val="24"/>
          <w:szCs w:val="24"/>
        </w:rPr>
        <w:t>Vienu metu pirtyje turi būti sudaryta galimybė praustis ne mažiau kaip 10 vyrų ir 10 moterų.</w:t>
      </w:r>
    </w:p>
    <w:p w14:paraId="4505758C" w14:textId="77777777" w:rsidR="00992A8A" w:rsidRPr="00992A8A" w:rsidRDefault="00992A8A" w:rsidP="00992A8A">
      <w:pPr>
        <w:numPr>
          <w:ilvl w:val="0"/>
          <w:numId w:val="50"/>
        </w:numPr>
        <w:suppressAutoHyphens/>
        <w:rPr>
          <w:sz w:val="24"/>
          <w:szCs w:val="24"/>
        </w:rPr>
      </w:pPr>
      <w:r w:rsidRPr="00992A8A">
        <w:rPr>
          <w:sz w:val="24"/>
          <w:szCs w:val="24"/>
        </w:rPr>
        <w:t xml:space="preserve">Už pirties paslaugas apmokama pagal vieno apsilankymo pirtyje įkainį suaugusiems ir vieno apsilankymo pirtyje įkainį vaikams. </w:t>
      </w:r>
    </w:p>
    <w:p w14:paraId="7D7B594B" w14:textId="77777777" w:rsidR="00992A8A" w:rsidRPr="00F259D5" w:rsidRDefault="00992A8A" w:rsidP="00992A8A"/>
    <w:p w14:paraId="13567A88" w14:textId="77777777" w:rsidR="00193BA8" w:rsidRDefault="00193BA8" w:rsidP="00615FF2">
      <w:pPr>
        <w:jc w:val="right"/>
        <w:rPr>
          <w:rFonts w:ascii="Calibri" w:eastAsia="Times New Roman" w:hAnsi="Calibri" w:cs="Calibri"/>
          <w:sz w:val="24"/>
          <w:szCs w:val="24"/>
        </w:rPr>
      </w:pPr>
    </w:p>
    <w:p w14:paraId="551C4C1A" w14:textId="77777777" w:rsidR="00193BA8" w:rsidRDefault="00193BA8" w:rsidP="00615FF2">
      <w:pPr>
        <w:jc w:val="right"/>
        <w:rPr>
          <w:rFonts w:ascii="Calibri" w:eastAsia="Times New Roman" w:hAnsi="Calibri" w:cs="Calibri"/>
          <w:sz w:val="24"/>
          <w:szCs w:val="24"/>
        </w:rPr>
      </w:pPr>
    </w:p>
    <w:p w14:paraId="594500E5" w14:textId="77777777" w:rsidR="00193BA8" w:rsidRDefault="00193BA8" w:rsidP="00615FF2">
      <w:pPr>
        <w:jc w:val="right"/>
        <w:rPr>
          <w:rFonts w:ascii="Calibri" w:eastAsia="Times New Roman" w:hAnsi="Calibri" w:cs="Calibri"/>
          <w:sz w:val="24"/>
          <w:szCs w:val="24"/>
        </w:rPr>
      </w:pPr>
    </w:p>
    <w:p w14:paraId="788965E0" w14:textId="77777777" w:rsidR="00193BA8" w:rsidRDefault="00193BA8" w:rsidP="00615FF2">
      <w:pPr>
        <w:jc w:val="right"/>
        <w:rPr>
          <w:rFonts w:ascii="Calibri" w:eastAsia="Times New Roman" w:hAnsi="Calibri" w:cs="Calibri"/>
          <w:sz w:val="24"/>
          <w:szCs w:val="24"/>
        </w:rPr>
      </w:pPr>
    </w:p>
    <w:p w14:paraId="7080AF00" w14:textId="77777777" w:rsidR="00193BA8" w:rsidRDefault="00193BA8" w:rsidP="00615FF2">
      <w:pPr>
        <w:jc w:val="right"/>
        <w:rPr>
          <w:rFonts w:ascii="Calibri" w:eastAsia="Times New Roman" w:hAnsi="Calibri" w:cs="Calibri"/>
          <w:sz w:val="24"/>
          <w:szCs w:val="24"/>
        </w:rPr>
      </w:pPr>
    </w:p>
    <w:p w14:paraId="1C693306" w14:textId="77777777" w:rsidR="00193BA8" w:rsidRDefault="00193BA8" w:rsidP="00615FF2">
      <w:pPr>
        <w:jc w:val="right"/>
        <w:rPr>
          <w:rFonts w:ascii="Calibri" w:eastAsia="Times New Roman" w:hAnsi="Calibri" w:cs="Calibri"/>
          <w:sz w:val="24"/>
          <w:szCs w:val="24"/>
        </w:rPr>
      </w:pPr>
    </w:p>
    <w:p w14:paraId="255EE2C3" w14:textId="77777777" w:rsidR="00193BA8" w:rsidRDefault="00193BA8" w:rsidP="00615FF2">
      <w:pPr>
        <w:jc w:val="right"/>
        <w:rPr>
          <w:rFonts w:ascii="Calibri" w:eastAsia="Times New Roman" w:hAnsi="Calibri" w:cs="Calibri"/>
          <w:sz w:val="24"/>
          <w:szCs w:val="24"/>
        </w:rPr>
      </w:pPr>
    </w:p>
    <w:p w14:paraId="46014F02" w14:textId="77777777" w:rsidR="00193BA8" w:rsidRDefault="00193BA8" w:rsidP="00615FF2">
      <w:pPr>
        <w:jc w:val="right"/>
        <w:rPr>
          <w:rFonts w:ascii="Calibri" w:eastAsia="Times New Roman" w:hAnsi="Calibri" w:cs="Calibri"/>
          <w:sz w:val="24"/>
          <w:szCs w:val="24"/>
        </w:rPr>
      </w:pPr>
    </w:p>
    <w:p w14:paraId="28739278" w14:textId="77777777" w:rsidR="00193BA8" w:rsidRDefault="00193BA8" w:rsidP="00615FF2">
      <w:pPr>
        <w:jc w:val="right"/>
        <w:rPr>
          <w:rFonts w:ascii="Calibri" w:eastAsia="Times New Roman" w:hAnsi="Calibri" w:cs="Calibri"/>
          <w:sz w:val="24"/>
          <w:szCs w:val="24"/>
        </w:rPr>
      </w:pPr>
    </w:p>
    <w:p w14:paraId="295DBE39" w14:textId="77777777" w:rsidR="00193BA8" w:rsidRDefault="00193BA8" w:rsidP="00615FF2">
      <w:pPr>
        <w:jc w:val="right"/>
        <w:rPr>
          <w:rFonts w:ascii="Calibri" w:eastAsia="Times New Roman" w:hAnsi="Calibri" w:cs="Calibri"/>
          <w:sz w:val="24"/>
          <w:szCs w:val="24"/>
        </w:rPr>
      </w:pPr>
    </w:p>
    <w:p w14:paraId="2624960A" w14:textId="77777777" w:rsidR="00193BA8" w:rsidRDefault="00193BA8" w:rsidP="00615FF2">
      <w:pPr>
        <w:jc w:val="right"/>
        <w:rPr>
          <w:rFonts w:ascii="Calibri" w:eastAsia="Times New Roman" w:hAnsi="Calibri" w:cs="Calibri"/>
          <w:sz w:val="24"/>
          <w:szCs w:val="24"/>
        </w:rPr>
      </w:pPr>
    </w:p>
    <w:p w14:paraId="12A488F6" w14:textId="77777777" w:rsidR="00193BA8" w:rsidRDefault="00193BA8" w:rsidP="00615FF2">
      <w:pPr>
        <w:jc w:val="right"/>
        <w:rPr>
          <w:rFonts w:ascii="Calibri" w:eastAsia="Times New Roman" w:hAnsi="Calibri" w:cs="Calibri"/>
          <w:sz w:val="24"/>
          <w:szCs w:val="24"/>
        </w:rPr>
      </w:pPr>
    </w:p>
    <w:p w14:paraId="09E82D6F" w14:textId="77777777" w:rsidR="00193BA8" w:rsidRDefault="00193BA8" w:rsidP="00615FF2">
      <w:pPr>
        <w:jc w:val="right"/>
        <w:rPr>
          <w:rFonts w:ascii="Calibri" w:eastAsia="Times New Roman" w:hAnsi="Calibri" w:cs="Calibri"/>
          <w:sz w:val="24"/>
          <w:szCs w:val="24"/>
        </w:rPr>
      </w:pPr>
    </w:p>
    <w:p w14:paraId="1F85C563" w14:textId="77777777" w:rsidR="00193BA8" w:rsidRDefault="00193BA8" w:rsidP="00615FF2">
      <w:pPr>
        <w:jc w:val="right"/>
        <w:rPr>
          <w:rFonts w:ascii="Calibri" w:eastAsia="Times New Roman" w:hAnsi="Calibri" w:cs="Calibri"/>
          <w:sz w:val="24"/>
          <w:szCs w:val="24"/>
        </w:rPr>
      </w:pPr>
    </w:p>
    <w:p w14:paraId="5A0FC534" w14:textId="77777777" w:rsidR="00193BA8" w:rsidRDefault="00193BA8" w:rsidP="00615FF2">
      <w:pPr>
        <w:jc w:val="right"/>
        <w:rPr>
          <w:rFonts w:ascii="Calibri" w:eastAsia="Times New Roman" w:hAnsi="Calibri" w:cs="Calibri"/>
          <w:sz w:val="24"/>
          <w:szCs w:val="24"/>
        </w:rPr>
      </w:pPr>
    </w:p>
    <w:p w14:paraId="6BCDE2D1" w14:textId="77777777" w:rsidR="00193BA8" w:rsidRDefault="00193BA8" w:rsidP="003B5474">
      <w:pPr>
        <w:rPr>
          <w:rFonts w:ascii="Calibri" w:eastAsia="Times New Roman" w:hAnsi="Calibri" w:cs="Calibri"/>
          <w:sz w:val="24"/>
          <w:szCs w:val="24"/>
        </w:rPr>
      </w:pPr>
    </w:p>
    <w:p w14:paraId="4DDF7626" w14:textId="77777777" w:rsidR="00FE34C7" w:rsidRDefault="00FE34C7" w:rsidP="00992A8A">
      <w:pPr>
        <w:rPr>
          <w:rFonts w:cstheme="minorHAnsi"/>
          <w:sz w:val="24"/>
          <w:szCs w:val="24"/>
        </w:rPr>
      </w:pPr>
      <w:bookmarkStart w:id="21" w:name="_Hlk86825377"/>
      <w:bookmarkStart w:id="22" w:name="_Ref38540913"/>
      <w:bookmarkStart w:id="23" w:name="_Ref38898051"/>
      <w:bookmarkStart w:id="24" w:name="_Ref38901392"/>
      <w:bookmarkStart w:id="25" w:name="_Toc48053189"/>
      <w:bookmarkStart w:id="26" w:name="_Toc85706892"/>
      <w:bookmarkStart w:id="27" w:name="_Toc147739116"/>
    </w:p>
    <w:p w14:paraId="743B5BB3" w14:textId="77777777" w:rsidR="00941FAA" w:rsidRDefault="00941FAA" w:rsidP="00EE2FEA">
      <w:pPr>
        <w:jc w:val="right"/>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lastRenderedPageBreak/>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1"/>
    <w:bookmarkEnd w:id="22"/>
    <w:bookmarkEnd w:id="23"/>
    <w:bookmarkEnd w:id="24"/>
    <w:bookmarkEnd w:id="25"/>
    <w:bookmarkEnd w:id="26"/>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0465FFD0" w:rsidR="008B1C9A" w:rsidRPr="000E4C35" w:rsidRDefault="000E4C35" w:rsidP="008B1C9A">
      <w:pPr>
        <w:autoSpaceDN w:val="0"/>
        <w:jc w:val="center"/>
        <w:textAlignment w:val="baseline"/>
        <w:rPr>
          <w:rFonts w:ascii="Calibri" w:hAnsi="Calibri" w:cs="Calibri"/>
          <w:b/>
          <w:sz w:val="24"/>
          <w:szCs w:val="24"/>
        </w:rPr>
      </w:pPr>
      <w:r w:rsidRPr="000E4C35">
        <w:rPr>
          <w:rFonts w:ascii="Calibri" w:eastAsia="Times New Roman" w:hAnsi="Calibri" w:cs="Calibri"/>
          <w:b/>
          <w:sz w:val="24"/>
          <w:szCs w:val="24"/>
        </w:rPr>
        <w:t>„</w:t>
      </w:r>
      <w:r w:rsidRPr="000E4C35">
        <w:rPr>
          <w:rFonts w:ascii="Calibri" w:hAnsi="Calibri" w:cs="Calibri"/>
          <w:b/>
          <w:kern w:val="2"/>
          <w:sz w:val="24"/>
          <w:szCs w:val="24"/>
        </w:rPr>
        <w:t>PIRTIES PASLAUGOS UTENOS RAJONO SAVIVALDYBĖS GYVENTOJAMS UTENOS MIESTE</w:t>
      </w:r>
      <w:r w:rsidRPr="000E4C35">
        <w:rPr>
          <w:rFonts w:ascii="Calibri" w:hAnsi="Calibri" w:cs="Calibri"/>
          <w:b/>
          <w:sz w:val="24"/>
          <w:szCs w:val="24"/>
          <w:lang w:eastAsia="ar-SA"/>
        </w:rPr>
        <w:t>“</w:t>
      </w:r>
    </w:p>
    <w:p w14:paraId="748093E7" w14:textId="2E221BE5" w:rsidR="001F691B" w:rsidRPr="000E4C35" w:rsidRDefault="001F691B" w:rsidP="009863D1">
      <w:pPr>
        <w:rPr>
          <w:rFonts w:ascii="Calibri" w:eastAsia="Arial" w:hAnsi="Calibri" w:cs="Calibri"/>
          <w:b/>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6423E" w:rsidRDefault="005C4D74" w:rsidP="005C4D74">
      <w:pPr>
        <w:rPr>
          <w:rFonts w:ascii="Calibri" w:eastAsia="Arial Unicode MS" w:hAnsi="Calibri" w:cs="Calibri"/>
          <w:b/>
          <w:sz w:val="24"/>
          <w:szCs w:val="24"/>
        </w:rPr>
      </w:pPr>
      <w:r w:rsidRPr="0056423E">
        <w:rPr>
          <w:rFonts w:ascii="Calibri" w:eastAsia="Arial Unicode MS" w:hAnsi="Calibri" w:cs="Calibri"/>
          <w:b/>
          <w:sz w:val="24"/>
          <w:szCs w:val="24"/>
        </w:rPr>
        <w:t>Mes siūlome:</w:t>
      </w:r>
    </w:p>
    <w:p w14:paraId="608A3474" w14:textId="3BD59365" w:rsidR="0056423E" w:rsidRPr="0056423E" w:rsidRDefault="0056423E" w:rsidP="0056423E">
      <w:pPr>
        <w:rPr>
          <w:rFonts w:ascii="Calibri" w:eastAsia="Arial Unicode MS" w:hAnsi="Calibri" w:cs="Calibri"/>
          <w:b/>
          <w:sz w:val="24"/>
          <w:szCs w:val="24"/>
        </w:rPr>
      </w:pPr>
      <w:r w:rsidRPr="0056423E">
        <w:rPr>
          <w:rFonts w:ascii="Calibri" w:eastAsia="Arial Unicode MS" w:hAnsi="Calibri" w:cs="Calibri"/>
          <w:b/>
          <w:sz w:val="24"/>
          <w:szCs w:val="24"/>
        </w:rPr>
        <w:t>1 lentelė</w:t>
      </w:r>
    </w:p>
    <w:tbl>
      <w:tblPr>
        <w:tblStyle w:val="Lentelstinklelis6"/>
        <w:tblW w:w="0" w:type="auto"/>
        <w:tblLook w:val="04A0" w:firstRow="1" w:lastRow="0" w:firstColumn="1" w:lastColumn="0" w:noHBand="0" w:noVBand="1"/>
      </w:tblPr>
      <w:tblGrid>
        <w:gridCol w:w="989"/>
        <w:gridCol w:w="1497"/>
        <w:gridCol w:w="1540"/>
        <w:gridCol w:w="1417"/>
        <w:gridCol w:w="1412"/>
        <w:gridCol w:w="1478"/>
        <w:gridCol w:w="1383"/>
      </w:tblGrid>
      <w:tr w:rsidR="00063679" w:rsidRPr="00063679" w14:paraId="1458C7F1" w14:textId="77777777" w:rsidTr="00120218">
        <w:tc>
          <w:tcPr>
            <w:tcW w:w="989" w:type="dxa"/>
          </w:tcPr>
          <w:p w14:paraId="40C16284" w14:textId="77777777" w:rsidR="00063679" w:rsidRPr="00063679" w:rsidRDefault="00063679" w:rsidP="00063679">
            <w:pPr>
              <w:jc w:val="center"/>
              <w:rPr>
                <w:rFonts w:ascii="Calibri" w:eastAsia="Times New Roman" w:hAnsi="Calibri" w:cs="Calibri"/>
                <w:b/>
                <w:sz w:val="24"/>
                <w:szCs w:val="24"/>
              </w:rPr>
            </w:pPr>
          </w:p>
          <w:p w14:paraId="55ED3187" w14:textId="77777777" w:rsidR="00063679" w:rsidRPr="00063679" w:rsidRDefault="00063679" w:rsidP="00063679">
            <w:pPr>
              <w:jc w:val="center"/>
              <w:rPr>
                <w:rFonts w:ascii="Calibri" w:eastAsia="Times New Roman" w:hAnsi="Calibri" w:cs="Calibri"/>
                <w:b/>
                <w:sz w:val="24"/>
                <w:szCs w:val="24"/>
              </w:rPr>
            </w:pPr>
          </w:p>
          <w:p w14:paraId="0791DE24" w14:textId="77777777" w:rsidR="00063679" w:rsidRPr="00063679" w:rsidRDefault="00063679" w:rsidP="00063679">
            <w:pPr>
              <w:jc w:val="center"/>
              <w:rPr>
                <w:rFonts w:ascii="Calibri" w:eastAsia="Times New Roman" w:hAnsi="Calibri" w:cs="Calibri"/>
                <w:b/>
                <w:sz w:val="24"/>
                <w:szCs w:val="24"/>
              </w:rPr>
            </w:pPr>
          </w:p>
          <w:p w14:paraId="0203B33E" w14:textId="77777777" w:rsidR="00063679" w:rsidRPr="00063679" w:rsidRDefault="00063679" w:rsidP="00063679">
            <w:pPr>
              <w:rPr>
                <w:rFonts w:ascii="Calibri" w:eastAsia="Times New Roman" w:hAnsi="Calibri" w:cs="Calibri"/>
                <w:b/>
                <w:sz w:val="24"/>
                <w:szCs w:val="24"/>
              </w:rPr>
            </w:pPr>
            <w:r w:rsidRPr="00063679">
              <w:rPr>
                <w:rFonts w:ascii="Calibri" w:eastAsia="Times New Roman" w:hAnsi="Calibri" w:cs="Calibri"/>
                <w:b/>
                <w:sz w:val="24"/>
                <w:szCs w:val="24"/>
              </w:rPr>
              <w:t>Eil. Nr.</w:t>
            </w:r>
          </w:p>
        </w:tc>
        <w:tc>
          <w:tcPr>
            <w:tcW w:w="1467" w:type="dxa"/>
          </w:tcPr>
          <w:p w14:paraId="630012C9" w14:textId="77777777" w:rsidR="00063679" w:rsidRPr="00063679" w:rsidRDefault="00063679" w:rsidP="00063679">
            <w:pPr>
              <w:jc w:val="center"/>
              <w:rPr>
                <w:rFonts w:ascii="Calibri" w:eastAsia="Times New Roman" w:hAnsi="Calibri" w:cs="Calibri"/>
                <w:b/>
                <w:sz w:val="24"/>
                <w:szCs w:val="24"/>
              </w:rPr>
            </w:pPr>
          </w:p>
          <w:p w14:paraId="14DD8AE2" w14:textId="77777777" w:rsidR="00063679" w:rsidRPr="00063679" w:rsidRDefault="00063679" w:rsidP="00063679">
            <w:pPr>
              <w:jc w:val="center"/>
              <w:rPr>
                <w:rFonts w:ascii="Calibri" w:eastAsia="Arial Unicode MS" w:hAnsi="Calibri" w:cs="Calibri"/>
                <w:b/>
                <w:sz w:val="24"/>
                <w:szCs w:val="24"/>
              </w:rPr>
            </w:pPr>
            <w:r w:rsidRPr="00063679">
              <w:rPr>
                <w:rFonts w:ascii="Calibri" w:eastAsia="Times New Roman" w:hAnsi="Calibri" w:cs="Calibri"/>
                <w:b/>
                <w:sz w:val="24"/>
                <w:szCs w:val="24"/>
              </w:rPr>
              <w:t>Pirties paslaugos Utenos rajono savivaldybės gyventojams</w:t>
            </w:r>
          </w:p>
        </w:tc>
        <w:tc>
          <w:tcPr>
            <w:tcW w:w="1508" w:type="dxa"/>
          </w:tcPr>
          <w:p w14:paraId="1225ACC3" w14:textId="77777777" w:rsidR="00063679" w:rsidRPr="00063679" w:rsidRDefault="00063679" w:rsidP="00063679">
            <w:pPr>
              <w:jc w:val="center"/>
              <w:rPr>
                <w:rFonts w:ascii="Calibri" w:eastAsia="Times New Roman" w:hAnsi="Calibri" w:cs="Calibri"/>
                <w:b/>
                <w:sz w:val="24"/>
                <w:szCs w:val="24"/>
              </w:rPr>
            </w:pPr>
          </w:p>
          <w:p w14:paraId="4A617235" w14:textId="77777777" w:rsidR="00063679" w:rsidRPr="00063679" w:rsidRDefault="00063679" w:rsidP="00063679">
            <w:pPr>
              <w:jc w:val="center"/>
              <w:rPr>
                <w:rFonts w:ascii="Calibri" w:eastAsia="Arial Unicode MS" w:hAnsi="Calibri" w:cs="Calibri"/>
                <w:b/>
                <w:sz w:val="24"/>
                <w:szCs w:val="24"/>
              </w:rPr>
            </w:pPr>
            <w:r w:rsidRPr="00063679">
              <w:rPr>
                <w:rFonts w:ascii="Calibri" w:eastAsia="Times New Roman" w:hAnsi="Calibri" w:cs="Calibri"/>
                <w:b/>
                <w:sz w:val="24"/>
                <w:szCs w:val="24"/>
              </w:rPr>
              <w:t>1 asmens paslaugų įkainis (kaina, kurią moka Perkančioji organizacija), Eur su PVM</w:t>
            </w:r>
          </w:p>
        </w:tc>
        <w:tc>
          <w:tcPr>
            <w:tcW w:w="1417" w:type="dxa"/>
          </w:tcPr>
          <w:p w14:paraId="17672C08" w14:textId="77777777" w:rsidR="00063679" w:rsidRPr="00063679" w:rsidRDefault="00063679" w:rsidP="00063679">
            <w:pPr>
              <w:jc w:val="center"/>
              <w:rPr>
                <w:rFonts w:ascii="Calibri" w:eastAsia="Times New Roman" w:hAnsi="Calibri" w:cs="Calibri"/>
                <w:b/>
                <w:sz w:val="24"/>
                <w:szCs w:val="24"/>
              </w:rPr>
            </w:pPr>
          </w:p>
          <w:p w14:paraId="6C10DB09" w14:textId="77777777" w:rsidR="00063679" w:rsidRPr="00063679" w:rsidRDefault="00063679" w:rsidP="00063679">
            <w:pPr>
              <w:jc w:val="center"/>
              <w:rPr>
                <w:rFonts w:ascii="Calibri" w:eastAsia="Arial Unicode MS" w:hAnsi="Calibri" w:cs="Calibri"/>
                <w:b/>
                <w:sz w:val="24"/>
                <w:szCs w:val="24"/>
              </w:rPr>
            </w:pPr>
            <w:r w:rsidRPr="00063679">
              <w:rPr>
                <w:rFonts w:ascii="Calibri" w:eastAsia="Times New Roman" w:hAnsi="Calibri" w:cs="Calibri"/>
                <w:b/>
                <w:sz w:val="24"/>
                <w:szCs w:val="24"/>
              </w:rPr>
              <w:t>1 asmens pirties paslaugų įkainis (kaina, kurią papildomai moka asmuo), Eur su PVM</w:t>
            </w:r>
          </w:p>
        </w:tc>
        <w:tc>
          <w:tcPr>
            <w:tcW w:w="1412" w:type="dxa"/>
          </w:tcPr>
          <w:p w14:paraId="5DAFE7F2" w14:textId="77777777" w:rsidR="00063679" w:rsidRPr="00063679" w:rsidRDefault="00063679" w:rsidP="00063679">
            <w:pPr>
              <w:jc w:val="center"/>
              <w:rPr>
                <w:rFonts w:ascii="Calibri" w:eastAsia="Times New Roman" w:hAnsi="Calibri" w:cs="Calibri"/>
                <w:b/>
                <w:sz w:val="24"/>
                <w:szCs w:val="24"/>
              </w:rPr>
            </w:pPr>
          </w:p>
          <w:p w14:paraId="40621C89" w14:textId="77777777" w:rsidR="00063679" w:rsidRPr="00063679" w:rsidRDefault="00063679" w:rsidP="00063679">
            <w:pPr>
              <w:jc w:val="center"/>
              <w:rPr>
                <w:rFonts w:ascii="Calibri" w:eastAsia="Times New Roman" w:hAnsi="Calibri" w:cs="Calibri"/>
                <w:b/>
                <w:sz w:val="24"/>
                <w:szCs w:val="24"/>
              </w:rPr>
            </w:pPr>
            <w:r w:rsidRPr="00063679">
              <w:rPr>
                <w:rFonts w:ascii="Calibri" w:eastAsia="Times New Roman" w:hAnsi="Calibri" w:cs="Calibri"/>
                <w:b/>
                <w:sz w:val="24"/>
                <w:szCs w:val="24"/>
              </w:rPr>
              <w:t xml:space="preserve">1 asmens pirties paslaugų </w:t>
            </w:r>
            <w:r w:rsidRPr="00063679">
              <w:rPr>
                <w:rFonts w:ascii="Calibri" w:eastAsia="Times New Roman" w:hAnsi="Calibri" w:cs="Calibri"/>
                <w:b/>
                <w:sz w:val="24"/>
                <w:szCs w:val="24"/>
                <w:u w:val="single"/>
              </w:rPr>
              <w:t xml:space="preserve">BENDRAS </w:t>
            </w:r>
            <w:r w:rsidRPr="00063679">
              <w:rPr>
                <w:rFonts w:ascii="Calibri" w:eastAsia="Times New Roman" w:hAnsi="Calibri" w:cs="Calibri"/>
                <w:b/>
                <w:sz w:val="24"/>
                <w:szCs w:val="24"/>
              </w:rPr>
              <w:t xml:space="preserve"> įkainis, Eur su PVM</w:t>
            </w:r>
          </w:p>
          <w:p w14:paraId="0EED83A5" w14:textId="77777777" w:rsidR="00063679" w:rsidRPr="00063679" w:rsidRDefault="00063679" w:rsidP="00063679">
            <w:pPr>
              <w:jc w:val="center"/>
              <w:rPr>
                <w:rFonts w:ascii="Calibri" w:eastAsia="Times New Roman" w:hAnsi="Calibri" w:cs="Calibri"/>
                <w:b/>
                <w:sz w:val="24"/>
                <w:szCs w:val="24"/>
              </w:rPr>
            </w:pPr>
            <w:r w:rsidRPr="00063679">
              <w:rPr>
                <w:rFonts w:ascii="Calibri" w:eastAsia="Times New Roman" w:hAnsi="Calibri" w:cs="Calibri"/>
                <w:b/>
                <w:sz w:val="24"/>
                <w:szCs w:val="24"/>
              </w:rPr>
              <w:t>(3+4=5)</w:t>
            </w:r>
          </w:p>
          <w:p w14:paraId="48E01C8B" w14:textId="77777777" w:rsidR="00063679" w:rsidRPr="00063679" w:rsidRDefault="00063679" w:rsidP="00063679">
            <w:pPr>
              <w:jc w:val="center"/>
              <w:rPr>
                <w:rFonts w:ascii="Calibri" w:eastAsia="Arial Unicode MS" w:hAnsi="Calibri" w:cs="Calibri"/>
                <w:bCs/>
                <w:sz w:val="24"/>
                <w:szCs w:val="24"/>
              </w:rPr>
            </w:pPr>
          </w:p>
        </w:tc>
        <w:tc>
          <w:tcPr>
            <w:tcW w:w="1452" w:type="dxa"/>
          </w:tcPr>
          <w:p w14:paraId="58B3E4E6" w14:textId="77777777" w:rsidR="00063679" w:rsidRPr="00063679" w:rsidRDefault="00063679" w:rsidP="00063679">
            <w:pPr>
              <w:jc w:val="center"/>
              <w:rPr>
                <w:rFonts w:ascii="Calibri" w:eastAsia="Arial Unicode MS" w:hAnsi="Calibri" w:cs="Calibri"/>
                <w:b/>
                <w:sz w:val="24"/>
                <w:szCs w:val="24"/>
              </w:rPr>
            </w:pPr>
          </w:p>
          <w:p w14:paraId="086134AF"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Maksimalus apsilankymų skaičius per sutarties galiojimo laikotarpį</w:t>
            </w:r>
          </w:p>
        </w:tc>
        <w:tc>
          <w:tcPr>
            <w:tcW w:w="1383" w:type="dxa"/>
          </w:tcPr>
          <w:p w14:paraId="142ECAFC" w14:textId="77777777" w:rsidR="00063679" w:rsidRPr="00063679" w:rsidRDefault="00063679" w:rsidP="00063679">
            <w:pPr>
              <w:jc w:val="center"/>
              <w:rPr>
                <w:rFonts w:ascii="Calibri" w:eastAsia="Arial Unicode MS" w:hAnsi="Calibri" w:cs="Calibri"/>
                <w:b/>
                <w:sz w:val="24"/>
                <w:szCs w:val="24"/>
              </w:rPr>
            </w:pPr>
          </w:p>
          <w:p w14:paraId="622DDBDE"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Pasiūlymo kaina, Eur su PVM (5*6=7)</w:t>
            </w:r>
          </w:p>
        </w:tc>
      </w:tr>
      <w:tr w:rsidR="00063679" w:rsidRPr="00063679" w14:paraId="17BF36AD" w14:textId="77777777" w:rsidTr="00120218">
        <w:tc>
          <w:tcPr>
            <w:tcW w:w="989" w:type="dxa"/>
          </w:tcPr>
          <w:p w14:paraId="2CFB186E"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1.</w:t>
            </w:r>
          </w:p>
        </w:tc>
        <w:tc>
          <w:tcPr>
            <w:tcW w:w="1467" w:type="dxa"/>
          </w:tcPr>
          <w:p w14:paraId="37E5106C"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2.</w:t>
            </w:r>
          </w:p>
        </w:tc>
        <w:tc>
          <w:tcPr>
            <w:tcW w:w="1508" w:type="dxa"/>
          </w:tcPr>
          <w:p w14:paraId="69B3DE9E"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3.</w:t>
            </w:r>
          </w:p>
        </w:tc>
        <w:tc>
          <w:tcPr>
            <w:tcW w:w="1417" w:type="dxa"/>
          </w:tcPr>
          <w:p w14:paraId="34703601"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4.</w:t>
            </w:r>
          </w:p>
        </w:tc>
        <w:tc>
          <w:tcPr>
            <w:tcW w:w="1412" w:type="dxa"/>
          </w:tcPr>
          <w:p w14:paraId="4FD49FB3"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5.</w:t>
            </w:r>
          </w:p>
        </w:tc>
        <w:tc>
          <w:tcPr>
            <w:tcW w:w="1452" w:type="dxa"/>
          </w:tcPr>
          <w:p w14:paraId="2AFF7FFA"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6.</w:t>
            </w:r>
          </w:p>
        </w:tc>
        <w:tc>
          <w:tcPr>
            <w:tcW w:w="1383" w:type="dxa"/>
          </w:tcPr>
          <w:p w14:paraId="26DD6D84"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7.</w:t>
            </w:r>
          </w:p>
        </w:tc>
      </w:tr>
      <w:tr w:rsidR="00063679" w:rsidRPr="00063679" w14:paraId="0087A737" w14:textId="77777777" w:rsidTr="00120218">
        <w:tc>
          <w:tcPr>
            <w:tcW w:w="989" w:type="dxa"/>
          </w:tcPr>
          <w:p w14:paraId="1DA13689"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1.</w:t>
            </w:r>
          </w:p>
        </w:tc>
        <w:tc>
          <w:tcPr>
            <w:tcW w:w="1467" w:type="dxa"/>
          </w:tcPr>
          <w:p w14:paraId="4CB5D546"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 xml:space="preserve">Pirties paslaugos </w:t>
            </w:r>
            <w:r w:rsidRPr="00063679">
              <w:rPr>
                <w:rFonts w:ascii="Calibri" w:eastAsia="Arial Unicode MS" w:hAnsi="Calibri" w:cs="Calibri"/>
                <w:b/>
                <w:sz w:val="24"/>
                <w:szCs w:val="24"/>
              </w:rPr>
              <w:lastRenderedPageBreak/>
              <w:t>suaugusiems asmenims</w:t>
            </w:r>
          </w:p>
        </w:tc>
        <w:tc>
          <w:tcPr>
            <w:tcW w:w="1508" w:type="dxa"/>
          </w:tcPr>
          <w:p w14:paraId="76C3BE69" w14:textId="77777777" w:rsidR="00063679" w:rsidRPr="00063679" w:rsidRDefault="00063679" w:rsidP="00063679">
            <w:pPr>
              <w:rPr>
                <w:rFonts w:ascii="Calibri" w:eastAsia="Arial Unicode MS" w:hAnsi="Calibri" w:cs="Calibri"/>
                <w:b/>
                <w:sz w:val="24"/>
                <w:szCs w:val="24"/>
              </w:rPr>
            </w:pPr>
          </w:p>
        </w:tc>
        <w:tc>
          <w:tcPr>
            <w:tcW w:w="1417" w:type="dxa"/>
          </w:tcPr>
          <w:p w14:paraId="4E6CB622" w14:textId="77777777" w:rsidR="00063679" w:rsidRPr="00063679" w:rsidRDefault="00063679" w:rsidP="00063679">
            <w:pPr>
              <w:rPr>
                <w:rFonts w:ascii="Calibri" w:eastAsia="Arial Unicode MS" w:hAnsi="Calibri" w:cs="Calibri"/>
                <w:b/>
                <w:sz w:val="24"/>
                <w:szCs w:val="24"/>
              </w:rPr>
            </w:pPr>
          </w:p>
        </w:tc>
        <w:tc>
          <w:tcPr>
            <w:tcW w:w="1412" w:type="dxa"/>
          </w:tcPr>
          <w:p w14:paraId="3B941716" w14:textId="77777777" w:rsidR="00063679" w:rsidRPr="00063679" w:rsidRDefault="00063679" w:rsidP="00063679">
            <w:pPr>
              <w:rPr>
                <w:rFonts w:ascii="Calibri" w:eastAsia="Arial Unicode MS" w:hAnsi="Calibri" w:cs="Calibri"/>
                <w:b/>
                <w:sz w:val="24"/>
                <w:szCs w:val="24"/>
              </w:rPr>
            </w:pPr>
          </w:p>
        </w:tc>
        <w:tc>
          <w:tcPr>
            <w:tcW w:w="1452" w:type="dxa"/>
          </w:tcPr>
          <w:p w14:paraId="3B466D93" w14:textId="651A93EE" w:rsidR="00063679" w:rsidRPr="00063679" w:rsidRDefault="00DE66BD" w:rsidP="00063679">
            <w:pPr>
              <w:jc w:val="center"/>
              <w:rPr>
                <w:rFonts w:ascii="Calibri" w:eastAsia="Arial Unicode MS" w:hAnsi="Calibri" w:cs="Calibri"/>
                <w:b/>
                <w:sz w:val="24"/>
                <w:szCs w:val="24"/>
              </w:rPr>
            </w:pPr>
            <w:r>
              <w:rPr>
                <w:rFonts w:ascii="Calibri" w:eastAsia="Arial Unicode MS" w:hAnsi="Calibri" w:cs="Calibri"/>
                <w:b/>
                <w:sz w:val="24"/>
                <w:szCs w:val="24"/>
              </w:rPr>
              <w:t>7350</w:t>
            </w:r>
          </w:p>
        </w:tc>
        <w:tc>
          <w:tcPr>
            <w:tcW w:w="1383" w:type="dxa"/>
          </w:tcPr>
          <w:p w14:paraId="17E67E4A" w14:textId="77777777" w:rsidR="00063679" w:rsidRPr="00063679" w:rsidRDefault="00063679" w:rsidP="00063679">
            <w:pPr>
              <w:rPr>
                <w:rFonts w:ascii="Calibri" w:eastAsia="Arial Unicode MS" w:hAnsi="Calibri" w:cs="Calibri"/>
                <w:b/>
                <w:sz w:val="24"/>
                <w:szCs w:val="24"/>
              </w:rPr>
            </w:pPr>
          </w:p>
        </w:tc>
      </w:tr>
      <w:tr w:rsidR="00063679" w:rsidRPr="00063679" w14:paraId="13E6965D" w14:textId="77777777" w:rsidTr="00120218">
        <w:tc>
          <w:tcPr>
            <w:tcW w:w="989" w:type="dxa"/>
          </w:tcPr>
          <w:p w14:paraId="6F26A3A6" w14:textId="77777777"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2.</w:t>
            </w:r>
          </w:p>
        </w:tc>
        <w:tc>
          <w:tcPr>
            <w:tcW w:w="1467" w:type="dxa"/>
          </w:tcPr>
          <w:p w14:paraId="3860F9C3" w14:textId="4AF97F03" w:rsidR="00063679" w:rsidRPr="00063679" w:rsidRDefault="00063679" w:rsidP="00063679">
            <w:pPr>
              <w:jc w:val="center"/>
              <w:rPr>
                <w:rFonts w:ascii="Calibri" w:eastAsia="Arial Unicode MS" w:hAnsi="Calibri" w:cs="Calibri"/>
                <w:b/>
                <w:sz w:val="24"/>
                <w:szCs w:val="24"/>
              </w:rPr>
            </w:pPr>
            <w:r w:rsidRPr="00063679">
              <w:rPr>
                <w:rFonts w:ascii="Calibri" w:eastAsia="Arial Unicode MS" w:hAnsi="Calibri" w:cs="Calibri"/>
                <w:b/>
                <w:sz w:val="24"/>
                <w:szCs w:val="24"/>
              </w:rPr>
              <w:t>Pirties paslaugos vaikams (iki 1</w:t>
            </w:r>
            <w:r w:rsidR="00536AAD">
              <w:rPr>
                <w:rFonts w:ascii="Calibri" w:eastAsia="Arial Unicode MS" w:hAnsi="Calibri" w:cs="Calibri"/>
                <w:b/>
                <w:sz w:val="24"/>
                <w:szCs w:val="24"/>
              </w:rPr>
              <w:t>8</w:t>
            </w:r>
            <w:r w:rsidRPr="00063679">
              <w:rPr>
                <w:rFonts w:ascii="Calibri" w:eastAsia="Arial Unicode MS" w:hAnsi="Calibri" w:cs="Calibri"/>
                <w:b/>
                <w:sz w:val="24"/>
                <w:szCs w:val="24"/>
              </w:rPr>
              <w:t xml:space="preserve"> metų)</w:t>
            </w:r>
          </w:p>
        </w:tc>
        <w:tc>
          <w:tcPr>
            <w:tcW w:w="1508" w:type="dxa"/>
          </w:tcPr>
          <w:p w14:paraId="7B5A86C7" w14:textId="77777777" w:rsidR="00063679" w:rsidRPr="00063679" w:rsidRDefault="00063679" w:rsidP="00063679">
            <w:pPr>
              <w:rPr>
                <w:rFonts w:ascii="Calibri" w:eastAsia="Arial Unicode MS" w:hAnsi="Calibri" w:cs="Calibri"/>
                <w:b/>
                <w:sz w:val="24"/>
                <w:szCs w:val="24"/>
              </w:rPr>
            </w:pPr>
          </w:p>
        </w:tc>
        <w:tc>
          <w:tcPr>
            <w:tcW w:w="1417" w:type="dxa"/>
          </w:tcPr>
          <w:p w14:paraId="5AF1716F" w14:textId="77777777" w:rsidR="00063679" w:rsidRPr="00063679" w:rsidRDefault="00063679" w:rsidP="00063679">
            <w:pPr>
              <w:rPr>
                <w:rFonts w:ascii="Calibri" w:eastAsia="Arial Unicode MS" w:hAnsi="Calibri" w:cs="Calibri"/>
                <w:b/>
                <w:sz w:val="24"/>
                <w:szCs w:val="24"/>
              </w:rPr>
            </w:pPr>
          </w:p>
        </w:tc>
        <w:tc>
          <w:tcPr>
            <w:tcW w:w="1412" w:type="dxa"/>
          </w:tcPr>
          <w:p w14:paraId="7B9993F3" w14:textId="77777777" w:rsidR="00063679" w:rsidRPr="00063679" w:rsidRDefault="00063679" w:rsidP="00063679">
            <w:pPr>
              <w:rPr>
                <w:rFonts w:ascii="Calibri" w:eastAsia="Arial Unicode MS" w:hAnsi="Calibri" w:cs="Calibri"/>
                <w:b/>
                <w:sz w:val="24"/>
                <w:szCs w:val="24"/>
              </w:rPr>
            </w:pPr>
          </w:p>
        </w:tc>
        <w:tc>
          <w:tcPr>
            <w:tcW w:w="1452" w:type="dxa"/>
          </w:tcPr>
          <w:p w14:paraId="4DCDCF4E" w14:textId="12B83C4D" w:rsidR="00063679" w:rsidRPr="00063679" w:rsidRDefault="00D0445D" w:rsidP="00063679">
            <w:pPr>
              <w:jc w:val="center"/>
              <w:rPr>
                <w:rFonts w:ascii="Calibri" w:eastAsia="Arial Unicode MS" w:hAnsi="Calibri" w:cs="Calibri"/>
                <w:b/>
                <w:sz w:val="24"/>
                <w:szCs w:val="24"/>
              </w:rPr>
            </w:pPr>
            <w:r>
              <w:rPr>
                <w:rFonts w:ascii="Calibri" w:eastAsia="Arial Unicode MS" w:hAnsi="Calibri" w:cs="Calibri"/>
                <w:b/>
                <w:sz w:val="24"/>
                <w:szCs w:val="24"/>
              </w:rPr>
              <w:t>175</w:t>
            </w:r>
          </w:p>
        </w:tc>
        <w:tc>
          <w:tcPr>
            <w:tcW w:w="1383" w:type="dxa"/>
          </w:tcPr>
          <w:p w14:paraId="6B96D141" w14:textId="77777777" w:rsidR="00063679" w:rsidRPr="00063679" w:rsidRDefault="00063679" w:rsidP="00063679">
            <w:pPr>
              <w:rPr>
                <w:rFonts w:ascii="Calibri" w:eastAsia="Arial Unicode MS" w:hAnsi="Calibri" w:cs="Calibri"/>
                <w:b/>
                <w:sz w:val="24"/>
                <w:szCs w:val="24"/>
              </w:rPr>
            </w:pPr>
          </w:p>
        </w:tc>
      </w:tr>
      <w:tr w:rsidR="00063679" w:rsidRPr="00063679" w14:paraId="5D90261B" w14:textId="77777777" w:rsidTr="00120218">
        <w:tc>
          <w:tcPr>
            <w:tcW w:w="8245" w:type="dxa"/>
            <w:gridSpan w:val="6"/>
            <w:tcBorders>
              <w:bottom w:val="single" w:sz="4" w:space="0" w:color="auto"/>
            </w:tcBorders>
          </w:tcPr>
          <w:p w14:paraId="1023290F" w14:textId="77777777" w:rsidR="00063679" w:rsidRPr="00063679" w:rsidRDefault="00063679" w:rsidP="00063679">
            <w:pPr>
              <w:jc w:val="right"/>
              <w:rPr>
                <w:rFonts w:ascii="Calibri" w:eastAsia="Arial Unicode MS" w:hAnsi="Calibri" w:cs="Calibri"/>
                <w:b/>
                <w:sz w:val="24"/>
                <w:szCs w:val="24"/>
              </w:rPr>
            </w:pPr>
            <w:r w:rsidRPr="00063679">
              <w:rPr>
                <w:rFonts w:ascii="Calibri" w:eastAsia="Arial Unicode MS" w:hAnsi="Calibri" w:cs="Calibri"/>
                <w:b/>
                <w:sz w:val="24"/>
                <w:szCs w:val="24"/>
              </w:rPr>
              <w:t>Bendra pasiūlymo kaina, Eur su PVM</w:t>
            </w:r>
          </w:p>
        </w:tc>
        <w:tc>
          <w:tcPr>
            <w:tcW w:w="1383" w:type="dxa"/>
            <w:tcBorders>
              <w:bottom w:val="single" w:sz="4" w:space="0" w:color="auto"/>
            </w:tcBorders>
          </w:tcPr>
          <w:p w14:paraId="2FEACB90" w14:textId="77777777" w:rsidR="00063679" w:rsidRPr="00063679" w:rsidRDefault="00063679" w:rsidP="00063679">
            <w:pPr>
              <w:rPr>
                <w:rFonts w:ascii="Calibri" w:eastAsia="Arial Unicode MS" w:hAnsi="Calibri" w:cs="Calibri"/>
                <w:b/>
                <w:sz w:val="24"/>
                <w:szCs w:val="24"/>
              </w:rPr>
            </w:pPr>
          </w:p>
        </w:tc>
      </w:tr>
      <w:tr w:rsidR="00063679" w:rsidRPr="00063679" w14:paraId="22642261" w14:textId="77777777" w:rsidTr="00120218">
        <w:tc>
          <w:tcPr>
            <w:tcW w:w="8245" w:type="dxa"/>
            <w:gridSpan w:val="6"/>
          </w:tcPr>
          <w:p w14:paraId="7E12CEFE" w14:textId="77777777" w:rsidR="00063679" w:rsidRPr="00063679" w:rsidRDefault="00063679" w:rsidP="00063679">
            <w:pPr>
              <w:spacing w:line="360" w:lineRule="auto"/>
              <w:jc w:val="right"/>
              <w:rPr>
                <w:rFonts w:ascii="Calibri" w:eastAsia="Arial Unicode MS" w:hAnsi="Calibri" w:cs="Calibri"/>
                <w:b/>
                <w:sz w:val="24"/>
                <w:szCs w:val="24"/>
                <w:lang w:val="en-US"/>
              </w:rPr>
            </w:pPr>
            <w:r w:rsidRPr="00063679">
              <w:rPr>
                <w:rFonts w:ascii="Calibri" w:eastAsia="Arial Unicode MS" w:hAnsi="Calibri" w:cs="Calibri"/>
                <w:b/>
                <w:sz w:val="24"/>
                <w:szCs w:val="24"/>
              </w:rPr>
              <w:t>PVM (...%)</w:t>
            </w:r>
          </w:p>
        </w:tc>
        <w:tc>
          <w:tcPr>
            <w:tcW w:w="1383" w:type="dxa"/>
          </w:tcPr>
          <w:p w14:paraId="329BE9C6" w14:textId="77777777" w:rsidR="00063679" w:rsidRPr="00063679" w:rsidRDefault="00063679" w:rsidP="00063679">
            <w:pPr>
              <w:rPr>
                <w:rFonts w:ascii="Calibri" w:eastAsia="Arial Unicode MS" w:hAnsi="Calibri" w:cs="Calibri"/>
                <w:b/>
                <w:sz w:val="24"/>
                <w:szCs w:val="24"/>
              </w:rPr>
            </w:pPr>
          </w:p>
        </w:tc>
      </w:tr>
      <w:tr w:rsidR="00063679" w:rsidRPr="00063679" w14:paraId="4E87E2D0" w14:textId="77777777" w:rsidTr="00120218">
        <w:tc>
          <w:tcPr>
            <w:tcW w:w="8245" w:type="dxa"/>
            <w:gridSpan w:val="6"/>
          </w:tcPr>
          <w:p w14:paraId="7687A7B8" w14:textId="77777777" w:rsidR="00063679" w:rsidRPr="00063679" w:rsidRDefault="00063679" w:rsidP="00063679">
            <w:pPr>
              <w:spacing w:line="360" w:lineRule="auto"/>
              <w:jc w:val="right"/>
              <w:rPr>
                <w:rFonts w:ascii="Calibri" w:eastAsia="Arial Unicode MS" w:hAnsi="Calibri" w:cs="Calibri"/>
                <w:b/>
                <w:sz w:val="24"/>
                <w:szCs w:val="24"/>
              </w:rPr>
            </w:pPr>
            <w:r w:rsidRPr="00063679">
              <w:rPr>
                <w:rFonts w:ascii="Calibri" w:eastAsia="Arial Unicode MS" w:hAnsi="Calibri" w:cs="Calibri"/>
                <w:b/>
                <w:sz w:val="24"/>
                <w:szCs w:val="24"/>
              </w:rPr>
              <w:t>Bendra pasiūlymo kaina, Eur be PVM</w:t>
            </w:r>
          </w:p>
        </w:tc>
        <w:tc>
          <w:tcPr>
            <w:tcW w:w="1383" w:type="dxa"/>
          </w:tcPr>
          <w:p w14:paraId="4D3A3ECB" w14:textId="77777777" w:rsidR="00063679" w:rsidRPr="00063679" w:rsidRDefault="00063679" w:rsidP="00063679">
            <w:pPr>
              <w:rPr>
                <w:rFonts w:ascii="Calibri" w:eastAsia="Arial Unicode MS" w:hAnsi="Calibri" w:cs="Calibri"/>
                <w:b/>
                <w:sz w:val="24"/>
                <w:szCs w:val="24"/>
              </w:rPr>
            </w:pPr>
          </w:p>
        </w:tc>
      </w:tr>
    </w:tbl>
    <w:p w14:paraId="38B8F954" w14:textId="77777777" w:rsidR="0056423E" w:rsidRPr="0056423E" w:rsidRDefault="0056423E" w:rsidP="0056423E">
      <w:pPr>
        <w:rPr>
          <w:rFonts w:ascii="Calibri" w:eastAsia="Arial Unicode MS" w:hAnsi="Calibri" w:cs="Calibri"/>
          <w:b/>
          <w:sz w:val="24"/>
          <w:szCs w:val="24"/>
        </w:rPr>
      </w:pPr>
    </w:p>
    <w:p w14:paraId="2B41D792" w14:textId="77777777" w:rsidR="0056423E" w:rsidRPr="0056423E" w:rsidRDefault="0056423E" w:rsidP="0056423E">
      <w:pPr>
        <w:rPr>
          <w:rFonts w:ascii="Calibri" w:eastAsia="Arial Unicode MS" w:hAnsi="Calibri" w:cs="Calibri"/>
          <w:b/>
          <w:sz w:val="24"/>
          <w:szCs w:val="24"/>
        </w:rPr>
      </w:pPr>
    </w:p>
    <w:p w14:paraId="461002C9" w14:textId="19F6B4B4" w:rsidR="00855C90" w:rsidRPr="000E4C35" w:rsidRDefault="005C4D74" w:rsidP="000E4C35">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AFC0921" w14:textId="66BA0298"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w:t>
      </w:r>
      <w:r w:rsidR="000E4C35">
        <w:rPr>
          <w:rFonts w:ascii="Calibri" w:eastAsia="Times New Roman" w:hAnsi="Calibri" w:cs="Calibri"/>
          <w:i/>
          <w:sz w:val="24"/>
          <w:szCs w:val="24"/>
        </w:rPr>
        <w:t>/įkainiai</w:t>
      </w:r>
      <w:r w:rsidRPr="005C4D74">
        <w:rPr>
          <w:rFonts w:ascii="Calibri" w:eastAsia="Times New Roman" w:hAnsi="Calibri" w:cs="Calibri"/>
          <w:i/>
          <w:sz w:val="24"/>
          <w:szCs w:val="24"/>
        </w:rPr>
        <w:t xml:space="preserve"> pasiūlyme nurodom</w:t>
      </w:r>
      <w:r w:rsidR="009D603B">
        <w:rPr>
          <w:rFonts w:ascii="Calibri" w:eastAsia="Times New Roman" w:hAnsi="Calibri" w:cs="Calibri"/>
          <w:i/>
          <w:sz w:val="24"/>
          <w:szCs w:val="24"/>
        </w:rPr>
        <w:t>i</w:t>
      </w:r>
      <w:r w:rsidRPr="005C4D74">
        <w:rPr>
          <w:rFonts w:ascii="Calibri" w:eastAsia="Times New Roman" w:hAnsi="Calibri" w:cs="Calibri"/>
          <w:i/>
          <w:sz w:val="24"/>
          <w:szCs w:val="24"/>
        </w:rPr>
        <w:t>, paliekant du skaitmenis po kablelio;</w:t>
      </w:r>
    </w:p>
    <w:p w14:paraId="41F717CC" w14:textId="35EF16C9"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w:t>
      </w:r>
      <w:r w:rsidR="009D603B">
        <w:rPr>
          <w:rFonts w:ascii="Calibri" w:eastAsia="Times New Roman" w:hAnsi="Calibri" w:cs="Calibri"/>
          <w:i/>
          <w:sz w:val="24"/>
          <w:szCs w:val="24"/>
        </w:rPr>
        <w:t>/įkainiai</w:t>
      </w:r>
      <w:r w:rsidRPr="005C4D74">
        <w:rPr>
          <w:rFonts w:ascii="Calibri" w:eastAsia="Times New Roman" w:hAnsi="Calibri" w:cs="Calibri"/>
          <w:i/>
          <w:sz w:val="24"/>
          <w:szCs w:val="24"/>
        </w:rPr>
        <w:t xml:space="preserve"> nurodom</w:t>
      </w:r>
      <w:r w:rsidR="009D603B">
        <w:rPr>
          <w:rFonts w:ascii="Calibri" w:eastAsia="Times New Roman" w:hAnsi="Calibri" w:cs="Calibri"/>
          <w:i/>
          <w:sz w:val="24"/>
          <w:szCs w:val="24"/>
        </w:rPr>
        <w:t>i</w:t>
      </w:r>
      <w:r w:rsidRPr="005C4D74">
        <w:rPr>
          <w:rFonts w:ascii="Calibri" w:eastAsia="Times New Roman" w:hAnsi="Calibri" w:cs="Calibri"/>
          <w:i/>
          <w:sz w:val="24"/>
          <w:szCs w:val="24"/>
        </w:rPr>
        <w:t xml:space="preserve"> eurais. Jeigu pasiūlymuose kainos</w:t>
      </w:r>
      <w:r w:rsidR="009D603B">
        <w:rPr>
          <w:rFonts w:ascii="Calibri" w:eastAsia="Times New Roman" w:hAnsi="Calibri" w:cs="Calibri"/>
          <w:i/>
          <w:sz w:val="24"/>
          <w:szCs w:val="24"/>
        </w:rPr>
        <w:t>/įkainiai</w:t>
      </w:r>
      <w:r w:rsidRPr="005C4D74">
        <w:rPr>
          <w:rFonts w:ascii="Calibri" w:eastAsia="Times New Roman" w:hAnsi="Calibri" w:cs="Calibri"/>
          <w:i/>
          <w:sz w:val="24"/>
          <w:szCs w:val="24"/>
        </w:rPr>
        <w:t xml:space="preserve"> nurodyt</w:t>
      </w:r>
      <w:r w:rsidR="009D603B">
        <w:rPr>
          <w:rFonts w:ascii="Calibri" w:eastAsia="Times New Roman" w:hAnsi="Calibri" w:cs="Calibri"/>
          <w:i/>
          <w:sz w:val="24"/>
          <w:szCs w:val="24"/>
        </w:rPr>
        <w:t>i</w:t>
      </w:r>
      <w:r w:rsidRPr="005C4D74">
        <w:rPr>
          <w:rFonts w:ascii="Calibri" w:eastAsia="Times New Roman" w:hAnsi="Calibri" w:cs="Calibri"/>
          <w:i/>
          <w:sz w:val="24"/>
          <w:szCs w:val="24"/>
        </w:rPr>
        <w:t xml:space="preserve">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9601292"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pateikiant pasiūlymo kainą</w:t>
      </w:r>
      <w:r w:rsidR="009D603B">
        <w:rPr>
          <w:rFonts w:ascii="Calibri" w:eastAsia="Times New Roman" w:hAnsi="Calibri" w:cs="Calibri"/>
          <w:i/>
          <w:sz w:val="24"/>
          <w:szCs w:val="24"/>
        </w:rPr>
        <w:t>/įkainį</w:t>
      </w:r>
      <w:r w:rsidRPr="005C4D74">
        <w:rPr>
          <w:rFonts w:ascii="Calibri" w:eastAsia="Times New Roman" w:hAnsi="Calibri" w:cs="Calibri"/>
          <w:i/>
          <w:sz w:val="24"/>
          <w:szCs w:val="24"/>
        </w:rPr>
        <w:t xml:space="preserve"> PVM nurodoma</w:t>
      </w:r>
      <w:r w:rsidR="009D603B">
        <w:rPr>
          <w:rFonts w:ascii="Calibri" w:eastAsia="Times New Roman" w:hAnsi="Calibri" w:cs="Calibri"/>
          <w:i/>
          <w:sz w:val="24"/>
          <w:szCs w:val="24"/>
        </w:rPr>
        <w:t>i</w:t>
      </w:r>
      <w:r w:rsidRPr="005C4D74">
        <w:rPr>
          <w:rFonts w:ascii="Calibri" w:eastAsia="Times New Roman" w:hAnsi="Calibri" w:cs="Calibri"/>
          <w:i/>
          <w:sz w:val="24"/>
          <w:szCs w:val="24"/>
        </w:rPr>
        <w:t xml:space="preserve">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w:t>
      </w:r>
      <w:r w:rsidR="00020742">
        <w:rPr>
          <w:rFonts w:ascii="Calibri" w:eastAsia="Times New Roman" w:hAnsi="Calibri" w:cs="Calibri"/>
          <w:i/>
          <w:sz w:val="24"/>
          <w:szCs w:val="24"/>
        </w:rPr>
        <w:t>/įkainį</w:t>
      </w:r>
      <w:r w:rsidRPr="005C4D74">
        <w:rPr>
          <w:rFonts w:ascii="Calibri" w:eastAsia="Times New Roman" w:hAnsi="Calibri" w:cs="Calibri"/>
          <w:i/>
          <w:sz w:val="24"/>
          <w:szCs w:val="24"/>
        </w:rPr>
        <w:t xml:space="preserve"> su PVM. Pasiūlymų kainos</w:t>
      </w:r>
      <w:r w:rsidR="00020742">
        <w:rPr>
          <w:rFonts w:ascii="Calibri" w:eastAsia="Times New Roman" w:hAnsi="Calibri" w:cs="Calibri"/>
          <w:i/>
          <w:sz w:val="24"/>
          <w:szCs w:val="24"/>
        </w:rPr>
        <w:t>/įkainiai</w:t>
      </w:r>
      <w:r w:rsidRPr="005C4D74">
        <w:rPr>
          <w:rFonts w:ascii="Calibri" w:eastAsia="Times New Roman" w:hAnsi="Calibri" w:cs="Calibri"/>
          <w:i/>
          <w:sz w:val="24"/>
          <w:szCs w:val="24"/>
        </w:rPr>
        <w:t xml:space="preserve">  bus vertinam</w:t>
      </w:r>
      <w:r w:rsidR="00020742">
        <w:rPr>
          <w:rFonts w:ascii="Calibri" w:eastAsia="Times New Roman" w:hAnsi="Calibri" w:cs="Calibri"/>
          <w:i/>
          <w:sz w:val="24"/>
          <w:szCs w:val="24"/>
        </w:rPr>
        <w:t>i</w:t>
      </w:r>
      <w:r w:rsidRPr="005C4D74">
        <w:rPr>
          <w:rFonts w:ascii="Calibri" w:eastAsia="Times New Roman" w:hAnsi="Calibri" w:cs="Calibri"/>
          <w:i/>
          <w:sz w:val="24"/>
          <w:szCs w:val="24"/>
        </w:rPr>
        <w:t xml:space="preserve"> ir lyginam</w:t>
      </w:r>
      <w:r w:rsidR="00020742">
        <w:rPr>
          <w:rFonts w:ascii="Calibri" w:eastAsia="Times New Roman" w:hAnsi="Calibri" w:cs="Calibri"/>
          <w:i/>
          <w:sz w:val="24"/>
          <w:szCs w:val="24"/>
        </w:rPr>
        <w:t>i</w:t>
      </w:r>
      <w:r w:rsidRPr="005C4D74">
        <w:rPr>
          <w:rFonts w:ascii="Calibri" w:eastAsia="Times New Roman" w:hAnsi="Calibri" w:cs="Calibri"/>
          <w:i/>
          <w:sz w:val="24"/>
          <w:szCs w:val="24"/>
        </w:rPr>
        <w:t xml:space="preserve">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PO). Į pasiūlymo kainą</w:t>
      </w:r>
      <w:r w:rsidR="00020742">
        <w:rPr>
          <w:rFonts w:ascii="Calibri" w:eastAsia="Times New Roman" w:hAnsi="Calibri" w:cs="Calibri"/>
          <w:i/>
          <w:sz w:val="24"/>
          <w:szCs w:val="24"/>
        </w:rPr>
        <w:t>/įkainį</w:t>
      </w:r>
      <w:r w:rsidRPr="005C4D74">
        <w:rPr>
          <w:rFonts w:ascii="Calibri" w:eastAsia="Times New Roman" w:hAnsi="Calibri" w:cs="Calibri"/>
          <w:i/>
          <w:sz w:val="24"/>
          <w:szCs w:val="24"/>
        </w:rPr>
        <w:t xml:space="preserve">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w:t>
            </w:r>
            <w:r w:rsidRPr="002F4387">
              <w:rPr>
                <w:rFonts w:eastAsia="Lucida Sans Unicode" w:cstheme="minorHAnsi"/>
                <w:color w:val="000000"/>
                <w:kern w:val="3"/>
                <w:sz w:val="24"/>
                <w:szCs w:val="24"/>
                <w:lang w:eastAsia="hi-IN" w:bidi="hi-IN"/>
              </w:rPr>
              <w:lastRenderedPageBreak/>
              <w:t>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lastRenderedPageBreak/>
              <w:t xml:space="preserve">Pateikto dokumento pavadinimas </w:t>
            </w:r>
            <w:r w:rsidRPr="002F4387">
              <w:rPr>
                <w:rFonts w:eastAsia="Times New Roman" w:cstheme="minorHAnsi"/>
                <w:color w:val="000000"/>
                <w:kern w:val="3"/>
                <w:sz w:val="24"/>
                <w:szCs w:val="24"/>
                <w:lang w:eastAsia="hi-IN" w:bidi="hi-IN"/>
              </w:rPr>
              <w:lastRenderedPageBreak/>
              <w:t>(rekomenduojama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lastRenderedPageBreak/>
              <w:t xml:space="preserve">Dokumentas yra įkeltas šioje CVP IS </w:t>
            </w:r>
            <w:r w:rsidRPr="002F4387">
              <w:rPr>
                <w:rFonts w:eastAsia="Times New Roman" w:cstheme="minorHAnsi"/>
                <w:color w:val="000000"/>
                <w:kern w:val="3"/>
                <w:sz w:val="24"/>
                <w:szCs w:val="24"/>
                <w:lang w:eastAsia="hi-IN" w:bidi="hi-IN"/>
              </w:rPr>
              <w:lastRenderedPageBreak/>
              <w:t>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1E08A5F3" w14:textId="77777777" w:rsidR="00D010E4" w:rsidRDefault="00D010E4" w:rsidP="007D6542">
      <w:pPr>
        <w:ind w:left="7314"/>
        <w:rPr>
          <w:rFonts w:cstheme="minorHAnsi"/>
          <w:sz w:val="24"/>
          <w:szCs w:val="24"/>
        </w:rPr>
      </w:pPr>
    </w:p>
    <w:p w14:paraId="5BB28833" w14:textId="77777777" w:rsidR="00D010E4" w:rsidRDefault="00D010E4" w:rsidP="007D6542">
      <w:pPr>
        <w:ind w:left="7314"/>
        <w:rPr>
          <w:rFonts w:cstheme="minorHAnsi"/>
          <w:sz w:val="24"/>
          <w:szCs w:val="24"/>
        </w:rPr>
      </w:pPr>
    </w:p>
    <w:p w14:paraId="465BE1B4" w14:textId="77777777" w:rsidR="00D010E4" w:rsidRDefault="00D010E4" w:rsidP="007D6542">
      <w:pPr>
        <w:ind w:left="7314"/>
        <w:rPr>
          <w:rFonts w:cstheme="minorHAnsi"/>
          <w:sz w:val="24"/>
          <w:szCs w:val="24"/>
        </w:rPr>
      </w:pPr>
    </w:p>
    <w:p w14:paraId="52654D05" w14:textId="77777777" w:rsidR="00D010E4" w:rsidRDefault="00D010E4" w:rsidP="007D6542">
      <w:pPr>
        <w:ind w:left="7314"/>
        <w:rPr>
          <w:rFonts w:cstheme="minorHAnsi"/>
          <w:sz w:val="24"/>
          <w:szCs w:val="24"/>
        </w:rPr>
      </w:pPr>
    </w:p>
    <w:p w14:paraId="653CE586" w14:textId="77777777" w:rsidR="00D010E4" w:rsidRDefault="00D010E4" w:rsidP="007D6542">
      <w:pPr>
        <w:ind w:left="7314"/>
        <w:rPr>
          <w:rFonts w:cstheme="minorHAnsi"/>
          <w:sz w:val="24"/>
          <w:szCs w:val="24"/>
        </w:rPr>
      </w:pPr>
    </w:p>
    <w:p w14:paraId="2AB89009" w14:textId="77777777" w:rsidR="00D010E4" w:rsidRDefault="00D010E4" w:rsidP="007D6542">
      <w:pPr>
        <w:ind w:left="7314"/>
        <w:rPr>
          <w:rFonts w:cstheme="minorHAnsi"/>
          <w:sz w:val="24"/>
          <w:szCs w:val="24"/>
        </w:rPr>
      </w:pPr>
    </w:p>
    <w:p w14:paraId="46163116" w14:textId="77777777" w:rsidR="00D010E4" w:rsidRDefault="00D010E4" w:rsidP="007D6542">
      <w:pPr>
        <w:ind w:left="7314"/>
        <w:rPr>
          <w:rFonts w:cstheme="minorHAnsi"/>
          <w:sz w:val="24"/>
          <w:szCs w:val="24"/>
        </w:rPr>
      </w:pPr>
    </w:p>
    <w:p w14:paraId="50CDC845" w14:textId="77777777" w:rsidR="00D010E4" w:rsidRDefault="00D010E4" w:rsidP="007D6542">
      <w:pPr>
        <w:ind w:left="7314"/>
        <w:rPr>
          <w:rFonts w:cstheme="minorHAnsi"/>
          <w:sz w:val="24"/>
          <w:szCs w:val="24"/>
        </w:rPr>
      </w:pPr>
    </w:p>
    <w:p w14:paraId="7C62F204" w14:textId="77777777" w:rsidR="00D010E4" w:rsidRDefault="00D010E4" w:rsidP="007D6542">
      <w:pPr>
        <w:ind w:left="7314"/>
        <w:rPr>
          <w:rFonts w:cstheme="minorHAnsi"/>
          <w:sz w:val="24"/>
          <w:szCs w:val="24"/>
        </w:rPr>
      </w:pPr>
    </w:p>
    <w:p w14:paraId="36EA6F8B" w14:textId="77777777" w:rsidR="00D010E4" w:rsidRDefault="00D010E4" w:rsidP="007D6542">
      <w:pPr>
        <w:ind w:left="7314"/>
        <w:rPr>
          <w:rFonts w:cstheme="minorHAnsi"/>
          <w:sz w:val="24"/>
          <w:szCs w:val="24"/>
        </w:rPr>
      </w:pPr>
    </w:p>
    <w:p w14:paraId="78F4947F" w14:textId="77777777" w:rsidR="00D010E4" w:rsidRDefault="00D010E4" w:rsidP="007D6542">
      <w:pPr>
        <w:ind w:left="7314"/>
        <w:rPr>
          <w:rFonts w:cstheme="minorHAnsi"/>
          <w:sz w:val="24"/>
          <w:szCs w:val="24"/>
        </w:rPr>
      </w:pPr>
    </w:p>
    <w:p w14:paraId="2D022E4D" w14:textId="77777777" w:rsidR="00D010E4" w:rsidRDefault="00D010E4" w:rsidP="007D6542">
      <w:pPr>
        <w:ind w:left="7314"/>
        <w:rPr>
          <w:rFonts w:cstheme="minorHAnsi"/>
          <w:sz w:val="24"/>
          <w:szCs w:val="24"/>
        </w:rPr>
      </w:pPr>
    </w:p>
    <w:p w14:paraId="54638962" w14:textId="77777777" w:rsidR="00D010E4" w:rsidRDefault="00D010E4" w:rsidP="007D6542">
      <w:pPr>
        <w:ind w:left="7314"/>
        <w:rPr>
          <w:rFonts w:cstheme="minorHAnsi"/>
          <w:sz w:val="24"/>
          <w:szCs w:val="24"/>
        </w:rPr>
      </w:pPr>
    </w:p>
    <w:p w14:paraId="00FF285F" w14:textId="77777777" w:rsidR="00D010E4" w:rsidRDefault="00D010E4" w:rsidP="007D6542">
      <w:pPr>
        <w:ind w:left="7314"/>
        <w:rPr>
          <w:rFonts w:cstheme="minorHAnsi"/>
          <w:sz w:val="24"/>
          <w:szCs w:val="24"/>
        </w:rPr>
      </w:pPr>
    </w:p>
    <w:p w14:paraId="74B2D250" w14:textId="77777777" w:rsidR="00D010E4" w:rsidRDefault="00D010E4" w:rsidP="007D6542">
      <w:pPr>
        <w:ind w:left="7314"/>
        <w:rPr>
          <w:rFonts w:cstheme="minorHAnsi"/>
          <w:sz w:val="24"/>
          <w:szCs w:val="24"/>
        </w:rPr>
      </w:pPr>
    </w:p>
    <w:p w14:paraId="4468C3D4" w14:textId="77777777" w:rsidR="00D010E4" w:rsidRDefault="00D010E4" w:rsidP="003A6EF0">
      <w:pPr>
        <w:rPr>
          <w:rFonts w:cstheme="minorHAnsi"/>
          <w:sz w:val="24"/>
          <w:szCs w:val="24"/>
        </w:rPr>
      </w:pPr>
    </w:p>
    <w:p w14:paraId="22578388" w14:textId="77777777" w:rsidR="00D010E4" w:rsidRDefault="00D010E4"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202B3379"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28"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28"/>
      <w:r w:rsidR="00D82B81">
        <w:rPr>
          <w:rFonts w:asciiTheme="minorHAnsi" w:hAnsiTheme="minorHAnsi" w:cstheme="minorHAnsi"/>
          <w:b/>
          <w:sz w:val="24"/>
          <w:szCs w:val="24"/>
        </w:rPr>
        <w:t xml:space="preserve">, </w:t>
      </w:r>
      <w:proofErr w:type="spellStart"/>
      <w:r w:rsidR="00D82B81">
        <w:rPr>
          <w:rFonts w:asciiTheme="minorHAnsi" w:hAnsiTheme="minorHAnsi" w:cstheme="minorHAnsi"/>
          <w:b/>
          <w:sz w:val="24"/>
          <w:szCs w:val="24"/>
        </w:rPr>
        <w:t>t.y</w:t>
      </w:r>
      <w:proofErr w:type="spellEnd"/>
      <w:r w:rsidR="00D82B81">
        <w:rPr>
          <w:rFonts w:asciiTheme="minorHAnsi" w:hAnsiTheme="minorHAnsi" w:cstheme="minorHAnsi"/>
          <w:b/>
          <w:sz w:val="24"/>
          <w:szCs w:val="24"/>
        </w:rPr>
        <w:t xml:space="preserve">. </w:t>
      </w:r>
      <w:r w:rsidR="00FD7F73">
        <w:rPr>
          <w:rFonts w:asciiTheme="minorHAnsi" w:hAnsiTheme="minorHAnsi" w:cstheme="minorHAnsi"/>
          <w:b/>
          <w:sz w:val="24"/>
          <w:szCs w:val="24"/>
        </w:rPr>
        <w:t xml:space="preserve">išrenka </w:t>
      </w:r>
      <w:r w:rsidR="00DC1095">
        <w:rPr>
          <w:rFonts w:asciiTheme="minorHAnsi" w:hAnsiTheme="minorHAnsi" w:cstheme="minorHAnsi"/>
          <w:b/>
          <w:sz w:val="24"/>
          <w:szCs w:val="24"/>
        </w:rPr>
        <w:t xml:space="preserve">pasiūlymą, kurio kaina </w:t>
      </w:r>
      <w:r w:rsidR="00FD7F73">
        <w:rPr>
          <w:rFonts w:asciiTheme="minorHAnsi" w:hAnsiTheme="minorHAnsi" w:cstheme="minorHAnsi"/>
          <w:b/>
          <w:sz w:val="24"/>
          <w:szCs w:val="24"/>
        </w:rPr>
        <w:t>yra</w:t>
      </w:r>
      <w:r w:rsidR="00DC1095">
        <w:rPr>
          <w:rFonts w:asciiTheme="minorHAnsi" w:hAnsiTheme="minorHAnsi" w:cstheme="minorHAnsi"/>
          <w:b/>
          <w:sz w:val="24"/>
          <w:szCs w:val="24"/>
        </w:rPr>
        <w:t xml:space="preserve"> mažiausia.</w:t>
      </w:r>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29" w:name="_Ref39673589"/>
      <w:bookmarkStart w:id="30" w:name="_Toc183764811"/>
      <w:bookmarkStart w:id="31" w:name="_Toc188252864"/>
      <w:bookmarkEnd w:id="27"/>
    </w:p>
    <w:p w14:paraId="2A986F66" w14:textId="77777777" w:rsidR="00E94FF0" w:rsidRDefault="00E94FF0" w:rsidP="003B5474">
      <w:pPr>
        <w:suppressAutoHyphens/>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690762C9" w14:textId="0B03E73F" w:rsidR="00D55ACC" w:rsidRPr="007A075C" w:rsidRDefault="004A485C" w:rsidP="007A07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1"/>
        <w:gridCol w:w="5528"/>
      </w:tblGrid>
      <w:tr w:rsidR="00D55ACC" w:rsidRPr="00D55ACC" w14:paraId="621FEA3C" w14:textId="77777777" w:rsidTr="002D0D07">
        <w:tc>
          <w:tcPr>
            <w:tcW w:w="4751" w:type="dxa"/>
            <w:tcBorders>
              <w:top w:val="nil"/>
              <w:left w:val="nil"/>
              <w:bottom w:val="nil"/>
              <w:right w:val="nil"/>
            </w:tcBorders>
          </w:tcPr>
          <w:p w14:paraId="5CE86C53" w14:textId="1BE3B173" w:rsidR="00D55ACC" w:rsidRPr="00D55ACC" w:rsidRDefault="00D55ACC" w:rsidP="00F25C43">
            <w:pPr>
              <w:pStyle w:val="Bodytxt"/>
              <w:rPr>
                <w:rFonts w:ascii="Calibri" w:hAnsi="Calibri" w:cs="Calibri"/>
                <w:sz w:val="24"/>
                <w:szCs w:val="24"/>
              </w:rPr>
            </w:pPr>
          </w:p>
        </w:tc>
        <w:tc>
          <w:tcPr>
            <w:tcW w:w="5528" w:type="dxa"/>
            <w:tcBorders>
              <w:top w:val="nil"/>
              <w:left w:val="nil"/>
              <w:bottom w:val="nil"/>
              <w:right w:val="nil"/>
            </w:tcBorders>
          </w:tcPr>
          <w:p w14:paraId="0455941E" w14:textId="2A47007C" w:rsidR="00D55ACC" w:rsidRPr="00D55ACC" w:rsidRDefault="00D55ACC" w:rsidP="00F25C43">
            <w:pPr>
              <w:pStyle w:val="Bodytxt"/>
              <w:rPr>
                <w:rFonts w:ascii="Calibri" w:eastAsiaTheme="minorHAnsi" w:hAnsi="Calibri" w:cs="Calibri"/>
                <w:sz w:val="24"/>
                <w:szCs w:val="24"/>
                <w:lang w:eastAsia="en-US"/>
              </w:rPr>
            </w:pPr>
          </w:p>
        </w:tc>
      </w:tr>
    </w:tbl>
    <w:p w14:paraId="744AAB23" w14:textId="77777777" w:rsidR="007A075C" w:rsidRPr="007A075C" w:rsidRDefault="007A075C" w:rsidP="007A075C">
      <w:pPr>
        <w:widowControl w:val="0"/>
        <w:pBdr>
          <w:top w:val="nil"/>
          <w:left w:val="nil"/>
          <w:bottom w:val="nil"/>
          <w:right w:val="nil"/>
          <w:between w:val="nil"/>
        </w:pBdr>
        <w:tabs>
          <w:tab w:val="left" w:pos="567"/>
          <w:tab w:val="left" w:pos="851"/>
        </w:tabs>
        <w:jc w:val="center"/>
        <w:rPr>
          <w:rFonts w:ascii="Calibri" w:hAnsi="Calibri" w:cs="Calibri"/>
          <w:b/>
          <w:bCs/>
          <w:caps/>
          <w:sz w:val="24"/>
          <w:szCs w:val="24"/>
        </w:rPr>
      </w:pPr>
      <w:r w:rsidRPr="007A075C">
        <w:rPr>
          <w:rFonts w:ascii="Calibri" w:hAnsi="Calibri" w:cs="Calibri"/>
          <w:b/>
          <w:bCs/>
          <w:caps/>
          <w:sz w:val="24"/>
          <w:szCs w:val="24"/>
        </w:rPr>
        <w:t>paslaugų pirkimo-pardavimo sutarties Specialiosios sąlygos</w:t>
      </w:r>
    </w:p>
    <w:p w14:paraId="2AB2C8CF" w14:textId="77777777" w:rsidR="007A075C" w:rsidRPr="007A075C" w:rsidRDefault="007A075C" w:rsidP="007A075C">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A075C" w:rsidRPr="007A075C" w14:paraId="73EDD536" w14:textId="77777777" w:rsidTr="00295565">
        <w:tc>
          <w:tcPr>
            <w:tcW w:w="2448" w:type="dxa"/>
          </w:tcPr>
          <w:p w14:paraId="27CE7176"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Sutarties pavadinimas</w:t>
            </w:r>
          </w:p>
        </w:tc>
        <w:tc>
          <w:tcPr>
            <w:tcW w:w="7110" w:type="dxa"/>
            <w:gridSpan w:val="3"/>
          </w:tcPr>
          <w:p w14:paraId="35E3818D"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Pirties paslaugos Utenos rajono savivaldybės gyventojams Utenos mieste.</w:t>
            </w:r>
          </w:p>
        </w:tc>
      </w:tr>
      <w:tr w:rsidR="007A075C" w:rsidRPr="007A075C" w14:paraId="06EACD60" w14:textId="77777777" w:rsidTr="00295565">
        <w:tc>
          <w:tcPr>
            <w:tcW w:w="2448" w:type="dxa"/>
          </w:tcPr>
          <w:p w14:paraId="06197467"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Sutarties data</w:t>
            </w:r>
          </w:p>
        </w:tc>
        <w:tc>
          <w:tcPr>
            <w:tcW w:w="2177" w:type="dxa"/>
          </w:tcPr>
          <w:p w14:paraId="19934998" w14:textId="77777777" w:rsidR="007A075C" w:rsidRPr="007A075C" w:rsidRDefault="007A075C" w:rsidP="00295565">
            <w:pPr>
              <w:rPr>
                <w:rFonts w:ascii="Calibri" w:hAnsi="Calibri" w:cs="Calibri"/>
                <w:kern w:val="2"/>
                <w:sz w:val="24"/>
                <w:szCs w:val="24"/>
              </w:rPr>
            </w:pPr>
          </w:p>
        </w:tc>
        <w:tc>
          <w:tcPr>
            <w:tcW w:w="2362" w:type="dxa"/>
          </w:tcPr>
          <w:p w14:paraId="427B0C35"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Sutarties numeris</w:t>
            </w:r>
          </w:p>
        </w:tc>
        <w:tc>
          <w:tcPr>
            <w:tcW w:w="2571" w:type="dxa"/>
          </w:tcPr>
          <w:p w14:paraId="05902BBE" w14:textId="77777777" w:rsidR="007A075C" w:rsidRPr="007A075C" w:rsidRDefault="007A075C" w:rsidP="00295565">
            <w:pPr>
              <w:rPr>
                <w:rFonts w:ascii="Calibri" w:hAnsi="Calibri" w:cs="Calibri"/>
                <w:kern w:val="2"/>
                <w:sz w:val="24"/>
                <w:szCs w:val="24"/>
              </w:rPr>
            </w:pPr>
          </w:p>
        </w:tc>
      </w:tr>
    </w:tbl>
    <w:p w14:paraId="78D59BF0" w14:textId="77777777" w:rsidR="007A075C" w:rsidRPr="007A075C" w:rsidRDefault="007A075C" w:rsidP="007A075C">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075C" w:rsidRPr="007A075C" w14:paraId="74B30A51" w14:textId="77777777" w:rsidTr="00295565">
        <w:tc>
          <w:tcPr>
            <w:tcW w:w="9558" w:type="dxa"/>
            <w:gridSpan w:val="3"/>
          </w:tcPr>
          <w:p w14:paraId="35CC2BA4"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1. SUTARTIES ŠALYS</w:t>
            </w:r>
          </w:p>
        </w:tc>
      </w:tr>
      <w:tr w:rsidR="007A075C" w:rsidRPr="007A075C" w14:paraId="0494E86E" w14:textId="77777777" w:rsidTr="00295565">
        <w:tc>
          <w:tcPr>
            <w:tcW w:w="2808" w:type="dxa"/>
            <w:vMerge w:val="restart"/>
          </w:tcPr>
          <w:p w14:paraId="139FBA2B" w14:textId="77777777" w:rsidR="007A075C" w:rsidRPr="007A075C" w:rsidRDefault="007A075C" w:rsidP="00295565">
            <w:pPr>
              <w:jc w:val="center"/>
              <w:rPr>
                <w:rFonts w:ascii="Calibri" w:hAnsi="Calibri" w:cs="Calibri"/>
                <w:b/>
                <w:kern w:val="2"/>
                <w:sz w:val="24"/>
                <w:szCs w:val="24"/>
              </w:rPr>
            </w:pPr>
          </w:p>
          <w:p w14:paraId="71B5B718" w14:textId="77777777" w:rsidR="007A075C" w:rsidRPr="007A075C" w:rsidRDefault="007A075C" w:rsidP="00295565">
            <w:pPr>
              <w:jc w:val="center"/>
              <w:rPr>
                <w:rFonts w:ascii="Calibri" w:hAnsi="Calibri" w:cs="Calibri"/>
                <w:b/>
                <w:kern w:val="2"/>
                <w:sz w:val="24"/>
                <w:szCs w:val="24"/>
              </w:rPr>
            </w:pPr>
          </w:p>
          <w:p w14:paraId="633E0BC1" w14:textId="77777777" w:rsidR="007A075C" w:rsidRPr="007A075C" w:rsidRDefault="007A075C" w:rsidP="00295565">
            <w:pPr>
              <w:jc w:val="center"/>
              <w:rPr>
                <w:rFonts w:ascii="Calibri" w:hAnsi="Calibri" w:cs="Calibri"/>
                <w:b/>
                <w:kern w:val="2"/>
                <w:sz w:val="24"/>
                <w:szCs w:val="24"/>
              </w:rPr>
            </w:pPr>
          </w:p>
          <w:p w14:paraId="5E55C4A7" w14:textId="77777777" w:rsidR="007A075C" w:rsidRPr="007A075C" w:rsidRDefault="007A075C" w:rsidP="00295565">
            <w:pPr>
              <w:rPr>
                <w:rFonts w:ascii="Calibri" w:hAnsi="Calibri" w:cs="Calibri"/>
                <w:b/>
                <w:kern w:val="2"/>
                <w:sz w:val="24"/>
                <w:szCs w:val="24"/>
              </w:rPr>
            </w:pPr>
          </w:p>
          <w:p w14:paraId="1B6616D5"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1.1. Pirkėjas</w:t>
            </w:r>
          </w:p>
        </w:tc>
        <w:tc>
          <w:tcPr>
            <w:tcW w:w="3240" w:type="dxa"/>
          </w:tcPr>
          <w:p w14:paraId="3686ACE4"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1.1.1. Pavadinimas</w:t>
            </w:r>
          </w:p>
        </w:tc>
        <w:tc>
          <w:tcPr>
            <w:tcW w:w="3510" w:type="dxa"/>
          </w:tcPr>
          <w:p w14:paraId="67A3738D" w14:textId="77777777" w:rsidR="007A075C" w:rsidRPr="007A075C" w:rsidRDefault="007A075C" w:rsidP="00295565">
            <w:pPr>
              <w:jc w:val="center"/>
              <w:rPr>
                <w:rFonts w:ascii="Calibri" w:hAnsi="Calibri" w:cs="Calibri"/>
                <w:kern w:val="2"/>
                <w:sz w:val="24"/>
                <w:szCs w:val="24"/>
              </w:rPr>
            </w:pPr>
            <w:r w:rsidRPr="007A075C">
              <w:rPr>
                <w:rFonts w:ascii="Calibri" w:hAnsi="Calibri" w:cs="Calibri"/>
                <w:kern w:val="2"/>
                <w:sz w:val="24"/>
                <w:szCs w:val="24"/>
              </w:rPr>
              <w:t>Utenos rajono savivaldybės administracija</w:t>
            </w:r>
          </w:p>
        </w:tc>
      </w:tr>
      <w:tr w:rsidR="007A075C" w:rsidRPr="007A075C" w14:paraId="4389EAB0" w14:textId="77777777" w:rsidTr="00295565">
        <w:tc>
          <w:tcPr>
            <w:tcW w:w="2808" w:type="dxa"/>
            <w:vMerge/>
          </w:tcPr>
          <w:p w14:paraId="5FA56F45" w14:textId="77777777" w:rsidR="007A075C" w:rsidRPr="007A075C" w:rsidRDefault="007A075C" w:rsidP="00295565">
            <w:pPr>
              <w:rPr>
                <w:rFonts w:ascii="Calibri" w:hAnsi="Calibri" w:cs="Calibri"/>
                <w:kern w:val="2"/>
                <w:sz w:val="24"/>
                <w:szCs w:val="24"/>
              </w:rPr>
            </w:pPr>
          </w:p>
        </w:tc>
        <w:tc>
          <w:tcPr>
            <w:tcW w:w="3240" w:type="dxa"/>
          </w:tcPr>
          <w:p w14:paraId="68AA8374"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1.1.2. Juridinio asmens kodas</w:t>
            </w:r>
          </w:p>
        </w:tc>
        <w:tc>
          <w:tcPr>
            <w:tcW w:w="3510" w:type="dxa"/>
          </w:tcPr>
          <w:p w14:paraId="7081EDBA" w14:textId="77777777" w:rsidR="007A075C" w:rsidRPr="007A075C" w:rsidRDefault="007A075C" w:rsidP="00295565">
            <w:pPr>
              <w:jc w:val="center"/>
              <w:rPr>
                <w:rFonts w:ascii="Calibri" w:hAnsi="Calibri" w:cs="Calibri"/>
                <w:kern w:val="2"/>
                <w:sz w:val="24"/>
                <w:szCs w:val="24"/>
              </w:rPr>
            </w:pPr>
            <w:r w:rsidRPr="007A075C">
              <w:rPr>
                <w:rFonts w:ascii="Calibri" w:hAnsi="Calibri" w:cs="Calibri"/>
                <w:kern w:val="2"/>
                <w:sz w:val="24"/>
                <w:szCs w:val="24"/>
              </w:rPr>
              <w:t>188710442</w:t>
            </w:r>
          </w:p>
        </w:tc>
      </w:tr>
      <w:tr w:rsidR="007A075C" w:rsidRPr="007A075C" w14:paraId="77FE392D" w14:textId="77777777" w:rsidTr="00295565">
        <w:tc>
          <w:tcPr>
            <w:tcW w:w="2808" w:type="dxa"/>
            <w:vMerge/>
          </w:tcPr>
          <w:p w14:paraId="1CFD2DFE" w14:textId="77777777" w:rsidR="007A075C" w:rsidRPr="007A075C" w:rsidRDefault="007A075C" w:rsidP="00295565">
            <w:pPr>
              <w:rPr>
                <w:rFonts w:ascii="Calibri" w:hAnsi="Calibri" w:cs="Calibri"/>
                <w:kern w:val="2"/>
                <w:sz w:val="24"/>
                <w:szCs w:val="24"/>
              </w:rPr>
            </w:pPr>
          </w:p>
        </w:tc>
        <w:tc>
          <w:tcPr>
            <w:tcW w:w="3240" w:type="dxa"/>
          </w:tcPr>
          <w:p w14:paraId="37DA2AC3"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1.1.3. Adresas</w:t>
            </w:r>
          </w:p>
        </w:tc>
        <w:tc>
          <w:tcPr>
            <w:tcW w:w="3510" w:type="dxa"/>
          </w:tcPr>
          <w:p w14:paraId="47A74B3D" w14:textId="77777777" w:rsidR="007A075C" w:rsidRPr="007A075C" w:rsidRDefault="007A075C" w:rsidP="00295565">
            <w:pPr>
              <w:jc w:val="center"/>
              <w:rPr>
                <w:rFonts w:ascii="Calibri" w:hAnsi="Calibri" w:cs="Calibri"/>
                <w:kern w:val="2"/>
                <w:sz w:val="24"/>
                <w:szCs w:val="24"/>
              </w:rPr>
            </w:pPr>
            <w:proofErr w:type="spellStart"/>
            <w:r w:rsidRPr="007A075C">
              <w:rPr>
                <w:rFonts w:ascii="Calibri" w:hAnsi="Calibri" w:cs="Calibri"/>
                <w:kern w:val="2"/>
                <w:sz w:val="24"/>
                <w:szCs w:val="24"/>
              </w:rPr>
              <w:t>Utenio</w:t>
            </w:r>
            <w:proofErr w:type="spellEnd"/>
            <w:r w:rsidRPr="007A075C">
              <w:rPr>
                <w:rFonts w:ascii="Calibri" w:hAnsi="Calibri" w:cs="Calibri"/>
                <w:kern w:val="2"/>
                <w:sz w:val="24"/>
                <w:szCs w:val="24"/>
              </w:rPr>
              <w:t xml:space="preserve"> a. 4, 28503, Utena</w:t>
            </w:r>
          </w:p>
        </w:tc>
      </w:tr>
      <w:tr w:rsidR="007A075C" w:rsidRPr="007A075C" w14:paraId="1DAD7DA5" w14:textId="77777777" w:rsidTr="00295565">
        <w:tc>
          <w:tcPr>
            <w:tcW w:w="2808" w:type="dxa"/>
            <w:vMerge/>
          </w:tcPr>
          <w:p w14:paraId="6EE46144" w14:textId="77777777" w:rsidR="007A075C" w:rsidRPr="007A075C" w:rsidRDefault="007A075C" w:rsidP="00295565">
            <w:pPr>
              <w:rPr>
                <w:rFonts w:ascii="Calibri" w:hAnsi="Calibri" w:cs="Calibri"/>
                <w:kern w:val="2"/>
                <w:sz w:val="24"/>
                <w:szCs w:val="24"/>
              </w:rPr>
            </w:pPr>
          </w:p>
        </w:tc>
        <w:tc>
          <w:tcPr>
            <w:tcW w:w="3240" w:type="dxa"/>
          </w:tcPr>
          <w:p w14:paraId="4A745986"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1.1.4. PVM mokėtojo kodas</w:t>
            </w:r>
          </w:p>
        </w:tc>
        <w:tc>
          <w:tcPr>
            <w:tcW w:w="3510" w:type="dxa"/>
          </w:tcPr>
          <w:p w14:paraId="6C9B5234" w14:textId="77777777" w:rsidR="007A075C" w:rsidRPr="007A075C" w:rsidRDefault="007A075C" w:rsidP="00295565">
            <w:pPr>
              <w:jc w:val="center"/>
              <w:rPr>
                <w:rFonts w:ascii="Calibri" w:hAnsi="Calibri" w:cs="Calibri"/>
                <w:kern w:val="2"/>
                <w:sz w:val="24"/>
                <w:szCs w:val="24"/>
              </w:rPr>
            </w:pPr>
            <w:r w:rsidRPr="007A075C">
              <w:rPr>
                <w:rFonts w:ascii="Calibri" w:hAnsi="Calibri" w:cs="Calibri"/>
                <w:kern w:val="2"/>
                <w:sz w:val="24"/>
                <w:szCs w:val="24"/>
              </w:rPr>
              <w:t>Nėra PVM  mokėtojas</w:t>
            </w:r>
          </w:p>
        </w:tc>
      </w:tr>
      <w:tr w:rsidR="007A075C" w:rsidRPr="007A075C" w14:paraId="0CF8FD34" w14:textId="77777777" w:rsidTr="00295565">
        <w:tc>
          <w:tcPr>
            <w:tcW w:w="2808" w:type="dxa"/>
            <w:vMerge/>
          </w:tcPr>
          <w:p w14:paraId="23B9D406" w14:textId="77777777" w:rsidR="007A075C" w:rsidRPr="007A075C" w:rsidRDefault="007A075C" w:rsidP="00295565">
            <w:pPr>
              <w:rPr>
                <w:rFonts w:ascii="Calibri" w:hAnsi="Calibri" w:cs="Calibri"/>
                <w:kern w:val="2"/>
                <w:sz w:val="24"/>
                <w:szCs w:val="24"/>
              </w:rPr>
            </w:pPr>
          </w:p>
        </w:tc>
        <w:tc>
          <w:tcPr>
            <w:tcW w:w="3240" w:type="dxa"/>
          </w:tcPr>
          <w:p w14:paraId="2B079CAF"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1.1.5. Atsiskaitomoji sąskaita</w:t>
            </w:r>
          </w:p>
        </w:tc>
        <w:tc>
          <w:tcPr>
            <w:tcW w:w="3510" w:type="dxa"/>
          </w:tcPr>
          <w:p w14:paraId="5E12A962" w14:textId="77777777" w:rsidR="007A075C" w:rsidRPr="007A075C" w:rsidRDefault="007A075C" w:rsidP="00295565">
            <w:pPr>
              <w:jc w:val="center"/>
              <w:rPr>
                <w:rFonts w:ascii="Calibri" w:hAnsi="Calibri" w:cs="Calibri"/>
                <w:kern w:val="2"/>
                <w:sz w:val="24"/>
                <w:szCs w:val="24"/>
              </w:rPr>
            </w:pPr>
            <w:r w:rsidRPr="007A075C">
              <w:rPr>
                <w:rFonts w:ascii="Calibri" w:hAnsi="Calibri" w:cs="Calibri"/>
                <w:kern w:val="2"/>
                <w:sz w:val="24"/>
                <w:szCs w:val="24"/>
              </w:rPr>
              <w:t>LT594010051005600727</w:t>
            </w:r>
          </w:p>
        </w:tc>
      </w:tr>
      <w:tr w:rsidR="007A075C" w:rsidRPr="007A075C" w14:paraId="17E42BA6" w14:textId="77777777" w:rsidTr="00295565">
        <w:tc>
          <w:tcPr>
            <w:tcW w:w="2808" w:type="dxa"/>
            <w:vMerge/>
          </w:tcPr>
          <w:p w14:paraId="47167D3F" w14:textId="77777777" w:rsidR="007A075C" w:rsidRPr="007A075C" w:rsidRDefault="007A075C" w:rsidP="00295565">
            <w:pPr>
              <w:rPr>
                <w:rFonts w:ascii="Calibri" w:hAnsi="Calibri" w:cs="Calibri"/>
                <w:kern w:val="2"/>
                <w:sz w:val="24"/>
                <w:szCs w:val="24"/>
              </w:rPr>
            </w:pPr>
          </w:p>
        </w:tc>
        <w:tc>
          <w:tcPr>
            <w:tcW w:w="3240" w:type="dxa"/>
          </w:tcPr>
          <w:p w14:paraId="44CFAD0F"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1.1.6. Bankas, banko kodas</w:t>
            </w:r>
          </w:p>
        </w:tc>
        <w:tc>
          <w:tcPr>
            <w:tcW w:w="3510" w:type="dxa"/>
          </w:tcPr>
          <w:p w14:paraId="6E2EE3C0" w14:textId="77777777" w:rsidR="007A075C" w:rsidRPr="007A075C" w:rsidRDefault="007A075C" w:rsidP="00295565">
            <w:pPr>
              <w:jc w:val="center"/>
              <w:rPr>
                <w:rFonts w:ascii="Calibri" w:hAnsi="Calibri" w:cs="Calibri"/>
                <w:kern w:val="2"/>
                <w:sz w:val="24"/>
                <w:szCs w:val="24"/>
              </w:rPr>
            </w:pPr>
            <w:proofErr w:type="spellStart"/>
            <w:r w:rsidRPr="007A075C">
              <w:rPr>
                <w:rFonts w:ascii="Calibri" w:hAnsi="Calibri" w:cs="Calibri"/>
                <w:kern w:val="2"/>
                <w:sz w:val="24"/>
                <w:szCs w:val="24"/>
              </w:rPr>
              <w:t>Luminor</w:t>
            </w:r>
            <w:proofErr w:type="spellEnd"/>
            <w:r w:rsidRPr="007A075C">
              <w:rPr>
                <w:rFonts w:ascii="Calibri" w:hAnsi="Calibri" w:cs="Calibri"/>
                <w:kern w:val="2"/>
                <w:sz w:val="24"/>
                <w:szCs w:val="24"/>
              </w:rPr>
              <w:t xml:space="preserve"> Bank AS Lietuvos skyrius, banko kodas 40100</w:t>
            </w:r>
          </w:p>
        </w:tc>
      </w:tr>
      <w:tr w:rsidR="007A075C" w:rsidRPr="007A075C" w14:paraId="738DE7A9" w14:textId="77777777" w:rsidTr="00295565">
        <w:tc>
          <w:tcPr>
            <w:tcW w:w="2808" w:type="dxa"/>
            <w:vMerge/>
          </w:tcPr>
          <w:p w14:paraId="276B2C30" w14:textId="77777777" w:rsidR="007A075C" w:rsidRPr="007A075C" w:rsidRDefault="007A075C" w:rsidP="00295565">
            <w:pPr>
              <w:rPr>
                <w:rFonts w:ascii="Calibri" w:hAnsi="Calibri" w:cs="Calibri"/>
                <w:kern w:val="2"/>
                <w:sz w:val="24"/>
                <w:szCs w:val="24"/>
              </w:rPr>
            </w:pPr>
          </w:p>
        </w:tc>
        <w:tc>
          <w:tcPr>
            <w:tcW w:w="3240" w:type="dxa"/>
          </w:tcPr>
          <w:p w14:paraId="558AFFB5"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1.1.7. Telefonas</w:t>
            </w:r>
          </w:p>
        </w:tc>
        <w:tc>
          <w:tcPr>
            <w:tcW w:w="3510" w:type="dxa"/>
          </w:tcPr>
          <w:p w14:paraId="5080AD87" w14:textId="77777777" w:rsidR="007A075C" w:rsidRPr="007A075C" w:rsidRDefault="007A075C" w:rsidP="00295565">
            <w:pPr>
              <w:jc w:val="center"/>
              <w:rPr>
                <w:rFonts w:ascii="Calibri" w:hAnsi="Calibri" w:cs="Calibri"/>
                <w:kern w:val="2"/>
                <w:sz w:val="24"/>
                <w:szCs w:val="24"/>
              </w:rPr>
            </w:pPr>
            <w:r w:rsidRPr="007A075C">
              <w:rPr>
                <w:rFonts w:ascii="Calibri" w:hAnsi="Calibri" w:cs="Calibri"/>
                <w:kern w:val="2"/>
                <w:sz w:val="24"/>
                <w:szCs w:val="24"/>
              </w:rPr>
              <w:t>+370389061620</w:t>
            </w:r>
          </w:p>
        </w:tc>
      </w:tr>
      <w:tr w:rsidR="007A075C" w:rsidRPr="007A075C" w14:paraId="374A089F" w14:textId="77777777" w:rsidTr="00295565">
        <w:tc>
          <w:tcPr>
            <w:tcW w:w="2808" w:type="dxa"/>
            <w:vMerge/>
          </w:tcPr>
          <w:p w14:paraId="25FD3382" w14:textId="77777777" w:rsidR="007A075C" w:rsidRPr="007A075C" w:rsidRDefault="007A075C" w:rsidP="00295565">
            <w:pPr>
              <w:rPr>
                <w:rFonts w:ascii="Calibri" w:hAnsi="Calibri" w:cs="Calibri"/>
                <w:kern w:val="2"/>
                <w:sz w:val="24"/>
                <w:szCs w:val="24"/>
              </w:rPr>
            </w:pPr>
          </w:p>
        </w:tc>
        <w:tc>
          <w:tcPr>
            <w:tcW w:w="3240" w:type="dxa"/>
          </w:tcPr>
          <w:p w14:paraId="7DADD877"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1.1.8. El. paštas</w:t>
            </w:r>
          </w:p>
        </w:tc>
        <w:tc>
          <w:tcPr>
            <w:tcW w:w="3510" w:type="dxa"/>
          </w:tcPr>
          <w:p w14:paraId="1156500F" w14:textId="77777777" w:rsidR="007A075C" w:rsidRPr="007A075C" w:rsidRDefault="007A075C" w:rsidP="00295565">
            <w:pPr>
              <w:jc w:val="center"/>
              <w:rPr>
                <w:rFonts w:ascii="Calibri" w:hAnsi="Calibri" w:cs="Calibri"/>
                <w:kern w:val="2"/>
                <w:sz w:val="24"/>
                <w:szCs w:val="24"/>
              </w:rPr>
            </w:pPr>
            <w:hyperlink r:id="rId11" w:history="1">
              <w:r w:rsidRPr="007A075C">
                <w:rPr>
                  <w:rStyle w:val="Hipersaitas"/>
                  <w:rFonts w:ascii="Calibri" w:hAnsi="Calibri" w:cs="Calibri"/>
                  <w:kern w:val="2"/>
                  <w:sz w:val="24"/>
                  <w:szCs w:val="24"/>
                </w:rPr>
                <w:t>info@utena.lt</w:t>
              </w:r>
            </w:hyperlink>
          </w:p>
        </w:tc>
      </w:tr>
      <w:tr w:rsidR="007A075C" w:rsidRPr="007A075C" w14:paraId="0ECDFD3C" w14:textId="77777777" w:rsidTr="00295565">
        <w:tc>
          <w:tcPr>
            <w:tcW w:w="2808" w:type="dxa"/>
            <w:vMerge/>
          </w:tcPr>
          <w:p w14:paraId="2E3985F1" w14:textId="77777777" w:rsidR="007A075C" w:rsidRPr="007A075C" w:rsidRDefault="007A075C" w:rsidP="00295565">
            <w:pPr>
              <w:rPr>
                <w:rFonts w:ascii="Calibri" w:hAnsi="Calibri" w:cs="Calibri"/>
                <w:kern w:val="2"/>
                <w:sz w:val="24"/>
                <w:szCs w:val="24"/>
              </w:rPr>
            </w:pPr>
          </w:p>
        </w:tc>
        <w:tc>
          <w:tcPr>
            <w:tcW w:w="3240" w:type="dxa"/>
          </w:tcPr>
          <w:p w14:paraId="6FD441A5"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1.1.9. Šalies atstovas</w:t>
            </w:r>
          </w:p>
        </w:tc>
        <w:tc>
          <w:tcPr>
            <w:tcW w:w="3510" w:type="dxa"/>
          </w:tcPr>
          <w:p w14:paraId="3CE741A4" w14:textId="77777777" w:rsidR="007A075C" w:rsidRPr="007A075C" w:rsidRDefault="007A075C" w:rsidP="00295565">
            <w:pPr>
              <w:jc w:val="center"/>
              <w:rPr>
                <w:rFonts w:ascii="Calibri" w:hAnsi="Calibri" w:cs="Calibri"/>
                <w:kern w:val="2"/>
                <w:sz w:val="24"/>
                <w:szCs w:val="24"/>
              </w:rPr>
            </w:pPr>
            <w:r w:rsidRPr="007A075C">
              <w:rPr>
                <w:rFonts w:ascii="Calibri" w:hAnsi="Calibri" w:cs="Calibri"/>
                <w:kern w:val="2"/>
                <w:sz w:val="24"/>
                <w:szCs w:val="24"/>
              </w:rPr>
              <w:t xml:space="preserve">Paulius </w:t>
            </w:r>
            <w:proofErr w:type="spellStart"/>
            <w:r w:rsidRPr="007A075C">
              <w:rPr>
                <w:rFonts w:ascii="Calibri" w:hAnsi="Calibri" w:cs="Calibri"/>
                <w:kern w:val="2"/>
                <w:sz w:val="24"/>
                <w:szCs w:val="24"/>
              </w:rPr>
              <w:t>Čyvas</w:t>
            </w:r>
            <w:proofErr w:type="spellEnd"/>
          </w:p>
        </w:tc>
      </w:tr>
      <w:tr w:rsidR="007A075C" w:rsidRPr="007A075C" w14:paraId="1907CC1D" w14:textId="77777777" w:rsidTr="00295565">
        <w:tc>
          <w:tcPr>
            <w:tcW w:w="2808" w:type="dxa"/>
            <w:vMerge/>
          </w:tcPr>
          <w:p w14:paraId="0F78934F" w14:textId="77777777" w:rsidR="007A075C" w:rsidRPr="007A075C" w:rsidRDefault="007A075C" w:rsidP="00295565">
            <w:pPr>
              <w:rPr>
                <w:rFonts w:ascii="Calibri" w:hAnsi="Calibri" w:cs="Calibri"/>
                <w:kern w:val="2"/>
                <w:sz w:val="24"/>
                <w:szCs w:val="24"/>
              </w:rPr>
            </w:pPr>
          </w:p>
        </w:tc>
        <w:tc>
          <w:tcPr>
            <w:tcW w:w="3240" w:type="dxa"/>
          </w:tcPr>
          <w:p w14:paraId="1FB7ED22"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1.1.10. Atstovavimo pagrindas</w:t>
            </w:r>
          </w:p>
        </w:tc>
        <w:tc>
          <w:tcPr>
            <w:tcW w:w="3510" w:type="dxa"/>
          </w:tcPr>
          <w:p w14:paraId="6E10E400" w14:textId="77777777" w:rsidR="007A075C" w:rsidRPr="007A075C" w:rsidRDefault="007A075C" w:rsidP="00295565">
            <w:pPr>
              <w:jc w:val="center"/>
              <w:rPr>
                <w:rFonts w:ascii="Calibri" w:hAnsi="Calibri" w:cs="Calibri"/>
                <w:kern w:val="2"/>
                <w:sz w:val="24"/>
                <w:szCs w:val="24"/>
              </w:rPr>
            </w:pPr>
            <w:r w:rsidRPr="007A075C">
              <w:rPr>
                <w:rFonts w:ascii="Calibri" w:hAnsi="Calibri" w:cs="Calibri"/>
                <w:kern w:val="2"/>
                <w:sz w:val="24"/>
                <w:szCs w:val="24"/>
              </w:rPr>
              <w:t>Administracijos nuostatai</w:t>
            </w:r>
          </w:p>
        </w:tc>
      </w:tr>
      <w:tr w:rsidR="007A075C" w:rsidRPr="007A075C" w14:paraId="5AF9C758" w14:textId="77777777" w:rsidTr="00295565">
        <w:tc>
          <w:tcPr>
            <w:tcW w:w="2808" w:type="dxa"/>
            <w:vMerge w:val="restart"/>
          </w:tcPr>
          <w:p w14:paraId="5B2E2E9A" w14:textId="77777777" w:rsidR="007A075C" w:rsidRPr="007A075C" w:rsidRDefault="007A075C" w:rsidP="00295565">
            <w:pPr>
              <w:rPr>
                <w:rFonts w:ascii="Calibri" w:hAnsi="Calibri" w:cs="Calibri"/>
                <w:b/>
                <w:kern w:val="2"/>
                <w:sz w:val="24"/>
                <w:szCs w:val="24"/>
              </w:rPr>
            </w:pPr>
          </w:p>
          <w:p w14:paraId="15BEC162" w14:textId="77777777" w:rsidR="007A075C" w:rsidRPr="007A075C" w:rsidRDefault="007A075C" w:rsidP="00295565">
            <w:pPr>
              <w:rPr>
                <w:rFonts w:ascii="Calibri" w:hAnsi="Calibri" w:cs="Calibri"/>
                <w:b/>
                <w:kern w:val="2"/>
                <w:sz w:val="24"/>
                <w:szCs w:val="24"/>
              </w:rPr>
            </w:pPr>
          </w:p>
          <w:p w14:paraId="520D949B" w14:textId="77777777" w:rsidR="007A075C" w:rsidRPr="007A075C" w:rsidRDefault="007A075C" w:rsidP="00295565">
            <w:pPr>
              <w:rPr>
                <w:rFonts w:ascii="Calibri" w:hAnsi="Calibri" w:cs="Calibri"/>
                <w:b/>
                <w:kern w:val="2"/>
                <w:sz w:val="24"/>
                <w:szCs w:val="24"/>
              </w:rPr>
            </w:pPr>
          </w:p>
          <w:p w14:paraId="6E0AED80"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1.2. Tiekėjas</w:t>
            </w:r>
          </w:p>
          <w:p w14:paraId="3446369F" w14:textId="77777777" w:rsidR="007A075C" w:rsidRPr="007A075C" w:rsidRDefault="007A075C" w:rsidP="00295565">
            <w:pPr>
              <w:rPr>
                <w:rFonts w:ascii="Calibri" w:hAnsi="Calibri" w:cs="Calibri"/>
                <w:color w:val="4472C4"/>
                <w:kern w:val="2"/>
                <w:sz w:val="24"/>
                <w:szCs w:val="24"/>
              </w:rPr>
            </w:pPr>
            <w:r w:rsidRPr="007A075C">
              <w:rPr>
                <w:rFonts w:ascii="Calibri" w:hAnsi="Calibri" w:cs="Calibri"/>
                <w:color w:val="4472C4"/>
                <w:kern w:val="2"/>
                <w:sz w:val="24"/>
                <w:szCs w:val="24"/>
              </w:rPr>
              <w:t>(jei Tiekėjas yra fizinis asmuo, skiltys atitinkamai pakoreguojamos.</w:t>
            </w:r>
          </w:p>
          <w:p w14:paraId="04AA33A1" w14:textId="77777777" w:rsidR="007A075C" w:rsidRPr="007A075C" w:rsidRDefault="007A075C" w:rsidP="00295565">
            <w:pPr>
              <w:rPr>
                <w:rFonts w:ascii="Calibri" w:hAnsi="Calibri" w:cs="Calibri"/>
                <w:color w:val="4472C4"/>
                <w:kern w:val="2"/>
                <w:sz w:val="24"/>
                <w:szCs w:val="24"/>
              </w:rPr>
            </w:pPr>
            <w:r w:rsidRPr="007A075C">
              <w:rPr>
                <w:rFonts w:ascii="Calibri" w:hAnsi="Calibri" w:cs="Calibri"/>
                <w:color w:val="4472C4"/>
                <w:kern w:val="2"/>
                <w:sz w:val="24"/>
                <w:szCs w:val="24"/>
              </w:rPr>
              <w:t>Jei Tiekėjas yra tiekėjų grupė, skiltys pildomos įterpiant kiekvieno grupės nario informaciją)</w:t>
            </w:r>
          </w:p>
          <w:p w14:paraId="108B4E01" w14:textId="77777777" w:rsidR="007A075C" w:rsidRPr="007A075C" w:rsidRDefault="007A075C" w:rsidP="00295565">
            <w:pPr>
              <w:rPr>
                <w:rFonts w:ascii="Calibri" w:hAnsi="Calibri" w:cs="Calibri"/>
                <w:b/>
                <w:kern w:val="2"/>
                <w:sz w:val="24"/>
                <w:szCs w:val="24"/>
              </w:rPr>
            </w:pPr>
          </w:p>
        </w:tc>
        <w:tc>
          <w:tcPr>
            <w:tcW w:w="3240" w:type="dxa"/>
          </w:tcPr>
          <w:p w14:paraId="4B3C3DC6"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1.2.1. Pavadinimas</w:t>
            </w:r>
          </w:p>
        </w:tc>
        <w:tc>
          <w:tcPr>
            <w:tcW w:w="3510" w:type="dxa"/>
          </w:tcPr>
          <w:p w14:paraId="611AC4B9" w14:textId="77777777" w:rsidR="007A075C" w:rsidRPr="007A075C" w:rsidRDefault="007A075C" w:rsidP="00295565">
            <w:pPr>
              <w:jc w:val="center"/>
              <w:rPr>
                <w:rFonts w:ascii="Calibri" w:hAnsi="Calibri" w:cs="Calibri"/>
                <w:kern w:val="2"/>
                <w:sz w:val="24"/>
                <w:szCs w:val="24"/>
              </w:rPr>
            </w:pPr>
          </w:p>
        </w:tc>
      </w:tr>
      <w:tr w:rsidR="007A075C" w:rsidRPr="007A075C" w14:paraId="075900F9" w14:textId="77777777" w:rsidTr="00295565">
        <w:tc>
          <w:tcPr>
            <w:tcW w:w="2808" w:type="dxa"/>
            <w:vMerge/>
          </w:tcPr>
          <w:p w14:paraId="3B616884" w14:textId="77777777" w:rsidR="007A075C" w:rsidRPr="007A075C" w:rsidRDefault="007A075C" w:rsidP="00295565">
            <w:pPr>
              <w:rPr>
                <w:rFonts w:ascii="Calibri" w:hAnsi="Calibri" w:cs="Calibri"/>
                <w:b/>
                <w:kern w:val="2"/>
                <w:sz w:val="24"/>
                <w:szCs w:val="24"/>
              </w:rPr>
            </w:pPr>
          </w:p>
        </w:tc>
        <w:tc>
          <w:tcPr>
            <w:tcW w:w="3240" w:type="dxa"/>
          </w:tcPr>
          <w:p w14:paraId="22F358DC"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1.2.2. Juridinio asmens kodas</w:t>
            </w:r>
          </w:p>
        </w:tc>
        <w:tc>
          <w:tcPr>
            <w:tcW w:w="3510" w:type="dxa"/>
          </w:tcPr>
          <w:p w14:paraId="6CA4BFA5" w14:textId="77777777" w:rsidR="007A075C" w:rsidRPr="007A075C" w:rsidRDefault="007A075C" w:rsidP="00295565">
            <w:pPr>
              <w:jc w:val="center"/>
              <w:rPr>
                <w:rFonts w:ascii="Calibri" w:hAnsi="Calibri" w:cs="Calibri"/>
                <w:kern w:val="2"/>
                <w:sz w:val="24"/>
                <w:szCs w:val="24"/>
              </w:rPr>
            </w:pPr>
          </w:p>
        </w:tc>
      </w:tr>
      <w:tr w:rsidR="007A075C" w:rsidRPr="007A075C" w14:paraId="7104BA1B" w14:textId="77777777" w:rsidTr="00295565">
        <w:tc>
          <w:tcPr>
            <w:tcW w:w="2808" w:type="dxa"/>
            <w:vMerge/>
          </w:tcPr>
          <w:p w14:paraId="7C8716D0" w14:textId="77777777" w:rsidR="007A075C" w:rsidRPr="007A075C" w:rsidRDefault="007A075C" w:rsidP="00295565">
            <w:pPr>
              <w:rPr>
                <w:rFonts w:ascii="Calibri" w:hAnsi="Calibri" w:cs="Calibri"/>
                <w:b/>
                <w:kern w:val="2"/>
                <w:sz w:val="24"/>
                <w:szCs w:val="24"/>
              </w:rPr>
            </w:pPr>
          </w:p>
        </w:tc>
        <w:tc>
          <w:tcPr>
            <w:tcW w:w="3240" w:type="dxa"/>
          </w:tcPr>
          <w:p w14:paraId="658318E7"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1.2.3. Adresas</w:t>
            </w:r>
          </w:p>
        </w:tc>
        <w:tc>
          <w:tcPr>
            <w:tcW w:w="3510" w:type="dxa"/>
          </w:tcPr>
          <w:p w14:paraId="715F531F" w14:textId="77777777" w:rsidR="007A075C" w:rsidRPr="007A075C" w:rsidRDefault="007A075C" w:rsidP="00295565">
            <w:pPr>
              <w:jc w:val="center"/>
              <w:rPr>
                <w:rFonts w:ascii="Calibri" w:hAnsi="Calibri" w:cs="Calibri"/>
                <w:kern w:val="2"/>
                <w:sz w:val="24"/>
                <w:szCs w:val="24"/>
              </w:rPr>
            </w:pPr>
          </w:p>
        </w:tc>
      </w:tr>
      <w:tr w:rsidR="007A075C" w:rsidRPr="007A075C" w14:paraId="62D409E4" w14:textId="77777777" w:rsidTr="00295565">
        <w:tc>
          <w:tcPr>
            <w:tcW w:w="2808" w:type="dxa"/>
            <w:vMerge/>
          </w:tcPr>
          <w:p w14:paraId="5D6482BC" w14:textId="77777777" w:rsidR="007A075C" w:rsidRPr="007A075C" w:rsidRDefault="007A075C" w:rsidP="00295565">
            <w:pPr>
              <w:rPr>
                <w:rFonts w:ascii="Calibri" w:hAnsi="Calibri" w:cs="Calibri"/>
                <w:b/>
                <w:kern w:val="2"/>
                <w:sz w:val="24"/>
                <w:szCs w:val="24"/>
              </w:rPr>
            </w:pPr>
          </w:p>
        </w:tc>
        <w:tc>
          <w:tcPr>
            <w:tcW w:w="3240" w:type="dxa"/>
          </w:tcPr>
          <w:p w14:paraId="73F859E9"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1.2.4. PVM mokėtojo kodas</w:t>
            </w:r>
          </w:p>
        </w:tc>
        <w:tc>
          <w:tcPr>
            <w:tcW w:w="3510" w:type="dxa"/>
          </w:tcPr>
          <w:p w14:paraId="199E23E7" w14:textId="77777777" w:rsidR="007A075C" w:rsidRPr="007A075C" w:rsidRDefault="007A075C" w:rsidP="00295565">
            <w:pPr>
              <w:jc w:val="center"/>
              <w:rPr>
                <w:rFonts w:ascii="Calibri" w:hAnsi="Calibri" w:cs="Calibri"/>
                <w:kern w:val="2"/>
                <w:sz w:val="24"/>
                <w:szCs w:val="24"/>
              </w:rPr>
            </w:pPr>
          </w:p>
        </w:tc>
      </w:tr>
      <w:tr w:rsidR="007A075C" w:rsidRPr="007A075C" w14:paraId="5A837F67" w14:textId="77777777" w:rsidTr="00295565">
        <w:tc>
          <w:tcPr>
            <w:tcW w:w="2808" w:type="dxa"/>
            <w:vMerge/>
          </w:tcPr>
          <w:p w14:paraId="7B8C59C6" w14:textId="77777777" w:rsidR="007A075C" w:rsidRPr="007A075C" w:rsidRDefault="007A075C" w:rsidP="00295565">
            <w:pPr>
              <w:rPr>
                <w:rFonts w:ascii="Calibri" w:hAnsi="Calibri" w:cs="Calibri"/>
                <w:b/>
                <w:kern w:val="2"/>
                <w:sz w:val="24"/>
                <w:szCs w:val="24"/>
              </w:rPr>
            </w:pPr>
          </w:p>
        </w:tc>
        <w:tc>
          <w:tcPr>
            <w:tcW w:w="3240" w:type="dxa"/>
          </w:tcPr>
          <w:p w14:paraId="525CFAFD"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1.2.5. Atsiskaitomoji sąskaita</w:t>
            </w:r>
          </w:p>
        </w:tc>
        <w:tc>
          <w:tcPr>
            <w:tcW w:w="3510" w:type="dxa"/>
          </w:tcPr>
          <w:p w14:paraId="541591B4" w14:textId="77777777" w:rsidR="007A075C" w:rsidRPr="007A075C" w:rsidRDefault="007A075C" w:rsidP="00295565">
            <w:pPr>
              <w:jc w:val="center"/>
              <w:rPr>
                <w:rFonts w:ascii="Calibri" w:hAnsi="Calibri" w:cs="Calibri"/>
                <w:kern w:val="2"/>
                <w:sz w:val="24"/>
                <w:szCs w:val="24"/>
              </w:rPr>
            </w:pPr>
          </w:p>
        </w:tc>
      </w:tr>
      <w:tr w:rsidR="007A075C" w:rsidRPr="007A075C" w14:paraId="523E91CF" w14:textId="77777777" w:rsidTr="00295565">
        <w:tc>
          <w:tcPr>
            <w:tcW w:w="2808" w:type="dxa"/>
            <w:vMerge/>
          </w:tcPr>
          <w:p w14:paraId="01BB8A88" w14:textId="77777777" w:rsidR="007A075C" w:rsidRPr="007A075C" w:rsidRDefault="007A075C" w:rsidP="00295565">
            <w:pPr>
              <w:rPr>
                <w:rFonts w:ascii="Calibri" w:hAnsi="Calibri" w:cs="Calibri"/>
                <w:b/>
                <w:kern w:val="2"/>
                <w:sz w:val="24"/>
                <w:szCs w:val="24"/>
              </w:rPr>
            </w:pPr>
          </w:p>
        </w:tc>
        <w:tc>
          <w:tcPr>
            <w:tcW w:w="3240" w:type="dxa"/>
          </w:tcPr>
          <w:p w14:paraId="12BE3D67"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1.2.6. Bankas, banko kodas</w:t>
            </w:r>
          </w:p>
        </w:tc>
        <w:tc>
          <w:tcPr>
            <w:tcW w:w="3510" w:type="dxa"/>
          </w:tcPr>
          <w:p w14:paraId="27466287" w14:textId="77777777" w:rsidR="007A075C" w:rsidRPr="007A075C" w:rsidRDefault="007A075C" w:rsidP="00295565">
            <w:pPr>
              <w:jc w:val="center"/>
              <w:rPr>
                <w:rFonts w:ascii="Calibri" w:hAnsi="Calibri" w:cs="Calibri"/>
                <w:kern w:val="2"/>
                <w:sz w:val="24"/>
                <w:szCs w:val="24"/>
              </w:rPr>
            </w:pPr>
          </w:p>
        </w:tc>
      </w:tr>
      <w:tr w:rsidR="007A075C" w:rsidRPr="007A075C" w14:paraId="6F579808" w14:textId="77777777" w:rsidTr="00295565">
        <w:tc>
          <w:tcPr>
            <w:tcW w:w="2808" w:type="dxa"/>
            <w:vMerge/>
          </w:tcPr>
          <w:p w14:paraId="456C97F4" w14:textId="77777777" w:rsidR="007A075C" w:rsidRPr="007A075C" w:rsidRDefault="007A075C" w:rsidP="00295565">
            <w:pPr>
              <w:rPr>
                <w:rFonts w:ascii="Calibri" w:hAnsi="Calibri" w:cs="Calibri"/>
                <w:b/>
                <w:kern w:val="2"/>
                <w:sz w:val="24"/>
                <w:szCs w:val="24"/>
              </w:rPr>
            </w:pPr>
          </w:p>
        </w:tc>
        <w:tc>
          <w:tcPr>
            <w:tcW w:w="3240" w:type="dxa"/>
          </w:tcPr>
          <w:p w14:paraId="720E38BD"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1.2.7. Telefonas</w:t>
            </w:r>
          </w:p>
        </w:tc>
        <w:tc>
          <w:tcPr>
            <w:tcW w:w="3510" w:type="dxa"/>
          </w:tcPr>
          <w:p w14:paraId="26A3A758" w14:textId="77777777" w:rsidR="007A075C" w:rsidRPr="007A075C" w:rsidRDefault="007A075C" w:rsidP="00295565">
            <w:pPr>
              <w:jc w:val="center"/>
              <w:rPr>
                <w:rFonts w:ascii="Calibri" w:hAnsi="Calibri" w:cs="Calibri"/>
                <w:kern w:val="2"/>
                <w:sz w:val="24"/>
                <w:szCs w:val="24"/>
              </w:rPr>
            </w:pPr>
          </w:p>
        </w:tc>
      </w:tr>
      <w:tr w:rsidR="007A075C" w:rsidRPr="007A075C" w14:paraId="2557FAC8" w14:textId="77777777" w:rsidTr="00295565">
        <w:tc>
          <w:tcPr>
            <w:tcW w:w="2808" w:type="dxa"/>
            <w:vMerge/>
          </w:tcPr>
          <w:p w14:paraId="0E706C89" w14:textId="77777777" w:rsidR="007A075C" w:rsidRPr="007A075C" w:rsidRDefault="007A075C" w:rsidP="00295565">
            <w:pPr>
              <w:rPr>
                <w:rFonts w:ascii="Calibri" w:hAnsi="Calibri" w:cs="Calibri"/>
                <w:b/>
                <w:kern w:val="2"/>
                <w:sz w:val="24"/>
                <w:szCs w:val="24"/>
              </w:rPr>
            </w:pPr>
          </w:p>
        </w:tc>
        <w:tc>
          <w:tcPr>
            <w:tcW w:w="3240" w:type="dxa"/>
          </w:tcPr>
          <w:p w14:paraId="0A00808A"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1.2.8. El. paštas</w:t>
            </w:r>
          </w:p>
        </w:tc>
        <w:tc>
          <w:tcPr>
            <w:tcW w:w="3510" w:type="dxa"/>
          </w:tcPr>
          <w:p w14:paraId="504FED85" w14:textId="77777777" w:rsidR="007A075C" w:rsidRPr="007A075C" w:rsidRDefault="007A075C" w:rsidP="00295565">
            <w:pPr>
              <w:jc w:val="center"/>
              <w:rPr>
                <w:rFonts w:ascii="Calibri" w:hAnsi="Calibri" w:cs="Calibri"/>
                <w:kern w:val="2"/>
                <w:sz w:val="24"/>
                <w:szCs w:val="24"/>
              </w:rPr>
            </w:pPr>
          </w:p>
        </w:tc>
      </w:tr>
      <w:tr w:rsidR="007A075C" w:rsidRPr="007A075C" w14:paraId="4C89F08D" w14:textId="77777777" w:rsidTr="00295565">
        <w:tc>
          <w:tcPr>
            <w:tcW w:w="2808" w:type="dxa"/>
            <w:vMerge/>
          </w:tcPr>
          <w:p w14:paraId="3B3CA0F9" w14:textId="77777777" w:rsidR="007A075C" w:rsidRPr="007A075C" w:rsidRDefault="007A075C" w:rsidP="00295565">
            <w:pPr>
              <w:rPr>
                <w:rFonts w:ascii="Calibri" w:hAnsi="Calibri" w:cs="Calibri"/>
                <w:b/>
                <w:kern w:val="2"/>
                <w:sz w:val="24"/>
                <w:szCs w:val="24"/>
              </w:rPr>
            </w:pPr>
          </w:p>
        </w:tc>
        <w:tc>
          <w:tcPr>
            <w:tcW w:w="3240" w:type="dxa"/>
          </w:tcPr>
          <w:p w14:paraId="1FF853E4"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1.2.9. Šalies atstovas</w:t>
            </w:r>
          </w:p>
        </w:tc>
        <w:tc>
          <w:tcPr>
            <w:tcW w:w="3510" w:type="dxa"/>
          </w:tcPr>
          <w:p w14:paraId="14B706BB" w14:textId="77777777" w:rsidR="007A075C" w:rsidRPr="007A075C" w:rsidRDefault="007A075C" w:rsidP="00295565">
            <w:pPr>
              <w:jc w:val="center"/>
              <w:rPr>
                <w:rFonts w:ascii="Calibri" w:hAnsi="Calibri" w:cs="Calibri"/>
                <w:kern w:val="2"/>
                <w:sz w:val="24"/>
                <w:szCs w:val="24"/>
              </w:rPr>
            </w:pPr>
          </w:p>
        </w:tc>
      </w:tr>
      <w:tr w:rsidR="007A075C" w:rsidRPr="007A075C" w14:paraId="3B4C1D97" w14:textId="77777777" w:rsidTr="00295565">
        <w:tc>
          <w:tcPr>
            <w:tcW w:w="2808" w:type="dxa"/>
            <w:vMerge/>
          </w:tcPr>
          <w:p w14:paraId="62DE2909" w14:textId="77777777" w:rsidR="007A075C" w:rsidRPr="007A075C" w:rsidRDefault="007A075C" w:rsidP="00295565">
            <w:pPr>
              <w:rPr>
                <w:rFonts w:ascii="Calibri" w:hAnsi="Calibri" w:cs="Calibri"/>
                <w:b/>
                <w:kern w:val="2"/>
                <w:sz w:val="24"/>
                <w:szCs w:val="24"/>
              </w:rPr>
            </w:pPr>
          </w:p>
        </w:tc>
        <w:tc>
          <w:tcPr>
            <w:tcW w:w="3240" w:type="dxa"/>
          </w:tcPr>
          <w:p w14:paraId="7FD939F9"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1.2.10. Atstovavimo pagrindas</w:t>
            </w:r>
          </w:p>
        </w:tc>
        <w:tc>
          <w:tcPr>
            <w:tcW w:w="3510" w:type="dxa"/>
          </w:tcPr>
          <w:p w14:paraId="4B920163" w14:textId="77777777" w:rsidR="007A075C" w:rsidRPr="007A075C" w:rsidRDefault="007A075C" w:rsidP="00295565">
            <w:pPr>
              <w:jc w:val="center"/>
              <w:rPr>
                <w:rFonts w:ascii="Calibri" w:hAnsi="Calibri" w:cs="Calibri"/>
                <w:kern w:val="2"/>
                <w:sz w:val="24"/>
                <w:szCs w:val="24"/>
              </w:rPr>
            </w:pPr>
          </w:p>
        </w:tc>
      </w:tr>
    </w:tbl>
    <w:p w14:paraId="7217EF89" w14:textId="77777777" w:rsidR="007A075C" w:rsidRPr="007A075C" w:rsidRDefault="007A075C" w:rsidP="007A075C">
      <w:pPr>
        <w:rPr>
          <w:rFonts w:ascii="Calibri" w:hAnsi="Calibri" w:cs="Calibr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A075C" w:rsidRPr="007A075C" w14:paraId="013A991F" w14:textId="77777777" w:rsidTr="00295565">
        <w:trPr>
          <w:trHeight w:val="300"/>
        </w:trPr>
        <w:tc>
          <w:tcPr>
            <w:tcW w:w="9535" w:type="dxa"/>
            <w:gridSpan w:val="4"/>
          </w:tcPr>
          <w:p w14:paraId="1B4D5821"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2. ATSAKINGI ASMENYS</w:t>
            </w:r>
          </w:p>
        </w:tc>
      </w:tr>
      <w:tr w:rsidR="007A075C" w:rsidRPr="007A075C" w14:paraId="452226A1" w14:textId="77777777" w:rsidTr="00295565">
        <w:trPr>
          <w:trHeight w:val="300"/>
        </w:trPr>
        <w:tc>
          <w:tcPr>
            <w:tcW w:w="3094" w:type="dxa"/>
            <w:gridSpan w:val="2"/>
          </w:tcPr>
          <w:p w14:paraId="4010F767"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 xml:space="preserve">2.1. Pirkėjo kontaktiniai asmenys, atsakingi už Sutarties vykdymą, </w:t>
            </w:r>
            <w:r w:rsidRPr="007A075C">
              <w:rPr>
                <w:rFonts w:ascii="Calibri" w:hAnsi="Calibri" w:cs="Calibri"/>
                <w:b/>
                <w:sz w:val="24"/>
                <w:szCs w:val="24"/>
              </w:rPr>
              <w:t>Paslaugų</w:t>
            </w:r>
            <w:r w:rsidRPr="007A075C">
              <w:rPr>
                <w:rFonts w:ascii="Calibri" w:hAnsi="Calibri" w:cs="Calibri"/>
                <w:b/>
                <w:kern w:val="2"/>
                <w:sz w:val="24"/>
                <w:szCs w:val="24"/>
              </w:rPr>
              <w:t xml:space="preserve"> priėmimą, Sąskaitų per informacinę sistemą SABIS priėmimą</w:t>
            </w:r>
          </w:p>
        </w:tc>
        <w:tc>
          <w:tcPr>
            <w:tcW w:w="6441" w:type="dxa"/>
            <w:gridSpan w:val="2"/>
          </w:tcPr>
          <w:p w14:paraId="65F00CA6" w14:textId="77777777" w:rsidR="007A075C" w:rsidRPr="007A075C" w:rsidRDefault="007A075C" w:rsidP="00295565">
            <w:pPr>
              <w:rPr>
                <w:rFonts w:ascii="Calibri" w:hAnsi="Calibri" w:cs="Calibri"/>
                <w:color w:val="4472C4"/>
                <w:kern w:val="2"/>
                <w:sz w:val="24"/>
                <w:szCs w:val="24"/>
              </w:rPr>
            </w:pPr>
            <w:r w:rsidRPr="007A075C">
              <w:rPr>
                <w:rFonts w:ascii="Calibri" w:hAnsi="Calibri" w:cs="Calibri"/>
                <w:kern w:val="2"/>
                <w:sz w:val="24"/>
                <w:szCs w:val="24"/>
              </w:rPr>
              <w:t xml:space="preserve">Socialinių reikalų ir sveikatos apsaugos skyriaus Sveikatos reikalų koordinatorė (vyriausioji specialistė) Ugnė </w:t>
            </w:r>
            <w:proofErr w:type="spellStart"/>
            <w:r w:rsidRPr="007A075C">
              <w:rPr>
                <w:rFonts w:ascii="Calibri" w:hAnsi="Calibri" w:cs="Calibri"/>
                <w:kern w:val="2"/>
                <w:sz w:val="24"/>
                <w:szCs w:val="24"/>
              </w:rPr>
              <w:t>Balčiūnė</w:t>
            </w:r>
            <w:proofErr w:type="spellEnd"/>
            <w:r w:rsidRPr="007A075C">
              <w:rPr>
                <w:rFonts w:ascii="Calibri" w:hAnsi="Calibri" w:cs="Calibri"/>
                <w:kern w:val="2"/>
                <w:sz w:val="24"/>
                <w:szCs w:val="24"/>
              </w:rPr>
              <w:t xml:space="preserve">, tel. +370 602 62573, </w:t>
            </w:r>
            <w:proofErr w:type="spellStart"/>
            <w:r w:rsidRPr="007A075C">
              <w:rPr>
                <w:rFonts w:ascii="Calibri" w:hAnsi="Calibri" w:cs="Calibri"/>
                <w:kern w:val="2"/>
                <w:sz w:val="24"/>
                <w:szCs w:val="24"/>
              </w:rPr>
              <w:t>el.p</w:t>
            </w:r>
            <w:proofErr w:type="spellEnd"/>
            <w:r w:rsidRPr="007A075C">
              <w:rPr>
                <w:rFonts w:ascii="Calibri" w:hAnsi="Calibri" w:cs="Calibri"/>
                <w:kern w:val="2"/>
                <w:sz w:val="24"/>
                <w:szCs w:val="24"/>
              </w:rPr>
              <w:t>. ugne.balciune@utena.lt</w:t>
            </w:r>
          </w:p>
        </w:tc>
      </w:tr>
      <w:tr w:rsidR="007A075C" w:rsidRPr="007A075C" w14:paraId="23387EEF" w14:textId="77777777" w:rsidTr="00295565">
        <w:trPr>
          <w:trHeight w:val="300"/>
        </w:trPr>
        <w:tc>
          <w:tcPr>
            <w:tcW w:w="3094" w:type="dxa"/>
            <w:gridSpan w:val="2"/>
          </w:tcPr>
          <w:p w14:paraId="4A30BEA9"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lastRenderedPageBreak/>
              <w:t>2.2. Tiekėjo kontaktiniai asmenys, atsakingi už Sutarties vykdymą</w:t>
            </w:r>
          </w:p>
        </w:tc>
        <w:tc>
          <w:tcPr>
            <w:tcW w:w="6441" w:type="dxa"/>
            <w:gridSpan w:val="2"/>
          </w:tcPr>
          <w:p w14:paraId="4B0F40DF" w14:textId="77777777" w:rsidR="007A075C" w:rsidRPr="007A075C" w:rsidRDefault="007A075C" w:rsidP="00295565">
            <w:pPr>
              <w:rPr>
                <w:rFonts w:ascii="Calibri" w:hAnsi="Calibri" w:cs="Calibri"/>
                <w:color w:val="4472C4"/>
                <w:kern w:val="2"/>
                <w:sz w:val="24"/>
                <w:szCs w:val="24"/>
              </w:rPr>
            </w:pPr>
            <w:r w:rsidRPr="007A075C">
              <w:rPr>
                <w:rFonts w:ascii="Calibri" w:hAnsi="Calibri" w:cs="Calibri"/>
                <w:color w:val="4472C4"/>
                <w:kern w:val="2"/>
                <w:sz w:val="24"/>
                <w:szCs w:val="24"/>
              </w:rPr>
              <w:t>(nurodyti padalinį / skyrių, pareigas, vardą, pavardę, tel., el. paštą)</w:t>
            </w:r>
          </w:p>
        </w:tc>
      </w:tr>
      <w:tr w:rsidR="007A075C" w:rsidRPr="007A075C" w14:paraId="103520AE" w14:textId="77777777" w:rsidTr="00295565">
        <w:trPr>
          <w:trHeight w:val="300"/>
        </w:trPr>
        <w:tc>
          <w:tcPr>
            <w:tcW w:w="9535" w:type="dxa"/>
            <w:gridSpan w:val="4"/>
          </w:tcPr>
          <w:p w14:paraId="496A5B15"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3. SUTARTIES DALYKAS</w:t>
            </w:r>
          </w:p>
        </w:tc>
      </w:tr>
      <w:tr w:rsidR="007A075C" w:rsidRPr="007A075C" w14:paraId="4A23D555" w14:textId="77777777" w:rsidTr="00295565">
        <w:trPr>
          <w:trHeight w:val="300"/>
        </w:trPr>
        <w:tc>
          <w:tcPr>
            <w:tcW w:w="3094" w:type="dxa"/>
            <w:gridSpan w:val="2"/>
          </w:tcPr>
          <w:p w14:paraId="613363D6"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3.1. Sutarties dalykas</w:t>
            </w:r>
          </w:p>
        </w:tc>
        <w:tc>
          <w:tcPr>
            <w:tcW w:w="6441" w:type="dxa"/>
            <w:gridSpan w:val="2"/>
          </w:tcPr>
          <w:p w14:paraId="0B8A0487" w14:textId="77777777" w:rsidR="007A075C" w:rsidRPr="007A075C" w:rsidRDefault="007A075C" w:rsidP="00295565">
            <w:pPr>
              <w:rPr>
                <w:rFonts w:ascii="Calibri" w:hAnsi="Calibri" w:cs="Calibri"/>
                <w:color w:val="000000"/>
                <w:kern w:val="2"/>
                <w:sz w:val="24"/>
                <w:szCs w:val="24"/>
              </w:rPr>
            </w:pPr>
            <w:r w:rsidRPr="007A075C">
              <w:rPr>
                <w:rFonts w:ascii="Calibri" w:hAnsi="Calibri" w:cs="Calibri"/>
                <w:kern w:val="2"/>
                <w:sz w:val="24"/>
                <w:szCs w:val="24"/>
              </w:rPr>
              <w:t>Tiekėjas įsipareigoja Sutartyje numatytomis sąlygomis suteikti Pirkėjui Pirties paslaugas Utenos rajono savivaldybės gyventojams Utenos mieste</w:t>
            </w:r>
            <w:r w:rsidRPr="007A075C">
              <w:rPr>
                <w:rFonts w:ascii="Calibri" w:hAnsi="Calibri" w:cs="Calibri"/>
                <w:color w:val="000000"/>
                <w:kern w:val="2"/>
                <w:sz w:val="24"/>
                <w:szCs w:val="24"/>
              </w:rPr>
              <w:t xml:space="preserve"> (toliau – Paslaugos).</w:t>
            </w:r>
          </w:p>
          <w:p w14:paraId="48DC6537" w14:textId="77777777" w:rsidR="007A075C" w:rsidRPr="007A075C" w:rsidRDefault="007A075C" w:rsidP="00295565">
            <w:pPr>
              <w:rPr>
                <w:rFonts w:ascii="Calibri" w:hAnsi="Calibri" w:cs="Calibri"/>
                <w:color w:val="000000"/>
                <w:kern w:val="2"/>
                <w:sz w:val="24"/>
                <w:szCs w:val="24"/>
              </w:rPr>
            </w:pPr>
            <w:r w:rsidRPr="007A075C">
              <w:rPr>
                <w:rFonts w:ascii="Calibri" w:hAnsi="Calibri" w:cs="Calibri"/>
                <w:color w:val="000000"/>
                <w:kern w:val="2"/>
                <w:sz w:val="24"/>
                <w:szCs w:val="24"/>
              </w:rPr>
              <w:t xml:space="preserve">Išsamus </w:t>
            </w:r>
            <w:r w:rsidRPr="007A075C">
              <w:rPr>
                <w:rFonts w:ascii="Calibri" w:hAnsi="Calibri" w:cs="Calibri"/>
                <w:color w:val="000000"/>
                <w:sz w:val="24"/>
                <w:szCs w:val="24"/>
              </w:rPr>
              <w:t>Paslaugų</w:t>
            </w:r>
            <w:r w:rsidRPr="007A075C">
              <w:rPr>
                <w:rFonts w:ascii="Calibri" w:hAnsi="Calibri" w:cs="Calibri"/>
                <w:color w:val="000000"/>
                <w:kern w:val="2"/>
                <w:sz w:val="24"/>
                <w:szCs w:val="24"/>
              </w:rPr>
              <w:t xml:space="preserve"> aprašymas ir kiti reikalavimai teikiamoms </w:t>
            </w:r>
            <w:r w:rsidRPr="007A075C">
              <w:rPr>
                <w:rFonts w:ascii="Calibri" w:hAnsi="Calibri" w:cs="Calibri"/>
                <w:color w:val="000000"/>
                <w:sz w:val="24"/>
                <w:szCs w:val="24"/>
              </w:rPr>
              <w:t>Paslaugoms</w:t>
            </w:r>
            <w:r w:rsidRPr="007A075C">
              <w:rPr>
                <w:rFonts w:ascii="Calibri" w:hAnsi="Calibri" w:cs="Calibri"/>
                <w:color w:val="000000"/>
                <w:kern w:val="2"/>
                <w:sz w:val="24"/>
                <w:szCs w:val="24"/>
              </w:rPr>
              <w:t xml:space="preserve"> nustatyti Sutarties priede Nr. 1 „Techninė specifikacija“ (toliau – Techninė specifikacija) ir Sutarties priede Nr. 3 „Pasiūlymas“.</w:t>
            </w:r>
          </w:p>
        </w:tc>
      </w:tr>
      <w:tr w:rsidR="007A075C" w:rsidRPr="007A075C" w14:paraId="41A28990" w14:textId="77777777" w:rsidTr="00295565">
        <w:trPr>
          <w:trHeight w:val="300"/>
        </w:trPr>
        <w:tc>
          <w:tcPr>
            <w:tcW w:w="3094" w:type="dxa"/>
            <w:gridSpan w:val="2"/>
          </w:tcPr>
          <w:p w14:paraId="5BBBFC5D"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3.2. Pirkimo pavadinimas ir numeris</w:t>
            </w:r>
          </w:p>
        </w:tc>
        <w:tc>
          <w:tcPr>
            <w:tcW w:w="6441" w:type="dxa"/>
            <w:gridSpan w:val="2"/>
          </w:tcPr>
          <w:p w14:paraId="55CD577F" w14:textId="77777777" w:rsidR="007A075C" w:rsidRPr="007A075C" w:rsidRDefault="007A075C" w:rsidP="00295565">
            <w:pPr>
              <w:rPr>
                <w:rFonts w:ascii="Calibri" w:hAnsi="Calibri" w:cs="Calibri"/>
                <w:kern w:val="2"/>
                <w:sz w:val="24"/>
                <w:szCs w:val="24"/>
              </w:rPr>
            </w:pPr>
          </w:p>
        </w:tc>
      </w:tr>
      <w:tr w:rsidR="007A075C" w:rsidRPr="007A075C" w14:paraId="639928CE" w14:textId="77777777" w:rsidTr="00295565">
        <w:trPr>
          <w:trHeight w:val="300"/>
        </w:trPr>
        <w:tc>
          <w:tcPr>
            <w:tcW w:w="3094" w:type="dxa"/>
            <w:gridSpan w:val="2"/>
          </w:tcPr>
          <w:p w14:paraId="13843EC5"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3.3. Informacija apie Europos Sąjungos lėšomis finansuojamą projektą arba kitą projektą</w:t>
            </w:r>
          </w:p>
        </w:tc>
        <w:tc>
          <w:tcPr>
            <w:tcW w:w="6441" w:type="dxa"/>
            <w:gridSpan w:val="2"/>
          </w:tcPr>
          <w:p w14:paraId="5368BCCB"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741F9E8B" w14:textId="77777777" w:rsidR="007A075C" w:rsidRPr="007A075C" w:rsidRDefault="007A075C" w:rsidP="00295565">
            <w:pPr>
              <w:rPr>
                <w:rFonts w:ascii="Calibri" w:hAnsi="Calibri" w:cs="Calibri"/>
                <w:kern w:val="2"/>
                <w:sz w:val="24"/>
                <w:szCs w:val="24"/>
              </w:rPr>
            </w:pPr>
          </w:p>
          <w:p w14:paraId="7C1242CA" w14:textId="77777777" w:rsidR="007A075C" w:rsidRPr="007A075C" w:rsidRDefault="007A075C" w:rsidP="00295565">
            <w:pPr>
              <w:rPr>
                <w:rFonts w:ascii="Calibri" w:hAnsi="Calibri" w:cs="Calibri"/>
                <w:kern w:val="2"/>
                <w:sz w:val="24"/>
                <w:szCs w:val="24"/>
              </w:rPr>
            </w:pPr>
          </w:p>
        </w:tc>
      </w:tr>
      <w:tr w:rsidR="007A075C" w:rsidRPr="007A075C" w14:paraId="186858C2" w14:textId="77777777" w:rsidTr="00295565">
        <w:trPr>
          <w:trHeight w:val="300"/>
        </w:trPr>
        <w:tc>
          <w:tcPr>
            <w:tcW w:w="9535" w:type="dxa"/>
            <w:gridSpan w:val="4"/>
          </w:tcPr>
          <w:p w14:paraId="05BF568F"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 xml:space="preserve">4. PASLAUGŲ SUTEIKIMO TERMINAI IR PASLAUGŲ PERDAVIMO </w:t>
            </w:r>
            <w:r w:rsidRPr="007A075C">
              <w:rPr>
                <w:rFonts w:ascii="Calibri" w:hAnsi="Calibri" w:cs="Calibri"/>
                <w:color w:val="000000"/>
                <w:kern w:val="2"/>
                <w:sz w:val="24"/>
                <w:szCs w:val="24"/>
              </w:rPr>
              <w:t>–</w:t>
            </w:r>
            <w:r w:rsidRPr="007A075C">
              <w:rPr>
                <w:rFonts w:ascii="Calibri" w:hAnsi="Calibri" w:cs="Calibri"/>
                <w:b/>
                <w:kern w:val="2"/>
                <w:sz w:val="24"/>
                <w:szCs w:val="24"/>
              </w:rPr>
              <w:t xml:space="preserve"> PRIĖMIMO TVARKA</w:t>
            </w:r>
          </w:p>
        </w:tc>
      </w:tr>
      <w:tr w:rsidR="007A075C" w:rsidRPr="007A075C" w14:paraId="7F8C5A1E" w14:textId="77777777" w:rsidTr="00295565">
        <w:trPr>
          <w:trHeight w:val="1625"/>
        </w:trPr>
        <w:tc>
          <w:tcPr>
            <w:tcW w:w="3094" w:type="dxa"/>
            <w:gridSpan w:val="2"/>
          </w:tcPr>
          <w:p w14:paraId="7621D5C7"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 xml:space="preserve">4.1. </w:t>
            </w:r>
            <w:r w:rsidRPr="007A075C">
              <w:rPr>
                <w:rFonts w:ascii="Calibri" w:hAnsi="Calibri" w:cs="Calibri"/>
                <w:b/>
                <w:sz w:val="24"/>
                <w:szCs w:val="24"/>
              </w:rPr>
              <w:t>Paslaugų</w:t>
            </w:r>
            <w:r w:rsidRPr="007A075C">
              <w:rPr>
                <w:rFonts w:ascii="Calibri" w:hAnsi="Calibri" w:cs="Calibri"/>
                <w:b/>
                <w:kern w:val="2"/>
                <w:sz w:val="24"/>
                <w:szCs w:val="24"/>
              </w:rPr>
              <w:t xml:space="preserve"> </w:t>
            </w:r>
            <w:r w:rsidRPr="007A075C">
              <w:rPr>
                <w:rFonts w:ascii="Calibri" w:hAnsi="Calibri" w:cs="Calibri"/>
                <w:b/>
                <w:sz w:val="24"/>
                <w:szCs w:val="24"/>
              </w:rPr>
              <w:t>suteikimo</w:t>
            </w:r>
            <w:r w:rsidRPr="007A075C">
              <w:rPr>
                <w:rFonts w:ascii="Calibri" w:hAnsi="Calibri" w:cs="Calibri"/>
                <w:b/>
                <w:kern w:val="2"/>
                <w:sz w:val="24"/>
                <w:szCs w:val="24"/>
              </w:rPr>
              <w:t xml:space="preserve"> terminas, kai </w:t>
            </w:r>
            <w:r w:rsidRPr="007A075C">
              <w:rPr>
                <w:rFonts w:ascii="Calibri" w:hAnsi="Calibri" w:cs="Calibri"/>
                <w:b/>
                <w:sz w:val="24"/>
                <w:szCs w:val="24"/>
              </w:rPr>
              <w:t>Paslaugos yra vienkartinio pobūdžio, teikiamos periodiškai arba pagal Pirkėjo Užsakymą</w:t>
            </w:r>
          </w:p>
          <w:p w14:paraId="0B132231" w14:textId="77777777" w:rsidR="007A075C" w:rsidRPr="007A075C" w:rsidRDefault="007A075C" w:rsidP="00295565">
            <w:pPr>
              <w:rPr>
                <w:rFonts w:ascii="Calibri" w:hAnsi="Calibri" w:cs="Calibri"/>
                <w:b/>
                <w:color w:val="FF0000"/>
                <w:kern w:val="2"/>
                <w:sz w:val="24"/>
                <w:szCs w:val="24"/>
              </w:rPr>
            </w:pPr>
          </w:p>
        </w:tc>
        <w:tc>
          <w:tcPr>
            <w:tcW w:w="6441" w:type="dxa"/>
            <w:gridSpan w:val="2"/>
          </w:tcPr>
          <w:p w14:paraId="78135EAE"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4.1.1. Tiekėjas Paslaugas įsipareigoja teikti nuo 2026 m. rugpjūčio 7 d. </w:t>
            </w:r>
          </w:p>
          <w:p w14:paraId="1A2431D9"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4.1.2. Paslaugų teikimo terminas - 35 mėnesiai nuo Sutarties įsigaliojimo dienos.</w:t>
            </w:r>
          </w:p>
          <w:p w14:paraId="79991663"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4.1.3. Paslaugos turi būti teikiamos vieną kartą per savaitę, ne trumpiau kaip 4 valandas.</w:t>
            </w:r>
          </w:p>
          <w:p w14:paraId="00FCDBE4" w14:textId="77777777" w:rsidR="007A075C" w:rsidRPr="007A075C" w:rsidRDefault="007A075C" w:rsidP="00295565">
            <w:pPr>
              <w:rPr>
                <w:rFonts w:ascii="Calibri" w:hAnsi="Calibri" w:cs="Calibri"/>
                <w:sz w:val="24"/>
                <w:szCs w:val="24"/>
              </w:rPr>
            </w:pPr>
          </w:p>
        </w:tc>
      </w:tr>
      <w:tr w:rsidR="007A075C" w:rsidRPr="007A075C" w14:paraId="1838423B" w14:textId="77777777" w:rsidTr="00295565">
        <w:trPr>
          <w:trHeight w:val="300"/>
        </w:trPr>
        <w:tc>
          <w:tcPr>
            <w:tcW w:w="3094" w:type="dxa"/>
            <w:gridSpan w:val="2"/>
          </w:tcPr>
          <w:p w14:paraId="466A3C1E"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4.2. Paslaugų / jų dalies / etapo / periodo suteikimo termino pratęsimas</w:t>
            </w:r>
          </w:p>
        </w:tc>
        <w:tc>
          <w:tcPr>
            <w:tcW w:w="6441" w:type="dxa"/>
            <w:gridSpan w:val="2"/>
          </w:tcPr>
          <w:p w14:paraId="74911CA4"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7E04C64C" w14:textId="77777777" w:rsidR="007A075C" w:rsidRPr="007A075C" w:rsidRDefault="007A075C" w:rsidP="00295565">
            <w:pPr>
              <w:rPr>
                <w:rFonts w:ascii="Calibri" w:hAnsi="Calibri" w:cs="Calibri"/>
                <w:sz w:val="24"/>
                <w:szCs w:val="24"/>
              </w:rPr>
            </w:pPr>
          </w:p>
        </w:tc>
      </w:tr>
      <w:tr w:rsidR="007A075C" w:rsidRPr="007A075C" w14:paraId="4481CD44" w14:textId="77777777" w:rsidTr="00295565">
        <w:trPr>
          <w:trHeight w:val="300"/>
        </w:trPr>
        <w:tc>
          <w:tcPr>
            <w:tcW w:w="3094" w:type="dxa"/>
            <w:gridSpan w:val="2"/>
          </w:tcPr>
          <w:p w14:paraId="41518536"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4.3. Užsakymų teikimo tvarka</w:t>
            </w:r>
          </w:p>
        </w:tc>
        <w:tc>
          <w:tcPr>
            <w:tcW w:w="6441" w:type="dxa"/>
            <w:gridSpan w:val="2"/>
          </w:tcPr>
          <w:p w14:paraId="6F702FCC"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Netaikoma</w:t>
            </w:r>
          </w:p>
          <w:p w14:paraId="3DE69461" w14:textId="77777777" w:rsidR="007A075C" w:rsidRPr="007A075C" w:rsidRDefault="007A075C" w:rsidP="00295565">
            <w:pPr>
              <w:rPr>
                <w:rFonts w:ascii="Calibri" w:hAnsi="Calibri" w:cs="Calibri"/>
                <w:sz w:val="24"/>
                <w:szCs w:val="24"/>
              </w:rPr>
            </w:pPr>
          </w:p>
          <w:p w14:paraId="51D71D09" w14:textId="77777777" w:rsidR="007A075C" w:rsidRPr="007A075C" w:rsidRDefault="007A075C" w:rsidP="00295565">
            <w:pPr>
              <w:rPr>
                <w:rFonts w:ascii="Calibri" w:hAnsi="Calibri" w:cs="Calibri"/>
                <w:sz w:val="24"/>
                <w:szCs w:val="24"/>
              </w:rPr>
            </w:pPr>
          </w:p>
        </w:tc>
      </w:tr>
      <w:tr w:rsidR="007A075C" w:rsidRPr="007A075C" w14:paraId="56038694" w14:textId="77777777" w:rsidTr="00295565">
        <w:trPr>
          <w:trHeight w:val="1046"/>
        </w:trPr>
        <w:tc>
          <w:tcPr>
            <w:tcW w:w="3094" w:type="dxa"/>
            <w:gridSpan w:val="2"/>
            <w:tcBorders>
              <w:top w:val="single" w:sz="4" w:space="0" w:color="auto"/>
              <w:left w:val="single" w:sz="4" w:space="0" w:color="auto"/>
              <w:bottom w:val="single" w:sz="4" w:space="0" w:color="auto"/>
              <w:right w:val="single" w:sz="4" w:space="0" w:color="auto"/>
            </w:tcBorders>
          </w:tcPr>
          <w:p w14:paraId="42AC923A"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172A3D1"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tc>
      </w:tr>
      <w:tr w:rsidR="007A075C" w:rsidRPr="007A075C" w14:paraId="5C0B64E1" w14:textId="77777777" w:rsidTr="00295565">
        <w:trPr>
          <w:trHeight w:val="300"/>
        </w:trPr>
        <w:tc>
          <w:tcPr>
            <w:tcW w:w="3094" w:type="dxa"/>
            <w:gridSpan w:val="2"/>
          </w:tcPr>
          <w:p w14:paraId="604ECD21"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4.5. Pateikiami dokumentai</w:t>
            </w:r>
          </w:p>
        </w:tc>
        <w:tc>
          <w:tcPr>
            <w:tcW w:w="6441" w:type="dxa"/>
            <w:gridSpan w:val="2"/>
          </w:tcPr>
          <w:p w14:paraId="4A20645F"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Prieš pradedant teikti Paslaugas, Tiekėjas turi pateikti už Sutarties vykdymą atsakingam asmeniui dokumentus, pagrindžiančius atitiktį Sutarties 13.1 punkte nustatytam aplinkos apsaugos kriterijui.</w:t>
            </w:r>
          </w:p>
          <w:p w14:paraId="57B7743D" w14:textId="77777777" w:rsidR="007A075C" w:rsidRPr="007A075C" w:rsidRDefault="007A075C" w:rsidP="00295565">
            <w:pPr>
              <w:rPr>
                <w:rFonts w:ascii="Calibri" w:hAnsi="Calibri" w:cs="Calibri"/>
                <w:color w:val="4472C4"/>
                <w:kern w:val="2"/>
                <w:sz w:val="24"/>
                <w:szCs w:val="24"/>
              </w:rPr>
            </w:pPr>
            <w:r w:rsidRPr="007A075C">
              <w:rPr>
                <w:rFonts w:ascii="Calibri" w:hAnsi="Calibri" w:cs="Calibri"/>
                <w:kern w:val="2"/>
                <w:sz w:val="24"/>
                <w:szCs w:val="24"/>
              </w:rPr>
              <w:t>Kiekvieną mėnesį už suteiktas paslaugas turi būti pateikiami šie dokumentai:</w:t>
            </w:r>
            <w:r w:rsidRPr="007A075C">
              <w:rPr>
                <w:rFonts w:ascii="Calibri" w:hAnsi="Calibri" w:cs="Calibri"/>
                <w:color w:val="4472C4"/>
                <w:kern w:val="2"/>
                <w:sz w:val="24"/>
                <w:szCs w:val="24"/>
              </w:rPr>
              <w:t xml:space="preserve"> </w:t>
            </w:r>
          </w:p>
          <w:p w14:paraId="33F33F4C"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4.5.1. Paslaugų perdavimo-priėmimo aktas;</w:t>
            </w:r>
          </w:p>
          <w:p w14:paraId="15D0191C"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4.5.2. Sąskaita.</w:t>
            </w:r>
          </w:p>
          <w:p w14:paraId="6B5FFA1F" w14:textId="77777777" w:rsidR="007A075C" w:rsidRPr="007A075C" w:rsidRDefault="007A075C" w:rsidP="00295565">
            <w:pPr>
              <w:rPr>
                <w:rFonts w:ascii="Calibri" w:hAnsi="Calibri" w:cs="Calibri"/>
                <w:sz w:val="24"/>
                <w:szCs w:val="24"/>
              </w:rPr>
            </w:pPr>
            <w:r w:rsidRPr="007A075C">
              <w:rPr>
                <w:rFonts w:ascii="Calibri" w:hAnsi="Calibri" w:cs="Calibri"/>
                <w:kern w:val="2"/>
                <w:sz w:val="24"/>
                <w:szCs w:val="24"/>
              </w:rPr>
              <w:t>Tiekėjui nepateikus nurodytų dokumentų, laikoma, kad Paslaugos neatitinka Sutartyje nustatytų reikalavimų.</w:t>
            </w:r>
          </w:p>
        </w:tc>
      </w:tr>
      <w:tr w:rsidR="007A075C" w:rsidRPr="007A075C" w14:paraId="329D7F4B" w14:textId="77777777" w:rsidTr="00295565">
        <w:trPr>
          <w:trHeight w:val="300"/>
        </w:trPr>
        <w:tc>
          <w:tcPr>
            <w:tcW w:w="9535" w:type="dxa"/>
            <w:gridSpan w:val="4"/>
          </w:tcPr>
          <w:p w14:paraId="3C2A020D"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5. SUTARTIES KAINA IR ATSISKAITYMO TVARKA</w:t>
            </w:r>
          </w:p>
        </w:tc>
      </w:tr>
      <w:tr w:rsidR="007A075C" w:rsidRPr="007A075C" w14:paraId="6B217F77" w14:textId="77777777" w:rsidTr="00295565">
        <w:trPr>
          <w:trHeight w:val="300"/>
        </w:trPr>
        <w:tc>
          <w:tcPr>
            <w:tcW w:w="3094" w:type="dxa"/>
            <w:gridSpan w:val="2"/>
          </w:tcPr>
          <w:p w14:paraId="5F294087"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lastRenderedPageBreak/>
              <w:t>5.1. Sutarčiai taikomas kainos apskaičiavimo būdas</w:t>
            </w:r>
          </w:p>
        </w:tc>
        <w:tc>
          <w:tcPr>
            <w:tcW w:w="6441" w:type="dxa"/>
            <w:gridSpan w:val="2"/>
          </w:tcPr>
          <w:p w14:paraId="4C9D648B"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Fiksuoto įkainio kainodara</w:t>
            </w:r>
          </w:p>
          <w:p w14:paraId="4D26F8BE" w14:textId="77777777" w:rsidR="007A075C" w:rsidRPr="007A075C" w:rsidRDefault="007A075C" w:rsidP="00295565">
            <w:pPr>
              <w:rPr>
                <w:rFonts w:ascii="Calibri" w:hAnsi="Calibri" w:cs="Calibri"/>
                <w:color w:val="4472C4"/>
                <w:kern w:val="2"/>
                <w:sz w:val="24"/>
                <w:szCs w:val="24"/>
              </w:rPr>
            </w:pPr>
          </w:p>
        </w:tc>
      </w:tr>
      <w:tr w:rsidR="007A075C" w:rsidRPr="007A075C" w14:paraId="62DDA85B" w14:textId="77777777" w:rsidTr="00295565">
        <w:trPr>
          <w:trHeight w:val="300"/>
        </w:trPr>
        <w:tc>
          <w:tcPr>
            <w:tcW w:w="3094" w:type="dxa"/>
            <w:gridSpan w:val="2"/>
          </w:tcPr>
          <w:p w14:paraId="7F23EE64"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 xml:space="preserve">5.2. Pradinės Sutarties vertė ir Sutarties kaina, kai taikoma </w:t>
            </w:r>
            <w:r w:rsidRPr="007A075C">
              <w:rPr>
                <w:rFonts w:ascii="Calibri" w:hAnsi="Calibri" w:cs="Calibri"/>
                <w:b/>
                <w:kern w:val="2"/>
                <w:sz w:val="24"/>
                <w:szCs w:val="24"/>
                <w:u w:val="single"/>
              </w:rPr>
              <w:t>fiksuoto įkainio</w:t>
            </w:r>
            <w:r w:rsidRPr="007A075C">
              <w:rPr>
                <w:rFonts w:ascii="Calibri" w:hAnsi="Calibri" w:cs="Calibri"/>
                <w:b/>
                <w:kern w:val="2"/>
                <w:sz w:val="24"/>
                <w:szCs w:val="24"/>
              </w:rPr>
              <w:t xml:space="preserve"> kainodara</w:t>
            </w:r>
          </w:p>
          <w:p w14:paraId="207D5D67" w14:textId="77777777" w:rsidR="007A075C" w:rsidRPr="007A075C" w:rsidRDefault="007A075C" w:rsidP="00295565">
            <w:pPr>
              <w:rPr>
                <w:rFonts w:ascii="Calibri" w:hAnsi="Calibri" w:cs="Calibri"/>
                <w:b/>
                <w:kern w:val="2"/>
                <w:sz w:val="24"/>
                <w:szCs w:val="24"/>
              </w:rPr>
            </w:pPr>
          </w:p>
          <w:p w14:paraId="047501A0" w14:textId="77777777" w:rsidR="007A075C" w:rsidRPr="007A075C" w:rsidRDefault="007A075C" w:rsidP="00295565">
            <w:pPr>
              <w:rPr>
                <w:rFonts w:ascii="Calibri" w:hAnsi="Calibri" w:cs="Calibri"/>
                <w:b/>
                <w:kern w:val="2"/>
                <w:sz w:val="24"/>
                <w:szCs w:val="24"/>
              </w:rPr>
            </w:pPr>
          </w:p>
          <w:p w14:paraId="17CC1C5D" w14:textId="77777777" w:rsidR="007A075C" w:rsidRPr="007A075C" w:rsidRDefault="007A075C" w:rsidP="00295565">
            <w:pPr>
              <w:rPr>
                <w:rFonts w:ascii="Calibri" w:hAnsi="Calibri" w:cs="Calibri"/>
                <w:b/>
                <w:kern w:val="2"/>
                <w:sz w:val="24"/>
                <w:szCs w:val="24"/>
              </w:rPr>
            </w:pPr>
          </w:p>
          <w:p w14:paraId="0C68C8F8" w14:textId="77777777" w:rsidR="007A075C" w:rsidRPr="007A075C" w:rsidRDefault="007A075C" w:rsidP="00295565">
            <w:pPr>
              <w:rPr>
                <w:rFonts w:ascii="Calibri" w:hAnsi="Calibri" w:cs="Calibri"/>
                <w:b/>
                <w:kern w:val="2"/>
                <w:sz w:val="24"/>
                <w:szCs w:val="24"/>
              </w:rPr>
            </w:pPr>
          </w:p>
          <w:p w14:paraId="2AF299E0" w14:textId="77777777" w:rsidR="007A075C" w:rsidRPr="007A075C" w:rsidRDefault="007A075C" w:rsidP="00295565">
            <w:pPr>
              <w:rPr>
                <w:rFonts w:ascii="Calibri" w:hAnsi="Calibri" w:cs="Calibri"/>
                <w:b/>
                <w:kern w:val="2"/>
                <w:sz w:val="24"/>
                <w:szCs w:val="24"/>
              </w:rPr>
            </w:pPr>
          </w:p>
          <w:p w14:paraId="380600AA" w14:textId="77777777" w:rsidR="007A075C" w:rsidRPr="007A075C" w:rsidRDefault="007A075C" w:rsidP="00295565">
            <w:pPr>
              <w:rPr>
                <w:rFonts w:ascii="Calibri" w:hAnsi="Calibri" w:cs="Calibri"/>
                <w:b/>
                <w:kern w:val="2"/>
                <w:sz w:val="24"/>
                <w:szCs w:val="24"/>
              </w:rPr>
            </w:pPr>
          </w:p>
          <w:p w14:paraId="59544EE0" w14:textId="77777777" w:rsidR="007A075C" w:rsidRPr="007A075C" w:rsidRDefault="007A075C" w:rsidP="00295565">
            <w:pPr>
              <w:rPr>
                <w:rFonts w:ascii="Calibri" w:hAnsi="Calibri" w:cs="Calibri"/>
                <w:b/>
                <w:kern w:val="2"/>
                <w:sz w:val="24"/>
                <w:szCs w:val="24"/>
              </w:rPr>
            </w:pPr>
          </w:p>
          <w:p w14:paraId="1262CE68" w14:textId="77777777" w:rsidR="007A075C" w:rsidRPr="007A075C" w:rsidRDefault="007A075C" w:rsidP="00295565">
            <w:pPr>
              <w:rPr>
                <w:rFonts w:ascii="Calibri" w:hAnsi="Calibri" w:cs="Calibri"/>
                <w:b/>
                <w:kern w:val="2"/>
                <w:sz w:val="24"/>
                <w:szCs w:val="24"/>
              </w:rPr>
            </w:pPr>
          </w:p>
          <w:p w14:paraId="739515E3" w14:textId="77777777" w:rsidR="007A075C" w:rsidRPr="007A075C" w:rsidRDefault="007A075C" w:rsidP="00295565">
            <w:pPr>
              <w:rPr>
                <w:rFonts w:ascii="Calibri" w:hAnsi="Calibri" w:cs="Calibri"/>
                <w:b/>
                <w:kern w:val="2"/>
                <w:sz w:val="24"/>
                <w:szCs w:val="24"/>
              </w:rPr>
            </w:pPr>
          </w:p>
          <w:p w14:paraId="3975A8D1" w14:textId="77777777" w:rsidR="007A075C" w:rsidRPr="007A075C" w:rsidRDefault="007A075C" w:rsidP="00295565">
            <w:pPr>
              <w:rPr>
                <w:rFonts w:ascii="Calibri" w:hAnsi="Calibri" w:cs="Calibri"/>
                <w:b/>
                <w:kern w:val="2"/>
                <w:sz w:val="24"/>
                <w:szCs w:val="24"/>
              </w:rPr>
            </w:pPr>
          </w:p>
        </w:tc>
        <w:tc>
          <w:tcPr>
            <w:tcW w:w="6441" w:type="dxa"/>
            <w:gridSpan w:val="2"/>
          </w:tcPr>
          <w:p w14:paraId="71DA1D6F" w14:textId="77777777" w:rsidR="007A075C" w:rsidRPr="007A075C" w:rsidRDefault="007A075C" w:rsidP="00295565">
            <w:pPr>
              <w:rPr>
                <w:rFonts w:ascii="Calibri" w:hAnsi="Calibri" w:cs="Calibri"/>
                <w:sz w:val="24"/>
                <w:szCs w:val="24"/>
              </w:rPr>
            </w:pPr>
            <w:r w:rsidRPr="007A075C">
              <w:rPr>
                <w:rFonts w:ascii="Calibri" w:hAnsi="Calibri" w:cs="Calibri"/>
                <w:kern w:val="2"/>
                <w:sz w:val="24"/>
                <w:szCs w:val="24"/>
              </w:rPr>
              <w:t xml:space="preserve">Pradinės Sutarties vertė yra </w:t>
            </w:r>
            <w:r w:rsidRPr="007A075C">
              <w:rPr>
                <w:rFonts w:ascii="Calibri" w:hAnsi="Calibri" w:cs="Calibri"/>
                <w:color w:val="4472C4"/>
                <w:kern w:val="2"/>
                <w:sz w:val="24"/>
                <w:szCs w:val="24"/>
              </w:rPr>
              <w:t>(nurodyti sumą skaičiais)</w:t>
            </w:r>
            <w:r w:rsidRPr="007A075C">
              <w:rPr>
                <w:rFonts w:ascii="Calibri" w:hAnsi="Calibri" w:cs="Calibri"/>
                <w:kern w:val="2"/>
                <w:sz w:val="24"/>
                <w:szCs w:val="24"/>
              </w:rPr>
              <w:t xml:space="preserve"> Eur </w:t>
            </w:r>
            <w:r w:rsidRPr="007A075C">
              <w:rPr>
                <w:rFonts w:ascii="Calibri" w:hAnsi="Calibri" w:cs="Calibri"/>
                <w:color w:val="4472C4"/>
                <w:kern w:val="2"/>
                <w:sz w:val="24"/>
                <w:szCs w:val="24"/>
              </w:rPr>
              <w:t>(nurodyti sumą žodžiais)</w:t>
            </w:r>
            <w:r w:rsidRPr="007A075C">
              <w:rPr>
                <w:rFonts w:ascii="Calibri" w:hAnsi="Calibri" w:cs="Calibri"/>
                <w:kern w:val="2"/>
                <w:sz w:val="24"/>
                <w:szCs w:val="24"/>
              </w:rPr>
              <w:t xml:space="preserve"> be PVM.</w:t>
            </w:r>
          </w:p>
          <w:p w14:paraId="57A81E6A" w14:textId="77777777" w:rsidR="007A075C" w:rsidRPr="007A075C" w:rsidRDefault="007A075C" w:rsidP="00295565">
            <w:pPr>
              <w:rPr>
                <w:rFonts w:ascii="Calibri" w:hAnsi="Calibri" w:cs="Calibri"/>
                <w:sz w:val="24"/>
                <w:szCs w:val="24"/>
              </w:rPr>
            </w:pPr>
            <w:r w:rsidRPr="007A075C">
              <w:rPr>
                <w:rFonts w:ascii="Calibri" w:hAnsi="Calibri" w:cs="Calibri"/>
                <w:kern w:val="2"/>
                <w:sz w:val="24"/>
                <w:szCs w:val="24"/>
              </w:rPr>
              <w:t xml:space="preserve">PVM sudaro </w:t>
            </w:r>
            <w:r w:rsidRPr="007A075C">
              <w:rPr>
                <w:rFonts w:ascii="Calibri" w:hAnsi="Calibri" w:cs="Calibri"/>
                <w:color w:val="4472C4"/>
                <w:kern w:val="2"/>
                <w:sz w:val="24"/>
                <w:szCs w:val="24"/>
              </w:rPr>
              <w:t>(nurodyti sumą skaičiais)</w:t>
            </w:r>
            <w:r w:rsidRPr="007A075C">
              <w:rPr>
                <w:rFonts w:ascii="Calibri" w:hAnsi="Calibri" w:cs="Calibri"/>
                <w:kern w:val="2"/>
                <w:sz w:val="24"/>
                <w:szCs w:val="24"/>
              </w:rPr>
              <w:t xml:space="preserve"> Eur </w:t>
            </w:r>
            <w:r w:rsidRPr="007A075C">
              <w:rPr>
                <w:rFonts w:ascii="Calibri" w:hAnsi="Calibri" w:cs="Calibri"/>
                <w:color w:val="4472C4"/>
                <w:kern w:val="2"/>
                <w:sz w:val="24"/>
                <w:szCs w:val="24"/>
              </w:rPr>
              <w:t>(nurodyti sumą žodžiais)</w:t>
            </w:r>
            <w:r w:rsidRPr="007A075C">
              <w:rPr>
                <w:rFonts w:ascii="Calibri" w:hAnsi="Calibri" w:cs="Calibri"/>
                <w:kern w:val="2"/>
                <w:sz w:val="24"/>
                <w:szCs w:val="24"/>
              </w:rPr>
              <w:t>.</w:t>
            </w:r>
          </w:p>
          <w:p w14:paraId="67A3A258" w14:textId="77777777" w:rsidR="007A075C" w:rsidRPr="007A075C" w:rsidRDefault="007A075C" w:rsidP="00295565">
            <w:pPr>
              <w:rPr>
                <w:rFonts w:ascii="Calibri" w:hAnsi="Calibri" w:cs="Calibri"/>
                <w:sz w:val="24"/>
                <w:szCs w:val="24"/>
              </w:rPr>
            </w:pPr>
            <w:r w:rsidRPr="007A075C">
              <w:rPr>
                <w:rFonts w:ascii="Calibri" w:hAnsi="Calibri" w:cs="Calibri"/>
                <w:kern w:val="2"/>
                <w:sz w:val="24"/>
                <w:szCs w:val="24"/>
              </w:rPr>
              <w:t xml:space="preserve">Sutarties kaina yra </w:t>
            </w:r>
            <w:r w:rsidRPr="007A075C">
              <w:rPr>
                <w:rFonts w:ascii="Calibri" w:hAnsi="Calibri" w:cs="Calibri"/>
                <w:color w:val="4472C4"/>
                <w:kern w:val="2"/>
                <w:sz w:val="24"/>
                <w:szCs w:val="24"/>
              </w:rPr>
              <w:t>(nurodyti sumą skaičiais)</w:t>
            </w:r>
            <w:r w:rsidRPr="007A075C">
              <w:rPr>
                <w:rFonts w:ascii="Calibri" w:hAnsi="Calibri" w:cs="Calibri"/>
                <w:kern w:val="2"/>
                <w:sz w:val="24"/>
                <w:szCs w:val="24"/>
              </w:rPr>
              <w:t xml:space="preserve"> Eur </w:t>
            </w:r>
            <w:r w:rsidRPr="007A075C">
              <w:rPr>
                <w:rFonts w:ascii="Calibri" w:hAnsi="Calibri" w:cs="Calibri"/>
                <w:color w:val="4472C4"/>
                <w:kern w:val="2"/>
                <w:sz w:val="24"/>
                <w:szCs w:val="24"/>
              </w:rPr>
              <w:t>(nurodyti sumą žodžiais)</w:t>
            </w:r>
            <w:r w:rsidRPr="007A075C">
              <w:rPr>
                <w:rFonts w:ascii="Calibri" w:hAnsi="Calibri" w:cs="Calibri"/>
                <w:kern w:val="2"/>
                <w:sz w:val="24"/>
                <w:szCs w:val="24"/>
              </w:rPr>
              <w:t xml:space="preserve"> su PVM.</w:t>
            </w:r>
          </w:p>
          <w:p w14:paraId="0B980202" w14:textId="77777777" w:rsidR="007A075C" w:rsidRPr="007A075C" w:rsidRDefault="007A075C" w:rsidP="00295565">
            <w:pPr>
              <w:rPr>
                <w:rFonts w:ascii="Calibri" w:hAnsi="Calibri" w:cs="Calibri"/>
                <w:kern w:val="2"/>
                <w:sz w:val="24"/>
                <w:szCs w:val="24"/>
              </w:rPr>
            </w:pPr>
          </w:p>
          <w:p w14:paraId="6191B9C0" w14:textId="77777777" w:rsidR="007A075C" w:rsidRPr="007A075C" w:rsidRDefault="007A075C" w:rsidP="00295565">
            <w:pPr>
              <w:rPr>
                <w:rFonts w:ascii="Calibri" w:hAnsi="Calibri" w:cs="Calibri"/>
                <w:color w:val="000000"/>
                <w:kern w:val="2"/>
                <w:sz w:val="24"/>
                <w:szCs w:val="24"/>
              </w:rPr>
            </w:pPr>
            <w:r w:rsidRPr="007A075C">
              <w:rPr>
                <w:rFonts w:ascii="Calibri" w:hAnsi="Calibri" w:cs="Calibri"/>
                <w:color w:val="000000"/>
                <w:kern w:val="2"/>
                <w:sz w:val="24"/>
                <w:szCs w:val="24"/>
              </w:rPr>
              <w:t xml:space="preserve">Šioje Sutartyje Pradinės Sutarties vertė yra lygi Tiekėjo pasiūlymo kainai be PVM, apskaičiuotai sudauginus </w:t>
            </w:r>
            <w:r w:rsidRPr="007A075C">
              <w:rPr>
                <w:rFonts w:ascii="Calibri" w:hAnsi="Calibri" w:cs="Calibri"/>
                <w:b/>
                <w:color w:val="000000"/>
                <w:kern w:val="2"/>
                <w:sz w:val="24"/>
                <w:szCs w:val="24"/>
              </w:rPr>
              <w:t xml:space="preserve">maksimalų </w:t>
            </w:r>
            <w:r w:rsidRPr="007A075C">
              <w:rPr>
                <w:rFonts w:ascii="Calibri" w:hAnsi="Calibri" w:cs="Calibri"/>
                <w:b/>
                <w:color w:val="000000"/>
                <w:sz w:val="24"/>
                <w:szCs w:val="24"/>
              </w:rPr>
              <w:t>Paslaugų</w:t>
            </w:r>
            <w:r w:rsidRPr="007A075C">
              <w:rPr>
                <w:rFonts w:ascii="Calibri" w:hAnsi="Calibri" w:cs="Calibri"/>
                <w:b/>
                <w:color w:val="000000"/>
                <w:kern w:val="2"/>
                <w:sz w:val="24"/>
                <w:szCs w:val="24"/>
              </w:rPr>
              <w:t xml:space="preserve"> kiekį</w:t>
            </w:r>
            <w:r w:rsidRPr="007A075C">
              <w:rPr>
                <w:rFonts w:ascii="Calibri" w:hAnsi="Calibri" w:cs="Calibri"/>
                <w:color w:val="000000"/>
                <w:kern w:val="2"/>
                <w:sz w:val="24"/>
                <w:szCs w:val="24"/>
              </w:rPr>
              <w:t xml:space="preserve"> iš Tiekėjo pasiūlyto įkainio be PVM. Pirkėjas perka P</w:t>
            </w:r>
            <w:r w:rsidRPr="007A075C">
              <w:rPr>
                <w:rFonts w:ascii="Calibri" w:hAnsi="Calibri" w:cs="Calibri"/>
                <w:color w:val="000000"/>
                <w:sz w:val="24"/>
                <w:szCs w:val="24"/>
              </w:rPr>
              <w:t>aslaugas</w:t>
            </w:r>
            <w:r w:rsidRPr="007A075C">
              <w:rPr>
                <w:rFonts w:ascii="Calibri" w:hAnsi="Calibri" w:cs="Calibri"/>
                <w:color w:val="000000"/>
                <w:kern w:val="2"/>
                <w:sz w:val="24"/>
                <w:szCs w:val="24"/>
              </w:rPr>
              <w:t xml:space="preserve"> pagal poreikį Sutarties priede Nr. 3 nurodytais įkainiais, neviršijant jame nurodyto P</w:t>
            </w:r>
            <w:r w:rsidRPr="007A075C">
              <w:rPr>
                <w:rFonts w:ascii="Calibri" w:hAnsi="Calibri" w:cs="Calibri"/>
                <w:color w:val="000000"/>
                <w:sz w:val="24"/>
                <w:szCs w:val="24"/>
              </w:rPr>
              <w:t xml:space="preserve">aslaugų </w:t>
            </w:r>
            <w:r w:rsidRPr="007A075C">
              <w:rPr>
                <w:rFonts w:ascii="Calibri" w:hAnsi="Calibri" w:cs="Calibri"/>
                <w:color w:val="000000"/>
                <w:kern w:val="2"/>
                <w:sz w:val="24"/>
                <w:szCs w:val="24"/>
              </w:rPr>
              <w:t>maksimalaus kiekio.</w:t>
            </w:r>
          </w:p>
          <w:p w14:paraId="2E8FEF57" w14:textId="77777777" w:rsidR="007A075C" w:rsidRPr="007A075C" w:rsidRDefault="007A075C" w:rsidP="00295565">
            <w:pPr>
              <w:rPr>
                <w:rFonts w:ascii="Calibri" w:hAnsi="Calibri" w:cs="Calibri"/>
                <w:color w:val="000000"/>
                <w:kern w:val="2"/>
                <w:sz w:val="24"/>
                <w:szCs w:val="24"/>
              </w:rPr>
            </w:pPr>
            <w:r w:rsidRPr="007A075C">
              <w:rPr>
                <w:rFonts w:ascii="Calibri" w:hAnsi="Calibri" w:cs="Calibri"/>
                <w:kern w:val="2"/>
                <w:sz w:val="24"/>
                <w:szCs w:val="24"/>
              </w:rPr>
              <w:t xml:space="preserve"> Pirkėjas neįsipareigoja išpirkti maksimalaus</w:t>
            </w:r>
            <w:r w:rsidRPr="007A075C">
              <w:rPr>
                <w:rFonts w:ascii="Calibri" w:hAnsi="Calibri" w:cs="Calibri"/>
                <w:sz w:val="24"/>
                <w:szCs w:val="24"/>
              </w:rPr>
              <w:t xml:space="preserve"> Paslaugų</w:t>
            </w:r>
            <w:r w:rsidRPr="007A075C">
              <w:rPr>
                <w:rFonts w:ascii="Calibri" w:hAnsi="Calibri" w:cs="Calibri"/>
                <w:kern w:val="2"/>
                <w:sz w:val="24"/>
                <w:szCs w:val="24"/>
              </w:rPr>
              <w:t xml:space="preserve"> kiekio.</w:t>
            </w:r>
          </w:p>
        </w:tc>
      </w:tr>
      <w:tr w:rsidR="007A075C" w:rsidRPr="007A075C" w14:paraId="2DED614B" w14:textId="77777777" w:rsidTr="00295565">
        <w:trPr>
          <w:trHeight w:val="300"/>
        </w:trPr>
        <w:tc>
          <w:tcPr>
            <w:tcW w:w="3094" w:type="dxa"/>
            <w:gridSpan w:val="2"/>
          </w:tcPr>
          <w:p w14:paraId="6C909D66"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 xml:space="preserve">5.3. Sutarties kainos / įkainių perskaičiavimas taikant </w:t>
            </w:r>
            <w:r w:rsidRPr="007A075C">
              <w:rPr>
                <w:rFonts w:ascii="Calibri" w:hAnsi="Calibri" w:cs="Calibri"/>
                <w:b/>
                <w:kern w:val="2"/>
                <w:sz w:val="24"/>
                <w:szCs w:val="24"/>
                <w:u w:val="single"/>
              </w:rPr>
              <w:t>peržiūros</w:t>
            </w:r>
            <w:r w:rsidRPr="007A075C">
              <w:rPr>
                <w:rFonts w:ascii="Calibri" w:hAnsi="Calibri" w:cs="Calibri"/>
                <w:b/>
                <w:kern w:val="2"/>
                <w:sz w:val="24"/>
                <w:szCs w:val="24"/>
              </w:rPr>
              <w:t xml:space="preserve"> taisykles</w:t>
            </w:r>
          </w:p>
          <w:p w14:paraId="02F332F1" w14:textId="77777777" w:rsidR="007A075C" w:rsidRPr="007A075C" w:rsidRDefault="007A075C" w:rsidP="00295565">
            <w:pPr>
              <w:rPr>
                <w:rFonts w:ascii="Calibri" w:hAnsi="Calibri" w:cs="Calibri"/>
                <w:b/>
                <w:kern w:val="2"/>
                <w:sz w:val="24"/>
                <w:szCs w:val="24"/>
              </w:rPr>
            </w:pPr>
          </w:p>
          <w:p w14:paraId="46F5F5C8" w14:textId="77777777" w:rsidR="007A075C" w:rsidRPr="007A075C" w:rsidRDefault="007A075C" w:rsidP="00295565">
            <w:pPr>
              <w:rPr>
                <w:rFonts w:ascii="Calibri" w:hAnsi="Calibri" w:cs="Calibri"/>
                <w:kern w:val="2"/>
                <w:sz w:val="24"/>
                <w:szCs w:val="24"/>
              </w:rPr>
            </w:pPr>
          </w:p>
        </w:tc>
        <w:tc>
          <w:tcPr>
            <w:tcW w:w="6441" w:type="dxa"/>
            <w:gridSpan w:val="2"/>
          </w:tcPr>
          <w:p w14:paraId="64E2D645" w14:textId="77777777" w:rsidR="007A075C" w:rsidRPr="007A075C" w:rsidRDefault="007A075C" w:rsidP="00295565">
            <w:pPr>
              <w:rPr>
                <w:rFonts w:ascii="Calibri" w:hAnsi="Calibri" w:cs="Calibri"/>
                <w:sz w:val="24"/>
                <w:szCs w:val="24"/>
              </w:rPr>
            </w:pPr>
            <w:r w:rsidRPr="007A075C">
              <w:rPr>
                <w:rFonts w:ascii="Calibri" w:hAnsi="Calibri" w:cs="Calibri"/>
                <w:kern w:val="2"/>
                <w:sz w:val="24"/>
                <w:szCs w:val="24"/>
              </w:rPr>
              <w:t>Sutarties  įkainiai bus perskaičiuojami:</w:t>
            </w:r>
          </w:p>
          <w:p w14:paraId="6D42F306"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5.3.1. dėl PVM tarifo pasikeitimo;</w:t>
            </w:r>
          </w:p>
          <w:p w14:paraId="3C7224D7"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5.3.2. netaikoma;</w:t>
            </w:r>
          </w:p>
          <w:p w14:paraId="01FC2918"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5.3.3. dėl kainų lygio pokyčio;</w:t>
            </w:r>
          </w:p>
          <w:p w14:paraId="41C14128" w14:textId="77777777" w:rsidR="007A075C" w:rsidRPr="007A075C" w:rsidRDefault="007A075C" w:rsidP="00295565">
            <w:pPr>
              <w:rPr>
                <w:rFonts w:ascii="Calibri" w:hAnsi="Calibri" w:cs="Calibri"/>
                <w:color w:val="FF0000"/>
                <w:kern w:val="2"/>
                <w:sz w:val="24"/>
                <w:szCs w:val="24"/>
              </w:rPr>
            </w:pPr>
            <w:r w:rsidRPr="007A075C">
              <w:rPr>
                <w:rFonts w:ascii="Calibri" w:hAnsi="Calibri" w:cs="Calibri"/>
                <w:kern w:val="2"/>
                <w:sz w:val="24"/>
                <w:szCs w:val="24"/>
              </w:rPr>
              <w:t>5.3.4. netaikoma.</w:t>
            </w:r>
          </w:p>
        </w:tc>
      </w:tr>
      <w:tr w:rsidR="007A075C" w:rsidRPr="007A075C" w14:paraId="51C99D4F" w14:textId="77777777" w:rsidTr="00295565">
        <w:trPr>
          <w:trHeight w:val="300"/>
        </w:trPr>
        <w:tc>
          <w:tcPr>
            <w:tcW w:w="3094" w:type="dxa"/>
            <w:gridSpan w:val="2"/>
          </w:tcPr>
          <w:p w14:paraId="06BA48DA"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5.3.1. Sutarties kainos / įkainių peržiūra dėl PVM tarifo pasikeitimo</w:t>
            </w:r>
          </w:p>
        </w:tc>
        <w:tc>
          <w:tcPr>
            <w:tcW w:w="6441" w:type="dxa"/>
            <w:gridSpan w:val="2"/>
          </w:tcPr>
          <w:p w14:paraId="33897510" w14:textId="77777777" w:rsidR="007A075C" w:rsidRPr="007A075C" w:rsidRDefault="007A075C" w:rsidP="00295565">
            <w:pPr>
              <w:rPr>
                <w:rFonts w:ascii="Calibri" w:hAnsi="Calibri" w:cs="Calibri"/>
                <w:sz w:val="24"/>
                <w:szCs w:val="24"/>
              </w:rPr>
            </w:pPr>
            <w:r w:rsidRPr="007A075C">
              <w:rPr>
                <w:rFonts w:ascii="Calibri" w:hAnsi="Calibri" w:cs="Calibri"/>
                <w:kern w:val="2"/>
                <w:sz w:val="24"/>
                <w:szCs w:val="24"/>
              </w:rPr>
              <w:t>Jeigu Sutarties vykdymo metu pasikeičia PVM mokėjimą reglamentuojantys teisės aktai, darantys tiesioginę įtaką Tiekėjo t</w:t>
            </w:r>
            <w:r w:rsidRPr="007A075C">
              <w:rPr>
                <w:rFonts w:ascii="Calibri" w:hAnsi="Calibri" w:cs="Calibri"/>
                <w:sz w:val="24"/>
                <w:szCs w:val="24"/>
              </w:rPr>
              <w:t>ei</w:t>
            </w:r>
            <w:r w:rsidRPr="007A075C">
              <w:rPr>
                <w:rFonts w:ascii="Calibri" w:hAnsi="Calibri" w:cs="Calibri"/>
                <w:kern w:val="2"/>
                <w:sz w:val="24"/>
                <w:szCs w:val="24"/>
              </w:rPr>
              <w:t>kiamų P</w:t>
            </w:r>
            <w:r w:rsidRPr="007A075C">
              <w:rPr>
                <w:rFonts w:ascii="Calibri" w:hAnsi="Calibri" w:cs="Calibri"/>
                <w:sz w:val="24"/>
                <w:szCs w:val="24"/>
              </w:rPr>
              <w:t>aslaugų</w:t>
            </w:r>
            <w:r w:rsidRPr="007A075C">
              <w:rPr>
                <w:rFonts w:ascii="Calibri" w:hAnsi="Calibri" w:cs="Calibri"/>
                <w:kern w:val="2"/>
                <w:sz w:val="24"/>
                <w:szCs w:val="24"/>
              </w:rPr>
              <w:t xml:space="preserve"> Sutartyje nurodytai kainai / įkainiams, Sutarties kaina / įkainiai perskaičiuojami nekeičiant P</w:t>
            </w:r>
            <w:r w:rsidRPr="007A075C">
              <w:rPr>
                <w:rFonts w:ascii="Calibri" w:hAnsi="Calibri" w:cs="Calibri"/>
                <w:sz w:val="24"/>
                <w:szCs w:val="24"/>
              </w:rPr>
              <w:t>aslaugų</w:t>
            </w:r>
            <w:r w:rsidRPr="007A075C">
              <w:rPr>
                <w:rFonts w:ascii="Calibri" w:hAnsi="Calibri" w:cs="Calibri"/>
                <w:kern w:val="2"/>
                <w:sz w:val="24"/>
                <w:szCs w:val="24"/>
              </w:rPr>
              <w:t xml:space="preserve"> kainos / įkainio be PVM.</w:t>
            </w:r>
          </w:p>
          <w:p w14:paraId="3B5CC48C" w14:textId="77777777" w:rsidR="007A075C" w:rsidRPr="007A075C" w:rsidRDefault="007A075C" w:rsidP="00295565">
            <w:pPr>
              <w:rPr>
                <w:rFonts w:ascii="Calibri" w:hAnsi="Calibri" w:cs="Calibri"/>
                <w:kern w:val="2"/>
                <w:sz w:val="24"/>
                <w:szCs w:val="24"/>
              </w:rPr>
            </w:pPr>
          </w:p>
          <w:p w14:paraId="70ED119D"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A075C">
              <w:rPr>
                <w:rFonts w:ascii="Calibri" w:hAnsi="Calibri" w:cs="Calibri"/>
                <w:kern w:val="2"/>
                <w:sz w:val="24"/>
                <w:szCs w:val="24"/>
              </w:rPr>
              <w:t>as</w:t>
            </w:r>
            <w:proofErr w:type="spellEnd"/>
            <w:r w:rsidRPr="007A075C">
              <w:rPr>
                <w:rFonts w:ascii="Calibri" w:hAnsi="Calibri" w:cs="Calibri"/>
                <w:kern w:val="2"/>
                <w:sz w:val="24"/>
                <w:szCs w:val="24"/>
              </w:rPr>
              <w:t>) Sutarties kaina / įkainiai taikoma (-i) už tą P</w:t>
            </w:r>
            <w:r w:rsidRPr="007A075C">
              <w:rPr>
                <w:rFonts w:ascii="Calibri" w:hAnsi="Calibri" w:cs="Calibri"/>
                <w:sz w:val="24"/>
                <w:szCs w:val="24"/>
              </w:rPr>
              <w:t>aslaugų</w:t>
            </w:r>
            <w:r w:rsidRPr="007A075C">
              <w:rPr>
                <w:rFonts w:ascii="Calibri" w:hAnsi="Calibri" w:cs="Calibri"/>
                <w:kern w:val="2"/>
                <w:sz w:val="24"/>
                <w:szCs w:val="24"/>
              </w:rPr>
              <w:t xml:space="preserve"> dalį, kurios bus teikiamos nuo Šalių pasirašyto Susitarimo įsigaliojimo dienos .</w:t>
            </w:r>
          </w:p>
        </w:tc>
      </w:tr>
      <w:tr w:rsidR="007A075C" w:rsidRPr="007A075C" w14:paraId="74468596" w14:textId="77777777" w:rsidTr="00295565">
        <w:trPr>
          <w:trHeight w:val="300"/>
        </w:trPr>
        <w:tc>
          <w:tcPr>
            <w:tcW w:w="3094" w:type="dxa"/>
            <w:gridSpan w:val="2"/>
          </w:tcPr>
          <w:p w14:paraId="3EA4C17B" w14:textId="77777777" w:rsidR="007A075C" w:rsidRPr="007A075C" w:rsidRDefault="007A075C" w:rsidP="00295565">
            <w:pPr>
              <w:rPr>
                <w:rFonts w:ascii="Calibri" w:hAnsi="Calibri" w:cs="Calibri"/>
                <w:sz w:val="24"/>
                <w:szCs w:val="24"/>
              </w:rPr>
            </w:pPr>
            <w:r w:rsidRPr="007A075C">
              <w:rPr>
                <w:rFonts w:ascii="Calibri" w:hAnsi="Calibri" w:cs="Calibri"/>
                <w:b/>
                <w:bCs/>
                <w:kern w:val="2"/>
                <w:sz w:val="24"/>
                <w:szCs w:val="24"/>
              </w:rPr>
              <w:t>5.3.2.</w:t>
            </w:r>
            <w:r w:rsidRPr="007A075C">
              <w:rPr>
                <w:rFonts w:ascii="Calibri" w:hAnsi="Calibri" w:cs="Calibri"/>
                <w:kern w:val="2"/>
                <w:sz w:val="24"/>
                <w:szCs w:val="24"/>
              </w:rPr>
              <w:t xml:space="preserve"> </w:t>
            </w:r>
            <w:r w:rsidRPr="007A075C">
              <w:rPr>
                <w:rFonts w:ascii="Calibri" w:hAnsi="Calibri" w:cs="Calibri"/>
                <w:b/>
                <w:bCs/>
                <w:kern w:val="2"/>
                <w:sz w:val="24"/>
                <w:szCs w:val="24"/>
              </w:rPr>
              <w:t>Sutarties kainos / įkainių peržiūra dėl kitų mokesčių, lemiančių Paslaugų kainos / įkainių pokytį, pasikeitimo</w:t>
            </w:r>
          </w:p>
        </w:tc>
        <w:tc>
          <w:tcPr>
            <w:tcW w:w="6441" w:type="dxa"/>
            <w:gridSpan w:val="2"/>
          </w:tcPr>
          <w:p w14:paraId="519F6718"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6B42F4A2" w14:textId="77777777" w:rsidR="007A075C" w:rsidRPr="007A075C" w:rsidRDefault="007A075C" w:rsidP="00295565">
            <w:pPr>
              <w:rPr>
                <w:rFonts w:ascii="Calibri" w:hAnsi="Calibri" w:cs="Calibri"/>
                <w:color w:val="FF0000"/>
                <w:kern w:val="2"/>
                <w:sz w:val="24"/>
                <w:szCs w:val="24"/>
              </w:rPr>
            </w:pPr>
          </w:p>
          <w:p w14:paraId="02AFE0CB" w14:textId="77777777" w:rsidR="007A075C" w:rsidRPr="007A075C" w:rsidRDefault="007A075C" w:rsidP="00295565">
            <w:pPr>
              <w:rPr>
                <w:rFonts w:ascii="Calibri" w:hAnsi="Calibri" w:cs="Calibri"/>
                <w:kern w:val="2"/>
                <w:sz w:val="24"/>
                <w:szCs w:val="24"/>
              </w:rPr>
            </w:pPr>
          </w:p>
          <w:p w14:paraId="304F7BA0" w14:textId="77777777" w:rsidR="007A075C" w:rsidRPr="007A075C" w:rsidRDefault="007A075C" w:rsidP="00295565">
            <w:pPr>
              <w:rPr>
                <w:rFonts w:ascii="Calibri" w:hAnsi="Calibri" w:cs="Calibri"/>
                <w:sz w:val="24"/>
                <w:szCs w:val="24"/>
              </w:rPr>
            </w:pPr>
          </w:p>
        </w:tc>
      </w:tr>
      <w:tr w:rsidR="007A075C" w:rsidRPr="007A075C" w14:paraId="38E28579" w14:textId="77777777" w:rsidTr="00295565">
        <w:trPr>
          <w:trHeight w:val="300"/>
        </w:trPr>
        <w:tc>
          <w:tcPr>
            <w:tcW w:w="3094" w:type="dxa"/>
            <w:gridSpan w:val="2"/>
          </w:tcPr>
          <w:p w14:paraId="507FC1E1" w14:textId="77777777" w:rsidR="007A075C" w:rsidRPr="007A075C" w:rsidRDefault="007A075C" w:rsidP="00295565">
            <w:pPr>
              <w:rPr>
                <w:rFonts w:ascii="Calibri" w:hAnsi="Calibri" w:cs="Calibri"/>
                <w:bCs/>
                <w:kern w:val="2"/>
                <w:sz w:val="24"/>
                <w:szCs w:val="24"/>
              </w:rPr>
            </w:pPr>
            <w:r w:rsidRPr="007A075C">
              <w:rPr>
                <w:rFonts w:ascii="Calibri" w:hAnsi="Calibri" w:cs="Calibri"/>
                <w:b/>
                <w:kern w:val="2"/>
                <w:sz w:val="24"/>
                <w:szCs w:val="24"/>
              </w:rPr>
              <w:t>5.3.3. Sutarties kainos / įkainių peržiūra dėl kainų lygio pokyčio</w:t>
            </w:r>
          </w:p>
          <w:p w14:paraId="503DAE47" w14:textId="77777777" w:rsidR="007A075C" w:rsidRPr="007A075C" w:rsidRDefault="007A075C" w:rsidP="00295565">
            <w:pPr>
              <w:rPr>
                <w:rFonts w:ascii="Calibri" w:hAnsi="Calibri" w:cs="Calibri"/>
                <w:kern w:val="2"/>
                <w:sz w:val="24"/>
                <w:szCs w:val="24"/>
              </w:rPr>
            </w:pPr>
          </w:p>
          <w:p w14:paraId="6953B5F4" w14:textId="77777777" w:rsidR="007A075C" w:rsidRPr="007A075C" w:rsidRDefault="007A075C" w:rsidP="00295565">
            <w:pPr>
              <w:rPr>
                <w:rFonts w:ascii="Calibri" w:hAnsi="Calibri" w:cs="Calibri"/>
                <w:b/>
                <w:kern w:val="2"/>
                <w:sz w:val="24"/>
                <w:szCs w:val="24"/>
              </w:rPr>
            </w:pPr>
          </w:p>
        </w:tc>
        <w:tc>
          <w:tcPr>
            <w:tcW w:w="6441" w:type="dxa"/>
            <w:gridSpan w:val="2"/>
          </w:tcPr>
          <w:p w14:paraId="4B783B84" w14:textId="77777777" w:rsidR="007A075C" w:rsidRPr="007A075C" w:rsidRDefault="007A075C" w:rsidP="00295565">
            <w:pPr>
              <w:rPr>
                <w:rFonts w:ascii="Calibri" w:hAnsi="Calibri" w:cs="Calibri"/>
                <w:color w:val="4472C4"/>
                <w:kern w:val="2"/>
                <w:sz w:val="24"/>
                <w:szCs w:val="24"/>
                <w:shd w:val="clear" w:color="auto" w:fill="FFFFFF"/>
              </w:rPr>
            </w:pPr>
            <w:r w:rsidRPr="007A075C">
              <w:rPr>
                <w:rFonts w:ascii="Calibri" w:hAnsi="Calibri" w:cs="Calibri"/>
                <w:color w:val="000000"/>
                <w:kern w:val="2"/>
                <w:sz w:val="24"/>
                <w:szCs w:val="24"/>
              </w:rPr>
              <w:t>5.3.3.1. Bet kuri Sutarties Šalis Sutarties galiojimo metu turi</w:t>
            </w:r>
            <w:r w:rsidRPr="007A075C">
              <w:rPr>
                <w:rFonts w:ascii="Calibri" w:hAnsi="Calibri" w:cs="Calibri"/>
                <w:color w:val="000000"/>
                <w:kern w:val="2"/>
                <w:sz w:val="24"/>
                <w:szCs w:val="24"/>
              </w:rPr>
              <w:br/>
              <w:t>teisę inicijuoti Sutarties įkainių peržiūrą (keitimą) ne anksčiau</w:t>
            </w:r>
            <w:r w:rsidRPr="007A075C">
              <w:rPr>
                <w:rFonts w:ascii="Calibri" w:hAnsi="Calibri" w:cs="Calibri"/>
                <w:color w:val="000000"/>
                <w:kern w:val="2"/>
                <w:sz w:val="24"/>
                <w:szCs w:val="24"/>
              </w:rPr>
              <w:br/>
              <w:t>kaip po šešių mėnesių nuo Sutarties įsigaliojimo dienos (jeigu</w:t>
            </w:r>
            <w:r w:rsidRPr="007A075C">
              <w:rPr>
                <w:rFonts w:ascii="Calibri" w:hAnsi="Calibri" w:cs="Calibri"/>
                <w:color w:val="000000"/>
                <w:kern w:val="2"/>
                <w:sz w:val="24"/>
                <w:szCs w:val="24"/>
              </w:rPr>
              <w:br/>
              <w:t>peržiūra jau buvo atlikta – nuo Susitarimo dėl paskutinio</w:t>
            </w:r>
            <w:r w:rsidRPr="007A075C">
              <w:rPr>
                <w:rFonts w:ascii="Calibri" w:hAnsi="Calibri" w:cs="Calibri"/>
                <w:color w:val="000000"/>
                <w:kern w:val="2"/>
                <w:sz w:val="24"/>
                <w:szCs w:val="24"/>
              </w:rPr>
              <w:br/>
              <w:t>perskaičiavimo pagal šį Specialiųjų sąlygų punktą įsigaliojimo</w:t>
            </w:r>
            <w:r w:rsidRPr="007A075C">
              <w:rPr>
                <w:rFonts w:ascii="Calibri" w:hAnsi="Calibri" w:cs="Calibri"/>
                <w:color w:val="000000"/>
                <w:kern w:val="2"/>
                <w:sz w:val="24"/>
                <w:szCs w:val="24"/>
              </w:rPr>
              <w:br/>
              <w:t>dienos), jeigu Vartojimo prekių ir paslaugų kainų pokytis (k),</w:t>
            </w:r>
            <w:r w:rsidRPr="007A075C">
              <w:rPr>
                <w:rFonts w:ascii="Calibri" w:hAnsi="Calibri" w:cs="Calibri"/>
                <w:color w:val="000000"/>
                <w:kern w:val="2"/>
                <w:sz w:val="24"/>
                <w:szCs w:val="24"/>
              </w:rPr>
              <w:br/>
              <w:t>apskaičiuotas kaip nustatyta 5.3.3.6 punkte, viršija 5 procentus.</w:t>
            </w:r>
            <w:r w:rsidRPr="007A075C">
              <w:rPr>
                <w:rFonts w:ascii="Calibri" w:hAnsi="Calibri" w:cs="Calibri"/>
                <w:color w:val="000000"/>
                <w:kern w:val="2"/>
                <w:sz w:val="24"/>
                <w:szCs w:val="24"/>
              </w:rPr>
              <w:br/>
              <w:t>Sutarties įkainių peržiūra atliekama ne rečiau kaip kas 6 (šeši)</w:t>
            </w:r>
            <w:r w:rsidRPr="007A075C">
              <w:rPr>
                <w:rFonts w:ascii="Calibri" w:hAnsi="Calibri" w:cs="Calibri"/>
                <w:color w:val="000000"/>
                <w:kern w:val="2"/>
                <w:sz w:val="24"/>
                <w:szCs w:val="24"/>
              </w:rPr>
              <w:br/>
            </w:r>
            <w:r w:rsidRPr="007A075C">
              <w:rPr>
                <w:rFonts w:ascii="Calibri" w:hAnsi="Calibri" w:cs="Calibri"/>
                <w:color w:val="000000"/>
                <w:kern w:val="2"/>
                <w:sz w:val="24"/>
                <w:szCs w:val="24"/>
              </w:rPr>
              <w:lastRenderedPageBreak/>
              <w:t>mėnesiai.</w:t>
            </w:r>
            <w:r w:rsidRPr="007A075C">
              <w:rPr>
                <w:rFonts w:ascii="Calibri" w:hAnsi="Calibri" w:cs="Calibri"/>
                <w:color w:val="000000"/>
                <w:kern w:val="2"/>
                <w:sz w:val="24"/>
                <w:szCs w:val="24"/>
              </w:rPr>
              <w:br/>
              <w:t>5.3.3.2. Sutarties įkainiai peržiūrimi tik tai Sutarties daliai, kuri</w:t>
            </w:r>
            <w:r w:rsidRPr="007A075C">
              <w:rPr>
                <w:rFonts w:ascii="Calibri" w:hAnsi="Calibri" w:cs="Calibri"/>
                <w:color w:val="000000"/>
                <w:kern w:val="2"/>
                <w:sz w:val="24"/>
                <w:szCs w:val="24"/>
              </w:rPr>
              <w:br/>
              <w:t>nėra išpirkta, t. y. Paslaugoms, kurios nėra priimtos ir</w:t>
            </w:r>
            <w:r w:rsidRPr="007A075C">
              <w:rPr>
                <w:rFonts w:ascii="Calibri" w:hAnsi="Calibri" w:cs="Calibri"/>
                <w:color w:val="000000"/>
                <w:kern w:val="2"/>
                <w:sz w:val="24"/>
                <w:szCs w:val="24"/>
              </w:rPr>
              <w:br/>
              <w:t>apmokėtos. Vėlesnė Sutarties įkainių peržiūra negali apimti</w:t>
            </w:r>
            <w:r w:rsidRPr="007A075C">
              <w:rPr>
                <w:rFonts w:ascii="Calibri" w:hAnsi="Calibri" w:cs="Calibri"/>
                <w:color w:val="000000"/>
                <w:kern w:val="2"/>
                <w:sz w:val="24"/>
                <w:szCs w:val="24"/>
              </w:rPr>
              <w:br/>
              <w:t>laikotarpio, už kurį jau buvo atlikta peržiūra.</w:t>
            </w:r>
            <w:r w:rsidRPr="007A075C">
              <w:rPr>
                <w:rFonts w:ascii="Calibri" w:hAnsi="Calibri" w:cs="Calibri"/>
                <w:color w:val="000000"/>
                <w:kern w:val="2"/>
                <w:sz w:val="24"/>
                <w:szCs w:val="24"/>
              </w:rPr>
              <w:br/>
              <w:t>5.3.3.3. Jeigu Paslaugų teikimas vėluoja dėl Tiekėjo kaltės,</w:t>
            </w:r>
            <w:r w:rsidRPr="007A075C">
              <w:rPr>
                <w:rFonts w:ascii="Calibri" w:hAnsi="Calibri" w:cs="Calibri"/>
                <w:color w:val="000000"/>
                <w:kern w:val="2"/>
                <w:sz w:val="24"/>
                <w:szCs w:val="24"/>
              </w:rPr>
              <w:br/>
              <w:t xml:space="preserve">uždelstų suteikti Paslaugų įkainiai nėra perskaičiuojami dėl </w:t>
            </w:r>
          </w:p>
          <w:p w14:paraId="5E9003AE" w14:textId="77777777" w:rsidR="007A075C" w:rsidRPr="007A075C" w:rsidRDefault="007A075C" w:rsidP="00295565">
            <w:pPr>
              <w:rPr>
                <w:rFonts w:ascii="Calibri" w:hAnsi="Calibri" w:cs="Calibri"/>
                <w:color w:val="000000"/>
                <w:sz w:val="24"/>
                <w:szCs w:val="24"/>
              </w:rPr>
            </w:pPr>
            <w:r w:rsidRPr="007A075C">
              <w:rPr>
                <w:rFonts w:ascii="Calibri" w:hAnsi="Calibri" w:cs="Calibri"/>
                <w:color w:val="000000"/>
                <w:kern w:val="2"/>
                <w:sz w:val="24"/>
                <w:szCs w:val="24"/>
                <w:shd w:val="clear" w:color="auto" w:fill="FFFFFF"/>
              </w:rPr>
              <w:t>kainų lygio kilimo (gali būti mažinami, tačiau negali būti</w:t>
            </w:r>
            <w:r w:rsidRPr="007A075C">
              <w:rPr>
                <w:rFonts w:ascii="Calibri" w:hAnsi="Calibri" w:cs="Calibri"/>
                <w:color w:val="000000"/>
                <w:kern w:val="2"/>
                <w:sz w:val="24"/>
                <w:szCs w:val="24"/>
                <w:shd w:val="clear" w:color="auto" w:fill="FFFFFF"/>
              </w:rPr>
              <w:br/>
              <w:t>didinami).</w:t>
            </w:r>
            <w:r w:rsidRPr="007A075C">
              <w:rPr>
                <w:rFonts w:ascii="Calibri" w:hAnsi="Calibri" w:cs="Calibri"/>
                <w:color w:val="000000"/>
                <w:kern w:val="2"/>
                <w:sz w:val="24"/>
                <w:szCs w:val="24"/>
                <w:shd w:val="clear" w:color="auto" w:fill="FFFFFF"/>
              </w:rPr>
              <w:br/>
              <w:t>5.3.3.4. Atlikdamos Sutarties įkainių peržiūrą Šalys vadovaujasi</w:t>
            </w:r>
            <w:r w:rsidRPr="007A075C">
              <w:rPr>
                <w:rFonts w:ascii="Calibri" w:hAnsi="Calibri" w:cs="Calibri"/>
                <w:color w:val="000000"/>
                <w:kern w:val="2"/>
                <w:sz w:val="24"/>
                <w:szCs w:val="24"/>
                <w:shd w:val="clear" w:color="auto" w:fill="FFFFFF"/>
              </w:rPr>
              <w:br/>
              <w:t>Valstybės duomenų agentūros viešai Oficialiosios statistikos</w:t>
            </w:r>
            <w:r w:rsidRPr="007A075C">
              <w:rPr>
                <w:rFonts w:ascii="Calibri" w:hAnsi="Calibri" w:cs="Calibri"/>
                <w:color w:val="000000"/>
                <w:kern w:val="2"/>
                <w:sz w:val="24"/>
                <w:szCs w:val="24"/>
                <w:shd w:val="clear" w:color="auto" w:fill="FFFFFF"/>
              </w:rPr>
              <w:br/>
              <w:t>portale paskelbtais Rodiklių duomenų bazės duomenimis. Iš</w:t>
            </w:r>
            <w:r w:rsidRPr="007A075C">
              <w:rPr>
                <w:rFonts w:ascii="Calibri" w:hAnsi="Calibri" w:cs="Calibri"/>
                <w:color w:val="000000"/>
                <w:kern w:val="2"/>
                <w:sz w:val="24"/>
                <w:szCs w:val="24"/>
                <w:shd w:val="clear" w:color="auto" w:fill="FFFFFF"/>
              </w:rPr>
              <w:br/>
              <w:t>kitos Šalies nereikalaujama pateikti oficialaus Valstybės</w:t>
            </w:r>
            <w:r w:rsidRPr="007A075C">
              <w:rPr>
                <w:rFonts w:ascii="Calibri" w:hAnsi="Calibri" w:cs="Calibri"/>
                <w:color w:val="000000"/>
                <w:kern w:val="2"/>
                <w:sz w:val="24"/>
                <w:szCs w:val="24"/>
                <w:shd w:val="clear" w:color="auto" w:fill="FFFFFF"/>
              </w:rPr>
              <w:br/>
              <w:t>duomenų agentūros ar kitos institucijos išduoto dokumento ar</w:t>
            </w:r>
            <w:r w:rsidRPr="007A075C">
              <w:rPr>
                <w:rFonts w:ascii="Calibri" w:hAnsi="Calibri" w:cs="Calibri"/>
                <w:color w:val="000000"/>
                <w:kern w:val="2"/>
                <w:sz w:val="24"/>
                <w:szCs w:val="24"/>
                <w:shd w:val="clear" w:color="auto" w:fill="FFFFFF"/>
              </w:rPr>
              <w:br/>
              <w:t>patvirtinimo.</w:t>
            </w:r>
            <w:r w:rsidRPr="007A075C">
              <w:rPr>
                <w:rFonts w:ascii="Calibri" w:hAnsi="Calibri" w:cs="Calibri"/>
                <w:color w:val="000000"/>
                <w:kern w:val="2"/>
                <w:sz w:val="24"/>
                <w:szCs w:val="24"/>
                <w:shd w:val="clear" w:color="auto" w:fill="FFFFFF"/>
              </w:rPr>
              <w:br/>
              <w:t>5.3.3.5. Šalys privalo Susitarime nurodyti vartojimo prekių ir</w:t>
            </w:r>
            <w:r w:rsidRPr="007A075C">
              <w:rPr>
                <w:rFonts w:ascii="Calibri" w:hAnsi="Calibri" w:cs="Calibri"/>
                <w:color w:val="000000"/>
                <w:kern w:val="2"/>
                <w:sz w:val="24"/>
                <w:szCs w:val="24"/>
                <w:shd w:val="clear" w:color="auto" w:fill="FFFFFF"/>
              </w:rPr>
              <w:br/>
              <w:t>paslaugų indekso reikšmę laikotarpio pradžioje ir jo nustatymo</w:t>
            </w:r>
            <w:r w:rsidRPr="007A075C">
              <w:rPr>
                <w:rFonts w:ascii="Calibri" w:hAnsi="Calibri" w:cs="Calibri"/>
                <w:color w:val="000000"/>
                <w:kern w:val="2"/>
                <w:sz w:val="24"/>
                <w:szCs w:val="24"/>
                <w:shd w:val="clear" w:color="auto" w:fill="FFFFFF"/>
              </w:rPr>
              <w:br/>
              <w:t>datą, indekso reikšmę laikotarpio pabaigoje ir jo nustatymo datą,</w:t>
            </w:r>
            <w:r w:rsidRPr="007A075C">
              <w:rPr>
                <w:rFonts w:ascii="Calibri" w:hAnsi="Calibri" w:cs="Calibri"/>
                <w:color w:val="000000"/>
                <w:kern w:val="2"/>
                <w:sz w:val="24"/>
                <w:szCs w:val="24"/>
                <w:shd w:val="clear" w:color="auto" w:fill="FFFFFF"/>
              </w:rPr>
              <w:br/>
              <w:t>kainų pokytį (k), perskaičiuotą Sutarties įkainius, perskaičiuotą</w:t>
            </w:r>
            <w:r w:rsidRPr="007A075C">
              <w:rPr>
                <w:rFonts w:ascii="Calibri" w:hAnsi="Calibri" w:cs="Calibri"/>
                <w:color w:val="000000"/>
                <w:kern w:val="2"/>
                <w:sz w:val="24"/>
                <w:szCs w:val="24"/>
                <w:shd w:val="clear" w:color="auto" w:fill="FFFFFF"/>
              </w:rPr>
              <w:br/>
              <w:t>Pradinės Sutarties vertę.</w:t>
            </w:r>
            <w:r w:rsidRPr="007A075C">
              <w:rPr>
                <w:rFonts w:ascii="Calibri" w:hAnsi="Calibri" w:cs="Calibri"/>
                <w:color w:val="000000"/>
                <w:kern w:val="2"/>
                <w:sz w:val="24"/>
                <w:szCs w:val="24"/>
                <w:shd w:val="clear" w:color="auto" w:fill="FFFFFF"/>
              </w:rPr>
              <w:br/>
              <w:t xml:space="preserve">5.3.3.6. Nauja Sutarties </w:t>
            </w:r>
            <w:r w:rsidRPr="007A075C">
              <w:rPr>
                <w:rFonts w:ascii="Calibri" w:hAnsi="Calibri" w:cs="Calibri"/>
                <w:color w:val="FF0000"/>
                <w:kern w:val="2"/>
                <w:sz w:val="24"/>
                <w:szCs w:val="24"/>
                <w:shd w:val="clear" w:color="auto" w:fill="FFFFFF"/>
              </w:rPr>
              <w:t xml:space="preserve">kaina / įkainiai </w:t>
            </w:r>
            <w:r w:rsidRPr="007A075C">
              <w:rPr>
                <w:rFonts w:ascii="Calibri" w:hAnsi="Calibri" w:cs="Calibri"/>
                <w:color w:val="000000"/>
                <w:kern w:val="2"/>
                <w:sz w:val="24"/>
                <w:szCs w:val="24"/>
                <w:shd w:val="clear" w:color="auto" w:fill="FFFFFF"/>
              </w:rPr>
              <w:t>apskaičiuojami pagal žemiau pateiktą formulę:</w:t>
            </w:r>
          </w:p>
          <w:p w14:paraId="55EA040D" w14:textId="77777777" w:rsidR="007A075C" w:rsidRPr="007A075C" w:rsidRDefault="007A075C" w:rsidP="00295565">
            <w:pPr>
              <w:rPr>
                <w:rFonts w:ascii="Calibri" w:hAnsi="Calibri" w:cs="Calibri"/>
                <w:color w:val="000000"/>
                <w:sz w:val="24"/>
                <w:szCs w:val="24"/>
              </w:rPr>
            </w:pPr>
          </w:p>
          <w:p w14:paraId="0DAA3866" w14:textId="77777777" w:rsidR="007A075C" w:rsidRPr="007A075C" w:rsidRDefault="007A075C" w:rsidP="00295565">
            <w:pPr>
              <w:textAlignment w:val="baseline"/>
              <w:rPr>
                <w:rFonts w:ascii="Calibri" w:hAnsi="Calibri" w:cs="Calibri"/>
                <w:kern w:val="2"/>
                <w:sz w:val="24"/>
                <w:szCs w:val="24"/>
              </w:rPr>
            </w:pPr>
            <m:oMath>
              <m:sSub>
                <m:sSubPr>
                  <m:ctrlPr>
                    <w:rPr>
                      <w:rFonts w:ascii="Cambria Math" w:hAnsi="Cambria Math" w:cs="Calibri"/>
                      <w:sz w:val="24"/>
                      <w:szCs w:val="24"/>
                    </w:rPr>
                  </m:ctrlPr>
                </m:sSubPr>
                <m:e>
                  <m:r>
                    <m:rPr>
                      <m:sty m:val="p"/>
                    </m:rPr>
                    <w:rPr>
                      <w:rFonts w:ascii="Cambria Math" w:hAnsi="Cambria Math" w:cs="Calibri"/>
                      <w:sz w:val="24"/>
                      <w:szCs w:val="24"/>
                    </w:rPr>
                    <m:t>a</m:t>
                  </m:r>
                </m:e>
                <m:sub>
                  <m:r>
                    <m:rPr>
                      <m:sty m:val="p"/>
                    </m:rPr>
                    <w:rPr>
                      <w:rFonts w:ascii="Cambria Math" w:hAnsi="Cambria Math" w:cs="Calibri"/>
                      <w:sz w:val="24"/>
                      <w:szCs w:val="24"/>
                    </w:rPr>
                    <m:t>1</m:t>
                  </m:r>
                </m:sub>
              </m:sSub>
              <m:r>
                <m:rPr>
                  <m:sty m:val="p"/>
                </m:rPr>
                <w:rPr>
                  <w:rFonts w:ascii="Cambria Math" w:hAnsi="Cambria Math" w:cs="Calibri"/>
                  <w:sz w:val="24"/>
                  <w:szCs w:val="24"/>
                </w:rPr>
                <m:t>=a+</m:t>
              </m:r>
              <m:d>
                <m:dPr>
                  <m:ctrlPr>
                    <w:rPr>
                      <w:rFonts w:ascii="Cambria Math" w:hAnsi="Cambria Math" w:cs="Calibri"/>
                      <w:sz w:val="24"/>
                      <w:szCs w:val="24"/>
                    </w:rPr>
                  </m:ctrlPr>
                </m:dPr>
                <m:e>
                  <m:f>
                    <m:fPr>
                      <m:ctrlPr>
                        <w:rPr>
                          <w:rFonts w:ascii="Cambria Math" w:hAnsi="Cambria Math" w:cs="Calibri"/>
                          <w:sz w:val="24"/>
                          <w:szCs w:val="24"/>
                        </w:rPr>
                      </m:ctrlPr>
                    </m:fPr>
                    <m:num>
                      <m:r>
                        <m:rPr>
                          <m:sty m:val="p"/>
                        </m:rPr>
                        <w:rPr>
                          <w:rFonts w:ascii="Cambria Math" w:hAnsi="Cambria Math" w:cs="Calibri"/>
                          <w:sz w:val="24"/>
                          <w:szCs w:val="24"/>
                        </w:rPr>
                        <m:t>k</m:t>
                      </m:r>
                    </m:num>
                    <m:den>
                      <m:r>
                        <m:rPr>
                          <m:sty m:val="p"/>
                        </m:rPr>
                        <w:rPr>
                          <w:rFonts w:ascii="Cambria Math" w:hAnsi="Cambria Math" w:cs="Calibri"/>
                          <w:sz w:val="24"/>
                          <w:szCs w:val="24"/>
                        </w:rPr>
                        <m:t>100</m:t>
                      </m:r>
                    </m:den>
                  </m:f>
                  <m:r>
                    <m:rPr>
                      <m:sty m:val="p"/>
                    </m:rPr>
                    <w:rPr>
                      <w:rFonts w:ascii="Cambria Math" w:hAnsi="Cambria Math" w:cs="Calibri"/>
                      <w:sz w:val="24"/>
                      <w:szCs w:val="24"/>
                    </w:rPr>
                    <m:t>×a</m:t>
                  </m:r>
                </m:e>
              </m:d>
            </m:oMath>
            <w:r w:rsidRPr="007A075C">
              <w:rPr>
                <w:rFonts w:ascii="Calibri" w:hAnsi="Calibri" w:cs="Calibri"/>
                <w:kern w:val="2"/>
                <w:sz w:val="24"/>
                <w:szCs w:val="24"/>
              </w:rPr>
              <w:t xml:space="preserve">, kur a – </w:t>
            </w:r>
            <w:r w:rsidRPr="007A075C">
              <w:rPr>
                <w:rFonts w:ascii="Calibri" w:hAnsi="Calibri" w:cs="Calibri"/>
                <w:color w:val="FF0000"/>
                <w:kern w:val="2"/>
                <w:sz w:val="24"/>
                <w:szCs w:val="24"/>
              </w:rPr>
              <w:t xml:space="preserve">kaina / įkainis </w:t>
            </w:r>
            <w:r w:rsidRPr="007A075C">
              <w:rPr>
                <w:rFonts w:ascii="Calibri" w:hAnsi="Calibri" w:cs="Calibri"/>
                <w:kern w:val="2"/>
                <w:sz w:val="24"/>
                <w:szCs w:val="24"/>
              </w:rPr>
              <w:t>(Eur be PVM) (jei peržiūra jau buvo atlikta, tai po paskutinio perskaičiavimo)</w:t>
            </w:r>
          </w:p>
          <w:p w14:paraId="56425414" w14:textId="77777777" w:rsidR="007A075C" w:rsidRPr="007A075C" w:rsidRDefault="007A075C" w:rsidP="00295565">
            <w:pPr>
              <w:textAlignment w:val="baseline"/>
              <w:rPr>
                <w:rFonts w:ascii="Calibri" w:hAnsi="Calibri" w:cs="Calibri"/>
                <w:sz w:val="24"/>
                <w:szCs w:val="24"/>
              </w:rPr>
            </w:pPr>
            <w:r w:rsidRPr="007A075C">
              <w:rPr>
                <w:rFonts w:ascii="Calibri" w:hAnsi="Calibri" w:cs="Calibri"/>
                <w:kern w:val="2"/>
                <w:sz w:val="24"/>
                <w:szCs w:val="24"/>
              </w:rPr>
              <w:t>a</w:t>
            </w:r>
            <w:r w:rsidRPr="007A075C">
              <w:rPr>
                <w:rFonts w:ascii="Calibri" w:hAnsi="Calibri" w:cs="Calibri"/>
                <w:kern w:val="2"/>
                <w:sz w:val="24"/>
                <w:szCs w:val="24"/>
                <w:vertAlign w:val="subscript"/>
              </w:rPr>
              <w:t>1</w:t>
            </w:r>
            <w:r w:rsidRPr="007A075C">
              <w:rPr>
                <w:rFonts w:ascii="Calibri" w:hAnsi="Calibri" w:cs="Calibri"/>
                <w:kern w:val="2"/>
                <w:sz w:val="24"/>
                <w:szCs w:val="24"/>
              </w:rPr>
              <w:t xml:space="preserve"> – perskaičiuota (pakeista) </w:t>
            </w:r>
            <w:r w:rsidRPr="007A075C">
              <w:rPr>
                <w:rFonts w:ascii="Calibri" w:hAnsi="Calibri" w:cs="Calibri"/>
                <w:color w:val="FF0000"/>
                <w:kern w:val="2"/>
                <w:sz w:val="24"/>
                <w:szCs w:val="24"/>
              </w:rPr>
              <w:t xml:space="preserve">kaina / įkainis </w:t>
            </w:r>
            <w:r w:rsidRPr="007A075C">
              <w:rPr>
                <w:rFonts w:ascii="Calibri" w:hAnsi="Calibri" w:cs="Calibri"/>
                <w:kern w:val="2"/>
                <w:sz w:val="24"/>
                <w:szCs w:val="24"/>
              </w:rPr>
              <w:t>(Eur be PVM)</w:t>
            </w:r>
          </w:p>
          <w:p w14:paraId="49A077DB" w14:textId="77777777" w:rsidR="007A075C" w:rsidRPr="007A075C" w:rsidRDefault="007A075C" w:rsidP="00295565">
            <w:pPr>
              <w:textAlignment w:val="baseline"/>
              <w:rPr>
                <w:rFonts w:ascii="Calibri" w:hAnsi="Calibri" w:cs="Calibri"/>
                <w:sz w:val="24"/>
                <w:szCs w:val="24"/>
              </w:rPr>
            </w:pPr>
            <w:r w:rsidRPr="007A075C">
              <w:rPr>
                <w:rFonts w:ascii="Calibri" w:hAnsi="Calibri" w:cs="Calibri"/>
                <w:kern w:val="2"/>
                <w:sz w:val="24"/>
                <w:szCs w:val="24"/>
              </w:rPr>
              <w:t xml:space="preserve">k – pagal vartotojų kainų indeksą </w:t>
            </w:r>
            <w:r w:rsidRPr="007A075C">
              <w:rPr>
                <w:rFonts w:ascii="Calibri" w:hAnsi="Calibri" w:cs="Calibri"/>
                <w:color w:val="4472C4"/>
                <w:kern w:val="2"/>
                <w:sz w:val="24"/>
                <w:szCs w:val="24"/>
              </w:rPr>
              <w:t xml:space="preserve">(pasirinkti bendrą „Vartojimo prekių ir paslaugų“, </w:t>
            </w:r>
            <w:r w:rsidRPr="007A075C">
              <w:rPr>
                <w:rFonts w:ascii="Calibri" w:hAnsi="Calibri" w:cs="Calibri"/>
                <w:kern w:val="2"/>
                <w:sz w:val="24"/>
                <w:szCs w:val="24"/>
              </w:rPr>
              <w:t xml:space="preserve">apskaičiuotas Vartojimo prekių ir paslaugų kainų pokytis (padidėjimas arba sumažėjimas) (%). „k“ reikšmė skaičiuojama pagal formulę </w:t>
            </w:r>
            <w:r w:rsidRPr="007A075C">
              <w:rPr>
                <w:rFonts w:ascii="Calibri" w:hAnsi="Calibri" w:cs="Calibri"/>
                <w:color w:val="4472C4"/>
                <w:kern w:val="2"/>
                <w:sz w:val="24"/>
                <w:szCs w:val="24"/>
              </w:rPr>
              <w:t>(arba įrašyti kitą Pirkėjo taikomą formulę)</w:t>
            </w:r>
            <w:r w:rsidRPr="007A075C">
              <w:rPr>
                <w:rFonts w:ascii="Calibri" w:hAnsi="Calibri" w:cs="Calibri"/>
                <w:kern w:val="2"/>
                <w:sz w:val="24"/>
                <w:szCs w:val="24"/>
              </w:rPr>
              <w:t>:</w:t>
            </w:r>
          </w:p>
          <w:p w14:paraId="2C22D850" w14:textId="77777777" w:rsidR="007A075C" w:rsidRPr="007A075C" w:rsidRDefault="007A075C" w:rsidP="00295565">
            <w:pPr>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7A075C">
              <w:rPr>
                <w:rFonts w:ascii="Calibri" w:hAnsi="Calibri" w:cs="Calibri"/>
                <w:kern w:val="2"/>
                <w:sz w:val="24"/>
                <w:szCs w:val="24"/>
              </w:rPr>
              <w:t>, (proc.) kur</w:t>
            </w:r>
          </w:p>
          <w:p w14:paraId="4FD1410A" w14:textId="77777777" w:rsidR="007A075C" w:rsidRPr="007A075C" w:rsidRDefault="007A075C" w:rsidP="00295565">
            <w:pPr>
              <w:textAlignment w:val="baseline"/>
              <w:rPr>
                <w:rFonts w:ascii="Calibri" w:hAnsi="Calibri" w:cs="Calibri"/>
                <w:sz w:val="24"/>
                <w:szCs w:val="24"/>
              </w:rPr>
            </w:pPr>
            <w:proofErr w:type="spellStart"/>
            <w:r w:rsidRPr="007A075C">
              <w:rPr>
                <w:rFonts w:ascii="Calibri" w:hAnsi="Calibri" w:cs="Calibri"/>
                <w:kern w:val="2"/>
                <w:sz w:val="24"/>
                <w:szCs w:val="24"/>
              </w:rPr>
              <w:t>Ind</w:t>
            </w:r>
            <w:r w:rsidRPr="007A075C">
              <w:rPr>
                <w:rFonts w:ascii="Calibri" w:hAnsi="Calibri" w:cs="Calibri"/>
                <w:kern w:val="2"/>
                <w:sz w:val="24"/>
                <w:szCs w:val="24"/>
                <w:vertAlign w:val="subscript"/>
              </w:rPr>
              <w:t>naujausias</w:t>
            </w:r>
            <w:proofErr w:type="spellEnd"/>
            <w:r w:rsidRPr="007A075C">
              <w:rPr>
                <w:rFonts w:ascii="Calibri" w:hAnsi="Calibri" w:cs="Calibri"/>
                <w:kern w:val="2"/>
                <w:sz w:val="24"/>
                <w:szCs w:val="24"/>
              </w:rPr>
              <w:t xml:space="preserve"> – kreipimosi dėl </w:t>
            </w:r>
            <w:r w:rsidRPr="007A075C">
              <w:rPr>
                <w:rFonts w:ascii="Calibri" w:hAnsi="Calibri" w:cs="Calibri"/>
                <w:color w:val="FF0000"/>
                <w:kern w:val="2"/>
                <w:sz w:val="24"/>
                <w:szCs w:val="24"/>
              </w:rPr>
              <w:t xml:space="preserve">kainos / įkainių </w:t>
            </w:r>
            <w:r w:rsidRPr="007A075C">
              <w:rPr>
                <w:rFonts w:ascii="Calibri" w:hAnsi="Calibri" w:cs="Calibri"/>
                <w:kern w:val="2"/>
                <w:sz w:val="24"/>
                <w:szCs w:val="24"/>
              </w:rPr>
              <w:t xml:space="preserve">peržiūros išsiuntimo kitai Šaliai dieną paskelbtas naujausias vartojimo prekių ir paslaugų indeksas </w:t>
            </w:r>
            <w:r w:rsidRPr="007A075C">
              <w:rPr>
                <w:rFonts w:ascii="Calibri" w:hAnsi="Calibri" w:cs="Calibri"/>
                <w:color w:val="4472C4"/>
                <w:kern w:val="2"/>
                <w:sz w:val="24"/>
                <w:szCs w:val="24"/>
              </w:rPr>
              <w:t>(pasirinkti bendrą „Vartojimo prekių ir paslaugų“ indeksą)</w:t>
            </w:r>
            <w:r w:rsidRPr="007A075C">
              <w:rPr>
                <w:rFonts w:ascii="Calibri" w:hAnsi="Calibri" w:cs="Calibri"/>
                <w:kern w:val="2"/>
                <w:sz w:val="24"/>
                <w:szCs w:val="24"/>
              </w:rPr>
              <w:t>.</w:t>
            </w:r>
          </w:p>
          <w:p w14:paraId="29B8FD84" w14:textId="77777777" w:rsidR="007A075C" w:rsidRPr="007A075C" w:rsidRDefault="007A075C" w:rsidP="00295565">
            <w:pPr>
              <w:rPr>
                <w:rFonts w:ascii="Calibri" w:hAnsi="Calibri" w:cs="Calibri"/>
                <w:color w:val="4472C4"/>
                <w:kern w:val="2"/>
                <w:sz w:val="24"/>
                <w:szCs w:val="24"/>
              </w:rPr>
            </w:pPr>
            <w:proofErr w:type="spellStart"/>
            <w:r w:rsidRPr="007A075C">
              <w:rPr>
                <w:rFonts w:ascii="Calibri" w:hAnsi="Calibri" w:cs="Calibri"/>
                <w:kern w:val="2"/>
                <w:sz w:val="24"/>
                <w:szCs w:val="24"/>
              </w:rPr>
              <w:t>Ind</w:t>
            </w:r>
            <w:r w:rsidRPr="007A075C">
              <w:rPr>
                <w:rFonts w:ascii="Calibri" w:hAnsi="Calibri" w:cs="Calibri"/>
                <w:kern w:val="2"/>
                <w:sz w:val="24"/>
                <w:szCs w:val="24"/>
                <w:vertAlign w:val="subscript"/>
              </w:rPr>
              <w:t>pradžia</w:t>
            </w:r>
            <w:proofErr w:type="spellEnd"/>
            <w:r w:rsidRPr="007A075C">
              <w:rPr>
                <w:rFonts w:ascii="Calibri" w:hAnsi="Calibri" w:cs="Calibri"/>
                <w:kern w:val="2"/>
                <w:sz w:val="24"/>
                <w:szCs w:val="24"/>
              </w:rPr>
              <w:t xml:space="preserve"> – laikotarpio pradžios datos (mėnesio) vartojimo prekių ir paslaugų indeksas </w:t>
            </w:r>
            <w:r w:rsidRPr="007A075C">
              <w:rPr>
                <w:rFonts w:ascii="Calibri" w:hAnsi="Calibri" w:cs="Calibri"/>
                <w:color w:val="4472C4"/>
                <w:kern w:val="2"/>
                <w:sz w:val="24"/>
                <w:szCs w:val="24"/>
              </w:rPr>
              <w:t>(pasirinkti bendrą „Vartojimo prekių ir paslaugų“ indeksas)</w:t>
            </w:r>
            <w:r w:rsidRPr="007A075C">
              <w:rPr>
                <w:rFonts w:ascii="Calibri" w:hAnsi="Calibri" w:cs="Calibri"/>
                <w:kern w:val="2"/>
                <w:sz w:val="24"/>
                <w:szCs w:val="24"/>
              </w:rPr>
              <w:t>. Pirmojo perskaičiavimo atveju laikotarpio pradžia (mėnuo) yra</w:t>
            </w:r>
            <w:r w:rsidRPr="007A075C">
              <w:rPr>
                <w:rFonts w:ascii="Calibri" w:hAnsi="Calibri" w:cs="Calibri"/>
                <w:sz w:val="24"/>
                <w:szCs w:val="24"/>
              </w:rPr>
              <w:t xml:space="preserve"> </w:t>
            </w:r>
            <w:r w:rsidRPr="007A075C">
              <w:rPr>
                <w:rFonts w:ascii="Calibri" w:hAnsi="Calibri" w:cs="Calibri"/>
                <w:color w:val="FF0000"/>
                <w:sz w:val="24"/>
                <w:szCs w:val="24"/>
              </w:rPr>
              <w:t>Sutarties įsigaliojimo dienos mėnuo</w:t>
            </w:r>
            <w:r w:rsidRPr="007A075C">
              <w:rPr>
                <w:rFonts w:ascii="Calibri" w:hAnsi="Calibri" w:cs="Calibri"/>
                <w:color w:val="4472C4"/>
                <w:kern w:val="2"/>
                <w:sz w:val="24"/>
                <w:szCs w:val="24"/>
                <w:shd w:val="clear" w:color="auto" w:fill="FFFFFF"/>
              </w:rPr>
              <w:t>.</w:t>
            </w:r>
            <w:r w:rsidRPr="007A075C">
              <w:rPr>
                <w:rFonts w:ascii="Calibri" w:hAnsi="Calibri" w:cs="Calibri"/>
                <w:kern w:val="2"/>
                <w:sz w:val="24"/>
                <w:szCs w:val="24"/>
              </w:rPr>
              <w:t xml:space="preserve"> Antrojo ir vėlesnių perskaičiavimų atveju laikotarpio pradžia -paskutinio perskaičiavimo metu naudotos paskelbto atitinkamo indekso reikšmės mėnuo. </w:t>
            </w:r>
            <w:r w:rsidRPr="007A075C">
              <w:rPr>
                <w:rFonts w:ascii="Calibri" w:hAnsi="Calibri" w:cs="Calibri"/>
                <w:color w:val="000000"/>
                <w:kern w:val="2"/>
                <w:sz w:val="24"/>
                <w:szCs w:val="24"/>
                <w:shd w:val="clear" w:color="auto" w:fill="FFFFFF"/>
              </w:rPr>
              <w:t>5.3.3.7. Skaičiavimams indeksų reikšmės imamos keturių</w:t>
            </w:r>
            <w:r w:rsidRPr="007A075C">
              <w:rPr>
                <w:rFonts w:ascii="Calibri" w:hAnsi="Calibri" w:cs="Calibri"/>
                <w:color w:val="000000"/>
                <w:kern w:val="2"/>
                <w:sz w:val="24"/>
                <w:szCs w:val="24"/>
                <w:shd w:val="clear" w:color="auto" w:fill="FFFFFF"/>
              </w:rPr>
              <w:br/>
              <w:t>skaitmenų po kablelio tikslumu. Apskaičiuotas pokytis (k)</w:t>
            </w:r>
            <w:r w:rsidRPr="007A075C">
              <w:rPr>
                <w:rFonts w:ascii="Calibri" w:hAnsi="Calibri" w:cs="Calibri"/>
                <w:color w:val="000000"/>
                <w:kern w:val="2"/>
                <w:sz w:val="24"/>
                <w:szCs w:val="24"/>
                <w:shd w:val="clear" w:color="auto" w:fill="FFFFFF"/>
              </w:rPr>
              <w:br/>
            </w:r>
            <w:r w:rsidRPr="007A075C">
              <w:rPr>
                <w:rFonts w:ascii="Calibri" w:hAnsi="Calibri" w:cs="Calibri"/>
                <w:color w:val="000000"/>
                <w:kern w:val="2"/>
                <w:sz w:val="24"/>
                <w:szCs w:val="24"/>
                <w:shd w:val="clear" w:color="auto" w:fill="FFFFFF"/>
              </w:rPr>
              <w:lastRenderedPageBreak/>
              <w:t>tolimesniems skaičiavimams naudojamas suapvalinus iki vieno</w:t>
            </w:r>
            <w:r w:rsidRPr="007A075C">
              <w:rPr>
                <w:rFonts w:ascii="Calibri" w:hAnsi="Calibri" w:cs="Calibri"/>
                <w:color w:val="000000"/>
                <w:kern w:val="2"/>
                <w:sz w:val="24"/>
                <w:szCs w:val="24"/>
                <w:shd w:val="clear" w:color="auto" w:fill="FFFFFF"/>
              </w:rPr>
              <w:br/>
              <w:t>(Valstybės duomenų agentūra pokyčius skelbia apvalindama iki</w:t>
            </w:r>
            <w:r w:rsidRPr="007A075C">
              <w:rPr>
                <w:rFonts w:ascii="Calibri" w:hAnsi="Calibri" w:cs="Calibri"/>
                <w:color w:val="000000"/>
                <w:kern w:val="2"/>
                <w:sz w:val="24"/>
                <w:szCs w:val="24"/>
                <w:shd w:val="clear" w:color="auto" w:fill="FFFFFF"/>
              </w:rPr>
              <w:br/>
              <w:t>vieno skaitmens po kablelio) skaitmens po kablelio, o</w:t>
            </w:r>
            <w:r w:rsidRPr="007A075C">
              <w:rPr>
                <w:rFonts w:ascii="Calibri" w:hAnsi="Calibri" w:cs="Calibri"/>
                <w:color w:val="000000"/>
                <w:kern w:val="2"/>
                <w:sz w:val="24"/>
                <w:szCs w:val="24"/>
                <w:shd w:val="clear" w:color="auto" w:fill="FFFFFF"/>
              </w:rPr>
              <w:br/>
              <w:t>apskaičiuotas įkainis „a</w:t>
            </w:r>
            <w:r w:rsidRPr="007A075C">
              <w:rPr>
                <w:rFonts w:ascii="Calibri" w:hAnsi="Calibri" w:cs="Calibri"/>
                <w:color w:val="000000"/>
                <w:kern w:val="2"/>
                <w:sz w:val="24"/>
                <w:szCs w:val="24"/>
                <w:shd w:val="clear" w:color="auto" w:fill="FFFFFF"/>
                <w:vertAlign w:val="subscript"/>
              </w:rPr>
              <w:t>1</w:t>
            </w:r>
            <w:r w:rsidRPr="007A075C">
              <w:rPr>
                <w:rFonts w:ascii="Calibri" w:hAnsi="Calibri" w:cs="Calibri"/>
                <w:color w:val="000000"/>
                <w:kern w:val="2"/>
                <w:sz w:val="24"/>
                <w:szCs w:val="24"/>
                <w:shd w:val="clear" w:color="auto" w:fill="FFFFFF"/>
              </w:rPr>
              <w:t>“ suapvalinamas iki dviejų skaitmenų</w:t>
            </w:r>
            <w:r w:rsidRPr="007A075C">
              <w:rPr>
                <w:rFonts w:ascii="Calibri" w:hAnsi="Calibri" w:cs="Calibri"/>
                <w:color w:val="000000"/>
                <w:kern w:val="2"/>
                <w:sz w:val="24"/>
                <w:szCs w:val="24"/>
                <w:shd w:val="clear" w:color="auto" w:fill="FFFFFF"/>
              </w:rPr>
              <w:br/>
              <w:t>po kablelio.</w:t>
            </w:r>
            <w:r w:rsidRPr="007A075C">
              <w:rPr>
                <w:rFonts w:ascii="Calibri" w:hAnsi="Calibri" w:cs="Calibri"/>
                <w:color w:val="000000"/>
                <w:kern w:val="2"/>
                <w:sz w:val="24"/>
                <w:szCs w:val="24"/>
                <w:shd w:val="clear" w:color="auto" w:fill="FFFFFF"/>
              </w:rPr>
              <w:br/>
              <w:t>5.3.3.8. Šalis, siekianti Sutarties įkainių peržiūros, privalo raštu</w:t>
            </w:r>
            <w:r w:rsidRPr="007A075C">
              <w:rPr>
                <w:rFonts w:ascii="Calibri" w:hAnsi="Calibri" w:cs="Calibri"/>
                <w:color w:val="000000"/>
                <w:kern w:val="2"/>
                <w:sz w:val="24"/>
                <w:szCs w:val="24"/>
                <w:shd w:val="clear" w:color="auto" w:fill="FFFFFF"/>
              </w:rPr>
              <w:br/>
              <w:t>kreiptis į kitą Šalį ir prašyme pateikti visą reikalingą</w:t>
            </w:r>
            <w:r w:rsidRPr="007A075C">
              <w:rPr>
                <w:rFonts w:ascii="Calibri" w:hAnsi="Calibri" w:cs="Calibri"/>
                <w:color w:val="000000"/>
                <w:kern w:val="2"/>
                <w:sz w:val="24"/>
                <w:szCs w:val="24"/>
                <w:shd w:val="clear" w:color="auto" w:fill="FFFFFF"/>
              </w:rPr>
              <w:br/>
              <w:t>informaciją: Sutarties pavadinimą, numerį, datą, neperduotų ir</w:t>
            </w:r>
            <w:r w:rsidRPr="007A075C">
              <w:rPr>
                <w:rFonts w:ascii="Calibri" w:hAnsi="Calibri" w:cs="Calibri"/>
                <w:color w:val="000000"/>
                <w:kern w:val="2"/>
                <w:sz w:val="24"/>
                <w:szCs w:val="24"/>
                <w:shd w:val="clear" w:color="auto" w:fill="FFFFFF"/>
              </w:rPr>
              <w:br/>
              <w:t>neapmokėtų Paslaugų sąrašą su kiekiais, indekso reikšmes su</w:t>
            </w:r>
            <w:r w:rsidRPr="007A075C">
              <w:rPr>
                <w:rFonts w:ascii="Calibri" w:hAnsi="Calibri" w:cs="Calibri"/>
                <w:color w:val="000000"/>
                <w:kern w:val="2"/>
                <w:sz w:val="24"/>
                <w:szCs w:val="24"/>
                <w:shd w:val="clear" w:color="auto" w:fill="FFFFFF"/>
              </w:rPr>
              <w:br/>
              <w:t>nuorodomis į viešus šaltinius Valstybės duomenų agentūros</w:t>
            </w:r>
            <w:r w:rsidRPr="007A075C">
              <w:rPr>
                <w:rFonts w:ascii="Calibri" w:hAnsi="Calibri" w:cs="Calibri"/>
                <w:color w:val="000000"/>
                <w:kern w:val="2"/>
                <w:sz w:val="24"/>
                <w:szCs w:val="24"/>
                <w:shd w:val="clear" w:color="auto" w:fill="FFFFFF"/>
              </w:rPr>
              <w:br/>
              <w:t>Oficialiosios statistikos portale arba kitus oficialius šaltinių duomenis, kita svarbi informacija (nurodyti kitą Pirkėjo</w:t>
            </w:r>
            <w:r w:rsidRPr="007A075C">
              <w:rPr>
                <w:rFonts w:ascii="Calibri" w:hAnsi="Calibri" w:cs="Calibri"/>
                <w:color w:val="000000"/>
                <w:kern w:val="2"/>
                <w:sz w:val="24"/>
                <w:szCs w:val="24"/>
                <w:shd w:val="clear" w:color="auto" w:fill="FFFFFF"/>
              </w:rPr>
              <w:br/>
              <w:t>prašomą informaciją, dokumentaciją). Prašyme Šalis neturi</w:t>
            </w:r>
            <w:r w:rsidRPr="007A075C">
              <w:rPr>
                <w:rFonts w:ascii="Calibri" w:hAnsi="Calibri" w:cs="Calibri"/>
                <w:color w:val="000000"/>
                <w:kern w:val="2"/>
                <w:sz w:val="24"/>
                <w:szCs w:val="24"/>
                <w:shd w:val="clear" w:color="auto" w:fill="FFFFFF"/>
              </w:rPr>
              <w:br/>
              <w:t>teisės nurodyti kito indekso ar prašyti perskaičiavimo pagal kitą</w:t>
            </w:r>
            <w:r w:rsidRPr="007A075C">
              <w:rPr>
                <w:rFonts w:ascii="Calibri" w:hAnsi="Calibri" w:cs="Calibri"/>
                <w:color w:val="000000"/>
                <w:kern w:val="2"/>
                <w:sz w:val="24"/>
                <w:szCs w:val="24"/>
                <w:shd w:val="clear" w:color="auto" w:fill="FFFFFF"/>
              </w:rPr>
              <w:br/>
              <w:t>indeksą nei nurodytas šioje procedūroje.</w:t>
            </w:r>
            <w:r w:rsidRPr="007A075C">
              <w:rPr>
                <w:rFonts w:ascii="Calibri" w:hAnsi="Calibri" w:cs="Calibri"/>
                <w:color w:val="000000"/>
                <w:kern w:val="2"/>
                <w:sz w:val="24"/>
                <w:szCs w:val="24"/>
                <w:shd w:val="clear" w:color="auto" w:fill="FFFFFF"/>
              </w:rPr>
              <w:br/>
              <w:t>5.3.3.9. Susitarimas turi būti sudarytas per 10 (dešimt) darbo</w:t>
            </w:r>
            <w:r w:rsidRPr="007A075C">
              <w:rPr>
                <w:rFonts w:ascii="Calibri" w:hAnsi="Calibri" w:cs="Calibri"/>
                <w:color w:val="000000"/>
                <w:kern w:val="2"/>
                <w:sz w:val="24"/>
                <w:szCs w:val="24"/>
                <w:shd w:val="clear" w:color="auto" w:fill="FFFFFF"/>
              </w:rPr>
              <w:br/>
              <w:t>dienų nuo Šalies pateikto tinkamo prašymo perskaičiuoti</w:t>
            </w:r>
            <w:r w:rsidRPr="007A075C">
              <w:rPr>
                <w:rFonts w:ascii="Calibri" w:hAnsi="Calibri" w:cs="Calibri"/>
                <w:color w:val="000000"/>
                <w:kern w:val="2"/>
                <w:sz w:val="24"/>
                <w:szCs w:val="24"/>
                <w:shd w:val="clear" w:color="auto" w:fill="FFFFFF"/>
              </w:rPr>
              <w:br/>
              <w:t>Sutarties kainą/ įkainius gavimo dienos.</w:t>
            </w:r>
            <w:r w:rsidRPr="007A075C">
              <w:rPr>
                <w:rFonts w:ascii="Calibri" w:hAnsi="Calibri" w:cs="Calibri"/>
                <w:color w:val="000000"/>
                <w:kern w:val="2"/>
                <w:sz w:val="24"/>
                <w:szCs w:val="24"/>
                <w:shd w:val="clear" w:color="auto" w:fill="FFFFFF"/>
              </w:rPr>
              <w:br/>
              <w:t>5.3.3.10. Susitarimu Šalys neturi teisės keisti procedūroje</w:t>
            </w:r>
            <w:r w:rsidRPr="007A075C">
              <w:rPr>
                <w:rFonts w:ascii="Calibri" w:hAnsi="Calibri" w:cs="Calibri"/>
                <w:color w:val="000000"/>
                <w:kern w:val="2"/>
                <w:sz w:val="24"/>
                <w:szCs w:val="24"/>
                <w:shd w:val="clear" w:color="auto" w:fill="FFFFFF"/>
              </w:rPr>
              <w:br/>
              <w:t>nurodytos tvarkos ar kitų Sutarties nuostatų, išskyrus, jei</w:t>
            </w:r>
            <w:r w:rsidRPr="007A075C">
              <w:rPr>
                <w:rFonts w:ascii="Calibri" w:hAnsi="Calibri" w:cs="Calibri"/>
                <w:color w:val="000000"/>
                <w:kern w:val="2"/>
                <w:sz w:val="24"/>
                <w:szCs w:val="24"/>
                <w:shd w:val="clear" w:color="auto" w:fill="FFFFFF"/>
              </w:rPr>
              <w:br/>
              <w:t>keitimas atliekamas pagal VPĮ nuostatas.</w:t>
            </w:r>
          </w:p>
        </w:tc>
      </w:tr>
      <w:tr w:rsidR="007A075C" w:rsidRPr="007A075C" w14:paraId="31A0F895" w14:textId="77777777" w:rsidTr="00295565">
        <w:trPr>
          <w:trHeight w:val="300"/>
        </w:trPr>
        <w:tc>
          <w:tcPr>
            <w:tcW w:w="3094" w:type="dxa"/>
            <w:gridSpan w:val="2"/>
          </w:tcPr>
          <w:p w14:paraId="65274899"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lastRenderedPageBreak/>
              <w:t xml:space="preserve">5.3.4. Sutarties kainos / įkainių peržiūra dėl kainų lygio pokyčio pagal </w:t>
            </w:r>
            <w:r w:rsidRPr="007A075C">
              <w:rPr>
                <w:rFonts w:ascii="Calibri" w:hAnsi="Calibri" w:cs="Calibri"/>
                <w:b/>
                <w:bCs/>
                <w:kern w:val="2"/>
                <w:sz w:val="24"/>
                <w:szCs w:val="24"/>
              </w:rPr>
              <w:t>Paslaugų</w:t>
            </w:r>
            <w:r w:rsidRPr="007A075C">
              <w:rPr>
                <w:rFonts w:ascii="Calibri" w:hAnsi="Calibri" w:cs="Calibri"/>
                <w:b/>
                <w:kern w:val="2"/>
                <w:sz w:val="24"/>
                <w:szCs w:val="24"/>
              </w:rPr>
              <w:t xml:space="preserve"> grupių kainų pokyčius</w:t>
            </w:r>
          </w:p>
        </w:tc>
        <w:tc>
          <w:tcPr>
            <w:tcW w:w="6441" w:type="dxa"/>
            <w:gridSpan w:val="2"/>
          </w:tcPr>
          <w:p w14:paraId="2F190706"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6E2F4B2B" w14:textId="77777777" w:rsidR="007A075C" w:rsidRPr="007A075C" w:rsidRDefault="007A075C" w:rsidP="00295565">
            <w:pPr>
              <w:rPr>
                <w:rFonts w:ascii="Calibri" w:hAnsi="Calibri" w:cs="Calibri"/>
                <w:kern w:val="2"/>
                <w:sz w:val="24"/>
                <w:szCs w:val="24"/>
              </w:rPr>
            </w:pPr>
          </w:p>
          <w:p w14:paraId="2763903B" w14:textId="77777777" w:rsidR="007A075C" w:rsidRPr="007A075C" w:rsidRDefault="007A075C" w:rsidP="00295565">
            <w:pPr>
              <w:rPr>
                <w:rFonts w:ascii="Calibri" w:hAnsi="Calibri" w:cs="Calibri"/>
                <w:sz w:val="24"/>
                <w:szCs w:val="24"/>
              </w:rPr>
            </w:pPr>
          </w:p>
        </w:tc>
      </w:tr>
      <w:tr w:rsidR="007A075C" w:rsidRPr="007A075C" w14:paraId="619739BC" w14:textId="77777777" w:rsidTr="00295565">
        <w:trPr>
          <w:trHeight w:val="300"/>
        </w:trPr>
        <w:tc>
          <w:tcPr>
            <w:tcW w:w="3094" w:type="dxa"/>
            <w:gridSpan w:val="2"/>
          </w:tcPr>
          <w:p w14:paraId="076D3B1B" w14:textId="77777777" w:rsidR="007A075C" w:rsidRPr="007A075C" w:rsidRDefault="007A075C" w:rsidP="00295565">
            <w:pPr>
              <w:rPr>
                <w:rFonts w:ascii="Calibri" w:hAnsi="Calibri" w:cs="Calibri"/>
                <w:b/>
                <w:bCs/>
                <w:kern w:val="2"/>
                <w:sz w:val="24"/>
                <w:szCs w:val="24"/>
              </w:rPr>
            </w:pPr>
            <w:r w:rsidRPr="007A075C">
              <w:rPr>
                <w:rFonts w:ascii="Calibri" w:hAnsi="Calibri" w:cs="Calibri"/>
                <w:b/>
                <w:bCs/>
                <w:kern w:val="2"/>
                <w:sz w:val="24"/>
                <w:szCs w:val="24"/>
              </w:rPr>
              <w:t xml:space="preserve">5.4. Sutarties kainos / įkainių apskaičiavimas taikant </w:t>
            </w:r>
            <w:r w:rsidRPr="007A075C">
              <w:rPr>
                <w:rFonts w:ascii="Calibri" w:hAnsi="Calibri" w:cs="Calibri"/>
                <w:b/>
                <w:bCs/>
                <w:kern w:val="2"/>
                <w:sz w:val="24"/>
                <w:szCs w:val="24"/>
                <w:u w:val="single"/>
              </w:rPr>
              <w:t>kiekio (apimties)</w:t>
            </w:r>
            <w:r w:rsidRPr="007A075C">
              <w:rPr>
                <w:rFonts w:ascii="Calibri" w:hAnsi="Calibri" w:cs="Calibri"/>
                <w:b/>
                <w:bCs/>
                <w:kern w:val="2"/>
                <w:sz w:val="24"/>
                <w:szCs w:val="24"/>
              </w:rPr>
              <w:t xml:space="preserve"> keitimo taisykles</w:t>
            </w:r>
          </w:p>
        </w:tc>
        <w:tc>
          <w:tcPr>
            <w:tcW w:w="6441" w:type="dxa"/>
            <w:gridSpan w:val="2"/>
          </w:tcPr>
          <w:p w14:paraId="04813F86"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6D6E9A72" w14:textId="77777777" w:rsidR="007A075C" w:rsidRPr="007A075C" w:rsidRDefault="007A075C" w:rsidP="00295565">
            <w:pPr>
              <w:rPr>
                <w:rFonts w:ascii="Calibri" w:hAnsi="Calibri" w:cs="Calibri"/>
                <w:kern w:val="2"/>
                <w:sz w:val="24"/>
                <w:szCs w:val="24"/>
              </w:rPr>
            </w:pPr>
          </w:p>
          <w:p w14:paraId="4727EC0B" w14:textId="77777777" w:rsidR="007A075C" w:rsidRPr="007A075C" w:rsidRDefault="007A075C" w:rsidP="00295565">
            <w:pPr>
              <w:rPr>
                <w:rFonts w:ascii="Calibri" w:hAnsi="Calibri" w:cs="Calibri"/>
                <w:sz w:val="24"/>
                <w:szCs w:val="24"/>
              </w:rPr>
            </w:pPr>
          </w:p>
        </w:tc>
      </w:tr>
      <w:tr w:rsidR="007A075C" w:rsidRPr="007A075C" w14:paraId="7AB42522" w14:textId="77777777" w:rsidTr="00295565">
        <w:trPr>
          <w:trHeight w:val="300"/>
        </w:trPr>
        <w:tc>
          <w:tcPr>
            <w:tcW w:w="3094" w:type="dxa"/>
            <w:gridSpan w:val="2"/>
          </w:tcPr>
          <w:p w14:paraId="018ED60A"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5.5. Atsiskaitymo su Tiekėju terminas ir tvarka</w:t>
            </w:r>
          </w:p>
        </w:tc>
        <w:tc>
          <w:tcPr>
            <w:tcW w:w="6441" w:type="dxa"/>
            <w:gridSpan w:val="2"/>
          </w:tcPr>
          <w:p w14:paraId="5FB5F0F5"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Pirkėjas atsiskaito su Tiekėju ne vėliau kaip per 30 (trisdešimt) kalendorinių nuo Sąskaitos gavimo dienos.</w:t>
            </w:r>
          </w:p>
          <w:p w14:paraId="61E9D11A" w14:textId="77777777" w:rsidR="007A075C" w:rsidRPr="007A075C" w:rsidRDefault="007A075C" w:rsidP="00295565">
            <w:pPr>
              <w:rPr>
                <w:rFonts w:ascii="Calibri" w:hAnsi="Calibri" w:cs="Calibri"/>
                <w:kern w:val="2"/>
                <w:sz w:val="24"/>
                <w:szCs w:val="24"/>
              </w:rPr>
            </w:pPr>
          </w:p>
          <w:p w14:paraId="6207BF8A" w14:textId="77777777" w:rsidR="007A075C" w:rsidRPr="007A075C" w:rsidRDefault="007A075C" w:rsidP="00295565">
            <w:pPr>
              <w:rPr>
                <w:rFonts w:ascii="Calibri" w:hAnsi="Calibri" w:cs="Calibri"/>
                <w:color w:val="4472C4"/>
                <w:kern w:val="2"/>
                <w:sz w:val="24"/>
                <w:szCs w:val="24"/>
                <w:shd w:val="clear" w:color="auto" w:fill="FFFFFF"/>
              </w:rPr>
            </w:pPr>
            <w:r w:rsidRPr="007A075C">
              <w:rPr>
                <w:rFonts w:ascii="Calibri" w:hAnsi="Calibri" w:cs="Calibri"/>
                <w:color w:val="000000"/>
                <w:kern w:val="2"/>
                <w:sz w:val="24"/>
                <w:szCs w:val="24"/>
                <w:shd w:val="clear" w:color="auto" w:fill="FFFFFF"/>
              </w:rPr>
              <w:t>Apmokėjimo sąlygos:</w:t>
            </w:r>
          </w:p>
          <w:p w14:paraId="5E4BFCF4" w14:textId="77777777" w:rsidR="007A075C" w:rsidRPr="007A075C" w:rsidRDefault="007A075C" w:rsidP="00295565">
            <w:pPr>
              <w:rPr>
                <w:rFonts w:ascii="Calibri" w:hAnsi="Calibri" w:cs="Calibri"/>
                <w:kern w:val="2"/>
                <w:sz w:val="24"/>
                <w:szCs w:val="24"/>
                <w:shd w:val="clear" w:color="auto" w:fill="FFFFFF"/>
              </w:rPr>
            </w:pPr>
            <w:r w:rsidRPr="007A075C">
              <w:rPr>
                <w:rFonts w:ascii="Calibri" w:hAnsi="Calibri" w:cs="Calibri"/>
                <w:kern w:val="2"/>
                <w:sz w:val="24"/>
                <w:szCs w:val="24"/>
                <w:shd w:val="clear" w:color="auto" w:fill="FFFFFF"/>
              </w:rPr>
              <w:t>1) suteikus Paslaugas, mokama už faktinį kiekį pagal nustatytus įkainius;</w:t>
            </w:r>
          </w:p>
          <w:p w14:paraId="24340518" w14:textId="77777777" w:rsidR="007A075C" w:rsidRPr="007A075C" w:rsidRDefault="007A075C" w:rsidP="00295565">
            <w:pPr>
              <w:rPr>
                <w:rFonts w:ascii="Calibri" w:hAnsi="Calibri" w:cs="Calibri"/>
                <w:kern w:val="2"/>
                <w:sz w:val="24"/>
                <w:szCs w:val="24"/>
                <w:shd w:val="clear" w:color="auto" w:fill="FFFFFF"/>
              </w:rPr>
            </w:pPr>
            <w:r w:rsidRPr="007A075C">
              <w:rPr>
                <w:rFonts w:ascii="Calibri" w:hAnsi="Calibri" w:cs="Calibri"/>
                <w:kern w:val="2"/>
                <w:sz w:val="24"/>
                <w:szCs w:val="24"/>
                <w:shd w:val="clear" w:color="auto" w:fill="FFFFFF"/>
              </w:rPr>
              <w:t>2) už suteiktas paslaugas pasirašius su Tiekėju Paslaugų perdavimo – priėmimo aktą apmokama vieną kartą per mėnesį.</w:t>
            </w:r>
          </w:p>
        </w:tc>
      </w:tr>
      <w:tr w:rsidR="007A075C" w:rsidRPr="007A075C" w14:paraId="72FB4F80" w14:textId="77777777" w:rsidTr="00295565">
        <w:trPr>
          <w:trHeight w:val="300"/>
        </w:trPr>
        <w:tc>
          <w:tcPr>
            <w:tcW w:w="3094" w:type="dxa"/>
            <w:gridSpan w:val="2"/>
          </w:tcPr>
          <w:p w14:paraId="6C018B20"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5.6. Avansas</w:t>
            </w:r>
          </w:p>
        </w:tc>
        <w:tc>
          <w:tcPr>
            <w:tcW w:w="6441" w:type="dxa"/>
            <w:gridSpan w:val="2"/>
          </w:tcPr>
          <w:p w14:paraId="12433B8C"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38501325" w14:textId="77777777" w:rsidR="007A075C" w:rsidRPr="007A075C" w:rsidRDefault="007A075C" w:rsidP="00295565">
            <w:pPr>
              <w:spacing w:line="259" w:lineRule="auto"/>
              <w:rPr>
                <w:rFonts w:ascii="Calibri" w:hAnsi="Calibri" w:cs="Calibri"/>
                <w:color w:val="000000"/>
                <w:kern w:val="2"/>
                <w:sz w:val="24"/>
                <w:szCs w:val="24"/>
                <w:shd w:val="clear" w:color="auto" w:fill="FFFFFF"/>
              </w:rPr>
            </w:pPr>
          </w:p>
        </w:tc>
      </w:tr>
      <w:tr w:rsidR="007A075C" w:rsidRPr="007A075C" w14:paraId="1379243D" w14:textId="77777777" w:rsidTr="00295565">
        <w:trPr>
          <w:trHeight w:val="300"/>
        </w:trPr>
        <w:tc>
          <w:tcPr>
            <w:tcW w:w="3094" w:type="dxa"/>
            <w:gridSpan w:val="2"/>
          </w:tcPr>
          <w:p w14:paraId="2E25D245"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5.7. Avanso užtikrinimas</w:t>
            </w:r>
          </w:p>
        </w:tc>
        <w:tc>
          <w:tcPr>
            <w:tcW w:w="6441" w:type="dxa"/>
            <w:gridSpan w:val="2"/>
          </w:tcPr>
          <w:p w14:paraId="7C0062C6"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35DA5199" w14:textId="77777777" w:rsidR="007A075C" w:rsidRPr="007A075C" w:rsidRDefault="007A075C" w:rsidP="00295565">
            <w:pPr>
              <w:rPr>
                <w:rFonts w:ascii="Calibri" w:hAnsi="Calibri" w:cs="Calibri"/>
                <w:kern w:val="2"/>
                <w:sz w:val="24"/>
                <w:szCs w:val="24"/>
              </w:rPr>
            </w:pPr>
          </w:p>
        </w:tc>
      </w:tr>
      <w:tr w:rsidR="007A075C" w:rsidRPr="007A075C" w14:paraId="48DD194A" w14:textId="77777777" w:rsidTr="00295565">
        <w:trPr>
          <w:trHeight w:val="300"/>
        </w:trPr>
        <w:tc>
          <w:tcPr>
            <w:tcW w:w="9535" w:type="dxa"/>
            <w:gridSpan w:val="4"/>
          </w:tcPr>
          <w:p w14:paraId="297000D8" w14:textId="77777777" w:rsidR="007A075C" w:rsidRPr="007A075C" w:rsidRDefault="007A075C" w:rsidP="00295565">
            <w:pPr>
              <w:jc w:val="center"/>
              <w:rPr>
                <w:rFonts w:ascii="Calibri" w:hAnsi="Calibri" w:cs="Calibri"/>
                <w:bCs/>
                <w:kern w:val="2"/>
                <w:sz w:val="24"/>
                <w:szCs w:val="24"/>
              </w:rPr>
            </w:pPr>
            <w:r w:rsidRPr="007A075C">
              <w:rPr>
                <w:rFonts w:ascii="Calibri" w:hAnsi="Calibri" w:cs="Calibri"/>
                <w:b/>
                <w:kern w:val="2"/>
                <w:sz w:val="24"/>
                <w:szCs w:val="24"/>
              </w:rPr>
              <w:t>6. PASLAUGŲ KOKYBĖ IR GARANTINIAI ĮSIPAREIGOJIMAI</w:t>
            </w:r>
          </w:p>
        </w:tc>
      </w:tr>
      <w:tr w:rsidR="007A075C" w:rsidRPr="007A075C" w14:paraId="5E305932" w14:textId="77777777" w:rsidTr="00295565">
        <w:trPr>
          <w:trHeight w:val="300"/>
        </w:trPr>
        <w:tc>
          <w:tcPr>
            <w:tcW w:w="3094" w:type="dxa"/>
            <w:gridSpan w:val="2"/>
          </w:tcPr>
          <w:p w14:paraId="651FF5E9"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6.1. Garantinis terminas</w:t>
            </w:r>
          </w:p>
        </w:tc>
        <w:tc>
          <w:tcPr>
            <w:tcW w:w="6441" w:type="dxa"/>
            <w:gridSpan w:val="2"/>
          </w:tcPr>
          <w:p w14:paraId="1629D72B"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tc>
      </w:tr>
      <w:tr w:rsidR="007A075C" w:rsidRPr="007A075C" w14:paraId="039C86BA" w14:textId="77777777" w:rsidTr="00295565">
        <w:trPr>
          <w:trHeight w:val="300"/>
        </w:trPr>
        <w:tc>
          <w:tcPr>
            <w:tcW w:w="3094" w:type="dxa"/>
            <w:gridSpan w:val="2"/>
          </w:tcPr>
          <w:p w14:paraId="7FDAC56D" w14:textId="77777777" w:rsidR="007A075C" w:rsidRPr="007A075C" w:rsidRDefault="007A075C" w:rsidP="00295565">
            <w:pPr>
              <w:rPr>
                <w:rFonts w:ascii="Calibri" w:hAnsi="Calibri" w:cs="Calibri"/>
                <w:b/>
                <w:kern w:val="2"/>
                <w:sz w:val="24"/>
                <w:szCs w:val="24"/>
              </w:rPr>
            </w:pPr>
            <w:r w:rsidRPr="007A075C">
              <w:rPr>
                <w:rFonts w:ascii="Calibri" w:hAnsi="Calibri" w:cs="Calibri"/>
                <w:b/>
                <w:sz w:val="24"/>
                <w:szCs w:val="24"/>
              </w:rPr>
              <w:t>6.2. Terminas Paslaugų trūkumams pašalinti</w:t>
            </w:r>
          </w:p>
        </w:tc>
        <w:tc>
          <w:tcPr>
            <w:tcW w:w="6441" w:type="dxa"/>
            <w:gridSpan w:val="2"/>
          </w:tcPr>
          <w:p w14:paraId="06D4E6E1"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30A9F804" w14:textId="77777777" w:rsidR="007A075C" w:rsidRPr="007A075C" w:rsidRDefault="007A075C" w:rsidP="00295565">
            <w:pPr>
              <w:rPr>
                <w:rFonts w:ascii="Calibri" w:hAnsi="Calibri" w:cs="Calibri"/>
                <w:bCs/>
                <w:kern w:val="2"/>
                <w:sz w:val="24"/>
                <w:szCs w:val="24"/>
              </w:rPr>
            </w:pPr>
          </w:p>
        </w:tc>
      </w:tr>
      <w:tr w:rsidR="007A075C" w:rsidRPr="007A075C" w14:paraId="3EB06FB2" w14:textId="77777777" w:rsidTr="00295565">
        <w:trPr>
          <w:trHeight w:val="300"/>
        </w:trPr>
        <w:tc>
          <w:tcPr>
            <w:tcW w:w="3094" w:type="dxa"/>
            <w:gridSpan w:val="2"/>
          </w:tcPr>
          <w:p w14:paraId="26E935CF" w14:textId="77777777" w:rsidR="007A075C" w:rsidRPr="007A075C" w:rsidRDefault="007A075C" w:rsidP="00295565">
            <w:pPr>
              <w:rPr>
                <w:rFonts w:ascii="Calibri" w:hAnsi="Calibri" w:cs="Calibri"/>
                <w:b/>
                <w:kern w:val="2"/>
                <w:sz w:val="24"/>
                <w:szCs w:val="24"/>
              </w:rPr>
            </w:pPr>
            <w:r w:rsidRPr="007A075C">
              <w:rPr>
                <w:rFonts w:ascii="Calibri" w:hAnsi="Calibri" w:cs="Calibri"/>
                <w:b/>
                <w:sz w:val="24"/>
                <w:szCs w:val="24"/>
              </w:rPr>
              <w:lastRenderedPageBreak/>
              <w:t>6.3. Kokybinių kriterijų įgyvendinimo ir tikrinimo tvarka</w:t>
            </w:r>
          </w:p>
        </w:tc>
        <w:tc>
          <w:tcPr>
            <w:tcW w:w="6441" w:type="dxa"/>
            <w:gridSpan w:val="2"/>
          </w:tcPr>
          <w:p w14:paraId="5BC20E6E" w14:textId="77777777" w:rsidR="007A075C" w:rsidRPr="007A075C" w:rsidRDefault="007A075C" w:rsidP="00295565">
            <w:pPr>
              <w:rPr>
                <w:rFonts w:ascii="Calibri" w:hAnsi="Calibri" w:cs="Calibri"/>
                <w:bCs/>
                <w:kern w:val="2"/>
                <w:sz w:val="24"/>
                <w:szCs w:val="24"/>
              </w:rPr>
            </w:pPr>
            <w:r w:rsidRPr="007A075C">
              <w:rPr>
                <w:rFonts w:ascii="Calibri" w:hAnsi="Calibri" w:cs="Calibri"/>
                <w:kern w:val="2"/>
                <w:sz w:val="24"/>
                <w:szCs w:val="24"/>
              </w:rPr>
              <w:t xml:space="preserve">Netaikoma </w:t>
            </w:r>
          </w:p>
        </w:tc>
      </w:tr>
      <w:tr w:rsidR="007A075C" w:rsidRPr="007A075C" w14:paraId="23300C26" w14:textId="77777777" w:rsidTr="00295565">
        <w:trPr>
          <w:trHeight w:val="300"/>
        </w:trPr>
        <w:tc>
          <w:tcPr>
            <w:tcW w:w="9535" w:type="dxa"/>
            <w:gridSpan w:val="4"/>
          </w:tcPr>
          <w:p w14:paraId="11B9E26C"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7. SUTARTIES VYKDYMUI PASITELKIAMI SUBTIEKĖJAI IR (AR) SPECIALISTAI</w:t>
            </w:r>
          </w:p>
        </w:tc>
      </w:tr>
      <w:tr w:rsidR="007A075C" w:rsidRPr="007A075C" w14:paraId="11ED64B0" w14:textId="77777777" w:rsidTr="00295565">
        <w:trPr>
          <w:trHeight w:val="300"/>
        </w:trPr>
        <w:tc>
          <w:tcPr>
            <w:tcW w:w="3094" w:type="dxa"/>
            <w:gridSpan w:val="2"/>
          </w:tcPr>
          <w:p w14:paraId="054EC927" w14:textId="77777777" w:rsidR="007A075C" w:rsidRPr="007A075C" w:rsidRDefault="007A075C" w:rsidP="00295565">
            <w:pPr>
              <w:rPr>
                <w:rFonts w:ascii="Calibri" w:hAnsi="Calibri" w:cs="Calibri"/>
                <w:b/>
                <w:bCs/>
                <w:kern w:val="2"/>
                <w:sz w:val="24"/>
                <w:szCs w:val="24"/>
              </w:rPr>
            </w:pPr>
            <w:r w:rsidRPr="007A075C">
              <w:rPr>
                <w:rFonts w:ascii="Calibri" w:hAnsi="Calibri" w:cs="Calibri"/>
                <w:b/>
                <w:bCs/>
                <w:kern w:val="2"/>
                <w:sz w:val="24"/>
                <w:szCs w:val="24"/>
              </w:rPr>
              <w:t>7.1. Sutarties vykdymui pasitelkiami subtiekėjai ir (ar) specialistai</w:t>
            </w:r>
          </w:p>
        </w:tc>
        <w:tc>
          <w:tcPr>
            <w:tcW w:w="6441" w:type="dxa"/>
            <w:gridSpan w:val="2"/>
          </w:tcPr>
          <w:p w14:paraId="3A878B40"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Sutarties vykdymui subtiekėjai ir (ar) specialistai nepasitelkiami</w:t>
            </w:r>
          </w:p>
          <w:p w14:paraId="7CF5E4EC" w14:textId="77777777" w:rsidR="007A075C" w:rsidRPr="007A075C" w:rsidRDefault="007A075C" w:rsidP="00295565">
            <w:pPr>
              <w:rPr>
                <w:rFonts w:ascii="Calibri" w:hAnsi="Calibri" w:cs="Calibri"/>
                <w:kern w:val="2"/>
                <w:sz w:val="24"/>
                <w:szCs w:val="24"/>
              </w:rPr>
            </w:pPr>
          </w:p>
          <w:p w14:paraId="005C274D"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arba</w:t>
            </w:r>
          </w:p>
          <w:p w14:paraId="6A5C684C"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 </w:t>
            </w:r>
          </w:p>
          <w:p w14:paraId="761A15B5"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Sutarties vykdymui pasitelkiami subtiekėjai ir (ar) specialistai yra nurodyti Sutarties priede Nr. [...] „Sutarties vykdymui pasitelkiami subtiekėjai ir (ar) specialistai“</w:t>
            </w:r>
          </w:p>
          <w:p w14:paraId="61BFB0C5" w14:textId="77777777" w:rsidR="007A075C" w:rsidRPr="007A075C" w:rsidRDefault="007A075C" w:rsidP="00295565">
            <w:pPr>
              <w:rPr>
                <w:rFonts w:ascii="Calibri" w:hAnsi="Calibri" w:cs="Calibri"/>
                <w:b/>
                <w:kern w:val="2"/>
                <w:sz w:val="24"/>
                <w:szCs w:val="24"/>
              </w:rPr>
            </w:pPr>
          </w:p>
        </w:tc>
      </w:tr>
      <w:tr w:rsidR="007A075C" w:rsidRPr="007A075C" w14:paraId="397D267B" w14:textId="77777777" w:rsidTr="00295565">
        <w:trPr>
          <w:trHeight w:val="300"/>
        </w:trPr>
        <w:tc>
          <w:tcPr>
            <w:tcW w:w="9535" w:type="dxa"/>
            <w:gridSpan w:val="4"/>
          </w:tcPr>
          <w:p w14:paraId="5B3C75B9"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8. PRIEVOLIŲ PAGAL SUTARTĮ ĮVYKDYMO UŽTIKRINIMAS</w:t>
            </w:r>
          </w:p>
        </w:tc>
      </w:tr>
      <w:tr w:rsidR="007A075C" w:rsidRPr="007A075C" w14:paraId="6891756A" w14:textId="77777777" w:rsidTr="00295565">
        <w:trPr>
          <w:trHeight w:val="300"/>
        </w:trPr>
        <w:tc>
          <w:tcPr>
            <w:tcW w:w="3094" w:type="dxa"/>
            <w:gridSpan w:val="2"/>
          </w:tcPr>
          <w:p w14:paraId="113A0238"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8.1. Prievolių pagal Sutartį įvykdymo užtikrinimas</w:t>
            </w:r>
          </w:p>
        </w:tc>
        <w:tc>
          <w:tcPr>
            <w:tcW w:w="6441" w:type="dxa"/>
            <w:gridSpan w:val="2"/>
          </w:tcPr>
          <w:p w14:paraId="7973E765"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Prievolių pagal Sutartį įvykdymas užtikrinamas:</w:t>
            </w:r>
          </w:p>
          <w:p w14:paraId="6E8111B6"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Netesybomis (delspinigiais, bauda).</w:t>
            </w:r>
          </w:p>
        </w:tc>
      </w:tr>
      <w:tr w:rsidR="007A075C" w:rsidRPr="007A075C" w14:paraId="049D512F" w14:textId="77777777" w:rsidTr="00295565">
        <w:trPr>
          <w:trHeight w:val="300"/>
        </w:trPr>
        <w:tc>
          <w:tcPr>
            <w:tcW w:w="3094" w:type="dxa"/>
            <w:gridSpan w:val="2"/>
          </w:tcPr>
          <w:p w14:paraId="2F525EEB"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8.2 Sutarties įvykdymo užtikrinimo galiojimo terminas</w:t>
            </w:r>
          </w:p>
        </w:tc>
        <w:tc>
          <w:tcPr>
            <w:tcW w:w="6441" w:type="dxa"/>
            <w:gridSpan w:val="2"/>
          </w:tcPr>
          <w:p w14:paraId="06101712"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3251BBC5" w14:textId="77777777" w:rsidR="007A075C" w:rsidRPr="007A075C" w:rsidRDefault="007A075C" w:rsidP="00295565">
            <w:pPr>
              <w:rPr>
                <w:rFonts w:ascii="Calibri" w:hAnsi="Calibri" w:cs="Calibri"/>
                <w:kern w:val="2"/>
                <w:sz w:val="24"/>
                <w:szCs w:val="24"/>
              </w:rPr>
            </w:pPr>
          </w:p>
        </w:tc>
      </w:tr>
      <w:tr w:rsidR="007A075C" w:rsidRPr="007A075C" w14:paraId="658C4A41" w14:textId="77777777" w:rsidTr="00295565">
        <w:trPr>
          <w:trHeight w:val="300"/>
        </w:trPr>
        <w:tc>
          <w:tcPr>
            <w:tcW w:w="3094" w:type="dxa"/>
            <w:gridSpan w:val="2"/>
          </w:tcPr>
          <w:p w14:paraId="224018AC"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8.3. Sutarties įvykdymo užtikrinimo pateikimas</w:t>
            </w:r>
          </w:p>
        </w:tc>
        <w:tc>
          <w:tcPr>
            <w:tcW w:w="6441" w:type="dxa"/>
            <w:gridSpan w:val="2"/>
          </w:tcPr>
          <w:p w14:paraId="0FFF327D"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4C409B22" w14:textId="77777777" w:rsidR="007A075C" w:rsidRPr="007A075C" w:rsidRDefault="007A075C" w:rsidP="00295565">
            <w:pPr>
              <w:rPr>
                <w:rFonts w:ascii="Calibri" w:hAnsi="Calibri" w:cs="Calibri"/>
                <w:sz w:val="24"/>
                <w:szCs w:val="24"/>
              </w:rPr>
            </w:pPr>
            <w:r w:rsidRPr="007A075C">
              <w:rPr>
                <w:rFonts w:ascii="Calibri" w:hAnsi="Calibri" w:cs="Calibri"/>
                <w:color w:val="000000"/>
                <w:kern w:val="2"/>
                <w:sz w:val="24"/>
                <w:szCs w:val="24"/>
                <w:shd w:val="clear" w:color="auto" w:fill="FFFFFF"/>
              </w:rPr>
              <w:t xml:space="preserve"> </w:t>
            </w:r>
          </w:p>
        </w:tc>
      </w:tr>
      <w:tr w:rsidR="007A075C" w:rsidRPr="007A075C" w14:paraId="54EBF61E" w14:textId="77777777" w:rsidTr="00295565">
        <w:trPr>
          <w:trHeight w:val="300"/>
        </w:trPr>
        <w:tc>
          <w:tcPr>
            <w:tcW w:w="9535" w:type="dxa"/>
            <w:gridSpan w:val="4"/>
          </w:tcPr>
          <w:p w14:paraId="520996D3" w14:textId="77777777" w:rsidR="007A075C" w:rsidRPr="007A075C" w:rsidRDefault="007A075C" w:rsidP="00295565">
            <w:pPr>
              <w:jc w:val="center"/>
              <w:rPr>
                <w:rFonts w:ascii="Calibri" w:hAnsi="Calibri" w:cs="Calibri"/>
                <w:bCs/>
                <w:kern w:val="2"/>
                <w:sz w:val="24"/>
                <w:szCs w:val="24"/>
              </w:rPr>
            </w:pPr>
            <w:r w:rsidRPr="007A075C">
              <w:rPr>
                <w:rFonts w:ascii="Calibri" w:hAnsi="Calibri" w:cs="Calibri"/>
                <w:b/>
                <w:kern w:val="2"/>
                <w:sz w:val="24"/>
                <w:szCs w:val="24"/>
              </w:rPr>
              <w:t>9. ŠALIŲ ATSAKOMYBĖ</w:t>
            </w:r>
          </w:p>
        </w:tc>
      </w:tr>
      <w:tr w:rsidR="007A075C" w:rsidRPr="007A075C" w14:paraId="58B7EB0C" w14:textId="77777777" w:rsidTr="00295565">
        <w:trPr>
          <w:trHeight w:val="300"/>
        </w:trPr>
        <w:tc>
          <w:tcPr>
            <w:tcW w:w="3094" w:type="dxa"/>
            <w:gridSpan w:val="2"/>
          </w:tcPr>
          <w:p w14:paraId="7B4DB217"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9.1. Pirkėjui taikomos netesybos už mokėjimų pagal Sutartį vėlavimą</w:t>
            </w:r>
          </w:p>
        </w:tc>
        <w:tc>
          <w:tcPr>
            <w:tcW w:w="6441" w:type="dxa"/>
            <w:gridSpan w:val="2"/>
          </w:tcPr>
          <w:p w14:paraId="6EB60A59" w14:textId="77777777" w:rsidR="007A075C" w:rsidRPr="007A075C" w:rsidRDefault="007A075C" w:rsidP="00295565">
            <w:pPr>
              <w:rPr>
                <w:rFonts w:ascii="Calibri" w:hAnsi="Calibri" w:cs="Calibri"/>
                <w:bCs/>
                <w:color w:val="000000"/>
                <w:kern w:val="2"/>
                <w:sz w:val="24"/>
                <w:szCs w:val="24"/>
              </w:rPr>
            </w:pPr>
            <w:r w:rsidRPr="007A075C">
              <w:rPr>
                <w:rFonts w:ascii="Calibri" w:hAnsi="Calibri" w:cs="Calibri"/>
                <w:bCs/>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A075C">
              <w:rPr>
                <w:rFonts w:ascii="Calibri" w:hAnsi="Calibri" w:cs="Calibri"/>
                <w:bCs/>
                <w:kern w:val="2"/>
                <w:sz w:val="24"/>
                <w:szCs w:val="24"/>
              </w:rPr>
              <w:t xml:space="preserve">0,02 (dvi šimtosios) procento  </w:t>
            </w:r>
            <w:r w:rsidRPr="007A075C">
              <w:rPr>
                <w:rFonts w:ascii="Calibri" w:hAnsi="Calibri" w:cs="Calibri"/>
                <w:bCs/>
                <w:color w:val="000000"/>
                <w:kern w:val="2"/>
                <w:sz w:val="24"/>
                <w:szCs w:val="24"/>
              </w:rPr>
              <w:t>dydžio delspinigius nuo neapmokėtos sumos be PVM už kiekvieną vėlavimo</w:t>
            </w:r>
            <w:r w:rsidRPr="007A075C">
              <w:rPr>
                <w:rFonts w:ascii="Calibri" w:hAnsi="Calibri" w:cs="Calibri"/>
                <w:bCs/>
                <w:kern w:val="2"/>
                <w:sz w:val="24"/>
                <w:szCs w:val="24"/>
              </w:rPr>
              <w:t xml:space="preserve"> dieną.</w:t>
            </w:r>
          </w:p>
        </w:tc>
      </w:tr>
      <w:tr w:rsidR="007A075C" w:rsidRPr="007A075C" w14:paraId="6F09740B" w14:textId="77777777" w:rsidTr="00295565">
        <w:trPr>
          <w:trHeight w:val="300"/>
        </w:trPr>
        <w:tc>
          <w:tcPr>
            <w:tcW w:w="3094" w:type="dxa"/>
            <w:gridSpan w:val="2"/>
          </w:tcPr>
          <w:p w14:paraId="22C108CC" w14:textId="77777777" w:rsidR="007A075C" w:rsidRPr="007A075C" w:rsidRDefault="007A075C" w:rsidP="00295565">
            <w:pPr>
              <w:rPr>
                <w:rFonts w:ascii="Calibri" w:hAnsi="Calibri" w:cs="Calibri"/>
                <w:b/>
                <w:kern w:val="2"/>
                <w:sz w:val="24"/>
                <w:szCs w:val="24"/>
              </w:rPr>
            </w:pPr>
            <w:r w:rsidRPr="007A075C">
              <w:rPr>
                <w:rFonts w:ascii="Calibri" w:hAnsi="Calibri" w:cs="Calibri"/>
                <w:b/>
                <w:sz w:val="24"/>
                <w:szCs w:val="24"/>
              </w:rPr>
              <w:t>9.2. Tiekėjui taikomos netesybos</w:t>
            </w:r>
          </w:p>
        </w:tc>
        <w:tc>
          <w:tcPr>
            <w:tcW w:w="6441" w:type="dxa"/>
            <w:gridSpan w:val="2"/>
          </w:tcPr>
          <w:p w14:paraId="627B40FD" w14:textId="77777777" w:rsidR="007A075C" w:rsidRPr="007A075C" w:rsidRDefault="007A075C" w:rsidP="00295565">
            <w:pPr>
              <w:rPr>
                <w:rFonts w:ascii="Calibri" w:hAnsi="Calibri" w:cs="Calibri"/>
                <w:color w:val="000000"/>
                <w:sz w:val="24"/>
                <w:szCs w:val="24"/>
              </w:rPr>
            </w:pPr>
            <w:r w:rsidRPr="007A075C">
              <w:rPr>
                <w:rFonts w:ascii="Calibri" w:hAnsi="Calibri" w:cs="Calibri"/>
                <w:color w:val="000000"/>
                <w:sz w:val="24"/>
                <w:szCs w:val="24"/>
                <w:lang w:val="lt"/>
              </w:rPr>
              <w:t xml:space="preserve">9.2.1. Jeigu Tiekėjas vėluoja suteikti Paslaugas arba nevykdo kitų sutartinių įsipareigojimų, Pirkėjas nuo kitos nei nustatytas terminas dienos Tiekėjui </w:t>
            </w:r>
            <w:r w:rsidRPr="007A075C">
              <w:rPr>
                <w:rFonts w:ascii="Calibri" w:hAnsi="Calibri" w:cs="Calibri"/>
                <w:sz w:val="24"/>
                <w:szCs w:val="24"/>
                <w:lang w:val="lt"/>
              </w:rPr>
              <w:t xml:space="preserve">skaičiuoja 0,02 (dvi šimtosios) procento  dydžio delspinigius už kiekvieną uždelstą dieną nuo laiku nesuteiktų Paslaugų ar kitų sutartinių įsipareigojimų </w:t>
            </w:r>
            <w:r w:rsidRPr="007A075C">
              <w:rPr>
                <w:rFonts w:ascii="Calibri" w:hAnsi="Calibri" w:cs="Calibri"/>
                <w:color w:val="000000"/>
                <w:sz w:val="24"/>
                <w:szCs w:val="24"/>
                <w:lang w:val="lt"/>
              </w:rPr>
              <w:t>nevykdymo kainos be PVM.</w:t>
            </w:r>
          </w:p>
          <w:p w14:paraId="2D7923AC" w14:textId="77777777" w:rsidR="007A075C" w:rsidRPr="007A075C" w:rsidRDefault="007A075C" w:rsidP="00295565">
            <w:pPr>
              <w:rPr>
                <w:rFonts w:ascii="Calibri" w:hAnsi="Calibri" w:cs="Calibri"/>
                <w:sz w:val="24"/>
                <w:szCs w:val="24"/>
              </w:rPr>
            </w:pPr>
            <w:r w:rsidRPr="007A075C">
              <w:rPr>
                <w:rFonts w:ascii="Calibri" w:hAnsi="Calibri" w:cs="Calibri"/>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w:t>
            </w:r>
            <w:r w:rsidRPr="007A075C">
              <w:rPr>
                <w:rFonts w:ascii="Calibri" w:hAnsi="Calibri" w:cs="Calibri"/>
                <w:sz w:val="24"/>
                <w:szCs w:val="24"/>
                <w:lang w:val="lt"/>
              </w:rPr>
              <w:t xml:space="preserve">skaičiuoja 0,02 (dvi šimtosios) procento  dydžio delspinigius už kiekvieną uždelstą dieną  nuo laiku </w:t>
            </w:r>
            <w:r w:rsidRPr="007A075C">
              <w:rPr>
                <w:rFonts w:ascii="Calibri" w:hAnsi="Calibri" w:cs="Calibri"/>
                <w:color w:val="000000"/>
                <w:sz w:val="24"/>
                <w:szCs w:val="24"/>
                <w:lang w:val="lt"/>
              </w:rPr>
              <w:t>negrąžintos permokos kainos be PVM.</w:t>
            </w:r>
          </w:p>
          <w:p w14:paraId="1B5A3755" w14:textId="77777777" w:rsidR="007A075C" w:rsidRPr="007A075C" w:rsidRDefault="007A075C" w:rsidP="00295565">
            <w:pPr>
              <w:rPr>
                <w:rFonts w:ascii="Calibri" w:hAnsi="Calibri" w:cs="Calibri"/>
                <w:sz w:val="24"/>
                <w:szCs w:val="24"/>
              </w:rPr>
            </w:pPr>
            <w:r w:rsidRPr="007A075C">
              <w:rPr>
                <w:rFonts w:ascii="Calibri" w:hAnsi="Calibri" w:cs="Calibri"/>
                <w:color w:val="000000"/>
                <w:kern w:val="2"/>
                <w:sz w:val="24"/>
                <w:szCs w:val="24"/>
              </w:rPr>
              <w:t>9.2.3. Tiekėjas privalo sumokėti Pirkėjui netesybas per 14 (keturiolika) dienų</w:t>
            </w:r>
            <w:r w:rsidRPr="007A075C">
              <w:rPr>
                <w:rFonts w:ascii="Calibri" w:hAnsi="Calibri" w:cs="Calibri"/>
                <w:bCs/>
                <w:kern w:val="2"/>
                <w:sz w:val="24"/>
                <w:szCs w:val="24"/>
              </w:rPr>
              <w:t xml:space="preserve"> </w:t>
            </w:r>
            <w:r w:rsidRPr="007A075C">
              <w:rPr>
                <w:rFonts w:ascii="Calibri" w:hAnsi="Calibri" w:cs="Calibri"/>
                <w:color w:val="000000"/>
                <w:kern w:val="2"/>
                <w:sz w:val="24"/>
                <w:szCs w:val="24"/>
              </w:rPr>
              <w:t xml:space="preserve">nuo Pirkėjo pareikalavimo, jeigu netesybų suma nėra </w:t>
            </w:r>
            <w:r w:rsidRPr="007A075C">
              <w:rPr>
                <w:rFonts w:ascii="Calibri" w:hAnsi="Calibri" w:cs="Calibri"/>
                <w:sz w:val="24"/>
                <w:szCs w:val="24"/>
              </w:rPr>
              <w:t>išskaitoma iš Tiekėjui mokėtinos sumos.</w:t>
            </w:r>
          </w:p>
        </w:tc>
      </w:tr>
      <w:tr w:rsidR="007A075C" w:rsidRPr="007A075C" w14:paraId="0F84FB94" w14:textId="77777777" w:rsidTr="00295565">
        <w:trPr>
          <w:trHeight w:val="300"/>
        </w:trPr>
        <w:tc>
          <w:tcPr>
            <w:tcW w:w="3094" w:type="dxa"/>
            <w:gridSpan w:val="2"/>
          </w:tcPr>
          <w:p w14:paraId="58B5C4BA"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 xml:space="preserve">9.3. Tiekėjui / Pirkėjui taikoma bauda nutraukus Sutartį dėl esminio Sutarties </w:t>
            </w:r>
            <w:r w:rsidRPr="007A075C">
              <w:rPr>
                <w:rFonts w:ascii="Calibri" w:hAnsi="Calibri" w:cs="Calibri"/>
                <w:b/>
                <w:kern w:val="2"/>
                <w:sz w:val="24"/>
                <w:szCs w:val="24"/>
              </w:rPr>
              <w:lastRenderedPageBreak/>
              <w:t>pažeidimo ar nepagrįstai nutraukus Sutarties vykdymą ne Sutartyje nustatyta tvarka</w:t>
            </w:r>
          </w:p>
        </w:tc>
        <w:tc>
          <w:tcPr>
            <w:tcW w:w="6441" w:type="dxa"/>
            <w:gridSpan w:val="2"/>
          </w:tcPr>
          <w:p w14:paraId="504901CA" w14:textId="77777777" w:rsidR="007A075C" w:rsidRPr="007A075C" w:rsidRDefault="007A075C" w:rsidP="00295565">
            <w:pPr>
              <w:rPr>
                <w:rFonts w:ascii="Calibri" w:hAnsi="Calibri" w:cs="Calibri"/>
                <w:bCs/>
                <w:sz w:val="24"/>
                <w:szCs w:val="24"/>
              </w:rPr>
            </w:pPr>
            <w:r w:rsidRPr="007A075C">
              <w:rPr>
                <w:rFonts w:ascii="Calibri" w:hAnsi="Calibri" w:cs="Calibri"/>
                <w:bCs/>
                <w:kern w:val="2"/>
                <w:sz w:val="24"/>
                <w:szCs w:val="24"/>
              </w:rPr>
              <w:lastRenderedPageBreak/>
              <w:t xml:space="preserve">9.3.1. Nutraukus Sutartį dėl esminio Sutarties pažeidimo, nustatyto Sutarties Specialiosiose sąlygose, mokama 2 (dviejų ) </w:t>
            </w:r>
            <w:r w:rsidRPr="007A075C">
              <w:rPr>
                <w:rFonts w:ascii="Calibri" w:hAnsi="Calibri" w:cs="Calibri"/>
                <w:bCs/>
                <w:kern w:val="2"/>
                <w:sz w:val="24"/>
                <w:szCs w:val="24"/>
              </w:rPr>
              <w:lastRenderedPageBreak/>
              <w:t>procentų  dydžio bauda nuo Pradinės Sutarties vertės, nurodytos Specialiųjų sąlygų 5.2 punkte.</w:t>
            </w:r>
          </w:p>
          <w:p w14:paraId="1BD683A4" w14:textId="77777777" w:rsidR="007A075C" w:rsidRPr="007A075C" w:rsidRDefault="007A075C" w:rsidP="00295565">
            <w:pPr>
              <w:rPr>
                <w:rFonts w:ascii="Calibri" w:hAnsi="Calibri" w:cs="Calibri"/>
                <w:bCs/>
                <w:sz w:val="24"/>
                <w:szCs w:val="24"/>
              </w:rPr>
            </w:pPr>
            <w:r w:rsidRPr="007A075C">
              <w:rPr>
                <w:rFonts w:ascii="Calibri" w:hAnsi="Calibri" w:cs="Calibri"/>
                <w:bCs/>
                <w:sz w:val="24"/>
                <w:szCs w:val="24"/>
              </w:rPr>
              <w:t xml:space="preserve">9.3.2. Nepagrįstai nutraukus Sutarties vykdymą ne Sutartyje nustatyta tvarka, mokama </w:t>
            </w:r>
            <w:r w:rsidRPr="007A075C">
              <w:rPr>
                <w:rFonts w:ascii="Calibri" w:hAnsi="Calibri" w:cs="Calibri"/>
                <w:bCs/>
                <w:kern w:val="2"/>
                <w:sz w:val="24"/>
                <w:szCs w:val="24"/>
              </w:rPr>
              <w:t>2 (dviejų)  procentų dydžio bauda nuo Pradinės Sutarties vertės, nurodytos Specialiųjų sąlygų 5.2 punkte.</w:t>
            </w:r>
          </w:p>
        </w:tc>
      </w:tr>
      <w:tr w:rsidR="007A075C" w:rsidRPr="007A075C" w14:paraId="259D32FF" w14:textId="77777777" w:rsidTr="00295565">
        <w:trPr>
          <w:trHeight w:val="300"/>
        </w:trPr>
        <w:tc>
          <w:tcPr>
            <w:tcW w:w="3094" w:type="dxa"/>
            <w:gridSpan w:val="2"/>
          </w:tcPr>
          <w:p w14:paraId="7BB41DCD"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7E834CA" w14:textId="77777777" w:rsidR="007A075C" w:rsidRPr="007A075C" w:rsidRDefault="007A075C" w:rsidP="00295565">
            <w:pPr>
              <w:rPr>
                <w:rFonts w:ascii="Calibri" w:hAnsi="Calibri" w:cs="Calibri"/>
                <w:bCs/>
                <w:color w:val="000000"/>
                <w:kern w:val="2"/>
                <w:sz w:val="24"/>
                <w:szCs w:val="24"/>
              </w:rPr>
            </w:pPr>
            <w:r w:rsidRPr="007A075C">
              <w:rPr>
                <w:rFonts w:ascii="Calibri" w:hAnsi="Calibri" w:cs="Calibri"/>
                <w:bCs/>
                <w:color w:val="000000"/>
                <w:kern w:val="2"/>
                <w:sz w:val="24"/>
                <w:szCs w:val="24"/>
              </w:rPr>
              <w:t>Netaikoma</w:t>
            </w:r>
          </w:p>
          <w:p w14:paraId="323DF1D7" w14:textId="77777777" w:rsidR="007A075C" w:rsidRPr="007A075C" w:rsidRDefault="007A075C" w:rsidP="00295565">
            <w:pPr>
              <w:rPr>
                <w:rFonts w:ascii="Calibri" w:hAnsi="Calibri" w:cs="Calibri"/>
                <w:bCs/>
                <w:kern w:val="2"/>
                <w:sz w:val="24"/>
                <w:szCs w:val="24"/>
              </w:rPr>
            </w:pPr>
          </w:p>
          <w:p w14:paraId="0D739163" w14:textId="77777777" w:rsidR="007A075C" w:rsidRPr="007A075C" w:rsidRDefault="007A075C" w:rsidP="00295565">
            <w:pPr>
              <w:rPr>
                <w:rFonts w:ascii="Calibri" w:hAnsi="Calibri" w:cs="Calibri"/>
                <w:bCs/>
                <w:kern w:val="2"/>
                <w:sz w:val="24"/>
                <w:szCs w:val="24"/>
              </w:rPr>
            </w:pPr>
          </w:p>
        </w:tc>
      </w:tr>
      <w:tr w:rsidR="007A075C" w:rsidRPr="007A075C" w14:paraId="535611BD" w14:textId="77777777" w:rsidTr="00295565">
        <w:trPr>
          <w:trHeight w:val="300"/>
        </w:trPr>
        <w:tc>
          <w:tcPr>
            <w:tcW w:w="3094" w:type="dxa"/>
            <w:gridSpan w:val="2"/>
          </w:tcPr>
          <w:p w14:paraId="1ABA24AD"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9.5. Tiekėjui taikomos baudos dėl aplinkosauginių ir (arba) socialinių kriterijų nesilaikymo</w:t>
            </w:r>
          </w:p>
        </w:tc>
        <w:tc>
          <w:tcPr>
            <w:tcW w:w="6441" w:type="dxa"/>
            <w:gridSpan w:val="2"/>
          </w:tcPr>
          <w:p w14:paraId="721DB1A0" w14:textId="77777777" w:rsidR="007A075C" w:rsidRPr="007A075C" w:rsidRDefault="007A075C" w:rsidP="00295565">
            <w:pPr>
              <w:rPr>
                <w:rFonts w:ascii="Calibri" w:hAnsi="Calibri" w:cs="Calibri"/>
                <w:bCs/>
                <w:color w:val="000000"/>
                <w:kern w:val="2"/>
                <w:sz w:val="24"/>
                <w:szCs w:val="24"/>
              </w:rPr>
            </w:pPr>
            <w:r w:rsidRPr="007A075C">
              <w:rPr>
                <w:rFonts w:ascii="Calibri" w:hAnsi="Calibri" w:cs="Calibri"/>
                <w:bCs/>
                <w:color w:val="000000"/>
                <w:kern w:val="2"/>
                <w:sz w:val="24"/>
                <w:szCs w:val="24"/>
              </w:rPr>
              <w:t>Pirkėjui nustačius, kad Tiekėjas 13.1 papunktyje nustatyto kriterijaus (jų) nesilaiko, už Paslaugų priėmimą atsakingas Pirkėjo atstovas turi teisę laikyti, kad Paslaugos turi trūkumų, kuriuos Tiekėjas privalo ištaisyti, ir Tiekėjui taikyti 500 (penkių šimtų) Eur dydžio baudą.</w:t>
            </w:r>
          </w:p>
          <w:p w14:paraId="78342A7A" w14:textId="77777777" w:rsidR="007A075C" w:rsidRPr="007A075C" w:rsidRDefault="007A075C" w:rsidP="00295565">
            <w:pPr>
              <w:rPr>
                <w:rFonts w:ascii="Calibri" w:hAnsi="Calibri" w:cs="Calibri"/>
                <w:bCs/>
                <w:kern w:val="2"/>
                <w:sz w:val="24"/>
                <w:szCs w:val="24"/>
              </w:rPr>
            </w:pPr>
          </w:p>
          <w:p w14:paraId="044E8522" w14:textId="77777777" w:rsidR="007A075C" w:rsidRPr="007A075C" w:rsidRDefault="007A075C" w:rsidP="00295565">
            <w:pPr>
              <w:rPr>
                <w:rFonts w:ascii="Calibri" w:hAnsi="Calibri" w:cs="Calibri"/>
                <w:bCs/>
                <w:color w:val="4472C4"/>
                <w:kern w:val="2"/>
                <w:sz w:val="24"/>
                <w:szCs w:val="24"/>
              </w:rPr>
            </w:pPr>
          </w:p>
        </w:tc>
      </w:tr>
      <w:tr w:rsidR="007A075C" w:rsidRPr="007A075C" w14:paraId="5239A71E" w14:textId="77777777" w:rsidTr="00295565">
        <w:trPr>
          <w:trHeight w:val="300"/>
        </w:trPr>
        <w:tc>
          <w:tcPr>
            <w:tcW w:w="3094" w:type="dxa"/>
            <w:gridSpan w:val="2"/>
          </w:tcPr>
          <w:p w14:paraId="27F355D4"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9.6. Tiekėjui / Pirkėjui taikoma bauda dėl konfidencialumo reikalavimų nesilaikymo</w:t>
            </w:r>
          </w:p>
        </w:tc>
        <w:tc>
          <w:tcPr>
            <w:tcW w:w="6441" w:type="dxa"/>
            <w:gridSpan w:val="2"/>
          </w:tcPr>
          <w:p w14:paraId="3D307B82" w14:textId="77777777" w:rsidR="007A075C" w:rsidRPr="007A075C" w:rsidRDefault="007A075C" w:rsidP="00295565">
            <w:pPr>
              <w:rPr>
                <w:rFonts w:ascii="Calibri" w:hAnsi="Calibri" w:cs="Calibri"/>
                <w:bCs/>
                <w:kern w:val="2"/>
                <w:sz w:val="24"/>
                <w:szCs w:val="24"/>
              </w:rPr>
            </w:pPr>
            <w:r w:rsidRPr="007A075C">
              <w:rPr>
                <w:rFonts w:ascii="Calibri" w:hAnsi="Calibri" w:cs="Calibri"/>
                <w:bCs/>
                <w:kern w:val="2"/>
                <w:sz w:val="24"/>
                <w:szCs w:val="24"/>
              </w:rPr>
              <w:t>Netaikoma</w:t>
            </w:r>
          </w:p>
          <w:p w14:paraId="07FF0DBC" w14:textId="77777777" w:rsidR="007A075C" w:rsidRPr="007A075C" w:rsidRDefault="007A075C" w:rsidP="00295565">
            <w:pPr>
              <w:rPr>
                <w:rFonts w:ascii="Calibri" w:hAnsi="Calibri" w:cs="Calibri"/>
                <w:bCs/>
                <w:kern w:val="2"/>
                <w:sz w:val="24"/>
                <w:szCs w:val="24"/>
              </w:rPr>
            </w:pPr>
          </w:p>
          <w:p w14:paraId="5EBEA12A" w14:textId="77777777" w:rsidR="007A075C" w:rsidRPr="007A075C" w:rsidRDefault="007A075C" w:rsidP="00295565">
            <w:pPr>
              <w:rPr>
                <w:rFonts w:ascii="Calibri" w:hAnsi="Calibri" w:cs="Calibri"/>
                <w:bCs/>
                <w:color w:val="4472C4"/>
                <w:kern w:val="2"/>
                <w:sz w:val="24"/>
                <w:szCs w:val="24"/>
              </w:rPr>
            </w:pPr>
          </w:p>
        </w:tc>
      </w:tr>
      <w:tr w:rsidR="007A075C" w:rsidRPr="007A075C" w14:paraId="60937709" w14:textId="77777777" w:rsidTr="00295565">
        <w:trPr>
          <w:trHeight w:val="300"/>
        </w:trPr>
        <w:tc>
          <w:tcPr>
            <w:tcW w:w="3094" w:type="dxa"/>
            <w:gridSpan w:val="2"/>
          </w:tcPr>
          <w:p w14:paraId="08CD0218" w14:textId="77777777" w:rsidR="007A075C" w:rsidRPr="007A075C" w:rsidRDefault="007A075C" w:rsidP="00295565">
            <w:pPr>
              <w:rPr>
                <w:rFonts w:ascii="Calibri" w:hAnsi="Calibri" w:cs="Calibri"/>
                <w:b/>
                <w:kern w:val="2"/>
                <w:sz w:val="24"/>
                <w:szCs w:val="24"/>
              </w:rPr>
            </w:pPr>
            <w:r w:rsidRPr="007A075C">
              <w:rPr>
                <w:rFonts w:ascii="Calibri" w:hAnsi="Calibri" w:cs="Calibri"/>
                <w:b/>
                <w:sz w:val="24"/>
                <w:szCs w:val="24"/>
              </w:rPr>
              <w:t xml:space="preserve">9.7. Tiekėjui taikomos netesybos dėl pirkimo dokumentuose nustatytų Kokybinių kriterijų </w:t>
            </w:r>
            <w:proofErr w:type="spellStart"/>
            <w:r w:rsidRPr="007A075C">
              <w:rPr>
                <w:rFonts w:ascii="Calibri" w:hAnsi="Calibri" w:cs="Calibri"/>
                <w:b/>
                <w:sz w:val="24"/>
                <w:szCs w:val="24"/>
              </w:rPr>
              <w:t>nepasiekimo</w:t>
            </w:r>
            <w:proofErr w:type="spellEnd"/>
            <w:r w:rsidRPr="007A075C">
              <w:rPr>
                <w:rFonts w:ascii="Calibri" w:hAnsi="Calibri" w:cs="Calibri"/>
                <w:b/>
                <w:sz w:val="24"/>
                <w:szCs w:val="24"/>
              </w:rPr>
              <w:t xml:space="preserve"> Sutarties vykdymo metu</w:t>
            </w:r>
          </w:p>
        </w:tc>
        <w:tc>
          <w:tcPr>
            <w:tcW w:w="6441" w:type="dxa"/>
            <w:gridSpan w:val="2"/>
          </w:tcPr>
          <w:p w14:paraId="3BD5FE2E" w14:textId="77777777" w:rsidR="007A075C" w:rsidRPr="007A075C" w:rsidRDefault="007A075C" w:rsidP="00295565">
            <w:pPr>
              <w:rPr>
                <w:rFonts w:ascii="Calibri" w:hAnsi="Calibri" w:cs="Calibri"/>
                <w:bCs/>
                <w:color w:val="4472C4"/>
                <w:sz w:val="24"/>
                <w:szCs w:val="24"/>
              </w:rPr>
            </w:pPr>
            <w:r w:rsidRPr="007A075C">
              <w:rPr>
                <w:rFonts w:ascii="Calibri" w:hAnsi="Calibri" w:cs="Calibri"/>
                <w:bCs/>
                <w:sz w:val="24"/>
                <w:szCs w:val="24"/>
              </w:rPr>
              <w:t xml:space="preserve">Netaikoma </w:t>
            </w:r>
          </w:p>
          <w:p w14:paraId="1B84EBAD" w14:textId="77777777" w:rsidR="007A075C" w:rsidRPr="007A075C" w:rsidRDefault="007A075C" w:rsidP="00295565">
            <w:pPr>
              <w:rPr>
                <w:rFonts w:ascii="Calibri" w:hAnsi="Calibri" w:cs="Calibri"/>
                <w:bCs/>
                <w:kern w:val="2"/>
                <w:sz w:val="24"/>
                <w:szCs w:val="24"/>
              </w:rPr>
            </w:pPr>
          </w:p>
          <w:p w14:paraId="555211D4" w14:textId="77777777" w:rsidR="007A075C" w:rsidRPr="007A075C" w:rsidRDefault="007A075C" w:rsidP="00295565">
            <w:pPr>
              <w:rPr>
                <w:rFonts w:ascii="Calibri" w:hAnsi="Calibri" w:cs="Calibri"/>
                <w:bCs/>
                <w:kern w:val="2"/>
                <w:sz w:val="24"/>
                <w:szCs w:val="24"/>
              </w:rPr>
            </w:pPr>
          </w:p>
          <w:p w14:paraId="4882E4E1" w14:textId="77777777" w:rsidR="007A075C" w:rsidRPr="007A075C" w:rsidRDefault="007A075C" w:rsidP="00295565">
            <w:pPr>
              <w:rPr>
                <w:rFonts w:ascii="Calibri" w:hAnsi="Calibri" w:cs="Calibri"/>
                <w:bCs/>
                <w:color w:val="4472C4"/>
                <w:kern w:val="2"/>
                <w:sz w:val="24"/>
                <w:szCs w:val="24"/>
              </w:rPr>
            </w:pPr>
          </w:p>
        </w:tc>
      </w:tr>
      <w:tr w:rsidR="007A075C" w:rsidRPr="007A075C" w14:paraId="0814943A" w14:textId="77777777" w:rsidTr="0029556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44A724F"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 xml:space="preserve">9.8. Tiekėjui taikomos netesybos dėl Sutarties įvykdymo užtikrinimo </w:t>
            </w:r>
            <w:r w:rsidRPr="007A075C">
              <w:rPr>
                <w:rFonts w:ascii="Calibri" w:hAnsi="Calibri" w:cs="Calibri"/>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70FF29B" w14:textId="77777777" w:rsidR="007A075C" w:rsidRPr="007A075C" w:rsidRDefault="007A075C" w:rsidP="00295565">
            <w:pPr>
              <w:rPr>
                <w:rFonts w:ascii="Calibri" w:hAnsi="Calibri" w:cs="Calibri"/>
                <w:bCs/>
                <w:kern w:val="2"/>
                <w:sz w:val="24"/>
                <w:szCs w:val="24"/>
              </w:rPr>
            </w:pPr>
            <w:r w:rsidRPr="007A075C">
              <w:rPr>
                <w:rFonts w:ascii="Calibri" w:hAnsi="Calibri" w:cs="Calibri"/>
                <w:bCs/>
                <w:kern w:val="2"/>
                <w:sz w:val="24"/>
                <w:szCs w:val="24"/>
              </w:rPr>
              <w:t>Netaikoma</w:t>
            </w:r>
          </w:p>
          <w:p w14:paraId="09DAD6BD" w14:textId="77777777" w:rsidR="007A075C" w:rsidRPr="007A075C" w:rsidRDefault="007A075C" w:rsidP="00295565">
            <w:pPr>
              <w:rPr>
                <w:rFonts w:ascii="Calibri" w:hAnsi="Calibri" w:cs="Calibri"/>
                <w:bCs/>
                <w:kern w:val="2"/>
                <w:sz w:val="24"/>
                <w:szCs w:val="24"/>
              </w:rPr>
            </w:pPr>
          </w:p>
          <w:p w14:paraId="2B6CCD81" w14:textId="77777777" w:rsidR="007A075C" w:rsidRPr="007A075C" w:rsidRDefault="007A075C" w:rsidP="00295565">
            <w:pPr>
              <w:rPr>
                <w:rFonts w:ascii="Calibri" w:hAnsi="Calibri" w:cs="Calibri"/>
                <w:bCs/>
                <w:color w:val="4472C4"/>
                <w:kern w:val="2"/>
                <w:sz w:val="24"/>
                <w:szCs w:val="24"/>
              </w:rPr>
            </w:pPr>
          </w:p>
        </w:tc>
      </w:tr>
      <w:tr w:rsidR="007A075C" w:rsidRPr="007A075C" w14:paraId="2C1F730C" w14:textId="77777777" w:rsidTr="00295565">
        <w:trPr>
          <w:trHeight w:val="300"/>
        </w:trPr>
        <w:tc>
          <w:tcPr>
            <w:tcW w:w="3094" w:type="dxa"/>
            <w:gridSpan w:val="2"/>
          </w:tcPr>
          <w:p w14:paraId="188717B1" w14:textId="77777777" w:rsidR="007A075C" w:rsidRPr="007A075C" w:rsidRDefault="007A075C" w:rsidP="00295565">
            <w:pPr>
              <w:rPr>
                <w:rFonts w:ascii="Calibri" w:hAnsi="Calibri" w:cs="Calibri"/>
                <w:bCs/>
                <w:kern w:val="2"/>
                <w:sz w:val="24"/>
                <w:szCs w:val="24"/>
              </w:rPr>
            </w:pPr>
            <w:r w:rsidRPr="007A075C">
              <w:rPr>
                <w:rFonts w:ascii="Calibri" w:hAnsi="Calibri" w:cs="Calibri"/>
                <w:b/>
                <w:sz w:val="24"/>
                <w:szCs w:val="24"/>
              </w:rPr>
              <w:t>9.9. Tiekėjui taikoma bauda dėl Pirkėjo simbolių, pavadinimo ir ženklo reklamoje ar rinkodaroje naudojimo reikalavimų nesilaikymo bei draudimo naudotis Pirkėjo sukurtais</w:t>
            </w:r>
            <w:r w:rsidRPr="007A075C">
              <w:rPr>
                <w:rFonts w:ascii="Calibri" w:hAnsi="Calibri" w:cs="Calibri"/>
                <w:bCs/>
                <w:sz w:val="24"/>
                <w:szCs w:val="24"/>
              </w:rPr>
              <w:t xml:space="preserve"> </w:t>
            </w:r>
            <w:r w:rsidRPr="007A075C">
              <w:rPr>
                <w:rFonts w:ascii="Calibri" w:hAnsi="Calibri" w:cs="Calibri"/>
                <w:b/>
                <w:sz w:val="24"/>
                <w:szCs w:val="24"/>
              </w:rPr>
              <w:t>intelektiniais veiklos rezultatais nesilaikymo</w:t>
            </w:r>
          </w:p>
        </w:tc>
        <w:tc>
          <w:tcPr>
            <w:tcW w:w="6441" w:type="dxa"/>
            <w:gridSpan w:val="2"/>
          </w:tcPr>
          <w:p w14:paraId="11A491A2" w14:textId="77777777" w:rsidR="007A075C" w:rsidRPr="007A075C" w:rsidRDefault="007A075C" w:rsidP="00295565">
            <w:pPr>
              <w:rPr>
                <w:rFonts w:ascii="Calibri" w:hAnsi="Calibri" w:cs="Calibri"/>
                <w:bCs/>
                <w:kern w:val="2"/>
                <w:sz w:val="24"/>
                <w:szCs w:val="24"/>
              </w:rPr>
            </w:pPr>
            <w:r w:rsidRPr="007A075C">
              <w:rPr>
                <w:rFonts w:ascii="Calibri" w:hAnsi="Calibri" w:cs="Calibri"/>
                <w:bCs/>
                <w:kern w:val="2"/>
                <w:sz w:val="24"/>
                <w:szCs w:val="24"/>
              </w:rPr>
              <w:t>Netaikoma</w:t>
            </w:r>
          </w:p>
          <w:p w14:paraId="7173AD65" w14:textId="77777777" w:rsidR="007A075C" w:rsidRPr="007A075C" w:rsidRDefault="007A075C" w:rsidP="00295565">
            <w:pPr>
              <w:rPr>
                <w:rFonts w:ascii="Calibri" w:hAnsi="Calibri" w:cs="Calibri"/>
                <w:bCs/>
                <w:kern w:val="2"/>
                <w:sz w:val="24"/>
                <w:szCs w:val="24"/>
              </w:rPr>
            </w:pPr>
          </w:p>
          <w:p w14:paraId="7DCFE8B5" w14:textId="77777777" w:rsidR="007A075C" w:rsidRPr="007A075C" w:rsidRDefault="007A075C" w:rsidP="00295565">
            <w:pPr>
              <w:rPr>
                <w:rFonts w:ascii="Calibri" w:hAnsi="Calibri" w:cs="Calibri"/>
                <w:bCs/>
                <w:color w:val="4472C4"/>
                <w:kern w:val="2"/>
                <w:sz w:val="24"/>
                <w:szCs w:val="24"/>
              </w:rPr>
            </w:pPr>
          </w:p>
        </w:tc>
      </w:tr>
      <w:tr w:rsidR="007A075C" w:rsidRPr="007A075C" w14:paraId="3D557349" w14:textId="77777777" w:rsidTr="00295565">
        <w:trPr>
          <w:trHeight w:val="300"/>
        </w:trPr>
        <w:tc>
          <w:tcPr>
            <w:tcW w:w="3094" w:type="dxa"/>
            <w:gridSpan w:val="2"/>
          </w:tcPr>
          <w:p w14:paraId="4D8D609C" w14:textId="77777777" w:rsidR="007A075C" w:rsidRPr="007A075C" w:rsidRDefault="007A075C" w:rsidP="00295565">
            <w:pPr>
              <w:rPr>
                <w:rFonts w:ascii="Calibri" w:hAnsi="Calibri" w:cs="Calibri"/>
                <w:b/>
                <w:kern w:val="2"/>
                <w:sz w:val="24"/>
                <w:szCs w:val="24"/>
                <w:lang w:val="en-US"/>
              </w:rPr>
            </w:pPr>
            <w:r w:rsidRPr="007A075C">
              <w:rPr>
                <w:rFonts w:ascii="Calibri" w:hAnsi="Calibri" w:cs="Calibri"/>
                <w:b/>
                <w:kern w:val="2"/>
                <w:sz w:val="24"/>
                <w:szCs w:val="24"/>
                <w:lang w:val="en-US"/>
              </w:rPr>
              <w:lastRenderedPageBreak/>
              <w:t xml:space="preserve">9.10. </w:t>
            </w:r>
            <w:r w:rsidRPr="007A075C">
              <w:rPr>
                <w:rFonts w:ascii="Calibri" w:hAnsi="Calibri" w:cs="Calibri"/>
                <w:b/>
                <w:kern w:val="2"/>
                <w:sz w:val="24"/>
                <w:szCs w:val="24"/>
              </w:rPr>
              <w:t>Kitos netesybos</w:t>
            </w:r>
          </w:p>
        </w:tc>
        <w:tc>
          <w:tcPr>
            <w:tcW w:w="6441" w:type="dxa"/>
            <w:gridSpan w:val="2"/>
          </w:tcPr>
          <w:p w14:paraId="43C024ED" w14:textId="77777777" w:rsidR="007A075C" w:rsidRPr="007A075C" w:rsidRDefault="007A075C" w:rsidP="00295565">
            <w:pPr>
              <w:rPr>
                <w:rFonts w:ascii="Calibri" w:hAnsi="Calibri" w:cs="Calibri"/>
                <w:bCs/>
                <w:color w:val="4472C4"/>
                <w:kern w:val="2"/>
                <w:sz w:val="24"/>
                <w:szCs w:val="24"/>
              </w:rPr>
            </w:pPr>
          </w:p>
        </w:tc>
      </w:tr>
      <w:tr w:rsidR="007A075C" w:rsidRPr="007A075C" w14:paraId="060CA459" w14:textId="77777777" w:rsidTr="00295565">
        <w:trPr>
          <w:trHeight w:val="300"/>
        </w:trPr>
        <w:tc>
          <w:tcPr>
            <w:tcW w:w="9535" w:type="dxa"/>
            <w:gridSpan w:val="4"/>
          </w:tcPr>
          <w:p w14:paraId="12349389" w14:textId="77777777" w:rsidR="007A075C" w:rsidRPr="007A075C" w:rsidRDefault="007A075C" w:rsidP="00295565">
            <w:pPr>
              <w:jc w:val="center"/>
              <w:rPr>
                <w:rFonts w:ascii="Calibri" w:hAnsi="Calibri" w:cs="Calibri"/>
                <w:color w:val="4472C4"/>
                <w:kern w:val="2"/>
                <w:sz w:val="24"/>
                <w:szCs w:val="24"/>
              </w:rPr>
            </w:pPr>
            <w:r w:rsidRPr="007A075C">
              <w:rPr>
                <w:rFonts w:ascii="Calibri" w:hAnsi="Calibri" w:cs="Calibri"/>
                <w:b/>
                <w:kern w:val="2"/>
                <w:sz w:val="24"/>
                <w:szCs w:val="24"/>
              </w:rPr>
              <w:t>10. ESMINĖS SUTARTIES SĄLYGOS</w:t>
            </w:r>
          </w:p>
        </w:tc>
      </w:tr>
      <w:tr w:rsidR="007A075C" w:rsidRPr="007A075C" w14:paraId="6F35BEB5" w14:textId="77777777" w:rsidTr="00295565">
        <w:trPr>
          <w:trHeight w:val="300"/>
        </w:trPr>
        <w:tc>
          <w:tcPr>
            <w:tcW w:w="3094" w:type="dxa"/>
            <w:gridSpan w:val="2"/>
          </w:tcPr>
          <w:p w14:paraId="2E0998F0" w14:textId="77777777" w:rsidR="007A075C" w:rsidRPr="007A075C" w:rsidRDefault="007A075C" w:rsidP="00295565">
            <w:pPr>
              <w:rPr>
                <w:rFonts w:ascii="Calibri" w:hAnsi="Calibri" w:cs="Calibri"/>
                <w:b/>
                <w:kern w:val="2"/>
                <w:sz w:val="24"/>
                <w:szCs w:val="24"/>
                <w:lang w:val="en-US"/>
              </w:rPr>
            </w:pPr>
            <w:r w:rsidRPr="007A075C">
              <w:rPr>
                <w:rFonts w:ascii="Calibri" w:hAnsi="Calibri" w:cs="Calibri"/>
                <w:b/>
                <w:kern w:val="2"/>
                <w:sz w:val="24"/>
                <w:szCs w:val="24"/>
                <w:lang w:val="en-US"/>
              </w:rPr>
              <w:t>10.1</w:t>
            </w:r>
            <w:r w:rsidRPr="007A075C">
              <w:rPr>
                <w:rFonts w:ascii="Calibri" w:hAnsi="Calibri" w:cs="Calibri"/>
                <w:b/>
                <w:kern w:val="2"/>
                <w:sz w:val="24"/>
                <w:szCs w:val="24"/>
              </w:rPr>
              <w:t xml:space="preserve"> Esminės Sutarties sąlygos</w:t>
            </w:r>
          </w:p>
        </w:tc>
        <w:tc>
          <w:tcPr>
            <w:tcW w:w="6441" w:type="dxa"/>
            <w:gridSpan w:val="2"/>
          </w:tcPr>
          <w:p w14:paraId="413D0847"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5D736482" w14:textId="77777777" w:rsidR="007A075C" w:rsidRPr="007A075C" w:rsidRDefault="007A075C" w:rsidP="00295565">
            <w:pPr>
              <w:rPr>
                <w:rFonts w:ascii="Calibri" w:hAnsi="Calibri" w:cs="Calibri"/>
                <w:kern w:val="2"/>
                <w:sz w:val="24"/>
                <w:szCs w:val="24"/>
              </w:rPr>
            </w:pPr>
          </w:p>
          <w:p w14:paraId="2EE3AB77" w14:textId="77777777" w:rsidR="007A075C" w:rsidRPr="007A075C" w:rsidRDefault="007A075C" w:rsidP="00295565">
            <w:pPr>
              <w:rPr>
                <w:rFonts w:ascii="Calibri" w:hAnsi="Calibri" w:cs="Calibri"/>
                <w:color w:val="4472C4"/>
                <w:kern w:val="2"/>
                <w:sz w:val="24"/>
                <w:szCs w:val="24"/>
              </w:rPr>
            </w:pPr>
          </w:p>
        </w:tc>
      </w:tr>
      <w:tr w:rsidR="007A075C" w:rsidRPr="007A075C" w14:paraId="17F4F855" w14:textId="77777777" w:rsidTr="00295565">
        <w:trPr>
          <w:trHeight w:val="300"/>
        </w:trPr>
        <w:tc>
          <w:tcPr>
            <w:tcW w:w="3094" w:type="dxa"/>
            <w:gridSpan w:val="2"/>
          </w:tcPr>
          <w:p w14:paraId="7BE214B8" w14:textId="77777777" w:rsidR="007A075C" w:rsidRPr="007A075C" w:rsidRDefault="007A075C" w:rsidP="00295565">
            <w:pPr>
              <w:rPr>
                <w:rFonts w:ascii="Calibri" w:hAnsi="Calibri" w:cs="Calibri"/>
                <w:b/>
                <w:kern w:val="2"/>
                <w:sz w:val="24"/>
                <w:szCs w:val="24"/>
                <w:lang w:val="en-US"/>
              </w:rPr>
            </w:pPr>
            <w:r w:rsidRPr="007A075C">
              <w:rPr>
                <w:rFonts w:ascii="Calibri" w:hAnsi="Calibri" w:cs="Calibri"/>
                <w:b/>
                <w:bCs/>
                <w:kern w:val="2"/>
                <w:sz w:val="24"/>
                <w:szCs w:val="24"/>
              </w:rPr>
              <w:t>10.2. Dideli arba nuolatiniai esminės Sutarties sąlygos vykdymo trūkumai</w:t>
            </w:r>
          </w:p>
        </w:tc>
        <w:tc>
          <w:tcPr>
            <w:tcW w:w="6441" w:type="dxa"/>
            <w:gridSpan w:val="2"/>
          </w:tcPr>
          <w:p w14:paraId="2B41D77F" w14:textId="77777777" w:rsidR="007A075C" w:rsidRPr="007A075C" w:rsidRDefault="007A075C" w:rsidP="00295565">
            <w:pPr>
              <w:spacing w:line="276" w:lineRule="auto"/>
              <w:textAlignment w:val="baseline"/>
              <w:rPr>
                <w:rFonts w:ascii="Calibri" w:hAnsi="Calibri" w:cs="Calibri"/>
                <w:kern w:val="2"/>
                <w:sz w:val="24"/>
                <w:szCs w:val="24"/>
              </w:rPr>
            </w:pPr>
            <w:r w:rsidRPr="007A075C">
              <w:rPr>
                <w:rFonts w:ascii="Calibri" w:eastAsia="Arial" w:hAnsi="Calibri" w:cs="Calibri"/>
                <w:sz w:val="24"/>
                <w:szCs w:val="24"/>
              </w:rPr>
              <w:t xml:space="preserve">Netaikoma </w:t>
            </w:r>
          </w:p>
        </w:tc>
      </w:tr>
      <w:tr w:rsidR="007A075C" w:rsidRPr="007A075C" w14:paraId="6F6C19F0" w14:textId="77777777" w:rsidTr="00295565">
        <w:trPr>
          <w:trHeight w:val="300"/>
        </w:trPr>
        <w:tc>
          <w:tcPr>
            <w:tcW w:w="9535" w:type="dxa"/>
            <w:gridSpan w:val="4"/>
          </w:tcPr>
          <w:p w14:paraId="2BE79C83"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11. SUTARTIES GALIOJIMAS IR KEITIMAS</w:t>
            </w:r>
          </w:p>
        </w:tc>
      </w:tr>
      <w:tr w:rsidR="007A075C" w:rsidRPr="007A075C" w14:paraId="4AE6D316" w14:textId="77777777" w:rsidTr="00295565">
        <w:trPr>
          <w:trHeight w:val="300"/>
        </w:trPr>
        <w:tc>
          <w:tcPr>
            <w:tcW w:w="3094" w:type="dxa"/>
            <w:gridSpan w:val="2"/>
          </w:tcPr>
          <w:p w14:paraId="212C0FEA" w14:textId="77777777" w:rsidR="007A075C" w:rsidRPr="007A075C" w:rsidRDefault="007A075C" w:rsidP="00295565">
            <w:pPr>
              <w:rPr>
                <w:rFonts w:ascii="Calibri" w:hAnsi="Calibri" w:cs="Calibri"/>
                <w:b/>
                <w:kern w:val="2"/>
                <w:sz w:val="24"/>
                <w:szCs w:val="24"/>
              </w:rPr>
            </w:pPr>
            <w:r w:rsidRPr="007A075C">
              <w:rPr>
                <w:rFonts w:ascii="Calibri" w:hAnsi="Calibri" w:cs="Calibri"/>
                <w:b/>
                <w:sz w:val="24"/>
                <w:szCs w:val="24"/>
              </w:rPr>
              <w:t>11.1. Sutarties sudarymas ir įsigaliojimas</w:t>
            </w:r>
          </w:p>
        </w:tc>
        <w:tc>
          <w:tcPr>
            <w:tcW w:w="6441" w:type="dxa"/>
            <w:gridSpan w:val="2"/>
          </w:tcPr>
          <w:p w14:paraId="326B4413"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Ši Sutartis laikoma sudaryta ir įsigalioja nuo Sutarties pasirašymo dienos (antrosios Šalies pasirašymo dieną).</w:t>
            </w:r>
          </w:p>
          <w:p w14:paraId="581F4BFE" w14:textId="77777777" w:rsidR="007A075C" w:rsidRPr="007A075C" w:rsidRDefault="007A075C" w:rsidP="00295565">
            <w:pPr>
              <w:rPr>
                <w:rFonts w:ascii="Calibri" w:hAnsi="Calibri" w:cs="Calibri"/>
                <w:kern w:val="2"/>
                <w:sz w:val="24"/>
                <w:szCs w:val="24"/>
              </w:rPr>
            </w:pPr>
            <w:r w:rsidRPr="007A075C">
              <w:rPr>
                <w:rFonts w:ascii="Calibri" w:hAnsi="Calibri" w:cs="Calibri"/>
                <w:color w:val="000000"/>
                <w:kern w:val="2"/>
                <w:sz w:val="24"/>
                <w:szCs w:val="24"/>
              </w:rPr>
              <w:t xml:space="preserve">Sutartis galioja iki visiško prievolių įvykdymo (kol bus išnaudota Pradinės Sutarties vertė, bet jos terminas negali būti ilgesnis kaip 36 (trisdešimt šeši) </w:t>
            </w:r>
            <w:r w:rsidRPr="007A075C">
              <w:rPr>
                <w:rFonts w:ascii="Calibri" w:hAnsi="Calibri" w:cs="Calibri"/>
                <w:kern w:val="2"/>
                <w:sz w:val="24"/>
                <w:szCs w:val="24"/>
              </w:rPr>
              <w:t>mėnesiai  atsižvelgus į Paslaugų priėmimo ir apmokėjimo už Paslaugas terminus.</w:t>
            </w:r>
          </w:p>
          <w:p w14:paraId="43B326DD" w14:textId="77777777" w:rsidR="007A075C" w:rsidRPr="007A075C" w:rsidRDefault="007A075C" w:rsidP="00295565">
            <w:pPr>
              <w:rPr>
                <w:rFonts w:ascii="Calibri" w:hAnsi="Calibri" w:cs="Calibri"/>
                <w:color w:val="4472C4"/>
                <w:kern w:val="2"/>
                <w:sz w:val="24"/>
                <w:szCs w:val="24"/>
              </w:rPr>
            </w:pPr>
          </w:p>
        </w:tc>
      </w:tr>
      <w:tr w:rsidR="007A075C" w:rsidRPr="007A075C" w14:paraId="655EF750" w14:textId="77777777" w:rsidTr="00295565">
        <w:trPr>
          <w:trHeight w:val="300"/>
        </w:trPr>
        <w:tc>
          <w:tcPr>
            <w:tcW w:w="3094" w:type="dxa"/>
            <w:gridSpan w:val="2"/>
          </w:tcPr>
          <w:p w14:paraId="143CD4ED"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11.2. Sutarties galiojimo termino pratęsimas</w:t>
            </w:r>
          </w:p>
        </w:tc>
        <w:tc>
          <w:tcPr>
            <w:tcW w:w="6441" w:type="dxa"/>
            <w:gridSpan w:val="2"/>
          </w:tcPr>
          <w:p w14:paraId="7CC14B15"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Netaikoma</w:t>
            </w:r>
          </w:p>
          <w:p w14:paraId="1E6A4D4E" w14:textId="77777777" w:rsidR="007A075C" w:rsidRPr="007A075C" w:rsidRDefault="007A075C" w:rsidP="00295565">
            <w:pPr>
              <w:rPr>
                <w:rFonts w:ascii="Calibri" w:hAnsi="Calibri" w:cs="Calibri"/>
                <w:kern w:val="2"/>
                <w:sz w:val="24"/>
                <w:szCs w:val="24"/>
              </w:rPr>
            </w:pPr>
          </w:p>
          <w:p w14:paraId="6F2479BB" w14:textId="77777777" w:rsidR="007A075C" w:rsidRPr="007A075C" w:rsidRDefault="007A075C" w:rsidP="00295565">
            <w:pPr>
              <w:rPr>
                <w:rFonts w:ascii="Calibri" w:hAnsi="Calibri" w:cs="Calibri"/>
                <w:kern w:val="2"/>
                <w:sz w:val="24"/>
                <w:szCs w:val="24"/>
              </w:rPr>
            </w:pPr>
          </w:p>
        </w:tc>
      </w:tr>
      <w:tr w:rsidR="007A075C" w:rsidRPr="007A075C" w14:paraId="22E679EF" w14:textId="77777777" w:rsidTr="00295565">
        <w:trPr>
          <w:trHeight w:val="300"/>
        </w:trPr>
        <w:tc>
          <w:tcPr>
            <w:tcW w:w="9535" w:type="dxa"/>
            <w:gridSpan w:val="4"/>
          </w:tcPr>
          <w:p w14:paraId="0742A5FC"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12. SUTARTIES NUTRAUKIMAS</w:t>
            </w:r>
          </w:p>
        </w:tc>
      </w:tr>
      <w:tr w:rsidR="007A075C" w:rsidRPr="007A075C" w14:paraId="329B2133" w14:textId="77777777" w:rsidTr="00295565">
        <w:trPr>
          <w:trHeight w:val="300"/>
        </w:trPr>
        <w:tc>
          <w:tcPr>
            <w:tcW w:w="3058" w:type="dxa"/>
            <w:tcBorders>
              <w:top w:val="single" w:sz="4" w:space="0" w:color="auto"/>
              <w:left w:val="single" w:sz="4" w:space="0" w:color="auto"/>
              <w:bottom w:val="single" w:sz="4" w:space="0" w:color="auto"/>
              <w:right w:val="single" w:sz="4" w:space="0" w:color="auto"/>
            </w:tcBorders>
          </w:tcPr>
          <w:p w14:paraId="7EE080F0"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5BF8375"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Sutartis gali būti nutraukiama rašytiniu Šalių susitarimu arba vienašališkai, Bendrosiose sąlygose nustatyta tvarka.</w:t>
            </w:r>
          </w:p>
          <w:p w14:paraId="1F22D42E" w14:textId="77777777" w:rsidR="007A075C" w:rsidRPr="007A075C" w:rsidRDefault="007A075C" w:rsidP="00295565">
            <w:pPr>
              <w:rPr>
                <w:rFonts w:ascii="Calibri" w:hAnsi="Calibri" w:cs="Calibri"/>
                <w:kern w:val="2"/>
                <w:sz w:val="24"/>
                <w:szCs w:val="24"/>
              </w:rPr>
            </w:pPr>
          </w:p>
          <w:p w14:paraId="1632B6CA" w14:textId="77777777" w:rsidR="007A075C" w:rsidRPr="007A075C" w:rsidRDefault="007A075C" w:rsidP="00295565">
            <w:pPr>
              <w:rPr>
                <w:rFonts w:ascii="Calibri" w:hAnsi="Calibri" w:cs="Calibri"/>
                <w:color w:val="4472C4"/>
                <w:kern w:val="2"/>
                <w:sz w:val="24"/>
                <w:szCs w:val="24"/>
              </w:rPr>
            </w:pPr>
          </w:p>
        </w:tc>
      </w:tr>
      <w:tr w:rsidR="007A075C" w:rsidRPr="007A075C" w14:paraId="290978EB" w14:textId="77777777" w:rsidTr="00295565">
        <w:trPr>
          <w:trHeight w:val="300"/>
        </w:trPr>
        <w:tc>
          <w:tcPr>
            <w:tcW w:w="3058" w:type="dxa"/>
            <w:tcBorders>
              <w:top w:val="single" w:sz="4" w:space="0" w:color="auto"/>
              <w:left w:val="single" w:sz="4" w:space="0" w:color="auto"/>
              <w:bottom w:val="single" w:sz="4" w:space="0" w:color="auto"/>
              <w:right w:val="single" w:sz="4" w:space="0" w:color="auto"/>
            </w:tcBorders>
          </w:tcPr>
          <w:p w14:paraId="045575C0"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D930085"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12.2.1. jeigu Tiekėjas nevykdo prisiimtų įsipareigojimų už Sutartyje nustatytą Sutarties kainą / įkainius;</w:t>
            </w:r>
          </w:p>
          <w:p w14:paraId="6B87C9E0" w14:textId="77777777" w:rsidR="007A075C" w:rsidRPr="007A075C" w:rsidRDefault="007A075C" w:rsidP="00295565">
            <w:pPr>
              <w:spacing w:line="257" w:lineRule="auto"/>
              <w:rPr>
                <w:rFonts w:ascii="Calibri" w:eastAsia="Arial" w:hAnsi="Calibri" w:cs="Calibri"/>
                <w:color w:val="000000" w:themeColor="text1"/>
                <w:kern w:val="2"/>
                <w:sz w:val="24"/>
                <w:szCs w:val="24"/>
                <w:lang w:val="lt"/>
              </w:rPr>
            </w:pPr>
            <w:r w:rsidRPr="007A075C">
              <w:rPr>
                <w:rFonts w:ascii="Calibri" w:eastAsia="Arial" w:hAnsi="Calibri" w:cs="Calibri"/>
                <w:color w:val="000000" w:themeColor="text1"/>
                <w:kern w:val="2"/>
                <w:sz w:val="24"/>
                <w:szCs w:val="24"/>
                <w:lang w:val="lt"/>
              </w:rPr>
              <w:t>12.2.2. jeigu Tiekėjas nesilaiko Sutartyje nustatytų Paslaugų teikimo terminų 2 (du) kartus iš eilės arba vėluoja suteikti Paslaugas daugiau nei 30 dienų nuo Sutartyje nustatyto Paslaugų suteikimo termino;</w:t>
            </w:r>
          </w:p>
          <w:p w14:paraId="5358953A" w14:textId="77777777" w:rsidR="007A075C" w:rsidRPr="007A075C" w:rsidRDefault="007A075C" w:rsidP="00295565">
            <w:pPr>
              <w:tabs>
                <w:tab w:val="left" w:pos="567"/>
                <w:tab w:val="left" w:pos="851"/>
                <w:tab w:val="left" w:pos="992"/>
                <w:tab w:val="left" w:pos="1134"/>
              </w:tabs>
              <w:spacing w:line="257" w:lineRule="auto"/>
              <w:rPr>
                <w:rFonts w:ascii="Calibri" w:eastAsia="Arial" w:hAnsi="Calibri" w:cs="Calibri"/>
                <w:color w:val="000000" w:themeColor="text1"/>
                <w:kern w:val="2"/>
                <w:sz w:val="24"/>
                <w:szCs w:val="24"/>
                <w:lang w:val="lt"/>
              </w:rPr>
            </w:pPr>
            <w:r w:rsidRPr="007A075C">
              <w:rPr>
                <w:rFonts w:ascii="Calibri" w:eastAsia="Arial" w:hAnsi="Calibri" w:cs="Calibri"/>
                <w:color w:val="000000" w:themeColor="text1"/>
                <w:kern w:val="2"/>
                <w:sz w:val="24"/>
                <w:szCs w:val="24"/>
                <w:lang w:val="lt"/>
              </w:rPr>
              <w:t>12.2.3. jeigu Tiekėjas pažeidžia Paslaugų suteikimo terminus ir priskaičiuotų netesybų už vėlavimą suma viršija 20 (dvidešimt) proc. Pradinės sutarties vertės.</w:t>
            </w:r>
          </w:p>
          <w:p w14:paraId="0861BFD8" w14:textId="77777777" w:rsidR="007A075C" w:rsidRPr="007A075C" w:rsidRDefault="007A075C" w:rsidP="00295565">
            <w:pPr>
              <w:tabs>
                <w:tab w:val="left" w:pos="567"/>
                <w:tab w:val="left" w:pos="851"/>
                <w:tab w:val="left" w:pos="992"/>
                <w:tab w:val="left" w:pos="1134"/>
              </w:tabs>
              <w:spacing w:line="257" w:lineRule="auto"/>
              <w:rPr>
                <w:rFonts w:ascii="Calibri" w:eastAsia="Arial" w:hAnsi="Calibri" w:cs="Calibri"/>
                <w:color w:val="FF0000"/>
                <w:kern w:val="2"/>
                <w:sz w:val="24"/>
                <w:szCs w:val="24"/>
              </w:rPr>
            </w:pPr>
          </w:p>
        </w:tc>
      </w:tr>
      <w:tr w:rsidR="007A075C" w:rsidRPr="007A075C" w14:paraId="58B9F516" w14:textId="77777777" w:rsidTr="00295565">
        <w:trPr>
          <w:trHeight w:val="300"/>
        </w:trPr>
        <w:tc>
          <w:tcPr>
            <w:tcW w:w="9535" w:type="dxa"/>
            <w:gridSpan w:val="4"/>
          </w:tcPr>
          <w:p w14:paraId="6B7092BB" w14:textId="77777777" w:rsidR="007A075C" w:rsidRPr="007A075C" w:rsidRDefault="007A075C" w:rsidP="00295565">
            <w:pPr>
              <w:jc w:val="center"/>
              <w:rPr>
                <w:rFonts w:ascii="Calibri" w:hAnsi="Calibri" w:cs="Calibri"/>
                <w:kern w:val="2"/>
                <w:sz w:val="24"/>
                <w:szCs w:val="24"/>
              </w:rPr>
            </w:pPr>
            <w:r w:rsidRPr="007A075C">
              <w:rPr>
                <w:rFonts w:ascii="Calibri" w:hAnsi="Calibri" w:cs="Calibri"/>
                <w:b/>
                <w:kern w:val="2"/>
                <w:sz w:val="24"/>
                <w:szCs w:val="24"/>
              </w:rPr>
              <w:t xml:space="preserve">13. APLINKOS APSAUGOS IR SOCIALINIAI KRITERIJAI </w:t>
            </w:r>
            <w:r w:rsidRPr="007A075C">
              <w:rPr>
                <w:rFonts w:ascii="Calibri" w:hAnsi="Calibri" w:cs="Calibri"/>
                <w:kern w:val="2"/>
                <w:sz w:val="24"/>
                <w:szCs w:val="24"/>
              </w:rPr>
              <w:t>(</w:t>
            </w:r>
            <w:r w:rsidRPr="007A075C">
              <w:rPr>
                <w:rFonts w:ascii="Calibri" w:hAnsi="Calibri" w:cs="Calibri"/>
                <w:color w:val="0070C0"/>
                <w:kern w:val="2"/>
                <w:sz w:val="24"/>
                <w:szCs w:val="24"/>
              </w:rPr>
              <w:t>taikoma, jeigu aplinkosauginiai ir (arba) socialiniai kriterijai nustatomi kaip Sutarties vykdymo sąlygos)</w:t>
            </w:r>
          </w:p>
        </w:tc>
      </w:tr>
      <w:tr w:rsidR="007A075C" w:rsidRPr="007A075C" w14:paraId="51DAC2B3" w14:textId="77777777" w:rsidTr="00295565">
        <w:trPr>
          <w:trHeight w:val="300"/>
        </w:trPr>
        <w:tc>
          <w:tcPr>
            <w:tcW w:w="3058" w:type="dxa"/>
          </w:tcPr>
          <w:p w14:paraId="70FC2F38"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 xml:space="preserve">13.1. Su perkamomis paslaugomis susiję  aplinkos apsaugos kriterijai </w:t>
            </w:r>
          </w:p>
        </w:tc>
        <w:tc>
          <w:tcPr>
            <w:tcW w:w="6477" w:type="dxa"/>
            <w:gridSpan w:val="3"/>
          </w:tcPr>
          <w:p w14:paraId="15AC7C92" w14:textId="77777777" w:rsidR="007A075C" w:rsidRPr="007A075C" w:rsidRDefault="007A075C" w:rsidP="00295565">
            <w:pPr>
              <w:rPr>
                <w:rFonts w:ascii="Calibri" w:hAnsi="Calibri" w:cs="Calibri"/>
                <w:color w:val="000000" w:themeColor="text1"/>
                <w:kern w:val="2"/>
                <w:sz w:val="24"/>
                <w:szCs w:val="24"/>
                <w:shd w:val="clear" w:color="auto" w:fill="FFFFFF"/>
              </w:rPr>
            </w:pPr>
            <w:r w:rsidRPr="007A075C">
              <w:rPr>
                <w:rFonts w:ascii="Calibri" w:hAnsi="Calibri" w:cs="Calibri"/>
                <w:color w:val="000000" w:themeColor="text1"/>
                <w:kern w:val="2"/>
                <w:sz w:val="24"/>
                <w:szCs w:val="24"/>
                <w:shd w:val="clear" w:color="auto" w:fill="FFFFFF"/>
              </w:rPr>
              <w:t xml:space="preserve">Aplinkos apsaugos kriterijai Paslaugoms nustatomi savarankiškai,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(toliau-Aprašas) 4.4.4 papunkčiu, taikant Aprašo 4.4.4.2 papunktyje nustatytą aplinkosauginį principą: paslaugai teikti  naudojama elektros energija iš atsinaujinančių energijos išteklių. Prieš pradedant </w:t>
            </w:r>
            <w:r w:rsidRPr="007A075C">
              <w:rPr>
                <w:rFonts w:ascii="Calibri" w:hAnsi="Calibri" w:cs="Calibri"/>
                <w:color w:val="000000" w:themeColor="text1"/>
                <w:kern w:val="2"/>
                <w:sz w:val="24"/>
                <w:szCs w:val="24"/>
                <w:shd w:val="clear" w:color="auto" w:fill="FFFFFF"/>
              </w:rPr>
              <w:lastRenderedPageBreak/>
              <w:t xml:space="preserve">teikti paslaugas, Tiekėjas pateikia už Sutarties vykdymą atsakingam asmeniui dokumentus, patvirtinančius aplinkos apsaugos kriterijaus atitikį. Už Sutarties vykdymą atsakingas asmuo Sutarties vykdymo metu gali bet kada Tiekėjo paprašyti pateikti šiuos dokumentus, kad įsitikintų, kad Tiekėjas vykdo nustatytus aplinkos apsaugos kriterijus. </w:t>
            </w:r>
          </w:p>
          <w:p w14:paraId="15339F05" w14:textId="77777777" w:rsidR="007A075C" w:rsidRPr="007A075C" w:rsidRDefault="007A075C" w:rsidP="00295565">
            <w:pPr>
              <w:rPr>
                <w:rFonts w:ascii="Calibri" w:hAnsi="Calibri" w:cs="Calibri"/>
                <w:color w:val="000000"/>
                <w:kern w:val="2"/>
                <w:sz w:val="24"/>
                <w:szCs w:val="24"/>
                <w:shd w:val="clear" w:color="auto" w:fill="FFFFFF"/>
              </w:rPr>
            </w:pPr>
            <w:r w:rsidRPr="007A075C">
              <w:rPr>
                <w:rFonts w:ascii="Calibri" w:hAnsi="Calibri" w:cs="Calibri"/>
                <w:color w:val="000000" w:themeColor="text1"/>
                <w:kern w:val="2"/>
                <w:sz w:val="24"/>
                <w:szCs w:val="24"/>
                <w:shd w:val="clear" w:color="auto" w:fill="FFFFFF"/>
              </w:rPr>
              <w:t xml:space="preserve">Nustačius, kad Tiekėjas šiame papunktyje nustatyto kriterijaus </w:t>
            </w:r>
            <w:r w:rsidRPr="007A075C">
              <w:rPr>
                <w:rFonts w:ascii="Calibri" w:hAnsi="Calibri" w:cs="Calibri"/>
                <w:color w:val="000000"/>
                <w:kern w:val="2"/>
                <w:sz w:val="24"/>
                <w:szCs w:val="24"/>
                <w:shd w:val="clear" w:color="auto" w:fill="FFFFFF"/>
              </w:rPr>
              <w:t>(-jų) nesilaiko, Tiekėjui taikoma Specialiųjų sąlygų 9.5 punkte nurodyto dydžio bauda.</w:t>
            </w:r>
          </w:p>
          <w:p w14:paraId="78683C35" w14:textId="77777777" w:rsidR="007A075C" w:rsidRPr="007A075C" w:rsidRDefault="007A075C" w:rsidP="00295565">
            <w:pPr>
              <w:rPr>
                <w:rFonts w:ascii="Calibri" w:hAnsi="Calibri" w:cs="Calibri"/>
                <w:kern w:val="2"/>
                <w:sz w:val="24"/>
                <w:szCs w:val="24"/>
              </w:rPr>
            </w:pPr>
          </w:p>
        </w:tc>
      </w:tr>
      <w:tr w:rsidR="007A075C" w:rsidRPr="007A075C" w14:paraId="151C6925" w14:textId="77777777" w:rsidTr="00295565">
        <w:trPr>
          <w:trHeight w:val="300"/>
        </w:trPr>
        <w:tc>
          <w:tcPr>
            <w:tcW w:w="3058" w:type="dxa"/>
          </w:tcPr>
          <w:p w14:paraId="506C3A32"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lastRenderedPageBreak/>
              <w:t>13.2. Su perkamomis Paslaugomis susiję socialiniai kriterijai</w:t>
            </w:r>
          </w:p>
        </w:tc>
        <w:tc>
          <w:tcPr>
            <w:tcW w:w="6477" w:type="dxa"/>
            <w:gridSpan w:val="3"/>
          </w:tcPr>
          <w:p w14:paraId="630182F4" w14:textId="77777777" w:rsidR="007A075C" w:rsidRPr="007A075C" w:rsidRDefault="007A075C" w:rsidP="00295565">
            <w:pPr>
              <w:rPr>
                <w:rFonts w:ascii="Calibri" w:hAnsi="Calibri" w:cs="Calibri"/>
                <w:color w:val="000000"/>
                <w:kern w:val="2"/>
                <w:sz w:val="24"/>
                <w:szCs w:val="24"/>
                <w:shd w:val="clear" w:color="auto" w:fill="FFFFFF"/>
              </w:rPr>
            </w:pPr>
            <w:r w:rsidRPr="007A075C">
              <w:rPr>
                <w:rFonts w:ascii="Calibri" w:hAnsi="Calibri" w:cs="Calibri"/>
                <w:color w:val="000000"/>
                <w:kern w:val="2"/>
                <w:sz w:val="24"/>
                <w:szCs w:val="24"/>
                <w:shd w:val="clear" w:color="auto" w:fill="FFFFFF"/>
              </w:rPr>
              <w:t>Netaikoma</w:t>
            </w:r>
          </w:p>
          <w:p w14:paraId="4C09AEF8" w14:textId="77777777" w:rsidR="007A075C" w:rsidRPr="007A075C" w:rsidRDefault="007A075C" w:rsidP="00295565">
            <w:pPr>
              <w:rPr>
                <w:rFonts w:ascii="Calibri" w:hAnsi="Calibri" w:cs="Calibri"/>
                <w:color w:val="000000"/>
                <w:kern w:val="2"/>
                <w:sz w:val="24"/>
                <w:szCs w:val="24"/>
                <w:shd w:val="clear" w:color="auto" w:fill="FFFFFF"/>
              </w:rPr>
            </w:pPr>
          </w:p>
          <w:p w14:paraId="2A8A4240" w14:textId="77777777" w:rsidR="007A075C" w:rsidRPr="007A075C" w:rsidRDefault="007A075C" w:rsidP="00295565">
            <w:pPr>
              <w:rPr>
                <w:rFonts w:ascii="Calibri" w:hAnsi="Calibri" w:cs="Calibri"/>
                <w:color w:val="0070C0"/>
                <w:kern w:val="2"/>
                <w:sz w:val="24"/>
                <w:szCs w:val="24"/>
              </w:rPr>
            </w:pPr>
          </w:p>
        </w:tc>
      </w:tr>
      <w:tr w:rsidR="007A075C" w:rsidRPr="007A075C" w14:paraId="759A25D9" w14:textId="77777777" w:rsidTr="00295565">
        <w:trPr>
          <w:trHeight w:val="300"/>
        </w:trPr>
        <w:tc>
          <w:tcPr>
            <w:tcW w:w="9535" w:type="dxa"/>
            <w:gridSpan w:val="4"/>
          </w:tcPr>
          <w:p w14:paraId="7DFA6663"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 xml:space="preserve">14. BENDRŲJŲ SĄLYGŲ PAKEITIMAI IR PAPILDYMAI </w:t>
            </w:r>
          </w:p>
          <w:p w14:paraId="0A36DBC7" w14:textId="77777777" w:rsidR="007A075C" w:rsidRPr="007A075C" w:rsidRDefault="007A075C" w:rsidP="00295565">
            <w:pPr>
              <w:jc w:val="center"/>
              <w:rPr>
                <w:rFonts w:ascii="Calibri" w:hAnsi="Calibri" w:cs="Calibri"/>
                <w:kern w:val="2"/>
                <w:sz w:val="24"/>
                <w:szCs w:val="24"/>
              </w:rPr>
            </w:pPr>
            <w:r w:rsidRPr="007A075C">
              <w:rPr>
                <w:rFonts w:ascii="Calibri" w:hAnsi="Calibri" w:cs="Calibri"/>
                <w:color w:val="4472C4"/>
                <w:kern w:val="2"/>
                <w:sz w:val="24"/>
                <w:szCs w:val="24"/>
              </w:rPr>
              <w:t xml:space="preserve">(jeigu būtina dėl konkretaus Sutarties dalyko specifikos) </w:t>
            </w:r>
          </w:p>
        </w:tc>
      </w:tr>
      <w:tr w:rsidR="007A075C" w:rsidRPr="007A075C" w14:paraId="58672A97" w14:textId="77777777" w:rsidTr="00295565">
        <w:trPr>
          <w:trHeight w:val="300"/>
        </w:trPr>
        <w:tc>
          <w:tcPr>
            <w:tcW w:w="3058" w:type="dxa"/>
          </w:tcPr>
          <w:p w14:paraId="35AAFDC1"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 xml:space="preserve">14.1. </w:t>
            </w:r>
          </w:p>
        </w:tc>
        <w:tc>
          <w:tcPr>
            <w:tcW w:w="6477" w:type="dxa"/>
            <w:gridSpan w:val="3"/>
          </w:tcPr>
          <w:p w14:paraId="7BD59BC4" w14:textId="77777777" w:rsidR="007A075C" w:rsidRPr="007A075C" w:rsidRDefault="007A075C" w:rsidP="00295565">
            <w:pPr>
              <w:rPr>
                <w:rFonts w:ascii="Calibri" w:hAnsi="Calibri" w:cs="Calibri"/>
                <w:color w:val="4472C4"/>
                <w:kern w:val="2"/>
                <w:sz w:val="24"/>
                <w:szCs w:val="24"/>
              </w:rPr>
            </w:pPr>
            <w:r w:rsidRPr="007A075C">
              <w:rPr>
                <w:rFonts w:ascii="Calibri" w:hAnsi="Calibri" w:cs="Calibri"/>
                <w:color w:val="4472C4"/>
                <w:kern w:val="2"/>
                <w:sz w:val="24"/>
                <w:szCs w:val="24"/>
              </w:rPr>
              <w:t>(pildyti, jei keičiamas Sutarties Bendrųjų sąlygų punktas, jį išdėstant nauja redakcija):</w:t>
            </w:r>
          </w:p>
          <w:p w14:paraId="4CC5B96B"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Šalys susitaria pakeisti nurodytą Sutarties Bendrųjų sąlygų punktą ir išdėstyti jį nauja redakcija: ____.</w:t>
            </w:r>
          </w:p>
        </w:tc>
      </w:tr>
      <w:tr w:rsidR="007A075C" w:rsidRPr="007A075C" w14:paraId="2F1CE546" w14:textId="77777777" w:rsidTr="00295565">
        <w:trPr>
          <w:trHeight w:val="300"/>
        </w:trPr>
        <w:tc>
          <w:tcPr>
            <w:tcW w:w="3058" w:type="dxa"/>
          </w:tcPr>
          <w:p w14:paraId="08D9D234"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14.2.</w:t>
            </w:r>
          </w:p>
        </w:tc>
        <w:tc>
          <w:tcPr>
            <w:tcW w:w="6477" w:type="dxa"/>
            <w:gridSpan w:val="3"/>
          </w:tcPr>
          <w:p w14:paraId="2761C539" w14:textId="77777777" w:rsidR="007A075C" w:rsidRPr="007A075C" w:rsidRDefault="007A075C" w:rsidP="00295565">
            <w:pPr>
              <w:rPr>
                <w:rFonts w:ascii="Calibri" w:hAnsi="Calibri" w:cs="Calibri"/>
                <w:color w:val="4472C4"/>
                <w:kern w:val="2"/>
                <w:sz w:val="24"/>
                <w:szCs w:val="24"/>
              </w:rPr>
            </w:pPr>
            <w:r w:rsidRPr="007A075C">
              <w:rPr>
                <w:rFonts w:ascii="Calibri" w:hAnsi="Calibri" w:cs="Calibri"/>
                <w:color w:val="4472C4"/>
                <w:kern w:val="2"/>
                <w:sz w:val="24"/>
                <w:szCs w:val="24"/>
              </w:rPr>
              <w:t>(pildyti, jei papildomos Sutarties Bendrosios sąlygos naujomis nuostatomis):</w:t>
            </w:r>
          </w:p>
          <w:p w14:paraId="6CD7D540"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Šalys susitaria papildyti Sutarties Bendrąsias sąlygas nurodytu punktu, tačiau kitų punktų numeracijos nekeisti: ________.</w:t>
            </w:r>
          </w:p>
        </w:tc>
      </w:tr>
      <w:tr w:rsidR="007A075C" w:rsidRPr="007A075C" w14:paraId="49E6DA25" w14:textId="77777777" w:rsidTr="00295565">
        <w:trPr>
          <w:trHeight w:val="300"/>
        </w:trPr>
        <w:tc>
          <w:tcPr>
            <w:tcW w:w="3058" w:type="dxa"/>
          </w:tcPr>
          <w:p w14:paraId="02946D00"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14.3.</w:t>
            </w:r>
          </w:p>
        </w:tc>
        <w:tc>
          <w:tcPr>
            <w:tcW w:w="6477" w:type="dxa"/>
            <w:gridSpan w:val="3"/>
          </w:tcPr>
          <w:p w14:paraId="13263FD1" w14:textId="77777777" w:rsidR="007A075C" w:rsidRPr="007A075C" w:rsidRDefault="007A075C" w:rsidP="00295565">
            <w:pPr>
              <w:rPr>
                <w:rFonts w:ascii="Calibri" w:hAnsi="Calibri" w:cs="Calibri"/>
                <w:color w:val="4472C4"/>
                <w:kern w:val="2"/>
                <w:sz w:val="24"/>
                <w:szCs w:val="24"/>
              </w:rPr>
            </w:pPr>
            <w:r w:rsidRPr="007A075C">
              <w:rPr>
                <w:rFonts w:ascii="Calibri" w:hAnsi="Calibri" w:cs="Calibri"/>
                <w:color w:val="4472C4"/>
                <w:kern w:val="2"/>
                <w:sz w:val="24"/>
                <w:szCs w:val="24"/>
              </w:rPr>
              <w:t>(pildyti, jei išbraukiamas Sutarties Bendrųjų sąlygų atitinkamas punktas:</w:t>
            </w:r>
          </w:p>
          <w:p w14:paraId="3D6AEBDA"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Šalys susitaria išbraukti nurodytą Sutarties Bendrųjų sąlygų punktą, tačiau kitų punktų numeracijos nekeisti: _____.</w:t>
            </w:r>
          </w:p>
        </w:tc>
      </w:tr>
      <w:tr w:rsidR="007A075C" w:rsidRPr="007A075C" w14:paraId="55E85D02" w14:textId="77777777" w:rsidTr="00295565">
        <w:trPr>
          <w:trHeight w:val="300"/>
        </w:trPr>
        <w:tc>
          <w:tcPr>
            <w:tcW w:w="3058" w:type="dxa"/>
          </w:tcPr>
          <w:p w14:paraId="384B9003"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14.4.</w:t>
            </w:r>
          </w:p>
        </w:tc>
        <w:tc>
          <w:tcPr>
            <w:tcW w:w="6477" w:type="dxa"/>
            <w:gridSpan w:val="3"/>
          </w:tcPr>
          <w:p w14:paraId="45E0A35F" w14:textId="77777777" w:rsidR="007A075C" w:rsidRPr="007A075C" w:rsidRDefault="007A075C" w:rsidP="00295565">
            <w:pPr>
              <w:rPr>
                <w:rFonts w:ascii="Calibri" w:hAnsi="Calibri" w:cs="Calibri"/>
                <w:color w:val="0070C0"/>
                <w:kern w:val="2"/>
                <w:sz w:val="24"/>
                <w:szCs w:val="24"/>
              </w:rPr>
            </w:pPr>
            <w:r w:rsidRPr="007A075C">
              <w:rPr>
                <w:rFonts w:ascii="Calibri" w:hAnsi="Calibri" w:cs="Calibri"/>
                <w:color w:val="4472C4"/>
                <w:kern w:val="2"/>
                <w:sz w:val="24"/>
                <w:szCs w:val="24"/>
              </w:rPr>
              <w:t>(pildyti, jei nustatomos kitokios nei Sutarties Bendrosiose sąlygose nustatytos nuostatos dėl Paslaugų intelektinės nuosavybės):</w:t>
            </w:r>
          </w:p>
        </w:tc>
      </w:tr>
      <w:tr w:rsidR="007A075C" w:rsidRPr="007A075C" w14:paraId="2AA088BD" w14:textId="77777777" w:rsidTr="00295565">
        <w:trPr>
          <w:trHeight w:val="300"/>
        </w:trPr>
        <w:tc>
          <w:tcPr>
            <w:tcW w:w="3058" w:type="dxa"/>
          </w:tcPr>
          <w:p w14:paraId="4E450C56"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14.5.</w:t>
            </w:r>
          </w:p>
        </w:tc>
        <w:tc>
          <w:tcPr>
            <w:tcW w:w="6477" w:type="dxa"/>
            <w:gridSpan w:val="3"/>
          </w:tcPr>
          <w:p w14:paraId="49F72DB0" w14:textId="77777777" w:rsidR="007A075C" w:rsidRPr="007A075C" w:rsidRDefault="007A075C" w:rsidP="00295565">
            <w:pPr>
              <w:rPr>
                <w:rFonts w:ascii="Calibri" w:hAnsi="Calibri" w:cs="Calibri"/>
                <w:kern w:val="2"/>
                <w:sz w:val="24"/>
                <w:szCs w:val="24"/>
              </w:rPr>
            </w:pPr>
            <w:r w:rsidRPr="007A075C">
              <w:rPr>
                <w:rFonts w:ascii="Calibri" w:hAnsi="Calibri" w:cs="Calibri"/>
                <w:kern w:val="2"/>
                <w:sz w:val="24"/>
                <w:szCs w:val="24"/>
              </w:rPr>
              <w:t>Sutarties Bendrosiose sąlygose nurodytos alternatyvios nuostatos (su prierašu „jei taikoma“ ir pan.) taikomos tik tokiu atveju, jeigu jos konkrečiai aprašomos Sutarties Specialiosiose sąlygose arba prieduose.</w:t>
            </w:r>
          </w:p>
        </w:tc>
      </w:tr>
      <w:tr w:rsidR="007A075C" w:rsidRPr="007A075C" w14:paraId="06E248C6" w14:textId="77777777" w:rsidTr="00295565">
        <w:trPr>
          <w:trHeight w:val="300"/>
        </w:trPr>
        <w:tc>
          <w:tcPr>
            <w:tcW w:w="9535" w:type="dxa"/>
            <w:gridSpan w:val="4"/>
          </w:tcPr>
          <w:p w14:paraId="6BAA7F4B"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15. SUTARTIES PRIEDAI</w:t>
            </w:r>
          </w:p>
        </w:tc>
      </w:tr>
      <w:tr w:rsidR="007A075C" w:rsidRPr="007A075C" w14:paraId="12CF5FAA" w14:textId="77777777" w:rsidTr="00295565">
        <w:trPr>
          <w:trHeight w:val="300"/>
        </w:trPr>
        <w:tc>
          <w:tcPr>
            <w:tcW w:w="3058" w:type="dxa"/>
          </w:tcPr>
          <w:p w14:paraId="320E9664"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15.1. Priedas Nr. 1</w:t>
            </w:r>
          </w:p>
        </w:tc>
        <w:tc>
          <w:tcPr>
            <w:tcW w:w="6477" w:type="dxa"/>
            <w:gridSpan w:val="3"/>
          </w:tcPr>
          <w:p w14:paraId="74AC5896"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Techninė specifikacija</w:t>
            </w:r>
          </w:p>
        </w:tc>
      </w:tr>
      <w:tr w:rsidR="007A075C" w:rsidRPr="007A075C" w14:paraId="4F1A5F77" w14:textId="77777777" w:rsidTr="00295565">
        <w:trPr>
          <w:trHeight w:val="300"/>
        </w:trPr>
        <w:tc>
          <w:tcPr>
            <w:tcW w:w="3058" w:type="dxa"/>
          </w:tcPr>
          <w:p w14:paraId="3895C943"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15.2. Priedas Nr. 2</w:t>
            </w:r>
          </w:p>
        </w:tc>
        <w:tc>
          <w:tcPr>
            <w:tcW w:w="6477" w:type="dxa"/>
            <w:gridSpan w:val="3"/>
          </w:tcPr>
          <w:p w14:paraId="6556D446"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Paslaugų perdavimo – priėmimo aktas</w:t>
            </w:r>
          </w:p>
        </w:tc>
      </w:tr>
      <w:tr w:rsidR="007A075C" w:rsidRPr="007A075C" w14:paraId="278F774E" w14:textId="77777777" w:rsidTr="00295565">
        <w:trPr>
          <w:trHeight w:val="300"/>
        </w:trPr>
        <w:tc>
          <w:tcPr>
            <w:tcW w:w="3058" w:type="dxa"/>
          </w:tcPr>
          <w:p w14:paraId="41CD307F"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15.3. Priedas Nr. 3</w:t>
            </w:r>
          </w:p>
        </w:tc>
        <w:tc>
          <w:tcPr>
            <w:tcW w:w="6477" w:type="dxa"/>
            <w:gridSpan w:val="3"/>
          </w:tcPr>
          <w:p w14:paraId="77CA50EC" w14:textId="77777777" w:rsidR="007A075C" w:rsidRPr="007A075C" w:rsidRDefault="007A075C" w:rsidP="00295565">
            <w:pPr>
              <w:rPr>
                <w:rFonts w:ascii="Calibri" w:hAnsi="Calibri" w:cs="Calibri"/>
                <w:b/>
                <w:kern w:val="2"/>
                <w:sz w:val="24"/>
                <w:szCs w:val="24"/>
              </w:rPr>
            </w:pPr>
            <w:r w:rsidRPr="007A075C">
              <w:rPr>
                <w:rFonts w:ascii="Calibri" w:hAnsi="Calibri" w:cs="Calibri"/>
                <w:b/>
                <w:kern w:val="2"/>
                <w:sz w:val="24"/>
                <w:szCs w:val="24"/>
              </w:rPr>
              <w:t>Pasiūlymas</w:t>
            </w:r>
          </w:p>
        </w:tc>
      </w:tr>
      <w:tr w:rsidR="007A075C" w:rsidRPr="007A075C" w14:paraId="22F10AA3" w14:textId="77777777" w:rsidTr="00295565">
        <w:trPr>
          <w:trHeight w:val="300"/>
        </w:trPr>
        <w:tc>
          <w:tcPr>
            <w:tcW w:w="3058" w:type="dxa"/>
          </w:tcPr>
          <w:p w14:paraId="45E0B1B2"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15.4. Priedas Nr. 4</w:t>
            </w:r>
          </w:p>
        </w:tc>
        <w:tc>
          <w:tcPr>
            <w:tcW w:w="6477" w:type="dxa"/>
            <w:gridSpan w:val="3"/>
          </w:tcPr>
          <w:p w14:paraId="580DC2A5" w14:textId="77777777" w:rsidR="007A075C" w:rsidRPr="007A075C" w:rsidRDefault="007A075C" w:rsidP="00295565">
            <w:pPr>
              <w:jc w:val="center"/>
              <w:rPr>
                <w:rFonts w:ascii="Calibri" w:hAnsi="Calibri" w:cs="Calibri"/>
                <w:b/>
                <w:kern w:val="2"/>
                <w:sz w:val="24"/>
                <w:szCs w:val="24"/>
              </w:rPr>
            </w:pPr>
          </w:p>
        </w:tc>
      </w:tr>
      <w:tr w:rsidR="007A075C" w:rsidRPr="007A075C" w14:paraId="08F997FE" w14:textId="77777777" w:rsidTr="00295565">
        <w:trPr>
          <w:trHeight w:val="300"/>
        </w:trPr>
        <w:tc>
          <w:tcPr>
            <w:tcW w:w="3058" w:type="dxa"/>
          </w:tcPr>
          <w:p w14:paraId="1431C8C3"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15.5. Priedas Nr. 5</w:t>
            </w:r>
          </w:p>
        </w:tc>
        <w:tc>
          <w:tcPr>
            <w:tcW w:w="6477" w:type="dxa"/>
            <w:gridSpan w:val="3"/>
          </w:tcPr>
          <w:p w14:paraId="54EFA77F" w14:textId="77777777" w:rsidR="007A075C" w:rsidRPr="007A075C" w:rsidRDefault="007A075C" w:rsidP="00295565">
            <w:pPr>
              <w:jc w:val="center"/>
              <w:rPr>
                <w:rFonts w:ascii="Calibri" w:hAnsi="Calibri" w:cs="Calibri"/>
                <w:b/>
                <w:kern w:val="2"/>
                <w:sz w:val="24"/>
                <w:szCs w:val="24"/>
              </w:rPr>
            </w:pPr>
          </w:p>
        </w:tc>
      </w:tr>
      <w:tr w:rsidR="007A075C" w:rsidRPr="007A075C" w14:paraId="01CD9D18" w14:textId="77777777" w:rsidTr="00295565">
        <w:tc>
          <w:tcPr>
            <w:tcW w:w="9535" w:type="dxa"/>
            <w:gridSpan w:val="4"/>
          </w:tcPr>
          <w:p w14:paraId="6A48B17B"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16. ŠALIŲ ATSTOVŲ PARAŠAI</w:t>
            </w:r>
          </w:p>
        </w:tc>
      </w:tr>
      <w:tr w:rsidR="007A075C" w:rsidRPr="007A075C" w14:paraId="4E8F92B3" w14:textId="77777777" w:rsidTr="00295565">
        <w:tc>
          <w:tcPr>
            <w:tcW w:w="5224" w:type="dxa"/>
            <w:gridSpan w:val="3"/>
          </w:tcPr>
          <w:p w14:paraId="48105A4A"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PIRKĖJAS</w:t>
            </w:r>
          </w:p>
        </w:tc>
        <w:tc>
          <w:tcPr>
            <w:tcW w:w="4311" w:type="dxa"/>
          </w:tcPr>
          <w:p w14:paraId="3664A80C"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b/>
                <w:kern w:val="2"/>
                <w:sz w:val="24"/>
                <w:szCs w:val="24"/>
              </w:rPr>
              <w:t>TIEKĖJAS</w:t>
            </w:r>
          </w:p>
        </w:tc>
      </w:tr>
      <w:tr w:rsidR="007A075C" w:rsidRPr="007A075C" w14:paraId="5CB58054" w14:textId="77777777" w:rsidTr="00295565">
        <w:tc>
          <w:tcPr>
            <w:tcW w:w="5224" w:type="dxa"/>
            <w:gridSpan w:val="3"/>
          </w:tcPr>
          <w:p w14:paraId="74FBBBA9" w14:textId="77777777" w:rsidR="007A075C" w:rsidRPr="007A075C" w:rsidRDefault="007A075C" w:rsidP="00295565">
            <w:pPr>
              <w:jc w:val="center"/>
              <w:rPr>
                <w:rFonts w:ascii="Calibri" w:hAnsi="Calibri" w:cs="Calibri"/>
                <w:color w:val="4472C4"/>
                <w:kern w:val="2"/>
                <w:sz w:val="24"/>
                <w:szCs w:val="24"/>
              </w:rPr>
            </w:pPr>
            <w:r w:rsidRPr="007A075C">
              <w:rPr>
                <w:rFonts w:ascii="Calibri" w:hAnsi="Calibri" w:cs="Calibri"/>
                <w:color w:val="4472C4"/>
                <w:kern w:val="2"/>
                <w:sz w:val="24"/>
                <w:szCs w:val="24"/>
              </w:rPr>
              <w:t>(nurodomos atstovo pareigos, vardas, pavardė)</w:t>
            </w:r>
          </w:p>
        </w:tc>
        <w:tc>
          <w:tcPr>
            <w:tcW w:w="4311" w:type="dxa"/>
          </w:tcPr>
          <w:p w14:paraId="785B2C0A" w14:textId="77777777" w:rsidR="007A075C" w:rsidRPr="007A075C" w:rsidRDefault="007A075C" w:rsidP="00295565">
            <w:pPr>
              <w:jc w:val="center"/>
              <w:rPr>
                <w:rFonts w:ascii="Calibri" w:hAnsi="Calibri" w:cs="Calibri"/>
                <w:b/>
                <w:kern w:val="2"/>
                <w:sz w:val="24"/>
                <w:szCs w:val="24"/>
              </w:rPr>
            </w:pPr>
            <w:r w:rsidRPr="007A075C">
              <w:rPr>
                <w:rFonts w:ascii="Calibri" w:hAnsi="Calibri" w:cs="Calibri"/>
                <w:color w:val="4472C4"/>
                <w:kern w:val="2"/>
                <w:sz w:val="24"/>
                <w:szCs w:val="24"/>
              </w:rPr>
              <w:t>(nurodomos atstovo pareigos, vardas, pavardė)</w:t>
            </w:r>
          </w:p>
        </w:tc>
      </w:tr>
      <w:tr w:rsidR="007A075C" w:rsidRPr="007A075C" w14:paraId="39CBA7A7" w14:textId="77777777" w:rsidTr="00295565">
        <w:tc>
          <w:tcPr>
            <w:tcW w:w="5224" w:type="dxa"/>
            <w:gridSpan w:val="3"/>
          </w:tcPr>
          <w:p w14:paraId="3A090ABB" w14:textId="77777777" w:rsidR="007A075C" w:rsidRPr="007A075C" w:rsidRDefault="007A075C" w:rsidP="007A075C">
            <w:pPr>
              <w:rPr>
                <w:rFonts w:ascii="Calibri" w:hAnsi="Calibri" w:cs="Calibri"/>
                <w:b/>
                <w:color w:val="4472C4"/>
                <w:kern w:val="2"/>
                <w:sz w:val="24"/>
                <w:szCs w:val="24"/>
              </w:rPr>
            </w:pPr>
          </w:p>
          <w:p w14:paraId="07ED7736" w14:textId="77777777" w:rsidR="007A075C" w:rsidRPr="007A075C" w:rsidRDefault="007A075C" w:rsidP="00295565">
            <w:pPr>
              <w:jc w:val="center"/>
              <w:rPr>
                <w:rFonts w:ascii="Calibri" w:hAnsi="Calibri" w:cs="Calibri"/>
                <w:b/>
                <w:color w:val="4472C4"/>
                <w:kern w:val="2"/>
                <w:sz w:val="24"/>
                <w:szCs w:val="24"/>
              </w:rPr>
            </w:pPr>
            <w:r w:rsidRPr="007A075C">
              <w:rPr>
                <w:rFonts w:ascii="Calibri" w:hAnsi="Calibri" w:cs="Calibri"/>
                <w:b/>
                <w:color w:val="4472C4"/>
                <w:kern w:val="2"/>
                <w:sz w:val="24"/>
                <w:szCs w:val="24"/>
              </w:rPr>
              <w:lastRenderedPageBreak/>
              <w:t>(parašas)</w:t>
            </w:r>
          </w:p>
          <w:p w14:paraId="3C030CD6" w14:textId="77777777" w:rsidR="007A075C" w:rsidRPr="007A075C" w:rsidRDefault="007A075C" w:rsidP="00295565">
            <w:pPr>
              <w:jc w:val="center"/>
              <w:rPr>
                <w:rFonts w:ascii="Calibri" w:hAnsi="Calibri" w:cs="Calibri"/>
                <w:b/>
                <w:color w:val="4472C4"/>
                <w:kern w:val="2"/>
                <w:sz w:val="24"/>
                <w:szCs w:val="24"/>
              </w:rPr>
            </w:pPr>
          </w:p>
          <w:p w14:paraId="5C104CC0" w14:textId="77777777" w:rsidR="007A075C" w:rsidRPr="007A075C" w:rsidRDefault="007A075C" w:rsidP="00295565">
            <w:pPr>
              <w:jc w:val="center"/>
              <w:rPr>
                <w:rFonts w:ascii="Calibri" w:hAnsi="Calibri" w:cs="Calibri"/>
                <w:b/>
                <w:color w:val="4472C4"/>
                <w:kern w:val="2"/>
                <w:sz w:val="24"/>
                <w:szCs w:val="24"/>
              </w:rPr>
            </w:pPr>
          </w:p>
        </w:tc>
        <w:tc>
          <w:tcPr>
            <w:tcW w:w="4311" w:type="dxa"/>
          </w:tcPr>
          <w:p w14:paraId="785D47E0" w14:textId="77777777" w:rsidR="007A075C" w:rsidRPr="007A075C" w:rsidRDefault="007A075C" w:rsidP="00295565">
            <w:pPr>
              <w:jc w:val="center"/>
              <w:rPr>
                <w:rFonts w:ascii="Calibri" w:hAnsi="Calibri" w:cs="Calibri"/>
                <w:b/>
                <w:color w:val="4472C4"/>
                <w:kern w:val="2"/>
                <w:sz w:val="24"/>
                <w:szCs w:val="24"/>
              </w:rPr>
            </w:pPr>
          </w:p>
          <w:p w14:paraId="2D9B4C52" w14:textId="77777777" w:rsidR="007A075C" w:rsidRPr="007A075C" w:rsidRDefault="007A075C" w:rsidP="00295565">
            <w:pPr>
              <w:jc w:val="center"/>
              <w:rPr>
                <w:rFonts w:ascii="Calibri" w:hAnsi="Calibri" w:cs="Calibri"/>
                <w:b/>
                <w:color w:val="4472C4"/>
                <w:kern w:val="2"/>
                <w:sz w:val="24"/>
                <w:szCs w:val="24"/>
              </w:rPr>
            </w:pPr>
            <w:r w:rsidRPr="007A075C">
              <w:rPr>
                <w:rFonts w:ascii="Calibri" w:hAnsi="Calibri" w:cs="Calibri"/>
                <w:b/>
                <w:color w:val="4472C4"/>
                <w:kern w:val="2"/>
                <w:sz w:val="24"/>
                <w:szCs w:val="24"/>
              </w:rPr>
              <w:lastRenderedPageBreak/>
              <w:t>(parašas)</w:t>
            </w:r>
          </w:p>
        </w:tc>
      </w:tr>
    </w:tbl>
    <w:p w14:paraId="54EB7E8B" w14:textId="77777777" w:rsidR="007A075C" w:rsidRPr="007A075C" w:rsidRDefault="007A075C" w:rsidP="007A075C">
      <w:pPr>
        <w:rPr>
          <w:rFonts w:ascii="Calibri" w:hAnsi="Calibri" w:cs="Calibri"/>
          <w:sz w:val="24"/>
          <w:szCs w:val="24"/>
        </w:rPr>
      </w:pPr>
    </w:p>
    <w:p w14:paraId="69628245" w14:textId="77777777" w:rsidR="007A075C" w:rsidRPr="007A075C" w:rsidRDefault="007A075C" w:rsidP="007A075C">
      <w:pPr>
        <w:rPr>
          <w:rFonts w:ascii="Calibri" w:hAnsi="Calibri" w:cs="Calibri"/>
          <w:sz w:val="24"/>
          <w:szCs w:val="24"/>
        </w:rPr>
      </w:pPr>
    </w:p>
    <w:p w14:paraId="032C80DD" w14:textId="77777777" w:rsidR="007A075C" w:rsidRPr="007A075C" w:rsidRDefault="007A075C" w:rsidP="007A075C">
      <w:pPr>
        <w:rPr>
          <w:rFonts w:ascii="Calibri" w:hAnsi="Calibri" w:cs="Calibri"/>
          <w:sz w:val="24"/>
          <w:szCs w:val="24"/>
        </w:rPr>
      </w:pPr>
    </w:p>
    <w:p w14:paraId="5D58520F" w14:textId="77777777" w:rsidR="007A075C" w:rsidRPr="007A075C" w:rsidRDefault="007A075C" w:rsidP="007A075C">
      <w:pPr>
        <w:rPr>
          <w:rFonts w:ascii="Calibri" w:hAnsi="Calibri" w:cs="Calibri"/>
          <w:sz w:val="24"/>
          <w:szCs w:val="24"/>
        </w:rPr>
      </w:pPr>
    </w:p>
    <w:p w14:paraId="2050F700" w14:textId="77777777" w:rsidR="007A075C" w:rsidRPr="007A075C" w:rsidRDefault="007A075C" w:rsidP="007A075C">
      <w:pPr>
        <w:rPr>
          <w:rFonts w:ascii="Calibri" w:hAnsi="Calibri" w:cs="Calibri"/>
          <w:sz w:val="24"/>
          <w:szCs w:val="24"/>
        </w:rPr>
      </w:pPr>
    </w:p>
    <w:p w14:paraId="5D20748B" w14:textId="77777777" w:rsidR="007A075C" w:rsidRPr="007A075C" w:rsidRDefault="007A075C" w:rsidP="007A075C">
      <w:pPr>
        <w:rPr>
          <w:rFonts w:ascii="Calibri" w:hAnsi="Calibri" w:cs="Calibri"/>
          <w:sz w:val="24"/>
          <w:szCs w:val="24"/>
        </w:rPr>
      </w:pPr>
    </w:p>
    <w:p w14:paraId="4123E584" w14:textId="77777777" w:rsidR="007A075C" w:rsidRPr="007A075C" w:rsidRDefault="007A075C" w:rsidP="007A075C">
      <w:pPr>
        <w:rPr>
          <w:rFonts w:ascii="Calibri" w:hAnsi="Calibri" w:cs="Calibri"/>
          <w:sz w:val="24"/>
          <w:szCs w:val="24"/>
        </w:rPr>
      </w:pPr>
    </w:p>
    <w:p w14:paraId="1928DDCF" w14:textId="77777777" w:rsidR="007A075C" w:rsidRPr="007A075C" w:rsidRDefault="007A075C" w:rsidP="007A075C">
      <w:pPr>
        <w:rPr>
          <w:rFonts w:ascii="Calibri" w:hAnsi="Calibri" w:cs="Calibri"/>
          <w:sz w:val="24"/>
          <w:szCs w:val="24"/>
        </w:rPr>
      </w:pPr>
    </w:p>
    <w:p w14:paraId="4FD21468" w14:textId="77777777" w:rsidR="007A075C" w:rsidRPr="007A075C" w:rsidRDefault="007A075C" w:rsidP="007A075C">
      <w:pPr>
        <w:rPr>
          <w:rFonts w:ascii="Calibri" w:hAnsi="Calibri" w:cs="Calibri"/>
          <w:sz w:val="24"/>
          <w:szCs w:val="24"/>
        </w:rPr>
      </w:pPr>
    </w:p>
    <w:p w14:paraId="4965BB30" w14:textId="77777777" w:rsidR="007A075C" w:rsidRPr="007A075C" w:rsidRDefault="007A075C" w:rsidP="007A075C">
      <w:pPr>
        <w:rPr>
          <w:rFonts w:ascii="Calibri" w:hAnsi="Calibri" w:cs="Calibri"/>
          <w:sz w:val="24"/>
          <w:szCs w:val="24"/>
        </w:rPr>
      </w:pPr>
    </w:p>
    <w:p w14:paraId="5ECAFF5F" w14:textId="77777777" w:rsidR="007A075C" w:rsidRPr="007A075C" w:rsidRDefault="007A075C" w:rsidP="007A075C">
      <w:pPr>
        <w:rPr>
          <w:rFonts w:ascii="Calibri" w:hAnsi="Calibri" w:cs="Calibri"/>
          <w:sz w:val="24"/>
          <w:szCs w:val="24"/>
        </w:rPr>
      </w:pPr>
    </w:p>
    <w:p w14:paraId="2CB3BEAC" w14:textId="77777777" w:rsidR="007A075C" w:rsidRDefault="007A075C" w:rsidP="007A075C">
      <w:pPr>
        <w:rPr>
          <w:rFonts w:ascii="Calibri" w:hAnsi="Calibri" w:cs="Calibri"/>
          <w:sz w:val="24"/>
          <w:szCs w:val="24"/>
        </w:rPr>
      </w:pPr>
    </w:p>
    <w:p w14:paraId="32A31C32" w14:textId="77777777" w:rsidR="007A075C" w:rsidRDefault="007A075C" w:rsidP="007A075C">
      <w:pPr>
        <w:rPr>
          <w:rFonts w:ascii="Calibri" w:hAnsi="Calibri" w:cs="Calibri"/>
          <w:sz w:val="24"/>
          <w:szCs w:val="24"/>
        </w:rPr>
      </w:pPr>
    </w:p>
    <w:p w14:paraId="0891484A" w14:textId="77777777" w:rsidR="007A075C" w:rsidRDefault="007A075C" w:rsidP="007A075C">
      <w:pPr>
        <w:rPr>
          <w:rFonts w:ascii="Calibri" w:hAnsi="Calibri" w:cs="Calibri"/>
          <w:sz w:val="24"/>
          <w:szCs w:val="24"/>
        </w:rPr>
      </w:pPr>
    </w:p>
    <w:p w14:paraId="2E39AD80" w14:textId="77777777" w:rsidR="007A075C" w:rsidRDefault="007A075C" w:rsidP="007A075C">
      <w:pPr>
        <w:rPr>
          <w:rFonts w:ascii="Calibri" w:hAnsi="Calibri" w:cs="Calibri"/>
          <w:sz w:val="24"/>
          <w:szCs w:val="24"/>
        </w:rPr>
      </w:pPr>
    </w:p>
    <w:p w14:paraId="29C37A38" w14:textId="77777777" w:rsidR="007A075C" w:rsidRDefault="007A075C" w:rsidP="007A075C">
      <w:pPr>
        <w:rPr>
          <w:rFonts w:ascii="Calibri" w:hAnsi="Calibri" w:cs="Calibri"/>
          <w:sz w:val="24"/>
          <w:szCs w:val="24"/>
        </w:rPr>
      </w:pPr>
    </w:p>
    <w:p w14:paraId="3841C721" w14:textId="77777777" w:rsidR="007A075C" w:rsidRDefault="007A075C" w:rsidP="007A075C">
      <w:pPr>
        <w:rPr>
          <w:rFonts w:ascii="Calibri" w:hAnsi="Calibri" w:cs="Calibri"/>
          <w:sz w:val="24"/>
          <w:szCs w:val="24"/>
        </w:rPr>
      </w:pPr>
    </w:p>
    <w:p w14:paraId="48C5DB27" w14:textId="77777777" w:rsidR="007A075C" w:rsidRDefault="007A075C" w:rsidP="007A075C">
      <w:pPr>
        <w:rPr>
          <w:rFonts w:ascii="Calibri" w:hAnsi="Calibri" w:cs="Calibri"/>
          <w:sz w:val="24"/>
          <w:szCs w:val="24"/>
        </w:rPr>
      </w:pPr>
    </w:p>
    <w:p w14:paraId="545CA39A" w14:textId="77777777" w:rsidR="007A075C" w:rsidRDefault="007A075C" w:rsidP="007A075C">
      <w:pPr>
        <w:rPr>
          <w:rFonts w:ascii="Calibri" w:hAnsi="Calibri" w:cs="Calibri"/>
          <w:sz w:val="24"/>
          <w:szCs w:val="24"/>
        </w:rPr>
      </w:pPr>
    </w:p>
    <w:p w14:paraId="0BC0B5F4" w14:textId="77777777" w:rsidR="007A075C" w:rsidRDefault="007A075C" w:rsidP="007A075C">
      <w:pPr>
        <w:rPr>
          <w:rFonts w:ascii="Calibri" w:hAnsi="Calibri" w:cs="Calibri"/>
          <w:sz w:val="24"/>
          <w:szCs w:val="24"/>
        </w:rPr>
      </w:pPr>
    </w:p>
    <w:p w14:paraId="5582BE24" w14:textId="77777777" w:rsidR="007A075C" w:rsidRDefault="007A075C" w:rsidP="007A075C">
      <w:pPr>
        <w:rPr>
          <w:rFonts w:ascii="Calibri" w:hAnsi="Calibri" w:cs="Calibri"/>
          <w:sz w:val="24"/>
          <w:szCs w:val="24"/>
        </w:rPr>
      </w:pPr>
    </w:p>
    <w:p w14:paraId="151C5893" w14:textId="77777777" w:rsidR="007A075C" w:rsidRDefault="007A075C" w:rsidP="007A075C">
      <w:pPr>
        <w:rPr>
          <w:rFonts w:ascii="Calibri" w:hAnsi="Calibri" w:cs="Calibri"/>
          <w:sz w:val="24"/>
          <w:szCs w:val="24"/>
        </w:rPr>
      </w:pPr>
    </w:p>
    <w:p w14:paraId="4AA0855F" w14:textId="77777777" w:rsidR="007A075C" w:rsidRDefault="007A075C" w:rsidP="007A075C">
      <w:pPr>
        <w:rPr>
          <w:rFonts w:ascii="Calibri" w:hAnsi="Calibri" w:cs="Calibri"/>
          <w:sz w:val="24"/>
          <w:szCs w:val="24"/>
        </w:rPr>
      </w:pPr>
    </w:p>
    <w:p w14:paraId="4CFEC9EC" w14:textId="77777777" w:rsidR="007A075C" w:rsidRDefault="007A075C" w:rsidP="007A075C">
      <w:pPr>
        <w:rPr>
          <w:rFonts w:ascii="Calibri" w:hAnsi="Calibri" w:cs="Calibri"/>
          <w:sz w:val="24"/>
          <w:szCs w:val="24"/>
        </w:rPr>
      </w:pPr>
    </w:p>
    <w:p w14:paraId="27C07668" w14:textId="77777777" w:rsidR="007A075C" w:rsidRDefault="007A075C" w:rsidP="007A075C">
      <w:pPr>
        <w:rPr>
          <w:rFonts w:ascii="Calibri" w:hAnsi="Calibri" w:cs="Calibri"/>
          <w:sz w:val="24"/>
          <w:szCs w:val="24"/>
        </w:rPr>
      </w:pPr>
    </w:p>
    <w:p w14:paraId="00A1474E" w14:textId="77777777" w:rsidR="007A075C" w:rsidRDefault="007A075C" w:rsidP="007A075C">
      <w:pPr>
        <w:rPr>
          <w:rFonts w:ascii="Calibri" w:hAnsi="Calibri" w:cs="Calibri"/>
          <w:sz w:val="24"/>
          <w:szCs w:val="24"/>
        </w:rPr>
      </w:pPr>
    </w:p>
    <w:p w14:paraId="1A63F7A3" w14:textId="77777777" w:rsidR="007A075C" w:rsidRDefault="007A075C" w:rsidP="007A075C">
      <w:pPr>
        <w:rPr>
          <w:rFonts w:ascii="Calibri" w:hAnsi="Calibri" w:cs="Calibri"/>
          <w:sz w:val="24"/>
          <w:szCs w:val="24"/>
        </w:rPr>
      </w:pPr>
    </w:p>
    <w:p w14:paraId="48E2CAFB" w14:textId="77777777" w:rsidR="007A075C" w:rsidRDefault="007A075C" w:rsidP="007A075C">
      <w:pPr>
        <w:rPr>
          <w:rFonts w:ascii="Calibri" w:hAnsi="Calibri" w:cs="Calibri"/>
          <w:sz w:val="24"/>
          <w:szCs w:val="24"/>
        </w:rPr>
      </w:pPr>
    </w:p>
    <w:p w14:paraId="5B1417C5" w14:textId="77777777" w:rsidR="007A075C" w:rsidRDefault="007A075C" w:rsidP="007A075C">
      <w:pPr>
        <w:rPr>
          <w:rFonts w:ascii="Calibri" w:hAnsi="Calibri" w:cs="Calibri"/>
          <w:sz w:val="24"/>
          <w:szCs w:val="24"/>
        </w:rPr>
      </w:pPr>
    </w:p>
    <w:p w14:paraId="471C39C5" w14:textId="77777777" w:rsidR="007A075C" w:rsidRDefault="007A075C" w:rsidP="007A075C">
      <w:pPr>
        <w:rPr>
          <w:rFonts w:ascii="Calibri" w:hAnsi="Calibri" w:cs="Calibri"/>
          <w:sz w:val="24"/>
          <w:szCs w:val="24"/>
        </w:rPr>
      </w:pPr>
    </w:p>
    <w:p w14:paraId="73F2E14E" w14:textId="77777777" w:rsidR="007A075C" w:rsidRDefault="007A075C" w:rsidP="007A075C">
      <w:pPr>
        <w:rPr>
          <w:rFonts w:ascii="Calibri" w:hAnsi="Calibri" w:cs="Calibri"/>
          <w:sz w:val="24"/>
          <w:szCs w:val="24"/>
        </w:rPr>
      </w:pPr>
    </w:p>
    <w:p w14:paraId="56DAEF5D" w14:textId="77777777" w:rsidR="007A075C" w:rsidRDefault="007A075C" w:rsidP="007A075C">
      <w:pPr>
        <w:rPr>
          <w:rFonts w:ascii="Calibri" w:hAnsi="Calibri" w:cs="Calibri"/>
          <w:sz w:val="24"/>
          <w:szCs w:val="24"/>
        </w:rPr>
      </w:pPr>
    </w:p>
    <w:p w14:paraId="13E60E1A" w14:textId="77777777" w:rsidR="007A075C" w:rsidRDefault="007A075C" w:rsidP="007A075C">
      <w:pPr>
        <w:rPr>
          <w:rFonts w:ascii="Calibri" w:hAnsi="Calibri" w:cs="Calibri"/>
          <w:sz w:val="24"/>
          <w:szCs w:val="24"/>
        </w:rPr>
      </w:pPr>
    </w:p>
    <w:p w14:paraId="5059C9EF" w14:textId="77777777" w:rsidR="007A075C" w:rsidRDefault="007A075C" w:rsidP="007A075C">
      <w:pPr>
        <w:rPr>
          <w:rFonts w:ascii="Calibri" w:hAnsi="Calibri" w:cs="Calibri"/>
          <w:sz w:val="24"/>
          <w:szCs w:val="24"/>
        </w:rPr>
      </w:pPr>
    </w:p>
    <w:p w14:paraId="0A83EEFD" w14:textId="77777777" w:rsidR="007A075C" w:rsidRDefault="007A075C" w:rsidP="007A075C">
      <w:pPr>
        <w:rPr>
          <w:rFonts w:ascii="Calibri" w:hAnsi="Calibri" w:cs="Calibri"/>
          <w:sz w:val="24"/>
          <w:szCs w:val="24"/>
        </w:rPr>
      </w:pPr>
    </w:p>
    <w:p w14:paraId="38975FF8" w14:textId="77777777" w:rsidR="007A075C" w:rsidRDefault="007A075C" w:rsidP="007A075C">
      <w:pPr>
        <w:rPr>
          <w:rFonts w:ascii="Calibri" w:hAnsi="Calibri" w:cs="Calibri"/>
          <w:sz w:val="24"/>
          <w:szCs w:val="24"/>
        </w:rPr>
      </w:pPr>
    </w:p>
    <w:p w14:paraId="763E105D" w14:textId="77777777" w:rsidR="007A075C" w:rsidRDefault="007A075C" w:rsidP="007A075C">
      <w:pPr>
        <w:rPr>
          <w:rFonts w:ascii="Calibri" w:hAnsi="Calibri" w:cs="Calibri"/>
          <w:sz w:val="24"/>
          <w:szCs w:val="24"/>
        </w:rPr>
      </w:pPr>
    </w:p>
    <w:p w14:paraId="0A4292A2" w14:textId="77777777" w:rsidR="007A075C" w:rsidRDefault="007A075C" w:rsidP="007A075C">
      <w:pPr>
        <w:rPr>
          <w:rFonts w:ascii="Calibri" w:hAnsi="Calibri" w:cs="Calibri"/>
          <w:sz w:val="24"/>
          <w:szCs w:val="24"/>
        </w:rPr>
      </w:pPr>
    </w:p>
    <w:p w14:paraId="149F141E" w14:textId="77777777" w:rsidR="007A075C" w:rsidRDefault="007A075C" w:rsidP="007A075C">
      <w:pPr>
        <w:rPr>
          <w:rFonts w:ascii="Calibri" w:hAnsi="Calibri" w:cs="Calibri"/>
          <w:sz w:val="24"/>
          <w:szCs w:val="24"/>
        </w:rPr>
      </w:pPr>
    </w:p>
    <w:p w14:paraId="0BA4FBBC" w14:textId="77777777" w:rsidR="007A075C" w:rsidRPr="007A075C" w:rsidRDefault="007A075C" w:rsidP="007A075C">
      <w:pPr>
        <w:rPr>
          <w:rFonts w:ascii="Calibri" w:hAnsi="Calibri" w:cs="Calibri"/>
          <w:sz w:val="24"/>
          <w:szCs w:val="24"/>
        </w:rPr>
      </w:pPr>
    </w:p>
    <w:p w14:paraId="06A69A30" w14:textId="77777777" w:rsidR="007A075C" w:rsidRPr="007A075C" w:rsidRDefault="007A075C" w:rsidP="007A075C">
      <w:pPr>
        <w:rPr>
          <w:rFonts w:ascii="Calibri" w:hAnsi="Calibri" w:cs="Calibri"/>
          <w:sz w:val="24"/>
          <w:szCs w:val="24"/>
        </w:rPr>
      </w:pPr>
    </w:p>
    <w:p w14:paraId="4075E4C6" w14:textId="77777777" w:rsidR="007A075C" w:rsidRPr="007A075C" w:rsidRDefault="007A075C" w:rsidP="007A075C">
      <w:pPr>
        <w:rPr>
          <w:rFonts w:ascii="Calibri" w:hAnsi="Calibri" w:cs="Calibri"/>
          <w:sz w:val="24"/>
          <w:szCs w:val="24"/>
        </w:rPr>
      </w:pPr>
    </w:p>
    <w:p w14:paraId="05D668C2" w14:textId="77777777" w:rsidR="007A075C" w:rsidRPr="007A075C" w:rsidRDefault="007A075C" w:rsidP="007A075C">
      <w:pPr>
        <w:rPr>
          <w:rFonts w:ascii="Calibri" w:hAnsi="Calibri" w:cs="Calibri"/>
          <w:sz w:val="24"/>
          <w:szCs w:val="24"/>
        </w:rPr>
      </w:pPr>
    </w:p>
    <w:p w14:paraId="0D7D9260" w14:textId="77777777" w:rsidR="007A075C" w:rsidRPr="007A075C" w:rsidRDefault="007A075C" w:rsidP="007A075C">
      <w:pPr>
        <w:jc w:val="right"/>
        <w:rPr>
          <w:rFonts w:ascii="Calibri" w:hAnsi="Calibri" w:cs="Calibri"/>
          <w:sz w:val="24"/>
          <w:szCs w:val="24"/>
        </w:rPr>
      </w:pPr>
      <w:r w:rsidRPr="007A075C">
        <w:rPr>
          <w:rFonts w:ascii="Calibri" w:hAnsi="Calibri" w:cs="Calibri"/>
          <w:sz w:val="24"/>
          <w:szCs w:val="24"/>
        </w:rPr>
        <w:lastRenderedPageBreak/>
        <w:t>Sutarties 1 priedas</w:t>
      </w:r>
    </w:p>
    <w:p w14:paraId="256533AF" w14:textId="77777777" w:rsidR="007A075C" w:rsidRPr="007A075C" w:rsidRDefault="007A075C" w:rsidP="007A075C">
      <w:pPr>
        <w:jc w:val="center"/>
        <w:rPr>
          <w:rFonts w:ascii="Calibri" w:hAnsi="Calibri" w:cs="Calibri"/>
          <w:b/>
          <w:sz w:val="24"/>
          <w:szCs w:val="24"/>
        </w:rPr>
      </w:pPr>
    </w:p>
    <w:p w14:paraId="367C8D01" w14:textId="77777777" w:rsidR="007A075C" w:rsidRPr="007A075C" w:rsidRDefault="007A075C" w:rsidP="007A075C">
      <w:pPr>
        <w:jc w:val="center"/>
        <w:rPr>
          <w:rFonts w:ascii="Calibri" w:hAnsi="Calibri" w:cs="Calibri"/>
          <w:b/>
          <w:sz w:val="24"/>
          <w:szCs w:val="24"/>
        </w:rPr>
      </w:pPr>
    </w:p>
    <w:p w14:paraId="633A1D54" w14:textId="77777777" w:rsidR="007A075C" w:rsidRPr="007A075C" w:rsidRDefault="007A075C" w:rsidP="007A075C">
      <w:pPr>
        <w:jc w:val="center"/>
        <w:rPr>
          <w:rFonts w:ascii="Calibri" w:hAnsi="Calibri" w:cs="Calibri"/>
          <w:b/>
          <w:sz w:val="24"/>
          <w:szCs w:val="24"/>
        </w:rPr>
      </w:pPr>
      <w:r w:rsidRPr="007A075C">
        <w:rPr>
          <w:rFonts w:ascii="Calibri" w:hAnsi="Calibri" w:cs="Calibri"/>
          <w:b/>
          <w:sz w:val="24"/>
          <w:szCs w:val="24"/>
        </w:rPr>
        <w:t>TECHNINĖ SPECIFIKACIJA</w:t>
      </w:r>
    </w:p>
    <w:p w14:paraId="478401AC" w14:textId="77777777" w:rsidR="007A075C" w:rsidRPr="007A075C" w:rsidRDefault="007A075C" w:rsidP="007A075C">
      <w:pPr>
        <w:rPr>
          <w:rFonts w:ascii="Calibri" w:hAnsi="Calibri" w:cs="Calibri"/>
          <w:b/>
          <w:sz w:val="24"/>
          <w:szCs w:val="24"/>
        </w:rPr>
      </w:pPr>
    </w:p>
    <w:p w14:paraId="390CB4C1" w14:textId="77777777" w:rsidR="007A075C" w:rsidRPr="007A075C" w:rsidRDefault="007A075C" w:rsidP="007A075C">
      <w:pPr>
        <w:rPr>
          <w:rFonts w:ascii="Calibri" w:hAnsi="Calibri" w:cs="Calibri"/>
          <w:sz w:val="24"/>
          <w:szCs w:val="24"/>
        </w:rPr>
      </w:pPr>
    </w:p>
    <w:p w14:paraId="377F25AF" w14:textId="77777777" w:rsidR="007A075C" w:rsidRPr="007A075C" w:rsidRDefault="007A075C" w:rsidP="007A075C">
      <w:pPr>
        <w:rPr>
          <w:rFonts w:ascii="Calibri" w:hAnsi="Calibri" w:cs="Calibri"/>
          <w:sz w:val="24"/>
          <w:szCs w:val="24"/>
        </w:rPr>
      </w:pPr>
    </w:p>
    <w:p w14:paraId="23D56EB0" w14:textId="77777777" w:rsidR="007A075C" w:rsidRPr="007A075C" w:rsidRDefault="007A075C" w:rsidP="007A075C">
      <w:pPr>
        <w:rPr>
          <w:rFonts w:ascii="Calibri" w:hAnsi="Calibri" w:cs="Calibri"/>
          <w:sz w:val="24"/>
          <w:szCs w:val="24"/>
        </w:rPr>
      </w:pPr>
    </w:p>
    <w:p w14:paraId="4E040DAF" w14:textId="77777777" w:rsidR="007A075C" w:rsidRPr="007A075C" w:rsidRDefault="007A075C" w:rsidP="007A075C">
      <w:pPr>
        <w:rPr>
          <w:rFonts w:ascii="Calibri" w:hAnsi="Calibri" w:cs="Calibri"/>
          <w:sz w:val="24"/>
          <w:szCs w:val="24"/>
        </w:rPr>
      </w:pPr>
    </w:p>
    <w:p w14:paraId="0C8DD1D0" w14:textId="77777777" w:rsidR="007A075C" w:rsidRPr="007A075C" w:rsidRDefault="007A075C" w:rsidP="007A075C">
      <w:pPr>
        <w:rPr>
          <w:rFonts w:ascii="Calibri" w:hAnsi="Calibri" w:cs="Calibri"/>
          <w:sz w:val="24"/>
          <w:szCs w:val="24"/>
        </w:rPr>
      </w:pPr>
    </w:p>
    <w:p w14:paraId="37B6C6DE" w14:textId="77777777" w:rsidR="007A075C" w:rsidRPr="007A075C" w:rsidRDefault="007A075C" w:rsidP="007A075C">
      <w:pPr>
        <w:rPr>
          <w:rFonts w:ascii="Calibri" w:hAnsi="Calibri" w:cs="Calibri"/>
          <w:sz w:val="24"/>
          <w:szCs w:val="24"/>
        </w:rPr>
      </w:pPr>
    </w:p>
    <w:p w14:paraId="79F8163A" w14:textId="77777777" w:rsidR="007A075C" w:rsidRPr="007A075C" w:rsidRDefault="007A075C" w:rsidP="007A075C">
      <w:pPr>
        <w:rPr>
          <w:rFonts w:ascii="Calibri" w:hAnsi="Calibri" w:cs="Calibri"/>
          <w:sz w:val="24"/>
          <w:szCs w:val="24"/>
        </w:rPr>
      </w:pPr>
    </w:p>
    <w:p w14:paraId="3D799845" w14:textId="77777777" w:rsidR="007A075C" w:rsidRPr="007A075C" w:rsidRDefault="007A075C" w:rsidP="007A075C">
      <w:pPr>
        <w:rPr>
          <w:rFonts w:ascii="Calibri" w:hAnsi="Calibri" w:cs="Calibri"/>
          <w:sz w:val="24"/>
          <w:szCs w:val="24"/>
        </w:rPr>
      </w:pPr>
    </w:p>
    <w:p w14:paraId="7CD369CD" w14:textId="77777777" w:rsidR="007A075C" w:rsidRPr="007A075C" w:rsidRDefault="007A075C" w:rsidP="007A075C">
      <w:pPr>
        <w:rPr>
          <w:rFonts w:ascii="Calibri" w:hAnsi="Calibri" w:cs="Calibri"/>
          <w:sz w:val="24"/>
          <w:szCs w:val="24"/>
        </w:rPr>
      </w:pPr>
    </w:p>
    <w:p w14:paraId="558EDC66" w14:textId="77777777" w:rsidR="007A075C" w:rsidRPr="007A075C" w:rsidRDefault="007A075C" w:rsidP="007A075C">
      <w:pPr>
        <w:rPr>
          <w:rFonts w:ascii="Calibri" w:hAnsi="Calibri" w:cs="Calibri"/>
          <w:sz w:val="24"/>
          <w:szCs w:val="24"/>
        </w:rPr>
      </w:pPr>
    </w:p>
    <w:p w14:paraId="64AA29DE" w14:textId="77777777" w:rsidR="007A075C" w:rsidRPr="007A075C" w:rsidRDefault="007A075C" w:rsidP="007A075C">
      <w:pPr>
        <w:rPr>
          <w:rFonts w:ascii="Calibri" w:hAnsi="Calibri" w:cs="Calibri"/>
          <w:sz w:val="24"/>
          <w:szCs w:val="24"/>
        </w:rPr>
      </w:pPr>
    </w:p>
    <w:p w14:paraId="6F150A4E" w14:textId="77777777" w:rsidR="007A075C" w:rsidRPr="007A075C" w:rsidRDefault="007A075C" w:rsidP="007A075C">
      <w:pPr>
        <w:rPr>
          <w:rFonts w:ascii="Calibri" w:hAnsi="Calibri" w:cs="Calibri"/>
          <w:sz w:val="24"/>
          <w:szCs w:val="24"/>
        </w:rPr>
      </w:pPr>
    </w:p>
    <w:p w14:paraId="15393851" w14:textId="77777777" w:rsidR="007A075C" w:rsidRPr="007A075C" w:rsidRDefault="007A075C" w:rsidP="007A075C">
      <w:pPr>
        <w:rPr>
          <w:rFonts w:ascii="Calibri" w:hAnsi="Calibri" w:cs="Calibri"/>
          <w:sz w:val="24"/>
          <w:szCs w:val="24"/>
        </w:rPr>
      </w:pPr>
    </w:p>
    <w:p w14:paraId="4F323725" w14:textId="77777777" w:rsidR="007A075C" w:rsidRPr="007A075C" w:rsidRDefault="007A075C" w:rsidP="007A075C">
      <w:pPr>
        <w:rPr>
          <w:rFonts w:ascii="Calibri" w:hAnsi="Calibri" w:cs="Calibri"/>
          <w:sz w:val="24"/>
          <w:szCs w:val="24"/>
        </w:rPr>
      </w:pPr>
    </w:p>
    <w:p w14:paraId="547A575D" w14:textId="77777777" w:rsidR="007A075C" w:rsidRPr="007A075C" w:rsidRDefault="007A075C" w:rsidP="007A075C">
      <w:pPr>
        <w:rPr>
          <w:rFonts w:ascii="Calibri" w:hAnsi="Calibri" w:cs="Calibri"/>
          <w:sz w:val="24"/>
          <w:szCs w:val="24"/>
        </w:rPr>
      </w:pPr>
    </w:p>
    <w:p w14:paraId="74766B37" w14:textId="77777777" w:rsidR="007A075C" w:rsidRPr="007A075C" w:rsidRDefault="007A075C" w:rsidP="007A075C">
      <w:pPr>
        <w:rPr>
          <w:rFonts w:ascii="Calibri" w:hAnsi="Calibri" w:cs="Calibri"/>
          <w:sz w:val="24"/>
          <w:szCs w:val="24"/>
        </w:rPr>
      </w:pPr>
    </w:p>
    <w:p w14:paraId="7DFC146A" w14:textId="77777777" w:rsidR="007A075C" w:rsidRPr="007A075C" w:rsidRDefault="007A075C" w:rsidP="007A075C">
      <w:pPr>
        <w:rPr>
          <w:rFonts w:ascii="Calibri" w:hAnsi="Calibri" w:cs="Calibri"/>
          <w:sz w:val="24"/>
          <w:szCs w:val="24"/>
        </w:rPr>
      </w:pPr>
    </w:p>
    <w:p w14:paraId="4AA81507" w14:textId="77777777" w:rsidR="007A075C" w:rsidRDefault="007A075C" w:rsidP="007A075C">
      <w:pPr>
        <w:rPr>
          <w:rFonts w:ascii="Calibri" w:hAnsi="Calibri" w:cs="Calibri"/>
          <w:sz w:val="24"/>
          <w:szCs w:val="24"/>
        </w:rPr>
      </w:pPr>
    </w:p>
    <w:p w14:paraId="1819DBE1" w14:textId="77777777" w:rsidR="007A075C" w:rsidRDefault="007A075C" w:rsidP="007A075C">
      <w:pPr>
        <w:rPr>
          <w:rFonts w:ascii="Calibri" w:hAnsi="Calibri" w:cs="Calibri"/>
          <w:sz w:val="24"/>
          <w:szCs w:val="24"/>
        </w:rPr>
      </w:pPr>
    </w:p>
    <w:p w14:paraId="465FC6B2" w14:textId="77777777" w:rsidR="007A075C" w:rsidRDefault="007A075C" w:rsidP="007A075C">
      <w:pPr>
        <w:rPr>
          <w:rFonts w:ascii="Calibri" w:hAnsi="Calibri" w:cs="Calibri"/>
          <w:sz w:val="24"/>
          <w:szCs w:val="24"/>
        </w:rPr>
      </w:pPr>
    </w:p>
    <w:p w14:paraId="07C5DEC5" w14:textId="77777777" w:rsidR="007A075C" w:rsidRDefault="007A075C" w:rsidP="007A075C">
      <w:pPr>
        <w:rPr>
          <w:rFonts w:ascii="Calibri" w:hAnsi="Calibri" w:cs="Calibri"/>
          <w:sz w:val="24"/>
          <w:szCs w:val="24"/>
        </w:rPr>
      </w:pPr>
    </w:p>
    <w:p w14:paraId="1055CC93" w14:textId="77777777" w:rsidR="007A075C" w:rsidRDefault="007A075C" w:rsidP="007A075C">
      <w:pPr>
        <w:rPr>
          <w:rFonts w:ascii="Calibri" w:hAnsi="Calibri" w:cs="Calibri"/>
          <w:sz w:val="24"/>
          <w:szCs w:val="24"/>
        </w:rPr>
      </w:pPr>
    </w:p>
    <w:p w14:paraId="7EFC54EA" w14:textId="77777777" w:rsidR="007A075C" w:rsidRDefault="007A075C" w:rsidP="007A075C">
      <w:pPr>
        <w:rPr>
          <w:rFonts w:ascii="Calibri" w:hAnsi="Calibri" w:cs="Calibri"/>
          <w:sz w:val="24"/>
          <w:szCs w:val="24"/>
        </w:rPr>
      </w:pPr>
    </w:p>
    <w:p w14:paraId="460E02FD" w14:textId="77777777" w:rsidR="007A075C" w:rsidRDefault="007A075C" w:rsidP="007A075C">
      <w:pPr>
        <w:rPr>
          <w:rFonts w:ascii="Calibri" w:hAnsi="Calibri" w:cs="Calibri"/>
          <w:sz w:val="24"/>
          <w:szCs w:val="24"/>
        </w:rPr>
      </w:pPr>
    </w:p>
    <w:p w14:paraId="5EEE7EED" w14:textId="77777777" w:rsidR="007A075C" w:rsidRDefault="007A075C" w:rsidP="007A075C">
      <w:pPr>
        <w:rPr>
          <w:rFonts w:ascii="Calibri" w:hAnsi="Calibri" w:cs="Calibri"/>
          <w:sz w:val="24"/>
          <w:szCs w:val="24"/>
        </w:rPr>
      </w:pPr>
    </w:p>
    <w:p w14:paraId="48CBD4DE" w14:textId="77777777" w:rsidR="007A075C" w:rsidRDefault="007A075C" w:rsidP="007A075C">
      <w:pPr>
        <w:rPr>
          <w:rFonts w:ascii="Calibri" w:hAnsi="Calibri" w:cs="Calibri"/>
          <w:sz w:val="24"/>
          <w:szCs w:val="24"/>
        </w:rPr>
      </w:pPr>
    </w:p>
    <w:p w14:paraId="2212F065" w14:textId="77777777" w:rsidR="007A075C" w:rsidRDefault="007A075C" w:rsidP="007A075C">
      <w:pPr>
        <w:rPr>
          <w:rFonts w:ascii="Calibri" w:hAnsi="Calibri" w:cs="Calibri"/>
          <w:sz w:val="24"/>
          <w:szCs w:val="24"/>
        </w:rPr>
      </w:pPr>
    </w:p>
    <w:p w14:paraId="662A0171" w14:textId="77777777" w:rsidR="007A075C" w:rsidRDefault="007A075C" w:rsidP="007A075C">
      <w:pPr>
        <w:rPr>
          <w:rFonts w:ascii="Calibri" w:hAnsi="Calibri" w:cs="Calibri"/>
          <w:sz w:val="24"/>
          <w:szCs w:val="24"/>
        </w:rPr>
      </w:pPr>
    </w:p>
    <w:p w14:paraId="5ACCDD76" w14:textId="77777777" w:rsidR="007A075C" w:rsidRDefault="007A075C" w:rsidP="007A075C">
      <w:pPr>
        <w:rPr>
          <w:rFonts w:ascii="Calibri" w:hAnsi="Calibri" w:cs="Calibri"/>
          <w:sz w:val="24"/>
          <w:szCs w:val="24"/>
        </w:rPr>
      </w:pPr>
    </w:p>
    <w:p w14:paraId="6E4EB1EF" w14:textId="77777777" w:rsidR="007A075C" w:rsidRDefault="007A075C" w:rsidP="007A075C">
      <w:pPr>
        <w:rPr>
          <w:rFonts w:ascii="Calibri" w:hAnsi="Calibri" w:cs="Calibri"/>
          <w:sz w:val="24"/>
          <w:szCs w:val="24"/>
        </w:rPr>
      </w:pPr>
    </w:p>
    <w:p w14:paraId="7E799058" w14:textId="77777777" w:rsidR="007A075C" w:rsidRDefault="007A075C" w:rsidP="007A075C">
      <w:pPr>
        <w:rPr>
          <w:rFonts w:ascii="Calibri" w:hAnsi="Calibri" w:cs="Calibri"/>
          <w:sz w:val="24"/>
          <w:szCs w:val="24"/>
        </w:rPr>
      </w:pPr>
    </w:p>
    <w:p w14:paraId="541CC249" w14:textId="77777777" w:rsidR="007A075C" w:rsidRDefault="007A075C" w:rsidP="007A075C">
      <w:pPr>
        <w:rPr>
          <w:rFonts w:ascii="Calibri" w:hAnsi="Calibri" w:cs="Calibri"/>
          <w:sz w:val="24"/>
          <w:szCs w:val="24"/>
        </w:rPr>
      </w:pPr>
    </w:p>
    <w:p w14:paraId="7DC2F804" w14:textId="77777777" w:rsidR="007A075C" w:rsidRDefault="007A075C" w:rsidP="007A075C">
      <w:pPr>
        <w:rPr>
          <w:rFonts w:ascii="Calibri" w:hAnsi="Calibri" w:cs="Calibri"/>
          <w:sz w:val="24"/>
          <w:szCs w:val="24"/>
        </w:rPr>
      </w:pPr>
    </w:p>
    <w:p w14:paraId="2789B35B" w14:textId="77777777" w:rsidR="007A075C" w:rsidRDefault="007A075C" w:rsidP="007A075C">
      <w:pPr>
        <w:rPr>
          <w:rFonts w:ascii="Calibri" w:hAnsi="Calibri" w:cs="Calibri"/>
          <w:sz w:val="24"/>
          <w:szCs w:val="24"/>
        </w:rPr>
      </w:pPr>
    </w:p>
    <w:p w14:paraId="1DF77FBA" w14:textId="77777777" w:rsidR="007A075C" w:rsidRDefault="007A075C" w:rsidP="007A075C">
      <w:pPr>
        <w:rPr>
          <w:rFonts w:ascii="Calibri" w:hAnsi="Calibri" w:cs="Calibri"/>
          <w:sz w:val="24"/>
          <w:szCs w:val="24"/>
        </w:rPr>
      </w:pPr>
    </w:p>
    <w:p w14:paraId="03E9AB8A" w14:textId="77777777" w:rsidR="007A075C" w:rsidRDefault="007A075C" w:rsidP="007A075C">
      <w:pPr>
        <w:rPr>
          <w:rFonts w:ascii="Calibri" w:hAnsi="Calibri" w:cs="Calibri"/>
          <w:sz w:val="24"/>
          <w:szCs w:val="24"/>
        </w:rPr>
      </w:pPr>
    </w:p>
    <w:p w14:paraId="13AEA5E0" w14:textId="77777777" w:rsidR="007A075C" w:rsidRDefault="007A075C" w:rsidP="007A075C">
      <w:pPr>
        <w:rPr>
          <w:rFonts w:ascii="Calibri" w:hAnsi="Calibri" w:cs="Calibri"/>
          <w:sz w:val="24"/>
          <w:szCs w:val="24"/>
        </w:rPr>
      </w:pPr>
    </w:p>
    <w:p w14:paraId="59385007" w14:textId="77777777" w:rsidR="007A075C" w:rsidRPr="007A075C" w:rsidRDefault="007A075C" w:rsidP="007A075C">
      <w:pPr>
        <w:rPr>
          <w:rFonts w:ascii="Calibri" w:hAnsi="Calibri" w:cs="Calibri"/>
          <w:sz w:val="24"/>
          <w:szCs w:val="24"/>
        </w:rPr>
      </w:pPr>
    </w:p>
    <w:p w14:paraId="2D3B8463" w14:textId="77777777" w:rsidR="007A075C" w:rsidRPr="007A075C" w:rsidRDefault="007A075C" w:rsidP="007A075C">
      <w:pPr>
        <w:rPr>
          <w:rFonts w:ascii="Calibri" w:hAnsi="Calibri" w:cs="Calibri"/>
          <w:sz w:val="24"/>
          <w:szCs w:val="24"/>
        </w:rPr>
      </w:pPr>
    </w:p>
    <w:p w14:paraId="5F529172" w14:textId="77777777" w:rsidR="007A075C" w:rsidRPr="007A075C" w:rsidRDefault="007A075C" w:rsidP="007A075C">
      <w:pPr>
        <w:rPr>
          <w:rFonts w:ascii="Calibri" w:hAnsi="Calibri" w:cs="Calibri"/>
          <w:sz w:val="24"/>
          <w:szCs w:val="24"/>
        </w:rPr>
      </w:pPr>
    </w:p>
    <w:p w14:paraId="7DA2A730" w14:textId="77777777" w:rsidR="007A075C" w:rsidRPr="007A075C" w:rsidRDefault="007A075C" w:rsidP="007A075C">
      <w:pPr>
        <w:rPr>
          <w:rFonts w:ascii="Calibri" w:hAnsi="Calibri" w:cs="Calibri"/>
          <w:sz w:val="24"/>
          <w:szCs w:val="24"/>
        </w:rPr>
      </w:pPr>
    </w:p>
    <w:p w14:paraId="63F4E867" w14:textId="77777777" w:rsidR="007A075C" w:rsidRPr="007A075C" w:rsidRDefault="007A075C" w:rsidP="007A075C">
      <w:pPr>
        <w:jc w:val="right"/>
        <w:rPr>
          <w:rFonts w:ascii="Calibri" w:hAnsi="Calibri" w:cs="Calibri"/>
          <w:sz w:val="24"/>
          <w:szCs w:val="24"/>
        </w:rPr>
      </w:pPr>
      <w:r w:rsidRPr="007A075C">
        <w:rPr>
          <w:rFonts w:ascii="Calibri" w:hAnsi="Calibri" w:cs="Calibri"/>
          <w:sz w:val="24"/>
          <w:szCs w:val="24"/>
        </w:rPr>
        <w:lastRenderedPageBreak/>
        <w:t xml:space="preserve">     Sutarties 2 priedas </w:t>
      </w:r>
    </w:p>
    <w:p w14:paraId="45849CF2" w14:textId="77777777" w:rsidR="007A075C" w:rsidRPr="007A075C" w:rsidRDefault="007A075C" w:rsidP="007A075C">
      <w:pPr>
        <w:rPr>
          <w:rFonts w:ascii="Calibri" w:hAnsi="Calibri" w:cs="Calibri"/>
          <w:sz w:val="24"/>
          <w:szCs w:val="24"/>
        </w:rPr>
      </w:pPr>
    </w:p>
    <w:tbl>
      <w:tblPr>
        <w:tblW w:w="8748" w:type="dxa"/>
        <w:tblLook w:val="04A0" w:firstRow="1" w:lastRow="0" w:firstColumn="1" w:lastColumn="0" w:noHBand="0" w:noVBand="1"/>
      </w:tblPr>
      <w:tblGrid>
        <w:gridCol w:w="2268"/>
        <w:gridCol w:w="6480"/>
      </w:tblGrid>
      <w:tr w:rsidR="007A075C" w:rsidRPr="007A075C" w14:paraId="17268186" w14:textId="77777777" w:rsidTr="00295565">
        <w:tc>
          <w:tcPr>
            <w:tcW w:w="2268" w:type="dxa"/>
            <w:hideMark/>
          </w:tcPr>
          <w:p w14:paraId="0B85CE7A" w14:textId="77777777" w:rsidR="007A075C" w:rsidRPr="007A075C" w:rsidRDefault="007A075C" w:rsidP="00295565">
            <w:pPr>
              <w:rPr>
                <w:rFonts w:ascii="Calibri" w:hAnsi="Calibri" w:cs="Calibri"/>
                <w:sz w:val="24"/>
                <w:szCs w:val="24"/>
              </w:rPr>
            </w:pPr>
            <w:r w:rsidRPr="007A075C">
              <w:rPr>
                <w:rFonts w:ascii="Calibri" w:hAnsi="Calibri" w:cs="Calibri"/>
                <w:b/>
                <w:sz w:val="24"/>
                <w:szCs w:val="24"/>
              </w:rPr>
              <w:t>Pirkėjas:</w:t>
            </w:r>
          </w:p>
        </w:tc>
        <w:tc>
          <w:tcPr>
            <w:tcW w:w="6480" w:type="dxa"/>
          </w:tcPr>
          <w:p w14:paraId="274EDAA4" w14:textId="77777777" w:rsidR="007A075C" w:rsidRPr="007A075C" w:rsidRDefault="007A075C" w:rsidP="00295565">
            <w:pPr>
              <w:rPr>
                <w:rFonts w:ascii="Calibri" w:hAnsi="Calibri" w:cs="Calibri"/>
                <w:sz w:val="24"/>
                <w:szCs w:val="24"/>
              </w:rPr>
            </w:pPr>
          </w:p>
        </w:tc>
      </w:tr>
      <w:tr w:rsidR="007A075C" w:rsidRPr="007A075C" w14:paraId="3BB9EFC9" w14:textId="77777777" w:rsidTr="00295565">
        <w:tc>
          <w:tcPr>
            <w:tcW w:w="2268" w:type="dxa"/>
            <w:hideMark/>
          </w:tcPr>
          <w:p w14:paraId="3B43B125" w14:textId="77777777" w:rsidR="007A075C" w:rsidRPr="007A075C" w:rsidRDefault="007A075C" w:rsidP="00295565">
            <w:pPr>
              <w:rPr>
                <w:rFonts w:ascii="Calibri" w:hAnsi="Calibri" w:cs="Calibri"/>
                <w:sz w:val="24"/>
                <w:szCs w:val="24"/>
              </w:rPr>
            </w:pPr>
            <w:r w:rsidRPr="007A075C">
              <w:rPr>
                <w:rFonts w:ascii="Calibri" w:hAnsi="Calibri" w:cs="Calibri"/>
                <w:b/>
                <w:sz w:val="24"/>
                <w:szCs w:val="24"/>
              </w:rPr>
              <w:t>Tiekėjas:</w:t>
            </w:r>
          </w:p>
        </w:tc>
        <w:tc>
          <w:tcPr>
            <w:tcW w:w="6480" w:type="dxa"/>
            <w:tcBorders>
              <w:top w:val="single" w:sz="4" w:space="0" w:color="000001"/>
              <w:left w:val="nil"/>
              <w:bottom w:val="nil"/>
              <w:right w:val="nil"/>
            </w:tcBorders>
            <w:hideMark/>
          </w:tcPr>
          <w:p w14:paraId="2EEFAC83"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fldChar w:fldCharType="begin"/>
            </w:r>
            <w:r w:rsidRPr="007A075C">
              <w:rPr>
                <w:rFonts w:ascii="Calibri" w:hAnsi="Calibri" w:cs="Calibri"/>
                <w:sz w:val="24"/>
                <w:szCs w:val="24"/>
              </w:rPr>
              <w:instrText>MERGEFIELD Pavadinimas</w:instrText>
            </w:r>
            <w:r w:rsidRPr="007A075C">
              <w:rPr>
                <w:rFonts w:ascii="Calibri" w:hAnsi="Calibri" w:cs="Calibri"/>
                <w:sz w:val="24"/>
                <w:szCs w:val="24"/>
              </w:rPr>
              <w:fldChar w:fldCharType="end"/>
            </w:r>
            <w:r w:rsidRPr="007A075C">
              <w:rPr>
                <w:rFonts w:ascii="Calibri" w:hAnsi="Calibri" w:cs="Calibri"/>
                <w:sz w:val="24"/>
                <w:szCs w:val="24"/>
              </w:rPr>
              <w:fldChar w:fldCharType="begin"/>
            </w:r>
            <w:r w:rsidRPr="007A075C">
              <w:rPr>
                <w:rFonts w:ascii="Calibri" w:hAnsi="Calibri" w:cs="Calibri"/>
                <w:sz w:val="24"/>
                <w:szCs w:val="24"/>
              </w:rPr>
              <w:instrText>MERGEFIELD Kodas</w:instrText>
            </w:r>
            <w:r w:rsidRPr="007A075C">
              <w:rPr>
                <w:rFonts w:ascii="Calibri" w:hAnsi="Calibri" w:cs="Calibri"/>
                <w:sz w:val="24"/>
                <w:szCs w:val="24"/>
              </w:rPr>
              <w:fldChar w:fldCharType="end"/>
            </w:r>
            <w:r w:rsidRPr="007A075C">
              <w:rPr>
                <w:rFonts w:ascii="Calibri" w:hAnsi="Calibri" w:cs="Calibri"/>
                <w:sz w:val="24"/>
                <w:szCs w:val="24"/>
              </w:rPr>
              <w:fldChar w:fldCharType="begin"/>
            </w:r>
            <w:r w:rsidRPr="007A075C">
              <w:rPr>
                <w:rFonts w:ascii="Calibri" w:hAnsi="Calibri" w:cs="Calibri"/>
                <w:sz w:val="24"/>
                <w:szCs w:val="24"/>
              </w:rPr>
              <w:instrText>MERGEFIELD Adresas</w:instrText>
            </w:r>
            <w:r w:rsidRPr="007A075C">
              <w:rPr>
                <w:rFonts w:ascii="Calibri" w:hAnsi="Calibri" w:cs="Calibri"/>
                <w:sz w:val="24"/>
                <w:szCs w:val="24"/>
              </w:rPr>
              <w:fldChar w:fldCharType="end"/>
            </w:r>
          </w:p>
        </w:tc>
      </w:tr>
      <w:tr w:rsidR="007A075C" w:rsidRPr="007A075C" w14:paraId="115F0C12" w14:textId="77777777" w:rsidTr="00295565">
        <w:tc>
          <w:tcPr>
            <w:tcW w:w="2268" w:type="dxa"/>
            <w:hideMark/>
          </w:tcPr>
          <w:p w14:paraId="6730D5D2" w14:textId="77777777" w:rsidR="007A075C" w:rsidRPr="007A075C" w:rsidRDefault="007A075C" w:rsidP="00295565">
            <w:pPr>
              <w:rPr>
                <w:rFonts w:ascii="Calibri" w:hAnsi="Calibri" w:cs="Calibri"/>
                <w:sz w:val="24"/>
                <w:szCs w:val="24"/>
              </w:rPr>
            </w:pPr>
            <w:r w:rsidRPr="007A075C">
              <w:rPr>
                <w:rFonts w:ascii="Calibri" w:hAnsi="Calibri" w:cs="Calibri"/>
                <w:b/>
                <w:sz w:val="24"/>
                <w:szCs w:val="24"/>
              </w:rPr>
              <w:t>Objektas:</w:t>
            </w:r>
          </w:p>
        </w:tc>
        <w:tc>
          <w:tcPr>
            <w:tcW w:w="6480" w:type="dxa"/>
            <w:tcBorders>
              <w:top w:val="single" w:sz="4" w:space="0" w:color="000001"/>
              <w:left w:val="nil"/>
              <w:bottom w:val="single" w:sz="4" w:space="0" w:color="000001"/>
              <w:right w:val="nil"/>
            </w:tcBorders>
          </w:tcPr>
          <w:p w14:paraId="5787D764" w14:textId="77777777" w:rsidR="007A075C" w:rsidRPr="007A075C" w:rsidRDefault="007A075C" w:rsidP="00295565">
            <w:pPr>
              <w:rPr>
                <w:rFonts w:ascii="Calibri" w:hAnsi="Calibri" w:cs="Calibri"/>
                <w:sz w:val="24"/>
                <w:szCs w:val="24"/>
              </w:rPr>
            </w:pPr>
          </w:p>
        </w:tc>
      </w:tr>
    </w:tbl>
    <w:p w14:paraId="065EC1DE" w14:textId="77777777" w:rsidR="007A075C" w:rsidRPr="007A075C" w:rsidRDefault="007A075C" w:rsidP="007A075C">
      <w:pPr>
        <w:rPr>
          <w:rFonts w:ascii="Calibri" w:hAnsi="Calibri" w:cs="Calibri"/>
          <w:sz w:val="24"/>
          <w:szCs w:val="24"/>
        </w:rPr>
      </w:pPr>
      <w:r w:rsidRPr="007A075C">
        <w:rPr>
          <w:rFonts w:ascii="Calibri" w:hAnsi="Calibri" w:cs="Calibri"/>
          <w:b/>
          <w:sz w:val="24"/>
          <w:szCs w:val="24"/>
        </w:rPr>
        <w:t xml:space="preserve"> Sutartis:                      ______________________________________________________</w:t>
      </w:r>
    </w:p>
    <w:p w14:paraId="7C402561" w14:textId="77777777" w:rsidR="007A075C" w:rsidRPr="007A075C" w:rsidRDefault="007A075C" w:rsidP="007A075C">
      <w:pPr>
        <w:rPr>
          <w:rFonts w:ascii="Calibri" w:hAnsi="Calibri" w:cs="Calibri"/>
          <w:sz w:val="24"/>
          <w:szCs w:val="24"/>
        </w:rPr>
      </w:pPr>
      <w:r w:rsidRPr="007A075C">
        <w:rPr>
          <w:rFonts w:ascii="Calibri" w:hAnsi="Calibri" w:cs="Calibri"/>
          <w:sz w:val="24"/>
          <w:szCs w:val="24"/>
        </w:rPr>
        <w:t>(data ir Nr.)</w:t>
      </w:r>
    </w:p>
    <w:p w14:paraId="43E7023C" w14:textId="77777777" w:rsidR="007A075C" w:rsidRPr="007A075C" w:rsidRDefault="007A075C" w:rsidP="007A075C">
      <w:pPr>
        <w:rPr>
          <w:rFonts w:ascii="Calibri" w:hAnsi="Calibri" w:cs="Calibri"/>
          <w:b/>
          <w:sz w:val="24"/>
          <w:szCs w:val="24"/>
        </w:rPr>
      </w:pPr>
    </w:p>
    <w:p w14:paraId="104D855A" w14:textId="77777777" w:rsidR="007A075C" w:rsidRPr="007A075C" w:rsidRDefault="007A075C" w:rsidP="007A075C">
      <w:pPr>
        <w:jc w:val="center"/>
        <w:rPr>
          <w:rFonts w:ascii="Calibri" w:hAnsi="Calibri" w:cs="Calibri"/>
          <w:b/>
          <w:sz w:val="24"/>
          <w:szCs w:val="24"/>
        </w:rPr>
      </w:pPr>
      <w:r w:rsidRPr="007A075C">
        <w:rPr>
          <w:rFonts w:ascii="Calibri" w:hAnsi="Calibri" w:cs="Calibri"/>
          <w:b/>
          <w:sz w:val="24"/>
          <w:szCs w:val="24"/>
        </w:rPr>
        <w:t>PASLAUGŲ PERDAVIMO - PRIĖMIMO AKTAS</w:t>
      </w:r>
    </w:p>
    <w:p w14:paraId="0901811A" w14:textId="77777777" w:rsidR="007A075C" w:rsidRPr="007A075C" w:rsidRDefault="007A075C" w:rsidP="007A075C">
      <w:pPr>
        <w:jc w:val="center"/>
        <w:rPr>
          <w:rFonts w:ascii="Calibri" w:hAnsi="Calibri" w:cs="Calibri"/>
          <w:b/>
          <w:sz w:val="24"/>
          <w:szCs w:val="24"/>
        </w:rPr>
      </w:pPr>
      <w:r w:rsidRPr="007A075C">
        <w:rPr>
          <w:rFonts w:ascii="Calibri" w:hAnsi="Calibri" w:cs="Calibri"/>
          <w:b/>
          <w:sz w:val="24"/>
          <w:szCs w:val="24"/>
        </w:rPr>
        <w:t>prie sąskaitos faktūros ______________________________</w:t>
      </w:r>
    </w:p>
    <w:p w14:paraId="19C266CA" w14:textId="77777777" w:rsidR="007A075C" w:rsidRPr="007A075C" w:rsidRDefault="007A075C" w:rsidP="007A075C">
      <w:pPr>
        <w:rPr>
          <w:rFonts w:ascii="Calibri" w:hAnsi="Calibri" w:cs="Calibri"/>
          <w:sz w:val="24"/>
          <w:szCs w:val="24"/>
        </w:rPr>
      </w:pPr>
      <w:r w:rsidRPr="007A075C">
        <w:rPr>
          <w:rFonts w:ascii="Calibri" w:hAnsi="Calibri" w:cs="Calibri"/>
          <w:sz w:val="24"/>
          <w:szCs w:val="24"/>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7A075C" w:rsidRPr="007A075C" w14:paraId="69111AC4" w14:textId="77777777" w:rsidTr="00295565">
        <w:trPr>
          <w:jc w:val="center"/>
        </w:trPr>
        <w:tc>
          <w:tcPr>
            <w:tcW w:w="566" w:type="dxa"/>
          </w:tcPr>
          <w:p w14:paraId="51EE0A87" w14:textId="77777777" w:rsidR="007A075C" w:rsidRPr="007A075C" w:rsidRDefault="007A075C" w:rsidP="00295565">
            <w:pPr>
              <w:rPr>
                <w:rFonts w:ascii="Calibri" w:hAnsi="Calibri" w:cs="Calibri"/>
                <w:sz w:val="24"/>
                <w:szCs w:val="24"/>
              </w:rPr>
            </w:pPr>
          </w:p>
          <w:p w14:paraId="3416D142" w14:textId="77777777" w:rsidR="007A075C" w:rsidRPr="007A075C" w:rsidRDefault="007A075C" w:rsidP="00295565">
            <w:pPr>
              <w:rPr>
                <w:rFonts w:ascii="Calibri" w:hAnsi="Calibri" w:cs="Calibri"/>
                <w:sz w:val="24"/>
                <w:szCs w:val="24"/>
              </w:rPr>
            </w:pPr>
          </w:p>
        </w:tc>
        <w:tc>
          <w:tcPr>
            <w:tcW w:w="850" w:type="dxa"/>
            <w:tcBorders>
              <w:top w:val="nil"/>
              <w:left w:val="nil"/>
              <w:bottom w:val="single" w:sz="4" w:space="0" w:color="000001"/>
              <w:right w:val="nil"/>
            </w:tcBorders>
          </w:tcPr>
          <w:p w14:paraId="6A66A040" w14:textId="77777777" w:rsidR="007A075C" w:rsidRPr="007A075C" w:rsidRDefault="007A075C" w:rsidP="00295565">
            <w:pPr>
              <w:rPr>
                <w:rFonts w:ascii="Calibri" w:hAnsi="Calibri" w:cs="Calibri"/>
                <w:sz w:val="24"/>
                <w:szCs w:val="24"/>
              </w:rPr>
            </w:pPr>
          </w:p>
        </w:tc>
        <w:tc>
          <w:tcPr>
            <w:tcW w:w="425" w:type="dxa"/>
          </w:tcPr>
          <w:p w14:paraId="7E1E97D4" w14:textId="77777777" w:rsidR="007A075C" w:rsidRPr="007A075C" w:rsidRDefault="007A075C" w:rsidP="00295565">
            <w:pPr>
              <w:rPr>
                <w:rFonts w:ascii="Calibri" w:hAnsi="Calibri" w:cs="Calibri"/>
                <w:sz w:val="24"/>
                <w:szCs w:val="24"/>
              </w:rPr>
            </w:pPr>
          </w:p>
          <w:p w14:paraId="76B3A563"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m                </w:t>
            </w:r>
          </w:p>
        </w:tc>
        <w:tc>
          <w:tcPr>
            <w:tcW w:w="1418" w:type="dxa"/>
            <w:tcBorders>
              <w:top w:val="nil"/>
              <w:left w:val="nil"/>
              <w:bottom w:val="single" w:sz="4" w:space="0" w:color="000001"/>
              <w:right w:val="nil"/>
            </w:tcBorders>
          </w:tcPr>
          <w:p w14:paraId="64DCAD17" w14:textId="77777777" w:rsidR="007A075C" w:rsidRPr="007A075C" w:rsidRDefault="007A075C" w:rsidP="00295565">
            <w:pPr>
              <w:rPr>
                <w:rFonts w:ascii="Calibri" w:hAnsi="Calibri" w:cs="Calibri"/>
                <w:sz w:val="24"/>
                <w:szCs w:val="24"/>
              </w:rPr>
            </w:pPr>
          </w:p>
        </w:tc>
        <w:tc>
          <w:tcPr>
            <w:tcW w:w="710" w:type="dxa"/>
          </w:tcPr>
          <w:p w14:paraId="00E93B61" w14:textId="77777777" w:rsidR="007A075C" w:rsidRPr="007A075C" w:rsidRDefault="007A075C" w:rsidP="00295565">
            <w:pPr>
              <w:rPr>
                <w:rFonts w:ascii="Calibri" w:hAnsi="Calibri" w:cs="Calibri"/>
                <w:sz w:val="24"/>
                <w:szCs w:val="24"/>
              </w:rPr>
            </w:pPr>
          </w:p>
          <w:p w14:paraId="0E979A8F"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d.</w:t>
            </w:r>
          </w:p>
        </w:tc>
      </w:tr>
    </w:tbl>
    <w:p w14:paraId="503CCD19" w14:textId="77777777" w:rsidR="007A075C" w:rsidRPr="007A075C" w:rsidRDefault="007A075C" w:rsidP="007A075C">
      <w:pPr>
        <w:jc w:val="center"/>
        <w:rPr>
          <w:rFonts w:ascii="Calibri" w:hAnsi="Calibri" w:cs="Calibri"/>
          <w:sz w:val="24"/>
          <w:szCs w:val="24"/>
        </w:rPr>
      </w:pPr>
      <w:r w:rsidRPr="007A075C">
        <w:rPr>
          <w:rFonts w:ascii="Calibri" w:hAnsi="Calibri" w:cs="Calibri"/>
          <w:sz w:val="24"/>
          <w:szCs w:val="24"/>
        </w:rPr>
        <w:t>(dokumento išrašymo data)</w:t>
      </w:r>
    </w:p>
    <w:p w14:paraId="47950BDA" w14:textId="77777777" w:rsidR="007A075C" w:rsidRPr="007A075C" w:rsidRDefault="007A075C" w:rsidP="007A075C">
      <w:pPr>
        <w:rPr>
          <w:rFonts w:ascii="Calibri" w:hAnsi="Calibri" w:cs="Calibri"/>
          <w:sz w:val="24"/>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7A075C" w:rsidRPr="007A075C" w14:paraId="2962B412" w14:textId="77777777" w:rsidTr="00295565">
        <w:trPr>
          <w:trHeight w:val="1305"/>
        </w:trPr>
        <w:tc>
          <w:tcPr>
            <w:tcW w:w="539" w:type="dxa"/>
            <w:tcBorders>
              <w:top w:val="single" w:sz="8" w:space="0" w:color="000000"/>
              <w:left w:val="single" w:sz="8" w:space="0" w:color="000000"/>
              <w:bottom w:val="single" w:sz="8" w:space="0" w:color="000000"/>
              <w:right w:val="single" w:sz="8" w:space="0" w:color="000000"/>
            </w:tcBorders>
            <w:vAlign w:val="center"/>
            <w:hideMark/>
          </w:tcPr>
          <w:p w14:paraId="3BF486E2"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Eil. Nr.</w:t>
            </w:r>
          </w:p>
        </w:tc>
        <w:tc>
          <w:tcPr>
            <w:tcW w:w="3704" w:type="dxa"/>
            <w:tcBorders>
              <w:top w:val="single" w:sz="8" w:space="0" w:color="000000"/>
              <w:left w:val="nil"/>
              <w:bottom w:val="single" w:sz="8" w:space="0" w:color="000000"/>
              <w:right w:val="single" w:sz="8" w:space="0" w:color="000000"/>
            </w:tcBorders>
            <w:vAlign w:val="center"/>
            <w:hideMark/>
          </w:tcPr>
          <w:p w14:paraId="2EE75A07"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Paslaugų pavadinimas</w:t>
            </w:r>
          </w:p>
        </w:tc>
        <w:tc>
          <w:tcPr>
            <w:tcW w:w="1234" w:type="dxa"/>
            <w:tcBorders>
              <w:top w:val="single" w:sz="8" w:space="0" w:color="000000"/>
              <w:left w:val="nil"/>
              <w:bottom w:val="single" w:sz="8" w:space="0" w:color="000000"/>
              <w:right w:val="single" w:sz="8" w:space="0" w:color="000000"/>
            </w:tcBorders>
            <w:vAlign w:val="center"/>
            <w:hideMark/>
          </w:tcPr>
          <w:p w14:paraId="7C7594C8"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Mato vnt.</w:t>
            </w:r>
          </w:p>
        </w:tc>
        <w:tc>
          <w:tcPr>
            <w:tcW w:w="1235" w:type="dxa"/>
            <w:tcBorders>
              <w:top w:val="single" w:sz="8" w:space="0" w:color="000000"/>
              <w:left w:val="nil"/>
              <w:bottom w:val="single" w:sz="8" w:space="0" w:color="000000"/>
              <w:right w:val="single" w:sz="8" w:space="0" w:color="000000"/>
            </w:tcBorders>
            <w:vAlign w:val="center"/>
            <w:hideMark/>
          </w:tcPr>
          <w:p w14:paraId="45D9BF7B"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Kiekis</w:t>
            </w:r>
          </w:p>
        </w:tc>
        <w:tc>
          <w:tcPr>
            <w:tcW w:w="1372" w:type="dxa"/>
            <w:tcBorders>
              <w:top w:val="single" w:sz="8" w:space="0" w:color="000000"/>
              <w:left w:val="nil"/>
              <w:bottom w:val="single" w:sz="8" w:space="0" w:color="000000"/>
              <w:right w:val="single" w:sz="8" w:space="0" w:color="000000"/>
            </w:tcBorders>
            <w:vAlign w:val="center"/>
            <w:hideMark/>
          </w:tcPr>
          <w:p w14:paraId="4D93B137"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Įkainis,</w:t>
            </w:r>
          </w:p>
          <w:p w14:paraId="36027B86"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Eur</w:t>
            </w:r>
          </w:p>
          <w:p w14:paraId="184996C7"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(be PVM)</w:t>
            </w:r>
          </w:p>
        </w:tc>
        <w:tc>
          <w:tcPr>
            <w:tcW w:w="1546" w:type="dxa"/>
            <w:tcBorders>
              <w:top w:val="single" w:sz="8" w:space="0" w:color="000000"/>
              <w:left w:val="nil"/>
              <w:bottom w:val="single" w:sz="8" w:space="0" w:color="000000"/>
              <w:right w:val="single" w:sz="8" w:space="0" w:color="000000"/>
            </w:tcBorders>
            <w:vAlign w:val="center"/>
            <w:hideMark/>
          </w:tcPr>
          <w:p w14:paraId="5A2A14A0"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Suma,</w:t>
            </w:r>
          </w:p>
          <w:p w14:paraId="1B663124"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Eur</w:t>
            </w:r>
          </w:p>
          <w:p w14:paraId="3A7804F3"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(be PVM)</w:t>
            </w:r>
          </w:p>
        </w:tc>
      </w:tr>
      <w:tr w:rsidR="007A075C" w:rsidRPr="007A075C" w14:paraId="3D8C1005" w14:textId="77777777" w:rsidTr="00295565">
        <w:trPr>
          <w:trHeight w:val="450"/>
        </w:trPr>
        <w:tc>
          <w:tcPr>
            <w:tcW w:w="539" w:type="dxa"/>
            <w:tcBorders>
              <w:top w:val="nil"/>
              <w:left w:val="single" w:sz="8" w:space="0" w:color="000000"/>
              <w:bottom w:val="single" w:sz="8" w:space="0" w:color="000000"/>
              <w:right w:val="single" w:sz="8" w:space="0" w:color="000000"/>
            </w:tcBorders>
            <w:hideMark/>
          </w:tcPr>
          <w:p w14:paraId="4AA2EF8E"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c>
          <w:tcPr>
            <w:tcW w:w="3704" w:type="dxa"/>
            <w:tcBorders>
              <w:top w:val="nil"/>
              <w:left w:val="nil"/>
              <w:bottom w:val="single" w:sz="8" w:space="0" w:color="000000"/>
              <w:right w:val="single" w:sz="8" w:space="0" w:color="000000"/>
            </w:tcBorders>
            <w:hideMark/>
          </w:tcPr>
          <w:p w14:paraId="67CCEC55"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c>
          <w:tcPr>
            <w:tcW w:w="1234" w:type="dxa"/>
            <w:tcBorders>
              <w:top w:val="nil"/>
              <w:left w:val="nil"/>
              <w:bottom w:val="single" w:sz="8" w:space="0" w:color="000000"/>
              <w:right w:val="single" w:sz="8" w:space="0" w:color="000000"/>
            </w:tcBorders>
            <w:hideMark/>
          </w:tcPr>
          <w:p w14:paraId="3B93593D"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c>
          <w:tcPr>
            <w:tcW w:w="1235" w:type="dxa"/>
            <w:tcBorders>
              <w:top w:val="nil"/>
              <w:left w:val="nil"/>
              <w:bottom w:val="single" w:sz="8" w:space="0" w:color="000000"/>
              <w:right w:val="single" w:sz="8" w:space="0" w:color="000000"/>
            </w:tcBorders>
            <w:hideMark/>
          </w:tcPr>
          <w:p w14:paraId="1ED34344"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c>
          <w:tcPr>
            <w:tcW w:w="1372" w:type="dxa"/>
            <w:tcBorders>
              <w:top w:val="nil"/>
              <w:left w:val="nil"/>
              <w:bottom w:val="single" w:sz="8" w:space="0" w:color="000000"/>
              <w:right w:val="single" w:sz="8" w:space="0" w:color="000000"/>
            </w:tcBorders>
            <w:hideMark/>
          </w:tcPr>
          <w:p w14:paraId="29C853D5"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c>
          <w:tcPr>
            <w:tcW w:w="1546" w:type="dxa"/>
            <w:tcBorders>
              <w:top w:val="nil"/>
              <w:left w:val="nil"/>
              <w:bottom w:val="single" w:sz="8" w:space="0" w:color="000000"/>
              <w:right w:val="single" w:sz="8" w:space="0" w:color="000000"/>
            </w:tcBorders>
            <w:hideMark/>
          </w:tcPr>
          <w:p w14:paraId="0544DAD7"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r>
      <w:tr w:rsidR="007A075C" w:rsidRPr="007A075C" w14:paraId="38FA528C" w14:textId="77777777" w:rsidTr="00295565">
        <w:trPr>
          <w:trHeight w:val="450"/>
        </w:trPr>
        <w:tc>
          <w:tcPr>
            <w:tcW w:w="539" w:type="dxa"/>
            <w:tcBorders>
              <w:top w:val="nil"/>
              <w:left w:val="single" w:sz="8" w:space="0" w:color="000000"/>
              <w:bottom w:val="single" w:sz="12" w:space="0" w:color="000000"/>
              <w:right w:val="single" w:sz="8" w:space="0" w:color="000000"/>
            </w:tcBorders>
            <w:hideMark/>
          </w:tcPr>
          <w:p w14:paraId="414F6635"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c>
          <w:tcPr>
            <w:tcW w:w="3704" w:type="dxa"/>
            <w:tcBorders>
              <w:top w:val="nil"/>
              <w:left w:val="nil"/>
              <w:bottom w:val="single" w:sz="12" w:space="0" w:color="000000"/>
              <w:right w:val="single" w:sz="8" w:space="0" w:color="000000"/>
            </w:tcBorders>
            <w:hideMark/>
          </w:tcPr>
          <w:p w14:paraId="1E10E9A8"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c>
          <w:tcPr>
            <w:tcW w:w="1234" w:type="dxa"/>
            <w:tcBorders>
              <w:top w:val="nil"/>
              <w:left w:val="nil"/>
              <w:bottom w:val="single" w:sz="12" w:space="0" w:color="000000"/>
              <w:right w:val="single" w:sz="8" w:space="0" w:color="000000"/>
            </w:tcBorders>
            <w:hideMark/>
          </w:tcPr>
          <w:p w14:paraId="09E082D0"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c>
          <w:tcPr>
            <w:tcW w:w="1235" w:type="dxa"/>
            <w:tcBorders>
              <w:top w:val="nil"/>
              <w:left w:val="nil"/>
              <w:bottom w:val="single" w:sz="12" w:space="0" w:color="000000"/>
              <w:right w:val="single" w:sz="8" w:space="0" w:color="000000"/>
            </w:tcBorders>
            <w:hideMark/>
          </w:tcPr>
          <w:p w14:paraId="0507228F"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c>
          <w:tcPr>
            <w:tcW w:w="1372" w:type="dxa"/>
            <w:tcBorders>
              <w:top w:val="nil"/>
              <w:left w:val="nil"/>
              <w:bottom w:val="single" w:sz="12" w:space="0" w:color="000000"/>
              <w:right w:val="single" w:sz="8" w:space="0" w:color="000000"/>
            </w:tcBorders>
            <w:hideMark/>
          </w:tcPr>
          <w:p w14:paraId="7DC575E0"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c>
          <w:tcPr>
            <w:tcW w:w="1546" w:type="dxa"/>
            <w:tcBorders>
              <w:top w:val="nil"/>
              <w:left w:val="nil"/>
              <w:bottom w:val="single" w:sz="12" w:space="0" w:color="000000"/>
              <w:right w:val="single" w:sz="8" w:space="0" w:color="000000"/>
            </w:tcBorders>
            <w:hideMark/>
          </w:tcPr>
          <w:p w14:paraId="1B481FD8"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r>
      <w:tr w:rsidR="007A075C" w:rsidRPr="007A075C" w14:paraId="7759EDE9" w14:textId="77777777" w:rsidTr="00295565">
        <w:trPr>
          <w:trHeight w:val="450"/>
        </w:trPr>
        <w:tc>
          <w:tcPr>
            <w:tcW w:w="8084" w:type="dxa"/>
            <w:gridSpan w:val="5"/>
            <w:tcBorders>
              <w:top w:val="nil"/>
              <w:left w:val="single" w:sz="12" w:space="0" w:color="000000"/>
              <w:bottom w:val="single" w:sz="8" w:space="0" w:color="000000"/>
              <w:right w:val="single" w:sz="8" w:space="0" w:color="000000"/>
            </w:tcBorders>
            <w:hideMark/>
          </w:tcPr>
          <w:p w14:paraId="763D9DB9"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Iš viso suma be PVM</w:t>
            </w:r>
          </w:p>
        </w:tc>
        <w:tc>
          <w:tcPr>
            <w:tcW w:w="1546" w:type="dxa"/>
            <w:tcBorders>
              <w:top w:val="nil"/>
              <w:left w:val="nil"/>
              <w:bottom w:val="single" w:sz="8" w:space="0" w:color="000000"/>
              <w:right w:val="single" w:sz="12" w:space="0" w:color="000000"/>
            </w:tcBorders>
            <w:hideMark/>
          </w:tcPr>
          <w:p w14:paraId="34D8AC62"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r>
      <w:tr w:rsidR="007A075C" w:rsidRPr="007A075C" w14:paraId="3BB83F24" w14:textId="77777777" w:rsidTr="00295565">
        <w:trPr>
          <w:trHeight w:val="450"/>
        </w:trPr>
        <w:tc>
          <w:tcPr>
            <w:tcW w:w="8084" w:type="dxa"/>
            <w:gridSpan w:val="5"/>
            <w:tcBorders>
              <w:top w:val="nil"/>
              <w:left w:val="single" w:sz="12" w:space="0" w:color="000000"/>
              <w:bottom w:val="single" w:sz="8" w:space="0" w:color="000000"/>
              <w:right w:val="single" w:sz="8" w:space="0" w:color="000000"/>
            </w:tcBorders>
            <w:hideMark/>
          </w:tcPr>
          <w:p w14:paraId="5008FA55"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PVM (.... %), Eur</w:t>
            </w:r>
          </w:p>
        </w:tc>
        <w:tc>
          <w:tcPr>
            <w:tcW w:w="1546" w:type="dxa"/>
            <w:tcBorders>
              <w:top w:val="nil"/>
              <w:left w:val="nil"/>
              <w:bottom w:val="single" w:sz="8" w:space="0" w:color="000000"/>
              <w:right w:val="single" w:sz="12" w:space="0" w:color="000000"/>
            </w:tcBorders>
            <w:hideMark/>
          </w:tcPr>
          <w:p w14:paraId="03785DEF"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r>
      <w:tr w:rsidR="007A075C" w:rsidRPr="007A075C" w14:paraId="604AAFC8" w14:textId="77777777" w:rsidTr="00295565">
        <w:trPr>
          <w:trHeight w:val="450"/>
        </w:trPr>
        <w:tc>
          <w:tcPr>
            <w:tcW w:w="8084" w:type="dxa"/>
            <w:gridSpan w:val="5"/>
            <w:tcBorders>
              <w:top w:val="nil"/>
              <w:left w:val="single" w:sz="12" w:space="0" w:color="000000"/>
              <w:bottom w:val="single" w:sz="12" w:space="0" w:color="000000"/>
              <w:right w:val="single" w:sz="8" w:space="0" w:color="000000"/>
            </w:tcBorders>
            <w:hideMark/>
          </w:tcPr>
          <w:p w14:paraId="265B0D17"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Iš viso suma mokėti:</w:t>
            </w:r>
          </w:p>
        </w:tc>
        <w:tc>
          <w:tcPr>
            <w:tcW w:w="1546" w:type="dxa"/>
            <w:tcBorders>
              <w:top w:val="nil"/>
              <w:left w:val="nil"/>
              <w:bottom w:val="single" w:sz="12" w:space="0" w:color="000000"/>
              <w:right w:val="single" w:sz="12" w:space="0" w:color="000000"/>
            </w:tcBorders>
            <w:hideMark/>
          </w:tcPr>
          <w:p w14:paraId="0E11EA00" w14:textId="77777777" w:rsidR="007A075C" w:rsidRPr="007A075C" w:rsidRDefault="007A075C" w:rsidP="00295565">
            <w:pPr>
              <w:rPr>
                <w:rFonts w:ascii="Calibri" w:hAnsi="Calibri" w:cs="Calibri"/>
                <w:sz w:val="24"/>
                <w:szCs w:val="24"/>
              </w:rPr>
            </w:pPr>
            <w:r w:rsidRPr="007A075C">
              <w:rPr>
                <w:rFonts w:ascii="Calibri" w:hAnsi="Calibri" w:cs="Calibri"/>
                <w:sz w:val="24"/>
                <w:szCs w:val="24"/>
              </w:rPr>
              <w:t xml:space="preserve"> </w:t>
            </w:r>
          </w:p>
        </w:tc>
      </w:tr>
    </w:tbl>
    <w:p w14:paraId="2C4664D3" w14:textId="77777777" w:rsidR="007A075C" w:rsidRPr="007A075C" w:rsidRDefault="007A075C" w:rsidP="007A075C">
      <w:pPr>
        <w:rPr>
          <w:rFonts w:ascii="Calibri" w:hAnsi="Calibri" w:cs="Calibri"/>
          <w:sz w:val="24"/>
          <w:szCs w:val="24"/>
        </w:rPr>
      </w:pPr>
    </w:p>
    <w:p w14:paraId="2396ABF9" w14:textId="77777777" w:rsidR="007A075C" w:rsidRPr="007A075C" w:rsidRDefault="007A075C" w:rsidP="007A075C">
      <w:pPr>
        <w:rPr>
          <w:rFonts w:ascii="Calibri" w:hAnsi="Calibri" w:cs="Calibri"/>
          <w:sz w:val="24"/>
          <w:szCs w:val="24"/>
        </w:rPr>
      </w:pPr>
      <w:r w:rsidRPr="007A075C">
        <w:rPr>
          <w:rFonts w:ascii="Calibri" w:hAnsi="Calibri" w:cs="Calibri"/>
          <w:sz w:val="24"/>
          <w:szCs w:val="24"/>
        </w:rPr>
        <w:t>Suma žodžiais:</w:t>
      </w:r>
    </w:p>
    <w:p w14:paraId="66504792" w14:textId="77777777" w:rsidR="007A075C" w:rsidRPr="007A075C" w:rsidRDefault="007A075C" w:rsidP="007A075C">
      <w:pPr>
        <w:rPr>
          <w:rFonts w:ascii="Calibri" w:hAnsi="Calibri" w:cs="Calibri"/>
          <w:sz w:val="24"/>
          <w:szCs w:val="24"/>
        </w:rPr>
      </w:pPr>
    </w:p>
    <w:p w14:paraId="30D69D42" w14:textId="77777777" w:rsidR="007A075C" w:rsidRPr="007A075C" w:rsidRDefault="007A075C" w:rsidP="007A075C">
      <w:pPr>
        <w:rPr>
          <w:rFonts w:ascii="Calibri" w:hAnsi="Calibri" w:cs="Calibri"/>
          <w:sz w:val="24"/>
          <w:szCs w:val="24"/>
        </w:rPr>
      </w:pPr>
    </w:p>
    <w:p w14:paraId="345BB210" w14:textId="77777777" w:rsidR="007A075C" w:rsidRPr="007A075C" w:rsidRDefault="007A075C" w:rsidP="007A075C">
      <w:pPr>
        <w:rPr>
          <w:rFonts w:ascii="Calibri" w:hAnsi="Calibri" w:cs="Calibri"/>
          <w:sz w:val="24"/>
          <w:szCs w:val="24"/>
        </w:rPr>
      </w:pPr>
      <w:r w:rsidRPr="007A075C">
        <w:rPr>
          <w:rFonts w:ascii="Calibri" w:hAnsi="Calibri" w:cs="Calibri"/>
          <w:sz w:val="24"/>
          <w:szCs w:val="24"/>
        </w:rPr>
        <w:t>Perdavė</w:t>
      </w:r>
    </w:p>
    <w:p w14:paraId="3CCAD56C" w14:textId="77777777" w:rsidR="007A075C" w:rsidRPr="007A075C" w:rsidRDefault="007A075C" w:rsidP="007A075C">
      <w:pPr>
        <w:rPr>
          <w:rFonts w:ascii="Calibri" w:hAnsi="Calibri" w:cs="Calibri"/>
          <w:i/>
          <w:iCs/>
          <w:sz w:val="24"/>
          <w:szCs w:val="24"/>
        </w:rPr>
      </w:pPr>
      <w:r w:rsidRPr="007A075C">
        <w:rPr>
          <w:rFonts w:ascii="Calibri" w:hAnsi="Calibri" w:cs="Calibri"/>
          <w:i/>
          <w:iCs/>
          <w:sz w:val="24"/>
          <w:szCs w:val="24"/>
        </w:rPr>
        <w:t>(Pareigų pavadinimas)</w:t>
      </w:r>
      <w:r w:rsidRPr="007A075C">
        <w:rPr>
          <w:rFonts w:ascii="Calibri" w:hAnsi="Calibri" w:cs="Calibri"/>
          <w:i/>
          <w:iCs/>
          <w:sz w:val="24"/>
          <w:szCs w:val="24"/>
        </w:rPr>
        <w:tab/>
      </w:r>
      <w:r w:rsidRPr="007A075C">
        <w:rPr>
          <w:rFonts w:ascii="Calibri" w:hAnsi="Calibri" w:cs="Calibri"/>
          <w:i/>
          <w:iCs/>
          <w:sz w:val="24"/>
          <w:szCs w:val="24"/>
        </w:rPr>
        <w:tab/>
        <w:t>(Parašas)</w:t>
      </w:r>
      <w:r w:rsidRPr="007A075C">
        <w:rPr>
          <w:rFonts w:ascii="Calibri" w:hAnsi="Calibri" w:cs="Calibri"/>
          <w:i/>
          <w:iCs/>
          <w:sz w:val="24"/>
          <w:szCs w:val="24"/>
        </w:rPr>
        <w:tab/>
      </w:r>
      <w:r w:rsidRPr="007A075C">
        <w:rPr>
          <w:rFonts w:ascii="Calibri" w:hAnsi="Calibri" w:cs="Calibri"/>
          <w:i/>
          <w:iCs/>
          <w:sz w:val="24"/>
          <w:szCs w:val="24"/>
        </w:rPr>
        <w:tab/>
        <w:t xml:space="preserve">     (Vardas ir pavardė)</w:t>
      </w:r>
    </w:p>
    <w:p w14:paraId="4C6A6042" w14:textId="77777777" w:rsidR="007A075C" w:rsidRPr="007A075C" w:rsidRDefault="007A075C" w:rsidP="007A075C">
      <w:pPr>
        <w:rPr>
          <w:rFonts w:ascii="Calibri" w:hAnsi="Calibri" w:cs="Calibri"/>
          <w:sz w:val="24"/>
          <w:szCs w:val="24"/>
        </w:rPr>
      </w:pPr>
    </w:p>
    <w:p w14:paraId="27FB9D85" w14:textId="77777777" w:rsidR="007A075C" w:rsidRPr="007A075C" w:rsidRDefault="007A075C" w:rsidP="007A075C">
      <w:pPr>
        <w:rPr>
          <w:rFonts w:ascii="Calibri" w:hAnsi="Calibri" w:cs="Calibri"/>
          <w:sz w:val="24"/>
          <w:szCs w:val="24"/>
        </w:rPr>
      </w:pPr>
    </w:p>
    <w:p w14:paraId="7AD6AD1D" w14:textId="77777777" w:rsidR="007A075C" w:rsidRPr="007A075C" w:rsidRDefault="007A075C" w:rsidP="007A075C">
      <w:pPr>
        <w:rPr>
          <w:rFonts w:ascii="Calibri" w:hAnsi="Calibri" w:cs="Calibri"/>
          <w:sz w:val="24"/>
          <w:szCs w:val="24"/>
        </w:rPr>
      </w:pPr>
    </w:p>
    <w:p w14:paraId="18BC1B69" w14:textId="77777777" w:rsidR="007A075C" w:rsidRPr="007A075C" w:rsidRDefault="007A075C" w:rsidP="007A075C">
      <w:pPr>
        <w:rPr>
          <w:rFonts w:ascii="Calibri" w:hAnsi="Calibri" w:cs="Calibri"/>
          <w:sz w:val="24"/>
          <w:szCs w:val="24"/>
        </w:rPr>
      </w:pPr>
      <w:r w:rsidRPr="007A075C">
        <w:rPr>
          <w:rFonts w:ascii="Calibri" w:hAnsi="Calibri" w:cs="Calibri"/>
          <w:sz w:val="24"/>
          <w:szCs w:val="24"/>
        </w:rPr>
        <w:t>Priėmė</w:t>
      </w:r>
    </w:p>
    <w:p w14:paraId="037457F3" w14:textId="77777777" w:rsidR="007A075C" w:rsidRPr="007A075C" w:rsidRDefault="007A075C" w:rsidP="007A075C">
      <w:pPr>
        <w:rPr>
          <w:rFonts w:ascii="Calibri" w:hAnsi="Calibri" w:cs="Calibri"/>
          <w:i/>
          <w:iCs/>
          <w:sz w:val="24"/>
          <w:szCs w:val="24"/>
        </w:rPr>
      </w:pPr>
      <w:r w:rsidRPr="007A075C">
        <w:rPr>
          <w:rFonts w:ascii="Calibri" w:hAnsi="Calibri" w:cs="Calibri"/>
          <w:i/>
          <w:iCs/>
          <w:sz w:val="24"/>
          <w:szCs w:val="24"/>
        </w:rPr>
        <w:t>(Pareigų pavadinimas)</w:t>
      </w:r>
      <w:r w:rsidRPr="007A075C">
        <w:rPr>
          <w:rFonts w:ascii="Calibri" w:hAnsi="Calibri" w:cs="Calibri"/>
          <w:sz w:val="24"/>
          <w:szCs w:val="24"/>
        </w:rPr>
        <w:tab/>
      </w:r>
      <w:r w:rsidRPr="007A075C">
        <w:rPr>
          <w:rFonts w:ascii="Calibri" w:hAnsi="Calibri" w:cs="Calibri"/>
          <w:sz w:val="24"/>
          <w:szCs w:val="24"/>
        </w:rPr>
        <w:tab/>
      </w:r>
      <w:r w:rsidRPr="007A075C">
        <w:rPr>
          <w:rFonts w:ascii="Calibri" w:hAnsi="Calibri" w:cs="Calibri"/>
          <w:i/>
          <w:iCs/>
          <w:sz w:val="24"/>
          <w:szCs w:val="24"/>
        </w:rPr>
        <w:t>(Parašas)</w:t>
      </w:r>
      <w:r w:rsidRPr="007A075C">
        <w:rPr>
          <w:rFonts w:ascii="Calibri" w:hAnsi="Calibri" w:cs="Calibri"/>
          <w:sz w:val="24"/>
          <w:szCs w:val="24"/>
        </w:rPr>
        <w:tab/>
      </w:r>
      <w:r w:rsidRPr="007A075C">
        <w:rPr>
          <w:rFonts w:ascii="Calibri" w:hAnsi="Calibri" w:cs="Calibri"/>
          <w:sz w:val="24"/>
          <w:szCs w:val="24"/>
        </w:rPr>
        <w:tab/>
      </w:r>
      <w:r w:rsidRPr="007A075C">
        <w:rPr>
          <w:rFonts w:ascii="Calibri" w:hAnsi="Calibri" w:cs="Calibri"/>
          <w:i/>
          <w:iCs/>
          <w:sz w:val="24"/>
          <w:szCs w:val="24"/>
        </w:rPr>
        <w:t xml:space="preserve">     (Vardas ir pavardė)</w:t>
      </w:r>
    </w:p>
    <w:p w14:paraId="215EBFB9" w14:textId="77777777" w:rsidR="007A075C" w:rsidRPr="007A075C" w:rsidRDefault="007A075C" w:rsidP="007A075C">
      <w:pPr>
        <w:rPr>
          <w:rFonts w:ascii="Calibri" w:hAnsi="Calibri" w:cs="Calibri"/>
          <w:sz w:val="24"/>
          <w:szCs w:val="24"/>
        </w:rPr>
      </w:pPr>
    </w:p>
    <w:p w14:paraId="7ABE2C69" w14:textId="77777777" w:rsidR="00E12A10" w:rsidRPr="007A075C" w:rsidRDefault="00E12A10" w:rsidP="00E12A10">
      <w:pPr>
        <w:rPr>
          <w:rFonts w:ascii="Calibri" w:hAnsi="Calibri" w:cs="Calibri"/>
          <w:caps/>
          <w:sz w:val="24"/>
          <w:szCs w:val="24"/>
        </w:rPr>
      </w:pPr>
    </w:p>
    <w:p w14:paraId="526B9D99" w14:textId="77777777" w:rsidR="007A075C" w:rsidRPr="007A075C" w:rsidRDefault="007A075C" w:rsidP="00E12A10">
      <w:pPr>
        <w:rPr>
          <w:rFonts w:ascii="Calibri" w:hAnsi="Calibri" w:cs="Calibri"/>
          <w:caps/>
          <w:sz w:val="24"/>
          <w:szCs w:val="24"/>
        </w:rPr>
      </w:pPr>
    </w:p>
    <w:p w14:paraId="155516A8" w14:textId="77777777" w:rsidR="007A075C" w:rsidRPr="007A075C" w:rsidRDefault="007A075C" w:rsidP="00E12A10">
      <w:pPr>
        <w:rPr>
          <w:rFonts w:ascii="Calibri" w:hAnsi="Calibri" w:cs="Calibri"/>
          <w:caps/>
          <w:sz w:val="24"/>
          <w:szCs w:val="24"/>
        </w:rPr>
      </w:pPr>
    </w:p>
    <w:p w14:paraId="133A46E0" w14:textId="77777777" w:rsidR="007A075C" w:rsidRPr="007A075C" w:rsidRDefault="007A075C" w:rsidP="00E12A10">
      <w:pPr>
        <w:rPr>
          <w:rFonts w:ascii="Calibri" w:hAnsi="Calibri" w:cs="Calibri"/>
          <w:caps/>
          <w:sz w:val="24"/>
          <w:szCs w:val="24"/>
        </w:rPr>
      </w:pPr>
    </w:p>
    <w:p w14:paraId="318326DE" w14:textId="77777777" w:rsidR="007A075C" w:rsidRPr="007A075C" w:rsidRDefault="007A075C" w:rsidP="00E12A10">
      <w:pPr>
        <w:rPr>
          <w:rFonts w:ascii="Calibri" w:hAnsi="Calibri" w:cs="Calibri"/>
          <w:caps/>
          <w:sz w:val="24"/>
          <w:szCs w:val="24"/>
        </w:rPr>
      </w:pPr>
    </w:p>
    <w:p w14:paraId="30291084" w14:textId="77777777" w:rsidR="007A075C" w:rsidRDefault="007A075C" w:rsidP="00E12A10">
      <w:pPr>
        <w:rPr>
          <w:rFonts w:ascii="Calibri" w:hAnsi="Calibri" w:cs="Calibri"/>
          <w:caps/>
          <w:sz w:val="24"/>
          <w:szCs w:val="24"/>
        </w:rPr>
      </w:pPr>
    </w:p>
    <w:p w14:paraId="5BD46EA1" w14:textId="77777777" w:rsidR="007A075C" w:rsidRDefault="007A075C" w:rsidP="00E12A10">
      <w:pPr>
        <w:rPr>
          <w:rFonts w:ascii="Calibri" w:hAnsi="Calibri" w:cs="Calibri"/>
          <w:caps/>
          <w:sz w:val="24"/>
          <w:szCs w:val="24"/>
        </w:rPr>
      </w:pPr>
    </w:p>
    <w:p w14:paraId="760653CA" w14:textId="77777777" w:rsidR="007A075C" w:rsidRDefault="007A075C" w:rsidP="00E12A10">
      <w:pPr>
        <w:rPr>
          <w:rFonts w:ascii="Calibri" w:hAnsi="Calibri" w:cs="Calibri"/>
          <w:caps/>
          <w:sz w:val="24"/>
          <w:szCs w:val="24"/>
        </w:rPr>
      </w:pPr>
    </w:p>
    <w:p w14:paraId="25863436" w14:textId="77777777" w:rsidR="007A075C" w:rsidRPr="003A6EF0" w:rsidRDefault="007A075C" w:rsidP="00E12A10">
      <w:pPr>
        <w:rPr>
          <w:rFonts w:ascii="Calibri" w:hAnsi="Calibri" w:cs="Calibri"/>
          <w:caps/>
          <w:sz w:val="24"/>
          <w:szCs w:val="24"/>
        </w:rPr>
      </w:pPr>
    </w:p>
    <w:p w14:paraId="1CE1BCCE" w14:textId="77777777" w:rsidR="003B5474" w:rsidRPr="003A6EF0" w:rsidRDefault="003B5474" w:rsidP="003B5474">
      <w:pPr>
        <w:spacing w:line="276" w:lineRule="auto"/>
        <w:jc w:val="center"/>
        <w:rPr>
          <w:rFonts w:ascii="Calibri" w:hAnsi="Calibri" w:cs="Calibri"/>
          <w:b/>
          <w:caps/>
          <w:sz w:val="24"/>
          <w:szCs w:val="24"/>
        </w:rPr>
      </w:pPr>
      <w:r w:rsidRPr="003A6EF0">
        <w:rPr>
          <w:rFonts w:ascii="Calibri" w:hAnsi="Calibri" w:cs="Calibri"/>
          <w:b/>
          <w:caps/>
          <w:sz w:val="24"/>
          <w:szCs w:val="24"/>
        </w:rPr>
        <w:t>PASLAUGŲ pirkimo</w:t>
      </w:r>
      <w:r w:rsidRPr="003A6EF0">
        <w:rPr>
          <w:rFonts w:ascii="Calibri" w:eastAsia="Arial" w:hAnsi="Calibri" w:cs="Calibri"/>
          <w:sz w:val="24"/>
          <w:szCs w:val="24"/>
        </w:rPr>
        <w:t>–</w:t>
      </w:r>
      <w:r w:rsidRPr="003A6EF0">
        <w:rPr>
          <w:rFonts w:ascii="Calibri" w:hAnsi="Calibri" w:cs="Calibri"/>
          <w:b/>
          <w:caps/>
          <w:sz w:val="24"/>
          <w:szCs w:val="24"/>
        </w:rPr>
        <w:t>pardavimo sutarties Bendrosios sąlygos</w:t>
      </w:r>
    </w:p>
    <w:p w14:paraId="1B14DD6A" w14:textId="77777777" w:rsidR="003B5474" w:rsidRPr="003A6EF0" w:rsidRDefault="003B5474" w:rsidP="003B5474">
      <w:pPr>
        <w:spacing w:line="276" w:lineRule="auto"/>
        <w:jc w:val="center"/>
        <w:rPr>
          <w:rFonts w:ascii="Calibri" w:hAnsi="Calibri" w:cs="Calibri"/>
          <w:sz w:val="24"/>
          <w:szCs w:val="24"/>
        </w:rPr>
      </w:pPr>
    </w:p>
    <w:p w14:paraId="0A7EF64A" w14:textId="77777777" w:rsidR="003B5474" w:rsidRPr="003A6EF0" w:rsidRDefault="003B5474" w:rsidP="003B5474">
      <w:pPr>
        <w:keepNext/>
        <w:keepLines/>
        <w:tabs>
          <w:tab w:val="left" w:pos="426"/>
        </w:tabs>
        <w:spacing w:line="276" w:lineRule="auto"/>
        <w:jc w:val="center"/>
        <w:rPr>
          <w:rFonts w:ascii="Calibri" w:eastAsia="Cambria" w:hAnsi="Calibri" w:cs="Calibri"/>
          <w:b/>
          <w:bCs/>
          <w:caps/>
          <w:sz w:val="24"/>
          <w:szCs w:val="24"/>
          <w14:numSpacing w14:val="tabular"/>
        </w:rPr>
      </w:pPr>
      <w:r w:rsidRPr="003A6EF0">
        <w:rPr>
          <w:rFonts w:ascii="Calibri" w:eastAsia="Cambria" w:hAnsi="Calibri" w:cs="Calibri"/>
          <w:b/>
          <w:bCs/>
          <w:caps/>
          <w:sz w:val="24"/>
          <w:szCs w:val="24"/>
          <w14:numSpacing w14:val="tabular"/>
        </w:rPr>
        <w:t>1.</w:t>
      </w:r>
      <w:r w:rsidRPr="003A6EF0">
        <w:rPr>
          <w:rFonts w:ascii="Calibri" w:eastAsia="Cambria" w:hAnsi="Calibri" w:cs="Calibri"/>
          <w:b/>
          <w:bCs/>
          <w:caps/>
          <w:sz w:val="24"/>
          <w:szCs w:val="24"/>
          <w14:numSpacing w14:val="tabular"/>
        </w:rPr>
        <w:tab/>
        <w:t>Pagrindinės sąvokos ir Sutarties aiškinimas</w:t>
      </w:r>
    </w:p>
    <w:p w14:paraId="43BB3300" w14:textId="77777777" w:rsidR="003B5474" w:rsidRPr="003A6EF0" w:rsidRDefault="003B5474" w:rsidP="003B5474">
      <w:pPr>
        <w:keepNext/>
        <w:keepLines/>
        <w:tabs>
          <w:tab w:val="left" w:pos="426"/>
        </w:tabs>
        <w:spacing w:line="276" w:lineRule="auto"/>
        <w:rPr>
          <w:rFonts w:ascii="Calibri" w:eastAsia="Cambria" w:hAnsi="Calibri" w:cs="Calibri"/>
          <w:b/>
          <w:bCs/>
          <w:caps/>
          <w:sz w:val="24"/>
          <w:szCs w:val="24"/>
          <w14:numSpacing w14:val="tabular"/>
        </w:rPr>
      </w:pPr>
    </w:p>
    <w:p w14:paraId="7FA050BA" w14:textId="77777777" w:rsidR="003B5474" w:rsidRPr="003A6EF0" w:rsidRDefault="003B5474" w:rsidP="003B54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bCs/>
          <w:sz w:val="24"/>
          <w:szCs w:val="24"/>
        </w:rPr>
        <w:t>1.1.</w:t>
      </w:r>
      <w:r w:rsidRPr="003A6EF0">
        <w:rPr>
          <w:rFonts w:ascii="Calibri" w:eastAsia="Arial" w:hAnsi="Calibri" w:cs="Calibri"/>
          <w:b/>
          <w:bCs/>
          <w:sz w:val="24"/>
          <w:szCs w:val="24"/>
        </w:rPr>
        <w:tab/>
      </w:r>
      <w:r w:rsidRPr="003A6EF0">
        <w:rPr>
          <w:rFonts w:ascii="Calibri" w:eastAsia="Arial" w:hAnsi="Calibri" w:cs="Calibri"/>
          <w:b/>
          <w:sz w:val="24"/>
          <w:szCs w:val="24"/>
        </w:rPr>
        <w:t>Sąvokos</w:t>
      </w:r>
    </w:p>
    <w:p w14:paraId="4445E595" w14:textId="77777777" w:rsidR="003B5474" w:rsidRPr="003A6EF0" w:rsidRDefault="003B5474" w:rsidP="003B54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ascii="Calibri" w:eastAsia="Arial" w:hAnsi="Calibri" w:cs="Calibri"/>
          <w:b/>
          <w:sz w:val="24"/>
          <w:szCs w:val="24"/>
        </w:rPr>
      </w:pPr>
    </w:p>
    <w:p w14:paraId="48856244" w14:textId="77777777" w:rsidR="003B5474" w:rsidRPr="003A6EF0" w:rsidRDefault="003B5474" w:rsidP="003B5474">
      <w:pPr>
        <w:widowControl w:val="0"/>
        <w:tabs>
          <w:tab w:val="left" w:pos="567"/>
        </w:tabs>
        <w:spacing w:line="276" w:lineRule="auto"/>
        <w:rPr>
          <w:rFonts w:ascii="Calibri" w:eastAsia="Cambria" w:hAnsi="Calibri" w:cs="Calibri"/>
          <w:b/>
          <w:bCs/>
          <w:sz w:val="24"/>
          <w:szCs w:val="24"/>
        </w:rPr>
      </w:pPr>
      <w:r w:rsidRPr="003A6EF0">
        <w:rPr>
          <w:rFonts w:ascii="Calibri" w:eastAsia="Cambria" w:hAnsi="Calibri" w:cs="Calibri"/>
          <w:sz w:val="24"/>
          <w:szCs w:val="24"/>
        </w:rPr>
        <w:t>1.1.1. Šioje Sutartyje didžiąja raide rašomos sąvokos turi šias nurodytas reikšmes:</w:t>
      </w:r>
    </w:p>
    <w:p w14:paraId="40179C13"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1.1.1.1.</w:t>
      </w:r>
      <w:r w:rsidRPr="003A6EF0">
        <w:rPr>
          <w:rFonts w:ascii="Calibri" w:hAnsi="Calibri" w:cs="Calibri"/>
          <w:sz w:val="24"/>
          <w:szCs w:val="24"/>
        </w:rPr>
        <w:tab/>
      </w:r>
      <w:r w:rsidRPr="003A6EF0">
        <w:rPr>
          <w:rFonts w:ascii="Calibri" w:eastAsia="Arial" w:hAnsi="Calibri" w:cs="Calibri"/>
          <w:b/>
          <w:bCs/>
          <w:sz w:val="24"/>
          <w:szCs w:val="24"/>
        </w:rPr>
        <w:t>Bendrosios sąlygos</w:t>
      </w:r>
      <w:r w:rsidRPr="003A6EF0">
        <w:rPr>
          <w:rFonts w:ascii="Calibri" w:eastAsia="Arial" w:hAnsi="Calibri" w:cs="Calibri"/>
          <w:sz w:val="24"/>
          <w:szCs w:val="24"/>
        </w:rPr>
        <w:t xml:space="preserve"> – Sutarties dalis, kuri vadinasi „Paslaugų pirkimo–pardavimo sutarties Bendrosios sąlygos“;</w:t>
      </w:r>
    </w:p>
    <w:p w14:paraId="64CB68C8"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1.1.1.2.</w:t>
      </w:r>
      <w:r w:rsidRPr="003A6EF0">
        <w:rPr>
          <w:rFonts w:ascii="Calibri" w:eastAsia="Arial" w:hAnsi="Calibri" w:cs="Calibri"/>
          <w:sz w:val="24"/>
          <w:szCs w:val="24"/>
        </w:rPr>
        <w:tab/>
      </w:r>
      <w:r w:rsidRPr="003A6EF0">
        <w:rPr>
          <w:rFonts w:ascii="Calibri" w:eastAsia="Arial" w:hAnsi="Calibri" w:cs="Calibri"/>
          <w:b/>
          <w:bCs/>
          <w:sz w:val="24"/>
          <w:szCs w:val="24"/>
        </w:rPr>
        <w:t>Pirkėjas</w:t>
      </w:r>
      <w:r w:rsidRPr="003A6EF0">
        <w:rPr>
          <w:rFonts w:ascii="Calibri" w:eastAsia="Arial" w:hAnsi="Calibri" w:cs="Calibri"/>
          <w:sz w:val="24"/>
          <w:szCs w:val="24"/>
        </w:rPr>
        <w:t xml:space="preserve"> – asmuo, kuris Specialiosiose sąlygose yra įvardytas kaip Pirkėjas, </w:t>
      </w:r>
      <w:r w:rsidRPr="003A6EF0">
        <w:rPr>
          <w:rFonts w:ascii="Calibri" w:hAnsi="Calibri" w:cs="Calibri"/>
          <w:sz w:val="24"/>
          <w:szCs w:val="24"/>
        </w:rPr>
        <w:t>įsigyjantis Specialiosiose sąlygose ir Sutarties prieduose nurodytas Paslaugas</w:t>
      </w:r>
      <w:r w:rsidRPr="003A6EF0">
        <w:rPr>
          <w:rFonts w:ascii="Calibri" w:eastAsia="Arial" w:hAnsi="Calibri" w:cs="Calibri"/>
          <w:sz w:val="24"/>
          <w:szCs w:val="24"/>
        </w:rPr>
        <w:t>;</w:t>
      </w:r>
    </w:p>
    <w:p w14:paraId="6A7F9F5D"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bCs/>
          <w:sz w:val="24"/>
          <w:szCs w:val="24"/>
        </w:rPr>
      </w:pPr>
      <w:r w:rsidRPr="003A6EF0">
        <w:rPr>
          <w:rFonts w:ascii="Calibri" w:eastAsia="Arial" w:hAnsi="Calibri" w:cs="Calibri"/>
          <w:sz w:val="24"/>
          <w:szCs w:val="24"/>
        </w:rPr>
        <w:t>1.1.1.3.</w:t>
      </w:r>
      <w:r w:rsidRPr="003A6EF0">
        <w:rPr>
          <w:rFonts w:ascii="Calibri" w:eastAsia="Arial" w:hAnsi="Calibri" w:cs="Calibri"/>
          <w:sz w:val="24"/>
          <w:szCs w:val="24"/>
        </w:rPr>
        <w:tab/>
      </w:r>
      <w:r w:rsidRPr="003A6EF0">
        <w:rPr>
          <w:rFonts w:ascii="Calibri" w:eastAsia="Arial" w:hAnsi="Calibri" w:cs="Calibri"/>
          <w:b/>
          <w:bCs/>
          <w:sz w:val="24"/>
          <w:szCs w:val="24"/>
        </w:rPr>
        <w:t xml:space="preserve">Pradinės sutarties vertė </w:t>
      </w:r>
      <w:r w:rsidRPr="003A6EF0">
        <w:rPr>
          <w:rFonts w:ascii="Calibri" w:eastAsia="Arial" w:hAnsi="Calibri" w:cs="Calibri"/>
          <w:sz w:val="24"/>
          <w:szCs w:val="24"/>
        </w:rPr>
        <w:t>– Specialiosiose sąlygose nurodyta</w:t>
      </w:r>
      <w:r w:rsidRPr="003A6EF0">
        <w:rPr>
          <w:rFonts w:ascii="Calibri" w:eastAsia="Arial" w:hAnsi="Calibri" w:cs="Calibri"/>
          <w:b/>
          <w:bCs/>
          <w:sz w:val="24"/>
          <w:szCs w:val="24"/>
        </w:rPr>
        <w:t xml:space="preserve"> </w:t>
      </w:r>
      <w:r w:rsidRPr="003A6EF0">
        <w:rPr>
          <w:rFonts w:ascii="Calibri" w:eastAsia="Arial" w:hAnsi="Calibri" w:cs="Calibri"/>
          <w:sz w:val="24"/>
          <w:szCs w:val="24"/>
        </w:rPr>
        <w:t>vertė be pridėtinės vertės mokesčio (toliau – PVM);</w:t>
      </w:r>
    </w:p>
    <w:p w14:paraId="3D11A367" w14:textId="77777777" w:rsidR="003B5474" w:rsidRPr="003A6EF0" w:rsidRDefault="003B5474" w:rsidP="003B5474">
      <w:pPr>
        <w:spacing w:line="276" w:lineRule="auto"/>
        <w:rPr>
          <w:rFonts w:ascii="Calibri" w:hAnsi="Calibri" w:cs="Calibri"/>
          <w:sz w:val="24"/>
          <w:szCs w:val="24"/>
        </w:rPr>
      </w:pPr>
      <w:r w:rsidRPr="003A6EF0">
        <w:rPr>
          <w:rFonts w:ascii="Calibri" w:hAnsi="Calibri" w:cs="Calibri"/>
          <w:sz w:val="24"/>
          <w:szCs w:val="24"/>
        </w:rPr>
        <w:t xml:space="preserve">1.1.1.4. </w:t>
      </w:r>
      <w:r w:rsidRPr="003A6EF0">
        <w:rPr>
          <w:rFonts w:ascii="Calibri" w:eastAsia="Arial" w:hAnsi="Calibri" w:cs="Calibri"/>
          <w:b/>
          <w:bCs/>
          <w:sz w:val="24"/>
          <w:szCs w:val="24"/>
        </w:rPr>
        <w:t>Paslaugos</w:t>
      </w:r>
      <w:r w:rsidRPr="003A6EF0">
        <w:rPr>
          <w:rFonts w:ascii="Calibri" w:eastAsia="Arial" w:hAnsi="Calibri" w:cs="Calibri"/>
          <w:sz w:val="24"/>
          <w:szCs w:val="24"/>
        </w:rPr>
        <w:t xml:space="preserve"> – </w:t>
      </w:r>
      <w:r w:rsidRPr="003A6EF0">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B6807B"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hAnsi="Calibri" w:cs="Calibri"/>
          <w:sz w:val="24"/>
          <w:szCs w:val="24"/>
        </w:rPr>
        <w:t>1.1.1.5.</w:t>
      </w:r>
      <w:r w:rsidRPr="003A6EF0">
        <w:rPr>
          <w:rFonts w:ascii="Calibri" w:hAnsi="Calibri" w:cs="Calibri"/>
          <w:sz w:val="24"/>
          <w:szCs w:val="24"/>
        </w:rPr>
        <w:tab/>
      </w:r>
      <w:r w:rsidRPr="003A6EF0">
        <w:rPr>
          <w:rFonts w:ascii="Calibri" w:eastAsia="Arial" w:hAnsi="Calibri" w:cs="Calibri"/>
          <w:b/>
          <w:bCs/>
          <w:sz w:val="24"/>
          <w:szCs w:val="24"/>
        </w:rPr>
        <w:t xml:space="preserve">Paslaugų perdavimo–priėmimo aktas </w:t>
      </w:r>
      <w:r w:rsidRPr="003A6EF0">
        <w:rPr>
          <w:rFonts w:ascii="Calibri" w:eastAsia="Arial" w:hAnsi="Calibri" w:cs="Calibri"/>
          <w:sz w:val="24"/>
          <w:szCs w:val="24"/>
        </w:rPr>
        <w:t>– dokumentas,</w:t>
      </w:r>
      <w:r w:rsidRPr="003A6EF0">
        <w:rPr>
          <w:rFonts w:ascii="Calibri" w:eastAsia="Arial" w:hAnsi="Calibri" w:cs="Calibri"/>
          <w:b/>
          <w:bCs/>
          <w:sz w:val="24"/>
          <w:szCs w:val="24"/>
        </w:rPr>
        <w:t xml:space="preserve"> </w:t>
      </w:r>
      <w:r w:rsidRPr="003A6EF0">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C6BD543" w14:textId="77777777" w:rsidR="003B5474" w:rsidRPr="003A6EF0" w:rsidRDefault="003B5474" w:rsidP="003B5474">
      <w:pPr>
        <w:tabs>
          <w:tab w:val="left" w:pos="284"/>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 xml:space="preserve">1.1.1.6. </w:t>
      </w:r>
      <w:r w:rsidRPr="003A6EF0">
        <w:rPr>
          <w:rFonts w:ascii="Calibri" w:eastAsia="Arial" w:hAnsi="Calibri" w:cs="Calibri"/>
          <w:b/>
          <w:bCs/>
          <w:sz w:val="24"/>
          <w:szCs w:val="24"/>
        </w:rPr>
        <w:t>Paslaugų trūkumai</w:t>
      </w:r>
      <w:r w:rsidRPr="003A6EF0">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A6EF0">
        <w:rPr>
          <w:rFonts w:ascii="Calibri" w:hAnsi="Calibri" w:cs="Calibri"/>
          <w:sz w:val="24"/>
          <w:szCs w:val="24"/>
        </w:rPr>
        <w:t xml:space="preserve"> </w:t>
      </w:r>
    </w:p>
    <w:p w14:paraId="0FE1385F"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Papunkčio pakeitimai:</w:t>
      </w:r>
    </w:p>
    <w:p w14:paraId="4E3C3D7F"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12"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781018AF" w14:textId="77777777" w:rsidR="003B5474" w:rsidRPr="003A6EF0" w:rsidRDefault="003B5474" w:rsidP="003B5474">
      <w:pPr>
        <w:rPr>
          <w:rFonts w:ascii="Calibri" w:hAnsi="Calibri" w:cs="Calibri"/>
          <w:sz w:val="24"/>
          <w:szCs w:val="24"/>
        </w:rPr>
      </w:pPr>
    </w:p>
    <w:p w14:paraId="1C8FF2D4"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sz w:val="24"/>
          <w:szCs w:val="24"/>
        </w:rPr>
      </w:pPr>
      <w:r w:rsidRPr="003A6EF0">
        <w:rPr>
          <w:rFonts w:ascii="Calibri" w:eastAsia="Arial" w:hAnsi="Calibri" w:cs="Calibri"/>
          <w:sz w:val="24"/>
          <w:szCs w:val="24"/>
        </w:rPr>
        <w:t>1.1.1.7.</w:t>
      </w:r>
      <w:r w:rsidRPr="003A6EF0">
        <w:rPr>
          <w:rFonts w:ascii="Calibri" w:eastAsia="Arial" w:hAnsi="Calibri" w:cs="Calibri"/>
          <w:sz w:val="24"/>
          <w:szCs w:val="24"/>
        </w:rPr>
        <w:tab/>
      </w:r>
      <w:r w:rsidRPr="003A6EF0">
        <w:rPr>
          <w:rFonts w:ascii="Calibri" w:eastAsia="Arial" w:hAnsi="Calibri" w:cs="Calibri"/>
          <w:b/>
          <w:sz w:val="24"/>
          <w:szCs w:val="24"/>
        </w:rPr>
        <w:t xml:space="preserve">Sąskaita </w:t>
      </w:r>
      <w:r w:rsidRPr="003A6EF0">
        <w:rPr>
          <w:rFonts w:ascii="Calibri" w:eastAsia="Arial" w:hAnsi="Calibri" w:cs="Calibri"/>
          <w:sz w:val="24"/>
          <w:szCs w:val="24"/>
        </w:rPr>
        <w:t>–</w:t>
      </w:r>
      <w:r w:rsidRPr="003A6EF0">
        <w:rPr>
          <w:rFonts w:ascii="Calibri" w:eastAsia="Arial" w:hAnsi="Calibri" w:cs="Calibri"/>
          <w:b/>
          <w:sz w:val="24"/>
          <w:szCs w:val="24"/>
        </w:rPr>
        <w:t xml:space="preserve"> </w:t>
      </w:r>
      <w:r w:rsidRPr="003A6EF0">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3A6EF0">
        <w:rPr>
          <w:rFonts w:ascii="Calibri" w:eastAsia="Arial" w:hAnsi="Calibri" w:cs="Calibri"/>
          <w:sz w:val="24"/>
          <w:szCs w:val="24"/>
        </w:rPr>
        <w:t>Paslaugas</w:t>
      </w:r>
      <w:r w:rsidRPr="003A6EF0">
        <w:rPr>
          <w:rFonts w:ascii="Calibri" w:hAnsi="Calibri" w:cs="Calibri"/>
          <w:sz w:val="24"/>
          <w:szCs w:val="24"/>
        </w:rPr>
        <w:t xml:space="preserve">. </w:t>
      </w:r>
      <w:r w:rsidRPr="003A6EF0">
        <w:rPr>
          <w:rFonts w:ascii="Calibri" w:eastAsia="Arial" w:hAnsi="Calibri" w:cs="Calibri"/>
          <w:sz w:val="24"/>
          <w:szCs w:val="24"/>
        </w:rPr>
        <w:t>Jeigu Sutartyje yra numatytas Paslaugų teikimas etapais ar periodais, Sąskaita gali būti pateikiama dėl kiekvieno etapo ar periodo atskirai;</w:t>
      </w:r>
    </w:p>
    <w:p w14:paraId="59636F3A"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1.1.1.8.</w:t>
      </w:r>
      <w:r w:rsidRPr="003A6EF0">
        <w:rPr>
          <w:rFonts w:ascii="Calibri" w:eastAsia="Arial" w:hAnsi="Calibri" w:cs="Calibri"/>
          <w:sz w:val="24"/>
          <w:szCs w:val="24"/>
        </w:rPr>
        <w:tab/>
      </w:r>
      <w:r w:rsidRPr="003A6EF0">
        <w:rPr>
          <w:rFonts w:ascii="Calibri" w:eastAsia="Arial" w:hAnsi="Calibri" w:cs="Calibri"/>
          <w:b/>
          <w:bCs/>
          <w:sz w:val="24"/>
          <w:szCs w:val="24"/>
        </w:rPr>
        <w:t>Specialiosios sąlygos</w:t>
      </w:r>
      <w:r w:rsidRPr="003A6EF0">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w:t>
      </w:r>
      <w:r w:rsidRPr="003A6EF0">
        <w:rPr>
          <w:rFonts w:ascii="Calibri" w:eastAsia="Arial" w:hAnsi="Calibri" w:cs="Calibri"/>
          <w:sz w:val="24"/>
          <w:szCs w:val="24"/>
        </w:rPr>
        <w:lastRenderedPageBreak/>
        <w:t>Pradinės sutarties vertė, Paslaugų teikimo terminai ir pan.) bei kiti konkretūs duomenys (tokie kaip Šalys, Paslaugos ir pan.), išvardyti priedai, taip pat nurodyti Bendrųjų sąlygų pakeitimai ir papildymai (jeigu tokie padaryti);</w:t>
      </w:r>
    </w:p>
    <w:p w14:paraId="56AEF775"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bCs/>
          <w:sz w:val="24"/>
          <w:szCs w:val="24"/>
        </w:rPr>
      </w:pPr>
      <w:r w:rsidRPr="003A6EF0">
        <w:rPr>
          <w:rFonts w:ascii="Calibri" w:eastAsia="Arial" w:hAnsi="Calibri" w:cs="Calibri"/>
          <w:sz w:val="24"/>
          <w:szCs w:val="24"/>
        </w:rPr>
        <w:t>1.1.1.9.</w:t>
      </w:r>
      <w:r w:rsidRPr="003A6EF0">
        <w:rPr>
          <w:rFonts w:ascii="Calibri" w:eastAsia="Arial" w:hAnsi="Calibri" w:cs="Calibri"/>
          <w:sz w:val="24"/>
          <w:szCs w:val="24"/>
        </w:rPr>
        <w:tab/>
      </w:r>
      <w:r w:rsidRPr="003A6EF0">
        <w:rPr>
          <w:rFonts w:ascii="Calibri" w:eastAsia="Arial" w:hAnsi="Calibri" w:cs="Calibri"/>
          <w:b/>
          <w:bCs/>
          <w:sz w:val="24"/>
          <w:szCs w:val="24"/>
        </w:rPr>
        <w:t xml:space="preserve">Susitarimas </w:t>
      </w:r>
      <w:r w:rsidRPr="003A6EF0">
        <w:rPr>
          <w:rFonts w:ascii="Calibri" w:eastAsia="Arial" w:hAnsi="Calibri" w:cs="Calibri"/>
          <w:sz w:val="24"/>
          <w:szCs w:val="24"/>
        </w:rPr>
        <w:t>– tai dokumentas, kurį Šalys sudaro keisdamos Sutarties sąlygas VPĮ leidžiama apimtimi;</w:t>
      </w:r>
    </w:p>
    <w:p w14:paraId="11583938"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bCs/>
          <w:sz w:val="24"/>
          <w:szCs w:val="24"/>
        </w:rPr>
      </w:pPr>
      <w:r w:rsidRPr="003A6EF0">
        <w:rPr>
          <w:rFonts w:ascii="Calibri" w:eastAsia="Arial" w:hAnsi="Calibri" w:cs="Calibri"/>
          <w:sz w:val="24"/>
          <w:szCs w:val="24"/>
        </w:rPr>
        <w:t>1.1.1.10.</w:t>
      </w:r>
      <w:r w:rsidRPr="003A6EF0">
        <w:rPr>
          <w:rFonts w:ascii="Calibri" w:eastAsia="Arial" w:hAnsi="Calibri" w:cs="Calibri"/>
          <w:sz w:val="24"/>
          <w:szCs w:val="24"/>
        </w:rPr>
        <w:tab/>
        <w:t xml:space="preserve"> </w:t>
      </w:r>
      <w:r w:rsidRPr="003A6EF0">
        <w:rPr>
          <w:rFonts w:ascii="Calibri" w:eastAsia="Arial" w:hAnsi="Calibri" w:cs="Calibri"/>
          <w:b/>
          <w:bCs/>
          <w:sz w:val="24"/>
          <w:szCs w:val="24"/>
        </w:rPr>
        <w:t>Sutarties kaina</w:t>
      </w:r>
      <w:r w:rsidRPr="003A6EF0">
        <w:rPr>
          <w:rFonts w:ascii="Calibri" w:eastAsia="Arial" w:hAnsi="Calibri" w:cs="Calibri"/>
          <w:sz w:val="24"/>
          <w:szCs w:val="24"/>
        </w:rPr>
        <w:t xml:space="preserve"> – pagal Sutartį Tiekėjui mokėtina suma, įskaitant visus privalomus mokesčius ir išlaidas;</w:t>
      </w:r>
    </w:p>
    <w:p w14:paraId="0097DA89"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1.1.1.11.</w:t>
      </w:r>
      <w:r w:rsidRPr="003A6EF0">
        <w:rPr>
          <w:rFonts w:ascii="Calibri" w:eastAsia="Arial" w:hAnsi="Calibri" w:cs="Calibri"/>
          <w:sz w:val="24"/>
          <w:szCs w:val="24"/>
        </w:rPr>
        <w:tab/>
        <w:t xml:space="preserve"> </w:t>
      </w:r>
      <w:r w:rsidRPr="003A6EF0">
        <w:rPr>
          <w:rFonts w:ascii="Calibri" w:eastAsia="Arial" w:hAnsi="Calibri" w:cs="Calibri"/>
          <w:b/>
          <w:bCs/>
          <w:sz w:val="24"/>
          <w:szCs w:val="24"/>
        </w:rPr>
        <w:t xml:space="preserve">Sutarties sąlygos </w:t>
      </w:r>
      <w:r w:rsidRPr="003A6EF0">
        <w:rPr>
          <w:rFonts w:ascii="Calibri" w:eastAsia="Arial" w:hAnsi="Calibri" w:cs="Calibri"/>
          <w:sz w:val="24"/>
          <w:szCs w:val="24"/>
        </w:rPr>
        <w:t>– Bendrosios sąlygos ir Specialiosios sąlygos kartu;</w:t>
      </w:r>
    </w:p>
    <w:p w14:paraId="5CA76E4B"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1.1.1.12.</w:t>
      </w:r>
      <w:r w:rsidRPr="003A6EF0">
        <w:rPr>
          <w:rFonts w:ascii="Calibri" w:hAnsi="Calibri" w:cs="Calibri"/>
          <w:sz w:val="24"/>
          <w:szCs w:val="24"/>
        </w:rPr>
        <w:tab/>
      </w:r>
      <w:r w:rsidRPr="003A6EF0">
        <w:rPr>
          <w:rFonts w:ascii="Calibri" w:eastAsia="Arial" w:hAnsi="Calibri" w:cs="Calibri"/>
          <w:sz w:val="24"/>
          <w:szCs w:val="24"/>
        </w:rPr>
        <w:t xml:space="preserve"> </w:t>
      </w:r>
      <w:r w:rsidRPr="003A6EF0">
        <w:rPr>
          <w:rFonts w:ascii="Calibri" w:eastAsia="Arial" w:hAnsi="Calibri" w:cs="Calibri"/>
          <w:b/>
          <w:bCs/>
          <w:sz w:val="24"/>
          <w:szCs w:val="24"/>
        </w:rPr>
        <w:t xml:space="preserve">Sutartis </w:t>
      </w:r>
      <w:r w:rsidRPr="003A6EF0">
        <w:rPr>
          <w:rFonts w:ascii="Calibri" w:eastAsia="Arial" w:hAnsi="Calibri" w:cs="Calibri"/>
          <w:sz w:val="24"/>
          <w:szCs w:val="24"/>
        </w:rPr>
        <w:t>– Paslaugų pirkimo–pardavimo sutartis, kurią sudaro Sutarties sąlygos, Specialiosiose sąlygose išvardyti priedai ir Susitarimai;</w:t>
      </w:r>
    </w:p>
    <w:p w14:paraId="1E3F19C0"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 xml:space="preserve">1.1.1.13. </w:t>
      </w:r>
      <w:r w:rsidRPr="003A6EF0">
        <w:rPr>
          <w:rFonts w:ascii="Calibri" w:eastAsia="Arial" w:hAnsi="Calibri" w:cs="Calibri"/>
          <w:sz w:val="24"/>
          <w:szCs w:val="24"/>
        </w:rPr>
        <w:tab/>
      </w:r>
      <w:r w:rsidRPr="003A6EF0">
        <w:rPr>
          <w:rFonts w:ascii="Calibri" w:eastAsia="Arial" w:hAnsi="Calibri" w:cs="Calibri"/>
          <w:b/>
          <w:bCs/>
          <w:sz w:val="24"/>
          <w:szCs w:val="24"/>
        </w:rPr>
        <w:t>Šalis</w:t>
      </w:r>
      <w:r w:rsidRPr="003A6EF0">
        <w:rPr>
          <w:rFonts w:ascii="Calibri" w:eastAsia="Arial" w:hAnsi="Calibri" w:cs="Calibri"/>
          <w:sz w:val="24"/>
          <w:szCs w:val="24"/>
        </w:rPr>
        <w:t xml:space="preserve"> – Pirkėjas arba Tiekėjas, kiekvienas atskirai, priklausomai nuo konteksto;</w:t>
      </w:r>
    </w:p>
    <w:p w14:paraId="75CBAC45"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 xml:space="preserve">1.1.1.14. </w:t>
      </w:r>
      <w:r w:rsidRPr="003A6EF0">
        <w:rPr>
          <w:rFonts w:ascii="Calibri" w:eastAsia="Arial" w:hAnsi="Calibri" w:cs="Calibri"/>
          <w:sz w:val="24"/>
          <w:szCs w:val="24"/>
        </w:rPr>
        <w:tab/>
      </w:r>
      <w:r w:rsidRPr="003A6EF0">
        <w:rPr>
          <w:rFonts w:ascii="Calibri" w:eastAsia="Arial" w:hAnsi="Calibri" w:cs="Calibri"/>
          <w:b/>
          <w:bCs/>
          <w:sz w:val="24"/>
          <w:szCs w:val="24"/>
        </w:rPr>
        <w:t>Šalys</w:t>
      </w:r>
      <w:r w:rsidRPr="003A6EF0">
        <w:rPr>
          <w:rFonts w:ascii="Calibri" w:eastAsia="Arial" w:hAnsi="Calibri" w:cs="Calibri"/>
          <w:sz w:val="24"/>
          <w:szCs w:val="24"/>
        </w:rPr>
        <w:t xml:space="preserve"> – Pirkėjas ir Tiekėjas kartu;</w:t>
      </w:r>
    </w:p>
    <w:p w14:paraId="219CC4E2" w14:textId="77777777" w:rsidR="003B5474" w:rsidRPr="003A6EF0" w:rsidRDefault="003B5474" w:rsidP="003B5474">
      <w:pPr>
        <w:widowControl w:val="0"/>
        <w:tabs>
          <w:tab w:val="left" w:pos="567"/>
          <w:tab w:val="left" w:pos="851"/>
          <w:tab w:val="left" w:pos="992"/>
          <w:tab w:val="left" w:pos="1134"/>
        </w:tabs>
        <w:spacing w:line="276" w:lineRule="auto"/>
        <w:rPr>
          <w:rFonts w:ascii="Calibri" w:hAnsi="Calibri" w:cs="Calibri"/>
          <w:sz w:val="24"/>
          <w:szCs w:val="24"/>
        </w:rPr>
      </w:pPr>
      <w:r w:rsidRPr="003A6EF0">
        <w:rPr>
          <w:rFonts w:ascii="Calibri" w:hAnsi="Calibri" w:cs="Calibri"/>
          <w:sz w:val="24"/>
          <w:szCs w:val="24"/>
        </w:rPr>
        <w:t>1.1.1.15.</w:t>
      </w:r>
      <w:r w:rsidRPr="003A6EF0">
        <w:rPr>
          <w:rFonts w:ascii="Calibri" w:hAnsi="Calibri" w:cs="Calibri"/>
          <w:sz w:val="24"/>
          <w:szCs w:val="24"/>
        </w:rPr>
        <w:tab/>
        <w:t xml:space="preserve"> </w:t>
      </w:r>
      <w:r w:rsidRPr="003A6EF0">
        <w:rPr>
          <w:rFonts w:ascii="Calibri" w:eastAsia="Arial" w:hAnsi="Calibri" w:cs="Calibri"/>
          <w:b/>
          <w:sz w:val="24"/>
          <w:szCs w:val="24"/>
        </w:rPr>
        <w:t>Tiekėjas</w:t>
      </w:r>
      <w:r w:rsidRPr="003A6EF0">
        <w:rPr>
          <w:rFonts w:ascii="Calibri" w:eastAsia="Arial" w:hAnsi="Calibri" w:cs="Calibri"/>
          <w:sz w:val="24"/>
          <w:szCs w:val="24"/>
        </w:rPr>
        <w:t xml:space="preserve"> – asmuo, kuris Specialiosiose sąlygose yra įvardytas kaip Tiekėjas, </w:t>
      </w:r>
      <w:r w:rsidRPr="003A6EF0">
        <w:rPr>
          <w:rFonts w:ascii="Calibri" w:hAnsi="Calibri" w:cs="Calibri"/>
          <w:sz w:val="24"/>
          <w:szCs w:val="24"/>
        </w:rPr>
        <w:t xml:space="preserve">teikiantis Specialiosiose sąlygose nurodytas </w:t>
      </w:r>
      <w:r w:rsidRPr="003A6EF0">
        <w:rPr>
          <w:rFonts w:ascii="Calibri" w:eastAsia="Arial" w:hAnsi="Calibri" w:cs="Calibri"/>
          <w:sz w:val="24"/>
          <w:szCs w:val="24"/>
        </w:rPr>
        <w:t>Paslaugas</w:t>
      </w:r>
      <w:r w:rsidRPr="003A6EF0">
        <w:rPr>
          <w:rFonts w:ascii="Calibri" w:hAnsi="Calibri" w:cs="Calibri"/>
          <w:sz w:val="24"/>
          <w:szCs w:val="24"/>
        </w:rPr>
        <w:t>;</w:t>
      </w:r>
    </w:p>
    <w:p w14:paraId="1639E8A6" w14:textId="77777777" w:rsidR="003B5474" w:rsidRPr="003A6EF0" w:rsidRDefault="003B5474" w:rsidP="003B5474">
      <w:pPr>
        <w:widowControl w:val="0"/>
        <w:tabs>
          <w:tab w:val="left" w:pos="567"/>
          <w:tab w:val="left" w:pos="851"/>
          <w:tab w:val="left" w:pos="992"/>
          <w:tab w:val="left" w:pos="1134"/>
        </w:tabs>
        <w:spacing w:line="276" w:lineRule="auto"/>
        <w:rPr>
          <w:rFonts w:ascii="Calibri" w:hAnsi="Calibri" w:cs="Calibri"/>
          <w:sz w:val="24"/>
          <w:szCs w:val="24"/>
        </w:rPr>
      </w:pPr>
      <w:r w:rsidRPr="003A6EF0">
        <w:rPr>
          <w:rFonts w:ascii="Calibri" w:hAnsi="Calibri" w:cs="Calibri"/>
          <w:sz w:val="24"/>
          <w:szCs w:val="24"/>
        </w:rPr>
        <w:t xml:space="preserve">1.1.1.16. </w:t>
      </w:r>
      <w:r w:rsidRPr="003A6EF0">
        <w:rPr>
          <w:rFonts w:ascii="Calibri" w:hAnsi="Calibri" w:cs="Calibri"/>
          <w:b/>
          <w:bCs/>
          <w:sz w:val="24"/>
          <w:szCs w:val="24"/>
        </w:rPr>
        <w:t xml:space="preserve">Užsakymas </w:t>
      </w:r>
      <w:r w:rsidRPr="003A6EF0">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9ED3EA"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bCs/>
          <w:sz w:val="24"/>
          <w:szCs w:val="24"/>
        </w:rPr>
      </w:pPr>
      <w:r w:rsidRPr="003A6EF0">
        <w:rPr>
          <w:rFonts w:ascii="Calibri" w:eastAsia="Arial" w:hAnsi="Calibri" w:cs="Calibri"/>
          <w:sz w:val="24"/>
          <w:szCs w:val="24"/>
        </w:rPr>
        <w:t>1.1.1.17.</w:t>
      </w:r>
      <w:r w:rsidRPr="003A6EF0">
        <w:rPr>
          <w:rFonts w:ascii="Calibri" w:hAnsi="Calibri" w:cs="Calibri"/>
          <w:sz w:val="24"/>
          <w:szCs w:val="24"/>
        </w:rPr>
        <w:tab/>
      </w:r>
      <w:r w:rsidRPr="003A6EF0">
        <w:rPr>
          <w:rFonts w:ascii="Calibri" w:eastAsia="Arial" w:hAnsi="Calibri" w:cs="Calibri"/>
          <w:sz w:val="24"/>
          <w:szCs w:val="24"/>
        </w:rPr>
        <w:t xml:space="preserve"> </w:t>
      </w:r>
      <w:r w:rsidRPr="003A6EF0">
        <w:rPr>
          <w:rFonts w:ascii="Calibri" w:eastAsia="Arial" w:hAnsi="Calibri" w:cs="Calibri"/>
          <w:b/>
          <w:bCs/>
          <w:sz w:val="24"/>
          <w:szCs w:val="24"/>
        </w:rPr>
        <w:t xml:space="preserve">VPĮ </w:t>
      </w:r>
      <w:r w:rsidRPr="003A6EF0">
        <w:rPr>
          <w:rFonts w:ascii="Calibri" w:eastAsia="Arial" w:hAnsi="Calibri" w:cs="Calibri"/>
          <w:sz w:val="24"/>
          <w:szCs w:val="24"/>
        </w:rPr>
        <w:t>– Lietuvos Respublikos viešųjų pirkimų įstatymas.</w:t>
      </w:r>
    </w:p>
    <w:p w14:paraId="563486E8"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1.1.1.18.</w:t>
      </w:r>
      <w:r w:rsidRPr="003A6EF0">
        <w:rPr>
          <w:rFonts w:ascii="Calibri" w:eastAsia="Arial" w:hAnsi="Calibri" w:cs="Calibri"/>
          <w:sz w:val="24"/>
          <w:szCs w:val="24"/>
        </w:rPr>
        <w:tab/>
        <w:t xml:space="preserve"> Kitų Sutartyje didžiąja raide rašomų sąvokų reikšmės yra nurodytos Sutarties tekste.</w:t>
      </w:r>
    </w:p>
    <w:p w14:paraId="38285663" w14:textId="77777777" w:rsidR="003B5474" w:rsidRPr="003A6EF0" w:rsidRDefault="003B5474" w:rsidP="003B5474">
      <w:pPr>
        <w:widowControl w:val="0"/>
        <w:tabs>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1.1.2.</w:t>
      </w:r>
      <w:r w:rsidRPr="003A6EF0">
        <w:rPr>
          <w:rFonts w:ascii="Calibri" w:hAnsi="Calibri" w:cs="Calibri"/>
          <w:sz w:val="24"/>
          <w:szCs w:val="24"/>
        </w:rPr>
        <w:tab/>
      </w:r>
      <w:r w:rsidRPr="003A6EF0">
        <w:rPr>
          <w:rFonts w:ascii="Calibri" w:eastAsia="Arial" w:hAnsi="Calibri" w:cs="Calibri"/>
          <w:sz w:val="24"/>
          <w:szCs w:val="24"/>
        </w:rPr>
        <w:t xml:space="preserve">Sutartyje neapibrėžtos sąvokos suprantamos ir aiškinamos taip, kaip jas apibrėžia VPĮ ir kiti </w:t>
      </w:r>
      <w:r w:rsidRPr="003A6EF0">
        <w:rPr>
          <w:rFonts w:ascii="Calibri" w:hAnsi="Calibri" w:cs="Calibri"/>
          <w:sz w:val="24"/>
          <w:szCs w:val="24"/>
        </w:rPr>
        <w:t>įstatymai bei teisės aktai</w:t>
      </w:r>
      <w:r w:rsidRPr="003A6EF0">
        <w:rPr>
          <w:rFonts w:ascii="Calibri" w:eastAsia="Arial" w:hAnsi="Calibri" w:cs="Calibri"/>
          <w:sz w:val="24"/>
          <w:szCs w:val="24"/>
        </w:rPr>
        <w:t>, galiojantys Sutarties sudarymo ir vykdymo metu.</w:t>
      </w:r>
    </w:p>
    <w:p w14:paraId="7E86E136" w14:textId="77777777" w:rsidR="003B5474" w:rsidRPr="003A6EF0" w:rsidRDefault="003B5474" w:rsidP="003B5474">
      <w:pPr>
        <w:widowControl w:val="0"/>
        <w:tabs>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1.1.3.</w:t>
      </w:r>
      <w:r w:rsidRPr="003A6EF0">
        <w:rPr>
          <w:rFonts w:ascii="Calibri" w:eastAsia="Arial" w:hAnsi="Calibri" w:cs="Calibri"/>
          <w:sz w:val="24"/>
          <w:szCs w:val="24"/>
        </w:rPr>
        <w:tab/>
        <w:t>Kitos Sutartyje vartojamos sąvokos ir terminai turi bendrinę reikšmę arba artimiausią Sutarties pobūdžiui specialiąją reikšmę, jei Sutartyje nėra nustatyta ir paaiškinta kitokia jų reikšmė.</w:t>
      </w:r>
    </w:p>
    <w:p w14:paraId="177ADF3D"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bCs/>
          <w:sz w:val="24"/>
          <w:szCs w:val="24"/>
        </w:rPr>
      </w:pPr>
    </w:p>
    <w:p w14:paraId="5FD2DC22" w14:textId="77777777" w:rsidR="003B5474" w:rsidRPr="003A6EF0" w:rsidRDefault="003B5474" w:rsidP="003B5474">
      <w:pPr>
        <w:keepNext/>
        <w:keepLines/>
        <w:tabs>
          <w:tab w:val="left" w:pos="567"/>
        </w:tabs>
        <w:spacing w:line="276" w:lineRule="auto"/>
        <w:jc w:val="center"/>
        <w:rPr>
          <w:rFonts w:ascii="Calibri" w:eastAsia="Cambria" w:hAnsi="Calibri" w:cs="Calibri"/>
          <w:b/>
          <w:bCs/>
          <w:sz w:val="24"/>
          <w:szCs w:val="24"/>
          <w14:numSpacing w14:val="tabular"/>
        </w:rPr>
      </w:pPr>
      <w:r w:rsidRPr="003A6EF0">
        <w:rPr>
          <w:rFonts w:ascii="Calibri" w:eastAsia="Cambria" w:hAnsi="Calibri" w:cs="Calibri"/>
          <w:b/>
          <w:bCs/>
          <w:sz w:val="24"/>
          <w:szCs w:val="24"/>
          <w14:numSpacing w14:val="tabular"/>
        </w:rPr>
        <w:t>1.2.</w:t>
      </w:r>
      <w:r w:rsidRPr="003A6EF0">
        <w:rPr>
          <w:rFonts w:ascii="Calibri" w:eastAsia="Cambria" w:hAnsi="Calibri" w:cs="Calibri"/>
          <w:b/>
          <w:bCs/>
          <w:sz w:val="24"/>
          <w:szCs w:val="24"/>
          <w14:numSpacing w14:val="tabular"/>
        </w:rPr>
        <w:tab/>
        <w:t>Sutarties aiškinimas</w:t>
      </w:r>
    </w:p>
    <w:p w14:paraId="3753EE4D" w14:textId="77777777" w:rsidR="003B5474" w:rsidRPr="003A6EF0" w:rsidRDefault="003B5474" w:rsidP="003B5474">
      <w:pPr>
        <w:keepNext/>
        <w:keepLines/>
        <w:tabs>
          <w:tab w:val="left" w:pos="567"/>
        </w:tabs>
        <w:spacing w:line="276" w:lineRule="auto"/>
        <w:ind w:left="792"/>
        <w:rPr>
          <w:rFonts w:ascii="Calibri" w:eastAsia="Cambria" w:hAnsi="Calibri" w:cs="Calibri"/>
          <w:b/>
          <w:bCs/>
          <w:sz w:val="24"/>
          <w:szCs w:val="24"/>
          <w14:numSpacing w14:val="tabular"/>
        </w:rPr>
      </w:pPr>
    </w:p>
    <w:p w14:paraId="29E9D3AB"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1.2.1.</w:t>
      </w:r>
      <w:r w:rsidRPr="003A6EF0">
        <w:rPr>
          <w:rFonts w:ascii="Calibri" w:eastAsia="Arial" w:hAnsi="Calibri" w:cs="Calibri"/>
          <w:sz w:val="24"/>
          <w:szCs w:val="24"/>
        </w:rPr>
        <w:tab/>
        <w:t>Sutartis yra sudaryta ir turi būti aiškinama pagal Lietuvos Respublikos teisės aktus.</w:t>
      </w:r>
    </w:p>
    <w:p w14:paraId="0A6A1CD8"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1.2.2.</w:t>
      </w:r>
      <w:r w:rsidRPr="003A6EF0">
        <w:rPr>
          <w:rFonts w:ascii="Calibri" w:eastAsia="Arial" w:hAnsi="Calibri" w:cs="Calibri"/>
          <w:sz w:val="24"/>
          <w:szCs w:val="24"/>
        </w:rPr>
        <w:tab/>
        <w:t>Jei Bendrosios sąlygos ir (ar) Specialiosios sąlygos prieštarauja VPĮ ir kitų teisės aktų reikalavimams, taikomos VPĮ ir kitų teisės aktų nuostatos.</w:t>
      </w:r>
    </w:p>
    <w:p w14:paraId="23E13627"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1.2.3.</w:t>
      </w:r>
      <w:r w:rsidRPr="003A6EF0">
        <w:rPr>
          <w:rFonts w:ascii="Calibri" w:eastAsia="Arial" w:hAnsi="Calibri" w:cs="Calibri"/>
          <w:sz w:val="24"/>
          <w:szCs w:val="24"/>
        </w:rPr>
        <w:tab/>
        <w:t>Diena Sutartyje reiškia kalendorinę dieną.</w:t>
      </w:r>
    </w:p>
    <w:p w14:paraId="11E74C0A"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1.2.4.</w:t>
      </w:r>
      <w:r w:rsidRPr="003A6EF0">
        <w:rPr>
          <w:rFonts w:ascii="Calibri" w:eastAsia="Arial" w:hAnsi="Calibri" w:cs="Calibri"/>
          <w:sz w:val="24"/>
          <w:szCs w:val="24"/>
        </w:rPr>
        <w:tab/>
        <w:t>Darbo diena Sutartyje reiškia bet kurią dieną, išskyrus šeštadienį, sekmadienį ir švenčių dienas Lietuvoje, nurodytas Lietuvos Respublikos darbo kodekse.</w:t>
      </w:r>
    </w:p>
    <w:p w14:paraId="715CD540"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1.2.5.</w:t>
      </w:r>
      <w:r w:rsidRPr="003A6EF0">
        <w:rPr>
          <w:rFonts w:ascii="Calibri" w:eastAsia="Arial" w:hAnsi="Calibri" w:cs="Calibri"/>
          <w:sz w:val="24"/>
          <w:szCs w:val="24"/>
        </w:rPr>
        <w:tab/>
        <w:t>Terminai pagal Sutartį yra skaičiuojami metais, mėnesiais, savaitėmis, darbo dienomis, kalendorinėmis dienomis, valandomis ir minutėmis.</w:t>
      </w:r>
    </w:p>
    <w:p w14:paraId="116DEC3E"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1.2.6.</w:t>
      </w:r>
      <w:r w:rsidRPr="003A6EF0">
        <w:rPr>
          <w:rFonts w:ascii="Calibri" w:eastAsia="Arial" w:hAnsi="Calibri" w:cs="Calibri"/>
          <w:sz w:val="24"/>
          <w:szCs w:val="24"/>
        </w:rPr>
        <w:tab/>
        <w:t>Kvalifikacija, rėmimasis kitų ūkio subjektų pajėgumais, Paslaugų apimtis, peržiūra suprantami taip, kaip nustatyta VPĮ bei jį įgyvendinančiuose teisės aktuose.</w:t>
      </w:r>
    </w:p>
    <w:p w14:paraId="410CC0E5"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1.2.7.</w:t>
      </w:r>
      <w:r w:rsidRPr="003A6EF0">
        <w:rPr>
          <w:rFonts w:ascii="Calibri" w:eastAsia="Arial" w:hAnsi="Calibri" w:cs="Calibri"/>
          <w:sz w:val="24"/>
          <w:szCs w:val="24"/>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3A6EF0">
        <w:rPr>
          <w:rFonts w:ascii="Calibri" w:eastAsia="Arial" w:hAnsi="Calibri" w:cs="Calibri"/>
          <w:sz w:val="24"/>
          <w:szCs w:val="24"/>
        </w:rPr>
        <w:lastRenderedPageBreak/>
        <w:t>Sutarties nuostatos dėl Paslaugų perdavimo–priėmimo akto išrašymo taikomos ir Sąskaitos išrašymui.</w:t>
      </w:r>
    </w:p>
    <w:p w14:paraId="2150D7C7"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1.2.8.</w:t>
      </w:r>
      <w:r w:rsidRPr="003A6EF0">
        <w:rPr>
          <w:rFonts w:ascii="Calibri" w:eastAsia="Arial" w:hAnsi="Calibri" w:cs="Calibri"/>
          <w:sz w:val="24"/>
          <w:szCs w:val="24"/>
        </w:rPr>
        <w:tab/>
        <w:t>Informuoti, pranešti, įspėti arba atsakyti reiškia pateikti informaciją, pranešimą, įspėjimą arba atsakymą Bendrosiose ir (ar) Specialiosiose sąlygose nustatyta tvarka.</w:t>
      </w:r>
    </w:p>
    <w:p w14:paraId="3572A4D1"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1.2.9.</w:t>
      </w:r>
      <w:r w:rsidRPr="003A6EF0">
        <w:rPr>
          <w:rFonts w:ascii="Calibri" w:eastAsia="Arial" w:hAnsi="Calibri" w:cs="Calibri"/>
          <w:sz w:val="24"/>
          <w:szCs w:val="24"/>
        </w:rPr>
        <w:tab/>
        <w:t>Patvirtinti reiškia pateikti patvirtinimą raštu arba pasirašyti dokumentą be išlygų ar su išlygomis, išskyrus atvejus, kai asmuo, pasirašydamas dokumentą, nurodo, jog atsisako jį patvirtinti.</w:t>
      </w:r>
    </w:p>
    <w:p w14:paraId="0A29B042"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1.2.10.</w:t>
      </w:r>
      <w:r w:rsidRPr="003A6EF0">
        <w:rPr>
          <w:rFonts w:ascii="Calibri" w:eastAsia="Arial" w:hAnsi="Calibri" w:cs="Calibri"/>
          <w:sz w:val="24"/>
          <w:szCs w:val="24"/>
        </w:rPr>
        <w:tab/>
      </w:r>
      <w:r w:rsidRPr="003A6EF0">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5B8EA4"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1.2.11.</w:t>
      </w:r>
      <w:r w:rsidRPr="003A6EF0">
        <w:rPr>
          <w:rFonts w:ascii="Calibri" w:eastAsia="Arial" w:hAnsi="Calibri" w:cs="Calibri"/>
          <w:sz w:val="24"/>
          <w:szCs w:val="24"/>
        </w:rPr>
        <w:tab/>
      </w:r>
      <w:r w:rsidRPr="003A6EF0">
        <w:rPr>
          <w:rFonts w:ascii="Calibri" w:eastAsia="Arial" w:hAnsi="Calibri" w:cs="Calibri"/>
          <w:sz w:val="24"/>
          <w:szCs w:val="24"/>
          <w:shd w:val="clear" w:color="auto" w:fill="FFFFFF"/>
        </w:rPr>
        <w:t>Jeigu Sutartyje nurodyta reikšmė skaičiais ir žodžiais skiriasi, vadovaujamasi žodžiais nurodyta reikšme.</w:t>
      </w:r>
    </w:p>
    <w:p w14:paraId="5F7C3265"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1.2.12.</w:t>
      </w:r>
      <w:r w:rsidRPr="003A6EF0">
        <w:rPr>
          <w:rFonts w:ascii="Calibri" w:eastAsia="Arial" w:hAnsi="Calibri" w:cs="Calibri"/>
          <w:sz w:val="24"/>
          <w:szCs w:val="24"/>
        </w:rPr>
        <w:tab/>
      </w:r>
      <w:r w:rsidRPr="003A6EF0">
        <w:rPr>
          <w:rFonts w:ascii="Calibri" w:eastAsia="Arial" w:hAnsi="Calibri" w:cs="Calibri"/>
          <w:sz w:val="24"/>
          <w:szCs w:val="24"/>
          <w:shd w:val="clear" w:color="auto" w:fill="FFFFFF"/>
        </w:rPr>
        <w:t>Jei pateikiamos nuorodos į teisės aktus, turi būti taikomos aktualios teisės aktų redakcijos, jeigu nenurodyta kitaip.</w:t>
      </w:r>
    </w:p>
    <w:p w14:paraId="3AA6409B"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bCs/>
          <w:sz w:val="24"/>
          <w:szCs w:val="24"/>
        </w:rPr>
      </w:pPr>
    </w:p>
    <w:p w14:paraId="17095413"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sz w:val="24"/>
          <w:szCs w:val="24"/>
        </w:rPr>
        <w:t>1.3.</w:t>
      </w:r>
      <w:r w:rsidRPr="003A6EF0">
        <w:rPr>
          <w:rFonts w:ascii="Calibri" w:eastAsia="Arial" w:hAnsi="Calibri" w:cs="Calibri"/>
          <w:b/>
          <w:sz w:val="24"/>
          <w:szCs w:val="24"/>
        </w:rPr>
        <w:tab/>
        <w:t>Dokumentų viršenybė</w:t>
      </w:r>
    </w:p>
    <w:p w14:paraId="5BEB279B"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ascii="Calibri" w:eastAsia="Arial" w:hAnsi="Calibri" w:cs="Calibri"/>
          <w:b/>
          <w:sz w:val="24"/>
          <w:szCs w:val="24"/>
        </w:rPr>
      </w:pPr>
    </w:p>
    <w:p w14:paraId="675B42D1"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1.3.1.</w:t>
      </w:r>
      <w:r w:rsidRPr="003A6EF0">
        <w:rPr>
          <w:rFonts w:ascii="Calibri" w:eastAsia="Cambria" w:hAnsi="Calibri" w:cs="Calibri"/>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31F4024" w14:textId="77777777" w:rsidR="003B5474" w:rsidRPr="003A6EF0" w:rsidRDefault="003B5474" w:rsidP="003B5474">
      <w:pPr>
        <w:tabs>
          <w:tab w:val="left" w:pos="709"/>
        </w:tabs>
        <w:spacing w:line="276" w:lineRule="auto"/>
        <w:outlineLvl w:val="2"/>
        <w:rPr>
          <w:rFonts w:ascii="Calibri" w:eastAsia="Trebuchet MS" w:hAnsi="Calibri" w:cs="Calibri"/>
          <w:bCs/>
          <w:sz w:val="24"/>
          <w:szCs w:val="24"/>
        </w:rPr>
      </w:pPr>
      <w:r w:rsidRPr="003A6EF0">
        <w:rPr>
          <w:rFonts w:ascii="Calibri" w:eastAsia="Trebuchet MS" w:hAnsi="Calibri" w:cs="Calibri"/>
          <w:sz w:val="24"/>
          <w:szCs w:val="24"/>
        </w:rPr>
        <w:t xml:space="preserve">1.3.1.1. </w:t>
      </w:r>
      <w:r w:rsidRPr="003A6EF0">
        <w:rPr>
          <w:rFonts w:ascii="Calibri" w:eastAsia="Trebuchet MS" w:hAnsi="Calibri" w:cs="Calibri"/>
          <w:bCs/>
          <w:sz w:val="24"/>
          <w:szCs w:val="24"/>
        </w:rPr>
        <w:t>Techninė specifikacija;</w:t>
      </w:r>
    </w:p>
    <w:p w14:paraId="50EC745A" w14:textId="77777777" w:rsidR="003B5474" w:rsidRPr="003A6EF0" w:rsidRDefault="003B5474" w:rsidP="003B5474">
      <w:pPr>
        <w:tabs>
          <w:tab w:val="left" w:pos="709"/>
        </w:tabs>
        <w:spacing w:line="276" w:lineRule="auto"/>
        <w:outlineLvl w:val="2"/>
        <w:rPr>
          <w:rFonts w:ascii="Calibri" w:eastAsia="Trebuchet MS" w:hAnsi="Calibri" w:cs="Calibri"/>
          <w:bCs/>
          <w:sz w:val="24"/>
          <w:szCs w:val="24"/>
        </w:rPr>
      </w:pPr>
      <w:r w:rsidRPr="003A6EF0">
        <w:rPr>
          <w:rFonts w:ascii="Calibri" w:eastAsia="Trebuchet MS" w:hAnsi="Calibri" w:cs="Calibri"/>
          <w:bCs/>
          <w:sz w:val="24"/>
          <w:szCs w:val="24"/>
        </w:rPr>
        <w:t>1.3.1.2. Specialiosios sąlygos;</w:t>
      </w:r>
    </w:p>
    <w:p w14:paraId="1A388148" w14:textId="77777777" w:rsidR="003B5474" w:rsidRPr="003A6EF0" w:rsidRDefault="003B5474" w:rsidP="003B5474">
      <w:pPr>
        <w:tabs>
          <w:tab w:val="left" w:pos="709"/>
        </w:tabs>
        <w:spacing w:line="276" w:lineRule="auto"/>
        <w:outlineLvl w:val="2"/>
        <w:rPr>
          <w:rFonts w:ascii="Calibri" w:eastAsia="Trebuchet MS" w:hAnsi="Calibri" w:cs="Calibri"/>
          <w:bCs/>
          <w:sz w:val="24"/>
          <w:szCs w:val="24"/>
        </w:rPr>
      </w:pPr>
      <w:r w:rsidRPr="003A6EF0">
        <w:rPr>
          <w:rFonts w:ascii="Calibri" w:eastAsia="Trebuchet MS" w:hAnsi="Calibri" w:cs="Calibri"/>
          <w:bCs/>
          <w:sz w:val="24"/>
          <w:szCs w:val="24"/>
        </w:rPr>
        <w:t>1.3.1.3. Bendrosios sąlygos;</w:t>
      </w:r>
    </w:p>
    <w:p w14:paraId="04C45FCE" w14:textId="77777777" w:rsidR="003B5474" w:rsidRPr="003A6EF0" w:rsidRDefault="003B5474" w:rsidP="003B5474">
      <w:pPr>
        <w:tabs>
          <w:tab w:val="left" w:pos="709"/>
        </w:tabs>
        <w:spacing w:line="276" w:lineRule="auto"/>
        <w:outlineLvl w:val="2"/>
        <w:rPr>
          <w:rFonts w:ascii="Calibri" w:eastAsia="Trebuchet MS" w:hAnsi="Calibri" w:cs="Calibri"/>
          <w:bCs/>
          <w:sz w:val="24"/>
          <w:szCs w:val="24"/>
        </w:rPr>
      </w:pPr>
      <w:r w:rsidRPr="003A6EF0">
        <w:rPr>
          <w:rFonts w:ascii="Calibri" w:eastAsia="Trebuchet MS" w:hAnsi="Calibri" w:cs="Calibri"/>
          <w:bCs/>
          <w:sz w:val="24"/>
          <w:szCs w:val="24"/>
        </w:rPr>
        <w:t>1.3.1.4. Pirkimo dokumentai (išskyrus techninę specifikaciją);</w:t>
      </w:r>
    </w:p>
    <w:p w14:paraId="7C9C2199" w14:textId="77777777" w:rsidR="003B5474" w:rsidRPr="003A6EF0" w:rsidRDefault="003B5474" w:rsidP="003B5474">
      <w:pPr>
        <w:tabs>
          <w:tab w:val="left" w:pos="709"/>
        </w:tabs>
        <w:spacing w:line="276" w:lineRule="auto"/>
        <w:outlineLvl w:val="2"/>
        <w:rPr>
          <w:rFonts w:ascii="Calibri" w:eastAsia="Trebuchet MS" w:hAnsi="Calibri" w:cs="Calibri"/>
          <w:bCs/>
          <w:sz w:val="24"/>
          <w:szCs w:val="24"/>
        </w:rPr>
      </w:pPr>
      <w:r w:rsidRPr="003A6EF0">
        <w:rPr>
          <w:rFonts w:ascii="Calibri" w:eastAsia="Trebuchet MS" w:hAnsi="Calibri" w:cs="Calibri"/>
          <w:bCs/>
          <w:sz w:val="24"/>
          <w:szCs w:val="24"/>
        </w:rPr>
        <w:t>1.3.1.5. Pasiūlymas;</w:t>
      </w:r>
    </w:p>
    <w:p w14:paraId="0CC1DA87" w14:textId="77777777" w:rsidR="003B5474" w:rsidRPr="003A6EF0" w:rsidRDefault="003B5474" w:rsidP="003B5474">
      <w:pPr>
        <w:tabs>
          <w:tab w:val="left" w:pos="709"/>
        </w:tabs>
        <w:spacing w:line="276" w:lineRule="auto"/>
        <w:outlineLvl w:val="2"/>
        <w:rPr>
          <w:rFonts w:ascii="Calibri" w:eastAsia="Trebuchet MS" w:hAnsi="Calibri" w:cs="Calibri"/>
          <w:bCs/>
          <w:sz w:val="24"/>
          <w:szCs w:val="24"/>
        </w:rPr>
      </w:pPr>
      <w:r w:rsidRPr="003A6EF0">
        <w:rPr>
          <w:rFonts w:ascii="Calibri" w:eastAsia="Trebuchet MS" w:hAnsi="Calibri" w:cs="Calibri"/>
          <w:bCs/>
          <w:sz w:val="24"/>
          <w:szCs w:val="24"/>
        </w:rPr>
        <w:t>1.3.1.6. Kiti Specialiosiose sąlygose išvardinti priedai.</w:t>
      </w:r>
    </w:p>
    <w:p w14:paraId="03E92EE9"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1.3.2.</w:t>
      </w:r>
      <w:r w:rsidRPr="003A6EF0">
        <w:rPr>
          <w:rFonts w:ascii="Calibri" w:eastAsia="Cambria" w:hAnsi="Calibri" w:cs="Calibri"/>
          <w:sz w:val="24"/>
          <w:szCs w:val="24"/>
        </w:rPr>
        <w:tab/>
        <w:t xml:space="preserve"> Tuo atveju, kai Šalių Susitarimu yra keičiamos Sutarties sąlygos, naujai sutartos Sutarties sąlygos turi viršenybę prieš pakeistąsias.</w:t>
      </w:r>
    </w:p>
    <w:p w14:paraId="23B94729"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1.3.3.</w:t>
      </w:r>
      <w:r w:rsidRPr="003A6EF0">
        <w:rPr>
          <w:rFonts w:ascii="Calibri" w:hAnsi="Calibri" w:cs="Calibri"/>
          <w:sz w:val="24"/>
          <w:szCs w:val="24"/>
        </w:rPr>
        <w:tab/>
      </w:r>
      <w:r w:rsidRPr="003A6EF0">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5EBB14F"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1.3.4.</w:t>
      </w:r>
      <w:r w:rsidRPr="003A6EF0">
        <w:rPr>
          <w:rFonts w:ascii="Calibri" w:eastAsia="Arial" w:hAnsi="Calibri" w:cs="Calibri"/>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6EF0">
        <w:rPr>
          <w:rFonts w:ascii="Calibri" w:eastAsia="Arial" w:hAnsi="Calibri" w:cs="Calibri"/>
          <w:sz w:val="24"/>
          <w:szCs w:val="24"/>
          <w:vertAlign w:val="superscript"/>
        </w:rPr>
        <w:t>1</w:t>
      </w:r>
      <w:r w:rsidRPr="003A6EF0">
        <w:rPr>
          <w:rFonts w:ascii="Calibri" w:eastAsia="Arial" w:hAnsi="Calibri" w:cs="Calibri"/>
          <w:sz w:val="24"/>
          <w:szCs w:val="24"/>
        </w:rPr>
        <w:t>).</w:t>
      </w:r>
    </w:p>
    <w:p w14:paraId="0DFDED22"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bCs/>
          <w:sz w:val="24"/>
          <w:szCs w:val="24"/>
        </w:rPr>
      </w:pPr>
    </w:p>
    <w:p w14:paraId="617EE520"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caps/>
          <w:sz w:val="24"/>
          <w:szCs w:val="24"/>
        </w:rPr>
        <w:t>2.</w:t>
      </w:r>
      <w:r w:rsidRPr="003A6EF0">
        <w:rPr>
          <w:rFonts w:ascii="Calibri" w:eastAsia="Arial" w:hAnsi="Calibri" w:cs="Calibri"/>
          <w:b/>
          <w:caps/>
          <w:sz w:val="24"/>
          <w:szCs w:val="24"/>
        </w:rPr>
        <w:tab/>
        <w:t>Sutarties dalykas</w:t>
      </w:r>
    </w:p>
    <w:p w14:paraId="5C28EA2B"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4"/>
          <w:szCs w:val="24"/>
        </w:rPr>
      </w:pPr>
    </w:p>
    <w:p w14:paraId="28AC62E4" w14:textId="77777777" w:rsidR="003B5474" w:rsidRPr="003A6EF0" w:rsidRDefault="003B5474" w:rsidP="003B5474">
      <w:pPr>
        <w:widowControl w:val="0"/>
        <w:tabs>
          <w:tab w:val="left" w:pos="426"/>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2.1.</w:t>
      </w:r>
      <w:r w:rsidRPr="003A6EF0">
        <w:rPr>
          <w:rFonts w:ascii="Calibri" w:eastAsia="Cambria" w:hAnsi="Calibri" w:cs="Calibri"/>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A6EF0">
        <w:rPr>
          <w:rFonts w:ascii="Calibri" w:eastAsia="Arial" w:hAnsi="Calibri" w:cs="Calibri"/>
          <w:sz w:val="24"/>
          <w:szCs w:val="24"/>
        </w:rPr>
        <w:t>Paslaugas</w:t>
      </w:r>
      <w:r w:rsidRPr="003A6EF0">
        <w:rPr>
          <w:rFonts w:ascii="Calibri" w:eastAsia="Cambria" w:hAnsi="Calibri" w:cs="Calibri"/>
          <w:sz w:val="24"/>
          <w:szCs w:val="24"/>
        </w:rPr>
        <w:t xml:space="preserve"> bei sumokėti Tiekėjui Sutartyje nurodytą kainą Sutartyje nustatytomis sąlygomis ir tvarka.</w:t>
      </w:r>
    </w:p>
    <w:p w14:paraId="785A948C" w14:textId="77777777" w:rsidR="003B5474" w:rsidRPr="003A6EF0" w:rsidRDefault="003B5474" w:rsidP="003B5474">
      <w:pPr>
        <w:widowControl w:val="0"/>
        <w:tabs>
          <w:tab w:val="left" w:pos="426"/>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lastRenderedPageBreak/>
        <w:t>2.2.</w:t>
      </w:r>
      <w:r w:rsidRPr="003A6EF0">
        <w:rPr>
          <w:rFonts w:ascii="Calibri" w:eastAsia="Arial" w:hAnsi="Calibri" w:cs="Calibri"/>
          <w:sz w:val="24"/>
          <w:szCs w:val="24"/>
        </w:rPr>
        <w:tab/>
        <w:t xml:space="preserve">Šalys, vykdydamos Sutartį, įsipareigoja laikytis visų Sutarties vykdymui taikytinų </w:t>
      </w:r>
      <w:r w:rsidRPr="003A6EF0">
        <w:rPr>
          <w:rFonts w:ascii="Calibri" w:hAnsi="Calibri" w:cs="Calibri"/>
          <w:sz w:val="24"/>
          <w:szCs w:val="24"/>
        </w:rPr>
        <w:t>įstatymų bei kitų teisės aktų</w:t>
      </w:r>
      <w:r w:rsidRPr="003A6EF0">
        <w:rPr>
          <w:rFonts w:ascii="Calibri" w:eastAsia="Arial" w:hAnsi="Calibri" w:cs="Calibri"/>
          <w:sz w:val="24"/>
          <w:szCs w:val="24"/>
        </w:rPr>
        <w:t xml:space="preserve"> reikalavimų. Šalis turi teisę reikalauti, kad kita Šalis įvykdytų visus</w:t>
      </w:r>
      <w:r w:rsidRPr="003A6EF0">
        <w:rPr>
          <w:rFonts w:ascii="Calibri" w:hAnsi="Calibri" w:cs="Calibri"/>
          <w:sz w:val="24"/>
          <w:szCs w:val="24"/>
        </w:rPr>
        <w:t xml:space="preserve"> įstatymų bei kitų teisės aktų</w:t>
      </w:r>
      <w:r w:rsidRPr="003A6EF0">
        <w:rPr>
          <w:rFonts w:ascii="Calibri" w:eastAsia="Arial" w:hAnsi="Calibri" w:cs="Calibri"/>
          <w:sz w:val="24"/>
          <w:szCs w:val="24"/>
        </w:rPr>
        <w:t xml:space="preserve"> reikalavimus, taikomus Sutarties vykdymui. Nė viena iš Sutarties sąlygų nereiškia ir negali būti aiškinama kaip Pirkėjo atsisakymas </w:t>
      </w:r>
      <w:r w:rsidRPr="003A6EF0">
        <w:rPr>
          <w:rFonts w:ascii="Calibri" w:hAnsi="Calibri" w:cs="Calibri"/>
          <w:sz w:val="24"/>
          <w:szCs w:val="24"/>
        </w:rPr>
        <w:t>įstatymuose bei kituose teisės aktuose</w:t>
      </w:r>
      <w:r w:rsidRPr="003A6EF0">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3A6EF0">
        <w:rPr>
          <w:rFonts w:ascii="Calibri" w:hAnsi="Calibri" w:cs="Calibri"/>
          <w:sz w:val="24"/>
          <w:szCs w:val="24"/>
        </w:rPr>
        <w:t>įstatymuose bei kituose teisės aktuose</w:t>
      </w:r>
      <w:r w:rsidRPr="003A6EF0">
        <w:rPr>
          <w:rFonts w:ascii="Calibri" w:eastAsia="Arial" w:hAnsi="Calibri" w:cs="Calibri"/>
          <w:sz w:val="24"/>
          <w:szCs w:val="24"/>
        </w:rPr>
        <w:t xml:space="preserve"> numatytų ir Sutartimi neaptartų Tiekėjo kitų teisių ir garantijų dėl atlyginimo už suteiktas Paslaugas gavimo.</w:t>
      </w:r>
    </w:p>
    <w:p w14:paraId="4601C940" w14:textId="77777777" w:rsidR="003B5474" w:rsidRPr="003A6EF0" w:rsidRDefault="003B5474" w:rsidP="003B5474">
      <w:pPr>
        <w:widowControl w:val="0"/>
        <w:tabs>
          <w:tab w:val="left" w:pos="426"/>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2.3.</w:t>
      </w:r>
      <w:r w:rsidRPr="003A6EF0">
        <w:rPr>
          <w:rFonts w:ascii="Calibri" w:eastAsia="Arial" w:hAnsi="Calibri" w:cs="Calibri"/>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D9288F8" w14:textId="77777777" w:rsidR="003B5474" w:rsidRPr="003A6EF0" w:rsidRDefault="003B5474" w:rsidP="003B5474">
      <w:pPr>
        <w:widowControl w:val="0"/>
        <w:tabs>
          <w:tab w:val="left" w:pos="426"/>
          <w:tab w:val="left" w:pos="567"/>
          <w:tab w:val="left" w:pos="851"/>
          <w:tab w:val="left" w:pos="992"/>
          <w:tab w:val="left" w:pos="1134"/>
        </w:tabs>
        <w:spacing w:line="276" w:lineRule="auto"/>
        <w:rPr>
          <w:rFonts w:ascii="Calibri" w:eastAsia="Arial" w:hAnsi="Calibri" w:cs="Calibri"/>
          <w:sz w:val="24"/>
          <w:szCs w:val="24"/>
        </w:rPr>
      </w:pPr>
    </w:p>
    <w:p w14:paraId="099D8171"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caps/>
          <w:sz w:val="24"/>
          <w:szCs w:val="24"/>
        </w:rPr>
        <w:t>3.</w:t>
      </w:r>
      <w:r w:rsidRPr="003A6EF0">
        <w:rPr>
          <w:rFonts w:ascii="Calibri" w:eastAsia="Arial" w:hAnsi="Calibri" w:cs="Calibri"/>
          <w:b/>
          <w:caps/>
          <w:sz w:val="24"/>
          <w:szCs w:val="24"/>
        </w:rPr>
        <w:tab/>
        <w:t>TIEKĖJAS ir kiti Sutarties vykdymui pasitelkiami asmenys</w:t>
      </w:r>
    </w:p>
    <w:p w14:paraId="7A7B7C60"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4"/>
          <w:szCs w:val="24"/>
        </w:rPr>
      </w:pPr>
    </w:p>
    <w:p w14:paraId="6E5F7525" w14:textId="77777777" w:rsidR="003B5474" w:rsidRPr="003A6EF0" w:rsidRDefault="003B5474" w:rsidP="003B54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sz w:val="24"/>
          <w:szCs w:val="24"/>
        </w:rPr>
        <w:t>3.1.</w:t>
      </w:r>
      <w:r w:rsidRPr="003A6EF0">
        <w:rPr>
          <w:rFonts w:ascii="Calibri" w:eastAsia="Arial" w:hAnsi="Calibri" w:cs="Calibri"/>
          <w:b/>
          <w:sz w:val="24"/>
          <w:szCs w:val="24"/>
        </w:rPr>
        <w:tab/>
        <w:t>Kvalifikacija ir kiti Tiekėjo pasiūlymu prisiimti įsipareigojimai</w:t>
      </w:r>
    </w:p>
    <w:p w14:paraId="5F1DF976" w14:textId="77777777" w:rsidR="003B5474" w:rsidRPr="003A6EF0" w:rsidRDefault="003B5474" w:rsidP="003B54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Calibri" w:eastAsia="Arial" w:hAnsi="Calibri" w:cs="Calibri"/>
          <w:b/>
          <w:sz w:val="24"/>
          <w:szCs w:val="24"/>
        </w:rPr>
      </w:pPr>
    </w:p>
    <w:p w14:paraId="1BF808CC"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3.1.1.</w:t>
      </w:r>
      <w:r w:rsidRPr="003A6EF0">
        <w:rPr>
          <w:rFonts w:ascii="Calibri" w:eastAsia="Cambria" w:hAnsi="Calibri" w:cs="Calibri"/>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1576474A"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3.1.1.1.</w:t>
      </w:r>
      <w:r w:rsidRPr="003A6EF0">
        <w:rPr>
          <w:rFonts w:ascii="Calibri" w:eastAsia="Arial" w:hAnsi="Calibri" w:cs="Calibri"/>
          <w:sz w:val="24"/>
          <w:szCs w:val="24"/>
        </w:rPr>
        <w:tab/>
        <w:t>turėtų teisę verstis ta veikla, kuri yra reikalinga Sutarčiai įvykdyti.</w:t>
      </w:r>
      <w:r w:rsidRPr="003A6EF0">
        <w:rPr>
          <w:rFonts w:ascii="Calibri" w:hAnsi="Calibri" w:cs="Calibri"/>
          <w:sz w:val="24"/>
          <w:szCs w:val="24"/>
        </w:rPr>
        <w:t xml:space="preserve"> </w:t>
      </w:r>
      <w:r w:rsidRPr="003A6EF0">
        <w:rPr>
          <w:rFonts w:ascii="Calibri" w:eastAsia="Arial" w:hAnsi="Calibri" w:cs="Calibri"/>
          <w:sz w:val="24"/>
          <w:szCs w:val="24"/>
        </w:rPr>
        <w:t>Pirkėjui pareikalavus, Tiekėjas turi pateikti dokumentus, įrodančius, kad Sutartį vykdo tik tokią teisę turintys asmenys;</w:t>
      </w:r>
    </w:p>
    <w:p w14:paraId="759998CD"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3.1.1.2.</w:t>
      </w:r>
      <w:r w:rsidRPr="003A6EF0">
        <w:rPr>
          <w:rFonts w:ascii="Calibri" w:hAnsi="Calibri" w:cs="Calibri"/>
          <w:sz w:val="24"/>
          <w:szCs w:val="24"/>
        </w:rPr>
        <w:tab/>
      </w:r>
      <w:r w:rsidRPr="003A6EF0">
        <w:rPr>
          <w:rFonts w:ascii="Calibri" w:eastAsia="Arial" w:hAnsi="Calibri" w:cs="Calibri"/>
          <w:sz w:val="24"/>
          <w:szCs w:val="24"/>
        </w:rPr>
        <w:t>atitiktų tiekėjų kvalifikacijai pirkimo dokumentuose nustatytus reikalavimus bei neturėtų pirkimo dokumentuose nustatytų pašalinimo pagrindų;</w:t>
      </w:r>
    </w:p>
    <w:p w14:paraId="2087F626" w14:textId="77777777" w:rsidR="003B5474" w:rsidRPr="003A6EF0" w:rsidRDefault="003B5474" w:rsidP="003B5474">
      <w:pPr>
        <w:widowControl w:val="0"/>
        <w:tabs>
          <w:tab w:val="right" w:pos="9808"/>
        </w:tabs>
        <w:suppressAutoHyphens/>
        <w:spacing w:line="276" w:lineRule="auto"/>
        <w:textAlignment w:val="center"/>
        <w:rPr>
          <w:rFonts w:ascii="Calibri" w:eastAsia="Arial" w:hAnsi="Calibri" w:cs="Calibri"/>
          <w:sz w:val="24"/>
          <w:szCs w:val="24"/>
        </w:rPr>
      </w:pPr>
      <w:r w:rsidRPr="003A6EF0">
        <w:rPr>
          <w:rFonts w:ascii="Calibri" w:hAnsi="Calibri" w:cs="Calibri"/>
          <w:sz w:val="24"/>
          <w:szCs w:val="24"/>
        </w:rPr>
        <w:t>3.1.1.3.  laikytųsi Tiekėjo pasiūlyme nurodytų įsipareigojimų, įskaitant, bet neapsiribojant – atitiktų Tiekėjo pasiūlyme nurodytų kriterijų, dėl kurių jo pasiūlymas buvo išrinktas ekonomiškai naudingiausiu (toliau – </w:t>
      </w:r>
      <w:r w:rsidRPr="003A6EF0">
        <w:rPr>
          <w:rFonts w:ascii="Calibri" w:hAnsi="Calibri" w:cs="Calibri"/>
          <w:b/>
          <w:bCs/>
          <w:sz w:val="24"/>
          <w:szCs w:val="24"/>
        </w:rPr>
        <w:t>Kokybiniai kriterijai</w:t>
      </w:r>
      <w:r w:rsidRPr="003A6EF0">
        <w:rPr>
          <w:rFonts w:ascii="Calibri" w:hAnsi="Calibri" w:cs="Calibri"/>
          <w:sz w:val="24"/>
          <w:szCs w:val="24"/>
        </w:rPr>
        <w:t xml:space="preserve">), reikšmes ir parametrus. Šiame papunktyje nurodytų įsipareigojimų laikymosi tikrinimo tvarka nustatoma Specialiosiose sąlygose; </w:t>
      </w:r>
    </w:p>
    <w:p w14:paraId="1AFAC515"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Papunkčio pakeitimai:</w:t>
      </w:r>
    </w:p>
    <w:p w14:paraId="21676FBA"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13"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1835F5C9" w14:textId="77777777" w:rsidR="003B5474" w:rsidRPr="003A6EF0" w:rsidRDefault="003B5474" w:rsidP="003B5474">
      <w:pPr>
        <w:rPr>
          <w:rFonts w:ascii="Calibri" w:hAnsi="Calibri" w:cs="Calibri"/>
          <w:sz w:val="24"/>
          <w:szCs w:val="24"/>
        </w:rPr>
      </w:pPr>
    </w:p>
    <w:p w14:paraId="6922D0DF"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3.1.1.4.</w:t>
      </w:r>
      <w:r w:rsidRPr="003A6EF0">
        <w:rPr>
          <w:rFonts w:ascii="Calibri" w:eastAsia="Arial" w:hAnsi="Calibri" w:cs="Calibri"/>
          <w:sz w:val="24"/>
          <w:szCs w:val="24"/>
        </w:rPr>
        <w:tab/>
        <w:t>užtikrintų nustatytų kokybės vadybos sistemos ir (arba) aplinkos apsaugos vadybos sistemos standartų taikymą, jeigu to reikalaujama pirkimo dokumentuose, ir turėtų tą patvirtinančius dokumentus;</w:t>
      </w:r>
    </w:p>
    <w:p w14:paraId="77B3E555"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 xml:space="preserve">3.1.1.5. </w:t>
      </w:r>
      <w:r w:rsidRPr="003A6EF0">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A6EF0">
        <w:rPr>
          <w:rFonts w:ascii="Calibri" w:hAnsi="Calibri" w:cs="Calibri"/>
          <w:sz w:val="24"/>
          <w:szCs w:val="24"/>
        </w:rPr>
        <w:t>.</w:t>
      </w:r>
    </w:p>
    <w:p w14:paraId="4B71E46A"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3.1.2.</w:t>
      </w:r>
      <w:r w:rsidRPr="003A6EF0">
        <w:rPr>
          <w:rFonts w:ascii="Calibri" w:eastAsia="Arial" w:hAnsi="Calibri" w:cs="Calibri"/>
          <w:sz w:val="24"/>
          <w:szCs w:val="24"/>
        </w:rPr>
        <w:tab/>
        <w:t xml:space="preserve">Tuo atveju, kai Tiekėjas yra jungtinės veiklos sutarties pagrindu veikianti tiekėjų grupė, jos nariai Pirkėjui už Sutarties vykdymą atsako solidariai. </w:t>
      </w:r>
      <w:r w:rsidRPr="003A6EF0">
        <w:rPr>
          <w:rFonts w:ascii="Calibri" w:eastAsia="Arial" w:hAnsi="Calibri" w:cs="Calibri"/>
          <w:sz w:val="24"/>
          <w:szCs w:val="24"/>
          <w:shd w:val="clear" w:color="auto" w:fill="FFFFFF"/>
        </w:rPr>
        <w:t xml:space="preserve">Jeigu Tiekėjas remiasi </w:t>
      </w:r>
      <w:r w:rsidRPr="003A6EF0">
        <w:rPr>
          <w:rFonts w:ascii="Calibri" w:eastAsia="Arial" w:hAnsi="Calibri" w:cs="Calibri"/>
          <w:sz w:val="24"/>
          <w:szCs w:val="24"/>
        </w:rPr>
        <w:t xml:space="preserve">ūkio </w:t>
      </w:r>
      <w:r w:rsidRPr="003A6EF0">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3A6EF0">
        <w:rPr>
          <w:rFonts w:ascii="Calibri" w:eastAsia="Arial" w:hAnsi="Calibri" w:cs="Calibri"/>
          <w:sz w:val="24"/>
          <w:szCs w:val="24"/>
        </w:rPr>
        <w:t xml:space="preserve">ūkio </w:t>
      </w:r>
      <w:r w:rsidRPr="003A6EF0">
        <w:rPr>
          <w:rFonts w:ascii="Calibri" w:eastAsia="Arial" w:hAnsi="Calibri" w:cs="Calibri"/>
          <w:sz w:val="24"/>
          <w:szCs w:val="24"/>
          <w:shd w:val="clear" w:color="auto" w:fill="FFFFFF"/>
        </w:rPr>
        <w:t>subjektais už Sutarties vykdymą atsako solidariai (jeigu to buvo reikalaujama pirkimo dokumentuose).</w:t>
      </w:r>
    </w:p>
    <w:p w14:paraId="6B549E22"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lastRenderedPageBreak/>
        <w:t>3.1.3.</w:t>
      </w:r>
      <w:r w:rsidRPr="003A6EF0">
        <w:rPr>
          <w:rFonts w:ascii="Calibri" w:eastAsia="Arial" w:hAnsi="Calibri" w:cs="Calibri"/>
          <w:sz w:val="24"/>
          <w:szCs w:val="24"/>
        </w:rPr>
        <w:tab/>
        <w:t xml:space="preserve">Tiekėjas taip pat atsako už tai, kad Tiekėjas, Sutartį tiesiogiai vykdantys subtiekėjai ir specialistai atitiktų jiems </w:t>
      </w:r>
      <w:r w:rsidRPr="003A6EF0">
        <w:rPr>
          <w:rFonts w:ascii="Calibri" w:hAnsi="Calibri" w:cs="Calibri"/>
          <w:sz w:val="24"/>
          <w:szCs w:val="24"/>
        </w:rPr>
        <w:t>įstatymų bei kitų teisės aktų</w:t>
      </w:r>
      <w:r w:rsidRPr="003A6EF0">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28436036"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 w:val="24"/>
          <w:szCs w:val="24"/>
        </w:rPr>
      </w:pPr>
    </w:p>
    <w:p w14:paraId="3BCEB3C9"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4"/>
          <w:szCs w:val="24"/>
        </w:rPr>
      </w:pPr>
      <w:r w:rsidRPr="003A6EF0">
        <w:rPr>
          <w:rFonts w:ascii="Calibri" w:eastAsia="Arial" w:hAnsi="Calibri" w:cs="Calibri"/>
          <w:b/>
          <w:bCs/>
          <w:sz w:val="24"/>
          <w:szCs w:val="24"/>
        </w:rPr>
        <w:t>3.2.</w:t>
      </w:r>
      <w:r w:rsidRPr="003A6EF0">
        <w:rPr>
          <w:rFonts w:ascii="Calibri" w:hAnsi="Calibri" w:cs="Calibri"/>
          <w:sz w:val="24"/>
          <w:szCs w:val="24"/>
        </w:rPr>
        <w:tab/>
      </w:r>
      <w:r w:rsidRPr="003A6EF0">
        <w:rPr>
          <w:rFonts w:ascii="Calibri" w:eastAsia="Arial" w:hAnsi="Calibri" w:cs="Calibri"/>
          <w:b/>
          <w:bCs/>
          <w:sz w:val="24"/>
          <w:szCs w:val="24"/>
        </w:rPr>
        <w:t>Subtiekėjų bei specialistų pasitelkimas ir keitimas</w:t>
      </w:r>
    </w:p>
    <w:p w14:paraId="03D3FA65"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 w:val="24"/>
          <w:szCs w:val="24"/>
        </w:rPr>
      </w:pPr>
    </w:p>
    <w:p w14:paraId="76399608"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shd w:val="clear" w:color="auto" w:fill="FFFFFF"/>
        </w:rPr>
      </w:pPr>
      <w:r w:rsidRPr="003A6EF0">
        <w:rPr>
          <w:rFonts w:ascii="Calibri" w:eastAsia="Arial" w:hAnsi="Calibri" w:cs="Calibri"/>
          <w:sz w:val="24"/>
          <w:szCs w:val="24"/>
        </w:rPr>
        <w:t>3.2.1.</w:t>
      </w:r>
      <w:r w:rsidRPr="003A6EF0">
        <w:rPr>
          <w:rFonts w:ascii="Calibri" w:eastAsia="Arial" w:hAnsi="Calibri" w:cs="Calibri"/>
          <w:sz w:val="24"/>
          <w:szCs w:val="24"/>
        </w:rPr>
        <w:tab/>
      </w:r>
      <w:r w:rsidRPr="003A6EF0">
        <w:rPr>
          <w:rFonts w:ascii="Calibri" w:eastAsia="Arial" w:hAnsi="Calibri" w:cs="Calibri"/>
          <w:sz w:val="24"/>
          <w:szCs w:val="24"/>
          <w:shd w:val="clear" w:color="auto" w:fill="FFFFFF"/>
        </w:rPr>
        <w:t>Tiekėjas įsipareigoja užtikrinti, kad Sutartį vykdys pirkime pasiūlyti ir kvalifikaci</w:t>
      </w:r>
      <w:r w:rsidRPr="003A6EF0">
        <w:rPr>
          <w:rFonts w:ascii="Calibri" w:eastAsia="Arial" w:hAnsi="Calibri" w:cs="Calibri"/>
          <w:sz w:val="24"/>
          <w:szCs w:val="24"/>
        </w:rPr>
        <w:t>jos</w:t>
      </w:r>
      <w:r w:rsidRPr="003A6EF0">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A6EF0">
        <w:rPr>
          <w:rFonts w:ascii="Calibri" w:eastAsia="Arial" w:hAnsi="Calibri" w:cs="Calibri"/>
          <w:sz w:val="24"/>
          <w:szCs w:val="24"/>
        </w:rPr>
        <w:t xml:space="preserve">ir specialistų </w:t>
      </w:r>
      <w:r w:rsidRPr="003A6EF0">
        <w:rPr>
          <w:rFonts w:ascii="Calibri" w:eastAsia="Arial" w:hAnsi="Calibri" w:cs="Calibri"/>
          <w:sz w:val="24"/>
          <w:szCs w:val="24"/>
          <w:shd w:val="clear" w:color="auto" w:fill="FFFFFF"/>
        </w:rPr>
        <w:t>veiksmus ar neveikimą.</w:t>
      </w:r>
    </w:p>
    <w:p w14:paraId="1A3DAA98"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shd w:val="clear" w:color="auto" w:fill="FFFFFF"/>
        </w:rPr>
      </w:pPr>
      <w:r w:rsidRPr="003A6EF0">
        <w:rPr>
          <w:rFonts w:ascii="Calibri" w:eastAsia="Arial" w:hAnsi="Calibri" w:cs="Calibri"/>
          <w:sz w:val="24"/>
          <w:szCs w:val="24"/>
        </w:rPr>
        <w:t>3.2.2.</w:t>
      </w:r>
      <w:r w:rsidRPr="003A6EF0">
        <w:rPr>
          <w:rFonts w:ascii="Calibri" w:eastAsia="Arial" w:hAnsi="Calibri" w:cs="Calibri"/>
          <w:sz w:val="24"/>
          <w:szCs w:val="24"/>
        </w:rPr>
        <w:tab/>
      </w:r>
      <w:r w:rsidRPr="003A6EF0">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4AC63C18"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rPr>
          <w:rFonts w:ascii="Calibri" w:eastAsia="Arial" w:hAnsi="Calibri" w:cs="Calibri"/>
          <w:sz w:val="24"/>
          <w:szCs w:val="24"/>
        </w:rPr>
      </w:pPr>
      <w:r w:rsidRPr="003A6EF0">
        <w:rPr>
          <w:rFonts w:ascii="Calibri" w:eastAsia="Arial" w:hAnsi="Calibri" w:cs="Calibri"/>
          <w:kern w:val="2"/>
          <w:sz w:val="24"/>
          <w:szCs w:val="24"/>
        </w:rPr>
        <w:t>3.2.3. Tiekėjas gali keisti ir (ar) pasitelkti subtiekėjus ir (ar) specialistus šiame Sutarties poskyryje nustatytais atvejais ir tvarka.</w:t>
      </w:r>
      <w:r w:rsidRPr="003A6EF0">
        <w:rPr>
          <w:rFonts w:ascii="Calibri" w:hAnsi="Calibri" w:cs="Calibri"/>
          <w:sz w:val="24"/>
          <w:szCs w:val="24"/>
        </w:rPr>
        <w:t xml:space="preserve"> </w:t>
      </w:r>
    </w:p>
    <w:p w14:paraId="31FC4B5F"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Papunkčio pakeitimai:</w:t>
      </w:r>
    </w:p>
    <w:p w14:paraId="36E44F82"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14"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6FCAF974" w14:textId="77777777" w:rsidR="003B5474" w:rsidRPr="003A6EF0" w:rsidRDefault="003B5474" w:rsidP="003B5474">
      <w:pPr>
        <w:rPr>
          <w:rFonts w:ascii="Calibri" w:hAnsi="Calibri" w:cs="Calibri"/>
          <w:sz w:val="24"/>
          <w:szCs w:val="24"/>
        </w:rPr>
      </w:pPr>
    </w:p>
    <w:p w14:paraId="58D0BF11" w14:textId="77777777" w:rsidR="003B5474" w:rsidRPr="003A6EF0" w:rsidRDefault="003B5474" w:rsidP="003B5474">
      <w:pPr>
        <w:widowControl w:val="0"/>
        <w:pBdr>
          <w:top w:val="nil"/>
          <w:left w:val="nil"/>
          <w:bottom w:val="nil"/>
          <w:right w:val="nil"/>
          <w:between w:val="nil"/>
        </w:pBdr>
        <w:tabs>
          <w:tab w:val="left" w:pos="709"/>
          <w:tab w:val="left" w:pos="851"/>
          <w:tab w:val="left" w:pos="1134"/>
        </w:tabs>
        <w:spacing w:line="276" w:lineRule="auto"/>
        <w:rPr>
          <w:rFonts w:ascii="Calibri" w:eastAsia="Cambria" w:hAnsi="Calibri" w:cs="Calibri"/>
          <w:sz w:val="24"/>
          <w:szCs w:val="24"/>
          <w:shd w:val="clear" w:color="auto" w:fill="FFFFFF"/>
        </w:rPr>
      </w:pPr>
      <w:r w:rsidRPr="003A6EF0">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5B3EC69E" w14:textId="77777777" w:rsidR="003B5474" w:rsidRPr="003A6EF0" w:rsidRDefault="003B5474" w:rsidP="003B5474">
      <w:pPr>
        <w:widowControl w:val="0"/>
        <w:pBdr>
          <w:top w:val="nil"/>
          <w:left w:val="nil"/>
          <w:bottom w:val="nil"/>
          <w:right w:val="nil"/>
          <w:between w:val="nil"/>
        </w:pBdr>
        <w:tabs>
          <w:tab w:val="left" w:pos="709"/>
          <w:tab w:val="left" w:pos="851"/>
          <w:tab w:val="left" w:pos="1134"/>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A6EF0">
        <w:rPr>
          <w:rFonts w:ascii="Calibri" w:eastAsia="Cambria" w:hAnsi="Calibri" w:cs="Calibri"/>
          <w:sz w:val="24"/>
          <w:szCs w:val="24"/>
        </w:rPr>
        <w:t>,</w:t>
      </w:r>
      <w:r w:rsidRPr="003A6EF0">
        <w:rPr>
          <w:rFonts w:ascii="Calibri" w:eastAsia="Cambria" w:hAnsi="Calibri" w:cs="Calibri"/>
          <w:sz w:val="24"/>
          <w:szCs w:val="24"/>
          <w:shd w:val="clear" w:color="auto" w:fill="FFFFFF"/>
        </w:rPr>
        <w:t xml:space="preserve"> kokybės vadybos sistemos ir (arba) aplinkos apsaugos vadybos sistemos standartų </w:t>
      </w:r>
      <w:r w:rsidRPr="003A6EF0">
        <w:rPr>
          <w:rFonts w:ascii="Calibri" w:eastAsia="Cambria" w:hAnsi="Calibri" w:cs="Calibri"/>
          <w:sz w:val="24"/>
          <w:szCs w:val="24"/>
        </w:rPr>
        <w:t xml:space="preserve">reikalavimų, reikalavimų dėl pašalinimo pagrindų nebuvimo, atitikties nacionalinio saugumo interesams bei reikalavimams </w:t>
      </w:r>
      <w:r w:rsidRPr="003A6EF0">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Pr="003A6EF0">
        <w:rPr>
          <w:rFonts w:ascii="Calibri" w:eastAsia="Cambria" w:hAnsi="Calibri" w:cs="Calibri"/>
          <w:sz w:val="24"/>
          <w:szCs w:val="24"/>
        </w:rPr>
        <w:t>(jei taikoma) ir Tiekėjo pasiūlyme nurodytų sąlygų pirkimo dokumentuose nustatytiems Kokybiniams</w:t>
      </w:r>
      <w:r w:rsidRPr="003A6EF0">
        <w:rPr>
          <w:rFonts w:ascii="Calibri" w:eastAsia="Cambria" w:hAnsi="Calibri" w:cs="Calibri"/>
          <w:b/>
          <w:bCs/>
          <w:sz w:val="24"/>
          <w:szCs w:val="24"/>
        </w:rPr>
        <w:t xml:space="preserve"> </w:t>
      </w:r>
      <w:r w:rsidRPr="003A6EF0">
        <w:rPr>
          <w:rFonts w:ascii="Calibri" w:eastAsia="Cambria" w:hAnsi="Calibri" w:cs="Calibri"/>
          <w:sz w:val="24"/>
          <w:szCs w:val="24"/>
        </w:rPr>
        <w:t>kriterijams pagrįsti (jei taikoma)</w:t>
      </w:r>
      <w:r w:rsidRPr="003A6EF0">
        <w:rPr>
          <w:rFonts w:ascii="Calibri" w:eastAsia="Cambria" w:hAnsi="Calibri" w:cs="Calibri"/>
          <w:sz w:val="24"/>
          <w:szCs w:val="24"/>
          <w:shd w:val="clear" w:color="auto" w:fill="FFFFFF"/>
        </w:rPr>
        <w:t>, Tiekėjui taikoma Specialiosiose sąlygose nustatyto dydžio bauda.</w:t>
      </w:r>
    </w:p>
    <w:p w14:paraId="12567444"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Papunkčio pakeitimai:</w:t>
      </w:r>
    </w:p>
    <w:p w14:paraId="19B71884"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15"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20344231" w14:textId="77777777" w:rsidR="003B5474" w:rsidRPr="003A6EF0" w:rsidRDefault="003B5474" w:rsidP="003B5474">
      <w:pPr>
        <w:rPr>
          <w:rFonts w:ascii="Calibri" w:hAnsi="Calibri" w:cs="Calibri"/>
          <w:sz w:val="24"/>
          <w:szCs w:val="24"/>
        </w:rPr>
      </w:pPr>
    </w:p>
    <w:p w14:paraId="0FDC1B29" w14:textId="77777777" w:rsidR="003B5474" w:rsidRPr="003A6EF0" w:rsidRDefault="003B5474" w:rsidP="003B5474">
      <w:pPr>
        <w:widowControl w:val="0"/>
        <w:tabs>
          <w:tab w:val="left" w:pos="993"/>
        </w:tabs>
        <w:spacing w:line="276" w:lineRule="auto"/>
        <w:rPr>
          <w:rFonts w:ascii="Calibri" w:eastAsia="Arial" w:hAnsi="Calibri" w:cs="Calibri"/>
          <w:sz w:val="24"/>
          <w:szCs w:val="24"/>
          <w:shd w:val="clear" w:color="auto" w:fill="FFFFFF"/>
        </w:rPr>
      </w:pPr>
      <w:r w:rsidRPr="003A6EF0">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3A6EF0">
        <w:rPr>
          <w:rFonts w:ascii="Calibri" w:eastAsia="Cambria" w:hAnsi="Calibri" w:cs="Calibri"/>
          <w:sz w:val="24"/>
          <w:szCs w:val="24"/>
          <w:shd w:val="clear" w:color="auto" w:fill="FFFFFF"/>
        </w:rPr>
        <w:t>nesirėmė pirkimo dokumentuose numatytiems kvalifikacijos reikalavimams pagrįsti.</w:t>
      </w:r>
    </w:p>
    <w:p w14:paraId="0A0AA0B5" w14:textId="77777777" w:rsidR="003B5474" w:rsidRPr="003A6EF0" w:rsidRDefault="003B5474" w:rsidP="003B5474">
      <w:pPr>
        <w:widowControl w:val="0"/>
        <w:tabs>
          <w:tab w:val="left" w:pos="993"/>
        </w:tabs>
        <w:spacing w:line="276" w:lineRule="auto"/>
        <w:rPr>
          <w:rFonts w:ascii="Calibri" w:eastAsia="Arial" w:hAnsi="Calibri" w:cs="Calibri"/>
          <w:sz w:val="24"/>
          <w:szCs w:val="24"/>
          <w:shd w:val="clear" w:color="auto" w:fill="FFFFFF"/>
        </w:rPr>
      </w:pPr>
      <w:r w:rsidRPr="003A6EF0">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3A6EF0">
        <w:rPr>
          <w:rFonts w:ascii="Calibri" w:eastAsia="Cambria" w:hAnsi="Calibri" w:cs="Calibri"/>
          <w:sz w:val="24"/>
          <w:szCs w:val="24"/>
          <w:shd w:val="clear" w:color="auto" w:fill="FFFFFF"/>
        </w:rPr>
        <w:t>nesirėmė pirkimo dokumentuose numatytiems kvalifikacijos reikalavimams pagrįsti,</w:t>
      </w:r>
      <w:r w:rsidRPr="003A6EF0">
        <w:rPr>
          <w:rFonts w:ascii="Calibri" w:eastAsia="Arial" w:hAnsi="Calibri" w:cs="Calibri"/>
          <w:sz w:val="24"/>
          <w:szCs w:val="24"/>
          <w:shd w:val="clear" w:color="auto" w:fill="FFFFFF"/>
        </w:rPr>
        <w:t xml:space="preserve"> pavadinimus, </w:t>
      </w:r>
      <w:r w:rsidRPr="003A6EF0">
        <w:rPr>
          <w:rFonts w:ascii="Calibri" w:eastAsia="Arial" w:hAnsi="Calibri" w:cs="Calibri"/>
          <w:sz w:val="24"/>
          <w:szCs w:val="24"/>
        </w:rPr>
        <w:t xml:space="preserve">juridinio asmens kodą, </w:t>
      </w:r>
      <w:r w:rsidRPr="003A6EF0">
        <w:rPr>
          <w:rFonts w:ascii="Calibri" w:eastAsia="Arial" w:hAnsi="Calibri" w:cs="Calibri"/>
          <w:sz w:val="24"/>
          <w:szCs w:val="24"/>
          <w:shd w:val="clear" w:color="auto" w:fill="FFFFFF"/>
        </w:rPr>
        <w:t>kontaktinius duomenis</w:t>
      </w:r>
      <w:r w:rsidRPr="003A6EF0">
        <w:rPr>
          <w:rFonts w:ascii="Calibri" w:eastAsia="Arial" w:hAnsi="Calibri" w:cs="Calibri"/>
          <w:sz w:val="24"/>
          <w:szCs w:val="24"/>
        </w:rPr>
        <w:t>,</w:t>
      </w:r>
      <w:r w:rsidRPr="003A6EF0">
        <w:rPr>
          <w:rFonts w:ascii="Calibri" w:eastAsia="Arial" w:hAnsi="Calibri" w:cs="Calibri"/>
          <w:sz w:val="24"/>
          <w:szCs w:val="24"/>
          <w:shd w:val="clear" w:color="auto" w:fill="FFFFFF"/>
        </w:rPr>
        <w:t xml:space="preserve"> jų atstovus.</w:t>
      </w:r>
    </w:p>
    <w:p w14:paraId="54C3E4B1" w14:textId="77777777" w:rsidR="003B5474" w:rsidRPr="003A6EF0" w:rsidRDefault="003B5474" w:rsidP="003B5474">
      <w:pPr>
        <w:widowControl w:val="0"/>
        <w:tabs>
          <w:tab w:val="left" w:pos="993"/>
        </w:tabs>
        <w:spacing w:line="276" w:lineRule="auto"/>
        <w:rPr>
          <w:rFonts w:ascii="Calibri" w:eastAsia="Cambria" w:hAnsi="Calibri" w:cs="Calibri"/>
          <w:sz w:val="24"/>
          <w:szCs w:val="24"/>
          <w:shd w:val="clear" w:color="auto" w:fill="FFFFFF"/>
        </w:rPr>
      </w:pPr>
      <w:r w:rsidRPr="003A6EF0">
        <w:rPr>
          <w:rFonts w:ascii="Calibri" w:eastAsia="Arial" w:hAnsi="Calibri" w:cs="Calibri"/>
          <w:sz w:val="24"/>
          <w:szCs w:val="24"/>
          <w:shd w:val="clear" w:color="auto" w:fill="FFFFFF"/>
        </w:rPr>
        <w:t>3.2.8. Tiekėjas, bet kuriuo Sutarties vykdymo metu,</w:t>
      </w:r>
      <w:r w:rsidRPr="003A6EF0">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7A294931" w14:textId="77777777" w:rsidR="003B5474" w:rsidRPr="003A6EF0" w:rsidRDefault="003B5474" w:rsidP="003B5474">
      <w:pPr>
        <w:widowControl w:val="0"/>
        <w:pBdr>
          <w:top w:val="nil"/>
          <w:left w:val="nil"/>
          <w:bottom w:val="nil"/>
          <w:right w:val="nil"/>
          <w:between w:val="nil"/>
        </w:pBdr>
        <w:tabs>
          <w:tab w:val="left" w:pos="993"/>
        </w:tabs>
        <w:spacing w:line="276" w:lineRule="auto"/>
        <w:rPr>
          <w:rFonts w:ascii="Calibri" w:eastAsia="Cambria" w:hAnsi="Calibri" w:cs="Calibri"/>
          <w:sz w:val="24"/>
          <w:szCs w:val="24"/>
        </w:rPr>
      </w:pPr>
      <w:r w:rsidRPr="003A6EF0">
        <w:rPr>
          <w:rFonts w:ascii="Calibri" w:eastAsia="Arial" w:hAnsi="Calibri" w:cs="Calibri"/>
          <w:sz w:val="24"/>
          <w:szCs w:val="24"/>
          <w:shd w:val="clear" w:color="auto" w:fill="FFFFFF"/>
        </w:rPr>
        <w:t>3.2.9. Tiekėjas</w:t>
      </w:r>
      <w:r w:rsidRPr="003A6EF0">
        <w:rPr>
          <w:rFonts w:ascii="Calibri" w:eastAsia="Arial" w:hAnsi="Calibri" w:cs="Calibri"/>
          <w:sz w:val="24"/>
          <w:szCs w:val="24"/>
        </w:rPr>
        <w:t>,</w:t>
      </w:r>
      <w:r w:rsidRPr="003A6EF0">
        <w:rPr>
          <w:rFonts w:ascii="Calibri" w:eastAsia="Arial" w:hAnsi="Calibri" w:cs="Calibri"/>
          <w:sz w:val="24"/>
          <w:szCs w:val="24"/>
          <w:shd w:val="clear" w:color="auto" w:fill="FFFFFF"/>
        </w:rPr>
        <w:t xml:space="preserve"> </w:t>
      </w:r>
      <w:r w:rsidRPr="003A6EF0">
        <w:rPr>
          <w:rFonts w:ascii="Calibri" w:eastAsia="Arial" w:hAnsi="Calibri" w:cs="Calibri"/>
          <w:sz w:val="24"/>
          <w:szCs w:val="24"/>
        </w:rPr>
        <w:t>bet kuriuo Sutarties vykdymo metu,</w:t>
      </w:r>
      <w:r w:rsidRPr="003A6EF0">
        <w:rPr>
          <w:rFonts w:ascii="Calibri" w:eastAsia="Cambria" w:hAnsi="Calibri" w:cs="Calibri"/>
          <w:sz w:val="24"/>
          <w:szCs w:val="24"/>
        </w:rPr>
        <w:t xml:space="preserve"> </w:t>
      </w:r>
      <w:r w:rsidRPr="003A6EF0">
        <w:rPr>
          <w:rFonts w:ascii="Calibri" w:eastAsia="Cambria" w:hAnsi="Calibri" w:cs="Calibri"/>
          <w:sz w:val="24"/>
          <w:szCs w:val="24"/>
          <w:shd w:val="clear" w:color="auto" w:fill="FFFFFF"/>
        </w:rPr>
        <w:t>ne vėliau nei prieš 5 (penkias) darbo dienas</w:t>
      </w:r>
      <w:r w:rsidRPr="003A6EF0">
        <w:rPr>
          <w:rFonts w:ascii="Calibri" w:eastAsia="Arial" w:hAnsi="Calibri" w:cs="Calibri"/>
          <w:sz w:val="24"/>
          <w:szCs w:val="24"/>
          <w:shd w:val="clear" w:color="auto" w:fill="FFFFFF"/>
        </w:rPr>
        <w:t xml:space="preserve"> iki numatomo naujo subtiekėjo, kurio pajėgumais Tiekėjas </w:t>
      </w:r>
      <w:r w:rsidRPr="003A6EF0">
        <w:rPr>
          <w:rFonts w:ascii="Calibri" w:eastAsia="Cambria" w:hAnsi="Calibri" w:cs="Calibri"/>
          <w:sz w:val="24"/>
          <w:szCs w:val="24"/>
          <w:shd w:val="clear" w:color="auto" w:fill="FFFFFF"/>
        </w:rPr>
        <w:t xml:space="preserve">nesirėmė pirkimo dokumentuose numatytiems </w:t>
      </w:r>
      <w:r w:rsidRPr="003A6EF0">
        <w:rPr>
          <w:rFonts w:ascii="Calibri" w:eastAsia="Cambria" w:hAnsi="Calibri" w:cs="Calibri"/>
          <w:sz w:val="24"/>
          <w:szCs w:val="24"/>
          <w:shd w:val="clear" w:color="auto" w:fill="FFFFFF"/>
        </w:rPr>
        <w:lastRenderedPageBreak/>
        <w:t>kvalifikacijos reikalavimams pagrįsti,</w:t>
      </w:r>
      <w:r w:rsidRPr="003A6EF0">
        <w:rPr>
          <w:rFonts w:ascii="Calibri" w:eastAsia="Arial" w:hAnsi="Calibri" w:cs="Calibri"/>
          <w:sz w:val="24"/>
          <w:szCs w:val="24"/>
          <w:shd w:val="clear" w:color="auto" w:fill="FFFFFF"/>
        </w:rPr>
        <w:t xml:space="preserve"> pasitelkimo</w:t>
      </w:r>
      <w:r w:rsidRPr="003A6EF0">
        <w:rPr>
          <w:rFonts w:ascii="Calibri" w:eastAsia="Arial" w:hAnsi="Calibri" w:cs="Calibri"/>
          <w:sz w:val="24"/>
          <w:szCs w:val="24"/>
        </w:rPr>
        <w:t xml:space="preserve"> ir (arba) keitimo</w:t>
      </w:r>
      <w:r w:rsidRPr="003A6EF0">
        <w:rPr>
          <w:rFonts w:ascii="Calibri" w:eastAsia="Arial" w:hAnsi="Calibri" w:cs="Calibri"/>
          <w:sz w:val="24"/>
          <w:szCs w:val="24"/>
          <w:shd w:val="clear" w:color="auto" w:fill="FFFFFF"/>
        </w:rPr>
        <w:t xml:space="preserve"> apie tai privalo informuoti </w:t>
      </w:r>
      <w:r w:rsidRPr="003A6EF0">
        <w:rPr>
          <w:rFonts w:ascii="Calibri" w:hAnsi="Calibri" w:cs="Calibri"/>
          <w:sz w:val="24"/>
          <w:szCs w:val="24"/>
        </w:rPr>
        <w:t>Pirkėją</w:t>
      </w:r>
      <w:r w:rsidRPr="003A6EF0">
        <w:rPr>
          <w:rFonts w:ascii="Calibri" w:eastAsia="Arial" w:hAnsi="Calibri" w:cs="Calibri"/>
          <w:sz w:val="24"/>
          <w:szCs w:val="24"/>
          <w:shd w:val="clear" w:color="auto" w:fill="FFFFFF"/>
        </w:rPr>
        <w:t xml:space="preserve">. </w:t>
      </w:r>
      <w:r w:rsidRPr="003A6EF0">
        <w:rPr>
          <w:rFonts w:ascii="Calibri" w:hAnsi="Calibri" w:cs="Calibri"/>
          <w:sz w:val="24"/>
          <w:szCs w:val="24"/>
        </w:rPr>
        <w:t xml:space="preserve">Pirkėjas (jeigu buvo taikoma pirkimo dokumentuose) turi patikrinti, ar nėra </w:t>
      </w:r>
      <w:r w:rsidRPr="003A6EF0">
        <w:rPr>
          <w:rFonts w:ascii="Calibri" w:eastAsia="Cambria" w:hAnsi="Calibri" w:cs="Calibri"/>
          <w:sz w:val="24"/>
          <w:szCs w:val="24"/>
        </w:rPr>
        <w:t xml:space="preserve">subtiekėjo pašalinimo pagrindų ir subtiekėjo atitiktį nacionalinio saugumo interesams ir reikalavimams </w:t>
      </w:r>
      <w:r w:rsidRPr="003A6EF0">
        <w:rPr>
          <w:rFonts w:ascii="Calibri" w:eastAsia="Arial" w:hAnsi="Calibri" w:cs="Calibri"/>
          <w:sz w:val="24"/>
          <w:szCs w:val="24"/>
          <w:shd w:val="clear" w:color="auto" w:fill="FFFFFF"/>
        </w:rPr>
        <w:t>nebūti registruotu (nuolat gyvenančiu ar turinčiu pilietybę) nepatikimomis laikomose valstybėse ar teritorijose</w:t>
      </w:r>
      <w:r w:rsidRPr="003A6EF0">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3A6EF0">
        <w:rPr>
          <w:rFonts w:ascii="Calibri" w:hAnsi="Calibri" w:cs="Calibri"/>
          <w:sz w:val="24"/>
          <w:szCs w:val="24"/>
        </w:rPr>
        <w:t xml:space="preserve"> </w:t>
      </w:r>
      <w:r w:rsidRPr="003A6EF0">
        <w:rPr>
          <w:rFonts w:ascii="Calibri" w:eastAsia="Cambria" w:hAnsi="Calibri" w:cs="Calibri"/>
          <w:sz w:val="24"/>
          <w:szCs w:val="24"/>
        </w:rPr>
        <w:t>Pirkėjas</w:t>
      </w:r>
      <w:r w:rsidRPr="003A6EF0">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A6EF0">
        <w:rPr>
          <w:rFonts w:ascii="Calibri" w:eastAsia="Cambria" w:hAnsi="Calibri" w:cs="Calibri"/>
          <w:sz w:val="24"/>
          <w:szCs w:val="24"/>
        </w:rPr>
        <w:t>Pirkėjui sutikus, Šalys pasirašo Susitarimą, kuris laikomas neatsiejama Sutarties dalimi.</w:t>
      </w:r>
    </w:p>
    <w:p w14:paraId="1CE9D669" w14:textId="77777777" w:rsidR="003B5474" w:rsidRPr="003A6EF0" w:rsidRDefault="003B5474" w:rsidP="003B5474">
      <w:pPr>
        <w:widowControl w:val="0"/>
        <w:pBdr>
          <w:top w:val="nil"/>
          <w:left w:val="nil"/>
          <w:bottom w:val="nil"/>
          <w:right w:val="nil"/>
          <w:between w:val="nil"/>
        </w:pBdr>
        <w:tabs>
          <w:tab w:val="left" w:pos="0"/>
          <w:tab w:val="left" w:pos="993"/>
        </w:tabs>
        <w:spacing w:line="276" w:lineRule="auto"/>
        <w:rPr>
          <w:rFonts w:ascii="Calibri" w:eastAsia="Arial" w:hAnsi="Calibri" w:cs="Calibri"/>
          <w:sz w:val="24"/>
          <w:szCs w:val="24"/>
          <w:shd w:val="clear" w:color="auto" w:fill="FFFFFF"/>
        </w:rPr>
      </w:pPr>
      <w:r w:rsidRPr="003A6EF0">
        <w:rPr>
          <w:rFonts w:ascii="Calibri" w:eastAsia="Arial" w:hAnsi="Calibri" w:cs="Calibri"/>
          <w:sz w:val="24"/>
          <w:szCs w:val="24"/>
        </w:rPr>
        <w:t>3.2.10. Subtiekėjai</w:t>
      </w:r>
      <w:r w:rsidRPr="003A6EF0">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3A6EF0">
        <w:rPr>
          <w:rFonts w:ascii="Calibri" w:eastAsia="Arial" w:hAnsi="Calibri" w:cs="Calibri"/>
          <w:sz w:val="24"/>
          <w:szCs w:val="24"/>
        </w:rPr>
        <w:t xml:space="preserve">keičiami </w:t>
      </w:r>
      <w:r w:rsidRPr="003A6EF0">
        <w:rPr>
          <w:rFonts w:ascii="Calibri" w:eastAsia="Arial" w:hAnsi="Calibri" w:cs="Calibri"/>
          <w:sz w:val="24"/>
          <w:szCs w:val="24"/>
          <w:shd w:val="clear" w:color="auto" w:fill="FFFFFF"/>
        </w:rPr>
        <w:t>tik šiais atvejais:</w:t>
      </w:r>
    </w:p>
    <w:p w14:paraId="51D34C7D" w14:textId="77777777" w:rsidR="003B5474" w:rsidRPr="003A6EF0" w:rsidRDefault="003B5474" w:rsidP="003B5474">
      <w:pPr>
        <w:widowControl w:val="0"/>
        <w:pBdr>
          <w:top w:val="nil"/>
          <w:left w:val="nil"/>
          <w:bottom w:val="nil"/>
          <w:right w:val="nil"/>
          <w:between w:val="nil"/>
        </w:pBdr>
        <w:tabs>
          <w:tab w:val="left" w:pos="0"/>
          <w:tab w:val="left" w:pos="1134"/>
        </w:tabs>
        <w:spacing w:line="276" w:lineRule="auto"/>
        <w:rPr>
          <w:rFonts w:ascii="Calibri" w:eastAsia="Arial" w:hAnsi="Calibri" w:cs="Calibri"/>
          <w:sz w:val="24"/>
          <w:szCs w:val="24"/>
        </w:rPr>
      </w:pPr>
      <w:r w:rsidRPr="003A6EF0">
        <w:rPr>
          <w:rFonts w:ascii="Calibri" w:eastAsia="Cambria" w:hAnsi="Calibri" w:cs="Calibri"/>
          <w:sz w:val="24"/>
          <w:szCs w:val="24"/>
          <w:shd w:val="clear" w:color="auto" w:fill="FFFFFF"/>
        </w:rPr>
        <w:t xml:space="preserve">3.2.10.1. kai subtiekėjui </w:t>
      </w:r>
      <w:r w:rsidRPr="003A6EF0">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A6EF0">
        <w:rPr>
          <w:rFonts w:ascii="Calibri" w:eastAsia="Cambria" w:hAnsi="Calibri" w:cs="Calibri"/>
          <w:sz w:val="24"/>
          <w:szCs w:val="24"/>
          <w:shd w:val="clear" w:color="auto" w:fill="FFFFFF"/>
        </w:rPr>
        <w:t>;</w:t>
      </w:r>
    </w:p>
    <w:p w14:paraId="322A4927" w14:textId="77777777" w:rsidR="003B5474" w:rsidRPr="003A6EF0" w:rsidRDefault="003B5474" w:rsidP="003B5474">
      <w:pPr>
        <w:widowControl w:val="0"/>
        <w:pBdr>
          <w:top w:val="nil"/>
          <w:left w:val="nil"/>
          <w:bottom w:val="nil"/>
          <w:right w:val="nil"/>
          <w:between w:val="nil"/>
        </w:pBdr>
        <w:tabs>
          <w:tab w:val="left" w:pos="0"/>
          <w:tab w:val="left" w:pos="1134"/>
        </w:tabs>
        <w:spacing w:line="276" w:lineRule="auto"/>
        <w:rPr>
          <w:rFonts w:ascii="Calibri" w:eastAsia="Arial" w:hAnsi="Calibri" w:cs="Calibri"/>
          <w:sz w:val="24"/>
          <w:szCs w:val="24"/>
        </w:rPr>
      </w:pPr>
      <w:r w:rsidRPr="003A6EF0">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B452CAB" w14:textId="77777777" w:rsidR="003B5474" w:rsidRPr="003A6EF0" w:rsidRDefault="003B5474" w:rsidP="003B5474">
      <w:pPr>
        <w:widowControl w:val="0"/>
        <w:pBdr>
          <w:top w:val="nil"/>
          <w:left w:val="nil"/>
          <w:bottom w:val="nil"/>
          <w:right w:val="nil"/>
          <w:between w:val="nil"/>
        </w:pBdr>
        <w:tabs>
          <w:tab w:val="left" w:pos="0"/>
          <w:tab w:val="left" w:pos="1134"/>
        </w:tabs>
        <w:spacing w:line="276" w:lineRule="auto"/>
        <w:rPr>
          <w:rFonts w:ascii="Calibri" w:eastAsia="Arial" w:hAnsi="Calibri" w:cs="Calibri"/>
          <w:sz w:val="24"/>
          <w:szCs w:val="24"/>
        </w:rPr>
      </w:pPr>
      <w:r w:rsidRPr="003A6EF0">
        <w:rPr>
          <w:rFonts w:ascii="Calibri" w:eastAsia="Cambria" w:hAnsi="Calibri" w:cs="Calibri"/>
          <w:sz w:val="24"/>
          <w:szCs w:val="24"/>
          <w:shd w:val="clear" w:color="auto" w:fill="FFFFFF"/>
        </w:rPr>
        <w:t xml:space="preserve">3.2.10.3. </w:t>
      </w:r>
      <w:r w:rsidRPr="003A6EF0">
        <w:rPr>
          <w:rFonts w:ascii="Calibri" w:eastAsia="Cambria" w:hAnsi="Calibri" w:cs="Calibri"/>
          <w:sz w:val="24"/>
          <w:szCs w:val="24"/>
        </w:rPr>
        <w:t>Tiekėjas ar subtiekėjas privalo pakeisti subtiekėją, jei paaiškėja, kad jis neatitinka jam pirkimo dokumentuose keliamų reikalavimų.</w:t>
      </w:r>
    </w:p>
    <w:p w14:paraId="47CF6B3F" w14:textId="77777777" w:rsidR="003B5474" w:rsidRPr="003A6EF0" w:rsidRDefault="003B5474" w:rsidP="003B5474">
      <w:pPr>
        <w:widowControl w:val="0"/>
        <w:pBdr>
          <w:top w:val="nil"/>
          <w:left w:val="nil"/>
          <w:bottom w:val="nil"/>
          <w:right w:val="nil"/>
          <w:between w:val="nil"/>
        </w:pBdr>
        <w:tabs>
          <w:tab w:val="left" w:pos="993"/>
        </w:tabs>
        <w:spacing w:line="276" w:lineRule="auto"/>
        <w:ind w:left="720" w:hanging="720"/>
        <w:rPr>
          <w:rFonts w:ascii="Calibri" w:eastAsia="Cambria" w:hAnsi="Calibri" w:cs="Calibri"/>
          <w:sz w:val="24"/>
          <w:szCs w:val="24"/>
        </w:rPr>
      </w:pPr>
      <w:r w:rsidRPr="003A6EF0">
        <w:rPr>
          <w:rFonts w:ascii="Calibri" w:eastAsia="Cambria" w:hAnsi="Calibri" w:cs="Calibri"/>
          <w:sz w:val="24"/>
          <w:szCs w:val="24"/>
        </w:rPr>
        <w:t>3.2.11.</w:t>
      </w:r>
      <w:r w:rsidRPr="003A6EF0">
        <w:rPr>
          <w:rFonts w:ascii="Calibri" w:eastAsia="Cambria" w:hAnsi="Calibri" w:cs="Calibri"/>
          <w:sz w:val="24"/>
          <w:szCs w:val="24"/>
        </w:rPr>
        <w:tab/>
      </w:r>
      <w:r w:rsidRPr="003A6EF0">
        <w:rPr>
          <w:rFonts w:ascii="Calibri" w:eastAsia="Cambria" w:hAnsi="Calibri" w:cs="Calibri"/>
          <w:sz w:val="24"/>
          <w:szCs w:val="24"/>
          <w:shd w:val="clear" w:color="auto" w:fill="FFFFFF"/>
        </w:rPr>
        <w:t>Tiekėjo (ar subtiekėjų) specialista</w:t>
      </w:r>
      <w:r w:rsidRPr="003A6EF0">
        <w:rPr>
          <w:rFonts w:ascii="Calibri" w:eastAsia="Cambria" w:hAnsi="Calibri" w:cs="Calibri"/>
          <w:sz w:val="24"/>
          <w:szCs w:val="24"/>
        </w:rPr>
        <w:t>i,</w:t>
      </w:r>
      <w:r w:rsidRPr="003A6EF0">
        <w:rPr>
          <w:rFonts w:ascii="Calibri" w:eastAsia="Cambria" w:hAnsi="Calibri" w:cs="Calibri"/>
          <w:sz w:val="24"/>
          <w:szCs w:val="24"/>
          <w:shd w:val="clear" w:color="auto" w:fill="FFFFFF"/>
        </w:rPr>
        <w:t xml:space="preserve"> vykd</w:t>
      </w:r>
      <w:r w:rsidRPr="003A6EF0">
        <w:rPr>
          <w:rFonts w:ascii="Calibri" w:eastAsia="Cambria" w:hAnsi="Calibri" w:cs="Calibri"/>
          <w:sz w:val="24"/>
          <w:szCs w:val="24"/>
        </w:rPr>
        <w:t>antys</w:t>
      </w:r>
      <w:r w:rsidRPr="003A6EF0">
        <w:rPr>
          <w:rFonts w:ascii="Calibri" w:eastAsia="Cambria" w:hAnsi="Calibri" w:cs="Calibri"/>
          <w:sz w:val="24"/>
          <w:szCs w:val="24"/>
          <w:shd w:val="clear" w:color="auto" w:fill="FFFFFF"/>
        </w:rPr>
        <w:t xml:space="preserve"> Sutartį, gali būti keičiami šiais atvejais:</w:t>
      </w:r>
    </w:p>
    <w:p w14:paraId="7B522288" w14:textId="77777777" w:rsidR="003B5474" w:rsidRPr="003A6EF0" w:rsidRDefault="003B5474" w:rsidP="003B5474">
      <w:pPr>
        <w:widowControl w:val="0"/>
        <w:pBdr>
          <w:top w:val="nil"/>
          <w:left w:val="nil"/>
          <w:bottom w:val="nil"/>
          <w:right w:val="nil"/>
          <w:between w:val="nil"/>
        </w:pBdr>
        <w:tabs>
          <w:tab w:val="left" w:pos="1134"/>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03A2A9" w14:textId="77777777" w:rsidR="003B5474" w:rsidRPr="003A6EF0" w:rsidRDefault="003B5474" w:rsidP="003B5474">
      <w:pPr>
        <w:widowControl w:val="0"/>
        <w:pBdr>
          <w:top w:val="nil"/>
          <w:left w:val="nil"/>
          <w:bottom w:val="nil"/>
          <w:right w:val="nil"/>
          <w:between w:val="nil"/>
        </w:pBdr>
        <w:tabs>
          <w:tab w:val="left" w:pos="1134"/>
          <w:tab w:val="left" w:pos="1418"/>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3B83EC8F" w14:textId="77777777" w:rsidR="003B5474" w:rsidRPr="003A6EF0" w:rsidRDefault="003B5474" w:rsidP="003B5474">
      <w:pPr>
        <w:widowControl w:val="0"/>
        <w:pBdr>
          <w:top w:val="nil"/>
          <w:left w:val="nil"/>
          <w:bottom w:val="nil"/>
          <w:right w:val="nil"/>
          <w:between w:val="nil"/>
        </w:pBdr>
        <w:tabs>
          <w:tab w:val="left" w:pos="1134"/>
          <w:tab w:val="left" w:pos="1276"/>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 xml:space="preserve">3.2.11.3. </w:t>
      </w:r>
      <w:r w:rsidRPr="003A6EF0">
        <w:rPr>
          <w:rFonts w:ascii="Calibri" w:eastAsia="Cambria" w:hAnsi="Calibri" w:cs="Calibri"/>
          <w:sz w:val="24"/>
          <w:szCs w:val="24"/>
        </w:rPr>
        <w:t>Tiekėjas ar subtiekėjas privalo pakeisti specialistą, jei paaiškėja, kad jis neatitinka jam pirkimo dokumentuose keliamų reikalavimų.</w:t>
      </w:r>
    </w:p>
    <w:p w14:paraId="4F170882" w14:textId="77777777" w:rsidR="003B5474" w:rsidRPr="003A6EF0" w:rsidRDefault="003B5474" w:rsidP="003B5474">
      <w:pPr>
        <w:widowControl w:val="0"/>
        <w:tabs>
          <w:tab w:val="right" w:pos="9808"/>
        </w:tabs>
        <w:suppressAutoHyphens/>
        <w:spacing w:line="276" w:lineRule="auto"/>
        <w:textAlignment w:val="center"/>
        <w:rPr>
          <w:rFonts w:ascii="Calibri" w:eastAsia="Cambria" w:hAnsi="Calibri" w:cs="Calibri"/>
          <w:sz w:val="24"/>
          <w:szCs w:val="24"/>
        </w:rPr>
      </w:pPr>
      <w:r w:rsidRPr="003A6EF0">
        <w:rPr>
          <w:rFonts w:ascii="Calibri" w:eastAsia="Cambria" w:hAnsi="Calibri" w:cs="Calibri"/>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A6EF0">
        <w:rPr>
          <w:rFonts w:ascii="Calibri" w:hAnsi="Calibri" w:cs="Calibri"/>
          <w:sz w:val="24"/>
          <w:szCs w:val="24"/>
        </w:rPr>
        <w:t xml:space="preserve"> </w:t>
      </w:r>
    </w:p>
    <w:p w14:paraId="41AE45E8"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Papunkčio pakeitimai:</w:t>
      </w:r>
    </w:p>
    <w:p w14:paraId="55BCB796"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16"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43DBDB52" w14:textId="77777777" w:rsidR="003B5474" w:rsidRPr="003A6EF0" w:rsidRDefault="003B5474" w:rsidP="003B5474">
      <w:pPr>
        <w:rPr>
          <w:rFonts w:ascii="Calibri" w:hAnsi="Calibri" w:cs="Calibri"/>
          <w:sz w:val="24"/>
          <w:szCs w:val="24"/>
        </w:rPr>
      </w:pPr>
    </w:p>
    <w:p w14:paraId="6479ACDB" w14:textId="77777777" w:rsidR="003B5474" w:rsidRPr="003A6EF0" w:rsidRDefault="003B5474" w:rsidP="003B5474">
      <w:pPr>
        <w:widowControl w:val="0"/>
        <w:pBdr>
          <w:top w:val="nil"/>
          <w:left w:val="nil"/>
          <w:bottom w:val="nil"/>
          <w:right w:val="nil"/>
          <w:between w:val="nil"/>
        </w:pBdr>
        <w:tabs>
          <w:tab w:val="left" w:pos="0"/>
          <w:tab w:val="left" w:pos="567"/>
          <w:tab w:val="left" w:pos="851"/>
          <w:tab w:val="left" w:pos="992"/>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 xml:space="preserve">3.2.13. Tiekėjas privalo ne vėliau nei prieš 5 (penkias) darbo dienas iki numatomo subtiekėjo, </w:t>
      </w:r>
      <w:r w:rsidRPr="003A6EF0">
        <w:rPr>
          <w:rFonts w:ascii="Calibri" w:eastAsia="Arial" w:hAnsi="Calibri" w:cs="Calibri"/>
          <w:sz w:val="24"/>
          <w:szCs w:val="24"/>
          <w:shd w:val="clear" w:color="auto" w:fill="FFFFFF"/>
        </w:rPr>
        <w:t>kurio pajėgumais Tiekėjas rėmėsi, kad atitiktų pirkimo dokumentuose nustatytus kvalifikacijos reikalavimus,</w:t>
      </w:r>
      <w:r w:rsidRPr="003A6EF0">
        <w:rPr>
          <w:rFonts w:ascii="Calibri" w:eastAsia="Cambria" w:hAnsi="Calibri" w:cs="Calibri"/>
          <w:sz w:val="24"/>
          <w:szCs w:val="24"/>
          <w:shd w:val="clear" w:color="auto" w:fill="FFFFFF"/>
        </w:rPr>
        <w:t xml:space="preserve"> </w:t>
      </w:r>
      <w:r w:rsidRPr="003A6EF0">
        <w:rPr>
          <w:rFonts w:ascii="Calibri" w:eastAsia="Arial" w:hAnsi="Calibri" w:cs="Calibri"/>
          <w:sz w:val="24"/>
          <w:szCs w:val="24"/>
          <w:shd w:val="clear" w:color="auto" w:fill="FFFFFF"/>
        </w:rPr>
        <w:t xml:space="preserve">ir (ar) specialisto </w:t>
      </w:r>
      <w:r w:rsidRPr="003A6EF0">
        <w:rPr>
          <w:rFonts w:ascii="Calibri" w:eastAsia="Cambria" w:hAnsi="Calibri" w:cs="Calibri"/>
          <w:sz w:val="24"/>
          <w:szCs w:val="24"/>
          <w:shd w:val="clear" w:color="auto" w:fill="FFFFFF"/>
        </w:rPr>
        <w:t>keitimo pateikti Pirkėjui šiuos dokumentus:</w:t>
      </w:r>
    </w:p>
    <w:p w14:paraId="2AE9461F" w14:textId="77777777" w:rsidR="003B5474" w:rsidRPr="003A6EF0" w:rsidRDefault="003B5474" w:rsidP="003B5474">
      <w:pPr>
        <w:widowControl w:val="0"/>
        <w:pBdr>
          <w:top w:val="nil"/>
          <w:left w:val="nil"/>
          <w:bottom w:val="nil"/>
          <w:right w:val="nil"/>
          <w:between w:val="nil"/>
        </w:pBdr>
        <w:tabs>
          <w:tab w:val="left" w:pos="1134"/>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233D0B4" w14:textId="77777777" w:rsidR="003B5474" w:rsidRPr="003A6EF0" w:rsidRDefault="003B5474" w:rsidP="003B5474">
      <w:pPr>
        <w:widowControl w:val="0"/>
        <w:pBdr>
          <w:top w:val="nil"/>
          <w:left w:val="nil"/>
          <w:bottom w:val="nil"/>
          <w:right w:val="nil"/>
          <w:between w:val="nil"/>
        </w:pBdr>
        <w:tabs>
          <w:tab w:val="left" w:pos="1134"/>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 xml:space="preserve">3.2.13.2. </w:t>
      </w:r>
      <w:r w:rsidRPr="003A6EF0">
        <w:rPr>
          <w:rFonts w:ascii="Calibri" w:eastAsia="Cambria" w:hAnsi="Calibri" w:cs="Calibri"/>
          <w:sz w:val="24"/>
          <w:szCs w:val="24"/>
        </w:rPr>
        <w:t xml:space="preserve">naujo subtiekėjo ir (ar) specialisto kvalifikaciją, atitiktį </w:t>
      </w:r>
      <w:r w:rsidRPr="003A6EF0">
        <w:rPr>
          <w:rFonts w:ascii="Calibri" w:eastAsia="Cambria" w:hAnsi="Calibri" w:cs="Calibri"/>
          <w:kern w:val="2"/>
          <w:sz w:val="24"/>
          <w:szCs w:val="24"/>
        </w:rPr>
        <w:t xml:space="preserve">Kokybiniams kriterijams (jei taikoma), </w:t>
      </w:r>
      <w:r w:rsidRPr="003A6EF0">
        <w:rPr>
          <w:rFonts w:ascii="Calibri" w:eastAsia="Cambria" w:hAnsi="Calibri" w:cs="Calibri"/>
          <w:sz w:val="24"/>
          <w:szCs w:val="24"/>
          <w:shd w:val="clear" w:color="auto" w:fill="FFFFFF"/>
        </w:rPr>
        <w:t xml:space="preserve">reikalaujamiems kokybės vadybos sistemos ir (arba) aplinkos apsaugos vadybos sistemos standartams </w:t>
      </w:r>
      <w:r w:rsidRPr="003A6EF0">
        <w:rPr>
          <w:rFonts w:ascii="Calibri" w:eastAsia="Cambria" w:hAnsi="Calibri" w:cs="Calibri"/>
          <w:sz w:val="24"/>
          <w:szCs w:val="24"/>
          <w:shd w:val="clear" w:color="auto" w:fill="FFFFFF"/>
        </w:rPr>
        <w:lastRenderedPageBreak/>
        <w:t xml:space="preserve">(jei taikoma), </w:t>
      </w:r>
      <w:r w:rsidRPr="003A6EF0">
        <w:rPr>
          <w:rFonts w:ascii="Calibri" w:eastAsia="Cambria" w:hAnsi="Calibri" w:cs="Calibri"/>
          <w:sz w:val="24"/>
          <w:szCs w:val="24"/>
        </w:rPr>
        <w:t xml:space="preserve">pašalinimo pagrindų nebuvimą ir atitiktį </w:t>
      </w:r>
      <w:r w:rsidRPr="003A6EF0">
        <w:rPr>
          <w:rFonts w:ascii="Calibri" w:eastAsia="Arial" w:hAnsi="Calibri" w:cs="Calibri"/>
          <w:sz w:val="24"/>
          <w:szCs w:val="24"/>
          <w:shd w:val="clear" w:color="auto" w:fill="FFFFFF"/>
        </w:rPr>
        <w:t>nacionalinio saugumo interesams bei reikalavimams</w:t>
      </w:r>
      <w:r w:rsidRPr="003A6EF0">
        <w:rPr>
          <w:rFonts w:ascii="Calibri" w:eastAsia="Cambria" w:hAnsi="Calibri" w:cs="Calibri"/>
          <w:sz w:val="24"/>
          <w:szCs w:val="24"/>
        </w:rPr>
        <w:t xml:space="preserve"> </w:t>
      </w:r>
      <w:r w:rsidRPr="003A6EF0">
        <w:rPr>
          <w:rFonts w:ascii="Calibri" w:eastAsia="Arial" w:hAnsi="Calibri" w:cs="Calibri"/>
          <w:sz w:val="24"/>
          <w:szCs w:val="24"/>
          <w:shd w:val="clear" w:color="auto" w:fill="FFFFFF"/>
        </w:rPr>
        <w:t>nebūti registruotu (nuolat gyvenančiu ar turinčiu pilietybę) nepatikimomis laikomose valstybėse ar teritorijose</w:t>
      </w:r>
      <w:r w:rsidRPr="003A6EF0">
        <w:rPr>
          <w:rFonts w:ascii="Calibri" w:eastAsia="Cambria" w:hAnsi="Calibri" w:cs="Calibri"/>
          <w:sz w:val="24"/>
          <w:szCs w:val="24"/>
        </w:rPr>
        <w:t xml:space="preserve"> (jei taikoma) įrodančius dokumentus pagal Sutarties reikalavimus.</w:t>
      </w:r>
      <w:r w:rsidRPr="003A6EF0">
        <w:rPr>
          <w:rFonts w:ascii="Calibri" w:hAnsi="Calibri" w:cs="Calibri"/>
          <w:sz w:val="24"/>
          <w:szCs w:val="24"/>
        </w:rPr>
        <w:t xml:space="preserve"> </w:t>
      </w:r>
    </w:p>
    <w:p w14:paraId="28DA6122"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Papunkčio pakeitimai:</w:t>
      </w:r>
    </w:p>
    <w:p w14:paraId="5CCD23BA"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17"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44E07042" w14:textId="77777777" w:rsidR="003B5474" w:rsidRPr="003A6EF0" w:rsidRDefault="003B5474" w:rsidP="003B5474">
      <w:pPr>
        <w:rPr>
          <w:rFonts w:ascii="Calibri" w:hAnsi="Calibri" w:cs="Calibri"/>
          <w:sz w:val="24"/>
          <w:szCs w:val="24"/>
        </w:rPr>
      </w:pPr>
    </w:p>
    <w:p w14:paraId="713F7E13" w14:textId="77777777" w:rsidR="003B5474" w:rsidRPr="003A6EF0" w:rsidRDefault="003B5474" w:rsidP="003B5474">
      <w:pPr>
        <w:widowControl w:val="0"/>
        <w:pBdr>
          <w:top w:val="nil"/>
          <w:left w:val="nil"/>
          <w:bottom w:val="nil"/>
          <w:right w:val="nil"/>
          <w:between w:val="nil"/>
        </w:pBdr>
        <w:tabs>
          <w:tab w:val="left" w:pos="567"/>
          <w:tab w:val="left" w:pos="851"/>
          <w:tab w:val="left" w:pos="992"/>
        </w:tabs>
        <w:spacing w:line="276" w:lineRule="auto"/>
        <w:rPr>
          <w:rFonts w:ascii="Calibri" w:eastAsia="Cambria" w:hAnsi="Calibri" w:cs="Calibri"/>
          <w:sz w:val="24"/>
          <w:szCs w:val="24"/>
        </w:rPr>
      </w:pPr>
      <w:r w:rsidRPr="003A6EF0">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3A6EF0">
        <w:rPr>
          <w:rFonts w:ascii="Calibri" w:eastAsia="Arial" w:hAnsi="Calibri" w:cs="Calibri"/>
          <w:sz w:val="24"/>
          <w:szCs w:val="24"/>
          <w:shd w:val="clear" w:color="auto" w:fill="FFFFFF"/>
        </w:rPr>
        <w:t>kurio pajėgumais Tiekėjas rėmėsi, kad atitiktų pirkimo dokumentuose nustatytus kvalifikacijos reikalavimus,</w:t>
      </w:r>
      <w:r w:rsidRPr="003A6EF0">
        <w:rPr>
          <w:rFonts w:ascii="Calibri" w:eastAsia="Cambria" w:hAnsi="Calibri" w:cs="Calibri"/>
          <w:sz w:val="24"/>
          <w:szCs w:val="24"/>
        </w:rPr>
        <w:t xml:space="preserve"> ir (ar) specialistą. Pirkėjui sutikus, Šalys pasirašo Susitarimą, kuris laikomas neatsiejama Sutarties dalimi.</w:t>
      </w:r>
    </w:p>
    <w:p w14:paraId="2BD48089"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b/>
          <w:bCs/>
          <w:sz w:val="24"/>
          <w:szCs w:val="24"/>
          <w:shd w:val="clear" w:color="auto" w:fill="FFFFFF"/>
        </w:rPr>
      </w:pPr>
    </w:p>
    <w:p w14:paraId="1253D553"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sz w:val="24"/>
          <w:szCs w:val="24"/>
        </w:rPr>
      </w:pPr>
      <w:r w:rsidRPr="003A6EF0">
        <w:rPr>
          <w:rFonts w:ascii="Calibri" w:eastAsia="Cambria" w:hAnsi="Calibri" w:cs="Calibri"/>
          <w:b/>
          <w:bCs/>
          <w:sz w:val="24"/>
          <w:szCs w:val="24"/>
        </w:rPr>
        <w:t>3.3. Jungtinės veiklos partnerių keitimas</w:t>
      </w:r>
    </w:p>
    <w:p w14:paraId="352B848E" w14:textId="77777777" w:rsidR="003B5474" w:rsidRPr="003A6EF0" w:rsidRDefault="003B5474" w:rsidP="003B5474">
      <w:pPr>
        <w:widowControl w:val="0"/>
        <w:pBdr>
          <w:top w:val="nil"/>
          <w:left w:val="nil"/>
          <w:bottom w:val="nil"/>
          <w:right w:val="nil"/>
          <w:between w:val="nil"/>
        </w:pBdr>
        <w:tabs>
          <w:tab w:val="left" w:pos="567"/>
        </w:tabs>
        <w:spacing w:line="276" w:lineRule="auto"/>
        <w:rPr>
          <w:rFonts w:ascii="Calibri" w:eastAsia="Cambria" w:hAnsi="Calibri" w:cs="Calibri"/>
          <w:b/>
          <w:bCs/>
          <w:sz w:val="24"/>
          <w:szCs w:val="24"/>
        </w:rPr>
      </w:pPr>
    </w:p>
    <w:p w14:paraId="6189064A" w14:textId="77777777" w:rsidR="003B5474" w:rsidRPr="003A6EF0" w:rsidRDefault="003B5474" w:rsidP="003B5474">
      <w:pPr>
        <w:widowControl w:val="0"/>
        <w:pBdr>
          <w:top w:val="nil"/>
          <w:left w:val="nil"/>
          <w:bottom w:val="nil"/>
          <w:right w:val="nil"/>
          <w:between w:val="nil"/>
        </w:pBdr>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 xml:space="preserve">3.3.1. Tiekėjas, vykdantis Sutartį </w:t>
      </w:r>
      <w:r w:rsidRPr="003A6EF0">
        <w:rPr>
          <w:rFonts w:ascii="Calibri" w:eastAsia="Cambria" w:hAnsi="Calibri" w:cs="Calibri"/>
          <w:sz w:val="24"/>
          <w:szCs w:val="24"/>
        </w:rPr>
        <w:t xml:space="preserve">kaip tiekėjų grupė, veikianti </w:t>
      </w:r>
      <w:r w:rsidRPr="003A6EF0">
        <w:rPr>
          <w:rFonts w:ascii="Calibri" w:eastAsia="Cambria" w:hAnsi="Calibri" w:cs="Calibri"/>
          <w:sz w:val="24"/>
          <w:szCs w:val="24"/>
          <w:shd w:val="clear" w:color="auto" w:fill="FFFFFF"/>
        </w:rPr>
        <w:t>jungtinės veiklos</w:t>
      </w:r>
      <w:r w:rsidRPr="003A6EF0">
        <w:rPr>
          <w:rFonts w:ascii="Calibri" w:eastAsia="Cambria" w:hAnsi="Calibri" w:cs="Calibri"/>
          <w:sz w:val="24"/>
          <w:szCs w:val="24"/>
        </w:rPr>
        <w:t xml:space="preserve"> sutarties</w:t>
      </w:r>
      <w:r w:rsidRPr="003A6EF0">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3A6EF0">
        <w:rPr>
          <w:rFonts w:ascii="Calibri" w:eastAsia="Cambria" w:hAnsi="Calibri" w:cs="Calibri"/>
          <w:sz w:val="24"/>
          <w:szCs w:val="24"/>
        </w:rPr>
        <w:t>P</w:t>
      </w:r>
      <w:r w:rsidRPr="003A6EF0">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C32264"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0B4A8B"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013785C6"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4A13B726"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1660BD0"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3.3.3.3. pasiliekančiojo Partnerio ar naujai pasitelkiamo Partnerio kvalifikaciją patvirtinančius dokumentus ir, jei</w:t>
      </w:r>
      <w:r w:rsidRPr="003A6EF0">
        <w:rPr>
          <w:rFonts w:ascii="Calibri" w:hAnsi="Calibri" w:cs="Calibri"/>
          <w:sz w:val="24"/>
          <w:szCs w:val="24"/>
        </w:rPr>
        <w:t xml:space="preserve">gu taikytina, kokybės vadybos ir (arba) aplinkos apsaugos vadybos sistemos standartų reikalavimus įrodančius dokumentus. Visais atvejais </w:t>
      </w:r>
      <w:r w:rsidRPr="003A6EF0">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sidRPr="003A6EF0">
        <w:rPr>
          <w:rFonts w:ascii="Calibri" w:eastAsia="Cambria" w:hAnsi="Calibri" w:cs="Calibri"/>
          <w:sz w:val="24"/>
          <w:szCs w:val="24"/>
          <w:shd w:val="clear" w:color="auto" w:fill="FFFFFF"/>
        </w:rPr>
        <w:lastRenderedPageBreak/>
        <w:t xml:space="preserve">naujas Partneris, taip pat, vadovaujantis pirkimo dokumentuose nurodytais reikalavimais, pateikiami dokumentai, pagrindžiantys pasitelkiamo Partnerio pašalinimo pagrindų nebuvimą ir atitiktį </w:t>
      </w:r>
      <w:r w:rsidRPr="003A6EF0">
        <w:rPr>
          <w:rFonts w:ascii="Calibri" w:eastAsia="Cambria" w:hAnsi="Calibri" w:cs="Calibri"/>
          <w:sz w:val="24"/>
          <w:szCs w:val="24"/>
        </w:rPr>
        <w:t xml:space="preserve">nacionalinio saugumo interesams bei reikalavimams </w:t>
      </w:r>
      <w:r w:rsidRPr="003A6EF0">
        <w:rPr>
          <w:rFonts w:ascii="Calibri" w:eastAsia="Arial" w:hAnsi="Calibri" w:cs="Calibri"/>
          <w:sz w:val="24"/>
          <w:szCs w:val="24"/>
          <w:shd w:val="clear" w:color="auto" w:fill="FFFFFF"/>
        </w:rPr>
        <w:t>nebūti registruotu (nuolat gyvenančiu ar turinčiu pilietybę) nepatikimomis laikomose valstybėse ar teritorijose</w:t>
      </w:r>
      <w:r w:rsidRPr="003A6EF0">
        <w:rPr>
          <w:rFonts w:ascii="Calibri" w:eastAsia="Cambria" w:hAnsi="Calibri" w:cs="Calibri"/>
          <w:sz w:val="24"/>
          <w:szCs w:val="24"/>
          <w:shd w:val="clear" w:color="auto" w:fill="FFFFFF"/>
        </w:rPr>
        <w:t xml:space="preserve"> (jei taikoma).</w:t>
      </w:r>
      <w:r w:rsidRPr="003A6EF0">
        <w:rPr>
          <w:rFonts w:ascii="Calibri" w:hAnsi="Calibri" w:cs="Calibri"/>
          <w:sz w:val="24"/>
          <w:szCs w:val="24"/>
        </w:rPr>
        <w:t xml:space="preserve"> </w:t>
      </w:r>
    </w:p>
    <w:p w14:paraId="72E01C27"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Papunkčio pakeitimai:</w:t>
      </w:r>
    </w:p>
    <w:p w14:paraId="1AA4EC19"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18"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44022C29" w14:textId="77777777" w:rsidR="003B5474" w:rsidRPr="003A6EF0" w:rsidRDefault="003B5474" w:rsidP="003B5474">
      <w:pPr>
        <w:rPr>
          <w:rFonts w:ascii="Calibri" w:hAnsi="Calibri" w:cs="Calibri"/>
          <w:sz w:val="24"/>
          <w:szCs w:val="24"/>
        </w:rPr>
      </w:pPr>
    </w:p>
    <w:p w14:paraId="2264F9C3"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shd w:val="clear" w:color="auto" w:fill="FFFFFF"/>
        </w:rPr>
      </w:pPr>
      <w:r w:rsidRPr="003A6EF0">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3A6EF0">
        <w:rPr>
          <w:rFonts w:ascii="Calibri" w:eastAsia="Cambria" w:hAnsi="Calibri" w:cs="Calibri"/>
          <w:sz w:val="24"/>
          <w:szCs w:val="24"/>
        </w:rPr>
        <w:t xml:space="preserve">sutikimą </w:t>
      </w:r>
      <w:r w:rsidRPr="003A6EF0">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6CE71A7"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b/>
          <w:bCs/>
          <w:sz w:val="24"/>
          <w:szCs w:val="24"/>
        </w:rPr>
      </w:pPr>
    </w:p>
    <w:p w14:paraId="08EAD5E9"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sz w:val="24"/>
          <w:szCs w:val="24"/>
        </w:rPr>
        <w:t>3.4.</w:t>
      </w:r>
      <w:r w:rsidRPr="003A6EF0">
        <w:rPr>
          <w:rFonts w:ascii="Calibri" w:eastAsia="Arial" w:hAnsi="Calibri" w:cs="Calibri"/>
          <w:b/>
          <w:sz w:val="24"/>
          <w:szCs w:val="24"/>
        </w:rPr>
        <w:tab/>
        <w:t>Susitarimai dėl tiesioginio atsiskaitymo su subtiekėjais</w:t>
      </w:r>
    </w:p>
    <w:p w14:paraId="341CEEA3"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54FBB662"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3.4.1.</w:t>
      </w:r>
      <w:r w:rsidRPr="003A6EF0">
        <w:rPr>
          <w:rFonts w:ascii="Calibri" w:eastAsia="Arial" w:hAnsi="Calibri" w:cs="Calibri"/>
          <w:sz w:val="24"/>
          <w:szCs w:val="24"/>
        </w:rPr>
        <w:tab/>
      </w:r>
      <w:r w:rsidRPr="003A6EF0">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5790BF44"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3.4.1.1.</w:t>
      </w:r>
      <w:r w:rsidRPr="003A6EF0">
        <w:rPr>
          <w:rFonts w:ascii="Calibri" w:eastAsia="Cambria" w:hAnsi="Calibri" w:cs="Calibri"/>
          <w:sz w:val="24"/>
          <w:szCs w:val="24"/>
        </w:rPr>
        <w:tab/>
      </w:r>
      <w:r w:rsidRPr="003A6EF0">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068298"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3.4.1.2.</w:t>
      </w:r>
      <w:r w:rsidRPr="003A6EF0">
        <w:rPr>
          <w:rFonts w:ascii="Calibri" w:eastAsia="Cambria" w:hAnsi="Calibri" w:cs="Calibri"/>
          <w:sz w:val="24"/>
          <w:szCs w:val="24"/>
        </w:rPr>
        <w:tab/>
      </w:r>
      <w:r w:rsidRPr="003A6EF0">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FCCFAD3"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3.4.1.3.</w:t>
      </w:r>
      <w:r w:rsidRPr="003A6EF0">
        <w:rPr>
          <w:rFonts w:ascii="Calibri" w:eastAsia="Cambria" w:hAnsi="Calibri" w:cs="Calibri"/>
          <w:sz w:val="24"/>
          <w:szCs w:val="24"/>
        </w:rPr>
        <w:tab/>
      </w:r>
      <w:r w:rsidRPr="003A6EF0">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6EF0">
        <w:rPr>
          <w:rFonts w:ascii="Calibri" w:eastAsia="Cambria" w:hAnsi="Calibri" w:cs="Calibri"/>
          <w:sz w:val="24"/>
          <w:szCs w:val="24"/>
          <w:shd w:val="clear" w:color="auto" w:fill="FFFFFF"/>
        </w:rPr>
        <w:t>subtiekimo</w:t>
      </w:r>
      <w:proofErr w:type="spellEnd"/>
      <w:r w:rsidRPr="003A6EF0">
        <w:rPr>
          <w:rFonts w:ascii="Calibri" w:eastAsia="Cambria" w:hAnsi="Calibri" w:cs="Calibri"/>
          <w:sz w:val="24"/>
          <w:szCs w:val="24"/>
          <w:shd w:val="clear" w:color="auto" w:fill="FFFFFF"/>
        </w:rPr>
        <w:t xml:space="preserve"> sutartyje nustatytus reikalavimus;</w:t>
      </w:r>
    </w:p>
    <w:p w14:paraId="75BF6949"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3.4.1.4.</w:t>
      </w:r>
      <w:r w:rsidRPr="003A6EF0">
        <w:rPr>
          <w:rFonts w:ascii="Calibri" w:eastAsia="Cambria" w:hAnsi="Calibri" w:cs="Calibri"/>
          <w:sz w:val="24"/>
          <w:szCs w:val="24"/>
        </w:rPr>
        <w:tab/>
      </w:r>
      <w:r w:rsidRPr="003A6EF0">
        <w:rPr>
          <w:rFonts w:ascii="Calibri" w:eastAsia="Cambria" w:hAnsi="Calibri" w:cs="Calibri"/>
          <w:sz w:val="24"/>
          <w:szCs w:val="24"/>
          <w:shd w:val="clear" w:color="auto" w:fill="FFFFFF"/>
        </w:rPr>
        <w:t>tiesioginio atsiskaitymo su subtiekėjais galimybė nekeičia Tiekėjo atsakomybės dėl Sutarties įvykdymo.</w:t>
      </w:r>
    </w:p>
    <w:p w14:paraId="4B370071"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Cambria" w:hAnsi="Calibri" w:cs="Calibri"/>
          <w:b/>
          <w:bCs/>
          <w:sz w:val="24"/>
          <w:szCs w:val="24"/>
        </w:rPr>
      </w:pPr>
    </w:p>
    <w:p w14:paraId="1818D0AF"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sz w:val="24"/>
          <w:szCs w:val="24"/>
        </w:rPr>
      </w:pPr>
      <w:r w:rsidRPr="003A6EF0">
        <w:rPr>
          <w:rFonts w:ascii="Calibri" w:eastAsia="Arial" w:hAnsi="Calibri" w:cs="Calibri"/>
          <w:b/>
          <w:caps/>
          <w:sz w:val="24"/>
          <w:szCs w:val="24"/>
        </w:rPr>
        <w:t>4.</w:t>
      </w:r>
      <w:r w:rsidRPr="003A6EF0">
        <w:rPr>
          <w:rFonts w:ascii="Calibri" w:eastAsia="Arial" w:hAnsi="Calibri" w:cs="Calibri"/>
          <w:b/>
          <w:caps/>
          <w:sz w:val="24"/>
          <w:szCs w:val="24"/>
        </w:rPr>
        <w:tab/>
        <w:t>Šalių bendradarbiavimas</w:t>
      </w:r>
    </w:p>
    <w:p w14:paraId="0B0A970E"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caps/>
          <w:smallCaps/>
          <w:sz w:val="24"/>
          <w:szCs w:val="24"/>
        </w:rPr>
      </w:pPr>
    </w:p>
    <w:p w14:paraId="3051A085"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sz w:val="24"/>
          <w:szCs w:val="24"/>
        </w:rPr>
        <w:t>4.1.</w:t>
      </w:r>
      <w:r w:rsidRPr="003A6EF0">
        <w:rPr>
          <w:rFonts w:ascii="Calibri" w:eastAsia="Arial" w:hAnsi="Calibri" w:cs="Calibri"/>
          <w:b/>
          <w:sz w:val="24"/>
          <w:szCs w:val="24"/>
        </w:rPr>
        <w:tab/>
        <w:t>Šalių bendradarbiavimo pareiga</w:t>
      </w:r>
    </w:p>
    <w:p w14:paraId="4687DD24"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653B8B36"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4.1.1.</w:t>
      </w:r>
      <w:r w:rsidRPr="003A6EF0">
        <w:rPr>
          <w:rFonts w:ascii="Calibri" w:eastAsia="Arial" w:hAnsi="Calibri" w:cs="Calibri"/>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588E5A"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4.1.2.</w:t>
      </w:r>
      <w:r w:rsidRPr="003A6EF0">
        <w:rPr>
          <w:rFonts w:ascii="Calibri" w:eastAsia="Arial" w:hAnsi="Calibri" w:cs="Calibri"/>
          <w:sz w:val="24"/>
          <w:szCs w:val="24"/>
        </w:rPr>
        <w:tab/>
        <w:t>Šalys įsipareigoja užtikrinti, kad viena kitai teiks dokumentus ir (ar) kitą informaciją, kurie yra būtini Šalių tinkamam įsipareigojimų įvykdymui pagal Sutartį.</w:t>
      </w:r>
    </w:p>
    <w:p w14:paraId="3859F693"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4.1.3.</w:t>
      </w:r>
      <w:r w:rsidRPr="003A6EF0">
        <w:rPr>
          <w:rFonts w:ascii="Calibri" w:eastAsia="Arial" w:hAnsi="Calibri" w:cs="Calibri"/>
          <w:sz w:val="24"/>
          <w:szCs w:val="24"/>
        </w:rPr>
        <w:tab/>
      </w:r>
      <w:r w:rsidRPr="003A6EF0">
        <w:rPr>
          <w:rFonts w:ascii="Calibri" w:eastAsia="Arial" w:hAnsi="Calibri" w:cs="Calibri"/>
          <w:sz w:val="24"/>
          <w:szCs w:val="24"/>
          <w:shd w:val="clear" w:color="auto" w:fill="FFFFFF"/>
        </w:rPr>
        <w:t xml:space="preserve">Jeigu Šalis susiduria su </w:t>
      </w:r>
      <w:r w:rsidRPr="003A6EF0">
        <w:rPr>
          <w:rFonts w:ascii="Calibri" w:eastAsia="Arial" w:hAnsi="Calibri" w:cs="Calibri"/>
          <w:sz w:val="24"/>
          <w:szCs w:val="24"/>
        </w:rPr>
        <w:t>S</w:t>
      </w:r>
      <w:r w:rsidRPr="003A6EF0">
        <w:rPr>
          <w:rFonts w:ascii="Calibri" w:eastAsia="Arial" w:hAnsi="Calibri" w:cs="Calibri"/>
          <w:sz w:val="24"/>
          <w:szCs w:val="24"/>
          <w:shd w:val="clear" w:color="auto" w:fill="FFFFFF"/>
        </w:rPr>
        <w:t xml:space="preserve">utarties vykdymo kliūtimi, ji turi nedelsdama, bet ne vėliau kaip per 5 </w:t>
      </w:r>
      <w:r w:rsidRPr="003A6EF0">
        <w:rPr>
          <w:rFonts w:ascii="Calibri" w:eastAsia="Arial" w:hAnsi="Calibri" w:cs="Calibri"/>
          <w:sz w:val="24"/>
          <w:szCs w:val="24"/>
          <w:shd w:val="clear" w:color="auto" w:fill="FFFFFF"/>
        </w:rPr>
        <w:lastRenderedPageBreak/>
        <w:t>(penkias) darbo dienas, įspėti kitą Šalį apie tokia</w:t>
      </w:r>
      <w:r w:rsidRPr="003A6EF0">
        <w:rPr>
          <w:rFonts w:ascii="Calibri" w:eastAsia="Arial" w:hAnsi="Calibri" w:cs="Calibri"/>
          <w:sz w:val="24"/>
          <w:szCs w:val="24"/>
        </w:rPr>
        <w:t>s</w:t>
      </w:r>
      <w:r w:rsidRPr="003A6EF0">
        <w:rPr>
          <w:rFonts w:ascii="Calibri" w:eastAsia="Arial" w:hAnsi="Calibri" w:cs="Calibri"/>
          <w:sz w:val="24"/>
          <w:szCs w:val="24"/>
          <w:shd w:val="clear" w:color="auto" w:fill="FFFFFF"/>
        </w:rPr>
        <w:t xml:space="preserve"> kliūtis</w:t>
      </w:r>
      <w:r w:rsidRPr="003A6EF0">
        <w:rPr>
          <w:rFonts w:ascii="Calibri" w:eastAsia="Arial" w:hAnsi="Calibri" w:cs="Calibri"/>
          <w:sz w:val="24"/>
          <w:szCs w:val="24"/>
        </w:rPr>
        <w:t xml:space="preserve"> ir imtis visų nuo jos priklausančių protingų priemonių toms kliūtims pašalinti.</w:t>
      </w:r>
    </w:p>
    <w:p w14:paraId="6E55441C"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Calibri" w:eastAsia="Arial" w:hAnsi="Calibri" w:cs="Calibri"/>
          <w:b/>
          <w:bCs/>
          <w:sz w:val="24"/>
          <w:szCs w:val="24"/>
        </w:rPr>
      </w:pPr>
    </w:p>
    <w:p w14:paraId="5822D6CA"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4"/>
          <w:szCs w:val="24"/>
        </w:rPr>
      </w:pPr>
      <w:r w:rsidRPr="003A6EF0">
        <w:rPr>
          <w:rFonts w:ascii="Calibri" w:eastAsia="Arial" w:hAnsi="Calibri" w:cs="Calibri"/>
          <w:b/>
          <w:bCs/>
          <w:sz w:val="24"/>
          <w:szCs w:val="24"/>
        </w:rPr>
        <w:t>4.2.</w:t>
      </w:r>
      <w:r w:rsidRPr="003A6EF0">
        <w:rPr>
          <w:rFonts w:ascii="Calibri" w:hAnsi="Calibri" w:cs="Calibri"/>
          <w:sz w:val="24"/>
          <w:szCs w:val="24"/>
        </w:rPr>
        <w:tab/>
      </w:r>
      <w:r w:rsidRPr="003A6EF0">
        <w:rPr>
          <w:rFonts w:ascii="Calibri" w:eastAsia="Arial" w:hAnsi="Calibri" w:cs="Calibri"/>
          <w:b/>
          <w:bCs/>
          <w:sz w:val="24"/>
          <w:szCs w:val="24"/>
        </w:rPr>
        <w:t>Kontaktiniai asmenys</w:t>
      </w:r>
    </w:p>
    <w:p w14:paraId="4B96DD85"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75BD24DC"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4.2.1.</w:t>
      </w:r>
      <w:r w:rsidRPr="003A6EF0">
        <w:rPr>
          <w:rFonts w:ascii="Calibri" w:hAnsi="Calibri" w:cs="Calibri"/>
          <w:sz w:val="24"/>
          <w:szCs w:val="24"/>
        </w:rPr>
        <w:tab/>
      </w:r>
      <w:r w:rsidRPr="003A6EF0">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3BFB30"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4.2.2.</w:t>
      </w:r>
      <w:r w:rsidRPr="003A6EF0">
        <w:rPr>
          <w:rFonts w:ascii="Calibri" w:eastAsia="Arial" w:hAnsi="Calibri" w:cs="Calibri"/>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A6EF0">
        <w:rPr>
          <w:rFonts w:ascii="Calibri" w:hAnsi="Calibri" w:cs="Calibri"/>
          <w:sz w:val="24"/>
          <w:szCs w:val="24"/>
        </w:rPr>
        <w:t xml:space="preserve"> </w:t>
      </w:r>
      <w:r w:rsidRPr="003A6EF0">
        <w:rPr>
          <w:rFonts w:ascii="Calibri" w:eastAsia="Arial" w:hAnsi="Calibri" w:cs="Calibri"/>
          <w:sz w:val="24"/>
          <w:szCs w:val="24"/>
        </w:rPr>
        <w:t>vardą, pavardę, el. paštą ir telefono numerį.</w:t>
      </w:r>
    </w:p>
    <w:p w14:paraId="3C20569A"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4.2.3.</w:t>
      </w:r>
      <w:r w:rsidRPr="003A6EF0">
        <w:rPr>
          <w:rFonts w:ascii="Calibri" w:hAnsi="Calibri" w:cs="Calibri"/>
          <w:sz w:val="24"/>
          <w:szCs w:val="24"/>
        </w:rPr>
        <w:tab/>
      </w:r>
      <w:r w:rsidRPr="003A6EF0">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A716A8"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b/>
          <w:bCs/>
          <w:sz w:val="24"/>
          <w:szCs w:val="24"/>
        </w:rPr>
      </w:pPr>
    </w:p>
    <w:p w14:paraId="081CF42A"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4"/>
          <w:szCs w:val="24"/>
        </w:rPr>
      </w:pPr>
      <w:r w:rsidRPr="003A6EF0">
        <w:rPr>
          <w:rFonts w:ascii="Calibri" w:eastAsia="Arial" w:hAnsi="Calibri" w:cs="Calibri"/>
          <w:b/>
          <w:bCs/>
          <w:caps/>
          <w:sz w:val="24"/>
          <w:szCs w:val="24"/>
        </w:rPr>
        <w:t>5.</w:t>
      </w:r>
      <w:r w:rsidRPr="003A6EF0">
        <w:rPr>
          <w:rFonts w:ascii="Calibri" w:hAnsi="Calibri" w:cs="Calibri"/>
          <w:sz w:val="24"/>
          <w:szCs w:val="24"/>
        </w:rPr>
        <w:tab/>
      </w:r>
      <w:r w:rsidRPr="003A6EF0">
        <w:rPr>
          <w:rFonts w:ascii="Calibri" w:eastAsia="Arial" w:hAnsi="Calibri" w:cs="Calibri"/>
          <w:b/>
          <w:bCs/>
          <w:caps/>
          <w:sz w:val="24"/>
          <w:szCs w:val="24"/>
        </w:rPr>
        <w:t>SUTARTIES VYKDYMO METU PATEIKIAMI dokumentai</w:t>
      </w:r>
    </w:p>
    <w:p w14:paraId="59CFAD86" w14:textId="77777777" w:rsidR="003B5474" w:rsidRPr="003A6EF0" w:rsidRDefault="003B5474" w:rsidP="003B547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Calibri" w:eastAsia="Arial" w:hAnsi="Calibri" w:cs="Calibri"/>
          <w:b/>
          <w:sz w:val="24"/>
          <w:szCs w:val="24"/>
        </w:rPr>
      </w:pPr>
    </w:p>
    <w:p w14:paraId="0F40C559"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5.1.</w:t>
      </w:r>
      <w:r w:rsidRPr="003A6EF0">
        <w:rPr>
          <w:rFonts w:ascii="Calibri" w:hAnsi="Calibri" w:cs="Calibri"/>
          <w:sz w:val="24"/>
          <w:szCs w:val="24"/>
        </w:rPr>
        <w:tab/>
      </w:r>
      <w:r w:rsidRPr="003A6EF0">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42DFAEBD"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5.2.</w:t>
      </w:r>
      <w:r w:rsidRPr="003A6EF0">
        <w:rPr>
          <w:rFonts w:ascii="Calibri" w:eastAsia="Arial" w:hAnsi="Calibri" w:cs="Calibri"/>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3F6679"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5.3.</w:t>
      </w:r>
      <w:r w:rsidRPr="003A6EF0">
        <w:rPr>
          <w:rFonts w:ascii="Calibri" w:eastAsia="Arial" w:hAnsi="Calibri" w:cs="Calibri"/>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4AF352"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b/>
          <w:bCs/>
          <w:sz w:val="24"/>
          <w:szCs w:val="24"/>
        </w:rPr>
      </w:pPr>
    </w:p>
    <w:p w14:paraId="0F654F95"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caps/>
          <w:sz w:val="24"/>
          <w:szCs w:val="24"/>
        </w:rPr>
        <w:t>6.</w:t>
      </w:r>
      <w:r w:rsidRPr="003A6EF0">
        <w:rPr>
          <w:rFonts w:ascii="Calibri" w:eastAsia="Arial" w:hAnsi="Calibri" w:cs="Calibri"/>
          <w:b/>
          <w:caps/>
          <w:sz w:val="24"/>
          <w:szCs w:val="24"/>
        </w:rPr>
        <w:tab/>
      </w:r>
      <w:r w:rsidRPr="003A6EF0">
        <w:rPr>
          <w:rFonts w:ascii="Calibri" w:eastAsia="Arial" w:hAnsi="Calibri" w:cs="Calibri"/>
          <w:b/>
          <w:bCs/>
          <w:sz w:val="24"/>
          <w:szCs w:val="24"/>
        </w:rPr>
        <w:t>PASLAUGŲ</w:t>
      </w:r>
      <w:r w:rsidRPr="003A6EF0">
        <w:rPr>
          <w:rFonts w:ascii="Calibri" w:eastAsia="Arial" w:hAnsi="Calibri" w:cs="Calibri"/>
          <w:b/>
          <w:caps/>
          <w:sz w:val="24"/>
          <w:szCs w:val="24"/>
        </w:rPr>
        <w:t xml:space="preserve"> </w:t>
      </w:r>
      <w:r w:rsidRPr="003A6EF0">
        <w:rPr>
          <w:rFonts w:ascii="Calibri" w:eastAsia="Arial" w:hAnsi="Calibri" w:cs="Calibri"/>
          <w:b/>
          <w:bCs/>
          <w:sz w:val="24"/>
          <w:szCs w:val="24"/>
        </w:rPr>
        <w:t>TEIKIMO</w:t>
      </w:r>
      <w:r w:rsidRPr="003A6EF0">
        <w:rPr>
          <w:rFonts w:ascii="Calibri" w:eastAsia="Arial" w:hAnsi="Calibri" w:cs="Calibri"/>
          <w:b/>
          <w:caps/>
          <w:sz w:val="24"/>
          <w:szCs w:val="24"/>
        </w:rPr>
        <w:t xml:space="preserve"> PABAIGA IR </w:t>
      </w:r>
      <w:r w:rsidRPr="003A6EF0">
        <w:rPr>
          <w:rFonts w:ascii="Calibri" w:eastAsia="Arial" w:hAnsi="Calibri" w:cs="Calibri"/>
          <w:b/>
          <w:bCs/>
          <w:sz w:val="24"/>
          <w:szCs w:val="24"/>
        </w:rPr>
        <w:t>PASLAUGŲ REZULTATO</w:t>
      </w:r>
      <w:r w:rsidRPr="003A6EF0">
        <w:rPr>
          <w:rFonts w:ascii="Calibri" w:eastAsia="Arial" w:hAnsi="Calibri" w:cs="Calibri"/>
          <w:b/>
          <w:sz w:val="24"/>
          <w:szCs w:val="24"/>
        </w:rPr>
        <w:t xml:space="preserve"> </w:t>
      </w:r>
      <w:r w:rsidRPr="003A6EF0">
        <w:rPr>
          <w:rFonts w:ascii="Calibri" w:eastAsia="Arial" w:hAnsi="Calibri" w:cs="Calibri"/>
          <w:b/>
          <w:caps/>
          <w:sz w:val="24"/>
          <w:szCs w:val="24"/>
        </w:rPr>
        <w:t>priėmimas</w:t>
      </w:r>
    </w:p>
    <w:p w14:paraId="3CAAC2D9"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7E01CFC0"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sz w:val="24"/>
          <w:szCs w:val="24"/>
        </w:rPr>
        <w:t>6.1.</w:t>
      </w:r>
      <w:r w:rsidRPr="003A6EF0">
        <w:rPr>
          <w:rFonts w:ascii="Calibri" w:eastAsia="Arial" w:hAnsi="Calibri" w:cs="Calibri"/>
          <w:b/>
          <w:sz w:val="24"/>
          <w:szCs w:val="24"/>
        </w:rPr>
        <w:tab/>
      </w:r>
      <w:r w:rsidRPr="003A6EF0">
        <w:rPr>
          <w:rFonts w:ascii="Calibri" w:eastAsia="Arial" w:hAnsi="Calibri" w:cs="Calibri"/>
          <w:b/>
          <w:bCs/>
          <w:sz w:val="24"/>
          <w:szCs w:val="24"/>
        </w:rPr>
        <w:t>Paslaugų</w:t>
      </w:r>
      <w:r w:rsidRPr="003A6EF0">
        <w:rPr>
          <w:rFonts w:ascii="Calibri" w:eastAsia="Arial" w:hAnsi="Calibri" w:cs="Calibri"/>
          <w:b/>
          <w:sz w:val="24"/>
          <w:szCs w:val="24"/>
        </w:rPr>
        <w:t xml:space="preserve"> teikimo pabaiga</w:t>
      </w:r>
    </w:p>
    <w:p w14:paraId="268BFF8C"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63D76F01"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6.1.1.</w:t>
      </w:r>
      <w:r w:rsidRPr="003A6EF0">
        <w:rPr>
          <w:rFonts w:ascii="Calibri" w:eastAsia="Arial" w:hAnsi="Calibri" w:cs="Calibri"/>
          <w:sz w:val="24"/>
          <w:szCs w:val="24"/>
        </w:rPr>
        <w:tab/>
        <w:t>Paslaugų teikimas laikomas užbaigtu, kai yra įvykdytos visos šios sąlygos:</w:t>
      </w:r>
    </w:p>
    <w:p w14:paraId="5ACA6EB3"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6.1.1.1.</w:t>
      </w:r>
      <w:r w:rsidRPr="003A6EF0">
        <w:rPr>
          <w:rFonts w:ascii="Calibri" w:eastAsia="Arial" w:hAnsi="Calibri" w:cs="Calibri"/>
          <w:sz w:val="24"/>
          <w:szCs w:val="24"/>
        </w:rPr>
        <w:tab/>
        <w:t xml:space="preserve">Tiekėjas suteikė visas Paslaugas pagal Sutarties ir </w:t>
      </w:r>
      <w:r w:rsidRPr="003A6EF0">
        <w:rPr>
          <w:rFonts w:ascii="Calibri" w:hAnsi="Calibri" w:cs="Calibri"/>
          <w:sz w:val="24"/>
          <w:szCs w:val="24"/>
        </w:rPr>
        <w:t>įstatymų bei kitų teisės aktų</w:t>
      </w:r>
      <w:r w:rsidRPr="003A6EF0">
        <w:rPr>
          <w:rFonts w:ascii="Calibri" w:eastAsia="Arial" w:hAnsi="Calibri" w:cs="Calibri"/>
          <w:sz w:val="24"/>
          <w:szCs w:val="24"/>
        </w:rPr>
        <w:t xml:space="preserve"> reikalavimus;</w:t>
      </w:r>
    </w:p>
    <w:p w14:paraId="2305B41A"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6.1.1.2.</w:t>
      </w:r>
      <w:r w:rsidRPr="003A6EF0">
        <w:rPr>
          <w:rFonts w:ascii="Calibri" w:eastAsia="Arial" w:hAnsi="Calibri" w:cs="Calibri"/>
          <w:sz w:val="24"/>
          <w:szCs w:val="24"/>
        </w:rPr>
        <w:tab/>
        <w:t>Tiekėjas perdavė Pirkėjui visą reikalingą dokumentaciją, įskaitant naudojimo instrukcijas, sertifikatus ir garantijas (jei to reikalaujama);</w:t>
      </w:r>
    </w:p>
    <w:p w14:paraId="2CDB1294"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6.1.1.3.</w:t>
      </w:r>
      <w:r w:rsidRPr="003A6EF0">
        <w:rPr>
          <w:rFonts w:ascii="Calibri" w:hAnsi="Calibri" w:cs="Calibri"/>
          <w:sz w:val="24"/>
          <w:szCs w:val="24"/>
        </w:rPr>
        <w:tab/>
      </w:r>
      <w:r w:rsidRPr="003A6EF0">
        <w:rPr>
          <w:rFonts w:ascii="Calibri" w:eastAsia="Arial" w:hAnsi="Calibri" w:cs="Calibri"/>
          <w:sz w:val="24"/>
          <w:szCs w:val="24"/>
        </w:rPr>
        <w:t>Tiekėjas apmokė Pirkėjo personalą, kaip naudotis Paslaugų rezultatu (jeigu to reikalaujama);</w:t>
      </w:r>
    </w:p>
    <w:p w14:paraId="6B647607"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lastRenderedPageBreak/>
        <w:t>6.1.1.4.</w:t>
      </w:r>
      <w:r w:rsidRPr="003A6EF0">
        <w:rPr>
          <w:rFonts w:ascii="Calibri" w:hAnsi="Calibri" w:cs="Calibri"/>
          <w:sz w:val="24"/>
          <w:szCs w:val="24"/>
        </w:rPr>
        <w:tab/>
      </w:r>
      <w:r w:rsidRPr="003A6EF0">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810E893"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6.1.1.5.</w:t>
      </w:r>
      <w:r w:rsidRPr="003A6EF0">
        <w:rPr>
          <w:rFonts w:ascii="Calibri" w:hAnsi="Calibri" w:cs="Calibri"/>
          <w:sz w:val="24"/>
          <w:szCs w:val="24"/>
        </w:rPr>
        <w:tab/>
      </w:r>
      <w:r w:rsidRPr="003A6EF0">
        <w:rPr>
          <w:rFonts w:ascii="Calibri" w:eastAsia="Arial" w:hAnsi="Calibri" w:cs="Calibri"/>
          <w:sz w:val="24"/>
          <w:szCs w:val="24"/>
        </w:rPr>
        <w:t xml:space="preserve">Tiekėjas įvykdė kitas sąlygas, numatytas </w:t>
      </w:r>
      <w:r w:rsidRPr="003A6EF0">
        <w:rPr>
          <w:rFonts w:ascii="Calibri" w:hAnsi="Calibri" w:cs="Calibri"/>
          <w:sz w:val="24"/>
          <w:szCs w:val="24"/>
        </w:rPr>
        <w:t>įstatymuose bei kituose teisės aktuose</w:t>
      </w:r>
      <w:r w:rsidRPr="003A6EF0">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0BB716F6"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bCs/>
          <w:sz w:val="24"/>
          <w:szCs w:val="24"/>
        </w:rPr>
      </w:pPr>
    </w:p>
    <w:p w14:paraId="09F8A0C1"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4"/>
          <w:szCs w:val="24"/>
        </w:rPr>
      </w:pPr>
      <w:r w:rsidRPr="003A6EF0">
        <w:rPr>
          <w:rFonts w:ascii="Calibri" w:eastAsia="Arial" w:hAnsi="Calibri" w:cs="Calibri"/>
          <w:b/>
          <w:bCs/>
          <w:sz w:val="24"/>
          <w:szCs w:val="24"/>
        </w:rPr>
        <w:t>6.2.</w:t>
      </w:r>
      <w:r w:rsidRPr="003A6EF0">
        <w:rPr>
          <w:rFonts w:ascii="Calibri" w:hAnsi="Calibri" w:cs="Calibri"/>
          <w:sz w:val="24"/>
          <w:szCs w:val="24"/>
        </w:rPr>
        <w:tab/>
      </w:r>
      <w:r w:rsidRPr="003A6EF0">
        <w:rPr>
          <w:rFonts w:ascii="Calibri" w:eastAsia="Arial" w:hAnsi="Calibri" w:cs="Calibri"/>
          <w:b/>
          <w:bCs/>
          <w:sz w:val="24"/>
          <w:szCs w:val="24"/>
        </w:rPr>
        <w:t>Paslaugų, kurios yra vienkartinio pobūdžio, teikiamos periodiškai arba pagal Pirkėjo Užsakymą perdavimas–priėmimas</w:t>
      </w:r>
    </w:p>
    <w:p w14:paraId="223BC73C"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6A570855"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6.2.1.</w:t>
      </w:r>
      <w:r w:rsidRPr="003A6EF0">
        <w:rPr>
          <w:rFonts w:ascii="Calibri" w:hAnsi="Calibri" w:cs="Calibri"/>
          <w:sz w:val="24"/>
          <w:szCs w:val="24"/>
        </w:rPr>
        <w:tab/>
      </w:r>
      <w:r w:rsidRPr="003A6EF0">
        <w:rPr>
          <w:rFonts w:ascii="Calibri" w:eastAsia="Arial" w:hAnsi="Calibri" w:cs="Calibri"/>
          <w:sz w:val="24"/>
          <w:szCs w:val="24"/>
        </w:rPr>
        <w:t xml:space="preserve">Tiekėjas privalo </w:t>
      </w:r>
      <w:r w:rsidRPr="003A6EF0">
        <w:rPr>
          <w:rFonts w:ascii="Calibri" w:hAnsi="Calibri" w:cs="Calibri"/>
          <w:sz w:val="24"/>
          <w:szCs w:val="24"/>
        </w:rPr>
        <w:t>suteikti Paslaugas ir perduoti Paslaugų rezultatą (jei taikoma) Pirkėjui</w:t>
      </w:r>
      <w:r w:rsidRPr="003A6EF0">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27E7A648"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6.2.2.</w:t>
      </w:r>
      <w:r w:rsidRPr="003A6EF0">
        <w:rPr>
          <w:rFonts w:ascii="Calibri" w:hAnsi="Calibri" w:cs="Calibri"/>
          <w:sz w:val="24"/>
          <w:szCs w:val="24"/>
        </w:rPr>
        <w:tab/>
      </w:r>
      <w:r w:rsidRPr="003A6EF0">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E2E63A"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6.2.3.</w:t>
      </w:r>
      <w:r w:rsidRPr="003A6EF0">
        <w:rPr>
          <w:rFonts w:ascii="Calibri" w:eastAsia="Arial" w:hAnsi="Calibri" w:cs="Calibri"/>
          <w:sz w:val="24"/>
          <w:szCs w:val="24"/>
        </w:rPr>
        <w:tab/>
        <w:t>Tiekėjui suteikus Paslaugas, Pirkėjas atlieka jų patikrinimą ir privalo:</w:t>
      </w:r>
    </w:p>
    <w:p w14:paraId="27A7499D"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6.2.3.1.</w:t>
      </w:r>
      <w:r w:rsidRPr="003A6EF0">
        <w:rPr>
          <w:rFonts w:ascii="Calibri" w:hAnsi="Calibri" w:cs="Calibri"/>
          <w:sz w:val="24"/>
          <w:szCs w:val="24"/>
        </w:rPr>
        <w:tab/>
      </w:r>
      <w:r w:rsidRPr="003A6EF0">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57BFE054"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6.2.3.2.</w:t>
      </w:r>
      <w:r w:rsidRPr="003A6EF0">
        <w:rPr>
          <w:rFonts w:ascii="Calibri" w:hAnsi="Calibri" w:cs="Calibri"/>
          <w:sz w:val="24"/>
          <w:szCs w:val="24"/>
        </w:rPr>
        <w:tab/>
      </w:r>
      <w:r w:rsidRPr="003A6EF0">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A6EF0">
        <w:rPr>
          <w:rFonts w:ascii="Calibri" w:eastAsia="Arial" w:hAnsi="Calibri" w:cs="Calibri"/>
          <w:b/>
          <w:bCs/>
          <w:sz w:val="24"/>
          <w:szCs w:val="24"/>
        </w:rPr>
        <w:t>toliau – Defektų aktas</w:t>
      </w:r>
      <w:r w:rsidRPr="003A6EF0">
        <w:rPr>
          <w:rFonts w:ascii="Calibri" w:eastAsia="Arial" w:hAnsi="Calibri" w:cs="Calibri"/>
          <w:sz w:val="24"/>
          <w:szCs w:val="24"/>
        </w:rPr>
        <w:t>); arba</w:t>
      </w:r>
    </w:p>
    <w:p w14:paraId="770DDD9D"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6.2.3.3.</w:t>
      </w:r>
      <w:r w:rsidRPr="003A6EF0">
        <w:rPr>
          <w:rFonts w:ascii="Calibri" w:hAnsi="Calibri" w:cs="Calibri"/>
          <w:sz w:val="24"/>
          <w:szCs w:val="24"/>
        </w:rPr>
        <w:tab/>
      </w:r>
      <w:r w:rsidRPr="003A6EF0">
        <w:rPr>
          <w:rFonts w:ascii="Calibri" w:eastAsia="Arial" w:hAnsi="Calibri" w:cs="Calibri"/>
          <w:sz w:val="24"/>
          <w:szCs w:val="24"/>
        </w:rPr>
        <w:t>atsisakyti priimti Paslaugų rezultatą ir įteikti (arba išsiųsti) Defektų aktą Tiekėjui dėl netinkamų Paslaugų ar jų dalies.</w:t>
      </w:r>
    </w:p>
    <w:p w14:paraId="69FBCDD6"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6.2.4.</w:t>
      </w:r>
      <w:r w:rsidRPr="003A6EF0">
        <w:rPr>
          <w:rFonts w:ascii="Calibri" w:hAnsi="Calibri" w:cs="Calibri"/>
          <w:sz w:val="24"/>
          <w:szCs w:val="24"/>
        </w:rPr>
        <w:tab/>
      </w:r>
      <w:r w:rsidRPr="003A6EF0">
        <w:rPr>
          <w:rFonts w:ascii="Calibri" w:eastAsia="Arial" w:hAnsi="Calibri" w:cs="Calibri"/>
          <w:sz w:val="24"/>
          <w:szCs w:val="24"/>
        </w:rPr>
        <w:t>Paslaugų perdavimo–priėmimo akte turi būti nurodoma data, kada Tiekėjas suteikė Paslaugas ir pateikė visus reikiamus dokumentus.</w:t>
      </w:r>
    </w:p>
    <w:p w14:paraId="7C148A0B"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6.2.5.</w:t>
      </w:r>
      <w:r w:rsidRPr="003A6EF0">
        <w:rPr>
          <w:rFonts w:ascii="Calibri" w:hAnsi="Calibri" w:cs="Calibri"/>
          <w:sz w:val="24"/>
          <w:szCs w:val="24"/>
        </w:rPr>
        <w:tab/>
      </w:r>
      <w:r w:rsidRPr="003A6EF0">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00B923"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6.2.6.</w:t>
      </w:r>
      <w:r w:rsidRPr="003A6EF0">
        <w:rPr>
          <w:rFonts w:ascii="Calibri" w:hAnsi="Calibri" w:cs="Calibri"/>
          <w:sz w:val="24"/>
          <w:szCs w:val="24"/>
        </w:rPr>
        <w:tab/>
      </w:r>
      <w:r w:rsidRPr="003A6EF0">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25CB5858"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lastRenderedPageBreak/>
        <w:t>6.2.7.</w:t>
      </w:r>
      <w:r w:rsidRPr="003A6EF0">
        <w:rPr>
          <w:rFonts w:ascii="Calibri" w:hAnsi="Calibri" w:cs="Calibri"/>
          <w:sz w:val="24"/>
          <w:szCs w:val="24"/>
        </w:rPr>
        <w:tab/>
        <w:t xml:space="preserve">Su Paslaugomis susijusių prekių </w:t>
      </w:r>
      <w:r w:rsidRPr="003A6EF0">
        <w:rPr>
          <w:rFonts w:ascii="Calibri" w:eastAsia="Arial" w:hAnsi="Calibri" w:cs="Calibri"/>
          <w:sz w:val="24"/>
          <w:szCs w:val="24"/>
        </w:rPr>
        <w:t>praradimo ar sugadinimo ar atsitiktinio žuvimo rizika Pirkėjui iš Tiekėjo pereina nuo faktinio tokių Paslaugų priėmimo momento.</w:t>
      </w:r>
    </w:p>
    <w:p w14:paraId="0508FFA4"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6.2.8.</w:t>
      </w:r>
      <w:r w:rsidRPr="003A6EF0">
        <w:rPr>
          <w:rFonts w:ascii="Calibri" w:hAnsi="Calibri" w:cs="Calibri"/>
          <w:sz w:val="24"/>
          <w:szCs w:val="24"/>
        </w:rPr>
        <w:tab/>
      </w:r>
      <w:r w:rsidRPr="003A6EF0">
        <w:rPr>
          <w:rFonts w:ascii="Calibri" w:eastAsia="Arial" w:hAnsi="Calibri" w:cs="Calibri"/>
          <w:sz w:val="24"/>
          <w:szCs w:val="24"/>
        </w:rPr>
        <w:t>Pirkėjas turi teisę naudotis Paslaugų rezultatu (jei taikoma) tik po Paslaugų perdavimo–priėmimo akto pasirašymo.</w:t>
      </w:r>
    </w:p>
    <w:p w14:paraId="4543D79F"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B3CC92"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b/>
          <w:bCs/>
          <w:sz w:val="24"/>
          <w:szCs w:val="24"/>
        </w:rPr>
      </w:pPr>
    </w:p>
    <w:p w14:paraId="4ABBE6C3"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sz w:val="24"/>
          <w:szCs w:val="24"/>
        </w:rPr>
        <w:t>6.3.</w:t>
      </w:r>
      <w:r w:rsidRPr="003A6EF0">
        <w:rPr>
          <w:rFonts w:ascii="Calibri" w:eastAsia="Arial" w:hAnsi="Calibri" w:cs="Calibri"/>
          <w:b/>
          <w:sz w:val="24"/>
          <w:szCs w:val="24"/>
        </w:rPr>
        <w:tab/>
      </w:r>
      <w:r w:rsidRPr="003A6EF0">
        <w:rPr>
          <w:rFonts w:ascii="Calibri" w:eastAsia="Arial" w:hAnsi="Calibri" w:cs="Calibri"/>
          <w:b/>
          <w:bCs/>
          <w:sz w:val="24"/>
          <w:szCs w:val="24"/>
        </w:rPr>
        <w:t>Paslaugų</w:t>
      </w:r>
      <w:r w:rsidRPr="003A6EF0">
        <w:rPr>
          <w:rFonts w:ascii="Calibri" w:eastAsia="Arial" w:hAnsi="Calibri" w:cs="Calibri"/>
          <w:b/>
          <w:sz w:val="24"/>
          <w:szCs w:val="24"/>
        </w:rPr>
        <w:t>, kurios teikiamos etapais, perdavimas–priėmimas</w:t>
      </w:r>
    </w:p>
    <w:p w14:paraId="2590ABFF"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 w:val="24"/>
          <w:szCs w:val="24"/>
        </w:rPr>
      </w:pPr>
    </w:p>
    <w:p w14:paraId="3A23115B" w14:textId="77777777" w:rsidR="003B5474" w:rsidRPr="003A6EF0" w:rsidRDefault="003B5474" w:rsidP="003B5474">
      <w:pPr>
        <w:spacing w:line="276" w:lineRule="auto"/>
        <w:rPr>
          <w:rFonts w:ascii="Calibri" w:eastAsia="Arial" w:hAnsi="Calibri" w:cs="Calibri"/>
          <w:sz w:val="24"/>
          <w:szCs w:val="24"/>
        </w:rPr>
      </w:pPr>
      <w:r w:rsidRPr="003A6EF0">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E5DA0FB"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6.3.2.</w:t>
      </w:r>
      <w:r w:rsidRPr="003A6EF0">
        <w:rPr>
          <w:rFonts w:ascii="Calibri" w:hAnsi="Calibri" w:cs="Calibri"/>
          <w:sz w:val="24"/>
          <w:szCs w:val="24"/>
        </w:rPr>
        <w:tab/>
      </w:r>
      <w:r w:rsidRPr="003A6EF0">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F59D9E" w14:textId="77777777" w:rsidR="003B5474" w:rsidRPr="003A6EF0" w:rsidRDefault="003B5474" w:rsidP="003B5474">
      <w:pPr>
        <w:spacing w:line="276" w:lineRule="auto"/>
        <w:rPr>
          <w:rFonts w:ascii="Calibri" w:eastAsia="Arial" w:hAnsi="Calibri" w:cs="Calibri"/>
          <w:sz w:val="24"/>
          <w:szCs w:val="24"/>
        </w:rPr>
      </w:pPr>
      <w:r w:rsidRPr="003A6EF0">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21AC878C" w14:textId="77777777" w:rsidR="003B5474" w:rsidRPr="003A6EF0" w:rsidRDefault="003B5474" w:rsidP="003B5474">
      <w:pPr>
        <w:spacing w:line="276" w:lineRule="auto"/>
        <w:rPr>
          <w:rFonts w:ascii="Calibri" w:eastAsia="Arial" w:hAnsi="Calibri" w:cs="Calibri"/>
          <w:sz w:val="24"/>
          <w:szCs w:val="24"/>
        </w:rPr>
      </w:pPr>
      <w:r w:rsidRPr="003A6EF0">
        <w:rPr>
          <w:rFonts w:ascii="Calibri" w:eastAsia="Arial" w:hAnsi="Calibri" w:cs="Calibri"/>
          <w:sz w:val="24"/>
          <w:szCs w:val="24"/>
        </w:rPr>
        <w:t>6.3.4. Suteikus visuose etapuose numatytas Paslaugas, t. y. baigus teikti Paslaugas, pasirašomas galutinis suteiktų Paslaugų perdavimo–priėmimo aktas.</w:t>
      </w:r>
    </w:p>
    <w:p w14:paraId="72D8D4D5"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6.3.5.</w:t>
      </w:r>
      <w:r w:rsidRPr="003A6EF0">
        <w:rPr>
          <w:rFonts w:ascii="Calibri" w:hAnsi="Calibri" w:cs="Calibri"/>
          <w:sz w:val="24"/>
          <w:szCs w:val="24"/>
        </w:rPr>
        <w:tab/>
      </w:r>
      <w:r w:rsidRPr="003A6EF0">
        <w:rPr>
          <w:rFonts w:ascii="Calibri" w:eastAsia="Arial" w:hAnsi="Calibri" w:cs="Calibri"/>
          <w:sz w:val="24"/>
          <w:szCs w:val="24"/>
        </w:rPr>
        <w:t>Tiekėjui suteikus Paslaugas konkrečiame etape, Pirkėjas atlieka Paslaugų rezultato patikrinimą ir privalo:</w:t>
      </w:r>
    </w:p>
    <w:p w14:paraId="0369DA75"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0EEE5D59"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6.3.5.2.</w:t>
      </w:r>
      <w:r w:rsidRPr="003A6EF0">
        <w:rPr>
          <w:rFonts w:ascii="Calibri" w:hAnsi="Calibri" w:cs="Calibri"/>
          <w:sz w:val="24"/>
          <w:szCs w:val="24"/>
        </w:rPr>
        <w:tab/>
      </w:r>
      <w:r w:rsidRPr="003A6EF0">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A6EF0">
        <w:rPr>
          <w:rFonts w:ascii="Calibri" w:eastAsia="Arial" w:hAnsi="Calibri" w:cs="Calibri"/>
          <w:b/>
          <w:bCs/>
          <w:sz w:val="24"/>
          <w:szCs w:val="24"/>
        </w:rPr>
        <w:t>Defektų aktas</w:t>
      </w:r>
      <w:r w:rsidRPr="003A6EF0">
        <w:rPr>
          <w:rFonts w:ascii="Calibri" w:eastAsia="Arial" w:hAnsi="Calibri" w:cs="Calibri"/>
          <w:sz w:val="24"/>
          <w:szCs w:val="24"/>
        </w:rPr>
        <w:t>); arba</w:t>
      </w:r>
    </w:p>
    <w:p w14:paraId="697FE490"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6.3.5.3. atsisakyti priimti Paslaugų etapo rezultatą ir įteikti (arba išsiųsti) Defektų aktą Tiekėjui dėl netinkamai suteiktų šio etapo Paslaugų.</w:t>
      </w:r>
    </w:p>
    <w:p w14:paraId="6A706238"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6.3.6.</w:t>
      </w:r>
      <w:r w:rsidRPr="003A6EF0">
        <w:rPr>
          <w:rFonts w:ascii="Calibri" w:hAnsi="Calibri" w:cs="Calibri"/>
          <w:sz w:val="24"/>
          <w:szCs w:val="24"/>
        </w:rPr>
        <w:tab/>
      </w:r>
      <w:r w:rsidRPr="003A6EF0">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7474EC7C"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6.3.7.</w:t>
      </w:r>
      <w:r w:rsidRPr="003A6EF0">
        <w:rPr>
          <w:rFonts w:ascii="Calibri" w:eastAsia="Arial" w:hAnsi="Calibri" w:cs="Calibri"/>
          <w:sz w:val="24"/>
          <w:szCs w:val="24"/>
        </w:rPr>
        <w:tab/>
        <w:t xml:space="preserve">Jeigu nustatoma Paslaugų trūkumų, kurie nereiškia neatitikimo Sutartyje nustatytiems reikalavimams, Pirkėjas gali priimti Paslaugų etapo rezultatą su išlygomis, sudaryti Defektų aktą ir </w:t>
      </w:r>
      <w:r w:rsidRPr="003A6EF0">
        <w:rPr>
          <w:rFonts w:ascii="Calibri" w:eastAsia="Arial" w:hAnsi="Calibri" w:cs="Calibri"/>
          <w:sz w:val="24"/>
          <w:szCs w:val="24"/>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151B3"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6.3.8.</w:t>
      </w:r>
      <w:r w:rsidRPr="003A6EF0">
        <w:rPr>
          <w:rFonts w:ascii="Calibri" w:hAnsi="Calibri" w:cs="Calibri"/>
          <w:sz w:val="24"/>
          <w:szCs w:val="24"/>
        </w:rPr>
        <w:tab/>
      </w:r>
      <w:r w:rsidRPr="003A6EF0">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7BC81538"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6.3.9.</w:t>
      </w:r>
      <w:r w:rsidRPr="003A6EF0">
        <w:rPr>
          <w:rFonts w:ascii="Calibri" w:hAnsi="Calibri" w:cs="Calibri"/>
          <w:sz w:val="24"/>
          <w:szCs w:val="24"/>
        </w:rPr>
        <w:tab/>
      </w:r>
      <w:r w:rsidRPr="003A6EF0">
        <w:rPr>
          <w:rFonts w:ascii="Calibri" w:eastAsia="Arial" w:hAnsi="Calibri" w:cs="Calibri"/>
          <w:sz w:val="24"/>
          <w:szCs w:val="24"/>
        </w:rPr>
        <w:t xml:space="preserve">Pirkėjas turi teisę naudotis Paslaugų, teikiamų etapais, rezultatu tik po galutinio Paslaugų perdavimo–priėmimo akto pasirašymo, </w:t>
      </w:r>
      <w:r w:rsidRPr="003A6EF0">
        <w:rPr>
          <w:rFonts w:ascii="Calibri" w:hAnsi="Calibri" w:cs="Calibri"/>
          <w:sz w:val="24"/>
          <w:szCs w:val="24"/>
        </w:rPr>
        <w:t>jeigu kitaip nenumatyta Specialiosiose sąlygose.</w:t>
      </w:r>
    </w:p>
    <w:p w14:paraId="45E2F357" w14:textId="77777777" w:rsidR="003B5474" w:rsidRPr="003A6EF0" w:rsidRDefault="003B5474" w:rsidP="003B5474">
      <w:pPr>
        <w:keepNext/>
        <w:keepLines/>
        <w:tabs>
          <w:tab w:val="left" w:pos="567"/>
          <w:tab w:val="left" w:pos="851"/>
          <w:tab w:val="left" w:pos="992"/>
          <w:tab w:val="left" w:pos="1134"/>
        </w:tabs>
        <w:spacing w:line="276" w:lineRule="auto"/>
        <w:rPr>
          <w:rFonts w:ascii="Calibri" w:eastAsia="Arial" w:hAnsi="Calibri" w:cs="Calibri"/>
          <w:bCs/>
          <w:sz w:val="24"/>
          <w:szCs w:val="24"/>
        </w:rPr>
      </w:pPr>
      <w:r w:rsidRPr="003A6EF0">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E9E1CF5"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2C9C05E"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10E59611"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4"/>
          <w:szCs w:val="24"/>
        </w:rPr>
      </w:pPr>
      <w:r w:rsidRPr="003A6EF0">
        <w:rPr>
          <w:rFonts w:ascii="Calibri" w:eastAsia="Arial" w:hAnsi="Calibri" w:cs="Calibri"/>
          <w:b/>
          <w:bCs/>
          <w:caps/>
          <w:sz w:val="24"/>
          <w:szCs w:val="24"/>
        </w:rPr>
        <w:t>7.</w:t>
      </w:r>
      <w:r w:rsidRPr="003A6EF0">
        <w:rPr>
          <w:rFonts w:ascii="Calibri" w:hAnsi="Calibri" w:cs="Calibri"/>
          <w:sz w:val="24"/>
          <w:szCs w:val="24"/>
        </w:rPr>
        <w:tab/>
      </w:r>
      <w:r w:rsidRPr="003A6EF0">
        <w:rPr>
          <w:rFonts w:ascii="Calibri" w:eastAsia="Arial" w:hAnsi="Calibri" w:cs="Calibri"/>
          <w:b/>
          <w:bCs/>
          <w:caps/>
          <w:sz w:val="24"/>
          <w:szCs w:val="24"/>
        </w:rPr>
        <w:t>Tiekėjo garantiniai įsipareigojimai</w:t>
      </w:r>
    </w:p>
    <w:p w14:paraId="52BABB55"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4"/>
          <w:szCs w:val="24"/>
        </w:rPr>
      </w:pPr>
    </w:p>
    <w:p w14:paraId="60B17C5A"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4"/>
          <w:szCs w:val="24"/>
        </w:rPr>
      </w:pPr>
      <w:r w:rsidRPr="003A6EF0">
        <w:rPr>
          <w:rFonts w:ascii="Calibri" w:eastAsia="Arial" w:hAnsi="Calibri" w:cs="Calibri"/>
          <w:b/>
          <w:bCs/>
          <w:sz w:val="24"/>
          <w:szCs w:val="24"/>
        </w:rPr>
        <w:t>7.1.</w:t>
      </w:r>
      <w:r w:rsidRPr="003A6EF0">
        <w:rPr>
          <w:rFonts w:ascii="Calibri" w:eastAsia="Arial" w:hAnsi="Calibri" w:cs="Calibri"/>
          <w:b/>
          <w:bCs/>
          <w:sz w:val="24"/>
          <w:szCs w:val="24"/>
        </w:rPr>
        <w:tab/>
      </w:r>
      <w:r w:rsidRPr="003A6EF0">
        <w:rPr>
          <w:rFonts w:ascii="Calibri" w:eastAsia="Arial" w:hAnsi="Calibri" w:cs="Calibri"/>
          <w:b/>
          <w:sz w:val="24"/>
          <w:szCs w:val="24"/>
        </w:rPr>
        <w:t>Garantiniai terminai (jei taikoma)</w:t>
      </w:r>
    </w:p>
    <w:p w14:paraId="13FC65AF"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 w:val="24"/>
          <w:szCs w:val="24"/>
        </w:rPr>
      </w:pPr>
    </w:p>
    <w:p w14:paraId="54D5AE02" w14:textId="77777777" w:rsidR="003B5474" w:rsidRPr="003A6EF0" w:rsidRDefault="003B5474" w:rsidP="003B5474">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7.1.1.</w:t>
      </w:r>
      <w:r w:rsidRPr="003A6EF0">
        <w:rPr>
          <w:rFonts w:ascii="Calibri" w:hAnsi="Calibri" w:cs="Calibri"/>
          <w:sz w:val="24"/>
          <w:szCs w:val="24"/>
        </w:rPr>
        <w:tab/>
      </w:r>
      <w:r w:rsidRPr="003A6EF0">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816EDA" w14:textId="77777777" w:rsidR="003B5474" w:rsidRPr="003A6EF0" w:rsidRDefault="003B5474" w:rsidP="003B5474">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7.1.2.</w:t>
      </w:r>
      <w:r w:rsidRPr="003A6EF0">
        <w:rPr>
          <w:rFonts w:ascii="Calibri" w:eastAsia="Arial" w:hAnsi="Calibri" w:cs="Calibri"/>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8658CC" w14:textId="77777777" w:rsidR="003B5474" w:rsidRPr="003A6EF0" w:rsidRDefault="003B5474" w:rsidP="003B5474">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7.1.3.</w:t>
      </w:r>
      <w:r w:rsidRPr="003A6EF0">
        <w:rPr>
          <w:rFonts w:ascii="Calibri" w:hAnsi="Calibri" w:cs="Calibri"/>
          <w:sz w:val="24"/>
          <w:szCs w:val="24"/>
        </w:rPr>
        <w:tab/>
      </w:r>
      <w:r w:rsidRPr="003A6EF0">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09350C" w14:textId="77777777" w:rsidR="003B5474" w:rsidRPr="003A6EF0" w:rsidRDefault="003B5474" w:rsidP="003B5474">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Calibri" w:eastAsia="Arial" w:hAnsi="Calibri" w:cs="Calibri"/>
          <w:b/>
          <w:bCs/>
          <w:sz w:val="24"/>
          <w:szCs w:val="24"/>
        </w:rPr>
      </w:pPr>
    </w:p>
    <w:p w14:paraId="5944C3E8"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4"/>
          <w:szCs w:val="24"/>
        </w:rPr>
      </w:pPr>
      <w:r w:rsidRPr="003A6EF0">
        <w:rPr>
          <w:rFonts w:ascii="Calibri" w:eastAsia="Arial" w:hAnsi="Calibri" w:cs="Calibri"/>
          <w:b/>
          <w:bCs/>
          <w:sz w:val="24"/>
          <w:szCs w:val="24"/>
        </w:rPr>
        <w:t>7.2.</w:t>
      </w:r>
      <w:r w:rsidRPr="003A6EF0">
        <w:rPr>
          <w:rFonts w:ascii="Calibri" w:hAnsi="Calibri" w:cs="Calibri"/>
          <w:sz w:val="24"/>
          <w:szCs w:val="24"/>
        </w:rPr>
        <w:tab/>
      </w:r>
      <w:r w:rsidRPr="003A6EF0">
        <w:rPr>
          <w:rFonts w:ascii="Calibri" w:eastAsia="Arial" w:hAnsi="Calibri" w:cs="Calibri"/>
          <w:b/>
          <w:bCs/>
          <w:sz w:val="24"/>
          <w:szCs w:val="24"/>
        </w:rPr>
        <w:t>Pretenzijos dėl Paslaugų trūkumų</w:t>
      </w:r>
    </w:p>
    <w:p w14:paraId="3E1C7E1D"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661EF3E0"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7.2.1.</w:t>
      </w:r>
      <w:r w:rsidRPr="003A6EF0">
        <w:rPr>
          <w:rFonts w:ascii="Calibri" w:hAnsi="Calibri" w:cs="Calibri"/>
          <w:sz w:val="24"/>
          <w:szCs w:val="24"/>
        </w:rPr>
        <w:t xml:space="preserve"> </w:t>
      </w:r>
      <w:r w:rsidRPr="003A6EF0">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3A6EF0">
        <w:rPr>
          <w:rFonts w:ascii="Calibri" w:hAnsi="Calibri" w:cs="Calibri"/>
          <w:sz w:val="24"/>
          <w:szCs w:val="24"/>
        </w:rPr>
        <w:t xml:space="preserve"> </w:t>
      </w:r>
    </w:p>
    <w:p w14:paraId="4C7ED44E"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lastRenderedPageBreak/>
        <w:t>Papunkčio pakeitimai:</w:t>
      </w:r>
    </w:p>
    <w:p w14:paraId="38A39ECF"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19"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7810494E" w14:textId="77777777" w:rsidR="003B5474" w:rsidRPr="003A6EF0" w:rsidRDefault="003B5474" w:rsidP="003B5474">
      <w:pPr>
        <w:rPr>
          <w:rFonts w:ascii="Calibri" w:hAnsi="Calibri" w:cs="Calibri"/>
          <w:sz w:val="24"/>
          <w:szCs w:val="24"/>
        </w:rPr>
      </w:pPr>
    </w:p>
    <w:p w14:paraId="23D93AEF"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7.2.2.</w:t>
      </w:r>
      <w:r w:rsidRPr="003A6EF0">
        <w:rPr>
          <w:rFonts w:ascii="Calibri" w:eastAsia="Arial" w:hAnsi="Calibri" w:cs="Calibri"/>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B6B791" w14:textId="77777777" w:rsidR="003B5474" w:rsidRPr="003A6EF0" w:rsidRDefault="003B5474" w:rsidP="003B5474">
      <w:pPr>
        <w:tabs>
          <w:tab w:val="left" w:pos="567"/>
          <w:tab w:val="left" w:pos="851"/>
          <w:tab w:val="left" w:pos="992"/>
          <w:tab w:val="left" w:pos="1134"/>
        </w:tabs>
        <w:spacing w:line="276" w:lineRule="auto"/>
        <w:rPr>
          <w:rFonts w:ascii="Calibri" w:hAnsi="Calibri" w:cs="Calibri"/>
          <w:sz w:val="24"/>
          <w:szCs w:val="24"/>
        </w:rPr>
      </w:pPr>
      <w:r w:rsidRPr="003A6EF0">
        <w:rPr>
          <w:rFonts w:ascii="Calibri" w:hAnsi="Calibri" w:cs="Calibri"/>
          <w:sz w:val="24"/>
          <w:szCs w:val="24"/>
        </w:rPr>
        <w:t xml:space="preserve">7.2.3. Jei Tiekėjas nepripažįsta </w:t>
      </w:r>
      <w:r w:rsidRPr="003A6EF0">
        <w:rPr>
          <w:rFonts w:ascii="Calibri" w:eastAsia="Arial" w:hAnsi="Calibri" w:cs="Calibri"/>
          <w:sz w:val="24"/>
          <w:szCs w:val="24"/>
        </w:rPr>
        <w:t>Paslaugų</w:t>
      </w:r>
      <w:r w:rsidRPr="003A6EF0">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AD2038" w14:textId="77777777" w:rsidR="003B5474" w:rsidRPr="003A6EF0" w:rsidRDefault="003B5474" w:rsidP="003B5474">
      <w:pPr>
        <w:tabs>
          <w:tab w:val="left" w:pos="567"/>
          <w:tab w:val="left" w:pos="851"/>
          <w:tab w:val="left" w:pos="992"/>
          <w:tab w:val="left" w:pos="1134"/>
        </w:tabs>
        <w:spacing w:line="276" w:lineRule="auto"/>
        <w:rPr>
          <w:rFonts w:ascii="Calibri" w:hAnsi="Calibri" w:cs="Calibri"/>
          <w:sz w:val="24"/>
          <w:szCs w:val="24"/>
        </w:rPr>
      </w:pPr>
      <w:r w:rsidRPr="003A6EF0">
        <w:rPr>
          <w:rFonts w:ascii="Calibri" w:hAnsi="Calibri" w:cs="Calibri"/>
          <w:sz w:val="24"/>
          <w:szCs w:val="24"/>
        </w:rPr>
        <w:t xml:space="preserve">7.2.3.1. jei </w:t>
      </w:r>
      <w:r w:rsidRPr="003A6EF0">
        <w:rPr>
          <w:rFonts w:ascii="Calibri" w:eastAsia="Arial" w:hAnsi="Calibri" w:cs="Calibri"/>
          <w:sz w:val="24"/>
          <w:szCs w:val="24"/>
        </w:rPr>
        <w:t>Paslaugų rezultatas</w:t>
      </w:r>
      <w:r w:rsidRPr="003A6EF0">
        <w:rPr>
          <w:rFonts w:ascii="Calibri" w:hAnsi="Calibri" w:cs="Calibri"/>
          <w:sz w:val="24"/>
          <w:szCs w:val="24"/>
        </w:rPr>
        <w:t xml:space="preserve"> atitinka Sutartyje ir įstatymuose bei kituose teisės aktuose nurodytus reikalavimus – Pirkėjas;</w:t>
      </w:r>
    </w:p>
    <w:p w14:paraId="2FBA0FC9" w14:textId="77777777" w:rsidR="003B5474" w:rsidRPr="003A6EF0" w:rsidRDefault="003B5474" w:rsidP="003B5474">
      <w:pPr>
        <w:tabs>
          <w:tab w:val="left" w:pos="567"/>
          <w:tab w:val="left" w:pos="851"/>
          <w:tab w:val="left" w:pos="992"/>
          <w:tab w:val="left" w:pos="1134"/>
        </w:tabs>
        <w:spacing w:line="276" w:lineRule="auto"/>
        <w:rPr>
          <w:rFonts w:ascii="Calibri" w:hAnsi="Calibri" w:cs="Calibri"/>
          <w:sz w:val="24"/>
          <w:szCs w:val="24"/>
        </w:rPr>
      </w:pPr>
      <w:r w:rsidRPr="003A6EF0">
        <w:rPr>
          <w:rFonts w:ascii="Calibri" w:hAnsi="Calibri" w:cs="Calibri"/>
          <w:sz w:val="24"/>
          <w:szCs w:val="24"/>
        </w:rPr>
        <w:t xml:space="preserve">7.2.3.2. jei </w:t>
      </w:r>
      <w:r w:rsidRPr="003A6EF0">
        <w:rPr>
          <w:rFonts w:ascii="Calibri" w:eastAsia="Arial" w:hAnsi="Calibri" w:cs="Calibri"/>
          <w:sz w:val="24"/>
          <w:szCs w:val="24"/>
        </w:rPr>
        <w:t>Paslaugų rezultatas</w:t>
      </w:r>
      <w:r w:rsidRPr="003A6EF0">
        <w:rPr>
          <w:rFonts w:ascii="Calibri" w:hAnsi="Calibri" w:cs="Calibri"/>
          <w:sz w:val="24"/>
          <w:szCs w:val="24"/>
        </w:rPr>
        <w:t xml:space="preserve"> neatitinka Sutartyje ir įstatymuose bei kituose teisės aktuose nurodytų reikalavimų – Tiekėjas.</w:t>
      </w:r>
    </w:p>
    <w:p w14:paraId="0FFC6D36" w14:textId="77777777" w:rsidR="003B5474" w:rsidRPr="003A6EF0" w:rsidRDefault="003B5474" w:rsidP="003B5474">
      <w:pPr>
        <w:tabs>
          <w:tab w:val="left" w:pos="567"/>
          <w:tab w:val="left" w:pos="851"/>
          <w:tab w:val="left" w:pos="992"/>
          <w:tab w:val="left" w:pos="1134"/>
        </w:tabs>
        <w:spacing w:line="276" w:lineRule="auto"/>
        <w:rPr>
          <w:rFonts w:ascii="Calibri" w:hAnsi="Calibri" w:cs="Calibri"/>
          <w:sz w:val="24"/>
          <w:szCs w:val="24"/>
        </w:rPr>
      </w:pPr>
      <w:r w:rsidRPr="003A6EF0">
        <w:rPr>
          <w:rFonts w:ascii="Calibri" w:hAnsi="Calibri" w:cs="Calibri"/>
          <w:sz w:val="24"/>
          <w:szCs w:val="24"/>
        </w:rPr>
        <w:t>7.2.4. Ekspertizės išvados Šalims yra privalomos.</w:t>
      </w:r>
    </w:p>
    <w:p w14:paraId="61F66644" w14:textId="77777777" w:rsidR="003B5474" w:rsidRPr="003A6EF0" w:rsidRDefault="003B5474" w:rsidP="003B5474">
      <w:pPr>
        <w:tabs>
          <w:tab w:val="left" w:pos="567"/>
          <w:tab w:val="left" w:pos="851"/>
          <w:tab w:val="left" w:pos="992"/>
          <w:tab w:val="left" w:pos="1134"/>
        </w:tabs>
        <w:spacing w:line="276" w:lineRule="auto"/>
        <w:rPr>
          <w:rFonts w:ascii="Calibri" w:hAnsi="Calibri" w:cs="Calibri"/>
          <w:sz w:val="24"/>
          <w:szCs w:val="24"/>
        </w:rPr>
      </w:pPr>
      <w:r w:rsidRPr="003A6EF0">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4BE1AA4" w14:textId="77777777" w:rsidR="003B5474" w:rsidRPr="003A6EF0" w:rsidRDefault="003B5474" w:rsidP="003B5474">
      <w:pPr>
        <w:tabs>
          <w:tab w:val="left" w:pos="567"/>
          <w:tab w:val="left" w:pos="851"/>
          <w:tab w:val="left" w:pos="992"/>
          <w:tab w:val="left" w:pos="1134"/>
        </w:tabs>
        <w:spacing w:line="276" w:lineRule="auto"/>
        <w:rPr>
          <w:rFonts w:ascii="Calibri" w:eastAsia="Arial" w:hAnsi="Calibri" w:cs="Calibri"/>
          <w:b/>
          <w:bCs/>
          <w:sz w:val="24"/>
          <w:szCs w:val="24"/>
        </w:rPr>
      </w:pPr>
    </w:p>
    <w:p w14:paraId="4C10DA8C"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bCs/>
          <w:sz w:val="24"/>
          <w:szCs w:val="24"/>
        </w:rPr>
        <w:t>7.3.</w:t>
      </w:r>
      <w:r w:rsidRPr="003A6EF0">
        <w:rPr>
          <w:rFonts w:ascii="Calibri" w:eastAsia="Arial" w:hAnsi="Calibri" w:cs="Calibri"/>
          <w:b/>
          <w:bCs/>
          <w:sz w:val="24"/>
          <w:szCs w:val="24"/>
        </w:rPr>
        <w:tab/>
        <w:t xml:space="preserve">Paslaugų </w:t>
      </w:r>
      <w:r w:rsidRPr="003A6EF0">
        <w:rPr>
          <w:rFonts w:ascii="Calibri" w:eastAsia="Arial" w:hAnsi="Calibri" w:cs="Calibri"/>
          <w:b/>
          <w:sz w:val="24"/>
          <w:szCs w:val="24"/>
        </w:rPr>
        <w:t>trūkumų šalinimas</w:t>
      </w:r>
    </w:p>
    <w:p w14:paraId="3D9D05F3"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4BFA13FE"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7.3.1.</w:t>
      </w:r>
      <w:r w:rsidRPr="003A6EF0">
        <w:rPr>
          <w:rFonts w:ascii="Calibri" w:hAnsi="Calibri" w:cs="Calibri"/>
          <w:sz w:val="24"/>
          <w:szCs w:val="24"/>
        </w:rPr>
        <w:tab/>
      </w:r>
      <w:r w:rsidRPr="003A6EF0">
        <w:rPr>
          <w:rFonts w:ascii="Calibri" w:eastAsia="Arial" w:hAnsi="Calibri" w:cs="Calibri"/>
          <w:sz w:val="24"/>
          <w:szCs w:val="24"/>
        </w:rPr>
        <w:t>Tiekėjas privalo nemokamai pašalinti Paslaugų rezultato trūkumus. Jeigu nustatomi s</w:t>
      </w:r>
      <w:r w:rsidRPr="003A6EF0">
        <w:rPr>
          <w:rFonts w:ascii="Calibri" w:hAnsi="Calibri" w:cs="Calibri"/>
          <w:sz w:val="24"/>
          <w:szCs w:val="24"/>
        </w:rPr>
        <w:t xml:space="preserve">u Paslaugomis susijusių prekių trūkumai, Tiekėjas privalo </w:t>
      </w:r>
      <w:r w:rsidRPr="003A6EF0">
        <w:rPr>
          <w:rFonts w:ascii="Calibri" w:eastAsia="Arial" w:hAnsi="Calibri" w:cs="Calibri"/>
          <w:sz w:val="24"/>
          <w:szCs w:val="24"/>
        </w:rPr>
        <w:t xml:space="preserve">pašalinti </w:t>
      </w:r>
      <w:r w:rsidRPr="003A6EF0">
        <w:rPr>
          <w:rFonts w:ascii="Calibri" w:hAnsi="Calibri" w:cs="Calibri"/>
          <w:sz w:val="24"/>
          <w:szCs w:val="24"/>
        </w:rPr>
        <w:t>jų</w:t>
      </w:r>
      <w:r w:rsidRPr="003A6EF0">
        <w:rPr>
          <w:rFonts w:ascii="Calibri" w:eastAsia="Arial" w:hAnsi="Calibri" w:cs="Calibri"/>
          <w:sz w:val="24"/>
          <w:szCs w:val="24"/>
        </w:rPr>
        <w:t xml:space="preserve"> trūkumus, sutaisydamas prekes ar jų dalį arba pakeisdamas prekę nauja preke ar jos dalimi.</w:t>
      </w:r>
    </w:p>
    <w:p w14:paraId="53DDD382"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7.3.2.</w:t>
      </w:r>
      <w:r w:rsidRPr="003A6EF0">
        <w:rPr>
          <w:rFonts w:ascii="Calibri" w:eastAsia="Arial" w:hAnsi="Calibri" w:cs="Calibri"/>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0081313"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7.3.3.</w:t>
      </w:r>
      <w:r w:rsidRPr="003A6EF0">
        <w:rPr>
          <w:rFonts w:ascii="Calibri" w:hAnsi="Calibri" w:cs="Calibri"/>
          <w:sz w:val="24"/>
          <w:szCs w:val="24"/>
        </w:rPr>
        <w:tab/>
      </w:r>
      <w:r w:rsidRPr="003A6EF0">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0D06225"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7.3.4.</w:t>
      </w:r>
      <w:r w:rsidRPr="003A6EF0">
        <w:rPr>
          <w:rFonts w:ascii="Calibri" w:hAnsi="Calibri" w:cs="Calibri"/>
          <w:sz w:val="24"/>
          <w:szCs w:val="24"/>
        </w:rPr>
        <w:tab/>
      </w:r>
      <w:r w:rsidRPr="003A6EF0">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51FFA8"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7.3.5.</w:t>
      </w:r>
      <w:r w:rsidRPr="003A6EF0">
        <w:rPr>
          <w:rFonts w:ascii="Calibri" w:eastAsia="Arial" w:hAnsi="Calibri" w:cs="Calibri"/>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5C9ABD2"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lastRenderedPageBreak/>
        <w:t>7.3.6.</w:t>
      </w:r>
      <w:r w:rsidRPr="003A6EF0">
        <w:rPr>
          <w:rFonts w:ascii="Calibri" w:eastAsia="Arial" w:hAnsi="Calibri" w:cs="Calibri"/>
          <w:sz w:val="24"/>
          <w:szCs w:val="24"/>
        </w:rPr>
        <w:tab/>
        <w:t>Tiekėjas, pašalinęs visus Paslaugų trūkumus, privalo apie tai informuoti Pirkėją.</w:t>
      </w:r>
    </w:p>
    <w:p w14:paraId="74D15E51"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7.3.7.</w:t>
      </w:r>
      <w:r w:rsidRPr="003A6EF0">
        <w:rPr>
          <w:rFonts w:ascii="Calibri" w:hAnsi="Calibri" w:cs="Calibri"/>
          <w:sz w:val="24"/>
          <w:szCs w:val="24"/>
        </w:rPr>
        <w:tab/>
      </w:r>
      <w:r w:rsidRPr="003A6EF0">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F1C5120"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bCs/>
          <w:sz w:val="24"/>
          <w:szCs w:val="24"/>
        </w:rPr>
      </w:pPr>
    </w:p>
    <w:p w14:paraId="1C60EA4E"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4"/>
          <w:szCs w:val="24"/>
        </w:rPr>
      </w:pPr>
      <w:r w:rsidRPr="003A6EF0">
        <w:rPr>
          <w:rFonts w:ascii="Calibri" w:eastAsia="Arial" w:hAnsi="Calibri" w:cs="Calibri"/>
          <w:b/>
          <w:bCs/>
          <w:sz w:val="24"/>
          <w:szCs w:val="24"/>
        </w:rPr>
        <w:t>7.4.</w:t>
      </w:r>
      <w:r w:rsidRPr="003A6EF0">
        <w:rPr>
          <w:rFonts w:ascii="Calibri" w:hAnsi="Calibri" w:cs="Calibri"/>
          <w:sz w:val="24"/>
          <w:szCs w:val="24"/>
        </w:rPr>
        <w:tab/>
      </w:r>
      <w:r w:rsidRPr="003A6EF0">
        <w:rPr>
          <w:rFonts w:ascii="Calibri" w:eastAsia="Arial" w:hAnsi="Calibri" w:cs="Calibri"/>
          <w:b/>
          <w:bCs/>
          <w:sz w:val="24"/>
          <w:szCs w:val="24"/>
        </w:rPr>
        <w:t>Pirkėjo teisės, Tiekėjui nepašalinus Paslaugų trūkumų</w:t>
      </w:r>
    </w:p>
    <w:p w14:paraId="4D097638"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7F0931E9"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7.4.1.</w:t>
      </w:r>
      <w:r w:rsidRPr="003A6EF0">
        <w:rPr>
          <w:rFonts w:ascii="Calibri" w:eastAsia="Arial" w:hAnsi="Calibri" w:cs="Calibri"/>
          <w:sz w:val="24"/>
          <w:szCs w:val="24"/>
        </w:rPr>
        <w:tab/>
        <w:t>Jeigu Tiekėjas atsisako pašalinti arba nepašalina Paslaugų trūkumų per Pirkėjo nustatytus protingus terminus, Pirkėjas turi teisę:</w:t>
      </w:r>
    </w:p>
    <w:p w14:paraId="1ECCA33E"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7.4.1.1.</w:t>
      </w:r>
      <w:r w:rsidRPr="003A6EF0">
        <w:rPr>
          <w:rFonts w:ascii="Calibri" w:eastAsia="Arial" w:hAnsi="Calibri" w:cs="Calibri"/>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B9F5512"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trike/>
          <w:sz w:val="24"/>
          <w:szCs w:val="24"/>
        </w:rPr>
      </w:pPr>
      <w:r w:rsidRPr="003A6EF0">
        <w:rPr>
          <w:rFonts w:ascii="Calibri" w:eastAsia="Arial" w:hAnsi="Calibri" w:cs="Calibri"/>
          <w:sz w:val="24"/>
          <w:szCs w:val="24"/>
        </w:rPr>
        <w:t>7.4.1.2.</w:t>
      </w:r>
      <w:r w:rsidRPr="003A6EF0">
        <w:rPr>
          <w:rFonts w:ascii="Calibri" w:hAnsi="Calibri" w:cs="Calibri"/>
          <w:sz w:val="24"/>
          <w:szCs w:val="24"/>
        </w:rPr>
        <w:tab/>
      </w:r>
      <w:r w:rsidRPr="003A6EF0">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A8F5B53"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7.4.1.3.atsisakyti Paslaugų ir nemokėti už tokias Paslaugas ar reikalauti grąžinti už Paslaugas sumokėtą sumą bei nutraukti Sutartį.</w:t>
      </w:r>
    </w:p>
    <w:p w14:paraId="08AF3315"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7.4.2.</w:t>
      </w:r>
      <w:r w:rsidRPr="003A6EF0">
        <w:rPr>
          <w:rFonts w:ascii="Calibri" w:hAnsi="Calibri" w:cs="Calibri"/>
          <w:sz w:val="24"/>
          <w:szCs w:val="24"/>
        </w:rPr>
        <w:tab/>
      </w:r>
      <w:r w:rsidRPr="003A6EF0">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475B62"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7.4.3.</w:t>
      </w:r>
      <w:r w:rsidRPr="003A6EF0">
        <w:rPr>
          <w:rFonts w:ascii="Calibri" w:eastAsia="Arial" w:hAnsi="Calibri" w:cs="Calibri"/>
          <w:sz w:val="24"/>
          <w:szCs w:val="24"/>
        </w:rPr>
        <w:tab/>
        <w:t>Tiekėjas privalo patenkinti Pirkėjo pagal Bendrųjų sąlygų 7.4.4 papunktį pareikštą piniginį reikalavimą per 30 (trisdešimt) dienų arba per ilgesnį Pirkėjo reikalavime nurodytą protingą terminą.</w:t>
      </w:r>
    </w:p>
    <w:p w14:paraId="0089A5A2"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7.4.4.</w:t>
      </w:r>
      <w:r w:rsidRPr="003A6EF0">
        <w:rPr>
          <w:rFonts w:ascii="Calibri" w:hAnsi="Calibri" w:cs="Calibri"/>
          <w:sz w:val="24"/>
          <w:szCs w:val="24"/>
        </w:rPr>
        <w:tab/>
      </w:r>
      <w:r w:rsidRPr="003A6EF0">
        <w:rPr>
          <w:rFonts w:ascii="Calibri" w:eastAsia="Arial" w:hAnsi="Calibri" w:cs="Calibri"/>
          <w:sz w:val="24"/>
          <w:szCs w:val="24"/>
        </w:rPr>
        <w:t>Už vėlavimą pašalinti Paslaugų trūkumus Pirkėjas privalo reikalauti Tiekėjo sumokėti Specialiosiose sąlygose nustatyto dydžio netesybas.</w:t>
      </w:r>
    </w:p>
    <w:p w14:paraId="3BA3E1F6"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1920775B"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4"/>
          <w:szCs w:val="24"/>
        </w:rPr>
      </w:pPr>
      <w:r w:rsidRPr="003A6EF0">
        <w:rPr>
          <w:rFonts w:ascii="Calibri" w:eastAsia="Arial" w:hAnsi="Calibri" w:cs="Calibri"/>
          <w:b/>
          <w:bCs/>
          <w:caps/>
          <w:sz w:val="24"/>
          <w:szCs w:val="24"/>
        </w:rPr>
        <w:t>8.</w:t>
      </w:r>
      <w:r w:rsidRPr="003A6EF0">
        <w:rPr>
          <w:rFonts w:ascii="Calibri" w:hAnsi="Calibri" w:cs="Calibri"/>
          <w:sz w:val="24"/>
          <w:szCs w:val="24"/>
        </w:rPr>
        <w:tab/>
      </w:r>
      <w:r w:rsidRPr="003A6EF0">
        <w:rPr>
          <w:rFonts w:ascii="Calibri" w:eastAsia="Arial" w:hAnsi="Calibri" w:cs="Calibri"/>
          <w:b/>
          <w:bCs/>
          <w:caps/>
          <w:sz w:val="24"/>
          <w:szCs w:val="24"/>
        </w:rPr>
        <w:t>PASLAUGŲ SUTEIKIMO TERMINAI</w:t>
      </w:r>
    </w:p>
    <w:p w14:paraId="0D8FACF6"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4"/>
          <w:szCs w:val="24"/>
        </w:rPr>
      </w:pPr>
    </w:p>
    <w:p w14:paraId="5BEB171B"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4"/>
          <w:szCs w:val="24"/>
        </w:rPr>
      </w:pPr>
      <w:r w:rsidRPr="003A6EF0">
        <w:rPr>
          <w:rFonts w:ascii="Calibri" w:eastAsia="Arial" w:hAnsi="Calibri" w:cs="Calibri"/>
          <w:b/>
          <w:bCs/>
          <w:sz w:val="24"/>
          <w:szCs w:val="24"/>
        </w:rPr>
        <w:t>8.1.</w:t>
      </w:r>
      <w:r w:rsidRPr="003A6EF0">
        <w:rPr>
          <w:rFonts w:ascii="Calibri" w:hAnsi="Calibri" w:cs="Calibri"/>
          <w:sz w:val="24"/>
          <w:szCs w:val="24"/>
        </w:rPr>
        <w:tab/>
      </w:r>
      <w:r w:rsidRPr="003A6EF0">
        <w:rPr>
          <w:rFonts w:ascii="Calibri" w:eastAsia="Arial" w:hAnsi="Calibri" w:cs="Calibri"/>
          <w:b/>
          <w:bCs/>
          <w:sz w:val="24"/>
          <w:szCs w:val="24"/>
        </w:rPr>
        <w:t>Paslaugų terminai ir teikimo grafikas</w:t>
      </w:r>
    </w:p>
    <w:p w14:paraId="64E25A6C"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5AB3C57D"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8.1.1.</w:t>
      </w:r>
      <w:r w:rsidRPr="003A6EF0">
        <w:rPr>
          <w:rFonts w:ascii="Calibri" w:eastAsia="Arial" w:hAnsi="Calibri" w:cs="Calibri"/>
          <w:sz w:val="24"/>
          <w:szCs w:val="24"/>
        </w:rPr>
        <w:tab/>
        <w:t>Tiekėjas privalo suteikti Paslaugas laikydamasis terminų, nurodytų Specialiosiose sąlygose.</w:t>
      </w:r>
    </w:p>
    <w:p w14:paraId="3DAC2799"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8.1.2.</w:t>
      </w:r>
      <w:r w:rsidRPr="003A6EF0">
        <w:rPr>
          <w:rFonts w:ascii="Calibri" w:eastAsia="Arial" w:hAnsi="Calibri" w:cs="Calibri"/>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A6EF0">
        <w:rPr>
          <w:rFonts w:ascii="Calibri" w:eastAsia="Arial" w:hAnsi="Calibri" w:cs="Calibri"/>
          <w:b/>
          <w:bCs/>
          <w:sz w:val="24"/>
          <w:szCs w:val="24"/>
        </w:rPr>
        <w:t>Grafikas</w:t>
      </w:r>
      <w:r w:rsidRPr="003A6EF0">
        <w:rPr>
          <w:rFonts w:ascii="Calibri" w:eastAsia="Arial" w:hAnsi="Calibri" w:cs="Calibri"/>
          <w:sz w:val="24"/>
          <w:szCs w:val="24"/>
        </w:rPr>
        <w:t>).</w:t>
      </w:r>
    </w:p>
    <w:p w14:paraId="1077F499"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8.1.3.</w:t>
      </w:r>
      <w:r w:rsidRPr="003A6EF0">
        <w:rPr>
          <w:rFonts w:ascii="Calibri" w:hAnsi="Calibri" w:cs="Calibri"/>
          <w:sz w:val="24"/>
          <w:szCs w:val="24"/>
        </w:rPr>
        <w:tab/>
      </w:r>
      <w:r w:rsidRPr="003A6EF0">
        <w:rPr>
          <w:rFonts w:ascii="Calibri" w:eastAsia="Arial" w:hAnsi="Calibri" w:cs="Calibri"/>
          <w:sz w:val="24"/>
          <w:szCs w:val="24"/>
        </w:rPr>
        <w:t>Jei aktualu, Grafike turi būti pažymėta, kurios Paslaugos gali būti teikiamos lygiagrečiai, o kurios gali būti teikiamos tik numatytu eiliškumu.</w:t>
      </w:r>
    </w:p>
    <w:p w14:paraId="64EF4727"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4A899E80"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bCs/>
          <w:sz w:val="24"/>
          <w:szCs w:val="24"/>
        </w:rPr>
        <w:lastRenderedPageBreak/>
        <w:t>8.2.</w:t>
      </w:r>
      <w:r w:rsidRPr="003A6EF0">
        <w:rPr>
          <w:rFonts w:ascii="Calibri" w:eastAsia="Arial" w:hAnsi="Calibri" w:cs="Calibri"/>
          <w:b/>
          <w:bCs/>
          <w:sz w:val="24"/>
          <w:szCs w:val="24"/>
        </w:rPr>
        <w:tab/>
      </w:r>
      <w:r w:rsidRPr="003A6EF0">
        <w:rPr>
          <w:rFonts w:ascii="Calibri" w:eastAsia="Arial" w:hAnsi="Calibri" w:cs="Calibri"/>
          <w:b/>
          <w:sz w:val="24"/>
          <w:szCs w:val="24"/>
        </w:rPr>
        <w:t xml:space="preserve">Netesybos už </w:t>
      </w:r>
      <w:r w:rsidRPr="003A6EF0">
        <w:rPr>
          <w:rFonts w:ascii="Calibri" w:eastAsia="Arial" w:hAnsi="Calibri" w:cs="Calibri"/>
          <w:b/>
          <w:bCs/>
          <w:sz w:val="24"/>
          <w:szCs w:val="24"/>
        </w:rPr>
        <w:t>Paslaugų teikimo</w:t>
      </w:r>
      <w:r w:rsidRPr="003A6EF0">
        <w:rPr>
          <w:rFonts w:ascii="Calibri" w:eastAsia="Arial" w:hAnsi="Calibri" w:cs="Calibri"/>
          <w:b/>
          <w:sz w:val="24"/>
          <w:szCs w:val="24"/>
        </w:rPr>
        <w:t xml:space="preserve"> vėlavimą</w:t>
      </w:r>
    </w:p>
    <w:p w14:paraId="1C926D98" w14:textId="77777777" w:rsidR="003B5474" w:rsidRPr="003A6EF0" w:rsidRDefault="003B5474" w:rsidP="003B5474">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ascii="Calibri" w:eastAsia="Arial" w:hAnsi="Calibri" w:cs="Calibri"/>
          <w:b/>
          <w:sz w:val="24"/>
          <w:szCs w:val="24"/>
        </w:rPr>
      </w:pPr>
    </w:p>
    <w:p w14:paraId="38831292" w14:textId="77777777" w:rsidR="003B5474" w:rsidRPr="003A6EF0" w:rsidRDefault="003B5474" w:rsidP="003B5474">
      <w:pPr>
        <w:widowControl w:val="0"/>
        <w:pBdr>
          <w:top w:val="nil"/>
          <w:left w:val="nil"/>
          <w:bottom w:val="nil"/>
          <w:right w:val="nil"/>
          <w:between w:val="nil"/>
        </w:pBdr>
        <w:tabs>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8.2.1.</w:t>
      </w:r>
      <w:r w:rsidRPr="003A6EF0">
        <w:rPr>
          <w:rFonts w:ascii="Calibri" w:eastAsia="Arial" w:hAnsi="Calibri" w:cs="Calibri"/>
          <w:sz w:val="24"/>
          <w:szCs w:val="24"/>
        </w:rPr>
        <w:tab/>
        <w:t>Jeigu Tiekėjas praleidžia Paslaugų teikimo terminus, nustatytus Specialiosiose sąlygose, Tiekėjui iki Paslaugų suteikimo dienos taikomos Specialiosiose sąlygose nurodyto dydžio netesybos.</w:t>
      </w:r>
    </w:p>
    <w:p w14:paraId="176C4747" w14:textId="77777777" w:rsidR="003B5474" w:rsidRPr="003A6EF0" w:rsidRDefault="003B5474" w:rsidP="003B5474">
      <w:pPr>
        <w:widowControl w:val="0"/>
        <w:pBdr>
          <w:top w:val="nil"/>
          <w:left w:val="nil"/>
          <w:bottom w:val="nil"/>
          <w:right w:val="nil"/>
          <w:between w:val="nil"/>
        </w:pBdr>
        <w:tabs>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8.2.2.</w:t>
      </w:r>
      <w:r w:rsidRPr="003A6EF0">
        <w:rPr>
          <w:rFonts w:ascii="Calibri" w:eastAsia="Arial" w:hAnsi="Calibri" w:cs="Calibri"/>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FF73946"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hAnsi="Calibri" w:cs="Calibri"/>
          <w:sz w:val="24"/>
          <w:szCs w:val="24"/>
        </w:rPr>
        <w:t xml:space="preserve">8.2.3. Jei Tiekėjui pagal šią Sutartį yra priskaičiuotos netesybos, Pirkėjo už </w:t>
      </w:r>
      <w:r w:rsidRPr="003A6EF0">
        <w:rPr>
          <w:rFonts w:ascii="Calibri" w:eastAsia="Arial" w:hAnsi="Calibri" w:cs="Calibri"/>
          <w:sz w:val="24"/>
          <w:szCs w:val="24"/>
        </w:rPr>
        <w:t>Paslaugas</w:t>
      </w:r>
      <w:r w:rsidRPr="003A6EF0">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5CFB09"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1C17627C"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t>9.</w:t>
      </w:r>
      <w:r w:rsidRPr="003A6EF0">
        <w:rPr>
          <w:rFonts w:ascii="Calibri" w:eastAsia="Arial" w:hAnsi="Calibri" w:cs="Calibri"/>
          <w:b/>
          <w:bCs/>
          <w:caps/>
          <w:sz w:val="24"/>
          <w:szCs w:val="24"/>
        </w:rPr>
        <w:tab/>
      </w:r>
      <w:r w:rsidRPr="003A6EF0">
        <w:rPr>
          <w:rFonts w:ascii="Calibri" w:eastAsia="Arial" w:hAnsi="Calibri" w:cs="Calibri"/>
          <w:b/>
          <w:caps/>
          <w:sz w:val="24"/>
          <w:szCs w:val="24"/>
        </w:rPr>
        <w:t>Prievolių pagal Sutartį įvykdymo užtikrinimo būdai</w:t>
      </w:r>
    </w:p>
    <w:p w14:paraId="4829FD32" w14:textId="77777777" w:rsidR="003B5474" w:rsidRPr="003A6EF0" w:rsidRDefault="003B5474" w:rsidP="003B54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4"/>
          <w:szCs w:val="24"/>
        </w:rPr>
      </w:pPr>
    </w:p>
    <w:p w14:paraId="0DE35251"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D99729"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0A88E068"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t>10.</w:t>
      </w:r>
      <w:r w:rsidRPr="003A6EF0">
        <w:rPr>
          <w:rFonts w:ascii="Calibri" w:eastAsia="Arial" w:hAnsi="Calibri" w:cs="Calibri"/>
          <w:b/>
          <w:bCs/>
          <w:caps/>
          <w:sz w:val="24"/>
          <w:szCs w:val="24"/>
        </w:rPr>
        <w:tab/>
      </w:r>
      <w:r w:rsidRPr="003A6EF0">
        <w:rPr>
          <w:rFonts w:ascii="Calibri" w:eastAsia="Arial" w:hAnsi="Calibri" w:cs="Calibri"/>
          <w:b/>
          <w:caps/>
          <w:sz w:val="24"/>
          <w:szCs w:val="24"/>
        </w:rPr>
        <w:t>Sutarties įvykdymo užtikrinimas (JEI TAIKOMA)</w:t>
      </w:r>
    </w:p>
    <w:p w14:paraId="4015A776"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19C61DC1"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shd w:val="clear" w:color="auto" w:fill="FFFFFF"/>
        </w:rPr>
      </w:pPr>
      <w:r w:rsidRPr="003A6EF0">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3A6EF0">
        <w:rPr>
          <w:rFonts w:ascii="Calibri" w:eastAsia="Cambria" w:hAnsi="Calibri" w:cs="Calibri"/>
          <w:sz w:val="24"/>
          <w:szCs w:val="24"/>
          <w:shd w:val="clear" w:color="auto" w:fill="FFFFFF"/>
        </w:rPr>
        <w:t xml:space="preserve">pirmo pareikalavimo </w:t>
      </w:r>
      <w:r w:rsidRPr="003A6EF0">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60703E51"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r w:rsidRPr="003A6EF0">
        <w:rPr>
          <w:rFonts w:ascii="Calibri" w:hAnsi="Calibri" w:cs="Calibri"/>
          <w:b/>
          <w:bCs/>
          <w:sz w:val="24"/>
          <w:szCs w:val="24"/>
        </w:rPr>
        <w:t>Pastaba.</w:t>
      </w:r>
      <w:r w:rsidRPr="003A6EF0">
        <w:rPr>
          <w:rFonts w:ascii="Calibri" w:hAnsi="Calibri" w:cs="Calibri"/>
          <w:sz w:val="24"/>
          <w:szCs w:val="24"/>
        </w:rPr>
        <w:t xml:space="preserve"> </w:t>
      </w:r>
      <w:r w:rsidRPr="003A6EF0">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39506" w14:textId="77777777" w:rsidR="003B5474" w:rsidRPr="003A6EF0" w:rsidRDefault="003B5474" w:rsidP="003B5474">
      <w:pPr>
        <w:tabs>
          <w:tab w:val="left" w:pos="567"/>
        </w:tabs>
        <w:spacing w:line="276" w:lineRule="auto"/>
        <w:rPr>
          <w:rFonts w:ascii="Calibri" w:eastAsia="Cambria" w:hAnsi="Calibri" w:cs="Calibri"/>
          <w:sz w:val="24"/>
          <w:szCs w:val="24"/>
        </w:rPr>
      </w:pPr>
      <w:r w:rsidRPr="003A6EF0">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A6EF0">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3A6EF0">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3A6EF0">
        <w:rPr>
          <w:rFonts w:ascii="Calibri" w:eastAsia="Cambria" w:hAnsi="Calibri" w:cs="Calibri"/>
          <w:b/>
          <w:bCs/>
          <w:sz w:val="24"/>
          <w:szCs w:val="24"/>
          <w:shd w:val="clear" w:color="auto" w:fill="FFFFFF"/>
        </w:rPr>
        <w:t>Sutarties įvykdymo užtikrinimas</w:t>
      </w:r>
      <w:r w:rsidRPr="003A6EF0">
        <w:rPr>
          <w:rFonts w:ascii="Calibri" w:eastAsia="Cambria" w:hAnsi="Calibri" w:cs="Calibri"/>
          <w:sz w:val="24"/>
          <w:szCs w:val="24"/>
          <w:shd w:val="clear" w:color="auto" w:fill="FFFFFF"/>
        </w:rPr>
        <w:t>).</w:t>
      </w:r>
    </w:p>
    <w:p w14:paraId="0348DABB"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FBD95B"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CE2BFD"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7A4EAA"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28D416"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10.7. Sutarties įvykdymo užtikrinimas turi įsigalioti ne vėliau negu jo pateikimo Pirkėjui dieną.</w:t>
      </w:r>
    </w:p>
    <w:p w14:paraId="205CFB14"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10.8. Sutarties įvykdymo užtikrinimo suma turi būti nurodoma ir išmokama eurais.</w:t>
      </w:r>
    </w:p>
    <w:p w14:paraId="2A18F2C0"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10.9. Sutarties įvykdymo užtikrinimas turi būti surašytas lietuvių arba kita kalba (esant Pirkėjo prašymui, turi būti pateiktas vertimas į lietuvių kalbą).</w:t>
      </w:r>
    </w:p>
    <w:p w14:paraId="1A258A57"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10.10. Sutarties įvykdymo užtikrinime nurodytas jo galiojimo terminas turi būti ne trumpesnis nei nurodytas Specialiosiose sąlygose.</w:t>
      </w:r>
    </w:p>
    <w:p w14:paraId="2D38F63C"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4B3256"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10.12. Jeigu Sutartyje nustatytomis sąlygomis </w:t>
      </w:r>
      <w:r w:rsidRPr="003A6EF0">
        <w:rPr>
          <w:rFonts w:ascii="Calibri" w:eastAsia="Arial" w:hAnsi="Calibri" w:cs="Calibri"/>
          <w:sz w:val="24"/>
          <w:szCs w:val="24"/>
        </w:rPr>
        <w:t>Paslaugų</w:t>
      </w:r>
      <w:r w:rsidRPr="003A6EF0">
        <w:rPr>
          <w:rFonts w:ascii="Calibri" w:hAnsi="Calibri" w:cs="Calibri"/>
          <w:sz w:val="24"/>
          <w:szCs w:val="24"/>
        </w:rPr>
        <w:t xml:space="preserve"> suteikimo terminas yra pratęsiamas arba nukeliamas dėl Sutarties sustabdymo, arba suteikti </w:t>
      </w:r>
      <w:r w:rsidRPr="003A6EF0">
        <w:rPr>
          <w:rFonts w:ascii="Calibri" w:eastAsia="Arial" w:hAnsi="Calibri" w:cs="Calibri"/>
          <w:sz w:val="24"/>
          <w:szCs w:val="24"/>
        </w:rPr>
        <w:t>Paslaugas</w:t>
      </w:r>
      <w:r w:rsidRPr="003A6EF0">
        <w:rPr>
          <w:rFonts w:ascii="Calibri" w:hAnsi="Calibri" w:cs="Calibri"/>
          <w:sz w:val="24"/>
          <w:szCs w:val="24"/>
        </w:rPr>
        <w:t xml:space="preserve"> arba taisyti </w:t>
      </w:r>
      <w:r w:rsidRPr="003A6EF0">
        <w:rPr>
          <w:rFonts w:ascii="Calibri" w:eastAsia="Arial" w:hAnsi="Calibri" w:cs="Calibri"/>
          <w:sz w:val="24"/>
          <w:szCs w:val="24"/>
        </w:rPr>
        <w:t>Paslaugų</w:t>
      </w:r>
      <w:r w:rsidRPr="003A6EF0">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D70594"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FDCDD0" w14:textId="77777777" w:rsidR="003B5474" w:rsidRPr="003A6EF0" w:rsidRDefault="003B5474" w:rsidP="003B5474">
      <w:pPr>
        <w:tabs>
          <w:tab w:val="left" w:pos="567"/>
        </w:tabs>
        <w:spacing w:line="276" w:lineRule="auto"/>
        <w:rPr>
          <w:rFonts w:ascii="Calibri" w:hAnsi="Calibri" w:cs="Calibri"/>
          <w:sz w:val="24"/>
          <w:szCs w:val="24"/>
        </w:rPr>
      </w:pPr>
      <w:r w:rsidRPr="003A6EF0">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2CD969A"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177D78"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10.16. Pirkėjas gali pasinaudoti Sutarties įvykdymo užtikrinimu, esant bet kuriai iš žemiau nurodytų aplinkybių:</w:t>
      </w:r>
    </w:p>
    <w:p w14:paraId="0435312D"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10.16.1. Tiekėjas neįvykdė, nevykdo arba netinkamai vykdo savo įsipareigojimus pagal Sutartį;</w:t>
      </w:r>
    </w:p>
    <w:p w14:paraId="07AC30E4"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10.16.2. Tiekėjas per protingai nustatytą laikotarpį neįvykdo Pirkėjo nurodymo ištaisyti </w:t>
      </w:r>
      <w:r w:rsidRPr="003A6EF0">
        <w:rPr>
          <w:rFonts w:ascii="Calibri" w:eastAsia="Arial" w:hAnsi="Calibri" w:cs="Calibri"/>
          <w:sz w:val="24"/>
          <w:szCs w:val="24"/>
        </w:rPr>
        <w:t>Paslaugų</w:t>
      </w:r>
      <w:r w:rsidRPr="003A6EF0">
        <w:rPr>
          <w:rFonts w:ascii="Calibri" w:hAnsi="Calibri" w:cs="Calibri"/>
          <w:sz w:val="24"/>
          <w:szCs w:val="24"/>
        </w:rPr>
        <w:t xml:space="preserve"> trūkumus;</w:t>
      </w:r>
    </w:p>
    <w:p w14:paraId="73DC4E60"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B7B7E0"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10.16.4. Tiekėjas be pateisinamos priežasties (ne Sutartyje nustatytais atvejais) vienašališkai nutraukia Sutartį.</w:t>
      </w:r>
    </w:p>
    <w:p w14:paraId="54160815" w14:textId="77777777" w:rsidR="003B5474" w:rsidRPr="003A6EF0" w:rsidRDefault="003B5474" w:rsidP="003B5474">
      <w:pPr>
        <w:tabs>
          <w:tab w:val="left" w:pos="567"/>
        </w:tabs>
        <w:spacing w:line="276" w:lineRule="auto"/>
        <w:textAlignment w:val="baseline"/>
        <w:rPr>
          <w:rFonts w:ascii="Calibri" w:hAnsi="Calibri" w:cs="Calibri"/>
          <w:b/>
          <w:bCs/>
          <w:sz w:val="24"/>
          <w:szCs w:val="24"/>
        </w:rPr>
      </w:pPr>
    </w:p>
    <w:p w14:paraId="6C40E332" w14:textId="77777777" w:rsidR="003B5474" w:rsidRPr="003A6EF0" w:rsidRDefault="003B5474" w:rsidP="003B5474">
      <w:pPr>
        <w:keepNext/>
        <w:keepLines/>
        <w:tabs>
          <w:tab w:val="left" w:pos="567"/>
          <w:tab w:val="left" w:pos="851"/>
          <w:tab w:val="left" w:pos="992"/>
          <w:tab w:val="left" w:pos="1134"/>
        </w:tabs>
        <w:spacing w:line="276" w:lineRule="auto"/>
        <w:jc w:val="center"/>
        <w:rPr>
          <w:rFonts w:ascii="Calibri" w:eastAsia="Cambria" w:hAnsi="Calibri" w:cs="Calibri"/>
          <w:caps/>
          <w:sz w:val="24"/>
          <w:szCs w:val="24"/>
          <w14:numSpacing w14:val="tabular"/>
        </w:rPr>
      </w:pPr>
      <w:r w:rsidRPr="003A6EF0">
        <w:rPr>
          <w:rFonts w:ascii="Calibri" w:eastAsia="Cambria" w:hAnsi="Calibri" w:cs="Calibri"/>
          <w:b/>
          <w:bCs/>
          <w:caps/>
          <w:sz w:val="24"/>
          <w:szCs w:val="24"/>
          <w14:numSpacing w14:val="tabular"/>
        </w:rPr>
        <w:t>11.</w:t>
      </w:r>
      <w:r w:rsidRPr="003A6EF0">
        <w:rPr>
          <w:rFonts w:ascii="Calibri" w:eastAsia="Cambria" w:hAnsi="Calibri" w:cs="Calibri"/>
          <w:b/>
          <w:bCs/>
          <w:caps/>
          <w:sz w:val="24"/>
          <w:szCs w:val="24"/>
          <w14:numSpacing w14:val="tabular"/>
        </w:rPr>
        <w:tab/>
        <w:t>SUTARTIES KAINA IR JOS PERSKAIČIAVIMAS</w:t>
      </w:r>
    </w:p>
    <w:p w14:paraId="1058DFA4"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3C884E66"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4348542"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11.2. Pradinės sutarties vertė yra nurodyta Specialiosiose sąlygose.</w:t>
      </w:r>
    </w:p>
    <w:p w14:paraId="7DE90585"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F85C9A2"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11.4. Sutarties kainos peržiūra atliekama Specialiosiose sąlygose nustatyta tvarka.</w:t>
      </w:r>
    </w:p>
    <w:p w14:paraId="7A9531AD"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489FB45B" w14:textId="77777777" w:rsidR="003B5474" w:rsidRPr="003A6EF0" w:rsidRDefault="003B5474" w:rsidP="003B5474">
      <w:pPr>
        <w:keepNext/>
        <w:keepLines/>
        <w:tabs>
          <w:tab w:val="left" w:pos="567"/>
          <w:tab w:val="left" w:pos="851"/>
          <w:tab w:val="left" w:pos="992"/>
          <w:tab w:val="left" w:pos="1134"/>
        </w:tabs>
        <w:spacing w:line="276" w:lineRule="auto"/>
        <w:jc w:val="center"/>
        <w:rPr>
          <w:rFonts w:ascii="Calibri" w:eastAsia="Cambria" w:hAnsi="Calibri" w:cs="Calibri"/>
          <w:b/>
          <w:bCs/>
          <w:caps/>
          <w:sz w:val="24"/>
          <w:szCs w:val="24"/>
          <w14:numSpacing w14:val="tabular"/>
        </w:rPr>
      </w:pPr>
      <w:r w:rsidRPr="003A6EF0">
        <w:rPr>
          <w:rFonts w:ascii="Calibri" w:eastAsia="Cambria" w:hAnsi="Calibri" w:cs="Calibri"/>
          <w:b/>
          <w:bCs/>
          <w:caps/>
          <w:sz w:val="24"/>
          <w:szCs w:val="24"/>
          <w14:numSpacing w14:val="tabular"/>
        </w:rPr>
        <w:t>12.</w:t>
      </w:r>
      <w:r w:rsidRPr="003A6EF0">
        <w:rPr>
          <w:rFonts w:ascii="Calibri" w:eastAsia="Cambria" w:hAnsi="Calibri" w:cs="Calibri"/>
          <w:b/>
          <w:bCs/>
          <w:caps/>
          <w:sz w:val="24"/>
          <w:szCs w:val="24"/>
          <w14:numSpacing w14:val="tabular"/>
        </w:rPr>
        <w:tab/>
        <w:t>ATSISKAITYMO TVARKA</w:t>
      </w:r>
    </w:p>
    <w:p w14:paraId="31D6E04D" w14:textId="77777777" w:rsidR="003B5474" w:rsidRPr="003A6EF0" w:rsidRDefault="003B5474" w:rsidP="003B5474">
      <w:pPr>
        <w:keepNext/>
        <w:keepLines/>
        <w:tabs>
          <w:tab w:val="left" w:pos="567"/>
          <w:tab w:val="left" w:pos="851"/>
          <w:tab w:val="left" w:pos="992"/>
          <w:tab w:val="left" w:pos="1134"/>
        </w:tabs>
        <w:spacing w:line="276" w:lineRule="auto"/>
        <w:jc w:val="center"/>
        <w:rPr>
          <w:rFonts w:ascii="Calibri" w:eastAsia="Cambria" w:hAnsi="Calibri" w:cs="Calibri"/>
          <w:b/>
          <w:bCs/>
          <w:caps/>
          <w:sz w:val="24"/>
          <w:szCs w:val="24"/>
          <w14:numSpacing w14:val="tabular"/>
        </w:rPr>
      </w:pPr>
    </w:p>
    <w:p w14:paraId="1B67AA44"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4"/>
          <w:szCs w:val="24"/>
        </w:rPr>
      </w:pPr>
      <w:r w:rsidRPr="003A6EF0">
        <w:rPr>
          <w:rFonts w:ascii="Calibri" w:eastAsia="Arial" w:hAnsi="Calibri" w:cs="Calibri"/>
          <w:b/>
          <w:bCs/>
          <w:sz w:val="24"/>
          <w:szCs w:val="24"/>
        </w:rPr>
        <w:t>12.1.</w:t>
      </w:r>
      <w:r w:rsidRPr="003A6EF0">
        <w:rPr>
          <w:rFonts w:ascii="Calibri" w:hAnsi="Calibri" w:cs="Calibri"/>
          <w:sz w:val="24"/>
          <w:szCs w:val="24"/>
        </w:rPr>
        <w:tab/>
      </w:r>
      <w:r w:rsidRPr="003A6EF0">
        <w:rPr>
          <w:rFonts w:ascii="Calibri" w:eastAsia="Arial" w:hAnsi="Calibri" w:cs="Calibri"/>
          <w:b/>
          <w:bCs/>
          <w:sz w:val="24"/>
          <w:szCs w:val="24"/>
        </w:rPr>
        <w:t>Išankstinis mokėjimas (avansas) (jei taikoma)</w:t>
      </w:r>
    </w:p>
    <w:p w14:paraId="72FBA055"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3A42CE79"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12.1.1. Bendrųjų sąlygų 12.1 poskyrio sąlygos taikomos tuo atveju, jei Specialiosiose sąlygose yra nurodyta, kad Tiekėjui mokamas išankstinis mokėjimas (avansas) (toliau –</w:t>
      </w:r>
      <w:r w:rsidRPr="003A6EF0">
        <w:rPr>
          <w:rFonts w:ascii="Calibri" w:hAnsi="Calibri" w:cs="Calibri"/>
          <w:b/>
          <w:bCs/>
          <w:sz w:val="24"/>
          <w:szCs w:val="24"/>
        </w:rPr>
        <w:t xml:space="preserve"> Avansas</w:t>
      </w:r>
      <w:r w:rsidRPr="003A6EF0">
        <w:rPr>
          <w:rFonts w:ascii="Calibri" w:hAnsi="Calibri" w:cs="Calibri"/>
          <w:sz w:val="24"/>
          <w:szCs w:val="24"/>
        </w:rPr>
        <w:t>).</w:t>
      </w:r>
    </w:p>
    <w:p w14:paraId="2FF7B985"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12.1.2. Pirkėjas sumoka Tiekėjui ne didesnį kaip Specialiosiose sąlygose nurodyto dydžio Avansą.</w:t>
      </w:r>
    </w:p>
    <w:p w14:paraId="4D94FAAF"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6EF0">
        <w:rPr>
          <w:rFonts w:ascii="Calibri" w:hAnsi="Calibri" w:cs="Calibri"/>
          <w:b/>
          <w:sz w:val="24"/>
          <w:szCs w:val="24"/>
        </w:rPr>
        <w:t>Avanso užtikrinimas</w:t>
      </w:r>
      <w:r w:rsidRPr="003A6EF0">
        <w:rPr>
          <w:rFonts w:ascii="Calibri" w:hAnsi="Calibri" w:cs="Calibri"/>
          <w:sz w:val="24"/>
          <w:szCs w:val="24"/>
        </w:rPr>
        <w:t>).</w:t>
      </w:r>
    </w:p>
    <w:p w14:paraId="6761DD78"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b/>
          <w:bCs/>
          <w:sz w:val="24"/>
          <w:szCs w:val="24"/>
        </w:rPr>
        <w:lastRenderedPageBreak/>
        <w:t>Pastaba.</w:t>
      </w:r>
      <w:r w:rsidRPr="003A6EF0">
        <w:rPr>
          <w:rFonts w:ascii="Calibri" w:hAnsi="Calibri" w:cs="Calibri"/>
          <w:sz w:val="24"/>
          <w:szCs w:val="24"/>
        </w:rPr>
        <w:t xml:space="preserve"> </w:t>
      </w:r>
      <w:r w:rsidRPr="003A6EF0">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6EF0">
        <w:rPr>
          <w:rFonts w:ascii="Calibri" w:hAnsi="Calibri" w:cs="Calibri"/>
          <w:sz w:val="24"/>
          <w:szCs w:val="24"/>
        </w:rPr>
        <w:t xml:space="preserve"> </w:t>
      </w:r>
      <w:r w:rsidRPr="003A6EF0">
        <w:rPr>
          <w:rFonts w:ascii="Calibri" w:eastAsia="Arial" w:hAnsi="Calibri" w:cs="Calibri"/>
          <w:sz w:val="24"/>
          <w:szCs w:val="24"/>
          <w:shd w:val="clear" w:color="auto" w:fill="FFFFFF"/>
        </w:rPr>
        <w:t>įstatymų bei kitų teisės aktų</w:t>
      </w:r>
      <w:r w:rsidRPr="003A6EF0">
        <w:rPr>
          <w:rFonts w:ascii="Calibri" w:eastAsia="Arial" w:hAnsi="Calibri" w:cs="Calibri"/>
          <w:sz w:val="24"/>
          <w:szCs w:val="24"/>
        </w:rPr>
        <w:t xml:space="preserve"> </w:t>
      </w:r>
      <w:r w:rsidRPr="003A6EF0">
        <w:rPr>
          <w:rFonts w:ascii="Calibri" w:eastAsia="Arial" w:hAnsi="Calibri" w:cs="Calibri"/>
          <w:sz w:val="24"/>
          <w:szCs w:val="24"/>
          <w:shd w:val="clear" w:color="auto" w:fill="FFFFFF"/>
        </w:rPr>
        <w:t>nuostatas.</w:t>
      </w:r>
    </w:p>
    <w:p w14:paraId="307A32E4"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FF16B0"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16512E"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35131F"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12.1.7. Avanso užtikrinimo suma turi būti nurodoma ir išmokama eurais.</w:t>
      </w:r>
    </w:p>
    <w:p w14:paraId="552B7C0E"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12.1.8. Avanso užtikrinimas turi būti surašytas lietuvių arba kita kalba (esant Pirkėjo prašymui, turi būti pateiktas vertimas į lietuvių kalbą).</w:t>
      </w:r>
    </w:p>
    <w:p w14:paraId="0042FF3B"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12.1.9. Avanso užtikrinimas, neatitinkantis šiame Sutarties poskyryje nustatytų reikalavimų, nebus priimamas.</w:t>
      </w:r>
    </w:p>
    <w:p w14:paraId="25461B41"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D905586"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52DAD6C"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12.1.12. Nutraukus Sutartį, Tiekėjas privalo grąžinti Pirkėjui gautą Avansą per 5 (penkias) darbo dienas (jeigu dalis </w:t>
      </w:r>
      <w:r w:rsidRPr="003A6EF0">
        <w:rPr>
          <w:rFonts w:ascii="Calibri" w:eastAsia="Arial" w:hAnsi="Calibri" w:cs="Calibri"/>
          <w:sz w:val="24"/>
          <w:szCs w:val="24"/>
        </w:rPr>
        <w:t>Paslaugų yra suteikta</w:t>
      </w:r>
      <w:r w:rsidRPr="003A6EF0">
        <w:rPr>
          <w:rFonts w:ascii="Calibri" w:hAnsi="Calibri" w:cs="Calibri"/>
          <w:sz w:val="24"/>
          <w:szCs w:val="24"/>
        </w:rPr>
        <w:t xml:space="preserve">, Pirkėjas jas yra priėmęs ir </w:t>
      </w:r>
      <w:r w:rsidRPr="003A6EF0">
        <w:rPr>
          <w:rFonts w:ascii="Calibri" w:eastAsia="Arial" w:hAnsi="Calibri" w:cs="Calibri"/>
          <w:sz w:val="24"/>
          <w:szCs w:val="24"/>
        </w:rPr>
        <w:t>Paslaugų rezultatu</w:t>
      </w:r>
      <w:r w:rsidRPr="003A6EF0">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630DD4" w14:textId="77777777" w:rsidR="003B5474" w:rsidRPr="003A6EF0" w:rsidRDefault="003B5474" w:rsidP="003B5474">
      <w:pPr>
        <w:tabs>
          <w:tab w:val="left" w:pos="567"/>
        </w:tabs>
        <w:spacing w:line="276" w:lineRule="auto"/>
        <w:textAlignment w:val="baseline"/>
        <w:rPr>
          <w:rFonts w:ascii="Calibri" w:hAnsi="Calibri" w:cs="Calibri"/>
          <w:sz w:val="24"/>
          <w:szCs w:val="24"/>
        </w:rPr>
      </w:pPr>
    </w:p>
    <w:p w14:paraId="17167920"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bCs/>
          <w:sz w:val="24"/>
          <w:szCs w:val="24"/>
        </w:rPr>
        <w:t>12.2.</w:t>
      </w:r>
      <w:r w:rsidRPr="003A6EF0">
        <w:rPr>
          <w:rFonts w:ascii="Calibri" w:eastAsia="Arial" w:hAnsi="Calibri" w:cs="Calibri"/>
          <w:b/>
          <w:bCs/>
          <w:sz w:val="24"/>
          <w:szCs w:val="24"/>
        </w:rPr>
        <w:tab/>
      </w:r>
      <w:r w:rsidRPr="003A6EF0">
        <w:rPr>
          <w:rFonts w:ascii="Calibri" w:eastAsia="Arial" w:hAnsi="Calibri" w:cs="Calibri"/>
          <w:b/>
          <w:sz w:val="24"/>
          <w:szCs w:val="24"/>
        </w:rPr>
        <w:t>Mokėjimų tvarka</w:t>
      </w:r>
    </w:p>
    <w:p w14:paraId="543184E2"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0AC3BE27"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12.2.1.</w:t>
      </w:r>
      <w:r w:rsidRPr="003A6EF0">
        <w:rPr>
          <w:rFonts w:ascii="Calibri" w:eastAsia="Arial" w:hAnsi="Calibri" w:cs="Calibri"/>
          <w:sz w:val="24"/>
          <w:szCs w:val="24"/>
        </w:rPr>
        <w:tab/>
      </w:r>
      <w:r w:rsidRPr="003A6EF0">
        <w:rPr>
          <w:rFonts w:ascii="Calibri" w:hAnsi="Calibri" w:cs="Calibri"/>
          <w:sz w:val="24"/>
          <w:szCs w:val="24"/>
        </w:rPr>
        <w:t xml:space="preserve">Tiekėjas išrašo Sąskaitą tik Šalims pasirašius </w:t>
      </w:r>
      <w:r w:rsidRPr="003A6EF0">
        <w:rPr>
          <w:rFonts w:ascii="Calibri" w:eastAsia="Arial" w:hAnsi="Calibri" w:cs="Calibri"/>
          <w:sz w:val="24"/>
          <w:szCs w:val="24"/>
        </w:rPr>
        <w:t>Paslaugų</w:t>
      </w:r>
      <w:r w:rsidRPr="003A6EF0">
        <w:rPr>
          <w:rFonts w:ascii="Calibri" w:hAnsi="Calibri" w:cs="Calibri"/>
          <w:sz w:val="24"/>
          <w:szCs w:val="24"/>
        </w:rPr>
        <w:t xml:space="preserve"> perdavimo–priėmimo aktą, jeigu kitaip nenumatyta Specialiosiose sąlygose</w:t>
      </w:r>
      <w:r w:rsidRPr="003A6EF0">
        <w:rPr>
          <w:rFonts w:ascii="Calibri" w:eastAsia="Arial" w:hAnsi="Calibri" w:cs="Calibri"/>
          <w:sz w:val="24"/>
          <w:szCs w:val="24"/>
        </w:rPr>
        <w:t>:</w:t>
      </w:r>
    </w:p>
    <w:p w14:paraId="12628ECD"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12.2.1.1.</w:t>
      </w:r>
      <w:r w:rsidRPr="003A6EF0">
        <w:rPr>
          <w:rFonts w:ascii="Calibri" w:eastAsia="Arial" w:hAnsi="Calibri" w:cs="Calibri"/>
          <w:sz w:val="24"/>
          <w:szCs w:val="24"/>
        </w:rPr>
        <w:tab/>
        <w:t xml:space="preserve"> elektroninę sąskaitą faktūrą, atitinkančią Europos elektroninių sąskaitų faktūrų standartą, kurio nuoroda paskelbta 2017 m. spalio 16 d. Komisijos įgyvendinimo sprendime (ES) 2017/1870 dėl </w:t>
      </w:r>
      <w:r w:rsidRPr="003A6EF0">
        <w:rPr>
          <w:rFonts w:ascii="Calibri" w:eastAsia="Arial" w:hAnsi="Calibri" w:cs="Calibri"/>
          <w:sz w:val="24"/>
          <w:szCs w:val="24"/>
        </w:rPr>
        <w:lastRenderedPageBreak/>
        <w:t>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0CFD86"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 xml:space="preserve">12.2.1.2. </w:t>
      </w:r>
      <w:r w:rsidRPr="003A6EF0">
        <w:rPr>
          <w:rFonts w:ascii="Calibri" w:eastAsia="Arial" w:hAnsi="Calibri" w:cs="Calibri"/>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0F670095"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12.2.2.</w:t>
      </w:r>
      <w:r w:rsidRPr="003A6EF0">
        <w:rPr>
          <w:rFonts w:ascii="Calibri" w:eastAsia="Arial" w:hAnsi="Calibri" w:cs="Calibri"/>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8E141D"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hAnsi="Calibri" w:cs="Calibri"/>
          <w:sz w:val="24"/>
          <w:szCs w:val="24"/>
        </w:rPr>
      </w:pPr>
      <w:r w:rsidRPr="003A6EF0">
        <w:rPr>
          <w:rFonts w:ascii="Calibri" w:hAnsi="Calibri" w:cs="Calibri"/>
          <w:sz w:val="24"/>
          <w:szCs w:val="24"/>
        </w:rPr>
        <w:t>12.2.3.</w:t>
      </w:r>
      <w:r w:rsidRPr="003A6EF0">
        <w:rPr>
          <w:rFonts w:ascii="Calibri" w:hAnsi="Calibri" w:cs="Calibri"/>
          <w:sz w:val="24"/>
          <w:szCs w:val="24"/>
        </w:rPr>
        <w:tab/>
        <w:t>Išankstinio mokėjimo sąskaitas (jeigu Specialiosiose sąlygose yra numatytas Avanso mokėjimas) Tiekėjas privalo pateikti šiame Sutarties poskyryje nustatyta tvarka.</w:t>
      </w:r>
    </w:p>
    <w:p w14:paraId="4EA6A162"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12.2.4.</w:t>
      </w:r>
      <w:r w:rsidRPr="003A6EF0">
        <w:rPr>
          <w:rFonts w:ascii="Calibri" w:hAnsi="Calibri" w:cs="Calibri"/>
          <w:sz w:val="24"/>
          <w:szCs w:val="24"/>
        </w:rPr>
        <w:tab/>
      </w:r>
      <w:r w:rsidRPr="003A6EF0">
        <w:rPr>
          <w:rFonts w:ascii="Calibri" w:eastAsia="Arial" w:hAnsi="Calibri" w:cs="Calibri"/>
          <w:sz w:val="24"/>
          <w:szCs w:val="24"/>
        </w:rPr>
        <w:t>Pirkėjas atlieka mokėjimus už Paslaugas Specialiosiose sąlygose nustatytais terminais.</w:t>
      </w:r>
    </w:p>
    <w:p w14:paraId="698A0863"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12.2.5.</w:t>
      </w:r>
      <w:r w:rsidRPr="003A6EF0">
        <w:rPr>
          <w:rFonts w:ascii="Calibri" w:eastAsia="Arial" w:hAnsi="Calibri" w:cs="Calibri"/>
          <w:sz w:val="24"/>
          <w:szCs w:val="24"/>
        </w:rPr>
        <w:tab/>
        <w:t>Už mokėjimų pagal Sutartį vėlavimus Pirkėjui taikomos netesybos Specialiosiose sąlygose nustatyta tvarka.</w:t>
      </w:r>
    </w:p>
    <w:p w14:paraId="6F70AB5C"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12.2.6.</w:t>
      </w:r>
      <w:r w:rsidRPr="003A6EF0">
        <w:rPr>
          <w:rFonts w:ascii="Calibri" w:hAnsi="Calibri" w:cs="Calibri"/>
          <w:sz w:val="24"/>
          <w:szCs w:val="24"/>
        </w:rPr>
        <w:tab/>
      </w:r>
      <w:r w:rsidRPr="003A6EF0">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506AC9C1" w14:textId="77777777" w:rsidR="003B5474" w:rsidRPr="003A6EF0" w:rsidRDefault="003B5474" w:rsidP="003B5474">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12.2.7.</w:t>
      </w:r>
      <w:r w:rsidRPr="003A6EF0">
        <w:rPr>
          <w:rFonts w:ascii="Calibri" w:eastAsia="Arial" w:hAnsi="Calibri" w:cs="Calibri"/>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BCAC928"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1D93C76B"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bCs/>
          <w:sz w:val="24"/>
          <w:szCs w:val="24"/>
        </w:rPr>
        <w:t>12.3.</w:t>
      </w:r>
      <w:r w:rsidRPr="003A6EF0">
        <w:rPr>
          <w:rFonts w:ascii="Calibri" w:eastAsia="Arial" w:hAnsi="Calibri" w:cs="Calibri"/>
          <w:b/>
          <w:bCs/>
          <w:sz w:val="24"/>
          <w:szCs w:val="24"/>
        </w:rPr>
        <w:tab/>
      </w:r>
      <w:r w:rsidRPr="003A6EF0">
        <w:rPr>
          <w:rFonts w:ascii="Calibri" w:eastAsia="Arial" w:hAnsi="Calibri" w:cs="Calibri"/>
          <w:b/>
          <w:sz w:val="24"/>
          <w:szCs w:val="24"/>
        </w:rPr>
        <w:t>Kiti atsiskaitymo klausimai</w:t>
      </w:r>
    </w:p>
    <w:p w14:paraId="49561D13"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07A64D81"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12.3.1.</w:t>
      </w:r>
      <w:r w:rsidRPr="003A6EF0">
        <w:rPr>
          <w:rFonts w:ascii="Calibri" w:eastAsia="Arial" w:hAnsi="Calibri" w:cs="Calibri"/>
          <w:sz w:val="24"/>
          <w:szCs w:val="24"/>
        </w:rPr>
        <w:tab/>
        <w:t>Pirkėjas privalo pervesti mokėjimus Tiekėjui į Tiekėjo banko sąskaitą, nurodytą Specialiosiose sąlygose.</w:t>
      </w:r>
    </w:p>
    <w:p w14:paraId="11F7FB0C"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12.3.2.</w:t>
      </w:r>
      <w:r w:rsidRPr="003A6EF0">
        <w:rPr>
          <w:rFonts w:ascii="Calibri" w:eastAsia="Arial" w:hAnsi="Calibri" w:cs="Calibri"/>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66C323"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12.3.3.</w:t>
      </w:r>
      <w:r w:rsidRPr="003A6EF0">
        <w:rPr>
          <w:rFonts w:ascii="Calibri" w:eastAsia="Arial" w:hAnsi="Calibri" w:cs="Calibri"/>
          <w:sz w:val="24"/>
          <w:szCs w:val="24"/>
        </w:rPr>
        <w:tab/>
        <w:t>Visi mokėjimai pagal Sutartį atliekami eurais.</w:t>
      </w:r>
    </w:p>
    <w:p w14:paraId="0E59165F"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12.3.4.</w:t>
      </w:r>
      <w:r w:rsidRPr="003A6EF0">
        <w:rPr>
          <w:rFonts w:ascii="Calibri" w:eastAsia="Arial" w:hAnsi="Calibri" w:cs="Calibri"/>
          <w:sz w:val="24"/>
          <w:szCs w:val="24"/>
        </w:rPr>
        <w:tab/>
        <w:t>Už pavėluotus mokėjimus pagal Sutartį mokančioji Šalis privalo sumokėti kitai Šaliai Specialiosiose sąlygose nurodyto dydžio netesybas.</w:t>
      </w:r>
    </w:p>
    <w:p w14:paraId="0ABBE958"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65F39C99"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t>13.</w:t>
      </w:r>
      <w:r w:rsidRPr="003A6EF0">
        <w:rPr>
          <w:rFonts w:ascii="Calibri" w:eastAsia="Arial" w:hAnsi="Calibri" w:cs="Calibri"/>
          <w:b/>
          <w:bCs/>
          <w:caps/>
          <w:sz w:val="24"/>
          <w:szCs w:val="24"/>
        </w:rPr>
        <w:tab/>
      </w:r>
      <w:r w:rsidRPr="003A6EF0">
        <w:rPr>
          <w:rFonts w:ascii="Calibri" w:eastAsia="Arial" w:hAnsi="Calibri" w:cs="Calibri"/>
          <w:b/>
          <w:caps/>
          <w:sz w:val="24"/>
          <w:szCs w:val="24"/>
        </w:rPr>
        <w:t>Konfidenciali informacija</w:t>
      </w:r>
    </w:p>
    <w:p w14:paraId="4DCB8C4C"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14D21CF9"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13.1.</w:t>
      </w:r>
      <w:r w:rsidRPr="003A6EF0">
        <w:rPr>
          <w:rFonts w:ascii="Calibri" w:eastAsia="Arial" w:hAnsi="Calibri" w:cs="Calibri"/>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AE3C5F"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lastRenderedPageBreak/>
        <w:t>13.2.</w:t>
      </w:r>
      <w:r w:rsidRPr="003A6EF0">
        <w:rPr>
          <w:rFonts w:ascii="Calibri" w:eastAsia="Arial" w:hAnsi="Calibri" w:cs="Calibri"/>
          <w:sz w:val="24"/>
          <w:szCs w:val="24"/>
        </w:rPr>
        <w:tab/>
        <w:t>Šalis turi teisę atskleisti kitos Šalies konfidencialią informaciją šiais atvejais:</w:t>
      </w:r>
    </w:p>
    <w:p w14:paraId="464EE007"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13.2.1.</w:t>
      </w:r>
      <w:r w:rsidRPr="003A6EF0">
        <w:rPr>
          <w:rFonts w:ascii="Calibri" w:eastAsia="Arial" w:hAnsi="Calibri" w:cs="Calibri"/>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F54C60"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13.2.2.</w:t>
      </w:r>
      <w:r w:rsidRPr="003A6EF0">
        <w:rPr>
          <w:rFonts w:ascii="Calibri" w:eastAsia="Arial" w:hAnsi="Calibri" w:cs="Calibri"/>
          <w:sz w:val="24"/>
          <w:szCs w:val="24"/>
        </w:rPr>
        <w:tab/>
        <w:t xml:space="preserve">konfidencialią informaciją yra būtina atskleisti pagal </w:t>
      </w:r>
      <w:r w:rsidRPr="003A6EF0">
        <w:rPr>
          <w:rFonts w:ascii="Calibri" w:hAnsi="Calibri" w:cs="Calibri"/>
          <w:sz w:val="24"/>
          <w:szCs w:val="24"/>
        </w:rPr>
        <w:t>įstatymų bei kitų teisės aktų</w:t>
      </w:r>
      <w:r w:rsidRPr="003A6EF0">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0F7FE4EE"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13.3.</w:t>
      </w:r>
      <w:r w:rsidRPr="003A6EF0">
        <w:rPr>
          <w:rFonts w:ascii="Calibri" w:eastAsia="Arial" w:hAnsi="Calibri" w:cs="Calibri"/>
          <w:sz w:val="24"/>
          <w:szCs w:val="24"/>
        </w:rPr>
        <w:tab/>
        <w:t xml:space="preserve">Prieš atskleisdama konfidencialią informaciją, Šalis privalo informuoti kitą Šalį (tiek, kiek tai nedraudžiama pagal </w:t>
      </w:r>
      <w:r w:rsidRPr="003A6EF0">
        <w:rPr>
          <w:rFonts w:ascii="Calibri" w:hAnsi="Calibri" w:cs="Calibri"/>
          <w:sz w:val="24"/>
          <w:szCs w:val="24"/>
        </w:rPr>
        <w:t>įstatymus bei kitus teisės aktus</w:t>
      </w:r>
      <w:r w:rsidRPr="003A6EF0">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387E4113"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13.4.</w:t>
      </w:r>
      <w:r w:rsidRPr="003A6EF0">
        <w:rPr>
          <w:rFonts w:ascii="Calibri" w:eastAsia="Arial" w:hAnsi="Calibri" w:cs="Calibri"/>
          <w:sz w:val="24"/>
          <w:szCs w:val="24"/>
        </w:rPr>
        <w:tab/>
        <w:t>Šalis atsako:</w:t>
      </w:r>
    </w:p>
    <w:p w14:paraId="5E933BBC"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13.4.1.</w:t>
      </w:r>
      <w:r w:rsidRPr="003A6EF0">
        <w:rPr>
          <w:rFonts w:ascii="Calibri" w:eastAsia="Arial" w:hAnsi="Calibri" w:cs="Calibri"/>
          <w:sz w:val="24"/>
          <w:szCs w:val="24"/>
        </w:rPr>
        <w:tab/>
        <w:t>už bet kokį neteisėtą, įskaitant atsitiktinį, kitos Šalies konfidencialios informacijos ar bet kurios jos dalies atskleidimą ar perdavimą arba konfidencialios informacijos neteisėtą naudojimą;</w:t>
      </w:r>
    </w:p>
    <w:p w14:paraId="51678039"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13.4.2.</w:t>
      </w:r>
      <w:r w:rsidRPr="003A6EF0">
        <w:rPr>
          <w:rFonts w:ascii="Calibri" w:eastAsia="Arial" w:hAnsi="Calibri" w:cs="Calibri"/>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0AAEFE40"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13.5.</w:t>
      </w:r>
      <w:r w:rsidRPr="003A6EF0">
        <w:rPr>
          <w:rFonts w:ascii="Calibri" w:eastAsia="Arial" w:hAnsi="Calibri" w:cs="Calibri"/>
          <w:sz w:val="24"/>
          <w:szCs w:val="24"/>
        </w:rPr>
        <w:tab/>
        <w:t>Šalis, nepagrįstai atskleidusi kitos Šalies konfidencialią informaciją, privalo sumokėti kitai Šaliai Specialiosiose sąlygose nurodyto dydžio baudą.</w:t>
      </w:r>
    </w:p>
    <w:p w14:paraId="765C942B"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58AD3B4B"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t>14.</w:t>
      </w:r>
      <w:r w:rsidRPr="003A6EF0">
        <w:rPr>
          <w:rFonts w:ascii="Calibri" w:eastAsia="Arial" w:hAnsi="Calibri" w:cs="Calibri"/>
          <w:b/>
          <w:bCs/>
          <w:caps/>
          <w:sz w:val="24"/>
          <w:szCs w:val="24"/>
        </w:rPr>
        <w:tab/>
      </w:r>
      <w:r w:rsidRPr="003A6EF0">
        <w:rPr>
          <w:rFonts w:ascii="Calibri" w:eastAsia="Arial" w:hAnsi="Calibri" w:cs="Calibri"/>
          <w:b/>
          <w:caps/>
          <w:sz w:val="24"/>
          <w:szCs w:val="24"/>
        </w:rPr>
        <w:t>Asmens duomenų apsauga</w:t>
      </w:r>
    </w:p>
    <w:p w14:paraId="08C887E3"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1011C890"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14.1.</w:t>
      </w:r>
      <w:r w:rsidRPr="003A6EF0">
        <w:rPr>
          <w:rFonts w:ascii="Calibri" w:eastAsia="Arial" w:hAnsi="Calibri" w:cs="Calibri"/>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47FF87" w14:textId="77777777" w:rsidR="003B5474" w:rsidRPr="003A6EF0" w:rsidRDefault="003B5474" w:rsidP="003B5474">
      <w:pPr>
        <w:tabs>
          <w:tab w:val="left" w:pos="567"/>
          <w:tab w:val="left" w:pos="851"/>
          <w:tab w:val="left" w:pos="992"/>
          <w:tab w:val="left" w:pos="1134"/>
        </w:tabs>
        <w:spacing w:line="276" w:lineRule="auto"/>
        <w:rPr>
          <w:rFonts w:ascii="Calibri" w:hAnsi="Calibri" w:cs="Calibri"/>
          <w:sz w:val="24"/>
          <w:szCs w:val="24"/>
        </w:rPr>
      </w:pPr>
      <w:r w:rsidRPr="003A6EF0">
        <w:rPr>
          <w:rFonts w:ascii="Calibri" w:hAnsi="Calibri" w:cs="Calibri"/>
          <w:sz w:val="24"/>
          <w:szCs w:val="24"/>
        </w:rPr>
        <w:t>14.2.</w:t>
      </w:r>
      <w:r w:rsidRPr="003A6EF0">
        <w:rPr>
          <w:rFonts w:ascii="Calibri" w:hAnsi="Calibri" w:cs="Calibri"/>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228EE6" w14:textId="77777777" w:rsidR="003B5474" w:rsidRPr="003A6EF0" w:rsidRDefault="003B5474" w:rsidP="003B5474">
      <w:pPr>
        <w:tabs>
          <w:tab w:val="left" w:pos="0"/>
          <w:tab w:val="left" w:pos="851"/>
          <w:tab w:val="left" w:pos="992"/>
          <w:tab w:val="left" w:pos="1134"/>
        </w:tabs>
        <w:spacing w:line="276" w:lineRule="auto"/>
        <w:rPr>
          <w:rFonts w:ascii="Calibri" w:eastAsia="Arial" w:hAnsi="Calibri" w:cs="Calibri"/>
          <w:b/>
          <w:bCs/>
          <w:sz w:val="24"/>
          <w:szCs w:val="24"/>
        </w:rPr>
      </w:pPr>
    </w:p>
    <w:p w14:paraId="76D0D183"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 w:val="24"/>
          <w:szCs w:val="24"/>
        </w:rPr>
      </w:pPr>
      <w:r w:rsidRPr="003A6EF0">
        <w:rPr>
          <w:rFonts w:ascii="Calibri" w:eastAsia="Arial" w:hAnsi="Calibri" w:cs="Calibri"/>
          <w:b/>
          <w:bCs/>
          <w:caps/>
          <w:sz w:val="24"/>
          <w:szCs w:val="24"/>
        </w:rPr>
        <w:t>15.</w:t>
      </w:r>
      <w:r w:rsidRPr="003A6EF0">
        <w:rPr>
          <w:rFonts w:ascii="Calibri" w:eastAsia="Arial" w:hAnsi="Calibri" w:cs="Calibri"/>
          <w:b/>
          <w:bCs/>
          <w:caps/>
          <w:sz w:val="24"/>
          <w:szCs w:val="24"/>
        </w:rPr>
        <w:tab/>
      </w:r>
      <w:r w:rsidRPr="003A6EF0">
        <w:rPr>
          <w:rFonts w:ascii="Calibri" w:eastAsia="Arial" w:hAnsi="Calibri" w:cs="Calibri"/>
          <w:b/>
          <w:caps/>
          <w:sz w:val="24"/>
          <w:szCs w:val="24"/>
        </w:rPr>
        <w:t>INTELEKTINĖ NUOSAVYBĖ</w:t>
      </w:r>
    </w:p>
    <w:p w14:paraId="44028520"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caps/>
          <w:sz w:val="24"/>
          <w:szCs w:val="24"/>
        </w:rPr>
      </w:pPr>
    </w:p>
    <w:p w14:paraId="2FBA0441"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w:t>
      </w:r>
      <w:r w:rsidRPr="003A6EF0">
        <w:rPr>
          <w:rFonts w:ascii="Calibri" w:hAnsi="Calibri" w:cs="Calibri"/>
          <w:sz w:val="24"/>
          <w:szCs w:val="24"/>
        </w:rPr>
        <w:lastRenderedPageBreak/>
        <w:t xml:space="preserve">Pirkėjas gali naudoti, publikuoti, perleisti ar perduoti be atskiro Tiekėjo sutikimo tretiesiems asmenims, jei Specialiosiose sąlygose nenumatyta kitaip ar intelektinės nuosavybės teisės negali būti perduodamos nuosavybės teise dėl </w:t>
      </w:r>
      <w:r w:rsidRPr="003A6EF0">
        <w:rPr>
          <w:rFonts w:ascii="Calibri" w:eastAsia="Arial" w:hAnsi="Calibri" w:cs="Calibri"/>
          <w:sz w:val="24"/>
          <w:szCs w:val="24"/>
        </w:rPr>
        <w:t>Paslaugų</w:t>
      </w:r>
      <w:r w:rsidRPr="003A6EF0">
        <w:rPr>
          <w:rFonts w:ascii="Calibri" w:hAnsi="Calibri" w:cs="Calibri"/>
          <w:sz w:val="24"/>
          <w:szCs w:val="24"/>
        </w:rPr>
        <w:t xml:space="preserve"> pobūdžio ar (ir) išimtinių teisių, patentų ir kt.</w:t>
      </w:r>
    </w:p>
    <w:p w14:paraId="0E41ED1C"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6EF0">
        <w:rPr>
          <w:rFonts w:ascii="Calibri" w:hAnsi="Calibri" w:cs="Calibri"/>
          <w:sz w:val="24"/>
          <w:szCs w:val="24"/>
        </w:rPr>
        <w:t>sui</w:t>
      </w:r>
      <w:proofErr w:type="spellEnd"/>
      <w:r w:rsidRPr="003A6EF0">
        <w:rPr>
          <w:rFonts w:ascii="Calibri" w:hAnsi="Calibri" w:cs="Calibri"/>
          <w:sz w:val="24"/>
          <w:szCs w:val="24"/>
        </w:rPr>
        <w:t xml:space="preserve"> </w:t>
      </w:r>
      <w:proofErr w:type="spellStart"/>
      <w:r w:rsidRPr="003A6EF0">
        <w:rPr>
          <w:rFonts w:ascii="Calibri" w:hAnsi="Calibri" w:cs="Calibri"/>
          <w:sz w:val="24"/>
          <w:szCs w:val="24"/>
        </w:rPr>
        <w:t>generis</w:t>
      </w:r>
      <w:proofErr w:type="spellEnd"/>
      <w:r w:rsidRPr="003A6EF0">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320731"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4AA93C" w14:textId="77777777" w:rsidR="003B5474" w:rsidRPr="003A6EF0" w:rsidRDefault="003B5474" w:rsidP="003B5474">
      <w:pPr>
        <w:tabs>
          <w:tab w:val="left" w:pos="567"/>
        </w:tabs>
        <w:spacing w:line="276" w:lineRule="auto"/>
        <w:textAlignment w:val="baseline"/>
        <w:rPr>
          <w:rFonts w:ascii="Calibri" w:hAnsi="Calibri" w:cs="Calibri"/>
          <w:b/>
          <w:bCs/>
          <w:sz w:val="24"/>
          <w:szCs w:val="24"/>
        </w:rPr>
      </w:pPr>
    </w:p>
    <w:p w14:paraId="5F4B32BE"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t>16.</w:t>
      </w:r>
      <w:r w:rsidRPr="003A6EF0">
        <w:rPr>
          <w:rFonts w:ascii="Calibri" w:eastAsia="Arial" w:hAnsi="Calibri" w:cs="Calibri"/>
          <w:b/>
          <w:bCs/>
          <w:caps/>
          <w:sz w:val="24"/>
          <w:szCs w:val="24"/>
        </w:rPr>
        <w:tab/>
      </w:r>
      <w:r w:rsidRPr="003A6EF0">
        <w:rPr>
          <w:rFonts w:ascii="Calibri" w:eastAsia="Arial" w:hAnsi="Calibri" w:cs="Calibri"/>
          <w:b/>
          <w:caps/>
          <w:sz w:val="24"/>
          <w:szCs w:val="24"/>
        </w:rPr>
        <w:t>Pareiškimai ir garantijos</w:t>
      </w:r>
    </w:p>
    <w:p w14:paraId="62E69BF5"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43F9E649"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16.1. Kiekviena iš Šalių pareiškia ir garantuoja kitai Šaliai, kad:</w:t>
      </w:r>
    </w:p>
    <w:p w14:paraId="65046804"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75175810"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 xml:space="preserve">16.1.2. sudarydama Sutartį, Šalis neviršija savo kompetencijos ir nepažeidžia jai taikomų </w:t>
      </w:r>
      <w:r w:rsidRPr="003A6EF0">
        <w:rPr>
          <w:rFonts w:ascii="Calibri" w:hAnsi="Calibri" w:cs="Calibri"/>
          <w:sz w:val="24"/>
          <w:szCs w:val="24"/>
        </w:rPr>
        <w:t>įstatymų bei kitų teisės aktų</w:t>
      </w:r>
      <w:r w:rsidRPr="003A6EF0">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1B9A4C42"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6C4FEE"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4309AC"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D6C567"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4B5FE9EB"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3A6EF0">
        <w:rPr>
          <w:rFonts w:ascii="Calibri" w:hAnsi="Calibri" w:cs="Calibri"/>
          <w:sz w:val="24"/>
          <w:szCs w:val="24"/>
        </w:rPr>
        <w:t>įstatymuose bei kituose teisės aktuose</w:t>
      </w:r>
      <w:r w:rsidRPr="003A6EF0">
        <w:rPr>
          <w:rFonts w:ascii="Calibri" w:eastAsia="Arial" w:hAnsi="Calibri" w:cs="Calibri"/>
          <w:sz w:val="24"/>
          <w:szCs w:val="24"/>
        </w:rPr>
        <w:t xml:space="preserve"> numatytus leidimus, licencijas, atestatus, teisės pripažinimo dokumentus, reikalingus vykdant Sutartį.</w:t>
      </w:r>
    </w:p>
    <w:p w14:paraId="399DAC9F"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shd w:val="clear" w:color="auto" w:fill="FFFFFF"/>
        </w:rPr>
      </w:pPr>
      <w:r w:rsidRPr="003A6EF0">
        <w:rPr>
          <w:rFonts w:ascii="Calibri" w:eastAsia="Arial" w:hAnsi="Calibri" w:cs="Calibri"/>
          <w:sz w:val="24"/>
          <w:szCs w:val="24"/>
          <w:shd w:val="clear" w:color="auto" w:fill="FFFFFF"/>
        </w:rPr>
        <w:t xml:space="preserve">16.3. </w:t>
      </w:r>
      <w:r w:rsidRPr="003A6EF0">
        <w:rPr>
          <w:rFonts w:ascii="Calibri" w:hAnsi="Calibri" w:cs="Calibri"/>
          <w:sz w:val="24"/>
          <w:szCs w:val="24"/>
        </w:rPr>
        <w:t>Tiekėjas pareiškia, kad suteiktų Paslaugų rezultato disponavimo, valdymo ir naudojimosi teisės nėra apribotos</w:t>
      </w:r>
      <w:r w:rsidRPr="003A6EF0">
        <w:rPr>
          <w:rFonts w:ascii="Calibri" w:eastAsia="Arial" w:hAnsi="Calibri" w:cs="Calibri"/>
          <w:sz w:val="24"/>
          <w:szCs w:val="24"/>
        </w:rPr>
        <w:t xml:space="preserve"> </w:t>
      </w:r>
      <w:r w:rsidRPr="003A6EF0">
        <w:rPr>
          <w:rFonts w:ascii="Calibri" w:eastAsia="Arial" w:hAnsi="Calibri" w:cs="Calibri"/>
          <w:sz w:val="24"/>
          <w:szCs w:val="24"/>
          <w:shd w:val="clear" w:color="auto" w:fill="FFFFFF"/>
        </w:rPr>
        <w:t xml:space="preserve">ir jokie tretieji asmenys neturi pretenzijų į Sutartimi perduodamą </w:t>
      </w:r>
      <w:r w:rsidRPr="003A6EF0">
        <w:rPr>
          <w:rFonts w:ascii="Calibri" w:eastAsia="Arial" w:hAnsi="Calibri" w:cs="Calibri"/>
          <w:sz w:val="24"/>
          <w:szCs w:val="24"/>
        </w:rPr>
        <w:t>Paslaugų rezultatą</w:t>
      </w:r>
      <w:r w:rsidRPr="003A6EF0">
        <w:rPr>
          <w:rFonts w:ascii="Calibri" w:eastAsia="Arial" w:hAnsi="Calibri" w:cs="Calibri"/>
          <w:sz w:val="24"/>
          <w:szCs w:val="24"/>
          <w:shd w:val="clear" w:color="auto" w:fill="FFFFFF"/>
        </w:rPr>
        <w:t>.</w:t>
      </w:r>
    </w:p>
    <w:p w14:paraId="70F417D7" w14:textId="77777777" w:rsidR="003B5474" w:rsidRPr="003A6EF0" w:rsidRDefault="003B5474" w:rsidP="003B5474">
      <w:pPr>
        <w:widowControl w:val="0"/>
        <w:tabs>
          <w:tab w:val="left" w:pos="567"/>
          <w:tab w:val="left" w:pos="851"/>
          <w:tab w:val="left" w:pos="992"/>
          <w:tab w:val="left" w:pos="1134"/>
        </w:tabs>
        <w:spacing w:line="276" w:lineRule="auto"/>
        <w:rPr>
          <w:rFonts w:ascii="Calibri" w:hAnsi="Calibri" w:cs="Calibri"/>
          <w:sz w:val="24"/>
          <w:szCs w:val="24"/>
        </w:rPr>
      </w:pPr>
      <w:r w:rsidRPr="003A6EF0">
        <w:rPr>
          <w:rFonts w:ascii="Calibri" w:eastAsia="Arial" w:hAnsi="Calibri" w:cs="Calibri"/>
          <w:sz w:val="24"/>
          <w:szCs w:val="24"/>
        </w:rPr>
        <w:t>16.4. T</w:t>
      </w:r>
      <w:r w:rsidRPr="003A6EF0">
        <w:rPr>
          <w:rFonts w:ascii="Calibri" w:hAnsi="Calibri" w:cs="Calibri"/>
          <w:sz w:val="24"/>
          <w:szCs w:val="24"/>
        </w:rPr>
        <w:t xml:space="preserve">iekėjas įsipareigoja vykdant Sutartį laikytis aplinkos apsaugos, socialinės ir darbo teisės </w:t>
      </w:r>
      <w:r w:rsidRPr="003A6EF0">
        <w:rPr>
          <w:rFonts w:ascii="Calibri" w:hAnsi="Calibri" w:cs="Calibri"/>
          <w:sz w:val="24"/>
          <w:szCs w:val="24"/>
        </w:rPr>
        <w:lastRenderedPageBreak/>
        <w:t>įpareigojimų, nustatytų Europos Sąjungos ir nacionalinėje teisėje, kolektyvinėse sutartyse ir VPĮ 5 priede nurodytose tarptautinėse konvencijose.</w:t>
      </w:r>
    </w:p>
    <w:p w14:paraId="5F438944"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p>
    <w:p w14:paraId="3CF5E0C7"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t>17.</w:t>
      </w:r>
      <w:r w:rsidRPr="003A6EF0">
        <w:rPr>
          <w:rFonts w:ascii="Calibri" w:eastAsia="Arial" w:hAnsi="Calibri" w:cs="Calibri"/>
          <w:b/>
          <w:bCs/>
          <w:caps/>
          <w:sz w:val="24"/>
          <w:szCs w:val="24"/>
        </w:rPr>
        <w:tab/>
      </w:r>
      <w:r w:rsidRPr="003A6EF0">
        <w:rPr>
          <w:rFonts w:ascii="Calibri" w:eastAsia="Arial" w:hAnsi="Calibri" w:cs="Calibri"/>
          <w:b/>
          <w:caps/>
          <w:sz w:val="24"/>
          <w:szCs w:val="24"/>
        </w:rPr>
        <w:t>Bendrieji atsakomybės klausimai</w:t>
      </w:r>
    </w:p>
    <w:p w14:paraId="3FBCFB6C"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p>
    <w:p w14:paraId="500642DD"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17.1. Netesybų sumokėjimas už vėlavimą ar pareigų pagal Sutartį pažeidimą neatleidžia Šalies nuo Sutartyje numatytų jos pareigų vykdymo.</w:t>
      </w:r>
    </w:p>
    <w:p w14:paraId="1B3FEFF4" w14:textId="77777777" w:rsidR="003B5474" w:rsidRPr="003A6EF0" w:rsidRDefault="003B5474" w:rsidP="003B5474">
      <w:pPr>
        <w:widowControl w:val="0"/>
        <w:tabs>
          <w:tab w:val="left" w:pos="567"/>
          <w:tab w:val="left" w:pos="851"/>
          <w:tab w:val="left" w:pos="992"/>
          <w:tab w:val="left" w:pos="1134"/>
        </w:tabs>
        <w:spacing w:line="276" w:lineRule="auto"/>
        <w:rPr>
          <w:rFonts w:ascii="Calibri" w:hAnsi="Calibri" w:cs="Calibri"/>
          <w:sz w:val="24"/>
          <w:szCs w:val="24"/>
        </w:rPr>
      </w:pPr>
      <w:r w:rsidRPr="003A6EF0">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6EF0">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E52B0B"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B1492C"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17.4. Šioje Sutartyje numatytos teisių gynybos priemonės neapriboja Šalių teisės pasinaudoti kitomis teisėtomis teisių gynybos priemonėmis.</w:t>
      </w:r>
    </w:p>
    <w:p w14:paraId="0450E059"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BB7520"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890859" w14:textId="77777777" w:rsidR="003B5474" w:rsidRPr="003A6EF0" w:rsidRDefault="003B5474" w:rsidP="003B5474">
      <w:pPr>
        <w:tabs>
          <w:tab w:val="left" w:pos="567"/>
        </w:tabs>
        <w:spacing w:line="276" w:lineRule="auto"/>
        <w:textAlignment w:val="baseline"/>
        <w:rPr>
          <w:rFonts w:ascii="Calibri" w:eastAsia="Arial" w:hAnsi="Calibri" w:cs="Calibri"/>
          <w:sz w:val="24"/>
          <w:szCs w:val="24"/>
        </w:rPr>
      </w:pPr>
      <w:r w:rsidRPr="003A6EF0">
        <w:rPr>
          <w:rFonts w:ascii="Calibri" w:eastAsia="Arial" w:hAnsi="Calibri" w:cs="Calibri"/>
          <w:sz w:val="24"/>
          <w:szCs w:val="24"/>
        </w:rPr>
        <w:t xml:space="preserve">17.7. </w:t>
      </w:r>
      <w:r w:rsidRPr="003A6EF0">
        <w:rPr>
          <w:rFonts w:ascii="Calibri" w:hAnsi="Calibri" w:cs="Calibri"/>
          <w:sz w:val="24"/>
          <w:szCs w:val="24"/>
        </w:rPr>
        <w:t xml:space="preserve">Jeigu Sutartis nutraukiama dėl esminio sutarties pažeidimo pagal Bendrųjų sąlygų 22.2.1 papunktį ir (ar) Tiekėjas esminę Sutarties sąlygą, nurodytą </w:t>
      </w:r>
      <w:r w:rsidRPr="003A6EF0">
        <w:rPr>
          <w:rFonts w:ascii="Calibri" w:eastAsia="Arial" w:hAnsi="Calibri" w:cs="Calibri"/>
          <w:sz w:val="24"/>
          <w:szCs w:val="24"/>
        </w:rPr>
        <w:t>Specialiųjų sąlygų 10 skyriuje</w:t>
      </w:r>
      <w:r w:rsidRPr="003A6EF0">
        <w:rPr>
          <w:rFonts w:ascii="Calibri" w:hAnsi="Calibri" w:cs="Calibri"/>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11E8E5"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Papildyta papunkčiu:</w:t>
      </w:r>
    </w:p>
    <w:p w14:paraId="01205344"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20"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50270269" w14:textId="77777777" w:rsidR="003B5474" w:rsidRPr="003A6EF0" w:rsidRDefault="003B5474" w:rsidP="003B5474">
      <w:pPr>
        <w:rPr>
          <w:rFonts w:ascii="Calibri" w:hAnsi="Calibri" w:cs="Calibri"/>
          <w:sz w:val="24"/>
          <w:szCs w:val="24"/>
        </w:rPr>
      </w:pPr>
    </w:p>
    <w:p w14:paraId="03946485"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lastRenderedPageBreak/>
        <w:t>18.</w:t>
      </w:r>
      <w:r w:rsidRPr="003A6EF0">
        <w:rPr>
          <w:rFonts w:ascii="Calibri" w:eastAsia="Arial" w:hAnsi="Calibri" w:cs="Calibri"/>
          <w:b/>
          <w:bCs/>
          <w:caps/>
          <w:sz w:val="24"/>
          <w:szCs w:val="24"/>
        </w:rPr>
        <w:tab/>
      </w:r>
      <w:r w:rsidRPr="003A6EF0">
        <w:rPr>
          <w:rFonts w:ascii="Calibri" w:eastAsia="Arial" w:hAnsi="Calibri" w:cs="Calibri"/>
          <w:b/>
          <w:caps/>
          <w:sz w:val="24"/>
          <w:szCs w:val="24"/>
        </w:rPr>
        <w:t>Nenugalima jėga (FORCE MAJEURE)</w:t>
      </w:r>
    </w:p>
    <w:p w14:paraId="6EE0F03F"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466D87FD"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18.1.</w:t>
      </w:r>
      <w:r w:rsidRPr="003A6EF0">
        <w:rPr>
          <w:rFonts w:ascii="Calibri" w:eastAsia="Arial" w:hAnsi="Calibri" w:cs="Calibri"/>
          <w:b/>
          <w:bCs/>
          <w:sz w:val="24"/>
          <w:szCs w:val="24"/>
        </w:rPr>
        <w:tab/>
      </w:r>
      <w:r w:rsidRPr="003A6EF0">
        <w:rPr>
          <w:rFonts w:ascii="Calibri" w:eastAsia="Arial" w:hAnsi="Calibri" w:cs="Calibri"/>
          <w:sz w:val="24"/>
          <w:szCs w:val="24"/>
        </w:rPr>
        <w:t>Atsakomybė pagal Sutartį netaikoma, taip pat Šalys gali būti visiškai ar iš dalies atleistos nuo civilinės atsakomybės šiais pagrindais:</w:t>
      </w:r>
    </w:p>
    <w:p w14:paraId="7306CC59"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18.1.1.</w:t>
      </w:r>
      <w:r w:rsidRPr="003A6EF0">
        <w:rPr>
          <w:rFonts w:ascii="Calibri" w:eastAsia="Cambria" w:hAnsi="Calibri" w:cs="Calibri"/>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6DA718F"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Cambria" w:hAnsi="Calibri" w:cs="Calibri"/>
          <w:sz w:val="24"/>
          <w:szCs w:val="24"/>
        </w:rPr>
      </w:pPr>
      <w:r w:rsidRPr="003A6EF0">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436545"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18.2.</w:t>
      </w:r>
      <w:r w:rsidRPr="003A6EF0">
        <w:rPr>
          <w:rFonts w:ascii="Calibri" w:eastAsia="Arial" w:hAnsi="Calibri" w:cs="Calibri"/>
          <w:b/>
          <w:bCs/>
          <w:sz w:val="24"/>
          <w:szCs w:val="24"/>
        </w:rPr>
        <w:tab/>
      </w:r>
      <w:r w:rsidRPr="003A6EF0">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90FE9A" w14:textId="77777777" w:rsidR="003B5474" w:rsidRPr="003A6EF0" w:rsidRDefault="003B5474" w:rsidP="003B5474">
      <w:pPr>
        <w:widowControl w:val="0"/>
        <w:tabs>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18.3.</w:t>
      </w:r>
      <w:r w:rsidRPr="003A6EF0">
        <w:rPr>
          <w:rFonts w:ascii="Calibri" w:eastAsia="Arial" w:hAnsi="Calibri" w:cs="Calibri"/>
          <w:b/>
          <w:bCs/>
          <w:sz w:val="24"/>
          <w:szCs w:val="24"/>
        </w:rPr>
        <w:tab/>
      </w:r>
      <w:r w:rsidRPr="003A6EF0">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84416D"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18.4.</w:t>
      </w:r>
      <w:r w:rsidRPr="003A6EF0">
        <w:rPr>
          <w:rFonts w:ascii="Calibri" w:eastAsia="Arial" w:hAnsi="Calibri" w:cs="Calibri"/>
          <w:sz w:val="24"/>
          <w:szCs w:val="24"/>
        </w:rPr>
        <w:tab/>
        <w:t>Jeigu nenugalimos jėgos (</w:t>
      </w:r>
      <w:r w:rsidRPr="003A6EF0">
        <w:rPr>
          <w:rFonts w:ascii="Calibri" w:eastAsia="Arial" w:hAnsi="Calibri" w:cs="Calibri"/>
          <w:iCs/>
          <w:sz w:val="24"/>
          <w:szCs w:val="24"/>
        </w:rPr>
        <w:t>force majeure</w:t>
      </w:r>
      <w:r w:rsidRPr="003A6EF0">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CEA028"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b/>
          <w:bCs/>
          <w:sz w:val="24"/>
          <w:szCs w:val="24"/>
        </w:rPr>
      </w:pPr>
    </w:p>
    <w:p w14:paraId="03E2E2CB"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t>19.</w:t>
      </w:r>
      <w:r w:rsidRPr="003A6EF0">
        <w:rPr>
          <w:rFonts w:ascii="Calibri" w:eastAsia="Arial" w:hAnsi="Calibri" w:cs="Calibri"/>
          <w:b/>
          <w:bCs/>
          <w:caps/>
          <w:sz w:val="24"/>
          <w:szCs w:val="24"/>
        </w:rPr>
        <w:tab/>
      </w:r>
      <w:r w:rsidRPr="003A6EF0">
        <w:rPr>
          <w:rFonts w:ascii="Calibri" w:eastAsia="Arial" w:hAnsi="Calibri" w:cs="Calibri"/>
          <w:b/>
          <w:caps/>
          <w:sz w:val="24"/>
          <w:szCs w:val="24"/>
        </w:rPr>
        <w:t>Sutarties nuostatų negaliojimas</w:t>
      </w:r>
    </w:p>
    <w:p w14:paraId="32234B6E"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0F1191F5"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19.1.</w:t>
      </w:r>
      <w:r w:rsidRPr="003A6EF0">
        <w:rPr>
          <w:rFonts w:ascii="Calibri" w:eastAsia="Arial" w:hAnsi="Calibri" w:cs="Calibri"/>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A6EF0">
        <w:rPr>
          <w:rFonts w:ascii="Calibri" w:hAnsi="Calibri" w:cs="Calibri"/>
          <w:sz w:val="24"/>
          <w:szCs w:val="24"/>
        </w:rPr>
        <w:t>įstatymų bei kitų teisės aktų</w:t>
      </w:r>
      <w:r w:rsidRPr="003A6EF0">
        <w:rPr>
          <w:rFonts w:ascii="Calibri" w:eastAsia="Arial" w:hAnsi="Calibri" w:cs="Calibri"/>
          <w:sz w:val="24"/>
          <w:szCs w:val="24"/>
        </w:rPr>
        <w:t xml:space="preserve"> ir galima daryti prielaidą, kad Sutartis būtų buvusi teisėtai sudaryta ir neįtraukus nuostatos, kuri yra negaliojanti.</w:t>
      </w:r>
    </w:p>
    <w:p w14:paraId="3019130F"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19.2.</w:t>
      </w:r>
      <w:r w:rsidRPr="003A6EF0">
        <w:rPr>
          <w:rFonts w:ascii="Calibri" w:eastAsia="Arial" w:hAnsi="Calibri" w:cs="Calibri"/>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FD02FC"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216863E7"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lastRenderedPageBreak/>
        <w:t>20.</w:t>
      </w:r>
      <w:r w:rsidRPr="003A6EF0">
        <w:rPr>
          <w:rFonts w:ascii="Calibri" w:eastAsia="Arial" w:hAnsi="Calibri" w:cs="Calibri"/>
          <w:b/>
          <w:bCs/>
          <w:caps/>
          <w:sz w:val="24"/>
          <w:szCs w:val="24"/>
        </w:rPr>
        <w:tab/>
      </w:r>
      <w:r w:rsidRPr="003A6EF0">
        <w:rPr>
          <w:rFonts w:ascii="Calibri" w:eastAsia="Arial" w:hAnsi="Calibri" w:cs="Calibri"/>
          <w:b/>
          <w:caps/>
          <w:sz w:val="24"/>
          <w:szCs w:val="24"/>
        </w:rPr>
        <w:t>Sutarties pakeitimai</w:t>
      </w:r>
    </w:p>
    <w:p w14:paraId="3CCD4D0A"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2B115459" w14:textId="77777777" w:rsidR="003B5474" w:rsidRPr="003A6EF0" w:rsidRDefault="003B5474" w:rsidP="003B5474">
      <w:pPr>
        <w:tabs>
          <w:tab w:val="left" w:pos="284"/>
          <w:tab w:val="left" w:pos="567"/>
        </w:tabs>
        <w:spacing w:line="276" w:lineRule="auto"/>
        <w:rPr>
          <w:rFonts w:ascii="Calibri" w:hAnsi="Calibri" w:cs="Calibri"/>
          <w:sz w:val="24"/>
          <w:szCs w:val="24"/>
        </w:rPr>
      </w:pPr>
      <w:r w:rsidRPr="003A6EF0">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52DD9A65"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20.2. Sutarties pakeitimai įforminami Šalims sudarant Susitarimą.</w:t>
      </w:r>
    </w:p>
    <w:p w14:paraId="1A78FA26"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A6EF0">
        <w:rPr>
          <w:rFonts w:ascii="Calibri" w:hAnsi="Calibri" w:cs="Calibri"/>
          <w:sz w:val="24"/>
          <w:szCs w:val="24"/>
        </w:rPr>
        <w:t>įstatymų bei kitų teisės aktų</w:t>
      </w:r>
      <w:r w:rsidRPr="003A6EF0">
        <w:rPr>
          <w:rFonts w:ascii="Calibri" w:eastAsia="Arial" w:hAnsi="Calibri" w:cs="Calibri"/>
          <w:sz w:val="24"/>
          <w:szCs w:val="24"/>
        </w:rPr>
        <w:t xml:space="preserve"> nuostatomis.</w:t>
      </w:r>
    </w:p>
    <w:p w14:paraId="2E213509"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4AFC5AB5"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30B3AF"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3D6A29ED"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t>21.</w:t>
      </w:r>
      <w:r w:rsidRPr="003A6EF0">
        <w:rPr>
          <w:rFonts w:ascii="Calibri" w:eastAsia="Arial" w:hAnsi="Calibri" w:cs="Calibri"/>
          <w:b/>
          <w:bCs/>
          <w:caps/>
          <w:sz w:val="24"/>
          <w:szCs w:val="24"/>
        </w:rPr>
        <w:tab/>
      </w:r>
      <w:r w:rsidRPr="003A6EF0">
        <w:rPr>
          <w:rFonts w:ascii="Calibri" w:eastAsia="Arial" w:hAnsi="Calibri" w:cs="Calibri"/>
          <w:b/>
          <w:caps/>
          <w:sz w:val="24"/>
          <w:szCs w:val="24"/>
        </w:rPr>
        <w:t>Sutarties sUSTABDYMAS</w:t>
      </w:r>
    </w:p>
    <w:p w14:paraId="2CD72B69"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55A92B77"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A6EF0">
        <w:rPr>
          <w:rFonts w:ascii="Calibri" w:eastAsia="Arial" w:hAnsi="Calibri" w:cs="Calibri"/>
          <w:sz w:val="24"/>
          <w:szCs w:val="24"/>
        </w:rPr>
        <w:t>Paslaugų</w:t>
      </w:r>
      <w:r w:rsidRPr="003A6EF0">
        <w:rPr>
          <w:rFonts w:ascii="Calibri" w:hAnsi="Calibri" w:cs="Calibri"/>
          <w:sz w:val="24"/>
          <w:szCs w:val="24"/>
        </w:rPr>
        <w:t xml:space="preserve"> (jų dalies) teikimo sustabdymą iki atitinkamų aplinkybių pasibaigimo.</w:t>
      </w:r>
    </w:p>
    <w:p w14:paraId="55F569A4"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21.2. </w:t>
      </w:r>
      <w:r w:rsidRPr="003A6EF0">
        <w:rPr>
          <w:rFonts w:ascii="Calibri" w:eastAsia="Arial" w:hAnsi="Calibri" w:cs="Calibri"/>
          <w:sz w:val="24"/>
          <w:szCs w:val="24"/>
        </w:rPr>
        <w:t>Paslaugų</w:t>
      </w:r>
      <w:r w:rsidRPr="003A6EF0">
        <w:rPr>
          <w:rFonts w:ascii="Calibri" w:hAnsi="Calibri" w:cs="Calibri"/>
          <w:sz w:val="24"/>
          <w:szCs w:val="24"/>
        </w:rPr>
        <w:t xml:space="preserve"> (jų dalies) teikimas gali būti stabdomas esant bent vienai iš šių aplinkybių:</w:t>
      </w:r>
    </w:p>
    <w:p w14:paraId="42E2AA9E"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B85AC6"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177F1C93"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21.2.3. dėl nenumatytų prekių, paslaugų ir (ar) darbų, susijusių su perkamu objektu, kurių poreikis paaiškėjo tik vykdant Sutartį, įsigijimo;</w:t>
      </w:r>
    </w:p>
    <w:p w14:paraId="0277E130"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21.2.4. ne dėl Pirkėjo kaltės vėluoja kitos Pirkėjo pirkimo sutarties, turinčios tiesioginės įtakos šiai Sutarčiai, vykdymas;</w:t>
      </w:r>
    </w:p>
    <w:p w14:paraId="4C06A13D"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356480D9"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21.2.6. pasikeitus galiojančiam teisės aktui ar įsigaliojus naujam teisės aktui, kuris turi įtakos šios Sutarties vykdymui;</w:t>
      </w:r>
    </w:p>
    <w:p w14:paraId="6BAFCD96"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lastRenderedPageBreak/>
        <w:t>21.2.7. sutartinių įsipareigojimų stabdymo būtinybė atsirado dėl sustabdyto, perskirstyto, negauto ir panašiai Pirkėjo Paslaugų pirkimui skirto finansavimo arba finansavimo trūkumo;</w:t>
      </w:r>
    </w:p>
    <w:p w14:paraId="526EDBA4"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21.2.8. dėl teisminių (arbitražinių) ginčų su Pirkėju ar trečiaisiais asmenimis, kurių dalykas yra tiesiogiai susijęs su Sutarties vykdymu.</w:t>
      </w:r>
    </w:p>
    <w:p w14:paraId="01ED0F01"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21.3. Jei </w:t>
      </w:r>
      <w:r w:rsidRPr="003A6EF0">
        <w:rPr>
          <w:rFonts w:ascii="Calibri" w:eastAsia="Arial" w:hAnsi="Calibri" w:cs="Calibri"/>
          <w:sz w:val="24"/>
          <w:szCs w:val="24"/>
        </w:rPr>
        <w:t>Paslaugų</w:t>
      </w:r>
      <w:r w:rsidRPr="003A6EF0">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654677"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21.4. Jei </w:t>
      </w:r>
      <w:r w:rsidRPr="003A6EF0">
        <w:rPr>
          <w:rFonts w:ascii="Calibri" w:eastAsia="Arial" w:hAnsi="Calibri" w:cs="Calibri"/>
          <w:sz w:val="24"/>
          <w:szCs w:val="24"/>
        </w:rPr>
        <w:t>Paslaugų</w:t>
      </w:r>
      <w:r w:rsidRPr="003A6EF0">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4D50C7"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21.5. Sutartinių įsipareigojimų vykdymas gali būti stabdomas tik Sutarties galiojimo laikotarpiu tokia tvarka:</w:t>
      </w:r>
    </w:p>
    <w:p w14:paraId="47208AFB"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6808ADC" w14:textId="77777777" w:rsidR="003B5474" w:rsidRPr="003A6EF0" w:rsidRDefault="003B5474" w:rsidP="003B5474">
      <w:pPr>
        <w:spacing w:line="276" w:lineRule="auto"/>
        <w:rPr>
          <w:rFonts w:ascii="Calibri" w:hAnsi="Calibri" w:cs="Calibri"/>
          <w:sz w:val="24"/>
          <w:szCs w:val="24"/>
        </w:rPr>
      </w:pPr>
      <w:r w:rsidRPr="003A6EF0">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5C054B" w14:textId="77777777" w:rsidR="003B5474" w:rsidRPr="003A6EF0" w:rsidRDefault="003B5474" w:rsidP="003B5474">
      <w:pPr>
        <w:spacing w:line="276" w:lineRule="auto"/>
        <w:rPr>
          <w:rFonts w:ascii="Calibri" w:hAnsi="Calibri" w:cs="Calibri"/>
          <w:sz w:val="24"/>
          <w:szCs w:val="24"/>
        </w:rPr>
      </w:pPr>
      <w:r w:rsidRPr="003A6EF0">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43F341" w14:textId="77777777" w:rsidR="003B5474" w:rsidRPr="003A6EF0" w:rsidRDefault="003B5474" w:rsidP="003B5474">
      <w:pPr>
        <w:spacing w:line="276" w:lineRule="auto"/>
        <w:rPr>
          <w:rFonts w:ascii="Calibri" w:hAnsi="Calibri" w:cs="Calibri"/>
          <w:sz w:val="24"/>
          <w:szCs w:val="24"/>
        </w:rPr>
      </w:pPr>
      <w:r w:rsidRPr="003A6EF0">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D7B265" w14:textId="77777777" w:rsidR="003B5474" w:rsidRPr="003A6EF0" w:rsidRDefault="003B5474" w:rsidP="003B5474">
      <w:pPr>
        <w:spacing w:line="276" w:lineRule="auto"/>
        <w:rPr>
          <w:rFonts w:ascii="Calibri" w:hAnsi="Calibri" w:cs="Calibri"/>
          <w:sz w:val="24"/>
          <w:szCs w:val="24"/>
        </w:rPr>
      </w:pPr>
      <w:r w:rsidRPr="003A6EF0">
        <w:rPr>
          <w:rFonts w:ascii="Calibri" w:hAnsi="Calibri" w:cs="Calibri"/>
          <w:sz w:val="24"/>
          <w:szCs w:val="24"/>
        </w:rPr>
        <w:t>21.7. Sutartinių įsipareigojimų vykdymas sustabdomas ne ilgesniam kaip konkrečios, pagrįstos aplinkybės egzistavimo laikotarpiui.</w:t>
      </w:r>
    </w:p>
    <w:p w14:paraId="3BE3A5DC"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75EADBF"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63C38D2"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7F5CD895"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EDB58E" w14:textId="77777777" w:rsidR="003B5474" w:rsidRPr="003A6EF0" w:rsidRDefault="003B5474" w:rsidP="003B5474">
      <w:pPr>
        <w:tabs>
          <w:tab w:val="left" w:pos="567"/>
        </w:tabs>
        <w:spacing w:line="276" w:lineRule="auto"/>
        <w:textAlignment w:val="baseline"/>
        <w:rPr>
          <w:rFonts w:ascii="Calibri" w:hAnsi="Calibri" w:cs="Calibri"/>
          <w:b/>
          <w:bCs/>
          <w:sz w:val="24"/>
          <w:szCs w:val="24"/>
        </w:rPr>
      </w:pPr>
    </w:p>
    <w:p w14:paraId="655AD1F0"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4"/>
          <w:szCs w:val="24"/>
        </w:rPr>
      </w:pPr>
      <w:r w:rsidRPr="003A6EF0">
        <w:rPr>
          <w:rFonts w:ascii="Calibri" w:eastAsia="Arial" w:hAnsi="Calibri" w:cs="Calibri"/>
          <w:b/>
          <w:bCs/>
          <w:caps/>
          <w:sz w:val="24"/>
          <w:szCs w:val="24"/>
        </w:rPr>
        <w:t>22.</w:t>
      </w:r>
      <w:r w:rsidRPr="003A6EF0">
        <w:rPr>
          <w:rFonts w:ascii="Calibri" w:eastAsia="Arial" w:hAnsi="Calibri" w:cs="Calibri"/>
          <w:b/>
          <w:bCs/>
          <w:caps/>
          <w:sz w:val="24"/>
          <w:szCs w:val="24"/>
        </w:rPr>
        <w:tab/>
      </w:r>
      <w:r w:rsidRPr="003A6EF0">
        <w:rPr>
          <w:rFonts w:ascii="Calibri" w:eastAsia="Arial" w:hAnsi="Calibri" w:cs="Calibri"/>
          <w:b/>
          <w:caps/>
          <w:sz w:val="24"/>
          <w:szCs w:val="24"/>
        </w:rPr>
        <w:t>Sutarties nutraukimas</w:t>
      </w:r>
    </w:p>
    <w:p w14:paraId="6834DDB8"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4F2ACD82" w14:textId="77777777" w:rsidR="003B5474" w:rsidRPr="003A6EF0" w:rsidRDefault="003B5474" w:rsidP="003B5474">
      <w:pPr>
        <w:tabs>
          <w:tab w:val="left" w:pos="567"/>
          <w:tab w:val="left" w:pos="851"/>
          <w:tab w:val="left" w:pos="992"/>
          <w:tab w:val="left" w:pos="1134"/>
        </w:tabs>
        <w:spacing w:line="276" w:lineRule="auto"/>
        <w:rPr>
          <w:rFonts w:ascii="Calibri" w:eastAsia="Cambria" w:hAnsi="Calibri" w:cs="Calibri"/>
          <w:b/>
          <w:bCs/>
          <w:sz w:val="24"/>
          <w:szCs w:val="24"/>
        </w:rPr>
      </w:pPr>
      <w:r w:rsidRPr="003A6EF0">
        <w:rPr>
          <w:rFonts w:ascii="Calibri" w:eastAsia="Cambria" w:hAnsi="Calibri" w:cs="Calibri"/>
          <w:sz w:val="24"/>
          <w:szCs w:val="24"/>
        </w:rPr>
        <w:t>Sutartis gali būti nutraukiama VPĮ 90 straipsnyje ir Sutartyje numatytais atvejais, įskaitant galimybę nutraukti Sutartį Šalių susitarimu.</w:t>
      </w:r>
    </w:p>
    <w:p w14:paraId="381AE31F" w14:textId="77777777" w:rsidR="003B5474" w:rsidRPr="003A6EF0" w:rsidRDefault="003B5474" w:rsidP="003B5474">
      <w:pPr>
        <w:tabs>
          <w:tab w:val="left" w:pos="567"/>
          <w:tab w:val="left" w:pos="851"/>
          <w:tab w:val="left" w:pos="992"/>
          <w:tab w:val="left" w:pos="1134"/>
        </w:tabs>
        <w:spacing w:line="276" w:lineRule="auto"/>
        <w:rPr>
          <w:rFonts w:ascii="Calibri" w:eastAsia="Cambria" w:hAnsi="Calibri" w:cs="Calibri"/>
          <w:b/>
          <w:bCs/>
          <w:sz w:val="24"/>
          <w:szCs w:val="24"/>
        </w:rPr>
      </w:pPr>
    </w:p>
    <w:p w14:paraId="7A87EF81"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bCs/>
          <w:sz w:val="24"/>
          <w:szCs w:val="24"/>
        </w:rPr>
        <w:t>22.1.</w:t>
      </w:r>
      <w:r w:rsidRPr="003A6EF0">
        <w:rPr>
          <w:rFonts w:ascii="Calibri" w:eastAsia="Arial" w:hAnsi="Calibri" w:cs="Calibri"/>
          <w:b/>
          <w:bCs/>
          <w:sz w:val="24"/>
          <w:szCs w:val="24"/>
        </w:rPr>
        <w:tab/>
      </w:r>
      <w:r w:rsidRPr="003A6EF0">
        <w:rPr>
          <w:rFonts w:ascii="Calibri" w:eastAsia="Arial" w:hAnsi="Calibri" w:cs="Calibri"/>
          <w:b/>
          <w:sz w:val="24"/>
          <w:szCs w:val="24"/>
        </w:rPr>
        <w:t>Pretenzijos dėl Sutarties pažeidimų</w:t>
      </w:r>
    </w:p>
    <w:p w14:paraId="4BFC207F"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22779310"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518801"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6EF0">
        <w:rPr>
          <w:rFonts w:ascii="Calibri" w:hAnsi="Calibri" w:cs="Calibri"/>
          <w:bCs/>
          <w:sz w:val="24"/>
          <w:szCs w:val="24"/>
        </w:rPr>
        <w:t xml:space="preserve"> </w:t>
      </w:r>
      <w:r w:rsidRPr="003A6EF0">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32DB7B3C" w14:textId="77777777" w:rsidR="003B5474" w:rsidRPr="003A6EF0" w:rsidRDefault="003B5474" w:rsidP="003B5474">
      <w:pPr>
        <w:tabs>
          <w:tab w:val="left" w:pos="567"/>
        </w:tabs>
        <w:spacing w:line="276" w:lineRule="auto"/>
        <w:textAlignment w:val="baseline"/>
        <w:rPr>
          <w:rFonts w:ascii="Calibri" w:hAnsi="Calibri" w:cs="Calibri"/>
          <w:b/>
          <w:bCs/>
          <w:sz w:val="24"/>
          <w:szCs w:val="24"/>
        </w:rPr>
      </w:pPr>
    </w:p>
    <w:p w14:paraId="291383B7"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bCs/>
          <w:sz w:val="24"/>
          <w:szCs w:val="24"/>
        </w:rPr>
        <w:t>22.2.</w:t>
      </w:r>
      <w:r w:rsidRPr="003A6EF0">
        <w:rPr>
          <w:rFonts w:ascii="Calibri" w:eastAsia="Arial" w:hAnsi="Calibri" w:cs="Calibri"/>
          <w:b/>
          <w:bCs/>
          <w:sz w:val="24"/>
          <w:szCs w:val="24"/>
        </w:rPr>
        <w:tab/>
      </w:r>
      <w:r w:rsidRPr="003A6EF0">
        <w:rPr>
          <w:rFonts w:ascii="Calibri" w:eastAsia="Arial" w:hAnsi="Calibri" w:cs="Calibri"/>
          <w:b/>
          <w:sz w:val="24"/>
          <w:szCs w:val="24"/>
        </w:rPr>
        <w:t>Sutarties nutraukimas Pirkėjo iniciatyva</w:t>
      </w:r>
    </w:p>
    <w:p w14:paraId="6CB0D1EE"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5672781E"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76FD08"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22.2.2. Pirkėjas turi teisę vienašališkai nutraukti Sutartį ar jos dalį raštu įspėjęs Tiekėją prieš ne trumpesnį nei 10 (dešimties) dienų terminą, jeigu:</w:t>
      </w:r>
    </w:p>
    <w:p w14:paraId="6FD5BF1F"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lastRenderedPageBreak/>
        <w:t>22.2.2.1. Tiekėjui yra iškelta bankroto byla, pradėtas bankroto procesas ne teismo tvarka, jis tampa nemokus arba yra nemokumo tikimybė, sustabdo ūkinę veiklą ar susidaro</w:t>
      </w:r>
      <w:r w:rsidRPr="003A6EF0">
        <w:rPr>
          <w:rFonts w:ascii="Calibri" w:hAnsi="Calibri" w:cs="Calibri"/>
          <w:bCs/>
          <w:sz w:val="24"/>
          <w:szCs w:val="24"/>
        </w:rPr>
        <w:t xml:space="preserve"> </w:t>
      </w:r>
      <w:r w:rsidRPr="003A6EF0">
        <w:rPr>
          <w:rFonts w:ascii="Calibri" w:hAnsi="Calibri" w:cs="Calibri"/>
          <w:sz w:val="24"/>
          <w:szCs w:val="24"/>
        </w:rPr>
        <w:t>įstatymuose ir kituose teisės aktuose nustatyta tvarka analogiška situacija</w:t>
      </w:r>
      <w:r w:rsidRPr="003A6EF0">
        <w:rPr>
          <w:rFonts w:ascii="Calibri" w:hAnsi="Calibri" w:cs="Calibri"/>
          <w:sz w:val="24"/>
          <w:szCs w:val="24"/>
          <w:shd w:val="clear" w:color="auto" w:fill="FFFFFF"/>
        </w:rPr>
        <w:t>;</w:t>
      </w:r>
    </w:p>
    <w:p w14:paraId="7611F056" w14:textId="77777777" w:rsidR="003B5474" w:rsidRPr="003A6EF0" w:rsidRDefault="003B5474" w:rsidP="003B5474">
      <w:pPr>
        <w:tabs>
          <w:tab w:val="left" w:pos="567"/>
        </w:tabs>
        <w:spacing w:line="276" w:lineRule="auto"/>
        <w:rPr>
          <w:rFonts w:ascii="Calibri" w:hAnsi="Calibri" w:cs="Calibri"/>
          <w:sz w:val="24"/>
          <w:szCs w:val="24"/>
        </w:rPr>
      </w:pPr>
      <w:r w:rsidRPr="003A6EF0">
        <w:rPr>
          <w:rFonts w:ascii="Calibri" w:hAnsi="Calibri" w:cs="Calibri"/>
          <w:sz w:val="24"/>
          <w:szCs w:val="24"/>
        </w:rPr>
        <w:t>22.2.2.2. Tiekėjo padėtis pasikeičia ir jis atitinka pirkimo dokumentuose nustatytą pašalinimo pagrindą;</w:t>
      </w:r>
    </w:p>
    <w:p w14:paraId="293E0429"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4B32688B"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22.2.2.4. Pirkėjas nusprendžia nebevykdyti veiklos, kurios vykdymui Sutartimi įsigyjamos Paslaugos ir Sutarties poreikis išnyksta;</w:t>
      </w:r>
    </w:p>
    <w:p w14:paraId="67E1798E"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22.2.2.5. Pirkėjo valdymo organas priima sprendimą, dėl kurio Sutarties poreikis išnyksta;</w:t>
      </w:r>
    </w:p>
    <w:p w14:paraId="50012D5A"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22.2.2.6. pasikeičia (pablogėja) Pirkėjo finansinė padėtis ar Pirkėjas negauna arba netenka finansavimo ir dėl šios priežasties nusprendžia nutraukti Sutartį;</w:t>
      </w:r>
    </w:p>
    <w:p w14:paraId="5835BDB2"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20BB3400"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22.2.2.8. nebelieka perkamų </w:t>
      </w:r>
      <w:r w:rsidRPr="003A6EF0">
        <w:rPr>
          <w:rFonts w:ascii="Calibri" w:eastAsia="Arial" w:hAnsi="Calibri" w:cs="Calibri"/>
          <w:sz w:val="24"/>
          <w:szCs w:val="24"/>
        </w:rPr>
        <w:t>Paslaugų</w:t>
      </w:r>
      <w:r w:rsidRPr="003A6EF0">
        <w:rPr>
          <w:rFonts w:ascii="Calibri" w:hAnsi="Calibri" w:cs="Calibri"/>
          <w:sz w:val="24"/>
          <w:szCs w:val="24"/>
        </w:rPr>
        <w:t xml:space="preserve"> poreikio;</w:t>
      </w:r>
    </w:p>
    <w:p w14:paraId="48C6B1C6"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22.2.2.9. Pirkėjas iš pirkimų priežiūrą atliekančių institucijų gauna nurodymą ar rekomendaciją nutraukti Sutartį;</w:t>
      </w:r>
    </w:p>
    <w:p w14:paraId="099EE79A"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3027BD49" w14:textId="77777777" w:rsidR="003B5474" w:rsidRPr="003A6EF0" w:rsidRDefault="003B5474" w:rsidP="003B5474">
      <w:pPr>
        <w:tabs>
          <w:tab w:val="left" w:pos="567"/>
        </w:tabs>
        <w:spacing w:line="276" w:lineRule="auto"/>
        <w:textAlignment w:val="baseline"/>
        <w:rPr>
          <w:rFonts w:ascii="Calibri" w:eastAsia="Arial" w:hAnsi="Calibri" w:cs="Calibri"/>
          <w:sz w:val="24"/>
          <w:szCs w:val="24"/>
        </w:rPr>
      </w:pPr>
      <w:r w:rsidRPr="003A6EF0">
        <w:rPr>
          <w:rFonts w:ascii="Calibri" w:hAnsi="Calibri" w:cs="Calibri"/>
          <w:sz w:val="24"/>
          <w:szCs w:val="24"/>
        </w:rPr>
        <w:t>22.2.2.11.</w:t>
      </w:r>
      <w:r w:rsidRPr="003A6EF0">
        <w:rPr>
          <w:rFonts w:ascii="Calibri" w:eastAsia="Arial" w:hAnsi="Calibri" w:cs="Calibri"/>
          <w:sz w:val="24"/>
          <w:szCs w:val="24"/>
        </w:rPr>
        <w:t xml:space="preserve"> Tiekėjas atsisako pašalinti arba nepašalina Paslaugų trūkumų per Pirkėjo nustatytus protingus terminus;</w:t>
      </w:r>
    </w:p>
    <w:p w14:paraId="7F957827"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22.2.2.12. Tiekėjas pažeidžia Sutartį arba įstatymus bei kitus teisės aktus ir per Pirkėjo rašytinėje pretenzijoje nurodytą terminą neištaiso pažeidimo;</w:t>
      </w:r>
    </w:p>
    <w:p w14:paraId="242F59D2" w14:textId="77777777" w:rsidR="003B5474" w:rsidRPr="003A6EF0" w:rsidRDefault="003B5474" w:rsidP="003B5474">
      <w:pPr>
        <w:tabs>
          <w:tab w:val="left" w:pos="567"/>
        </w:tabs>
        <w:spacing w:line="276" w:lineRule="auto"/>
        <w:textAlignment w:val="baseline"/>
        <w:rPr>
          <w:rFonts w:ascii="Calibri" w:hAnsi="Calibri" w:cs="Calibri"/>
          <w:iCs/>
          <w:sz w:val="24"/>
          <w:szCs w:val="24"/>
        </w:rPr>
      </w:pPr>
      <w:r w:rsidRPr="003A6EF0">
        <w:rPr>
          <w:rFonts w:ascii="Calibri" w:hAnsi="Calibri" w:cs="Calibri"/>
          <w:sz w:val="24"/>
          <w:szCs w:val="24"/>
        </w:rPr>
        <w:t xml:space="preserve">22.2.2.13. </w:t>
      </w:r>
      <w:r w:rsidRPr="003A6EF0">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7958543" w14:textId="77777777" w:rsidR="003B5474" w:rsidRPr="003A6EF0" w:rsidRDefault="003B5474" w:rsidP="003B5474">
      <w:pPr>
        <w:tabs>
          <w:tab w:val="left" w:pos="567"/>
        </w:tabs>
        <w:spacing w:line="276" w:lineRule="auto"/>
        <w:textAlignment w:val="baseline"/>
        <w:rPr>
          <w:rFonts w:ascii="Calibri" w:hAnsi="Calibri" w:cs="Calibri"/>
          <w:iCs/>
          <w:sz w:val="24"/>
          <w:szCs w:val="24"/>
        </w:rPr>
      </w:pPr>
      <w:r w:rsidRPr="003A6EF0">
        <w:rPr>
          <w:rFonts w:ascii="Calibri" w:hAnsi="Calibri" w:cs="Calibri"/>
          <w:iCs/>
          <w:sz w:val="24"/>
          <w:szCs w:val="24"/>
        </w:rPr>
        <w:t>22.2.2.14. paaiškėja VPĮ 37 straipsnio 8 dalyje ir (ar) 47 straipsnio 8 dalyje nurodytos aplinkybės.</w:t>
      </w:r>
    </w:p>
    <w:p w14:paraId="4E26291D"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042C35"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20AB99"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63C4DB"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Papunkčio pakeitimai:</w:t>
      </w:r>
    </w:p>
    <w:p w14:paraId="2E83C8D8"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21"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10BCE4A8" w14:textId="77777777" w:rsidR="003B5474" w:rsidRPr="003A6EF0" w:rsidRDefault="003B5474" w:rsidP="003B5474">
      <w:pPr>
        <w:rPr>
          <w:rFonts w:ascii="Calibri" w:hAnsi="Calibri" w:cs="Calibri"/>
          <w:sz w:val="24"/>
          <w:szCs w:val="24"/>
        </w:rPr>
      </w:pPr>
    </w:p>
    <w:p w14:paraId="399CC0DF"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4D9FFB8F"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22.2.7. Sutartis laikoma nutraukta kitą dieną po to, kai pasibaigia įspėjimo apie Sutarties nutraukimą terminas.</w:t>
      </w:r>
    </w:p>
    <w:p w14:paraId="0D8280E8"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980398" w14:textId="77777777" w:rsidR="003B5474" w:rsidRPr="003A6EF0" w:rsidRDefault="003B5474" w:rsidP="003B5474">
      <w:pPr>
        <w:tabs>
          <w:tab w:val="left" w:pos="567"/>
        </w:tabs>
        <w:spacing w:line="276" w:lineRule="auto"/>
        <w:textAlignment w:val="baseline"/>
        <w:rPr>
          <w:rFonts w:ascii="Calibri" w:hAnsi="Calibri" w:cs="Calibri"/>
          <w:b/>
          <w:bCs/>
          <w:sz w:val="24"/>
          <w:szCs w:val="24"/>
        </w:rPr>
      </w:pPr>
    </w:p>
    <w:p w14:paraId="7CCECAB6"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 w:val="24"/>
          <w:szCs w:val="24"/>
        </w:rPr>
      </w:pPr>
      <w:r w:rsidRPr="003A6EF0">
        <w:rPr>
          <w:rFonts w:ascii="Calibri" w:eastAsia="Arial" w:hAnsi="Calibri" w:cs="Calibri"/>
          <w:b/>
          <w:bCs/>
          <w:sz w:val="24"/>
          <w:szCs w:val="24"/>
        </w:rPr>
        <w:t>22.3.</w:t>
      </w:r>
      <w:r w:rsidRPr="003A6EF0">
        <w:rPr>
          <w:rFonts w:ascii="Calibri" w:eastAsia="Arial" w:hAnsi="Calibri" w:cs="Calibri"/>
          <w:b/>
          <w:bCs/>
          <w:sz w:val="24"/>
          <w:szCs w:val="24"/>
        </w:rPr>
        <w:tab/>
        <w:t>Sutarties nutraukimas Tiekėjo iniciatyva</w:t>
      </w:r>
    </w:p>
    <w:p w14:paraId="2443A8EC" w14:textId="77777777" w:rsidR="003B5474" w:rsidRPr="003A6EF0" w:rsidRDefault="003B5474" w:rsidP="003B5474">
      <w:pPr>
        <w:widowControl w:val="0"/>
        <w:pBdr>
          <w:top w:val="nil"/>
          <w:left w:val="nil"/>
          <w:bottom w:val="nil"/>
          <w:right w:val="nil"/>
          <w:between w:val="nil"/>
        </w:pBdr>
        <w:tabs>
          <w:tab w:val="left" w:pos="567"/>
          <w:tab w:val="left" w:pos="851"/>
          <w:tab w:val="left" w:pos="992"/>
          <w:tab w:val="left" w:pos="1134"/>
        </w:tabs>
        <w:spacing w:line="276" w:lineRule="auto"/>
        <w:rPr>
          <w:rFonts w:ascii="Calibri" w:eastAsia="Arial" w:hAnsi="Calibri" w:cs="Calibri"/>
          <w:b/>
          <w:bCs/>
          <w:sz w:val="24"/>
          <w:szCs w:val="24"/>
        </w:rPr>
      </w:pPr>
    </w:p>
    <w:p w14:paraId="52B42280"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39C6E40"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22.3.2. Tiekėjas turi teisę vienašališkai nutraukti Sutartį, įspėjęs Pirkėją raštu prieš ne trumpesnį nei 10 (dešimties) dienų terminą, jeigu:</w:t>
      </w:r>
    </w:p>
    <w:p w14:paraId="033E80B8"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DCC2CD"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2329EF8B"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AD77367"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lastRenderedPageBreak/>
        <w:t>22.3.4. Tiekėjas turi teisę vienašališkai nutraukti Sutartį ir kitais įstatymuose bei kituose teisės aktuose įtvirtintais atvejais.</w:t>
      </w:r>
    </w:p>
    <w:p w14:paraId="5672E9F8"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186A7BD"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Papunkčio pakeitimai:</w:t>
      </w:r>
    </w:p>
    <w:p w14:paraId="75DDAC90" w14:textId="77777777" w:rsidR="003B5474" w:rsidRPr="003A6EF0" w:rsidRDefault="003B5474" w:rsidP="003B5474">
      <w:pPr>
        <w:rPr>
          <w:rFonts w:ascii="Calibri" w:eastAsia="MS Mincho" w:hAnsi="Calibri" w:cs="Calibri"/>
          <w:i/>
          <w:iCs/>
          <w:sz w:val="24"/>
          <w:szCs w:val="24"/>
        </w:rPr>
      </w:pPr>
      <w:r w:rsidRPr="003A6EF0">
        <w:rPr>
          <w:rFonts w:ascii="Calibri" w:eastAsia="MS Mincho" w:hAnsi="Calibri" w:cs="Calibri"/>
          <w:i/>
          <w:iCs/>
          <w:sz w:val="24"/>
          <w:szCs w:val="24"/>
        </w:rPr>
        <w:t xml:space="preserve">Nr. </w:t>
      </w:r>
      <w:hyperlink r:id="rId22" w:history="1">
        <w:r w:rsidRPr="003A6EF0">
          <w:rPr>
            <w:rFonts w:ascii="Calibri" w:eastAsia="MS Mincho" w:hAnsi="Calibri" w:cs="Calibri"/>
            <w:i/>
            <w:iCs/>
            <w:color w:val="0563C1" w:themeColor="hyperlink"/>
            <w:sz w:val="24"/>
            <w:szCs w:val="24"/>
            <w:u w:val="single"/>
          </w:rPr>
          <w:t>1S-52</w:t>
        </w:r>
      </w:hyperlink>
      <w:r w:rsidRPr="003A6EF0">
        <w:rPr>
          <w:rFonts w:ascii="Calibri" w:eastAsia="MS Mincho" w:hAnsi="Calibri" w:cs="Calibri"/>
          <w:i/>
          <w:iCs/>
          <w:sz w:val="24"/>
          <w:szCs w:val="24"/>
        </w:rPr>
        <w:t>, 2025-04-17, paskelbta TAR 2025-04-18, i. k. 2025-06847</w:t>
      </w:r>
    </w:p>
    <w:p w14:paraId="54320546" w14:textId="77777777" w:rsidR="003B5474" w:rsidRPr="003A6EF0" w:rsidRDefault="003B5474" w:rsidP="003B5474">
      <w:pPr>
        <w:rPr>
          <w:rFonts w:ascii="Calibri" w:hAnsi="Calibri" w:cs="Calibri"/>
          <w:sz w:val="24"/>
          <w:szCs w:val="24"/>
        </w:rPr>
      </w:pPr>
    </w:p>
    <w:p w14:paraId="1E013D1A"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22.3.6. Sutartis laikoma nutraukta kitą dieną po to, kai pasibaigia įspėjimo apie Sutarties nutraukimą terminas.</w:t>
      </w:r>
    </w:p>
    <w:p w14:paraId="3091CCC9"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6A19A7" w14:textId="77777777" w:rsidR="003B5474" w:rsidRPr="003A6EF0" w:rsidRDefault="003B5474" w:rsidP="003B5474">
      <w:pPr>
        <w:tabs>
          <w:tab w:val="left" w:pos="567"/>
        </w:tabs>
        <w:spacing w:line="276" w:lineRule="auto"/>
        <w:textAlignment w:val="baseline"/>
        <w:rPr>
          <w:rFonts w:ascii="Calibri" w:hAnsi="Calibri" w:cs="Calibri"/>
          <w:b/>
          <w:bCs/>
          <w:sz w:val="24"/>
          <w:szCs w:val="24"/>
        </w:rPr>
      </w:pPr>
    </w:p>
    <w:p w14:paraId="55670551"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4"/>
          <w:szCs w:val="24"/>
        </w:rPr>
      </w:pPr>
      <w:r w:rsidRPr="003A6EF0">
        <w:rPr>
          <w:rFonts w:ascii="Calibri" w:eastAsia="Arial" w:hAnsi="Calibri" w:cs="Calibri"/>
          <w:b/>
          <w:bCs/>
          <w:sz w:val="24"/>
          <w:szCs w:val="24"/>
        </w:rPr>
        <w:t>22.4.</w:t>
      </w:r>
      <w:r w:rsidRPr="003A6EF0">
        <w:rPr>
          <w:rFonts w:ascii="Calibri" w:eastAsia="Arial" w:hAnsi="Calibri" w:cs="Calibri"/>
          <w:b/>
          <w:bCs/>
          <w:sz w:val="24"/>
          <w:szCs w:val="24"/>
        </w:rPr>
        <w:tab/>
      </w:r>
      <w:r w:rsidRPr="003A6EF0">
        <w:rPr>
          <w:rFonts w:ascii="Calibri" w:eastAsia="Arial" w:hAnsi="Calibri" w:cs="Calibri"/>
          <w:b/>
          <w:sz w:val="24"/>
          <w:szCs w:val="24"/>
        </w:rPr>
        <w:t>Šalių teisės ir pareigos Sutarties nutraukimo atveju</w:t>
      </w:r>
    </w:p>
    <w:p w14:paraId="6C43D29C" w14:textId="77777777" w:rsidR="003B5474" w:rsidRPr="003A6EF0" w:rsidRDefault="003B5474" w:rsidP="003B54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4"/>
          <w:szCs w:val="24"/>
        </w:rPr>
      </w:pPr>
    </w:p>
    <w:p w14:paraId="00F390E1"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1B09B1ED"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22.4.2. Nutraukus Sutartį, Šalys privalo:</w:t>
      </w:r>
    </w:p>
    <w:p w14:paraId="5DFB8EB0"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22.4.2.1. įsitikinti, jog iki Sutarties nutraukimo dienos suteiktos </w:t>
      </w:r>
      <w:r w:rsidRPr="003A6EF0">
        <w:rPr>
          <w:rFonts w:ascii="Calibri" w:eastAsia="Arial" w:hAnsi="Calibri" w:cs="Calibri"/>
          <w:sz w:val="24"/>
          <w:szCs w:val="24"/>
        </w:rPr>
        <w:t>Paslaugos</w:t>
      </w:r>
      <w:r w:rsidRPr="003A6EF0">
        <w:rPr>
          <w:rFonts w:ascii="Calibri" w:hAnsi="Calibri" w:cs="Calibri"/>
          <w:sz w:val="24"/>
          <w:szCs w:val="24"/>
        </w:rPr>
        <w:t xml:space="preserve"> ir kiti atlikti veiksmai atitinka Sutarties reikalavimus ir Šalys dėl to viena kitai nebereikš pretenzijų;</w:t>
      </w:r>
    </w:p>
    <w:p w14:paraId="169DE71F"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 xml:space="preserve">22.4.2.2. atsiskaityti už iki Sutarties nutraukimo suteiktas </w:t>
      </w:r>
      <w:r w:rsidRPr="003A6EF0">
        <w:rPr>
          <w:rFonts w:ascii="Calibri" w:eastAsia="Arial" w:hAnsi="Calibri" w:cs="Calibri"/>
          <w:sz w:val="24"/>
          <w:szCs w:val="24"/>
        </w:rPr>
        <w:t>Paslaugas</w:t>
      </w:r>
      <w:r w:rsidRPr="003A6EF0">
        <w:rPr>
          <w:rFonts w:ascii="Calibri" w:hAnsi="Calibri" w:cs="Calibri"/>
          <w:sz w:val="24"/>
          <w:szCs w:val="24"/>
        </w:rPr>
        <w:t>, atitinkančias Sutarties reikalavimus;</w:t>
      </w:r>
    </w:p>
    <w:p w14:paraId="42B83EB8" w14:textId="77777777" w:rsidR="003B5474" w:rsidRPr="003A6EF0" w:rsidRDefault="003B5474" w:rsidP="003B5474">
      <w:pPr>
        <w:tabs>
          <w:tab w:val="left" w:pos="567"/>
        </w:tabs>
        <w:spacing w:line="276" w:lineRule="auto"/>
        <w:textAlignment w:val="baseline"/>
        <w:rPr>
          <w:rFonts w:ascii="Calibri" w:hAnsi="Calibri" w:cs="Calibri"/>
          <w:sz w:val="24"/>
          <w:szCs w:val="24"/>
        </w:rPr>
      </w:pPr>
      <w:r w:rsidRPr="003A6EF0">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14AE400" w14:textId="77777777" w:rsidR="003B5474" w:rsidRPr="003A6EF0" w:rsidRDefault="003B5474" w:rsidP="003B5474">
      <w:pPr>
        <w:tabs>
          <w:tab w:val="left" w:pos="567"/>
        </w:tabs>
        <w:spacing w:line="276" w:lineRule="auto"/>
        <w:textAlignment w:val="baseline"/>
        <w:rPr>
          <w:rFonts w:ascii="Calibri" w:hAnsi="Calibri" w:cs="Calibri"/>
          <w:b/>
          <w:bCs/>
          <w:sz w:val="24"/>
          <w:szCs w:val="24"/>
        </w:rPr>
      </w:pPr>
    </w:p>
    <w:p w14:paraId="21198E99"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4"/>
          <w:szCs w:val="24"/>
        </w:rPr>
      </w:pPr>
      <w:r w:rsidRPr="003A6EF0">
        <w:rPr>
          <w:rFonts w:ascii="Calibri" w:eastAsia="Arial" w:hAnsi="Calibri" w:cs="Calibri"/>
          <w:b/>
          <w:bCs/>
          <w:caps/>
          <w:sz w:val="24"/>
          <w:szCs w:val="24"/>
        </w:rPr>
        <w:t>23.</w:t>
      </w:r>
      <w:r w:rsidRPr="003A6EF0">
        <w:rPr>
          <w:rFonts w:ascii="Calibri" w:hAnsi="Calibri" w:cs="Calibri"/>
          <w:sz w:val="24"/>
          <w:szCs w:val="24"/>
        </w:rPr>
        <w:tab/>
      </w:r>
      <w:r w:rsidRPr="003A6EF0">
        <w:rPr>
          <w:rFonts w:ascii="Calibri" w:eastAsia="Arial" w:hAnsi="Calibri" w:cs="Calibri"/>
          <w:b/>
          <w:bCs/>
          <w:caps/>
          <w:sz w:val="24"/>
          <w:szCs w:val="24"/>
        </w:rPr>
        <w:t>PREKIŲ MODELIO AR GAMINTOJO KEITIMAS</w:t>
      </w:r>
    </w:p>
    <w:p w14:paraId="6C8038B4"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4"/>
          <w:szCs w:val="24"/>
        </w:rPr>
      </w:pPr>
    </w:p>
    <w:p w14:paraId="0E0C4947" w14:textId="77777777" w:rsidR="003B5474" w:rsidRPr="003A6EF0" w:rsidRDefault="003B5474" w:rsidP="003B5474">
      <w:pPr>
        <w:spacing w:line="276" w:lineRule="auto"/>
        <w:rPr>
          <w:rFonts w:ascii="Calibri" w:hAnsi="Calibri" w:cs="Calibri"/>
          <w:sz w:val="24"/>
          <w:szCs w:val="24"/>
        </w:rPr>
      </w:pPr>
      <w:r w:rsidRPr="003A6EF0">
        <w:rPr>
          <w:rFonts w:ascii="Calibri" w:eastAsia="Arial" w:hAnsi="Calibri" w:cs="Calibri"/>
          <w:caps/>
          <w:sz w:val="24"/>
          <w:szCs w:val="24"/>
        </w:rPr>
        <w:t xml:space="preserve">23.1. </w:t>
      </w:r>
      <w:r w:rsidRPr="003A6EF0">
        <w:rPr>
          <w:rFonts w:ascii="Calibri" w:hAnsi="Calibri" w:cs="Calibri"/>
          <w:sz w:val="24"/>
          <w:szCs w:val="24"/>
        </w:rPr>
        <w:t>Tais atvejais, kai kartu su Paslaugomis yra perkamos prekės, Tiekėjas turi teisę keisti prekių modelį ir (ar) gamintoją, jei yra visos toliau nurodytos sąlygos:</w:t>
      </w:r>
    </w:p>
    <w:p w14:paraId="0863F440" w14:textId="77777777" w:rsidR="003B5474" w:rsidRPr="003A6EF0" w:rsidRDefault="003B5474" w:rsidP="003B5474">
      <w:pPr>
        <w:spacing w:line="276" w:lineRule="auto"/>
        <w:rPr>
          <w:rFonts w:ascii="Calibri" w:hAnsi="Calibri" w:cs="Calibri"/>
          <w:sz w:val="24"/>
          <w:szCs w:val="24"/>
        </w:rPr>
      </w:pPr>
      <w:r w:rsidRPr="003A6EF0">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6EF0">
        <w:rPr>
          <w:rFonts w:ascii="Calibri" w:hAnsi="Calibri" w:cs="Calibri"/>
          <w:sz w:val="24"/>
          <w:szCs w:val="24"/>
          <w:vertAlign w:val="superscript"/>
        </w:rPr>
        <w:t xml:space="preserve">1 </w:t>
      </w:r>
      <w:r w:rsidRPr="003A6EF0">
        <w:rPr>
          <w:rFonts w:ascii="Calibri" w:hAnsi="Calibri" w:cs="Calibri"/>
          <w:sz w:val="24"/>
          <w:szCs w:val="24"/>
        </w:rPr>
        <w:t>dalies nuostatų;</w:t>
      </w:r>
    </w:p>
    <w:p w14:paraId="7D9DEB5A" w14:textId="77777777" w:rsidR="003B5474" w:rsidRPr="003A6EF0" w:rsidRDefault="003B5474" w:rsidP="003B5474">
      <w:pPr>
        <w:spacing w:line="276" w:lineRule="auto"/>
        <w:rPr>
          <w:rFonts w:ascii="Calibri" w:hAnsi="Calibri" w:cs="Calibri"/>
          <w:sz w:val="24"/>
          <w:szCs w:val="24"/>
        </w:rPr>
      </w:pPr>
      <w:r w:rsidRPr="003A6EF0">
        <w:rPr>
          <w:rFonts w:ascii="Calibri" w:hAnsi="Calibri" w:cs="Calibri"/>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5ACD10" w14:textId="77777777" w:rsidR="003B5474" w:rsidRPr="003A6EF0" w:rsidRDefault="003B5474" w:rsidP="003B5474">
      <w:pPr>
        <w:spacing w:line="276" w:lineRule="auto"/>
        <w:rPr>
          <w:rFonts w:ascii="Calibri" w:hAnsi="Calibri" w:cs="Calibri"/>
          <w:sz w:val="24"/>
          <w:szCs w:val="24"/>
        </w:rPr>
      </w:pPr>
      <w:r w:rsidRPr="003A6EF0">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6EF0">
        <w:rPr>
          <w:rFonts w:ascii="Calibri" w:hAnsi="Calibri" w:cs="Calibri"/>
          <w:sz w:val="24"/>
          <w:szCs w:val="24"/>
          <w:shd w:val="clear" w:color="auto" w:fill="FFFFFF"/>
        </w:rPr>
        <w:t>ir lygiavertiškumo ar geresnės kokybės nei Sutartyje nurodytos prekės</w:t>
      </w:r>
      <w:r w:rsidRPr="003A6EF0">
        <w:rPr>
          <w:rFonts w:ascii="Calibri" w:hAnsi="Calibri" w:cs="Calibri"/>
          <w:sz w:val="24"/>
          <w:szCs w:val="24"/>
        </w:rPr>
        <w:t>;</w:t>
      </w:r>
    </w:p>
    <w:p w14:paraId="6C79B1E8" w14:textId="77777777" w:rsidR="003B5474" w:rsidRPr="003A6EF0" w:rsidRDefault="003B5474" w:rsidP="003B5474">
      <w:pPr>
        <w:spacing w:line="276" w:lineRule="auto"/>
        <w:rPr>
          <w:rFonts w:ascii="Calibri" w:hAnsi="Calibri" w:cs="Calibri"/>
          <w:sz w:val="24"/>
          <w:szCs w:val="24"/>
        </w:rPr>
      </w:pPr>
      <w:r w:rsidRPr="003A6EF0">
        <w:rPr>
          <w:rFonts w:ascii="Calibri" w:hAnsi="Calibri" w:cs="Calibri"/>
          <w:sz w:val="24"/>
          <w:szCs w:val="24"/>
        </w:rPr>
        <w:t>23.1.4. Šalys sudarė rašytinį Susitarimą prie Sutarties dėl prekių keitimo.</w:t>
      </w:r>
    </w:p>
    <w:p w14:paraId="13AAFBFB" w14:textId="77777777" w:rsidR="003B5474" w:rsidRPr="003A6EF0" w:rsidRDefault="003B5474" w:rsidP="003B5474">
      <w:pPr>
        <w:spacing w:line="276" w:lineRule="auto"/>
        <w:rPr>
          <w:rFonts w:ascii="Calibri" w:hAnsi="Calibri" w:cs="Calibri"/>
          <w:sz w:val="24"/>
          <w:szCs w:val="24"/>
        </w:rPr>
      </w:pPr>
      <w:r w:rsidRPr="003A6EF0">
        <w:rPr>
          <w:rFonts w:ascii="Calibri" w:hAnsi="Calibri" w:cs="Calibri"/>
          <w:sz w:val="24"/>
          <w:szCs w:val="24"/>
        </w:rPr>
        <w:t>23.2. Šiame Bendrųjų sąlygų skyriuje nurodytu atveju prekės turi būti pristatytos už ne didesnę nei pasiūlyme nurodytą kainą.</w:t>
      </w:r>
    </w:p>
    <w:p w14:paraId="219198D6"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hAnsi="Calibri" w:cs="Calibri"/>
          <w:sz w:val="24"/>
          <w:szCs w:val="24"/>
        </w:rPr>
      </w:pPr>
    </w:p>
    <w:p w14:paraId="69A11C9C"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4"/>
          <w:szCs w:val="24"/>
        </w:rPr>
      </w:pPr>
      <w:r w:rsidRPr="003A6EF0">
        <w:rPr>
          <w:rFonts w:ascii="Calibri" w:eastAsia="Arial" w:hAnsi="Calibri" w:cs="Calibri"/>
          <w:b/>
          <w:bCs/>
          <w:caps/>
          <w:sz w:val="24"/>
          <w:szCs w:val="24"/>
        </w:rPr>
        <w:t>24.</w:t>
      </w:r>
      <w:r w:rsidRPr="003A6EF0">
        <w:rPr>
          <w:rFonts w:ascii="Calibri" w:eastAsia="Arial" w:hAnsi="Calibri" w:cs="Calibri"/>
          <w:b/>
          <w:bCs/>
          <w:caps/>
          <w:sz w:val="24"/>
          <w:szCs w:val="24"/>
        </w:rPr>
        <w:tab/>
      </w:r>
      <w:r w:rsidRPr="003A6EF0">
        <w:rPr>
          <w:rFonts w:ascii="Calibri" w:eastAsia="Arial" w:hAnsi="Calibri" w:cs="Calibri"/>
          <w:b/>
          <w:caps/>
          <w:sz w:val="24"/>
          <w:szCs w:val="24"/>
        </w:rPr>
        <w:t>Bendravimo tvarka ir kalba</w:t>
      </w:r>
    </w:p>
    <w:p w14:paraId="64D388D3"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Calibri" w:eastAsia="Arial" w:hAnsi="Calibri" w:cs="Calibri"/>
          <w:b/>
          <w:caps/>
          <w:sz w:val="24"/>
          <w:szCs w:val="24"/>
        </w:rPr>
      </w:pPr>
    </w:p>
    <w:p w14:paraId="22350608" w14:textId="77777777" w:rsidR="003B5474" w:rsidRPr="003A6EF0" w:rsidRDefault="003B5474" w:rsidP="003B5474">
      <w:pPr>
        <w:tabs>
          <w:tab w:val="left" w:pos="567"/>
          <w:tab w:val="left" w:pos="851"/>
          <w:tab w:val="left" w:pos="992"/>
          <w:tab w:val="left" w:pos="1134"/>
        </w:tabs>
        <w:spacing w:line="276" w:lineRule="auto"/>
        <w:rPr>
          <w:rFonts w:ascii="Calibri" w:eastAsia="Arial" w:hAnsi="Calibri" w:cs="Calibri"/>
          <w:sz w:val="24"/>
          <w:szCs w:val="24"/>
          <w:shd w:val="clear" w:color="auto" w:fill="FFFFFF"/>
        </w:rPr>
      </w:pPr>
      <w:r w:rsidRPr="003A6EF0">
        <w:rPr>
          <w:rFonts w:ascii="Calibri" w:eastAsia="Arial" w:hAnsi="Calibri" w:cs="Calibri"/>
          <w:sz w:val="24"/>
          <w:szCs w:val="24"/>
        </w:rPr>
        <w:t>24.1.</w:t>
      </w:r>
      <w:r w:rsidRPr="003A6EF0">
        <w:rPr>
          <w:rFonts w:ascii="Calibri" w:eastAsia="Arial" w:hAnsi="Calibri" w:cs="Calibri"/>
          <w:sz w:val="24"/>
          <w:szCs w:val="24"/>
        </w:rPr>
        <w:tab/>
      </w:r>
      <w:r w:rsidRPr="003A6EF0">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3A6EF0">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673532A7" w14:textId="77777777" w:rsidR="003B5474" w:rsidRPr="003A6EF0" w:rsidRDefault="003B5474" w:rsidP="003B5474">
      <w:pPr>
        <w:widowControl w:val="0"/>
        <w:tabs>
          <w:tab w:val="left" w:pos="567"/>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E51106" w14:textId="77777777" w:rsidR="003B5474" w:rsidRPr="003A6EF0" w:rsidRDefault="003B5474" w:rsidP="003B5474">
      <w:pPr>
        <w:widowControl w:val="0"/>
        <w:tabs>
          <w:tab w:val="left" w:pos="0"/>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34CB03A6" w14:textId="77777777" w:rsidR="003B5474" w:rsidRPr="003A6EF0" w:rsidRDefault="003B5474" w:rsidP="003B5474">
      <w:pPr>
        <w:widowControl w:val="0"/>
        <w:tabs>
          <w:tab w:val="left" w:pos="0"/>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24.4. Jeigu pranešimas siunčiamas el. paštu, laikoma, kad Šalis jį gavo kitą darbo dieną.</w:t>
      </w:r>
    </w:p>
    <w:p w14:paraId="6B57C381" w14:textId="77777777" w:rsidR="003B5474" w:rsidRPr="003A6EF0" w:rsidRDefault="003B5474" w:rsidP="003B5474">
      <w:pPr>
        <w:widowControl w:val="0"/>
        <w:tabs>
          <w:tab w:val="left" w:pos="0"/>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24.5. Jeigu pranešimas siunčiamas keliais skirtingais būdais, laikoma, kad gavėjas jį gavo tada, kai jis gavo pirmesnįjį pranešimą.</w:t>
      </w:r>
    </w:p>
    <w:p w14:paraId="20F421A7" w14:textId="77777777" w:rsidR="003B5474" w:rsidRPr="003A6EF0" w:rsidRDefault="003B5474" w:rsidP="003B5474">
      <w:pPr>
        <w:widowControl w:val="0"/>
        <w:tabs>
          <w:tab w:val="left" w:pos="0"/>
          <w:tab w:val="left" w:pos="851"/>
          <w:tab w:val="left" w:pos="992"/>
          <w:tab w:val="left" w:pos="1134"/>
        </w:tabs>
        <w:spacing w:line="276" w:lineRule="auto"/>
        <w:rPr>
          <w:rFonts w:ascii="Calibri" w:eastAsia="Arial" w:hAnsi="Calibri" w:cs="Calibri"/>
          <w:b/>
          <w:bCs/>
          <w:sz w:val="24"/>
          <w:szCs w:val="24"/>
        </w:rPr>
      </w:pPr>
    </w:p>
    <w:p w14:paraId="50BBCBD3"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4"/>
          <w:szCs w:val="24"/>
        </w:rPr>
      </w:pPr>
      <w:r w:rsidRPr="003A6EF0">
        <w:rPr>
          <w:rFonts w:ascii="Calibri" w:eastAsia="Arial" w:hAnsi="Calibri" w:cs="Calibri"/>
          <w:b/>
          <w:bCs/>
          <w:caps/>
          <w:sz w:val="24"/>
          <w:szCs w:val="24"/>
        </w:rPr>
        <w:t>25.</w:t>
      </w:r>
      <w:r w:rsidRPr="003A6EF0">
        <w:rPr>
          <w:rFonts w:ascii="Calibri" w:eastAsia="Arial" w:hAnsi="Calibri" w:cs="Calibri"/>
          <w:b/>
          <w:bCs/>
          <w:caps/>
          <w:sz w:val="24"/>
          <w:szCs w:val="24"/>
        </w:rPr>
        <w:tab/>
      </w:r>
      <w:r w:rsidRPr="003A6EF0">
        <w:rPr>
          <w:rFonts w:ascii="Calibri" w:eastAsia="Arial" w:hAnsi="Calibri" w:cs="Calibri"/>
          <w:b/>
          <w:caps/>
          <w:sz w:val="24"/>
          <w:szCs w:val="24"/>
        </w:rPr>
        <w:t>Pretenzijos ir ginčų sprendimas</w:t>
      </w:r>
    </w:p>
    <w:p w14:paraId="4F87346B" w14:textId="77777777" w:rsidR="003B5474" w:rsidRPr="003A6EF0" w:rsidRDefault="003B5474" w:rsidP="003B54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Calibri" w:eastAsia="Arial" w:hAnsi="Calibri" w:cs="Calibri"/>
          <w:b/>
          <w:caps/>
          <w:sz w:val="24"/>
          <w:szCs w:val="24"/>
        </w:rPr>
      </w:pPr>
    </w:p>
    <w:p w14:paraId="10F2D3C0" w14:textId="77777777" w:rsidR="003B5474" w:rsidRPr="003A6EF0" w:rsidRDefault="003B5474" w:rsidP="003B5474">
      <w:pPr>
        <w:widowControl w:val="0"/>
        <w:tabs>
          <w:tab w:val="left" w:pos="0"/>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EB22F49" w14:textId="77777777" w:rsidR="003B5474" w:rsidRPr="003A6EF0" w:rsidRDefault="003B5474" w:rsidP="003B5474">
      <w:pPr>
        <w:widowControl w:val="0"/>
        <w:tabs>
          <w:tab w:val="left" w:pos="142"/>
          <w:tab w:val="left" w:pos="851"/>
          <w:tab w:val="left" w:pos="992"/>
          <w:tab w:val="left" w:pos="1134"/>
        </w:tabs>
        <w:spacing w:line="276" w:lineRule="auto"/>
        <w:rPr>
          <w:rFonts w:ascii="Calibri" w:eastAsia="Cambria" w:hAnsi="Calibri" w:cs="Calibri"/>
          <w:sz w:val="24"/>
          <w:szCs w:val="24"/>
        </w:rPr>
      </w:pPr>
      <w:r w:rsidRPr="003A6EF0">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A6EF0">
        <w:rPr>
          <w:rFonts w:ascii="Calibri" w:hAnsi="Calibri" w:cs="Calibri"/>
          <w:sz w:val="24"/>
          <w:szCs w:val="24"/>
        </w:rPr>
        <w:t xml:space="preserve"> </w:t>
      </w:r>
      <w:r w:rsidRPr="003A6EF0">
        <w:rPr>
          <w:rFonts w:ascii="Calibri" w:eastAsia="Cambria" w:hAnsi="Calibri" w:cs="Calibri"/>
          <w:sz w:val="24"/>
          <w:szCs w:val="24"/>
        </w:rPr>
        <w:t>Lietuvos Respublikos įstatymuose nustatyta tvarka.</w:t>
      </w:r>
    </w:p>
    <w:p w14:paraId="24CCE8C0" w14:textId="77777777" w:rsidR="003B5474" w:rsidRPr="003A6EF0" w:rsidRDefault="003B5474" w:rsidP="003B5474">
      <w:pPr>
        <w:widowControl w:val="0"/>
        <w:tabs>
          <w:tab w:val="left" w:pos="426"/>
          <w:tab w:val="left" w:pos="567"/>
          <w:tab w:val="left" w:pos="709"/>
          <w:tab w:val="left" w:pos="851"/>
          <w:tab w:val="left" w:pos="992"/>
          <w:tab w:val="left" w:pos="1134"/>
        </w:tabs>
        <w:spacing w:line="276" w:lineRule="auto"/>
        <w:rPr>
          <w:rFonts w:ascii="Calibri" w:eastAsia="Arial" w:hAnsi="Calibri" w:cs="Calibri"/>
          <w:sz w:val="24"/>
          <w:szCs w:val="24"/>
        </w:rPr>
      </w:pPr>
      <w:r w:rsidRPr="003A6EF0">
        <w:rPr>
          <w:rFonts w:ascii="Calibri" w:eastAsia="Arial" w:hAnsi="Calibri" w:cs="Calibri"/>
          <w:sz w:val="24"/>
          <w:szCs w:val="24"/>
        </w:rPr>
        <w:t>25.3. Kilę ginčai nesudaro pagrindo Šalims atsisakyti vykdyti savo prievoles pagal Sutartį.</w:t>
      </w:r>
    </w:p>
    <w:p w14:paraId="6409D06F" w14:textId="77777777" w:rsidR="003B5474" w:rsidRPr="003A6EF0" w:rsidRDefault="003B5474" w:rsidP="003B5474">
      <w:pPr>
        <w:widowControl w:val="0"/>
        <w:tabs>
          <w:tab w:val="left" w:pos="426"/>
          <w:tab w:val="left" w:pos="567"/>
          <w:tab w:val="left" w:pos="709"/>
          <w:tab w:val="left" w:pos="851"/>
          <w:tab w:val="left" w:pos="992"/>
          <w:tab w:val="left" w:pos="1134"/>
        </w:tabs>
        <w:spacing w:line="276" w:lineRule="auto"/>
        <w:rPr>
          <w:rFonts w:ascii="Calibri" w:eastAsia="Arial" w:hAnsi="Calibri" w:cs="Calibri"/>
          <w:sz w:val="24"/>
          <w:szCs w:val="24"/>
        </w:rPr>
      </w:pPr>
    </w:p>
    <w:p w14:paraId="678E257D" w14:textId="77777777" w:rsidR="003B5474" w:rsidRPr="003A6EF0" w:rsidRDefault="003B5474" w:rsidP="003B5474">
      <w:pPr>
        <w:widowControl w:val="0"/>
        <w:tabs>
          <w:tab w:val="left" w:pos="426"/>
          <w:tab w:val="left" w:pos="567"/>
          <w:tab w:val="left" w:pos="709"/>
          <w:tab w:val="left" w:pos="851"/>
          <w:tab w:val="left" w:pos="992"/>
          <w:tab w:val="left" w:pos="1134"/>
        </w:tabs>
        <w:spacing w:line="276" w:lineRule="auto"/>
        <w:jc w:val="center"/>
        <w:rPr>
          <w:rFonts w:ascii="Calibri" w:hAnsi="Calibri" w:cs="Calibri"/>
          <w:bCs/>
          <w:caps/>
          <w:sz w:val="24"/>
          <w:szCs w:val="24"/>
        </w:rPr>
      </w:pPr>
      <w:r w:rsidRPr="003A6EF0">
        <w:rPr>
          <w:rFonts w:ascii="Calibri" w:hAnsi="Calibri" w:cs="Calibri"/>
          <w:b/>
          <w:bCs/>
          <w:sz w:val="24"/>
          <w:szCs w:val="24"/>
        </w:rPr>
        <w:t>______________</w:t>
      </w:r>
    </w:p>
    <w:p w14:paraId="53410D37" w14:textId="77777777" w:rsidR="003B5474" w:rsidRPr="003A6EF0" w:rsidRDefault="003B5474" w:rsidP="007A075C">
      <w:pPr>
        <w:spacing w:line="276" w:lineRule="auto"/>
        <w:rPr>
          <w:rFonts w:ascii="Calibri" w:hAnsi="Calibri" w:cs="Calibri"/>
          <w:sz w:val="24"/>
          <w:szCs w:val="24"/>
        </w:rPr>
        <w:sectPr w:rsidR="003B5474" w:rsidRPr="003A6EF0" w:rsidSect="003B5474">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29"/>
      <w:bookmarkEnd w:id="30"/>
      <w:bookmarkEnd w:id="31"/>
    </w:p>
    <w:p w14:paraId="71F7FABF" w14:textId="77777777" w:rsidR="00DF10DD" w:rsidRDefault="00DF10DD" w:rsidP="00DF10DD">
      <w:pPr>
        <w:pStyle w:val="Sraopastraipa"/>
        <w:widowControl w:val="0"/>
        <w:tabs>
          <w:tab w:val="left" w:pos="315"/>
        </w:tabs>
        <w:ind w:left="0"/>
        <w:rPr>
          <w:rFonts w:eastAsia="Calibri" w:cstheme="minorHAnsi"/>
          <w:i/>
          <w:iCs/>
          <w:sz w:val="24"/>
          <w:szCs w:val="24"/>
        </w:rPr>
      </w:pPr>
    </w:p>
    <w:p w14:paraId="515B6620" w14:textId="77777777" w:rsidR="00DF10DD" w:rsidRDefault="00DF10DD" w:rsidP="00DF10DD">
      <w:pPr>
        <w:pStyle w:val="Sraopastraipa"/>
        <w:widowControl w:val="0"/>
        <w:ind w:left="0"/>
        <w:jc w:val="center"/>
        <w:rPr>
          <w:rFonts w:eastAsia="Calibri" w:cstheme="minorHAnsi"/>
          <w:i/>
          <w:iCs/>
          <w:sz w:val="24"/>
          <w:szCs w:val="24"/>
        </w:rPr>
      </w:pPr>
    </w:p>
    <w:p w14:paraId="7CED3628" w14:textId="77777777" w:rsidR="001830B6" w:rsidRPr="0078668C" w:rsidRDefault="001830B6" w:rsidP="001830B6">
      <w:pPr>
        <w:widowControl w:val="0"/>
        <w:spacing w:line="300" w:lineRule="auto"/>
        <w:ind w:left="-426"/>
        <w:jc w:val="center"/>
        <w:rPr>
          <w:rFonts w:ascii="Calibri" w:eastAsia="Calibri" w:hAnsi="Calibri" w:cs="Calibri"/>
          <w:b/>
          <w:bCs/>
          <w:sz w:val="24"/>
          <w:szCs w:val="24"/>
        </w:rPr>
      </w:pPr>
      <w:r w:rsidRPr="0078668C">
        <w:rPr>
          <w:rFonts w:ascii="Calibri" w:eastAsia="Calibri" w:hAnsi="Calibri" w:cs="Calibri"/>
          <w:b/>
          <w:bCs/>
          <w:sz w:val="24"/>
          <w:szCs w:val="24"/>
        </w:rPr>
        <w:t xml:space="preserve">PAŽYMA </w:t>
      </w:r>
    </w:p>
    <w:p w14:paraId="33438A14" w14:textId="254879C2" w:rsidR="001830B6" w:rsidRPr="0078668C" w:rsidRDefault="001830B6" w:rsidP="001830B6">
      <w:pPr>
        <w:widowControl w:val="0"/>
        <w:spacing w:line="300" w:lineRule="auto"/>
        <w:jc w:val="center"/>
        <w:rPr>
          <w:rFonts w:ascii="Calibri" w:eastAsia="Calibri" w:hAnsi="Calibri" w:cs="Calibri"/>
          <w:b/>
          <w:bCs/>
          <w:sz w:val="24"/>
          <w:szCs w:val="24"/>
          <w:lang w:val="en-US"/>
        </w:rPr>
      </w:pPr>
      <w:r w:rsidRPr="0078668C">
        <w:rPr>
          <w:rFonts w:ascii="Calibri" w:eastAsia="Calibri" w:hAnsi="Calibri" w:cs="Calibri"/>
          <w:b/>
          <w:bCs/>
          <w:sz w:val="24"/>
          <w:szCs w:val="24"/>
        </w:rPr>
        <w:t>APIE PASITELKIAMUS SUB</w:t>
      </w:r>
      <w:r w:rsidR="005964F5">
        <w:rPr>
          <w:rFonts w:ascii="Calibri" w:eastAsia="Calibri" w:hAnsi="Calibri" w:cs="Calibri"/>
          <w:b/>
          <w:bCs/>
          <w:sz w:val="24"/>
          <w:szCs w:val="24"/>
        </w:rPr>
        <w:t>TIEKĖJUS</w:t>
      </w:r>
    </w:p>
    <w:p w14:paraId="4114EA52" w14:textId="77777777" w:rsidR="001830B6" w:rsidRPr="0078668C" w:rsidRDefault="001830B6" w:rsidP="001830B6">
      <w:pPr>
        <w:widowControl w:val="0"/>
        <w:jc w:val="center"/>
        <w:rPr>
          <w:rFonts w:ascii="Calibri" w:hAnsi="Calibri" w:cs="Calibri"/>
          <w:sz w:val="24"/>
          <w:szCs w:val="24"/>
        </w:rPr>
      </w:pPr>
    </w:p>
    <w:p w14:paraId="5A6E2973" w14:textId="77777777" w:rsidR="001830B6" w:rsidRPr="0078668C" w:rsidRDefault="001830B6" w:rsidP="001830B6">
      <w:pPr>
        <w:widowControl w:val="0"/>
        <w:jc w:val="center"/>
        <w:rPr>
          <w:rFonts w:ascii="Calibri" w:hAnsi="Calibri" w:cs="Calibri"/>
          <w:sz w:val="24"/>
          <w:szCs w:val="24"/>
        </w:rPr>
      </w:pPr>
    </w:p>
    <w:p w14:paraId="4F38FC90" w14:textId="77777777" w:rsidR="001830B6" w:rsidRPr="0078668C" w:rsidRDefault="001830B6" w:rsidP="001830B6">
      <w:pPr>
        <w:pStyle w:val="Sraopastraipa"/>
        <w:widowControl w:val="0"/>
        <w:numPr>
          <w:ilvl w:val="3"/>
          <w:numId w:val="8"/>
        </w:numPr>
        <w:tabs>
          <w:tab w:val="left" w:pos="426"/>
        </w:tabs>
        <w:spacing w:line="276" w:lineRule="auto"/>
        <w:ind w:left="0" w:firstLine="142"/>
        <w:contextualSpacing w:val="0"/>
        <w:rPr>
          <w:rFonts w:ascii="Calibri" w:hAnsi="Calibri" w:cs="Calibri"/>
          <w:sz w:val="24"/>
          <w:szCs w:val="24"/>
        </w:rPr>
      </w:pPr>
      <w:r w:rsidRPr="0078668C">
        <w:rPr>
          <w:rFonts w:ascii="Calibri" w:hAnsi="Calibri" w:cs="Calibr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1830B6" w:rsidRPr="0078668C" w14:paraId="2B8B0E5E" w14:textId="77777777" w:rsidTr="00CD1290">
        <w:trPr>
          <w:jc w:val="center"/>
        </w:trPr>
        <w:tc>
          <w:tcPr>
            <w:tcW w:w="672" w:type="dxa"/>
            <w:vAlign w:val="center"/>
          </w:tcPr>
          <w:p w14:paraId="583E0DB5"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Eil. Nr.</w:t>
            </w:r>
          </w:p>
        </w:tc>
        <w:tc>
          <w:tcPr>
            <w:tcW w:w="4425" w:type="dxa"/>
            <w:vAlign w:val="center"/>
          </w:tcPr>
          <w:p w14:paraId="5FA0BA16" w14:textId="36E51AA9" w:rsidR="001830B6" w:rsidRPr="0078668C" w:rsidRDefault="005964F5" w:rsidP="00CD1290">
            <w:pPr>
              <w:widowControl w:val="0"/>
              <w:jc w:val="center"/>
              <w:rPr>
                <w:rFonts w:ascii="Calibri" w:hAnsi="Calibri" w:cs="Calibri"/>
                <w:sz w:val="24"/>
                <w:szCs w:val="24"/>
              </w:rPr>
            </w:pPr>
            <w:r>
              <w:rPr>
                <w:rFonts w:ascii="Calibri" w:hAnsi="Calibri" w:cs="Calibri"/>
                <w:sz w:val="24"/>
                <w:szCs w:val="24"/>
              </w:rPr>
              <w:t>Paslaugų</w:t>
            </w:r>
            <w:r w:rsidR="001830B6" w:rsidRPr="0078668C">
              <w:rPr>
                <w:rFonts w:ascii="Calibri" w:hAnsi="Calibri" w:cs="Calibri"/>
                <w:sz w:val="24"/>
                <w:szCs w:val="24"/>
              </w:rPr>
              <w:t xml:space="preserve"> paskirstymas</w:t>
            </w:r>
          </w:p>
        </w:tc>
        <w:tc>
          <w:tcPr>
            <w:tcW w:w="2033" w:type="dxa"/>
            <w:vAlign w:val="center"/>
          </w:tcPr>
          <w:p w14:paraId="340FB5F6" w14:textId="20691865" w:rsidR="001830B6" w:rsidRPr="0078668C" w:rsidRDefault="005964F5" w:rsidP="00CD1290">
            <w:pPr>
              <w:widowControl w:val="0"/>
              <w:jc w:val="center"/>
              <w:rPr>
                <w:rFonts w:ascii="Calibri" w:hAnsi="Calibri" w:cs="Calibri"/>
                <w:sz w:val="24"/>
                <w:szCs w:val="24"/>
              </w:rPr>
            </w:pPr>
            <w:r>
              <w:rPr>
                <w:rFonts w:ascii="Calibri" w:hAnsi="Calibri" w:cs="Calibri"/>
                <w:sz w:val="24"/>
                <w:szCs w:val="24"/>
              </w:rPr>
              <w:t>Paslaugų</w:t>
            </w:r>
          </w:p>
          <w:p w14:paraId="59C45B48"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aprašymas</w:t>
            </w:r>
          </w:p>
        </w:tc>
        <w:tc>
          <w:tcPr>
            <w:tcW w:w="2081" w:type="dxa"/>
            <w:vAlign w:val="center"/>
          </w:tcPr>
          <w:p w14:paraId="5CEECCD8"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 xml:space="preserve">Procentinė atliekamų </w:t>
            </w:r>
          </w:p>
          <w:p w14:paraId="503565B1" w14:textId="3610667E" w:rsidR="001830B6" w:rsidRPr="0078668C" w:rsidRDefault="005964F5" w:rsidP="00CD1290">
            <w:pPr>
              <w:widowControl w:val="0"/>
              <w:jc w:val="center"/>
              <w:rPr>
                <w:rFonts w:ascii="Calibri" w:hAnsi="Calibri" w:cs="Calibri"/>
                <w:sz w:val="24"/>
                <w:szCs w:val="24"/>
              </w:rPr>
            </w:pPr>
            <w:r>
              <w:rPr>
                <w:rFonts w:ascii="Calibri" w:hAnsi="Calibri" w:cs="Calibri"/>
                <w:sz w:val="24"/>
                <w:szCs w:val="24"/>
              </w:rPr>
              <w:t>Paslaugų</w:t>
            </w:r>
            <w:r w:rsidR="001830B6" w:rsidRPr="0078668C">
              <w:rPr>
                <w:rFonts w:ascii="Calibri" w:hAnsi="Calibri" w:cs="Calibri"/>
                <w:sz w:val="24"/>
                <w:szCs w:val="24"/>
              </w:rPr>
              <w:t xml:space="preserve"> vertė nuo pasiūlymo kainos, %</w:t>
            </w:r>
          </w:p>
        </w:tc>
      </w:tr>
      <w:tr w:rsidR="001830B6" w:rsidRPr="0078668C" w14:paraId="216197CC" w14:textId="77777777" w:rsidTr="00CD1290">
        <w:trPr>
          <w:jc w:val="center"/>
        </w:trPr>
        <w:tc>
          <w:tcPr>
            <w:tcW w:w="672" w:type="dxa"/>
          </w:tcPr>
          <w:p w14:paraId="10B3088A" w14:textId="77777777" w:rsidR="001830B6" w:rsidRPr="0078668C" w:rsidRDefault="001830B6" w:rsidP="00CD1290">
            <w:pPr>
              <w:widowControl w:val="0"/>
              <w:rPr>
                <w:rFonts w:ascii="Calibri" w:hAnsi="Calibri" w:cs="Calibri"/>
                <w:sz w:val="24"/>
                <w:szCs w:val="24"/>
              </w:rPr>
            </w:pPr>
            <w:r w:rsidRPr="0078668C">
              <w:rPr>
                <w:rFonts w:ascii="Calibri" w:hAnsi="Calibri" w:cs="Calibri"/>
                <w:sz w:val="24"/>
                <w:szCs w:val="24"/>
              </w:rPr>
              <w:t>1.</w:t>
            </w:r>
          </w:p>
        </w:tc>
        <w:tc>
          <w:tcPr>
            <w:tcW w:w="4425" w:type="dxa"/>
            <w:vAlign w:val="center"/>
          </w:tcPr>
          <w:p w14:paraId="3F5B482F" w14:textId="276E7F84" w:rsidR="001830B6" w:rsidRPr="0078668C" w:rsidRDefault="00A66A4C" w:rsidP="00CD1290">
            <w:pPr>
              <w:widowControl w:val="0"/>
              <w:rPr>
                <w:rFonts w:ascii="Calibri" w:hAnsi="Calibri" w:cs="Calibri"/>
                <w:sz w:val="24"/>
                <w:szCs w:val="24"/>
              </w:rPr>
            </w:pPr>
            <w:r>
              <w:rPr>
                <w:rFonts w:ascii="Calibri" w:hAnsi="Calibri" w:cs="Calibri"/>
                <w:sz w:val="24"/>
                <w:szCs w:val="24"/>
              </w:rPr>
              <w:t>Paslaugos</w:t>
            </w:r>
            <w:r w:rsidR="001830B6" w:rsidRPr="0078668C">
              <w:rPr>
                <w:rFonts w:ascii="Calibri" w:hAnsi="Calibri" w:cs="Calibri"/>
                <w:sz w:val="24"/>
                <w:szCs w:val="24"/>
              </w:rPr>
              <w:t xml:space="preserve"> pagal pirkimo sutartį, kuriuos vykdysiu savo jėgomis</w:t>
            </w:r>
          </w:p>
        </w:tc>
        <w:tc>
          <w:tcPr>
            <w:tcW w:w="2033" w:type="dxa"/>
            <w:vAlign w:val="center"/>
          </w:tcPr>
          <w:p w14:paraId="2BED19CD" w14:textId="77777777" w:rsidR="001830B6" w:rsidRPr="0078668C" w:rsidRDefault="001830B6" w:rsidP="00CD1290">
            <w:pPr>
              <w:rPr>
                <w:rFonts w:ascii="Calibri" w:hAnsi="Calibri" w:cs="Calibri"/>
                <w:sz w:val="24"/>
                <w:szCs w:val="24"/>
              </w:rPr>
            </w:pPr>
          </w:p>
        </w:tc>
        <w:tc>
          <w:tcPr>
            <w:tcW w:w="2081" w:type="dxa"/>
            <w:vAlign w:val="center"/>
          </w:tcPr>
          <w:p w14:paraId="4203A870" w14:textId="77777777" w:rsidR="001830B6" w:rsidRPr="0078668C" w:rsidRDefault="001830B6" w:rsidP="00CD1290">
            <w:pPr>
              <w:widowControl w:val="0"/>
              <w:rPr>
                <w:rFonts w:ascii="Calibri" w:hAnsi="Calibri" w:cs="Calibri"/>
                <w:sz w:val="24"/>
                <w:szCs w:val="24"/>
              </w:rPr>
            </w:pPr>
          </w:p>
        </w:tc>
      </w:tr>
      <w:tr w:rsidR="001830B6" w:rsidRPr="0078668C" w14:paraId="78E6A172" w14:textId="77777777" w:rsidTr="00CD1290">
        <w:trPr>
          <w:jc w:val="center"/>
        </w:trPr>
        <w:tc>
          <w:tcPr>
            <w:tcW w:w="672" w:type="dxa"/>
          </w:tcPr>
          <w:p w14:paraId="38092F0C" w14:textId="77777777" w:rsidR="001830B6" w:rsidRPr="0078668C" w:rsidDel="005571B8" w:rsidRDefault="001830B6" w:rsidP="00CD1290">
            <w:pPr>
              <w:widowControl w:val="0"/>
              <w:rPr>
                <w:rFonts w:ascii="Calibri" w:hAnsi="Calibri" w:cs="Calibri"/>
                <w:sz w:val="24"/>
                <w:szCs w:val="24"/>
              </w:rPr>
            </w:pPr>
            <w:r w:rsidRPr="0078668C">
              <w:rPr>
                <w:rFonts w:ascii="Calibri" w:hAnsi="Calibri" w:cs="Calibri"/>
                <w:sz w:val="24"/>
                <w:szCs w:val="24"/>
              </w:rPr>
              <w:t>2.</w:t>
            </w:r>
          </w:p>
        </w:tc>
        <w:tc>
          <w:tcPr>
            <w:tcW w:w="4425" w:type="dxa"/>
          </w:tcPr>
          <w:p w14:paraId="535EB334" w14:textId="24C1AD53" w:rsidR="001830B6" w:rsidRPr="0078668C" w:rsidRDefault="00A66A4C" w:rsidP="00CD1290">
            <w:pPr>
              <w:widowControl w:val="0"/>
              <w:rPr>
                <w:rFonts w:ascii="Calibri" w:hAnsi="Calibri" w:cs="Calibri"/>
                <w:sz w:val="24"/>
                <w:szCs w:val="24"/>
              </w:rPr>
            </w:pPr>
            <w:r>
              <w:rPr>
                <w:rFonts w:ascii="Calibri" w:hAnsi="Calibri" w:cs="Calibri"/>
                <w:sz w:val="24"/>
                <w:szCs w:val="24"/>
              </w:rPr>
              <w:t>Paslaugos</w:t>
            </w:r>
            <w:r w:rsidR="001830B6" w:rsidRPr="0078668C">
              <w:rPr>
                <w:rFonts w:ascii="Calibri" w:hAnsi="Calibri" w:cs="Calibri"/>
                <w:sz w:val="24"/>
                <w:szCs w:val="24"/>
              </w:rPr>
              <w:t xml:space="preserve"> pagal pirkimo sutartį, kuriuos perduosiu vykdyti žinomiems sub</w:t>
            </w:r>
            <w:r>
              <w:rPr>
                <w:rFonts w:ascii="Calibri" w:hAnsi="Calibri" w:cs="Calibri"/>
                <w:sz w:val="24"/>
                <w:szCs w:val="24"/>
              </w:rPr>
              <w:t>tiekėjams</w:t>
            </w:r>
            <w:r w:rsidR="001830B6" w:rsidRPr="0078668C" w:rsidDel="0019266E">
              <w:rPr>
                <w:rFonts w:ascii="Calibri" w:hAnsi="Calibri" w:cs="Calibri"/>
                <w:sz w:val="24"/>
                <w:szCs w:val="24"/>
              </w:rPr>
              <w:t xml:space="preserve"> </w:t>
            </w:r>
          </w:p>
        </w:tc>
        <w:tc>
          <w:tcPr>
            <w:tcW w:w="2033" w:type="dxa"/>
          </w:tcPr>
          <w:p w14:paraId="730DB58B" w14:textId="77777777" w:rsidR="001830B6" w:rsidRPr="0078668C" w:rsidRDefault="001830B6" w:rsidP="00CD1290">
            <w:pPr>
              <w:widowControl w:val="0"/>
              <w:rPr>
                <w:rFonts w:ascii="Calibri" w:hAnsi="Calibri" w:cs="Calibri"/>
                <w:sz w:val="24"/>
                <w:szCs w:val="24"/>
              </w:rPr>
            </w:pPr>
          </w:p>
        </w:tc>
        <w:tc>
          <w:tcPr>
            <w:tcW w:w="2081" w:type="dxa"/>
          </w:tcPr>
          <w:p w14:paraId="6FFA85A9" w14:textId="77777777" w:rsidR="001830B6" w:rsidRPr="0078668C" w:rsidRDefault="001830B6" w:rsidP="00CD1290">
            <w:pPr>
              <w:widowControl w:val="0"/>
              <w:rPr>
                <w:rFonts w:ascii="Calibri" w:hAnsi="Calibri" w:cs="Calibri"/>
                <w:sz w:val="24"/>
                <w:szCs w:val="24"/>
              </w:rPr>
            </w:pPr>
          </w:p>
        </w:tc>
      </w:tr>
      <w:tr w:rsidR="00202C50" w:rsidRPr="0078668C" w14:paraId="775AAF14" w14:textId="77777777" w:rsidTr="00CD1290">
        <w:trPr>
          <w:jc w:val="center"/>
        </w:trPr>
        <w:tc>
          <w:tcPr>
            <w:tcW w:w="672" w:type="dxa"/>
          </w:tcPr>
          <w:p w14:paraId="5D05D5D2" w14:textId="524E452A" w:rsidR="00202C50" w:rsidRPr="00202C50" w:rsidRDefault="00202C50" w:rsidP="00CD1290">
            <w:pPr>
              <w:widowControl w:val="0"/>
              <w:rPr>
                <w:rFonts w:ascii="Calibri" w:hAnsi="Calibri" w:cs="Calibri"/>
                <w:sz w:val="24"/>
                <w:szCs w:val="24"/>
                <w:lang w:val="en-CA"/>
              </w:rPr>
            </w:pPr>
            <w:r>
              <w:rPr>
                <w:rFonts w:ascii="Calibri" w:hAnsi="Calibri" w:cs="Calibri"/>
                <w:sz w:val="24"/>
                <w:szCs w:val="24"/>
                <w:lang w:val="en-CA"/>
              </w:rPr>
              <w:t>3.</w:t>
            </w:r>
          </w:p>
        </w:tc>
        <w:tc>
          <w:tcPr>
            <w:tcW w:w="4425" w:type="dxa"/>
          </w:tcPr>
          <w:p w14:paraId="43E8CF27" w14:textId="23EDE34A" w:rsidR="00202C50" w:rsidRPr="0078668C" w:rsidRDefault="003B6B8A" w:rsidP="00CD1290">
            <w:pPr>
              <w:widowControl w:val="0"/>
              <w:rPr>
                <w:rFonts w:ascii="Calibri" w:hAnsi="Calibri" w:cs="Calibri"/>
                <w:sz w:val="24"/>
                <w:szCs w:val="24"/>
              </w:rPr>
            </w:pPr>
            <w:r>
              <w:rPr>
                <w:rFonts w:ascii="Calibri" w:hAnsi="Calibri" w:cs="Calibri"/>
                <w:sz w:val="24"/>
                <w:szCs w:val="24"/>
              </w:rPr>
              <w:t>Paslaugos</w:t>
            </w:r>
            <w:r w:rsidR="00202C50">
              <w:rPr>
                <w:rFonts w:ascii="Calibri" w:hAnsi="Calibri" w:cs="Calibri"/>
                <w:sz w:val="24"/>
                <w:szCs w:val="24"/>
              </w:rPr>
              <w:t xml:space="preserve"> </w:t>
            </w:r>
            <w:r w:rsidR="00202C50" w:rsidRPr="00202C50">
              <w:rPr>
                <w:rFonts w:ascii="Calibri" w:hAnsi="Calibri" w:cs="Calibri"/>
                <w:sz w:val="24"/>
                <w:szCs w:val="24"/>
              </w:rPr>
              <w:t>pagal pirkimo sutartį, kurias teiks nežinomi sub</w:t>
            </w:r>
            <w:r>
              <w:rPr>
                <w:rFonts w:ascii="Calibri" w:hAnsi="Calibri" w:cs="Calibri"/>
                <w:sz w:val="24"/>
                <w:szCs w:val="24"/>
              </w:rPr>
              <w:t>tiekėjai</w:t>
            </w:r>
            <w:r w:rsidR="00202C50" w:rsidRPr="00202C50">
              <w:rPr>
                <w:rFonts w:ascii="Calibri" w:hAnsi="Calibri" w:cs="Calibri"/>
                <w:sz w:val="24"/>
                <w:szCs w:val="24"/>
              </w:rPr>
              <w:tab/>
            </w:r>
          </w:p>
        </w:tc>
        <w:tc>
          <w:tcPr>
            <w:tcW w:w="2033" w:type="dxa"/>
          </w:tcPr>
          <w:p w14:paraId="555FDA4B" w14:textId="77777777" w:rsidR="00202C50" w:rsidRPr="0078668C" w:rsidRDefault="00202C50" w:rsidP="00CD1290">
            <w:pPr>
              <w:widowControl w:val="0"/>
              <w:rPr>
                <w:rFonts w:ascii="Calibri" w:hAnsi="Calibri" w:cs="Calibri"/>
                <w:sz w:val="24"/>
                <w:szCs w:val="24"/>
              </w:rPr>
            </w:pPr>
          </w:p>
        </w:tc>
        <w:tc>
          <w:tcPr>
            <w:tcW w:w="2081" w:type="dxa"/>
          </w:tcPr>
          <w:p w14:paraId="594641E4" w14:textId="77777777" w:rsidR="00202C50" w:rsidRPr="0078668C" w:rsidRDefault="00202C50" w:rsidP="00CD1290">
            <w:pPr>
              <w:widowControl w:val="0"/>
              <w:rPr>
                <w:rFonts w:ascii="Calibri" w:hAnsi="Calibri" w:cs="Calibri"/>
                <w:sz w:val="24"/>
                <w:szCs w:val="24"/>
              </w:rPr>
            </w:pPr>
          </w:p>
        </w:tc>
      </w:tr>
      <w:tr w:rsidR="001830B6" w:rsidRPr="0078668C" w14:paraId="1D251BD6" w14:textId="77777777" w:rsidTr="00CD1290">
        <w:trPr>
          <w:jc w:val="center"/>
        </w:trPr>
        <w:tc>
          <w:tcPr>
            <w:tcW w:w="7130" w:type="dxa"/>
            <w:gridSpan w:val="3"/>
          </w:tcPr>
          <w:p w14:paraId="42CC98C3" w14:textId="5C38F676" w:rsidR="001830B6" w:rsidRPr="0078668C" w:rsidRDefault="001830B6" w:rsidP="00CD1290">
            <w:pPr>
              <w:widowControl w:val="0"/>
              <w:jc w:val="right"/>
              <w:rPr>
                <w:rFonts w:ascii="Calibri" w:hAnsi="Calibri" w:cs="Calibri"/>
                <w:sz w:val="24"/>
                <w:szCs w:val="24"/>
              </w:rPr>
            </w:pPr>
            <w:r w:rsidRPr="0078668C">
              <w:rPr>
                <w:rFonts w:ascii="Calibri" w:hAnsi="Calibri" w:cs="Calibri"/>
                <w:sz w:val="24"/>
                <w:szCs w:val="24"/>
              </w:rPr>
              <w:t xml:space="preserve">Viso: </w:t>
            </w:r>
            <w:r w:rsidRPr="0078668C">
              <w:rPr>
                <w:rFonts w:ascii="Calibri" w:hAnsi="Calibri" w:cs="Calibri"/>
                <w:i/>
                <w:sz w:val="24"/>
                <w:szCs w:val="24"/>
              </w:rPr>
              <w:t>[1-</w:t>
            </w:r>
            <w:r w:rsidR="00637977">
              <w:rPr>
                <w:rFonts w:ascii="Calibri" w:hAnsi="Calibri" w:cs="Calibri"/>
                <w:i/>
                <w:sz w:val="24"/>
                <w:szCs w:val="24"/>
              </w:rPr>
              <w:t>3</w:t>
            </w:r>
            <w:r w:rsidRPr="0078668C">
              <w:rPr>
                <w:rFonts w:ascii="Calibri" w:hAnsi="Calibri" w:cs="Calibri"/>
                <w:i/>
                <w:sz w:val="24"/>
                <w:szCs w:val="24"/>
              </w:rPr>
              <w:t xml:space="preserve"> eilučių suma]</w:t>
            </w:r>
          </w:p>
        </w:tc>
        <w:tc>
          <w:tcPr>
            <w:tcW w:w="2081" w:type="dxa"/>
          </w:tcPr>
          <w:p w14:paraId="3E0D3E8A"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100 %</w:t>
            </w:r>
          </w:p>
        </w:tc>
      </w:tr>
    </w:tbl>
    <w:p w14:paraId="33A9A334" w14:textId="77777777" w:rsidR="001830B6" w:rsidRPr="0078668C" w:rsidRDefault="001830B6" w:rsidP="001830B6">
      <w:pPr>
        <w:pStyle w:val="Sraopastraipa"/>
        <w:widowControl w:val="0"/>
        <w:tabs>
          <w:tab w:val="left" w:pos="567"/>
        </w:tabs>
        <w:ind w:left="0"/>
        <w:rPr>
          <w:rFonts w:ascii="Calibri" w:eastAsia="Calibri" w:hAnsi="Calibri" w:cs="Calibri"/>
          <w:sz w:val="24"/>
          <w:szCs w:val="24"/>
        </w:rPr>
      </w:pPr>
    </w:p>
    <w:p w14:paraId="0DE6E027" w14:textId="6852CFB1" w:rsidR="001830B6" w:rsidRPr="0078668C" w:rsidRDefault="001830B6" w:rsidP="001830B6">
      <w:pPr>
        <w:pStyle w:val="Stilius1"/>
        <w:framePr w:wrap="around"/>
        <w:rPr>
          <w:rFonts w:ascii="Calibri" w:eastAsia="Calibri" w:hAnsi="Calibri" w:cs="Calibri"/>
          <w:sz w:val="24"/>
          <w:szCs w:val="24"/>
          <w:lang w:eastAsia="lt-LT"/>
        </w:rPr>
      </w:pPr>
      <w:r w:rsidRPr="0078668C">
        <w:rPr>
          <w:rFonts w:ascii="Calibri" w:eastAsia="Calibri" w:hAnsi="Calibri" w:cs="Calibri"/>
          <w:sz w:val="24"/>
          <w:szCs w:val="24"/>
          <w:lang w:val="en-US" w:eastAsia="lt-LT"/>
        </w:rPr>
        <w:t>2. I</w:t>
      </w:r>
      <w:r w:rsidRPr="0078668C">
        <w:rPr>
          <w:rFonts w:ascii="Calibri" w:hAnsi="Calibri" w:cs="Calibri"/>
          <w:bCs/>
          <w:sz w:val="24"/>
          <w:szCs w:val="24"/>
        </w:rPr>
        <w:t>NFORMACIJA APIE ŽINOMUS SUB</w:t>
      </w:r>
      <w:r w:rsidR="003B6B8A">
        <w:rPr>
          <w:rFonts w:ascii="Calibri" w:hAnsi="Calibri" w:cs="Calibri"/>
          <w:bCs/>
          <w:sz w:val="24"/>
          <w:szCs w:val="24"/>
        </w:rPr>
        <w:t>TIEKĖJUS</w:t>
      </w:r>
      <w:r w:rsidRPr="0078668C">
        <w:rPr>
          <w:rFonts w:ascii="Calibri" w:hAnsi="Calibri" w:cs="Calibri"/>
          <w:bCs/>
          <w:sz w:val="24"/>
          <w:szCs w:val="24"/>
        </w:rPr>
        <w:t xml:space="preserve"> IR JIEMS PERDUODAMA </w:t>
      </w:r>
      <w:r w:rsidR="0029117E">
        <w:rPr>
          <w:rFonts w:ascii="Calibri" w:hAnsi="Calibri" w:cs="Calibri"/>
          <w:bCs/>
          <w:sz w:val="24"/>
          <w:szCs w:val="24"/>
        </w:rPr>
        <w:t>PASLAUGŲ</w:t>
      </w:r>
      <w:r w:rsidRPr="0078668C">
        <w:rPr>
          <w:rFonts w:ascii="Calibri" w:hAnsi="Calibri" w:cs="Calibri"/>
          <w:bCs/>
          <w:sz w:val="24"/>
          <w:szCs w:val="24"/>
        </w:rPr>
        <w:t xml:space="preserve"> DALIS</w:t>
      </w:r>
    </w:p>
    <w:p w14:paraId="6D31FEF9" w14:textId="77777777" w:rsidR="001830B6" w:rsidRDefault="001830B6" w:rsidP="001830B6">
      <w:pPr>
        <w:widowControl w:val="0"/>
        <w:spacing w:line="300" w:lineRule="auto"/>
        <w:ind w:left="142"/>
        <w:jc w:val="center"/>
        <w:rPr>
          <w:rFonts w:eastAsia="Calibri" w:cstheme="minorHAnsi"/>
          <w:i/>
          <w:iCs/>
          <w:sz w:val="24"/>
          <w:szCs w:val="24"/>
        </w:rPr>
      </w:pPr>
    </w:p>
    <w:p w14:paraId="320F8940" w14:textId="77777777" w:rsidR="001830B6" w:rsidRDefault="001830B6" w:rsidP="001830B6">
      <w:pPr>
        <w:widowControl w:val="0"/>
        <w:spacing w:line="300" w:lineRule="auto"/>
        <w:ind w:left="142"/>
        <w:jc w:val="center"/>
        <w:rPr>
          <w:rFonts w:eastAsia="Calibri" w:cstheme="minorHAnsi"/>
          <w:i/>
          <w:iCs/>
          <w:sz w:val="24"/>
          <w:szCs w:val="24"/>
        </w:rPr>
      </w:pPr>
    </w:p>
    <w:p w14:paraId="19111A38" w14:textId="77777777" w:rsidR="001830B6" w:rsidRDefault="001830B6" w:rsidP="001830B6">
      <w:pPr>
        <w:widowControl w:val="0"/>
        <w:spacing w:line="300" w:lineRule="auto"/>
        <w:ind w:left="142"/>
        <w:jc w:val="center"/>
        <w:rPr>
          <w:rFonts w:eastAsia="Calibri" w:cstheme="minorHAnsi"/>
          <w:i/>
          <w:iCs/>
          <w:sz w:val="24"/>
          <w:szCs w:val="24"/>
        </w:rPr>
      </w:pPr>
    </w:p>
    <w:p w14:paraId="40279223" w14:textId="77777777" w:rsidR="001830B6" w:rsidRPr="00D444BD" w:rsidRDefault="001830B6" w:rsidP="001830B6">
      <w:pPr>
        <w:widowControl w:val="0"/>
        <w:spacing w:line="300" w:lineRule="auto"/>
        <w:ind w:left="142"/>
        <w:jc w:val="center"/>
        <w:rPr>
          <w:rFonts w:eastAsia="Calibri" w:cstheme="minorHAnsi"/>
          <w:i/>
          <w:iCs/>
          <w:sz w:val="24"/>
          <w:szCs w:val="24"/>
        </w:rPr>
      </w:pPr>
      <w:r w:rsidRPr="00D444BD">
        <w:rPr>
          <w:rFonts w:eastAsia="Calibri" w:cstheme="minorHAnsi"/>
          <w:i/>
          <w:iCs/>
          <w:sz w:val="24"/>
          <w:szCs w:val="24"/>
        </w:rPr>
        <w:t>(pildoma, jei tiekėjas pasitelkia sub</w:t>
      </w:r>
      <w:r>
        <w:rPr>
          <w:rFonts w:eastAsia="Calibri" w:cstheme="minorHAnsi"/>
          <w:i/>
          <w:iCs/>
          <w:sz w:val="24"/>
          <w:szCs w:val="24"/>
        </w:rPr>
        <w:t>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1830B6" w:rsidRPr="00D444BD" w14:paraId="1314F8FD" w14:textId="77777777" w:rsidTr="00CD1290">
        <w:tc>
          <w:tcPr>
            <w:tcW w:w="849" w:type="dxa"/>
          </w:tcPr>
          <w:p w14:paraId="491E209B" w14:textId="77777777" w:rsidR="001830B6" w:rsidRDefault="001830B6" w:rsidP="00CD1290">
            <w:pPr>
              <w:widowControl w:val="0"/>
              <w:ind w:right="-25"/>
              <w:contextualSpacing/>
              <w:jc w:val="left"/>
              <w:rPr>
                <w:rFonts w:asciiTheme="minorHAnsi" w:cstheme="minorHAnsi"/>
                <w:sz w:val="24"/>
                <w:szCs w:val="24"/>
              </w:rPr>
            </w:pPr>
          </w:p>
          <w:p w14:paraId="23D5B69F" w14:textId="77777777" w:rsidR="001830B6" w:rsidRDefault="001830B6" w:rsidP="00CD1290">
            <w:pPr>
              <w:widowControl w:val="0"/>
              <w:ind w:right="-25"/>
              <w:contextualSpacing/>
              <w:jc w:val="left"/>
              <w:rPr>
                <w:rFonts w:asciiTheme="minorHAnsi" w:cstheme="minorHAnsi"/>
                <w:sz w:val="24"/>
                <w:szCs w:val="24"/>
              </w:rPr>
            </w:pPr>
          </w:p>
          <w:p w14:paraId="58CBC335" w14:textId="77777777" w:rsidR="001830B6" w:rsidRPr="00D444BD" w:rsidRDefault="001830B6" w:rsidP="00CD1290">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1C0CB31B" w14:textId="1024F185" w:rsidR="001830B6" w:rsidRPr="00D444BD" w:rsidRDefault="001830B6" w:rsidP="00CD1290">
            <w:pPr>
              <w:widowControl w:val="0"/>
              <w:contextualSpacing/>
              <w:jc w:val="center"/>
              <w:rPr>
                <w:rFonts w:asciiTheme="minorHAnsi" w:cstheme="minorHAnsi"/>
                <w:sz w:val="24"/>
                <w:szCs w:val="24"/>
              </w:rPr>
            </w:pPr>
            <w:r>
              <w:rPr>
                <w:rFonts w:asciiTheme="minorHAnsi" w:cstheme="minorHAnsi"/>
                <w:sz w:val="24"/>
                <w:szCs w:val="24"/>
              </w:rPr>
              <w:t>Sub</w:t>
            </w:r>
            <w:r w:rsidR="003B6B8A">
              <w:rPr>
                <w:rFonts w:asciiTheme="minorHAnsi" w:cstheme="minorHAnsi"/>
                <w:sz w:val="24"/>
                <w:szCs w:val="24"/>
              </w:rPr>
              <w:t>tiekėjo</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2E3FC709" w14:textId="77777777" w:rsidR="001830B6" w:rsidRDefault="001830B6" w:rsidP="00CD1290">
            <w:pPr>
              <w:widowControl w:val="0"/>
              <w:contextualSpacing/>
              <w:jc w:val="center"/>
              <w:rPr>
                <w:rFonts w:asciiTheme="minorHAnsi" w:cstheme="minorHAnsi"/>
                <w:sz w:val="24"/>
                <w:szCs w:val="24"/>
              </w:rPr>
            </w:pPr>
          </w:p>
          <w:p w14:paraId="5FC36EE6" w14:textId="77777777" w:rsidR="001830B6" w:rsidRPr="00A84803" w:rsidRDefault="001830B6" w:rsidP="00CD1290">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67824418" w14:textId="77777777" w:rsidR="001830B6" w:rsidRDefault="001830B6" w:rsidP="00CD1290">
            <w:pPr>
              <w:widowControl w:val="0"/>
              <w:contextualSpacing/>
              <w:jc w:val="center"/>
              <w:rPr>
                <w:rFonts w:asciiTheme="minorHAnsi" w:cstheme="minorHAnsi"/>
                <w:sz w:val="24"/>
                <w:szCs w:val="24"/>
                <w:lang w:eastAsia="lt-LT"/>
              </w:rPr>
            </w:pPr>
          </w:p>
          <w:p w14:paraId="0B7B450F" w14:textId="3345A36A" w:rsidR="001830B6" w:rsidRPr="00D444BD" w:rsidRDefault="001830B6" w:rsidP="00CD1290">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w:t>
            </w:r>
            <w:r w:rsidR="003B6B8A">
              <w:rPr>
                <w:rFonts w:asciiTheme="minorHAnsi" w:cstheme="minorHAnsi"/>
                <w:sz w:val="24"/>
                <w:szCs w:val="24"/>
                <w:lang w:eastAsia="lt-LT"/>
              </w:rPr>
              <w:t>paslaugų</w:t>
            </w:r>
            <w:r w:rsidRPr="00D444BD">
              <w:rPr>
                <w:rFonts w:asciiTheme="minorHAnsi" w:cstheme="minorHAnsi"/>
                <w:sz w:val="24"/>
                <w:szCs w:val="24"/>
                <w:lang w:eastAsia="lt-LT"/>
              </w:rPr>
              <w:t xml:space="preserve"> vertė nuo pasiūlymo kainos, %</w:t>
            </w:r>
          </w:p>
        </w:tc>
      </w:tr>
      <w:tr w:rsidR="001830B6" w:rsidRPr="00D444BD" w14:paraId="047C3AD2" w14:textId="77777777" w:rsidTr="00CD1290">
        <w:tc>
          <w:tcPr>
            <w:tcW w:w="849" w:type="dxa"/>
          </w:tcPr>
          <w:p w14:paraId="26A0BFA7" w14:textId="77777777" w:rsidR="001830B6" w:rsidRPr="00D444BD" w:rsidRDefault="001830B6" w:rsidP="00CD1290">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7FE536EA" w14:textId="77777777" w:rsidR="001830B6" w:rsidRPr="00D444BD" w:rsidRDefault="001830B6" w:rsidP="00CD1290">
            <w:pPr>
              <w:widowControl w:val="0"/>
              <w:contextualSpacing/>
              <w:jc w:val="center"/>
              <w:rPr>
                <w:rFonts w:asciiTheme="minorHAnsi" w:cstheme="minorHAnsi"/>
                <w:i/>
                <w:iCs/>
                <w:sz w:val="24"/>
                <w:szCs w:val="24"/>
              </w:rPr>
            </w:pPr>
          </w:p>
        </w:tc>
        <w:tc>
          <w:tcPr>
            <w:tcW w:w="2528" w:type="dxa"/>
          </w:tcPr>
          <w:p w14:paraId="1778B9A1" w14:textId="77777777" w:rsidR="001830B6" w:rsidRPr="00D444BD" w:rsidRDefault="001830B6" w:rsidP="00CD1290">
            <w:pPr>
              <w:widowControl w:val="0"/>
              <w:contextualSpacing/>
              <w:jc w:val="center"/>
              <w:rPr>
                <w:rFonts w:asciiTheme="minorHAnsi" w:cstheme="minorHAnsi"/>
                <w:i/>
                <w:iCs/>
                <w:sz w:val="24"/>
                <w:szCs w:val="24"/>
              </w:rPr>
            </w:pPr>
          </w:p>
        </w:tc>
        <w:tc>
          <w:tcPr>
            <w:tcW w:w="2891" w:type="dxa"/>
          </w:tcPr>
          <w:p w14:paraId="0D760A77" w14:textId="77777777" w:rsidR="001830B6" w:rsidRPr="00D444BD" w:rsidRDefault="001830B6" w:rsidP="00CD1290">
            <w:pPr>
              <w:widowControl w:val="0"/>
              <w:contextualSpacing/>
              <w:jc w:val="center"/>
              <w:rPr>
                <w:rFonts w:asciiTheme="minorHAnsi" w:cstheme="minorHAnsi"/>
                <w:i/>
                <w:iCs/>
                <w:sz w:val="24"/>
                <w:szCs w:val="24"/>
              </w:rPr>
            </w:pPr>
          </w:p>
        </w:tc>
      </w:tr>
      <w:tr w:rsidR="001830B6" w:rsidRPr="00D444BD" w14:paraId="7D949B74" w14:textId="77777777" w:rsidTr="00CD1290">
        <w:tc>
          <w:tcPr>
            <w:tcW w:w="849" w:type="dxa"/>
          </w:tcPr>
          <w:p w14:paraId="2CE9379F" w14:textId="77777777" w:rsidR="001830B6" w:rsidRPr="00D444BD" w:rsidRDefault="001830B6" w:rsidP="00CD1290">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0A07A47C" w14:textId="77777777" w:rsidR="001830B6" w:rsidRPr="00D444BD" w:rsidRDefault="001830B6" w:rsidP="00CD1290">
            <w:pPr>
              <w:widowControl w:val="0"/>
              <w:contextualSpacing/>
              <w:jc w:val="center"/>
              <w:rPr>
                <w:rFonts w:asciiTheme="minorHAnsi" w:cstheme="minorHAnsi"/>
                <w:i/>
                <w:iCs/>
                <w:sz w:val="24"/>
                <w:szCs w:val="24"/>
              </w:rPr>
            </w:pPr>
          </w:p>
        </w:tc>
        <w:tc>
          <w:tcPr>
            <w:tcW w:w="2528" w:type="dxa"/>
          </w:tcPr>
          <w:p w14:paraId="623DD4BA" w14:textId="77777777" w:rsidR="001830B6" w:rsidRPr="00D444BD" w:rsidRDefault="001830B6" w:rsidP="00CD1290">
            <w:pPr>
              <w:widowControl w:val="0"/>
              <w:contextualSpacing/>
              <w:jc w:val="center"/>
              <w:rPr>
                <w:rFonts w:asciiTheme="minorHAnsi" w:cstheme="minorHAnsi"/>
                <w:i/>
                <w:iCs/>
                <w:sz w:val="24"/>
                <w:szCs w:val="24"/>
              </w:rPr>
            </w:pPr>
          </w:p>
        </w:tc>
        <w:tc>
          <w:tcPr>
            <w:tcW w:w="2891" w:type="dxa"/>
          </w:tcPr>
          <w:p w14:paraId="7916DFCC" w14:textId="77777777" w:rsidR="001830B6" w:rsidRPr="00D444BD" w:rsidRDefault="001830B6" w:rsidP="00CD1290">
            <w:pPr>
              <w:widowControl w:val="0"/>
              <w:contextualSpacing/>
              <w:jc w:val="center"/>
              <w:rPr>
                <w:rFonts w:asciiTheme="minorHAnsi" w:cstheme="minorHAnsi"/>
                <w:i/>
                <w:iCs/>
                <w:sz w:val="24"/>
                <w:szCs w:val="24"/>
              </w:rPr>
            </w:pPr>
          </w:p>
        </w:tc>
      </w:tr>
      <w:tr w:rsidR="001830B6" w:rsidRPr="00D444BD" w14:paraId="449F85F8" w14:textId="77777777" w:rsidTr="00CD1290">
        <w:tc>
          <w:tcPr>
            <w:tcW w:w="849" w:type="dxa"/>
          </w:tcPr>
          <w:p w14:paraId="491CA534" w14:textId="77777777" w:rsidR="001830B6" w:rsidRPr="00D444BD" w:rsidRDefault="001830B6" w:rsidP="00CD1290">
            <w:pPr>
              <w:widowControl w:val="0"/>
              <w:contextualSpacing/>
              <w:jc w:val="center"/>
              <w:rPr>
                <w:rFonts w:cstheme="minorHAnsi"/>
                <w:i/>
                <w:iCs/>
                <w:sz w:val="24"/>
                <w:szCs w:val="24"/>
              </w:rPr>
            </w:pPr>
          </w:p>
        </w:tc>
        <w:tc>
          <w:tcPr>
            <w:tcW w:w="2648" w:type="dxa"/>
          </w:tcPr>
          <w:p w14:paraId="6AFAA3AA" w14:textId="77777777" w:rsidR="001830B6" w:rsidRPr="00D444BD" w:rsidRDefault="001830B6" w:rsidP="00CD1290">
            <w:pPr>
              <w:widowControl w:val="0"/>
              <w:contextualSpacing/>
              <w:jc w:val="center"/>
              <w:rPr>
                <w:rFonts w:cstheme="minorHAnsi"/>
                <w:i/>
                <w:iCs/>
                <w:sz w:val="24"/>
                <w:szCs w:val="24"/>
              </w:rPr>
            </w:pPr>
          </w:p>
        </w:tc>
        <w:tc>
          <w:tcPr>
            <w:tcW w:w="2528" w:type="dxa"/>
          </w:tcPr>
          <w:p w14:paraId="2C65A08D" w14:textId="77777777" w:rsidR="001830B6" w:rsidRPr="00D444BD" w:rsidRDefault="001830B6" w:rsidP="00CD1290">
            <w:pPr>
              <w:widowControl w:val="0"/>
              <w:contextualSpacing/>
              <w:jc w:val="center"/>
              <w:rPr>
                <w:rFonts w:cstheme="minorHAnsi"/>
                <w:i/>
                <w:iCs/>
                <w:sz w:val="24"/>
                <w:szCs w:val="24"/>
              </w:rPr>
            </w:pPr>
          </w:p>
        </w:tc>
        <w:tc>
          <w:tcPr>
            <w:tcW w:w="2891" w:type="dxa"/>
          </w:tcPr>
          <w:p w14:paraId="51CD1B5C" w14:textId="77777777" w:rsidR="001830B6" w:rsidRPr="00D444BD" w:rsidRDefault="001830B6" w:rsidP="00CD1290">
            <w:pPr>
              <w:widowControl w:val="0"/>
              <w:contextualSpacing/>
              <w:jc w:val="center"/>
              <w:rPr>
                <w:rFonts w:cstheme="minorHAnsi"/>
                <w:i/>
                <w:iCs/>
                <w:sz w:val="24"/>
                <w:szCs w:val="24"/>
              </w:rPr>
            </w:pPr>
          </w:p>
        </w:tc>
      </w:tr>
    </w:tbl>
    <w:p w14:paraId="36E34400" w14:textId="77777777" w:rsidR="001830B6" w:rsidRDefault="001830B6" w:rsidP="001830B6">
      <w:pPr>
        <w:widowControl w:val="0"/>
        <w:spacing w:line="300" w:lineRule="auto"/>
        <w:contextualSpacing/>
        <w:jc w:val="center"/>
        <w:rPr>
          <w:rFonts w:eastAsia="Calibri" w:cstheme="minorHAnsi"/>
          <w:i/>
          <w:iCs/>
          <w:sz w:val="24"/>
          <w:szCs w:val="24"/>
        </w:rPr>
      </w:pPr>
    </w:p>
    <w:p w14:paraId="47B483B9" w14:textId="77777777" w:rsidR="001830B6" w:rsidRPr="00D444BD" w:rsidRDefault="001830B6" w:rsidP="001830B6">
      <w:pPr>
        <w:widowControl w:val="0"/>
        <w:spacing w:line="300" w:lineRule="auto"/>
        <w:jc w:val="center"/>
        <w:rPr>
          <w:rFonts w:eastAsia="Calibri" w:cstheme="minorHAnsi"/>
          <w:sz w:val="24"/>
          <w:szCs w:val="24"/>
        </w:rPr>
      </w:pPr>
      <w:r w:rsidRPr="00D444BD">
        <w:rPr>
          <w:rFonts w:eastAsia="Calibri" w:cstheme="minorHAnsi"/>
          <w:sz w:val="24"/>
          <w:szCs w:val="24"/>
        </w:rPr>
        <w:t>___________________________</w:t>
      </w:r>
    </w:p>
    <w:p w14:paraId="732E343C" w14:textId="77777777" w:rsidR="001830B6" w:rsidRPr="00D444BD" w:rsidRDefault="001830B6" w:rsidP="001830B6">
      <w:pPr>
        <w:widowControl w:val="0"/>
        <w:spacing w:line="300" w:lineRule="auto"/>
        <w:jc w:val="center"/>
        <w:rPr>
          <w:rFonts w:eastAsia="Calibri" w:cstheme="minorHAnsi"/>
          <w:sz w:val="24"/>
          <w:szCs w:val="24"/>
        </w:rPr>
      </w:pPr>
      <w:r w:rsidRPr="00D444BD">
        <w:rPr>
          <w:rFonts w:eastAsia="Calibri" w:cstheme="minorHAnsi"/>
          <w:sz w:val="24"/>
          <w:szCs w:val="24"/>
        </w:rPr>
        <w:t>(Tiekėjo įgalioto asmens pareigos vardas, pavardė, parašas)</w:t>
      </w:r>
    </w:p>
    <w:p w14:paraId="4E96CE71" w14:textId="77777777" w:rsidR="001830B6" w:rsidRDefault="001830B6" w:rsidP="001830B6"/>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Pr="002F2E04" w:rsidRDefault="00DF10DD" w:rsidP="00DF10DD">
      <w:pPr>
        <w:pStyle w:val="Sraopastraipa"/>
        <w:widowControl w:val="0"/>
        <w:ind w:left="0"/>
        <w:jc w:val="center"/>
        <w:rPr>
          <w:rFonts w:eastAsia="Calibri" w:cstheme="minorHAnsi"/>
          <w:i/>
          <w:iCs/>
          <w:sz w:val="24"/>
          <w:szCs w:val="24"/>
        </w:rPr>
      </w:pPr>
    </w:p>
    <w:p w14:paraId="69760BA4" w14:textId="77777777" w:rsidR="00DF10DD" w:rsidRDefault="00DF10DD" w:rsidP="004A0E0D">
      <w:pPr>
        <w:widowControl w:val="0"/>
        <w:ind w:firstLine="720"/>
        <w:jc w:val="center"/>
        <w:rPr>
          <w:rFonts w:cstheme="minorHAnsi"/>
          <w:sz w:val="24"/>
          <w:szCs w:val="24"/>
        </w:rPr>
      </w:pPr>
    </w:p>
    <w:p w14:paraId="0FBB484B" w14:textId="77777777" w:rsidR="00082A11" w:rsidRDefault="00082A11" w:rsidP="004A0E0D">
      <w:pPr>
        <w:widowControl w:val="0"/>
        <w:ind w:firstLine="720"/>
        <w:jc w:val="center"/>
        <w:rPr>
          <w:rFonts w:cstheme="minorHAnsi"/>
          <w:sz w:val="24"/>
          <w:szCs w:val="24"/>
        </w:rPr>
      </w:pPr>
    </w:p>
    <w:p w14:paraId="305ED33F" w14:textId="77777777" w:rsidR="00DF10DD" w:rsidRDefault="00DF10DD" w:rsidP="004A0E0D">
      <w:pPr>
        <w:widowControl w:val="0"/>
        <w:ind w:firstLine="720"/>
        <w:jc w:val="center"/>
        <w:rPr>
          <w:rFonts w:cstheme="minorHAnsi"/>
          <w:sz w:val="24"/>
          <w:szCs w:val="24"/>
        </w:rPr>
      </w:pPr>
    </w:p>
    <w:p w14:paraId="1540583C" w14:textId="77777777" w:rsidR="00855C90" w:rsidRDefault="00855C90" w:rsidP="005A4588">
      <w:pPr>
        <w:rPr>
          <w:rFonts w:cstheme="minorHAnsi"/>
          <w:sz w:val="24"/>
          <w:szCs w:val="24"/>
        </w:rPr>
      </w:pPr>
    </w:p>
    <w:p w14:paraId="1292B349" w14:textId="5A34DA45" w:rsidR="00FB02E4" w:rsidRPr="00A41ADD" w:rsidRDefault="00FB02E4" w:rsidP="00DD3836">
      <w:pPr>
        <w:jc w:val="right"/>
        <w:rPr>
          <w:rFonts w:cstheme="minorHAnsi"/>
          <w:sz w:val="24"/>
          <w:szCs w:val="24"/>
        </w:rPr>
      </w:pPr>
      <w:r w:rsidRPr="00A41ADD">
        <w:rPr>
          <w:rFonts w:cstheme="minorHAnsi"/>
          <w:sz w:val="24"/>
          <w:szCs w:val="24"/>
        </w:rPr>
        <w:lastRenderedPageBreak/>
        <w:t xml:space="preserve">Pirkimo sąlygų </w:t>
      </w:r>
      <w:r w:rsidR="00082A11">
        <w:rPr>
          <w:rFonts w:cstheme="minorHAnsi"/>
          <w:sz w:val="24"/>
          <w:szCs w:val="24"/>
        </w:rPr>
        <w:t>7</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 xml:space="preserve">Perkančioji </w:t>
            </w:r>
            <w:r w:rsidRPr="00A41ADD">
              <w:rPr>
                <w:rFonts w:eastAsia="Arial" w:cstheme="minorHAnsi"/>
                <w:sz w:val="24"/>
                <w:szCs w:val="24"/>
              </w:rPr>
              <w:lastRenderedPageBreak/>
              <w:t>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lastRenderedPageBreak/>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pretenziją pateikusiam </w:t>
            </w:r>
            <w:r w:rsidRPr="00A41ADD">
              <w:rPr>
                <w:rFonts w:cstheme="minorHAnsi"/>
                <w:sz w:val="24"/>
                <w:szCs w:val="24"/>
              </w:rPr>
              <w:lastRenderedPageBreak/>
              <w:t>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5"/>
      <w:footerReference w:type="default" r:id="rId26"/>
      <w:headerReference w:type="first" r:id="rId27"/>
      <w:footerReference w:type="first" r:id="rId28"/>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E6B7" w14:textId="77777777" w:rsidR="00F2476C" w:rsidRDefault="00F2476C" w:rsidP="00D05666">
      <w:r>
        <w:separator/>
      </w:r>
    </w:p>
  </w:endnote>
  <w:endnote w:type="continuationSeparator" w:id="0">
    <w:p w14:paraId="32537564" w14:textId="77777777" w:rsidR="00F2476C" w:rsidRDefault="00F2476C" w:rsidP="00D05666">
      <w:r>
        <w:continuationSeparator/>
      </w:r>
    </w:p>
  </w:endnote>
  <w:endnote w:type="continuationNotice" w:id="1">
    <w:p w14:paraId="009CCCA7" w14:textId="77777777" w:rsidR="00F2476C" w:rsidRDefault="00F24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AC0" w14:textId="77777777" w:rsidR="003B5474" w:rsidRDefault="003B547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E41" w14:textId="360022D0" w:rsidR="00435A7B" w:rsidRDefault="00435A7B">
    <w:pPr>
      <w:pStyle w:val="Porat"/>
      <w:jc w:val="right"/>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4E80" w14:textId="77777777" w:rsidR="00F2476C" w:rsidRDefault="00F2476C" w:rsidP="00D05666">
      <w:r>
        <w:separator/>
      </w:r>
    </w:p>
  </w:footnote>
  <w:footnote w:type="continuationSeparator" w:id="0">
    <w:p w14:paraId="5641DBF9" w14:textId="77777777" w:rsidR="00F2476C" w:rsidRDefault="00F2476C" w:rsidP="00D05666">
      <w:r>
        <w:continuationSeparator/>
      </w:r>
    </w:p>
  </w:footnote>
  <w:footnote w:type="continuationNotice" w:id="1">
    <w:p w14:paraId="2F4CE39D" w14:textId="77777777" w:rsidR="00F2476C" w:rsidRDefault="00F24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8ACA" w14:textId="77777777" w:rsidR="003B5474" w:rsidRDefault="003B547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7A75920" w14:textId="77777777" w:rsidR="003B5474" w:rsidRDefault="003B5474">
    <w:pPr>
      <w:tabs>
        <w:tab w:val="center" w:pos="4680"/>
        <w:tab w:val="right" w:pos="9360"/>
      </w:tabs>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81136AD"/>
    <w:multiLevelType w:val="hybridMultilevel"/>
    <w:tmpl w:val="37145410"/>
    <w:lvl w:ilvl="0" w:tplc="776A9C3E">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4C9ECE0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16DA12F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AC622D"/>
    <w:multiLevelType w:val="hybridMultilevel"/>
    <w:tmpl w:val="82243878"/>
    <w:lvl w:ilvl="0" w:tplc="D1264F8C">
      <w:start w:val="1"/>
      <w:numFmt w:val="decimal"/>
      <w:lvlText w:val="5.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362DC4"/>
    <w:multiLevelType w:val="multilevel"/>
    <w:tmpl w:val="DAC08AB6"/>
    <w:lvl w:ilvl="0">
      <w:start w:val="1"/>
      <w:numFmt w:val="decimal"/>
      <w:lvlText w:val="%1."/>
      <w:lvlJc w:val="left"/>
      <w:pPr>
        <w:ind w:left="720" w:hanging="360"/>
      </w:pPr>
    </w:lvl>
    <w:lvl w:ilvl="1">
      <w:start w:val="1"/>
      <w:numFmt w:val="decimal"/>
      <w:isLgl/>
      <w:lvlText w:val="%1.%2."/>
      <w:lvlJc w:val="left"/>
      <w:pPr>
        <w:ind w:left="792" w:hanging="432"/>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232987"/>
    <w:multiLevelType w:val="multilevel"/>
    <w:tmpl w:val="DAC08AB6"/>
    <w:lvl w:ilvl="0">
      <w:start w:val="1"/>
      <w:numFmt w:val="decimal"/>
      <w:lvlText w:val="%1."/>
      <w:lvlJc w:val="left"/>
      <w:pPr>
        <w:ind w:left="720" w:hanging="360"/>
      </w:pPr>
    </w:lvl>
    <w:lvl w:ilvl="1">
      <w:start w:val="1"/>
      <w:numFmt w:val="decimal"/>
      <w:isLgl/>
      <w:lvlText w:val="%1.%2."/>
      <w:lvlJc w:val="left"/>
      <w:pPr>
        <w:ind w:left="792" w:hanging="432"/>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9"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E06C2E"/>
    <w:multiLevelType w:val="hybridMultilevel"/>
    <w:tmpl w:val="02220A5C"/>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89E5D2C"/>
    <w:multiLevelType w:val="hybridMultilevel"/>
    <w:tmpl w:val="893AF6DE"/>
    <w:lvl w:ilvl="0" w:tplc="FFFFFFFF">
      <w:start w:val="1"/>
      <w:numFmt w:val="decim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5" w15:restartNumberingAfterBreak="0">
    <w:nsid w:val="60740CC1"/>
    <w:multiLevelType w:val="multilevel"/>
    <w:tmpl w:val="F12E3BDC"/>
    <w:lvl w:ilvl="0">
      <w:start w:val="9"/>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8"/>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5105C19"/>
    <w:multiLevelType w:val="multilevel"/>
    <w:tmpl w:val="DAC08AB6"/>
    <w:lvl w:ilvl="0">
      <w:start w:val="1"/>
      <w:numFmt w:val="decimal"/>
      <w:lvlText w:val="%1."/>
      <w:lvlJc w:val="left"/>
      <w:pPr>
        <w:ind w:left="720" w:hanging="360"/>
      </w:pPr>
    </w:lvl>
    <w:lvl w:ilvl="1">
      <w:start w:val="1"/>
      <w:numFmt w:val="decimal"/>
      <w:isLgl/>
      <w:lvlText w:val="%1.%2."/>
      <w:lvlJc w:val="left"/>
      <w:pPr>
        <w:ind w:left="792" w:hanging="432"/>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21C5EAF"/>
    <w:multiLevelType w:val="multilevel"/>
    <w:tmpl w:val="69CC128C"/>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5" w15:restartNumberingAfterBreak="0">
    <w:nsid w:val="72962947"/>
    <w:multiLevelType w:val="hybridMultilevel"/>
    <w:tmpl w:val="3AE6FA64"/>
    <w:lvl w:ilvl="0" w:tplc="6772D7DE">
      <w:start w:val="1"/>
      <w:numFmt w:val="decimal"/>
      <w:lvlText w:val="5.19.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7"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E072DE"/>
    <w:multiLevelType w:val="hybridMultilevel"/>
    <w:tmpl w:val="2AC4F872"/>
    <w:lvl w:ilvl="0" w:tplc="1E38CB64">
      <w:start w:val="1"/>
      <w:numFmt w:val="decimal"/>
      <w:lvlText w:val="11.3.%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2"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5"/>
  </w:num>
  <w:num w:numId="2" w16cid:durableId="1490172141">
    <w:abstractNumId w:val="38"/>
  </w:num>
  <w:num w:numId="3" w16cid:durableId="138770985">
    <w:abstractNumId w:val="22"/>
  </w:num>
  <w:num w:numId="4" w16cid:durableId="219707255">
    <w:abstractNumId w:val="50"/>
  </w:num>
  <w:num w:numId="5" w16cid:durableId="1652252092">
    <w:abstractNumId w:val="12"/>
  </w:num>
  <w:num w:numId="6" w16cid:durableId="963148996">
    <w:abstractNumId w:val="4"/>
  </w:num>
  <w:num w:numId="7" w16cid:durableId="817724215">
    <w:abstractNumId w:val="23"/>
  </w:num>
  <w:num w:numId="8" w16cid:durableId="392700324">
    <w:abstractNumId w:val="44"/>
  </w:num>
  <w:num w:numId="9" w16cid:durableId="1971472076">
    <w:abstractNumId w:val="34"/>
  </w:num>
  <w:num w:numId="10" w16cid:durableId="736785806">
    <w:abstractNumId w:val="16"/>
  </w:num>
  <w:num w:numId="11" w16cid:durableId="1975215496">
    <w:abstractNumId w:val="18"/>
  </w:num>
  <w:num w:numId="12" w16cid:durableId="1537353307">
    <w:abstractNumId w:val="33"/>
  </w:num>
  <w:num w:numId="13" w16cid:durableId="592053782">
    <w:abstractNumId w:val="29"/>
  </w:num>
  <w:num w:numId="14" w16cid:durableId="879629966">
    <w:abstractNumId w:val="14"/>
  </w:num>
  <w:num w:numId="15" w16cid:durableId="1019741887">
    <w:abstractNumId w:val="0"/>
  </w:num>
  <w:num w:numId="16" w16cid:durableId="1784105925">
    <w:abstractNumId w:val="2"/>
  </w:num>
  <w:num w:numId="17" w16cid:durableId="2015373116">
    <w:abstractNumId w:val="10"/>
  </w:num>
  <w:num w:numId="18" w16cid:durableId="609506217">
    <w:abstractNumId w:val="25"/>
  </w:num>
  <w:num w:numId="19" w16cid:durableId="932084680">
    <w:abstractNumId w:val="17"/>
  </w:num>
  <w:num w:numId="20" w16cid:durableId="986517599">
    <w:abstractNumId w:val="6"/>
  </w:num>
  <w:num w:numId="21" w16cid:durableId="1051687480">
    <w:abstractNumId w:val="40"/>
  </w:num>
  <w:num w:numId="22" w16cid:durableId="2115398072">
    <w:abstractNumId w:val="36"/>
  </w:num>
  <w:num w:numId="23" w16cid:durableId="1103065701">
    <w:abstractNumId w:val="42"/>
  </w:num>
  <w:num w:numId="24" w16cid:durableId="515771766">
    <w:abstractNumId w:val="49"/>
  </w:num>
  <w:num w:numId="25" w16cid:durableId="667708788">
    <w:abstractNumId w:val="13"/>
  </w:num>
  <w:num w:numId="26" w16cid:durableId="1717194495">
    <w:abstractNumId w:val="47"/>
  </w:num>
  <w:num w:numId="27" w16cid:durableId="527643825">
    <w:abstractNumId w:val="24"/>
  </w:num>
  <w:num w:numId="28" w16cid:durableId="2089308559">
    <w:abstractNumId w:val="3"/>
  </w:num>
  <w:num w:numId="29" w16cid:durableId="624433134">
    <w:abstractNumId w:val="30"/>
  </w:num>
  <w:num w:numId="30" w16cid:durableId="179124499">
    <w:abstractNumId w:val="11"/>
  </w:num>
  <w:num w:numId="31" w16cid:durableId="304507809">
    <w:abstractNumId w:val="7"/>
  </w:num>
  <w:num w:numId="32" w16cid:durableId="1011446653">
    <w:abstractNumId w:val="48"/>
  </w:num>
  <w:num w:numId="33" w16cid:durableId="1005745750">
    <w:abstractNumId w:val="52"/>
  </w:num>
  <w:num w:numId="34" w16cid:durableId="850340069">
    <w:abstractNumId w:val="31"/>
  </w:num>
  <w:num w:numId="35" w16cid:durableId="588975683">
    <w:abstractNumId w:val="27"/>
  </w:num>
  <w:num w:numId="36" w16cid:durableId="2008750014">
    <w:abstractNumId w:val="41"/>
  </w:num>
  <w:num w:numId="37" w16cid:durableId="395323646">
    <w:abstractNumId w:val="9"/>
  </w:num>
  <w:num w:numId="38" w16cid:durableId="985008088">
    <w:abstractNumId w:val="15"/>
  </w:num>
  <w:num w:numId="39" w16cid:durableId="468942336">
    <w:abstractNumId w:val="46"/>
  </w:num>
  <w:num w:numId="40" w16cid:durableId="1594780691">
    <w:abstractNumId w:val="19"/>
  </w:num>
  <w:num w:numId="41" w16cid:durableId="423497011">
    <w:abstractNumId w:val="39"/>
  </w:num>
  <w:num w:numId="42" w16cid:durableId="1897274703">
    <w:abstractNumId w:val="28"/>
  </w:num>
  <w:num w:numId="43" w16cid:durableId="1091699683">
    <w:abstractNumId w:val="43"/>
  </w:num>
  <w:num w:numId="44" w16cid:durableId="1397242110">
    <w:abstractNumId w:val="20"/>
  </w:num>
  <w:num w:numId="45" w16cid:durableId="1161385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5202780">
    <w:abstractNumId w:val="45"/>
  </w:num>
  <w:num w:numId="47" w16cid:durableId="1846897088">
    <w:abstractNumId w:val="35"/>
  </w:num>
  <w:num w:numId="48" w16cid:durableId="208689027">
    <w:abstractNumId w:val="51"/>
  </w:num>
  <w:num w:numId="49" w16cid:durableId="809638639">
    <w:abstractNumId w:val="32"/>
  </w:num>
  <w:num w:numId="50" w16cid:durableId="6429758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5414442">
    <w:abstractNumId w:val="26"/>
  </w:num>
  <w:num w:numId="52" w16cid:durableId="1870297990">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A9"/>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169BA"/>
    <w:rsid w:val="00020176"/>
    <w:rsid w:val="00020742"/>
    <w:rsid w:val="00020C69"/>
    <w:rsid w:val="00020DD7"/>
    <w:rsid w:val="00020FD4"/>
    <w:rsid w:val="0002178D"/>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BBB"/>
    <w:rsid w:val="00032D19"/>
    <w:rsid w:val="00032FBE"/>
    <w:rsid w:val="00033300"/>
    <w:rsid w:val="00033922"/>
    <w:rsid w:val="000345A0"/>
    <w:rsid w:val="0003465E"/>
    <w:rsid w:val="00034A4A"/>
    <w:rsid w:val="00034E59"/>
    <w:rsid w:val="00035221"/>
    <w:rsid w:val="000354CB"/>
    <w:rsid w:val="0003560E"/>
    <w:rsid w:val="0003587B"/>
    <w:rsid w:val="00035E22"/>
    <w:rsid w:val="00036191"/>
    <w:rsid w:val="0003633E"/>
    <w:rsid w:val="00036343"/>
    <w:rsid w:val="00036F4E"/>
    <w:rsid w:val="000372F4"/>
    <w:rsid w:val="00037649"/>
    <w:rsid w:val="000379E8"/>
    <w:rsid w:val="00037E6B"/>
    <w:rsid w:val="00040233"/>
    <w:rsid w:val="00040C0F"/>
    <w:rsid w:val="00040EC2"/>
    <w:rsid w:val="0004137F"/>
    <w:rsid w:val="000423C7"/>
    <w:rsid w:val="00042871"/>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679"/>
    <w:rsid w:val="00063DE1"/>
    <w:rsid w:val="00064868"/>
    <w:rsid w:val="000659E9"/>
    <w:rsid w:val="000662A8"/>
    <w:rsid w:val="0006647E"/>
    <w:rsid w:val="00066BB9"/>
    <w:rsid w:val="00066D29"/>
    <w:rsid w:val="00066F20"/>
    <w:rsid w:val="0006739F"/>
    <w:rsid w:val="00067A88"/>
    <w:rsid w:val="000704EE"/>
    <w:rsid w:val="0007051B"/>
    <w:rsid w:val="000714BF"/>
    <w:rsid w:val="0007170B"/>
    <w:rsid w:val="000718B7"/>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3AE"/>
    <w:rsid w:val="00081C2C"/>
    <w:rsid w:val="00081FF6"/>
    <w:rsid w:val="0008241E"/>
    <w:rsid w:val="000825C0"/>
    <w:rsid w:val="00082A11"/>
    <w:rsid w:val="00082EA1"/>
    <w:rsid w:val="00082F6A"/>
    <w:rsid w:val="0008378B"/>
    <w:rsid w:val="00083A5E"/>
    <w:rsid w:val="00084742"/>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7F2"/>
    <w:rsid w:val="00091F01"/>
    <w:rsid w:val="00092401"/>
    <w:rsid w:val="000930F0"/>
    <w:rsid w:val="000936F3"/>
    <w:rsid w:val="000941BB"/>
    <w:rsid w:val="000945B2"/>
    <w:rsid w:val="00095328"/>
    <w:rsid w:val="000953BA"/>
    <w:rsid w:val="000953EF"/>
    <w:rsid w:val="00095786"/>
    <w:rsid w:val="0009579A"/>
    <w:rsid w:val="00095834"/>
    <w:rsid w:val="000959FC"/>
    <w:rsid w:val="0009724E"/>
    <w:rsid w:val="00097645"/>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81E"/>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D03"/>
    <w:rsid w:val="000C1F59"/>
    <w:rsid w:val="000C2217"/>
    <w:rsid w:val="000C25AE"/>
    <w:rsid w:val="000C29CF"/>
    <w:rsid w:val="000C341E"/>
    <w:rsid w:val="000C3AF4"/>
    <w:rsid w:val="000C3F71"/>
    <w:rsid w:val="000C48D2"/>
    <w:rsid w:val="000C4DF9"/>
    <w:rsid w:val="000C5CD0"/>
    <w:rsid w:val="000C5D95"/>
    <w:rsid w:val="000C6068"/>
    <w:rsid w:val="000C6099"/>
    <w:rsid w:val="000C625C"/>
    <w:rsid w:val="000C6571"/>
    <w:rsid w:val="000D0B55"/>
    <w:rsid w:val="000D0F08"/>
    <w:rsid w:val="000D13D6"/>
    <w:rsid w:val="000D142B"/>
    <w:rsid w:val="000D1473"/>
    <w:rsid w:val="000D18E9"/>
    <w:rsid w:val="000D26D8"/>
    <w:rsid w:val="000D412D"/>
    <w:rsid w:val="000D4406"/>
    <w:rsid w:val="000D4837"/>
    <w:rsid w:val="000D4B9C"/>
    <w:rsid w:val="000D4E2B"/>
    <w:rsid w:val="000D5039"/>
    <w:rsid w:val="000D5C58"/>
    <w:rsid w:val="000D5D35"/>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C35"/>
    <w:rsid w:val="000E4D68"/>
    <w:rsid w:val="000E4F2E"/>
    <w:rsid w:val="000E5999"/>
    <w:rsid w:val="000E5E5B"/>
    <w:rsid w:val="000E6130"/>
    <w:rsid w:val="000E6657"/>
    <w:rsid w:val="000E681E"/>
    <w:rsid w:val="000E7154"/>
    <w:rsid w:val="000E71F1"/>
    <w:rsid w:val="000E763D"/>
    <w:rsid w:val="000E7E58"/>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100B38"/>
    <w:rsid w:val="001010F7"/>
    <w:rsid w:val="00101313"/>
    <w:rsid w:val="0010148D"/>
    <w:rsid w:val="00101C48"/>
    <w:rsid w:val="0010270D"/>
    <w:rsid w:val="00102B30"/>
    <w:rsid w:val="00103049"/>
    <w:rsid w:val="00103712"/>
    <w:rsid w:val="00103CEC"/>
    <w:rsid w:val="001045C0"/>
    <w:rsid w:val="00104AB0"/>
    <w:rsid w:val="00104D23"/>
    <w:rsid w:val="00105DAD"/>
    <w:rsid w:val="00106A6C"/>
    <w:rsid w:val="00106DB7"/>
    <w:rsid w:val="001072BE"/>
    <w:rsid w:val="00107A04"/>
    <w:rsid w:val="00107DDA"/>
    <w:rsid w:val="001104BB"/>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A81"/>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DF9"/>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EEE"/>
    <w:rsid w:val="001365CA"/>
    <w:rsid w:val="0013703C"/>
    <w:rsid w:val="001373B1"/>
    <w:rsid w:val="001378C2"/>
    <w:rsid w:val="001404CC"/>
    <w:rsid w:val="00140D50"/>
    <w:rsid w:val="00141C23"/>
    <w:rsid w:val="00141E82"/>
    <w:rsid w:val="00142352"/>
    <w:rsid w:val="001424F3"/>
    <w:rsid w:val="00142BC7"/>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6CDA"/>
    <w:rsid w:val="001575B3"/>
    <w:rsid w:val="00157E0E"/>
    <w:rsid w:val="00160612"/>
    <w:rsid w:val="001607EC"/>
    <w:rsid w:val="00162A16"/>
    <w:rsid w:val="00164443"/>
    <w:rsid w:val="001647BD"/>
    <w:rsid w:val="00164862"/>
    <w:rsid w:val="00165670"/>
    <w:rsid w:val="0016665C"/>
    <w:rsid w:val="001666D5"/>
    <w:rsid w:val="00166B5C"/>
    <w:rsid w:val="00167555"/>
    <w:rsid w:val="00167A29"/>
    <w:rsid w:val="00167B99"/>
    <w:rsid w:val="00167D2E"/>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0B6"/>
    <w:rsid w:val="0018344A"/>
    <w:rsid w:val="00184101"/>
    <w:rsid w:val="00184229"/>
    <w:rsid w:val="00184D39"/>
    <w:rsid w:val="00184E82"/>
    <w:rsid w:val="00184EC8"/>
    <w:rsid w:val="00185454"/>
    <w:rsid w:val="001856AB"/>
    <w:rsid w:val="00185997"/>
    <w:rsid w:val="00185BC4"/>
    <w:rsid w:val="0018611C"/>
    <w:rsid w:val="001864DB"/>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5F68"/>
    <w:rsid w:val="0019623B"/>
    <w:rsid w:val="00197287"/>
    <w:rsid w:val="0019749C"/>
    <w:rsid w:val="00197943"/>
    <w:rsid w:val="00197EDC"/>
    <w:rsid w:val="00197EF6"/>
    <w:rsid w:val="001A03F0"/>
    <w:rsid w:val="001A0552"/>
    <w:rsid w:val="001A0811"/>
    <w:rsid w:val="001A0DF2"/>
    <w:rsid w:val="001A1062"/>
    <w:rsid w:val="001A1301"/>
    <w:rsid w:val="001A18C1"/>
    <w:rsid w:val="001A1C15"/>
    <w:rsid w:val="001A1CDE"/>
    <w:rsid w:val="001A1DD2"/>
    <w:rsid w:val="001A225E"/>
    <w:rsid w:val="001A2587"/>
    <w:rsid w:val="001A2892"/>
    <w:rsid w:val="001A2E70"/>
    <w:rsid w:val="001A3DA0"/>
    <w:rsid w:val="001A4191"/>
    <w:rsid w:val="001A5289"/>
    <w:rsid w:val="001A5408"/>
    <w:rsid w:val="001A5B05"/>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43D"/>
    <w:rsid w:val="001C38ED"/>
    <w:rsid w:val="001C3A07"/>
    <w:rsid w:val="001C3D21"/>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2D7"/>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B25"/>
    <w:rsid w:val="00200B47"/>
    <w:rsid w:val="00200D6E"/>
    <w:rsid w:val="00200F5D"/>
    <w:rsid w:val="002010B2"/>
    <w:rsid w:val="002013A4"/>
    <w:rsid w:val="00201AD8"/>
    <w:rsid w:val="00201DC4"/>
    <w:rsid w:val="00201E92"/>
    <w:rsid w:val="00202139"/>
    <w:rsid w:val="0020230F"/>
    <w:rsid w:val="00202A46"/>
    <w:rsid w:val="00202C50"/>
    <w:rsid w:val="00203725"/>
    <w:rsid w:val="002037C0"/>
    <w:rsid w:val="002044E1"/>
    <w:rsid w:val="002045CA"/>
    <w:rsid w:val="00204F4D"/>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6C6F"/>
    <w:rsid w:val="00217609"/>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3247"/>
    <w:rsid w:val="00223614"/>
    <w:rsid w:val="002240EE"/>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2864"/>
    <w:rsid w:val="00233169"/>
    <w:rsid w:val="00233260"/>
    <w:rsid w:val="00233695"/>
    <w:rsid w:val="00233C17"/>
    <w:rsid w:val="00234717"/>
    <w:rsid w:val="00234920"/>
    <w:rsid w:val="0023505D"/>
    <w:rsid w:val="00235284"/>
    <w:rsid w:val="00235EAB"/>
    <w:rsid w:val="00236D17"/>
    <w:rsid w:val="002374F8"/>
    <w:rsid w:val="00237EA0"/>
    <w:rsid w:val="00237EB4"/>
    <w:rsid w:val="002400CC"/>
    <w:rsid w:val="002409B7"/>
    <w:rsid w:val="002415C7"/>
    <w:rsid w:val="0024180E"/>
    <w:rsid w:val="002418CE"/>
    <w:rsid w:val="0024200F"/>
    <w:rsid w:val="00242250"/>
    <w:rsid w:val="002428AC"/>
    <w:rsid w:val="00242987"/>
    <w:rsid w:val="002430AE"/>
    <w:rsid w:val="00243254"/>
    <w:rsid w:val="00243470"/>
    <w:rsid w:val="00243AB9"/>
    <w:rsid w:val="00243F64"/>
    <w:rsid w:val="00244688"/>
    <w:rsid w:val="00244994"/>
    <w:rsid w:val="00244EC1"/>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57E25"/>
    <w:rsid w:val="002601F1"/>
    <w:rsid w:val="002603C7"/>
    <w:rsid w:val="00260CEE"/>
    <w:rsid w:val="00260E03"/>
    <w:rsid w:val="0026154D"/>
    <w:rsid w:val="002616A9"/>
    <w:rsid w:val="002617A4"/>
    <w:rsid w:val="002620D1"/>
    <w:rsid w:val="00262386"/>
    <w:rsid w:val="00262D3D"/>
    <w:rsid w:val="00263E7F"/>
    <w:rsid w:val="0026424A"/>
    <w:rsid w:val="0026457B"/>
    <w:rsid w:val="002649B3"/>
    <w:rsid w:val="00264AAE"/>
    <w:rsid w:val="00264B89"/>
    <w:rsid w:val="00264DE7"/>
    <w:rsid w:val="00265ABC"/>
    <w:rsid w:val="00266187"/>
    <w:rsid w:val="00266A07"/>
    <w:rsid w:val="00267751"/>
    <w:rsid w:val="00267E9A"/>
    <w:rsid w:val="00270CE4"/>
    <w:rsid w:val="00270DBC"/>
    <w:rsid w:val="00270EFE"/>
    <w:rsid w:val="00271411"/>
    <w:rsid w:val="00271E3F"/>
    <w:rsid w:val="0027229E"/>
    <w:rsid w:val="00272488"/>
    <w:rsid w:val="00273116"/>
    <w:rsid w:val="00273518"/>
    <w:rsid w:val="00273F59"/>
    <w:rsid w:val="002741D2"/>
    <w:rsid w:val="00274B64"/>
    <w:rsid w:val="00274C8A"/>
    <w:rsid w:val="0027575B"/>
    <w:rsid w:val="00275A65"/>
    <w:rsid w:val="00275B72"/>
    <w:rsid w:val="00276A15"/>
    <w:rsid w:val="00277655"/>
    <w:rsid w:val="00280265"/>
    <w:rsid w:val="00280793"/>
    <w:rsid w:val="00280AF0"/>
    <w:rsid w:val="00281309"/>
    <w:rsid w:val="00281735"/>
    <w:rsid w:val="00281E66"/>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17E"/>
    <w:rsid w:val="002917EB"/>
    <w:rsid w:val="00291A61"/>
    <w:rsid w:val="00291C92"/>
    <w:rsid w:val="00291DCB"/>
    <w:rsid w:val="00291EAC"/>
    <w:rsid w:val="00292169"/>
    <w:rsid w:val="0029216D"/>
    <w:rsid w:val="002926A1"/>
    <w:rsid w:val="002942FB"/>
    <w:rsid w:val="00294BE3"/>
    <w:rsid w:val="00294CF8"/>
    <w:rsid w:val="002963B3"/>
    <w:rsid w:val="002963EC"/>
    <w:rsid w:val="00296DD3"/>
    <w:rsid w:val="002970CF"/>
    <w:rsid w:val="00297490"/>
    <w:rsid w:val="002974D4"/>
    <w:rsid w:val="002979DB"/>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A35"/>
    <w:rsid w:val="002A7A9B"/>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0D07"/>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530"/>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4AB"/>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B85"/>
    <w:rsid w:val="00316D64"/>
    <w:rsid w:val="0031757A"/>
    <w:rsid w:val="00317AC3"/>
    <w:rsid w:val="00320137"/>
    <w:rsid w:val="0032046A"/>
    <w:rsid w:val="00320539"/>
    <w:rsid w:val="00320B5A"/>
    <w:rsid w:val="003215F8"/>
    <w:rsid w:val="00321A79"/>
    <w:rsid w:val="00321B1F"/>
    <w:rsid w:val="0032266C"/>
    <w:rsid w:val="00322788"/>
    <w:rsid w:val="003230AA"/>
    <w:rsid w:val="003232C3"/>
    <w:rsid w:val="003237E8"/>
    <w:rsid w:val="00323AE2"/>
    <w:rsid w:val="00324073"/>
    <w:rsid w:val="003240B4"/>
    <w:rsid w:val="003241B0"/>
    <w:rsid w:val="003241B4"/>
    <w:rsid w:val="003254BF"/>
    <w:rsid w:val="0032551E"/>
    <w:rsid w:val="00325A84"/>
    <w:rsid w:val="00326357"/>
    <w:rsid w:val="00326C90"/>
    <w:rsid w:val="00326CB7"/>
    <w:rsid w:val="00326F0D"/>
    <w:rsid w:val="00326F19"/>
    <w:rsid w:val="00326F9E"/>
    <w:rsid w:val="00326FB9"/>
    <w:rsid w:val="00327435"/>
    <w:rsid w:val="003275D9"/>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406FD"/>
    <w:rsid w:val="00340882"/>
    <w:rsid w:val="00340F7A"/>
    <w:rsid w:val="00341929"/>
    <w:rsid w:val="00341BFD"/>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41D"/>
    <w:rsid w:val="00352626"/>
    <w:rsid w:val="00352C40"/>
    <w:rsid w:val="00352E4C"/>
    <w:rsid w:val="0035320F"/>
    <w:rsid w:val="0035366A"/>
    <w:rsid w:val="003536CF"/>
    <w:rsid w:val="00354E5A"/>
    <w:rsid w:val="00355743"/>
    <w:rsid w:val="00355846"/>
    <w:rsid w:val="00355D42"/>
    <w:rsid w:val="00356CE0"/>
    <w:rsid w:val="00357B9E"/>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2C0D"/>
    <w:rsid w:val="00383139"/>
    <w:rsid w:val="003849A9"/>
    <w:rsid w:val="00384DED"/>
    <w:rsid w:val="00384F5A"/>
    <w:rsid w:val="0038593A"/>
    <w:rsid w:val="0038694A"/>
    <w:rsid w:val="00386A7C"/>
    <w:rsid w:val="00387292"/>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F7E"/>
    <w:rsid w:val="003A5978"/>
    <w:rsid w:val="003A5ECE"/>
    <w:rsid w:val="003A65F9"/>
    <w:rsid w:val="003A6756"/>
    <w:rsid w:val="003A6BC4"/>
    <w:rsid w:val="003A6EF0"/>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474"/>
    <w:rsid w:val="003B5568"/>
    <w:rsid w:val="003B6389"/>
    <w:rsid w:val="003B6924"/>
    <w:rsid w:val="003B6B8A"/>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1FBC"/>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6"/>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CE7"/>
    <w:rsid w:val="00411BD7"/>
    <w:rsid w:val="00411BE1"/>
    <w:rsid w:val="00411C01"/>
    <w:rsid w:val="0041208A"/>
    <w:rsid w:val="004126C2"/>
    <w:rsid w:val="004127D7"/>
    <w:rsid w:val="0041359A"/>
    <w:rsid w:val="004137D4"/>
    <w:rsid w:val="00413D2E"/>
    <w:rsid w:val="004147BD"/>
    <w:rsid w:val="004149C5"/>
    <w:rsid w:val="00414ADE"/>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5CA"/>
    <w:rsid w:val="004356A8"/>
    <w:rsid w:val="0043589B"/>
    <w:rsid w:val="00435A7B"/>
    <w:rsid w:val="00435D59"/>
    <w:rsid w:val="00436201"/>
    <w:rsid w:val="00436C5B"/>
    <w:rsid w:val="00437C20"/>
    <w:rsid w:val="00440394"/>
    <w:rsid w:val="00440809"/>
    <w:rsid w:val="004408B5"/>
    <w:rsid w:val="00440E78"/>
    <w:rsid w:val="00441581"/>
    <w:rsid w:val="004419AE"/>
    <w:rsid w:val="00441A29"/>
    <w:rsid w:val="00441ACD"/>
    <w:rsid w:val="00441C8B"/>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15A"/>
    <w:rsid w:val="004503DD"/>
    <w:rsid w:val="00450767"/>
    <w:rsid w:val="00450E09"/>
    <w:rsid w:val="004511A8"/>
    <w:rsid w:val="004512A8"/>
    <w:rsid w:val="00451E77"/>
    <w:rsid w:val="00451F7B"/>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0D78"/>
    <w:rsid w:val="00461904"/>
    <w:rsid w:val="0046198C"/>
    <w:rsid w:val="00461CE4"/>
    <w:rsid w:val="004624F4"/>
    <w:rsid w:val="00462587"/>
    <w:rsid w:val="004635E0"/>
    <w:rsid w:val="004637C5"/>
    <w:rsid w:val="00463897"/>
    <w:rsid w:val="004642FA"/>
    <w:rsid w:val="0046472C"/>
    <w:rsid w:val="004648D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0B8E"/>
    <w:rsid w:val="0049150C"/>
    <w:rsid w:val="00491516"/>
    <w:rsid w:val="0049204E"/>
    <w:rsid w:val="00492469"/>
    <w:rsid w:val="00492862"/>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A28"/>
    <w:rsid w:val="004A4C80"/>
    <w:rsid w:val="004A51B9"/>
    <w:rsid w:val="004A5A9A"/>
    <w:rsid w:val="004A6248"/>
    <w:rsid w:val="004A7485"/>
    <w:rsid w:val="004A7F0E"/>
    <w:rsid w:val="004B01D9"/>
    <w:rsid w:val="004B0E0C"/>
    <w:rsid w:val="004B1C98"/>
    <w:rsid w:val="004B219C"/>
    <w:rsid w:val="004B2B8B"/>
    <w:rsid w:val="004B2DE4"/>
    <w:rsid w:val="004B2F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2CAA"/>
    <w:rsid w:val="004C34F4"/>
    <w:rsid w:val="004C3894"/>
    <w:rsid w:val="004C40E5"/>
    <w:rsid w:val="004C42C8"/>
    <w:rsid w:val="004C4413"/>
    <w:rsid w:val="004C514B"/>
    <w:rsid w:val="004C53DA"/>
    <w:rsid w:val="004C5638"/>
    <w:rsid w:val="004C5EE7"/>
    <w:rsid w:val="004C5F1F"/>
    <w:rsid w:val="004C63A0"/>
    <w:rsid w:val="004C6641"/>
    <w:rsid w:val="004C7DC4"/>
    <w:rsid w:val="004C7E0B"/>
    <w:rsid w:val="004C7E53"/>
    <w:rsid w:val="004D017C"/>
    <w:rsid w:val="004D0866"/>
    <w:rsid w:val="004D1010"/>
    <w:rsid w:val="004D151C"/>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A0B"/>
    <w:rsid w:val="004E1FB0"/>
    <w:rsid w:val="004E2105"/>
    <w:rsid w:val="004E2171"/>
    <w:rsid w:val="004E2550"/>
    <w:rsid w:val="004E2D97"/>
    <w:rsid w:val="004E3415"/>
    <w:rsid w:val="004E4023"/>
    <w:rsid w:val="004E442B"/>
    <w:rsid w:val="004E4612"/>
    <w:rsid w:val="004E47F9"/>
    <w:rsid w:val="004E4C8F"/>
    <w:rsid w:val="004E55D7"/>
    <w:rsid w:val="004E6424"/>
    <w:rsid w:val="004E671F"/>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788"/>
    <w:rsid w:val="004F38EB"/>
    <w:rsid w:val="004F54D7"/>
    <w:rsid w:val="004F57E9"/>
    <w:rsid w:val="004F6423"/>
    <w:rsid w:val="004F6DFE"/>
    <w:rsid w:val="004F6FEF"/>
    <w:rsid w:val="004F7943"/>
    <w:rsid w:val="0050027F"/>
    <w:rsid w:val="005002B8"/>
    <w:rsid w:val="0050060D"/>
    <w:rsid w:val="00500818"/>
    <w:rsid w:val="00500FED"/>
    <w:rsid w:val="00501200"/>
    <w:rsid w:val="00501C7E"/>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6ED5"/>
    <w:rsid w:val="00517008"/>
    <w:rsid w:val="00517D3A"/>
    <w:rsid w:val="0052003F"/>
    <w:rsid w:val="005209A8"/>
    <w:rsid w:val="00520CD2"/>
    <w:rsid w:val="005211CB"/>
    <w:rsid w:val="005217F4"/>
    <w:rsid w:val="00521A8B"/>
    <w:rsid w:val="00521B73"/>
    <w:rsid w:val="00522200"/>
    <w:rsid w:val="00522526"/>
    <w:rsid w:val="00522732"/>
    <w:rsid w:val="005232ED"/>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AAD"/>
    <w:rsid w:val="00536E98"/>
    <w:rsid w:val="0053712F"/>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48A6"/>
    <w:rsid w:val="00544F70"/>
    <w:rsid w:val="005450B5"/>
    <w:rsid w:val="005456A4"/>
    <w:rsid w:val="005464F0"/>
    <w:rsid w:val="00547265"/>
    <w:rsid w:val="00547443"/>
    <w:rsid w:val="00547558"/>
    <w:rsid w:val="00547A4C"/>
    <w:rsid w:val="00547F32"/>
    <w:rsid w:val="005505A6"/>
    <w:rsid w:val="005505BF"/>
    <w:rsid w:val="00550710"/>
    <w:rsid w:val="00550751"/>
    <w:rsid w:val="00550AB1"/>
    <w:rsid w:val="00550C47"/>
    <w:rsid w:val="005510DA"/>
    <w:rsid w:val="00551B0D"/>
    <w:rsid w:val="00552832"/>
    <w:rsid w:val="0055321A"/>
    <w:rsid w:val="00553286"/>
    <w:rsid w:val="005538BD"/>
    <w:rsid w:val="00553E2C"/>
    <w:rsid w:val="0055476C"/>
    <w:rsid w:val="00554797"/>
    <w:rsid w:val="005559AA"/>
    <w:rsid w:val="00555EC9"/>
    <w:rsid w:val="00556B3D"/>
    <w:rsid w:val="005576C1"/>
    <w:rsid w:val="00557977"/>
    <w:rsid w:val="00557CBD"/>
    <w:rsid w:val="005605D0"/>
    <w:rsid w:val="00560AD2"/>
    <w:rsid w:val="00561265"/>
    <w:rsid w:val="00561332"/>
    <w:rsid w:val="00561B22"/>
    <w:rsid w:val="00561DBA"/>
    <w:rsid w:val="005620C6"/>
    <w:rsid w:val="0056238F"/>
    <w:rsid w:val="0056283E"/>
    <w:rsid w:val="00562B41"/>
    <w:rsid w:val="00562C4E"/>
    <w:rsid w:val="0056365F"/>
    <w:rsid w:val="0056375F"/>
    <w:rsid w:val="00563B8D"/>
    <w:rsid w:val="00563DE6"/>
    <w:rsid w:val="00563F46"/>
    <w:rsid w:val="0056412E"/>
    <w:rsid w:val="0056423E"/>
    <w:rsid w:val="00564379"/>
    <w:rsid w:val="0056444E"/>
    <w:rsid w:val="0056493F"/>
    <w:rsid w:val="00564AD2"/>
    <w:rsid w:val="00564ED0"/>
    <w:rsid w:val="00565036"/>
    <w:rsid w:val="005651C4"/>
    <w:rsid w:val="00565819"/>
    <w:rsid w:val="00565E49"/>
    <w:rsid w:val="00565F1C"/>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4A3"/>
    <w:rsid w:val="005964CC"/>
    <w:rsid w:val="005964F5"/>
    <w:rsid w:val="00596895"/>
    <w:rsid w:val="00596BDA"/>
    <w:rsid w:val="00597730"/>
    <w:rsid w:val="00597972"/>
    <w:rsid w:val="00597B03"/>
    <w:rsid w:val="005A07D8"/>
    <w:rsid w:val="005A0C5B"/>
    <w:rsid w:val="005A1441"/>
    <w:rsid w:val="005A1524"/>
    <w:rsid w:val="005A1578"/>
    <w:rsid w:val="005A4255"/>
    <w:rsid w:val="005A4588"/>
    <w:rsid w:val="005A4A2D"/>
    <w:rsid w:val="005A5204"/>
    <w:rsid w:val="005A52E6"/>
    <w:rsid w:val="005A5610"/>
    <w:rsid w:val="005A7108"/>
    <w:rsid w:val="005A71A8"/>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2A0"/>
    <w:rsid w:val="005E25A4"/>
    <w:rsid w:val="005E2700"/>
    <w:rsid w:val="005E29E3"/>
    <w:rsid w:val="005E2C03"/>
    <w:rsid w:val="005E2FF2"/>
    <w:rsid w:val="005E3594"/>
    <w:rsid w:val="005E36FB"/>
    <w:rsid w:val="005E3B81"/>
    <w:rsid w:val="005E3BF0"/>
    <w:rsid w:val="005E3E1B"/>
    <w:rsid w:val="005E4667"/>
    <w:rsid w:val="005E4FA3"/>
    <w:rsid w:val="005E5534"/>
    <w:rsid w:val="005E5976"/>
    <w:rsid w:val="005E5CB1"/>
    <w:rsid w:val="005E5FE0"/>
    <w:rsid w:val="005E624A"/>
    <w:rsid w:val="005E655D"/>
    <w:rsid w:val="005E7B2F"/>
    <w:rsid w:val="005E7ECC"/>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0B9"/>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536C"/>
    <w:rsid w:val="006158E4"/>
    <w:rsid w:val="006158FB"/>
    <w:rsid w:val="00615C08"/>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37977"/>
    <w:rsid w:val="00637A5D"/>
    <w:rsid w:val="00640399"/>
    <w:rsid w:val="006406E7"/>
    <w:rsid w:val="00640DBD"/>
    <w:rsid w:val="00641C8C"/>
    <w:rsid w:val="006423D2"/>
    <w:rsid w:val="00642683"/>
    <w:rsid w:val="0064351F"/>
    <w:rsid w:val="00643713"/>
    <w:rsid w:val="00643C6F"/>
    <w:rsid w:val="00643C90"/>
    <w:rsid w:val="006440AA"/>
    <w:rsid w:val="00644315"/>
    <w:rsid w:val="00645DF8"/>
    <w:rsid w:val="006460FF"/>
    <w:rsid w:val="00646974"/>
    <w:rsid w:val="00646E45"/>
    <w:rsid w:val="006507DC"/>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941"/>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6FB1"/>
    <w:rsid w:val="00667780"/>
    <w:rsid w:val="00667BD8"/>
    <w:rsid w:val="0067026D"/>
    <w:rsid w:val="00670373"/>
    <w:rsid w:val="00670606"/>
    <w:rsid w:val="0067076D"/>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E4C"/>
    <w:rsid w:val="00677F40"/>
    <w:rsid w:val="00680281"/>
    <w:rsid w:val="00680B88"/>
    <w:rsid w:val="00680D41"/>
    <w:rsid w:val="00681CDE"/>
    <w:rsid w:val="006824FC"/>
    <w:rsid w:val="00682AD5"/>
    <w:rsid w:val="00683343"/>
    <w:rsid w:val="0068448B"/>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911"/>
    <w:rsid w:val="00696276"/>
    <w:rsid w:val="006966D7"/>
    <w:rsid w:val="00696EED"/>
    <w:rsid w:val="006975CA"/>
    <w:rsid w:val="00697AAB"/>
    <w:rsid w:val="006A00F6"/>
    <w:rsid w:val="006A02C4"/>
    <w:rsid w:val="006A02F3"/>
    <w:rsid w:val="006A0320"/>
    <w:rsid w:val="006A0559"/>
    <w:rsid w:val="006A0908"/>
    <w:rsid w:val="006A19E0"/>
    <w:rsid w:val="006A1A30"/>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0CE"/>
    <w:rsid w:val="006B0550"/>
    <w:rsid w:val="006B1131"/>
    <w:rsid w:val="006B1138"/>
    <w:rsid w:val="006B1A30"/>
    <w:rsid w:val="006B257C"/>
    <w:rsid w:val="006B2B30"/>
    <w:rsid w:val="006B2D54"/>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56F"/>
    <w:rsid w:val="006D1BC0"/>
    <w:rsid w:val="006D2363"/>
    <w:rsid w:val="006D3202"/>
    <w:rsid w:val="006D3C8B"/>
    <w:rsid w:val="006D3FB5"/>
    <w:rsid w:val="006D463E"/>
    <w:rsid w:val="006D57E8"/>
    <w:rsid w:val="006D60E5"/>
    <w:rsid w:val="006D6289"/>
    <w:rsid w:val="006D6694"/>
    <w:rsid w:val="006D67EE"/>
    <w:rsid w:val="006D74B8"/>
    <w:rsid w:val="006D785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6EB9"/>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7C"/>
    <w:rsid w:val="00706DAC"/>
    <w:rsid w:val="00706F4D"/>
    <w:rsid w:val="0071041E"/>
    <w:rsid w:val="00710621"/>
    <w:rsid w:val="0071065A"/>
    <w:rsid w:val="0071097E"/>
    <w:rsid w:val="00710F05"/>
    <w:rsid w:val="007111D1"/>
    <w:rsid w:val="00711F97"/>
    <w:rsid w:val="007128D8"/>
    <w:rsid w:val="007128DA"/>
    <w:rsid w:val="00713645"/>
    <w:rsid w:val="00713A4D"/>
    <w:rsid w:val="00714305"/>
    <w:rsid w:val="00715222"/>
    <w:rsid w:val="0071526A"/>
    <w:rsid w:val="0071539A"/>
    <w:rsid w:val="007154B7"/>
    <w:rsid w:val="007160DA"/>
    <w:rsid w:val="0071615A"/>
    <w:rsid w:val="0071650A"/>
    <w:rsid w:val="00716770"/>
    <w:rsid w:val="00716F5E"/>
    <w:rsid w:val="00717339"/>
    <w:rsid w:val="00717909"/>
    <w:rsid w:val="00717D94"/>
    <w:rsid w:val="00720331"/>
    <w:rsid w:val="007204EC"/>
    <w:rsid w:val="00720D50"/>
    <w:rsid w:val="00720E2A"/>
    <w:rsid w:val="00720FEE"/>
    <w:rsid w:val="007213C4"/>
    <w:rsid w:val="0072163C"/>
    <w:rsid w:val="0072168C"/>
    <w:rsid w:val="00721A8D"/>
    <w:rsid w:val="00721C5B"/>
    <w:rsid w:val="00721E06"/>
    <w:rsid w:val="00722B34"/>
    <w:rsid w:val="00723C3F"/>
    <w:rsid w:val="007243EB"/>
    <w:rsid w:val="00724719"/>
    <w:rsid w:val="00724B68"/>
    <w:rsid w:val="00724F8A"/>
    <w:rsid w:val="00725136"/>
    <w:rsid w:val="00725AB6"/>
    <w:rsid w:val="00725D1E"/>
    <w:rsid w:val="00726D3A"/>
    <w:rsid w:val="00726E63"/>
    <w:rsid w:val="0073011D"/>
    <w:rsid w:val="007303C9"/>
    <w:rsid w:val="007306D3"/>
    <w:rsid w:val="007317B5"/>
    <w:rsid w:val="00731D1E"/>
    <w:rsid w:val="0073210C"/>
    <w:rsid w:val="0073238A"/>
    <w:rsid w:val="00732806"/>
    <w:rsid w:val="00732B26"/>
    <w:rsid w:val="00732CB6"/>
    <w:rsid w:val="007334EA"/>
    <w:rsid w:val="0073352B"/>
    <w:rsid w:val="007336A2"/>
    <w:rsid w:val="00733758"/>
    <w:rsid w:val="00733B32"/>
    <w:rsid w:val="00733BA6"/>
    <w:rsid w:val="00734BBA"/>
    <w:rsid w:val="007352E0"/>
    <w:rsid w:val="00735BCF"/>
    <w:rsid w:val="00735C0D"/>
    <w:rsid w:val="00735E40"/>
    <w:rsid w:val="0073602A"/>
    <w:rsid w:val="00736E69"/>
    <w:rsid w:val="00736EA4"/>
    <w:rsid w:val="00736ECE"/>
    <w:rsid w:val="0073711D"/>
    <w:rsid w:val="007376BD"/>
    <w:rsid w:val="0073778F"/>
    <w:rsid w:val="00740C4A"/>
    <w:rsid w:val="007411A4"/>
    <w:rsid w:val="00741376"/>
    <w:rsid w:val="007419CD"/>
    <w:rsid w:val="00741BB7"/>
    <w:rsid w:val="00741C24"/>
    <w:rsid w:val="00741D26"/>
    <w:rsid w:val="007420F8"/>
    <w:rsid w:val="007422EF"/>
    <w:rsid w:val="007425F8"/>
    <w:rsid w:val="00742F8F"/>
    <w:rsid w:val="00743205"/>
    <w:rsid w:val="007432D0"/>
    <w:rsid w:val="0074401D"/>
    <w:rsid w:val="0074429A"/>
    <w:rsid w:val="007445D0"/>
    <w:rsid w:val="00744B82"/>
    <w:rsid w:val="00744CAE"/>
    <w:rsid w:val="00744D22"/>
    <w:rsid w:val="007450CA"/>
    <w:rsid w:val="00745110"/>
    <w:rsid w:val="00745317"/>
    <w:rsid w:val="0074590D"/>
    <w:rsid w:val="00746011"/>
    <w:rsid w:val="00746BAF"/>
    <w:rsid w:val="00746C1C"/>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76B0"/>
    <w:rsid w:val="00771A27"/>
    <w:rsid w:val="00771BF8"/>
    <w:rsid w:val="00771EC8"/>
    <w:rsid w:val="007720C2"/>
    <w:rsid w:val="007722E4"/>
    <w:rsid w:val="007724D3"/>
    <w:rsid w:val="007731F0"/>
    <w:rsid w:val="00773BB9"/>
    <w:rsid w:val="007740AD"/>
    <w:rsid w:val="00774FA3"/>
    <w:rsid w:val="0077554C"/>
    <w:rsid w:val="0077625E"/>
    <w:rsid w:val="007763E1"/>
    <w:rsid w:val="0077662F"/>
    <w:rsid w:val="00776F78"/>
    <w:rsid w:val="00777670"/>
    <w:rsid w:val="0078053B"/>
    <w:rsid w:val="00780D82"/>
    <w:rsid w:val="007818FF"/>
    <w:rsid w:val="00781C07"/>
    <w:rsid w:val="00781D5B"/>
    <w:rsid w:val="0078239B"/>
    <w:rsid w:val="00782BF8"/>
    <w:rsid w:val="007834AA"/>
    <w:rsid w:val="00783536"/>
    <w:rsid w:val="00783C19"/>
    <w:rsid w:val="00783F32"/>
    <w:rsid w:val="00783F9E"/>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2F43"/>
    <w:rsid w:val="00794557"/>
    <w:rsid w:val="0079488E"/>
    <w:rsid w:val="007948D0"/>
    <w:rsid w:val="007954B7"/>
    <w:rsid w:val="00797526"/>
    <w:rsid w:val="007976F5"/>
    <w:rsid w:val="00797AE7"/>
    <w:rsid w:val="007A059A"/>
    <w:rsid w:val="007A075C"/>
    <w:rsid w:val="007A0981"/>
    <w:rsid w:val="007A0F1C"/>
    <w:rsid w:val="007A130B"/>
    <w:rsid w:val="007A2762"/>
    <w:rsid w:val="007A2ACB"/>
    <w:rsid w:val="007A2F8D"/>
    <w:rsid w:val="007A365A"/>
    <w:rsid w:val="007A3D19"/>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219"/>
    <w:rsid w:val="007B6AEC"/>
    <w:rsid w:val="007B7157"/>
    <w:rsid w:val="007B7395"/>
    <w:rsid w:val="007B7758"/>
    <w:rsid w:val="007C0612"/>
    <w:rsid w:val="007C0697"/>
    <w:rsid w:val="007C19E6"/>
    <w:rsid w:val="007C1FE3"/>
    <w:rsid w:val="007C2498"/>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16D"/>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1BE0"/>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8BB"/>
    <w:rsid w:val="007F2B22"/>
    <w:rsid w:val="007F3812"/>
    <w:rsid w:val="007F3D95"/>
    <w:rsid w:val="007F405A"/>
    <w:rsid w:val="007F47E7"/>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2DB3"/>
    <w:rsid w:val="008040CB"/>
    <w:rsid w:val="008043C9"/>
    <w:rsid w:val="00804B1F"/>
    <w:rsid w:val="00805177"/>
    <w:rsid w:val="00806044"/>
    <w:rsid w:val="00806B43"/>
    <w:rsid w:val="00807185"/>
    <w:rsid w:val="00807B75"/>
    <w:rsid w:val="008101D9"/>
    <w:rsid w:val="00810237"/>
    <w:rsid w:val="0081042C"/>
    <w:rsid w:val="00810AF3"/>
    <w:rsid w:val="00810B50"/>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6DD"/>
    <w:rsid w:val="00825AEA"/>
    <w:rsid w:val="00825FEE"/>
    <w:rsid w:val="0082672C"/>
    <w:rsid w:val="0082692A"/>
    <w:rsid w:val="00826934"/>
    <w:rsid w:val="00826A7E"/>
    <w:rsid w:val="008272CE"/>
    <w:rsid w:val="0082733A"/>
    <w:rsid w:val="00827846"/>
    <w:rsid w:val="00827AF2"/>
    <w:rsid w:val="008309EE"/>
    <w:rsid w:val="00830FAD"/>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2B53"/>
    <w:rsid w:val="0084332C"/>
    <w:rsid w:val="0084401A"/>
    <w:rsid w:val="00844238"/>
    <w:rsid w:val="00844674"/>
    <w:rsid w:val="008447D0"/>
    <w:rsid w:val="00844A64"/>
    <w:rsid w:val="008454C5"/>
    <w:rsid w:val="008454E2"/>
    <w:rsid w:val="00845AD5"/>
    <w:rsid w:val="00845DED"/>
    <w:rsid w:val="00846788"/>
    <w:rsid w:val="008475C6"/>
    <w:rsid w:val="00847E0C"/>
    <w:rsid w:val="00850693"/>
    <w:rsid w:val="00850984"/>
    <w:rsid w:val="00851498"/>
    <w:rsid w:val="00851768"/>
    <w:rsid w:val="00851A48"/>
    <w:rsid w:val="00852F58"/>
    <w:rsid w:val="0085360B"/>
    <w:rsid w:val="008536DF"/>
    <w:rsid w:val="008537D3"/>
    <w:rsid w:val="008548CC"/>
    <w:rsid w:val="00854EFE"/>
    <w:rsid w:val="008552E9"/>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4CF"/>
    <w:rsid w:val="00864712"/>
    <w:rsid w:val="00864FF4"/>
    <w:rsid w:val="00865055"/>
    <w:rsid w:val="008656E1"/>
    <w:rsid w:val="008662C3"/>
    <w:rsid w:val="00866474"/>
    <w:rsid w:val="00866E87"/>
    <w:rsid w:val="00867035"/>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64"/>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0FEA"/>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865"/>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0C44"/>
    <w:rsid w:val="008C11D7"/>
    <w:rsid w:val="008C142E"/>
    <w:rsid w:val="008C1D31"/>
    <w:rsid w:val="008C1E31"/>
    <w:rsid w:val="008C27A0"/>
    <w:rsid w:val="008C2984"/>
    <w:rsid w:val="008C319C"/>
    <w:rsid w:val="008C3328"/>
    <w:rsid w:val="008C3D60"/>
    <w:rsid w:val="008C3FB4"/>
    <w:rsid w:val="008C4071"/>
    <w:rsid w:val="008C4BF0"/>
    <w:rsid w:val="008C514A"/>
    <w:rsid w:val="008C5210"/>
    <w:rsid w:val="008C5433"/>
    <w:rsid w:val="008C5658"/>
    <w:rsid w:val="008C61FA"/>
    <w:rsid w:val="008C6767"/>
    <w:rsid w:val="008C6D60"/>
    <w:rsid w:val="008C6DE2"/>
    <w:rsid w:val="008C7530"/>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11A9"/>
    <w:rsid w:val="008E2035"/>
    <w:rsid w:val="008E2782"/>
    <w:rsid w:val="008E3081"/>
    <w:rsid w:val="008E31B9"/>
    <w:rsid w:val="008E4879"/>
    <w:rsid w:val="008E4A3C"/>
    <w:rsid w:val="008E50AC"/>
    <w:rsid w:val="008E50CC"/>
    <w:rsid w:val="008E526F"/>
    <w:rsid w:val="008E643B"/>
    <w:rsid w:val="008E64A7"/>
    <w:rsid w:val="008E656A"/>
    <w:rsid w:val="008E6D07"/>
    <w:rsid w:val="008E7623"/>
    <w:rsid w:val="008E76B7"/>
    <w:rsid w:val="008E798B"/>
    <w:rsid w:val="008E7BF1"/>
    <w:rsid w:val="008E7D27"/>
    <w:rsid w:val="008E7D87"/>
    <w:rsid w:val="008E7DB3"/>
    <w:rsid w:val="008E7DFF"/>
    <w:rsid w:val="008E7EB2"/>
    <w:rsid w:val="008F02EA"/>
    <w:rsid w:val="008F040F"/>
    <w:rsid w:val="008F0B38"/>
    <w:rsid w:val="008F0BB0"/>
    <w:rsid w:val="008F1C0B"/>
    <w:rsid w:val="008F21DF"/>
    <w:rsid w:val="008F2477"/>
    <w:rsid w:val="008F2D15"/>
    <w:rsid w:val="008F3219"/>
    <w:rsid w:val="008F32D0"/>
    <w:rsid w:val="008F34D6"/>
    <w:rsid w:val="008F3560"/>
    <w:rsid w:val="008F35AA"/>
    <w:rsid w:val="008F38C8"/>
    <w:rsid w:val="008F3AED"/>
    <w:rsid w:val="008F3D28"/>
    <w:rsid w:val="008F4D52"/>
    <w:rsid w:val="008F52B3"/>
    <w:rsid w:val="008F5556"/>
    <w:rsid w:val="008F5D7E"/>
    <w:rsid w:val="008F6060"/>
    <w:rsid w:val="008F677F"/>
    <w:rsid w:val="008F6A15"/>
    <w:rsid w:val="008F6D6B"/>
    <w:rsid w:val="008F7226"/>
    <w:rsid w:val="008F7BC1"/>
    <w:rsid w:val="008F7CC2"/>
    <w:rsid w:val="009003B1"/>
    <w:rsid w:val="00900F3D"/>
    <w:rsid w:val="00901552"/>
    <w:rsid w:val="00901FB3"/>
    <w:rsid w:val="0090242F"/>
    <w:rsid w:val="00902DD7"/>
    <w:rsid w:val="009030AA"/>
    <w:rsid w:val="009032BE"/>
    <w:rsid w:val="00903303"/>
    <w:rsid w:val="0090339F"/>
    <w:rsid w:val="0090375F"/>
    <w:rsid w:val="00903F2F"/>
    <w:rsid w:val="00904692"/>
    <w:rsid w:val="00904BC4"/>
    <w:rsid w:val="00904EA5"/>
    <w:rsid w:val="0090544A"/>
    <w:rsid w:val="0090570A"/>
    <w:rsid w:val="00905F9E"/>
    <w:rsid w:val="00907076"/>
    <w:rsid w:val="00907153"/>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4D1"/>
    <w:rsid w:val="00920619"/>
    <w:rsid w:val="009207CE"/>
    <w:rsid w:val="00920A13"/>
    <w:rsid w:val="00920DF2"/>
    <w:rsid w:val="009217AA"/>
    <w:rsid w:val="00921DC2"/>
    <w:rsid w:val="009220E2"/>
    <w:rsid w:val="00922778"/>
    <w:rsid w:val="00923440"/>
    <w:rsid w:val="00923A02"/>
    <w:rsid w:val="00924B58"/>
    <w:rsid w:val="00925348"/>
    <w:rsid w:val="009265B6"/>
    <w:rsid w:val="0092727C"/>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563E"/>
    <w:rsid w:val="00937444"/>
    <w:rsid w:val="0093767A"/>
    <w:rsid w:val="00937EE0"/>
    <w:rsid w:val="00940B84"/>
    <w:rsid w:val="009411B4"/>
    <w:rsid w:val="00941625"/>
    <w:rsid w:val="00941F8F"/>
    <w:rsid w:val="00941FAA"/>
    <w:rsid w:val="00942020"/>
    <w:rsid w:val="0094210F"/>
    <w:rsid w:val="009425A7"/>
    <w:rsid w:val="00942B80"/>
    <w:rsid w:val="00942BCA"/>
    <w:rsid w:val="00943334"/>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943"/>
    <w:rsid w:val="00961982"/>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7AE"/>
    <w:rsid w:val="00973E16"/>
    <w:rsid w:val="009745F8"/>
    <w:rsid w:val="0097609B"/>
    <w:rsid w:val="009761D3"/>
    <w:rsid w:val="00976255"/>
    <w:rsid w:val="0097687E"/>
    <w:rsid w:val="009773F1"/>
    <w:rsid w:val="00977CEA"/>
    <w:rsid w:val="00980466"/>
    <w:rsid w:val="00980CB2"/>
    <w:rsid w:val="00980D68"/>
    <w:rsid w:val="00981339"/>
    <w:rsid w:val="009816E0"/>
    <w:rsid w:val="009819C1"/>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6F8"/>
    <w:rsid w:val="0099179F"/>
    <w:rsid w:val="009921F1"/>
    <w:rsid w:val="009922E3"/>
    <w:rsid w:val="0099297C"/>
    <w:rsid w:val="0099299E"/>
    <w:rsid w:val="00992A8A"/>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652"/>
    <w:rsid w:val="009A2A2B"/>
    <w:rsid w:val="009A2E1A"/>
    <w:rsid w:val="009A2F47"/>
    <w:rsid w:val="009A3790"/>
    <w:rsid w:val="009A43BF"/>
    <w:rsid w:val="009A6B2F"/>
    <w:rsid w:val="009A6B3A"/>
    <w:rsid w:val="009A704F"/>
    <w:rsid w:val="009A7D11"/>
    <w:rsid w:val="009B00FE"/>
    <w:rsid w:val="009B3266"/>
    <w:rsid w:val="009B338B"/>
    <w:rsid w:val="009B3A36"/>
    <w:rsid w:val="009B3F3E"/>
    <w:rsid w:val="009B3FDD"/>
    <w:rsid w:val="009B4090"/>
    <w:rsid w:val="009B4FB1"/>
    <w:rsid w:val="009B520E"/>
    <w:rsid w:val="009B57AA"/>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3D"/>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603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8B7"/>
    <w:rsid w:val="009E6D62"/>
    <w:rsid w:val="009E7B60"/>
    <w:rsid w:val="009F29E7"/>
    <w:rsid w:val="009F2DAF"/>
    <w:rsid w:val="009F3DC0"/>
    <w:rsid w:val="009F474E"/>
    <w:rsid w:val="009F4E56"/>
    <w:rsid w:val="009F52D7"/>
    <w:rsid w:val="009F576A"/>
    <w:rsid w:val="009F5986"/>
    <w:rsid w:val="009F5AAD"/>
    <w:rsid w:val="009F639D"/>
    <w:rsid w:val="009F644C"/>
    <w:rsid w:val="009F644F"/>
    <w:rsid w:val="009F667C"/>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3E77"/>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5D8B"/>
    <w:rsid w:val="00A16F87"/>
    <w:rsid w:val="00A1776F"/>
    <w:rsid w:val="00A20552"/>
    <w:rsid w:val="00A215B6"/>
    <w:rsid w:val="00A21C19"/>
    <w:rsid w:val="00A23B71"/>
    <w:rsid w:val="00A23BA8"/>
    <w:rsid w:val="00A240AE"/>
    <w:rsid w:val="00A24379"/>
    <w:rsid w:val="00A24A76"/>
    <w:rsid w:val="00A24FC3"/>
    <w:rsid w:val="00A25751"/>
    <w:rsid w:val="00A26396"/>
    <w:rsid w:val="00A263CC"/>
    <w:rsid w:val="00A26601"/>
    <w:rsid w:val="00A26794"/>
    <w:rsid w:val="00A26D56"/>
    <w:rsid w:val="00A26F11"/>
    <w:rsid w:val="00A27075"/>
    <w:rsid w:val="00A2707D"/>
    <w:rsid w:val="00A27446"/>
    <w:rsid w:val="00A27846"/>
    <w:rsid w:val="00A3001E"/>
    <w:rsid w:val="00A31102"/>
    <w:rsid w:val="00A32840"/>
    <w:rsid w:val="00A32BE9"/>
    <w:rsid w:val="00A32FBD"/>
    <w:rsid w:val="00A33366"/>
    <w:rsid w:val="00A33684"/>
    <w:rsid w:val="00A33CEB"/>
    <w:rsid w:val="00A3479F"/>
    <w:rsid w:val="00A351EB"/>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5C2"/>
    <w:rsid w:val="00A529EF"/>
    <w:rsid w:val="00A52B08"/>
    <w:rsid w:val="00A52BA0"/>
    <w:rsid w:val="00A536B5"/>
    <w:rsid w:val="00A54766"/>
    <w:rsid w:val="00A54975"/>
    <w:rsid w:val="00A54EAE"/>
    <w:rsid w:val="00A551FC"/>
    <w:rsid w:val="00A55508"/>
    <w:rsid w:val="00A55596"/>
    <w:rsid w:val="00A55891"/>
    <w:rsid w:val="00A55AA5"/>
    <w:rsid w:val="00A560A2"/>
    <w:rsid w:val="00A56240"/>
    <w:rsid w:val="00A56279"/>
    <w:rsid w:val="00A56E33"/>
    <w:rsid w:val="00A571AB"/>
    <w:rsid w:val="00A5751B"/>
    <w:rsid w:val="00A57C65"/>
    <w:rsid w:val="00A60616"/>
    <w:rsid w:val="00A60845"/>
    <w:rsid w:val="00A609AD"/>
    <w:rsid w:val="00A6180D"/>
    <w:rsid w:val="00A61D5C"/>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6A4C"/>
    <w:rsid w:val="00A6728D"/>
    <w:rsid w:val="00A678F2"/>
    <w:rsid w:val="00A7028E"/>
    <w:rsid w:val="00A71150"/>
    <w:rsid w:val="00A71BA0"/>
    <w:rsid w:val="00A727A7"/>
    <w:rsid w:val="00A728AD"/>
    <w:rsid w:val="00A72965"/>
    <w:rsid w:val="00A72E4B"/>
    <w:rsid w:val="00A73BF7"/>
    <w:rsid w:val="00A744AD"/>
    <w:rsid w:val="00A747AC"/>
    <w:rsid w:val="00A74B22"/>
    <w:rsid w:val="00A757B4"/>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5620"/>
    <w:rsid w:val="00A96630"/>
    <w:rsid w:val="00A9680F"/>
    <w:rsid w:val="00A96910"/>
    <w:rsid w:val="00A96D3C"/>
    <w:rsid w:val="00A97192"/>
    <w:rsid w:val="00A97EF0"/>
    <w:rsid w:val="00AA034D"/>
    <w:rsid w:val="00AA05AD"/>
    <w:rsid w:val="00AA1198"/>
    <w:rsid w:val="00AA11BA"/>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1F22"/>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AEA"/>
    <w:rsid w:val="00AD5DD1"/>
    <w:rsid w:val="00AD7D83"/>
    <w:rsid w:val="00AE0354"/>
    <w:rsid w:val="00AE0609"/>
    <w:rsid w:val="00AE1244"/>
    <w:rsid w:val="00AE14B0"/>
    <w:rsid w:val="00AE1A0D"/>
    <w:rsid w:val="00AE1C5F"/>
    <w:rsid w:val="00AE2AAD"/>
    <w:rsid w:val="00AE2AEF"/>
    <w:rsid w:val="00AE2B70"/>
    <w:rsid w:val="00AE2FC6"/>
    <w:rsid w:val="00AE3439"/>
    <w:rsid w:val="00AE34E5"/>
    <w:rsid w:val="00AE422D"/>
    <w:rsid w:val="00AE49CD"/>
    <w:rsid w:val="00AE5294"/>
    <w:rsid w:val="00AE55E5"/>
    <w:rsid w:val="00AE60D1"/>
    <w:rsid w:val="00AE7102"/>
    <w:rsid w:val="00AE7D18"/>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4BD"/>
    <w:rsid w:val="00B1096B"/>
    <w:rsid w:val="00B10B58"/>
    <w:rsid w:val="00B1123C"/>
    <w:rsid w:val="00B1192A"/>
    <w:rsid w:val="00B11DA6"/>
    <w:rsid w:val="00B12512"/>
    <w:rsid w:val="00B13A0C"/>
    <w:rsid w:val="00B14544"/>
    <w:rsid w:val="00B1471A"/>
    <w:rsid w:val="00B14EE5"/>
    <w:rsid w:val="00B15291"/>
    <w:rsid w:val="00B15CDC"/>
    <w:rsid w:val="00B16439"/>
    <w:rsid w:val="00B16562"/>
    <w:rsid w:val="00B16733"/>
    <w:rsid w:val="00B168C3"/>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6E0D"/>
    <w:rsid w:val="00B272EE"/>
    <w:rsid w:val="00B27B03"/>
    <w:rsid w:val="00B27D89"/>
    <w:rsid w:val="00B3055F"/>
    <w:rsid w:val="00B30561"/>
    <w:rsid w:val="00B3068F"/>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37FA8"/>
    <w:rsid w:val="00B40819"/>
    <w:rsid w:val="00B411DB"/>
    <w:rsid w:val="00B4126E"/>
    <w:rsid w:val="00B413C6"/>
    <w:rsid w:val="00B428E2"/>
    <w:rsid w:val="00B433E7"/>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5EC"/>
    <w:rsid w:val="00B606C9"/>
    <w:rsid w:val="00B60890"/>
    <w:rsid w:val="00B609E5"/>
    <w:rsid w:val="00B60CB8"/>
    <w:rsid w:val="00B610A6"/>
    <w:rsid w:val="00B62973"/>
    <w:rsid w:val="00B62D48"/>
    <w:rsid w:val="00B6316B"/>
    <w:rsid w:val="00B635B2"/>
    <w:rsid w:val="00B63ADC"/>
    <w:rsid w:val="00B64536"/>
    <w:rsid w:val="00B6522C"/>
    <w:rsid w:val="00B672BA"/>
    <w:rsid w:val="00B6737C"/>
    <w:rsid w:val="00B67D92"/>
    <w:rsid w:val="00B712C7"/>
    <w:rsid w:val="00B71531"/>
    <w:rsid w:val="00B71986"/>
    <w:rsid w:val="00B71B06"/>
    <w:rsid w:val="00B7290D"/>
    <w:rsid w:val="00B72BAC"/>
    <w:rsid w:val="00B73166"/>
    <w:rsid w:val="00B732F1"/>
    <w:rsid w:val="00B73BF6"/>
    <w:rsid w:val="00B741D0"/>
    <w:rsid w:val="00B74438"/>
    <w:rsid w:val="00B744D7"/>
    <w:rsid w:val="00B7494D"/>
    <w:rsid w:val="00B754D0"/>
    <w:rsid w:val="00B7560A"/>
    <w:rsid w:val="00B75AF1"/>
    <w:rsid w:val="00B7632D"/>
    <w:rsid w:val="00B76501"/>
    <w:rsid w:val="00B76BBF"/>
    <w:rsid w:val="00B76FA2"/>
    <w:rsid w:val="00B7716A"/>
    <w:rsid w:val="00B771EA"/>
    <w:rsid w:val="00B772DE"/>
    <w:rsid w:val="00B774A7"/>
    <w:rsid w:val="00B777E9"/>
    <w:rsid w:val="00B80039"/>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569"/>
    <w:rsid w:val="00B9060D"/>
    <w:rsid w:val="00B90763"/>
    <w:rsid w:val="00B912E5"/>
    <w:rsid w:val="00B9137D"/>
    <w:rsid w:val="00B917A8"/>
    <w:rsid w:val="00B91FB8"/>
    <w:rsid w:val="00B9241A"/>
    <w:rsid w:val="00B9278A"/>
    <w:rsid w:val="00B937E7"/>
    <w:rsid w:val="00B93A46"/>
    <w:rsid w:val="00B944C8"/>
    <w:rsid w:val="00B946B2"/>
    <w:rsid w:val="00B953A1"/>
    <w:rsid w:val="00B95A24"/>
    <w:rsid w:val="00B9652B"/>
    <w:rsid w:val="00B967A9"/>
    <w:rsid w:val="00B96ED5"/>
    <w:rsid w:val="00B970B0"/>
    <w:rsid w:val="00B97135"/>
    <w:rsid w:val="00B9748F"/>
    <w:rsid w:val="00B97D87"/>
    <w:rsid w:val="00B97F5F"/>
    <w:rsid w:val="00BA010F"/>
    <w:rsid w:val="00BA073D"/>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5CDA"/>
    <w:rsid w:val="00BA74D7"/>
    <w:rsid w:val="00BA77A6"/>
    <w:rsid w:val="00BA77C2"/>
    <w:rsid w:val="00BA78B8"/>
    <w:rsid w:val="00BB174C"/>
    <w:rsid w:val="00BB1FBD"/>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49C6"/>
    <w:rsid w:val="00BC7052"/>
    <w:rsid w:val="00BC74E7"/>
    <w:rsid w:val="00BC7571"/>
    <w:rsid w:val="00BC759E"/>
    <w:rsid w:val="00BC7964"/>
    <w:rsid w:val="00BD00CF"/>
    <w:rsid w:val="00BD07A4"/>
    <w:rsid w:val="00BD158A"/>
    <w:rsid w:val="00BD1918"/>
    <w:rsid w:val="00BD269C"/>
    <w:rsid w:val="00BD290E"/>
    <w:rsid w:val="00BD2E81"/>
    <w:rsid w:val="00BD329F"/>
    <w:rsid w:val="00BD33E0"/>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3F9"/>
    <w:rsid w:val="00C01724"/>
    <w:rsid w:val="00C01740"/>
    <w:rsid w:val="00C019C4"/>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11F"/>
    <w:rsid w:val="00C11375"/>
    <w:rsid w:val="00C114E1"/>
    <w:rsid w:val="00C11848"/>
    <w:rsid w:val="00C11B4C"/>
    <w:rsid w:val="00C11B9E"/>
    <w:rsid w:val="00C11DD1"/>
    <w:rsid w:val="00C122CF"/>
    <w:rsid w:val="00C1268D"/>
    <w:rsid w:val="00C13065"/>
    <w:rsid w:val="00C1309B"/>
    <w:rsid w:val="00C137BA"/>
    <w:rsid w:val="00C13AA7"/>
    <w:rsid w:val="00C13D69"/>
    <w:rsid w:val="00C1419A"/>
    <w:rsid w:val="00C1441F"/>
    <w:rsid w:val="00C1458E"/>
    <w:rsid w:val="00C147E1"/>
    <w:rsid w:val="00C149A0"/>
    <w:rsid w:val="00C14D5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1B46"/>
    <w:rsid w:val="00C22ABB"/>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5F0A"/>
    <w:rsid w:val="00C3734E"/>
    <w:rsid w:val="00C373EA"/>
    <w:rsid w:val="00C37D6A"/>
    <w:rsid w:val="00C37E50"/>
    <w:rsid w:val="00C40D55"/>
    <w:rsid w:val="00C416C4"/>
    <w:rsid w:val="00C42315"/>
    <w:rsid w:val="00C425AD"/>
    <w:rsid w:val="00C42A0E"/>
    <w:rsid w:val="00C42BE8"/>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4334"/>
    <w:rsid w:val="00C544C8"/>
    <w:rsid w:val="00C54B23"/>
    <w:rsid w:val="00C54D5A"/>
    <w:rsid w:val="00C54E72"/>
    <w:rsid w:val="00C55829"/>
    <w:rsid w:val="00C56765"/>
    <w:rsid w:val="00C56AE2"/>
    <w:rsid w:val="00C56BCA"/>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CC5"/>
    <w:rsid w:val="00CA0EAD"/>
    <w:rsid w:val="00CA1228"/>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1B2"/>
    <w:rsid w:val="00CA7267"/>
    <w:rsid w:val="00CB1A16"/>
    <w:rsid w:val="00CB1BFC"/>
    <w:rsid w:val="00CB1C73"/>
    <w:rsid w:val="00CB21ED"/>
    <w:rsid w:val="00CB237B"/>
    <w:rsid w:val="00CB2476"/>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3D9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5C3"/>
    <w:rsid w:val="00CE498D"/>
    <w:rsid w:val="00CE4AB1"/>
    <w:rsid w:val="00CE5A18"/>
    <w:rsid w:val="00CE6713"/>
    <w:rsid w:val="00CE6AE6"/>
    <w:rsid w:val="00CE7939"/>
    <w:rsid w:val="00CF03F6"/>
    <w:rsid w:val="00CF0529"/>
    <w:rsid w:val="00CF06D5"/>
    <w:rsid w:val="00CF176C"/>
    <w:rsid w:val="00CF1B69"/>
    <w:rsid w:val="00CF1D58"/>
    <w:rsid w:val="00CF2677"/>
    <w:rsid w:val="00CF2CB6"/>
    <w:rsid w:val="00CF2D56"/>
    <w:rsid w:val="00CF4B80"/>
    <w:rsid w:val="00CF4B8C"/>
    <w:rsid w:val="00CF63E5"/>
    <w:rsid w:val="00CF66FF"/>
    <w:rsid w:val="00CF6F7F"/>
    <w:rsid w:val="00CF705D"/>
    <w:rsid w:val="00CF7B33"/>
    <w:rsid w:val="00D0044C"/>
    <w:rsid w:val="00D004A2"/>
    <w:rsid w:val="00D01038"/>
    <w:rsid w:val="00D010DB"/>
    <w:rsid w:val="00D010E4"/>
    <w:rsid w:val="00D02127"/>
    <w:rsid w:val="00D021AA"/>
    <w:rsid w:val="00D0232C"/>
    <w:rsid w:val="00D0274C"/>
    <w:rsid w:val="00D029A4"/>
    <w:rsid w:val="00D03CCF"/>
    <w:rsid w:val="00D0410A"/>
    <w:rsid w:val="00D04336"/>
    <w:rsid w:val="00D04356"/>
    <w:rsid w:val="00D0445D"/>
    <w:rsid w:val="00D04642"/>
    <w:rsid w:val="00D050F2"/>
    <w:rsid w:val="00D05205"/>
    <w:rsid w:val="00D0537B"/>
    <w:rsid w:val="00D05666"/>
    <w:rsid w:val="00D06939"/>
    <w:rsid w:val="00D07232"/>
    <w:rsid w:val="00D10723"/>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6316"/>
    <w:rsid w:val="00D26F9A"/>
    <w:rsid w:val="00D27856"/>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282F"/>
    <w:rsid w:val="00D42D19"/>
    <w:rsid w:val="00D43195"/>
    <w:rsid w:val="00D434C3"/>
    <w:rsid w:val="00D434F9"/>
    <w:rsid w:val="00D44212"/>
    <w:rsid w:val="00D4490B"/>
    <w:rsid w:val="00D44F40"/>
    <w:rsid w:val="00D45631"/>
    <w:rsid w:val="00D456B0"/>
    <w:rsid w:val="00D459E3"/>
    <w:rsid w:val="00D4630D"/>
    <w:rsid w:val="00D4699A"/>
    <w:rsid w:val="00D46BF8"/>
    <w:rsid w:val="00D47657"/>
    <w:rsid w:val="00D4785E"/>
    <w:rsid w:val="00D5020B"/>
    <w:rsid w:val="00D50C54"/>
    <w:rsid w:val="00D51ED1"/>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2B80"/>
    <w:rsid w:val="00D63110"/>
    <w:rsid w:val="00D633A6"/>
    <w:rsid w:val="00D65DC5"/>
    <w:rsid w:val="00D6652F"/>
    <w:rsid w:val="00D66697"/>
    <w:rsid w:val="00D66A43"/>
    <w:rsid w:val="00D66F4C"/>
    <w:rsid w:val="00D67710"/>
    <w:rsid w:val="00D67851"/>
    <w:rsid w:val="00D70555"/>
    <w:rsid w:val="00D7136F"/>
    <w:rsid w:val="00D7155A"/>
    <w:rsid w:val="00D720E9"/>
    <w:rsid w:val="00D722C8"/>
    <w:rsid w:val="00D72CF4"/>
    <w:rsid w:val="00D73174"/>
    <w:rsid w:val="00D7342B"/>
    <w:rsid w:val="00D734C0"/>
    <w:rsid w:val="00D734C6"/>
    <w:rsid w:val="00D73763"/>
    <w:rsid w:val="00D73765"/>
    <w:rsid w:val="00D7377C"/>
    <w:rsid w:val="00D73869"/>
    <w:rsid w:val="00D73984"/>
    <w:rsid w:val="00D73F7B"/>
    <w:rsid w:val="00D74236"/>
    <w:rsid w:val="00D75062"/>
    <w:rsid w:val="00D75609"/>
    <w:rsid w:val="00D75995"/>
    <w:rsid w:val="00D75A50"/>
    <w:rsid w:val="00D75F5A"/>
    <w:rsid w:val="00D77C78"/>
    <w:rsid w:val="00D80257"/>
    <w:rsid w:val="00D8067A"/>
    <w:rsid w:val="00D8089F"/>
    <w:rsid w:val="00D80CDF"/>
    <w:rsid w:val="00D8100D"/>
    <w:rsid w:val="00D814C3"/>
    <w:rsid w:val="00D8178E"/>
    <w:rsid w:val="00D8183E"/>
    <w:rsid w:val="00D81E9E"/>
    <w:rsid w:val="00D82717"/>
    <w:rsid w:val="00D82AD2"/>
    <w:rsid w:val="00D82B81"/>
    <w:rsid w:val="00D82C6D"/>
    <w:rsid w:val="00D83177"/>
    <w:rsid w:val="00D8349A"/>
    <w:rsid w:val="00D8368E"/>
    <w:rsid w:val="00D8377C"/>
    <w:rsid w:val="00D83945"/>
    <w:rsid w:val="00D83C57"/>
    <w:rsid w:val="00D83F39"/>
    <w:rsid w:val="00D84542"/>
    <w:rsid w:val="00D84556"/>
    <w:rsid w:val="00D848C3"/>
    <w:rsid w:val="00D85943"/>
    <w:rsid w:val="00D8621D"/>
    <w:rsid w:val="00D8625D"/>
    <w:rsid w:val="00D86A7B"/>
    <w:rsid w:val="00D86CCF"/>
    <w:rsid w:val="00D87FE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151"/>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11C"/>
    <w:rsid w:val="00DB5A8F"/>
    <w:rsid w:val="00DB5CA5"/>
    <w:rsid w:val="00DB6D53"/>
    <w:rsid w:val="00DB7AB5"/>
    <w:rsid w:val="00DB7E29"/>
    <w:rsid w:val="00DB7F59"/>
    <w:rsid w:val="00DB7F65"/>
    <w:rsid w:val="00DB7F9E"/>
    <w:rsid w:val="00DC0229"/>
    <w:rsid w:val="00DC1095"/>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6BD"/>
    <w:rsid w:val="00DE6E2B"/>
    <w:rsid w:val="00DF0690"/>
    <w:rsid w:val="00DF0C27"/>
    <w:rsid w:val="00DF10DD"/>
    <w:rsid w:val="00DF11DD"/>
    <w:rsid w:val="00DF1318"/>
    <w:rsid w:val="00DF144A"/>
    <w:rsid w:val="00DF1869"/>
    <w:rsid w:val="00DF194A"/>
    <w:rsid w:val="00DF1F94"/>
    <w:rsid w:val="00DF28BA"/>
    <w:rsid w:val="00DF3708"/>
    <w:rsid w:val="00DF3C76"/>
    <w:rsid w:val="00DF4067"/>
    <w:rsid w:val="00DF45DE"/>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A4E"/>
    <w:rsid w:val="00E02035"/>
    <w:rsid w:val="00E02425"/>
    <w:rsid w:val="00E0288C"/>
    <w:rsid w:val="00E03B45"/>
    <w:rsid w:val="00E03C19"/>
    <w:rsid w:val="00E0425D"/>
    <w:rsid w:val="00E04919"/>
    <w:rsid w:val="00E0493C"/>
    <w:rsid w:val="00E050B5"/>
    <w:rsid w:val="00E05615"/>
    <w:rsid w:val="00E05D2E"/>
    <w:rsid w:val="00E05D37"/>
    <w:rsid w:val="00E05E2D"/>
    <w:rsid w:val="00E0606E"/>
    <w:rsid w:val="00E06717"/>
    <w:rsid w:val="00E076BB"/>
    <w:rsid w:val="00E078A0"/>
    <w:rsid w:val="00E10068"/>
    <w:rsid w:val="00E10741"/>
    <w:rsid w:val="00E10E5E"/>
    <w:rsid w:val="00E110DE"/>
    <w:rsid w:val="00E11EE6"/>
    <w:rsid w:val="00E1204F"/>
    <w:rsid w:val="00E121DF"/>
    <w:rsid w:val="00E12502"/>
    <w:rsid w:val="00E12A10"/>
    <w:rsid w:val="00E1329C"/>
    <w:rsid w:val="00E13339"/>
    <w:rsid w:val="00E13DA2"/>
    <w:rsid w:val="00E13E63"/>
    <w:rsid w:val="00E146F6"/>
    <w:rsid w:val="00E14A86"/>
    <w:rsid w:val="00E14EAE"/>
    <w:rsid w:val="00E1535F"/>
    <w:rsid w:val="00E15479"/>
    <w:rsid w:val="00E15A57"/>
    <w:rsid w:val="00E15DC1"/>
    <w:rsid w:val="00E16072"/>
    <w:rsid w:val="00E16088"/>
    <w:rsid w:val="00E160F5"/>
    <w:rsid w:val="00E1659D"/>
    <w:rsid w:val="00E17027"/>
    <w:rsid w:val="00E17455"/>
    <w:rsid w:val="00E17E92"/>
    <w:rsid w:val="00E201D8"/>
    <w:rsid w:val="00E206D1"/>
    <w:rsid w:val="00E20CC7"/>
    <w:rsid w:val="00E21768"/>
    <w:rsid w:val="00E217CA"/>
    <w:rsid w:val="00E218C6"/>
    <w:rsid w:val="00E21B66"/>
    <w:rsid w:val="00E2216E"/>
    <w:rsid w:val="00E2272C"/>
    <w:rsid w:val="00E22A6F"/>
    <w:rsid w:val="00E23C78"/>
    <w:rsid w:val="00E24930"/>
    <w:rsid w:val="00E24B22"/>
    <w:rsid w:val="00E24B5E"/>
    <w:rsid w:val="00E250DF"/>
    <w:rsid w:val="00E2520F"/>
    <w:rsid w:val="00E2534F"/>
    <w:rsid w:val="00E2551C"/>
    <w:rsid w:val="00E2594C"/>
    <w:rsid w:val="00E25A55"/>
    <w:rsid w:val="00E25CFD"/>
    <w:rsid w:val="00E25D98"/>
    <w:rsid w:val="00E267BA"/>
    <w:rsid w:val="00E26874"/>
    <w:rsid w:val="00E2694C"/>
    <w:rsid w:val="00E26CF5"/>
    <w:rsid w:val="00E270AB"/>
    <w:rsid w:val="00E274FA"/>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3FA8"/>
    <w:rsid w:val="00E448B7"/>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0E9"/>
    <w:rsid w:val="00E55E1A"/>
    <w:rsid w:val="00E55E31"/>
    <w:rsid w:val="00E560D2"/>
    <w:rsid w:val="00E56BA8"/>
    <w:rsid w:val="00E57BAF"/>
    <w:rsid w:val="00E57BC3"/>
    <w:rsid w:val="00E6008D"/>
    <w:rsid w:val="00E60242"/>
    <w:rsid w:val="00E6084D"/>
    <w:rsid w:val="00E60B06"/>
    <w:rsid w:val="00E615AD"/>
    <w:rsid w:val="00E61AB5"/>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39D"/>
    <w:rsid w:val="00E67808"/>
    <w:rsid w:val="00E706A7"/>
    <w:rsid w:val="00E70F60"/>
    <w:rsid w:val="00E719D6"/>
    <w:rsid w:val="00E71E41"/>
    <w:rsid w:val="00E7230D"/>
    <w:rsid w:val="00E729B9"/>
    <w:rsid w:val="00E72AC2"/>
    <w:rsid w:val="00E72BD6"/>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5F8"/>
    <w:rsid w:val="00EA2B27"/>
    <w:rsid w:val="00EA2CAF"/>
    <w:rsid w:val="00EA36C4"/>
    <w:rsid w:val="00EA3AF9"/>
    <w:rsid w:val="00EA4970"/>
    <w:rsid w:val="00EA4DE2"/>
    <w:rsid w:val="00EA5B8E"/>
    <w:rsid w:val="00EA6573"/>
    <w:rsid w:val="00EA6D7F"/>
    <w:rsid w:val="00EA6E8F"/>
    <w:rsid w:val="00EA7388"/>
    <w:rsid w:val="00EA7C85"/>
    <w:rsid w:val="00EA7F81"/>
    <w:rsid w:val="00EB0E73"/>
    <w:rsid w:val="00EB15AF"/>
    <w:rsid w:val="00EB18EB"/>
    <w:rsid w:val="00EB19B4"/>
    <w:rsid w:val="00EB1C0F"/>
    <w:rsid w:val="00EB35C1"/>
    <w:rsid w:val="00EB3686"/>
    <w:rsid w:val="00EB3779"/>
    <w:rsid w:val="00EB381D"/>
    <w:rsid w:val="00EB3E05"/>
    <w:rsid w:val="00EB428E"/>
    <w:rsid w:val="00EB58C7"/>
    <w:rsid w:val="00EB5DC1"/>
    <w:rsid w:val="00EB64B1"/>
    <w:rsid w:val="00EB6D85"/>
    <w:rsid w:val="00EB7508"/>
    <w:rsid w:val="00EB7645"/>
    <w:rsid w:val="00EB7FCE"/>
    <w:rsid w:val="00EC0139"/>
    <w:rsid w:val="00EC03C0"/>
    <w:rsid w:val="00EC0799"/>
    <w:rsid w:val="00EC0E06"/>
    <w:rsid w:val="00EC121F"/>
    <w:rsid w:val="00EC1554"/>
    <w:rsid w:val="00EC24AD"/>
    <w:rsid w:val="00EC2C40"/>
    <w:rsid w:val="00EC3339"/>
    <w:rsid w:val="00EC381A"/>
    <w:rsid w:val="00EC3BB3"/>
    <w:rsid w:val="00EC40C2"/>
    <w:rsid w:val="00EC42F8"/>
    <w:rsid w:val="00EC4A1B"/>
    <w:rsid w:val="00EC52EA"/>
    <w:rsid w:val="00EC5EE8"/>
    <w:rsid w:val="00EC6361"/>
    <w:rsid w:val="00EC6C73"/>
    <w:rsid w:val="00EC702A"/>
    <w:rsid w:val="00EC72DC"/>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B07"/>
    <w:rsid w:val="00EE523A"/>
    <w:rsid w:val="00EE54B9"/>
    <w:rsid w:val="00EE600F"/>
    <w:rsid w:val="00EE6193"/>
    <w:rsid w:val="00EE68F7"/>
    <w:rsid w:val="00EE6920"/>
    <w:rsid w:val="00EE6A5B"/>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5D4E"/>
    <w:rsid w:val="00EF6136"/>
    <w:rsid w:val="00EF634C"/>
    <w:rsid w:val="00EF67DA"/>
    <w:rsid w:val="00EF7124"/>
    <w:rsid w:val="00EF7384"/>
    <w:rsid w:val="00EF77FC"/>
    <w:rsid w:val="00F00EAA"/>
    <w:rsid w:val="00F00F4C"/>
    <w:rsid w:val="00F01880"/>
    <w:rsid w:val="00F01957"/>
    <w:rsid w:val="00F01B51"/>
    <w:rsid w:val="00F01DAE"/>
    <w:rsid w:val="00F02091"/>
    <w:rsid w:val="00F023A5"/>
    <w:rsid w:val="00F0256F"/>
    <w:rsid w:val="00F02806"/>
    <w:rsid w:val="00F02C2E"/>
    <w:rsid w:val="00F034C5"/>
    <w:rsid w:val="00F03F27"/>
    <w:rsid w:val="00F04241"/>
    <w:rsid w:val="00F0480A"/>
    <w:rsid w:val="00F0515F"/>
    <w:rsid w:val="00F05F84"/>
    <w:rsid w:val="00F05FE7"/>
    <w:rsid w:val="00F07078"/>
    <w:rsid w:val="00F10C90"/>
    <w:rsid w:val="00F10CF1"/>
    <w:rsid w:val="00F10EB1"/>
    <w:rsid w:val="00F1174E"/>
    <w:rsid w:val="00F11796"/>
    <w:rsid w:val="00F126A8"/>
    <w:rsid w:val="00F12BDB"/>
    <w:rsid w:val="00F13570"/>
    <w:rsid w:val="00F13FC9"/>
    <w:rsid w:val="00F158C7"/>
    <w:rsid w:val="00F16153"/>
    <w:rsid w:val="00F1622A"/>
    <w:rsid w:val="00F166A2"/>
    <w:rsid w:val="00F16A80"/>
    <w:rsid w:val="00F16BEB"/>
    <w:rsid w:val="00F16C05"/>
    <w:rsid w:val="00F16E8C"/>
    <w:rsid w:val="00F170D1"/>
    <w:rsid w:val="00F17EDA"/>
    <w:rsid w:val="00F20241"/>
    <w:rsid w:val="00F2052D"/>
    <w:rsid w:val="00F20A26"/>
    <w:rsid w:val="00F20FBA"/>
    <w:rsid w:val="00F211FE"/>
    <w:rsid w:val="00F21662"/>
    <w:rsid w:val="00F229DE"/>
    <w:rsid w:val="00F23F7C"/>
    <w:rsid w:val="00F2421D"/>
    <w:rsid w:val="00F2476C"/>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4B6"/>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931"/>
    <w:rsid w:val="00F44CC7"/>
    <w:rsid w:val="00F44E58"/>
    <w:rsid w:val="00F44F39"/>
    <w:rsid w:val="00F4506D"/>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06C"/>
    <w:rsid w:val="00F527B1"/>
    <w:rsid w:val="00F5284C"/>
    <w:rsid w:val="00F52939"/>
    <w:rsid w:val="00F52B84"/>
    <w:rsid w:val="00F52F7E"/>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27"/>
    <w:rsid w:val="00F56E7D"/>
    <w:rsid w:val="00F5729B"/>
    <w:rsid w:val="00F57665"/>
    <w:rsid w:val="00F57868"/>
    <w:rsid w:val="00F60294"/>
    <w:rsid w:val="00F605C4"/>
    <w:rsid w:val="00F6063A"/>
    <w:rsid w:val="00F612BD"/>
    <w:rsid w:val="00F61A15"/>
    <w:rsid w:val="00F630EB"/>
    <w:rsid w:val="00F6347F"/>
    <w:rsid w:val="00F638A8"/>
    <w:rsid w:val="00F643BF"/>
    <w:rsid w:val="00F644F1"/>
    <w:rsid w:val="00F64883"/>
    <w:rsid w:val="00F64D31"/>
    <w:rsid w:val="00F64DFB"/>
    <w:rsid w:val="00F65227"/>
    <w:rsid w:val="00F65252"/>
    <w:rsid w:val="00F65FF2"/>
    <w:rsid w:val="00F66060"/>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388"/>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37F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2AD8"/>
    <w:rsid w:val="00F9327D"/>
    <w:rsid w:val="00F9415C"/>
    <w:rsid w:val="00F941FF"/>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37"/>
    <w:rsid w:val="00FB2EAD"/>
    <w:rsid w:val="00FB2EFD"/>
    <w:rsid w:val="00FB31A7"/>
    <w:rsid w:val="00FB3981"/>
    <w:rsid w:val="00FB3C75"/>
    <w:rsid w:val="00FB3D71"/>
    <w:rsid w:val="00FB3D84"/>
    <w:rsid w:val="00FB3EE4"/>
    <w:rsid w:val="00FB3F5B"/>
    <w:rsid w:val="00FB458B"/>
    <w:rsid w:val="00FB4B5E"/>
    <w:rsid w:val="00FB4BFD"/>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D003B"/>
    <w:rsid w:val="00FD036E"/>
    <w:rsid w:val="00FD0505"/>
    <w:rsid w:val="00FD0613"/>
    <w:rsid w:val="00FD0F2E"/>
    <w:rsid w:val="00FD18A1"/>
    <w:rsid w:val="00FD1A28"/>
    <w:rsid w:val="00FD1BA9"/>
    <w:rsid w:val="00FD1E9A"/>
    <w:rsid w:val="00FD2A30"/>
    <w:rsid w:val="00FD34DC"/>
    <w:rsid w:val="00FD442C"/>
    <w:rsid w:val="00FD5736"/>
    <w:rsid w:val="00FD5B56"/>
    <w:rsid w:val="00FD6F55"/>
    <w:rsid w:val="00FD6FC4"/>
    <w:rsid w:val="00FD75A0"/>
    <w:rsid w:val="00FD7F73"/>
    <w:rsid w:val="00FE0385"/>
    <w:rsid w:val="00FE0C48"/>
    <w:rsid w:val="00FE0FAB"/>
    <w:rsid w:val="00FE1B67"/>
    <w:rsid w:val="00FE252E"/>
    <w:rsid w:val="00FE3314"/>
    <w:rsid w:val="00FE34C7"/>
    <w:rsid w:val="00FE3D1F"/>
    <w:rsid w:val="00FE3D7C"/>
    <w:rsid w:val="00FE4654"/>
    <w:rsid w:val="00FE4885"/>
    <w:rsid w:val="00FE5036"/>
    <w:rsid w:val="00FE5735"/>
    <w:rsid w:val="00FE5E4B"/>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21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qFormat/>
    <w:rsid w:val="00FB3D71"/>
    <w:rPr>
      <w:b/>
      <w:bCs/>
    </w:rPr>
  </w:style>
  <w:style w:type="character" w:customStyle="1" w:styleId="KomentarotemaDiagrama">
    <w:name w:val="Komentaro tema Diagrama"/>
    <w:basedOn w:val="KomentarotekstasDiagrama"/>
    <w:link w:val="Komentarotema"/>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 w:type="character" w:customStyle="1" w:styleId="Neapdorotaspaminjimas10">
    <w:name w:val="Neapdorotas paminėjimas10"/>
    <w:uiPriority w:val="99"/>
    <w:semiHidden/>
    <w:unhideWhenUsed/>
    <w:rsid w:val="00E12A10"/>
    <w:rPr>
      <w:color w:val="605E5C"/>
      <w:shd w:val="clear" w:color="auto" w:fill="E1DFDD"/>
    </w:rPr>
  </w:style>
  <w:style w:type="table" w:customStyle="1" w:styleId="Lentelstinklelis6">
    <w:name w:val="Lentelės tinklelis6"/>
    <w:basedOn w:val="prastojilentel"/>
    <w:next w:val="Lentelstinklelis"/>
    <w:uiPriority w:val="59"/>
    <w:rsid w:val="00063679"/>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ten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35171"/>
    <w:rsid w:val="0006739F"/>
    <w:rsid w:val="0007170B"/>
    <w:rsid w:val="000855FF"/>
    <w:rsid w:val="000B040C"/>
    <w:rsid w:val="000C48D2"/>
    <w:rsid w:val="000E3661"/>
    <w:rsid w:val="000E3D5E"/>
    <w:rsid w:val="000E62D1"/>
    <w:rsid w:val="00123A4C"/>
    <w:rsid w:val="00124AFF"/>
    <w:rsid w:val="001251FC"/>
    <w:rsid w:val="0012600F"/>
    <w:rsid w:val="00127A9E"/>
    <w:rsid w:val="00131923"/>
    <w:rsid w:val="00146FED"/>
    <w:rsid w:val="00151DDB"/>
    <w:rsid w:val="0017121B"/>
    <w:rsid w:val="001802DF"/>
    <w:rsid w:val="00197EDC"/>
    <w:rsid w:val="001A5B05"/>
    <w:rsid w:val="001A6EE0"/>
    <w:rsid w:val="001C503B"/>
    <w:rsid w:val="001D604E"/>
    <w:rsid w:val="001E3B26"/>
    <w:rsid w:val="00222393"/>
    <w:rsid w:val="00225C8F"/>
    <w:rsid w:val="00233C17"/>
    <w:rsid w:val="00242250"/>
    <w:rsid w:val="00243254"/>
    <w:rsid w:val="00243AB9"/>
    <w:rsid w:val="00244EC1"/>
    <w:rsid w:val="00251157"/>
    <w:rsid w:val="00256A57"/>
    <w:rsid w:val="0025714B"/>
    <w:rsid w:val="00264636"/>
    <w:rsid w:val="002659C2"/>
    <w:rsid w:val="00270DBC"/>
    <w:rsid w:val="00280793"/>
    <w:rsid w:val="00295EF8"/>
    <w:rsid w:val="002A1F15"/>
    <w:rsid w:val="002A5EC7"/>
    <w:rsid w:val="002C1509"/>
    <w:rsid w:val="002E0C29"/>
    <w:rsid w:val="003044AB"/>
    <w:rsid w:val="00322788"/>
    <w:rsid w:val="00333516"/>
    <w:rsid w:val="0034111B"/>
    <w:rsid w:val="00345689"/>
    <w:rsid w:val="00346840"/>
    <w:rsid w:val="00354ACB"/>
    <w:rsid w:val="003661A6"/>
    <w:rsid w:val="00367491"/>
    <w:rsid w:val="00375E4E"/>
    <w:rsid w:val="003816BA"/>
    <w:rsid w:val="00383BA1"/>
    <w:rsid w:val="00385192"/>
    <w:rsid w:val="00393AEA"/>
    <w:rsid w:val="003A1EAA"/>
    <w:rsid w:val="003B3A78"/>
    <w:rsid w:val="003C26A1"/>
    <w:rsid w:val="003E2430"/>
    <w:rsid w:val="003E5E94"/>
    <w:rsid w:val="003E6A7C"/>
    <w:rsid w:val="00403FE5"/>
    <w:rsid w:val="004161F4"/>
    <w:rsid w:val="00424EBA"/>
    <w:rsid w:val="00430113"/>
    <w:rsid w:val="004408B5"/>
    <w:rsid w:val="00444437"/>
    <w:rsid w:val="00454597"/>
    <w:rsid w:val="00460C76"/>
    <w:rsid w:val="0046126A"/>
    <w:rsid w:val="004708BF"/>
    <w:rsid w:val="004845AB"/>
    <w:rsid w:val="0049039A"/>
    <w:rsid w:val="004A4A28"/>
    <w:rsid w:val="004C214A"/>
    <w:rsid w:val="004C222F"/>
    <w:rsid w:val="004D2AE4"/>
    <w:rsid w:val="004D38E9"/>
    <w:rsid w:val="004E7FED"/>
    <w:rsid w:val="004F3B0B"/>
    <w:rsid w:val="00501C7E"/>
    <w:rsid w:val="00504F93"/>
    <w:rsid w:val="00525C0A"/>
    <w:rsid w:val="00531C29"/>
    <w:rsid w:val="00542EA6"/>
    <w:rsid w:val="00555EC9"/>
    <w:rsid w:val="00565819"/>
    <w:rsid w:val="00566F20"/>
    <w:rsid w:val="0058461F"/>
    <w:rsid w:val="00586B95"/>
    <w:rsid w:val="00597730"/>
    <w:rsid w:val="005A1578"/>
    <w:rsid w:val="005A71A8"/>
    <w:rsid w:val="005D55BE"/>
    <w:rsid w:val="005D73DC"/>
    <w:rsid w:val="005E3BF0"/>
    <w:rsid w:val="005E3E1B"/>
    <w:rsid w:val="005E4FA3"/>
    <w:rsid w:val="005F6D66"/>
    <w:rsid w:val="006138DE"/>
    <w:rsid w:val="00614CBE"/>
    <w:rsid w:val="00616417"/>
    <w:rsid w:val="006262C2"/>
    <w:rsid w:val="00627E88"/>
    <w:rsid w:val="00636906"/>
    <w:rsid w:val="00647DC7"/>
    <w:rsid w:val="006507DC"/>
    <w:rsid w:val="006524FF"/>
    <w:rsid w:val="00652F79"/>
    <w:rsid w:val="00654406"/>
    <w:rsid w:val="00661941"/>
    <w:rsid w:val="00686266"/>
    <w:rsid w:val="006A3DBB"/>
    <w:rsid w:val="006A4AAF"/>
    <w:rsid w:val="006B31F2"/>
    <w:rsid w:val="006B7EDE"/>
    <w:rsid w:val="006C386F"/>
    <w:rsid w:val="006D77F5"/>
    <w:rsid w:val="0071526A"/>
    <w:rsid w:val="0071615A"/>
    <w:rsid w:val="00716770"/>
    <w:rsid w:val="007260B3"/>
    <w:rsid w:val="00731487"/>
    <w:rsid w:val="00737C4C"/>
    <w:rsid w:val="007425F8"/>
    <w:rsid w:val="0076000B"/>
    <w:rsid w:val="007650BB"/>
    <w:rsid w:val="0077662F"/>
    <w:rsid w:val="00777AE3"/>
    <w:rsid w:val="0078514A"/>
    <w:rsid w:val="00797AE7"/>
    <w:rsid w:val="007A2885"/>
    <w:rsid w:val="007A365A"/>
    <w:rsid w:val="007B56E3"/>
    <w:rsid w:val="007C7D73"/>
    <w:rsid w:val="007E15BC"/>
    <w:rsid w:val="007E6C22"/>
    <w:rsid w:val="007F25D7"/>
    <w:rsid w:val="007F4B53"/>
    <w:rsid w:val="00810A25"/>
    <w:rsid w:val="008243C3"/>
    <w:rsid w:val="00842D00"/>
    <w:rsid w:val="00850693"/>
    <w:rsid w:val="00862655"/>
    <w:rsid w:val="00877CCE"/>
    <w:rsid w:val="00881536"/>
    <w:rsid w:val="00893064"/>
    <w:rsid w:val="008A0E79"/>
    <w:rsid w:val="008A4EA2"/>
    <w:rsid w:val="008B3C3F"/>
    <w:rsid w:val="008D0054"/>
    <w:rsid w:val="008D6E2A"/>
    <w:rsid w:val="008F6060"/>
    <w:rsid w:val="008F6C28"/>
    <w:rsid w:val="009041F1"/>
    <w:rsid w:val="00906FC8"/>
    <w:rsid w:val="00910F5A"/>
    <w:rsid w:val="00915DD0"/>
    <w:rsid w:val="00926BF1"/>
    <w:rsid w:val="00932EE6"/>
    <w:rsid w:val="0093563E"/>
    <w:rsid w:val="009520DA"/>
    <w:rsid w:val="0095735A"/>
    <w:rsid w:val="00975C18"/>
    <w:rsid w:val="00976255"/>
    <w:rsid w:val="0097687E"/>
    <w:rsid w:val="009A704F"/>
    <w:rsid w:val="009B686F"/>
    <w:rsid w:val="009C5E39"/>
    <w:rsid w:val="009D74EE"/>
    <w:rsid w:val="009E091A"/>
    <w:rsid w:val="009E6FBD"/>
    <w:rsid w:val="00A02E8E"/>
    <w:rsid w:val="00A03CB8"/>
    <w:rsid w:val="00A447B7"/>
    <w:rsid w:val="00A45532"/>
    <w:rsid w:val="00A525C2"/>
    <w:rsid w:val="00A55596"/>
    <w:rsid w:val="00A56207"/>
    <w:rsid w:val="00A83C6E"/>
    <w:rsid w:val="00A84FBA"/>
    <w:rsid w:val="00A87851"/>
    <w:rsid w:val="00A92B07"/>
    <w:rsid w:val="00AB3D27"/>
    <w:rsid w:val="00AB7170"/>
    <w:rsid w:val="00AC07D5"/>
    <w:rsid w:val="00AD09B5"/>
    <w:rsid w:val="00AD33B3"/>
    <w:rsid w:val="00AF1D22"/>
    <w:rsid w:val="00B02DFF"/>
    <w:rsid w:val="00B031BD"/>
    <w:rsid w:val="00B16D64"/>
    <w:rsid w:val="00B2469D"/>
    <w:rsid w:val="00B4126E"/>
    <w:rsid w:val="00B604DE"/>
    <w:rsid w:val="00B70DD9"/>
    <w:rsid w:val="00B73BF6"/>
    <w:rsid w:val="00B765DF"/>
    <w:rsid w:val="00B82C5D"/>
    <w:rsid w:val="00BA4C73"/>
    <w:rsid w:val="00BB54DC"/>
    <w:rsid w:val="00BD158A"/>
    <w:rsid w:val="00C0578E"/>
    <w:rsid w:val="00C05803"/>
    <w:rsid w:val="00C1419A"/>
    <w:rsid w:val="00C35F0A"/>
    <w:rsid w:val="00C4387F"/>
    <w:rsid w:val="00C56BCA"/>
    <w:rsid w:val="00C64F5A"/>
    <w:rsid w:val="00C81D06"/>
    <w:rsid w:val="00C91636"/>
    <w:rsid w:val="00CA0EAD"/>
    <w:rsid w:val="00CA2715"/>
    <w:rsid w:val="00CB2476"/>
    <w:rsid w:val="00CC4AB1"/>
    <w:rsid w:val="00CD27B6"/>
    <w:rsid w:val="00CE6AE6"/>
    <w:rsid w:val="00CF4CEB"/>
    <w:rsid w:val="00D1288B"/>
    <w:rsid w:val="00D31F8C"/>
    <w:rsid w:val="00D325D4"/>
    <w:rsid w:val="00D57C93"/>
    <w:rsid w:val="00D65DC5"/>
    <w:rsid w:val="00D741B3"/>
    <w:rsid w:val="00D8701E"/>
    <w:rsid w:val="00DB359A"/>
    <w:rsid w:val="00DC2CF2"/>
    <w:rsid w:val="00DE23D8"/>
    <w:rsid w:val="00DE6F37"/>
    <w:rsid w:val="00DF5A2A"/>
    <w:rsid w:val="00E17027"/>
    <w:rsid w:val="00E32EC1"/>
    <w:rsid w:val="00E41F10"/>
    <w:rsid w:val="00E464CE"/>
    <w:rsid w:val="00E529C7"/>
    <w:rsid w:val="00E54665"/>
    <w:rsid w:val="00E706A7"/>
    <w:rsid w:val="00E719D6"/>
    <w:rsid w:val="00E8130E"/>
    <w:rsid w:val="00E81BC0"/>
    <w:rsid w:val="00E82ECF"/>
    <w:rsid w:val="00EB18EB"/>
    <w:rsid w:val="00EB383B"/>
    <w:rsid w:val="00EB4982"/>
    <w:rsid w:val="00EF0D28"/>
    <w:rsid w:val="00EF51CA"/>
    <w:rsid w:val="00EF6792"/>
    <w:rsid w:val="00F02B82"/>
    <w:rsid w:val="00F05FE7"/>
    <w:rsid w:val="00F0738D"/>
    <w:rsid w:val="00F26BAE"/>
    <w:rsid w:val="00F447A9"/>
    <w:rsid w:val="00F53470"/>
    <w:rsid w:val="00F54A21"/>
    <w:rsid w:val="00F643BF"/>
    <w:rsid w:val="00F81DB5"/>
    <w:rsid w:val="00F95576"/>
    <w:rsid w:val="00FA3F4F"/>
    <w:rsid w:val="00FB1C6B"/>
    <w:rsid w:val="00FB6265"/>
    <w:rsid w:val="00FB76E9"/>
    <w:rsid w:val="00FE47DE"/>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57</Pages>
  <Words>83559</Words>
  <Characters>47630</Characters>
  <Application>Microsoft Office Word</Application>
  <DocSecurity>0</DocSecurity>
  <Lines>396</Lines>
  <Paragraphs>261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130928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89</cp:revision>
  <cp:lastPrinted>2026-03-05T09:46:00Z</cp:lastPrinted>
  <dcterms:created xsi:type="dcterms:W3CDTF">2026-06-19T06:22:00Z</dcterms:created>
  <dcterms:modified xsi:type="dcterms:W3CDTF">2026-06-23T08:21:00Z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