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730B82" w:rsidP="000C4966">
      <w:pPr>
        <w:ind w:right="-89"/>
        <w:jc w:val="center"/>
        <w:rPr>
          <w:sz w:val="19"/>
          <w:szCs w:val="19"/>
          <w:u w:val="single"/>
        </w:rPr>
      </w:pPr>
      <w:r>
        <w:rPr>
          <w:sz w:val="19"/>
          <w:szCs w:val="19"/>
          <w:u w:val="single"/>
        </w:rPr>
        <w:t xml:space="preserve">Žeimių g. 19, LT-55134 Jonava, </w:t>
      </w:r>
      <w:r w:rsidR="00112F03" w:rsidRPr="00112F03">
        <w:rPr>
          <w:sz w:val="19"/>
          <w:szCs w:val="19"/>
          <w:u w:val="single"/>
        </w:rPr>
        <w:t xml:space="preserve"> </w:t>
      </w:r>
      <w:r w:rsidR="00FD44FC">
        <w:rPr>
          <w:sz w:val="19"/>
          <w:szCs w:val="19"/>
          <w:u w:val="single"/>
        </w:rPr>
        <w:t>tel.:</w:t>
      </w:r>
      <w:r w:rsidR="000C4966" w:rsidRPr="00112F03">
        <w:rPr>
          <w:sz w:val="19"/>
          <w:szCs w:val="19"/>
          <w:u w:val="single"/>
        </w:rPr>
        <w:t xml:space="preserve"> </w:t>
      </w:r>
      <w:r w:rsidR="001A6D62">
        <w:rPr>
          <w:sz w:val="19"/>
          <w:szCs w:val="19"/>
          <w:u w:val="single"/>
        </w:rPr>
        <w:t>+370 3</w:t>
      </w:r>
      <w:r w:rsidR="000C4966" w:rsidRPr="00112F03">
        <w:rPr>
          <w:sz w:val="19"/>
          <w:szCs w:val="19"/>
          <w:u w:val="single"/>
        </w:rPr>
        <w:t>49 69</w:t>
      </w:r>
      <w:r w:rsidR="00112F03" w:rsidRPr="00112F03">
        <w:rPr>
          <w:sz w:val="19"/>
          <w:szCs w:val="19"/>
          <w:u w:val="single"/>
        </w:rPr>
        <w:t>098</w:t>
      </w:r>
      <w:r w:rsidR="000C4966"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000C4966"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1A6D62" w:rsidRDefault="0007105D" w:rsidP="00970953">
      <w:pPr>
        <w:jc w:val="center"/>
        <w:rPr>
          <w:b/>
          <w:caps/>
        </w:rPr>
      </w:pPr>
      <w:r w:rsidRPr="001A6D62">
        <w:rPr>
          <w:b/>
        </w:rPr>
        <w:t>MAŽOS VERTĖS PIRKIMAS</w:t>
      </w:r>
    </w:p>
    <w:p w:rsidR="00D975ED" w:rsidRPr="00123766" w:rsidRDefault="0007105D" w:rsidP="00970953">
      <w:pPr>
        <w:pStyle w:val="Antrat3"/>
        <w:spacing w:after="0" w:line="240" w:lineRule="auto"/>
        <w:jc w:val="center"/>
        <w:rPr>
          <w:b/>
          <w:bCs/>
          <w:smallCaps/>
          <w:szCs w:val="24"/>
        </w:rPr>
      </w:pPr>
      <w:r w:rsidRPr="001A6D62">
        <w:rPr>
          <w:b/>
          <w:szCs w:val="24"/>
        </w:rPr>
        <w:t>„</w:t>
      </w:r>
      <w:r w:rsidR="000454DB" w:rsidRPr="000454DB">
        <w:rPr>
          <w:b/>
          <w:color w:val="000000"/>
          <w:szCs w:val="24"/>
        </w:rPr>
        <w:t>PRIEMONĖS KATARAKTOS OPERACIJOMS</w:t>
      </w:r>
      <w:r w:rsidRPr="00123766">
        <w:rPr>
          <w:b/>
          <w:bCs/>
          <w:smallCaps/>
          <w:szCs w:val="24"/>
        </w:rPr>
        <w:t>“</w:t>
      </w:r>
    </w:p>
    <w:p w:rsidR="00970953" w:rsidRPr="00123766" w:rsidRDefault="00DB1CCA" w:rsidP="00970953">
      <w:pPr>
        <w:pStyle w:val="Antrat3"/>
        <w:spacing w:after="0" w:line="240" w:lineRule="auto"/>
        <w:jc w:val="center"/>
        <w:rPr>
          <w:b/>
          <w:bCs/>
          <w:smallCaps/>
          <w:szCs w:val="24"/>
        </w:rPr>
      </w:pPr>
      <w:r w:rsidRPr="00123766">
        <w:rPr>
          <w:b/>
          <w:bCs/>
          <w:smallCaps/>
          <w:szCs w:val="24"/>
        </w:rPr>
        <w:t>PIRKIMO NUM</w:t>
      </w:r>
      <w:r w:rsidR="001F6207" w:rsidRPr="00123766">
        <w:rPr>
          <w:b/>
          <w:bCs/>
          <w:smallCaps/>
          <w:szCs w:val="24"/>
        </w:rPr>
        <w:t>E</w:t>
      </w:r>
      <w:r w:rsidRPr="00123766">
        <w:rPr>
          <w:b/>
          <w:bCs/>
          <w:smallCaps/>
          <w:szCs w:val="24"/>
        </w:rPr>
        <w:t xml:space="preserve">RIS CVP IS </w:t>
      </w:r>
      <w:r w:rsidR="000454DB">
        <w:rPr>
          <w:b/>
          <w:bCs/>
          <w:smallCaps/>
          <w:szCs w:val="24"/>
        </w:rPr>
        <w:t>8520285</w:t>
      </w:r>
    </w:p>
    <w:p w:rsidR="00800428" w:rsidRPr="001A6D62" w:rsidRDefault="0007105D" w:rsidP="00970953">
      <w:pPr>
        <w:pStyle w:val="Antrat3"/>
        <w:spacing w:after="0" w:line="240" w:lineRule="auto"/>
        <w:jc w:val="center"/>
        <w:rPr>
          <w:b/>
          <w:bCs/>
          <w:caps/>
          <w:szCs w:val="24"/>
        </w:rPr>
      </w:pPr>
      <w:r w:rsidRPr="001A6D62">
        <w:rPr>
          <w:b/>
          <w:bCs/>
          <w:szCs w:val="24"/>
        </w:rPr>
        <w:t>ATLIEKAMAS SKELBIAMOS APKLAUSOS BŪDU</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4E4FE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4E4FE1">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BA14C1">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BA14C1">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8C3253" w:rsidRDefault="00800428" w:rsidP="00800428">
      <w:pPr>
        <w:ind w:firstLine="709"/>
        <w:jc w:val="both"/>
        <w:rPr>
          <w:sz w:val="22"/>
          <w:szCs w:val="22"/>
        </w:rPr>
      </w:pPr>
      <w:bookmarkStart w:id="1" w:name="_Toc103066056"/>
    </w:p>
    <w:p w:rsidR="00800428" w:rsidRPr="000454DB" w:rsidRDefault="00800428" w:rsidP="004E4FE1">
      <w:pPr>
        <w:pStyle w:val="Pagrindinistekstas2"/>
        <w:numPr>
          <w:ilvl w:val="1"/>
          <w:numId w:val="4"/>
        </w:numPr>
        <w:spacing w:after="0" w:line="240" w:lineRule="auto"/>
        <w:ind w:firstLine="567"/>
        <w:jc w:val="both"/>
        <w:rPr>
          <w:sz w:val="22"/>
        </w:rPr>
      </w:pPr>
      <w:r w:rsidRPr="004955F9">
        <w:rPr>
          <w:sz w:val="22"/>
          <w:lang w:eastAsia="lt-LT"/>
        </w:rPr>
        <w:t xml:space="preserve">VšĮ Jonavos </w:t>
      </w:r>
      <w:r w:rsidRPr="000454DB">
        <w:rPr>
          <w:sz w:val="22"/>
          <w:lang w:eastAsia="lt-LT"/>
        </w:rPr>
        <w:t xml:space="preserve">ligoninė (toliau – perkančioji organizacija) skelbiamos apklausos būdu Centrinės viešųjų pirkimų informacinės sistemos (toliau – CVP IS) elektroninėmis priemonėmis atlieka </w:t>
      </w:r>
      <w:bookmarkStart w:id="2" w:name="OLE_LINK1"/>
      <w:bookmarkStart w:id="3" w:name="OLE_LINK2"/>
      <w:r w:rsidRPr="000454DB">
        <w:rPr>
          <w:sz w:val="22"/>
          <w:lang w:eastAsia="lt-LT"/>
        </w:rPr>
        <w:t>supaprastintą viešąjį mažos vertės pirkimą „</w:t>
      </w:r>
      <w:bookmarkEnd w:id="2"/>
      <w:bookmarkEnd w:id="3"/>
      <w:r w:rsidR="000454DB" w:rsidRPr="000454DB">
        <w:rPr>
          <w:b/>
          <w:color w:val="000000"/>
          <w:sz w:val="22"/>
        </w:rPr>
        <w:t>PRIEMONĖS KATARAKTOS OPERACIJOMS</w:t>
      </w:r>
      <w:r w:rsidRPr="000454DB">
        <w:rPr>
          <w:sz w:val="22"/>
          <w:lang w:eastAsia="lt-LT"/>
        </w:rPr>
        <w:t>“ (toliau – Apklausa, pirkimas).</w:t>
      </w:r>
    </w:p>
    <w:p w:rsidR="00800428" w:rsidRPr="004955F9" w:rsidRDefault="00800428" w:rsidP="004E4FE1">
      <w:pPr>
        <w:pStyle w:val="Pagrindinistekstas2"/>
        <w:numPr>
          <w:ilvl w:val="1"/>
          <w:numId w:val="4"/>
        </w:numPr>
        <w:spacing w:after="0" w:line="240" w:lineRule="auto"/>
        <w:ind w:firstLine="567"/>
        <w:jc w:val="both"/>
        <w:rPr>
          <w:b/>
          <w:sz w:val="22"/>
        </w:rPr>
      </w:pPr>
      <w:r w:rsidRPr="000454DB">
        <w:rPr>
          <w:sz w:val="22"/>
        </w:rPr>
        <w:t>Pirkimui priskirtinas</w:t>
      </w:r>
      <w:r w:rsidRPr="004955F9">
        <w:rPr>
          <w:sz w:val="22"/>
        </w:rPr>
        <w:t xml:space="preserve"> pagrindinis Bendrajame viešųjų pirkimų žodyne (toliau – BVPŽ) nurodytas kodas – </w:t>
      </w:r>
      <w:r w:rsidR="00BF64A6" w:rsidRPr="004955F9">
        <w:rPr>
          <w:b/>
          <w:sz w:val="22"/>
        </w:rPr>
        <w:t>33</w:t>
      </w:r>
      <w:r w:rsidR="0031691E" w:rsidRPr="004955F9">
        <w:rPr>
          <w:b/>
          <w:sz w:val="22"/>
        </w:rPr>
        <w:t>100000-1</w:t>
      </w:r>
      <w:r w:rsidR="00D044A8" w:rsidRPr="004955F9">
        <w:rPr>
          <w:b/>
          <w:sz w:val="22"/>
        </w:rPr>
        <w:t>.</w:t>
      </w:r>
    </w:p>
    <w:p w:rsidR="00800428" w:rsidRPr="008C3253" w:rsidRDefault="00800428" w:rsidP="004E4FE1">
      <w:pPr>
        <w:pStyle w:val="Pagrindinistekstas2"/>
        <w:numPr>
          <w:ilvl w:val="1"/>
          <w:numId w:val="4"/>
        </w:numPr>
        <w:spacing w:after="0" w:line="240" w:lineRule="auto"/>
        <w:ind w:firstLine="567"/>
        <w:jc w:val="both"/>
        <w:rPr>
          <w:sz w:val="22"/>
        </w:rPr>
      </w:pPr>
      <w:r w:rsidRPr="0031691E">
        <w:rPr>
          <w:sz w:val="22"/>
        </w:rPr>
        <w:t>Apklausos sąlygose vartojamos pagrindinės sąvokos apibrėžtos Lietuvos Respublikos viešųjų pirkimų įstatyme ir Mažos vertės pirkimų tvarkos apraše</w:t>
      </w:r>
      <w:r w:rsidRPr="00BF64A6">
        <w:rPr>
          <w:sz w:val="22"/>
        </w:rPr>
        <w:t xml:space="preserve">, patvirtintame Viešųjų pirkimų tarnybos direktoriaus 2017 m. birželio 28 d. įsakymu Nr. 1S-97 „Dėl Mažos vertės </w:t>
      </w:r>
      <w:r w:rsidRPr="008C3253">
        <w:rPr>
          <w:sz w:val="22"/>
        </w:rPr>
        <w:t>pirkimų tvarkos aprašo patvirtinimo“ (toliau – Aprašas).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Skelbimas apie pirkimą;</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Apklausos sąlygos (kartu su priedais);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0004D0" w:rsidRDefault="00800428" w:rsidP="004E4FE1">
      <w:pPr>
        <w:pStyle w:val="Pagrindinistekstas2"/>
        <w:numPr>
          <w:ilvl w:val="2"/>
          <w:numId w:val="4"/>
        </w:numPr>
        <w:spacing w:after="0" w:line="240" w:lineRule="auto"/>
        <w:ind w:firstLine="567"/>
        <w:jc w:val="both"/>
        <w:rPr>
          <w:sz w:val="22"/>
        </w:rPr>
      </w:pPr>
      <w:r w:rsidRPr="008C3253">
        <w:rPr>
          <w:sz w:val="22"/>
        </w:rPr>
        <w:t xml:space="preserve">Kita CVP IS </w:t>
      </w:r>
      <w:r w:rsidRPr="000004D0">
        <w:rPr>
          <w:sz w:val="22"/>
        </w:rPr>
        <w:t>priemonėmis pateikta informacija.</w:t>
      </w:r>
    </w:p>
    <w:p w:rsidR="00800428" w:rsidRPr="000004D0" w:rsidRDefault="00800428" w:rsidP="0054118F">
      <w:pPr>
        <w:ind w:firstLine="567"/>
        <w:jc w:val="both"/>
        <w:rPr>
          <w:sz w:val="22"/>
          <w:szCs w:val="22"/>
        </w:rPr>
      </w:pPr>
      <w:r w:rsidRPr="000004D0">
        <w:rPr>
          <w:sz w:val="22"/>
          <w:szCs w:val="22"/>
        </w:rPr>
        <w:t>1.6.</w:t>
      </w:r>
      <w:r w:rsidR="0054118F" w:rsidRPr="000004D0">
        <w:rPr>
          <w:color w:val="FF0000"/>
          <w:sz w:val="22"/>
          <w:szCs w:val="22"/>
        </w:rPr>
        <w:tab/>
      </w:r>
      <w:r w:rsidRPr="000004D0">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0004D0" w:rsidRPr="000004D0">
          <w:rPr>
            <w:rStyle w:val="Hipersaitas"/>
            <w:rFonts w:eastAsiaTheme="majorEastAsia"/>
            <w:sz w:val="22"/>
            <w:szCs w:val="22"/>
          </w:rPr>
          <w:t>https://viesiejipirkimai.lt</w:t>
        </w:r>
      </w:hyperlink>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1E37C8">
        <w:rPr>
          <w:sz w:val="22"/>
          <w:szCs w:val="22"/>
        </w:rPr>
        <w:t>+370 349</w:t>
      </w:r>
      <w:r w:rsidR="00112F03" w:rsidRPr="008C3253">
        <w:rPr>
          <w:sz w:val="22"/>
          <w:szCs w:val="22"/>
        </w:rPr>
        <w:t xml:space="preserve"> 69</w:t>
      </w:r>
      <w:r w:rsidR="00730B82">
        <w:rPr>
          <w:sz w:val="22"/>
          <w:szCs w:val="22"/>
        </w:rPr>
        <w:t xml:space="preserve"> </w:t>
      </w:r>
      <w:r w:rsidR="00112F03" w:rsidRPr="008C3253">
        <w:rPr>
          <w:sz w:val="22"/>
          <w:szCs w:val="22"/>
        </w:rPr>
        <w:t xml:space="preserve">098, </w:t>
      </w:r>
      <w:r w:rsidR="001E37C8">
        <w:rPr>
          <w:sz w:val="22"/>
          <w:szCs w:val="22"/>
        </w:rPr>
        <w:t xml:space="preserve">+370 </w:t>
      </w:r>
      <w:r w:rsidR="00112F03" w:rsidRPr="008C3253">
        <w:rPr>
          <w:sz w:val="22"/>
          <w:szCs w:val="22"/>
        </w:rPr>
        <w:t>8</w:t>
      </w:r>
      <w:r w:rsidR="00730B82">
        <w:rPr>
          <w:sz w:val="22"/>
          <w:szCs w:val="22"/>
        </w:rPr>
        <w:t> </w:t>
      </w:r>
      <w:r w:rsidR="00112F03" w:rsidRPr="008C3253">
        <w:rPr>
          <w:sz w:val="22"/>
          <w:szCs w:val="22"/>
        </w:rPr>
        <w:t>655 11</w:t>
      </w:r>
      <w:r w:rsidR="00730B82">
        <w:rPr>
          <w:sz w:val="22"/>
          <w:szCs w:val="22"/>
        </w:rPr>
        <w:t xml:space="preserve"> </w:t>
      </w:r>
      <w:r w:rsidR="00112F03" w:rsidRPr="008C3253">
        <w:rPr>
          <w:sz w:val="22"/>
          <w:szCs w:val="22"/>
        </w:rPr>
        <w:t>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8008D8"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r w:rsidRPr="008008D8">
        <w:rPr>
          <w:rFonts w:ascii="Times New Roman" w:hAnsi="Times New Roman" w:cs="Times New Roman"/>
          <w:b w:val="0"/>
          <w:i w:val="0"/>
          <w:sz w:val="22"/>
          <w:szCs w:val="22"/>
        </w:rPr>
        <w:t>).</w:t>
      </w:r>
    </w:p>
    <w:p w:rsidR="00800428" w:rsidRPr="001E37C8" w:rsidRDefault="00377312" w:rsidP="00050793">
      <w:pPr>
        <w:ind w:firstLine="709"/>
        <w:jc w:val="both"/>
        <w:rPr>
          <w:sz w:val="22"/>
          <w:szCs w:val="22"/>
        </w:rPr>
      </w:pPr>
      <w:r w:rsidRPr="008008D8">
        <w:rPr>
          <w:sz w:val="22"/>
          <w:szCs w:val="22"/>
        </w:rPr>
        <w:t>2.2.</w:t>
      </w:r>
      <w:r w:rsidRPr="008008D8">
        <w:rPr>
          <w:sz w:val="22"/>
          <w:szCs w:val="22"/>
        </w:rPr>
        <w:tab/>
      </w:r>
      <w:r w:rsidR="00A001BA" w:rsidRPr="008008D8">
        <w:rPr>
          <w:sz w:val="22"/>
          <w:szCs w:val="22"/>
        </w:rPr>
        <w:t>Prekių</w:t>
      </w:r>
      <w:r w:rsidR="00323F39" w:rsidRPr="008008D8">
        <w:rPr>
          <w:sz w:val="22"/>
          <w:szCs w:val="22"/>
        </w:rPr>
        <w:t xml:space="preserve"> pirkimas </w:t>
      </w:r>
      <w:r w:rsidR="00123766">
        <w:rPr>
          <w:sz w:val="22"/>
          <w:szCs w:val="22"/>
        </w:rPr>
        <w:t xml:space="preserve">bus vykdomas </w:t>
      </w:r>
      <w:r w:rsidR="004955F9">
        <w:rPr>
          <w:sz w:val="22"/>
          <w:szCs w:val="22"/>
        </w:rPr>
        <w:t>1</w:t>
      </w:r>
      <w:r w:rsidR="0083493F">
        <w:rPr>
          <w:sz w:val="22"/>
          <w:szCs w:val="22"/>
        </w:rPr>
        <w:t>2</w:t>
      </w:r>
      <w:r w:rsidR="00123766">
        <w:rPr>
          <w:sz w:val="22"/>
          <w:szCs w:val="22"/>
        </w:rPr>
        <w:t xml:space="preserve"> (</w:t>
      </w:r>
      <w:r w:rsidR="0083493F">
        <w:rPr>
          <w:sz w:val="22"/>
          <w:szCs w:val="22"/>
        </w:rPr>
        <w:t>dv</w:t>
      </w:r>
      <w:r w:rsidR="004955F9">
        <w:rPr>
          <w:sz w:val="22"/>
          <w:szCs w:val="22"/>
        </w:rPr>
        <w:t>ylika</w:t>
      </w:r>
      <w:r w:rsidR="00123766">
        <w:rPr>
          <w:sz w:val="22"/>
          <w:szCs w:val="22"/>
        </w:rPr>
        <w:t>) mėnesi</w:t>
      </w:r>
      <w:r w:rsidR="004955F9">
        <w:rPr>
          <w:sz w:val="22"/>
          <w:szCs w:val="22"/>
        </w:rPr>
        <w:t>ų</w:t>
      </w:r>
      <w:r w:rsidR="00123766">
        <w:rPr>
          <w:sz w:val="22"/>
          <w:szCs w:val="22"/>
        </w:rPr>
        <w:t xml:space="preserve"> nuo sutarties sudarymo dienos</w:t>
      </w:r>
      <w:r w:rsidR="00323F39" w:rsidRPr="009C35E5">
        <w:rPr>
          <w:sz w:val="22"/>
          <w:szCs w:val="22"/>
        </w:rPr>
        <w:t>.</w:t>
      </w:r>
      <w:r w:rsidR="00050793" w:rsidRPr="009C35E5">
        <w:rPr>
          <w:iCs/>
          <w:sz w:val="22"/>
          <w:szCs w:val="22"/>
        </w:rPr>
        <w:t xml:space="preserve"> </w:t>
      </w:r>
      <w:r w:rsidR="00050793" w:rsidRPr="009C35E5">
        <w:rPr>
          <w:sz w:val="22"/>
          <w:szCs w:val="22"/>
        </w:rPr>
        <w:t xml:space="preserve">Visi </w:t>
      </w:r>
      <w:r w:rsidR="00050793" w:rsidRPr="00F1567C">
        <w:rPr>
          <w:sz w:val="22"/>
          <w:szCs w:val="22"/>
        </w:rPr>
        <w:t xml:space="preserve">techninės specifikacijos reikalavimus pagrindžiantys duomenys turi būti pagrįsti oficialiais gamintojo raštais, su </w:t>
      </w:r>
      <w:r w:rsidR="00050793" w:rsidRPr="001E37C8">
        <w:rPr>
          <w:sz w:val="22"/>
          <w:szCs w:val="22"/>
        </w:rPr>
        <w:t>vertimu į lietuvių kalbą. Vertimas turi būti patvirtintas tiekėjo arba jo įgalioto atstovo parašu.</w:t>
      </w:r>
      <w:r w:rsidR="00050793" w:rsidRPr="001E37C8">
        <w:rPr>
          <w:iCs/>
          <w:sz w:val="22"/>
          <w:szCs w:val="22"/>
        </w:rPr>
        <w:t xml:space="preserve"> P</w:t>
      </w:r>
      <w:r w:rsidR="00A001BA" w:rsidRPr="001E37C8">
        <w:rPr>
          <w:iCs/>
          <w:sz w:val="22"/>
          <w:szCs w:val="22"/>
        </w:rPr>
        <w:t xml:space="preserve">rekių </w:t>
      </w:r>
      <w:r w:rsidR="00050793" w:rsidRPr="001E37C8">
        <w:rPr>
          <w:iCs/>
          <w:sz w:val="22"/>
          <w:szCs w:val="22"/>
        </w:rPr>
        <w:t>ti</w:t>
      </w:r>
      <w:r w:rsidR="00A001BA" w:rsidRPr="001E37C8">
        <w:rPr>
          <w:iCs/>
          <w:sz w:val="22"/>
          <w:szCs w:val="22"/>
        </w:rPr>
        <w:t>e</w:t>
      </w:r>
      <w:r w:rsidR="00050793" w:rsidRPr="001E37C8">
        <w:rPr>
          <w:iCs/>
          <w:sz w:val="22"/>
          <w:szCs w:val="22"/>
        </w:rPr>
        <w:t>kimo vieta - VšĮ Jonavos ligoninė, Žeimių g. 19, LT-55134 Jonava.</w:t>
      </w:r>
    </w:p>
    <w:p w:rsidR="00800428" w:rsidRPr="00077320" w:rsidRDefault="00800428" w:rsidP="0054468C">
      <w:pPr>
        <w:tabs>
          <w:tab w:val="left" w:pos="1418"/>
        </w:tabs>
        <w:ind w:firstLine="720"/>
        <w:jc w:val="both"/>
        <w:rPr>
          <w:b/>
          <w:sz w:val="22"/>
          <w:szCs w:val="22"/>
        </w:rPr>
      </w:pPr>
      <w:r w:rsidRPr="001E37C8">
        <w:rPr>
          <w:sz w:val="22"/>
          <w:szCs w:val="22"/>
        </w:rPr>
        <w:t>2.3</w:t>
      </w:r>
      <w:r w:rsidR="00377312" w:rsidRPr="001E37C8">
        <w:rPr>
          <w:sz w:val="22"/>
          <w:szCs w:val="22"/>
        </w:rPr>
        <w:t>.</w:t>
      </w:r>
      <w:r w:rsidR="00377312" w:rsidRPr="001E37C8">
        <w:rPr>
          <w:sz w:val="22"/>
          <w:szCs w:val="22"/>
        </w:rPr>
        <w:tab/>
      </w:r>
      <w:bookmarkStart w:id="4" w:name="_Toc103066057"/>
      <w:r w:rsidR="006E2C3A" w:rsidRPr="001E37C8">
        <w:rPr>
          <w:b/>
          <w:sz w:val="22"/>
          <w:szCs w:val="22"/>
        </w:rPr>
        <w:t>Pirkimas</w:t>
      </w:r>
      <w:r w:rsidR="008008D8" w:rsidRPr="001E37C8">
        <w:rPr>
          <w:b/>
          <w:sz w:val="22"/>
          <w:szCs w:val="22"/>
        </w:rPr>
        <w:t xml:space="preserve"> </w:t>
      </w:r>
      <w:r w:rsidR="00D975ED" w:rsidRPr="001E37C8">
        <w:rPr>
          <w:b/>
          <w:sz w:val="22"/>
          <w:szCs w:val="22"/>
        </w:rPr>
        <w:t>skirstomas</w:t>
      </w:r>
      <w:r w:rsidR="00B9271C" w:rsidRPr="001E37C8">
        <w:rPr>
          <w:b/>
          <w:sz w:val="22"/>
          <w:szCs w:val="22"/>
        </w:rPr>
        <w:t xml:space="preserve"> į </w:t>
      </w:r>
      <w:r w:rsidR="000454DB">
        <w:rPr>
          <w:b/>
          <w:sz w:val="22"/>
          <w:szCs w:val="22"/>
        </w:rPr>
        <w:t>4</w:t>
      </w:r>
      <w:r w:rsidR="00E20027" w:rsidRPr="001E37C8">
        <w:rPr>
          <w:b/>
          <w:sz w:val="22"/>
          <w:szCs w:val="22"/>
        </w:rPr>
        <w:t xml:space="preserve"> </w:t>
      </w:r>
      <w:r w:rsidR="006A4EDD" w:rsidRPr="001E37C8">
        <w:rPr>
          <w:b/>
          <w:sz w:val="22"/>
          <w:szCs w:val="22"/>
        </w:rPr>
        <w:t>(</w:t>
      </w:r>
      <w:r w:rsidR="000454DB">
        <w:rPr>
          <w:b/>
          <w:sz w:val="22"/>
          <w:szCs w:val="22"/>
        </w:rPr>
        <w:t>keturias</w:t>
      </w:r>
      <w:r w:rsidR="00123766">
        <w:rPr>
          <w:b/>
          <w:sz w:val="22"/>
          <w:szCs w:val="22"/>
        </w:rPr>
        <w:t>)</w:t>
      </w:r>
      <w:r w:rsidR="006A4EDD" w:rsidRPr="001E37C8">
        <w:rPr>
          <w:b/>
          <w:sz w:val="22"/>
          <w:szCs w:val="22"/>
        </w:rPr>
        <w:t xml:space="preserve"> pirkimo objekto dali</w:t>
      </w:r>
      <w:r w:rsidR="000454DB">
        <w:rPr>
          <w:b/>
          <w:sz w:val="22"/>
          <w:szCs w:val="22"/>
        </w:rPr>
        <w:t>s</w:t>
      </w:r>
      <w:r w:rsidR="006A4EDD" w:rsidRPr="001E37C8">
        <w:rPr>
          <w:b/>
          <w:sz w:val="22"/>
          <w:szCs w:val="22"/>
        </w:rPr>
        <w:t xml:space="preserve">, </w:t>
      </w:r>
      <w:r w:rsidR="009325E9" w:rsidRPr="001E37C8">
        <w:rPr>
          <w:b/>
          <w:sz w:val="22"/>
          <w:szCs w:val="22"/>
        </w:rPr>
        <w:t xml:space="preserve">kiekvienai pirkimo daliai bus sudaroma atskira pirkimo sutartis. Jeigu vienas tiekėjas laimi konkursą dėl kelių pirkimo objekto </w:t>
      </w:r>
      <w:r w:rsidR="009325E9" w:rsidRPr="009325E9">
        <w:rPr>
          <w:b/>
          <w:sz w:val="22"/>
          <w:szCs w:val="22"/>
        </w:rPr>
        <w:t>dalių su juo bus sudaroma viena sutartis</w:t>
      </w:r>
      <w:r w:rsidR="004C418A" w:rsidRPr="009325E9">
        <w:rPr>
          <w:b/>
          <w:sz w:val="22"/>
          <w:szCs w:val="22"/>
        </w:rPr>
        <w:t>.</w:t>
      </w:r>
      <w:r w:rsidR="00435774" w:rsidRPr="009325E9">
        <w:rPr>
          <w:b/>
          <w:sz w:val="22"/>
          <w:szCs w:val="22"/>
        </w:rPr>
        <w:t xml:space="preserve"> </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0004D0"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w:t>
      </w:r>
      <w:r w:rsidRPr="000004D0">
        <w:rPr>
          <w:sz w:val="22"/>
          <w:szCs w:val="22"/>
          <w:lang w:eastAsia="lt-LT"/>
        </w:rPr>
        <w:t xml:space="preserve">tiekėjas sutinka su Apklausos sąlygomis ir  patvirtina,  kad  jo pasiūlyme pateikta informacija yra teisinga ir apima viską, ko reikia tinkamam pirkimo sutarties įvykdymui. </w:t>
      </w:r>
      <w:r w:rsidRPr="000004D0">
        <w:rPr>
          <w:spacing w:val="-4"/>
          <w:sz w:val="22"/>
          <w:szCs w:val="22"/>
        </w:rPr>
        <w:t>Rengdamas ir teikdamas pasiūlymą, tiekėjas turi vadovautis CVP IS administratoriaus – Viešųjų pirkimų tarnybos parengta mokomąja medžiaga ir metodika dėl pasiūlymų rengimo ir teikimo CVP IS</w:t>
      </w:r>
      <w:r w:rsidRPr="000004D0">
        <w:rPr>
          <w:sz w:val="22"/>
          <w:szCs w:val="22"/>
        </w:rPr>
        <w:t xml:space="preserve">. </w:t>
      </w:r>
    </w:p>
    <w:p w:rsidR="006E2C3A" w:rsidRPr="000004D0" w:rsidRDefault="00800428" w:rsidP="006E2C3A">
      <w:pPr>
        <w:ind w:firstLine="567"/>
        <w:jc w:val="both"/>
        <w:rPr>
          <w:sz w:val="22"/>
          <w:szCs w:val="22"/>
        </w:rPr>
      </w:pPr>
      <w:r w:rsidRPr="000004D0">
        <w:rPr>
          <w:sz w:val="22"/>
          <w:szCs w:val="22"/>
        </w:rPr>
        <w:t>5.2.</w:t>
      </w:r>
      <w:r w:rsidR="00377312" w:rsidRPr="000004D0">
        <w:rPr>
          <w:sz w:val="22"/>
          <w:szCs w:val="22"/>
        </w:rPr>
        <w:tab/>
      </w:r>
      <w:r w:rsidRPr="000004D0">
        <w:rPr>
          <w:sz w:val="22"/>
          <w:szCs w:val="22"/>
        </w:rPr>
        <w:t xml:space="preserve">Pasiūlymas turi būti pateikiamas tik CVP IS elektroninėmis priemonėmis adresu: </w:t>
      </w:r>
      <w:hyperlink r:id="rId12" w:history="1">
        <w:r w:rsidR="000004D0" w:rsidRPr="000004D0">
          <w:rPr>
            <w:rStyle w:val="Hipersaitas"/>
            <w:rFonts w:eastAsiaTheme="majorEastAsia"/>
            <w:sz w:val="22"/>
            <w:szCs w:val="22"/>
          </w:rPr>
          <w:t>https://viesiejipirkimai.lt</w:t>
        </w:r>
      </w:hyperlink>
      <w:r w:rsidRPr="000004D0">
        <w:rPr>
          <w:sz w:val="22"/>
          <w:szCs w:val="22"/>
        </w:rPr>
        <w:t xml:space="preserve">. </w:t>
      </w:r>
    </w:p>
    <w:p w:rsidR="006E2C3A" w:rsidRPr="008C3253" w:rsidRDefault="00800428" w:rsidP="006E2C3A">
      <w:pPr>
        <w:ind w:firstLine="567"/>
        <w:jc w:val="both"/>
        <w:rPr>
          <w:sz w:val="22"/>
          <w:szCs w:val="22"/>
        </w:rPr>
      </w:pPr>
      <w:r w:rsidRPr="000004D0">
        <w:rPr>
          <w:sz w:val="22"/>
          <w:szCs w:val="22"/>
        </w:rPr>
        <w:t>5</w:t>
      </w:r>
      <w:r w:rsidR="00522506" w:rsidRPr="000004D0">
        <w:rPr>
          <w:sz w:val="22"/>
          <w:szCs w:val="22"/>
        </w:rPr>
        <w:t>.3.</w:t>
      </w:r>
      <w:r w:rsidR="00522506" w:rsidRPr="000004D0">
        <w:rPr>
          <w:sz w:val="22"/>
          <w:szCs w:val="22"/>
        </w:rPr>
        <w:tab/>
      </w:r>
      <w:r w:rsidRPr="000004D0">
        <w:rPr>
          <w:sz w:val="22"/>
          <w:szCs w:val="22"/>
        </w:rPr>
        <w:t>Pasiūlymas, pateiktas popierine</w:t>
      </w:r>
      <w:r w:rsidRPr="008C3253">
        <w:rPr>
          <w:sz w:val="22"/>
          <w:szCs w:val="22"/>
        </w:rPr>
        <w:t xml:space="preserv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w:t>
      </w:r>
      <w:r w:rsidRPr="00F05DB1">
        <w:rPr>
          <w:rFonts w:ascii="Times New Roman" w:hAnsi="Times New Roman" w:cs="Times New Roman"/>
          <w:b w:val="0"/>
          <w:i w:val="0"/>
          <w:sz w:val="22"/>
          <w:szCs w:val="22"/>
        </w:rPr>
        <w:t xml:space="preserve">formą parengtas pasiūlymas </w:t>
      </w:r>
      <w:r w:rsidRPr="00F05DB1">
        <w:rPr>
          <w:rFonts w:ascii="Times New Roman" w:hAnsi="Times New Roman" w:cs="Times New Roman"/>
          <w:b w:val="0"/>
          <w:i w:val="0"/>
          <w:spacing w:val="-4"/>
          <w:sz w:val="22"/>
          <w:szCs w:val="22"/>
        </w:rPr>
        <w:t>CVP IS</w:t>
      </w:r>
      <w:r w:rsidRPr="00F05DB1">
        <w:rPr>
          <w:rFonts w:ascii="Times New Roman" w:hAnsi="Times New Roman" w:cs="Times New Roman"/>
          <w:b w:val="0"/>
          <w:i w:val="0"/>
          <w:sz w:val="22"/>
          <w:szCs w:val="22"/>
        </w:rPr>
        <w:t xml:space="preserve"> elektroninėmis priemonėmis turi būti pateiktas iki </w:t>
      </w:r>
      <w:r w:rsidR="009C35E5">
        <w:rPr>
          <w:rFonts w:ascii="Times New Roman" w:hAnsi="Times New Roman" w:cs="Times New Roman"/>
          <w:i w:val="0"/>
          <w:sz w:val="22"/>
          <w:szCs w:val="22"/>
          <w:u w:val="single"/>
        </w:rPr>
        <w:t>202</w:t>
      </w:r>
      <w:r w:rsidR="0083493F">
        <w:rPr>
          <w:rFonts w:ascii="Times New Roman" w:hAnsi="Times New Roman" w:cs="Times New Roman"/>
          <w:i w:val="0"/>
          <w:sz w:val="22"/>
          <w:szCs w:val="22"/>
          <w:u w:val="single"/>
        </w:rPr>
        <w:t>6-0</w:t>
      </w:r>
      <w:r w:rsidR="000454DB">
        <w:rPr>
          <w:rFonts w:ascii="Times New Roman" w:hAnsi="Times New Roman" w:cs="Times New Roman"/>
          <w:i w:val="0"/>
          <w:sz w:val="22"/>
          <w:szCs w:val="22"/>
          <w:u w:val="single"/>
        </w:rPr>
        <w:t>6-30</w:t>
      </w:r>
      <w:r w:rsidR="00233764">
        <w:rPr>
          <w:rFonts w:ascii="Times New Roman" w:hAnsi="Times New Roman" w:cs="Times New Roman"/>
          <w:i w:val="0"/>
          <w:sz w:val="22"/>
          <w:szCs w:val="22"/>
          <w:u w:val="single"/>
        </w:rPr>
        <w:t xml:space="preserve">  </w:t>
      </w:r>
      <w:r w:rsidR="0083493F">
        <w:rPr>
          <w:rFonts w:ascii="Times New Roman" w:hAnsi="Times New Roman" w:cs="Times New Roman"/>
          <w:i w:val="0"/>
          <w:sz w:val="22"/>
          <w:szCs w:val="22"/>
          <w:u w:val="single"/>
        </w:rPr>
        <w:t>0</w:t>
      </w:r>
      <w:r w:rsidR="000454DB">
        <w:rPr>
          <w:rFonts w:ascii="Times New Roman" w:hAnsi="Times New Roman" w:cs="Times New Roman"/>
          <w:i w:val="0"/>
          <w:sz w:val="22"/>
          <w:szCs w:val="22"/>
          <w:u w:val="single"/>
        </w:rPr>
        <w:t>9</w:t>
      </w:r>
      <w:r w:rsidR="00730B82">
        <w:rPr>
          <w:rFonts w:ascii="Times New Roman" w:hAnsi="Times New Roman" w:cs="Times New Roman"/>
          <w:i w:val="0"/>
          <w:sz w:val="22"/>
          <w:szCs w:val="22"/>
          <w:u w:val="single"/>
        </w:rPr>
        <w:t>:</w:t>
      </w:r>
      <w:r w:rsidRPr="00F05DB1">
        <w:rPr>
          <w:rFonts w:ascii="Times New Roman" w:hAnsi="Times New Roman" w:cs="Times New Roman"/>
          <w:i w:val="0"/>
          <w:sz w:val="22"/>
          <w:szCs w:val="22"/>
          <w:u w:val="single"/>
        </w:rPr>
        <w:t>00 val</w:t>
      </w:r>
      <w:r w:rsidRPr="00F05DB1">
        <w:rPr>
          <w:rFonts w:ascii="Times New Roman" w:hAnsi="Times New Roman" w:cs="Times New Roman"/>
          <w:b w:val="0"/>
          <w:i w:val="0"/>
          <w:sz w:val="22"/>
          <w:szCs w:val="22"/>
          <w:u w:val="single"/>
        </w:rPr>
        <w:t>.</w:t>
      </w:r>
      <w:r w:rsidRPr="00F05DB1">
        <w:rPr>
          <w:rFonts w:ascii="Times New Roman" w:hAnsi="Times New Roman" w:cs="Times New Roman"/>
          <w:b w:val="0"/>
          <w:i w:val="0"/>
          <w:sz w:val="22"/>
          <w:szCs w:val="22"/>
        </w:rPr>
        <w:t xml:space="preserve"> (Lietuvos Respublikos laiku). Tiekėjui CVP IS elektroninėmis priemonėmis paprašius, perkančioji organizacija CVP IS </w:t>
      </w:r>
      <w:r w:rsidRPr="008C3253">
        <w:rPr>
          <w:rFonts w:ascii="Times New Roman" w:hAnsi="Times New Roman" w:cs="Times New Roman"/>
          <w:b w:val="0"/>
          <w:i w:val="0"/>
          <w:sz w:val="22"/>
          <w:szCs w:val="22"/>
        </w:rPr>
        <w:t>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kita reikalaujama informacija ir dokumentai</w:t>
      </w:r>
      <w:r w:rsidR="004D6D64">
        <w:rPr>
          <w:sz w:val="22"/>
          <w:szCs w:val="22"/>
        </w:rPr>
        <w:t xml:space="preserve"> (TIEKĖJŲ DEKLARACIJOS)</w:t>
      </w:r>
      <w:r w:rsidRPr="008C3253">
        <w:rPr>
          <w:sz w:val="22"/>
          <w:szCs w:val="22"/>
        </w:rPr>
        <w:t xml:space="preserve">.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8C6B05">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077320" w:rsidRPr="00077320" w:rsidRDefault="00800428" w:rsidP="00077320">
      <w:pPr>
        <w:pStyle w:val="Sraopastraipa"/>
        <w:tabs>
          <w:tab w:val="left" w:pos="851"/>
        </w:tabs>
        <w:ind w:left="0" w:firstLine="709"/>
        <w:jc w:val="both"/>
        <w:rPr>
          <w:sz w:val="22"/>
          <w:szCs w:val="22"/>
        </w:rPr>
      </w:pPr>
      <w:r w:rsidRPr="008C3253">
        <w:rPr>
          <w:sz w:val="22"/>
          <w:szCs w:val="22"/>
        </w:rPr>
        <w:t xml:space="preserve">5.10. </w:t>
      </w:r>
      <w:r w:rsidR="00077320" w:rsidRPr="00077320">
        <w:rPr>
          <w:sz w:val="22"/>
          <w:szCs w:val="22"/>
        </w:rPr>
        <w:t xml:space="preserve">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077320" w:rsidRPr="00077320" w:rsidRDefault="00077320" w:rsidP="00077320">
      <w:pPr>
        <w:pStyle w:val="Sraopastraipa"/>
        <w:ind w:left="0" w:firstLine="709"/>
        <w:jc w:val="both"/>
        <w:rPr>
          <w:sz w:val="22"/>
          <w:szCs w:val="22"/>
        </w:rPr>
      </w:pPr>
      <w:r w:rsidRPr="00077320">
        <w:rPr>
          <w:sz w:val="22"/>
          <w:szCs w:val="22"/>
        </w:rPr>
        <w:t>5.11. Tiekėjui nėra leidžiama pateikti alternatyvių pasiūlymų. Tiekėjui pateikus alternatyvų pasiūlymą, jo pasiūlymas ir alternatyvus pasiūlymas (alternatyvūs pasiūlymai) bus atmesti.</w:t>
      </w:r>
    </w:p>
    <w:p w:rsidR="00077320" w:rsidRPr="00077320" w:rsidRDefault="00077320" w:rsidP="00077320">
      <w:pPr>
        <w:pStyle w:val="Sraopastraipa"/>
        <w:ind w:left="0" w:firstLine="709"/>
        <w:jc w:val="both"/>
        <w:rPr>
          <w:sz w:val="22"/>
          <w:szCs w:val="22"/>
        </w:rPr>
      </w:pPr>
      <w:r w:rsidRPr="00077320">
        <w:rPr>
          <w:sz w:val="22"/>
          <w:szCs w:val="22"/>
        </w:rPr>
        <w:t xml:space="preserve">5.12. Tiekėjas, pateikdamas pasiūlymą, </w:t>
      </w:r>
      <w:r w:rsidR="0084112A">
        <w:rPr>
          <w:sz w:val="22"/>
          <w:szCs w:val="22"/>
        </w:rPr>
        <w:t xml:space="preserve">atskirose pirkimo objekto dalyse </w:t>
      </w:r>
      <w:r w:rsidRPr="00077320">
        <w:rPr>
          <w:sz w:val="22"/>
          <w:szCs w:val="22"/>
        </w:rPr>
        <w:t>turi siūlyti ne mažesnį prekių kiekį nei nurodyta pirkimo dokumentuose.</w:t>
      </w:r>
      <w:r w:rsidRPr="00077320">
        <w:rPr>
          <w:b/>
          <w:sz w:val="22"/>
          <w:szCs w:val="22"/>
        </w:rPr>
        <w:t xml:space="preserve"> </w:t>
      </w:r>
      <w:r w:rsidRPr="00077320">
        <w:rPr>
          <w:sz w:val="22"/>
          <w:szCs w:val="22"/>
        </w:rPr>
        <w:t xml:space="preserve"> </w:t>
      </w:r>
    </w:p>
    <w:p w:rsidR="00800428" w:rsidRPr="008C3253" w:rsidRDefault="00800428" w:rsidP="00800428">
      <w:pPr>
        <w:pStyle w:val="Sraopastraipa"/>
        <w:ind w:left="0" w:firstLine="720"/>
        <w:jc w:val="both"/>
        <w:rPr>
          <w:sz w:val="22"/>
          <w:szCs w:val="22"/>
        </w:rPr>
      </w:pPr>
      <w:r w:rsidRPr="00FF0EE0">
        <w:rPr>
          <w:color w:val="000000" w:themeColor="text1"/>
          <w:sz w:val="22"/>
          <w:szCs w:val="22"/>
        </w:rPr>
        <w:t xml:space="preserve">5.13. Pasiūlymo kaina </w:t>
      </w:r>
      <w:r w:rsidRPr="00FF0EE0">
        <w:rPr>
          <w:sz w:val="22"/>
          <w:szCs w:val="22"/>
        </w:rPr>
        <w:t>pateikiama eurais. Apskaičiuojant</w:t>
      </w:r>
      <w:r w:rsidRPr="008C3253">
        <w:rPr>
          <w:sz w:val="22"/>
          <w:szCs w:val="22"/>
        </w:rPr>
        <w:t xml:space="preserve"> pasiūlymo kainą, turi būti įskaičiuotos visos pirkimo sutarties vykdymo išlaidos (įskaitant PVM sąskaitų faktūrų pateikimą naudojantis „</w:t>
      </w:r>
      <w:r w:rsidR="00083BBB">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F1567C">
        <w:rPr>
          <w:color w:val="000000"/>
          <w:sz w:val="22"/>
          <w:szCs w:val="22"/>
          <w:lang w:eastAsia="lt-LT"/>
        </w:rPr>
        <w:t xml:space="preserve">s oficialiu elektroniniu paštu </w:t>
      </w:r>
      <w:r w:rsidRPr="008C3253">
        <w:rPr>
          <w:color w:val="000000"/>
          <w:sz w:val="22"/>
          <w:szCs w:val="22"/>
          <w:lang w:eastAsia="lt-LT"/>
        </w:rPr>
        <w:t xml:space="preserve">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A80999"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 xml:space="preserve">CVP </w:t>
      </w:r>
      <w:r w:rsidR="0008287A" w:rsidRPr="00B11A41">
        <w:rPr>
          <w:sz w:val="22"/>
          <w:szCs w:val="22"/>
          <w:lang w:val="es-ES_tradnl"/>
        </w:rPr>
        <w:t>IS priemon</w:t>
      </w:r>
      <w:r w:rsidR="0008287A" w:rsidRPr="00B11A41">
        <w:rPr>
          <w:sz w:val="22"/>
          <w:szCs w:val="22"/>
        </w:rPr>
        <w:t>ė</w:t>
      </w:r>
      <w:r w:rsidR="0008287A" w:rsidRPr="00B11A41">
        <w:rPr>
          <w:sz w:val="22"/>
          <w:szCs w:val="22"/>
          <w:lang w:val="fr-FR"/>
        </w:rPr>
        <w:t xml:space="preserve">mis </w:t>
      </w:r>
      <w:r w:rsidR="0008287A" w:rsidRPr="00A80999">
        <w:rPr>
          <w:sz w:val="22"/>
          <w:szCs w:val="22"/>
          <w:lang w:val="fr-FR"/>
        </w:rPr>
        <w:t>pateiktais tiek</w:t>
      </w:r>
      <w:r w:rsidR="0008287A" w:rsidRPr="00A80999">
        <w:rPr>
          <w:sz w:val="22"/>
          <w:szCs w:val="22"/>
        </w:rPr>
        <w:t xml:space="preserve">ėjų </w:t>
      </w:r>
      <w:r w:rsidR="0008287A" w:rsidRPr="00A80999">
        <w:rPr>
          <w:sz w:val="22"/>
          <w:szCs w:val="22"/>
          <w:lang w:val="es-ES_tradnl"/>
        </w:rPr>
        <w:t>pasi</w:t>
      </w:r>
      <w:r w:rsidR="0008287A" w:rsidRPr="00A80999">
        <w:rPr>
          <w:sz w:val="22"/>
          <w:szCs w:val="22"/>
        </w:rPr>
        <w:t>ūlymais</w:t>
      </w:r>
      <w:r w:rsidR="0008287A" w:rsidRPr="00A80999">
        <w:rPr>
          <w:iCs/>
          <w:sz w:val="22"/>
          <w:szCs w:val="22"/>
        </w:rPr>
        <w:t xml:space="preserve"> posėdis įvyks</w:t>
      </w:r>
      <w:r w:rsidR="0008287A" w:rsidRPr="00A80999">
        <w:rPr>
          <w:sz w:val="22"/>
          <w:szCs w:val="22"/>
        </w:rPr>
        <w:t xml:space="preserve"> </w:t>
      </w:r>
      <w:r w:rsidR="00D567B5" w:rsidRPr="00A80999">
        <w:rPr>
          <w:bCs/>
          <w:sz w:val="22"/>
          <w:szCs w:val="22"/>
        </w:rPr>
        <w:t>VšĮ Jonavos ligoninėje, administracija (2 aukštas)</w:t>
      </w:r>
      <w:r w:rsidR="00D567B5" w:rsidRPr="00A80999">
        <w:rPr>
          <w:sz w:val="22"/>
          <w:szCs w:val="22"/>
        </w:rPr>
        <w:t xml:space="preserve">, </w:t>
      </w:r>
      <w:r w:rsidR="00D567B5" w:rsidRPr="00A80999">
        <w:rPr>
          <w:bCs/>
          <w:sz w:val="22"/>
          <w:szCs w:val="22"/>
        </w:rPr>
        <w:t>Žeimių g. 19 g., LT-55134 Jonava</w:t>
      </w:r>
      <w:r w:rsidR="00D567B5" w:rsidRPr="00A80999">
        <w:rPr>
          <w:i/>
          <w:sz w:val="22"/>
          <w:szCs w:val="22"/>
        </w:rPr>
        <w:t>.</w:t>
      </w:r>
      <w:r w:rsidR="00D567B5" w:rsidRPr="00A80999">
        <w:rPr>
          <w:sz w:val="22"/>
          <w:szCs w:val="22"/>
        </w:rPr>
        <w:t xml:space="preserve"> </w:t>
      </w:r>
      <w:r w:rsidR="00D567B5" w:rsidRPr="00A80999">
        <w:rPr>
          <w:b/>
          <w:sz w:val="22"/>
          <w:szCs w:val="22"/>
        </w:rPr>
        <w:t xml:space="preserve">Vokai su pasiūlymais bus atplėšiami posėdyje – </w:t>
      </w:r>
      <w:r w:rsidR="00D567B5" w:rsidRPr="00A80999">
        <w:rPr>
          <w:b/>
          <w:bCs/>
          <w:sz w:val="22"/>
          <w:szCs w:val="22"/>
        </w:rPr>
        <w:t>20</w:t>
      </w:r>
      <w:r w:rsidR="00D602D2" w:rsidRPr="00A80999">
        <w:rPr>
          <w:b/>
          <w:bCs/>
          <w:sz w:val="22"/>
          <w:szCs w:val="22"/>
        </w:rPr>
        <w:t>2</w:t>
      </w:r>
      <w:r w:rsidR="0083493F">
        <w:rPr>
          <w:b/>
          <w:bCs/>
          <w:sz w:val="22"/>
          <w:szCs w:val="22"/>
        </w:rPr>
        <w:t>6-0</w:t>
      </w:r>
      <w:r w:rsidR="000454DB">
        <w:rPr>
          <w:b/>
          <w:bCs/>
          <w:sz w:val="22"/>
          <w:szCs w:val="22"/>
        </w:rPr>
        <w:t>6-30</w:t>
      </w:r>
      <w:r w:rsidR="00921634" w:rsidRPr="00A80999">
        <w:rPr>
          <w:b/>
          <w:bCs/>
          <w:sz w:val="22"/>
          <w:szCs w:val="22"/>
        </w:rPr>
        <w:t xml:space="preserve"> </w:t>
      </w:r>
      <w:r w:rsidR="0083493F">
        <w:rPr>
          <w:b/>
          <w:bCs/>
          <w:sz w:val="22"/>
          <w:szCs w:val="22"/>
        </w:rPr>
        <w:t>0</w:t>
      </w:r>
      <w:r w:rsidR="000454DB">
        <w:rPr>
          <w:b/>
          <w:bCs/>
          <w:sz w:val="22"/>
          <w:szCs w:val="22"/>
        </w:rPr>
        <w:t>9</w:t>
      </w:r>
      <w:r w:rsidR="00730B82" w:rsidRPr="00A80999">
        <w:rPr>
          <w:b/>
          <w:bCs/>
          <w:sz w:val="22"/>
          <w:szCs w:val="22"/>
        </w:rPr>
        <w:t>:</w:t>
      </w:r>
      <w:r w:rsidR="000004D0">
        <w:rPr>
          <w:b/>
          <w:bCs/>
          <w:sz w:val="22"/>
          <w:szCs w:val="22"/>
        </w:rPr>
        <w:t>30</w:t>
      </w:r>
      <w:r w:rsidR="00D567B5" w:rsidRPr="00A80999">
        <w:rPr>
          <w:b/>
          <w:bCs/>
          <w:sz w:val="22"/>
          <w:szCs w:val="22"/>
        </w:rPr>
        <w:t xml:space="preserve"> val. </w:t>
      </w:r>
      <w:r w:rsidR="00D567B5" w:rsidRPr="00A80999">
        <w:rPr>
          <w:b/>
          <w:sz w:val="22"/>
          <w:szCs w:val="22"/>
        </w:rPr>
        <w:t xml:space="preserve"> (Pasiūlymas turi būti pateiktas iki </w:t>
      </w:r>
      <w:r w:rsidR="00D567B5" w:rsidRPr="00A80999">
        <w:rPr>
          <w:b/>
          <w:bCs/>
          <w:sz w:val="22"/>
          <w:szCs w:val="22"/>
        </w:rPr>
        <w:t>20</w:t>
      </w:r>
      <w:r w:rsidR="00D602D2" w:rsidRPr="00A80999">
        <w:rPr>
          <w:b/>
          <w:bCs/>
          <w:sz w:val="22"/>
          <w:szCs w:val="22"/>
        </w:rPr>
        <w:t>2</w:t>
      </w:r>
      <w:r w:rsidR="0083493F">
        <w:rPr>
          <w:b/>
          <w:bCs/>
          <w:sz w:val="22"/>
          <w:szCs w:val="22"/>
        </w:rPr>
        <w:t>6-0</w:t>
      </w:r>
      <w:r w:rsidR="000454DB">
        <w:rPr>
          <w:b/>
          <w:bCs/>
          <w:sz w:val="22"/>
          <w:szCs w:val="22"/>
        </w:rPr>
        <w:t>6-30</w:t>
      </w:r>
      <w:r w:rsidR="00323F39" w:rsidRPr="00A80999">
        <w:rPr>
          <w:b/>
          <w:bCs/>
          <w:sz w:val="22"/>
          <w:szCs w:val="22"/>
        </w:rPr>
        <w:t xml:space="preserve">  </w:t>
      </w:r>
      <w:r w:rsidR="0083493F">
        <w:rPr>
          <w:b/>
          <w:bCs/>
          <w:sz w:val="22"/>
          <w:szCs w:val="22"/>
        </w:rPr>
        <w:t>0</w:t>
      </w:r>
      <w:r w:rsidR="000454DB">
        <w:rPr>
          <w:b/>
          <w:bCs/>
          <w:sz w:val="22"/>
          <w:szCs w:val="22"/>
        </w:rPr>
        <w:t>9</w:t>
      </w:r>
      <w:r w:rsidR="00730B82" w:rsidRPr="00A80999">
        <w:rPr>
          <w:b/>
          <w:bCs/>
          <w:sz w:val="22"/>
          <w:szCs w:val="22"/>
        </w:rPr>
        <w:t>:</w:t>
      </w:r>
      <w:r w:rsidR="00D567B5" w:rsidRPr="00A80999">
        <w:rPr>
          <w:b/>
          <w:bCs/>
          <w:sz w:val="22"/>
          <w:szCs w:val="22"/>
        </w:rPr>
        <w:t>00 val</w:t>
      </w:r>
      <w:r w:rsidR="00D567B5" w:rsidRPr="00A80999">
        <w:rPr>
          <w:b/>
          <w:sz w:val="22"/>
          <w:szCs w:val="22"/>
        </w:rPr>
        <w:t>. tik elektroninėmis priemonėmis, naudojant CVP IS)</w:t>
      </w:r>
      <w:r w:rsidR="0008287A" w:rsidRPr="00A80999">
        <w:rPr>
          <w:b/>
          <w:iCs/>
          <w:sz w:val="22"/>
          <w:szCs w:val="22"/>
        </w:rPr>
        <w:t xml:space="preserve">. </w:t>
      </w:r>
      <w:r w:rsidR="0008287A" w:rsidRPr="00A80999">
        <w:rPr>
          <w:b/>
          <w:iCs/>
          <w:sz w:val="22"/>
          <w:szCs w:val="22"/>
          <w:u w:val="single"/>
        </w:rPr>
        <w:t>Jei pasiūlymas teikiamas šifruotas, slaptažodis turi būti pateiktas 20</w:t>
      </w:r>
      <w:r w:rsidR="00D602D2" w:rsidRPr="00A80999">
        <w:rPr>
          <w:b/>
          <w:iCs/>
          <w:sz w:val="22"/>
          <w:szCs w:val="22"/>
          <w:u w:val="single"/>
        </w:rPr>
        <w:t>2</w:t>
      </w:r>
      <w:r w:rsidR="0083493F">
        <w:rPr>
          <w:b/>
          <w:iCs/>
          <w:sz w:val="22"/>
          <w:szCs w:val="22"/>
          <w:u w:val="single"/>
        </w:rPr>
        <w:t>6-0</w:t>
      </w:r>
      <w:r w:rsidR="000454DB">
        <w:rPr>
          <w:b/>
          <w:iCs/>
          <w:sz w:val="22"/>
          <w:szCs w:val="22"/>
          <w:u w:val="single"/>
        </w:rPr>
        <w:t>6-30</w:t>
      </w:r>
      <w:r w:rsidR="0008287A" w:rsidRPr="00A80999">
        <w:rPr>
          <w:b/>
          <w:iCs/>
          <w:sz w:val="22"/>
          <w:szCs w:val="22"/>
          <w:u w:val="single"/>
        </w:rPr>
        <w:t xml:space="preserve"> intervale</w:t>
      </w:r>
      <w:r w:rsidR="0008287A" w:rsidRPr="00A80999">
        <w:rPr>
          <w:iCs/>
          <w:sz w:val="22"/>
          <w:szCs w:val="22"/>
          <w:u w:val="single"/>
        </w:rPr>
        <w:t xml:space="preserve"> </w:t>
      </w:r>
      <w:r w:rsidR="0083493F" w:rsidRPr="0083493F">
        <w:rPr>
          <w:b/>
          <w:iCs/>
          <w:sz w:val="22"/>
          <w:szCs w:val="22"/>
          <w:u w:val="single"/>
        </w:rPr>
        <w:t>0</w:t>
      </w:r>
      <w:r w:rsidR="000454DB">
        <w:rPr>
          <w:b/>
          <w:iCs/>
          <w:sz w:val="22"/>
          <w:szCs w:val="22"/>
          <w:u w:val="single"/>
        </w:rPr>
        <w:t>9</w:t>
      </w:r>
      <w:r w:rsidR="00730B82" w:rsidRPr="0083493F">
        <w:rPr>
          <w:b/>
          <w:iCs/>
          <w:sz w:val="22"/>
          <w:szCs w:val="22"/>
          <w:u w:val="single"/>
        </w:rPr>
        <w:t>:</w:t>
      </w:r>
      <w:r w:rsidR="0008287A" w:rsidRPr="00A80999">
        <w:rPr>
          <w:b/>
          <w:iCs/>
          <w:sz w:val="22"/>
          <w:szCs w:val="22"/>
          <w:u w:val="single"/>
        </w:rPr>
        <w:t xml:space="preserve">00 – </w:t>
      </w:r>
      <w:r w:rsidR="0083493F">
        <w:rPr>
          <w:b/>
          <w:iCs/>
          <w:sz w:val="22"/>
          <w:szCs w:val="22"/>
          <w:u w:val="single"/>
        </w:rPr>
        <w:t>0</w:t>
      </w:r>
      <w:r w:rsidR="000454DB">
        <w:rPr>
          <w:b/>
          <w:iCs/>
          <w:sz w:val="22"/>
          <w:szCs w:val="22"/>
          <w:u w:val="single"/>
        </w:rPr>
        <w:t>9</w:t>
      </w:r>
      <w:r w:rsidR="00730B82" w:rsidRPr="00A80999">
        <w:rPr>
          <w:b/>
          <w:iCs/>
          <w:sz w:val="22"/>
          <w:szCs w:val="22"/>
          <w:u w:val="single"/>
        </w:rPr>
        <w:t>:</w:t>
      </w:r>
      <w:r w:rsidR="000004D0">
        <w:rPr>
          <w:b/>
          <w:iCs/>
          <w:sz w:val="22"/>
          <w:szCs w:val="22"/>
          <w:u w:val="single"/>
        </w:rPr>
        <w:t>30</w:t>
      </w:r>
      <w:r w:rsidR="0008287A" w:rsidRPr="00A80999">
        <w:rPr>
          <w:b/>
          <w:iCs/>
          <w:sz w:val="22"/>
          <w:szCs w:val="22"/>
          <w:u w:val="single"/>
        </w:rPr>
        <w:t xml:space="preserve"> val.</w:t>
      </w:r>
      <w:r w:rsidR="0008287A" w:rsidRPr="00A80999">
        <w:rPr>
          <w:iCs/>
          <w:sz w:val="22"/>
          <w:szCs w:val="22"/>
          <w:u w:val="single"/>
        </w:rPr>
        <w:t>)</w:t>
      </w:r>
      <w:r w:rsidRPr="00A80999">
        <w:rPr>
          <w:b/>
          <w:sz w:val="22"/>
          <w:szCs w:val="22"/>
          <w:u w:val="single"/>
        </w:rPr>
        <w:t>.</w:t>
      </w:r>
    </w:p>
    <w:p w:rsidR="00800428" w:rsidRPr="008C3253" w:rsidRDefault="00800428" w:rsidP="00800428">
      <w:pPr>
        <w:tabs>
          <w:tab w:val="left" w:pos="1276"/>
        </w:tabs>
        <w:ind w:firstLine="851"/>
        <w:jc w:val="both"/>
        <w:rPr>
          <w:sz w:val="22"/>
          <w:szCs w:val="22"/>
        </w:rPr>
      </w:pPr>
      <w:r w:rsidRPr="00B11A41">
        <w:rPr>
          <w:sz w:val="22"/>
          <w:szCs w:val="22"/>
        </w:rPr>
        <w:t>9.2. Tuo atveju, kai pasiūlyme nurodyta kaina</w:t>
      </w:r>
      <w:r w:rsidRPr="00210871">
        <w:rPr>
          <w:color w:val="000000" w:themeColor="text1"/>
          <w:sz w:val="22"/>
          <w:szCs w:val="22"/>
        </w:rPr>
        <w:t xml:space="preserve">, išreikšta </w:t>
      </w:r>
      <w:r w:rsidRPr="008C3253">
        <w:rPr>
          <w:sz w:val="22"/>
          <w:szCs w:val="22"/>
        </w:rPr>
        <w:t xml:space="preserve">skaičiais,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927E08">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523773" w:rsidRDefault="00800428" w:rsidP="00800428">
      <w:pPr>
        <w:tabs>
          <w:tab w:val="left" w:pos="851"/>
          <w:tab w:val="left" w:pos="1418"/>
        </w:tabs>
        <w:ind w:firstLine="720"/>
        <w:jc w:val="both"/>
        <w:rPr>
          <w:sz w:val="22"/>
          <w:szCs w:val="22"/>
        </w:rPr>
      </w:pPr>
      <w:r w:rsidRPr="008C3253">
        <w:rPr>
          <w:sz w:val="22"/>
          <w:szCs w:val="22"/>
        </w:rPr>
        <w:t xml:space="preserve">10.6. Apie pasiūlymų atmetimą tiekėjai </w:t>
      </w:r>
      <w:r w:rsidRPr="00523773">
        <w:rPr>
          <w:sz w:val="22"/>
          <w:szCs w:val="22"/>
        </w:rPr>
        <w:t xml:space="preserve">bus informuojami nedelsiant, ne vėliau kaip per 3 </w:t>
      </w:r>
      <w:r w:rsidR="00A25813">
        <w:rPr>
          <w:sz w:val="22"/>
          <w:szCs w:val="22"/>
        </w:rPr>
        <w:t xml:space="preserve">(tris) </w:t>
      </w:r>
      <w:r w:rsidRPr="00523773">
        <w:rPr>
          <w:sz w:val="22"/>
          <w:szCs w:val="22"/>
        </w:rPr>
        <w:t>darbo dienas.</w:t>
      </w:r>
    </w:p>
    <w:p w:rsidR="00800428" w:rsidRPr="00523773" w:rsidRDefault="00800428" w:rsidP="00800428">
      <w:pPr>
        <w:tabs>
          <w:tab w:val="left" w:pos="1418"/>
        </w:tabs>
        <w:ind w:firstLine="720"/>
        <w:jc w:val="both"/>
        <w:rPr>
          <w:sz w:val="22"/>
          <w:szCs w:val="22"/>
        </w:rPr>
      </w:pPr>
    </w:p>
    <w:p w:rsidR="00800428" w:rsidRPr="004D1385" w:rsidRDefault="00800428" w:rsidP="00800428">
      <w:pPr>
        <w:tabs>
          <w:tab w:val="left" w:pos="1418"/>
        </w:tabs>
        <w:ind w:firstLine="720"/>
        <w:jc w:val="center"/>
        <w:rPr>
          <w:b/>
          <w:sz w:val="22"/>
          <w:szCs w:val="22"/>
        </w:rPr>
      </w:pPr>
      <w:bookmarkStart w:id="8" w:name="_Toc60525490"/>
      <w:bookmarkStart w:id="9" w:name="_Toc47844936"/>
      <w:r w:rsidRPr="00523773">
        <w:rPr>
          <w:b/>
          <w:sz w:val="22"/>
          <w:szCs w:val="22"/>
        </w:rPr>
        <w:t>11</w:t>
      </w:r>
      <w:r w:rsidRPr="00326E82">
        <w:rPr>
          <w:b/>
          <w:sz w:val="22"/>
          <w:szCs w:val="22"/>
        </w:rPr>
        <w:t xml:space="preserve">. PASIŪLYMŲ </w:t>
      </w:r>
      <w:r w:rsidRPr="004D1385">
        <w:rPr>
          <w:b/>
          <w:sz w:val="22"/>
          <w:szCs w:val="22"/>
        </w:rPr>
        <w:t>VERTINIMAS</w:t>
      </w:r>
      <w:bookmarkEnd w:id="8"/>
      <w:bookmarkEnd w:id="9"/>
      <w:r w:rsidRPr="004D1385">
        <w:rPr>
          <w:b/>
          <w:sz w:val="22"/>
          <w:szCs w:val="22"/>
        </w:rPr>
        <w:t xml:space="preserve"> </w:t>
      </w:r>
    </w:p>
    <w:p w:rsidR="00800428" w:rsidRPr="004D1385" w:rsidRDefault="00800428" w:rsidP="00800428">
      <w:pPr>
        <w:tabs>
          <w:tab w:val="left" w:pos="1418"/>
        </w:tabs>
        <w:ind w:firstLine="720"/>
        <w:jc w:val="both"/>
        <w:rPr>
          <w:rFonts w:eastAsia="MS Mincho"/>
          <w:i/>
          <w:iCs/>
          <w:sz w:val="22"/>
          <w:szCs w:val="22"/>
        </w:rPr>
      </w:pPr>
    </w:p>
    <w:p w:rsidR="00800428" w:rsidRPr="00AD777F" w:rsidRDefault="00800428" w:rsidP="00800428">
      <w:pPr>
        <w:tabs>
          <w:tab w:val="left" w:pos="993"/>
          <w:tab w:val="left" w:pos="1418"/>
        </w:tabs>
        <w:ind w:firstLine="720"/>
        <w:jc w:val="both"/>
        <w:rPr>
          <w:b/>
          <w:sz w:val="22"/>
          <w:szCs w:val="22"/>
          <w:u w:val="single"/>
        </w:rPr>
      </w:pPr>
      <w:r w:rsidRPr="004D1385">
        <w:rPr>
          <w:sz w:val="22"/>
          <w:szCs w:val="22"/>
        </w:rPr>
        <w:t xml:space="preserve">11.1. </w:t>
      </w:r>
      <w:r w:rsidR="00AD777F" w:rsidRPr="00AD777F">
        <w:rPr>
          <w:sz w:val="22"/>
          <w:szCs w:val="22"/>
          <w:lang w:val="sv-SE"/>
        </w:rPr>
        <w:t>Perkan</w:t>
      </w:r>
      <w:r w:rsidR="00AD777F" w:rsidRPr="00AD777F">
        <w:rPr>
          <w:sz w:val="22"/>
          <w:szCs w:val="22"/>
        </w:rPr>
        <w:t xml:space="preserve">čioji organizacija ekonomiškai naudingiausią </w:t>
      </w:r>
      <w:r w:rsidR="00AD777F" w:rsidRPr="00AD777F">
        <w:rPr>
          <w:sz w:val="22"/>
          <w:szCs w:val="22"/>
          <w:lang w:val="es-ES_tradnl"/>
        </w:rPr>
        <w:t>pasi</w:t>
      </w:r>
      <w:r w:rsidR="00AD777F" w:rsidRPr="00AD777F">
        <w:rPr>
          <w:sz w:val="22"/>
          <w:szCs w:val="22"/>
        </w:rPr>
        <w:t>ūlymą iš</w:t>
      </w:r>
      <w:r w:rsidR="00AD777F" w:rsidRPr="00AD777F">
        <w:rPr>
          <w:sz w:val="22"/>
          <w:szCs w:val="22"/>
          <w:lang w:val="es-ES_tradnl"/>
        </w:rPr>
        <w:t>renka pagal</w:t>
      </w:r>
      <w:r w:rsidR="00AD777F" w:rsidRPr="00AD777F">
        <w:rPr>
          <w:sz w:val="22"/>
          <w:szCs w:val="22"/>
        </w:rPr>
        <w:t xml:space="preserve"> kainą. Ekonomiškai naudingiausiu</w:t>
      </w:r>
      <w:r w:rsidR="00AD777F" w:rsidRPr="00AD777F">
        <w:rPr>
          <w:sz w:val="22"/>
          <w:szCs w:val="22"/>
          <w:lang w:val="es-ES_tradnl"/>
        </w:rPr>
        <w:t xml:space="preserve"> pasi</w:t>
      </w:r>
      <w:r w:rsidR="00AD777F" w:rsidRPr="00AD777F">
        <w:rPr>
          <w:sz w:val="22"/>
          <w:szCs w:val="22"/>
        </w:rPr>
        <w:t>ūlymu laikomas mažiausios kainos pasiūlymas</w:t>
      </w:r>
      <w:r w:rsidR="00523773" w:rsidRPr="00AD777F">
        <w:rPr>
          <w:sz w:val="22"/>
          <w:szCs w:val="22"/>
        </w:rPr>
        <w:t xml:space="preserve">. </w:t>
      </w:r>
    </w:p>
    <w:p w:rsidR="00800428" w:rsidRPr="004D1385" w:rsidRDefault="00800428" w:rsidP="00800428">
      <w:pPr>
        <w:tabs>
          <w:tab w:val="left" w:pos="1276"/>
        </w:tabs>
        <w:ind w:firstLine="709"/>
        <w:jc w:val="both"/>
        <w:rPr>
          <w:sz w:val="22"/>
          <w:szCs w:val="22"/>
        </w:rPr>
      </w:pPr>
      <w:r w:rsidRPr="00AD777F">
        <w:rPr>
          <w:sz w:val="22"/>
          <w:szCs w:val="22"/>
        </w:rPr>
        <w:t xml:space="preserve">11.2. </w:t>
      </w:r>
      <w:r w:rsidR="0070267E" w:rsidRPr="00AD777F">
        <w:rPr>
          <w:sz w:val="22"/>
          <w:szCs w:val="22"/>
        </w:rPr>
        <w:t>Jeigu pasiūlymuose kainos nurodytos užsienio valiuta, jos bus perskaič</w:t>
      </w:r>
      <w:r w:rsidR="0070267E" w:rsidRPr="00AD777F">
        <w:rPr>
          <w:sz w:val="22"/>
          <w:szCs w:val="22"/>
          <w:lang w:val="pt-PT"/>
        </w:rPr>
        <w:t>iuojamos eurais pagal Europos Centrinio</w:t>
      </w:r>
      <w:r w:rsidR="0070267E" w:rsidRPr="004D1385">
        <w:rPr>
          <w:sz w:val="22"/>
          <w:szCs w:val="22"/>
          <w:lang w:val="pt-PT"/>
        </w:rPr>
        <w:t xml:space="preserve"> Banko skelbiam</w:t>
      </w:r>
      <w:r w:rsidR="0070267E" w:rsidRPr="004D1385">
        <w:rPr>
          <w:sz w:val="22"/>
          <w:szCs w:val="22"/>
        </w:rPr>
        <w:t xml:space="preserve">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žsienio valiutų santykį</w:t>
      </w:r>
      <w:r w:rsidR="0070267E" w:rsidRPr="004D1385">
        <w:rPr>
          <w:sz w:val="22"/>
          <w:szCs w:val="22"/>
          <w:lang w:val="pt-PT"/>
        </w:rPr>
        <w:t>, o tais atvejais, kai orientacinio euro ir u</w:t>
      </w:r>
      <w:r w:rsidR="0070267E" w:rsidRPr="004D1385">
        <w:rPr>
          <w:sz w:val="22"/>
          <w:szCs w:val="22"/>
        </w:rPr>
        <w:t xml:space="preserve">žsienio valiutų santykio Europos Centrinis Bankas neskelbia, – </w:t>
      </w:r>
      <w:r w:rsidR="0070267E" w:rsidRPr="004D1385">
        <w:rPr>
          <w:sz w:val="22"/>
          <w:szCs w:val="22"/>
          <w:lang w:val="es-ES_tradnl"/>
        </w:rPr>
        <w:t>pagal Lietuvos banko nustatom</w:t>
      </w:r>
      <w:r w:rsidR="0070267E" w:rsidRPr="004D1385">
        <w:rPr>
          <w:sz w:val="22"/>
          <w:szCs w:val="22"/>
        </w:rPr>
        <w:t xml:space="preserve">ą ir skelbiamą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 xml:space="preserve">žsienio valiutų santykį </w:t>
      </w:r>
      <w:r w:rsidR="0070267E" w:rsidRPr="004D1385">
        <w:rPr>
          <w:sz w:val="22"/>
          <w:szCs w:val="22"/>
          <w:lang w:val="de-DE"/>
        </w:rPr>
        <w:t>paskutin</w:t>
      </w:r>
      <w:r w:rsidR="0070267E" w:rsidRPr="004D1385">
        <w:rPr>
          <w:sz w:val="22"/>
          <w:szCs w:val="22"/>
        </w:rPr>
        <w:t xml:space="preserve">ę </w:t>
      </w:r>
      <w:r w:rsidR="0070267E" w:rsidRPr="004D1385">
        <w:rPr>
          <w:sz w:val="22"/>
          <w:szCs w:val="22"/>
          <w:lang w:val="es-ES_tradnl"/>
        </w:rPr>
        <w:t>pasi</w:t>
      </w:r>
      <w:r w:rsidR="0070267E" w:rsidRPr="004D1385">
        <w:rPr>
          <w:sz w:val="22"/>
          <w:szCs w:val="22"/>
        </w:rPr>
        <w:t xml:space="preserve">ūlymų </w:t>
      </w:r>
      <w:r w:rsidR="0070267E" w:rsidRPr="004D1385">
        <w:rPr>
          <w:sz w:val="22"/>
          <w:szCs w:val="22"/>
          <w:lang w:val="it-IT"/>
        </w:rPr>
        <w:t>pateikimo termino dien</w:t>
      </w:r>
      <w:r w:rsidR="0070267E" w:rsidRPr="004D1385">
        <w:rPr>
          <w:sz w:val="22"/>
          <w:szCs w:val="22"/>
        </w:rPr>
        <w:t>ą</w:t>
      </w:r>
      <w:r w:rsidRPr="004D1385">
        <w:rPr>
          <w:sz w:val="22"/>
          <w:szCs w:val="22"/>
        </w:rPr>
        <w:t>.</w:t>
      </w:r>
    </w:p>
    <w:p w:rsidR="00800428" w:rsidRPr="004D1385" w:rsidRDefault="00800428" w:rsidP="00800428">
      <w:pPr>
        <w:ind w:firstLine="851"/>
        <w:jc w:val="both"/>
        <w:rPr>
          <w:sz w:val="22"/>
          <w:szCs w:val="22"/>
        </w:rPr>
      </w:pPr>
    </w:p>
    <w:p w:rsidR="00800428" w:rsidRPr="004D1385" w:rsidRDefault="00800428" w:rsidP="00800428">
      <w:pPr>
        <w:tabs>
          <w:tab w:val="left" w:pos="1418"/>
        </w:tabs>
        <w:ind w:firstLine="720"/>
        <w:jc w:val="center"/>
        <w:rPr>
          <w:b/>
          <w:sz w:val="22"/>
          <w:szCs w:val="22"/>
        </w:rPr>
      </w:pPr>
      <w:r w:rsidRPr="004D1385">
        <w:rPr>
          <w:b/>
          <w:sz w:val="22"/>
          <w:szCs w:val="22"/>
        </w:rPr>
        <w:t>1</w:t>
      </w:r>
      <w:r w:rsidR="0070267E" w:rsidRPr="004D1385">
        <w:rPr>
          <w:b/>
          <w:sz w:val="22"/>
          <w:szCs w:val="22"/>
        </w:rPr>
        <w:t>2</w:t>
      </w:r>
      <w:r w:rsidRPr="004D1385">
        <w:rPr>
          <w:b/>
          <w:sz w:val="22"/>
          <w:szCs w:val="22"/>
        </w:rPr>
        <w:t>.  PASIŪLYMŲ EILĖ IR SPRENDIMAS DĖL PIRKIMO SUTARTIES SUDARYMO</w:t>
      </w:r>
    </w:p>
    <w:p w:rsidR="00800428" w:rsidRPr="004D1385" w:rsidRDefault="00800428" w:rsidP="00800428">
      <w:pPr>
        <w:tabs>
          <w:tab w:val="left" w:pos="1418"/>
        </w:tabs>
        <w:ind w:firstLine="720"/>
        <w:jc w:val="both"/>
        <w:rPr>
          <w:sz w:val="22"/>
          <w:szCs w:val="22"/>
        </w:rPr>
      </w:pPr>
    </w:p>
    <w:p w:rsidR="00800428" w:rsidRPr="00AD777F" w:rsidRDefault="00800428" w:rsidP="00800428">
      <w:pPr>
        <w:tabs>
          <w:tab w:val="left" w:pos="851"/>
          <w:tab w:val="left" w:pos="1418"/>
        </w:tabs>
        <w:ind w:firstLine="720"/>
        <w:jc w:val="both"/>
        <w:rPr>
          <w:sz w:val="22"/>
          <w:szCs w:val="22"/>
        </w:rPr>
      </w:pPr>
      <w:r w:rsidRPr="004D1385">
        <w:rPr>
          <w:spacing w:val="-4"/>
          <w:sz w:val="22"/>
          <w:szCs w:val="22"/>
        </w:rPr>
        <w:t>1</w:t>
      </w:r>
      <w:r w:rsidR="0070267E" w:rsidRPr="004D1385">
        <w:rPr>
          <w:spacing w:val="-4"/>
          <w:sz w:val="22"/>
          <w:szCs w:val="22"/>
        </w:rPr>
        <w:t>2</w:t>
      </w:r>
      <w:r w:rsidRPr="004D1385">
        <w:rPr>
          <w:spacing w:val="-4"/>
          <w:sz w:val="22"/>
          <w:szCs w:val="22"/>
        </w:rPr>
        <w:t xml:space="preserve">.1. </w:t>
      </w:r>
      <w:r w:rsidR="00AD777F" w:rsidRPr="00AD777F">
        <w:rPr>
          <w:spacing w:val="-4"/>
          <w:sz w:val="22"/>
          <w:szCs w:val="22"/>
        </w:rPr>
        <w:t xml:space="preserve">Išnagrinėjusi, įvertinusi ir palyginusi pateiktus pasiūlymus, </w:t>
      </w:r>
      <w:r w:rsidR="00BD066E">
        <w:rPr>
          <w:spacing w:val="-4"/>
          <w:sz w:val="22"/>
          <w:szCs w:val="22"/>
        </w:rPr>
        <w:t>pirkimo organizatorius</w:t>
      </w:r>
      <w:r w:rsidR="00AD777F" w:rsidRPr="00AD777F">
        <w:rPr>
          <w:spacing w:val="-4"/>
          <w:sz w:val="22"/>
          <w:szCs w:val="22"/>
        </w:rPr>
        <w:t xml:space="preserve"> nustato pasiūlymų eilę ir laimėjusį pasiūlymą bei priima sprendimą sudaryti pirkimo sutartį. Pasiūlymai šioje eilėje surašomi ekonominio naudingumo mažėjimo</w:t>
      </w:r>
      <w:r w:rsidR="00AD777F" w:rsidRPr="00AD777F">
        <w:rPr>
          <w:i/>
          <w:spacing w:val="-4"/>
          <w:sz w:val="22"/>
          <w:szCs w:val="22"/>
        </w:rPr>
        <w:t> </w:t>
      </w:r>
      <w:r w:rsidR="00AD777F" w:rsidRPr="00AD777F">
        <w:rPr>
          <w:spacing w:val="-4"/>
          <w:sz w:val="22"/>
          <w:szCs w:val="22"/>
        </w:rPr>
        <w:t>tvarka.</w:t>
      </w:r>
      <w:r w:rsidR="00AD777F" w:rsidRPr="00AD777F">
        <w:rPr>
          <w:sz w:val="22"/>
          <w:szCs w:val="22"/>
        </w:rPr>
        <w:t xml:space="preserve"> Suinteresuotiems dalyviams nedelsiant (ne vėliau kaip per </w:t>
      </w:r>
      <w:r w:rsidR="00E878B5">
        <w:rPr>
          <w:sz w:val="22"/>
          <w:szCs w:val="22"/>
        </w:rPr>
        <w:t>3</w:t>
      </w:r>
      <w:r w:rsidR="00AD777F" w:rsidRPr="00AD777F">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r w:rsidRPr="00AD777F">
        <w:rPr>
          <w:sz w:val="22"/>
          <w:szCs w:val="22"/>
        </w:rPr>
        <w:t>.</w:t>
      </w:r>
    </w:p>
    <w:p w:rsidR="00800428" w:rsidRPr="00326E82"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 xml:space="preserve">.2. Jeigu kelių pasiūlymų ekonominis naudingumas yra vienodos, sudarant pasiūlymų eilę, pirmesnis į šią eilę įrašomas tiekėjas, </w:t>
      </w:r>
      <w:r w:rsidRPr="00326E82">
        <w:rPr>
          <w:spacing w:val="-4"/>
          <w:sz w:val="22"/>
          <w:szCs w:val="22"/>
        </w:rPr>
        <w:t>kurio pasiūlymas CVP IS elektroninėmis priemonėmis pateiktas anksčiausiai.</w:t>
      </w:r>
      <w:r w:rsidRPr="00326E82">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.3. Pasiūlymų eilė nenustatoma, jei pasiūlymą pateikia</w:t>
      </w:r>
      <w:r w:rsidRPr="008C3253">
        <w:rPr>
          <w:sz w:val="22"/>
          <w:szCs w:val="22"/>
        </w:rPr>
        <w:t xml:space="preserve">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BD6D67">
        <w:rPr>
          <w:sz w:val="22"/>
          <w:szCs w:val="22"/>
        </w:rPr>
        <w:t xml:space="preserve">rekių </w:t>
      </w:r>
      <w:r w:rsidR="00800428" w:rsidRPr="008C3253">
        <w:rPr>
          <w:sz w:val="22"/>
          <w:szCs w:val="22"/>
        </w:rPr>
        <w:t>aprašymas ir kitos P</w:t>
      </w:r>
      <w:r w:rsidR="00BD6D67">
        <w:rPr>
          <w:sz w:val="22"/>
          <w:szCs w:val="22"/>
        </w:rPr>
        <w:t xml:space="preserve">rekių </w:t>
      </w:r>
      <w:r w:rsidR="00800428" w:rsidRPr="008C3253">
        <w:rPr>
          <w:sz w:val="22"/>
          <w:szCs w:val="22"/>
        </w:rPr>
        <w:t>ti</w:t>
      </w:r>
      <w:r w:rsidR="00BD6D67">
        <w:rPr>
          <w:sz w:val="22"/>
          <w:szCs w:val="22"/>
        </w:rPr>
        <w:t>e</w:t>
      </w:r>
      <w:r w:rsidR="00800428" w:rsidRPr="008C3253">
        <w:rPr>
          <w:sz w:val="22"/>
          <w:szCs w:val="22"/>
        </w:rPr>
        <w:t xml:space="preserve">kimo sąlygos pateikiamas Apklausos sąlygų </w:t>
      </w:r>
      <w:r w:rsidR="00BD6D67">
        <w:rPr>
          <w:sz w:val="22"/>
          <w:szCs w:val="22"/>
        </w:rPr>
        <w:t>1</w:t>
      </w:r>
      <w:r w:rsidR="00800428" w:rsidRPr="008C3253">
        <w:rPr>
          <w:sz w:val="22"/>
          <w:szCs w:val="22"/>
        </w:rPr>
        <w:t xml:space="preserve"> priede. P</w:t>
      </w:r>
      <w:r w:rsidR="00BD6D67">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w:t>
      </w:r>
      <w:r w:rsidR="0002286E">
        <w:rPr>
          <w:sz w:val="22"/>
          <w:szCs w:val="22"/>
        </w:rPr>
        <w:t xml:space="preserve">žeisti Viešųjų pirkimų įstatyme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C3253" w:rsidRDefault="00ED7DAC" w:rsidP="000C4966">
      <w:pPr>
        <w:ind w:firstLine="540"/>
        <w:jc w:val="both"/>
        <w:rPr>
          <w:sz w:val="22"/>
          <w:szCs w:val="22"/>
        </w:rPr>
      </w:pPr>
    </w:p>
    <w:p w:rsidR="00DD2B4E" w:rsidRDefault="000C4966">
      <w:pPr>
        <w:rPr>
          <w:b/>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052A00">
        <w:rPr>
          <w:sz w:val="22"/>
          <w:szCs w:val="22"/>
        </w:rPr>
        <w:tab/>
      </w:r>
      <w:r w:rsidR="0084112A">
        <w:rPr>
          <w:sz w:val="22"/>
          <w:szCs w:val="22"/>
        </w:rPr>
        <w:tab/>
      </w:r>
      <w:r w:rsidR="0084112A" w:rsidRPr="00123766">
        <w:rPr>
          <w:sz w:val="22"/>
          <w:szCs w:val="22"/>
        </w:rPr>
        <w:t xml:space="preserve">      </w:t>
      </w:r>
      <w:r w:rsidR="002340CF" w:rsidRPr="00123766">
        <w:rPr>
          <w:sz w:val="22"/>
          <w:szCs w:val="22"/>
        </w:rPr>
        <w:t>J. Sapitavičiūtė</w:t>
      </w:r>
      <w:r w:rsidR="00DD2B4E">
        <w:rPr>
          <w:b/>
          <w:sz w:val="22"/>
          <w:szCs w:val="22"/>
        </w:rPr>
        <w:br w:type="page"/>
      </w:r>
    </w:p>
    <w:p w:rsidR="000C4966" w:rsidRPr="00A1610D" w:rsidRDefault="000C4966" w:rsidP="000C4966">
      <w:pPr>
        <w:jc w:val="right"/>
        <w:rPr>
          <w:b/>
          <w:sz w:val="20"/>
          <w:szCs w:val="20"/>
        </w:rPr>
      </w:pPr>
      <w:r w:rsidRPr="00A1610D">
        <w:rPr>
          <w:b/>
          <w:sz w:val="20"/>
          <w:szCs w:val="20"/>
        </w:rPr>
        <w:t>Priedas Nr. 1.</w:t>
      </w:r>
    </w:p>
    <w:p w:rsidR="000C4966" w:rsidRPr="004955F9" w:rsidRDefault="000C4966" w:rsidP="000C4966">
      <w:pPr>
        <w:jc w:val="center"/>
        <w:rPr>
          <w:b/>
          <w:noProof/>
          <w:color w:val="000000" w:themeColor="text1"/>
          <w:sz w:val="22"/>
          <w:szCs w:val="22"/>
        </w:rPr>
      </w:pPr>
      <w:r w:rsidRPr="004955F9">
        <w:rPr>
          <w:b/>
          <w:color w:val="000000" w:themeColor="text1"/>
          <w:sz w:val="22"/>
          <w:szCs w:val="22"/>
        </w:rPr>
        <w:t xml:space="preserve">PASIŪLYMAS </w:t>
      </w:r>
      <w:r w:rsidR="0031691E" w:rsidRPr="004955F9">
        <w:rPr>
          <w:b/>
          <w:color w:val="000000" w:themeColor="text1"/>
          <w:sz w:val="22"/>
          <w:szCs w:val="22"/>
        </w:rPr>
        <w:t>PIRKIMUI „</w:t>
      </w:r>
      <w:r w:rsidR="000454DB" w:rsidRPr="000454DB">
        <w:rPr>
          <w:b/>
          <w:color w:val="000000"/>
        </w:rPr>
        <w:t>PRIEMONĖS KATARAKTOS OPERACIJOMS</w:t>
      </w:r>
      <w:r w:rsidR="0031691E" w:rsidRPr="004955F9">
        <w:rPr>
          <w:b/>
          <w:color w:val="000000" w:themeColor="text1"/>
          <w:sz w:val="22"/>
          <w:szCs w:val="22"/>
        </w:rPr>
        <w:t xml:space="preserve">“ </w:t>
      </w:r>
      <w:r w:rsidR="008526CF" w:rsidRPr="004955F9">
        <w:rPr>
          <w:b/>
          <w:noProof/>
          <w:color w:val="000000" w:themeColor="text1"/>
          <w:sz w:val="22"/>
          <w:szCs w:val="22"/>
        </w:rPr>
        <w:t xml:space="preserve"> </w:t>
      </w:r>
    </w:p>
    <w:p w:rsidR="00FB6375" w:rsidRPr="004955F9" w:rsidRDefault="00FB6375" w:rsidP="000C4966">
      <w:pPr>
        <w:jc w:val="center"/>
        <w:rPr>
          <w:b/>
          <w:color w:val="000000" w:themeColor="text1"/>
          <w:sz w:val="22"/>
          <w:szCs w:val="22"/>
        </w:rPr>
      </w:pPr>
      <w:r w:rsidRPr="004955F9">
        <w:rPr>
          <w:b/>
          <w:noProof/>
          <w:color w:val="000000" w:themeColor="text1"/>
          <w:sz w:val="22"/>
          <w:szCs w:val="22"/>
        </w:rPr>
        <w:t>(pirkimo numeris</w:t>
      </w:r>
      <w:r w:rsidR="00730B82" w:rsidRPr="004955F9">
        <w:rPr>
          <w:b/>
          <w:noProof/>
          <w:color w:val="000000" w:themeColor="text1"/>
          <w:sz w:val="22"/>
          <w:szCs w:val="22"/>
        </w:rPr>
        <w:t xml:space="preserve"> </w:t>
      </w:r>
      <w:r w:rsidR="000454DB">
        <w:rPr>
          <w:b/>
          <w:noProof/>
          <w:color w:val="000000" w:themeColor="text1"/>
          <w:sz w:val="22"/>
          <w:szCs w:val="22"/>
        </w:rPr>
        <w:t>8520285</w:t>
      </w:r>
      <w:r w:rsidR="00D975ED" w:rsidRPr="004955F9">
        <w:rPr>
          <w:b/>
          <w:noProof/>
          <w:color w:val="000000" w:themeColor="text1"/>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246C4F" w:rsidP="000C4966">
      <w:pPr>
        <w:jc w:val="center"/>
        <w:rPr>
          <w:sz w:val="14"/>
          <w:szCs w:val="14"/>
        </w:rPr>
      </w:pPr>
      <w:r w:rsidRPr="006508C7">
        <w:rPr>
          <w:sz w:val="14"/>
          <w:szCs w:val="14"/>
        </w:rPr>
        <w:t>(data)</w:t>
      </w:r>
    </w:p>
    <w:p w:rsidR="000C4966" w:rsidRPr="006508C7" w:rsidRDefault="00246C4F" w:rsidP="000C4966">
      <w:pPr>
        <w:jc w:val="center"/>
        <w:rPr>
          <w:sz w:val="14"/>
          <w:szCs w:val="14"/>
        </w:rPr>
      </w:pPr>
      <w:r w:rsidRPr="006508C7">
        <w:rPr>
          <w:sz w:val="14"/>
          <w:szCs w:val="14"/>
        </w:rPr>
        <w:t>____________________</w:t>
      </w:r>
    </w:p>
    <w:p w:rsidR="000C4966" w:rsidRPr="006508C7" w:rsidRDefault="00246C4F"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Telefono numeris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El. pašto adresas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bl>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Šiuo pasiūlymu pažymime, kad sutinkame su:</w:t>
      </w:r>
    </w:p>
    <w:p w:rsidR="008C3253" w:rsidRPr="00E7362F" w:rsidRDefault="008C3253" w:rsidP="0001503D">
      <w:pPr>
        <w:ind w:right="141" w:firstLine="567"/>
        <w:jc w:val="both"/>
        <w:rPr>
          <w:sz w:val="22"/>
          <w:szCs w:val="22"/>
        </w:rPr>
      </w:pPr>
      <w:r w:rsidRPr="00E7362F">
        <w:rPr>
          <w:sz w:val="22"/>
          <w:szCs w:val="22"/>
        </w:rPr>
        <w:t>1.1. visomis Apklausos sąlygomis, nustatytomis šio pirkimo dokumentuose;</w:t>
      </w:r>
    </w:p>
    <w:p w:rsidR="008C3253" w:rsidRPr="00E7362F" w:rsidRDefault="008C3253" w:rsidP="0001503D">
      <w:pPr>
        <w:ind w:right="141" w:firstLine="567"/>
        <w:jc w:val="both"/>
        <w:rPr>
          <w:sz w:val="22"/>
          <w:szCs w:val="22"/>
        </w:rPr>
      </w:pPr>
      <w:r w:rsidRPr="00E7362F">
        <w:rPr>
          <w:bCs/>
          <w:sz w:val="22"/>
          <w:szCs w:val="22"/>
        </w:rPr>
        <w:t>1.2. Technine specifikacija.</w:t>
      </w:r>
    </w:p>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C3253" w:rsidRPr="00E7362F" w:rsidRDefault="008C3253" w:rsidP="0001503D">
      <w:pPr>
        <w:tabs>
          <w:tab w:val="left" w:pos="0"/>
        </w:tabs>
        <w:ind w:firstLine="567"/>
        <w:jc w:val="both"/>
        <w:rPr>
          <w:sz w:val="22"/>
          <w:szCs w:val="22"/>
        </w:rPr>
      </w:pPr>
      <w:r w:rsidRPr="00E7362F">
        <w:rPr>
          <w:sz w:val="22"/>
          <w:szCs w:val="22"/>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044A8"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C617E0">
            <w:pPr>
              <w:tabs>
                <w:tab w:val="left" w:pos="567"/>
                <w:tab w:val="left" w:pos="1276"/>
              </w:tabs>
              <w:ind w:right="34"/>
              <w:jc w:val="center"/>
              <w:rPr>
                <w:b/>
                <w:sz w:val="20"/>
                <w:szCs w:val="20"/>
              </w:rPr>
            </w:pPr>
            <w:r w:rsidRPr="00D044A8">
              <w:rPr>
                <w:b/>
                <w:sz w:val="20"/>
                <w:szCs w:val="20"/>
              </w:rPr>
              <w:t>Eil.</w:t>
            </w:r>
            <w:r w:rsidR="00C617E0" w:rsidRPr="00D044A8">
              <w:rPr>
                <w:b/>
                <w:sz w:val="20"/>
                <w:szCs w:val="20"/>
              </w:rPr>
              <w:t xml:space="preserve"> </w:t>
            </w:r>
            <w:r w:rsidRPr="00D044A8">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6814AD">
            <w:pPr>
              <w:tabs>
                <w:tab w:val="left" w:pos="567"/>
                <w:tab w:val="left" w:pos="1276"/>
              </w:tabs>
              <w:ind w:right="141" w:firstLine="851"/>
              <w:jc w:val="center"/>
              <w:rPr>
                <w:b/>
                <w:sz w:val="20"/>
                <w:szCs w:val="20"/>
              </w:rPr>
            </w:pPr>
            <w:r w:rsidRPr="00D044A8">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firstLine="851"/>
              <w:jc w:val="both"/>
              <w:rPr>
                <w:sz w:val="22"/>
                <w:szCs w:val="22"/>
              </w:rPr>
            </w:pPr>
          </w:p>
        </w:tc>
      </w:tr>
    </w:tbl>
    <w:p w:rsidR="00C617E0" w:rsidRPr="00E7362F" w:rsidRDefault="008C3253" w:rsidP="0001503D">
      <w:pPr>
        <w:ind w:right="141" w:firstLine="567"/>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C3253" w:rsidRPr="00E7362F" w:rsidRDefault="008C3253" w:rsidP="0001503D">
      <w:pPr>
        <w:ind w:right="141" w:firstLine="567"/>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C3253" w:rsidRPr="00E7362F" w:rsidRDefault="008C3253" w:rsidP="0001503D">
      <w:pPr>
        <w:ind w:right="144" w:firstLine="567"/>
        <w:jc w:val="both"/>
        <w:rPr>
          <w:sz w:val="22"/>
          <w:szCs w:val="22"/>
        </w:rPr>
      </w:pPr>
      <w:r w:rsidRPr="00E7362F">
        <w:rPr>
          <w:sz w:val="22"/>
          <w:szCs w:val="22"/>
        </w:rPr>
        <w:t>4. Šiame pasiūlyme yra pateikta ir konfidenciali informacija: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7088"/>
      </w:tblGrid>
      <w:tr w:rsidR="008C3253" w:rsidRPr="00246C4F" w:rsidTr="00FD4A6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Pateikto dokumento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 xml:space="preserve">Dokumentas yra įkeltas šioje CVP IS pasiūlymo lango eilutėje („Prisegti dokumentai“ arba </w:t>
            </w:r>
            <w:r w:rsidRPr="00246C4F">
              <w:rPr>
                <w:b/>
                <w:bCs/>
                <w:sz w:val="20"/>
                <w:szCs w:val="20"/>
              </w:rPr>
              <w:t>„Kvalifikaciniai klausimai“ prie atsakymo į klausimą)</w:t>
            </w:r>
          </w:p>
        </w:tc>
      </w:tr>
      <w:tr w:rsidR="008C3253" w:rsidRPr="00E7362F" w:rsidTr="00FD4A67">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c>
          <w:tcPr>
            <w:tcW w:w="708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r>
    </w:tbl>
    <w:p w:rsidR="008C3253" w:rsidRPr="00E7362F" w:rsidRDefault="008C3253" w:rsidP="0001503D">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7362F" w:rsidRDefault="008C3253" w:rsidP="0001503D">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C3253" w:rsidRPr="00E7362F" w:rsidRDefault="008C3253" w:rsidP="0001503D">
      <w:pPr>
        <w:ind w:firstLine="567"/>
        <w:jc w:val="both"/>
        <w:rPr>
          <w:sz w:val="22"/>
          <w:szCs w:val="22"/>
        </w:rPr>
      </w:pPr>
      <w:r w:rsidRPr="00E7362F">
        <w:rPr>
          <w:sz w:val="22"/>
          <w:szCs w:val="22"/>
        </w:rPr>
        <w:t>5. Atsižvelgdami į pirkimo dokumentuose išdėstytas sąlygas, teikiame savo pasiūlymą.</w:t>
      </w:r>
    </w:p>
    <w:p w:rsidR="008C3253" w:rsidRPr="00E7362F" w:rsidRDefault="00AA396A" w:rsidP="0001503D">
      <w:pPr>
        <w:ind w:firstLine="567"/>
        <w:jc w:val="both"/>
        <w:rPr>
          <w:sz w:val="22"/>
          <w:szCs w:val="22"/>
        </w:rPr>
      </w:pPr>
      <w:r>
        <w:rPr>
          <w:sz w:val="22"/>
          <w:szCs w:val="22"/>
        </w:rPr>
        <w:t>6. Siūlomos Prekės</w:t>
      </w:r>
      <w:r w:rsidR="008C3253" w:rsidRPr="00E7362F">
        <w:rPr>
          <w:sz w:val="22"/>
          <w:szCs w:val="22"/>
        </w:rPr>
        <w:t xml:space="preserve"> visiškai atitinka pirkimo dokumentuose nurodytus reikalavimus. </w:t>
      </w:r>
    </w:p>
    <w:p w:rsidR="001D2624" w:rsidRDefault="001D2624">
      <w:pPr>
        <w:rPr>
          <w:b/>
          <w:sz w:val="22"/>
          <w:szCs w:val="22"/>
        </w:rPr>
      </w:pPr>
      <w:r>
        <w:rPr>
          <w:b/>
          <w:sz w:val="22"/>
          <w:szCs w:val="22"/>
        </w:rPr>
        <w:br w:type="page"/>
      </w:r>
    </w:p>
    <w:p w:rsidR="001D2624" w:rsidRDefault="001D2624" w:rsidP="000C4966">
      <w:pPr>
        <w:ind w:firstLine="720"/>
        <w:jc w:val="both"/>
        <w:rPr>
          <w:b/>
          <w:sz w:val="22"/>
          <w:szCs w:val="22"/>
        </w:rPr>
        <w:sectPr w:rsidR="001D2624" w:rsidSect="007A3976">
          <w:pgSz w:w="11906" w:h="16838"/>
          <w:pgMar w:top="567" w:right="567" w:bottom="567" w:left="1418" w:header="567" w:footer="567" w:gutter="0"/>
          <w:cols w:space="1296"/>
          <w:docGrid w:linePitch="360"/>
        </w:sectPr>
      </w:pPr>
    </w:p>
    <w:p w:rsidR="000C4966" w:rsidRPr="0093336D" w:rsidRDefault="000C4966" w:rsidP="000C4966">
      <w:pPr>
        <w:ind w:firstLine="720"/>
        <w:jc w:val="both"/>
        <w:rPr>
          <w:b/>
          <w:sz w:val="21"/>
          <w:szCs w:val="21"/>
        </w:rPr>
      </w:pPr>
      <w:r w:rsidRPr="0093336D">
        <w:rPr>
          <w:b/>
          <w:sz w:val="21"/>
          <w:szCs w:val="21"/>
        </w:rPr>
        <w:t>Siūlome šias p</w:t>
      </w:r>
      <w:r w:rsidR="00AA396A" w:rsidRPr="0093336D">
        <w:rPr>
          <w:b/>
          <w:sz w:val="21"/>
          <w:szCs w:val="21"/>
        </w:rPr>
        <w:t>rekes</w:t>
      </w:r>
      <w:r w:rsidRPr="0093336D">
        <w:rPr>
          <w:b/>
          <w:sz w:val="21"/>
          <w:szCs w:val="21"/>
        </w:rPr>
        <w:t xml:space="preserve">: </w:t>
      </w:r>
    </w:p>
    <w:p w:rsidR="000C4966" w:rsidRDefault="000C4966" w:rsidP="000C4966">
      <w:pPr>
        <w:ind w:firstLine="720"/>
        <w:jc w:val="center"/>
        <w:rPr>
          <w:b/>
          <w:sz w:val="21"/>
          <w:szCs w:val="21"/>
        </w:rPr>
      </w:pPr>
      <w:r w:rsidRPr="0093336D">
        <w:rPr>
          <w:b/>
          <w:sz w:val="21"/>
          <w:szCs w:val="21"/>
        </w:rPr>
        <w:t>TECHNINĖ SPECIFIKACIJA</w:t>
      </w:r>
    </w:p>
    <w:tbl>
      <w:tblPr>
        <w:tblW w:w="15740" w:type="dxa"/>
        <w:tblInd w:w="131" w:type="dxa"/>
        <w:tblLayout w:type="fixed"/>
        <w:tblCellMar>
          <w:left w:w="10" w:type="dxa"/>
          <w:right w:w="10" w:type="dxa"/>
        </w:tblCellMar>
        <w:tblLook w:val="0000" w:firstRow="0" w:lastRow="0" w:firstColumn="0" w:lastColumn="0" w:noHBand="0" w:noVBand="0"/>
      </w:tblPr>
      <w:tblGrid>
        <w:gridCol w:w="715"/>
        <w:gridCol w:w="7654"/>
        <w:gridCol w:w="1134"/>
        <w:gridCol w:w="709"/>
        <w:gridCol w:w="851"/>
        <w:gridCol w:w="1134"/>
        <w:gridCol w:w="3543"/>
      </w:tblGrid>
      <w:tr w:rsidR="00AD777F" w:rsidRPr="008C6B05" w:rsidTr="00FE060E">
        <w:trPr>
          <w:cantSplit/>
          <w:trHeight w:val="1134"/>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extDirection w:val="btLr"/>
            <w:vAlign w:val="center"/>
          </w:tcPr>
          <w:p w:rsidR="00AD777F" w:rsidRPr="008C6B05" w:rsidRDefault="00B9271C" w:rsidP="00B9271C">
            <w:pPr>
              <w:pStyle w:val="Standard"/>
              <w:tabs>
                <w:tab w:val="left" w:pos="1093"/>
              </w:tabs>
              <w:snapToGrid w:val="0"/>
              <w:spacing w:after="0" w:line="240" w:lineRule="auto"/>
              <w:ind w:left="113" w:right="9"/>
              <w:jc w:val="center"/>
              <w:rPr>
                <w:b/>
                <w:color w:val="000000"/>
                <w:sz w:val="16"/>
                <w:szCs w:val="16"/>
              </w:rPr>
            </w:pPr>
            <w:r w:rsidRPr="008C6B05">
              <w:rPr>
                <w:b/>
                <w:color w:val="000000"/>
                <w:sz w:val="16"/>
                <w:szCs w:val="16"/>
              </w:rPr>
              <w:t>Pirkimo dalies e</w:t>
            </w:r>
            <w:r w:rsidR="00AD777F" w:rsidRPr="008C6B05">
              <w:rPr>
                <w:b/>
                <w:color w:val="000000"/>
                <w:sz w:val="16"/>
                <w:szCs w:val="16"/>
              </w:rPr>
              <w:t>il. Nr.</w:t>
            </w: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8C6B05" w:rsidRDefault="00AD777F" w:rsidP="000C3DFE">
            <w:pPr>
              <w:pStyle w:val="Standard"/>
              <w:snapToGrid w:val="0"/>
              <w:spacing w:after="0" w:line="240" w:lineRule="auto"/>
              <w:jc w:val="center"/>
              <w:rPr>
                <w:b/>
                <w:color w:val="000000"/>
                <w:sz w:val="16"/>
                <w:szCs w:val="16"/>
              </w:rPr>
            </w:pPr>
            <w:r w:rsidRPr="008C6B05">
              <w:rPr>
                <w:b/>
                <w:color w:val="000000"/>
                <w:sz w:val="16"/>
                <w:szCs w:val="16"/>
              </w:rPr>
              <w:t>Prekės pavadinimas (techninė specifikacija, būtini reikalavimai, t. b. siūlomos prekės ne blogesnių savybių ar lygiavertės)</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8C6B05" w:rsidRDefault="00AD777F" w:rsidP="000C3DFE">
            <w:pPr>
              <w:pStyle w:val="Standard"/>
              <w:snapToGrid w:val="0"/>
              <w:spacing w:after="0" w:line="240" w:lineRule="auto"/>
              <w:jc w:val="center"/>
              <w:rPr>
                <w:b/>
                <w:bCs/>
                <w:sz w:val="16"/>
                <w:szCs w:val="16"/>
              </w:rPr>
            </w:pPr>
            <w:r w:rsidRPr="008C6B05">
              <w:rPr>
                <w:b/>
                <w:bCs/>
                <w:sz w:val="16"/>
                <w:szCs w:val="16"/>
              </w:rPr>
              <w:t>Planuojamas pirkti maksimalus kiekis mato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8C6B05" w:rsidRDefault="004D6D64" w:rsidP="004D6D64">
            <w:pPr>
              <w:pStyle w:val="Standard"/>
              <w:spacing w:after="0" w:line="240" w:lineRule="auto"/>
              <w:jc w:val="center"/>
              <w:rPr>
                <w:b/>
                <w:bCs/>
                <w:sz w:val="16"/>
                <w:szCs w:val="16"/>
              </w:rPr>
            </w:pPr>
            <w:r>
              <w:rPr>
                <w:b/>
                <w:bCs/>
                <w:sz w:val="16"/>
                <w:szCs w:val="16"/>
              </w:rPr>
              <w:t xml:space="preserve">1 mato vnt. </w:t>
            </w:r>
            <w:r w:rsidR="00AD777F" w:rsidRPr="008C6B05">
              <w:rPr>
                <w:b/>
                <w:bCs/>
                <w:sz w:val="16"/>
                <w:szCs w:val="16"/>
              </w:rPr>
              <w:t xml:space="preserve"> kaina, € su PVM</w:t>
            </w:r>
          </w:p>
        </w:tc>
        <w:tc>
          <w:tcPr>
            <w:tcW w:w="851" w:type="dxa"/>
            <w:tcBorders>
              <w:top w:val="single" w:sz="4" w:space="0" w:color="000000"/>
              <w:left w:val="single" w:sz="4" w:space="0" w:color="000000"/>
              <w:bottom w:val="single" w:sz="4" w:space="0" w:color="000000"/>
            </w:tcBorders>
            <w:vAlign w:val="center"/>
          </w:tcPr>
          <w:p w:rsidR="00AD777F" w:rsidRPr="008C6B05" w:rsidRDefault="00AD777F" w:rsidP="000C3DFE">
            <w:pPr>
              <w:pStyle w:val="Standard"/>
              <w:spacing w:after="0" w:line="240" w:lineRule="auto"/>
              <w:jc w:val="center"/>
              <w:rPr>
                <w:b/>
                <w:bCs/>
                <w:sz w:val="16"/>
                <w:szCs w:val="16"/>
              </w:rPr>
            </w:pPr>
            <w:r w:rsidRPr="008C6B05">
              <w:rPr>
                <w:b/>
                <w:bCs/>
                <w:sz w:val="16"/>
                <w:szCs w:val="16"/>
              </w:rPr>
              <w:t>Planuojamo pirkti kiekio suma, € su PVM</w:t>
            </w:r>
          </w:p>
          <w:p w:rsidR="0058005D" w:rsidRPr="00C5542A" w:rsidRDefault="0058005D" w:rsidP="000C3DFE">
            <w:pPr>
              <w:pStyle w:val="Standard"/>
              <w:spacing w:after="0" w:line="240" w:lineRule="auto"/>
              <w:jc w:val="center"/>
              <w:rPr>
                <w:b/>
                <w:bCs/>
                <w:i/>
                <w:sz w:val="15"/>
                <w:szCs w:val="15"/>
              </w:rPr>
            </w:pPr>
            <w:r w:rsidRPr="00C5542A">
              <w:rPr>
                <w:b/>
                <w:bCs/>
                <w:i/>
                <w:color w:val="0070C0"/>
                <w:sz w:val="15"/>
                <w:szCs w:val="15"/>
              </w:rPr>
              <w:t>SKAIČIAIS</w:t>
            </w: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58005D" w:rsidRPr="008C6B05" w:rsidRDefault="00AD777F" w:rsidP="000C3DFE">
            <w:pPr>
              <w:pStyle w:val="Standard"/>
              <w:spacing w:after="0" w:line="240" w:lineRule="auto"/>
              <w:jc w:val="center"/>
              <w:rPr>
                <w:b/>
                <w:bCs/>
                <w:color w:val="000000"/>
                <w:sz w:val="16"/>
                <w:szCs w:val="16"/>
              </w:rPr>
            </w:pPr>
            <w:r w:rsidRPr="008C6B05">
              <w:rPr>
                <w:b/>
                <w:bCs/>
                <w:color w:val="000000"/>
                <w:sz w:val="16"/>
                <w:szCs w:val="16"/>
              </w:rPr>
              <w:t xml:space="preserve">Planuojamo pirkti kiekio suma, € su PVM </w:t>
            </w:r>
          </w:p>
          <w:p w:rsidR="00AD777F" w:rsidRPr="00C5542A" w:rsidRDefault="00AD777F" w:rsidP="0058005D">
            <w:pPr>
              <w:pStyle w:val="Standard"/>
              <w:spacing w:after="0" w:line="240" w:lineRule="auto"/>
              <w:jc w:val="center"/>
              <w:rPr>
                <w:b/>
                <w:bCs/>
                <w:i/>
                <w:color w:val="000000"/>
                <w:sz w:val="15"/>
                <w:szCs w:val="15"/>
              </w:rPr>
            </w:pPr>
            <w:r w:rsidRPr="00C5542A">
              <w:rPr>
                <w:b/>
                <w:bCs/>
                <w:color w:val="000000"/>
                <w:sz w:val="15"/>
                <w:szCs w:val="15"/>
              </w:rPr>
              <w:t xml:space="preserve"> </w:t>
            </w:r>
            <w:r w:rsidRPr="00C5542A">
              <w:rPr>
                <w:b/>
                <w:bCs/>
                <w:i/>
                <w:color w:val="0070C0"/>
                <w:sz w:val="15"/>
                <w:szCs w:val="15"/>
              </w:rPr>
              <w:t>ŽODŽI</w:t>
            </w:r>
            <w:r w:rsidR="0058005D" w:rsidRPr="00C5542A">
              <w:rPr>
                <w:b/>
                <w:bCs/>
                <w:i/>
                <w:color w:val="0070C0"/>
                <w:sz w:val="15"/>
                <w:szCs w:val="15"/>
              </w:rPr>
              <w:t>AIS</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AD777F" w:rsidRPr="008C6B05" w:rsidRDefault="00AD777F" w:rsidP="000C3DFE">
            <w:pPr>
              <w:suppressAutoHyphens/>
              <w:snapToGrid w:val="0"/>
              <w:jc w:val="center"/>
              <w:rPr>
                <w:b/>
                <w:color w:val="000000"/>
                <w:sz w:val="16"/>
                <w:szCs w:val="16"/>
              </w:rPr>
            </w:pPr>
            <w:r w:rsidRPr="008C6B05">
              <w:rPr>
                <w:b/>
                <w:color w:val="000000"/>
                <w:sz w:val="16"/>
                <w:szCs w:val="16"/>
              </w:rPr>
              <w:t>Siūlomų prekių pavadinimas (kodas), gamintojas, kilmės šalis, atitikimas techninei specifikacijai, prekių aprašymas, nuoroda į pridėtus dokumentus (etiketes, bukletus, katalogus ir t.t.)</w:t>
            </w:r>
          </w:p>
          <w:p w:rsidR="00AD777F" w:rsidRPr="008C6B05" w:rsidRDefault="00AD777F" w:rsidP="000C3DFE">
            <w:pPr>
              <w:suppressAutoHyphens/>
              <w:snapToGrid w:val="0"/>
              <w:jc w:val="center"/>
              <w:rPr>
                <w:b/>
                <w:color w:val="0070C0"/>
                <w:sz w:val="16"/>
                <w:szCs w:val="16"/>
              </w:rPr>
            </w:pPr>
            <w:r w:rsidRPr="008C6B05">
              <w:rPr>
                <w:b/>
                <w:color w:val="0070C0"/>
                <w:sz w:val="16"/>
                <w:szCs w:val="16"/>
              </w:rPr>
              <w:t>PILDYTI PRIVALOMA</w:t>
            </w:r>
          </w:p>
          <w:p w:rsidR="00AD777F" w:rsidRPr="008C6B05" w:rsidRDefault="00AD777F" w:rsidP="000C3DFE">
            <w:pPr>
              <w:suppressAutoHyphens/>
              <w:snapToGrid w:val="0"/>
              <w:jc w:val="center"/>
              <w:rPr>
                <w:b/>
                <w:color w:val="000000"/>
                <w:sz w:val="16"/>
                <w:szCs w:val="16"/>
              </w:rPr>
            </w:pPr>
            <w:r w:rsidRPr="008C6B05">
              <w:rPr>
                <w:color w:val="0070C0"/>
                <w:sz w:val="16"/>
                <w:szCs w:val="16"/>
              </w:rPr>
              <w:t>Privaloma išsamiai aprašyti siūlomas prekes (parametrus). Pasiūlymai, kuriuose bus įrašyta „Taip/Ne“ arba „Atitinka“ bus atmesti kaip neatitinkantys reikalavimų</w:t>
            </w:r>
          </w:p>
        </w:tc>
      </w:tr>
      <w:tr w:rsidR="00AD777F" w:rsidRPr="00897F7F" w:rsidTr="00FE060E">
        <w:trPr>
          <w:cantSplit/>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DD4CEE" w:rsidRDefault="00AD777F" w:rsidP="00C5655B">
            <w:pPr>
              <w:pStyle w:val="Standard"/>
              <w:tabs>
                <w:tab w:val="left" w:pos="1093"/>
              </w:tabs>
              <w:snapToGrid w:val="0"/>
              <w:spacing w:after="0" w:line="240" w:lineRule="auto"/>
              <w:jc w:val="center"/>
              <w:rPr>
                <w:b/>
                <w:color w:val="000000"/>
                <w:sz w:val="14"/>
                <w:szCs w:val="14"/>
              </w:rPr>
            </w:pPr>
            <w:r>
              <w:rPr>
                <w:b/>
                <w:color w:val="000000"/>
                <w:sz w:val="14"/>
                <w:szCs w:val="14"/>
              </w:rPr>
              <w:t>1</w:t>
            </w: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DD4CEE" w:rsidRDefault="00AD777F" w:rsidP="00C5655B">
            <w:pPr>
              <w:pStyle w:val="Standard"/>
              <w:snapToGrid w:val="0"/>
              <w:spacing w:after="0" w:line="240" w:lineRule="auto"/>
              <w:jc w:val="center"/>
              <w:rPr>
                <w:b/>
                <w:color w:val="000000"/>
                <w:sz w:val="14"/>
                <w:szCs w:val="14"/>
              </w:rPr>
            </w:pPr>
            <w:r>
              <w:rPr>
                <w:b/>
                <w:color w:val="000000"/>
                <w:sz w:val="14"/>
                <w:szCs w:val="14"/>
              </w:rPr>
              <w:t>2</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DD4CEE" w:rsidRDefault="00AD777F" w:rsidP="00C5655B">
            <w:pPr>
              <w:pStyle w:val="Standard"/>
              <w:snapToGrid w:val="0"/>
              <w:spacing w:after="0" w:line="240" w:lineRule="auto"/>
              <w:jc w:val="center"/>
              <w:rPr>
                <w:b/>
                <w:bCs/>
                <w:color w:val="000000"/>
                <w:sz w:val="14"/>
                <w:szCs w:val="14"/>
              </w:rPr>
            </w:pPr>
            <w:r>
              <w:rPr>
                <w:b/>
                <w:bCs/>
                <w:color w:val="000000"/>
                <w:sz w:val="14"/>
                <w:szCs w:val="14"/>
              </w:rPr>
              <w:t>3</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AD777F" w:rsidRPr="00DD4CEE" w:rsidRDefault="00AD777F" w:rsidP="00C5655B">
            <w:pPr>
              <w:pStyle w:val="Standard"/>
              <w:spacing w:after="0" w:line="240" w:lineRule="auto"/>
              <w:jc w:val="center"/>
              <w:rPr>
                <w:b/>
                <w:bCs/>
                <w:color w:val="000000"/>
                <w:sz w:val="14"/>
                <w:szCs w:val="14"/>
              </w:rPr>
            </w:pPr>
            <w:r>
              <w:rPr>
                <w:b/>
                <w:bCs/>
                <w:color w:val="000000"/>
                <w:sz w:val="14"/>
                <w:szCs w:val="14"/>
              </w:rPr>
              <w:t>4</w:t>
            </w:r>
          </w:p>
        </w:tc>
        <w:tc>
          <w:tcPr>
            <w:tcW w:w="851" w:type="dxa"/>
            <w:tcBorders>
              <w:top w:val="single" w:sz="4" w:space="0" w:color="000000"/>
              <w:left w:val="single" w:sz="4" w:space="0" w:color="000000"/>
              <w:bottom w:val="single" w:sz="4" w:space="0" w:color="000000"/>
            </w:tcBorders>
            <w:vAlign w:val="center"/>
          </w:tcPr>
          <w:p w:rsidR="00AD777F" w:rsidRPr="00897F7F" w:rsidRDefault="00AD777F" w:rsidP="00C5655B">
            <w:pPr>
              <w:suppressAutoHyphens/>
              <w:snapToGrid w:val="0"/>
              <w:jc w:val="center"/>
              <w:rPr>
                <w:b/>
                <w:color w:val="000000"/>
                <w:sz w:val="16"/>
                <w:szCs w:val="16"/>
              </w:rPr>
            </w:pPr>
            <w:r>
              <w:rPr>
                <w:b/>
                <w:color w:val="000000"/>
                <w:sz w:val="16"/>
                <w:szCs w:val="16"/>
              </w:rPr>
              <w:t>5</w:t>
            </w: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AD777F" w:rsidRPr="00DD4CEE" w:rsidRDefault="00AD777F" w:rsidP="00C5655B">
            <w:pPr>
              <w:pStyle w:val="Standard"/>
              <w:spacing w:after="0" w:line="240" w:lineRule="auto"/>
              <w:jc w:val="center"/>
              <w:rPr>
                <w:b/>
                <w:bCs/>
                <w:color w:val="000000"/>
                <w:sz w:val="14"/>
                <w:szCs w:val="14"/>
              </w:rPr>
            </w:pPr>
            <w:r>
              <w:rPr>
                <w:b/>
                <w:bCs/>
                <w:color w:val="000000"/>
                <w:sz w:val="14"/>
                <w:szCs w:val="14"/>
              </w:rPr>
              <w:t>6</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AD777F" w:rsidRPr="00897F7F" w:rsidRDefault="00AD777F" w:rsidP="00C5655B">
            <w:pPr>
              <w:suppressAutoHyphens/>
              <w:snapToGrid w:val="0"/>
              <w:jc w:val="center"/>
              <w:rPr>
                <w:b/>
                <w:color w:val="000000"/>
                <w:sz w:val="16"/>
                <w:szCs w:val="16"/>
              </w:rPr>
            </w:pPr>
            <w:r>
              <w:rPr>
                <w:b/>
                <w:color w:val="000000"/>
                <w:sz w:val="16"/>
                <w:szCs w:val="16"/>
              </w:rPr>
              <w:t>7</w:t>
            </w:r>
          </w:p>
        </w:tc>
      </w:tr>
      <w:tr w:rsidR="00AD777F" w:rsidRPr="008C6B05" w:rsidTr="00FE060E">
        <w:trPr>
          <w:trHeight w:val="25"/>
        </w:trPr>
        <w:tc>
          <w:tcPr>
            <w:tcW w:w="15740" w:type="dxa"/>
            <w:gridSpan w:val="7"/>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8957B9" w:rsidRPr="00767F37" w:rsidRDefault="00AD777F" w:rsidP="0083493F">
            <w:pPr>
              <w:pStyle w:val="Standard"/>
              <w:spacing w:after="0" w:line="240" w:lineRule="auto"/>
              <w:jc w:val="both"/>
              <w:rPr>
                <w:color w:val="0070C0"/>
                <w:sz w:val="21"/>
                <w:szCs w:val="21"/>
              </w:rPr>
            </w:pPr>
            <w:r w:rsidRPr="008C6B05">
              <w:rPr>
                <w:color w:val="0070C0"/>
                <w:sz w:val="21"/>
                <w:szCs w:val="21"/>
              </w:rPr>
              <w:t xml:space="preserve">PASTABOS: </w:t>
            </w:r>
            <w:r w:rsidRPr="008C6B05">
              <w:rPr>
                <w:b/>
                <w:color w:val="0070C0"/>
                <w:sz w:val="21"/>
                <w:szCs w:val="21"/>
                <w:u w:val="single"/>
              </w:rPr>
              <w:t xml:space="preserve">Teikiant pasiūlymą pateikti prekių </w:t>
            </w:r>
            <w:r w:rsidR="008F7E00" w:rsidRPr="008C6B05">
              <w:rPr>
                <w:b/>
                <w:color w:val="0070C0"/>
                <w:sz w:val="21"/>
                <w:szCs w:val="21"/>
                <w:u w:val="single"/>
              </w:rPr>
              <w:t>gamintojų</w:t>
            </w:r>
            <w:r w:rsidR="008F7E00" w:rsidRPr="008C6B05">
              <w:rPr>
                <w:color w:val="0070C0"/>
                <w:sz w:val="21"/>
                <w:szCs w:val="21"/>
              </w:rPr>
              <w:t xml:space="preserve"> </w:t>
            </w:r>
            <w:r w:rsidRPr="008C6B05">
              <w:rPr>
                <w:color w:val="0070C0"/>
                <w:sz w:val="21"/>
                <w:szCs w:val="21"/>
              </w:rPr>
              <w:t>etiketes, bukletus, katalogus ir t.t. Prekių pavadinimas, gamintojas turi sutapti tiek pateiktuose prikabintuose dokumentuose, tiek 7 stulpelyje įrašyta informacija. Teikiant pasiūlymą 7 stulpelyje negali būti paliekami ženklai „</w:t>
            </w:r>
            <w:r w:rsidRPr="008C6B05">
              <w:rPr>
                <w:color w:val="0070C0"/>
                <w:sz w:val="21"/>
                <w:szCs w:val="21"/>
                <w:u w:val="single"/>
              </w:rPr>
              <w:t>&gt;</w:t>
            </w:r>
            <w:r w:rsidRPr="008C6B05">
              <w:rPr>
                <w:color w:val="0070C0"/>
                <w:sz w:val="21"/>
                <w:szCs w:val="21"/>
              </w:rPr>
              <w:t xml:space="preserve">, </w:t>
            </w:r>
            <w:r w:rsidRPr="008C6B05">
              <w:rPr>
                <w:color w:val="0070C0"/>
                <w:sz w:val="21"/>
                <w:szCs w:val="21"/>
                <w:u w:val="single"/>
              </w:rPr>
              <w:t>&lt;</w:t>
            </w:r>
            <w:r w:rsidRPr="008C6B05">
              <w:rPr>
                <w:color w:val="0070C0"/>
                <w:sz w:val="21"/>
                <w:szCs w:val="21"/>
              </w:rPr>
              <w:t>“, negali būti žodžių lygiavertis. Perkančioji organizacija pasilieka teisę paprašyti prekių pavyzdžių</w:t>
            </w:r>
            <w:r w:rsidR="00767F37">
              <w:rPr>
                <w:color w:val="0070C0"/>
                <w:sz w:val="21"/>
                <w:szCs w:val="21"/>
              </w:rPr>
              <w:t>.</w:t>
            </w:r>
            <w:r w:rsidR="00FE060E">
              <w:rPr>
                <w:color w:val="0070C0"/>
                <w:sz w:val="21"/>
                <w:szCs w:val="21"/>
              </w:rPr>
              <w:t xml:space="preserve"> </w:t>
            </w:r>
            <w:r w:rsidR="008957B9">
              <w:rPr>
                <w:sz w:val="21"/>
                <w:szCs w:val="21"/>
              </w:rPr>
              <w:t>Prekių galiojimas ne trumpiau kaip 12 mėn. nuo atvežimo dienos.</w:t>
            </w:r>
          </w:p>
        </w:tc>
      </w:tr>
      <w:tr w:rsidR="000454DB" w:rsidRPr="000454DB" w:rsidTr="000454DB">
        <w:trPr>
          <w:trHeight w:val="236"/>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0454DB" w:rsidRPr="000454DB" w:rsidRDefault="000454DB" w:rsidP="000454DB">
            <w:pPr>
              <w:pStyle w:val="Standard"/>
              <w:numPr>
                <w:ilvl w:val="0"/>
                <w:numId w:val="13"/>
              </w:numPr>
              <w:tabs>
                <w:tab w:val="left" w:pos="1093"/>
              </w:tabs>
              <w:snapToGrid w:val="0"/>
              <w:spacing w:after="0" w:line="240" w:lineRule="auto"/>
              <w:ind w:right="9"/>
              <w:jc w:val="center"/>
              <w:rPr>
                <w:sz w:val="20"/>
                <w:szCs w:val="20"/>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0454DB" w:rsidRPr="000454DB" w:rsidRDefault="000454DB" w:rsidP="000454DB">
            <w:pPr>
              <w:pStyle w:val="Default"/>
              <w:jc w:val="both"/>
              <w:rPr>
                <w:b/>
                <w:bCs/>
                <w:color w:val="auto"/>
                <w:sz w:val="20"/>
                <w:szCs w:val="20"/>
              </w:rPr>
            </w:pPr>
            <w:r w:rsidRPr="000454DB">
              <w:rPr>
                <w:b/>
                <w:bCs/>
                <w:color w:val="auto"/>
                <w:sz w:val="20"/>
                <w:szCs w:val="20"/>
              </w:rPr>
              <w:t>Užpakalinės kameros sulankstomi monolitiniai daugiažiedžiai asferiniai IOL su kasetėmis implantavimui.</w:t>
            </w:r>
          </w:p>
          <w:p w:rsidR="000454DB" w:rsidRPr="000454DB" w:rsidRDefault="000454DB" w:rsidP="000454DB">
            <w:pPr>
              <w:pStyle w:val="Default"/>
              <w:jc w:val="both"/>
              <w:rPr>
                <w:color w:val="auto"/>
                <w:sz w:val="20"/>
                <w:szCs w:val="20"/>
              </w:rPr>
            </w:pPr>
            <w:r w:rsidRPr="000454DB">
              <w:rPr>
                <w:color w:val="auto"/>
                <w:sz w:val="20"/>
                <w:szCs w:val="20"/>
              </w:rPr>
              <w:t>1. Medžiaga: hidrofobinis akrilato/metakrilato kopolimeras arba lygiavertė medžiaga.</w:t>
            </w:r>
          </w:p>
          <w:p w:rsidR="000454DB" w:rsidRPr="000454DB" w:rsidRDefault="000454DB" w:rsidP="000454DB">
            <w:pPr>
              <w:pStyle w:val="Default"/>
              <w:jc w:val="both"/>
              <w:rPr>
                <w:color w:val="auto"/>
                <w:sz w:val="20"/>
                <w:szCs w:val="20"/>
              </w:rPr>
            </w:pPr>
            <w:r w:rsidRPr="000454DB">
              <w:rPr>
                <w:color w:val="auto"/>
                <w:sz w:val="20"/>
                <w:szCs w:val="20"/>
              </w:rPr>
              <w:t>2. UV spindulių filtravimas: pralaidumas ne daugiau 10% esant 400 (± 3 nm) bangos ilgiui.</w:t>
            </w:r>
          </w:p>
          <w:p w:rsidR="000454DB" w:rsidRPr="000454DB" w:rsidRDefault="000454DB" w:rsidP="000454DB">
            <w:pPr>
              <w:pStyle w:val="Default"/>
              <w:jc w:val="both"/>
              <w:rPr>
                <w:color w:val="auto"/>
                <w:sz w:val="20"/>
                <w:szCs w:val="20"/>
              </w:rPr>
            </w:pPr>
            <w:r w:rsidRPr="000454DB">
              <w:rPr>
                <w:color w:val="auto"/>
                <w:sz w:val="20"/>
                <w:szCs w:val="20"/>
              </w:rPr>
              <w:t>3. Mėlynos šviesos filtravimas: ne siauriau nei 400 – 475 nm bangos ilgio ribose.</w:t>
            </w:r>
          </w:p>
          <w:p w:rsidR="000454DB" w:rsidRPr="000454DB" w:rsidRDefault="000454DB" w:rsidP="000454DB">
            <w:pPr>
              <w:pStyle w:val="Default"/>
              <w:jc w:val="both"/>
              <w:rPr>
                <w:color w:val="auto"/>
                <w:sz w:val="20"/>
                <w:szCs w:val="20"/>
              </w:rPr>
            </w:pPr>
            <w:r w:rsidRPr="000454DB">
              <w:rPr>
                <w:color w:val="auto"/>
                <w:sz w:val="20"/>
                <w:szCs w:val="20"/>
              </w:rPr>
              <w:t>4. Bendras ilgis: 13.0 mm (± 1mm).</w:t>
            </w:r>
          </w:p>
          <w:p w:rsidR="000454DB" w:rsidRPr="000454DB" w:rsidRDefault="000454DB" w:rsidP="000454DB">
            <w:pPr>
              <w:pStyle w:val="Default"/>
              <w:jc w:val="both"/>
              <w:rPr>
                <w:color w:val="auto"/>
                <w:sz w:val="20"/>
                <w:szCs w:val="20"/>
              </w:rPr>
            </w:pPr>
            <w:r w:rsidRPr="000454DB">
              <w:rPr>
                <w:color w:val="auto"/>
                <w:sz w:val="20"/>
                <w:szCs w:val="20"/>
              </w:rPr>
              <w:t>5. Optinės dalies skersmuo: 6.0mm (± 1mm).</w:t>
            </w:r>
          </w:p>
          <w:p w:rsidR="000454DB" w:rsidRPr="000454DB" w:rsidRDefault="000454DB" w:rsidP="000454DB">
            <w:pPr>
              <w:pStyle w:val="Default"/>
              <w:jc w:val="both"/>
              <w:rPr>
                <w:color w:val="auto"/>
                <w:sz w:val="20"/>
                <w:szCs w:val="20"/>
              </w:rPr>
            </w:pPr>
            <w:r w:rsidRPr="000454DB">
              <w:rPr>
                <w:color w:val="auto"/>
                <w:sz w:val="20"/>
                <w:szCs w:val="20"/>
              </w:rPr>
              <w:t>6. Optinės dalies savybės (arba lygiavertės): difrakcinė asferinė.</w:t>
            </w:r>
          </w:p>
          <w:p w:rsidR="000454DB" w:rsidRPr="000454DB" w:rsidRDefault="000454DB" w:rsidP="000454DB">
            <w:pPr>
              <w:pStyle w:val="Default"/>
              <w:jc w:val="both"/>
              <w:rPr>
                <w:color w:val="auto"/>
                <w:sz w:val="20"/>
                <w:szCs w:val="20"/>
              </w:rPr>
            </w:pPr>
            <w:r w:rsidRPr="000454DB">
              <w:rPr>
                <w:color w:val="auto"/>
                <w:sz w:val="20"/>
                <w:szCs w:val="20"/>
              </w:rPr>
              <w:t>7. Asferinės savybės: priekinis paviršiaus asferiškumas -0.10 µm (± 0.03 µm).</w:t>
            </w:r>
          </w:p>
          <w:p w:rsidR="000454DB" w:rsidRPr="000454DB" w:rsidRDefault="000454DB" w:rsidP="000454DB">
            <w:pPr>
              <w:pStyle w:val="Default"/>
              <w:jc w:val="both"/>
              <w:rPr>
                <w:color w:val="auto"/>
                <w:sz w:val="20"/>
                <w:szCs w:val="20"/>
              </w:rPr>
            </w:pPr>
            <w:r w:rsidRPr="000454DB">
              <w:rPr>
                <w:color w:val="auto"/>
                <w:sz w:val="20"/>
                <w:szCs w:val="20"/>
              </w:rPr>
              <w:t>8. Difrakcinės zonos dydis: 4.5mm (± 2mm).</w:t>
            </w:r>
          </w:p>
          <w:p w:rsidR="000454DB" w:rsidRPr="000454DB" w:rsidRDefault="000454DB" w:rsidP="000454DB">
            <w:pPr>
              <w:pStyle w:val="Default"/>
              <w:jc w:val="both"/>
              <w:rPr>
                <w:color w:val="auto"/>
                <w:sz w:val="20"/>
                <w:szCs w:val="20"/>
              </w:rPr>
            </w:pPr>
            <w:r w:rsidRPr="000454DB">
              <w:rPr>
                <w:color w:val="auto"/>
                <w:sz w:val="20"/>
                <w:szCs w:val="20"/>
              </w:rPr>
              <w:t>9. Laužiamoji galia: nuo ÷ 6.0 iki ÷ 30.0 D (didėjimas kas 0.5 D), nuo ÷ 31.0 iki ÷ 34.0 D (didėjimas kas 1.0 D).</w:t>
            </w:r>
          </w:p>
          <w:p w:rsidR="000454DB" w:rsidRPr="000454DB" w:rsidRDefault="000454DB" w:rsidP="000454DB">
            <w:pPr>
              <w:pStyle w:val="Default"/>
              <w:jc w:val="both"/>
              <w:rPr>
                <w:color w:val="auto"/>
                <w:sz w:val="20"/>
                <w:szCs w:val="20"/>
              </w:rPr>
            </w:pPr>
            <w:r w:rsidRPr="000454DB">
              <w:rPr>
                <w:color w:val="auto"/>
                <w:sz w:val="20"/>
                <w:szCs w:val="20"/>
              </w:rPr>
              <w:t>10. Papildoma optinė galia: ÷ 2.17 D ir ÷  3.25 D.</w:t>
            </w:r>
          </w:p>
          <w:p w:rsidR="000454DB" w:rsidRPr="000454DB" w:rsidRDefault="000454DB" w:rsidP="000454DB">
            <w:pPr>
              <w:pStyle w:val="Default"/>
              <w:jc w:val="both"/>
              <w:rPr>
                <w:color w:val="auto"/>
                <w:sz w:val="20"/>
                <w:szCs w:val="20"/>
              </w:rPr>
            </w:pPr>
            <w:r w:rsidRPr="000454DB">
              <w:rPr>
                <w:color w:val="auto"/>
                <w:sz w:val="20"/>
                <w:szCs w:val="20"/>
              </w:rPr>
              <w:t>11. Refrakcinis indeksas: ne mažiau nei 1.55.</w:t>
            </w:r>
          </w:p>
          <w:p w:rsidR="000454DB" w:rsidRPr="000454DB" w:rsidRDefault="000454DB" w:rsidP="000454DB">
            <w:pPr>
              <w:pStyle w:val="Default"/>
              <w:jc w:val="both"/>
              <w:rPr>
                <w:color w:val="auto"/>
                <w:sz w:val="20"/>
                <w:szCs w:val="20"/>
              </w:rPr>
            </w:pPr>
            <w:r w:rsidRPr="000454DB">
              <w:rPr>
                <w:color w:val="auto"/>
                <w:sz w:val="20"/>
                <w:szCs w:val="20"/>
              </w:rPr>
              <w:t>12. Konstrukcija (arba lygiavertė): monolitiniai.</w:t>
            </w:r>
          </w:p>
          <w:p w:rsidR="000454DB" w:rsidRPr="000454DB" w:rsidRDefault="000454DB" w:rsidP="000454DB">
            <w:pPr>
              <w:pStyle w:val="Default"/>
              <w:jc w:val="both"/>
              <w:rPr>
                <w:color w:val="auto"/>
                <w:sz w:val="20"/>
                <w:szCs w:val="20"/>
              </w:rPr>
            </w:pPr>
            <w:r w:rsidRPr="000454DB">
              <w:rPr>
                <w:color w:val="auto"/>
                <w:sz w:val="20"/>
                <w:szCs w:val="20"/>
              </w:rPr>
              <w:t>13. Atraminių elementų forma arba lygiavertė: modifikuota ,,L“, ,,J‘‘ arba ,,C“.</w:t>
            </w:r>
          </w:p>
          <w:p w:rsidR="000454DB" w:rsidRPr="000454DB" w:rsidRDefault="000454DB" w:rsidP="000454DB">
            <w:pPr>
              <w:pStyle w:val="Default"/>
              <w:jc w:val="both"/>
              <w:rPr>
                <w:color w:val="auto"/>
                <w:sz w:val="20"/>
                <w:szCs w:val="20"/>
              </w:rPr>
            </w:pPr>
            <w:r w:rsidRPr="000454DB">
              <w:rPr>
                <w:color w:val="auto"/>
                <w:sz w:val="20"/>
                <w:szCs w:val="20"/>
              </w:rPr>
              <w:t>14. Lęšio pateikimo sąlygos: sterilus.</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0454DB" w:rsidRPr="000454DB" w:rsidRDefault="000454DB" w:rsidP="000454DB">
            <w:pPr>
              <w:jc w:val="center"/>
              <w:rPr>
                <w:sz w:val="20"/>
                <w:szCs w:val="20"/>
              </w:rPr>
            </w:pPr>
            <w:r w:rsidRPr="000454DB">
              <w:rPr>
                <w:sz w:val="20"/>
                <w:szCs w:val="20"/>
              </w:rPr>
              <w:t>4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0454DB" w:rsidRPr="000454DB" w:rsidRDefault="000454DB" w:rsidP="000454DB">
            <w:pPr>
              <w:jc w:val="center"/>
              <w:rPr>
                <w:sz w:val="20"/>
                <w:szCs w:val="20"/>
              </w:rPr>
            </w:pPr>
          </w:p>
        </w:tc>
        <w:tc>
          <w:tcPr>
            <w:tcW w:w="851" w:type="dxa"/>
            <w:tcBorders>
              <w:top w:val="single" w:sz="4" w:space="0" w:color="000000"/>
              <w:left w:val="single" w:sz="4" w:space="0" w:color="000000"/>
              <w:bottom w:val="single" w:sz="4" w:space="0" w:color="000000"/>
            </w:tcBorders>
            <w:vAlign w:val="center"/>
          </w:tcPr>
          <w:p w:rsidR="000454DB" w:rsidRPr="000454DB" w:rsidRDefault="000454DB" w:rsidP="000454DB">
            <w:pPr>
              <w:pStyle w:val="Standard"/>
              <w:snapToGrid w:val="0"/>
              <w:spacing w:after="0" w:line="240" w:lineRule="auto"/>
              <w:jc w:val="center"/>
              <w:rPr>
                <w:b/>
                <w:bCs/>
                <w:sz w:val="20"/>
                <w:szCs w:val="20"/>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0454DB" w:rsidRPr="000454DB" w:rsidRDefault="000454DB" w:rsidP="000454DB">
            <w:pPr>
              <w:pStyle w:val="Standard"/>
              <w:snapToGrid w:val="0"/>
              <w:spacing w:after="0" w:line="240" w:lineRule="auto"/>
              <w:jc w:val="center"/>
              <w:rPr>
                <w:b/>
                <w:bCs/>
                <w:sz w:val="20"/>
                <w:szCs w:val="20"/>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0454DB" w:rsidRPr="000454DB" w:rsidRDefault="000454DB" w:rsidP="000454DB">
            <w:pPr>
              <w:pStyle w:val="Standard"/>
              <w:spacing w:after="0" w:line="240" w:lineRule="auto"/>
              <w:jc w:val="center"/>
              <w:rPr>
                <w:b/>
                <w:bCs/>
                <w:sz w:val="20"/>
                <w:szCs w:val="20"/>
              </w:rPr>
            </w:pPr>
          </w:p>
        </w:tc>
      </w:tr>
      <w:tr w:rsidR="000454DB" w:rsidRPr="000454DB" w:rsidTr="000454DB">
        <w:trPr>
          <w:trHeight w:val="236"/>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0454DB" w:rsidRPr="000454DB" w:rsidRDefault="000454DB" w:rsidP="000454DB">
            <w:pPr>
              <w:pStyle w:val="Standard"/>
              <w:numPr>
                <w:ilvl w:val="0"/>
                <w:numId w:val="13"/>
              </w:numPr>
              <w:tabs>
                <w:tab w:val="left" w:pos="1093"/>
              </w:tabs>
              <w:snapToGrid w:val="0"/>
              <w:spacing w:after="0" w:line="240" w:lineRule="auto"/>
              <w:ind w:right="9"/>
              <w:jc w:val="center"/>
              <w:rPr>
                <w:sz w:val="20"/>
                <w:szCs w:val="20"/>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0454DB" w:rsidRPr="000454DB" w:rsidRDefault="000454DB" w:rsidP="000454DB">
            <w:pPr>
              <w:pStyle w:val="Default"/>
              <w:jc w:val="both"/>
              <w:rPr>
                <w:b/>
                <w:bCs/>
                <w:color w:val="auto"/>
                <w:sz w:val="20"/>
                <w:szCs w:val="20"/>
              </w:rPr>
            </w:pPr>
            <w:r w:rsidRPr="000454DB">
              <w:rPr>
                <w:b/>
                <w:bCs/>
                <w:color w:val="auto"/>
                <w:sz w:val="20"/>
                <w:szCs w:val="20"/>
              </w:rPr>
              <w:t>Užpakalinės kameros sulankstomas monolitinis regos atstumo (EDOF ar lygiavertis) torinis asferinis IOL su kasete implantavimui.</w:t>
            </w:r>
          </w:p>
          <w:p w:rsidR="000454DB" w:rsidRPr="000454DB" w:rsidRDefault="000454DB" w:rsidP="000454DB">
            <w:pPr>
              <w:pStyle w:val="Default"/>
              <w:jc w:val="both"/>
              <w:rPr>
                <w:color w:val="auto"/>
                <w:sz w:val="20"/>
                <w:szCs w:val="20"/>
              </w:rPr>
            </w:pPr>
            <w:r w:rsidRPr="000454DB">
              <w:rPr>
                <w:color w:val="auto"/>
                <w:sz w:val="20"/>
                <w:szCs w:val="20"/>
              </w:rPr>
              <w:t>1. Medžiaga: hidrofobinis akrilato/metakrilato kopolimeras arba lygiavertė medžiaga.</w:t>
            </w:r>
          </w:p>
          <w:p w:rsidR="000454DB" w:rsidRPr="000454DB" w:rsidRDefault="000454DB" w:rsidP="000454DB">
            <w:pPr>
              <w:pStyle w:val="Default"/>
              <w:jc w:val="both"/>
              <w:rPr>
                <w:color w:val="auto"/>
                <w:sz w:val="20"/>
                <w:szCs w:val="20"/>
              </w:rPr>
            </w:pPr>
            <w:r w:rsidRPr="000454DB">
              <w:rPr>
                <w:color w:val="auto"/>
                <w:sz w:val="20"/>
                <w:szCs w:val="20"/>
              </w:rPr>
              <w:t>2. UV spindulių filtravimas: 20,0D IOL pralaidumas ne daugiau 10% esant 403 nm (± 1nm) ilgio bangoms.</w:t>
            </w:r>
          </w:p>
          <w:p w:rsidR="000454DB" w:rsidRPr="000454DB" w:rsidRDefault="000454DB" w:rsidP="000454DB">
            <w:pPr>
              <w:pStyle w:val="Default"/>
              <w:jc w:val="both"/>
              <w:rPr>
                <w:color w:val="auto"/>
                <w:sz w:val="20"/>
                <w:szCs w:val="20"/>
              </w:rPr>
            </w:pPr>
            <w:r w:rsidRPr="000454DB">
              <w:rPr>
                <w:color w:val="auto"/>
                <w:sz w:val="20"/>
                <w:szCs w:val="20"/>
              </w:rPr>
              <w:t>3. Mėlynos šviesos pralaidumas (filtras): filtravimas ne siauriau nei 400 – 475 nm (± 1nm) ilgio bangų spektre.</w:t>
            </w:r>
          </w:p>
          <w:p w:rsidR="000454DB" w:rsidRPr="000454DB" w:rsidRDefault="000454DB" w:rsidP="000454DB">
            <w:pPr>
              <w:pStyle w:val="Default"/>
              <w:jc w:val="both"/>
              <w:rPr>
                <w:color w:val="auto"/>
                <w:sz w:val="20"/>
                <w:szCs w:val="20"/>
              </w:rPr>
            </w:pPr>
            <w:r w:rsidRPr="000454DB">
              <w:rPr>
                <w:color w:val="auto"/>
                <w:sz w:val="20"/>
                <w:szCs w:val="20"/>
              </w:rPr>
              <w:t>4.  Bendras ilgis: 13.0 mm (± 1mm).</w:t>
            </w:r>
          </w:p>
          <w:p w:rsidR="000454DB" w:rsidRPr="000454DB" w:rsidRDefault="000454DB" w:rsidP="000454DB">
            <w:pPr>
              <w:pStyle w:val="Default"/>
              <w:jc w:val="both"/>
              <w:rPr>
                <w:color w:val="auto"/>
                <w:sz w:val="20"/>
                <w:szCs w:val="20"/>
              </w:rPr>
            </w:pPr>
            <w:r w:rsidRPr="000454DB">
              <w:rPr>
                <w:color w:val="auto"/>
                <w:sz w:val="20"/>
                <w:szCs w:val="20"/>
              </w:rPr>
              <w:t>5. Optinės dalies skersmuo: 6.0 mm (± 1mm).</w:t>
            </w:r>
          </w:p>
          <w:p w:rsidR="000454DB" w:rsidRPr="000454DB" w:rsidRDefault="000454DB" w:rsidP="000454DB">
            <w:pPr>
              <w:pStyle w:val="Default"/>
              <w:jc w:val="both"/>
              <w:rPr>
                <w:color w:val="auto"/>
                <w:sz w:val="20"/>
                <w:szCs w:val="20"/>
              </w:rPr>
            </w:pPr>
            <w:r w:rsidRPr="000454DB">
              <w:rPr>
                <w:color w:val="auto"/>
                <w:sz w:val="20"/>
                <w:szCs w:val="20"/>
              </w:rPr>
              <w:t>6. Optinės dalies savybės (arba lygiavertė): asferinė, torinė, abipus išgaubta.</w:t>
            </w:r>
          </w:p>
          <w:p w:rsidR="000454DB" w:rsidRPr="000454DB" w:rsidRDefault="000454DB" w:rsidP="000454DB">
            <w:pPr>
              <w:pStyle w:val="Default"/>
              <w:jc w:val="both"/>
              <w:rPr>
                <w:color w:val="auto"/>
                <w:sz w:val="20"/>
                <w:szCs w:val="20"/>
              </w:rPr>
            </w:pPr>
            <w:r w:rsidRPr="000454DB">
              <w:rPr>
                <w:color w:val="auto"/>
                <w:sz w:val="20"/>
                <w:szCs w:val="20"/>
              </w:rPr>
              <w:t>7. Padidinto regos atstumo technologija: bangos fronto formavimo, nedidinanti regos trikdžių dažnio ir gerinanti regos aštrumą matymo diapazone nuo matymo iš toli iki 40 cm židinio nuotolio.</w:t>
            </w:r>
          </w:p>
          <w:p w:rsidR="000454DB" w:rsidRPr="000454DB" w:rsidRDefault="000454DB" w:rsidP="000454DB">
            <w:pPr>
              <w:pStyle w:val="Default"/>
              <w:jc w:val="both"/>
              <w:rPr>
                <w:color w:val="auto"/>
                <w:sz w:val="20"/>
                <w:szCs w:val="20"/>
              </w:rPr>
            </w:pPr>
            <w:r w:rsidRPr="000454DB">
              <w:rPr>
                <w:color w:val="auto"/>
                <w:sz w:val="20"/>
                <w:szCs w:val="20"/>
              </w:rPr>
              <w:t>8. Optinės dalies paviršiuje suformuotas 2,2 mm (± 1mm) skersmens ir ~ 1,0 µm storio priedas.</w:t>
            </w:r>
          </w:p>
          <w:p w:rsidR="000454DB" w:rsidRPr="000454DB" w:rsidRDefault="000454DB" w:rsidP="000454DB">
            <w:pPr>
              <w:pStyle w:val="Default"/>
              <w:jc w:val="both"/>
              <w:rPr>
                <w:color w:val="auto"/>
                <w:sz w:val="20"/>
                <w:szCs w:val="20"/>
              </w:rPr>
            </w:pPr>
            <w:r w:rsidRPr="000454DB">
              <w:rPr>
                <w:color w:val="auto"/>
                <w:sz w:val="20"/>
                <w:szCs w:val="20"/>
              </w:rPr>
              <w:t>9. Laužiamoji galia: nuo ÷ 6.0 iki ÷ 34.0 D.</w:t>
            </w:r>
          </w:p>
          <w:p w:rsidR="000454DB" w:rsidRPr="000454DB" w:rsidRDefault="000454DB" w:rsidP="000454DB">
            <w:pPr>
              <w:pStyle w:val="Default"/>
              <w:jc w:val="both"/>
              <w:rPr>
                <w:color w:val="auto"/>
                <w:sz w:val="20"/>
                <w:szCs w:val="20"/>
              </w:rPr>
            </w:pPr>
            <w:r w:rsidRPr="000454DB">
              <w:rPr>
                <w:color w:val="auto"/>
                <w:sz w:val="20"/>
                <w:szCs w:val="20"/>
              </w:rPr>
              <w:t>10. Torinio elemento laužiamoji galia (lęšio plokštumoje): nuo ÷ 1.0 D iki ÷ 3.75 D ( ne mažiau 5 modelių).</w:t>
            </w:r>
          </w:p>
          <w:p w:rsidR="000454DB" w:rsidRPr="000454DB" w:rsidRDefault="000454DB" w:rsidP="000454DB">
            <w:pPr>
              <w:pStyle w:val="Default"/>
              <w:jc w:val="both"/>
              <w:rPr>
                <w:color w:val="auto"/>
                <w:sz w:val="20"/>
                <w:szCs w:val="20"/>
              </w:rPr>
            </w:pPr>
            <w:r w:rsidRPr="000454DB">
              <w:rPr>
                <w:color w:val="auto"/>
                <w:sz w:val="20"/>
                <w:szCs w:val="20"/>
              </w:rPr>
              <w:t>11. Refrakcinis indeksas: ne mažiau nei 1.55.</w:t>
            </w:r>
          </w:p>
          <w:p w:rsidR="000454DB" w:rsidRPr="000454DB" w:rsidRDefault="000454DB" w:rsidP="000454DB">
            <w:pPr>
              <w:pStyle w:val="Default"/>
              <w:jc w:val="both"/>
              <w:rPr>
                <w:color w:val="auto"/>
                <w:sz w:val="20"/>
                <w:szCs w:val="20"/>
              </w:rPr>
            </w:pPr>
            <w:r w:rsidRPr="000454DB">
              <w:rPr>
                <w:color w:val="auto"/>
                <w:sz w:val="20"/>
                <w:szCs w:val="20"/>
              </w:rPr>
              <w:t>12. Konstrukcija (arba lygiavertė): monolitinis, IOL priekinis paviršius suformuotas su neigiamu sferine aberacija, kompensuojančia ragenos teigiamą sferinę aberaciją.</w:t>
            </w:r>
          </w:p>
          <w:p w:rsidR="000454DB" w:rsidRPr="000454DB" w:rsidRDefault="000454DB" w:rsidP="000454DB">
            <w:pPr>
              <w:pStyle w:val="Default"/>
              <w:jc w:val="both"/>
              <w:rPr>
                <w:color w:val="auto"/>
                <w:sz w:val="20"/>
                <w:szCs w:val="20"/>
              </w:rPr>
            </w:pPr>
            <w:r w:rsidRPr="000454DB">
              <w:rPr>
                <w:color w:val="auto"/>
                <w:sz w:val="20"/>
                <w:szCs w:val="20"/>
              </w:rPr>
              <w:t>13. Atraminių elementų forma (arba lygiavertė): modifikuota ,,L“.</w:t>
            </w:r>
          </w:p>
          <w:p w:rsidR="000454DB" w:rsidRPr="000454DB" w:rsidRDefault="000454DB" w:rsidP="000454DB">
            <w:pPr>
              <w:pStyle w:val="Default"/>
              <w:jc w:val="both"/>
              <w:rPr>
                <w:b/>
                <w:bCs/>
                <w:sz w:val="20"/>
                <w:szCs w:val="20"/>
              </w:rPr>
            </w:pPr>
            <w:r w:rsidRPr="000454DB">
              <w:rPr>
                <w:color w:val="auto"/>
                <w:sz w:val="20"/>
                <w:szCs w:val="20"/>
              </w:rPr>
              <w:t>14. Lęšio pateikimo sąlygos: lęšis pateikiamas sausas, sterilioje pakuotėje</w:t>
            </w:r>
            <w:r w:rsidRPr="000454DB">
              <w:rPr>
                <w:b/>
                <w:bCs/>
                <w:color w:val="auto"/>
                <w:sz w:val="20"/>
                <w:szCs w:val="20"/>
              </w:rPr>
              <w:t>.</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0454DB" w:rsidRPr="000454DB" w:rsidRDefault="000454DB" w:rsidP="000454DB">
            <w:pPr>
              <w:jc w:val="center"/>
              <w:rPr>
                <w:sz w:val="20"/>
                <w:szCs w:val="20"/>
              </w:rPr>
            </w:pPr>
            <w:r w:rsidRPr="000454DB">
              <w:rPr>
                <w:sz w:val="20"/>
                <w:szCs w:val="20"/>
              </w:rPr>
              <w:t>4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0454DB" w:rsidRPr="000454DB" w:rsidRDefault="000454DB" w:rsidP="000454DB">
            <w:pPr>
              <w:jc w:val="center"/>
              <w:rPr>
                <w:sz w:val="20"/>
                <w:szCs w:val="20"/>
              </w:rPr>
            </w:pPr>
          </w:p>
        </w:tc>
        <w:tc>
          <w:tcPr>
            <w:tcW w:w="851" w:type="dxa"/>
            <w:tcBorders>
              <w:top w:val="single" w:sz="4" w:space="0" w:color="000000"/>
              <w:left w:val="single" w:sz="4" w:space="0" w:color="000000"/>
              <w:bottom w:val="single" w:sz="4" w:space="0" w:color="000000"/>
            </w:tcBorders>
            <w:vAlign w:val="center"/>
          </w:tcPr>
          <w:p w:rsidR="000454DB" w:rsidRPr="000454DB" w:rsidRDefault="000454DB" w:rsidP="000454DB">
            <w:pPr>
              <w:pStyle w:val="Standard"/>
              <w:snapToGrid w:val="0"/>
              <w:spacing w:after="0" w:line="240" w:lineRule="auto"/>
              <w:jc w:val="center"/>
              <w:rPr>
                <w:b/>
                <w:bCs/>
                <w:sz w:val="20"/>
                <w:szCs w:val="20"/>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0454DB" w:rsidRPr="000454DB" w:rsidRDefault="000454DB" w:rsidP="000454DB">
            <w:pPr>
              <w:pStyle w:val="Standard"/>
              <w:snapToGrid w:val="0"/>
              <w:spacing w:after="0" w:line="240" w:lineRule="auto"/>
              <w:jc w:val="center"/>
              <w:rPr>
                <w:b/>
                <w:bCs/>
                <w:sz w:val="20"/>
                <w:szCs w:val="20"/>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0454DB" w:rsidRPr="000454DB" w:rsidRDefault="000454DB" w:rsidP="000454DB">
            <w:pPr>
              <w:pStyle w:val="Standard"/>
              <w:spacing w:after="0" w:line="240" w:lineRule="auto"/>
              <w:jc w:val="center"/>
              <w:rPr>
                <w:b/>
                <w:bCs/>
                <w:sz w:val="20"/>
                <w:szCs w:val="20"/>
              </w:rPr>
            </w:pPr>
          </w:p>
        </w:tc>
      </w:tr>
      <w:tr w:rsidR="000454DB" w:rsidRPr="000454DB" w:rsidTr="000454DB">
        <w:trPr>
          <w:trHeight w:val="236"/>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0454DB" w:rsidRPr="000454DB" w:rsidRDefault="000454DB" w:rsidP="000454DB">
            <w:pPr>
              <w:pStyle w:val="Standard"/>
              <w:numPr>
                <w:ilvl w:val="0"/>
                <w:numId w:val="13"/>
              </w:numPr>
              <w:tabs>
                <w:tab w:val="left" w:pos="1093"/>
              </w:tabs>
              <w:snapToGrid w:val="0"/>
              <w:spacing w:after="0" w:line="240" w:lineRule="auto"/>
              <w:ind w:right="9"/>
              <w:jc w:val="center"/>
              <w:rPr>
                <w:sz w:val="20"/>
                <w:szCs w:val="20"/>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0454DB" w:rsidRPr="000454DB" w:rsidRDefault="000454DB" w:rsidP="000454DB">
            <w:pPr>
              <w:suppressAutoHyphens/>
              <w:autoSpaceDN w:val="0"/>
              <w:jc w:val="both"/>
              <w:textAlignment w:val="baseline"/>
              <w:rPr>
                <w:rFonts w:eastAsia="Calibri"/>
                <w:b/>
                <w:bCs/>
                <w:sz w:val="20"/>
                <w:szCs w:val="20"/>
              </w:rPr>
            </w:pPr>
            <w:r w:rsidRPr="000454DB">
              <w:rPr>
                <w:b/>
                <w:bCs/>
                <w:sz w:val="20"/>
                <w:szCs w:val="20"/>
              </w:rPr>
              <w:t>Užpakalinės kameros sulankstomi hidrofiliniai trijų dalių (į sulcus) intraokuliniai lęšiukai su vienkartiniai injektoriais.</w:t>
            </w:r>
          </w:p>
          <w:p w:rsidR="000454DB" w:rsidRPr="000454DB" w:rsidRDefault="000454DB" w:rsidP="000454DB">
            <w:pPr>
              <w:pStyle w:val="Sraopastraipa"/>
              <w:numPr>
                <w:ilvl w:val="0"/>
                <w:numId w:val="22"/>
              </w:numPr>
              <w:suppressAutoHyphens/>
              <w:autoSpaceDN w:val="0"/>
              <w:jc w:val="both"/>
              <w:textAlignment w:val="baseline"/>
              <w:rPr>
                <w:b/>
                <w:bCs/>
                <w:sz w:val="20"/>
                <w:szCs w:val="20"/>
              </w:rPr>
            </w:pPr>
            <w:r w:rsidRPr="000454DB">
              <w:rPr>
                <w:sz w:val="20"/>
                <w:szCs w:val="20"/>
              </w:rPr>
              <w:t>Medžiaga – hidrofilinis akrilatas arba lygiavertė medžiaga, su UV spindulių apsauga.</w:t>
            </w:r>
          </w:p>
          <w:p w:rsidR="000454DB" w:rsidRPr="000454DB" w:rsidRDefault="000454DB" w:rsidP="000454DB">
            <w:pPr>
              <w:pStyle w:val="Sraopastraipa"/>
              <w:numPr>
                <w:ilvl w:val="0"/>
                <w:numId w:val="22"/>
              </w:numPr>
              <w:suppressAutoHyphens/>
              <w:autoSpaceDN w:val="0"/>
              <w:jc w:val="both"/>
              <w:textAlignment w:val="baseline"/>
              <w:rPr>
                <w:b/>
                <w:bCs/>
                <w:sz w:val="20"/>
                <w:szCs w:val="20"/>
              </w:rPr>
            </w:pPr>
            <w:r w:rsidRPr="000454DB">
              <w:rPr>
                <w:sz w:val="20"/>
                <w:szCs w:val="20"/>
              </w:rPr>
              <w:t>Ilgis 13 mm (± 1mm).</w:t>
            </w:r>
          </w:p>
          <w:p w:rsidR="000454DB" w:rsidRPr="000454DB" w:rsidRDefault="000454DB" w:rsidP="000454DB">
            <w:pPr>
              <w:pStyle w:val="Sraopastraipa"/>
              <w:numPr>
                <w:ilvl w:val="0"/>
                <w:numId w:val="22"/>
              </w:numPr>
              <w:suppressAutoHyphens/>
              <w:autoSpaceDN w:val="0"/>
              <w:jc w:val="both"/>
              <w:textAlignment w:val="baseline"/>
              <w:rPr>
                <w:b/>
                <w:bCs/>
                <w:sz w:val="20"/>
                <w:szCs w:val="20"/>
              </w:rPr>
            </w:pPr>
            <w:r w:rsidRPr="000454DB">
              <w:rPr>
                <w:sz w:val="20"/>
                <w:szCs w:val="20"/>
              </w:rPr>
              <w:t>Optinės dalies diametras 6,0 mm (± 1mm).</w:t>
            </w:r>
          </w:p>
          <w:p w:rsidR="000454DB" w:rsidRPr="000454DB" w:rsidRDefault="000454DB" w:rsidP="000454DB">
            <w:pPr>
              <w:pStyle w:val="Sraopastraipa"/>
              <w:numPr>
                <w:ilvl w:val="0"/>
                <w:numId w:val="22"/>
              </w:numPr>
              <w:suppressAutoHyphens/>
              <w:autoSpaceDN w:val="0"/>
              <w:jc w:val="both"/>
              <w:textAlignment w:val="baseline"/>
              <w:rPr>
                <w:b/>
                <w:bCs/>
                <w:sz w:val="20"/>
                <w:szCs w:val="20"/>
              </w:rPr>
            </w:pPr>
            <w:r w:rsidRPr="000454DB">
              <w:rPr>
                <w:sz w:val="20"/>
                <w:szCs w:val="20"/>
              </w:rPr>
              <w:t>Optika (</w:t>
            </w:r>
            <w:r w:rsidRPr="000454DB">
              <w:rPr>
                <w:sz w:val="20"/>
                <w:szCs w:val="20"/>
                <w:lang w:eastAsia="lt-LT"/>
              </w:rPr>
              <w:t xml:space="preserve">arba lygiavertė): </w:t>
            </w:r>
            <w:r w:rsidRPr="000454DB">
              <w:rPr>
                <w:sz w:val="20"/>
                <w:szCs w:val="20"/>
              </w:rPr>
              <w:t xml:space="preserve"> sferinė.</w:t>
            </w:r>
          </w:p>
          <w:p w:rsidR="000454DB" w:rsidRPr="000454DB" w:rsidRDefault="000454DB" w:rsidP="000454DB">
            <w:pPr>
              <w:pStyle w:val="Sraopastraipa"/>
              <w:numPr>
                <w:ilvl w:val="0"/>
                <w:numId w:val="22"/>
              </w:numPr>
              <w:suppressAutoHyphens/>
              <w:autoSpaceDN w:val="0"/>
              <w:jc w:val="both"/>
              <w:textAlignment w:val="baseline"/>
              <w:rPr>
                <w:b/>
                <w:bCs/>
                <w:sz w:val="20"/>
                <w:szCs w:val="20"/>
              </w:rPr>
            </w:pPr>
            <w:r w:rsidRPr="000454DB">
              <w:rPr>
                <w:sz w:val="20"/>
                <w:szCs w:val="20"/>
              </w:rPr>
              <w:t>Optikos kraštas – status visu 360 laipsnių (</w:t>
            </w:r>
            <w:r w:rsidRPr="000454DB">
              <w:rPr>
                <w:sz w:val="20"/>
                <w:szCs w:val="20"/>
                <w:u w:val="single"/>
              </w:rPr>
              <w:t>+</w:t>
            </w:r>
            <w:r w:rsidRPr="000454DB">
              <w:rPr>
                <w:sz w:val="20"/>
                <w:szCs w:val="20"/>
              </w:rPr>
              <w:t>1°) perimetru.</w:t>
            </w:r>
          </w:p>
          <w:p w:rsidR="000454DB" w:rsidRPr="000454DB" w:rsidRDefault="000454DB" w:rsidP="000454DB">
            <w:pPr>
              <w:pStyle w:val="Sraopastraipa"/>
              <w:numPr>
                <w:ilvl w:val="0"/>
                <w:numId w:val="22"/>
              </w:numPr>
              <w:suppressAutoHyphens/>
              <w:autoSpaceDN w:val="0"/>
              <w:jc w:val="both"/>
              <w:textAlignment w:val="baseline"/>
              <w:rPr>
                <w:b/>
                <w:bCs/>
                <w:sz w:val="20"/>
                <w:szCs w:val="20"/>
              </w:rPr>
            </w:pPr>
            <w:r w:rsidRPr="000454DB">
              <w:rPr>
                <w:sz w:val="20"/>
                <w:szCs w:val="20"/>
              </w:rPr>
              <w:t xml:space="preserve">Refrakcijos indeksas </w:t>
            </w:r>
            <w:r w:rsidRPr="000454DB">
              <w:rPr>
                <w:sz w:val="20"/>
                <w:szCs w:val="20"/>
                <w:lang w:eastAsia="lt-LT"/>
              </w:rPr>
              <w:t xml:space="preserve">ne mažiau nei </w:t>
            </w:r>
            <w:r w:rsidRPr="000454DB">
              <w:rPr>
                <w:sz w:val="20"/>
                <w:szCs w:val="20"/>
              </w:rPr>
              <w:t>1,4</w:t>
            </w:r>
            <w:bookmarkStart w:id="10" w:name="_GoBack"/>
            <w:bookmarkEnd w:id="10"/>
            <w:r w:rsidRPr="000454DB">
              <w:rPr>
                <w:sz w:val="20"/>
                <w:szCs w:val="20"/>
              </w:rPr>
              <w:t xml:space="preserve">6. </w:t>
            </w:r>
          </w:p>
          <w:p w:rsidR="000454DB" w:rsidRPr="000454DB" w:rsidRDefault="000454DB" w:rsidP="000454DB">
            <w:pPr>
              <w:pStyle w:val="Sraopastraipa"/>
              <w:numPr>
                <w:ilvl w:val="0"/>
                <w:numId w:val="22"/>
              </w:numPr>
              <w:suppressAutoHyphens/>
              <w:autoSpaceDN w:val="0"/>
              <w:jc w:val="both"/>
              <w:textAlignment w:val="baseline"/>
              <w:rPr>
                <w:b/>
                <w:bCs/>
                <w:sz w:val="20"/>
                <w:szCs w:val="20"/>
              </w:rPr>
            </w:pPr>
            <w:r w:rsidRPr="000454DB">
              <w:rPr>
                <w:sz w:val="20"/>
                <w:szCs w:val="20"/>
              </w:rPr>
              <w:t>Laužiamoji galia nuo +6 D iki + 30 D. Nuo +6 D iki +9.0 D žingsnis  kas 1.00 D, nuo + 9.0 iki +30 D žingsnis kas 0,5 D.</w:t>
            </w:r>
          </w:p>
          <w:p w:rsidR="000454DB" w:rsidRPr="000454DB" w:rsidRDefault="000454DB" w:rsidP="000454DB">
            <w:pPr>
              <w:pStyle w:val="Sraopastraipa"/>
              <w:numPr>
                <w:ilvl w:val="0"/>
                <w:numId w:val="22"/>
              </w:numPr>
              <w:suppressAutoHyphens/>
              <w:autoSpaceDN w:val="0"/>
              <w:jc w:val="both"/>
              <w:textAlignment w:val="baseline"/>
              <w:rPr>
                <w:b/>
                <w:bCs/>
                <w:sz w:val="20"/>
                <w:szCs w:val="20"/>
              </w:rPr>
            </w:pPr>
            <w:r w:rsidRPr="000454DB">
              <w:rPr>
                <w:sz w:val="20"/>
                <w:szCs w:val="20"/>
              </w:rPr>
              <w:t>Atraminių elementų forma (</w:t>
            </w:r>
            <w:r w:rsidRPr="000454DB">
              <w:rPr>
                <w:sz w:val="20"/>
                <w:szCs w:val="20"/>
                <w:lang w:eastAsia="lt-LT"/>
              </w:rPr>
              <w:t>arba lygiavertė</w:t>
            </w:r>
            <w:r w:rsidRPr="000454DB">
              <w:rPr>
                <w:sz w:val="20"/>
                <w:szCs w:val="20"/>
              </w:rPr>
              <w:t>) C.</w:t>
            </w:r>
          </w:p>
          <w:p w:rsidR="000454DB" w:rsidRPr="000454DB" w:rsidRDefault="000454DB" w:rsidP="000454DB">
            <w:pPr>
              <w:pStyle w:val="Sraopastraipa"/>
              <w:numPr>
                <w:ilvl w:val="0"/>
                <w:numId w:val="22"/>
              </w:numPr>
              <w:suppressAutoHyphens/>
              <w:autoSpaceDN w:val="0"/>
              <w:jc w:val="both"/>
              <w:textAlignment w:val="baseline"/>
              <w:rPr>
                <w:b/>
                <w:bCs/>
                <w:sz w:val="20"/>
                <w:szCs w:val="20"/>
              </w:rPr>
            </w:pPr>
            <w:r w:rsidRPr="000454DB">
              <w:rPr>
                <w:sz w:val="20"/>
                <w:szCs w:val="20"/>
              </w:rPr>
              <w:t>Atraminių elementų kampas  5° (</w:t>
            </w:r>
            <w:r w:rsidRPr="000454DB">
              <w:rPr>
                <w:sz w:val="20"/>
                <w:szCs w:val="20"/>
                <w:u w:val="single"/>
              </w:rPr>
              <w:t>+</w:t>
            </w:r>
            <w:r w:rsidRPr="000454DB">
              <w:rPr>
                <w:sz w:val="20"/>
                <w:szCs w:val="20"/>
              </w:rPr>
              <w:t>0,5°).</w:t>
            </w:r>
          </w:p>
          <w:p w:rsidR="000454DB" w:rsidRPr="000454DB" w:rsidRDefault="000454DB" w:rsidP="000454DB">
            <w:pPr>
              <w:pStyle w:val="Sraopastraipa"/>
              <w:numPr>
                <w:ilvl w:val="0"/>
                <w:numId w:val="22"/>
              </w:numPr>
              <w:suppressAutoHyphens/>
              <w:autoSpaceDN w:val="0"/>
              <w:jc w:val="both"/>
              <w:textAlignment w:val="baseline"/>
              <w:rPr>
                <w:b/>
                <w:bCs/>
                <w:sz w:val="20"/>
                <w:szCs w:val="20"/>
              </w:rPr>
            </w:pPr>
            <w:r w:rsidRPr="000454DB">
              <w:rPr>
                <w:sz w:val="20"/>
                <w:szCs w:val="20"/>
              </w:rPr>
              <w:t>Konstrukcija – trijų dalių.</w:t>
            </w:r>
          </w:p>
          <w:p w:rsidR="000454DB" w:rsidRPr="000454DB" w:rsidRDefault="000454DB" w:rsidP="000454DB">
            <w:pPr>
              <w:pStyle w:val="Default"/>
              <w:jc w:val="both"/>
              <w:rPr>
                <w:b/>
                <w:bCs/>
                <w:color w:val="auto"/>
                <w:sz w:val="20"/>
                <w:szCs w:val="20"/>
              </w:rPr>
            </w:pPr>
            <w:r w:rsidRPr="000454DB">
              <w:rPr>
                <w:sz w:val="20"/>
                <w:szCs w:val="20"/>
              </w:rPr>
              <w:t>Tiekėjas pristatys perkančiajai organizacijai vienkartinio naudojimo injektorius, skirtus lęšiuko implantacijai.</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0454DB" w:rsidRPr="000454DB" w:rsidRDefault="000454DB" w:rsidP="000454DB">
            <w:pPr>
              <w:jc w:val="center"/>
              <w:rPr>
                <w:sz w:val="20"/>
                <w:szCs w:val="20"/>
              </w:rPr>
            </w:pPr>
            <w:r w:rsidRPr="000454DB">
              <w:rPr>
                <w:sz w:val="20"/>
                <w:szCs w:val="20"/>
              </w:rPr>
              <w:t>6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0454DB" w:rsidRPr="000454DB" w:rsidRDefault="000454DB" w:rsidP="000454DB">
            <w:pPr>
              <w:jc w:val="center"/>
              <w:rPr>
                <w:sz w:val="20"/>
                <w:szCs w:val="20"/>
              </w:rPr>
            </w:pPr>
          </w:p>
        </w:tc>
        <w:tc>
          <w:tcPr>
            <w:tcW w:w="851" w:type="dxa"/>
            <w:tcBorders>
              <w:top w:val="single" w:sz="4" w:space="0" w:color="000000"/>
              <w:left w:val="single" w:sz="4" w:space="0" w:color="000000"/>
              <w:bottom w:val="single" w:sz="4" w:space="0" w:color="000000"/>
            </w:tcBorders>
            <w:vAlign w:val="center"/>
          </w:tcPr>
          <w:p w:rsidR="000454DB" w:rsidRPr="000454DB" w:rsidRDefault="000454DB" w:rsidP="000454DB">
            <w:pPr>
              <w:pStyle w:val="Standard"/>
              <w:snapToGrid w:val="0"/>
              <w:spacing w:after="0" w:line="240" w:lineRule="auto"/>
              <w:jc w:val="center"/>
              <w:rPr>
                <w:b/>
                <w:bCs/>
                <w:sz w:val="20"/>
                <w:szCs w:val="20"/>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0454DB" w:rsidRPr="000454DB" w:rsidRDefault="000454DB" w:rsidP="000454DB">
            <w:pPr>
              <w:pStyle w:val="Standard"/>
              <w:snapToGrid w:val="0"/>
              <w:spacing w:after="0" w:line="240" w:lineRule="auto"/>
              <w:jc w:val="center"/>
              <w:rPr>
                <w:b/>
                <w:bCs/>
                <w:sz w:val="20"/>
                <w:szCs w:val="20"/>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0454DB" w:rsidRPr="000454DB" w:rsidRDefault="000454DB" w:rsidP="000454DB">
            <w:pPr>
              <w:pStyle w:val="Standard"/>
              <w:spacing w:after="0" w:line="240" w:lineRule="auto"/>
              <w:jc w:val="center"/>
              <w:rPr>
                <w:b/>
                <w:bCs/>
                <w:sz w:val="20"/>
                <w:szCs w:val="20"/>
              </w:rPr>
            </w:pPr>
          </w:p>
        </w:tc>
      </w:tr>
      <w:tr w:rsidR="000454DB" w:rsidRPr="000454DB" w:rsidTr="000454DB">
        <w:trPr>
          <w:trHeight w:val="236"/>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0454DB" w:rsidRPr="000454DB" w:rsidRDefault="000454DB" w:rsidP="000454DB">
            <w:pPr>
              <w:pStyle w:val="Standard"/>
              <w:numPr>
                <w:ilvl w:val="0"/>
                <w:numId w:val="13"/>
              </w:numPr>
              <w:tabs>
                <w:tab w:val="left" w:pos="1093"/>
              </w:tabs>
              <w:snapToGrid w:val="0"/>
              <w:spacing w:after="0" w:line="240" w:lineRule="auto"/>
              <w:ind w:right="9"/>
              <w:jc w:val="center"/>
              <w:rPr>
                <w:sz w:val="20"/>
                <w:szCs w:val="20"/>
              </w:rPr>
            </w:pP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0454DB" w:rsidRPr="000454DB" w:rsidRDefault="000454DB" w:rsidP="000454DB">
            <w:pPr>
              <w:jc w:val="both"/>
              <w:rPr>
                <w:b/>
                <w:bCs/>
                <w:color w:val="000000" w:themeColor="text1"/>
                <w:sz w:val="20"/>
                <w:szCs w:val="20"/>
              </w:rPr>
            </w:pPr>
            <w:r w:rsidRPr="000454DB">
              <w:rPr>
                <w:b/>
                <w:bCs/>
                <w:color w:val="000000" w:themeColor="text1"/>
                <w:sz w:val="20"/>
                <w:szCs w:val="20"/>
              </w:rPr>
              <w:t>Darbo priemonės fakoemulsifikacijos aparatui ,,Centurion Vision System“</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0454DB" w:rsidRPr="000454DB" w:rsidRDefault="000454DB" w:rsidP="000454DB">
            <w:pPr>
              <w:jc w:val="center"/>
              <w:rPr>
                <w:sz w:val="20"/>
                <w:szCs w:val="20"/>
              </w:rPr>
            </w:pPr>
            <w:r w:rsidRPr="000454DB">
              <w:rPr>
                <w:sz w:val="20"/>
                <w:szCs w:val="20"/>
              </w:rPr>
              <w:t>x</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0454DB" w:rsidRPr="000454DB" w:rsidRDefault="000454DB" w:rsidP="000454DB">
            <w:pPr>
              <w:jc w:val="center"/>
              <w:rPr>
                <w:sz w:val="20"/>
                <w:szCs w:val="20"/>
              </w:rPr>
            </w:pPr>
            <w:r w:rsidRPr="000454DB">
              <w:rPr>
                <w:sz w:val="20"/>
                <w:szCs w:val="20"/>
              </w:rPr>
              <w:t>x</w:t>
            </w:r>
          </w:p>
        </w:tc>
        <w:tc>
          <w:tcPr>
            <w:tcW w:w="851" w:type="dxa"/>
            <w:tcBorders>
              <w:top w:val="single" w:sz="4" w:space="0" w:color="000000"/>
              <w:left w:val="single" w:sz="4" w:space="0" w:color="000000"/>
              <w:bottom w:val="single" w:sz="4" w:space="0" w:color="000000"/>
            </w:tcBorders>
            <w:vAlign w:val="center"/>
          </w:tcPr>
          <w:p w:rsidR="000454DB" w:rsidRPr="000454DB" w:rsidRDefault="000454DB" w:rsidP="000454DB">
            <w:pPr>
              <w:pStyle w:val="Standard"/>
              <w:snapToGrid w:val="0"/>
              <w:spacing w:after="0" w:line="240" w:lineRule="auto"/>
              <w:jc w:val="center"/>
              <w:rPr>
                <w:b/>
                <w:bCs/>
                <w:sz w:val="20"/>
                <w:szCs w:val="20"/>
              </w:rPr>
            </w:pPr>
            <w:r w:rsidRPr="000454DB">
              <w:rPr>
                <w:b/>
                <w:bCs/>
                <w:sz w:val="20"/>
                <w:szCs w:val="20"/>
              </w:rPr>
              <w:t>x</w:t>
            </w: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0454DB" w:rsidRPr="000454DB" w:rsidRDefault="000454DB" w:rsidP="000454DB">
            <w:pPr>
              <w:pStyle w:val="Standard"/>
              <w:snapToGrid w:val="0"/>
              <w:spacing w:after="0" w:line="240" w:lineRule="auto"/>
              <w:jc w:val="center"/>
              <w:rPr>
                <w:b/>
                <w:bCs/>
                <w:sz w:val="20"/>
                <w:szCs w:val="20"/>
              </w:rPr>
            </w:pPr>
            <w:r w:rsidRPr="000454DB">
              <w:rPr>
                <w:b/>
                <w:bCs/>
                <w:sz w:val="20"/>
                <w:szCs w:val="20"/>
              </w:rPr>
              <w:t>x</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0454DB" w:rsidRPr="000454DB" w:rsidRDefault="000454DB" w:rsidP="000454DB">
            <w:pPr>
              <w:pStyle w:val="Standard"/>
              <w:spacing w:after="0" w:line="240" w:lineRule="auto"/>
              <w:jc w:val="center"/>
              <w:rPr>
                <w:b/>
                <w:bCs/>
                <w:sz w:val="20"/>
                <w:szCs w:val="20"/>
              </w:rPr>
            </w:pPr>
          </w:p>
        </w:tc>
      </w:tr>
      <w:tr w:rsidR="000454DB" w:rsidRPr="000454DB" w:rsidTr="000454DB">
        <w:trPr>
          <w:trHeight w:val="236"/>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0454DB" w:rsidRPr="000454DB" w:rsidRDefault="000454DB" w:rsidP="000454DB">
            <w:pPr>
              <w:pStyle w:val="Standard"/>
              <w:tabs>
                <w:tab w:val="left" w:pos="1093"/>
              </w:tabs>
              <w:snapToGrid w:val="0"/>
              <w:spacing w:after="0" w:line="240" w:lineRule="auto"/>
              <w:ind w:right="9"/>
              <w:rPr>
                <w:sz w:val="20"/>
                <w:szCs w:val="20"/>
              </w:rPr>
            </w:pPr>
            <w:r w:rsidRPr="000454DB">
              <w:rPr>
                <w:sz w:val="20"/>
                <w:szCs w:val="20"/>
              </w:rPr>
              <w:t>4.1.</w:t>
            </w: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0454DB" w:rsidRPr="000454DB" w:rsidRDefault="000454DB" w:rsidP="000454DB">
            <w:pPr>
              <w:jc w:val="both"/>
              <w:rPr>
                <w:b/>
                <w:bCs/>
                <w:color w:val="000000" w:themeColor="text1"/>
                <w:sz w:val="20"/>
                <w:szCs w:val="20"/>
              </w:rPr>
            </w:pPr>
            <w:r w:rsidRPr="000454DB">
              <w:rPr>
                <w:b/>
                <w:bCs/>
                <w:color w:val="000000" w:themeColor="text1"/>
                <w:sz w:val="20"/>
                <w:szCs w:val="20"/>
              </w:rPr>
              <w:t>Priekinės vitrektomijos zondas, tinkantis fakoemulsifikacijos aparatui ,,Centurion Vision System“.</w:t>
            </w:r>
          </w:p>
          <w:p w:rsidR="000454DB" w:rsidRPr="000454DB" w:rsidRDefault="000454DB" w:rsidP="000454DB">
            <w:pPr>
              <w:pStyle w:val="Default"/>
              <w:jc w:val="both"/>
              <w:rPr>
                <w:b/>
                <w:bCs/>
                <w:color w:val="auto"/>
                <w:sz w:val="20"/>
                <w:szCs w:val="20"/>
              </w:rPr>
            </w:pPr>
            <w:r w:rsidRPr="000454DB">
              <w:rPr>
                <w:color w:val="000000" w:themeColor="text1"/>
                <w:sz w:val="20"/>
                <w:szCs w:val="20"/>
              </w:rPr>
              <w:t>Skirtas stiklakūnio pašalinimui. 23 G, 4000 cpm (</w:t>
            </w:r>
            <w:r w:rsidRPr="000454DB">
              <w:rPr>
                <w:color w:val="000000" w:themeColor="text1"/>
                <w:sz w:val="20"/>
                <w:szCs w:val="20"/>
                <w:u w:val="single"/>
              </w:rPr>
              <w:t>+</w:t>
            </w:r>
            <w:r w:rsidRPr="000454DB">
              <w:rPr>
                <w:color w:val="000000" w:themeColor="text1"/>
                <w:sz w:val="20"/>
                <w:szCs w:val="20"/>
              </w:rPr>
              <w:t xml:space="preserve">1000 cpm). Naudoja </w:t>
            </w:r>
            <w:r w:rsidRPr="000454DB">
              <w:rPr>
                <w:color w:val="000000" w:themeColor="text1"/>
                <w:sz w:val="20"/>
                <w:szCs w:val="20"/>
                <w:u w:val="single"/>
              </w:rPr>
              <w:t>&gt;</w:t>
            </w:r>
            <w:r w:rsidRPr="000454DB">
              <w:rPr>
                <w:color w:val="000000" w:themeColor="text1"/>
                <w:sz w:val="20"/>
                <w:szCs w:val="20"/>
              </w:rPr>
              <w:t xml:space="preserve">2 pneumatines sistemas. Komplektacijoje yra plovimo kaniulė. </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0454DB" w:rsidRPr="000454DB" w:rsidRDefault="000454DB" w:rsidP="000454DB">
            <w:pPr>
              <w:jc w:val="center"/>
              <w:rPr>
                <w:sz w:val="20"/>
                <w:szCs w:val="20"/>
              </w:rPr>
            </w:pPr>
            <w:r w:rsidRPr="000454DB">
              <w:rPr>
                <w:sz w:val="20"/>
                <w:szCs w:val="20"/>
              </w:rPr>
              <w:t>10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0454DB" w:rsidRPr="000454DB" w:rsidRDefault="000454DB" w:rsidP="000454DB">
            <w:pPr>
              <w:jc w:val="center"/>
              <w:rPr>
                <w:sz w:val="20"/>
                <w:szCs w:val="20"/>
              </w:rPr>
            </w:pPr>
          </w:p>
        </w:tc>
        <w:tc>
          <w:tcPr>
            <w:tcW w:w="851" w:type="dxa"/>
            <w:tcBorders>
              <w:top w:val="single" w:sz="4" w:space="0" w:color="000000"/>
              <w:left w:val="single" w:sz="4" w:space="0" w:color="000000"/>
              <w:bottom w:val="single" w:sz="4" w:space="0" w:color="000000"/>
            </w:tcBorders>
            <w:vAlign w:val="center"/>
          </w:tcPr>
          <w:p w:rsidR="000454DB" w:rsidRPr="000454DB" w:rsidRDefault="000454DB" w:rsidP="000454DB">
            <w:pPr>
              <w:pStyle w:val="Standard"/>
              <w:snapToGrid w:val="0"/>
              <w:spacing w:after="0" w:line="240" w:lineRule="auto"/>
              <w:jc w:val="center"/>
              <w:rPr>
                <w:b/>
                <w:bCs/>
                <w:sz w:val="20"/>
                <w:szCs w:val="20"/>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0454DB" w:rsidRPr="000454DB" w:rsidRDefault="000454DB" w:rsidP="000454DB">
            <w:pPr>
              <w:pStyle w:val="Standard"/>
              <w:snapToGrid w:val="0"/>
              <w:spacing w:after="0" w:line="240" w:lineRule="auto"/>
              <w:jc w:val="center"/>
              <w:rPr>
                <w:b/>
                <w:bCs/>
                <w:sz w:val="20"/>
                <w:szCs w:val="20"/>
              </w:rPr>
            </w:pPr>
            <w:r w:rsidRPr="000454DB">
              <w:rPr>
                <w:b/>
                <w:bCs/>
                <w:sz w:val="20"/>
                <w:szCs w:val="20"/>
              </w:rPr>
              <w:t>x</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0454DB" w:rsidRPr="000454DB" w:rsidRDefault="000454DB" w:rsidP="000454DB">
            <w:pPr>
              <w:pStyle w:val="Standard"/>
              <w:spacing w:after="0" w:line="240" w:lineRule="auto"/>
              <w:jc w:val="center"/>
              <w:rPr>
                <w:b/>
                <w:bCs/>
                <w:sz w:val="20"/>
                <w:szCs w:val="20"/>
              </w:rPr>
            </w:pPr>
          </w:p>
        </w:tc>
      </w:tr>
      <w:tr w:rsidR="000454DB" w:rsidRPr="000454DB" w:rsidTr="000454DB">
        <w:trPr>
          <w:trHeight w:val="236"/>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0454DB" w:rsidRPr="000454DB" w:rsidRDefault="000454DB" w:rsidP="000454DB">
            <w:pPr>
              <w:pStyle w:val="Standard"/>
              <w:tabs>
                <w:tab w:val="left" w:pos="1093"/>
              </w:tabs>
              <w:snapToGrid w:val="0"/>
              <w:spacing w:after="0" w:line="240" w:lineRule="auto"/>
              <w:ind w:right="9"/>
              <w:rPr>
                <w:sz w:val="20"/>
                <w:szCs w:val="20"/>
              </w:rPr>
            </w:pPr>
            <w:r w:rsidRPr="000454DB">
              <w:rPr>
                <w:sz w:val="20"/>
                <w:szCs w:val="20"/>
              </w:rPr>
              <w:t>4.2.</w:t>
            </w:r>
          </w:p>
        </w:tc>
        <w:tc>
          <w:tcPr>
            <w:tcW w:w="765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0454DB" w:rsidRPr="000454DB" w:rsidRDefault="000454DB" w:rsidP="000454DB">
            <w:pPr>
              <w:jc w:val="both"/>
              <w:rPr>
                <w:b/>
                <w:bCs/>
                <w:color w:val="000000" w:themeColor="text1"/>
                <w:sz w:val="20"/>
                <w:szCs w:val="20"/>
              </w:rPr>
            </w:pPr>
            <w:r w:rsidRPr="000454DB">
              <w:rPr>
                <w:b/>
                <w:bCs/>
                <w:color w:val="000000" w:themeColor="text1"/>
                <w:sz w:val="20"/>
                <w:szCs w:val="20"/>
              </w:rPr>
              <w:t>Skysčių valdymo sistema/kasetė fakoemulsifikacijos operacijoms atlikti.</w:t>
            </w:r>
          </w:p>
          <w:p w:rsidR="000454DB" w:rsidRPr="000454DB" w:rsidRDefault="000454DB" w:rsidP="000454DB">
            <w:pPr>
              <w:pStyle w:val="Default"/>
              <w:jc w:val="both"/>
              <w:rPr>
                <w:b/>
                <w:bCs/>
                <w:color w:val="auto"/>
                <w:sz w:val="20"/>
                <w:szCs w:val="20"/>
              </w:rPr>
            </w:pPr>
            <w:r w:rsidRPr="000454DB">
              <w:rPr>
                <w:color w:val="000000" w:themeColor="text1"/>
                <w:sz w:val="20"/>
                <w:szCs w:val="20"/>
              </w:rPr>
              <w:t xml:space="preserve">Kasetė skirta naudoti su Alcon ,,Centurion Vision System“ fakoemulsicikacijos aparatu. Turi būti rotaciniai vožtuvai ir </w:t>
            </w:r>
            <w:r w:rsidRPr="000454DB">
              <w:rPr>
                <w:color w:val="000000" w:themeColor="text1"/>
                <w:sz w:val="20"/>
                <w:szCs w:val="20"/>
                <w:u w:val="single"/>
              </w:rPr>
              <w:t>&gt;</w:t>
            </w:r>
            <w:r w:rsidRPr="000454DB">
              <w:rPr>
                <w:color w:val="000000" w:themeColor="text1"/>
                <w:sz w:val="20"/>
                <w:szCs w:val="20"/>
              </w:rPr>
              <w:t>2 slėgio sensoriai. Komplekte: antgaliukas – 1 vnt., infuzijos mova – 1 vnt.</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0454DB" w:rsidRPr="000454DB" w:rsidRDefault="000454DB" w:rsidP="000454DB">
            <w:pPr>
              <w:jc w:val="center"/>
              <w:rPr>
                <w:sz w:val="20"/>
                <w:szCs w:val="20"/>
              </w:rPr>
            </w:pPr>
            <w:r w:rsidRPr="000454DB">
              <w:rPr>
                <w:sz w:val="20"/>
                <w:szCs w:val="20"/>
              </w:rPr>
              <w:t>20 kompl.</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0454DB" w:rsidRPr="000454DB" w:rsidRDefault="000454DB" w:rsidP="000454DB">
            <w:pPr>
              <w:jc w:val="center"/>
              <w:rPr>
                <w:sz w:val="20"/>
                <w:szCs w:val="20"/>
              </w:rPr>
            </w:pPr>
          </w:p>
        </w:tc>
        <w:tc>
          <w:tcPr>
            <w:tcW w:w="851" w:type="dxa"/>
            <w:tcBorders>
              <w:top w:val="single" w:sz="4" w:space="0" w:color="000000"/>
              <w:left w:val="single" w:sz="4" w:space="0" w:color="000000"/>
              <w:bottom w:val="single" w:sz="4" w:space="0" w:color="000000"/>
            </w:tcBorders>
            <w:vAlign w:val="center"/>
          </w:tcPr>
          <w:p w:rsidR="000454DB" w:rsidRPr="000454DB" w:rsidRDefault="000454DB" w:rsidP="000454DB">
            <w:pPr>
              <w:pStyle w:val="Standard"/>
              <w:snapToGrid w:val="0"/>
              <w:spacing w:after="0" w:line="240" w:lineRule="auto"/>
              <w:jc w:val="center"/>
              <w:rPr>
                <w:b/>
                <w:bCs/>
                <w:sz w:val="20"/>
                <w:szCs w:val="20"/>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0454DB" w:rsidRPr="000454DB" w:rsidRDefault="000454DB" w:rsidP="000454DB">
            <w:pPr>
              <w:pStyle w:val="Standard"/>
              <w:snapToGrid w:val="0"/>
              <w:spacing w:after="0" w:line="240" w:lineRule="auto"/>
              <w:jc w:val="center"/>
              <w:rPr>
                <w:b/>
                <w:bCs/>
                <w:sz w:val="20"/>
                <w:szCs w:val="20"/>
              </w:rPr>
            </w:pPr>
            <w:r w:rsidRPr="000454DB">
              <w:rPr>
                <w:b/>
                <w:bCs/>
                <w:sz w:val="20"/>
                <w:szCs w:val="20"/>
              </w:rPr>
              <w:t>x</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0454DB" w:rsidRPr="000454DB" w:rsidRDefault="000454DB" w:rsidP="000454DB">
            <w:pPr>
              <w:pStyle w:val="Standard"/>
              <w:spacing w:after="0" w:line="240" w:lineRule="auto"/>
              <w:jc w:val="center"/>
              <w:rPr>
                <w:b/>
                <w:bCs/>
                <w:sz w:val="20"/>
                <w:szCs w:val="20"/>
              </w:rPr>
            </w:pPr>
          </w:p>
        </w:tc>
      </w:tr>
      <w:tr w:rsidR="000454DB" w:rsidRPr="000454DB" w:rsidTr="000728CD">
        <w:trPr>
          <w:trHeight w:val="236"/>
        </w:trPr>
        <w:tc>
          <w:tcPr>
            <w:tcW w:w="10212" w:type="dxa"/>
            <w:gridSpan w:val="4"/>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0454DB" w:rsidRPr="000454DB" w:rsidRDefault="000454DB" w:rsidP="000454DB">
            <w:pPr>
              <w:jc w:val="right"/>
              <w:rPr>
                <w:sz w:val="20"/>
                <w:szCs w:val="20"/>
              </w:rPr>
            </w:pPr>
            <w:r w:rsidRPr="000454DB">
              <w:rPr>
                <w:b/>
                <w:bCs/>
                <w:color w:val="000000" w:themeColor="text1"/>
                <w:sz w:val="20"/>
                <w:szCs w:val="20"/>
              </w:rPr>
              <w:t xml:space="preserve">4 pirkimo dalies </w:t>
            </w:r>
            <w:r w:rsidRPr="000454DB">
              <w:rPr>
                <w:b/>
                <w:bCs/>
                <w:color w:val="000000"/>
                <w:sz w:val="20"/>
                <w:szCs w:val="20"/>
              </w:rPr>
              <w:t>p</w:t>
            </w:r>
            <w:r w:rsidRPr="000454DB">
              <w:rPr>
                <w:b/>
                <w:bCs/>
                <w:color w:val="000000"/>
                <w:sz w:val="20"/>
                <w:szCs w:val="20"/>
              </w:rPr>
              <w:t>lanuojamo pirkti kiekio suma</w:t>
            </w:r>
            <w:r w:rsidRPr="000454DB">
              <w:rPr>
                <w:b/>
                <w:bCs/>
                <w:color w:val="000000"/>
                <w:sz w:val="20"/>
                <w:szCs w:val="20"/>
              </w:rPr>
              <w:t>, € su PVM:</w:t>
            </w:r>
          </w:p>
        </w:tc>
        <w:tc>
          <w:tcPr>
            <w:tcW w:w="851" w:type="dxa"/>
            <w:tcBorders>
              <w:top w:val="single" w:sz="4" w:space="0" w:color="000000"/>
              <w:left w:val="single" w:sz="4" w:space="0" w:color="000000"/>
              <w:bottom w:val="single" w:sz="4" w:space="0" w:color="000000"/>
            </w:tcBorders>
            <w:vAlign w:val="center"/>
          </w:tcPr>
          <w:p w:rsidR="000454DB" w:rsidRPr="000454DB" w:rsidRDefault="000454DB" w:rsidP="000454DB">
            <w:pPr>
              <w:pStyle w:val="Standard"/>
              <w:snapToGrid w:val="0"/>
              <w:spacing w:after="0" w:line="240" w:lineRule="auto"/>
              <w:jc w:val="center"/>
              <w:rPr>
                <w:b/>
                <w:bCs/>
                <w:sz w:val="20"/>
                <w:szCs w:val="20"/>
              </w:rPr>
            </w:pPr>
          </w:p>
        </w:tc>
        <w:tc>
          <w:tcPr>
            <w:tcW w:w="1134"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0454DB" w:rsidRPr="000454DB" w:rsidRDefault="000454DB" w:rsidP="000454DB">
            <w:pPr>
              <w:pStyle w:val="Standard"/>
              <w:snapToGrid w:val="0"/>
              <w:spacing w:after="0" w:line="240" w:lineRule="auto"/>
              <w:jc w:val="center"/>
              <w:rPr>
                <w:b/>
                <w:bCs/>
                <w:sz w:val="20"/>
                <w:szCs w:val="20"/>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0454DB" w:rsidRPr="000454DB" w:rsidRDefault="000454DB" w:rsidP="000454DB">
            <w:pPr>
              <w:pStyle w:val="Standard"/>
              <w:spacing w:after="0" w:line="240" w:lineRule="auto"/>
              <w:jc w:val="center"/>
              <w:rPr>
                <w:b/>
                <w:bCs/>
                <w:sz w:val="20"/>
                <w:szCs w:val="20"/>
              </w:rPr>
            </w:pPr>
            <w:r w:rsidRPr="000454DB">
              <w:rPr>
                <w:b/>
                <w:bCs/>
                <w:sz w:val="20"/>
                <w:szCs w:val="20"/>
              </w:rPr>
              <w:t>x</w:t>
            </w:r>
          </w:p>
        </w:tc>
      </w:tr>
    </w:tbl>
    <w:p w:rsidR="000C4966" w:rsidRPr="00970953" w:rsidRDefault="000C4966" w:rsidP="000C4966">
      <w:pPr>
        <w:ind w:firstLine="720"/>
        <w:jc w:val="both"/>
        <w:rPr>
          <w:b/>
          <w:sz w:val="22"/>
          <w:szCs w:val="22"/>
        </w:rPr>
      </w:pPr>
      <w:r w:rsidRPr="00970953">
        <w:rPr>
          <w:b/>
          <w:sz w:val="22"/>
          <w:szCs w:val="22"/>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970953"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970953" w:rsidRDefault="000C4966" w:rsidP="000C4966">
            <w:pPr>
              <w:jc w:val="center"/>
              <w:rPr>
                <w:b/>
                <w:sz w:val="20"/>
                <w:szCs w:val="20"/>
              </w:rPr>
            </w:pPr>
            <w:r w:rsidRPr="00970953">
              <w:rPr>
                <w:b/>
                <w:sz w:val="20"/>
                <w:szCs w:val="20"/>
              </w:rPr>
              <w:t>Eil.</w:t>
            </w:r>
            <w:r w:rsidR="001573C9" w:rsidRPr="00970953">
              <w:rPr>
                <w:b/>
                <w:sz w:val="20"/>
                <w:szCs w:val="20"/>
              </w:rPr>
              <w:t xml:space="preserve"> </w:t>
            </w:r>
            <w:r w:rsidRPr="00970953">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970953" w:rsidRDefault="000C4966" w:rsidP="000C4966">
            <w:pPr>
              <w:jc w:val="center"/>
              <w:rPr>
                <w:b/>
                <w:sz w:val="20"/>
                <w:szCs w:val="20"/>
              </w:rPr>
            </w:pPr>
            <w:r w:rsidRPr="00970953">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970953" w:rsidRDefault="000C4966" w:rsidP="000C4966">
            <w:pPr>
              <w:jc w:val="center"/>
              <w:rPr>
                <w:b/>
                <w:sz w:val="20"/>
                <w:szCs w:val="20"/>
              </w:rPr>
            </w:pPr>
            <w:r w:rsidRPr="00970953">
              <w:rPr>
                <w:b/>
                <w:sz w:val="20"/>
                <w:szCs w:val="20"/>
              </w:rPr>
              <w:t>Dokumento puslapių skaičius</w:t>
            </w:r>
          </w:p>
        </w:tc>
      </w:tr>
      <w:tr w:rsidR="000C4966" w:rsidRPr="00970953" w:rsidTr="00DD2B4E">
        <w:tc>
          <w:tcPr>
            <w:tcW w:w="1267" w:type="dxa"/>
            <w:tcBorders>
              <w:top w:val="single" w:sz="4" w:space="0" w:color="auto"/>
              <w:left w:val="single" w:sz="4" w:space="0" w:color="auto"/>
              <w:bottom w:val="single" w:sz="4" w:space="0" w:color="auto"/>
              <w:right w:val="single" w:sz="4" w:space="0" w:color="auto"/>
            </w:tcBorders>
          </w:tcPr>
          <w:p w:rsidR="000C4966" w:rsidRPr="00970953" w:rsidRDefault="000C4966" w:rsidP="000C4966">
            <w:pPr>
              <w:jc w:val="both"/>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0C4966" w:rsidRPr="00970953" w:rsidRDefault="000C4966" w:rsidP="000C4966">
            <w:pPr>
              <w:jc w:val="both"/>
              <w:rPr>
                <w:sz w:val="22"/>
                <w:szCs w:val="22"/>
              </w:rPr>
            </w:pPr>
          </w:p>
        </w:tc>
        <w:tc>
          <w:tcPr>
            <w:tcW w:w="3281" w:type="dxa"/>
            <w:tcBorders>
              <w:top w:val="single" w:sz="4" w:space="0" w:color="auto"/>
              <w:left w:val="single" w:sz="4" w:space="0" w:color="auto"/>
              <w:bottom w:val="single" w:sz="4" w:space="0" w:color="auto"/>
              <w:right w:val="single" w:sz="4" w:space="0" w:color="auto"/>
            </w:tcBorders>
          </w:tcPr>
          <w:p w:rsidR="000C4966" w:rsidRPr="00970953" w:rsidRDefault="000C4966" w:rsidP="000C4966">
            <w:pPr>
              <w:jc w:val="both"/>
              <w:rPr>
                <w:sz w:val="22"/>
                <w:szCs w:val="22"/>
              </w:rPr>
            </w:pPr>
          </w:p>
        </w:tc>
      </w:tr>
    </w:tbl>
    <w:p w:rsidR="000C4966" w:rsidRPr="00970953" w:rsidRDefault="00A001BA" w:rsidP="000C4966">
      <w:pPr>
        <w:ind w:firstLine="720"/>
        <w:jc w:val="both"/>
        <w:rPr>
          <w:sz w:val="22"/>
          <w:szCs w:val="22"/>
        </w:rPr>
      </w:pPr>
      <w:r w:rsidRPr="00970953">
        <w:rPr>
          <w:sz w:val="22"/>
          <w:szCs w:val="22"/>
        </w:rPr>
        <w:t>Pasiūlymas galioja 6</w:t>
      </w:r>
      <w:r w:rsidR="000C4966" w:rsidRPr="00970953">
        <w:rPr>
          <w:sz w:val="22"/>
          <w:szCs w:val="22"/>
        </w:rPr>
        <w:t>0 dienų.</w:t>
      </w:r>
    </w:p>
    <w:p w:rsidR="000C4966" w:rsidRPr="008C3253" w:rsidRDefault="0093336D" w:rsidP="0093336D">
      <w:pPr>
        <w:ind w:firstLine="720"/>
        <w:jc w:val="both"/>
        <w:rPr>
          <w:sz w:val="22"/>
          <w:szCs w:val="22"/>
        </w:rPr>
      </w:pPr>
      <w:r>
        <w:rPr>
          <w:sz w:val="20"/>
          <w:szCs w:val="20"/>
        </w:rPr>
        <w:t>___________________________________________</w:t>
      </w:r>
    </w:p>
    <w:p w:rsidR="00065F42" w:rsidRPr="00065F42" w:rsidRDefault="00065F42" w:rsidP="0031691E">
      <w:pPr>
        <w:jc w:val="both"/>
        <w:rPr>
          <w:sz w:val="16"/>
          <w:szCs w:val="16"/>
        </w:rPr>
      </w:pPr>
      <w:r>
        <w:rPr>
          <w:sz w:val="16"/>
          <w:szCs w:val="16"/>
        </w:rPr>
        <w:t xml:space="preserve">                     </w:t>
      </w:r>
      <w:r w:rsidR="000C4966" w:rsidRPr="00065F42">
        <w:rPr>
          <w:sz w:val="16"/>
          <w:szCs w:val="16"/>
        </w:rPr>
        <w:t>(</w:t>
      </w:r>
      <w:r w:rsidR="00AD777F" w:rsidRPr="00065F42">
        <w:rPr>
          <w:sz w:val="16"/>
          <w:szCs w:val="16"/>
        </w:rPr>
        <w:t>dalyvio arba jo įgalioto asmens vardas, pavardė, parašas</w:t>
      </w:r>
      <w:r w:rsidR="000C4966" w:rsidRPr="00065F42">
        <w:rPr>
          <w:sz w:val="16"/>
          <w:szCs w:val="16"/>
        </w:rPr>
        <w:t xml:space="preserve">*)    </w:t>
      </w:r>
    </w:p>
    <w:p w:rsidR="000812D6" w:rsidRDefault="000812D6" w:rsidP="0031691E">
      <w:pPr>
        <w:jc w:val="both"/>
        <w:rPr>
          <w:sz w:val="16"/>
          <w:szCs w:val="16"/>
        </w:rPr>
      </w:pPr>
    </w:p>
    <w:p w:rsidR="000C4966" w:rsidRPr="00FC53A7" w:rsidRDefault="000C4966" w:rsidP="0031691E">
      <w:pPr>
        <w:jc w:val="both"/>
        <w:rPr>
          <w:color w:val="000000"/>
          <w:sz w:val="16"/>
          <w:szCs w:val="16"/>
        </w:rPr>
      </w:pPr>
      <w:r w:rsidRPr="00FC53A7">
        <w:rPr>
          <w:sz w:val="16"/>
          <w:szCs w:val="16"/>
        </w:rPr>
        <w:t>*</w:t>
      </w:r>
      <w:r w:rsidRPr="00FC53A7">
        <w:rPr>
          <w:color w:val="000000" w:themeColor="text1"/>
          <w:sz w:val="16"/>
          <w:szCs w:val="16"/>
        </w:rPr>
        <w:t xml:space="preserve">Pastaba. </w:t>
      </w:r>
      <w:r w:rsidR="008C3253" w:rsidRPr="00FC53A7">
        <w:rPr>
          <w:color w:val="000000" w:themeColor="text1"/>
          <w:sz w:val="16"/>
          <w:szCs w:val="16"/>
        </w:rPr>
        <w:t>Š</w:t>
      </w:r>
      <w:r w:rsidRPr="00FC53A7">
        <w:rPr>
          <w:color w:val="000000" w:themeColor="text1"/>
          <w:sz w:val="16"/>
          <w:szCs w:val="16"/>
        </w:rPr>
        <w:t xml:space="preserve">is dokumentas </w:t>
      </w:r>
      <w:r w:rsidR="008C3253" w:rsidRPr="00FC53A7">
        <w:rPr>
          <w:color w:val="000000" w:themeColor="text1"/>
          <w:sz w:val="16"/>
          <w:szCs w:val="16"/>
        </w:rPr>
        <w:t xml:space="preserve">gali būti </w:t>
      </w:r>
      <w:r w:rsidRPr="00FC53A7">
        <w:rPr>
          <w:color w:val="000000" w:themeColor="text1"/>
          <w:sz w:val="16"/>
          <w:szCs w:val="16"/>
        </w:rPr>
        <w:t xml:space="preserve">teikiamas pasirašytas saugiu elektroniniu parašu. Tais atvejais, kai pirkimo dokumentuose nustatyta, kad visas pasiūlymas pasirašomas saugiu elektroniniu parašu, šio dokumento atskirai pasirašyti neprivaloma. </w:t>
      </w:r>
    </w:p>
    <w:sectPr w:rsidR="000C4966" w:rsidRPr="00FC53A7" w:rsidSect="00FE060E">
      <w:pgSz w:w="16838" w:h="11906" w:orient="landscape"/>
      <w:pgMar w:top="158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66D7" w:rsidRDefault="00AA66D7">
      <w:r>
        <w:separator/>
      </w:r>
    </w:p>
  </w:endnote>
  <w:endnote w:type="continuationSeparator" w:id="0">
    <w:p w:rsidR="00AA66D7" w:rsidRDefault="00AA6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Helvetica Neue UltraLigh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66D7" w:rsidRDefault="00AA66D7">
      <w:r>
        <w:separator/>
      </w:r>
    </w:p>
  </w:footnote>
  <w:footnote w:type="continuationSeparator" w:id="0">
    <w:p w:rsidR="00AA66D7" w:rsidRDefault="00AA66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693378B"/>
    <w:multiLevelType w:val="multilevel"/>
    <w:tmpl w:val="7560512E"/>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A4C1D79"/>
    <w:multiLevelType w:val="hybridMultilevel"/>
    <w:tmpl w:val="D6889D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9"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1" w15:restartNumberingAfterBreak="0">
    <w:nsid w:val="30ED4183"/>
    <w:multiLevelType w:val="hybridMultilevel"/>
    <w:tmpl w:val="5B3ED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64F36A9"/>
    <w:multiLevelType w:val="hybridMultilevel"/>
    <w:tmpl w:val="60A62EBC"/>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D9F3279"/>
    <w:multiLevelType w:val="hybridMultilevel"/>
    <w:tmpl w:val="38963E12"/>
    <w:lvl w:ilvl="0" w:tplc="8654E56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15:restartNumberingAfterBreak="0">
    <w:nsid w:val="6AA86A6F"/>
    <w:multiLevelType w:val="hybridMultilevel"/>
    <w:tmpl w:val="3714542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0177DD9"/>
    <w:multiLevelType w:val="multilevel"/>
    <w:tmpl w:val="0C4C45CA"/>
    <w:styleLink w:val="WW8Num34"/>
    <w:lvl w:ilvl="0">
      <w:start w:val="1"/>
      <w:numFmt w:val="bullet"/>
      <w:lvlText w:val=""/>
      <w:lvlJc w:val="left"/>
      <w:pPr>
        <w:ind w:left="720" w:hanging="360"/>
      </w:pPr>
      <w:rPr>
        <w:rFonts w:ascii="Symbol" w:hAnsi="Symbol" w:hint="default"/>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77BD5D41"/>
    <w:multiLevelType w:val="hybridMultilevel"/>
    <w:tmpl w:val="C6182134"/>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20"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EDC0E83"/>
    <w:multiLevelType w:val="hybridMultilevel"/>
    <w:tmpl w:val="044889D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2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15"/>
  </w:num>
  <w:num w:numId="9">
    <w:abstractNumId w:val="7"/>
  </w:num>
  <w:num w:numId="10">
    <w:abstractNumId w:val="9"/>
  </w:num>
  <w:num w:numId="11">
    <w:abstractNumId w:val="6"/>
  </w:num>
  <w:num w:numId="12">
    <w:abstractNumId w:val="1"/>
  </w:num>
  <w:num w:numId="13">
    <w:abstractNumId w:val="13"/>
  </w:num>
  <w:num w:numId="14">
    <w:abstractNumId w:val="16"/>
  </w:num>
  <w:num w:numId="15">
    <w:abstractNumId w:val="11"/>
  </w:num>
  <w:num w:numId="16">
    <w:abstractNumId w:val="5"/>
  </w:num>
  <w:num w:numId="17">
    <w:abstractNumId w:val="17"/>
  </w:num>
  <w:num w:numId="18">
    <w:abstractNumId w:val="19"/>
  </w:num>
  <w:num w:numId="19">
    <w:abstractNumId w:val="0"/>
  </w:num>
  <w:num w:numId="20">
    <w:abstractNumId w:val="18"/>
  </w:num>
  <w:num w:numId="21">
    <w:abstractNumId w:val="12"/>
  </w:num>
  <w:num w:numId="22">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04D0"/>
    <w:rsid w:val="00007164"/>
    <w:rsid w:val="0001503D"/>
    <w:rsid w:val="000151D9"/>
    <w:rsid w:val="00016EA0"/>
    <w:rsid w:val="000215D7"/>
    <w:rsid w:val="00021BCD"/>
    <w:rsid w:val="0002286E"/>
    <w:rsid w:val="00023476"/>
    <w:rsid w:val="00026B57"/>
    <w:rsid w:val="00030781"/>
    <w:rsid w:val="0003129B"/>
    <w:rsid w:val="00031CB0"/>
    <w:rsid w:val="0004070F"/>
    <w:rsid w:val="00041C62"/>
    <w:rsid w:val="00043295"/>
    <w:rsid w:val="000454DB"/>
    <w:rsid w:val="00045DB1"/>
    <w:rsid w:val="00050793"/>
    <w:rsid w:val="00052A00"/>
    <w:rsid w:val="00054C95"/>
    <w:rsid w:val="00057215"/>
    <w:rsid w:val="000633D5"/>
    <w:rsid w:val="00063DC6"/>
    <w:rsid w:val="00064D0A"/>
    <w:rsid w:val="00065F42"/>
    <w:rsid w:val="0007105D"/>
    <w:rsid w:val="00077320"/>
    <w:rsid w:val="000812D6"/>
    <w:rsid w:val="0008287A"/>
    <w:rsid w:val="00083BBB"/>
    <w:rsid w:val="00090CAF"/>
    <w:rsid w:val="000976EF"/>
    <w:rsid w:val="000B11DD"/>
    <w:rsid w:val="000C4277"/>
    <w:rsid w:val="000C4966"/>
    <w:rsid w:val="000D3B04"/>
    <w:rsid w:val="000F0935"/>
    <w:rsid w:val="00100CAC"/>
    <w:rsid w:val="00101007"/>
    <w:rsid w:val="0011259E"/>
    <w:rsid w:val="00112F03"/>
    <w:rsid w:val="00123766"/>
    <w:rsid w:val="00134CCB"/>
    <w:rsid w:val="00137BB5"/>
    <w:rsid w:val="001438BE"/>
    <w:rsid w:val="0015658F"/>
    <w:rsid w:val="0015673D"/>
    <w:rsid w:val="001573C9"/>
    <w:rsid w:val="001611D9"/>
    <w:rsid w:val="00161231"/>
    <w:rsid w:val="00162419"/>
    <w:rsid w:val="001712F9"/>
    <w:rsid w:val="001810C4"/>
    <w:rsid w:val="001815AD"/>
    <w:rsid w:val="00186441"/>
    <w:rsid w:val="00186EA3"/>
    <w:rsid w:val="0019032E"/>
    <w:rsid w:val="00190C0A"/>
    <w:rsid w:val="00190C19"/>
    <w:rsid w:val="00190ED1"/>
    <w:rsid w:val="00191A9E"/>
    <w:rsid w:val="00191BDD"/>
    <w:rsid w:val="001A2A02"/>
    <w:rsid w:val="001A6B72"/>
    <w:rsid w:val="001A6D62"/>
    <w:rsid w:val="001B0B76"/>
    <w:rsid w:val="001B12B6"/>
    <w:rsid w:val="001B16B4"/>
    <w:rsid w:val="001B2FD5"/>
    <w:rsid w:val="001B7033"/>
    <w:rsid w:val="001D2624"/>
    <w:rsid w:val="001D39E0"/>
    <w:rsid w:val="001E06C6"/>
    <w:rsid w:val="001E0BDB"/>
    <w:rsid w:val="001E37C8"/>
    <w:rsid w:val="001E41A2"/>
    <w:rsid w:val="001F19F2"/>
    <w:rsid w:val="001F3202"/>
    <w:rsid w:val="001F36F6"/>
    <w:rsid w:val="001F46B9"/>
    <w:rsid w:val="001F6207"/>
    <w:rsid w:val="00200F50"/>
    <w:rsid w:val="00203A7C"/>
    <w:rsid w:val="00205788"/>
    <w:rsid w:val="00210871"/>
    <w:rsid w:val="0021664B"/>
    <w:rsid w:val="0022223A"/>
    <w:rsid w:val="00223227"/>
    <w:rsid w:val="002245A7"/>
    <w:rsid w:val="002246FC"/>
    <w:rsid w:val="00230E38"/>
    <w:rsid w:val="00233764"/>
    <w:rsid w:val="002340CF"/>
    <w:rsid w:val="00234179"/>
    <w:rsid w:val="00236B5D"/>
    <w:rsid w:val="0024489C"/>
    <w:rsid w:val="0024574F"/>
    <w:rsid w:val="00246075"/>
    <w:rsid w:val="0024665D"/>
    <w:rsid w:val="00246C4F"/>
    <w:rsid w:val="0024766A"/>
    <w:rsid w:val="00250CCF"/>
    <w:rsid w:val="00261FBB"/>
    <w:rsid w:val="00266E2E"/>
    <w:rsid w:val="002730F0"/>
    <w:rsid w:val="002754F0"/>
    <w:rsid w:val="00283536"/>
    <w:rsid w:val="00284BB2"/>
    <w:rsid w:val="00296A0F"/>
    <w:rsid w:val="002A5D0F"/>
    <w:rsid w:val="002B0037"/>
    <w:rsid w:val="002B180F"/>
    <w:rsid w:val="002B3248"/>
    <w:rsid w:val="002B5BED"/>
    <w:rsid w:val="002B7763"/>
    <w:rsid w:val="002B7D86"/>
    <w:rsid w:val="002C01DF"/>
    <w:rsid w:val="002C3F45"/>
    <w:rsid w:val="002D12F8"/>
    <w:rsid w:val="002D63B6"/>
    <w:rsid w:val="002E612B"/>
    <w:rsid w:val="002E66C7"/>
    <w:rsid w:val="002F0194"/>
    <w:rsid w:val="0030150C"/>
    <w:rsid w:val="00301D47"/>
    <w:rsid w:val="00303A5A"/>
    <w:rsid w:val="00305447"/>
    <w:rsid w:val="003104A6"/>
    <w:rsid w:val="003124AF"/>
    <w:rsid w:val="0031691E"/>
    <w:rsid w:val="00320531"/>
    <w:rsid w:val="00323F39"/>
    <w:rsid w:val="00326E82"/>
    <w:rsid w:val="00335B7F"/>
    <w:rsid w:val="00335DCD"/>
    <w:rsid w:val="00336DB1"/>
    <w:rsid w:val="00340594"/>
    <w:rsid w:val="00345D63"/>
    <w:rsid w:val="00356277"/>
    <w:rsid w:val="00360008"/>
    <w:rsid w:val="00360308"/>
    <w:rsid w:val="00362D94"/>
    <w:rsid w:val="0036350F"/>
    <w:rsid w:val="00366B94"/>
    <w:rsid w:val="0036716D"/>
    <w:rsid w:val="003700D0"/>
    <w:rsid w:val="00371791"/>
    <w:rsid w:val="00377312"/>
    <w:rsid w:val="00380306"/>
    <w:rsid w:val="00391102"/>
    <w:rsid w:val="00392512"/>
    <w:rsid w:val="003968BE"/>
    <w:rsid w:val="003A7B70"/>
    <w:rsid w:val="003B1B22"/>
    <w:rsid w:val="003B22F4"/>
    <w:rsid w:val="003B32CA"/>
    <w:rsid w:val="003C269A"/>
    <w:rsid w:val="003C4569"/>
    <w:rsid w:val="003C4DAE"/>
    <w:rsid w:val="003C6D92"/>
    <w:rsid w:val="003C6F98"/>
    <w:rsid w:val="003D22C4"/>
    <w:rsid w:val="003D7469"/>
    <w:rsid w:val="003E2CFC"/>
    <w:rsid w:val="003E3E15"/>
    <w:rsid w:val="003E5AF4"/>
    <w:rsid w:val="003F2522"/>
    <w:rsid w:val="003F3237"/>
    <w:rsid w:val="00404EEF"/>
    <w:rsid w:val="0040783F"/>
    <w:rsid w:val="00422A06"/>
    <w:rsid w:val="00425F6F"/>
    <w:rsid w:val="0043401D"/>
    <w:rsid w:val="00435774"/>
    <w:rsid w:val="00441C47"/>
    <w:rsid w:val="00450BC9"/>
    <w:rsid w:val="00451BE7"/>
    <w:rsid w:val="00452240"/>
    <w:rsid w:val="00452CFB"/>
    <w:rsid w:val="004609CF"/>
    <w:rsid w:val="0046273B"/>
    <w:rsid w:val="00462F08"/>
    <w:rsid w:val="00467964"/>
    <w:rsid w:val="004709CE"/>
    <w:rsid w:val="00475900"/>
    <w:rsid w:val="004772CB"/>
    <w:rsid w:val="00477EFB"/>
    <w:rsid w:val="004820D8"/>
    <w:rsid w:val="00484089"/>
    <w:rsid w:val="0049172F"/>
    <w:rsid w:val="00492F06"/>
    <w:rsid w:val="004955F9"/>
    <w:rsid w:val="004A10D4"/>
    <w:rsid w:val="004A1209"/>
    <w:rsid w:val="004A1482"/>
    <w:rsid w:val="004A2B93"/>
    <w:rsid w:val="004A5A87"/>
    <w:rsid w:val="004B11EB"/>
    <w:rsid w:val="004B1663"/>
    <w:rsid w:val="004B176D"/>
    <w:rsid w:val="004B5CEF"/>
    <w:rsid w:val="004B5E7F"/>
    <w:rsid w:val="004B6A09"/>
    <w:rsid w:val="004C01C0"/>
    <w:rsid w:val="004C2013"/>
    <w:rsid w:val="004C2927"/>
    <w:rsid w:val="004C418A"/>
    <w:rsid w:val="004C63A4"/>
    <w:rsid w:val="004D1385"/>
    <w:rsid w:val="004D384D"/>
    <w:rsid w:val="004D6D64"/>
    <w:rsid w:val="004E4FE1"/>
    <w:rsid w:val="004F0DA3"/>
    <w:rsid w:val="004F1AAE"/>
    <w:rsid w:val="005142BF"/>
    <w:rsid w:val="00522506"/>
    <w:rsid w:val="00523773"/>
    <w:rsid w:val="00524065"/>
    <w:rsid w:val="005274A8"/>
    <w:rsid w:val="005315AB"/>
    <w:rsid w:val="00532587"/>
    <w:rsid w:val="005327F4"/>
    <w:rsid w:val="0053451F"/>
    <w:rsid w:val="0053748E"/>
    <w:rsid w:val="0054118F"/>
    <w:rsid w:val="0054468C"/>
    <w:rsid w:val="00544BC6"/>
    <w:rsid w:val="0054571E"/>
    <w:rsid w:val="00545C9C"/>
    <w:rsid w:val="00545F32"/>
    <w:rsid w:val="00550953"/>
    <w:rsid w:val="0055396A"/>
    <w:rsid w:val="005567B1"/>
    <w:rsid w:val="005630F4"/>
    <w:rsid w:val="00570226"/>
    <w:rsid w:val="00577E78"/>
    <w:rsid w:val="0058005D"/>
    <w:rsid w:val="00583178"/>
    <w:rsid w:val="00585D9C"/>
    <w:rsid w:val="00591284"/>
    <w:rsid w:val="00597A9A"/>
    <w:rsid w:val="005A7244"/>
    <w:rsid w:val="005B136C"/>
    <w:rsid w:val="005B20F9"/>
    <w:rsid w:val="005B2D95"/>
    <w:rsid w:val="005B3D04"/>
    <w:rsid w:val="005C0E6F"/>
    <w:rsid w:val="005C35E5"/>
    <w:rsid w:val="005D13A1"/>
    <w:rsid w:val="005D26FC"/>
    <w:rsid w:val="005E6FFB"/>
    <w:rsid w:val="005E7A40"/>
    <w:rsid w:val="005F3C8D"/>
    <w:rsid w:val="005F54D6"/>
    <w:rsid w:val="005F63BA"/>
    <w:rsid w:val="005F6A48"/>
    <w:rsid w:val="00606CEC"/>
    <w:rsid w:val="00607660"/>
    <w:rsid w:val="00610BA5"/>
    <w:rsid w:val="00610D10"/>
    <w:rsid w:val="006178AA"/>
    <w:rsid w:val="00620806"/>
    <w:rsid w:val="00621010"/>
    <w:rsid w:val="00622F7A"/>
    <w:rsid w:val="00624FE0"/>
    <w:rsid w:val="006256B7"/>
    <w:rsid w:val="00627F4C"/>
    <w:rsid w:val="00630132"/>
    <w:rsid w:val="00630EE9"/>
    <w:rsid w:val="006400F6"/>
    <w:rsid w:val="006428C4"/>
    <w:rsid w:val="00645524"/>
    <w:rsid w:val="00645560"/>
    <w:rsid w:val="006508C7"/>
    <w:rsid w:val="006544D3"/>
    <w:rsid w:val="00657330"/>
    <w:rsid w:val="0065783E"/>
    <w:rsid w:val="006600A0"/>
    <w:rsid w:val="006633BA"/>
    <w:rsid w:val="00664C99"/>
    <w:rsid w:val="0066537F"/>
    <w:rsid w:val="006814AD"/>
    <w:rsid w:val="00684373"/>
    <w:rsid w:val="00686939"/>
    <w:rsid w:val="006877EB"/>
    <w:rsid w:val="00696954"/>
    <w:rsid w:val="00697C11"/>
    <w:rsid w:val="006A33CD"/>
    <w:rsid w:val="006A4EDD"/>
    <w:rsid w:val="006B152F"/>
    <w:rsid w:val="006B3C52"/>
    <w:rsid w:val="006B4BC9"/>
    <w:rsid w:val="006B4EAD"/>
    <w:rsid w:val="006C2AAF"/>
    <w:rsid w:val="006C35D1"/>
    <w:rsid w:val="006C3A47"/>
    <w:rsid w:val="006C521C"/>
    <w:rsid w:val="006C6847"/>
    <w:rsid w:val="006C7C72"/>
    <w:rsid w:val="006C7FD6"/>
    <w:rsid w:val="006D0066"/>
    <w:rsid w:val="006D5E2E"/>
    <w:rsid w:val="006E2C3A"/>
    <w:rsid w:val="006F3F7E"/>
    <w:rsid w:val="006F775E"/>
    <w:rsid w:val="00701DDE"/>
    <w:rsid w:val="0070267E"/>
    <w:rsid w:val="00704B43"/>
    <w:rsid w:val="00705A8C"/>
    <w:rsid w:val="00712C51"/>
    <w:rsid w:val="00716314"/>
    <w:rsid w:val="007216FF"/>
    <w:rsid w:val="00725A08"/>
    <w:rsid w:val="00730B82"/>
    <w:rsid w:val="00734E85"/>
    <w:rsid w:val="0073512C"/>
    <w:rsid w:val="00735B15"/>
    <w:rsid w:val="00740DCE"/>
    <w:rsid w:val="00742A14"/>
    <w:rsid w:val="0074478E"/>
    <w:rsid w:val="00754580"/>
    <w:rsid w:val="00767F37"/>
    <w:rsid w:val="0077477B"/>
    <w:rsid w:val="00774D08"/>
    <w:rsid w:val="00776FCF"/>
    <w:rsid w:val="0078480F"/>
    <w:rsid w:val="00793056"/>
    <w:rsid w:val="007967F5"/>
    <w:rsid w:val="007A0877"/>
    <w:rsid w:val="007A167B"/>
    <w:rsid w:val="007A3976"/>
    <w:rsid w:val="007A5142"/>
    <w:rsid w:val="007B0D17"/>
    <w:rsid w:val="007B466A"/>
    <w:rsid w:val="007C0852"/>
    <w:rsid w:val="007C16A5"/>
    <w:rsid w:val="007C2F69"/>
    <w:rsid w:val="007D0CAD"/>
    <w:rsid w:val="007D23B9"/>
    <w:rsid w:val="007D5802"/>
    <w:rsid w:val="007D71EA"/>
    <w:rsid w:val="007E08FC"/>
    <w:rsid w:val="007E08FE"/>
    <w:rsid w:val="007E24AF"/>
    <w:rsid w:val="007E317F"/>
    <w:rsid w:val="007E65EC"/>
    <w:rsid w:val="007E760B"/>
    <w:rsid w:val="007E7FB3"/>
    <w:rsid w:val="007F2ED9"/>
    <w:rsid w:val="00800428"/>
    <w:rsid w:val="008008BD"/>
    <w:rsid w:val="008008D8"/>
    <w:rsid w:val="00801583"/>
    <w:rsid w:val="008163D2"/>
    <w:rsid w:val="00816C3E"/>
    <w:rsid w:val="008279FD"/>
    <w:rsid w:val="00831D9E"/>
    <w:rsid w:val="00831DC7"/>
    <w:rsid w:val="00832851"/>
    <w:rsid w:val="0083493F"/>
    <w:rsid w:val="00840BBA"/>
    <w:rsid w:val="0084112A"/>
    <w:rsid w:val="0084251C"/>
    <w:rsid w:val="008443A3"/>
    <w:rsid w:val="008526CF"/>
    <w:rsid w:val="00853EC9"/>
    <w:rsid w:val="0085588F"/>
    <w:rsid w:val="00856C05"/>
    <w:rsid w:val="008604FE"/>
    <w:rsid w:val="00861073"/>
    <w:rsid w:val="00862993"/>
    <w:rsid w:val="00864581"/>
    <w:rsid w:val="00864D59"/>
    <w:rsid w:val="0087143C"/>
    <w:rsid w:val="008732CE"/>
    <w:rsid w:val="008740DE"/>
    <w:rsid w:val="00877998"/>
    <w:rsid w:val="008873EF"/>
    <w:rsid w:val="00893A34"/>
    <w:rsid w:val="00894F66"/>
    <w:rsid w:val="008957B9"/>
    <w:rsid w:val="008A2EF7"/>
    <w:rsid w:val="008A5DCD"/>
    <w:rsid w:val="008B5264"/>
    <w:rsid w:val="008B5FA3"/>
    <w:rsid w:val="008C1F19"/>
    <w:rsid w:val="008C3253"/>
    <w:rsid w:val="008C5E08"/>
    <w:rsid w:val="008C6111"/>
    <w:rsid w:val="008C6B05"/>
    <w:rsid w:val="008C76E9"/>
    <w:rsid w:val="008D2F16"/>
    <w:rsid w:val="008D74DA"/>
    <w:rsid w:val="008E1759"/>
    <w:rsid w:val="008F2FDD"/>
    <w:rsid w:val="008F7C70"/>
    <w:rsid w:val="008F7E00"/>
    <w:rsid w:val="00902E1E"/>
    <w:rsid w:val="00903684"/>
    <w:rsid w:val="00906185"/>
    <w:rsid w:val="00907834"/>
    <w:rsid w:val="0091482D"/>
    <w:rsid w:val="00916825"/>
    <w:rsid w:val="009201BF"/>
    <w:rsid w:val="00921634"/>
    <w:rsid w:val="00921CA0"/>
    <w:rsid w:val="00927E08"/>
    <w:rsid w:val="00931370"/>
    <w:rsid w:val="009325E9"/>
    <w:rsid w:val="0093336D"/>
    <w:rsid w:val="00933450"/>
    <w:rsid w:val="00934363"/>
    <w:rsid w:val="009378DE"/>
    <w:rsid w:val="00940499"/>
    <w:rsid w:val="00940813"/>
    <w:rsid w:val="00942BB9"/>
    <w:rsid w:val="00945592"/>
    <w:rsid w:val="009455E6"/>
    <w:rsid w:val="00947824"/>
    <w:rsid w:val="0095096F"/>
    <w:rsid w:val="00951232"/>
    <w:rsid w:val="009574D0"/>
    <w:rsid w:val="00960320"/>
    <w:rsid w:val="00966A26"/>
    <w:rsid w:val="009705BD"/>
    <w:rsid w:val="00970953"/>
    <w:rsid w:val="00971713"/>
    <w:rsid w:val="009771F9"/>
    <w:rsid w:val="00977C1A"/>
    <w:rsid w:val="00977D13"/>
    <w:rsid w:val="00983140"/>
    <w:rsid w:val="0098321A"/>
    <w:rsid w:val="00986954"/>
    <w:rsid w:val="00987A21"/>
    <w:rsid w:val="0099256E"/>
    <w:rsid w:val="009952B8"/>
    <w:rsid w:val="009A3090"/>
    <w:rsid w:val="009A49F3"/>
    <w:rsid w:val="009B10CC"/>
    <w:rsid w:val="009B3120"/>
    <w:rsid w:val="009C35E5"/>
    <w:rsid w:val="009C618B"/>
    <w:rsid w:val="009D4012"/>
    <w:rsid w:val="009D5858"/>
    <w:rsid w:val="009D78E0"/>
    <w:rsid w:val="009E536F"/>
    <w:rsid w:val="009F344B"/>
    <w:rsid w:val="00A001BA"/>
    <w:rsid w:val="00A0137D"/>
    <w:rsid w:val="00A04591"/>
    <w:rsid w:val="00A045C1"/>
    <w:rsid w:val="00A13A1C"/>
    <w:rsid w:val="00A14302"/>
    <w:rsid w:val="00A146DD"/>
    <w:rsid w:val="00A1610D"/>
    <w:rsid w:val="00A25813"/>
    <w:rsid w:val="00A30E7C"/>
    <w:rsid w:val="00A34C7D"/>
    <w:rsid w:val="00A4362C"/>
    <w:rsid w:val="00A43FEC"/>
    <w:rsid w:val="00A45718"/>
    <w:rsid w:val="00A45880"/>
    <w:rsid w:val="00A62B46"/>
    <w:rsid w:val="00A70120"/>
    <w:rsid w:val="00A7620E"/>
    <w:rsid w:val="00A808F3"/>
    <w:rsid w:val="00A80999"/>
    <w:rsid w:val="00A81BFB"/>
    <w:rsid w:val="00A8468B"/>
    <w:rsid w:val="00A8629B"/>
    <w:rsid w:val="00A91C4E"/>
    <w:rsid w:val="00A933C1"/>
    <w:rsid w:val="00A94DC0"/>
    <w:rsid w:val="00A95639"/>
    <w:rsid w:val="00A95A1A"/>
    <w:rsid w:val="00AA1272"/>
    <w:rsid w:val="00AA396A"/>
    <w:rsid w:val="00AA5EED"/>
    <w:rsid w:val="00AA66D7"/>
    <w:rsid w:val="00AB187C"/>
    <w:rsid w:val="00AB6FCF"/>
    <w:rsid w:val="00AB7F13"/>
    <w:rsid w:val="00AC2CFA"/>
    <w:rsid w:val="00AC3CA8"/>
    <w:rsid w:val="00AC5AA2"/>
    <w:rsid w:val="00AC7715"/>
    <w:rsid w:val="00AC7B15"/>
    <w:rsid w:val="00AD55EE"/>
    <w:rsid w:val="00AD777F"/>
    <w:rsid w:val="00AD7D49"/>
    <w:rsid w:val="00AE7C0C"/>
    <w:rsid w:val="00AF083B"/>
    <w:rsid w:val="00AF1493"/>
    <w:rsid w:val="00AF2F0D"/>
    <w:rsid w:val="00AF49A0"/>
    <w:rsid w:val="00AF6BC1"/>
    <w:rsid w:val="00B07E99"/>
    <w:rsid w:val="00B1143B"/>
    <w:rsid w:val="00B11A41"/>
    <w:rsid w:val="00B221D0"/>
    <w:rsid w:val="00B32C34"/>
    <w:rsid w:val="00B37A5E"/>
    <w:rsid w:val="00B40E01"/>
    <w:rsid w:val="00B4192D"/>
    <w:rsid w:val="00B472F6"/>
    <w:rsid w:val="00B50EC6"/>
    <w:rsid w:val="00B53BAC"/>
    <w:rsid w:val="00B55585"/>
    <w:rsid w:val="00B63184"/>
    <w:rsid w:val="00B632C4"/>
    <w:rsid w:val="00B81213"/>
    <w:rsid w:val="00B81EBA"/>
    <w:rsid w:val="00B8427B"/>
    <w:rsid w:val="00B849CE"/>
    <w:rsid w:val="00B9271C"/>
    <w:rsid w:val="00B963FC"/>
    <w:rsid w:val="00B97547"/>
    <w:rsid w:val="00BA0D70"/>
    <w:rsid w:val="00BA14C1"/>
    <w:rsid w:val="00BB4068"/>
    <w:rsid w:val="00BB467C"/>
    <w:rsid w:val="00BB47D8"/>
    <w:rsid w:val="00BB7C12"/>
    <w:rsid w:val="00BC14FE"/>
    <w:rsid w:val="00BC26F6"/>
    <w:rsid w:val="00BC7692"/>
    <w:rsid w:val="00BD066E"/>
    <w:rsid w:val="00BD4F65"/>
    <w:rsid w:val="00BD649C"/>
    <w:rsid w:val="00BD6590"/>
    <w:rsid w:val="00BD6D67"/>
    <w:rsid w:val="00BD7155"/>
    <w:rsid w:val="00BE49F7"/>
    <w:rsid w:val="00BE7D24"/>
    <w:rsid w:val="00BF19AD"/>
    <w:rsid w:val="00BF4611"/>
    <w:rsid w:val="00BF462E"/>
    <w:rsid w:val="00BF4ABB"/>
    <w:rsid w:val="00BF6327"/>
    <w:rsid w:val="00BF64A6"/>
    <w:rsid w:val="00BF7E4E"/>
    <w:rsid w:val="00C05E25"/>
    <w:rsid w:val="00C123AB"/>
    <w:rsid w:val="00C14EE0"/>
    <w:rsid w:val="00C15B58"/>
    <w:rsid w:val="00C16A29"/>
    <w:rsid w:val="00C2323E"/>
    <w:rsid w:val="00C2445E"/>
    <w:rsid w:val="00C24AFA"/>
    <w:rsid w:val="00C266BE"/>
    <w:rsid w:val="00C40132"/>
    <w:rsid w:val="00C515B1"/>
    <w:rsid w:val="00C546C6"/>
    <w:rsid w:val="00C5542A"/>
    <w:rsid w:val="00C55B0B"/>
    <w:rsid w:val="00C5655B"/>
    <w:rsid w:val="00C617E0"/>
    <w:rsid w:val="00C6420D"/>
    <w:rsid w:val="00C6432D"/>
    <w:rsid w:val="00C64623"/>
    <w:rsid w:val="00C67A92"/>
    <w:rsid w:val="00C74A9E"/>
    <w:rsid w:val="00C75026"/>
    <w:rsid w:val="00C82672"/>
    <w:rsid w:val="00C84E21"/>
    <w:rsid w:val="00C87E08"/>
    <w:rsid w:val="00C958A4"/>
    <w:rsid w:val="00C97286"/>
    <w:rsid w:val="00CA0B1B"/>
    <w:rsid w:val="00CB5E94"/>
    <w:rsid w:val="00CC38F3"/>
    <w:rsid w:val="00CC5C85"/>
    <w:rsid w:val="00CC676C"/>
    <w:rsid w:val="00CD1E90"/>
    <w:rsid w:val="00CD2F10"/>
    <w:rsid w:val="00CD33CF"/>
    <w:rsid w:val="00CD3547"/>
    <w:rsid w:val="00CD5C79"/>
    <w:rsid w:val="00CE543A"/>
    <w:rsid w:val="00CE5873"/>
    <w:rsid w:val="00CF109B"/>
    <w:rsid w:val="00CF3FB0"/>
    <w:rsid w:val="00CF5885"/>
    <w:rsid w:val="00D0256F"/>
    <w:rsid w:val="00D04173"/>
    <w:rsid w:val="00D044A8"/>
    <w:rsid w:val="00D044BA"/>
    <w:rsid w:val="00D12260"/>
    <w:rsid w:val="00D21CC0"/>
    <w:rsid w:val="00D275B5"/>
    <w:rsid w:val="00D32436"/>
    <w:rsid w:val="00D43A0F"/>
    <w:rsid w:val="00D46F26"/>
    <w:rsid w:val="00D47F09"/>
    <w:rsid w:val="00D50053"/>
    <w:rsid w:val="00D567B5"/>
    <w:rsid w:val="00D602D2"/>
    <w:rsid w:val="00D63CE0"/>
    <w:rsid w:val="00D70E38"/>
    <w:rsid w:val="00D715B3"/>
    <w:rsid w:val="00D77ED3"/>
    <w:rsid w:val="00D83776"/>
    <w:rsid w:val="00D83F68"/>
    <w:rsid w:val="00D84707"/>
    <w:rsid w:val="00D92599"/>
    <w:rsid w:val="00D92DDE"/>
    <w:rsid w:val="00D92E5D"/>
    <w:rsid w:val="00D9718D"/>
    <w:rsid w:val="00D975ED"/>
    <w:rsid w:val="00DA2CE8"/>
    <w:rsid w:val="00DA340F"/>
    <w:rsid w:val="00DA35FE"/>
    <w:rsid w:val="00DB1AEB"/>
    <w:rsid w:val="00DB1CCA"/>
    <w:rsid w:val="00DB1F69"/>
    <w:rsid w:val="00DB4ED0"/>
    <w:rsid w:val="00DB752E"/>
    <w:rsid w:val="00DC2623"/>
    <w:rsid w:val="00DC6581"/>
    <w:rsid w:val="00DD04D5"/>
    <w:rsid w:val="00DD2308"/>
    <w:rsid w:val="00DD2B4E"/>
    <w:rsid w:val="00DE0F6B"/>
    <w:rsid w:val="00DE40D8"/>
    <w:rsid w:val="00DF097E"/>
    <w:rsid w:val="00E068A6"/>
    <w:rsid w:val="00E10B22"/>
    <w:rsid w:val="00E10E2A"/>
    <w:rsid w:val="00E155A8"/>
    <w:rsid w:val="00E20027"/>
    <w:rsid w:val="00E266B2"/>
    <w:rsid w:val="00E2739B"/>
    <w:rsid w:val="00E329F6"/>
    <w:rsid w:val="00E33226"/>
    <w:rsid w:val="00E459A6"/>
    <w:rsid w:val="00E5188C"/>
    <w:rsid w:val="00E54727"/>
    <w:rsid w:val="00E642D0"/>
    <w:rsid w:val="00E64B77"/>
    <w:rsid w:val="00E67535"/>
    <w:rsid w:val="00E679E7"/>
    <w:rsid w:val="00E72E39"/>
    <w:rsid w:val="00E7362D"/>
    <w:rsid w:val="00E7362F"/>
    <w:rsid w:val="00E842E8"/>
    <w:rsid w:val="00E843A0"/>
    <w:rsid w:val="00E86514"/>
    <w:rsid w:val="00E87558"/>
    <w:rsid w:val="00E878B5"/>
    <w:rsid w:val="00E87BA3"/>
    <w:rsid w:val="00E92C74"/>
    <w:rsid w:val="00E96E1D"/>
    <w:rsid w:val="00EA1355"/>
    <w:rsid w:val="00EA3DB9"/>
    <w:rsid w:val="00EA4397"/>
    <w:rsid w:val="00EA4739"/>
    <w:rsid w:val="00EB00B4"/>
    <w:rsid w:val="00EB33D5"/>
    <w:rsid w:val="00EB5975"/>
    <w:rsid w:val="00EC1C5D"/>
    <w:rsid w:val="00EC5884"/>
    <w:rsid w:val="00EC6728"/>
    <w:rsid w:val="00ED20D4"/>
    <w:rsid w:val="00ED7DAC"/>
    <w:rsid w:val="00EE1326"/>
    <w:rsid w:val="00EE1AE0"/>
    <w:rsid w:val="00EE313B"/>
    <w:rsid w:val="00EE7017"/>
    <w:rsid w:val="00EF2825"/>
    <w:rsid w:val="00EF28B2"/>
    <w:rsid w:val="00EF4C30"/>
    <w:rsid w:val="00EF57B1"/>
    <w:rsid w:val="00EF598B"/>
    <w:rsid w:val="00EF5F8D"/>
    <w:rsid w:val="00F03F50"/>
    <w:rsid w:val="00F05DB1"/>
    <w:rsid w:val="00F10BCF"/>
    <w:rsid w:val="00F1253F"/>
    <w:rsid w:val="00F1263F"/>
    <w:rsid w:val="00F13CB8"/>
    <w:rsid w:val="00F13F00"/>
    <w:rsid w:val="00F14071"/>
    <w:rsid w:val="00F1567C"/>
    <w:rsid w:val="00F16CDB"/>
    <w:rsid w:val="00F21894"/>
    <w:rsid w:val="00F23A5C"/>
    <w:rsid w:val="00F26741"/>
    <w:rsid w:val="00F2720F"/>
    <w:rsid w:val="00F30E68"/>
    <w:rsid w:val="00F3399A"/>
    <w:rsid w:val="00F364FB"/>
    <w:rsid w:val="00F36578"/>
    <w:rsid w:val="00F40968"/>
    <w:rsid w:val="00F4367D"/>
    <w:rsid w:val="00F469AD"/>
    <w:rsid w:val="00F470FB"/>
    <w:rsid w:val="00F474B0"/>
    <w:rsid w:val="00F54977"/>
    <w:rsid w:val="00F5605D"/>
    <w:rsid w:val="00F5634E"/>
    <w:rsid w:val="00F616C2"/>
    <w:rsid w:val="00F629C8"/>
    <w:rsid w:val="00F63346"/>
    <w:rsid w:val="00F67772"/>
    <w:rsid w:val="00F67773"/>
    <w:rsid w:val="00F67EAB"/>
    <w:rsid w:val="00F9118B"/>
    <w:rsid w:val="00F943E5"/>
    <w:rsid w:val="00FB474C"/>
    <w:rsid w:val="00FB6336"/>
    <w:rsid w:val="00FB6375"/>
    <w:rsid w:val="00FC1F07"/>
    <w:rsid w:val="00FC36A6"/>
    <w:rsid w:val="00FC53A7"/>
    <w:rsid w:val="00FC7ABE"/>
    <w:rsid w:val="00FD121F"/>
    <w:rsid w:val="00FD44FC"/>
    <w:rsid w:val="00FD4A67"/>
    <w:rsid w:val="00FD506C"/>
    <w:rsid w:val="00FD6F9E"/>
    <w:rsid w:val="00FE060E"/>
    <w:rsid w:val="00FE4DA6"/>
    <w:rsid w:val="00FF0ABA"/>
    <w:rsid w:val="00FF0EE0"/>
    <w:rsid w:val="00FF1532"/>
    <w:rsid w:val="00FF2EBA"/>
    <w:rsid w:val="00FF5D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iPriority="9"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9"/>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uiPriority w:val="9"/>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uiPriority w:val="99"/>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uiPriority w:val="99"/>
    <w:rsid w:val="000C4966"/>
    <w:pPr>
      <w:spacing w:before="100" w:beforeAutospacing="1"/>
    </w:pPr>
    <w:rPr>
      <w:sz w:val="22"/>
      <w:szCs w:val="22"/>
      <w:lang w:eastAsia="lt-LT"/>
    </w:rPr>
  </w:style>
  <w:style w:type="paragraph" w:customStyle="1" w:styleId="WW-Default">
    <w:name w:val="WW-Default"/>
    <w:uiPriority w:val="99"/>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3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Sąrašo pastraipa1,Numbering,ERP-List Paragraph,List Paragraph11,List Paragraph2,Buletai,List Paragraph21,lp1,Bullet 1,Use Case List Paragraph,List Paragraph111,Paragraph,Lentele,List not in T"/>
    <w:basedOn w:val="prastasis"/>
    <w:link w:val="SraopastraipaDiagrama"/>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uiPriority w:val="9"/>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uiPriority w:val="99"/>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uiPriority w:val="99"/>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uiPriority w:val="99"/>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uiPriority w:val="99"/>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Sąrašo pastraipa1 Diagrama,Numbering Diagrama,ERP-List Paragraph Diagrama,List Paragraph11 Diagrama,List Paragraph2 Diagrama,Buletai Diagrama,List Paragraph21 Diagrama,lp1 Diagrama"/>
    <w:link w:val="Sraopastraipa"/>
    <w:qFormat/>
    <w:locked/>
    <w:rsid w:val="00800428"/>
    <w:rPr>
      <w:sz w:val="24"/>
      <w:szCs w:val="24"/>
      <w:lang w:eastAsia="en-US"/>
    </w:rPr>
  </w:style>
  <w:style w:type="paragraph" w:styleId="Betarp">
    <w:name w:val="No Spacing"/>
    <w:uiPriority w:val="99"/>
    <w:qFormat/>
    <w:rsid w:val="006814AD"/>
    <w:rPr>
      <w:sz w:val="24"/>
      <w:szCs w:val="24"/>
      <w:lang w:eastAsia="en-US"/>
    </w:rPr>
  </w:style>
  <w:style w:type="paragraph" w:customStyle="1" w:styleId="SLONormal">
    <w:name w:val="SLO Normal"/>
    <w:qFormat/>
    <w:rsid w:val="0024766A"/>
    <w:pPr>
      <w:spacing w:before="120" w:after="120"/>
      <w:jc w:val="both"/>
    </w:pPr>
    <w:rPr>
      <w:sz w:val="24"/>
      <w:szCs w:val="24"/>
      <w:lang w:val="en-GB" w:eastAsia="en-US"/>
    </w:rPr>
  </w:style>
  <w:style w:type="paragraph" w:customStyle="1" w:styleId="Lentelsturinys">
    <w:name w:val="Lentelės turinys"/>
    <w:basedOn w:val="prastasis"/>
    <w:rsid w:val="00942BB9"/>
    <w:pPr>
      <w:widowControl w:val="0"/>
      <w:suppressLineNumbers/>
      <w:suppressAutoHyphens/>
    </w:pPr>
    <w:rPr>
      <w:rFonts w:eastAsia="Lucida Sans Unicode" w:cs="Mangal"/>
      <w:kern w:val="1"/>
      <w:lang w:eastAsia="hi-IN" w:bidi="hi-IN"/>
    </w:rPr>
  </w:style>
  <w:style w:type="paragraph" w:customStyle="1" w:styleId="Standard">
    <w:name w:val="Standard"/>
    <w:qFormat/>
    <w:rsid w:val="00BF64A6"/>
    <w:pPr>
      <w:suppressAutoHyphens/>
      <w:autoSpaceDN w:val="0"/>
      <w:spacing w:after="200" w:line="276" w:lineRule="auto"/>
      <w:textAlignment w:val="baseline"/>
    </w:pPr>
    <w:rPr>
      <w:rFonts w:eastAsia="Calibri"/>
      <w:kern w:val="3"/>
      <w:sz w:val="24"/>
      <w:szCs w:val="24"/>
      <w:lang w:eastAsia="zh-CN" w:bidi="hi-IN"/>
    </w:rPr>
  </w:style>
  <w:style w:type="numbering" w:customStyle="1" w:styleId="WW8Num16">
    <w:name w:val="WW8Num16"/>
    <w:basedOn w:val="Sraonra"/>
    <w:rsid w:val="00AD777F"/>
    <w:pPr>
      <w:numPr>
        <w:numId w:val="8"/>
      </w:numPr>
    </w:pPr>
  </w:style>
  <w:style w:type="numbering" w:customStyle="1" w:styleId="WW8Num21">
    <w:name w:val="WW8Num21"/>
    <w:basedOn w:val="Sraonra"/>
    <w:rsid w:val="00AD777F"/>
    <w:pPr>
      <w:numPr>
        <w:numId w:val="9"/>
      </w:numPr>
    </w:pPr>
  </w:style>
  <w:style w:type="numbering" w:customStyle="1" w:styleId="WW8Num8">
    <w:name w:val="WW8Num8"/>
    <w:basedOn w:val="Sraonra"/>
    <w:rsid w:val="00AD777F"/>
    <w:pPr>
      <w:numPr>
        <w:numId w:val="10"/>
      </w:numPr>
    </w:pPr>
  </w:style>
  <w:style w:type="numbering" w:customStyle="1" w:styleId="WW8Num11">
    <w:name w:val="WW8Num11"/>
    <w:basedOn w:val="Sraonra"/>
    <w:rsid w:val="00AD777F"/>
    <w:pPr>
      <w:numPr>
        <w:numId w:val="11"/>
      </w:numPr>
    </w:pPr>
  </w:style>
  <w:style w:type="numbering" w:customStyle="1" w:styleId="WW8Num39">
    <w:name w:val="WW8Num39"/>
    <w:basedOn w:val="Sraonra"/>
    <w:rsid w:val="00AD777F"/>
    <w:pPr>
      <w:numPr>
        <w:numId w:val="12"/>
      </w:numPr>
    </w:pPr>
  </w:style>
  <w:style w:type="paragraph" w:customStyle="1" w:styleId="TableContents">
    <w:name w:val="Table Contents"/>
    <w:basedOn w:val="Standard"/>
    <w:rsid w:val="00077320"/>
    <w:pPr>
      <w:widowControl w:val="0"/>
      <w:suppressLineNumbers/>
      <w:spacing w:after="0" w:line="240" w:lineRule="auto"/>
    </w:pPr>
    <w:rPr>
      <w:rFonts w:ascii="Liberation Serif" w:eastAsia="NSimSun" w:hAnsi="Liberation Serif" w:cs="Arial"/>
    </w:rPr>
  </w:style>
  <w:style w:type="character" w:customStyle="1" w:styleId="markedcontent">
    <w:name w:val="markedcontent"/>
    <w:basedOn w:val="Numatytasispastraiposriftas"/>
    <w:rsid w:val="00C5655B"/>
  </w:style>
  <w:style w:type="character" w:customStyle="1" w:styleId="y2iqfc">
    <w:name w:val="y2iqfc"/>
    <w:basedOn w:val="Numatytasispastraiposriftas"/>
    <w:rsid w:val="0084112A"/>
  </w:style>
  <w:style w:type="paragraph" w:customStyle="1" w:styleId="v1msonormal">
    <w:name w:val="v1msonormal"/>
    <w:basedOn w:val="prastasis"/>
    <w:rsid w:val="0084112A"/>
    <w:pPr>
      <w:spacing w:before="100" w:beforeAutospacing="1" w:after="100" w:afterAutospacing="1"/>
    </w:pPr>
    <w:rPr>
      <w:lang w:eastAsia="lt-LT"/>
    </w:rPr>
  </w:style>
  <w:style w:type="character" w:customStyle="1" w:styleId="ListParagraphChar">
    <w:name w:val="List Paragraph Char"/>
    <w:aliases w:val="Numbering Char,ERP-List Paragraph Char,List Paragraph11 Char,Bullet EY Char,List Paragraph2 Char"/>
    <w:locked/>
    <w:rsid w:val="0083493F"/>
    <w:rPr>
      <w:rFonts w:ascii="Times New Roman" w:eastAsia="Times New Roman" w:hAnsi="Times New Roman" w:cs="Times New Roman"/>
      <w:sz w:val="24"/>
      <w:szCs w:val="24"/>
      <w:lang w:val="x-none" w:eastAsia="x-none"/>
    </w:rPr>
  </w:style>
  <w:style w:type="numbering" w:customStyle="1" w:styleId="WW8Num34">
    <w:name w:val="WW8Num34"/>
    <w:basedOn w:val="Sraonra"/>
    <w:rsid w:val="0083493F"/>
    <w:pPr>
      <w:numPr>
        <w:numId w:val="17"/>
      </w:numPr>
    </w:pPr>
  </w:style>
  <w:style w:type="numbering" w:customStyle="1" w:styleId="WW8Num36">
    <w:name w:val="WW8Num36"/>
    <w:basedOn w:val="Sraonra"/>
    <w:rsid w:val="0083493F"/>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305378">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15F55-8924-424E-A5D4-C9EC96B88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11</Pages>
  <Words>24689</Words>
  <Characters>14074</Characters>
  <Application>Microsoft Office Word</Application>
  <DocSecurity>0</DocSecurity>
  <Lines>117</Lines>
  <Paragraphs>77</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VIEŠOJI  ĮSTAIGA   JONAVOS  LIGONINĖ</vt:lpstr>
      <vt:lpstr>        „DANTŲ PROTEZAVIMO MEDŽIAGOS“</vt:lpstr>
      <vt:lpstr>        PIRKIMO NUMERIS CVP IS 6571927</vt:lpstr>
      <vt:lpstr>        ATLIEKAMAS SKELBIAMOS APKLAUSOS BŪDU</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38686</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67</cp:revision>
  <cp:lastPrinted>2022-05-30T11:29:00Z</cp:lastPrinted>
  <dcterms:created xsi:type="dcterms:W3CDTF">2021-02-18T10:18:00Z</dcterms:created>
  <dcterms:modified xsi:type="dcterms:W3CDTF">2026-06-23T15:33:00Z</dcterms:modified>
</cp:coreProperties>
</file>