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838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E533AA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rFonts w:eastAsia="Times New Roman"/>
          <w:bCs/>
          <w:lang w:eastAsia="zh-CN" w:bidi="hi-IN"/>
        </w:rPr>
        <w:t xml:space="preserve">                                                                                                               </w:t>
      </w:r>
      <w:r>
        <w:rPr>
          <w:rFonts w:eastAsia="Times New Roman"/>
          <w:bCs/>
        </w:rPr>
        <w:t>Skelbiamos</w:t>
      </w:r>
      <w:r>
        <w:rPr>
          <w:rFonts w:hint="default" w:eastAsia="Times New Roman"/>
          <w:bCs/>
          <w:lang w:val="en-US"/>
        </w:rPr>
        <w:t xml:space="preserve"> </w:t>
      </w:r>
      <w:r>
        <w:rPr>
          <w:rFonts w:eastAsia="Times New Roman"/>
          <w:bCs/>
        </w:rPr>
        <w:t>apklausos sąlygų</w:t>
      </w:r>
    </w:p>
    <w:p w14:paraId="3702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Courier New"/>
        </w:rPr>
      </w:pPr>
      <w:r>
        <w:rPr>
          <w:rFonts w:eastAsia="Courier New"/>
          <w:b/>
          <w:bCs/>
        </w:rPr>
        <w:tab/>
      </w:r>
      <w:r>
        <w:rPr>
          <w:rFonts w:eastAsia="Courier New"/>
          <w:b/>
          <w:bCs/>
        </w:rPr>
        <w:tab/>
      </w:r>
      <w:r>
        <w:rPr>
          <w:rFonts w:eastAsia="Courier New"/>
          <w:b/>
          <w:bCs/>
        </w:rPr>
        <w:t xml:space="preserve">                                            </w:t>
      </w:r>
      <w:bookmarkStart w:id="0" w:name="_GoBack"/>
      <w:bookmarkEnd w:id="0"/>
      <w:r>
        <w:rPr>
          <w:rFonts w:eastAsia="Courier New"/>
          <w:b/>
          <w:bCs/>
        </w:rPr>
        <w:t xml:space="preserve">  </w:t>
      </w:r>
      <w:r>
        <w:rPr>
          <w:rFonts w:eastAsia="Courier New"/>
        </w:rPr>
        <w:t>1 priedas</w:t>
      </w:r>
    </w:p>
    <w:p w14:paraId="232DF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0213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rFonts w:eastAsia="Times New Roman"/>
          <w:bCs/>
        </w:rPr>
        <w:t>PASIŪLYMAS</w:t>
      </w:r>
    </w:p>
    <w:p w14:paraId="2E728973">
      <w:pPr>
        <w:jc w:val="center"/>
        <w:rPr>
          <w:rFonts w:eastAsia="Times New Roman"/>
          <w:bCs/>
        </w:rPr>
      </w:pPr>
      <w:r>
        <w:rPr>
          <w:rFonts w:eastAsia="Times New Roman"/>
          <w:bCs/>
        </w:rPr>
        <w:t xml:space="preserve">DĖL </w:t>
      </w:r>
      <w:r>
        <w:rPr>
          <w:bCs/>
          <w:sz w:val="22"/>
          <w:szCs w:val="22"/>
        </w:rPr>
        <w:t xml:space="preserve">VIETINIO PRIEMIESTINIO SUSISIEKIMO MARŠRUTAIS BESINAUDOJANČIŲ KELEIVIŲ IR AUTOBUSŲ VAIRUOTOJŲ KONTROLĖS </w:t>
      </w:r>
      <w:r>
        <w:rPr>
          <w:rFonts w:eastAsia="Times New Roman"/>
          <w:bCs/>
        </w:rPr>
        <w:t>PASLAUGŲ PIRKIMO</w:t>
      </w:r>
      <w:r>
        <w:rPr>
          <w:rStyle w:val="4"/>
          <w:rFonts w:eastAsia="Times New Roman"/>
          <w:bCs/>
        </w:rPr>
        <w:t></w:t>
      </w:r>
    </w:p>
    <w:p w14:paraId="22FD0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rFonts w:eastAsia="Times New Roman"/>
          <w:bCs/>
        </w:rPr>
        <w:t xml:space="preserve">____________ </w:t>
      </w:r>
    </w:p>
    <w:p w14:paraId="5BF6A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eastAsia="Times New Roman"/>
          <w:bCs/>
        </w:rPr>
        <w:t>(Data)</w:t>
      </w:r>
    </w:p>
    <w:p w14:paraId="6D77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eastAsia="Times New Roman"/>
          <w:bCs/>
          <w:color w:val="000000"/>
        </w:rPr>
        <w:t>_____________________</w:t>
      </w:r>
    </w:p>
    <w:p w14:paraId="4B9EB3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eastAsia="Times New Roman"/>
          <w:bCs/>
          <w:color w:val="000000"/>
        </w:rPr>
        <w:t>(Sudarymo vieta)</w:t>
      </w:r>
    </w:p>
    <w:p w14:paraId="212CF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Cs/>
          <w:color w:val="000000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0"/>
        <w:gridCol w:w="3743"/>
      </w:tblGrid>
      <w:tr w14:paraId="0B20C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06175B">
            <w:pPr>
              <w:jc w:val="both"/>
            </w:pPr>
            <w:r>
              <w:rPr>
                <w:rFonts w:eastAsia="Times New Roman"/>
              </w:rPr>
              <w:t xml:space="preserve">Tiekėjo pavadinimas </w:t>
            </w:r>
            <w:r>
              <w:rPr>
                <w:rFonts w:eastAsia="Times New Roman"/>
                <w:i/>
              </w:rPr>
              <w:t>/Jeigu dalyvauja ūkio subjektų grupė, surašomi visų dalyvių pavadinimai bei nurodoma pirkimo objekto dalis/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43EBA">
            <w:pPr>
              <w:snapToGrid w:val="0"/>
              <w:jc w:val="both"/>
              <w:rPr>
                <w:rFonts w:eastAsia="Times New Roman"/>
              </w:rPr>
            </w:pPr>
          </w:p>
          <w:p w14:paraId="2634F216">
            <w:pPr>
              <w:jc w:val="both"/>
              <w:rPr>
                <w:rFonts w:eastAsia="Times New Roman"/>
              </w:rPr>
            </w:pPr>
          </w:p>
        </w:tc>
      </w:tr>
      <w:tr w14:paraId="497D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7F9A9B">
            <w:pPr>
              <w:jc w:val="both"/>
            </w:pPr>
            <w:r>
              <w:rPr>
                <w:rFonts w:eastAsia="Times New Roman"/>
              </w:rPr>
              <w:t xml:space="preserve">Tiekėjo įmonės kodas </w:t>
            </w:r>
            <w:r>
              <w:rPr>
                <w:rFonts w:eastAsia="Times New Roman"/>
                <w:i/>
              </w:rPr>
              <w:t>/Jeigu dalyvauja ūkio subjektų grupė, surašomi visų dalyvių įmonių kodai/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A6109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65A02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E3F94D">
            <w:pPr>
              <w:jc w:val="both"/>
            </w:pPr>
            <w:r>
              <w:rPr>
                <w:rFonts w:eastAsia="Times New Roman"/>
              </w:rPr>
              <w:t xml:space="preserve">Tiekėjo adresas </w:t>
            </w:r>
            <w:r>
              <w:rPr>
                <w:rFonts w:eastAsia="Times New Roman"/>
                <w:i/>
              </w:rPr>
              <w:t>/Jeigu dalyvauja ūkio subjektų grupė, surašomi visų dalyvių adresai/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8724C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329C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B8524B">
            <w:pPr>
              <w:jc w:val="both"/>
            </w:pPr>
            <w:r>
              <w:rPr>
                <w:rFonts w:eastAsia="Times New Roman"/>
              </w:rPr>
              <w:t>Už pasiūlymą atsakingo asmens pareigos, vardas, pavardė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5573DF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4AD1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B228FE">
            <w:pPr>
              <w:jc w:val="both"/>
            </w:pPr>
            <w:r>
              <w:rPr>
                <w:rFonts w:eastAsia="Times New Roman"/>
              </w:rPr>
              <w:t>Telefono numeris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070A4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0B05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5936E0">
            <w:pPr>
              <w:jc w:val="both"/>
            </w:pPr>
            <w:r>
              <w:rPr>
                <w:rFonts w:eastAsia="Times New Roman"/>
              </w:rPr>
              <w:t>El. pašto adresas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8F4A0">
            <w:pPr>
              <w:snapToGrid w:val="0"/>
              <w:jc w:val="both"/>
              <w:rPr>
                <w:rFonts w:eastAsia="Times New Roman"/>
              </w:rPr>
            </w:pPr>
          </w:p>
        </w:tc>
      </w:tr>
    </w:tbl>
    <w:p w14:paraId="1430F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</w:rPr>
        <w:t>1. Šiuo pasiūlymu pažymime ir patvirtiname, kad sutinkame su visomis sąlygomis, nustatytomis:</w:t>
      </w:r>
    </w:p>
    <w:p w14:paraId="55466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</w:rPr>
        <w:t>1) skelbime apie supaprastintą mažos vertės pirkimą, paskelbtame CVP IS;</w:t>
      </w:r>
    </w:p>
    <w:p w14:paraId="0E3D6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</w:rPr>
        <w:t>2) kituose pirkimo dokumentuose (apklausos sąlygose, jų paaiškinimuose ir patikslinimuose).</w:t>
      </w:r>
    </w:p>
    <w:p w14:paraId="51795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</w:rPr>
        <w:t xml:space="preserve">2. Pasiūlymas galioja iki </w:t>
      </w:r>
      <w:r>
        <w:rPr>
          <w:rFonts w:eastAsia="Times New Roman"/>
          <w:i/>
        </w:rPr>
        <w:t>termino, nustatyto apklausos sąlygose</w:t>
      </w:r>
      <w:r>
        <w:rPr>
          <w:rFonts w:eastAsia="Times New Roman"/>
        </w:rPr>
        <w:t>.</w:t>
      </w:r>
    </w:p>
    <w:p w14:paraId="214DE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rFonts w:eastAsia="Times New Roman"/>
        </w:rPr>
        <w:t xml:space="preserve">3. </w:t>
      </w:r>
      <w:r>
        <w:rPr>
          <w:rFonts w:eastAsia="Times New Roman"/>
          <w:bCs/>
        </w:rPr>
        <w:t xml:space="preserve">Vykdydami sutartį pasitelksime šiuos subtiekėjus ir dalį sutartyje numatytų užduočių perduosime vykdyti jiems </w:t>
      </w:r>
      <w:r>
        <w:rPr>
          <w:rFonts w:eastAsia="Times New Roman"/>
          <w:bCs/>
          <w:i/>
        </w:rPr>
        <w:t>(pildyti tuomet, jei sutarties vykdymui tokie bus pasitelkti)</w:t>
      </w:r>
      <w:r>
        <w:rPr>
          <w:rFonts w:eastAsia="Times New Roman"/>
          <w:bCs/>
        </w:rPr>
        <w:t>: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9"/>
        <w:gridCol w:w="3064"/>
      </w:tblGrid>
      <w:tr w14:paraId="4599A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049663">
            <w:r>
              <w:rPr>
                <w:rFonts w:eastAsia="Times New Roman"/>
                <w:spacing w:val="-4"/>
              </w:rPr>
              <w:t>Subrangovo (-ų), subtiekėjo (-ų) ar subteikėjo  (</w:t>
            </w:r>
            <w:r>
              <w:rPr>
                <w:rFonts w:eastAsia="Times New Roman"/>
                <w:spacing w:val="-4"/>
              </w:rPr>
              <w:noBreakHyphen/>
            </w:r>
            <w:r>
              <w:rPr>
                <w:rFonts w:eastAsia="Times New Roman"/>
                <w:spacing w:val="-4"/>
              </w:rPr>
              <w:t>ų)</w:t>
            </w:r>
            <w:r>
              <w:rPr>
                <w:rFonts w:eastAsia="Times New Roman"/>
              </w:rPr>
              <w:t xml:space="preserve"> pavadinimas (-ai)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42A2B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736A2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80F8A4">
            <w:r>
              <w:rPr>
                <w:rFonts w:eastAsia="Times New Roman"/>
                <w:spacing w:val="-4"/>
              </w:rPr>
              <w:t>Subrangovo (-ų), subtiekėjo (-ų) ar subteikėjo  (</w:t>
            </w:r>
            <w:r>
              <w:rPr>
                <w:rFonts w:eastAsia="Times New Roman"/>
                <w:spacing w:val="-4"/>
              </w:rPr>
              <w:noBreakHyphen/>
            </w:r>
            <w:r>
              <w:rPr>
                <w:rFonts w:eastAsia="Times New Roman"/>
                <w:spacing w:val="-4"/>
              </w:rPr>
              <w:t>ų)</w:t>
            </w:r>
            <w:r>
              <w:rPr>
                <w:rFonts w:eastAsia="Times New Roman"/>
              </w:rPr>
              <w:t xml:space="preserve"> adresas (-ai)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8D759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41F1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5C82F6">
            <w:r>
              <w:rPr>
                <w:rFonts w:eastAsia="Times New Roman"/>
              </w:rPr>
              <w:t>Įsipareigojimų dalis (procentais), kuriai ketinama pasitelkti subrangovą (-us), subtiekėją (-us) ar subteikėją (-us) (</w:t>
            </w:r>
            <w:r>
              <w:rPr>
                <w:rFonts w:eastAsia="Times New Roman"/>
                <w:i/>
              </w:rPr>
              <w:t>jei žinoma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BE304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790A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14EB3C">
            <w:r>
              <w:rPr>
                <w:rFonts w:eastAsia="Times New Roman"/>
                <w:spacing w:val="-4"/>
              </w:rPr>
              <w:t>Subrangovo (-ų), subtiekėjo (-ų) ar subteikėjo  (</w:t>
            </w:r>
            <w:r>
              <w:rPr>
                <w:rFonts w:eastAsia="Times New Roman"/>
                <w:spacing w:val="-4"/>
              </w:rPr>
              <w:noBreakHyphen/>
            </w:r>
            <w:r>
              <w:rPr>
                <w:rFonts w:eastAsia="Times New Roman"/>
                <w:spacing w:val="-4"/>
              </w:rPr>
              <w:t>ų) tenkančių įsipareigojimų dalies aprašymas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477EB">
            <w:pPr>
              <w:snapToGrid w:val="0"/>
              <w:jc w:val="both"/>
              <w:rPr>
                <w:rFonts w:eastAsia="Times New Roman"/>
              </w:rPr>
            </w:pPr>
          </w:p>
        </w:tc>
      </w:tr>
    </w:tbl>
    <w:p w14:paraId="6BAE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eastAsia="Times New Roman"/>
        </w:rPr>
        <w:t xml:space="preserve">4. Šiame pasiūlyme yra pateikta </w:t>
      </w:r>
      <w:r>
        <w:rPr>
          <w:rFonts w:eastAsia="Times New Roman"/>
          <w:b/>
        </w:rPr>
        <w:t>konfidenciali informacija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  <w:i/>
        </w:rPr>
        <w:t>(pildyti tuomet, jei bus pateikta konfidenciali informacija. Tiekėjas negali nurodyti, kad konfidencialus yra pasiūlymo įkainis (kaina) arba, kad visas pasiūlymas yra konfidencialus)</w:t>
      </w:r>
      <w:r>
        <w:rPr>
          <w:rFonts w:eastAsia="Times New Roman"/>
        </w:rPr>
        <w:t>:</w:t>
      </w:r>
    </w:p>
    <w:tbl>
      <w:tblPr>
        <w:tblStyle w:val="3"/>
        <w:tblW w:w="0" w:type="auto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922"/>
        <w:gridCol w:w="2078"/>
      </w:tblGrid>
      <w:tr w14:paraId="2336D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44A6A0">
            <w:pPr>
              <w:jc w:val="center"/>
            </w:pPr>
            <w:r>
              <w:rPr>
                <w:rFonts w:eastAsia="Times New Roman"/>
              </w:rPr>
              <w:t>Eil.Nr.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2E1A88">
            <w:pPr>
              <w:jc w:val="center"/>
            </w:pPr>
            <w:r>
              <w:rPr>
                <w:rFonts w:eastAsia="Times New Roman"/>
              </w:rPr>
              <w:t>Pateikto dokumento pavadinimas</w:t>
            </w:r>
          </w:p>
          <w:p w14:paraId="0DF453BC">
            <w:pPr>
              <w:jc w:val="center"/>
            </w:pPr>
            <w:r>
              <w:rPr>
                <w:rFonts w:eastAsia="Times New Roman"/>
                <w:i/>
              </w:rPr>
              <w:t>(rekomenduojama dokumento pavadinime įrašyti žodį „Konfidencialu“)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A099A">
            <w:pPr>
              <w:jc w:val="center"/>
            </w:pPr>
            <w:r>
              <w:rPr>
                <w:rFonts w:eastAsia="Times New Roman"/>
              </w:rPr>
              <w:t>Lapų skaičius</w:t>
            </w:r>
          </w:p>
        </w:tc>
      </w:tr>
      <w:tr w14:paraId="04BF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28D0F0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A4F873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7600D">
            <w:pPr>
              <w:snapToGrid w:val="0"/>
              <w:jc w:val="both"/>
              <w:rPr>
                <w:rFonts w:eastAsia="Times New Roman"/>
              </w:rPr>
            </w:pPr>
          </w:p>
        </w:tc>
      </w:tr>
    </w:tbl>
    <w:p w14:paraId="4167B4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08"/>
        <w:jc w:val="both"/>
        <w:rPr>
          <w:rFonts w:eastAsia="Times New Roman"/>
          <w:color w:val="000000"/>
        </w:rPr>
      </w:pPr>
    </w:p>
    <w:p w14:paraId="7E0F0C6E">
      <w:pPr>
        <w:ind w:firstLine="567"/>
        <w:jc w:val="both"/>
        <w:rPr>
          <w:rStyle w:val="5"/>
          <w:color w:val="000000"/>
        </w:rPr>
      </w:pPr>
    </w:p>
    <w:p w14:paraId="4A6D7C39">
      <w:pPr>
        <w:ind w:firstLine="567"/>
        <w:jc w:val="both"/>
      </w:pPr>
    </w:p>
    <w:p w14:paraId="6D20936A">
      <w:pPr>
        <w:ind w:left="142" w:firstLine="567"/>
        <w:jc w:val="both"/>
      </w:pPr>
      <w:r>
        <w:rPr>
          <w:rFonts w:eastAsia="Calibri"/>
          <w:bCs/>
          <w:kern w:val="2"/>
        </w:rPr>
        <w:t xml:space="preserve">5. Mes </w:t>
      </w:r>
      <w:r>
        <w:t>siūlome vietinio priemiestinio susisiekimo maršrutais besinaudojančių keleivių ir autobusų vairuotojų kontrolės paslaugas už:</w:t>
      </w:r>
    </w:p>
    <w:tbl>
      <w:tblPr>
        <w:tblStyle w:val="3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1"/>
        <w:gridCol w:w="1276"/>
        <w:gridCol w:w="1559"/>
        <w:gridCol w:w="1134"/>
        <w:gridCol w:w="1843"/>
      </w:tblGrid>
      <w:tr w14:paraId="5999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 w14:paraId="4613DF8C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Eil. Nr.</w:t>
            </w:r>
          </w:p>
        </w:tc>
        <w:tc>
          <w:tcPr>
            <w:tcW w:w="3681" w:type="dxa"/>
            <w:noWrap w:val="0"/>
            <w:vAlign w:val="center"/>
          </w:tcPr>
          <w:p w14:paraId="4BB337D4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Paslaugos pavadinimas </w:t>
            </w:r>
          </w:p>
        </w:tc>
        <w:tc>
          <w:tcPr>
            <w:tcW w:w="1276" w:type="dxa"/>
            <w:noWrap w:val="0"/>
            <w:vAlign w:val="center"/>
          </w:tcPr>
          <w:p w14:paraId="792A0B0D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Mato</w:t>
            </w:r>
          </w:p>
          <w:p w14:paraId="1F058FFC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vienetas</w:t>
            </w:r>
          </w:p>
        </w:tc>
        <w:tc>
          <w:tcPr>
            <w:tcW w:w="1559" w:type="dxa"/>
            <w:noWrap w:val="0"/>
            <w:vAlign w:val="top"/>
          </w:tcPr>
          <w:p w14:paraId="562BC0E2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Preliminarus maksimalus planuojamas kiekis per 6 mėn.</w:t>
            </w:r>
          </w:p>
        </w:tc>
        <w:tc>
          <w:tcPr>
            <w:tcW w:w="1134" w:type="dxa"/>
            <w:noWrap w:val="0"/>
            <w:vAlign w:val="center"/>
          </w:tcPr>
          <w:p w14:paraId="1F00A1A7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Paslaugos </w:t>
            </w:r>
          </w:p>
          <w:p w14:paraId="7C58EDE4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įkainis, Eur be PVM</w:t>
            </w:r>
          </w:p>
        </w:tc>
        <w:tc>
          <w:tcPr>
            <w:tcW w:w="1843" w:type="dxa"/>
            <w:noWrap w:val="0"/>
            <w:vAlign w:val="center"/>
          </w:tcPr>
          <w:p w14:paraId="312FEB29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Bendra paslaugų maksimali kaina, Eur be  PVM</w:t>
            </w:r>
          </w:p>
        </w:tc>
      </w:tr>
      <w:tr w14:paraId="3EB0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 w14:paraId="48FC120F">
            <w:pPr>
              <w:jc w:val="center"/>
              <w:rPr>
                <w:b/>
                <w:bCs/>
                <w:kern w:val="2"/>
                <w:lang w:val="en-US"/>
              </w:rPr>
            </w:pPr>
            <w:r>
              <w:rPr>
                <w:b/>
                <w:bCs/>
                <w:kern w:val="2"/>
                <w:lang w:val="en-US"/>
              </w:rPr>
              <w:t>1</w:t>
            </w:r>
          </w:p>
        </w:tc>
        <w:tc>
          <w:tcPr>
            <w:tcW w:w="3681" w:type="dxa"/>
            <w:noWrap w:val="0"/>
            <w:vAlign w:val="center"/>
          </w:tcPr>
          <w:p w14:paraId="2A8E03A7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6F50D964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 w14:paraId="1FA7CBAC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 w14:paraId="31CC6FBA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 w14:paraId="5289CCA2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6=(4*5)</w:t>
            </w:r>
          </w:p>
        </w:tc>
      </w:tr>
      <w:tr w14:paraId="02D4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 w14:paraId="1DF5E3E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06715">
            <w:pPr>
              <w:rPr>
                <w:kern w:val="2"/>
              </w:rPr>
            </w:pPr>
            <w:r>
              <w:rPr>
                <w:kern w:val="2"/>
              </w:rPr>
              <w:t xml:space="preserve">Vietinio priemiestinio susisiekimo maršrutais besinaudojančių keleivių ir autobusų vairuotojų kontrolės paslaugos </w:t>
            </w:r>
          </w:p>
        </w:tc>
        <w:tc>
          <w:tcPr>
            <w:tcW w:w="1276" w:type="dxa"/>
            <w:noWrap w:val="0"/>
            <w:vAlign w:val="center"/>
          </w:tcPr>
          <w:p w14:paraId="35FDDD0D">
            <w:pPr>
              <w:rPr>
                <w:kern w:val="2"/>
              </w:rPr>
            </w:pPr>
            <w:r>
              <w:rPr>
                <w:rFonts w:eastAsia="Calibri"/>
                <w:kern w:val="2"/>
                <w:lang w:eastAsia="zh-CN"/>
              </w:rPr>
              <w:t xml:space="preserve">1 paslauga (patikrinimas)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225F">
            <w:pPr>
              <w:jc w:val="center"/>
              <w:rPr>
                <w:kern w:val="2"/>
              </w:rPr>
            </w:pPr>
            <w:r>
              <w:rPr>
                <w:rFonts w:eastAsia="Calibri"/>
                <w:kern w:val="2"/>
                <w:lang w:eastAsia="zh-CN"/>
              </w:rPr>
              <w:t xml:space="preserve">300 </w:t>
            </w:r>
          </w:p>
        </w:tc>
        <w:tc>
          <w:tcPr>
            <w:tcW w:w="1134" w:type="dxa"/>
            <w:noWrap w:val="0"/>
            <w:vAlign w:val="center"/>
          </w:tcPr>
          <w:p w14:paraId="298F8C35">
            <w:pPr>
              <w:rPr>
                <w:kern w:val="2"/>
              </w:rPr>
            </w:pPr>
          </w:p>
        </w:tc>
        <w:tc>
          <w:tcPr>
            <w:tcW w:w="1843" w:type="dxa"/>
            <w:noWrap w:val="0"/>
            <w:vAlign w:val="top"/>
          </w:tcPr>
          <w:p w14:paraId="3EB3F954">
            <w:pPr>
              <w:jc w:val="center"/>
              <w:rPr>
                <w:kern w:val="2"/>
              </w:rPr>
            </w:pPr>
          </w:p>
          <w:p w14:paraId="7B7C8E8A">
            <w:pPr>
              <w:spacing w:after="160" w:line="259" w:lineRule="auto"/>
              <w:jc w:val="center"/>
              <w:rPr>
                <w:kern w:val="2"/>
              </w:rPr>
            </w:pPr>
          </w:p>
        </w:tc>
      </w:tr>
    </w:tbl>
    <w:p w14:paraId="33FCD055">
      <w:pPr>
        <w:ind w:firstLine="567"/>
        <w:jc w:val="both"/>
      </w:pPr>
    </w:p>
    <w:p w14:paraId="289CD0F9">
      <w:pPr>
        <w:ind w:firstLine="181"/>
        <w:jc w:val="both"/>
      </w:pPr>
      <w:r>
        <w:rPr>
          <w:rFonts w:eastAsia="Times New Roman"/>
          <w:color w:val="000000"/>
          <w:lang w:eastAsia="lt-LT"/>
        </w:rPr>
        <w:t>_______________________________________________________________ (bendra pasiūlymo kaina</w:t>
      </w:r>
      <w:r>
        <w:rPr>
          <w:rFonts w:eastAsia="Times New Roman"/>
          <w:color w:val="000000"/>
          <w:lang w:val="pt-BR" w:eastAsia="lt-LT"/>
        </w:rPr>
        <w:t xml:space="preserve"> (Eur su PVM) </w:t>
      </w:r>
      <w:r>
        <w:rPr>
          <w:rFonts w:eastAsia="Times New Roman"/>
          <w:color w:val="000000"/>
          <w:lang w:eastAsia="lt-LT"/>
        </w:rPr>
        <w:t>žodžiais).</w:t>
      </w:r>
    </w:p>
    <w:p w14:paraId="0F011BB7">
      <w:pPr>
        <w:jc w:val="both"/>
        <w:rPr>
          <w:rFonts w:eastAsia="Times New Roman"/>
          <w:color w:val="000000"/>
          <w:lang w:eastAsia="lt-LT"/>
        </w:rPr>
      </w:pPr>
    </w:p>
    <w:p w14:paraId="655D9E56">
      <w:pPr>
        <w:jc w:val="both"/>
      </w:pPr>
      <w:r>
        <w:rPr>
          <w:rFonts w:eastAsia="Times New Roman"/>
          <w:color w:val="000000"/>
          <w:lang w:eastAsia="lt-LT"/>
        </w:rPr>
        <w:t>PVM sudaro (nurodoma jei tiekėjas PVM mokėtojas) - __________Eur .</w:t>
      </w:r>
    </w:p>
    <w:p w14:paraId="7998EAD5">
      <w:pPr>
        <w:jc w:val="both"/>
        <w:rPr>
          <w:rFonts w:eastAsia="Times New Roman"/>
          <w:color w:val="000000"/>
          <w:lang w:eastAsia="lt-LT"/>
        </w:rPr>
      </w:pPr>
    </w:p>
    <w:p w14:paraId="3E8E6F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</w:pPr>
      <w:r>
        <w:rPr>
          <w:rFonts w:eastAsia="Times New Roman"/>
          <w:i/>
          <w:iCs/>
          <w:color w:val="000000"/>
          <w:lang w:eastAsia="lt-LT"/>
        </w:rPr>
        <w:t>Tais atvejais, kai pagal galiojančius teisės aktus tiekėjui nereikia mokėti PVM, tiekėjas atitinkamų skilčių nepildo ir nurodo priežastis, dėl kurių PVM nemokamas.</w:t>
      </w:r>
    </w:p>
    <w:p w14:paraId="684927C3">
      <w:pPr>
        <w:ind w:firstLine="567"/>
        <w:jc w:val="both"/>
      </w:pPr>
    </w:p>
    <w:p w14:paraId="34D10403">
      <w:pPr>
        <w:jc w:val="both"/>
      </w:pPr>
    </w:p>
    <w:p w14:paraId="31AD886E">
      <w:pPr>
        <w:ind w:firstLine="567"/>
        <w:jc w:val="both"/>
      </w:pPr>
    </w:p>
    <w:p w14:paraId="49294FA4">
      <w:pPr>
        <w:autoSpaceDE w:val="0"/>
        <w:jc w:val="both"/>
        <w:rPr>
          <w:rFonts w:eastAsia="Times New Roman"/>
          <w:i/>
          <w:iCs/>
          <w:color w:val="000000"/>
          <w:lang w:eastAsia="lt-LT"/>
        </w:rPr>
      </w:pPr>
    </w:p>
    <w:p w14:paraId="3C1DF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rFonts w:eastAsia="Times New Roman"/>
        </w:rPr>
        <w:t>6. Kartu su pasiūlymu pateikiami šie dokumentai:</w:t>
      </w:r>
    </w:p>
    <w:tbl>
      <w:tblPr>
        <w:tblStyle w:val="3"/>
        <w:tblW w:w="0" w:type="auto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732"/>
        <w:gridCol w:w="2530"/>
      </w:tblGrid>
      <w:tr w14:paraId="5FA98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12E68E">
            <w:pPr>
              <w:jc w:val="center"/>
            </w:pPr>
            <w:r>
              <w:rPr>
                <w:rFonts w:eastAsia="Times New Roman"/>
              </w:rPr>
              <w:t>Eil. Nr.</w:t>
            </w:r>
          </w:p>
        </w:tc>
        <w:tc>
          <w:tcPr>
            <w:tcW w:w="6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FC0122">
            <w:pPr>
              <w:jc w:val="center"/>
            </w:pPr>
            <w:r>
              <w:rPr>
                <w:rFonts w:eastAsia="Times New Roman"/>
              </w:rPr>
              <w:t>Pateiktų dokumentų pavadinimas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4E170">
            <w:pPr>
              <w:jc w:val="center"/>
            </w:pPr>
            <w:r>
              <w:rPr>
                <w:rFonts w:eastAsia="Times New Roman"/>
              </w:rPr>
              <w:t>Dokumento lapų skaičius</w:t>
            </w:r>
          </w:p>
        </w:tc>
      </w:tr>
      <w:tr w14:paraId="2056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DEE432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6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747E75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E559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14:paraId="1BBDF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941B551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6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A1BE3D">
            <w:pPr>
              <w:tabs>
                <w:tab w:val="left" w:pos="1296"/>
                <w:tab w:val="center" w:pos="4513"/>
                <w:tab w:val="right" w:pos="9026"/>
              </w:tabs>
              <w:snapToGrid w:val="0"/>
              <w:rPr>
                <w:rFonts w:eastAsia="Times New Roma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1665">
            <w:pPr>
              <w:snapToGrid w:val="0"/>
              <w:jc w:val="center"/>
              <w:rPr>
                <w:rFonts w:eastAsia="Times New Roman"/>
              </w:rPr>
            </w:pPr>
          </w:p>
        </w:tc>
      </w:tr>
    </w:tbl>
    <w:p w14:paraId="2C6AF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603"/>
        <w:gridCol w:w="1982"/>
        <w:gridCol w:w="701"/>
        <w:gridCol w:w="2611"/>
        <w:gridCol w:w="647"/>
      </w:tblGrid>
      <w:tr w14:paraId="534C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4" w:type="dxa"/>
            <w:tcBorders>
              <w:bottom w:val="single" w:color="000000" w:sz="4" w:space="0"/>
            </w:tcBorders>
            <w:noWrap w:val="0"/>
            <w:vAlign w:val="top"/>
          </w:tcPr>
          <w:p w14:paraId="31E3A35C">
            <w:pPr>
              <w:snapToGrid w:val="0"/>
              <w:ind w:right="-1"/>
              <w:rPr>
                <w:rFonts w:eastAsia="Times New Roman"/>
              </w:rPr>
            </w:pPr>
          </w:p>
        </w:tc>
        <w:tc>
          <w:tcPr>
            <w:tcW w:w="603" w:type="dxa"/>
            <w:tcBorders>
              <w:bottom w:val="single" w:color="000000" w:sz="4" w:space="0"/>
            </w:tcBorders>
            <w:noWrap w:val="0"/>
            <w:vAlign w:val="top"/>
          </w:tcPr>
          <w:p w14:paraId="03244AE1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tcBorders>
              <w:bottom w:val="single" w:color="000000" w:sz="4" w:space="0"/>
            </w:tcBorders>
            <w:noWrap w:val="0"/>
            <w:vAlign w:val="top"/>
          </w:tcPr>
          <w:p w14:paraId="0F21AD89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701" w:type="dxa"/>
            <w:tcBorders>
              <w:bottom w:val="single" w:color="000000" w:sz="4" w:space="0"/>
            </w:tcBorders>
            <w:noWrap w:val="0"/>
            <w:vAlign w:val="top"/>
          </w:tcPr>
          <w:p w14:paraId="7FBBC14A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2611" w:type="dxa"/>
            <w:tcBorders>
              <w:bottom w:val="single" w:color="000000" w:sz="4" w:space="0"/>
            </w:tcBorders>
            <w:noWrap w:val="0"/>
            <w:vAlign w:val="top"/>
          </w:tcPr>
          <w:p w14:paraId="59D314C6">
            <w:pPr>
              <w:snapToGrid w:val="0"/>
              <w:ind w:right="-1"/>
              <w:jc w:val="right"/>
              <w:rPr>
                <w:rFonts w:eastAsia="Times New Roman"/>
              </w:rPr>
            </w:pPr>
          </w:p>
        </w:tc>
        <w:tc>
          <w:tcPr>
            <w:tcW w:w="647" w:type="dxa"/>
            <w:tcBorders>
              <w:bottom w:val="single" w:color="000000" w:sz="4" w:space="0"/>
            </w:tcBorders>
            <w:noWrap w:val="0"/>
            <w:vAlign w:val="top"/>
          </w:tcPr>
          <w:p w14:paraId="513919DF">
            <w:pPr>
              <w:snapToGrid w:val="0"/>
              <w:ind w:right="-1"/>
              <w:jc w:val="right"/>
              <w:rPr>
                <w:rFonts w:eastAsia="Times New Roman"/>
              </w:rPr>
            </w:pPr>
          </w:p>
        </w:tc>
      </w:tr>
      <w:tr w14:paraId="78F0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5C3D23">
            <w:pPr>
              <w:snapToGrid w:val="0"/>
            </w:pPr>
            <w:r>
              <w:rPr>
                <w:rFonts w:eastAsia="Times New Roman"/>
                <w:position w:val="6"/>
              </w:rPr>
              <w:t>(Tiekėjo arba jo įgalioto asmens pareigų pavadinimas)</w:t>
            </w:r>
            <w:r>
              <w:rPr>
                <w:rFonts w:eastAsia="Times New Roman"/>
                <w:vertAlign w:val="superscript"/>
              </w:rPr>
              <w:t xml:space="preserve"> </w:t>
            </w:r>
          </w:p>
        </w:tc>
        <w:tc>
          <w:tcPr>
            <w:tcW w:w="60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39CD35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A6F3E6">
            <w:pPr>
              <w:ind w:right="-1"/>
              <w:jc w:val="center"/>
            </w:pPr>
            <w:r>
              <w:rPr>
                <w:rFonts w:eastAsia="Times New Roman"/>
                <w:position w:val="6"/>
              </w:rPr>
              <w:t>(Parašas)</w:t>
            </w:r>
          </w:p>
        </w:tc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3945FC">
            <w:pPr>
              <w:snapToGrid w:val="0"/>
              <w:rPr>
                <w:rFonts w:eastAsia="Times New Roman"/>
                <w:b/>
              </w:rPr>
            </w:pPr>
          </w:p>
          <w:p w14:paraId="0FD3F92B">
            <w:pPr>
              <w:ind w:right="-1"/>
              <w:jc w:val="center"/>
              <w:rPr>
                <w:rFonts w:eastAsia="Times New Roman"/>
                <w:b/>
              </w:rPr>
            </w:pPr>
          </w:p>
        </w:tc>
        <w:tc>
          <w:tcPr>
            <w:tcW w:w="26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7A58EC">
            <w:pPr>
              <w:ind w:right="-1"/>
              <w:jc w:val="center"/>
            </w:pPr>
            <w:r>
              <w:rPr>
                <w:rFonts w:eastAsia="Times New Roman"/>
                <w:position w:val="6"/>
              </w:rPr>
              <w:t>(Vardas ir pavardė)</w:t>
            </w:r>
          </w:p>
          <w:p w14:paraId="54B38B1C">
            <w:pPr>
              <w:ind w:right="-1"/>
              <w:jc w:val="both"/>
              <w:rPr>
                <w:rFonts w:eastAsia="Times New Roman"/>
              </w:rPr>
            </w:pP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98772E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</w:tr>
    </w:tbl>
    <w:p w14:paraId="505E508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770D85A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7CAE79F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0459730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59C5278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2B35E9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559AF6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015DA88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5F69DC3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3D1AE52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72454B1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1909A1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550DF51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2C88A4F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61361"/>
    <w:rsid w:val="1CB6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lt-L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Išnašos rašmenys"/>
    <w:uiPriority w:val="0"/>
    <w:rPr>
      <w:rFonts w:ascii="Times New Roman" w:hAnsi="Times New Roman" w:cs="Times New Roman"/>
      <w:vertAlign w:val="superscript"/>
    </w:rPr>
  </w:style>
  <w:style w:type="character" w:customStyle="1" w:styleId="5">
    <w:name w:val="Numatytasis pastraipos šriftas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2026-06-23T19:40:00Z</dcterms:created>
  <dc:creator>Vitalija</dc:creator>
  <cp:lastModifiedBy>Vitalija</cp:lastModifiedBy>
  <dcterms:modified xsi:type="dcterms:W3CDTF">2026-06-23T19:41:12Z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553F5FD815B74C88A3E61D8327D16805_11</vt:lpwstr>
  </property>
</Properties>
</file>