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F40D"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p>
    <w:p w14:paraId="19E8755C"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825EF2">
        <w:rPr>
          <w:rFonts w:ascii="Times New Roman" w:eastAsia="Times New Roman" w:hAnsi="Times New Roman" w:cs="Times New Roman"/>
          <w:color w:val="000000"/>
          <w:kern w:val="0"/>
          <w:sz w:val="20"/>
          <w:szCs w:val="24"/>
          <w:lang w:val="lt-LT" w:eastAsia="lt-LT"/>
          <w14:ligatures w14:val="none"/>
        </w:rPr>
        <w:t xml:space="preserve">Herbas arba prekių ženklas </w:t>
      </w:r>
    </w:p>
    <w:p w14:paraId="05EB0DC9"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825EF2">
        <w:rPr>
          <w:rFonts w:ascii="Times New Roman" w:eastAsia="Times New Roman" w:hAnsi="Times New Roman" w:cs="Times New Roman"/>
          <w:color w:val="000000"/>
          <w:kern w:val="0"/>
          <w:sz w:val="20"/>
          <w:szCs w:val="24"/>
          <w:lang w:val="lt-LT" w:eastAsia="lt-LT"/>
          <w14:ligatures w14:val="none"/>
        </w:rPr>
        <w:t>(Tiekėjo pavadinimas)</w:t>
      </w:r>
    </w:p>
    <w:p w14:paraId="257C96D0"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825EF2">
        <w:rPr>
          <w:rFonts w:ascii="Times New Roman" w:eastAsia="Times New Roman" w:hAnsi="Times New Roman" w:cs="Times New Roman"/>
          <w:color w:val="000000"/>
          <w:kern w:val="0"/>
          <w:sz w:val="20"/>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B26548" w14:textId="77777777" w:rsidR="00825EF2" w:rsidRPr="00825EF2" w:rsidRDefault="00825EF2" w:rsidP="00825EF2">
      <w:pPr>
        <w:spacing w:after="0" w:line="240" w:lineRule="auto"/>
        <w:jc w:val="center"/>
        <w:rPr>
          <w:rFonts w:ascii="Times New Roman" w:eastAsia="Times New Roman" w:hAnsi="Times New Roman" w:cs="Times New Roman"/>
          <w:color w:val="000000"/>
          <w:kern w:val="0"/>
          <w:sz w:val="20"/>
          <w:szCs w:val="24"/>
          <w:lang w:val="lt-LT" w:eastAsia="lt-LT"/>
          <w14:ligatures w14:val="none"/>
        </w:rPr>
      </w:pPr>
    </w:p>
    <w:p w14:paraId="51E44C1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Riešės gimnazijai</w:t>
      </w:r>
    </w:p>
    <w:p w14:paraId="3E477BB3"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p>
    <w:p w14:paraId="57615319" w14:textId="77777777" w:rsidR="00825EF2" w:rsidRPr="00825EF2" w:rsidRDefault="00825EF2" w:rsidP="00825EF2">
      <w:pPr>
        <w:spacing w:after="0" w:line="240" w:lineRule="auto"/>
        <w:ind w:firstLine="851"/>
        <w:jc w:val="center"/>
        <w:rPr>
          <w:rFonts w:ascii="Times New Roman" w:eastAsia="Times New Roman" w:hAnsi="Times New Roman" w:cs="Times New Roman"/>
          <w:b/>
          <w:color w:val="000000"/>
          <w:kern w:val="0"/>
          <w:sz w:val="24"/>
          <w:szCs w:val="24"/>
          <w:lang w:val="lt-LT" w:eastAsia="lt-LT"/>
          <w14:ligatures w14:val="none"/>
        </w:rPr>
      </w:pPr>
      <w:r w:rsidRPr="00825EF2">
        <w:rPr>
          <w:rFonts w:ascii="Times New Roman" w:eastAsia="Times New Roman" w:hAnsi="Times New Roman" w:cs="Times New Roman"/>
          <w:b/>
          <w:color w:val="000000"/>
          <w:kern w:val="0"/>
          <w:sz w:val="24"/>
          <w:szCs w:val="24"/>
          <w:lang w:val="lt-LT" w:eastAsia="lt-LT"/>
          <w14:ligatures w14:val="none"/>
        </w:rPr>
        <w:t>PASIŪLYMAS</w:t>
      </w:r>
    </w:p>
    <w:p w14:paraId="4BBDD473" w14:textId="77777777" w:rsidR="00825EF2" w:rsidRPr="00825EF2" w:rsidRDefault="00825EF2" w:rsidP="00825EF2">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sidRPr="00825EF2">
        <w:rPr>
          <w:rFonts w:ascii="Times New Roman" w:eastAsia="Times New Roman" w:hAnsi="Times New Roman" w:cs="Times New Roman"/>
          <w:b/>
          <w:color w:val="000000"/>
          <w:kern w:val="0"/>
          <w:sz w:val="24"/>
          <w:szCs w:val="24"/>
          <w:lang w:val="lt-LT" w:eastAsia="lt-LT"/>
          <w14:ligatures w14:val="none"/>
        </w:rPr>
        <w:t>DĖL SKAITMENINIŲ MOKYMOSI APLINKŲ LICENCIJŲ  PIRKIMO</w:t>
      </w:r>
    </w:p>
    <w:p w14:paraId="4C8C2EF8" w14:textId="77777777" w:rsidR="00825EF2" w:rsidRPr="00825EF2" w:rsidRDefault="00825EF2" w:rsidP="00825EF2">
      <w:pPr>
        <w:spacing w:after="0" w:line="240" w:lineRule="auto"/>
        <w:ind w:firstLine="851"/>
        <w:jc w:val="center"/>
        <w:rPr>
          <w:rFonts w:ascii="Times New Roman" w:eastAsia="Times New Roman" w:hAnsi="Times New Roman" w:cs="Times New Roman"/>
          <w:b/>
          <w:color w:val="000000"/>
          <w:kern w:val="0"/>
          <w:sz w:val="24"/>
          <w:szCs w:val="24"/>
          <w:lang w:val="lt-LT" w:eastAsia="lt-LT"/>
          <w14:ligatures w14:val="none"/>
        </w:rPr>
      </w:pPr>
    </w:p>
    <w:p w14:paraId="38F2CF37"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 xml:space="preserve">_____________ Nr.______ </w:t>
      </w:r>
    </w:p>
    <w:p w14:paraId="560432C4"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 xml:space="preserve">(Data) </w:t>
      </w:r>
    </w:p>
    <w:p w14:paraId="7A1C7579"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_____________</w:t>
      </w:r>
    </w:p>
    <w:p w14:paraId="30D38EDB"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(Sudarymo vieta)</w:t>
      </w:r>
    </w:p>
    <w:p w14:paraId="3F1C309D"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p>
    <w:tbl>
      <w:tblPr>
        <w:tblW w:w="0" w:type="auto"/>
        <w:tblInd w:w="42" w:type="dxa"/>
        <w:tblLayout w:type="fixed"/>
        <w:tblCellMar>
          <w:left w:w="0" w:type="dxa"/>
          <w:right w:w="0" w:type="dxa"/>
        </w:tblCellMar>
        <w:tblLook w:val="0000" w:firstRow="0" w:lastRow="0" w:firstColumn="0" w:lastColumn="0" w:noHBand="0" w:noVBand="0"/>
      </w:tblPr>
      <w:tblGrid>
        <w:gridCol w:w="5293"/>
        <w:gridCol w:w="4453"/>
      </w:tblGrid>
      <w:tr w:rsidR="00825EF2" w:rsidRPr="00825EF2" w14:paraId="27B94A51" w14:textId="77777777" w:rsidTr="00633925">
        <w:tblPrEx>
          <w:tblCellMar>
            <w:top w:w="0" w:type="dxa"/>
            <w:left w:w="0" w:type="dxa"/>
            <w:bottom w:w="0" w:type="dxa"/>
            <w:right w:w="0" w:type="dxa"/>
          </w:tblCellMar>
        </w:tblPrEx>
        <w:trPr>
          <w:trHeight w:hRule="exact" w:val="539"/>
        </w:trPr>
        <w:tc>
          <w:tcPr>
            <w:tcW w:w="5293" w:type="dxa"/>
            <w:tcBorders>
              <w:top w:val="single" w:sz="3" w:space="0" w:color="auto"/>
              <w:left w:val="single" w:sz="3" w:space="0" w:color="auto"/>
              <w:bottom w:val="single" w:sz="3" w:space="0" w:color="auto"/>
              <w:right w:val="single" w:sz="3" w:space="0" w:color="auto"/>
            </w:tcBorders>
          </w:tcPr>
          <w:p w14:paraId="3781D4B2"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 xml:space="preserve">Tiekėjo pavadinimas </w:t>
            </w:r>
            <w:r w:rsidRPr="00825EF2">
              <w:rPr>
                <w:rFonts w:ascii="Times New Roman" w:eastAsia="Times New Roman" w:hAnsi="Times New Roman" w:cs="Times New Roman"/>
                <w:i/>
                <w:color w:val="000000"/>
                <w:kern w:val="0"/>
                <w:szCs w:val="24"/>
                <w:lang w:val="lt-LT" w:eastAsia="lt-LT"/>
                <w14:ligatures w14:val="none"/>
              </w:rPr>
              <w:t>/Jeigu dalyvauja ūkio subjektų grupė, surašomi visi dalyvių pavadinimai</w:t>
            </w:r>
            <w:r w:rsidRPr="00825EF2">
              <w:rPr>
                <w:rFonts w:ascii="Times New Roman" w:eastAsia="Times New Roman" w:hAnsi="Times New Roman" w:cs="Times New Roman"/>
                <w:color w:val="000000"/>
                <w:kern w:val="0"/>
                <w:szCs w:val="24"/>
                <w:lang w:val="lt-LT" w:eastAsia="lt-LT"/>
                <w14:ligatures w14:val="none"/>
              </w:rPr>
              <w:t>/</w:t>
            </w:r>
          </w:p>
          <w:p w14:paraId="0AC98C7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711E052C"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3E773310" w14:textId="77777777" w:rsidTr="00633925">
        <w:tblPrEx>
          <w:tblCellMar>
            <w:top w:w="0" w:type="dxa"/>
            <w:left w:w="0" w:type="dxa"/>
            <w:bottom w:w="0" w:type="dxa"/>
            <w:right w:w="0" w:type="dxa"/>
          </w:tblCellMar>
        </w:tblPrEx>
        <w:trPr>
          <w:trHeight w:hRule="exact" w:val="537"/>
        </w:trPr>
        <w:tc>
          <w:tcPr>
            <w:tcW w:w="5293" w:type="dxa"/>
            <w:tcBorders>
              <w:top w:val="single" w:sz="3" w:space="0" w:color="auto"/>
              <w:left w:val="single" w:sz="3" w:space="0" w:color="auto"/>
              <w:bottom w:val="single" w:sz="3" w:space="0" w:color="auto"/>
              <w:right w:val="single" w:sz="3" w:space="0" w:color="auto"/>
            </w:tcBorders>
          </w:tcPr>
          <w:p w14:paraId="0A64DD78"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Tiekėjo adresas /</w:t>
            </w:r>
            <w:r w:rsidRPr="00825EF2">
              <w:rPr>
                <w:rFonts w:ascii="Times New Roman" w:eastAsia="Times New Roman" w:hAnsi="Times New Roman" w:cs="Times New Roman"/>
                <w:i/>
                <w:color w:val="000000"/>
                <w:kern w:val="0"/>
                <w:szCs w:val="24"/>
                <w:lang w:val="lt-LT" w:eastAsia="lt-LT"/>
                <w14:ligatures w14:val="none"/>
              </w:rPr>
              <w:t>Jeigu dalyvauja ūkio subjektų grupė, surašomi visi dalyvių adresai</w:t>
            </w:r>
            <w:r w:rsidRPr="00825EF2">
              <w:rPr>
                <w:rFonts w:ascii="Times New Roman" w:eastAsia="Times New Roman" w:hAnsi="Times New Roman" w:cs="Times New Roman"/>
                <w:color w:val="000000"/>
                <w:kern w:val="0"/>
                <w:szCs w:val="24"/>
                <w:lang w:val="lt-LT" w:eastAsia="lt-LT"/>
                <w14:ligatures w14:val="none"/>
              </w:rPr>
              <w:t>/</w:t>
            </w:r>
          </w:p>
          <w:p w14:paraId="5A91087A"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08FF1FE4"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51AA0392" w14:textId="77777777" w:rsidTr="00633925">
        <w:tblPrEx>
          <w:tblCellMar>
            <w:top w:w="0" w:type="dxa"/>
            <w:left w:w="0" w:type="dxa"/>
            <w:bottom w:w="0" w:type="dxa"/>
            <w:right w:w="0" w:type="dxa"/>
          </w:tblCellMar>
        </w:tblPrEx>
        <w:trPr>
          <w:trHeight w:hRule="exact" w:val="276"/>
        </w:trPr>
        <w:tc>
          <w:tcPr>
            <w:tcW w:w="5293" w:type="dxa"/>
            <w:tcBorders>
              <w:top w:val="single" w:sz="3" w:space="0" w:color="auto"/>
              <w:left w:val="single" w:sz="3" w:space="0" w:color="auto"/>
              <w:bottom w:val="single" w:sz="3" w:space="0" w:color="auto"/>
              <w:right w:val="single" w:sz="3" w:space="0" w:color="auto"/>
            </w:tcBorders>
          </w:tcPr>
          <w:p w14:paraId="7DEEC05B"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Už pasiūlymą atsakingo asmens vardas, pavardė</w:t>
            </w:r>
          </w:p>
          <w:p w14:paraId="4B56513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49761254"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5FFBE161" w14:textId="77777777" w:rsidTr="00633925">
        <w:tblPrEx>
          <w:tblCellMar>
            <w:top w:w="0" w:type="dxa"/>
            <w:left w:w="0" w:type="dxa"/>
            <w:bottom w:w="0" w:type="dxa"/>
            <w:right w:w="0" w:type="dxa"/>
          </w:tblCellMar>
        </w:tblPrEx>
        <w:trPr>
          <w:trHeight w:hRule="exact" w:val="273"/>
        </w:trPr>
        <w:tc>
          <w:tcPr>
            <w:tcW w:w="5293" w:type="dxa"/>
            <w:tcBorders>
              <w:top w:val="single" w:sz="3" w:space="0" w:color="auto"/>
              <w:left w:val="single" w:sz="3" w:space="0" w:color="auto"/>
              <w:bottom w:val="single" w:sz="3" w:space="0" w:color="auto"/>
              <w:right w:val="single" w:sz="3" w:space="0" w:color="auto"/>
            </w:tcBorders>
          </w:tcPr>
          <w:p w14:paraId="0257D6D4"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Telefono numeris</w:t>
            </w:r>
          </w:p>
          <w:p w14:paraId="7ED92DDF"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6CC1C051"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6EA1FF45" w14:textId="77777777" w:rsidTr="00633925">
        <w:tblPrEx>
          <w:tblCellMar>
            <w:top w:w="0" w:type="dxa"/>
            <w:left w:w="0" w:type="dxa"/>
            <w:bottom w:w="0" w:type="dxa"/>
            <w:right w:w="0" w:type="dxa"/>
          </w:tblCellMar>
        </w:tblPrEx>
        <w:trPr>
          <w:trHeight w:hRule="exact" w:val="275"/>
        </w:trPr>
        <w:tc>
          <w:tcPr>
            <w:tcW w:w="5293" w:type="dxa"/>
            <w:tcBorders>
              <w:top w:val="single" w:sz="3" w:space="0" w:color="auto"/>
              <w:left w:val="single" w:sz="3" w:space="0" w:color="auto"/>
              <w:bottom w:val="single" w:sz="3" w:space="0" w:color="auto"/>
              <w:right w:val="single" w:sz="3" w:space="0" w:color="auto"/>
            </w:tcBorders>
          </w:tcPr>
          <w:p w14:paraId="5D022D1D"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Fakso numeris</w:t>
            </w:r>
          </w:p>
          <w:p w14:paraId="37899A70"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34F6798E"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53F0ED8E" w14:textId="77777777" w:rsidTr="00633925">
        <w:tblPrEx>
          <w:tblCellMar>
            <w:top w:w="0" w:type="dxa"/>
            <w:left w:w="0" w:type="dxa"/>
            <w:bottom w:w="0" w:type="dxa"/>
            <w:right w:w="0" w:type="dxa"/>
          </w:tblCellMar>
        </w:tblPrEx>
        <w:trPr>
          <w:trHeight w:hRule="exact" w:val="274"/>
        </w:trPr>
        <w:tc>
          <w:tcPr>
            <w:tcW w:w="5293" w:type="dxa"/>
            <w:tcBorders>
              <w:top w:val="single" w:sz="3" w:space="0" w:color="auto"/>
              <w:left w:val="single" w:sz="3" w:space="0" w:color="auto"/>
              <w:bottom w:val="single" w:sz="3" w:space="0" w:color="auto"/>
              <w:right w:val="single" w:sz="3" w:space="0" w:color="auto"/>
            </w:tcBorders>
          </w:tcPr>
          <w:p w14:paraId="57CAED3B"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El. pašto adresas</w:t>
            </w:r>
          </w:p>
          <w:p w14:paraId="1EFBD151"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3D99E4F2"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bl>
    <w:p w14:paraId="5CD65207"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 Šiuo pasiūlymu pažymime, kad sutinkame su visomis pirkimo sąlygomis, nustatytomis:</w:t>
      </w:r>
    </w:p>
    <w:p w14:paraId="2515B089"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1.1. skelbime apie pirkimą;</w:t>
      </w:r>
    </w:p>
    <w:p w14:paraId="4C22310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1.2. skelbiamos apklausos pirkimo sąlygose;</w:t>
      </w:r>
    </w:p>
    <w:p w14:paraId="56BF3799"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1.3. kituose pirkimo dokumentuose (jų paaiškinimuose, papildymuose).</w:t>
      </w:r>
    </w:p>
    <w:p w14:paraId="00C4DDED" w14:textId="77777777" w:rsidR="00825EF2" w:rsidRPr="00825EF2" w:rsidRDefault="00825EF2" w:rsidP="00825EF2">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p>
    <w:p w14:paraId="1B826B72" w14:textId="77777777" w:rsidR="00825EF2" w:rsidRPr="00825EF2" w:rsidRDefault="00825EF2" w:rsidP="00825EF2">
      <w:pPr>
        <w:spacing w:after="200" w:line="276" w:lineRule="auto"/>
        <w:ind w:firstLine="720"/>
        <w:jc w:val="both"/>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Mes siūlome šias prekes: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92"/>
        <w:gridCol w:w="1134"/>
        <w:gridCol w:w="992"/>
        <w:gridCol w:w="1134"/>
        <w:gridCol w:w="1843"/>
        <w:gridCol w:w="2126"/>
      </w:tblGrid>
      <w:tr w:rsidR="00825EF2" w:rsidRPr="00825EF2" w14:paraId="53DDCEAC" w14:textId="77777777" w:rsidTr="00633925">
        <w:tc>
          <w:tcPr>
            <w:tcW w:w="560" w:type="dxa"/>
            <w:tcBorders>
              <w:top w:val="single" w:sz="4" w:space="0" w:color="auto"/>
              <w:left w:val="single" w:sz="4" w:space="0" w:color="auto"/>
              <w:bottom w:val="single" w:sz="4" w:space="0" w:color="auto"/>
              <w:right w:val="single" w:sz="4" w:space="0" w:color="auto"/>
            </w:tcBorders>
          </w:tcPr>
          <w:p w14:paraId="7560BD8B"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proofErr w:type="spellStart"/>
            <w:r w:rsidRPr="00825EF2">
              <w:rPr>
                <w:rFonts w:ascii="Times New Roman" w:eastAsia="Times New Roman" w:hAnsi="Times New Roman" w:cs="Times New Roman"/>
                <w:color w:val="000000"/>
                <w:kern w:val="0"/>
                <w:lang w:val="lt-LT" w:eastAsia="lt-LT"/>
                <w14:ligatures w14:val="none"/>
              </w:rPr>
              <w:t>Eil.Nr</w:t>
            </w:r>
            <w:proofErr w:type="spellEnd"/>
            <w:r w:rsidRPr="00825EF2">
              <w:rPr>
                <w:rFonts w:ascii="Times New Roman" w:eastAsia="Times New Roman" w:hAnsi="Times New Roman" w:cs="Times New Roman"/>
                <w:color w:val="000000"/>
                <w:kern w:val="0"/>
                <w:lang w:val="lt-LT" w:eastAsia="lt-LT"/>
                <w14:ligatures w14:val="none"/>
              </w:rPr>
              <w:t>.</w:t>
            </w:r>
          </w:p>
        </w:tc>
        <w:tc>
          <w:tcPr>
            <w:tcW w:w="1992" w:type="dxa"/>
            <w:tcBorders>
              <w:top w:val="single" w:sz="4" w:space="0" w:color="auto"/>
              <w:left w:val="single" w:sz="4" w:space="0" w:color="auto"/>
              <w:bottom w:val="single" w:sz="4" w:space="0" w:color="auto"/>
              <w:right w:val="single" w:sz="4" w:space="0" w:color="auto"/>
            </w:tcBorders>
          </w:tcPr>
          <w:p w14:paraId="1B546DA1"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Skaitmeninės mokymosi aplinkos pavadinimas</w:t>
            </w:r>
          </w:p>
        </w:tc>
        <w:tc>
          <w:tcPr>
            <w:tcW w:w="1134" w:type="dxa"/>
            <w:tcBorders>
              <w:top w:val="single" w:sz="4" w:space="0" w:color="auto"/>
              <w:left w:val="single" w:sz="4" w:space="0" w:color="auto"/>
              <w:bottom w:val="single" w:sz="4" w:space="0" w:color="auto"/>
              <w:right w:val="single" w:sz="4" w:space="0" w:color="auto"/>
            </w:tcBorders>
          </w:tcPr>
          <w:p w14:paraId="10FE798E"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Leidykla</w:t>
            </w:r>
          </w:p>
        </w:tc>
        <w:tc>
          <w:tcPr>
            <w:tcW w:w="992" w:type="dxa"/>
            <w:tcBorders>
              <w:top w:val="single" w:sz="4" w:space="0" w:color="auto"/>
              <w:left w:val="single" w:sz="4" w:space="0" w:color="auto"/>
              <w:bottom w:val="single" w:sz="4" w:space="0" w:color="auto"/>
              <w:right w:val="single" w:sz="4" w:space="0" w:color="auto"/>
            </w:tcBorders>
          </w:tcPr>
          <w:p w14:paraId="0D89FBAE"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Mat. vnt.</w:t>
            </w:r>
          </w:p>
        </w:tc>
        <w:tc>
          <w:tcPr>
            <w:tcW w:w="1134" w:type="dxa"/>
            <w:tcBorders>
              <w:top w:val="single" w:sz="4" w:space="0" w:color="auto"/>
              <w:left w:val="single" w:sz="4" w:space="0" w:color="auto"/>
              <w:bottom w:val="single" w:sz="4" w:space="0" w:color="auto"/>
              <w:right w:val="single" w:sz="4" w:space="0" w:color="auto"/>
            </w:tcBorders>
          </w:tcPr>
          <w:p w14:paraId="0188F371"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Kiekis</w:t>
            </w:r>
          </w:p>
        </w:tc>
        <w:tc>
          <w:tcPr>
            <w:tcW w:w="1843" w:type="dxa"/>
            <w:tcBorders>
              <w:top w:val="single" w:sz="4" w:space="0" w:color="auto"/>
              <w:left w:val="single" w:sz="4" w:space="0" w:color="auto"/>
              <w:bottom w:val="single" w:sz="4" w:space="0" w:color="auto"/>
              <w:right w:val="single" w:sz="4" w:space="0" w:color="auto"/>
            </w:tcBorders>
          </w:tcPr>
          <w:p w14:paraId="7DEFF67C"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 xml:space="preserve">Kaina vnt. eurais </w:t>
            </w:r>
          </w:p>
          <w:p w14:paraId="79CFFB57"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(su PVM)</w:t>
            </w:r>
          </w:p>
        </w:tc>
        <w:tc>
          <w:tcPr>
            <w:tcW w:w="2126" w:type="dxa"/>
            <w:tcBorders>
              <w:top w:val="single" w:sz="4" w:space="0" w:color="auto"/>
              <w:left w:val="single" w:sz="4" w:space="0" w:color="auto"/>
              <w:bottom w:val="single" w:sz="4" w:space="0" w:color="auto"/>
              <w:right w:val="single" w:sz="4" w:space="0" w:color="auto"/>
            </w:tcBorders>
          </w:tcPr>
          <w:p w14:paraId="3AEA2D92"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Bendra kaina eurais</w:t>
            </w:r>
          </w:p>
          <w:p w14:paraId="44E30258"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(su PVM)</w:t>
            </w:r>
          </w:p>
        </w:tc>
      </w:tr>
      <w:tr w:rsidR="00825EF2" w:rsidRPr="00825EF2" w14:paraId="3C808C40" w14:textId="77777777" w:rsidTr="00633925">
        <w:tc>
          <w:tcPr>
            <w:tcW w:w="560" w:type="dxa"/>
            <w:tcBorders>
              <w:top w:val="single" w:sz="4" w:space="0" w:color="auto"/>
              <w:left w:val="single" w:sz="4" w:space="0" w:color="auto"/>
              <w:bottom w:val="single" w:sz="4" w:space="0" w:color="auto"/>
              <w:right w:val="single" w:sz="4" w:space="0" w:color="auto"/>
            </w:tcBorders>
          </w:tcPr>
          <w:p w14:paraId="7F4E7B1E"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992" w:type="dxa"/>
            <w:tcBorders>
              <w:top w:val="single" w:sz="4" w:space="0" w:color="auto"/>
              <w:left w:val="single" w:sz="4" w:space="0" w:color="auto"/>
              <w:bottom w:val="single" w:sz="4" w:space="0" w:color="auto"/>
              <w:right w:val="single" w:sz="4" w:space="0" w:color="auto"/>
            </w:tcBorders>
          </w:tcPr>
          <w:p w14:paraId="00D6178D"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0523432"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CA92FF0"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1A1045B"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9310A72"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96AAD20"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r w:rsidR="00825EF2" w:rsidRPr="00825EF2" w14:paraId="48B5C003" w14:textId="77777777" w:rsidTr="00633925">
        <w:tc>
          <w:tcPr>
            <w:tcW w:w="560" w:type="dxa"/>
            <w:tcBorders>
              <w:top w:val="single" w:sz="4" w:space="0" w:color="auto"/>
              <w:left w:val="single" w:sz="4" w:space="0" w:color="auto"/>
              <w:bottom w:val="single" w:sz="4" w:space="0" w:color="auto"/>
              <w:right w:val="single" w:sz="4" w:space="0" w:color="auto"/>
            </w:tcBorders>
          </w:tcPr>
          <w:p w14:paraId="2A91551C"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992" w:type="dxa"/>
            <w:tcBorders>
              <w:top w:val="single" w:sz="4" w:space="0" w:color="auto"/>
              <w:left w:val="single" w:sz="4" w:space="0" w:color="auto"/>
              <w:bottom w:val="single" w:sz="4" w:space="0" w:color="auto"/>
              <w:right w:val="single" w:sz="4" w:space="0" w:color="auto"/>
            </w:tcBorders>
          </w:tcPr>
          <w:p w14:paraId="247ACF31"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66B513C"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2E183ABF"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29283F4"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9DD2E49"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5459018"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r w:rsidR="00825EF2" w:rsidRPr="00825EF2" w14:paraId="0BEA5D83" w14:textId="77777777" w:rsidTr="00633925">
        <w:tc>
          <w:tcPr>
            <w:tcW w:w="560" w:type="dxa"/>
            <w:tcBorders>
              <w:top w:val="single" w:sz="4" w:space="0" w:color="auto"/>
              <w:left w:val="single" w:sz="4" w:space="0" w:color="auto"/>
              <w:bottom w:val="single" w:sz="4" w:space="0" w:color="auto"/>
              <w:right w:val="single" w:sz="4" w:space="0" w:color="auto"/>
            </w:tcBorders>
          </w:tcPr>
          <w:p w14:paraId="7F93FE04"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992" w:type="dxa"/>
            <w:tcBorders>
              <w:top w:val="single" w:sz="4" w:space="0" w:color="auto"/>
              <w:left w:val="single" w:sz="4" w:space="0" w:color="auto"/>
              <w:bottom w:val="single" w:sz="4" w:space="0" w:color="auto"/>
              <w:right w:val="single" w:sz="4" w:space="0" w:color="auto"/>
            </w:tcBorders>
          </w:tcPr>
          <w:p w14:paraId="6B84D1DE"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1741993"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E05F3D8"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5687E56"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4C36D0E"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83B7453"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r w:rsidR="00825EF2" w:rsidRPr="00825EF2" w14:paraId="7274E4F3" w14:textId="77777777" w:rsidTr="00633925">
        <w:tc>
          <w:tcPr>
            <w:tcW w:w="7655" w:type="dxa"/>
            <w:gridSpan w:val="6"/>
            <w:tcBorders>
              <w:top w:val="single" w:sz="4" w:space="0" w:color="auto"/>
              <w:left w:val="single" w:sz="4" w:space="0" w:color="auto"/>
              <w:bottom w:val="single" w:sz="4" w:space="0" w:color="auto"/>
              <w:right w:val="single" w:sz="4" w:space="0" w:color="auto"/>
            </w:tcBorders>
            <w:vAlign w:val="center"/>
          </w:tcPr>
          <w:p w14:paraId="39121766" w14:textId="77777777" w:rsidR="00825EF2" w:rsidRPr="00825EF2" w:rsidRDefault="00825EF2" w:rsidP="00825EF2">
            <w:pPr>
              <w:spacing w:after="200" w:line="276" w:lineRule="auto"/>
              <w:jc w:val="right"/>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Visa pasiūlymo kaina eurais su PVM</w:t>
            </w:r>
          </w:p>
        </w:tc>
        <w:tc>
          <w:tcPr>
            <w:tcW w:w="2126" w:type="dxa"/>
            <w:tcBorders>
              <w:top w:val="single" w:sz="4" w:space="0" w:color="auto"/>
              <w:left w:val="single" w:sz="4" w:space="0" w:color="auto"/>
              <w:bottom w:val="single" w:sz="4" w:space="0" w:color="auto"/>
              <w:right w:val="single" w:sz="4" w:space="0" w:color="auto"/>
            </w:tcBorders>
          </w:tcPr>
          <w:p w14:paraId="06186F5D"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bl>
    <w:p w14:paraId="098037E4" w14:textId="77777777" w:rsidR="00825EF2" w:rsidRPr="00825EF2" w:rsidRDefault="00825EF2" w:rsidP="00825EF2">
      <w:pPr>
        <w:spacing w:after="200" w:line="276" w:lineRule="auto"/>
        <w:rPr>
          <w:rFonts w:ascii="Times New Roman" w:eastAsia="Times New Roman" w:hAnsi="Times New Roman" w:cs="Times New Roman"/>
          <w:b/>
          <w:bCs/>
          <w:color w:val="000000"/>
          <w:kern w:val="0"/>
          <w:lang w:val="lt-LT" w:eastAsia="lt-LT"/>
          <w14:ligatures w14:val="none"/>
        </w:rPr>
      </w:pPr>
    </w:p>
    <w:p w14:paraId="16ECD1D0" w14:textId="77777777" w:rsidR="00825EF2" w:rsidRPr="00825EF2" w:rsidRDefault="00825EF2" w:rsidP="00825EF2">
      <w:pPr>
        <w:spacing w:after="200" w:line="240" w:lineRule="auto"/>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Bendra pasiūlymo kaina su PVM yra...........eurai*            (žodžiais, skaičiais)</w:t>
      </w:r>
    </w:p>
    <w:p w14:paraId="1639E3F1" w14:textId="77777777" w:rsidR="00825EF2" w:rsidRPr="00825EF2" w:rsidRDefault="00825EF2" w:rsidP="00825EF2">
      <w:pPr>
        <w:spacing w:after="200" w:line="240" w:lineRule="auto"/>
        <w:rPr>
          <w:rFonts w:ascii="Times New Roman" w:eastAsia="Times New Roman" w:hAnsi="Times New Roman" w:cs="Times New Roman"/>
          <w:i/>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w:t>
      </w:r>
      <w:r w:rsidRPr="00825EF2">
        <w:rPr>
          <w:rFonts w:ascii="Times New Roman" w:eastAsia="Times New Roman" w:hAnsi="Times New Roman" w:cs="Times New Roman"/>
          <w:i/>
          <w:color w:val="000000"/>
          <w:kern w:val="0"/>
          <w:sz w:val="24"/>
          <w:szCs w:val="24"/>
          <w:lang w:val="lt-LT" w:eastAsia="lt-LT"/>
          <w14:ligatures w14:val="none"/>
        </w:rPr>
        <w:t xml:space="preserve">Sumos privalo būti nurodomos dviejų skaitmenų po kablelio tikslumu. </w:t>
      </w:r>
    </w:p>
    <w:p w14:paraId="45EA640D" w14:textId="77777777" w:rsidR="00825EF2" w:rsidRPr="00825EF2" w:rsidRDefault="00825EF2" w:rsidP="00825EF2">
      <w:pPr>
        <w:spacing w:after="200" w:line="240" w:lineRule="auto"/>
        <w:rPr>
          <w:rFonts w:ascii="Times New Roman" w:eastAsia="Times New Roman" w:hAnsi="Times New Roman" w:cs="Times New Roman"/>
          <w:i/>
          <w:color w:val="000000"/>
          <w:kern w:val="0"/>
          <w:sz w:val="24"/>
          <w:szCs w:val="24"/>
          <w:lang w:val="lt-LT" w:eastAsia="lt-LT"/>
          <w14:ligatures w14:val="none"/>
        </w:rPr>
      </w:pPr>
      <w:r w:rsidRPr="00825EF2">
        <w:rPr>
          <w:rFonts w:ascii="Times New Roman" w:eastAsia="Times New Roman" w:hAnsi="Times New Roman" w:cs="Times New Roman"/>
          <w:i/>
          <w:color w:val="000000"/>
          <w:kern w:val="0"/>
          <w:sz w:val="24"/>
          <w:szCs w:val="24"/>
          <w:lang w:val="lt-LT" w:eastAsia="lt-LT"/>
          <w14:ligatures w14:val="none"/>
        </w:rPr>
        <w:t>Kainos išreiškiamos skaičiais ir žodžiais. Tuo atveju, kai pasiūlyme nurodyta kaina, išreikšta skaičiais, neatitinka kainos, nurodytos žodžiais, teisinga laikoma kaina, nurodyta žodžiais.</w:t>
      </w:r>
    </w:p>
    <w:p w14:paraId="4C0D15D9" w14:textId="77777777" w:rsidR="00825EF2" w:rsidRPr="00825EF2" w:rsidRDefault="00825EF2" w:rsidP="00825EF2">
      <w:pPr>
        <w:spacing w:after="200" w:line="276" w:lineRule="auto"/>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lastRenderedPageBreak/>
        <w:t>Kartu su pasiūlymu pateikiami šie dokumentai:</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249"/>
        <w:gridCol w:w="2526"/>
      </w:tblGrid>
      <w:tr w:rsidR="00825EF2" w:rsidRPr="00825EF2" w14:paraId="254D867F" w14:textId="77777777" w:rsidTr="00633925">
        <w:trPr>
          <w:trHeight w:val="536"/>
        </w:trPr>
        <w:tc>
          <w:tcPr>
            <w:tcW w:w="648" w:type="dxa"/>
            <w:tcBorders>
              <w:top w:val="single" w:sz="4" w:space="0" w:color="auto"/>
              <w:left w:val="single" w:sz="4" w:space="0" w:color="auto"/>
              <w:bottom w:val="single" w:sz="4" w:space="0" w:color="auto"/>
              <w:right w:val="single" w:sz="4" w:space="0" w:color="auto"/>
            </w:tcBorders>
          </w:tcPr>
          <w:p w14:paraId="2D0BF87B"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proofErr w:type="spellStart"/>
            <w:r w:rsidRPr="00825EF2">
              <w:rPr>
                <w:rFonts w:ascii="Times New Roman" w:eastAsia="Times New Roman" w:hAnsi="Times New Roman" w:cs="Times New Roman"/>
                <w:color w:val="000000"/>
                <w:kern w:val="0"/>
                <w:lang w:val="lt-LT" w:eastAsia="lt-LT"/>
                <w14:ligatures w14:val="none"/>
              </w:rPr>
              <w:t>Eil.Nr</w:t>
            </w:r>
            <w:proofErr w:type="spellEnd"/>
            <w:r w:rsidRPr="00825EF2">
              <w:rPr>
                <w:rFonts w:ascii="Times New Roman" w:eastAsia="Times New Roman" w:hAnsi="Times New Roman" w:cs="Times New Roman"/>
                <w:color w:val="000000"/>
                <w:kern w:val="0"/>
                <w:lang w:val="lt-LT" w:eastAsia="lt-LT"/>
                <w14:ligatures w14:val="none"/>
              </w:rPr>
              <w:t>.</w:t>
            </w:r>
          </w:p>
        </w:tc>
        <w:tc>
          <w:tcPr>
            <w:tcW w:w="6249" w:type="dxa"/>
            <w:tcBorders>
              <w:top w:val="single" w:sz="4" w:space="0" w:color="auto"/>
              <w:left w:val="single" w:sz="4" w:space="0" w:color="auto"/>
              <w:bottom w:val="single" w:sz="4" w:space="0" w:color="auto"/>
              <w:right w:val="single" w:sz="4" w:space="0" w:color="auto"/>
            </w:tcBorders>
          </w:tcPr>
          <w:p w14:paraId="3F484792"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Pateiktų dokumentų pavadinimas</w:t>
            </w:r>
          </w:p>
        </w:tc>
        <w:tc>
          <w:tcPr>
            <w:tcW w:w="2526" w:type="dxa"/>
            <w:tcBorders>
              <w:top w:val="single" w:sz="4" w:space="0" w:color="auto"/>
              <w:left w:val="single" w:sz="4" w:space="0" w:color="auto"/>
              <w:bottom w:val="single" w:sz="4" w:space="0" w:color="auto"/>
              <w:right w:val="single" w:sz="4" w:space="0" w:color="auto"/>
            </w:tcBorders>
          </w:tcPr>
          <w:p w14:paraId="52EE916B"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Dokumento puslapių skaičius</w:t>
            </w:r>
          </w:p>
        </w:tc>
      </w:tr>
      <w:tr w:rsidR="00825EF2" w:rsidRPr="00825EF2" w14:paraId="7BF161E5" w14:textId="77777777" w:rsidTr="00633925">
        <w:trPr>
          <w:trHeight w:val="269"/>
        </w:trPr>
        <w:tc>
          <w:tcPr>
            <w:tcW w:w="648" w:type="dxa"/>
            <w:tcBorders>
              <w:top w:val="single" w:sz="4" w:space="0" w:color="auto"/>
              <w:left w:val="single" w:sz="4" w:space="0" w:color="auto"/>
              <w:bottom w:val="single" w:sz="4" w:space="0" w:color="auto"/>
              <w:right w:val="single" w:sz="4" w:space="0" w:color="auto"/>
            </w:tcBorders>
          </w:tcPr>
          <w:p w14:paraId="2A2D7AB3"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6249" w:type="dxa"/>
            <w:tcBorders>
              <w:top w:val="single" w:sz="4" w:space="0" w:color="auto"/>
              <w:left w:val="single" w:sz="4" w:space="0" w:color="auto"/>
              <w:bottom w:val="single" w:sz="4" w:space="0" w:color="auto"/>
              <w:right w:val="single" w:sz="4" w:space="0" w:color="auto"/>
            </w:tcBorders>
          </w:tcPr>
          <w:p w14:paraId="2DC8E039"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2526" w:type="dxa"/>
            <w:tcBorders>
              <w:top w:val="single" w:sz="4" w:space="0" w:color="auto"/>
              <w:left w:val="single" w:sz="4" w:space="0" w:color="auto"/>
              <w:bottom w:val="single" w:sz="4" w:space="0" w:color="auto"/>
              <w:right w:val="single" w:sz="4" w:space="0" w:color="auto"/>
            </w:tcBorders>
          </w:tcPr>
          <w:p w14:paraId="0E4EB138"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r>
      <w:tr w:rsidR="00825EF2" w:rsidRPr="00825EF2" w14:paraId="0F009684" w14:textId="77777777" w:rsidTr="00633925">
        <w:trPr>
          <w:trHeight w:val="269"/>
        </w:trPr>
        <w:tc>
          <w:tcPr>
            <w:tcW w:w="648" w:type="dxa"/>
            <w:tcBorders>
              <w:top w:val="single" w:sz="4" w:space="0" w:color="auto"/>
              <w:left w:val="single" w:sz="4" w:space="0" w:color="auto"/>
              <w:bottom w:val="single" w:sz="4" w:space="0" w:color="auto"/>
              <w:right w:val="single" w:sz="4" w:space="0" w:color="auto"/>
            </w:tcBorders>
          </w:tcPr>
          <w:p w14:paraId="76458300"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6249" w:type="dxa"/>
            <w:tcBorders>
              <w:top w:val="single" w:sz="4" w:space="0" w:color="auto"/>
              <w:left w:val="single" w:sz="4" w:space="0" w:color="auto"/>
              <w:bottom w:val="single" w:sz="4" w:space="0" w:color="auto"/>
              <w:right w:val="single" w:sz="4" w:space="0" w:color="auto"/>
            </w:tcBorders>
          </w:tcPr>
          <w:p w14:paraId="63BF9E18" w14:textId="77777777" w:rsidR="00825EF2" w:rsidRPr="00825EF2" w:rsidRDefault="00825EF2" w:rsidP="00825EF2">
            <w:pPr>
              <w:tabs>
                <w:tab w:val="left" w:pos="1296"/>
                <w:tab w:val="center" w:pos="4819"/>
                <w:tab w:val="right" w:pos="9638"/>
              </w:tabs>
              <w:spacing w:after="0" w:line="240" w:lineRule="auto"/>
              <w:rPr>
                <w:rFonts w:ascii="Times New Roman" w:eastAsia="Calibri" w:hAnsi="Times New Roman" w:cs="Times New Roman"/>
                <w:color w:val="000000"/>
                <w:kern w:val="0"/>
                <w:sz w:val="24"/>
                <w:szCs w:val="24"/>
                <w:lang w:val="lt-LT" w:eastAsia="ru-RU"/>
                <w14:ligatures w14:val="none"/>
              </w:rPr>
            </w:pPr>
          </w:p>
        </w:tc>
        <w:tc>
          <w:tcPr>
            <w:tcW w:w="2526" w:type="dxa"/>
            <w:tcBorders>
              <w:top w:val="single" w:sz="4" w:space="0" w:color="auto"/>
              <w:left w:val="single" w:sz="4" w:space="0" w:color="auto"/>
              <w:bottom w:val="single" w:sz="4" w:space="0" w:color="auto"/>
              <w:right w:val="single" w:sz="4" w:space="0" w:color="auto"/>
            </w:tcBorders>
          </w:tcPr>
          <w:p w14:paraId="4920EBBD"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r>
      <w:tr w:rsidR="00825EF2" w:rsidRPr="00825EF2" w14:paraId="16425D85" w14:textId="77777777" w:rsidTr="00633925">
        <w:trPr>
          <w:trHeight w:val="279"/>
        </w:trPr>
        <w:tc>
          <w:tcPr>
            <w:tcW w:w="648" w:type="dxa"/>
            <w:tcBorders>
              <w:top w:val="single" w:sz="4" w:space="0" w:color="auto"/>
              <w:left w:val="single" w:sz="4" w:space="0" w:color="auto"/>
              <w:bottom w:val="single" w:sz="4" w:space="0" w:color="auto"/>
              <w:right w:val="single" w:sz="4" w:space="0" w:color="auto"/>
            </w:tcBorders>
          </w:tcPr>
          <w:p w14:paraId="249B0C2A"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6249" w:type="dxa"/>
            <w:tcBorders>
              <w:top w:val="single" w:sz="4" w:space="0" w:color="auto"/>
              <w:left w:val="single" w:sz="4" w:space="0" w:color="auto"/>
              <w:bottom w:val="single" w:sz="4" w:space="0" w:color="auto"/>
              <w:right w:val="single" w:sz="4" w:space="0" w:color="auto"/>
            </w:tcBorders>
          </w:tcPr>
          <w:p w14:paraId="6B2E624D"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2526" w:type="dxa"/>
            <w:tcBorders>
              <w:top w:val="single" w:sz="4" w:space="0" w:color="auto"/>
              <w:left w:val="single" w:sz="4" w:space="0" w:color="auto"/>
              <w:bottom w:val="single" w:sz="4" w:space="0" w:color="auto"/>
              <w:right w:val="single" w:sz="4" w:space="0" w:color="auto"/>
            </w:tcBorders>
          </w:tcPr>
          <w:p w14:paraId="6D7E02E8"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r>
    </w:tbl>
    <w:p w14:paraId="0B0A65B3" w14:textId="77777777" w:rsidR="00825EF2" w:rsidRPr="00825EF2" w:rsidRDefault="00825EF2" w:rsidP="00825EF2">
      <w:pPr>
        <w:spacing w:after="200" w:line="276" w:lineRule="auto"/>
        <w:ind w:firstLine="720"/>
        <w:jc w:val="both"/>
        <w:rPr>
          <w:rFonts w:ascii="Calibri" w:eastAsia="Times New Roman" w:hAnsi="Calibri" w:cs="Times New Roman"/>
          <w:color w:val="000000"/>
          <w:kern w:val="0"/>
          <w:lang w:val="lt-LT" w:eastAsia="lt-LT"/>
          <w14:ligatures w14:val="none"/>
        </w:rPr>
      </w:pPr>
    </w:p>
    <w:p w14:paraId="28EC4837" w14:textId="77777777" w:rsidR="00825EF2" w:rsidRPr="00825EF2" w:rsidRDefault="00825EF2" w:rsidP="00825EF2">
      <w:pPr>
        <w:spacing w:after="200" w:line="276" w:lineRule="auto"/>
        <w:ind w:firstLine="720"/>
        <w:jc w:val="both"/>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 xml:space="preserve">Pasiūlymas galioja iki 2026 m. ..................................... d. </w:t>
      </w:r>
      <w:r w:rsidRPr="00825EF2">
        <w:rPr>
          <w:rFonts w:ascii="Times New Roman" w:eastAsia="Times New Roman" w:hAnsi="Times New Roman" w:cs="Times New Roman"/>
          <w:i/>
          <w:iCs/>
          <w:color w:val="000000"/>
          <w:kern w:val="0"/>
          <w:sz w:val="24"/>
          <w:szCs w:val="24"/>
          <w:lang w:val="lt-LT" w:eastAsia="lt-LT"/>
          <w14:ligatures w14:val="none"/>
        </w:rPr>
        <w:t>(Pasiūlymas turi galioti 90 dienų nuo pasiūlymų pateikimo galutinio termino dienos.)</w:t>
      </w:r>
    </w:p>
    <w:p w14:paraId="0B9B24B3" w14:textId="77777777" w:rsidR="00825EF2" w:rsidRPr="00825EF2" w:rsidRDefault="00825EF2" w:rsidP="00825EF2">
      <w:pPr>
        <w:spacing w:after="200" w:line="276" w:lineRule="auto"/>
        <w:ind w:firstLine="720"/>
        <w:jc w:val="both"/>
        <w:rPr>
          <w:rFonts w:ascii="Times New Roman" w:eastAsia="Times New Roman" w:hAnsi="Times New Roman" w:cs="Times New Roman"/>
          <w:color w:val="000000"/>
          <w:kern w:val="0"/>
          <w:sz w:val="24"/>
          <w:szCs w:val="24"/>
          <w:lang w:val="lt-LT" w:eastAsia="lt-LT"/>
          <w14:ligatures w14:val="none"/>
        </w:rPr>
      </w:pPr>
    </w:p>
    <w:tbl>
      <w:tblPr>
        <w:tblW w:w="10254" w:type="dxa"/>
        <w:tblInd w:w="108" w:type="dxa"/>
        <w:tblLayout w:type="fixed"/>
        <w:tblLook w:val="01E0" w:firstRow="1" w:lastRow="1" w:firstColumn="1" w:lastColumn="1" w:noHBand="0" w:noVBand="0"/>
      </w:tblPr>
      <w:tblGrid>
        <w:gridCol w:w="3544"/>
        <w:gridCol w:w="573"/>
        <w:gridCol w:w="1878"/>
        <w:gridCol w:w="665"/>
        <w:gridCol w:w="2979"/>
        <w:gridCol w:w="615"/>
      </w:tblGrid>
      <w:tr w:rsidR="00825EF2" w:rsidRPr="00825EF2" w14:paraId="1D33B18C" w14:textId="77777777" w:rsidTr="00633925">
        <w:trPr>
          <w:trHeight w:val="344"/>
        </w:trPr>
        <w:tc>
          <w:tcPr>
            <w:tcW w:w="3544" w:type="dxa"/>
            <w:tcBorders>
              <w:top w:val="nil"/>
              <w:left w:val="nil"/>
              <w:bottom w:val="single" w:sz="4" w:space="0" w:color="auto"/>
              <w:right w:val="nil"/>
            </w:tcBorders>
          </w:tcPr>
          <w:p w14:paraId="59DB9BC7" w14:textId="77777777" w:rsidR="00825EF2" w:rsidRPr="00825EF2" w:rsidRDefault="00825EF2" w:rsidP="00825EF2">
            <w:pPr>
              <w:spacing w:after="200" w:line="276" w:lineRule="auto"/>
              <w:ind w:right="-1"/>
              <w:rPr>
                <w:rFonts w:ascii="Times New Roman" w:eastAsia="Times New Roman" w:hAnsi="Times New Roman" w:cs="Times New Roman"/>
                <w:color w:val="000000"/>
                <w:kern w:val="0"/>
                <w:sz w:val="24"/>
                <w:szCs w:val="24"/>
                <w:lang w:val="lt-LT" w:eastAsia="lt-LT"/>
                <w14:ligatures w14:val="none"/>
              </w:rPr>
            </w:pPr>
          </w:p>
        </w:tc>
        <w:tc>
          <w:tcPr>
            <w:tcW w:w="573" w:type="dxa"/>
          </w:tcPr>
          <w:p w14:paraId="58F3F656"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1878" w:type="dxa"/>
            <w:tcBorders>
              <w:top w:val="nil"/>
              <w:left w:val="nil"/>
              <w:bottom w:val="single" w:sz="4" w:space="0" w:color="auto"/>
              <w:right w:val="nil"/>
            </w:tcBorders>
          </w:tcPr>
          <w:p w14:paraId="223E214D"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665" w:type="dxa"/>
          </w:tcPr>
          <w:p w14:paraId="44905B91"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2979" w:type="dxa"/>
            <w:tcBorders>
              <w:top w:val="nil"/>
              <w:left w:val="nil"/>
              <w:bottom w:val="single" w:sz="4" w:space="0" w:color="auto"/>
              <w:right w:val="nil"/>
            </w:tcBorders>
          </w:tcPr>
          <w:p w14:paraId="7115A649" w14:textId="77777777" w:rsidR="00825EF2" w:rsidRPr="00825EF2" w:rsidRDefault="00825EF2" w:rsidP="00825EF2">
            <w:pPr>
              <w:spacing w:after="200" w:line="276" w:lineRule="auto"/>
              <w:ind w:right="-1"/>
              <w:jc w:val="right"/>
              <w:rPr>
                <w:rFonts w:ascii="Times New Roman" w:eastAsia="Times New Roman" w:hAnsi="Times New Roman" w:cs="Times New Roman"/>
                <w:color w:val="000000"/>
                <w:kern w:val="0"/>
                <w:sz w:val="24"/>
                <w:szCs w:val="24"/>
                <w:lang w:val="lt-LT" w:eastAsia="lt-LT"/>
                <w14:ligatures w14:val="none"/>
              </w:rPr>
            </w:pPr>
          </w:p>
        </w:tc>
        <w:tc>
          <w:tcPr>
            <w:tcW w:w="615" w:type="dxa"/>
          </w:tcPr>
          <w:p w14:paraId="66992BD6" w14:textId="77777777" w:rsidR="00825EF2" w:rsidRPr="00825EF2" w:rsidRDefault="00825EF2" w:rsidP="00825EF2">
            <w:pPr>
              <w:spacing w:after="200" w:line="276" w:lineRule="auto"/>
              <w:ind w:right="-1"/>
              <w:jc w:val="right"/>
              <w:rPr>
                <w:rFonts w:ascii="Times New Roman" w:eastAsia="Times New Roman" w:hAnsi="Times New Roman" w:cs="Times New Roman"/>
                <w:color w:val="000000"/>
                <w:kern w:val="0"/>
                <w:sz w:val="24"/>
                <w:szCs w:val="24"/>
                <w:lang w:val="lt-LT" w:eastAsia="lt-LT"/>
                <w14:ligatures w14:val="none"/>
              </w:rPr>
            </w:pPr>
          </w:p>
        </w:tc>
      </w:tr>
      <w:tr w:rsidR="00825EF2" w:rsidRPr="00825EF2" w14:paraId="4645C6A4" w14:textId="77777777" w:rsidTr="00633925">
        <w:trPr>
          <w:trHeight w:val="225"/>
        </w:trPr>
        <w:tc>
          <w:tcPr>
            <w:tcW w:w="3544" w:type="dxa"/>
            <w:tcBorders>
              <w:top w:val="single" w:sz="4" w:space="0" w:color="auto"/>
              <w:left w:val="nil"/>
              <w:bottom w:val="nil"/>
              <w:right w:val="nil"/>
            </w:tcBorders>
          </w:tcPr>
          <w:p w14:paraId="632F048D" w14:textId="77777777" w:rsidR="00825EF2" w:rsidRPr="00825EF2" w:rsidRDefault="00825EF2" w:rsidP="00825EF2">
            <w:pPr>
              <w:autoSpaceDE w:val="0"/>
              <w:autoSpaceDN w:val="0"/>
              <w:adjustRightInd w:val="0"/>
              <w:spacing w:after="0" w:line="240" w:lineRule="auto"/>
              <w:rPr>
                <w:rFonts w:ascii="Times New Roman" w:eastAsia="Calibri" w:hAnsi="Times New Roman" w:cs="Times New Roman"/>
                <w:color w:val="000000"/>
                <w:kern w:val="0"/>
                <w:position w:val="6"/>
                <w:sz w:val="24"/>
                <w:szCs w:val="24"/>
                <w:lang w:val="lt-LT"/>
                <w14:ligatures w14:val="none"/>
              </w:rPr>
            </w:pPr>
            <w:r w:rsidRPr="00825EF2">
              <w:rPr>
                <w:rFonts w:ascii="Times New Roman" w:eastAsia="Calibri" w:hAnsi="Times New Roman" w:cs="Times New Roman"/>
                <w:color w:val="000000"/>
                <w:kern w:val="0"/>
                <w:position w:val="6"/>
                <w:sz w:val="24"/>
                <w:szCs w:val="24"/>
                <w:lang w:val="lt-LT"/>
                <w14:ligatures w14:val="none"/>
              </w:rPr>
              <w:t>(Tiekėjo pareigų pavadinimas *)</w:t>
            </w:r>
          </w:p>
        </w:tc>
        <w:tc>
          <w:tcPr>
            <w:tcW w:w="573" w:type="dxa"/>
          </w:tcPr>
          <w:p w14:paraId="1DCE7402"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1878" w:type="dxa"/>
            <w:tcBorders>
              <w:top w:val="single" w:sz="4" w:space="0" w:color="auto"/>
              <w:left w:val="nil"/>
              <w:bottom w:val="nil"/>
              <w:right w:val="nil"/>
            </w:tcBorders>
          </w:tcPr>
          <w:p w14:paraId="144541F4"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position w:val="6"/>
                <w:sz w:val="24"/>
                <w:szCs w:val="24"/>
                <w:lang w:val="lt-LT" w:eastAsia="lt-LT"/>
                <w14:ligatures w14:val="none"/>
              </w:rPr>
              <w:t>(Parašas*)</w:t>
            </w:r>
            <w:r w:rsidRPr="00825EF2">
              <w:rPr>
                <w:rFonts w:ascii="Times New Roman" w:eastAsia="Times New Roman" w:hAnsi="Times New Roman" w:cs="Times New Roman"/>
                <w:i/>
                <w:iCs/>
                <w:color w:val="000000"/>
                <w:kern w:val="0"/>
                <w:sz w:val="24"/>
                <w:szCs w:val="24"/>
                <w:lang w:val="lt-LT" w:eastAsia="lt-LT"/>
                <w14:ligatures w14:val="none"/>
              </w:rPr>
              <w:t xml:space="preserve"> </w:t>
            </w:r>
          </w:p>
        </w:tc>
        <w:tc>
          <w:tcPr>
            <w:tcW w:w="665" w:type="dxa"/>
          </w:tcPr>
          <w:p w14:paraId="3FFFDD38"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2979" w:type="dxa"/>
            <w:tcBorders>
              <w:top w:val="single" w:sz="4" w:space="0" w:color="auto"/>
              <w:left w:val="nil"/>
              <w:bottom w:val="nil"/>
              <w:right w:val="nil"/>
            </w:tcBorders>
          </w:tcPr>
          <w:p w14:paraId="55D6944B"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position w:val="6"/>
                <w:sz w:val="24"/>
                <w:szCs w:val="24"/>
                <w:lang w:val="lt-LT" w:eastAsia="lt-LT"/>
                <w14:ligatures w14:val="none"/>
              </w:rPr>
              <w:t>(Vardas ir pavardė*)</w:t>
            </w:r>
            <w:r w:rsidRPr="00825EF2">
              <w:rPr>
                <w:rFonts w:ascii="Times New Roman" w:eastAsia="Times New Roman" w:hAnsi="Times New Roman" w:cs="Times New Roman"/>
                <w:i/>
                <w:iCs/>
                <w:color w:val="000000"/>
                <w:kern w:val="0"/>
                <w:sz w:val="24"/>
                <w:szCs w:val="24"/>
                <w:lang w:val="lt-LT" w:eastAsia="lt-LT"/>
                <w14:ligatures w14:val="none"/>
              </w:rPr>
              <w:t xml:space="preserve"> </w:t>
            </w:r>
          </w:p>
        </w:tc>
        <w:tc>
          <w:tcPr>
            <w:tcW w:w="615" w:type="dxa"/>
          </w:tcPr>
          <w:p w14:paraId="2403F11E"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r>
    </w:tbl>
    <w:p w14:paraId="7DE26B00"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p>
    <w:p w14:paraId="2F346116" w14:textId="77777777" w:rsidR="00587AD5" w:rsidRDefault="00587AD5"/>
    <w:sectPr w:rsidR="0058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F2"/>
    <w:rsid w:val="0043733B"/>
    <w:rsid w:val="00587AD5"/>
    <w:rsid w:val="00825EF2"/>
    <w:rsid w:val="00861FD5"/>
    <w:rsid w:val="008F6E25"/>
    <w:rsid w:val="00900805"/>
    <w:rsid w:val="0091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A1FB"/>
  <w15:chartTrackingRefBased/>
  <w15:docId w15:val="{90A303A9-FDDE-403A-8097-CAE47DF6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EF2"/>
    <w:rPr>
      <w:rFonts w:eastAsiaTheme="majorEastAsia" w:cstheme="majorBidi"/>
      <w:color w:val="272727" w:themeColor="text1" w:themeTint="D8"/>
    </w:rPr>
  </w:style>
  <w:style w:type="paragraph" w:styleId="Title">
    <w:name w:val="Title"/>
    <w:basedOn w:val="Normal"/>
    <w:next w:val="Normal"/>
    <w:link w:val="TitleChar"/>
    <w:uiPriority w:val="10"/>
    <w:qFormat/>
    <w:rsid w:val="00825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EF2"/>
    <w:pPr>
      <w:spacing w:before="160"/>
      <w:jc w:val="center"/>
    </w:pPr>
    <w:rPr>
      <w:i/>
      <w:iCs/>
      <w:color w:val="404040" w:themeColor="text1" w:themeTint="BF"/>
    </w:rPr>
  </w:style>
  <w:style w:type="character" w:customStyle="1" w:styleId="QuoteChar">
    <w:name w:val="Quote Char"/>
    <w:basedOn w:val="DefaultParagraphFont"/>
    <w:link w:val="Quote"/>
    <w:uiPriority w:val="29"/>
    <w:rsid w:val="00825EF2"/>
    <w:rPr>
      <w:i/>
      <w:iCs/>
      <w:color w:val="404040" w:themeColor="text1" w:themeTint="BF"/>
    </w:rPr>
  </w:style>
  <w:style w:type="paragraph" w:styleId="ListParagraph">
    <w:name w:val="List Paragraph"/>
    <w:basedOn w:val="Normal"/>
    <w:uiPriority w:val="34"/>
    <w:qFormat/>
    <w:rsid w:val="00825EF2"/>
    <w:pPr>
      <w:ind w:left="720"/>
      <w:contextualSpacing/>
    </w:pPr>
  </w:style>
  <w:style w:type="character" w:styleId="IntenseEmphasis">
    <w:name w:val="Intense Emphasis"/>
    <w:basedOn w:val="DefaultParagraphFont"/>
    <w:uiPriority w:val="21"/>
    <w:qFormat/>
    <w:rsid w:val="00825EF2"/>
    <w:rPr>
      <w:i/>
      <w:iCs/>
      <w:color w:val="2F5496" w:themeColor="accent1" w:themeShade="BF"/>
    </w:rPr>
  </w:style>
  <w:style w:type="paragraph" w:styleId="IntenseQuote">
    <w:name w:val="Intense Quote"/>
    <w:basedOn w:val="Normal"/>
    <w:next w:val="Normal"/>
    <w:link w:val="IntenseQuoteChar"/>
    <w:uiPriority w:val="30"/>
    <w:qFormat/>
    <w:rsid w:val="00825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EF2"/>
    <w:rPr>
      <w:i/>
      <w:iCs/>
      <w:color w:val="2F5496" w:themeColor="accent1" w:themeShade="BF"/>
    </w:rPr>
  </w:style>
  <w:style w:type="character" w:styleId="IntenseReference">
    <w:name w:val="Intense Reference"/>
    <w:basedOn w:val="DefaultParagraphFont"/>
    <w:uiPriority w:val="32"/>
    <w:qFormat/>
    <w:rsid w:val="00825EF2"/>
    <w:rPr>
      <w:b/>
      <w:bCs/>
      <w:smallCaps/>
      <w:color w:val="2F5496" w:themeColor="accent1" w:themeShade="BF"/>
      <w:spacing w:val="5"/>
    </w:rPr>
  </w:style>
  <w:style w:type="paragraph" w:customStyle="1" w:styleId="DiagramaDiagrama">
    <w:name w:val=" Diagrama Diagrama"/>
    <w:basedOn w:val="Normal"/>
    <w:rsid w:val="00825EF2"/>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1</cp:revision>
  <dcterms:created xsi:type="dcterms:W3CDTF">2026-06-25T03:39:00Z</dcterms:created>
  <dcterms:modified xsi:type="dcterms:W3CDTF">2026-06-25T03:40:00Z</dcterms:modified>
</cp:coreProperties>
</file>