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4608"/>
      </w:tblGrid>
      <w:tr w:rsidR="00632C2F" w:rsidRPr="00BC62FD" w14:paraId="44DBF84E" w14:textId="77777777" w:rsidTr="00FA3E97">
        <w:trPr>
          <w:trHeight w:val="142"/>
        </w:trPr>
        <w:tc>
          <w:tcPr>
            <w:tcW w:w="5000" w:type="pct"/>
            <w:shd w:val="clear" w:color="auto" w:fill="FFFFCC"/>
          </w:tcPr>
          <w:p w14:paraId="23851DFB" w14:textId="65199819" w:rsidR="00632C2F" w:rsidRPr="00BC62FD" w:rsidRDefault="00C17B2E" w:rsidP="00B8790A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</w:pPr>
            <w:r w:rsidRPr="00BC62FD"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  <w:t>Ginklų perdarymo komplektai treniruotėms (HK 416 šturmo karabinams) (PPR-424)</w:t>
            </w:r>
          </w:p>
        </w:tc>
      </w:tr>
    </w:tbl>
    <w:p w14:paraId="53FDC488" w14:textId="77777777" w:rsidR="00060588" w:rsidRPr="00BC62FD" w:rsidRDefault="00060588" w:rsidP="00C17B2E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  <w:bookmarkStart w:id="0" w:name="part_3d002f34ccb645cfb2957ac8c92cb377"/>
      <w:bookmarkEnd w:id="0"/>
    </w:p>
    <w:p w14:paraId="757766B2" w14:textId="77777777" w:rsidR="00C17B2E" w:rsidRPr="00BC62FD" w:rsidRDefault="00C17B2E" w:rsidP="00C17B2E">
      <w:pPr>
        <w:spacing w:after="0" w:line="276" w:lineRule="auto"/>
        <w:jc w:val="center"/>
        <w:rPr>
          <w:rFonts w:ascii="Calibri Light" w:hAnsi="Calibri Light" w:cs="Calibri Light"/>
          <w:b/>
          <w:bCs/>
          <w:lang w:val="lt-LT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71"/>
        <w:gridCol w:w="3856"/>
        <w:gridCol w:w="9634"/>
      </w:tblGrid>
      <w:tr w:rsidR="00C17B2E" w:rsidRPr="00BC62FD" w14:paraId="57AA6905" w14:textId="77777777" w:rsidTr="008366DE">
        <w:trPr>
          <w:trHeight w:val="20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BBF11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b/>
                <w:bCs/>
                <w:lang w:val="lt-LT"/>
              </w:rPr>
            </w:pPr>
            <w:r w:rsidRPr="00BC62FD">
              <w:rPr>
                <w:rFonts w:ascii="Calibri Light" w:hAnsi="Calibri Light" w:cs="Calibri Light"/>
                <w:b/>
                <w:bCs/>
                <w:lang w:val="lt-LT"/>
              </w:rPr>
              <w:t>Eil.</w:t>
            </w:r>
          </w:p>
          <w:p w14:paraId="57CDA127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b/>
                <w:bCs/>
                <w:lang w:val="lt-LT"/>
              </w:rPr>
            </w:pPr>
            <w:r w:rsidRPr="00BC62FD">
              <w:rPr>
                <w:rFonts w:ascii="Calibri Light" w:hAnsi="Calibri Light" w:cs="Calibri Light"/>
                <w:b/>
                <w:bCs/>
                <w:lang w:val="lt-LT"/>
              </w:rPr>
              <w:t>Nr.</w:t>
            </w:r>
          </w:p>
        </w:tc>
        <w:tc>
          <w:tcPr>
            <w:tcW w:w="1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C34EE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lt-LT"/>
              </w:rPr>
            </w:pPr>
            <w:r w:rsidRPr="00BC62FD">
              <w:rPr>
                <w:rFonts w:ascii="Calibri Light" w:hAnsi="Calibri Light" w:cs="Calibri Light"/>
                <w:b/>
                <w:lang w:val="lt-LT"/>
              </w:rPr>
              <w:t>Techninio reikalavimo pavadinimas</w:t>
            </w:r>
          </w:p>
        </w:tc>
        <w:tc>
          <w:tcPr>
            <w:tcW w:w="3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752A6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lt-LT"/>
              </w:rPr>
            </w:pPr>
            <w:r w:rsidRPr="00BC62FD">
              <w:rPr>
                <w:rFonts w:ascii="Calibri Light" w:eastAsia="Calibri" w:hAnsi="Calibri Light" w:cs="Calibri Light"/>
                <w:b/>
                <w:bCs/>
                <w:lang w:val="lt-LT"/>
              </w:rPr>
              <w:t>Techninio reikalaujamos reikšmės aprašymas</w:t>
            </w:r>
          </w:p>
        </w:tc>
      </w:tr>
      <w:tr w:rsidR="00C17B2E" w:rsidRPr="00BC62FD" w14:paraId="7D64887A" w14:textId="77777777" w:rsidTr="008366DE">
        <w:trPr>
          <w:trHeight w:val="20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BBFEE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b/>
                <w:bCs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1.</w:t>
            </w:r>
          </w:p>
        </w:tc>
        <w:tc>
          <w:tcPr>
            <w:tcW w:w="1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EE281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lt-LT"/>
              </w:rPr>
            </w:pPr>
            <w:r w:rsidRPr="00BC62FD">
              <w:rPr>
                <w:rFonts w:ascii="Calibri Light" w:eastAsia="Times New Roman" w:hAnsi="Calibri Light" w:cs="Calibri Light"/>
                <w:bCs/>
                <w:lang w:val="lt-LT" w:eastAsia="ar-SA"/>
              </w:rPr>
              <w:t>Pavadinimas ir modelis</w:t>
            </w:r>
          </w:p>
        </w:tc>
        <w:tc>
          <w:tcPr>
            <w:tcW w:w="3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44EEC" w14:textId="5E055129" w:rsidR="00C17B2E" w:rsidRPr="00BC62FD" w:rsidRDefault="00BC62FD" w:rsidP="008366DE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lang w:val="lt-LT"/>
              </w:rPr>
            </w:pPr>
            <w:r w:rsidRPr="00BC62FD">
              <w:rPr>
                <w:rFonts w:ascii="Calibri Light" w:eastAsia="Times New Roman" w:hAnsi="Calibri Light" w:cs="Calibri Light"/>
                <w:i/>
                <w:iCs/>
                <w:lang w:val="lt-LT" w:eastAsia="ar-SA"/>
              </w:rPr>
              <w:t>–</w:t>
            </w:r>
          </w:p>
        </w:tc>
      </w:tr>
      <w:tr w:rsidR="00C17B2E" w:rsidRPr="00BC62FD" w14:paraId="5215A766" w14:textId="77777777" w:rsidTr="008366DE">
        <w:trPr>
          <w:trHeight w:val="20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4D49ADF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2.</w:t>
            </w:r>
          </w:p>
        </w:tc>
        <w:tc>
          <w:tcPr>
            <w:tcW w:w="1324" w:type="pc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3B461BE1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Bendrieji reikalavimai</w:t>
            </w:r>
          </w:p>
        </w:tc>
        <w:tc>
          <w:tcPr>
            <w:tcW w:w="3308" w:type="pc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0BA8496E" w14:textId="3D4C34C2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HK416 A5 5.56 x 45 mm ginklo perdarymo komplektas skirtas šaudyti su FX tipo 5.56 x 45 mm kalibro (mokomaisiais/žyminčiais) šaudmenimis arba lygiaverčius šaudmenis</w:t>
            </w:r>
            <w:r w:rsidR="008366DE" w:rsidRPr="00BC62FD">
              <w:rPr>
                <w:rFonts w:ascii="Calibri Light" w:hAnsi="Calibri Light" w:cs="Calibri Light"/>
                <w:lang w:val="lt-LT"/>
              </w:rPr>
              <w:t>;</w:t>
            </w:r>
          </w:p>
        </w:tc>
      </w:tr>
      <w:tr w:rsidR="00C17B2E" w:rsidRPr="00BC62FD" w14:paraId="2A94C6F9" w14:textId="77777777" w:rsidTr="008366DE">
        <w:trPr>
          <w:trHeight w:val="20"/>
        </w:trPr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C3D4DD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3.</w:t>
            </w:r>
          </w:p>
        </w:tc>
        <w:tc>
          <w:tcPr>
            <w:tcW w:w="132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2AC9EFD6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Spynos charakteristikos</w:t>
            </w:r>
          </w:p>
          <w:p w14:paraId="2002BE82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eastAsia="Times New Roman" w:hAnsi="Calibri Light" w:cs="Calibri Light"/>
                <w:i/>
                <w:iCs/>
                <w:lang w:val="lt-LT"/>
              </w:rPr>
              <w:t>(pasiūlyme tiekėjas turi nurodyti spalvą ir medžiagą)</w:t>
            </w:r>
          </w:p>
        </w:tc>
        <w:tc>
          <w:tcPr>
            <w:tcW w:w="33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534BEF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3.1. Žymėjimas – mėlyna, raudona arba kita ryškia spalva, matoma per tūtelių išmetimo angą;</w:t>
            </w:r>
          </w:p>
        </w:tc>
      </w:tr>
      <w:tr w:rsidR="00C17B2E" w:rsidRPr="00BC62FD" w14:paraId="4B44F4B7" w14:textId="77777777" w:rsidTr="008366DE">
        <w:trPr>
          <w:trHeight w:val="20"/>
        </w:trPr>
        <w:tc>
          <w:tcPr>
            <w:tcW w:w="36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20C4F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132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BF01F9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33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BB8E0B" w14:textId="5E64AA81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3.2. Medžiaga – nerūdijantis plienas arba kita korozijai ir mechaniniam dėvėjimuisi atspari medžiaga, tinkama tokio tipo konversijos komplektui</w:t>
            </w:r>
          </w:p>
        </w:tc>
      </w:tr>
      <w:tr w:rsidR="00C17B2E" w:rsidRPr="00BC62FD" w14:paraId="753EE67A" w14:textId="77777777" w:rsidTr="008366DE">
        <w:trPr>
          <w:trHeight w:val="20"/>
        </w:trPr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6CFD94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4.</w:t>
            </w:r>
          </w:p>
        </w:tc>
        <w:tc>
          <w:tcPr>
            <w:tcW w:w="13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48DC3A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Suderinamumas ir papildomos savybės</w:t>
            </w:r>
          </w:p>
          <w:p w14:paraId="1D355F29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3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06351" w14:textId="1DF12AB1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4.1. Spyna turi būti visiškai suderinama su HK416 A5 ginklu platforma be ginklo modifikacijų;</w:t>
            </w:r>
          </w:p>
        </w:tc>
      </w:tr>
      <w:tr w:rsidR="00C17B2E" w:rsidRPr="00BC62FD" w14:paraId="50731E19" w14:textId="77777777" w:rsidTr="008366DE">
        <w:trPr>
          <w:trHeight w:val="20"/>
        </w:trPr>
        <w:tc>
          <w:tcPr>
            <w:tcW w:w="36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1CBE2D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132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B86E89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3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53B5C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4.2. Spynos montavimas turi būti užtikrintas nenaudojant įrankių;</w:t>
            </w:r>
          </w:p>
        </w:tc>
      </w:tr>
      <w:tr w:rsidR="00C17B2E" w:rsidRPr="00BC62FD" w14:paraId="671068F9" w14:textId="77777777" w:rsidTr="008366DE">
        <w:trPr>
          <w:trHeight w:val="20"/>
        </w:trPr>
        <w:tc>
          <w:tcPr>
            <w:tcW w:w="36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691A7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132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E9512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3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9D8D5" w14:textId="6E9E0B16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4.3. Ginklas su sumontuotu komplektu turi užtikrinti šaudymą pavieniu ir automatiniu režimais, kaip numatyta gamintojo techniniuose dokumentuose</w:t>
            </w:r>
            <w:r w:rsidR="008366DE" w:rsidRPr="00BC62FD">
              <w:rPr>
                <w:rFonts w:ascii="Calibri Light" w:hAnsi="Calibri Light" w:cs="Calibri Light"/>
                <w:lang w:val="lt-LT"/>
              </w:rPr>
              <w:t>;</w:t>
            </w:r>
          </w:p>
        </w:tc>
      </w:tr>
      <w:tr w:rsidR="00C17B2E" w:rsidRPr="00BC62FD" w14:paraId="727530DA" w14:textId="77777777" w:rsidTr="008366DE">
        <w:trPr>
          <w:trHeight w:val="20"/>
        </w:trPr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981390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5.</w:t>
            </w:r>
          </w:p>
        </w:tc>
        <w:tc>
          <w:tcPr>
            <w:tcW w:w="13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3365DD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Komplektacija</w:t>
            </w:r>
          </w:p>
        </w:tc>
        <w:tc>
          <w:tcPr>
            <w:tcW w:w="33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D78E27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 xml:space="preserve">5.1. Ginklo spyna – 1 vnt.; </w:t>
            </w:r>
          </w:p>
        </w:tc>
      </w:tr>
      <w:tr w:rsidR="00C17B2E" w:rsidRPr="00BC62FD" w14:paraId="616F5B33" w14:textId="77777777" w:rsidTr="008366DE">
        <w:trPr>
          <w:trHeight w:val="20"/>
        </w:trPr>
        <w:tc>
          <w:tcPr>
            <w:tcW w:w="36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E00E5D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132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93C04D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33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4544DB" w14:textId="617A6BA8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5.2. Instrukcija – 1 vnt.;</w:t>
            </w:r>
          </w:p>
        </w:tc>
      </w:tr>
      <w:tr w:rsidR="00C17B2E" w:rsidRPr="00BC62FD" w14:paraId="427B8BC0" w14:textId="77777777" w:rsidTr="008366DE">
        <w:trPr>
          <w:trHeight w:val="20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AA4F9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6.</w:t>
            </w:r>
          </w:p>
        </w:tc>
        <w:tc>
          <w:tcPr>
            <w:tcW w:w="1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79816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Garantija</w:t>
            </w:r>
          </w:p>
          <w:p w14:paraId="70423D3C" w14:textId="77777777" w:rsidR="00C17B2E" w:rsidRPr="00BC62FD" w:rsidRDefault="00C17B2E" w:rsidP="008366DE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eastAsia="Times New Roman" w:hAnsi="Calibri Light" w:cs="Calibri Light"/>
                <w:i/>
                <w:iCs/>
                <w:lang w:val="lt-LT"/>
              </w:rPr>
              <w:t>(pasiūlyme tiekėjas turi nurodyti tikslią reikšmę)</w:t>
            </w:r>
          </w:p>
        </w:tc>
        <w:tc>
          <w:tcPr>
            <w:tcW w:w="3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41E4F" w14:textId="77777777" w:rsidR="00C17B2E" w:rsidRPr="00BC62FD" w:rsidRDefault="00C17B2E" w:rsidP="008366DE">
            <w:pPr>
              <w:spacing w:after="0" w:line="240" w:lineRule="auto"/>
              <w:rPr>
                <w:rFonts w:ascii="Calibri Light" w:hAnsi="Calibri Light" w:cs="Calibri Light"/>
                <w:lang w:val="lt-LT"/>
              </w:rPr>
            </w:pPr>
            <w:r w:rsidRPr="00BC62FD">
              <w:rPr>
                <w:rFonts w:ascii="Calibri Light" w:hAnsi="Calibri Light" w:cs="Calibri Light"/>
                <w:lang w:val="lt-LT"/>
              </w:rPr>
              <w:t>Ne mažiau kaip 2 metai, bet ne mažiau kaip gamintojo viešai deklaruojama, nuo perdavimo–priėmimo akto pasirašymo dienos.</w:t>
            </w:r>
          </w:p>
        </w:tc>
      </w:tr>
    </w:tbl>
    <w:p w14:paraId="18AD106E" w14:textId="77777777" w:rsidR="00C17B2E" w:rsidRPr="00BC62FD" w:rsidRDefault="00C17B2E" w:rsidP="00C17B2E">
      <w:pPr>
        <w:spacing w:line="276" w:lineRule="auto"/>
        <w:rPr>
          <w:rFonts w:ascii="Calibri Light" w:hAnsi="Calibri Light" w:cs="Calibri Light"/>
          <w:lang w:val="lt-LT"/>
        </w:rPr>
      </w:pPr>
    </w:p>
    <w:p w14:paraId="425C10F8" w14:textId="77777777" w:rsidR="00C17B2E" w:rsidRPr="00BC62FD" w:rsidRDefault="00C17B2E" w:rsidP="00C17B2E">
      <w:pPr>
        <w:rPr>
          <w:rFonts w:ascii="Calibri Light" w:hAnsi="Calibri Light" w:cs="Calibri Light"/>
          <w:lang w:val="lt-LT"/>
        </w:rPr>
      </w:pPr>
    </w:p>
    <w:p w14:paraId="16B5ACC9" w14:textId="77777777" w:rsidR="00C17B2E" w:rsidRPr="00BC62FD" w:rsidRDefault="00C17B2E" w:rsidP="00C17B2E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</w:p>
    <w:sectPr w:rsidR="00C17B2E" w:rsidRPr="00BC62FD" w:rsidSect="00C777D4">
      <w:headerReference w:type="default" r:id="rId11"/>
      <w:footerReference w:type="default" r:id="rId12"/>
      <w:pgSz w:w="16839" w:h="11907" w:orient="landscape" w:code="9"/>
      <w:pgMar w:top="1418" w:right="1134" w:bottom="567" w:left="1134" w:header="709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7CC2E" w14:textId="77777777" w:rsidR="00C83E5E" w:rsidRDefault="00C83E5E">
      <w:pPr>
        <w:spacing w:after="0" w:line="240" w:lineRule="auto"/>
      </w:pPr>
      <w:r>
        <w:separator/>
      </w:r>
    </w:p>
  </w:endnote>
  <w:endnote w:type="continuationSeparator" w:id="0">
    <w:p w14:paraId="469F9D31" w14:textId="77777777" w:rsidR="00C83E5E" w:rsidRDefault="00C83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BA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24C8042F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77137" w14:textId="77777777" w:rsidR="00C83E5E" w:rsidRDefault="00C83E5E">
      <w:pPr>
        <w:spacing w:after="0" w:line="240" w:lineRule="auto"/>
      </w:pPr>
      <w:r>
        <w:separator/>
      </w:r>
    </w:p>
  </w:footnote>
  <w:footnote w:type="continuationSeparator" w:id="0">
    <w:p w14:paraId="75F02E4F" w14:textId="77777777" w:rsidR="00C83E5E" w:rsidRDefault="00C83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4561"/>
    </w:tblGrid>
    <w:tr w:rsidR="00CC5562" w:rsidRPr="0015024F" w14:paraId="508F4584" w14:textId="77777777" w:rsidTr="00C777D4">
      <w:trPr>
        <w:trHeight w:val="131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9B1A1EB" w:rsidR="00CC5562" w:rsidRPr="001F67F8" w:rsidRDefault="001F67F8" w:rsidP="003D61CE">
          <w:pPr>
            <w:jc w:val="left"/>
            <w:rPr>
              <w:rFonts w:ascii="Calibri Light" w:hAnsi="Calibri Light" w:cs="Calibri Light"/>
              <w:b/>
              <w:lang w:val="lt-LT"/>
            </w:rPr>
          </w:pPr>
          <w:r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IA</w:t>
          </w:r>
          <w:r w:rsidR="003D61CE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GS</w:t>
          </w:r>
          <w:r w:rsidR="00CC5562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 xml:space="preserve"> &gt; PIRKIMO DOKUMENTAI (PD) &gt; TECHNINĖ SPECIFIKACIJA (TS)</w:t>
          </w:r>
        </w:p>
      </w:tc>
    </w:tr>
  </w:tbl>
  <w:p w14:paraId="382CCFC6" w14:textId="6175AAE9" w:rsidR="00CC5562" w:rsidRPr="000273A7" w:rsidRDefault="00CC5562" w:rsidP="00C777D4">
    <w:pPr>
      <w:pStyle w:val="Header"/>
      <w:rPr>
        <w:rFonts w:ascii="Calibri Light" w:hAnsi="Calibri Light" w:cs="Calibri Light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6353BF"/>
    <w:multiLevelType w:val="hybridMultilevel"/>
    <w:tmpl w:val="8A4AB8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8322F"/>
    <w:multiLevelType w:val="hybridMultilevel"/>
    <w:tmpl w:val="9CF4CD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D1B5A8A"/>
    <w:multiLevelType w:val="multilevel"/>
    <w:tmpl w:val="5FF80DE6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.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rPr>
        <w:rFonts w:cs="Times New Roman" w:hint="default"/>
      </w:rPr>
    </w:lvl>
  </w:abstractNum>
  <w:abstractNum w:abstractNumId="11" w15:restartNumberingAfterBreak="0">
    <w:nsid w:val="50744A75"/>
    <w:multiLevelType w:val="multilevel"/>
    <w:tmpl w:val="1320F98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12" w15:restartNumberingAfterBreak="0">
    <w:nsid w:val="701E78AB"/>
    <w:multiLevelType w:val="multilevel"/>
    <w:tmpl w:val="B164B9D4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  <w:i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/>
      </w:rPr>
    </w:lvl>
  </w:abstractNum>
  <w:abstractNum w:abstractNumId="13" w15:restartNumberingAfterBreak="0">
    <w:nsid w:val="7CCF763C"/>
    <w:multiLevelType w:val="multilevel"/>
    <w:tmpl w:val="781E7EB4"/>
    <w:styleLink w:val="WWNum3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</w:lvl>
    <w:lvl w:ilvl="2">
      <w:start w:val="1"/>
      <w:numFmt w:val="decimal"/>
      <w:suff w:val="space"/>
      <w:lvlText w:val="%1.%2.%3."/>
      <w:lvlJc w:val="left"/>
    </w:lvl>
    <w:lvl w:ilvl="3">
      <w:start w:val="1"/>
      <w:numFmt w:val="decimal"/>
      <w:suff w:val="space"/>
      <w:lvlText w:val="%1.%2.%3.%4."/>
      <w:lvlJc w:val="left"/>
    </w:lvl>
    <w:lvl w:ilvl="4">
      <w:start w:val="1"/>
      <w:numFmt w:val="decimal"/>
      <w:suff w:val="space"/>
      <w:lvlText w:val="%1.%2.%3.%4.%5."/>
      <w:lvlJc w:val="left"/>
    </w:lvl>
    <w:lvl w:ilvl="5">
      <w:start w:val="1"/>
      <w:numFmt w:val="decimal"/>
      <w:suff w:val="space"/>
      <w:lvlText w:val="%1.%2.%3.%4.%5.%6."/>
      <w:lvlJc w:val="left"/>
    </w:lvl>
    <w:lvl w:ilvl="6">
      <w:start w:val="1"/>
      <w:numFmt w:val="decimal"/>
      <w:suff w:val="space"/>
      <w:lvlText w:val="%1.%2.%3.%4.%5.%6.%7."/>
      <w:lvlJc w:val="left"/>
    </w:lvl>
    <w:lvl w:ilvl="7">
      <w:start w:val="1"/>
      <w:numFmt w:val="decimal"/>
      <w:suff w:val="space"/>
      <w:lvlText w:val="%1.%2.%3.%4.%5.%6.%7.%8."/>
      <w:lvlJc w:val="left"/>
    </w:lvl>
    <w:lvl w:ilvl="8">
      <w:start w:val="1"/>
      <w:numFmt w:val="decimal"/>
      <w:suff w:val="space"/>
      <w:lvlText w:val="%1.%2.%3.%4.%5.%6.%7.%8.%9."/>
      <w:lvlJc w:val="left"/>
    </w:lvl>
  </w:abstractNum>
  <w:num w:numId="1" w16cid:durableId="1864781470">
    <w:abstractNumId w:val="4"/>
  </w:num>
  <w:num w:numId="2" w16cid:durableId="1794404941">
    <w:abstractNumId w:val="3"/>
  </w:num>
  <w:num w:numId="3" w16cid:durableId="1330405424">
    <w:abstractNumId w:val="2"/>
  </w:num>
  <w:num w:numId="4" w16cid:durableId="299463141">
    <w:abstractNumId w:val="1"/>
  </w:num>
  <w:num w:numId="5" w16cid:durableId="1283609957">
    <w:abstractNumId w:val="0"/>
  </w:num>
  <w:num w:numId="6" w16cid:durableId="847792504">
    <w:abstractNumId w:val="8"/>
  </w:num>
  <w:num w:numId="7" w16cid:durableId="521282811">
    <w:abstractNumId w:val="9"/>
  </w:num>
  <w:num w:numId="8" w16cid:durableId="574896242">
    <w:abstractNumId w:val="13"/>
    <w:lvlOverride w:ilvl="0">
      <w:lvl w:ilvl="0">
        <w:start w:val="1"/>
        <w:numFmt w:val="decimal"/>
        <w:suff w:val="space"/>
        <w:lvlText w:val="%1."/>
        <w:lvlJc w:val="left"/>
      </w:lvl>
    </w:lvlOverride>
  </w:num>
  <w:num w:numId="9" w16cid:durableId="594634041">
    <w:abstractNumId w:val="13"/>
  </w:num>
  <w:num w:numId="10" w16cid:durableId="2064135504">
    <w:abstractNumId w:val="7"/>
  </w:num>
  <w:num w:numId="11" w16cid:durableId="1339117208">
    <w:abstractNumId w:val="6"/>
  </w:num>
  <w:num w:numId="12" w16cid:durableId="585111820">
    <w:abstractNumId w:val="11"/>
  </w:num>
  <w:num w:numId="13" w16cid:durableId="147525806">
    <w:abstractNumId w:val="12"/>
  </w:num>
  <w:num w:numId="14" w16cid:durableId="168192950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zNrMwNTU0tLAwN7dU0lEKTi0uzszPAykwqgUA0F/goywAAAA="/>
  </w:docVars>
  <w:rsids>
    <w:rsidRoot w:val="006D305F"/>
    <w:rsid w:val="00001963"/>
    <w:rsid w:val="00003AA4"/>
    <w:rsid w:val="00026A54"/>
    <w:rsid w:val="000273A7"/>
    <w:rsid w:val="0003366F"/>
    <w:rsid w:val="00036DBB"/>
    <w:rsid w:val="0004685E"/>
    <w:rsid w:val="00052BB3"/>
    <w:rsid w:val="00055B22"/>
    <w:rsid w:val="0005633A"/>
    <w:rsid w:val="00060588"/>
    <w:rsid w:val="00063A07"/>
    <w:rsid w:val="00073EA1"/>
    <w:rsid w:val="000833BF"/>
    <w:rsid w:val="00084F44"/>
    <w:rsid w:val="0009047A"/>
    <w:rsid w:val="00091B59"/>
    <w:rsid w:val="00097241"/>
    <w:rsid w:val="000A23D3"/>
    <w:rsid w:val="000B0A6A"/>
    <w:rsid w:val="000B5089"/>
    <w:rsid w:val="000C32D2"/>
    <w:rsid w:val="000F3B71"/>
    <w:rsid w:val="000F4ACC"/>
    <w:rsid w:val="000F554D"/>
    <w:rsid w:val="0012374D"/>
    <w:rsid w:val="00141101"/>
    <w:rsid w:val="0014465A"/>
    <w:rsid w:val="001452AF"/>
    <w:rsid w:val="0015024F"/>
    <w:rsid w:val="0015224A"/>
    <w:rsid w:val="00153F22"/>
    <w:rsid w:val="001555AC"/>
    <w:rsid w:val="0016225E"/>
    <w:rsid w:val="0016304D"/>
    <w:rsid w:val="00165468"/>
    <w:rsid w:val="00165519"/>
    <w:rsid w:val="00171C82"/>
    <w:rsid w:val="0018021B"/>
    <w:rsid w:val="00184C4E"/>
    <w:rsid w:val="001A104E"/>
    <w:rsid w:val="001A63B7"/>
    <w:rsid w:val="001B2A30"/>
    <w:rsid w:val="001E72B5"/>
    <w:rsid w:val="001F3F23"/>
    <w:rsid w:val="001F67F8"/>
    <w:rsid w:val="0020401E"/>
    <w:rsid w:val="002101D9"/>
    <w:rsid w:val="00216CC3"/>
    <w:rsid w:val="002222DC"/>
    <w:rsid w:val="002260EB"/>
    <w:rsid w:val="00230C9A"/>
    <w:rsid w:val="00246179"/>
    <w:rsid w:val="002607C9"/>
    <w:rsid w:val="00261339"/>
    <w:rsid w:val="00261B88"/>
    <w:rsid w:val="00263108"/>
    <w:rsid w:val="0026499C"/>
    <w:rsid w:val="00267A13"/>
    <w:rsid w:val="00267B98"/>
    <w:rsid w:val="00270FEF"/>
    <w:rsid w:val="00272755"/>
    <w:rsid w:val="00273CFD"/>
    <w:rsid w:val="00280219"/>
    <w:rsid w:val="00290944"/>
    <w:rsid w:val="002912FE"/>
    <w:rsid w:val="00292A8F"/>
    <w:rsid w:val="00296860"/>
    <w:rsid w:val="002A4963"/>
    <w:rsid w:val="002A626E"/>
    <w:rsid w:val="002C2765"/>
    <w:rsid w:val="002C4E6E"/>
    <w:rsid w:val="002C658C"/>
    <w:rsid w:val="002C7F2C"/>
    <w:rsid w:val="002F1836"/>
    <w:rsid w:val="002F7BBC"/>
    <w:rsid w:val="0030668D"/>
    <w:rsid w:val="003150D0"/>
    <w:rsid w:val="003236D0"/>
    <w:rsid w:val="0033047F"/>
    <w:rsid w:val="00334A5F"/>
    <w:rsid w:val="00341C69"/>
    <w:rsid w:val="00355B56"/>
    <w:rsid w:val="00357BD5"/>
    <w:rsid w:val="0036000D"/>
    <w:rsid w:val="003673D6"/>
    <w:rsid w:val="0037027C"/>
    <w:rsid w:val="00373BD1"/>
    <w:rsid w:val="003768DE"/>
    <w:rsid w:val="00385616"/>
    <w:rsid w:val="003878D3"/>
    <w:rsid w:val="0039787C"/>
    <w:rsid w:val="003A7CEA"/>
    <w:rsid w:val="003B0B81"/>
    <w:rsid w:val="003C536A"/>
    <w:rsid w:val="003D0DA8"/>
    <w:rsid w:val="003D5439"/>
    <w:rsid w:val="003D61CE"/>
    <w:rsid w:val="003E3438"/>
    <w:rsid w:val="003E5219"/>
    <w:rsid w:val="003E5537"/>
    <w:rsid w:val="003F2E3F"/>
    <w:rsid w:val="003F6C42"/>
    <w:rsid w:val="00400827"/>
    <w:rsid w:val="00404943"/>
    <w:rsid w:val="00416275"/>
    <w:rsid w:val="00420CF8"/>
    <w:rsid w:val="00421E78"/>
    <w:rsid w:val="0042600F"/>
    <w:rsid w:val="00430A6E"/>
    <w:rsid w:val="00435AD3"/>
    <w:rsid w:val="00443198"/>
    <w:rsid w:val="00443697"/>
    <w:rsid w:val="00445577"/>
    <w:rsid w:val="00466DB9"/>
    <w:rsid w:val="00470AB6"/>
    <w:rsid w:val="004718C8"/>
    <w:rsid w:val="0047250A"/>
    <w:rsid w:val="00475845"/>
    <w:rsid w:val="00475921"/>
    <w:rsid w:val="004767D9"/>
    <w:rsid w:val="0047713F"/>
    <w:rsid w:val="00483E3A"/>
    <w:rsid w:val="00495D04"/>
    <w:rsid w:val="004A2E21"/>
    <w:rsid w:val="004A2F52"/>
    <w:rsid w:val="004B3F9D"/>
    <w:rsid w:val="004B4E73"/>
    <w:rsid w:val="004B6BCF"/>
    <w:rsid w:val="004B6DE3"/>
    <w:rsid w:val="004B7CF6"/>
    <w:rsid w:val="004D238B"/>
    <w:rsid w:val="004E2DBF"/>
    <w:rsid w:val="004E5655"/>
    <w:rsid w:val="004F4B43"/>
    <w:rsid w:val="004F690D"/>
    <w:rsid w:val="0050743B"/>
    <w:rsid w:val="0051322B"/>
    <w:rsid w:val="00520944"/>
    <w:rsid w:val="005238FE"/>
    <w:rsid w:val="00546084"/>
    <w:rsid w:val="00547246"/>
    <w:rsid w:val="005907B7"/>
    <w:rsid w:val="00592AC4"/>
    <w:rsid w:val="005B6D83"/>
    <w:rsid w:val="005C18AC"/>
    <w:rsid w:val="005C3338"/>
    <w:rsid w:val="005C3A82"/>
    <w:rsid w:val="005C5150"/>
    <w:rsid w:val="005C5732"/>
    <w:rsid w:val="005D00A5"/>
    <w:rsid w:val="005D6336"/>
    <w:rsid w:val="005F2817"/>
    <w:rsid w:val="005F50FA"/>
    <w:rsid w:val="006040B7"/>
    <w:rsid w:val="00613920"/>
    <w:rsid w:val="006171F1"/>
    <w:rsid w:val="00625545"/>
    <w:rsid w:val="0062594A"/>
    <w:rsid w:val="0062688A"/>
    <w:rsid w:val="0063093F"/>
    <w:rsid w:val="00630D15"/>
    <w:rsid w:val="00632C2F"/>
    <w:rsid w:val="006333B1"/>
    <w:rsid w:val="00655C70"/>
    <w:rsid w:val="00671C08"/>
    <w:rsid w:val="00673155"/>
    <w:rsid w:val="0068002E"/>
    <w:rsid w:val="006A2DF1"/>
    <w:rsid w:val="006B0875"/>
    <w:rsid w:val="006B2576"/>
    <w:rsid w:val="006B5389"/>
    <w:rsid w:val="006B7C61"/>
    <w:rsid w:val="006C070D"/>
    <w:rsid w:val="006D19DA"/>
    <w:rsid w:val="006D305F"/>
    <w:rsid w:val="006E50C3"/>
    <w:rsid w:val="006F235D"/>
    <w:rsid w:val="006F599E"/>
    <w:rsid w:val="00711888"/>
    <w:rsid w:val="007150F3"/>
    <w:rsid w:val="00733BB8"/>
    <w:rsid w:val="00750531"/>
    <w:rsid w:val="00754CD0"/>
    <w:rsid w:val="007607FF"/>
    <w:rsid w:val="007651CB"/>
    <w:rsid w:val="00766EBB"/>
    <w:rsid w:val="007810BC"/>
    <w:rsid w:val="00791CCE"/>
    <w:rsid w:val="00795452"/>
    <w:rsid w:val="007A0D59"/>
    <w:rsid w:val="007B004A"/>
    <w:rsid w:val="007B2144"/>
    <w:rsid w:val="007C1EB6"/>
    <w:rsid w:val="007C6AE7"/>
    <w:rsid w:val="007D484D"/>
    <w:rsid w:val="007E41FC"/>
    <w:rsid w:val="007E7518"/>
    <w:rsid w:val="007F33CB"/>
    <w:rsid w:val="00801195"/>
    <w:rsid w:val="008137D1"/>
    <w:rsid w:val="00834D37"/>
    <w:rsid w:val="00835835"/>
    <w:rsid w:val="008366DE"/>
    <w:rsid w:val="008430BA"/>
    <w:rsid w:val="0085688B"/>
    <w:rsid w:val="00856EBD"/>
    <w:rsid w:val="00861471"/>
    <w:rsid w:val="00862EA0"/>
    <w:rsid w:val="008702D5"/>
    <w:rsid w:val="008816B6"/>
    <w:rsid w:val="008841E0"/>
    <w:rsid w:val="00884EB8"/>
    <w:rsid w:val="008921E1"/>
    <w:rsid w:val="00894FB3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C5292"/>
    <w:rsid w:val="008E2DBF"/>
    <w:rsid w:val="008F0DA1"/>
    <w:rsid w:val="009123C2"/>
    <w:rsid w:val="0095386F"/>
    <w:rsid w:val="00957A69"/>
    <w:rsid w:val="00964B5F"/>
    <w:rsid w:val="00971258"/>
    <w:rsid w:val="00973147"/>
    <w:rsid w:val="00974023"/>
    <w:rsid w:val="0099199E"/>
    <w:rsid w:val="00993F3E"/>
    <w:rsid w:val="00995D21"/>
    <w:rsid w:val="009B26D3"/>
    <w:rsid w:val="009C1CD8"/>
    <w:rsid w:val="009C3BD8"/>
    <w:rsid w:val="009D0B8C"/>
    <w:rsid w:val="009E4C1E"/>
    <w:rsid w:val="009E5D3F"/>
    <w:rsid w:val="009E626E"/>
    <w:rsid w:val="009F47E6"/>
    <w:rsid w:val="009F6EAF"/>
    <w:rsid w:val="00A10309"/>
    <w:rsid w:val="00A1109D"/>
    <w:rsid w:val="00A12041"/>
    <w:rsid w:val="00A122D6"/>
    <w:rsid w:val="00A176EC"/>
    <w:rsid w:val="00A17B11"/>
    <w:rsid w:val="00A23239"/>
    <w:rsid w:val="00A25093"/>
    <w:rsid w:val="00A33D41"/>
    <w:rsid w:val="00A33EB2"/>
    <w:rsid w:val="00A34052"/>
    <w:rsid w:val="00A34BF3"/>
    <w:rsid w:val="00A544C3"/>
    <w:rsid w:val="00A5617A"/>
    <w:rsid w:val="00A606B9"/>
    <w:rsid w:val="00A66D26"/>
    <w:rsid w:val="00A72069"/>
    <w:rsid w:val="00A775C7"/>
    <w:rsid w:val="00A80414"/>
    <w:rsid w:val="00A879D5"/>
    <w:rsid w:val="00A90AB3"/>
    <w:rsid w:val="00A91815"/>
    <w:rsid w:val="00A9599C"/>
    <w:rsid w:val="00AA5F49"/>
    <w:rsid w:val="00AB0406"/>
    <w:rsid w:val="00B00BCD"/>
    <w:rsid w:val="00B0486E"/>
    <w:rsid w:val="00B065CB"/>
    <w:rsid w:val="00B1115A"/>
    <w:rsid w:val="00B11314"/>
    <w:rsid w:val="00B20BFE"/>
    <w:rsid w:val="00B2421F"/>
    <w:rsid w:val="00B44400"/>
    <w:rsid w:val="00B47F94"/>
    <w:rsid w:val="00B56DE9"/>
    <w:rsid w:val="00B71273"/>
    <w:rsid w:val="00B712A8"/>
    <w:rsid w:val="00B7462E"/>
    <w:rsid w:val="00B76618"/>
    <w:rsid w:val="00B779DF"/>
    <w:rsid w:val="00B80AA2"/>
    <w:rsid w:val="00B845D7"/>
    <w:rsid w:val="00B8790A"/>
    <w:rsid w:val="00B9260E"/>
    <w:rsid w:val="00BA2917"/>
    <w:rsid w:val="00BA5B69"/>
    <w:rsid w:val="00BB4829"/>
    <w:rsid w:val="00BB6668"/>
    <w:rsid w:val="00BC18F5"/>
    <w:rsid w:val="00BC2762"/>
    <w:rsid w:val="00BC62FD"/>
    <w:rsid w:val="00BC6B6B"/>
    <w:rsid w:val="00BD0CA9"/>
    <w:rsid w:val="00BD1775"/>
    <w:rsid w:val="00BD2308"/>
    <w:rsid w:val="00BD665B"/>
    <w:rsid w:val="00BD6CEF"/>
    <w:rsid w:val="00BE61DE"/>
    <w:rsid w:val="00BE7109"/>
    <w:rsid w:val="00BF3376"/>
    <w:rsid w:val="00BF7E4E"/>
    <w:rsid w:val="00C0304D"/>
    <w:rsid w:val="00C130BC"/>
    <w:rsid w:val="00C16318"/>
    <w:rsid w:val="00C163C7"/>
    <w:rsid w:val="00C17B2E"/>
    <w:rsid w:val="00C17BAD"/>
    <w:rsid w:val="00C2041D"/>
    <w:rsid w:val="00C23C40"/>
    <w:rsid w:val="00C32E0A"/>
    <w:rsid w:val="00C372B8"/>
    <w:rsid w:val="00C4540F"/>
    <w:rsid w:val="00C4712B"/>
    <w:rsid w:val="00C47B4A"/>
    <w:rsid w:val="00C52E8B"/>
    <w:rsid w:val="00C5491D"/>
    <w:rsid w:val="00C54A48"/>
    <w:rsid w:val="00C54F6C"/>
    <w:rsid w:val="00C6353C"/>
    <w:rsid w:val="00C777D4"/>
    <w:rsid w:val="00C80BC3"/>
    <w:rsid w:val="00C83E5E"/>
    <w:rsid w:val="00C86FB6"/>
    <w:rsid w:val="00C91C30"/>
    <w:rsid w:val="00C92CAA"/>
    <w:rsid w:val="00C9514E"/>
    <w:rsid w:val="00CA60F1"/>
    <w:rsid w:val="00CC09A7"/>
    <w:rsid w:val="00CC0F45"/>
    <w:rsid w:val="00CC5562"/>
    <w:rsid w:val="00CD0DE0"/>
    <w:rsid w:val="00CD0E31"/>
    <w:rsid w:val="00CD184D"/>
    <w:rsid w:val="00CD4779"/>
    <w:rsid w:val="00CE4BAC"/>
    <w:rsid w:val="00CF07AC"/>
    <w:rsid w:val="00D0377C"/>
    <w:rsid w:val="00D04F42"/>
    <w:rsid w:val="00D050A5"/>
    <w:rsid w:val="00D1317D"/>
    <w:rsid w:val="00D2233A"/>
    <w:rsid w:val="00D23D84"/>
    <w:rsid w:val="00D25C2F"/>
    <w:rsid w:val="00D36319"/>
    <w:rsid w:val="00D37328"/>
    <w:rsid w:val="00D404A5"/>
    <w:rsid w:val="00D47BC1"/>
    <w:rsid w:val="00D62C94"/>
    <w:rsid w:val="00D63B24"/>
    <w:rsid w:val="00D92A1E"/>
    <w:rsid w:val="00DA38FC"/>
    <w:rsid w:val="00DB2CC7"/>
    <w:rsid w:val="00DB40B9"/>
    <w:rsid w:val="00DB4F69"/>
    <w:rsid w:val="00DC06DE"/>
    <w:rsid w:val="00DC4FBD"/>
    <w:rsid w:val="00DD2695"/>
    <w:rsid w:val="00DD6373"/>
    <w:rsid w:val="00DF1F8F"/>
    <w:rsid w:val="00E04374"/>
    <w:rsid w:val="00E043BF"/>
    <w:rsid w:val="00E066C9"/>
    <w:rsid w:val="00E10B6C"/>
    <w:rsid w:val="00E20D2C"/>
    <w:rsid w:val="00E21742"/>
    <w:rsid w:val="00E241BC"/>
    <w:rsid w:val="00E2482E"/>
    <w:rsid w:val="00E35014"/>
    <w:rsid w:val="00E37313"/>
    <w:rsid w:val="00E42892"/>
    <w:rsid w:val="00E43E2A"/>
    <w:rsid w:val="00E45076"/>
    <w:rsid w:val="00E45E4F"/>
    <w:rsid w:val="00E51077"/>
    <w:rsid w:val="00E514AF"/>
    <w:rsid w:val="00E8320B"/>
    <w:rsid w:val="00E83875"/>
    <w:rsid w:val="00EA0899"/>
    <w:rsid w:val="00EB0B12"/>
    <w:rsid w:val="00EC17D6"/>
    <w:rsid w:val="00EE0750"/>
    <w:rsid w:val="00EE5126"/>
    <w:rsid w:val="00F039BB"/>
    <w:rsid w:val="00F048F2"/>
    <w:rsid w:val="00F1759E"/>
    <w:rsid w:val="00F22BDF"/>
    <w:rsid w:val="00F268B6"/>
    <w:rsid w:val="00F35B7F"/>
    <w:rsid w:val="00F372C9"/>
    <w:rsid w:val="00F42606"/>
    <w:rsid w:val="00F467F9"/>
    <w:rsid w:val="00F501A5"/>
    <w:rsid w:val="00F5081D"/>
    <w:rsid w:val="00F62532"/>
    <w:rsid w:val="00F63E39"/>
    <w:rsid w:val="00F64268"/>
    <w:rsid w:val="00F7323A"/>
    <w:rsid w:val="00F946E3"/>
    <w:rsid w:val="00FA3E97"/>
    <w:rsid w:val="00FB366A"/>
    <w:rsid w:val="00FB46C5"/>
    <w:rsid w:val="00FB6768"/>
    <w:rsid w:val="00FC044B"/>
    <w:rsid w:val="00FC72ED"/>
    <w:rsid w:val="00FD2CB4"/>
    <w:rsid w:val="00FE55BE"/>
    <w:rsid w:val="00FF670C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5E8874F5-FAFB-4315-8922-723A02FE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iPriority w:val="99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table" w:customStyle="1" w:styleId="TableGrid10">
    <w:name w:val="Table Grid1"/>
    <w:basedOn w:val="TableNormal"/>
    <w:next w:val="TableGrid"/>
    <w:uiPriority w:val="59"/>
    <w:rsid w:val="004B6DE3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59"/>
    <w:rsid w:val="00404943"/>
    <w:pPr>
      <w:spacing w:after="0" w:line="240" w:lineRule="auto"/>
      <w:jc w:val="left"/>
    </w:pPr>
    <w:rPr>
      <w:rFonts w:eastAsia="Calibri"/>
      <w:sz w:val="20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59"/>
    <w:rsid w:val="000273A7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">
    <w:name w:val="WWNum32"/>
    <w:basedOn w:val="NoList"/>
    <w:rsid w:val="000273A7"/>
    <w:pPr>
      <w:numPr>
        <w:numId w:val="9"/>
      </w:numPr>
    </w:pPr>
  </w:style>
  <w:style w:type="table" w:customStyle="1" w:styleId="Lentelstinklelis2">
    <w:name w:val="Lentelės tinklelis2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1">
    <w:name w:val="WWNum321"/>
    <w:basedOn w:val="NoList"/>
    <w:rsid w:val="0030668D"/>
  </w:style>
  <w:style w:type="table" w:customStyle="1" w:styleId="Lentelstinklelis3">
    <w:name w:val="Lentelės tinklelis3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2">
    <w:name w:val="WWNum322"/>
    <w:basedOn w:val="NoList"/>
    <w:rsid w:val="0030668D"/>
  </w:style>
  <w:style w:type="character" w:customStyle="1" w:styleId="a">
    <w:name w:val="_"/>
    <w:basedOn w:val="DefaultParagraphFont"/>
    <w:qFormat/>
    <w:rsid w:val="0005633A"/>
  </w:style>
  <w:style w:type="character" w:customStyle="1" w:styleId="pg-6ff2">
    <w:name w:val="pg-6ff2"/>
    <w:basedOn w:val="DefaultParagraphFont"/>
    <w:qFormat/>
    <w:rsid w:val="0005633A"/>
  </w:style>
  <w:style w:type="character" w:customStyle="1" w:styleId="pg-7ff1">
    <w:name w:val="pg-7ff1"/>
    <w:basedOn w:val="DefaultParagraphFont"/>
    <w:qFormat/>
    <w:rsid w:val="0005633A"/>
  </w:style>
  <w:style w:type="paragraph" w:customStyle="1" w:styleId="pa">
    <w:name w:val="p_a"/>
    <w:basedOn w:val="Normal"/>
    <w:qFormat/>
    <w:rsid w:val="0005633A"/>
    <w:pPr>
      <w:suppressAutoHyphens/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123">
    <w:name w:val="Lentelės tinklelis123"/>
    <w:basedOn w:val="TableNormal"/>
    <w:uiPriority w:val="59"/>
    <w:rsid w:val="00A34052"/>
    <w:pPr>
      <w:spacing w:after="0" w:line="240" w:lineRule="auto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84EB8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kern w:val="2"/>
      <w:sz w:val="2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EE83AC-CC9C-406A-A31D-74A8727F3F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188</TotalTime>
  <Pages>1</Pages>
  <Words>846</Words>
  <Characters>483</Characters>
  <Application>Microsoft Office Word</Application>
  <DocSecurity>0</DocSecurity>
  <Lines>4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subject/>
  <dc:creator>Rasa Vaitiekūnaitė</dc:creator>
  <cp:keywords/>
  <dc:description/>
  <cp:lastModifiedBy>Evaldas Stadalius</cp:lastModifiedBy>
  <cp:revision>28</cp:revision>
  <cp:lastPrinted>2018-03-07T08:06:00Z</cp:lastPrinted>
  <dcterms:created xsi:type="dcterms:W3CDTF">2022-03-22T13:13:00Z</dcterms:created>
  <dcterms:modified xsi:type="dcterms:W3CDTF">2026-06-23T09:14:00Z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