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CD23B" w14:textId="77777777" w:rsidR="00FF1931" w:rsidRPr="001F19AB" w:rsidRDefault="00FF1931" w:rsidP="00A961AC">
      <w:pPr>
        <w:tabs>
          <w:tab w:val="left" w:pos="8137"/>
        </w:tabs>
        <w:spacing w:after="0" w:line="240" w:lineRule="auto"/>
        <w:ind w:firstLine="851"/>
        <w:jc w:val="center"/>
        <w:rPr>
          <w:rFonts w:ascii="Arial" w:eastAsia="Calibri" w:hAnsi="Arial" w:cs="Arial"/>
          <w:b/>
          <w:bCs/>
          <w:sz w:val="18"/>
          <w:szCs w:val="18"/>
        </w:rPr>
      </w:pPr>
      <w:bookmarkStart w:id="0" w:name="_Hlk196740155"/>
      <w:r w:rsidRPr="001F19AB">
        <w:rPr>
          <w:rFonts w:ascii="Arial" w:hAnsi="Arial" w:cs="Arial"/>
          <w:noProof/>
          <w:color w:val="000000"/>
          <w:sz w:val="18"/>
          <w:szCs w:val="18"/>
          <w:lang w:eastAsia="lt-LT"/>
        </w:rPr>
        <w:drawing>
          <wp:inline distT="0" distB="0" distL="0" distR="0" wp14:anchorId="2A58E120" wp14:editId="2EC14E76">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70720D28" w14:textId="77777777" w:rsidR="00FF1931" w:rsidRPr="001F19AB" w:rsidRDefault="00FF1931" w:rsidP="00A961AC">
      <w:pPr>
        <w:tabs>
          <w:tab w:val="left" w:pos="8137"/>
        </w:tabs>
        <w:spacing w:after="0" w:line="240" w:lineRule="auto"/>
        <w:ind w:firstLine="851"/>
        <w:jc w:val="center"/>
        <w:rPr>
          <w:rFonts w:ascii="Arial" w:eastAsia="Calibri" w:hAnsi="Arial" w:cs="Arial"/>
          <w:b/>
          <w:bCs/>
          <w:sz w:val="18"/>
          <w:szCs w:val="18"/>
        </w:rPr>
      </w:pPr>
    </w:p>
    <w:p w14:paraId="626FB483" w14:textId="77777777" w:rsidR="00FF1931" w:rsidRPr="001F19AB" w:rsidRDefault="00FF1931" w:rsidP="00A961AC">
      <w:pPr>
        <w:spacing w:after="0" w:line="240" w:lineRule="auto"/>
        <w:jc w:val="center"/>
        <w:rPr>
          <w:rFonts w:ascii="Arial" w:eastAsia="Calibri" w:hAnsi="Arial" w:cs="Arial"/>
          <w:b/>
          <w:bCs/>
          <w:sz w:val="18"/>
          <w:szCs w:val="18"/>
        </w:rPr>
      </w:pPr>
      <w:r w:rsidRPr="001F19AB">
        <w:rPr>
          <w:rFonts w:ascii="Arial" w:eastAsia="Calibri" w:hAnsi="Arial" w:cs="Arial"/>
          <w:b/>
          <w:bCs/>
          <w:sz w:val="18"/>
          <w:szCs w:val="18"/>
        </w:rPr>
        <w:t>TECHNINĖ SPECIFIKACIJA</w:t>
      </w:r>
    </w:p>
    <w:p w14:paraId="726CDE87" w14:textId="77777777" w:rsidR="00FF1931" w:rsidRPr="001F19AB" w:rsidRDefault="00FF1931" w:rsidP="00A961AC">
      <w:pPr>
        <w:tabs>
          <w:tab w:val="left" w:pos="284"/>
        </w:tabs>
        <w:spacing w:after="0" w:line="240" w:lineRule="auto"/>
        <w:ind w:firstLine="851"/>
        <w:jc w:val="center"/>
        <w:rPr>
          <w:rFonts w:ascii="Arial" w:eastAsia="Calibri" w:hAnsi="Arial" w:cs="Arial"/>
          <w:b/>
          <w:bCs/>
          <w:sz w:val="18"/>
          <w:szCs w:val="18"/>
        </w:rPr>
      </w:pPr>
    </w:p>
    <w:p w14:paraId="55A1D22F" w14:textId="77777777" w:rsidR="00FF1931" w:rsidRPr="001F19AB" w:rsidRDefault="00FF1931" w:rsidP="00A961AC">
      <w:pPr>
        <w:numPr>
          <w:ilvl w:val="0"/>
          <w:numId w:val="2"/>
        </w:numPr>
        <w:pBdr>
          <w:top w:val="single" w:sz="8" w:space="1" w:color="auto"/>
          <w:bottom w:val="single" w:sz="8" w:space="1" w:color="auto"/>
        </w:pBdr>
        <w:shd w:val="clear" w:color="auto" w:fill="D9F2D0" w:themeFill="accent6" w:themeFillTint="33"/>
        <w:tabs>
          <w:tab w:val="left" w:pos="284"/>
        </w:tabs>
        <w:spacing w:after="0" w:line="240" w:lineRule="auto"/>
        <w:ind w:left="0" w:firstLine="0"/>
        <w:rPr>
          <w:rFonts w:ascii="Arial" w:eastAsia="Calibri" w:hAnsi="Arial" w:cs="Arial"/>
          <w:b/>
          <w:sz w:val="18"/>
          <w:szCs w:val="18"/>
        </w:rPr>
      </w:pPr>
      <w:r w:rsidRPr="001F19AB">
        <w:rPr>
          <w:rFonts w:ascii="Arial" w:eastAsia="Calibri" w:hAnsi="Arial" w:cs="Arial"/>
          <w:b/>
          <w:sz w:val="18"/>
          <w:szCs w:val="18"/>
        </w:rPr>
        <w:t>SĄVOKOS IR SUTRUMPINIMAI</w:t>
      </w:r>
    </w:p>
    <w:p w14:paraId="15A4402B" w14:textId="593E755B" w:rsidR="00B53110" w:rsidRPr="00B53110" w:rsidRDefault="00FF1931" w:rsidP="00A961AC">
      <w:pPr>
        <w:pStyle w:val="ListParagraph"/>
        <w:numPr>
          <w:ilvl w:val="1"/>
          <w:numId w:val="2"/>
        </w:numPr>
        <w:tabs>
          <w:tab w:val="left" w:pos="426"/>
        </w:tabs>
        <w:spacing w:after="0" w:line="240" w:lineRule="auto"/>
        <w:ind w:left="0" w:firstLine="0"/>
        <w:jc w:val="both"/>
        <w:rPr>
          <w:rFonts w:ascii="Arial" w:eastAsia="Calibri" w:hAnsi="Arial" w:cs="Arial"/>
          <w:sz w:val="18"/>
          <w:szCs w:val="18"/>
        </w:rPr>
      </w:pPr>
      <w:r w:rsidRPr="001F19AB">
        <w:rPr>
          <w:rFonts w:ascii="Arial" w:eastAsia="Calibri" w:hAnsi="Arial" w:cs="Arial"/>
          <w:b/>
          <w:sz w:val="18"/>
          <w:szCs w:val="18"/>
        </w:rPr>
        <w:t>Pirkėjas / Perkantysis subjektas – Akcinė bendrovė Lietuvos pašta</w:t>
      </w:r>
      <w:r w:rsidR="00E139F6" w:rsidRPr="001F19AB">
        <w:rPr>
          <w:rFonts w:ascii="Arial" w:eastAsia="Calibri" w:hAnsi="Arial" w:cs="Arial"/>
          <w:b/>
          <w:sz w:val="18"/>
          <w:szCs w:val="18"/>
        </w:rPr>
        <w:t>s</w:t>
      </w:r>
      <w:r w:rsidR="00B53110">
        <w:rPr>
          <w:rFonts w:ascii="Arial" w:eastAsia="Calibri" w:hAnsi="Arial" w:cs="Arial"/>
          <w:b/>
          <w:sz w:val="18"/>
          <w:szCs w:val="18"/>
        </w:rPr>
        <w:t>.</w:t>
      </w:r>
    </w:p>
    <w:p w14:paraId="56E264BE" w14:textId="77777777" w:rsidR="00B53110" w:rsidRPr="00B53110" w:rsidRDefault="00FF1931" w:rsidP="00A961AC">
      <w:pPr>
        <w:pStyle w:val="ListParagraph"/>
        <w:numPr>
          <w:ilvl w:val="1"/>
          <w:numId w:val="2"/>
        </w:numPr>
        <w:tabs>
          <w:tab w:val="left" w:pos="426"/>
        </w:tabs>
        <w:spacing w:after="0" w:line="240" w:lineRule="auto"/>
        <w:ind w:left="0" w:firstLine="0"/>
        <w:jc w:val="both"/>
        <w:rPr>
          <w:rFonts w:ascii="Arial" w:eastAsia="Calibri" w:hAnsi="Arial" w:cs="Arial"/>
          <w:sz w:val="18"/>
          <w:szCs w:val="18"/>
        </w:rPr>
      </w:pPr>
      <w:r w:rsidRPr="00B53110">
        <w:rPr>
          <w:rFonts w:ascii="Arial" w:hAnsi="Arial" w:cs="Arial"/>
          <w:b/>
          <w:bCs/>
          <w:sz w:val="18"/>
          <w:szCs w:val="18"/>
        </w:rPr>
        <w:t>Tiekėjas</w:t>
      </w:r>
      <w:r w:rsidR="001F19AB" w:rsidRPr="00B53110">
        <w:rPr>
          <w:rFonts w:ascii="Arial" w:hAnsi="Arial" w:cs="Arial"/>
          <w:b/>
          <w:bCs/>
          <w:sz w:val="18"/>
          <w:szCs w:val="18"/>
        </w:rPr>
        <w:t xml:space="preserve"> </w:t>
      </w:r>
      <w:r w:rsidR="00BD5D5E" w:rsidRPr="00B53110">
        <w:rPr>
          <w:rFonts w:ascii="Arial" w:hAnsi="Arial" w:cs="Arial"/>
          <w:b/>
          <w:bCs/>
          <w:sz w:val="18"/>
          <w:szCs w:val="18"/>
        </w:rPr>
        <w:t xml:space="preserve">/ Paslaugų teikėjas </w:t>
      </w:r>
      <w:r w:rsidRPr="00B53110">
        <w:rPr>
          <w:rFonts w:ascii="Arial" w:hAnsi="Arial" w:cs="Arial"/>
          <w:sz w:val="18"/>
          <w:szCs w:val="18"/>
        </w:rPr>
        <w:t xml:space="preserve"> – ūkio subjektas – fizinis asmuo, privatusis ar viešasis juridinis asmuo, kita organizacija ir jų</w:t>
      </w:r>
      <w:r w:rsidR="00E139F6" w:rsidRPr="00B53110">
        <w:rPr>
          <w:rFonts w:ascii="Arial" w:hAnsi="Arial" w:cs="Arial"/>
          <w:sz w:val="18"/>
          <w:szCs w:val="18"/>
        </w:rPr>
        <w:t xml:space="preserve"> </w:t>
      </w:r>
      <w:r w:rsidRPr="00B53110">
        <w:rPr>
          <w:rFonts w:ascii="Arial" w:hAnsi="Arial" w:cs="Arial"/>
          <w:sz w:val="18"/>
          <w:szCs w:val="18"/>
        </w:rPr>
        <w:t>padalinys arba tokių asmenų grupė, įskaitant laikinas ūkio subjektų asociacijas, su kuriuo Pirkėjas sudarys šio Pirkimo sutartį.</w:t>
      </w:r>
    </w:p>
    <w:p w14:paraId="2CCD135F" w14:textId="4C20EC06" w:rsidR="00FF1931" w:rsidRDefault="00FF1931" w:rsidP="00A961AC">
      <w:pPr>
        <w:pStyle w:val="ListParagraph"/>
        <w:numPr>
          <w:ilvl w:val="1"/>
          <w:numId w:val="2"/>
        </w:numPr>
        <w:tabs>
          <w:tab w:val="left" w:pos="426"/>
        </w:tabs>
        <w:spacing w:after="0" w:line="240" w:lineRule="auto"/>
        <w:ind w:left="0" w:firstLine="0"/>
        <w:jc w:val="both"/>
        <w:rPr>
          <w:rFonts w:ascii="Arial" w:eastAsia="Calibri" w:hAnsi="Arial" w:cs="Arial"/>
          <w:sz w:val="18"/>
          <w:szCs w:val="18"/>
        </w:rPr>
      </w:pPr>
      <w:r w:rsidRPr="00B53110">
        <w:rPr>
          <w:rFonts w:ascii="Arial" w:eastAsia="Calibri" w:hAnsi="Arial" w:cs="Arial"/>
          <w:b/>
          <w:sz w:val="18"/>
          <w:szCs w:val="18"/>
        </w:rPr>
        <w:t>Sutartis</w:t>
      </w:r>
      <w:r w:rsidRPr="00B53110">
        <w:rPr>
          <w:rFonts w:ascii="Arial" w:eastAsia="Calibri" w:hAnsi="Arial" w:cs="Arial"/>
          <w:sz w:val="18"/>
          <w:szCs w:val="18"/>
        </w:rPr>
        <w:t xml:space="preserve"> – Pirkimo sutartis, sudaroma tarp Tiekėjo ir Pirkėjo dėl šio Pirkimo objekto.</w:t>
      </w:r>
    </w:p>
    <w:p w14:paraId="526CE6DF" w14:textId="77777777" w:rsidR="00FF1931" w:rsidRPr="001F19AB" w:rsidRDefault="00FF1931" w:rsidP="00A961AC">
      <w:pPr>
        <w:numPr>
          <w:ilvl w:val="0"/>
          <w:numId w:val="2"/>
        </w:numPr>
        <w:pBdr>
          <w:top w:val="single" w:sz="8" w:space="1" w:color="auto"/>
          <w:bottom w:val="single" w:sz="8" w:space="1" w:color="auto"/>
        </w:pBdr>
        <w:shd w:val="clear" w:color="auto" w:fill="D9F2D0" w:themeFill="accent6" w:themeFillTint="33"/>
        <w:tabs>
          <w:tab w:val="left" w:pos="284"/>
        </w:tabs>
        <w:spacing w:after="0" w:line="240" w:lineRule="auto"/>
        <w:ind w:left="0" w:firstLine="0"/>
        <w:rPr>
          <w:rFonts w:ascii="Arial" w:eastAsia="Calibri" w:hAnsi="Arial" w:cs="Arial"/>
          <w:b/>
          <w:sz w:val="18"/>
          <w:szCs w:val="18"/>
        </w:rPr>
      </w:pPr>
      <w:r w:rsidRPr="001F19AB">
        <w:rPr>
          <w:rFonts w:ascii="Arial" w:eastAsia="Calibri" w:hAnsi="Arial" w:cs="Arial"/>
          <w:b/>
          <w:sz w:val="18"/>
          <w:szCs w:val="18"/>
        </w:rPr>
        <w:t>PIRKIMO OBJEKTAS</w:t>
      </w:r>
    </w:p>
    <w:p w14:paraId="0DA54AFD" w14:textId="77777777" w:rsidR="004D3604" w:rsidRDefault="00FF1931" w:rsidP="00A961AC">
      <w:pPr>
        <w:pStyle w:val="ListParagraph"/>
        <w:numPr>
          <w:ilvl w:val="1"/>
          <w:numId w:val="2"/>
        </w:numPr>
        <w:tabs>
          <w:tab w:val="left" w:pos="426"/>
        </w:tabs>
        <w:spacing w:after="0" w:line="240" w:lineRule="auto"/>
        <w:ind w:left="0" w:firstLine="0"/>
        <w:jc w:val="both"/>
        <w:rPr>
          <w:rFonts w:ascii="Arial" w:hAnsi="Arial" w:cs="Arial"/>
          <w:sz w:val="18"/>
          <w:szCs w:val="18"/>
        </w:rPr>
      </w:pPr>
      <w:r w:rsidRPr="001F19AB">
        <w:rPr>
          <w:rFonts w:ascii="Arial" w:hAnsi="Arial" w:cs="Arial"/>
          <w:sz w:val="18"/>
          <w:szCs w:val="18"/>
        </w:rPr>
        <w:t xml:space="preserve">Pirkimo objektas – </w:t>
      </w:r>
      <w:r w:rsidR="00701B7F" w:rsidRPr="001F19AB">
        <w:rPr>
          <w:rFonts w:ascii="Arial" w:hAnsi="Arial" w:cs="Arial"/>
          <w:sz w:val="18"/>
          <w:szCs w:val="18"/>
        </w:rPr>
        <w:t>Slapto pirkėjo tyrimas</w:t>
      </w:r>
      <w:r w:rsidRPr="001F19AB" w:rsidDel="00E5241C">
        <w:rPr>
          <w:rFonts w:ascii="Arial" w:hAnsi="Arial" w:cs="Arial"/>
          <w:sz w:val="18"/>
          <w:szCs w:val="18"/>
        </w:rPr>
        <w:t xml:space="preserve"> </w:t>
      </w:r>
      <w:r w:rsidRPr="001F19AB">
        <w:rPr>
          <w:rFonts w:ascii="Arial" w:hAnsi="Arial" w:cs="Arial"/>
          <w:sz w:val="18"/>
          <w:szCs w:val="18"/>
        </w:rPr>
        <w:t>(toliau –</w:t>
      </w:r>
      <w:r w:rsidR="00626EFD" w:rsidRPr="001F19AB">
        <w:rPr>
          <w:rFonts w:ascii="Arial" w:hAnsi="Arial" w:cs="Arial"/>
          <w:sz w:val="18"/>
          <w:szCs w:val="18"/>
        </w:rPr>
        <w:t xml:space="preserve"> </w:t>
      </w:r>
      <w:r w:rsidRPr="001F19AB">
        <w:rPr>
          <w:rFonts w:ascii="Arial" w:hAnsi="Arial" w:cs="Arial"/>
          <w:sz w:val="18"/>
          <w:szCs w:val="18"/>
        </w:rPr>
        <w:t>paslaugos).</w:t>
      </w:r>
    </w:p>
    <w:p w14:paraId="474057E6" w14:textId="77777777" w:rsidR="004D3604" w:rsidRDefault="00FF1931" w:rsidP="00A961AC">
      <w:pPr>
        <w:pStyle w:val="ListParagraph"/>
        <w:numPr>
          <w:ilvl w:val="1"/>
          <w:numId w:val="2"/>
        </w:numPr>
        <w:tabs>
          <w:tab w:val="left" w:pos="426"/>
        </w:tabs>
        <w:spacing w:after="0" w:line="240" w:lineRule="auto"/>
        <w:ind w:left="0" w:firstLine="0"/>
        <w:jc w:val="both"/>
        <w:rPr>
          <w:rFonts w:ascii="Arial" w:hAnsi="Arial" w:cs="Arial"/>
          <w:sz w:val="18"/>
          <w:szCs w:val="18"/>
        </w:rPr>
      </w:pPr>
      <w:r w:rsidRPr="004D3604">
        <w:rPr>
          <w:rFonts w:ascii="Arial" w:hAnsi="Arial" w:cs="Arial"/>
          <w:sz w:val="18"/>
          <w:szCs w:val="18"/>
        </w:rPr>
        <w:t>Pirkimo objektas į pirkimo dalis neskaidomas, todėl Tiekėjas privalo teikti pasiūlymą visai žemiau nurodytai pirkimo objekto apimčiai.</w:t>
      </w:r>
    </w:p>
    <w:p w14:paraId="433A6E69" w14:textId="77777777" w:rsidR="008A0A46" w:rsidRPr="000C17FE" w:rsidRDefault="00FF1931" w:rsidP="00A961AC">
      <w:pPr>
        <w:pStyle w:val="ListParagraph"/>
        <w:numPr>
          <w:ilvl w:val="1"/>
          <w:numId w:val="2"/>
        </w:numPr>
        <w:tabs>
          <w:tab w:val="left" w:pos="426"/>
        </w:tabs>
        <w:spacing w:after="0" w:line="240" w:lineRule="auto"/>
        <w:ind w:left="0" w:firstLine="0"/>
        <w:jc w:val="both"/>
        <w:rPr>
          <w:rFonts w:ascii="Arial" w:hAnsi="Arial" w:cs="Arial"/>
          <w:sz w:val="18"/>
          <w:szCs w:val="18"/>
        </w:rPr>
      </w:pPr>
      <w:r w:rsidRPr="000C17FE">
        <w:rPr>
          <w:rFonts w:ascii="Arial" w:hAnsi="Arial" w:cs="Arial"/>
          <w:sz w:val="18"/>
          <w:szCs w:val="18"/>
        </w:rPr>
        <w:t>Paslaugų teikimo terminas – 12 mėnesių</w:t>
      </w:r>
      <w:r w:rsidRPr="000C17FE">
        <w:rPr>
          <w:rFonts w:ascii="Arial" w:hAnsi="Arial" w:cs="Arial"/>
          <w:color w:val="00B0F0"/>
          <w:sz w:val="18"/>
          <w:szCs w:val="18"/>
        </w:rPr>
        <w:t xml:space="preserve"> </w:t>
      </w:r>
      <w:r w:rsidRPr="000C17FE">
        <w:rPr>
          <w:rFonts w:ascii="Arial" w:hAnsi="Arial" w:cs="Arial"/>
          <w:sz w:val="18"/>
          <w:szCs w:val="18"/>
        </w:rPr>
        <w:t xml:space="preserve">nuo </w:t>
      </w:r>
      <w:r w:rsidR="009205FC" w:rsidRPr="000C17FE">
        <w:rPr>
          <w:rFonts w:ascii="Arial" w:hAnsi="Arial" w:cs="Arial"/>
          <w:sz w:val="18"/>
          <w:szCs w:val="18"/>
        </w:rPr>
        <w:t>Paslaugų vykdymo tvarkos suderinimo</w:t>
      </w:r>
      <w:r w:rsidR="009A49E6" w:rsidRPr="000C17FE">
        <w:rPr>
          <w:rFonts w:ascii="Arial" w:hAnsi="Arial" w:cs="Arial"/>
          <w:sz w:val="18"/>
          <w:szCs w:val="18"/>
        </w:rPr>
        <w:t xml:space="preserve"> dienos.</w:t>
      </w:r>
    </w:p>
    <w:p w14:paraId="43F18E64" w14:textId="202D18A1" w:rsidR="00E859FF" w:rsidRPr="00CE721F" w:rsidRDefault="00FF1931" w:rsidP="00A961AC">
      <w:pPr>
        <w:pStyle w:val="ListParagraph"/>
        <w:numPr>
          <w:ilvl w:val="1"/>
          <w:numId w:val="2"/>
        </w:numPr>
        <w:tabs>
          <w:tab w:val="left" w:pos="426"/>
        </w:tabs>
        <w:spacing w:after="0" w:line="240" w:lineRule="auto"/>
        <w:ind w:left="0" w:firstLine="0"/>
        <w:jc w:val="both"/>
        <w:rPr>
          <w:rFonts w:ascii="Arial" w:hAnsi="Arial" w:cs="Arial"/>
          <w:sz w:val="18"/>
          <w:szCs w:val="18"/>
        </w:rPr>
      </w:pPr>
      <w:r w:rsidRPr="00CE721F">
        <w:rPr>
          <w:rFonts w:ascii="Arial" w:hAnsi="Arial" w:cs="Arial"/>
          <w:sz w:val="18"/>
          <w:szCs w:val="18"/>
        </w:rPr>
        <w:t xml:space="preserve">Paslaugų teikimo vieta – </w:t>
      </w:r>
      <w:r w:rsidR="00736409" w:rsidRPr="00CE721F">
        <w:rPr>
          <w:rFonts w:ascii="Arial" w:hAnsi="Arial" w:cs="Arial"/>
          <w:sz w:val="18"/>
          <w:szCs w:val="18"/>
        </w:rPr>
        <w:t xml:space="preserve">164 </w:t>
      </w:r>
      <w:r w:rsidR="00B24CEA" w:rsidRPr="00CE721F">
        <w:rPr>
          <w:rFonts w:ascii="Arial" w:hAnsi="Arial" w:cs="Arial"/>
          <w:sz w:val="18"/>
          <w:szCs w:val="18"/>
        </w:rPr>
        <w:t xml:space="preserve">klientų aptarnavimo </w:t>
      </w:r>
      <w:r w:rsidR="00736409" w:rsidRPr="00CE721F">
        <w:rPr>
          <w:rFonts w:ascii="Arial" w:hAnsi="Arial" w:cs="Arial"/>
          <w:sz w:val="18"/>
          <w:szCs w:val="18"/>
        </w:rPr>
        <w:t>skyriai</w:t>
      </w:r>
      <w:r w:rsidRPr="00CE721F">
        <w:rPr>
          <w:rFonts w:ascii="Arial" w:hAnsi="Arial" w:cs="Arial"/>
          <w:sz w:val="18"/>
          <w:szCs w:val="18"/>
        </w:rPr>
        <w:t xml:space="preserve"> visoje Lietuvoje, </w:t>
      </w:r>
      <w:r w:rsidR="00B24CEA" w:rsidRPr="00CE721F">
        <w:rPr>
          <w:rFonts w:ascii="Arial" w:hAnsi="Arial" w:cs="Arial"/>
          <w:sz w:val="18"/>
          <w:szCs w:val="18"/>
        </w:rPr>
        <w:t>pagal</w:t>
      </w:r>
      <w:r w:rsidR="006012E6">
        <w:rPr>
          <w:rFonts w:ascii="Arial" w:hAnsi="Arial" w:cs="Arial"/>
          <w:sz w:val="18"/>
          <w:szCs w:val="18"/>
        </w:rPr>
        <w:t xml:space="preserve"> </w:t>
      </w:r>
      <w:r w:rsidR="006012E6" w:rsidRPr="00CE721F">
        <w:rPr>
          <w:rFonts w:ascii="Arial" w:hAnsi="Arial" w:cs="Arial"/>
          <w:sz w:val="18"/>
          <w:szCs w:val="18"/>
        </w:rPr>
        <w:t>1-ame priede</w:t>
      </w:r>
      <w:r w:rsidR="00B24CEA" w:rsidRPr="00CE721F">
        <w:rPr>
          <w:rFonts w:ascii="Arial" w:hAnsi="Arial" w:cs="Arial"/>
          <w:sz w:val="18"/>
          <w:szCs w:val="18"/>
        </w:rPr>
        <w:t xml:space="preserve"> Pirkėjo pateiktą sąrašą.</w:t>
      </w:r>
    </w:p>
    <w:p w14:paraId="61C1B7B2" w14:textId="5908DC20" w:rsidR="00FF1931" w:rsidRPr="001F19AB" w:rsidRDefault="00FF1931" w:rsidP="00A961AC">
      <w:pPr>
        <w:pStyle w:val="ListParagraph"/>
        <w:numPr>
          <w:ilvl w:val="1"/>
          <w:numId w:val="2"/>
        </w:numPr>
        <w:tabs>
          <w:tab w:val="left" w:pos="567"/>
        </w:tabs>
        <w:spacing w:after="0" w:line="240" w:lineRule="auto"/>
        <w:jc w:val="both"/>
        <w:rPr>
          <w:rFonts w:ascii="Arial" w:hAnsi="Arial" w:cs="Arial"/>
          <w:sz w:val="18"/>
          <w:szCs w:val="18"/>
        </w:rPr>
      </w:pPr>
      <w:r w:rsidRPr="001F19AB">
        <w:rPr>
          <w:rFonts w:ascii="Arial" w:hAnsi="Arial" w:cs="Arial"/>
          <w:sz w:val="18"/>
          <w:szCs w:val="18"/>
        </w:rPr>
        <w:t xml:space="preserve">Paslaugų apimtys: </w:t>
      </w:r>
    </w:p>
    <w:p w14:paraId="399152CE" w14:textId="77777777" w:rsidR="00723736" w:rsidRPr="001F19AB" w:rsidRDefault="00FF1931" w:rsidP="00A961AC">
      <w:pPr>
        <w:spacing w:after="0" w:line="240" w:lineRule="auto"/>
        <w:jc w:val="right"/>
        <w:rPr>
          <w:rFonts w:ascii="Arial" w:hAnsi="Arial" w:cs="Arial"/>
          <w:bCs/>
          <w:sz w:val="18"/>
          <w:szCs w:val="18"/>
        </w:rPr>
      </w:pPr>
      <w:r w:rsidRPr="001F19AB">
        <w:rPr>
          <w:rFonts w:ascii="Arial" w:hAnsi="Arial" w:cs="Arial"/>
          <w:bCs/>
          <w:sz w:val="18"/>
          <w:szCs w:val="18"/>
        </w:rPr>
        <w:t>1 lentelė</w:t>
      </w:r>
    </w:p>
    <w:tbl>
      <w:tblPr>
        <w:tblStyle w:val="Lentelstinklelis2"/>
        <w:tblW w:w="5000" w:type="pct"/>
        <w:tblLook w:val="04A0" w:firstRow="1" w:lastRow="0" w:firstColumn="1" w:lastColumn="0" w:noHBand="0" w:noVBand="1"/>
      </w:tblPr>
      <w:tblGrid>
        <w:gridCol w:w="510"/>
        <w:gridCol w:w="1469"/>
        <w:gridCol w:w="1007"/>
        <w:gridCol w:w="1699"/>
        <w:gridCol w:w="1557"/>
        <w:gridCol w:w="3386"/>
      </w:tblGrid>
      <w:tr w:rsidR="00723736" w:rsidRPr="001F19AB" w14:paraId="04ADB51E" w14:textId="77777777" w:rsidTr="00C45AB1">
        <w:trPr>
          <w:trHeight w:val="20"/>
        </w:trPr>
        <w:tc>
          <w:tcPr>
            <w:tcW w:w="510" w:type="dxa"/>
            <w:vMerge w:val="restart"/>
            <w:shd w:val="clear" w:color="auto" w:fill="D9F2D0" w:themeFill="accent6" w:themeFillTint="33"/>
            <w:vAlign w:val="center"/>
          </w:tcPr>
          <w:p w14:paraId="5A46811F" w14:textId="77777777" w:rsidR="00723736" w:rsidRPr="001F19AB" w:rsidRDefault="00723736" w:rsidP="00A961AC">
            <w:pPr>
              <w:jc w:val="center"/>
              <w:rPr>
                <w:rFonts w:ascii="Arial" w:hAnsi="Arial" w:cs="Arial"/>
                <w:b/>
                <w:sz w:val="18"/>
                <w:szCs w:val="18"/>
              </w:rPr>
            </w:pPr>
            <w:r w:rsidRPr="001F19AB">
              <w:rPr>
                <w:rFonts w:ascii="Arial" w:hAnsi="Arial" w:cs="Arial"/>
                <w:b/>
                <w:sz w:val="18"/>
                <w:szCs w:val="18"/>
              </w:rPr>
              <w:t>Eil. Nr.</w:t>
            </w:r>
          </w:p>
        </w:tc>
        <w:tc>
          <w:tcPr>
            <w:tcW w:w="1470" w:type="dxa"/>
            <w:vMerge w:val="restart"/>
            <w:shd w:val="clear" w:color="auto" w:fill="D9F2D0" w:themeFill="accent6" w:themeFillTint="33"/>
            <w:vAlign w:val="center"/>
          </w:tcPr>
          <w:p w14:paraId="5DD45FFF" w14:textId="77777777" w:rsidR="00723736" w:rsidRPr="001F19AB" w:rsidRDefault="00723736" w:rsidP="00A961AC">
            <w:pPr>
              <w:jc w:val="center"/>
              <w:rPr>
                <w:rFonts w:ascii="Arial" w:hAnsi="Arial" w:cs="Arial"/>
                <w:b/>
                <w:sz w:val="18"/>
                <w:szCs w:val="18"/>
              </w:rPr>
            </w:pPr>
            <w:r w:rsidRPr="001F19AB">
              <w:rPr>
                <w:rFonts w:ascii="Arial" w:hAnsi="Arial" w:cs="Arial"/>
                <w:b/>
                <w:sz w:val="18"/>
                <w:szCs w:val="18"/>
              </w:rPr>
              <w:t>Paslaugų pavadinimas</w:t>
            </w:r>
          </w:p>
        </w:tc>
        <w:tc>
          <w:tcPr>
            <w:tcW w:w="992" w:type="dxa"/>
            <w:vMerge w:val="restart"/>
            <w:shd w:val="clear" w:color="auto" w:fill="D9F2D0" w:themeFill="accent6" w:themeFillTint="33"/>
            <w:vAlign w:val="center"/>
          </w:tcPr>
          <w:p w14:paraId="37739C65" w14:textId="5BB77279" w:rsidR="00723736" w:rsidRPr="001F19AB" w:rsidRDefault="00112287" w:rsidP="00A961AC">
            <w:pPr>
              <w:jc w:val="center"/>
              <w:rPr>
                <w:rFonts w:ascii="Arial" w:hAnsi="Arial" w:cs="Arial"/>
                <w:b/>
                <w:sz w:val="18"/>
                <w:szCs w:val="18"/>
                <w:lang w:val="en-US"/>
              </w:rPr>
            </w:pPr>
            <w:r w:rsidRPr="001F19AB">
              <w:rPr>
                <w:rFonts w:ascii="Arial" w:hAnsi="Arial" w:cs="Arial"/>
                <w:b/>
                <w:sz w:val="18"/>
                <w:szCs w:val="18"/>
              </w:rPr>
              <w:t xml:space="preserve">Tiksli </w:t>
            </w:r>
            <w:r w:rsidR="00771A0B" w:rsidRPr="001F19AB">
              <w:rPr>
                <w:rFonts w:ascii="Arial" w:hAnsi="Arial" w:cs="Arial"/>
                <w:b/>
                <w:sz w:val="18"/>
                <w:szCs w:val="18"/>
              </w:rPr>
              <w:t>paslaugų</w:t>
            </w:r>
            <w:r w:rsidR="00723736" w:rsidRPr="001F19AB">
              <w:rPr>
                <w:rFonts w:ascii="Arial" w:hAnsi="Arial" w:cs="Arial"/>
                <w:b/>
                <w:sz w:val="18"/>
                <w:szCs w:val="18"/>
              </w:rPr>
              <w:t xml:space="preserve"> apimtis</w:t>
            </w:r>
          </w:p>
        </w:tc>
        <w:tc>
          <w:tcPr>
            <w:tcW w:w="3260" w:type="dxa"/>
            <w:gridSpan w:val="2"/>
            <w:tcBorders>
              <w:bottom w:val="single" w:sz="4" w:space="0" w:color="auto"/>
            </w:tcBorders>
            <w:shd w:val="clear" w:color="auto" w:fill="D9F2D0" w:themeFill="accent6" w:themeFillTint="33"/>
            <w:vAlign w:val="center"/>
          </w:tcPr>
          <w:p w14:paraId="6943919A" w14:textId="77777777" w:rsidR="00723736" w:rsidRPr="001F19AB" w:rsidRDefault="00723736" w:rsidP="00A961AC">
            <w:pPr>
              <w:jc w:val="center"/>
              <w:rPr>
                <w:rFonts w:ascii="Arial" w:hAnsi="Arial" w:cs="Arial"/>
                <w:b/>
                <w:sz w:val="18"/>
                <w:szCs w:val="18"/>
              </w:rPr>
            </w:pPr>
            <w:r w:rsidRPr="001F19AB">
              <w:rPr>
                <w:rFonts w:ascii="Arial" w:hAnsi="Arial" w:cs="Arial"/>
                <w:b/>
                <w:sz w:val="18"/>
                <w:szCs w:val="18"/>
              </w:rPr>
              <w:t>Užsakymų teikimas</w:t>
            </w:r>
          </w:p>
        </w:tc>
        <w:tc>
          <w:tcPr>
            <w:tcW w:w="3396" w:type="dxa"/>
            <w:vMerge w:val="restart"/>
            <w:shd w:val="clear" w:color="auto" w:fill="D9F2D0" w:themeFill="accent6" w:themeFillTint="33"/>
            <w:vAlign w:val="center"/>
          </w:tcPr>
          <w:p w14:paraId="6035A2A6" w14:textId="25D077CA" w:rsidR="00723736" w:rsidRPr="001F19AB" w:rsidRDefault="00112287" w:rsidP="00A961AC">
            <w:pPr>
              <w:jc w:val="center"/>
              <w:rPr>
                <w:rFonts w:ascii="Arial" w:hAnsi="Arial" w:cs="Arial"/>
                <w:b/>
                <w:sz w:val="18"/>
                <w:szCs w:val="18"/>
              </w:rPr>
            </w:pPr>
            <w:r w:rsidRPr="001F19AB">
              <w:rPr>
                <w:rFonts w:ascii="Arial" w:hAnsi="Arial" w:cs="Arial"/>
                <w:b/>
                <w:sz w:val="18"/>
                <w:szCs w:val="18"/>
              </w:rPr>
              <w:t>Paslaugų teikimo termin</w:t>
            </w:r>
            <w:r w:rsidR="00AD5E7E" w:rsidRPr="001F19AB">
              <w:rPr>
                <w:rFonts w:ascii="Arial" w:hAnsi="Arial" w:cs="Arial"/>
                <w:b/>
                <w:sz w:val="18"/>
                <w:szCs w:val="18"/>
              </w:rPr>
              <w:t>o pradžia</w:t>
            </w:r>
            <w:r w:rsidRPr="001F19AB">
              <w:rPr>
                <w:rFonts w:ascii="Arial" w:hAnsi="Arial" w:cs="Arial"/>
                <w:b/>
                <w:sz w:val="18"/>
                <w:szCs w:val="18"/>
              </w:rPr>
              <w:t xml:space="preserve"> </w:t>
            </w:r>
          </w:p>
        </w:tc>
      </w:tr>
      <w:tr w:rsidR="00723736" w:rsidRPr="001F19AB" w14:paraId="5EF413EC" w14:textId="77777777" w:rsidTr="00C45AB1">
        <w:trPr>
          <w:trHeight w:val="20"/>
        </w:trPr>
        <w:tc>
          <w:tcPr>
            <w:tcW w:w="510" w:type="dxa"/>
            <w:vMerge/>
            <w:vAlign w:val="center"/>
          </w:tcPr>
          <w:p w14:paraId="1709E836" w14:textId="77777777" w:rsidR="00723736" w:rsidRPr="001F19AB" w:rsidRDefault="00723736" w:rsidP="00A961AC">
            <w:pPr>
              <w:jc w:val="center"/>
              <w:rPr>
                <w:rFonts w:ascii="Arial" w:hAnsi="Arial" w:cs="Arial"/>
                <w:sz w:val="18"/>
                <w:szCs w:val="18"/>
              </w:rPr>
            </w:pPr>
          </w:p>
        </w:tc>
        <w:tc>
          <w:tcPr>
            <w:tcW w:w="1470" w:type="dxa"/>
            <w:vMerge/>
            <w:vAlign w:val="center"/>
          </w:tcPr>
          <w:p w14:paraId="721E2ED0" w14:textId="77777777" w:rsidR="00723736" w:rsidRPr="001F19AB" w:rsidRDefault="00723736" w:rsidP="00A961AC">
            <w:pPr>
              <w:jc w:val="center"/>
              <w:rPr>
                <w:rFonts w:ascii="Arial" w:hAnsi="Arial" w:cs="Arial"/>
                <w:sz w:val="18"/>
                <w:szCs w:val="18"/>
              </w:rPr>
            </w:pPr>
          </w:p>
        </w:tc>
        <w:tc>
          <w:tcPr>
            <w:tcW w:w="992" w:type="dxa"/>
            <w:vMerge/>
            <w:vAlign w:val="center"/>
          </w:tcPr>
          <w:p w14:paraId="0AF6E18B" w14:textId="77777777" w:rsidR="00723736" w:rsidRPr="001F19AB" w:rsidRDefault="00723736" w:rsidP="00A961AC">
            <w:pPr>
              <w:jc w:val="center"/>
              <w:rPr>
                <w:rFonts w:ascii="Arial" w:hAnsi="Arial" w:cs="Arial"/>
                <w:sz w:val="18"/>
                <w:szCs w:val="18"/>
              </w:rPr>
            </w:pPr>
          </w:p>
        </w:tc>
        <w:tc>
          <w:tcPr>
            <w:tcW w:w="1701" w:type="dxa"/>
            <w:tcBorders>
              <w:top w:val="single" w:sz="4" w:space="0" w:color="auto"/>
              <w:right w:val="single" w:sz="4" w:space="0" w:color="auto"/>
            </w:tcBorders>
            <w:shd w:val="clear" w:color="auto" w:fill="D9F2D0" w:themeFill="accent6" w:themeFillTint="33"/>
            <w:vAlign w:val="center"/>
          </w:tcPr>
          <w:p w14:paraId="3C374E43" w14:textId="77777777" w:rsidR="00723736" w:rsidRPr="001F19AB" w:rsidRDefault="00723736" w:rsidP="00A961AC">
            <w:pPr>
              <w:jc w:val="center"/>
              <w:rPr>
                <w:rFonts w:ascii="Arial" w:hAnsi="Arial" w:cs="Arial"/>
                <w:b/>
                <w:sz w:val="18"/>
                <w:szCs w:val="18"/>
              </w:rPr>
            </w:pPr>
            <w:r w:rsidRPr="001F19AB">
              <w:rPr>
                <w:rFonts w:ascii="Arial" w:hAnsi="Arial" w:cs="Arial"/>
                <w:b/>
                <w:sz w:val="18"/>
                <w:szCs w:val="18"/>
              </w:rPr>
              <w:t>Taip</w:t>
            </w:r>
          </w:p>
          <w:p w14:paraId="30C24618" w14:textId="77777777" w:rsidR="00723736" w:rsidRPr="001F19AB" w:rsidRDefault="00723736" w:rsidP="00A961AC">
            <w:pPr>
              <w:jc w:val="center"/>
              <w:rPr>
                <w:rFonts w:ascii="Arial" w:hAnsi="Arial" w:cs="Arial"/>
                <w:b/>
                <w:sz w:val="18"/>
                <w:szCs w:val="18"/>
              </w:rPr>
            </w:pPr>
            <w:r w:rsidRPr="001F19AB">
              <w:rPr>
                <w:rFonts w:ascii="Arial" w:hAnsi="Arial" w:cs="Arial"/>
                <w:b/>
                <w:sz w:val="18"/>
                <w:szCs w:val="18"/>
              </w:rPr>
              <w:t>(žymėti, jei paslaugų užsakymai bus teikiami pagal poreikį, periodiškai ar kt.)</w:t>
            </w:r>
          </w:p>
        </w:tc>
        <w:tc>
          <w:tcPr>
            <w:tcW w:w="1559" w:type="dxa"/>
            <w:tcBorders>
              <w:top w:val="single" w:sz="4" w:space="0" w:color="auto"/>
              <w:left w:val="single" w:sz="4" w:space="0" w:color="auto"/>
            </w:tcBorders>
            <w:shd w:val="clear" w:color="auto" w:fill="D9F2D0" w:themeFill="accent6" w:themeFillTint="33"/>
            <w:vAlign w:val="center"/>
          </w:tcPr>
          <w:p w14:paraId="2807D3D2" w14:textId="77777777" w:rsidR="00723736" w:rsidRPr="001F19AB" w:rsidRDefault="00723736" w:rsidP="00A961AC">
            <w:pPr>
              <w:jc w:val="center"/>
              <w:rPr>
                <w:rFonts w:ascii="Arial" w:hAnsi="Arial" w:cs="Arial"/>
                <w:b/>
                <w:sz w:val="18"/>
                <w:szCs w:val="18"/>
              </w:rPr>
            </w:pPr>
            <w:r w:rsidRPr="001F19AB">
              <w:rPr>
                <w:rFonts w:ascii="Arial" w:hAnsi="Arial" w:cs="Arial"/>
                <w:b/>
                <w:sz w:val="18"/>
                <w:szCs w:val="18"/>
              </w:rPr>
              <w:t>Ne</w:t>
            </w:r>
          </w:p>
          <w:p w14:paraId="4F55F59B" w14:textId="77777777" w:rsidR="00723736" w:rsidRPr="001F19AB" w:rsidRDefault="00723736" w:rsidP="00A961AC">
            <w:pPr>
              <w:jc w:val="center"/>
              <w:rPr>
                <w:rFonts w:ascii="Arial" w:hAnsi="Arial" w:cs="Arial"/>
                <w:b/>
                <w:sz w:val="18"/>
                <w:szCs w:val="18"/>
              </w:rPr>
            </w:pPr>
            <w:r w:rsidRPr="001F19AB">
              <w:rPr>
                <w:rFonts w:ascii="Arial" w:hAnsi="Arial" w:cs="Arial"/>
                <w:b/>
                <w:sz w:val="18"/>
                <w:szCs w:val="18"/>
              </w:rPr>
              <w:t>(žymėti, jei nurodytu laiku bus pristatytas visas perkamas paslaugų kiekis)</w:t>
            </w:r>
          </w:p>
        </w:tc>
        <w:tc>
          <w:tcPr>
            <w:tcW w:w="3396" w:type="dxa"/>
            <w:vMerge/>
            <w:vAlign w:val="center"/>
          </w:tcPr>
          <w:p w14:paraId="2FBC1EBD" w14:textId="77777777" w:rsidR="00723736" w:rsidRPr="001F19AB" w:rsidRDefault="00723736" w:rsidP="00A961AC">
            <w:pPr>
              <w:jc w:val="center"/>
              <w:rPr>
                <w:rFonts w:ascii="Arial" w:hAnsi="Arial" w:cs="Arial"/>
                <w:sz w:val="18"/>
                <w:szCs w:val="18"/>
              </w:rPr>
            </w:pPr>
          </w:p>
        </w:tc>
      </w:tr>
      <w:tr w:rsidR="00723736" w:rsidRPr="001F19AB" w14:paraId="4B1A6A14" w14:textId="77777777" w:rsidTr="00C45AB1">
        <w:trPr>
          <w:trHeight w:val="20"/>
        </w:trPr>
        <w:tc>
          <w:tcPr>
            <w:tcW w:w="510" w:type="dxa"/>
          </w:tcPr>
          <w:p w14:paraId="54AD27B7" w14:textId="77777777" w:rsidR="00723736" w:rsidRPr="001F19AB" w:rsidRDefault="00723736" w:rsidP="00A961AC">
            <w:pPr>
              <w:jc w:val="center"/>
              <w:rPr>
                <w:rFonts w:ascii="Arial" w:hAnsi="Arial" w:cs="Arial"/>
                <w:sz w:val="18"/>
                <w:szCs w:val="18"/>
              </w:rPr>
            </w:pPr>
            <w:r w:rsidRPr="001F19AB">
              <w:rPr>
                <w:rFonts w:ascii="Arial" w:hAnsi="Arial" w:cs="Arial"/>
                <w:sz w:val="18"/>
                <w:szCs w:val="18"/>
              </w:rPr>
              <w:t>1.</w:t>
            </w:r>
          </w:p>
        </w:tc>
        <w:tc>
          <w:tcPr>
            <w:tcW w:w="1470" w:type="dxa"/>
          </w:tcPr>
          <w:p w14:paraId="11D96F4D" w14:textId="6CC2B7DE" w:rsidR="00723736" w:rsidRPr="001F19AB" w:rsidRDefault="00395AD3" w:rsidP="00A961AC">
            <w:pPr>
              <w:jc w:val="center"/>
              <w:rPr>
                <w:rFonts w:ascii="Arial" w:hAnsi="Arial" w:cs="Arial"/>
                <w:sz w:val="18"/>
                <w:szCs w:val="18"/>
              </w:rPr>
            </w:pPr>
            <w:r>
              <w:rPr>
                <w:rFonts w:ascii="Arial" w:hAnsi="Arial" w:cs="Arial"/>
                <w:sz w:val="18"/>
                <w:szCs w:val="18"/>
              </w:rPr>
              <w:t>Slapto pirkėjo</w:t>
            </w:r>
            <w:r w:rsidR="00723736" w:rsidRPr="001F19AB">
              <w:rPr>
                <w:rFonts w:ascii="Arial" w:hAnsi="Arial" w:cs="Arial"/>
                <w:sz w:val="18"/>
                <w:szCs w:val="18"/>
              </w:rPr>
              <w:t xml:space="preserve"> tyrimai</w:t>
            </w:r>
          </w:p>
        </w:tc>
        <w:tc>
          <w:tcPr>
            <w:tcW w:w="992" w:type="dxa"/>
          </w:tcPr>
          <w:p w14:paraId="5D8F8BF4" w14:textId="22614CFE" w:rsidR="00723736" w:rsidRPr="001F19AB" w:rsidRDefault="00112287" w:rsidP="00A961AC">
            <w:pPr>
              <w:jc w:val="center"/>
              <w:rPr>
                <w:rFonts w:ascii="Arial" w:hAnsi="Arial" w:cs="Arial"/>
                <w:sz w:val="18"/>
                <w:szCs w:val="18"/>
              </w:rPr>
            </w:pPr>
            <w:r w:rsidRPr="001F19AB">
              <w:rPr>
                <w:rFonts w:ascii="Arial" w:hAnsi="Arial" w:cs="Arial"/>
                <w:sz w:val="18"/>
                <w:szCs w:val="18"/>
              </w:rPr>
              <w:t>984</w:t>
            </w:r>
            <w:r w:rsidR="00456D4F">
              <w:rPr>
                <w:rFonts w:ascii="Arial" w:hAnsi="Arial" w:cs="Arial"/>
                <w:sz w:val="18"/>
                <w:szCs w:val="18"/>
              </w:rPr>
              <w:t xml:space="preserve"> vizitai</w:t>
            </w:r>
            <w:r w:rsidR="00962313">
              <w:rPr>
                <w:rFonts w:ascii="Arial" w:hAnsi="Arial" w:cs="Arial"/>
                <w:sz w:val="18"/>
                <w:szCs w:val="18"/>
              </w:rPr>
              <w:t>-tyrimai</w:t>
            </w:r>
          </w:p>
        </w:tc>
        <w:tc>
          <w:tcPr>
            <w:tcW w:w="1701" w:type="dxa"/>
            <w:tcBorders>
              <w:right w:val="single" w:sz="4" w:space="0" w:color="auto"/>
            </w:tcBorders>
          </w:tcPr>
          <w:p w14:paraId="757E0CB9" w14:textId="1B7A7747" w:rsidR="00723736" w:rsidRPr="001F19AB" w:rsidRDefault="00B07819" w:rsidP="00A961AC">
            <w:pPr>
              <w:jc w:val="center"/>
              <w:rPr>
                <w:rFonts w:ascii="Arial" w:hAnsi="Arial" w:cs="Arial"/>
                <w:sz w:val="18"/>
                <w:szCs w:val="18"/>
              </w:rPr>
            </w:pPr>
            <w:r>
              <w:rPr>
                <w:rFonts w:ascii="MS Gothic" w:eastAsia="MS Gothic" w:hAnsi="MS Gothic" w:cs="Arial" w:hint="eastAsia"/>
                <w:sz w:val="18"/>
                <w:szCs w:val="18"/>
              </w:rPr>
              <w:t>☐</w:t>
            </w:r>
          </w:p>
        </w:tc>
        <w:tc>
          <w:tcPr>
            <w:tcW w:w="1559" w:type="dxa"/>
            <w:tcBorders>
              <w:left w:val="single" w:sz="4" w:space="0" w:color="auto"/>
            </w:tcBorders>
          </w:tcPr>
          <w:p w14:paraId="47D50772" w14:textId="3C349073" w:rsidR="00723736" w:rsidRPr="001F19AB" w:rsidRDefault="00B07819" w:rsidP="00A961AC">
            <w:pPr>
              <w:jc w:val="center"/>
              <w:rPr>
                <w:rFonts w:ascii="Arial" w:hAnsi="Arial" w:cs="Arial"/>
                <w:sz w:val="18"/>
                <w:szCs w:val="18"/>
              </w:rPr>
            </w:pPr>
            <w:r>
              <w:rPr>
                <w:rFonts w:ascii="MS Gothic" w:eastAsia="MS Gothic" w:hAnsi="MS Gothic" w:cs="Arial" w:hint="eastAsia"/>
                <w:sz w:val="18"/>
                <w:szCs w:val="18"/>
              </w:rPr>
              <w:t>☒</w:t>
            </w:r>
          </w:p>
        </w:tc>
        <w:tc>
          <w:tcPr>
            <w:tcW w:w="3396" w:type="dxa"/>
          </w:tcPr>
          <w:p w14:paraId="485289DC" w14:textId="63ABE33F" w:rsidR="00AD5E7E" w:rsidRPr="001F19AB" w:rsidRDefault="009205FC" w:rsidP="00A961AC">
            <w:pPr>
              <w:jc w:val="both"/>
              <w:rPr>
                <w:rFonts w:ascii="Arial" w:hAnsi="Arial" w:cs="Arial"/>
                <w:sz w:val="18"/>
                <w:szCs w:val="18"/>
              </w:rPr>
            </w:pPr>
            <w:r w:rsidRPr="001F19AB">
              <w:rPr>
                <w:rFonts w:ascii="Arial" w:hAnsi="Arial" w:cs="Arial"/>
                <w:sz w:val="18"/>
                <w:szCs w:val="18"/>
              </w:rPr>
              <w:t>Ne ilgiau kaip p</w:t>
            </w:r>
            <w:r w:rsidR="00AD5E7E" w:rsidRPr="001F19AB">
              <w:rPr>
                <w:rFonts w:ascii="Arial" w:hAnsi="Arial" w:cs="Arial"/>
                <w:sz w:val="18"/>
                <w:szCs w:val="18"/>
              </w:rPr>
              <w:t xml:space="preserve">er </w:t>
            </w:r>
            <w:r w:rsidR="009C544F" w:rsidRPr="001F19AB">
              <w:rPr>
                <w:rFonts w:ascii="Arial" w:hAnsi="Arial" w:cs="Arial"/>
                <w:sz w:val="18"/>
                <w:szCs w:val="18"/>
              </w:rPr>
              <w:t>5</w:t>
            </w:r>
            <w:r w:rsidR="00AD5E7E" w:rsidRPr="001F19AB">
              <w:rPr>
                <w:rFonts w:ascii="Arial" w:hAnsi="Arial" w:cs="Arial"/>
                <w:sz w:val="18"/>
                <w:szCs w:val="18"/>
              </w:rPr>
              <w:t xml:space="preserve"> d.</w:t>
            </w:r>
            <w:r w:rsidR="008F4995" w:rsidRPr="001F19AB">
              <w:rPr>
                <w:rFonts w:ascii="Arial" w:hAnsi="Arial" w:cs="Arial"/>
                <w:sz w:val="18"/>
                <w:szCs w:val="18"/>
              </w:rPr>
              <w:t xml:space="preserve"> </w:t>
            </w:r>
            <w:r w:rsidR="00AD5E7E" w:rsidRPr="001F19AB">
              <w:rPr>
                <w:rFonts w:ascii="Arial" w:hAnsi="Arial" w:cs="Arial"/>
                <w:sz w:val="18"/>
                <w:szCs w:val="18"/>
              </w:rPr>
              <w:t xml:space="preserve">d. nuo Sutarties įsigaliojimo Pirkėjas su Tiekėju suderina </w:t>
            </w:r>
            <w:r w:rsidRPr="001F19AB">
              <w:rPr>
                <w:rFonts w:ascii="Arial" w:hAnsi="Arial" w:cs="Arial"/>
                <w:sz w:val="18"/>
                <w:szCs w:val="18"/>
              </w:rPr>
              <w:t>Paslaugų vykdymo tvarką</w:t>
            </w:r>
            <w:r w:rsidR="00AD5E7E" w:rsidRPr="001F19AB">
              <w:rPr>
                <w:rFonts w:ascii="Arial" w:hAnsi="Arial" w:cs="Arial"/>
                <w:sz w:val="18"/>
                <w:szCs w:val="18"/>
              </w:rPr>
              <w:t>.</w:t>
            </w:r>
          </w:p>
          <w:p w14:paraId="528B7528" w14:textId="406B09E4" w:rsidR="00723736" w:rsidRPr="001F19AB" w:rsidRDefault="00AA1B92" w:rsidP="00A961AC">
            <w:pPr>
              <w:jc w:val="both"/>
              <w:rPr>
                <w:rFonts w:ascii="Arial" w:hAnsi="Arial" w:cs="Arial"/>
                <w:sz w:val="18"/>
                <w:szCs w:val="18"/>
              </w:rPr>
            </w:pPr>
            <w:r>
              <w:rPr>
                <w:rFonts w:ascii="Arial" w:hAnsi="Arial" w:cs="Arial"/>
                <w:sz w:val="18"/>
                <w:szCs w:val="18"/>
              </w:rPr>
              <w:t>Slapto pirkėjo</w:t>
            </w:r>
            <w:r w:rsidR="00AD5E7E" w:rsidRPr="001F19AB">
              <w:rPr>
                <w:rFonts w:ascii="Arial" w:hAnsi="Arial" w:cs="Arial"/>
                <w:sz w:val="18"/>
                <w:szCs w:val="18"/>
              </w:rPr>
              <w:t xml:space="preserve"> tyrimo paslaugų teikimo pradžios </w:t>
            </w:r>
            <w:r w:rsidR="007843C5" w:rsidRPr="001F19AB">
              <w:rPr>
                <w:rFonts w:ascii="Arial" w:hAnsi="Arial" w:cs="Arial"/>
                <w:sz w:val="18"/>
                <w:szCs w:val="18"/>
              </w:rPr>
              <w:t>data</w:t>
            </w:r>
            <w:r w:rsidR="00AD5E7E" w:rsidRPr="001F19AB">
              <w:rPr>
                <w:rFonts w:ascii="Arial" w:hAnsi="Arial" w:cs="Arial"/>
                <w:sz w:val="18"/>
                <w:szCs w:val="18"/>
              </w:rPr>
              <w:t xml:space="preserve"> laikoma </w:t>
            </w:r>
            <w:r w:rsidR="009205FC" w:rsidRPr="001F19AB">
              <w:rPr>
                <w:rFonts w:ascii="Arial" w:hAnsi="Arial" w:cs="Arial"/>
                <w:sz w:val="18"/>
                <w:szCs w:val="18"/>
              </w:rPr>
              <w:t>Paslaugų vykdymo tvarkos suderinimo data</w:t>
            </w:r>
            <w:r w:rsidR="00BA250A">
              <w:rPr>
                <w:rFonts w:ascii="Arial" w:hAnsi="Arial" w:cs="Arial"/>
                <w:sz w:val="18"/>
                <w:szCs w:val="18"/>
              </w:rPr>
              <w:t>.</w:t>
            </w:r>
          </w:p>
        </w:tc>
      </w:tr>
    </w:tbl>
    <w:p w14:paraId="4FAC9BAE" w14:textId="657E188C" w:rsidR="0058557D" w:rsidRPr="001F19AB" w:rsidRDefault="006079F2" w:rsidP="00A961AC">
      <w:pPr>
        <w:pStyle w:val="ListParagraph"/>
        <w:numPr>
          <w:ilvl w:val="1"/>
          <w:numId w:val="26"/>
        </w:numPr>
        <w:tabs>
          <w:tab w:val="left" w:pos="426"/>
        </w:tabs>
        <w:spacing w:after="0" w:line="240" w:lineRule="auto"/>
        <w:ind w:left="0" w:firstLine="0"/>
        <w:jc w:val="both"/>
        <w:rPr>
          <w:rFonts w:ascii="Arial" w:hAnsi="Arial" w:cs="Arial"/>
          <w:sz w:val="18"/>
          <w:szCs w:val="18"/>
        </w:rPr>
      </w:pPr>
      <w:r>
        <w:rPr>
          <w:rFonts w:ascii="Arial" w:hAnsi="Arial" w:cs="Arial"/>
          <w:sz w:val="18"/>
          <w:szCs w:val="18"/>
        </w:rPr>
        <w:t>1-oje</w:t>
      </w:r>
      <w:r w:rsidR="007843C5" w:rsidRPr="001F19AB">
        <w:rPr>
          <w:rFonts w:ascii="Arial" w:hAnsi="Arial" w:cs="Arial"/>
          <w:sz w:val="18"/>
          <w:szCs w:val="18"/>
        </w:rPr>
        <w:t xml:space="preserve"> lentelėje </w:t>
      </w:r>
      <w:r w:rsidR="00FB5303" w:rsidRPr="001F19AB">
        <w:rPr>
          <w:rFonts w:ascii="Arial" w:hAnsi="Arial" w:cs="Arial"/>
          <w:sz w:val="18"/>
          <w:szCs w:val="18"/>
        </w:rPr>
        <w:t xml:space="preserve">nurodyta paslaugų apimtis yra </w:t>
      </w:r>
      <w:r w:rsidR="001376F6" w:rsidRPr="001F19AB">
        <w:rPr>
          <w:rFonts w:ascii="Arial" w:hAnsi="Arial" w:cs="Arial"/>
          <w:sz w:val="18"/>
          <w:szCs w:val="18"/>
        </w:rPr>
        <w:t>tiksli</w:t>
      </w:r>
      <w:r w:rsidR="007843C5" w:rsidRPr="001F19AB">
        <w:rPr>
          <w:rFonts w:ascii="Arial" w:hAnsi="Arial" w:cs="Arial"/>
          <w:sz w:val="18"/>
          <w:szCs w:val="18"/>
        </w:rPr>
        <w:t xml:space="preserve"> ir vykdant Sutartį nesikeis</w:t>
      </w:r>
      <w:r w:rsidR="00FB5303" w:rsidRPr="001F19AB">
        <w:rPr>
          <w:rFonts w:ascii="Arial" w:hAnsi="Arial" w:cs="Arial"/>
          <w:sz w:val="18"/>
          <w:szCs w:val="18"/>
        </w:rPr>
        <w:t>.</w:t>
      </w:r>
      <w:r w:rsidR="0058557D" w:rsidRPr="001F19AB">
        <w:rPr>
          <w:rFonts w:ascii="Arial" w:hAnsi="Arial" w:cs="Arial"/>
          <w:sz w:val="18"/>
          <w:szCs w:val="18"/>
        </w:rPr>
        <w:t xml:space="preserve"> </w:t>
      </w:r>
    </w:p>
    <w:p w14:paraId="10BABB28" w14:textId="64BE03CA" w:rsidR="00A47686" w:rsidRPr="001F19AB" w:rsidRDefault="002B6E70" w:rsidP="00A961AC">
      <w:pPr>
        <w:pStyle w:val="ListParagraph"/>
        <w:numPr>
          <w:ilvl w:val="1"/>
          <w:numId w:val="26"/>
        </w:numPr>
        <w:tabs>
          <w:tab w:val="left" w:pos="426"/>
        </w:tabs>
        <w:spacing w:after="0" w:line="240" w:lineRule="auto"/>
        <w:ind w:left="0" w:firstLine="0"/>
        <w:jc w:val="both"/>
        <w:rPr>
          <w:rFonts w:ascii="Arial" w:hAnsi="Arial" w:cs="Arial"/>
          <w:sz w:val="18"/>
          <w:szCs w:val="18"/>
        </w:rPr>
      </w:pPr>
      <w:r w:rsidRPr="001F19AB">
        <w:rPr>
          <w:rFonts w:ascii="Arial" w:hAnsi="Arial" w:cs="Arial"/>
          <w:sz w:val="18"/>
          <w:szCs w:val="18"/>
        </w:rPr>
        <w:t xml:space="preserve">Maksimali </w:t>
      </w:r>
      <w:r w:rsidR="00723736" w:rsidRPr="001F19AB">
        <w:rPr>
          <w:rFonts w:ascii="Arial" w:hAnsi="Arial" w:cs="Arial"/>
          <w:sz w:val="18"/>
          <w:szCs w:val="18"/>
        </w:rPr>
        <w:t xml:space="preserve">Sutarties </w:t>
      </w:r>
      <w:r w:rsidRPr="001F19AB">
        <w:rPr>
          <w:rFonts w:ascii="Arial" w:hAnsi="Arial" w:cs="Arial"/>
          <w:sz w:val="18"/>
          <w:szCs w:val="18"/>
        </w:rPr>
        <w:t>vertė (suma, kuriai sudaroma sutartis) – 37 000 EUR (trisdešimt septyni tūkstančiai eurų</w:t>
      </w:r>
      <w:r w:rsidR="00723736" w:rsidRPr="001F19AB">
        <w:rPr>
          <w:rFonts w:ascii="Arial" w:hAnsi="Arial" w:cs="Arial"/>
          <w:sz w:val="18"/>
          <w:szCs w:val="18"/>
        </w:rPr>
        <w:t>,</w:t>
      </w:r>
      <w:r w:rsidRPr="001F19AB">
        <w:rPr>
          <w:rFonts w:ascii="Arial" w:hAnsi="Arial" w:cs="Arial"/>
          <w:sz w:val="18"/>
          <w:szCs w:val="18"/>
        </w:rPr>
        <w:t xml:space="preserve"> 00 ct) be PVM</w:t>
      </w:r>
      <w:r w:rsidR="00990111" w:rsidRPr="001F19AB">
        <w:rPr>
          <w:rFonts w:ascii="Arial" w:hAnsi="Arial" w:cs="Arial"/>
          <w:sz w:val="18"/>
          <w:szCs w:val="18"/>
        </w:rPr>
        <w:t>.</w:t>
      </w:r>
      <w:r w:rsidR="007843C5" w:rsidRPr="001F19AB">
        <w:rPr>
          <w:rFonts w:ascii="Arial" w:hAnsi="Arial" w:cs="Arial"/>
          <w:sz w:val="18"/>
          <w:szCs w:val="18"/>
        </w:rPr>
        <w:t xml:space="preserve"> Pirkėjas už paslaugas atsiskaito pagal Tiekėjo pasiūlytas </w:t>
      </w:r>
      <w:r w:rsidR="00EA7990" w:rsidRPr="001F19AB">
        <w:rPr>
          <w:rFonts w:ascii="Arial" w:hAnsi="Arial" w:cs="Arial"/>
          <w:sz w:val="18"/>
          <w:szCs w:val="18"/>
        </w:rPr>
        <w:t xml:space="preserve">ir Sutartyje nurodytas </w:t>
      </w:r>
      <w:r w:rsidR="007843C5" w:rsidRPr="001F19AB">
        <w:rPr>
          <w:rFonts w:ascii="Arial" w:hAnsi="Arial" w:cs="Arial"/>
          <w:sz w:val="18"/>
          <w:szCs w:val="18"/>
        </w:rPr>
        <w:t>paslaugų kainas</w:t>
      </w:r>
      <w:r w:rsidR="00444FBE" w:rsidRPr="001F19AB">
        <w:rPr>
          <w:rFonts w:ascii="Arial" w:hAnsi="Arial" w:cs="Arial"/>
          <w:sz w:val="18"/>
          <w:szCs w:val="18"/>
        </w:rPr>
        <w:t xml:space="preserve">, </w:t>
      </w:r>
      <w:r w:rsidR="00771A0B" w:rsidRPr="001F19AB">
        <w:rPr>
          <w:rFonts w:ascii="Arial" w:hAnsi="Arial" w:cs="Arial"/>
          <w:sz w:val="18"/>
          <w:szCs w:val="18"/>
        </w:rPr>
        <w:t xml:space="preserve">o </w:t>
      </w:r>
      <w:r w:rsidR="00444FBE" w:rsidRPr="001F19AB">
        <w:rPr>
          <w:rFonts w:ascii="Arial" w:hAnsi="Arial" w:cs="Arial"/>
          <w:sz w:val="18"/>
          <w:szCs w:val="18"/>
        </w:rPr>
        <w:t>už faktines išlaidas</w:t>
      </w:r>
      <w:r w:rsidR="009A49E6" w:rsidRPr="001F19AB">
        <w:rPr>
          <w:rFonts w:ascii="Arial" w:hAnsi="Arial" w:cs="Arial"/>
          <w:sz w:val="18"/>
          <w:szCs w:val="18"/>
        </w:rPr>
        <w:t>, patirtas vykdant tyrimą</w:t>
      </w:r>
      <w:r w:rsidR="003C52E2" w:rsidRPr="001F19AB">
        <w:rPr>
          <w:rFonts w:ascii="Arial" w:hAnsi="Arial" w:cs="Arial"/>
          <w:sz w:val="18"/>
          <w:szCs w:val="18"/>
        </w:rPr>
        <w:t>,</w:t>
      </w:r>
      <w:r w:rsidR="00444FBE" w:rsidRPr="001F19AB">
        <w:rPr>
          <w:rFonts w:ascii="Arial" w:hAnsi="Arial" w:cs="Arial"/>
          <w:sz w:val="18"/>
          <w:szCs w:val="18"/>
        </w:rPr>
        <w:t xml:space="preserve"> pirkėjas apmoka papildomai pagal</w:t>
      </w:r>
      <w:r w:rsidR="00623CB6" w:rsidRPr="001F19AB">
        <w:rPr>
          <w:rFonts w:ascii="Arial" w:hAnsi="Arial" w:cs="Arial"/>
          <w:sz w:val="18"/>
          <w:szCs w:val="18"/>
        </w:rPr>
        <w:t xml:space="preserve"> faktines</w:t>
      </w:r>
      <w:r w:rsidR="00444FBE" w:rsidRPr="001F19AB">
        <w:rPr>
          <w:rFonts w:ascii="Arial" w:hAnsi="Arial" w:cs="Arial"/>
          <w:sz w:val="18"/>
          <w:szCs w:val="18"/>
        </w:rPr>
        <w:t xml:space="preserve"> </w:t>
      </w:r>
      <w:r w:rsidR="00623CB6" w:rsidRPr="001F19AB">
        <w:rPr>
          <w:rFonts w:ascii="Arial" w:hAnsi="Arial" w:cs="Arial"/>
          <w:sz w:val="18"/>
          <w:szCs w:val="18"/>
        </w:rPr>
        <w:t xml:space="preserve">dokumentais pagrįstas </w:t>
      </w:r>
      <w:r w:rsidR="009A49E6" w:rsidRPr="001F19AB">
        <w:rPr>
          <w:rFonts w:ascii="Arial" w:hAnsi="Arial" w:cs="Arial"/>
          <w:sz w:val="18"/>
          <w:szCs w:val="18"/>
        </w:rPr>
        <w:t xml:space="preserve">Tyrėjų </w:t>
      </w:r>
      <w:r w:rsidR="00623CB6" w:rsidRPr="001F19AB">
        <w:rPr>
          <w:rFonts w:ascii="Arial" w:hAnsi="Arial" w:cs="Arial"/>
          <w:sz w:val="18"/>
          <w:szCs w:val="18"/>
        </w:rPr>
        <w:t>išlaidas, neviršijant 3</w:t>
      </w:r>
      <w:r w:rsidR="00BC27B6">
        <w:rPr>
          <w:rFonts w:ascii="Arial" w:hAnsi="Arial" w:cs="Arial"/>
          <w:sz w:val="18"/>
          <w:szCs w:val="18"/>
        </w:rPr>
        <w:t>-ioje</w:t>
      </w:r>
      <w:r w:rsidR="00623CB6" w:rsidRPr="001F19AB">
        <w:rPr>
          <w:rFonts w:ascii="Arial" w:hAnsi="Arial" w:cs="Arial"/>
          <w:sz w:val="18"/>
          <w:szCs w:val="18"/>
        </w:rPr>
        <w:t xml:space="preserve"> lentelėje nustatyt</w:t>
      </w:r>
      <w:r w:rsidR="00B5066C" w:rsidRPr="001F19AB">
        <w:rPr>
          <w:rFonts w:ascii="Arial" w:hAnsi="Arial" w:cs="Arial"/>
          <w:sz w:val="18"/>
          <w:szCs w:val="18"/>
        </w:rPr>
        <w:t>ų</w:t>
      </w:r>
      <w:r w:rsidR="00623CB6" w:rsidRPr="001F19AB">
        <w:rPr>
          <w:rFonts w:ascii="Arial" w:hAnsi="Arial" w:cs="Arial"/>
          <w:sz w:val="18"/>
          <w:szCs w:val="18"/>
        </w:rPr>
        <w:t xml:space="preserve"> maksimali</w:t>
      </w:r>
      <w:r w:rsidR="00B5066C" w:rsidRPr="001F19AB">
        <w:rPr>
          <w:rFonts w:ascii="Arial" w:hAnsi="Arial" w:cs="Arial"/>
          <w:sz w:val="18"/>
          <w:szCs w:val="18"/>
        </w:rPr>
        <w:t>ų kompensuojamų išlaidų</w:t>
      </w:r>
      <w:r w:rsidR="00623CB6" w:rsidRPr="001F19AB">
        <w:rPr>
          <w:rFonts w:ascii="Arial" w:hAnsi="Arial" w:cs="Arial"/>
          <w:sz w:val="18"/>
          <w:szCs w:val="18"/>
        </w:rPr>
        <w:t xml:space="preserve"> dydži</w:t>
      </w:r>
      <w:r w:rsidR="00B5066C" w:rsidRPr="001F19AB">
        <w:rPr>
          <w:rFonts w:ascii="Arial" w:hAnsi="Arial" w:cs="Arial"/>
          <w:sz w:val="18"/>
          <w:szCs w:val="18"/>
        </w:rPr>
        <w:t>ų</w:t>
      </w:r>
      <w:r w:rsidR="00623CB6" w:rsidRPr="001F19AB">
        <w:rPr>
          <w:rFonts w:ascii="Arial" w:hAnsi="Arial" w:cs="Arial"/>
          <w:sz w:val="18"/>
          <w:szCs w:val="18"/>
        </w:rPr>
        <w:t xml:space="preserve">. </w:t>
      </w:r>
    </w:p>
    <w:p w14:paraId="395FC403" w14:textId="48694F02" w:rsidR="00112287" w:rsidRPr="001F19AB" w:rsidRDefault="00112287" w:rsidP="00A961AC">
      <w:pPr>
        <w:pStyle w:val="ListParagraph"/>
        <w:numPr>
          <w:ilvl w:val="1"/>
          <w:numId w:val="26"/>
        </w:numPr>
        <w:tabs>
          <w:tab w:val="left" w:pos="426"/>
        </w:tabs>
        <w:spacing w:after="0" w:line="240" w:lineRule="auto"/>
        <w:ind w:left="0" w:firstLine="0"/>
        <w:jc w:val="both"/>
        <w:rPr>
          <w:rFonts w:ascii="Arial" w:eastAsia="Calibri" w:hAnsi="Arial" w:cs="Arial"/>
          <w:sz w:val="18"/>
          <w:szCs w:val="18"/>
        </w:rPr>
      </w:pPr>
      <w:r w:rsidRPr="001F19AB">
        <w:rPr>
          <w:rFonts w:ascii="Arial" w:eastAsia="Calibri" w:hAnsi="Arial" w:cs="Arial"/>
          <w:sz w:val="18"/>
          <w:szCs w:val="18"/>
        </w:rPr>
        <w:t>Užsakymų teikimo tvarka:</w:t>
      </w:r>
    </w:p>
    <w:p w14:paraId="29EF8307" w14:textId="3FE4664C" w:rsidR="00112287" w:rsidRDefault="00112287" w:rsidP="00A961AC">
      <w:pPr>
        <w:pStyle w:val="ListParagraph"/>
        <w:numPr>
          <w:ilvl w:val="2"/>
          <w:numId w:val="26"/>
        </w:numPr>
        <w:tabs>
          <w:tab w:val="left" w:pos="567"/>
        </w:tabs>
        <w:spacing w:after="0" w:line="240" w:lineRule="auto"/>
        <w:ind w:left="0" w:firstLine="0"/>
        <w:jc w:val="both"/>
        <w:rPr>
          <w:rFonts w:ascii="Arial" w:eastAsia="Calibri" w:hAnsi="Arial" w:cs="Arial"/>
          <w:sz w:val="18"/>
          <w:szCs w:val="18"/>
        </w:rPr>
      </w:pPr>
      <w:r w:rsidRPr="001F19AB">
        <w:rPr>
          <w:rFonts w:ascii="Arial" w:eastAsia="Calibri" w:hAnsi="Arial" w:cs="Arial"/>
          <w:sz w:val="18"/>
          <w:szCs w:val="18"/>
        </w:rPr>
        <w:t xml:space="preserve">užsakymai Sutarties galiojimo laikotarpiu </w:t>
      </w:r>
      <w:r w:rsidRPr="001F19AB">
        <w:rPr>
          <w:rFonts w:ascii="Arial" w:eastAsia="Calibri" w:hAnsi="Arial" w:cs="Arial"/>
          <w:sz w:val="18"/>
          <w:szCs w:val="18"/>
          <w:u w:val="single"/>
        </w:rPr>
        <w:t>neteikiami</w:t>
      </w:r>
      <w:r w:rsidRPr="001F19AB">
        <w:rPr>
          <w:rFonts w:ascii="Arial" w:eastAsia="Calibri" w:hAnsi="Arial" w:cs="Arial"/>
          <w:sz w:val="18"/>
          <w:szCs w:val="18"/>
        </w:rPr>
        <w:t xml:space="preserve">. Paslaugos turi būti pradedamos teikti </w:t>
      </w:r>
      <w:r w:rsidR="00AD5E7E" w:rsidRPr="001F19AB">
        <w:rPr>
          <w:rFonts w:ascii="Arial" w:eastAsia="Calibri" w:hAnsi="Arial" w:cs="Arial"/>
          <w:sz w:val="18"/>
          <w:szCs w:val="18"/>
        </w:rPr>
        <w:t xml:space="preserve">Pirkėjui su </w:t>
      </w:r>
      <w:r w:rsidR="00EA7990" w:rsidRPr="001F19AB">
        <w:rPr>
          <w:rFonts w:ascii="Arial" w:eastAsia="Calibri" w:hAnsi="Arial" w:cs="Arial"/>
          <w:sz w:val="18"/>
          <w:szCs w:val="18"/>
        </w:rPr>
        <w:t>T</w:t>
      </w:r>
      <w:r w:rsidR="00AD5E7E" w:rsidRPr="001F19AB">
        <w:rPr>
          <w:rFonts w:ascii="Arial" w:eastAsia="Calibri" w:hAnsi="Arial" w:cs="Arial"/>
          <w:sz w:val="18"/>
          <w:szCs w:val="18"/>
        </w:rPr>
        <w:t xml:space="preserve">iekėju suderinus </w:t>
      </w:r>
      <w:r w:rsidR="009205FC" w:rsidRPr="001F19AB">
        <w:rPr>
          <w:rFonts w:ascii="Arial" w:eastAsia="Calibri" w:hAnsi="Arial" w:cs="Arial"/>
          <w:sz w:val="18"/>
          <w:szCs w:val="18"/>
        </w:rPr>
        <w:t>Paslaugų vykdymo tvarką.</w:t>
      </w:r>
    </w:p>
    <w:p w14:paraId="59E6EDB8" w14:textId="7B31ACEC" w:rsidR="00FF1931" w:rsidRPr="001F19AB" w:rsidRDefault="00FF1931" w:rsidP="00A961AC">
      <w:pPr>
        <w:numPr>
          <w:ilvl w:val="0"/>
          <w:numId w:val="3"/>
        </w:numPr>
        <w:pBdr>
          <w:top w:val="single" w:sz="8" w:space="1" w:color="auto"/>
          <w:bottom w:val="single" w:sz="8" w:space="1" w:color="auto"/>
        </w:pBdr>
        <w:shd w:val="clear" w:color="auto" w:fill="D9F2D0" w:themeFill="accent6" w:themeFillTint="33"/>
        <w:tabs>
          <w:tab w:val="left" w:pos="284"/>
          <w:tab w:val="left" w:pos="851"/>
        </w:tabs>
        <w:spacing w:after="0" w:line="240" w:lineRule="auto"/>
        <w:ind w:left="0" w:firstLine="0"/>
        <w:rPr>
          <w:rFonts w:ascii="Arial" w:eastAsia="Calibri" w:hAnsi="Arial" w:cs="Arial"/>
          <w:b/>
          <w:sz w:val="18"/>
          <w:szCs w:val="18"/>
        </w:rPr>
      </w:pPr>
      <w:r w:rsidRPr="001F19AB">
        <w:rPr>
          <w:rFonts w:ascii="Arial" w:eastAsia="Calibri" w:hAnsi="Arial" w:cs="Arial"/>
          <w:b/>
          <w:sz w:val="18"/>
          <w:szCs w:val="18"/>
        </w:rPr>
        <w:t xml:space="preserve">REIKALAVIMAI PASLAUGOMS </w:t>
      </w:r>
    </w:p>
    <w:p w14:paraId="734BC25B" w14:textId="77777777" w:rsidR="009205FC" w:rsidRPr="001F19AB" w:rsidRDefault="009205FC" w:rsidP="00A961AC">
      <w:pPr>
        <w:spacing w:after="0" w:line="240" w:lineRule="auto"/>
        <w:rPr>
          <w:rFonts w:ascii="Arial" w:eastAsia="Calibri" w:hAnsi="Arial" w:cs="Arial"/>
          <w:bCs/>
          <w:sz w:val="18"/>
          <w:szCs w:val="18"/>
        </w:rPr>
      </w:pPr>
    </w:p>
    <w:p w14:paraId="0B3A8144" w14:textId="3BC3CC73" w:rsidR="00FF1931" w:rsidRPr="001F19AB" w:rsidRDefault="00FF1931" w:rsidP="00A961AC">
      <w:pPr>
        <w:spacing w:after="0" w:line="240" w:lineRule="auto"/>
        <w:ind w:firstLine="851"/>
        <w:jc w:val="right"/>
        <w:rPr>
          <w:rFonts w:ascii="Arial" w:eastAsia="Calibri" w:hAnsi="Arial" w:cs="Arial"/>
          <w:bCs/>
          <w:sz w:val="18"/>
          <w:szCs w:val="18"/>
        </w:rPr>
      </w:pPr>
      <w:r w:rsidRPr="001F19AB">
        <w:rPr>
          <w:rFonts w:ascii="Arial" w:eastAsia="Calibri" w:hAnsi="Arial" w:cs="Arial"/>
          <w:bCs/>
          <w:sz w:val="18"/>
          <w:szCs w:val="18"/>
        </w:rPr>
        <w:t>2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9147"/>
      </w:tblGrid>
      <w:tr w:rsidR="00FF1931" w:rsidRPr="001F19AB" w14:paraId="453338CC" w14:textId="77777777" w:rsidTr="00A961AC">
        <w:trPr>
          <w:trHeight w:val="692"/>
        </w:trPr>
        <w:tc>
          <w:tcPr>
            <w:tcW w:w="145"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E7DC3E0" w14:textId="77777777" w:rsidR="00FF1931" w:rsidRPr="000B3C00" w:rsidRDefault="00FF1931" w:rsidP="00A961AC">
            <w:pPr>
              <w:spacing w:after="0" w:line="240" w:lineRule="auto"/>
              <w:jc w:val="center"/>
              <w:rPr>
                <w:rFonts w:ascii="Arial" w:hAnsi="Arial" w:cs="Arial"/>
                <w:b/>
                <w:bCs/>
                <w:color w:val="000000"/>
                <w:sz w:val="18"/>
                <w:szCs w:val="18"/>
              </w:rPr>
            </w:pPr>
            <w:bookmarkStart w:id="1" w:name="_Hlk196486661"/>
            <w:r w:rsidRPr="000B3C00">
              <w:rPr>
                <w:rFonts w:ascii="Arial" w:hAnsi="Arial" w:cs="Arial"/>
                <w:b/>
                <w:bCs/>
                <w:color w:val="000000"/>
                <w:sz w:val="18"/>
                <w:szCs w:val="18"/>
              </w:rPr>
              <w:t>Eil.</w:t>
            </w:r>
          </w:p>
          <w:p w14:paraId="19D04EBB" w14:textId="77777777" w:rsidR="00FF1931" w:rsidRPr="000B3C00" w:rsidRDefault="00FF1931" w:rsidP="00A961AC">
            <w:pPr>
              <w:tabs>
                <w:tab w:val="left" w:pos="567"/>
              </w:tabs>
              <w:spacing w:after="0" w:line="240" w:lineRule="auto"/>
              <w:jc w:val="center"/>
              <w:rPr>
                <w:rFonts w:ascii="Arial" w:hAnsi="Arial" w:cs="Arial"/>
                <w:b/>
                <w:bCs/>
                <w:color w:val="000000"/>
                <w:sz w:val="18"/>
                <w:szCs w:val="18"/>
              </w:rPr>
            </w:pPr>
            <w:r w:rsidRPr="000B3C00">
              <w:rPr>
                <w:rFonts w:ascii="Arial" w:hAnsi="Arial" w:cs="Arial"/>
                <w:b/>
                <w:bCs/>
                <w:color w:val="000000"/>
                <w:sz w:val="18"/>
                <w:szCs w:val="18"/>
              </w:rPr>
              <w:t>Nr.</w:t>
            </w:r>
          </w:p>
        </w:tc>
        <w:tc>
          <w:tcPr>
            <w:tcW w:w="4855"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769140E" w14:textId="6EBB7169" w:rsidR="00FF1931" w:rsidRPr="000B3C00" w:rsidRDefault="00FF1931" w:rsidP="00A961AC">
            <w:pPr>
              <w:spacing w:after="0" w:line="240" w:lineRule="auto"/>
              <w:jc w:val="center"/>
              <w:rPr>
                <w:rFonts w:ascii="Arial" w:hAnsi="Arial" w:cs="Arial"/>
                <w:b/>
                <w:bCs/>
                <w:color w:val="000000"/>
                <w:sz w:val="18"/>
                <w:szCs w:val="18"/>
              </w:rPr>
            </w:pPr>
            <w:r w:rsidRPr="000B3C00">
              <w:rPr>
                <w:rFonts w:ascii="Arial" w:hAnsi="Arial" w:cs="Arial"/>
                <w:b/>
                <w:bCs/>
                <w:color w:val="000000"/>
                <w:sz w:val="18"/>
                <w:szCs w:val="18"/>
              </w:rPr>
              <w:t>Aprašymas ir reikalavimai</w:t>
            </w:r>
          </w:p>
        </w:tc>
      </w:tr>
      <w:tr w:rsidR="009205FC" w:rsidRPr="001F19AB" w14:paraId="737D7552" w14:textId="77777777" w:rsidTr="00A961AC">
        <w:trPr>
          <w:trHeight w:val="705"/>
        </w:trPr>
        <w:tc>
          <w:tcPr>
            <w:tcW w:w="145" w:type="pct"/>
            <w:tcBorders>
              <w:top w:val="single" w:sz="4" w:space="0" w:color="auto"/>
              <w:left w:val="single" w:sz="4" w:space="0" w:color="auto"/>
              <w:bottom w:val="single" w:sz="4" w:space="0" w:color="auto"/>
              <w:right w:val="single" w:sz="4" w:space="0" w:color="auto"/>
            </w:tcBorders>
          </w:tcPr>
          <w:p w14:paraId="7C3167A7" w14:textId="167E13B4" w:rsidR="009205FC" w:rsidRPr="001F19AB" w:rsidRDefault="009205FC" w:rsidP="00A961AC">
            <w:pPr>
              <w:pStyle w:val="ListParagraph"/>
              <w:numPr>
                <w:ilvl w:val="0"/>
                <w:numId w:val="9"/>
              </w:numPr>
              <w:spacing w:after="0" w:line="240" w:lineRule="auto"/>
              <w:ind w:left="29" w:hanging="29"/>
              <w:jc w:val="center"/>
              <w:rPr>
                <w:rFonts w:ascii="Arial" w:hAnsi="Arial" w:cs="Arial"/>
                <w:color w:val="000000"/>
                <w:sz w:val="18"/>
                <w:szCs w:val="18"/>
              </w:rPr>
            </w:pPr>
          </w:p>
        </w:tc>
        <w:tc>
          <w:tcPr>
            <w:tcW w:w="4855" w:type="pct"/>
            <w:tcBorders>
              <w:top w:val="single" w:sz="4" w:space="0" w:color="auto"/>
              <w:left w:val="single" w:sz="4" w:space="0" w:color="auto"/>
              <w:bottom w:val="single" w:sz="4" w:space="0" w:color="auto"/>
              <w:right w:val="single" w:sz="4" w:space="0" w:color="auto"/>
            </w:tcBorders>
          </w:tcPr>
          <w:p w14:paraId="67043409" w14:textId="6CC06FF3" w:rsidR="009205FC" w:rsidRPr="001F19AB" w:rsidRDefault="009205FC" w:rsidP="00A961AC">
            <w:pPr>
              <w:pStyle w:val="ListParagraph"/>
              <w:numPr>
                <w:ilvl w:val="1"/>
                <w:numId w:val="9"/>
              </w:numPr>
              <w:tabs>
                <w:tab w:val="left" w:pos="370"/>
              </w:tabs>
              <w:spacing w:after="0" w:line="240" w:lineRule="auto"/>
              <w:ind w:left="0" w:firstLine="0"/>
              <w:jc w:val="both"/>
              <w:rPr>
                <w:rFonts w:ascii="Arial" w:hAnsi="Arial" w:cs="Arial"/>
                <w:color w:val="000000"/>
                <w:sz w:val="18"/>
                <w:szCs w:val="18"/>
                <w:lang w:eastAsia="lt-LT"/>
              </w:rPr>
            </w:pPr>
            <w:r w:rsidRPr="001F19AB">
              <w:rPr>
                <w:rFonts w:ascii="Arial" w:hAnsi="Arial" w:cs="Arial"/>
                <w:color w:val="000000"/>
                <w:sz w:val="18"/>
                <w:szCs w:val="18"/>
                <w:lang w:eastAsia="lt-LT"/>
              </w:rPr>
              <w:t>Paslaugų vykdymo tvarka neatlyginamai suderinama Pirkėjo su Tiekėju per 1</w:t>
            </w:r>
            <w:r w:rsidR="00BC27B6">
              <w:rPr>
                <w:rFonts w:ascii="Arial" w:hAnsi="Arial" w:cs="Arial"/>
                <w:color w:val="000000"/>
                <w:sz w:val="18"/>
                <w:szCs w:val="18"/>
                <w:lang w:eastAsia="lt-LT"/>
              </w:rPr>
              <w:t>-oje</w:t>
            </w:r>
            <w:r w:rsidRPr="001F19AB">
              <w:rPr>
                <w:rFonts w:ascii="Arial" w:hAnsi="Arial" w:cs="Arial"/>
                <w:color w:val="000000"/>
                <w:sz w:val="18"/>
                <w:szCs w:val="18"/>
                <w:lang w:eastAsia="lt-LT"/>
              </w:rPr>
              <w:t xml:space="preserve"> lentelėje nurodytą terminą ir turi apimti:</w:t>
            </w:r>
          </w:p>
          <w:p w14:paraId="2134DED2" w14:textId="7BD2E89B" w:rsidR="009205FC" w:rsidRPr="00E7037A" w:rsidRDefault="00CD563F" w:rsidP="00A961AC">
            <w:pPr>
              <w:pStyle w:val="ListParagraph"/>
              <w:numPr>
                <w:ilvl w:val="2"/>
                <w:numId w:val="9"/>
              </w:numPr>
              <w:tabs>
                <w:tab w:val="left" w:pos="512"/>
              </w:tabs>
              <w:spacing w:after="0" w:line="240" w:lineRule="auto"/>
              <w:ind w:left="0" w:hanging="1"/>
              <w:jc w:val="both"/>
              <w:rPr>
                <w:rFonts w:ascii="Arial" w:eastAsia="Calibri" w:hAnsi="Arial" w:cs="Arial"/>
                <w:sz w:val="18"/>
                <w:szCs w:val="18"/>
              </w:rPr>
            </w:pPr>
            <w:r w:rsidRPr="00E7037A">
              <w:rPr>
                <w:rFonts w:ascii="Arial" w:eastAsia="Calibri" w:hAnsi="Arial" w:cs="Arial"/>
                <w:sz w:val="18"/>
                <w:szCs w:val="18"/>
              </w:rPr>
              <w:t xml:space="preserve">Pirkėjo pateiktos </w:t>
            </w:r>
            <w:r w:rsidR="009205FC" w:rsidRPr="00E7037A">
              <w:rPr>
                <w:rFonts w:ascii="Arial" w:eastAsia="Calibri" w:hAnsi="Arial" w:cs="Arial"/>
                <w:sz w:val="18"/>
                <w:szCs w:val="18"/>
              </w:rPr>
              <w:t>Apklausos anketos šablono suderinimą (</w:t>
            </w:r>
            <w:r w:rsidRPr="00E7037A">
              <w:rPr>
                <w:rFonts w:ascii="Arial" w:eastAsia="Calibri" w:hAnsi="Arial" w:cs="Arial"/>
                <w:sz w:val="18"/>
                <w:szCs w:val="18"/>
              </w:rPr>
              <w:t xml:space="preserve">anketa </w:t>
            </w:r>
            <w:r w:rsidR="009205FC" w:rsidRPr="00E7037A">
              <w:rPr>
                <w:rFonts w:ascii="Arial" w:eastAsia="Calibri" w:hAnsi="Arial" w:cs="Arial"/>
                <w:sz w:val="18"/>
                <w:szCs w:val="18"/>
              </w:rPr>
              <w:t>turi apimti</w:t>
            </w:r>
            <w:r w:rsidR="00274C72" w:rsidRPr="00E7037A">
              <w:rPr>
                <w:rFonts w:ascii="Arial" w:eastAsia="Calibri" w:hAnsi="Arial" w:cs="Arial"/>
                <w:sz w:val="18"/>
                <w:szCs w:val="18"/>
              </w:rPr>
              <w:t xml:space="preserve"> ne daugiau kaip 50</w:t>
            </w:r>
            <w:r w:rsidR="009205FC" w:rsidRPr="00E7037A">
              <w:rPr>
                <w:rFonts w:ascii="Arial" w:eastAsia="Calibri" w:hAnsi="Arial" w:cs="Arial"/>
                <w:sz w:val="18"/>
                <w:szCs w:val="18"/>
              </w:rPr>
              <w:t xml:space="preserve"> klausim</w:t>
            </w:r>
            <w:r w:rsidR="00274C72" w:rsidRPr="00E7037A">
              <w:rPr>
                <w:rFonts w:ascii="Arial" w:eastAsia="Calibri" w:hAnsi="Arial" w:cs="Arial"/>
                <w:sz w:val="18"/>
                <w:szCs w:val="18"/>
              </w:rPr>
              <w:t>ų</w:t>
            </w:r>
            <w:r w:rsidR="009205FC" w:rsidRPr="00E7037A">
              <w:rPr>
                <w:rFonts w:ascii="Arial" w:eastAsia="Calibri" w:hAnsi="Arial" w:cs="Arial"/>
                <w:sz w:val="18"/>
                <w:szCs w:val="18"/>
              </w:rPr>
              <w:t>, susijusi</w:t>
            </w:r>
            <w:r w:rsidR="00FF07A4" w:rsidRPr="00E7037A">
              <w:rPr>
                <w:rFonts w:ascii="Arial" w:eastAsia="Calibri" w:hAnsi="Arial" w:cs="Arial"/>
                <w:sz w:val="18"/>
                <w:szCs w:val="18"/>
              </w:rPr>
              <w:t>ų</w:t>
            </w:r>
            <w:r w:rsidR="009205FC" w:rsidRPr="00E7037A">
              <w:rPr>
                <w:rFonts w:ascii="Arial" w:eastAsia="Calibri" w:hAnsi="Arial" w:cs="Arial"/>
                <w:sz w:val="18"/>
                <w:szCs w:val="18"/>
              </w:rPr>
              <w:t xml:space="preserve"> su Pirkėjo darbuotojų elgesiu kliento aptarnavimo metu, profesiniais įgūdžiais, aptarnavimo kultūra, paslaugos suteikimo aiškumu</w:t>
            </w:r>
            <w:r w:rsidR="00773178" w:rsidRPr="00E7037A">
              <w:rPr>
                <w:rFonts w:ascii="Arial" w:eastAsia="Calibri" w:hAnsi="Arial" w:cs="Arial"/>
                <w:sz w:val="18"/>
                <w:szCs w:val="18"/>
              </w:rPr>
              <w:t>,</w:t>
            </w:r>
            <w:r w:rsidR="005B1328" w:rsidRPr="00E7037A">
              <w:rPr>
                <w:rFonts w:ascii="Arial" w:eastAsia="Calibri" w:hAnsi="Arial" w:cs="Arial"/>
                <w:sz w:val="18"/>
                <w:szCs w:val="18"/>
              </w:rPr>
              <w:t xml:space="preserve"> </w:t>
            </w:r>
            <w:r w:rsidR="009205FC" w:rsidRPr="00E7037A">
              <w:rPr>
                <w:rFonts w:ascii="Arial" w:eastAsia="Calibri" w:hAnsi="Arial" w:cs="Arial"/>
                <w:sz w:val="18"/>
                <w:szCs w:val="18"/>
              </w:rPr>
              <w:t>sklandumu</w:t>
            </w:r>
            <w:r w:rsidR="005B1328" w:rsidRPr="00E7037A">
              <w:rPr>
                <w:rFonts w:ascii="Arial" w:eastAsia="Calibri" w:hAnsi="Arial" w:cs="Arial"/>
                <w:sz w:val="18"/>
                <w:szCs w:val="18"/>
              </w:rPr>
              <w:t xml:space="preserve"> ir </w:t>
            </w:r>
            <w:r w:rsidR="00773178" w:rsidRPr="00E7037A">
              <w:rPr>
                <w:rFonts w:ascii="Arial" w:eastAsia="Calibri" w:hAnsi="Arial" w:cs="Arial"/>
                <w:sz w:val="18"/>
                <w:szCs w:val="18"/>
              </w:rPr>
              <w:t>kitais klientų aptarnavimo kokybės aspektais</w:t>
            </w:r>
            <w:r w:rsidR="009205FC" w:rsidRPr="00E7037A">
              <w:rPr>
                <w:rFonts w:ascii="Arial" w:eastAsia="Calibri" w:hAnsi="Arial" w:cs="Arial"/>
                <w:sz w:val="18"/>
                <w:szCs w:val="18"/>
              </w:rPr>
              <w:t xml:space="preserve">).  </w:t>
            </w:r>
          </w:p>
          <w:p w14:paraId="6B66459B" w14:textId="43F871CB" w:rsidR="009205FC" w:rsidRPr="00E7037A" w:rsidRDefault="009205FC" w:rsidP="00A961AC">
            <w:pPr>
              <w:pStyle w:val="ListParagraph"/>
              <w:numPr>
                <w:ilvl w:val="2"/>
                <w:numId w:val="9"/>
              </w:numPr>
              <w:tabs>
                <w:tab w:val="left" w:pos="512"/>
              </w:tabs>
              <w:spacing w:after="0" w:line="240" w:lineRule="auto"/>
              <w:ind w:left="0" w:hanging="1"/>
              <w:jc w:val="both"/>
              <w:rPr>
                <w:rFonts w:ascii="Arial" w:eastAsia="Calibri" w:hAnsi="Arial" w:cs="Arial"/>
                <w:sz w:val="18"/>
                <w:szCs w:val="18"/>
              </w:rPr>
            </w:pPr>
            <w:r w:rsidRPr="00E7037A">
              <w:rPr>
                <w:rFonts w:ascii="Arial" w:eastAsia="Calibri" w:hAnsi="Arial" w:cs="Arial"/>
                <w:sz w:val="18"/>
                <w:szCs w:val="18"/>
              </w:rPr>
              <w:t>Papildomų, į Tyrėjo emocinę patirtį ap</w:t>
            </w:r>
            <w:r w:rsidR="00FF07A4" w:rsidRPr="00E7037A">
              <w:rPr>
                <w:rFonts w:ascii="Arial" w:eastAsia="Calibri" w:hAnsi="Arial" w:cs="Arial"/>
                <w:sz w:val="18"/>
                <w:szCs w:val="18"/>
              </w:rPr>
              <w:t>tar</w:t>
            </w:r>
            <w:r w:rsidRPr="00E7037A">
              <w:rPr>
                <w:rFonts w:ascii="Arial" w:eastAsia="Calibri" w:hAnsi="Arial" w:cs="Arial"/>
                <w:sz w:val="18"/>
                <w:szCs w:val="18"/>
              </w:rPr>
              <w:t>navimo metu orientuotų</w:t>
            </w:r>
            <w:r w:rsidR="00AC3DDE" w:rsidRPr="00E7037A">
              <w:rPr>
                <w:rFonts w:ascii="Arial" w:eastAsia="Calibri" w:hAnsi="Arial" w:cs="Arial"/>
                <w:sz w:val="18"/>
                <w:szCs w:val="18"/>
              </w:rPr>
              <w:t>,</w:t>
            </w:r>
            <w:r w:rsidRPr="00E7037A">
              <w:rPr>
                <w:rFonts w:ascii="Arial" w:eastAsia="Calibri" w:hAnsi="Arial" w:cs="Arial"/>
                <w:sz w:val="18"/>
                <w:szCs w:val="18"/>
              </w:rPr>
              <w:t xml:space="preserve"> klausimų suderinimą (turi apimti </w:t>
            </w:r>
            <w:r w:rsidR="00274C72" w:rsidRPr="00E7037A">
              <w:rPr>
                <w:rFonts w:ascii="Arial" w:eastAsia="Calibri" w:hAnsi="Arial" w:cs="Arial"/>
                <w:sz w:val="18"/>
                <w:szCs w:val="18"/>
              </w:rPr>
              <w:t xml:space="preserve">ne daugiau kaip 10 </w:t>
            </w:r>
            <w:r w:rsidRPr="00E7037A">
              <w:rPr>
                <w:rFonts w:ascii="Arial" w:eastAsia="Calibri" w:hAnsi="Arial" w:cs="Arial"/>
                <w:sz w:val="18"/>
                <w:szCs w:val="18"/>
              </w:rPr>
              <w:t>klausim</w:t>
            </w:r>
            <w:r w:rsidR="00274C72" w:rsidRPr="00E7037A">
              <w:rPr>
                <w:rFonts w:ascii="Arial" w:eastAsia="Calibri" w:hAnsi="Arial" w:cs="Arial"/>
                <w:sz w:val="18"/>
                <w:szCs w:val="18"/>
              </w:rPr>
              <w:t>ų</w:t>
            </w:r>
            <w:r w:rsidRPr="00E7037A">
              <w:rPr>
                <w:rFonts w:ascii="Arial" w:eastAsia="Calibri" w:hAnsi="Arial" w:cs="Arial"/>
                <w:sz w:val="18"/>
                <w:szCs w:val="18"/>
              </w:rPr>
              <w:t>, susijusi</w:t>
            </w:r>
            <w:r w:rsidR="008A1FAC" w:rsidRPr="00E7037A">
              <w:rPr>
                <w:rFonts w:ascii="Arial" w:eastAsia="Calibri" w:hAnsi="Arial" w:cs="Arial"/>
                <w:sz w:val="18"/>
                <w:szCs w:val="18"/>
              </w:rPr>
              <w:t>ų su</w:t>
            </w:r>
            <w:r w:rsidRPr="00E7037A">
              <w:rPr>
                <w:rFonts w:ascii="Arial" w:eastAsia="Calibri" w:hAnsi="Arial" w:cs="Arial"/>
                <w:sz w:val="18"/>
                <w:szCs w:val="18"/>
              </w:rPr>
              <w:t xml:space="preserve"> tuo</w:t>
            </w:r>
            <w:r w:rsidR="008A1FAC" w:rsidRPr="00E7037A">
              <w:rPr>
                <w:rFonts w:ascii="Arial" w:eastAsia="Calibri" w:hAnsi="Arial" w:cs="Arial"/>
                <w:sz w:val="18"/>
                <w:szCs w:val="18"/>
              </w:rPr>
              <w:t>,</w:t>
            </w:r>
            <w:r w:rsidRPr="00E7037A">
              <w:rPr>
                <w:rFonts w:ascii="Arial" w:eastAsia="Calibri" w:hAnsi="Arial" w:cs="Arial"/>
                <w:sz w:val="18"/>
                <w:szCs w:val="18"/>
              </w:rPr>
              <w:t xml:space="preserve"> kaip klientas jautėsi aptarnavimo metu,</w:t>
            </w:r>
            <w:r w:rsidR="00D73EA0" w:rsidRPr="00E7037A">
              <w:rPr>
                <w:rFonts w:ascii="Arial" w:eastAsia="Calibri" w:hAnsi="Arial" w:cs="Arial"/>
                <w:sz w:val="18"/>
                <w:szCs w:val="18"/>
              </w:rPr>
              <w:t xml:space="preserve"> </w:t>
            </w:r>
            <w:r w:rsidR="005B1328" w:rsidRPr="00E7037A">
              <w:rPr>
                <w:rFonts w:ascii="Arial" w:eastAsia="Calibri" w:hAnsi="Arial" w:cs="Arial"/>
                <w:sz w:val="18"/>
                <w:szCs w:val="18"/>
              </w:rPr>
              <w:t xml:space="preserve">pvz., </w:t>
            </w:r>
            <w:r w:rsidRPr="00E7037A">
              <w:rPr>
                <w:rFonts w:ascii="Arial" w:eastAsia="Calibri" w:hAnsi="Arial" w:cs="Arial"/>
                <w:sz w:val="18"/>
                <w:szCs w:val="18"/>
              </w:rPr>
              <w:t>ar bendravimas buvo pagarbus, aiškus, pasitikėjimą kelianti</w:t>
            </w:r>
            <w:r w:rsidR="005B1328" w:rsidRPr="00E7037A">
              <w:rPr>
                <w:rFonts w:ascii="Arial" w:eastAsia="Calibri" w:hAnsi="Arial" w:cs="Arial"/>
                <w:sz w:val="18"/>
                <w:szCs w:val="18"/>
              </w:rPr>
              <w:t xml:space="preserve">s, </w:t>
            </w:r>
            <w:r w:rsidRPr="00E7037A">
              <w:rPr>
                <w:rFonts w:ascii="Arial" w:eastAsia="Calibri" w:hAnsi="Arial" w:cs="Arial"/>
                <w:sz w:val="18"/>
                <w:szCs w:val="18"/>
              </w:rPr>
              <w:t>orientuotas į kliento poreikį</w:t>
            </w:r>
            <w:r w:rsidR="005B1328" w:rsidRPr="00E7037A">
              <w:rPr>
                <w:rFonts w:ascii="Arial" w:eastAsia="Calibri" w:hAnsi="Arial" w:cs="Arial"/>
                <w:sz w:val="18"/>
                <w:szCs w:val="18"/>
              </w:rPr>
              <w:t xml:space="preserve"> ir pan.)</w:t>
            </w:r>
            <w:r w:rsidRPr="00E7037A">
              <w:rPr>
                <w:rFonts w:ascii="Arial" w:eastAsia="Calibri" w:hAnsi="Arial" w:cs="Arial"/>
                <w:sz w:val="18"/>
                <w:szCs w:val="18"/>
              </w:rPr>
              <w:t xml:space="preserve">.  </w:t>
            </w:r>
          </w:p>
          <w:p w14:paraId="47AA7DBA" w14:textId="5EFFA6F8" w:rsidR="009205FC" w:rsidRPr="001F19AB" w:rsidRDefault="009205FC" w:rsidP="00A961AC">
            <w:pPr>
              <w:pStyle w:val="ListParagraph"/>
              <w:numPr>
                <w:ilvl w:val="2"/>
                <w:numId w:val="9"/>
              </w:numPr>
              <w:tabs>
                <w:tab w:val="left" w:pos="512"/>
              </w:tabs>
              <w:spacing w:after="0" w:line="240" w:lineRule="auto"/>
              <w:ind w:left="0" w:hanging="1"/>
              <w:jc w:val="both"/>
              <w:rPr>
                <w:rFonts w:ascii="Arial" w:hAnsi="Arial" w:cs="Arial"/>
                <w:color w:val="000000"/>
                <w:sz w:val="18"/>
                <w:szCs w:val="18"/>
                <w:lang w:eastAsia="lt-LT"/>
              </w:rPr>
            </w:pPr>
            <w:r w:rsidRPr="00E7037A">
              <w:rPr>
                <w:rFonts w:ascii="Arial" w:eastAsia="Calibri" w:hAnsi="Arial" w:cs="Arial"/>
                <w:sz w:val="18"/>
                <w:szCs w:val="18"/>
              </w:rPr>
              <w:t>Apsilankymų kiekviename Pirkėjo klientų aptarnavimo skyriuje dažnumo suderinimą</w:t>
            </w:r>
            <w:r w:rsidR="00623CB6" w:rsidRPr="001F19AB">
              <w:rPr>
                <w:rFonts w:ascii="Arial" w:eastAsia="Calibri" w:hAnsi="Arial" w:cs="Arial"/>
                <w:sz w:val="18"/>
                <w:szCs w:val="18"/>
              </w:rPr>
              <w:t xml:space="preserve"> </w:t>
            </w:r>
            <w:r w:rsidRPr="001F19AB">
              <w:rPr>
                <w:rFonts w:ascii="Arial" w:eastAsia="Calibri" w:hAnsi="Arial" w:cs="Arial"/>
                <w:sz w:val="18"/>
                <w:szCs w:val="18"/>
              </w:rPr>
              <w:t>(</w:t>
            </w:r>
            <w:r w:rsidR="00FF07A4" w:rsidRPr="001F19AB">
              <w:rPr>
                <w:rFonts w:ascii="Arial" w:eastAsia="Calibri" w:hAnsi="Arial" w:cs="Arial"/>
                <w:sz w:val="18"/>
                <w:szCs w:val="18"/>
              </w:rPr>
              <w:t xml:space="preserve">kiekviename klientų aptarnavimo skyriuje atliekami 6 </w:t>
            </w:r>
            <w:r w:rsidR="0083341A">
              <w:rPr>
                <w:rFonts w:ascii="Arial" w:eastAsia="Calibri" w:hAnsi="Arial" w:cs="Arial"/>
                <w:sz w:val="18"/>
                <w:szCs w:val="18"/>
              </w:rPr>
              <w:t xml:space="preserve">vizitai-tyrimai (toliau – </w:t>
            </w:r>
            <w:r w:rsidR="00FF07A4" w:rsidRPr="001F19AB">
              <w:rPr>
                <w:rFonts w:ascii="Arial" w:eastAsia="Calibri" w:hAnsi="Arial" w:cs="Arial"/>
                <w:sz w:val="18"/>
                <w:szCs w:val="18"/>
              </w:rPr>
              <w:t>Vizita</w:t>
            </w:r>
            <w:r w:rsidR="00C356BC" w:rsidRPr="001F19AB">
              <w:rPr>
                <w:rFonts w:ascii="Arial" w:eastAsia="Calibri" w:hAnsi="Arial" w:cs="Arial"/>
                <w:sz w:val="18"/>
                <w:szCs w:val="18"/>
              </w:rPr>
              <w:t>i</w:t>
            </w:r>
            <w:r w:rsidR="0083341A">
              <w:rPr>
                <w:rFonts w:ascii="Arial" w:eastAsia="Calibri" w:hAnsi="Arial" w:cs="Arial"/>
                <w:sz w:val="18"/>
                <w:szCs w:val="18"/>
              </w:rPr>
              <w:t>)</w:t>
            </w:r>
            <w:r w:rsidR="00FF07A4" w:rsidRPr="001F19AB">
              <w:rPr>
                <w:rFonts w:ascii="Arial" w:eastAsia="Calibri" w:hAnsi="Arial" w:cs="Arial"/>
                <w:sz w:val="18"/>
                <w:szCs w:val="18"/>
              </w:rPr>
              <w:t>, kurie tolygiai paskirstomi per 4 ketvirčius</w:t>
            </w:r>
            <w:r w:rsidRPr="001F19AB">
              <w:rPr>
                <w:rFonts w:ascii="Arial" w:eastAsia="Calibri" w:hAnsi="Arial" w:cs="Arial"/>
                <w:sz w:val="18"/>
                <w:szCs w:val="18"/>
              </w:rPr>
              <w:t>).</w:t>
            </w:r>
          </w:p>
          <w:p w14:paraId="0E627DB6" w14:textId="19FAAE22" w:rsidR="009205FC" w:rsidRPr="001F19AB" w:rsidRDefault="009205FC" w:rsidP="00A961AC">
            <w:pPr>
              <w:pStyle w:val="ListParagraph"/>
              <w:numPr>
                <w:ilvl w:val="2"/>
                <w:numId w:val="9"/>
              </w:numPr>
              <w:tabs>
                <w:tab w:val="left" w:pos="512"/>
              </w:tabs>
              <w:spacing w:after="0" w:line="240" w:lineRule="auto"/>
              <w:ind w:left="0" w:hanging="1"/>
              <w:jc w:val="both"/>
              <w:rPr>
                <w:rFonts w:ascii="Arial" w:hAnsi="Arial" w:cs="Arial"/>
                <w:color w:val="000000"/>
                <w:sz w:val="18"/>
                <w:szCs w:val="18"/>
                <w:lang w:eastAsia="lt-LT"/>
              </w:rPr>
            </w:pPr>
            <w:r w:rsidRPr="001F19AB">
              <w:rPr>
                <w:rFonts w:ascii="Arial" w:eastAsia="Calibri" w:hAnsi="Arial" w:cs="Arial"/>
                <w:sz w:val="18"/>
                <w:szCs w:val="18"/>
              </w:rPr>
              <w:t xml:space="preserve">Pagal klientų aptarnavimo skyrių specifiką suderinami – </w:t>
            </w:r>
            <w:r w:rsidR="0083341A">
              <w:rPr>
                <w:rFonts w:ascii="Arial" w:eastAsia="Calibri" w:hAnsi="Arial" w:cs="Arial"/>
                <w:sz w:val="18"/>
                <w:szCs w:val="18"/>
              </w:rPr>
              <w:t>V</w:t>
            </w:r>
            <w:r w:rsidRPr="001F19AB">
              <w:rPr>
                <w:rFonts w:ascii="Arial" w:eastAsia="Calibri" w:hAnsi="Arial" w:cs="Arial"/>
                <w:sz w:val="18"/>
                <w:szCs w:val="18"/>
              </w:rPr>
              <w:t>izitų scenarijai (galimi scenarijai nurodyti 3</w:t>
            </w:r>
            <w:r w:rsidR="00E45B94">
              <w:rPr>
                <w:rFonts w:ascii="Arial" w:eastAsia="Calibri" w:hAnsi="Arial" w:cs="Arial"/>
                <w:sz w:val="18"/>
                <w:szCs w:val="18"/>
              </w:rPr>
              <w:t>-ioje</w:t>
            </w:r>
            <w:r w:rsidRPr="001F19AB">
              <w:rPr>
                <w:rFonts w:ascii="Arial" w:eastAsia="Calibri" w:hAnsi="Arial" w:cs="Arial"/>
                <w:sz w:val="18"/>
                <w:szCs w:val="18"/>
              </w:rPr>
              <w:t xml:space="preserve"> lentelėje).</w:t>
            </w:r>
          </w:p>
        </w:tc>
      </w:tr>
      <w:tr w:rsidR="009205FC" w:rsidRPr="001F19AB" w14:paraId="033F4DD5" w14:textId="77777777" w:rsidTr="00A961AC">
        <w:trPr>
          <w:trHeight w:val="705"/>
        </w:trPr>
        <w:tc>
          <w:tcPr>
            <w:tcW w:w="145" w:type="pct"/>
            <w:tcBorders>
              <w:top w:val="single" w:sz="4" w:space="0" w:color="auto"/>
              <w:left w:val="single" w:sz="4" w:space="0" w:color="auto"/>
              <w:bottom w:val="single" w:sz="4" w:space="0" w:color="auto"/>
              <w:right w:val="single" w:sz="4" w:space="0" w:color="auto"/>
            </w:tcBorders>
          </w:tcPr>
          <w:p w14:paraId="2D2C0037" w14:textId="73708247" w:rsidR="009205FC" w:rsidRPr="001F19AB" w:rsidRDefault="009205FC" w:rsidP="00A961AC">
            <w:pPr>
              <w:pStyle w:val="ListParagraph"/>
              <w:numPr>
                <w:ilvl w:val="0"/>
                <w:numId w:val="9"/>
              </w:numPr>
              <w:spacing w:after="0" w:line="240" w:lineRule="auto"/>
              <w:ind w:left="29" w:hanging="29"/>
              <w:jc w:val="center"/>
              <w:rPr>
                <w:rFonts w:ascii="Arial" w:hAnsi="Arial" w:cs="Arial"/>
                <w:color w:val="000000"/>
                <w:sz w:val="18"/>
                <w:szCs w:val="18"/>
              </w:rPr>
            </w:pPr>
          </w:p>
        </w:tc>
        <w:tc>
          <w:tcPr>
            <w:tcW w:w="4855" w:type="pct"/>
            <w:tcBorders>
              <w:top w:val="single" w:sz="4" w:space="0" w:color="auto"/>
              <w:left w:val="single" w:sz="4" w:space="0" w:color="auto"/>
              <w:bottom w:val="single" w:sz="4" w:space="0" w:color="auto"/>
              <w:right w:val="single" w:sz="4" w:space="0" w:color="auto"/>
            </w:tcBorders>
          </w:tcPr>
          <w:p w14:paraId="328A0B44" w14:textId="259E8333" w:rsidR="00190710" w:rsidRPr="001F19AB" w:rsidRDefault="009205FC" w:rsidP="00A961AC">
            <w:pPr>
              <w:pStyle w:val="ListParagraph"/>
              <w:numPr>
                <w:ilvl w:val="1"/>
                <w:numId w:val="9"/>
              </w:numPr>
              <w:tabs>
                <w:tab w:val="left" w:pos="460"/>
              </w:tabs>
              <w:spacing w:after="0" w:line="240" w:lineRule="auto"/>
              <w:ind w:left="0" w:firstLine="0"/>
              <w:jc w:val="both"/>
              <w:rPr>
                <w:rFonts w:ascii="Arial" w:hAnsi="Arial" w:cs="Arial"/>
                <w:color w:val="000000"/>
                <w:sz w:val="18"/>
                <w:szCs w:val="18"/>
                <w:lang w:eastAsia="lt-LT"/>
              </w:rPr>
            </w:pPr>
            <w:r w:rsidRPr="001F19AB">
              <w:rPr>
                <w:rFonts w:ascii="Arial" w:hAnsi="Arial" w:cs="Arial"/>
                <w:color w:val="000000"/>
                <w:sz w:val="18"/>
                <w:szCs w:val="18"/>
                <w:lang w:eastAsia="lt-LT"/>
              </w:rPr>
              <w:t>Sutarties galiojimo laikotarpiu atliekami 984 (devyni šimtai aštuoniasdešimt keturi) slapto pirkėjo Vizitai  į 164 (vien</w:t>
            </w:r>
            <w:r w:rsidR="000F057C">
              <w:rPr>
                <w:rFonts w:ascii="Arial" w:hAnsi="Arial" w:cs="Arial"/>
                <w:color w:val="000000"/>
                <w:sz w:val="18"/>
                <w:szCs w:val="18"/>
                <w:lang w:eastAsia="lt-LT"/>
              </w:rPr>
              <w:t>as</w:t>
            </w:r>
            <w:r w:rsidRPr="001F19AB">
              <w:rPr>
                <w:rFonts w:ascii="Arial" w:hAnsi="Arial" w:cs="Arial"/>
                <w:color w:val="000000"/>
                <w:sz w:val="18"/>
                <w:szCs w:val="18"/>
                <w:lang w:eastAsia="lt-LT"/>
              </w:rPr>
              <w:t xml:space="preserve"> šimt</w:t>
            </w:r>
            <w:r w:rsidR="000F057C">
              <w:rPr>
                <w:rFonts w:ascii="Arial" w:hAnsi="Arial" w:cs="Arial"/>
                <w:color w:val="000000"/>
                <w:sz w:val="18"/>
                <w:szCs w:val="18"/>
                <w:lang w:eastAsia="lt-LT"/>
              </w:rPr>
              <w:t>as</w:t>
            </w:r>
            <w:r w:rsidRPr="001F19AB">
              <w:rPr>
                <w:rFonts w:ascii="Arial" w:hAnsi="Arial" w:cs="Arial"/>
                <w:color w:val="000000"/>
                <w:sz w:val="18"/>
                <w:szCs w:val="18"/>
                <w:lang w:eastAsia="lt-LT"/>
              </w:rPr>
              <w:t xml:space="preserve"> šešiasdešimt keturis) klientų aptarnavimo skyrius visoje Lietuvoje (preliminarus klientų aptarnavimo skyrių sąrašas pateikiamas </w:t>
            </w:r>
            <w:r w:rsidR="00E44689" w:rsidRPr="001F19AB">
              <w:rPr>
                <w:rFonts w:ascii="Arial" w:hAnsi="Arial" w:cs="Arial"/>
                <w:color w:val="000000"/>
                <w:sz w:val="18"/>
                <w:szCs w:val="18"/>
                <w:lang w:eastAsia="lt-LT"/>
              </w:rPr>
              <w:t>1</w:t>
            </w:r>
            <w:r w:rsidRPr="001F19AB">
              <w:rPr>
                <w:rFonts w:ascii="Arial" w:hAnsi="Arial" w:cs="Arial"/>
                <w:color w:val="000000"/>
                <w:sz w:val="18"/>
                <w:szCs w:val="18"/>
                <w:lang w:eastAsia="lt-LT"/>
              </w:rPr>
              <w:t xml:space="preserve"> priede</w:t>
            </w:r>
            <w:r w:rsidR="008A1FAC" w:rsidRPr="001F19AB">
              <w:rPr>
                <w:rFonts w:ascii="Arial" w:hAnsi="Arial" w:cs="Arial"/>
                <w:color w:val="000000"/>
                <w:sz w:val="18"/>
                <w:szCs w:val="18"/>
                <w:lang w:eastAsia="lt-LT"/>
              </w:rPr>
              <w:t>)</w:t>
            </w:r>
            <w:r w:rsidRPr="001F19AB">
              <w:rPr>
                <w:rFonts w:ascii="Arial" w:hAnsi="Arial" w:cs="Arial"/>
                <w:color w:val="000000"/>
                <w:sz w:val="18"/>
                <w:szCs w:val="18"/>
                <w:lang w:eastAsia="lt-LT"/>
              </w:rPr>
              <w:t>. Kiekvienas preliminariame sąraše nurodytas skyrius Sutarties galiojimo laikotarpiu aplankomas 6 (šešis) kartus.</w:t>
            </w:r>
          </w:p>
          <w:p w14:paraId="0C110025" w14:textId="361A85C1" w:rsidR="009205FC" w:rsidRPr="001F19AB" w:rsidRDefault="009205FC" w:rsidP="00A961AC">
            <w:pPr>
              <w:pStyle w:val="ListParagraph"/>
              <w:numPr>
                <w:ilvl w:val="1"/>
                <w:numId w:val="9"/>
              </w:numPr>
              <w:tabs>
                <w:tab w:val="left" w:pos="460"/>
              </w:tabs>
              <w:spacing w:after="0" w:line="240" w:lineRule="auto"/>
              <w:ind w:left="0" w:firstLine="0"/>
              <w:jc w:val="both"/>
              <w:rPr>
                <w:rFonts w:ascii="Arial" w:hAnsi="Arial" w:cs="Arial"/>
                <w:color w:val="000000"/>
                <w:sz w:val="18"/>
                <w:szCs w:val="18"/>
                <w:lang w:eastAsia="lt-LT"/>
              </w:rPr>
            </w:pPr>
            <w:r w:rsidRPr="001F19AB">
              <w:rPr>
                <w:rFonts w:ascii="Arial" w:hAnsi="Arial" w:cs="Arial"/>
                <w:color w:val="000000"/>
                <w:sz w:val="18"/>
                <w:szCs w:val="18"/>
                <w:lang w:eastAsia="lt-LT"/>
              </w:rPr>
              <w:lastRenderedPageBreak/>
              <w:t xml:space="preserve">Jeigu sutarties vykdymo laikotarpiu preliminariame sąraše nurodytų skyrių mažės, Pirkėjas apie pasikeitimą informuoja Tiekėją ne vėliau kaip likus 15 darbo dienų iki pasikeitimo pradžios ir nurodo Tiekėjui į kuriuos klientų aptarnavimo skyrius </w:t>
            </w:r>
            <w:r w:rsidR="00274C72" w:rsidRPr="001F19AB">
              <w:rPr>
                <w:rFonts w:ascii="Arial" w:hAnsi="Arial" w:cs="Arial"/>
                <w:color w:val="000000"/>
                <w:sz w:val="18"/>
                <w:szCs w:val="18"/>
                <w:lang w:eastAsia="lt-LT"/>
              </w:rPr>
              <w:t xml:space="preserve">ir pagal kokius scenarijus </w:t>
            </w:r>
            <w:r w:rsidRPr="001F19AB">
              <w:rPr>
                <w:rFonts w:ascii="Arial" w:hAnsi="Arial" w:cs="Arial"/>
                <w:color w:val="000000"/>
                <w:sz w:val="18"/>
                <w:szCs w:val="18"/>
                <w:lang w:eastAsia="lt-LT"/>
              </w:rPr>
              <w:t>turi būti perkelti sąraše nebesančiame skyriuje likę neįvykdyti Vizitai</w:t>
            </w:r>
            <w:r w:rsidR="00C356BC" w:rsidRPr="001F19AB">
              <w:rPr>
                <w:rFonts w:ascii="Arial" w:hAnsi="Arial" w:cs="Arial"/>
                <w:color w:val="000000"/>
                <w:sz w:val="18"/>
                <w:szCs w:val="18"/>
                <w:lang w:eastAsia="lt-LT"/>
              </w:rPr>
              <w:t>, nekeičiant bendro Vizitų skaičiaus, Sutarties vertės ir pirkimo objekto pobūdžio</w:t>
            </w:r>
            <w:r w:rsidRPr="001F19AB">
              <w:rPr>
                <w:rFonts w:ascii="Arial" w:hAnsi="Arial" w:cs="Arial"/>
                <w:color w:val="000000"/>
                <w:sz w:val="18"/>
                <w:szCs w:val="18"/>
                <w:lang w:eastAsia="lt-LT"/>
              </w:rPr>
              <w:t xml:space="preserve">. </w:t>
            </w:r>
          </w:p>
        </w:tc>
      </w:tr>
      <w:tr w:rsidR="009205FC" w:rsidRPr="001F19AB" w14:paraId="6CE14452" w14:textId="77777777" w:rsidTr="00A961AC">
        <w:trPr>
          <w:trHeight w:val="705"/>
        </w:trPr>
        <w:tc>
          <w:tcPr>
            <w:tcW w:w="145" w:type="pct"/>
            <w:tcBorders>
              <w:top w:val="single" w:sz="4" w:space="0" w:color="auto"/>
              <w:left w:val="single" w:sz="4" w:space="0" w:color="auto"/>
              <w:bottom w:val="single" w:sz="4" w:space="0" w:color="auto"/>
              <w:right w:val="single" w:sz="4" w:space="0" w:color="auto"/>
            </w:tcBorders>
          </w:tcPr>
          <w:p w14:paraId="00794D37" w14:textId="77777777" w:rsidR="009205FC" w:rsidRPr="001F19AB" w:rsidRDefault="009205FC" w:rsidP="00A961AC">
            <w:pPr>
              <w:pStyle w:val="ListParagraph"/>
              <w:numPr>
                <w:ilvl w:val="0"/>
                <w:numId w:val="9"/>
              </w:numPr>
              <w:spacing w:after="0" w:line="240" w:lineRule="auto"/>
              <w:ind w:left="29" w:hanging="29"/>
              <w:jc w:val="center"/>
              <w:rPr>
                <w:rFonts w:ascii="Arial" w:hAnsi="Arial" w:cs="Arial"/>
                <w:color w:val="000000"/>
                <w:sz w:val="18"/>
                <w:szCs w:val="18"/>
              </w:rPr>
            </w:pPr>
          </w:p>
        </w:tc>
        <w:tc>
          <w:tcPr>
            <w:tcW w:w="4855" w:type="pct"/>
            <w:tcBorders>
              <w:top w:val="single" w:sz="4" w:space="0" w:color="auto"/>
              <w:left w:val="single" w:sz="4" w:space="0" w:color="auto"/>
              <w:bottom w:val="single" w:sz="4" w:space="0" w:color="auto"/>
              <w:right w:val="single" w:sz="4" w:space="0" w:color="auto"/>
            </w:tcBorders>
          </w:tcPr>
          <w:p w14:paraId="21581E49" w14:textId="511EE9F8" w:rsidR="009205FC" w:rsidRPr="001F19AB" w:rsidRDefault="009205FC" w:rsidP="00A961AC">
            <w:pPr>
              <w:pStyle w:val="ListParagraph"/>
              <w:numPr>
                <w:ilvl w:val="1"/>
                <w:numId w:val="9"/>
              </w:numPr>
              <w:tabs>
                <w:tab w:val="left" w:pos="421"/>
              </w:tabs>
              <w:spacing w:after="0" w:line="240" w:lineRule="auto"/>
              <w:ind w:left="0" w:firstLine="0"/>
              <w:jc w:val="both"/>
              <w:rPr>
                <w:rFonts w:ascii="Arial" w:hAnsi="Arial" w:cs="Arial"/>
                <w:color w:val="000000"/>
                <w:sz w:val="18"/>
                <w:szCs w:val="18"/>
                <w:lang w:eastAsia="lt-LT"/>
              </w:rPr>
            </w:pPr>
            <w:r w:rsidRPr="001F19AB">
              <w:rPr>
                <w:rFonts w:ascii="Arial" w:hAnsi="Arial" w:cs="Arial"/>
                <w:color w:val="000000"/>
                <w:sz w:val="18"/>
                <w:szCs w:val="18"/>
                <w:lang w:eastAsia="lt-LT"/>
              </w:rPr>
              <w:t xml:space="preserve">Paslaugos teikėjas privalo suteikti Pirkėjui prieigą prie internetinės tyrimo rezultatų administravimo platformos, kurioje būtų kaupiami ir atvaizduojami Vizitų duomenys. Kiekvieno atlikto Vizito duomenys į platformą turi būti suvesti ir matomi Pirkėjui ne vėliau kaip per 3 darbo dienas nuo Vizito atlikimo dienos. </w:t>
            </w:r>
          </w:p>
          <w:p w14:paraId="108FE41B" w14:textId="645A2592" w:rsidR="0004202E" w:rsidRPr="001F19AB" w:rsidRDefault="0004202E" w:rsidP="00A961AC">
            <w:pPr>
              <w:pStyle w:val="ListParagraph"/>
              <w:numPr>
                <w:ilvl w:val="1"/>
                <w:numId w:val="9"/>
              </w:numPr>
              <w:tabs>
                <w:tab w:val="left" w:pos="421"/>
              </w:tabs>
              <w:spacing w:after="0" w:line="240" w:lineRule="auto"/>
              <w:ind w:left="0" w:firstLine="0"/>
              <w:jc w:val="both"/>
              <w:rPr>
                <w:rFonts w:ascii="Arial" w:hAnsi="Arial" w:cs="Arial"/>
                <w:color w:val="000000"/>
                <w:sz w:val="18"/>
                <w:szCs w:val="18"/>
                <w:lang w:eastAsia="lt-LT"/>
              </w:rPr>
            </w:pPr>
            <w:r w:rsidRPr="001F19AB">
              <w:rPr>
                <w:rFonts w:ascii="Arial" w:hAnsi="Arial" w:cs="Arial"/>
                <w:color w:val="000000"/>
                <w:sz w:val="18"/>
                <w:szCs w:val="18"/>
                <w:lang w:eastAsia="lt-LT"/>
              </w:rPr>
              <w:t>Visos platformos naudojimo, konsultavimo, licencijų administravimo ir naudotojų sukūrimo išlaidos turi būti įtrauktos į tyrimo kainą ir papildomai neapmokestinamos.</w:t>
            </w:r>
          </w:p>
          <w:p w14:paraId="4C8EA93D" w14:textId="105B0155" w:rsidR="009205FC" w:rsidRPr="001F19AB" w:rsidRDefault="009205FC" w:rsidP="00A961AC">
            <w:pPr>
              <w:pStyle w:val="ListParagraph"/>
              <w:numPr>
                <w:ilvl w:val="1"/>
                <w:numId w:val="9"/>
              </w:numPr>
              <w:tabs>
                <w:tab w:val="left" w:pos="421"/>
              </w:tabs>
              <w:spacing w:after="0" w:line="240" w:lineRule="auto"/>
              <w:ind w:left="0" w:firstLine="0"/>
              <w:jc w:val="both"/>
              <w:rPr>
                <w:rFonts w:ascii="Arial" w:hAnsi="Arial" w:cs="Arial"/>
                <w:color w:val="000000"/>
                <w:sz w:val="18"/>
                <w:szCs w:val="18"/>
                <w:lang w:eastAsia="lt-LT"/>
              </w:rPr>
            </w:pPr>
            <w:r w:rsidRPr="001F19AB">
              <w:rPr>
                <w:rFonts w:ascii="Arial" w:hAnsi="Arial" w:cs="Arial"/>
                <w:color w:val="000000"/>
                <w:sz w:val="18"/>
                <w:szCs w:val="18"/>
                <w:lang w:eastAsia="lt-LT"/>
              </w:rPr>
              <w:t xml:space="preserve">Platformoje turi būti pateikiami bendri ir detalūs tyrimo rezultatai </w:t>
            </w:r>
            <w:r w:rsidR="009D0EFF" w:rsidRPr="001F19AB">
              <w:rPr>
                <w:rFonts w:ascii="Arial" w:hAnsi="Arial" w:cs="Arial"/>
                <w:color w:val="000000"/>
                <w:sz w:val="18"/>
                <w:szCs w:val="18"/>
                <w:lang w:eastAsia="lt-LT"/>
              </w:rPr>
              <w:t xml:space="preserve">ne mažiau kaip </w:t>
            </w:r>
            <w:r w:rsidRPr="001F19AB">
              <w:rPr>
                <w:rFonts w:ascii="Arial" w:hAnsi="Arial" w:cs="Arial"/>
                <w:color w:val="000000"/>
                <w:sz w:val="18"/>
                <w:szCs w:val="18"/>
                <w:lang w:eastAsia="lt-LT"/>
              </w:rPr>
              <w:t>pagal šiuos pjūvius: laikotarpį, regioną, pašto skyrių, tyrimo scenarijų, apklausos anketos klausimą, klausimų grupę, bendrą kliento patirties vertinimą, nustatytus neatitikimus, tyrėjų komentarus. Turi būti sudaryta galimybė lyginti rezultatus tarp skirtingų laikotarpių, regionų, pašto skyrių, scenarijų ir vertinimo kriterijų.</w:t>
            </w:r>
          </w:p>
          <w:p w14:paraId="430D3170" w14:textId="77777777" w:rsidR="003C2826" w:rsidRPr="001F19AB" w:rsidRDefault="009205FC" w:rsidP="00A961AC">
            <w:pPr>
              <w:pStyle w:val="ListParagraph"/>
              <w:numPr>
                <w:ilvl w:val="1"/>
                <w:numId w:val="9"/>
              </w:numPr>
              <w:tabs>
                <w:tab w:val="left" w:pos="421"/>
              </w:tabs>
              <w:spacing w:after="0" w:line="240" w:lineRule="auto"/>
              <w:ind w:left="0" w:firstLine="0"/>
              <w:jc w:val="both"/>
              <w:rPr>
                <w:rFonts w:ascii="Arial" w:hAnsi="Arial" w:cs="Arial"/>
                <w:color w:val="000000"/>
                <w:sz w:val="18"/>
                <w:szCs w:val="18"/>
                <w:lang w:eastAsia="lt-LT"/>
              </w:rPr>
            </w:pPr>
            <w:r w:rsidRPr="001F19AB">
              <w:rPr>
                <w:rFonts w:ascii="Arial" w:hAnsi="Arial" w:cs="Arial"/>
                <w:color w:val="000000"/>
                <w:sz w:val="18"/>
                <w:szCs w:val="18"/>
                <w:lang w:eastAsia="lt-LT"/>
              </w:rPr>
              <w:t xml:space="preserve">Tyrimo rezultatai platformoje turi būti atvaizduojami tekstiniu ir grafiniu formatu. </w:t>
            </w:r>
          </w:p>
          <w:p w14:paraId="6C712AB8" w14:textId="1BE5D047" w:rsidR="009205FC" w:rsidRPr="001F19AB" w:rsidRDefault="009205FC" w:rsidP="00A961AC">
            <w:pPr>
              <w:pStyle w:val="ListParagraph"/>
              <w:numPr>
                <w:ilvl w:val="1"/>
                <w:numId w:val="9"/>
              </w:numPr>
              <w:tabs>
                <w:tab w:val="left" w:pos="421"/>
              </w:tabs>
              <w:spacing w:after="0" w:line="240" w:lineRule="auto"/>
              <w:ind w:left="0" w:firstLine="0"/>
              <w:jc w:val="both"/>
              <w:rPr>
                <w:rFonts w:ascii="Arial" w:hAnsi="Arial" w:cs="Arial"/>
                <w:color w:val="000000"/>
                <w:sz w:val="18"/>
                <w:szCs w:val="18"/>
                <w:lang w:eastAsia="lt-LT"/>
              </w:rPr>
            </w:pPr>
            <w:r w:rsidRPr="001F19AB">
              <w:rPr>
                <w:rFonts w:ascii="Arial" w:hAnsi="Arial" w:cs="Arial"/>
                <w:color w:val="000000"/>
                <w:sz w:val="18"/>
                <w:szCs w:val="18"/>
                <w:lang w:eastAsia="lt-LT"/>
              </w:rPr>
              <w:t xml:space="preserve">Platformoje turi būti galimybė suteikti </w:t>
            </w:r>
            <w:r w:rsidR="00E44689" w:rsidRPr="001F19AB">
              <w:rPr>
                <w:rFonts w:ascii="Arial" w:hAnsi="Arial" w:cs="Arial"/>
                <w:color w:val="000000"/>
                <w:sz w:val="18"/>
                <w:szCs w:val="18"/>
                <w:lang w:eastAsia="lt-LT"/>
              </w:rPr>
              <w:t xml:space="preserve">ne mažiau kaip 10 </w:t>
            </w:r>
            <w:r w:rsidRPr="001F19AB">
              <w:rPr>
                <w:rFonts w:ascii="Arial" w:hAnsi="Arial" w:cs="Arial"/>
                <w:color w:val="000000"/>
                <w:sz w:val="18"/>
                <w:szCs w:val="18"/>
                <w:lang w:eastAsia="lt-LT"/>
              </w:rPr>
              <w:t>prieig</w:t>
            </w:r>
            <w:r w:rsidR="00E44689" w:rsidRPr="001F19AB">
              <w:rPr>
                <w:rFonts w:ascii="Arial" w:hAnsi="Arial" w:cs="Arial"/>
                <w:color w:val="000000"/>
                <w:sz w:val="18"/>
                <w:szCs w:val="18"/>
                <w:lang w:eastAsia="lt-LT"/>
              </w:rPr>
              <w:t>ų</w:t>
            </w:r>
            <w:r w:rsidRPr="001F19AB">
              <w:rPr>
                <w:rFonts w:ascii="Arial" w:hAnsi="Arial" w:cs="Arial"/>
                <w:color w:val="000000"/>
                <w:sz w:val="18"/>
                <w:szCs w:val="18"/>
                <w:lang w:eastAsia="lt-LT"/>
              </w:rPr>
              <w:t xml:space="preserve"> Pirkėjo darbuotojams</w:t>
            </w:r>
            <w:r w:rsidR="00E44689" w:rsidRPr="001F19AB">
              <w:rPr>
                <w:rFonts w:ascii="Arial" w:hAnsi="Arial" w:cs="Arial"/>
                <w:color w:val="000000"/>
                <w:sz w:val="18"/>
                <w:szCs w:val="18"/>
                <w:lang w:eastAsia="lt-LT"/>
              </w:rPr>
              <w:t>.</w:t>
            </w:r>
          </w:p>
          <w:p w14:paraId="4893E5BC" w14:textId="1A057C16" w:rsidR="009D0EFF" w:rsidRPr="001F19AB" w:rsidRDefault="004E4B86" w:rsidP="00A961AC">
            <w:pPr>
              <w:pStyle w:val="ListParagraph"/>
              <w:numPr>
                <w:ilvl w:val="1"/>
                <w:numId w:val="9"/>
              </w:numPr>
              <w:tabs>
                <w:tab w:val="left" w:pos="421"/>
              </w:tabs>
              <w:spacing w:after="0" w:line="240" w:lineRule="auto"/>
              <w:ind w:left="0" w:firstLine="0"/>
              <w:jc w:val="both"/>
              <w:rPr>
                <w:rFonts w:ascii="Arial" w:hAnsi="Arial" w:cs="Arial"/>
                <w:color w:val="000000"/>
                <w:sz w:val="18"/>
                <w:szCs w:val="18"/>
                <w:lang w:eastAsia="lt-LT"/>
              </w:rPr>
            </w:pPr>
            <w:r w:rsidRPr="001F19AB">
              <w:rPr>
                <w:rFonts w:ascii="Arial" w:hAnsi="Arial" w:cs="Arial"/>
                <w:color w:val="000000"/>
                <w:sz w:val="18"/>
                <w:szCs w:val="18"/>
                <w:lang w:eastAsia="lt-LT"/>
              </w:rPr>
              <w:t>Esant sutrikimams platformoje, jie turi būti neatlygintinai pašalinti ne ilgiau kaip per</w:t>
            </w:r>
            <w:r w:rsidR="00EF198F" w:rsidRPr="001F19AB">
              <w:rPr>
                <w:rFonts w:ascii="Arial" w:hAnsi="Arial" w:cs="Arial"/>
                <w:color w:val="000000"/>
                <w:sz w:val="18"/>
                <w:szCs w:val="18"/>
                <w:lang w:eastAsia="lt-LT"/>
              </w:rPr>
              <w:t xml:space="preserve"> 2 </w:t>
            </w:r>
            <w:r w:rsidR="00E45224" w:rsidRPr="001F19AB">
              <w:rPr>
                <w:rFonts w:ascii="Arial" w:hAnsi="Arial" w:cs="Arial"/>
                <w:color w:val="000000"/>
                <w:sz w:val="18"/>
                <w:szCs w:val="18"/>
                <w:lang w:eastAsia="lt-LT"/>
              </w:rPr>
              <w:t xml:space="preserve">darbo dienas, </w:t>
            </w:r>
            <w:r w:rsidRPr="001F19AB">
              <w:rPr>
                <w:rFonts w:ascii="Arial" w:hAnsi="Arial" w:cs="Arial"/>
                <w:color w:val="000000"/>
                <w:sz w:val="18"/>
                <w:szCs w:val="18"/>
                <w:lang w:eastAsia="lt-LT"/>
              </w:rPr>
              <w:t xml:space="preserve">skaičiuojant nuo </w:t>
            </w:r>
            <w:r w:rsidR="008A1FAC" w:rsidRPr="001F19AB">
              <w:rPr>
                <w:rFonts w:ascii="Arial" w:hAnsi="Arial" w:cs="Arial"/>
                <w:color w:val="000000"/>
                <w:sz w:val="18"/>
                <w:szCs w:val="18"/>
                <w:lang w:eastAsia="lt-LT"/>
              </w:rPr>
              <w:t xml:space="preserve">Pirkėjo </w:t>
            </w:r>
            <w:r w:rsidRPr="001F19AB">
              <w:rPr>
                <w:rFonts w:ascii="Arial" w:hAnsi="Arial" w:cs="Arial"/>
                <w:color w:val="000000"/>
                <w:sz w:val="18"/>
                <w:szCs w:val="18"/>
                <w:lang w:eastAsia="lt-LT"/>
              </w:rPr>
              <w:t xml:space="preserve">pranešimo apie sutrikimą </w:t>
            </w:r>
            <w:r w:rsidR="00C6519F" w:rsidRPr="001F19AB">
              <w:rPr>
                <w:rFonts w:ascii="Arial" w:hAnsi="Arial" w:cs="Arial"/>
                <w:color w:val="000000"/>
                <w:sz w:val="18"/>
                <w:szCs w:val="18"/>
                <w:lang w:eastAsia="lt-LT"/>
              </w:rPr>
              <w:t>išsiuntimo</w:t>
            </w:r>
            <w:r w:rsidRPr="001F19AB">
              <w:rPr>
                <w:rFonts w:ascii="Arial" w:hAnsi="Arial" w:cs="Arial"/>
                <w:color w:val="000000"/>
                <w:sz w:val="18"/>
                <w:szCs w:val="18"/>
                <w:lang w:eastAsia="lt-LT"/>
              </w:rPr>
              <w:t xml:space="preserve"> momento. </w:t>
            </w:r>
          </w:p>
        </w:tc>
      </w:tr>
      <w:tr w:rsidR="009205FC" w:rsidRPr="001F19AB" w14:paraId="03623ED0" w14:textId="77777777" w:rsidTr="00A961AC">
        <w:trPr>
          <w:trHeight w:val="369"/>
        </w:trPr>
        <w:tc>
          <w:tcPr>
            <w:tcW w:w="145" w:type="pct"/>
            <w:tcBorders>
              <w:top w:val="single" w:sz="4" w:space="0" w:color="auto"/>
              <w:left w:val="single" w:sz="4" w:space="0" w:color="auto"/>
              <w:bottom w:val="single" w:sz="4" w:space="0" w:color="auto"/>
              <w:right w:val="single" w:sz="4" w:space="0" w:color="auto"/>
            </w:tcBorders>
          </w:tcPr>
          <w:p w14:paraId="0247CDC6" w14:textId="037D4CEF" w:rsidR="009205FC" w:rsidRPr="001F19AB" w:rsidRDefault="009205FC" w:rsidP="00A961AC">
            <w:pPr>
              <w:pStyle w:val="ListParagraph"/>
              <w:numPr>
                <w:ilvl w:val="0"/>
                <w:numId w:val="9"/>
              </w:numPr>
              <w:spacing w:after="0" w:line="240" w:lineRule="auto"/>
              <w:ind w:left="29" w:hanging="29"/>
              <w:jc w:val="center"/>
              <w:rPr>
                <w:rFonts w:ascii="Arial" w:hAnsi="Arial" w:cs="Arial"/>
                <w:color w:val="000000"/>
                <w:sz w:val="18"/>
                <w:szCs w:val="18"/>
              </w:rPr>
            </w:pPr>
          </w:p>
        </w:tc>
        <w:tc>
          <w:tcPr>
            <w:tcW w:w="4855" w:type="pct"/>
            <w:tcBorders>
              <w:top w:val="single" w:sz="4" w:space="0" w:color="auto"/>
              <w:left w:val="single" w:sz="4" w:space="0" w:color="auto"/>
              <w:bottom w:val="single" w:sz="4" w:space="0" w:color="auto"/>
              <w:right w:val="single" w:sz="4" w:space="0" w:color="auto"/>
            </w:tcBorders>
          </w:tcPr>
          <w:p w14:paraId="17ADD8C8" w14:textId="6EB83F09" w:rsidR="009205FC" w:rsidRPr="001F19AB" w:rsidRDefault="008A1FAC" w:rsidP="00A961AC">
            <w:pPr>
              <w:pStyle w:val="ListParagraph"/>
              <w:numPr>
                <w:ilvl w:val="1"/>
                <w:numId w:val="9"/>
              </w:numPr>
              <w:tabs>
                <w:tab w:val="left" w:pos="436"/>
              </w:tabs>
              <w:spacing w:after="0" w:line="240" w:lineRule="auto"/>
              <w:ind w:left="0" w:firstLine="24"/>
              <w:jc w:val="both"/>
              <w:rPr>
                <w:rFonts w:ascii="Arial" w:hAnsi="Arial" w:cs="Arial"/>
                <w:color w:val="000000"/>
                <w:sz w:val="18"/>
                <w:szCs w:val="18"/>
                <w:lang w:eastAsia="lt-LT"/>
              </w:rPr>
            </w:pPr>
            <w:r w:rsidRPr="001F19AB">
              <w:rPr>
                <w:rFonts w:ascii="Arial" w:hAnsi="Arial" w:cs="Arial"/>
                <w:color w:val="000000"/>
                <w:sz w:val="18"/>
                <w:szCs w:val="18"/>
                <w:lang w:eastAsia="lt-LT"/>
              </w:rPr>
              <w:t xml:space="preserve">Paslaugų teikėjas privalo </w:t>
            </w:r>
            <w:r w:rsidR="00EF198F" w:rsidRPr="001F19AB">
              <w:rPr>
                <w:rFonts w:ascii="Arial" w:hAnsi="Arial" w:cs="Arial"/>
                <w:color w:val="000000"/>
                <w:sz w:val="18"/>
                <w:szCs w:val="18"/>
                <w:lang w:eastAsia="lt-LT"/>
              </w:rPr>
              <w:t>užtikrinti</w:t>
            </w:r>
            <w:r w:rsidR="00A1374B" w:rsidRPr="001F19AB">
              <w:rPr>
                <w:rFonts w:ascii="Arial" w:hAnsi="Arial" w:cs="Arial"/>
                <w:color w:val="000000"/>
                <w:sz w:val="18"/>
                <w:szCs w:val="18"/>
                <w:lang w:eastAsia="lt-LT"/>
              </w:rPr>
              <w:t>, kad Vizitai būtų</w:t>
            </w:r>
            <w:r w:rsidR="00EF198F" w:rsidRPr="001F19AB">
              <w:rPr>
                <w:rFonts w:ascii="Arial" w:hAnsi="Arial" w:cs="Arial"/>
                <w:color w:val="000000"/>
                <w:sz w:val="18"/>
                <w:szCs w:val="18"/>
                <w:lang w:eastAsia="lt-LT"/>
              </w:rPr>
              <w:t xml:space="preserve"> atlikti pasitelkiant įvairių socialinių grupių Tyrėjus, įskaitant asmen</w:t>
            </w:r>
            <w:r w:rsidR="00773178" w:rsidRPr="001F19AB">
              <w:rPr>
                <w:rFonts w:ascii="Arial" w:hAnsi="Arial" w:cs="Arial"/>
                <w:color w:val="000000"/>
                <w:sz w:val="18"/>
                <w:szCs w:val="18"/>
                <w:lang w:eastAsia="lt-LT"/>
              </w:rPr>
              <w:t>ų</w:t>
            </w:r>
            <w:r w:rsidR="00EF198F" w:rsidRPr="001F19AB">
              <w:rPr>
                <w:rFonts w:ascii="Arial" w:hAnsi="Arial" w:cs="Arial"/>
                <w:color w:val="000000"/>
                <w:sz w:val="18"/>
                <w:szCs w:val="18"/>
                <w:lang w:eastAsia="lt-LT"/>
              </w:rPr>
              <w:t xml:space="preserve"> su negalia, kai tai būtina konkrečiam tyrimo scenarijui įgyvendinti.</w:t>
            </w:r>
          </w:p>
        </w:tc>
      </w:tr>
      <w:tr w:rsidR="00BF6FA1" w:rsidRPr="001F19AB" w14:paraId="10353CE1" w14:textId="77777777" w:rsidTr="00A961AC">
        <w:trPr>
          <w:trHeight w:val="391"/>
        </w:trPr>
        <w:tc>
          <w:tcPr>
            <w:tcW w:w="145" w:type="pct"/>
            <w:tcBorders>
              <w:top w:val="single" w:sz="4" w:space="0" w:color="auto"/>
              <w:left w:val="single" w:sz="4" w:space="0" w:color="auto"/>
              <w:bottom w:val="single" w:sz="4" w:space="0" w:color="auto"/>
              <w:right w:val="single" w:sz="4" w:space="0" w:color="auto"/>
            </w:tcBorders>
          </w:tcPr>
          <w:p w14:paraId="44AC0E3B" w14:textId="77777777" w:rsidR="00BF6FA1" w:rsidRPr="001F19AB" w:rsidRDefault="00BF6FA1" w:rsidP="00A961AC">
            <w:pPr>
              <w:pStyle w:val="ListParagraph"/>
              <w:numPr>
                <w:ilvl w:val="0"/>
                <w:numId w:val="9"/>
              </w:numPr>
              <w:spacing w:after="0" w:line="240" w:lineRule="auto"/>
              <w:ind w:left="29" w:hanging="29"/>
              <w:jc w:val="center"/>
              <w:rPr>
                <w:rFonts w:ascii="Arial" w:hAnsi="Arial" w:cs="Arial"/>
                <w:color w:val="000000"/>
                <w:sz w:val="18"/>
                <w:szCs w:val="18"/>
              </w:rPr>
            </w:pPr>
          </w:p>
        </w:tc>
        <w:tc>
          <w:tcPr>
            <w:tcW w:w="4855" w:type="pct"/>
            <w:tcBorders>
              <w:top w:val="single" w:sz="4" w:space="0" w:color="auto"/>
              <w:left w:val="single" w:sz="4" w:space="0" w:color="auto"/>
              <w:bottom w:val="single" w:sz="4" w:space="0" w:color="auto"/>
              <w:right w:val="single" w:sz="4" w:space="0" w:color="auto"/>
            </w:tcBorders>
          </w:tcPr>
          <w:p w14:paraId="17AAD836" w14:textId="10A1AC79" w:rsidR="00BF6FA1" w:rsidRPr="001F19AB" w:rsidRDefault="00BF6FA1" w:rsidP="00A961AC">
            <w:pPr>
              <w:pStyle w:val="ListParagraph"/>
              <w:numPr>
                <w:ilvl w:val="1"/>
                <w:numId w:val="9"/>
              </w:numPr>
              <w:tabs>
                <w:tab w:val="left" w:pos="436"/>
              </w:tabs>
              <w:spacing w:after="0" w:line="240" w:lineRule="auto"/>
              <w:ind w:left="0" w:firstLine="24"/>
              <w:jc w:val="both"/>
              <w:rPr>
                <w:rFonts w:ascii="Arial" w:hAnsi="Arial" w:cs="Arial"/>
                <w:color w:val="000000"/>
                <w:sz w:val="18"/>
                <w:szCs w:val="18"/>
                <w:lang w:eastAsia="lt-LT"/>
              </w:rPr>
            </w:pPr>
            <w:r w:rsidRPr="001F19AB">
              <w:rPr>
                <w:rFonts w:ascii="Arial" w:hAnsi="Arial" w:cs="Arial"/>
                <w:color w:val="000000"/>
                <w:sz w:val="18"/>
                <w:szCs w:val="18"/>
                <w:lang w:eastAsia="lt-LT"/>
              </w:rPr>
              <w:t>Pasibaigus Sutarčiai, Tiekėjas per 10 darbo dienų perduoda Pirkėjui visus tyrimo duomenis Excel arba CSV formatu.</w:t>
            </w:r>
          </w:p>
        </w:tc>
      </w:tr>
      <w:bookmarkEnd w:id="1"/>
    </w:tbl>
    <w:p w14:paraId="155F416A" w14:textId="77777777" w:rsidR="00F13603" w:rsidRPr="001F19AB" w:rsidRDefault="00F13603" w:rsidP="00A961AC">
      <w:pPr>
        <w:spacing w:after="0" w:line="240" w:lineRule="auto"/>
        <w:jc w:val="both"/>
        <w:rPr>
          <w:rFonts w:ascii="Arial" w:hAnsi="Arial" w:cs="Arial"/>
          <w:sz w:val="18"/>
          <w:szCs w:val="18"/>
        </w:rPr>
      </w:pPr>
    </w:p>
    <w:p w14:paraId="0FF61620" w14:textId="6E5FDC4D" w:rsidR="00A87E85" w:rsidRPr="001F19AB" w:rsidRDefault="00A87E85" w:rsidP="00A961AC">
      <w:pPr>
        <w:numPr>
          <w:ilvl w:val="0"/>
          <w:numId w:val="3"/>
        </w:numPr>
        <w:pBdr>
          <w:top w:val="single" w:sz="8" w:space="1" w:color="auto"/>
          <w:bottom w:val="single" w:sz="8" w:space="1" w:color="auto"/>
        </w:pBdr>
        <w:shd w:val="clear" w:color="auto" w:fill="D9F2D0" w:themeFill="accent6" w:themeFillTint="33"/>
        <w:tabs>
          <w:tab w:val="left" w:pos="284"/>
          <w:tab w:val="left" w:pos="851"/>
        </w:tabs>
        <w:spacing w:after="0" w:line="240" w:lineRule="auto"/>
        <w:ind w:left="0" w:firstLine="0"/>
        <w:rPr>
          <w:rFonts w:ascii="Arial" w:eastAsia="Calibri" w:hAnsi="Arial" w:cs="Arial"/>
          <w:b/>
          <w:sz w:val="18"/>
          <w:szCs w:val="18"/>
        </w:rPr>
      </w:pPr>
      <w:r w:rsidRPr="001F19AB">
        <w:rPr>
          <w:rFonts w:ascii="Arial" w:eastAsia="Calibri" w:hAnsi="Arial" w:cs="Arial"/>
          <w:b/>
          <w:sz w:val="18"/>
          <w:szCs w:val="18"/>
        </w:rPr>
        <w:t>Vizitų tipai, apimtys ir prekėms bei paslaugoms taikomi maksimalūs kompensavimo įkainiai</w:t>
      </w:r>
    </w:p>
    <w:p w14:paraId="4B61FE40" w14:textId="77777777" w:rsidR="005251A7" w:rsidRDefault="00E44F6E" w:rsidP="00A961AC">
      <w:pPr>
        <w:pStyle w:val="ListParagraph"/>
        <w:numPr>
          <w:ilvl w:val="1"/>
          <w:numId w:val="27"/>
        </w:numPr>
        <w:tabs>
          <w:tab w:val="left" w:pos="426"/>
        </w:tabs>
        <w:spacing w:after="0" w:line="240" w:lineRule="auto"/>
        <w:ind w:left="0" w:firstLine="0"/>
        <w:jc w:val="both"/>
        <w:rPr>
          <w:rFonts w:ascii="Arial" w:hAnsi="Arial" w:cs="Arial"/>
          <w:sz w:val="18"/>
          <w:szCs w:val="18"/>
        </w:rPr>
      </w:pPr>
      <w:r w:rsidRPr="005251A7">
        <w:rPr>
          <w:rFonts w:ascii="Arial" w:hAnsi="Arial" w:cs="Arial"/>
          <w:sz w:val="18"/>
          <w:szCs w:val="18"/>
        </w:rPr>
        <w:t>Paslaugų t</w:t>
      </w:r>
      <w:r w:rsidR="00C6519F" w:rsidRPr="005251A7">
        <w:rPr>
          <w:rFonts w:ascii="Arial" w:hAnsi="Arial" w:cs="Arial"/>
          <w:sz w:val="18"/>
          <w:szCs w:val="18"/>
        </w:rPr>
        <w:t>ei</w:t>
      </w:r>
      <w:r w:rsidRPr="005251A7">
        <w:rPr>
          <w:rFonts w:ascii="Arial" w:hAnsi="Arial" w:cs="Arial"/>
          <w:sz w:val="18"/>
          <w:szCs w:val="18"/>
        </w:rPr>
        <w:t xml:space="preserve">kėjas privalo užtikrinti, kad kiekvieną ketvirtį būtų atliekami 246 Slapto </w:t>
      </w:r>
      <w:r w:rsidR="00BD34DE" w:rsidRPr="005251A7">
        <w:rPr>
          <w:rFonts w:ascii="Arial" w:hAnsi="Arial" w:cs="Arial"/>
          <w:sz w:val="18"/>
          <w:szCs w:val="18"/>
        </w:rPr>
        <w:t>pirkėjo</w:t>
      </w:r>
      <w:r w:rsidRPr="005251A7">
        <w:rPr>
          <w:rFonts w:ascii="Arial" w:hAnsi="Arial" w:cs="Arial"/>
          <w:sz w:val="18"/>
          <w:szCs w:val="18"/>
        </w:rPr>
        <w:t xml:space="preserve"> </w:t>
      </w:r>
      <w:r w:rsidR="00EC0538" w:rsidRPr="005251A7">
        <w:rPr>
          <w:rFonts w:ascii="Arial" w:hAnsi="Arial" w:cs="Arial"/>
          <w:sz w:val="18"/>
          <w:szCs w:val="18"/>
        </w:rPr>
        <w:t>V</w:t>
      </w:r>
      <w:r w:rsidRPr="005251A7">
        <w:rPr>
          <w:rFonts w:ascii="Arial" w:hAnsi="Arial" w:cs="Arial"/>
          <w:sz w:val="18"/>
          <w:szCs w:val="18"/>
        </w:rPr>
        <w:t>izitai</w:t>
      </w:r>
      <w:r w:rsidR="00E45224" w:rsidRPr="005251A7">
        <w:rPr>
          <w:rFonts w:ascii="Arial" w:hAnsi="Arial" w:cs="Arial"/>
          <w:sz w:val="18"/>
          <w:szCs w:val="18"/>
        </w:rPr>
        <w:t>, paskirstant tyrimo scenarijus pagal su Pirkėju suderintą planą</w:t>
      </w:r>
      <w:r w:rsidR="00430336" w:rsidRPr="005251A7">
        <w:rPr>
          <w:rFonts w:ascii="Arial" w:hAnsi="Arial" w:cs="Arial"/>
          <w:sz w:val="18"/>
          <w:szCs w:val="18"/>
        </w:rPr>
        <w:t>.</w:t>
      </w:r>
    </w:p>
    <w:p w14:paraId="484D4347" w14:textId="22FC7D5C" w:rsidR="00F13603" w:rsidRPr="005251A7" w:rsidRDefault="00514A1B" w:rsidP="00A961AC">
      <w:pPr>
        <w:pStyle w:val="ListParagraph"/>
        <w:numPr>
          <w:ilvl w:val="1"/>
          <w:numId w:val="27"/>
        </w:numPr>
        <w:tabs>
          <w:tab w:val="left" w:pos="426"/>
        </w:tabs>
        <w:spacing w:after="0" w:line="240" w:lineRule="auto"/>
        <w:ind w:left="0" w:firstLine="0"/>
        <w:jc w:val="both"/>
        <w:rPr>
          <w:rFonts w:ascii="Arial" w:hAnsi="Arial" w:cs="Arial"/>
          <w:sz w:val="18"/>
          <w:szCs w:val="18"/>
        </w:rPr>
      </w:pPr>
      <w:r w:rsidRPr="005251A7">
        <w:rPr>
          <w:rFonts w:ascii="Arial" w:hAnsi="Arial" w:cs="Arial"/>
          <w:sz w:val="18"/>
          <w:szCs w:val="18"/>
        </w:rPr>
        <w:t>3</w:t>
      </w:r>
      <w:r w:rsidR="009C1D1D" w:rsidRPr="005251A7">
        <w:rPr>
          <w:rFonts w:ascii="Arial" w:hAnsi="Arial" w:cs="Arial"/>
          <w:sz w:val="18"/>
          <w:szCs w:val="18"/>
        </w:rPr>
        <w:t>-ioje l</w:t>
      </w:r>
      <w:r w:rsidR="00E45224" w:rsidRPr="005251A7">
        <w:rPr>
          <w:rFonts w:ascii="Arial" w:hAnsi="Arial" w:cs="Arial"/>
          <w:sz w:val="18"/>
          <w:szCs w:val="18"/>
        </w:rPr>
        <w:t>entelėje</w:t>
      </w:r>
      <w:r w:rsidR="009C1D1D" w:rsidRPr="005251A7">
        <w:rPr>
          <w:rFonts w:ascii="Arial" w:hAnsi="Arial" w:cs="Arial"/>
          <w:sz w:val="18"/>
          <w:szCs w:val="18"/>
        </w:rPr>
        <w:t xml:space="preserve"> </w:t>
      </w:r>
      <w:r w:rsidR="00E45224" w:rsidRPr="005251A7">
        <w:rPr>
          <w:rFonts w:ascii="Arial" w:hAnsi="Arial" w:cs="Arial"/>
          <w:sz w:val="18"/>
          <w:szCs w:val="18"/>
        </w:rPr>
        <w:t xml:space="preserve">nurodytas Vizitų pasiskirstymas </w:t>
      </w:r>
      <w:r w:rsidR="00A1374B" w:rsidRPr="005251A7">
        <w:rPr>
          <w:rFonts w:ascii="Arial" w:hAnsi="Arial" w:cs="Arial"/>
          <w:sz w:val="18"/>
          <w:szCs w:val="18"/>
        </w:rPr>
        <w:t xml:space="preserve">pagal scenarijus </w:t>
      </w:r>
      <w:r w:rsidR="00367557" w:rsidRPr="005251A7">
        <w:rPr>
          <w:rFonts w:ascii="Arial" w:hAnsi="Arial" w:cs="Arial"/>
          <w:sz w:val="18"/>
          <w:szCs w:val="18"/>
        </w:rPr>
        <w:t xml:space="preserve">gali būti keičiamas Pirkėjo iniciatyva, suderinus su Tiekėju. </w:t>
      </w:r>
      <w:r w:rsidR="00A1374B" w:rsidRPr="005251A7">
        <w:rPr>
          <w:rFonts w:ascii="Arial" w:hAnsi="Arial" w:cs="Arial"/>
          <w:sz w:val="18"/>
          <w:szCs w:val="18"/>
        </w:rPr>
        <w:t>Tai yra</w:t>
      </w:r>
      <w:r w:rsidR="00367557" w:rsidRPr="005251A7">
        <w:rPr>
          <w:rFonts w:ascii="Arial" w:hAnsi="Arial" w:cs="Arial"/>
          <w:sz w:val="18"/>
          <w:szCs w:val="18"/>
        </w:rPr>
        <w:t xml:space="preserve">, </w:t>
      </w:r>
      <w:r w:rsidR="00123702" w:rsidRPr="005251A7">
        <w:rPr>
          <w:rFonts w:ascii="Arial" w:hAnsi="Arial" w:cs="Arial"/>
          <w:sz w:val="18"/>
          <w:szCs w:val="18"/>
        </w:rPr>
        <w:t xml:space="preserve">esant Pirkėjo klientų </w:t>
      </w:r>
      <w:r w:rsidR="008320F0" w:rsidRPr="005251A7">
        <w:rPr>
          <w:rFonts w:ascii="Arial" w:hAnsi="Arial" w:cs="Arial"/>
          <w:sz w:val="18"/>
          <w:szCs w:val="18"/>
        </w:rPr>
        <w:t>a</w:t>
      </w:r>
      <w:r w:rsidR="00123702" w:rsidRPr="005251A7">
        <w:rPr>
          <w:rFonts w:ascii="Arial" w:hAnsi="Arial" w:cs="Arial"/>
          <w:sz w:val="18"/>
          <w:szCs w:val="18"/>
        </w:rPr>
        <w:t>ptarnavimo skyrių sumažėjimui</w:t>
      </w:r>
      <w:r w:rsidR="00F52A8D" w:rsidRPr="005251A7">
        <w:rPr>
          <w:rFonts w:ascii="Arial" w:hAnsi="Arial" w:cs="Arial"/>
          <w:sz w:val="18"/>
          <w:szCs w:val="18"/>
        </w:rPr>
        <w:t xml:space="preserve"> </w:t>
      </w:r>
      <w:r w:rsidR="00123702" w:rsidRPr="005251A7">
        <w:rPr>
          <w:rFonts w:ascii="Arial" w:hAnsi="Arial" w:cs="Arial"/>
          <w:sz w:val="18"/>
          <w:szCs w:val="18"/>
        </w:rPr>
        <w:t xml:space="preserve">ir </w:t>
      </w:r>
      <w:r w:rsidR="00EC0538" w:rsidRPr="005251A7">
        <w:rPr>
          <w:rFonts w:ascii="Arial" w:hAnsi="Arial" w:cs="Arial"/>
          <w:sz w:val="18"/>
          <w:szCs w:val="18"/>
        </w:rPr>
        <w:t>Vizitų</w:t>
      </w:r>
      <w:r w:rsidR="00123702" w:rsidRPr="005251A7">
        <w:rPr>
          <w:rFonts w:ascii="Arial" w:hAnsi="Arial" w:cs="Arial"/>
          <w:sz w:val="18"/>
          <w:szCs w:val="18"/>
        </w:rPr>
        <w:t xml:space="preserve"> perkėlimui į k</w:t>
      </w:r>
      <w:r w:rsidR="008320F0" w:rsidRPr="005251A7">
        <w:rPr>
          <w:rFonts w:ascii="Arial" w:hAnsi="Arial" w:cs="Arial"/>
          <w:sz w:val="18"/>
          <w:szCs w:val="18"/>
        </w:rPr>
        <w:t>itus</w:t>
      </w:r>
      <w:r w:rsidR="00123702" w:rsidRPr="005251A7">
        <w:rPr>
          <w:rFonts w:ascii="Arial" w:hAnsi="Arial" w:cs="Arial"/>
          <w:sz w:val="18"/>
          <w:szCs w:val="18"/>
        </w:rPr>
        <w:t xml:space="preserve"> klientų aptarnavimo skyrius</w:t>
      </w:r>
      <w:r w:rsidR="008320F0" w:rsidRPr="005251A7">
        <w:rPr>
          <w:rFonts w:ascii="Arial" w:hAnsi="Arial" w:cs="Arial"/>
          <w:sz w:val="18"/>
          <w:szCs w:val="18"/>
        </w:rPr>
        <w:t>, Pirkėjui suderinus su Tiekėju Vizito scenarijus gali būti pakeistas</w:t>
      </w:r>
      <w:r w:rsidR="00430336" w:rsidRPr="005251A7">
        <w:rPr>
          <w:rFonts w:ascii="Arial" w:hAnsi="Arial" w:cs="Arial"/>
          <w:sz w:val="18"/>
          <w:szCs w:val="18"/>
        </w:rPr>
        <w:t xml:space="preserve">, nekeičiant bendro Vizitų skaičiaus, Sutarties vertės ir pirkimo objekto esmės. </w:t>
      </w:r>
      <w:r w:rsidR="00F52A8D" w:rsidRPr="005251A7">
        <w:rPr>
          <w:rFonts w:ascii="Arial" w:hAnsi="Arial" w:cs="Arial"/>
          <w:sz w:val="18"/>
          <w:szCs w:val="18"/>
        </w:rPr>
        <w:t>Išimtis</w:t>
      </w:r>
      <w:r w:rsidR="00A1374B" w:rsidRPr="005251A7">
        <w:rPr>
          <w:rFonts w:ascii="Arial" w:hAnsi="Arial" w:cs="Arial"/>
          <w:sz w:val="18"/>
          <w:szCs w:val="18"/>
        </w:rPr>
        <w:t xml:space="preserve">: Vizito scenarijaus </w:t>
      </w:r>
      <w:r w:rsidR="00F52A8D" w:rsidRPr="005251A7">
        <w:rPr>
          <w:rFonts w:ascii="Arial" w:hAnsi="Arial" w:cs="Arial"/>
          <w:sz w:val="18"/>
          <w:szCs w:val="18"/>
        </w:rPr>
        <w:t>Vidaus siunt</w:t>
      </w:r>
      <w:r w:rsidR="00A1374B" w:rsidRPr="005251A7">
        <w:rPr>
          <w:rFonts w:ascii="Arial" w:hAnsi="Arial" w:cs="Arial"/>
          <w:sz w:val="18"/>
          <w:szCs w:val="18"/>
        </w:rPr>
        <w:t>os siuntimas</w:t>
      </w:r>
      <w:r w:rsidR="00F52A8D" w:rsidRPr="005251A7">
        <w:rPr>
          <w:rFonts w:ascii="Arial" w:hAnsi="Arial" w:cs="Arial"/>
          <w:sz w:val="18"/>
          <w:szCs w:val="18"/>
        </w:rPr>
        <w:t xml:space="preserve">, </w:t>
      </w:r>
      <w:r w:rsidR="00EC0538" w:rsidRPr="005251A7">
        <w:rPr>
          <w:rFonts w:ascii="Arial" w:hAnsi="Arial" w:cs="Arial"/>
          <w:sz w:val="18"/>
          <w:szCs w:val="18"/>
        </w:rPr>
        <w:t>Vizitų</w:t>
      </w:r>
      <w:r w:rsidR="00A1374B" w:rsidRPr="005251A7">
        <w:rPr>
          <w:rFonts w:ascii="Arial" w:hAnsi="Arial" w:cs="Arial"/>
          <w:sz w:val="18"/>
          <w:szCs w:val="18"/>
        </w:rPr>
        <w:t xml:space="preserve"> skaičius negali būti didinamas.</w:t>
      </w:r>
      <w:r w:rsidR="00F13603" w:rsidRPr="005251A7">
        <w:rPr>
          <w:rFonts w:ascii="Arial" w:hAnsi="Arial" w:cs="Arial"/>
          <w:sz w:val="18"/>
          <w:szCs w:val="18"/>
        </w:rPr>
        <w:tab/>
      </w:r>
      <w:r w:rsidR="00F13603" w:rsidRPr="005251A7">
        <w:rPr>
          <w:rFonts w:ascii="Arial" w:hAnsi="Arial" w:cs="Arial"/>
          <w:sz w:val="18"/>
          <w:szCs w:val="18"/>
        </w:rPr>
        <w:tab/>
      </w:r>
      <w:r w:rsidR="00F13603" w:rsidRPr="005251A7">
        <w:rPr>
          <w:rFonts w:ascii="Arial" w:hAnsi="Arial" w:cs="Arial"/>
          <w:sz w:val="18"/>
          <w:szCs w:val="18"/>
        </w:rPr>
        <w:tab/>
      </w:r>
      <w:r w:rsidR="00F13603" w:rsidRPr="005251A7">
        <w:rPr>
          <w:rFonts w:ascii="Arial" w:hAnsi="Arial" w:cs="Arial"/>
          <w:sz w:val="18"/>
          <w:szCs w:val="18"/>
        </w:rPr>
        <w:tab/>
      </w:r>
      <w:r w:rsidR="00F13603" w:rsidRPr="005251A7">
        <w:rPr>
          <w:rFonts w:ascii="Arial" w:hAnsi="Arial" w:cs="Arial"/>
          <w:sz w:val="18"/>
          <w:szCs w:val="18"/>
        </w:rPr>
        <w:tab/>
      </w:r>
      <w:r w:rsidR="00F13603" w:rsidRPr="005251A7">
        <w:rPr>
          <w:rFonts w:ascii="Arial" w:hAnsi="Arial" w:cs="Arial"/>
          <w:sz w:val="18"/>
          <w:szCs w:val="18"/>
        </w:rPr>
        <w:tab/>
      </w:r>
      <w:r w:rsidR="00F13603" w:rsidRPr="005251A7">
        <w:rPr>
          <w:rFonts w:ascii="Arial" w:hAnsi="Arial" w:cs="Arial"/>
          <w:sz w:val="18"/>
          <w:szCs w:val="18"/>
        </w:rPr>
        <w:tab/>
      </w:r>
      <w:r w:rsidR="00F13603" w:rsidRPr="005251A7">
        <w:rPr>
          <w:rFonts w:ascii="Arial" w:hAnsi="Arial" w:cs="Arial"/>
          <w:sz w:val="18"/>
          <w:szCs w:val="18"/>
        </w:rPr>
        <w:tab/>
      </w:r>
      <w:r w:rsidR="00BC275F" w:rsidRPr="005251A7">
        <w:rPr>
          <w:rFonts w:ascii="Arial" w:hAnsi="Arial" w:cs="Arial"/>
          <w:sz w:val="18"/>
          <w:szCs w:val="18"/>
        </w:rPr>
        <w:t xml:space="preserve">                                                                                                                    </w:t>
      </w:r>
      <w:r w:rsidR="00E44F6E" w:rsidRPr="005251A7">
        <w:rPr>
          <w:rFonts w:ascii="Arial" w:hAnsi="Arial" w:cs="Arial"/>
          <w:sz w:val="18"/>
          <w:szCs w:val="18"/>
        </w:rPr>
        <w:t xml:space="preserve">                                                                                                                                              </w:t>
      </w:r>
      <w:r w:rsidR="00BC275F" w:rsidRPr="005251A7">
        <w:rPr>
          <w:rFonts w:ascii="Arial" w:hAnsi="Arial" w:cs="Arial"/>
          <w:sz w:val="18"/>
          <w:szCs w:val="18"/>
        </w:rPr>
        <w:t xml:space="preserve">   </w:t>
      </w:r>
    </w:p>
    <w:p w14:paraId="484ACA59" w14:textId="14898510" w:rsidR="004B56AA" w:rsidRPr="001F19AB" w:rsidRDefault="00FB5303" w:rsidP="00A961AC">
      <w:pPr>
        <w:spacing w:after="0" w:line="240" w:lineRule="auto"/>
        <w:jc w:val="right"/>
        <w:rPr>
          <w:rFonts w:ascii="Arial" w:hAnsi="Arial" w:cs="Arial"/>
          <w:sz w:val="18"/>
          <w:szCs w:val="18"/>
        </w:rPr>
      </w:pPr>
      <w:r w:rsidRPr="001F19AB">
        <w:rPr>
          <w:rFonts w:ascii="Arial" w:hAnsi="Arial" w:cs="Arial"/>
          <w:sz w:val="18"/>
          <w:szCs w:val="18"/>
        </w:rPr>
        <w:t xml:space="preserve">                                                                                                                                                               3 lentelė</w:t>
      </w:r>
    </w:p>
    <w:tbl>
      <w:tblPr>
        <w:tblW w:w="9634" w:type="dxa"/>
        <w:tblLook w:val="04A0" w:firstRow="1" w:lastRow="0" w:firstColumn="1" w:lastColumn="0" w:noHBand="0" w:noVBand="1"/>
      </w:tblPr>
      <w:tblGrid>
        <w:gridCol w:w="529"/>
        <w:gridCol w:w="4002"/>
        <w:gridCol w:w="2552"/>
        <w:gridCol w:w="2551"/>
      </w:tblGrid>
      <w:tr w:rsidR="008320F0" w:rsidRPr="001F19AB" w14:paraId="5EAB8FC3" w14:textId="77777777" w:rsidTr="00A961AC">
        <w:trPr>
          <w:trHeight w:val="270"/>
        </w:trPr>
        <w:tc>
          <w:tcPr>
            <w:tcW w:w="529"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4C579B53" w14:textId="22E9F37A" w:rsidR="008320F0" w:rsidRPr="001F19AB" w:rsidRDefault="008320F0" w:rsidP="00A961AC">
            <w:pPr>
              <w:spacing w:after="0" w:line="240" w:lineRule="auto"/>
              <w:jc w:val="center"/>
              <w:rPr>
                <w:rFonts w:ascii="Arial" w:hAnsi="Arial" w:cs="Arial"/>
                <w:sz w:val="18"/>
                <w:szCs w:val="18"/>
              </w:rPr>
            </w:pPr>
            <w:r w:rsidRPr="001F19AB">
              <w:rPr>
                <w:rFonts w:ascii="Arial" w:hAnsi="Arial" w:cs="Arial"/>
                <w:sz w:val="18"/>
                <w:szCs w:val="18"/>
              </w:rPr>
              <w:t>Eil. Nr.</w:t>
            </w:r>
          </w:p>
        </w:tc>
        <w:tc>
          <w:tcPr>
            <w:tcW w:w="4002" w:type="dxa"/>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hideMark/>
          </w:tcPr>
          <w:p w14:paraId="07575447" w14:textId="44FE472C" w:rsidR="008320F0" w:rsidRPr="001F19AB" w:rsidRDefault="008320F0" w:rsidP="00A961AC">
            <w:pPr>
              <w:spacing w:after="0" w:line="240" w:lineRule="auto"/>
              <w:jc w:val="center"/>
              <w:rPr>
                <w:rFonts w:ascii="Arial" w:hAnsi="Arial" w:cs="Arial"/>
                <w:sz w:val="18"/>
                <w:szCs w:val="18"/>
              </w:rPr>
            </w:pPr>
            <w:r w:rsidRPr="001F19AB">
              <w:rPr>
                <w:rFonts w:ascii="Arial" w:hAnsi="Arial" w:cs="Arial"/>
                <w:sz w:val="18"/>
                <w:szCs w:val="18"/>
              </w:rPr>
              <w:t>Tyrimo metu įsigyjamų prek</w:t>
            </w:r>
            <w:r w:rsidR="00430336" w:rsidRPr="001F19AB">
              <w:rPr>
                <w:rFonts w:ascii="Arial" w:hAnsi="Arial" w:cs="Arial"/>
                <w:sz w:val="18"/>
                <w:szCs w:val="18"/>
              </w:rPr>
              <w:t>ių</w:t>
            </w:r>
            <w:r w:rsidRPr="001F19AB">
              <w:rPr>
                <w:rFonts w:ascii="Arial" w:hAnsi="Arial" w:cs="Arial"/>
                <w:sz w:val="18"/>
                <w:szCs w:val="18"/>
              </w:rPr>
              <w:t xml:space="preserve"> ir tikrinimo scenarijai</w:t>
            </w:r>
          </w:p>
          <w:p w14:paraId="7A295C50" w14:textId="77777777" w:rsidR="008320F0" w:rsidRPr="001F19AB" w:rsidRDefault="008320F0" w:rsidP="00A961AC">
            <w:pPr>
              <w:spacing w:after="0" w:line="240" w:lineRule="auto"/>
              <w:jc w:val="center"/>
              <w:rPr>
                <w:rFonts w:ascii="Arial" w:hAnsi="Arial" w:cs="Arial"/>
                <w:sz w:val="18"/>
                <w:szCs w:val="18"/>
              </w:rPr>
            </w:pPr>
          </w:p>
        </w:tc>
        <w:tc>
          <w:tcPr>
            <w:tcW w:w="2552" w:type="dxa"/>
            <w:tcBorders>
              <w:top w:val="single" w:sz="4" w:space="0" w:color="auto"/>
              <w:left w:val="nil"/>
              <w:bottom w:val="single" w:sz="4" w:space="0" w:color="auto"/>
              <w:right w:val="single" w:sz="4" w:space="0" w:color="auto"/>
            </w:tcBorders>
            <w:shd w:val="clear" w:color="auto" w:fill="D9F2D0" w:themeFill="accent6" w:themeFillTint="33"/>
            <w:noWrap/>
            <w:vAlign w:val="center"/>
            <w:hideMark/>
          </w:tcPr>
          <w:p w14:paraId="764664E3" w14:textId="639E9263" w:rsidR="008320F0" w:rsidRPr="001F19AB" w:rsidRDefault="008320F0" w:rsidP="00A961AC">
            <w:pPr>
              <w:spacing w:after="0" w:line="240" w:lineRule="auto"/>
              <w:jc w:val="center"/>
              <w:rPr>
                <w:rFonts w:ascii="Arial" w:hAnsi="Arial" w:cs="Arial"/>
                <w:sz w:val="18"/>
                <w:szCs w:val="18"/>
              </w:rPr>
            </w:pPr>
            <w:r w:rsidRPr="001F19AB">
              <w:rPr>
                <w:rFonts w:ascii="Arial" w:hAnsi="Arial" w:cs="Arial"/>
                <w:sz w:val="18"/>
                <w:szCs w:val="18"/>
              </w:rPr>
              <w:t>Preliminarus vizitų skaičius pagal Tyrimo scenarijus sutarties galiojimo laikotarpiu</w:t>
            </w:r>
          </w:p>
          <w:p w14:paraId="1FC767C5" w14:textId="16AA026F" w:rsidR="008320F0" w:rsidRPr="001F19AB" w:rsidRDefault="008320F0" w:rsidP="00A961AC">
            <w:pPr>
              <w:spacing w:after="0" w:line="240" w:lineRule="auto"/>
              <w:jc w:val="center"/>
              <w:rPr>
                <w:rFonts w:ascii="Arial" w:hAnsi="Arial" w:cs="Arial"/>
                <w:sz w:val="18"/>
                <w:szCs w:val="18"/>
              </w:rPr>
            </w:pPr>
          </w:p>
        </w:tc>
        <w:tc>
          <w:tcPr>
            <w:tcW w:w="2551" w:type="dxa"/>
            <w:tcBorders>
              <w:top w:val="single" w:sz="4" w:space="0" w:color="auto"/>
              <w:left w:val="nil"/>
              <w:bottom w:val="single" w:sz="4" w:space="0" w:color="auto"/>
              <w:right w:val="single" w:sz="4" w:space="0" w:color="auto"/>
            </w:tcBorders>
            <w:shd w:val="clear" w:color="auto" w:fill="D9F2D0" w:themeFill="accent6" w:themeFillTint="33"/>
            <w:noWrap/>
            <w:vAlign w:val="center"/>
            <w:hideMark/>
          </w:tcPr>
          <w:p w14:paraId="3FE4AA09" w14:textId="329C1691" w:rsidR="008320F0" w:rsidRPr="001F19AB" w:rsidRDefault="008320F0" w:rsidP="00A961AC">
            <w:pPr>
              <w:spacing w:after="0" w:line="240" w:lineRule="auto"/>
              <w:jc w:val="center"/>
              <w:rPr>
                <w:rFonts w:ascii="Arial" w:hAnsi="Arial" w:cs="Arial"/>
                <w:sz w:val="18"/>
                <w:szCs w:val="18"/>
              </w:rPr>
            </w:pPr>
            <w:r w:rsidRPr="001F19AB">
              <w:rPr>
                <w:rFonts w:ascii="Arial" w:hAnsi="Arial" w:cs="Arial"/>
                <w:sz w:val="18"/>
                <w:szCs w:val="18"/>
              </w:rPr>
              <w:t>Maksimalus kompensuojamų faktinių išlaidų dydis  vienai paslaugai (EUR)**</w:t>
            </w:r>
            <w:r w:rsidR="001A29C2" w:rsidRPr="001F19AB">
              <w:rPr>
                <w:rFonts w:ascii="Arial" w:hAnsi="Arial" w:cs="Arial"/>
                <w:sz w:val="18"/>
                <w:szCs w:val="18"/>
              </w:rPr>
              <w:t>*</w:t>
            </w:r>
          </w:p>
        </w:tc>
      </w:tr>
      <w:tr w:rsidR="008320F0" w:rsidRPr="001F19AB" w14:paraId="4B97E0BB" w14:textId="77777777" w:rsidTr="008F187C">
        <w:trPr>
          <w:trHeight w:val="270"/>
        </w:trPr>
        <w:tc>
          <w:tcPr>
            <w:tcW w:w="529" w:type="dxa"/>
            <w:tcBorders>
              <w:top w:val="single" w:sz="4" w:space="0" w:color="auto"/>
              <w:left w:val="single" w:sz="4" w:space="0" w:color="auto"/>
              <w:bottom w:val="single" w:sz="4" w:space="0" w:color="auto"/>
              <w:right w:val="single" w:sz="4" w:space="0" w:color="auto"/>
            </w:tcBorders>
            <w:vAlign w:val="center"/>
          </w:tcPr>
          <w:p w14:paraId="0F714EF6" w14:textId="1C954CD0" w:rsidR="008320F0" w:rsidRPr="001F19AB" w:rsidRDefault="008320F0" w:rsidP="00A961AC">
            <w:pPr>
              <w:spacing w:after="0" w:line="240" w:lineRule="auto"/>
              <w:jc w:val="center"/>
              <w:rPr>
                <w:rFonts w:ascii="Arial" w:hAnsi="Arial" w:cs="Arial"/>
                <w:i/>
                <w:iCs/>
                <w:sz w:val="18"/>
                <w:szCs w:val="18"/>
              </w:rPr>
            </w:pPr>
            <w:r w:rsidRPr="001F19AB">
              <w:rPr>
                <w:rFonts w:ascii="Arial" w:hAnsi="Arial" w:cs="Arial"/>
                <w:i/>
                <w:iCs/>
                <w:sz w:val="18"/>
                <w:szCs w:val="18"/>
              </w:rPr>
              <w:t>1</w:t>
            </w:r>
          </w:p>
        </w:tc>
        <w:tc>
          <w:tcPr>
            <w:tcW w:w="4002" w:type="dxa"/>
            <w:tcBorders>
              <w:top w:val="single" w:sz="4" w:space="0" w:color="auto"/>
              <w:left w:val="single" w:sz="4" w:space="0" w:color="auto"/>
              <w:bottom w:val="single" w:sz="4" w:space="0" w:color="auto"/>
              <w:right w:val="single" w:sz="4" w:space="0" w:color="auto"/>
            </w:tcBorders>
            <w:noWrap/>
            <w:vAlign w:val="center"/>
          </w:tcPr>
          <w:p w14:paraId="08EEFF93" w14:textId="26B08A1A" w:rsidR="008320F0" w:rsidRPr="001F19AB" w:rsidRDefault="008320F0" w:rsidP="00A961AC">
            <w:pPr>
              <w:spacing w:after="0" w:line="240" w:lineRule="auto"/>
              <w:jc w:val="center"/>
              <w:rPr>
                <w:rFonts w:ascii="Arial" w:hAnsi="Arial" w:cs="Arial"/>
                <w:i/>
                <w:iCs/>
                <w:sz w:val="18"/>
                <w:szCs w:val="18"/>
              </w:rPr>
            </w:pPr>
            <w:r w:rsidRPr="001F19AB">
              <w:rPr>
                <w:rFonts w:ascii="Arial" w:hAnsi="Arial" w:cs="Arial"/>
                <w:i/>
                <w:iCs/>
                <w:sz w:val="18"/>
                <w:szCs w:val="18"/>
              </w:rPr>
              <w:t>2</w:t>
            </w:r>
          </w:p>
        </w:tc>
        <w:tc>
          <w:tcPr>
            <w:tcW w:w="2552" w:type="dxa"/>
            <w:tcBorders>
              <w:top w:val="single" w:sz="4" w:space="0" w:color="auto"/>
              <w:left w:val="nil"/>
              <w:bottom w:val="single" w:sz="4" w:space="0" w:color="auto"/>
              <w:right w:val="single" w:sz="4" w:space="0" w:color="auto"/>
            </w:tcBorders>
            <w:noWrap/>
            <w:vAlign w:val="center"/>
          </w:tcPr>
          <w:p w14:paraId="53CF5376" w14:textId="5DAEC64F" w:rsidR="008320F0" w:rsidRPr="001F19AB" w:rsidRDefault="008320F0" w:rsidP="00A961AC">
            <w:pPr>
              <w:spacing w:after="0" w:line="240" w:lineRule="auto"/>
              <w:jc w:val="center"/>
              <w:rPr>
                <w:rFonts w:ascii="Arial" w:hAnsi="Arial" w:cs="Arial"/>
                <w:i/>
                <w:iCs/>
                <w:sz w:val="18"/>
                <w:szCs w:val="18"/>
              </w:rPr>
            </w:pPr>
            <w:r w:rsidRPr="001F19AB">
              <w:rPr>
                <w:rFonts w:ascii="Arial" w:hAnsi="Arial" w:cs="Arial"/>
                <w:i/>
                <w:iCs/>
                <w:sz w:val="18"/>
                <w:szCs w:val="18"/>
              </w:rPr>
              <w:t>3</w:t>
            </w:r>
          </w:p>
        </w:tc>
        <w:tc>
          <w:tcPr>
            <w:tcW w:w="2551" w:type="dxa"/>
            <w:tcBorders>
              <w:top w:val="single" w:sz="4" w:space="0" w:color="auto"/>
              <w:left w:val="nil"/>
              <w:bottom w:val="single" w:sz="4" w:space="0" w:color="auto"/>
              <w:right w:val="single" w:sz="4" w:space="0" w:color="auto"/>
            </w:tcBorders>
            <w:noWrap/>
            <w:vAlign w:val="center"/>
          </w:tcPr>
          <w:p w14:paraId="53C1C463" w14:textId="14FAADC0" w:rsidR="008320F0" w:rsidRPr="001F19AB" w:rsidRDefault="008320F0" w:rsidP="00A961AC">
            <w:pPr>
              <w:spacing w:after="0" w:line="240" w:lineRule="auto"/>
              <w:jc w:val="center"/>
              <w:rPr>
                <w:rFonts w:ascii="Arial" w:hAnsi="Arial" w:cs="Arial"/>
                <w:i/>
                <w:iCs/>
                <w:sz w:val="18"/>
                <w:szCs w:val="18"/>
              </w:rPr>
            </w:pPr>
            <w:r w:rsidRPr="001F19AB">
              <w:rPr>
                <w:rFonts w:ascii="Arial" w:hAnsi="Arial" w:cs="Arial"/>
                <w:i/>
                <w:iCs/>
                <w:sz w:val="18"/>
                <w:szCs w:val="18"/>
              </w:rPr>
              <w:t>4</w:t>
            </w:r>
          </w:p>
        </w:tc>
      </w:tr>
      <w:tr w:rsidR="008320F0" w:rsidRPr="001F19AB" w14:paraId="51FD7B0C" w14:textId="77777777" w:rsidTr="00686FA4">
        <w:trPr>
          <w:trHeight w:val="219"/>
        </w:trPr>
        <w:tc>
          <w:tcPr>
            <w:tcW w:w="529" w:type="dxa"/>
            <w:tcBorders>
              <w:top w:val="nil"/>
              <w:left w:val="single" w:sz="4" w:space="0" w:color="auto"/>
              <w:bottom w:val="single" w:sz="4" w:space="0" w:color="auto"/>
              <w:right w:val="single" w:sz="4" w:space="0" w:color="auto"/>
            </w:tcBorders>
          </w:tcPr>
          <w:p w14:paraId="799DC0DA" w14:textId="0A03EFE2" w:rsidR="008320F0" w:rsidRPr="001F19AB" w:rsidRDefault="00E56818" w:rsidP="00A961AC">
            <w:pPr>
              <w:spacing w:after="0" w:line="240" w:lineRule="auto"/>
              <w:rPr>
                <w:rFonts w:ascii="Arial" w:hAnsi="Arial" w:cs="Arial"/>
                <w:sz w:val="18"/>
                <w:szCs w:val="18"/>
              </w:rPr>
            </w:pPr>
            <w:r w:rsidRPr="001F19AB">
              <w:rPr>
                <w:rFonts w:ascii="Arial" w:hAnsi="Arial" w:cs="Arial"/>
                <w:sz w:val="18"/>
                <w:szCs w:val="18"/>
              </w:rPr>
              <w:t>1.</w:t>
            </w:r>
          </w:p>
        </w:tc>
        <w:tc>
          <w:tcPr>
            <w:tcW w:w="4002" w:type="dxa"/>
            <w:tcBorders>
              <w:top w:val="nil"/>
              <w:left w:val="single" w:sz="4" w:space="0" w:color="auto"/>
              <w:bottom w:val="single" w:sz="4" w:space="0" w:color="auto"/>
              <w:right w:val="single" w:sz="4" w:space="0" w:color="auto"/>
            </w:tcBorders>
            <w:noWrap/>
            <w:hideMark/>
          </w:tcPr>
          <w:p w14:paraId="76B71809" w14:textId="7D277BCA" w:rsidR="008320F0" w:rsidRPr="001F19AB" w:rsidRDefault="008320F0" w:rsidP="00A961AC">
            <w:pPr>
              <w:spacing w:after="0" w:line="240" w:lineRule="auto"/>
              <w:rPr>
                <w:rFonts w:ascii="Arial" w:hAnsi="Arial" w:cs="Arial"/>
                <w:sz w:val="18"/>
                <w:szCs w:val="18"/>
              </w:rPr>
            </w:pPr>
            <w:r w:rsidRPr="001F19AB">
              <w:rPr>
                <w:rFonts w:ascii="Arial" w:hAnsi="Arial" w:cs="Arial"/>
                <w:sz w:val="18"/>
                <w:szCs w:val="18"/>
              </w:rPr>
              <w:t>Vidaus</w:t>
            </w:r>
            <w:r w:rsidR="00BE3F61" w:rsidRPr="001F19AB">
              <w:rPr>
                <w:rFonts w:ascii="Arial" w:hAnsi="Arial" w:cs="Arial"/>
                <w:sz w:val="18"/>
                <w:szCs w:val="18"/>
              </w:rPr>
              <w:t xml:space="preserve"> </w:t>
            </w:r>
            <w:r w:rsidR="001A29C2" w:rsidRPr="001F19AB">
              <w:rPr>
                <w:rFonts w:ascii="Arial" w:hAnsi="Arial" w:cs="Arial"/>
                <w:sz w:val="18"/>
                <w:szCs w:val="18"/>
              </w:rPr>
              <w:t>registruot</w:t>
            </w:r>
            <w:r w:rsidR="00A1374B" w:rsidRPr="001F19AB">
              <w:rPr>
                <w:rFonts w:ascii="Arial" w:hAnsi="Arial" w:cs="Arial"/>
                <w:sz w:val="18"/>
                <w:szCs w:val="18"/>
              </w:rPr>
              <w:t xml:space="preserve">os arba </w:t>
            </w:r>
            <w:r w:rsidR="00BE3F61" w:rsidRPr="001F19AB">
              <w:rPr>
                <w:rFonts w:ascii="Arial" w:hAnsi="Arial" w:cs="Arial"/>
                <w:sz w:val="18"/>
                <w:szCs w:val="18"/>
              </w:rPr>
              <w:t>neregistruot</w:t>
            </w:r>
            <w:r w:rsidR="00A1374B" w:rsidRPr="001F19AB">
              <w:rPr>
                <w:rFonts w:ascii="Arial" w:hAnsi="Arial" w:cs="Arial"/>
                <w:sz w:val="18"/>
                <w:szCs w:val="18"/>
              </w:rPr>
              <w:t>os</w:t>
            </w:r>
            <w:r w:rsidR="00BE3F61" w:rsidRPr="001F19AB">
              <w:rPr>
                <w:rFonts w:ascii="Arial" w:hAnsi="Arial" w:cs="Arial"/>
                <w:sz w:val="18"/>
                <w:szCs w:val="18"/>
              </w:rPr>
              <w:t xml:space="preserve"> </w:t>
            </w:r>
            <w:r w:rsidRPr="001F19AB">
              <w:rPr>
                <w:rFonts w:ascii="Arial" w:hAnsi="Arial" w:cs="Arial"/>
                <w:sz w:val="18"/>
                <w:szCs w:val="18"/>
              </w:rPr>
              <w:t>siunt</w:t>
            </w:r>
            <w:r w:rsidR="00A1374B" w:rsidRPr="001F19AB">
              <w:rPr>
                <w:rFonts w:ascii="Arial" w:hAnsi="Arial" w:cs="Arial"/>
                <w:sz w:val="18"/>
                <w:szCs w:val="18"/>
              </w:rPr>
              <w:t>os siuntimas</w:t>
            </w:r>
            <w:r w:rsidRPr="001F19AB">
              <w:rPr>
                <w:rFonts w:ascii="Arial" w:hAnsi="Arial" w:cs="Arial"/>
                <w:sz w:val="18"/>
                <w:szCs w:val="18"/>
              </w:rPr>
              <w:t xml:space="preserve"> (</w:t>
            </w:r>
            <w:r w:rsidR="00BE3F61" w:rsidRPr="001F19AB">
              <w:rPr>
                <w:rFonts w:ascii="Arial" w:hAnsi="Arial" w:cs="Arial"/>
                <w:sz w:val="18"/>
                <w:szCs w:val="18"/>
              </w:rPr>
              <w:t xml:space="preserve">iš Lietuvos į Lietuvą) </w:t>
            </w:r>
          </w:p>
        </w:tc>
        <w:tc>
          <w:tcPr>
            <w:tcW w:w="2552" w:type="dxa"/>
            <w:tcBorders>
              <w:top w:val="nil"/>
              <w:left w:val="nil"/>
              <w:bottom w:val="single" w:sz="4" w:space="0" w:color="auto"/>
              <w:right w:val="single" w:sz="4" w:space="0" w:color="auto"/>
            </w:tcBorders>
            <w:noWrap/>
            <w:hideMark/>
          </w:tcPr>
          <w:p w14:paraId="135D38E8" w14:textId="1D47313D" w:rsidR="008320F0" w:rsidRPr="001F19AB" w:rsidRDefault="005C558C" w:rsidP="00A961AC">
            <w:pPr>
              <w:spacing w:after="0" w:line="240" w:lineRule="auto"/>
              <w:jc w:val="center"/>
              <w:rPr>
                <w:rFonts w:ascii="Arial" w:hAnsi="Arial" w:cs="Arial"/>
                <w:sz w:val="18"/>
                <w:szCs w:val="18"/>
              </w:rPr>
            </w:pPr>
            <w:r w:rsidRPr="001F19AB">
              <w:rPr>
                <w:rFonts w:ascii="Arial" w:hAnsi="Arial" w:cs="Arial"/>
                <w:sz w:val="18"/>
                <w:szCs w:val="18"/>
              </w:rPr>
              <w:t>328</w:t>
            </w:r>
          </w:p>
          <w:p w14:paraId="662B0383" w14:textId="77777777" w:rsidR="008320F0" w:rsidRPr="001F19AB" w:rsidRDefault="008320F0" w:rsidP="00A961AC">
            <w:pPr>
              <w:spacing w:after="0" w:line="240" w:lineRule="auto"/>
              <w:jc w:val="center"/>
              <w:rPr>
                <w:rFonts w:ascii="Arial" w:hAnsi="Arial" w:cs="Arial"/>
                <w:sz w:val="18"/>
                <w:szCs w:val="18"/>
              </w:rPr>
            </w:pPr>
          </w:p>
          <w:p w14:paraId="6921F632" w14:textId="77777777" w:rsidR="008320F0" w:rsidRPr="001F19AB" w:rsidRDefault="008320F0" w:rsidP="00A961AC">
            <w:pPr>
              <w:spacing w:after="0" w:line="240" w:lineRule="auto"/>
              <w:jc w:val="center"/>
              <w:rPr>
                <w:rFonts w:ascii="Arial" w:hAnsi="Arial" w:cs="Arial"/>
                <w:sz w:val="18"/>
                <w:szCs w:val="18"/>
              </w:rPr>
            </w:pPr>
          </w:p>
        </w:tc>
        <w:tc>
          <w:tcPr>
            <w:tcW w:w="2551" w:type="dxa"/>
            <w:tcBorders>
              <w:top w:val="nil"/>
              <w:left w:val="nil"/>
              <w:bottom w:val="single" w:sz="4" w:space="0" w:color="auto"/>
              <w:right w:val="single" w:sz="4" w:space="0" w:color="auto"/>
            </w:tcBorders>
            <w:noWrap/>
            <w:hideMark/>
          </w:tcPr>
          <w:p w14:paraId="545EE560" w14:textId="2EDE689F" w:rsidR="008320F0" w:rsidRPr="001F19AB" w:rsidRDefault="005C558C" w:rsidP="00A961AC">
            <w:pPr>
              <w:spacing w:after="0" w:line="240" w:lineRule="auto"/>
              <w:jc w:val="center"/>
              <w:rPr>
                <w:rFonts w:ascii="Arial" w:hAnsi="Arial" w:cs="Arial"/>
                <w:sz w:val="18"/>
                <w:szCs w:val="18"/>
              </w:rPr>
            </w:pPr>
            <w:r w:rsidRPr="001F19AB">
              <w:rPr>
                <w:rFonts w:ascii="Arial" w:hAnsi="Arial" w:cs="Arial"/>
                <w:sz w:val="18"/>
                <w:szCs w:val="18"/>
              </w:rPr>
              <w:t>2,40</w:t>
            </w:r>
          </w:p>
          <w:p w14:paraId="7E59356E" w14:textId="77777777" w:rsidR="008320F0" w:rsidRPr="001F19AB" w:rsidRDefault="008320F0" w:rsidP="00A961AC">
            <w:pPr>
              <w:spacing w:after="0" w:line="240" w:lineRule="auto"/>
              <w:jc w:val="center"/>
              <w:rPr>
                <w:rFonts w:ascii="Arial" w:hAnsi="Arial" w:cs="Arial"/>
                <w:sz w:val="18"/>
                <w:szCs w:val="18"/>
              </w:rPr>
            </w:pPr>
          </w:p>
          <w:p w14:paraId="56EECFC7" w14:textId="77777777" w:rsidR="008320F0" w:rsidRPr="001F19AB" w:rsidRDefault="008320F0" w:rsidP="00A961AC">
            <w:pPr>
              <w:spacing w:after="0" w:line="240" w:lineRule="auto"/>
              <w:jc w:val="center"/>
              <w:rPr>
                <w:rFonts w:ascii="Arial" w:hAnsi="Arial" w:cs="Arial"/>
                <w:sz w:val="18"/>
                <w:szCs w:val="18"/>
              </w:rPr>
            </w:pPr>
          </w:p>
        </w:tc>
      </w:tr>
      <w:tr w:rsidR="008320F0" w:rsidRPr="001F19AB" w14:paraId="2C3FC809" w14:textId="77777777" w:rsidTr="00686FA4">
        <w:trPr>
          <w:trHeight w:val="270"/>
        </w:trPr>
        <w:tc>
          <w:tcPr>
            <w:tcW w:w="529" w:type="dxa"/>
            <w:tcBorders>
              <w:top w:val="nil"/>
              <w:left w:val="single" w:sz="4" w:space="0" w:color="auto"/>
              <w:bottom w:val="single" w:sz="4" w:space="0" w:color="auto"/>
              <w:right w:val="single" w:sz="4" w:space="0" w:color="auto"/>
            </w:tcBorders>
          </w:tcPr>
          <w:p w14:paraId="768B6FF8" w14:textId="7BE09F21" w:rsidR="008320F0" w:rsidRPr="001F19AB" w:rsidRDefault="00E56818" w:rsidP="00A961AC">
            <w:pPr>
              <w:spacing w:after="0" w:line="240" w:lineRule="auto"/>
              <w:rPr>
                <w:rFonts w:ascii="Arial" w:hAnsi="Arial" w:cs="Arial"/>
                <w:sz w:val="18"/>
                <w:szCs w:val="18"/>
              </w:rPr>
            </w:pPr>
            <w:r w:rsidRPr="001F19AB">
              <w:rPr>
                <w:rFonts w:ascii="Arial" w:hAnsi="Arial" w:cs="Arial"/>
                <w:sz w:val="18"/>
                <w:szCs w:val="18"/>
              </w:rPr>
              <w:t>2.</w:t>
            </w:r>
          </w:p>
        </w:tc>
        <w:tc>
          <w:tcPr>
            <w:tcW w:w="4002" w:type="dxa"/>
            <w:tcBorders>
              <w:top w:val="nil"/>
              <w:left w:val="single" w:sz="4" w:space="0" w:color="auto"/>
              <w:bottom w:val="single" w:sz="4" w:space="0" w:color="auto"/>
              <w:right w:val="single" w:sz="4" w:space="0" w:color="auto"/>
            </w:tcBorders>
            <w:noWrap/>
            <w:hideMark/>
          </w:tcPr>
          <w:p w14:paraId="04665760" w14:textId="6C143820" w:rsidR="008320F0" w:rsidRPr="001F19AB" w:rsidRDefault="00A1374B" w:rsidP="00A961AC">
            <w:pPr>
              <w:spacing w:after="0" w:line="240" w:lineRule="auto"/>
              <w:rPr>
                <w:rFonts w:ascii="Arial" w:hAnsi="Arial" w:cs="Arial"/>
                <w:sz w:val="18"/>
                <w:szCs w:val="18"/>
              </w:rPr>
            </w:pPr>
            <w:r w:rsidRPr="001F19AB">
              <w:rPr>
                <w:rFonts w:ascii="Arial" w:hAnsi="Arial" w:cs="Arial"/>
                <w:sz w:val="18"/>
                <w:szCs w:val="18"/>
              </w:rPr>
              <w:t xml:space="preserve">Sekamos arba sekamos su draudimu </w:t>
            </w:r>
            <w:r w:rsidR="00FA05DD" w:rsidRPr="001F19AB">
              <w:rPr>
                <w:rFonts w:ascii="Arial" w:hAnsi="Arial" w:cs="Arial"/>
                <w:sz w:val="18"/>
                <w:szCs w:val="18"/>
              </w:rPr>
              <w:t>e</w:t>
            </w:r>
            <w:r w:rsidR="008320F0" w:rsidRPr="001F19AB">
              <w:rPr>
                <w:rFonts w:ascii="Arial" w:hAnsi="Arial" w:cs="Arial"/>
                <w:sz w:val="18"/>
                <w:szCs w:val="18"/>
              </w:rPr>
              <w:t>ksporto siunt</w:t>
            </w:r>
            <w:r w:rsidRPr="001F19AB">
              <w:rPr>
                <w:rFonts w:ascii="Arial" w:hAnsi="Arial" w:cs="Arial"/>
                <w:sz w:val="18"/>
                <w:szCs w:val="18"/>
              </w:rPr>
              <w:t>os</w:t>
            </w:r>
            <w:r w:rsidR="008320F0" w:rsidRPr="001F19AB">
              <w:rPr>
                <w:rFonts w:ascii="Arial" w:hAnsi="Arial" w:cs="Arial"/>
                <w:sz w:val="18"/>
                <w:szCs w:val="18"/>
              </w:rPr>
              <w:t xml:space="preserve"> iki 2 kg.</w:t>
            </w:r>
            <w:r w:rsidRPr="001F19AB">
              <w:rPr>
                <w:rFonts w:ascii="Arial" w:hAnsi="Arial" w:cs="Arial"/>
                <w:sz w:val="18"/>
                <w:szCs w:val="18"/>
              </w:rPr>
              <w:t xml:space="preserve"> siuntimas</w:t>
            </w:r>
            <w:r w:rsidR="008320F0" w:rsidRPr="001F19AB">
              <w:rPr>
                <w:rFonts w:ascii="Arial" w:hAnsi="Arial" w:cs="Arial"/>
                <w:sz w:val="18"/>
                <w:szCs w:val="18"/>
              </w:rPr>
              <w:t xml:space="preserve"> </w:t>
            </w:r>
          </w:p>
        </w:tc>
        <w:tc>
          <w:tcPr>
            <w:tcW w:w="2552" w:type="dxa"/>
            <w:tcBorders>
              <w:top w:val="nil"/>
              <w:left w:val="nil"/>
              <w:bottom w:val="single" w:sz="4" w:space="0" w:color="auto"/>
              <w:right w:val="single" w:sz="4" w:space="0" w:color="auto"/>
            </w:tcBorders>
            <w:noWrap/>
            <w:hideMark/>
          </w:tcPr>
          <w:p w14:paraId="51DAA48B" w14:textId="1474B8D4" w:rsidR="008320F0" w:rsidRPr="001F19AB" w:rsidRDefault="005C558C" w:rsidP="00A961AC">
            <w:pPr>
              <w:spacing w:after="0" w:line="240" w:lineRule="auto"/>
              <w:jc w:val="center"/>
              <w:rPr>
                <w:rFonts w:ascii="Arial" w:hAnsi="Arial" w:cs="Arial"/>
                <w:sz w:val="18"/>
                <w:szCs w:val="18"/>
              </w:rPr>
            </w:pPr>
            <w:r w:rsidRPr="001F19AB">
              <w:rPr>
                <w:rFonts w:ascii="Arial" w:hAnsi="Arial" w:cs="Arial"/>
                <w:sz w:val="18"/>
                <w:szCs w:val="18"/>
              </w:rPr>
              <w:t>328</w:t>
            </w:r>
          </w:p>
          <w:p w14:paraId="5B3699F5" w14:textId="77777777" w:rsidR="008320F0" w:rsidRPr="001F19AB" w:rsidRDefault="008320F0" w:rsidP="00A961AC">
            <w:pPr>
              <w:spacing w:after="0" w:line="240" w:lineRule="auto"/>
              <w:jc w:val="center"/>
              <w:rPr>
                <w:rFonts w:ascii="Arial" w:hAnsi="Arial" w:cs="Arial"/>
                <w:sz w:val="18"/>
                <w:szCs w:val="18"/>
              </w:rPr>
            </w:pPr>
          </w:p>
          <w:p w14:paraId="6532B372" w14:textId="77777777" w:rsidR="008320F0" w:rsidRPr="001F19AB" w:rsidRDefault="008320F0" w:rsidP="00A961AC">
            <w:pPr>
              <w:spacing w:after="0" w:line="240" w:lineRule="auto"/>
              <w:jc w:val="center"/>
              <w:rPr>
                <w:rFonts w:ascii="Arial" w:hAnsi="Arial" w:cs="Arial"/>
                <w:sz w:val="18"/>
                <w:szCs w:val="18"/>
              </w:rPr>
            </w:pPr>
          </w:p>
        </w:tc>
        <w:tc>
          <w:tcPr>
            <w:tcW w:w="2551" w:type="dxa"/>
            <w:tcBorders>
              <w:top w:val="nil"/>
              <w:left w:val="nil"/>
              <w:bottom w:val="single" w:sz="4" w:space="0" w:color="auto"/>
              <w:right w:val="single" w:sz="4" w:space="0" w:color="auto"/>
            </w:tcBorders>
            <w:noWrap/>
            <w:hideMark/>
          </w:tcPr>
          <w:p w14:paraId="045B52BA" w14:textId="19235179" w:rsidR="008320F0" w:rsidRPr="001F19AB" w:rsidRDefault="005C558C" w:rsidP="00A961AC">
            <w:pPr>
              <w:spacing w:after="0" w:line="240" w:lineRule="auto"/>
              <w:jc w:val="center"/>
              <w:rPr>
                <w:rFonts w:ascii="Arial" w:hAnsi="Arial" w:cs="Arial"/>
                <w:sz w:val="18"/>
                <w:szCs w:val="18"/>
              </w:rPr>
            </w:pPr>
            <w:r w:rsidRPr="001F19AB">
              <w:rPr>
                <w:rFonts w:ascii="Arial" w:hAnsi="Arial" w:cs="Arial"/>
                <w:sz w:val="18"/>
                <w:szCs w:val="18"/>
              </w:rPr>
              <w:t>8</w:t>
            </w:r>
            <w:r w:rsidR="001A29C2" w:rsidRPr="001F19AB">
              <w:rPr>
                <w:rFonts w:ascii="Arial" w:hAnsi="Arial" w:cs="Arial"/>
                <w:sz w:val="18"/>
                <w:szCs w:val="18"/>
              </w:rPr>
              <w:t>,00</w:t>
            </w:r>
          </w:p>
          <w:p w14:paraId="6F83718C" w14:textId="77777777" w:rsidR="008320F0" w:rsidRPr="001F19AB" w:rsidRDefault="008320F0" w:rsidP="00A961AC">
            <w:pPr>
              <w:spacing w:after="0" w:line="240" w:lineRule="auto"/>
              <w:jc w:val="center"/>
              <w:rPr>
                <w:rFonts w:ascii="Arial" w:hAnsi="Arial" w:cs="Arial"/>
                <w:sz w:val="18"/>
                <w:szCs w:val="18"/>
              </w:rPr>
            </w:pPr>
          </w:p>
          <w:p w14:paraId="651B17BE" w14:textId="77777777" w:rsidR="008320F0" w:rsidRPr="001F19AB" w:rsidRDefault="008320F0" w:rsidP="00A961AC">
            <w:pPr>
              <w:spacing w:after="0" w:line="240" w:lineRule="auto"/>
              <w:jc w:val="center"/>
              <w:rPr>
                <w:rFonts w:ascii="Arial" w:hAnsi="Arial" w:cs="Arial"/>
                <w:sz w:val="18"/>
                <w:szCs w:val="18"/>
              </w:rPr>
            </w:pPr>
          </w:p>
        </w:tc>
      </w:tr>
      <w:tr w:rsidR="008320F0" w:rsidRPr="001F19AB" w14:paraId="1103605E" w14:textId="77777777" w:rsidTr="00686FA4">
        <w:trPr>
          <w:trHeight w:val="315"/>
        </w:trPr>
        <w:tc>
          <w:tcPr>
            <w:tcW w:w="529" w:type="dxa"/>
            <w:tcBorders>
              <w:top w:val="nil"/>
              <w:left w:val="single" w:sz="4" w:space="0" w:color="auto"/>
              <w:bottom w:val="single" w:sz="4" w:space="0" w:color="auto"/>
              <w:right w:val="single" w:sz="4" w:space="0" w:color="auto"/>
            </w:tcBorders>
          </w:tcPr>
          <w:p w14:paraId="44033E0B" w14:textId="54FA0279" w:rsidR="008320F0" w:rsidRPr="001F19AB" w:rsidRDefault="00E56818" w:rsidP="00A961AC">
            <w:pPr>
              <w:spacing w:after="0" w:line="240" w:lineRule="auto"/>
              <w:rPr>
                <w:rFonts w:ascii="Arial" w:hAnsi="Arial" w:cs="Arial"/>
                <w:sz w:val="18"/>
                <w:szCs w:val="18"/>
              </w:rPr>
            </w:pPr>
            <w:r w:rsidRPr="001F19AB">
              <w:rPr>
                <w:rFonts w:ascii="Arial" w:hAnsi="Arial" w:cs="Arial"/>
                <w:sz w:val="18"/>
                <w:szCs w:val="18"/>
              </w:rPr>
              <w:t>3.</w:t>
            </w:r>
          </w:p>
        </w:tc>
        <w:tc>
          <w:tcPr>
            <w:tcW w:w="4002" w:type="dxa"/>
            <w:tcBorders>
              <w:top w:val="nil"/>
              <w:left w:val="single" w:sz="4" w:space="0" w:color="auto"/>
              <w:bottom w:val="single" w:sz="4" w:space="0" w:color="auto"/>
              <w:right w:val="single" w:sz="4" w:space="0" w:color="auto"/>
            </w:tcBorders>
            <w:noWrap/>
            <w:hideMark/>
          </w:tcPr>
          <w:p w14:paraId="6B220082" w14:textId="6B410443" w:rsidR="008320F0" w:rsidRPr="001F19AB" w:rsidRDefault="008320F0" w:rsidP="00A961AC">
            <w:pPr>
              <w:spacing w:after="0" w:line="240" w:lineRule="auto"/>
              <w:rPr>
                <w:rFonts w:ascii="Arial" w:hAnsi="Arial" w:cs="Arial"/>
                <w:sz w:val="18"/>
                <w:szCs w:val="18"/>
              </w:rPr>
            </w:pPr>
            <w:r w:rsidRPr="001F19AB">
              <w:rPr>
                <w:rFonts w:ascii="Arial" w:hAnsi="Arial" w:cs="Arial"/>
                <w:sz w:val="18"/>
                <w:szCs w:val="18"/>
              </w:rPr>
              <w:t>Komunalinių paslaugų apmokėjimas</w:t>
            </w:r>
          </w:p>
          <w:p w14:paraId="25E9DD82" w14:textId="49A80FC8" w:rsidR="008320F0" w:rsidRPr="001F19AB" w:rsidRDefault="008320F0" w:rsidP="00A961AC">
            <w:pPr>
              <w:spacing w:after="0" w:line="240" w:lineRule="auto"/>
              <w:rPr>
                <w:rFonts w:ascii="Arial" w:hAnsi="Arial" w:cs="Arial"/>
                <w:sz w:val="18"/>
                <w:szCs w:val="18"/>
              </w:rPr>
            </w:pPr>
          </w:p>
        </w:tc>
        <w:tc>
          <w:tcPr>
            <w:tcW w:w="2552" w:type="dxa"/>
            <w:tcBorders>
              <w:top w:val="nil"/>
              <w:left w:val="nil"/>
              <w:bottom w:val="single" w:sz="4" w:space="0" w:color="auto"/>
              <w:right w:val="single" w:sz="4" w:space="0" w:color="auto"/>
            </w:tcBorders>
            <w:noWrap/>
            <w:hideMark/>
          </w:tcPr>
          <w:p w14:paraId="004B37CC" w14:textId="0BC00AD9" w:rsidR="008320F0" w:rsidRPr="001F19AB" w:rsidRDefault="005C558C" w:rsidP="00A961AC">
            <w:pPr>
              <w:spacing w:after="0" w:line="240" w:lineRule="auto"/>
              <w:jc w:val="center"/>
              <w:rPr>
                <w:rFonts w:ascii="Arial" w:hAnsi="Arial" w:cs="Arial"/>
                <w:sz w:val="18"/>
                <w:szCs w:val="18"/>
              </w:rPr>
            </w:pPr>
            <w:r w:rsidRPr="001F19AB">
              <w:rPr>
                <w:rFonts w:ascii="Arial" w:hAnsi="Arial" w:cs="Arial"/>
                <w:sz w:val="18"/>
                <w:szCs w:val="18"/>
              </w:rPr>
              <w:t>82</w:t>
            </w:r>
          </w:p>
          <w:p w14:paraId="17E38EB5" w14:textId="77777777" w:rsidR="008320F0" w:rsidRPr="001F19AB" w:rsidRDefault="008320F0" w:rsidP="00A961AC">
            <w:pPr>
              <w:spacing w:after="0" w:line="240" w:lineRule="auto"/>
              <w:jc w:val="center"/>
              <w:rPr>
                <w:rFonts w:ascii="Arial" w:hAnsi="Arial" w:cs="Arial"/>
                <w:sz w:val="18"/>
                <w:szCs w:val="18"/>
              </w:rPr>
            </w:pPr>
          </w:p>
        </w:tc>
        <w:tc>
          <w:tcPr>
            <w:tcW w:w="2551" w:type="dxa"/>
            <w:tcBorders>
              <w:top w:val="nil"/>
              <w:left w:val="nil"/>
              <w:bottom w:val="single" w:sz="4" w:space="0" w:color="auto"/>
              <w:right w:val="single" w:sz="4" w:space="0" w:color="auto"/>
            </w:tcBorders>
            <w:noWrap/>
            <w:hideMark/>
          </w:tcPr>
          <w:p w14:paraId="0FE67E5D" w14:textId="3DD43CB8" w:rsidR="008320F0" w:rsidRPr="001F19AB" w:rsidRDefault="001A29C2" w:rsidP="00A961AC">
            <w:pPr>
              <w:spacing w:after="0" w:line="240" w:lineRule="auto"/>
              <w:jc w:val="center"/>
              <w:rPr>
                <w:rFonts w:ascii="Arial" w:hAnsi="Arial" w:cs="Arial"/>
                <w:sz w:val="18"/>
                <w:szCs w:val="18"/>
              </w:rPr>
            </w:pPr>
            <w:r w:rsidRPr="001F19AB">
              <w:rPr>
                <w:rFonts w:ascii="Arial" w:hAnsi="Arial" w:cs="Arial"/>
                <w:sz w:val="18"/>
                <w:szCs w:val="18"/>
              </w:rPr>
              <w:t>2,00</w:t>
            </w:r>
            <w:r w:rsidR="008320F0" w:rsidRPr="001F19AB">
              <w:rPr>
                <w:rFonts w:ascii="Arial" w:hAnsi="Arial" w:cs="Arial"/>
                <w:sz w:val="18"/>
                <w:szCs w:val="18"/>
              </w:rPr>
              <w:t>*</w:t>
            </w:r>
          </w:p>
        </w:tc>
      </w:tr>
      <w:tr w:rsidR="008320F0" w:rsidRPr="001F19AB" w14:paraId="02148091" w14:textId="77777777" w:rsidTr="00686FA4">
        <w:trPr>
          <w:trHeight w:val="270"/>
        </w:trPr>
        <w:tc>
          <w:tcPr>
            <w:tcW w:w="529" w:type="dxa"/>
            <w:tcBorders>
              <w:top w:val="nil"/>
              <w:left w:val="single" w:sz="4" w:space="0" w:color="auto"/>
              <w:bottom w:val="single" w:sz="4" w:space="0" w:color="auto"/>
              <w:right w:val="single" w:sz="4" w:space="0" w:color="auto"/>
            </w:tcBorders>
          </w:tcPr>
          <w:p w14:paraId="23C7D27A" w14:textId="5BD27DFB" w:rsidR="008320F0" w:rsidRPr="001F19AB" w:rsidRDefault="00E56818" w:rsidP="00A961AC">
            <w:pPr>
              <w:spacing w:after="0" w:line="240" w:lineRule="auto"/>
              <w:rPr>
                <w:rFonts w:ascii="Arial" w:hAnsi="Arial" w:cs="Arial"/>
                <w:sz w:val="18"/>
                <w:szCs w:val="18"/>
              </w:rPr>
            </w:pPr>
            <w:r w:rsidRPr="001F19AB">
              <w:rPr>
                <w:rFonts w:ascii="Arial" w:hAnsi="Arial" w:cs="Arial"/>
                <w:sz w:val="18"/>
                <w:szCs w:val="18"/>
              </w:rPr>
              <w:t>4.</w:t>
            </w:r>
          </w:p>
        </w:tc>
        <w:tc>
          <w:tcPr>
            <w:tcW w:w="4002" w:type="dxa"/>
            <w:tcBorders>
              <w:top w:val="nil"/>
              <w:left w:val="single" w:sz="4" w:space="0" w:color="auto"/>
              <w:bottom w:val="single" w:sz="4" w:space="0" w:color="auto"/>
              <w:right w:val="single" w:sz="4" w:space="0" w:color="auto"/>
            </w:tcBorders>
            <w:noWrap/>
            <w:hideMark/>
          </w:tcPr>
          <w:p w14:paraId="4994BAEF" w14:textId="77BC1992" w:rsidR="008320F0" w:rsidRPr="001F19AB" w:rsidRDefault="008320F0" w:rsidP="00A961AC">
            <w:pPr>
              <w:spacing w:after="0" w:line="240" w:lineRule="auto"/>
              <w:rPr>
                <w:rFonts w:ascii="Arial" w:hAnsi="Arial" w:cs="Arial"/>
                <w:sz w:val="18"/>
                <w:szCs w:val="18"/>
              </w:rPr>
            </w:pPr>
            <w:r w:rsidRPr="001F19AB">
              <w:rPr>
                <w:rFonts w:ascii="Arial" w:hAnsi="Arial" w:cs="Arial"/>
                <w:sz w:val="18"/>
                <w:szCs w:val="18"/>
              </w:rPr>
              <w:t>Filatelij</w:t>
            </w:r>
            <w:r w:rsidR="00FA05DD" w:rsidRPr="001F19AB">
              <w:rPr>
                <w:rFonts w:ascii="Arial" w:hAnsi="Arial" w:cs="Arial"/>
                <w:sz w:val="18"/>
                <w:szCs w:val="18"/>
              </w:rPr>
              <w:t>os prekių pirkimas</w:t>
            </w:r>
          </w:p>
        </w:tc>
        <w:tc>
          <w:tcPr>
            <w:tcW w:w="2552" w:type="dxa"/>
            <w:tcBorders>
              <w:top w:val="nil"/>
              <w:left w:val="nil"/>
              <w:bottom w:val="single" w:sz="4" w:space="0" w:color="auto"/>
              <w:right w:val="single" w:sz="4" w:space="0" w:color="auto"/>
            </w:tcBorders>
            <w:noWrap/>
            <w:hideMark/>
          </w:tcPr>
          <w:p w14:paraId="69D432EC" w14:textId="503BDE41" w:rsidR="008320F0" w:rsidRPr="001F19AB" w:rsidRDefault="005C558C" w:rsidP="00A961AC">
            <w:pPr>
              <w:spacing w:after="0" w:line="240" w:lineRule="auto"/>
              <w:jc w:val="center"/>
              <w:rPr>
                <w:rFonts w:ascii="Arial" w:hAnsi="Arial" w:cs="Arial"/>
                <w:sz w:val="18"/>
                <w:szCs w:val="18"/>
              </w:rPr>
            </w:pPr>
            <w:r w:rsidRPr="001F19AB">
              <w:rPr>
                <w:rFonts w:ascii="Arial" w:hAnsi="Arial" w:cs="Arial"/>
                <w:sz w:val="18"/>
                <w:szCs w:val="18"/>
              </w:rPr>
              <w:t>82</w:t>
            </w:r>
          </w:p>
        </w:tc>
        <w:tc>
          <w:tcPr>
            <w:tcW w:w="2551" w:type="dxa"/>
            <w:tcBorders>
              <w:top w:val="nil"/>
              <w:left w:val="nil"/>
              <w:bottom w:val="single" w:sz="4" w:space="0" w:color="auto"/>
              <w:right w:val="single" w:sz="4" w:space="0" w:color="auto"/>
            </w:tcBorders>
            <w:noWrap/>
            <w:hideMark/>
          </w:tcPr>
          <w:p w14:paraId="0CB2683F" w14:textId="2B38D542" w:rsidR="008320F0" w:rsidRPr="001F19AB" w:rsidRDefault="005C558C" w:rsidP="00A961AC">
            <w:pPr>
              <w:spacing w:after="0" w:line="240" w:lineRule="auto"/>
              <w:jc w:val="center"/>
              <w:rPr>
                <w:rFonts w:ascii="Arial" w:hAnsi="Arial" w:cs="Arial"/>
                <w:sz w:val="18"/>
                <w:szCs w:val="18"/>
              </w:rPr>
            </w:pPr>
            <w:r w:rsidRPr="001F19AB">
              <w:rPr>
                <w:rFonts w:ascii="Arial" w:hAnsi="Arial" w:cs="Arial"/>
                <w:sz w:val="18"/>
                <w:szCs w:val="18"/>
              </w:rPr>
              <w:t>4</w:t>
            </w:r>
            <w:r w:rsidR="008320F0" w:rsidRPr="001F19AB">
              <w:rPr>
                <w:rFonts w:ascii="Arial" w:hAnsi="Arial" w:cs="Arial"/>
                <w:sz w:val="18"/>
                <w:szCs w:val="18"/>
              </w:rPr>
              <w:t>,00</w:t>
            </w:r>
          </w:p>
        </w:tc>
      </w:tr>
      <w:tr w:rsidR="008320F0" w:rsidRPr="001F19AB" w14:paraId="1C12A622" w14:textId="77777777" w:rsidTr="00686FA4">
        <w:trPr>
          <w:trHeight w:val="270"/>
        </w:trPr>
        <w:tc>
          <w:tcPr>
            <w:tcW w:w="529" w:type="dxa"/>
            <w:tcBorders>
              <w:top w:val="nil"/>
              <w:left w:val="single" w:sz="4" w:space="0" w:color="auto"/>
              <w:bottom w:val="single" w:sz="4" w:space="0" w:color="auto"/>
              <w:right w:val="single" w:sz="4" w:space="0" w:color="auto"/>
            </w:tcBorders>
          </w:tcPr>
          <w:p w14:paraId="5CC73BD2" w14:textId="3FFB256A" w:rsidR="008320F0" w:rsidRPr="001F19AB" w:rsidRDefault="00E56818" w:rsidP="00A961AC">
            <w:pPr>
              <w:spacing w:after="0" w:line="240" w:lineRule="auto"/>
              <w:rPr>
                <w:rFonts w:ascii="Arial" w:hAnsi="Arial" w:cs="Arial"/>
                <w:sz w:val="18"/>
                <w:szCs w:val="18"/>
              </w:rPr>
            </w:pPr>
            <w:r w:rsidRPr="001F19AB">
              <w:rPr>
                <w:rFonts w:ascii="Arial" w:hAnsi="Arial" w:cs="Arial"/>
                <w:sz w:val="18"/>
                <w:szCs w:val="18"/>
              </w:rPr>
              <w:t>5.</w:t>
            </w:r>
          </w:p>
        </w:tc>
        <w:tc>
          <w:tcPr>
            <w:tcW w:w="4002" w:type="dxa"/>
            <w:tcBorders>
              <w:top w:val="nil"/>
              <w:left w:val="single" w:sz="4" w:space="0" w:color="auto"/>
              <w:bottom w:val="single" w:sz="4" w:space="0" w:color="auto"/>
              <w:right w:val="single" w:sz="4" w:space="0" w:color="auto"/>
            </w:tcBorders>
            <w:noWrap/>
            <w:hideMark/>
          </w:tcPr>
          <w:p w14:paraId="6794DD84" w14:textId="43E25442" w:rsidR="008320F0" w:rsidRPr="001F19AB" w:rsidRDefault="008320F0" w:rsidP="00A961AC">
            <w:pPr>
              <w:spacing w:after="0" w:line="240" w:lineRule="auto"/>
              <w:rPr>
                <w:rFonts w:ascii="Arial" w:hAnsi="Arial" w:cs="Arial"/>
                <w:sz w:val="18"/>
                <w:szCs w:val="18"/>
              </w:rPr>
            </w:pPr>
            <w:r w:rsidRPr="001F19AB">
              <w:rPr>
                <w:rFonts w:ascii="Arial" w:hAnsi="Arial" w:cs="Arial"/>
                <w:sz w:val="18"/>
                <w:szCs w:val="18"/>
              </w:rPr>
              <w:t>Mažmeninių prekių įsigijimas</w:t>
            </w:r>
          </w:p>
        </w:tc>
        <w:tc>
          <w:tcPr>
            <w:tcW w:w="2552" w:type="dxa"/>
            <w:tcBorders>
              <w:top w:val="nil"/>
              <w:left w:val="nil"/>
              <w:bottom w:val="single" w:sz="4" w:space="0" w:color="auto"/>
              <w:right w:val="single" w:sz="4" w:space="0" w:color="auto"/>
            </w:tcBorders>
            <w:noWrap/>
            <w:hideMark/>
          </w:tcPr>
          <w:p w14:paraId="5502FC8D" w14:textId="5C0CFC86" w:rsidR="008320F0" w:rsidRPr="001F19AB" w:rsidRDefault="005C558C" w:rsidP="00A961AC">
            <w:pPr>
              <w:spacing w:after="0" w:line="240" w:lineRule="auto"/>
              <w:jc w:val="center"/>
              <w:rPr>
                <w:rFonts w:ascii="Arial" w:hAnsi="Arial" w:cs="Arial"/>
                <w:sz w:val="18"/>
                <w:szCs w:val="18"/>
              </w:rPr>
            </w:pPr>
            <w:r w:rsidRPr="001F19AB">
              <w:rPr>
                <w:rFonts w:ascii="Arial" w:hAnsi="Arial" w:cs="Arial"/>
                <w:sz w:val="18"/>
                <w:szCs w:val="18"/>
              </w:rPr>
              <w:t>82</w:t>
            </w:r>
          </w:p>
        </w:tc>
        <w:tc>
          <w:tcPr>
            <w:tcW w:w="2551" w:type="dxa"/>
            <w:tcBorders>
              <w:top w:val="nil"/>
              <w:left w:val="nil"/>
              <w:bottom w:val="single" w:sz="4" w:space="0" w:color="auto"/>
              <w:right w:val="single" w:sz="4" w:space="0" w:color="auto"/>
            </w:tcBorders>
            <w:noWrap/>
            <w:hideMark/>
          </w:tcPr>
          <w:p w14:paraId="6E9F97C5" w14:textId="5A824A17" w:rsidR="008320F0" w:rsidRPr="001F19AB" w:rsidRDefault="00E63D5A" w:rsidP="00A961AC">
            <w:pPr>
              <w:spacing w:after="0" w:line="240" w:lineRule="auto"/>
              <w:jc w:val="center"/>
              <w:rPr>
                <w:rFonts w:ascii="Arial" w:hAnsi="Arial" w:cs="Arial"/>
                <w:sz w:val="18"/>
                <w:szCs w:val="18"/>
              </w:rPr>
            </w:pPr>
            <w:r w:rsidRPr="001F19AB">
              <w:rPr>
                <w:rFonts w:ascii="Arial" w:hAnsi="Arial" w:cs="Arial"/>
                <w:sz w:val="18"/>
                <w:szCs w:val="18"/>
              </w:rPr>
              <w:t>5</w:t>
            </w:r>
            <w:r w:rsidR="008320F0" w:rsidRPr="001F19AB">
              <w:rPr>
                <w:rFonts w:ascii="Arial" w:hAnsi="Arial" w:cs="Arial"/>
                <w:sz w:val="18"/>
                <w:szCs w:val="18"/>
              </w:rPr>
              <w:t>,00</w:t>
            </w:r>
          </w:p>
        </w:tc>
      </w:tr>
      <w:tr w:rsidR="008320F0" w:rsidRPr="001F19AB" w14:paraId="7162EDD8" w14:textId="77777777" w:rsidTr="00686FA4">
        <w:trPr>
          <w:trHeight w:val="270"/>
        </w:trPr>
        <w:tc>
          <w:tcPr>
            <w:tcW w:w="529" w:type="dxa"/>
            <w:tcBorders>
              <w:top w:val="nil"/>
              <w:left w:val="single" w:sz="4" w:space="0" w:color="auto"/>
              <w:bottom w:val="single" w:sz="4" w:space="0" w:color="auto"/>
              <w:right w:val="single" w:sz="4" w:space="0" w:color="auto"/>
            </w:tcBorders>
          </w:tcPr>
          <w:p w14:paraId="03CC6FB9" w14:textId="7A7D7ACB" w:rsidR="008320F0" w:rsidRPr="001F19AB" w:rsidRDefault="00E56818" w:rsidP="00A961AC">
            <w:pPr>
              <w:spacing w:after="0" w:line="240" w:lineRule="auto"/>
              <w:rPr>
                <w:rFonts w:ascii="Arial" w:hAnsi="Arial" w:cs="Arial"/>
                <w:sz w:val="18"/>
                <w:szCs w:val="18"/>
              </w:rPr>
            </w:pPr>
            <w:r w:rsidRPr="001F19AB">
              <w:rPr>
                <w:rFonts w:ascii="Arial" w:hAnsi="Arial" w:cs="Arial"/>
                <w:sz w:val="18"/>
                <w:szCs w:val="18"/>
              </w:rPr>
              <w:t>6.</w:t>
            </w:r>
          </w:p>
        </w:tc>
        <w:tc>
          <w:tcPr>
            <w:tcW w:w="4002" w:type="dxa"/>
            <w:tcBorders>
              <w:top w:val="nil"/>
              <w:left w:val="single" w:sz="4" w:space="0" w:color="auto"/>
              <w:bottom w:val="single" w:sz="4" w:space="0" w:color="auto"/>
              <w:right w:val="single" w:sz="4" w:space="0" w:color="auto"/>
            </w:tcBorders>
            <w:noWrap/>
            <w:hideMark/>
          </w:tcPr>
          <w:p w14:paraId="127C1C14" w14:textId="58C3BACC" w:rsidR="008320F0" w:rsidRPr="001F19AB" w:rsidRDefault="008320F0" w:rsidP="00A961AC">
            <w:pPr>
              <w:spacing w:after="0" w:line="240" w:lineRule="auto"/>
              <w:rPr>
                <w:rFonts w:ascii="Arial" w:hAnsi="Arial" w:cs="Arial"/>
                <w:sz w:val="18"/>
                <w:szCs w:val="18"/>
              </w:rPr>
            </w:pPr>
            <w:r w:rsidRPr="001F19AB">
              <w:rPr>
                <w:rFonts w:ascii="Arial" w:hAnsi="Arial" w:cs="Arial"/>
                <w:sz w:val="18"/>
                <w:szCs w:val="18"/>
              </w:rPr>
              <w:t>Asmenų su negalia aptarnavim</w:t>
            </w:r>
            <w:r w:rsidR="00FA05DD" w:rsidRPr="001F19AB">
              <w:rPr>
                <w:rFonts w:ascii="Arial" w:hAnsi="Arial" w:cs="Arial"/>
                <w:sz w:val="18"/>
                <w:szCs w:val="18"/>
              </w:rPr>
              <w:t xml:space="preserve">o metu įsigytos prekės ar paslaugos </w:t>
            </w:r>
          </w:p>
        </w:tc>
        <w:tc>
          <w:tcPr>
            <w:tcW w:w="2552" w:type="dxa"/>
            <w:tcBorders>
              <w:top w:val="nil"/>
              <w:left w:val="nil"/>
              <w:bottom w:val="single" w:sz="4" w:space="0" w:color="auto"/>
              <w:right w:val="single" w:sz="4" w:space="0" w:color="auto"/>
            </w:tcBorders>
            <w:noWrap/>
            <w:hideMark/>
          </w:tcPr>
          <w:p w14:paraId="3E4DE7CF" w14:textId="456BFD25" w:rsidR="008320F0" w:rsidRPr="001F19AB" w:rsidRDefault="005C558C" w:rsidP="00A961AC">
            <w:pPr>
              <w:spacing w:after="0" w:line="240" w:lineRule="auto"/>
              <w:jc w:val="center"/>
              <w:rPr>
                <w:rFonts w:ascii="Arial" w:hAnsi="Arial" w:cs="Arial"/>
                <w:sz w:val="18"/>
                <w:szCs w:val="18"/>
              </w:rPr>
            </w:pPr>
            <w:r w:rsidRPr="001F19AB">
              <w:rPr>
                <w:rFonts w:ascii="Arial" w:hAnsi="Arial" w:cs="Arial"/>
                <w:sz w:val="18"/>
                <w:szCs w:val="18"/>
              </w:rPr>
              <w:t>82</w:t>
            </w:r>
          </w:p>
        </w:tc>
        <w:tc>
          <w:tcPr>
            <w:tcW w:w="2551" w:type="dxa"/>
            <w:tcBorders>
              <w:top w:val="nil"/>
              <w:left w:val="nil"/>
              <w:bottom w:val="single" w:sz="4" w:space="0" w:color="auto"/>
              <w:right w:val="single" w:sz="4" w:space="0" w:color="auto"/>
            </w:tcBorders>
            <w:noWrap/>
            <w:hideMark/>
          </w:tcPr>
          <w:p w14:paraId="4DC2C10C" w14:textId="67EE75DF" w:rsidR="008320F0" w:rsidRPr="001F19AB" w:rsidRDefault="008320F0" w:rsidP="00A961AC">
            <w:pPr>
              <w:spacing w:after="0" w:line="240" w:lineRule="auto"/>
              <w:jc w:val="center"/>
              <w:rPr>
                <w:rFonts w:ascii="Arial" w:hAnsi="Arial" w:cs="Arial"/>
                <w:sz w:val="18"/>
                <w:szCs w:val="18"/>
              </w:rPr>
            </w:pPr>
            <w:r w:rsidRPr="001F19AB">
              <w:rPr>
                <w:rFonts w:ascii="Arial" w:hAnsi="Arial" w:cs="Arial"/>
                <w:sz w:val="18"/>
                <w:szCs w:val="18"/>
              </w:rPr>
              <w:t>2</w:t>
            </w:r>
            <w:r w:rsidR="00FA05DD" w:rsidRPr="001F19AB">
              <w:rPr>
                <w:rFonts w:ascii="Arial" w:hAnsi="Arial" w:cs="Arial"/>
                <w:sz w:val="18"/>
                <w:szCs w:val="18"/>
              </w:rPr>
              <w:t>5</w:t>
            </w:r>
            <w:r w:rsidRPr="001F19AB">
              <w:rPr>
                <w:rFonts w:ascii="Arial" w:hAnsi="Arial" w:cs="Arial"/>
                <w:sz w:val="18"/>
                <w:szCs w:val="18"/>
              </w:rPr>
              <w:t>,00</w:t>
            </w:r>
            <w:r w:rsidR="00A1374B" w:rsidRPr="001F19AB">
              <w:rPr>
                <w:rFonts w:ascii="Arial" w:hAnsi="Arial" w:cs="Arial"/>
                <w:sz w:val="18"/>
                <w:szCs w:val="18"/>
              </w:rPr>
              <w:t>****</w:t>
            </w:r>
          </w:p>
        </w:tc>
      </w:tr>
      <w:tr w:rsidR="008320F0" w:rsidRPr="001F19AB" w14:paraId="35313158" w14:textId="77777777" w:rsidTr="00686FA4">
        <w:trPr>
          <w:trHeight w:val="270"/>
        </w:trPr>
        <w:tc>
          <w:tcPr>
            <w:tcW w:w="529" w:type="dxa"/>
            <w:tcBorders>
              <w:top w:val="nil"/>
              <w:left w:val="single" w:sz="4" w:space="0" w:color="auto"/>
              <w:bottom w:val="single" w:sz="4" w:space="0" w:color="auto"/>
              <w:right w:val="single" w:sz="4" w:space="0" w:color="auto"/>
            </w:tcBorders>
          </w:tcPr>
          <w:p w14:paraId="32D8D3CF" w14:textId="4078B025" w:rsidR="008320F0" w:rsidRPr="001F19AB" w:rsidRDefault="00E56818" w:rsidP="00A961AC">
            <w:pPr>
              <w:spacing w:after="0" w:line="240" w:lineRule="auto"/>
              <w:rPr>
                <w:rFonts w:ascii="Arial" w:hAnsi="Arial" w:cs="Arial"/>
                <w:sz w:val="18"/>
                <w:szCs w:val="18"/>
              </w:rPr>
            </w:pPr>
            <w:r w:rsidRPr="001F19AB">
              <w:rPr>
                <w:rFonts w:ascii="Arial" w:hAnsi="Arial" w:cs="Arial"/>
                <w:sz w:val="18"/>
                <w:szCs w:val="18"/>
              </w:rPr>
              <w:t>7.</w:t>
            </w:r>
          </w:p>
        </w:tc>
        <w:tc>
          <w:tcPr>
            <w:tcW w:w="4002" w:type="dxa"/>
            <w:tcBorders>
              <w:top w:val="nil"/>
              <w:left w:val="single" w:sz="4" w:space="0" w:color="auto"/>
              <w:bottom w:val="single" w:sz="4" w:space="0" w:color="auto"/>
              <w:right w:val="single" w:sz="4" w:space="0" w:color="auto"/>
            </w:tcBorders>
            <w:noWrap/>
            <w:hideMark/>
          </w:tcPr>
          <w:p w14:paraId="3243E659" w14:textId="54E6BC76" w:rsidR="008320F0" w:rsidRPr="001F19AB" w:rsidRDefault="008320F0" w:rsidP="00A961AC">
            <w:pPr>
              <w:spacing w:after="0" w:line="240" w:lineRule="auto"/>
              <w:rPr>
                <w:rFonts w:ascii="Arial" w:hAnsi="Arial" w:cs="Arial"/>
                <w:sz w:val="18"/>
                <w:szCs w:val="18"/>
              </w:rPr>
            </w:pPr>
            <w:r w:rsidRPr="001F19AB">
              <w:rPr>
                <w:rFonts w:ascii="Arial" w:hAnsi="Arial" w:cs="Arial"/>
                <w:sz w:val="18"/>
                <w:szCs w:val="18"/>
              </w:rPr>
              <w:t>Vizitai su augintiniais**</w:t>
            </w:r>
          </w:p>
          <w:p w14:paraId="7B4B6576" w14:textId="77777777" w:rsidR="008320F0" w:rsidRPr="001F19AB" w:rsidRDefault="008320F0" w:rsidP="00A961AC">
            <w:pPr>
              <w:spacing w:after="0" w:line="240" w:lineRule="auto"/>
              <w:rPr>
                <w:rFonts w:ascii="Arial" w:hAnsi="Arial" w:cs="Arial"/>
                <w:sz w:val="18"/>
                <w:szCs w:val="18"/>
              </w:rPr>
            </w:pPr>
          </w:p>
        </w:tc>
        <w:tc>
          <w:tcPr>
            <w:tcW w:w="2552" w:type="dxa"/>
            <w:tcBorders>
              <w:top w:val="nil"/>
              <w:left w:val="nil"/>
              <w:bottom w:val="single" w:sz="4" w:space="0" w:color="auto"/>
              <w:right w:val="single" w:sz="4" w:space="0" w:color="auto"/>
            </w:tcBorders>
            <w:noWrap/>
            <w:hideMark/>
          </w:tcPr>
          <w:p w14:paraId="16805296" w14:textId="2283932F" w:rsidR="008320F0" w:rsidRPr="001F19AB" w:rsidRDefault="008320F0" w:rsidP="00A961AC">
            <w:pPr>
              <w:spacing w:after="0" w:line="240" w:lineRule="auto"/>
              <w:jc w:val="center"/>
              <w:rPr>
                <w:rFonts w:ascii="Arial" w:hAnsi="Arial" w:cs="Arial"/>
                <w:sz w:val="18"/>
                <w:szCs w:val="18"/>
              </w:rPr>
            </w:pPr>
            <w:r w:rsidRPr="001F19AB">
              <w:rPr>
                <w:rFonts w:ascii="Arial" w:hAnsi="Arial" w:cs="Arial"/>
                <w:sz w:val="18"/>
                <w:szCs w:val="18"/>
              </w:rPr>
              <w:t>Vykdomi pagal Pirkėjo poreikį, neviršijant bendro Sutartyje numatyto Vizitų kiekio</w:t>
            </w:r>
          </w:p>
        </w:tc>
        <w:tc>
          <w:tcPr>
            <w:tcW w:w="2551" w:type="dxa"/>
            <w:tcBorders>
              <w:top w:val="nil"/>
              <w:left w:val="nil"/>
              <w:bottom w:val="single" w:sz="4" w:space="0" w:color="auto"/>
              <w:right w:val="single" w:sz="4" w:space="0" w:color="auto"/>
            </w:tcBorders>
            <w:noWrap/>
            <w:hideMark/>
          </w:tcPr>
          <w:p w14:paraId="53ECFB90" w14:textId="710A64F0" w:rsidR="008320F0" w:rsidRPr="001F19AB" w:rsidRDefault="008320F0" w:rsidP="00A961AC">
            <w:pPr>
              <w:spacing w:after="0" w:line="240" w:lineRule="auto"/>
              <w:jc w:val="center"/>
              <w:rPr>
                <w:rFonts w:ascii="Arial" w:hAnsi="Arial" w:cs="Arial"/>
                <w:sz w:val="18"/>
                <w:szCs w:val="18"/>
              </w:rPr>
            </w:pPr>
            <w:r w:rsidRPr="001F19AB">
              <w:rPr>
                <w:rFonts w:ascii="Arial" w:hAnsi="Arial" w:cs="Arial"/>
                <w:sz w:val="18"/>
                <w:szCs w:val="18"/>
              </w:rPr>
              <w:t>Be papildomų išlaidų</w:t>
            </w:r>
          </w:p>
        </w:tc>
      </w:tr>
    </w:tbl>
    <w:p w14:paraId="62F5FA60" w14:textId="6075CAEE" w:rsidR="00A87E85" w:rsidRPr="001F19AB" w:rsidRDefault="00A87E85" w:rsidP="00A961AC">
      <w:pPr>
        <w:spacing w:after="0" w:line="240" w:lineRule="auto"/>
        <w:jc w:val="both"/>
        <w:rPr>
          <w:rFonts w:ascii="Arial" w:hAnsi="Arial" w:cs="Arial"/>
          <w:sz w:val="18"/>
          <w:szCs w:val="18"/>
        </w:rPr>
      </w:pPr>
      <w:r w:rsidRPr="001F19AB">
        <w:rPr>
          <w:rFonts w:ascii="Arial" w:hAnsi="Arial" w:cs="Arial"/>
          <w:sz w:val="18"/>
          <w:szCs w:val="18"/>
        </w:rPr>
        <w:t>*</w:t>
      </w:r>
      <w:r w:rsidR="00FF4AFF" w:rsidRPr="001F19AB">
        <w:rPr>
          <w:rFonts w:ascii="Arial" w:hAnsi="Arial" w:cs="Arial"/>
          <w:sz w:val="18"/>
          <w:szCs w:val="18"/>
        </w:rPr>
        <w:t xml:space="preserve"> </w:t>
      </w:r>
      <w:r w:rsidR="00C52C85" w:rsidRPr="001F19AB">
        <w:rPr>
          <w:rFonts w:ascii="Arial" w:hAnsi="Arial" w:cs="Arial"/>
          <w:sz w:val="18"/>
          <w:szCs w:val="18"/>
        </w:rPr>
        <w:t>Pirkėjas kompensuoja tik</w:t>
      </w:r>
      <w:r w:rsidR="001A134D" w:rsidRPr="001F19AB">
        <w:rPr>
          <w:rFonts w:ascii="Arial" w:hAnsi="Arial" w:cs="Arial"/>
          <w:sz w:val="18"/>
          <w:szCs w:val="18"/>
        </w:rPr>
        <w:t xml:space="preserve"> </w:t>
      </w:r>
      <w:r w:rsidR="00FF4AFF" w:rsidRPr="001F19AB">
        <w:rPr>
          <w:rFonts w:ascii="Arial" w:hAnsi="Arial" w:cs="Arial"/>
          <w:sz w:val="18"/>
          <w:szCs w:val="18"/>
        </w:rPr>
        <w:t>k</w:t>
      </w:r>
      <w:r w:rsidRPr="001F19AB">
        <w:rPr>
          <w:rFonts w:ascii="Arial" w:hAnsi="Arial" w:cs="Arial"/>
          <w:sz w:val="18"/>
          <w:szCs w:val="18"/>
        </w:rPr>
        <w:t>omisin</w:t>
      </w:r>
      <w:r w:rsidR="00A00E78" w:rsidRPr="001F19AB">
        <w:rPr>
          <w:rFonts w:ascii="Arial" w:hAnsi="Arial" w:cs="Arial"/>
          <w:sz w:val="18"/>
          <w:szCs w:val="18"/>
        </w:rPr>
        <w:t>į</w:t>
      </w:r>
      <w:r w:rsidR="00FF4AFF" w:rsidRPr="001F19AB">
        <w:rPr>
          <w:rFonts w:ascii="Arial" w:hAnsi="Arial" w:cs="Arial"/>
          <w:sz w:val="18"/>
          <w:szCs w:val="18"/>
        </w:rPr>
        <w:t xml:space="preserve"> </w:t>
      </w:r>
      <w:r w:rsidR="00A00E78" w:rsidRPr="001F19AB">
        <w:rPr>
          <w:rFonts w:ascii="Arial" w:hAnsi="Arial" w:cs="Arial"/>
          <w:sz w:val="18"/>
          <w:szCs w:val="18"/>
        </w:rPr>
        <w:t xml:space="preserve">mokestį </w:t>
      </w:r>
      <w:r w:rsidR="00AC39C7" w:rsidRPr="001F19AB">
        <w:rPr>
          <w:rFonts w:ascii="Arial" w:hAnsi="Arial" w:cs="Arial"/>
          <w:sz w:val="18"/>
          <w:szCs w:val="18"/>
        </w:rPr>
        <w:t>už priimtas įmokas,</w:t>
      </w:r>
      <w:r w:rsidR="00A00E78" w:rsidRPr="001F19AB">
        <w:rPr>
          <w:rFonts w:ascii="Arial" w:hAnsi="Arial" w:cs="Arial"/>
          <w:sz w:val="18"/>
          <w:szCs w:val="18"/>
        </w:rPr>
        <w:t xml:space="preserve"> komunalinių mokesčių </w:t>
      </w:r>
      <w:r w:rsidR="00123702" w:rsidRPr="001F19AB">
        <w:rPr>
          <w:rFonts w:ascii="Arial" w:hAnsi="Arial" w:cs="Arial"/>
          <w:sz w:val="18"/>
          <w:szCs w:val="18"/>
        </w:rPr>
        <w:t>įmokos</w:t>
      </w:r>
      <w:r w:rsidR="00A00E78" w:rsidRPr="001F19AB">
        <w:rPr>
          <w:rFonts w:ascii="Arial" w:hAnsi="Arial" w:cs="Arial"/>
          <w:sz w:val="18"/>
          <w:szCs w:val="18"/>
        </w:rPr>
        <w:t xml:space="preserve"> nekompensuojam</w:t>
      </w:r>
      <w:r w:rsidR="00123702" w:rsidRPr="001F19AB">
        <w:rPr>
          <w:rFonts w:ascii="Arial" w:hAnsi="Arial" w:cs="Arial"/>
          <w:sz w:val="18"/>
          <w:szCs w:val="18"/>
        </w:rPr>
        <w:t>os</w:t>
      </w:r>
      <w:r w:rsidRPr="001F19AB">
        <w:rPr>
          <w:rFonts w:ascii="Arial" w:hAnsi="Arial" w:cs="Arial"/>
          <w:sz w:val="18"/>
          <w:szCs w:val="18"/>
        </w:rPr>
        <w:t>.</w:t>
      </w:r>
    </w:p>
    <w:p w14:paraId="28A65C47" w14:textId="4792F06A" w:rsidR="00E139F6" w:rsidRPr="001F19AB" w:rsidRDefault="00E139F6" w:rsidP="00A961AC">
      <w:pPr>
        <w:spacing w:after="0" w:line="240" w:lineRule="auto"/>
        <w:jc w:val="both"/>
        <w:rPr>
          <w:rFonts w:ascii="Arial" w:hAnsi="Arial" w:cs="Arial"/>
          <w:sz w:val="18"/>
          <w:szCs w:val="18"/>
        </w:rPr>
      </w:pPr>
      <w:r w:rsidRPr="001F19AB">
        <w:rPr>
          <w:rFonts w:ascii="Arial" w:hAnsi="Arial" w:cs="Arial"/>
          <w:sz w:val="18"/>
          <w:szCs w:val="18"/>
        </w:rPr>
        <w:t xml:space="preserve">** </w:t>
      </w:r>
      <w:r w:rsidR="00F614C1" w:rsidRPr="001F19AB">
        <w:rPr>
          <w:rFonts w:ascii="Arial" w:hAnsi="Arial" w:cs="Arial"/>
          <w:sz w:val="18"/>
          <w:szCs w:val="18"/>
        </w:rPr>
        <w:t xml:space="preserve">Vizitai su augintiniais nėra laikomi atskiru Vizitų scenarijumi ir vykdomi kaip papildoma sąlyga daliai Vizitų </w:t>
      </w:r>
      <w:r w:rsidR="00F614C1" w:rsidRPr="001E0E50">
        <w:rPr>
          <w:rFonts w:ascii="Arial" w:hAnsi="Arial" w:cs="Arial"/>
          <w:sz w:val="18"/>
          <w:szCs w:val="18"/>
        </w:rPr>
        <w:t xml:space="preserve">(taikoma tik </w:t>
      </w:r>
      <w:r w:rsidR="00AC39C7" w:rsidRPr="001E0E50">
        <w:rPr>
          <w:rFonts w:ascii="Arial" w:hAnsi="Arial" w:cs="Arial"/>
          <w:sz w:val="18"/>
          <w:szCs w:val="18"/>
        </w:rPr>
        <w:t xml:space="preserve">Pirkėjo </w:t>
      </w:r>
      <w:r w:rsidR="001E0E50" w:rsidRPr="001E0E50">
        <w:rPr>
          <w:rFonts w:ascii="Arial" w:hAnsi="Arial" w:cs="Arial"/>
          <w:sz w:val="18"/>
          <w:szCs w:val="18"/>
        </w:rPr>
        <w:t xml:space="preserve">1-ajame </w:t>
      </w:r>
      <w:r w:rsidR="00AC39C7" w:rsidRPr="001E0E50">
        <w:rPr>
          <w:rFonts w:ascii="Arial" w:hAnsi="Arial" w:cs="Arial"/>
          <w:sz w:val="18"/>
          <w:szCs w:val="18"/>
        </w:rPr>
        <w:t xml:space="preserve">priede </w:t>
      </w:r>
      <w:r w:rsidRPr="001E0E50">
        <w:rPr>
          <w:rFonts w:ascii="Arial" w:hAnsi="Arial" w:cs="Arial"/>
          <w:sz w:val="18"/>
          <w:szCs w:val="18"/>
        </w:rPr>
        <w:t>nurodytu</w:t>
      </w:r>
      <w:r w:rsidR="00F614C1" w:rsidRPr="001E0E50">
        <w:rPr>
          <w:rFonts w:ascii="Arial" w:hAnsi="Arial" w:cs="Arial"/>
          <w:sz w:val="18"/>
          <w:szCs w:val="18"/>
        </w:rPr>
        <w:t>ose</w:t>
      </w:r>
      <w:r w:rsidRPr="001E0E50">
        <w:rPr>
          <w:rFonts w:ascii="Arial" w:hAnsi="Arial" w:cs="Arial"/>
          <w:sz w:val="18"/>
          <w:szCs w:val="18"/>
        </w:rPr>
        <w:t xml:space="preserve"> pašto skyriu</w:t>
      </w:r>
      <w:r w:rsidR="00F614C1" w:rsidRPr="001E0E50">
        <w:rPr>
          <w:rFonts w:ascii="Arial" w:hAnsi="Arial" w:cs="Arial"/>
          <w:sz w:val="18"/>
          <w:szCs w:val="18"/>
        </w:rPr>
        <w:t>o</w:t>
      </w:r>
      <w:r w:rsidRPr="001E0E50">
        <w:rPr>
          <w:rFonts w:ascii="Arial" w:hAnsi="Arial" w:cs="Arial"/>
          <w:sz w:val="18"/>
          <w:szCs w:val="18"/>
        </w:rPr>
        <w:t>s</w:t>
      </w:r>
      <w:r w:rsidR="00F614C1" w:rsidRPr="001E0E50">
        <w:rPr>
          <w:rFonts w:ascii="Arial" w:hAnsi="Arial" w:cs="Arial"/>
          <w:sz w:val="18"/>
          <w:szCs w:val="18"/>
        </w:rPr>
        <w:t>e).</w:t>
      </w:r>
    </w:p>
    <w:p w14:paraId="70B554D0" w14:textId="25120F40" w:rsidR="000C1B32" w:rsidRPr="001F19AB" w:rsidRDefault="00D247C2" w:rsidP="00A961AC">
      <w:pPr>
        <w:spacing w:after="0" w:line="240" w:lineRule="auto"/>
        <w:jc w:val="both"/>
        <w:rPr>
          <w:rFonts w:ascii="Arial" w:hAnsi="Arial" w:cs="Arial"/>
          <w:sz w:val="18"/>
          <w:szCs w:val="18"/>
        </w:rPr>
      </w:pPr>
      <w:r w:rsidRPr="001F19AB">
        <w:rPr>
          <w:rFonts w:ascii="Arial" w:hAnsi="Arial" w:cs="Arial"/>
          <w:sz w:val="18"/>
          <w:szCs w:val="18"/>
        </w:rPr>
        <w:t xml:space="preserve">*** Apmokama </w:t>
      </w:r>
      <w:r w:rsidR="00AF1989" w:rsidRPr="001F19AB">
        <w:rPr>
          <w:rFonts w:ascii="Arial" w:hAnsi="Arial" w:cs="Arial"/>
          <w:sz w:val="18"/>
          <w:szCs w:val="18"/>
        </w:rPr>
        <w:t>pagal</w:t>
      </w:r>
      <w:r w:rsidRPr="001F19AB">
        <w:rPr>
          <w:rFonts w:ascii="Arial" w:hAnsi="Arial" w:cs="Arial"/>
          <w:sz w:val="18"/>
          <w:szCs w:val="18"/>
        </w:rPr>
        <w:t xml:space="preserve"> faktinį įrodymą – kasos kvitą</w:t>
      </w:r>
      <w:r w:rsidR="00B857FE" w:rsidRPr="001F19AB">
        <w:rPr>
          <w:rFonts w:ascii="Arial" w:hAnsi="Arial" w:cs="Arial"/>
          <w:sz w:val="18"/>
          <w:szCs w:val="18"/>
        </w:rPr>
        <w:t xml:space="preserve"> ar kitą apskaitos dokumentą</w:t>
      </w:r>
      <w:r w:rsidR="000C1B32" w:rsidRPr="001F19AB">
        <w:rPr>
          <w:rFonts w:ascii="Arial" w:hAnsi="Arial" w:cs="Arial"/>
          <w:sz w:val="18"/>
          <w:szCs w:val="18"/>
        </w:rPr>
        <w:t>:</w:t>
      </w:r>
    </w:p>
    <w:p w14:paraId="0EB64983" w14:textId="76645F0E" w:rsidR="000C1B32" w:rsidRPr="001F19AB" w:rsidRDefault="001A29C2" w:rsidP="00771884">
      <w:pPr>
        <w:pStyle w:val="ListParagraph"/>
        <w:numPr>
          <w:ilvl w:val="0"/>
          <w:numId w:val="20"/>
        </w:numPr>
        <w:tabs>
          <w:tab w:val="left" w:pos="142"/>
        </w:tabs>
        <w:spacing w:after="0" w:line="240" w:lineRule="auto"/>
        <w:ind w:left="0" w:firstLine="0"/>
        <w:jc w:val="both"/>
        <w:rPr>
          <w:rFonts w:ascii="Arial" w:hAnsi="Arial" w:cs="Arial"/>
          <w:sz w:val="18"/>
          <w:szCs w:val="18"/>
        </w:rPr>
      </w:pPr>
      <w:r w:rsidRPr="001F19AB">
        <w:rPr>
          <w:rFonts w:ascii="Arial" w:hAnsi="Arial" w:cs="Arial"/>
          <w:sz w:val="18"/>
          <w:szCs w:val="18"/>
        </w:rPr>
        <w:t>Jeigu kasos kvite</w:t>
      </w:r>
      <w:r w:rsidR="00B857FE" w:rsidRPr="001F19AB">
        <w:rPr>
          <w:rFonts w:ascii="Arial" w:hAnsi="Arial" w:cs="Arial"/>
          <w:sz w:val="18"/>
          <w:szCs w:val="18"/>
        </w:rPr>
        <w:t xml:space="preserve"> ar kitame apskaitos dokumente</w:t>
      </w:r>
      <w:r w:rsidRPr="001F19AB">
        <w:rPr>
          <w:rFonts w:ascii="Arial" w:hAnsi="Arial" w:cs="Arial"/>
          <w:sz w:val="18"/>
          <w:szCs w:val="18"/>
        </w:rPr>
        <w:t xml:space="preserve"> </w:t>
      </w:r>
      <w:r w:rsidR="00F614C1" w:rsidRPr="001F19AB">
        <w:rPr>
          <w:rFonts w:ascii="Arial" w:hAnsi="Arial" w:cs="Arial"/>
          <w:sz w:val="18"/>
          <w:szCs w:val="18"/>
        </w:rPr>
        <w:t>nurodyta suma viršija maksimalų kompensuojamų faktinių išlaidų dydį</w:t>
      </w:r>
      <w:r w:rsidR="00B857FE" w:rsidRPr="001F19AB">
        <w:rPr>
          <w:rFonts w:ascii="Arial" w:hAnsi="Arial" w:cs="Arial"/>
          <w:sz w:val="18"/>
          <w:szCs w:val="18"/>
        </w:rPr>
        <w:t xml:space="preserve"> vienai paslaugai</w:t>
      </w:r>
      <w:r w:rsidR="00F614C1" w:rsidRPr="001F19AB">
        <w:rPr>
          <w:rFonts w:ascii="Arial" w:hAnsi="Arial" w:cs="Arial"/>
          <w:sz w:val="18"/>
          <w:szCs w:val="18"/>
        </w:rPr>
        <w:t>, viršijanti dalis nekompensuojama</w:t>
      </w:r>
      <w:r w:rsidR="006C2458">
        <w:rPr>
          <w:rFonts w:ascii="Arial" w:hAnsi="Arial" w:cs="Arial"/>
          <w:sz w:val="18"/>
          <w:szCs w:val="18"/>
        </w:rPr>
        <w:t>;</w:t>
      </w:r>
    </w:p>
    <w:p w14:paraId="7367A912" w14:textId="00658610" w:rsidR="000C1B32" w:rsidRPr="001F19AB" w:rsidRDefault="00AF1989" w:rsidP="00771884">
      <w:pPr>
        <w:pStyle w:val="ListParagraph"/>
        <w:numPr>
          <w:ilvl w:val="0"/>
          <w:numId w:val="20"/>
        </w:numPr>
        <w:tabs>
          <w:tab w:val="left" w:pos="142"/>
        </w:tabs>
        <w:spacing w:after="0" w:line="240" w:lineRule="auto"/>
        <w:ind w:left="0" w:firstLine="0"/>
        <w:jc w:val="both"/>
        <w:rPr>
          <w:rFonts w:ascii="Arial" w:hAnsi="Arial" w:cs="Arial"/>
          <w:sz w:val="18"/>
          <w:szCs w:val="18"/>
        </w:rPr>
      </w:pPr>
      <w:r w:rsidRPr="001F19AB">
        <w:rPr>
          <w:rFonts w:ascii="Arial" w:hAnsi="Arial" w:cs="Arial"/>
          <w:sz w:val="18"/>
          <w:szCs w:val="18"/>
        </w:rPr>
        <w:t xml:space="preserve">Tiekėjas į kainą negali įskaičiuoti pelno maržos ar kitų </w:t>
      </w:r>
      <w:r w:rsidR="00F614C1" w:rsidRPr="001F19AB">
        <w:rPr>
          <w:rFonts w:ascii="Arial" w:hAnsi="Arial" w:cs="Arial"/>
          <w:sz w:val="18"/>
          <w:szCs w:val="18"/>
        </w:rPr>
        <w:t>papildomų mokesčių</w:t>
      </w:r>
      <w:r w:rsidR="006C2458">
        <w:rPr>
          <w:rFonts w:ascii="Arial" w:hAnsi="Arial" w:cs="Arial"/>
          <w:sz w:val="18"/>
          <w:szCs w:val="18"/>
        </w:rPr>
        <w:t>;</w:t>
      </w:r>
    </w:p>
    <w:p w14:paraId="7FF02014" w14:textId="58F0498F" w:rsidR="000C1B32" w:rsidRPr="001F19AB" w:rsidRDefault="00A00E78" w:rsidP="00771884">
      <w:pPr>
        <w:pStyle w:val="ListParagraph"/>
        <w:numPr>
          <w:ilvl w:val="0"/>
          <w:numId w:val="20"/>
        </w:numPr>
        <w:tabs>
          <w:tab w:val="left" w:pos="142"/>
        </w:tabs>
        <w:spacing w:after="0" w:line="240" w:lineRule="auto"/>
        <w:ind w:left="0" w:firstLine="0"/>
        <w:jc w:val="both"/>
        <w:rPr>
          <w:rFonts w:ascii="Arial" w:hAnsi="Arial" w:cs="Arial"/>
          <w:sz w:val="18"/>
          <w:szCs w:val="18"/>
        </w:rPr>
      </w:pPr>
      <w:r w:rsidRPr="001F19AB">
        <w:rPr>
          <w:rFonts w:ascii="Arial" w:hAnsi="Arial" w:cs="Arial"/>
          <w:sz w:val="18"/>
          <w:szCs w:val="18"/>
        </w:rPr>
        <w:t xml:space="preserve">Faktines išlaidas patvirtinančių dokumentų skaitmeninės kopijos turi būti pridėtos prie Tyrėjo užpildytos apklausos anketos Tiekėjo sistemoje </w:t>
      </w:r>
      <w:r w:rsidR="00AF1989" w:rsidRPr="001F19AB">
        <w:rPr>
          <w:rFonts w:ascii="Arial" w:hAnsi="Arial" w:cs="Arial"/>
          <w:sz w:val="18"/>
          <w:szCs w:val="18"/>
        </w:rPr>
        <w:t xml:space="preserve">ne vėliau kaip per </w:t>
      </w:r>
      <w:r w:rsidR="00E44689" w:rsidRPr="001F19AB">
        <w:rPr>
          <w:rFonts w:ascii="Arial" w:hAnsi="Arial" w:cs="Arial"/>
          <w:sz w:val="18"/>
          <w:szCs w:val="18"/>
        </w:rPr>
        <w:t>3</w:t>
      </w:r>
      <w:r w:rsidR="00AF1989" w:rsidRPr="001F19AB">
        <w:rPr>
          <w:rFonts w:ascii="Arial" w:hAnsi="Arial" w:cs="Arial"/>
          <w:sz w:val="18"/>
          <w:szCs w:val="18"/>
        </w:rPr>
        <w:t xml:space="preserve"> darbo dienas </w:t>
      </w:r>
      <w:r w:rsidRPr="001F19AB">
        <w:rPr>
          <w:rFonts w:ascii="Arial" w:hAnsi="Arial" w:cs="Arial"/>
          <w:sz w:val="18"/>
          <w:szCs w:val="18"/>
        </w:rPr>
        <w:t>nuo paslaugos atlikimo</w:t>
      </w:r>
      <w:r w:rsidR="00DA6089">
        <w:rPr>
          <w:rFonts w:ascii="Arial" w:hAnsi="Arial" w:cs="Arial"/>
          <w:sz w:val="18"/>
          <w:szCs w:val="18"/>
        </w:rPr>
        <w:t>;</w:t>
      </w:r>
    </w:p>
    <w:p w14:paraId="281225BD" w14:textId="18DC5F51" w:rsidR="00D247C2" w:rsidRPr="001F19AB" w:rsidRDefault="00B857FE" w:rsidP="00771884">
      <w:pPr>
        <w:pStyle w:val="ListParagraph"/>
        <w:numPr>
          <w:ilvl w:val="0"/>
          <w:numId w:val="20"/>
        </w:numPr>
        <w:tabs>
          <w:tab w:val="left" w:pos="142"/>
        </w:tabs>
        <w:spacing w:after="0" w:line="240" w:lineRule="auto"/>
        <w:ind w:left="0" w:firstLine="0"/>
        <w:jc w:val="both"/>
        <w:rPr>
          <w:rFonts w:ascii="Arial" w:hAnsi="Arial" w:cs="Arial"/>
          <w:sz w:val="18"/>
          <w:szCs w:val="18"/>
        </w:rPr>
      </w:pPr>
      <w:r w:rsidRPr="001F19AB">
        <w:rPr>
          <w:rFonts w:ascii="Arial" w:hAnsi="Arial" w:cs="Arial"/>
          <w:sz w:val="18"/>
          <w:szCs w:val="18"/>
        </w:rPr>
        <w:t>Pirkėjas kompensuoja faktiškai patirtas</w:t>
      </w:r>
      <w:r w:rsidR="00484647">
        <w:rPr>
          <w:rFonts w:ascii="Arial" w:hAnsi="Arial" w:cs="Arial"/>
          <w:sz w:val="18"/>
          <w:szCs w:val="18"/>
        </w:rPr>
        <w:t>,</w:t>
      </w:r>
      <w:r w:rsidRPr="001F19AB">
        <w:rPr>
          <w:rFonts w:ascii="Arial" w:hAnsi="Arial" w:cs="Arial"/>
          <w:sz w:val="18"/>
          <w:szCs w:val="18"/>
        </w:rPr>
        <w:t xml:space="preserve"> pagrindžiančiais dokumentais patvirtintas </w:t>
      </w:r>
      <w:r w:rsidR="003D12A3">
        <w:rPr>
          <w:rFonts w:ascii="Arial" w:hAnsi="Arial" w:cs="Arial"/>
          <w:sz w:val="18"/>
          <w:szCs w:val="18"/>
        </w:rPr>
        <w:t>ir</w:t>
      </w:r>
      <w:r w:rsidRPr="001F19AB">
        <w:rPr>
          <w:rFonts w:ascii="Arial" w:hAnsi="Arial" w:cs="Arial"/>
          <w:sz w:val="18"/>
          <w:szCs w:val="18"/>
        </w:rPr>
        <w:t xml:space="preserve"> kasos kvite ar kitame apskaitos dokumente nurodyt</w:t>
      </w:r>
      <w:r w:rsidR="00E04DAE">
        <w:rPr>
          <w:rFonts w:ascii="Arial" w:hAnsi="Arial" w:cs="Arial"/>
          <w:sz w:val="18"/>
          <w:szCs w:val="18"/>
        </w:rPr>
        <w:t>as išlaidas</w:t>
      </w:r>
      <w:r w:rsidRPr="001F19AB">
        <w:rPr>
          <w:rFonts w:ascii="Arial" w:hAnsi="Arial" w:cs="Arial"/>
          <w:sz w:val="18"/>
          <w:szCs w:val="18"/>
        </w:rPr>
        <w:t>, nepriklausomai nuo to, ar paslaugai taikomas PVM.</w:t>
      </w:r>
    </w:p>
    <w:p w14:paraId="69C63244" w14:textId="7E941F4C" w:rsidR="00A1374B" w:rsidRPr="001F19AB" w:rsidRDefault="00A1374B" w:rsidP="00A961AC">
      <w:pPr>
        <w:spacing w:after="0" w:line="240" w:lineRule="auto"/>
        <w:jc w:val="both"/>
        <w:rPr>
          <w:rFonts w:ascii="Arial" w:hAnsi="Arial" w:cs="Arial"/>
          <w:sz w:val="18"/>
          <w:szCs w:val="18"/>
        </w:rPr>
      </w:pPr>
      <w:r w:rsidRPr="001F19AB">
        <w:rPr>
          <w:rFonts w:ascii="Arial" w:hAnsi="Arial" w:cs="Arial"/>
          <w:sz w:val="18"/>
          <w:szCs w:val="18"/>
        </w:rPr>
        <w:t>**** Kompensuojamos su tyrimo scenarijumi tiesiogiai susijusios faktinės išlaidos</w:t>
      </w:r>
      <w:r w:rsidR="000C1B32" w:rsidRPr="001F19AB">
        <w:rPr>
          <w:rFonts w:ascii="Arial" w:hAnsi="Arial" w:cs="Arial"/>
          <w:sz w:val="18"/>
          <w:szCs w:val="18"/>
        </w:rPr>
        <w:t>.</w:t>
      </w:r>
    </w:p>
    <w:p w14:paraId="20EBC2DC" w14:textId="00DD09C1" w:rsidR="004B56AA" w:rsidRPr="001F19AB" w:rsidRDefault="003C2826" w:rsidP="005251A7">
      <w:pPr>
        <w:pStyle w:val="ListParagraph"/>
        <w:numPr>
          <w:ilvl w:val="1"/>
          <w:numId w:val="27"/>
        </w:numPr>
        <w:tabs>
          <w:tab w:val="left" w:pos="426"/>
        </w:tabs>
        <w:spacing w:after="0" w:line="240" w:lineRule="auto"/>
        <w:ind w:left="0" w:firstLine="0"/>
        <w:jc w:val="both"/>
        <w:rPr>
          <w:rFonts w:ascii="Arial" w:hAnsi="Arial" w:cs="Arial"/>
          <w:sz w:val="18"/>
          <w:szCs w:val="18"/>
        </w:rPr>
      </w:pPr>
      <w:r w:rsidRPr="001F19AB">
        <w:rPr>
          <w:rFonts w:ascii="Arial" w:hAnsi="Arial" w:cs="Arial"/>
          <w:sz w:val="18"/>
          <w:szCs w:val="18"/>
        </w:rPr>
        <w:t>Vertinant pasiūlymus vertinama tik Tiekėjo pasiūlyta paslaugų kaina. Faktinių išlaidų kompensacijos į pasiūlymo kainą neįtraukiamos</w:t>
      </w:r>
      <w:r w:rsidR="00E44689" w:rsidRPr="001F19AB">
        <w:rPr>
          <w:rFonts w:ascii="Arial" w:hAnsi="Arial" w:cs="Arial"/>
          <w:sz w:val="18"/>
          <w:szCs w:val="18"/>
        </w:rPr>
        <w:t>.</w:t>
      </w:r>
    </w:p>
    <w:p w14:paraId="3234714F" w14:textId="17E96D4F" w:rsidR="004B56AA" w:rsidRPr="001F19AB" w:rsidRDefault="00491D8B" w:rsidP="005251A7">
      <w:pPr>
        <w:numPr>
          <w:ilvl w:val="0"/>
          <w:numId w:val="27"/>
        </w:numPr>
        <w:pBdr>
          <w:top w:val="single" w:sz="8" w:space="1" w:color="auto"/>
          <w:bottom w:val="single" w:sz="8" w:space="1" w:color="auto"/>
        </w:pBdr>
        <w:shd w:val="clear" w:color="auto" w:fill="D9F2D0" w:themeFill="accent6" w:themeFillTint="33"/>
        <w:tabs>
          <w:tab w:val="left" w:pos="284"/>
          <w:tab w:val="left" w:pos="851"/>
        </w:tabs>
        <w:spacing w:after="0" w:line="240" w:lineRule="auto"/>
        <w:ind w:left="0" w:firstLine="0"/>
        <w:rPr>
          <w:rFonts w:ascii="Arial" w:eastAsia="Calibri" w:hAnsi="Arial" w:cs="Arial"/>
          <w:b/>
          <w:sz w:val="18"/>
          <w:szCs w:val="18"/>
        </w:rPr>
      </w:pPr>
      <w:r w:rsidRPr="001F19AB">
        <w:rPr>
          <w:rFonts w:ascii="Arial" w:eastAsia="Calibri" w:hAnsi="Arial" w:cs="Arial"/>
          <w:b/>
          <w:sz w:val="18"/>
          <w:szCs w:val="18"/>
        </w:rPr>
        <w:t>PRIEDAI</w:t>
      </w:r>
    </w:p>
    <w:p w14:paraId="17E71833" w14:textId="06BC45C8" w:rsidR="00491D8B" w:rsidRPr="00D407AF" w:rsidRDefault="00EC19CD" w:rsidP="00A961AC">
      <w:pPr>
        <w:pStyle w:val="ListParagraph"/>
        <w:tabs>
          <w:tab w:val="left" w:pos="426"/>
        </w:tabs>
        <w:spacing w:before="60" w:after="60" w:line="240" w:lineRule="auto"/>
        <w:ind w:left="0"/>
        <w:jc w:val="both"/>
        <w:rPr>
          <w:rFonts w:ascii="Arial" w:eastAsia="Calibri" w:hAnsi="Arial" w:cs="Arial"/>
          <w:iCs/>
          <w:sz w:val="18"/>
          <w:szCs w:val="18"/>
        </w:rPr>
      </w:pPr>
      <w:r w:rsidRPr="001F19AB">
        <w:rPr>
          <w:rFonts w:ascii="Arial" w:eastAsia="Calibri" w:hAnsi="Arial" w:cs="Arial"/>
          <w:iCs/>
          <w:sz w:val="18"/>
          <w:szCs w:val="18"/>
        </w:rPr>
        <w:t>1 priedas.</w:t>
      </w:r>
      <w:r w:rsidR="005F392C" w:rsidRPr="001F19AB">
        <w:rPr>
          <w:rFonts w:ascii="Arial" w:hAnsi="Arial" w:cs="Arial"/>
          <w:sz w:val="18"/>
          <w:szCs w:val="18"/>
        </w:rPr>
        <w:t xml:space="preserve"> </w:t>
      </w:r>
      <w:r w:rsidR="005F392C" w:rsidRPr="001F19AB">
        <w:rPr>
          <w:rFonts w:ascii="Arial" w:eastAsia="Calibri" w:hAnsi="Arial" w:cs="Arial"/>
          <w:iCs/>
          <w:sz w:val="18"/>
          <w:szCs w:val="18"/>
        </w:rPr>
        <w:t>Preliminarus klientų aptarnavimo skyrių sąrašas.</w:t>
      </w:r>
      <w:bookmarkEnd w:id="0"/>
    </w:p>
    <w:sectPr w:rsidR="00491D8B" w:rsidRPr="00D407AF" w:rsidSect="001F19AB">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9C676" w14:textId="77777777" w:rsidR="000315FC" w:rsidRDefault="000315FC" w:rsidP="008D4754">
      <w:pPr>
        <w:spacing w:after="0" w:line="240" w:lineRule="auto"/>
      </w:pPr>
      <w:r>
        <w:separator/>
      </w:r>
    </w:p>
  </w:endnote>
  <w:endnote w:type="continuationSeparator" w:id="0">
    <w:p w14:paraId="752BF299" w14:textId="77777777" w:rsidR="000315FC" w:rsidRDefault="000315FC" w:rsidP="008D4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D8F08" w14:textId="77777777" w:rsidR="000315FC" w:rsidRDefault="000315FC" w:rsidP="008D4754">
      <w:pPr>
        <w:spacing w:after="0" w:line="240" w:lineRule="auto"/>
      </w:pPr>
      <w:r>
        <w:separator/>
      </w:r>
    </w:p>
  </w:footnote>
  <w:footnote w:type="continuationSeparator" w:id="0">
    <w:p w14:paraId="20EAD8DD" w14:textId="77777777" w:rsidR="000315FC" w:rsidRDefault="000315FC" w:rsidP="008D4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3347" w14:textId="1C963E89" w:rsidR="008D4754" w:rsidRPr="008D4754" w:rsidRDefault="008D4754" w:rsidP="008D4754">
    <w:pPr>
      <w:spacing w:after="0" w:line="240" w:lineRule="auto"/>
      <w:jc w:val="right"/>
      <w:rPr>
        <w:rFonts w:ascii="Arial" w:eastAsia="Arial" w:hAnsi="Arial" w:cs="Arial"/>
        <w:bCs/>
        <w:sz w:val="18"/>
        <w:szCs w:val="18"/>
      </w:rPr>
    </w:pPr>
    <w:r w:rsidRPr="008D4754">
      <w:rPr>
        <w:rFonts w:ascii="Arial" w:eastAsia="Arial" w:hAnsi="Arial" w:cs="Arial"/>
        <w:bCs/>
        <w:sz w:val="18"/>
        <w:szCs w:val="18"/>
      </w:rPr>
      <w:t>Specialiųjų pirkimo sąlygų 1 priedas</w:t>
    </w:r>
  </w:p>
  <w:p w14:paraId="10D1C15B" w14:textId="77777777" w:rsidR="008D4754" w:rsidRDefault="008D47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7EC"/>
    <w:multiLevelType w:val="multilevel"/>
    <w:tmpl w:val="DC66DC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A6733B"/>
    <w:multiLevelType w:val="hybridMultilevel"/>
    <w:tmpl w:val="BC92DE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4B6394"/>
    <w:multiLevelType w:val="multilevel"/>
    <w:tmpl w:val="209A1A30"/>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Calibr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29356BC"/>
    <w:multiLevelType w:val="hybridMultilevel"/>
    <w:tmpl w:val="559821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17F12F69"/>
    <w:multiLevelType w:val="hybridMultilevel"/>
    <w:tmpl w:val="0B8680EC"/>
    <w:lvl w:ilvl="0" w:tplc="D1068E0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4E651B1"/>
    <w:multiLevelType w:val="hybridMultilevel"/>
    <w:tmpl w:val="96E07DD6"/>
    <w:lvl w:ilvl="0" w:tplc="9EE098C8">
      <w:numFmt w:val="bullet"/>
      <w:lvlText w:val=""/>
      <w:lvlJc w:val="left"/>
      <w:pPr>
        <w:ind w:left="1080" w:hanging="360"/>
      </w:pPr>
      <w:rPr>
        <w:rFonts w:ascii="Symbol" w:eastAsiaTheme="minorHAns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D313937"/>
    <w:multiLevelType w:val="multilevel"/>
    <w:tmpl w:val="8B4EAA54"/>
    <w:lvl w:ilvl="0">
      <w:start w:val="1"/>
      <w:numFmt w:val="decimal"/>
      <w:lvlText w:val="%1."/>
      <w:lvlJc w:val="left"/>
      <w:pPr>
        <w:ind w:left="360" w:hanging="360"/>
      </w:pPr>
      <w:rPr>
        <w:rFonts w:hint="default"/>
        <w:b/>
        <w:color w:val="auto"/>
      </w:rPr>
    </w:lvl>
    <w:lvl w:ilvl="1">
      <w:start w:val="1"/>
      <w:numFmt w:val="decimal"/>
      <w:isLgl/>
      <w:lvlText w:val="%1.%2."/>
      <w:lvlJc w:val="left"/>
      <w:pPr>
        <w:ind w:left="710" w:hanging="360"/>
      </w:pPr>
      <w:rPr>
        <w:rFonts w:hint="default"/>
        <w:b/>
        <w:i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ED64E51"/>
    <w:multiLevelType w:val="hybridMultilevel"/>
    <w:tmpl w:val="5932629A"/>
    <w:lvl w:ilvl="0" w:tplc="9EE098C8">
      <w:numFmt w:val="bullet"/>
      <w:lvlText w:val=""/>
      <w:lvlJc w:val="left"/>
      <w:pPr>
        <w:ind w:left="108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594FBF"/>
    <w:multiLevelType w:val="hybridMultilevel"/>
    <w:tmpl w:val="337698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BF1D98"/>
    <w:multiLevelType w:val="hybridMultilevel"/>
    <w:tmpl w:val="1164B1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E61238B"/>
    <w:multiLevelType w:val="hybridMultilevel"/>
    <w:tmpl w:val="68EC8B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90C6281"/>
    <w:multiLevelType w:val="hybridMultilevel"/>
    <w:tmpl w:val="D624D534"/>
    <w:lvl w:ilvl="0" w:tplc="8012C41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B41FC6"/>
    <w:multiLevelType w:val="multilevel"/>
    <w:tmpl w:val="D6CE5D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8E187B"/>
    <w:multiLevelType w:val="multilevel"/>
    <w:tmpl w:val="D6CE5D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6964A3E"/>
    <w:multiLevelType w:val="hybridMultilevel"/>
    <w:tmpl w:val="1AC422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7F9145C"/>
    <w:multiLevelType w:val="multilevel"/>
    <w:tmpl w:val="5FFA8F08"/>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A674CFE"/>
    <w:multiLevelType w:val="hybridMultilevel"/>
    <w:tmpl w:val="EBBACABA"/>
    <w:lvl w:ilvl="0" w:tplc="F47CDB62">
      <w:start w:val="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CBC149C"/>
    <w:multiLevelType w:val="hybridMultilevel"/>
    <w:tmpl w:val="9FC4BC9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E60107"/>
    <w:multiLevelType w:val="multilevel"/>
    <w:tmpl w:val="0BF8A4D2"/>
    <w:lvl w:ilvl="0">
      <w:start w:val="2"/>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568923053">
    <w:abstractNumId w:val="9"/>
  </w:num>
  <w:num w:numId="2" w16cid:durableId="2119252856">
    <w:abstractNumId w:val="18"/>
  </w:num>
  <w:num w:numId="3" w16cid:durableId="1962420489">
    <w:abstractNumId w:val="21"/>
  </w:num>
  <w:num w:numId="4" w16cid:durableId="249628984">
    <w:abstractNumId w:val="15"/>
  </w:num>
  <w:num w:numId="5" w16cid:durableId="568423196">
    <w:abstractNumId w:val="17"/>
  </w:num>
  <w:num w:numId="6" w16cid:durableId="661392013">
    <w:abstractNumId w:val="24"/>
  </w:num>
  <w:num w:numId="7" w16cid:durableId="1985429214">
    <w:abstractNumId w:val="4"/>
  </w:num>
  <w:num w:numId="8" w16cid:durableId="1517158778">
    <w:abstractNumId w:val="23"/>
  </w:num>
  <w:num w:numId="9" w16cid:durableId="361323540">
    <w:abstractNumId w:val="0"/>
  </w:num>
  <w:num w:numId="10" w16cid:durableId="1805654271">
    <w:abstractNumId w:val="7"/>
  </w:num>
  <w:num w:numId="11" w16cid:durableId="400059545">
    <w:abstractNumId w:val="3"/>
  </w:num>
  <w:num w:numId="12" w16cid:durableId="2073116286">
    <w:abstractNumId w:val="25"/>
  </w:num>
  <w:num w:numId="13" w16cid:durableId="423108542">
    <w:abstractNumId w:val="16"/>
  </w:num>
  <w:num w:numId="14" w16cid:durableId="1200973045">
    <w:abstractNumId w:val="14"/>
  </w:num>
  <w:num w:numId="15" w16cid:durableId="996104387">
    <w:abstractNumId w:val="5"/>
  </w:num>
  <w:num w:numId="16" w16cid:durableId="43991207">
    <w:abstractNumId w:val="11"/>
  </w:num>
  <w:num w:numId="17" w16cid:durableId="2028679805">
    <w:abstractNumId w:val="2"/>
  </w:num>
  <w:num w:numId="18" w16cid:durableId="607278791">
    <w:abstractNumId w:val="8"/>
  </w:num>
  <w:num w:numId="19" w16cid:durableId="1007908747">
    <w:abstractNumId w:val="6"/>
  </w:num>
  <w:num w:numId="20" w16cid:durableId="802581982">
    <w:abstractNumId w:val="10"/>
  </w:num>
  <w:num w:numId="21" w16cid:durableId="1781215265">
    <w:abstractNumId w:val="22"/>
  </w:num>
  <w:num w:numId="22" w16cid:durableId="1183737899">
    <w:abstractNumId w:val="1"/>
  </w:num>
  <w:num w:numId="23" w16cid:durableId="466242870">
    <w:abstractNumId w:val="13"/>
  </w:num>
  <w:num w:numId="24" w16cid:durableId="578441206">
    <w:abstractNumId w:val="12"/>
  </w:num>
  <w:num w:numId="25" w16cid:durableId="211312352">
    <w:abstractNumId w:val="26"/>
  </w:num>
  <w:num w:numId="26" w16cid:durableId="1581525489">
    <w:abstractNumId w:val="27"/>
  </w:num>
  <w:num w:numId="27" w16cid:durableId="1906456069">
    <w:abstractNumId w:val="20"/>
  </w:num>
  <w:num w:numId="28" w16cid:durableId="7372859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931"/>
    <w:rsid w:val="000315FC"/>
    <w:rsid w:val="0003546D"/>
    <w:rsid w:val="0004202E"/>
    <w:rsid w:val="0008728C"/>
    <w:rsid w:val="0009265A"/>
    <w:rsid w:val="00092CB2"/>
    <w:rsid w:val="00092DF1"/>
    <w:rsid w:val="000963CB"/>
    <w:rsid w:val="000A0FD1"/>
    <w:rsid w:val="000A623C"/>
    <w:rsid w:val="000B2CBB"/>
    <w:rsid w:val="000B3C00"/>
    <w:rsid w:val="000B66A4"/>
    <w:rsid w:val="000C17FE"/>
    <w:rsid w:val="000C1B32"/>
    <w:rsid w:val="000C738A"/>
    <w:rsid w:val="000D2A8C"/>
    <w:rsid w:val="000F057C"/>
    <w:rsid w:val="000F26A3"/>
    <w:rsid w:val="00112287"/>
    <w:rsid w:val="00112EFE"/>
    <w:rsid w:val="00123702"/>
    <w:rsid w:val="001376F6"/>
    <w:rsid w:val="001574D1"/>
    <w:rsid w:val="00186674"/>
    <w:rsid w:val="00190710"/>
    <w:rsid w:val="001A134D"/>
    <w:rsid w:val="001A18E7"/>
    <w:rsid w:val="001A29C2"/>
    <w:rsid w:val="001A4242"/>
    <w:rsid w:val="001B448F"/>
    <w:rsid w:val="001C17A5"/>
    <w:rsid w:val="001E0E50"/>
    <w:rsid w:val="001F18E0"/>
    <w:rsid w:val="001F19AB"/>
    <w:rsid w:val="002116BF"/>
    <w:rsid w:val="00240FF3"/>
    <w:rsid w:val="002436F0"/>
    <w:rsid w:val="002671CE"/>
    <w:rsid w:val="00267FBC"/>
    <w:rsid w:val="00274C72"/>
    <w:rsid w:val="00281B7C"/>
    <w:rsid w:val="00294706"/>
    <w:rsid w:val="002B66D7"/>
    <w:rsid w:val="002B6E70"/>
    <w:rsid w:val="002D29E7"/>
    <w:rsid w:val="002F1D91"/>
    <w:rsid w:val="002F1F1B"/>
    <w:rsid w:val="00306B2C"/>
    <w:rsid w:val="00323B73"/>
    <w:rsid w:val="003514BE"/>
    <w:rsid w:val="00367557"/>
    <w:rsid w:val="00370090"/>
    <w:rsid w:val="00387EF2"/>
    <w:rsid w:val="00395AD3"/>
    <w:rsid w:val="003A5D24"/>
    <w:rsid w:val="003B7587"/>
    <w:rsid w:val="003C2826"/>
    <w:rsid w:val="003C52E2"/>
    <w:rsid w:val="003D12A3"/>
    <w:rsid w:val="003E7876"/>
    <w:rsid w:val="003F35B5"/>
    <w:rsid w:val="003F3B03"/>
    <w:rsid w:val="0041346D"/>
    <w:rsid w:val="00430336"/>
    <w:rsid w:val="00444FBE"/>
    <w:rsid w:val="00456D4F"/>
    <w:rsid w:val="00460FF0"/>
    <w:rsid w:val="00480BDA"/>
    <w:rsid w:val="00483C78"/>
    <w:rsid w:val="00484647"/>
    <w:rsid w:val="00491D8B"/>
    <w:rsid w:val="00495656"/>
    <w:rsid w:val="004B56AA"/>
    <w:rsid w:val="004D3604"/>
    <w:rsid w:val="004E18C1"/>
    <w:rsid w:val="004E4B86"/>
    <w:rsid w:val="004F69C7"/>
    <w:rsid w:val="004F6F80"/>
    <w:rsid w:val="00503B65"/>
    <w:rsid w:val="005051EE"/>
    <w:rsid w:val="00514A1B"/>
    <w:rsid w:val="00522899"/>
    <w:rsid w:val="005235E6"/>
    <w:rsid w:val="005251A7"/>
    <w:rsid w:val="005337C1"/>
    <w:rsid w:val="00542E05"/>
    <w:rsid w:val="00557BB8"/>
    <w:rsid w:val="00560C1E"/>
    <w:rsid w:val="0056174E"/>
    <w:rsid w:val="005630DB"/>
    <w:rsid w:val="00566800"/>
    <w:rsid w:val="00574064"/>
    <w:rsid w:val="00576B35"/>
    <w:rsid w:val="0058557D"/>
    <w:rsid w:val="005867BC"/>
    <w:rsid w:val="005B1328"/>
    <w:rsid w:val="005C558C"/>
    <w:rsid w:val="005E4970"/>
    <w:rsid w:val="005F392C"/>
    <w:rsid w:val="006012E6"/>
    <w:rsid w:val="006036E8"/>
    <w:rsid w:val="006079F2"/>
    <w:rsid w:val="00614ECC"/>
    <w:rsid w:val="00623CB6"/>
    <w:rsid w:val="00626EFD"/>
    <w:rsid w:val="00645605"/>
    <w:rsid w:val="00653255"/>
    <w:rsid w:val="0067436E"/>
    <w:rsid w:val="0068515D"/>
    <w:rsid w:val="0068621E"/>
    <w:rsid w:val="00686FA4"/>
    <w:rsid w:val="006B5F31"/>
    <w:rsid w:val="006C2458"/>
    <w:rsid w:val="006D235A"/>
    <w:rsid w:val="006F2C05"/>
    <w:rsid w:val="006F5EB7"/>
    <w:rsid w:val="00701B7F"/>
    <w:rsid w:val="00704BDF"/>
    <w:rsid w:val="00721CB1"/>
    <w:rsid w:val="0072349A"/>
    <w:rsid w:val="00723736"/>
    <w:rsid w:val="0073200D"/>
    <w:rsid w:val="00735489"/>
    <w:rsid w:val="00736409"/>
    <w:rsid w:val="00743629"/>
    <w:rsid w:val="00744678"/>
    <w:rsid w:val="007474A4"/>
    <w:rsid w:val="00751040"/>
    <w:rsid w:val="0075160D"/>
    <w:rsid w:val="007536C7"/>
    <w:rsid w:val="00767A26"/>
    <w:rsid w:val="00771884"/>
    <w:rsid w:val="00771A0B"/>
    <w:rsid w:val="0077234D"/>
    <w:rsid w:val="00773178"/>
    <w:rsid w:val="007843C5"/>
    <w:rsid w:val="00785DB2"/>
    <w:rsid w:val="007C11CD"/>
    <w:rsid w:val="007D099F"/>
    <w:rsid w:val="007D3F5D"/>
    <w:rsid w:val="007F4DAB"/>
    <w:rsid w:val="00822722"/>
    <w:rsid w:val="008320F0"/>
    <w:rsid w:val="0083341A"/>
    <w:rsid w:val="00837706"/>
    <w:rsid w:val="00871594"/>
    <w:rsid w:val="008764D9"/>
    <w:rsid w:val="00885F4F"/>
    <w:rsid w:val="008A0A46"/>
    <w:rsid w:val="008A1FAC"/>
    <w:rsid w:val="008D1016"/>
    <w:rsid w:val="008D4754"/>
    <w:rsid w:val="008E687A"/>
    <w:rsid w:val="008F187C"/>
    <w:rsid w:val="008F4995"/>
    <w:rsid w:val="0090739C"/>
    <w:rsid w:val="00915E0A"/>
    <w:rsid w:val="009205FC"/>
    <w:rsid w:val="00924080"/>
    <w:rsid w:val="0093658C"/>
    <w:rsid w:val="00962313"/>
    <w:rsid w:val="00977A3F"/>
    <w:rsid w:val="009809F8"/>
    <w:rsid w:val="0098460F"/>
    <w:rsid w:val="009876C3"/>
    <w:rsid w:val="00990111"/>
    <w:rsid w:val="00997077"/>
    <w:rsid w:val="009A1B6B"/>
    <w:rsid w:val="009A49E6"/>
    <w:rsid w:val="009A4DAA"/>
    <w:rsid w:val="009C1D1D"/>
    <w:rsid w:val="009C52D3"/>
    <w:rsid w:val="009C544F"/>
    <w:rsid w:val="009C791D"/>
    <w:rsid w:val="009D0EFF"/>
    <w:rsid w:val="00A00411"/>
    <w:rsid w:val="00A00E78"/>
    <w:rsid w:val="00A1374B"/>
    <w:rsid w:val="00A23194"/>
    <w:rsid w:val="00A422C5"/>
    <w:rsid w:val="00A47686"/>
    <w:rsid w:val="00A57E8C"/>
    <w:rsid w:val="00A61AF3"/>
    <w:rsid w:val="00A67747"/>
    <w:rsid w:val="00A82565"/>
    <w:rsid w:val="00A87E85"/>
    <w:rsid w:val="00A952D7"/>
    <w:rsid w:val="00A961AC"/>
    <w:rsid w:val="00AA1B92"/>
    <w:rsid w:val="00AC39C7"/>
    <w:rsid w:val="00AC3DDE"/>
    <w:rsid w:val="00AD0DF2"/>
    <w:rsid w:val="00AD5E7E"/>
    <w:rsid w:val="00AE0AA0"/>
    <w:rsid w:val="00AF1989"/>
    <w:rsid w:val="00B07819"/>
    <w:rsid w:val="00B14FDE"/>
    <w:rsid w:val="00B24CEA"/>
    <w:rsid w:val="00B5066C"/>
    <w:rsid w:val="00B53110"/>
    <w:rsid w:val="00B5715B"/>
    <w:rsid w:val="00B6052F"/>
    <w:rsid w:val="00B857FE"/>
    <w:rsid w:val="00BA250A"/>
    <w:rsid w:val="00BA3003"/>
    <w:rsid w:val="00BC275F"/>
    <w:rsid w:val="00BC27B6"/>
    <w:rsid w:val="00BD34DE"/>
    <w:rsid w:val="00BD5D5E"/>
    <w:rsid w:val="00BD7114"/>
    <w:rsid w:val="00BE3F61"/>
    <w:rsid w:val="00BF6FA1"/>
    <w:rsid w:val="00C07773"/>
    <w:rsid w:val="00C107AC"/>
    <w:rsid w:val="00C16E6D"/>
    <w:rsid w:val="00C24460"/>
    <w:rsid w:val="00C30781"/>
    <w:rsid w:val="00C35206"/>
    <w:rsid w:val="00C356BC"/>
    <w:rsid w:val="00C45AB1"/>
    <w:rsid w:val="00C45F54"/>
    <w:rsid w:val="00C52C85"/>
    <w:rsid w:val="00C5563B"/>
    <w:rsid w:val="00C6519F"/>
    <w:rsid w:val="00C83248"/>
    <w:rsid w:val="00C86663"/>
    <w:rsid w:val="00CD563F"/>
    <w:rsid w:val="00CE65B1"/>
    <w:rsid w:val="00CE721F"/>
    <w:rsid w:val="00CF0660"/>
    <w:rsid w:val="00D00818"/>
    <w:rsid w:val="00D0561A"/>
    <w:rsid w:val="00D11A04"/>
    <w:rsid w:val="00D132BE"/>
    <w:rsid w:val="00D247C2"/>
    <w:rsid w:val="00D354C7"/>
    <w:rsid w:val="00D407AF"/>
    <w:rsid w:val="00D43870"/>
    <w:rsid w:val="00D53D3A"/>
    <w:rsid w:val="00D73EA0"/>
    <w:rsid w:val="00DA277A"/>
    <w:rsid w:val="00DA41BB"/>
    <w:rsid w:val="00DA6089"/>
    <w:rsid w:val="00DB279B"/>
    <w:rsid w:val="00DB7B34"/>
    <w:rsid w:val="00DD2CD6"/>
    <w:rsid w:val="00DF550A"/>
    <w:rsid w:val="00E02583"/>
    <w:rsid w:val="00E04DAE"/>
    <w:rsid w:val="00E139F6"/>
    <w:rsid w:val="00E23369"/>
    <w:rsid w:val="00E33AF1"/>
    <w:rsid w:val="00E43727"/>
    <w:rsid w:val="00E44689"/>
    <w:rsid w:val="00E44F6E"/>
    <w:rsid w:val="00E45224"/>
    <w:rsid w:val="00E45B94"/>
    <w:rsid w:val="00E56818"/>
    <w:rsid w:val="00E63D5A"/>
    <w:rsid w:val="00E7037A"/>
    <w:rsid w:val="00E859FF"/>
    <w:rsid w:val="00E87745"/>
    <w:rsid w:val="00EA2B56"/>
    <w:rsid w:val="00EA7990"/>
    <w:rsid w:val="00EC0538"/>
    <w:rsid w:val="00EC19CD"/>
    <w:rsid w:val="00EE73EC"/>
    <w:rsid w:val="00EF198F"/>
    <w:rsid w:val="00F0723A"/>
    <w:rsid w:val="00F12B76"/>
    <w:rsid w:val="00F13603"/>
    <w:rsid w:val="00F34A27"/>
    <w:rsid w:val="00F352F9"/>
    <w:rsid w:val="00F52A8D"/>
    <w:rsid w:val="00F55879"/>
    <w:rsid w:val="00F614C1"/>
    <w:rsid w:val="00F626D6"/>
    <w:rsid w:val="00F67371"/>
    <w:rsid w:val="00F715D9"/>
    <w:rsid w:val="00F80455"/>
    <w:rsid w:val="00F86145"/>
    <w:rsid w:val="00FA05DD"/>
    <w:rsid w:val="00FA6CA2"/>
    <w:rsid w:val="00FB5303"/>
    <w:rsid w:val="00FC4F2F"/>
    <w:rsid w:val="00FE3C62"/>
    <w:rsid w:val="00FF07A4"/>
    <w:rsid w:val="00FF1931"/>
    <w:rsid w:val="00FF4875"/>
    <w:rsid w:val="00FF4A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74124"/>
  <w15:chartTrackingRefBased/>
  <w15:docId w15:val="{4D4A7624-F0F2-4B76-8911-68B4F362B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931"/>
    <w:rPr>
      <w:lang w:val="lt-LT"/>
    </w:rPr>
  </w:style>
  <w:style w:type="paragraph" w:styleId="Heading1">
    <w:name w:val="heading 1"/>
    <w:basedOn w:val="Normal"/>
    <w:next w:val="Normal"/>
    <w:link w:val="Heading1Char"/>
    <w:uiPriority w:val="9"/>
    <w:qFormat/>
    <w:rsid w:val="00FF19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19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19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19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19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19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19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19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19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9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19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19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19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19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19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19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19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1931"/>
    <w:rPr>
      <w:rFonts w:eastAsiaTheme="majorEastAsia" w:cstheme="majorBidi"/>
      <w:color w:val="272727" w:themeColor="text1" w:themeTint="D8"/>
    </w:rPr>
  </w:style>
  <w:style w:type="paragraph" w:styleId="Title">
    <w:name w:val="Title"/>
    <w:basedOn w:val="Normal"/>
    <w:next w:val="Normal"/>
    <w:link w:val="TitleChar"/>
    <w:uiPriority w:val="10"/>
    <w:qFormat/>
    <w:rsid w:val="00FF19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19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19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19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1931"/>
    <w:pPr>
      <w:spacing w:before="160"/>
      <w:jc w:val="center"/>
    </w:pPr>
    <w:rPr>
      <w:i/>
      <w:iCs/>
      <w:color w:val="404040" w:themeColor="text1" w:themeTint="BF"/>
    </w:rPr>
  </w:style>
  <w:style w:type="character" w:customStyle="1" w:styleId="QuoteChar">
    <w:name w:val="Quote Char"/>
    <w:basedOn w:val="DefaultParagraphFont"/>
    <w:link w:val="Quote"/>
    <w:uiPriority w:val="29"/>
    <w:rsid w:val="00FF1931"/>
    <w:rPr>
      <w:i/>
      <w:iCs/>
      <w:color w:val="404040" w:themeColor="text1" w:themeTint="BF"/>
    </w:rPr>
  </w:style>
  <w:style w:type="paragraph" w:styleId="ListParagraph">
    <w:name w:val="List Paragraph"/>
    <w:basedOn w:val="Normal"/>
    <w:uiPriority w:val="34"/>
    <w:qFormat/>
    <w:rsid w:val="00FF1931"/>
    <w:pPr>
      <w:ind w:left="720"/>
      <w:contextualSpacing/>
    </w:pPr>
  </w:style>
  <w:style w:type="character" w:styleId="IntenseEmphasis">
    <w:name w:val="Intense Emphasis"/>
    <w:basedOn w:val="DefaultParagraphFont"/>
    <w:uiPriority w:val="21"/>
    <w:qFormat/>
    <w:rsid w:val="00FF1931"/>
    <w:rPr>
      <w:i/>
      <w:iCs/>
      <w:color w:val="0F4761" w:themeColor="accent1" w:themeShade="BF"/>
    </w:rPr>
  </w:style>
  <w:style w:type="paragraph" w:styleId="IntenseQuote">
    <w:name w:val="Intense Quote"/>
    <w:basedOn w:val="Normal"/>
    <w:next w:val="Normal"/>
    <w:link w:val="IntenseQuoteChar"/>
    <w:uiPriority w:val="30"/>
    <w:qFormat/>
    <w:rsid w:val="00FF19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1931"/>
    <w:rPr>
      <w:i/>
      <w:iCs/>
      <w:color w:val="0F4761" w:themeColor="accent1" w:themeShade="BF"/>
    </w:rPr>
  </w:style>
  <w:style w:type="character" w:styleId="IntenseReference">
    <w:name w:val="Intense Reference"/>
    <w:basedOn w:val="DefaultParagraphFont"/>
    <w:uiPriority w:val="32"/>
    <w:qFormat/>
    <w:rsid w:val="00FF1931"/>
    <w:rPr>
      <w:b/>
      <w:bCs/>
      <w:smallCaps/>
      <w:color w:val="0F4761" w:themeColor="accent1" w:themeShade="BF"/>
      <w:spacing w:val="5"/>
    </w:rPr>
  </w:style>
  <w:style w:type="table" w:styleId="TableGrid">
    <w:name w:val="Table Grid"/>
    <w:basedOn w:val="TableNormal"/>
    <w:uiPriority w:val="99"/>
    <w:rsid w:val="00FF1931"/>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F1931"/>
    <w:rPr>
      <w:sz w:val="16"/>
      <w:szCs w:val="16"/>
    </w:rPr>
  </w:style>
  <w:style w:type="paragraph" w:styleId="CommentText">
    <w:name w:val="annotation text"/>
    <w:basedOn w:val="Normal"/>
    <w:link w:val="CommentTextChar"/>
    <w:uiPriority w:val="99"/>
    <w:unhideWhenUsed/>
    <w:rsid w:val="00FF1931"/>
    <w:pPr>
      <w:spacing w:line="240" w:lineRule="auto"/>
    </w:pPr>
    <w:rPr>
      <w:sz w:val="20"/>
      <w:szCs w:val="20"/>
    </w:rPr>
  </w:style>
  <w:style w:type="character" w:customStyle="1" w:styleId="CommentTextChar">
    <w:name w:val="Comment Text Char"/>
    <w:basedOn w:val="DefaultParagraphFont"/>
    <w:link w:val="CommentText"/>
    <w:uiPriority w:val="99"/>
    <w:rsid w:val="00FF1931"/>
    <w:rPr>
      <w:sz w:val="20"/>
      <w:szCs w:val="20"/>
      <w:lang w:val="lt-LT"/>
    </w:rPr>
  </w:style>
  <w:style w:type="paragraph" w:styleId="CommentSubject">
    <w:name w:val="annotation subject"/>
    <w:basedOn w:val="CommentText"/>
    <w:next w:val="CommentText"/>
    <w:link w:val="CommentSubjectChar"/>
    <w:uiPriority w:val="99"/>
    <w:semiHidden/>
    <w:unhideWhenUsed/>
    <w:rsid w:val="00480BDA"/>
    <w:rPr>
      <w:b/>
      <w:bCs/>
    </w:rPr>
  </w:style>
  <w:style w:type="character" w:customStyle="1" w:styleId="CommentSubjectChar">
    <w:name w:val="Comment Subject Char"/>
    <w:basedOn w:val="CommentTextChar"/>
    <w:link w:val="CommentSubject"/>
    <w:uiPriority w:val="99"/>
    <w:semiHidden/>
    <w:rsid w:val="00480BDA"/>
    <w:rPr>
      <w:b/>
      <w:bCs/>
      <w:sz w:val="20"/>
      <w:szCs w:val="20"/>
      <w:lang w:val="lt-LT"/>
    </w:rPr>
  </w:style>
  <w:style w:type="paragraph" w:styleId="Revision">
    <w:name w:val="Revision"/>
    <w:hidden/>
    <w:uiPriority w:val="99"/>
    <w:semiHidden/>
    <w:rsid w:val="008D1016"/>
    <w:pPr>
      <w:spacing w:after="0" w:line="240" w:lineRule="auto"/>
    </w:pPr>
    <w:rPr>
      <w:lang w:val="lt-LT"/>
    </w:rPr>
  </w:style>
  <w:style w:type="table" w:customStyle="1" w:styleId="Lentelstinklelis2">
    <w:name w:val="Lentelės tinklelis2"/>
    <w:basedOn w:val="TableNormal"/>
    <w:next w:val="TableGrid"/>
    <w:uiPriority w:val="99"/>
    <w:rsid w:val="00723736"/>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294706"/>
    <w:pPr>
      <w:spacing w:after="200" w:line="276" w:lineRule="auto"/>
    </w:pPr>
    <w:rPr>
      <w:rFonts w:ascii="Calibri" w:eastAsia="Calibri" w:hAnsi="Calibri" w:cs="Calibri"/>
      <w:lang w:val="lt-LT"/>
    </w:rPr>
    <w:tblPr>
      <w:tblStyleRowBandSize w:val="1"/>
      <w:tblStyleColBandSize w:val="1"/>
      <w:tblCellMar>
        <w:left w:w="85" w:type="dxa"/>
        <w:right w:w="85" w:type="dxa"/>
      </w:tblCellMar>
    </w:tblPr>
  </w:style>
  <w:style w:type="paragraph" w:styleId="Header">
    <w:name w:val="header"/>
    <w:basedOn w:val="Normal"/>
    <w:link w:val="HeaderChar"/>
    <w:uiPriority w:val="99"/>
    <w:unhideWhenUsed/>
    <w:rsid w:val="008D4754"/>
    <w:pPr>
      <w:tabs>
        <w:tab w:val="center" w:pos="4819"/>
        <w:tab w:val="right" w:pos="9638"/>
      </w:tabs>
      <w:spacing w:after="0" w:line="240" w:lineRule="auto"/>
    </w:pPr>
  </w:style>
  <w:style w:type="character" w:customStyle="1" w:styleId="HeaderChar">
    <w:name w:val="Header Char"/>
    <w:basedOn w:val="DefaultParagraphFont"/>
    <w:link w:val="Header"/>
    <w:uiPriority w:val="99"/>
    <w:rsid w:val="008D4754"/>
    <w:rPr>
      <w:lang w:val="lt-LT"/>
    </w:rPr>
  </w:style>
  <w:style w:type="paragraph" w:styleId="Footer">
    <w:name w:val="footer"/>
    <w:basedOn w:val="Normal"/>
    <w:link w:val="FooterChar"/>
    <w:uiPriority w:val="99"/>
    <w:unhideWhenUsed/>
    <w:rsid w:val="008D47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8D4754"/>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028D2-5AAE-4B59-907A-FD13AD00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Pages>
  <Words>5666</Words>
  <Characters>3230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2026-06-01T10:21:00Z</dcterms:created>
  <dc:creator>Renata Zailskė</dc:creator>
  <cp:lastModifiedBy>Jovita Gridziuškienė</cp:lastModifiedBy>
  <dcterms:modified xsi:type="dcterms:W3CDTF">2026-06-12T07:58:00Z</dcterms:modified>
  <cp:revision>67</cp:revision>
</cp:coreProperties>
</file>