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27B6" w14:textId="77777777" w:rsidR="000E4FE3" w:rsidRDefault="000E4FE3" w:rsidP="000A6714">
      <w:pPr>
        <w:tabs>
          <w:tab w:val="left" w:pos="8137"/>
        </w:tabs>
        <w:jc w:val="center"/>
        <w:rPr>
          <w:b/>
          <w:bCs/>
          <w:sz w:val="22"/>
          <w:szCs w:val="22"/>
        </w:rPr>
      </w:pPr>
      <w:r w:rsidRPr="00C04476">
        <w:rPr>
          <w:b/>
          <w:bCs/>
          <w:sz w:val="22"/>
          <w:szCs w:val="22"/>
        </w:rPr>
        <w:t>TECHNINĖ SPECIFIKACIJA</w:t>
      </w:r>
    </w:p>
    <w:p w14:paraId="24C71645" w14:textId="2673A5FA" w:rsidR="00AC7B54" w:rsidRPr="00C04476" w:rsidRDefault="00AC7B54" w:rsidP="000A6714">
      <w:pPr>
        <w:tabs>
          <w:tab w:val="left" w:pos="8137"/>
        </w:tabs>
        <w:jc w:val="center"/>
        <w:rPr>
          <w:b/>
          <w:bCs/>
          <w:sz w:val="22"/>
          <w:szCs w:val="22"/>
        </w:rPr>
      </w:pPr>
      <w:r>
        <w:rPr>
          <w:b/>
          <w:bCs/>
          <w:sz w:val="22"/>
          <w:szCs w:val="22"/>
        </w:rPr>
        <w:t xml:space="preserve">I PIRKIMO OBJEKTO DALIS. </w:t>
      </w:r>
      <w:r w:rsidRPr="00AC7B54">
        <w:rPr>
          <w:b/>
          <w:bCs/>
          <w:sz w:val="22"/>
          <w:szCs w:val="22"/>
        </w:rPr>
        <w:t>VILNIAUS ORO UOSTO ELEKTROS TINKLŲ IR ĮRENGINIŲ IKI 10 KV BEI SISTEMŲ REMONTO IR TECHNINĖS PRIEŽIŪROS PASLAUGOS</w:t>
      </w:r>
    </w:p>
    <w:p w14:paraId="4F4B993C" w14:textId="77777777" w:rsidR="000E4FE3" w:rsidRPr="00C04476" w:rsidRDefault="000E4FE3" w:rsidP="000A6714">
      <w:pPr>
        <w:pStyle w:val="ListParagraph"/>
        <w:tabs>
          <w:tab w:val="left" w:pos="284"/>
        </w:tabs>
        <w:ind w:left="0"/>
        <w:contextualSpacing w:val="0"/>
        <w:jc w:val="center"/>
        <w:rPr>
          <w:b/>
          <w:bCs/>
          <w:sz w:val="22"/>
          <w:szCs w:val="22"/>
        </w:rPr>
      </w:pPr>
    </w:p>
    <w:p w14:paraId="13F0F26B" w14:textId="5E099F9E" w:rsidR="002718BC" w:rsidRPr="00C04476" w:rsidRDefault="002718BC" w:rsidP="002718BC">
      <w:pPr>
        <w:pBdr>
          <w:top w:val="single" w:sz="8" w:space="1" w:color="auto"/>
        </w:pBdr>
        <w:shd w:val="clear" w:color="auto" w:fill="C6D9F1" w:themeFill="text2" w:themeFillTint="33"/>
        <w:rPr>
          <w:sz w:val="22"/>
          <w:szCs w:val="22"/>
        </w:rPr>
      </w:pPr>
      <w:r w:rsidRPr="00C04476">
        <w:rPr>
          <w:b/>
          <w:bCs/>
          <w:sz w:val="22"/>
          <w:szCs w:val="22"/>
          <w:lang w:eastAsia="ja-JP"/>
        </w:rPr>
        <w:t>1. PIRKIMO OBJEKTO APRAŠYMAS</w:t>
      </w:r>
    </w:p>
    <w:p w14:paraId="22425F9A" w14:textId="44F78330" w:rsidR="000E4FE3" w:rsidRPr="00C04476" w:rsidRDefault="002718BC">
      <w:pPr>
        <w:pStyle w:val="Heading2"/>
        <w:numPr>
          <w:ilvl w:val="1"/>
          <w:numId w:val="1"/>
        </w:numPr>
        <w:pBdr>
          <w:top w:val="single" w:sz="8" w:space="1" w:color="auto"/>
          <w:bottom w:val="single" w:sz="8" w:space="1" w:color="auto"/>
        </w:pBdr>
        <w:shd w:val="clear" w:color="auto" w:fill="C6D9F1" w:themeFill="text2" w:themeFillTint="33"/>
        <w:tabs>
          <w:tab w:val="left" w:pos="284"/>
        </w:tabs>
        <w:spacing w:before="0" w:after="0" w:line="259" w:lineRule="auto"/>
        <w:jc w:val="both"/>
        <w:rPr>
          <w:rFonts w:ascii="Times New Roman" w:hAnsi="Times New Roman" w:cs="Times New Roman"/>
          <w:color w:val="auto"/>
          <w:sz w:val="22"/>
          <w:szCs w:val="22"/>
          <w:lang w:val="lt-LT"/>
        </w:rPr>
      </w:pPr>
      <w:r w:rsidRPr="00C04476">
        <w:rPr>
          <w:rFonts w:ascii="Times New Roman" w:hAnsi="Times New Roman" w:cs="Times New Roman"/>
          <w:color w:val="auto"/>
          <w:sz w:val="22"/>
          <w:szCs w:val="22"/>
          <w:lang w:val="lt-LT"/>
        </w:rPr>
        <w:t xml:space="preserve">SĄVOKOS  </w:t>
      </w:r>
    </w:p>
    <w:p w14:paraId="18D266A5" w14:textId="00BCB806" w:rsidR="001960F0" w:rsidRPr="00C04476" w:rsidRDefault="00E8608D">
      <w:pPr>
        <w:pStyle w:val="ListParagraph"/>
        <w:numPr>
          <w:ilvl w:val="2"/>
          <w:numId w:val="1"/>
        </w:numPr>
        <w:jc w:val="both"/>
        <w:rPr>
          <w:sz w:val="22"/>
          <w:szCs w:val="22"/>
        </w:rPr>
      </w:pPr>
      <w:r w:rsidRPr="000E7CA2">
        <w:rPr>
          <w:b/>
          <w:bCs/>
          <w:i/>
          <w:iCs/>
          <w:sz w:val="22"/>
          <w:szCs w:val="22"/>
        </w:rPr>
        <w:t>Užsakovas</w:t>
      </w:r>
      <w:r w:rsidRPr="00C04476">
        <w:rPr>
          <w:b/>
          <w:bCs/>
          <w:sz w:val="22"/>
          <w:szCs w:val="22"/>
        </w:rPr>
        <w:t xml:space="preserve"> </w:t>
      </w:r>
      <w:r w:rsidR="00301F88" w:rsidRPr="00C04476">
        <w:rPr>
          <w:sz w:val="22"/>
          <w:szCs w:val="22"/>
        </w:rPr>
        <w:t xml:space="preserve">– </w:t>
      </w:r>
      <w:r w:rsidR="00EA6AAC" w:rsidRPr="00C04476">
        <w:rPr>
          <w:sz w:val="22"/>
          <w:szCs w:val="22"/>
        </w:rPr>
        <w:t>AB</w:t>
      </w:r>
      <w:r w:rsidR="00301F88" w:rsidRPr="00C04476">
        <w:rPr>
          <w:sz w:val="22"/>
          <w:szCs w:val="22"/>
        </w:rPr>
        <w:t xml:space="preserve"> Lietuvos oro uostai.</w:t>
      </w:r>
    </w:p>
    <w:p w14:paraId="557A8CBB" w14:textId="2366B07E" w:rsidR="001960F0" w:rsidRPr="00C04476" w:rsidRDefault="00E8608D">
      <w:pPr>
        <w:pStyle w:val="ListParagraph"/>
        <w:numPr>
          <w:ilvl w:val="2"/>
          <w:numId w:val="1"/>
        </w:numPr>
        <w:jc w:val="both"/>
        <w:rPr>
          <w:sz w:val="22"/>
          <w:szCs w:val="22"/>
        </w:rPr>
      </w:pPr>
      <w:r w:rsidRPr="000E7CA2">
        <w:rPr>
          <w:b/>
          <w:bCs/>
          <w:i/>
          <w:iCs/>
          <w:sz w:val="22"/>
          <w:szCs w:val="22"/>
        </w:rPr>
        <w:t>Paslaugų teikėjas</w:t>
      </w:r>
      <w:r w:rsidRPr="00C04476">
        <w:rPr>
          <w:b/>
          <w:bCs/>
          <w:sz w:val="22"/>
          <w:szCs w:val="22"/>
        </w:rPr>
        <w:t xml:space="preserve"> </w:t>
      </w:r>
      <w:r w:rsidR="00301F88" w:rsidRPr="00C04476">
        <w:rPr>
          <w:sz w:val="22"/>
          <w:szCs w:val="22"/>
        </w:rPr>
        <w:t xml:space="preserve">– ūkio subjektas – fizinis asmuo, privatusis juridinis asmuo, viešasis juridinis asmuo, kitos organizacijos ir jų padaliniai ar tokių asmenų grupė, su kuriuo Užsakovas sudaro Sutartį. </w:t>
      </w:r>
    </w:p>
    <w:p w14:paraId="5001F1AF" w14:textId="40EDD979" w:rsidR="009924B9" w:rsidRPr="00C04476" w:rsidRDefault="00301F88">
      <w:pPr>
        <w:pStyle w:val="ListParagraph"/>
        <w:numPr>
          <w:ilvl w:val="2"/>
          <w:numId w:val="1"/>
        </w:numPr>
        <w:jc w:val="both"/>
        <w:rPr>
          <w:sz w:val="22"/>
          <w:szCs w:val="22"/>
        </w:rPr>
      </w:pPr>
      <w:r w:rsidRPr="000E7CA2">
        <w:rPr>
          <w:b/>
          <w:bCs/>
          <w:i/>
          <w:iCs/>
          <w:sz w:val="22"/>
          <w:szCs w:val="22"/>
        </w:rPr>
        <w:t>Sutartis</w:t>
      </w:r>
      <w:r w:rsidRPr="00C04476">
        <w:rPr>
          <w:sz w:val="22"/>
          <w:szCs w:val="22"/>
        </w:rPr>
        <w:t xml:space="preserve"> – Sutartis, sudaroma tarp </w:t>
      </w:r>
      <w:r w:rsidR="00E8608D">
        <w:rPr>
          <w:sz w:val="22"/>
          <w:szCs w:val="22"/>
        </w:rPr>
        <w:t>Paslaugų teikėj</w:t>
      </w:r>
      <w:r w:rsidRPr="00C04476">
        <w:rPr>
          <w:sz w:val="22"/>
          <w:szCs w:val="22"/>
        </w:rPr>
        <w:t xml:space="preserve">o ir </w:t>
      </w:r>
      <w:r w:rsidR="00E8608D">
        <w:rPr>
          <w:sz w:val="22"/>
          <w:szCs w:val="22"/>
        </w:rPr>
        <w:t>Užsakov</w:t>
      </w:r>
      <w:r w:rsidRPr="00C04476">
        <w:rPr>
          <w:sz w:val="22"/>
          <w:szCs w:val="22"/>
        </w:rPr>
        <w:t>o dėl Pirkimo objekto.</w:t>
      </w:r>
    </w:p>
    <w:p w14:paraId="7AE0A165" w14:textId="0E821F6A" w:rsidR="003E5411" w:rsidRPr="00C04476" w:rsidRDefault="00301F88">
      <w:pPr>
        <w:pStyle w:val="ListParagraph"/>
        <w:numPr>
          <w:ilvl w:val="2"/>
          <w:numId w:val="1"/>
        </w:numPr>
        <w:jc w:val="both"/>
        <w:rPr>
          <w:sz w:val="22"/>
          <w:szCs w:val="22"/>
        </w:rPr>
      </w:pPr>
      <w:r w:rsidRPr="000E7CA2">
        <w:rPr>
          <w:b/>
          <w:bCs/>
          <w:i/>
          <w:iCs/>
          <w:sz w:val="22"/>
          <w:szCs w:val="22"/>
        </w:rPr>
        <w:t>Paslaugos</w:t>
      </w:r>
      <w:r w:rsidRPr="00C04476">
        <w:rPr>
          <w:sz w:val="22"/>
          <w:szCs w:val="22"/>
        </w:rPr>
        <w:t xml:space="preserve"> – Vilniaus oro uosto </w:t>
      </w:r>
      <w:r w:rsidR="001F5A77" w:rsidRPr="00937071">
        <w:rPr>
          <w:sz w:val="22"/>
          <w:szCs w:val="22"/>
        </w:rPr>
        <w:t xml:space="preserve">inžinerinių </w:t>
      </w:r>
      <w:r w:rsidRPr="00C04476">
        <w:rPr>
          <w:sz w:val="22"/>
          <w:szCs w:val="22"/>
        </w:rPr>
        <w:t xml:space="preserve">elektros tinklų ir įrenginių iki 10 </w:t>
      </w:r>
      <w:proofErr w:type="spellStart"/>
      <w:r w:rsidRPr="00C04476">
        <w:rPr>
          <w:sz w:val="22"/>
          <w:szCs w:val="22"/>
        </w:rPr>
        <w:t>kV</w:t>
      </w:r>
      <w:proofErr w:type="spellEnd"/>
      <w:r w:rsidRPr="00C04476">
        <w:rPr>
          <w:sz w:val="22"/>
          <w:szCs w:val="22"/>
        </w:rPr>
        <w:t xml:space="preserve"> bei sistemų remonto</w:t>
      </w:r>
      <w:r w:rsidR="002D1434">
        <w:rPr>
          <w:sz w:val="22"/>
          <w:szCs w:val="22"/>
        </w:rPr>
        <w:t>,</w:t>
      </w:r>
      <w:r w:rsidRPr="00C04476">
        <w:rPr>
          <w:sz w:val="22"/>
          <w:szCs w:val="22"/>
        </w:rPr>
        <w:t xml:space="preserve"> techninės priežiūros</w:t>
      </w:r>
      <w:r w:rsidR="00EF10A2" w:rsidRPr="00937071">
        <w:rPr>
          <w:sz w:val="22"/>
          <w:szCs w:val="22"/>
        </w:rPr>
        <w:t>, avarijų likvidavimo, bandymų – matavimų, naujų tinklų tiesimo</w:t>
      </w:r>
      <w:r w:rsidRPr="00C04476">
        <w:rPr>
          <w:sz w:val="22"/>
          <w:szCs w:val="22"/>
        </w:rPr>
        <w:t xml:space="preserve"> paslaugos.</w:t>
      </w:r>
    </w:p>
    <w:p w14:paraId="32E58289" w14:textId="43EDF4C7" w:rsidR="00E94D2C" w:rsidRPr="00C04476" w:rsidRDefault="00E94D2C">
      <w:pPr>
        <w:pStyle w:val="ListParagraph"/>
        <w:numPr>
          <w:ilvl w:val="2"/>
          <w:numId w:val="1"/>
        </w:numPr>
        <w:jc w:val="both"/>
        <w:rPr>
          <w:sz w:val="22"/>
          <w:szCs w:val="22"/>
        </w:rPr>
      </w:pPr>
      <w:r w:rsidRPr="000E7CA2">
        <w:rPr>
          <w:b/>
          <w:bCs/>
          <w:i/>
          <w:iCs/>
          <w:sz w:val="22"/>
          <w:szCs w:val="22"/>
        </w:rPr>
        <w:t>Techninė priežiūra</w:t>
      </w:r>
      <w:r w:rsidRPr="00C04476">
        <w:rPr>
          <w:b/>
          <w:bCs/>
          <w:sz w:val="22"/>
          <w:szCs w:val="22"/>
        </w:rPr>
        <w:t xml:space="preserve"> </w:t>
      </w:r>
      <w:r w:rsidR="00AC7B54">
        <w:rPr>
          <w:sz w:val="22"/>
          <w:szCs w:val="22"/>
        </w:rPr>
        <w:t>–</w:t>
      </w:r>
      <w:r w:rsidRPr="00C04476">
        <w:rPr>
          <w:sz w:val="22"/>
          <w:szCs w:val="22"/>
        </w:rPr>
        <w:t xml:space="preserve"> gamintojo rekomenduojam</w:t>
      </w:r>
      <w:r w:rsidR="002D1BC6">
        <w:rPr>
          <w:sz w:val="22"/>
          <w:szCs w:val="22"/>
        </w:rPr>
        <w:t>os</w:t>
      </w:r>
      <w:r w:rsidR="005323B8">
        <w:rPr>
          <w:sz w:val="22"/>
          <w:szCs w:val="22"/>
        </w:rPr>
        <w:t xml:space="preserve"> ir (ar) </w:t>
      </w:r>
      <w:r w:rsidR="005323B8" w:rsidRPr="00C04476">
        <w:rPr>
          <w:sz w:val="22"/>
          <w:szCs w:val="22"/>
        </w:rPr>
        <w:t>teis</w:t>
      </w:r>
      <w:r w:rsidR="005323B8">
        <w:rPr>
          <w:sz w:val="22"/>
          <w:szCs w:val="22"/>
        </w:rPr>
        <w:t>ės</w:t>
      </w:r>
      <w:r w:rsidR="005323B8" w:rsidRPr="00C04476">
        <w:rPr>
          <w:sz w:val="22"/>
          <w:szCs w:val="22"/>
        </w:rPr>
        <w:t xml:space="preserve"> aktų ir sistemų </w:t>
      </w:r>
      <w:r w:rsidR="005323B8">
        <w:rPr>
          <w:sz w:val="22"/>
          <w:szCs w:val="22"/>
        </w:rPr>
        <w:t xml:space="preserve">ar </w:t>
      </w:r>
      <w:r w:rsidR="005323B8" w:rsidRPr="00C04476">
        <w:rPr>
          <w:sz w:val="22"/>
          <w:szCs w:val="22"/>
        </w:rPr>
        <w:t>įrenginių techninių dokumentų numatyt</w:t>
      </w:r>
      <w:r w:rsidR="005323B8">
        <w:rPr>
          <w:sz w:val="22"/>
          <w:szCs w:val="22"/>
        </w:rPr>
        <w:t>os</w:t>
      </w:r>
      <w:r w:rsidR="005323B8" w:rsidRPr="00C04476">
        <w:rPr>
          <w:sz w:val="22"/>
          <w:szCs w:val="22"/>
        </w:rPr>
        <w:t xml:space="preserve"> ir nustatyta tvarka atliekam</w:t>
      </w:r>
      <w:r w:rsidR="005323B8">
        <w:rPr>
          <w:sz w:val="22"/>
          <w:szCs w:val="22"/>
        </w:rPr>
        <w:t>os</w:t>
      </w:r>
      <w:r w:rsidRPr="00C04476">
        <w:rPr>
          <w:sz w:val="22"/>
          <w:szCs w:val="22"/>
        </w:rPr>
        <w:t xml:space="preserve"> profilaktinės diagnostikos, apžiūros, patikrinima</w:t>
      </w:r>
      <w:r w:rsidR="002D1BC6">
        <w:rPr>
          <w:sz w:val="22"/>
          <w:szCs w:val="22"/>
        </w:rPr>
        <w:t>i</w:t>
      </w:r>
      <w:r w:rsidR="009A23F0">
        <w:rPr>
          <w:sz w:val="22"/>
          <w:szCs w:val="22"/>
        </w:rPr>
        <w:t>,</w:t>
      </w:r>
      <w:r w:rsidRPr="00C04476">
        <w:rPr>
          <w:sz w:val="22"/>
          <w:szCs w:val="22"/>
        </w:rPr>
        <w:t xml:space="preserve">  remontas, bandymai </w:t>
      </w:r>
      <w:r w:rsidR="00AC7B54">
        <w:rPr>
          <w:sz w:val="22"/>
          <w:szCs w:val="22"/>
        </w:rPr>
        <w:t>–</w:t>
      </w:r>
      <w:r w:rsidRPr="00C04476">
        <w:rPr>
          <w:sz w:val="22"/>
          <w:szCs w:val="22"/>
        </w:rPr>
        <w:t xml:space="preserve"> matavimai</w:t>
      </w:r>
      <w:r w:rsidR="009A23F0">
        <w:rPr>
          <w:sz w:val="22"/>
          <w:szCs w:val="22"/>
        </w:rPr>
        <w:t>,</w:t>
      </w:r>
      <w:r w:rsidR="005323B8">
        <w:rPr>
          <w:sz w:val="22"/>
          <w:szCs w:val="22"/>
        </w:rPr>
        <w:t xml:space="preserve"> tyrimai</w:t>
      </w:r>
      <w:r w:rsidRPr="00C04476">
        <w:rPr>
          <w:sz w:val="22"/>
          <w:szCs w:val="22"/>
        </w:rPr>
        <w:t xml:space="preserve"> skirti gedimų prevencijai ir įrenginių patikimam darbui užtikrinti</w:t>
      </w:r>
      <w:r w:rsidR="003F4049">
        <w:rPr>
          <w:sz w:val="22"/>
          <w:szCs w:val="22"/>
        </w:rPr>
        <w:t xml:space="preserve">, taip pat </w:t>
      </w:r>
      <w:r w:rsidRPr="00C04476">
        <w:rPr>
          <w:sz w:val="22"/>
          <w:szCs w:val="22"/>
        </w:rPr>
        <w:t>kad būtų palaikomi ir/ar atstatomi sistemų techniniai parametrai, darbo režimai ir naudojimas būtų patikimas ir saugus</w:t>
      </w:r>
      <w:r w:rsidR="00DA7E36" w:rsidRPr="00C04476">
        <w:rPr>
          <w:sz w:val="22"/>
          <w:szCs w:val="22"/>
        </w:rPr>
        <w:t>.</w:t>
      </w:r>
    </w:p>
    <w:p w14:paraId="306505F6" w14:textId="5B35FB00" w:rsidR="00DA7E36" w:rsidRPr="00C04476" w:rsidRDefault="00DA7E36">
      <w:pPr>
        <w:pStyle w:val="ListParagraph"/>
        <w:numPr>
          <w:ilvl w:val="2"/>
          <w:numId w:val="1"/>
        </w:numPr>
        <w:jc w:val="both"/>
        <w:rPr>
          <w:rFonts w:eastAsiaTheme="minorHAnsi"/>
          <w:b/>
          <w:bCs/>
          <w:sz w:val="22"/>
          <w:szCs w:val="22"/>
          <w:lang w:eastAsia="ja-JP"/>
        </w:rPr>
      </w:pPr>
      <w:r w:rsidRPr="000E7CA2">
        <w:rPr>
          <w:b/>
          <w:bCs/>
          <w:i/>
          <w:iCs/>
          <w:sz w:val="22"/>
          <w:szCs w:val="22"/>
        </w:rPr>
        <w:t>Diagnostika</w:t>
      </w:r>
      <w:r w:rsidRPr="000E7CA2">
        <w:rPr>
          <w:i/>
          <w:iCs/>
          <w:sz w:val="22"/>
          <w:szCs w:val="22"/>
        </w:rPr>
        <w:t xml:space="preserve"> </w:t>
      </w:r>
      <w:r w:rsidRPr="000E7CA2">
        <w:rPr>
          <w:b/>
          <w:bCs/>
          <w:i/>
          <w:iCs/>
          <w:sz w:val="22"/>
          <w:szCs w:val="22"/>
        </w:rPr>
        <w:t>ir remontas</w:t>
      </w:r>
      <w:r w:rsidRPr="00C04476">
        <w:rPr>
          <w:b/>
          <w:bCs/>
          <w:sz w:val="22"/>
          <w:szCs w:val="22"/>
        </w:rPr>
        <w:t xml:space="preserve"> </w:t>
      </w:r>
      <w:r w:rsidR="006431DC">
        <w:rPr>
          <w:sz w:val="22"/>
          <w:szCs w:val="22"/>
        </w:rPr>
        <w:t>–</w:t>
      </w:r>
      <w:r w:rsidRPr="00C04476">
        <w:rPr>
          <w:sz w:val="22"/>
          <w:szCs w:val="22"/>
        </w:rPr>
        <w:t xml:space="preserve"> operatyvi techninė pagalba, skirta nustatyti įrenginių gedimus ir juos pašalinti gedimo vietoje.</w:t>
      </w:r>
    </w:p>
    <w:p w14:paraId="74EBC09A" w14:textId="5BA62AC9" w:rsidR="005E7B51" w:rsidRPr="00C04476" w:rsidRDefault="005E7B51">
      <w:pPr>
        <w:pStyle w:val="ListParagraph"/>
        <w:numPr>
          <w:ilvl w:val="2"/>
          <w:numId w:val="1"/>
        </w:numPr>
        <w:jc w:val="both"/>
        <w:rPr>
          <w:rFonts w:eastAsiaTheme="minorHAnsi"/>
          <w:b/>
          <w:bCs/>
          <w:sz w:val="22"/>
          <w:szCs w:val="22"/>
          <w:lang w:eastAsia="ja-JP"/>
        </w:rPr>
      </w:pPr>
      <w:r w:rsidRPr="000E7CA2">
        <w:rPr>
          <w:b/>
          <w:bCs/>
          <w:i/>
          <w:iCs/>
          <w:sz w:val="22"/>
          <w:szCs w:val="22"/>
        </w:rPr>
        <w:t>Avarija</w:t>
      </w:r>
      <w:r w:rsidR="00DA7E36" w:rsidRPr="00C04476">
        <w:rPr>
          <w:sz w:val="22"/>
          <w:szCs w:val="22"/>
        </w:rPr>
        <w:t xml:space="preserve"> </w:t>
      </w:r>
      <w:r w:rsidRPr="00C04476">
        <w:rPr>
          <w:sz w:val="22"/>
          <w:szCs w:val="22"/>
        </w:rPr>
        <w:t xml:space="preserve">– nenumatytas įvykis dėl darbo priemonių, inžinerinių sistemų, įrenginių, sistemų gedimo, darbo ar technologinio proceso pažeidimo ar kitų nenumatytų techninių ar technologinių aplinkybių,  sukėlęs pavojų žmonėms, aplinkai ir padaręs ar galėjęs padaryti žalos darbuotojų sveikatai ar materialiam </w:t>
      </w:r>
      <w:r w:rsidR="00D02AC7">
        <w:rPr>
          <w:sz w:val="22"/>
          <w:szCs w:val="22"/>
        </w:rPr>
        <w:t>/</w:t>
      </w:r>
      <w:r w:rsidR="00D02AC7" w:rsidRPr="00C04476">
        <w:rPr>
          <w:sz w:val="22"/>
          <w:szCs w:val="22"/>
        </w:rPr>
        <w:t xml:space="preserve"> </w:t>
      </w:r>
      <w:r w:rsidRPr="00C04476">
        <w:rPr>
          <w:sz w:val="22"/>
          <w:szCs w:val="22"/>
        </w:rPr>
        <w:t>nematerialiam turtui.</w:t>
      </w:r>
    </w:p>
    <w:p w14:paraId="5642A583" w14:textId="77777777" w:rsidR="00934145" w:rsidRPr="00C04476" w:rsidRDefault="00934145">
      <w:pPr>
        <w:pStyle w:val="ListParagraph"/>
        <w:numPr>
          <w:ilvl w:val="2"/>
          <w:numId w:val="1"/>
        </w:numPr>
        <w:jc w:val="both"/>
        <w:rPr>
          <w:rFonts w:eastAsiaTheme="minorHAnsi"/>
          <w:b/>
          <w:bCs/>
          <w:sz w:val="22"/>
          <w:szCs w:val="22"/>
          <w:lang w:eastAsia="ja-JP"/>
        </w:rPr>
      </w:pPr>
      <w:r w:rsidRPr="000E7CA2">
        <w:rPr>
          <w:b/>
          <w:bCs/>
          <w:i/>
          <w:iCs/>
          <w:sz w:val="22"/>
          <w:szCs w:val="22"/>
        </w:rPr>
        <w:t>Avarijos lokalizavimas</w:t>
      </w:r>
      <w:r w:rsidRPr="00C04476">
        <w:rPr>
          <w:b/>
          <w:bCs/>
          <w:sz w:val="22"/>
          <w:szCs w:val="22"/>
        </w:rPr>
        <w:t xml:space="preserve"> </w:t>
      </w:r>
      <w:r w:rsidRPr="00C04476">
        <w:rPr>
          <w:sz w:val="22"/>
          <w:szCs w:val="22"/>
        </w:rPr>
        <w:t>– veiksmų visuma, būtina užkirsti kelią žalos, kilusios dėl tinklų, įrenginių ar sistemų gedimo, didėjimui. Veiksmų kompleksas, kuriuo siekiama apsaugoti žmones, gyvūnus ir aplinką, sustabdyti avarijos plitimą, maksimaliai apsaugoti įrenginius ar jų sudedamąsias dalis bei materialines vertybes.</w:t>
      </w:r>
    </w:p>
    <w:p w14:paraId="44B81D31" w14:textId="77777777" w:rsidR="00E215C3" w:rsidRPr="00C04476" w:rsidRDefault="00934145">
      <w:pPr>
        <w:pStyle w:val="ListParagraph"/>
        <w:numPr>
          <w:ilvl w:val="2"/>
          <w:numId w:val="1"/>
        </w:numPr>
        <w:jc w:val="both"/>
        <w:rPr>
          <w:rFonts w:eastAsiaTheme="minorHAnsi"/>
          <w:b/>
          <w:bCs/>
          <w:sz w:val="22"/>
          <w:szCs w:val="22"/>
          <w:lang w:eastAsia="ja-JP"/>
        </w:rPr>
      </w:pPr>
      <w:r w:rsidRPr="000E7CA2">
        <w:rPr>
          <w:b/>
          <w:bCs/>
          <w:i/>
          <w:iCs/>
          <w:sz w:val="22"/>
          <w:szCs w:val="22"/>
        </w:rPr>
        <w:t>Avarijos likvidavimas (remontas)</w:t>
      </w:r>
      <w:r w:rsidRPr="00C04476">
        <w:rPr>
          <w:b/>
          <w:bCs/>
          <w:sz w:val="22"/>
          <w:szCs w:val="22"/>
        </w:rPr>
        <w:t xml:space="preserve"> </w:t>
      </w:r>
      <w:r w:rsidRPr="00C04476">
        <w:rPr>
          <w:sz w:val="22"/>
          <w:szCs w:val="22"/>
        </w:rPr>
        <w:t>– veikla, atliekama lokalizavus avariją ar sutrikimus sistemose, siekiant iš dalies ar visiškai atkurti sistemos įrenginių ar jų sudedamųjų dalių būklę, techninius parametrus, darbo režimus tam, kad juos galima būtų saugiai ir efektyviai naudoti tolimesniu periodu.</w:t>
      </w:r>
    </w:p>
    <w:p w14:paraId="5480AF46" w14:textId="15EF7890" w:rsidR="00E215C3" w:rsidRPr="00C04476" w:rsidRDefault="00E215C3">
      <w:pPr>
        <w:pStyle w:val="ListParagraph"/>
        <w:numPr>
          <w:ilvl w:val="2"/>
          <w:numId w:val="1"/>
        </w:numPr>
        <w:jc w:val="both"/>
        <w:rPr>
          <w:rFonts w:eastAsiaTheme="minorHAnsi"/>
          <w:b/>
          <w:bCs/>
          <w:sz w:val="22"/>
          <w:szCs w:val="22"/>
          <w:lang w:eastAsia="ja-JP"/>
        </w:rPr>
      </w:pPr>
      <w:r w:rsidRPr="000E7CA2">
        <w:rPr>
          <w:b/>
          <w:bCs/>
          <w:i/>
          <w:iCs/>
          <w:sz w:val="22"/>
          <w:szCs w:val="22"/>
        </w:rPr>
        <w:t>Remontas</w:t>
      </w:r>
      <w:r w:rsidR="00324FD6">
        <w:rPr>
          <w:b/>
          <w:bCs/>
          <w:sz w:val="22"/>
          <w:szCs w:val="22"/>
        </w:rPr>
        <w:t xml:space="preserve"> </w:t>
      </w:r>
      <w:r w:rsidRPr="00C04476">
        <w:rPr>
          <w:sz w:val="22"/>
          <w:szCs w:val="22"/>
        </w:rPr>
        <w:t>– veikla</w:t>
      </w:r>
      <w:r w:rsidR="002B7F6B">
        <w:rPr>
          <w:sz w:val="22"/>
          <w:szCs w:val="22"/>
        </w:rPr>
        <w:t>,</w:t>
      </w:r>
      <w:r w:rsidRPr="00C04476">
        <w:rPr>
          <w:sz w:val="22"/>
          <w:szCs w:val="22"/>
        </w:rPr>
        <w:t xml:space="preserve"> iš dalies arba visiškai atkurianti sistemos ar jos sudėtinės dalies pradinę būklę (savybes), apibrėžiamą normatyviniuose dokumentuose ir/ar sistemos techniniuose dokumentuose, siekiant išlaikyti savybes tolimesniam naudojimui.</w:t>
      </w:r>
    </w:p>
    <w:p w14:paraId="280EA931" w14:textId="1C217712" w:rsidR="008747E4" w:rsidRPr="00C04476" w:rsidRDefault="00E215C3">
      <w:pPr>
        <w:pStyle w:val="ListParagraph"/>
        <w:numPr>
          <w:ilvl w:val="2"/>
          <w:numId w:val="1"/>
        </w:numPr>
        <w:jc w:val="both"/>
        <w:rPr>
          <w:rFonts w:eastAsiaTheme="minorHAnsi"/>
          <w:b/>
          <w:bCs/>
          <w:sz w:val="22"/>
          <w:szCs w:val="22"/>
          <w:lang w:eastAsia="ja-JP"/>
        </w:rPr>
      </w:pPr>
      <w:r w:rsidRPr="000E7CA2">
        <w:rPr>
          <w:b/>
          <w:bCs/>
          <w:i/>
          <w:iCs/>
          <w:sz w:val="22"/>
          <w:szCs w:val="22"/>
        </w:rPr>
        <w:t>Bandymai</w:t>
      </w:r>
      <w:r w:rsidR="008747E4" w:rsidRPr="000E7CA2">
        <w:rPr>
          <w:b/>
          <w:bCs/>
          <w:i/>
          <w:iCs/>
          <w:sz w:val="22"/>
          <w:szCs w:val="22"/>
        </w:rPr>
        <w:t xml:space="preserve"> </w:t>
      </w:r>
      <w:r w:rsidR="00324FD6" w:rsidRPr="000E7CA2">
        <w:rPr>
          <w:b/>
          <w:bCs/>
          <w:i/>
          <w:iCs/>
          <w:sz w:val="22"/>
          <w:szCs w:val="22"/>
        </w:rPr>
        <w:t>–</w:t>
      </w:r>
      <w:r w:rsidR="008747E4" w:rsidRPr="000E7CA2">
        <w:rPr>
          <w:b/>
          <w:bCs/>
          <w:i/>
          <w:iCs/>
          <w:sz w:val="22"/>
          <w:szCs w:val="22"/>
        </w:rPr>
        <w:t xml:space="preserve"> matavimai</w:t>
      </w:r>
      <w:r w:rsidR="008747E4" w:rsidRPr="00C04476">
        <w:rPr>
          <w:b/>
          <w:bCs/>
          <w:sz w:val="22"/>
          <w:szCs w:val="22"/>
        </w:rPr>
        <w:t xml:space="preserve"> </w:t>
      </w:r>
      <w:r w:rsidR="008747E4" w:rsidRPr="00C04476">
        <w:rPr>
          <w:sz w:val="22"/>
          <w:szCs w:val="22"/>
        </w:rPr>
        <w:t>– tai norminių teisės aktų nustatyta tvarka atliekamų įrenginių bandymų ir įvairių parametrų matavimų, patikrinimų, derinimų, reikalingų eksploatavimo charakteristikoms ir medžiagų savybėms nustatyti, visuma</w:t>
      </w:r>
      <w:r w:rsidR="00B77FB7">
        <w:rPr>
          <w:sz w:val="22"/>
          <w:szCs w:val="22"/>
        </w:rPr>
        <w:t>, kuri</w:t>
      </w:r>
      <w:r w:rsidR="009F65AA">
        <w:rPr>
          <w:sz w:val="22"/>
          <w:szCs w:val="22"/>
        </w:rPr>
        <w:t>os</w:t>
      </w:r>
      <w:r w:rsidR="008747E4" w:rsidRPr="00C04476">
        <w:rPr>
          <w:sz w:val="22"/>
          <w:szCs w:val="22"/>
        </w:rPr>
        <w:t xml:space="preserve"> tikslas – pasiekti ir išlaikyti arba pagerinti gamintojo ar projekte nustatytus parametrus ir režimus, užtikrinančius technologinio proceso stabilumą (patikimumą), efektyvumą ir techninę saugą.</w:t>
      </w:r>
    </w:p>
    <w:p w14:paraId="01A9C923" w14:textId="1EF0E15D" w:rsidR="005A1C52" w:rsidRDefault="00AB5C2B">
      <w:pPr>
        <w:pStyle w:val="ListParagraph"/>
        <w:numPr>
          <w:ilvl w:val="2"/>
          <w:numId w:val="1"/>
        </w:numPr>
        <w:jc w:val="both"/>
        <w:rPr>
          <w:rFonts w:eastAsiaTheme="minorHAnsi"/>
          <w:sz w:val="22"/>
          <w:szCs w:val="22"/>
          <w:lang w:eastAsia="ja-JP"/>
        </w:rPr>
      </w:pPr>
      <w:r w:rsidRPr="000E7CA2">
        <w:rPr>
          <w:b/>
          <w:bCs/>
          <w:i/>
          <w:iCs/>
          <w:sz w:val="22"/>
          <w:szCs w:val="22"/>
        </w:rPr>
        <w:t>E</w:t>
      </w:r>
      <w:r w:rsidR="008747E4" w:rsidRPr="000E7CA2">
        <w:rPr>
          <w:b/>
          <w:bCs/>
          <w:i/>
          <w:iCs/>
          <w:sz w:val="22"/>
          <w:szCs w:val="22"/>
        </w:rPr>
        <w:t>kstremali situacij</w:t>
      </w:r>
      <w:r w:rsidRPr="000E7CA2">
        <w:rPr>
          <w:b/>
          <w:bCs/>
          <w:i/>
          <w:iCs/>
          <w:sz w:val="22"/>
          <w:szCs w:val="22"/>
        </w:rPr>
        <w:t>a</w:t>
      </w:r>
      <w:r w:rsidR="008747E4" w:rsidRPr="00C04476">
        <w:rPr>
          <w:b/>
          <w:bCs/>
          <w:sz w:val="22"/>
          <w:szCs w:val="22"/>
        </w:rPr>
        <w:t xml:space="preserve"> </w:t>
      </w:r>
      <w:r w:rsidR="006431DC">
        <w:rPr>
          <w:sz w:val="22"/>
          <w:szCs w:val="22"/>
        </w:rPr>
        <w:t>–</w:t>
      </w:r>
      <w:r w:rsidR="008747E4" w:rsidRPr="00C04476">
        <w:rPr>
          <w:sz w:val="22"/>
          <w:szCs w:val="22"/>
        </w:rPr>
        <w:t xml:space="preserve"> trumpas sujungimas, gaisras, avarija, įrangos gedimas</w:t>
      </w:r>
      <w:r w:rsidR="009F65AA">
        <w:rPr>
          <w:sz w:val="22"/>
          <w:szCs w:val="22"/>
        </w:rPr>
        <w:t xml:space="preserve"> ar k</w:t>
      </w:r>
      <w:r w:rsidR="004652CA">
        <w:rPr>
          <w:sz w:val="22"/>
          <w:szCs w:val="22"/>
        </w:rPr>
        <w:t>iti veiksniai,</w:t>
      </w:r>
      <w:r w:rsidR="008747E4" w:rsidRPr="00C04476">
        <w:rPr>
          <w:sz w:val="22"/>
          <w:szCs w:val="22"/>
        </w:rPr>
        <w:t xml:space="preserve"> lemiant</w:t>
      </w:r>
      <w:r w:rsidR="004652CA">
        <w:rPr>
          <w:sz w:val="22"/>
          <w:szCs w:val="22"/>
        </w:rPr>
        <w:t>y</w:t>
      </w:r>
      <w:r w:rsidR="008747E4" w:rsidRPr="00C04476">
        <w:rPr>
          <w:sz w:val="22"/>
          <w:szCs w:val="22"/>
        </w:rPr>
        <w:t>s kritinių oro uosto sistemų pažeidimą, sukeliant</w:t>
      </w:r>
      <w:r w:rsidR="004652CA">
        <w:rPr>
          <w:sz w:val="22"/>
          <w:szCs w:val="22"/>
        </w:rPr>
        <w:t>y</w:t>
      </w:r>
      <w:r w:rsidR="008747E4" w:rsidRPr="00C04476">
        <w:rPr>
          <w:sz w:val="22"/>
          <w:szCs w:val="22"/>
        </w:rPr>
        <w:t xml:space="preserve">s oro uosto normalaus darbo sutrikdymą. </w:t>
      </w:r>
      <w:r w:rsidR="008747E4" w:rsidRPr="00C04476">
        <w:rPr>
          <w:rFonts w:eastAsiaTheme="minorHAnsi"/>
          <w:sz w:val="22"/>
          <w:szCs w:val="22"/>
          <w:lang w:eastAsia="ja-JP"/>
        </w:rPr>
        <w:t xml:space="preserve"> </w:t>
      </w:r>
    </w:p>
    <w:p w14:paraId="4F0D799D" w14:textId="1A027757" w:rsidR="00DA7E36" w:rsidRPr="00C04476" w:rsidRDefault="005A1C52">
      <w:pPr>
        <w:pStyle w:val="ListParagraph"/>
        <w:numPr>
          <w:ilvl w:val="2"/>
          <w:numId w:val="1"/>
        </w:numPr>
        <w:jc w:val="both"/>
        <w:rPr>
          <w:rFonts w:eastAsiaTheme="minorHAnsi"/>
          <w:sz w:val="22"/>
          <w:szCs w:val="22"/>
          <w:lang w:eastAsia="ja-JP"/>
        </w:rPr>
      </w:pPr>
      <w:r w:rsidRPr="00D02E38">
        <w:rPr>
          <w:b/>
          <w:bCs/>
          <w:i/>
          <w:iCs/>
          <w:sz w:val="22"/>
          <w:szCs w:val="22"/>
        </w:rPr>
        <w:t>Objektas</w:t>
      </w:r>
      <w:r>
        <w:rPr>
          <w:b/>
          <w:bCs/>
          <w:sz w:val="22"/>
          <w:szCs w:val="22"/>
        </w:rPr>
        <w:t xml:space="preserve"> </w:t>
      </w:r>
      <w:r w:rsidR="006A1097">
        <w:rPr>
          <w:b/>
          <w:bCs/>
          <w:sz w:val="22"/>
          <w:szCs w:val="22"/>
        </w:rPr>
        <w:t xml:space="preserve">– </w:t>
      </w:r>
      <w:r w:rsidR="006A1097" w:rsidRPr="00D331C1">
        <w:rPr>
          <w:sz w:val="22"/>
          <w:szCs w:val="22"/>
        </w:rPr>
        <w:t>Vilniaus oro uostas</w:t>
      </w:r>
      <w:r w:rsidR="004E1D09" w:rsidRPr="00D331C1">
        <w:rPr>
          <w:sz w:val="22"/>
          <w:szCs w:val="22"/>
        </w:rPr>
        <w:t>.</w:t>
      </w:r>
      <w:r>
        <w:rPr>
          <w:rFonts w:eastAsiaTheme="minorHAnsi"/>
          <w:sz w:val="22"/>
          <w:szCs w:val="22"/>
          <w:lang w:eastAsia="ja-JP"/>
        </w:rPr>
        <w:t xml:space="preserve"> </w:t>
      </w:r>
      <w:r w:rsidR="008747E4" w:rsidRPr="00C04476">
        <w:rPr>
          <w:rFonts w:eastAsiaTheme="minorHAnsi"/>
          <w:sz w:val="22"/>
          <w:szCs w:val="22"/>
          <w:lang w:eastAsia="ja-JP"/>
        </w:rPr>
        <w:t xml:space="preserve">  </w:t>
      </w:r>
      <w:r w:rsidR="00E215C3" w:rsidRPr="00C04476">
        <w:rPr>
          <w:rFonts w:eastAsiaTheme="minorHAnsi"/>
          <w:sz w:val="22"/>
          <w:szCs w:val="22"/>
          <w:lang w:eastAsia="ja-JP"/>
        </w:rPr>
        <w:t xml:space="preserve">  </w:t>
      </w:r>
      <w:r w:rsidR="00934145" w:rsidRPr="00C04476">
        <w:rPr>
          <w:rFonts w:eastAsiaTheme="minorHAnsi"/>
          <w:sz w:val="22"/>
          <w:szCs w:val="22"/>
          <w:lang w:eastAsia="ja-JP"/>
        </w:rPr>
        <w:t xml:space="preserve"> </w:t>
      </w:r>
      <w:r w:rsidR="005E7B51" w:rsidRPr="00C04476">
        <w:rPr>
          <w:rFonts w:eastAsiaTheme="minorHAnsi"/>
          <w:sz w:val="22"/>
          <w:szCs w:val="22"/>
          <w:lang w:eastAsia="ja-JP"/>
        </w:rPr>
        <w:t xml:space="preserve"> </w:t>
      </w:r>
    </w:p>
    <w:p w14:paraId="10C1DB29" w14:textId="498129FB" w:rsidR="000E4FE3" w:rsidRPr="00C04476" w:rsidRDefault="00977B71">
      <w:pPr>
        <w:pStyle w:val="Heading2"/>
        <w:numPr>
          <w:ilvl w:val="1"/>
          <w:numId w:val="1"/>
        </w:numPr>
        <w:pBdr>
          <w:top w:val="single" w:sz="8" w:space="1" w:color="auto"/>
          <w:bottom w:val="single" w:sz="8" w:space="1" w:color="auto"/>
        </w:pBdr>
        <w:shd w:val="clear" w:color="auto" w:fill="C6D9F1" w:themeFill="text2" w:themeFillTint="33"/>
        <w:tabs>
          <w:tab w:val="left" w:pos="284"/>
        </w:tabs>
        <w:spacing w:before="0" w:after="0" w:line="259" w:lineRule="auto"/>
        <w:ind w:left="567" w:hanging="567"/>
        <w:jc w:val="both"/>
        <w:rPr>
          <w:rFonts w:ascii="Times New Roman" w:hAnsi="Times New Roman" w:cs="Times New Roman"/>
          <w:color w:val="auto"/>
          <w:sz w:val="22"/>
          <w:szCs w:val="22"/>
          <w:lang w:val="lt-LT"/>
        </w:rPr>
      </w:pPr>
      <w:r w:rsidRPr="00C04476">
        <w:rPr>
          <w:rFonts w:ascii="Times New Roman" w:hAnsi="Times New Roman" w:cs="Times New Roman"/>
          <w:color w:val="auto"/>
          <w:sz w:val="22"/>
          <w:szCs w:val="22"/>
          <w:lang w:val="lt-LT"/>
        </w:rPr>
        <w:t>PIRKIMO OBJEKTAS IR KIEKIAI</w:t>
      </w:r>
    </w:p>
    <w:p w14:paraId="1B4024C7" w14:textId="6BA9142D" w:rsidR="003925FA" w:rsidRPr="00C04476" w:rsidRDefault="003B4B4D">
      <w:pPr>
        <w:pStyle w:val="ListParagraph"/>
        <w:numPr>
          <w:ilvl w:val="2"/>
          <w:numId w:val="1"/>
        </w:numPr>
        <w:jc w:val="both"/>
        <w:rPr>
          <w:sz w:val="22"/>
          <w:szCs w:val="22"/>
        </w:rPr>
      </w:pPr>
      <w:r>
        <w:rPr>
          <w:b/>
          <w:bCs/>
          <w:sz w:val="22"/>
          <w:szCs w:val="22"/>
        </w:rPr>
        <w:t xml:space="preserve">Pirkimo objektas – </w:t>
      </w:r>
      <w:r w:rsidR="00731143" w:rsidRPr="00B01CC5">
        <w:rPr>
          <w:sz w:val="22"/>
          <w:szCs w:val="22"/>
        </w:rPr>
        <w:t>Užsakovui</w:t>
      </w:r>
      <w:r w:rsidR="00731143">
        <w:rPr>
          <w:b/>
          <w:bCs/>
          <w:sz w:val="22"/>
          <w:szCs w:val="22"/>
        </w:rPr>
        <w:t xml:space="preserve"> </w:t>
      </w:r>
      <w:r w:rsidR="00731143" w:rsidRPr="00937071">
        <w:rPr>
          <w:sz w:val="22"/>
          <w:szCs w:val="22"/>
        </w:rPr>
        <w:t xml:space="preserve">patikėjimo teise priklausančių ar kitu teisėtu pagrindu valdomų </w:t>
      </w:r>
      <w:r w:rsidR="007668D1" w:rsidRPr="00C04476">
        <w:rPr>
          <w:sz w:val="22"/>
          <w:szCs w:val="22"/>
        </w:rPr>
        <w:t>Vilniaus oro uosto</w:t>
      </w:r>
      <w:r w:rsidR="001D61F9">
        <w:rPr>
          <w:sz w:val="22"/>
          <w:szCs w:val="22"/>
        </w:rPr>
        <w:t xml:space="preserve"> </w:t>
      </w:r>
      <w:r w:rsidR="001D61F9" w:rsidRPr="00937071">
        <w:rPr>
          <w:sz w:val="22"/>
          <w:szCs w:val="22"/>
        </w:rPr>
        <w:t>inžinerinių</w:t>
      </w:r>
      <w:r w:rsidR="007668D1" w:rsidRPr="00C04476">
        <w:rPr>
          <w:sz w:val="22"/>
          <w:szCs w:val="22"/>
        </w:rPr>
        <w:t xml:space="preserve"> elektros tinklų ir įrenginių iki 10 </w:t>
      </w:r>
      <w:proofErr w:type="spellStart"/>
      <w:r w:rsidR="007668D1" w:rsidRPr="00C04476">
        <w:rPr>
          <w:sz w:val="22"/>
          <w:szCs w:val="22"/>
        </w:rPr>
        <w:t>kV</w:t>
      </w:r>
      <w:proofErr w:type="spellEnd"/>
      <w:r w:rsidR="007668D1" w:rsidRPr="00C04476">
        <w:rPr>
          <w:sz w:val="22"/>
          <w:szCs w:val="22"/>
        </w:rPr>
        <w:t xml:space="preserve"> bei sistemų remonto</w:t>
      </w:r>
      <w:r w:rsidR="000440D7">
        <w:rPr>
          <w:sz w:val="22"/>
          <w:szCs w:val="22"/>
        </w:rPr>
        <w:t>,</w:t>
      </w:r>
      <w:r w:rsidR="007668D1" w:rsidRPr="00C04476">
        <w:rPr>
          <w:sz w:val="22"/>
          <w:szCs w:val="22"/>
        </w:rPr>
        <w:t xml:space="preserve"> techninės priežiūros</w:t>
      </w:r>
      <w:r w:rsidR="000440D7" w:rsidRPr="00937071">
        <w:rPr>
          <w:sz w:val="22"/>
          <w:szCs w:val="22"/>
        </w:rPr>
        <w:t>, avarijų likvidavimo, bandymų – matavimų, naujų tinklų tiesimo</w:t>
      </w:r>
      <w:r w:rsidR="007668D1" w:rsidRPr="00C04476">
        <w:rPr>
          <w:sz w:val="22"/>
          <w:szCs w:val="22"/>
        </w:rPr>
        <w:t xml:space="preserve"> paslaugos</w:t>
      </w:r>
      <w:r w:rsidR="003925FA" w:rsidRPr="00C04476">
        <w:rPr>
          <w:sz w:val="22"/>
          <w:szCs w:val="22"/>
        </w:rPr>
        <w:t>.</w:t>
      </w:r>
    </w:p>
    <w:p w14:paraId="7CA7613E" w14:textId="64A8F4BE" w:rsidR="00DC036C" w:rsidRPr="00C04476" w:rsidRDefault="00DC036C" w:rsidP="00DC036C">
      <w:pPr>
        <w:pStyle w:val="ListParagraph"/>
        <w:numPr>
          <w:ilvl w:val="2"/>
          <w:numId w:val="1"/>
        </w:numPr>
        <w:jc w:val="both"/>
        <w:rPr>
          <w:sz w:val="22"/>
          <w:szCs w:val="22"/>
        </w:rPr>
      </w:pPr>
      <w:r w:rsidRPr="008416DC">
        <w:rPr>
          <w:sz w:val="22"/>
          <w:szCs w:val="22"/>
        </w:rPr>
        <w:t>Paslaugos bus perkamos pagal poreikį. Užsakovas numato, bet neįsipareigoja per Sutarties galiojimo laikotarpį nupirkti Paslaugų neviršijant pradinės Sutarties vertės, t. y. ne daugiau kaip už 300 000,00 (tris šimtus tūkstančių) EUR be PVM</w:t>
      </w:r>
      <w:r>
        <w:rPr>
          <w:sz w:val="22"/>
          <w:szCs w:val="22"/>
        </w:rPr>
        <w:t xml:space="preserve">. </w:t>
      </w:r>
    </w:p>
    <w:p w14:paraId="61D4FCB6" w14:textId="4D031F13" w:rsidR="00F74ECC" w:rsidRDefault="00F74ECC" w:rsidP="00F74ECC">
      <w:pPr>
        <w:pStyle w:val="ListParagraph"/>
        <w:numPr>
          <w:ilvl w:val="2"/>
          <w:numId w:val="1"/>
        </w:numPr>
        <w:jc w:val="both"/>
        <w:rPr>
          <w:sz w:val="22"/>
          <w:szCs w:val="22"/>
        </w:rPr>
      </w:pPr>
      <w:r w:rsidRPr="00D331C1">
        <w:rPr>
          <w:sz w:val="22"/>
          <w:szCs w:val="22"/>
        </w:rPr>
        <w:t>Už 1.2.</w:t>
      </w:r>
      <w:r w:rsidR="00160404" w:rsidRPr="00D331C1">
        <w:rPr>
          <w:sz w:val="22"/>
          <w:szCs w:val="22"/>
        </w:rPr>
        <w:t>8</w:t>
      </w:r>
      <w:r w:rsidRPr="00D331C1">
        <w:rPr>
          <w:sz w:val="22"/>
          <w:szCs w:val="22"/>
        </w:rPr>
        <w:t xml:space="preserve"> punkte nurodytas</w:t>
      </w:r>
      <w:r w:rsidRPr="66832258">
        <w:rPr>
          <w:sz w:val="22"/>
          <w:szCs w:val="22"/>
        </w:rPr>
        <w:t xml:space="preserve"> Paslaugas Užsakovas apmokės taikant Paslaugų teikėjo pasiūlyme nurodytus fiksuotus įkainius. </w:t>
      </w:r>
    </w:p>
    <w:p w14:paraId="42EFB5EC" w14:textId="794458E5" w:rsidR="00F74ECC" w:rsidRPr="00CC7EDD" w:rsidRDefault="00F74ECC" w:rsidP="00F74ECC">
      <w:pPr>
        <w:pStyle w:val="ListParagraph"/>
        <w:numPr>
          <w:ilvl w:val="2"/>
          <w:numId w:val="1"/>
        </w:numPr>
        <w:jc w:val="both"/>
        <w:rPr>
          <w:sz w:val="22"/>
          <w:szCs w:val="22"/>
        </w:rPr>
      </w:pPr>
      <w:r w:rsidRPr="00CC02B5">
        <w:rPr>
          <w:sz w:val="22"/>
          <w:szCs w:val="22"/>
        </w:rPr>
        <w:t xml:space="preserve">Užsakovas taip pat atlygins Paslaugų </w:t>
      </w:r>
      <w:r>
        <w:rPr>
          <w:sz w:val="22"/>
          <w:szCs w:val="22"/>
        </w:rPr>
        <w:t>t</w:t>
      </w:r>
      <w:r w:rsidRPr="00CC02B5">
        <w:rPr>
          <w:sz w:val="22"/>
          <w:szCs w:val="22"/>
        </w:rPr>
        <w:t>eikėjui faktiškai patirtas, tiesiogiai su Paslaugų teikimu susijusias išlaidas</w:t>
      </w:r>
      <w:r>
        <w:rPr>
          <w:sz w:val="22"/>
          <w:szCs w:val="22"/>
        </w:rPr>
        <w:t xml:space="preserve"> </w:t>
      </w:r>
      <w:r w:rsidRPr="00AF1A58">
        <w:rPr>
          <w:sz w:val="22"/>
          <w:szCs w:val="22"/>
        </w:rPr>
        <w:t>medžiag</w:t>
      </w:r>
      <w:r>
        <w:rPr>
          <w:sz w:val="22"/>
          <w:szCs w:val="22"/>
        </w:rPr>
        <w:t>om</w:t>
      </w:r>
      <w:r w:rsidRPr="00AF1A58">
        <w:rPr>
          <w:sz w:val="22"/>
          <w:szCs w:val="22"/>
        </w:rPr>
        <w:t>s</w:t>
      </w:r>
      <w:r w:rsidR="00E57AF1">
        <w:rPr>
          <w:sz w:val="22"/>
          <w:szCs w:val="22"/>
        </w:rPr>
        <w:t xml:space="preserve"> ir</w:t>
      </w:r>
      <w:r w:rsidRPr="00AF1A58">
        <w:rPr>
          <w:sz w:val="22"/>
          <w:szCs w:val="22"/>
        </w:rPr>
        <w:t xml:space="preserve"> detal</w:t>
      </w:r>
      <w:r>
        <w:rPr>
          <w:sz w:val="22"/>
          <w:szCs w:val="22"/>
        </w:rPr>
        <w:t>ėm</w:t>
      </w:r>
      <w:r w:rsidRPr="00AF1A58">
        <w:rPr>
          <w:sz w:val="22"/>
          <w:szCs w:val="22"/>
        </w:rPr>
        <w:t>s</w:t>
      </w:r>
      <w:r w:rsidR="00E57AF1">
        <w:rPr>
          <w:sz w:val="22"/>
          <w:szCs w:val="22"/>
        </w:rPr>
        <w:t xml:space="preserve">, reikalingoms </w:t>
      </w:r>
      <w:r w:rsidR="00DD7576">
        <w:rPr>
          <w:sz w:val="22"/>
          <w:szCs w:val="22"/>
        </w:rPr>
        <w:t>tinkamam Paslaugų suteikimui</w:t>
      </w:r>
      <w:r w:rsidRPr="00FF2F0A">
        <w:rPr>
          <w:sz w:val="22"/>
          <w:szCs w:val="22"/>
        </w:rPr>
        <w:t xml:space="preserve">. Siekiant, kad </w:t>
      </w:r>
      <w:r>
        <w:rPr>
          <w:sz w:val="22"/>
          <w:szCs w:val="22"/>
        </w:rPr>
        <w:t>faktiškai patirtų išlaidų</w:t>
      </w:r>
      <w:r w:rsidRPr="00FF2F0A">
        <w:rPr>
          <w:sz w:val="22"/>
          <w:szCs w:val="22"/>
        </w:rPr>
        <w:t xml:space="preserve"> kaina neviršytų rinkos kainos, Paslaugų </w:t>
      </w:r>
      <w:r>
        <w:rPr>
          <w:sz w:val="22"/>
          <w:szCs w:val="22"/>
        </w:rPr>
        <w:t>t</w:t>
      </w:r>
      <w:r w:rsidRPr="00FF2F0A">
        <w:rPr>
          <w:sz w:val="22"/>
          <w:szCs w:val="22"/>
        </w:rPr>
        <w:t>eikėjas turės suderinti jas su Užsakovu iš anksto</w:t>
      </w:r>
      <w:r>
        <w:rPr>
          <w:sz w:val="22"/>
          <w:szCs w:val="22"/>
        </w:rPr>
        <w:t xml:space="preserve"> ir gauti raštišką užsakymo patvirtinimą</w:t>
      </w:r>
      <w:r w:rsidRPr="00FF2F0A">
        <w:rPr>
          <w:sz w:val="22"/>
          <w:szCs w:val="22"/>
        </w:rPr>
        <w:t>.</w:t>
      </w:r>
      <w:r w:rsidRPr="00CC7EDD">
        <w:rPr>
          <w:sz w:val="22"/>
          <w:szCs w:val="22"/>
        </w:rPr>
        <w:t xml:space="preserve"> </w:t>
      </w:r>
      <w:r w:rsidRPr="00335E48">
        <w:rPr>
          <w:b/>
          <w:bCs/>
          <w:sz w:val="22"/>
          <w:szCs w:val="22"/>
        </w:rPr>
        <w:t>Į faktines išlaidas negali būti įtrauktas Paslaugų teikėjo pelnas</w:t>
      </w:r>
      <w:r>
        <w:rPr>
          <w:sz w:val="22"/>
          <w:szCs w:val="22"/>
        </w:rPr>
        <w:t xml:space="preserve">. </w:t>
      </w:r>
    </w:p>
    <w:p w14:paraId="0122F67B" w14:textId="2C094193" w:rsidR="00F74ECC" w:rsidRDefault="00F74ECC" w:rsidP="00F74ECC">
      <w:pPr>
        <w:pStyle w:val="ListParagraph"/>
        <w:numPr>
          <w:ilvl w:val="2"/>
          <w:numId w:val="1"/>
        </w:numPr>
        <w:jc w:val="both"/>
        <w:rPr>
          <w:sz w:val="22"/>
          <w:szCs w:val="22"/>
        </w:rPr>
      </w:pPr>
      <w:r w:rsidRPr="00FF2F0A">
        <w:rPr>
          <w:sz w:val="22"/>
          <w:szCs w:val="22"/>
        </w:rPr>
        <w:lastRenderedPageBreak/>
        <w:t xml:space="preserve">Paslaugų </w:t>
      </w:r>
      <w:r>
        <w:rPr>
          <w:sz w:val="22"/>
          <w:szCs w:val="22"/>
        </w:rPr>
        <w:t>t</w:t>
      </w:r>
      <w:r w:rsidRPr="00FF2F0A">
        <w:rPr>
          <w:sz w:val="22"/>
          <w:szCs w:val="22"/>
        </w:rPr>
        <w:t xml:space="preserve">eikėjas </w:t>
      </w:r>
      <w:r>
        <w:rPr>
          <w:sz w:val="22"/>
          <w:szCs w:val="22"/>
        </w:rPr>
        <w:t>turi pagrįsti faktiškai patirtas</w:t>
      </w:r>
      <w:r w:rsidRPr="006C29F2">
        <w:rPr>
          <w:sz w:val="22"/>
          <w:szCs w:val="22"/>
        </w:rPr>
        <w:t xml:space="preserve"> išlaid</w:t>
      </w:r>
      <w:r>
        <w:rPr>
          <w:sz w:val="22"/>
          <w:szCs w:val="22"/>
        </w:rPr>
        <w:t>a</w:t>
      </w:r>
      <w:r w:rsidRPr="006C29F2">
        <w:rPr>
          <w:sz w:val="22"/>
          <w:szCs w:val="22"/>
        </w:rPr>
        <w:t xml:space="preserve">s </w:t>
      </w:r>
      <w:r>
        <w:rPr>
          <w:sz w:val="22"/>
          <w:szCs w:val="22"/>
        </w:rPr>
        <w:t>ir</w:t>
      </w:r>
      <w:r w:rsidRPr="006C29F2">
        <w:rPr>
          <w:sz w:val="22"/>
          <w:szCs w:val="22"/>
        </w:rPr>
        <w:t xml:space="preserve"> pateikti </w:t>
      </w:r>
      <w:r>
        <w:rPr>
          <w:sz w:val="22"/>
          <w:szCs w:val="22"/>
        </w:rPr>
        <w:t>medžiagų</w:t>
      </w:r>
      <w:r w:rsidR="00EE7F1D">
        <w:rPr>
          <w:sz w:val="22"/>
          <w:szCs w:val="22"/>
        </w:rPr>
        <w:t xml:space="preserve"> ir</w:t>
      </w:r>
      <w:r>
        <w:rPr>
          <w:sz w:val="22"/>
          <w:szCs w:val="22"/>
        </w:rPr>
        <w:t xml:space="preserve"> detalių įsigijimo </w:t>
      </w:r>
      <w:r w:rsidRPr="006C29F2">
        <w:rPr>
          <w:sz w:val="22"/>
          <w:szCs w:val="22"/>
        </w:rPr>
        <w:t>iš trečiųjų asmenų dokumentus arba jų kopijas</w:t>
      </w:r>
      <w:r>
        <w:rPr>
          <w:sz w:val="22"/>
          <w:szCs w:val="22"/>
        </w:rPr>
        <w:t xml:space="preserve"> – </w:t>
      </w:r>
      <w:r w:rsidRPr="00FF2F0A">
        <w:rPr>
          <w:sz w:val="22"/>
          <w:szCs w:val="22"/>
        </w:rPr>
        <w:t xml:space="preserve">sąskaitas faktūras arba </w:t>
      </w:r>
      <w:r>
        <w:rPr>
          <w:sz w:val="22"/>
          <w:szCs w:val="22"/>
        </w:rPr>
        <w:t xml:space="preserve">medžiagų, detalių </w:t>
      </w:r>
      <w:r w:rsidRPr="00FF2F0A">
        <w:rPr>
          <w:sz w:val="22"/>
          <w:szCs w:val="22"/>
        </w:rPr>
        <w:t>tiekėjo / gamintojo kainoraščio ar jo dalies kopiją (gali būti pateikiama bet kokia kainoraščio kopija, įskaitant tiekėjo / gamintojo internetinio puslapio kopiją)</w:t>
      </w:r>
      <w:r>
        <w:rPr>
          <w:sz w:val="22"/>
          <w:szCs w:val="22"/>
        </w:rPr>
        <w:t xml:space="preserve">. </w:t>
      </w:r>
      <w:r w:rsidRPr="001B5C91">
        <w:rPr>
          <w:sz w:val="22"/>
          <w:szCs w:val="22"/>
        </w:rPr>
        <w:t>Užsakovas atlygins tik tas išlaidas, kurios neabejotinai bus patiriamos teikiant Paslaugas, bus suderintos bei raštiškai patvirtintos vykdant Paslaugų užsakymą, ir kurių kaina bus pagrįsta patvirtinančiais dokumentais.</w:t>
      </w:r>
    </w:p>
    <w:p w14:paraId="254AB588" w14:textId="61552460" w:rsidR="001B63D3" w:rsidRPr="00C04476" w:rsidRDefault="00062630">
      <w:pPr>
        <w:pStyle w:val="ListParagraph"/>
        <w:numPr>
          <w:ilvl w:val="2"/>
          <w:numId w:val="1"/>
        </w:numPr>
        <w:ind w:left="709"/>
        <w:jc w:val="both"/>
        <w:rPr>
          <w:sz w:val="22"/>
          <w:szCs w:val="22"/>
        </w:rPr>
      </w:pPr>
      <w:r>
        <w:rPr>
          <w:sz w:val="22"/>
          <w:szCs w:val="22"/>
        </w:rPr>
        <w:t>P</w:t>
      </w:r>
      <w:r w:rsidR="001B63D3" w:rsidRPr="00C04476">
        <w:rPr>
          <w:sz w:val="22"/>
          <w:szCs w:val="22"/>
        </w:rPr>
        <w:t>aslaug</w:t>
      </w:r>
      <w:r>
        <w:rPr>
          <w:sz w:val="22"/>
          <w:szCs w:val="22"/>
        </w:rPr>
        <w:t>o</w:t>
      </w:r>
      <w:r w:rsidR="001B63D3" w:rsidRPr="00C04476">
        <w:rPr>
          <w:sz w:val="22"/>
          <w:szCs w:val="22"/>
        </w:rPr>
        <w:t>s apima:</w:t>
      </w:r>
    </w:p>
    <w:p w14:paraId="3E22E04C" w14:textId="1A615DAE" w:rsidR="001B63D3" w:rsidRPr="00C04476" w:rsidRDefault="001B63D3" w:rsidP="00997CD9">
      <w:pPr>
        <w:ind w:left="709"/>
        <w:jc w:val="both"/>
        <w:rPr>
          <w:sz w:val="22"/>
          <w:szCs w:val="22"/>
        </w:rPr>
      </w:pPr>
      <w:r w:rsidRPr="00C04476">
        <w:rPr>
          <w:sz w:val="22"/>
          <w:szCs w:val="22"/>
        </w:rPr>
        <w:t>-</w:t>
      </w:r>
      <w:r w:rsidR="000F5617">
        <w:rPr>
          <w:sz w:val="22"/>
          <w:szCs w:val="22"/>
        </w:rPr>
        <w:t>avarijų lokalizavimą</w:t>
      </w:r>
      <w:r w:rsidRPr="00C04476">
        <w:rPr>
          <w:sz w:val="22"/>
          <w:szCs w:val="22"/>
        </w:rPr>
        <w:t>;</w:t>
      </w:r>
    </w:p>
    <w:p w14:paraId="5B039ECC" w14:textId="35F296A5" w:rsidR="001B63D3" w:rsidRPr="00C04476" w:rsidRDefault="001B63D3" w:rsidP="00997CD9">
      <w:pPr>
        <w:ind w:left="709"/>
        <w:jc w:val="both"/>
        <w:rPr>
          <w:sz w:val="22"/>
          <w:szCs w:val="22"/>
        </w:rPr>
      </w:pPr>
      <w:r w:rsidRPr="00C04476">
        <w:rPr>
          <w:sz w:val="22"/>
          <w:szCs w:val="22"/>
        </w:rPr>
        <w:t xml:space="preserve">- </w:t>
      </w:r>
      <w:r w:rsidR="00FA0EBB">
        <w:rPr>
          <w:sz w:val="22"/>
          <w:szCs w:val="22"/>
        </w:rPr>
        <w:t>pasla</w:t>
      </w:r>
      <w:r w:rsidR="00E62DC2">
        <w:rPr>
          <w:sz w:val="22"/>
          <w:szCs w:val="22"/>
        </w:rPr>
        <w:t>ugas</w:t>
      </w:r>
      <w:r w:rsidRPr="00C04476">
        <w:rPr>
          <w:sz w:val="22"/>
          <w:szCs w:val="22"/>
        </w:rPr>
        <w:t>, atliekam</w:t>
      </w:r>
      <w:r w:rsidR="00E62DC2">
        <w:rPr>
          <w:sz w:val="22"/>
          <w:szCs w:val="22"/>
        </w:rPr>
        <w:t>as</w:t>
      </w:r>
      <w:r w:rsidRPr="00C04476">
        <w:rPr>
          <w:sz w:val="22"/>
          <w:szCs w:val="22"/>
        </w:rPr>
        <w:t xml:space="preserve"> po avarijos lokalizavimo</w:t>
      </w:r>
      <w:r w:rsidR="001276C7">
        <w:rPr>
          <w:sz w:val="22"/>
          <w:szCs w:val="22"/>
        </w:rPr>
        <w:t xml:space="preserve"> (avarijos likvidavimą)</w:t>
      </w:r>
      <w:r w:rsidRPr="00C04476">
        <w:rPr>
          <w:sz w:val="22"/>
          <w:szCs w:val="22"/>
        </w:rPr>
        <w:t>;</w:t>
      </w:r>
    </w:p>
    <w:p w14:paraId="34EFD41F" w14:textId="0137493E" w:rsidR="001B63D3" w:rsidRPr="00C04476" w:rsidRDefault="001B63D3" w:rsidP="00997CD9">
      <w:pPr>
        <w:ind w:left="709"/>
        <w:jc w:val="both"/>
        <w:rPr>
          <w:sz w:val="22"/>
          <w:szCs w:val="22"/>
        </w:rPr>
      </w:pPr>
      <w:r w:rsidRPr="00C04476">
        <w:rPr>
          <w:sz w:val="22"/>
          <w:szCs w:val="22"/>
        </w:rPr>
        <w:t>- eksploatacijos eigoje fiziškai nusidėvėjusių įrengimų dalin</w:t>
      </w:r>
      <w:r w:rsidR="00256AB7">
        <w:rPr>
          <w:sz w:val="22"/>
          <w:szCs w:val="22"/>
        </w:rPr>
        <w:t>į</w:t>
      </w:r>
      <w:r w:rsidRPr="00C04476">
        <w:rPr>
          <w:sz w:val="22"/>
          <w:szCs w:val="22"/>
        </w:rPr>
        <w:t xml:space="preserve"> arba piln</w:t>
      </w:r>
      <w:r w:rsidR="00256AB7">
        <w:rPr>
          <w:sz w:val="22"/>
          <w:szCs w:val="22"/>
        </w:rPr>
        <w:t>ą</w:t>
      </w:r>
      <w:r w:rsidRPr="00C04476">
        <w:rPr>
          <w:sz w:val="22"/>
          <w:szCs w:val="22"/>
        </w:rPr>
        <w:t xml:space="preserve"> pakeitim</w:t>
      </w:r>
      <w:r w:rsidR="00256AB7">
        <w:rPr>
          <w:sz w:val="22"/>
          <w:szCs w:val="22"/>
        </w:rPr>
        <w:t>ą</w:t>
      </w:r>
      <w:r w:rsidRPr="00C04476">
        <w:rPr>
          <w:sz w:val="22"/>
          <w:szCs w:val="22"/>
        </w:rPr>
        <w:t>;</w:t>
      </w:r>
    </w:p>
    <w:p w14:paraId="6FA98532" w14:textId="54ED6090" w:rsidR="001B63D3" w:rsidRPr="00C04476" w:rsidRDefault="001B63D3" w:rsidP="00997CD9">
      <w:pPr>
        <w:ind w:left="709"/>
        <w:jc w:val="both"/>
        <w:rPr>
          <w:sz w:val="22"/>
          <w:szCs w:val="22"/>
        </w:rPr>
      </w:pPr>
      <w:r w:rsidRPr="00C04476">
        <w:rPr>
          <w:sz w:val="22"/>
          <w:szCs w:val="22"/>
        </w:rPr>
        <w:t>- mechaniškai pažeistų ar sulaužytų įrengimų piln</w:t>
      </w:r>
      <w:r w:rsidR="0052425F">
        <w:rPr>
          <w:sz w:val="22"/>
          <w:szCs w:val="22"/>
        </w:rPr>
        <w:t>ą</w:t>
      </w:r>
      <w:r w:rsidRPr="00C04476">
        <w:rPr>
          <w:sz w:val="22"/>
          <w:szCs w:val="22"/>
        </w:rPr>
        <w:t xml:space="preserve"> ar dalin</w:t>
      </w:r>
      <w:r w:rsidR="0052425F">
        <w:rPr>
          <w:sz w:val="22"/>
          <w:szCs w:val="22"/>
        </w:rPr>
        <w:t>į</w:t>
      </w:r>
      <w:r w:rsidRPr="00C04476">
        <w:rPr>
          <w:sz w:val="22"/>
          <w:szCs w:val="22"/>
        </w:rPr>
        <w:t xml:space="preserve"> atstatym</w:t>
      </w:r>
      <w:r w:rsidR="0052425F">
        <w:rPr>
          <w:sz w:val="22"/>
          <w:szCs w:val="22"/>
        </w:rPr>
        <w:t>ą</w:t>
      </w:r>
      <w:r w:rsidRPr="00C04476">
        <w:rPr>
          <w:sz w:val="22"/>
          <w:szCs w:val="22"/>
        </w:rPr>
        <w:t xml:space="preserve"> arba pakeitim</w:t>
      </w:r>
      <w:r w:rsidR="0052425F">
        <w:rPr>
          <w:sz w:val="22"/>
          <w:szCs w:val="22"/>
        </w:rPr>
        <w:t>ą</w:t>
      </w:r>
      <w:r w:rsidRPr="00C04476">
        <w:rPr>
          <w:sz w:val="22"/>
          <w:szCs w:val="22"/>
        </w:rPr>
        <w:t>;</w:t>
      </w:r>
    </w:p>
    <w:p w14:paraId="5567CA7F" w14:textId="6983FDB6" w:rsidR="001B63D3" w:rsidRPr="00C04476" w:rsidRDefault="001B63D3" w:rsidP="00997CD9">
      <w:pPr>
        <w:ind w:left="709"/>
        <w:jc w:val="both"/>
        <w:rPr>
          <w:sz w:val="22"/>
          <w:szCs w:val="22"/>
        </w:rPr>
      </w:pPr>
      <w:r w:rsidRPr="00C04476">
        <w:rPr>
          <w:sz w:val="22"/>
          <w:szCs w:val="22"/>
        </w:rPr>
        <w:t>- sistemų/įrenginio sudedamųjų dalių gedimų bei defektų šalinim</w:t>
      </w:r>
      <w:r w:rsidR="0052425F">
        <w:rPr>
          <w:sz w:val="22"/>
          <w:szCs w:val="22"/>
        </w:rPr>
        <w:t>ą</w:t>
      </w:r>
      <w:r w:rsidRPr="00C04476">
        <w:rPr>
          <w:sz w:val="22"/>
          <w:szCs w:val="22"/>
        </w:rPr>
        <w:t xml:space="preserve"> </w:t>
      </w:r>
      <w:r w:rsidR="00454493">
        <w:rPr>
          <w:sz w:val="22"/>
          <w:szCs w:val="22"/>
        </w:rPr>
        <w:t>(</w:t>
      </w:r>
      <w:r w:rsidR="004579A9">
        <w:rPr>
          <w:sz w:val="22"/>
          <w:szCs w:val="22"/>
        </w:rPr>
        <w:t>š</w:t>
      </w:r>
      <w:r w:rsidR="006B5CA6">
        <w:rPr>
          <w:sz w:val="22"/>
          <w:szCs w:val="22"/>
        </w:rPr>
        <w:t>ių p</w:t>
      </w:r>
      <w:r w:rsidR="00B943AD">
        <w:rPr>
          <w:sz w:val="22"/>
          <w:szCs w:val="22"/>
        </w:rPr>
        <w:t>aslaugų</w:t>
      </w:r>
      <w:r w:rsidR="00B943AD" w:rsidRPr="00C04476">
        <w:rPr>
          <w:sz w:val="22"/>
          <w:szCs w:val="22"/>
        </w:rPr>
        <w:t xml:space="preserve"> </w:t>
      </w:r>
      <w:r w:rsidRPr="00C04476">
        <w:rPr>
          <w:sz w:val="22"/>
          <w:szCs w:val="22"/>
        </w:rPr>
        <w:t>poreikis nustatomas techninės priežiūros ar papildomų apžiūrų metu</w:t>
      </w:r>
      <w:r w:rsidR="00454493">
        <w:rPr>
          <w:sz w:val="22"/>
          <w:szCs w:val="22"/>
        </w:rPr>
        <w:t>)</w:t>
      </w:r>
      <w:r w:rsidRPr="00C04476">
        <w:rPr>
          <w:sz w:val="22"/>
          <w:szCs w:val="22"/>
        </w:rPr>
        <w:t>;</w:t>
      </w:r>
    </w:p>
    <w:p w14:paraId="09D04361" w14:textId="7CBD9A2B" w:rsidR="001B63D3" w:rsidRPr="00C04476" w:rsidRDefault="001B63D3" w:rsidP="00997CD9">
      <w:pPr>
        <w:ind w:left="709"/>
        <w:jc w:val="both"/>
        <w:rPr>
          <w:sz w:val="22"/>
          <w:szCs w:val="22"/>
        </w:rPr>
      </w:pPr>
      <w:r w:rsidRPr="00C04476">
        <w:rPr>
          <w:sz w:val="22"/>
          <w:szCs w:val="22"/>
        </w:rPr>
        <w:t xml:space="preserve">- </w:t>
      </w:r>
      <w:r w:rsidR="00454493">
        <w:rPr>
          <w:sz w:val="22"/>
          <w:szCs w:val="22"/>
        </w:rPr>
        <w:t>p</w:t>
      </w:r>
      <w:r w:rsidR="00B943AD">
        <w:rPr>
          <w:sz w:val="22"/>
          <w:szCs w:val="22"/>
        </w:rPr>
        <w:t>aslaug</w:t>
      </w:r>
      <w:r w:rsidR="00454493">
        <w:rPr>
          <w:sz w:val="22"/>
          <w:szCs w:val="22"/>
        </w:rPr>
        <w:t>a</w:t>
      </w:r>
      <w:r w:rsidR="00B943AD">
        <w:rPr>
          <w:sz w:val="22"/>
          <w:szCs w:val="22"/>
        </w:rPr>
        <w:t>s</w:t>
      </w:r>
      <w:r w:rsidR="002B55DB">
        <w:rPr>
          <w:sz w:val="22"/>
          <w:szCs w:val="22"/>
        </w:rPr>
        <w:t>,</w:t>
      </w:r>
      <w:r w:rsidR="00B943AD" w:rsidRPr="00C04476">
        <w:rPr>
          <w:sz w:val="22"/>
          <w:szCs w:val="22"/>
        </w:rPr>
        <w:t xml:space="preserve"> </w:t>
      </w:r>
      <w:r w:rsidRPr="00C04476">
        <w:rPr>
          <w:sz w:val="22"/>
          <w:szCs w:val="22"/>
        </w:rPr>
        <w:t>atliekam</w:t>
      </w:r>
      <w:r w:rsidR="00454493">
        <w:rPr>
          <w:sz w:val="22"/>
          <w:szCs w:val="22"/>
        </w:rPr>
        <w:t>a</w:t>
      </w:r>
      <w:r w:rsidR="00B943AD">
        <w:rPr>
          <w:sz w:val="22"/>
          <w:szCs w:val="22"/>
        </w:rPr>
        <w:t>s</w:t>
      </w:r>
      <w:r w:rsidRPr="00C04476">
        <w:rPr>
          <w:sz w:val="22"/>
          <w:szCs w:val="22"/>
        </w:rPr>
        <w:t xml:space="preserve"> dėl trečiųjų šalių vykdomų įrenginių eksploatavimo taisyklių pažeidimo</w:t>
      </w:r>
      <w:r w:rsidR="00537097" w:rsidRPr="00C04476">
        <w:rPr>
          <w:sz w:val="22"/>
          <w:szCs w:val="22"/>
        </w:rPr>
        <w:t>.</w:t>
      </w:r>
    </w:p>
    <w:p w14:paraId="70CB33A0" w14:textId="6EC67C2C" w:rsidR="00EC6BDB" w:rsidRPr="00C04476" w:rsidRDefault="000E4FE3">
      <w:pPr>
        <w:pStyle w:val="ListParagraph"/>
        <w:numPr>
          <w:ilvl w:val="2"/>
          <w:numId w:val="1"/>
        </w:numPr>
        <w:ind w:left="709"/>
        <w:jc w:val="both"/>
        <w:rPr>
          <w:sz w:val="22"/>
          <w:szCs w:val="22"/>
        </w:rPr>
      </w:pPr>
      <w:r w:rsidRPr="00C04476">
        <w:rPr>
          <w:sz w:val="22"/>
          <w:szCs w:val="22"/>
        </w:rPr>
        <w:t>Užsakovo elektros energijos paskirstymo tinklų ir įrenginių sąrašas:</w:t>
      </w:r>
    </w:p>
    <w:p w14:paraId="47C1950B" w14:textId="477A4E99" w:rsidR="000245CF" w:rsidRPr="00C04476" w:rsidRDefault="006E6921">
      <w:pPr>
        <w:pStyle w:val="ListParagraph"/>
        <w:numPr>
          <w:ilvl w:val="3"/>
          <w:numId w:val="1"/>
        </w:numPr>
        <w:tabs>
          <w:tab w:val="left" w:pos="709"/>
        </w:tabs>
        <w:ind w:left="851" w:hanging="851"/>
        <w:jc w:val="both"/>
        <w:rPr>
          <w:sz w:val="22"/>
          <w:szCs w:val="22"/>
        </w:rPr>
      </w:pPr>
      <w:r w:rsidRPr="00C04476">
        <w:rPr>
          <w:sz w:val="22"/>
          <w:szCs w:val="22"/>
        </w:rPr>
        <w:t>E</w:t>
      </w:r>
      <w:r w:rsidR="00873AAA" w:rsidRPr="00C04476">
        <w:rPr>
          <w:sz w:val="22"/>
          <w:szCs w:val="22"/>
        </w:rPr>
        <w:t xml:space="preserve">lektros energijos paskirstymo tinklai ir įrenginiai, nustatant atsakomybės ribas nuo Užsakovo nustatytų atsakomybės ribų su elektros energijos persiuntimo paslaugos tiekėju AB „ESO“ iki 0,4kV įtampos elektros </w:t>
      </w:r>
      <w:r w:rsidR="00F22824" w:rsidRPr="00C04476">
        <w:rPr>
          <w:sz w:val="22"/>
          <w:szCs w:val="22"/>
        </w:rPr>
        <w:t xml:space="preserve">skirstyklose ir/ar skirstymo spintose </w:t>
      </w:r>
      <w:r w:rsidR="00873AAA" w:rsidRPr="00C04476">
        <w:rPr>
          <w:sz w:val="22"/>
          <w:szCs w:val="22"/>
        </w:rPr>
        <w:t xml:space="preserve">esančių vartotojų įvadinių automatų apatinių gnybtų; </w:t>
      </w:r>
    </w:p>
    <w:p w14:paraId="6C21C185" w14:textId="25C1F051" w:rsidR="000245CF" w:rsidRPr="00C04476" w:rsidRDefault="00873AAA">
      <w:pPr>
        <w:pStyle w:val="ListParagraph"/>
        <w:numPr>
          <w:ilvl w:val="3"/>
          <w:numId w:val="1"/>
        </w:numPr>
        <w:tabs>
          <w:tab w:val="left" w:pos="709"/>
        </w:tabs>
        <w:ind w:left="851" w:hanging="851"/>
        <w:jc w:val="both"/>
        <w:rPr>
          <w:sz w:val="22"/>
          <w:szCs w:val="22"/>
        </w:rPr>
      </w:pPr>
      <w:r w:rsidRPr="00C04476">
        <w:rPr>
          <w:sz w:val="22"/>
          <w:szCs w:val="22"/>
        </w:rPr>
        <w:t>10kV vidutinės įtampos kabeliai (Objekto įvadinės 10kV kabelinės linijos Vilniaus miesto ribose);</w:t>
      </w:r>
    </w:p>
    <w:p w14:paraId="7872A1F9" w14:textId="49E2196D" w:rsidR="000245CF" w:rsidRPr="00C04476" w:rsidRDefault="00873AAA">
      <w:pPr>
        <w:pStyle w:val="ListParagraph"/>
        <w:numPr>
          <w:ilvl w:val="3"/>
          <w:numId w:val="1"/>
        </w:numPr>
        <w:tabs>
          <w:tab w:val="left" w:pos="709"/>
        </w:tabs>
        <w:ind w:left="851" w:hanging="851"/>
        <w:jc w:val="both"/>
        <w:rPr>
          <w:sz w:val="22"/>
          <w:szCs w:val="22"/>
        </w:rPr>
      </w:pPr>
      <w:r w:rsidRPr="00C04476">
        <w:rPr>
          <w:sz w:val="22"/>
          <w:szCs w:val="22"/>
        </w:rPr>
        <w:t>10kV įtampos elektros centrinis skirstymo punktas CSP-80, trys įvadiniai 10kV kabeliai su automatinio rezervo jungimo (ARĮ) sistema;</w:t>
      </w:r>
    </w:p>
    <w:p w14:paraId="7E3ADC07" w14:textId="5E369F2C" w:rsidR="000245CF" w:rsidRPr="00C04476" w:rsidRDefault="00873AAA">
      <w:pPr>
        <w:pStyle w:val="ListParagraph"/>
        <w:numPr>
          <w:ilvl w:val="3"/>
          <w:numId w:val="1"/>
        </w:numPr>
        <w:tabs>
          <w:tab w:val="left" w:pos="709"/>
        </w:tabs>
        <w:ind w:left="851" w:hanging="851"/>
        <w:jc w:val="both"/>
        <w:rPr>
          <w:sz w:val="22"/>
          <w:szCs w:val="22"/>
        </w:rPr>
      </w:pPr>
      <w:r w:rsidRPr="00C04476">
        <w:rPr>
          <w:sz w:val="22"/>
          <w:szCs w:val="22"/>
        </w:rPr>
        <w:t>10kV / 0,4kV įtampos transformatorinės;</w:t>
      </w:r>
    </w:p>
    <w:p w14:paraId="3E4E3037" w14:textId="7A0A68E2"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10kV / 0,4kV įtampos galios transformatoriai (</w:t>
      </w:r>
      <w:r w:rsidR="008C5C15">
        <w:rPr>
          <w:sz w:val="22"/>
          <w:szCs w:val="22"/>
        </w:rPr>
        <w:t>s</w:t>
      </w:r>
      <w:r w:rsidRPr="00C04476">
        <w:rPr>
          <w:sz w:val="22"/>
          <w:szCs w:val="22"/>
        </w:rPr>
        <w:t xml:space="preserve">auso tipo transformatoriai: 1000kVA; 1600kVA. Alyviniai transformatoriai: nuo 63 </w:t>
      </w:r>
      <w:proofErr w:type="spellStart"/>
      <w:r w:rsidRPr="00C04476">
        <w:rPr>
          <w:sz w:val="22"/>
          <w:szCs w:val="22"/>
        </w:rPr>
        <w:t>kVA</w:t>
      </w:r>
      <w:proofErr w:type="spellEnd"/>
      <w:r w:rsidRPr="00C04476">
        <w:rPr>
          <w:sz w:val="22"/>
          <w:szCs w:val="22"/>
        </w:rPr>
        <w:t>) iki 1250</w:t>
      </w:r>
      <w:r w:rsidR="00851354" w:rsidRPr="00C04476">
        <w:rPr>
          <w:sz w:val="22"/>
          <w:szCs w:val="22"/>
        </w:rPr>
        <w:t>kVA</w:t>
      </w:r>
      <w:r w:rsidRPr="00C04476">
        <w:rPr>
          <w:sz w:val="22"/>
          <w:szCs w:val="22"/>
        </w:rPr>
        <w:t>;</w:t>
      </w:r>
    </w:p>
    <w:p w14:paraId="622AAB70" w14:textId="77777777"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Nuolatinės srovės savų reikmių skydai (su akumuliatorinėmis baterijomis ir nuolatinės įtampos įkrovikliais); </w:t>
      </w:r>
    </w:p>
    <w:p w14:paraId="7C79576D" w14:textId="77777777"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Kintamos srovės savų reikmių skydai; </w:t>
      </w:r>
    </w:p>
    <w:p w14:paraId="66946669" w14:textId="338C67C8"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0,4kV įtampos elektros skirstymo </w:t>
      </w:r>
      <w:r w:rsidR="00B473E0" w:rsidRPr="00C04476">
        <w:rPr>
          <w:sz w:val="22"/>
          <w:szCs w:val="22"/>
        </w:rPr>
        <w:t>skydai</w:t>
      </w:r>
      <w:r w:rsidRPr="00C04476">
        <w:rPr>
          <w:sz w:val="22"/>
          <w:szCs w:val="22"/>
        </w:rPr>
        <w:t xml:space="preserve">; </w:t>
      </w:r>
    </w:p>
    <w:p w14:paraId="496D18C4" w14:textId="77777777"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Vidaus elektros energijos paskirstymo tinklai ir įrenginiai; </w:t>
      </w:r>
    </w:p>
    <w:p w14:paraId="0FF7AE71" w14:textId="274753BE"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Dyzeliniai generatoriai (DG)</w:t>
      </w:r>
      <w:r w:rsidR="0074698D">
        <w:rPr>
          <w:sz w:val="22"/>
          <w:szCs w:val="22"/>
        </w:rPr>
        <w:t>, nurodyti Techninės specifikacijos priede</w:t>
      </w:r>
      <w:r w:rsidRPr="00C04476">
        <w:rPr>
          <w:sz w:val="22"/>
          <w:szCs w:val="22"/>
        </w:rPr>
        <w:t>;</w:t>
      </w:r>
    </w:p>
    <w:p w14:paraId="43F10371" w14:textId="39C94885"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Automatinio rezervo jungimo (ARĮ) sistemos 10kV ir 0,4kV skirstymo punktų įvaduose;</w:t>
      </w:r>
    </w:p>
    <w:p w14:paraId="4434731B" w14:textId="5186E618" w:rsidR="001D5868" w:rsidRPr="00C04476" w:rsidRDefault="00873AAA">
      <w:pPr>
        <w:pStyle w:val="ListParagraph"/>
        <w:numPr>
          <w:ilvl w:val="3"/>
          <w:numId w:val="1"/>
        </w:numPr>
        <w:tabs>
          <w:tab w:val="left" w:pos="709"/>
        </w:tabs>
        <w:ind w:left="851" w:hanging="851"/>
        <w:jc w:val="both"/>
        <w:rPr>
          <w:sz w:val="22"/>
          <w:szCs w:val="22"/>
        </w:rPr>
      </w:pPr>
      <w:r w:rsidRPr="00C04476">
        <w:rPr>
          <w:sz w:val="22"/>
          <w:szCs w:val="22"/>
        </w:rPr>
        <w:t>Nepertraukiamo elektros maitinimo įrenginiai (UPS)</w:t>
      </w:r>
      <w:r w:rsidR="005C7319" w:rsidRPr="00C04476">
        <w:rPr>
          <w:sz w:val="22"/>
          <w:szCs w:val="22"/>
        </w:rPr>
        <w:t xml:space="preserve"> ir j</w:t>
      </w:r>
      <w:r w:rsidR="00DD766E" w:rsidRPr="00C04476">
        <w:rPr>
          <w:sz w:val="22"/>
          <w:szCs w:val="22"/>
        </w:rPr>
        <w:t xml:space="preserve">ų </w:t>
      </w:r>
      <w:r w:rsidR="00BB0008" w:rsidRPr="00C04476">
        <w:rPr>
          <w:sz w:val="22"/>
          <w:szCs w:val="22"/>
        </w:rPr>
        <w:t>baterijos</w:t>
      </w:r>
      <w:r w:rsidRPr="00C04476">
        <w:rPr>
          <w:sz w:val="22"/>
          <w:szCs w:val="22"/>
        </w:rPr>
        <w:t>;</w:t>
      </w:r>
    </w:p>
    <w:p w14:paraId="7F0D29C9"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Reaktyvinės galios kompensavimo įranga; </w:t>
      </w:r>
    </w:p>
    <w:p w14:paraId="751C236A"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Elektros energijos apskaitos įrenginiai; </w:t>
      </w:r>
    </w:p>
    <w:p w14:paraId="202A3D0C" w14:textId="79EFF758"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Lauko 0,4kV elektros tinklai tarp pastatų ir kitų objektų; </w:t>
      </w:r>
    </w:p>
    <w:p w14:paraId="7B1B25A6"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Šviestuvai, informaciniai ir reklaminiai stendai su kaitrinėmis ir šviesos diodų (LED) lempomis;</w:t>
      </w:r>
    </w:p>
    <w:p w14:paraId="61900953"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Avarinio apšvietimo sistema; </w:t>
      </w:r>
    </w:p>
    <w:p w14:paraId="6105EBCE"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Jungikliai, kištukiniai lizdai, kištukai, paskirstymo dėžutės/dėžės, kirtikliai;</w:t>
      </w:r>
    </w:p>
    <w:p w14:paraId="687271F3"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Elektriniai vandens pašildymo įrenginiai, elektrinės oro užuolaidos, elektriniai šildytuvai (elektrinė dalis);</w:t>
      </w:r>
    </w:p>
    <w:p w14:paraId="18A29C01"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Pastatų elektros tinklai bei įrenginiai, šildymo, vandentiekio, vėdinimo, oro kondicionavimo, automatinio gaisro gesinimo, gaisrinės signalizacijos, perimetro kontrolės (tame tarpe sistemos lauko elektros tinklai) sistemų, apšvietimo valdymo sistemų, bagažo konvejerių, bagažo patikros įrenginių, automatinių užkardų (tame tarpe lauko elektros tinklai) ir kitų įrenginių bei sistemų elektros linijos nuo elektros skirstymo įrenginių iki / tarp automatikos / valdymo spintų įvadinių automatų  prijungimo gnybtų, bei apšvietimo valdymo sistemų ryšių linijos (tame tarpe lauko tinklai);</w:t>
      </w:r>
    </w:p>
    <w:p w14:paraId="26A3E5C3"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Terminalų apšvietimo valdymo sistemos PVS-EIB;</w:t>
      </w:r>
    </w:p>
    <w:p w14:paraId="7FAC03BC"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BMS kompiuteris su programine įranga;</w:t>
      </w:r>
    </w:p>
    <w:p w14:paraId="74075F3D" w14:textId="77777777"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0,4 </w:t>
      </w:r>
      <w:proofErr w:type="spellStart"/>
      <w:r w:rsidRPr="00C04476">
        <w:rPr>
          <w:sz w:val="22"/>
          <w:szCs w:val="22"/>
        </w:rPr>
        <w:t>kV</w:t>
      </w:r>
      <w:proofErr w:type="spellEnd"/>
      <w:r w:rsidRPr="00C04476">
        <w:rPr>
          <w:sz w:val="22"/>
          <w:szCs w:val="22"/>
        </w:rPr>
        <w:t xml:space="preserve"> įtampos lauko elektros linijos ir tinklai; </w:t>
      </w:r>
    </w:p>
    <w:p w14:paraId="7EF92665" w14:textId="67139D43" w:rsidR="00234B96"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Ryšio linijos tarp </w:t>
      </w:r>
      <w:r w:rsidR="00B40D20">
        <w:rPr>
          <w:sz w:val="22"/>
          <w:szCs w:val="22"/>
        </w:rPr>
        <w:t>transfo</w:t>
      </w:r>
      <w:r w:rsidR="00B17845">
        <w:rPr>
          <w:sz w:val="22"/>
          <w:szCs w:val="22"/>
        </w:rPr>
        <w:t>rmatorinių pastočių (</w:t>
      </w:r>
      <w:r w:rsidRPr="00C04476">
        <w:rPr>
          <w:sz w:val="22"/>
          <w:szCs w:val="22"/>
        </w:rPr>
        <w:t>TP</w:t>
      </w:r>
      <w:r w:rsidR="00B17845">
        <w:rPr>
          <w:sz w:val="22"/>
          <w:szCs w:val="22"/>
        </w:rPr>
        <w:t>)</w:t>
      </w:r>
      <w:r w:rsidRPr="00C04476">
        <w:rPr>
          <w:sz w:val="22"/>
          <w:szCs w:val="22"/>
        </w:rPr>
        <w:t xml:space="preserve"> ir kitų įrenginių; </w:t>
      </w:r>
    </w:p>
    <w:p w14:paraId="0745E7CD" w14:textId="77777777" w:rsidR="00234B96" w:rsidRPr="004E1D09" w:rsidRDefault="00873AAA">
      <w:pPr>
        <w:pStyle w:val="ListParagraph"/>
        <w:numPr>
          <w:ilvl w:val="3"/>
          <w:numId w:val="1"/>
        </w:numPr>
        <w:tabs>
          <w:tab w:val="left" w:pos="709"/>
        </w:tabs>
        <w:ind w:left="851" w:hanging="851"/>
        <w:jc w:val="both"/>
        <w:rPr>
          <w:sz w:val="22"/>
          <w:szCs w:val="22"/>
        </w:rPr>
      </w:pPr>
      <w:r w:rsidRPr="00C04476">
        <w:rPr>
          <w:sz w:val="22"/>
          <w:szCs w:val="22"/>
        </w:rPr>
        <w:t xml:space="preserve">Perono ir </w:t>
      </w:r>
      <w:r w:rsidRPr="00D331C1">
        <w:rPr>
          <w:sz w:val="22"/>
          <w:szCs w:val="22"/>
        </w:rPr>
        <w:t>Objekto</w:t>
      </w:r>
      <w:r w:rsidRPr="004E1D09">
        <w:rPr>
          <w:sz w:val="22"/>
          <w:szCs w:val="22"/>
        </w:rPr>
        <w:t xml:space="preserve"> teritorijos apšvietimas</w:t>
      </w:r>
      <w:r w:rsidR="00911623" w:rsidRPr="004E1D09">
        <w:rPr>
          <w:sz w:val="22"/>
          <w:szCs w:val="22"/>
        </w:rPr>
        <w:t>;</w:t>
      </w:r>
    </w:p>
    <w:p w14:paraId="77BB597A" w14:textId="77777777" w:rsidR="00930FE6" w:rsidRPr="00C04476" w:rsidRDefault="00873AAA">
      <w:pPr>
        <w:pStyle w:val="ListParagraph"/>
        <w:numPr>
          <w:ilvl w:val="3"/>
          <w:numId w:val="1"/>
        </w:numPr>
        <w:tabs>
          <w:tab w:val="left" w:pos="709"/>
        </w:tabs>
        <w:ind w:left="851" w:hanging="851"/>
        <w:jc w:val="both"/>
        <w:rPr>
          <w:sz w:val="22"/>
          <w:szCs w:val="22"/>
        </w:rPr>
      </w:pPr>
      <w:r w:rsidRPr="004E1D09">
        <w:rPr>
          <w:sz w:val="22"/>
          <w:szCs w:val="22"/>
        </w:rPr>
        <w:t xml:space="preserve">Perono ir </w:t>
      </w:r>
      <w:r w:rsidRPr="00D331C1">
        <w:rPr>
          <w:sz w:val="22"/>
          <w:szCs w:val="22"/>
        </w:rPr>
        <w:t>Objekto</w:t>
      </w:r>
      <w:r w:rsidRPr="004E1D09">
        <w:rPr>
          <w:sz w:val="22"/>
          <w:szCs w:val="22"/>
        </w:rPr>
        <w:t xml:space="preserve"> teritorijos</w:t>
      </w:r>
      <w:r w:rsidRPr="00C04476">
        <w:rPr>
          <w:sz w:val="22"/>
          <w:szCs w:val="22"/>
        </w:rPr>
        <w:t xml:space="preserve"> apšvietimo valdymo sistema; </w:t>
      </w:r>
    </w:p>
    <w:p w14:paraId="60E18CBE" w14:textId="09432D4C" w:rsidR="00930FE6" w:rsidRPr="00C04476" w:rsidRDefault="00873AAA">
      <w:pPr>
        <w:pStyle w:val="ListParagraph"/>
        <w:numPr>
          <w:ilvl w:val="3"/>
          <w:numId w:val="1"/>
        </w:numPr>
        <w:tabs>
          <w:tab w:val="left" w:pos="709"/>
        </w:tabs>
        <w:ind w:left="851" w:hanging="851"/>
        <w:jc w:val="both"/>
        <w:rPr>
          <w:sz w:val="22"/>
          <w:szCs w:val="22"/>
        </w:rPr>
      </w:pPr>
      <w:r w:rsidRPr="00C04476">
        <w:rPr>
          <w:sz w:val="22"/>
          <w:szCs w:val="22"/>
        </w:rPr>
        <w:t>Apšvietimo stiebai (aukštis iki 30 m., du stiebai su elektrin</w:t>
      </w:r>
      <w:r w:rsidR="002E299A">
        <w:rPr>
          <w:sz w:val="22"/>
          <w:szCs w:val="22"/>
        </w:rPr>
        <w:t>e</w:t>
      </w:r>
      <w:r w:rsidRPr="00C04476">
        <w:rPr>
          <w:sz w:val="22"/>
          <w:szCs w:val="22"/>
        </w:rPr>
        <w:t xml:space="preserve"> pavara) su prožektoriais;</w:t>
      </w:r>
    </w:p>
    <w:p w14:paraId="12D91C91" w14:textId="77777777" w:rsidR="00B1630D" w:rsidRPr="00C04476" w:rsidRDefault="00873AAA">
      <w:pPr>
        <w:pStyle w:val="ListParagraph"/>
        <w:numPr>
          <w:ilvl w:val="3"/>
          <w:numId w:val="1"/>
        </w:numPr>
        <w:tabs>
          <w:tab w:val="left" w:pos="709"/>
        </w:tabs>
        <w:ind w:left="851" w:hanging="851"/>
        <w:jc w:val="both"/>
        <w:rPr>
          <w:sz w:val="22"/>
          <w:szCs w:val="22"/>
        </w:rPr>
      </w:pPr>
      <w:r w:rsidRPr="00C04476">
        <w:rPr>
          <w:sz w:val="22"/>
          <w:szCs w:val="22"/>
        </w:rPr>
        <w:t>Terminalų aikštės, Vaitkaus gatvės ir automobilių stovėjimo aikštelių apšvietimas</w:t>
      </w:r>
      <w:r w:rsidR="00B1630D" w:rsidRPr="00C04476">
        <w:rPr>
          <w:sz w:val="22"/>
          <w:szCs w:val="22"/>
        </w:rPr>
        <w:t>.</w:t>
      </w:r>
    </w:p>
    <w:p w14:paraId="2F2A4728" w14:textId="77777777" w:rsidR="00B1630D" w:rsidRPr="00C04476" w:rsidRDefault="00873AAA">
      <w:pPr>
        <w:pStyle w:val="ListParagraph"/>
        <w:numPr>
          <w:ilvl w:val="3"/>
          <w:numId w:val="1"/>
        </w:numPr>
        <w:tabs>
          <w:tab w:val="left" w:pos="709"/>
        </w:tabs>
        <w:ind w:left="851" w:hanging="851"/>
        <w:jc w:val="both"/>
        <w:rPr>
          <w:sz w:val="22"/>
          <w:szCs w:val="22"/>
        </w:rPr>
      </w:pPr>
      <w:r w:rsidRPr="00C04476">
        <w:rPr>
          <w:sz w:val="22"/>
          <w:szCs w:val="22"/>
        </w:rPr>
        <w:t xml:space="preserve">Įžeminimo įžemintuvai, žaibosaugos įrenginiai; </w:t>
      </w:r>
    </w:p>
    <w:p w14:paraId="410B7DFB" w14:textId="7ED0E691" w:rsidR="007220C0" w:rsidRPr="00C04476" w:rsidRDefault="00873AAA">
      <w:pPr>
        <w:pStyle w:val="ListParagraph"/>
        <w:numPr>
          <w:ilvl w:val="3"/>
          <w:numId w:val="1"/>
        </w:numPr>
        <w:tabs>
          <w:tab w:val="left" w:pos="709"/>
        </w:tabs>
        <w:ind w:left="851" w:hanging="851"/>
        <w:jc w:val="both"/>
        <w:rPr>
          <w:sz w:val="22"/>
          <w:szCs w:val="22"/>
        </w:rPr>
      </w:pPr>
      <w:r w:rsidRPr="00C04476">
        <w:rPr>
          <w:sz w:val="22"/>
          <w:szCs w:val="22"/>
        </w:rPr>
        <w:t>Kita nedetalizuota vidinių elektros tinklų įranga, esanti apibrėžtose atsakomybės ribose</w:t>
      </w:r>
      <w:r w:rsidR="00211B7D" w:rsidRPr="00C04476">
        <w:rPr>
          <w:sz w:val="22"/>
          <w:szCs w:val="22"/>
        </w:rPr>
        <w:t>.</w:t>
      </w:r>
      <w:r w:rsidRPr="00C04476">
        <w:rPr>
          <w:sz w:val="22"/>
          <w:szCs w:val="22"/>
        </w:rPr>
        <w:t xml:space="preserve"> </w:t>
      </w:r>
    </w:p>
    <w:p w14:paraId="436B6678" w14:textId="37BC98EA" w:rsidR="007220C0" w:rsidRPr="00C04476" w:rsidRDefault="000E4FE3">
      <w:pPr>
        <w:pStyle w:val="ListParagraph"/>
        <w:numPr>
          <w:ilvl w:val="2"/>
          <w:numId w:val="1"/>
        </w:numPr>
        <w:tabs>
          <w:tab w:val="left" w:pos="851"/>
          <w:tab w:val="left" w:pos="993"/>
        </w:tabs>
        <w:ind w:left="851" w:hanging="851"/>
        <w:jc w:val="both"/>
        <w:rPr>
          <w:sz w:val="22"/>
          <w:szCs w:val="22"/>
        </w:rPr>
      </w:pPr>
      <w:r w:rsidRPr="00C04476">
        <w:rPr>
          <w:sz w:val="22"/>
          <w:szCs w:val="22"/>
        </w:rPr>
        <w:t>Perkamos Paslaugos ir preliminar</w:t>
      </w:r>
      <w:r w:rsidR="00B36386">
        <w:rPr>
          <w:sz w:val="22"/>
          <w:szCs w:val="22"/>
        </w:rPr>
        <w:t>ios</w:t>
      </w:r>
      <w:r w:rsidRPr="00C04476">
        <w:rPr>
          <w:sz w:val="22"/>
          <w:szCs w:val="22"/>
        </w:rPr>
        <w:t xml:space="preserve"> jų </w:t>
      </w:r>
      <w:r w:rsidR="00B36386">
        <w:rPr>
          <w:sz w:val="22"/>
          <w:szCs w:val="22"/>
        </w:rPr>
        <w:t>apimtys:</w:t>
      </w:r>
    </w:p>
    <w:p w14:paraId="54AC4EC1" w14:textId="77777777" w:rsidR="00551F89" w:rsidRPr="00C04476" w:rsidRDefault="00551F89" w:rsidP="00781DF1">
      <w:pPr>
        <w:pStyle w:val="ListParagraph"/>
        <w:tabs>
          <w:tab w:val="left" w:pos="709"/>
          <w:tab w:val="left" w:pos="851"/>
        </w:tabs>
        <w:jc w:val="both"/>
        <w:rPr>
          <w:sz w:val="22"/>
          <w:szCs w:val="22"/>
        </w:rPr>
      </w:pPr>
    </w:p>
    <w:p w14:paraId="2A958958" w14:textId="0C8F5B9E" w:rsidR="005212BC" w:rsidRPr="00C04476" w:rsidRDefault="00841898" w:rsidP="00841898">
      <w:pPr>
        <w:pStyle w:val="ListParagraph"/>
        <w:ind w:left="8337"/>
        <w:jc w:val="both"/>
        <w:rPr>
          <w:b/>
          <w:bCs/>
          <w:sz w:val="22"/>
          <w:szCs w:val="22"/>
        </w:rPr>
      </w:pPr>
      <w:r w:rsidRPr="00C04476">
        <w:rPr>
          <w:b/>
          <w:bCs/>
          <w:sz w:val="22"/>
          <w:szCs w:val="22"/>
        </w:rPr>
        <w:t>Lentel</w:t>
      </w:r>
      <w:r w:rsidR="007F589E" w:rsidRPr="00C04476">
        <w:rPr>
          <w:b/>
          <w:bCs/>
          <w:sz w:val="22"/>
          <w:szCs w:val="22"/>
        </w:rPr>
        <w:t>ė 1</w:t>
      </w:r>
    </w:p>
    <w:tbl>
      <w:tblPr>
        <w:tblStyle w:val="Lentelstinklelis1"/>
        <w:tblW w:w="0" w:type="auto"/>
        <w:tblLook w:val="04A0" w:firstRow="1" w:lastRow="0" w:firstColumn="1" w:lastColumn="0" w:noHBand="0" w:noVBand="1"/>
      </w:tblPr>
      <w:tblGrid>
        <w:gridCol w:w="636"/>
        <w:gridCol w:w="5455"/>
        <w:gridCol w:w="1371"/>
        <w:gridCol w:w="2388"/>
      </w:tblGrid>
      <w:tr w:rsidR="005212BC" w:rsidRPr="00C04476" w14:paraId="46CBDD00" w14:textId="77777777" w:rsidTr="00D331C1">
        <w:trPr>
          <w:tblHeader/>
        </w:trPr>
        <w:tc>
          <w:tcPr>
            <w:tcW w:w="636" w:type="dxa"/>
            <w:vAlign w:val="center"/>
          </w:tcPr>
          <w:p w14:paraId="443D5B64" w14:textId="77777777" w:rsidR="005212BC" w:rsidRPr="00C04476" w:rsidRDefault="005212BC" w:rsidP="005212BC">
            <w:pPr>
              <w:jc w:val="center"/>
              <w:rPr>
                <w:rFonts w:ascii="Times New Roman" w:hAnsi="Times New Roman"/>
                <w:b/>
                <w:bCs/>
                <w:sz w:val="22"/>
                <w:szCs w:val="22"/>
              </w:rPr>
            </w:pPr>
            <w:r w:rsidRPr="00C04476">
              <w:rPr>
                <w:rFonts w:ascii="Times New Roman" w:hAnsi="Times New Roman"/>
                <w:b/>
                <w:bCs/>
                <w:sz w:val="22"/>
                <w:szCs w:val="22"/>
              </w:rPr>
              <w:t>Eil.</w:t>
            </w:r>
          </w:p>
          <w:p w14:paraId="00E7DC08" w14:textId="47E4A3CB"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Nr</w:t>
            </w:r>
            <w:r w:rsidR="00B36386">
              <w:rPr>
                <w:rFonts w:ascii="Times New Roman" w:hAnsi="Times New Roman"/>
                <w:b/>
                <w:bCs/>
                <w:sz w:val="22"/>
                <w:szCs w:val="22"/>
              </w:rPr>
              <w:t>.</w:t>
            </w:r>
          </w:p>
        </w:tc>
        <w:tc>
          <w:tcPr>
            <w:tcW w:w="5455" w:type="dxa"/>
            <w:vAlign w:val="center"/>
          </w:tcPr>
          <w:p w14:paraId="59F0C412"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Paslaugos pavadinimas</w:t>
            </w:r>
          </w:p>
        </w:tc>
        <w:tc>
          <w:tcPr>
            <w:tcW w:w="1371" w:type="dxa"/>
            <w:vAlign w:val="center"/>
          </w:tcPr>
          <w:p w14:paraId="049EC3FB" w14:textId="3F5E2A68"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Mato vnt</w:t>
            </w:r>
            <w:r w:rsidR="00B36386">
              <w:rPr>
                <w:rFonts w:ascii="Times New Roman" w:hAnsi="Times New Roman"/>
                <w:b/>
                <w:bCs/>
                <w:sz w:val="22"/>
                <w:szCs w:val="22"/>
              </w:rPr>
              <w:t>.</w:t>
            </w:r>
          </w:p>
        </w:tc>
        <w:tc>
          <w:tcPr>
            <w:tcW w:w="2388" w:type="dxa"/>
            <w:vAlign w:val="center"/>
          </w:tcPr>
          <w:p w14:paraId="59D1202A" w14:textId="1586C155"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Preliminarus kiekis</w:t>
            </w:r>
            <w:r w:rsidR="00A019DD">
              <w:rPr>
                <w:rFonts w:ascii="Times New Roman" w:hAnsi="Times New Roman"/>
                <w:b/>
                <w:bCs/>
                <w:sz w:val="22"/>
                <w:szCs w:val="22"/>
              </w:rPr>
              <w:t xml:space="preserve"> </w:t>
            </w:r>
            <w:r w:rsidR="00A019DD">
              <w:rPr>
                <w:rFonts w:ascii="Times New Roman" w:eastAsia="Times New Roman" w:hAnsi="Times New Roman"/>
                <w:b/>
                <w:bCs/>
                <w:lang w:eastAsia="lt-LT"/>
              </w:rPr>
              <w:t>Sutarties galiojimo laikotarpiu</w:t>
            </w:r>
          </w:p>
        </w:tc>
      </w:tr>
      <w:tr w:rsidR="005212BC" w:rsidRPr="00C04476" w14:paraId="142B284F" w14:textId="77777777" w:rsidTr="00E33A28">
        <w:tc>
          <w:tcPr>
            <w:tcW w:w="636" w:type="dxa"/>
            <w:vAlign w:val="center"/>
          </w:tcPr>
          <w:p w14:paraId="15EA1880" w14:textId="77777777" w:rsidR="005212BC" w:rsidRPr="00C04476" w:rsidRDefault="005212BC" w:rsidP="005212BC">
            <w:pPr>
              <w:jc w:val="center"/>
              <w:rPr>
                <w:rFonts w:ascii="Times New Roman" w:hAnsi="Times New Roman"/>
                <w:b/>
                <w:bCs/>
                <w:sz w:val="22"/>
                <w:szCs w:val="22"/>
              </w:rPr>
            </w:pPr>
            <w:r w:rsidRPr="00C04476">
              <w:rPr>
                <w:rFonts w:ascii="Times New Roman" w:hAnsi="Times New Roman"/>
                <w:b/>
                <w:bCs/>
                <w:sz w:val="22"/>
                <w:szCs w:val="22"/>
              </w:rPr>
              <w:t>1</w:t>
            </w:r>
          </w:p>
        </w:tc>
        <w:tc>
          <w:tcPr>
            <w:tcW w:w="5455" w:type="dxa"/>
            <w:vAlign w:val="center"/>
          </w:tcPr>
          <w:p w14:paraId="50BAB5A0" w14:textId="77777777" w:rsidR="005212BC" w:rsidRPr="00C04476" w:rsidRDefault="005212BC" w:rsidP="005212BC">
            <w:pPr>
              <w:rPr>
                <w:rFonts w:ascii="Times New Roman" w:hAnsi="Times New Roman"/>
                <w:b/>
                <w:bCs/>
                <w:sz w:val="22"/>
                <w:szCs w:val="22"/>
              </w:rPr>
            </w:pPr>
            <w:r w:rsidRPr="00C04476">
              <w:rPr>
                <w:rFonts w:ascii="Times New Roman" w:hAnsi="Times New Roman"/>
                <w:b/>
                <w:bCs/>
                <w:sz w:val="22"/>
                <w:szCs w:val="22"/>
              </w:rPr>
              <w:t>Kabelio klojimas konstrukcijomis</w:t>
            </w:r>
          </w:p>
        </w:tc>
        <w:tc>
          <w:tcPr>
            <w:tcW w:w="1371" w:type="dxa"/>
            <w:vAlign w:val="center"/>
          </w:tcPr>
          <w:p w14:paraId="25D68DC6" w14:textId="77777777" w:rsidR="005212BC" w:rsidRPr="00C04476" w:rsidRDefault="005212BC" w:rsidP="005212BC">
            <w:pPr>
              <w:jc w:val="center"/>
              <w:rPr>
                <w:rFonts w:ascii="Times New Roman" w:hAnsi="Times New Roman"/>
                <w:sz w:val="22"/>
                <w:szCs w:val="22"/>
              </w:rPr>
            </w:pPr>
          </w:p>
        </w:tc>
        <w:tc>
          <w:tcPr>
            <w:tcW w:w="2388" w:type="dxa"/>
            <w:vAlign w:val="center"/>
          </w:tcPr>
          <w:p w14:paraId="3309A5D2" w14:textId="77777777" w:rsidR="005212BC" w:rsidRPr="00C04476" w:rsidRDefault="005212BC" w:rsidP="005212BC">
            <w:pPr>
              <w:jc w:val="center"/>
              <w:rPr>
                <w:rFonts w:ascii="Times New Roman" w:hAnsi="Times New Roman"/>
                <w:sz w:val="22"/>
                <w:szCs w:val="22"/>
              </w:rPr>
            </w:pPr>
          </w:p>
        </w:tc>
      </w:tr>
      <w:tr w:rsidR="005212BC" w:rsidRPr="00C04476" w14:paraId="1121C60E" w14:textId="77777777" w:rsidTr="00E33A28">
        <w:tc>
          <w:tcPr>
            <w:tcW w:w="636" w:type="dxa"/>
            <w:vAlign w:val="center"/>
          </w:tcPr>
          <w:p w14:paraId="56B608F5"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1.1</w:t>
            </w:r>
          </w:p>
        </w:tc>
        <w:tc>
          <w:tcPr>
            <w:tcW w:w="5455" w:type="dxa"/>
            <w:vAlign w:val="center"/>
          </w:tcPr>
          <w:p w14:paraId="208289EE"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1,5-4 mm² skerspjūvio</w:t>
            </w:r>
          </w:p>
        </w:tc>
        <w:tc>
          <w:tcPr>
            <w:tcW w:w="1371" w:type="dxa"/>
            <w:vAlign w:val="center"/>
          </w:tcPr>
          <w:p w14:paraId="4AF22AA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475B358A" w14:textId="3B9898FB" w:rsidR="005212BC" w:rsidRPr="00C04476" w:rsidRDefault="00DC4D9C" w:rsidP="005212BC">
            <w:pPr>
              <w:jc w:val="center"/>
              <w:rPr>
                <w:rFonts w:ascii="Times New Roman" w:hAnsi="Times New Roman"/>
                <w:sz w:val="22"/>
                <w:szCs w:val="22"/>
              </w:rPr>
            </w:pPr>
            <w:r w:rsidRPr="00C04476">
              <w:rPr>
                <w:rFonts w:ascii="Times New Roman" w:hAnsi="Times New Roman"/>
                <w:sz w:val="22"/>
                <w:szCs w:val="22"/>
              </w:rPr>
              <w:t>1</w:t>
            </w:r>
            <w:r w:rsidR="005212BC" w:rsidRPr="00C04476">
              <w:rPr>
                <w:rFonts w:ascii="Times New Roman" w:hAnsi="Times New Roman"/>
                <w:sz w:val="22"/>
                <w:szCs w:val="22"/>
              </w:rPr>
              <w:t>00</w:t>
            </w:r>
          </w:p>
        </w:tc>
      </w:tr>
      <w:tr w:rsidR="005212BC" w:rsidRPr="00C04476" w14:paraId="53E3AE2C" w14:textId="77777777" w:rsidTr="00E33A28">
        <w:tc>
          <w:tcPr>
            <w:tcW w:w="636" w:type="dxa"/>
            <w:vAlign w:val="center"/>
          </w:tcPr>
          <w:p w14:paraId="57B7AF2C"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1.2</w:t>
            </w:r>
          </w:p>
        </w:tc>
        <w:tc>
          <w:tcPr>
            <w:tcW w:w="5455" w:type="dxa"/>
            <w:vAlign w:val="center"/>
          </w:tcPr>
          <w:p w14:paraId="3CC80BA4"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6-16 mm² skerspjūvio</w:t>
            </w:r>
          </w:p>
        </w:tc>
        <w:tc>
          <w:tcPr>
            <w:tcW w:w="1371" w:type="dxa"/>
            <w:vAlign w:val="center"/>
          </w:tcPr>
          <w:p w14:paraId="6173788E"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25E4C198" w14:textId="5228EC7A" w:rsidR="005212BC" w:rsidRPr="00C04476" w:rsidRDefault="00DC4D9C" w:rsidP="005212BC">
            <w:pPr>
              <w:jc w:val="center"/>
              <w:rPr>
                <w:rFonts w:ascii="Times New Roman" w:hAnsi="Times New Roman"/>
                <w:sz w:val="22"/>
                <w:szCs w:val="22"/>
              </w:rPr>
            </w:pPr>
            <w:r w:rsidRPr="00C04476">
              <w:rPr>
                <w:rFonts w:ascii="Times New Roman" w:hAnsi="Times New Roman"/>
                <w:sz w:val="22"/>
                <w:szCs w:val="22"/>
              </w:rPr>
              <w:t>1</w:t>
            </w:r>
            <w:r w:rsidR="005212BC" w:rsidRPr="00C04476">
              <w:rPr>
                <w:rFonts w:ascii="Times New Roman" w:hAnsi="Times New Roman"/>
                <w:sz w:val="22"/>
                <w:szCs w:val="22"/>
              </w:rPr>
              <w:t>00</w:t>
            </w:r>
          </w:p>
        </w:tc>
      </w:tr>
      <w:tr w:rsidR="005212BC" w:rsidRPr="00C04476" w14:paraId="4F4884BA" w14:textId="77777777" w:rsidTr="00E33A28">
        <w:tc>
          <w:tcPr>
            <w:tcW w:w="636" w:type="dxa"/>
            <w:vAlign w:val="center"/>
          </w:tcPr>
          <w:p w14:paraId="609DB28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1.3</w:t>
            </w:r>
          </w:p>
        </w:tc>
        <w:tc>
          <w:tcPr>
            <w:tcW w:w="5455" w:type="dxa"/>
            <w:vAlign w:val="center"/>
          </w:tcPr>
          <w:p w14:paraId="1CD728D5"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25-50 mm² skerspjūvio</w:t>
            </w:r>
          </w:p>
        </w:tc>
        <w:tc>
          <w:tcPr>
            <w:tcW w:w="1371" w:type="dxa"/>
            <w:vAlign w:val="center"/>
          </w:tcPr>
          <w:p w14:paraId="05463EE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72E827B7" w14:textId="36879810" w:rsidR="005212BC" w:rsidRPr="00C04476" w:rsidRDefault="00937FDA"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1B18756D" w14:textId="77777777" w:rsidTr="00E33A28">
        <w:tc>
          <w:tcPr>
            <w:tcW w:w="636" w:type="dxa"/>
            <w:vAlign w:val="center"/>
          </w:tcPr>
          <w:p w14:paraId="2C18A71E"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1.4</w:t>
            </w:r>
          </w:p>
        </w:tc>
        <w:tc>
          <w:tcPr>
            <w:tcW w:w="5455" w:type="dxa"/>
            <w:vAlign w:val="center"/>
          </w:tcPr>
          <w:p w14:paraId="48CFF1AE"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70-120 mm² skerspjūvio</w:t>
            </w:r>
          </w:p>
        </w:tc>
        <w:tc>
          <w:tcPr>
            <w:tcW w:w="1371" w:type="dxa"/>
            <w:vAlign w:val="center"/>
          </w:tcPr>
          <w:p w14:paraId="6C777A7F"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3EA3559E" w14:textId="4FD2FAD3" w:rsidR="005212BC" w:rsidRPr="00C04476" w:rsidRDefault="00B624BF"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7C454115" w14:textId="77777777" w:rsidTr="00E33A28">
        <w:tc>
          <w:tcPr>
            <w:tcW w:w="636" w:type="dxa"/>
            <w:vAlign w:val="center"/>
          </w:tcPr>
          <w:p w14:paraId="145DA713"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1.5</w:t>
            </w:r>
          </w:p>
        </w:tc>
        <w:tc>
          <w:tcPr>
            <w:tcW w:w="5455" w:type="dxa"/>
            <w:vAlign w:val="center"/>
          </w:tcPr>
          <w:p w14:paraId="67DF3A86"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150-240 mm² skerspjūvio</w:t>
            </w:r>
          </w:p>
        </w:tc>
        <w:tc>
          <w:tcPr>
            <w:tcW w:w="1371" w:type="dxa"/>
            <w:vAlign w:val="center"/>
          </w:tcPr>
          <w:p w14:paraId="79D5107A"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7DE60470" w14:textId="1E022F91" w:rsidR="005212BC" w:rsidRPr="00C04476" w:rsidRDefault="00B624BF"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69708E6A" w14:textId="77777777" w:rsidTr="00E33A28">
        <w:tc>
          <w:tcPr>
            <w:tcW w:w="636" w:type="dxa"/>
            <w:vAlign w:val="center"/>
          </w:tcPr>
          <w:p w14:paraId="07DEC15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1.6</w:t>
            </w:r>
          </w:p>
        </w:tc>
        <w:tc>
          <w:tcPr>
            <w:tcW w:w="5455" w:type="dxa"/>
            <w:vAlign w:val="center"/>
          </w:tcPr>
          <w:p w14:paraId="07ABB9B7"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Kabelinių konstrukcijų montavimas iki 300 mm</w:t>
            </w:r>
          </w:p>
        </w:tc>
        <w:tc>
          <w:tcPr>
            <w:tcW w:w="1371" w:type="dxa"/>
            <w:vAlign w:val="center"/>
          </w:tcPr>
          <w:p w14:paraId="6200612B"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439C9799" w14:textId="6DBFAB69" w:rsidR="005212BC" w:rsidRPr="00C04476" w:rsidRDefault="00060155" w:rsidP="005212BC">
            <w:pPr>
              <w:jc w:val="center"/>
              <w:rPr>
                <w:rFonts w:ascii="Times New Roman" w:hAnsi="Times New Roman"/>
                <w:sz w:val="22"/>
                <w:szCs w:val="22"/>
              </w:rPr>
            </w:pPr>
            <w:r w:rsidRPr="00C04476">
              <w:rPr>
                <w:rFonts w:ascii="Times New Roman" w:hAnsi="Times New Roman"/>
                <w:sz w:val="22"/>
                <w:szCs w:val="22"/>
              </w:rPr>
              <w:t>50</w:t>
            </w:r>
          </w:p>
        </w:tc>
      </w:tr>
      <w:tr w:rsidR="005212BC" w:rsidRPr="00C04476" w14:paraId="00A9DAF9" w14:textId="77777777" w:rsidTr="00E33A28">
        <w:tc>
          <w:tcPr>
            <w:tcW w:w="636" w:type="dxa"/>
            <w:vAlign w:val="center"/>
          </w:tcPr>
          <w:p w14:paraId="1E145D70"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1.7</w:t>
            </w:r>
          </w:p>
        </w:tc>
        <w:tc>
          <w:tcPr>
            <w:tcW w:w="5455" w:type="dxa"/>
            <w:vAlign w:val="center"/>
          </w:tcPr>
          <w:p w14:paraId="0E515EDE"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Kabelinio vamzdžio iki 32 mm montavimas ant sienos </w:t>
            </w:r>
          </w:p>
        </w:tc>
        <w:tc>
          <w:tcPr>
            <w:tcW w:w="1371" w:type="dxa"/>
            <w:vAlign w:val="center"/>
          </w:tcPr>
          <w:p w14:paraId="62B12192"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4061BD59" w14:textId="2039DF83" w:rsidR="005212BC" w:rsidRPr="00C04476" w:rsidRDefault="0011491D" w:rsidP="005212BC">
            <w:pPr>
              <w:jc w:val="center"/>
              <w:rPr>
                <w:rFonts w:ascii="Times New Roman" w:hAnsi="Times New Roman"/>
                <w:sz w:val="22"/>
                <w:szCs w:val="22"/>
              </w:rPr>
            </w:pPr>
            <w:r w:rsidRPr="00C04476">
              <w:rPr>
                <w:rFonts w:ascii="Times New Roman" w:hAnsi="Times New Roman"/>
                <w:sz w:val="22"/>
                <w:szCs w:val="22"/>
              </w:rPr>
              <w:t>3</w:t>
            </w:r>
            <w:r w:rsidR="005212BC" w:rsidRPr="00C04476">
              <w:rPr>
                <w:rFonts w:ascii="Times New Roman" w:hAnsi="Times New Roman"/>
                <w:sz w:val="22"/>
                <w:szCs w:val="22"/>
              </w:rPr>
              <w:t>0</w:t>
            </w:r>
          </w:p>
        </w:tc>
      </w:tr>
      <w:tr w:rsidR="005212BC" w:rsidRPr="00C04476" w14:paraId="66CE86A5" w14:textId="77777777" w:rsidTr="00E33A28">
        <w:tc>
          <w:tcPr>
            <w:tcW w:w="636" w:type="dxa"/>
            <w:vAlign w:val="center"/>
          </w:tcPr>
          <w:p w14:paraId="0F423B8E"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2</w:t>
            </w:r>
          </w:p>
        </w:tc>
        <w:tc>
          <w:tcPr>
            <w:tcW w:w="5455" w:type="dxa"/>
            <w:vAlign w:val="center"/>
          </w:tcPr>
          <w:p w14:paraId="7AF379CB"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Kabelio klojimas tranšėjoje</w:t>
            </w:r>
          </w:p>
        </w:tc>
        <w:tc>
          <w:tcPr>
            <w:tcW w:w="1371" w:type="dxa"/>
            <w:vAlign w:val="center"/>
          </w:tcPr>
          <w:p w14:paraId="699469D3" w14:textId="77777777" w:rsidR="005212BC" w:rsidRPr="00C04476" w:rsidRDefault="005212BC" w:rsidP="005212BC">
            <w:pPr>
              <w:jc w:val="center"/>
              <w:rPr>
                <w:rFonts w:ascii="Times New Roman" w:hAnsi="Times New Roman"/>
                <w:sz w:val="22"/>
                <w:szCs w:val="22"/>
              </w:rPr>
            </w:pPr>
          </w:p>
        </w:tc>
        <w:tc>
          <w:tcPr>
            <w:tcW w:w="2388" w:type="dxa"/>
            <w:vAlign w:val="center"/>
          </w:tcPr>
          <w:p w14:paraId="7DACBCA8" w14:textId="77777777" w:rsidR="005212BC" w:rsidRPr="00C04476" w:rsidRDefault="005212BC" w:rsidP="005212BC">
            <w:pPr>
              <w:jc w:val="center"/>
              <w:rPr>
                <w:rFonts w:ascii="Times New Roman" w:hAnsi="Times New Roman"/>
                <w:sz w:val="22"/>
                <w:szCs w:val="22"/>
              </w:rPr>
            </w:pPr>
          </w:p>
        </w:tc>
      </w:tr>
      <w:tr w:rsidR="005212BC" w:rsidRPr="00C04476" w14:paraId="7B14B88A" w14:textId="77777777" w:rsidTr="00E33A28">
        <w:tc>
          <w:tcPr>
            <w:tcW w:w="636" w:type="dxa"/>
            <w:vAlign w:val="center"/>
          </w:tcPr>
          <w:p w14:paraId="1C104D7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2.1</w:t>
            </w:r>
          </w:p>
        </w:tc>
        <w:tc>
          <w:tcPr>
            <w:tcW w:w="5455" w:type="dxa"/>
            <w:vAlign w:val="center"/>
          </w:tcPr>
          <w:p w14:paraId="3878D327"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1,5-4 mm² skerspjūvio</w:t>
            </w:r>
          </w:p>
        </w:tc>
        <w:tc>
          <w:tcPr>
            <w:tcW w:w="1371" w:type="dxa"/>
            <w:vAlign w:val="center"/>
          </w:tcPr>
          <w:p w14:paraId="0E4961DA"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303BA424" w14:textId="3E4AEC88" w:rsidR="005212BC" w:rsidRPr="00C04476" w:rsidRDefault="0011491D"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1B3E6DE7" w14:textId="77777777" w:rsidTr="00E33A28">
        <w:tc>
          <w:tcPr>
            <w:tcW w:w="636" w:type="dxa"/>
            <w:vAlign w:val="center"/>
          </w:tcPr>
          <w:p w14:paraId="64F88090"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2.2</w:t>
            </w:r>
          </w:p>
        </w:tc>
        <w:tc>
          <w:tcPr>
            <w:tcW w:w="5455" w:type="dxa"/>
            <w:vAlign w:val="center"/>
          </w:tcPr>
          <w:p w14:paraId="2C690D06"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6-16 mm² skerspjūvio</w:t>
            </w:r>
          </w:p>
        </w:tc>
        <w:tc>
          <w:tcPr>
            <w:tcW w:w="1371" w:type="dxa"/>
            <w:vAlign w:val="center"/>
          </w:tcPr>
          <w:p w14:paraId="55256A8E"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1775BF73" w14:textId="32B19BA8" w:rsidR="005212BC" w:rsidRPr="00C04476" w:rsidRDefault="00060155"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1F0A47A9" w14:textId="77777777" w:rsidTr="00E33A28">
        <w:tc>
          <w:tcPr>
            <w:tcW w:w="636" w:type="dxa"/>
            <w:vAlign w:val="center"/>
          </w:tcPr>
          <w:p w14:paraId="450B0990"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2.3</w:t>
            </w:r>
          </w:p>
        </w:tc>
        <w:tc>
          <w:tcPr>
            <w:tcW w:w="5455" w:type="dxa"/>
            <w:vAlign w:val="center"/>
          </w:tcPr>
          <w:p w14:paraId="537AC090"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25-50 mm² skerspjūvio</w:t>
            </w:r>
          </w:p>
        </w:tc>
        <w:tc>
          <w:tcPr>
            <w:tcW w:w="1371" w:type="dxa"/>
            <w:vAlign w:val="center"/>
          </w:tcPr>
          <w:p w14:paraId="273A39B1"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7FC40BEC" w14:textId="2BAAC161" w:rsidR="005212BC" w:rsidRPr="00C04476" w:rsidRDefault="00060155" w:rsidP="005212BC">
            <w:pPr>
              <w:jc w:val="center"/>
              <w:rPr>
                <w:rFonts w:ascii="Times New Roman" w:hAnsi="Times New Roman"/>
                <w:sz w:val="22"/>
                <w:szCs w:val="22"/>
              </w:rPr>
            </w:pPr>
            <w:r w:rsidRPr="00C04476">
              <w:rPr>
                <w:rFonts w:ascii="Times New Roman" w:hAnsi="Times New Roman"/>
                <w:sz w:val="22"/>
                <w:szCs w:val="22"/>
              </w:rPr>
              <w:t>3</w:t>
            </w:r>
            <w:r w:rsidR="005212BC" w:rsidRPr="00C04476">
              <w:rPr>
                <w:rFonts w:ascii="Times New Roman" w:hAnsi="Times New Roman"/>
                <w:sz w:val="22"/>
                <w:szCs w:val="22"/>
              </w:rPr>
              <w:t>0</w:t>
            </w:r>
          </w:p>
        </w:tc>
      </w:tr>
      <w:tr w:rsidR="005212BC" w:rsidRPr="00C04476" w14:paraId="0682DD23" w14:textId="77777777" w:rsidTr="00E33A28">
        <w:tc>
          <w:tcPr>
            <w:tcW w:w="636" w:type="dxa"/>
            <w:vAlign w:val="center"/>
          </w:tcPr>
          <w:p w14:paraId="686BD9A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2.4</w:t>
            </w:r>
          </w:p>
        </w:tc>
        <w:tc>
          <w:tcPr>
            <w:tcW w:w="5455" w:type="dxa"/>
            <w:vAlign w:val="center"/>
          </w:tcPr>
          <w:p w14:paraId="0C8A1C3D"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70-120 mm² skerspjūvio</w:t>
            </w:r>
          </w:p>
        </w:tc>
        <w:tc>
          <w:tcPr>
            <w:tcW w:w="1371" w:type="dxa"/>
            <w:vAlign w:val="center"/>
          </w:tcPr>
          <w:p w14:paraId="2969FC98"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620C220B" w14:textId="5B2CA8FE" w:rsidR="005212BC" w:rsidRPr="00C04476" w:rsidRDefault="00060155" w:rsidP="005212BC">
            <w:pPr>
              <w:jc w:val="center"/>
              <w:rPr>
                <w:rFonts w:ascii="Times New Roman" w:hAnsi="Times New Roman"/>
                <w:sz w:val="22"/>
                <w:szCs w:val="22"/>
              </w:rPr>
            </w:pPr>
            <w:r w:rsidRPr="00C04476">
              <w:rPr>
                <w:rFonts w:ascii="Times New Roman" w:hAnsi="Times New Roman"/>
                <w:sz w:val="22"/>
                <w:szCs w:val="22"/>
              </w:rPr>
              <w:t>3</w:t>
            </w:r>
            <w:r w:rsidR="005212BC" w:rsidRPr="00C04476">
              <w:rPr>
                <w:rFonts w:ascii="Times New Roman" w:hAnsi="Times New Roman"/>
                <w:sz w:val="22"/>
                <w:szCs w:val="22"/>
              </w:rPr>
              <w:t>0</w:t>
            </w:r>
          </w:p>
        </w:tc>
      </w:tr>
      <w:tr w:rsidR="005212BC" w:rsidRPr="00C04476" w14:paraId="53804801" w14:textId="77777777" w:rsidTr="00E33A28">
        <w:tc>
          <w:tcPr>
            <w:tcW w:w="636" w:type="dxa"/>
            <w:vAlign w:val="center"/>
          </w:tcPr>
          <w:p w14:paraId="656A32B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2.5</w:t>
            </w:r>
          </w:p>
        </w:tc>
        <w:tc>
          <w:tcPr>
            <w:tcW w:w="5455" w:type="dxa"/>
            <w:vAlign w:val="center"/>
          </w:tcPr>
          <w:p w14:paraId="3628C716"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Kabelio klojimas 150-240 mm² skerspjūvio</w:t>
            </w:r>
          </w:p>
        </w:tc>
        <w:tc>
          <w:tcPr>
            <w:tcW w:w="1371" w:type="dxa"/>
            <w:vAlign w:val="center"/>
          </w:tcPr>
          <w:p w14:paraId="556A75B3"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703244A4" w14:textId="71361646" w:rsidR="005212BC" w:rsidRPr="00C04476" w:rsidRDefault="00060155" w:rsidP="005212BC">
            <w:pPr>
              <w:jc w:val="center"/>
              <w:rPr>
                <w:rFonts w:ascii="Times New Roman" w:hAnsi="Times New Roman"/>
                <w:sz w:val="22"/>
                <w:szCs w:val="22"/>
              </w:rPr>
            </w:pPr>
            <w:r w:rsidRPr="00C04476">
              <w:rPr>
                <w:rFonts w:ascii="Times New Roman" w:hAnsi="Times New Roman"/>
                <w:sz w:val="22"/>
                <w:szCs w:val="22"/>
              </w:rPr>
              <w:t>2</w:t>
            </w:r>
            <w:r w:rsidR="005212BC" w:rsidRPr="00C04476">
              <w:rPr>
                <w:rFonts w:ascii="Times New Roman" w:hAnsi="Times New Roman"/>
                <w:sz w:val="22"/>
                <w:szCs w:val="22"/>
              </w:rPr>
              <w:t>0</w:t>
            </w:r>
          </w:p>
        </w:tc>
      </w:tr>
      <w:tr w:rsidR="005212BC" w:rsidRPr="00C04476" w14:paraId="34C69467" w14:textId="77777777" w:rsidTr="00E33A28">
        <w:tc>
          <w:tcPr>
            <w:tcW w:w="636" w:type="dxa"/>
            <w:vAlign w:val="center"/>
          </w:tcPr>
          <w:p w14:paraId="7B57351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2.6</w:t>
            </w:r>
          </w:p>
        </w:tc>
        <w:tc>
          <w:tcPr>
            <w:tcW w:w="5455" w:type="dxa"/>
            <w:vAlign w:val="center"/>
          </w:tcPr>
          <w:p w14:paraId="5B9C8E51"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Tranšėjos iki 1 m gylio kasimas/paruošimas/užkasimas</w:t>
            </w:r>
          </w:p>
        </w:tc>
        <w:tc>
          <w:tcPr>
            <w:tcW w:w="1371" w:type="dxa"/>
            <w:vAlign w:val="center"/>
          </w:tcPr>
          <w:p w14:paraId="200CA70C"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2071473C" w14:textId="381BE627" w:rsidR="005212BC" w:rsidRPr="00C04476" w:rsidRDefault="00060155" w:rsidP="005212BC">
            <w:pPr>
              <w:jc w:val="center"/>
              <w:rPr>
                <w:rFonts w:ascii="Times New Roman" w:hAnsi="Times New Roman"/>
                <w:sz w:val="22"/>
                <w:szCs w:val="22"/>
              </w:rPr>
            </w:pPr>
            <w:r w:rsidRPr="00C04476">
              <w:rPr>
                <w:rFonts w:ascii="Times New Roman" w:hAnsi="Times New Roman"/>
                <w:sz w:val="22"/>
                <w:szCs w:val="22"/>
              </w:rPr>
              <w:t>3</w:t>
            </w:r>
            <w:r w:rsidR="005212BC" w:rsidRPr="00C04476">
              <w:rPr>
                <w:rFonts w:ascii="Times New Roman" w:hAnsi="Times New Roman"/>
                <w:sz w:val="22"/>
                <w:szCs w:val="22"/>
              </w:rPr>
              <w:t>0</w:t>
            </w:r>
          </w:p>
        </w:tc>
      </w:tr>
      <w:tr w:rsidR="005212BC" w:rsidRPr="00C04476" w14:paraId="4A9491AF" w14:textId="77777777" w:rsidTr="00E33A28">
        <w:tc>
          <w:tcPr>
            <w:tcW w:w="636" w:type="dxa"/>
            <w:vAlign w:val="center"/>
          </w:tcPr>
          <w:p w14:paraId="4137F175"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2.7</w:t>
            </w:r>
          </w:p>
        </w:tc>
        <w:tc>
          <w:tcPr>
            <w:tcW w:w="5455" w:type="dxa"/>
            <w:vAlign w:val="center"/>
          </w:tcPr>
          <w:p w14:paraId="1A36FEA2"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Bekanalis pradūrimas Ø 110</w:t>
            </w:r>
          </w:p>
        </w:tc>
        <w:tc>
          <w:tcPr>
            <w:tcW w:w="1371" w:type="dxa"/>
            <w:vAlign w:val="center"/>
          </w:tcPr>
          <w:p w14:paraId="4AD33A42"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246ED2AA" w14:textId="2789F231" w:rsidR="005212BC" w:rsidRPr="00C04476" w:rsidRDefault="0011491D" w:rsidP="005212BC">
            <w:pPr>
              <w:jc w:val="center"/>
              <w:rPr>
                <w:rFonts w:ascii="Times New Roman" w:hAnsi="Times New Roman"/>
                <w:sz w:val="22"/>
                <w:szCs w:val="22"/>
              </w:rPr>
            </w:pPr>
            <w:r w:rsidRPr="00C04476">
              <w:rPr>
                <w:rFonts w:ascii="Times New Roman" w:hAnsi="Times New Roman"/>
                <w:sz w:val="22"/>
                <w:szCs w:val="22"/>
              </w:rPr>
              <w:t>1</w:t>
            </w:r>
            <w:r w:rsidR="005212BC" w:rsidRPr="00C04476">
              <w:rPr>
                <w:rFonts w:ascii="Times New Roman" w:hAnsi="Times New Roman"/>
                <w:sz w:val="22"/>
                <w:szCs w:val="22"/>
              </w:rPr>
              <w:t>0</w:t>
            </w:r>
          </w:p>
        </w:tc>
      </w:tr>
      <w:tr w:rsidR="00881A13" w:rsidRPr="00C04476" w14:paraId="39F4FAAE" w14:textId="77777777" w:rsidTr="00E33A28">
        <w:tc>
          <w:tcPr>
            <w:tcW w:w="636" w:type="dxa"/>
            <w:vAlign w:val="center"/>
          </w:tcPr>
          <w:p w14:paraId="39798739" w14:textId="26ECBD31" w:rsidR="00881A13" w:rsidRPr="00C04476" w:rsidRDefault="00881A13" w:rsidP="005212BC">
            <w:pPr>
              <w:jc w:val="center"/>
              <w:rPr>
                <w:rFonts w:ascii="Times New Roman" w:hAnsi="Times New Roman"/>
                <w:sz w:val="22"/>
                <w:szCs w:val="22"/>
              </w:rPr>
            </w:pPr>
            <w:r w:rsidRPr="00C04476">
              <w:rPr>
                <w:rFonts w:ascii="Times New Roman" w:hAnsi="Times New Roman"/>
                <w:sz w:val="22"/>
                <w:szCs w:val="22"/>
              </w:rPr>
              <w:t>2.8</w:t>
            </w:r>
          </w:p>
        </w:tc>
        <w:tc>
          <w:tcPr>
            <w:tcW w:w="5455" w:type="dxa"/>
            <w:vAlign w:val="center"/>
          </w:tcPr>
          <w:p w14:paraId="06455866" w14:textId="0251D200" w:rsidR="00881A13" w:rsidRPr="00C04476" w:rsidRDefault="004F16E4" w:rsidP="005212BC">
            <w:pPr>
              <w:rPr>
                <w:rFonts w:ascii="Times New Roman" w:hAnsi="Times New Roman"/>
                <w:color w:val="EE0000"/>
                <w:sz w:val="22"/>
                <w:szCs w:val="22"/>
              </w:rPr>
            </w:pPr>
            <w:r w:rsidRPr="00C04476">
              <w:rPr>
                <w:rFonts w:ascii="Times New Roman" w:hAnsi="Times New Roman"/>
                <w:sz w:val="22"/>
                <w:szCs w:val="22"/>
              </w:rPr>
              <w:t>Kietųjų dangų</w:t>
            </w:r>
            <w:r w:rsidR="00B948BF" w:rsidRPr="00C04476">
              <w:rPr>
                <w:rFonts w:ascii="Times New Roman" w:hAnsi="Times New Roman"/>
                <w:sz w:val="22"/>
                <w:szCs w:val="22"/>
              </w:rPr>
              <w:t xml:space="preserve"> (asfalto, betono</w:t>
            </w:r>
            <w:r w:rsidR="00072D11" w:rsidRPr="00C04476">
              <w:rPr>
                <w:rFonts w:ascii="Times New Roman" w:hAnsi="Times New Roman"/>
                <w:sz w:val="22"/>
                <w:szCs w:val="22"/>
              </w:rPr>
              <w:t xml:space="preserve"> ir k.t) išardymas</w:t>
            </w:r>
            <w:r w:rsidR="000E2268">
              <w:rPr>
                <w:rFonts w:ascii="Times New Roman" w:hAnsi="Times New Roman"/>
                <w:sz w:val="22"/>
                <w:szCs w:val="22"/>
              </w:rPr>
              <w:t>/</w:t>
            </w:r>
            <w:r w:rsidR="00072D11" w:rsidRPr="00C04476">
              <w:rPr>
                <w:rFonts w:ascii="Times New Roman" w:hAnsi="Times New Roman"/>
                <w:sz w:val="22"/>
                <w:szCs w:val="22"/>
              </w:rPr>
              <w:t>atstatymas</w:t>
            </w:r>
          </w:p>
        </w:tc>
        <w:tc>
          <w:tcPr>
            <w:tcW w:w="1371" w:type="dxa"/>
            <w:vAlign w:val="center"/>
          </w:tcPr>
          <w:p w14:paraId="2D5CE77F" w14:textId="305517F5" w:rsidR="00881A13" w:rsidRPr="00C04476" w:rsidRDefault="00072D11" w:rsidP="005212BC">
            <w:pPr>
              <w:jc w:val="center"/>
              <w:rPr>
                <w:rFonts w:ascii="Times New Roman" w:hAnsi="Times New Roman"/>
                <w:sz w:val="22"/>
                <w:szCs w:val="22"/>
              </w:rPr>
            </w:pPr>
            <w:r w:rsidRPr="00C04476">
              <w:rPr>
                <w:rFonts w:ascii="Times New Roman" w:hAnsi="Times New Roman"/>
                <w:sz w:val="22"/>
                <w:szCs w:val="22"/>
              </w:rPr>
              <w:t>m²</w:t>
            </w:r>
          </w:p>
        </w:tc>
        <w:tc>
          <w:tcPr>
            <w:tcW w:w="2388" w:type="dxa"/>
            <w:vAlign w:val="center"/>
          </w:tcPr>
          <w:p w14:paraId="6029AD94" w14:textId="55F39BCE" w:rsidR="00881A13" w:rsidRPr="00C04476" w:rsidRDefault="0011491D" w:rsidP="005212BC">
            <w:pPr>
              <w:jc w:val="center"/>
              <w:rPr>
                <w:rFonts w:ascii="Times New Roman" w:hAnsi="Times New Roman"/>
                <w:sz w:val="22"/>
                <w:szCs w:val="22"/>
              </w:rPr>
            </w:pPr>
            <w:r w:rsidRPr="00C04476">
              <w:rPr>
                <w:rFonts w:ascii="Times New Roman" w:hAnsi="Times New Roman"/>
                <w:sz w:val="22"/>
                <w:szCs w:val="22"/>
              </w:rPr>
              <w:t>5</w:t>
            </w:r>
          </w:p>
        </w:tc>
      </w:tr>
      <w:tr w:rsidR="005212BC" w:rsidRPr="00C04476" w14:paraId="0C28A987" w14:textId="77777777" w:rsidTr="00E33A28">
        <w:tc>
          <w:tcPr>
            <w:tcW w:w="636" w:type="dxa"/>
            <w:vAlign w:val="center"/>
          </w:tcPr>
          <w:p w14:paraId="40A5BCD1"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3</w:t>
            </w:r>
          </w:p>
        </w:tc>
        <w:tc>
          <w:tcPr>
            <w:tcW w:w="5455" w:type="dxa"/>
            <w:vAlign w:val="center"/>
          </w:tcPr>
          <w:p w14:paraId="31497A63"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Movos montavimas 0.4kV</w:t>
            </w:r>
          </w:p>
        </w:tc>
        <w:tc>
          <w:tcPr>
            <w:tcW w:w="1371" w:type="dxa"/>
            <w:vAlign w:val="center"/>
          </w:tcPr>
          <w:p w14:paraId="6AE90759" w14:textId="77777777" w:rsidR="005212BC" w:rsidRPr="00C04476" w:rsidRDefault="005212BC" w:rsidP="005212BC">
            <w:pPr>
              <w:jc w:val="center"/>
              <w:rPr>
                <w:rFonts w:ascii="Times New Roman" w:hAnsi="Times New Roman"/>
                <w:sz w:val="22"/>
                <w:szCs w:val="22"/>
              </w:rPr>
            </w:pPr>
          </w:p>
        </w:tc>
        <w:tc>
          <w:tcPr>
            <w:tcW w:w="2388" w:type="dxa"/>
            <w:vAlign w:val="center"/>
          </w:tcPr>
          <w:p w14:paraId="08CBC3F1" w14:textId="77777777" w:rsidR="005212BC" w:rsidRPr="00C04476" w:rsidRDefault="005212BC" w:rsidP="005212BC">
            <w:pPr>
              <w:jc w:val="center"/>
              <w:rPr>
                <w:rFonts w:ascii="Times New Roman" w:hAnsi="Times New Roman"/>
                <w:sz w:val="22"/>
                <w:szCs w:val="22"/>
              </w:rPr>
            </w:pPr>
          </w:p>
        </w:tc>
      </w:tr>
      <w:tr w:rsidR="005212BC" w:rsidRPr="00C04476" w14:paraId="1E23E19E" w14:textId="77777777" w:rsidTr="00E33A28">
        <w:tc>
          <w:tcPr>
            <w:tcW w:w="636" w:type="dxa"/>
            <w:vAlign w:val="center"/>
          </w:tcPr>
          <w:p w14:paraId="0EFC63A2"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3.1</w:t>
            </w:r>
          </w:p>
        </w:tc>
        <w:tc>
          <w:tcPr>
            <w:tcW w:w="5455" w:type="dxa"/>
            <w:vAlign w:val="center"/>
          </w:tcPr>
          <w:p w14:paraId="0386EB30" w14:textId="7310CB11" w:rsidR="005212BC" w:rsidRPr="00C04476" w:rsidRDefault="005212BC" w:rsidP="005212BC">
            <w:pPr>
              <w:rPr>
                <w:rFonts w:ascii="Times New Roman" w:hAnsi="Times New Roman"/>
                <w:sz w:val="22"/>
                <w:szCs w:val="22"/>
              </w:rPr>
            </w:pPr>
            <w:r w:rsidRPr="00C04476">
              <w:rPr>
                <w:rFonts w:ascii="Times New Roman" w:hAnsi="Times New Roman"/>
                <w:sz w:val="22"/>
                <w:szCs w:val="22"/>
              </w:rPr>
              <w:t>150 mm² skerspjūvio kabeli</w:t>
            </w:r>
            <w:r w:rsidR="00916442" w:rsidRPr="00C04476">
              <w:rPr>
                <w:rFonts w:ascii="Times New Roman" w:hAnsi="Times New Roman"/>
                <w:sz w:val="22"/>
                <w:szCs w:val="22"/>
              </w:rPr>
              <w:t>ui</w:t>
            </w:r>
          </w:p>
        </w:tc>
        <w:tc>
          <w:tcPr>
            <w:tcW w:w="1371" w:type="dxa"/>
            <w:vAlign w:val="center"/>
          </w:tcPr>
          <w:p w14:paraId="69F93FCA" w14:textId="0192DEEA"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1A1120CC" w14:textId="74E388CC" w:rsidR="005212BC" w:rsidRPr="00C04476" w:rsidRDefault="0011491D"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45F9CED5" w14:textId="77777777" w:rsidTr="00E33A28">
        <w:tc>
          <w:tcPr>
            <w:tcW w:w="636" w:type="dxa"/>
            <w:vAlign w:val="center"/>
          </w:tcPr>
          <w:p w14:paraId="61932404"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3.2</w:t>
            </w:r>
          </w:p>
        </w:tc>
        <w:tc>
          <w:tcPr>
            <w:tcW w:w="5455" w:type="dxa"/>
            <w:vAlign w:val="center"/>
          </w:tcPr>
          <w:p w14:paraId="64D9A171" w14:textId="664B45D5" w:rsidR="005212BC" w:rsidRPr="00C04476" w:rsidRDefault="005212BC" w:rsidP="005212BC">
            <w:pPr>
              <w:rPr>
                <w:rFonts w:ascii="Times New Roman" w:hAnsi="Times New Roman"/>
                <w:sz w:val="22"/>
                <w:szCs w:val="22"/>
              </w:rPr>
            </w:pPr>
            <w:r w:rsidRPr="00C04476">
              <w:rPr>
                <w:rFonts w:ascii="Times New Roman" w:hAnsi="Times New Roman"/>
                <w:sz w:val="22"/>
                <w:szCs w:val="22"/>
              </w:rPr>
              <w:t>185 mm² skerspjūvio kabeli</w:t>
            </w:r>
            <w:r w:rsidR="00916442" w:rsidRPr="00C04476">
              <w:rPr>
                <w:rFonts w:ascii="Times New Roman" w:hAnsi="Times New Roman"/>
                <w:sz w:val="22"/>
                <w:szCs w:val="22"/>
              </w:rPr>
              <w:t>ui</w:t>
            </w:r>
          </w:p>
        </w:tc>
        <w:tc>
          <w:tcPr>
            <w:tcW w:w="1371" w:type="dxa"/>
            <w:vAlign w:val="center"/>
          </w:tcPr>
          <w:p w14:paraId="0C134CC9" w14:textId="2E6B4AF1"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5B75819A"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39B86A09" w14:textId="77777777" w:rsidTr="00E33A28">
        <w:tc>
          <w:tcPr>
            <w:tcW w:w="636" w:type="dxa"/>
            <w:vAlign w:val="center"/>
          </w:tcPr>
          <w:p w14:paraId="1B808BB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3.3</w:t>
            </w:r>
          </w:p>
        </w:tc>
        <w:tc>
          <w:tcPr>
            <w:tcW w:w="5455" w:type="dxa"/>
            <w:vAlign w:val="center"/>
          </w:tcPr>
          <w:p w14:paraId="2D7C7FCA" w14:textId="70C2E38D" w:rsidR="005212BC" w:rsidRPr="00C04476" w:rsidRDefault="005212BC" w:rsidP="005212BC">
            <w:pPr>
              <w:rPr>
                <w:rFonts w:ascii="Times New Roman" w:hAnsi="Times New Roman"/>
                <w:sz w:val="22"/>
                <w:szCs w:val="22"/>
              </w:rPr>
            </w:pPr>
            <w:r w:rsidRPr="00C04476">
              <w:rPr>
                <w:rFonts w:ascii="Times New Roman" w:hAnsi="Times New Roman"/>
                <w:sz w:val="22"/>
                <w:szCs w:val="22"/>
              </w:rPr>
              <w:t>240 mm² skerspjūvio kabeli</w:t>
            </w:r>
            <w:r w:rsidR="00916442" w:rsidRPr="00C04476">
              <w:rPr>
                <w:rFonts w:ascii="Times New Roman" w:hAnsi="Times New Roman"/>
                <w:sz w:val="22"/>
                <w:szCs w:val="22"/>
              </w:rPr>
              <w:t>ui</w:t>
            </w:r>
          </w:p>
        </w:tc>
        <w:tc>
          <w:tcPr>
            <w:tcW w:w="1371" w:type="dxa"/>
            <w:vAlign w:val="center"/>
          </w:tcPr>
          <w:p w14:paraId="1C3F247A" w14:textId="64C2A0EA"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3D6729B9" w14:textId="2A92AD3A" w:rsidR="005212BC" w:rsidRPr="00C04476" w:rsidRDefault="0011491D"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634DDC64" w14:textId="77777777" w:rsidTr="00E33A28">
        <w:tc>
          <w:tcPr>
            <w:tcW w:w="636" w:type="dxa"/>
            <w:vAlign w:val="center"/>
          </w:tcPr>
          <w:p w14:paraId="72C8AE36"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4</w:t>
            </w:r>
          </w:p>
        </w:tc>
        <w:tc>
          <w:tcPr>
            <w:tcW w:w="5455" w:type="dxa"/>
            <w:vAlign w:val="center"/>
          </w:tcPr>
          <w:p w14:paraId="17D050BF"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 xml:space="preserve">Movos montavimas 10 </w:t>
            </w:r>
            <w:proofErr w:type="spellStart"/>
            <w:r w:rsidRPr="00C04476">
              <w:rPr>
                <w:rFonts w:ascii="Times New Roman" w:hAnsi="Times New Roman"/>
                <w:b/>
                <w:bCs/>
                <w:i/>
                <w:iCs/>
                <w:sz w:val="22"/>
                <w:szCs w:val="22"/>
              </w:rPr>
              <w:t>kV</w:t>
            </w:r>
            <w:proofErr w:type="spellEnd"/>
          </w:p>
        </w:tc>
        <w:tc>
          <w:tcPr>
            <w:tcW w:w="1371" w:type="dxa"/>
            <w:vAlign w:val="center"/>
          </w:tcPr>
          <w:p w14:paraId="2DB65E12" w14:textId="77777777" w:rsidR="005212BC" w:rsidRPr="00C04476" w:rsidRDefault="005212BC" w:rsidP="005212BC">
            <w:pPr>
              <w:jc w:val="center"/>
              <w:rPr>
                <w:rFonts w:ascii="Times New Roman" w:hAnsi="Times New Roman"/>
                <w:sz w:val="22"/>
                <w:szCs w:val="22"/>
              </w:rPr>
            </w:pPr>
          </w:p>
        </w:tc>
        <w:tc>
          <w:tcPr>
            <w:tcW w:w="2388" w:type="dxa"/>
            <w:vAlign w:val="center"/>
          </w:tcPr>
          <w:p w14:paraId="4843923C" w14:textId="77777777" w:rsidR="005212BC" w:rsidRPr="00C04476" w:rsidRDefault="005212BC" w:rsidP="005212BC">
            <w:pPr>
              <w:jc w:val="center"/>
              <w:rPr>
                <w:rFonts w:ascii="Times New Roman" w:hAnsi="Times New Roman"/>
                <w:sz w:val="22"/>
                <w:szCs w:val="22"/>
              </w:rPr>
            </w:pPr>
          </w:p>
        </w:tc>
      </w:tr>
      <w:tr w:rsidR="005212BC" w:rsidRPr="00C04476" w14:paraId="71FD4174" w14:textId="77777777" w:rsidTr="00E33A28">
        <w:tc>
          <w:tcPr>
            <w:tcW w:w="636" w:type="dxa"/>
            <w:vAlign w:val="center"/>
          </w:tcPr>
          <w:p w14:paraId="3D0CC4F1"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4.1</w:t>
            </w:r>
          </w:p>
        </w:tc>
        <w:tc>
          <w:tcPr>
            <w:tcW w:w="5455" w:type="dxa"/>
            <w:vAlign w:val="center"/>
          </w:tcPr>
          <w:p w14:paraId="2DEC1882" w14:textId="7FA09CFE" w:rsidR="005212BC" w:rsidRPr="00C04476" w:rsidRDefault="005212BC" w:rsidP="005212BC">
            <w:pPr>
              <w:rPr>
                <w:rFonts w:ascii="Times New Roman" w:hAnsi="Times New Roman"/>
                <w:sz w:val="22"/>
                <w:szCs w:val="22"/>
              </w:rPr>
            </w:pPr>
            <w:r w:rsidRPr="00C04476">
              <w:rPr>
                <w:rFonts w:ascii="Times New Roman" w:hAnsi="Times New Roman"/>
                <w:sz w:val="22"/>
                <w:szCs w:val="22"/>
              </w:rPr>
              <w:t>120 mm² skerspjūvio kabeli</w:t>
            </w:r>
            <w:r w:rsidR="00916442" w:rsidRPr="00C04476">
              <w:rPr>
                <w:rFonts w:ascii="Times New Roman" w:hAnsi="Times New Roman"/>
                <w:sz w:val="22"/>
                <w:szCs w:val="22"/>
              </w:rPr>
              <w:t>ui</w:t>
            </w:r>
          </w:p>
        </w:tc>
        <w:tc>
          <w:tcPr>
            <w:tcW w:w="1371" w:type="dxa"/>
            <w:vAlign w:val="center"/>
          </w:tcPr>
          <w:p w14:paraId="55750D97" w14:textId="35C80C50"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069735F2" w14:textId="2D4EC8F5"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4DD24935" w14:textId="77777777" w:rsidTr="00E33A28">
        <w:tc>
          <w:tcPr>
            <w:tcW w:w="636" w:type="dxa"/>
            <w:vAlign w:val="center"/>
          </w:tcPr>
          <w:p w14:paraId="1BC4F65B"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4.2</w:t>
            </w:r>
          </w:p>
        </w:tc>
        <w:tc>
          <w:tcPr>
            <w:tcW w:w="5455" w:type="dxa"/>
            <w:vAlign w:val="center"/>
          </w:tcPr>
          <w:p w14:paraId="6E2BB43B" w14:textId="4FB3B761" w:rsidR="005212BC" w:rsidRPr="00C04476" w:rsidRDefault="005212BC" w:rsidP="005212BC">
            <w:pPr>
              <w:rPr>
                <w:rFonts w:ascii="Times New Roman" w:hAnsi="Times New Roman"/>
                <w:sz w:val="22"/>
                <w:szCs w:val="22"/>
              </w:rPr>
            </w:pPr>
            <w:r w:rsidRPr="00C04476">
              <w:rPr>
                <w:rFonts w:ascii="Times New Roman" w:hAnsi="Times New Roman"/>
                <w:sz w:val="22"/>
                <w:szCs w:val="22"/>
              </w:rPr>
              <w:t>150 mm² skerspjūvio kabeli</w:t>
            </w:r>
            <w:r w:rsidR="00916442" w:rsidRPr="00C04476">
              <w:rPr>
                <w:rFonts w:ascii="Times New Roman" w:hAnsi="Times New Roman"/>
                <w:sz w:val="22"/>
                <w:szCs w:val="22"/>
              </w:rPr>
              <w:t>ui</w:t>
            </w:r>
          </w:p>
        </w:tc>
        <w:tc>
          <w:tcPr>
            <w:tcW w:w="1371" w:type="dxa"/>
            <w:vAlign w:val="center"/>
          </w:tcPr>
          <w:p w14:paraId="1DAE3DF6" w14:textId="3E879ADF"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408BCA07" w14:textId="4800F6F5"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0731CFB5" w14:textId="77777777" w:rsidTr="00E33A28">
        <w:tc>
          <w:tcPr>
            <w:tcW w:w="636" w:type="dxa"/>
            <w:vAlign w:val="center"/>
          </w:tcPr>
          <w:p w14:paraId="174F47DB"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4.3</w:t>
            </w:r>
          </w:p>
        </w:tc>
        <w:tc>
          <w:tcPr>
            <w:tcW w:w="5455" w:type="dxa"/>
            <w:vAlign w:val="center"/>
          </w:tcPr>
          <w:p w14:paraId="5784489E" w14:textId="3C8EEEDD" w:rsidR="005212BC" w:rsidRPr="00C04476" w:rsidRDefault="005212BC" w:rsidP="005212BC">
            <w:pPr>
              <w:rPr>
                <w:rFonts w:ascii="Times New Roman" w:hAnsi="Times New Roman"/>
                <w:sz w:val="22"/>
                <w:szCs w:val="22"/>
              </w:rPr>
            </w:pPr>
            <w:r w:rsidRPr="00C04476">
              <w:rPr>
                <w:rFonts w:ascii="Times New Roman" w:hAnsi="Times New Roman"/>
                <w:sz w:val="22"/>
                <w:szCs w:val="22"/>
              </w:rPr>
              <w:t>185 mm² skerspjūvio kabeli</w:t>
            </w:r>
            <w:r w:rsidR="00916442" w:rsidRPr="00C04476">
              <w:rPr>
                <w:rFonts w:ascii="Times New Roman" w:hAnsi="Times New Roman"/>
                <w:sz w:val="22"/>
                <w:szCs w:val="22"/>
              </w:rPr>
              <w:t>ui</w:t>
            </w:r>
          </w:p>
        </w:tc>
        <w:tc>
          <w:tcPr>
            <w:tcW w:w="1371" w:type="dxa"/>
            <w:vAlign w:val="center"/>
          </w:tcPr>
          <w:p w14:paraId="08E2A7C0" w14:textId="7AEC545E"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7A4A15C3" w14:textId="1F35AE6B"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209DAB78" w14:textId="77777777" w:rsidTr="00E33A28">
        <w:tc>
          <w:tcPr>
            <w:tcW w:w="636" w:type="dxa"/>
            <w:vAlign w:val="center"/>
          </w:tcPr>
          <w:p w14:paraId="1CF9FB98"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4.4</w:t>
            </w:r>
          </w:p>
        </w:tc>
        <w:tc>
          <w:tcPr>
            <w:tcW w:w="5455" w:type="dxa"/>
            <w:vAlign w:val="center"/>
          </w:tcPr>
          <w:p w14:paraId="3D35A978" w14:textId="526E59F8" w:rsidR="005212BC" w:rsidRPr="00C04476" w:rsidRDefault="005212BC" w:rsidP="005212BC">
            <w:pPr>
              <w:rPr>
                <w:rFonts w:ascii="Times New Roman" w:hAnsi="Times New Roman"/>
                <w:sz w:val="22"/>
                <w:szCs w:val="22"/>
              </w:rPr>
            </w:pPr>
            <w:r w:rsidRPr="00C04476">
              <w:rPr>
                <w:rFonts w:ascii="Times New Roman" w:hAnsi="Times New Roman"/>
                <w:sz w:val="22"/>
                <w:szCs w:val="22"/>
              </w:rPr>
              <w:t>240 mm² skerspjūvio kabeli</w:t>
            </w:r>
            <w:r w:rsidR="00916442" w:rsidRPr="00C04476">
              <w:rPr>
                <w:rFonts w:ascii="Times New Roman" w:hAnsi="Times New Roman"/>
                <w:sz w:val="22"/>
                <w:szCs w:val="22"/>
              </w:rPr>
              <w:t>ui</w:t>
            </w:r>
          </w:p>
        </w:tc>
        <w:tc>
          <w:tcPr>
            <w:tcW w:w="1371" w:type="dxa"/>
            <w:vAlign w:val="center"/>
          </w:tcPr>
          <w:p w14:paraId="4EB343B9" w14:textId="4B642685"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4E39F5F6" w14:textId="02C657F8"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77C3FBF9" w14:textId="77777777" w:rsidTr="00E33A28">
        <w:tc>
          <w:tcPr>
            <w:tcW w:w="636" w:type="dxa"/>
            <w:vAlign w:val="center"/>
          </w:tcPr>
          <w:p w14:paraId="5BC7F0E9"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5</w:t>
            </w:r>
          </w:p>
        </w:tc>
        <w:tc>
          <w:tcPr>
            <w:tcW w:w="5455" w:type="dxa"/>
            <w:vAlign w:val="center"/>
          </w:tcPr>
          <w:p w14:paraId="2071FE14"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Paskirstymo spintų su el. įranga montavimas</w:t>
            </w:r>
          </w:p>
        </w:tc>
        <w:tc>
          <w:tcPr>
            <w:tcW w:w="1371" w:type="dxa"/>
            <w:vAlign w:val="center"/>
          </w:tcPr>
          <w:p w14:paraId="502CFA2A" w14:textId="77777777" w:rsidR="005212BC" w:rsidRPr="00C04476" w:rsidRDefault="005212BC" w:rsidP="005212BC">
            <w:pPr>
              <w:jc w:val="center"/>
              <w:rPr>
                <w:rFonts w:ascii="Times New Roman" w:hAnsi="Times New Roman"/>
                <w:sz w:val="22"/>
                <w:szCs w:val="22"/>
              </w:rPr>
            </w:pPr>
          </w:p>
        </w:tc>
        <w:tc>
          <w:tcPr>
            <w:tcW w:w="2388" w:type="dxa"/>
            <w:vAlign w:val="center"/>
          </w:tcPr>
          <w:p w14:paraId="6886003C" w14:textId="77777777" w:rsidR="005212BC" w:rsidRPr="00C04476" w:rsidRDefault="005212BC" w:rsidP="005212BC">
            <w:pPr>
              <w:jc w:val="center"/>
              <w:rPr>
                <w:rFonts w:ascii="Times New Roman" w:hAnsi="Times New Roman"/>
                <w:sz w:val="22"/>
                <w:szCs w:val="22"/>
              </w:rPr>
            </w:pPr>
          </w:p>
        </w:tc>
      </w:tr>
      <w:tr w:rsidR="005212BC" w:rsidRPr="00C04476" w14:paraId="30DF1C7A" w14:textId="77777777" w:rsidTr="00E33A28">
        <w:tc>
          <w:tcPr>
            <w:tcW w:w="636" w:type="dxa"/>
            <w:vAlign w:val="center"/>
          </w:tcPr>
          <w:p w14:paraId="34A67B2A"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5.1</w:t>
            </w:r>
          </w:p>
        </w:tc>
        <w:tc>
          <w:tcPr>
            <w:tcW w:w="5455" w:type="dxa"/>
            <w:vAlign w:val="center"/>
          </w:tcPr>
          <w:p w14:paraId="71CFCFE6" w14:textId="43AB0CB9" w:rsidR="005212BC" w:rsidRPr="00C04476" w:rsidRDefault="005212BC" w:rsidP="005212BC">
            <w:pPr>
              <w:rPr>
                <w:rFonts w:ascii="Times New Roman" w:hAnsi="Times New Roman"/>
                <w:sz w:val="22"/>
                <w:szCs w:val="22"/>
              </w:rPr>
            </w:pPr>
            <w:r w:rsidRPr="00C04476">
              <w:rPr>
                <w:rFonts w:ascii="Times New Roman" w:hAnsi="Times New Roman"/>
                <w:sz w:val="22"/>
                <w:szCs w:val="22"/>
              </w:rPr>
              <w:t>Spinta iki 1200x800x400</w:t>
            </w:r>
            <w:r w:rsidR="000E2268">
              <w:rPr>
                <w:rFonts w:ascii="Times New Roman" w:hAnsi="Times New Roman"/>
                <w:sz w:val="22"/>
                <w:szCs w:val="22"/>
              </w:rPr>
              <w:t xml:space="preserve"> mm</w:t>
            </w:r>
          </w:p>
        </w:tc>
        <w:tc>
          <w:tcPr>
            <w:tcW w:w="1371" w:type="dxa"/>
            <w:vAlign w:val="center"/>
          </w:tcPr>
          <w:p w14:paraId="4C679BFF" w14:textId="755AD6BE"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3DD85FC7" w14:textId="75685D6C"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423C7BC7" w14:textId="77777777" w:rsidTr="00E33A28">
        <w:tc>
          <w:tcPr>
            <w:tcW w:w="636" w:type="dxa"/>
            <w:vAlign w:val="center"/>
          </w:tcPr>
          <w:p w14:paraId="7A543D3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5.2</w:t>
            </w:r>
          </w:p>
        </w:tc>
        <w:tc>
          <w:tcPr>
            <w:tcW w:w="5455" w:type="dxa"/>
            <w:vAlign w:val="center"/>
          </w:tcPr>
          <w:p w14:paraId="0CBDA9CC" w14:textId="75CF693F" w:rsidR="005212BC" w:rsidRPr="00C04476" w:rsidRDefault="005212BC" w:rsidP="005212BC">
            <w:pPr>
              <w:rPr>
                <w:rFonts w:ascii="Times New Roman" w:hAnsi="Times New Roman"/>
                <w:sz w:val="22"/>
                <w:szCs w:val="22"/>
              </w:rPr>
            </w:pPr>
            <w:r w:rsidRPr="00C04476">
              <w:rPr>
                <w:rFonts w:ascii="Times New Roman" w:hAnsi="Times New Roman"/>
                <w:sz w:val="22"/>
                <w:szCs w:val="22"/>
              </w:rPr>
              <w:t>Spinta iki 1500x1500x400</w:t>
            </w:r>
            <w:r w:rsidR="000E2268">
              <w:rPr>
                <w:rFonts w:ascii="Times New Roman" w:hAnsi="Times New Roman"/>
                <w:sz w:val="22"/>
                <w:szCs w:val="22"/>
              </w:rPr>
              <w:t xml:space="preserve"> mm</w:t>
            </w:r>
          </w:p>
        </w:tc>
        <w:tc>
          <w:tcPr>
            <w:tcW w:w="1371" w:type="dxa"/>
            <w:vAlign w:val="center"/>
          </w:tcPr>
          <w:p w14:paraId="6327B4C6" w14:textId="32D9AE6A"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054EFC94" w14:textId="685FD19A"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6B295340" w14:textId="77777777" w:rsidTr="00E33A28">
        <w:tc>
          <w:tcPr>
            <w:tcW w:w="636" w:type="dxa"/>
            <w:vAlign w:val="center"/>
          </w:tcPr>
          <w:p w14:paraId="25655C1C"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5.3</w:t>
            </w:r>
          </w:p>
        </w:tc>
        <w:tc>
          <w:tcPr>
            <w:tcW w:w="5455" w:type="dxa"/>
            <w:vAlign w:val="center"/>
          </w:tcPr>
          <w:p w14:paraId="3C8B5758" w14:textId="18B94618" w:rsidR="005212BC" w:rsidRPr="00C04476" w:rsidRDefault="005212BC" w:rsidP="005212BC">
            <w:pPr>
              <w:rPr>
                <w:rFonts w:ascii="Times New Roman" w:hAnsi="Times New Roman"/>
                <w:sz w:val="22"/>
                <w:szCs w:val="22"/>
              </w:rPr>
            </w:pPr>
            <w:r w:rsidRPr="00C04476">
              <w:rPr>
                <w:rFonts w:ascii="Times New Roman" w:hAnsi="Times New Roman"/>
                <w:sz w:val="22"/>
                <w:szCs w:val="22"/>
              </w:rPr>
              <w:t>Spinta iki 2200x800x400</w:t>
            </w:r>
            <w:r w:rsidR="000E2268">
              <w:rPr>
                <w:rFonts w:ascii="Times New Roman" w:hAnsi="Times New Roman"/>
                <w:sz w:val="22"/>
                <w:szCs w:val="22"/>
              </w:rPr>
              <w:t xml:space="preserve"> mm</w:t>
            </w:r>
          </w:p>
        </w:tc>
        <w:tc>
          <w:tcPr>
            <w:tcW w:w="1371" w:type="dxa"/>
            <w:vAlign w:val="center"/>
          </w:tcPr>
          <w:p w14:paraId="48A29526" w14:textId="69C64BC5"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2040A5E7" w14:textId="6F609AFC" w:rsidR="005212BC" w:rsidRPr="00C04476" w:rsidRDefault="00573CCB"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4A23B6A9" w14:textId="77777777" w:rsidTr="00E33A28">
        <w:tc>
          <w:tcPr>
            <w:tcW w:w="636" w:type="dxa"/>
            <w:vAlign w:val="center"/>
          </w:tcPr>
          <w:p w14:paraId="2B6BB144"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5.4</w:t>
            </w:r>
          </w:p>
        </w:tc>
        <w:tc>
          <w:tcPr>
            <w:tcW w:w="5455" w:type="dxa"/>
            <w:vAlign w:val="center"/>
          </w:tcPr>
          <w:p w14:paraId="5D7C50A6" w14:textId="6E7E5615"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10/0,4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w:t>
            </w:r>
            <w:r w:rsidR="00D310F2">
              <w:rPr>
                <w:rFonts w:ascii="Times New Roman" w:hAnsi="Times New Roman"/>
                <w:sz w:val="22"/>
                <w:szCs w:val="22"/>
              </w:rPr>
              <w:t>k</w:t>
            </w:r>
            <w:r w:rsidRPr="00C04476">
              <w:rPr>
                <w:rFonts w:ascii="Times New Roman" w:hAnsi="Times New Roman"/>
                <w:sz w:val="22"/>
                <w:szCs w:val="22"/>
              </w:rPr>
              <w:t>abelio gedimo vietos nustatymas</w:t>
            </w:r>
          </w:p>
        </w:tc>
        <w:tc>
          <w:tcPr>
            <w:tcW w:w="1371" w:type="dxa"/>
            <w:vAlign w:val="center"/>
          </w:tcPr>
          <w:p w14:paraId="052ECD12" w14:textId="43E66534"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6F7DDA11" w14:textId="488FB406" w:rsidR="005212BC" w:rsidRPr="00C04476" w:rsidRDefault="00321E59" w:rsidP="005212BC">
            <w:pPr>
              <w:jc w:val="center"/>
              <w:rPr>
                <w:rFonts w:ascii="Times New Roman" w:hAnsi="Times New Roman"/>
                <w:sz w:val="22"/>
                <w:szCs w:val="22"/>
              </w:rPr>
            </w:pPr>
            <w:r w:rsidRPr="00C04476">
              <w:rPr>
                <w:rFonts w:ascii="Times New Roman" w:hAnsi="Times New Roman"/>
                <w:sz w:val="22"/>
                <w:szCs w:val="22"/>
              </w:rPr>
              <w:t>4</w:t>
            </w:r>
          </w:p>
        </w:tc>
      </w:tr>
      <w:tr w:rsidR="005212BC" w:rsidRPr="00C04476" w14:paraId="260B90E8" w14:textId="77777777" w:rsidTr="00E33A28">
        <w:tc>
          <w:tcPr>
            <w:tcW w:w="636" w:type="dxa"/>
            <w:vAlign w:val="center"/>
          </w:tcPr>
          <w:p w14:paraId="57234E3B"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6</w:t>
            </w:r>
          </w:p>
        </w:tc>
        <w:tc>
          <w:tcPr>
            <w:tcW w:w="5455" w:type="dxa"/>
            <w:vAlign w:val="center"/>
          </w:tcPr>
          <w:p w14:paraId="007D094D"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 xml:space="preserve">Skirstymo įrenginių 0,4 </w:t>
            </w:r>
            <w:proofErr w:type="spellStart"/>
            <w:r w:rsidRPr="00C04476">
              <w:rPr>
                <w:rFonts w:ascii="Times New Roman" w:hAnsi="Times New Roman"/>
                <w:b/>
                <w:bCs/>
                <w:i/>
                <w:iCs/>
                <w:sz w:val="22"/>
                <w:szCs w:val="22"/>
              </w:rPr>
              <w:t>kV</w:t>
            </w:r>
            <w:proofErr w:type="spellEnd"/>
            <w:r w:rsidRPr="00C04476">
              <w:rPr>
                <w:rFonts w:ascii="Times New Roman" w:hAnsi="Times New Roman"/>
                <w:b/>
                <w:bCs/>
                <w:i/>
                <w:iCs/>
                <w:sz w:val="22"/>
                <w:szCs w:val="22"/>
              </w:rPr>
              <w:t xml:space="preserve"> įrangos remontas</w:t>
            </w:r>
          </w:p>
        </w:tc>
        <w:tc>
          <w:tcPr>
            <w:tcW w:w="1371" w:type="dxa"/>
            <w:vAlign w:val="center"/>
          </w:tcPr>
          <w:p w14:paraId="57DA769C" w14:textId="7FB95F68" w:rsidR="005212BC" w:rsidRPr="00C04476" w:rsidRDefault="005212BC" w:rsidP="005212BC">
            <w:pPr>
              <w:jc w:val="center"/>
              <w:rPr>
                <w:rFonts w:ascii="Times New Roman" w:hAnsi="Times New Roman"/>
                <w:sz w:val="22"/>
                <w:szCs w:val="22"/>
              </w:rPr>
            </w:pPr>
          </w:p>
        </w:tc>
        <w:tc>
          <w:tcPr>
            <w:tcW w:w="2388" w:type="dxa"/>
            <w:vAlign w:val="center"/>
          </w:tcPr>
          <w:p w14:paraId="73051BE2" w14:textId="77777777" w:rsidR="005212BC" w:rsidRPr="00C04476" w:rsidRDefault="005212BC" w:rsidP="005212BC">
            <w:pPr>
              <w:jc w:val="center"/>
              <w:rPr>
                <w:rFonts w:ascii="Times New Roman" w:hAnsi="Times New Roman"/>
                <w:sz w:val="22"/>
                <w:szCs w:val="22"/>
              </w:rPr>
            </w:pPr>
          </w:p>
        </w:tc>
      </w:tr>
      <w:tr w:rsidR="005212BC" w:rsidRPr="00C04476" w14:paraId="130FA0AD" w14:textId="77777777" w:rsidTr="00E33A28">
        <w:tc>
          <w:tcPr>
            <w:tcW w:w="636" w:type="dxa"/>
            <w:vAlign w:val="center"/>
          </w:tcPr>
          <w:p w14:paraId="24C2EC0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6.1</w:t>
            </w:r>
          </w:p>
        </w:tc>
        <w:tc>
          <w:tcPr>
            <w:tcW w:w="5455" w:type="dxa"/>
            <w:vAlign w:val="center"/>
          </w:tcPr>
          <w:p w14:paraId="64E5708E"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Linijinio sekcijos skydo šynų, izoliatorių, gnybtų, jungčių pakeitimas</w:t>
            </w:r>
          </w:p>
        </w:tc>
        <w:tc>
          <w:tcPr>
            <w:tcW w:w="1371" w:type="dxa"/>
            <w:vAlign w:val="center"/>
          </w:tcPr>
          <w:p w14:paraId="511BD146" w14:textId="469835B8"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33385487" w14:textId="5838CEFC" w:rsidR="005212BC" w:rsidRPr="00C04476" w:rsidRDefault="00321E59"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2C39A481" w14:textId="77777777" w:rsidTr="00E33A28">
        <w:tc>
          <w:tcPr>
            <w:tcW w:w="636" w:type="dxa"/>
            <w:vAlign w:val="center"/>
          </w:tcPr>
          <w:p w14:paraId="5993DA53"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6.2</w:t>
            </w:r>
          </w:p>
        </w:tc>
        <w:tc>
          <w:tcPr>
            <w:tcW w:w="5455" w:type="dxa"/>
            <w:vAlign w:val="center"/>
          </w:tcPr>
          <w:p w14:paraId="182B74F3"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Linijinio sekcijos skydo modulinių įtaisų iki 100 A pakeitimas</w:t>
            </w:r>
          </w:p>
        </w:tc>
        <w:tc>
          <w:tcPr>
            <w:tcW w:w="1371" w:type="dxa"/>
            <w:vAlign w:val="center"/>
          </w:tcPr>
          <w:p w14:paraId="56325D1A" w14:textId="3D1D2E14"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652A8B94" w14:textId="1F497457" w:rsidR="005212BC" w:rsidRPr="00C04476" w:rsidRDefault="0033288F" w:rsidP="005212BC">
            <w:pPr>
              <w:jc w:val="center"/>
              <w:rPr>
                <w:rFonts w:ascii="Times New Roman" w:hAnsi="Times New Roman"/>
                <w:sz w:val="22"/>
                <w:szCs w:val="22"/>
              </w:rPr>
            </w:pPr>
            <w:r w:rsidRPr="00C04476">
              <w:rPr>
                <w:rFonts w:ascii="Times New Roman" w:hAnsi="Times New Roman"/>
                <w:sz w:val="22"/>
                <w:szCs w:val="22"/>
              </w:rPr>
              <w:t>5</w:t>
            </w:r>
          </w:p>
        </w:tc>
      </w:tr>
      <w:tr w:rsidR="005212BC" w:rsidRPr="00C04476" w14:paraId="3D33AE52" w14:textId="77777777" w:rsidTr="00E33A28">
        <w:tc>
          <w:tcPr>
            <w:tcW w:w="636" w:type="dxa"/>
            <w:vAlign w:val="center"/>
          </w:tcPr>
          <w:p w14:paraId="3A68A661"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6.3</w:t>
            </w:r>
          </w:p>
        </w:tc>
        <w:tc>
          <w:tcPr>
            <w:tcW w:w="5455" w:type="dxa"/>
            <w:vAlign w:val="center"/>
          </w:tcPr>
          <w:p w14:paraId="5BC3B5F2"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Linijinio sekcijos skydo įtaisų iki 400 A pakeitimas</w:t>
            </w:r>
          </w:p>
        </w:tc>
        <w:tc>
          <w:tcPr>
            <w:tcW w:w="1371" w:type="dxa"/>
            <w:vAlign w:val="center"/>
          </w:tcPr>
          <w:p w14:paraId="7E27F587" w14:textId="3B73A3D8"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5E033C78" w14:textId="3E169106"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014F58FA" w14:textId="77777777" w:rsidTr="00E33A28">
        <w:tc>
          <w:tcPr>
            <w:tcW w:w="636" w:type="dxa"/>
            <w:vAlign w:val="center"/>
          </w:tcPr>
          <w:p w14:paraId="02B35AC2"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6.4</w:t>
            </w:r>
          </w:p>
        </w:tc>
        <w:tc>
          <w:tcPr>
            <w:tcW w:w="5455" w:type="dxa"/>
            <w:vAlign w:val="center"/>
          </w:tcPr>
          <w:p w14:paraId="35AD6539"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Įvadinio/sekcijinio sekcijos skydo šynų, izoliatorių, gnybtų, jungčių pakeitimas</w:t>
            </w:r>
          </w:p>
        </w:tc>
        <w:tc>
          <w:tcPr>
            <w:tcW w:w="1371" w:type="dxa"/>
            <w:vAlign w:val="center"/>
          </w:tcPr>
          <w:p w14:paraId="5810FDA5" w14:textId="297F8502"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1EDF8DCB"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046C641D" w14:textId="77777777" w:rsidTr="00E33A28">
        <w:tc>
          <w:tcPr>
            <w:tcW w:w="636" w:type="dxa"/>
            <w:vAlign w:val="center"/>
          </w:tcPr>
          <w:p w14:paraId="5C15131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6.5</w:t>
            </w:r>
          </w:p>
        </w:tc>
        <w:tc>
          <w:tcPr>
            <w:tcW w:w="5455" w:type="dxa"/>
            <w:vAlign w:val="center"/>
          </w:tcPr>
          <w:p w14:paraId="2F8A0989"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Įvadinio/sekcijinio sekcijos skydo įtaisų nuo 630 A iki 1000 A pakeitimas</w:t>
            </w:r>
          </w:p>
        </w:tc>
        <w:tc>
          <w:tcPr>
            <w:tcW w:w="1371" w:type="dxa"/>
            <w:vAlign w:val="center"/>
          </w:tcPr>
          <w:p w14:paraId="5D9CAA34" w14:textId="1FEA347F" w:rsidR="005212BC" w:rsidRPr="00C04476" w:rsidRDefault="00197F14" w:rsidP="005212BC">
            <w:pPr>
              <w:jc w:val="center"/>
              <w:rPr>
                <w:rFonts w:ascii="Times New Roman" w:hAnsi="Times New Roman"/>
                <w:sz w:val="22"/>
                <w:szCs w:val="22"/>
              </w:rPr>
            </w:pPr>
            <w:r>
              <w:rPr>
                <w:rFonts w:ascii="Times New Roman" w:hAnsi="Times New Roman"/>
                <w:sz w:val="22"/>
                <w:szCs w:val="22"/>
              </w:rPr>
              <w:t>V</w:t>
            </w:r>
            <w:r w:rsidR="005212BC" w:rsidRPr="00C04476">
              <w:rPr>
                <w:rFonts w:ascii="Times New Roman" w:hAnsi="Times New Roman"/>
                <w:sz w:val="22"/>
                <w:szCs w:val="22"/>
              </w:rPr>
              <w:t>nt</w:t>
            </w:r>
            <w:r w:rsidR="00B47978">
              <w:rPr>
                <w:rFonts w:ascii="Times New Roman" w:hAnsi="Times New Roman"/>
                <w:sz w:val="22"/>
                <w:szCs w:val="22"/>
              </w:rPr>
              <w:t>.</w:t>
            </w:r>
          </w:p>
        </w:tc>
        <w:tc>
          <w:tcPr>
            <w:tcW w:w="2388" w:type="dxa"/>
            <w:vAlign w:val="center"/>
          </w:tcPr>
          <w:p w14:paraId="5E3A7A22"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3C246896" w14:textId="77777777" w:rsidTr="00E33A28">
        <w:tc>
          <w:tcPr>
            <w:tcW w:w="636" w:type="dxa"/>
            <w:vAlign w:val="center"/>
          </w:tcPr>
          <w:p w14:paraId="4D496661"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6.6</w:t>
            </w:r>
          </w:p>
        </w:tc>
        <w:tc>
          <w:tcPr>
            <w:tcW w:w="5455" w:type="dxa"/>
            <w:vAlign w:val="center"/>
          </w:tcPr>
          <w:p w14:paraId="13E979C6"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Įvadinio/sekcijinio sekcijos skydo įtaisų nuo 1600 A iki 2500 A pakeitimas</w:t>
            </w:r>
          </w:p>
        </w:tc>
        <w:tc>
          <w:tcPr>
            <w:tcW w:w="1371" w:type="dxa"/>
            <w:vAlign w:val="center"/>
          </w:tcPr>
          <w:p w14:paraId="7EF14EEF" w14:textId="4450E60F"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0A6E14E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79B62574" w14:textId="77777777" w:rsidTr="00E33A28">
        <w:tc>
          <w:tcPr>
            <w:tcW w:w="636" w:type="dxa"/>
            <w:vAlign w:val="center"/>
          </w:tcPr>
          <w:p w14:paraId="5BCD22B3"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7</w:t>
            </w:r>
          </w:p>
        </w:tc>
        <w:tc>
          <w:tcPr>
            <w:tcW w:w="5455" w:type="dxa"/>
            <w:vAlign w:val="center"/>
          </w:tcPr>
          <w:p w14:paraId="67B90F8E"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Įžeminimo įrenginių remontas</w:t>
            </w:r>
          </w:p>
        </w:tc>
        <w:tc>
          <w:tcPr>
            <w:tcW w:w="1371" w:type="dxa"/>
            <w:vAlign w:val="center"/>
          </w:tcPr>
          <w:p w14:paraId="4196B552" w14:textId="37C8C8A4" w:rsidR="005212BC" w:rsidRPr="00C04476" w:rsidRDefault="005212BC" w:rsidP="005212BC">
            <w:pPr>
              <w:jc w:val="center"/>
              <w:rPr>
                <w:rFonts w:ascii="Times New Roman" w:hAnsi="Times New Roman"/>
                <w:sz w:val="22"/>
                <w:szCs w:val="22"/>
              </w:rPr>
            </w:pPr>
          </w:p>
        </w:tc>
        <w:tc>
          <w:tcPr>
            <w:tcW w:w="2388" w:type="dxa"/>
            <w:vAlign w:val="center"/>
          </w:tcPr>
          <w:p w14:paraId="4DB6D27F" w14:textId="77777777" w:rsidR="005212BC" w:rsidRPr="00C04476" w:rsidRDefault="005212BC" w:rsidP="005212BC">
            <w:pPr>
              <w:jc w:val="center"/>
              <w:rPr>
                <w:rFonts w:ascii="Times New Roman" w:hAnsi="Times New Roman"/>
                <w:sz w:val="22"/>
                <w:szCs w:val="22"/>
              </w:rPr>
            </w:pPr>
          </w:p>
        </w:tc>
      </w:tr>
      <w:tr w:rsidR="005212BC" w:rsidRPr="00C04476" w14:paraId="19C5D6CC" w14:textId="77777777" w:rsidTr="00E33A28">
        <w:tc>
          <w:tcPr>
            <w:tcW w:w="636" w:type="dxa"/>
            <w:vAlign w:val="center"/>
          </w:tcPr>
          <w:p w14:paraId="5BC7D2BE"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7.1</w:t>
            </w:r>
          </w:p>
        </w:tc>
        <w:tc>
          <w:tcPr>
            <w:tcW w:w="5455" w:type="dxa"/>
            <w:vAlign w:val="center"/>
          </w:tcPr>
          <w:p w14:paraId="1BECA9C1"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Įžeminimo juostos klojimas</w:t>
            </w:r>
          </w:p>
        </w:tc>
        <w:tc>
          <w:tcPr>
            <w:tcW w:w="1371" w:type="dxa"/>
            <w:vAlign w:val="center"/>
          </w:tcPr>
          <w:p w14:paraId="613905B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639D0496" w14:textId="202BCD3F"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1</w:t>
            </w:r>
            <w:r w:rsidR="0033288F" w:rsidRPr="00C04476">
              <w:rPr>
                <w:rFonts w:ascii="Times New Roman" w:hAnsi="Times New Roman"/>
                <w:sz w:val="22"/>
                <w:szCs w:val="22"/>
              </w:rPr>
              <w:t>0</w:t>
            </w:r>
          </w:p>
        </w:tc>
      </w:tr>
      <w:tr w:rsidR="005212BC" w:rsidRPr="00C04476" w14:paraId="4C7348A4" w14:textId="77777777" w:rsidTr="00E33A28">
        <w:tc>
          <w:tcPr>
            <w:tcW w:w="636" w:type="dxa"/>
            <w:vAlign w:val="center"/>
          </w:tcPr>
          <w:p w14:paraId="55CDFD9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7.2</w:t>
            </w:r>
          </w:p>
        </w:tc>
        <w:tc>
          <w:tcPr>
            <w:tcW w:w="5455" w:type="dxa"/>
            <w:vAlign w:val="center"/>
          </w:tcPr>
          <w:p w14:paraId="5A866D82"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Įžeminimo strypo įkalimas</w:t>
            </w:r>
          </w:p>
        </w:tc>
        <w:tc>
          <w:tcPr>
            <w:tcW w:w="1371" w:type="dxa"/>
            <w:vAlign w:val="center"/>
          </w:tcPr>
          <w:p w14:paraId="72240464"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m</w:t>
            </w:r>
          </w:p>
        </w:tc>
        <w:tc>
          <w:tcPr>
            <w:tcW w:w="2388" w:type="dxa"/>
            <w:vAlign w:val="center"/>
          </w:tcPr>
          <w:p w14:paraId="6AC96D4E" w14:textId="4A5FA63F"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1</w:t>
            </w:r>
            <w:r w:rsidR="0033288F" w:rsidRPr="00C04476">
              <w:rPr>
                <w:rFonts w:ascii="Times New Roman" w:hAnsi="Times New Roman"/>
                <w:sz w:val="22"/>
                <w:szCs w:val="22"/>
              </w:rPr>
              <w:t>0</w:t>
            </w:r>
          </w:p>
        </w:tc>
      </w:tr>
      <w:tr w:rsidR="005212BC" w:rsidRPr="00C04476" w14:paraId="5246EA09" w14:textId="77777777" w:rsidTr="00E33A28">
        <w:tc>
          <w:tcPr>
            <w:tcW w:w="636" w:type="dxa"/>
            <w:vAlign w:val="center"/>
          </w:tcPr>
          <w:p w14:paraId="7DB6866E"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7.3</w:t>
            </w:r>
          </w:p>
        </w:tc>
        <w:tc>
          <w:tcPr>
            <w:tcW w:w="5455" w:type="dxa"/>
            <w:vAlign w:val="center"/>
          </w:tcPr>
          <w:p w14:paraId="5E501568"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Sujungimo montavimas</w:t>
            </w:r>
          </w:p>
        </w:tc>
        <w:tc>
          <w:tcPr>
            <w:tcW w:w="1371" w:type="dxa"/>
            <w:vAlign w:val="center"/>
          </w:tcPr>
          <w:p w14:paraId="415222E7" w14:textId="3BF705ED"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0711D5E2" w14:textId="61796128"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10</w:t>
            </w:r>
          </w:p>
        </w:tc>
      </w:tr>
      <w:tr w:rsidR="005212BC" w:rsidRPr="00C04476" w14:paraId="5A3D6CAF" w14:textId="77777777" w:rsidTr="00E33A28">
        <w:tc>
          <w:tcPr>
            <w:tcW w:w="636" w:type="dxa"/>
            <w:vAlign w:val="center"/>
          </w:tcPr>
          <w:p w14:paraId="058D382F"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8</w:t>
            </w:r>
          </w:p>
        </w:tc>
        <w:tc>
          <w:tcPr>
            <w:tcW w:w="5455" w:type="dxa"/>
            <w:vAlign w:val="center"/>
          </w:tcPr>
          <w:p w14:paraId="15B11F8B"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Relinės apsaugos ir automatikos remontas, bandymai ir apsaugų tikrinimas</w:t>
            </w:r>
          </w:p>
        </w:tc>
        <w:tc>
          <w:tcPr>
            <w:tcW w:w="1371" w:type="dxa"/>
            <w:vAlign w:val="center"/>
          </w:tcPr>
          <w:p w14:paraId="4713E160" w14:textId="2CC5FAAB" w:rsidR="005212BC" w:rsidRPr="00C04476" w:rsidRDefault="005212BC" w:rsidP="005212BC">
            <w:pPr>
              <w:jc w:val="center"/>
              <w:rPr>
                <w:rFonts w:ascii="Times New Roman" w:hAnsi="Times New Roman"/>
                <w:sz w:val="22"/>
                <w:szCs w:val="22"/>
              </w:rPr>
            </w:pPr>
          </w:p>
        </w:tc>
        <w:tc>
          <w:tcPr>
            <w:tcW w:w="2388" w:type="dxa"/>
            <w:vAlign w:val="center"/>
          </w:tcPr>
          <w:p w14:paraId="60B9FD75" w14:textId="77777777" w:rsidR="005212BC" w:rsidRPr="00C04476" w:rsidRDefault="005212BC" w:rsidP="005212BC">
            <w:pPr>
              <w:jc w:val="center"/>
              <w:rPr>
                <w:rFonts w:ascii="Times New Roman" w:hAnsi="Times New Roman"/>
                <w:sz w:val="22"/>
                <w:szCs w:val="22"/>
              </w:rPr>
            </w:pPr>
          </w:p>
        </w:tc>
      </w:tr>
      <w:tr w:rsidR="005212BC" w:rsidRPr="00C04476" w14:paraId="54BADF06" w14:textId="77777777" w:rsidTr="00E33A28">
        <w:tc>
          <w:tcPr>
            <w:tcW w:w="636" w:type="dxa"/>
            <w:vAlign w:val="center"/>
          </w:tcPr>
          <w:p w14:paraId="017F6718"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lang w:val="en-US"/>
              </w:rPr>
              <w:lastRenderedPageBreak/>
              <w:t>8.1</w:t>
            </w:r>
          </w:p>
        </w:tc>
        <w:tc>
          <w:tcPr>
            <w:tcW w:w="5455" w:type="dxa"/>
            <w:vAlign w:val="center"/>
          </w:tcPr>
          <w:p w14:paraId="0FA2BE51" w14:textId="77777777" w:rsidR="005212BC" w:rsidRPr="00B135BE" w:rsidRDefault="005212BC" w:rsidP="005212BC">
            <w:pPr>
              <w:rPr>
                <w:rFonts w:ascii="Times New Roman" w:hAnsi="Times New Roman"/>
                <w:sz w:val="22"/>
                <w:szCs w:val="22"/>
              </w:rPr>
            </w:pPr>
            <w:r w:rsidRPr="00B135BE">
              <w:rPr>
                <w:rFonts w:ascii="Times New Roman" w:hAnsi="Times New Roman"/>
                <w:sz w:val="22"/>
                <w:szCs w:val="22"/>
              </w:rPr>
              <w:t xml:space="preserve">Automatinio rezervo įvedimo (toliau ARĮ) schemos su 0,4 </w:t>
            </w:r>
            <w:proofErr w:type="spellStart"/>
            <w:r w:rsidRPr="00B135BE">
              <w:rPr>
                <w:rFonts w:ascii="Times New Roman" w:hAnsi="Times New Roman"/>
                <w:sz w:val="22"/>
                <w:szCs w:val="22"/>
              </w:rPr>
              <w:t>kV</w:t>
            </w:r>
            <w:proofErr w:type="spellEnd"/>
            <w:r w:rsidRPr="00B135BE">
              <w:rPr>
                <w:rFonts w:ascii="Times New Roman" w:hAnsi="Times New Roman"/>
                <w:sz w:val="22"/>
                <w:szCs w:val="22"/>
              </w:rPr>
              <w:t xml:space="preserve"> dviem įvadiniais ir sekcijiniu automatiniais jungikliais nuo 630 A iki 2500 A remontas</w:t>
            </w:r>
          </w:p>
        </w:tc>
        <w:tc>
          <w:tcPr>
            <w:tcW w:w="1371" w:type="dxa"/>
            <w:vAlign w:val="center"/>
          </w:tcPr>
          <w:p w14:paraId="716BDE8C" w14:textId="031F71B2"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5245A43F" w14:textId="4409EB5C"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5BE37780" w14:textId="77777777" w:rsidTr="00E33A28">
        <w:trPr>
          <w:trHeight w:val="683"/>
        </w:trPr>
        <w:tc>
          <w:tcPr>
            <w:tcW w:w="636" w:type="dxa"/>
            <w:vAlign w:val="center"/>
          </w:tcPr>
          <w:p w14:paraId="21FEE908"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lang w:val="en-US"/>
              </w:rPr>
              <w:t>8.2</w:t>
            </w:r>
          </w:p>
        </w:tc>
        <w:tc>
          <w:tcPr>
            <w:tcW w:w="5455" w:type="dxa"/>
            <w:vAlign w:val="center"/>
          </w:tcPr>
          <w:p w14:paraId="399B5E98" w14:textId="4ED1C7C9" w:rsidR="005212BC" w:rsidRPr="00B135BE" w:rsidRDefault="005212BC" w:rsidP="005212BC">
            <w:pPr>
              <w:rPr>
                <w:rFonts w:ascii="Times New Roman" w:hAnsi="Times New Roman"/>
                <w:sz w:val="22"/>
                <w:szCs w:val="22"/>
              </w:rPr>
            </w:pPr>
            <w:r w:rsidRPr="00B135BE">
              <w:rPr>
                <w:rFonts w:ascii="Times New Roman" w:hAnsi="Times New Roman"/>
                <w:sz w:val="22"/>
                <w:szCs w:val="22"/>
              </w:rPr>
              <w:t xml:space="preserve">0,4 </w:t>
            </w:r>
            <w:proofErr w:type="spellStart"/>
            <w:r w:rsidRPr="00B135BE">
              <w:rPr>
                <w:rFonts w:ascii="Times New Roman" w:hAnsi="Times New Roman"/>
                <w:sz w:val="22"/>
                <w:szCs w:val="22"/>
              </w:rPr>
              <w:t>kV</w:t>
            </w:r>
            <w:proofErr w:type="spellEnd"/>
            <w:r w:rsidRPr="00B135BE">
              <w:rPr>
                <w:rFonts w:ascii="Times New Roman" w:hAnsi="Times New Roman"/>
                <w:sz w:val="22"/>
                <w:szCs w:val="22"/>
              </w:rPr>
              <w:t xml:space="preserve"> automatinio jungiklio </w:t>
            </w:r>
            <w:proofErr w:type="spellStart"/>
            <w:r w:rsidRPr="00B135BE">
              <w:rPr>
                <w:rFonts w:ascii="Times New Roman" w:hAnsi="Times New Roman"/>
                <w:sz w:val="22"/>
                <w:szCs w:val="22"/>
              </w:rPr>
              <w:t>Schneider</w:t>
            </w:r>
            <w:proofErr w:type="spellEnd"/>
            <w:r w:rsidRPr="00B135BE">
              <w:rPr>
                <w:rFonts w:ascii="Times New Roman" w:hAnsi="Times New Roman"/>
                <w:sz w:val="22"/>
                <w:szCs w:val="22"/>
              </w:rPr>
              <w:t xml:space="preserve"> gamintojo iki 2500 A apsaugų ir monitoringo įrenginio </w:t>
            </w:r>
            <w:proofErr w:type="spellStart"/>
            <w:r w:rsidRPr="00B135BE">
              <w:rPr>
                <w:rFonts w:ascii="Times New Roman" w:hAnsi="Times New Roman"/>
                <w:sz w:val="22"/>
                <w:szCs w:val="22"/>
              </w:rPr>
              <w:t>MicroLogic</w:t>
            </w:r>
            <w:proofErr w:type="spellEnd"/>
            <w:r w:rsidRPr="00B135BE">
              <w:rPr>
                <w:rFonts w:ascii="Times New Roman" w:hAnsi="Times New Roman"/>
                <w:sz w:val="22"/>
                <w:szCs w:val="22"/>
              </w:rPr>
              <w:t xml:space="preserve"> patikra</w:t>
            </w:r>
          </w:p>
        </w:tc>
        <w:tc>
          <w:tcPr>
            <w:tcW w:w="1371" w:type="dxa"/>
            <w:vAlign w:val="center"/>
          </w:tcPr>
          <w:p w14:paraId="1888B767" w14:textId="1F6DF446"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4FF09726" w14:textId="6DC90377"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7</w:t>
            </w:r>
          </w:p>
        </w:tc>
      </w:tr>
      <w:tr w:rsidR="005212BC" w:rsidRPr="00C04476" w14:paraId="3949F5B5" w14:textId="77777777" w:rsidTr="00E33A28">
        <w:tc>
          <w:tcPr>
            <w:tcW w:w="636" w:type="dxa"/>
            <w:vAlign w:val="center"/>
          </w:tcPr>
          <w:p w14:paraId="406C5C84"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8.3</w:t>
            </w:r>
          </w:p>
        </w:tc>
        <w:tc>
          <w:tcPr>
            <w:tcW w:w="5455" w:type="dxa"/>
            <w:vAlign w:val="center"/>
          </w:tcPr>
          <w:p w14:paraId="182606D4"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ARĮ schemos su 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dviem įvadiniais ir sekcijiniu jungtuvu iki 800 A remontas</w:t>
            </w:r>
          </w:p>
        </w:tc>
        <w:tc>
          <w:tcPr>
            <w:tcW w:w="1371" w:type="dxa"/>
            <w:vAlign w:val="center"/>
          </w:tcPr>
          <w:p w14:paraId="05E0A273"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vnt.</w:t>
            </w:r>
          </w:p>
        </w:tc>
        <w:tc>
          <w:tcPr>
            <w:tcW w:w="2388" w:type="dxa"/>
            <w:vAlign w:val="center"/>
          </w:tcPr>
          <w:p w14:paraId="15C4C86F"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40703DE5" w14:textId="77777777" w:rsidTr="00E33A28">
        <w:tc>
          <w:tcPr>
            <w:tcW w:w="636" w:type="dxa"/>
            <w:vAlign w:val="center"/>
          </w:tcPr>
          <w:p w14:paraId="6564011C"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8.4</w:t>
            </w:r>
          </w:p>
        </w:tc>
        <w:tc>
          <w:tcPr>
            <w:tcW w:w="5455" w:type="dxa"/>
            <w:vAlign w:val="center"/>
          </w:tcPr>
          <w:p w14:paraId="488B7FA4" w14:textId="422E49B6"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ARĮ schemos su 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trimis įvadiniais ir sekcijiniu jungtuvu iki 10 A remontas</w:t>
            </w:r>
          </w:p>
        </w:tc>
        <w:tc>
          <w:tcPr>
            <w:tcW w:w="1371" w:type="dxa"/>
            <w:vAlign w:val="center"/>
          </w:tcPr>
          <w:p w14:paraId="2AAC82B5" w14:textId="4C5ADBED"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371F223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4AF74E20" w14:textId="77777777" w:rsidTr="00E33A28">
        <w:tc>
          <w:tcPr>
            <w:tcW w:w="636" w:type="dxa"/>
            <w:vAlign w:val="center"/>
          </w:tcPr>
          <w:p w14:paraId="2D03509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8.5</w:t>
            </w:r>
          </w:p>
        </w:tc>
        <w:tc>
          <w:tcPr>
            <w:tcW w:w="5455" w:type="dxa"/>
            <w:vAlign w:val="center"/>
          </w:tcPr>
          <w:p w14:paraId="73374E86"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skirstymo įrenginių vienos sekcijos lanko apsaugos remontas</w:t>
            </w:r>
          </w:p>
        </w:tc>
        <w:tc>
          <w:tcPr>
            <w:tcW w:w="1371" w:type="dxa"/>
            <w:vAlign w:val="center"/>
          </w:tcPr>
          <w:p w14:paraId="2BCC6830" w14:textId="5445C6BA"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5BC5B681" w14:textId="5F2A3962"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16911EDF" w14:textId="77777777" w:rsidTr="00E33A28">
        <w:tc>
          <w:tcPr>
            <w:tcW w:w="636" w:type="dxa"/>
            <w:vAlign w:val="center"/>
          </w:tcPr>
          <w:p w14:paraId="0C7D049C"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8.6</w:t>
            </w:r>
          </w:p>
        </w:tc>
        <w:tc>
          <w:tcPr>
            <w:tcW w:w="5455" w:type="dxa"/>
            <w:vAlign w:val="center"/>
          </w:tcPr>
          <w:p w14:paraId="33268620"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Linijinio 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narvelio RAA įtaiso keitimas ir derinimas</w:t>
            </w:r>
          </w:p>
        </w:tc>
        <w:tc>
          <w:tcPr>
            <w:tcW w:w="1371" w:type="dxa"/>
            <w:vAlign w:val="center"/>
          </w:tcPr>
          <w:p w14:paraId="67F44EF7" w14:textId="311FB044"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228655AA" w14:textId="17098B2B"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799037C8" w14:textId="77777777" w:rsidTr="00E33A28">
        <w:tc>
          <w:tcPr>
            <w:tcW w:w="636" w:type="dxa"/>
            <w:vAlign w:val="center"/>
          </w:tcPr>
          <w:p w14:paraId="585A08C2"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8.7</w:t>
            </w:r>
          </w:p>
        </w:tc>
        <w:tc>
          <w:tcPr>
            <w:tcW w:w="5455" w:type="dxa"/>
            <w:vAlign w:val="center"/>
          </w:tcPr>
          <w:p w14:paraId="110ED9B7"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Įvadinio ar sekcijinio 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narvelio RAA įtaiso keitimas ir derinimas</w:t>
            </w:r>
          </w:p>
        </w:tc>
        <w:tc>
          <w:tcPr>
            <w:tcW w:w="1371" w:type="dxa"/>
            <w:vAlign w:val="center"/>
          </w:tcPr>
          <w:p w14:paraId="01C2EFCA" w14:textId="54AF8A26"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2E75D59A" w14:textId="220941D2"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1E472B80" w14:textId="77777777" w:rsidTr="00E33A28">
        <w:tc>
          <w:tcPr>
            <w:tcW w:w="636" w:type="dxa"/>
            <w:vAlign w:val="center"/>
          </w:tcPr>
          <w:p w14:paraId="2CB8E566"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8.8</w:t>
            </w:r>
          </w:p>
        </w:tc>
        <w:tc>
          <w:tcPr>
            <w:tcW w:w="5455" w:type="dxa"/>
            <w:vAlign w:val="center"/>
          </w:tcPr>
          <w:p w14:paraId="4C4549B4"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linijinio narvelio RAA relės nuostatų patikra, nuostatų keitimas</w:t>
            </w:r>
          </w:p>
        </w:tc>
        <w:tc>
          <w:tcPr>
            <w:tcW w:w="1371" w:type="dxa"/>
            <w:vAlign w:val="center"/>
          </w:tcPr>
          <w:p w14:paraId="19295B74" w14:textId="2509C24C"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62A63B8B" w14:textId="0A663FD5"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4</w:t>
            </w:r>
          </w:p>
        </w:tc>
      </w:tr>
      <w:tr w:rsidR="005212BC" w:rsidRPr="00C04476" w14:paraId="58B0AAF0" w14:textId="77777777" w:rsidTr="00E33A28">
        <w:tc>
          <w:tcPr>
            <w:tcW w:w="636" w:type="dxa"/>
            <w:vAlign w:val="center"/>
          </w:tcPr>
          <w:p w14:paraId="2B5C857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8.9</w:t>
            </w:r>
          </w:p>
        </w:tc>
        <w:tc>
          <w:tcPr>
            <w:tcW w:w="5455" w:type="dxa"/>
            <w:vAlign w:val="center"/>
          </w:tcPr>
          <w:p w14:paraId="177940BC"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10 </w:t>
            </w:r>
            <w:proofErr w:type="spellStart"/>
            <w:r w:rsidRPr="00C04476">
              <w:rPr>
                <w:rFonts w:ascii="Times New Roman" w:hAnsi="Times New Roman"/>
                <w:sz w:val="22"/>
                <w:szCs w:val="22"/>
              </w:rPr>
              <w:t>kV</w:t>
            </w:r>
            <w:proofErr w:type="spellEnd"/>
            <w:r w:rsidRPr="00C04476">
              <w:rPr>
                <w:rFonts w:ascii="Times New Roman" w:hAnsi="Times New Roman"/>
                <w:sz w:val="22"/>
                <w:szCs w:val="22"/>
              </w:rPr>
              <w:t xml:space="preserve"> įvadinio ar sekcijinio narvelio RAA relės nuostatų patikra, nuostatų keitimas</w:t>
            </w:r>
          </w:p>
        </w:tc>
        <w:tc>
          <w:tcPr>
            <w:tcW w:w="1371" w:type="dxa"/>
            <w:vAlign w:val="center"/>
          </w:tcPr>
          <w:p w14:paraId="21B5349B" w14:textId="6A9ED6DB"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3FAFDCA6" w14:textId="3FEF73C2" w:rsidR="005212BC" w:rsidRPr="00C04476" w:rsidRDefault="00C674B8"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1E9FAB46" w14:textId="77777777" w:rsidTr="00E33A28">
        <w:tc>
          <w:tcPr>
            <w:tcW w:w="636" w:type="dxa"/>
            <w:vAlign w:val="center"/>
          </w:tcPr>
          <w:p w14:paraId="0C9AA2D7"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9</w:t>
            </w:r>
          </w:p>
        </w:tc>
        <w:tc>
          <w:tcPr>
            <w:tcW w:w="5455" w:type="dxa"/>
            <w:vAlign w:val="center"/>
          </w:tcPr>
          <w:p w14:paraId="2365C9EE"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Vidaus instaliacija</w:t>
            </w:r>
          </w:p>
        </w:tc>
        <w:tc>
          <w:tcPr>
            <w:tcW w:w="1371" w:type="dxa"/>
            <w:vAlign w:val="center"/>
          </w:tcPr>
          <w:p w14:paraId="13006F4E" w14:textId="04CEB1EC" w:rsidR="005212BC" w:rsidRPr="00C04476" w:rsidRDefault="005212BC" w:rsidP="005212BC">
            <w:pPr>
              <w:jc w:val="center"/>
              <w:rPr>
                <w:rFonts w:ascii="Times New Roman" w:hAnsi="Times New Roman"/>
                <w:sz w:val="22"/>
                <w:szCs w:val="22"/>
              </w:rPr>
            </w:pPr>
          </w:p>
        </w:tc>
        <w:tc>
          <w:tcPr>
            <w:tcW w:w="2388" w:type="dxa"/>
            <w:vAlign w:val="center"/>
          </w:tcPr>
          <w:p w14:paraId="12BAAD86" w14:textId="77777777" w:rsidR="005212BC" w:rsidRPr="00C04476" w:rsidRDefault="005212BC" w:rsidP="005212BC">
            <w:pPr>
              <w:jc w:val="center"/>
              <w:rPr>
                <w:rFonts w:ascii="Times New Roman" w:hAnsi="Times New Roman"/>
                <w:sz w:val="22"/>
                <w:szCs w:val="22"/>
              </w:rPr>
            </w:pPr>
          </w:p>
        </w:tc>
      </w:tr>
      <w:tr w:rsidR="005212BC" w:rsidRPr="00C04476" w14:paraId="509ACF68" w14:textId="77777777" w:rsidTr="00E33A28">
        <w:tc>
          <w:tcPr>
            <w:tcW w:w="636" w:type="dxa"/>
            <w:vAlign w:val="center"/>
          </w:tcPr>
          <w:p w14:paraId="6E7A5BBE"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9.1</w:t>
            </w:r>
          </w:p>
        </w:tc>
        <w:tc>
          <w:tcPr>
            <w:tcW w:w="5455" w:type="dxa"/>
            <w:vAlign w:val="center"/>
          </w:tcPr>
          <w:p w14:paraId="671E7484"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Potinkinio skydelio 24 modulių montavimas, komutacinių ir kt. aparatų, gnybtų montavimas skydelyje ir prijungimas </w:t>
            </w:r>
          </w:p>
        </w:tc>
        <w:tc>
          <w:tcPr>
            <w:tcW w:w="1371" w:type="dxa"/>
            <w:vAlign w:val="center"/>
          </w:tcPr>
          <w:p w14:paraId="1668ECC2" w14:textId="3618A98F"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524F8B2B" w14:textId="42A8D0E8" w:rsidR="005212BC" w:rsidRPr="00C04476" w:rsidRDefault="005617F6"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65E94C12" w14:textId="77777777" w:rsidTr="00E33A28">
        <w:tc>
          <w:tcPr>
            <w:tcW w:w="636" w:type="dxa"/>
            <w:vAlign w:val="center"/>
          </w:tcPr>
          <w:p w14:paraId="5E139A01"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9.2</w:t>
            </w:r>
          </w:p>
        </w:tc>
        <w:tc>
          <w:tcPr>
            <w:tcW w:w="5455" w:type="dxa"/>
            <w:vAlign w:val="center"/>
          </w:tcPr>
          <w:p w14:paraId="3107EE4F"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Potinkinio skydelio 48 modulių montavimas, komutacinių ir kt. aparatų, gnybtų montavimas skydelyje ir prijungimas</w:t>
            </w:r>
          </w:p>
        </w:tc>
        <w:tc>
          <w:tcPr>
            <w:tcW w:w="1371" w:type="dxa"/>
            <w:vAlign w:val="center"/>
          </w:tcPr>
          <w:p w14:paraId="184E0D4A" w14:textId="153CD4C7"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05609964" w14:textId="5B8E0E0F" w:rsidR="005212BC" w:rsidRPr="00C04476" w:rsidRDefault="008A3AE6" w:rsidP="005212BC">
            <w:pPr>
              <w:jc w:val="center"/>
              <w:rPr>
                <w:rFonts w:ascii="Times New Roman" w:hAnsi="Times New Roman"/>
                <w:sz w:val="22"/>
                <w:szCs w:val="22"/>
              </w:rPr>
            </w:pPr>
            <w:r w:rsidRPr="00C04476">
              <w:rPr>
                <w:rFonts w:ascii="Times New Roman" w:hAnsi="Times New Roman"/>
                <w:sz w:val="22"/>
                <w:szCs w:val="22"/>
              </w:rPr>
              <w:t>1</w:t>
            </w:r>
          </w:p>
        </w:tc>
      </w:tr>
      <w:tr w:rsidR="005212BC" w:rsidRPr="00C04476" w14:paraId="059B49A5" w14:textId="77777777" w:rsidTr="00E33A28">
        <w:tc>
          <w:tcPr>
            <w:tcW w:w="636" w:type="dxa"/>
            <w:vAlign w:val="center"/>
          </w:tcPr>
          <w:p w14:paraId="421837F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9.3</w:t>
            </w:r>
          </w:p>
        </w:tc>
        <w:tc>
          <w:tcPr>
            <w:tcW w:w="5455" w:type="dxa"/>
            <w:vAlign w:val="center"/>
          </w:tcPr>
          <w:p w14:paraId="3627C803" w14:textId="088C664E" w:rsidR="005212BC" w:rsidRPr="00C04476" w:rsidRDefault="005212BC" w:rsidP="005212BC">
            <w:pPr>
              <w:rPr>
                <w:rFonts w:ascii="Times New Roman" w:hAnsi="Times New Roman"/>
                <w:sz w:val="22"/>
                <w:szCs w:val="22"/>
              </w:rPr>
            </w:pPr>
            <w:r w:rsidRPr="00C04476">
              <w:rPr>
                <w:rFonts w:ascii="Times New Roman" w:hAnsi="Times New Roman"/>
                <w:sz w:val="22"/>
                <w:szCs w:val="22"/>
              </w:rPr>
              <w:t>Taško – potinkinio jungiklio ir šviestuv</w:t>
            </w:r>
            <w:r w:rsidR="00756BDB">
              <w:rPr>
                <w:rFonts w:ascii="Times New Roman" w:hAnsi="Times New Roman"/>
                <w:sz w:val="22"/>
                <w:szCs w:val="22"/>
              </w:rPr>
              <w:t>o</w:t>
            </w:r>
            <w:r w:rsidRPr="00C04476">
              <w:rPr>
                <w:rFonts w:ascii="Times New Roman" w:hAnsi="Times New Roman"/>
                <w:sz w:val="22"/>
                <w:szCs w:val="22"/>
              </w:rPr>
              <w:t xml:space="preserve"> montavimas</w:t>
            </w:r>
          </w:p>
        </w:tc>
        <w:tc>
          <w:tcPr>
            <w:tcW w:w="1371" w:type="dxa"/>
            <w:vAlign w:val="center"/>
          </w:tcPr>
          <w:p w14:paraId="2F30E74B" w14:textId="5BC2471C"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0225F7AD" w14:textId="6B1B0E2B" w:rsidR="005212BC" w:rsidRPr="00C04476" w:rsidRDefault="00812F3D" w:rsidP="005212BC">
            <w:pPr>
              <w:jc w:val="center"/>
              <w:rPr>
                <w:rFonts w:ascii="Times New Roman" w:hAnsi="Times New Roman"/>
                <w:sz w:val="22"/>
                <w:szCs w:val="22"/>
              </w:rPr>
            </w:pPr>
            <w:r w:rsidRPr="00C04476">
              <w:rPr>
                <w:rFonts w:ascii="Times New Roman" w:hAnsi="Times New Roman"/>
                <w:sz w:val="22"/>
                <w:szCs w:val="22"/>
              </w:rPr>
              <w:t>1</w:t>
            </w:r>
            <w:r w:rsidR="005212BC" w:rsidRPr="00C04476">
              <w:rPr>
                <w:rFonts w:ascii="Times New Roman" w:hAnsi="Times New Roman"/>
                <w:sz w:val="22"/>
                <w:szCs w:val="22"/>
              </w:rPr>
              <w:t>0</w:t>
            </w:r>
          </w:p>
        </w:tc>
      </w:tr>
      <w:tr w:rsidR="005212BC" w:rsidRPr="00C04476" w14:paraId="3E48387F" w14:textId="77777777" w:rsidTr="00E33A28">
        <w:tc>
          <w:tcPr>
            <w:tcW w:w="636" w:type="dxa"/>
            <w:vAlign w:val="center"/>
          </w:tcPr>
          <w:p w14:paraId="3164EF5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9.4</w:t>
            </w:r>
          </w:p>
        </w:tc>
        <w:tc>
          <w:tcPr>
            <w:tcW w:w="5455" w:type="dxa"/>
            <w:vAlign w:val="center"/>
          </w:tcPr>
          <w:p w14:paraId="083F00D8" w14:textId="0B970F78"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Taško </w:t>
            </w:r>
            <w:r w:rsidR="00756BDB">
              <w:rPr>
                <w:rFonts w:ascii="Times New Roman" w:hAnsi="Times New Roman"/>
                <w:sz w:val="22"/>
                <w:szCs w:val="22"/>
              </w:rPr>
              <w:t>–</w:t>
            </w:r>
            <w:r w:rsidRPr="00C04476">
              <w:rPr>
                <w:rFonts w:ascii="Times New Roman" w:hAnsi="Times New Roman"/>
                <w:sz w:val="22"/>
                <w:szCs w:val="22"/>
              </w:rPr>
              <w:t xml:space="preserve"> virštinkinio jungiklio ir šviestuv</w:t>
            </w:r>
            <w:r w:rsidR="00756BDB">
              <w:rPr>
                <w:rFonts w:ascii="Times New Roman" w:hAnsi="Times New Roman"/>
                <w:sz w:val="22"/>
                <w:szCs w:val="22"/>
              </w:rPr>
              <w:t>o</w:t>
            </w:r>
            <w:r w:rsidRPr="00C04476">
              <w:rPr>
                <w:rFonts w:ascii="Times New Roman" w:hAnsi="Times New Roman"/>
                <w:sz w:val="22"/>
                <w:szCs w:val="22"/>
              </w:rPr>
              <w:t xml:space="preserve"> montavimas </w:t>
            </w:r>
          </w:p>
        </w:tc>
        <w:tc>
          <w:tcPr>
            <w:tcW w:w="1371" w:type="dxa"/>
            <w:vAlign w:val="center"/>
          </w:tcPr>
          <w:p w14:paraId="741008B0" w14:textId="01948A37"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262A428F" w14:textId="724AACFC" w:rsidR="005212BC" w:rsidRPr="00C04476" w:rsidRDefault="008A3AE6" w:rsidP="005212BC">
            <w:pPr>
              <w:jc w:val="center"/>
              <w:rPr>
                <w:rFonts w:ascii="Times New Roman" w:hAnsi="Times New Roman"/>
                <w:sz w:val="22"/>
                <w:szCs w:val="22"/>
              </w:rPr>
            </w:pPr>
            <w:r w:rsidRPr="00C04476">
              <w:rPr>
                <w:rFonts w:ascii="Times New Roman" w:hAnsi="Times New Roman"/>
                <w:sz w:val="22"/>
                <w:szCs w:val="22"/>
              </w:rPr>
              <w:t>1</w:t>
            </w:r>
            <w:r w:rsidR="005212BC" w:rsidRPr="00C04476">
              <w:rPr>
                <w:rFonts w:ascii="Times New Roman" w:hAnsi="Times New Roman"/>
                <w:sz w:val="22"/>
                <w:szCs w:val="22"/>
              </w:rPr>
              <w:t>0</w:t>
            </w:r>
          </w:p>
        </w:tc>
      </w:tr>
      <w:tr w:rsidR="005212BC" w:rsidRPr="00C04476" w14:paraId="749B3680" w14:textId="77777777" w:rsidTr="00E33A28">
        <w:tc>
          <w:tcPr>
            <w:tcW w:w="636" w:type="dxa"/>
            <w:vAlign w:val="center"/>
          </w:tcPr>
          <w:p w14:paraId="73AC441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9.5</w:t>
            </w:r>
          </w:p>
        </w:tc>
        <w:tc>
          <w:tcPr>
            <w:tcW w:w="5455" w:type="dxa"/>
            <w:vAlign w:val="center"/>
          </w:tcPr>
          <w:p w14:paraId="32BD0C09"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Potinkinio lizdo montavimas ir prijungimas</w:t>
            </w:r>
          </w:p>
        </w:tc>
        <w:tc>
          <w:tcPr>
            <w:tcW w:w="1371" w:type="dxa"/>
            <w:vAlign w:val="center"/>
          </w:tcPr>
          <w:p w14:paraId="19837B7B" w14:textId="5079E7D1"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6424D8BA" w14:textId="56971806" w:rsidR="005212BC" w:rsidRPr="00C04476" w:rsidRDefault="00812F3D" w:rsidP="005212BC">
            <w:pPr>
              <w:jc w:val="center"/>
              <w:rPr>
                <w:rFonts w:ascii="Times New Roman" w:hAnsi="Times New Roman"/>
                <w:sz w:val="22"/>
                <w:szCs w:val="22"/>
              </w:rPr>
            </w:pPr>
            <w:r w:rsidRPr="00C04476">
              <w:rPr>
                <w:rFonts w:ascii="Times New Roman" w:hAnsi="Times New Roman"/>
                <w:sz w:val="22"/>
                <w:szCs w:val="22"/>
              </w:rPr>
              <w:t>15</w:t>
            </w:r>
          </w:p>
        </w:tc>
      </w:tr>
      <w:tr w:rsidR="005212BC" w:rsidRPr="00C04476" w14:paraId="4B2B7171" w14:textId="77777777" w:rsidTr="00E33A28">
        <w:tc>
          <w:tcPr>
            <w:tcW w:w="636" w:type="dxa"/>
            <w:vAlign w:val="center"/>
          </w:tcPr>
          <w:p w14:paraId="0186D20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9.6</w:t>
            </w:r>
          </w:p>
        </w:tc>
        <w:tc>
          <w:tcPr>
            <w:tcW w:w="5455" w:type="dxa"/>
            <w:vAlign w:val="center"/>
          </w:tcPr>
          <w:p w14:paraId="2C33FE08"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Virštinkinio lizdo montavimas ir prijungimas</w:t>
            </w:r>
          </w:p>
        </w:tc>
        <w:tc>
          <w:tcPr>
            <w:tcW w:w="1371" w:type="dxa"/>
            <w:vAlign w:val="center"/>
          </w:tcPr>
          <w:p w14:paraId="61A5482E" w14:textId="144E4191"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1CCEF8CC" w14:textId="6D13D066" w:rsidR="005212BC" w:rsidRPr="00C04476" w:rsidRDefault="00CE55EE" w:rsidP="005212BC">
            <w:pPr>
              <w:jc w:val="center"/>
              <w:rPr>
                <w:rFonts w:ascii="Times New Roman" w:hAnsi="Times New Roman"/>
                <w:sz w:val="22"/>
                <w:szCs w:val="22"/>
              </w:rPr>
            </w:pPr>
            <w:r w:rsidRPr="00C04476">
              <w:rPr>
                <w:rFonts w:ascii="Times New Roman" w:hAnsi="Times New Roman"/>
                <w:sz w:val="22"/>
                <w:szCs w:val="22"/>
              </w:rPr>
              <w:t>1</w:t>
            </w:r>
            <w:r w:rsidR="005212BC" w:rsidRPr="00C04476">
              <w:rPr>
                <w:rFonts w:ascii="Times New Roman" w:hAnsi="Times New Roman"/>
                <w:sz w:val="22"/>
                <w:szCs w:val="22"/>
              </w:rPr>
              <w:t>0</w:t>
            </w:r>
          </w:p>
        </w:tc>
      </w:tr>
      <w:tr w:rsidR="005212BC" w:rsidRPr="00C04476" w14:paraId="710B0313" w14:textId="77777777" w:rsidTr="00E33A28">
        <w:tc>
          <w:tcPr>
            <w:tcW w:w="636" w:type="dxa"/>
            <w:vAlign w:val="center"/>
          </w:tcPr>
          <w:p w14:paraId="5CABD2E4"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10</w:t>
            </w:r>
          </w:p>
        </w:tc>
        <w:tc>
          <w:tcPr>
            <w:tcW w:w="5455" w:type="dxa"/>
            <w:vAlign w:val="center"/>
          </w:tcPr>
          <w:p w14:paraId="46C662AC"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Elektriniai matavimai</w:t>
            </w:r>
            <w:r w:rsidRPr="00C04476">
              <w:rPr>
                <w:rFonts w:ascii="Times New Roman" w:hAnsi="Times New Roman"/>
                <w:b/>
                <w:bCs/>
                <w:i/>
                <w:iCs/>
                <w:sz w:val="22"/>
                <w:szCs w:val="22"/>
              </w:rPr>
              <w:tab/>
            </w:r>
          </w:p>
        </w:tc>
        <w:tc>
          <w:tcPr>
            <w:tcW w:w="1371" w:type="dxa"/>
            <w:vAlign w:val="center"/>
          </w:tcPr>
          <w:p w14:paraId="43C44543" w14:textId="3D39188E" w:rsidR="005212BC" w:rsidRPr="00C04476" w:rsidRDefault="005212BC" w:rsidP="005212BC">
            <w:pPr>
              <w:jc w:val="center"/>
              <w:rPr>
                <w:rFonts w:ascii="Times New Roman" w:hAnsi="Times New Roman"/>
                <w:sz w:val="22"/>
                <w:szCs w:val="22"/>
              </w:rPr>
            </w:pPr>
          </w:p>
        </w:tc>
        <w:tc>
          <w:tcPr>
            <w:tcW w:w="2388" w:type="dxa"/>
            <w:vAlign w:val="center"/>
          </w:tcPr>
          <w:p w14:paraId="5BA200F1" w14:textId="77777777" w:rsidR="005212BC" w:rsidRPr="00C04476" w:rsidRDefault="005212BC" w:rsidP="005212BC">
            <w:pPr>
              <w:jc w:val="center"/>
              <w:rPr>
                <w:rFonts w:ascii="Times New Roman" w:hAnsi="Times New Roman"/>
                <w:sz w:val="22"/>
                <w:szCs w:val="22"/>
              </w:rPr>
            </w:pPr>
          </w:p>
        </w:tc>
      </w:tr>
      <w:tr w:rsidR="005212BC" w:rsidRPr="00C04476" w14:paraId="4111D265" w14:textId="77777777" w:rsidTr="00E33A28">
        <w:tc>
          <w:tcPr>
            <w:tcW w:w="636" w:type="dxa"/>
            <w:vAlign w:val="center"/>
          </w:tcPr>
          <w:p w14:paraId="4E81F4D3"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10.1</w:t>
            </w:r>
          </w:p>
        </w:tc>
        <w:tc>
          <w:tcPr>
            <w:tcW w:w="5455" w:type="dxa"/>
            <w:vAlign w:val="center"/>
          </w:tcPr>
          <w:p w14:paraId="6A9A257B"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Elektros grandinių izoliacijos varžų matavimai</w:t>
            </w:r>
          </w:p>
        </w:tc>
        <w:tc>
          <w:tcPr>
            <w:tcW w:w="1371" w:type="dxa"/>
            <w:vAlign w:val="center"/>
          </w:tcPr>
          <w:p w14:paraId="369CCFED" w14:textId="1E13900E"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38E194AF" w14:textId="77CAB8C8" w:rsidR="005212BC" w:rsidRPr="00C04476" w:rsidRDefault="005617F6"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165AB769" w14:textId="77777777" w:rsidTr="00E33A28">
        <w:tc>
          <w:tcPr>
            <w:tcW w:w="636" w:type="dxa"/>
            <w:vAlign w:val="center"/>
          </w:tcPr>
          <w:p w14:paraId="63C137D8"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10.2</w:t>
            </w:r>
          </w:p>
        </w:tc>
        <w:tc>
          <w:tcPr>
            <w:tcW w:w="5455" w:type="dxa"/>
            <w:vAlign w:val="center"/>
          </w:tcPr>
          <w:p w14:paraId="06883A6E"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Įžemintuvų varžos matavimas</w:t>
            </w:r>
          </w:p>
        </w:tc>
        <w:tc>
          <w:tcPr>
            <w:tcW w:w="1371" w:type="dxa"/>
            <w:vAlign w:val="center"/>
          </w:tcPr>
          <w:p w14:paraId="33364316" w14:textId="6620C945"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43B87484" w14:textId="3E9ABEE7" w:rsidR="005212BC" w:rsidRPr="00C04476" w:rsidRDefault="00CE55EE"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66EDF7E6" w14:textId="77777777" w:rsidTr="00E33A28">
        <w:tc>
          <w:tcPr>
            <w:tcW w:w="636" w:type="dxa"/>
            <w:vAlign w:val="center"/>
          </w:tcPr>
          <w:p w14:paraId="313AE740"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10.3</w:t>
            </w:r>
          </w:p>
        </w:tc>
        <w:tc>
          <w:tcPr>
            <w:tcW w:w="5455" w:type="dxa"/>
            <w:vAlign w:val="center"/>
          </w:tcPr>
          <w:p w14:paraId="3BC64D41" w14:textId="42FA8F60" w:rsidR="005212BC" w:rsidRPr="00C04476" w:rsidRDefault="005212BC" w:rsidP="005212BC">
            <w:pPr>
              <w:rPr>
                <w:rFonts w:ascii="Times New Roman" w:hAnsi="Times New Roman"/>
                <w:sz w:val="22"/>
                <w:szCs w:val="22"/>
              </w:rPr>
            </w:pPr>
            <w:r w:rsidRPr="00C04476">
              <w:rPr>
                <w:rFonts w:ascii="Times New Roman" w:hAnsi="Times New Roman"/>
                <w:sz w:val="22"/>
                <w:szCs w:val="22"/>
              </w:rPr>
              <w:t>Grandinės nuo įžemintuvų (įnulinimo magistralės) iki įžeminamų (</w:t>
            </w:r>
            <w:r w:rsidR="00B135BE">
              <w:rPr>
                <w:rFonts w:ascii="Times New Roman" w:hAnsi="Times New Roman"/>
                <w:sz w:val="22"/>
                <w:szCs w:val="22"/>
              </w:rPr>
              <w:t>į</w:t>
            </w:r>
            <w:r w:rsidRPr="00C04476">
              <w:rPr>
                <w:rFonts w:ascii="Times New Roman" w:hAnsi="Times New Roman"/>
                <w:sz w:val="22"/>
                <w:szCs w:val="22"/>
              </w:rPr>
              <w:t>nulinamų) elementų tikrinimas</w:t>
            </w:r>
          </w:p>
        </w:tc>
        <w:tc>
          <w:tcPr>
            <w:tcW w:w="1371" w:type="dxa"/>
            <w:vAlign w:val="center"/>
          </w:tcPr>
          <w:p w14:paraId="418E89A2" w14:textId="504C901C" w:rsidR="005212BC" w:rsidRPr="00C04476" w:rsidRDefault="00606B36" w:rsidP="005212BC">
            <w:pPr>
              <w:jc w:val="center"/>
              <w:rPr>
                <w:rFonts w:ascii="Times New Roman" w:hAnsi="Times New Roman"/>
                <w:sz w:val="22"/>
                <w:szCs w:val="22"/>
              </w:rPr>
            </w:pPr>
            <w:r w:rsidRPr="00C04476">
              <w:rPr>
                <w:rFonts w:ascii="Times New Roman" w:hAnsi="Times New Roman"/>
                <w:sz w:val="22"/>
                <w:szCs w:val="22"/>
              </w:rPr>
              <w:t>V</w:t>
            </w:r>
            <w:r w:rsidR="005212BC" w:rsidRPr="00C04476">
              <w:rPr>
                <w:rFonts w:ascii="Times New Roman" w:hAnsi="Times New Roman"/>
                <w:sz w:val="22"/>
                <w:szCs w:val="22"/>
              </w:rPr>
              <w:t>nt</w:t>
            </w:r>
            <w:r>
              <w:rPr>
                <w:rFonts w:ascii="Times New Roman" w:hAnsi="Times New Roman"/>
                <w:sz w:val="22"/>
                <w:szCs w:val="22"/>
              </w:rPr>
              <w:t>.</w:t>
            </w:r>
          </w:p>
        </w:tc>
        <w:tc>
          <w:tcPr>
            <w:tcW w:w="2388" w:type="dxa"/>
            <w:vAlign w:val="center"/>
          </w:tcPr>
          <w:p w14:paraId="1442EF96" w14:textId="0269A55F" w:rsidR="005212BC" w:rsidRPr="00C04476" w:rsidRDefault="005617F6" w:rsidP="005212BC">
            <w:pPr>
              <w:jc w:val="center"/>
              <w:rPr>
                <w:rFonts w:ascii="Times New Roman" w:hAnsi="Times New Roman"/>
                <w:sz w:val="22"/>
                <w:szCs w:val="22"/>
              </w:rPr>
            </w:pPr>
            <w:r w:rsidRPr="00C04476">
              <w:rPr>
                <w:rFonts w:ascii="Times New Roman" w:hAnsi="Times New Roman"/>
                <w:sz w:val="22"/>
                <w:szCs w:val="22"/>
              </w:rPr>
              <w:t>5</w:t>
            </w:r>
            <w:r w:rsidR="005212BC" w:rsidRPr="00C04476">
              <w:rPr>
                <w:rFonts w:ascii="Times New Roman" w:hAnsi="Times New Roman"/>
                <w:sz w:val="22"/>
                <w:szCs w:val="22"/>
              </w:rPr>
              <w:t>0</w:t>
            </w:r>
          </w:p>
        </w:tc>
      </w:tr>
      <w:tr w:rsidR="005212BC" w:rsidRPr="00C04476" w14:paraId="58A35AEB" w14:textId="77777777" w:rsidTr="00E33A28">
        <w:tc>
          <w:tcPr>
            <w:tcW w:w="636" w:type="dxa"/>
            <w:vAlign w:val="center"/>
          </w:tcPr>
          <w:p w14:paraId="524C2B6A"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11</w:t>
            </w:r>
          </w:p>
        </w:tc>
        <w:tc>
          <w:tcPr>
            <w:tcW w:w="5455" w:type="dxa"/>
            <w:vAlign w:val="center"/>
          </w:tcPr>
          <w:p w14:paraId="4F2A5AD2" w14:textId="77777777"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UPS techninė priežiūra</w:t>
            </w:r>
          </w:p>
        </w:tc>
        <w:tc>
          <w:tcPr>
            <w:tcW w:w="1371" w:type="dxa"/>
            <w:vAlign w:val="center"/>
          </w:tcPr>
          <w:p w14:paraId="26EB17E9" w14:textId="77777777" w:rsidR="005212BC" w:rsidRPr="00C04476" w:rsidRDefault="005212BC" w:rsidP="005212BC">
            <w:pPr>
              <w:jc w:val="center"/>
              <w:rPr>
                <w:rFonts w:ascii="Times New Roman" w:hAnsi="Times New Roman"/>
                <w:sz w:val="22"/>
                <w:szCs w:val="22"/>
              </w:rPr>
            </w:pPr>
          </w:p>
        </w:tc>
        <w:tc>
          <w:tcPr>
            <w:tcW w:w="2388" w:type="dxa"/>
            <w:vAlign w:val="center"/>
          </w:tcPr>
          <w:p w14:paraId="24011585" w14:textId="77777777" w:rsidR="005212BC" w:rsidRPr="00C04476" w:rsidRDefault="005212BC" w:rsidP="005212BC">
            <w:pPr>
              <w:jc w:val="center"/>
              <w:rPr>
                <w:rFonts w:ascii="Times New Roman" w:hAnsi="Times New Roman"/>
                <w:sz w:val="22"/>
                <w:szCs w:val="22"/>
              </w:rPr>
            </w:pPr>
          </w:p>
        </w:tc>
      </w:tr>
      <w:tr w:rsidR="005212BC" w:rsidRPr="00C04476" w14:paraId="532DC68D" w14:textId="77777777" w:rsidTr="00E33A28">
        <w:tc>
          <w:tcPr>
            <w:tcW w:w="636" w:type="dxa"/>
            <w:vAlign w:val="center"/>
          </w:tcPr>
          <w:p w14:paraId="0DE3CDC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11.1</w:t>
            </w:r>
          </w:p>
        </w:tc>
        <w:tc>
          <w:tcPr>
            <w:tcW w:w="5455" w:type="dxa"/>
            <w:vAlign w:val="center"/>
          </w:tcPr>
          <w:p w14:paraId="775A0E0D" w14:textId="77777777" w:rsidR="005212BC" w:rsidRPr="00C04476" w:rsidRDefault="005212BC" w:rsidP="005212BC">
            <w:pPr>
              <w:rPr>
                <w:rFonts w:ascii="Times New Roman" w:hAnsi="Times New Roman"/>
                <w:sz w:val="22"/>
                <w:szCs w:val="22"/>
              </w:rPr>
            </w:pPr>
            <w:proofErr w:type="spellStart"/>
            <w:r w:rsidRPr="00C04476">
              <w:rPr>
                <w:rFonts w:ascii="Times New Roman" w:hAnsi="Times New Roman"/>
                <w:sz w:val="22"/>
                <w:szCs w:val="22"/>
              </w:rPr>
              <w:t>Schneider</w:t>
            </w:r>
            <w:proofErr w:type="spellEnd"/>
            <w:r w:rsidRPr="00C04476">
              <w:rPr>
                <w:rFonts w:ascii="Times New Roman" w:hAnsi="Times New Roman"/>
                <w:sz w:val="22"/>
                <w:szCs w:val="22"/>
              </w:rPr>
              <w:t xml:space="preserve"> </w:t>
            </w:r>
            <w:proofErr w:type="spellStart"/>
            <w:r w:rsidRPr="00C04476">
              <w:rPr>
                <w:rFonts w:ascii="Times New Roman" w:hAnsi="Times New Roman"/>
                <w:sz w:val="22"/>
                <w:szCs w:val="22"/>
              </w:rPr>
              <w:t>electric</w:t>
            </w:r>
            <w:proofErr w:type="spellEnd"/>
            <w:r w:rsidRPr="00C04476">
              <w:rPr>
                <w:rFonts w:ascii="Times New Roman" w:hAnsi="Times New Roman"/>
                <w:sz w:val="22"/>
                <w:szCs w:val="22"/>
              </w:rPr>
              <w:t xml:space="preserve"> APC </w:t>
            </w:r>
            <w:proofErr w:type="spellStart"/>
            <w:r w:rsidRPr="00C04476">
              <w:rPr>
                <w:rFonts w:ascii="Times New Roman" w:hAnsi="Times New Roman"/>
                <w:sz w:val="22"/>
                <w:szCs w:val="22"/>
              </w:rPr>
              <w:t>Symmetra</w:t>
            </w:r>
            <w:proofErr w:type="spellEnd"/>
            <w:r w:rsidRPr="00C04476">
              <w:rPr>
                <w:rFonts w:ascii="Times New Roman" w:hAnsi="Times New Roman"/>
                <w:sz w:val="22"/>
                <w:szCs w:val="22"/>
              </w:rPr>
              <w:t xml:space="preserve"> PX 128 kW metinė techninė priežiūra pagal gamintojo reikalavimus</w:t>
            </w:r>
          </w:p>
        </w:tc>
        <w:tc>
          <w:tcPr>
            <w:tcW w:w="1371" w:type="dxa"/>
            <w:vAlign w:val="center"/>
          </w:tcPr>
          <w:p w14:paraId="54DA02DB" w14:textId="75E4A87A" w:rsidR="005212BC" w:rsidRPr="00C04476" w:rsidRDefault="00E61F30" w:rsidP="005212BC">
            <w:pPr>
              <w:jc w:val="center"/>
              <w:rPr>
                <w:rFonts w:ascii="Times New Roman" w:hAnsi="Times New Roman"/>
                <w:sz w:val="22"/>
                <w:szCs w:val="22"/>
              </w:rPr>
            </w:pPr>
            <w:r>
              <w:rPr>
                <w:rFonts w:ascii="Times New Roman" w:hAnsi="Times New Roman"/>
                <w:sz w:val="22"/>
                <w:szCs w:val="22"/>
              </w:rPr>
              <w:t>metai</w:t>
            </w:r>
          </w:p>
        </w:tc>
        <w:tc>
          <w:tcPr>
            <w:tcW w:w="2388" w:type="dxa"/>
            <w:vAlign w:val="center"/>
          </w:tcPr>
          <w:p w14:paraId="4AAC6865" w14:textId="60205877" w:rsidR="005212BC" w:rsidRPr="00C04476" w:rsidRDefault="002D15F3" w:rsidP="005212BC">
            <w:pPr>
              <w:jc w:val="center"/>
              <w:rPr>
                <w:rFonts w:ascii="Times New Roman" w:hAnsi="Times New Roman"/>
                <w:sz w:val="22"/>
                <w:szCs w:val="22"/>
              </w:rPr>
            </w:pPr>
            <w:r>
              <w:rPr>
                <w:rFonts w:ascii="Times New Roman" w:hAnsi="Times New Roman"/>
                <w:sz w:val="22"/>
                <w:szCs w:val="22"/>
              </w:rPr>
              <w:t>3</w:t>
            </w:r>
          </w:p>
        </w:tc>
      </w:tr>
      <w:tr w:rsidR="005212BC" w:rsidRPr="00C04476" w14:paraId="3A47D589" w14:textId="77777777" w:rsidTr="00E33A28">
        <w:tc>
          <w:tcPr>
            <w:tcW w:w="636" w:type="dxa"/>
            <w:vAlign w:val="center"/>
          </w:tcPr>
          <w:p w14:paraId="1E27039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11.2</w:t>
            </w:r>
          </w:p>
        </w:tc>
        <w:tc>
          <w:tcPr>
            <w:tcW w:w="5455" w:type="dxa"/>
            <w:vAlign w:val="center"/>
          </w:tcPr>
          <w:p w14:paraId="59C16EB4"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EATON 93PM 160 kW metinė techninė priežiūra pagal gamintojo reikalavimus</w:t>
            </w:r>
          </w:p>
        </w:tc>
        <w:tc>
          <w:tcPr>
            <w:tcW w:w="1371" w:type="dxa"/>
            <w:vAlign w:val="center"/>
          </w:tcPr>
          <w:p w14:paraId="6CC0C7BB" w14:textId="53EEA8B8" w:rsidR="005212BC" w:rsidRPr="00C04476" w:rsidRDefault="00E61F30" w:rsidP="005212BC">
            <w:pPr>
              <w:jc w:val="center"/>
              <w:rPr>
                <w:rFonts w:ascii="Times New Roman" w:hAnsi="Times New Roman"/>
                <w:sz w:val="22"/>
                <w:szCs w:val="22"/>
              </w:rPr>
            </w:pPr>
            <w:r>
              <w:rPr>
                <w:rFonts w:ascii="Times New Roman" w:hAnsi="Times New Roman"/>
                <w:sz w:val="22"/>
                <w:szCs w:val="22"/>
              </w:rPr>
              <w:t>metai</w:t>
            </w:r>
          </w:p>
        </w:tc>
        <w:tc>
          <w:tcPr>
            <w:tcW w:w="2388" w:type="dxa"/>
            <w:vAlign w:val="center"/>
          </w:tcPr>
          <w:p w14:paraId="3ABB30B1" w14:textId="05CB6C5F" w:rsidR="005212BC" w:rsidRPr="00C04476" w:rsidRDefault="002D15F3" w:rsidP="005212BC">
            <w:pPr>
              <w:jc w:val="center"/>
              <w:rPr>
                <w:rFonts w:ascii="Times New Roman" w:hAnsi="Times New Roman"/>
                <w:sz w:val="22"/>
                <w:szCs w:val="22"/>
              </w:rPr>
            </w:pPr>
            <w:r>
              <w:rPr>
                <w:rFonts w:ascii="Times New Roman" w:hAnsi="Times New Roman"/>
                <w:sz w:val="22"/>
                <w:szCs w:val="22"/>
              </w:rPr>
              <w:t>3</w:t>
            </w:r>
          </w:p>
        </w:tc>
      </w:tr>
      <w:tr w:rsidR="005212BC" w:rsidRPr="00C04476" w14:paraId="7633517C" w14:textId="77777777" w:rsidTr="00E33A28">
        <w:tc>
          <w:tcPr>
            <w:tcW w:w="636" w:type="dxa"/>
            <w:vAlign w:val="center"/>
          </w:tcPr>
          <w:p w14:paraId="70D7BD70"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11.3</w:t>
            </w:r>
          </w:p>
        </w:tc>
        <w:tc>
          <w:tcPr>
            <w:tcW w:w="5455" w:type="dxa"/>
            <w:vAlign w:val="center"/>
          </w:tcPr>
          <w:p w14:paraId="1F8B5545" w14:textId="77777777" w:rsidR="005212BC" w:rsidRPr="00C04476" w:rsidRDefault="005212BC" w:rsidP="005212BC">
            <w:pPr>
              <w:rPr>
                <w:rFonts w:ascii="Times New Roman" w:hAnsi="Times New Roman"/>
                <w:sz w:val="22"/>
                <w:szCs w:val="22"/>
              </w:rPr>
            </w:pPr>
            <w:r w:rsidRPr="00C04476">
              <w:rPr>
                <w:rFonts w:ascii="Times New Roman" w:hAnsi="Times New Roman"/>
                <w:sz w:val="22"/>
                <w:szCs w:val="22"/>
              </w:rPr>
              <w:t>EATON 93PM 200 kW metinė techninė priežiūra pagal gamintojo reikalavimus</w:t>
            </w:r>
          </w:p>
        </w:tc>
        <w:tc>
          <w:tcPr>
            <w:tcW w:w="1371" w:type="dxa"/>
            <w:vAlign w:val="center"/>
          </w:tcPr>
          <w:p w14:paraId="3F52FAFA" w14:textId="68091D99" w:rsidR="005212BC" w:rsidRPr="00C04476" w:rsidRDefault="00E61F30" w:rsidP="005212BC">
            <w:pPr>
              <w:jc w:val="center"/>
              <w:rPr>
                <w:rFonts w:ascii="Times New Roman" w:hAnsi="Times New Roman"/>
                <w:sz w:val="22"/>
                <w:szCs w:val="22"/>
              </w:rPr>
            </w:pPr>
            <w:r>
              <w:rPr>
                <w:rFonts w:ascii="Times New Roman" w:hAnsi="Times New Roman"/>
                <w:sz w:val="22"/>
                <w:szCs w:val="22"/>
              </w:rPr>
              <w:t>metai</w:t>
            </w:r>
          </w:p>
        </w:tc>
        <w:tc>
          <w:tcPr>
            <w:tcW w:w="2388" w:type="dxa"/>
            <w:vAlign w:val="center"/>
          </w:tcPr>
          <w:p w14:paraId="6D732A86" w14:textId="40C1736A" w:rsidR="005212BC" w:rsidRPr="00C04476" w:rsidRDefault="002D15F3" w:rsidP="005212BC">
            <w:pPr>
              <w:jc w:val="center"/>
              <w:rPr>
                <w:rFonts w:ascii="Times New Roman" w:hAnsi="Times New Roman"/>
                <w:sz w:val="22"/>
                <w:szCs w:val="22"/>
              </w:rPr>
            </w:pPr>
            <w:r>
              <w:rPr>
                <w:rFonts w:ascii="Times New Roman" w:hAnsi="Times New Roman"/>
                <w:sz w:val="22"/>
                <w:szCs w:val="22"/>
              </w:rPr>
              <w:t>3</w:t>
            </w:r>
          </w:p>
        </w:tc>
      </w:tr>
      <w:tr w:rsidR="005212BC" w:rsidRPr="00C04476" w14:paraId="1B77B29E" w14:textId="77777777" w:rsidTr="00E33A28">
        <w:tc>
          <w:tcPr>
            <w:tcW w:w="636" w:type="dxa"/>
            <w:vAlign w:val="center"/>
          </w:tcPr>
          <w:p w14:paraId="29C9F729"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11.4</w:t>
            </w:r>
          </w:p>
        </w:tc>
        <w:tc>
          <w:tcPr>
            <w:tcW w:w="5455" w:type="dxa"/>
            <w:vAlign w:val="center"/>
          </w:tcPr>
          <w:p w14:paraId="441BB623" w14:textId="77777777" w:rsidR="005212BC" w:rsidRPr="00C04476" w:rsidRDefault="005212BC" w:rsidP="005212BC">
            <w:pPr>
              <w:rPr>
                <w:rFonts w:ascii="Times New Roman" w:hAnsi="Times New Roman"/>
                <w:sz w:val="22"/>
                <w:szCs w:val="22"/>
              </w:rPr>
            </w:pPr>
            <w:proofErr w:type="spellStart"/>
            <w:r w:rsidRPr="00C04476">
              <w:rPr>
                <w:rFonts w:ascii="Times New Roman" w:hAnsi="Times New Roman"/>
                <w:sz w:val="22"/>
                <w:szCs w:val="22"/>
              </w:rPr>
              <w:t>Cover</w:t>
            </w:r>
            <w:proofErr w:type="spellEnd"/>
            <w:r w:rsidRPr="00C04476">
              <w:rPr>
                <w:rFonts w:ascii="Times New Roman" w:hAnsi="Times New Roman"/>
                <w:sz w:val="22"/>
                <w:szCs w:val="22"/>
              </w:rPr>
              <w:t xml:space="preserve"> MZ 200kVA kW metinė techninė priežiūra pagal gamintojo reikalavimus</w:t>
            </w:r>
          </w:p>
        </w:tc>
        <w:tc>
          <w:tcPr>
            <w:tcW w:w="1371" w:type="dxa"/>
            <w:vAlign w:val="center"/>
          </w:tcPr>
          <w:p w14:paraId="7627392C" w14:textId="2D03989D" w:rsidR="005212BC" w:rsidRPr="00C04476" w:rsidRDefault="00E61F30" w:rsidP="005212BC">
            <w:pPr>
              <w:jc w:val="center"/>
              <w:rPr>
                <w:rFonts w:ascii="Times New Roman" w:hAnsi="Times New Roman"/>
                <w:sz w:val="22"/>
                <w:szCs w:val="22"/>
              </w:rPr>
            </w:pPr>
            <w:r>
              <w:rPr>
                <w:rFonts w:ascii="Times New Roman" w:hAnsi="Times New Roman"/>
                <w:sz w:val="22"/>
                <w:szCs w:val="22"/>
              </w:rPr>
              <w:t>metai</w:t>
            </w:r>
          </w:p>
        </w:tc>
        <w:tc>
          <w:tcPr>
            <w:tcW w:w="2388" w:type="dxa"/>
            <w:vAlign w:val="center"/>
          </w:tcPr>
          <w:p w14:paraId="59C952BB" w14:textId="7E027C66" w:rsidR="005212BC" w:rsidRPr="00C04476" w:rsidRDefault="002D15F3" w:rsidP="005212BC">
            <w:pPr>
              <w:jc w:val="center"/>
              <w:rPr>
                <w:rFonts w:ascii="Times New Roman" w:hAnsi="Times New Roman"/>
                <w:sz w:val="22"/>
                <w:szCs w:val="22"/>
              </w:rPr>
            </w:pPr>
            <w:r>
              <w:rPr>
                <w:rFonts w:ascii="Times New Roman" w:hAnsi="Times New Roman"/>
                <w:sz w:val="22"/>
                <w:szCs w:val="22"/>
              </w:rPr>
              <w:t>3</w:t>
            </w:r>
          </w:p>
        </w:tc>
      </w:tr>
      <w:tr w:rsidR="005212BC" w:rsidRPr="00C04476" w14:paraId="35886045" w14:textId="77777777" w:rsidTr="00E33A28">
        <w:tc>
          <w:tcPr>
            <w:tcW w:w="636" w:type="dxa"/>
            <w:vAlign w:val="center"/>
          </w:tcPr>
          <w:p w14:paraId="5A0C135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11.5</w:t>
            </w:r>
          </w:p>
        </w:tc>
        <w:tc>
          <w:tcPr>
            <w:tcW w:w="5455" w:type="dxa"/>
            <w:vAlign w:val="center"/>
          </w:tcPr>
          <w:p w14:paraId="1C4ED66F" w14:textId="77777777" w:rsidR="005212BC" w:rsidRPr="00C04476" w:rsidRDefault="005212BC" w:rsidP="005212BC">
            <w:pPr>
              <w:rPr>
                <w:rFonts w:ascii="Times New Roman" w:hAnsi="Times New Roman"/>
                <w:sz w:val="22"/>
                <w:szCs w:val="22"/>
              </w:rPr>
            </w:pPr>
            <w:proofErr w:type="spellStart"/>
            <w:r w:rsidRPr="00C04476">
              <w:rPr>
                <w:rFonts w:ascii="Times New Roman" w:hAnsi="Times New Roman"/>
                <w:sz w:val="22"/>
                <w:szCs w:val="22"/>
              </w:rPr>
              <w:t>Cover</w:t>
            </w:r>
            <w:proofErr w:type="spellEnd"/>
            <w:r w:rsidRPr="00C04476">
              <w:rPr>
                <w:rFonts w:ascii="Times New Roman" w:hAnsi="Times New Roman"/>
                <w:sz w:val="22"/>
                <w:szCs w:val="22"/>
              </w:rPr>
              <w:t xml:space="preserve"> </w:t>
            </w:r>
            <w:proofErr w:type="spellStart"/>
            <w:r w:rsidRPr="00C04476">
              <w:rPr>
                <w:rFonts w:ascii="Times New Roman" w:hAnsi="Times New Roman"/>
                <w:sz w:val="22"/>
                <w:szCs w:val="22"/>
              </w:rPr>
              <w:t>Frame</w:t>
            </w:r>
            <w:proofErr w:type="spellEnd"/>
            <w:r w:rsidRPr="00C04476">
              <w:rPr>
                <w:rFonts w:ascii="Times New Roman" w:hAnsi="Times New Roman"/>
                <w:sz w:val="22"/>
                <w:szCs w:val="22"/>
              </w:rPr>
              <w:t xml:space="preserve"> 200K metinė techninė priežiūra pagal gamintojo reikalavimus</w:t>
            </w:r>
          </w:p>
        </w:tc>
        <w:tc>
          <w:tcPr>
            <w:tcW w:w="1371" w:type="dxa"/>
            <w:vAlign w:val="center"/>
          </w:tcPr>
          <w:p w14:paraId="17853466" w14:textId="6F56C672" w:rsidR="005212BC" w:rsidRPr="00C04476" w:rsidRDefault="00E61F30" w:rsidP="005212BC">
            <w:pPr>
              <w:jc w:val="center"/>
              <w:rPr>
                <w:rFonts w:ascii="Times New Roman" w:hAnsi="Times New Roman"/>
                <w:sz w:val="22"/>
                <w:szCs w:val="22"/>
              </w:rPr>
            </w:pPr>
            <w:r>
              <w:rPr>
                <w:rFonts w:ascii="Times New Roman" w:hAnsi="Times New Roman"/>
                <w:sz w:val="22"/>
                <w:szCs w:val="22"/>
              </w:rPr>
              <w:t>metai</w:t>
            </w:r>
          </w:p>
        </w:tc>
        <w:tc>
          <w:tcPr>
            <w:tcW w:w="2388" w:type="dxa"/>
            <w:vAlign w:val="center"/>
          </w:tcPr>
          <w:p w14:paraId="6C37D8E3" w14:textId="6F07EAAA" w:rsidR="005212BC" w:rsidRPr="00C04476" w:rsidRDefault="002D15F3" w:rsidP="005212BC">
            <w:pPr>
              <w:jc w:val="center"/>
              <w:rPr>
                <w:rFonts w:ascii="Times New Roman" w:hAnsi="Times New Roman"/>
                <w:sz w:val="22"/>
                <w:szCs w:val="22"/>
              </w:rPr>
            </w:pPr>
            <w:r>
              <w:rPr>
                <w:rFonts w:ascii="Times New Roman" w:hAnsi="Times New Roman"/>
                <w:sz w:val="22"/>
                <w:szCs w:val="22"/>
              </w:rPr>
              <w:t>3</w:t>
            </w:r>
          </w:p>
        </w:tc>
      </w:tr>
      <w:tr w:rsidR="005212BC" w:rsidRPr="00C04476" w14:paraId="2019E5C6" w14:textId="77777777" w:rsidTr="00E33A28">
        <w:tc>
          <w:tcPr>
            <w:tcW w:w="636" w:type="dxa"/>
            <w:vAlign w:val="center"/>
          </w:tcPr>
          <w:p w14:paraId="4BE20ECF" w14:textId="77777777" w:rsidR="005212BC" w:rsidRPr="00C04476" w:rsidRDefault="005212BC" w:rsidP="005212BC">
            <w:pPr>
              <w:jc w:val="center"/>
              <w:rPr>
                <w:rFonts w:ascii="Times New Roman" w:hAnsi="Times New Roman"/>
                <w:sz w:val="22"/>
                <w:szCs w:val="22"/>
              </w:rPr>
            </w:pPr>
            <w:r w:rsidRPr="00C04476">
              <w:rPr>
                <w:rFonts w:ascii="Times New Roman" w:hAnsi="Times New Roman"/>
                <w:b/>
                <w:bCs/>
                <w:sz w:val="22"/>
                <w:szCs w:val="22"/>
              </w:rPr>
              <w:t>12</w:t>
            </w:r>
          </w:p>
        </w:tc>
        <w:tc>
          <w:tcPr>
            <w:tcW w:w="5455" w:type="dxa"/>
            <w:vAlign w:val="center"/>
          </w:tcPr>
          <w:p w14:paraId="3A5EE993" w14:textId="1DC2614A" w:rsidR="005212BC" w:rsidRPr="00C04476" w:rsidRDefault="005212BC" w:rsidP="005212BC">
            <w:pPr>
              <w:rPr>
                <w:rFonts w:ascii="Times New Roman" w:hAnsi="Times New Roman"/>
                <w:sz w:val="22"/>
                <w:szCs w:val="22"/>
              </w:rPr>
            </w:pPr>
            <w:r w:rsidRPr="00C04476">
              <w:rPr>
                <w:rFonts w:ascii="Times New Roman" w:hAnsi="Times New Roman"/>
                <w:b/>
                <w:bCs/>
                <w:i/>
                <w:iCs/>
                <w:sz w:val="22"/>
                <w:szCs w:val="22"/>
              </w:rPr>
              <w:t>Dyzel</w:t>
            </w:r>
            <w:r w:rsidR="00E33A28">
              <w:rPr>
                <w:rFonts w:ascii="Times New Roman" w:hAnsi="Times New Roman"/>
                <w:b/>
                <w:bCs/>
                <w:i/>
                <w:iCs/>
                <w:sz w:val="22"/>
                <w:szCs w:val="22"/>
              </w:rPr>
              <w:t xml:space="preserve">inių </w:t>
            </w:r>
            <w:r w:rsidRPr="00C04476">
              <w:rPr>
                <w:rFonts w:ascii="Times New Roman" w:hAnsi="Times New Roman"/>
                <w:b/>
                <w:bCs/>
                <w:i/>
                <w:iCs/>
                <w:sz w:val="22"/>
                <w:szCs w:val="22"/>
              </w:rPr>
              <w:t>generatorių</w:t>
            </w:r>
            <w:r w:rsidR="0097490E">
              <w:rPr>
                <w:rFonts w:ascii="Times New Roman" w:hAnsi="Times New Roman"/>
                <w:b/>
                <w:bCs/>
                <w:i/>
                <w:iCs/>
                <w:sz w:val="22"/>
                <w:szCs w:val="22"/>
              </w:rPr>
              <w:t>, nurodytų priede,</w:t>
            </w:r>
            <w:r w:rsidRPr="00C04476">
              <w:rPr>
                <w:rFonts w:ascii="Times New Roman" w:hAnsi="Times New Roman"/>
                <w:b/>
                <w:bCs/>
                <w:i/>
                <w:iCs/>
                <w:sz w:val="22"/>
                <w:szCs w:val="22"/>
              </w:rPr>
              <w:t xml:space="preserve"> techninė priežiūra ir gedimų šalinimas </w:t>
            </w:r>
          </w:p>
        </w:tc>
        <w:tc>
          <w:tcPr>
            <w:tcW w:w="1371" w:type="dxa"/>
            <w:vAlign w:val="center"/>
          </w:tcPr>
          <w:p w14:paraId="66338617" w14:textId="77777777" w:rsidR="005212BC" w:rsidRPr="00C04476" w:rsidRDefault="005212BC" w:rsidP="005212BC">
            <w:pPr>
              <w:jc w:val="center"/>
              <w:rPr>
                <w:rFonts w:ascii="Times New Roman" w:hAnsi="Times New Roman"/>
                <w:sz w:val="22"/>
                <w:szCs w:val="22"/>
              </w:rPr>
            </w:pPr>
          </w:p>
        </w:tc>
        <w:tc>
          <w:tcPr>
            <w:tcW w:w="2388" w:type="dxa"/>
            <w:vAlign w:val="center"/>
          </w:tcPr>
          <w:p w14:paraId="61AC0A74" w14:textId="77777777" w:rsidR="005212BC" w:rsidRPr="00C04476" w:rsidRDefault="005212BC" w:rsidP="005212BC">
            <w:pPr>
              <w:jc w:val="center"/>
              <w:rPr>
                <w:rFonts w:ascii="Times New Roman" w:hAnsi="Times New Roman"/>
                <w:sz w:val="22"/>
                <w:szCs w:val="22"/>
              </w:rPr>
            </w:pPr>
          </w:p>
        </w:tc>
      </w:tr>
      <w:tr w:rsidR="005212BC" w:rsidRPr="00C04476" w14:paraId="1977F8A6" w14:textId="77777777" w:rsidTr="00E33A28">
        <w:tc>
          <w:tcPr>
            <w:tcW w:w="636" w:type="dxa"/>
            <w:vAlign w:val="center"/>
          </w:tcPr>
          <w:p w14:paraId="1C90AA68"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12.1</w:t>
            </w:r>
          </w:p>
        </w:tc>
        <w:tc>
          <w:tcPr>
            <w:tcW w:w="5455" w:type="dxa"/>
            <w:vAlign w:val="center"/>
          </w:tcPr>
          <w:p w14:paraId="74E62A93" w14:textId="39AE1DD1"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Kas 100 </w:t>
            </w:r>
            <w:r w:rsidR="002D15F3">
              <w:rPr>
                <w:rFonts w:ascii="Times New Roman" w:hAnsi="Times New Roman"/>
                <w:sz w:val="22"/>
                <w:szCs w:val="22"/>
              </w:rPr>
              <w:t xml:space="preserve">moto </w:t>
            </w:r>
            <w:r w:rsidRPr="00C04476">
              <w:rPr>
                <w:rFonts w:ascii="Times New Roman" w:hAnsi="Times New Roman"/>
                <w:sz w:val="22"/>
                <w:szCs w:val="22"/>
              </w:rPr>
              <w:t>val</w:t>
            </w:r>
            <w:r w:rsidR="002D15F3">
              <w:rPr>
                <w:rFonts w:ascii="Times New Roman" w:hAnsi="Times New Roman"/>
                <w:sz w:val="22"/>
                <w:szCs w:val="22"/>
              </w:rPr>
              <w:t>andų</w:t>
            </w:r>
            <w:r w:rsidRPr="00C04476">
              <w:rPr>
                <w:rFonts w:ascii="Times New Roman" w:hAnsi="Times New Roman"/>
                <w:sz w:val="22"/>
                <w:szCs w:val="22"/>
              </w:rPr>
              <w:t xml:space="preserve"> </w:t>
            </w:r>
          </w:p>
        </w:tc>
        <w:tc>
          <w:tcPr>
            <w:tcW w:w="1371" w:type="dxa"/>
            <w:vAlign w:val="center"/>
          </w:tcPr>
          <w:p w14:paraId="3CFC3E97"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Kompl.</w:t>
            </w:r>
          </w:p>
        </w:tc>
        <w:tc>
          <w:tcPr>
            <w:tcW w:w="2388" w:type="dxa"/>
            <w:vAlign w:val="center"/>
          </w:tcPr>
          <w:p w14:paraId="33FA03FE" w14:textId="51D18F1F" w:rsidR="005212BC" w:rsidRPr="00C04476" w:rsidRDefault="008D7C74"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3BD8C06D" w14:textId="77777777" w:rsidTr="00E33A28">
        <w:tc>
          <w:tcPr>
            <w:tcW w:w="636" w:type="dxa"/>
            <w:vAlign w:val="center"/>
          </w:tcPr>
          <w:p w14:paraId="2A8AB5D3"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12.2</w:t>
            </w:r>
          </w:p>
        </w:tc>
        <w:tc>
          <w:tcPr>
            <w:tcW w:w="5455" w:type="dxa"/>
            <w:vAlign w:val="center"/>
          </w:tcPr>
          <w:p w14:paraId="266E1800" w14:textId="015C4D61"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Kas 500 </w:t>
            </w:r>
            <w:r w:rsidR="002D15F3">
              <w:rPr>
                <w:rFonts w:ascii="Times New Roman" w:hAnsi="Times New Roman"/>
                <w:sz w:val="22"/>
                <w:szCs w:val="22"/>
              </w:rPr>
              <w:t xml:space="preserve">moto </w:t>
            </w:r>
            <w:r w:rsidRPr="00C04476">
              <w:rPr>
                <w:rFonts w:ascii="Times New Roman" w:hAnsi="Times New Roman"/>
                <w:sz w:val="22"/>
                <w:szCs w:val="22"/>
              </w:rPr>
              <w:t>val</w:t>
            </w:r>
            <w:r w:rsidR="002D15F3">
              <w:rPr>
                <w:rFonts w:ascii="Times New Roman" w:hAnsi="Times New Roman"/>
                <w:sz w:val="22"/>
                <w:szCs w:val="22"/>
              </w:rPr>
              <w:t>andų</w:t>
            </w:r>
            <w:r w:rsidRPr="00C04476">
              <w:rPr>
                <w:rFonts w:ascii="Times New Roman" w:hAnsi="Times New Roman"/>
                <w:sz w:val="22"/>
                <w:szCs w:val="22"/>
              </w:rPr>
              <w:t xml:space="preserve"> </w:t>
            </w:r>
          </w:p>
        </w:tc>
        <w:tc>
          <w:tcPr>
            <w:tcW w:w="1371" w:type="dxa"/>
            <w:vAlign w:val="center"/>
          </w:tcPr>
          <w:p w14:paraId="689B8240" w14:textId="33ED1C13"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Kompl</w:t>
            </w:r>
            <w:r w:rsidR="00606B36">
              <w:rPr>
                <w:rFonts w:ascii="Times New Roman" w:hAnsi="Times New Roman"/>
                <w:sz w:val="22"/>
                <w:szCs w:val="22"/>
              </w:rPr>
              <w:t>.</w:t>
            </w:r>
          </w:p>
        </w:tc>
        <w:tc>
          <w:tcPr>
            <w:tcW w:w="2388" w:type="dxa"/>
            <w:vAlign w:val="center"/>
          </w:tcPr>
          <w:p w14:paraId="30E0D1AE" w14:textId="30422B85" w:rsidR="005212BC" w:rsidRPr="00C04476" w:rsidRDefault="008D7C74"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4E77FD09" w14:textId="77777777" w:rsidTr="00E33A28">
        <w:tc>
          <w:tcPr>
            <w:tcW w:w="636" w:type="dxa"/>
            <w:vAlign w:val="center"/>
          </w:tcPr>
          <w:p w14:paraId="055AE2A1"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12.3</w:t>
            </w:r>
          </w:p>
        </w:tc>
        <w:tc>
          <w:tcPr>
            <w:tcW w:w="5455" w:type="dxa"/>
            <w:vAlign w:val="center"/>
          </w:tcPr>
          <w:p w14:paraId="0AB4E37A" w14:textId="28CD8AB0"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Kas 1000 </w:t>
            </w:r>
            <w:r w:rsidR="00BA4809">
              <w:rPr>
                <w:rFonts w:ascii="Times New Roman" w:hAnsi="Times New Roman"/>
                <w:sz w:val="22"/>
                <w:szCs w:val="22"/>
              </w:rPr>
              <w:t xml:space="preserve">moto </w:t>
            </w:r>
            <w:r w:rsidRPr="00C04476">
              <w:rPr>
                <w:rFonts w:ascii="Times New Roman" w:hAnsi="Times New Roman"/>
                <w:sz w:val="22"/>
                <w:szCs w:val="22"/>
              </w:rPr>
              <w:t>valandų</w:t>
            </w:r>
          </w:p>
        </w:tc>
        <w:tc>
          <w:tcPr>
            <w:tcW w:w="1371" w:type="dxa"/>
            <w:vAlign w:val="center"/>
          </w:tcPr>
          <w:p w14:paraId="58878082" w14:textId="70A86768"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Kompl</w:t>
            </w:r>
            <w:r w:rsidR="00606B36">
              <w:rPr>
                <w:rFonts w:ascii="Times New Roman" w:hAnsi="Times New Roman"/>
                <w:sz w:val="22"/>
                <w:szCs w:val="22"/>
              </w:rPr>
              <w:t>.</w:t>
            </w:r>
          </w:p>
        </w:tc>
        <w:tc>
          <w:tcPr>
            <w:tcW w:w="2388" w:type="dxa"/>
            <w:vAlign w:val="center"/>
          </w:tcPr>
          <w:p w14:paraId="6159D61D" w14:textId="26A8F7D8" w:rsidR="005212BC" w:rsidRPr="00C04476" w:rsidRDefault="008D7C74" w:rsidP="005212BC">
            <w:pPr>
              <w:jc w:val="center"/>
              <w:rPr>
                <w:rFonts w:ascii="Times New Roman" w:hAnsi="Times New Roman"/>
                <w:sz w:val="22"/>
                <w:szCs w:val="22"/>
              </w:rPr>
            </w:pPr>
            <w:r w:rsidRPr="00C04476">
              <w:rPr>
                <w:rFonts w:ascii="Times New Roman" w:hAnsi="Times New Roman"/>
                <w:sz w:val="22"/>
                <w:szCs w:val="22"/>
              </w:rPr>
              <w:t>2</w:t>
            </w:r>
          </w:p>
        </w:tc>
      </w:tr>
      <w:tr w:rsidR="005212BC" w:rsidRPr="00C04476" w14:paraId="003B13DB" w14:textId="77777777" w:rsidTr="00E33A28">
        <w:tc>
          <w:tcPr>
            <w:tcW w:w="636" w:type="dxa"/>
            <w:vAlign w:val="center"/>
          </w:tcPr>
          <w:p w14:paraId="6C332EB0" w14:textId="77777777"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12.4</w:t>
            </w:r>
          </w:p>
        </w:tc>
        <w:tc>
          <w:tcPr>
            <w:tcW w:w="5455" w:type="dxa"/>
            <w:vAlign w:val="center"/>
          </w:tcPr>
          <w:p w14:paraId="02930FC6" w14:textId="116E0498" w:rsidR="005212BC" w:rsidRPr="00C04476" w:rsidRDefault="005212BC" w:rsidP="005212BC">
            <w:pPr>
              <w:rPr>
                <w:rFonts w:ascii="Times New Roman" w:hAnsi="Times New Roman"/>
                <w:sz w:val="22"/>
                <w:szCs w:val="22"/>
              </w:rPr>
            </w:pPr>
            <w:r w:rsidRPr="00C04476">
              <w:rPr>
                <w:rFonts w:ascii="Times New Roman" w:hAnsi="Times New Roman"/>
                <w:sz w:val="22"/>
                <w:szCs w:val="22"/>
              </w:rPr>
              <w:t xml:space="preserve">Kas 2000 </w:t>
            </w:r>
            <w:r w:rsidR="00BA4809">
              <w:rPr>
                <w:rFonts w:ascii="Times New Roman" w:hAnsi="Times New Roman"/>
                <w:sz w:val="22"/>
                <w:szCs w:val="22"/>
              </w:rPr>
              <w:t xml:space="preserve">moto </w:t>
            </w:r>
            <w:r w:rsidRPr="00C04476">
              <w:rPr>
                <w:rFonts w:ascii="Times New Roman" w:hAnsi="Times New Roman"/>
                <w:sz w:val="22"/>
                <w:szCs w:val="22"/>
              </w:rPr>
              <w:t>valandų</w:t>
            </w:r>
          </w:p>
        </w:tc>
        <w:tc>
          <w:tcPr>
            <w:tcW w:w="1371" w:type="dxa"/>
            <w:vAlign w:val="center"/>
          </w:tcPr>
          <w:p w14:paraId="5ED0DFE4" w14:textId="47598D09" w:rsidR="005212BC" w:rsidRPr="00C04476" w:rsidRDefault="005212BC" w:rsidP="005212BC">
            <w:pPr>
              <w:jc w:val="center"/>
              <w:rPr>
                <w:rFonts w:ascii="Times New Roman" w:hAnsi="Times New Roman"/>
                <w:sz w:val="22"/>
                <w:szCs w:val="22"/>
              </w:rPr>
            </w:pPr>
            <w:r w:rsidRPr="00C04476">
              <w:rPr>
                <w:rFonts w:ascii="Times New Roman" w:hAnsi="Times New Roman"/>
                <w:sz w:val="22"/>
                <w:szCs w:val="22"/>
              </w:rPr>
              <w:t>Kompl</w:t>
            </w:r>
            <w:r w:rsidR="00606B36">
              <w:rPr>
                <w:rFonts w:ascii="Times New Roman" w:hAnsi="Times New Roman"/>
                <w:sz w:val="22"/>
                <w:szCs w:val="22"/>
              </w:rPr>
              <w:t>.</w:t>
            </w:r>
          </w:p>
        </w:tc>
        <w:tc>
          <w:tcPr>
            <w:tcW w:w="2388" w:type="dxa"/>
            <w:vAlign w:val="center"/>
          </w:tcPr>
          <w:p w14:paraId="0E2A1A2E" w14:textId="0E3AA4A8" w:rsidR="005212BC" w:rsidRPr="00C04476" w:rsidRDefault="008D7C74" w:rsidP="005212BC">
            <w:pPr>
              <w:jc w:val="center"/>
              <w:rPr>
                <w:rFonts w:ascii="Times New Roman" w:hAnsi="Times New Roman"/>
                <w:sz w:val="22"/>
                <w:szCs w:val="22"/>
              </w:rPr>
            </w:pPr>
            <w:r w:rsidRPr="00C04476">
              <w:rPr>
                <w:rFonts w:ascii="Times New Roman" w:hAnsi="Times New Roman"/>
                <w:sz w:val="22"/>
                <w:szCs w:val="22"/>
              </w:rPr>
              <w:t>2</w:t>
            </w:r>
          </w:p>
        </w:tc>
      </w:tr>
      <w:tr w:rsidR="00232ACC" w:rsidRPr="00B3678C" w14:paraId="59EBCDD7" w14:textId="77777777" w:rsidTr="00E33A28">
        <w:tc>
          <w:tcPr>
            <w:tcW w:w="636" w:type="dxa"/>
            <w:vAlign w:val="center"/>
          </w:tcPr>
          <w:p w14:paraId="742FAE7A" w14:textId="3CF83553" w:rsidR="00232ACC" w:rsidRPr="00B3678C" w:rsidRDefault="00232ACC" w:rsidP="005212BC">
            <w:pPr>
              <w:jc w:val="center"/>
              <w:rPr>
                <w:rFonts w:ascii="Times New Roman" w:hAnsi="Times New Roman"/>
                <w:sz w:val="22"/>
                <w:szCs w:val="22"/>
              </w:rPr>
            </w:pPr>
            <w:r w:rsidRPr="00B3678C">
              <w:rPr>
                <w:rFonts w:ascii="Times New Roman" w:hAnsi="Times New Roman"/>
                <w:sz w:val="22"/>
                <w:szCs w:val="22"/>
              </w:rPr>
              <w:t>13</w:t>
            </w:r>
          </w:p>
        </w:tc>
        <w:tc>
          <w:tcPr>
            <w:tcW w:w="5455" w:type="dxa"/>
            <w:vAlign w:val="center"/>
          </w:tcPr>
          <w:p w14:paraId="644574DB" w14:textId="5C0DAC25" w:rsidR="00232ACC" w:rsidRPr="00B3678C" w:rsidRDefault="00232ACC" w:rsidP="005212BC">
            <w:pPr>
              <w:rPr>
                <w:rFonts w:ascii="Times New Roman" w:hAnsi="Times New Roman"/>
                <w:sz w:val="22"/>
                <w:szCs w:val="22"/>
              </w:rPr>
            </w:pPr>
            <w:r w:rsidRPr="00B3678C">
              <w:rPr>
                <w:rFonts w:ascii="Times New Roman" w:hAnsi="Times New Roman"/>
                <w:sz w:val="22"/>
                <w:szCs w:val="22"/>
              </w:rPr>
              <w:t>Gedimų diagnostik</w:t>
            </w:r>
            <w:r w:rsidR="0028550E" w:rsidRPr="00B3678C">
              <w:rPr>
                <w:rFonts w:ascii="Times New Roman" w:hAnsi="Times New Roman"/>
                <w:sz w:val="22"/>
                <w:szCs w:val="22"/>
              </w:rPr>
              <w:t xml:space="preserve">os </w:t>
            </w:r>
          </w:p>
        </w:tc>
        <w:tc>
          <w:tcPr>
            <w:tcW w:w="1371" w:type="dxa"/>
            <w:vAlign w:val="center"/>
          </w:tcPr>
          <w:p w14:paraId="57A0DD2F" w14:textId="5BC7E2C1" w:rsidR="00232ACC" w:rsidRPr="00B3678C" w:rsidRDefault="00764002" w:rsidP="005212BC">
            <w:pPr>
              <w:jc w:val="center"/>
              <w:rPr>
                <w:rFonts w:ascii="Times New Roman" w:hAnsi="Times New Roman"/>
                <w:sz w:val="22"/>
                <w:szCs w:val="22"/>
                <w:lang w:val="en-US"/>
              </w:rPr>
            </w:pPr>
            <w:r w:rsidRPr="00B3678C">
              <w:rPr>
                <w:rFonts w:ascii="Times New Roman" w:hAnsi="Times New Roman"/>
                <w:sz w:val="22"/>
                <w:szCs w:val="22"/>
              </w:rPr>
              <w:t>Val</w:t>
            </w:r>
            <w:r w:rsidR="00C84B1E" w:rsidRPr="00B3678C">
              <w:rPr>
                <w:rFonts w:ascii="Times New Roman" w:hAnsi="Times New Roman"/>
                <w:sz w:val="22"/>
                <w:szCs w:val="22"/>
              </w:rPr>
              <w:t>.</w:t>
            </w:r>
          </w:p>
        </w:tc>
        <w:tc>
          <w:tcPr>
            <w:tcW w:w="2388" w:type="dxa"/>
            <w:vAlign w:val="center"/>
          </w:tcPr>
          <w:p w14:paraId="515235EE" w14:textId="5D2A543E" w:rsidR="00232ACC" w:rsidRPr="00B3678C" w:rsidRDefault="00B3678C" w:rsidP="005212BC">
            <w:pPr>
              <w:jc w:val="center"/>
              <w:rPr>
                <w:rFonts w:ascii="Times New Roman" w:hAnsi="Times New Roman"/>
                <w:sz w:val="22"/>
                <w:szCs w:val="22"/>
              </w:rPr>
            </w:pPr>
            <w:r>
              <w:rPr>
                <w:rFonts w:ascii="Times New Roman" w:hAnsi="Times New Roman"/>
                <w:sz w:val="22"/>
                <w:szCs w:val="22"/>
              </w:rPr>
              <w:t>5</w:t>
            </w:r>
          </w:p>
        </w:tc>
      </w:tr>
      <w:tr w:rsidR="005906F2" w:rsidRPr="00B3678C" w14:paraId="47570587" w14:textId="77777777" w:rsidTr="00E33A28">
        <w:tc>
          <w:tcPr>
            <w:tcW w:w="636" w:type="dxa"/>
            <w:vAlign w:val="center"/>
          </w:tcPr>
          <w:p w14:paraId="587094D5" w14:textId="1199609A" w:rsidR="005906F2" w:rsidRPr="00B3678C" w:rsidRDefault="00B3678C" w:rsidP="00B3678C">
            <w:pPr>
              <w:jc w:val="center"/>
              <w:rPr>
                <w:rFonts w:ascii="Times New Roman" w:hAnsi="Times New Roman"/>
                <w:sz w:val="22"/>
                <w:szCs w:val="22"/>
              </w:rPr>
            </w:pPr>
            <w:r w:rsidRPr="00B3678C">
              <w:rPr>
                <w:rFonts w:ascii="Times New Roman" w:hAnsi="Times New Roman"/>
                <w:sz w:val="22"/>
                <w:szCs w:val="22"/>
              </w:rPr>
              <w:t>14</w:t>
            </w:r>
          </w:p>
        </w:tc>
        <w:tc>
          <w:tcPr>
            <w:tcW w:w="5455" w:type="dxa"/>
            <w:vAlign w:val="center"/>
          </w:tcPr>
          <w:p w14:paraId="720A8DA3" w14:textId="55FFE26B" w:rsidR="005906F2" w:rsidRPr="00B3678C" w:rsidRDefault="00B3678C" w:rsidP="005212BC">
            <w:pPr>
              <w:rPr>
                <w:rFonts w:ascii="Times New Roman" w:hAnsi="Times New Roman"/>
                <w:sz w:val="22"/>
                <w:szCs w:val="22"/>
              </w:rPr>
            </w:pPr>
            <w:r w:rsidRPr="00B3678C">
              <w:rPr>
                <w:rFonts w:ascii="Times New Roman" w:hAnsi="Times New Roman"/>
                <w:sz w:val="22"/>
                <w:szCs w:val="22"/>
              </w:rPr>
              <w:t>Remonto paslaugos</w:t>
            </w:r>
          </w:p>
        </w:tc>
        <w:tc>
          <w:tcPr>
            <w:tcW w:w="1371" w:type="dxa"/>
            <w:vAlign w:val="center"/>
          </w:tcPr>
          <w:p w14:paraId="19E89363" w14:textId="576980A7" w:rsidR="005906F2" w:rsidRPr="00B3678C" w:rsidRDefault="00B3678C" w:rsidP="005212BC">
            <w:pPr>
              <w:jc w:val="center"/>
              <w:rPr>
                <w:rFonts w:ascii="Times New Roman" w:hAnsi="Times New Roman"/>
                <w:sz w:val="22"/>
                <w:szCs w:val="22"/>
              </w:rPr>
            </w:pPr>
            <w:r w:rsidRPr="00B3678C">
              <w:rPr>
                <w:rFonts w:ascii="Times New Roman" w:hAnsi="Times New Roman"/>
                <w:sz w:val="22"/>
                <w:szCs w:val="22"/>
              </w:rPr>
              <w:t>Val.</w:t>
            </w:r>
          </w:p>
        </w:tc>
        <w:tc>
          <w:tcPr>
            <w:tcW w:w="2388" w:type="dxa"/>
            <w:vAlign w:val="center"/>
          </w:tcPr>
          <w:p w14:paraId="0A6B0978" w14:textId="6714D603" w:rsidR="005906F2" w:rsidRPr="00B3678C" w:rsidRDefault="00B3678C" w:rsidP="005212BC">
            <w:pPr>
              <w:jc w:val="center"/>
              <w:rPr>
                <w:rFonts w:ascii="Times New Roman" w:hAnsi="Times New Roman"/>
                <w:sz w:val="22"/>
                <w:szCs w:val="22"/>
              </w:rPr>
            </w:pPr>
            <w:r>
              <w:rPr>
                <w:rFonts w:ascii="Times New Roman" w:hAnsi="Times New Roman"/>
                <w:sz w:val="22"/>
                <w:szCs w:val="22"/>
              </w:rPr>
              <w:t>10</w:t>
            </w:r>
          </w:p>
        </w:tc>
      </w:tr>
      <w:tr w:rsidR="0028550E" w:rsidRPr="00B3678C" w14:paraId="70AB2437" w14:textId="77777777" w:rsidTr="00E33A28">
        <w:tc>
          <w:tcPr>
            <w:tcW w:w="636" w:type="dxa"/>
            <w:vAlign w:val="center"/>
          </w:tcPr>
          <w:p w14:paraId="4A6C0DB4" w14:textId="32D4ED15" w:rsidR="0028550E" w:rsidRPr="00B3678C" w:rsidRDefault="00101BC8" w:rsidP="005212BC">
            <w:pPr>
              <w:jc w:val="center"/>
              <w:rPr>
                <w:rFonts w:ascii="Times New Roman" w:hAnsi="Times New Roman"/>
                <w:sz w:val="22"/>
                <w:szCs w:val="22"/>
              </w:rPr>
            </w:pPr>
            <w:r w:rsidRPr="00B3678C">
              <w:rPr>
                <w:rFonts w:ascii="Times New Roman" w:hAnsi="Times New Roman"/>
                <w:sz w:val="22"/>
                <w:szCs w:val="22"/>
              </w:rPr>
              <w:t>1</w:t>
            </w:r>
            <w:r w:rsidR="00B3678C" w:rsidRPr="00B3678C">
              <w:rPr>
                <w:rFonts w:ascii="Times New Roman" w:hAnsi="Times New Roman"/>
                <w:sz w:val="22"/>
                <w:szCs w:val="22"/>
              </w:rPr>
              <w:t>5</w:t>
            </w:r>
          </w:p>
        </w:tc>
        <w:tc>
          <w:tcPr>
            <w:tcW w:w="5455" w:type="dxa"/>
            <w:vAlign w:val="center"/>
          </w:tcPr>
          <w:p w14:paraId="2E56936D" w14:textId="305E87B5" w:rsidR="0028550E" w:rsidRPr="00B3678C" w:rsidRDefault="0028550E" w:rsidP="005212BC">
            <w:pPr>
              <w:rPr>
                <w:rFonts w:ascii="Times New Roman" w:hAnsi="Times New Roman"/>
                <w:sz w:val="22"/>
                <w:szCs w:val="22"/>
              </w:rPr>
            </w:pPr>
            <w:r w:rsidRPr="00B3678C">
              <w:rPr>
                <w:rFonts w:ascii="Times New Roman" w:hAnsi="Times New Roman"/>
                <w:sz w:val="22"/>
                <w:szCs w:val="22"/>
              </w:rPr>
              <w:t>Bandymų ir matavimų paslaugos</w:t>
            </w:r>
          </w:p>
        </w:tc>
        <w:tc>
          <w:tcPr>
            <w:tcW w:w="1371" w:type="dxa"/>
            <w:vAlign w:val="center"/>
          </w:tcPr>
          <w:p w14:paraId="4A6278B1" w14:textId="2BFD5D52" w:rsidR="0028550E" w:rsidRPr="00B3678C" w:rsidRDefault="0091427A" w:rsidP="005212BC">
            <w:pPr>
              <w:jc w:val="center"/>
              <w:rPr>
                <w:rFonts w:ascii="Times New Roman" w:hAnsi="Times New Roman"/>
                <w:sz w:val="22"/>
                <w:szCs w:val="22"/>
              </w:rPr>
            </w:pPr>
            <w:r>
              <w:rPr>
                <w:rFonts w:ascii="Times New Roman" w:hAnsi="Times New Roman"/>
                <w:sz w:val="22"/>
                <w:szCs w:val="22"/>
              </w:rPr>
              <w:t>Val</w:t>
            </w:r>
            <w:r w:rsidR="0028550E" w:rsidRPr="00B3678C">
              <w:rPr>
                <w:rFonts w:ascii="Times New Roman" w:hAnsi="Times New Roman"/>
                <w:sz w:val="22"/>
                <w:szCs w:val="22"/>
              </w:rPr>
              <w:t>.</w:t>
            </w:r>
          </w:p>
        </w:tc>
        <w:tc>
          <w:tcPr>
            <w:tcW w:w="2388" w:type="dxa"/>
            <w:vAlign w:val="center"/>
          </w:tcPr>
          <w:p w14:paraId="3EBCEBB4" w14:textId="244DB80B" w:rsidR="0028550E" w:rsidRPr="00B3678C" w:rsidRDefault="0091427A" w:rsidP="005212BC">
            <w:pPr>
              <w:jc w:val="center"/>
              <w:rPr>
                <w:rFonts w:ascii="Times New Roman" w:hAnsi="Times New Roman"/>
                <w:sz w:val="22"/>
                <w:szCs w:val="22"/>
              </w:rPr>
            </w:pPr>
            <w:r>
              <w:rPr>
                <w:rFonts w:ascii="Times New Roman" w:hAnsi="Times New Roman"/>
                <w:sz w:val="22"/>
                <w:szCs w:val="22"/>
              </w:rPr>
              <w:t>5</w:t>
            </w:r>
          </w:p>
        </w:tc>
      </w:tr>
      <w:tr w:rsidR="008A05A4" w:rsidRPr="00B3678C" w14:paraId="2AB0D432" w14:textId="77777777" w:rsidTr="00E33A28">
        <w:tc>
          <w:tcPr>
            <w:tcW w:w="636" w:type="dxa"/>
            <w:vAlign w:val="center"/>
          </w:tcPr>
          <w:p w14:paraId="062BDE10" w14:textId="335D6A00" w:rsidR="008A05A4" w:rsidRPr="00B3678C" w:rsidRDefault="008A05A4" w:rsidP="005212BC">
            <w:pPr>
              <w:jc w:val="center"/>
              <w:rPr>
                <w:rFonts w:ascii="Times New Roman" w:hAnsi="Times New Roman"/>
                <w:sz w:val="22"/>
                <w:szCs w:val="22"/>
              </w:rPr>
            </w:pPr>
            <w:r w:rsidRPr="00B3678C">
              <w:rPr>
                <w:rFonts w:ascii="Times New Roman" w:hAnsi="Times New Roman"/>
                <w:sz w:val="22"/>
                <w:szCs w:val="22"/>
              </w:rPr>
              <w:lastRenderedPageBreak/>
              <w:t>1</w:t>
            </w:r>
            <w:r w:rsidR="00B3678C" w:rsidRPr="00B3678C">
              <w:rPr>
                <w:rFonts w:ascii="Times New Roman" w:hAnsi="Times New Roman"/>
                <w:sz w:val="22"/>
                <w:szCs w:val="22"/>
              </w:rPr>
              <w:t>6</w:t>
            </w:r>
          </w:p>
        </w:tc>
        <w:tc>
          <w:tcPr>
            <w:tcW w:w="5455" w:type="dxa"/>
            <w:vAlign w:val="center"/>
          </w:tcPr>
          <w:p w14:paraId="5BF2BDDD" w14:textId="33F1999E" w:rsidR="008A05A4" w:rsidRPr="00B3678C" w:rsidRDefault="00C835C2" w:rsidP="005212BC">
            <w:pPr>
              <w:rPr>
                <w:rFonts w:ascii="Times New Roman" w:hAnsi="Times New Roman"/>
                <w:sz w:val="22"/>
                <w:szCs w:val="22"/>
              </w:rPr>
            </w:pPr>
            <w:r w:rsidRPr="00B3678C">
              <w:rPr>
                <w:rFonts w:ascii="Times New Roman" w:hAnsi="Times New Roman"/>
                <w:sz w:val="22"/>
                <w:szCs w:val="22"/>
              </w:rPr>
              <w:t xml:space="preserve">Atvykimo mokestis </w:t>
            </w:r>
            <w:r w:rsidR="00B7192D" w:rsidRPr="00B3678C">
              <w:rPr>
                <w:rFonts w:ascii="Times New Roman" w:hAnsi="Times New Roman"/>
                <w:sz w:val="22"/>
                <w:szCs w:val="22"/>
              </w:rPr>
              <w:t xml:space="preserve"> </w:t>
            </w:r>
          </w:p>
        </w:tc>
        <w:tc>
          <w:tcPr>
            <w:tcW w:w="1371" w:type="dxa"/>
            <w:vAlign w:val="center"/>
          </w:tcPr>
          <w:p w14:paraId="0A6AAE04" w14:textId="07F7FAD3" w:rsidR="008A05A4" w:rsidRPr="00B3678C" w:rsidRDefault="00D0245F" w:rsidP="005212BC">
            <w:pPr>
              <w:jc w:val="center"/>
              <w:rPr>
                <w:rFonts w:ascii="Times New Roman" w:hAnsi="Times New Roman"/>
                <w:sz w:val="22"/>
                <w:szCs w:val="22"/>
              </w:rPr>
            </w:pPr>
            <w:r w:rsidRPr="00B3678C">
              <w:rPr>
                <w:rFonts w:ascii="Times New Roman" w:hAnsi="Times New Roman"/>
                <w:sz w:val="22"/>
                <w:szCs w:val="22"/>
              </w:rPr>
              <w:t xml:space="preserve">Kart. </w:t>
            </w:r>
          </w:p>
        </w:tc>
        <w:tc>
          <w:tcPr>
            <w:tcW w:w="2388" w:type="dxa"/>
            <w:vAlign w:val="center"/>
          </w:tcPr>
          <w:p w14:paraId="39A2840E" w14:textId="6BB651EB" w:rsidR="008A05A4" w:rsidRPr="00B3678C" w:rsidRDefault="0091427A" w:rsidP="005212BC">
            <w:pPr>
              <w:jc w:val="center"/>
              <w:rPr>
                <w:rFonts w:ascii="Times New Roman" w:hAnsi="Times New Roman"/>
                <w:sz w:val="22"/>
                <w:szCs w:val="22"/>
              </w:rPr>
            </w:pPr>
            <w:r>
              <w:rPr>
                <w:rFonts w:ascii="Times New Roman" w:hAnsi="Times New Roman"/>
                <w:sz w:val="22"/>
                <w:szCs w:val="22"/>
              </w:rPr>
              <w:t>5</w:t>
            </w:r>
          </w:p>
        </w:tc>
      </w:tr>
    </w:tbl>
    <w:p w14:paraId="5CF7255D" w14:textId="77777777" w:rsidR="000E4FE3" w:rsidRPr="00C04476" w:rsidRDefault="000E4FE3" w:rsidP="000A6714">
      <w:pPr>
        <w:jc w:val="both"/>
        <w:rPr>
          <w:sz w:val="22"/>
          <w:szCs w:val="22"/>
        </w:rPr>
      </w:pPr>
    </w:p>
    <w:p w14:paraId="1C65C960" w14:textId="4D112C6C" w:rsidR="00CA6DF2" w:rsidRPr="00C04476" w:rsidRDefault="008765AB" w:rsidP="00326B1D">
      <w:pPr>
        <w:pStyle w:val="Heading2"/>
        <w:numPr>
          <w:ilvl w:val="1"/>
          <w:numId w:val="1"/>
        </w:numPr>
        <w:pBdr>
          <w:top w:val="single" w:sz="8" w:space="1" w:color="auto"/>
          <w:bottom w:val="single" w:sz="8" w:space="1" w:color="auto"/>
        </w:pBdr>
        <w:shd w:val="clear" w:color="auto" w:fill="C6D9F1" w:themeFill="text2" w:themeFillTint="33"/>
        <w:tabs>
          <w:tab w:val="left" w:pos="284"/>
        </w:tabs>
        <w:spacing w:before="0" w:after="0" w:line="259" w:lineRule="auto"/>
        <w:jc w:val="both"/>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REIKALAVIMAI </w:t>
      </w:r>
      <w:r w:rsidR="00CA6DF2" w:rsidRPr="00C04476">
        <w:rPr>
          <w:rFonts w:ascii="Times New Roman" w:hAnsi="Times New Roman" w:cs="Times New Roman"/>
          <w:color w:val="auto"/>
          <w:sz w:val="22"/>
          <w:szCs w:val="22"/>
          <w:lang w:val="lt-LT"/>
        </w:rPr>
        <w:t>PIRKIMO OBJEKT</w:t>
      </w:r>
      <w:r>
        <w:rPr>
          <w:rFonts w:ascii="Times New Roman" w:hAnsi="Times New Roman" w:cs="Times New Roman"/>
          <w:color w:val="auto"/>
          <w:sz w:val="22"/>
          <w:szCs w:val="22"/>
          <w:lang w:val="lt-LT"/>
        </w:rPr>
        <w:t>UI</w:t>
      </w:r>
    </w:p>
    <w:p w14:paraId="7F968E4C" w14:textId="648AC19D" w:rsidR="003E72E1" w:rsidRPr="00C04476" w:rsidRDefault="000E4FE3" w:rsidP="00326B1D">
      <w:pPr>
        <w:pStyle w:val="ListParagraph"/>
        <w:numPr>
          <w:ilvl w:val="2"/>
          <w:numId w:val="1"/>
        </w:numPr>
        <w:jc w:val="both"/>
        <w:rPr>
          <w:sz w:val="22"/>
          <w:szCs w:val="22"/>
        </w:rPr>
      </w:pPr>
      <w:r w:rsidRPr="00C04476">
        <w:rPr>
          <w:sz w:val="22"/>
          <w:szCs w:val="22"/>
        </w:rPr>
        <w:t xml:space="preserve">Visos </w:t>
      </w:r>
      <w:r w:rsidR="00CD66A0" w:rsidRPr="00C04476">
        <w:rPr>
          <w:sz w:val="22"/>
          <w:szCs w:val="22"/>
        </w:rPr>
        <w:t>P</w:t>
      </w:r>
      <w:r w:rsidRPr="00C04476">
        <w:rPr>
          <w:sz w:val="22"/>
          <w:szCs w:val="22"/>
        </w:rPr>
        <w:t xml:space="preserve">aslaugos turi būti atliktos </w:t>
      </w:r>
      <w:r w:rsidR="00C04554">
        <w:rPr>
          <w:sz w:val="22"/>
          <w:szCs w:val="22"/>
        </w:rPr>
        <w:t>nustatytais terminais</w:t>
      </w:r>
      <w:r w:rsidRPr="00C04476">
        <w:rPr>
          <w:sz w:val="22"/>
          <w:szCs w:val="22"/>
        </w:rPr>
        <w:t>, kokybiškai ir kompleksiškai</w:t>
      </w:r>
      <w:r w:rsidR="00586562">
        <w:rPr>
          <w:sz w:val="22"/>
          <w:szCs w:val="22"/>
        </w:rPr>
        <w:t xml:space="preserve">, </w:t>
      </w:r>
      <w:r w:rsidRPr="00C04476">
        <w:rPr>
          <w:sz w:val="22"/>
          <w:szCs w:val="22"/>
        </w:rPr>
        <w:t>suderint</w:t>
      </w:r>
      <w:r w:rsidR="00586562">
        <w:rPr>
          <w:sz w:val="22"/>
          <w:szCs w:val="22"/>
        </w:rPr>
        <w:t>u</w:t>
      </w:r>
      <w:r w:rsidRPr="00C04476">
        <w:rPr>
          <w:sz w:val="22"/>
          <w:szCs w:val="22"/>
        </w:rPr>
        <w:t xml:space="preserve"> su Užsakovu laik</w:t>
      </w:r>
      <w:r w:rsidR="00586562">
        <w:rPr>
          <w:sz w:val="22"/>
          <w:szCs w:val="22"/>
        </w:rPr>
        <w:t>u</w:t>
      </w:r>
      <w:r w:rsidRPr="00C04476">
        <w:rPr>
          <w:sz w:val="22"/>
          <w:szCs w:val="22"/>
        </w:rPr>
        <w:t>.</w:t>
      </w:r>
    </w:p>
    <w:p w14:paraId="6D5DE8B8" w14:textId="3A329A0C" w:rsidR="00241F61" w:rsidRPr="00C04476" w:rsidRDefault="00E8608D" w:rsidP="00326B1D">
      <w:pPr>
        <w:pStyle w:val="ListParagraph"/>
        <w:numPr>
          <w:ilvl w:val="2"/>
          <w:numId w:val="1"/>
        </w:numPr>
        <w:jc w:val="both"/>
        <w:rPr>
          <w:sz w:val="22"/>
          <w:szCs w:val="22"/>
        </w:rPr>
      </w:pPr>
      <w:r>
        <w:rPr>
          <w:sz w:val="22"/>
          <w:szCs w:val="22"/>
        </w:rPr>
        <w:t>Paslaugų teikėj</w:t>
      </w:r>
      <w:r w:rsidR="00FE6AA5" w:rsidRPr="00C04476">
        <w:rPr>
          <w:sz w:val="22"/>
          <w:szCs w:val="22"/>
        </w:rPr>
        <w:t>o teikiamų, pirkimo sąlygose ir Sutartyje apibrėžtų Paslaugų kokybė turi atitikti visuotinai nusistovėjusius ir teisės aktuose nustatytus tokio tipo paslaugoms taikomus standartus ir Sutartyje numatytas sąlygas</w:t>
      </w:r>
      <w:r w:rsidR="00A835B4">
        <w:rPr>
          <w:sz w:val="22"/>
          <w:szCs w:val="22"/>
        </w:rPr>
        <w:t>.</w:t>
      </w:r>
    </w:p>
    <w:p w14:paraId="3CBF76F3" w14:textId="4609E4EE" w:rsidR="009F0DF7" w:rsidRPr="009F0DF7" w:rsidRDefault="009F0DF7" w:rsidP="009F0DF7">
      <w:pPr>
        <w:pStyle w:val="ListParagraph"/>
        <w:numPr>
          <w:ilvl w:val="2"/>
          <w:numId w:val="1"/>
        </w:numPr>
        <w:jc w:val="both"/>
        <w:rPr>
          <w:sz w:val="22"/>
          <w:szCs w:val="22"/>
        </w:rPr>
      </w:pPr>
      <w:r w:rsidRPr="009F0DF7">
        <w:rPr>
          <w:sz w:val="22"/>
          <w:szCs w:val="22"/>
        </w:rPr>
        <w:t>Paslaugų teikėjas privalo paskirti atstovą, atsakingą už Sutarties vykdymą ir užsakymų/</w:t>
      </w:r>
      <w:r>
        <w:rPr>
          <w:sz w:val="22"/>
          <w:szCs w:val="22"/>
        </w:rPr>
        <w:t>P</w:t>
      </w:r>
      <w:r w:rsidRPr="009F0DF7">
        <w:rPr>
          <w:sz w:val="22"/>
          <w:szCs w:val="22"/>
        </w:rPr>
        <w:t xml:space="preserve">aslaugų koordinavimą. </w:t>
      </w:r>
    </w:p>
    <w:p w14:paraId="2DA2EFC9" w14:textId="0C218C4E" w:rsidR="0052148C" w:rsidRDefault="00E8608D" w:rsidP="00326B1D">
      <w:pPr>
        <w:pStyle w:val="ListParagraph"/>
        <w:numPr>
          <w:ilvl w:val="2"/>
          <w:numId w:val="1"/>
        </w:numPr>
        <w:jc w:val="both"/>
        <w:rPr>
          <w:sz w:val="22"/>
          <w:szCs w:val="22"/>
        </w:rPr>
      </w:pPr>
      <w:r>
        <w:rPr>
          <w:sz w:val="22"/>
          <w:szCs w:val="22"/>
        </w:rPr>
        <w:t>Paslaugų teikėj</w:t>
      </w:r>
      <w:r w:rsidR="00FE6AA5" w:rsidRPr="00C04476">
        <w:rPr>
          <w:sz w:val="22"/>
          <w:szCs w:val="22"/>
        </w:rPr>
        <w:t xml:space="preserve">as privalo užtikrinti, kad visi jo darbuotojai, dalyvausiantys Paslaugų teikime, turėtų </w:t>
      </w:r>
      <w:r w:rsidR="00E9130A">
        <w:rPr>
          <w:sz w:val="22"/>
          <w:szCs w:val="22"/>
        </w:rPr>
        <w:t>Paslaugų teikimui</w:t>
      </w:r>
      <w:r w:rsidR="00FE6AA5" w:rsidRPr="00C04476">
        <w:rPr>
          <w:sz w:val="22"/>
          <w:szCs w:val="22"/>
        </w:rPr>
        <w:t xml:space="preserve"> reikal</w:t>
      </w:r>
      <w:r w:rsidR="00C10804">
        <w:rPr>
          <w:sz w:val="22"/>
          <w:szCs w:val="22"/>
        </w:rPr>
        <w:t>ingus</w:t>
      </w:r>
      <w:r w:rsidR="00FE6AA5" w:rsidRPr="00C04476">
        <w:rPr>
          <w:sz w:val="22"/>
          <w:szCs w:val="22"/>
        </w:rPr>
        <w:t xml:space="preserve"> galiojančius atestatus bei kitus </w:t>
      </w:r>
      <w:r w:rsidR="00D76AD2">
        <w:rPr>
          <w:sz w:val="22"/>
          <w:szCs w:val="22"/>
        </w:rPr>
        <w:t>kvalifikacijos</w:t>
      </w:r>
      <w:r w:rsidR="00FE6AA5" w:rsidRPr="00C04476">
        <w:rPr>
          <w:sz w:val="22"/>
          <w:szCs w:val="22"/>
        </w:rPr>
        <w:t xml:space="preserve"> dokumentus, būtų instruktuoti saugos ir sveikatos darbe klausimais, supažindinti su esamais ir galimais profesinės rizikos, pavojingais ir kenksmingais veiksniais, o taip pat užtikrinti, kad darbuotojai tinkamai ir visapusiškai laikytųsi priešgaisrinės saugos, aplinkos apsaugos</w:t>
      </w:r>
      <w:r w:rsidR="00B94F18">
        <w:rPr>
          <w:sz w:val="22"/>
          <w:szCs w:val="22"/>
        </w:rPr>
        <w:t>,</w:t>
      </w:r>
      <w:r w:rsidR="00FE6AA5" w:rsidRPr="00C04476">
        <w:rPr>
          <w:sz w:val="22"/>
          <w:szCs w:val="22"/>
        </w:rPr>
        <w:t xml:space="preserve"> darbų saugos ir sveikatos, sanitarinių higieninių normų ir aviacijos saugumo aktų reikalavimų. </w:t>
      </w:r>
    </w:p>
    <w:p w14:paraId="148F2DD2" w14:textId="69691446" w:rsidR="00241F61" w:rsidRPr="00C04476" w:rsidRDefault="0052148C" w:rsidP="00326B1D">
      <w:pPr>
        <w:pStyle w:val="ListParagraph"/>
        <w:numPr>
          <w:ilvl w:val="2"/>
          <w:numId w:val="1"/>
        </w:numPr>
        <w:jc w:val="both"/>
        <w:rPr>
          <w:sz w:val="22"/>
          <w:szCs w:val="22"/>
        </w:rPr>
      </w:pPr>
      <w:r>
        <w:rPr>
          <w:sz w:val="22"/>
          <w:szCs w:val="22"/>
        </w:rPr>
        <w:t>Objekte d</w:t>
      </w:r>
      <w:r w:rsidR="00FE6AA5" w:rsidRPr="00C04476">
        <w:rPr>
          <w:sz w:val="22"/>
          <w:szCs w:val="22"/>
        </w:rPr>
        <w:t>irbant</w:t>
      </w:r>
      <w:r>
        <w:rPr>
          <w:sz w:val="22"/>
          <w:szCs w:val="22"/>
        </w:rPr>
        <w:t>ys Paslaugų teikėjo darbuotojai</w:t>
      </w:r>
      <w:r w:rsidR="00FE6AA5" w:rsidRPr="00C04476">
        <w:rPr>
          <w:sz w:val="22"/>
          <w:szCs w:val="22"/>
        </w:rPr>
        <w:t xml:space="preserve"> privalo </w:t>
      </w:r>
      <w:r w:rsidR="00CE2B47" w:rsidRPr="00C04476">
        <w:rPr>
          <w:sz w:val="22"/>
          <w:szCs w:val="22"/>
        </w:rPr>
        <w:t>būti tvarkingos išvaizdos</w:t>
      </w:r>
      <w:r>
        <w:rPr>
          <w:sz w:val="22"/>
          <w:szCs w:val="22"/>
        </w:rPr>
        <w:t>,</w:t>
      </w:r>
      <w:r w:rsidR="00CE2B47" w:rsidRPr="00C04476">
        <w:rPr>
          <w:sz w:val="22"/>
          <w:szCs w:val="22"/>
        </w:rPr>
        <w:t xml:space="preserve"> dėvėti švari</w:t>
      </w:r>
      <w:r w:rsidR="0061262A">
        <w:rPr>
          <w:sz w:val="22"/>
          <w:szCs w:val="22"/>
        </w:rPr>
        <w:t>us</w:t>
      </w:r>
      <w:r w:rsidR="00CE2B47" w:rsidRPr="00C04476">
        <w:rPr>
          <w:sz w:val="22"/>
          <w:szCs w:val="22"/>
        </w:rPr>
        <w:t>, tvarking</w:t>
      </w:r>
      <w:r w:rsidR="0061262A">
        <w:rPr>
          <w:sz w:val="22"/>
          <w:szCs w:val="22"/>
        </w:rPr>
        <w:t>us darbo rūbus (uniformą)</w:t>
      </w:r>
      <w:r w:rsidR="008B50BB">
        <w:rPr>
          <w:sz w:val="22"/>
          <w:szCs w:val="22"/>
        </w:rPr>
        <w:t xml:space="preserve"> su skiriamaisiais ženklais (</w:t>
      </w:r>
      <w:r w:rsidR="00646DF3">
        <w:rPr>
          <w:sz w:val="22"/>
          <w:szCs w:val="22"/>
        </w:rPr>
        <w:t>Paslaugų teikėjo logotipu).</w:t>
      </w:r>
      <w:r w:rsidR="00CE2B47" w:rsidRPr="00C04476">
        <w:rPr>
          <w:sz w:val="22"/>
          <w:szCs w:val="22"/>
        </w:rPr>
        <w:t xml:space="preserve"> </w:t>
      </w:r>
      <w:r w:rsidR="00646DF3">
        <w:rPr>
          <w:sz w:val="22"/>
          <w:szCs w:val="22"/>
        </w:rPr>
        <w:t xml:space="preserve">Dirbantieji aerodrome privalo vilkėti specialią </w:t>
      </w:r>
      <w:r w:rsidR="001314C2">
        <w:rPr>
          <w:sz w:val="22"/>
          <w:szCs w:val="22"/>
        </w:rPr>
        <w:t>aprangą, skirtą dirbti aerodrome</w:t>
      </w:r>
      <w:r w:rsidR="007534CF">
        <w:rPr>
          <w:sz w:val="22"/>
          <w:szCs w:val="22"/>
        </w:rPr>
        <w:t>.</w:t>
      </w:r>
    </w:p>
    <w:p w14:paraId="5C9C40A1" w14:textId="40FCFA97" w:rsidR="002157BF" w:rsidRPr="00C04476" w:rsidRDefault="006E1E51" w:rsidP="00326B1D">
      <w:pPr>
        <w:pStyle w:val="ListParagraph"/>
        <w:numPr>
          <w:ilvl w:val="2"/>
          <w:numId w:val="1"/>
        </w:numPr>
        <w:jc w:val="both"/>
        <w:rPr>
          <w:sz w:val="22"/>
          <w:szCs w:val="22"/>
        </w:rPr>
      </w:pPr>
      <w:r w:rsidRPr="006E1E51">
        <w:rPr>
          <w:sz w:val="22"/>
          <w:szCs w:val="22"/>
        </w:rPr>
        <w:t xml:space="preserve">Paslaugų teikėjas turi nusimatyti ir įsivertinti išlaidas personalo mokymams, asmens leidimams, kvalifikacijos kėlimui ir leidimams vairuoti transporto priemones aerodrome gauti. </w:t>
      </w:r>
    </w:p>
    <w:p w14:paraId="3A446483" w14:textId="5383CE92" w:rsidR="00241F61" w:rsidRPr="00C04476" w:rsidRDefault="006E1E51" w:rsidP="00326B1D">
      <w:pPr>
        <w:pStyle w:val="ListParagraph"/>
        <w:numPr>
          <w:ilvl w:val="2"/>
          <w:numId w:val="1"/>
        </w:numPr>
        <w:jc w:val="both"/>
        <w:rPr>
          <w:sz w:val="22"/>
          <w:szCs w:val="22"/>
        </w:rPr>
      </w:pPr>
      <w:r w:rsidRPr="006E1E51">
        <w:rPr>
          <w:sz w:val="22"/>
          <w:szCs w:val="22"/>
        </w:rPr>
        <w:t xml:space="preserve">Sutarčiai vykdyti paskirti Paslaugų teikėjo darbuotojai (įskaitant </w:t>
      </w:r>
      <w:r>
        <w:rPr>
          <w:sz w:val="22"/>
          <w:szCs w:val="22"/>
        </w:rPr>
        <w:t>atsakingą už Sutarties vykdymą Paslaugų teikėjo darbuotoją ir</w:t>
      </w:r>
      <w:r w:rsidRPr="006E1E51">
        <w:rPr>
          <w:sz w:val="22"/>
          <w:szCs w:val="22"/>
        </w:rPr>
        <w:t xml:space="preserve"> pakaitinius darbuotojus) privalės būti nepriekaištingos reputacijos, išklausyti mokymus ir gauti nuolatinius leidimus patekti į Užsakovo riboto patekimo vietas bei kontroliuojamas teritorijas ir vairuoti transporto priemones aerodrome. Informacija apie leidimų dirbti oro uosto teritorijoje išdavimo tvarką ir kainas, taip pat leidimų gavimui reikalingų mokymų kainas pateikiama Užsakovo interneto tinklapyje adresu</w:t>
      </w:r>
      <w:r w:rsidR="00612E97">
        <w:rPr>
          <w:sz w:val="22"/>
          <w:szCs w:val="22"/>
        </w:rPr>
        <w:t xml:space="preserve"> </w:t>
      </w:r>
      <w:hyperlink r:id="rId8" w:history="1">
        <w:r w:rsidR="00612E97" w:rsidRPr="00AA5E35">
          <w:rPr>
            <w:rStyle w:val="Hyperlink"/>
            <w:sz w:val="22"/>
            <w:szCs w:val="22"/>
          </w:rPr>
          <w:t>https://ltou.lt/teisine-ir-administracine-informacija/tvarkos-ir-dokumentai/leidimu-isdavimas/</w:t>
        </w:r>
      </w:hyperlink>
      <w:r w:rsidRPr="006E1E51">
        <w:rPr>
          <w:sz w:val="22"/>
          <w:szCs w:val="22"/>
        </w:rPr>
        <w:t xml:space="preserve">. Mokesčius už leidimų išdavimą ir mokymus apmoka Paslaugų teikėjas. Nuolatinio asmens leidimo išdavimas gali trukti apie </w:t>
      </w:r>
      <w:r w:rsidR="00826067">
        <w:rPr>
          <w:sz w:val="22"/>
          <w:szCs w:val="22"/>
        </w:rPr>
        <w:t>3-</w:t>
      </w:r>
      <w:r w:rsidRPr="006E1E51">
        <w:rPr>
          <w:sz w:val="22"/>
          <w:szCs w:val="22"/>
        </w:rPr>
        <w:t>5 savaites, jeigu tinkamai pateikiami reikalaujami dokumentai. Paslaugų teikėjas privalo pateikti tinkamai užpildytus reikalaujamus dokumentus leidimams gauti ne vėliau kaip per 1 (vieną) savaitę nuo Sutarties įsigaliojimo dienos, o Sutarties vykdymo metu pasikeitus darbuotojams – nedelsiant, bet ne vėliau kaip per 2 (dvi) savaites nuo naujų darbuotojų paskyrimo dienos. Siekiant užtikrinti tinkamą Sutarties vykdymą, Paslaugų teikėjas privalo užtikrinti, kad visu Sutarties galiojimo laikotarpiu bus pakankamas darbuotojų, turinčių nuolatinius leidimus, kiekis.</w:t>
      </w:r>
    </w:p>
    <w:p w14:paraId="32C4D057" w14:textId="261F5362" w:rsidR="00241F61" w:rsidRPr="00C04476" w:rsidRDefault="00E8608D" w:rsidP="00326B1D">
      <w:pPr>
        <w:pStyle w:val="ListParagraph"/>
        <w:numPr>
          <w:ilvl w:val="2"/>
          <w:numId w:val="1"/>
        </w:numPr>
        <w:jc w:val="both"/>
        <w:rPr>
          <w:sz w:val="22"/>
          <w:szCs w:val="22"/>
        </w:rPr>
      </w:pPr>
      <w:r>
        <w:rPr>
          <w:sz w:val="22"/>
          <w:szCs w:val="22"/>
        </w:rPr>
        <w:t>Paslaugų teikėj</w:t>
      </w:r>
      <w:r w:rsidR="00FE6AA5" w:rsidRPr="00C04476">
        <w:rPr>
          <w:sz w:val="22"/>
          <w:szCs w:val="22"/>
        </w:rPr>
        <w:t xml:space="preserve">as privalo užtikrinti, kad jo darbuotojai Paslaugų teikimo metu saugiai elgtųsi su visu ir bet kokiu Užsakovo ir/ar trečiųjų asmenų turtu, esančiu Užsakovo valdomoje teritorijoje, saugotų materialines vertybes. </w:t>
      </w:r>
    </w:p>
    <w:p w14:paraId="70A2C469" w14:textId="09463155" w:rsidR="00CF31C0" w:rsidRPr="00427E92" w:rsidRDefault="00E8608D" w:rsidP="00714DE8">
      <w:pPr>
        <w:pStyle w:val="ListParagraph"/>
        <w:numPr>
          <w:ilvl w:val="2"/>
          <w:numId w:val="1"/>
        </w:numPr>
        <w:tabs>
          <w:tab w:val="left" w:pos="993"/>
        </w:tabs>
        <w:jc w:val="both"/>
        <w:rPr>
          <w:sz w:val="22"/>
          <w:szCs w:val="22"/>
        </w:rPr>
      </w:pPr>
      <w:r>
        <w:rPr>
          <w:sz w:val="22"/>
          <w:szCs w:val="22"/>
        </w:rPr>
        <w:t>Paslaugų teikėj</w:t>
      </w:r>
      <w:r w:rsidR="00FE6AA5" w:rsidRPr="00C04476">
        <w:rPr>
          <w:sz w:val="22"/>
          <w:szCs w:val="22"/>
        </w:rPr>
        <w:t>ai į atliekamų paslaugų kainą įskaičiuoja visus kaštus, susijusius su tinkamu Paslaugų teikimu, įskaitant, bet neapsiribojant reikiamu personalo inventoriumi, įrankiais, įranga ir transportu</w:t>
      </w:r>
      <w:r w:rsidR="00586A07">
        <w:rPr>
          <w:sz w:val="22"/>
          <w:szCs w:val="22"/>
        </w:rPr>
        <w:t xml:space="preserve">, išskyrus Paslaugų teikimui reikalingas detales ir medžiagas, </w:t>
      </w:r>
      <w:r w:rsidR="0047038E">
        <w:rPr>
          <w:sz w:val="22"/>
          <w:szCs w:val="22"/>
        </w:rPr>
        <w:t xml:space="preserve">kurias </w:t>
      </w:r>
      <w:r w:rsidRPr="00427E92">
        <w:rPr>
          <w:sz w:val="22"/>
          <w:szCs w:val="22"/>
        </w:rPr>
        <w:t>Paslaugų teikėj</w:t>
      </w:r>
      <w:r w:rsidR="005F2E45" w:rsidRPr="00427E92">
        <w:rPr>
          <w:sz w:val="22"/>
          <w:szCs w:val="22"/>
        </w:rPr>
        <w:t xml:space="preserve">as </w:t>
      </w:r>
      <w:r w:rsidR="00851BBB">
        <w:rPr>
          <w:sz w:val="22"/>
          <w:szCs w:val="22"/>
        </w:rPr>
        <w:t xml:space="preserve">įsigyja Techninės </w:t>
      </w:r>
      <w:r w:rsidR="00851BBB" w:rsidRPr="00D331C1">
        <w:rPr>
          <w:sz w:val="22"/>
          <w:szCs w:val="22"/>
        </w:rPr>
        <w:t>specifikacijos 1.2.</w:t>
      </w:r>
      <w:r w:rsidR="001F24D6" w:rsidRPr="00D331C1">
        <w:rPr>
          <w:sz w:val="22"/>
          <w:szCs w:val="22"/>
        </w:rPr>
        <w:t>4</w:t>
      </w:r>
      <w:r w:rsidR="00851BBB" w:rsidRPr="00D331C1">
        <w:rPr>
          <w:sz w:val="22"/>
          <w:szCs w:val="22"/>
        </w:rPr>
        <w:t>-1.2.</w:t>
      </w:r>
      <w:r w:rsidR="001F24D6" w:rsidRPr="00D331C1">
        <w:rPr>
          <w:sz w:val="22"/>
          <w:szCs w:val="22"/>
        </w:rPr>
        <w:t>5</w:t>
      </w:r>
      <w:r w:rsidR="00851BBB" w:rsidRPr="00D331C1">
        <w:rPr>
          <w:sz w:val="22"/>
          <w:szCs w:val="22"/>
        </w:rPr>
        <w:t xml:space="preserve"> punktuose</w:t>
      </w:r>
      <w:r w:rsidR="00851BBB">
        <w:rPr>
          <w:sz w:val="22"/>
          <w:szCs w:val="22"/>
        </w:rPr>
        <w:t xml:space="preserve"> nustatyta tvarka</w:t>
      </w:r>
      <w:r w:rsidR="002D2789">
        <w:rPr>
          <w:sz w:val="22"/>
          <w:szCs w:val="22"/>
        </w:rPr>
        <w:t>.</w:t>
      </w:r>
      <w:r w:rsidR="00851BBB">
        <w:rPr>
          <w:sz w:val="22"/>
          <w:szCs w:val="22"/>
        </w:rPr>
        <w:t xml:space="preserve"> </w:t>
      </w:r>
      <w:r w:rsidR="002D2789">
        <w:rPr>
          <w:sz w:val="22"/>
          <w:szCs w:val="22"/>
        </w:rPr>
        <w:t xml:space="preserve">Prieš </w:t>
      </w:r>
      <w:r w:rsidR="005F2E45" w:rsidRPr="00427E92">
        <w:rPr>
          <w:sz w:val="22"/>
          <w:szCs w:val="22"/>
        </w:rPr>
        <w:t xml:space="preserve">pirkdamas medžiagas ir dalis </w:t>
      </w:r>
      <w:r w:rsidR="00DF3078">
        <w:rPr>
          <w:sz w:val="22"/>
          <w:szCs w:val="22"/>
        </w:rPr>
        <w:t>Paslaugų atlikimui</w:t>
      </w:r>
      <w:r w:rsidR="005F2E45" w:rsidRPr="00427E92">
        <w:rPr>
          <w:sz w:val="22"/>
          <w:szCs w:val="22"/>
        </w:rPr>
        <w:t xml:space="preserve">, medžiagų bei dalių kiekius ir kainas </w:t>
      </w:r>
      <w:r w:rsidR="00DF3078">
        <w:rPr>
          <w:sz w:val="22"/>
          <w:szCs w:val="22"/>
        </w:rPr>
        <w:t xml:space="preserve">Paslaugų teikėjas </w:t>
      </w:r>
      <w:r w:rsidR="005F2E45" w:rsidRPr="00427E92">
        <w:rPr>
          <w:sz w:val="22"/>
          <w:szCs w:val="22"/>
        </w:rPr>
        <w:t>turi suderinti su Užsakovu;</w:t>
      </w:r>
    </w:p>
    <w:p w14:paraId="607E0FBE" w14:textId="5AECCF0F" w:rsidR="00457F24" w:rsidRPr="00986885" w:rsidRDefault="00B14EB5" w:rsidP="00986885">
      <w:pPr>
        <w:numPr>
          <w:ilvl w:val="2"/>
          <w:numId w:val="1"/>
        </w:numPr>
        <w:contextualSpacing/>
        <w:jc w:val="both"/>
        <w:rPr>
          <w:sz w:val="22"/>
          <w:szCs w:val="22"/>
        </w:rPr>
      </w:pPr>
      <w:r>
        <w:rPr>
          <w:sz w:val="22"/>
          <w:szCs w:val="22"/>
        </w:rPr>
        <w:t>Oro uosto</w:t>
      </w:r>
      <w:r w:rsidRPr="00C04476">
        <w:rPr>
          <w:sz w:val="22"/>
          <w:szCs w:val="22"/>
        </w:rPr>
        <w:t xml:space="preserve"> </w:t>
      </w:r>
      <w:r w:rsidR="005F2E45" w:rsidRPr="00C04476">
        <w:rPr>
          <w:sz w:val="22"/>
          <w:szCs w:val="22"/>
        </w:rPr>
        <w:t>veiklą įtakojan</w:t>
      </w:r>
      <w:r w:rsidR="009152C9" w:rsidRPr="00C04476">
        <w:rPr>
          <w:sz w:val="22"/>
          <w:szCs w:val="22"/>
        </w:rPr>
        <w:t>čios</w:t>
      </w:r>
      <w:r w:rsidR="005F2E45" w:rsidRPr="00C04476">
        <w:rPr>
          <w:sz w:val="22"/>
          <w:szCs w:val="22"/>
        </w:rPr>
        <w:t xml:space="preserve"> paslaugos turi būti atliekamos iš anksto informavus ir suderinus su Užsakovu </w:t>
      </w:r>
      <w:r w:rsidR="002F0BA4">
        <w:rPr>
          <w:sz w:val="22"/>
          <w:szCs w:val="22"/>
        </w:rPr>
        <w:t>bei</w:t>
      </w:r>
      <w:r w:rsidR="005F2E45" w:rsidRPr="00C04476">
        <w:rPr>
          <w:sz w:val="22"/>
          <w:szCs w:val="22"/>
        </w:rPr>
        <w:t xml:space="preserve"> trečiosiomis šalimis ir gavus nustatytos formos leidimus darbams</w:t>
      </w:r>
      <w:r w:rsidR="0009187B">
        <w:rPr>
          <w:sz w:val="22"/>
          <w:szCs w:val="22"/>
        </w:rPr>
        <w:t xml:space="preserve">. </w:t>
      </w:r>
      <w:r w:rsidR="0009187B" w:rsidRPr="007E35DB">
        <w:rPr>
          <w:sz w:val="22"/>
          <w:szCs w:val="22"/>
        </w:rPr>
        <w:t xml:space="preserve">Visa reikiama informacija, reikalavimai ir dokumentų šablonai, reikalingi darbams vykdyti, yra patalpinti nuorodoje: </w:t>
      </w:r>
      <w:hyperlink r:id="rId9" w:tgtFrame="_blank" w:history="1">
        <w:r w:rsidR="0009187B" w:rsidRPr="007E35DB">
          <w:rPr>
            <w:rStyle w:val="Hyperlink"/>
            <w:sz w:val="22"/>
            <w:szCs w:val="22"/>
          </w:rPr>
          <w:t>https://www.ltou.lt/lt/apie-lietuvos-oro-uostus/tvarkos-ir-dokumentai/dokumentai-paslaugu-teikejams</w:t>
        </w:r>
      </w:hyperlink>
      <w:r w:rsidR="00986885">
        <w:rPr>
          <w:sz w:val="22"/>
          <w:szCs w:val="22"/>
        </w:rPr>
        <w:t xml:space="preserve">. </w:t>
      </w:r>
      <w:r w:rsidR="000E5619" w:rsidRPr="00986885">
        <w:rPr>
          <w:sz w:val="22"/>
          <w:szCs w:val="22"/>
        </w:rPr>
        <w:t>Paslaugų teikėjas</w:t>
      </w:r>
      <w:r w:rsidR="0009187B" w:rsidRPr="00986885">
        <w:rPr>
          <w:sz w:val="22"/>
          <w:szCs w:val="22"/>
        </w:rPr>
        <w:t xml:space="preserve"> turi būti susipažinęs ir </w:t>
      </w:r>
      <w:r w:rsidR="000E5619" w:rsidRPr="00986885">
        <w:rPr>
          <w:sz w:val="22"/>
          <w:szCs w:val="22"/>
        </w:rPr>
        <w:t>Paslaugas</w:t>
      </w:r>
      <w:r w:rsidR="0009187B" w:rsidRPr="00986885">
        <w:rPr>
          <w:sz w:val="22"/>
          <w:szCs w:val="22"/>
        </w:rPr>
        <w:t xml:space="preserve"> privalo </w:t>
      </w:r>
      <w:r w:rsidR="000E5619" w:rsidRPr="00986885">
        <w:rPr>
          <w:sz w:val="22"/>
          <w:szCs w:val="22"/>
        </w:rPr>
        <w:t>teik</w:t>
      </w:r>
      <w:r w:rsidR="0009187B" w:rsidRPr="00986885">
        <w:rPr>
          <w:sz w:val="22"/>
          <w:szCs w:val="22"/>
        </w:rPr>
        <w:t>ti vadovaujantis nuorodoje patalpintomis taisyklėmis ir reikalavimais</w:t>
      </w:r>
      <w:r w:rsidR="000E5619" w:rsidRPr="00986885">
        <w:rPr>
          <w:sz w:val="22"/>
          <w:szCs w:val="22"/>
        </w:rPr>
        <w:t>.</w:t>
      </w:r>
    </w:p>
    <w:p w14:paraId="37C752AF" w14:textId="59A6668D" w:rsidR="00457F24" w:rsidRPr="00C04476" w:rsidRDefault="00E8608D" w:rsidP="00326B1D">
      <w:pPr>
        <w:pStyle w:val="ListParagraph"/>
        <w:numPr>
          <w:ilvl w:val="2"/>
          <w:numId w:val="1"/>
        </w:numPr>
        <w:tabs>
          <w:tab w:val="left" w:pos="993"/>
        </w:tabs>
        <w:jc w:val="both"/>
        <w:rPr>
          <w:sz w:val="22"/>
          <w:szCs w:val="22"/>
        </w:rPr>
      </w:pPr>
      <w:r>
        <w:rPr>
          <w:sz w:val="22"/>
          <w:szCs w:val="22"/>
        </w:rPr>
        <w:t>Paslaugų teikėj</w:t>
      </w:r>
      <w:r w:rsidR="005F2E45" w:rsidRPr="00C04476">
        <w:rPr>
          <w:sz w:val="22"/>
          <w:szCs w:val="22"/>
        </w:rPr>
        <w:t>as turi pats pasirūpinti paslaugų teikimui naudojama technika, įrengimais, įrankiais, kėlimo, kasimo įranga, ir k.t. Naudojama technika, įrengimai, įrankiai, kėlimo technika turi būti tvarkinga, atlikta periodinė patikra, atitinkanti Lietuvos Respublikos teisės aktus bei tinkama naudoti</w:t>
      </w:r>
      <w:r w:rsidR="00C74524">
        <w:rPr>
          <w:sz w:val="22"/>
          <w:szCs w:val="22"/>
        </w:rPr>
        <w:t>.</w:t>
      </w:r>
    </w:p>
    <w:p w14:paraId="7E8D1424" w14:textId="34C5FBB6" w:rsidR="00457F24" w:rsidRPr="00C04476" w:rsidRDefault="005F2E45" w:rsidP="00326B1D">
      <w:pPr>
        <w:pStyle w:val="ListParagraph"/>
        <w:numPr>
          <w:ilvl w:val="2"/>
          <w:numId w:val="1"/>
        </w:numPr>
        <w:tabs>
          <w:tab w:val="left" w:pos="993"/>
        </w:tabs>
        <w:jc w:val="both"/>
        <w:rPr>
          <w:sz w:val="22"/>
          <w:szCs w:val="22"/>
        </w:rPr>
      </w:pPr>
      <w:r w:rsidRPr="00C04476">
        <w:rPr>
          <w:sz w:val="22"/>
          <w:szCs w:val="22"/>
        </w:rPr>
        <w:lastRenderedPageBreak/>
        <w:t xml:space="preserve">Medžiagų ar komplektuojančių dalių naudojimas bei papildomos paslaugos turi būti suderintos su </w:t>
      </w:r>
      <w:r w:rsidR="00D86C51" w:rsidRPr="00C04476">
        <w:rPr>
          <w:sz w:val="22"/>
          <w:szCs w:val="22"/>
        </w:rPr>
        <w:t>Užsakovu</w:t>
      </w:r>
      <w:r w:rsidRPr="00C04476">
        <w:rPr>
          <w:sz w:val="22"/>
          <w:szCs w:val="22"/>
        </w:rPr>
        <w:t xml:space="preserve"> iš anksto</w:t>
      </w:r>
      <w:r w:rsidR="00C74524">
        <w:rPr>
          <w:sz w:val="22"/>
          <w:szCs w:val="22"/>
        </w:rPr>
        <w:t>.</w:t>
      </w:r>
    </w:p>
    <w:p w14:paraId="6A2475C0" w14:textId="62400FA6" w:rsidR="00A6136B" w:rsidRPr="00986885" w:rsidRDefault="005F2E45" w:rsidP="00986885">
      <w:pPr>
        <w:pStyle w:val="ListParagraph"/>
        <w:numPr>
          <w:ilvl w:val="2"/>
          <w:numId w:val="1"/>
        </w:numPr>
        <w:tabs>
          <w:tab w:val="left" w:pos="993"/>
        </w:tabs>
        <w:jc w:val="both"/>
        <w:rPr>
          <w:sz w:val="22"/>
          <w:szCs w:val="22"/>
        </w:rPr>
      </w:pPr>
      <w:r w:rsidRPr="00986885">
        <w:rPr>
          <w:sz w:val="22"/>
          <w:szCs w:val="22"/>
        </w:rPr>
        <w:t>Visoms Paslaugoms suteikiama 24 mėn. garantija</w:t>
      </w:r>
      <w:r w:rsidR="005F6340">
        <w:rPr>
          <w:sz w:val="22"/>
          <w:szCs w:val="22"/>
        </w:rPr>
        <w:t xml:space="preserve"> nuo Paslaugų priėmimo-perdavimo akto pasirašymo dienos</w:t>
      </w:r>
      <w:r w:rsidR="0088339A">
        <w:rPr>
          <w:sz w:val="22"/>
          <w:szCs w:val="22"/>
        </w:rPr>
        <w:t>.</w:t>
      </w:r>
      <w:r w:rsidRPr="00986885">
        <w:rPr>
          <w:sz w:val="22"/>
          <w:szCs w:val="22"/>
        </w:rPr>
        <w:t xml:space="preserve"> </w:t>
      </w:r>
      <w:r w:rsidR="0088339A">
        <w:rPr>
          <w:sz w:val="22"/>
          <w:szCs w:val="22"/>
        </w:rPr>
        <w:t>D</w:t>
      </w:r>
      <w:r w:rsidRPr="00986885">
        <w:rPr>
          <w:sz w:val="22"/>
          <w:szCs w:val="22"/>
        </w:rPr>
        <w:t xml:space="preserve">etalėms, medžiagoms yra suteikiama garantija pagal gamintojo ar pardavėjo nustatytus terminus ir sąlygas. </w:t>
      </w:r>
      <w:r w:rsidR="00A61B18">
        <w:rPr>
          <w:sz w:val="22"/>
          <w:szCs w:val="22"/>
        </w:rPr>
        <w:t>Garantinis t</w:t>
      </w:r>
      <w:r w:rsidRPr="00986885">
        <w:rPr>
          <w:sz w:val="22"/>
          <w:szCs w:val="22"/>
        </w:rPr>
        <w:t xml:space="preserve">erminas </w:t>
      </w:r>
      <w:r w:rsidR="00A61B18">
        <w:rPr>
          <w:sz w:val="22"/>
          <w:szCs w:val="22"/>
        </w:rPr>
        <w:t>turi būti</w:t>
      </w:r>
      <w:r w:rsidR="00A61B18" w:rsidRPr="00986885">
        <w:rPr>
          <w:sz w:val="22"/>
          <w:szCs w:val="22"/>
        </w:rPr>
        <w:t xml:space="preserve"> </w:t>
      </w:r>
      <w:r w:rsidRPr="00986885">
        <w:rPr>
          <w:sz w:val="22"/>
          <w:szCs w:val="22"/>
        </w:rPr>
        <w:t>nurod</w:t>
      </w:r>
      <w:r w:rsidR="00A61B18">
        <w:rPr>
          <w:sz w:val="22"/>
          <w:szCs w:val="22"/>
        </w:rPr>
        <w:t>ytas</w:t>
      </w:r>
      <w:r w:rsidRPr="00986885">
        <w:rPr>
          <w:sz w:val="22"/>
          <w:szCs w:val="22"/>
        </w:rPr>
        <w:t xml:space="preserve"> detalių, medžiagų aprašymuose arba detalizuojamas prekės garantiniame talone. Tuo atveju, kai </w:t>
      </w:r>
      <w:r w:rsidR="00A61B18">
        <w:rPr>
          <w:sz w:val="22"/>
          <w:szCs w:val="22"/>
        </w:rPr>
        <w:t>gamintojas</w:t>
      </w:r>
      <w:r w:rsidR="00A61B18" w:rsidRPr="00986885">
        <w:rPr>
          <w:sz w:val="22"/>
          <w:szCs w:val="22"/>
        </w:rPr>
        <w:t xml:space="preserve"> </w:t>
      </w:r>
      <w:r w:rsidRPr="00986885">
        <w:rPr>
          <w:sz w:val="22"/>
          <w:szCs w:val="22"/>
        </w:rPr>
        <w:t>tam tikroms detal</w:t>
      </w:r>
      <w:r w:rsidR="00A61B18">
        <w:rPr>
          <w:sz w:val="22"/>
          <w:szCs w:val="22"/>
        </w:rPr>
        <w:t>ėms ar</w:t>
      </w:r>
      <w:r w:rsidRPr="00986885">
        <w:rPr>
          <w:sz w:val="22"/>
          <w:szCs w:val="22"/>
        </w:rPr>
        <w:t xml:space="preserve"> medžiag</w:t>
      </w:r>
      <w:r w:rsidR="00A61B18">
        <w:rPr>
          <w:sz w:val="22"/>
          <w:szCs w:val="22"/>
        </w:rPr>
        <w:t>oms</w:t>
      </w:r>
      <w:r w:rsidRPr="00986885">
        <w:rPr>
          <w:sz w:val="22"/>
          <w:szCs w:val="22"/>
        </w:rPr>
        <w:t xml:space="preserve"> kokybės garantijos nesuteikia, galioja garantija, numatyta Lietuvos Respublikos teisės akt</w:t>
      </w:r>
      <w:r w:rsidR="009708E1">
        <w:rPr>
          <w:sz w:val="22"/>
          <w:szCs w:val="22"/>
        </w:rPr>
        <w:t>uose nustatyta tvarka</w:t>
      </w:r>
      <w:r w:rsidRPr="00986885">
        <w:rPr>
          <w:sz w:val="22"/>
          <w:szCs w:val="22"/>
        </w:rPr>
        <w:t xml:space="preserve">. Tais atvejais remiantis Lietuvos Respublikos teisės aktais konkrečių paslaugų, darbų, detalių, medžiagų atžvilgiu yra nustatomas tam tikras tinkamumo naudotis terminas. </w:t>
      </w:r>
      <w:r w:rsidR="00E8608D" w:rsidRPr="00986885">
        <w:rPr>
          <w:sz w:val="22"/>
          <w:szCs w:val="22"/>
        </w:rPr>
        <w:t>Paslaugų teikėj</w:t>
      </w:r>
      <w:r w:rsidRPr="00986885">
        <w:rPr>
          <w:sz w:val="22"/>
          <w:szCs w:val="22"/>
        </w:rPr>
        <w:t xml:space="preserve">as įsipareigoja tokias paslaugas ar tokias detales, medžiagas </w:t>
      </w:r>
      <w:r w:rsidR="00602428">
        <w:rPr>
          <w:sz w:val="22"/>
          <w:szCs w:val="22"/>
        </w:rPr>
        <w:t>Užsakovui</w:t>
      </w:r>
      <w:r w:rsidR="00602428" w:rsidRPr="00986885">
        <w:rPr>
          <w:sz w:val="22"/>
          <w:szCs w:val="22"/>
        </w:rPr>
        <w:t xml:space="preserve"> </w:t>
      </w:r>
      <w:r w:rsidRPr="00986885">
        <w:rPr>
          <w:sz w:val="22"/>
          <w:szCs w:val="22"/>
        </w:rPr>
        <w:t xml:space="preserve">parduoti taip, kad jam būtu suteikta reali galimybė </w:t>
      </w:r>
      <w:r w:rsidR="00602428">
        <w:rPr>
          <w:sz w:val="22"/>
          <w:szCs w:val="22"/>
        </w:rPr>
        <w:t>j</w:t>
      </w:r>
      <w:r w:rsidR="00602428" w:rsidRPr="00986885">
        <w:rPr>
          <w:sz w:val="22"/>
          <w:szCs w:val="22"/>
        </w:rPr>
        <w:t xml:space="preserve">omis </w:t>
      </w:r>
      <w:r w:rsidRPr="00986885">
        <w:rPr>
          <w:sz w:val="22"/>
          <w:szCs w:val="22"/>
        </w:rPr>
        <w:t xml:space="preserve">pasinaudoti iki tinkamumo termino pabaigos. Garantinis terminas sustabdomas tiek laiko, kiek </w:t>
      </w:r>
      <w:r w:rsidR="002A5CEE">
        <w:rPr>
          <w:sz w:val="22"/>
          <w:szCs w:val="22"/>
        </w:rPr>
        <w:t>į</w:t>
      </w:r>
      <w:r w:rsidRPr="00986885">
        <w:rPr>
          <w:sz w:val="22"/>
          <w:szCs w:val="22"/>
        </w:rPr>
        <w:t xml:space="preserve">renginiai negalėjo būti naudojami dėl nustatytų defektų, už kuriuos atsako </w:t>
      </w:r>
      <w:r w:rsidR="002A5CEE">
        <w:rPr>
          <w:sz w:val="22"/>
          <w:szCs w:val="22"/>
        </w:rPr>
        <w:t>Paslaugų teikėjas.</w:t>
      </w:r>
    </w:p>
    <w:p w14:paraId="74135092" w14:textId="540FC800" w:rsidR="003F6FBE" w:rsidRPr="00C04476" w:rsidRDefault="005F2E45" w:rsidP="00326B1D">
      <w:pPr>
        <w:pStyle w:val="ListParagraph"/>
        <w:numPr>
          <w:ilvl w:val="2"/>
          <w:numId w:val="1"/>
        </w:numPr>
        <w:tabs>
          <w:tab w:val="left" w:pos="993"/>
        </w:tabs>
        <w:jc w:val="both"/>
        <w:rPr>
          <w:sz w:val="22"/>
          <w:szCs w:val="22"/>
        </w:rPr>
      </w:pPr>
      <w:r w:rsidRPr="00C04476">
        <w:rPr>
          <w:sz w:val="22"/>
          <w:szCs w:val="22"/>
        </w:rPr>
        <w:t xml:space="preserve">Užsakovui pareikalavus, </w:t>
      </w:r>
      <w:r w:rsidR="00E8608D">
        <w:rPr>
          <w:sz w:val="22"/>
          <w:szCs w:val="22"/>
        </w:rPr>
        <w:t>Paslaugų teikėj</w:t>
      </w:r>
      <w:r w:rsidR="003B5F04" w:rsidRPr="00C04476">
        <w:rPr>
          <w:sz w:val="22"/>
          <w:szCs w:val="22"/>
        </w:rPr>
        <w:t>as</w:t>
      </w:r>
      <w:r w:rsidRPr="00C04476">
        <w:rPr>
          <w:sz w:val="22"/>
          <w:szCs w:val="22"/>
        </w:rPr>
        <w:t xml:space="preserve"> privalo nedelsiant pateikti licencijas ir kvalifikacijos atestatus, sertifikatus, personalo kvalifikaciją įrodančius dokumentus arba jų kopijas.</w:t>
      </w:r>
    </w:p>
    <w:p w14:paraId="3FD29C1E" w14:textId="4AB28B48" w:rsidR="00F6146C" w:rsidRPr="00C04476" w:rsidRDefault="00E8608D" w:rsidP="00326B1D">
      <w:pPr>
        <w:pStyle w:val="ListParagraph"/>
        <w:numPr>
          <w:ilvl w:val="2"/>
          <w:numId w:val="1"/>
        </w:numPr>
        <w:tabs>
          <w:tab w:val="left" w:pos="993"/>
        </w:tabs>
        <w:jc w:val="both"/>
        <w:rPr>
          <w:sz w:val="22"/>
          <w:szCs w:val="22"/>
        </w:rPr>
      </w:pPr>
      <w:r>
        <w:rPr>
          <w:sz w:val="22"/>
          <w:szCs w:val="22"/>
        </w:rPr>
        <w:t>Paslaugų teikėj</w:t>
      </w:r>
      <w:r w:rsidR="00F57DF5" w:rsidRPr="00C04476">
        <w:rPr>
          <w:sz w:val="22"/>
          <w:szCs w:val="22"/>
        </w:rPr>
        <w:t xml:space="preserve">as </w:t>
      </w:r>
      <w:r w:rsidR="00F6146C" w:rsidRPr="00C04476">
        <w:rPr>
          <w:sz w:val="22"/>
          <w:szCs w:val="22"/>
        </w:rPr>
        <w:t>turi vykdyti atitinkamas aplinkosaugos priemones, kurios leistų sumažinti teikiant Paslaugas susidarančių atliekų kiekį ir šias atliekas atiduoti perdirbimui. Visos panaudotos detalės turi būti renkamos, rūšiuojamos ir perduodamos tokias atliekas tvarkančiai įmonei</w:t>
      </w:r>
      <w:r w:rsidR="002C7699">
        <w:rPr>
          <w:sz w:val="22"/>
          <w:szCs w:val="22"/>
        </w:rPr>
        <w:t>.</w:t>
      </w:r>
    </w:p>
    <w:p w14:paraId="31D898DB" w14:textId="6F75BE7A" w:rsidR="006324D0" w:rsidRPr="00C04476" w:rsidRDefault="006324D0" w:rsidP="00326B1D">
      <w:pPr>
        <w:pStyle w:val="ListParagraph"/>
        <w:numPr>
          <w:ilvl w:val="2"/>
          <w:numId w:val="1"/>
        </w:numPr>
        <w:tabs>
          <w:tab w:val="left" w:pos="993"/>
        </w:tabs>
        <w:jc w:val="both"/>
        <w:rPr>
          <w:sz w:val="22"/>
          <w:szCs w:val="22"/>
        </w:rPr>
      </w:pPr>
      <w:r w:rsidRPr="00C04476">
        <w:rPr>
          <w:sz w:val="22"/>
          <w:szCs w:val="22"/>
        </w:rPr>
        <w:t>Sutarties vykdymo metu pateikiama dokumentacija</w:t>
      </w:r>
      <w:r w:rsidR="00EE525E">
        <w:rPr>
          <w:sz w:val="22"/>
          <w:szCs w:val="22"/>
        </w:rPr>
        <w:t xml:space="preserve"> (pagal </w:t>
      </w:r>
      <w:r w:rsidR="00AA42DF">
        <w:rPr>
          <w:sz w:val="22"/>
          <w:szCs w:val="22"/>
        </w:rPr>
        <w:t>atliktų Paslaugų pobūdį)</w:t>
      </w:r>
      <w:r w:rsidR="00EE7755" w:rsidRPr="00C04476">
        <w:rPr>
          <w:sz w:val="22"/>
          <w:szCs w:val="22"/>
        </w:rPr>
        <w:t>:</w:t>
      </w:r>
    </w:p>
    <w:p w14:paraId="1FD04BC0" w14:textId="17A9CEB2" w:rsidR="00A8763B" w:rsidRPr="00C04476" w:rsidRDefault="00BA4571" w:rsidP="00326B1D">
      <w:pPr>
        <w:pStyle w:val="ListParagraph"/>
        <w:numPr>
          <w:ilvl w:val="3"/>
          <w:numId w:val="1"/>
        </w:numPr>
        <w:ind w:left="851" w:hanging="851"/>
        <w:jc w:val="both"/>
        <w:rPr>
          <w:sz w:val="22"/>
          <w:szCs w:val="22"/>
        </w:rPr>
      </w:pPr>
      <w:r w:rsidRPr="00C04476">
        <w:rPr>
          <w:sz w:val="22"/>
          <w:szCs w:val="22"/>
        </w:rPr>
        <w:t>Pasiūlymai</w:t>
      </w:r>
      <w:r w:rsidR="006A32D4">
        <w:rPr>
          <w:sz w:val="22"/>
          <w:szCs w:val="22"/>
        </w:rPr>
        <w:t xml:space="preserve"> </w:t>
      </w:r>
      <w:r w:rsidR="006A319E">
        <w:rPr>
          <w:sz w:val="22"/>
          <w:szCs w:val="22"/>
        </w:rPr>
        <w:t>(</w:t>
      </w:r>
      <w:r w:rsidR="000000FA">
        <w:rPr>
          <w:sz w:val="22"/>
          <w:szCs w:val="22"/>
        </w:rPr>
        <w:t>P</w:t>
      </w:r>
      <w:r w:rsidR="006A319E">
        <w:rPr>
          <w:sz w:val="22"/>
          <w:szCs w:val="22"/>
        </w:rPr>
        <w:t>aslaugų detalizacijos)</w:t>
      </w:r>
      <w:r w:rsidR="00FE4551" w:rsidRPr="00C04476">
        <w:rPr>
          <w:sz w:val="22"/>
          <w:szCs w:val="22"/>
        </w:rPr>
        <w:t>;</w:t>
      </w:r>
    </w:p>
    <w:p w14:paraId="2CCABC7B" w14:textId="72CF82D8" w:rsidR="00A8763B" w:rsidRPr="00C04476" w:rsidRDefault="00E8608D" w:rsidP="00326B1D">
      <w:pPr>
        <w:pStyle w:val="ListParagraph"/>
        <w:numPr>
          <w:ilvl w:val="3"/>
          <w:numId w:val="1"/>
        </w:numPr>
        <w:ind w:left="851" w:hanging="851"/>
        <w:jc w:val="both"/>
        <w:rPr>
          <w:sz w:val="22"/>
          <w:szCs w:val="22"/>
        </w:rPr>
      </w:pPr>
      <w:r>
        <w:rPr>
          <w:sz w:val="22"/>
          <w:szCs w:val="22"/>
        </w:rPr>
        <w:t>Paslaugų teikėj</w:t>
      </w:r>
      <w:r w:rsidR="006324D0" w:rsidRPr="00C04476">
        <w:rPr>
          <w:sz w:val="22"/>
          <w:szCs w:val="22"/>
        </w:rPr>
        <w:t xml:space="preserve">as privalo kiekvieną kartą atlikęs Paslaugas, pateikti Užsakovo atsakingam asmeniui raštišką Paslaugų </w:t>
      </w:r>
      <w:r w:rsidR="00190F94">
        <w:rPr>
          <w:sz w:val="22"/>
          <w:szCs w:val="22"/>
        </w:rPr>
        <w:t>priėmimo-perdavimo</w:t>
      </w:r>
      <w:r w:rsidR="006324D0" w:rsidRPr="00C04476">
        <w:rPr>
          <w:sz w:val="22"/>
          <w:szCs w:val="22"/>
        </w:rPr>
        <w:t xml:space="preserve"> aktą, kuri</w:t>
      </w:r>
      <w:r w:rsidR="00CF1E12">
        <w:rPr>
          <w:sz w:val="22"/>
          <w:szCs w:val="22"/>
        </w:rPr>
        <w:t>ame</w:t>
      </w:r>
      <w:r w:rsidR="006324D0" w:rsidRPr="00C04476">
        <w:rPr>
          <w:sz w:val="22"/>
          <w:szCs w:val="22"/>
        </w:rPr>
        <w:t xml:space="preserve"> turi būti detalizuojamos suteiktos Paslaugos, nurodant jų apimtis</w:t>
      </w:r>
      <w:r w:rsidR="004924E7">
        <w:rPr>
          <w:sz w:val="22"/>
          <w:szCs w:val="22"/>
        </w:rPr>
        <w:t xml:space="preserve">, naudotas </w:t>
      </w:r>
      <w:r w:rsidR="004924E7" w:rsidRPr="003F6A29">
        <w:rPr>
          <w:sz w:val="22"/>
          <w:szCs w:val="22"/>
        </w:rPr>
        <w:t>medžiag</w:t>
      </w:r>
      <w:r w:rsidR="004924E7">
        <w:rPr>
          <w:sz w:val="22"/>
          <w:szCs w:val="22"/>
        </w:rPr>
        <w:t>as, j</w:t>
      </w:r>
      <w:r w:rsidR="004924E7" w:rsidRPr="003F6A29">
        <w:rPr>
          <w:sz w:val="22"/>
          <w:szCs w:val="22"/>
        </w:rPr>
        <w:t>ų kiekius</w:t>
      </w:r>
      <w:r w:rsidR="005B4F40" w:rsidRPr="00C04476">
        <w:rPr>
          <w:sz w:val="22"/>
          <w:szCs w:val="22"/>
        </w:rPr>
        <w:t xml:space="preserve"> ir kainas</w:t>
      </w:r>
      <w:r w:rsidR="00DF6BF6" w:rsidRPr="00C04476">
        <w:rPr>
          <w:sz w:val="22"/>
          <w:szCs w:val="22"/>
        </w:rPr>
        <w:t>;</w:t>
      </w:r>
    </w:p>
    <w:p w14:paraId="7A5BF3ED" w14:textId="1DDB8D0F" w:rsidR="006324D0" w:rsidRPr="00C04476" w:rsidRDefault="006324D0" w:rsidP="00326B1D">
      <w:pPr>
        <w:pStyle w:val="ListParagraph"/>
        <w:numPr>
          <w:ilvl w:val="3"/>
          <w:numId w:val="1"/>
        </w:numPr>
        <w:ind w:left="851" w:hanging="851"/>
        <w:jc w:val="both"/>
        <w:rPr>
          <w:sz w:val="22"/>
          <w:szCs w:val="22"/>
        </w:rPr>
      </w:pPr>
      <w:r w:rsidRPr="00C04476">
        <w:rPr>
          <w:sz w:val="22"/>
          <w:szCs w:val="22"/>
        </w:rPr>
        <w:t>Techniniai aprašymai, protokolai, aktai, brėžiniai ir visa kita susijusi dokumentacija</w:t>
      </w:r>
      <w:r w:rsidR="00190F94">
        <w:rPr>
          <w:sz w:val="22"/>
          <w:szCs w:val="22"/>
        </w:rPr>
        <w:t>, kuri</w:t>
      </w:r>
      <w:r w:rsidRPr="00C04476">
        <w:rPr>
          <w:sz w:val="22"/>
          <w:szCs w:val="22"/>
        </w:rPr>
        <w:t xml:space="preserve"> turi būti paruošt</w:t>
      </w:r>
      <w:r w:rsidR="00190F94">
        <w:rPr>
          <w:sz w:val="22"/>
          <w:szCs w:val="22"/>
        </w:rPr>
        <w:t>a</w:t>
      </w:r>
      <w:r w:rsidRPr="00C04476">
        <w:rPr>
          <w:sz w:val="22"/>
          <w:szCs w:val="22"/>
        </w:rPr>
        <w:t xml:space="preserve"> lietuvių kalba. Dokumentacija turi būti pateikta kompiuterinėje laikmenoje ir raštu, tvarkingai įrišta, sunumeruota, turi turėti  aprašą (turinį).</w:t>
      </w:r>
    </w:p>
    <w:p w14:paraId="34A9B8F2" w14:textId="5756BBFE" w:rsidR="006324D0" w:rsidRPr="00C04476" w:rsidRDefault="00E8608D" w:rsidP="00326B1D">
      <w:pPr>
        <w:pStyle w:val="ListParagraph"/>
        <w:numPr>
          <w:ilvl w:val="2"/>
          <w:numId w:val="1"/>
        </w:numPr>
        <w:tabs>
          <w:tab w:val="left" w:pos="993"/>
        </w:tabs>
        <w:jc w:val="both"/>
        <w:rPr>
          <w:sz w:val="22"/>
          <w:szCs w:val="22"/>
        </w:rPr>
      </w:pPr>
      <w:r>
        <w:rPr>
          <w:sz w:val="22"/>
          <w:szCs w:val="22"/>
        </w:rPr>
        <w:t>Paslaugų teikėj</w:t>
      </w:r>
      <w:r w:rsidR="007352F1" w:rsidRPr="00C04476">
        <w:rPr>
          <w:sz w:val="22"/>
          <w:szCs w:val="22"/>
        </w:rPr>
        <w:t>as</w:t>
      </w:r>
      <w:r w:rsidR="006324D0" w:rsidRPr="00C04476">
        <w:rPr>
          <w:sz w:val="22"/>
          <w:szCs w:val="22"/>
        </w:rPr>
        <w:t xml:space="preserve">, atlikęs Paslaugas </w:t>
      </w:r>
      <w:r w:rsidR="00A02E73">
        <w:rPr>
          <w:sz w:val="22"/>
          <w:szCs w:val="22"/>
        </w:rPr>
        <w:t xml:space="preserve">(pagal atliktų Paslaugų pobūdį) </w:t>
      </w:r>
      <w:r w:rsidR="006324D0" w:rsidRPr="00C04476">
        <w:rPr>
          <w:sz w:val="22"/>
          <w:szCs w:val="22"/>
        </w:rPr>
        <w:t>turi pateikti:</w:t>
      </w:r>
    </w:p>
    <w:p w14:paraId="4D97FBF8" w14:textId="77777777" w:rsidR="00C259FF" w:rsidRPr="00C04476" w:rsidRDefault="006324D0" w:rsidP="00326B1D">
      <w:pPr>
        <w:pStyle w:val="ListParagraph"/>
        <w:numPr>
          <w:ilvl w:val="3"/>
          <w:numId w:val="1"/>
        </w:numPr>
        <w:tabs>
          <w:tab w:val="left" w:pos="993"/>
        </w:tabs>
        <w:ind w:left="851" w:hanging="851"/>
        <w:jc w:val="both"/>
        <w:rPr>
          <w:sz w:val="22"/>
          <w:szCs w:val="22"/>
        </w:rPr>
      </w:pPr>
      <w:r w:rsidRPr="00C04476">
        <w:rPr>
          <w:sz w:val="22"/>
          <w:szCs w:val="22"/>
        </w:rPr>
        <w:t>remonto darbų priėmimo aktus;</w:t>
      </w:r>
    </w:p>
    <w:p w14:paraId="4DCE00C5" w14:textId="77777777" w:rsidR="00C259FF" w:rsidRPr="00C04476" w:rsidRDefault="006324D0" w:rsidP="00326B1D">
      <w:pPr>
        <w:pStyle w:val="ListParagraph"/>
        <w:numPr>
          <w:ilvl w:val="3"/>
          <w:numId w:val="1"/>
        </w:numPr>
        <w:tabs>
          <w:tab w:val="left" w:pos="993"/>
        </w:tabs>
        <w:ind w:left="851" w:hanging="851"/>
        <w:jc w:val="both"/>
        <w:rPr>
          <w:sz w:val="22"/>
          <w:szCs w:val="22"/>
        </w:rPr>
      </w:pPr>
      <w:r w:rsidRPr="00C04476">
        <w:rPr>
          <w:sz w:val="22"/>
          <w:szCs w:val="22"/>
        </w:rPr>
        <w:t>bandymų ir matavimų aktus, protokolus, formuliarus;</w:t>
      </w:r>
    </w:p>
    <w:p w14:paraId="244BAAF6" w14:textId="77777777" w:rsidR="00C259FF" w:rsidRPr="00C04476" w:rsidRDefault="006324D0" w:rsidP="00326B1D">
      <w:pPr>
        <w:pStyle w:val="ListParagraph"/>
        <w:numPr>
          <w:ilvl w:val="3"/>
          <w:numId w:val="1"/>
        </w:numPr>
        <w:tabs>
          <w:tab w:val="left" w:pos="993"/>
        </w:tabs>
        <w:ind w:left="851" w:hanging="851"/>
        <w:jc w:val="both"/>
        <w:rPr>
          <w:sz w:val="22"/>
          <w:szCs w:val="22"/>
        </w:rPr>
      </w:pPr>
      <w:r w:rsidRPr="00C04476">
        <w:rPr>
          <w:sz w:val="22"/>
          <w:szCs w:val="22"/>
        </w:rPr>
        <w:t>remontui naudotų medžiagų sertifikatus;</w:t>
      </w:r>
    </w:p>
    <w:p w14:paraId="24935D9D" w14:textId="77777777" w:rsidR="00551F89" w:rsidRPr="00C04476" w:rsidRDefault="006324D0" w:rsidP="00326B1D">
      <w:pPr>
        <w:pStyle w:val="ListParagraph"/>
        <w:numPr>
          <w:ilvl w:val="3"/>
          <w:numId w:val="1"/>
        </w:numPr>
        <w:tabs>
          <w:tab w:val="left" w:pos="993"/>
        </w:tabs>
        <w:ind w:left="851" w:hanging="851"/>
        <w:jc w:val="both"/>
        <w:rPr>
          <w:sz w:val="22"/>
          <w:szCs w:val="22"/>
        </w:rPr>
      </w:pPr>
      <w:r w:rsidRPr="00C04476">
        <w:rPr>
          <w:sz w:val="22"/>
          <w:szCs w:val="22"/>
        </w:rPr>
        <w:t>įvykdytų darbų apimčių žiniaraštį;</w:t>
      </w:r>
    </w:p>
    <w:p w14:paraId="3B963F11" w14:textId="105A1996" w:rsidR="0080296B" w:rsidRPr="00C04476" w:rsidRDefault="006324D0" w:rsidP="00326B1D">
      <w:pPr>
        <w:pStyle w:val="ListParagraph"/>
        <w:numPr>
          <w:ilvl w:val="3"/>
          <w:numId w:val="1"/>
        </w:numPr>
        <w:tabs>
          <w:tab w:val="left" w:pos="993"/>
        </w:tabs>
        <w:ind w:left="851" w:hanging="851"/>
        <w:jc w:val="both"/>
        <w:rPr>
          <w:sz w:val="22"/>
          <w:szCs w:val="22"/>
        </w:rPr>
      </w:pPr>
      <w:r w:rsidRPr="00C04476">
        <w:rPr>
          <w:sz w:val="22"/>
          <w:szCs w:val="22"/>
        </w:rPr>
        <w:t>darbus atlikusių asmenų pažymėjimų, liudijimų, leidimų kopijas</w:t>
      </w:r>
      <w:r w:rsidR="00E378AF" w:rsidRPr="00C04476">
        <w:rPr>
          <w:sz w:val="22"/>
          <w:szCs w:val="22"/>
        </w:rPr>
        <w:t>.</w:t>
      </w:r>
    </w:p>
    <w:p w14:paraId="7B5E0E8C" w14:textId="383B229B" w:rsidR="0080296B" w:rsidRPr="00C04476" w:rsidRDefault="0080296B">
      <w:pPr>
        <w:pStyle w:val="ListParagraph"/>
        <w:numPr>
          <w:ilvl w:val="0"/>
          <w:numId w:val="2"/>
        </w:numPr>
        <w:pBdr>
          <w:top w:val="single" w:sz="8" w:space="1" w:color="auto"/>
        </w:pBdr>
        <w:shd w:val="clear" w:color="auto" w:fill="C6D9F1" w:themeFill="text2" w:themeFillTint="33"/>
        <w:spacing w:before="120"/>
        <w:rPr>
          <w:b/>
          <w:bCs/>
          <w:sz w:val="22"/>
          <w:szCs w:val="22"/>
          <w:lang w:eastAsia="ja-JP"/>
        </w:rPr>
      </w:pPr>
      <w:r w:rsidRPr="00C04476">
        <w:rPr>
          <w:b/>
          <w:bCs/>
          <w:sz w:val="22"/>
          <w:szCs w:val="22"/>
          <w:lang w:eastAsia="ja-JP"/>
        </w:rPr>
        <w:t xml:space="preserve">PRIEVOLIŲ VYKDYMO TVARKA IR TERMINAI </w:t>
      </w:r>
    </w:p>
    <w:p w14:paraId="5FF88B92" w14:textId="34D529D7" w:rsidR="00F631FC" w:rsidRPr="009901AD" w:rsidRDefault="009901AD" w:rsidP="009901AD">
      <w:pPr>
        <w:pStyle w:val="ListParagraph"/>
        <w:numPr>
          <w:ilvl w:val="1"/>
          <w:numId w:val="2"/>
        </w:numPr>
        <w:pBdr>
          <w:top w:val="single" w:sz="6" w:space="1" w:color="auto"/>
          <w:bottom w:val="single" w:sz="6" w:space="1" w:color="auto"/>
        </w:pBdr>
        <w:shd w:val="clear" w:color="auto" w:fill="C6D9F1" w:themeFill="text2" w:themeFillTint="33"/>
        <w:spacing w:before="120" w:line="288" w:lineRule="auto"/>
        <w:ind w:left="426" w:hanging="426"/>
        <w:rPr>
          <w:b/>
          <w:bCs/>
          <w:noProof/>
          <w:sz w:val="22"/>
          <w:szCs w:val="22"/>
        </w:rPr>
      </w:pPr>
      <w:r w:rsidRPr="009901AD">
        <w:rPr>
          <w:b/>
          <w:bCs/>
          <w:noProof/>
          <w:sz w:val="22"/>
          <w:szCs w:val="22"/>
        </w:rPr>
        <w:t>Prievolių vykdymo vieta(-os)</w:t>
      </w:r>
      <w:r w:rsidR="00F631FC" w:rsidRPr="009901AD">
        <w:rPr>
          <w:b/>
          <w:bCs/>
          <w:noProof/>
          <w:sz w:val="22"/>
          <w:szCs w:val="22"/>
        </w:rPr>
        <w:t xml:space="preserve"> </w:t>
      </w:r>
    </w:p>
    <w:p w14:paraId="2BB663B7" w14:textId="3DF67805" w:rsidR="00F631FC" w:rsidRPr="00C04476" w:rsidRDefault="00554277" w:rsidP="00326B1D">
      <w:pPr>
        <w:rPr>
          <w:sz w:val="22"/>
          <w:szCs w:val="22"/>
        </w:rPr>
      </w:pPr>
      <w:sdt>
        <w:sdtPr>
          <w:rPr>
            <w:sz w:val="22"/>
            <w:szCs w:val="22"/>
          </w:rPr>
          <w:id w:val="-1979456814"/>
          <w14:checkbox>
            <w14:checked w14:val="1"/>
            <w14:checkedState w14:val="2612" w14:font="MS Gothic"/>
            <w14:uncheckedState w14:val="2610" w14:font="MS Gothic"/>
          </w14:checkbox>
        </w:sdtPr>
        <w:sdtEndPr/>
        <w:sdtContent>
          <w:r w:rsidR="00941E80" w:rsidRPr="00C04476">
            <w:rPr>
              <w:rFonts w:ascii="Segoe UI Symbol" w:eastAsia="MS Gothic" w:hAnsi="Segoe UI Symbol" w:cs="Segoe UI Symbol"/>
              <w:sz w:val="22"/>
              <w:szCs w:val="22"/>
            </w:rPr>
            <w:t>☒</w:t>
          </w:r>
        </w:sdtContent>
      </w:sdt>
      <w:r w:rsidR="00F631FC" w:rsidRPr="00C04476">
        <w:rPr>
          <w:sz w:val="22"/>
          <w:szCs w:val="22"/>
        </w:rPr>
        <w:t xml:space="preserve"> </w:t>
      </w:r>
      <w:r w:rsidR="00941E80" w:rsidRPr="00C04476">
        <w:rPr>
          <w:sz w:val="22"/>
          <w:szCs w:val="22"/>
        </w:rPr>
        <w:t>Vilniau</w:t>
      </w:r>
      <w:r w:rsidR="00324CD5" w:rsidRPr="00C04476">
        <w:rPr>
          <w:sz w:val="22"/>
          <w:szCs w:val="22"/>
        </w:rPr>
        <w:t>s</w:t>
      </w:r>
      <w:r w:rsidR="00F631FC" w:rsidRPr="00C04476">
        <w:rPr>
          <w:sz w:val="22"/>
          <w:szCs w:val="22"/>
        </w:rPr>
        <w:t xml:space="preserve"> oro uostas, </w:t>
      </w:r>
      <w:r w:rsidR="000858D4" w:rsidRPr="00C04476">
        <w:rPr>
          <w:sz w:val="22"/>
          <w:szCs w:val="22"/>
        </w:rPr>
        <w:t>Rodūnios k. 2, Vilnius</w:t>
      </w:r>
    </w:p>
    <w:p w14:paraId="0F1C2605" w14:textId="3152DBD8" w:rsidR="00F631FC" w:rsidRPr="00C04476" w:rsidRDefault="00554277" w:rsidP="00326B1D">
      <w:pPr>
        <w:rPr>
          <w:sz w:val="22"/>
          <w:szCs w:val="22"/>
        </w:rPr>
      </w:pPr>
      <w:sdt>
        <w:sdtPr>
          <w:rPr>
            <w:sz w:val="22"/>
            <w:szCs w:val="22"/>
          </w:rPr>
          <w:id w:val="-209342129"/>
          <w14:checkbox>
            <w14:checked w14:val="1"/>
            <w14:checkedState w14:val="2612" w14:font="MS Gothic"/>
            <w14:uncheckedState w14:val="2610" w14:font="MS Gothic"/>
          </w14:checkbox>
        </w:sdtPr>
        <w:sdtEndPr/>
        <w:sdtContent>
          <w:r w:rsidR="00E378AF" w:rsidRPr="00C04476">
            <w:rPr>
              <w:rFonts w:ascii="Segoe UI Symbol" w:eastAsia="MS Gothic" w:hAnsi="Segoe UI Symbol" w:cs="Segoe UI Symbol"/>
              <w:sz w:val="22"/>
              <w:szCs w:val="22"/>
            </w:rPr>
            <w:t>☒</w:t>
          </w:r>
        </w:sdtContent>
      </w:sdt>
      <w:r w:rsidR="00F631FC" w:rsidRPr="00C04476">
        <w:rPr>
          <w:sz w:val="22"/>
          <w:szCs w:val="22"/>
        </w:rPr>
        <w:t xml:space="preserve"> Lietuvos oro uostai (Administracija), Rodūnios k. 10A, Vilnius</w:t>
      </w:r>
    </w:p>
    <w:sdt>
      <w:sdtPr>
        <w:rPr>
          <w:color w:val="FF0000"/>
          <w:sz w:val="22"/>
          <w:szCs w:val="22"/>
        </w:rPr>
        <w:id w:val="-1878152751"/>
        <w:placeholder>
          <w:docPart w:val="3667D9F769E74851A3F8986E35EA4465"/>
        </w:placeholder>
      </w:sdtPr>
      <w:sdtEndPr/>
      <w:sdtContent>
        <w:p w14:paraId="45EB4CAE" w14:textId="77777777" w:rsidR="00F631FC" w:rsidRPr="00C04476" w:rsidRDefault="00554277" w:rsidP="00326B1D">
          <w:pPr>
            <w:rPr>
              <w:color w:val="FF0000"/>
              <w:sz w:val="22"/>
              <w:szCs w:val="22"/>
            </w:rPr>
          </w:pPr>
          <w:sdt>
            <w:sdtPr>
              <w:rPr>
                <w:sz w:val="22"/>
                <w:szCs w:val="22"/>
              </w:rPr>
              <w:id w:val="581725878"/>
              <w14:checkbox>
                <w14:checked w14:val="0"/>
                <w14:checkedState w14:val="2612" w14:font="MS Gothic"/>
                <w14:uncheckedState w14:val="2610" w14:font="MS Gothic"/>
              </w14:checkbox>
            </w:sdtPr>
            <w:sdtEndPr/>
            <w:sdtContent>
              <w:r w:rsidR="00F631FC" w:rsidRPr="00C04476">
                <w:rPr>
                  <w:rFonts w:ascii="Segoe UI Symbol" w:eastAsia="MS Gothic" w:hAnsi="Segoe UI Symbol" w:cs="Segoe UI Symbol"/>
                  <w:sz w:val="22"/>
                  <w:szCs w:val="22"/>
                </w:rPr>
                <w:t>☐</w:t>
              </w:r>
            </w:sdtContent>
          </w:sdt>
          <w:r w:rsidR="00F631FC" w:rsidRPr="00C04476">
            <w:rPr>
              <w:sz w:val="22"/>
              <w:szCs w:val="22"/>
            </w:rPr>
            <w:t xml:space="preserve"> Nuotoliniu būdu.</w:t>
          </w:r>
        </w:p>
      </w:sdtContent>
    </w:sdt>
    <w:p w14:paraId="6EE99842" w14:textId="5A51B9DB" w:rsidR="00F631FC" w:rsidRPr="00C04476" w:rsidRDefault="00554277" w:rsidP="00326B1D">
      <w:pPr>
        <w:rPr>
          <w:sz w:val="22"/>
          <w:szCs w:val="22"/>
        </w:rPr>
      </w:pPr>
      <w:sdt>
        <w:sdtPr>
          <w:rPr>
            <w:sz w:val="22"/>
            <w:szCs w:val="22"/>
          </w:rPr>
          <w:id w:val="-2026930821"/>
          <w14:checkbox>
            <w14:checked w14:val="0"/>
            <w14:checkedState w14:val="2612" w14:font="MS Gothic"/>
            <w14:uncheckedState w14:val="2610" w14:font="MS Gothic"/>
          </w14:checkbox>
        </w:sdtPr>
        <w:sdtEndPr/>
        <w:sdtContent>
          <w:r w:rsidR="00CD4191" w:rsidRPr="00C04476">
            <w:rPr>
              <w:rFonts w:ascii="Segoe UI Symbol" w:eastAsia="MS Gothic" w:hAnsi="Segoe UI Symbol" w:cs="Segoe UI Symbol"/>
              <w:sz w:val="22"/>
              <w:szCs w:val="22"/>
            </w:rPr>
            <w:t>☐</w:t>
          </w:r>
        </w:sdtContent>
      </w:sdt>
      <w:r w:rsidR="00F631FC" w:rsidRPr="00C04476">
        <w:rPr>
          <w:sz w:val="22"/>
          <w:szCs w:val="22"/>
        </w:rPr>
        <w:t xml:space="preserve"> </w:t>
      </w:r>
      <w:r w:rsidR="00E8608D">
        <w:rPr>
          <w:sz w:val="22"/>
          <w:szCs w:val="22"/>
        </w:rPr>
        <w:t>Paslaugų teikėj</w:t>
      </w:r>
      <w:r w:rsidR="00F631FC" w:rsidRPr="00C04476">
        <w:rPr>
          <w:sz w:val="22"/>
          <w:szCs w:val="22"/>
        </w:rPr>
        <w:t>o buveinėje.</w:t>
      </w:r>
    </w:p>
    <w:p w14:paraId="131C3CAB" w14:textId="4ED16793" w:rsidR="00326B1D" w:rsidRPr="00C04476" w:rsidRDefault="00554277" w:rsidP="00326B1D">
      <w:pPr>
        <w:rPr>
          <w:sz w:val="22"/>
          <w:szCs w:val="22"/>
        </w:rPr>
      </w:pPr>
      <w:sdt>
        <w:sdtPr>
          <w:rPr>
            <w:sz w:val="22"/>
            <w:szCs w:val="22"/>
          </w:rPr>
          <w:id w:val="611333884"/>
          <w14:checkbox>
            <w14:checked w14:val="0"/>
            <w14:checkedState w14:val="2612" w14:font="MS Gothic"/>
            <w14:uncheckedState w14:val="2610" w14:font="MS Gothic"/>
          </w14:checkbox>
        </w:sdtPr>
        <w:sdtEndPr/>
        <w:sdtContent>
          <w:r w:rsidR="00646260">
            <w:rPr>
              <w:rFonts w:ascii="MS Gothic" w:eastAsia="MS Gothic" w:hAnsi="MS Gothic" w:hint="eastAsia"/>
              <w:sz w:val="22"/>
              <w:szCs w:val="22"/>
            </w:rPr>
            <w:t>☐</w:t>
          </w:r>
        </w:sdtContent>
      </w:sdt>
      <w:r w:rsidR="00F631FC" w:rsidRPr="00C04476">
        <w:rPr>
          <w:sz w:val="22"/>
          <w:szCs w:val="22"/>
        </w:rPr>
        <w:t xml:space="preserve"> Kita. </w:t>
      </w:r>
    </w:p>
    <w:p w14:paraId="5048CF55" w14:textId="7E81057A" w:rsidR="0084216F" w:rsidRPr="00C04476" w:rsidRDefault="0084216F" w:rsidP="00326B1D">
      <w:pPr>
        <w:pStyle w:val="ListParagraph"/>
        <w:numPr>
          <w:ilvl w:val="1"/>
          <w:numId w:val="2"/>
        </w:numPr>
        <w:pBdr>
          <w:top w:val="single" w:sz="6" w:space="1" w:color="auto"/>
          <w:bottom w:val="single" w:sz="6" w:space="1" w:color="auto"/>
        </w:pBdr>
        <w:shd w:val="clear" w:color="auto" w:fill="C6D9F1" w:themeFill="text2" w:themeFillTint="33"/>
        <w:spacing w:before="120" w:line="288" w:lineRule="auto"/>
        <w:ind w:left="425" w:hanging="357"/>
        <w:rPr>
          <w:b/>
          <w:bCs/>
          <w:noProof/>
          <w:sz w:val="22"/>
          <w:szCs w:val="22"/>
        </w:rPr>
      </w:pPr>
      <w:r w:rsidRPr="00C04476">
        <w:rPr>
          <w:b/>
          <w:bCs/>
          <w:noProof/>
          <w:sz w:val="22"/>
          <w:szCs w:val="22"/>
        </w:rPr>
        <w:t>Užsakymų vykdymo terminai</w:t>
      </w:r>
      <w:r w:rsidR="004F5909">
        <w:rPr>
          <w:b/>
          <w:bCs/>
          <w:noProof/>
          <w:sz w:val="22"/>
          <w:szCs w:val="22"/>
        </w:rPr>
        <w:t xml:space="preserve"> ir tvarka</w:t>
      </w:r>
    </w:p>
    <w:p w14:paraId="1AAA2F2E" w14:textId="48F0C98E" w:rsidR="000B53D8" w:rsidRPr="00C04476" w:rsidRDefault="00E8608D" w:rsidP="009A153E">
      <w:pPr>
        <w:pStyle w:val="ListParagraph"/>
        <w:numPr>
          <w:ilvl w:val="2"/>
          <w:numId w:val="2"/>
        </w:numPr>
        <w:ind w:left="709" w:hanging="709"/>
        <w:jc w:val="both"/>
        <w:rPr>
          <w:sz w:val="22"/>
          <w:szCs w:val="22"/>
        </w:rPr>
      </w:pPr>
      <w:r>
        <w:rPr>
          <w:sz w:val="22"/>
          <w:szCs w:val="22"/>
        </w:rPr>
        <w:t>Paslaugų teikėj</w:t>
      </w:r>
      <w:r w:rsidR="00BC5E8E" w:rsidRPr="00C04476">
        <w:rPr>
          <w:sz w:val="22"/>
          <w:szCs w:val="22"/>
        </w:rPr>
        <w:t xml:space="preserve">as, gavęs Paslaugų užsakymą iš Užsakovo, per </w:t>
      </w:r>
      <w:r w:rsidR="00F704C3" w:rsidRPr="00C04476">
        <w:rPr>
          <w:sz w:val="22"/>
          <w:szCs w:val="22"/>
        </w:rPr>
        <w:t>1</w:t>
      </w:r>
      <w:r w:rsidR="00BC5E8E" w:rsidRPr="00C04476">
        <w:rPr>
          <w:sz w:val="22"/>
          <w:szCs w:val="22"/>
        </w:rPr>
        <w:t xml:space="preserve"> </w:t>
      </w:r>
      <w:r w:rsidR="00C81716">
        <w:rPr>
          <w:sz w:val="22"/>
          <w:szCs w:val="22"/>
        </w:rPr>
        <w:t xml:space="preserve">(vieną) </w:t>
      </w:r>
      <w:r w:rsidR="00BC5E8E" w:rsidRPr="00C04476">
        <w:rPr>
          <w:sz w:val="22"/>
          <w:szCs w:val="22"/>
        </w:rPr>
        <w:t>darbo dien</w:t>
      </w:r>
      <w:r w:rsidR="00C81716">
        <w:rPr>
          <w:sz w:val="22"/>
          <w:szCs w:val="22"/>
        </w:rPr>
        <w:t>ą</w:t>
      </w:r>
      <w:r w:rsidR="00946113">
        <w:rPr>
          <w:sz w:val="22"/>
          <w:szCs w:val="22"/>
        </w:rPr>
        <w:t xml:space="preserve"> nuo užsakymo pateikimo</w:t>
      </w:r>
      <w:r w:rsidR="00BC5E8E" w:rsidRPr="00C04476">
        <w:rPr>
          <w:sz w:val="22"/>
          <w:szCs w:val="22"/>
        </w:rPr>
        <w:t xml:space="preserve"> turi atlikti elektros gedimo diagnostiką dalyvaujant Užsakovo atstovui</w:t>
      </w:r>
      <w:r w:rsidR="00946113">
        <w:rPr>
          <w:sz w:val="22"/>
          <w:szCs w:val="22"/>
        </w:rPr>
        <w:t xml:space="preserve"> ir</w:t>
      </w:r>
      <w:r w:rsidR="00375C65" w:rsidRPr="00C04476">
        <w:rPr>
          <w:sz w:val="22"/>
          <w:szCs w:val="22"/>
        </w:rPr>
        <w:t xml:space="preserve"> </w:t>
      </w:r>
      <w:r w:rsidR="00946113">
        <w:rPr>
          <w:sz w:val="22"/>
          <w:szCs w:val="22"/>
        </w:rPr>
        <w:t>p</w:t>
      </w:r>
      <w:r w:rsidR="004076D3" w:rsidRPr="00C04476">
        <w:rPr>
          <w:sz w:val="22"/>
          <w:szCs w:val="22"/>
        </w:rPr>
        <w:t xml:space="preserve">er 2 </w:t>
      </w:r>
      <w:r w:rsidR="00946113">
        <w:rPr>
          <w:sz w:val="22"/>
          <w:szCs w:val="22"/>
        </w:rPr>
        <w:t xml:space="preserve">(dvi) </w:t>
      </w:r>
      <w:r w:rsidR="004076D3" w:rsidRPr="00C04476">
        <w:rPr>
          <w:sz w:val="22"/>
          <w:szCs w:val="22"/>
        </w:rPr>
        <w:t>darbo dienas</w:t>
      </w:r>
      <w:r w:rsidR="00BC5E8E" w:rsidRPr="00C04476">
        <w:rPr>
          <w:sz w:val="22"/>
          <w:szCs w:val="22"/>
        </w:rPr>
        <w:t xml:space="preserve"> </w:t>
      </w:r>
      <w:r w:rsidR="00946113">
        <w:rPr>
          <w:sz w:val="22"/>
          <w:szCs w:val="22"/>
        </w:rPr>
        <w:t xml:space="preserve">nuo diagnostikos atlikimo </w:t>
      </w:r>
      <w:r w:rsidR="009F7340" w:rsidRPr="00C04476">
        <w:rPr>
          <w:sz w:val="22"/>
          <w:szCs w:val="22"/>
        </w:rPr>
        <w:t xml:space="preserve">pateikti </w:t>
      </w:r>
      <w:r w:rsidR="00C614EE">
        <w:rPr>
          <w:sz w:val="22"/>
          <w:szCs w:val="22"/>
        </w:rPr>
        <w:t xml:space="preserve">preliminarią </w:t>
      </w:r>
      <w:r w:rsidR="00A72895">
        <w:rPr>
          <w:sz w:val="22"/>
          <w:szCs w:val="22"/>
        </w:rPr>
        <w:t>detalizaciją,</w:t>
      </w:r>
      <w:r w:rsidR="00BC294D" w:rsidRPr="00C04476">
        <w:rPr>
          <w:sz w:val="22"/>
          <w:szCs w:val="22"/>
        </w:rPr>
        <w:t xml:space="preserve"> </w:t>
      </w:r>
      <w:r w:rsidR="00BC5E8E" w:rsidRPr="00C04476">
        <w:rPr>
          <w:sz w:val="22"/>
          <w:szCs w:val="22"/>
        </w:rPr>
        <w:t>kuri</w:t>
      </w:r>
      <w:r w:rsidR="00A72895">
        <w:rPr>
          <w:sz w:val="22"/>
          <w:szCs w:val="22"/>
        </w:rPr>
        <w:t>oje</w:t>
      </w:r>
      <w:r w:rsidR="00BC5E8E" w:rsidRPr="00C04476">
        <w:rPr>
          <w:sz w:val="22"/>
          <w:szCs w:val="22"/>
        </w:rPr>
        <w:t xml:space="preserve"> turi būti nurodyta</w:t>
      </w:r>
      <w:r w:rsidR="00BC294D" w:rsidRPr="00C04476">
        <w:rPr>
          <w:sz w:val="22"/>
          <w:szCs w:val="22"/>
        </w:rPr>
        <w:t xml:space="preserve"> </w:t>
      </w:r>
      <w:r w:rsidR="00A72895">
        <w:rPr>
          <w:sz w:val="22"/>
          <w:szCs w:val="22"/>
        </w:rPr>
        <w:t>Paslaugų</w:t>
      </w:r>
      <w:r w:rsidR="00A72895" w:rsidRPr="00C04476">
        <w:rPr>
          <w:sz w:val="22"/>
          <w:szCs w:val="22"/>
        </w:rPr>
        <w:t xml:space="preserve"> </w:t>
      </w:r>
      <w:r w:rsidR="00BC294D" w:rsidRPr="00C04476">
        <w:rPr>
          <w:sz w:val="22"/>
          <w:szCs w:val="22"/>
        </w:rPr>
        <w:t>apimtis</w:t>
      </w:r>
      <w:r w:rsidR="00AF565D" w:rsidRPr="00C04476">
        <w:rPr>
          <w:sz w:val="22"/>
          <w:szCs w:val="22"/>
        </w:rPr>
        <w:t xml:space="preserve"> ir/ar</w:t>
      </w:r>
      <w:r w:rsidR="00BC5E8E" w:rsidRPr="00C04476">
        <w:rPr>
          <w:sz w:val="22"/>
          <w:szCs w:val="22"/>
        </w:rPr>
        <w:t xml:space="preserve"> reikalingų </w:t>
      </w:r>
      <w:r w:rsidR="00A72895">
        <w:rPr>
          <w:sz w:val="22"/>
          <w:szCs w:val="22"/>
        </w:rPr>
        <w:t>detalių ir medžiagų</w:t>
      </w:r>
      <w:r w:rsidR="00A72895" w:rsidRPr="00C04476">
        <w:rPr>
          <w:sz w:val="22"/>
          <w:szCs w:val="22"/>
        </w:rPr>
        <w:t xml:space="preserve"> </w:t>
      </w:r>
      <w:r w:rsidR="00BC5E8E" w:rsidRPr="00C04476">
        <w:rPr>
          <w:sz w:val="22"/>
          <w:szCs w:val="22"/>
        </w:rPr>
        <w:t xml:space="preserve">sąrašas su </w:t>
      </w:r>
      <w:r w:rsidR="00A72895">
        <w:rPr>
          <w:sz w:val="22"/>
          <w:szCs w:val="22"/>
        </w:rPr>
        <w:t xml:space="preserve">kiekiais ir </w:t>
      </w:r>
      <w:r w:rsidR="00BC5E8E" w:rsidRPr="00C04476">
        <w:rPr>
          <w:sz w:val="22"/>
          <w:szCs w:val="22"/>
        </w:rPr>
        <w:t>kainomis</w:t>
      </w:r>
      <w:r w:rsidR="00C22AB1">
        <w:rPr>
          <w:sz w:val="22"/>
          <w:szCs w:val="22"/>
        </w:rPr>
        <w:t xml:space="preserve">, taip pat užsakytų Paslaugų </w:t>
      </w:r>
      <w:r w:rsidR="008239FC">
        <w:rPr>
          <w:sz w:val="22"/>
          <w:szCs w:val="22"/>
        </w:rPr>
        <w:t>atlikimo terminas</w:t>
      </w:r>
      <w:r w:rsidR="00AF565D" w:rsidRPr="00C04476">
        <w:rPr>
          <w:sz w:val="22"/>
          <w:szCs w:val="22"/>
        </w:rPr>
        <w:t>.</w:t>
      </w:r>
      <w:r w:rsidR="00BC5E8E" w:rsidRPr="00C04476">
        <w:rPr>
          <w:sz w:val="22"/>
          <w:szCs w:val="22"/>
        </w:rPr>
        <w:t xml:space="preserve"> </w:t>
      </w:r>
      <w:r>
        <w:rPr>
          <w:sz w:val="22"/>
          <w:szCs w:val="22"/>
        </w:rPr>
        <w:t>Paslaugų teikėj</w:t>
      </w:r>
      <w:r w:rsidR="00BC5E8E" w:rsidRPr="00C04476">
        <w:rPr>
          <w:sz w:val="22"/>
          <w:szCs w:val="22"/>
        </w:rPr>
        <w:t xml:space="preserve">as gali pradėti remontą tik </w:t>
      </w:r>
      <w:r w:rsidR="000B1E5A">
        <w:rPr>
          <w:sz w:val="22"/>
          <w:szCs w:val="22"/>
        </w:rPr>
        <w:t>suderinus</w:t>
      </w:r>
      <w:r w:rsidR="000B1E5A" w:rsidRPr="00C04476" w:rsidDel="00A72895">
        <w:rPr>
          <w:sz w:val="22"/>
          <w:szCs w:val="22"/>
        </w:rPr>
        <w:t xml:space="preserve"> </w:t>
      </w:r>
      <w:r w:rsidR="000B1E5A">
        <w:rPr>
          <w:sz w:val="22"/>
          <w:szCs w:val="22"/>
        </w:rPr>
        <w:t xml:space="preserve">su Užsakovu ir </w:t>
      </w:r>
      <w:r w:rsidR="00A72895">
        <w:rPr>
          <w:sz w:val="22"/>
          <w:szCs w:val="22"/>
        </w:rPr>
        <w:t>gav</w:t>
      </w:r>
      <w:r w:rsidR="000B1E5A">
        <w:rPr>
          <w:sz w:val="22"/>
          <w:szCs w:val="22"/>
        </w:rPr>
        <w:t>u</w:t>
      </w:r>
      <w:r w:rsidR="00A72895">
        <w:rPr>
          <w:sz w:val="22"/>
          <w:szCs w:val="22"/>
        </w:rPr>
        <w:t>s</w:t>
      </w:r>
      <w:r w:rsidR="00BC5E8E" w:rsidRPr="00C04476">
        <w:rPr>
          <w:sz w:val="22"/>
          <w:szCs w:val="22"/>
        </w:rPr>
        <w:t xml:space="preserve"> Užsakov</w:t>
      </w:r>
      <w:r w:rsidR="00A72895">
        <w:rPr>
          <w:sz w:val="22"/>
          <w:szCs w:val="22"/>
        </w:rPr>
        <w:t>o atsakingo asmens patvirtinimą</w:t>
      </w:r>
      <w:r w:rsidR="005B4E25" w:rsidRPr="00C04476">
        <w:rPr>
          <w:sz w:val="22"/>
          <w:szCs w:val="22"/>
        </w:rPr>
        <w:t>.</w:t>
      </w:r>
    </w:p>
    <w:p w14:paraId="1D53F868" w14:textId="6C6F7413" w:rsidR="00F90EEC" w:rsidRPr="00C04476" w:rsidRDefault="00F90EEC" w:rsidP="009A153E">
      <w:pPr>
        <w:pStyle w:val="ListParagraph"/>
        <w:numPr>
          <w:ilvl w:val="2"/>
          <w:numId w:val="2"/>
        </w:numPr>
        <w:tabs>
          <w:tab w:val="left" w:pos="993"/>
        </w:tabs>
        <w:ind w:left="709" w:hanging="709"/>
        <w:jc w:val="both"/>
        <w:rPr>
          <w:sz w:val="22"/>
          <w:szCs w:val="22"/>
        </w:rPr>
      </w:pPr>
      <w:r w:rsidRPr="00C04476">
        <w:rPr>
          <w:sz w:val="22"/>
          <w:szCs w:val="22"/>
        </w:rPr>
        <w:t xml:space="preserve">Paslaugos esant Avarijai ar Ekstremaliai situacijai turi būti pradėtos teikti per </w:t>
      </w:r>
      <w:r w:rsidR="002817E8">
        <w:rPr>
          <w:sz w:val="22"/>
          <w:szCs w:val="22"/>
        </w:rPr>
        <w:t>2 (</w:t>
      </w:r>
      <w:r w:rsidRPr="00C04476">
        <w:rPr>
          <w:sz w:val="22"/>
          <w:szCs w:val="22"/>
        </w:rPr>
        <w:t>dvi</w:t>
      </w:r>
      <w:r w:rsidR="002817E8">
        <w:rPr>
          <w:sz w:val="22"/>
          <w:szCs w:val="22"/>
        </w:rPr>
        <w:t>)</w:t>
      </w:r>
      <w:r w:rsidRPr="00C04476">
        <w:rPr>
          <w:sz w:val="22"/>
          <w:szCs w:val="22"/>
        </w:rPr>
        <w:t xml:space="preserve"> valandas</w:t>
      </w:r>
      <w:r w:rsidR="00435F07">
        <w:rPr>
          <w:sz w:val="22"/>
          <w:szCs w:val="22"/>
        </w:rPr>
        <w:t xml:space="preserve"> nuo pranešimo apie Avariją ar Ekstremaliąją situaciją</w:t>
      </w:r>
      <w:r w:rsidRPr="00C04476">
        <w:rPr>
          <w:sz w:val="22"/>
          <w:szCs w:val="22"/>
        </w:rPr>
        <w:t xml:space="preserve"> ir</w:t>
      </w:r>
      <w:r w:rsidR="00B0139F">
        <w:rPr>
          <w:sz w:val="22"/>
          <w:szCs w:val="22"/>
        </w:rPr>
        <w:t xml:space="preserve"> turi būti</w:t>
      </w:r>
      <w:r w:rsidRPr="00C04476">
        <w:rPr>
          <w:sz w:val="22"/>
          <w:szCs w:val="22"/>
        </w:rPr>
        <w:t xml:space="preserve"> teikiamos nuolat, 24 valandas per parą visą įvykio laikotarpį.</w:t>
      </w:r>
      <w:r w:rsidR="00C46D46">
        <w:rPr>
          <w:sz w:val="22"/>
          <w:szCs w:val="22"/>
        </w:rPr>
        <w:t xml:space="preserve"> </w:t>
      </w:r>
      <w:r w:rsidR="000A76CA">
        <w:rPr>
          <w:sz w:val="22"/>
          <w:szCs w:val="22"/>
        </w:rPr>
        <w:t>Paslaugų teikėj</w:t>
      </w:r>
      <w:r w:rsidR="000C40B1">
        <w:rPr>
          <w:sz w:val="22"/>
          <w:szCs w:val="22"/>
        </w:rPr>
        <w:t xml:space="preserve">o darbuotojai privalo </w:t>
      </w:r>
      <w:r w:rsidR="00C46D46" w:rsidRPr="00C04476">
        <w:rPr>
          <w:sz w:val="22"/>
          <w:szCs w:val="22"/>
        </w:rPr>
        <w:t xml:space="preserve">nedelsiant atvykti ir šalinti kilusias kliūtis. Jei įvertinus gedimo ar avarijos sudėtingumą yra aišku, kad savo jėgomis nepavyks pašalinti gedimo, </w:t>
      </w:r>
      <w:r w:rsidR="000C40B1">
        <w:rPr>
          <w:sz w:val="22"/>
          <w:szCs w:val="22"/>
        </w:rPr>
        <w:t xml:space="preserve">Paslaugų teikėjas, suderinęs su Užsakovu, privalo </w:t>
      </w:r>
      <w:r w:rsidR="00C46D46" w:rsidRPr="00C04476">
        <w:rPr>
          <w:sz w:val="22"/>
          <w:szCs w:val="22"/>
        </w:rPr>
        <w:t xml:space="preserve">organizuoti </w:t>
      </w:r>
      <w:r w:rsidR="000C40B1">
        <w:rPr>
          <w:sz w:val="22"/>
          <w:szCs w:val="22"/>
        </w:rPr>
        <w:t xml:space="preserve">kliūčių </w:t>
      </w:r>
      <w:r w:rsidR="00C46D46" w:rsidRPr="00C04476">
        <w:rPr>
          <w:sz w:val="22"/>
          <w:szCs w:val="22"/>
        </w:rPr>
        <w:t>šalinimą pasitelkiant trečiuosius asmenis</w:t>
      </w:r>
      <w:r w:rsidR="007F1BB2">
        <w:rPr>
          <w:sz w:val="22"/>
          <w:szCs w:val="22"/>
        </w:rPr>
        <w:t>.</w:t>
      </w:r>
    </w:p>
    <w:p w14:paraId="73245D76" w14:textId="3D202164" w:rsidR="005A2B51" w:rsidRPr="00C04476" w:rsidRDefault="002D1D07" w:rsidP="009A153E">
      <w:pPr>
        <w:pStyle w:val="ListParagraph"/>
        <w:numPr>
          <w:ilvl w:val="2"/>
          <w:numId w:val="2"/>
        </w:numPr>
        <w:tabs>
          <w:tab w:val="left" w:pos="993"/>
        </w:tabs>
        <w:ind w:left="709" w:hanging="709"/>
        <w:jc w:val="both"/>
        <w:rPr>
          <w:sz w:val="22"/>
          <w:szCs w:val="22"/>
        </w:rPr>
      </w:pPr>
      <w:r w:rsidRPr="00C04476">
        <w:rPr>
          <w:sz w:val="22"/>
          <w:szCs w:val="22"/>
        </w:rPr>
        <w:t xml:space="preserve">Turi būti užtikrintas papildomo, aukštos kvalifikacijos personalo atvykimas į </w:t>
      </w:r>
      <w:r w:rsidR="00CA2FA7">
        <w:rPr>
          <w:sz w:val="22"/>
          <w:szCs w:val="22"/>
        </w:rPr>
        <w:t>A</w:t>
      </w:r>
      <w:r w:rsidRPr="00C04476">
        <w:rPr>
          <w:sz w:val="22"/>
          <w:szCs w:val="22"/>
        </w:rPr>
        <w:t xml:space="preserve">varijos ar esant </w:t>
      </w:r>
      <w:r w:rsidR="00CA2FA7">
        <w:rPr>
          <w:sz w:val="22"/>
          <w:szCs w:val="22"/>
        </w:rPr>
        <w:t>E</w:t>
      </w:r>
      <w:r w:rsidRPr="00C04476">
        <w:rPr>
          <w:sz w:val="22"/>
          <w:szCs w:val="22"/>
        </w:rPr>
        <w:t xml:space="preserve">kstremaliai situacijai kritinio gedimo vietą ne vėliau kaip per </w:t>
      </w:r>
      <w:r w:rsidR="004B339C">
        <w:rPr>
          <w:sz w:val="22"/>
          <w:szCs w:val="22"/>
        </w:rPr>
        <w:t>3 (</w:t>
      </w:r>
      <w:r w:rsidR="008C33F8" w:rsidRPr="00C04476">
        <w:rPr>
          <w:sz w:val="22"/>
          <w:szCs w:val="22"/>
        </w:rPr>
        <w:t>tris</w:t>
      </w:r>
      <w:r w:rsidR="004B339C">
        <w:rPr>
          <w:sz w:val="22"/>
          <w:szCs w:val="22"/>
        </w:rPr>
        <w:t>)</w:t>
      </w:r>
      <w:r w:rsidRPr="00C04476">
        <w:rPr>
          <w:sz w:val="22"/>
          <w:szCs w:val="22"/>
        </w:rPr>
        <w:t xml:space="preserve"> valandas nuo pranešimo gavimo</w:t>
      </w:r>
      <w:r w:rsidR="00872CDB">
        <w:rPr>
          <w:sz w:val="22"/>
          <w:szCs w:val="22"/>
        </w:rPr>
        <w:t>.</w:t>
      </w:r>
    </w:p>
    <w:p w14:paraId="094FC8E5" w14:textId="77777777" w:rsidR="00AD7016" w:rsidRPr="00C04476" w:rsidRDefault="00AD7016" w:rsidP="00AD5D92">
      <w:pPr>
        <w:pStyle w:val="ListParagraph"/>
        <w:numPr>
          <w:ilvl w:val="2"/>
          <w:numId w:val="2"/>
        </w:numPr>
        <w:tabs>
          <w:tab w:val="left" w:pos="993"/>
        </w:tabs>
        <w:ind w:left="709" w:hanging="709"/>
        <w:jc w:val="both"/>
        <w:rPr>
          <w:sz w:val="22"/>
          <w:szCs w:val="22"/>
        </w:rPr>
      </w:pPr>
      <w:r>
        <w:rPr>
          <w:sz w:val="22"/>
          <w:szCs w:val="22"/>
        </w:rPr>
        <w:t>Užsakovui paprašius Paslaugų teikėj</w:t>
      </w:r>
      <w:r w:rsidRPr="00C04476">
        <w:rPr>
          <w:sz w:val="22"/>
          <w:szCs w:val="22"/>
        </w:rPr>
        <w:t xml:space="preserve">as privalo pateikti informaciją </w:t>
      </w:r>
      <w:r>
        <w:rPr>
          <w:sz w:val="22"/>
          <w:szCs w:val="22"/>
        </w:rPr>
        <w:t xml:space="preserve">apie planuojamus </w:t>
      </w:r>
      <w:r w:rsidRPr="00C04476">
        <w:rPr>
          <w:sz w:val="22"/>
          <w:szCs w:val="22"/>
        </w:rPr>
        <w:t>atlikt</w:t>
      </w:r>
      <w:r>
        <w:rPr>
          <w:sz w:val="22"/>
          <w:szCs w:val="22"/>
        </w:rPr>
        <w:t>i</w:t>
      </w:r>
      <w:r w:rsidRPr="00C04476">
        <w:rPr>
          <w:sz w:val="22"/>
          <w:szCs w:val="22"/>
        </w:rPr>
        <w:t xml:space="preserve"> </w:t>
      </w:r>
      <w:r>
        <w:rPr>
          <w:sz w:val="22"/>
          <w:szCs w:val="22"/>
        </w:rPr>
        <w:t>veiksmus garantinių gedimų pašalinimui</w:t>
      </w:r>
      <w:r w:rsidRPr="00C04476">
        <w:rPr>
          <w:sz w:val="22"/>
          <w:szCs w:val="22"/>
        </w:rPr>
        <w:t xml:space="preserve"> per </w:t>
      </w:r>
      <w:r>
        <w:rPr>
          <w:sz w:val="22"/>
          <w:szCs w:val="22"/>
        </w:rPr>
        <w:t>1 (</w:t>
      </w:r>
      <w:r w:rsidRPr="00C04476">
        <w:rPr>
          <w:sz w:val="22"/>
          <w:szCs w:val="22"/>
        </w:rPr>
        <w:t>vieną</w:t>
      </w:r>
      <w:r>
        <w:rPr>
          <w:sz w:val="22"/>
          <w:szCs w:val="22"/>
        </w:rPr>
        <w:t>)</w:t>
      </w:r>
      <w:r w:rsidRPr="00C04476">
        <w:rPr>
          <w:sz w:val="22"/>
          <w:szCs w:val="22"/>
        </w:rPr>
        <w:t xml:space="preserve"> darbo dieną</w:t>
      </w:r>
      <w:r>
        <w:rPr>
          <w:sz w:val="22"/>
          <w:szCs w:val="22"/>
        </w:rPr>
        <w:t>.</w:t>
      </w:r>
    </w:p>
    <w:p w14:paraId="6F91A2DA" w14:textId="77777777" w:rsidR="005A2B51" w:rsidRPr="00C04476" w:rsidRDefault="005A2B51" w:rsidP="009A153E">
      <w:pPr>
        <w:pStyle w:val="ListParagraph"/>
        <w:numPr>
          <w:ilvl w:val="2"/>
          <w:numId w:val="2"/>
        </w:numPr>
        <w:ind w:left="709" w:hanging="709"/>
        <w:jc w:val="both"/>
        <w:rPr>
          <w:sz w:val="22"/>
          <w:szCs w:val="22"/>
        </w:rPr>
      </w:pPr>
      <w:r w:rsidRPr="00C04476">
        <w:rPr>
          <w:sz w:val="22"/>
          <w:szCs w:val="22"/>
        </w:rPr>
        <w:lastRenderedPageBreak/>
        <w:t>Paslaugos turės būti teikiamos netrukdant normaliam Užsakovo darbui, laikantis informacijos neskleidimo, konfidencialumo reikalavimų ir saugumo reikalavimų, nustatytų Lietuvos Respublikos teisės aktuose.</w:t>
      </w:r>
    </w:p>
    <w:p w14:paraId="36BC0E5C" w14:textId="77777777" w:rsidR="004F5909" w:rsidRPr="00C04476" w:rsidRDefault="004F5909" w:rsidP="004F5909">
      <w:pPr>
        <w:pStyle w:val="ListParagraph"/>
        <w:numPr>
          <w:ilvl w:val="2"/>
          <w:numId w:val="2"/>
        </w:numPr>
        <w:tabs>
          <w:tab w:val="left" w:pos="993"/>
        </w:tabs>
        <w:ind w:left="709" w:hanging="709"/>
        <w:jc w:val="both"/>
        <w:rPr>
          <w:sz w:val="22"/>
          <w:szCs w:val="22"/>
        </w:rPr>
      </w:pPr>
      <w:r>
        <w:rPr>
          <w:sz w:val="22"/>
          <w:szCs w:val="22"/>
        </w:rPr>
        <w:t>Nenumatytų</w:t>
      </w:r>
      <w:r w:rsidRPr="00C04476">
        <w:rPr>
          <w:sz w:val="22"/>
          <w:szCs w:val="22"/>
        </w:rPr>
        <w:t xml:space="preserve"> paslaugų užsakymo tvarka:</w:t>
      </w:r>
    </w:p>
    <w:p w14:paraId="677FBA28" w14:textId="77777777" w:rsidR="004F5909" w:rsidRPr="00C04476" w:rsidRDefault="004F5909" w:rsidP="001263DD">
      <w:pPr>
        <w:pStyle w:val="ListParagraph"/>
        <w:numPr>
          <w:ilvl w:val="3"/>
          <w:numId w:val="2"/>
        </w:numPr>
        <w:tabs>
          <w:tab w:val="left" w:pos="851"/>
        </w:tabs>
        <w:ind w:left="709" w:hanging="709"/>
        <w:jc w:val="both"/>
        <w:rPr>
          <w:sz w:val="22"/>
          <w:szCs w:val="22"/>
        </w:rPr>
      </w:pPr>
      <w:r w:rsidRPr="00C04476">
        <w:rPr>
          <w:sz w:val="22"/>
          <w:szCs w:val="22"/>
        </w:rPr>
        <w:t xml:space="preserve">Užsakovui užsakius </w:t>
      </w:r>
      <w:r>
        <w:rPr>
          <w:sz w:val="22"/>
          <w:szCs w:val="22"/>
        </w:rPr>
        <w:t>nenumatytas</w:t>
      </w:r>
      <w:r w:rsidRPr="00C04476">
        <w:rPr>
          <w:sz w:val="22"/>
          <w:szCs w:val="22"/>
        </w:rPr>
        <w:t xml:space="preserve">, </w:t>
      </w:r>
      <w:r>
        <w:rPr>
          <w:sz w:val="22"/>
          <w:szCs w:val="22"/>
        </w:rPr>
        <w:t>T</w:t>
      </w:r>
      <w:r w:rsidRPr="00C04476">
        <w:rPr>
          <w:sz w:val="22"/>
          <w:szCs w:val="22"/>
        </w:rPr>
        <w:t>echninėje specifikacijoje neaprašyt</w:t>
      </w:r>
      <w:r>
        <w:rPr>
          <w:sz w:val="22"/>
          <w:szCs w:val="22"/>
        </w:rPr>
        <w:t>a</w:t>
      </w:r>
      <w:r w:rsidRPr="00C04476">
        <w:rPr>
          <w:sz w:val="22"/>
          <w:szCs w:val="22"/>
        </w:rPr>
        <w:t xml:space="preserve">s, tačiau su </w:t>
      </w:r>
      <w:r>
        <w:rPr>
          <w:sz w:val="22"/>
          <w:szCs w:val="22"/>
        </w:rPr>
        <w:t>Pirkimo objektu</w:t>
      </w:r>
      <w:r w:rsidRPr="00C04476">
        <w:rPr>
          <w:sz w:val="22"/>
          <w:szCs w:val="22"/>
        </w:rPr>
        <w:t xml:space="preserve"> susijusias paslaugas</w:t>
      </w:r>
      <w:r>
        <w:rPr>
          <w:sz w:val="22"/>
          <w:szCs w:val="22"/>
        </w:rPr>
        <w:t xml:space="preserve"> (toliau – Nenumatytos paslaugos)</w:t>
      </w:r>
      <w:r w:rsidRPr="00C04476">
        <w:rPr>
          <w:sz w:val="22"/>
          <w:szCs w:val="22"/>
        </w:rPr>
        <w:t xml:space="preserve">, </w:t>
      </w:r>
      <w:r>
        <w:rPr>
          <w:sz w:val="22"/>
          <w:szCs w:val="22"/>
        </w:rPr>
        <w:t>Paslaugų teikėj</w:t>
      </w:r>
      <w:r w:rsidRPr="00C04476">
        <w:rPr>
          <w:sz w:val="22"/>
          <w:szCs w:val="22"/>
        </w:rPr>
        <w:t xml:space="preserve">as privalo objektyviai įvertinti ir raštu pateikti </w:t>
      </w:r>
      <w:r>
        <w:rPr>
          <w:sz w:val="22"/>
          <w:szCs w:val="22"/>
        </w:rPr>
        <w:t>p</w:t>
      </w:r>
      <w:r w:rsidRPr="00C04476">
        <w:rPr>
          <w:sz w:val="22"/>
          <w:szCs w:val="22"/>
        </w:rPr>
        <w:t xml:space="preserve">asiūlymą Užsakovui, </w:t>
      </w:r>
      <w:r>
        <w:rPr>
          <w:sz w:val="22"/>
          <w:szCs w:val="22"/>
        </w:rPr>
        <w:t>nurodant</w:t>
      </w:r>
      <w:r w:rsidRPr="00C04476">
        <w:rPr>
          <w:sz w:val="22"/>
          <w:szCs w:val="22"/>
        </w:rPr>
        <w:t xml:space="preserve"> numatomą bendrą visų darbuotojų darbo valandų kiekį, kokių medžiagų, detalių ar įrenginių dalių reikia </w:t>
      </w:r>
      <w:r>
        <w:rPr>
          <w:sz w:val="22"/>
          <w:szCs w:val="22"/>
        </w:rPr>
        <w:t>Nenumatyt</w:t>
      </w:r>
      <w:r w:rsidRPr="00C04476">
        <w:rPr>
          <w:sz w:val="22"/>
          <w:szCs w:val="22"/>
        </w:rPr>
        <w:t xml:space="preserve">oms paslaugoms atlikti nurodant kainas ir </w:t>
      </w:r>
      <w:r>
        <w:rPr>
          <w:sz w:val="22"/>
          <w:szCs w:val="22"/>
        </w:rPr>
        <w:t>terminą</w:t>
      </w:r>
      <w:r w:rsidRPr="00C04476">
        <w:rPr>
          <w:sz w:val="22"/>
          <w:szCs w:val="22"/>
        </w:rPr>
        <w:t xml:space="preserve">, iki kada numatoma atlikti </w:t>
      </w:r>
      <w:r>
        <w:rPr>
          <w:sz w:val="22"/>
          <w:szCs w:val="22"/>
        </w:rPr>
        <w:t>Nenumatytas</w:t>
      </w:r>
      <w:r w:rsidRPr="00C04476">
        <w:rPr>
          <w:sz w:val="22"/>
          <w:szCs w:val="22"/>
        </w:rPr>
        <w:t xml:space="preserve"> paslaugas</w:t>
      </w:r>
      <w:r>
        <w:rPr>
          <w:sz w:val="22"/>
          <w:szCs w:val="22"/>
        </w:rPr>
        <w:t>;</w:t>
      </w:r>
    </w:p>
    <w:p w14:paraId="2A158F76" w14:textId="18D68659" w:rsidR="004F5909" w:rsidRPr="00C04476" w:rsidRDefault="004F5909" w:rsidP="001263DD">
      <w:pPr>
        <w:pStyle w:val="ListParagraph"/>
        <w:numPr>
          <w:ilvl w:val="3"/>
          <w:numId w:val="2"/>
        </w:numPr>
        <w:tabs>
          <w:tab w:val="left" w:pos="851"/>
        </w:tabs>
        <w:ind w:left="709" w:hanging="709"/>
        <w:jc w:val="both"/>
        <w:rPr>
          <w:sz w:val="22"/>
          <w:szCs w:val="22"/>
        </w:rPr>
      </w:pPr>
      <w:r w:rsidRPr="00C04476">
        <w:rPr>
          <w:sz w:val="22"/>
          <w:szCs w:val="22"/>
        </w:rPr>
        <w:t xml:space="preserve">Jei </w:t>
      </w:r>
      <w:r w:rsidR="0043320D">
        <w:rPr>
          <w:sz w:val="22"/>
          <w:szCs w:val="22"/>
        </w:rPr>
        <w:t>š</w:t>
      </w:r>
      <w:r w:rsidRPr="00C04476">
        <w:rPr>
          <w:sz w:val="22"/>
          <w:szCs w:val="22"/>
        </w:rPr>
        <w:t xml:space="preserve">alys nesutaria kitaip, </w:t>
      </w:r>
      <w:r w:rsidR="00793023">
        <w:rPr>
          <w:sz w:val="22"/>
          <w:szCs w:val="22"/>
        </w:rPr>
        <w:t>p</w:t>
      </w:r>
      <w:r w:rsidRPr="00C04476">
        <w:rPr>
          <w:sz w:val="22"/>
          <w:szCs w:val="22"/>
        </w:rPr>
        <w:t xml:space="preserve">asiūlymą </w:t>
      </w:r>
      <w:r>
        <w:rPr>
          <w:sz w:val="22"/>
          <w:szCs w:val="22"/>
        </w:rPr>
        <w:t>Nenumatytoms paslaugoms</w:t>
      </w:r>
      <w:r w:rsidRPr="00C04476">
        <w:rPr>
          <w:sz w:val="22"/>
          <w:szCs w:val="22"/>
        </w:rPr>
        <w:t xml:space="preserve"> </w:t>
      </w:r>
      <w:r>
        <w:rPr>
          <w:sz w:val="22"/>
          <w:szCs w:val="22"/>
        </w:rPr>
        <w:t>Paslaugų teikėj</w:t>
      </w:r>
      <w:r w:rsidRPr="00C04476">
        <w:rPr>
          <w:sz w:val="22"/>
          <w:szCs w:val="22"/>
        </w:rPr>
        <w:t xml:space="preserve">as privalo pateikti per </w:t>
      </w:r>
      <w:r>
        <w:rPr>
          <w:sz w:val="22"/>
          <w:szCs w:val="22"/>
        </w:rPr>
        <w:t>2 (</w:t>
      </w:r>
      <w:r w:rsidRPr="00C04476">
        <w:rPr>
          <w:sz w:val="22"/>
          <w:szCs w:val="22"/>
        </w:rPr>
        <w:t>dvi</w:t>
      </w:r>
      <w:r>
        <w:rPr>
          <w:sz w:val="22"/>
          <w:szCs w:val="22"/>
        </w:rPr>
        <w:t>)</w:t>
      </w:r>
      <w:r w:rsidRPr="00C04476">
        <w:rPr>
          <w:sz w:val="22"/>
          <w:szCs w:val="22"/>
        </w:rPr>
        <w:t xml:space="preserve"> darbo dienas</w:t>
      </w:r>
      <w:r>
        <w:rPr>
          <w:sz w:val="22"/>
          <w:szCs w:val="22"/>
        </w:rPr>
        <w:t xml:space="preserve"> nuo užsakymo pateikimo</w:t>
      </w:r>
      <w:r w:rsidRPr="00C04476">
        <w:rPr>
          <w:sz w:val="22"/>
          <w:szCs w:val="22"/>
        </w:rPr>
        <w:t>;</w:t>
      </w:r>
    </w:p>
    <w:p w14:paraId="182D702C" w14:textId="77777777" w:rsidR="004F5909" w:rsidRPr="00C04476" w:rsidRDefault="004F5909" w:rsidP="001263DD">
      <w:pPr>
        <w:pStyle w:val="ListParagraph"/>
        <w:numPr>
          <w:ilvl w:val="3"/>
          <w:numId w:val="2"/>
        </w:numPr>
        <w:tabs>
          <w:tab w:val="left" w:pos="851"/>
        </w:tabs>
        <w:ind w:left="709" w:hanging="709"/>
        <w:jc w:val="both"/>
        <w:rPr>
          <w:sz w:val="22"/>
          <w:szCs w:val="22"/>
        </w:rPr>
      </w:pPr>
      <w:r>
        <w:rPr>
          <w:sz w:val="22"/>
          <w:szCs w:val="22"/>
        </w:rPr>
        <w:t>Paslaugų teikėj</w:t>
      </w:r>
      <w:r w:rsidRPr="00C04476">
        <w:rPr>
          <w:sz w:val="22"/>
          <w:szCs w:val="22"/>
        </w:rPr>
        <w:t xml:space="preserve">as turi teisę atlikti </w:t>
      </w:r>
      <w:r>
        <w:rPr>
          <w:sz w:val="22"/>
          <w:szCs w:val="22"/>
        </w:rPr>
        <w:t>Nenumatytas</w:t>
      </w:r>
      <w:r w:rsidRPr="00C04476">
        <w:rPr>
          <w:sz w:val="22"/>
          <w:szCs w:val="22"/>
        </w:rPr>
        <w:t xml:space="preserve"> paslaugas tik gavęs Užsakovo rašytinį patvirtinimą;</w:t>
      </w:r>
    </w:p>
    <w:p w14:paraId="2234F458" w14:textId="77777777" w:rsidR="004F5909" w:rsidRPr="00C04476" w:rsidRDefault="004F5909" w:rsidP="001263DD">
      <w:pPr>
        <w:pStyle w:val="ListParagraph"/>
        <w:numPr>
          <w:ilvl w:val="3"/>
          <w:numId w:val="2"/>
        </w:numPr>
        <w:tabs>
          <w:tab w:val="left" w:pos="851"/>
        </w:tabs>
        <w:ind w:left="709" w:hanging="709"/>
        <w:jc w:val="both"/>
        <w:rPr>
          <w:sz w:val="22"/>
          <w:szCs w:val="22"/>
        </w:rPr>
      </w:pPr>
      <w:r w:rsidRPr="00C04476">
        <w:rPr>
          <w:sz w:val="22"/>
          <w:szCs w:val="22"/>
        </w:rPr>
        <w:t xml:space="preserve">Tuo atveju, kai būtinybė </w:t>
      </w:r>
      <w:r>
        <w:rPr>
          <w:sz w:val="22"/>
          <w:szCs w:val="22"/>
        </w:rPr>
        <w:t>Nenumatyt</w:t>
      </w:r>
      <w:r w:rsidRPr="00C04476">
        <w:rPr>
          <w:sz w:val="22"/>
          <w:szCs w:val="22"/>
        </w:rPr>
        <w:t xml:space="preserve">oms paslaugoms atsirado dėl avarinės situacijos ar kitų nenumatytų ir neatidėliotinų aplinkybių, </w:t>
      </w:r>
      <w:r>
        <w:rPr>
          <w:sz w:val="22"/>
          <w:szCs w:val="22"/>
        </w:rPr>
        <w:t>Paslaugų teikėj</w:t>
      </w:r>
      <w:r w:rsidRPr="00C04476">
        <w:rPr>
          <w:sz w:val="22"/>
          <w:szCs w:val="22"/>
        </w:rPr>
        <w:t>as privalo žodžiu informuoti Užsakovo budintį personalą apie kilusią būtinybę atlikti papildomą remontą, ir gauti Užsakovo budinčio personalo žodinį patvirtinimą remonto vykdymui;</w:t>
      </w:r>
    </w:p>
    <w:p w14:paraId="648E9BD3" w14:textId="380C4C9E" w:rsidR="004F5909" w:rsidRPr="00C04476" w:rsidRDefault="004F5909" w:rsidP="001263DD">
      <w:pPr>
        <w:pStyle w:val="ListParagraph"/>
        <w:numPr>
          <w:ilvl w:val="3"/>
          <w:numId w:val="2"/>
        </w:numPr>
        <w:tabs>
          <w:tab w:val="left" w:pos="851"/>
        </w:tabs>
        <w:ind w:left="709" w:hanging="709"/>
        <w:jc w:val="both"/>
        <w:rPr>
          <w:sz w:val="22"/>
          <w:szCs w:val="22"/>
        </w:rPr>
      </w:pPr>
      <w:r w:rsidRPr="00C04476">
        <w:rPr>
          <w:sz w:val="22"/>
          <w:szCs w:val="22"/>
        </w:rPr>
        <w:t xml:space="preserve">Jei </w:t>
      </w:r>
      <w:r w:rsidR="005B383D">
        <w:rPr>
          <w:sz w:val="22"/>
          <w:szCs w:val="22"/>
        </w:rPr>
        <w:t>š</w:t>
      </w:r>
      <w:r w:rsidRPr="00C04476">
        <w:rPr>
          <w:sz w:val="22"/>
          <w:szCs w:val="22"/>
        </w:rPr>
        <w:t xml:space="preserve">alys nesutaria kitaip, </w:t>
      </w:r>
      <w:r>
        <w:rPr>
          <w:sz w:val="22"/>
          <w:szCs w:val="22"/>
        </w:rPr>
        <w:t>Nenumatytų</w:t>
      </w:r>
      <w:r w:rsidRPr="00C04476">
        <w:rPr>
          <w:sz w:val="22"/>
          <w:szCs w:val="22"/>
        </w:rPr>
        <w:t xml:space="preserve"> paslaugų vykdymą </w:t>
      </w:r>
      <w:r>
        <w:rPr>
          <w:sz w:val="22"/>
          <w:szCs w:val="22"/>
        </w:rPr>
        <w:t>Paslaugų teikėj</w:t>
      </w:r>
      <w:r w:rsidRPr="00C04476">
        <w:rPr>
          <w:sz w:val="22"/>
          <w:szCs w:val="22"/>
        </w:rPr>
        <w:t>as privalo organizuoti per technologiškai trumpiausią laiką</w:t>
      </w:r>
      <w:r>
        <w:rPr>
          <w:sz w:val="22"/>
          <w:szCs w:val="22"/>
        </w:rPr>
        <w:t>.</w:t>
      </w:r>
    </w:p>
    <w:p w14:paraId="4DFCCEE9" w14:textId="41A3AFBE" w:rsidR="004F5909" w:rsidRPr="00C04476" w:rsidRDefault="004F5909" w:rsidP="001263DD">
      <w:pPr>
        <w:pStyle w:val="ListParagraph"/>
        <w:numPr>
          <w:ilvl w:val="2"/>
          <w:numId w:val="2"/>
        </w:numPr>
        <w:tabs>
          <w:tab w:val="left" w:pos="993"/>
          <w:tab w:val="left" w:pos="1276"/>
        </w:tabs>
        <w:ind w:left="709" w:hanging="709"/>
        <w:jc w:val="both"/>
        <w:rPr>
          <w:sz w:val="22"/>
          <w:szCs w:val="22"/>
        </w:rPr>
      </w:pPr>
      <w:r w:rsidRPr="00C04476">
        <w:rPr>
          <w:sz w:val="22"/>
          <w:szCs w:val="22"/>
        </w:rPr>
        <w:t xml:space="preserve">Užsakovas kompensuos </w:t>
      </w:r>
      <w:r>
        <w:rPr>
          <w:sz w:val="22"/>
          <w:szCs w:val="22"/>
        </w:rPr>
        <w:t>Paslaugų teikėj</w:t>
      </w:r>
      <w:r w:rsidRPr="00C04476">
        <w:rPr>
          <w:sz w:val="22"/>
          <w:szCs w:val="22"/>
        </w:rPr>
        <w:t xml:space="preserve">o išlaidas, susijusias su prekių, reikalingų </w:t>
      </w:r>
      <w:r>
        <w:rPr>
          <w:sz w:val="22"/>
          <w:szCs w:val="22"/>
        </w:rPr>
        <w:t>Nenumatyt</w:t>
      </w:r>
      <w:r w:rsidR="003B2779">
        <w:rPr>
          <w:sz w:val="22"/>
          <w:szCs w:val="22"/>
        </w:rPr>
        <w:t>ų</w:t>
      </w:r>
      <w:r>
        <w:rPr>
          <w:sz w:val="22"/>
          <w:szCs w:val="22"/>
        </w:rPr>
        <w:t xml:space="preserve"> p</w:t>
      </w:r>
      <w:r w:rsidRPr="00C04476">
        <w:rPr>
          <w:sz w:val="22"/>
          <w:szCs w:val="22"/>
        </w:rPr>
        <w:t>aslaugų teikimui</w:t>
      </w:r>
      <w:r>
        <w:rPr>
          <w:sz w:val="22"/>
          <w:szCs w:val="22"/>
        </w:rPr>
        <w:t>,</w:t>
      </w:r>
      <w:r w:rsidR="0095795F">
        <w:rPr>
          <w:sz w:val="22"/>
          <w:szCs w:val="22"/>
        </w:rPr>
        <w:t xml:space="preserve"> įsigijimu </w:t>
      </w:r>
      <w:r>
        <w:rPr>
          <w:sz w:val="22"/>
          <w:szCs w:val="22"/>
        </w:rPr>
        <w:t xml:space="preserve">vadovaujantis Techninės </w:t>
      </w:r>
      <w:r w:rsidRPr="00D331C1">
        <w:rPr>
          <w:sz w:val="22"/>
          <w:szCs w:val="22"/>
        </w:rPr>
        <w:t>specifikacijos 1.2.</w:t>
      </w:r>
      <w:r w:rsidR="001263DD" w:rsidRPr="00D331C1">
        <w:rPr>
          <w:sz w:val="22"/>
          <w:szCs w:val="22"/>
        </w:rPr>
        <w:t>4</w:t>
      </w:r>
      <w:r w:rsidRPr="00D331C1">
        <w:rPr>
          <w:sz w:val="22"/>
          <w:szCs w:val="22"/>
        </w:rPr>
        <w:t>-1.2.</w:t>
      </w:r>
      <w:r w:rsidR="001263DD" w:rsidRPr="00D331C1">
        <w:rPr>
          <w:sz w:val="22"/>
          <w:szCs w:val="22"/>
        </w:rPr>
        <w:t>5</w:t>
      </w:r>
      <w:r w:rsidRPr="00D331C1">
        <w:rPr>
          <w:sz w:val="22"/>
          <w:szCs w:val="22"/>
        </w:rPr>
        <w:t xml:space="preserve"> punktuose</w:t>
      </w:r>
      <w:r>
        <w:rPr>
          <w:sz w:val="22"/>
          <w:szCs w:val="22"/>
        </w:rPr>
        <w:t xml:space="preserve"> nustatyta tvarka.</w:t>
      </w:r>
      <w:r w:rsidRPr="00C04476">
        <w:rPr>
          <w:sz w:val="22"/>
          <w:szCs w:val="22"/>
        </w:rPr>
        <w:t xml:space="preserve"> </w:t>
      </w:r>
    </w:p>
    <w:p w14:paraId="2BAE1DC4" w14:textId="77777777" w:rsidR="00733E1B" w:rsidRPr="00C04476" w:rsidRDefault="00733E1B" w:rsidP="00252F36">
      <w:pPr>
        <w:pStyle w:val="ListParagraph"/>
        <w:numPr>
          <w:ilvl w:val="1"/>
          <w:numId w:val="2"/>
        </w:numPr>
        <w:pBdr>
          <w:top w:val="single" w:sz="6" w:space="1" w:color="auto"/>
          <w:bottom w:val="single" w:sz="6" w:space="1" w:color="auto"/>
        </w:pBdr>
        <w:shd w:val="clear" w:color="auto" w:fill="C6D9F1" w:themeFill="text2" w:themeFillTint="33"/>
        <w:spacing w:before="120" w:line="288" w:lineRule="auto"/>
        <w:ind w:left="426"/>
        <w:rPr>
          <w:b/>
          <w:bCs/>
          <w:i/>
          <w:iCs/>
          <w:noProof/>
          <w:sz w:val="22"/>
          <w:szCs w:val="22"/>
        </w:rPr>
      </w:pPr>
      <w:r w:rsidRPr="00C04476">
        <w:rPr>
          <w:b/>
          <w:bCs/>
          <w:noProof/>
          <w:sz w:val="22"/>
          <w:szCs w:val="22"/>
        </w:rPr>
        <w:t>Užsakymų teikimo būdas:</w:t>
      </w:r>
    </w:p>
    <w:p w14:paraId="51B8AA5D" w14:textId="0606A7D0" w:rsidR="00733E1B" w:rsidRPr="00C04476" w:rsidRDefault="00554277" w:rsidP="009A153E">
      <w:pPr>
        <w:rPr>
          <w:sz w:val="22"/>
          <w:szCs w:val="22"/>
        </w:rPr>
      </w:pPr>
      <w:sdt>
        <w:sdtPr>
          <w:rPr>
            <w:sz w:val="22"/>
            <w:szCs w:val="22"/>
          </w:rPr>
          <w:id w:val="-1328748738"/>
          <w14:checkbox>
            <w14:checked w14:val="1"/>
            <w14:checkedState w14:val="2612" w14:font="MS Gothic"/>
            <w14:uncheckedState w14:val="2610" w14:font="MS Gothic"/>
          </w14:checkbox>
        </w:sdtPr>
        <w:sdtEndPr/>
        <w:sdtContent>
          <w:r w:rsidR="006A79E1" w:rsidRPr="00C04476">
            <w:rPr>
              <w:rFonts w:ascii="Segoe UI Symbol" w:eastAsia="MS Gothic" w:hAnsi="Segoe UI Symbol" w:cs="Segoe UI Symbol"/>
              <w:sz w:val="22"/>
              <w:szCs w:val="22"/>
            </w:rPr>
            <w:t>☒</w:t>
          </w:r>
        </w:sdtContent>
      </w:sdt>
      <w:r w:rsidR="00733E1B" w:rsidRPr="00C04476">
        <w:rPr>
          <w:sz w:val="22"/>
          <w:szCs w:val="22"/>
        </w:rPr>
        <w:t xml:space="preserve"> El. paštu</w:t>
      </w:r>
    </w:p>
    <w:p w14:paraId="346C9A89" w14:textId="77777777" w:rsidR="00733E1B" w:rsidRPr="00C04476" w:rsidRDefault="00554277" w:rsidP="009A153E">
      <w:pPr>
        <w:rPr>
          <w:sz w:val="22"/>
          <w:szCs w:val="22"/>
        </w:rPr>
      </w:pPr>
      <w:sdt>
        <w:sdtPr>
          <w:rPr>
            <w:sz w:val="22"/>
            <w:szCs w:val="22"/>
          </w:rPr>
          <w:id w:val="-315725945"/>
          <w14:checkbox>
            <w14:checked w14:val="1"/>
            <w14:checkedState w14:val="2612" w14:font="MS Gothic"/>
            <w14:uncheckedState w14:val="2610" w14:font="MS Gothic"/>
          </w14:checkbox>
        </w:sdtPr>
        <w:sdtEndPr/>
        <w:sdtContent>
          <w:r w:rsidR="00733E1B" w:rsidRPr="00C04476">
            <w:rPr>
              <w:rFonts w:ascii="Segoe UI Symbol" w:eastAsia="MS Gothic" w:hAnsi="Segoe UI Symbol" w:cs="Segoe UI Symbol"/>
              <w:sz w:val="22"/>
              <w:szCs w:val="22"/>
            </w:rPr>
            <w:t>☒</w:t>
          </w:r>
        </w:sdtContent>
      </w:sdt>
      <w:r w:rsidR="00733E1B" w:rsidRPr="00C04476">
        <w:rPr>
          <w:sz w:val="22"/>
          <w:szCs w:val="22"/>
        </w:rPr>
        <w:t xml:space="preserve"> Telefonu</w:t>
      </w:r>
    </w:p>
    <w:p w14:paraId="45715110" w14:textId="2F4F3277" w:rsidR="00733E1B" w:rsidRPr="00C04476" w:rsidRDefault="006D14C5" w:rsidP="006D14C5">
      <w:pPr>
        <w:pStyle w:val="ListParagraph"/>
        <w:numPr>
          <w:ilvl w:val="0"/>
          <w:numId w:val="2"/>
        </w:numPr>
        <w:pBdr>
          <w:top w:val="single" w:sz="6" w:space="1" w:color="auto"/>
          <w:bottom w:val="single" w:sz="6" w:space="1" w:color="auto"/>
        </w:pBdr>
        <w:shd w:val="clear" w:color="auto" w:fill="C6D9F1" w:themeFill="text2" w:themeFillTint="33"/>
        <w:spacing w:before="120" w:line="288" w:lineRule="auto"/>
        <w:rPr>
          <w:b/>
          <w:bCs/>
          <w:noProof/>
          <w:sz w:val="22"/>
          <w:szCs w:val="22"/>
        </w:rPr>
      </w:pPr>
      <w:r>
        <w:rPr>
          <w:b/>
          <w:bCs/>
          <w:noProof/>
          <w:sz w:val="22"/>
          <w:szCs w:val="22"/>
        </w:rPr>
        <w:t>PRIEDAI</w:t>
      </w:r>
    </w:p>
    <w:p w14:paraId="5EC7500C" w14:textId="453229A0" w:rsidR="00D207ED" w:rsidRDefault="00D207ED" w:rsidP="00D207ED">
      <w:pPr>
        <w:pStyle w:val="ListParagraph"/>
        <w:numPr>
          <w:ilvl w:val="1"/>
          <w:numId w:val="2"/>
        </w:numPr>
        <w:ind w:left="426" w:hanging="426"/>
        <w:jc w:val="both"/>
        <w:rPr>
          <w:sz w:val="22"/>
          <w:szCs w:val="22"/>
        </w:rPr>
        <w:sectPr w:rsidR="00D207ED" w:rsidSect="0050536B">
          <w:headerReference w:type="even" r:id="rId10"/>
          <w:headerReference w:type="default" r:id="rId11"/>
          <w:footerReference w:type="even" r:id="rId12"/>
          <w:footerReference w:type="default" r:id="rId13"/>
          <w:pgSz w:w="11906" w:h="16838"/>
          <w:pgMar w:top="1134" w:right="567" w:bottom="1134" w:left="1418" w:header="284" w:footer="442" w:gutter="0"/>
          <w:cols w:space="1296"/>
          <w:titlePg/>
          <w:docGrid w:linePitch="360"/>
        </w:sectPr>
      </w:pPr>
      <w:r>
        <w:rPr>
          <w:sz w:val="22"/>
          <w:szCs w:val="22"/>
        </w:rPr>
        <w:t>Generatoriaus aptarnavimas.</w:t>
      </w:r>
    </w:p>
    <w:p w14:paraId="6AA0BA82" w14:textId="48805BD8" w:rsidR="00733E1B" w:rsidRPr="00055ED0" w:rsidRDefault="00B1349F" w:rsidP="00B1349F">
      <w:pPr>
        <w:jc w:val="right"/>
        <w:rPr>
          <w:sz w:val="22"/>
          <w:szCs w:val="22"/>
        </w:rPr>
      </w:pPr>
      <w:r w:rsidRPr="00055ED0">
        <w:rPr>
          <w:sz w:val="22"/>
          <w:szCs w:val="22"/>
        </w:rPr>
        <w:lastRenderedPageBreak/>
        <w:t>Priedas „Generatoriaus aptarnavimas“</w:t>
      </w:r>
    </w:p>
    <w:p w14:paraId="3FD93996" w14:textId="77777777" w:rsidR="00B1349F" w:rsidRPr="00055ED0" w:rsidRDefault="00B1349F" w:rsidP="00B1349F">
      <w:pPr>
        <w:jc w:val="right"/>
        <w:rPr>
          <w:sz w:val="22"/>
          <w:szCs w:val="22"/>
        </w:rPr>
      </w:pPr>
    </w:p>
    <w:p w14:paraId="11C8CBD7" w14:textId="77777777" w:rsidR="00055ED0" w:rsidRPr="00C50903" w:rsidRDefault="00055ED0" w:rsidP="00055ED0">
      <w:pPr>
        <w:pStyle w:val="prastasis"/>
        <w:rPr>
          <w:rFonts w:ascii="Times New Roman" w:hAnsi="Times New Roman"/>
        </w:rPr>
      </w:pPr>
      <w:r w:rsidRPr="00C50903">
        <w:rPr>
          <w:rFonts w:ascii="Times New Roman" w:hAnsi="Times New Roman"/>
          <w:noProof/>
        </w:rPr>
        <w:drawing>
          <wp:inline distT="0" distB="0" distL="0" distR="0" wp14:anchorId="26147C19" wp14:editId="7AE99F26">
            <wp:extent cx="6466143" cy="5797926"/>
            <wp:effectExtent l="0" t="0" r="0" b="0"/>
            <wp:docPr id="268688093" name="Paveikslėlis 1" descr="Paveikslėlis, kuriame yra tekstas, ekrano kopija, Paralelė, Stačiakampi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466143" cy="5797926"/>
                    </a:xfrm>
                    <a:prstGeom prst="rect">
                      <a:avLst/>
                    </a:prstGeom>
                    <a:noFill/>
                    <a:ln>
                      <a:noFill/>
                      <a:prstDash/>
                    </a:ln>
                  </pic:spPr>
                </pic:pic>
              </a:graphicData>
            </a:graphic>
          </wp:inline>
        </w:drawing>
      </w:r>
    </w:p>
    <w:p w14:paraId="5F40A4A9" w14:textId="77777777" w:rsidR="00055ED0" w:rsidRPr="00C50903" w:rsidRDefault="00055ED0" w:rsidP="00055ED0">
      <w:pPr>
        <w:pStyle w:val="prastasis"/>
        <w:rPr>
          <w:rFonts w:ascii="Times New Roman" w:hAnsi="Times New Roman"/>
        </w:rPr>
      </w:pPr>
    </w:p>
    <w:p w14:paraId="4DF9D204" w14:textId="44779C1E" w:rsidR="00055ED0" w:rsidRPr="00C50903" w:rsidRDefault="00C50903" w:rsidP="00055ED0">
      <w:pPr>
        <w:pStyle w:val="prastasis"/>
        <w:rPr>
          <w:rFonts w:ascii="Times New Roman" w:hAnsi="Times New Roman"/>
        </w:rPr>
      </w:pPr>
      <w:r>
        <w:rPr>
          <w:rFonts w:ascii="Times New Roman" w:hAnsi="Times New Roman"/>
        </w:rPr>
        <w:t>Užsakovo naudojami d</w:t>
      </w:r>
      <w:r w:rsidR="00055ED0" w:rsidRPr="00C50903">
        <w:rPr>
          <w:rFonts w:ascii="Times New Roman" w:hAnsi="Times New Roman"/>
        </w:rPr>
        <w:t>yzeliniai generatoriai:</w:t>
      </w:r>
    </w:p>
    <w:p w14:paraId="03FACF81" w14:textId="42DF70FF"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 xml:space="preserve">GREEN POWER GP640A/P 640 </w:t>
      </w:r>
      <w:proofErr w:type="spellStart"/>
      <w:r w:rsidRPr="00C50903">
        <w:rPr>
          <w:rFonts w:ascii="Times New Roman" w:hAnsi="Times New Roman"/>
        </w:rPr>
        <w:t>kVA</w:t>
      </w:r>
      <w:proofErr w:type="spellEnd"/>
      <w:r w:rsidRPr="00C50903">
        <w:rPr>
          <w:rFonts w:ascii="Times New Roman" w:hAnsi="Times New Roman"/>
        </w:rPr>
        <w:t xml:space="preserve"> su 2800 serijos „</w:t>
      </w:r>
      <w:proofErr w:type="spellStart"/>
      <w:r w:rsidRPr="00C50903">
        <w:rPr>
          <w:rFonts w:ascii="Times New Roman" w:hAnsi="Times New Roman"/>
        </w:rPr>
        <w:t>Perkins</w:t>
      </w:r>
      <w:proofErr w:type="spellEnd"/>
      <w:r w:rsidRPr="00C50903">
        <w:rPr>
          <w:rFonts w:ascii="Times New Roman" w:hAnsi="Times New Roman"/>
        </w:rPr>
        <w:t>“ varikliu – 1 vnt.;</w:t>
      </w:r>
    </w:p>
    <w:p w14:paraId="47F7387E" w14:textId="180B3B6B"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 xml:space="preserve">TEKSAN 450 </w:t>
      </w:r>
      <w:proofErr w:type="spellStart"/>
      <w:r w:rsidRPr="00C50903">
        <w:rPr>
          <w:rFonts w:ascii="Times New Roman" w:hAnsi="Times New Roman"/>
        </w:rPr>
        <w:t>kVA</w:t>
      </w:r>
      <w:proofErr w:type="spellEnd"/>
      <w:r w:rsidRPr="00C50903">
        <w:rPr>
          <w:rFonts w:ascii="Times New Roman" w:hAnsi="Times New Roman"/>
        </w:rPr>
        <w:t>/360 kW/400 V, „</w:t>
      </w:r>
      <w:proofErr w:type="spellStart"/>
      <w:r w:rsidRPr="00C50903">
        <w:rPr>
          <w:rFonts w:ascii="Times New Roman" w:hAnsi="Times New Roman"/>
        </w:rPr>
        <w:t>Doosan</w:t>
      </w:r>
      <w:proofErr w:type="spellEnd"/>
      <w:r w:rsidRPr="00C50903">
        <w:rPr>
          <w:rFonts w:ascii="Times New Roman" w:hAnsi="Times New Roman"/>
        </w:rPr>
        <w:t>“ variklis – 1 vnt.;</w:t>
      </w:r>
    </w:p>
    <w:p w14:paraId="723F0F30" w14:textId="7317473D"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 xml:space="preserve">EDO460 460 </w:t>
      </w:r>
      <w:proofErr w:type="spellStart"/>
      <w:r w:rsidRPr="00C50903">
        <w:rPr>
          <w:rFonts w:ascii="Times New Roman" w:hAnsi="Times New Roman"/>
        </w:rPr>
        <w:t>kVA</w:t>
      </w:r>
      <w:proofErr w:type="spellEnd"/>
      <w:r w:rsidRPr="00C50903">
        <w:rPr>
          <w:rFonts w:ascii="Times New Roman" w:hAnsi="Times New Roman"/>
        </w:rPr>
        <w:t>, „</w:t>
      </w:r>
      <w:proofErr w:type="spellStart"/>
      <w:r w:rsidRPr="00C50903">
        <w:rPr>
          <w:rFonts w:ascii="Times New Roman" w:hAnsi="Times New Roman"/>
        </w:rPr>
        <w:t>Deutz</w:t>
      </w:r>
      <w:proofErr w:type="spellEnd"/>
      <w:r w:rsidRPr="00C50903">
        <w:rPr>
          <w:rFonts w:ascii="Times New Roman" w:hAnsi="Times New Roman"/>
        </w:rPr>
        <w:t>“ (</w:t>
      </w:r>
      <w:proofErr w:type="spellStart"/>
      <w:r w:rsidRPr="00C50903">
        <w:rPr>
          <w:rFonts w:ascii="Times New Roman" w:hAnsi="Times New Roman"/>
        </w:rPr>
        <w:t>Daimler</w:t>
      </w:r>
      <w:proofErr w:type="spellEnd"/>
      <w:r w:rsidRPr="00C50903">
        <w:rPr>
          <w:rFonts w:ascii="Times New Roman" w:hAnsi="Times New Roman"/>
        </w:rPr>
        <w:t xml:space="preserve"> AG) variklis – 1 vnt</w:t>
      </w:r>
      <w:r w:rsidR="00DC62A2">
        <w:rPr>
          <w:rFonts w:ascii="Times New Roman" w:hAnsi="Times New Roman"/>
        </w:rPr>
        <w:t>.</w:t>
      </w:r>
      <w:r w:rsidRPr="00C50903">
        <w:rPr>
          <w:rFonts w:ascii="Times New Roman" w:hAnsi="Times New Roman"/>
        </w:rPr>
        <w:t>;</w:t>
      </w:r>
    </w:p>
    <w:p w14:paraId="7836A756" w14:textId="2805EB70"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 xml:space="preserve">GESAN DPAS 400 </w:t>
      </w:r>
      <w:proofErr w:type="spellStart"/>
      <w:r w:rsidRPr="00C50903">
        <w:rPr>
          <w:rFonts w:ascii="Times New Roman" w:hAnsi="Times New Roman"/>
        </w:rPr>
        <w:t>kVA</w:t>
      </w:r>
      <w:proofErr w:type="spellEnd"/>
      <w:r w:rsidRPr="00C50903">
        <w:rPr>
          <w:rFonts w:ascii="Times New Roman" w:hAnsi="Times New Roman"/>
        </w:rPr>
        <w:t>-„</w:t>
      </w:r>
      <w:proofErr w:type="spellStart"/>
      <w:r w:rsidRPr="00C50903">
        <w:rPr>
          <w:rFonts w:ascii="Times New Roman" w:hAnsi="Times New Roman"/>
        </w:rPr>
        <w:t>Perkins</w:t>
      </w:r>
      <w:proofErr w:type="spellEnd"/>
      <w:r w:rsidRPr="00C50903">
        <w:rPr>
          <w:rFonts w:ascii="Times New Roman" w:hAnsi="Times New Roman"/>
        </w:rPr>
        <w:t xml:space="preserve"> varikliu - 2 vnt</w:t>
      </w:r>
      <w:r w:rsidR="00DC62A2">
        <w:rPr>
          <w:rFonts w:ascii="Times New Roman" w:hAnsi="Times New Roman"/>
        </w:rPr>
        <w:t>.</w:t>
      </w:r>
      <w:r w:rsidRPr="00C50903">
        <w:rPr>
          <w:rFonts w:ascii="Times New Roman" w:hAnsi="Times New Roman"/>
        </w:rPr>
        <w:t>;</w:t>
      </w:r>
    </w:p>
    <w:p w14:paraId="63BE74AB" w14:textId="54F322D3"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 xml:space="preserve">Altas </w:t>
      </w:r>
      <w:proofErr w:type="spellStart"/>
      <w:r w:rsidRPr="00C50903">
        <w:rPr>
          <w:rFonts w:ascii="Times New Roman" w:hAnsi="Times New Roman"/>
        </w:rPr>
        <w:t>generator</w:t>
      </w:r>
      <w:proofErr w:type="spellEnd"/>
      <w:r w:rsidRPr="00C50903">
        <w:rPr>
          <w:rFonts w:ascii="Times New Roman" w:hAnsi="Times New Roman"/>
        </w:rPr>
        <w:t xml:space="preserve"> AJ-ELLA_225 225kVA - 1 vnt</w:t>
      </w:r>
      <w:r w:rsidR="00DC62A2">
        <w:rPr>
          <w:rFonts w:ascii="Times New Roman" w:hAnsi="Times New Roman"/>
        </w:rPr>
        <w:t>.</w:t>
      </w:r>
      <w:r w:rsidRPr="00C50903">
        <w:rPr>
          <w:rFonts w:ascii="Times New Roman" w:hAnsi="Times New Roman"/>
        </w:rPr>
        <w:t>;</w:t>
      </w:r>
    </w:p>
    <w:p w14:paraId="1C8EA9A7" w14:textId="061DDC7E"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ERC EG 0165 / 20191408 – 1 vnt</w:t>
      </w:r>
      <w:r w:rsidR="00DC62A2">
        <w:rPr>
          <w:rFonts w:ascii="Times New Roman" w:hAnsi="Times New Roman"/>
        </w:rPr>
        <w:t>.</w:t>
      </w:r>
      <w:r w:rsidRPr="00C50903">
        <w:rPr>
          <w:rFonts w:ascii="Times New Roman" w:hAnsi="Times New Roman"/>
        </w:rPr>
        <w:t>;</w:t>
      </w:r>
    </w:p>
    <w:p w14:paraId="280F23DE" w14:textId="44B00A82" w:rsidR="00055ED0" w:rsidRPr="00C50903" w:rsidRDefault="00055ED0" w:rsidP="00055ED0">
      <w:pPr>
        <w:pStyle w:val="Sraopastraipa"/>
        <w:numPr>
          <w:ilvl w:val="0"/>
          <w:numId w:val="10"/>
        </w:numPr>
        <w:rPr>
          <w:rFonts w:ascii="Times New Roman" w:hAnsi="Times New Roman"/>
        </w:rPr>
      </w:pPr>
      <w:proofErr w:type="spellStart"/>
      <w:r w:rsidRPr="00C50903">
        <w:rPr>
          <w:rFonts w:ascii="Times New Roman" w:hAnsi="Times New Roman"/>
        </w:rPr>
        <w:t>Zenesis</w:t>
      </w:r>
      <w:proofErr w:type="spellEnd"/>
      <w:r w:rsidRPr="00C50903">
        <w:rPr>
          <w:rFonts w:ascii="Times New Roman" w:hAnsi="Times New Roman"/>
        </w:rPr>
        <w:t xml:space="preserve"> – 6 vnt</w:t>
      </w:r>
      <w:r w:rsidR="00DC62A2">
        <w:rPr>
          <w:rFonts w:ascii="Times New Roman" w:hAnsi="Times New Roman"/>
        </w:rPr>
        <w:t>.</w:t>
      </w:r>
      <w:r w:rsidRPr="00C50903">
        <w:rPr>
          <w:rFonts w:ascii="Times New Roman" w:hAnsi="Times New Roman"/>
        </w:rPr>
        <w:t>;</w:t>
      </w:r>
    </w:p>
    <w:p w14:paraId="67DFB7F7" w14:textId="734A551E" w:rsidR="00055ED0" w:rsidRPr="00C50903" w:rsidRDefault="00055ED0" w:rsidP="00055ED0">
      <w:pPr>
        <w:pStyle w:val="Sraopastraipa"/>
        <w:numPr>
          <w:ilvl w:val="0"/>
          <w:numId w:val="10"/>
        </w:numPr>
        <w:rPr>
          <w:rFonts w:ascii="Times New Roman" w:hAnsi="Times New Roman"/>
        </w:rPr>
      </w:pPr>
      <w:r w:rsidRPr="00C50903">
        <w:rPr>
          <w:rFonts w:ascii="Times New Roman" w:hAnsi="Times New Roman"/>
        </w:rPr>
        <w:t>KJS 550 – 1 vnt</w:t>
      </w:r>
      <w:r w:rsidR="00DC62A2">
        <w:rPr>
          <w:rFonts w:ascii="Times New Roman" w:hAnsi="Times New Roman"/>
        </w:rPr>
        <w:t>.</w:t>
      </w:r>
      <w:r w:rsidRPr="00C50903">
        <w:rPr>
          <w:rFonts w:ascii="Times New Roman" w:hAnsi="Times New Roman"/>
        </w:rPr>
        <w:t>;</w:t>
      </w:r>
    </w:p>
    <w:p w14:paraId="0CA1610A" w14:textId="3863A080" w:rsidR="00055ED0" w:rsidRPr="00C50903" w:rsidRDefault="00055ED0" w:rsidP="00055ED0">
      <w:pPr>
        <w:pStyle w:val="Sraopastraipa"/>
        <w:numPr>
          <w:ilvl w:val="0"/>
          <w:numId w:val="10"/>
        </w:numPr>
        <w:rPr>
          <w:rFonts w:ascii="Times New Roman" w:hAnsi="Times New Roman"/>
        </w:rPr>
      </w:pPr>
      <w:proofErr w:type="spellStart"/>
      <w:r w:rsidRPr="00C50903">
        <w:rPr>
          <w:rFonts w:ascii="Times New Roman" w:hAnsi="Times New Roman"/>
        </w:rPr>
        <w:t>Astrid</w:t>
      </w:r>
      <w:proofErr w:type="spellEnd"/>
      <w:r w:rsidRPr="00C50903">
        <w:rPr>
          <w:rFonts w:ascii="Times New Roman" w:hAnsi="Times New Roman"/>
        </w:rPr>
        <w:t xml:space="preserve"> </w:t>
      </w:r>
      <w:proofErr w:type="spellStart"/>
      <w:r w:rsidRPr="00C50903">
        <w:rPr>
          <w:rFonts w:ascii="Times New Roman" w:hAnsi="Times New Roman"/>
        </w:rPr>
        <w:t>Multi</w:t>
      </w:r>
      <w:proofErr w:type="spellEnd"/>
      <w:r w:rsidRPr="00C50903">
        <w:rPr>
          <w:rFonts w:ascii="Times New Roman" w:hAnsi="Times New Roman"/>
        </w:rPr>
        <w:t xml:space="preserve"> LED – 2 vnt.</w:t>
      </w:r>
    </w:p>
    <w:p w14:paraId="7EA9307D" w14:textId="77777777" w:rsidR="00B1349F" w:rsidRPr="00055ED0" w:rsidRDefault="00B1349F" w:rsidP="00B1349F">
      <w:pPr>
        <w:jc w:val="right"/>
        <w:rPr>
          <w:sz w:val="22"/>
          <w:szCs w:val="22"/>
        </w:rPr>
      </w:pPr>
    </w:p>
    <w:sectPr w:rsidR="00B1349F" w:rsidRPr="00055ED0" w:rsidSect="0050536B">
      <w:pgSz w:w="11906" w:h="16838"/>
      <w:pgMar w:top="1134" w:right="567" w:bottom="1134" w:left="1418" w:header="284" w:footer="44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6B1A" w14:textId="77777777" w:rsidR="00554277" w:rsidRDefault="00554277">
      <w:r>
        <w:separator/>
      </w:r>
    </w:p>
  </w:endnote>
  <w:endnote w:type="continuationSeparator" w:id="0">
    <w:p w14:paraId="4BBEF782" w14:textId="77777777" w:rsidR="00554277" w:rsidRDefault="0055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CC97" w14:textId="77777777" w:rsidR="004B5DFA" w:rsidRDefault="004B5D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873EE" w14:textId="77777777" w:rsidR="004B5DFA" w:rsidRDefault="004B5D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5B5E" w14:textId="77777777" w:rsidR="004B5DFA" w:rsidRDefault="004B5D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0F82" w14:textId="77777777" w:rsidR="00554277" w:rsidRDefault="00554277">
      <w:r>
        <w:separator/>
      </w:r>
    </w:p>
  </w:footnote>
  <w:footnote w:type="continuationSeparator" w:id="0">
    <w:p w14:paraId="26C07095" w14:textId="77777777" w:rsidR="00554277" w:rsidRDefault="0055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E483" w14:textId="77777777" w:rsidR="004B5DFA" w:rsidRDefault="004B5D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53534" w14:textId="77777777" w:rsidR="004B5DFA" w:rsidRDefault="004B5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5A83" w14:textId="77777777" w:rsidR="004B5DFA" w:rsidRDefault="004B5D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8A11C8" w14:textId="77777777" w:rsidR="004B5DFA" w:rsidRDefault="004B5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62B7"/>
    <w:multiLevelType w:val="multilevel"/>
    <w:tmpl w:val="13F4ED84"/>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48A474"/>
    <w:multiLevelType w:val="hybridMultilevel"/>
    <w:tmpl w:val="4FBEB96E"/>
    <w:lvl w:ilvl="0" w:tplc="482890E0">
      <w:start w:val="1"/>
      <w:numFmt w:val="bullet"/>
      <w:lvlText w:val=""/>
      <w:lvlJc w:val="left"/>
      <w:pPr>
        <w:ind w:left="720" w:hanging="360"/>
      </w:pPr>
      <w:rPr>
        <w:rFonts w:ascii="Wingdings" w:hAnsi="Wingdings" w:hint="default"/>
      </w:rPr>
    </w:lvl>
    <w:lvl w:ilvl="1" w:tplc="48CADEC4">
      <w:start w:val="1"/>
      <w:numFmt w:val="bullet"/>
      <w:lvlText w:val=""/>
      <w:lvlJc w:val="left"/>
      <w:pPr>
        <w:ind w:left="1440" w:hanging="360"/>
      </w:pPr>
      <w:rPr>
        <w:rFonts w:ascii="Wingdings" w:hAnsi="Wingdings" w:hint="default"/>
      </w:rPr>
    </w:lvl>
    <w:lvl w:ilvl="2" w:tplc="A860F20A">
      <w:start w:val="1"/>
      <w:numFmt w:val="bullet"/>
      <w:lvlText w:val=""/>
      <w:lvlJc w:val="left"/>
      <w:pPr>
        <w:ind w:left="2160" w:hanging="360"/>
      </w:pPr>
      <w:rPr>
        <w:rFonts w:ascii="Wingdings" w:hAnsi="Wingdings" w:hint="default"/>
      </w:rPr>
    </w:lvl>
    <w:lvl w:ilvl="3" w:tplc="16285AA2">
      <w:start w:val="1"/>
      <w:numFmt w:val="bullet"/>
      <w:lvlText w:val=""/>
      <w:lvlJc w:val="left"/>
      <w:pPr>
        <w:ind w:left="2880" w:hanging="360"/>
      </w:pPr>
      <w:rPr>
        <w:rFonts w:ascii="Wingdings" w:hAnsi="Wingdings" w:hint="default"/>
      </w:rPr>
    </w:lvl>
    <w:lvl w:ilvl="4" w:tplc="8B20EF72">
      <w:start w:val="1"/>
      <w:numFmt w:val="bullet"/>
      <w:lvlText w:val=""/>
      <w:lvlJc w:val="left"/>
      <w:pPr>
        <w:ind w:left="3600" w:hanging="360"/>
      </w:pPr>
      <w:rPr>
        <w:rFonts w:ascii="Wingdings" w:hAnsi="Wingdings" w:hint="default"/>
      </w:rPr>
    </w:lvl>
    <w:lvl w:ilvl="5" w:tplc="8E166870">
      <w:start w:val="1"/>
      <w:numFmt w:val="bullet"/>
      <w:lvlText w:val=""/>
      <w:lvlJc w:val="left"/>
      <w:pPr>
        <w:ind w:left="4320" w:hanging="360"/>
      </w:pPr>
      <w:rPr>
        <w:rFonts w:ascii="Wingdings" w:hAnsi="Wingdings" w:hint="default"/>
      </w:rPr>
    </w:lvl>
    <w:lvl w:ilvl="6" w:tplc="2604DD98">
      <w:start w:val="1"/>
      <w:numFmt w:val="bullet"/>
      <w:lvlText w:val=""/>
      <w:lvlJc w:val="left"/>
      <w:pPr>
        <w:ind w:left="5040" w:hanging="360"/>
      </w:pPr>
      <w:rPr>
        <w:rFonts w:ascii="Wingdings" w:hAnsi="Wingdings" w:hint="default"/>
      </w:rPr>
    </w:lvl>
    <w:lvl w:ilvl="7" w:tplc="9DCC1720">
      <w:start w:val="1"/>
      <w:numFmt w:val="bullet"/>
      <w:lvlText w:val=""/>
      <w:lvlJc w:val="left"/>
      <w:pPr>
        <w:ind w:left="5760" w:hanging="360"/>
      </w:pPr>
      <w:rPr>
        <w:rFonts w:ascii="Wingdings" w:hAnsi="Wingdings" w:hint="default"/>
      </w:rPr>
    </w:lvl>
    <w:lvl w:ilvl="8" w:tplc="A5425B8E">
      <w:start w:val="1"/>
      <w:numFmt w:val="bullet"/>
      <w:lvlText w:val=""/>
      <w:lvlJc w:val="left"/>
      <w:pPr>
        <w:ind w:left="6480" w:hanging="360"/>
      </w:pPr>
      <w:rPr>
        <w:rFonts w:ascii="Wingdings" w:hAnsi="Wingdings" w:hint="default"/>
      </w:rPr>
    </w:lvl>
  </w:abstractNum>
  <w:abstractNum w:abstractNumId="2" w15:restartNumberingAfterBreak="0">
    <w:nsid w:val="267A3D59"/>
    <w:multiLevelType w:val="multilevel"/>
    <w:tmpl w:val="2E80408A"/>
    <w:lvl w:ilvl="0">
      <w:start w:val="4"/>
      <w:numFmt w:val="decimal"/>
      <w:lvlText w:val="%1."/>
      <w:lvlJc w:val="left"/>
      <w:pPr>
        <w:ind w:left="5200" w:hanging="380"/>
      </w:pPr>
      <w:rPr>
        <w:rFonts w:hint="default"/>
        <w:b/>
        <w:i w:val="0"/>
        <w:color w:val="auto"/>
      </w:rPr>
    </w:lvl>
    <w:lvl w:ilvl="1">
      <w:start w:val="1"/>
      <w:numFmt w:val="decimal"/>
      <w:lvlText w:val="%1.%2."/>
      <w:lvlJc w:val="left"/>
      <w:pPr>
        <w:ind w:left="380" w:hanging="380"/>
      </w:pPr>
      <w:rPr>
        <w:rFonts w:hint="default"/>
        <w:b/>
        <w:bCs w:val="0"/>
        <w:i w:val="0"/>
      </w:rPr>
    </w:lvl>
    <w:lvl w:ilvl="2">
      <w:start w:val="1"/>
      <w:numFmt w:val="decimal"/>
      <w:lvlText w:val="%1.%2.%3."/>
      <w:lvlJc w:val="left"/>
      <w:pPr>
        <w:ind w:left="720" w:hanging="720"/>
      </w:pPr>
      <w:rPr>
        <w:rFonts w:hint="default"/>
        <w:b w:val="0"/>
        <w:bCs/>
        <w:i w:val="0"/>
        <w:sz w:val="24"/>
        <w:szCs w:val="24"/>
      </w:rPr>
    </w:lvl>
    <w:lvl w:ilvl="3">
      <w:start w:val="1"/>
      <w:numFmt w:val="decimal"/>
      <w:lvlText w:val="%1.%2.%3.%4."/>
      <w:lvlJc w:val="left"/>
      <w:pPr>
        <w:ind w:left="720" w:hanging="720"/>
      </w:pPr>
      <w:rPr>
        <w:rFonts w:hint="default"/>
        <w:b w:val="0"/>
        <w:bCs/>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 w15:restartNumberingAfterBreak="0">
    <w:nsid w:val="2A897CCA"/>
    <w:multiLevelType w:val="multilevel"/>
    <w:tmpl w:val="2E2A55E0"/>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EA91FDC"/>
    <w:multiLevelType w:val="multilevel"/>
    <w:tmpl w:val="796EFD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2B60B8C"/>
    <w:multiLevelType w:val="multilevel"/>
    <w:tmpl w:val="38546E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DF91548"/>
    <w:multiLevelType w:val="multilevel"/>
    <w:tmpl w:val="BD7E161E"/>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A03818"/>
    <w:multiLevelType w:val="multilevel"/>
    <w:tmpl w:val="6DB88E5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EC97F85"/>
    <w:multiLevelType w:val="multilevel"/>
    <w:tmpl w:val="2E2A55E0"/>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891DE0"/>
    <w:multiLevelType w:val="multilevel"/>
    <w:tmpl w:val="2E2A55E0"/>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D5995"/>
    <w:multiLevelType w:val="multilevel"/>
    <w:tmpl w:val="2E2A55E0"/>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B62A16"/>
    <w:multiLevelType w:val="multilevel"/>
    <w:tmpl w:val="2E2A55E0"/>
    <w:lvl w:ilvl="0">
      <w:start w:val="1"/>
      <w:numFmt w:val="decimal"/>
      <w:lvlText w:val="%1."/>
      <w:lvlJc w:val="left"/>
      <w:pPr>
        <w:ind w:left="380" w:hanging="380"/>
      </w:pPr>
      <w:rPr>
        <w:rFonts w:hint="default"/>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ind w:left="1080" w:hanging="1080"/>
      </w:pPr>
      <w:rPr>
        <w:rFonts w:ascii="Times New Roman" w:hAnsi="Times New Roman" w:cs="Times New Roman"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90046522">
    <w:abstractNumId w:val="9"/>
  </w:num>
  <w:num w:numId="2" w16cid:durableId="1648583338">
    <w:abstractNumId w:val="4"/>
  </w:num>
  <w:num w:numId="3" w16cid:durableId="1989044624">
    <w:abstractNumId w:val="2"/>
  </w:num>
  <w:num w:numId="4" w16cid:durableId="582953769">
    <w:abstractNumId w:val="0"/>
  </w:num>
  <w:num w:numId="5" w16cid:durableId="1520503713">
    <w:abstractNumId w:val="6"/>
  </w:num>
  <w:num w:numId="6" w16cid:durableId="1620601168">
    <w:abstractNumId w:val="10"/>
  </w:num>
  <w:num w:numId="7" w16cid:durableId="607274039">
    <w:abstractNumId w:val="3"/>
  </w:num>
  <w:num w:numId="8" w16cid:durableId="1978677337">
    <w:abstractNumId w:val="8"/>
  </w:num>
  <w:num w:numId="9" w16cid:durableId="2103254884">
    <w:abstractNumId w:val="11"/>
  </w:num>
  <w:num w:numId="10" w16cid:durableId="1876961713">
    <w:abstractNumId w:val="5"/>
  </w:num>
  <w:num w:numId="11" w16cid:durableId="752892963">
    <w:abstractNumId w:val="1"/>
  </w:num>
  <w:num w:numId="12" w16cid:durableId="70544557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31"/>
    <w:rsid w:val="000000FA"/>
    <w:rsid w:val="00002FB6"/>
    <w:rsid w:val="0000357E"/>
    <w:rsid w:val="0000508E"/>
    <w:rsid w:val="00005212"/>
    <w:rsid w:val="00006FC3"/>
    <w:rsid w:val="00010B41"/>
    <w:rsid w:val="00010D4D"/>
    <w:rsid w:val="00012F56"/>
    <w:rsid w:val="000138F4"/>
    <w:rsid w:val="00015170"/>
    <w:rsid w:val="000152F2"/>
    <w:rsid w:val="00015A95"/>
    <w:rsid w:val="000208C4"/>
    <w:rsid w:val="00022276"/>
    <w:rsid w:val="000229F4"/>
    <w:rsid w:val="00023FC2"/>
    <w:rsid w:val="000245CF"/>
    <w:rsid w:val="00026CE6"/>
    <w:rsid w:val="00030299"/>
    <w:rsid w:val="00031297"/>
    <w:rsid w:val="00032BE0"/>
    <w:rsid w:val="00032FF7"/>
    <w:rsid w:val="00033166"/>
    <w:rsid w:val="00037C0E"/>
    <w:rsid w:val="000403DF"/>
    <w:rsid w:val="00041229"/>
    <w:rsid w:val="000430DC"/>
    <w:rsid w:val="00043C8F"/>
    <w:rsid w:val="00044096"/>
    <w:rsid w:val="000440D7"/>
    <w:rsid w:val="00046C14"/>
    <w:rsid w:val="00050A48"/>
    <w:rsid w:val="00052388"/>
    <w:rsid w:val="000523ED"/>
    <w:rsid w:val="000535F3"/>
    <w:rsid w:val="00054D6E"/>
    <w:rsid w:val="00055ED0"/>
    <w:rsid w:val="00056613"/>
    <w:rsid w:val="00056FB6"/>
    <w:rsid w:val="00057DAD"/>
    <w:rsid w:val="00060155"/>
    <w:rsid w:val="00060996"/>
    <w:rsid w:val="00061AA8"/>
    <w:rsid w:val="00062630"/>
    <w:rsid w:val="00063902"/>
    <w:rsid w:val="000645FF"/>
    <w:rsid w:val="0006694E"/>
    <w:rsid w:val="000704A0"/>
    <w:rsid w:val="0007286F"/>
    <w:rsid w:val="00072D11"/>
    <w:rsid w:val="00074A81"/>
    <w:rsid w:val="00074FC5"/>
    <w:rsid w:val="000759EA"/>
    <w:rsid w:val="00077484"/>
    <w:rsid w:val="000775F5"/>
    <w:rsid w:val="00081FA7"/>
    <w:rsid w:val="00082AE9"/>
    <w:rsid w:val="000835AE"/>
    <w:rsid w:val="00084160"/>
    <w:rsid w:val="000858D4"/>
    <w:rsid w:val="00086916"/>
    <w:rsid w:val="00086B1E"/>
    <w:rsid w:val="0009187B"/>
    <w:rsid w:val="00091AAB"/>
    <w:rsid w:val="0009355F"/>
    <w:rsid w:val="00094BB4"/>
    <w:rsid w:val="000961A8"/>
    <w:rsid w:val="00097354"/>
    <w:rsid w:val="000A0DF1"/>
    <w:rsid w:val="000A2E90"/>
    <w:rsid w:val="000A3EB5"/>
    <w:rsid w:val="000A566A"/>
    <w:rsid w:val="000A6624"/>
    <w:rsid w:val="000A6714"/>
    <w:rsid w:val="000A6C43"/>
    <w:rsid w:val="000A76CA"/>
    <w:rsid w:val="000B1E5A"/>
    <w:rsid w:val="000B3165"/>
    <w:rsid w:val="000B3818"/>
    <w:rsid w:val="000B53D8"/>
    <w:rsid w:val="000B608A"/>
    <w:rsid w:val="000C189E"/>
    <w:rsid w:val="000C40B1"/>
    <w:rsid w:val="000C5B1C"/>
    <w:rsid w:val="000D0E7F"/>
    <w:rsid w:val="000D408C"/>
    <w:rsid w:val="000D473D"/>
    <w:rsid w:val="000D4E23"/>
    <w:rsid w:val="000D6543"/>
    <w:rsid w:val="000D7F57"/>
    <w:rsid w:val="000E0BD5"/>
    <w:rsid w:val="000E19BE"/>
    <w:rsid w:val="000E1E4C"/>
    <w:rsid w:val="000E2268"/>
    <w:rsid w:val="000E4118"/>
    <w:rsid w:val="000E4FE3"/>
    <w:rsid w:val="000E50E8"/>
    <w:rsid w:val="000E5619"/>
    <w:rsid w:val="000E7CA2"/>
    <w:rsid w:val="000F0F38"/>
    <w:rsid w:val="000F2225"/>
    <w:rsid w:val="000F27DB"/>
    <w:rsid w:val="000F40E7"/>
    <w:rsid w:val="000F49F1"/>
    <w:rsid w:val="000F5617"/>
    <w:rsid w:val="000F5BE4"/>
    <w:rsid w:val="000F5BEF"/>
    <w:rsid w:val="000F6AC7"/>
    <w:rsid w:val="000F7C1C"/>
    <w:rsid w:val="00100592"/>
    <w:rsid w:val="001010D6"/>
    <w:rsid w:val="00101BC8"/>
    <w:rsid w:val="00102BE7"/>
    <w:rsid w:val="00102C37"/>
    <w:rsid w:val="00104BA3"/>
    <w:rsid w:val="001063FD"/>
    <w:rsid w:val="00110773"/>
    <w:rsid w:val="00111AEB"/>
    <w:rsid w:val="00113596"/>
    <w:rsid w:val="00113DC7"/>
    <w:rsid w:val="001143DC"/>
    <w:rsid w:val="0011491D"/>
    <w:rsid w:val="00115028"/>
    <w:rsid w:val="00116155"/>
    <w:rsid w:val="001164B4"/>
    <w:rsid w:val="00116E3A"/>
    <w:rsid w:val="001206D1"/>
    <w:rsid w:val="0012217D"/>
    <w:rsid w:val="00122890"/>
    <w:rsid w:val="001237B3"/>
    <w:rsid w:val="00124000"/>
    <w:rsid w:val="00124079"/>
    <w:rsid w:val="00124A32"/>
    <w:rsid w:val="00125031"/>
    <w:rsid w:val="00125323"/>
    <w:rsid w:val="001263DD"/>
    <w:rsid w:val="001276C7"/>
    <w:rsid w:val="00130E4C"/>
    <w:rsid w:val="001314C2"/>
    <w:rsid w:val="00131D12"/>
    <w:rsid w:val="00131EF0"/>
    <w:rsid w:val="0013359C"/>
    <w:rsid w:val="001430F1"/>
    <w:rsid w:val="0014526C"/>
    <w:rsid w:val="00146832"/>
    <w:rsid w:val="00146D55"/>
    <w:rsid w:val="00146E9B"/>
    <w:rsid w:val="001518EA"/>
    <w:rsid w:val="00154B9A"/>
    <w:rsid w:val="00157F76"/>
    <w:rsid w:val="001602A0"/>
    <w:rsid w:val="00160404"/>
    <w:rsid w:val="00160DDC"/>
    <w:rsid w:val="0016160E"/>
    <w:rsid w:val="0016252A"/>
    <w:rsid w:val="00162590"/>
    <w:rsid w:val="001637D5"/>
    <w:rsid w:val="00163F47"/>
    <w:rsid w:val="00164A77"/>
    <w:rsid w:val="001656E8"/>
    <w:rsid w:val="00167A81"/>
    <w:rsid w:val="00170D02"/>
    <w:rsid w:val="00170D07"/>
    <w:rsid w:val="001721F3"/>
    <w:rsid w:val="00173DFE"/>
    <w:rsid w:val="001747B9"/>
    <w:rsid w:val="00175A22"/>
    <w:rsid w:val="00175E58"/>
    <w:rsid w:val="0018050B"/>
    <w:rsid w:val="00180F02"/>
    <w:rsid w:val="0018232D"/>
    <w:rsid w:val="00183EC4"/>
    <w:rsid w:val="0018425D"/>
    <w:rsid w:val="00186984"/>
    <w:rsid w:val="001877B2"/>
    <w:rsid w:val="00190F94"/>
    <w:rsid w:val="00192B95"/>
    <w:rsid w:val="00193AB6"/>
    <w:rsid w:val="00195854"/>
    <w:rsid w:val="001960F0"/>
    <w:rsid w:val="001973E4"/>
    <w:rsid w:val="00197580"/>
    <w:rsid w:val="00197F14"/>
    <w:rsid w:val="001A0341"/>
    <w:rsid w:val="001A2AC2"/>
    <w:rsid w:val="001A3CEA"/>
    <w:rsid w:val="001A6281"/>
    <w:rsid w:val="001A7CFC"/>
    <w:rsid w:val="001B3BF2"/>
    <w:rsid w:val="001B57FD"/>
    <w:rsid w:val="001B63D3"/>
    <w:rsid w:val="001B6741"/>
    <w:rsid w:val="001B6FA7"/>
    <w:rsid w:val="001C3525"/>
    <w:rsid w:val="001C5DA2"/>
    <w:rsid w:val="001C7F63"/>
    <w:rsid w:val="001D0060"/>
    <w:rsid w:val="001D1385"/>
    <w:rsid w:val="001D22A6"/>
    <w:rsid w:val="001D4A02"/>
    <w:rsid w:val="001D4AEB"/>
    <w:rsid w:val="001D524D"/>
    <w:rsid w:val="001D5868"/>
    <w:rsid w:val="001D61F9"/>
    <w:rsid w:val="001E5BE6"/>
    <w:rsid w:val="001E5E49"/>
    <w:rsid w:val="001E6641"/>
    <w:rsid w:val="001E6939"/>
    <w:rsid w:val="001E6FFF"/>
    <w:rsid w:val="001E79AC"/>
    <w:rsid w:val="001E79E1"/>
    <w:rsid w:val="001F24D6"/>
    <w:rsid w:val="001F368E"/>
    <w:rsid w:val="001F4FDF"/>
    <w:rsid w:val="001F5A77"/>
    <w:rsid w:val="001F784D"/>
    <w:rsid w:val="00201428"/>
    <w:rsid w:val="002020F6"/>
    <w:rsid w:val="00207B70"/>
    <w:rsid w:val="002105F6"/>
    <w:rsid w:val="002109A0"/>
    <w:rsid w:val="00210D1F"/>
    <w:rsid w:val="002113F3"/>
    <w:rsid w:val="00211B7D"/>
    <w:rsid w:val="00213513"/>
    <w:rsid w:val="002139FE"/>
    <w:rsid w:val="00213A78"/>
    <w:rsid w:val="002144F8"/>
    <w:rsid w:val="002157BF"/>
    <w:rsid w:val="00215B91"/>
    <w:rsid w:val="00215E49"/>
    <w:rsid w:val="00216BBD"/>
    <w:rsid w:val="0021766C"/>
    <w:rsid w:val="00217D4E"/>
    <w:rsid w:val="002234FB"/>
    <w:rsid w:val="00226765"/>
    <w:rsid w:val="0022727D"/>
    <w:rsid w:val="002276BE"/>
    <w:rsid w:val="00230489"/>
    <w:rsid w:val="00230EFF"/>
    <w:rsid w:val="00232293"/>
    <w:rsid w:val="002326EB"/>
    <w:rsid w:val="00232ACC"/>
    <w:rsid w:val="00232F7F"/>
    <w:rsid w:val="00233B76"/>
    <w:rsid w:val="00233B9C"/>
    <w:rsid w:val="00233F1D"/>
    <w:rsid w:val="00234B96"/>
    <w:rsid w:val="0023556F"/>
    <w:rsid w:val="00235A8E"/>
    <w:rsid w:val="002367E6"/>
    <w:rsid w:val="00236DD8"/>
    <w:rsid w:val="00240E87"/>
    <w:rsid w:val="00241F61"/>
    <w:rsid w:val="00242794"/>
    <w:rsid w:val="00245018"/>
    <w:rsid w:val="0024607D"/>
    <w:rsid w:val="00252F36"/>
    <w:rsid w:val="002533D4"/>
    <w:rsid w:val="00253A45"/>
    <w:rsid w:val="00253FA9"/>
    <w:rsid w:val="00256AB7"/>
    <w:rsid w:val="00256D19"/>
    <w:rsid w:val="00257E88"/>
    <w:rsid w:val="002608D1"/>
    <w:rsid w:val="0026254F"/>
    <w:rsid w:val="00262859"/>
    <w:rsid w:val="002635A6"/>
    <w:rsid w:val="00264FD5"/>
    <w:rsid w:val="00265810"/>
    <w:rsid w:val="002670E6"/>
    <w:rsid w:val="002672BC"/>
    <w:rsid w:val="002718BC"/>
    <w:rsid w:val="002734CB"/>
    <w:rsid w:val="00275CD1"/>
    <w:rsid w:val="00276B32"/>
    <w:rsid w:val="00276ED1"/>
    <w:rsid w:val="00280CB9"/>
    <w:rsid w:val="002817E8"/>
    <w:rsid w:val="00283C4B"/>
    <w:rsid w:val="0028550E"/>
    <w:rsid w:val="002857B0"/>
    <w:rsid w:val="00286442"/>
    <w:rsid w:val="00286B37"/>
    <w:rsid w:val="002904DA"/>
    <w:rsid w:val="00290664"/>
    <w:rsid w:val="00291B5C"/>
    <w:rsid w:val="0029246D"/>
    <w:rsid w:val="00293724"/>
    <w:rsid w:val="00293DA2"/>
    <w:rsid w:val="00295E00"/>
    <w:rsid w:val="00296C31"/>
    <w:rsid w:val="00296EE6"/>
    <w:rsid w:val="002A0303"/>
    <w:rsid w:val="002A232B"/>
    <w:rsid w:val="002A31A5"/>
    <w:rsid w:val="002A4260"/>
    <w:rsid w:val="002A4875"/>
    <w:rsid w:val="002A5180"/>
    <w:rsid w:val="002A5CEE"/>
    <w:rsid w:val="002A663D"/>
    <w:rsid w:val="002A7BE3"/>
    <w:rsid w:val="002B05A1"/>
    <w:rsid w:val="002B154D"/>
    <w:rsid w:val="002B15F6"/>
    <w:rsid w:val="002B29E3"/>
    <w:rsid w:val="002B333F"/>
    <w:rsid w:val="002B4838"/>
    <w:rsid w:val="002B55DB"/>
    <w:rsid w:val="002B769C"/>
    <w:rsid w:val="002B7F6B"/>
    <w:rsid w:val="002C17D9"/>
    <w:rsid w:val="002C1BC4"/>
    <w:rsid w:val="002C30DE"/>
    <w:rsid w:val="002C4C11"/>
    <w:rsid w:val="002C4D0F"/>
    <w:rsid w:val="002C50A6"/>
    <w:rsid w:val="002C67AA"/>
    <w:rsid w:val="002C6E24"/>
    <w:rsid w:val="002C7699"/>
    <w:rsid w:val="002C798B"/>
    <w:rsid w:val="002D062E"/>
    <w:rsid w:val="002D079B"/>
    <w:rsid w:val="002D0B98"/>
    <w:rsid w:val="002D1434"/>
    <w:rsid w:val="002D15F3"/>
    <w:rsid w:val="002D1BC6"/>
    <w:rsid w:val="002D1D07"/>
    <w:rsid w:val="002D2789"/>
    <w:rsid w:val="002D35D0"/>
    <w:rsid w:val="002D4390"/>
    <w:rsid w:val="002D4817"/>
    <w:rsid w:val="002D5360"/>
    <w:rsid w:val="002D6E19"/>
    <w:rsid w:val="002E0F7B"/>
    <w:rsid w:val="002E299A"/>
    <w:rsid w:val="002E3333"/>
    <w:rsid w:val="002E34DA"/>
    <w:rsid w:val="002E4E16"/>
    <w:rsid w:val="002F0A9C"/>
    <w:rsid w:val="002F0BA4"/>
    <w:rsid w:val="002F12EC"/>
    <w:rsid w:val="002F23DE"/>
    <w:rsid w:val="002F3151"/>
    <w:rsid w:val="002F4A2F"/>
    <w:rsid w:val="002F6382"/>
    <w:rsid w:val="00301C9C"/>
    <w:rsid w:val="00301F88"/>
    <w:rsid w:val="003055BD"/>
    <w:rsid w:val="00306D65"/>
    <w:rsid w:val="00307503"/>
    <w:rsid w:val="00311DC6"/>
    <w:rsid w:val="00313615"/>
    <w:rsid w:val="0031511A"/>
    <w:rsid w:val="00316BEE"/>
    <w:rsid w:val="00316F58"/>
    <w:rsid w:val="003175FF"/>
    <w:rsid w:val="003177A4"/>
    <w:rsid w:val="00317B64"/>
    <w:rsid w:val="00321880"/>
    <w:rsid w:val="00321E59"/>
    <w:rsid w:val="0032239F"/>
    <w:rsid w:val="00324CD5"/>
    <w:rsid w:val="00324FD6"/>
    <w:rsid w:val="00326B1D"/>
    <w:rsid w:val="00326BCC"/>
    <w:rsid w:val="00326C2C"/>
    <w:rsid w:val="0032779E"/>
    <w:rsid w:val="00330E45"/>
    <w:rsid w:val="0033288F"/>
    <w:rsid w:val="00333683"/>
    <w:rsid w:val="00333ED2"/>
    <w:rsid w:val="00333F6F"/>
    <w:rsid w:val="00336E3C"/>
    <w:rsid w:val="00336F61"/>
    <w:rsid w:val="003425DB"/>
    <w:rsid w:val="0034499D"/>
    <w:rsid w:val="003449C6"/>
    <w:rsid w:val="0034605C"/>
    <w:rsid w:val="00346512"/>
    <w:rsid w:val="0034711B"/>
    <w:rsid w:val="0034746E"/>
    <w:rsid w:val="0035429A"/>
    <w:rsid w:val="003543BE"/>
    <w:rsid w:val="0035587D"/>
    <w:rsid w:val="00355E98"/>
    <w:rsid w:val="00362B15"/>
    <w:rsid w:val="003638C4"/>
    <w:rsid w:val="00363D14"/>
    <w:rsid w:val="00364715"/>
    <w:rsid w:val="00367516"/>
    <w:rsid w:val="003701EB"/>
    <w:rsid w:val="003710F3"/>
    <w:rsid w:val="003719EC"/>
    <w:rsid w:val="00372E24"/>
    <w:rsid w:val="003736E9"/>
    <w:rsid w:val="00375C65"/>
    <w:rsid w:val="003762EF"/>
    <w:rsid w:val="003773B3"/>
    <w:rsid w:val="00380FB5"/>
    <w:rsid w:val="00382736"/>
    <w:rsid w:val="00387CA1"/>
    <w:rsid w:val="0039189E"/>
    <w:rsid w:val="003923DB"/>
    <w:rsid w:val="003925FA"/>
    <w:rsid w:val="003946E1"/>
    <w:rsid w:val="0039536A"/>
    <w:rsid w:val="003955FE"/>
    <w:rsid w:val="00396549"/>
    <w:rsid w:val="003A66EE"/>
    <w:rsid w:val="003B0305"/>
    <w:rsid w:val="003B0A3F"/>
    <w:rsid w:val="003B1B38"/>
    <w:rsid w:val="003B2779"/>
    <w:rsid w:val="003B3E6A"/>
    <w:rsid w:val="003B4B4D"/>
    <w:rsid w:val="003B51C1"/>
    <w:rsid w:val="003B5B9F"/>
    <w:rsid w:val="003B5F04"/>
    <w:rsid w:val="003B655E"/>
    <w:rsid w:val="003B762D"/>
    <w:rsid w:val="003B7ECF"/>
    <w:rsid w:val="003C090A"/>
    <w:rsid w:val="003C37E6"/>
    <w:rsid w:val="003C5CBB"/>
    <w:rsid w:val="003D013C"/>
    <w:rsid w:val="003D0674"/>
    <w:rsid w:val="003D1240"/>
    <w:rsid w:val="003D15BC"/>
    <w:rsid w:val="003D2683"/>
    <w:rsid w:val="003D3BEB"/>
    <w:rsid w:val="003D43EC"/>
    <w:rsid w:val="003D46D1"/>
    <w:rsid w:val="003D4F4A"/>
    <w:rsid w:val="003D6172"/>
    <w:rsid w:val="003D7DE6"/>
    <w:rsid w:val="003E0E2E"/>
    <w:rsid w:val="003E12AE"/>
    <w:rsid w:val="003E20AC"/>
    <w:rsid w:val="003E2F3E"/>
    <w:rsid w:val="003E4E56"/>
    <w:rsid w:val="003E5411"/>
    <w:rsid w:val="003E5640"/>
    <w:rsid w:val="003E5B51"/>
    <w:rsid w:val="003E5C27"/>
    <w:rsid w:val="003E5ED1"/>
    <w:rsid w:val="003E72E1"/>
    <w:rsid w:val="003E7753"/>
    <w:rsid w:val="003F1A27"/>
    <w:rsid w:val="003F3FFE"/>
    <w:rsid w:val="003F4049"/>
    <w:rsid w:val="003F6FBE"/>
    <w:rsid w:val="003F717D"/>
    <w:rsid w:val="003F7497"/>
    <w:rsid w:val="003F7A16"/>
    <w:rsid w:val="00400088"/>
    <w:rsid w:val="00400CDF"/>
    <w:rsid w:val="00400D3C"/>
    <w:rsid w:val="00400FAB"/>
    <w:rsid w:val="0040227B"/>
    <w:rsid w:val="00405C41"/>
    <w:rsid w:val="00406360"/>
    <w:rsid w:val="004076D3"/>
    <w:rsid w:val="00412550"/>
    <w:rsid w:val="00412EF2"/>
    <w:rsid w:val="004168BC"/>
    <w:rsid w:val="00421CE1"/>
    <w:rsid w:val="004237B1"/>
    <w:rsid w:val="004246CF"/>
    <w:rsid w:val="004247BF"/>
    <w:rsid w:val="00426289"/>
    <w:rsid w:val="00427DD6"/>
    <w:rsid w:val="00427E92"/>
    <w:rsid w:val="00430BFA"/>
    <w:rsid w:val="004320BA"/>
    <w:rsid w:val="0043253A"/>
    <w:rsid w:val="0043320D"/>
    <w:rsid w:val="00435B96"/>
    <w:rsid w:val="00435F07"/>
    <w:rsid w:val="004367F4"/>
    <w:rsid w:val="0044123B"/>
    <w:rsid w:val="00441436"/>
    <w:rsid w:val="004417FF"/>
    <w:rsid w:val="00441A28"/>
    <w:rsid w:val="004450E3"/>
    <w:rsid w:val="00445AE7"/>
    <w:rsid w:val="00446ED4"/>
    <w:rsid w:val="00447066"/>
    <w:rsid w:val="004500C8"/>
    <w:rsid w:val="004507BE"/>
    <w:rsid w:val="00452485"/>
    <w:rsid w:val="00454493"/>
    <w:rsid w:val="00455B83"/>
    <w:rsid w:val="00456DF9"/>
    <w:rsid w:val="004579A9"/>
    <w:rsid w:val="00457F24"/>
    <w:rsid w:val="0046296E"/>
    <w:rsid w:val="004651B3"/>
    <w:rsid w:val="004652CA"/>
    <w:rsid w:val="00465AA8"/>
    <w:rsid w:val="00465E4B"/>
    <w:rsid w:val="004660EA"/>
    <w:rsid w:val="00466DF7"/>
    <w:rsid w:val="0047038E"/>
    <w:rsid w:val="00472A74"/>
    <w:rsid w:val="00477A52"/>
    <w:rsid w:val="0048024B"/>
    <w:rsid w:val="0048063F"/>
    <w:rsid w:val="00480F17"/>
    <w:rsid w:val="004824AB"/>
    <w:rsid w:val="00484476"/>
    <w:rsid w:val="00485AC2"/>
    <w:rsid w:val="004861E6"/>
    <w:rsid w:val="004862B1"/>
    <w:rsid w:val="00487219"/>
    <w:rsid w:val="00487F7B"/>
    <w:rsid w:val="00490A38"/>
    <w:rsid w:val="00490FBC"/>
    <w:rsid w:val="004913DB"/>
    <w:rsid w:val="004924E7"/>
    <w:rsid w:val="0049273F"/>
    <w:rsid w:val="0049432B"/>
    <w:rsid w:val="004954F0"/>
    <w:rsid w:val="00496FA5"/>
    <w:rsid w:val="0049738A"/>
    <w:rsid w:val="004A0CEC"/>
    <w:rsid w:val="004A1CBF"/>
    <w:rsid w:val="004A3C07"/>
    <w:rsid w:val="004A448E"/>
    <w:rsid w:val="004A743D"/>
    <w:rsid w:val="004A7567"/>
    <w:rsid w:val="004A7AED"/>
    <w:rsid w:val="004B05A2"/>
    <w:rsid w:val="004B08FD"/>
    <w:rsid w:val="004B1ADB"/>
    <w:rsid w:val="004B1CBF"/>
    <w:rsid w:val="004B339C"/>
    <w:rsid w:val="004B5DFA"/>
    <w:rsid w:val="004B61D9"/>
    <w:rsid w:val="004C119B"/>
    <w:rsid w:val="004C1A89"/>
    <w:rsid w:val="004C2233"/>
    <w:rsid w:val="004C39F9"/>
    <w:rsid w:val="004C725A"/>
    <w:rsid w:val="004C7FC7"/>
    <w:rsid w:val="004D2377"/>
    <w:rsid w:val="004D355D"/>
    <w:rsid w:val="004D5AC4"/>
    <w:rsid w:val="004D5FC4"/>
    <w:rsid w:val="004D6542"/>
    <w:rsid w:val="004D6C54"/>
    <w:rsid w:val="004D6DB5"/>
    <w:rsid w:val="004E1858"/>
    <w:rsid w:val="004E1945"/>
    <w:rsid w:val="004E1D09"/>
    <w:rsid w:val="004E2BF3"/>
    <w:rsid w:val="004E5F5D"/>
    <w:rsid w:val="004E619B"/>
    <w:rsid w:val="004E66BC"/>
    <w:rsid w:val="004E7C54"/>
    <w:rsid w:val="004F16E4"/>
    <w:rsid w:val="004F1A63"/>
    <w:rsid w:val="004F5909"/>
    <w:rsid w:val="004F79B2"/>
    <w:rsid w:val="00500227"/>
    <w:rsid w:val="0050189B"/>
    <w:rsid w:val="0050309A"/>
    <w:rsid w:val="0050327A"/>
    <w:rsid w:val="0050339F"/>
    <w:rsid w:val="00504330"/>
    <w:rsid w:val="0050536B"/>
    <w:rsid w:val="00505898"/>
    <w:rsid w:val="00512681"/>
    <w:rsid w:val="00514E8B"/>
    <w:rsid w:val="00514FE3"/>
    <w:rsid w:val="0051602F"/>
    <w:rsid w:val="00516EF2"/>
    <w:rsid w:val="005212BC"/>
    <w:rsid w:val="005212F1"/>
    <w:rsid w:val="0052148C"/>
    <w:rsid w:val="00521E8D"/>
    <w:rsid w:val="0052329F"/>
    <w:rsid w:val="0052425F"/>
    <w:rsid w:val="005258A1"/>
    <w:rsid w:val="00530751"/>
    <w:rsid w:val="005323B8"/>
    <w:rsid w:val="005324C9"/>
    <w:rsid w:val="0053274D"/>
    <w:rsid w:val="00533EDE"/>
    <w:rsid w:val="005340CB"/>
    <w:rsid w:val="005357D7"/>
    <w:rsid w:val="00535B62"/>
    <w:rsid w:val="00535C3E"/>
    <w:rsid w:val="005364B6"/>
    <w:rsid w:val="00537097"/>
    <w:rsid w:val="00541C97"/>
    <w:rsid w:val="00542A16"/>
    <w:rsid w:val="00544ADD"/>
    <w:rsid w:val="0054721C"/>
    <w:rsid w:val="0054730A"/>
    <w:rsid w:val="00547AB4"/>
    <w:rsid w:val="00550C82"/>
    <w:rsid w:val="0055173D"/>
    <w:rsid w:val="00551E61"/>
    <w:rsid w:val="00551F89"/>
    <w:rsid w:val="0055242C"/>
    <w:rsid w:val="005528A3"/>
    <w:rsid w:val="00552DBB"/>
    <w:rsid w:val="0055336F"/>
    <w:rsid w:val="00554277"/>
    <w:rsid w:val="00555410"/>
    <w:rsid w:val="00557537"/>
    <w:rsid w:val="0056010B"/>
    <w:rsid w:val="005617F6"/>
    <w:rsid w:val="0056184D"/>
    <w:rsid w:val="00564E92"/>
    <w:rsid w:val="0057371A"/>
    <w:rsid w:val="00573CCB"/>
    <w:rsid w:val="0057489B"/>
    <w:rsid w:val="00576669"/>
    <w:rsid w:val="005772FB"/>
    <w:rsid w:val="00580614"/>
    <w:rsid w:val="00580DFF"/>
    <w:rsid w:val="00583075"/>
    <w:rsid w:val="00584ADF"/>
    <w:rsid w:val="00586562"/>
    <w:rsid w:val="00586A07"/>
    <w:rsid w:val="005906F2"/>
    <w:rsid w:val="00591580"/>
    <w:rsid w:val="00592E51"/>
    <w:rsid w:val="00594D0A"/>
    <w:rsid w:val="00597CA5"/>
    <w:rsid w:val="005A0A5E"/>
    <w:rsid w:val="005A1C52"/>
    <w:rsid w:val="005A2B51"/>
    <w:rsid w:val="005A2D7E"/>
    <w:rsid w:val="005A2DB7"/>
    <w:rsid w:val="005A3501"/>
    <w:rsid w:val="005A772D"/>
    <w:rsid w:val="005B0672"/>
    <w:rsid w:val="005B2038"/>
    <w:rsid w:val="005B383D"/>
    <w:rsid w:val="005B4E25"/>
    <w:rsid w:val="005B4F40"/>
    <w:rsid w:val="005B5372"/>
    <w:rsid w:val="005B615E"/>
    <w:rsid w:val="005B63D2"/>
    <w:rsid w:val="005B6B8E"/>
    <w:rsid w:val="005B76DC"/>
    <w:rsid w:val="005B7D70"/>
    <w:rsid w:val="005C0461"/>
    <w:rsid w:val="005C1DE3"/>
    <w:rsid w:val="005C1F19"/>
    <w:rsid w:val="005C23E3"/>
    <w:rsid w:val="005C30DB"/>
    <w:rsid w:val="005C45D5"/>
    <w:rsid w:val="005C46B8"/>
    <w:rsid w:val="005C5C7D"/>
    <w:rsid w:val="005C7319"/>
    <w:rsid w:val="005C7387"/>
    <w:rsid w:val="005D6AA8"/>
    <w:rsid w:val="005E05EB"/>
    <w:rsid w:val="005E2DAB"/>
    <w:rsid w:val="005E44B1"/>
    <w:rsid w:val="005E4588"/>
    <w:rsid w:val="005E535A"/>
    <w:rsid w:val="005E5A50"/>
    <w:rsid w:val="005E7B51"/>
    <w:rsid w:val="005F2C79"/>
    <w:rsid w:val="005F2E45"/>
    <w:rsid w:val="005F35A0"/>
    <w:rsid w:val="005F3D94"/>
    <w:rsid w:val="005F43D5"/>
    <w:rsid w:val="005F490E"/>
    <w:rsid w:val="005F578D"/>
    <w:rsid w:val="005F6340"/>
    <w:rsid w:val="005F71B1"/>
    <w:rsid w:val="0060122F"/>
    <w:rsid w:val="00602428"/>
    <w:rsid w:val="00602D05"/>
    <w:rsid w:val="00606439"/>
    <w:rsid w:val="00606B36"/>
    <w:rsid w:val="00607F95"/>
    <w:rsid w:val="00610CF4"/>
    <w:rsid w:val="0061104B"/>
    <w:rsid w:val="00611777"/>
    <w:rsid w:val="0061262A"/>
    <w:rsid w:val="00612A45"/>
    <w:rsid w:val="00612E97"/>
    <w:rsid w:val="006143C6"/>
    <w:rsid w:val="006146C1"/>
    <w:rsid w:val="006162EF"/>
    <w:rsid w:val="0062015D"/>
    <w:rsid w:val="00622A00"/>
    <w:rsid w:val="006255B4"/>
    <w:rsid w:val="00626295"/>
    <w:rsid w:val="00626CBE"/>
    <w:rsid w:val="006307E0"/>
    <w:rsid w:val="0063083F"/>
    <w:rsid w:val="00631D16"/>
    <w:rsid w:val="006324D0"/>
    <w:rsid w:val="0063251F"/>
    <w:rsid w:val="00632D18"/>
    <w:rsid w:val="00633F79"/>
    <w:rsid w:val="006341D8"/>
    <w:rsid w:val="00634CA3"/>
    <w:rsid w:val="00637E78"/>
    <w:rsid w:val="00640879"/>
    <w:rsid w:val="00641CB9"/>
    <w:rsid w:val="00641FA5"/>
    <w:rsid w:val="006431DC"/>
    <w:rsid w:val="006432C2"/>
    <w:rsid w:val="00646260"/>
    <w:rsid w:val="00646791"/>
    <w:rsid w:val="00646DF3"/>
    <w:rsid w:val="00646F35"/>
    <w:rsid w:val="00647211"/>
    <w:rsid w:val="006502B1"/>
    <w:rsid w:val="00650956"/>
    <w:rsid w:val="00650E35"/>
    <w:rsid w:val="006510C8"/>
    <w:rsid w:val="00652E4C"/>
    <w:rsid w:val="0065369B"/>
    <w:rsid w:val="00657A51"/>
    <w:rsid w:val="00664901"/>
    <w:rsid w:val="0067068F"/>
    <w:rsid w:val="00674611"/>
    <w:rsid w:val="006758E1"/>
    <w:rsid w:val="00676E4C"/>
    <w:rsid w:val="00677484"/>
    <w:rsid w:val="00677A9A"/>
    <w:rsid w:val="00681AA0"/>
    <w:rsid w:val="006862AE"/>
    <w:rsid w:val="00687896"/>
    <w:rsid w:val="0069308A"/>
    <w:rsid w:val="00695830"/>
    <w:rsid w:val="006974CE"/>
    <w:rsid w:val="006A07DD"/>
    <w:rsid w:val="006A1097"/>
    <w:rsid w:val="006A2734"/>
    <w:rsid w:val="006A319E"/>
    <w:rsid w:val="006A32D4"/>
    <w:rsid w:val="006A3F76"/>
    <w:rsid w:val="006A49FD"/>
    <w:rsid w:val="006A5AE7"/>
    <w:rsid w:val="006A79E1"/>
    <w:rsid w:val="006B0945"/>
    <w:rsid w:val="006B1C4F"/>
    <w:rsid w:val="006B20A5"/>
    <w:rsid w:val="006B2DC0"/>
    <w:rsid w:val="006B424B"/>
    <w:rsid w:val="006B4CB1"/>
    <w:rsid w:val="006B5CA6"/>
    <w:rsid w:val="006B70DF"/>
    <w:rsid w:val="006B7DA5"/>
    <w:rsid w:val="006B7EBD"/>
    <w:rsid w:val="006C0CFE"/>
    <w:rsid w:val="006C13F1"/>
    <w:rsid w:val="006C3156"/>
    <w:rsid w:val="006C3298"/>
    <w:rsid w:val="006C38F4"/>
    <w:rsid w:val="006C4D32"/>
    <w:rsid w:val="006C601E"/>
    <w:rsid w:val="006C6865"/>
    <w:rsid w:val="006C7974"/>
    <w:rsid w:val="006D0AA6"/>
    <w:rsid w:val="006D0FAF"/>
    <w:rsid w:val="006D1001"/>
    <w:rsid w:val="006D14C5"/>
    <w:rsid w:val="006D313E"/>
    <w:rsid w:val="006D4784"/>
    <w:rsid w:val="006D4D74"/>
    <w:rsid w:val="006D5C48"/>
    <w:rsid w:val="006E0907"/>
    <w:rsid w:val="006E1E51"/>
    <w:rsid w:val="006E2F44"/>
    <w:rsid w:val="006E40D9"/>
    <w:rsid w:val="006E4F03"/>
    <w:rsid w:val="006E6921"/>
    <w:rsid w:val="006F4574"/>
    <w:rsid w:val="006F6041"/>
    <w:rsid w:val="006F6B52"/>
    <w:rsid w:val="006F6EC2"/>
    <w:rsid w:val="00700BA8"/>
    <w:rsid w:val="00700E93"/>
    <w:rsid w:val="0070333B"/>
    <w:rsid w:val="007037D8"/>
    <w:rsid w:val="00703E3F"/>
    <w:rsid w:val="007044D7"/>
    <w:rsid w:val="007051C3"/>
    <w:rsid w:val="007065A9"/>
    <w:rsid w:val="00707231"/>
    <w:rsid w:val="00710C22"/>
    <w:rsid w:val="007141F5"/>
    <w:rsid w:val="00714DE8"/>
    <w:rsid w:val="0071526C"/>
    <w:rsid w:val="00717108"/>
    <w:rsid w:val="00717869"/>
    <w:rsid w:val="00717AD2"/>
    <w:rsid w:val="00717F45"/>
    <w:rsid w:val="00720852"/>
    <w:rsid w:val="0072174E"/>
    <w:rsid w:val="007220C0"/>
    <w:rsid w:val="007234E3"/>
    <w:rsid w:val="00725E08"/>
    <w:rsid w:val="007300F6"/>
    <w:rsid w:val="00731143"/>
    <w:rsid w:val="0073187E"/>
    <w:rsid w:val="007328D0"/>
    <w:rsid w:val="00733E1B"/>
    <w:rsid w:val="007352F1"/>
    <w:rsid w:val="007366A5"/>
    <w:rsid w:val="00736760"/>
    <w:rsid w:val="007401D3"/>
    <w:rsid w:val="00741265"/>
    <w:rsid w:val="00741AEE"/>
    <w:rsid w:val="007435CA"/>
    <w:rsid w:val="007455BC"/>
    <w:rsid w:val="0074622A"/>
    <w:rsid w:val="00746259"/>
    <w:rsid w:val="0074698D"/>
    <w:rsid w:val="00746A43"/>
    <w:rsid w:val="007476CF"/>
    <w:rsid w:val="007509BC"/>
    <w:rsid w:val="007516E5"/>
    <w:rsid w:val="007527FD"/>
    <w:rsid w:val="007534CF"/>
    <w:rsid w:val="007535ED"/>
    <w:rsid w:val="0075388F"/>
    <w:rsid w:val="007539E5"/>
    <w:rsid w:val="00754086"/>
    <w:rsid w:val="0075484A"/>
    <w:rsid w:val="007548C0"/>
    <w:rsid w:val="00756BDB"/>
    <w:rsid w:val="00761544"/>
    <w:rsid w:val="0076207A"/>
    <w:rsid w:val="00762340"/>
    <w:rsid w:val="007625E3"/>
    <w:rsid w:val="007633AC"/>
    <w:rsid w:val="00763F7E"/>
    <w:rsid w:val="00764002"/>
    <w:rsid w:val="00764580"/>
    <w:rsid w:val="00764FCB"/>
    <w:rsid w:val="0076544E"/>
    <w:rsid w:val="00765580"/>
    <w:rsid w:val="00765AA2"/>
    <w:rsid w:val="007668D1"/>
    <w:rsid w:val="00771012"/>
    <w:rsid w:val="007746B0"/>
    <w:rsid w:val="00775273"/>
    <w:rsid w:val="00777711"/>
    <w:rsid w:val="00777F6C"/>
    <w:rsid w:val="00781857"/>
    <w:rsid w:val="00781BB5"/>
    <w:rsid w:val="00781DF1"/>
    <w:rsid w:val="00782991"/>
    <w:rsid w:val="00782BD6"/>
    <w:rsid w:val="007872E7"/>
    <w:rsid w:val="00787F4C"/>
    <w:rsid w:val="00791FBF"/>
    <w:rsid w:val="00793023"/>
    <w:rsid w:val="007A11A5"/>
    <w:rsid w:val="007A5803"/>
    <w:rsid w:val="007A63E4"/>
    <w:rsid w:val="007A75E3"/>
    <w:rsid w:val="007A7F16"/>
    <w:rsid w:val="007B0B66"/>
    <w:rsid w:val="007B3C06"/>
    <w:rsid w:val="007B4AFB"/>
    <w:rsid w:val="007B58B7"/>
    <w:rsid w:val="007B74FA"/>
    <w:rsid w:val="007C2839"/>
    <w:rsid w:val="007C3607"/>
    <w:rsid w:val="007C3B21"/>
    <w:rsid w:val="007C55D0"/>
    <w:rsid w:val="007C651D"/>
    <w:rsid w:val="007C68C4"/>
    <w:rsid w:val="007C70FF"/>
    <w:rsid w:val="007D2F77"/>
    <w:rsid w:val="007D3EB5"/>
    <w:rsid w:val="007D4A85"/>
    <w:rsid w:val="007D50F5"/>
    <w:rsid w:val="007D58C6"/>
    <w:rsid w:val="007D5EC9"/>
    <w:rsid w:val="007D641C"/>
    <w:rsid w:val="007D7C40"/>
    <w:rsid w:val="007D7E1C"/>
    <w:rsid w:val="007E048E"/>
    <w:rsid w:val="007E09F7"/>
    <w:rsid w:val="007E3A63"/>
    <w:rsid w:val="007E3B0C"/>
    <w:rsid w:val="007F0BBF"/>
    <w:rsid w:val="007F1868"/>
    <w:rsid w:val="007F1BB2"/>
    <w:rsid w:val="007F26CF"/>
    <w:rsid w:val="007F2F5B"/>
    <w:rsid w:val="007F4521"/>
    <w:rsid w:val="007F589E"/>
    <w:rsid w:val="007F71BF"/>
    <w:rsid w:val="007F7789"/>
    <w:rsid w:val="008008FA"/>
    <w:rsid w:val="00800F18"/>
    <w:rsid w:val="00802672"/>
    <w:rsid w:val="0080267D"/>
    <w:rsid w:val="0080296B"/>
    <w:rsid w:val="00802A87"/>
    <w:rsid w:val="00803932"/>
    <w:rsid w:val="00805B25"/>
    <w:rsid w:val="00812F3D"/>
    <w:rsid w:val="00813593"/>
    <w:rsid w:val="00814563"/>
    <w:rsid w:val="008153EA"/>
    <w:rsid w:val="00815C8A"/>
    <w:rsid w:val="00816498"/>
    <w:rsid w:val="008167EF"/>
    <w:rsid w:val="00816AD8"/>
    <w:rsid w:val="008171E3"/>
    <w:rsid w:val="00817BD2"/>
    <w:rsid w:val="008201E6"/>
    <w:rsid w:val="00823550"/>
    <w:rsid w:val="008239FC"/>
    <w:rsid w:val="00824E5E"/>
    <w:rsid w:val="00825132"/>
    <w:rsid w:val="00825479"/>
    <w:rsid w:val="00826067"/>
    <w:rsid w:val="00827C7A"/>
    <w:rsid w:val="008308E3"/>
    <w:rsid w:val="008326F2"/>
    <w:rsid w:val="00833260"/>
    <w:rsid w:val="008343BE"/>
    <w:rsid w:val="00834AF0"/>
    <w:rsid w:val="008352E2"/>
    <w:rsid w:val="008355FE"/>
    <w:rsid w:val="008361A6"/>
    <w:rsid w:val="00836428"/>
    <w:rsid w:val="00836DF1"/>
    <w:rsid w:val="008409BF"/>
    <w:rsid w:val="008416DC"/>
    <w:rsid w:val="00841898"/>
    <w:rsid w:val="0084216F"/>
    <w:rsid w:val="00842517"/>
    <w:rsid w:val="00842670"/>
    <w:rsid w:val="008429D3"/>
    <w:rsid w:val="00843733"/>
    <w:rsid w:val="00844F3E"/>
    <w:rsid w:val="00845012"/>
    <w:rsid w:val="00845039"/>
    <w:rsid w:val="00845988"/>
    <w:rsid w:val="00846910"/>
    <w:rsid w:val="00850903"/>
    <w:rsid w:val="00851354"/>
    <w:rsid w:val="00851BBB"/>
    <w:rsid w:val="008529EC"/>
    <w:rsid w:val="00852E9C"/>
    <w:rsid w:val="0085325C"/>
    <w:rsid w:val="008536A5"/>
    <w:rsid w:val="0085418C"/>
    <w:rsid w:val="008544D6"/>
    <w:rsid w:val="00854C86"/>
    <w:rsid w:val="00855822"/>
    <w:rsid w:val="0085592B"/>
    <w:rsid w:val="00855D0A"/>
    <w:rsid w:val="00856485"/>
    <w:rsid w:val="0086085B"/>
    <w:rsid w:val="00872CDB"/>
    <w:rsid w:val="00873AAA"/>
    <w:rsid w:val="0087461A"/>
    <w:rsid w:val="008747E4"/>
    <w:rsid w:val="00875747"/>
    <w:rsid w:val="008765AB"/>
    <w:rsid w:val="008777B6"/>
    <w:rsid w:val="0088000C"/>
    <w:rsid w:val="00880E36"/>
    <w:rsid w:val="00881A13"/>
    <w:rsid w:val="0088339A"/>
    <w:rsid w:val="00883C83"/>
    <w:rsid w:val="00884A20"/>
    <w:rsid w:val="008861D4"/>
    <w:rsid w:val="00886D1F"/>
    <w:rsid w:val="00886F1E"/>
    <w:rsid w:val="008872E7"/>
    <w:rsid w:val="00890350"/>
    <w:rsid w:val="008929B5"/>
    <w:rsid w:val="00893DC7"/>
    <w:rsid w:val="008941AD"/>
    <w:rsid w:val="0089672E"/>
    <w:rsid w:val="00896768"/>
    <w:rsid w:val="0089721B"/>
    <w:rsid w:val="0089752F"/>
    <w:rsid w:val="008A05A4"/>
    <w:rsid w:val="008A3AE6"/>
    <w:rsid w:val="008A4DC2"/>
    <w:rsid w:val="008A709D"/>
    <w:rsid w:val="008B1849"/>
    <w:rsid w:val="008B1BF1"/>
    <w:rsid w:val="008B1E2F"/>
    <w:rsid w:val="008B4940"/>
    <w:rsid w:val="008B4ADE"/>
    <w:rsid w:val="008B50BB"/>
    <w:rsid w:val="008B56FA"/>
    <w:rsid w:val="008B5708"/>
    <w:rsid w:val="008C33F8"/>
    <w:rsid w:val="008C3D96"/>
    <w:rsid w:val="008C58D2"/>
    <w:rsid w:val="008C5C15"/>
    <w:rsid w:val="008C68D1"/>
    <w:rsid w:val="008C6C5A"/>
    <w:rsid w:val="008D0BD4"/>
    <w:rsid w:val="008D0D29"/>
    <w:rsid w:val="008D2D54"/>
    <w:rsid w:val="008D40F7"/>
    <w:rsid w:val="008D7C74"/>
    <w:rsid w:val="008E27B2"/>
    <w:rsid w:val="008E2C59"/>
    <w:rsid w:val="008E2C5A"/>
    <w:rsid w:val="008E3326"/>
    <w:rsid w:val="008E3CE2"/>
    <w:rsid w:val="008E65BE"/>
    <w:rsid w:val="008E697E"/>
    <w:rsid w:val="008E6EBB"/>
    <w:rsid w:val="008F04D1"/>
    <w:rsid w:val="008F0A4D"/>
    <w:rsid w:val="008F2F1A"/>
    <w:rsid w:val="008F5923"/>
    <w:rsid w:val="008F6948"/>
    <w:rsid w:val="008F713E"/>
    <w:rsid w:val="008F7907"/>
    <w:rsid w:val="00900192"/>
    <w:rsid w:val="00901D68"/>
    <w:rsid w:val="00902C98"/>
    <w:rsid w:val="00903640"/>
    <w:rsid w:val="0090390A"/>
    <w:rsid w:val="00905491"/>
    <w:rsid w:val="00905633"/>
    <w:rsid w:val="00905BA5"/>
    <w:rsid w:val="00906478"/>
    <w:rsid w:val="00906E06"/>
    <w:rsid w:val="0090735B"/>
    <w:rsid w:val="0090740B"/>
    <w:rsid w:val="00911623"/>
    <w:rsid w:val="00912A6B"/>
    <w:rsid w:val="00912C11"/>
    <w:rsid w:val="0091427A"/>
    <w:rsid w:val="009152C9"/>
    <w:rsid w:val="0091530F"/>
    <w:rsid w:val="009160C2"/>
    <w:rsid w:val="00916442"/>
    <w:rsid w:val="009169D7"/>
    <w:rsid w:val="00920CC5"/>
    <w:rsid w:val="009220EE"/>
    <w:rsid w:val="009222A3"/>
    <w:rsid w:val="00925A4A"/>
    <w:rsid w:val="0092763D"/>
    <w:rsid w:val="00927B09"/>
    <w:rsid w:val="00930590"/>
    <w:rsid w:val="00930FE6"/>
    <w:rsid w:val="00934145"/>
    <w:rsid w:val="00935235"/>
    <w:rsid w:val="00937FDA"/>
    <w:rsid w:val="00940536"/>
    <w:rsid w:val="0094076C"/>
    <w:rsid w:val="009413DB"/>
    <w:rsid w:val="00941598"/>
    <w:rsid w:val="00941E80"/>
    <w:rsid w:val="00943FC0"/>
    <w:rsid w:val="00944D72"/>
    <w:rsid w:val="00946113"/>
    <w:rsid w:val="00946B9B"/>
    <w:rsid w:val="00946C4E"/>
    <w:rsid w:val="00946EC9"/>
    <w:rsid w:val="00950B97"/>
    <w:rsid w:val="009515F2"/>
    <w:rsid w:val="00952F3A"/>
    <w:rsid w:val="00954596"/>
    <w:rsid w:val="009560CC"/>
    <w:rsid w:val="0095795F"/>
    <w:rsid w:val="0096089E"/>
    <w:rsid w:val="00961BEC"/>
    <w:rsid w:val="0096504F"/>
    <w:rsid w:val="009708E1"/>
    <w:rsid w:val="009708F8"/>
    <w:rsid w:val="0097172A"/>
    <w:rsid w:val="009725E9"/>
    <w:rsid w:val="0097490E"/>
    <w:rsid w:val="00974A42"/>
    <w:rsid w:val="00975E9B"/>
    <w:rsid w:val="00976CBE"/>
    <w:rsid w:val="00977B71"/>
    <w:rsid w:val="00977DD3"/>
    <w:rsid w:val="00980483"/>
    <w:rsid w:val="009806E1"/>
    <w:rsid w:val="00981678"/>
    <w:rsid w:val="009831A0"/>
    <w:rsid w:val="00984BB3"/>
    <w:rsid w:val="00986885"/>
    <w:rsid w:val="00987B81"/>
    <w:rsid w:val="009901AD"/>
    <w:rsid w:val="009906A2"/>
    <w:rsid w:val="009924B9"/>
    <w:rsid w:val="00992B9E"/>
    <w:rsid w:val="00994D3A"/>
    <w:rsid w:val="00995571"/>
    <w:rsid w:val="00995FA4"/>
    <w:rsid w:val="009973BC"/>
    <w:rsid w:val="00997A3A"/>
    <w:rsid w:val="00997CD9"/>
    <w:rsid w:val="009A1188"/>
    <w:rsid w:val="009A13F2"/>
    <w:rsid w:val="009A153E"/>
    <w:rsid w:val="009A23F0"/>
    <w:rsid w:val="009A24C9"/>
    <w:rsid w:val="009A250C"/>
    <w:rsid w:val="009A463D"/>
    <w:rsid w:val="009A4F5C"/>
    <w:rsid w:val="009A6672"/>
    <w:rsid w:val="009B024F"/>
    <w:rsid w:val="009B1915"/>
    <w:rsid w:val="009B1DD8"/>
    <w:rsid w:val="009B23E3"/>
    <w:rsid w:val="009B2718"/>
    <w:rsid w:val="009B4793"/>
    <w:rsid w:val="009B5DB1"/>
    <w:rsid w:val="009C0BB8"/>
    <w:rsid w:val="009C23F7"/>
    <w:rsid w:val="009C3391"/>
    <w:rsid w:val="009C51F8"/>
    <w:rsid w:val="009C5E6B"/>
    <w:rsid w:val="009C6022"/>
    <w:rsid w:val="009C61C2"/>
    <w:rsid w:val="009C66A5"/>
    <w:rsid w:val="009C6860"/>
    <w:rsid w:val="009C75A8"/>
    <w:rsid w:val="009C7FF9"/>
    <w:rsid w:val="009D012C"/>
    <w:rsid w:val="009D3193"/>
    <w:rsid w:val="009E0404"/>
    <w:rsid w:val="009E04AE"/>
    <w:rsid w:val="009E1818"/>
    <w:rsid w:val="009E5491"/>
    <w:rsid w:val="009E59D3"/>
    <w:rsid w:val="009E5C1D"/>
    <w:rsid w:val="009E658A"/>
    <w:rsid w:val="009E6607"/>
    <w:rsid w:val="009E6B25"/>
    <w:rsid w:val="009E6D88"/>
    <w:rsid w:val="009F062E"/>
    <w:rsid w:val="009F0806"/>
    <w:rsid w:val="009F0DF7"/>
    <w:rsid w:val="009F1D4F"/>
    <w:rsid w:val="009F3156"/>
    <w:rsid w:val="009F3ADA"/>
    <w:rsid w:val="009F5083"/>
    <w:rsid w:val="009F5BCF"/>
    <w:rsid w:val="009F65AA"/>
    <w:rsid w:val="009F691D"/>
    <w:rsid w:val="009F6F60"/>
    <w:rsid w:val="009F7340"/>
    <w:rsid w:val="009F77C8"/>
    <w:rsid w:val="00A0074F"/>
    <w:rsid w:val="00A0085D"/>
    <w:rsid w:val="00A01511"/>
    <w:rsid w:val="00A019DD"/>
    <w:rsid w:val="00A02004"/>
    <w:rsid w:val="00A022C5"/>
    <w:rsid w:val="00A02E73"/>
    <w:rsid w:val="00A039AD"/>
    <w:rsid w:val="00A048F2"/>
    <w:rsid w:val="00A051F2"/>
    <w:rsid w:val="00A05A42"/>
    <w:rsid w:val="00A05D9A"/>
    <w:rsid w:val="00A06193"/>
    <w:rsid w:val="00A06452"/>
    <w:rsid w:val="00A07537"/>
    <w:rsid w:val="00A07EDC"/>
    <w:rsid w:val="00A143D0"/>
    <w:rsid w:val="00A14A56"/>
    <w:rsid w:val="00A20D0D"/>
    <w:rsid w:val="00A21847"/>
    <w:rsid w:val="00A31C12"/>
    <w:rsid w:val="00A35A93"/>
    <w:rsid w:val="00A41004"/>
    <w:rsid w:val="00A437F3"/>
    <w:rsid w:val="00A43CCC"/>
    <w:rsid w:val="00A52C0D"/>
    <w:rsid w:val="00A536AF"/>
    <w:rsid w:val="00A55C0D"/>
    <w:rsid w:val="00A5646B"/>
    <w:rsid w:val="00A6136B"/>
    <w:rsid w:val="00A61B18"/>
    <w:rsid w:val="00A622BB"/>
    <w:rsid w:val="00A62880"/>
    <w:rsid w:val="00A63058"/>
    <w:rsid w:val="00A6469C"/>
    <w:rsid w:val="00A70A05"/>
    <w:rsid w:val="00A72228"/>
    <w:rsid w:val="00A72895"/>
    <w:rsid w:val="00A72D6D"/>
    <w:rsid w:val="00A74168"/>
    <w:rsid w:val="00A75BAD"/>
    <w:rsid w:val="00A7624F"/>
    <w:rsid w:val="00A77EE9"/>
    <w:rsid w:val="00A81396"/>
    <w:rsid w:val="00A82A1C"/>
    <w:rsid w:val="00A835B4"/>
    <w:rsid w:val="00A83739"/>
    <w:rsid w:val="00A84380"/>
    <w:rsid w:val="00A869F3"/>
    <w:rsid w:val="00A8763B"/>
    <w:rsid w:val="00A9005F"/>
    <w:rsid w:val="00A90BA0"/>
    <w:rsid w:val="00A9410F"/>
    <w:rsid w:val="00A94E0F"/>
    <w:rsid w:val="00A95BE6"/>
    <w:rsid w:val="00A96035"/>
    <w:rsid w:val="00AA17B7"/>
    <w:rsid w:val="00AA1877"/>
    <w:rsid w:val="00AA2128"/>
    <w:rsid w:val="00AA26D4"/>
    <w:rsid w:val="00AA2946"/>
    <w:rsid w:val="00AA42DF"/>
    <w:rsid w:val="00AB1D27"/>
    <w:rsid w:val="00AB23A2"/>
    <w:rsid w:val="00AB27B4"/>
    <w:rsid w:val="00AB3D2A"/>
    <w:rsid w:val="00AB410F"/>
    <w:rsid w:val="00AB5C2B"/>
    <w:rsid w:val="00AB712A"/>
    <w:rsid w:val="00AB74E7"/>
    <w:rsid w:val="00AC2469"/>
    <w:rsid w:val="00AC2FD9"/>
    <w:rsid w:val="00AC7745"/>
    <w:rsid w:val="00AC7B54"/>
    <w:rsid w:val="00AD3A6F"/>
    <w:rsid w:val="00AD3F1F"/>
    <w:rsid w:val="00AD5D92"/>
    <w:rsid w:val="00AD61B6"/>
    <w:rsid w:val="00AD6443"/>
    <w:rsid w:val="00AD65D5"/>
    <w:rsid w:val="00AD6BCD"/>
    <w:rsid w:val="00AD7016"/>
    <w:rsid w:val="00AD71FD"/>
    <w:rsid w:val="00AE32D6"/>
    <w:rsid w:val="00AE361D"/>
    <w:rsid w:val="00AE4906"/>
    <w:rsid w:val="00AE50A0"/>
    <w:rsid w:val="00AE6800"/>
    <w:rsid w:val="00AE7D42"/>
    <w:rsid w:val="00AF416E"/>
    <w:rsid w:val="00AF565D"/>
    <w:rsid w:val="00AF5817"/>
    <w:rsid w:val="00B0040E"/>
    <w:rsid w:val="00B0139F"/>
    <w:rsid w:val="00B013A1"/>
    <w:rsid w:val="00B01553"/>
    <w:rsid w:val="00B07445"/>
    <w:rsid w:val="00B101DD"/>
    <w:rsid w:val="00B1349F"/>
    <w:rsid w:val="00B135BE"/>
    <w:rsid w:val="00B14EB5"/>
    <w:rsid w:val="00B1595E"/>
    <w:rsid w:val="00B1630D"/>
    <w:rsid w:val="00B164A9"/>
    <w:rsid w:val="00B17845"/>
    <w:rsid w:val="00B218BD"/>
    <w:rsid w:val="00B2243C"/>
    <w:rsid w:val="00B224F0"/>
    <w:rsid w:val="00B24D23"/>
    <w:rsid w:val="00B27AEC"/>
    <w:rsid w:val="00B27B14"/>
    <w:rsid w:val="00B31C03"/>
    <w:rsid w:val="00B31F95"/>
    <w:rsid w:val="00B329EE"/>
    <w:rsid w:val="00B36386"/>
    <w:rsid w:val="00B3678C"/>
    <w:rsid w:val="00B373F0"/>
    <w:rsid w:val="00B400F9"/>
    <w:rsid w:val="00B40D20"/>
    <w:rsid w:val="00B446AF"/>
    <w:rsid w:val="00B46369"/>
    <w:rsid w:val="00B46617"/>
    <w:rsid w:val="00B473E0"/>
    <w:rsid w:val="00B47978"/>
    <w:rsid w:val="00B512D9"/>
    <w:rsid w:val="00B53775"/>
    <w:rsid w:val="00B53D59"/>
    <w:rsid w:val="00B57BB2"/>
    <w:rsid w:val="00B60D69"/>
    <w:rsid w:val="00B61B87"/>
    <w:rsid w:val="00B61ECE"/>
    <w:rsid w:val="00B624BF"/>
    <w:rsid w:val="00B62DB7"/>
    <w:rsid w:val="00B630CA"/>
    <w:rsid w:val="00B6329C"/>
    <w:rsid w:val="00B64E9C"/>
    <w:rsid w:val="00B65D02"/>
    <w:rsid w:val="00B66F6D"/>
    <w:rsid w:val="00B67D07"/>
    <w:rsid w:val="00B704CB"/>
    <w:rsid w:val="00B70600"/>
    <w:rsid w:val="00B716FD"/>
    <w:rsid w:val="00B7192D"/>
    <w:rsid w:val="00B72D32"/>
    <w:rsid w:val="00B77312"/>
    <w:rsid w:val="00B77FB7"/>
    <w:rsid w:val="00B810D9"/>
    <w:rsid w:val="00B81E5A"/>
    <w:rsid w:val="00B827F3"/>
    <w:rsid w:val="00B82A76"/>
    <w:rsid w:val="00B8499A"/>
    <w:rsid w:val="00B84E88"/>
    <w:rsid w:val="00B85D89"/>
    <w:rsid w:val="00B91D5D"/>
    <w:rsid w:val="00B931F4"/>
    <w:rsid w:val="00B94270"/>
    <w:rsid w:val="00B943AD"/>
    <w:rsid w:val="00B948BF"/>
    <w:rsid w:val="00B94F18"/>
    <w:rsid w:val="00B95A14"/>
    <w:rsid w:val="00B96A41"/>
    <w:rsid w:val="00B97581"/>
    <w:rsid w:val="00B97684"/>
    <w:rsid w:val="00B97B83"/>
    <w:rsid w:val="00BA0367"/>
    <w:rsid w:val="00BA0ED8"/>
    <w:rsid w:val="00BA1477"/>
    <w:rsid w:val="00BA3CC0"/>
    <w:rsid w:val="00BA42EA"/>
    <w:rsid w:val="00BA4571"/>
    <w:rsid w:val="00BA4809"/>
    <w:rsid w:val="00BA59D5"/>
    <w:rsid w:val="00BA68FE"/>
    <w:rsid w:val="00BB0008"/>
    <w:rsid w:val="00BB0932"/>
    <w:rsid w:val="00BB618D"/>
    <w:rsid w:val="00BB6A7D"/>
    <w:rsid w:val="00BB6EC4"/>
    <w:rsid w:val="00BB74D6"/>
    <w:rsid w:val="00BC1E93"/>
    <w:rsid w:val="00BC294D"/>
    <w:rsid w:val="00BC3179"/>
    <w:rsid w:val="00BC5E8E"/>
    <w:rsid w:val="00BC6743"/>
    <w:rsid w:val="00BD0300"/>
    <w:rsid w:val="00BD337F"/>
    <w:rsid w:val="00BE2008"/>
    <w:rsid w:val="00BE300B"/>
    <w:rsid w:val="00BE7E36"/>
    <w:rsid w:val="00BF00B2"/>
    <w:rsid w:val="00BF104E"/>
    <w:rsid w:val="00BF41EA"/>
    <w:rsid w:val="00BF6873"/>
    <w:rsid w:val="00BF70B5"/>
    <w:rsid w:val="00BF70C2"/>
    <w:rsid w:val="00C0025F"/>
    <w:rsid w:val="00C04476"/>
    <w:rsid w:val="00C04554"/>
    <w:rsid w:val="00C0485E"/>
    <w:rsid w:val="00C06BEC"/>
    <w:rsid w:val="00C07B39"/>
    <w:rsid w:val="00C10804"/>
    <w:rsid w:val="00C10845"/>
    <w:rsid w:val="00C10930"/>
    <w:rsid w:val="00C11FEA"/>
    <w:rsid w:val="00C14E88"/>
    <w:rsid w:val="00C15718"/>
    <w:rsid w:val="00C22AB1"/>
    <w:rsid w:val="00C245E1"/>
    <w:rsid w:val="00C24D2B"/>
    <w:rsid w:val="00C259FF"/>
    <w:rsid w:val="00C2604C"/>
    <w:rsid w:val="00C27A6D"/>
    <w:rsid w:val="00C31770"/>
    <w:rsid w:val="00C32495"/>
    <w:rsid w:val="00C32AD0"/>
    <w:rsid w:val="00C33953"/>
    <w:rsid w:val="00C33FD3"/>
    <w:rsid w:val="00C344E6"/>
    <w:rsid w:val="00C363B2"/>
    <w:rsid w:val="00C4107A"/>
    <w:rsid w:val="00C41D78"/>
    <w:rsid w:val="00C42527"/>
    <w:rsid w:val="00C42747"/>
    <w:rsid w:val="00C42B0C"/>
    <w:rsid w:val="00C43B39"/>
    <w:rsid w:val="00C43D8E"/>
    <w:rsid w:val="00C46A63"/>
    <w:rsid w:val="00C46D46"/>
    <w:rsid w:val="00C50903"/>
    <w:rsid w:val="00C5127B"/>
    <w:rsid w:val="00C5166E"/>
    <w:rsid w:val="00C51B98"/>
    <w:rsid w:val="00C53C67"/>
    <w:rsid w:val="00C5598B"/>
    <w:rsid w:val="00C57373"/>
    <w:rsid w:val="00C60F8A"/>
    <w:rsid w:val="00C614EE"/>
    <w:rsid w:val="00C61711"/>
    <w:rsid w:val="00C630E0"/>
    <w:rsid w:val="00C661E7"/>
    <w:rsid w:val="00C67059"/>
    <w:rsid w:val="00C674B8"/>
    <w:rsid w:val="00C67FE7"/>
    <w:rsid w:val="00C72B54"/>
    <w:rsid w:val="00C74524"/>
    <w:rsid w:val="00C75FB1"/>
    <w:rsid w:val="00C8080D"/>
    <w:rsid w:val="00C81016"/>
    <w:rsid w:val="00C81574"/>
    <w:rsid w:val="00C81716"/>
    <w:rsid w:val="00C82691"/>
    <w:rsid w:val="00C82C59"/>
    <w:rsid w:val="00C835C2"/>
    <w:rsid w:val="00C84B1E"/>
    <w:rsid w:val="00C85059"/>
    <w:rsid w:val="00C85682"/>
    <w:rsid w:val="00C862AF"/>
    <w:rsid w:val="00C864E0"/>
    <w:rsid w:val="00C91EB9"/>
    <w:rsid w:val="00C91F8A"/>
    <w:rsid w:val="00C9616D"/>
    <w:rsid w:val="00C96F87"/>
    <w:rsid w:val="00CA2FA7"/>
    <w:rsid w:val="00CA49F9"/>
    <w:rsid w:val="00CA6DF2"/>
    <w:rsid w:val="00CA7597"/>
    <w:rsid w:val="00CB051C"/>
    <w:rsid w:val="00CB31C9"/>
    <w:rsid w:val="00CB3F11"/>
    <w:rsid w:val="00CB49B3"/>
    <w:rsid w:val="00CB6FCD"/>
    <w:rsid w:val="00CB7F73"/>
    <w:rsid w:val="00CC05B3"/>
    <w:rsid w:val="00CC4E81"/>
    <w:rsid w:val="00CC6835"/>
    <w:rsid w:val="00CC7ADC"/>
    <w:rsid w:val="00CD15DB"/>
    <w:rsid w:val="00CD1AAA"/>
    <w:rsid w:val="00CD4191"/>
    <w:rsid w:val="00CD45D3"/>
    <w:rsid w:val="00CD66A0"/>
    <w:rsid w:val="00CD7A43"/>
    <w:rsid w:val="00CE01F3"/>
    <w:rsid w:val="00CE0758"/>
    <w:rsid w:val="00CE2800"/>
    <w:rsid w:val="00CE2B47"/>
    <w:rsid w:val="00CE3F5D"/>
    <w:rsid w:val="00CE55EE"/>
    <w:rsid w:val="00CE5FAC"/>
    <w:rsid w:val="00CE6029"/>
    <w:rsid w:val="00CE6B73"/>
    <w:rsid w:val="00CF022A"/>
    <w:rsid w:val="00CF17BC"/>
    <w:rsid w:val="00CF1E12"/>
    <w:rsid w:val="00CF31C0"/>
    <w:rsid w:val="00CF37FD"/>
    <w:rsid w:val="00CF539C"/>
    <w:rsid w:val="00CF6BB1"/>
    <w:rsid w:val="00D00F10"/>
    <w:rsid w:val="00D018D0"/>
    <w:rsid w:val="00D022CF"/>
    <w:rsid w:val="00D0245F"/>
    <w:rsid w:val="00D02939"/>
    <w:rsid w:val="00D02AC7"/>
    <w:rsid w:val="00D02E38"/>
    <w:rsid w:val="00D065C0"/>
    <w:rsid w:val="00D065CB"/>
    <w:rsid w:val="00D076FC"/>
    <w:rsid w:val="00D12756"/>
    <w:rsid w:val="00D13409"/>
    <w:rsid w:val="00D15815"/>
    <w:rsid w:val="00D16779"/>
    <w:rsid w:val="00D17CC7"/>
    <w:rsid w:val="00D17FE6"/>
    <w:rsid w:val="00D204A9"/>
    <w:rsid w:val="00D207ED"/>
    <w:rsid w:val="00D218B8"/>
    <w:rsid w:val="00D23A8B"/>
    <w:rsid w:val="00D268AB"/>
    <w:rsid w:val="00D2714F"/>
    <w:rsid w:val="00D27618"/>
    <w:rsid w:val="00D30764"/>
    <w:rsid w:val="00D310F2"/>
    <w:rsid w:val="00D31953"/>
    <w:rsid w:val="00D3250B"/>
    <w:rsid w:val="00D331C1"/>
    <w:rsid w:val="00D338FD"/>
    <w:rsid w:val="00D35952"/>
    <w:rsid w:val="00D3652D"/>
    <w:rsid w:val="00D40509"/>
    <w:rsid w:val="00D457BA"/>
    <w:rsid w:val="00D45935"/>
    <w:rsid w:val="00D46BDE"/>
    <w:rsid w:val="00D47A01"/>
    <w:rsid w:val="00D50485"/>
    <w:rsid w:val="00D50E16"/>
    <w:rsid w:val="00D50FF7"/>
    <w:rsid w:val="00D5180F"/>
    <w:rsid w:val="00D532D7"/>
    <w:rsid w:val="00D5367F"/>
    <w:rsid w:val="00D53A21"/>
    <w:rsid w:val="00D54641"/>
    <w:rsid w:val="00D55998"/>
    <w:rsid w:val="00D579E7"/>
    <w:rsid w:val="00D616E9"/>
    <w:rsid w:val="00D635E4"/>
    <w:rsid w:val="00D70797"/>
    <w:rsid w:val="00D73A93"/>
    <w:rsid w:val="00D74124"/>
    <w:rsid w:val="00D74FDC"/>
    <w:rsid w:val="00D76AD2"/>
    <w:rsid w:val="00D80504"/>
    <w:rsid w:val="00D81DA9"/>
    <w:rsid w:val="00D82E58"/>
    <w:rsid w:val="00D83BEA"/>
    <w:rsid w:val="00D866D7"/>
    <w:rsid w:val="00D86C51"/>
    <w:rsid w:val="00D91C08"/>
    <w:rsid w:val="00D955A2"/>
    <w:rsid w:val="00D955DE"/>
    <w:rsid w:val="00D97491"/>
    <w:rsid w:val="00D97CA4"/>
    <w:rsid w:val="00D97CB0"/>
    <w:rsid w:val="00DA1522"/>
    <w:rsid w:val="00DA71E5"/>
    <w:rsid w:val="00DA7924"/>
    <w:rsid w:val="00DA7E36"/>
    <w:rsid w:val="00DB0B39"/>
    <w:rsid w:val="00DB153C"/>
    <w:rsid w:val="00DB1BFC"/>
    <w:rsid w:val="00DB6F39"/>
    <w:rsid w:val="00DB6FCB"/>
    <w:rsid w:val="00DB73EC"/>
    <w:rsid w:val="00DB748D"/>
    <w:rsid w:val="00DC036C"/>
    <w:rsid w:val="00DC05E7"/>
    <w:rsid w:val="00DC061E"/>
    <w:rsid w:val="00DC11C7"/>
    <w:rsid w:val="00DC1680"/>
    <w:rsid w:val="00DC4D9C"/>
    <w:rsid w:val="00DC608F"/>
    <w:rsid w:val="00DC62A2"/>
    <w:rsid w:val="00DD025C"/>
    <w:rsid w:val="00DD0307"/>
    <w:rsid w:val="00DD0F0A"/>
    <w:rsid w:val="00DD249C"/>
    <w:rsid w:val="00DD48E1"/>
    <w:rsid w:val="00DD62E6"/>
    <w:rsid w:val="00DD66F0"/>
    <w:rsid w:val="00DD71F8"/>
    <w:rsid w:val="00DD7576"/>
    <w:rsid w:val="00DD766E"/>
    <w:rsid w:val="00DD779B"/>
    <w:rsid w:val="00DD7C0C"/>
    <w:rsid w:val="00DE0EE9"/>
    <w:rsid w:val="00DE0F94"/>
    <w:rsid w:val="00DE4241"/>
    <w:rsid w:val="00DF0A11"/>
    <w:rsid w:val="00DF0F2D"/>
    <w:rsid w:val="00DF3078"/>
    <w:rsid w:val="00DF35EF"/>
    <w:rsid w:val="00DF424D"/>
    <w:rsid w:val="00DF6BF6"/>
    <w:rsid w:val="00DF78E2"/>
    <w:rsid w:val="00E00834"/>
    <w:rsid w:val="00E01F0D"/>
    <w:rsid w:val="00E02B54"/>
    <w:rsid w:val="00E02D50"/>
    <w:rsid w:val="00E03989"/>
    <w:rsid w:val="00E04BFA"/>
    <w:rsid w:val="00E07B04"/>
    <w:rsid w:val="00E14C5B"/>
    <w:rsid w:val="00E1799F"/>
    <w:rsid w:val="00E20A63"/>
    <w:rsid w:val="00E215C3"/>
    <w:rsid w:val="00E217DB"/>
    <w:rsid w:val="00E23483"/>
    <w:rsid w:val="00E25327"/>
    <w:rsid w:val="00E25AD0"/>
    <w:rsid w:val="00E25EDE"/>
    <w:rsid w:val="00E26309"/>
    <w:rsid w:val="00E26D9D"/>
    <w:rsid w:val="00E27316"/>
    <w:rsid w:val="00E30B9D"/>
    <w:rsid w:val="00E3190D"/>
    <w:rsid w:val="00E32ACD"/>
    <w:rsid w:val="00E32F9F"/>
    <w:rsid w:val="00E33A28"/>
    <w:rsid w:val="00E360F1"/>
    <w:rsid w:val="00E36F14"/>
    <w:rsid w:val="00E378AF"/>
    <w:rsid w:val="00E37D7E"/>
    <w:rsid w:val="00E402BA"/>
    <w:rsid w:val="00E41E29"/>
    <w:rsid w:val="00E43315"/>
    <w:rsid w:val="00E44E1C"/>
    <w:rsid w:val="00E52089"/>
    <w:rsid w:val="00E5247A"/>
    <w:rsid w:val="00E53652"/>
    <w:rsid w:val="00E567E6"/>
    <w:rsid w:val="00E568ED"/>
    <w:rsid w:val="00E57749"/>
    <w:rsid w:val="00E57AF1"/>
    <w:rsid w:val="00E60EE7"/>
    <w:rsid w:val="00E61F30"/>
    <w:rsid w:val="00E62DC2"/>
    <w:rsid w:val="00E63005"/>
    <w:rsid w:val="00E63058"/>
    <w:rsid w:val="00E635CC"/>
    <w:rsid w:val="00E65798"/>
    <w:rsid w:val="00E657E5"/>
    <w:rsid w:val="00E65C0C"/>
    <w:rsid w:val="00E6683B"/>
    <w:rsid w:val="00E672A0"/>
    <w:rsid w:val="00E6742D"/>
    <w:rsid w:val="00E67FE3"/>
    <w:rsid w:val="00E70CEC"/>
    <w:rsid w:val="00E72D74"/>
    <w:rsid w:val="00E7447D"/>
    <w:rsid w:val="00E74C84"/>
    <w:rsid w:val="00E754DB"/>
    <w:rsid w:val="00E75B61"/>
    <w:rsid w:val="00E77EC6"/>
    <w:rsid w:val="00E8192D"/>
    <w:rsid w:val="00E82AA8"/>
    <w:rsid w:val="00E82E17"/>
    <w:rsid w:val="00E8608D"/>
    <w:rsid w:val="00E86DE0"/>
    <w:rsid w:val="00E87AB9"/>
    <w:rsid w:val="00E90018"/>
    <w:rsid w:val="00E901D9"/>
    <w:rsid w:val="00E90D07"/>
    <w:rsid w:val="00E9130A"/>
    <w:rsid w:val="00E91517"/>
    <w:rsid w:val="00E9287D"/>
    <w:rsid w:val="00E92898"/>
    <w:rsid w:val="00E94D2C"/>
    <w:rsid w:val="00E95A6E"/>
    <w:rsid w:val="00E96AC7"/>
    <w:rsid w:val="00EA05A9"/>
    <w:rsid w:val="00EA088D"/>
    <w:rsid w:val="00EA09C2"/>
    <w:rsid w:val="00EA0A32"/>
    <w:rsid w:val="00EA36A8"/>
    <w:rsid w:val="00EA45C3"/>
    <w:rsid w:val="00EA4F08"/>
    <w:rsid w:val="00EA6AAC"/>
    <w:rsid w:val="00EA72BC"/>
    <w:rsid w:val="00EB003F"/>
    <w:rsid w:val="00EB02A8"/>
    <w:rsid w:val="00EB1DBF"/>
    <w:rsid w:val="00EB2704"/>
    <w:rsid w:val="00EB5600"/>
    <w:rsid w:val="00EB695D"/>
    <w:rsid w:val="00EC1EEA"/>
    <w:rsid w:val="00EC2CE8"/>
    <w:rsid w:val="00EC3D6C"/>
    <w:rsid w:val="00EC3EAE"/>
    <w:rsid w:val="00EC5DF5"/>
    <w:rsid w:val="00EC6460"/>
    <w:rsid w:val="00EC6BDB"/>
    <w:rsid w:val="00EC6D38"/>
    <w:rsid w:val="00EC7779"/>
    <w:rsid w:val="00EC7B1E"/>
    <w:rsid w:val="00ED07BF"/>
    <w:rsid w:val="00ED1607"/>
    <w:rsid w:val="00ED187F"/>
    <w:rsid w:val="00ED3105"/>
    <w:rsid w:val="00ED3BB5"/>
    <w:rsid w:val="00ED6CC9"/>
    <w:rsid w:val="00ED796A"/>
    <w:rsid w:val="00EE050E"/>
    <w:rsid w:val="00EE189A"/>
    <w:rsid w:val="00EE479D"/>
    <w:rsid w:val="00EE525E"/>
    <w:rsid w:val="00EE68F2"/>
    <w:rsid w:val="00EE7755"/>
    <w:rsid w:val="00EE7F1D"/>
    <w:rsid w:val="00EF10A2"/>
    <w:rsid w:val="00EF155D"/>
    <w:rsid w:val="00EF40A6"/>
    <w:rsid w:val="00EF5A4A"/>
    <w:rsid w:val="00EF6214"/>
    <w:rsid w:val="00EF7645"/>
    <w:rsid w:val="00F02A7D"/>
    <w:rsid w:val="00F02CE5"/>
    <w:rsid w:val="00F02E5A"/>
    <w:rsid w:val="00F065A4"/>
    <w:rsid w:val="00F06687"/>
    <w:rsid w:val="00F10659"/>
    <w:rsid w:val="00F11024"/>
    <w:rsid w:val="00F13CDA"/>
    <w:rsid w:val="00F1428D"/>
    <w:rsid w:val="00F158AF"/>
    <w:rsid w:val="00F21562"/>
    <w:rsid w:val="00F22824"/>
    <w:rsid w:val="00F232E1"/>
    <w:rsid w:val="00F235C8"/>
    <w:rsid w:val="00F2392B"/>
    <w:rsid w:val="00F25F0F"/>
    <w:rsid w:val="00F26405"/>
    <w:rsid w:val="00F3077E"/>
    <w:rsid w:val="00F3234D"/>
    <w:rsid w:val="00F32446"/>
    <w:rsid w:val="00F34FA0"/>
    <w:rsid w:val="00F37314"/>
    <w:rsid w:val="00F42B4D"/>
    <w:rsid w:val="00F442CF"/>
    <w:rsid w:val="00F4463D"/>
    <w:rsid w:val="00F44F23"/>
    <w:rsid w:val="00F452F9"/>
    <w:rsid w:val="00F470C3"/>
    <w:rsid w:val="00F504B8"/>
    <w:rsid w:val="00F504F1"/>
    <w:rsid w:val="00F50E57"/>
    <w:rsid w:val="00F53C04"/>
    <w:rsid w:val="00F54196"/>
    <w:rsid w:val="00F54E5A"/>
    <w:rsid w:val="00F55A19"/>
    <w:rsid w:val="00F55C36"/>
    <w:rsid w:val="00F565E5"/>
    <w:rsid w:val="00F57DF5"/>
    <w:rsid w:val="00F60178"/>
    <w:rsid w:val="00F606E9"/>
    <w:rsid w:val="00F6146C"/>
    <w:rsid w:val="00F6225C"/>
    <w:rsid w:val="00F631FC"/>
    <w:rsid w:val="00F6589A"/>
    <w:rsid w:val="00F6674E"/>
    <w:rsid w:val="00F704C3"/>
    <w:rsid w:val="00F71790"/>
    <w:rsid w:val="00F73A11"/>
    <w:rsid w:val="00F74156"/>
    <w:rsid w:val="00F74CBF"/>
    <w:rsid w:val="00F74ECC"/>
    <w:rsid w:val="00F75561"/>
    <w:rsid w:val="00F756ED"/>
    <w:rsid w:val="00F76652"/>
    <w:rsid w:val="00F76CB1"/>
    <w:rsid w:val="00F777A1"/>
    <w:rsid w:val="00F80342"/>
    <w:rsid w:val="00F809B1"/>
    <w:rsid w:val="00F81F3E"/>
    <w:rsid w:val="00F81F8D"/>
    <w:rsid w:val="00F8266F"/>
    <w:rsid w:val="00F82AB6"/>
    <w:rsid w:val="00F82EEE"/>
    <w:rsid w:val="00F86532"/>
    <w:rsid w:val="00F90EEC"/>
    <w:rsid w:val="00F911BC"/>
    <w:rsid w:val="00F925C8"/>
    <w:rsid w:val="00F92682"/>
    <w:rsid w:val="00F92C0A"/>
    <w:rsid w:val="00F93E7E"/>
    <w:rsid w:val="00F94C76"/>
    <w:rsid w:val="00FA021D"/>
    <w:rsid w:val="00FA02C7"/>
    <w:rsid w:val="00FA0DAE"/>
    <w:rsid w:val="00FA0EBB"/>
    <w:rsid w:val="00FA4F09"/>
    <w:rsid w:val="00FA569B"/>
    <w:rsid w:val="00FA5A41"/>
    <w:rsid w:val="00FA6C3C"/>
    <w:rsid w:val="00FB054F"/>
    <w:rsid w:val="00FB2199"/>
    <w:rsid w:val="00FB2268"/>
    <w:rsid w:val="00FB318B"/>
    <w:rsid w:val="00FB4FFA"/>
    <w:rsid w:val="00FB5054"/>
    <w:rsid w:val="00FB5B55"/>
    <w:rsid w:val="00FB63B3"/>
    <w:rsid w:val="00FB77E8"/>
    <w:rsid w:val="00FC0B26"/>
    <w:rsid w:val="00FC1CC6"/>
    <w:rsid w:val="00FC2685"/>
    <w:rsid w:val="00FC6D53"/>
    <w:rsid w:val="00FC71B3"/>
    <w:rsid w:val="00FD0283"/>
    <w:rsid w:val="00FD03AD"/>
    <w:rsid w:val="00FD1311"/>
    <w:rsid w:val="00FD1C28"/>
    <w:rsid w:val="00FD2A38"/>
    <w:rsid w:val="00FD4CB0"/>
    <w:rsid w:val="00FD6076"/>
    <w:rsid w:val="00FD63DA"/>
    <w:rsid w:val="00FD6D0B"/>
    <w:rsid w:val="00FD6E6D"/>
    <w:rsid w:val="00FD7CA0"/>
    <w:rsid w:val="00FE0817"/>
    <w:rsid w:val="00FE2D38"/>
    <w:rsid w:val="00FE3B6F"/>
    <w:rsid w:val="00FE4551"/>
    <w:rsid w:val="00FE5DBB"/>
    <w:rsid w:val="00FE6AA5"/>
    <w:rsid w:val="00FE6E22"/>
    <w:rsid w:val="00FE7084"/>
    <w:rsid w:val="00FF2A18"/>
    <w:rsid w:val="00FF53D2"/>
    <w:rsid w:val="00FF6577"/>
    <w:rsid w:val="00FF764F"/>
    <w:rsid w:val="00FF7917"/>
    <w:rsid w:val="00FF7E4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F817F6"/>
  <w15:docId w15:val="{5FF093DD-19A9-42AC-AD80-D26957A8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C36"/>
    <w:rPr>
      <w:sz w:val="24"/>
      <w:szCs w:val="24"/>
    </w:rPr>
  </w:style>
  <w:style w:type="paragraph" w:styleId="Heading2">
    <w:name w:val="heading 2"/>
    <w:basedOn w:val="Normal"/>
    <w:next w:val="Normal"/>
    <w:link w:val="Heading2Char"/>
    <w:uiPriority w:val="9"/>
    <w:unhideWhenUsed/>
    <w:qFormat/>
    <w:rsid w:val="00C67059"/>
    <w:pPr>
      <w:keepNext/>
      <w:keepLines/>
      <w:spacing w:before="360" w:after="120"/>
      <w:outlineLvl w:val="1"/>
    </w:pPr>
    <w:rPr>
      <w:rFonts w:asciiTheme="minorHAnsi" w:eastAsiaTheme="minorHAnsi" w:hAnsiTheme="minorHAnsi" w:cstheme="minorBidi"/>
      <w:b/>
      <w:bCs/>
      <w:color w:val="365F91" w:themeColor="accent1" w:themeShade="BF"/>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40CB"/>
    <w:pPr>
      <w:tabs>
        <w:tab w:val="center" w:pos="4153"/>
        <w:tab w:val="right" w:pos="8306"/>
      </w:tabs>
    </w:pPr>
  </w:style>
  <w:style w:type="paragraph" w:styleId="Footer">
    <w:name w:val="footer"/>
    <w:basedOn w:val="Normal"/>
    <w:link w:val="FooterChar"/>
    <w:uiPriority w:val="99"/>
    <w:rsid w:val="005340CB"/>
    <w:pPr>
      <w:tabs>
        <w:tab w:val="center" w:pos="4153"/>
        <w:tab w:val="right" w:pos="8306"/>
      </w:tabs>
    </w:pPr>
  </w:style>
  <w:style w:type="table" w:styleId="TableGrid">
    <w:name w:val="Table Grid"/>
    <w:basedOn w:val="TableNormal"/>
    <w:uiPriority w:val="59"/>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113F3"/>
    <w:rPr>
      <w:rFonts w:ascii="Tahoma" w:hAnsi="Tahoma" w:cs="Tahoma"/>
      <w:sz w:val="16"/>
      <w:szCs w:val="16"/>
    </w:rPr>
  </w:style>
  <w:style w:type="character" w:customStyle="1" w:styleId="BalloonTextChar">
    <w:name w:val="Balloon Text Char"/>
    <w:basedOn w:val="DefaultParagraphFont"/>
    <w:link w:val="BalloonText"/>
    <w:rsid w:val="002113F3"/>
    <w:rPr>
      <w:rFonts w:ascii="Tahoma" w:hAnsi="Tahoma" w:cs="Tahoma"/>
      <w:sz w:val="16"/>
      <w:szCs w:val="16"/>
    </w:rPr>
  </w:style>
  <w:style w:type="character" w:styleId="Strong">
    <w:name w:val="Strong"/>
    <w:basedOn w:val="DefaultParagraphFont"/>
    <w:qFormat/>
    <w:rsid w:val="00B630CA"/>
    <w:rPr>
      <w:b/>
      <w:bCs/>
    </w:rPr>
  </w:style>
  <w:style w:type="paragraph" w:styleId="BodyText">
    <w:name w:val="Body Text"/>
    <w:basedOn w:val="Normal"/>
    <w:link w:val="BodyTextChar"/>
    <w:rsid w:val="001D22A6"/>
    <w:pPr>
      <w:jc w:val="both"/>
    </w:pPr>
    <w:rPr>
      <w:szCs w:val="20"/>
      <w:lang w:eastAsia="en-US"/>
    </w:rPr>
  </w:style>
  <w:style w:type="character" w:customStyle="1" w:styleId="BodyTextChar">
    <w:name w:val="Body Text Char"/>
    <w:basedOn w:val="DefaultParagraphFont"/>
    <w:link w:val="BodyText"/>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VARNELES"/>
    <w:basedOn w:val="Normal"/>
    <w:link w:val="ListParagraphChar"/>
    <w:qFormat/>
    <w:rsid w:val="00FD03AD"/>
    <w:pPr>
      <w:ind w:left="720"/>
      <w:contextualSpacing/>
    </w:pPr>
  </w:style>
  <w:style w:type="paragraph" w:styleId="BodyTextIndent">
    <w:name w:val="Body Text Indent"/>
    <w:basedOn w:val="Normal"/>
    <w:link w:val="BodyTextIndentChar"/>
    <w:rsid w:val="007C70FF"/>
    <w:pPr>
      <w:spacing w:after="120"/>
      <w:ind w:left="283"/>
    </w:pPr>
  </w:style>
  <w:style w:type="character" w:customStyle="1" w:styleId="BodyTextIndentChar">
    <w:name w:val="Body Text Indent Char"/>
    <w:basedOn w:val="DefaultParagraphFont"/>
    <w:link w:val="BodyTextIndent"/>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ageNumber">
    <w:name w:val="page number"/>
    <w:basedOn w:val="DefaultParagraphFont"/>
    <w:rsid w:val="007C70FF"/>
  </w:style>
  <w:style w:type="character" w:styleId="CommentReference">
    <w:name w:val="annotation reference"/>
    <w:basedOn w:val="DefaultParagraphFont"/>
    <w:uiPriority w:val="99"/>
    <w:rsid w:val="007C70FF"/>
    <w:rPr>
      <w:sz w:val="16"/>
      <w:szCs w:val="16"/>
    </w:rPr>
  </w:style>
  <w:style w:type="paragraph" w:customStyle="1" w:styleId="Straipsniopavadinimas">
    <w:name w:val="Straipsnio pavadinimas"/>
    <w:basedOn w:val="Normal"/>
    <w:rsid w:val="007C70FF"/>
    <w:pPr>
      <w:ind w:firstLine="720"/>
      <w:jc w:val="both"/>
    </w:pPr>
    <w:rPr>
      <w:b/>
      <w:sz w:val="22"/>
      <w:szCs w:val="20"/>
      <w:lang w:eastAsia="en-US"/>
    </w:rPr>
  </w:style>
  <w:style w:type="paragraph" w:styleId="CommentText">
    <w:name w:val="annotation text"/>
    <w:basedOn w:val="Normal"/>
    <w:link w:val="CommentTextChar"/>
    <w:uiPriority w:val="99"/>
    <w:rsid w:val="009725E9"/>
    <w:rPr>
      <w:sz w:val="20"/>
      <w:szCs w:val="20"/>
    </w:rPr>
  </w:style>
  <w:style w:type="character" w:customStyle="1" w:styleId="CommentTextChar">
    <w:name w:val="Comment Text Char"/>
    <w:basedOn w:val="DefaultParagraphFont"/>
    <w:link w:val="CommentText"/>
    <w:uiPriority w:val="99"/>
    <w:rsid w:val="009725E9"/>
  </w:style>
  <w:style w:type="paragraph" w:styleId="CommentSubject">
    <w:name w:val="annotation subject"/>
    <w:basedOn w:val="CommentText"/>
    <w:next w:val="CommentText"/>
    <w:link w:val="CommentSubjectChar"/>
    <w:rsid w:val="009725E9"/>
    <w:rPr>
      <w:b/>
      <w:bCs/>
    </w:rPr>
  </w:style>
  <w:style w:type="character" w:customStyle="1" w:styleId="CommentSubjectChar">
    <w:name w:val="Comment Subject Char"/>
    <w:basedOn w:val="CommentTextChar"/>
    <w:link w:val="CommentSubject"/>
    <w:rsid w:val="009725E9"/>
    <w:rPr>
      <w:b/>
      <w:bCs/>
    </w:rPr>
  </w:style>
  <w:style w:type="paragraph" w:customStyle="1" w:styleId="MMTitle">
    <w:name w:val="MM Title"/>
    <w:basedOn w:val="Title"/>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Title">
    <w:name w:val="Title"/>
    <w:basedOn w:val="Normal"/>
    <w:next w:val="Normal"/>
    <w:link w:val="TitleChar"/>
    <w:uiPriority w:val="10"/>
    <w:qFormat/>
    <w:rsid w:val="00B9758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7581"/>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A5646B"/>
    <w:rPr>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9B1915"/>
    <w:rPr>
      <w:sz w:val="24"/>
      <w:szCs w:val="24"/>
    </w:rPr>
  </w:style>
  <w:style w:type="character" w:customStyle="1" w:styleId="Laukeliai">
    <w:name w:val="Laukeliai"/>
    <w:basedOn w:val="DefaultParagraphFont"/>
    <w:uiPriority w:val="1"/>
    <w:rsid w:val="009B1915"/>
    <w:rPr>
      <w:rFonts w:ascii="Arial" w:hAnsi="Arial"/>
      <w:sz w:val="20"/>
    </w:rPr>
  </w:style>
  <w:style w:type="character" w:customStyle="1" w:styleId="FooterChar">
    <w:name w:val="Footer Char"/>
    <w:basedOn w:val="DefaultParagraphFont"/>
    <w:link w:val="Footer"/>
    <w:uiPriority w:val="99"/>
    <w:rsid w:val="009B1915"/>
    <w:rPr>
      <w:sz w:val="24"/>
      <w:szCs w:val="24"/>
    </w:rPr>
  </w:style>
  <w:style w:type="paragraph" w:styleId="NoSpacing">
    <w:name w:val="No Spacing"/>
    <w:uiPriority w:val="1"/>
    <w:qFormat/>
    <w:rsid w:val="009B1915"/>
    <w:rPr>
      <w:rFonts w:ascii="Calibri" w:eastAsia="Calibri" w:hAnsi="Calibri"/>
      <w:sz w:val="22"/>
      <w:szCs w:val="22"/>
      <w:lang w:eastAsia="en-US"/>
    </w:rPr>
  </w:style>
  <w:style w:type="character" w:styleId="FootnoteReference">
    <w:name w:val="footnote reference"/>
    <w:rsid w:val="009B1915"/>
    <w:rPr>
      <w:vertAlign w:val="superscript"/>
    </w:rPr>
  </w:style>
  <w:style w:type="paragraph" w:customStyle="1" w:styleId="Default">
    <w:name w:val="Default"/>
    <w:rsid w:val="00C344E6"/>
    <w:pPr>
      <w:autoSpaceDE w:val="0"/>
      <w:autoSpaceDN w:val="0"/>
      <w:adjustRightInd w:val="0"/>
    </w:pPr>
    <w:rPr>
      <w:rFonts w:ascii="Arial" w:eastAsiaTheme="minorEastAsia" w:hAnsi="Arial" w:cs="Arial"/>
      <w:color w:val="000000"/>
      <w:sz w:val="24"/>
      <w:szCs w:val="24"/>
      <w:lang w:eastAsia="ja-JP"/>
    </w:rPr>
  </w:style>
  <w:style w:type="character" w:styleId="Emphasis">
    <w:name w:val="Emphasis"/>
    <w:basedOn w:val="DefaultParagraphFont"/>
    <w:qFormat/>
    <w:rsid w:val="009C0BB8"/>
    <w:rPr>
      <w:i/>
      <w:iCs/>
    </w:rPr>
  </w:style>
  <w:style w:type="character" w:customStyle="1" w:styleId="fontstyle01">
    <w:name w:val="fontstyle01"/>
    <w:basedOn w:val="DefaultParagraphFont"/>
    <w:rsid w:val="00906E06"/>
    <w:rPr>
      <w:rFonts w:ascii="Arial" w:hAnsi="Arial" w:cs="Arial" w:hint="default"/>
      <w:b w:val="0"/>
      <w:bCs w:val="0"/>
      <w:i w:val="0"/>
      <w:iCs w:val="0"/>
      <w:color w:val="000000"/>
      <w:sz w:val="20"/>
      <w:szCs w:val="20"/>
    </w:rPr>
  </w:style>
  <w:style w:type="character" w:customStyle="1" w:styleId="Heading2Char">
    <w:name w:val="Heading 2 Char"/>
    <w:basedOn w:val="DefaultParagraphFont"/>
    <w:link w:val="Heading2"/>
    <w:uiPriority w:val="9"/>
    <w:rsid w:val="00C67059"/>
    <w:rPr>
      <w:rFonts w:asciiTheme="minorHAnsi" w:eastAsiaTheme="minorHAnsi" w:hAnsiTheme="minorHAnsi" w:cstheme="minorBidi"/>
      <w:b/>
      <w:bCs/>
      <w:color w:val="365F91" w:themeColor="accent1" w:themeShade="BF"/>
      <w:sz w:val="24"/>
      <w:szCs w:val="24"/>
      <w:lang w:val="en-US" w:eastAsia="ja-JP"/>
    </w:rPr>
  </w:style>
  <w:style w:type="table" w:customStyle="1" w:styleId="Lentelstinklelis1">
    <w:name w:val="Lentelės tinklelis1"/>
    <w:basedOn w:val="TableNormal"/>
    <w:next w:val="TableGrid"/>
    <w:uiPriority w:val="59"/>
    <w:rsid w:val="005212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9407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2CE8"/>
    <w:rPr>
      <w:color w:val="0000FF" w:themeColor="hyperlink"/>
      <w:u w:val="single"/>
    </w:rPr>
  </w:style>
  <w:style w:type="character" w:styleId="UnresolvedMention">
    <w:name w:val="Unresolved Mention"/>
    <w:basedOn w:val="DefaultParagraphFont"/>
    <w:uiPriority w:val="99"/>
    <w:semiHidden/>
    <w:unhideWhenUsed/>
    <w:rsid w:val="00EC2CE8"/>
    <w:rPr>
      <w:color w:val="605E5C"/>
      <w:shd w:val="clear" w:color="auto" w:fill="E1DFDD"/>
    </w:rPr>
  </w:style>
  <w:style w:type="character" w:styleId="FollowedHyperlink">
    <w:name w:val="FollowedHyperlink"/>
    <w:basedOn w:val="DefaultParagraphFont"/>
    <w:semiHidden/>
    <w:unhideWhenUsed/>
    <w:rsid w:val="00612E97"/>
    <w:rPr>
      <w:color w:val="800080" w:themeColor="followedHyperlink"/>
      <w:u w:val="single"/>
    </w:rPr>
  </w:style>
  <w:style w:type="paragraph" w:customStyle="1" w:styleId="prastasis">
    <w:name w:val="Įprastasis"/>
    <w:rsid w:val="00055ED0"/>
    <w:pPr>
      <w:suppressAutoHyphens/>
      <w:autoSpaceDN w:val="0"/>
      <w:spacing w:after="160" w:line="276" w:lineRule="auto"/>
    </w:pPr>
    <w:rPr>
      <w:rFonts w:ascii="Aptos" w:eastAsia="Aptos" w:hAnsi="Aptos"/>
      <w:kern w:val="3"/>
      <w:sz w:val="24"/>
      <w:szCs w:val="24"/>
      <w:lang w:eastAsia="en-US"/>
    </w:rPr>
  </w:style>
  <w:style w:type="paragraph" w:customStyle="1" w:styleId="Sraopastraipa">
    <w:name w:val="Sąrašo pastraipa"/>
    <w:basedOn w:val="prastasis"/>
    <w:rsid w:val="00055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4645">
      <w:bodyDiv w:val="1"/>
      <w:marLeft w:val="0"/>
      <w:marRight w:val="0"/>
      <w:marTop w:val="0"/>
      <w:marBottom w:val="0"/>
      <w:divBdr>
        <w:top w:val="none" w:sz="0" w:space="0" w:color="auto"/>
        <w:left w:val="none" w:sz="0" w:space="0" w:color="auto"/>
        <w:bottom w:val="none" w:sz="0" w:space="0" w:color="auto"/>
        <w:right w:val="none" w:sz="0" w:space="0" w:color="auto"/>
      </w:divBdr>
    </w:div>
    <w:div w:id="1351830766">
      <w:bodyDiv w:val="1"/>
      <w:marLeft w:val="0"/>
      <w:marRight w:val="0"/>
      <w:marTop w:val="0"/>
      <w:marBottom w:val="0"/>
      <w:divBdr>
        <w:top w:val="none" w:sz="0" w:space="0" w:color="auto"/>
        <w:left w:val="none" w:sz="0" w:space="0" w:color="auto"/>
        <w:bottom w:val="none" w:sz="0" w:space="0" w:color="auto"/>
        <w:right w:val="none" w:sz="0" w:space="0" w:color="auto"/>
      </w:divBdr>
    </w:div>
    <w:div w:id="1442649811">
      <w:bodyDiv w:val="1"/>
      <w:marLeft w:val="0"/>
      <w:marRight w:val="0"/>
      <w:marTop w:val="0"/>
      <w:marBottom w:val="0"/>
      <w:divBdr>
        <w:top w:val="none" w:sz="0" w:space="0" w:color="auto"/>
        <w:left w:val="none" w:sz="0" w:space="0" w:color="auto"/>
        <w:bottom w:val="none" w:sz="0" w:space="0" w:color="auto"/>
        <w:right w:val="none" w:sz="0" w:space="0" w:color="auto"/>
      </w:divBdr>
    </w:div>
    <w:div w:id="1507525220">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ou.lt/teisine-ir-administracine-informacija/tvarkos-ir-dokumentai/leidimu-isdavimas/"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ltou.lt/lt/apie-lietuvos-oro-uostus/tvarkos-ir-dokumentai/dokumentai-paslaugu-teikejams" TargetMode="Externa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67D9F769E74851A3F8986E35EA4465"/>
        <w:category>
          <w:name w:val="Bendrosios nuostatos"/>
          <w:gallery w:val="placeholder"/>
        </w:category>
        <w:types>
          <w:type w:val="bbPlcHdr"/>
        </w:types>
        <w:behaviors>
          <w:behavior w:val="content"/>
        </w:behaviors>
        <w:guid w:val="{04DF8E17-5647-44D2-A6A3-798151CD3A1D}"/>
      </w:docPartPr>
      <w:docPartBody>
        <w:p w:rsidR="009749DA" w:rsidRDefault="006129FD" w:rsidP="006129FD">
          <w:pPr>
            <w:pStyle w:val="3667D9F769E74851A3F8986E35EA4465"/>
          </w:pPr>
          <w:r w:rsidRPr="00D26928">
            <w:rPr>
              <w:rFonts w:cstheme="minorHAnsi"/>
              <w:b/>
              <w:bCs/>
              <w:i/>
              <w:iCs/>
              <w:color w:val="F8423A"/>
              <w:sz w:val="20"/>
              <w:szCs w:val="20"/>
              <w:shd w:val="clear" w:color="auto" w:fill="FFFFFF" w:themeFill="background1"/>
            </w:rPr>
            <w:t xml:space="preserve">Nurodykite </w:t>
          </w:r>
          <w:r w:rsidRPr="00D26928">
            <w:rPr>
              <w:rFonts w:cstheme="minorHAnsi"/>
              <w:i/>
              <w:iCs/>
              <w:sz w:val="20"/>
              <w:szCs w:val="20"/>
              <w:shd w:val="clear" w:color="auto" w:fill="FFFFFF" w:themeFill="background1"/>
            </w:rPr>
            <w:t>sutarties vykdymo vietų sąrašą.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FD"/>
    <w:rsid w:val="000523ED"/>
    <w:rsid w:val="00071860"/>
    <w:rsid w:val="00093311"/>
    <w:rsid w:val="000B608A"/>
    <w:rsid w:val="000F043D"/>
    <w:rsid w:val="00157F76"/>
    <w:rsid w:val="00181F61"/>
    <w:rsid w:val="00193AB6"/>
    <w:rsid w:val="00290991"/>
    <w:rsid w:val="002C67AA"/>
    <w:rsid w:val="00336F61"/>
    <w:rsid w:val="003D15BC"/>
    <w:rsid w:val="004237B1"/>
    <w:rsid w:val="004641D5"/>
    <w:rsid w:val="0049725C"/>
    <w:rsid w:val="004B05A2"/>
    <w:rsid w:val="004B5FF3"/>
    <w:rsid w:val="004D6542"/>
    <w:rsid w:val="005200AA"/>
    <w:rsid w:val="005341D1"/>
    <w:rsid w:val="005C59B0"/>
    <w:rsid w:val="005F35A0"/>
    <w:rsid w:val="005F490E"/>
    <w:rsid w:val="006129FD"/>
    <w:rsid w:val="00671306"/>
    <w:rsid w:val="0069308A"/>
    <w:rsid w:val="00703ED5"/>
    <w:rsid w:val="00802A87"/>
    <w:rsid w:val="00842517"/>
    <w:rsid w:val="00866B89"/>
    <w:rsid w:val="00884A20"/>
    <w:rsid w:val="008A6CAE"/>
    <w:rsid w:val="00961F58"/>
    <w:rsid w:val="009749DA"/>
    <w:rsid w:val="009C61C2"/>
    <w:rsid w:val="009C6F7A"/>
    <w:rsid w:val="009E0404"/>
    <w:rsid w:val="00AD166B"/>
    <w:rsid w:val="00AE2C02"/>
    <w:rsid w:val="00B165FA"/>
    <w:rsid w:val="00B62275"/>
    <w:rsid w:val="00B677A6"/>
    <w:rsid w:val="00B73E18"/>
    <w:rsid w:val="00BB2ABA"/>
    <w:rsid w:val="00BE7E36"/>
    <w:rsid w:val="00CC4B24"/>
    <w:rsid w:val="00CD6FCE"/>
    <w:rsid w:val="00CF5E71"/>
    <w:rsid w:val="00D61163"/>
    <w:rsid w:val="00E72D74"/>
    <w:rsid w:val="00E762D8"/>
    <w:rsid w:val="00EA4F08"/>
    <w:rsid w:val="00EB164C"/>
    <w:rsid w:val="00EC136F"/>
    <w:rsid w:val="00F62568"/>
    <w:rsid w:val="00F93E7E"/>
    <w:rsid w:val="00FA02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67D9F769E74851A3F8986E35EA4465">
    <w:name w:val="3667D9F769E74851A3F8986E35EA4465"/>
    <w:rsid w:val="00612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A93206C6-8156-4239-A3EF-BEDD840497BC}">
  <ds:schemaRefs>
    <ds:schemaRef ds:uri="http://schemas.openxmlformats.org/officeDocument/2006/bibliography"/>
  </ds:schemaRefs>
</ds:datastoreItem>
</file>

<file path=customXml/itemProps2.xml><?xml version="1.0" encoding="utf-8"?>
<ds:datastoreItem xmlns:ds="http://schemas.openxmlformats.org/officeDocument/2006/customXml" ds:itemID="{125945E3-81C8-44BF-9DA5-8EF9FDE829F0}"/>
</file>

<file path=customXml/itemProps3.xml><?xml version="1.0" encoding="utf-8"?>
<ds:datastoreItem xmlns:ds="http://schemas.openxmlformats.org/officeDocument/2006/customXml" ds:itemID="{11620CD8-4C93-46FF-831F-661D7689ED84}"/>
</file>

<file path=customXml/itemProps4.xml><?xml version="1.0" encoding="utf-8"?>
<ds:datastoreItem xmlns:ds="http://schemas.openxmlformats.org/officeDocument/2006/customXml" ds:itemID="{959A2C16-257B-4049-89A6-F3FA562566F5}"/>
</file>

<file path=docProps/app.xml><?xml version="1.0" encoding="utf-8"?>
<Properties xmlns="http://schemas.openxmlformats.org/officeDocument/2006/extended-properties" xmlns:vt="http://schemas.openxmlformats.org/officeDocument/2006/docPropsVTypes">
  <Template>Normal</Template>
  <TotalTime>0</TotalTime>
  <Pages>8</Pages>
  <Words>3000</Words>
  <Characters>21126</Characters>
  <Application>Microsoft Office Word</Application>
  <DocSecurity>0</DocSecurity>
  <Lines>681</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Dovilė Klišauskienė</cp:lastModifiedBy>
  <cp:revision>2</cp:revision>
  <dcterms:created xsi:type="dcterms:W3CDTF">2026-06-25T12:33:00Z</dcterms:created>
  <dcterms:modified xsi:type="dcterms:W3CDTF">2026-06-25T12:33:00Z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2026-06-25T12:33:12Z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6ae87e0b-b2e2-41e3-bc94-fc8291d7bc95</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2023-03-28T10:59:11.5595356Z</vt:lpwstr>
  </property>
  <property fmtid="{D5CDD505-2E9C-101B-9397-08002B2CF9AE}" pid="15" name="MSIP_Label_57f8b785-88cf-4cde-9f19-655d15068a21_Owner">
    <vt:lpwstr>kunmilc@ltou.lt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y fmtid="{D5CDD505-2E9C-101B-9397-08002B2CF9AE}" pid="20" name="MSIP_Label_57f8b785-88cf-4cde-9f19-655d15068a21_ActionId">
    <vt:lpwstr>14364402-3cc7-4ddb-8d6f-c4b313e2ba95</vt:lpwstr>
  </property>
</Properties>
</file>