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9107B" w14:textId="21704586" w:rsidR="00873884" w:rsidRPr="00E419AE" w:rsidRDefault="00873884" w:rsidP="00873884">
      <w:pPr>
        <w:tabs>
          <w:tab w:val="center" w:pos="4819"/>
          <w:tab w:val="right" w:pos="9638"/>
        </w:tabs>
        <w:ind w:left="-567" w:hanging="426"/>
        <w:jc w:val="right"/>
        <w:rPr>
          <w:sz w:val="22"/>
          <w:szCs w:val="22"/>
          <w:lang w:val="pt-BR"/>
        </w:rPr>
      </w:pPr>
      <w:r w:rsidRPr="00E419AE">
        <w:rPr>
          <w:sz w:val="22"/>
          <w:szCs w:val="22"/>
          <w:lang w:val="pt-BR"/>
        </w:rPr>
        <w:t>Pirkimo sąlygų priedas Nr. 1</w:t>
      </w:r>
    </w:p>
    <w:p w14:paraId="6D956659" w14:textId="10D15651" w:rsidR="00873884" w:rsidRPr="00E419AE" w:rsidRDefault="00873884" w:rsidP="005F7659">
      <w:pPr>
        <w:jc w:val="both"/>
        <w:rPr>
          <w:color w:val="FF0000"/>
          <w:sz w:val="22"/>
          <w:szCs w:val="22"/>
          <w:lang w:val="pt-BR"/>
        </w:rPr>
      </w:pPr>
      <w:r w:rsidRPr="00E419AE">
        <w:rPr>
          <w:color w:val="FF0000"/>
          <w:sz w:val="22"/>
          <w:szCs w:val="22"/>
          <w:lang w:val="pt-BR"/>
        </w:rPr>
        <w:t xml:space="preserve">Pastaba. Pilka spalva </w:t>
      </w:r>
      <w:r w:rsidRPr="0073064F">
        <w:rPr>
          <w:color w:val="EE0000"/>
          <w:lang w:val="lt-LT"/>
        </w:rPr>
        <w:t>pažymėtas</w:t>
      </w:r>
      <w:r w:rsidRPr="00E419AE">
        <w:rPr>
          <w:color w:val="FF0000"/>
          <w:sz w:val="22"/>
          <w:szCs w:val="22"/>
          <w:lang w:val="pt-BR"/>
        </w:rPr>
        <w:t xml:space="preserve"> eilutes pildo tiekėjas</w:t>
      </w:r>
    </w:p>
    <w:p w14:paraId="17844584" w14:textId="6B27E1B2" w:rsidR="00873884" w:rsidRPr="00E419AE" w:rsidRDefault="00873884" w:rsidP="00873884">
      <w:pPr>
        <w:keepNext/>
        <w:jc w:val="center"/>
        <w:outlineLvl w:val="0"/>
        <w:rPr>
          <w:rFonts w:eastAsia="Calibri"/>
          <w:b/>
          <w:bCs/>
          <w:sz w:val="22"/>
          <w:szCs w:val="22"/>
          <w:lang w:val="pt-BR"/>
        </w:rPr>
      </w:pPr>
    </w:p>
    <w:p w14:paraId="486BA30F" w14:textId="77777777" w:rsidR="00873884" w:rsidRPr="00420AA6" w:rsidRDefault="00873884" w:rsidP="00873884">
      <w:pPr>
        <w:keepNext/>
        <w:jc w:val="center"/>
        <w:outlineLvl w:val="0"/>
        <w:rPr>
          <w:rFonts w:eastAsia="Calibri"/>
          <w:b/>
          <w:bCs/>
          <w:lang w:val="pt-BR"/>
        </w:rPr>
      </w:pPr>
      <w:r w:rsidRPr="00420AA6">
        <w:rPr>
          <w:rFonts w:eastAsia="Calibri"/>
          <w:b/>
          <w:bCs/>
          <w:lang w:val="pt-BR"/>
        </w:rPr>
        <w:t>TECHNINĖ SPECIFIKACIJA IR PASIŪLYMO KAINA</w:t>
      </w:r>
    </w:p>
    <w:p w14:paraId="476B39E1" w14:textId="77777777" w:rsidR="00BE1F3E" w:rsidRPr="00420AA6" w:rsidRDefault="00BE1F3E" w:rsidP="001D4A63">
      <w:pPr>
        <w:keepNext/>
        <w:jc w:val="center"/>
        <w:outlineLvl w:val="0"/>
        <w:rPr>
          <w:rFonts w:eastAsia="Calibri"/>
          <w:b/>
          <w:bCs/>
          <w:lang w:val="lt-LT"/>
        </w:rPr>
      </w:pPr>
    </w:p>
    <w:p w14:paraId="0A2EB8D6" w14:textId="5714B8CC" w:rsidR="00524735" w:rsidRDefault="00411019" w:rsidP="00C832FC">
      <w:pPr>
        <w:keepNext/>
        <w:jc w:val="center"/>
        <w:outlineLvl w:val="0"/>
        <w:rPr>
          <w:rFonts w:eastAsia="Calibri"/>
          <w:b/>
          <w:bCs/>
          <w:lang w:val="lt-LT"/>
        </w:rPr>
      </w:pPr>
      <w:r>
        <w:rPr>
          <w:rFonts w:eastAsia="Calibri"/>
          <w:b/>
          <w:bCs/>
          <w:caps/>
          <w:lang w:val="lt-LT"/>
        </w:rPr>
        <w:t>Santechnikos prekės</w:t>
      </w:r>
      <w:r w:rsidR="00524735" w:rsidRPr="00524735">
        <w:rPr>
          <w:rFonts w:eastAsia="Calibri"/>
          <w:b/>
          <w:bCs/>
          <w:lang w:val="lt-LT"/>
        </w:rPr>
        <w:t xml:space="preserve"> (Nr. 1</w:t>
      </w:r>
      <w:r w:rsidR="006C0553">
        <w:rPr>
          <w:rFonts w:eastAsia="Calibri"/>
          <w:b/>
          <w:bCs/>
          <w:lang w:val="lt-LT"/>
        </w:rPr>
        <w:t>1436</w:t>
      </w:r>
      <w:r w:rsidR="00524735">
        <w:rPr>
          <w:rFonts w:eastAsia="Calibri"/>
          <w:b/>
          <w:bCs/>
          <w:lang w:val="lt-LT"/>
        </w:rPr>
        <w:t>)</w:t>
      </w:r>
    </w:p>
    <w:p w14:paraId="4CC08221" w14:textId="0C007FAD" w:rsidR="00C832FC" w:rsidRPr="00420AA6" w:rsidRDefault="00F255AA" w:rsidP="00C832FC">
      <w:pPr>
        <w:keepNext/>
        <w:jc w:val="center"/>
        <w:outlineLvl w:val="0"/>
        <w:rPr>
          <w:b/>
          <w:bCs/>
          <w:lang w:val="lt-LT"/>
        </w:rPr>
      </w:pPr>
      <w:r w:rsidRPr="00420AA6">
        <w:rPr>
          <w:rFonts w:eastAsia="Times New Roman"/>
          <w:highlight w:val="lightGray"/>
          <w:bdr w:val="none" w:sz="0" w:space="0" w:color="auto"/>
          <w:lang w:val="lt-LT" w:eastAsia="lt-LT"/>
        </w:rPr>
        <w:t>202</w:t>
      </w:r>
      <w:r w:rsidR="00233C4E">
        <w:rPr>
          <w:rFonts w:eastAsia="Times New Roman"/>
          <w:highlight w:val="lightGray"/>
          <w:bdr w:val="none" w:sz="0" w:space="0" w:color="auto"/>
          <w:lang w:val="lt-LT" w:eastAsia="lt-LT"/>
        </w:rPr>
        <w:t>6</w:t>
      </w:r>
      <w:r w:rsidRPr="00420AA6">
        <w:rPr>
          <w:rFonts w:eastAsia="Times New Roman"/>
          <w:highlight w:val="lightGray"/>
          <w:bdr w:val="none" w:sz="0" w:space="0" w:color="auto"/>
          <w:lang w:val="lt-LT" w:eastAsia="lt-LT"/>
        </w:rPr>
        <w:t>-</w:t>
      </w:r>
      <w:r w:rsidR="0074690E" w:rsidRPr="00420AA6">
        <w:rPr>
          <w:rFonts w:eastAsia="Times New Roman"/>
          <w:highlight w:val="lightGray"/>
          <w:bdr w:val="none" w:sz="0" w:space="0" w:color="auto"/>
          <w:lang w:val="lt-LT" w:eastAsia="lt-LT"/>
        </w:rPr>
        <w:t>__</w:t>
      </w:r>
      <w:r w:rsidRPr="00420AA6">
        <w:rPr>
          <w:rFonts w:eastAsia="Times New Roman"/>
          <w:highlight w:val="lightGray"/>
          <w:bdr w:val="none" w:sz="0" w:space="0" w:color="auto"/>
          <w:lang w:val="lt-LT" w:eastAsia="lt-LT"/>
        </w:rPr>
        <w:t>-</w:t>
      </w:r>
      <w:r w:rsidR="0074690E" w:rsidRPr="00420AA6">
        <w:rPr>
          <w:rFonts w:eastAsia="Times New Roman"/>
          <w:highlight w:val="lightGray"/>
          <w:bdr w:val="none" w:sz="0" w:space="0" w:color="auto"/>
          <w:lang w:val="lt-LT" w:eastAsia="lt-LT"/>
        </w:rPr>
        <w:t>__</w:t>
      </w:r>
    </w:p>
    <w:tbl>
      <w:tblPr>
        <w:tblW w:w="13183" w:type="dxa"/>
        <w:tblInd w:w="142" w:type="dxa"/>
        <w:tblLook w:val="04A0" w:firstRow="1" w:lastRow="0" w:firstColumn="1" w:lastColumn="0" w:noHBand="0" w:noVBand="1"/>
      </w:tblPr>
      <w:tblGrid>
        <w:gridCol w:w="6661"/>
        <w:gridCol w:w="5813"/>
        <w:gridCol w:w="709"/>
      </w:tblGrid>
      <w:tr w:rsidR="00873884" w:rsidRPr="00420AA6" w14:paraId="43796A7F" w14:textId="77777777" w:rsidTr="005F7659">
        <w:trPr>
          <w:gridAfter w:val="1"/>
          <w:wAfter w:w="709" w:type="dxa"/>
          <w:trHeight w:val="120"/>
        </w:trPr>
        <w:tc>
          <w:tcPr>
            <w:tcW w:w="12474" w:type="dxa"/>
            <w:gridSpan w:val="2"/>
            <w:tcBorders>
              <w:top w:val="nil"/>
              <w:left w:val="nil"/>
              <w:bottom w:val="nil"/>
              <w:right w:val="nil"/>
            </w:tcBorders>
            <w:noWrap/>
            <w:vAlign w:val="bottom"/>
          </w:tcPr>
          <w:p w14:paraId="0C51E05A" w14:textId="77777777" w:rsidR="00C15CD3" w:rsidRDefault="00C15CD3" w:rsidP="00766D97">
            <w:pPr>
              <w:pBdr>
                <w:top w:val="none" w:sz="0" w:space="0" w:color="auto"/>
                <w:left w:val="none" w:sz="0" w:space="0" w:color="auto"/>
                <w:bottom w:val="none" w:sz="0" w:space="0" w:color="auto"/>
                <w:right w:val="none" w:sz="0" w:space="0" w:color="auto"/>
                <w:between w:val="none" w:sz="0" w:space="0" w:color="auto"/>
                <w:bar w:val="none" w:sz="0" w:color="auto"/>
              </w:pBdr>
              <w:ind w:right="2189"/>
              <w:rPr>
                <w:rFonts w:eastAsia="Times New Roman"/>
                <w:bdr w:val="none" w:sz="0" w:space="0" w:color="auto"/>
                <w:lang w:val="lt-LT" w:eastAsia="lt-LT"/>
              </w:rPr>
            </w:pPr>
          </w:p>
          <w:p w14:paraId="207A332E" w14:textId="01B80985" w:rsidR="00873884" w:rsidRPr="00420AA6" w:rsidRDefault="00766D97" w:rsidP="005F765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lt-LT" w:eastAsia="lt-LT"/>
              </w:rPr>
            </w:pPr>
            <w:r w:rsidRPr="00420AA6">
              <w:rPr>
                <w:rFonts w:eastAsia="Times New Roman"/>
                <w:bdr w:val="none" w:sz="0" w:space="0" w:color="auto"/>
                <w:lang w:val="lt-LT" w:eastAsia="lt-LT"/>
              </w:rPr>
              <w:t xml:space="preserve">Perkančiajai </w:t>
            </w:r>
            <w:r w:rsidRPr="005F7659">
              <w:rPr>
                <w:lang w:val="lt-LT"/>
              </w:rPr>
              <w:t>organizacijai</w:t>
            </w:r>
            <w:r w:rsidRPr="00420AA6">
              <w:rPr>
                <w:rFonts w:eastAsia="Times New Roman"/>
                <w:bdr w:val="none" w:sz="0" w:space="0" w:color="auto"/>
                <w:lang w:val="lt-LT" w:eastAsia="lt-LT"/>
              </w:rPr>
              <w:t>: VŠĮ Respublikinei Vilniaus universitetinei ligoninei</w:t>
            </w:r>
          </w:p>
        </w:tc>
      </w:tr>
      <w:tr w:rsidR="00592C7D" w:rsidRPr="00BF6848" w14:paraId="653EC41B" w14:textId="77777777" w:rsidTr="005F7659">
        <w:trPr>
          <w:trHeight w:val="70"/>
        </w:trPr>
        <w:tc>
          <w:tcPr>
            <w:tcW w:w="6661" w:type="dxa"/>
            <w:tcBorders>
              <w:top w:val="single" w:sz="4" w:space="0" w:color="auto"/>
              <w:left w:val="single" w:sz="4" w:space="0" w:color="auto"/>
              <w:bottom w:val="single" w:sz="4" w:space="0" w:color="auto"/>
              <w:right w:val="single" w:sz="4" w:space="0" w:color="auto"/>
            </w:tcBorders>
            <w:hideMark/>
          </w:tcPr>
          <w:p w14:paraId="5545D11C" w14:textId="77777777" w:rsidR="00592C7D" w:rsidRPr="00BF6848" w:rsidRDefault="00592C7D" w:rsidP="003B4142">
            <w:pPr>
              <w:rPr>
                <w:b/>
                <w:bCs/>
                <w:color w:val="000000"/>
                <w:sz w:val="22"/>
                <w:szCs w:val="22"/>
                <w:lang w:eastAsia="lt-LT"/>
              </w:rPr>
            </w:pPr>
            <w:bookmarkStart w:id="0" w:name="_Hlk41634980"/>
            <w:bookmarkStart w:id="1" w:name="_Hlk41575314"/>
            <w:proofErr w:type="spellStart"/>
            <w:r w:rsidRPr="00BF6848">
              <w:rPr>
                <w:b/>
                <w:bCs/>
                <w:color w:val="000000"/>
                <w:sz w:val="22"/>
                <w:szCs w:val="22"/>
                <w:lang w:eastAsia="lt-LT"/>
              </w:rPr>
              <w:t>Tiekėjo</w:t>
            </w:r>
            <w:proofErr w:type="spellEnd"/>
            <w:r w:rsidRPr="00BF6848">
              <w:rPr>
                <w:b/>
                <w:bCs/>
                <w:color w:val="000000"/>
                <w:sz w:val="22"/>
                <w:szCs w:val="22"/>
                <w:lang w:eastAsia="lt-LT"/>
              </w:rPr>
              <w:t xml:space="preserve"> </w:t>
            </w:r>
            <w:bookmarkEnd w:id="0"/>
            <w:proofErr w:type="spellStart"/>
            <w:r w:rsidRPr="00BF6848">
              <w:rPr>
                <w:b/>
                <w:bCs/>
                <w:color w:val="000000"/>
                <w:sz w:val="22"/>
                <w:szCs w:val="22"/>
                <w:lang w:eastAsia="lt-LT"/>
              </w:rPr>
              <w:t>pavadinimas</w:t>
            </w:r>
            <w:proofErr w:type="spellEnd"/>
            <w:r w:rsidRPr="00BF6848">
              <w:rPr>
                <w:b/>
                <w:bCs/>
                <w:color w:val="000000"/>
                <w:sz w:val="22"/>
                <w:szCs w:val="22"/>
                <w:lang w:eastAsia="lt-LT"/>
              </w:rPr>
              <w:t xml:space="preserve"> / </w:t>
            </w:r>
            <w:proofErr w:type="spellStart"/>
            <w:r w:rsidRPr="00BF6848">
              <w:rPr>
                <w:b/>
                <w:bCs/>
                <w:color w:val="000000"/>
                <w:sz w:val="22"/>
                <w:szCs w:val="22"/>
                <w:lang w:eastAsia="lt-LT"/>
              </w:rPr>
              <w:t>ūkio</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subjektų</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grupės</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nariai</w:t>
            </w:r>
            <w:proofErr w:type="spellEnd"/>
            <w:r w:rsidRPr="00BF6848">
              <w:rPr>
                <w:b/>
                <w:bCs/>
                <w:color w:val="000000"/>
                <w:sz w:val="22"/>
                <w:szCs w:val="22"/>
                <w:lang w:eastAsia="lt-LT"/>
              </w:rPr>
              <w:t>:</w:t>
            </w:r>
          </w:p>
        </w:tc>
        <w:tc>
          <w:tcPr>
            <w:tcW w:w="6522" w:type="dxa"/>
            <w:gridSpan w:val="2"/>
            <w:tcBorders>
              <w:top w:val="single" w:sz="4" w:space="0" w:color="auto"/>
              <w:left w:val="nil"/>
              <w:bottom w:val="single" w:sz="4" w:space="0" w:color="auto"/>
              <w:right w:val="single" w:sz="4" w:space="0" w:color="auto"/>
            </w:tcBorders>
            <w:shd w:val="clear" w:color="auto" w:fill="D9D9D9"/>
            <w:hideMark/>
          </w:tcPr>
          <w:p w14:paraId="7273F304" w14:textId="77777777" w:rsidR="00592C7D" w:rsidRPr="00BF6848" w:rsidRDefault="00592C7D" w:rsidP="003B4142">
            <w:pPr>
              <w:rPr>
                <w:b/>
                <w:bCs/>
                <w:color w:val="000000"/>
                <w:sz w:val="22"/>
                <w:szCs w:val="22"/>
                <w:lang w:eastAsia="lt-LT"/>
              </w:rPr>
            </w:pPr>
            <w:r w:rsidRPr="00BF6848">
              <w:rPr>
                <w:b/>
                <w:bCs/>
                <w:color w:val="000000"/>
                <w:sz w:val="22"/>
                <w:szCs w:val="22"/>
                <w:lang w:eastAsia="lt-LT"/>
              </w:rPr>
              <w:t> </w:t>
            </w:r>
          </w:p>
        </w:tc>
      </w:tr>
      <w:tr w:rsidR="00592C7D" w:rsidRPr="00BF6848" w14:paraId="6E5C5568" w14:textId="77777777" w:rsidTr="005F7659">
        <w:trPr>
          <w:trHeight w:val="70"/>
        </w:trPr>
        <w:tc>
          <w:tcPr>
            <w:tcW w:w="6661" w:type="dxa"/>
            <w:tcBorders>
              <w:top w:val="single" w:sz="4" w:space="0" w:color="auto"/>
              <w:left w:val="single" w:sz="4" w:space="0" w:color="auto"/>
              <w:bottom w:val="single" w:sz="4" w:space="0" w:color="auto"/>
              <w:right w:val="single" w:sz="4" w:space="0" w:color="auto"/>
            </w:tcBorders>
            <w:hideMark/>
          </w:tcPr>
          <w:p w14:paraId="33F63021" w14:textId="77777777" w:rsidR="00592C7D" w:rsidRPr="00BF6848" w:rsidRDefault="00592C7D" w:rsidP="003B4142">
            <w:pPr>
              <w:rPr>
                <w:b/>
                <w:bCs/>
                <w:color w:val="000000"/>
                <w:sz w:val="22"/>
                <w:szCs w:val="22"/>
                <w:lang w:eastAsia="lt-LT"/>
              </w:rPr>
            </w:pPr>
            <w:proofErr w:type="spellStart"/>
            <w:r w:rsidRPr="00BF6848">
              <w:rPr>
                <w:b/>
                <w:bCs/>
                <w:color w:val="000000"/>
                <w:sz w:val="22"/>
                <w:szCs w:val="22"/>
                <w:lang w:eastAsia="lt-LT"/>
              </w:rPr>
              <w:t>Tiekėjo</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kodas</w:t>
            </w:r>
            <w:proofErr w:type="spellEnd"/>
            <w:r w:rsidRPr="00BF6848">
              <w:rPr>
                <w:b/>
                <w:bCs/>
                <w:color w:val="000000"/>
                <w:sz w:val="22"/>
                <w:szCs w:val="22"/>
                <w:lang w:eastAsia="lt-LT"/>
              </w:rPr>
              <w:t>:</w:t>
            </w:r>
          </w:p>
        </w:tc>
        <w:tc>
          <w:tcPr>
            <w:tcW w:w="6522" w:type="dxa"/>
            <w:gridSpan w:val="2"/>
            <w:tcBorders>
              <w:top w:val="single" w:sz="4" w:space="0" w:color="auto"/>
              <w:left w:val="nil"/>
              <w:bottom w:val="single" w:sz="4" w:space="0" w:color="auto"/>
              <w:right w:val="single" w:sz="4" w:space="0" w:color="auto"/>
            </w:tcBorders>
            <w:shd w:val="clear" w:color="auto" w:fill="D9D9D9"/>
            <w:hideMark/>
          </w:tcPr>
          <w:p w14:paraId="06A1202F" w14:textId="77777777" w:rsidR="00592C7D" w:rsidRPr="00BF6848" w:rsidRDefault="00592C7D" w:rsidP="003B4142">
            <w:pPr>
              <w:rPr>
                <w:b/>
                <w:bCs/>
                <w:color w:val="000000"/>
                <w:sz w:val="22"/>
                <w:szCs w:val="22"/>
                <w:lang w:eastAsia="lt-LT"/>
              </w:rPr>
            </w:pPr>
            <w:r w:rsidRPr="00BF6848">
              <w:rPr>
                <w:b/>
                <w:bCs/>
                <w:color w:val="000000"/>
                <w:sz w:val="22"/>
                <w:szCs w:val="22"/>
                <w:lang w:eastAsia="lt-LT"/>
              </w:rPr>
              <w:t> </w:t>
            </w:r>
          </w:p>
        </w:tc>
      </w:tr>
      <w:tr w:rsidR="00592C7D" w:rsidRPr="00BF6848" w14:paraId="1FB2039E" w14:textId="77777777" w:rsidTr="005F7659">
        <w:trPr>
          <w:trHeight w:val="70"/>
        </w:trPr>
        <w:tc>
          <w:tcPr>
            <w:tcW w:w="6661" w:type="dxa"/>
            <w:tcBorders>
              <w:top w:val="single" w:sz="4" w:space="0" w:color="auto"/>
              <w:left w:val="single" w:sz="4" w:space="0" w:color="auto"/>
              <w:bottom w:val="single" w:sz="4" w:space="0" w:color="auto"/>
              <w:right w:val="single" w:sz="4" w:space="0" w:color="auto"/>
            </w:tcBorders>
            <w:hideMark/>
          </w:tcPr>
          <w:p w14:paraId="674568AC" w14:textId="77777777" w:rsidR="00592C7D" w:rsidRPr="00BF6848" w:rsidRDefault="00592C7D" w:rsidP="003B4142">
            <w:pPr>
              <w:rPr>
                <w:b/>
                <w:bCs/>
                <w:color w:val="000000"/>
                <w:sz w:val="22"/>
                <w:szCs w:val="22"/>
                <w:lang w:eastAsia="lt-LT"/>
              </w:rPr>
            </w:pPr>
            <w:proofErr w:type="spellStart"/>
            <w:r w:rsidRPr="00BF6848">
              <w:rPr>
                <w:b/>
                <w:bCs/>
                <w:color w:val="000000"/>
                <w:sz w:val="22"/>
                <w:szCs w:val="22"/>
                <w:lang w:eastAsia="lt-LT"/>
              </w:rPr>
              <w:t>Tiekėjo</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adresas</w:t>
            </w:r>
            <w:proofErr w:type="spellEnd"/>
            <w:r w:rsidRPr="00BF6848">
              <w:rPr>
                <w:b/>
                <w:bCs/>
                <w:color w:val="000000"/>
                <w:sz w:val="22"/>
                <w:szCs w:val="22"/>
                <w:lang w:eastAsia="lt-LT"/>
              </w:rPr>
              <w:t>:</w:t>
            </w:r>
          </w:p>
        </w:tc>
        <w:tc>
          <w:tcPr>
            <w:tcW w:w="6522" w:type="dxa"/>
            <w:gridSpan w:val="2"/>
            <w:tcBorders>
              <w:top w:val="single" w:sz="4" w:space="0" w:color="auto"/>
              <w:left w:val="nil"/>
              <w:bottom w:val="single" w:sz="4" w:space="0" w:color="auto"/>
              <w:right w:val="single" w:sz="4" w:space="0" w:color="auto"/>
            </w:tcBorders>
            <w:shd w:val="clear" w:color="auto" w:fill="D9D9D9"/>
            <w:hideMark/>
          </w:tcPr>
          <w:p w14:paraId="6CCD6BEB" w14:textId="77777777" w:rsidR="00592C7D" w:rsidRPr="00BF6848" w:rsidRDefault="00592C7D" w:rsidP="003B4142">
            <w:pPr>
              <w:rPr>
                <w:b/>
                <w:bCs/>
                <w:color w:val="000000"/>
                <w:sz w:val="22"/>
                <w:szCs w:val="22"/>
                <w:lang w:eastAsia="lt-LT"/>
              </w:rPr>
            </w:pPr>
            <w:r w:rsidRPr="00BF6848">
              <w:rPr>
                <w:b/>
                <w:bCs/>
                <w:color w:val="000000"/>
                <w:sz w:val="22"/>
                <w:szCs w:val="22"/>
                <w:lang w:eastAsia="lt-LT"/>
              </w:rPr>
              <w:t> </w:t>
            </w:r>
          </w:p>
        </w:tc>
      </w:tr>
      <w:tr w:rsidR="00592C7D" w:rsidRPr="00BF6848" w14:paraId="2F9514F4" w14:textId="77777777" w:rsidTr="005F7659">
        <w:trPr>
          <w:trHeight w:val="70"/>
        </w:trPr>
        <w:tc>
          <w:tcPr>
            <w:tcW w:w="6661" w:type="dxa"/>
            <w:tcBorders>
              <w:top w:val="single" w:sz="4" w:space="0" w:color="auto"/>
              <w:left w:val="single" w:sz="4" w:space="0" w:color="auto"/>
              <w:bottom w:val="single" w:sz="4" w:space="0" w:color="auto"/>
              <w:right w:val="single" w:sz="4" w:space="0" w:color="auto"/>
            </w:tcBorders>
            <w:hideMark/>
          </w:tcPr>
          <w:p w14:paraId="0B4197F2" w14:textId="77777777" w:rsidR="00592C7D" w:rsidRPr="00BF6848" w:rsidRDefault="00592C7D" w:rsidP="003B4142">
            <w:pPr>
              <w:rPr>
                <w:b/>
                <w:bCs/>
                <w:color w:val="000000"/>
                <w:sz w:val="22"/>
                <w:szCs w:val="22"/>
                <w:lang w:eastAsia="lt-LT"/>
              </w:rPr>
            </w:pPr>
            <w:proofErr w:type="spellStart"/>
            <w:r w:rsidRPr="00BF6848">
              <w:rPr>
                <w:b/>
                <w:bCs/>
                <w:color w:val="000000"/>
                <w:sz w:val="22"/>
                <w:szCs w:val="22"/>
                <w:lang w:eastAsia="lt-LT"/>
              </w:rPr>
              <w:t>Asmens</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atsakingo</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už</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pasiūlymą</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vardas</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pavardė</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pareigos</w:t>
            </w:r>
            <w:proofErr w:type="spellEnd"/>
          </w:p>
        </w:tc>
        <w:tc>
          <w:tcPr>
            <w:tcW w:w="6522" w:type="dxa"/>
            <w:gridSpan w:val="2"/>
            <w:tcBorders>
              <w:top w:val="single" w:sz="4" w:space="0" w:color="auto"/>
              <w:left w:val="nil"/>
              <w:bottom w:val="single" w:sz="4" w:space="0" w:color="auto"/>
              <w:right w:val="single" w:sz="4" w:space="0" w:color="auto"/>
            </w:tcBorders>
            <w:shd w:val="clear" w:color="auto" w:fill="D9D9D9"/>
            <w:hideMark/>
          </w:tcPr>
          <w:p w14:paraId="6E6EE6B1" w14:textId="77777777" w:rsidR="00592C7D" w:rsidRPr="00BF6848" w:rsidRDefault="00592C7D" w:rsidP="003B4142">
            <w:pPr>
              <w:rPr>
                <w:b/>
                <w:bCs/>
                <w:color w:val="000000"/>
                <w:sz w:val="22"/>
                <w:szCs w:val="22"/>
                <w:lang w:eastAsia="lt-LT"/>
              </w:rPr>
            </w:pPr>
            <w:r w:rsidRPr="00BF6848">
              <w:rPr>
                <w:b/>
                <w:bCs/>
                <w:color w:val="000000"/>
                <w:sz w:val="22"/>
                <w:szCs w:val="22"/>
                <w:lang w:eastAsia="lt-LT"/>
              </w:rPr>
              <w:t> </w:t>
            </w:r>
          </w:p>
        </w:tc>
      </w:tr>
      <w:tr w:rsidR="00592C7D" w:rsidRPr="00BF6848" w14:paraId="307EB53A" w14:textId="77777777" w:rsidTr="005F7659">
        <w:trPr>
          <w:trHeight w:val="70"/>
        </w:trPr>
        <w:tc>
          <w:tcPr>
            <w:tcW w:w="6661" w:type="dxa"/>
            <w:tcBorders>
              <w:top w:val="single" w:sz="4" w:space="0" w:color="auto"/>
              <w:left w:val="single" w:sz="4" w:space="0" w:color="auto"/>
              <w:bottom w:val="single" w:sz="4" w:space="0" w:color="auto"/>
              <w:right w:val="single" w:sz="4" w:space="0" w:color="auto"/>
            </w:tcBorders>
            <w:hideMark/>
          </w:tcPr>
          <w:p w14:paraId="0551A9D7" w14:textId="77777777" w:rsidR="00592C7D" w:rsidRPr="00BF6848" w:rsidRDefault="00592C7D" w:rsidP="003B4142">
            <w:pPr>
              <w:rPr>
                <w:b/>
                <w:bCs/>
                <w:color w:val="000000"/>
                <w:sz w:val="22"/>
                <w:szCs w:val="22"/>
                <w:lang w:eastAsia="lt-LT"/>
              </w:rPr>
            </w:pPr>
            <w:proofErr w:type="spellStart"/>
            <w:r w:rsidRPr="00BF6848">
              <w:rPr>
                <w:b/>
                <w:bCs/>
                <w:color w:val="000000"/>
                <w:sz w:val="22"/>
                <w:szCs w:val="22"/>
                <w:lang w:eastAsia="lt-LT"/>
              </w:rPr>
              <w:t>Asmens</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atsakingo</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už</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pasiūlymą</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telefono</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numeris</w:t>
            </w:r>
            <w:proofErr w:type="spellEnd"/>
            <w:r w:rsidRPr="00BF6848">
              <w:rPr>
                <w:b/>
                <w:bCs/>
                <w:color w:val="000000"/>
                <w:sz w:val="22"/>
                <w:szCs w:val="22"/>
                <w:lang w:eastAsia="lt-LT"/>
              </w:rPr>
              <w:t>:</w:t>
            </w:r>
          </w:p>
        </w:tc>
        <w:tc>
          <w:tcPr>
            <w:tcW w:w="6522" w:type="dxa"/>
            <w:gridSpan w:val="2"/>
            <w:tcBorders>
              <w:top w:val="single" w:sz="4" w:space="0" w:color="auto"/>
              <w:left w:val="nil"/>
              <w:bottom w:val="single" w:sz="4" w:space="0" w:color="auto"/>
              <w:right w:val="single" w:sz="4" w:space="0" w:color="auto"/>
            </w:tcBorders>
            <w:shd w:val="clear" w:color="auto" w:fill="D9D9D9"/>
            <w:hideMark/>
          </w:tcPr>
          <w:p w14:paraId="28ED3E60" w14:textId="77777777" w:rsidR="00592C7D" w:rsidRPr="00BF6848" w:rsidRDefault="00592C7D" w:rsidP="003B4142">
            <w:pPr>
              <w:rPr>
                <w:b/>
                <w:bCs/>
                <w:color w:val="000000"/>
                <w:sz w:val="22"/>
                <w:szCs w:val="22"/>
                <w:lang w:eastAsia="lt-LT"/>
              </w:rPr>
            </w:pPr>
            <w:r w:rsidRPr="00BF6848">
              <w:rPr>
                <w:b/>
                <w:bCs/>
                <w:color w:val="000000"/>
                <w:sz w:val="22"/>
                <w:szCs w:val="22"/>
                <w:lang w:eastAsia="lt-LT"/>
              </w:rPr>
              <w:t> </w:t>
            </w:r>
          </w:p>
        </w:tc>
      </w:tr>
      <w:bookmarkEnd w:id="1"/>
      <w:tr w:rsidR="00592C7D" w:rsidRPr="00BF6848" w14:paraId="0FF29CAE" w14:textId="77777777" w:rsidTr="005F7659">
        <w:trPr>
          <w:trHeight w:val="70"/>
        </w:trPr>
        <w:tc>
          <w:tcPr>
            <w:tcW w:w="6661" w:type="dxa"/>
            <w:tcBorders>
              <w:top w:val="single" w:sz="4" w:space="0" w:color="auto"/>
              <w:left w:val="single" w:sz="4" w:space="0" w:color="auto"/>
              <w:bottom w:val="single" w:sz="4" w:space="0" w:color="auto"/>
              <w:right w:val="single" w:sz="4" w:space="0" w:color="auto"/>
            </w:tcBorders>
            <w:hideMark/>
          </w:tcPr>
          <w:p w14:paraId="07FB4F6F" w14:textId="77777777" w:rsidR="00592C7D" w:rsidRPr="00BF6848" w:rsidRDefault="00592C7D" w:rsidP="003B4142">
            <w:pPr>
              <w:rPr>
                <w:b/>
                <w:bCs/>
                <w:color w:val="000000"/>
                <w:sz w:val="22"/>
                <w:szCs w:val="22"/>
                <w:lang w:eastAsia="lt-LT"/>
              </w:rPr>
            </w:pPr>
            <w:proofErr w:type="spellStart"/>
            <w:r w:rsidRPr="00BF6848">
              <w:rPr>
                <w:b/>
                <w:bCs/>
                <w:color w:val="000000"/>
                <w:sz w:val="22"/>
                <w:szCs w:val="22"/>
                <w:lang w:eastAsia="lt-LT"/>
              </w:rPr>
              <w:t>Asmens</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atsakingo</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už</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pasiūlymą</w:t>
            </w:r>
            <w:proofErr w:type="spellEnd"/>
            <w:r w:rsidRPr="00BF6848">
              <w:rPr>
                <w:b/>
                <w:bCs/>
                <w:color w:val="000000"/>
                <w:sz w:val="22"/>
                <w:szCs w:val="22"/>
                <w:lang w:eastAsia="lt-LT"/>
              </w:rPr>
              <w:t xml:space="preserve"> el. </w:t>
            </w:r>
            <w:proofErr w:type="spellStart"/>
            <w:r w:rsidRPr="00BF6848">
              <w:rPr>
                <w:b/>
                <w:bCs/>
                <w:color w:val="000000"/>
                <w:sz w:val="22"/>
                <w:szCs w:val="22"/>
                <w:lang w:eastAsia="lt-LT"/>
              </w:rPr>
              <w:t>pašto</w:t>
            </w:r>
            <w:proofErr w:type="spellEnd"/>
            <w:r w:rsidRPr="00BF6848">
              <w:rPr>
                <w:b/>
                <w:bCs/>
                <w:color w:val="000000"/>
                <w:sz w:val="22"/>
                <w:szCs w:val="22"/>
                <w:lang w:eastAsia="lt-LT"/>
              </w:rPr>
              <w:t xml:space="preserve"> </w:t>
            </w:r>
            <w:proofErr w:type="spellStart"/>
            <w:r w:rsidRPr="00BF6848">
              <w:rPr>
                <w:b/>
                <w:bCs/>
                <w:color w:val="000000"/>
                <w:sz w:val="22"/>
                <w:szCs w:val="22"/>
                <w:lang w:eastAsia="lt-LT"/>
              </w:rPr>
              <w:t>adresas</w:t>
            </w:r>
            <w:proofErr w:type="spellEnd"/>
            <w:r w:rsidRPr="00BF6848">
              <w:rPr>
                <w:b/>
                <w:bCs/>
                <w:color w:val="000000"/>
                <w:sz w:val="22"/>
                <w:szCs w:val="22"/>
                <w:lang w:eastAsia="lt-LT"/>
              </w:rPr>
              <w:t>:</w:t>
            </w:r>
          </w:p>
        </w:tc>
        <w:tc>
          <w:tcPr>
            <w:tcW w:w="6522" w:type="dxa"/>
            <w:gridSpan w:val="2"/>
            <w:tcBorders>
              <w:top w:val="single" w:sz="4" w:space="0" w:color="auto"/>
              <w:left w:val="nil"/>
              <w:bottom w:val="single" w:sz="4" w:space="0" w:color="auto"/>
              <w:right w:val="single" w:sz="4" w:space="0" w:color="auto"/>
            </w:tcBorders>
            <w:shd w:val="clear" w:color="auto" w:fill="D9D9D9"/>
            <w:hideMark/>
          </w:tcPr>
          <w:p w14:paraId="4F23153D" w14:textId="77777777" w:rsidR="00592C7D" w:rsidRPr="00BF6848" w:rsidRDefault="00592C7D" w:rsidP="003B4142">
            <w:pPr>
              <w:rPr>
                <w:b/>
                <w:bCs/>
                <w:color w:val="000000"/>
                <w:sz w:val="22"/>
                <w:szCs w:val="22"/>
                <w:lang w:eastAsia="lt-LT"/>
              </w:rPr>
            </w:pPr>
            <w:r w:rsidRPr="00BF6848">
              <w:rPr>
                <w:b/>
                <w:bCs/>
                <w:color w:val="000000"/>
                <w:sz w:val="22"/>
                <w:szCs w:val="22"/>
                <w:lang w:eastAsia="lt-LT"/>
              </w:rPr>
              <w:t> </w:t>
            </w:r>
          </w:p>
        </w:tc>
      </w:tr>
      <w:tr w:rsidR="00592C7D" w:rsidRPr="00BF6848" w14:paraId="412F9143" w14:textId="77777777" w:rsidTr="005F7659">
        <w:trPr>
          <w:trHeight w:val="70"/>
        </w:trPr>
        <w:tc>
          <w:tcPr>
            <w:tcW w:w="13183" w:type="dxa"/>
            <w:gridSpan w:val="3"/>
            <w:tcBorders>
              <w:top w:val="single" w:sz="4" w:space="0" w:color="auto"/>
              <w:left w:val="single" w:sz="4" w:space="0" w:color="auto"/>
              <w:bottom w:val="single" w:sz="4" w:space="0" w:color="auto"/>
              <w:right w:val="single" w:sz="4" w:space="0" w:color="auto"/>
            </w:tcBorders>
          </w:tcPr>
          <w:p w14:paraId="697178AE" w14:textId="77777777" w:rsidR="00592C7D" w:rsidRPr="00BF6848" w:rsidRDefault="00592C7D" w:rsidP="003B4142">
            <w:pPr>
              <w:rPr>
                <w:b/>
                <w:bCs/>
                <w:color w:val="000000"/>
                <w:sz w:val="22"/>
                <w:szCs w:val="22"/>
                <w:lang w:eastAsia="lt-LT"/>
              </w:rPr>
            </w:pPr>
            <w:proofErr w:type="spellStart"/>
            <w:r w:rsidRPr="00BF6848">
              <w:rPr>
                <w:bCs/>
                <w:i/>
                <w:sz w:val="22"/>
                <w:szCs w:val="22"/>
              </w:rPr>
              <w:t>Pildoma</w:t>
            </w:r>
            <w:proofErr w:type="spellEnd"/>
            <w:r w:rsidRPr="00BF6848">
              <w:rPr>
                <w:bCs/>
                <w:i/>
                <w:sz w:val="22"/>
                <w:szCs w:val="22"/>
              </w:rPr>
              <w:t xml:space="preserve">, </w:t>
            </w:r>
            <w:proofErr w:type="spellStart"/>
            <w:r w:rsidRPr="00BF6848">
              <w:rPr>
                <w:bCs/>
                <w:i/>
                <w:sz w:val="22"/>
                <w:szCs w:val="22"/>
              </w:rPr>
              <w:t>jei</w:t>
            </w:r>
            <w:proofErr w:type="spellEnd"/>
            <w:r w:rsidRPr="00BF6848">
              <w:rPr>
                <w:bCs/>
                <w:i/>
                <w:sz w:val="22"/>
                <w:szCs w:val="22"/>
              </w:rPr>
              <w:t xml:space="preserve"> </w:t>
            </w:r>
            <w:proofErr w:type="spellStart"/>
            <w:r w:rsidRPr="00BF6848">
              <w:rPr>
                <w:bCs/>
                <w:i/>
                <w:sz w:val="22"/>
                <w:szCs w:val="22"/>
              </w:rPr>
              <w:t>tiekėjas</w:t>
            </w:r>
            <w:proofErr w:type="spellEnd"/>
            <w:r w:rsidRPr="00BF6848">
              <w:rPr>
                <w:bCs/>
                <w:i/>
                <w:sz w:val="22"/>
                <w:szCs w:val="22"/>
              </w:rPr>
              <w:t xml:space="preserve">, </w:t>
            </w:r>
            <w:proofErr w:type="spellStart"/>
            <w:r w:rsidRPr="00BF6848">
              <w:rPr>
                <w:bCs/>
                <w:i/>
                <w:sz w:val="22"/>
                <w:szCs w:val="22"/>
              </w:rPr>
              <w:t>kuris</w:t>
            </w:r>
            <w:proofErr w:type="spellEnd"/>
            <w:r w:rsidRPr="00BF6848">
              <w:rPr>
                <w:bCs/>
                <w:i/>
                <w:sz w:val="22"/>
                <w:szCs w:val="22"/>
              </w:rPr>
              <w:t xml:space="preserve"> </w:t>
            </w:r>
            <w:proofErr w:type="spellStart"/>
            <w:r w:rsidRPr="00BF6848">
              <w:rPr>
                <w:bCs/>
                <w:i/>
                <w:sz w:val="22"/>
                <w:szCs w:val="22"/>
              </w:rPr>
              <w:t>yra</w:t>
            </w:r>
            <w:proofErr w:type="spellEnd"/>
            <w:r w:rsidRPr="00BF6848">
              <w:rPr>
                <w:bCs/>
                <w:i/>
                <w:sz w:val="22"/>
                <w:szCs w:val="22"/>
              </w:rPr>
              <w:t xml:space="preserve"> </w:t>
            </w:r>
            <w:proofErr w:type="spellStart"/>
            <w:r w:rsidRPr="00BF6848">
              <w:rPr>
                <w:bCs/>
                <w:i/>
                <w:sz w:val="22"/>
                <w:szCs w:val="22"/>
              </w:rPr>
              <w:t>juridinis</w:t>
            </w:r>
            <w:proofErr w:type="spellEnd"/>
            <w:r w:rsidRPr="00BF6848">
              <w:rPr>
                <w:bCs/>
                <w:i/>
                <w:sz w:val="22"/>
                <w:szCs w:val="22"/>
              </w:rPr>
              <w:t xml:space="preserve"> </w:t>
            </w:r>
            <w:proofErr w:type="spellStart"/>
            <w:r w:rsidRPr="00BF6848">
              <w:rPr>
                <w:bCs/>
                <w:i/>
                <w:sz w:val="22"/>
                <w:szCs w:val="22"/>
              </w:rPr>
              <w:t>asmuo</w:t>
            </w:r>
            <w:proofErr w:type="spellEnd"/>
            <w:r w:rsidRPr="00BF6848">
              <w:rPr>
                <w:bCs/>
                <w:i/>
                <w:sz w:val="22"/>
                <w:szCs w:val="22"/>
              </w:rPr>
              <w:t xml:space="preserve">, </w:t>
            </w:r>
            <w:proofErr w:type="spellStart"/>
            <w:r w:rsidRPr="00BF6848">
              <w:rPr>
                <w:bCs/>
                <w:i/>
                <w:sz w:val="22"/>
                <w:szCs w:val="22"/>
              </w:rPr>
              <w:t>turi</w:t>
            </w:r>
            <w:proofErr w:type="spellEnd"/>
            <w:r w:rsidRPr="00BF6848">
              <w:rPr>
                <w:bCs/>
                <w:i/>
                <w:sz w:val="22"/>
                <w:szCs w:val="22"/>
              </w:rPr>
              <w:t xml:space="preserve"> </w:t>
            </w:r>
            <w:proofErr w:type="spellStart"/>
            <w:r w:rsidRPr="00BF6848">
              <w:rPr>
                <w:bCs/>
                <w:i/>
                <w:sz w:val="22"/>
                <w:szCs w:val="22"/>
              </w:rPr>
              <w:t>kolegialų</w:t>
            </w:r>
            <w:proofErr w:type="spellEnd"/>
            <w:r w:rsidRPr="00BF6848">
              <w:rPr>
                <w:bCs/>
                <w:i/>
                <w:sz w:val="22"/>
                <w:szCs w:val="22"/>
              </w:rPr>
              <w:t xml:space="preserve"> </w:t>
            </w:r>
            <w:proofErr w:type="spellStart"/>
            <w:r w:rsidRPr="00BF6848">
              <w:rPr>
                <w:bCs/>
                <w:i/>
                <w:sz w:val="22"/>
                <w:szCs w:val="22"/>
              </w:rPr>
              <w:t>valdymo</w:t>
            </w:r>
            <w:proofErr w:type="spellEnd"/>
            <w:r w:rsidRPr="00BF6848">
              <w:rPr>
                <w:bCs/>
                <w:i/>
                <w:sz w:val="22"/>
                <w:szCs w:val="22"/>
              </w:rPr>
              <w:t xml:space="preserve"> </w:t>
            </w:r>
            <w:proofErr w:type="spellStart"/>
            <w:r w:rsidRPr="00BF6848">
              <w:rPr>
                <w:bCs/>
                <w:i/>
                <w:sz w:val="22"/>
                <w:szCs w:val="22"/>
              </w:rPr>
              <w:t>organą</w:t>
            </w:r>
            <w:proofErr w:type="spellEnd"/>
            <w:r w:rsidRPr="00BF6848">
              <w:rPr>
                <w:bCs/>
                <w:i/>
                <w:sz w:val="22"/>
                <w:szCs w:val="22"/>
              </w:rPr>
              <w:t xml:space="preserve"> </w:t>
            </w:r>
            <w:proofErr w:type="spellStart"/>
            <w:r w:rsidRPr="00BF6848">
              <w:rPr>
                <w:bCs/>
                <w:i/>
                <w:sz w:val="22"/>
                <w:szCs w:val="22"/>
              </w:rPr>
              <w:t>ar</w:t>
            </w:r>
            <w:proofErr w:type="spellEnd"/>
            <w:r w:rsidRPr="00BF6848">
              <w:rPr>
                <w:bCs/>
                <w:i/>
                <w:sz w:val="22"/>
                <w:szCs w:val="22"/>
              </w:rPr>
              <w:t xml:space="preserve"> </w:t>
            </w:r>
            <w:proofErr w:type="spellStart"/>
            <w:r w:rsidRPr="00BF6848">
              <w:rPr>
                <w:bCs/>
                <w:i/>
                <w:sz w:val="22"/>
                <w:szCs w:val="22"/>
              </w:rPr>
              <w:t>priežiūros</w:t>
            </w:r>
            <w:proofErr w:type="spellEnd"/>
            <w:r w:rsidRPr="00BF6848">
              <w:rPr>
                <w:bCs/>
                <w:i/>
                <w:sz w:val="22"/>
                <w:szCs w:val="22"/>
              </w:rPr>
              <w:t xml:space="preserve"> </w:t>
            </w:r>
            <w:proofErr w:type="spellStart"/>
            <w:r w:rsidRPr="00BF6848">
              <w:rPr>
                <w:bCs/>
                <w:i/>
                <w:sz w:val="22"/>
                <w:szCs w:val="22"/>
              </w:rPr>
              <w:t>organo</w:t>
            </w:r>
            <w:proofErr w:type="spellEnd"/>
            <w:r w:rsidRPr="00BF6848">
              <w:rPr>
                <w:bCs/>
                <w:i/>
                <w:sz w:val="22"/>
                <w:szCs w:val="22"/>
              </w:rPr>
              <w:t xml:space="preserve"> </w:t>
            </w:r>
            <w:proofErr w:type="spellStart"/>
            <w:r w:rsidRPr="00BF6848">
              <w:rPr>
                <w:bCs/>
                <w:i/>
                <w:sz w:val="22"/>
                <w:szCs w:val="22"/>
              </w:rPr>
              <w:t>narį</w:t>
            </w:r>
            <w:proofErr w:type="spellEnd"/>
            <w:r w:rsidRPr="00BF6848">
              <w:rPr>
                <w:bCs/>
                <w:i/>
                <w:sz w:val="22"/>
                <w:szCs w:val="22"/>
              </w:rPr>
              <w:t xml:space="preserve"> (-</w:t>
            </w:r>
            <w:proofErr w:type="gramStart"/>
            <w:r w:rsidRPr="00BF6848">
              <w:rPr>
                <w:bCs/>
                <w:i/>
                <w:sz w:val="22"/>
                <w:szCs w:val="22"/>
              </w:rPr>
              <w:t>ius)  (</w:t>
            </w:r>
            <w:proofErr w:type="gramEnd"/>
            <w:r w:rsidRPr="00BF6848">
              <w:rPr>
                <w:bCs/>
                <w:i/>
                <w:sz w:val="22"/>
                <w:szCs w:val="22"/>
              </w:rPr>
              <w:t>VPĮ 46 str. 2 d. 2 p.):</w:t>
            </w:r>
          </w:p>
        </w:tc>
      </w:tr>
      <w:tr w:rsidR="00592C7D" w:rsidRPr="00BF6848" w14:paraId="1B5B0DE8" w14:textId="77777777" w:rsidTr="005F7659">
        <w:trPr>
          <w:trHeight w:val="70"/>
        </w:trPr>
        <w:tc>
          <w:tcPr>
            <w:tcW w:w="6661" w:type="dxa"/>
            <w:tcBorders>
              <w:top w:val="single" w:sz="4" w:space="0" w:color="auto"/>
              <w:left w:val="single" w:sz="4" w:space="0" w:color="auto"/>
              <w:bottom w:val="single" w:sz="4" w:space="0" w:color="auto"/>
              <w:right w:val="single" w:sz="4" w:space="0" w:color="auto"/>
            </w:tcBorders>
          </w:tcPr>
          <w:p w14:paraId="58E4A050" w14:textId="77777777" w:rsidR="00592C7D" w:rsidRPr="00BF6848" w:rsidRDefault="00592C7D" w:rsidP="003B4142">
            <w:pPr>
              <w:rPr>
                <w:b/>
                <w:bCs/>
                <w:color w:val="000000"/>
                <w:sz w:val="22"/>
                <w:szCs w:val="22"/>
                <w:lang w:eastAsia="lt-LT"/>
              </w:rPr>
            </w:pPr>
            <w:proofErr w:type="spellStart"/>
            <w:r w:rsidRPr="00BF6848">
              <w:rPr>
                <w:b/>
                <w:bCs/>
                <w:sz w:val="22"/>
                <w:szCs w:val="22"/>
              </w:rPr>
              <w:t>Vardas</w:t>
            </w:r>
            <w:proofErr w:type="spellEnd"/>
            <w:r w:rsidRPr="00BF6848">
              <w:rPr>
                <w:b/>
                <w:bCs/>
                <w:sz w:val="22"/>
                <w:szCs w:val="22"/>
              </w:rPr>
              <w:t xml:space="preserve">, </w:t>
            </w:r>
            <w:proofErr w:type="spellStart"/>
            <w:r w:rsidRPr="00BF6848">
              <w:rPr>
                <w:b/>
                <w:bCs/>
                <w:sz w:val="22"/>
                <w:szCs w:val="22"/>
              </w:rPr>
              <w:t>pavardė</w:t>
            </w:r>
            <w:proofErr w:type="spellEnd"/>
            <w:r w:rsidRPr="00BF6848">
              <w:rPr>
                <w:b/>
                <w:bCs/>
                <w:sz w:val="22"/>
                <w:szCs w:val="22"/>
              </w:rPr>
              <w:t xml:space="preserve">, </w:t>
            </w:r>
            <w:proofErr w:type="spellStart"/>
            <w:r w:rsidRPr="00BF6848">
              <w:rPr>
                <w:b/>
                <w:bCs/>
                <w:sz w:val="22"/>
                <w:szCs w:val="22"/>
              </w:rPr>
              <w:t>pareigos</w:t>
            </w:r>
            <w:proofErr w:type="spellEnd"/>
            <w:r w:rsidRPr="00BF6848">
              <w:rPr>
                <w:b/>
                <w:bCs/>
                <w:sz w:val="22"/>
                <w:szCs w:val="22"/>
              </w:rPr>
              <w:t>:</w:t>
            </w:r>
          </w:p>
        </w:tc>
        <w:tc>
          <w:tcPr>
            <w:tcW w:w="6522" w:type="dxa"/>
            <w:gridSpan w:val="2"/>
            <w:tcBorders>
              <w:top w:val="single" w:sz="4" w:space="0" w:color="auto"/>
              <w:left w:val="nil"/>
              <w:bottom w:val="single" w:sz="4" w:space="0" w:color="auto"/>
              <w:right w:val="single" w:sz="4" w:space="0" w:color="auto"/>
            </w:tcBorders>
            <w:shd w:val="clear" w:color="auto" w:fill="D9D9D9"/>
          </w:tcPr>
          <w:p w14:paraId="55E70942" w14:textId="77777777" w:rsidR="00592C7D" w:rsidRPr="00BF6848" w:rsidRDefault="00592C7D" w:rsidP="003B4142">
            <w:pPr>
              <w:rPr>
                <w:b/>
                <w:bCs/>
                <w:color w:val="000000"/>
                <w:sz w:val="22"/>
                <w:szCs w:val="22"/>
                <w:lang w:eastAsia="lt-LT"/>
              </w:rPr>
            </w:pPr>
          </w:p>
        </w:tc>
      </w:tr>
      <w:tr w:rsidR="00592C7D" w:rsidRPr="00BF6848" w14:paraId="7F88EFB0" w14:textId="77777777" w:rsidTr="005F7659">
        <w:trPr>
          <w:trHeight w:val="70"/>
        </w:trPr>
        <w:tc>
          <w:tcPr>
            <w:tcW w:w="6661" w:type="dxa"/>
            <w:tcBorders>
              <w:top w:val="single" w:sz="4" w:space="0" w:color="auto"/>
              <w:left w:val="single" w:sz="4" w:space="0" w:color="auto"/>
              <w:bottom w:val="single" w:sz="4" w:space="0" w:color="auto"/>
              <w:right w:val="single" w:sz="4" w:space="0" w:color="auto"/>
            </w:tcBorders>
          </w:tcPr>
          <w:p w14:paraId="0F314A76" w14:textId="77777777" w:rsidR="00592C7D" w:rsidRPr="00BF6848" w:rsidRDefault="00592C7D" w:rsidP="003B4142">
            <w:pPr>
              <w:rPr>
                <w:b/>
                <w:bCs/>
                <w:color w:val="000000"/>
                <w:sz w:val="22"/>
                <w:szCs w:val="22"/>
                <w:lang w:eastAsia="lt-LT"/>
              </w:rPr>
            </w:pPr>
            <w:proofErr w:type="spellStart"/>
            <w:r w:rsidRPr="00BF6848">
              <w:rPr>
                <w:b/>
                <w:bCs/>
                <w:sz w:val="22"/>
                <w:szCs w:val="22"/>
              </w:rPr>
              <w:t>Vardas</w:t>
            </w:r>
            <w:proofErr w:type="spellEnd"/>
            <w:r w:rsidRPr="00BF6848">
              <w:rPr>
                <w:b/>
                <w:bCs/>
                <w:sz w:val="22"/>
                <w:szCs w:val="22"/>
              </w:rPr>
              <w:t xml:space="preserve">, </w:t>
            </w:r>
            <w:proofErr w:type="spellStart"/>
            <w:r w:rsidRPr="00BF6848">
              <w:rPr>
                <w:b/>
                <w:bCs/>
                <w:sz w:val="22"/>
                <w:szCs w:val="22"/>
              </w:rPr>
              <w:t>pavardė</w:t>
            </w:r>
            <w:proofErr w:type="spellEnd"/>
            <w:r w:rsidRPr="00BF6848">
              <w:rPr>
                <w:b/>
                <w:bCs/>
                <w:sz w:val="22"/>
                <w:szCs w:val="22"/>
              </w:rPr>
              <w:t xml:space="preserve">, </w:t>
            </w:r>
            <w:proofErr w:type="spellStart"/>
            <w:r w:rsidRPr="00BF6848">
              <w:rPr>
                <w:b/>
                <w:bCs/>
                <w:sz w:val="22"/>
                <w:szCs w:val="22"/>
              </w:rPr>
              <w:t>pareigos</w:t>
            </w:r>
            <w:proofErr w:type="spellEnd"/>
            <w:r w:rsidRPr="00BF6848">
              <w:rPr>
                <w:b/>
                <w:bCs/>
                <w:sz w:val="22"/>
                <w:szCs w:val="22"/>
              </w:rPr>
              <w:t>:</w:t>
            </w:r>
          </w:p>
        </w:tc>
        <w:tc>
          <w:tcPr>
            <w:tcW w:w="6522" w:type="dxa"/>
            <w:gridSpan w:val="2"/>
            <w:tcBorders>
              <w:top w:val="single" w:sz="4" w:space="0" w:color="auto"/>
              <w:left w:val="nil"/>
              <w:bottom w:val="single" w:sz="4" w:space="0" w:color="auto"/>
              <w:right w:val="single" w:sz="4" w:space="0" w:color="auto"/>
            </w:tcBorders>
            <w:shd w:val="clear" w:color="auto" w:fill="D9D9D9"/>
          </w:tcPr>
          <w:p w14:paraId="710247C9" w14:textId="77777777" w:rsidR="00592C7D" w:rsidRPr="00BF6848" w:rsidRDefault="00592C7D" w:rsidP="003B4142">
            <w:pPr>
              <w:rPr>
                <w:b/>
                <w:bCs/>
                <w:color w:val="000000"/>
                <w:sz w:val="22"/>
                <w:szCs w:val="22"/>
                <w:lang w:eastAsia="lt-LT"/>
              </w:rPr>
            </w:pPr>
          </w:p>
        </w:tc>
      </w:tr>
      <w:tr w:rsidR="00592C7D" w:rsidRPr="00BF6848" w14:paraId="74971562" w14:textId="77777777" w:rsidTr="005F7659">
        <w:trPr>
          <w:trHeight w:val="70"/>
        </w:trPr>
        <w:tc>
          <w:tcPr>
            <w:tcW w:w="6661" w:type="dxa"/>
            <w:tcBorders>
              <w:top w:val="single" w:sz="4" w:space="0" w:color="auto"/>
              <w:left w:val="single" w:sz="4" w:space="0" w:color="auto"/>
              <w:bottom w:val="single" w:sz="4" w:space="0" w:color="auto"/>
              <w:right w:val="single" w:sz="4" w:space="0" w:color="auto"/>
            </w:tcBorders>
          </w:tcPr>
          <w:p w14:paraId="436034F0" w14:textId="77777777" w:rsidR="00592C7D" w:rsidRPr="00BF6848" w:rsidRDefault="00592C7D" w:rsidP="003B4142">
            <w:pPr>
              <w:rPr>
                <w:b/>
                <w:bCs/>
                <w:color w:val="000000"/>
                <w:sz w:val="22"/>
                <w:szCs w:val="22"/>
                <w:lang w:eastAsia="lt-LT"/>
              </w:rPr>
            </w:pPr>
            <w:proofErr w:type="spellStart"/>
            <w:r w:rsidRPr="00BF6848">
              <w:rPr>
                <w:b/>
                <w:bCs/>
                <w:sz w:val="22"/>
                <w:szCs w:val="22"/>
              </w:rPr>
              <w:t>Vardas</w:t>
            </w:r>
            <w:proofErr w:type="spellEnd"/>
            <w:r w:rsidRPr="00BF6848">
              <w:rPr>
                <w:b/>
                <w:bCs/>
                <w:sz w:val="22"/>
                <w:szCs w:val="22"/>
              </w:rPr>
              <w:t xml:space="preserve">, </w:t>
            </w:r>
            <w:proofErr w:type="spellStart"/>
            <w:r w:rsidRPr="00BF6848">
              <w:rPr>
                <w:b/>
                <w:bCs/>
                <w:sz w:val="22"/>
                <w:szCs w:val="22"/>
              </w:rPr>
              <w:t>pavardė</w:t>
            </w:r>
            <w:proofErr w:type="spellEnd"/>
            <w:r w:rsidRPr="00BF6848">
              <w:rPr>
                <w:b/>
                <w:bCs/>
                <w:sz w:val="22"/>
                <w:szCs w:val="22"/>
              </w:rPr>
              <w:t xml:space="preserve">, </w:t>
            </w:r>
            <w:proofErr w:type="spellStart"/>
            <w:r w:rsidRPr="00BF6848">
              <w:rPr>
                <w:b/>
                <w:bCs/>
                <w:sz w:val="22"/>
                <w:szCs w:val="22"/>
              </w:rPr>
              <w:t>pareigos</w:t>
            </w:r>
            <w:proofErr w:type="spellEnd"/>
            <w:r w:rsidRPr="00BF6848">
              <w:rPr>
                <w:b/>
                <w:bCs/>
                <w:sz w:val="22"/>
                <w:szCs w:val="22"/>
              </w:rPr>
              <w:t>:</w:t>
            </w:r>
          </w:p>
        </w:tc>
        <w:tc>
          <w:tcPr>
            <w:tcW w:w="6522" w:type="dxa"/>
            <w:gridSpan w:val="2"/>
            <w:tcBorders>
              <w:top w:val="single" w:sz="4" w:space="0" w:color="auto"/>
              <w:left w:val="nil"/>
              <w:bottom w:val="single" w:sz="4" w:space="0" w:color="auto"/>
              <w:right w:val="single" w:sz="4" w:space="0" w:color="auto"/>
            </w:tcBorders>
            <w:shd w:val="clear" w:color="auto" w:fill="D9D9D9"/>
          </w:tcPr>
          <w:p w14:paraId="5CDBBAB8" w14:textId="77777777" w:rsidR="00592C7D" w:rsidRPr="00BF6848" w:rsidRDefault="00592C7D" w:rsidP="003B4142">
            <w:pPr>
              <w:rPr>
                <w:b/>
                <w:bCs/>
                <w:color w:val="000000"/>
                <w:sz w:val="22"/>
                <w:szCs w:val="22"/>
                <w:lang w:eastAsia="lt-LT"/>
              </w:rPr>
            </w:pPr>
          </w:p>
        </w:tc>
      </w:tr>
    </w:tbl>
    <w:p w14:paraId="631C4A0F" w14:textId="77777777" w:rsidR="00592C7D" w:rsidRPr="00E130FA" w:rsidRDefault="00592C7D" w:rsidP="00592C7D">
      <w:pPr>
        <w:suppressAutoHyphens/>
        <w:rPr>
          <w:bCs/>
          <w:color w:val="000000"/>
          <w:sz w:val="23"/>
          <w:szCs w:val="23"/>
        </w:rPr>
      </w:pPr>
    </w:p>
    <w:p w14:paraId="7F2B943F" w14:textId="7ACA05C6" w:rsidR="00F255AA" w:rsidRPr="00420AA6" w:rsidRDefault="006078F4" w:rsidP="005F7659">
      <w:pPr>
        <w:rPr>
          <w:b/>
          <w:bCs/>
          <w:lang w:val="lt-LT"/>
        </w:rPr>
      </w:pPr>
      <w:r>
        <w:rPr>
          <w:b/>
          <w:bCs/>
          <w:lang w:val="lt-LT"/>
        </w:rPr>
        <w:t xml:space="preserve">1. </w:t>
      </w:r>
      <w:r w:rsidR="00F255AA" w:rsidRPr="00420AA6">
        <w:rPr>
          <w:b/>
          <w:bCs/>
          <w:lang w:val="lt-LT"/>
        </w:rPr>
        <w:t xml:space="preserve">Tiekėjo patvirtinimai: </w:t>
      </w:r>
    </w:p>
    <w:p w14:paraId="4D0A5E85" w14:textId="5F76F61D" w:rsidR="006078F4" w:rsidRPr="006078F4" w:rsidRDefault="006078F4" w:rsidP="005F7659">
      <w:pPr>
        <w:jc w:val="both"/>
        <w:rPr>
          <w:lang w:val="lt-LT"/>
        </w:rPr>
      </w:pPr>
      <w:r w:rsidRPr="006078F4">
        <w:rPr>
          <w:lang w:val="lt-LT"/>
        </w:rPr>
        <w:t>1.Tiekėjo patvirtinimai:</w:t>
      </w:r>
    </w:p>
    <w:p w14:paraId="21D8FD71" w14:textId="5315BEA7" w:rsidR="006078F4" w:rsidRPr="006078F4" w:rsidRDefault="006078F4" w:rsidP="005F7659">
      <w:pPr>
        <w:jc w:val="both"/>
        <w:rPr>
          <w:lang w:val="lt-LT"/>
        </w:rPr>
      </w:pPr>
      <w:r w:rsidRPr="006078F4">
        <w:rPr>
          <w:lang w:val="lt-LT"/>
        </w:rPr>
        <w:t>1.1. Šiuo pasiūlymu pažymime, kad sutinkame su visomis pirkimo sąlygomis, nustatytomis CVP IS skelbime, kituose pirkimo dokumentuose (jų paaiškinimuose, papildymuose).</w:t>
      </w:r>
    </w:p>
    <w:p w14:paraId="1C7FABD3" w14:textId="655BE63E" w:rsidR="006078F4" w:rsidRPr="006078F4" w:rsidRDefault="006078F4" w:rsidP="005F7659">
      <w:pPr>
        <w:jc w:val="both"/>
        <w:rPr>
          <w:lang w:val="lt-LT"/>
        </w:rPr>
      </w:pPr>
      <w:r w:rsidRPr="006078F4">
        <w:rPr>
          <w:lang w:val="lt-LT"/>
        </w:rPr>
        <w:t>1.2. Pasiūlymas galioja iki termino, nustatyto pirkimo dokumentuose.</w:t>
      </w:r>
    </w:p>
    <w:p w14:paraId="68EF73F9" w14:textId="119CD2A9" w:rsidR="006078F4" w:rsidRPr="006078F4" w:rsidRDefault="006078F4" w:rsidP="005F7659">
      <w:pPr>
        <w:jc w:val="both"/>
        <w:rPr>
          <w:lang w:val="lt-LT"/>
        </w:rPr>
      </w:pPr>
      <w:r w:rsidRPr="006078F4">
        <w:rPr>
          <w:lang w:val="lt-LT"/>
        </w:rPr>
        <w:t>1.3. Į pasiūlymo kainą yra įskaityti visi mokesčiai ir visos tiekėjo išlaidos, apimančios viską, ko reikia visiškam ir tinkamam pirkimo sutarties įvykdymui.</w:t>
      </w:r>
    </w:p>
    <w:p w14:paraId="45410BBF" w14:textId="667A87C4" w:rsidR="006078F4" w:rsidRPr="006078F4" w:rsidRDefault="006078F4" w:rsidP="005F7659">
      <w:pPr>
        <w:jc w:val="both"/>
        <w:rPr>
          <w:lang w:val="lt-LT"/>
        </w:rPr>
      </w:pPr>
      <w:r w:rsidRPr="006078F4">
        <w:rPr>
          <w:lang w:val="lt-LT"/>
        </w:rPr>
        <w:t>1.4. Jeigu kvalifikacija dėl teisės verstis atitinkama veikla nebuvo tikrinama arba tikrinama ne visa apimtimi, įsipareigojame perkančiajai organizacijai, kad pirkimo sutartį vykdys tik tokią teisę turintys asmenys.</w:t>
      </w:r>
    </w:p>
    <w:p w14:paraId="19B9A3E5" w14:textId="77777777" w:rsidR="006078F4" w:rsidRDefault="006078F4" w:rsidP="005F7659">
      <w:pPr>
        <w:jc w:val="both"/>
        <w:rPr>
          <w:lang w:val="lt-LT"/>
        </w:rPr>
      </w:pPr>
    </w:p>
    <w:p w14:paraId="6B6C74A0" w14:textId="5554E4FD" w:rsidR="006078F4" w:rsidRPr="006078F4" w:rsidRDefault="006078F4" w:rsidP="005F7659">
      <w:pPr>
        <w:jc w:val="both"/>
        <w:rPr>
          <w:lang w:val="lt-LT"/>
        </w:rPr>
      </w:pPr>
      <w:r w:rsidRPr="006078F4">
        <w:rPr>
          <w:b/>
          <w:bCs/>
          <w:lang w:val="lt-LT"/>
        </w:rPr>
        <w:t>2. Bendrieji reikalavimai</w:t>
      </w:r>
      <w:r w:rsidRPr="006078F4">
        <w:rPr>
          <w:lang w:val="lt-LT"/>
        </w:rPr>
        <w:t>:</w:t>
      </w:r>
    </w:p>
    <w:p w14:paraId="3AC320F3" w14:textId="143413BA" w:rsidR="006078F4" w:rsidRPr="00280CE3" w:rsidRDefault="006078F4" w:rsidP="005F7659">
      <w:pPr>
        <w:jc w:val="both"/>
        <w:rPr>
          <w:b/>
          <w:bCs/>
          <w:lang w:val="lt-LT"/>
        </w:rPr>
      </w:pPr>
      <w:r w:rsidRPr="00280CE3">
        <w:rPr>
          <w:b/>
          <w:bCs/>
          <w:lang w:val="lt-LT"/>
        </w:rPr>
        <w:t>2.1.</w:t>
      </w:r>
      <w:r w:rsidR="00411019" w:rsidRPr="00280CE3">
        <w:rPr>
          <w:b/>
          <w:bCs/>
          <w:lang w:val="lt-LT"/>
        </w:rPr>
        <w:t xml:space="preserve"> Preliminarus Prekių kiekis nurodytas lentelėje Nr.1</w:t>
      </w:r>
      <w:r w:rsidR="00C3399C" w:rsidRPr="00280CE3">
        <w:rPr>
          <w:b/>
          <w:bCs/>
          <w:lang w:val="lt-LT"/>
        </w:rPr>
        <w:t xml:space="preserve"> taikomas palyginamajai pasiūlymo kainai apskaičiuoti</w:t>
      </w:r>
      <w:r w:rsidR="00411019" w:rsidRPr="00280CE3">
        <w:rPr>
          <w:b/>
          <w:bCs/>
          <w:lang w:val="lt-LT"/>
        </w:rPr>
        <w:t xml:space="preserve">. </w:t>
      </w:r>
      <w:r w:rsidR="00C3399C" w:rsidRPr="00280CE3">
        <w:rPr>
          <w:b/>
          <w:bCs/>
          <w:lang w:val="lt-LT"/>
        </w:rPr>
        <w:t>Perkančioji organizacija</w:t>
      </w:r>
      <w:r w:rsidR="00411019" w:rsidRPr="00280CE3">
        <w:rPr>
          <w:b/>
          <w:bCs/>
          <w:lang w:val="lt-LT"/>
        </w:rPr>
        <w:t xml:space="preserve"> Sutarties galiojimo laikotarpiu galės įsigyti Techninės specifikacijos lentelėje Nr. 1 nenurodytų prekių pagal prekių grupes, kurių BVPŽ kodai yra  42130000-9 Čiaupai, ventiliai, vožtuvai ir panašūs įtaisai; 44410000-7 Vonios ir virtuvės reikmenys; 44100000-1 Statybinės medžiagos ir panašūs gaminiai; 44115200-1 Vandentiekio ir šildymo medžiagos; 44510000-8 Įrankiai.</w:t>
      </w:r>
      <w:r w:rsidRPr="00280CE3">
        <w:rPr>
          <w:b/>
          <w:bCs/>
          <w:lang w:val="lt-LT"/>
        </w:rPr>
        <w:t xml:space="preserve"> Prekes Perkančioji organizacija numato įsigyti pagal poreikį, pateikdama atskirus užsakymus.</w:t>
      </w:r>
    </w:p>
    <w:p w14:paraId="5EBD9ABD" w14:textId="37ED8B97" w:rsidR="006078F4" w:rsidRPr="006078F4" w:rsidRDefault="006078F4" w:rsidP="005F7659">
      <w:pPr>
        <w:jc w:val="both"/>
        <w:rPr>
          <w:lang w:val="lt-LT"/>
        </w:rPr>
      </w:pPr>
      <w:r w:rsidRPr="006078F4">
        <w:rPr>
          <w:lang w:val="lt-LT"/>
        </w:rPr>
        <w:t>2.</w:t>
      </w:r>
      <w:r w:rsidR="00F8337C">
        <w:rPr>
          <w:lang w:val="lt-LT"/>
        </w:rPr>
        <w:t>2</w:t>
      </w:r>
      <w:r w:rsidRPr="006078F4">
        <w:rPr>
          <w:lang w:val="lt-LT"/>
        </w:rPr>
        <w:t>. Jeigu techninėje specifikacijoje ir (ar) kituose pridedamuose dokumentuose apibūdinant pirkimo objektą nurodytas konkretus pavadinimas ar šaltinis, konkretus procesas ar prekės ženklas, patentas, tipai, konkreti kilmė ar gamyba, standartas, tiekėjas gali pateikti lygiavertį sprendinį nurodytajam. Tiekėjas savo pasiūlyme patikimomis priemonėmis privalo įrodyti lygiavertiškumą.</w:t>
      </w:r>
    </w:p>
    <w:p w14:paraId="7AAA6E7A" w14:textId="3C69FC9B" w:rsidR="00C3399C" w:rsidRPr="006078F4" w:rsidRDefault="006078F4" w:rsidP="005F7659">
      <w:pPr>
        <w:jc w:val="both"/>
        <w:rPr>
          <w:lang w:val="lt-LT"/>
        </w:rPr>
      </w:pPr>
      <w:r w:rsidRPr="006078F4">
        <w:rPr>
          <w:lang w:val="lt-LT"/>
        </w:rPr>
        <w:lastRenderedPageBreak/>
        <w:t>2.</w:t>
      </w:r>
      <w:r w:rsidR="00F8337C">
        <w:rPr>
          <w:lang w:val="lt-LT"/>
        </w:rPr>
        <w:t>3</w:t>
      </w:r>
      <w:r w:rsidRPr="006078F4">
        <w:rPr>
          <w:lang w:val="lt-LT"/>
        </w:rPr>
        <w:t>. Kartu su pasiūlymu turi būti pateikiama pasiūlymo technines charakteristikas pagrindžianti gamintojo techninė dokumentacija.</w:t>
      </w:r>
      <w:r w:rsidR="00C3399C">
        <w:rPr>
          <w:lang w:val="lt-LT"/>
        </w:rPr>
        <w:t xml:space="preserve"> </w:t>
      </w:r>
      <w:r w:rsidR="00C3399C" w:rsidRPr="00C3399C">
        <w:rPr>
          <w:lang w:val="lt-LT"/>
        </w:rPr>
        <w:t>Patikimais prekių techninių parametrų įrodymais bus laikomi: lentelės stulpelyje pateikta internetinė nuoroda į siūlomos prekės gamintojo tinklalapį ar veikiančią el. parduotuvę (katalogą) arba el. katalogą, kur būtų nurodyti visi techninėje specifikacijoje nustatyti techniniai reikalavimai ARBA  kartu su pasiūlymu pateikti gamintojo prekės(</w:t>
      </w:r>
      <w:proofErr w:type="spellStart"/>
      <w:r w:rsidR="00C3399C" w:rsidRPr="00C3399C">
        <w:rPr>
          <w:lang w:val="lt-LT"/>
        </w:rPr>
        <w:t>ių</w:t>
      </w:r>
      <w:proofErr w:type="spellEnd"/>
      <w:r w:rsidR="00C3399C" w:rsidRPr="00C3399C">
        <w:rPr>
          <w:lang w:val="lt-LT"/>
        </w:rPr>
        <w:t>) aprašymą(</w:t>
      </w:r>
      <w:proofErr w:type="spellStart"/>
      <w:r w:rsidR="00C3399C" w:rsidRPr="00C3399C">
        <w:rPr>
          <w:lang w:val="lt-LT"/>
        </w:rPr>
        <w:t>us</w:t>
      </w:r>
      <w:proofErr w:type="spellEnd"/>
      <w:r w:rsidR="00C3399C" w:rsidRPr="00C3399C">
        <w:rPr>
          <w:lang w:val="lt-LT"/>
        </w:rPr>
        <w:t>) (pvz. brošiūrą/bukletą/katalogą), ar kitą gamintojo, arba jo atstovo išduotą(</w:t>
      </w:r>
      <w:proofErr w:type="spellStart"/>
      <w:r w:rsidR="00C3399C" w:rsidRPr="00C3399C">
        <w:rPr>
          <w:lang w:val="lt-LT"/>
        </w:rPr>
        <w:t>us</w:t>
      </w:r>
      <w:proofErr w:type="spellEnd"/>
      <w:r w:rsidR="00C3399C" w:rsidRPr="00C3399C">
        <w:rPr>
          <w:lang w:val="lt-LT"/>
        </w:rPr>
        <w:t>) dokumentą(</w:t>
      </w:r>
      <w:proofErr w:type="spellStart"/>
      <w:r w:rsidR="00C3399C" w:rsidRPr="00C3399C">
        <w:rPr>
          <w:lang w:val="lt-LT"/>
        </w:rPr>
        <w:t>us</w:t>
      </w:r>
      <w:proofErr w:type="spellEnd"/>
      <w:r w:rsidR="00C3399C" w:rsidRPr="00C3399C">
        <w:rPr>
          <w:lang w:val="lt-LT"/>
        </w:rPr>
        <w:t xml:space="preserve">),  kur būtų nurodomas konkretus produktas bei jo aprašymas, atitinkantis visus to konkretaus produkto nustatytus reikalavimus.  </w:t>
      </w:r>
    </w:p>
    <w:p w14:paraId="02439C2F" w14:textId="5B42B2AB" w:rsidR="00C3399C" w:rsidRDefault="00280CE3" w:rsidP="005F7659">
      <w:pPr>
        <w:jc w:val="both"/>
        <w:rPr>
          <w:lang w:val="lt-LT"/>
        </w:rPr>
      </w:pPr>
      <w:r>
        <w:rPr>
          <w:lang w:val="lt-LT"/>
        </w:rPr>
        <w:t xml:space="preserve">2.4. </w:t>
      </w:r>
      <w:r w:rsidR="00C3399C" w:rsidRPr="00C3399C">
        <w:rPr>
          <w:lang w:val="lt-LT"/>
        </w:rPr>
        <w:t>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4F266104" w14:textId="7E304310" w:rsidR="006078F4" w:rsidRDefault="006078F4" w:rsidP="005F7659">
      <w:pPr>
        <w:jc w:val="both"/>
        <w:rPr>
          <w:b/>
          <w:bCs/>
          <w:lang w:val="lt-LT"/>
        </w:rPr>
      </w:pPr>
      <w:r w:rsidRPr="00280CE3">
        <w:rPr>
          <w:b/>
          <w:bCs/>
          <w:lang w:val="lt-LT"/>
        </w:rPr>
        <w:t>2.</w:t>
      </w:r>
      <w:r w:rsidR="00F8337C" w:rsidRPr="00280CE3">
        <w:rPr>
          <w:b/>
          <w:bCs/>
          <w:lang w:val="lt-LT"/>
        </w:rPr>
        <w:t>5</w:t>
      </w:r>
      <w:r w:rsidRPr="00280CE3">
        <w:rPr>
          <w:b/>
          <w:bCs/>
          <w:lang w:val="lt-LT"/>
        </w:rPr>
        <w:t xml:space="preserve">. </w:t>
      </w:r>
      <w:r w:rsidR="00280CE3" w:rsidRPr="00280CE3">
        <w:rPr>
          <w:b/>
          <w:bCs/>
          <w:lang w:val="lt-LT"/>
        </w:rPr>
        <w:t xml:space="preserve">Perkamoms Prekėms bus taikoma Tiekėjo pasiūlyme lentelėje Nr. 2 nurodyta nuolaida. Tiekėjo </w:t>
      </w:r>
      <w:r w:rsidR="001D43B3">
        <w:rPr>
          <w:b/>
          <w:bCs/>
          <w:lang w:val="lt-LT"/>
        </w:rPr>
        <w:t>siūloma</w:t>
      </w:r>
      <w:r w:rsidR="00280CE3" w:rsidRPr="00280CE3">
        <w:rPr>
          <w:b/>
          <w:bCs/>
          <w:lang w:val="lt-LT"/>
        </w:rPr>
        <w:t xml:space="preserve"> nuolaida negali būti lygi nuliui. Pasiūlyta nuolaida taikoma visoms Prekėms iš grupių sąrašo (nurodyta 2.1 p.) sutarties galiojimo metu</w:t>
      </w:r>
      <w:r w:rsidR="000F57C3" w:rsidRPr="00280CE3">
        <w:rPr>
          <w:b/>
          <w:bCs/>
          <w:lang w:val="lt-LT"/>
        </w:rPr>
        <w:t>.</w:t>
      </w:r>
      <w:r w:rsidR="00280CE3" w:rsidRPr="00280CE3">
        <w:rPr>
          <w:b/>
          <w:bCs/>
        </w:rPr>
        <w:t xml:space="preserve"> </w:t>
      </w:r>
      <w:r w:rsidR="00280CE3" w:rsidRPr="00280CE3">
        <w:rPr>
          <w:b/>
          <w:bCs/>
          <w:lang w:val="lt-LT"/>
        </w:rPr>
        <w:t>Tiekėjo pasiūlyme nurodyta nuolaida taikoma nuo galiojančios prekės kainos el. parduotuvėje ar prekybos vietoje, nesumažintos jokiais kitais kainos sumažinimo būdais, t. y. nuo lentynos kainos užsakymo dieną. Jeigu dėl Pardavėjo taikomų akcijų ir nuolaidų Prekių kaina be pasiūlyme nurodytos nuolaidos bus mažesnė nei su nuolaida, Pardavėjas privalės parduoti Prekes palankesne kaina.</w:t>
      </w:r>
    </w:p>
    <w:p w14:paraId="0E64AA14" w14:textId="311FBD5E" w:rsidR="006078F4" w:rsidRPr="006078F4" w:rsidRDefault="006078F4" w:rsidP="005F7659">
      <w:pPr>
        <w:jc w:val="both"/>
        <w:rPr>
          <w:lang w:val="lt-LT"/>
        </w:rPr>
      </w:pPr>
      <w:r w:rsidRPr="009A14EB">
        <w:rPr>
          <w:lang w:val="lt-LT"/>
        </w:rPr>
        <w:t>2.</w:t>
      </w:r>
      <w:r w:rsidR="00F8337C" w:rsidRPr="009A14EB">
        <w:rPr>
          <w:lang w:val="lt-LT"/>
        </w:rPr>
        <w:t>6</w:t>
      </w:r>
      <w:r w:rsidRPr="009A14EB">
        <w:rPr>
          <w:lang w:val="lt-LT"/>
        </w:rPr>
        <w:t xml:space="preserve">. </w:t>
      </w:r>
      <w:r w:rsidR="009A14EB">
        <w:rPr>
          <w:lang w:val="lt-LT"/>
        </w:rPr>
        <w:t xml:space="preserve">Perkančiosios organizacijos atstovas Prekes </w:t>
      </w:r>
      <w:r w:rsidR="00F66466">
        <w:rPr>
          <w:lang w:val="lt-LT"/>
        </w:rPr>
        <w:t>išsirinks</w:t>
      </w:r>
      <w:r w:rsidR="009A14EB">
        <w:rPr>
          <w:lang w:val="lt-LT"/>
        </w:rPr>
        <w:t xml:space="preserve"> Tiekėjo fizinėje parduotuvėje arba </w:t>
      </w:r>
      <w:r w:rsidR="00F66466">
        <w:rPr>
          <w:lang w:val="lt-LT"/>
        </w:rPr>
        <w:t>pateiks</w:t>
      </w:r>
      <w:r w:rsidR="009A14EB">
        <w:rPr>
          <w:lang w:val="lt-LT"/>
        </w:rPr>
        <w:t xml:space="preserve"> Prekių užsakymą elektroniniu būdu. </w:t>
      </w:r>
      <w:r w:rsidR="00A513C5" w:rsidRPr="009A14EB">
        <w:rPr>
          <w:lang w:val="lt-LT"/>
        </w:rPr>
        <w:t>Tiekėjas, ne vėliau kaip per 5 darbo dienas nuo pirkimo sutarties sudarymo, turi</w:t>
      </w:r>
      <w:r w:rsidR="00D06DF4" w:rsidRPr="009A14EB">
        <w:rPr>
          <w:lang w:val="lt-LT"/>
        </w:rPr>
        <w:t xml:space="preserve"> </w:t>
      </w:r>
      <w:r w:rsidR="00280CE3" w:rsidRPr="009A14EB">
        <w:rPr>
          <w:lang w:val="lt-LT"/>
        </w:rPr>
        <w:t xml:space="preserve">sukurti </w:t>
      </w:r>
      <w:r w:rsidR="00D06DF4" w:rsidRPr="009A14EB">
        <w:rPr>
          <w:lang w:val="lt-LT"/>
        </w:rPr>
        <w:t xml:space="preserve">perkančiajai organizacijai </w:t>
      </w:r>
      <w:r w:rsidR="00280CE3" w:rsidRPr="009A14EB">
        <w:rPr>
          <w:lang w:val="lt-LT"/>
        </w:rPr>
        <w:t>paskyrą Tiekėjo internetinėje parduotuvėje.</w:t>
      </w:r>
      <w:r w:rsidR="00140D57" w:rsidRPr="009A14EB">
        <w:rPr>
          <w:lang w:val="lt-LT"/>
        </w:rPr>
        <w:t xml:space="preserve"> </w:t>
      </w:r>
      <w:r w:rsidR="00D06DF4" w:rsidRPr="009A14EB">
        <w:rPr>
          <w:lang w:val="lt-LT"/>
        </w:rPr>
        <w:t>Prekių užsakymai bus vykdomi per paskyrą Tiekėjo internetinėje parduotuvėje arba e</w:t>
      </w:r>
      <w:r w:rsidR="00140D57" w:rsidRPr="009A14EB">
        <w:rPr>
          <w:lang w:val="lt-LT"/>
        </w:rPr>
        <w:t>l</w:t>
      </w:r>
      <w:r w:rsidR="00EF330C" w:rsidRPr="009A14EB">
        <w:rPr>
          <w:lang w:val="lt-LT"/>
        </w:rPr>
        <w:t>ektronini</w:t>
      </w:r>
      <w:r w:rsidR="00D06DF4" w:rsidRPr="009A14EB">
        <w:rPr>
          <w:lang w:val="lt-LT"/>
        </w:rPr>
        <w:t>u</w:t>
      </w:r>
      <w:r w:rsidR="00EF330C" w:rsidRPr="009A14EB">
        <w:rPr>
          <w:lang w:val="lt-LT"/>
        </w:rPr>
        <w:t xml:space="preserve"> pašt</w:t>
      </w:r>
      <w:r w:rsidR="00D06DF4" w:rsidRPr="009A14EB">
        <w:rPr>
          <w:lang w:val="lt-LT"/>
        </w:rPr>
        <w:t>u</w:t>
      </w:r>
      <w:r w:rsidR="00140D57" w:rsidRPr="009A14EB">
        <w:rPr>
          <w:lang w:val="lt-LT"/>
        </w:rPr>
        <w:t>.</w:t>
      </w:r>
    </w:p>
    <w:p w14:paraId="46DD69A7" w14:textId="0B32B6D5" w:rsidR="006078F4" w:rsidRPr="006078F4" w:rsidRDefault="006078F4" w:rsidP="005F7659">
      <w:pPr>
        <w:jc w:val="both"/>
        <w:rPr>
          <w:lang w:val="lt-LT"/>
        </w:rPr>
      </w:pPr>
      <w:r w:rsidRPr="006078F4">
        <w:rPr>
          <w:lang w:val="lt-LT"/>
        </w:rPr>
        <w:t>2.</w:t>
      </w:r>
      <w:r w:rsidR="00F8337C">
        <w:rPr>
          <w:lang w:val="lt-LT"/>
        </w:rPr>
        <w:t>7</w:t>
      </w:r>
      <w:r w:rsidRPr="006078F4">
        <w:rPr>
          <w:lang w:val="lt-LT"/>
        </w:rPr>
        <w:t xml:space="preserve">. </w:t>
      </w:r>
      <w:r w:rsidR="00280CE3" w:rsidRPr="00280CE3">
        <w:rPr>
          <w:lang w:val="lt-LT"/>
        </w:rPr>
        <w:t>Prekėms turi būti taikoma gamintojo ar tiekėjo suteikiama nemokama kokybės garantija. Garantinis laikotarpis prasideda nuo Prekių perdavimo–priėmimo momento.</w:t>
      </w:r>
      <w:r w:rsidRPr="006078F4">
        <w:rPr>
          <w:lang w:val="lt-LT"/>
        </w:rPr>
        <w:t xml:space="preserve"> </w:t>
      </w:r>
    </w:p>
    <w:p w14:paraId="372B01D6" w14:textId="27123A16" w:rsidR="006078F4" w:rsidRPr="006078F4" w:rsidRDefault="006078F4" w:rsidP="005F7659">
      <w:pPr>
        <w:jc w:val="both"/>
        <w:rPr>
          <w:lang w:val="lt-LT"/>
        </w:rPr>
      </w:pPr>
      <w:r w:rsidRPr="006078F4">
        <w:rPr>
          <w:lang w:val="lt-LT"/>
        </w:rPr>
        <w:t>2.</w:t>
      </w:r>
      <w:r w:rsidR="00F8337C">
        <w:rPr>
          <w:lang w:val="lt-LT"/>
        </w:rPr>
        <w:t>8</w:t>
      </w:r>
      <w:r w:rsidRPr="006078F4">
        <w:rPr>
          <w:lang w:val="lt-LT"/>
        </w:rPr>
        <w:t>.</w:t>
      </w:r>
      <w:r w:rsidR="00615D63" w:rsidRPr="00615D63">
        <w:rPr>
          <w:lang w:val="lt-LT"/>
        </w:rPr>
        <w:t xml:space="preserve">Jeigu Prekių užsakymo vertė yra ne mažesnė kaip 100,00 Eur be PVM, Tiekėjas, gavęs Perkančiosios organizacijos atstovo prašymą, privalo pristatyti Prekes adresu Šiltnamių g. 29, Vilnius, į </w:t>
      </w:r>
      <w:r w:rsidR="00AB1A49">
        <w:rPr>
          <w:lang w:val="lt-LT"/>
        </w:rPr>
        <w:t>Perkančiosios organizacijos atstovo</w:t>
      </w:r>
      <w:r w:rsidR="00615D63" w:rsidRPr="00615D63">
        <w:rPr>
          <w:lang w:val="lt-LT"/>
        </w:rPr>
        <w:t xml:space="preserve"> nurodytą patalpą. Kitais atvejais Perkančioji organizacija pati </w:t>
      </w:r>
      <w:r w:rsidR="006622D4">
        <w:rPr>
          <w:lang w:val="lt-LT"/>
        </w:rPr>
        <w:t>pa</w:t>
      </w:r>
      <w:r w:rsidR="00615D63" w:rsidRPr="00615D63">
        <w:rPr>
          <w:lang w:val="lt-LT"/>
        </w:rPr>
        <w:t>siima Prekes iš Tiekėjo fizinės parduotuvės savo transportu ir savo lėšomis.</w:t>
      </w:r>
      <w:r w:rsidR="00615D63">
        <w:t xml:space="preserve"> </w:t>
      </w:r>
    </w:p>
    <w:p w14:paraId="58D412EE" w14:textId="240DBDD1" w:rsidR="00944581" w:rsidRPr="00944581" w:rsidRDefault="00944581" w:rsidP="005F7659">
      <w:pPr>
        <w:jc w:val="both"/>
        <w:rPr>
          <w:lang w:val="lt-LT"/>
        </w:rPr>
      </w:pPr>
      <w:r>
        <w:rPr>
          <w:lang w:val="lt-LT"/>
        </w:rPr>
        <w:t xml:space="preserve">2.9. </w:t>
      </w:r>
      <w:r w:rsidR="0058609D" w:rsidRPr="0058609D">
        <w:rPr>
          <w:lang w:val="lt-LT"/>
        </w:rPr>
        <w:t xml:space="preserve">Prekių užsakymo įvykdymo terminas - ne vėliau kaip per 5 </w:t>
      </w:r>
      <w:r w:rsidR="0058609D" w:rsidRPr="007D1B60">
        <w:rPr>
          <w:lang w:val="lt-LT"/>
        </w:rPr>
        <w:t xml:space="preserve">kalendorines dienas nuo Užsakymo pateikimo dienos. </w:t>
      </w:r>
      <w:r w:rsidR="0058609D" w:rsidRPr="0073064F">
        <w:rPr>
          <w:lang w:val="lt-LT"/>
        </w:rPr>
        <w:t xml:space="preserve">Sutarties šalims raštu (el. paštu) suderinus, </w:t>
      </w:r>
      <w:r w:rsidR="007D1B60" w:rsidRPr="0073064F">
        <w:rPr>
          <w:lang w:val="lt-LT"/>
        </w:rPr>
        <w:t xml:space="preserve">Prekių užsakymo įvykdymo terminas </w:t>
      </w:r>
      <w:r w:rsidR="0058609D" w:rsidRPr="0073064F">
        <w:rPr>
          <w:lang w:val="lt-LT"/>
        </w:rPr>
        <w:t>gali būti pratęstas, bet ne ilgiau kaip 21 kalendorinei dienai</w:t>
      </w:r>
      <w:r w:rsidRPr="0073064F">
        <w:rPr>
          <w:lang w:val="lt-LT"/>
        </w:rPr>
        <w:t>.</w:t>
      </w:r>
    </w:p>
    <w:p w14:paraId="4868200B" w14:textId="77777777" w:rsidR="00944581" w:rsidRDefault="00944581" w:rsidP="005F7659">
      <w:pPr>
        <w:jc w:val="both"/>
        <w:rPr>
          <w:lang w:val="lt-LT"/>
        </w:rPr>
      </w:pPr>
    </w:p>
    <w:p w14:paraId="2B341BB6" w14:textId="5EC4D4F2" w:rsidR="0058609D" w:rsidRDefault="0058609D" w:rsidP="005F7659">
      <w:pPr>
        <w:jc w:val="both"/>
        <w:rPr>
          <w:b/>
          <w:bCs/>
          <w:lang w:val="lt-LT"/>
        </w:rPr>
      </w:pPr>
      <w:r w:rsidRPr="0058609D">
        <w:rPr>
          <w:b/>
          <w:bCs/>
          <w:lang w:val="lt-LT"/>
        </w:rPr>
        <w:t xml:space="preserve">3. </w:t>
      </w:r>
      <w:r w:rsidR="00924317" w:rsidRPr="00924317">
        <w:rPr>
          <w:b/>
          <w:bCs/>
          <w:lang w:val="lt-LT"/>
        </w:rPr>
        <w:t>Reikalavima</w:t>
      </w:r>
      <w:r w:rsidR="00924317">
        <w:rPr>
          <w:b/>
          <w:bCs/>
          <w:lang w:val="lt-LT"/>
        </w:rPr>
        <w:t>i</w:t>
      </w:r>
      <w:r w:rsidR="00924317" w:rsidRPr="00924317">
        <w:rPr>
          <w:b/>
          <w:bCs/>
          <w:lang w:val="lt-LT"/>
        </w:rPr>
        <w:t xml:space="preserve"> Tiekėjui</w:t>
      </w:r>
      <w:r w:rsidR="00924317">
        <w:rPr>
          <w:b/>
          <w:bCs/>
          <w:lang w:val="lt-LT"/>
        </w:rPr>
        <w:t>:</w:t>
      </w:r>
    </w:p>
    <w:p w14:paraId="610E72A3" w14:textId="68BE378B" w:rsidR="009828AD" w:rsidRPr="009828AD" w:rsidRDefault="009828AD" w:rsidP="009828AD">
      <w:pPr>
        <w:pBdr>
          <w:top w:val="none" w:sz="0" w:space="0" w:color="auto"/>
          <w:left w:val="none" w:sz="0" w:space="0" w:color="auto"/>
          <w:bottom w:val="none" w:sz="0" w:space="0" w:color="auto"/>
          <w:right w:val="none" w:sz="0" w:space="0" w:color="auto"/>
          <w:between w:val="none" w:sz="0" w:space="0" w:color="auto"/>
          <w:bar w:val="none" w:sz="0" w:color="auto"/>
        </w:pBdr>
        <w:jc w:val="both"/>
        <w:rPr>
          <w:b/>
          <w:bCs/>
        </w:rPr>
      </w:pPr>
      <w:r>
        <w:t xml:space="preserve">1. </w:t>
      </w:r>
      <w:proofErr w:type="spellStart"/>
      <w:r w:rsidRPr="005F7659">
        <w:t>Tiekėjas</w:t>
      </w:r>
      <w:proofErr w:type="spellEnd"/>
      <w:r w:rsidRPr="005F7659">
        <w:t xml:space="preserve"> </w:t>
      </w:r>
      <w:proofErr w:type="spellStart"/>
      <w:r w:rsidRPr="005F7659">
        <w:t>turi</w:t>
      </w:r>
      <w:proofErr w:type="spellEnd"/>
      <w:r w:rsidRPr="005F7659">
        <w:t xml:space="preserve"> </w:t>
      </w:r>
      <w:proofErr w:type="spellStart"/>
      <w:r w:rsidRPr="005F7659">
        <w:t>turėti</w:t>
      </w:r>
      <w:proofErr w:type="spellEnd"/>
      <w:r w:rsidRPr="005F7659">
        <w:t xml:space="preserve"> </w:t>
      </w:r>
      <w:proofErr w:type="spellStart"/>
      <w:r w:rsidRPr="005F7659">
        <w:t>santechnikos</w:t>
      </w:r>
      <w:proofErr w:type="spellEnd"/>
      <w:r w:rsidRPr="005F7659">
        <w:t xml:space="preserve"> </w:t>
      </w:r>
      <w:proofErr w:type="spellStart"/>
      <w:r w:rsidRPr="005F7659">
        <w:t>ir</w:t>
      </w:r>
      <w:proofErr w:type="spellEnd"/>
      <w:r w:rsidRPr="005F7659">
        <w:t xml:space="preserve"> </w:t>
      </w:r>
      <w:proofErr w:type="spellStart"/>
      <w:r w:rsidRPr="005F7659">
        <w:t>kitų</w:t>
      </w:r>
      <w:proofErr w:type="spellEnd"/>
      <w:r w:rsidRPr="005F7659">
        <w:t xml:space="preserve"> </w:t>
      </w:r>
      <w:proofErr w:type="spellStart"/>
      <w:r w:rsidRPr="005F7659">
        <w:t>prekių</w:t>
      </w:r>
      <w:proofErr w:type="spellEnd"/>
      <w:r w:rsidRPr="005F7659">
        <w:t xml:space="preserve">, </w:t>
      </w:r>
      <w:proofErr w:type="spellStart"/>
      <w:r w:rsidRPr="005F7659">
        <w:t>prikausančių</w:t>
      </w:r>
      <w:proofErr w:type="spellEnd"/>
      <w:r w:rsidRPr="005F7659">
        <w:t xml:space="preserve"> </w:t>
      </w:r>
      <w:proofErr w:type="spellStart"/>
      <w:r w:rsidRPr="005F7659">
        <w:t>prekių</w:t>
      </w:r>
      <w:proofErr w:type="spellEnd"/>
      <w:r w:rsidRPr="005F7659">
        <w:t xml:space="preserve"> </w:t>
      </w:r>
      <w:proofErr w:type="spellStart"/>
      <w:r w:rsidRPr="005F7659">
        <w:t>grupėms</w:t>
      </w:r>
      <w:proofErr w:type="spellEnd"/>
      <w:r w:rsidRPr="005F7659">
        <w:t xml:space="preserve">, </w:t>
      </w:r>
      <w:proofErr w:type="spellStart"/>
      <w:r w:rsidRPr="005F7659">
        <w:t>kurių</w:t>
      </w:r>
      <w:proofErr w:type="spellEnd"/>
      <w:r w:rsidRPr="005F7659">
        <w:t xml:space="preserve"> BVPŽ </w:t>
      </w:r>
      <w:proofErr w:type="spellStart"/>
      <w:r w:rsidRPr="005F7659">
        <w:t>kodai</w:t>
      </w:r>
      <w:proofErr w:type="spellEnd"/>
      <w:r w:rsidRPr="005F7659">
        <w:t xml:space="preserve"> </w:t>
      </w:r>
      <w:proofErr w:type="spellStart"/>
      <w:r w:rsidRPr="005F7659">
        <w:t>nurodyti</w:t>
      </w:r>
      <w:proofErr w:type="spellEnd"/>
      <w:r>
        <w:t xml:space="preserve"> 2.1 p.</w:t>
      </w:r>
      <w:r w:rsidRPr="005F7659">
        <w:t xml:space="preserve">, </w:t>
      </w:r>
      <w:proofErr w:type="spellStart"/>
      <w:r w:rsidRPr="005F7659">
        <w:t>prekybos</w:t>
      </w:r>
      <w:proofErr w:type="spellEnd"/>
      <w:r w:rsidRPr="005F7659">
        <w:t xml:space="preserve"> </w:t>
      </w:r>
      <w:proofErr w:type="spellStart"/>
      <w:r w:rsidRPr="005F7659">
        <w:t>vietą</w:t>
      </w:r>
      <w:proofErr w:type="spellEnd"/>
      <w:r w:rsidRPr="005F7659">
        <w:t xml:space="preserve"> Vilniaus </w:t>
      </w:r>
      <w:proofErr w:type="spellStart"/>
      <w:r w:rsidRPr="005F7659">
        <w:t>mieste</w:t>
      </w:r>
      <w:proofErr w:type="spellEnd"/>
      <w:r w:rsidRPr="005F7659">
        <w:t xml:space="preserve"> - </w:t>
      </w:r>
      <w:proofErr w:type="spellStart"/>
      <w:r w:rsidRPr="005F7659">
        <w:t>fizin</w:t>
      </w:r>
      <w:r>
        <w:t>ę</w:t>
      </w:r>
      <w:proofErr w:type="spellEnd"/>
      <w:r w:rsidRPr="005F7659">
        <w:t xml:space="preserve"> </w:t>
      </w:r>
      <w:proofErr w:type="spellStart"/>
      <w:r w:rsidRPr="005F7659">
        <w:t>parduotuv</w:t>
      </w:r>
      <w:r>
        <w:t>ę</w:t>
      </w:r>
      <w:proofErr w:type="spellEnd"/>
      <w:r w:rsidRPr="005F7659">
        <w:t xml:space="preserve">, </w:t>
      </w:r>
      <w:proofErr w:type="spellStart"/>
      <w:r>
        <w:t>kuri</w:t>
      </w:r>
      <w:proofErr w:type="spellEnd"/>
      <w:r>
        <w:t xml:space="preserve"> </w:t>
      </w:r>
      <w:proofErr w:type="spellStart"/>
      <w:r>
        <w:t>turi</w:t>
      </w:r>
      <w:proofErr w:type="spellEnd"/>
      <w:r>
        <w:t xml:space="preserve"> </w:t>
      </w:r>
      <w:proofErr w:type="spellStart"/>
      <w:r w:rsidRPr="009828AD">
        <w:t>internetinį</w:t>
      </w:r>
      <w:proofErr w:type="spellEnd"/>
      <w:r w:rsidRPr="009828AD">
        <w:t xml:space="preserve"> </w:t>
      </w:r>
      <w:proofErr w:type="spellStart"/>
      <w:r w:rsidRPr="009828AD">
        <w:t>elektroninės</w:t>
      </w:r>
      <w:proofErr w:type="spellEnd"/>
      <w:r w:rsidRPr="009828AD">
        <w:t xml:space="preserve"> </w:t>
      </w:r>
      <w:proofErr w:type="spellStart"/>
      <w:r w:rsidRPr="009828AD">
        <w:t>prekybos</w:t>
      </w:r>
      <w:proofErr w:type="spellEnd"/>
      <w:r w:rsidRPr="009828AD">
        <w:t xml:space="preserve"> </w:t>
      </w:r>
      <w:proofErr w:type="spellStart"/>
      <w:r w:rsidRPr="009828AD">
        <w:t>puslapį</w:t>
      </w:r>
      <w:proofErr w:type="spellEnd"/>
      <w:r w:rsidRPr="009828AD">
        <w:t xml:space="preserve">, </w:t>
      </w:r>
      <w:proofErr w:type="spellStart"/>
      <w:r w:rsidRPr="009828AD">
        <w:t>kuriame</w:t>
      </w:r>
      <w:proofErr w:type="spellEnd"/>
      <w:r w:rsidRPr="009828AD">
        <w:t xml:space="preserve"> </w:t>
      </w:r>
      <w:proofErr w:type="spellStart"/>
      <w:r w:rsidRPr="009828AD">
        <w:t>būtų</w:t>
      </w:r>
      <w:proofErr w:type="spellEnd"/>
      <w:r w:rsidRPr="009828AD">
        <w:t xml:space="preserve"> </w:t>
      </w:r>
      <w:proofErr w:type="spellStart"/>
      <w:r w:rsidRPr="009828AD">
        <w:t>nurodytos</w:t>
      </w:r>
      <w:proofErr w:type="spellEnd"/>
      <w:r w:rsidRPr="009828AD">
        <w:t xml:space="preserve"> </w:t>
      </w:r>
      <w:proofErr w:type="spellStart"/>
      <w:r w:rsidRPr="009828AD">
        <w:t>Prekių</w:t>
      </w:r>
      <w:proofErr w:type="spellEnd"/>
      <w:r w:rsidRPr="009828AD">
        <w:t xml:space="preserve"> </w:t>
      </w:r>
      <w:proofErr w:type="spellStart"/>
      <w:r w:rsidRPr="009828AD">
        <w:t>kainos</w:t>
      </w:r>
      <w:proofErr w:type="spellEnd"/>
      <w:r w:rsidRPr="009828AD">
        <w:t xml:space="preserve">, </w:t>
      </w:r>
      <w:proofErr w:type="spellStart"/>
      <w:r w:rsidRPr="009828AD">
        <w:t>Prekių</w:t>
      </w:r>
      <w:proofErr w:type="spellEnd"/>
      <w:r w:rsidRPr="009828AD">
        <w:t xml:space="preserve"> </w:t>
      </w:r>
      <w:proofErr w:type="spellStart"/>
      <w:r w:rsidRPr="009828AD">
        <w:t>techninės</w:t>
      </w:r>
      <w:proofErr w:type="spellEnd"/>
      <w:r w:rsidRPr="009828AD">
        <w:t xml:space="preserve"> </w:t>
      </w:r>
      <w:proofErr w:type="spellStart"/>
      <w:r w:rsidRPr="009828AD">
        <w:t>specifikacijos</w:t>
      </w:r>
      <w:proofErr w:type="spellEnd"/>
      <w:r w:rsidRPr="009828AD">
        <w:t xml:space="preserve"> </w:t>
      </w:r>
      <w:proofErr w:type="spellStart"/>
      <w:r w:rsidRPr="009828AD">
        <w:t>ir</w:t>
      </w:r>
      <w:proofErr w:type="spellEnd"/>
      <w:r w:rsidRPr="009828AD">
        <w:t xml:space="preserve"> </w:t>
      </w:r>
      <w:proofErr w:type="spellStart"/>
      <w:r w:rsidRPr="009828AD">
        <w:t>kita</w:t>
      </w:r>
      <w:proofErr w:type="spellEnd"/>
      <w:r w:rsidRPr="009828AD">
        <w:t xml:space="preserve"> </w:t>
      </w:r>
      <w:proofErr w:type="spellStart"/>
      <w:r w:rsidRPr="009828AD">
        <w:t>aktuali</w:t>
      </w:r>
      <w:proofErr w:type="spellEnd"/>
      <w:r w:rsidRPr="009828AD">
        <w:t xml:space="preserve"> </w:t>
      </w:r>
      <w:proofErr w:type="spellStart"/>
      <w:r w:rsidRPr="009828AD">
        <w:t>informacija</w:t>
      </w:r>
      <w:proofErr w:type="spellEnd"/>
      <w:r w:rsidRPr="009828AD">
        <w:t xml:space="preserve"> </w:t>
      </w:r>
      <w:proofErr w:type="spellStart"/>
      <w:r w:rsidRPr="009828AD">
        <w:t>apie</w:t>
      </w:r>
      <w:proofErr w:type="spellEnd"/>
      <w:r w:rsidRPr="009828AD">
        <w:t xml:space="preserve"> </w:t>
      </w:r>
      <w:proofErr w:type="spellStart"/>
      <w:r w:rsidRPr="009828AD">
        <w:t>prekę</w:t>
      </w:r>
      <w:proofErr w:type="spellEnd"/>
      <w:r>
        <w:t xml:space="preserve">. </w:t>
      </w:r>
      <w:proofErr w:type="spellStart"/>
      <w:r>
        <w:t>Parduotuvės</w:t>
      </w:r>
      <w:proofErr w:type="spellEnd"/>
      <w:r>
        <w:t xml:space="preserve"> </w:t>
      </w:r>
      <w:proofErr w:type="spellStart"/>
      <w:r w:rsidRPr="005F7659">
        <w:t>darbo</w:t>
      </w:r>
      <w:proofErr w:type="spellEnd"/>
      <w:r w:rsidRPr="005F7659">
        <w:t xml:space="preserve"> </w:t>
      </w:r>
      <w:proofErr w:type="spellStart"/>
      <w:r w:rsidRPr="005F7659">
        <w:t>laikas</w:t>
      </w:r>
      <w:proofErr w:type="spellEnd"/>
      <w:r w:rsidRPr="005F7659">
        <w:t xml:space="preserve"> </w:t>
      </w:r>
      <w:proofErr w:type="spellStart"/>
      <w:r w:rsidRPr="005F7659">
        <w:t>turi</w:t>
      </w:r>
      <w:proofErr w:type="spellEnd"/>
      <w:r w:rsidRPr="005F7659">
        <w:t xml:space="preserve"> </w:t>
      </w:r>
      <w:proofErr w:type="spellStart"/>
      <w:r w:rsidRPr="005F7659">
        <w:t>būti</w:t>
      </w:r>
      <w:proofErr w:type="spellEnd"/>
      <w:r w:rsidRPr="005F7659">
        <w:t xml:space="preserve"> ne </w:t>
      </w:r>
      <w:proofErr w:type="spellStart"/>
      <w:r w:rsidRPr="005F7659">
        <w:t>trumpesnis</w:t>
      </w:r>
      <w:proofErr w:type="spellEnd"/>
      <w:r w:rsidRPr="005F7659">
        <w:t xml:space="preserve"> </w:t>
      </w:r>
      <w:proofErr w:type="spellStart"/>
      <w:r w:rsidRPr="005F7659">
        <w:t>kaip</w:t>
      </w:r>
      <w:proofErr w:type="spellEnd"/>
      <w:r w:rsidRPr="005F7659">
        <w:t xml:space="preserve"> </w:t>
      </w:r>
      <w:proofErr w:type="spellStart"/>
      <w:r w:rsidRPr="005F7659">
        <w:t>nuo</w:t>
      </w:r>
      <w:proofErr w:type="spellEnd"/>
      <w:r w:rsidRPr="005F7659">
        <w:t xml:space="preserve"> </w:t>
      </w:r>
      <w:proofErr w:type="spellStart"/>
      <w:r w:rsidRPr="005F7659">
        <w:t>pirmadienio</w:t>
      </w:r>
      <w:proofErr w:type="spellEnd"/>
      <w:r w:rsidRPr="005F7659">
        <w:t xml:space="preserve"> </w:t>
      </w:r>
      <w:proofErr w:type="spellStart"/>
      <w:r w:rsidRPr="005F7659">
        <w:t>iki</w:t>
      </w:r>
      <w:proofErr w:type="spellEnd"/>
      <w:r w:rsidRPr="005F7659">
        <w:t xml:space="preserve"> </w:t>
      </w:r>
      <w:proofErr w:type="spellStart"/>
      <w:r w:rsidRPr="005F7659">
        <w:t>penktadienio</w:t>
      </w:r>
      <w:proofErr w:type="spellEnd"/>
      <w:r w:rsidRPr="005F7659">
        <w:t xml:space="preserve"> (</w:t>
      </w:r>
      <w:proofErr w:type="spellStart"/>
      <w:r w:rsidRPr="005F7659">
        <w:t>nuo</w:t>
      </w:r>
      <w:proofErr w:type="spellEnd"/>
      <w:r w:rsidRPr="005F7659">
        <w:t xml:space="preserve"> 8:00 </w:t>
      </w:r>
      <w:proofErr w:type="spellStart"/>
      <w:r w:rsidRPr="005F7659">
        <w:t>iki</w:t>
      </w:r>
      <w:proofErr w:type="spellEnd"/>
      <w:r w:rsidRPr="005F7659">
        <w:t xml:space="preserve"> 16:00 val.), </w:t>
      </w:r>
      <w:proofErr w:type="spellStart"/>
      <w:r w:rsidRPr="005F7659">
        <w:t>šeštadieniais</w:t>
      </w:r>
      <w:proofErr w:type="spellEnd"/>
      <w:r w:rsidRPr="005F7659">
        <w:t xml:space="preserve">, </w:t>
      </w:r>
      <w:proofErr w:type="spellStart"/>
      <w:r w:rsidRPr="005F7659">
        <w:t>sekmadieniais</w:t>
      </w:r>
      <w:proofErr w:type="spellEnd"/>
      <w:r w:rsidRPr="005F7659">
        <w:t xml:space="preserve"> (</w:t>
      </w:r>
      <w:proofErr w:type="spellStart"/>
      <w:r w:rsidRPr="005F7659">
        <w:t>nuo</w:t>
      </w:r>
      <w:proofErr w:type="spellEnd"/>
      <w:r w:rsidRPr="005F7659">
        <w:t xml:space="preserve"> 8:00 </w:t>
      </w:r>
      <w:proofErr w:type="spellStart"/>
      <w:r w:rsidRPr="005F7659">
        <w:t>iki</w:t>
      </w:r>
      <w:proofErr w:type="spellEnd"/>
      <w:r w:rsidRPr="005F7659">
        <w:t xml:space="preserve"> 15:00 val.)</w:t>
      </w:r>
      <w:r>
        <w:t xml:space="preserve">. </w:t>
      </w:r>
    </w:p>
    <w:p w14:paraId="2C2C4DC2" w14:textId="076C402E" w:rsidR="007F54F9" w:rsidRDefault="009828AD" w:rsidP="009828AD">
      <w:pPr>
        <w:jc w:val="both"/>
      </w:pPr>
      <w:r>
        <w:t xml:space="preserve">2. </w:t>
      </w:r>
      <w:proofErr w:type="spellStart"/>
      <w:r>
        <w:t>Parduotuvė</w:t>
      </w:r>
      <w:proofErr w:type="spellEnd"/>
      <w:r>
        <w:t xml:space="preserve"> </w:t>
      </w:r>
      <w:proofErr w:type="spellStart"/>
      <w:r>
        <w:t>turi</w:t>
      </w:r>
      <w:proofErr w:type="spellEnd"/>
      <w:r>
        <w:t xml:space="preserve"> </w:t>
      </w:r>
      <w:proofErr w:type="spellStart"/>
      <w:r>
        <w:t>būti</w:t>
      </w:r>
      <w:proofErr w:type="spellEnd"/>
      <w:r w:rsidRPr="005F7659">
        <w:t xml:space="preserve"> ne </w:t>
      </w:r>
      <w:proofErr w:type="spellStart"/>
      <w:r w:rsidRPr="005F7659">
        <w:t>toliau</w:t>
      </w:r>
      <w:proofErr w:type="spellEnd"/>
      <w:r w:rsidRPr="005F7659">
        <w:t xml:space="preserve"> </w:t>
      </w:r>
      <w:proofErr w:type="spellStart"/>
      <w:r w:rsidRPr="005F7659">
        <w:t>kaip</w:t>
      </w:r>
      <w:proofErr w:type="spellEnd"/>
      <w:r w:rsidRPr="005F7659">
        <w:t xml:space="preserve"> 5 km </w:t>
      </w:r>
      <w:proofErr w:type="spellStart"/>
      <w:r w:rsidRPr="005F7659">
        <w:t>spinduliu</w:t>
      </w:r>
      <w:proofErr w:type="spellEnd"/>
      <w:r w:rsidRPr="005F7659">
        <w:t xml:space="preserve"> </w:t>
      </w:r>
      <w:proofErr w:type="spellStart"/>
      <w:r w:rsidRPr="005F7659">
        <w:t>nuo</w:t>
      </w:r>
      <w:proofErr w:type="spellEnd"/>
      <w:r w:rsidRPr="005F7659">
        <w:t xml:space="preserve"> </w:t>
      </w:r>
      <w:proofErr w:type="spellStart"/>
      <w:r w:rsidRPr="005F7659">
        <w:t>VšĮ</w:t>
      </w:r>
      <w:proofErr w:type="spellEnd"/>
      <w:r w:rsidRPr="005F7659">
        <w:t xml:space="preserve"> </w:t>
      </w:r>
      <w:proofErr w:type="spellStart"/>
      <w:r w:rsidRPr="005F7659">
        <w:t>Respublikinės</w:t>
      </w:r>
      <w:proofErr w:type="spellEnd"/>
      <w:r w:rsidRPr="005F7659">
        <w:t xml:space="preserve"> Vilniaus </w:t>
      </w:r>
      <w:proofErr w:type="spellStart"/>
      <w:r w:rsidRPr="005F7659">
        <w:t>universitetinės</w:t>
      </w:r>
      <w:proofErr w:type="spellEnd"/>
      <w:r w:rsidRPr="005F7659">
        <w:t xml:space="preserve"> </w:t>
      </w:r>
      <w:proofErr w:type="spellStart"/>
      <w:r w:rsidRPr="005F7659">
        <w:t>ligoninės</w:t>
      </w:r>
      <w:proofErr w:type="spellEnd"/>
      <w:r w:rsidRPr="005F7659">
        <w:t xml:space="preserve"> (</w:t>
      </w:r>
      <w:proofErr w:type="spellStart"/>
      <w:r w:rsidRPr="005F7659">
        <w:t>Šiltnamių</w:t>
      </w:r>
      <w:proofErr w:type="spellEnd"/>
      <w:r w:rsidRPr="005F7659">
        <w:t xml:space="preserve"> g. 29, Vilnius)</w:t>
      </w:r>
      <w:r>
        <w:t xml:space="preserve">. </w:t>
      </w:r>
      <w:proofErr w:type="spellStart"/>
      <w:r w:rsidRPr="005F7659">
        <w:t>Parduotuvės</w:t>
      </w:r>
      <w:proofErr w:type="spellEnd"/>
      <w:r w:rsidRPr="005F7659">
        <w:t xml:space="preserve"> </w:t>
      </w:r>
      <w:proofErr w:type="spellStart"/>
      <w:r w:rsidRPr="005F7659">
        <w:t>atstumas</w:t>
      </w:r>
      <w:proofErr w:type="spellEnd"/>
      <w:r w:rsidRPr="005F7659">
        <w:t xml:space="preserve"> </w:t>
      </w:r>
      <w:proofErr w:type="spellStart"/>
      <w:r w:rsidRPr="005F7659">
        <w:t>nuo</w:t>
      </w:r>
      <w:proofErr w:type="spellEnd"/>
      <w:r w:rsidRPr="005F7659">
        <w:t xml:space="preserve"> </w:t>
      </w:r>
      <w:proofErr w:type="spellStart"/>
      <w:r w:rsidRPr="005F7659">
        <w:t>aukščiau</w:t>
      </w:r>
      <w:proofErr w:type="spellEnd"/>
      <w:r w:rsidRPr="005F7659">
        <w:t xml:space="preserve"> </w:t>
      </w:r>
      <w:proofErr w:type="spellStart"/>
      <w:r w:rsidRPr="005F7659">
        <w:t>nurodyto</w:t>
      </w:r>
      <w:proofErr w:type="spellEnd"/>
      <w:r w:rsidRPr="005F7659">
        <w:t xml:space="preserve"> </w:t>
      </w:r>
      <w:proofErr w:type="spellStart"/>
      <w:r w:rsidRPr="005F7659">
        <w:t>perkančiosios</w:t>
      </w:r>
      <w:proofErr w:type="spellEnd"/>
      <w:r w:rsidRPr="005F7659">
        <w:t xml:space="preserve"> </w:t>
      </w:r>
      <w:proofErr w:type="spellStart"/>
      <w:r w:rsidRPr="005F7659">
        <w:t>organizacijos</w:t>
      </w:r>
      <w:proofErr w:type="spellEnd"/>
      <w:r w:rsidRPr="005F7659">
        <w:t xml:space="preserve"> </w:t>
      </w:r>
      <w:proofErr w:type="spellStart"/>
      <w:r w:rsidRPr="005F7659">
        <w:t>adreso</w:t>
      </w:r>
      <w:proofErr w:type="spellEnd"/>
      <w:r w:rsidRPr="005F7659">
        <w:t xml:space="preserve"> bus </w:t>
      </w:r>
      <w:proofErr w:type="spellStart"/>
      <w:r w:rsidRPr="005F7659">
        <w:t>skaičiuojamas</w:t>
      </w:r>
      <w:proofErr w:type="spellEnd"/>
      <w:r w:rsidRPr="005F7659">
        <w:t xml:space="preserve"> </w:t>
      </w:r>
      <w:proofErr w:type="spellStart"/>
      <w:r w:rsidRPr="005F7659">
        <w:t>automobilių</w:t>
      </w:r>
      <w:proofErr w:type="spellEnd"/>
      <w:r w:rsidRPr="005F7659">
        <w:t xml:space="preserve"> </w:t>
      </w:r>
      <w:proofErr w:type="spellStart"/>
      <w:r w:rsidRPr="005F7659">
        <w:t>keliais</w:t>
      </w:r>
      <w:proofErr w:type="spellEnd"/>
      <w:r w:rsidRPr="005F7659">
        <w:t xml:space="preserve">, </w:t>
      </w:r>
      <w:proofErr w:type="spellStart"/>
      <w:r w:rsidRPr="005F7659">
        <w:t>naudojant</w:t>
      </w:r>
      <w:proofErr w:type="spellEnd"/>
      <w:r w:rsidRPr="005F7659">
        <w:t xml:space="preserve"> Google </w:t>
      </w:r>
      <w:proofErr w:type="spellStart"/>
      <w:r w:rsidRPr="005F7659">
        <w:t>žemėlapius</w:t>
      </w:r>
      <w:proofErr w:type="spellEnd"/>
      <w:r w:rsidRPr="005F7659">
        <w:t xml:space="preserve"> </w:t>
      </w:r>
      <w:hyperlink r:id="rId7" w:history="1">
        <w:r w:rsidR="007F54F9" w:rsidRPr="006D508A">
          <w:rPr>
            <w:rStyle w:val="Hyperlink"/>
          </w:rPr>
          <w:t>https://www.google.lt/maps/</w:t>
        </w:r>
      </w:hyperlink>
      <w:r w:rsidR="00A513C5">
        <w:t>.</w:t>
      </w:r>
    </w:p>
    <w:p w14:paraId="471ACB40" w14:textId="14B9578D" w:rsidR="007F54F9" w:rsidRPr="00422E6A" w:rsidRDefault="007F54F9" w:rsidP="009828AD">
      <w:pPr>
        <w:jc w:val="both"/>
        <w:rPr>
          <w:b/>
          <w:bCs/>
          <w:i/>
          <w:iCs/>
        </w:rPr>
      </w:pPr>
      <w:r w:rsidRPr="00422E6A">
        <w:rPr>
          <w:b/>
          <w:bCs/>
          <w:i/>
          <w:iCs/>
        </w:rPr>
        <w:t xml:space="preserve">3. </w:t>
      </w:r>
      <w:proofErr w:type="spellStart"/>
      <w:r w:rsidRPr="00422E6A">
        <w:rPr>
          <w:b/>
          <w:bCs/>
          <w:i/>
          <w:iCs/>
        </w:rPr>
        <w:t>Tiekėjas</w:t>
      </w:r>
      <w:proofErr w:type="spellEnd"/>
      <w:r w:rsidRPr="00422E6A">
        <w:rPr>
          <w:b/>
          <w:bCs/>
          <w:i/>
          <w:iCs/>
        </w:rPr>
        <w:t xml:space="preserve">, </w:t>
      </w:r>
      <w:proofErr w:type="spellStart"/>
      <w:r w:rsidRPr="00422E6A">
        <w:rPr>
          <w:b/>
          <w:bCs/>
          <w:i/>
          <w:iCs/>
        </w:rPr>
        <w:t>kartu</w:t>
      </w:r>
      <w:proofErr w:type="spellEnd"/>
      <w:r w:rsidRPr="00422E6A">
        <w:rPr>
          <w:b/>
          <w:bCs/>
          <w:i/>
          <w:iCs/>
        </w:rPr>
        <w:t xml:space="preserve"> </w:t>
      </w:r>
      <w:proofErr w:type="spellStart"/>
      <w:r w:rsidRPr="00422E6A">
        <w:rPr>
          <w:b/>
          <w:bCs/>
          <w:i/>
          <w:iCs/>
        </w:rPr>
        <w:t>su</w:t>
      </w:r>
      <w:proofErr w:type="spellEnd"/>
      <w:r w:rsidRPr="00422E6A">
        <w:rPr>
          <w:b/>
          <w:bCs/>
          <w:i/>
          <w:iCs/>
        </w:rPr>
        <w:t xml:space="preserve"> </w:t>
      </w:r>
      <w:proofErr w:type="spellStart"/>
      <w:r w:rsidRPr="00422E6A">
        <w:rPr>
          <w:b/>
          <w:bCs/>
          <w:i/>
          <w:iCs/>
        </w:rPr>
        <w:t>pasiūlymu</w:t>
      </w:r>
      <w:proofErr w:type="spellEnd"/>
      <w:r w:rsidRPr="00422E6A">
        <w:rPr>
          <w:b/>
          <w:bCs/>
          <w:i/>
          <w:iCs/>
        </w:rPr>
        <w:t xml:space="preserve"> </w:t>
      </w:r>
      <w:proofErr w:type="spellStart"/>
      <w:r w:rsidRPr="00422E6A">
        <w:rPr>
          <w:b/>
          <w:bCs/>
          <w:i/>
          <w:iCs/>
        </w:rPr>
        <w:t>turi</w:t>
      </w:r>
      <w:proofErr w:type="spellEnd"/>
      <w:r w:rsidRPr="00422E6A">
        <w:rPr>
          <w:b/>
          <w:bCs/>
          <w:i/>
          <w:iCs/>
        </w:rPr>
        <w:t xml:space="preserve"> </w:t>
      </w:r>
      <w:proofErr w:type="spellStart"/>
      <w:r w:rsidRPr="00422E6A">
        <w:rPr>
          <w:b/>
          <w:bCs/>
          <w:i/>
          <w:iCs/>
        </w:rPr>
        <w:t>pateikti</w:t>
      </w:r>
      <w:proofErr w:type="spellEnd"/>
      <w:r w:rsidRPr="00422E6A">
        <w:rPr>
          <w:b/>
          <w:bCs/>
          <w:i/>
          <w:iCs/>
        </w:rPr>
        <w:t xml:space="preserve"> </w:t>
      </w:r>
      <w:proofErr w:type="spellStart"/>
      <w:r w:rsidRPr="00422E6A">
        <w:rPr>
          <w:b/>
          <w:bCs/>
          <w:i/>
          <w:iCs/>
        </w:rPr>
        <w:t>deklaraciją</w:t>
      </w:r>
      <w:proofErr w:type="spellEnd"/>
      <w:r w:rsidRPr="00422E6A">
        <w:rPr>
          <w:b/>
          <w:bCs/>
          <w:i/>
          <w:iCs/>
        </w:rPr>
        <w:t xml:space="preserve">, </w:t>
      </w:r>
      <w:proofErr w:type="spellStart"/>
      <w:r w:rsidRPr="00422E6A">
        <w:rPr>
          <w:b/>
          <w:bCs/>
          <w:i/>
          <w:iCs/>
        </w:rPr>
        <w:t>kurioje</w:t>
      </w:r>
      <w:proofErr w:type="spellEnd"/>
      <w:r w:rsidRPr="00422E6A">
        <w:rPr>
          <w:b/>
          <w:bCs/>
          <w:i/>
          <w:iCs/>
        </w:rPr>
        <w:t xml:space="preserve"> </w:t>
      </w:r>
      <w:proofErr w:type="spellStart"/>
      <w:r w:rsidRPr="00422E6A">
        <w:rPr>
          <w:b/>
          <w:bCs/>
          <w:i/>
          <w:iCs/>
        </w:rPr>
        <w:t>nurodomas</w:t>
      </w:r>
      <w:proofErr w:type="spellEnd"/>
      <w:r w:rsidRPr="00422E6A">
        <w:rPr>
          <w:b/>
          <w:bCs/>
          <w:i/>
          <w:iCs/>
        </w:rPr>
        <w:t xml:space="preserve"> </w:t>
      </w:r>
      <w:proofErr w:type="spellStart"/>
      <w:r w:rsidRPr="00422E6A">
        <w:rPr>
          <w:b/>
          <w:bCs/>
          <w:i/>
          <w:iCs/>
        </w:rPr>
        <w:t>Tiekėjo</w:t>
      </w:r>
      <w:proofErr w:type="spellEnd"/>
      <w:r w:rsidRPr="00422E6A">
        <w:rPr>
          <w:b/>
          <w:bCs/>
          <w:i/>
          <w:iCs/>
        </w:rPr>
        <w:t xml:space="preserve"> </w:t>
      </w:r>
      <w:proofErr w:type="spellStart"/>
      <w:r w:rsidRPr="00422E6A">
        <w:rPr>
          <w:b/>
          <w:bCs/>
          <w:i/>
          <w:iCs/>
        </w:rPr>
        <w:t>turimos</w:t>
      </w:r>
      <w:proofErr w:type="spellEnd"/>
      <w:r w:rsidRPr="00422E6A">
        <w:rPr>
          <w:b/>
          <w:bCs/>
          <w:i/>
          <w:iCs/>
        </w:rPr>
        <w:t xml:space="preserve"> </w:t>
      </w:r>
      <w:proofErr w:type="spellStart"/>
      <w:r w:rsidRPr="00422E6A">
        <w:rPr>
          <w:b/>
          <w:bCs/>
          <w:i/>
          <w:iCs/>
        </w:rPr>
        <w:t>fizinės</w:t>
      </w:r>
      <w:proofErr w:type="spellEnd"/>
      <w:r w:rsidRPr="00422E6A">
        <w:rPr>
          <w:b/>
          <w:bCs/>
          <w:i/>
          <w:iCs/>
        </w:rPr>
        <w:t xml:space="preserve"> </w:t>
      </w:r>
      <w:proofErr w:type="spellStart"/>
      <w:r w:rsidRPr="00422E6A">
        <w:rPr>
          <w:b/>
          <w:bCs/>
          <w:i/>
          <w:iCs/>
        </w:rPr>
        <w:t>parduotuvės</w:t>
      </w:r>
      <w:proofErr w:type="spellEnd"/>
      <w:r w:rsidRPr="00422E6A">
        <w:rPr>
          <w:b/>
          <w:bCs/>
          <w:i/>
          <w:iCs/>
        </w:rPr>
        <w:t xml:space="preserve"> </w:t>
      </w:r>
      <w:proofErr w:type="spellStart"/>
      <w:r w:rsidRPr="00422E6A">
        <w:rPr>
          <w:b/>
          <w:bCs/>
          <w:i/>
          <w:iCs/>
        </w:rPr>
        <w:t>adresas</w:t>
      </w:r>
      <w:proofErr w:type="spellEnd"/>
      <w:r w:rsidR="00422E6A" w:rsidRPr="00422E6A">
        <w:rPr>
          <w:b/>
          <w:bCs/>
          <w:i/>
          <w:iCs/>
        </w:rPr>
        <w:t>,</w:t>
      </w:r>
      <w:r w:rsidRPr="00422E6A">
        <w:rPr>
          <w:b/>
          <w:bCs/>
          <w:i/>
          <w:iCs/>
        </w:rPr>
        <w:t xml:space="preserve"> </w:t>
      </w:r>
      <w:proofErr w:type="spellStart"/>
      <w:r w:rsidRPr="00422E6A">
        <w:rPr>
          <w:b/>
          <w:bCs/>
          <w:i/>
          <w:iCs/>
        </w:rPr>
        <w:t>darbo</w:t>
      </w:r>
      <w:proofErr w:type="spellEnd"/>
      <w:r w:rsidRPr="00422E6A">
        <w:rPr>
          <w:b/>
          <w:bCs/>
          <w:i/>
          <w:iCs/>
        </w:rPr>
        <w:t xml:space="preserve"> </w:t>
      </w:r>
      <w:proofErr w:type="spellStart"/>
      <w:r w:rsidRPr="00422E6A">
        <w:rPr>
          <w:b/>
          <w:bCs/>
          <w:i/>
          <w:iCs/>
        </w:rPr>
        <w:t>laikas</w:t>
      </w:r>
      <w:proofErr w:type="spellEnd"/>
      <w:r w:rsidR="00422E6A" w:rsidRPr="00422E6A">
        <w:rPr>
          <w:b/>
          <w:bCs/>
          <w:i/>
          <w:iCs/>
        </w:rPr>
        <w:t xml:space="preserve"> </w:t>
      </w:r>
      <w:proofErr w:type="spellStart"/>
      <w:r w:rsidR="00422E6A" w:rsidRPr="00422E6A">
        <w:rPr>
          <w:b/>
          <w:bCs/>
          <w:i/>
          <w:iCs/>
        </w:rPr>
        <w:t>ir</w:t>
      </w:r>
      <w:proofErr w:type="spellEnd"/>
      <w:r w:rsidR="00422E6A" w:rsidRPr="00422E6A">
        <w:rPr>
          <w:b/>
          <w:bCs/>
          <w:i/>
          <w:iCs/>
        </w:rPr>
        <w:t xml:space="preserve"> </w:t>
      </w:r>
      <w:proofErr w:type="spellStart"/>
      <w:r w:rsidR="00422E6A" w:rsidRPr="00422E6A">
        <w:rPr>
          <w:b/>
          <w:bCs/>
          <w:i/>
          <w:iCs/>
        </w:rPr>
        <w:t>atstumas</w:t>
      </w:r>
      <w:proofErr w:type="spellEnd"/>
      <w:r w:rsidR="00422E6A" w:rsidRPr="00422E6A">
        <w:rPr>
          <w:b/>
          <w:bCs/>
          <w:i/>
          <w:iCs/>
        </w:rPr>
        <w:t xml:space="preserve"> </w:t>
      </w:r>
      <w:proofErr w:type="spellStart"/>
      <w:r w:rsidR="00422E6A" w:rsidRPr="00422E6A">
        <w:rPr>
          <w:b/>
          <w:bCs/>
          <w:i/>
          <w:iCs/>
        </w:rPr>
        <w:t>nuo</w:t>
      </w:r>
      <w:proofErr w:type="spellEnd"/>
      <w:r w:rsidR="00422E6A" w:rsidRPr="00422E6A">
        <w:rPr>
          <w:b/>
          <w:bCs/>
          <w:i/>
          <w:iCs/>
        </w:rPr>
        <w:t xml:space="preserve"> </w:t>
      </w:r>
      <w:proofErr w:type="spellStart"/>
      <w:r w:rsidR="00422E6A" w:rsidRPr="00422E6A">
        <w:rPr>
          <w:b/>
          <w:bCs/>
          <w:i/>
          <w:iCs/>
        </w:rPr>
        <w:t>perkančiosios</w:t>
      </w:r>
      <w:proofErr w:type="spellEnd"/>
      <w:r w:rsidR="00422E6A" w:rsidRPr="00422E6A">
        <w:rPr>
          <w:b/>
          <w:bCs/>
          <w:i/>
          <w:iCs/>
        </w:rPr>
        <w:t xml:space="preserve"> </w:t>
      </w:r>
      <w:proofErr w:type="spellStart"/>
      <w:r w:rsidR="00422E6A" w:rsidRPr="00422E6A">
        <w:rPr>
          <w:b/>
          <w:bCs/>
          <w:i/>
          <w:iCs/>
        </w:rPr>
        <w:t>organizacijos</w:t>
      </w:r>
      <w:proofErr w:type="spellEnd"/>
      <w:r w:rsidR="00422E6A" w:rsidRPr="00422E6A">
        <w:rPr>
          <w:b/>
          <w:bCs/>
          <w:i/>
          <w:iCs/>
        </w:rPr>
        <w:t xml:space="preserve"> </w:t>
      </w:r>
      <w:proofErr w:type="spellStart"/>
      <w:r w:rsidR="00422E6A" w:rsidRPr="00422E6A">
        <w:rPr>
          <w:b/>
          <w:bCs/>
          <w:i/>
          <w:iCs/>
        </w:rPr>
        <w:t>lokacijos</w:t>
      </w:r>
      <w:proofErr w:type="spellEnd"/>
      <w:r w:rsidR="00422E6A" w:rsidRPr="00422E6A">
        <w:rPr>
          <w:b/>
          <w:bCs/>
          <w:i/>
          <w:iCs/>
        </w:rPr>
        <w:t xml:space="preserve"> </w:t>
      </w:r>
      <w:proofErr w:type="spellStart"/>
      <w:r w:rsidR="00422E6A" w:rsidRPr="00422E6A">
        <w:rPr>
          <w:b/>
          <w:bCs/>
          <w:i/>
          <w:iCs/>
        </w:rPr>
        <w:t>kaip</w:t>
      </w:r>
      <w:proofErr w:type="spellEnd"/>
      <w:r w:rsidR="00422E6A" w:rsidRPr="00422E6A">
        <w:rPr>
          <w:b/>
          <w:bCs/>
          <w:i/>
          <w:iCs/>
        </w:rPr>
        <w:t xml:space="preserve"> </w:t>
      </w:r>
      <w:proofErr w:type="spellStart"/>
      <w:r w:rsidR="00422E6A" w:rsidRPr="00422E6A">
        <w:rPr>
          <w:b/>
          <w:bCs/>
          <w:i/>
          <w:iCs/>
        </w:rPr>
        <w:t>nurodyta</w:t>
      </w:r>
      <w:proofErr w:type="spellEnd"/>
      <w:r w:rsidR="00422E6A" w:rsidRPr="00422E6A">
        <w:rPr>
          <w:b/>
          <w:bCs/>
          <w:i/>
          <w:iCs/>
        </w:rPr>
        <w:t xml:space="preserve"> </w:t>
      </w:r>
      <w:proofErr w:type="spellStart"/>
      <w:r w:rsidR="00DC3DAD">
        <w:rPr>
          <w:b/>
          <w:bCs/>
          <w:i/>
          <w:iCs/>
        </w:rPr>
        <w:t>šios</w:t>
      </w:r>
      <w:proofErr w:type="spellEnd"/>
      <w:r w:rsidR="00DC3DAD">
        <w:rPr>
          <w:b/>
          <w:bCs/>
          <w:i/>
          <w:iCs/>
        </w:rPr>
        <w:t xml:space="preserve"> </w:t>
      </w:r>
      <w:proofErr w:type="spellStart"/>
      <w:r w:rsidR="00DC3DAD">
        <w:rPr>
          <w:b/>
          <w:bCs/>
          <w:i/>
          <w:iCs/>
        </w:rPr>
        <w:t>dalies</w:t>
      </w:r>
      <w:proofErr w:type="spellEnd"/>
      <w:r w:rsidR="00DC3DAD">
        <w:rPr>
          <w:b/>
          <w:bCs/>
          <w:i/>
          <w:iCs/>
        </w:rPr>
        <w:t xml:space="preserve"> </w:t>
      </w:r>
      <w:r w:rsidR="00422E6A" w:rsidRPr="00422E6A">
        <w:rPr>
          <w:b/>
          <w:bCs/>
          <w:i/>
          <w:iCs/>
        </w:rPr>
        <w:t>2 p.</w:t>
      </w:r>
    </w:p>
    <w:p w14:paraId="4D1AB1D0" w14:textId="7216C2AB" w:rsidR="009828AD" w:rsidRDefault="007F54F9" w:rsidP="009828AD">
      <w:pPr>
        <w:jc w:val="both"/>
        <w:rPr>
          <w:b/>
          <w:bCs/>
          <w:lang w:val="lt-LT"/>
        </w:rPr>
      </w:pPr>
      <w:r>
        <w:rPr>
          <w:b/>
          <w:bCs/>
          <w:lang w:val="lt-LT"/>
        </w:rPr>
        <w:t xml:space="preserve">4. </w:t>
      </w:r>
      <w:r w:rsidRPr="007F54F9">
        <w:rPr>
          <w:b/>
          <w:bCs/>
          <w:lang w:val="lt-LT"/>
        </w:rPr>
        <w:t>Tiekėjas privalo užtikrinti visų Pirkime nurodytų ir išvardytų prekių pagal prekių grupes ir/ar pogrupį ir/ar BVPŽ kodą tiekimą sutartyje nustatytais terminais</w:t>
      </w:r>
      <w:r>
        <w:rPr>
          <w:b/>
          <w:bCs/>
          <w:lang w:val="lt-LT"/>
        </w:rPr>
        <w:t>.</w:t>
      </w:r>
    </w:p>
    <w:p w14:paraId="2B1D10A4" w14:textId="77777777" w:rsidR="00E30E30" w:rsidRDefault="00E30E30" w:rsidP="003404E8">
      <w:pPr>
        <w:jc w:val="both"/>
        <w:rPr>
          <w:b/>
          <w:bCs/>
          <w:lang w:val="lt-LT"/>
        </w:rPr>
      </w:pPr>
    </w:p>
    <w:p w14:paraId="40889174" w14:textId="77777777" w:rsidR="00E30E30" w:rsidRPr="0058609D" w:rsidRDefault="00E30E30" w:rsidP="003404E8">
      <w:pPr>
        <w:jc w:val="both"/>
        <w:rPr>
          <w:b/>
          <w:bCs/>
          <w:lang w:val="lt-LT"/>
        </w:rPr>
      </w:pPr>
    </w:p>
    <w:p w14:paraId="71EFCE78" w14:textId="595B4EAD" w:rsidR="000F57C3" w:rsidRDefault="00C65D4F" w:rsidP="003404E8">
      <w:pPr>
        <w:jc w:val="both"/>
        <w:rPr>
          <w:b/>
          <w:bCs/>
          <w:lang w:val="lt-LT"/>
        </w:rPr>
      </w:pPr>
      <w:r w:rsidRPr="00C65D4F">
        <w:rPr>
          <w:b/>
          <w:bCs/>
          <w:lang w:val="lt-LT"/>
        </w:rPr>
        <w:t>3. Perkančiosios organizacijos reikalaujami prekių techniniai parametrai ir tiekėjo siūlomos prekės:</w:t>
      </w:r>
    </w:p>
    <w:p w14:paraId="0DD35BB6" w14:textId="029AA96D" w:rsidR="003404E8" w:rsidRPr="003404E8" w:rsidRDefault="003404E8" w:rsidP="003404E8">
      <w:pPr>
        <w:ind w:right="141"/>
        <w:jc w:val="right"/>
        <w:rPr>
          <w:b/>
          <w:bCs/>
          <w:i/>
          <w:iCs/>
          <w:lang w:val="lt-LT"/>
        </w:rPr>
      </w:pPr>
      <w:r>
        <w:rPr>
          <w:b/>
          <w:bCs/>
          <w:i/>
          <w:iCs/>
          <w:lang w:val="lt-LT"/>
        </w:rPr>
        <w:t>l</w:t>
      </w:r>
      <w:r w:rsidRPr="003404E8">
        <w:rPr>
          <w:b/>
          <w:bCs/>
          <w:i/>
          <w:iCs/>
          <w:lang w:val="lt-LT"/>
        </w:rPr>
        <w:t>entelė Nr. 1</w:t>
      </w:r>
    </w:p>
    <w:tbl>
      <w:tblPr>
        <w:tblW w:w="13479" w:type="dxa"/>
        <w:tblInd w:w="-289" w:type="dxa"/>
        <w:tblLayout w:type="fixed"/>
        <w:tblLook w:val="04A0" w:firstRow="1" w:lastRow="0" w:firstColumn="1" w:lastColumn="0" w:noHBand="0" w:noVBand="1"/>
      </w:tblPr>
      <w:tblGrid>
        <w:gridCol w:w="567"/>
        <w:gridCol w:w="1842"/>
        <w:gridCol w:w="2268"/>
        <w:gridCol w:w="708"/>
        <w:gridCol w:w="709"/>
        <w:gridCol w:w="1136"/>
        <w:gridCol w:w="850"/>
        <w:gridCol w:w="10"/>
        <w:gridCol w:w="1268"/>
        <w:gridCol w:w="10"/>
        <w:gridCol w:w="1976"/>
        <w:gridCol w:w="2125"/>
        <w:gridCol w:w="10"/>
      </w:tblGrid>
      <w:tr w:rsidR="003F16A3" w:rsidRPr="000F57C3" w14:paraId="22FAD0AC" w14:textId="55841A77" w:rsidTr="002665CB">
        <w:trPr>
          <w:gridAfter w:val="1"/>
          <w:wAfter w:w="10" w:type="dxa"/>
          <w:trHeight w:val="1410"/>
        </w:trPr>
        <w:tc>
          <w:tcPr>
            <w:tcW w:w="567" w:type="dxa"/>
            <w:tcBorders>
              <w:top w:val="single" w:sz="4" w:space="0" w:color="auto"/>
              <w:left w:val="single" w:sz="4" w:space="0" w:color="auto"/>
              <w:bottom w:val="single" w:sz="4" w:space="0" w:color="auto"/>
              <w:right w:val="single" w:sz="4" w:space="0" w:color="auto"/>
            </w:tcBorders>
            <w:vAlign w:val="center"/>
            <w:hideMark/>
          </w:tcPr>
          <w:p w14:paraId="20FCBBCE" w14:textId="4C7FC97F" w:rsidR="003F16A3" w:rsidRPr="000F57C3" w:rsidRDefault="003F16A3" w:rsidP="000F57C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Pr>
                <w:rFonts w:eastAsia="Times New Roman"/>
                <w:b/>
                <w:bCs/>
                <w:color w:val="000000"/>
                <w:sz w:val="20"/>
                <w:szCs w:val="20"/>
                <w:bdr w:val="none" w:sz="0" w:space="0" w:color="auto"/>
                <w:lang w:val="lt-LT" w:eastAsia="lt-LT"/>
              </w:rPr>
              <w:t>Eil.</w:t>
            </w:r>
            <w:r w:rsidRPr="000F57C3">
              <w:rPr>
                <w:rFonts w:eastAsia="Times New Roman"/>
                <w:b/>
                <w:bCs/>
                <w:color w:val="000000"/>
                <w:sz w:val="20"/>
                <w:szCs w:val="20"/>
                <w:bdr w:val="none" w:sz="0" w:space="0" w:color="auto"/>
                <w:lang w:val="lt-LT" w:eastAsia="lt-LT"/>
              </w:rPr>
              <w:t xml:space="preserve"> Nr.</w:t>
            </w:r>
          </w:p>
        </w:tc>
        <w:tc>
          <w:tcPr>
            <w:tcW w:w="1842" w:type="dxa"/>
            <w:tcBorders>
              <w:top w:val="single" w:sz="4" w:space="0" w:color="auto"/>
              <w:left w:val="nil"/>
              <w:bottom w:val="single" w:sz="4" w:space="0" w:color="auto"/>
              <w:right w:val="single" w:sz="4" w:space="0" w:color="auto"/>
            </w:tcBorders>
            <w:vAlign w:val="center"/>
            <w:hideMark/>
          </w:tcPr>
          <w:p w14:paraId="1ABD9C5D" w14:textId="78379264" w:rsidR="003F16A3" w:rsidRPr="000F57C3" w:rsidRDefault="003F16A3" w:rsidP="000F57C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sidRPr="000F57C3">
              <w:rPr>
                <w:rFonts w:eastAsia="Times New Roman"/>
                <w:b/>
                <w:bCs/>
                <w:color w:val="000000"/>
                <w:sz w:val="20"/>
                <w:szCs w:val="20"/>
                <w:bdr w:val="none" w:sz="0" w:space="0" w:color="auto"/>
                <w:lang w:val="lt-LT" w:eastAsia="lt-LT"/>
              </w:rPr>
              <w:t>Prekės pavadinimas</w:t>
            </w:r>
          </w:p>
        </w:tc>
        <w:tc>
          <w:tcPr>
            <w:tcW w:w="2268" w:type="dxa"/>
            <w:tcBorders>
              <w:top w:val="single" w:sz="4" w:space="0" w:color="auto"/>
              <w:left w:val="nil"/>
              <w:bottom w:val="single" w:sz="4" w:space="0" w:color="auto"/>
              <w:right w:val="single" w:sz="4" w:space="0" w:color="auto"/>
            </w:tcBorders>
            <w:vAlign w:val="center"/>
            <w:hideMark/>
          </w:tcPr>
          <w:p w14:paraId="77245D0B" w14:textId="72CAA74C" w:rsidR="003F16A3" w:rsidRPr="000F57C3" w:rsidRDefault="003F16A3" w:rsidP="000F57C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Pr>
                <w:rFonts w:eastAsia="Times New Roman"/>
                <w:b/>
                <w:bCs/>
                <w:color w:val="000000"/>
                <w:sz w:val="20"/>
                <w:szCs w:val="20"/>
                <w:bdr w:val="none" w:sz="0" w:space="0" w:color="auto"/>
                <w:lang w:val="lt-LT" w:eastAsia="lt-LT"/>
              </w:rPr>
              <w:t>Prekės parametrai</w:t>
            </w:r>
          </w:p>
        </w:tc>
        <w:tc>
          <w:tcPr>
            <w:tcW w:w="708" w:type="dxa"/>
            <w:tcBorders>
              <w:top w:val="single" w:sz="4" w:space="0" w:color="auto"/>
              <w:left w:val="nil"/>
              <w:bottom w:val="single" w:sz="4" w:space="0" w:color="auto"/>
              <w:right w:val="single" w:sz="4" w:space="0" w:color="auto"/>
            </w:tcBorders>
            <w:vAlign w:val="center"/>
            <w:hideMark/>
          </w:tcPr>
          <w:p w14:paraId="49127737" w14:textId="77777777" w:rsidR="003F16A3" w:rsidRPr="000F57C3" w:rsidRDefault="003F16A3" w:rsidP="000F57C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sidRPr="000F57C3">
              <w:rPr>
                <w:rFonts w:eastAsia="Times New Roman"/>
                <w:b/>
                <w:bCs/>
                <w:color w:val="000000"/>
                <w:sz w:val="20"/>
                <w:szCs w:val="20"/>
                <w:bdr w:val="none" w:sz="0" w:space="0" w:color="auto"/>
                <w:lang w:val="lt-LT" w:eastAsia="lt-LT"/>
              </w:rPr>
              <w:t>Mato vnt.</w:t>
            </w:r>
          </w:p>
        </w:tc>
        <w:tc>
          <w:tcPr>
            <w:tcW w:w="709" w:type="dxa"/>
            <w:tcBorders>
              <w:top w:val="single" w:sz="4" w:space="0" w:color="auto"/>
              <w:left w:val="nil"/>
              <w:bottom w:val="single" w:sz="4" w:space="0" w:color="auto"/>
              <w:right w:val="single" w:sz="4" w:space="0" w:color="auto"/>
            </w:tcBorders>
            <w:vAlign w:val="center"/>
            <w:hideMark/>
          </w:tcPr>
          <w:p w14:paraId="64745B82" w14:textId="7E473C24" w:rsidR="003F16A3" w:rsidRPr="000F57C3" w:rsidRDefault="003F16A3" w:rsidP="000F57C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sidRPr="000F57C3">
              <w:rPr>
                <w:rFonts w:eastAsia="Times New Roman"/>
                <w:b/>
                <w:bCs/>
                <w:color w:val="000000"/>
                <w:sz w:val="20"/>
                <w:szCs w:val="20"/>
                <w:bdr w:val="none" w:sz="0" w:space="0" w:color="auto"/>
                <w:lang w:val="lt-LT" w:eastAsia="lt-LT"/>
              </w:rPr>
              <w:t xml:space="preserve">Preliminarus kiekis </w:t>
            </w:r>
            <w:r>
              <w:rPr>
                <w:rFonts w:eastAsia="Times New Roman"/>
                <w:b/>
                <w:bCs/>
                <w:color w:val="000000"/>
                <w:sz w:val="20"/>
                <w:szCs w:val="20"/>
                <w:bdr w:val="none" w:sz="0" w:space="0" w:color="auto"/>
                <w:lang w:val="lt-LT" w:eastAsia="lt-LT"/>
              </w:rPr>
              <w:t>24</w:t>
            </w:r>
            <w:r w:rsidRPr="000F57C3">
              <w:rPr>
                <w:rFonts w:eastAsia="Times New Roman"/>
                <w:b/>
                <w:bCs/>
                <w:color w:val="000000"/>
                <w:sz w:val="20"/>
                <w:szCs w:val="20"/>
                <w:bdr w:val="none" w:sz="0" w:space="0" w:color="auto"/>
                <w:lang w:val="lt-LT" w:eastAsia="lt-LT"/>
              </w:rPr>
              <w:t xml:space="preserve"> mėn.</w:t>
            </w:r>
          </w:p>
        </w:tc>
        <w:tc>
          <w:tcPr>
            <w:tcW w:w="1136" w:type="dxa"/>
            <w:tcBorders>
              <w:top w:val="single" w:sz="4" w:space="0" w:color="auto"/>
              <w:left w:val="nil"/>
              <w:bottom w:val="single" w:sz="4" w:space="0" w:color="auto"/>
              <w:right w:val="single" w:sz="4" w:space="0" w:color="auto"/>
            </w:tcBorders>
            <w:vAlign w:val="center"/>
            <w:hideMark/>
          </w:tcPr>
          <w:p w14:paraId="5E82251A" w14:textId="77777777" w:rsidR="002665CB" w:rsidRDefault="003F16A3" w:rsidP="000F57C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sidRPr="000F57C3">
              <w:rPr>
                <w:rFonts w:eastAsia="Times New Roman"/>
                <w:b/>
                <w:bCs/>
                <w:color w:val="000000"/>
                <w:sz w:val="20"/>
                <w:szCs w:val="20"/>
                <w:bdr w:val="none" w:sz="0" w:space="0" w:color="auto"/>
                <w:lang w:val="lt-LT" w:eastAsia="lt-LT"/>
              </w:rPr>
              <w:t>Vieneto įkainis EUR, be PVM</w:t>
            </w:r>
            <w:r w:rsidR="002665CB">
              <w:rPr>
                <w:rFonts w:eastAsia="Times New Roman"/>
                <w:b/>
                <w:bCs/>
                <w:color w:val="000000"/>
                <w:sz w:val="20"/>
                <w:szCs w:val="20"/>
                <w:bdr w:val="none" w:sz="0" w:space="0" w:color="auto"/>
                <w:lang w:val="lt-LT" w:eastAsia="lt-LT"/>
              </w:rPr>
              <w:t xml:space="preserve"> </w:t>
            </w:r>
          </w:p>
          <w:p w14:paraId="5EE784F5" w14:textId="1A26E945" w:rsidR="003F16A3" w:rsidRPr="000F57C3" w:rsidRDefault="002665CB" w:rsidP="000F57C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Pr>
                <w:rFonts w:eastAsia="Times New Roman"/>
                <w:b/>
                <w:bCs/>
                <w:color w:val="000000"/>
                <w:sz w:val="20"/>
                <w:szCs w:val="20"/>
                <w:bdr w:val="none" w:sz="0" w:space="0" w:color="auto"/>
                <w:lang w:val="lt-LT" w:eastAsia="lt-LT"/>
              </w:rPr>
              <w:t>(be nuolaidos)**</w:t>
            </w:r>
          </w:p>
        </w:tc>
        <w:tc>
          <w:tcPr>
            <w:tcW w:w="850" w:type="dxa"/>
            <w:tcBorders>
              <w:top w:val="single" w:sz="4" w:space="0" w:color="auto"/>
              <w:left w:val="nil"/>
              <w:bottom w:val="single" w:sz="4" w:space="0" w:color="auto"/>
              <w:right w:val="single" w:sz="4" w:space="0" w:color="auto"/>
            </w:tcBorders>
            <w:vAlign w:val="center"/>
            <w:hideMark/>
          </w:tcPr>
          <w:p w14:paraId="72E49912" w14:textId="1BB2B7EF" w:rsidR="003F16A3" w:rsidRPr="000F57C3" w:rsidRDefault="003F16A3" w:rsidP="000F57C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sidRPr="000F57C3">
              <w:rPr>
                <w:rFonts w:eastAsia="Times New Roman"/>
                <w:b/>
                <w:bCs/>
                <w:color w:val="000000"/>
                <w:sz w:val="20"/>
                <w:szCs w:val="20"/>
                <w:bdr w:val="none" w:sz="0" w:space="0" w:color="auto"/>
                <w:lang w:val="lt-LT" w:eastAsia="lt-LT"/>
              </w:rPr>
              <w:t>PVM tarifas %</w:t>
            </w:r>
          </w:p>
        </w:tc>
        <w:tc>
          <w:tcPr>
            <w:tcW w:w="1278" w:type="dxa"/>
            <w:gridSpan w:val="2"/>
            <w:tcBorders>
              <w:top w:val="single" w:sz="4" w:space="0" w:color="auto"/>
              <w:left w:val="nil"/>
              <w:bottom w:val="single" w:sz="4" w:space="0" w:color="auto"/>
              <w:right w:val="single" w:sz="4" w:space="0" w:color="auto"/>
            </w:tcBorders>
            <w:vAlign w:val="center"/>
            <w:hideMark/>
          </w:tcPr>
          <w:p w14:paraId="46D14139" w14:textId="77777777" w:rsidR="003F16A3" w:rsidRPr="000F57C3" w:rsidRDefault="003F16A3" w:rsidP="000F57C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sidRPr="000F57C3">
              <w:rPr>
                <w:rFonts w:eastAsia="Times New Roman"/>
                <w:b/>
                <w:bCs/>
                <w:color w:val="000000"/>
                <w:sz w:val="20"/>
                <w:szCs w:val="20"/>
                <w:bdr w:val="none" w:sz="0" w:space="0" w:color="auto"/>
                <w:lang w:val="lt-LT" w:eastAsia="lt-LT"/>
              </w:rPr>
              <w:t>Suma EUR, be PVM</w:t>
            </w:r>
          </w:p>
        </w:tc>
        <w:tc>
          <w:tcPr>
            <w:tcW w:w="1986" w:type="dxa"/>
            <w:gridSpan w:val="2"/>
            <w:tcBorders>
              <w:top w:val="single" w:sz="4" w:space="0" w:color="auto"/>
              <w:left w:val="nil"/>
              <w:bottom w:val="single" w:sz="4" w:space="0" w:color="auto"/>
              <w:right w:val="single" w:sz="4" w:space="0" w:color="auto"/>
            </w:tcBorders>
            <w:vAlign w:val="center"/>
            <w:hideMark/>
          </w:tcPr>
          <w:p w14:paraId="64C000F2" w14:textId="77777777" w:rsidR="003F16A3" w:rsidRPr="000F57C3" w:rsidRDefault="003F16A3" w:rsidP="000F57C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color w:val="000000"/>
                <w:sz w:val="20"/>
                <w:szCs w:val="20"/>
                <w:bdr w:val="none" w:sz="0" w:space="0" w:color="auto"/>
                <w:lang w:val="lt-LT" w:eastAsia="lt-LT"/>
              </w:rPr>
            </w:pPr>
            <w:r w:rsidRPr="000F57C3">
              <w:rPr>
                <w:rFonts w:eastAsia="Times New Roman"/>
                <w:b/>
                <w:bCs/>
                <w:color w:val="000000"/>
                <w:sz w:val="20"/>
                <w:szCs w:val="20"/>
                <w:bdr w:val="none" w:sz="0" w:space="0" w:color="auto"/>
                <w:lang w:val="lt-LT" w:eastAsia="lt-LT"/>
              </w:rPr>
              <w:t>Siūlomos prekės parametrai  (būtina nurodyti konkrečius siūlomų prekių parametrus). Techninėje dokumentacijoje būtina pažymėti pozicijos numerį prie reikalaujamų parametrų reikšmės.</w:t>
            </w:r>
          </w:p>
        </w:tc>
        <w:tc>
          <w:tcPr>
            <w:tcW w:w="2125" w:type="dxa"/>
            <w:tcBorders>
              <w:top w:val="single" w:sz="4" w:space="0" w:color="auto"/>
              <w:left w:val="nil"/>
              <w:bottom w:val="single" w:sz="4" w:space="0" w:color="auto"/>
              <w:right w:val="single" w:sz="4" w:space="0" w:color="auto"/>
            </w:tcBorders>
            <w:vAlign w:val="center"/>
            <w:hideMark/>
          </w:tcPr>
          <w:p w14:paraId="34F12A91" w14:textId="25C957AD" w:rsidR="003F16A3" w:rsidRPr="000F57C3" w:rsidRDefault="003F16A3" w:rsidP="000F57C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
                <w:bCs/>
                <w:color w:val="000000"/>
                <w:sz w:val="18"/>
                <w:szCs w:val="18"/>
                <w:bdr w:val="none" w:sz="0" w:space="0" w:color="auto"/>
                <w:lang w:val="lt-LT" w:eastAsia="lt-LT"/>
              </w:rPr>
            </w:pPr>
            <w:r w:rsidRPr="000F57C3">
              <w:rPr>
                <w:rFonts w:eastAsia="Times New Roman"/>
                <w:b/>
                <w:bCs/>
                <w:color w:val="000000"/>
                <w:sz w:val="18"/>
                <w:szCs w:val="18"/>
                <w:bdr w:val="none" w:sz="0" w:space="0" w:color="auto"/>
                <w:lang w:val="lt-LT" w:eastAsia="lt-LT"/>
              </w:rPr>
              <w:t xml:space="preserve">Siūlomos prekės gamintojo pavadinimas, šalis, prekės kodas (jei taikoma), nuoroda į </w:t>
            </w:r>
            <w:r w:rsidRPr="00AB1A49">
              <w:rPr>
                <w:rFonts w:eastAsia="Times New Roman"/>
                <w:b/>
                <w:bCs/>
                <w:color w:val="000000"/>
                <w:sz w:val="18"/>
                <w:szCs w:val="18"/>
                <w:bdr w:val="none" w:sz="0" w:space="0" w:color="auto"/>
                <w:lang w:val="lt-LT" w:eastAsia="lt-LT"/>
              </w:rPr>
              <w:t>gaminio kodą techninėje dokumentacijoje</w:t>
            </w:r>
            <w:r>
              <w:rPr>
                <w:rFonts w:eastAsia="Times New Roman"/>
                <w:b/>
                <w:bCs/>
                <w:color w:val="000000"/>
                <w:sz w:val="18"/>
                <w:szCs w:val="18"/>
                <w:bdr w:val="none" w:sz="0" w:space="0" w:color="auto"/>
                <w:lang w:val="lt-LT" w:eastAsia="lt-LT"/>
              </w:rPr>
              <w:t xml:space="preserve">/internetinė nuoroda pagal 2.3 p. </w:t>
            </w:r>
          </w:p>
        </w:tc>
      </w:tr>
      <w:tr w:rsidR="003F16A3" w:rsidRPr="000F57C3" w14:paraId="042E2B0C" w14:textId="17AEA378" w:rsidTr="002665CB">
        <w:trPr>
          <w:trHeight w:val="300"/>
        </w:trPr>
        <w:tc>
          <w:tcPr>
            <w:tcW w:w="13479" w:type="dxa"/>
            <w:gridSpan w:val="13"/>
            <w:tcBorders>
              <w:top w:val="single" w:sz="4" w:space="0" w:color="auto"/>
              <w:left w:val="single" w:sz="4" w:space="0" w:color="auto"/>
              <w:bottom w:val="single" w:sz="4" w:space="0" w:color="auto"/>
              <w:right w:val="single" w:sz="4" w:space="0" w:color="auto"/>
            </w:tcBorders>
            <w:noWrap/>
            <w:vAlign w:val="center"/>
            <w:hideMark/>
          </w:tcPr>
          <w:p w14:paraId="0B2421B7" w14:textId="22722EFA" w:rsidR="003F16A3" w:rsidRPr="007E3833" w:rsidRDefault="003F16A3" w:rsidP="007F54F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eastAsia="lt-LT"/>
              </w:rPr>
            </w:pPr>
            <w:r w:rsidRPr="007E3833">
              <w:rPr>
                <w:rFonts w:eastAsia="Times New Roman"/>
                <w:b/>
                <w:bCs/>
                <w:color w:val="000000"/>
                <w:sz w:val="22"/>
                <w:szCs w:val="22"/>
                <w:bdr w:val="none" w:sz="0" w:space="0" w:color="auto"/>
                <w:lang w:val="lt-LT" w:eastAsia="lt-LT"/>
              </w:rPr>
              <w:t>ŽARNOS</w:t>
            </w:r>
          </w:p>
        </w:tc>
      </w:tr>
      <w:tr w:rsidR="003F16A3" w:rsidRPr="000F57C3" w14:paraId="2FE97F5B" w14:textId="2841FF97" w:rsidTr="002665CB">
        <w:trPr>
          <w:gridAfter w:val="1"/>
          <w:wAfter w:w="10" w:type="dxa"/>
          <w:trHeight w:val="655"/>
        </w:trPr>
        <w:tc>
          <w:tcPr>
            <w:tcW w:w="567" w:type="dxa"/>
            <w:tcBorders>
              <w:top w:val="nil"/>
              <w:left w:val="single" w:sz="4" w:space="0" w:color="auto"/>
              <w:bottom w:val="single" w:sz="4" w:space="0" w:color="auto"/>
              <w:right w:val="single" w:sz="4" w:space="0" w:color="auto"/>
            </w:tcBorders>
            <w:noWrap/>
            <w:vAlign w:val="center"/>
            <w:hideMark/>
          </w:tcPr>
          <w:p w14:paraId="7A361C5C" w14:textId="48F8B46E" w:rsidR="003F16A3" w:rsidRPr="007E3833" w:rsidRDefault="003F16A3" w:rsidP="000F57C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7E3833">
              <w:rPr>
                <w:rFonts w:eastAsia="Times New Roman"/>
                <w:color w:val="000000"/>
                <w:sz w:val="22"/>
                <w:szCs w:val="22"/>
                <w:bdr w:val="none" w:sz="0" w:space="0" w:color="auto"/>
                <w:lang w:val="lt-LT" w:eastAsia="lt-LT"/>
              </w:rPr>
              <w:t>1</w:t>
            </w:r>
          </w:p>
        </w:tc>
        <w:tc>
          <w:tcPr>
            <w:tcW w:w="1842" w:type="dxa"/>
            <w:tcBorders>
              <w:top w:val="nil"/>
              <w:left w:val="nil"/>
              <w:bottom w:val="single" w:sz="4" w:space="0" w:color="auto"/>
              <w:right w:val="single" w:sz="4" w:space="0" w:color="auto"/>
            </w:tcBorders>
            <w:vAlign w:val="center"/>
            <w:hideMark/>
          </w:tcPr>
          <w:p w14:paraId="08EAEDAF" w14:textId="4D76C956" w:rsidR="003F16A3" w:rsidRPr="007E3833" w:rsidRDefault="003F16A3" w:rsidP="000F57C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7E3833">
              <w:rPr>
                <w:rFonts w:eastAsia="Times New Roman"/>
                <w:color w:val="000000"/>
                <w:sz w:val="22"/>
                <w:szCs w:val="22"/>
                <w:bdr w:val="none" w:sz="0" w:space="0" w:color="auto"/>
                <w:lang w:val="lt-LT" w:eastAsia="lt-LT"/>
              </w:rPr>
              <w:t>Aukšto slėgio laistymo žarna</w:t>
            </w:r>
          </w:p>
        </w:tc>
        <w:tc>
          <w:tcPr>
            <w:tcW w:w="2268" w:type="dxa"/>
            <w:tcBorders>
              <w:top w:val="nil"/>
              <w:left w:val="nil"/>
              <w:bottom w:val="single" w:sz="4" w:space="0" w:color="auto"/>
              <w:right w:val="single" w:sz="4" w:space="0" w:color="auto"/>
            </w:tcBorders>
            <w:vAlign w:val="center"/>
          </w:tcPr>
          <w:p w14:paraId="37AD1A95" w14:textId="45D7D939" w:rsidR="003F16A3" w:rsidRPr="007E3833" w:rsidRDefault="003F16A3" w:rsidP="00B92C5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eastAsia="lt-LT"/>
              </w:rPr>
            </w:pPr>
            <w:r w:rsidRPr="007E3833">
              <w:rPr>
                <w:rFonts w:eastAsia="Times New Roman"/>
                <w:color w:val="000000"/>
                <w:sz w:val="22"/>
                <w:szCs w:val="22"/>
                <w:bdr w:val="none" w:sz="0" w:space="0" w:color="auto"/>
                <w:lang w:val="lt-LT" w:eastAsia="lt-LT"/>
              </w:rPr>
              <w:t xml:space="preserve">PVC, skersmuo </w:t>
            </w:r>
            <w:r>
              <w:rPr>
                <w:rFonts w:eastAsia="Times New Roman"/>
                <w:color w:val="000000"/>
                <w:sz w:val="22"/>
                <w:szCs w:val="22"/>
                <w:bdr w:val="none" w:sz="0" w:space="0" w:color="auto"/>
                <w:lang w:val="lt-LT" w:eastAsia="lt-LT"/>
              </w:rPr>
              <w:t>¾“</w:t>
            </w:r>
          </w:p>
        </w:tc>
        <w:tc>
          <w:tcPr>
            <w:tcW w:w="708" w:type="dxa"/>
            <w:tcBorders>
              <w:top w:val="nil"/>
              <w:left w:val="nil"/>
              <w:bottom w:val="single" w:sz="4" w:space="0" w:color="auto"/>
              <w:right w:val="single" w:sz="4" w:space="0" w:color="auto"/>
            </w:tcBorders>
            <w:noWrap/>
            <w:vAlign w:val="center"/>
            <w:hideMark/>
          </w:tcPr>
          <w:p w14:paraId="06E18EF7" w14:textId="3981ECF7" w:rsidR="003F16A3" w:rsidRPr="007E3833" w:rsidRDefault="003F16A3" w:rsidP="000F57C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7E3833">
              <w:rPr>
                <w:rFonts w:eastAsia="Times New Roman"/>
                <w:color w:val="000000"/>
                <w:sz w:val="22"/>
                <w:szCs w:val="22"/>
                <w:bdr w:val="none" w:sz="0" w:space="0" w:color="auto"/>
                <w:lang w:val="lt-LT" w:eastAsia="lt-LT"/>
              </w:rPr>
              <w:t>m.</w:t>
            </w:r>
          </w:p>
        </w:tc>
        <w:tc>
          <w:tcPr>
            <w:tcW w:w="709" w:type="dxa"/>
            <w:tcBorders>
              <w:top w:val="nil"/>
              <w:left w:val="nil"/>
              <w:bottom w:val="single" w:sz="4" w:space="0" w:color="auto"/>
              <w:right w:val="single" w:sz="4" w:space="0" w:color="auto"/>
            </w:tcBorders>
            <w:noWrap/>
            <w:vAlign w:val="center"/>
            <w:hideMark/>
          </w:tcPr>
          <w:p w14:paraId="16363C20" w14:textId="08D66D04" w:rsidR="003F16A3" w:rsidRPr="007E3833" w:rsidRDefault="003F16A3" w:rsidP="000F57C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7E3833">
              <w:rPr>
                <w:rFonts w:eastAsia="Times New Roman"/>
                <w:color w:val="000000"/>
                <w:sz w:val="22"/>
                <w:szCs w:val="22"/>
                <w:bdr w:val="none" w:sz="0" w:space="0" w:color="auto"/>
                <w:lang w:val="lt-LT" w:eastAsia="lt-LT"/>
              </w:rPr>
              <w:t>200</w:t>
            </w:r>
          </w:p>
        </w:tc>
        <w:tc>
          <w:tcPr>
            <w:tcW w:w="1136" w:type="dxa"/>
            <w:tcBorders>
              <w:top w:val="nil"/>
              <w:left w:val="nil"/>
              <w:bottom w:val="single" w:sz="4" w:space="0" w:color="auto"/>
              <w:right w:val="single" w:sz="4" w:space="0" w:color="auto"/>
            </w:tcBorders>
            <w:shd w:val="clear" w:color="000000" w:fill="F2F2F2"/>
            <w:noWrap/>
            <w:vAlign w:val="center"/>
          </w:tcPr>
          <w:p w14:paraId="39AD596A" w14:textId="21486CF5" w:rsidR="003F16A3" w:rsidRPr="007E3833" w:rsidRDefault="003F16A3" w:rsidP="000F57C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850" w:type="dxa"/>
            <w:tcBorders>
              <w:top w:val="nil"/>
              <w:left w:val="nil"/>
              <w:bottom w:val="single" w:sz="4" w:space="0" w:color="auto"/>
              <w:right w:val="single" w:sz="4" w:space="0" w:color="auto"/>
            </w:tcBorders>
            <w:shd w:val="clear" w:color="000000" w:fill="F2F2F2"/>
            <w:noWrap/>
            <w:vAlign w:val="center"/>
          </w:tcPr>
          <w:p w14:paraId="4A4BFD6A" w14:textId="5A4EEF8A" w:rsidR="003F16A3" w:rsidRPr="007E3833" w:rsidRDefault="003F16A3" w:rsidP="000F57C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1278" w:type="dxa"/>
            <w:gridSpan w:val="2"/>
            <w:tcBorders>
              <w:top w:val="nil"/>
              <w:left w:val="nil"/>
              <w:bottom w:val="single" w:sz="4" w:space="0" w:color="auto"/>
              <w:right w:val="single" w:sz="4" w:space="0" w:color="auto"/>
            </w:tcBorders>
            <w:shd w:val="clear" w:color="000000" w:fill="F2F2F2"/>
            <w:noWrap/>
            <w:vAlign w:val="center"/>
          </w:tcPr>
          <w:p w14:paraId="6045B767" w14:textId="7F50D02B" w:rsidR="003F16A3" w:rsidRPr="007E3833" w:rsidRDefault="003F16A3" w:rsidP="000F57C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1986" w:type="dxa"/>
            <w:gridSpan w:val="2"/>
            <w:tcBorders>
              <w:top w:val="nil"/>
              <w:left w:val="nil"/>
              <w:bottom w:val="single" w:sz="4" w:space="0" w:color="auto"/>
              <w:right w:val="single" w:sz="4" w:space="0" w:color="auto"/>
            </w:tcBorders>
            <w:shd w:val="clear" w:color="000000" w:fill="F2F2F2"/>
            <w:noWrap/>
            <w:vAlign w:val="center"/>
          </w:tcPr>
          <w:p w14:paraId="6D99D9D5" w14:textId="25491253" w:rsidR="003F16A3" w:rsidRPr="007E3833" w:rsidRDefault="003F16A3" w:rsidP="000F57C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2125" w:type="dxa"/>
            <w:tcBorders>
              <w:top w:val="single" w:sz="4" w:space="0" w:color="auto"/>
              <w:left w:val="nil"/>
              <w:bottom w:val="single" w:sz="4" w:space="0" w:color="auto"/>
              <w:right w:val="single" w:sz="4" w:space="0" w:color="auto"/>
            </w:tcBorders>
            <w:shd w:val="clear" w:color="000000" w:fill="F2F2F2"/>
            <w:noWrap/>
            <w:vAlign w:val="center"/>
          </w:tcPr>
          <w:p w14:paraId="4246C467" w14:textId="18E1B0D1" w:rsidR="003F16A3" w:rsidRPr="007E3833" w:rsidRDefault="003F16A3" w:rsidP="000F57C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val="lt-LT" w:eastAsia="lt-LT"/>
              </w:rPr>
            </w:pPr>
          </w:p>
        </w:tc>
      </w:tr>
      <w:tr w:rsidR="003F16A3" w:rsidRPr="000F57C3" w14:paraId="239334A3" w14:textId="4E77E726" w:rsidTr="002665CB">
        <w:trPr>
          <w:trHeight w:val="300"/>
        </w:trPr>
        <w:tc>
          <w:tcPr>
            <w:tcW w:w="13479" w:type="dxa"/>
            <w:gridSpan w:val="13"/>
            <w:tcBorders>
              <w:top w:val="single" w:sz="4" w:space="0" w:color="auto"/>
              <w:left w:val="single" w:sz="4" w:space="0" w:color="auto"/>
              <w:bottom w:val="single" w:sz="4" w:space="0" w:color="auto"/>
              <w:right w:val="single" w:sz="4" w:space="0" w:color="auto"/>
            </w:tcBorders>
            <w:vAlign w:val="center"/>
          </w:tcPr>
          <w:p w14:paraId="2BC79B07" w14:textId="5FBE4A9F" w:rsidR="003F16A3" w:rsidRPr="007E3833" w:rsidRDefault="003F16A3" w:rsidP="007E383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aps/>
                <w:color w:val="000000"/>
                <w:sz w:val="22"/>
                <w:szCs w:val="22"/>
                <w:bdr w:val="none" w:sz="0" w:space="0" w:color="auto"/>
                <w:lang w:val="lt-LT" w:eastAsia="lt-LT"/>
              </w:rPr>
            </w:pPr>
            <w:r w:rsidRPr="007E3833">
              <w:rPr>
                <w:rFonts w:eastAsia="Times New Roman"/>
                <w:b/>
                <w:bCs/>
                <w:caps/>
                <w:color w:val="000000"/>
                <w:sz w:val="22"/>
                <w:szCs w:val="22"/>
                <w:bdr w:val="none" w:sz="0" w:space="0" w:color="auto"/>
                <w:lang w:val="lt-LT" w:eastAsia="lt-LT"/>
              </w:rPr>
              <w:t>Radiatoriai, vamzdžiai, santechninė armatūra</w:t>
            </w:r>
          </w:p>
        </w:tc>
      </w:tr>
      <w:tr w:rsidR="003F16A3" w:rsidRPr="000F57C3" w14:paraId="537F8D2A" w14:textId="2E94CE33" w:rsidTr="002665CB">
        <w:trPr>
          <w:gridAfter w:val="1"/>
          <w:wAfter w:w="10" w:type="dxa"/>
          <w:trHeight w:val="473"/>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570391" w14:textId="78CF6B1A" w:rsidR="003F16A3" w:rsidRPr="007E383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7E3833">
              <w:rPr>
                <w:sz w:val="22"/>
                <w:szCs w:val="22"/>
              </w:rPr>
              <w:t>2</w:t>
            </w:r>
          </w:p>
        </w:tc>
        <w:tc>
          <w:tcPr>
            <w:tcW w:w="1842" w:type="dxa"/>
            <w:tcBorders>
              <w:top w:val="single" w:sz="4" w:space="0" w:color="auto"/>
              <w:left w:val="nil"/>
              <w:bottom w:val="single" w:sz="4" w:space="0" w:color="auto"/>
              <w:right w:val="single" w:sz="4" w:space="0" w:color="auto"/>
            </w:tcBorders>
            <w:vAlign w:val="center"/>
          </w:tcPr>
          <w:p w14:paraId="6230ADE9" w14:textId="7E40B13D" w:rsidR="003F16A3" w:rsidRPr="007E383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roofErr w:type="spellStart"/>
            <w:r w:rsidRPr="007E3833">
              <w:rPr>
                <w:color w:val="000000"/>
                <w:sz w:val="22"/>
                <w:szCs w:val="22"/>
              </w:rPr>
              <w:t>Vamzdis</w:t>
            </w:r>
            <w:proofErr w:type="spellEnd"/>
            <w:r w:rsidRPr="007E3833">
              <w:rPr>
                <w:color w:val="000000"/>
                <w:sz w:val="22"/>
                <w:szCs w:val="22"/>
              </w:rPr>
              <w:t xml:space="preserve"> </w:t>
            </w:r>
            <w:proofErr w:type="spellStart"/>
            <w:r w:rsidRPr="007E3833">
              <w:rPr>
                <w:color w:val="000000"/>
                <w:sz w:val="22"/>
                <w:szCs w:val="22"/>
              </w:rPr>
              <w:t>daugiasluoksnis</w:t>
            </w:r>
            <w:proofErr w:type="spellEnd"/>
          </w:p>
        </w:tc>
        <w:tc>
          <w:tcPr>
            <w:tcW w:w="2268" w:type="dxa"/>
            <w:tcBorders>
              <w:top w:val="nil"/>
              <w:left w:val="nil"/>
              <w:bottom w:val="single" w:sz="4" w:space="0" w:color="auto"/>
              <w:right w:val="single" w:sz="4" w:space="0" w:color="auto"/>
            </w:tcBorders>
            <w:vAlign w:val="center"/>
          </w:tcPr>
          <w:p w14:paraId="008CB47E" w14:textId="03E8C45A" w:rsidR="003F16A3" w:rsidRPr="007E383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eastAsia="lt-LT"/>
              </w:rPr>
            </w:pPr>
            <w:r w:rsidRPr="007E3833">
              <w:rPr>
                <w:rFonts w:eastAsia="Times New Roman"/>
                <w:color w:val="000000"/>
                <w:sz w:val="22"/>
                <w:szCs w:val="22"/>
                <w:bdr w:val="none" w:sz="0" w:space="0" w:color="auto"/>
                <w:lang w:val="lt-LT" w:eastAsia="lt-LT"/>
              </w:rPr>
              <w:t>16-20x2 mm</w:t>
            </w:r>
          </w:p>
        </w:tc>
        <w:tc>
          <w:tcPr>
            <w:tcW w:w="708" w:type="dxa"/>
            <w:tcBorders>
              <w:top w:val="nil"/>
              <w:left w:val="nil"/>
              <w:bottom w:val="single" w:sz="4" w:space="0" w:color="auto"/>
              <w:right w:val="single" w:sz="4" w:space="0" w:color="auto"/>
            </w:tcBorders>
            <w:noWrap/>
            <w:vAlign w:val="center"/>
            <w:hideMark/>
          </w:tcPr>
          <w:p w14:paraId="30F4E804" w14:textId="3B1EB914" w:rsidR="003F16A3" w:rsidRPr="007E383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2F7B44">
              <w:rPr>
                <w:rFonts w:eastAsia="Times New Roman"/>
                <w:color w:val="000000"/>
                <w:sz w:val="22"/>
                <w:szCs w:val="22"/>
                <w:bdr w:val="none" w:sz="0" w:space="0" w:color="auto"/>
                <w:lang w:val="lt-LT" w:eastAsia="lt-LT"/>
              </w:rPr>
              <w:t>vnt.</w:t>
            </w:r>
          </w:p>
        </w:tc>
        <w:tc>
          <w:tcPr>
            <w:tcW w:w="709" w:type="dxa"/>
            <w:tcBorders>
              <w:top w:val="nil"/>
              <w:left w:val="nil"/>
              <w:bottom w:val="single" w:sz="4" w:space="0" w:color="auto"/>
              <w:right w:val="single" w:sz="4" w:space="0" w:color="auto"/>
            </w:tcBorders>
            <w:noWrap/>
            <w:vAlign w:val="center"/>
            <w:hideMark/>
          </w:tcPr>
          <w:p w14:paraId="3E75BBAB" w14:textId="4556E9BD" w:rsidR="003F16A3" w:rsidRPr="007E383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rFonts w:eastAsia="Times New Roman"/>
                <w:color w:val="000000"/>
                <w:sz w:val="22"/>
                <w:szCs w:val="22"/>
                <w:bdr w:val="none" w:sz="0" w:space="0" w:color="auto"/>
                <w:lang w:val="lt-LT" w:eastAsia="lt-LT"/>
              </w:rPr>
              <w:t>20</w:t>
            </w:r>
            <w:r w:rsidRPr="007E3833">
              <w:rPr>
                <w:rFonts w:eastAsia="Times New Roman"/>
                <w:color w:val="000000"/>
                <w:sz w:val="22"/>
                <w:szCs w:val="22"/>
                <w:bdr w:val="none" w:sz="0" w:space="0" w:color="auto"/>
                <w:lang w:val="lt-LT" w:eastAsia="lt-LT"/>
              </w:rPr>
              <w:t>0</w:t>
            </w:r>
          </w:p>
        </w:tc>
        <w:tc>
          <w:tcPr>
            <w:tcW w:w="1136" w:type="dxa"/>
            <w:tcBorders>
              <w:top w:val="nil"/>
              <w:left w:val="nil"/>
              <w:bottom w:val="single" w:sz="4" w:space="0" w:color="auto"/>
              <w:right w:val="single" w:sz="4" w:space="0" w:color="auto"/>
            </w:tcBorders>
            <w:shd w:val="clear" w:color="000000" w:fill="F2F2F2"/>
            <w:noWrap/>
            <w:vAlign w:val="center"/>
          </w:tcPr>
          <w:p w14:paraId="45AD68C6" w14:textId="748B9098" w:rsidR="003F16A3" w:rsidRPr="007E383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850" w:type="dxa"/>
            <w:tcBorders>
              <w:top w:val="nil"/>
              <w:left w:val="nil"/>
              <w:bottom w:val="single" w:sz="4" w:space="0" w:color="auto"/>
              <w:right w:val="single" w:sz="4" w:space="0" w:color="auto"/>
            </w:tcBorders>
            <w:shd w:val="clear" w:color="000000" w:fill="F2F2F2"/>
            <w:noWrap/>
            <w:vAlign w:val="center"/>
          </w:tcPr>
          <w:p w14:paraId="28994767" w14:textId="6D9126D4" w:rsidR="003F16A3" w:rsidRPr="007E383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1278" w:type="dxa"/>
            <w:gridSpan w:val="2"/>
            <w:tcBorders>
              <w:top w:val="nil"/>
              <w:left w:val="nil"/>
              <w:bottom w:val="single" w:sz="4" w:space="0" w:color="auto"/>
              <w:right w:val="single" w:sz="4" w:space="0" w:color="auto"/>
            </w:tcBorders>
            <w:shd w:val="clear" w:color="000000" w:fill="F2F2F2"/>
            <w:noWrap/>
            <w:vAlign w:val="center"/>
          </w:tcPr>
          <w:p w14:paraId="1B54FB3C" w14:textId="5E729A2A" w:rsidR="003F16A3" w:rsidRPr="007E383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1986" w:type="dxa"/>
            <w:gridSpan w:val="2"/>
            <w:tcBorders>
              <w:top w:val="nil"/>
              <w:left w:val="nil"/>
              <w:bottom w:val="single" w:sz="4" w:space="0" w:color="auto"/>
              <w:right w:val="single" w:sz="4" w:space="0" w:color="auto"/>
            </w:tcBorders>
            <w:shd w:val="clear" w:color="000000" w:fill="F2F2F2"/>
            <w:noWrap/>
            <w:vAlign w:val="center"/>
          </w:tcPr>
          <w:p w14:paraId="2636E4D8" w14:textId="7774FF49" w:rsidR="003F16A3" w:rsidRPr="007E383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2125" w:type="dxa"/>
            <w:tcBorders>
              <w:top w:val="single" w:sz="4" w:space="0" w:color="auto"/>
              <w:left w:val="nil"/>
              <w:bottom w:val="single" w:sz="4" w:space="0" w:color="auto"/>
              <w:right w:val="single" w:sz="4" w:space="0" w:color="auto"/>
            </w:tcBorders>
            <w:shd w:val="clear" w:color="000000" w:fill="F2F2F2"/>
            <w:noWrap/>
            <w:vAlign w:val="center"/>
          </w:tcPr>
          <w:p w14:paraId="22F60737" w14:textId="5405A418" w:rsidR="003F16A3" w:rsidRPr="007E383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val="lt-LT" w:eastAsia="lt-LT"/>
              </w:rPr>
            </w:pPr>
          </w:p>
        </w:tc>
      </w:tr>
      <w:tr w:rsidR="003F16A3" w:rsidRPr="000F57C3" w14:paraId="4F5829CA" w14:textId="18A8DFD0" w:rsidTr="002665CB">
        <w:trPr>
          <w:gridAfter w:val="1"/>
          <w:wAfter w:w="10" w:type="dxa"/>
          <w:trHeight w:val="413"/>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0CEEF1B" w14:textId="44C1F156" w:rsidR="003F16A3" w:rsidRPr="007E383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7E3833">
              <w:rPr>
                <w:sz w:val="22"/>
                <w:szCs w:val="22"/>
              </w:rPr>
              <w:t>3</w:t>
            </w:r>
          </w:p>
        </w:tc>
        <w:tc>
          <w:tcPr>
            <w:tcW w:w="1842" w:type="dxa"/>
            <w:tcBorders>
              <w:top w:val="nil"/>
              <w:left w:val="nil"/>
              <w:bottom w:val="single" w:sz="4" w:space="0" w:color="auto"/>
              <w:right w:val="single" w:sz="4" w:space="0" w:color="auto"/>
            </w:tcBorders>
            <w:vAlign w:val="center"/>
          </w:tcPr>
          <w:p w14:paraId="1DB79881" w14:textId="118D269F" w:rsidR="003F16A3" w:rsidRPr="007E383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roofErr w:type="spellStart"/>
            <w:r w:rsidRPr="007E3833">
              <w:rPr>
                <w:color w:val="000000"/>
                <w:sz w:val="22"/>
                <w:szCs w:val="22"/>
              </w:rPr>
              <w:t>Santechninė</w:t>
            </w:r>
            <w:proofErr w:type="spellEnd"/>
            <w:r w:rsidRPr="007E3833">
              <w:rPr>
                <w:color w:val="000000"/>
                <w:sz w:val="22"/>
                <w:szCs w:val="22"/>
              </w:rPr>
              <w:t xml:space="preserve"> </w:t>
            </w:r>
            <w:proofErr w:type="spellStart"/>
            <w:r w:rsidRPr="007E3833">
              <w:rPr>
                <w:color w:val="000000"/>
                <w:sz w:val="22"/>
                <w:szCs w:val="22"/>
              </w:rPr>
              <w:t>maišytuvo</w:t>
            </w:r>
            <w:proofErr w:type="spellEnd"/>
            <w:r w:rsidRPr="007E3833">
              <w:rPr>
                <w:color w:val="000000"/>
                <w:sz w:val="22"/>
                <w:szCs w:val="22"/>
              </w:rPr>
              <w:t xml:space="preserve"> </w:t>
            </w:r>
            <w:proofErr w:type="spellStart"/>
            <w:r w:rsidRPr="007E3833">
              <w:rPr>
                <w:color w:val="000000"/>
                <w:sz w:val="22"/>
                <w:szCs w:val="22"/>
              </w:rPr>
              <w:t>žarnelė</w:t>
            </w:r>
            <w:proofErr w:type="spellEnd"/>
            <w:r w:rsidRPr="007E3833">
              <w:rPr>
                <w:color w:val="000000"/>
                <w:sz w:val="22"/>
                <w:szCs w:val="22"/>
              </w:rPr>
              <w:t>.</w:t>
            </w:r>
          </w:p>
        </w:tc>
        <w:tc>
          <w:tcPr>
            <w:tcW w:w="2268" w:type="dxa"/>
            <w:tcBorders>
              <w:top w:val="nil"/>
              <w:left w:val="nil"/>
              <w:bottom w:val="single" w:sz="4" w:space="0" w:color="auto"/>
              <w:right w:val="single" w:sz="4" w:space="0" w:color="auto"/>
            </w:tcBorders>
            <w:vAlign w:val="center"/>
          </w:tcPr>
          <w:p w14:paraId="27626176" w14:textId="222E68DB" w:rsidR="003F16A3" w:rsidRPr="007E383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eastAsia="lt-LT"/>
              </w:rPr>
            </w:pPr>
            <w:r w:rsidRPr="007E3833">
              <w:rPr>
                <w:rFonts w:eastAsia="Times New Roman"/>
                <w:color w:val="000000"/>
                <w:sz w:val="22"/>
                <w:szCs w:val="22"/>
                <w:bdr w:val="none" w:sz="0" w:space="0" w:color="auto"/>
                <w:lang w:val="lt-LT" w:eastAsia="lt-LT"/>
              </w:rPr>
              <w:t xml:space="preserve">Vidus/ išorė </w:t>
            </w:r>
            <w:r>
              <w:rPr>
                <w:rFonts w:eastAsia="Times New Roman"/>
                <w:color w:val="000000"/>
                <w:sz w:val="22"/>
                <w:szCs w:val="22"/>
                <w:bdr w:val="none" w:sz="0" w:space="0" w:color="auto"/>
                <w:lang w:val="lt-LT" w:eastAsia="lt-LT"/>
              </w:rPr>
              <w:t>½‘‘</w:t>
            </w:r>
            <w:r w:rsidRPr="007E3833">
              <w:rPr>
                <w:rFonts w:eastAsia="Times New Roman"/>
                <w:color w:val="000000"/>
                <w:sz w:val="22"/>
                <w:szCs w:val="22"/>
                <w:bdr w:val="none" w:sz="0" w:space="0" w:color="auto"/>
                <w:lang w:val="lt-LT" w:eastAsia="lt-LT"/>
              </w:rPr>
              <w:t>, 0,50 m ± 0,10 m</w:t>
            </w:r>
          </w:p>
        </w:tc>
        <w:tc>
          <w:tcPr>
            <w:tcW w:w="708" w:type="dxa"/>
            <w:tcBorders>
              <w:top w:val="nil"/>
              <w:left w:val="nil"/>
              <w:bottom w:val="single" w:sz="4" w:space="0" w:color="auto"/>
              <w:right w:val="single" w:sz="4" w:space="0" w:color="auto"/>
            </w:tcBorders>
            <w:noWrap/>
            <w:vAlign w:val="center"/>
            <w:hideMark/>
          </w:tcPr>
          <w:p w14:paraId="0441AD9F" w14:textId="68A64B88" w:rsidR="003F16A3" w:rsidRPr="007E383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2F7B44">
              <w:rPr>
                <w:rFonts w:eastAsia="Times New Roman"/>
                <w:color w:val="000000"/>
                <w:sz w:val="22"/>
                <w:szCs w:val="22"/>
                <w:bdr w:val="none" w:sz="0" w:space="0" w:color="auto"/>
                <w:lang w:val="lt-LT" w:eastAsia="lt-LT"/>
              </w:rPr>
              <w:t>vnt.</w:t>
            </w:r>
          </w:p>
        </w:tc>
        <w:tc>
          <w:tcPr>
            <w:tcW w:w="709" w:type="dxa"/>
            <w:tcBorders>
              <w:top w:val="nil"/>
              <w:left w:val="nil"/>
              <w:bottom w:val="single" w:sz="4" w:space="0" w:color="auto"/>
              <w:right w:val="single" w:sz="4" w:space="0" w:color="auto"/>
            </w:tcBorders>
            <w:noWrap/>
            <w:vAlign w:val="center"/>
            <w:hideMark/>
          </w:tcPr>
          <w:p w14:paraId="66AE5C01" w14:textId="09EFD561" w:rsidR="003F16A3" w:rsidRPr="007E383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rFonts w:eastAsia="Times New Roman"/>
                <w:color w:val="000000"/>
                <w:sz w:val="22"/>
                <w:szCs w:val="22"/>
                <w:bdr w:val="none" w:sz="0" w:space="0" w:color="auto"/>
                <w:lang w:val="lt-LT" w:eastAsia="lt-LT"/>
              </w:rPr>
              <w:t>1</w:t>
            </w:r>
            <w:r w:rsidRPr="007E3833">
              <w:rPr>
                <w:rFonts w:eastAsia="Times New Roman"/>
                <w:color w:val="000000"/>
                <w:sz w:val="22"/>
                <w:szCs w:val="22"/>
                <w:bdr w:val="none" w:sz="0" w:space="0" w:color="auto"/>
                <w:lang w:val="lt-LT" w:eastAsia="lt-LT"/>
              </w:rPr>
              <w:t>00</w:t>
            </w:r>
          </w:p>
        </w:tc>
        <w:tc>
          <w:tcPr>
            <w:tcW w:w="1136" w:type="dxa"/>
            <w:tcBorders>
              <w:top w:val="nil"/>
              <w:left w:val="nil"/>
              <w:bottom w:val="single" w:sz="4" w:space="0" w:color="auto"/>
              <w:right w:val="single" w:sz="4" w:space="0" w:color="auto"/>
            </w:tcBorders>
            <w:shd w:val="clear" w:color="000000" w:fill="F2F2F2"/>
            <w:noWrap/>
            <w:vAlign w:val="center"/>
          </w:tcPr>
          <w:p w14:paraId="4A0C6D23" w14:textId="28118A54" w:rsidR="003F16A3" w:rsidRPr="007E383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850" w:type="dxa"/>
            <w:tcBorders>
              <w:top w:val="nil"/>
              <w:left w:val="nil"/>
              <w:bottom w:val="single" w:sz="4" w:space="0" w:color="auto"/>
              <w:right w:val="single" w:sz="4" w:space="0" w:color="auto"/>
            </w:tcBorders>
            <w:shd w:val="clear" w:color="000000" w:fill="F2F2F2"/>
            <w:noWrap/>
            <w:vAlign w:val="center"/>
          </w:tcPr>
          <w:p w14:paraId="59C3C6E8" w14:textId="37CBFF65" w:rsidR="003F16A3" w:rsidRPr="007E383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1278" w:type="dxa"/>
            <w:gridSpan w:val="2"/>
            <w:tcBorders>
              <w:top w:val="nil"/>
              <w:left w:val="nil"/>
              <w:bottom w:val="single" w:sz="4" w:space="0" w:color="auto"/>
              <w:right w:val="single" w:sz="4" w:space="0" w:color="auto"/>
            </w:tcBorders>
            <w:shd w:val="clear" w:color="000000" w:fill="F2F2F2"/>
            <w:noWrap/>
            <w:vAlign w:val="center"/>
          </w:tcPr>
          <w:p w14:paraId="46B2A166" w14:textId="2BA6C478" w:rsidR="003F16A3" w:rsidRPr="007E383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1986" w:type="dxa"/>
            <w:gridSpan w:val="2"/>
            <w:tcBorders>
              <w:top w:val="nil"/>
              <w:left w:val="nil"/>
              <w:bottom w:val="single" w:sz="4" w:space="0" w:color="auto"/>
              <w:right w:val="single" w:sz="4" w:space="0" w:color="auto"/>
            </w:tcBorders>
            <w:shd w:val="clear" w:color="000000" w:fill="F2F2F2"/>
            <w:noWrap/>
            <w:vAlign w:val="center"/>
          </w:tcPr>
          <w:p w14:paraId="4DE6AE34" w14:textId="3E4301BF" w:rsidR="003F16A3" w:rsidRPr="007E383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2125" w:type="dxa"/>
            <w:tcBorders>
              <w:top w:val="single" w:sz="4" w:space="0" w:color="auto"/>
              <w:left w:val="nil"/>
              <w:bottom w:val="single" w:sz="4" w:space="0" w:color="auto"/>
              <w:right w:val="single" w:sz="4" w:space="0" w:color="auto"/>
            </w:tcBorders>
            <w:shd w:val="clear" w:color="000000" w:fill="F2F2F2"/>
            <w:noWrap/>
            <w:vAlign w:val="center"/>
          </w:tcPr>
          <w:p w14:paraId="25B5ED2A" w14:textId="2937018B" w:rsidR="003F16A3" w:rsidRPr="007E383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val="lt-LT" w:eastAsia="lt-LT"/>
              </w:rPr>
            </w:pPr>
          </w:p>
        </w:tc>
      </w:tr>
      <w:tr w:rsidR="003F16A3" w:rsidRPr="000F57C3" w14:paraId="53C92B60" w14:textId="684F5FEC" w:rsidTr="002665CB">
        <w:trPr>
          <w:gridAfter w:val="1"/>
          <w:wAfter w:w="10" w:type="dxa"/>
          <w:trHeight w:val="414"/>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03C1324" w14:textId="3BD26495" w:rsidR="003F16A3" w:rsidRPr="007E383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7E3833">
              <w:rPr>
                <w:sz w:val="22"/>
                <w:szCs w:val="22"/>
              </w:rPr>
              <w:t>4</w:t>
            </w:r>
          </w:p>
        </w:tc>
        <w:tc>
          <w:tcPr>
            <w:tcW w:w="1842" w:type="dxa"/>
            <w:tcBorders>
              <w:top w:val="nil"/>
              <w:left w:val="nil"/>
              <w:bottom w:val="single" w:sz="4" w:space="0" w:color="auto"/>
              <w:right w:val="single" w:sz="4" w:space="0" w:color="auto"/>
            </w:tcBorders>
            <w:vAlign w:val="center"/>
          </w:tcPr>
          <w:p w14:paraId="0BB7131D" w14:textId="1F2FA550" w:rsidR="003F16A3" w:rsidRPr="007E383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proofErr w:type="spellStart"/>
            <w:r w:rsidRPr="007E3833">
              <w:rPr>
                <w:color w:val="000000"/>
                <w:sz w:val="22"/>
                <w:szCs w:val="22"/>
              </w:rPr>
              <w:t>Rutulinis</w:t>
            </w:r>
            <w:proofErr w:type="spellEnd"/>
            <w:r w:rsidRPr="007E3833">
              <w:rPr>
                <w:color w:val="000000"/>
                <w:sz w:val="22"/>
                <w:szCs w:val="22"/>
              </w:rPr>
              <w:t xml:space="preserve"> </w:t>
            </w:r>
            <w:proofErr w:type="spellStart"/>
            <w:r w:rsidRPr="007E3833">
              <w:rPr>
                <w:color w:val="000000"/>
                <w:sz w:val="22"/>
                <w:szCs w:val="22"/>
              </w:rPr>
              <w:t>ventilis</w:t>
            </w:r>
            <w:proofErr w:type="spellEnd"/>
            <w:r w:rsidRPr="007E3833">
              <w:rPr>
                <w:color w:val="000000"/>
                <w:sz w:val="22"/>
                <w:szCs w:val="22"/>
              </w:rPr>
              <w:t xml:space="preserve"> </w:t>
            </w:r>
            <w:proofErr w:type="spellStart"/>
            <w:r w:rsidRPr="007E3833">
              <w:rPr>
                <w:color w:val="000000"/>
                <w:sz w:val="22"/>
                <w:szCs w:val="22"/>
              </w:rPr>
              <w:t>su</w:t>
            </w:r>
            <w:proofErr w:type="spellEnd"/>
            <w:r w:rsidRPr="007E3833">
              <w:rPr>
                <w:color w:val="000000"/>
                <w:sz w:val="22"/>
                <w:szCs w:val="22"/>
              </w:rPr>
              <w:t xml:space="preserve"> </w:t>
            </w:r>
            <w:proofErr w:type="spellStart"/>
            <w:r w:rsidRPr="007E3833">
              <w:rPr>
                <w:color w:val="000000"/>
                <w:sz w:val="22"/>
                <w:szCs w:val="22"/>
              </w:rPr>
              <w:t>rankena</w:t>
            </w:r>
            <w:proofErr w:type="spellEnd"/>
            <w:r w:rsidRPr="007E3833">
              <w:rPr>
                <w:color w:val="000000"/>
                <w:sz w:val="22"/>
                <w:szCs w:val="22"/>
              </w:rPr>
              <w:t xml:space="preserve">, </w:t>
            </w:r>
          </w:p>
        </w:tc>
        <w:tc>
          <w:tcPr>
            <w:tcW w:w="2268" w:type="dxa"/>
            <w:tcBorders>
              <w:top w:val="nil"/>
              <w:left w:val="nil"/>
              <w:bottom w:val="single" w:sz="4" w:space="0" w:color="auto"/>
              <w:right w:val="single" w:sz="4" w:space="0" w:color="auto"/>
            </w:tcBorders>
            <w:vAlign w:val="center"/>
          </w:tcPr>
          <w:p w14:paraId="0964FA82" w14:textId="70224632" w:rsidR="003F16A3" w:rsidRPr="007E383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eastAsia="lt-LT"/>
              </w:rPr>
            </w:pPr>
            <w:r w:rsidRPr="007E3833">
              <w:rPr>
                <w:rFonts w:eastAsia="Times New Roman"/>
                <w:color w:val="000000"/>
                <w:sz w:val="22"/>
                <w:szCs w:val="22"/>
                <w:bdr w:val="none" w:sz="0" w:space="0" w:color="auto"/>
                <w:lang w:val="lt-LT" w:eastAsia="lt-LT"/>
              </w:rPr>
              <w:t>skersmuo  ½</w:t>
            </w:r>
            <w:r>
              <w:rPr>
                <w:rFonts w:eastAsia="Times New Roman"/>
                <w:color w:val="000000"/>
                <w:sz w:val="22"/>
                <w:szCs w:val="22"/>
                <w:bdr w:val="none" w:sz="0" w:space="0" w:color="auto"/>
                <w:lang w:val="lt-LT" w:eastAsia="lt-LT"/>
              </w:rPr>
              <w:t xml:space="preserve">“ </w:t>
            </w:r>
            <w:r w:rsidRPr="007E3833">
              <w:rPr>
                <w:rFonts w:eastAsia="Times New Roman"/>
                <w:color w:val="000000"/>
                <w:sz w:val="22"/>
                <w:szCs w:val="22"/>
                <w:bdr w:val="none" w:sz="0" w:space="0" w:color="auto"/>
                <w:lang w:val="lt-LT" w:eastAsia="lt-LT"/>
              </w:rPr>
              <w:t xml:space="preserve">(trumpa </w:t>
            </w:r>
            <w:proofErr w:type="spellStart"/>
            <w:r w:rsidRPr="007E3833">
              <w:rPr>
                <w:rFonts w:eastAsia="Times New Roman"/>
                <w:color w:val="000000"/>
                <w:sz w:val="22"/>
                <w:szCs w:val="22"/>
                <w:bdr w:val="none" w:sz="0" w:space="0" w:color="auto"/>
                <w:lang w:val="lt-LT" w:eastAsia="lt-LT"/>
              </w:rPr>
              <w:t>rakena</w:t>
            </w:r>
            <w:proofErr w:type="spellEnd"/>
            <w:r w:rsidRPr="007E3833">
              <w:rPr>
                <w:rFonts w:eastAsia="Times New Roman"/>
                <w:color w:val="000000"/>
                <w:sz w:val="22"/>
                <w:szCs w:val="22"/>
                <w:bdr w:val="none" w:sz="0" w:space="0" w:color="auto"/>
                <w:lang w:val="lt-LT" w:eastAsia="lt-LT"/>
              </w:rPr>
              <w:t>; sriegis v/v).</w:t>
            </w:r>
          </w:p>
        </w:tc>
        <w:tc>
          <w:tcPr>
            <w:tcW w:w="708" w:type="dxa"/>
            <w:tcBorders>
              <w:top w:val="nil"/>
              <w:left w:val="nil"/>
              <w:bottom w:val="single" w:sz="4" w:space="0" w:color="auto"/>
              <w:right w:val="single" w:sz="4" w:space="0" w:color="auto"/>
            </w:tcBorders>
            <w:noWrap/>
            <w:vAlign w:val="center"/>
            <w:hideMark/>
          </w:tcPr>
          <w:p w14:paraId="01EAFED5" w14:textId="4F6C546A" w:rsidR="003F16A3" w:rsidRPr="007E383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2F7B44">
              <w:rPr>
                <w:rFonts w:eastAsia="Times New Roman"/>
                <w:color w:val="000000"/>
                <w:sz w:val="22"/>
                <w:szCs w:val="22"/>
                <w:bdr w:val="none" w:sz="0" w:space="0" w:color="auto"/>
                <w:lang w:val="lt-LT" w:eastAsia="lt-LT"/>
              </w:rPr>
              <w:t>vnt.</w:t>
            </w:r>
          </w:p>
        </w:tc>
        <w:tc>
          <w:tcPr>
            <w:tcW w:w="709" w:type="dxa"/>
            <w:tcBorders>
              <w:top w:val="nil"/>
              <w:left w:val="nil"/>
              <w:bottom w:val="single" w:sz="4" w:space="0" w:color="auto"/>
              <w:right w:val="single" w:sz="4" w:space="0" w:color="auto"/>
            </w:tcBorders>
            <w:noWrap/>
            <w:vAlign w:val="center"/>
            <w:hideMark/>
          </w:tcPr>
          <w:p w14:paraId="2F3EEE4C" w14:textId="48CBF869" w:rsidR="003F16A3" w:rsidRPr="007E383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rFonts w:eastAsia="Times New Roman"/>
                <w:color w:val="000000"/>
                <w:sz w:val="22"/>
                <w:szCs w:val="22"/>
                <w:bdr w:val="none" w:sz="0" w:space="0" w:color="auto"/>
                <w:lang w:val="lt-LT" w:eastAsia="lt-LT"/>
              </w:rPr>
              <w:t>5</w:t>
            </w:r>
            <w:r w:rsidRPr="007E3833">
              <w:rPr>
                <w:rFonts w:eastAsia="Times New Roman"/>
                <w:color w:val="000000"/>
                <w:sz w:val="22"/>
                <w:szCs w:val="22"/>
                <w:bdr w:val="none" w:sz="0" w:space="0" w:color="auto"/>
                <w:lang w:val="lt-LT" w:eastAsia="lt-LT"/>
              </w:rPr>
              <w:t>0</w:t>
            </w:r>
          </w:p>
        </w:tc>
        <w:tc>
          <w:tcPr>
            <w:tcW w:w="1136" w:type="dxa"/>
            <w:tcBorders>
              <w:top w:val="nil"/>
              <w:left w:val="nil"/>
              <w:bottom w:val="single" w:sz="4" w:space="0" w:color="auto"/>
              <w:right w:val="single" w:sz="4" w:space="0" w:color="auto"/>
            </w:tcBorders>
            <w:shd w:val="clear" w:color="000000" w:fill="F2F2F2"/>
            <w:noWrap/>
            <w:vAlign w:val="center"/>
          </w:tcPr>
          <w:p w14:paraId="1C48A6F1" w14:textId="54388F63" w:rsidR="003F16A3" w:rsidRPr="007E383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850" w:type="dxa"/>
            <w:tcBorders>
              <w:top w:val="nil"/>
              <w:left w:val="nil"/>
              <w:bottom w:val="single" w:sz="4" w:space="0" w:color="auto"/>
              <w:right w:val="single" w:sz="4" w:space="0" w:color="auto"/>
            </w:tcBorders>
            <w:shd w:val="clear" w:color="000000" w:fill="F2F2F2"/>
            <w:noWrap/>
            <w:vAlign w:val="center"/>
          </w:tcPr>
          <w:p w14:paraId="2A39210D" w14:textId="0F192F4E" w:rsidR="003F16A3" w:rsidRPr="007E383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1278" w:type="dxa"/>
            <w:gridSpan w:val="2"/>
            <w:tcBorders>
              <w:top w:val="nil"/>
              <w:left w:val="nil"/>
              <w:bottom w:val="single" w:sz="4" w:space="0" w:color="auto"/>
              <w:right w:val="single" w:sz="4" w:space="0" w:color="auto"/>
            </w:tcBorders>
            <w:shd w:val="clear" w:color="000000" w:fill="F2F2F2"/>
            <w:noWrap/>
            <w:vAlign w:val="center"/>
          </w:tcPr>
          <w:p w14:paraId="6CB5BDB8" w14:textId="1AE2EFE0" w:rsidR="003F16A3" w:rsidRPr="007E383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1986" w:type="dxa"/>
            <w:gridSpan w:val="2"/>
            <w:tcBorders>
              <w:top w:val="nil"/>
              <w:left w:val="nil"/>
              <w:bottom w:val="single" w:sz="4" w:space="0" w:color="auto"/>
              <w:right w:val="single" w:sz="4" w:space="0" w:color="auto"/>
            </w:tcBorders>
            <w:shd w:val="clear" w:color="000000" w:fill="F2F2F2"/>
            <w:noWrap/>
            <w:vAlign w:val="center"/>
          </w:tcPr>
          <w:p w14:paraId="133C3F6C" w14:textId="1513279A" w:rsidR="003F16A3" w:rsidRPr="007E383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2125" w:type="dxa"/>
            <w:tcBorders>
              <w:top w:val="single" w:sz="4" w:space="0" w:color="auto"/>
              <w:left w:val="nil"/>
              <w:bottom w:val="single" w:sz="4" w:space="0" w:color="auto"/>
              <w:right w:val="single" w:sz="4" w:space="0" w:color="auto"/>
            </w:tcBorders>
            <w:shd w:val="clear" w:color="000000" w:fill="F2F2F2"/>
            <w:noWrap/>
            <w:vAlign w:val="center"/>
          </w:tcPr>
          <w:p w14:paraId="0959C437" w14:textId="43F47AAD" w:rsidR="003F16A3" w:rsidRPr="007E383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val="lt-LT" w:eastAsia="lt-LT"/>
              </w:rPr>
            </w:pPr>
          </w:p>
        </w:tc>
      </w:tr>
      <w:tr w:rsidR="003F16A3" w:rsidRPr="000F57C3" w14:paraId="62700419" w14:textId="075907A5" w:rsidTr="002665CB">
        <w:trPr>
          <w:trHeight w:val="300"/>
        </w:trPr>
        <w:tc>
          <w:tcPr>
            <w:tcW w:w="13479" w:type="dxa"/>
            <w:gridSpan w:val="13"/>
            <w:tcBorders>
              <w:top w:val="single" w:sz="4" w:space="0" w:color="auto"/>
              <w:left w:val="single" w:sz="4" w:space="0" w:color="auto"/>
              <w:bottom w:val="single" w:sz="4" w:space="0" w:color="auto"/>
              <w:right w:val="single" w:sz="4" w:space="0" w:color="auto"/>
            </w:tcBorders>
          </w:tcPr>
          <w:p w14:paraId="6791E0F5" w14:textId="7EF61C17" w:rsidR="003F16A3" w:rsidRPr="007E3833" w:rsidRDefault="003F16A3" w:rsidP="007E383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aps/>
                <w:color w:val="000000"/>
                <w:sz w:val="22"/>
                <w:szCs w:val="22"/>
                <w:bdr w:val="none" w:sz="0" w:space="0" w:color="auto"/>
                <w:lang w:val="lt-LT" w:eastAsia="lt-LT"/>
              </w:rPr>
            </w:pPr>
            <w:r w:rsidRPr="007E3833">
              <w:rPr>
                <w:rFonts w:eastAsia="Times New Roman"/>
                <w:b/>
                <w:bCs/>
                <w:caps/>
                <w:color w:val="000000"/>
                <w:sz w:val="22"/>
                <w:szCs w:val="22"/>
                <w:bdr w:val="none" w:sz="0" w:space="0" w:color="auto"/>
                <w:lang w:val="lt-LT" w:eastAsia="lt-LT"/>
              </w:rPr>
              <w:t>Vamzdžiai, jungiamosios detalės vidaus nuotekų remontui</w:t>
            </w:r>
          </w:p>
        </w:tc>
      </w:tr>
      <w:tr w:rsidR="003F16A3" w:rsidRPr="000F57C3" w14:paraId="433A1B9C" w14:textId="3B659008" w:rsidTr="002665CB">
        <w:trPr>
          <w:gridAfter w:val="1"/>
          <w:wAfter w:w="10" w:type="dxa"/>
          <w:trHeight w:val="63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5A1EE6" w14:textId="47D9BD90" w:rsidR="003F16A3" w:rsidRPr="007E383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7E3833">
              <w:rPr>
                <w:sz w:val="22"/>
                <w:szCs w:val="22"/>
              </w:rPr>
              <w:t>5</w:t>
            </w:r>
          </w:p>
        </w:tc>
        <w:tc>
          <w:tcPr>
            <w:tcW w:w="1842" w:type="dxa"/>
            <w:tcBorders>
              <w:top w:val="single" w:sz="4" w:space="0" w:color="auto"/>
              <w:left w:val="nil"/>
              <w:bottom w:val="single" w:sz="4" w:space="0" w:color="auto"/>
              <w:right w:val="single" w:sz="4" w:space="0" w:color="auto"/>
            </w:tcBorders>
            <w:vAlign w:val="center"/>
            <w:hideMark/>
          </w:tcPr>
          <w:p w14:paraId="62606C5E" w14:textId="30423848" w:rsidR="003F16A3" w:rsidRPr="007E383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7E3833">
              <w:rPr>
                <w:color w:val="000000"/>
                <w:sz w:val="22"/>
                <w:szCs w:val="22"/>
              </w:rPr>
              <w:t xml:space="preserve">PP </w:t>
            </w:r>
            <w:proofErr w:type="spellStart"/>
            <w:r w:rsidRPr="007E3833">
              <w:rPr>
                <w:color w:val="000000"/>
                <w:sz w:val="22"/>
                <w:szCs w:val="22"/>
              </w:rPr>
              <w:t>trišakis</w:t>
            </w:r>
            <w:proofErr w:type="spellEnd"/>
            <w:r w:rsidRPr="007E3833">
              <w:rPr>
                <w:color w:val="000000"/>
                <w:sz w:val="22"/>
                <w:szCs w:val="22"/>
              </w:rPr>
              <w:t xml:space="preserve"> </w:t>
            </w:r>
            <w:proofErr w:type="spellStart"/>
            <w:r w:rsidRPr="007E3833">
              <w:rPr>
                <w:color w:val="000000"/>
                <w:sz w:val="22"/>
                <w:szCs w:val="22"/>
              </w:rPr>
              <w:t>vidaus</w:t>
            </w:r>
            <w:proofErr w:type="spellEnd"/>
            <w:r w:rsidRPr="007E3833">
              <w:rPr>
                <w:color w:val="000000"/>
                <w:sz w:val="22"/>
                <w:szCs w:val="22"/>
              </w:rPr>
              <w:t xml:space="preserve"> </w:t>
            </w:r>
            <w:proofErr w:type="spellStart"/>
            <w:r w:rsidRPr="007E3833">
              <w:rPr>
                <w:color w:val="000000"/>
                <w:sz w:val="22"/>
                <w:szCs w:val="22"/>
              </w:rPr>
              <w:t>kanalizacijai</w:t>
            </w:r>
            <w:proofErr w:type="spellEnd"/>
          </w:p>
        </w:tc>
        <w:tc>
          <w:tcPr>
            <w:tcW w:w="2268" w:type="dxa"/>
            <w:tcBorders>
              <w:top w:val="nil"/>
              <w:left w:val="nil"/>
              <w:bottom w:val="single" w:sz="4" w:space="0" w:color="auto"/>
              <w:right w:val="single" w:sz="4" w:space="0" w:color="auto"/>
            </w:tcBorders>
            <w:vAlign w:val="center"/>
          </w:tcPr>
          <w:p w14:paraId="282A3415" w14:textId="1F7C41F1" w:rsidR="003F16A3" w:rsidRPr="007E383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eastAsia="lt-LT"/>
              </w:rPr>
            </w:pPr>
            <w:r w:rsidRPr="007E3833">
              <w:rPr>
                <w:rFonts w:eastAsia="Times New Roman"/>
                <w:color w:val="000000"/>
                <w:sz w:val="22"/>
                <w:szCs w:val="22"/>
                <w:bdr w:val="none" w:sz="0" w:space="0" w:color="auto"/>
                <w:lang w:val="lt-LT" w:eastAsia="lt-LT"/>
              </w:rPr>
              <w:t>90 laipsnių, skersmuo 110 mm</w:t>
            </w:r>
          </w:p>
        </w:tc>
        <w:tc>
          <w:tcPr>
            <w:tcW w:w="708" w:type="dxa"/>
            <w:tcBorders>
              <w:top w:val="nil"/>
              <w:left w:val="nil"/>
              <w:bottom w:val="single" w:sz="4" w:space="0" w:color="auto"/>
              <w:right w:val="single" w:sz="4" w:space="0" w:color="auto"/>
            </w:tcBorders>
            <w:noWrap/>
            <w:vAlign w:val="center"/>
            <w:hideMark/>
          </w:tcPr>
          <w:p w14:paraId="761CCC9D" w14:textId="77C62549" w:rsidR="003F16A3" w:rsidRPr="007E383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CE4051">
              <w:rPr>
                <w:rFonts w:eastAsia="Times New Roman"/>
                <w:color w:val="000000"/>
                <w:sz w:val="22"/>
                <w:szCs w:val="22"/>
                <w:bdr w:val="none" w:sz="0" w:space="0" w:color="auto"/>
                <w:lang w:val="lt-LT" w:eastAsia="lt-LT"/>
              </w:rPr>
              <w:t>vnt.</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49E28BB6" w14:textId="297551F2" w:rsidR="003F16A3" w:rsidRPr="007E383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7E3833">
              <w:rPr>
                <w:sz w:val="22"/>
                <w:szCs w:val="22"/>
              </w:rPr>
              <w:t>10</w:t>
            </w:r>
          </w:p>
        </w:tc>
        <w:tc>
          <w:tcPr>
            <w:tcW w:w="1136" w:type="dxa"/>
            <w:tcBorders>
              <w:top w:val="nil"/>
              <w:left w:val="nil"/>
              <w:bottom w:val="single" w:sz="4" w:space="0" w:color="auto"/>
              <w:right w:val="single" w:sz="4" w:space="0" w:color="auto"/>
            </w:tcBorders>
            <w:shd w:val="clear" w:color="000000" w:fill="F2F2F2"/>
            <w:noWrap/>
            <w:vAlign w:val="center"/>
          </w:tcPr>
          <w:p w14:paraId="13169585" w14:textId="51E46F34" w:rsidR="003F16A3" w:rsidRPr="000F57C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850" w:type="dxa"/>
            <w:tcBorders>
              <w:top w:val="nil"/>
              <w:left w:val="nil"/>
              <w:bottom w:val="single" w:sz="4" w:space="0" w:color="auto"/>
              <w:right w:val="single" w:sz="4" w:space="0" w:color="auto"/>
            </w:tcBorders>
            <w:shd w:val="clear" w:color="000000" w:fill="F2F2F2"/>
            <w:noWrap/>
            <w:vAlign w:val="center"/>
          </w:tcPr>
          <w:p w14:paraId="6472BEF8" w14:textId="62A793F8" w:rsidR="003F16A3" w:rsidRPr="000F57C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1278" w:type="dxa"/>
            <w:gridSpan w:val="2"/>
            <w:tcBorders>
              <w:top w:val="nil"/>
              <w:left w:val="nil"/>
              <w:bottom w:val="single" w:sz="4" w:space="0" w:color="auto"/>
              <w:right w:val="single" w:sz="4" w:space="0" w:color="auto"/>
            </w:tcBorders>
            <w:shd w:val="clear" w:color="000000" w:fill="F2F2F2"/>
            <w:noWrap/>
            <w:vAlign w:val="center"/>
          </w:tcPr>
          <w:p w14:paraId="21151E04" w14:textId="30F5D98C" w:rsidR="003F16A3" w:rsidRPr="000F57C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1986" w:type="dxa"/>
            <w:gridSpan w:val="2"/>
            <w:tcBorders>
              <w:top w:val="nil"/>
              <w:left w:val="nil"/>
              <w:bottom w:val="single" w:sz="4" w:space="0" w:color="auto"/>
              <w:right w:val="single" w:sz="4" w:space="0" w:color="auto"/>
            </w:tcBorders>
            <w:shd w:val="clear" w:color="000000" w:fill="F2F2F2"/>
            <w:noWrap/>
            <w:vAlign w:val="center"/>
          </w:tcPr>
          <w:p w14:paraId="422D44D6" w14:textId="2D29A042" w:rsidR="003F16A3" w:rsidRPr="000F57C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2125" w:type="dxa"/>
            <w:tcBorders>
              <w:top w:val="single" w:sz="4" w:space="0" w:color="auto"/>
              <w:left w:val="nil"/>
              <w:bottom w:val="single" w:sz="4" w:space="0" w:color="auto"/>
              <w:right w:val="single" w:sz="4" w:space="0" w:color="auto"/>
            </w:tcBorders>
            <w:shd w:val="clear" w:color="000000" w:fill="F2F2F2"/>
            <w:noWrap/>
            <w:vAlign w:val="center"/>
          </w:tcPr>
          <w:p w14:paraId="5DB6A739" w14:textId="666433F1" w:rsidR="003F16A3" w:rsidRPr="000F57C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val="lt-LT" w:eastAsia="lt-LT"/>
              </w:rPr>
            </w:pPr>
          </w:p>
        </w:tc>
      </w:tr>
      <w:tr w:rsidR="003F16A3" w:rsidRPr="000F57C3" w14:paraId="2239F015" w14:textId="1022FF34" w:rsidTr="002665CB">
        <w:trPr>
          <w:gridAfter w:val="1"/>
          <w:wAfter w:w="10" w:type="dxa"/>
          <w:trHeight w:val="30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5D759FA" w14:textId="70463AC0" w:rsidR="003F16A3" w:rsidRPr="007E383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7E3833">
              <w:rPr>
                <w:sz w:val="22"/>
                <w:szCs w:val="22"/>
              </w:rPr>
              <w:t>6</w:t>
            </w:r>
          </w:p>
        </w:tc>
        <w:tc>
          <w:tcPr>
            <w:tcW w:w="1842" w:type="dxa"/>
            <w:tcBorders>
              <w:top w:val="nil"/>
              <w:left w:val="nil"/>
              <w:bottom w:val="single" w:sz="4" w:space="0" w:color="auto"/>
              <w:right w:val="single" w:sz="4" w:space="0" w:color="auto"/>
            </w:tcBorders>
            <w:vAlign w:val="center"/>
            <w:hideMark/>
          </w:tcPr>
          <w:p w14:paraId="61A3C667" w14:textId="61713FC8" w:rsidR="003F16A3" w:rsidRPr="007E383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r w:rsidRPr="007E3833">
              <w:rPr>
                <w:color w:val="000000"/>
                <w:sz w:val="22"/>
                <w:szCs w:val="22"/>
              </w:rPr>
              <w:t xml:space="preserve">PP </w:t>
            </w:r>
            <w:proofErr w:type="spellStart"/>
            <w:r w:rsidRPr="007E3833">
              <w:rPr>
                <w:color w:val="000000"/>
                <w:sz w:val="22"/>
                <w:szCs w:val="22"/>
              </w:rPr>
              <w:t>Vamzdis</w:t>
            </w:r>
            <w:proofErr w:type="spellEnd"/>
            <w:r w:rsidRPr="007E3833">
              <w:rPr>
                <w:color w:val="000000"/>
                <w:sz w:val="22"/>
                <w:szCs w:val="22"/>
              </w:rPr>
              <w:t xml:space="preserve"> </w:t>
            </w:r>
            <w:proofErr w:type="spellStart"/>
            <w:r w:rsidRPr="007E3833">
              <w:rPr>
                <w:color w:val="000000"/>
                <w:sz w:val="22"/>
                <w:szCs w:val="22"/>
              </w:rPr>
              <w:t>vidaus</w:t>
            </w:r>
            <w:proofErr w:type="spellEnd"/>
            <w:r w:rsidRPr="007E3833">
              <w:rPr>
                <w:color w:val="000000"/>
                <w:sz w:val="22"/>
                <w:szCs w:val="22"/>
              </w:rPr>
              <w:t xml:space="preserve"> </w:t>
            </w:r>
            <w:proofErr w:type="spellStart"/>
            <w:r w:rsidRPr="007E3833">
              <w:rPr>
                <w:color w:val="000000"/>
                <w:sz w:val="22"/>
                <w:szCs w:val="22"/>
              </w:rPr>
              <w:t>kanalizacijai</w:t>
            </w:r>
            <w:proofErr w:type="spellEnd"/>
          </w:p>
        </w:tc>
        <w:tc>
          <w:tcPr>
            <w:tcW w:w="2268" w:type="dxa"/>
            <w:tcBorders>
              <w:top w:val="nil"/>
              <w:left w:val="nil"/>
              <w:bottom w:val="single" w:sz="4" w:space="0" w:color="auto"/>
              <w:right w:val="single" w:sz="4" w:space="0" w:color="auto"/>
            </w:tcBorders>
            <w:vAlign w:val="center"/>
          </w:tcPr>
          <w:p w14:paraId="62FF3D8D" w14:textId="00960709" w:rsidR="003F16A3" w:rsidRPr="007E383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eastAsia="lt-LT"/>
              </w:rPr>
            </w:pPr>
            <w:r>
              <w:rPr>
                <w:rFonts w:eastAsia="Times New Roman"/>
                <w:color w:val="000000"/>
                <w:sz w:val="22"/>
                <w:szCs w:val="22"/>
                <w:bdr w:val="none" w:sz="0" w:space="0" w:color="auto"/>
                <w:lang w:val="lt-LT" w:eastAsia="lt-LT"/>
              </w:rPr>
              <w:t>skersmuo</w:t>
            </w:r>
            <w:r w:rsidRPr="007E3833">
              <w:rPr>
                <w:rFonts w:eastAsia="Times New Roman"/>
                <w:color w:val="000000"/>
                <w:sz w:val="22"/>
                <w:szCs w:val="22"/>
                <w:bdr w:val="none" w:sz="0" w:space="0" w:color="auto"/>
                <w:lang w:val="lt-LT" w:eastAsia="lt-LT"/>
              </w:rPr>
              <w:t xml:space="preserve"> 50 x 1000 mm</w:t>
            </w:r>
            <w:r>
              <w:rPr>
                <w:rFonts w:eastAsia="Times New Roman"/>
                <w:color w:val="000000"/>
                <w:sz w:val="22"/>
                <w:szCs w:val="22"/>
                <w:bdr w:val="none" w:sz="0" w:space="0" w:color="auto"/>
                <w:lang w:val="lt-LT" w:eastAsia="lt-LT"/>
              </w:rPr>
              <w:t>,</w:t>
            </w:r>
            <w:r w:rsidRPr="007E3833">
              <w:rPr>
                <w:rFonts w:eastAsia="Times New Roman"/>
                <w:color w:val="000000"/>
                <w:sz w:val="22"/>
                <w:szCs w:val="22"/>
                <w:bdr w:val="none" w:sz="0" w:space="0" w:color="auto"/>
                <w:lang w:val="lt-LT" w:eastAsia="lt-LT"/>
              </w:rPr>
              <w:t xml:space="preserve"> pilkas su tarpine.</w:t>
            </w:r>
          </w:p>
        </w:tc>
        <w:tc>
          <w:tcPr>
            <w:tcW w:w="708" w:type="dxa"/>
            <w:tcBorders>
              <w:top w:val="nil"/>
              <w:left w:val="nil"/>
              <w:bottom w:val="single" w:sz="4" w:space="0" w:color="auto"/>
              <w:right w:val="single" w:sz="4" w:space="0" w:color="auto"/>
            </w:tcBorders>
            <w:noWrap/>
            <w:vAlign w:val="center"/>
            <w:hideMark/>
          </w:tcPr>
          <w:p w14:paraId="74E925C8" w14:textId="175E0E9A" w:rsidR="003F16A3" w:rsidRPr="007E383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rFonts w:eastAsia="Times New Roman"/>
                <w:color w:val="000000"/>
                <w:sz w:val="22"/>
                <w:szCs w:val="22"/>
                <w:bdr w:val="none" w:sz="0" w:space="0" w:color="auto"/>
                <w:lang w:val="lt-LT" w:eastAsia="lt-LT"/>
              </w:rPr>
              <w:t>v</w:t>
            </w:r>
            <w:r w:rsidRPr="00CE4051">
              <w:rPr>
                <w:rFonts w:eastAsia="Times New Roman"/>
                <w:color w:val="000000"/>
                <w:sz w:val="22"/>
                <w:szCs w:val="22"/>
                <w:bdr w:val="none" w:sz="0" w:space="0" w:color="auto"/>
                <w:lang w:val="lt-LT" w:eastAsia="lt-LT"/>
              </w:rPr>
              <w:t>nt.</w:t>
            </w:r>
          </w:p>
        </w:tc>
        <w:tc>
          <w:tcPr>
            <w:tcW w:w="709" w:type="dxa"/>
            <w:tcBorders>
              <w:top w:val="nil"/>
              <w:left w:val="single" w:sz="4" w:space="0" w:color="auto"/>
              <w:bottom w:val="single" w:sz="4" w:space="0" w:color="auto"/>
              <w:right w:val="single" w:sz="4" w:space="0" w:color="auto"/>
            </w:tcBorders>
            <w:noWrap/>
            <w:vAlign w:val="center"/>
            <w:hideMark/>
          </w:tcPr>
          <w:p w14:paraId="2F5B6883" w14:textId="5E3BEB2A" w:rsidR="003F16A3" w:rsidRPr="007E383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7E3833">
              <w:rPr>
                <w:sz w:val="22"/>
                <w:szCs w:val="22"/>
              </w:rPr>
              <w:t>30</w:t>
            </w:r>
          </w:p>
        </w:tc>
        <w:tc>
          <w:tcPr>
            <w:tcW w:w="1136" w:type="dxa"/>
            <w:tcBorders>
              <w:top w:val="nil"/>
              <w:left w:val="nil"/>
              <w:bottom w:val="single" w:sz="4" w:space="0" w:color="auto"/>
              <w:right w:val="single" w:sz="4" w:space="0" w:color="auto"/>
            </w:tcBorders>
            <w:shd w:val="clear" w:color="000000" w:fill="F2F2F2"/>
            <w:noWrap/>
            <w:vAlign w:val="center"/>
          </w:tcPr>
          <w:p w14:paraId="60C530FF" w14:textId="1A05B8DB" w:rsidR="003F16A3" w:rsidRPr="000F57C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850" w:type="dxa"/>
            <w:tcBorders>
              <w:top w:val="nil"/>
              <w:left w:val="nil"/>
              <w:bottom w:val="single" w:sz="4" w:space="0" w:color="auto"/>
              <w:right w:val="single" w:sz="4" w:space="0" w:color="auto"/>
            </w:tcBorders>
            <w:shd w:val="clear" w:color="000000" w:fill="F2F2F2"/>
            <w:noWrap/>
            <w:vAlign w:val="center"/>
          </w:tcPr>
          <w:p w14:paraId="07F58473" w14:textId="7628E5D3" w:rsidR="003F16A3" w:rsidRPr="000F57C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1278" w:type="dxa"/>
            <w:gridSpan w:val="2"/>
            <w:tcBorders>
              <w:top w:val="nil"/>
              <w:left w:val="nil"/>
              <w:bottom w:val="single" w:sz="4" w:space="0" w:color="auto"/>
              <w:right w:val="single" w:sz="4" w:space="0" w:color="auto"/>
            </w:tcBorders>
            <w:shd w:val="clear" w:color="000000" w:fill="F2F2F2"/>
            <w:noWrap/>
            <w:vAlign w:val="center"/>
          </w:tcPr>
          <w:p w14:paraId="70E6F323" w14:textId="461D894B" w:rsidR="003F16A3" w:rsidRPr="000F57C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1986" w:type="dxa"/>
            <w:gridSpan w:val="2"/>
            <w:tcBorders>
              <w:top w:val="nil"/>
              <w:left w:val="nil"/>
              <w:bottom w:val="single" w:sz="4" w:space="0" w:color="auto"/>
              <w:right w:val="single" w:sz="4" w:space="0" w:color="auto"/>
            </w:tcBorders>
            <w:shd w:val="clear" w:color="000000" w:fill="F2F2F2"/>
            <w:noWrap/>
            <w:vAlign w:val="center"/>
          </w:tcPr>
          <w:p w14:paraId="670A6ADE" w14:textId="438AFD20" w:rsidR="003F16A3" w:rsidRPr="000F57C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2125" w:type="dxa"/>
            <w:tcBorders>
              <w:top w:val="nil"/>
              <w:left w:val="nil"/>
              <w:bottom w:val="single" w:sz="4" w:space="0" w:color="auto"/>
              <w:right w:val="single" w:sz="4" w:space="0" w:color="auto"/>
            </w:tcBorders>
            <w:shd w:val="clear" w:color="000000" w:fill="F2F2F2"/>
            <w:noWrap/>
            <w:vAlign w:val="center"/>
          </w:tcPr>
          <w:p w14:paraId="64761CC0" w14:textId="461CFC48" w:rsidR="003F16A3" w:rsidRPr="000F57C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val="lt-LT" w:eastAsia="lt-LT"/>
              </w:rPr>
            </w:pPr>
          </w:p>
        </w:tc>
      </w:tr>
      <w:tr w:rsidR="003F16A3" w:rsidRPr="000F57C3" w14:paraId="2ACDC755" w14:textId="40FD8DCD" w:rsidTr="002665CB">
        <w:trPr>
          <w:gridAfter w:val="1"/>
          <w:wAfter w:w="10" w:type="dxa"/>
          <w:trHeight w:val="4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FFDC04C" w14:textId="0F76EB91" w:rsidR="003F16A3" w:rsidRPr="007E383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7E3833">
              <w:rPr>
                <w:sz w:val="22"/>
                <w:szCs w:val="22"/>
              </w:rPr>
              <w:t>7</w:t>
            </w:r>
          </w:p>
        </w:tc>
        <w:tc>
          <w:tcPr>
            <w:tcW w:w="1842" w:type="dxa"/>
            <w:tcBorders>
              <w:top w:val="nil"/>
              <w:left w:val="nil"/>
              <w:bottom w:val="single" w:sz="4" w:space="0" w:color="auto"/>
              <w:right w:val="single" w:sz="4" w:space="0" w:color="auto"/>
            </w:tcBorders>
            <w:vAlign w:val="center"/>
            <w:hideMark/>
          </w:tcPr>
          <w:p w14:paraId="54C6FAAD" w14:textId="2D8A55A2" w:rsidR="003F16A3" w:rsidRPr="007E383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bdr w:val="none" w:sz="0" w:space="0" w:color="auto"/>
                <w:lang w:val="lt-LT" w:eastAsia="lt-LT"/>
              </w:rPr>
            </w:pPr>
            <w:proofErr w:type="spellStart"/>
            <w:r w:rsidRPr="007E3833">
              <w:rPr>
                <w:color w:val="000000"/>
                <w:sz w:val="22"/>
                <w:szCs w:val="22"/>
              </w:rPr>
              <w:t>Alk</w:t>
            </w:r>
            <w:r>
              <w:rPr>
                <w:color w:val="000000"/>
                <w:sz w:val="22"/>
                <w:szCs w:val="22"/>
              </w:rPr>
              <w:t>ū</w:t>
            </w:r>
            <w:r w:rsidRPr="007E3833">
              <w:rPr>
                <w:color w:val="000000"/>
                <w:sz w:val="22"/>
                <w:szCs w:val="22"/>
              </w:rPr>
              <w:t>nė</w:t>
            </w:r>
            <w:proofErr w:type="spellEnd"/>
            <w:r w:rsidRPr="007E3833">
              <w:rPr>
                <w:color w:val="000000"/>
                <w:sz w:val="22"/>
                <w:szCs w:val="22"/>
              </w:rPr>
              <w:t xml:space="preserve"> </w:t>
            </w:r>
            <w:proofErr w:type="spellStart"/>
            <w:r w:rsidRPr="007E3833">
              <w:rPr>
                <w:color w:val="000000"/>
                <w:sz w:val="22"/>
                <w:szCs w:val="22"/>
              </w:rPr>
              <w:t>vidaus</w:t>
            </w:r>
            <w:proofErr w:type="spellEnd"/>
            <w:r w:rsidRPr="007E3833">
              <w:rPr>
                <w:color w:val="000000"/>
                <w:sz w:val="22"/>
                <w:szCs w:val="22"/>
              </w:rPr>
              <w:t xml:space="preserve"> </w:t>
            </w:r>
            <w:proofErr w:type="spellStart"/>
            <w:r w:rsidRPr="007E3833">
              <w:rPr>
                <w:color w:val="000000"/>
                <w:sz w:val="22"/>
                <w:szCs w:val="22"/>
              </w:rPr>
              <w:t>kanalizacijai</w:t>
            </w:r>
            <w:proofErr w:type="spellEnd"/>
            <w:r w:rsidRPr="007E3833">
              <w:rPr>
                <w:color w:val="000000"/>
                <w:sz w:val="22"/>
                <w:szCs w:val="22"/>
              </w:rPr>
              <w:t xml:space="preserve"> </w:t>
            </w:r>
          </w:p>
        </w:tc>
        <w:tc>
          <w:tcPr>
            <w:tcW w:w="2268" w:type="dxa"/>
            <w:tcBorders>
              <w:top w:val="nil"/>
              <w:left w:val="nil"/>
              <w:bottom w:val="single" w:sz="4" w:space="0" w:color="auto"/>
              <w:right w:val="single" w:sz="4" w:space="0" w:color="auto"/>
            </w:tcBorders>
            <w:vAlign w:val="center"/>
          </w:tcPr>
          <w:p w14:paraId="708BA6B2" w14:textId="44355DD7" w:rsidR="003F16A3" w:rsidRPr="00BF2070"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eastAsia="lt-LT"/>
              </w:rPr>
            </w:pPr>
            <w:r w:rsidRPr="00BF2070">
              <w:rPr>
                <w:rFonts w:eastAsia="Times New Roman"/>
                <w:color w:val="000000"/>
                <w:sz w:val="22"/>
                <w:szCs w:val="22"/>
                <w:bdr w:val="none" w:sz="0" w:space="0" w:color="auto"/>
                <w:lang w:val="lt-LT" w:eastAsia="lt-LT"/>
              </w:rPr>
              <w:t>skersmuo 50 mm, 45</w:t>
            </w:r>
            <w:r w:rsidRPr="00140D57">
              <w:rPr>
                <w:rFonts w:eastAsia="Times New Roman"/>
                <w:color w:val="000000"/>
                <w:sz w:val="22"/>
                <w:szCs w:val="22"/>
                <w:bdr w:val="none" w:sz="0" w:space="0" w:color="auto"/>
                <w:vertAlign w:val="superscript"/>
                <w:lang w:val="lt-LT" w:eastAsia="lt-LT"/>
              </w:rPr>
              <w:t>0</w:t>
            </w:r>
          </w:p>
        </w:tc>
        <w:tc>
          <w:tcPr>
            <w:tcW w:w="708" w:type="dxa"/>
            <w:tcBorders>
              <w:top w:val="nil"/>
              <w:left w:val="nil"/>
              <w:bottom w:val="single" w:sz="4" w:space="0" w:color="auto"/>
              <w:right w:val="single" w:sz="4" w:space="0" w:color="auto"/>
            </w:tcBorders>
            <w:noWrap/>
            <w:vAlign w:val="center"/>
            <w:hideMark/>
          </w:tcPr>
          <w:p w14:paraId="3886F16D" w14:textId="03EEDD3A" w:rsidR="003F16A3" w:rsidRPr="007E383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rFonts w:eastAsia="Times New Roman"/>
                <w:color w:val="000000"/>
                <w:sz w:val="22"/>
                <w:szCs w:val="22"/>
                <w:bdr w:val="none" w:sz="0" w:space="0" w:color="auto"/>
                <w:lang w:val="lt-LT" w:eastAsia="lt-LT"/>
              </w:rPr>
              <w:t>v</w:t>
            </w:r>
            <w:r w:rsidRPr="00CE4051">
              <w:rPr>
                <w:rFonts w:eastAsia="Times New Roman"/>
                <w:color w:val="000000"/>
                <w:sz w:val="22"/>
                <w:szCs w:val="22"/>
                <w:bdr w:val="none" w:sz="0" w:space="0" w:color="auto"/>
                <w:lang w:val="lt-LT" w:eastAsia="lt-LT"/>
              </w:rPr>
              <w:t>nt.</w:t>
            </w:r>
          </w:p>
        </w:tc>
        <w:tc>
          <w:tcPr>
            <w:tcW w:w="709" w:type="dxa"/>
            <w:tcBorders>
              <w:top w:val="nil"/>
              <w:left w:val="single" w:sz="4" w:space="0" w:color="auto"/>
              <w:bottom w:val="single" w:sz="4" w:space="0" w:color="auto"/>
              <w:right w:val="single" w:sz="4" w:space="0" w:color="auto"/>
            </w:tcBorders>
            <w:noWrap/>
            <w:vAlign w:val="center"/>
            <w:hideMark/>
          </w:tcPr>
          <w:p w14:paraId="2BE8B8B1" w14:textId="59972786" w:rsidR="003F16A3" w:rsidRPr="007E383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7E3833">
              <w:rPr>
                <w:sz w:val="22"/>
                <w:szCs w:val="22"/>
              </w:rPr>
              <w:t>100</w:t>
            </w:r>
          </w:p>
        </w:tc>
        <w:tc>
          <w:tcPr>
            <w:tcW w:w="1136" w:type="dxa"/>
            <w:tcBorders>
              <w:top w:val="nil"/>
              <w:left w:val="nil"/>
              <w:bottom w:val="single" w:sz="4" w:space="0" w:color="auto"/>
              <w:right w:val="single" w:sz="4" w:space="0" w:color="auto"/>
            </w:tcBorders>
            <w:shd w:val="clear" w:color="000000" w:fill="F2F2F2"/>
            <w:noWrap/>
            <w:vAlign w:val="center"/>
          </w:tcPr>
          <w:p w14:paraId="1A022CD4" w14:textId="4899FA79" w:rsidR="003F16A3" w:rsidRPr="000F57C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850" w:type="dxa"/>
            <w:tcBorders>
              <w:top w:val="nil"/>
              <w:left w:val="nil"/>
              <w:bottom w:val="single" w:sz="4" w:space="0" w:color="auto"/>
              <w:right w:val="single" w:sz="4" w:space="0" w:color="auto"/>
            </w:tcBorders>
            <w:shd w:val="clear" w:color="000000" w:fill="F2F2F2"/>
            <w:noWrap/>
            <w:vAlign w:val="center"/>
          </w:tcPr>
          <w:p w14:paraId="607E8247" w14:textId="33B1D736" w:rsidR="003F16A3" w:rsidRPr="000F57C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1278" w:type="dxa"/>
            <w:gridSpan w:val="2"/>
            <w:tcBorders>
              <w:top w:val="nil"/>
              <w:left w:val="nil"/>
              <w:bottom w:val="single" w:sz="4" w:space="0" w:color="auto"/>
              <w:right w:val="single" w:sz="4" w:space="0" w:color="auto"/>
            </w:tcBorders>
            <w:shd w:val="clear" w:color="000000" w:fill="F2F2F2"/>
            <w:noWrap/>
            <w:vAlign w:val="center"/>
          </w:tcPr>
          <w:p w14:paraId="7058BFA6" w14:textId="03AA34A2" w:rsidR="003F16A3" w:rsidRPr="000F57C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1986" w:type="dxa"/>
            <w:gridSpan w:val="2"/>
            <w:tcBorders>
              <w:top w:val="nil"/>
              <w:left w:val="nil"/>
              <w:bottom w:val="single" w:sz="4" w:space="0" w:color="auto"/>
              <w:right w:val="single" w:sz="4" w:space="0" w:color="auto"/>
            </w:tcBorders>
            <w:shd w:val="clear" w:color="000000" w:fill="F2F2F2"/>
            <w:noWrap/>
            <w:vAlign w:val="center"/>
          </w:tcPr>
          <w:p w14:paraId="17BD25B0" w14:textId="2BCD7264" w:rsidR="003F16A3" w:rsidRPr="000F57C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2125" w:type="dxa"/>
            <w:tcBorders>
              <w:top w:val="single" w:sz="4" w:space="0" w:color="auto"/>
              <w:left w:val="nil"/>
              <w:bottom w:val="single" w:sz="4" w:space="0" w:color="auto"/>
              <w:right w:val="single" w:sz="4" w:space="0" w:color="000000"/>
            </w:tcBorders>
            <w:shd w:val="clear" w:color="000000" w:fill="F2F2F2"/>
            <w:noWrap/>
            <w:vAlign w:val="center"/>
          </w:tcPr>
          <w:p w14:paraId="4E5B9772" w14:textId="68915DEE" w:rsidR="003F16A3" w:rsidRPr="000F57C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val="lt-LT" w:eastAsia="lt-LT"/>
              </w:rPr>
            </w:pPr>
          </w:p>
        </w:tc>
      </w:tr>
      <w:tr w:rsidR="003F16A3" w:rsidRPr="000F57C3" w14:paraId="2E7D569A" w14:textId="5C021687" w:rsidTr="002665CB">
        <w:trPr>
          <w:trHeight w:val="371"/>
        </w:trPr>
        <w:tc>
          <w:tcPr>
            <w:tcW w:w="13479" w:type="dxa"/>
            <w:gridSpan w:val="13"/>
            <w:tcBorders>
              <w:top w:val="nil"/>
              <w:left w:val="single" w:sz="4" w:space="0" w:color="auto"/>
              <w:bottom w:val="single" w:sz="4" w:space="0" w:color="auto"/>
              <w:right w:val="single" w:sz="4" w:space="0" w:color="000000"/>
            </w:tcBorders>
            <w:shd w:val="clear" w:color="000000" w:fill="FFFFFF"/>
            <w:noWrap/>
            <w:vAlign w:val="center"/>
          </w:tcPr>
          <w:p w14:paraId="034FFBD9" w14:textId="66C8DDC3" w:rsidR="003F16A3" w:rsidRPr="00C8086B" w:rsidRDefault="003F16A3" w:rsidP="007E383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aps/>
                <w:color w:val="000000"/>
                <w:sz w:val="22"/>
                <w:szCs w:val="22"/>
                <w:bdr w:val="none" w:sz="0" w:space="0" w:color="auto"/>
                <w:lang w:val="lt-LT" w:eastAsia="lt-LT"/>
              </w:rPr>
            </w:pPr>
            <w:r w:rsidRPr="00C8086B">
              <w:rPr>
                <w:rFonts w:eastAsia="Times New Roman"/>
                <w:b/>
                <w:bCs/>
                <w:caps/>
                <w:color w:val="000000"/>
                <w:sz w:val="22"/>
                <w:szCs w:val="22"/>
                <w:bdr w:val="none" w:sz="0" w:space="0" w:color="auto"/>
                <w:lang w:val="lt-LT" w:eastAsia="lt-LT"/>
              </w:rPr>
              <w:t>Užspaudžiami sujungimai  vamzdžiams</w:t>
            </w:r>
          </w:p>
        </w:tc>
      </w:tr>
      <w:tr w:rsidR="003F16A3" w:rsidRPr="000F57C3" w14:paraId="71C9FA61" w14:textId="12BB6661" w:rsidTr="002665CB">
        <w:trPr>
          <w:gridAfter w:val="1"/>
          <w:wAfter w:w="10" w:type="dxa"/>
          <w:trHeight w:val="56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B87530" w14:textId="4D78FE53" w:rsidR="003F16A3" w:rsidRPr="00C8086B"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C8086B">
              <w:rPr>
                <w:sz w:val="22"/>
                <w:szCs w:val="22"/>
              </w:rPr>
              <w:t>8</w:t>
            </w:r>
          </w:p>
        </w:tc>
        <w:tc>
          <w:tcPr>
            <w:tcW w:w="1842" w:type="dxa"/>
            <w:tcBorders>
              <w:top w:val="single" w:sz="4" w:space="0" w:color="auto"/>
              <w:left w:val="nil"/>
              <w:bottom w:val="single" w:sz="4" w:space="0" w:color="auto"/>
              <w:right w:val="single" w:sz="4" w:space="0" w:color="auto"/>
            </w:tcBorders>
            <w:vAlign w:val="center"/>
          </w:tcPr>
          <w:p w14:paraId="0C748995" w14:textId="4D857E58" w:rsidR="003F16A3" w:rsidRPr="00C8086B"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sidRPr="00C8086B">
              <w:rPr>
                <w:color w:val="000000"/>
                <w:sz w:val="22"/>
                <w:szCs w:val="22"/>
              </w:rPr>
              <w:t>Jungtis</w:t>
            </w:r>
            <w:proofErr w:type="spellEnd"/>
            <w:r w:rsidRPr="00C8086B">
              <w:rPr>
                <w:color w:val="000000"/>
                <w:sz w:val="22"/>
                <w:szCs w:val="22"/>
              </w:rPr>
              <w:t>,</w:t>
            </w:r>
            <w:r>
              <w:rPr>
                <w:color w:val="000000"/>
                <w:sz w:val="22"/>
                <w:szCs w:val="22"/>
              </w:rPr>
              <w:t xml:space="preserve"> </w:t>
            </w:r>
          </w:p>
        </w:tc>
        <w:tc>
          <w:tcPr>
            <w:tcW w:w="2268" w:type="dxa"/>
            <w:tcBorders>
              <w:top w:val="single" w:sz="4" w:space="0" w:color="auto"/>
              <w:left w:val="nil"/>
              <w:bottom w:val="single" w:sz="4" w:space="0" w:color="auto"/>
              <w:right w:val="single" w:sz="4" w:space="0" w:color="auto"/>
            </w:tcBorders>
            <w:vAlign w:val="center"/>
          </w:tcPr>
          <w:p w14:paraId="6DCED61E" w14:textId="4E5DD865" w:rsidR="003F16A3" w:rsidRPr="00BF2070"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eastAsia="lt-LT"/>
              </w:rPr>
            </w:pPr>
            <w:r w:rsidRPr="00C8086B">
              <w:rPr>
                <w:rFonts w:eastAsia="Times New Roman"/>
                <w:color w:val="000000"/>
                <w:sz w:val="22"/>
                <w:szCs w:val="22"/>
                <w:bdr w:val="none" w:sz="0" w:space="0" w:color="auto"/>
                <w:lang w:val="lt-LT" w:eastAsia="lt-LT"/>
              </w:rPr>
              <w:t>skersmuo 32 mm, cinkuota</w:t>
            </w:r>
            <w:r>
              <w:rPr>
                <w:rFonts w:eastAsia="Times New Roman"/>
                <w:color w:val="000000"/>
                <w:sz w:val="22"/>
                <w:szCs w:val="22"/>
                <w:bdr w:val="none" w:sz="0" w:space="0" w:color="auto"/>
                <w:lang w:val="lt-LT" w:eastAsia="lt-LT"/>
              </w:rPr>
              <w:t xml:space="preserve"> </w:t>
            </w:r>
            <w:r w:rsidRPr="00C8086B">
              <w:rPr>
                <w:rFonts w:eastAsia="Times New Roman"/>
                <w:color w:val="000000"/>
                <w:sz w:val="22"/>
                <w:szCs w:val="22"/>
                <w:bdr w:val="none" w:sz="0" w:space="0" w:color="auto"/>
                <w:lang w:val="lt-LT" w:eastAsia="lt-LT"/>
              </w:rPr>
              <w:t>vidinis sriegis.</w:t>
            </w:r>
          </w:p>
        </w:tc>
        <w:tc>
          <w:tcPr>
            <w:tcW w:w="708" w:type="dxa"/>
            <w:tcBorders>
              <w:top w:val="single" w:sz="4" w:space="0" w:color="auto"/>
              <w:left w:val="nil"/>
              <w:bottom w:val="single" w:sz="4" w:space="0" w:color="auto"/>
              <w:right w:val="single" w:sz="4" w:space="0" w:color="auto"/>
            </w:tcBorders>
            <w:noWrap/>
            <w:vAlign w:val="center"/>
          </w:tcPr>
          <w:p w14:paraId="32F9378F" w14:textId="731302D7" w:rsidR="003F16A3" w:rsidRPr="007E383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t>v</w:t>
            </w:r>
            <w:r w:rsidRPr="005D3D1B">
              <w:t>nt</w:t>
            </w:r>
            <w:proofErr w:type="spellEnd"/>
            <w:r w:rsidRPr="005D3D1B">
              <w:t>.</w:t>
            </w:r>
          </w:p>
        </w:tc>
        <w:tc>
          <w:tcPr>
            <w:tcW w:w="709" w:type="dxa"/>
            <w:tcBorders>
              <w:top w:val="single" w:sz="4" w:space="0" w:color="auto"/>
              <w:left w:val="single" w:sz="4" w:space="0" w:color="auto"/>
              <w:bottom w:val="single" w:sz="4" w:space="0" w:color="auto"/>
              <w:right w:val="single" w:sz="4" w:space="0" w:color="auto"/>
            </w:tcBorders>
            <w:noWrap/>
            <w:vAlign w:val="center"/>
          </w:tcPr>
          <w:p w14:paraId="1DD529C4" w14:textId="7CA9A9EE" w:rsidR="003F16A3" w:rsidRPr="00C8086B"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C8086B">
              <w:rPr>
                <w:sz w:val="22"/>
                <w:szCs w:val="22"/>
              </w:rPr>
              <w:t>10</w:t>
            </w:r>
          </w:p>
        </w:tc>
        <w:tc>
          <w:tcPr>
            <w:tcW w:w="1136" w:type="dxa"/>
            <w:tcBorders>
              <w:top w:val="single" w:sz="4" w:space="0" w:color="auto"/>
              <w:left w:val="nil"/>
              <w:bottom w:val="single" w:sz="4" w:space="0" w:color="auto"/>
              <w:right w:val="single" w:sz="4" w:space="0" w:color="auto"/>
            </w:tcBorders>
            <w:shd w:val="clear" w:color="000000" w:fill="F2F2F2"/>
            <w:noWrap/>
            <w:vAlign w:val="center"/>
          </w:tcPr>
          <w:p w14:paraId="15AFFC41" w14:textId="77777777" w:rsidR="003F16A3" w:rsidRPr="000F57C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850" w:type="dxa"/>
            <w:tcBorders>
              <w:top w:val="single" w:sz="4" w:space="0" w:color="auto"/>
              <w:left w:val="nil"/>
              <w:bottom w:val="single" w:sz="4" w:space="0" w:color="auto"/>
              <w:right w:val="single" w:sz="4" w:space="0" w:color="auto"/>
            </w:tcBorders>
            <w:shd w:val="clear" w:color="000000" w:fill="F2F2F2"/>
            <w:noWrap/>
            <w:vAlign w:val="center"/>
          </w:tcPr>
          <w:p w14:paraId="1B6CF7FF" w14:textId="77777777" w:rsidR="003F16A3" w:rsidRPr="000F57C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1278" w:type="dxa"/>
            <w:gridSpan w:val="2"/>
            <w:tcBorders>
              <w:top w:val="single" w:sz="4" w:space="0" w:color="auto"/>
              <w:left w:val="nil"/>
              <w:bottom w:val="single" w:sz="4" w:space="0" w:color="auto"/>
              <w:right w:val="single" w:sz="4" w:space="0" w:color="auto"/>
            </w:tcBorders>
            <w:shd w:val="clear" w:color="000000" w:fill="F2F2F2"/>
            <w:noWrap/>
            <w:vAlign w:val="center"/>
          </w:tcPr>
          <w:p w14:paraId="3E72B5D2" w14:textId="77777777" w:rsidR="003F16A3" w:rsidRPr="000F57C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1986" w:type="dxa"/>
            <w:gridSpan w:val="2"/>
            <w:tcBorders>
              <w:top w:val="single" w:sz="4" w:space="0" w:color="auto"/>
              <w:left w:val="nil"/>
              <w:bottom w:val="single" w:sz="4" w:space="0" w:color="auto"/>
              <w:right w:val="single" w:sz="4" w:space="0" w:color="auto"/>
            </w:tcBorders>
            <w:shd w:val="clear" w:color="000000" w:fill="F2F2F2"/>
            <w:noWrap/>
            <w:vAlign w:val="center"/>
          </w:tcPr>
          <w:p w14:paraId="51B61E5E" w14:textId="77777777" w:rsidR="003F16A3" w:rsidRPr="000F57C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2125" w:type="dxa"/>
            <w:tcBorders>
              <w:top w:val="single" w:sz="4" w:space="0" w:color="auto"/>
              <w:left w:val="nil"/>
              <w:bottom w:val="single" w:sz="4" w:space="0" w:color="auto"/>
              <w:right w:val="single" w:sz="4" w:space="0" w:color="000000"/>
            </w:tcBorders>
            <w:shd w:val="clear" w:color="000000" w:fill="F2F2F2"/>
            <w:noWrap/>
            <w:vAlign w:val="center"/>
          </w:tcPr>
          <w:p w14:paraId="52B7D743" w14:textId="77777777" w:rsidR="003F16A3" w:rsidRPr="000F57C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val="lt-LT" w:eastAsia="lt-LT"/>
              </w:rPr>
            </w:pPr>
          </w:p>
        </w:tc>
      </w:tr>
      <w:tr w:rsidR="003F16A3" w:rsidRPr="000F57C3" w14:paraId="2CE161AE" w14:textId="27AE286E" w:rsidTr="002665CB">
        <w:trPr>
          <w:gridAfter w:val="1"/>
          <w:wAfter w:w="10" w:type="dxa"/>
          <w:trHeight w:val="254"/>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A2B9A5" w14:textId="5CF77DDE" w:rsidR="003F16A3" w:rsidRPr="00C8086B"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C8086B">
              <w:rPr>
                <w:sz w:val="22"/>
                <w:szCs w:val="22"/>
              </w:rPr>
              <w:t>9</w:t>
            </w:r>
          </w:p>
        </w:tc>
        <w:tc>
          <w:tcPr>
            <w:tcW w:w="1842" w:type="dxa"/>
            <w:tcBorders>
              <w:top w:val="single" w:sz="4" w:space="0" w:color="auto"/>
              <w:left w:val="nil"/>
              <w:bottom w:val="single" w:sz="4" w:space="0" w:color="auto"/>
              <w:right w:val="single" w:sz="4" w:space="0" w:color="auto"/>
            </w:tcBorders>
            <w:vAlign w:val="center"/>
          </w:tcPr>
          <w:p w14:paraId="26B8D0E0" w14:textId="61CAA551" w:rsidR="003F16A3" w:rsidRPr="00C8086B"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r w:rsidRPr="00C8086B">
              <w:rPr>
                <w:color w:val="000000"/>
                <w:sz w:val="22"/>
                <w:szCs w:val="22"/>
              </w:rPr>
              <w:t xml:space="preserve">Gebo DSK </w:t>
            </w:r>
            <w:proofErr w:type="spellStart"/>
            <w:r w:rsidRPr="00C8086B">
              <w:rPr>
                <w:color w:val="000000"/>
                <w:sz w:val="22"/>
                <w:szCs w:val="22"/>
              </w:rPr>
              <w:t>mova</w:t>
            </w:r>
            <w:proofErr w:type="spellEnd"/>
            <w:r w:rsidRPr="00C8086B">
              <w:rPr>
                <w:color w:val="000000"/>
                <w:sz w:val="22"/>
                <w:szCs w:val="22"/>
              </w:rPr>
              <w:t xml:space="preserve"> </w:t>
            </w:r>
          </w:p>
        </w:tc>
        <w:tc>
          <w:tcPr>
            <w:tcW w:w="2268" w:type="dxa"/>
            <w:tcBorders>
              <w:top w:val="single" w:sz="4" w:space="0" w:color="auto"/>
              <w:left w:val="nil"/>
              <w:bottom w:val="single" w:sz="4" w:space="0" w:color="auto"/>
              <w:right w:val="single" w:sz="4" w:space="0" w:color="auto"/>
            </w:tcBorders>
            <w:vAlign w:val="center"/>
          </w:tcPr>
          <w:p w14:paraId="1B31E45D" w14:textId="3B60F11C" w:rsidR="003F16A3" w:rsidRPr="00BF2070"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eastAsia="lt-LT"/>
              </w:rPr>
            </w:pPr>
            <w:r>
              <w:rPr>
                <w:rFonts w:eastAsia="Times New Roman"/>
                <w:color w:val="000000"/>
                <w:sz w:val="22"/>
                <w:szCs w:val="22"/>
                <w:bdr w:val="none" w:sz="0" w:space="0" w:color="auto"/>
                <w:lang w:val="lt-LT" w:eastAsia="lt-LT"/>
              </w:rPr>
              <w:t>½</w:t>
            </w:r>
            <w:r w:rsidRPr="00C8086B">
              <w:rPr>
                <w:rFonts w:eastAsia="Times New Roman"/>
                <w:color w:val="000000"/>
                <w:sz w:val="22"/>
                <w:szCs w:val="22"/>
                <w:bdr w:val="none" w:sz="0" w:space="0" w:color="auto"/>
                <w:lang w:val="lt-LT" w:eastAsia="lt-LT"/>
              </w:rPr>
              <w:t>, ketus, cinkuota.</w:t>
            </w:r>
          </w:p>
        </w:tc>
        <w:tc>
          <w:tcPr>
            <w:tcW w:w="708" w:type="dxa"/>
            <w:tcBorders>
              <w:top w:val="single" w:sz="4" w:space="0" w:color="auto"/>
              <w:left w:val="nil"/>
              <w:bottom w:val="single" w:sz="4" w:space="0" w:color="auto"/>
              <w:right w:val="single" w:sz="4" w:space="0" w:color="auto"/>
            </w:tcBorders>
            <w:noWrap/>
            <w:vAlign w:val="center"/>
          </w:tcPr>
          <w:p w14:paraId="64128618" w14:textId="1ED416B2" w:rsidR="003F16A3" w:rsidRPr="007E383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t>v</w:t>
            </w:r>
            <w:r w:rsidRPr="005D3D1B">
              <w:t>nt</w:t>
            </w:r>
            <w:proofErr w:type="spellEnd"/>
            <w:r w:rsidRPr="005D3D1B">
              <w:t>.</w:t>
            </w:r>
          </w:p>
        </w:tc>
        <w:tc>
          <w:tcPr>
            <w:tcW w:w="709" w:type="dxa"/>
            <w:tcBorders>
              <w:top w:val="single" w:sz="4" w:space="0" w:color="auto"/>
              <w:left w:val="single" w:sz="4" w:space="0" w:color="auto"/>
              <w:bottom w:val="single" w:sz="4" w:space="0" w:color="auto"/>
              <w:right w:val="single" w:sz="4" w:space="0" w:color="auto"/>
            </w:tcBorders>
            <w:noWrap/>
            <w:vAlign w:val="center"/>
          </w:tcPr>
          <w:p w14:paraId="35AF3D68" w14:textId="13E9131D" w:rsidR="003F16A3" w:rsidRPr="00C8086B"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C8086B">
              <w:rPr>
                <w:sz w:val="22"/>
                <w:szCs w:val="22"/>
              </w:rPr>
              <w:t>10</w:t>
            </w:r>
          </w:p>
        </w:tc>
        <w:tc>
          <w:tcPr>
            <w:tcW w:w="1136" w:type="dxa"/>
            <w:tcBorders>
              <w:top w:val="single" w:sz="4" w:space="0" w:color="auto"/>
              <w:left w:val="nil"/>
              <w:bottom w:val="single" w:sz="4" w:space="0" w:color="auto"/>
              <w:right w:val="single" w:sz="4" w:space="0" w:color="auto"/>
            </w:tcBorders>
            <w:shd w:val="clear" w:color="000000" w:fill="F2F2F2"/>
            <w:noWrap/>
            <w:vAlign w:val="center"/>
          </w:tcPr>
          <w:p w14:paraId="1ED38DD5" w14:textId="77777777" w:rsidR="003F16A3" w:rsidRPr="000F57C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850" w:type="dxa"/>
            <w:tcBorders>
              <w:top w:val="single" w:sz="4" w:space="0" w:color="auto"/>
              <w:left w:val="nil"/>
              <w:bottom w:val="single" w:sz="4" w:space="0" w:color="auto"/>
              <w:right w:val="single" w:sz="4" w:space="0" w:color="auto"/>
            </w:tcBorders>
            <w:shd w:val="clear" w:color="000000" w:fill="F2F2F2"/>
            <w:noWrap/>
            <w:vAlign w:val="center"/>
          </w:tcPr>
          <w:p w14:paraId="34F4F00F" w14:textId="77777777" w:rsidR="003F16A3" w:rsidRPr="000F57C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1278" w:type="dxa"/>
            <w:gridSpan w:val="2"/>
            <w:tcBorders>
              <w:top w:val="single" w:sz="4" w:space="0" w:color="auto"/>
              <w:left w:val="nil"/>
              <w:bottom w:val="single" w:sz="4" w:space="0" w:color="auto"/>
              <w:right w:val="single" w:sz="4" w:space="0" w:color="auto"/>
            </w:tcBorders>
            <w:shd w:val="clear" w:color="000000" w:fill="F2F2F2"/>
            <w:noWrap/>
            <w:vAlign w:val="center"/>
          </w:tcPr>
          <w:p w14:paraId="33AA3476" w14:textId="77777777" w:rsidR="003F16A3" w:rsidRPr="000F57C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1986" w:type="dxa"/>
            <w:gridSpan w:val="2"/>
            <w:tcBorders>
              <w:top w:val="single" w:sz="4" w:space="0" w:color="auto"/>
              <w:left w:val="nil"/>
              <w:bottom w:val="single" w:sz="4" w:space="0" w:color="auto"/>
              <w:right w:val="single" w:sz="4" w:space="0" w:color="auto"/>
            </w:tcBorders>
            <w:shd w:val="clear" w:color="000000" w:fill="F2F2F2"/>
            <w:noWrap/>
            <w:vAlign w:val="center"/>
          </w:tcPr>
          <w:p w14:paraId="23AB5182" w14:textId="77777777" w:rsidR="003F16A3" w:rsidRPr="000F57C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2125" w:type="dxa"/>
            <w:tcBorders>
              <w:top w:val="single" w:sz="4" w:space="0" w:color="auto"/>
              <w:left w:val="nil"/>
              <w:bottom w:val="single" w:sz="4" w:space="0" w:color="auto"/>
              <w:right w:val="single" w:sz="4" w:space="0" w:color="000000"/>
            </w:tcBorders>
            <w:shd w:val="clear" w:color="000000" w:fill="F2F2F2"/>
            <w:noWrap/>
            <w:vAlign w:val="center"/>
          </w:tcPr>
          <w:p w14:paraId="7E62BC5E" w14:textId="77777777" w:rsidR="003F16A3" w:rsidRPr="000F57C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val="lt-LT" w:eastAsia="lt-LT"/>
              </w:rPr>
            </w:pPr>
          </w:p>
        </w:tc>
      </w:tr>
      <w:tr w:rsidR="003F16A3" w:rsidRPr="000F57C3" w14:paraId="474E61F9" w14:textId="61ED9C32" w:rsidTr="002665CB">
        <w:trPr>
          <w:gridAfter w:val="1"/>
          <w:wAfter w:w="10" w:type="dxa"/>
          <w:trHeight w:val="438"/>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65AE83" w14:textId="4E3BDD92" w:rsidR="003F16A3" w:rsidRPr="00C8086B"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C8086B">
              <w:rPr>
                <w:sz w:val="22"/>
                <w:szCs w:val="22"/>
              </w:rPr>
              <w:t>10</w:t>
            </w:r>
          </w:p>
        </w:tc>
        <w:tc>
          <w:tcPr>
            <w:tcW w:w="1842" w:type="dxa"/>
            <w:tcBorders>
              <w:top w:val="single" w:sz="4" w:space="0" w:color="auto"/>
              <w:left w:val="nil"/>
              <w:bottom w:val="single" w:sz="4" w:space="0" w:color="auto"/>
              <w:right w:val="single" w:sz="4" w:space="0" w:color="auto"/>
            </w:tcBorders>
            <w:vAlign w:val="center"/>
          </w:tcPr>
          <w:p w14:paraId="7CE4D52B" w14:textId="3F4DCD72" w:rsidR="003F16A3" w:rsidRPr="00C8086B"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r w:rsidRPr="00C8086B">
              <w:rPr>
                <w:color w:val="000000"/>
                <w:sz w:val="22"/>
                <w:szCs w:val="22"/>
              </w:rPr>
              <w:t>Gebo QI.</w:t>
            </w:r>
          </w:p>
        </w:tc>
        <w:tc>
          <w:tcPr>
            <w:tcW w:w="2268" w:type="dxa"/>
            <w:tcBorders>
              <w:top w:val="single" w:sz="4" w:space="0" w:color="auto"/>
              <w:left w:val="nil"/>
              <w:bottom w:val="single" w:sz="4" w:space="0" w:color="auto"/>
              <w:right w:val="single" w:sz="4" w:space="0" w:color="auto"/>
            </w:tcBorders>
            <w:vAlign w:val="center"/>
          </w:tcPr>
          <w:p w14:paraId="71D2BCF1" w14:textId="0AD539BC" w:rsidR="003F16A3" w:rsidRPr="00BF2070"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eastAsia="lt-LT"/>
              </w:rPr>
            </w:pPr>
            <w:r w:rsidRPr="00C8086B">
              <w:rPr>
                <w:rFonts w:eastAsia="Times New Roman"/>
                <w:color w:val="000000"/>
                <w:sz w:val="22"/>
                <w:szCs w:val="22"/>
                <w:bdr w:val="none" w:sz="0" w:space="0" w:color="auto"/>
                <w:lang w:val="lt-LT" w:eastAsia="lt-LT"/>
              </w:rPr>
              <w:t>Vid</w:t>
            </w:r>
            <w:r>
              <w:rPr>
                <w:rFonts w:eastAsia="Times New Roman"/>
                <w:color w:val="000000"/>
                <w:sz w:val="22"/>
                <w:szCs w:val="22"/>
                <w:bdr w:val="none" w:sz="0" w:space="0" w:color="auto"/>
                <w:lang w:val="lt-LT" w:eastAsia="lt-LT"/>
              </w:rPr>
              <w:t>inis</w:t>
            </w:r>
            <w:r w:rsidRPr="00C8086B">
              <w:rPr>
                <w:rFonts w:eastAsia="Times New Roman"/>
                <w:color w:val="000000"/>
                <w:sz w:val="22"/>
                <w:szCs w:val="22"/>
                <w:bdr w:val="none" w:sz="0" w:space="0" w:color="auto"/>
                <w:lang w:val="lt-LT" w:eastAsia="lt-LT"/>
              </w:rPr>
              <w:t xml:space="preserve"> sr</w:t>
            </w:r>
            <w:r>
              <w:rPr>
                <w:rFonts w:eastAsia="Times New Roman"/>
                <w:color w:val="000000"/>
                <w:sz w:val="22"/>
                <w:szCs w:val="22"/>
                <w:bdr w:val="none" w:sz="0" w:space="0" w:color="auto"/>
                <w:lang w:val="lt-LT" w:eastAsia="lt-LT"/>
              </w:rPr>
              <w:t>iegis</w:t>
            </w:r>
            <w:r w:rsidRPr="00C8086B">
              <w:rPr>
                <w:rFonts w:eastAsia="Times New Roman"/>
                <w:color w:val="000000"/>
                <w:sz w:val="22"/>
                <w:szCs w:val="22"/>
                <w:bdr w:val="none" w:sz="0" w:space="0" w:color="auto"/>
                <w:lang w:val="lt-LT" w:eastAsia="lt-LT"/>
              </w:rPr>
              <w:t xml:space="preserve"> </w:t>
            </w:r>
            <w:r>
              <w:rPr>
                <w:rFonts w:eastAsia="Times New Roman"/>
                <w:color w:val="000000"/>
                <w:sz w:val="22"/>
                <w:szCs w:val="22"/>
                <w:bdr w:val="none" w:sz="0" w:space="0" w:color="auto"/>
                <w:lang w:val="lt-LT" w:eastAsia="lt-LT"/>
              </w:rPr>
              <w:t>¾</w:t>
            </w:r>
            <w:r w:rsidRPr="00C8086B">
              <w:rPr>
                <w:rFonts w:eastAsia="Times New Roman"/>
                <w:color w:val="000000"/>
                <w:sz w:val="22"/>
                <w:szCs w:val="22"/>
                <w:bdr w:val="none" w:sz="0" w:space="0" w:color="auto"/>
                <w:lang w:val="lt-LT" w:eastAsia="lt-LT"/>
              </w:rPr>
              <w:t>,  ketus, cinkuotas, sriegis vidinis</w:t>
            </w:r>
          </w:p>
        </w:tc>
        <w:tc>
          <w:tcPr>
            <w:tcW w:w="708" w:type="dxa"/>
            <w:tcBorders>
              <w:top w:val="single" w:sz="4" w:space="0" w:color="auto"/>
              <w:left w:val="nil"/>
              <w:bottom w:val="single" w:sz="4" w:space="0" w:color="auto"/>
              <w:right w:val="single" w:sz="4" w:space="0" w:color="auto"/>
            </w:tcBorders>
            <w:noWrap/>
            <w:vAlign w:val="center"/>
          </w:tcPr>
          <w:p w14:paraId="3CA7602A" w14:textId="198E5B85" w:rsidR="003F16A3" w:rsidRPr="007E383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5D3D1B">
              <w:t>vnt</w:t>
            </w:r>
            <w:proofErr w:type="spellEnd"/>
            <w:r w:rsidRPr="005D3D1B">
              <w:t>.</w:t>
            </w:r>
          </w:p>
        </w:tc>
        <w:tc>
          <w:tcPr>
            <w:tcW w:w="709" w:type="dxa"/>
            <w:tcBorders>
              <w:top w:val="single" w:sz="4" w:space="0" w:color="auto"/>
              <w:left w:val="single" w:sz="4" w:space="0" w:color="auto"/>
              <w:bottom w:val="single" w:sz="4" w:space="0" w:color="auto"/>
              <w:right w:val="single" w:sz="4" w:space="0" w:color="auto"/>
            </w:tcBorders>
            <w:noWrap/>
            <w:vAlign w:val="center"/>
          </w:tcPr>
          <w:p w14:paraId="7C20F369" w14:textId="6F8EF88E" w:rsidR="003F16A3" w:rsidRPr="00C8086B"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C8086B">
              <w:rPr>
                <w:sz w:val="22"/>
                <w:szCs w:val="22"/>
              </w:rPr>
              <w:t>20</w:t>
            </w:r>
          </w:p>
        </w:tc>
        <w:tc>
          <w:tcPr>
            <w:tcW w:w="1136" w:type="dxa"/>
            <w:tcBorders>
              <w:top w:val="single" w:sz="4" w:space="0" w:color="auto"/>
              <w:left w:val="nil"/>
              <w:bottom w:val="single" w:sz="4" w:space="0" w:color="auto"/>
              <w:right w:val="single" w:sz="4" w:space="0" w:color="auto"/>
            </w:tcBorders>
            <w:shd w:val="clear" w:color="000000" w:fill="F2F2F2"/>
            <w:noWrap/>
            <w:vAlign w:val="center"/>
          </w:tcPr>
          <w:p w14:paraId="17270047" w14:textId="77777777" w:rsidR="003F16A3" w:rsidRPr="000F57C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850" w:type="dxa"/>
            <w:tcBorders>
              <w:top w:val="single" w:sz="4" w:space="0" w:color="auto"/>
              <w:left w:val="nil"/>
              <w:bottom w:val="single" w:sz="4" w:space="0" w:color="auto"/>
              <w:right w:val="single" w:sz="4" w:space="0" w:color="auto"/>
            </w:tcBorders>
            <w:shd w:val="clear" w:color="000000" w:fill="F2F2F2"/>
            <w:noWrap/>
            <w:vAlign w:val="center"/>
          </w:tcPr>
          <w:p w14:paraId="4E426475" w14:textId="77777777" w:rsidR="003F16A3" w:rsidRPr="000F57C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1278" w:type="dxa"/>
            <w:gridSpan w:val="2"/>
            <w:tcBorders>
              <w:top w:val="single" w:sz="4" w:space="0" w:color="auto"/>
              <w:left w:val="nil"/>
              <w:bottom w:val="single" w:sz="4" w:space="0" w:color="auto"/>
              <w:right w:val="single" w:sz="4" w:space="0" w:color="auto"/>
            </w:tcBorders>
            <w:shd w:val="clear" w:color="000000" w:fill="F2F2F2"/>
            <w:noWrap/>
            <w:vAlign w:val="center"/>
          </w:tcPr>
          <w:p w14:paraId="6414ACFA" w14:textId="77777777" w:rsidR="003F16A3" w:rsidRPr="000F57C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1986" w:type="dxa"/>
            <w:gridSpan w:val="2"/>
            <w:tcBorders>
              <w:top w:val="single" w:sz="4" w:space="0" w:color="auto"/>
              <w:left w:val="nil"/>
              <w:bottom w:val="single" w:sz="4" w:space="0" w:color="auto"/>
              <w:right w:val="single" w:sz="4" w:space="0" w:color="auto"/>
            </w:tcBorders>
            <w:shd w:val="clear" w:color="000000" w:fill="F2F2F2"/>
            <w:noWrap/>
            <w:vAlign w:val="center"/>
          </w:tcPr>
          <w:p w14:paraId="083CCFCF" w14:textId="77777777" w:rsidR="003F16A3" w:rsidRPr="000F57C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2125" w:type="dxa"/>
            <w:tcBorders>
              <w:top w:val="single" w:sz="4" w:space="0" w:color="auto"/>
              <w:left w:val="nil"/>
              <w:bottom w:val="single" w:sz="4" w:space="0" w:color="auto"/>
              <w:right w:val="single" w:sz="4" w:space="0" w:color="000000"/>
            </w:tcBorders>
            <w:shd w:val="clear" w:color="000000" w:fill="F2F2F2"/>
            <w:noWrap/>
            <w:vAlign w:val="center"/>
          </w:tcPr>
          <w:p w14:paraId="1FFCFBA3" w14:textId="77777777" w:rsidR="003F16A3" w:rsidRPr="000F57C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val="lt-LT" w:eastAsia="lt-LT"/>
              </w:rPr>
            </w:pPr>
          </w:p>
        </w:tc>
      </w:tr>
      <w:tr w:rsidR="003F16A3" w:rsidRPr="000F57C3" w14:paraId="361DC092" w14:textId="2D27CA69" w:rsidTr="002665CB">
        <w:trPr>
          <w:gridAfter w:val="1"/>
          <w:wAfter w:w="10" w:type="dxa"/>
          <w:trHeight w:val="377"/>
        </w:trPr>
        <w:tc>
          <w:tcPr>
            <w:tcW w:w="567" w:type="dxa"/>
            <w:tcBorders>
              <w:top w:val="nil"/>
              <w:left w:val="single" w:sz="4" w:space="0" w:color="auto"/>
              <w:bottom w:val="single" w:sz="4" w:space="0" w:color="auto"/>
              <w:right w:val="single" w:sz="4" w:space="0" w:color="auto"/>
            </w:tcBorders>
            <w:shd w:val="clear" w:color="000000" w:fill="FFFFFF"/>
            <w:noWrap/>
            <w:vAlign w:val="center"/>
          </w:tcPr>
          <w:p w14:paraId="64B6CD8E" w14:textId="2060C29C" w:rsidR="003F16A3" w:rsidRPr="00C8086B" w:rsidRDefault="003F16A3" w:rsidP="00C8086B">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C8086B">
              <w:rPr>
                <w:sz w:val="22"/>
                <w:szCs w:val="22"/>
              </w:rPr>
              <w:t>11</w:t>
            </w:r>
          </w:p>
        </w:tc>
        <w:tc>
          <w:tcPr>
            <w:tcW w:w="1842" w:type="dxa"/>
            <w:tcBorders>
              <w:top w:val="nil"/>
              <w:left w:val="nil"/>
              <w:bottom w:val="single" w:sz="4" w:space="0" w:color="auto"/>
              <w:right w:val="single" w:sz="4" w:space="0" w:color="auto"/>
            </w:tcBorders>
            <w:vAlign w:val="center"/>
          </w:tcPr>
          <w:p w14:paraId="53F8AC2F" w14:textId="110E9485" w:rsidR="003F16A3" w:rsidRPr="00C8086B" w:rsidRDefault="003F16A3" w:rsidP="00C8086B">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sidRPr="00C8086B">
              <w:rPr>
                <w:color w:val="000000"/>
                <w:sz w:val="22"/>
                <w:szCs w:val="22"/>
              </w:rPr>
              <w:t>Remontinė</w:t>
            </w:r>
            <w:proofErr w:type="spellEnd"/>
            <w:r w:rsidRPr="00C8086B">
              <w:rPr>
                <w:color w:val="000000"/>
                <w:sz w:val="22"/>
                <w:szCs w:val="22"/>
              </w:rPr>
              <w:t xml:space="preserve"> </w:t>
            </w:r>
            <w:proofErr w:type="spellStart"/>
            <w:r w:rsidRPr="00C8086B">
              <w:rPr>
                <w:color w:val="000000"/>
                <w:sz w:val="22"/>
                <w:szCs w:val="22"/>
              </w:rPr>
              <w:t>mova</w:t>
            </w:r>
            <w:proofErr w:type="spellEnd"/>
            <w:r w:rsidRPr="00C8086B">
              <w:rPr>
                <w:color w:val="000000"/>
                <w:sz w:val="22"/>
                <w:szCs w:val="22"/>
              </w:rPr>
              <w:t xml:space="preserve"> </w:t>
            </w:r>
          </w:p>
        </w:tc>
        <w:tc>
          <w:tcPr>
            <w:tcW w:w="2268" w:type="dxa"/>
            <w:tcBorders>
              <w:top w:val="nil"/>
              <w:left w:val="nil"/>
              <w:bottom w:val="single" w:sz="4" w:space="0" w:color="auto"/>
              <w:right w:val="single" w:sz="4" w:space="0" w:color="auto"/>
            </w:tcBorders>
            <w:vAlign w:val="center"/>
          </w:tcPr>
          <w:p w14:paraId="05F25AA0" w14:textId="31C15A74" w:rsidR="003F16A3" w:rsidRPr="00BF2070" w:rsidRDefault="003F16A3" w:rsidP="00C8086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eastAsia="lt-LT"/>
              </w:rPr>
            </w:pPr>
            <w:r>
              <w:rPr>
                <w:rFonts w:eastAsia="Times New Roman"/>
                <w:color w:val="000000"/>
                <w:sz w:val="22"/>
                <w:szCs w:val="22"/>
                <w:bdr w:val="none" w:sz="0" w:space="0" w:color="auto"/>
                <w:lang w:val="lt-LT" w:eastAsia="lt-LT"/>
              </w:rPr>
              <w:t>D</w:t>
            </w:r>
            <w:r w:rsidRPr="00C8086B">
              <w:rPr>
                <w:rFonts w:eastAsia="Times New Roman"/>
                <w:color w:val="000000"/>
                <w:sz w:val="22"/>
                <w:szCs w:val="22"/>
                <w:bdr w:val="none" w:sz="0" w:space="0" w:color="auto"/>
                <w:lang w:val="lt-LT" w:eastAsia="lt-LT"/>
              </w:rPr>
              <w:t>50, cinkuota.</w:t>
            </w:r>
          </w:p>
        </w:tc>
        <w:tc>
          <w:tcPr>
            <w:tcW w:w="708" w:type="dxa"/>
            <w:tcBorders>
              <w:top w:val="nil"/>
              <w:left w:val="nil"/>
              <w:bottom w:val="single" w:sz="4" w:space="0" w:color="auto"/>
              <w:right w:val="single" w:sz="4" w:space="0" w:color="auto"/>
            </w:tcBorders>
            <w:noWrap/>
            <w:vAlign w:val="center"/>
          </w:tcPr>
          <w:p w14:paraId="3D8B4D8B" w14:textId="25606BBB" w:rsidR="003F16A3" w:rsidRPr="007E3833" w:rsidRDefault="003F16A3" w:rsidP="00C8086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rFonts w:eastAsia="Times New Roman"/>
                <w:color w:val="000000"/>
                <w:sz w:val="22"/>
                <w:szCs w:val="22"/>
                <w:bdr w:val="none" w:sz="0" w:space="0" w:color="auto"/>
                <w:lang w:val="lt-LT" w:eastAsia="lt-LT"/>
              </w:rPr>
              <w:t>v</w:t>
            </w:r>
            <w:r w:rsidRPr="002D4569">
              <w:rPr>
                <w:rFonts w:eastAsia="Times New Roman"/>
                <w:color w:val="000000"/>
                <w:sz w:val="22"/>
                <w:szCs w:val="22"/>
                <w:bdr w:val="none" w:sz="0" w:space="0" w:color="auto"/>
                <w:lang w:val="lt-LT" w:eastAsia="lt-LT"/>
              </w:rPr>
              <w:t>nt.</w:t>
            </w:r>
          </w:p>
        </w:tc>
        <w:tc>
          <w:tcPr>
            <w:tcW w:w="709" w:type="dxa"/>
            <w:tcBorders>
              <w:top w:val="nil"/>
              <w:left w:val="single" w:sz="4" w:space="0" w:color="auto"/>
              <w:bottom w:val="single" w:sz="4" w:space="0" w:color="auto"/>
              <w:right w:val="single" w:sz="4" w:space="0" w:color="auto"/>
            </w:tcBorders>
            <w:noWrap/>
            <w:vAlign w:val="center"/>
          </w:tcPr>
          <w:p w14:paraId="242AA7C9" w14:textId="5AE24231" w:rsidR="003F16A3" w:rsidRPr="00C8086B" w:rsidRDefault="003F16A3" w:rsidP="00C8086B">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C8086B">
              <w:rPr>
                <w:sz w:val="22"/>
                <w:szCs w:val="22"/>
              </w:rPr>
              <w:t>5</w:t>
            </w:r>
          </w:p>
        </w:tc>
        <w:tc>
          <w:tcPr>
            <w:tcW w:w="1136" w:type="dxa"/>
            <w:tcBorders>
              <w:top w:val="nil"/>
              <w:left w:val="nil"/>
              <w:bottom w:val="single" w:sz="4" w:space="0" w:color="auto"/>
              <w:right w:val="single" w:sz="4" w:space="0" w:color="auto"/>
            </w:tcBorders>
            <w:shd w:val="clear" w:color="000000" w:fill="F2F2F2"/>
            <w:noWrap/>
            <w:vAlign w:val="center"/>
          </w:tcPr>
          <w:p w14:paraId="13739F24" w14:textId="77777777" w:rsidR="003F16A3" w:rsidRPr="000F57C3" w:rsidRDefault="003F16A3" w:rsidP="00C8086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850" w:type="dxa"/>
            <w:tcBorders>
              <w:top w:val="nil"/>
              <w:left w:val="nil"/>
              <w:bottom w:val="single" w:sz="4" w:space="0" w:color="auto"/>
              <w:right w:val="single" w:sz="4" w:space="0" w:color="auto"/>
            </w:tcBorders>
            <w:shd w:val="clear" w:color="000000" w:fill="F2F2F2"/>
            <w:noWrap/>
            <w:vAlign w:val="center"/>
          </w:tcPr>
          <w:p w14:paraId="55ACE8BE" w14:textId="77777777" w:rsidR="003F16A3" w:rsidRPr="000F57C3" w:rsidRDefault="003F16A3" w:rsidP="00C8086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1278" w:type="dxa"/>
            <w:gridSpan w:val="2"/>
            <w:tcBorders>
              <w:top w:val="nil"/>
              <w:left w:val="nil"/>
              <w:bottom w:val="single" w:sz="4" w:space="0" w:color="auto"/>
              <w:right w:val="single" w:sz="4" w:space="0" w:color="auto"/>
            </w:tcBorders>
            <w:shd w:val="clear" w:color="000000" w:fill="F2F2F2"/>
            <w:noWrap/>
            <w:vAlign w:val="center"/>
          </w:tcPr>
          <w:p w14:paraId="6569917F" w14:textId="77777777" w:rsidR="003F16A3" w:rsidRPr="000F57C3" w:rsidRDefault="003F16A3" w:rsidP="00C8086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1986" w:type="dxa"/>
            <w:gridSpan w:val="2"/>
            <w:tcBorders>
              <w:top w:val="nil"/>
              <w:left w:val="nil"/>
              <w:bottom w:val="single" w:sz="4" w:space="0" w:color="auto"/>
              <w:right w:val="single" w:sz="4" w:space="0" w:color="auto"/>
            </w:tcBorders>
            <w:shd w:val="clear" w:color="000000" w:fill="F2F2F2"/>
            <w:noWrap/>
            <w:vAlign w:val="center"/>
          </w:tcPr>
          <w:p w14:paraId="1DFF9220" w14:textId="77777777" w:rsidR="003F16A3" w:rsidRPr="000F57C3" w:rsidRDefault="003F16A3" w:rsidP="00C8086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2125" w:type="dxa"/>
            <w:tcBorders>
              <w:top w:val="single" w:sz="4" w:space="0" w:color="auto"/>
              <w:left w:val="nil"/>
              <w:bottom w:val="single" w:sz="4" w:space="0" w:color="auto"/>
              <w:right w:val="single" w:sz="4" w:space="0" w:color="000000"/>
            </w:tcBorders>
            <w:shd w:val="clear" w:color="000000" w:fill="F2F2F2"/>
            <w:noWrap/>
            <w:vAlign w:val="center"/>
          </w:tcPr>
          <w:p w14:paraId="7095990F" w14:textId="77777777" w:rsidR="003F16A3" w:rsidRPr="000F57C3" w:rsidRDefault="003F16A3" w:rsidP="00C8086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val="lt-LT" w:eastAsia="lt-LT"/>
              </w:rPr>
            </w:pPr>
          </w:p>
        </w:tc>
      </w:tr>
      <w:tr w:rsidR="003F16A3" w:rsidRPr="000F57C3" w14:paraId="556D87CE" w14:textId="3D6E4C15" w:rsidTr="002665CB">
        <w:trPr>
          <w:gridAfter w:val="1"/>
          <w:wAfter w:w="10" w:type="dxa"/>
          <w:trHeight w:val="422"/>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5274C4" w14:textId="7006C38C" w:rsidR="003F16A3" w:rsidRPr="00C8086B" w:rsidRDefault="003F16A3" w:rsidP="00C8086B">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C8086B">
              <w:rPr>
                <w:sz w:val="22"/>
                <w:szCs w:val="22"/>
              </w:rPr>
              <w:t>12</w:t>
            </w:r>
          </w:p>
        </w:tc>
        <w:tc>
          <w:tcPr>
            <w:tcW w:w="1842" w:type="dxa"/>
            <w:tcBorders>
              <w:top w:val="single" w:sz="4" w:space="0" w:color="auto"/>
              <w:left w:val="nil"/>
              <w:bottom w:val="single" w:sz="4" w:space="0" w:color="auto"/>
              <w:right w:val="single" w:sz="4" w:space="0" w:color="auto"/>
            </w:tcBorders>
            <w:vAlign w:val="center"/>
          </w:tcPr>
          <w:p w14:paraId="71564F24" w14:textId="77646185" w:rsidR="003F16A3" w:rsidRPr="00C8086B" w:rsidRDefault="003F16A3" w:rsidP="00C8086B">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sidRPr="00C8086B">
              <w:rPr>
                <w:color w:val="000000"/>
                <w:sz w:val="22"/>
                <w:szCs w:val="22"/>
              </w:rPr>
              <w:t>Aklė</w:t>
            </w:r>
            <w:proofErr w:type="spellEnd"/>
          </w:p>
        </w:tc>
        <w:tc>
          <w:tcPr>
            <w:tcW w:w="2268" w:type="dxa"/>
            <w:tcBorders>
              <w:top w:val="single" w:sz="4" w:space="0" w:color="auto"/>
              <w:left w:val="nil"/>
              <w:bottom w:val="single" w:sz="4" w:space="0" w:color="auto"/>
              <w:right w:val="single" w:sz="4" w:space="0" w:color="auto"/>
            </w:tcBorders>
            <w:vAlign w:val="center"/>
          </w:tcPr>
          <w:p w14:paraId="172708A0" w14:textId="3F90B079" w:rsidR="003F16A3" w:rsidRPr="00BF2070" w:rsidRDefault="003F16A3" w:rsidP="00C8086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eastAsia="lt-LT"/>
              </w:rPr>
            </w:pPr>
            <w:r>
              <w:rPr>
                <w:rFonts w:eastAsia="Times New Roman"/>
                <w:color w:val="000000"/>
                <w:sz w:val="22"/>
                <w:szCs w:val="22"/>
                <w:bdr w:val="none" w:sz="0" w:space="0" w:color="auto"/>
                <w:lang w:val="lt-LT" w:eastAsia="lt-LT"/>
              </w:rPr>
              <w:t>PPR D</w:t>
            </w:r>
            <w:r w:rsidRPr="00C8086B">
              <w:rPr>
                <w:rFonts w:eastAsia="Times New Roman"/>
                <w:color w:val="000000"/>
                <w:sz w:val="22"/>
                <w:szCs w:val="22"/>
                <w:bdr w:val="none" w:sz="0" w:space="0" w:color="auto"/>
                <w:lang w:val="lt-LT" w:eastAsia="lt-LT"/>
              </w:rPr>
              <w:t>16, Polipropilenas, skirtas vandentiekiui, šaltam, karštam vandeniui</w:t>
            </w:r>
          </w:p>
        </w:tc>
        <w:tc>
          <w:tcPr>
            <w:tcW w:w="708" w:type="dxa"/>
            <w:tcBorders>
              <w:top w:val="single" w:sz="4" w:space="0" w:color="auto"/>
              <w:left w:val="nil"/>
              <w:bottom w:val="single" w:sz="4" w:space="0" w:color="auto"/>
              <w:right w:val="single" w:sz="4" w:space="0" w:color="auto"/>
            </w:tcBorders>
            <w:noWrap/>
            <w:vAlign w:val="center"/>
          </w:tcPr>
          <w:p w14:paraId="4F828F02" w14:textId="23D6EA5E" w:rsidR="003F16A3" w:rsidRPr="007E3833" w:rsidRDefault="003F16A3" w:rsidP="00C8086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2D4569">
              <w:rPr>
                <w:rFonts w:eastAsia="Times New Roman"/>
                <w:color w:val="000000"/>
                <w:sz w:val="22"/>
                <w:szCs w:val="22"/>
                <w:bdr w:val="none" w:sz="0" w:space="0" w:color="auto"/>
                <w:lang w:val="lt-LT" w:eastAsia="lt-LT"/>
              </w:rPr>
              <w:t>vnt.</w:t>
            </w:r>
          </w:p>
        </w:tc>
        <w:tc>
          <w:tcPr>
            <w:tcW w:w="709" w:type="dxa"/>
            <w:tcBorders>
              <w:top w:val="single" w:sz="4" w:space="0" w:color="auto"/>
              <w:left w:val="single" w:sz="4" w:space="0" w:color="auto"/>
              <w:bottom w:val="single" w:sz="4" w:space="0" w:color="auto"/>
              <w:right w:val="single" w:sz="4" w:space="0" w:color="auto"/>
            </w:tcBorders>
            <w:noWrap/>
            <w:vAlign w:val="center"/>
          </w:tcPr>
          <w:p w14:paraId="5EB511FF" w14:textId="35122D24" w:rsidR="003F16A3" w:rsidRPr="00C8086B" w:rsidRDefault="003F16A3" w:rsidP="00C8086B">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C8086B">
              <w:rPr>
                <w:sz w:val="22"/>
                <w:szCs w:val="22"/>
              </w:rPr>
              <w:t>10</w:t>
            </w:r>
          </w:p>
        </w:tc>
        <w:tc>
          <w:tcPr>
            <w:tcW w:w="1136" w:type="dxa"/>
            <w:tcBorders>
              <w:top w:val="single" w:sz="4" w:space="0" w:color="auto"/>
              <w:left w:val="nil"/>
              <w:bottom w:val="single" w:sz="4" w:space="0" w:color="auto"/>
              <w:right w:val="single" w:sz="4" w:space="0" w:color="auto"/>
            </w:tcBorders>
            <w:shd w:val="clear" w:color="000000" w:fill="F2F2F2"/>
            <w:noWrap/>
            <w:vAlign w:val="center"/>
          </w:tcPr>
          <w:p w14:paraId="63804E68" w14:textId="77777777" w:rsidR="003F16A3" w:rsidRPr="000F57C3" w:rsidRDefault="003F16A3" w:rsidP="00C8086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850" w:type="dxa"/>
            <w:tcBorders>
              <w:top w:val="single" w:sz="4" w:space="0" w:color="auto"/>
              <w:left w:val="nil"/>
              <w:bottom w:val="single" w:sz="4" w:space="0" w:color="auto"/>
              <w:right w:val="single" w:sz="4" w:space="0" w:color="auto"/>
            </w:tcBorders>
            <w:shd w:val="clear" w:color="000000" w:fill="F2F2F2"/>
            <w:noWrap/>
            <w:vAlign w:val="center"/>
          </w:tcPr>
          <w:p w14:paraId="4C4CE5C4" w14:textId="77777777" w:rsidR="003F16A3" w:rsidRPr="000F57C3" w:rsidRDefault="003F16A3" w:rsidP="00C8086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1278" w:type="dxa"/>
            <w:gridSpan w:val="2"/>
            <w:tcBorders>
              <w:top w:val="single" w:sz="4" w:space="0" w:color="auto"/>
              <w:left w:val="nil"/>
              <w:bottom w:val="single" w:sz="4" w:space="0" w:color="auto"/>
              <w:right w:val="single" w:sz="4" w:space="0" w:color="auto"/>
            </w:tcBorders>
            <w:shd w:val="clear" w:color="000000" w:fill="F2F2F2"/>
            <w:noWrap/>
            <w:vAlign w:val="center"/>
          </w:tcPr>
          <w:p w14:paraId="3D175EF4" w14:textId="77777777" w:rsidR="003F16A3" w:rsidRPr="000F57C3" w:rsidRDefault="003F16A3" w:rsidP="00C8086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1986" w:type="dxa"/>
            <w:gridSpan w:val="2"/>
            <w:tcBorders>
              <w:top w:val="single" w:sz="4" w:space="0" w:color="auto"/>
              <w:left w:val="nil"/>
              <w:bottom w:val="single" w:sz="4" w:space="0" w:color="auto"/>
              <w:right w:val="single" w:sz="4" w:space="0" w:color="auto"/>
            </w:tcBorders>
            <w:shd w:val="clear" w:color="000000" w:fill="F2F2F2"/>
            <w:noWrap/>
            <w:vAlign w:val="center"/>
          </w:tcPr>
          <w:p w14:paraId="44A28CCF" w14:textId="77777777" w:rsidR="003F16A3" w:rsidRPr="000F57C3" w:rsidRDefault="003F16A3" w:rsidP="00C8086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2125" w:type="dxa"/>
            <w:tcBorders>
              <w:top w:val="single" w:sz="4" w:space="0" w:color="auto"/>
              <w:left w:val="nil"/>
              <w:bottom w:val="single" w:sz="4" w:space="0" w:color="auto"/>
              <w:right w:val="single" w:sz="4" w:space="0" w:color="000000"/>
            </w:tcBorders>
            <w:shd w:val="clear" w:color="000000" w:fill="F2F2F2"/>
            <w:noWrap/>
            <w:vAlign w:val="center"/>
          </w:tcPr>
          <w:p w14:paraId="2B00B6B2" w14:textId="77777777" w:rsidR="003F16A3" w:rsidRPr="000F57C3" w:rsidRDefault="003F16A3" w:rsidP="00C8086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val="lt-LT" w:eastAsia="lt-LT"/>
              </w:rPr>
            </w:pPr>
          </w:p>
        </w:tc>
      </w:tr>
      <w:tr w:rsidR="003F16A3" w:rsidRPr="000F57C3" w14:paraId="0E3F9A94" w14:textId="2AE8FA03" w:rsidTr="002665CB">
        <w:trPr>
          <w:trHeight w:val="443"/>
        </w:trPr>
        <w:tc>
          <w:tcPr>
            <w:tcW w:w="13479" w:type="dxa"/>
            <w:gridSpan w:val="13"/>
            <w:tcBorders>
              <w:top w:val="nil"/>
              <w:left w:val="single" w:sz="4" w:space="0" w:color="auto"/>
              <w:bottom w:val="single" w:sz="4" w:space="0" w:color="auto"/>
              <w:right w:val="single" w:sz="4" w:space="0" w:color="000000"/>
            </w:tcBorders>
            <w:shd w:val="clear" w:color="000000" w:fill="FFFFFF"/>
            <w:noWrap/>
            <w:vAlign w:val="center"/>
          </w:tcPr>
          <w:p w14:paraId="666365A7" w14:textId="67F898B9" w:rsidR="003F16A3" w:rsidRPr="00C8086B" w:rsidRDefault="003F16A3" w:rsidP="007E383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aps/>
                <w:color w:val="000000"/>
                <w:sz w:val="22"/>
                <w:szCs w:val="22"/>
                <w:bdr w:val="none" w:sz="0" w:space="0" w:color="auto"/>
                <w:lang w:val="lt-LT" w:eastAsia="lt-LT"/>
              </w:rPr>
            </w:pPr>
            <w:r w:rsidRPr="00C8086B">
              <w:rPr>
                <w:rFonts w:eastAsia="Times New Roman"/>
                <w:b/>
                <w:bCs/>
                <w:caps/>
                <w:color w:val="000000"/>
                <w:sz w:val="22"/>
                <w:szCs w:val="22"/>
                <w:bdr w:val="none" w:sz="0" w:space="0" w:color="auto"/>
                <w:lang w:val="lt-LT" w:eastAsia="lt-LT"/>
              </w:rPr>
              <w:t>Vandens maišytuvai, santechninė keramika, metalinės plautuvės</w:t>
            </w:r>
          </w:p>
        </w:tc>
      </w:tr>
      <w:tr w:rsidR="003F16A3" w:rsidRPr="000F57C3" w14:paraId="3A5A33C8" w14:textId="1E0AF64F" w:rsidTr="002665CB">
        <w:trPr>
          <w:gridAfter w:val="1"/>
          <w:wAfter w:w="10" w:type="dxa"/>
          <w:trHeight w:val="408"/>
        </w:trPr>
        <w:tc>
          <w:tcPr>
            <w:tcW w:w="567" w:type="dxa"/>
            <w:tcBorders>
              <w:top w:val="nil"/>
              <w:left w:val="single" w:sz="4" w:space="0" w:color="auto"/>
              <w:bottom w:val="single" w:sz="4" w:space="0" w:color="auto"/>
              <w:right w:val="single" w:sz="4" w:space="0" w:color="auto"/>
            </w:tcBorders>
            <w:shd w:val="clear" w:color="000000" w:fill="FFFFFF"/>
            <w:noWrap/>
            <w:vAlign w:val="center"/>
          </w:tcPr>
          <w:p w14:paraId="2A7D1088" w14:textId="6402C05F" w:rsidR="003F16A3" w:rsidRPr="007E3833" w:rsidRDefault="003F16A3" w:rsidP="007E3833">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13</w:t>
            </w:r>
          </w:p>
        </w:tc>
        <w:tc>
          <w:tcPr>
            <w:tcW w:w="1842" w:type="dxa"/>
            <w:tcBorders>
              <w:top w:val="nil"/>
              <w:left w:val="nil"/>
              <w:bottom w:val="single" w:sz="4" w:space="0" w:color="auto"/>
              <w:right w:val="single" w:sz="4" w:space="0" w:color="auto"/>
            </w:tcBorders>
            <w:vAlign w:val="center"/>
          </w:tcPr>
          <w:p w14:paraId="1AEFF73E" w14:textId="49041290" w:rsidR="003F16A3" w:rsidRPr="007E3833" w:rsidRDefault="003F16A3" w:rsidP="007E3833">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sidRPr="00C8086B">
              <w:rPr>
                <w:color w:val="000000"/>
                <w:sz w:val="22"/>
                <w:szCs w:val="22"/>
              </w:rPr>
              <w:t>Maišytuvas</w:t>
            </w:r>
            <w:proofErr w:type="spellEnd"/>
            <w:r w:rsidRPr="00C8086B">
              <w:rPr>
                <w:color w:val="000000"/>
                <w:sz w:val="22"/>
                <w:szCs w:val="22"/>
              </w:rPr>
              <w:t xml:space="preserve"> </w:t>
            </w:r>
            <w:proofErr w:type="spellStart"/>
            <w:r w:rsidRPr="00C8086B">
              <w:rPr>
                <w:color w:val="000000"/>
                <w:sz w:val="22"/>
                <w:szCs w:val="22"/>
              </w:rPr>
              <w:t>plautuvei</w:t>
            </w:r>
            <w:proofErr w:type="spellEnd"/>
            <w:r w:rsidRPr="00C8086B">
              <w:rPr>
                <w:color w:val="000000"/>
                <w:sz w:val="22"/>
                <w:szCs w:val="22"/>
              </w:rPr>
              <w:t xml:space="preserve"> </w:t>
            </w:r>
            <w:proofErr w:type="spellStart"/>
            <w:r w:rsidRPr="00C8086B">
              <w:rPr>
                <w:color w:val="000000"/>
                <w:sz w:val="22"/>
                <w:szCs w:val="22"/>
              </w:rPr>
              <w:t>su</w:t>
            </w:r>
            <w:proofErr w:type="spellEnd"/>
            <w:r w:rsidRPr="00C8086B">
              <w:rPr>
                <w:color w:val="000000"/>
                <w:sz w:val="22"/>
                <w:szCs w:val="22"/>
              </w:rPr>
              <w:t xml:space="preserve"> </w:t>
            </w:r>
            <w:proofErr w:type="spellStart"/>
            <w:r w:rsidRPr="00C8086B">
              <w:rPr>
                <w:color w:val="000000"/>
                <w:sz w:val="22"/>
                <w:szCs w:val="22"/>
              </w:rPr>
              <w:t>ilgu</w:t>
            </w:r>
            <w:proofErr w:type="spellEnd"/>
            <w:r w:rsidRPr="00C8086B">
              <w:rPr>
                <w:color w:val="000000"/>
                <w:sz w:val="22"/>
                <w:szCs w:val="22"/>
              </w:rPr>
              <w:t xml:space="preserve"> </w:t>
            </w:r>
            <w:proofErr w:type="spellStart"/>
            <w:r w:rsidRPr="00C8086B">
              <w:rPr>
                <w:color w:val="000000"/>
                <w:sz w:val="22"/>
                <w:szCs w:val="22"/>
              </w:rPr>
              <w:t>snapu</w:t>
            </w:r>
            <w:proofErr w:type="spellEnd"/>
          </w:p>
        </w:tc>
        <w:tc>
          <w:tcPr>
            <w:tcW w:w="2268" w:type="dxa"/>
            <w:tcBorders>
              <w:top w:val="nil"/>
              <w:left w:val="nil"/>
              <w:bottom w:val="single" w:sz="4" w:space="0" w:color="auto"/>
              <w:right w:val="single" w:sz="4" w:space="0" w:color="auto"/>
            </w:tcBorders>
            <w:vAlign w:val="center"/>
          </w:tcPr>
          <w:p w14:paraId="02ECC418" w14:textId="4463B9C8" w:rsidR="003F16A3" w:rsidRPr="00BF2070" w:rsidRDefault="003F16A3" w:rsidP="007E3833">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eastAsia="lt-LT"/>
              </w:rPr>
            </w:pPr>
            <w:r w:rsidRPr="00C8086B">
              <w:rPr>
                <w:rFonts w:eastAsia="Times New Roman"/>
                <w:color w:val="000000"/>
                <w:sz w:val="22"/>
                <w:szCs w:val="22"/>
                <w:bdr w:val="none" w:sz="0" w:space="0" w:color="auto"/>
                <w:lang w:val="lt-LT" w:eastAsia="lt-LT"/>
              </w:rPr>
              <w:t>L=225±5mm, chromas.</w:t>
            </w:r>
          </w:p>
        </w:tc>
        <w:tc>
          <w:tcPr>
            <w:tcW w:w="708" w:type="dxa"/>
            <w:tcBorders>
              <w:top w:val="nil"/>
              <w:left w:val="nil"/>
              <w:bottom w:val="single" w:sz="4" w:space="0" w:color="auto"/>
              <w:right w:val="single" w:sz="4" w:space="0" w:color="auto"/>
            </w:tcBorders>
            <w:noWrap/>
            <w:vAlign w:val="center"/>
          </w:tcPr>
          <w:p w14:paraId="502B7388" w14:textId="637621FE" w:rsidR="003F16A3" w:rsidRPr="007E3833" w:rsidRDefault="003F16A3" w:rsidP="007E3833">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Pr>
                <w:rFonts w:eastAsia="Times New Roman"/>
                <w:color w:val="000000"/>
                <w:sz w:val="22"/>
                <w:szCs w:val="22"/>
                <w:bdr w:val="none" w:sz="0" w:space="0" w:color="auto"/>
                <w:lang w:val="lt-LT" w:eastAsia="lt-LT"/>
              </w:rPr>
              <w:t>vnt.</w:t>
            </w:r>
          </w:p>
        </w:tc>
        <w:tc>
          <w:tcPr>
            <w:tcW w:w="709" w:type="dxa"/>
            <w:tcBorders>
              <w:top w:val="nil"/>
              <w:left w:val="single" w:sz="4" w:space="0" w:color="auto"/>
              <w:bottom w:val="single" w:sz="4" w:space="0" w:color="auto"/>
              <w:right w:val="single" w:sz="4" w:space="0" w:color="auto"/>
            </w:tcBorders>
            <w:noWrap/>
            <w:vAlign w:val="center"/>
          </w:tcPr>
          <w:p w14:paraId="2DFC05B2" w14:textId="00FAFF2F" w:rsidR="003F16A3" w:rsidRPr="007E3833" w:rsidRDefault="003F16A3" w:rsidP="007E3833">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80</w:t>
            </w:r>
          </w:p>
        </w:tc>
        <w:tc>
          <w:tcPr>
            <w:tcW w:w="1136" w:type="dxa"/>
            <w:tcBorders>
              <w:top w:val="nil"/>
              <w:left w:val="nil"/>
              <w:bottom w:val="single" w:sz="4" w:space="0" w:color="auto"/>
              <w:right w:val="single" w:sz="4" w:space="0" w:color="auto"/>
            </w:tcBorders>
            <w:shd w:val="clear" w:color="000000" w:fill="F2F2F2"/>
            <w:noWrap/>
            <w:vAlign w:val="center"/>
          </w:tcPr>
          <w:p w14:paraId="38734D9D" w14:textId="77777777" w:rsidR="003F16A3" w:rsidRPr="000F57C3" w:rsidRDefault="003F16A3" w:rsidP="007E383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850" w:type="dxa"/>
            <w:tcBorders>
              <w:top w:val="nil"/>
              <w:left w:val="nil"/>
              <w:bottom w:val="single" w:sz="4" w:space="0" w:color="auto"/>
              <w:right w:val="single" w:sz="4" w:space="0" w:color="auto"/>
            </w:tcBorders>
            <w:shd w:val="clear" w:color="000000" w:fill="F2F2F2"/>
            <w:noWrap/>
            <w:vAlign w:val="center"/>
          </w:tcPr>
          <w:p w14:paraId="3A75529B" w14:textId="77777777" w:rsidR="003F16A3" w:rsidRPr="000F57C3" w:rsidRDefault="003F16A3" w:rsidP="007E383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1278" w:type="dxa"/>
            <w:gridSpan w:val="2"/>
            <w:tcBorders>
              <w:top w:val="nil"/>
              <w:left w:val="nil"/>
              <w:bottom w:val="single" w:sz="4" w:space="0" w:color="auto"/>
              <w:right w:val="single" w:sz="4" w:space="0" w:color="auto"/>
            </w:tcBorders>
            <w:shd w:val="clear" w:color="000000" w:fill="F2F2F2"/>
            <w:noWrap/>
            <w:vAlign w:val="center"/>
          </w:tcPr>
          <w:p w14:paraId="41EEE497" w14:textId="77777777" w:rsidR="003F16A3" w:rsidRPr="000F57C3" w:rsidRDefault="003F16A3" w:rsidP="007E383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1986" w:type="dxa"/>
            <w:gridSpan w:val="2"/>
            <w:tcBorders>
              <w:top w:val="nil"/>
              <w:left w:val="nil"/>
              <w:bottom w:val="single" w:sz="4" w:space="0" w:color="auto"/>
              <w:right w:val="single" w:sz="4" w:space="0" w:color="auto"/>
            </w:tcBorders>
            <w:shd w:val="clear" w:color="000000" w:fill="F2F2F2"/>
            <w:noWrap/>
            <w:vAlign w:val="center"/>
          </w:tcPr>
          <w:p w14:paraId="04C45E5C" w14:textId="77777777" w:rsidR="003F16A3" w:rsidRPr="000F57C3" w:rsidRDefault="003F16A3" w:rsidP="007E383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2125" w:type="dxa"/>
            <w:tcBorders>
              <w:top w:val="single" w:sz="4" w:space="0" w:color="auto"/>
              <w:left w:val="nil"/>
              <w:bottom w:val="single" w:sz="4" w:space="0" w:color="auto"/>
              <w:right w:val="single" w:sz="4" w:space="0" w:color="000000"/>
            </w:tcBorders>
            <w:shd w:val="clear" w:color="000000" w:fill="F2F2F2"/>
            <w:noWrap/>
            <w:vAlign w:val="center"/>
          </w:tcPr>
          <w:p w14:paraId="7C64994E" w14:textId="77777777" w:rsidR="003F16A3" w:rsidRPr="000F57C3" w:rsidRDefault="003F16A3" w:rsidP="007E383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val="lt-LT" w:eastAsia="lt-LT"/>
              </w:rPr>
            </w:pPr>
          </w:p>
        </w:tc>
      </w:tr>
      <w:tr w:rsidR="003F16A3" w:rsidRPr="000F57C3" w14:paraId="430F8CD3" w14:textId="53FCE69E" w:rsidTr="002665CB">
        <w:trPr>
          <w:trHeight w:val="429"/>
        </w:trPr>
        <w:tc>
          <w:tcPr>
            <w:tcW w:w="13479" w:type="dxa"/>
            <w:gridSpan w:val="13"/>
            <w:tcBorders>
              <w:top w:val="nil"/>
              <w:left w:val="single" w:sz="4" w:space="0" w:color="auto"/>
              <w:bottom w:val="single" w:sz="4" w:space="0" w:color="auto"/>
              <w:right w:val="single" w:sz="4" w:space="0" w:color="000000"/>
            </w:tcBorders>
            <w:shd w:val="clear" w:color="000000" w:fill="FFFFFF"/>
            <w:noWrap/>
            <w:vAlign w:val="center"/>
          </w:tcPr>
          <w:p w14:paraId="6632B9D2" w14:textId="10D267F9" w:rsidR="003F16A3" w:rsidRPr="00C8086B" w:rsidRDefault="003F16A3" w:rsidP="00C8086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Bold" w:eastAsia="Times New Roman" w:hAnsi="Times New Roman Bold"/>
                <w:caps/>
                <w:color w:val="000000"/>
                <w:sz w:val="22"/>
                <w:szCs w:val="22"/>
                <w:bdr w:val="none" w:sz="0" w:space="0" w:color="auto"/>
                <w:lang w:val="lt-LT" w:eastAsia="lt-LT"/>
              </w:rPr>
            </w:pPr>
            <w:r w:rsidRPr="00C8086B">
              <w:rPr>
                <w:rFonts w:ascii="Times New Roman Bold" w:eastAsia="Times New Roman" w:hAnsi="Times New Roman Bold"/>
                <w:b/>
                <w:bCs/>
                <w:caps/>
                <w:color w:val="000000"/>
                <w:sz w:val="22"/>
                <w:szCs w:val="22"/>
                <w:bdr w:val="none" w:sz="0" w:space="0" w:color="auto"/>
                <w:lang w:eastAsia="lt-LT"/>
              </w:rPr>
              <w:t>Kitos statybinės, santechnikos, ūkinės prekės</w:t>
            </w:r>
          </w:p>
        </w:tc>
      </w:tr>
      <w:tr w:rsidR="003F16A3" w:rsidRPr="000F57C3" w14:paraId="64A4D431" w14:textId="247E99F0" w:rsidTr="002665CB">
        <w:trPr>
          <w:gridAfter w:val="1"/>
          <w:wAfter w:w="10" w:type="dxa"/>
          <w:trHeight w:val="209"/>
        </w:trPr>
        <w:tc>
          <w:tcPr>
            <w:tcW w:w="567" w:type="dxa"/>
            <w:tcBorders>
              <w:top w:val="single" w:sz="4" w:space="0" w:color="auto"/>
              <w:left w:val="single" w:sz="4" w:space="0" w:color="auto"/>
              <w:bottom w:val="single" w:sz="4" w:space="0" w:color="auto"/>
              <w:right w:val="single" w:sz="4" w:space="0" w:color="auto"/>
            </w:tcBorders>
            <w:noWrap/>
            <w:vAlign w:val="center"/>
          </w:tcPr>
          <w:p w14:paraId="660F45B7" w14:textId="5A36258A" w:rsidR="003F16A3" w:rsidRPr="00C8086B"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C8086B">
              <w:rPr>
                <w:color w:val="000000"/>
                <w:sz w:val="22"/>
                <w:szCs w:val="22"/>
              </w:rPr>
              <w:t>14</w:t>
            </w:r>
          </w:p>
        </w:tc>
        <w:tc>
          <w:tcPr>
            <w:tcW w:w="1842" w:type="dxa"/>
            <w:tcBorders>
              <w:top w:val="single" w:sz="4" w:space="0" w:color="auto"/>
              <w:left w:val="nil"/>
              <w:bottom w:val="single" w:sz="4" w:space="0" w:color="auto"/>
              <w:right w:val="single" w:sz="4" w:space="0" w:color="auto"/>
            </w:tcBorders>
            <w:vAlign w:val="center"/>
          </w:tcPr>
          <w:p w14:paraId="72F261CF" w14:textId="64599A4D" w:rsidR="003F16A3" w:rsidRPr="00C8086B"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sidRPr="00C8086B">
              <w:rPr>
                <w:sz w:val="22"/>
                <w:szCs w:val="22"/>
              </w:rPr>
              <w:t>Ruletė</w:t>
            </w:r>
            <w:proofErr w:type="spellEnd"/>
          </w:p>
        </w:tc>
        <w:tc>
          <w:tcPr>
            <w:tcW w:w="2268" w:type="dxa"/>
            <w:tcBorders>
              <w:top w:val="nil"/>
              <w:left w:val="nil"/>
              <w:bottom w:val="single" w:sz="4" w:space="0" w:color="auto"/>
              <w:right w:val="single" w:sz="4" w:space="0" w:color="auto"/>
            </w:tcBorders>
            <w:vAlign w:val="center"/>
          </w:tcPr>
          <w:p w14:paraId="579F245B" w14:textId="1259A469" w:rsidR="003F16A3" w:rsidRPr="00BF2070"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eastAsia="lt-LT"/>
              </w:rPr>
            </w:pPr>
            <w:r>
              <w:rPr>
                <w:rFonts w:eastAsia="Times New Roman"/>
                <w:color w:val="000000"/>
                <w:sz w:val="22"/>
                <w:szCs w:val="22"/>
                <w:bdr w:val="none" w:sz="0" w:space="0" w:color="auto"/>
                <w:lang w:val="lt-LT" w:eastAsia="lt-LT"/>
              </w:rPr>
              <w:t>5 m.</w:t>
            </w:r>
          </w:p>
        </w:tc>
        <w:tc>
          <w:tcPr>
            <w:tcW w:w="708" w:type="dxa"/>
            <w:tcBorders>
              <w:top w:val="single" w:sz="4" w:space="0" w:color="auto"/>
              <w:left w:val="single" w:sz="4" w:space="0" w:color="auto"/>
              <w:bottom w:val="single" w:sz="4" w:space="0" w:color="auto"/>
              <w:right w:val="single" w:sz="4" w:space="0" w:color="auto"/>
            </w:tcBorders>
            <w:noWrap/>
            <w:vAlign w:val="center"/>
          </w:tcPr>
          <w:p w14:paraId="0F428F1A" w14:textId="38F29BFC" w:rsidR="003F16A3" w:rsidRPr="002D4569"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2D4569">
              <w:rPr>
                <w:color w:val="000000"/>
                <w:sz w:val="22"/>
                <w:szCs w:val="22"/>
              </w:rPr>
              <w:t>vnt</w:t>
            </w:r>
            <w:proofErr w:type="spellEnd"/>
            <w:r w:rsidRPr="002D4569">
              <w:rPr>
                <w:color w:val="000000"/>
                <w:sz w:val="22"/>
                <w:szCs w:val="22"/>
              </w:rPr>
              <w:t>.</w:t>
            </w:r>
          </w:p>
        </w:tc>
        <w:tc>
          <w:tcPr>
            <w:tcW w:w="709" w:type="dxa"/>
            <w:tcBorders>
              <w:top w:val="single" w:sz="4" w:space="0" w:color="auto"/>
              <w:left w:val="nil"/>
              <w:bottom w:val="single" w:sz="4" w:space="0" w:color="auto"/>
              <w:right w:val="single" w:sz="4" w:space="0" w:color="auto"/>
            </w:tcBorders>
            <w:noWrap/>
            <w:vAlign w:val="center"/>
          </w:tcPr>
          <w:p w14:paraId="07789C56" w14:textId="4E56E4BE" w:rsidR="003F16A3" w:rsidRPr="002D4569"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D4569">
              <w:rPr>
                <w:color w:val="000000"/>
                <w:sz w:val="22"/>
                <w:szCs w:val="22"/>
              </w:rPr>
              <w:t>16</w:t>
            </w:r>
          </w:p>
        </w:tc>
        <w:tc>
          <w:tcPr>
            <w:tcW w:w="1136" w:type="dxa"/>
            <w:tcBorders>
              <w:top w:val="nil"/>
              <w:left w:val="nil"/>
              <w:bottom w:val="single" w:sz="4" w:space="0" w:color="auto"/>
              <w:right w:val="single" w:sz="4" w:space="0" w:color="auto"/>
            </w:tcBorders>
            <w:shd w:val="clear" w:color="000000" w:fill="F2F2F2"/>
            <w:noWrap/>
            <w:vAlign w:val="center"/>
          </w:tcPr>
          <w:p w14:paraId="39123216" w14:textId="77777777" w:rsidR="003F16A3" w:rsidRPr="000F57C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850" w:type="dxa"/>
            <w:tcBorders>
              <w:top w:val="nil"/>
              <w:left w:val="nil"/>
              <w:bottom w:val="single" w:sz="4" w:space="0" w:color="auto"/>
              <w:right w:val="single" w:sz="4" w:space="0" w:color="auto"/>
            </w:tcBorders>
            <w:shd w:val="clear" w:color="000000" w:fill="F2F2F2"/>
            <w:noWrap/>
            <w:vAlign w:val="center"/>
          </w:tcPr>
          <w:p w14:paraId="0A183B3B" w14:textId="77777777" w:rsidR="003F16A3" w:rsidRPr="000F57C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1278" w:type="dxa"/>
            <w:gridSpan w:val="2"/>
            <w:tcBorders>
              <w:top w:val="nil"/>
              <w:left w:val="nil"/>
              <w:bottom w:val="single" w:sz="4" w:space="0" w:color="auto"/>
              <w:right w:val="single" w:sz="4" w:space="0" w:color="auto"/>
            </w:tcBorders>
            <w:shd w:val="clear" w:color="000000" w:fill="F2F2F2"/>
            <w:noWrap/>
            <w:vAlign w:val="center"/>
          </w:tcPr>
          <w:p w14:paraId="5EA4F39D" w14:textId="77777777" w:rsidR="003F16A3" w:rsidRPr="000F57C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1986" w:type="dxa"/>
            <w:gridSpan w:val="2"/>
            <w:tcBorders>
              <w:top w:val="nil"/>
              <w:left w:val="nil"/>
              <w:bottom w:val="single" w:sz="4" w:space="0" w:color="auto"/>
              <w:right w:val="single" w:sz="4" w:space="0" w:color="auto"/>
            </w:tcBorders>
            <w:shd w:val="clear" w:color="000000" w:fill="F2F2F2"/>
            <w:noWrap/>
            <w:vAlign w:val="center"/>
          </w:tcPr>
          <w:p w14:paraId="7922BC2D" w14:textId="77777777" w:rsidR="003F16A3" w:rsidRPr="000F57C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2125" w:type="dxa"/>
            <w:tcBorders>
              <w:top w:val="single" w:sz="4" w:space="0" w:color="auto"/>
              <w:left w:val="nil"/>
              <w:bottom w:val="single" w:sz="4" w:space="0" w:color="auto"/>
              <w:right w:val="single" w:sz="4" w:space="0" w:color="000000"/>
            </w:tcBorders>
            <w:shd w:val="clear" w:color="000000" w:fill="F2F2F2"/>
            <w:noWrap/>
            <w:vAlign w:val="center"/>
          </w:tcPr>
          <w:p w14:paraId="449A0B00" w14:textId="77777777" w:rsidR="003F16A3" w:rsidRPr="000F57C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val="lt-LT" w:eastAsia="lt-LT"/>
              </w:rPr>
            </w:pPr>
          </w:p>
        </w:tc>
      </w:tr>
      <w:tr w:rsidR="003F16A3" w:rsidRPr="000F57C3" w14:paraId="76E449C6" w14:textId="7DACC8EC" w:rsidTr="002665CB">
        <w:trPr>
          <w:gridAfter w:val="1"/>
          <w:wAfter w:w="10" w:type="dxa"/>
          <w:trHeight w:val="429"/>
        </w:trPr>
        <w:tc>
          <w:tcPr>
            <w:tcW w:w="567" w:type="dxa"/>
            <w:tcBorders>
              <w:top w:val="nil"/>
              <w:left w:val="single" w:sz="4" w:space="0" w:color="auto"/>
              <w:bottom w:val="single" w:sz="4" w:space="0" w:color="auto"/>
              <w:right w:val="single" w:sz="4" w:space="0" w:color="auto"/>
            </w:tcBorders>
            <w:noWrap/>
            <w:vAlign w:val="center"/>
          </w:tcPr>
          <w:p w14:paraId="6BAD7DC0" w14:textId="5DCA65C0" w:rsidR="003F16A3" w:rsidRPr="00C8086B"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C8086B">
              <w:rPr>
                <w:color w:val="000000"/>
                <w:sz w:val="22"/>
                <w:szCs w:val="22"/>
              </w:rPr>
              <w:t>15</w:t>
            </w:r>
          </w:p>
        </w:tc>
        <w:tc>
          <w:tcPr>
            <w:tcW w:w="1842" w:type="dxa"/>
            <w:tcBorders>
              <w:top w:val="nil"/>
              <w:left w:val="nil"/>
              <w:bottom w:val="single" w:sz="4" w:space="0" w:color="auto"/>
              <w:right w:val="single" w:sz="4" w:space="0" w:color="auto"/>
            </w:tcBorders>
            <w:vAlign w:val="center"/>
          </w:tcPr>
          <w:p w14:paraId="79BE3265" w14:textId="6D9426E1" w:rsidR="003F16A3" w:rsidRPr="00C8086B"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sidRPr="00C8086B">
              <w:rPr>
                <w:sz w:val="22"/>
                <w:szCs w:val="22"/>
              </w:rPr>
              <w:t>Linų</w:t>
            </w:r>
            <w:proofErr w:type="spellEnd"/>
            <w:r w:rsidRPr="00C8086B">
              <w:rPr>
                <w:sz w:val="22"/>
                <w:szCs w:val="22"/>
              </w:rPr>
              <w:t xml:space="preserve"> </w:t>
            </w:r>
            <w:proofErr w:type="spellStart"/>
            <w:r w:rsidRPr="00C8086B">
              <w:rPr>
                <w:sz w:val="22"/>
                <w:szCs w:val="22"/>
              </w:rPr>
              <w:t>pluoštas</w:t>
            </w:r>
            <w:proofErr w:type="spellEnd"/>
            <w:r w:rsidRPr="00C8086B">
              <w:rPr>
                <w:sz w:val="22"/>
                <w:szCs w:val="22"/>
              </w:rPr>
              <w:t xml:space="preserve"> </w:t>
            </w:r>
            <w:proofErr w:type="spellStart"/>
            <w:r w:rsidRPr="00C8086B">
              <w:rPr>
                <w:sz w:val="22"/>
                <w:szCs w:val="22"/>
              </w:rPr>
              <w:t>sandarinimui</w:t>
            </w:r>
            <w:proofErr w:type="spellEnd"/>
            <w:r w:rsidRPr="00C8086B">
              <w:rPr>
                <w:sz w:val="22"/>
                <w:szCs w:val="22"/>
              </w:rPr>
              <w:t xml:space="preserve">, </w:t>
            </w:r>
          </w:p>
        </w:tc>
        <w:tc>
          <w:tcPr>
            <w:tcW w:w="2268" w:type="dxa"/>
            <w:tcBorders>
              <w:top w:val="nil"/>
              <w:left w:val="nil"/>
              <w:bottom w:val="single" w:sz="4" w:space="0" w:color="auto"/>
              <w:right w:val="single" w:sz="4" w:space="0" w:color="auto"/>
            </w:tcBorders>
            <w:vAlign w:val="center"/>
          </w:tcPr>
          <w:p w14:paraId="10A05271" w14:textId="758DA936" w:rsidR="003F16A3" w:rsidRPr="00BF2070"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eastAsia="lt-LT"/>
              </w:rPr>
            </w:pPr>
            <w:r w:rsidRPr="00C8086B">
              <w:rPr>
                <w:rFonts w:eastAsia="Times New Roman"/>
                <w:color w:val="000000"/>
                <w:sz w:val="22"/>
                <w:szCs w:val="22"/>
                <w:bdr w:val="none" w:sz="0" w:space="0" w:color="auto"/>
                <w:lang w:val="lt-LT" w:eastAsia="lt-LT"/>
              </w:rPr>
              <w:t>skirta geriamojo vandens, garų, dujų, sriegiams sandarinti.</w:t>
            </w:r>
          </w:p>
        </w:tc>
        <w:tc>
          <w:tcPr>
            <w:tcW w:w="708" w:type="dxa"/>
            <w:tcBorders>
              <w:top w:val="nil"/>
              <w:left w:val="single" w:sz="4" w:space="0" w:color="auto"/>
              <w:bottom w:val="single" w:sz="4" w:space="0" w:color="auto"/>
              <w:right w:val="single" w:sz="4" w:space="0" w:color="auto"/>
            </w:tcBorders>
            <w:noWrap/>
            <w:vAlign w:val="center"/>
          </w:tcPr>
          <w:p w14:paraId="7187755E" w14:textId="61FC7B36" w:rsidR="003F16A3" w:rsidRPr="002D4569"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Pr>
                <w:color w:val="000000"/>
                <w:sz w:val="22"/>
                <w:szCs w:val="22"/>
              </w:rPr>
              <w:t>v</w:t>
            </w:r>
            <w:r w:rsidRPr="002D4569">
              <w:rPr>
                <w:color w:val="000000"/>
                <w:sz w:val="22"/>
                <w:szCs w:val="22"/>
              </w:rPr>
              <w:t>nt</w:t>
            </w:r>
            <w:proofErr w:type="spellEnd"/>
            <w:r w:rsidRPr="002D4569">
              <w:rPr>
                <w:color w:val="000000"/>
                <w:sz w:val="22"/>
                <w:szCs w:val="22"/>
              </w:rPr>
              <w:t>.</w:t>
            </w:r>
          </w:p>
        </w:tc>
        <w:tc>
          <w:tcPr>
            <w:tcW w:w="709" w:type="dxa"/>
            <w:tcBorders>
              <w:top w:val="nil"/>
              <w:left w:val="nil"/>
              <w:bottom w:val="single" w:sz="4" w:space="0" w:color="auto"/>
              <w:right w:val="single" w:sz="4" w:space="0" w:color="auto"/>
            </w:tcBorders>
            <w:noWrap/>
            <w:vAlign w:val="center"/>
          </w:tcPr>
          <w:p w14:paraId="74AE7974" w14:textId="61680CC1" w:rsidR="003F16A3" w:rsidRPr="002D4569"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D4569">
              <w:rPr>
                <w:color w:val="000000"/>
                <w:sz w:val="22"/>
                <w:szCs w:val="22"/>
              </w:rPr>
              <w:t>56</w:t>
            </w:r>
          </w:p>
        </w:tc>
        <w:tc>
          <w:tcPr>
            <w:tcW w:w="1136" w:type="dxa"/>
            <w:tcBorders>
              <w:top w:val="nil"/>
              <w:left w:val="nil"/>
              <w:bottom w:val="single" w:sz="4" w:space="0" w:color="auto"/>
              <w:right w:val="single" w:sz="4" w:space="0" w:color="auto"/>
            </w:tcBorders>
            <w:shd w:val="clear" w:color="000000" w:fill="F2F2F2"/>
            <w:noWrap/>
            <w:vAlign w:val="center"/>
          </w:tcPr>
          <w:p w14:paraId="64763CF7" w14:textId="77777777" w:rsidR="003F16A3" w:rsidRPr="000F57C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850" w:type="dxa"/>
            <w:tcBorders>
              <w:top w:val="nil"/>
              <w:left w:val="nil"/>
              <w:bottom w:val="single" w:sz="4" w:space="0" w:color="auto"/>
              <w:right w:val="single" w:sz="4" w:space="0" w:color="auto"/>
            </w:tcBorders>
            <w:shd w:val="clear" w:color="000000" w:fill="F2F2F2"/>
            <w:noWrap/>
            <w:vAlign w:val="center"/>
          </w:tcPr>
          <w:p w14:paraId="270DCA3D" w14:textId="77777777" w:rsidR="003F16A3" w:rsidRPr="000F57C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1278" w:type="dxa"/>
            <w:gridSpan w:val="2"/>
            <w:tcBorders>
              <w:top w:val="nil"/>
              <w:left w:val="nil"/>
              <w:bottom w:val="single" w:sz="4" w:space="0" w:color="auto"/>
              <w:right w:val="single" w:sz="4" w:space="0" w:color="auto"/>
            </w:tcBorders>
            <w:shd w:val="clear" w:color="000000" w:fill="F2F2F2"/>
            <w:noWrap/>
            <w:vAlign w:val="center"/>
          </w:tcPr>
          <w:p w14:paraId="57145F53" w14:textId="77777777" w:rsidR="003F16A3" w:rsidRPr="000F57C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1986" w:type="dxa"/>
            <w:gridSpan w:val="2"/>
            <w:tcBorders>
              <w:top w:val="nil"/>
              <w:left w:val="nil"/>
              <w:bottom w:val="single" w:sz="4" w:space="0" w:color="auto"/>
              <w:right w:val="single" w:sz="4" w:space="0" w:color="auto"/>
            </w:tcBorders>
            <w:shd w:val="clear" w:color="000000" w:fill="F2F2F2"/>
            <w:noWrap/>
            <w:vAlign w:val="center"/>
          </w:tcPr>
          <w:p w14:paraId="4399D2D6" w14:textId="77777777" w:rsidR="003F16A3" w:rsidRPr="000F57C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2125" w:type="dxa"/>
            <w:tcBorders>
              <w:top w:val="single" w:sz="4" w:space="0" w:color="auto"/>
              <w:left w:val="nil"/>
              <w:bottom w:val="single" w:sz="4" w:space="0" w:color="auto"/>
              <w:right w:val="single" w:sz="4" w:space="0" w:color="000000"/>
            </w:tcBorders>
            <w:shd w:val="clear" w:color="000000" w:fill="F2F2F2"/>
            <w:noWrap/>
            <w:vAlign w:val="center"/>
          </w:tcPr>
          <w:p w14:paraId="7F3A33DB" w14:textId="77777777" w:rsidR="003F16A3" w:rsidRPr="000F57C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val="lt-LT" w:eastAsia="lt-LT"/>
              </w:rPr>
            </w:pPr>
          </w:p>
        </w:tc>
      </w:tr>
      <w:tr w:rsidR="003F16A3" w:rsidRPr="000F57C3" w14:paraId="019D91F1" w14:textId="1CF024CD" w:rsidTr="002665CB">
        <w:trPr>
          <w:gridAfter w:val="1"/>
          <w:wAfter w:w="10" w:type="dxa"/>
          <w:trHeight w:val="429"/>
        </w:trPr>
        <w:tc>
          <w:tcPr>
            <w:tcW w:w="567" w:type="dxa"/>
            <w:tcBorders>
              <w:top w:val="nil"/>
              <w:left w:val="single" w:sz="4" w:space="0" w:color="auto"/>
              <w:bottom w:val="single" w:sz="4" w:space="0" w:color="auto"/>
              <w:right w:val="single" w:sz="4" w:space="0" w:color="auto"/>
            </w:tcBorders>
            <w:noWrap/>
            <w:vAlign w:val="center"/>
          </w:tcPr>
          <w:p w14:paraId="0CFEB636" w14:textId="151C8296" w:rsidR="003F16A3" w:rsidRPr="00C8086B"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C8086B">
              <w:rPr>
                <w:color w:val="000000"/>
                <w:sz w:val="22"/>
                <w:szCs w:val="22"/>
              </w:rPr>
              <w:t>16</w:t>
            </w:r>
          </w:p>
        </w:tc>
        <w:tc>
          <w:tcPr>
            <w:tcW w:w="1842" w:type="dxa"/>
            <w:tcBorders>
              <w:top w:val="nil"/>
              <w:left w:val="nil"/>
              <w:bottom w:val="single" w:sz="4" w:space="0" w:color="auto"/>
              <w:right w:val="single" w:sz="4" w:space="0" w:color="auto"/>
            </w:tcBorders>
            <w:vAlign w:val="center"/>
          </w:tcPr>
          <w:p w14:paraId="22A0FADA" w14:textId="6EF435BC" w:rsidR="003F16A3" w:rsidRPr="00C8086B"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sidRPr="00C8086B">
              <w:rPr>
                <w:sz w:val="22"/>
                <w:szCs w:val="22"/>
              </w:rPr>
              <w:t>Hermetikas</w:t>
            </w:r>
            <w:proofErr w:type="spellEnd"/>
            <w:r w:rsidRPr="00C8086B">
              <w:rPr>
                <w:sz w:val="22"/>
                <w:szCs w:val="22"/>
              </w:rPr>
              <w:t xml:space="preserve">, </w:t>
            </w:r>
            <w:proofErr w:type="spellStart"/>
            <w:r w:rsidRPr="00C8086B">
              <w:rPr>
                <w:sz w:val="22"/>
                <w:szCs w:val="22"/>
              </w:rPr>
              <w:t>sandarinimo</w:t>
            </w:r>
            <w:proofErr w:type="spellEnd"/>
            <w:r w:rsidRPr="00C8086B">
              <w:rPr>
                <w:sz w:val="22"/>
                <w:szCs w:val="22"/>
              </w:rPr>
              <w:t xml:space="preserve"> </w:t>
            </w:r>
            <w:proofErr w:type="spellStart"/>
            <w:r w:rsidRPr="00C8086B">
              <w:rPr>
                <w:sz w:val="22"/>
                <w:szCs w:val="22"/>
              </w:rPr>
              <w:t>medžiaga</w:t>
            </w:r>
            <w:proofErr w:type="spellEnd"/>
          </w:p>
        </w:tc>
        <w:tc>
          <w:tcPr>
            <w:tcW w:w="2268" w:type="dxa"/>
            <w:tcBorders>
              <w:top w:val="nil"/>
              <w:left w:val="nil"/>
              <w:bottom w:val="single" w:sz="4" w:space="0" w:color="auto"/>
              <w:right w:val="single" w:sz="4" w:space="0" w:color="auto"/>
            </w:tcBorders>
            <w:vAlign w:val="center"/>
          </w:tcPr>
          <w:p w14:paraId="14C450BE" w14:textId="265BFE20" w:rsidR="003F16A3" w:rsidRPr="00BF2070"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eastAsia="lt-LT"/>
              </w:rPr>
            </w:pPr>
            <w:proofErr w:type="spellStart"/>
            <w:r>
              <w:rPr>
                <w:rFonts w:eastAsia="Times New Roman"/>
                <w:color w:val="000000"/>
                <w:sz w:val="22"/>
                <w:szCs w:val="22"/>
                <w:bdr w:val="none" w:sz="0" w:space="0" w:color="auto"/>
                <w:lang w:val="lt-LT" w:eastAsia="lt-LT"/>
              </w:rPr>
              <w:t>a</w:t>
            </w:r>
            <w:r w:rsidRPr="00C8086B">
              <w:rPr>
                <w:rFonts w:eastAsia="Times New Roman"/>
                <w:color w:val="000000"/>
                <w:sz w:val="22"/>
                <w:szCs w:val="22"/>
                <w:bdr w:val="none" w:sz="0" w:space="0" w:color="auto"/>
                <w:lang w:val="lt-LT" w:eastAsia="lt-LT"/>
              </w:rPr>
              <w:t>ntipelėsinis</w:t>
            </w:r>
            <w:proofErr w:type="spellEnd"/>
            <w:r w:rsidRPr="00C8086B">
              <w:rPr>
                <w:rFonts w:eastAsia="Times New Roman"/>
                <w:color w:val="000000"/>
                <w:sz w:val="22"/>
                <w:szCs w:val="22"/>
                <w:bdr w:val="none" w:sz="0" w:space="0" w:color="auto"/>
                <w:lang w:val="lt-LT" w:eastAsia="lt-LT"/>
              </w:rPr>
              <w:t>, rūgštinis silikoninis hermetikas vidaus darbams</w:t>
            </w:r>
          </w:p>
        </w:tc>
        <w:tc>
          <w:tcPr>
            <w:tcW w:w="708" w:type="dxa"/>
            <w:tcBorders>
              <w:top w:val="nil"/>
              <w:left w:val="single" w:sz="4" w:space="0" w:color="auto"/>
              <w:bottom w:val="single" w:sz="4" w:space="0" w:color="auto"/>
              <w:right w:val="single" w:sz="4" w:space="0" w:color="auto"/>
            </w:tcBorders>
            <w:noWrap/>
            <w:vAlign w:val="center"/>
          </w:tcPr>
          <w:p w14:paraId="4A5A50CE" w14:textId="6FBE3CED" w:rsidR="003F16A3" w:rsidRPr="002D4569"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2D4569">
              <w:rPr>
                <w:color w:val="000000"/>
                <w:sz w:val="22"/>
                <w:szCs w:val="22"/>
              </w:rPr>
              <w:t>vnt</w:t>
            </w:r>
            <w:proofErr w:type="spellEnd"/>
            <w:r w:rsidRPr="002D4569">
              <w:rPr>
                <w:color w:val="000000"/>
                <w:sz w:val="22"/>
                <w:szCs w:val="22"/>
              </w:rPr>
              <w:t>.</w:t>
            </w:r>
          </w:p>
        </w:tc>
        <w:tc>
          <w:tcPr>
            <w:tcW w:w="709" w:type="dxa"/>
            <w:tcBorders>
              <w:top w:val="nil"/>
              <w:left w:val="nil"/>
              <w:bottom w:val="single" w:sz="4" w:space="0" w:color="auto"/>
              <w:right w:val="single" w:sz="4" w:space="0" w:color="auto"/>
            </w:tcBorders>
            <w:noWrap/>
            <w:vAlign w:val="center"/>
          </w:tcPr>
          <w:p w14:paraId="05DAC921" w14:textId="703430C1" w:rsidR="003F16A3" w:rsidRPr="002D4569"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D4569">
              <w:rPr>
                <w:color w:val="000000"/>
                <w:sz w:val="22"/>
                <w:szCs w:val="22"/>
              </w:rPr>
              <w:t>30</w:t>
            </w:r>
          </w:p>
        </w:tc>
        <w:tc>
          <w:tcPr>
            <w:tcW w:w="1136" w:type="dxa"/>
            <w:tcBorders>
              <w:top w:val="nil"/>
              <w:left w:val="nil"/>
              <w:bottom w:val="single" w:sz="4" w:space="0" w:color="auto"/>
              <w:right w:val="single" w:sz="4" w:space="0" w:color="auto"/>
            </w:tcBorders>
            <w:shd w:val="clear" w:color="000000" w:fill="F2F2F2"/>
            <w:noWrap/>
            <w:vAlign w:val="center"/>
          </w:tcPr>
          <w:p w14:paraId="3562A5BF" w14:textId="77777777" w:rsidR="003F16A3" w:rsidRPr="000F57C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850" w:type="dxa"/>
            <w:tcBorders>
              <w:top w:val="nil"/>
              <w:left w:val="nil"/>
              <w:bottom w:val="single" w:sz="4" w:space="0" w:color="auto"/>
              <w:right w:val="single" w:sz="4" w:space="0" w:color="auto"/>
            </w:tcBorders>
            <w:shd w:val="clear" w:color="000000" w:fill="F2F2F2"/>
            <w:noWrap/>
            <w:vAlign w:val="center"/>
          </w:tcPr>
          <w:p w14:paraId="247D510D" w14:textId="77777777" w:rsidR="003F16A3" w:rsidRPr="000F57C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1278" w:type="dxa"/>
            <w:gridSpan w:val="2"/>
            <w:tcBorders>
              <w:top w:val="nil"/>
              <w:left w:val="nil"/>
              <w:bottom w:val="single" w:sz="4" w:space="0" w:color="auto"/>
              <w:right w:val="single" w:sz="4" w:space="0" w:color="auto"/>
            </w:tcBorders>
            <w:shd w:val="clear" w:color="000000" w:fill="F2F2F2"/>
            <w:noWrap/>
            <w:vAlign w:val="center"/>
          </w:tcPr>
          <w:p w14:paraId="769B3031" w14:textId="77777777" w:rsidR="003F16A3" w:rsidRPr="000F57C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1986" w:type="dxa"/>
            <w:gridSpan w:val="2"/>
            <w:tcBorders>
              <w:top w:val="nil"/>
              <w:left w:val="nil"/>
              <w:bottom w:val="single" w:sz="4" w:space="0" w:color="auto"/>
              <w:right w:val="single" w:sz="4" w:space="0" w:color="auto"/>
            </w:tcBorders>
            <w:shd w:val="clear" w:color="000000" w:fill="F2F2F2"/>
            <w:noWrap/>
            <w:vAlign w:val="center"/>
          </w:tcPr>
          <w:p w14:paraId="3A94CB27" w14:textId="77777777" w:rsidR="003F16A3" w:rsidRPr="000F57C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2125" w:type="dxa"/>
            <w:tcBorders>
              <w:top w:val="single" w:sz="4" w:space="0" w:color="auto"/>
              <w:left w:val="nil"/>
              <w:bottom w:val="single" w:sz="4" w:space="0" w:color="auto"/>
              <w:right w:val="single" w:sz="4" w:space="0" w:color="000000"/>
            </w:tcBorders>
            <w:shd w:val="clear" w:color="000000" w:fill="F2F2F2"/>
            <w:noWrap/>
            <w:vAlign w:val="center"/>
          </w:tcPr>
          <w:p w14:paraId="79425AAD" w14:textId="77777777" w:rsidR="003F16A3" w:rsidRPr="000F57C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val="lt-LT" w:eastAsia="lt-LT"/>
              </w:rPr>
            </w:pPr>
          </w:p>
        </w:tc>
      </w:tr>
      <w:tr w:rsidR="003F16A3" w:rsidRPr="000F57C3" w14:paraId="50F1A805" w14:textId="4C15F225" w:rsidTr="002665CB">
        <w:trPr>
          <w:gridAfter w:val="1"/>
          <w:wAfter w:w="10" w:type="dxa"/>
          <w:trHeight w:val="429"/>
        </w:trPr>
        <w:tc>
          <w:tcPr>
            <w:tcW w:w="567" w:type="dxa"/>
            <w:tcBorders>
              <w:top w:val="nil"/>
              <w:left w:val="single" w:sz="4" w:space="0" w:color="auto"/>
              <w:bottom w:val="single" w:sz="4" w:space="0" w:color="auto"/>
              <w:right w:val="single" w:sz="4" w:space="0" w:color="auto"/>
            </w:tcBorders>
            <w:noWrap/>
            <w:vAlign w:val="center"/>
          </w:tcPr>
          <w:p w14:paraId="144F3D3C" w14:textId="4FA128A2" w:rsidR="003F16A3" w:rsidRPr="00C8086B"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C8086B">
              <w:rPr>
                <w:color w:val="000000"/>
                <w:sz w:val="22"/>
                <w:szCs w:val="22"/>
              </w:rPr>
              <w:t>17</w:t>
            </w:r>
          </w:p>
        </w:tc>
        <w:tc>
          <w:tcPr>
            <w:tcW w:w="1842" w:type="dxa"/>
            <w:tcBorders>
              <w:top w:val="nil"/>
              <w:left w:val="nil"/>
              <w:bottom w:val="single" w:sz="4" w:space="0" w:color="auto"/>
              <w:right w:val="single" w:sz="4" w:space="0" w:color="auto"/>
            </w:tcBorders>
            <w:vAlign w:val="center"/>
          </w:tcPr>
          <w:p w14:paraId="3EECDD45" w14:textId="084CC5AB" w:rsidR="003F16A3" w:rsidRPr="00C8086B"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sidRPr="00C8086B">
              <w:rPr>
                <w:sz w:val="22"/>
                <w:szCs w:val="22"/>
              </w:rPr>
              <w:t>Kanalizacijos</w:t>
            </w:r>
            <w:proofErr w:type="spellEnd"/>
            <w:r w:rsidRPr="00C8086B">
              <w:rPr>
                <w:sz w:val="22"/>
                <w:szCs w:val="22"/>
              </w:rPr>
              <w:t xml:space="preserve"> </w:t>
            </w:r>
            <w:proofErr w:type="spellStart"/>
            <w:r w:rsidRPr="00C8086B">
              <w:rPr>
                <w:sz w:val="22"/>
                <w:szCs w:val="22"/>
              </w:rPr>
              <w:t>tepimo</w:t>
            </w:r>
            <w:proofErr w:type="spellEnd"/>
            <w:r w:rsidRPr="00C8086B">
              <w:rPr>
                <w:sz w:val="22"/>
                <w:szCs w:val="22"/>
              </w:rPr>
              <w:t xml:space="preserve"> pasta</w:t>
            </w:r>
          </w:p>
        </w:tc>
        <w:tc>
          <w:tcPr>
            <w:tcW w:w="2268" w:type="dxa"/>
            <w:tcBorders>
              <w:top w:val="nil"/>
              <w:left w:val="nil"/>
              <w:bottom w:val="single" w:sz="4" w:space="0" w:color="auto"/>
              <w:right w:val="single" w:sz="4" w:space="0" w:color="auto"/>
            </w:tcBorders>
            <w:vAlign w:val="center"/>
          </w:tcPr>
          <w:p w14:paraId="1FF17BEE" w14:textId="53C2239D" w:rsidR="003F16A3" w:rsidRPr="00BF2070"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eastAsia="lt-LT"/>
              </w:rPr>
            </w:pPr>
            <w:r w:rsidRPr="002D4569">
              <w:rPr>
                <w:rFonts w:eastAsia="Times New Roman"/>
                <w:color w:val="000000"/>
                <w:sz w:val="22"/>
                <w:szCs w:val="22"/>
                <w:bdr w:val="none" w:sz="0" w:space="0" w:color="auto"/>
                <w:lang w:val="lt-LT" w:eastAsia="lt-LT"/>
              </w:rPr>
              <w:t>silikoninė priemonė PVC vamzdžių jungtims tepti</w:t>
            </w:r>
          </w:p>
        </w:tc>
        <w:tc>
          <w:tcPr>
            <w:tcW w:w="708" w:type="dxa"/>
            <w:tcBorders>
              <w:top w:val="nil"/>
              <w:left w:val="single" w:sz="4" w:space="0" w:color="auto"/>
              <w:bottom w:val="single" w:sz="4" w:space="0" w:color="auto"/>
              <w:right w:val="single" w:sz="4" w:space="0" w:color="auto"/>
            </w:tcBorders>
            <w:noWrap/>
            <w:vAlign w:val="center"/>
          </w:tcPr>
          <w:p w14:paraId="0E2C2777" w14:textId="1D3F423E" w:rsidR="003F16A3" w:rsidRPr="002D4569"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r w:rsidRPr="002D4569">
              <w:rPr>
                <w:color w:val="000000"/>
                <w:sz w:val="22"/>
                <w:szCs w:val="22"/>
              </w:rPr>
              <w:t>kg</w:t>
            </w:r>
          </w:p>
        </w:tc>
        <w:tc>
          <w:tcPr>
            <w:tcW w:w="709" w:type="dxa"/>
            <w:tcBorders>
              <w:top w:val="nil"/>
              <w:left w:val="nil"/>
              <w:bottom w:val="single" w:sz="4" w:space="0" w:color="auto"/>
              <w:right w:val="single" w:sz="4" w:space="0" w:color="auto"/>
            </w:tcBorders>
            <w:noWrap/>
            <w:vAlign w:val="center"/>
          </w:tcPr>
          <w:p w14:paraId="4EF2B714" w14:textId="1EDD0E2E" w:rsidR="003F16A3" w:rsidRPr="002D4569"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D4569">
              <w:rPr>
                <w:color w:val="000000"/>
                <w:sz w:val="22"/>
                <w:szCs w:val="22"/>
              </w:rPr>
              <w:t>2</w:t>
            </w:r>
          </w:p>
        </w:tc>
        <w:tc>
          <w:tcPr>
            <w:tcW w:w="1136" w:type="dxa"/>
            <w:tcBorders>
              <w:top w:val="nil"/>
              <w:left w:val="nil"/>
              <w:bottom w:val="single" w:sz="4" w:space="0" w:color="auto"/>
              <w:right w:val="single" w:sz="4" w:space="0" w:color="auto"/>
            </w:tcBorders>
            <w:shd w:val="clear" w:color="000000" w:fill="F2F2F2"/>
            <w:noWrap/>
            <w:vAlign w:val="center"/>
          </w:tcPr>
          <w:p w14:paraId="5066529B" w14:textId="77777777" w:rsidR="003F16A3" w:rsidRPr="000F57C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850" w:type="dxa"/>
            <w:tcBorders>
              <w:top w:val="nil"/>
              <w:left w:val="nil"/>
              <w:bottom w:val="single" w:sz="4" w:space="0" w:color="auto"/>
              <w:right w:val="single" w:sz="4" w:space="0" w:color="auto"/>
            </w:tcBorders>
            <w:shd w:val="clear" w:color="000000" w:fill="F2F2F2"/>
            <w:noWrap/>
            <w:vAlign w:val="center"/>
          </w:tcPr>
          <w:p w14:paraId="007BE412" w14:textId="77777777" w:rsidR="003F16A3" w:rsidRPr="000F57C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1278" w:type="dxa"/>
            <w:gridSpan w:val="2"/>
            <w:tcBorders>
              <w:top w:val="nil"/>
              <w:left w:val="nil"/>
              <w:bottom w:val="single" w:sz="4" w:space="0" w:color="auto"/>
              <w:right w:val="single" w:sz="4" w:space="0" w:color="auto"/>
            </w:tcBorders>
            <w:shd w:val="clear" w:color="000000" w:fill="F2F2F2"/>
            <w:noWrap/>
            <w:vAlign w:val="center"/>
          </w:tcPr>
          <w:p w14:paraId="2BE93F43" w14:textId="77777777" w:rsidR="003F16A3" w:rsidRPr="000F57C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1986" w:type="dxa"/>
            <w:gridSpan w:val="2"/>
            <w:tcBorders>
              <w:top w:val="nil"/>
              <w:left w:val="nil"/>
              <w:bottom w:val="single" w:sz="4" w:space="0" w:color="auto"/>
              <w:right w:val="single" w:sz="4" w:space="0" w:color="auto"/>
            </w:tcBorders>
            <w:shd w:val="clear" w:color="000000" w:fill="F2F2F2"/>
            <w:noWrap/>
            <w:vAlign w:val="center"/>
          </w:tcPr>
          <w:p w14:paraId="2E2CB413" w14:textId="77777777" w:rsidR="003F16A3" w:rsidRPr="000F57C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2125" w:type="dxa"/>
            <w:tcBorders>
              <w:top w:val="single" w:sz="4" w:space="0" w:color="auto"/>
              <w:left w:val="nil"/>
              <w:bottom w:val="single" w:sz="4" w:space="0" w:color="auto"/>
              <w:right w:val="single" w:sz="4" w:space="0" w:color="000000"/>
            </w:tcBorders>
            <w:shd w:val="clear" w:color="000000" w:fill="F2F2F2"/>
            <w:noWrap/>
            <w:vAlign w:val="center"/>
          </w:tcPr>
          <w:p w14:paraId="04050DDE" w14:textId="77777777" w:rsidR="003F16A3" w:rsidRPr="000F57C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val="lt-LT" w:eastAsia="lt-LT"/>
              </w:rPr>
            </w:pPr>
          </w:p>
        </w:tc>
      </w:tr>
      <w:tr w:rsidR="003F16A3" w:rsidRPr="000F57C3" w14:paraId="3B792EBF" w14:textId="2CB1976C" w:rsidTr="002665CB">
        <w:trPr>
          <w:gridAfter w:val="1"/>
          <w:wAfter w:w="10" w:type="dxa"/>
          <w:trHeight w:val="429"/>
        </w:trPr>
        <w:tc>
          <w:tcPr>
            <w:tcW w:w="567" w:type="dxa"/>
            <w:tcBorders>
              <w:top w:val="nil"/>
              <w:left w:val="single" w:sz="4" w:space="0" w:color="auto"/>
              <w:bottom w:val="single" w:sz="4" w:space="0" w:color="auto"/>
              <w:right w:val="single" w:sz="4" w:space="0" w:color="auto"/>
            </w:tcBorders>
            <w:noWrap/>
            <w:vAlign w:val="center"/>
          </w:tcPr>
          <w:p w14:paraId="6E823B2A" w14:textId="523819B1" w:rsidR="003F16A3" w:rsidRPr="00C8086B"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C8086B">
              <w:rPr>
                <w:color w:val="000000"/>
                <w:sz w:val="22"/>
                <w:szCs w:val="22"/>
              </w:rPr>
              <w:t>18</w:t>
            </w:r>
          </w:p>
        </w:tc>
        <w:tc>
          <w:tcPr>
            <w:tcW w:w="1842" w:type="dxa"/>
            <w:tcBorders>
              <w:top w:val="nil"/>
              <w:left w:val="nil"/>
              <w:bottom w:val="single" w:sz="4" w:space="0" w:color="auto"/>
              <w:right w:val="single" w:sz="4" w:space="0" w:color="auto"/>
            </w:tcBorders>
            <w:vAlign w:val="center"/>
          </w:tcPr>
          <w:p w14:paraId="1524A017" w14:textId="3756C224" w:rsidR="003F16A3" w:rsidRPr="00C8086B"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sidRPr="00C8086B">
              <w:rPr>
                <w:sz w:val="22"/>
                <w:szCs w:val="22"/>
              </w:rPr>
              <w:t>Pjovimo</w:t>
            </w:r>
            <w:proofErr w:type="spellEnd"/>
            <w:r w:rsidRPr="00C8086B">
              <w:rPr>
                <w:sz w:val="22"/>
                <w:szCs w:val="22"/>
              </w:rPr>
              <w:t xml:space="preserve"> </w:t>
            </w:r>
            <w:proofErr w:type="spellStart"/>
            <w:r w:rsidRPr="00C8086B">
              <w:rPr>
                <w:sz w:val="22"/>
                <w:szCs w:val="22"/>
              </w:rPr>
              <w:t>diskas</w:t>
            </w:r>
            <w:proofErr w:type="spellEnd"/>
            <w:r w:rsidRPr="00C8086B">
              <w:rPr>
                <w:sz w:val="22"/>
                <w:szCs w:val="22"/>
              </w:rPr>
              <w:t xml:space="preserve"> </w:t>
            </w:r>
            <w:proofErr w:type="spellStart"/>
            <w:r w:rsidRPr="00C8086B">
              <w:rPr>
                <w:sz w:val="22"/>
                <w:szCs w:val="22"/>
              </w:rPr>
              <w:t>kampiniam</w:t>
            </w:r>
            <w:proofErr w:type="spellEnd"/>
            <w:r w:rsidRPr="00C8086B">
              <w:rPr>
                <w:sz w:val="22"/>
                <w:szCs w:val="22"/>
              </w:rPr>
              <w:t xml:space="preserve"> </w:t>
            </w:r>
            <w:proofErr w:type="spellStart"/>
            <w:r w:rsidRPr="00C8086B">
              <w:rPr>
                <w:sz w:val="22"/>
                <w:szCs w:val="22"/>
              </w:rPr>
              <w:t>šlifuokliui</w:t>
            </w:r>
            <w:proofErr w:type="spellEnd"/>
            <w:r w:rsidRPr="00C8086B">
              <w:rPr>
                <w:sz w:val="22"/>
                <w:szCs w:val="22"/>
              </w:rPr>
              <w:t>.</w:t>
            </w:r>
          </w:p>
        </w:tc>
        <w:tc>
          <w:tcPr>
            <w:tcW w:w="2268" w:type="dxa"/>
            <w:tcBorders>
              <w:top w:val="nil"/>
              <w:left w:val="nil"/>
              <w:bottom w:val="single" w:sz="4" w:space="0" w:color="auto"/>
              <w:right w:val="single" w:sz="4" w:space="0" w:color="auto"/>
            </w:tcBorders>
            <w:vAlign w:val="center"/>
          </w:tcPr>
          <w:p w14:paraId="391E4023" w14:textId="49148F40" w:rsidR="003F16A3" w:rsidRPr="00BF2070"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eastAsia="lt-LT"/>
              </w:rPr>
            </w:pPr>
            <w:r w:rsidRPr="002D4569">
              <w:rPr>
                <w:rFonts w:eastAsia="Times New Roman"/>
                <w:color w:val="000000"/>
                <w:sz w:val="22"/>
                <w:szCs w:val="22"/>
                <w:bdr w:val="none" w:sz="0" w:space="0" w:color="auto"/>
                <w:lang w:val="lt-LT" w:eastAsia="lt-LT"/>
              </w:rPr>
              <w:t>125 mm</w:t>
            </w:r>
          </w:p>
        </w:tc>
        <w:tc>
          <w:tcPr>
            <w:tcW w:w="708" w:type="dxa"/>
            <w:tcBorders>
              <w:top w:val="nil"/>
              <w:left w:val="single" w:sz="4" w:space="0" w:color="auto"/>
              <w:bottom w:val="single" w:sz="4" w:space="0" w:color="auto"/>
              <w:right w:val="single" w:sz="4" w:space="0" w:color="auto"/>
            </w:tcBorders>
            <w:noWrap/>
            <w:vAlign w:val="center"/>
          </w:tcPr>
          <w:p w14:paraId="588F57E1" w14:textId="2175C365" w:rsidR="003F16A3" w:rsidRPr="002D4569"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2D4569">
              <w:rPr>
                <w:color w:val="000000"/>
                <w:sz w:val="22"/>
                <w:szCs w:val="22"/>
              </w:rPr>
              <w:t>vnt</w:t>
            </w:r>
            <w:proofErr w:type="spellEnd"/>
            <w:r w:rsidRPr="002D4569">
              <w:rPr>
                <w:color w:val="000000"/>
                <w:sz w:val="22"/>
                <w:szCs w:val="22"/>
              </w:rPr>
              <w:t>.</w:t>
            </w:r>
          </w:p>
        </w:tc>
        <w:tc>
          <w:tcPr>
            <w:tcW w:w="709" w:type="dxa"/>
            <w:tcBorders>
              <w:top w:val="nil"/>
              <w:left w:val="nil"/>
              <w:bottom w:val="single" w:sz="4" w:space="0" w:color="auto"/>
              <w:right w:val="single" w:sz="4" w:space="0" w:color="auto"/>
            </w:tcBorders>
            <w:noWrap/>
            <w:vAlign w:val="center"/>
          </w:tcPr>
          <w:p w14:paraId="0E2B326D" w14:textId="3DD5B483" w:rsidR="003F16A3" w:rsidRPr="002D4569"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D4569">
              <w:rPr>
                <w:color w:val="000000"/>
                <w:sz w:val="22"/>
                <w:szCs w:val="22"/>
              </w:rPr>
              <w:t>100</w:t>
            </w:r>
          </w:p>
        </w:tc>
        <w:tc>
          <w:tcPr>
            <w:tcW w:w="1136" w:type="dxa"/>
            <w:tcBorders>
              <w:top w:val="nil"/>
              <w:left w:val="nil"/>
              <w:bottom w:val="single" w:sz="4" w:space="0" w:color="auto"/>
              <w:right w:val="single" w:sz="4" w:space="0" w:color="auto"/>
            </w:tcBorders>
            <w:shd w:val="clear" w:color="000000" w:fill="F2F2F2"/>
            <w:noWrap/>
            <w:vAlign w:val="center"/>
          </w:tcPr>
          <w:p w14:paraId="2A3A315A" w14:textId="77777777" w:rsidR="003F16A3" w:rsidRPr="000F57C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850" w:type="dxa"/>
            <w:tcBorders>
              <w:top w:val="nil"/>
              <w:left w:val="nil"/>
              <w:bottom w:val="single" w:sz="4" w:space="0" w:color="auto"/>
              <w:right w:val="single" w:sz="4" w:space="0" w:color="auto"/>
            </w:tcBorders>
            <w:shd w:val="clear" w:color="000000" w:fill="F2F2F2"/>
            <w:noWrap/>
            <w:vAlign w:val="center"/>
          </w:tcPr>
          <w:p w14:paraId="1584148D" w14:textId="77777777" w:rsidR="003F16A3" w:rsidRPr="000F57C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1278" w:type="dxa"/>
            <w:gridSpan w:val="2"/>
            <w:tcBorders>
              <w:top w:val="nil"/>
              <w:left w:val="nil"/>
              <w:bottom w:val="single" w:sz="4" w:space="0" w:color="auto"/>
              <w:right w:val="single" w:sz="4" w:space="0" w:color="auto"/>
            </w:tcBorders>
            <w:shd w:val="clear" w:color="000000" w:fill="F2F2F2"/>
            <w:noWrap/>
            <w:vAlign w:val="center"/>
          </w:tcPr>
          <w:p w14:paraId="07152A4F" w14:textId="77777777" w:rsidR="003F16A3" w:rsidRPr="000F57C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1986" w:type="dxa"/>
            <w:gridSpan w:val="2"/>
            <w:tcBorders>
              <w:top w:val="nil"/>
              <w:left w:val="nil"/>
              <w:bottom w:val="single" w:sz="4" w:space="0" w:color="auto"/>
              <w:right w:val="single" w:sz="4" w:space="0" w:color="auto"/>
            </w:tcBorders>
            <w:shd w:val="clear" w:color="000000" w:fill="F2F2F2"/>
            <w:noWrap/>
            <w:vAlign w:val="center"/>
          </w:tcPr>
          <w:p w14:paraId="5204DE4F" w14:textId="77777777" w:rsidR="003F16A3" w:rsidRPr="000F57C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2125" w:type="dxa"/>
            <w:tcBorders>
              <w:top w:val="single" w:sz="4" w:space="0" w:color="auto"/>
              <w:left w:val="nil"/>
              <w:bottom w:val="single" w:sz="4" w:space="0" w:color="auto"/>
              <w:right w:val="single" w:sz="4" w:space="0" w:color="000000"/>
            </w:tcBorders>
            <w:shd w:val="clear" w:color="000000" w:fill="F2F2F2"/>
            <w:noWrap/>
            <w:vAlign w:val="center"/>
          </w:tcPr>
          <w:p w14:paraId="1FD14CBA" w14:textId="77777777" w:rsidR="003F16A3" w:rsidRPr="000F57C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val="lt-LT" w:eastAsia="lt-LT"/>
              </w:rPr>
            </w:pPr>
          </w:p>
        </w:tc>
      </w:tr>
      <w:tr w:rsidR="003F16A3" w:rsidRPr="000F57C3" w14:paraId="6D45E7EA" w14:textId="1E3EC836" w:rsidTr="002665CB">
        <w:trPr>
          <w:gridAfter w:val="1"/>
          <w:wAfter w:w="10" w:type="dxa"/>
          <w:trHeight w:val="429"/>
        </w:trPr>
        <w:tc>
          <w:tcPr>
            <w:tcW w:w="567" w:type="dxa"/>
            <w:tcBorders>
              <w:top w:val="nil"/>
              <w:left w:val="single" w:sz="4" w:space="0" w:color="auto"/>
              <w:bottom w:val="single" w:sz="4" w:space="0" w:color="auto"/>
              <w:right w:val="single" w:sz="4" w:space="0" w:color="auto"/>
            </w:tcBorders>
            <w:shd w:val="clear" w:color="000000" w:fill="FFFFFF"/>
            <w:noWrap/>
            <w:vAlign w:val="center"/>
          </w:tcPr>
          <w:p w14:paraId="09823EF9" w14:textId="18358BB8" w:rsidR="003F16A3" w:rsidRPr="007E383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19</w:t>
            </w:r>
          </w:p>
        </w:tc>
        <w:tc>
          <w:tcPr>
            <w:tcW w:w="1842" w:type="dxa"/>
            <w:tcBorders>
              <w:top w:val="nil"/>
              <w:left w:val="nil"/>
              <w:bottom w:val="single" w:sz="4" w:space="0" w:color="auto"/>
              <w:right w:val="single" w:sz="4" w:space="0" w:color="auto"/>
            </w:tcBorders>
            <w:vAlign w:val="center"/>
          </w:tcPr>
          <w:p w14:paraId="64B69A91" w14:textId="593DD14F" w:rsidR="003F16A3" w:rsidRPr="007E383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2"/>
                <w:szCs w:val="22"/>
              </w:rPr>
            </w:pPr>
            <w:proofErr w:type="spellStart"/>
            <w:r w:rsidRPr="002D4569">
              <w:rPr>
                <w:color w:val="000000"/>
                <w:sz w:val="22"/>
                <w:szCs w:val="22"/>
              </w:rPr>
              <w:t>Kastuvas</w:t>
            </w:r>
            <w:proofErr w:type="spellEnd"/>
            <w:r w:rsidRPr="002D4569">
              <w:rPr>
                <w:color w:val="000000"/>
                <w:sz w:val="22"/>
                <w:szCs w:val="22"/>
              </w:rPr>
              <w:t xml:space="preserve"> </w:t>
            </w:r>
          </w:p>
        </w:tc>
        <w:tc>
          <w:tcPr>
            <w:tcW w:w="2268" w:type="dxa"/>
            <w:tcBorders>
              <w:top w:val="nil"/>
              <w:left w:val="nil"/>
              <w:bottom w:val="single" w:sz="4" w:space="0" w:color="auto"/>
              <w:right w:val="single" w:sz="4" w:space="0" w:color="auto"/>
            </w:tcBorders>
            <w:vAlign w:val="center"/>
          </w:tcPr>
          <w:p w14:paraId="4C548AC9" w14:textId="339397C5" w:rsidR="003F16A3" w:rsidRPr="00BF2070"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eastAsia="lt-LT"/>
              </w:rPr>
            </w:pPr>
            <w:r w:rsidRPr="002D4569">
              <w:rPr>
                <w:rFonts w:eastAsia="Times New Roman"/>
                <w:color w:val="000000"/>
                <w:sz w:val="22"/>
                <w:szCs w:val="22"/>
                <w:bdr w:val="none" w:sz="0" w:space="0" w:color="auto"/>
                <w:lang w:val="lt-LT" w:eastAsia="lt-LT"/>
              </w:rPr>
              <w:t>plieninis (kotas gali būti: medžio, aliuminio, dažyto plieno arba stiklo pluošto)</w:t>
            </w:r>
          </w:p>
        </w:tc>
        <w:tc>
          <w:tcPr>
            <w:tcW w:w="708" w:type="dxa"/>
            <w:tcBorders>
              <w:top w:val="nil"/>
              <w:left w:val="single" w:sz="4" w:space="0" w:color="auto"/>
              <w:bottom w:val="single" w:sz="4" w:space="0" w:color="auto"/>
              <w:right w:val="single" w:sz="4" w:space="0" w:color="auto"/>
            </w:tcBorders>
            <w:noWrap/>
            <w:vAlign w:val="center"/>
          </w:tcPr>
          <w:p w14:paraId="625D2040" w14:textId="4A7ACF9E" w:rsidR="003F16A3" w:rsidRPr="002D4569"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eastAsia="lt-LT"/>
              </w:rPr>
            </w:pPr>
            <w:proofErr w:type="spellStart"/>
            <w:r w:rsidRPr="002D4569">
              <w:rPr>
                <w:color w:val="000000"/>
                <w:sz w:val="22"/>
                <w:szCs w:val="22"/>
              </w:rPr>
              <w:t>vnt</w:t>
            </w:r>
            <w:proofErr w:type="spellEnd"/>
            <w:r w:rsidRPr="002D4569">
              <w:rPr>
                <w:color w:val="000000"/>
                <w:sz w:val="22"/>
                <w:szCs w:val="22"/>
              </w:rPr>
              <w:t>.</w:t>
            </w:r>
          </w:p>
        </w:tc>
        <w:tc>
          <w:tcPr>
            <w:tcW w:w="709" w:type="dxa"/>
            <w:tcBorders>
              <w:top w:val="nil"/>
              <w:left w:val="nil"/>
              <w:bottom w:val="single" w:sz="4" w:space="0" w:color="auto"/>
              <w:right w:val="single" w:sz="4" w:space="0" w:color="auto"/>
            </w:tcBorders>
            <w:noWrap/>
            <w:vAlign w:val="center"/>
          </w:tcPr>
          <w:p w14:paraId="29AB3249" w14:textId="647BCBEB" w:rsidR="003F16A3" w:rsidRPr="002D4569"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D4569">
              <w:rPr>
                <w:color w:val="000000"/>
                <w:sz w:val="22"/>
                <w:szCs w:val="22"/>
              </w:rPr>
              <w:t>2</w:t>
            </w:r>
          </w:p>
        </w:tc>
        <w:tc>
          <w:tcPr>
            <w:tcW w:w="1136" w:type="dxa"/>
            <w:tcBorders>
              <w:top w:val="nil"/>
              <w:left w:val="nil"/>
              <w:bottom w:val="single" w:sz="4" w:space="0" w:color="auto"/>
              <w:right w:val="single" w:sz="4" w:space="0" w:color="auto"/>
            </w:tcBorders>
            <w:shd w:val="clear" w:color="000000" w:fill="F2F2F2"/>
            <w:noWrap/>
            <w:vAlign w:val="center"/>
          </w:tcPr>
          <w:p w14:paraId="27B4D7BD" w14:textId="77777777" w:rsidR="003F16A3" w:rsidRPr="000F57C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850" w:type="dxa"/>
            <w:tcBorders>
              <w:top w:val="nil"/>
              <w:left w:val="nil"/>
              <w:bottom w:val="single" w:sz="4" w:space="0" w:color="auto"/>
              <w:right w:val="single" w:sz="4" w:space="0" w:color="auto"/>
            </w:tcBorders>
            <w:shd w:val="clear" w:color="000000" w:fill="F2F2F2"/>
            <w:noWrap/>
            <w:vAlign w:val="center"/>
          </w:tcPr>
          <w:p w14:paraId="5FC5307F" w14:textId="77777777" w:rsidR="003F16A3" w:rsidRPr="000F57C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1278" w:type="dxa"/>
            <w:gridSpan w:val="2"/>
            <w:tcBorders>
              <w:top w:val="nil"/>
              <w:left w:val="nil"/>
              <w:bottom w:val="single" w:sz="4" w:space="0" w:color="auto"/>
              <w:right w:val="single" w:sz="4" w:space="0" w:color="auto"/>
            </w:tcBorders>
            <w:shd w:val="clear" w:color="000000" w:fill="F2F2F2"/>
            <w:noWrap/>
            <w:vAlign w:val="center"/>
          </w:tcPr>
          <w:p w14:paraId="2AE252E0" w14:textId="77777777" w:rsidR="003F16A3" w:rsidRPr="000F57C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1986" w:type="dxa"/>
            <w:gridSpan w:val="2"/>
            <w:tcBorders>
              <w:top w:val="nil"/>
              <w:left w:val="nil"/>
              <w:bottom w:val="single" w:sz="4" w:space="0" w:color="auto"/>
              <w:right w:val="single" w:sz="4" w:space="0" w:color="auto"/>
            </w:tcBorders>
            <w:shd w:val="clear" w:color="000000" w:fill="F2F2F2"/>
            <w:noWrap/>
            <w:vAlign w:val="center"/>
          </w:tcPr>
          <w:p w14:paraId="479233F1" w14:textId="77777777" w:rsidR="003F16A3" w:rsidRPr="000F57C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val="lt-LT" w:eastAsia="lt-LT"/>
              </w:rPr>
            </w:pPr>
          </w:p>
        </w:tc>
        <w:tc>
          <w:tcPr>
            <w:tcW w:w="2125" w:type="dxa"/>
            <w:tcBorders>
              <w:top w:val="single" w:sz="4" w:space="0" w:color="auto"/>
              <w:left w:val="nil"/>
              <w:bottom w:val="single" w:sz="4" w:space="0" w:color="auto"/>
              <w:right w:val="single" w:sz="4" w:space="0" w:color="000000"/>
            </w:tcBorders>
            <w:shd w:val="clear" w:color="000000" w:fill="F2F2F2"/>
            <w:noWrap/>
            <w:vAlign w:val="center"/>
          </w:tcPr>
          <w:p w14:paraId="4EDF72DA" w14:textId="77777777" w:rsidR="003F16A3" w:rsidRPr="000F57C3" w:rsidRDefault="003F16A3" w:rsidP="002D4569">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00000"/>
                <w:sz w:val="22"/>
                <w:szCs w:val="22"/>
                <w:bdr w:val="none" w:sz="0" w:space="0" w:color="auto"/>
                <w:lang w:val="lt-LT" w:eastAsia="lt-LT"/>
              </w:rPr>
            </w:pPr>
          </w:p>
        </w:tc>
      </w:tr>
      <w:tr w:rsidR="003F16A3" w:rsidRPr="000F57C3" w14:paraId="1A4A2B5A" w14:textId="5AFF06F1" w:rsidTr="002665CB">
        <w:trPr>
          <w:trHeight w:val="300"/>
        </w:trPr>
        <w:tc>
          <w:tcPr>
            <w:tcW w:w="8090" w:type="dxa"/>
            <w:gridSpan w:val="8"/>
            <w:tcBorders>
              <w:top w:val="single" w:sz="4" w:space="0" w:color="auto"/>
              <w:left w:val="single" w:sz="4" w:space="0" w:color="auto"/>
              <w:bottom w:val="single" w:sz="4" w:space="0" w:color="auto"/>
              <w:right w:val="nil"/>
            </w:tcBorders>
            <w:vAlign w:val="center"/>
          </w:tcPr>
          <w:p w14:paraId="4D107D5C" w14:textId="73EF26E0" w:rsidR="003F16A3" w:rsidRPr="002D4569" w:rsidRDefault="003F16A3" w:rsidP="00C65D4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i/>
                <w:iCs/>
                <w:color w:val="000000"/>
                <w:sz w:val="22"/>
                <w:szCs w:val="22"/>
                <w:u w:val="single"/>
                <w:bdr w:val="none" w:sz="0" w:space="0" w:color="auto"/>
                <w:lang w:val="lt-LT" w:eastAsia="lt-LT"/>
              </w:rPr>
            </w:pPr>
            <w:r>
              <w:rPr>
                <w:b/>
                <w:bCs/>
                <w:color w:val="000000"/>
                <w:sz w:val="22"/>
                <w:szCs w:val="22"/>
              </w:rPr>
              <w:t>*</w:t>
            </w:r>
            <w:proofErr w:type="spellStart"/>
            <w:r w:rsidRPr="002D4569">
              <w:rPr>
                <w:b/>
                <w:bCs/>
                <w:color w:val="000000"/>
                <w:sz w:val="22"/>
                <w:szCs w:val="22"/>
              </w:rPr>
              <w:t>Pasiūlymo</w:t>
            </w:r>
            <w:proofErr w:type="spellEnd"/>
            <w:r w:rsidRPr="002D4569">
              <w:rPr>
                <w:b/>
                <w:bCs/>
                <w:color w:val="000000"/>
                <w:sz w:val="22"/>
                <w:szCs w:val="22"/>
              </w:rPr>
              <w:t xml:space="preserve"> </w:t>
            </w:r>
            <w:proofErr w:type="spellStart"/>
            <w:r w:rsidRPr="002D4569">
              <w:rPr>
                <w:b/>
                <w:bCs/>
                <w:color w:val="000000"/>
                <w:sz w:val="22"/>
                <w:szCs w:val="22"/>
              </w:rPr>
              <w:t>kaina</w:t>
            </w:r>
            <w:proofErr w:type="spellEnd"/>
            <w:r w:rsidRPr="002D4569">
              <w:rPr>
                <w:b/>
                <w:bCs/>
                <w:color w:val="000000"/>
                <w:sz w:val="22"/>
                <w:szCs w:val="22"/>
              </w:rPr>
              <w:t xml:space="preserve">, </w:t>
            </w:r>
            <w:proofErr w:type="spellStart"/>
            <w:r w:rsidRPr="002D4569">
              <w:rPr>
                <w:b/>
                <w:bCs/>
                <w:color w:val="000000"/>
                <w:sz w:val="22"/>
                <w:szCs w:val="22"/>
              </w:rPr>
              <w:t>Eur</w:t>
            </w:r>
            <w:proofErr w:type="spellEnd"/>
            <w:r w:rsidRPr="002D4569">
              <w:rPr>
                <w:b/>
                <w:bCs/>
                <w:color w:val="000000"/>
                <w:sz w:val="22"/>
                <w:szCs w:val="22"/>
              </w:rPr>
              <w:t xml:space="preserve"> be PVM:</w:t>
            </w:r>
          </w:p>
        </w:tc>
        <w:tc>
          <w:tcPr>
            <w:tcW w:w="127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A60838" w14:textId="77777777" w:rsidR="003F16A3" w:rsidRPr="000F57C3" w:rsidRDefault="003F16A3" w:rsidP="00C65D4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i/>
                <w:iCs/>
                <w:color w:val="000000"/>
                <w:sz w:val="20"/>
                <w:szCs w:val="20"/>
                <w:u w:val="single"/>
                <w:bdr w:val="none" w:sz="0" w:space="0" w:color="auto"/>
                <w:lang w:val="lt-LT" w:eastAsia="lt-LT"/>
              </w:rPr>
            </w:pPr>
          </w:p>
        </w:tc>
        <w:tc>
          <w:tcPr>
            <w:tcW w:w="4111" w:type="dxa"/>
            <w:gridSpan w:val="3"/>
            <w:tcBorders>
              <w:top w:val="single" w:sz="4" w:space="0" w:color="auto"/>
              <w:left w:val="single" w:sz="4" w:space="0" w:color="auto"/>
            </w:tcBorders>
          </w:tcPr>
          <w:p w14:paraId="72D2C12F" w14:textId="09BEE6D7" w:rsidR="003F16A3" w:rsidRPr="000F57C3" w:rsidRDefault="003F16A3" w:rsidP="00C65D4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i/>
                <w:iCs/>
                <w:color w:val="000000"/>
                <w:sz w:val="20"/>
                <w:szCs w:val="20"/>
                <w:u w:val="single"/>
                <w:bdr w:val="none" w:sz="0" w:space="0" w:color="auto"/>
                <w:lang w:val="lt-LT" w:eastAsia="lt-LT"/>
              </w:rPr>
            </w:pPr>
          </w:p>
        </w:tc>
      </w:tr>
      <w:tr w:rsidR="003F16A3" w:rsidRPr="000F57C3" w14:paraId="01355849" w14:textId="7738BC78" w:rsidTr="002665CB">
        <w:trPr>
          <w:trHeight w:val="300"/>
        </w:trPr>
        <w:tc>
          <w:tcPr>
            <w:tcW w:w="8090" w:type="dxa"/>
            <w:gridSpan w:val="8"/>
            <w:tcBorders>
              <w:top w:val="single" w:sz="4" w:space="0" w:color="auto"/>
              <w:left w:val="single" w:sz="4" w:space="0" w:color="auto"/>
              <w:bottom w:val="single" w:sz="4" w:space="0" w:color="auto"/>
              <w:right w:val="nil"/>
            </w:tcBorders>
            <w:vAlign w:val="center"/>
          </w:tcPr>
          <w:p w14:paraId="5EDB10C2" w14:textId="40D7A05E" w:rsidR="003F16A3" w:rsidRPr="002D4569" w:rsidRDefault="003F16A3" w:rsidP="00C65D4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i/>
                <w:iCs/>
                <w:color w:val="000000"/>
                <w:sz w:val="22"/>
                <w:szCs w:val="22"/>
                <w:u w:val="single"/>
                <w:bdr w:val="none" w:sz="0" w:space="0" w:color="auto"/>
                <w:lang w:val="lt-LT" w:eastAsia="lt-LT"/>
              </w:rPr>
            </w:pPr>
            <w:r w:rsidRPr="002D4569">
              <w:rPr>
                <w:b/>
                <w:bCs/>
                <w:color w:val="000000"/>
                <w:sz w:val="22"/>
                <w:szCs w:val="22"/>
              </w:rPr>
              <w:t xml:space="preserve">PVM </w:t>
            </w:r>
            <w:proofErr w:type="spellStart"/>
            <w:r w:rsidRPr="002D4569">
              <w:rPr>
                <w:b/>
                <w:bCs/>
                <w:color w:val="000000"/>
                <w:sz w:val="22"/>
                <w:szCs w:val="22"/>
              </w:rPr>
              <w:t>suma</w:t>
            </w:r>
            <w:proofErr w:type="spellEnd"/>
            <w:r w:rsidRPr="002D4569">
              <w:rPr>
                <w:b/>
                <w:bCs/>
                <w:color w:val="000000"/>
                <w:sz w:val="22"/>
                <w:szCs w:val="22"/>
              </w:rPr>
              <w:t xml:space="preserve"> (EUR)</w:t>
            </w:r>
          </w:p>
        </w:tc>
        <w:tc>
          <w:tcPr>
            <w:tcW w:w="127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1EDC17" w14:textId="77777777" w:rsidR="003F16A3" w:rsidRPr="000F57C3" w:rsidRDefault="003F16A3" w:rsidP="00C65D4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i/>
                <w:iCs/>
                <w:color w:val="000000"/>
                <w:sz w:val="20"/>
                <w:szCs w:val="20"/>
                <w:u w:val="single"/>
                <w:bdr w:val="none" w:sz="0" w:space="0" w:color="auto"/>
                <w:lang w:val="lt-LT" w:eastAsia="lt-LT"/>
              </w:rPr>
            </w:pPr>
          </w:p>
        </w:tc>
        <w:tc>
          <w:tcPr>
            <w:tcW w:w="4111" w:type="dxa"/>
            <w:gridSpan w:val="3"/>
            <w:tcBorders>
              <w:left w:val="single" w:sz="4" w:space="0" w:color="auto"/>
            </w:tcBorders>
          </w:tcPr>
          <w:p w14:paraId="3C0E0728" w14:textId="77777777" w:rsidR="003F16A3" w:rsidRPr="000F57C3" w:rsidRDefault="003F16A3" w:rsidP="00C65D4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i/>
                <w:iCs/>
                <w:color w:val="000000"/>
                <w:sz w:val="20"/>
                <w:szCs w:val="20"/>
                <w:u w:val="single"/>
                <w:bdr w:val="none" w:sz="0" w:space="0" w:color="auto"/>
                <w:lang w:val="lt-LT" w:eastAsia="lt-LT"/>
              </w:rPr>
            </w:pPr>
          </w:p>
        </w:tc>
      </w:tr>
      <w:tr w:rsidR="003F16A3" w:rsidRPr="000F57C3" w14:paraId="68FFD3DD" w14:textId="4D09BCB1" w:rsidTr="002665CB">
        <w:trPr>
          <w:trHeight w:val="300"/>
        </w:trPr>
        <w:tc>
          <w:tcPr>
            <w:tcW w:w="8090" w:type="dxa"/>
            <w:gridSpan w:val="8"/>
            <w:tcBorders>
              <w:top w:val="single" w:sz="4" w:space="0" w:color="auto"/>
              <w:left w:val="single" w:sz="4" w:space="0" w:color="auto"/>
              <w:bottom w:val="single" w:sz="4" w:space="0" w:color="auto"/>
              <w:right w:val="nil"/>
            </w:tcBorders>
            <w:vAlign w:val="center"/>
          </w:tcPr>
          <w:p w14:paraId="49E0BAA3" w14:textId="27F79788" w:rsidR="003F16A3" w:rsidRPr="002D4569" w:rsidRDefault="003F16A3" w:rsidP="00C65D4F">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i/>
                <w:iCs/>
                <w:color w:val="000000"/>
                <w:sz w:val="22"/>
                <w:szCs w:val="22"/>
                <w:u w:val="single"/>
                <w:bdr w:val="none" w:sz="0" w:space="0" w:color="auto"/>
                <w:lang w:val="lt-LT" w:eastAsia="lt-LT"/>
              </w:rPr>
            </w:pPr>
            <w:proofErr w:type="spellStart"/>
            <w:r w:rsidRPr="002D4569">
              <w:rPr>
                <w:b/>
                <w:bCs/>
                <w:color w:val="000000"/>
                <w:sz w:val="22"/>
                <w:szCs w:val="22"/>
              </w:rPr>
              <w:t>Pasiūlymo</w:t>
            </w:r>
            <w:proofErr w:type="spellEnd"/>
            <w:r w:rsidRPr="002D4569">
              <w:rPr>
                <w:b/>
                <w:bCs/>
                <w:color w:val="000000"/>
                <w:sz w:val="22"/>
                <w:szCs w:val="22"/>
              </w:rPr>
              <w:t xml:space="preserve"> </w:t>
            </w:r>
            <w:proofErr w:type="spellStart"/>
            <w:r w:rsidRPr="002D4569">
              <w:rPr>
                <w:b/>
                <w:bCs/>
                <w:color w:val="000000"/>
                <w:sz w:val="22"/>
                <w:szCs w:val="22"/>
              </w:rPr>
              <w:t>kaina</w:t>
            </w:r>
            <w:proofErr w:type="spellEnd"/>
            <w:r w:rsidRPr="002D4569">
              <w:rPr>
                <w:b/>
                <w:bCs/>
                <w:color w:val="000000"/>
                <w:sz w:val="22"/>
                <w:szCs w:val="22"/>
              </w:rPr>
              <w:t xml:space="preserve">, </w:t>
            </w:r>
            <w:proofErr w:type="spellStart"/>
            <w:r w:rsidRPr="002D4569">
              <w:rPr>
                <w:b/>
                <w:bCs/>
                <w:color w:val="000000"/>
                <w:sz w:val="22"/>
                <w:szCs w:val="22"/>
              </w:rPr>
              <w:t>Eur</w:t>
            </w:r>
            <w:proofErr w:type="spellEnd"/>
            <w:r w:rsidRPr="002D4569">
              <w:rPr>
                <w:b/>
                <w:bCs/>
                <w:color w:val="000000"/>
                <w:sz w:val="22"/>
                <w:szCs w:val="22"/>
              </w:rPr>
              <w:t xml:space="preserve"> </w:t>
            </w:r>
            <w:proofErr w:type="spellStart"/>
            <w:r w:rsidRPr="002D4569">
              <w:rPr>
                <w:b/>
                <w:bCs/>
                <w:color w:val="000000"/>
                <w:sz w:val="22"/>
                <w:szCs w:val="22"/>
              </w:rPr>
              <w:t>su</w:t>
            </w:r>
            <w:proofErr w:type="spellEnd"/>
            <w:r w:rsidRPr="002D4569">
              <w:rPr>
                <w:b/>
                <w:bCs/>
                <w:color w:val="000000"/>
                <w:sz w:val="22"/>
                <w:szCs w:val="22"/>
              </w:rPr>
              <w:t xml:space="preserve"> PVM*</w:t>
            </w:r>
          </w:p>
        </w:tc>
        <w:tc>
          <w:tcPr>
            <w:tcW w:w="127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64D934" w14:textId="77777777" w:rsidR="003F16A3" w:rsidRPr="000F57C3" w:rsidRDefault="003F16A3" w:rsidP="00C65D4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i/>
                <w:iCs/>
                <w:color w:val="000000"/>
                <w:sz w:val="20"/>
                <w:szCs w:val="20"/>
                <w:u w:val="single"/>
                <w:bdr w:val="none" w:sz="0" w:space="0" w:color="auto"/>
                <w:lang w:val="lt-LT" w:eastAsia="lt-LT"/>
              </w:rPr>
            </w:pPr>
          </w:p>
        </w:tc>
        <w:tc>
          <w:tcPr>
            <w:tcW w:w="4111" w:type="dxa"/>
            <w:gridSpan w:val="3"/>
            <w:tcBorders>
              <w:left w:val="single" w:sz="4" w:space="0" w:color="auto"/>
            </w:tcBorders>
          </w:tcPr>
          <w:p w14:paraId="37DB0948" w14:textId="77777777" w:rsidR="003F16A3" w:rsidRPr="000F57C3" w:rsidRDefault="003F16A3" w:rsidP="00C65D4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i/>
                <w:iCs/>
                <w:color w:val="000000"/>
                <w:sz w:val="20"/>
                <w:szCs w:val="20"/>
                <w:u w:val="single"/>
                <w:bdr w:val="none" w:sz="0" w:space="0" w:color="auto"/>
                <w:lang w:val="lt-LT" w:eastAsia="lt-LT"/>
              </w:rPr>
            </w:pPr>
          </w:p>
        </w:tc>
      </w:tr>
    </w:tbl>
    <w:p w14:paraId="27E368C7" w14:textId="77777777" w:rsidR="000F57C3" w:rsidRDefault="000F57C3" w:rsidP="002D4569">
      <w:pPr>
        <w:jc w:val="both"/>
        <w:rPr>
          <w:b/>
          <w:bCs/>
          <w:lang w:val="lt-LT"/>
        </w:rPr>
      </w:pPr>
    </w:p>
    <w:p w14:paraId="62B22938" w14:textId="5DB2988A" w:rsidR="002D4569" w:rsidRDefault="00DC3DAD" w:rsidP="002D4569">
      <w:pPr>
        <w:jc w:val="both"/>
        <w:rPr>
          <w:b/>
          <w:bCs/>
          <w:lang w:val="lt-LT"/>
        </w:rPr>
      </w:pPr>
      <w:r>
        <w:rPr>
          <w:b/>
          <w:bCs/>
          <w:lang w:val="lt-LT"/>
        </w:rPr>
        <w:t xml:space="preserve">* </w:t>
      </w:r>
      <w:r w:rsidR="002D4569" w:rsidRPr="002D4569">
        <w:rPr>
          <w:b/>
          <w:bCs/>
          <w:lang w:val="lt-LT"/>
        </w:rPr>
        <w:t xml:space="preserve">Pasiūlymo kaina bus naudojama tik Pasiūlymų vertinimui ir </w:t>
      </w:r>
      <w:r>
        <w:rPr>
          <w:b/>
          <w:bCs/>
          <w:lang w:val="lt-LT"/>
        </w:rPr>
        <w:t>l</w:t>
      </w:r>
      <w:r w:rsidR="002D4569" w:rsidRPr="002D4569">
        <w:rPr>
          <w:b/>
          <w:bCs/>
          <w:lang w:val="lt-LT"/>
        </w:rPr>
        <w:t xml:space="preserve">aimėjusiam tiekėjui nustatyti. Pirkimui planuojamas biudžetas </w:t>
      </w:r>
      <w:r w:rsidR="003404E8">
        <w:rPr>
          <w:b/>
          <w:bCs/>
          <w:lang w:val="lt-LT"/>
        </w:rPr>
        <w:t>–</w:t>
      </w:r>
      <w:r w:rsidR="002D4569" w:rsidRPr="002D4569">
        <w:rPr>
          <w:b/>
          <w:bCs/>
          <w:lang w:val="lt-LT"/>
        </w:rPr>
        <w:t xml:space="preserve"> 70000 eurų be PVM</w:t>
      </w:r>
      <w:r w:rsidR="002D4569">
        <w:rPr>
          <w:b/>
          <w:bCs/>
          <w:lang w:val="lt-LT"/>
        </w:rPr>
        <w:t>.</w:t>
      </w:r>
    </w:p>
    <w:p w14:paraId="1AA1A4E1" w14:textId="2BB64817" w:rsidR="002665CB" w:rsidRDefault="002665CB" w:rsidP="002D4569">
      <w:pPr>
        <w:jc w:val="both"/>
        <w:rPr>
          <w:b/>
          <w:bCs/>
          <w:lang w:val="lt-LT"/>
        </w:rPr>
      </w:pPr>
      <w:r>
        <w:rPr>
          <w:b/>
          <w:bCs/>
          <w:lang w:val="lt-LT"/>
        </w:rPr>
        <w:t xml:space="preserve">** </w:t>
      </w:r>
      <w:r w:rsidRPr="002665CB">
        <w:rPr>
          <w:lang w:val="lt-LT"/>
        </w:rPr>
        <w:t>Perkančioji organizacija pasilieka sau teisę patikrinti Tiekėjo pasiūlymo formoje nurodytą prekės vieneto įkainį su Tiekėjo internetinėje parduotuvėje arba fizinėje parduotuvėje skelbiamu prekės įkainiu be nuolaidos.</w:t>
      </w:r>
      <w:r>
        <w:rPr>
          <w:b/>
          <w:bCs/>
          <w:lang w:val="lt-LT"/>
        </w:rPr>
        <w:t xml:space="preserve"> Tiekėjas pasiūlymo formoje turi nurodyti pasiūlymų pateikimo termino pabaigos dienai galiojantį prekės įkainį be nuolaidos.  </w:t>
      </w:r>
    </w:p>
    <w:p w14:paraId="39F22809" w14:textId="21E48C76" w:rsidR="002D4569" w:rsidRDefault="002D4569" w:rsidP="002D4569">
      <w:pPr>
        <w:jc w:val="both"/>
        <w:rPr>
          <w:b/>
          <w:bCs/>
          <w:lang w:val="lt-LT"/>
        </w:rPr>
      </w:pPr>
    </w:p>
    <w:p w14:paraId="611A9DFC" w14:textId="6ACD6370" w:rsidR="002D4569" w:rsidRPr="003404E8" w:rsidRDefault="003404E8" w:rsidP="003404E8">
      <w:pPr>
        <w:ind w:right="141"/>
        <w:jc w:val="right"/>
        <w:rPr>
          <w:b/>
          <w:bCs/>
          <w:i/>
          <w:iCs/>
          <w:lang w:val="lt-LT"/>
        </w:rPr>
      </w:pPr>
      <w:r>
        <w:rPr>
          <w:b/>
          <w:bCs/>
          <w:i/>
          <w:iCs/>
          <w:lang w:val="lt-LT"/>
        </w:rPr>
        <w:t>l</w:t>
      </w:r>
      <w:r w:rsidRPr="003404E8">
        <w:rPr>
          <w:b/>
          <w:bCs/>
          <w:i/>
          <w:iCs/>
          <w:lang w:val="lt-LT"/>
        </w:rPr>
        <w:t>entelė Nr. 2</w:t>
      </w:r>
    </w:p>
    <w:tbl>
      <w:tblPr>
        <w:tblStyle w:val="TableGrid"/>
        <w:tblW w:w="0" w:type="auto"/>
        <w:tblInd w:w="-289" w:type="dxa"/>
        <w:tblLook w:val="04A0" w:firstRow="1" w:lastRow="0" w:firstColumn="1" w:lastColumn="0" w:noHBand="0" w:noVBand="1"/>
      </w:tblPr>
      <w:tblGrid>
        <w:gridCol w:w="7017"/>
        <w:gridCol w:w="6728"/>
      </w:tblGrid>
      <w:tr w:rsidR="003404E8" w14:paraId="1313A089" w14:textId="77777777" w:rsidTr="003404E8">
        <w:trPr>
          <w:trHeight w:val="1117"/>
        </w:trPr>
        <w:tc>
          <w:tcPr>
            <w:tcW w:w="7017" w:type="dxa"/>
            <w:vAlign w:val="center"/>
          </w:tcPr>
          <w:p w14:paraId="3DFB403B" w14:textId="61497028" w:rsidR="003404E8" w:rsidRDefault="003404E8" w:rsidP="002D4569">
            <w:pPr>
              <w:pBdr>
                <w:top w:val="none" w:sz="0" w:space="0" w:color="auto"/>
                <w:left w:val="none" w:sz="0" w:space="0" w:color="auto"/>
                <w:bottom w:val="none" w:sz="0" w:space="0" w:color="auto"/>
                <w:right w:val="none" w:sz="0" w:space="0" w:color="auto"/>
                <w:between w:val="none" w:sz="0" w:space="0" w:color="auto"/>
                <w:bar w:val="none" w:sz="0" w:color="auto"/>
              </w:pBdr>
              <w:jc w:val="both"/>
              <w:rPr>
                <w:b/>
                <w:bCs/>
                <w:lang w:val="lt-LT"/>
              </w:rPr>
            </w:pPr>
            <w:r w:rsidRPr="003404E8">
              <w:rPr>
                <w:b/>
                <w:bCs/>
                <w:lang w:val="lt-LT"/>
              </w:rPr>
              <w:t xml:space="preserve">Tiekėjo siūloma nuolaida (%), taikoma ir nekeičiama visą sutarties galiojimo laikotarpį </w:t>
            </w:r>
          </w:p>
        </w:tc>
        <w:tc>
          <w:tcPr>
            <w:tcW w:w="6728" w:type="dxa"/>
            <w:vAlign w:val="center"/>
          </w:tcPr>
          <w:p w14:paraId="6ADBF359" w14:textId="52CE02B2" w:rsidR="003404E8" w:rsidRPr="003404E8" w:rsidRDefault="003404E8" w:rsidP="003404E8">
            <w:pPr>
              <w:pBdr>
                <w:top w:val="none" w:sz="0" w:space="0" w:color="auto"/>
                <w:left w:val="none" w:sz="0" w:space="0" w:color="auto"/>
                <w:bottom w:val="none" w:sz="0" w:space="0" w:color="auto"/>
                <w:right w:val="none" w:sz="0" w:space="0" w:color="auto"/>
                <w:between w:val="none" w:sz="0" w:space="0" w:color="auto"/>
                <w:bar w:val="none" w:sz="0" w:color="auto"/>
              </w:pBdr>
              <w:jc w:val="center"/>
              <w:rPr>
                <w:b/>
                <w:bCs/>
                <w:i/>
                <w:iCs/>
                <w:color w:val="EE0000"/>
                <w:lang w:val="lt-LT"/>
              </w:rPr>
            </w:pPr>
            <w:r w:rsidRPr="003404E8">
              <w:rPr>
                <w:b/>
                <w:bCs/>
                <w:i/>
                <w:iCs/>
                <w:color w:val="EE0000"/>
                <w:lang w:val="lt-LT"/>
              </w:rPr>
              <w:t>Įrašyti</w:t>
            </w:r>
          </w:p>
        </w:tc>
      </w:tr>
    </w:tbl>
    <w:p w14:paraId="0A32CC42" w14:textId="77777777" w:rsidR="002D4569" w:rsidRDefault="002D4569" w:rsidP="002D4569">
      <w:pPr>
        <w:jc w:val="both"/>
        <w:rPr>
          <w:b/>
          <w:bCs/>
          <w:lang w:val="lt-LT"/>
        </w:rPr>
      </w:pPr>
    </w:p>
    <w:p w14:paraId="0102146C" w14:textId="77777777" w:rsidR="002D4569" w:rsidRDefault="002D4569" w:rsidP="002D4569">
      <w:pPr>
        <w:jc w:val="both"/>
        <w:rPr>
          <w:b/>
          <w:bCs/>
          <w:lang w:val="lt-LT"/>
        </w:rPr>
      </w:pPr>
    </w:p>
    <w:p w14:paraId="46D1C1A1" w14:textId="77777777" w:rsidR="00420AA6" w:rsidRPr="00524735" w:rsidRDefault="00420AA6" w:rsidP="002D456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2"/>
          <w:szCs w:val="22"/>
          <w:bdr w:val="none" w:sz="0" w:space="0" w:color="auto"/>
          <w:lang w:val="lt-LT"/>
        </w:rPr>
      </w:pPr>
      <w:r w:rsidRPr="00524735">
        <w:rPr>
          <w:rFonts w:eastAsia="Times New Roman"/>
          <w:noProof/>
          <w:sz w:val="22"/>
          <w:szCs w:val="22"/>
          <w:bdr w:val="none" w:sz="0" w:space="0" w:color="auto"/>
          <w:lang w:val="lt-LT"/>
        </w:rPr>
        <w:t>Tais atvejais, kai pagal galiojančius teisės aktus tiekėjui nereikia mokėti PVM, tiekėjas privalo su pasiūlymu pateikti laisvos formos raštą dėl PVM netaikymo pagrindo.</w:t>
      </w:r>
    </w:p>
    <w:p w14:paraId="799347DE" w14:textId="38B342F5" w:rsidR="00C65D4F" w:rsidRPr="00524735" w:rsidRDefault="00C65D4F" w:rsidP="002D4569">
      <w:pPr>
        <w:jc w:val="both"/>
        <w:rPr>
          <w:sz w:val="22"/>
          <w:szCs w:val="22"/>
          <w:lang w:val="lt-LT"/>
        </w:rPr>
      </w:pPr>
      <w:r w:rsidRPr="00524735">
        <w:rPr>
          <w:sz w:val="22"/>
          <w:szCs w:val="22"/>
          <w:lang w:val="lt-LT"/>
        </w:rPr>
        <w:t xml:space="preserve">Vieneto įkainis </w:t>
      </w:r>
      <w:r w:rsidR="002D4569">
        <w:rPr>
          <w:sz w:val="22"/>
          <w:szCs w:val="22"/>
          <w:lang w:val="lt-LT"/>
        </w:rPr>
        <w:t xml:space="preserve">ir kaina </w:t>
      </w:r>
      <w:r w:rsidRPr="00524735">
        <w:rPr>
          <w:sz w:val="22"/>
          <w:szCs w:val="22"/>
          <w:lang w:val="lt-LT"/>
        </w:rPr>
        <w:t>nurodom</w:t>
      </w:r>
      <w:r w:rsidR="002D4569">
        <w:rPr>
          <w:sz w:val="22"/>
          <w:szCs w:val="22"/>
          <w:lang w:val="lt-LT"/>
        </w:rPr>
        <w:t>i</w:t>
      </w:r>
      <w:r w:rsidRPr="00524735">
        <w:rPr>
          <w:sz w:val="22"/>
          <w:szCs w:val="22"/>
          <w:lang w:val="lt-LT"/>
        </w:rPr>
        <w:t xml:space="preserve"> su ne daugiau kaip</w:t>
      </w:r>
      <w:r w:rsidR="002D4569">
        <w:rPr>
          <w:sz w:val="22"/>
          <w:szCs w:val="22"/>
          <w:lang w:val="lt-LT"/>
        </w:rPr>
        <w:t xml:space="preserve"> dviem </w:t>
      </w:r>
      <w:r w:rsidRPr="00524735">
        <w:rPr>
          <w:sz w:val="22"/>
          <w:szCs w:val="22"/>
          <w:lang w:val="lt-LT"/>
        </w:rPr>
        <w:t>skaičiais po kablelio.</w:t>
      </w:r>
    </w:p>
    <w:p w14:paraId="0D831A44" w14:textId="77777777" w:rsidR="00C65D4F" w:rsidRPr="00524735" w:rsidRDefault="00C65D4F" w:rsidP="00420AA6">
      <w:pPr>
        <w:pBdr>
          <w:top w:val="none" w:sz="0" w:space="0" w:color="auto"/>
          <w:left w:val="none" w:sz="0" w:space="0" w:color="auto"/>
          <w:bottom w:val="none" w:sz="0" w:space="0" w:color="auto"/>
          <w:right w:val="none" w:sz="0" w:space="0" w:color="auto"/>
          <w:between w:val="none" w:sz="0" w:space="0" w:color="auto"/>
          <w:bar w:val="none" w:sz="0" w:color="auto"/>
        </w:pBdr>
        <w:ind w:left="-426"/>
        <w:rPr>
          <w:rFonts w:eastAsia="Times New Roman"/>
          <w:noProof/>
          <w:sz w:val="22"/>
          <w:szCs w:val="22"/>
          <w:bdr w:val="none" w:sz="0" w:space="0" w:color="auto"/>
          <w:lang w:val="lt-LT"/>
        </w:rPr>
      </w:pPr>
    </w:p>
    <w:tbl>
      <w:tblPr>
        <w:tblW w:w="13751" w:type="dxa"/>
        <w:tblInd w:w="-426" w:type="dxa"/>
        <w:tblLayout w:type="fixed"/>
        <w:tblLook w:val="04A0" w:firstRow="1" w:lastRow="0" w:firstColumn="1" w:lastColumn="0" w:noHBand="0" w:noVBand="1"/>
      </w:tblPr>
      <w:tblGrid>
        <w:gridCol w:w="708"/>
        <w:gridCol w:w="4996"/>
        <w:gridCol w:w="1400"/>
        <w:gridCol w:w="4068"/>
        <w:gridCol w:w="2579"/>
      </w:tblGrid>
      <w:tr w:rsidR="00420AA6" w:rsidRPr="00531FEE" w14:paraId="294EB5BC" w14:textId="77777777" w:rsidTr="00420AA6">
        <w:trPr>
          <w:trHeight w:val="309"/>
        </w:trPr>
        <w:tc>
          <w:tcPr>
            <w:tcW w:w="11172" w:type="dxa"/>
            <w:gridSpan w:val="4"/>
          </w:tcPr>
          <w:p w14:paraId="77FE07AA" w14:textId="77777777" w:rsidR="00420AA6" w:rsidRPr="005C3ED9" w:rsidRDefault="00420AA6" w:rsidP="003B4142">
            <w:pPr>
              <w:widowControl w:val="0"/>
              <w:tabs>
                <w:tab w:val="left" w:pos="567"/>
              </w:tabs>
              <w:ind w:hanging="112"/>
              <w:rPr>
                <w:b/>
                <w:bCs/>
                <w:sz w:val="22"/>
                <w:szCs w:val="22"/>
                <w:lang w:val="lt-LT" w:eastAsia="lt-LT"/>
              </w:rPr>
            </w:pPr>
          </w:p>
          <w:p w14:paraId="6778FE37" w14:textId="77777777" w:rsidR="00420AA6" w:rsidRPr="00531FEE" w:rsidRDefault="00420AA6" w:rsidP="003B4142">
            <w:pPr>
              <w:widowControl w:val="0"/>
              <w:tabs>
                <w:tab w:val="left" w:pos="567"/>
              </w:tabs>
              <w:ind w:hanging="112"/>
              <w:rPr>
                <w:b/>
                <w:bCs/>
                <w:sz w:val="22"/>
                <w:szCs w:val="22"/>
                <w:lang w:eastAsia="lt-LT"/>
              </w:rPr>
            </w:pPr>
            <w:proofErr w:type="spellStart"/>
            <w:r w:rsidRPr="00531FEE">
              <w:rPr>
                <w:b/>
                <w:bCs/>
                <w:sz w:val="22"/>
                <w:szCs w:val="22"/>
                <w:lang w:eastAsia="lt-LT"/>
              </w:rPr>
              <w:t>Pasiūlymo</w:t>
            </w:r>
            <w:proofErr w:type="spellEnd"/>
            <w:r w:rsidRPr="00531FEE">
              <w:rPr>
                <w:b/>
                <w:bCs/>
                <w:sz w:val="22"/>
                <w:szCs w:val="22"/>
                <w:lang w:eastAsia="lt-LT"/>
              </w:rPr>
              <w:t xml:space="preserve"> </w:t>
            </w:r>
            <w:proofErr w:type="spellStart"/>
            <w:r w:rsidRPr="00531FEE">
              <w:rPr>
                <w:b/>
                <w:bCs/>
                <w:sz w:val="22"/>
                <w:szCs w:val="22"/>
                <w:lang w:eastAsia="lt-LT"/>
              </w:rPr>
              <w:t>priedai</w:t>
            </w:r>
            <w:proofErr w:type="spellEnd"/>
            <w:r w:rsidRPr="00531FEE">
              <w:rPr>
                <w:b/>
                <w:bCs/>
                <w:sz w:val="22"/>
                <w:szCs w:val="22"/>
                <w:lang w:eastAsia="lt-LT"/>
              </w:rPr>
              <w:t>:</w:t>
            </w:r>
          </w:p>
        </w:tc>
        <w:tc>
          <w:tcPr>
            <w:tcW w:w="2579" w:type="dxa"/>
          </w:tcPr>
          <w:p w14:paraId="27BD6EC1" w14:textId="77777777" w:rsidR="00420AA6" w:rsidRPr="00531FEE" w:rsidRDefault="00420AA6" w:rsidP="003B4142">
            <w:pPr>
              <w:widowControl w:val="0"/>
              <w:tabs>
                <w:tab w:val="left" w:pos="567"/>
              </w:tabs>
              <w:rPr>
                <w:sz w:val="22"/>
                <w:szCs w:val="22"/>
              </w:rPr>
            </w:pPr>
          </w:p>
        </w:tc>
      </w:tr>
      <w:tr w:rsidR="00420AA6" w:rsidRPr="00531FEE" w14:paraId="27F774AA" w14:textId="77777777" w:rsidTr="00420AA6">
        <w:trPr>
          <w:trHeight w:val="106"/>
        </w:trPr>
        <w:tc>
          <w:tcPr>
            <w:tcW w:w="708" w:type="dxa"/>
            <w:tcBorders>
              <w:top w:val="single" w:sz="4" w:space="0" w:color="000000"/>
              <w:left w:val="single" w:sz="4" w:space="0" w:color="000000"/>
              <w:bottom w:val="single" w:sz="4" w:space="0" w:color="000000"/>
              <w:right w:val="single" w:sz="4" w:space="0" w:color="000000"/>
            </w:tcBorders>
          </w:tcPr>
          <w:p w14:paraId="4B9EBC0C" w14:textId="77777777" w:rsidR="00420AA6" w:rsidRPr="00531FEE" w:rsidRDefault="00420AA6" w:rsidP="003B4142">
            <w:pPr>
              <w:widowControl w:val="0"/>
              <w:tabs>
                <w:tab w:val="left" w:pos="567"/>
              </w:tabs>
              <w:jc w:val="center"/>
              <w:rPr>
                <w:b/>
                <w:bCs/>
                <w:sz w:val="22"/>
                <w:szCs w:val="22"/>
                <w:lang w:eastAsia="lt-LT"/>
              </w:rPr>
            </w:pPr>
            <w:r w:rsidRPr="00531FEE">
              <w:rPr>
                <w:b/>
                <w:bCs/>
                <w:sz w:val="22"/>
                <w:szCs w:val="22"/>
                <w:lang w:eastAsia="lt-LT"/>
              </w:rPr>
              <w:t>Eil. Nr.</w:t>
            </w:r>
          </w:p>
        </w:tc>
        <w:tc>
          <w:tcPr>
            <w:tcW w:w="4996" w:type="dxa"/>
            <w:tcBorders>
              <w:top w:val="single" w:sz="4" w:space="0" w:color="000000"/>
              <w:left w:val="single" w:sz="4" w:space="0" w:color="000000"/>
              <w:bottom w:val="single" w:sz="4" w:space="0" w:color="000000"/>
              <w:right w:val="single" w:sz="4" w:space="0" w:color="000000"/>
            </w:tcBorders>
            <w:vAlign w:val="center"/>
          </w:tcPr>
          <w:p w14:paraId="23A0EE87" w14:textId="77777777" w:rsidR="00420AA6" w:rsidRPr="00531FEE" w:rsidRDefault="00420AA6" w:rsidP="003B4142">
            <w:pPr>
              <w:widowControl w:val="0"/>
              <w:tabs>
                <w:tab w:val="left" w:pos="567"/>
              </w:tabs>
              <w:jc w:val="center"/>
              <w:rPr>
                <w:b/>
                <w:bCs/>
                <w:sz w:val="22"/>
                <w:szCs w:val="22"/>
                <w:lang w:eastAsia="lt-LT"/>
              </w:rPr>
            </w:pPr>
            <w:proofErr w:type="spellStart"/>
            <w:r w:rsidRPr="00531FEE">
              <w:rPr>
                <w:b/>
                <w:bCs/>
                <w:sz w:val="22"/>
                <w:szCs w:val="22"/>
                <w:lang w:eastAsia="lt-LT"/>
              </w:rPr>
              <w:t>Dokumento</w:t>
            </w:r>
            <w:proofErr w:type="spellEnd"/>
            <w:r w:rsidRPr="00531FEE">
              <w:rPr>
                <w:b/>
                <w:bCs/>
                <w:sz w:val="22"/>
                <w:szCs w:val="22"/>
                <w:lang w:eastAsia="lt-LT"/>
              </w:rPr>
              <w:t xml:space="preserve"> </w:t>
            </w:r>
            <w:proofErr w:type="spellStart"/>
            <w:r w:rsidRPr="00531FEE">
              <w:rPr>
                <w:b/>
                <w:bCs/>
                <w:sz w:val="22"/>
                <w:szCs w:val="22"/>
                <w:lang w:eastAsia="lt-LT"/>
              </w:rPr>
              <w:t>pavadinimas</w:t>
            </w:r>
            <w:proofErr w:type="spellEnd"/>
          </w:p>
        </w:tc>
        <w:tc>
          <w:tcPr>
            <w:tcW w:w="1400" w:type="dxa"/>
            <w:tcBorders>
              <w:top w:val="single" w:sz="4" w:space="0" w:color="000000"/>
              <w:bottom w:val="single" w:sz="4" w:space="0" w:color="000000"/>
              <w:right w:val="single" w:sz="4" w:space="0" w:color="000000"/>
            </w:tcBorders>
            <w:shd w:val="clear" w:color="000000" w:fill="FFFFFF"/>
            <w:vAlign w:val="center"/>
          </w:tcPr>
          <w:p w14:paraId="6FEB8689" w14:textId="77777777" w:rsidR="00420AA6" w:rsidRPr="00531FEE" w:rsidRDefault="00420AA6" w:rsidP="003B4142">
            <w:pPr>
              <w:widowControl w:val="0"/>
              <w:tabs>
                <w:tab w:val="left" w:pos="567"/>
              </w:tabs>
              <w:jc w:val="center"/>
              <w:rPr>
                <w:b/>
                <w:bCs/>
                <w:sz w:val="22"/>
                <w:szCs w:val="22"/>
                <w:lang w:eastAsia="lt-LT"/>
              </w:rPr>
            </w:pPr>
            <w:proofErr w:type="spellStart"/>
            <w:r w:rsidRPr="00531FEE">
              <w:rPr>
                <w:b/>
                <w:bCs/>
                <w:sz w:val="22"/>
                <w:szCs w:val="22"/>
                <w:lang w:eastAsia="lt-LT"/>
              </w:rPr>
              <w:t>Lapų</w:t>
            </w:r>
            <w:proofErr w:type="spellEnd"/>
            <w:r w:rsidRPr="00531FEE">
              <w:rPr>
                <w:b/>
                <w:bCs/>
                <w:sz w:val="22"/>
                <w:szCs w:val="22"/>
                <w:lang w:eastAsia="lt-LT"/>
              </w:rPr>
              <w:t xml:space="preserve"> </w:t>
            </w:r>
            <w:proofErr w:type="spellStart"/>
            <w:r w:rsidRPr="00531FEE">
              <w:rPr>
                <w:b/>
                <w:bCs/>
                <w:sz w:val="22"/>
                <w:szCs w:val="22"/>
                <w:lang w:eastAsia="lt-LT"/>
              </w:rPr>
              <w:t>skaičius</w:t>
            </w:r>
            <w:proofErr w:type="spellEnd"/>
          </w:p>
        </w:tc>
        <w:tc>
          <w:tcPr>
            <w:tcW w:w="6647" w:type="dxa"/>
            <w:gridSpan w:val="2"/>
            <w:tcBorders>
              <w:top w:val="single" w:sz="4" w:space="0" w:color="000000"/>
              <w:bottom w:val="single" w:sz="4" w:space="0" w:color="000000"/>
              <w:right w:val="single" w:sz="4" w:space="0" w:color="000000"/>
            </w:tcBorders>
            <w:shd w:val="clear" w:color="000000" w:fill="FFFFFF"/>
            <w:vAlign w:val="center"/>
          </w:tcPr>
          <w:p w14:paraId="39951946" w14:textId="77777777" w:rsidR="00420AA6" w:rsidRPr="00531FEE" w:rsidRDefault="00420AA6" w:rsidP="003B4142">
            <w:pPr>
              <w:widowControl w:val="0"/>
              <w:tabs>
                <w:tab w:val="left" w:pos="567"/>
              </w:tabs>
              <w:jc w:val="center"/>
              <w:rPr>
                <w:b/>
                <w:bCs/>
                <w:sz w:val="22"/>
                <w:szCs w:val="22"/>
                <w:lang w:eastAsia="lt-LT"/>
              </w:rPr>
            </w:pPr>
            <w:proofErr w:type="spellStart"/>
            <w:r w:rsidRPr="00531FEE">
              <w:rPr>
                <w:b/>
                <w:bCs/>
                <w:sz w:val="22"/>
                <w:szCs w:val="22"/>
                <w:lang w:eastAsia="lt-LT"/>
              </w:rPr>
              <w:t>Dokumentas</w:t>
            </w:r>
            <w:proofErr w:type="spellEnd"/>
            <w:r w:rsidRPr="00531FEE">
              <w:rPr>
                <w:b/>
                <w:bCs/>
                <w:sz w:val="22"/>
                <w:szCs w:val="22"/>
                <w:lang w:eastAsia="lt-LT"/>
              </w:rPr>
              <w:t xml:space="preserve"> </w:t>
            </w:r>
            <w:proofErr w:type="spellStart"/>
            <w:r w:rsidRPr="00531FEE">
              <w:rPr>
                <w:b/>
                <w:bCs/>
                <w:sz w:val="22"/>
                <w:szCs w:val="22"/>
                <w:lang w:eastAsia="lt-LT"/>
              </w:rPr>
              <w:t>yra</w:t>
            </w:r>
            <w:proofErr w:type="spellEnd"/>
            <w:r w:rsidRPr="00531FEE">
              <w:rPr>
                <w:b/>
                <w:bCs/>
                <w:sz w:val="22"/>
                <w:szCs w:val="22"/>
                <w:lang w:eastAsia="lt-LT"/>
              </w:rPr>
              <w:t xml:space="preserve"> </w:t>
            </w:r>
            <w:proofErr w:type="spellStart"/>
            <w:r w:rsidRPr="00531FEE">
              <w:rPr>
                <w:b/>
                <w:bCs/>
                <w:sz w:val="22"/>
                <w:szCs w:val="22"/>
                <w:lang w:eastAsia="lt-LT"/>
              </w:rPr>
              <w:t>konfidencialus</w:t>
            </w:r>
            <w:proofErr w:type="spellEnd"/>
            <w:r w:rsidRPr="00531FEE">
              <w:rPr>
                <w:b/>
                <w:bCs/>
                <w:sz w:val="22"/>
                <w:szCs w:val="22"/>
                <w:lang w:eastAsia="lt-LT"/>
              </w:rPr>
              <w:t>? Taip / Ne</w:t>
            </w:r>
          </w:p>
        </w:tc>
      </w:tr>
      <w:tr w:rsidR="00420AA6" w:rsidRPr="00531FEE" w14:paraId="59912267" w14:textId="77777777" w:rsidTr="00420AA6">
        <w:trPr>
          <w:trHeight w:val="67"/>
        </w:trPr>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5B435641" w14:textId="77777777" w:rsidR="00420AA6" w:rsidRPr="00531FEE" w:rsidRDefault="00420AA6" w:rsidP="003B4142">
            <w:pPr>
              <w:widowControl w:val="0"/>
              <w:tabs>
                <w:tab w:val="left" w:pos="567"/>
              </w:tabs>
              <w:rPr>
                <w:sz w:val="22"/>
                <w:szCs w:val="22"/>
                <w:lang w:eastAsia="lt-LT"/>
              </w:rPr>
            </w:pPr>
          </w:p>
        </w:tc>
        <w:tc>
          <w:tcPr>
            <w:tcW w:w="49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50D3CE" w14:textId="77777777" w:rsidR="00420AA6" w:rsidRPr="00531FEE" w:rsidRDefault="00420AA6" w:rsidP="003B4142">
            <w:pPr>
              <w:widowControl w:val="0"/>
              <w:tabs>
                <w:tab w:val="left" w:pos="567"/>
              </w:tabs>
              <w:rPr>
                <w:sz w:val="22"/>
                <w:szCs w:val="22"/>
                <w:lang w:eastAsia="lt-LT"/>
              </w:rPr>
            </w:pPr>
          </w:p>
        </w:tc>
        <w:tc>
          <w:tcPr>
            <w:tcW w:w="1400" w:type="dxa"/>
            <w:tcBorders>
              <w:top w:val="single" w:sz="4" w:space="0" w:color="000000"/>
              <w:bottom w:val="single" w:sz="4" w:space="0" w:color="000000"/>
              <w:right w:val="single" w:sz="4" w:space="0" w:color="000000"/>
            </w:tcBorders>
            <w:shd w:val="clear" w:color="auto" w:fill="D9D9D9"/>
            <w:vAlign w:val="center"/>
          </w:tcPr>
          <w:p w14:paraId="54DA57A8" w14:textId="77777777" w:rsidR="00420AA6" w:rsidRPr="00531FEE" w:rsidRDefault="00420AA6" w:rsidP="003B4142">
            <w:pPr>
              <w:widowControl w:val="0"/>
              <w:tabs>
                <w:tab w:val="left" w:pos="567"/>
              </w:tabs>
              <w:jc w:val="center"/>
              <w:rPr>
                <w:sz w:val="22"/>
                <w:szCs w:val="22"/>
                <w:lang w:eastAsia="lt-LT"/>
              </w:rPr>
            </w:pPr>
            <w:r w:rsidRPr="00531FEE">
              <w:rPr>
                <w:sz w:val="22"/>
                <w:szCs w:val="22"/>
                <w:lang w:eastAsia="lt-LT"/>
              </w:rPr>
              <w:t> </w:t>
            </w:r>
          </w:p>
        </w:tc>
        <w:tc>
          <w:tcPr>
            <w:tcW w:w="6647" w:type="dxa"/>
            <w:gridSpan w:val="2"/>
            <w:tcBorders>
              <w:top w:val="single" w:sz="4" w:space="0" w:color="000000"/>
              <w:bottom w:val="single" w:sz="4" w:space="0" w:color="000000"/>
              <w:right w:val="single" w:sz="4" w:space="0" w:color="000000"/>
            </w:tcBorders>
            <w:shd w:val="clear" w:color="auto" w:fill="D9D9D9"/>
            <w:vAlign w:val="center"/>
          </w:tcPr>
          <w:p w14:paraId="5761AF5B" w14:textId="77777777" w:rsidR="00420AA6" w:rsidRPr="00531FEE" w:rsidRDefault="00420AA6" w:rsidP="003B4142">
            <w:pPr>
              <w:widowControl w:val="0"/>
              <w:tabs>
                <w:tab w:val="left" w:pos="567"/>
              </w:tabs>
              <w:jc w:val="center"/>
              <w:rPr>
                <w:sz w:val="22"/>
                <w:szCs w:val="22"/>
                <w:lang w:eastAsia="lt-LT"/>
              </w:rPr>
            </w:pPr>
            <w:r w:rsidRPr="00531FEE">
              <w:rPr>
                <w:sz w:val="22"/>
                <w:szCs w:val="22"/>
                <w:lang w:eastAsia="lt-LT"/>
              </w:rPr>
              <w:t> </w:t>
            </w:r>
          </w:p>
        </w:tc>
      </w:tr>
      <w:tr w:rsidR="00420AA6" w:rsidRPr="00531FEE" w14:paraId="5F5339E7" w14:textId="77777777" w:rsidTr="00420AA6">
        <w:trPr>
          <w:trHeight w:val="67"/>
        </w:trPr>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2FE1BC49" w14:textId="77777777" w:rsidR="00420AA6" w:rsidRPr="00531FEE" w:rsidRDefault="00420AA6" w:rsidP="003B4142">
            <w:pPr>
              <w:widowControl w:val="0"/>
              <w:tabs>
                <w:tab w:val="left" w:pos="567"/>
              </w:tabs>
              <w:rPr>
                <w:sz w:val="22"/>
                <w:szCs w:val="22"/>
                <w:lang w:eastAsia="lt-LT"/>
              </w:rPr>
            </w:pPr>
          </w:p>
        </w:tc>
        <w:tc>
          <w:tcPr>
            <w:tcW w:w="49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010175" w14:textId="77777777" w:rsidR="00420AA6" w:rsidRPr="00531FEE" w:rsidRDefault="00420AA6" w:rsidP="003B4142">
            <w:pPr>
              <w:widowControl w:val="0"/>
              <w:tabs>
                <w:tab w:val="left" w:pos="567"/>
              </w:tabs>
              <w:rPr>
                <w:sz w:val="22"/>
                <w:szCs w:val="22"/>
                <w:lang w:eastAsia="lt-LT"/>
              </w:rPr>
            </w:pPr>
          </w:p>
        </w:tc>
        <w:tc>
          <w:tcPr>
            <w:tcW w:w="1400" w:type="dxa"/>
            <w:tcBorders>
              <w:top w:val="single" w:sz="4" w:space="0" w:color="000000"/>
              <w:bottom w:val="single" w:sz="4" w:space="0" w:color="000000"/>
              <w:right w:val="single" w:sz="4" w:space="0" w:color="000000"/>
            </w:tcBorders>
            <w:shd w:val="clear" w:color="auto" w:fill="D9D9D9"/>
            <w:vAlign w:val="center"/>
          </w:tcPr>
          <w:p w14:paraId="7BA19D2C" w14:textId="77777777" w:rsidR="00420AA6" w:rsidRPr="00531FEE" w:rsidRDefault="00420AA6" w:rsidP="003B4142">
            <w:pPr>
              <w:widowControl w:val="0"/>
              <w:tabs>
                <w:tab w:val="left" w:pos="567"/>
              </w:tabs>
              <w:jc w:val="center"/>
              <w:rPr>
                <w:sz w:val="22"/>
                <w:szCs w:val="22"/>
                <w:lang w:eastAsia="lt-LT"/>
              </w:rPr>
            </w:pPr>
            <w:r w:rsidRPr="00531FEE">
              <w:rPr>
                <w:sz w:val="22"/>
                <w:szCs w:val="22"/>
                <w:lang w:eastAsia="lt-LT"/>
              </w:rPr>
              <w:t> </w:t>
            </w:r>
          </w:p>
        </w:tc>
        <w:tc>
          <w:tcPr>
            <w:tcW w:w="6647" w:type="dxa"/>
            <w:gridSpan w:val="2"/>
            <w:tcBorders>
              <w:top w:val="single" w:sz="4" w:space="0" w:color="000000"/>
              <w:bottom w:val="single" w:sz="4" w:space="0" w:color="000000"/>
              <w:right w:val="single" w:sz="4" w:space="0" w:color="000000"/>
            </w:tcBorders>
            <w:shd w:val="clear" w:color="auto" w:fill="D9D9D9"/>
            <w:vAlign w:val="center"/>
          </w:tcPr>
          <w:p w14:paraId="02179F9F" w14:textId="77777777" w:rsidR="00420AA6" w:rsidRPr="00531FEE" w:rsidRDefault="00420AA6" w:rsidP="003B4142">
            <w:pPr>
              <w:widowControl w:val="0"/>
              <w:tabs>
                <w:tab w:val="left" w:pos="567"/>
              </w:tabs>
              <w:jc w:val="center"/>
              <w:rPr>
                <w:sz w:val="22"/>
                <w:szCs w:val="22"/>
                <w:lang w:eastAsia="lt-LT"/>
              </w:rPr>
            </w:pPr>
            <w:r w:rsidRPr="00531FEE">
              <w:rPr>
                <w:sz w:val="22"/>
                <w:szCs w:val="22"/>
                <w:lang w:eastAsia="lt-LT"/>
              </w:rPr>
              <w:t> </w:t>
            </w:r>
          </w:p>
        </w:tc>
      </w:tr>
      <w:tr w:rsidR="00420AA6" w:rsidRPr="00531FEE" w14:paraId="350BAC5B" w14:textId="77777777" w:rsidTr="00420AA6">
        <w:trPr>
          <w:trHeight w:val="309"/>
        </w:trPr>
        <w:tc>
          <w:tcPr>
            <w:tcW w:w="13751" w:type="dxa"/>
            <w:gridSpan w:val="5"/>
          </w:tcPr>
          <w:p w14:paraId="782E7CCF" w14:textId="77777777" w:rsidR="00420AA6" w:rsidRPr="00531FEE" w:rsidRDefault="00420AA6" w:rsidP="003B4142">
            <w:pPr>
              <w:widowControl w:val="0"/>
              <w:tabs>
                <w:tab w:val="left" w:pos="567"/>
              </w:tabs>
              <w:rPr>
                <w:b/>
                <w:bCs/>
                <w:sz w:val="22"/>
                <w:szCs w:val="22"/>
                <w:lang w:eastAsia="lt-LT"/>
              </w:rPr>
            </w:pPr>
          </w:p>
          <w:p w14:paraId="2A771274" w14:textId="77777777" w:rsidR="00420AA6" w:rsidRPr="00531FEE" w:rsidRDefault="00420AA6" w:rsidP="003B4142">
            <w:pPr>
              <w:widowControl w:val="0"/>
              <w:tabs>
                <w:tab w:val="left" w:pos="567"/>
              </w:tabs>
              <w:rPr>
                <w:b/>
                <w:bCs/>
                <w:sz w:val="22"/>
                <w:szCs w:val="22"/>
                <w:lang w:eastAsia="lt-LT"/>
              </w:rPr>
            </w:pPr>
            <w:proofErr w:type="spellStart"/>
            <w:r w:rsidRPr="00531FEE">
              <w:rPr>
                <w:b/>
                <w:bCs/>
                <w:sz w:val="22"/>
                <w:szCs w:val="22"/>
                <w:lang w:eastAsia="lt-LT"/>
              </w:rPr>
              <w:t>Numatomi</w:t>
            </w:r>
            <w:proofErr w:type="spellEnd"/>
            <w:r w:rsidRPr="00531FEE">
              <w:rPr>
                <w:b/>
                <w:bCs/>
                <w:sz w:val="22"/>
                <w:szCs w:val="22"/>
                <w:lang w:eastAsia="lt-LT"/>
              </w:rPr>
              <w:t xml:space="preserve"> </w:t>
            </w:r>
            <w:proofErr w:type="spellStart"/>
            <w:r w:rsidRPr="00531FEE">
              <w:rPr>
                <w:b/>
                <w:bCs/>
                <w:sz w:val="22"/>
                <w:szCs w:val="22"/>
                <w:lang w:eastAsia="lt-LT"/>
              </w:rPr>
              <w:t>pasitekti</w:t>
            </w:r>
            <w:proofErr w:type="spellEnd"/>
            <w:r w:rsidRPr="00531FEE">
              <w:rPr>
                <w:b/>
                <w:bCs/>
                <w:sz w:val="22"/>
                <w:szCs w:val="22"/>
                <w:lang w:eastAsia="lt-LT"/>
              </w:rPr>
              <w:t xml:space="preserve"> </w:t>
            </w:r>
            <w:proofErr w:type="spellStart"/>
            <w:r w:rsidRPr="00531FEE">
              <w:rPr>
                <w:b/>
                <w:bCs/>
                <w:sz w:val="22"/>
                <w:szCs w:val="22"/>
                <w:lang w:eastAsia="lt-LT"/>
              </w:rPr>
              <w:t>subtiekėjai</w:t>
            </w:r>
            <w:proofErr w:type="spellEnd"/>
            <w:r w:rsidRPr="00531FEE">
              <w:rPr>
                <w:b/>
                <w:bCs/>
                <w:sz w:val="22"/>
                <w:szCs w:val="22"/>
                <w:lang w:eastAsia="lt-LT"/>
              </w:rPr>
              <w:t xml:space="preserve"> (</w:t>
            </w:r>
            <w:proofErr w:type="spellStart"/>
            <w:r w:rsidRPr="00531FEE">
              <w:rPr>
                <w:b/>
                <w:bCs/>
                <w:sz w:val="22"/>
                <w:szCs w:val="22"/>
                <w:lang w:eastAsia="lt-LT"/>
              </w:rPr>
              <w:t>jei</w:t>
            </w:r>
            <w:proofErr w:type="spellEnd"/>
            <w:r w:rsidRPr="00531FEE">
              <w:rPr>
                <w:b/>
                <w:bCs/>
                <w:sz w:val="22"/>
                <w:szCs w:val="22"/>
                <w:lang w:eastAsia="lt-LT"/>
              </w:rPr>
              <w:t xml:space="preserve"> </w:t>
            </w:r>
            <w:proofErr w:type="spellStart"/>
            <w:r w:rsidRPr="00531FEE">
              <w:rPr>
                <w:b/>
                <w:bCs/>
                <w:sz w:val="22"/>
                <w:szCs w:val="22"/>
                <w:lang w:eastAsia="lt-LT"/>
              </w:rPr>
              <w:t>numatoma</w:t>
            </w:r>
            <w:proofErr w:type="spellEnd"/>
            <w:r w:rsidRPr="00531FEE">
              <w:rPr>
                <w:b/>
                <w:bCs/>
                <w:sz w:val="22"/>
                <w:szCs w:val="22"/>
                <w:lang w:eastAsia="lt-LT"/>
              </w:rPr>
              <w:t>):</w:t>
            </w:r>
          </w:p>
        </w:tc>
      </w:tr>
      <w:tr w:rsidR="00420AA6" w:rsidRPr="00531FEE" w14:paraId="31A8F01E" w14:textId="77777777" w:rsidTr="00420AA6">
        <w:trPr>
          <w:trHeight w:val="67"/>
        </w:trPr>
        <w:tc>
          <w:tcPr>
            <w:tcW w:w="708" w:type="dxa"/>
            <w:tcBorders>
              <w:top w:val="single" w:sz="4" w:space="0" w:color="000000"/>
              <w:left w:val="single" w:sz="4" w:space="0" w:color="000000"/>
              <w:bottom w:val="single" w:sz="4" w:space="0" w:color="000000"/>
              <w:right w:val="single" w:sz="4" w:space="0" w:color="000000"/>
            </w:tcBorders>
          </w:tcPr>
          <w:p w14:paraId="1BDFEC16" w14:textId="77777777" w:rsidR="00420AA6" w:rsidRPr="00531FEE" w:rsidRDefault="00420AA6" w:rsidP="003B4142">
            <w:pPr>
              <w:widowControl w:val="0"/>
              <w:tabs>
                <w:tab w:val="left" w:pos="567"/>
              </w:tabs>
              <w:jc w:val="center"/>
              <w:rPr>
                <w:b/>
                <w:bCs/>
                <w:sz w:val="22"/>
                <w:szCs w:val="22"/>
                <w:lang w:eastAsia="lt-LT"/>
              </w:rPr>
            </w:pPr>
            <w:r w:rsidRPr="00531FEE">
              <w:rPr>
                <w:b/>
                <w:bCs/>
                <w:sz w:val="22"/>
                <w:szCs w:val="22"/>
                <w:lang w:eastAsia="lt-LT"/>
              </w:rPr>
              <w:t>Eil. Nr.</w:t>
            </w:r>
          </w:p>
        </w:tc>
        <w:tc>
          <w:tcPr>
            <w:tcW w:w="4996" w:type="dxa"/>
            <w:tcBorders>
              <w:top w:val="single" w:sz="4" w:space="0" w:color="000000"/>
              <w:left w:val="single" w:sz="4" w:space="0" w:color="000000"/>
              <w:bottom w:val="single" w:sz="4" w:space="0" w:color="000000"/>
              <w:right w:val="single" w:sz="4" w:space="0" w:color="000000"/>
            </w:tcBorders>
            <w:vAlign w:val="center"/>
          </w:tcPr>
          <w:p w14:paraId="7870D757" w14:textId="77777777" w:rsidR="00420AA6" w:rsidRPr="00531FEE" w:rsidRDefault="00420AA6" w:rsidP="003B4142">
            <w:pPr>
              <w:widowControl w:val="0"/>
              <w:tabs>
                <w:tab w:val="left" w:pos="567"/>
              </w:tabs>
              <w:jc w:val="center"/>
              <w:rPr>
                <w:b/>
                <w:bCs/>
                <w:sz w:val="22"/>
                <w:szCs w:val="22"/>
                <w:lang w:eastAsia="lt-LT"/>
              </w:rPr>
            </w:pPr>
            <w:proofErr w:type="spellStart"/>
            <w:r w:rsidRPr="00531FEE">
              <w:rPr>
                <w:b/>
                <w:bCs/>
                <w:sz w:val="22"/>
                <w:szCs w:val="22"/>
                <w:lang w:eastAsia="lt-LT"/>
              </w:rPr>
              <w:t>Subtiekėjo</w:t>
            </w:r>
            <w:proofErr w:type="spellEnd"/>
            <w:r w:rsidRPr="00531FEE">
              <w:rPr>
                <w:b/>
                <w:bCs/>
                <w:sz w:val="22"/>
                <w:szCs w:val="22"/>
                <w:lang w:eastAsia="lt-LT"/>
              </w:rPr>
              <w:t xml:space="preserve"> </w:t>
            </w:r>
            <w:proofErr w:type="spellStart"/>
            <w:r w:rsidRPr="00531FEE">
              <w:rPr>
                <w:b/>
                <w:bCs/>
                <w:sz w:val="22"/>
                <w:szCs w:val="22"/>
                <w:lang w:eastAsia="lt-LT"/>
              </w:rPr>
              <w:t>pavadinimas</w:t>
            </w:r>
            <w:proofErr w:type="spellEnd"/>
          </w:p>
        </w:tc>
        <w:tc>
          <w:tcPr>
            <w:tcW w:w="1400" w:type="dxa"/>
            <w:tcBorders>
              <w:top w:val="single" w:sz="4" w:space="0" w:color="000000"/>
              <w:bottom w:val="single" w:sz="4" w:space="0" w:color="000000"/>
              <w:right w:val="single" w:sz="4" w:space="0" w:color="000000"/>
            </w:tcBorders>
            <w:vAlign w:val="center"/>
          </w:tcPr>
          <w:p w14:paraId="1C020C29" w14:textId="77777777" w:rsidR="00420AA6" w:rsidRPr="00531FEE" w:rsidRDefault="00420AA6" w:rsidP="003B4142">
            <w:pPr>
              <w:widowControl w:val="0"/>
              <w:tabs>
                <w:tab w:val="left" w:pos="567"/>
              </w:tabs>
              <w:jc w:val="center"/>
              <w:rPr>
                <w:b/>
                <w:bCs/>
                <w:sz w:val="22"/>
                <w:szCs w:val="22"/>
                <w:lang w:eastAsia="lt-LT"/>
              </w:rPr>
            </w:pPr>
            <w:proofErr w:type="spellStart"/>
            <w:r w:rsidRPr="00531FEE">
              <w:rPr>
                <w:b/>
                <w:bCs/>
                <w:sz w:val="22"/>
                <w:szCs w:val="22"/>
                <w:lang w:eastAsia="lt-LT"/>
              </w:rPr>
              <w:t>Subtiekėjo</w:t>
            </w:r>
            <w:proofErr w:type="spellEnd"/>
            <w:r w:rsidRPr="00531FEE">
              <w:rPr>
                <w:b/>
                <w:bCs/>
                <w:sz w:val="22"/>
                <w:szCs w:val="22"/>
                <w:lang w:eastAsia="lt-LT"/>
              </w:rPr>
              <w:t xml:space="preserve"> </w:t>
            </w:r>
            <w:proofErr w:type="spellStart"/>
            <w:r w:rsidRPr="00531FEE">
              <w:rPr>
                <w:b/>
                <w:bCs/>
                <w:sz w:val="22"/>
                <w:szCs w:val="22"/>
                <w:lang w:eastAsia="lt-LT"/>
              </w:rPr>
              <w:t>kodas</w:t>
            </w:r>
            <w:proofErr w:type="spellEnd"/>
          </w:p>
        </w:tc>
        <w:tc>
          <w:tcPr>
            <w:tcW w:w="6647" w:type="dxa"/>
            <w:gridSpan w:val="2"/>
            <w:tcBorders>
              <w:top w:val="single" w:sz="4" w:space="0" w:color="000000"/>
              <w:bottom w:val="single" w:sz="4" w:space="0" w:color="000000"/>
              <w:right w:val="single" w:sz="4" w:space="0" w:color="000000"/>
            </w:tcBorders>
            <w:vAlign w:val="center"/>
          </w:tcPr>
          <w:p w14:paraId="15993592" w14:textId="77777777" w:rsidR="00420AA6" w:rsidRPr="00531FEE" w:rsidRDefault="00420AA6" w:rsidP="003B4142">
            <w:pPr>
              <w:widowControl w:val="0"/>
              <w:tabs>
                <w:tab w:val="left" w:pos="567"/>
              </w:tabs>
              <w:jc w:val="center"/>
              <w:rPr>
                <w:b/>
                <w:bCs/>
                <w:sz w:val="22"/>
                <w:szCs w:val="22"/>
                <w:lang w:eastAsia="lt-LT"/>
              </w:rPr>
            </w:pPr>
            <w:proofErr w:type="spellStart"/>
            <w:r w:rsidRPr="00531FEE">
              <w:rPr>
                <w:b/>
                <w:bCs/>
                <w:sz w:val="22"/>
                <w:szCs w:val="22"/>
                <w:lang w:eastAsia="lt-LT"/>
              </w:rPr>
              <w:t>Perduodama</w:t>
            </w:r>
            <w:proofErr w:type="spellEnd"/>
            <w:r w:rsidRPr="00531FEE">
              <w:rPr>
                <w:b/>
                <w:bCs/>
                <w:sz w:val="22"/>
                <w:szCs w:val="22"/>
                <w:lang w:eastAsia="lt-LT"/>
              </w:rPr>
              <w:t xml:space="preserve"> </w:t>
            </w:r>
            <w:proofErr w:type="spellStart"/>
            <w:r w:rsidRPr="00531FEE">
              <w:rPr>
                <w:b/>
                <w:bCs/>
                <w:sz w:val="22"/>
                <w:szCs w:val="22"/>
                <w:lang w:eastAsia="lt-LT"/>
              </w:rPr>
              <w:t>veikla</w:t>
            </w:r>
            <w:proofErr w:type="spellEnd"/>
            <w:r w:rsidRPr="00531FEE">
              <w:rPr>
                <w:b/>
                <w:bCs/>
                <w:sz w:val="22"/>
                <w:szCs w:val="22"/>
                <w:lang w:eastAsia="lt-LT"/>
              </w:rPr>
              <w:t xml:space="preserve"> </w:t>
            </w:r>
            <w:proofErr w:type="spellStart"/>
            <w:r w:rsidRPr="00531FEE">
              <w:rPr>
                <w:b/>
                <w:bCs/>
                <w:sz w:val="22"/>
                <w:szCs w:val="22"/>
                <w:lang w:eastAsia="lt-LT"/>
              </w:rPr>
              <w:t>ir</w:t>
            </w:r>
            <w:proofErr w:type="spellEnd"/>
            <w:r w:rsidRPr="00531FEE">
              <w:rPr>
                <w:b/>
                <w:bCs/>
                <w:sz w:val="22"/>
                <w:szCs w:val="22"/>
                <w:lang w:eastAsia="lt-LT"/>
              </w:rPr>
              <w:t xml:space="preserve"> </w:t>
            </w:r>
            <w:proofErr w:type="spellStart"/>
            <w:r w:rsidRPr="00531FEE">
              <w:rPr>
                <w:b/>
                <w:bCs/>
                <w:sz w:val="22"/>
                <w:szCs w:val="22"/>
                <w:lang w:eastAsia="lt-LT"/>
              </w:rPr>
              <w:t>šios</w:t>
            </w:r>
            <w:proofErr w:type="spellEnd"/>
            <w:r w:rsidRPr="00531FEE">
              <w:rPr>
                <w:b/>
                <w:bCs/>
                <w:sz w:val="22"/>
                <w:szCs w:val="22"/>
                <w:lang w:eastAsia="lt-LT"/>
              </w:rPr>
              <w:t xml:space="preserve"> </w:t>
            </w:r>
            <w:proofErr w:type="spellStart"/>
            <w:r w:rsidRPr="00531FEE">
              <w:rPr>
                <w:b/>
                <w:bCs/>
                <w:sz w:val="22"/>
                <w:szCs w:val="22"/>
                <w:lang w:eastAsia="lt-LT"/>
              </w:rPr>
              <w:t>veiklos</w:t>
            </w:r>
            <w:proofErr w:type="spellEnd"/>
            <w:r w:rsidRPr="00531FEE">
              <w:rPr>
                <w:b/>
                <w:bCs/>
                <w:sz w:val="22"/>
                <w:szCs w:val="22"/>
                <w:lang w:eastAsia="lt-LT"/>
              </w:rPr>
              <w:t xml:space="preserve"> </w:t>
            </w:r>
            <w:proofErr w:type="spellStart"/>
            <w:r w:rsidRPr="00531FEE">
              <w:rPr>
                <w:b/>
                <w:bCs/>
                <w:sz w:val="22"/>
                <w:szCs w:val="22"/>
                <w:lang w:eastAsia="lt-LT"/>
              </w:rPr>
              <w:t>dalis</w:t>
            </w:r>
            <w:proofErr w:type="spellEnd"/>
            <w:r w:rsidRPr="00531FEE">
              <w:rPr>
                <w:b/>
                <w:bCs/>
                <w:sz w:val="22"/>
                <w:szCs w:val="22"/>
                <w:lang w:eastAsia="lt-LT"/>
              </w:rPr>
              <w:t xml:space="preserve"> </w:t>
            </w:r>
            <w:proofErr w:type="spellStart"/>
            <w:r w:rsidRPr="00531FEE">
              <w:rPr>
                <w:b/>
                <w:bCs/>
                <w:sz w:val="22"/>
                <w:szCs w:val="22"/>
                <w:lang w:eastAsia="lt-LT"/>
              </w:rPr>
              <w:t>bendroje</w:t>
            </w:r>
            <w:proofErr w:type="spellEnd"/>
            <w:r w:rsidRPr="00531FEE">
              <w:rPr>
                <w:b/>
                <w:bCs/>
                <w:sz w:val="22"/>
                <w:szCs w:val="22"/>
                <w:lang w:eastAsia="lt-LT"/>
              </w:rPr>
              <w:t xml:space="preserve"> </w:t>
            </w:r>
            <w:proofErr w:type="spellStart"/>
            <w:r w:rsidRPr="00531FEE">
              <w:rPr>
                <w:b/>
                <w:bCs/>
                <w:sz w:val="22"/>
                <w:szCs w:val="22"/>
                <w:lang w:eastAsia="lt-LT"/>
              </w:rPr>
              <w:t>pasiūlymo</w:t>
            </w:r>
            <w:proofErr w:type="spellEnd"/>
            <w:r w:rsidRPr="00531FEE">
              <w:rPr>
                <w:b/>
                <w:bCs/>
                <w:sz w:val="22"/>
                <w:szCs w:val="22"/>
                <w:lang w:eastAsia="lt-LT"/>
              </w:rPr>
              <w:t xml:space="preserve"> </w:t>
            </w:r>
            <w:proofErr w:type="spellStart"/>
            <w:r w:rsidRPr="00531FEE">
              <w:rPr>
                <w:b/>
                <w:bCs/>
                <w:sz w:val="22"/>
                <w:szCs w:val="22"/>
                <w:lang w:eastAsia="lt-LT"/>
              </w:rPr>
              <w:t>kainoje</w:t>
            </w:r>
            <w:proofErr w:type="spellEnd"/>
            <w:r w:rsidRPr="00531FEE">
              <w:rPr>
                <w:b/>
                <w:bCs/>
                <w:sz w:val="22"/>
                <w:szCs w:val="22"/>
                <w:lang w:eastAsia="lt-LT"/>
              </w:rPr>
              <w:t xml:space="preserve"> (% ir </w:t>
            </w:r>
            <w:proofErr w:type="spellStart"/>
            <w:r w:rsidRPr="00531FEE">
              <w:rPr>
                <w:b/>
                <w:bCs/>
                <w:sz w:val="22"/>
                <w:szCs w:val="22"/>
                <w:lang w:eastAsia="lt-LT"/>
              </w:rPr>
              <w:t>Eur</w:t>
            </w:r>
            <w:proofErr w:type="spellEnd"/>
            <w:r w:rsidRPr="00531FEE">
              <w:rPr>
                <w:b/>
                <w:bCs/>
                <w:sz w:val="22"/>
                <w:szCs w:val="22"/>
                <w:lang w:eastAsia="lt-LT"/>
              </w:rPr>
              <w:t>)</w:t>
            </w:r>
          </w:p>
        </w:tc>
      </w:tr>
      <w:tr w:rsidR="00420AA6" w:rsidRPr="00531FEE" w14:paraId="5CFD5825" w14:textId="77777777" w:rsidTr="00420AA6">
        <w:trPr>
          <w:trHeight w:val="67"/>
        </w:trPr>
        <w:tc>
          <w:tcPr>
            <w:tcW w:w="708" w:type="dxa"/>
            <w:tcBorders>
              <w:top w:val="single" w:sz="4" w:space="0" w:color="000000"/>
              <w:left w:val="single" w:sz="4" w:space="0" w:color="000000"/>
              <w:bottom w:val="single" w:sz="4" w:space="0" w:color="000000"/>
              <w:right w:val="single" w:sz="4" w:space="0" w:color="000000"/>
            </w:tcBorders>
            <w:shd w:val="clear" w:color="auto" w:fill="D9D9D9"/>
          </w:tcPr>
          <w:p w14:paraId="39106CB7" w14:textId="77777777" w:rsidR="00420AA6" w:rsidRPr="00531FEE" w:rsidRDefault="00420AA6" w:rsidP="003B4142">
            <w:pPr>
              <w:widowControl w:val="0"/>
              <w:tabs>
                <w:tab w:val="left" w:pos="567"/>
              </w:tabs>
              <w:rPr>
                <w:sz w:val="22"/>
                <w:szCs w:val="22"/>
                <w:lang w:eastAsia="lt-LT"/>
              </w:rPr>
            </w:pPr>
          </w:p>
        </w:tc>
        <w:tc>
          <w:tcPr>
            <w:tcW w:w="49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277CB3" w14:textId="77777777" w:rsidR="00420AA6" w:rsidRPr="00531FEE" w:rsidRDefault="00420AA6" w:rsidP="003B4142">
            <w:pPr>
              <w:widowControl w:val="0"/>
              <w:tabs>
                <w:tab w:val="left" w:pos="567"/>
              </w:tabs>
              <w:rPr>
                <w:sz w:val="22"/>
                <w:szCs w:val="22"/>
                <w:lang w:eastAsia="lt-LT"/>
              </w:rPr>
            </w:pPr>
            <w:r w:rsidRPr="00531FEE">
              <w:rPr>
                <w:sz w:val="22"/>
                <w:szCs w:val="22"/>
                <w:lang w:eastAsia="lt-LT"/>
              </w:rPr>
              <w:t> </w:t>
            </w:r>
          </w:p>
        </w:tc>
        <w:tc>
          <w:tcPr>
            <w:tcW w:w="1400" w:type="dxa"/>
            <w:tcBorders>
              <w:top w:val="single" w:sz="4" w:space="0" w:color="000000"/>
              <w:bottom w:val="single" w:sz="4" w:space="0" w:color="000000"/>
              <w:right w:val="single" w:sz="4" w:space="0" w:color="000000"/>
            </w:tcBorders>
            <w:shd w:val="clear" w:color="auto" w:fill="D9D9D9"/>
            <w:vAlign w:val="center"/>
          </w:tcPr>
          <w:p w14:paraId="73E7BF28" w14:textId="77777777" w:rsidR="00420AA6" w:rsidRPr="00531FEE" w:rsidRDefault="00420AA6" w:rsidP="003B4142">
            <w:pPr>
              <w:widowControl w:val="0"/>
              <w:tabs>
                <w:tab w:val="left" w:pos="567"/>
              </w:tabs>
              <w:jc w:val="center"/>
              <w:rPr>
                <w:sz w:val="22"/>
                <w:szCs w:val="22"/>
                <w:lang w:eastAsia="lt-LT"/>
              </w:rPr>
            </w:pPr>
            <w:r w:rsidRPr="00531FEE">
              <w:rPr>
                <w:sz w:val="22"/>
                <w:szCs w:val="22"/>
                <w:lang w:eastAsia="lt-LT"/>
              </w:rPr>
              <w:t> </w:t>
            </w:r>
          </w:p>
        </w:tc>
        <w:tc>
          <w:tcPr>
            <w:tcW w:w="6647" w:type="dxa"/>
            <w:gridSpan w:val="2"/>
            <w:tcBorders>
              <w:top w:val="single" w:sz="4" w:space="0" w:color="000000"/>
              <w:bottom w:val="single" w:sz="4" w:space="0" w:color="000000"/>
              <w:right w:val="single" w:sz="4" w:space="0" w:color="000000"/>
            </w:tcBorders>
            <w:shd w:val="clear" w:color="auto" w:fill="D9D9D9"/>
            <w:vAlign w:val="center"/>
          </w:tcPr>
          <w:p w14:paraId="1C9D6376" w14:textId="77777777" w:rsidR="00420AA6" w:rsidRPr="00531FEE" w:rsidRDefault="00420AA6" w:rsidP="003B4142">
            <w:pPr>
              <w:widowControl w:val="0"/>
              <w:tabs>
                <w:tab w:val="left" w:pos="567"/>
              </w:tabs>
              <w:jc w:val="center"/>
              <w:rPr>
                <w:sz w:val="22"/>
                <w:szCs w:val="22"/>
                <w:lang w:eastAsia="lt-LT"/>
              </w:rPr>
            </w:pPr>
            <w:r w:rsidRPr="00531FEE">
              <w:rPr>
                <w:sz w:val="22"/>
                <w:szCs w:val="22"/>
                <w:lang w:eastAsia="lt-LT"/>
              </w:rPr>
              <w:t> </w:t>
            </w:r>
          </w:p>
        </w:tc>
      </w:tr>
    </w:tbl>
    <w:p w14:paraId="7DD100A9" w14:textId="2A1E25C0" w:rsidR="00B85144" w:rsidRPr="00B85144" w:rsidRDefault="00B85144" w:rsidP="00420AA6">
      <w:pPr>
        <w:pBdr>
          <w:top w:val="none" w:sz="0" w:space="0" w:color="auto"/>
          <w:left w:val="none" w:sz="0" w:space="0" w:color="auto"/>
          <w:bottom w:val="none" w:sz="0" w:space="0" w:color="auto"/>
          <w:right w:val="none" w:sz="0" w:space="0" w:color="auto"/>
          <w:between w:val="none" w:sz="0" w:space="0" w:color="auto"/>
          <w:bar w:val="none" w:sz="0" w:color="auto"/>
        </w:pBdr>
        <w:ind w:hanging="993"/>
        <w:rPr>
          <w:rFonts w:eastAsia="Times New Roman"/>
          <w:i/>
          <w:iCs/>
          <w:color w:val="000000"/>
          <w:sz w:val="20"/>
          <w:szCs w:val="20"/>
          <w:bdr w:val="none" w:sz="0" w:space="0" w:color="auto"/>
          <w:lang w:val="lt-LT" w:eastAsia="lt-LT"/>
        </w:rPr>
      </w:pPr>
    </w:p>
    <w:sectPr w:rsidR="00B85144" w:rsidRPr="00B85144" w:rsidSect="00EF330C">
      <w:headerReference w:type="default" r:id="rId8"/>
      <w:pgSz w:w="15840" w:h="12240" w:orient="landscape"/>
      <w:pgMar w:top="851" w:right="956" w:bottom="709"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224A7" w14:textId="77777777" w:rsidR="00A224A8" w:rsidRDefault="00A224A8" w:rsidP="00EF2F9D">
      <w:r>
        <w:separator/>
      </w:r>
    </w:p>
  </w:endnote>
  <w:endnote w:type="continuationSeparator" w:id="0">
    <w:p w14:paraId="42A6CD9C" w14:textId="77777777" w:rsidR="00A224A8" w:rsidRDefault="00A224A8" w:rsidP="00EF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EBF0" w14:textId="77777777" w:rsidR="00A224A8" w:rsidRDefault="00A224A8" w:rsidP="00EF2F9D">
      <w:r>
        <w:separator/>
      </w:r>
    </w:p>
  </w:footnote>
  <w:footnote w:type="continuationSeparator" w:id="0">
    <w:p w14:paraId="60602B1D" w14:textId="77777777" w:rsidR="00A224A8" w:rsidRDefault="00A224A8" w:rsidP="00EF2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8516813"/>
      <w:docPartObj>
        <w:docPartGallery w:val="Page Numbers (Top of Page)"/>
        <w:docPartUnique/>
      </w:docPartObj>
    </w:sdtPr>
    <w:sdtContent>
      <w:p w14:paraId="2D17F145" w14:textId="4624FC78" w:rsidR="009C3E57" w:rsidRDefault="009C3E57">
        <w:pPr>
          <w:pStyle w:val="Header"/>
          <w:jc w:val="center"/>
        </w:pPr>
        <w:r>
          <w:fldChar w:fldCharType="begin"/>
        </w:r>
        <w:r>
          <w:instrText>PAGE   \* MERGEFORMAT</w:instrText>
        </w:r>
        <w:r>
          <w:fldChar w:fldCharType="separate"/>
        </w:r>
        <w:r w:rsidR="000D4E94" w:rsidRPr="000D4E94">
          <w:rPr>
            <w:noProof/>
            <w:lang w:val="lt-LT"/>
          </w:rPr>
          <w:t>5</w:t>
        </w:r>
        <w:r>
          <w:fldChar w:fldCharType="end"/>
        </w:r>
      </w:p>
    </w:sdtContent>
  </w:sdt>
  <w:p w14:paraId="03372841" w14:textId="77777777" w:rsidR="009C3E57" w:rsidRDefault="009C3E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0FF4"/>
    <w:multiLevelType w:val="hybridMultilevel"/>
    <w:tmpl w:val="74204E24"/>
    <w:lvl w:ilvl="0" w:tplc="91305150">
      <w:start w:val="1"/>
      <w:numFmt w:val="decimal"/>
      <w:lvlText w:val="%1."/>
      <w:lvlJc w:val="left"/>
      <w:pPr>
        <w:tabs>
          <w:tab w:val="num" w:pos="473"/>
        </w:tabs>
        <w:ind w:left="454" w:hanging="341"/>
      </w:pPr>
      <w:rPr>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8072483"/>
    <w:multiLevelType w:val="hybridMultilevel"/>
    <w:tmpl w:val="D17047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2F61E80"/>
    <w:multiLevelType w:val="hybridMultilevel"/>
    <w:tmpl w:val="9E98CD1E"/>
    <w:lvl w:ilvl="0" w:tplc="6D76BC80">
      <w:start w:val="1"/>
      <w:numFmt w:val="decimal"/>
      <w:lvlText w:val="6.%1."/>
      <w:lvlJc w:val="left"/>
      <w:pPr>
        <w:ind w:left="206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127C6"/>
    <w:multiLevelType w:val="hybridMultilevel"/>
    <w:tmpl w:val="B314BC88"/>
    <w:lvl w:ilvl="0" w:tplc="67721F86">
      <w:start w:val="1"/>
      <w:numFmt w:val="decimal"/>
      <w:lvlText w:val="%1."/>
      <w:lvlJc w:val="left"/>
      <w:pPr>
        <w:ind w:left="483"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4" w15:restartNumberingAfterBreak="0">
    <w:nsid w:val="1EA60522"/>
    <w:multiLevelType w:val="hybridMultilevel"/>
    <w:tmpl w:val="9B98BD38"/>
    <w:lvl w:ilvl="0" w:tplc="EC4E027C">
      <w:start w:val="1"/>
      <w:numFmt w:val="decimal"/>
      <w:lvlText w:val="%1."/>
      <w:lvlJc w:val="left"/>
      <w:pPr>
        <w:ind w:left="483"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5" w15:restartNumberingAfterBreak="0">
    <w:nsid w:val="372A7AD6"/>
    <w:multiLevelType w:val="hybridMultilevel"/>
    <w:tmpl w:val="20CA6DAA"/>
    <w:lvl w:ilvl="0" w:tplc="E810655E">
      <w:start w:val="1"/>
      <w:numFmt w:val="decimal"/>
      <w:lvlText w:val="%1."/>
      <w:lvlJc w:val="left"/>
      <w:pPr>
        <w:ind w:left="483" w:hanging="360"/>
      </w:pPr>
      <w:rPr>
        <w:rFonts w:hint="default"/>
      </w:rPr>
    </w:lvl>
    <w:lvl w:ilvl="1" w:tplc="04090019" w:tentative="1">
      <w:start w:val="1"/>
      <w:numFmt w:val="lowerLetter"/>
      <w:lvlText w:val="%2."/>
      <w:lvlJc w:val="left"/>
      <w:pPr>
        <w:ind w:left="1203" w:hanging="360"/>
      </w:pPr>
    </w:lvl>
    <w:lvl w:ilvl="2" w:tplc="0409001B" w:tentative="1">
      <w:start w:val="1"/>
      <w:numFmt w:val="lowerRoman"/>
      <w:lvlText w:val="%3."/>
      <w:lvlJc w:val="right"/>
      <w:pPr>
        <w:ind w:left="1923" w:hanging="180"/>
      </w:pPr>
    </w:lvl>
    <w:lvl w:ilvl="3" w:tplc="0409000F" w:tentative="1">
      <w:start w:val="1"/>
      <w:numFmt w:val="decimal"/>
      <w:lvlText w:val="%4."/>
      <w:lvlJc w:val="left"/>
      <w:pPr>
        <w:ind w:left="2643" w:hanging="360"/>
      </w:pPr>
    </w:lvl>
    <w:lvl w:ilvl="4" w:tplc="04090019" w:tentative="1">
      <w:start w:val="1"/>
      <w:numFmt w:val="lowerLetter"/>
      <w:lvlText w:val="%5."/>
      <w:lvlJc w:val="left"/>
      <w:pPr>
        <w:ind w:left="3363" w:hanging="360"/>
      </w:pPr>
    </w:lvl>
    <w:lvl w:ilvl="5" w:tplc="0409001B" w:tentative="1">
      <w:start w:val="1"/>
      <w:numFmt w:val="lowerRoman"/>
      <w:lvlText w:val="%6."/>
      <w:lvlJc w:val="right"/>
      <w:pPr>
        <w:ind w:left="4083" w:hanging="180"/>
      </w:pPr>
    </w:lvl>
    <w:lvl w:ilvl="6" w:tplc="0409000F" w:tentative="1">
      <w:start w:val="1"/>
      <w:numFmt w:val="decimal"/>
      <w:lvlText w:val="%7."/>
      <w:lvlJc w:val="left"/>
      <w:pPr>
        <w:ind w:left="4803" w:hanging="360"/>
      </w:pPr>
    </w:lvl>
    <w:lvl w:ilvl="7" w:tplc="04090019" w:tentative="1">
      <w:start w:val="1"/>
      <w:numFmt w:val="lowerLetter"/>
      <w:lvlText w:val="%8."/>
      <w:lvlJc w:val="left"/>
      <w:pPr>
        <w:ind w:left="5523" w:hanging="360"/>
      </w:pPr>
    </w:lvl>
    <w:lvl w:ilvl="8" w:tplc="0409001B" w:tentative="1">
      <w:start w:val="1"/>
      <w:numFmt w:val="lowerRoman"/>
      <w:lvlText w:val="%9."/>
      <w:lvlJc w:val="right"/>
      <w:pPr>
        <w:ind w:left="6243" w:hanging="180"/>
      </w:pPr>
    </w:lvl>
  </w:abstractNum>
  <w:abstractNum w:abstractNumId="6" w15:restartNumberingAfterBreak="0">
    <w:nsid w:val="4A7A7380"/>
    <w:multiLevelType w:val="hybridMultilevel"/>
    <w:tmpl w:val="CAE44B54"/>
    <w:lvl w:ilvl="0" w:tplc="41E8E5F6">
      <w:start w:val="1"/>
      <w:numFmt w:val="decimal"/>
      <w:lvlText w:val="%1."/>
      <w:lvlJc w:val="left"/>
      <w:pPr>
        <w:ind w:left="483"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7" w15:restartNumberingAfterBreak="0">
    <w:nsid w:val="4B1E7DDD"/>
    <w:multiLevelType w:val="hybridMultilevel"/>
    <w:tmpl w:val="CCC2D93C"/>
    <w:lvl w:ilvl="0" w:tplc="5BBA482E">
      <w:start w:val="1"/>
      <w:numFmt w:val="decimal"/>
      <w:lvlText w:val="%1."/>
      <w:lvlJc w:val="left"/>
      <w:pPr>
        <w:tabs>
          <w:tab w:val="num" w:pos="397"/>
        </w:tabs>
        <w:ind w:left="397" w:hanging="397"/>
      </w:pPr>
      <w:rPr>
        <w:rFonts w:hint="default"/>
        <w:b w:val="0"/>
        <w:i w:val="0"/>
        <w:color w:val="00000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B427861"/>
    <w:multiLevelType w:val="hybridMultilevel"/>
    <w:tmpl w:val="99D871AA"/>
    <w:lvl w:ilvl="0" w:tplc="0409000F">
      <w:start w:val="1"/>
      <w:numFmt w:val="decimal"/>
      <w:lvlText w:val="%1."/>
      <w:lvlJc w:val="left"/>
      <w:pPr>
        <w:ind w:left="19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564177"/>
    <w:multiLevelType w:val="hybridMultilevel"/>
    <w:tmpl w:val="CD4A3DD8"/>
    <w:lvl w:ilvl="0" w:tplc="6F8E22C8">
      <w:start w:val="1"/>
      <w:numFmt w:val="decimal"/>
      <w:lvlText w:val="%1."/>
      <w:lvlJc w:val="left"/>
      <w:pPr>
        <w:ind w:left="483"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10" w15:restartNumberingAfterBreak="0">
    <w:nsid w:val="68415B49"/>
    <w:multiLevelType w:val="hybridMultilevel"/>
    <w:tmpl w:val="6F849BBE"/>
    <w:lvl w:ilvl="0" w:tplc="30A813D0">
      <w:start w:val="1"/>
      <w:numFmt w:val="decimal"/>
      <w:lvlText w:val="%1)"/>
      <w:lvlJc w:val="left"/>
      <w:pPr>
        <w:ind w:left="497" w:hanging="360"/>
      </w:pPr>
      <w:rPr>
        <w:rFonts w:hint="default"/>
      </w:rPr>
    </w:lvl>
    <w:lvl w:ilvl="1" w:tplc="04270019" w:tentative="1">
      <w:start w:val="1"/>
      <w:numFmt w:val="lowerLetter"/>
      <w:lvlText w:val="%2."/>
      <w:lvlJc w:val="left"/>
      <w:pPr>
        <w:ind w:left="1217" w:hanging="360"/>
      </w:pPr>
    </w:lvl>
    <w:lvl w:ilvl="2" w:tplc="0427001B" w:tentative="1">
      <w:start w:val="1"/>
      <w:numFmt w:val="lowerRoman"/>
      <w:lvlText w:val="%3."/>
      <w:lvlJc w:val="right"/>
      <w:pPr>
        <w:ind w:left="1937" w:hanging="180"/>
      </w:pPr>
    </w:lvl>
    <w:lvl w:ilvl="3" w:tplc="0427000F" w:tentative="1">
      <w:start w:val="1"/>
      <w:numFmt w:val="decimal"/>
      <w:lvlText w:val="%4."/>
      <w:lvlJc w:val="left"/>
      <w:pPr>
        <w:ind w:left="2657" w:hanging="360"/>
      </w:pPr>
    </w:lvl>
    <w:lvl w:ilvl="4" w:tplc="04270019" w:tentative="1">
      <w:start w:val="1"/>
      <w:numFmt w:val="lowerLetter"/>
      <w:lvlText w:val="%5."/>
      <w:lvlJc w:val="left"/>
      <w:pPr>
        <w:ind w:left="3377" w:hanging="360"/>
      </w:pPr>
    </w:lvl>
    <w:lvl w:ilvl="5" w:tplc="0427001B" w:tentative="1">
      <w:start w:val="1"/>
      <w:numFmt w:val="lowerRoman"/>
      <w:lvlText w:val="%6."/>
      <w:lvlJc w:val="right"/>
      <w:pPr>
        <w:ind w:left="4097" w:hanging="180"/>
      </w:pPr>
    </w:lvl>
    <w:lvl w:ilvl="6" w:tplc="0427000F" w:tentative="1">
      <w:start w:val="1"/>
      <w:numFmt w:val="decimal"/>
      <w:lvlText w:val="%7."/>
      <w:lvlJc w:val="left"/>
      <w:pPr>
        <w:ind w:left="4817" w:hanging="360"/>
      </w:pPr>
    </w:lvl>
    <w:lvl w:ilvl="7" w:tplc="04270019" w:tentative="1">
      <w:start w:val="1"/>
      <w:numFmt w:val="lowerLetter"/>
      <w:lvlText w:val="%8."/>
      <w:lvlJc w:val="left"/>
      <w:pPr>
        <w:ind w:left="5537" w:hanging="360"/>
      </w:pPr>
    </w:lvl>
    <w:lvl w:ilvl="8" w:tplc="0427001B" w:tentative="1">
      <w:start w:val="1"/>
      <w:numFmt w:val="lowerRoman"/>
      <w:lvlText w:val="%9."/>
      <w:lvlJc w:val="right"/>
      <w:pPr>
        <w:ind w:left="6257" w:hanging="180"/>
      </w:pPr>
    </w:lvl>
  </w:abstractNum>
  <w:abstractNum w:abstractNumId="11" w15:restartNumberingAfterBreak="0">
    <w:nsid w:val="6C956F73"/>
    <w:multiLevelType w:val="hybridMultilevel"/>
    <w:tmpl w:val="AC3C2636"/>
    <w:lvl w:ilvl="0" w:tplc="684475B8">
      <w:start w:val="1"/>
      <w:numFmt w:val="decimal"/>
      <w:lvlText w:val="2.6.%1."/>
      <w:lvlJc w:val="left"/>
      <w:pPr>
        <w:tabs>
          <w:tab w:val="num" w:pos="792"/>
        </w:tabs>
        <w:ind w:left="792"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792F64C1"/>
    <w:multiLevelType w:val="hybridMultilevel"/>
    <w:tmpl w:val="EF542B6E"/>
    <w:lvl w:ilvl="0" w:tplc="9B3A6D56">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82501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52615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0311724">
    <w:abstractNumId w:val="2"/>
  </w:num>
  <w:num w:numId="4" w16cid:durableId="562370583">
    <w:abstractNumId w:val="12"/>
  </w:num>
  <w:num w:numId="5" w16cid:durableId="715472626">
    <w:abstractNumId w:val="4"/>
  </w:num>
  <w:num w:numId="6" w16cid:durableId="1455367950">
    <w:abstractNumId w:val="9"/>
  </w:num>
  <w:num w:numId="7" w16cid:durableId="150799404">
    <w:abstractNumId w:val="3"/>
  </w:num>
  <w:num w:numId="8" w16cid:durableId="1832023709">
    <w:abstractNumId w:val="6"/>
  </w:num>
  <w:num w:numId="9" w16cid:durableId="570625106">
    <w:abstractNumId w:val="7"/>
  </w:num>
  <w:num w:numId="10" w16cid:durableId="1962757156">
    <w:abstractNumId w:val="5"/>
  </w:num>
  <w:num w:numId="11" w16cid:durableId="2135439034">
    <w:abstractNumId w:val="10"/>
  </w:num>
  <w:num w:numId="12" w16cid:durableId="1396589390">
    <w:abstractNumId w:val="11"/>
  </w:num>
  <w:num w:numId="13" w16cid:durableId="1095978798">
    <w:abstractNumId w:val="0"/>
  </w:num>
  <w:num w:numId="14" w16cid:durableId="16207958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0BA"/>
    <w:rsid w:val="000138A2"/>
    <w:rsid w:val="000158BE"/>
    <w:rsid w:val="00021AFA"/>
    <w:rsid w:val="00023F84"/>
    <w:rsid w:val="00026C5E"/>
    <w:rsid w:val="00030B9E"/>
    <w:rsid w:val="000316F5"/>
    <w:rsid w:val="00033A56"/>
    <w:rsid w:val="00040D56"/>
    <w:rsid w:val="00052764"/>
    <w:rsid w:val="0005375F"/>
    <w:rsid w:val="00057A0E"/>
    <w:rsid w:val="00061987"/>
    <w:rsid w:val="00063001"/>
    <w:rsid w:val="00066F75"/>
    <w:rsid w:val="00067F04"/>
    <w:rsid w:val="00074FDD"/>
    <w:rsid w:val="000757CE"/>
    <w:rsid w:val="00085037"/>
    <w:rsid w:val="00087E7C"/>
    <w:rsid w:val="0009077B"/>
    <w:rsid w:val="00090D78"/>
    <w:rsid w:val="000A23F7"/>
    <w:rsid w:val="000B0A39"/>
    <w:rsid w:val="000B2D47"/>
    <w:rsid w:val="000B35C1"/>
    <w:rsid w:val="000C4D4A"/>
    <w:rsid w:val="000D4E94"/>
    <w:rsid w:val="000D70A3"/>
    <w:rsid w:val="000E089E"/>
    <w:rsid w:val="000E36CA"/>
    <w:rsid w:val="000F57C3"/>
    <w:rsid w:val="001011B4"/>
    <w:rsid w:val="001221BA"/>
    <w:rsid w:val="00123133"/>
    <w:rsid w:val="00123FC7"/>
    <w:rsid w:val="00140D57"/>
    <w:rsid w:val="0014228E"/>
    <w:rsid w:val="00150A88"/>
    <w:rsid w:val="001542C2"/>
    <w:rsid w:val="001573FB"/>
    <w:rsid w:val="001618D2"/>
    <w:rsid w:val="001656F0"/>
    <w:rsid w:val="0017579D"/>
    <w:rsid w:val="00181868"/>
    <w:rsid w:val="00184875"/>
    <w:rsid w:val="0019024F"/>
    <w:rsid w:val="0019048B"/>
    <w:rsid w:val="00191C45"/>
    <w:rsid w:val="001947AB"/>
    <w:rsid w:val="001A3299"/>
    <w:rsid w:val="001A3A31"/>
    <w:rsid w:val="001A57E9"/>
    <w:rsid w:val="001B0F96"/>
    <w:rsid w:val="001B11C0"/>
    <w:rsid w:val="001B5AF6"/>
    <w:rsid w:val="001C2637"/>
    <w:rsid w:val="001C6080"/>
    <w:rsid w:val="001C64F2"/>
    <w:rsid w:val="001D04E4"/>
    <w:rsid w:val="001D43B3"/>
    <w:rsid w:val="001D4A63"/>
    <w:rsid w:val="001E2C46"/>
    <w:rsid w:val="001E3B83"/>
    <w:rsid w:val="001E4748"/>
    <w:rsid w:val="001E753E"/>
    <w:rsid w:val="001F1998"/>
    <w:rsid w:val="00205A34"/>
    <w:rsid w:val="0020689C"/>
    <w:rsid w:val="00207D49"/>
    <w:rsid w:val="00214384"/>
    <w:rsid w:val="0021736F"/>
    <w:rsid w:val="00225A2B"/>
    <w:rsid w:val="00225D28"/>
    <w:rsid w:val="00226E18"/>
    <w:rsid w:val="0022766C"/>
    <w:rsid w:val="00233C4E"/>
    <w:rsid w:val="00240A07"/>
    <w:rsid w:val="002430D5"/>
    <w:rsid w:val="00244122"/>
    <w:rsid w:val="00262CD4"/>
    <w:rsid w:val="00263138"/>
    <w:rsid w:val="002665CB"/>
    <w:rsid w:val="00266F15"/>
    <w:rsid w:val="002740CC"/>
    <w:rsid w:val="00280CE3"/>
    <w:rsid w:val="00281B5B"/>
    <w:rsid w:val="00284B70"/>
    <w:rsid w:val="00293128"/>
    <w:rsid w:val="002A6FC0"/>
    <w:rsid w:val="002B4BDF"/>
    <w:rsid w:val="002B4ED5"/>
    <w:rsid w:val="002C666E"/>
    <w:rsid w:val="002D0499"/>
    <w:rsid w:val="002D1A1D"/>
    <w:rsid w:val="002D2738"/>
    <w:rsid w:val="002D385A"/>
    <w:rsid w:val="002D4351"/>
    <w:rsid w:val="002D4569"/>
    <w:rsid w:val="002D6DCF"/>
    <w:rsid w:val="002F21AD"/>
    <w:rsid w:val="002F2B0D"/>
    <w:rsid w:val="002F43BB"/>
    <w:rsid w:val="003057C1"/>
    <w:rsid w:val="00312EA5"/>
    <w:rsid w:val="00327234"/>
    <w:rsid w:val="00332298"/>
    <w:rsid w:val="003349F6"/>
    <w:rsid w:val="00336310"/>
    <w:rsid w:val="003404E8"/>
    <w:rsid w:val="003414A2"/>
    <w:rsid w:val="00346954"/>
    <w:rsid w:val="00353196"/>
    <w:rsid w:val="00353E4B"/>
    <w:rsid w:val="00362B1A"/>
    <w:rsid w:val="003733CA"/>
    <w:rsid w:val="003871A4"/>
    <w:rsid w:val="003978BD"/>
    <w:rsid w:val="003A0713"/>
    <w:rsid w:val="003A1899"/>
    <w:rsid w:val="003A3315"/>
    <w:rsid w:val="003A395C"/>
    <w:rsid w:val="003C170A"/>
    <w:rsid w:val="003C251F"/>
    <w:rsid w:val="003C39CB"/>
    <w:rsid w:val="003C505B"/>
    <w:rsid w:val="003D1C3B"/>
    <w:rsid w:val="003F16A3"/>
    <w:rsid w:val="003F2554"/>
    <w:rsid w:val="00402155"/>
    <w:rsid w:val="00405370"/>
    <w:rsid w:val="00405531"/>
    <w:rsid w:val="00410916"/>
    <w:rsid w:val="00411019"/>
    <w:rsid w:val="0042071E"/>
    <w:rsid w:val="00420AA6"/>
    <w:rsid w:val="00422E6A"/>
    <w:rsid w:val="004247EF"/>
    <w:rsid w:val="0042601A"/>
    <w:rsid w:val="00431276"/>
    <w:rsid w:val="004361E6"/>
    <w:rsid w:val="00436C3D"/>
    <w:rsid w:val="00437DEF"/>
    <w:rsid w:val="00441071"/>
    <w:rsid w:val="0044130A"/>
    <w:rsid w:val="00441D85"/>
    <w:rsid w:val="00450E18"/>
    <w:rsid w:val="00457CE7"/>
    <w:rsid w:val="00462F72"/>
    <w:rsid w:val="004742DD"/>
    <w:rsid w:val="0048629E"/>
    <w:rsid w:val="0049028C"/>
    <w:rsid w:val="00492143"/>
    <w:rsid w:val="0049288C"/>
    <w:rsid w:val="004B145E"/>
    <w:rsid w:val="004B25C6"/>
    <w:rsid w:val="004B4B78"/>
    <w:rsid w:val="004B5F36"/>
    <w:rsid w:val="004D0E6B"/>
    <w:rsid w:val="004E20C6"/>
    <w:rsid w:val="004E35B7"/>
    <w:rsid w:val="004F378B"/>
    <w:rsid w:val="004F4005"/>
    <w:rsid w:val="004F573E"/>
    <w:rsid w:val="004F7B73"/>
    <w:rsid w:val="0051434D"/>
    <w:rsid w:val="00515108"/>
    <w:rsid w:val="00521767"/>
    <w:rsid w:val="00524735"/>
    <w:rsid w:val="0052551F"/>
    <w:rsid w:val="00532015"/>
    <w:rsid w:val="0053473E"/>
    <w:rsid w:val="00534857"/>
    <w:rsid w:val="005369B3"/>
    <w:rsid w:val="00544AA2"/>
    <w:rsid w:val="00553B7A"/>
    <w:rsid w:val="005550B0"/>
    <w:rsid w:val="00561560"/>
    <w:rsid w:val="00562749"/>
    <w:rsid w:val="00562E17"/>
    <w:rsid w:val="005650F6"/>
    <w:rsid w:val="0056529E"/>
    <w:rsid w:val="00571C70"/>
    <w:rsid w:val="00573807"/>
    <w:rsid w:val="00575957"/>
    <w:rsid w:val="00581763"/>
    <w:rsid w:val="00581B23"/>
    <w:rsid w:val="0058609D"/>
    <w:rsid w:val="00590353"/>
    <w:rsid w:val="00592C7D"/>
    <w:rsid w:val="005A51AC"/>
    <w:rsid w:val="005B337C"/>
    <w:rsid w:val="005C6B17"/>
    <w:rsid w:val="005D384D"/>
    <w:rsid w:val="005D3940"/>
    <w:rsid w:val="005E1D73"/>
    <w:rsid w:val="005E6C0B"/>
    <w:rsid w:val="005F7659"/>
    <w:rsid w:val="006078F4"/>
    <w:rsid w:val="00613CC5"/>
    <w:rsid w:val="00613F04"/>
    <w:rsid w:val="00615D63"/>
    <w:rsid w:val="00616BBE"/>
    <w:rsid w:val="00617A45"/>
    <w:rsid w:val="00622D47"/>
    <w:rsid w:val="00622DB5"/>
    <w:rsid w:val="00634262"/>
    <w:rsid w:val="00635CBE"/>
    <w:rsid w:val="0064464D"/>
    <w:rsid w:val="006505D2"/>
    <w:rsid w:val="006558D7"/>
    <w:rsid w:val="006622D4"/>
    <w:rsid w:val="006652AB"/>
    <w:rsid w:val="006810F2"/>
    <w:rsid w:val="00687F47"/>
    <w:rsid w:val="00690304"/>
    <w:rsid w:val="006952E0"/>
    <w:rsid w:val="006A1494"/>
    <w:rsid w:val="006A276F"/>
    <w:rsid w:val="006B6D18"/>
    <w:rsid w:val="006C0553"/>
    <w:rsid w:val="006C0BAB"/>
    <w:rsid w:val="006C68D1"/>
    <w:rsid w:val="006D0416"/>
    <w:rsid w:val="006D67C9"/>
    <w:rsid w:val="006D7DF5"/>
    <w:rsid w:val="006E1704"/>
    <w:rsid w:val="006F1FB0"/>
    <w:rsid w:val="006F2BAE"/>
    <w:rsid w:val="006F358F"/>
    <w:rsid w:val="006F5B6D"/>
    <w:rsid w:val="00700EA9"/>
    <w:rsid w:val="007040D2"/>
    <w:rsid w:val="007119E9"/>
    <w:rsid w:val="0073064F"/>
    <w:rsid w:val="00730B94"/>
    <w:rsid w:val="00732204"/>
    <w:rsid w:val="0074195A"/>
    <w:rsid w:val="0074690E"/>
    <w:rsid w:val="00747F00"/>
    <w:rsid w:val="00750DA2"/>
    <w:rsid w:val="00751798"/>
    <w:rsid w:val="00766D97"/>
    <w:rsid w:val="007716C6"/>
    <w:rsid w:val="0078594E"/>
    <w:rsid w:val="00790BD7"/>
    <w:rsid w:val="007975E2"/>
    <w:rsid w:val="007A16B4"/>
    <w:rsid w:val="007A2F8A"/>
    <w:rsid w:val="007B07E9"/>
    <w:rsid w:val="007B1976"/>
    <w:rsid w:val="007B70AF"/>
    <w:rsid w:val="007C29F3"/>
    <w:rsid w:val="007C6398"/>
    <w:rsid w:val="007C7A55"/>
    <w:rsid w:val="007D034C"/>
    <w:rsid w:val="007D1B60"/>
    <w:rsid w:val="007E0634"/>
    <w:rsid w:val="007E0D78"/>
    <w:rsid w:val="007E3833"/>
    <w:rsid w:val="007F3A46"/>
    <w:rsid w:val="007F4180"/>
    <w:rsid w:val="007F54F9"/>
    <w:rsid w:val="00801E72"/>
    <w:rsid w:val="0080304F"/>
    <w:rsid w:val="0080567C"/>
    <w:rsid w:val="00816673"/>
    <w:rsid w:val="008211E0"/>
    <w:rsid w:val="008229B9"/>
    <w:rsid w:val="0082772C"/>
    <w:rsid w:val="00831430"/>
    <w:rsid w:val="00835A63"/>
    <w:rsid w:val="00836EA6"/>
    <w:rsid w:val="00847433"/>
    <w:rsid w:val="0087078E"/>
    <w:rsid w:val="00873884"/>
    <w:rsid w:val="00873BC6"/>
    <w:rsid w:val="00885CEC"/>
    <w:rsid w:val="00886DEB"/>
    <w:rsid w:val="00891A59"/>
    <w:rsid w:val="008929F4"/>
    <w:rsid w:val="00893215"/>
    <w:rsid w:val="008A1C2C"/>
    <w:rsid w:val="008A2977"/>
    <w:rsid w:val="008A50F2"/>
    <w:rsid w:val="008A62EB"/>
    <w:rsid w:val="008B0986"/>
    <w:rsid w:val="008B35B6"/>
    <w:rsid w:val="008B53A6"/>
    <w:rsid w:val="008B74E7"/>
    <w:rsid w:val="008B7AD9"/>
    <w:rsid w:val="008C7E5C"/>
    <w:rsid w:val="008D3771"/>
    <w:rsid w:val="008D3F49"/>
    <w:rsid w:val="008D5D21"/>
    <w:rsid w:val="008D60D8"/>
    <w:rsid w:val="008E7531"/>
    <w:rsid w:val="008F299D"/>
    <w:rsid w:val="00907BDB"/>
    <w:rsid w:val="00911D65"/>
    <w:rsid w:val="0092340F"/>
    <w:rsid w:val="00924317"/>
    <w:rsid w:val="00924CE5"/>
    <w:rsid w:val="00925996"/>
    <w:rsid w:val="00933050"/>
    <w:rsid w:val="00942563"/>
    <w:rsid w:val="00944581"/>
    <w:rsid w:val="009501BF"/>
    <w:rsid w:val="00951433"/>
    <w:rsid w:val="009551B7"/>
    <w:rsid w:val="009564EA"/>
    <w:rsid w:val="00964845"/>
    <w:rsid w:val="00965A5F"/>
    <w:rsid w:val="00971F46"/>
    <w:rsid w:val="009736E2"/>
    <w:rsid w:val="00975B0B"/>
    <w:rsid w:val="009772CF"/>
    <w:rsid w:val="009828AD"/>
    <w:rsid w:val="00983723"/>
    <w:rsid w:val="009870B3"/>
    <w:rsid w:val="00992701"/>
    <w:rsid w:val="009A14EB"/>
    <w:rsid w:val="009A2C19"/>
    <w:rsid w:val="009A76CA"/>
    <w:rsid w:val="009B14C3"/>
    <w:rsid w:val="009B2EE8"/>
    <w:rsid w:val="009B48BE"/>
    <w:rsid w:val="009B5F2C"/>
    <w:rsid w:val="009C04EE"/>
    <w:rsid w:val="009C148D"/>
    <w:rsid w:val="009C3E57"/>
    <w:rsid w:val="009C5036"/>
    <w:rsid w:val="009D400F"/>
    <w:rsid w:val="009D4D08"/>
    <w:rsid w:val="009D5A14"/>
    <w:rsid w:val="009E7C3B"/>
    <w:rsid w:val="009F3861"/>
    <w:rsid w:val="00A00F31"/>
    <w:rsid w:val="00A01AF7"/>
    <w:rsid w:val="00A02352"/>
    <w:rsid w:val="00A05B42"/>
    <w:rsid w:val="00A117A6"/>
    <w:rsid w:val="00A11C21"/>
    <w:rsid w:val="00A11EE4"/>
    <w:rsid w:val="00A14517"/>
    <w:rsid w:val="00A1614C"/>
    <w:rsid w:val="00A224A8"/>
    <w:rsid w:val="00A24AB6"/>
    <w:rsid w:val="00A276EB"/>
    <w:rsid w:val="00A31AFE"/>
    <w:rsid w:val="00A42A23"/>
    <w:rsid w:val="00A43A81"/>
    <w:rsid w:val="00A44B0F"/>
    <w:rsid w:val="00A467C8"/>
    <w:rsid w:val="00A513C5"/>
    <w:rsid w:val="00A569B0"/>
    <w:rsid w:val="00A57D91"/>
    <w:rsid w:val="00A62A19"/>
    <w:rsid w:val="00A80C5F"/>
    <w:rsid w:val="00A817AB"/>
    <w:rsid w:val="00A8565F"/>
    <w:rsid w:val="00A90BC1"/>
    <w:rsid w:val="00A91CDA"/>
    <w:rsid w:val="00A94BCD"/>
    <w:rsid w:val="00A95B35"/>
    <w:rsid w:val="00AA5F8A"/>
    <w:rsid w:val="00AA7DE3"/>
    <w:rsid w:val="00AB1A49"/>
    <w:rsid w:val="00AB4988"/>
    <w:rsid w:val="00AB6EB5"/>
    <w:rsid w:val="00AB7FCA"/>
    <w:rsid w:val="00AC440D"/>
    <w:rsid w:val="00AC4854"/>
    <w:rsid w:val="00AD6072"/>
    <w:rsid w:val="00AD77F0"/>
    <w:rsid w:val="00AE1065"/>
    <w:rsid w:val="00AE17BF"/>
    <w:rsid w:val="00AE1EC9"/>
    <w:rsid w:val="00AF4E58"/>
    <w:rsid w:val="00AF7482"/>
    <w:rsid w:val="00B038EA"/>
    <w:rsid w:val="00B0446F"/>
    <w:rsid w:val="00B0471A"/>
    <w:rsid w:val="00B06B87"/>
    <w:rsid w:val="00B07293"/>
    <w:rsid w:val="00B1309E"/>
    <w:rsid w:val="00B14F3F"/>
    <w:rsid w:val="00B24B2F"/>
    <w:rsid w:val="00B2608B"/>
    <w:rsid w:val="00B347ED"/>
    <w:rsid w:val="00B3484E"/>
    <w:rsid w:val="00B36D19"/>
    <w:rsid w:val="00B37B56"/>
    <w:rsid w:val="00B41AA0"/>
    <w:rsid w:val="00B42AAD"/>
    <w:rsid w:val="00B42F21"/>
    <w:rsid w:val="00B43B70"/>
    <w:rsid w:val="00B74EC0"/>
    <w:rsid w:val="00B74F96"/>
    <w:rsid w:val="00B76650"/>
    <w:rsid w:val="00B76E05"/>
    <w:rsid w:val="00B771F9"/>
    <w:rsid w:val="00B84EE5"/>
    <w:rsid w:val="00B85144"/>
    <w:rsid w:val="00B87EE6"/>
    <w:rsid w:val="00B92C55"/>
    <w:rsid w:val="00B93AA7"/>
    <w:rsid w:val="00B95A6B"/>
    <w:rsid w:val="00B964D8"/>
    <w:rsid w:val="00BA47FD"/>
    <w:rsid w:val="00BA4E1E"/>
    <w:rsid w:val="00BB2362"/>
    <w:rsid w:val="00BC2A68"/>
    <w:rsid w:val="00BC4BBF"/>
    <w:rsid w:val="00BE12F5"/>
    <w:rsid w:val="00BE1F3E"/>
    <w:rsid w:val="00BF169F"/>
    <w:rsid w:val="00BF2070"/>
    <w:rsid w:val="00C00834"/>
    <w:rsid w:val="00C00B79"/>
    <w:rsid w:val="00C029C8"/>
    <w:rsid w:val="00C04AC5"/>
    <w:rsid w:val="00C06CE1"/>
    <w:rsid w:val="00C104F2"/>
    <w:rsid w:val="00C15CD3"/>
    <w:rsid w:val="00C22456"/>
    <w:rsid w:val="00C2464D"/>
    <w:rsid w:val="00C2517C"/>
    <w:rsid w:val="00C32DFA"/>
    <w:rsid w:val="00C3399C"/>
    <w:rsid w:val="00C363E6"/>
    <w:rsid w:val="00C37F9F"/>
    <w:rsid w:val="00C4387E"/>
    <w:rsid w:val="00C50A01"/>
    <w:rsid w:val="00C535EA"/>
    <w:rsid w:val="00C54A2B"/>
    <w:rsid w:val="00C56F5A"/>
    <w:rsid w:val="00C64C7E"/>
    <w:rsid w:val="00C65066"/>
    <w:rsid w:val="00C659E1"/>
    <w:rsid w:val="00C65D4F"/>
    <w:rsid w:val="00C67258"/>
    <w:rsid w:val="00C71AAD"/>
    <w:rsid w:val="00C72BA1"/>
    <w:rsid w:val="00C8086B"/>
    <w:rsid w:val="00C832FC"/>
    <w:rsid w:val="00C84D18"/>
    <w:rsid w:val="00C90A7B"/>
    <w:rsid w:val="00C95D71"/>
    <w:rsid w:val="00CA3F4F"/>
    <w:rsid w:val="00CA4EE4"/>
    <w:rsid w:val="00CB2C51"/>
    <w:rsid w:val="00CC1DB2"/>
    <w:rsid w:val="00CC5C24"/>
    <w:rsid w:val="00CC77B9"/>
    <w:rsid w:val="00CD623C"/>
    <w:rsid w:val="00CE6BC7"/>
    <w:rsid w:val="00CE7049"/>
    <w:rsid w:val="00CF217A"/>
    <w:rsid w:val="00D06DF4"/>
    <w:rsid w:val="00D14089"/>
    <w:rsid w:val="00D14808"/>
    <w:rsid w:val="00D165E0"/>
    <w:rsid w:val="00D20865"/>
    <w:rsid w:val="00D234A9"/>
    <w:rsid w:val="00D23D52"/>
    <w:rsid w:val="00D2632D"/>
    <w:rsid w:val="00D27204"/>
    <w:rsid w:val="00D31C97"/>
    <w:rsid w:val="00D43ED5"/>
    <w:rsid w:val="00D4421C"/>
    <w:rsid w:val="00D44951"/>
    <w:rsid w:val="00D511D9"/>
    <w:rsid w:val="00D5174F"/>
    <w:rsid w:val="00D54D2E"/>
    <w:rsid w:val="00D57C2B"/>
    <w:rsid w:val="00D6040B"/>
    <w:rsid w:val="00D625D0"/>
    <w:rsid w:val="00D74A39"/>
    <w:rsid w:val="00D74E36"/>
    <w:rsid w:val="00D75161"/>
    <w:rsid w:val="00D75D93"/>
    <w:rsid w:val="00D77C29"/>
    <w:rsid w:val="00D84C4B"/>
    <w:rsid w:val="00D91A01"/>
    <w:rsid w:val="00D92BDA"/>
    <w:rsid w:val="00D93C26"/>
    <w:rsid w:val="00DB169E"/>
    <w:rsid w:val="00DB2698"/>
    <w:rsid w:val="00DB4300"/>
    <w:rsid w:val="00DC3DAD"/>
    <w:rsid w:val="00DC6C59"/>
    <w:rsid w:val="00DD2B3B"/>
    <w:rsid w:val="00DD37B8"/>
    <w:rsid w:val="00DD3BA4"/>
    <w:rsid w:val="00DE238A"/>
    <w:rsid w:val="00DE707E"/>
    <w:rsid w:val="00DE76FF"/>
    <w:rsid w:val="00DF46D0"/>
    <w:rsid w:val="00E06793"/>
    <w:rsid w:val="00E1196E"/>
    <w:rsid w:val="00E1227F"/>
    <w:rsid w:val="00E20861"/>
    <w:rsid w:val="00E236A3"/>
    <w:rsid w:val="00E30E30"/>
    <w:rsid w:val="00E3214B"/>
    <w:rsid w:val="00E34954"/>
    <w:rsid w:val="00E360BA"/>
    <w:rsid w:val="00E41037"/>
    <w:rsid w:val="00E419AE"/>
    <w:rsid w:val="00E44099"/>
    <w:rsid w:val="00E44910"/>
    <w:rsid w:val="00E4614D"/>
    <w:rsid w:val="00E50CFF"/>
    <w:rsid w:val="00E541B9"/>
    <w:rsid w:val="00E628D1"/>
    <w:rsid w:val="00E6293E"/>
    <w:rsid w:val="00E63D95"/>
    <w:rsid w:val="00E73223"/>
    <w:rsid w:val="00E74B81"/>
    <w:rsid w:val="00E83566"/>
    <w:rsid w:val="00E83807"/>
    <w:rsid w:val="00E85027"/>
    <w:rsid w:val="00E86155"/>
    <w:rsid w:val="00E91640"/>
    <w:rsid w:val="00EA17BD"/>
    <w:rsid w:val="00EA436D"/>
    <w:rsid w:val="00EB13B7"/>
    <w:rsid w:val="00ED712C"/>
    <w:rsid w:val="00EE5C74"/>
    <w:rsid w:val="00EF2BFB"/>
    <w:rsid w:val="00EF2F9D"/>
    <w:rsid w:val="00EF330C"/>
    <w:rsid w:val="00F10869"/>
    <w:rsid w:val="00F13892"/>
    <w:rsid w:val="00F15581"/>
    <w:rsid w:val="00F15A4A"/>
    <w:rsid w:val="00F16116"/>
    <w:rsid w:val="00F17CB1"/>
    <w:rsid w:val="00F23298"/>
    <w:rsid w:val="00F255AA"/>
    <w:rsid w:val="00F421B4"/>
    <w:rsid w:val="00F569D4"/>
    <w:rsid w:val="00F57323"/>
    <w:rsid w:val="00F66466"/>
    <w:rsid w:val="00F70696"/>
    <w:rsid w:val="00F8337C"/>
    <w:rsid w:val="00F84B79"/>
    <w:rsid w:val="00F9041B"/>
    <w:rsid w:val="00F91047"/>
    <w:rsid w:val="00F91681"/>
    <w:rsid w:val="00FA0C24"/>
    <w:rsid w:val="00FA2C72"/>
    <w:rsid w:val="00FA4F07"/>
    <w:rsid w:val="00FB198F"/>
    <w:rsid w:val="00FD076C"/>
    <w:rsid w:val="00FD7850"/>
    <w:rsid w:val="00FE2CEA"/>
    <w:rsid w:val="00FE449B"/>
    <w:rsid w:val="00FE4C09"/>
    <w:rsid w:val="00FE73F4"/>
    <w:rsid w:val="00FF3305"/>
    <w:rsid w:val="00FF5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0DCD8"/>
  <w15:docId w15:val="{DA0EA9DF-4E30-453C-A2B3-4E2864410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4491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60B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BodyTextChar">
    <w:name w:val="Body Text Char"/>
    <w:basedOn w:val="DefaultParagraphFont"/>
    <w:link w:val="BodyText"/>
    <w:rsid w:val="00E360BA"/>
    <w:rPr>
      <w:rFonts w:ascii="Times New Roman" w:eastAsia="Calibri" w:hAnsi="Times New Roman" w:cs="Times New Roman"/>
      <w:sz w:val="24"/>
      <w:szCs w:val="20"/>
      <w:lang w:val="x-none" w:eastAsia="zh-CN"/>
    </w:rPr>
  </w:style>
  <w:style w:type="paragraph" w:styleId="Header">
    <w:name w:val="header"/>
    <w:basedOn w:val="Normal"/>
    <w:link w:val="HeaderChar"/>
    <w:uiPriority w:val="99"/>
    <w:unhideWhenUsed/>
    <w:rsid w:val="00EF2F9D"/>
    <w:pPr>
      <w:tabs>
        <w:tab w:val="center" w:pos="4819"/>
        <w:tab w:val="right" w:pos="9638"/>
      </w:tabs>
    </w:pPr>
  </w:style>
  <w:style w:type="character" w:customStyle="1" w:styleId="HeaderChar">
    <w:name w:val="Header Char"/>
    <w:basedOn w:val="DefaultParagraphFont"/>
    <w:link w:val="Header"/>
    <w:uiPriority w:val="99"/>
    <w:rsid w:val="00EF2F9D"/>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EF2F9D"/>
    <w:pPr>
      <w:tabs>
        <w:tab w:val="center" w:pos="4819"/>
        <w:tab w:val="right" w:pos="9638"/>
      </w:tabs>
    </w:pPr>
  </w:style>
  <w:style w:type="character" w:customStyle="1" w:styleId="FooterChar">
    <w:name w:val="Footer Char"/>
    <w:basedOn w:val="DefaultParagraphFont"/>
    <w:link w:val="Footer"/>
    <w:uiPriority w:val="99"/>
    <w:rsid w:val="00EF2F9D"/>
    <w:rPr>
      <w:rFonts w:ascii="Times New Roman" w:eastAsia="Arial Unicode MS" w:hAnsi="Times New Roman" w:cs="Times New Roman"/>
      <w:sz w:val="24"/>
      <w:szCs w:val="24"/>
      <w:bdr w:val="nil"/>
    </w:rPr>
  </w:style>
  <w:style w:type="paragraph" w:styleId="BalloonText">
    <w:name w:val="Balloon Text"/>
    <w:basedOn w:val="Normal"/>
    <w:link w:val="BalloonTextChar"/>
    <w:uiPriority w:val="99"/>
    <w:semiHidden/>
    <w:unhideWhenUsed/>
    <w:rsid w:val="002740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0CC"/>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207D49"/>
    <w:rPr>
      <w:sz w:val="16"/>
      <w:szCs w:val="16"/>
    </w:rPr>
  </w:style>
  <w:style w:type="paragraph" w:styleId="CommentText">
    <w:name w:val="annotation text"/>
    <w:basedOn w:val="Normal"/>
    <w:link w:val="CommentTextChar"/>
    <w:uiPriority w:val="99"/>
    <w:unhideWhenUsed/>
    <w:rsid w:val="00207D49"/>
    <w:rPr>
      <w:sz w:val="20"/>
      <w:szCs w:val="20"/>
    </w:rPr>
  </w:style>
  <w:style w:type="character" w:customStyle="1" w:styleId="CommentTextChar">
    <w:name w:val="Comment Text Char"/>
    <w:basedOn w:val="DefaultParagraphFont"/>
    <w:link w:val="CommentText"/>
    <w:uiPriority w:val="99"/>
    <w:rsid w:val="00207D49"/>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207D49"/>
    <w:rPr>
      <w:b/>
      <w:bCs/>
    </w:rPr>
  </w:style>
  <w:style w:type="character" w:customStyle="1" w:styleId="CommentSubjectChar">
    <w:name w:val="Comment Subject Char"/>
    <w:basedOn w:val="CommentTextChar"/>
    <w:link w:val="CommentSubject"/>
    <w:uiPriority w:val="99"/>
    <w:semiHidden/>
    <w:rsid w:val="00207D49"/>
    <w:rPr>
      <w:rFonts w:ascii="Times New Roman" w:eastAsia="Arial Unicode MS" w:hAnsi="Times New Roman" w:cs="Times New Roman"/>
      <w:b/>
      <w:bCs/>
      <w:sz w:val="20"/>
      <w:szCs w:val="20"/>
      <w:bdr w:val="nil"/>
    </w:rPr>
  </w:style>
  <w:style w:type="paragraph" w:customStyle="1" w:styleId="ListParagraph1">
    <w:name w:val="List Paragraph1"/>
    <w:aliases w:val="List Paragraph Red,Bullet EY,List Paragraph111,List Paragraph21,Numbering,ERP-List Paragraph,List Paragraph11,Lentele,List not in Table,Buletai,lp1,Bullet 1,Use Case List Paragraph,Paragraph,Table of contents numbered"/>
    <w:basedOn w:val="Normal"/>
    <w:link w:val="ListParagraphChar"/>
    <w:uiPriority w:val="34"/>
    <w:qFormat/>
    <w:rsid w:val="00033A56"/>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x-none"/>
    </w:rPr>
  </w:style>
  <w:style w:type="character" w:customStyle="1" w:styleId="ListParagraphChar">
    <w:name w:val="List Paragraph Char"/>
    <w:aliases w:val="List Paragraph Red Char,Bullet EY Char,List Paragraph111 Char,List Paragraph21 Char,Numbering Char,ERP-List Paragraph Char,List Paragraph11 Char,List Paragraph2 Char,Lentele Char,List not in Table Char,Buletai Char,lp1 Char"/>
    <w:link w:val="ListParagraph1"/>
    <w:uiPriority w:val="34"/>
    <w:qFormat/>
    <w:locked/>
    <w:rsid w:val="00033A56"/>
    <w:rPr>
      <w:rFonts w:ascii="Times New Roman" w:eastAsia="Times New Roman" w:hAnsi="Times New Roman" w:cs="Times New Roman"/>
      <w:sz w:val="24"/>
      <w:szCs w:val="20"/>
      <w:lang w:val="x-none"/>
    </w:rPr>
  </w:style>
  <w:style w:type="paragraph" w:styleId="ListParagraph">
    <w:name w:val="List Paragraph"/>
    <w:basedOn w:val="Normal"/>
    <w:uiPriority w:val="34"/>
    <w:qFormat/>
    <w:rsid w:val="003733CA"/>
    <w:pPr>
      <w:ind w:left="720"/>
      <w:contextualSpacing/>
    </w:pPr>
  </w:style>
  <w:style w:type="paragraph" w:styleId="NoSpacing">
    <w:name w:val="No Spacing"/>
    <w:qFormat/>
    <w:rsid w:val="00D2632D"/>
    <w:pPr>
      <w:spacing w:after="0" w:line="240" w:lineRule="auto"/>
    </w:pPr>
  </w:style>
  <w:style w:type="paragraph" w:styleId="BlockText">
    <w:name w:val="Block Text"/>
    <w:basedOn w:val="Normal"/>
    <w:uiPriority w:val="99"/>
    <w:unhideWhenUsed/>
    <w:rsid w:val="00090D78"/>
    <w:pPr>
      <w:pBdr>
        <w:top w:val="none" w:sz="0" w:space="0" w:color="auto"/>
        <w:left w:val="none" w:sz="0" w:space="0" w:color="auto"/>
        <w:bottom w:val="none" w:sz="0" w:space="0" w:color="auto"/>
        <w:right w:val="none" w:sz="0" w:space="0" w:color="auto"/>
        <w:between w:val="none" w:sz="0" w:space="0" w:color="auto"/>
        <w:bar w:val="none" w:sz="0" w:color="auto"/>
      </w:pBdr>
      <w:ind w:left="123" w:right="112"/>
    </w:pPr>
    <w:rPr>
      <w:rFonts w:eastAsia="MS Mincho"/>
      <w:color w:val="FF0000"/>
      <w:sz w:val="22"/>
      <w:szCs w:val="22"/>
      <w:bdr w:val="none" w:sz="0" w:space="0" w:color="auto"/>
      <w:lang w:val="en-GB"/>
    </w:rPr>
  </w:style>
  <w:style w:type="paragraph" w:customStyle="1" w:styleId="Body2">
    <w:name w:val="Body 2"/>
    <w:rsid w:val="00616BB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lt-LT" w:eastAsia="zh-TW"/>
    </w:rPr>
  </w:style>
  <w:style w:type="table" w:styleId="TableGrid">
    <w:name w:val="Table Grid"/>
    <w:basedOn w:val="TableNormal"/>
    <w:uiPriority w:val="39"/>
    <w:rsid w:val="004B4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42601A"/>
    <w:pPr>
      <w:spacing w:after="120"/>
      <w:ind w:left="283"/>
    </w:pPr>
  </w:style>
  <w:style w:type="character" w:customStyle="1" w:styleId="BodyTextIndentChar">
    <w:name w:val="Body Text Indent Char"/>
    <w:basedOn w:val="DefaultParagraphFont"/>
    <w:link w:val="BodyTextIndent"/>
    <w:uiPriority w:val="99"/>
    <w:semiHidden/>
    <w:rsid w:val="0042601A"/>
    <w:rPr>
      <w:rFonts w:ascii="Times New Roman" w:eastAsia="Arial Unicode MS" w:hAnsi="Times New Roman" w:cs="Times New Roman"/>
      <w:sz w:val="24"/>
      <w:szCs w:val="24"/>
      <w:bdr w:val="nil"/>
    </w:rPr>
  </w:style>
  <w:style w:type="paragraph" w:styleId="Revision">
    <w:name w:val="Revision"/>
    <w:hidden/>
    <w:uiPriority w:val="99"/>
    <w:semiHidden/>
    <w:rsid w:val="000B35C1"/>
    <w:pPr>
      <w:spacing w:after="0" w:line="240" w:lineRule="auto"/>
    </w:pPr>
    <w:rPr>
      <w:rFonts w:ascii="Times New Roman" w:eastAsia="Arial Unicode MS" w:hAnsi="Times New Roman" w:cs="Times New Roman"/>
      <w:sz w:val="24"/>
      <w:szCs w:val="24"/>
      <w:bdr w:val="nil"/>
    </w:rPr>
  </w:style>
  <w:style w:type="character" w:styleId="Hyperlink">
    <w:name w:val="Hyperlink"/>
    <w:basedOn w:val="DefaultParagraphFont"/>
    <w:uiPriority w:val="99"/>
    <w:unhideWhenUsed/>
    <w:rsid w:val="007F54F9"/>
    <w:rPr>
      <w:color w:val="0563C1" w:themeColor="hyperlink"/>
      <w:u w:val="single"/>
    </w:rPr>
  </w:style>
  <w:style w:type="character" w:styleId="UnresolvedMention">
    <w:name w:val="Unresolved Mention"/>
    <w:basedOn w:val="DefaultParagraphFont"/>
    <w:uiPriority w:val="99"/>
    <w:semiHidden/>
    <w:unhideWhenUsed/>
    <w:rsid w:val="007F54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58743">
      <w:bodyDiv w:val="1"/>
      <w:marLeft w:val="0"/>
      <w:marRight w:val="0"/>
      <w:marTop w:val="0"/>
      <w:marBottom w:val="0"/>
      <w:divBdr>
        <w:top w:val="none" w:sz="0" w:space="0" w:color="auto"/>
        <w:left w:val="none" w:sz="0" w:space="0" w:color="auto"/>
        <w:bottom w:val="none" w:sz="0" w:space="0" w:color="auto"/>
        <w:right w:val="none" w:sz="0" w:space="0" w:color="auto"/>
      </w:divBdr>
    </w:div>
    <w:div w:id="176971766">
      <w:bodyDiv w:val="1"/>
      <w:marLeft w:val="0"/>
      <w:marRight w:val="0"/>
      <w:marTop w:val="0"/>
      <w:marBottom w:val="0"/>
      <w:divBdr>
        <w:top w:val="none" w:sz="0" w:space="0" w:color="auto"/>
        <w:left w:val="none" w:sz="0" w:space="0" w:color="auto"/>
        <w:bottom w:val="none" w:sz="0" w:space="0" w:color="auto"/>
        <w:right w:val="none" w:sz="0" w:space="0" w:color="auto"/>
      </w:divBdr>
    </w:div>
    <w:div w:id="782924550">
      <w:bodyDiv w:val="1"/>
      <w:marLeft w:val="0"/>
      <w:marRight w:val="0"/>
      <w:marTop w:val="0"/>
      <w:marBottom w:val="0"/>
      <w:divBdr>
        <w:top w:val="none" w:sz="0" w:space="0" w:color="auto"/>
        <w:left w:val="none" w:sz="0" w:space="0" w:color="auto"/>
        <w:bottom w:val="none" w:sz="0" w:space="0" w:color="auto"/>
        <w:right w:val="none" w:sz="0" w:space="0" w:color="auto"/>
      </w:divBdr>
    </w:div>
    <w:div w:id="853106232">
      <w:bodyDiv w:val="1"/>
      <w:marLeft w:val="0"/>
      <w:marRight w:val="0"/>
      <w:marTop w:val="0"/>
      <w:marBottom w:val="0"/>
      <w:divBdr>
        <w:top w:val="none" w:sz="0" w:space="0" w:color="auto"/>
        <w:left w:val="none" w:sz="0" w:space="0" w:color="auto"/>
        <w:bottom w:val="none" w:sz="0" w:space="0" w:color="auto"/>
        <w:right w:val="none" w:sz="0" w:space="0" w:color="auto"/>
      </w:divBdr>
    </w:div>
    <w:div w:id="1288975983">
      <w:bodyDiv w:val="1"/>
      <w:marLeft w:val="0"/>
      <w:marRight w:val="0"/>
      <w:marTop w:val="0"/>
      <w:marBottom w:val="0"/>
      <w:divBdr>
        <w:top w:val="none" w:sz="0" w:space="0" w:color="auto"/>
        <w:left w:val="none" w:sz="0" w:space="0" w:color="auto"/>
        <w:bottom w:val="none" w:sz="0" w:space="0" w:color="auto"/>
        <w:right w:val="none" w:sz="0" w:space="0" w:color="auto"/>
      </w:divBdr>
    </w:div>
    <w:div w:id="1462651297">
      <w:bodyDiv w:val="1"/>
      <w:marLeft w:val="0"/>
      <w:marRight w:val="0"/>
      <w:marTop w:val="0"/>
      <w:marBottom w:val="0"/>
      <w:divBdr>
        <w:top w:val="none" w:sz="0" w:space="0" w:color="auto"/>
        <w:left w:val="none" w:sz="0" w:space="0" w:color="auto"/>
        <w:bottom w:val="none" w:sz="0" w:space="0" w:color="auto"/>
        <w:right w:val="none" w:sz="0" w:space="0" w:color="auto"/>
      </w:divBdr>
    </w:div>
    <w:div w:id="1533767485">
      <w:bodyDiv w:val="1"/>
      <w:marLeft w:val="0"/>
      <w:marRight w:val="0"/>
      <w:marTop w:val="0"/>
      <w:marBottom w:val="0"/>
      <w:divBdr>
        <w:top w:val="none" w:sz="0" w:space="0" w:color="auto"/>
        <w:left w:val="none" w:sz="0" w:space="0" w:color="auto"/>
        <w:bottom w:val="none" w:sz="0" w:space="0" w:color="auto"/>
        <w:right w:val="none" w:sz="0" w:space="0" w:color="auto"/>
      </w:divBdr>
    </w:div>
    <w:div w:id="1615166741">
      <w:bodyDiv w:val="1"/>
      <w:marLeft w:val="0"/>
      <w:marRight w:val="0"/>
      <w:marTop w:val="0"/>
      <w:marBottom w:val="0"/>
      <w:divBdr>
        <w:top w:val="none" w:sz="0" w:space="0" w:color="auto"/>
        <w:left w:val="none" w:sz="0" w:space="0" w:color="auto"/>
        <w:bottom w:val="none" w:sz="0" w:space="0" w:color="auto"/>
        <w:right w:val="none" w:sz="0" w:space="0" w:color="auto"/>
      </w:divBdr>
    </w:div>
    <w:div w:id="1649242518">
      <w:bodyDiv w:val="1"/>
      <w:marLeft w:val="0"/>
      <w:marRight w:val="0"/>
      <w:marTop w:val="0"/>
      <w:marBottom w:val="0"/>
      <w:divBdr>
        <w:top w:val="none" w:sz="0" w:space="0" w:color="auto"/>
        <w:left w:val="none" w:sz="0" w:space="0" w:color="auto"/>
        <w:bottom w:val="none" w:sz="0" w:space="0" w:color="auto"/>
        <w:right w:val="none" w:sz="0" w:space="0" w:color="auto"/>
      </w:divBdr>
    </w:div>
    <w:div w:id="197764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ogle.lt/ma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6414</Words>
  <Characters>3657</Characters>
  <Application>Microsoft Office Word</Application>
  <DocSecurity>0</DocSecurity>
  <Lines>30</Lines>
  <Paragraphs>20</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5</vt:i4>
      </vt:variant>
    </vt:vector>
  </HeadingPairs>
  <TitlesOfParts>
    <vt:vector size="7" baseType="lpstr">
      <vt:lpstr/>
      <vt:lpstr/>
      <vt:lpstr/>
      <vt:lpstr>TECHNINĖ SPECIFIKACIJA IR PASIŪLYMO KAINA</vt:lpstr>
      <vt:lpstr/>
      <vt:lpstr>Santechnikos prekės (Nr. 11436)</vt:lpstr>
      <vt:lpstr>2026-__-__</vt:lpstr>
    </vt:vector>
  </TitlesOfParts>
  <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Babičienė</dc:creator>
  <cp:lastModifiedBy>Neringa Stankevičienė</cp:lastModifiedBy>
  <cp:revision>2</cp:revision>
  <cp:lastPrinted>2024-09-24T07:18:00Z</cp:lastPrinted>
  <dcterms:created xsi:type="dcterms:W3CDTF">2026-06-26T05:40:00Z</dcterms:created>
  <dcterms:modified xsi:type="dcterms:W3CDTF">2026-06-26T05:40:00Z</dcterms:modified>
</cp:coreProperties>
</file>