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80EC" w14:textId="77777777" w:rsidR="00E60831" w:rsidRPr="00E60831" w:rsidRDefault="00E60831" w:rsidP="00E60831">
      <w:pPr>
        <w:spacing w:after="0" w:line="240" w:lineRule="auto"/>
        <w:ind w:firstLine="637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0831">
        <w:rPr>
          <w:rFonts w:ascii="Times New Roman" w:eastAsia="Calibri" w:hAnsi="Times New Roman" w:cs="Times New Roman"/>
          <w:color w:val="000000"/>
          <w:sz w:val="24"/>
          <w:szCs w:val="24"/>
        </w:rPr>
        <w:t>Kvietimo į rinkos konsultaciją</w:t>
      </w:r>
    </w:p>
    <w:p w14:paraId="2BEFB2B4" w14:textId="7E7D9B8F" w:rsidR="00E60831" w:rsidRPr="00E60831" w:rsidRDefault="00E60831" w:rsidP="00E60831">
      <w:pPr>
        <w:spacing w:after="0" w:line="240" w:lineRule="auto"/>
        <w:ind w:firstLine="637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E608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priedas</w:t>
      </w:r>
    </w:p>
    <w:p w14:paraId="4D02943D" w14:textId="77777777" w:rsidR="00E60831" w:rsidRDefault="00E60831"/>
    <w:p w14:paraId="7216FDC4" w14:textId="0E6B7F62" w:rsidR="00E46709" w:rsidRDefault="00E60831" w:rsidP="00E608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831">
        <w:rPr>
          <w:rFonts w:ascii="Times New Roman" w:hAnsi="Times New Roman" w:cs="Times New Roman"/>
          <w:b/>
          <w:bCs/>
          <w:sz w:val="24"/>
          <w:szCs w:val="24"/>
        </w:rPr>
        <w:t>KVALIFIKACIJOS REIKALAVIMAS</w:t>
      </w:r>
    </w:p>
    <w:p w14:paraId="47735439" w14:textId="77777777" w:rsidR="00D6597A" w:rsidRDefault="00D6597A" w:rsidP="00E608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597A" w14:paraId="4C6F8D70" w14:textId="77777777" w:rsidTr="00D6597A">
        <w:tc>
          <w:tcPr>
            <w:tcW w:w="4814" w:type="dxa"/>
          </w:tcPr>
          <w:p w14:paraId="110468EB" w14:textId="1B3A5C87" w:rsidR="00D6597A" w:rsidRPr="006B457F" w:rsidRDefault="00D6597A" w:rsidP="006B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4814" w:type="dxa"/>
          </w:tcPr>
          <w:p w14:paraId="7139AB5A" w14:textId="6FB0BA4E" w:rsidR="00D6597A" w:rsidRDefault="006B457F" w:rsidP="00E60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ą</w:t>
            </w:r>
            <w:r w:rsidRPr="006B4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įrodantys dokumentai</w:t>
            </w:r>
          </w:p>
        </w:tc>
      </w:tr>
      <w:tr w:rsidR="00D6597A" w14:paraId="5916F874" w14:textId="77777777" w:rsidTr="00D6597A">
        <w:tc>
          <w:tcPr>
            <w:tcW w:w="4814" w:type="dxa"/>
          </w:tcPr>
          <w:p w14:paraId="2EEDA35E" w14:textId="05196273" w:rsidR="00D6597A" w:rsidRPr="00D6597A" w:rsidRDefault="00D6597A" w:rsidP="00D65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7A">
              <w:rPr>
                <w:rFonts w:ascii="Times New Roman" w:hAnsi="Times New Roman" w:cs="Times New Roman"/>
                <w:sz w:val="24"/>
                <w:szCs w:val="24"/>
              </w:rPr>
              <w:t>Tiekėjas turi būti įdiegęs saugumo valdymo priemones, atitinkančias ISO/IEC 27011 standarto reikalavimus, arba taikyti lygiavertes informacijos saugumo priemones</w:t>
            </w:r>
          </w:p>
        </w:tc>
        <w:tc>
          <w:tcPr>
            <w:tcW w:w="4814" w:type="dxa"/>
          </w:tcPr>
          <w:p w14:paraId="0F82361A" w14:textId="77777777" w:rsidR="000574C4" w:rsidRPr="006B457F" w:rsidRDefault="000574C4" w:rsidP="006B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7F">
              <w:rPr>
                <w:rFonts w:ascii="Times New Roman" w:hAnsi="Times New Roman" w:cs="Times New Roman"/>
                <w:sz w:val="24"/>
                <w:szCs w:val="24"/>
              </w:rPr>
              <w:t>akredituotos įstaigos tiekėjui išduotas ISO/IEC 27001 sertifikatas</w:t>
            </w:r>
          </w:p>
          <w:p w14:paraId="11623C18" w14:textId="77777777" w:rsidR="000574C4" w:rsidRPr="006B457F" w:rsidRDefault="000574C4" w:rsidP="006B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7F">
              <w:rPr>
                <w:rFonts w:ascii="Times New Roman" w:hAnsi="Times New Roman" w:cs="Times New Roman"/>
                <w:sz w:val="24"/>
                <w:szCs w:val="24"/>
              </w:rPr>
              <w:t xml:space="preserve">arba </w:t>
            </w:r>
          </w:p>
          <w:p w14:paraId="6DA11E5E" w14:textId="33970F69" w:rsidR="00D6597A" w:rsidRDefault="000574C4" w:rsidP="006B45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57F">
              <w:rPr>
                <w:rFonts w:ascii="Times New Roman" w:hAnsi="Times New Roman" w:cs="Times New Roman"/>
                <w:sz w:val="24"/>
                <w:szCs w:val="24"/>
              </w:rPr>
              <w:t>lygiaverčių priemonių aprašas: patvirtinta IS politika, rizikų vertinimo tvarka, incidentų valdymo tvarka, prieigų valdymo tvarka, pažeidžiamumų ir atnaujinimų valdymo tvarka, veiklos tęstinumo priemonės.</w:t>
            </w:r>
          </w:p>
        </w:tc>
      </w:tr>
    </w:tbl>
    <w:p w14:paraId="0A8F262E" w14:textId="77777777" w:rsidR="00D6597A" w:rsidRDefault="00D6597A" w:rsidP="00E608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9AC4C" w14:textId="66787962" w:rsidR="007A3266" w:rsidRPr="007A3266" w:rsidRDefault="007A3266" w:rsidP="00E608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A3266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7A3266" w:rsidRPr="007A3266" w:rsidSect="00E608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31"/>
    <w:rsid w:val="000574C4"/>
    <w:rsid w:val="00562742"/>
    <w:rsid w:val="006B457F"/>
    <w:rsid w:val="006C4307"/>
    <w:rsid w:val="007A3266"/>
    <w:rsid w:val="00D6597A"/>
    <w:rsid w:val="00E46709"/>
    <w:rsid w:val="00E6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E004"/>
  <w15:chartTrackingRefBased/>
  <w15:docId w15:val="{C8942C9B-AD13-4699-ACED-A9EAAC9E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60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0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0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0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0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0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0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0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0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0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0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08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08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08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08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08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08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0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0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0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0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08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08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08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0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08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083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6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Vitonytė</dc:creator>
  <cp:keywords/>
  <dc:description/>
  <cp:lastModifiedBy>Kristina Vitonytė</cp:lastModifiedBy>
  <cp:revision>6</cp:revision>
  <dcterms:created xsi:type="dcterms:W3CDTF">2026-06-26T07:19:00Z</dcterms:created>
  <dcterms:modified xsi:type="dcterms:W3CDTF">2026-06-26T07:28:00Z</dcterms:modified>
</cp:coreProperties>
</file>