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F14BCD">
          <w:pPr>
            <w:spacing w:line="240" w:lineRule="auto"/>
            <w:ind w:firstLine="0"/>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F14BCD">
          <w:pPr>
            <w:tabs>
              <w:tab w:val="right" w:leader="underscore" w:pos="8505"/>
            </w:tabs>
            <w:spacing w:line="240" w:lineRule="auto"/>
            <w:ind w:firstLine="0"/>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F14BCD">
          <w:pPr>
            <w:pStyle w:val="Porat"/>
            <w:spacing w:line="240" w:lineRule="auto"/>
            <w:ind w:firstLine="0"/>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1BA87CC4" w:rsidR="00972F18" w:rsidRPr="00A44346" w:rsidRDefault="00972F18" w:rsidP="00C4511A">
          <w:pPr>
            <w:spacing w:line="240" w:lineRule="auto"/>
            <w:ind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0C7782">
            <w:rPr>
              <w:rFonts w:ascii="Times New Roman" w:eastAsiaTheme="majorEastAsia" w:hAnsi="Times New Roman" w:cs="Times New Roman"/>
              <w:b/>
              <w:bCs/>
              <w:caps/>
              <w:sz w:val="24"/>
              <w:szCs w:val="24"/>
            </w:rPr>
            <w:t>DETALIOJO PLANO KEITIMO</w:t>
          </w:r>
          <w:r w:rsidR="00C4511A">
            <w:rPr>
              <w:rFonts w:ascii="Times New Roman" w:eastAsiaTheme="majorEastAsia" w:hAnsi="Times New Roman" w:cs="Times New Roman"/>
              <w:b/>
              <w:bCs/>
              <w:caps/>
              <w:sz w:val="24"/>
              <w:szCs w:val="24"/>
            </w:rPr>
            <w:t xml:space="preserve"> </w:t>
          </w:r>
          <w:r w:rsidR="00C4511A" w:rsidRPr="00C4511A">
            <w:rPr>
              <w:rFonts w:ascii="Times New Roman" w:eastAsiaTheme="majorEastAsia" w:hAnsi="Times New Roman" w:cs="Times New Roman"/>
              <w:b/>
              <w:bCs/>
              <w:caps/>
              <w:sz w:val="24"/>
              <w:szCs w:val="24"/>
            </w:rPr>
            <w:t>paslaugos</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5B41F14F"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priedas „</w:t>
              </w:r>
              <w:r w:rsidR="00E87AF6">
                <w:rPr>
                  <w:rFonts w:ascii="Times New Roman" w:hAnsi="Times New Roman" w:cs="Times New Roman"/>
                  <w:sz w:val="24"/>
                  <w:szCs w:val="24"/>
                </w:rPr>
                <w:t>P</w:t>
              </w:r>
              <w:r w:rsidR="00E87AF6" w:rsidRPr="00E87AF6">
                <w:rPr>
                  <w:rFonts w:ascii="Times New Roman" w:hAnsi="Times New Roman" w:cs="Times New Roman"/>
                  <w:sz w:val="24"/>
                  <w:szCs w:val="24"/>
                </w:rPr>
                <w:t>lanavimo darbų programa teritorijų planavimo dokumentui rengti</w:t>
              </w:r>
              <w:r w:rsidRPr="002A7091">
                <w:rPr>
                  <w:rFonts w:ascii="Times New Roman" w:hAnsi="Times New Roman" w:cs="Times New Roman"/>
                  <w:sz w:val="24"/>
                  <w:szCs w:val="24"/>
                </w:rPr>
                <w:t>“</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22DCE535" w14:textId="62EE1AA3" w:rsidR="00E6252C" w:rsidRDefault="002F28D6" w:rsidP="007B75E1">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78D4D5C" w14:textId="73A85D16" w:rsidR="00C07EA0" w:rsidRPr="00C07EA0" w:rsidRDefault="00C07EA0" w:rsidP="00C07EA0">
              <w:pPr>
                <w:pStyle w:val="Turinys2"/>
                <w:rPr>
                  <w:i/>
                  <w:iCs/>
                  <w:lang w:eastAsia="en-US"/>
                </w:rPr>
              </w:pPr>
              <w:hyperlink w:anchor="_Toc126333943" w:history="1">
                <w:r w:rsidRPr="00C07EA0">
                  <w:rPr>
                    <w:rStyle w:val="Hipersaitas"/>
                  </w:rPr>
                  <w:t>Pirkimo sąlygų 7 priedas „</w:t>
                </w:r>
              </w:hyperlink>
              <w:r w:rsidRPr="00C07EA0">
                <w:t>Siūlomų specialistų sąrašo forma“</w:t>
              </w:r>
              <w:r w:rsidRPr="00C07EA0">
                <w:rPr>
                  <w:lang w:eastAsia="en-US"/>
                </w:rPr>
                <w:t xml:space="preserve"> </w:t>
              </w:r>
              <w:r w:rsidRPr="00C07EA0">
                <w:rPr>
                  <w:i/>
                  <w:iCs/>
                  <w:lang w:eastAsia="en-US"/>
                </w:rPr>
                <w:t>(pridedama atskiru dokumentu)</w:t>
              </w:r>
            </w:p>
            <w:p w14:paraId="7952C645" w14:textId="77777777" w:rsidR="00C07EA0" w:rsidRPr="00FB5BF6" w:rsidRDefault="00C07EA0" w:rsidP="007B75E1">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0C396B50" w14:textId="77777777" w:rsidR="007B0DE0" w:rsidRDefault="007B0DE0" w:rsidP="007B0DE0">
          <w:pPr>
            <w:tabs>
              <w:tab w:val="left" w:pos="1866"/>
            </w:tabs>
            <w:spacing w:line="240" w:lineRule="auto"/>
            <w:rPr>
              <w:rFonts w:ascii="Times New Roman" w:hAnsi="Times New Roman" w:cs="Times New Roman"/>
            </w:rPr>
          </w:pPr>
        </w:p>
        <w:p w14:paraId="7269AEFB" w14:textId="77777777" w:rsidR="007B0DE0" w:rsidRDefault="007B0DE0" w:rsidP="007B0DE0">
          <w:pPr>
            <w:tabs>
              <w:tab w:val="left" w:pos="1866"/>
            </w:tabs>
            <w:spacing w:line="240" w:lineRule="auto"/>
            <w:rPr>
              <w:rFonts w:ascii="Times New Roman" w:hAnsi="Times New Roman" w:cs="Times New Roman"/>
            </w:rPr>
          </w:pPr>
        </w:p>
        <w:p w14:paraId="27D2A19D" w14:textId="77777777" w:rsidR="007B0DE0" w:rsidRDefault="007B0DE0" w:rsidP="007B0DE0">
          <w:pPr>
            <w:tabs>
              <w:tab w:val="left" w:pos="1866"/>
            </w:tabs>
            <w:spacing w:line="240" w:lineRule="auto"/>
            <w:rPr>
              <w:rFonts w:ascii="Times New Roman" w:hAnsi="Times New Roman" w:cs="Times New Roman"/>
            </w:rPr>
          </w:pPr>
        </w:p>
        <w:p w14:paraId="3F6768A1" w14:textId="77777777" w:rsidR="007B0DE0" w:rsidRDefault="007B0DE0" w:rsidP="007B0DE0">
          <w:pPr>
            <w:tabs>
              <w:tab w:val="left" w:pos="1866"/>
            </w:tabs>
            <w:spacing w:line="240" w:lineRule="auto"/>
            <w:rPr>
              <w:rFonts w:ascii="Times New Roman" w:hAnsi="Times New Roman" w:cs="Times New Roman"/>
            </w:rPr>
          </w:pPr>
        </w:p>
        <w:p w14:paraId="6BF47E09" w14:textId="77777777" w:rsidR="0001754B" w:rsidRDefault="0001754B" w:rsidP="007B0DE0">
          <w:pPr>
            <w:tabs>
              <w:tab w:val="left" w:pos="1866"/>
            </w:tabs>
            <w:spacing w:line="240" w:lineRule="auto"/>
            <w:rPr>
              <w:rFonts w:ascii="Times New Roman" w:hAnsi="Times New Roman" w:cs="Times New Roman"/>
            </w:rPr>
          </w:pPr>
        </w:p>
        <w:p w14:paraId="7E7E8B6C" w14:textId="77777777" w:rsidR="00EB208E" w:rsidRDefault="00EB208E" w:rsidP="007B0DE0">
          <w:pPr>
            <w:tabs>
              <w:tab w:val="left" w:pos="1866"/>
            </w:tabs>
            <w:spacing w:line="240" w:lineRule="auto"/>
            <w:rPr>
              <w:rFonts w:ascii="Times New Roman" w:hAnsi="Times New Roman" w:cs="Times New Roman"/>
            </w:rPr>
          </w:pPr>
        </w:p>
        <w:p w14:paraId="559F6141" w14:textId="77777777" w:rsidR="0001754B" w:rsidRDefault="0001754B" w:rsidP="007B0DE0">
          <w:pPr>
            <w:tabs>
              <w:tab w:val="left" w:pos="1866"/>
            </w:tabs>
            <w:spacing w:line="240" w:lineRule="auto"/>
            <w:rPr>
              <w:rFonts w:ascii="Times New Roman" w:hAnsi="Times New Roman" w:cs="Times New Roman"/>
            </w:rPr>
          </w:pPr>
        </w:p>
        <w:p w14:paraId="73CCB438" w14:textId="7D25B7E9" w:rsidR="005F13F0" w:rsidRPr="002B5051" w:rsidRDefault="00000000" w:rsidP="00C64EB1">
          <w:pPr>
            <w:tabs>
              <w:tab w:val="left" w:pos="1866"/>
            </w:tabs>
            <w:spacing w:line="240" w:lineRule="auto"/>
            <w:ind w:firstLine="0"/>
            <w:rPr>
              <w:rFonts w:ascii="Times New Roman" w:hAnsi="Times New Roman" w:cs="Times New Roman"/>
            </w:rPr>
          </w:pPr>
        </w:p>
      </w:sdtContent>
    </w:sdt>
    <w:p w14:paraId="698C5E70" w14:textId="7BE9D500" w:rsidR="00746BAF" w:rsidRPr="0031105E"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31105E">
        <w:rPr>
          <w:rFonts w:ascii="Times New Roman" w:hAnsi="Times New Roman" w:cs="Times New Roman"/>
          <w:b/>
          <w:bCs/>
          <w:color w:val="auto"/>
          <w:sz w:val="24"/>
          <w:szCs w:val="24"/>
        </w:rPr>
        <w:t>Bendra informacij</w:t>
      </w:r>
      <w:r w:rsidR="00B076FD" w:rsidRPr="0031105E">
        <w:rPr>
          <w:rFonts w:ascii="Times New Roman" w:hAnsi="Times New Roman" w:cs="Times New Roman"/>
          <w:b/>
          <w:bCs/>
          <w:color w:val="auto"/>
          <w:sz w:val="24"/>
          <w:szCs w:val="24"/>
        </w:rPr>
        <w:t>a</w:t>
      </w:r>
      <w:bookmarkEnd w:id="5"/>
      <w:r w:rsidR="6B81CCAC" w:rsidRPr="0031105E">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1F8B052A"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669AD9F2"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31105E">
            <w:rPr>
              <w:rFonts w:ascii="Times New Roman" w:hAnsi="Times New Roman" w:cs="Times New Roman"/>
              <w:sz w:val="24"/>
              <w:szCs w:val="24"/>
            </w:rPr>
            <w:t>nėra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5A8001E3" w:rsidR="00C73607" w:rsidRPr="006D0F2A"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6D0F2A">
        <w:rPr>
          <w:rFonts w:ascii="Times New Roman" w:hAnsi="Times New Roman" w:cs="Times New Roman"/>
          <w:sz w:val="24"/>
          <w:szCs w:val="24"/>
        </w:rPr>
        <w:t xml:space="preserve">Atliekamas žaliasis pirkimas. Pirkimas vykdomas vadovaujantis </w:t>
      </w:r>
      <w:hyperlink r:id="rId14" w:history="1">
        <w:r w:rsidR="009B66AB" w:rsidRPr="006D0F2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D0F2A">
        <w:rPr>
          <w:rFonts w:ascii="Times New Roman" w:hAnsi="Times New Roman" w:cs="Times New Roman"/>
          <w:color w:val="00B050"/>
          <w:sz w:val="24"/>
          <w:szCs w:val="24"/>
        </w:rPr>
        <w:t xml:space="preserve"> </w:t>
      </w:r>
      <w:r w:rsidR="00CE640B" w:rsidRPr="006D0F2A">
        <w:rPr>
          <w:rFonts w:ascii="Times New Roman" w:hAnsi="Times New Roman" w:cs="Times New Roman"/>
          <w:sz w:val="24"/>
          <w:szCs w:val="24"/>
        </w:rPr>
        <w:t xml:space="preserve">4 punkto </w:t>
      </w:r>
      <w:r w:rsidR="000C7782" w:rsidRPr="006D0F2A">
        <w:rPr>
          <w:rFonts w:ascii="Times New Roman" w:hAnsi="Times New Roman" w:cs="Times New Roman"/>
          <w:sz w:val="24"/>
          <w:szCs w:val="24"/>
        </w:rPr>
        <w:t>4.4.3</w:t>
      </w:r>
      <w:r w:rsidR="00CE640B" w:rsidRPr="006D0F2A">
        <w:rPr>
          <w:rFonts w:ascii="Times New Roman" w:hAnsi="Times New Roman" w:cs="Times New Roman"/>
          <w:sz w:val="24"/>
          <w:szCs w:val="24"/>
        </w:rPr>
        <w:t xml:space="preserve"> papunkči</w:t>
      </w:r>
      <w:r w:rsidR="0031105E" w:rsidRPr="006D0F2A">
        <w:rPr>
          <w:rFonts w:ascii="Times New Roman" w:hAnsi="Times New Roman" w:cs="Times New Roman"/>
          <w:sz w:val="24"/>
          <w:szCs w:val="24"/>
        </w:rPr>
        <w:t>u</w:t>
      </w:r>
      <w:r w:rsidR="008E74A3" w:rsidRPr="006D0F2A">
        <w:rPr>
          <w:rFonts w:ascii="Times New Roman" w:hAnsi="Times New Roman" w:cs="Times New Roman"/>
          <w:sz w:val="24"/>
          <w:szCs w:val="24"/>
        </w:rPr>
        <w:t xml:space="preserve">. </w:t>
      </w:r>
      <w:r w:rsidR="0031105E" w:rsidRPr="006D0F2A">
        <w:rPr>
          <w:rFonts w:ascii="Times New Roman" w:hAnsi="Times New Roman" w:cs="Times New Roman"/>
          <w:sz w:val="24"/>
          <w:szCs w:val="24"/>
        </w:rPr>
        <w:t>Aplinkos apaugos kriterijai nustatyti sutarties projekte (</w:t>
      </w:r>
      <w:r w:rsidR="002C4530" w:rsidRPr="006D0F2A">
        <w:rPr>
          <w:rFonts w:ascii="Times New Roman" w:hAnsi="Times New Roman" w:cs="Times New Roman"/>
          <w:sz w:val="24"/>
          <w:szCs w:val="24"/>
        </w:rPr>
        <w:t>p</w:t>
      </w:r>
      <w:r w:rsidR="0031105E" w:rsidRPr="006D0F2A">
        <w:rPr>
          <w:rFonts w:ascii="Times New Roman" w:hAnsi="Times New Roman" w:cs="Times New Roman"/>
          <w:sz w:val="24"/>
          <w:szCs w:val="24"/>
        </w:rPr>
        <w:t>irkimo sąlygų 6 pried</w:t>
      </w:r>
      <w:r w:rsidR="001E4B57" w:rsidRPr="006D0F2A">
        <w:rPr>
          <w:rFonts w:ascii="Times New Roman" w:hAnsi="Times New Roman" w:cs="Times New Roman"/>
          <w:sz w:val="24"/>
          <w:szCs w:val="24"/>
        </w:rPr>
        <w:t>e</w:t>
      </w:r>
      <w:r w:rsidR="0031105E" w:rsidRPr="006D0F2A">
        <w:rPr>
          <w:rFonts w:ascii="Times New Roman" w:hAnsi="Times New Roman" w:cs="Times New Roman"/>
          <w:sz w:val="24"/>
          <w:szCs w:val="24"/>
        </w:rPr>
        <w:t>)</w:t>
      </w:r>
      <w:r w:rsidR="002C4530" w:rsidRPr="006D0F2A">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670E1A" w:rsidRDefault="007F3C87" w:rsidP="00FC30C7">
      <w:pPr>
        <w:pStyle w:val="Sraopastraipa"/>
        <w:spacing w:line="240" w:lineRule="auto"/>
        <w:ind w:left="710" w:firstLine="0"/>
        <w:rPr>
          <w:rFonts w:ascii="Times New Roman" w:hAnsi="Times New Roman" w:cs="Times New Roman"/>
          <w:sz w:val="16"/>
          <w:szCs w:val="16"/>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28457A3A" w:rsidR="00FB3C75" w:rsidRPr="0027078F" w:rsidRDefault="4A330118" w:rsidP="000972B9">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27078F">
        <w:rPr>
          <w:rFonts w:ascii="Times New Roman" w:hAnsi="Times New Roman" w:cs="Times New Roman"/>
          <w:sz w:val="24"/>
          <w:szCs w:val="24"/>
        </w:rPr>
        <w:t xml:space="preserve">Perkančioji organizacija </w:t>
      </w:r>
      <w:r w:rsidR="00FB3C75" w:rsidRPr="0027078F">
        <w:rPr>
          <w:rFonts w:ascii="Times New Roman" w:eastAsia="Calibri" w:hAnsi="Times New Roman" w:cs="Times New Roman"/>
          <w:color w:val="000000" w:themeColor="text1"/>
          <w:sz w:val="24"/>
          <w:szCs w:val="24"/>
        </w:rPr>
        <w:t>numato įsigyti</w:t>
      </w:r>
      <w:r w:rsidR="00FC30C7" w:rsidRPr="0027078F">
        <w:rPr>
          <w:rFonts w:ascii="Times New Roman" w:eastAsia="Calibri" w:hAnsi="Times New Roman" w:cs="Times New Roman"/>
          <w:color w:val="000000" w:themeColor="text1"/>
          <w:sz w:val="24"/>
          <w:szCs w:val="24"/>
        </w:rPr>
        <w:t xml:space="preserve"> </w:t>
      </w:r>
      <w:r w:rsidR="001D017A">
        <w:rPr>
          <w:rFonts w:ascii="Times New Roman" w:eastAsia="Calibri" w:hAnsi="Times New Roman" w:cs="Times New Roman"/>
          <w:color w:val="000000" w:themeColor="text1"/>
          <w:sz w:val="24"/>
          <w:szCs w:val="24"/>
        </w:rPr>
        <w:t xml:space="preserve">žemės sklypo </w:t>
      </w:r>
      <w:r w:rsidR="000C7782">
        <w:rPr>
          <w:rFonts w:ascii="Times New Roman" w:eastAsia="Calibri" w:hAnsi="Times New Roman" w:cs="Times New Roman"/>
          <w:color w:val="000000" w:themeColor="text1"/>
          <w:sz w:val="24"/>
          <w:szCs w:val="24"/>
        </w:rPr>
        <w:t>detaliojo plano keitimo</w:t>
      </w:r>
      <w:r w:rsidR="002C4530" w:rsidRPr="0027078F">
        <w:rPr>
          <w:rFonts w:ascii="Times New Roman" w:eastAsia="Calibri" w:hAnsi="Times New Roman" w:cs="Times New Roman"/>
          <w:color w:val="000000" w:themeColor="text1"/>
          <w:sz w:val="24"/>
          <w:szCs w:val="24"/>
        </w:rPr>
        <w:t xml:space="preserve"> </w:t>
      </w:r>
      <w:r w:rsidR="004C5FF4" w:rsidRPr="0027078F">
        <w:rPr>
          <w:rFonts w:ascii="Times New Roman" w:eastAsia="Calibri" w:hAnsi="Times New Roman" w:cs="Times New Roman"/>
          <w:color w:val="000000" w:themeColor="text1"/>
          <w:sz w:val="24"/>
          <w:szCs w:val="24"/>
        </w:rPr>
        <w:t xml:space="preserve">paslaugas </w:t>
      </w:r>
      <w:r w:rsidR="004C5FF4" w:rsidRPr="0027078F">
        <w:rPr>
          <w:rFonts w:ascii="Times New Roman" w:eastAsia="Calibri" w:hAnsi="Times New Roman" w:cs="Times New Roman"/>
          <w:sz w:val="24"/>
          <w:szCs w:val="24"/>
        </w:rPr>
        <w:t xml:space="preserve">(toliau – Paslaugos). </w:t>
      </w:r>
      <w:r w:rsidR="00FB3C75" w:rsidRPr="0027078F">
        <w:rPr>
          <w:rFonts w:ascii="Times New Roman" w:hAnsi="Times New Roman" w:cs="Times New Roman"/>
          <w:sz w:val="24"/>
          <w:szCs w:val="24"/>
        </w:rPr>
        <w:t xml:space="preserve">Reikalavimai </w:t>
      </w:r>
      <w:r w:rsidR="00966703" w:rsidRPr="0027078F">
        <w:rPr>
          <w:rFonts w:ascii="Times New Roman" w:hAnsi="Times New Roman" w:cs="Times New Roman"/>
          <w:sz w:val="24"/>
          <w:szCs w:val="24"/>
        </w:rPr>
        <w:t>p</w:t>
      </w:r>
      <w:r w:rsidR="00FB3C75" w:rsidRPr="0027078F">
        <w:rPr>
          <w:rFonts w:ascii="Times New Roman" w:hAnsi="Times New Roman" w:cs="Times New Roman"/>
          <w:sz w:val="24"/>
          <w:szCs w:val="24"/>
        </w:rPr>
        <w:t>irkimo objektui nustatyti</w:t>
      </w:r>
      <w:r w:rsidR="00AE2AEF" w:rsidRPr="0027078F">
        <w:rPr>
          <w:rFonts w:ascii="Times New Roman" w:hAnsi="Times New Roman" w:cs="Times New Roman"/>
          <w:sz w:val="24"/>
          <w:szCs w:val="24"/>
        </w:rPr>
        <w:t xml:space="preserve"> </w:t>
      </w:r>
      <w:r w:rsidR="00966703" w:rsidRPr="0027078F">
        <w:rPr>
          <w:rFonts w:ascii="Times New Roman" w:hAnsi="Times New Roman" w:cs="Times New Roman"/>
          <w:sz w:val="24"/>
          <w:szCs w:val="24"/>
        </w:rPr>
        <w:t>s</w:t>
      </w:r>
      <w:r w:rsidR="00044836" w:rsidRPr="0027078F">
        <w:rPr>
          <w:rFonts w:ascii="Times New Roman" w:hAnsi="Times New Roman" w:cs="Times New Roman"/>
          <w:sz w:val="24"/>
          <w:szCs w:val="24"/>
        </w:rPr>
        <w:t>pecialiųjų p</w:t>
      </w:r>
      <w:r w:rsidR="00AE2AEF" w:rsidRPr="0027078F">
        <w:rPr>
          <w:rFonts w:ascii="Times New Roman" w:hAnsi="Times New Roman" w:cs="Times New Roman"/>
          <w:sz w:val="24"/>
          <w:szCs w:val="24"/>
        </w:rPr>
        <w:t xml:space="preserve">irkimo sąlygų </w:t>
      </w:r>
      <w:r w:rsidR="008008FF" w:rsidRPr="0027078F">
        <w:rPr>
          <w:rFonts w:ascii="Times New Roman" w:hAnsi="Times New Roman" w:cs="Times New Roman"/>
          <w:b/>
          <w:bCs/>
          <w:sz w:val="24"/>
          <w:szCs w:val="24"/>
        </w:rPr>
        <w:t>3</w:t>
      </w:r>
      <w:r w:rsidR="003A26CA" w:rsidRPr="0027078F">
        <w:rPr>
          <w:rFonts w:ascii="Times New Roman" w:hAnsi="Times New Roman" w:cs="Times New Roman"/>
          <w:color w:val="00B050"/>
          <w:sz w:val="24"/>
          <w:szCs w:val="24"/>
        </w:rPr>
        <w:t xml:space="preserve"> </w:t>
      </w:r>
      <w:r w:rsidR="00AE2AEF" w:rsidRPr="0027078F">
        <w:rPr>
          <w:rFonts w:ascii="Times New Roman" w:hAnsi="Times New Roman" w:cs="Times New Roman"/>
          <w:b/>
          <w:bCs/>
          <w:sz w:val="24"/>
          <w:szCs w:val="24"/>
        </w:rPr>
        <w:t>priede</w:t>
      </w:r>
      <w:r w:rsidR="00AE2AEF" w:rsidRPr="0027078F">
        <w:rPr>
          <w:rFonts w:ascii="Times New Roman" w:hAnsi="Times New Roman" w:cs="Times New Roman"/>
          <w:sz w:val="24"/>
          <w:szCs w:val="24"/>
        </w:rPr>
        <w:t>.</w:t>
      </w:r>
    </w:p>
    <w:p w14:paraId="3BFF4ABD" w14:textId="77777777" w:rsidR="00A428BA" w:rsidRDefault="002C41AA" w:rsidP="00A428BA">
      <w:pPr>
        <w:pStyle w:val="Betarp"/>
        <w:contextualSpacing/>
        <w:rPr>
          <w:rFonts w:ascii="Times New Roman" w:hAnsi="Times New Roman" w:cs="Times New Roman"/>
          <w:sz w:val="24"/>
          <w:szCs w:val="24"/>
        </w:rPr>
      </w:pPr>
      <w:r w:rsidRPr="007F3C87">
        <w:rPr>
          <w:rFonts w:ascii="Times New Roman" w:hAnsi="Times New Roman" w:cs="Times New Roman"/>
          <w:sz w:val="24"/>
          <w:szCs w:val="24"/>
        </w:rPr>
        <w:t>2.2.</w:t>
      </w:r>
      <w:r w:rsidR="00ED1C85" w:rsidRPr="007F3C87">
        <w:rPr>
          <w:rFonts w:ascii="Times New Roman" w:hAnsi="Times New Roman" w:cs="Times New Roman"/>
          <w:sz w:val="24"/>
          <w:szCs w:val="24"/>
        </w:rPr>
        <w:t xml:space="preserve"> </w:t>
      </w:r>
      <w:r w:rsidR="00FB3C75" w:rsidRPr="007F3C87">
        <w:rPr>
          <w:rFonts w:ascii="Times New Roman" w:hAnsi="Times New Roman" w:cs="Times New Roman"/>
          <w:sz w:val="24"/>
          <w:szCs w:val="24"/>
        </w:rPr>
        <w:t>Pirkimo objektas į dalis neskaidomas.</w:t>
      </w:r>
      <w:r w:rsidR="00702B7B" w:rsidRPr="007F3C87">
        <w:rPr>
          <w:rFonts w:ascii="Times New Roman" w:hAnsi="Times New Roman" w:cs="Times New Roman"/>
          <w:sz w:val="24"/>
          <w:szCs w:val="24"/>
        </w:rPr>
        <w:t xml:space="preserve"> Pirkimo apimtys, reikalavimai ir techninė specifikacija apibrėžti </w:t>
      </w:r>
      <w:r w:rsidR="00C314B2" w:rsidRPr="007F3C87">
        <w:rPr>
          <w:rFonts w:ascii="Times New Roman" w:hAnsi="Times New Roman" w:cs="Times New Roman"/>
          <w:sz w:val="24"/>
          <w:szCs w:val="24"/>
        </w:rPr>
        <w:t>s</w:t>
      </w:r>
      <w:r w:rsidR="000B6976" w:rsidRPr="007F3C87">
        <w:rPr>
          <w:rFonts w:ascii="Times New Roman" w:hAnsi="Times New Roman" w:cs="Times New Roman"/>
          <w:sz w:val="24"/>
          <w:szCs w:val="24"/>
        </w:rPr>
        <w:t>pecialiųjų p</w:t>
      </w:r>
      <w:r w:rsidR="00702B7B" w:rsidRPr="007F3C87">
        <w:rPr>
          <w:rFonts w:ascii="Times New Roman" w:hAnsi="Times New Roman" w:cs="Times New Roman"/>
          <w:sz w:val="24"/>
          <w:szCs w:val="24"/>
        </w:rPr>
        <w:t xml:space="preserve">irkimo sąlygų </w:t>
      </w:r>
      <w:r w:rsidR="008008FF">
        <w:rPr>
          <w:rFonts w:ascii="Times New Roman" w:hAnsi="Times New Roman" w:cs="Times New Roman"/>
          <w:b/>
          <w:bCs/>
          <w:sz w:val="24"/>
          <w:szCs w:val="24"/>
        </w:rPr>
        <w:t>3</w:t>
      </w:r>
      <w:r w:rsidR="00702B7B" w:rsidRPr="007F3C87">
        <w:rPr>
          <w:rFonts w:ascii="Times New Roman" w:hAnsi="Times New Roman" w:cs="Times New Roman"/>
          <w:color w:val="00B050"/>
          <w:sz w:val="24"/>
          <w:szCs w:val="24"/>
        </w:rPr>
        <w:t xml:space="preserve"> </w:t>
      </w:r>
      <w:r w:rsidR="00702B7B" w:rsidRPr="00A356B8">
        <w:rPr>
          <w:rFonts w:ascii="Times New Roman" w:hAnsi="Times New Roman" w:cs="Times New Roman"/>
          <w:b/>
          <w:bCs/>
          <w:sz w:val="24"/>
          <w:szCs w:val="24"/>
        </w:rPr>
        <w:t>priede</w:t>
      </w:r>
      <w:r w:rsidR="00702B7B" w:rsidRPr="007F3C87">
        <w:rPr>
          <w:rFonts w:ascii="Times New Roman" w:hAnsi="Times New Roman" w:cs="Times New Roman"/>
          <w:sz w:val="24"/>
          <w:szCs w:val="24"/>
        </w:rPr>
        <w:t>.</w:t>
      </w:r>
    </w:p>
    <w:p w14:paraId="02EAC54A" w14:textId="40EB7AB4" w:rsidR="00A428BA" w:rsidRDefault="003943EC" w:rsidP="00A428BA">
      <w:pPr>
        <w:pStyle w:val="Betarp"/>
        <w:contextualSpacing/>
        <w:rPr>
          <w:rFonts w:ascii="Times New Roman" w:hAnsi="Times New Roman" w:cs="Times New Roman"/>
          <w:sz w:val="24"/>
          <w:szCs w:val="24"/>
        </w:rPr>
      </w:pPr>
      <w:r w:rsidRPr="007F3C87">
        <w:rPr>
          <w:rFonts w:ascii="Times New Roman" w:hAnsi="Times New Roman" w:cs="Times New Roman"/>
          <w:sz w:val="24"/>
          <w:szCs w:val="24"/>
        </w:rPr>
        <w:t>2.</w:t>
      </w:r>
      <w:r w:rsidR="001F568A" w:rsidRPr="007F3C87">
        <w:rPr>
          <w:rFonts w:ascii="Times New Roman" w:hAnsi="Times New Roman" w:cs="Times New Roman"/>
          <w:sz w:val="24"/>
          <w:szCs w:val="24"/>
        </w:rPr>
        <w:t>3</w:t>
      </w:r>
      <w:r w:rsidRPr="007F3C87">
        <w:rPr>
          <w:rFonts w:ascii="Times New Roman" w:hAnsi="Times New Roman" w:cs="Times New Roman"/>
          <w:sz w:val="24"/>
          <w:szCs w:val="24"/>
        </w:rPr>
        <w:t xml:space="preserve">. </w:t>
      </w:r>
      <w:r w:rsidR="00A428BA"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D421658" w14:textId="14A54092"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F568A" w:rsidRPr="00AB5BF8">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670E1A" w:rsidRDefault="00AB5BF8" w:rsidP="00AB5BF8">
      <w:pPr>
        <w:pStyle w:val="Sraopastraipa"/>
        <w:spacing w:line="240" w:lineRule="auto"/>
        <w:ind w:left="0" w:firstLine="709"/>
        <w:rPr>
          <w:rFonts w:ascii="Times New Roman" w:hAnsi="Times New Roman" w:cs="Times New Roman"/>
          <w:sz w:val="16"/>
          <w:szCs w:val="16"/>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7E42813C"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w:t>
      </w:r>
      <w:r w:rsidRPr="007D1EB7">
        <w:rPr>
          <w:rFonts w:ascii="Times New Roman" w:hAnsi="Times New Roman" w:cs="Times New Roman"/>
          <w:sz w:val="24"/>
          <w:szCs w:val="24"/>
        </w:rPr>
        <w:t>grindų nebuvimo</w:t>
      </w:r>
      <w:r w:rsidR="004A415C" w:rsidRPr="007D1EB7">
        <w:rPr>
          <w:rFonts w:ascii="Times New Roman" w:hAnsi="Times New Roman" w:cs="Times New Roman"/>
          <w:sz w:val="24"/>
          <w:szCs w:val="24"/>
        </w:rPr>
        <w:t xml:space="preserve"> </w:t>
      </w:r>
      <w:r w:rsidRPr="007D1EB7">
        <w:rPr>
          <w:rFonts w:ascii="Times New Roman" w:hAnsi="Times New Roman" w:cs="Times New Roman"/>
          <w:sz w:val="24"/>
          <w:szCs w:val="24"/>
        </w:rPr>
        <w:t xml:space="preserve">bei jų nebuvimą patvirtinantys dokumentai nurodyti </w:t>
      </w:r>
      <w:r w:rsidR="00CF1B69" w:rsidRPr="007D1EB7">
        <w:rPr>
          <w:rFonts w:ascii="Times New Roman" w:hAnsi="Times New Roman" w:cs="Times New Roman"/>
          <w:sz w:val="24"/>
          <w:szCs w:val="24"/>
        </w:rPr>
        <w:t>s</w:t>
      </w:r>
      <w:r w:rsidR="0035091B" w:rsidRPr="007D1EB7">
        <w:rPr>
          <w:rFonts w:ascii="Times New Roman" w:hAnsi="Times New Roman" w:cs="Times New Roman"/>
          <w:sz w:val="24"/>
          <w:szCs w:val="24"/>
        </w:rPr>
        <w:t>pecialiųjų p</w:t>
      </w:r>
      <w:r w:rsidRPr="007D1EB7">
        <w:rPr>
          <w:rFonts w:ascii="Times New Roman" w:hAnsi="Times New Roman" w:cs="Times New Roman"/>
          <w:sz w:val="24"/>
          <w:szCs w:val="24"/>
        </w:rPr>
        <w:t xml:space="preserve">irkimo sąlygų </w:t>
      </w:r>
      <w:r w:rsidR="00844B7C" w:rsidRPr="007D1EB7">
        <w:rPr>
          <w:rFonts w:ascii="Times New Roman" w:hAnsi="Times New Roman" w:cs="Times New Roman"/>
          <w:b/>
          <w:bCs/>
          <w:sz w:val="24"/>
          <w:szCs w:val="24"/>
        </w:rPr>
        <w:t>4</w:t>
      </w:r>
      <w:r w:rsidR="005E5D73" w:rsidRPr="007D1EB7">
        <w:rPr>
          <w:rFonts w:ascii="Times New Roman" w:hAnsi="Times New Roman" w:cs="Times New Roman"/>
          <w:sz w:val="24"/>
          <w:szCs w:val="24"/>
        </w:rPr>
        <w:t xml:space="preserve"> </w:t>
      </w:r>
      <w:r w:rsidRPr="007D1EB7">
        <w:rPr>
          <w:rFonts w:ascii="Times New Roman" w:hAnsi="Times New Roman" w:cs="Times New Roman"/>
          <w:b/>
          <w:bCs/>
          <w:sz w:val="24"/>
          <w:szCs w:val="24"/>
        </w:rPr>
        <w:t>priede</w:t>
      </w:r>
      <w:r w:rsidRPr="007D1EB7">
        <w:rPr>
          <w:rFonts w:ascii="Times New Roman" w:hAnsi="Times New Roman" w:cs="Times New Roman"/>
          <w:sz w:val="24"/>
          <w:szCs w:val="24"/>
        </w:rPr>
        <w:t>.</w:t>
      </w:r>
    </w:p>
    <w:p w14:paraId="732808C7" w14:textId="52B43276" w:rsidR="00A43748" w:rsidRDefault="00464D07" w:rsidP="00A43748">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Pr="000E6CA7">
        <w:rPr>
          <w:rFonts w:ascii="Times New Roman" w:hAnsi="Times New Roman" w:cs="Times New Roman"/>
          <w:sz w:val="24"/>
          <w:szCs w:val="24"/>
        </w:rPr>
        <w:t xml:space="preserve"> Tiekėjams nustatomi kvalifikacijos reikalavimai,</w:t>
      </w:r>
      <w:r w:rsidR="00774FA3"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0E6CA7">
        <w:rPr>
          <w:rFonts w:ascii="Times New Roman" w:hAnsi="Times New Roman" w:cs="Times New Roman"/>
          <w:sz w:val="24"/>
          <w:szCs w:val="24"/>
        </w:rPr>
        <w:t>s</w:t>
      </w:r>
      <w:r w:rsidR="006E42EC"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8F5181">
        <w:rPr>
          <w:rFonts w:ascii="Times New Roman" w:hAnsi="Times New Roman" w:cs="Times New Roman"/>
          <w:b/>
          <w:bCs/>
          <w:sz w:val="24"/>
          <w:szCs w:val="24"/>
        </w:rPr>
        <w:t>2</w:t>
      </w:r>
      <w:r w:rsidR="000E6CA7" w:rsidRPr="000E6CA7">
        <w:rPr>
          <w:rFonts w:ascii="Times New Roman" w:hAnsi="Times New Roman" w:cs="Times New Roman"/>
          <w:b/>
          <w:bCs/>
          <w:sz w:val="24"/>
          <w:szCs w:val="24"/>
        </w:rPr>
        <w:t xml:space="preserve"> </w:t>
      </w:r>
      <w:r w:rsidRPr="000E6CA7">
        <w:rPr>
          <w:rFonts w:ascii="Times New Roman" w:hAnsi="Times New Roman" w:cs="Times New Roman"/>
          <w:b/>
          <w:bCs/>
          <w:sz w:val="24"/>
          <w:szCs w:val="24"/>
        </w:rPr>
        <w:t>priede</w:t>
      </w:r>
      <w:r w:rsidRPr="000E6CA7">
        <w:rPr>
          <w:rFonts w:ascii="Times New Roman" w:hAnsi="Times New Roman" w:cs="Times New Roman"/>
          <w:sz w:val="24"/>
          <w:szCs w:val="24"/>
        </w:rPr>
        <w:t>. Tiekėjas, teikdamas pasiūlymą</w:t>
      </w:r>
      <w:r w:rsidR="00FD0F2E" w:rsidRPr="000E6CA7">
        <w:rPr>
          <w:rFonts w:ascii="Times New Roman" w:hAnsi="Times New Roman" w:cs="Times New Roman"/>
          <w:sz w:val="24"/>
          <w:szCs w:val="24"/>
        </w:rPr>
        <w:t>,</w:t>
      </w:r>
      <w:r w:rsidRPr="000E6CA7">
        <w:rPr>
          <w:rFonts w:ascii="Times New Roman" w:hAnsi="Times New Roman" w:cs="Times New Roman"/>
          <w:sz w:val="24"/>
          <w:szCs w:val="24"/>
        </w:rPr>
        <w:t xml:space="preserve">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670E1A" w:rsidRDefault="00315878" w:rsidP="00A43748">
      <w:pPr>
        <w:spacing w:line="240" w:lineRule="auto"/>
        <w:ind w:firstLine="709"/>
        <w:rPr>
          <w:rFonts w:ascii="Times New Roman" w:hAnsi="Times New Roman" w:cs="Times New Roman"/>
          <w:sz w:val="16"/>
          <w:szCs w:val="16"/>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743FA26E" w14:textId="1B8A2291" w:rsidR="003D4559" w:rsidRDefault="00F84C15" w:rsidP="000E5226">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78CCA55E" w14:textId="77777777" w:rsidR="00D1355B" w:rsidRPr="00670E1A" w:rsidRDefault="00D1355B" w:rsidP="000E5226">
      <w:pPr>
        <w:spacing w:line="240" w:lineRule="auto"/>
        <w:ind w:firstLine="709"/>
        <w:rPr>
          <w:rFonts w:ascii="Times New Roman" w:hAnsi="Times New Roman" w:cs="Times New Roman"/>
          <w:iCs/>
          <w:sz w:val="16"/>
          <w:szCs w:val="16"/>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2DE160D3" w:rsidR="008B12C0" w:rsidRPr="00D843FF" w:rsidRDefault="00D41416" w:rsidP="00E5187A">
      <w:pPr>
        <w:pStyle w:val="Sraopastraipa"/>
        <w:numPr>
          <w:ilvl w:val="1"/>
          <w:numId w:val="21"/>
        </w:numPr>
        <w:spacing w:line="240" w:lineRule="auto"/>
        <w:ind w:left="0" w:firstLine="709"/>
        <w:rPr>
          <w:rFonts w:ascii="Times New Roman" w:hAnsi="Times New Roman" w:cs="Times New Roman"/>
          <w:sz w:val="24"/>
          <w:szCs w:val="24"/>
        </w:rPr>
      </w:pPr>
      <w:r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D843FF">
        <w:rPr>
          <w:rFonts w:ascii="Times New Roman" w:hAnsi="Times New Roman" w:cs="Times New Roman"/>
          <w:sz w:val="24"/>
          <w:szCs w:val="24"/>
        </w:rPr>
        <w:t xml:space="preserve"> pirkimo sąlygų </w:t>
      </w:r>
      <w:r w:rsidR="00D843FF" w:rsidRPr="00D843FF">
        <w:rPr>
          <w:rFonts w:ascii="Times New Roman" w:hAnsi="Times New Roman" w:cs="Times New Roman"/>
          <w:b/>
          <w:bCs/>
          <w:sz w:val="24"/>
          <w:szCs w:val="24"/>
        </w:rPr>
        <w:t>4</w:t>
      </w:r>
      <w:r w:rsidR="00D843FF">
        <w:rPr>
          <w:rFonts w:ascii="Times New Roman" w:hAnsi="Times New Roman" w:cs="Times New Roman"/>
          <w:sz w:val="24"/>
          <w:szCs w:val="24"/>
        </w:rPr>
        <w:t xml:space="preserve"> </w:t>
      </w:r>
      <w:r w:rsidR="008339CC" w:rsidRPr="00D843FF">
        <w:rPr>
          <w:rFonts w:ascii="Times New Roman" w:hAnsi="Times New Roman" w:cs="Times New Roman"/>
          <w:b/>
          <w:bCs/>
          <w:sz w:val="24"/>
          <w:szCs w:val="24"/>
        </w:rPr>
        <w:t>priede</w:t>
      </w:r>
      <w:r w:rsidR="008339CC" w:rsidRPr="00D843FF">
        <w:rPr>
          <w:rFonts w:ascii="Times New Roman" w:hAnsi="Times New Roman" w:cs="Times New Roman"/>
          <w:sz w:val="24"/>
          <w:szCs w:val="24"/>
        </w:rPr>
        <w:t xml:space="preserve"> </w:t>
      </w:r>
      <w:r w:rsidR="005A5204" w:rsidRPr="00D843FF">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D7E7DA6" w:rsidR="00EB0E73" w:rsidRPr="00E21BCD" w:rsidRDefault="00392458" w:rsidP="00D4239E">
      <w:pPr>
        <w:pStyle w:val="Sraopastraipa"/>
        <w:spacing w:line="240" w:lineRule="auto"/>
        <w:ind w:left="0"/>
        <w:rPr>
          <w:rFonts w:ascii="Times New Roman" w:hAnsi="Times New Roman" w:cs="Times New Roman"/>
          <w:sz w:val="24"/>
          <w:szCs w:val="24"/>
        </w:rPr>
      </w:pPr>
      <w:r w:rsidRPr="00E21BCD">
        <w:rPr>
          <w:rFonts w:ascii="Times New Roman" w:eastAsia="Arial" w:hAnsi="Times New Roman" w:cs="Times New Roman"/>
          <w:sz w:val="24"/>
          <w:szCs w:val="24"/>
        </w:rPr>
        <w:t xml:space="preserve">5.3. </w:t>
      </w:r>
      <w:r w:rsidR="00D61DED" w:rsidRPr="00E21BCD">
        <w:rPr>
          <w:rFonts w:ascii="Times New Roman" w:eastAsia="Arial" w:hAnsi="Times New Roman" w:cs="Times New Roman"/>
          <w:sz w:val="24"/>
          <w:szCs w:val="24"/>
        </w:rPr>
        <w:t>Pasiūlyma</w:t>
      </w:r>
      <w:r w:rsidR="00543400" w:rsidRPr="00E21BCD">
        <w:rPr>
          <w:rFonts w:ascii="Times New Roman" w:eastAsia="Arial" w:hAnsi="Times New Roman" w:cs="Times New Roman"/>
          <w:sz w:val="24"/>
          <w:szCs w:val="24"/>
        </w:rPr>
        <w:t>s turi būti parengtas</w:t>
      </w:r>
      <w:r w:rsidR="00D61DED" w:rsidRPr="00E21BCD">
        <w:rPr>
          <w:rFonts w:ascii="Times New Roman" w:eastAsia="Arial" w:hAnsi="Times New Roman" w:cs="Times New Roman"/>
          <w:sz w:val="24"/>
          <w:szCs w:val="24"/>
        </w:rPr>
        <w:t xml:space="preserve"> lietuvių </w:t>
      </w:r>
      <w:r w:rsidR="00E21BCD" w:rsidRPr="00E21BCD">
        <w:rPr>
          <w:rFonts w:ascii="Times New Roman" w:eastAsia="Arial" w:hAnsi="Times New Roman" w:cs="Times New Roman"/>
          <w:sz w:val="24"/>
          <w:szCs w:val="24"/>
        </w:rPr>
        <w:t>arba anglų kalbomis</w:t>
      </w:r>
      <w:r w:rsidR="00827F05" w:rsidRPr="00E21BCD">
        <w:rPr>
          <w:rFonts w:ascii="Times New Roman" w:hAnsi="Times New Roman" w:cs="Times New Roman"/>
          <w:sz w:val="24"/>
          <w:szCs w:val="24"/>
        </w:rPr>
        <w:t xml:space="preserve">. </w:t>
      </w:r>
      <w:r w:rsidR="000A3108" w:rsidRPr="00E21BC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7E9095DA"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0BD1C6A2"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670E1A" w:rsidRDefault="00613CBD" w:rsidP="00613CBD">
      <w:pPr>
        <w:pStyle w:val="Sraopastraipa"/>
        <w:spacing w:line="240" w:lineRule="auto"/>
        <w:ind w:left="0" w:firstLine="567"/>
        <w:rPr>
          <w:rFonts w:ascii="Times New Roman" w:hAnsi="Times New Roman" w:cs="Times New Roman"/>
          <w:sz w:val="16"/>
          <w:szCs w:val="16"/>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2DFF0A66" w14:textId="54673D1E"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7E67ECB8" w14:textId="2A7A14C1" w:rsidR="00EC790E" w:rsidRPr="00EC4C48" w:rsidRDefault="00F5411E" w:rsidP="00EC4C48">
      <w:pPr>
        <w:pStyle w:val="Betarp"/>
        <w:ind w:firstLine="709"/>
        <w:contextualSpacing/>
        <w:rPr>
          <w:rFonts w:ascii="Times New Roman" w:eastAsiaTheme="minorHAnsi" w:hAnsi="Times New Roman" w:cs="Times New Roman"/>
          <w:bCs/>
          <w:i/>
          <w:iCs/>
          <w:color w:val="7030A0"/>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BF46C1" w:rsidRPr="004657C3">
        <w:rPr>
          <w:rFonts w:ascii="Times New Roman" w:hAnsi="Times New Roman" w:cs="Times New Roman"/>
          <w:i/>
          <w:iCs/>
          <w:sz w:val="24"/>
          <w:szCs w:val="24"/>
        </w:rPr>
        <w:t>netaikoma</w:t>
      </w:r>
      <w:r w:rsidR="00BF46C1" w:rsidRPr="00EC4C48">
        <w:rPr>
          <w:rFonts w:ascii="Times New Roman" w:hAnsi="Times New Roman" w:cs="Times New Roman"/>
          <w:sz w:val="24"/>
          <w:szCs w:val="24"/>
        </w:rPr>
        <w:t>.</w:t>
      </w:r>
    </w:p>
    <w:p w14:paraId="5F28C774" w14:textId="73F14EAB" w:rsidR="00F5411E" w:rsidRPr="00670E1A" w:rsidRDefault="00F5411E" w:rsidP="00EC4C48">
      <w:pPr>
        <w:pStyle w:val="Betarp"/>
        <w:ind w:firstLine="709"/>
        <w:contextualSpacing/>
        <w:rPr>
          <w:rFonts w:ascii="Times New Roman" w:eastAsiaTheme="minorHAnsi" w:hAnsi="Times New Roman" w:cs="Times New Roman"/>
          <w:bCs/>
          <w:i/>
          <w:iCs/>
          <w:color w:val="7030A0"/>
          <w:sz w:val="16"/>
          <w:szCs w:val="16"/>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670E1A" w:rsidRDefault="00C770A8" w:rsidP="002C2A34">
      <w:pPr>
        <w:pStyle w:val="Sraopastraipa"/>
        <w:spacing w:line="240" w:lineRule="auto"/>
        <w:ind w:left="0" w:firstLine="709"/>
        <w:rPr>
          <w:rFonts w:ascii="Times New Roman" w:hAnsi="Times New Roman" w:cs="Times New Roman"/>
          <w:color w:val="000000" w:themeColor="text1"/>
          <w:sz w:val="16"/>
          <w:szCs w:val="16"/>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E5187A">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769D7BB4" w14:textId="23C0F05F" w:rsidR="0047760F" w:rsidRPr="00EB208E" w:rsidRDefault="00C7652F" w:rsidP="00EB208E">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33ABA184" w14:textId="330DD524" w:rsidR="009A623A" w:rsidRPr="00C86B3E" w:rsidRDefault="009A623A" w:rsidP="00972633">
      <w:pPr>
        <w:spacing w:line="200" w:lineRule="auto"/>
        <w:ind w:firstLine="0"/>
        <w:jc w:val="left"/>
        <w:rPr>
          <w:rFonts w:ascii="Times New Roman" w:hAnsi="Times New Roman" w:cs="Times New Roman"/>
          <w:sz w:val="20"/>
          <w:szCs w:val="20"/>
        </w:rPr>
      </w:pPr>
      <w:r w:rsidRPr="00C86B3E">
        <w:rPr>
          <w:rFonts w:ascii="Times New Roman" w:hAnsi="Times New Roman" w:cs="Times New Roman"/>
          <w:sz w:val="20"/>
          <w:szCs w:val="20"/>
        </w:rPr>
        <w:lastRenderedPageBreak/>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t xml:space="preserve">         </w:t>
      </w:r>
      <w:r w:rsidR="00C86B3E">
        <w:rPr>
          <w:rFonts w:ascii="Times New Roman" w:hAnsi="Times New Roman" w:cs="Times New Roman"/>
          <w:sz w:val="20"/>
          <w:szCs w:val="20"/>
        </w:rPr>
        <w:tab/>
      </w:r>
      <w:r w:rsidR="00972633" w:rsidRPr="00C86B3E">
        <w:rPr>
          <w:rFonts w:ascii="Times New Roman" w:hAnsi="Times New Roman" w:cs="Times New Roman"/>
          <w:sz w:val="20"/>
          <w:szCs w:val="20"/>
        </w:rPr>
        <w:t xml:space="preserve">Pirkimo sąlygų </w:t>
      </w:r>
      <w:r w:rsidR="00877B33" w:rsidRPr="00C86B3E">
        <w:rPr>
          <w:rFonts w:ascii="Times New Roman" w:hAnsi="Times New Roman" w:cs="Times New Roman"/>
          <w:sz w:val="20"/>
          <w:szCs w:val="20"/>
        </w:rPr>
        <w:t>2</w:t>
      </w:r>
      <w:r w:rsidR="00972633" w:rsidRPr="00C86B3E">
        <w:rPr>
          <w:rFonts w:ascii="Times New Roman" w:hAnsi="Times New Roman" w:cs="Times New Roman"/>
          <w:sz w:val="20"/>
          <w:szCs w:val="20"/>
        </w:rPr>
        <w:t xml:space="preserve"> priedas „Tiekėjų kvalifikacijos </w:t>
      </w:r>
    </w:p>
    <w:p w14:paraId="28C7606A" w14:textId="5B2957EA" w:rsidR="00972633" w:rsidRPr="00C86B3E" w:rsidRDefault="009A623A" w:rsidP="00972633">
      <w:pPr>
        <w:spacing w:line="200" w:lineRule="auto"/>
        <w:ind w:firstLine="0"/>
        <w:jc w:val="left"/>
        <w:rPr>
          <w:rFonts w:ascii="Times New Roman" w:eastAsia="Arial" w:hAnsi="Times New Roman" w:cs="Times New Roman"/>
          <w:sz w:val="20"/>
          <w:szCs w:val="20"/>
        </w:rPr>
      </w:pP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t xml:space="preserve">  </w:t>
      </w:r>
      <w:r w:rsidR="00C86B3E">
        <w:rPr>
          <w:rFonts w:ascii="Times New Roman" w:hAnsi="Times New Roman" w:cs="Times New Roman"/>
          <w:sz w:val="20"/>
          <w:szCs w:val="20"/>
        </w:rPr>
        <w:tab/>
      </w:r>
      <w:r w:rsidR="00972633" w:rsidRPr="00C86B3E">
        <w:rPr>
          <w:rFonts w:ascii="Times New Roman" w:hAnsi="Times New Roman" w:cs="Times New Roman"/>
          <w:sz w:val="20"/>
          <w:szCs w:val="20"/>
        </w:rPr>
        <w:t>reikalavimai ir</w:t>
      </w:r>
      <w:r w:rsidRPr="00C86B3E">
        <w:rPr>
          <w:rFonts w:ascii="Times New Roman" w:hAnsi="Times New Roman" w:cs="Times New Roman"/>
          <w:sz w:val="20"/>
          <w:szCs w:val="20"/>
        </w:rPr>
        <w:t xml:space="preserve"> </w:t>
      </w:r>
      <w:r w:rsidR="00972633" w:rsidRPr="00C86B3E">
        <w:rPr>
          <w:rFonts w:ascii="Times New Roman" w:hAnsi="Times New Roman" w:cs="Times New Roman"/>
          <w:sz w:val="20"/>
          <w:szCs w:val="20"/>
        </w:rPr>
        <w:t xml:space="preserve">reikalaujami kokybės bei </w:t>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r>
      <w:r w:rsidRPr="00C86B3E">
        <w:rPr>
          <w:rFonts w:ascii="Times New Roman" w:hAnsi="Times New Roman" w:cs="Times New Roman"/>
          <w:sz w:val="20"/>
          <w:szCs w:val="20"/>
        </w:rPr>
        <w:tab/>
        <w:t xml:space="preserve">  </w:t>
      </w:r>
      <w:r w:rsidR="00C86B3E">
        <w:rPr>
          <w:rFonts w:ascii="Times New Roman" w:hAnsi="Times New Roman" w:cs="Times New Roman"/>
          <w:sz w:val="20"/>
          <w:szCs w:val="20"/>
        </w:rPr>
        <w:tab/>
      </w:r>
      <w:r w:rsidR="00C86B3E">
        <w:rPr>
          <w:rFonts w:ascii="Times New Roman" w:hAnsi="Times New Roman" w:cs="Times New Roman"/>
          <w:sz w:val="20"/>
          <w:szCs w:val="20"/>
        </w:rPr>
        <w:tab/>
      </w:r>
      <w:r w:rsidR="00972633" w:rsidRPr="00C86B3E">
        <w:rPr>
          <w:rFonts w:ascii="Times New Roman" w:hAnsi="Times New Roman" w:cs="Times New Roman"/>
          <w:sz w:val="20"/>
          <w:szCs w:val="20"/>
        </w:rPr>
        <w:t>aplinkos apsaugos vadybos sistemų 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6A6B9B" w:rsidRDefault="00972633" w:rsidP="00972633">
      <w:pPr>
        <w:spacing w:line="240" w:lineRule="auto"/>
        <w:ind w:firstLine="0"/>
        <w:jc w:val="center"/>
        <w:rPr>
          <w:rFonts w:ascii="Times New Roman" w:eastAsia="Arial" w:hAnsi="Times New Roman" w:cs="Times New Roman"/>
          <w:smallCaps/>
          <w:sz w:val="24"/>
          <w:szCs w:val="24"/>
        </w:rPr>
      </w:pPr>
    </w:p>
    <w:p w14:paraId="3F425DC3" w14:textId="606D16BF" w:rsidR="001A0A32" w:rsidRPr="001A0A32" w:rsidRDefault="001A0A32" w:rsidP="001A0A32">
      <w:pPr>
        <w:spacing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7013CA4B" w14:textId="77777777" w:rsidR="001A0A32" w:rsidRPr="00E35413" w:rsidRDefault="001A0A32" w:rsidP="001A0A32">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p w14:paraId="424491E3" w14:textId="77777777" w:rsidR="001A0A32" w:rsidRPr="008466B2" w:rsidRDefault="001A0A32" w:rsidP="001A0A32">
      <w:pPr>
        <w:tabs>
          <w:tab w:val="left" w:pos="568"/>
        </w:tabs>
        <w:spacing w:line="276" w:lineRule="auto"/>
        <w:ind w:firstLine="0"/>
        <w:rPr>
          <w:rFonts w:ascii="Times New Roman" w:hAnsi="Times New Roman" w:cs="Times New Roman"/>
          <w:i/>
          <w:iCs/>
          <w:sz w:val="24"/>
          <w:szCs w:val="24"/>
        </w:rPr>
      </w:pPr>
    </w:p>
    <w:tbl>
      <w:tblPr>
        <w:tblStyle w:val="TableGrid3"/>
        <w:tblW w:w="4573" w:type="pct"/>
        <w:tblLayout w:type="fixed"/>
        <w:tblLook w:val="04A0" w:firstRow="1" w:lastRow="0" w:firstColumn="1" w:lastColumn="0" w:noHBand="0" w:noVBand="1"/>
      </w:tblPr>
      <w:tblGrid>
        <w:gridCol w:w="561"/>
        <w:gridCol w:w="3120"/>
        <w:gridCol w:w="2835"/>
        <w:gridCol w:w="2595"/>
      </w:tblGrid>
      <w:tr w:rsidR="001A0A32" w:rsidRPr="00B80988" w14:paraId="6BF3B454" w14:textId="77777777" w:rsidTr="00907B21">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B9D8801" w14:textId="77777777" w:rsidR="001A0A32" w:rsidRDefault="001A0A32" w:rsidP="00F56141">
            <w:pPr>
              <w:spacing w:before="60" w:after="60" w:line="256" w:lineRule="auto"/>
              <w:ind w:right="-106" w:firstLine="0"/>
              <w:jc w:val="left"/>
              <w:rPr>
                <w:rFonts w:eastAsiaTheme="minorHAnsi"/>
                <w:b/>
                <w:bCs/>
                <w:sz w:val="24"/>
                <w:szCs w:val="24"/>
              </w:rPr>
            </w:pPr>
            <w:r w:rsidRPr="00B80988">
              <w:rPr>
                <w:rFonts w:eastAsiaTheme="minorHAnsi"/>
                <w:b/>
                <w:bCs/>
                <w:sz w:val="24"/>
                <w:szCs w:val="24"/>
              </w:rPr>
              <w:t xml:space="preserve">Eil. </w:t>
            </w:r>
          </w:p>
          <w:p w14:paraId="457786B3" w14:textId="77777777" w:rsidR="001A0A32" w:rsidRPr="00B80988" w:rsidRDefault="001A0A32" w:rsidP="00F56141">
            <w:pPr>
              <w:spacing w:before="60" w:after="60" w:line="256" w:lineRule="auto"/>
              <w:ind w:firstLine="0"/>
              <w:jc w:val="left"/>
              <w:rPr>
                <w:b/>
                <w:bCs/>
                <w:sz w:val="24"/>
                <w:szCs w:val="24"/>
              </w:rPr>
            </w:pPr>
            <w:r w:rsidRPr="00B80988">
              <w:rPr>
                <w:rFonts w:eastAsiaTheme="minorHAnsi"/>
                <w:b/>
                <w:bCs/>
                <w:sz w:val="24"/>
                <w:szCs w:val="24"/>
              </w:rPr>
              <w:t>Nr.</w:t>
            </w: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774FEE" w14:textId="77777777" w:rsidR="001A0A32" w:rsidRPr="00B80988" w:rsidRDefault="001A0A32" w:rsidP="00F56141">
            <w:pPr>
              <w:spacing w:before="60" w:after="60" w:line="256" w:lineRule="auto"/>
              <w:ind w:firstLine="0"/>
              <w:jc w:val="left"/>
              <w:rPr>
                <w:rFonts w:eastAsiaTheme="minorEastAsia"/>
                <w:b/>
                <w:bCs/>
                <w:sz w:val="24"/>
                <w:szCs w:val="24"/>
              </w:rPr>
            </w:pPr>
            <w:r w:rsidRPr="00B80988">
              <w:rPr>
                <w:b/>
                <w:bCs/>
                <w:sz w:val="24"/>
                <w:szCs w:val="24"/>
              </w:rPr>
              <w:t>Kvalifikacijos reikalavimas</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D421B34" w14:textId="77777777" w:rsidR="001A0A32" w:rsidRPr="00B80988" w:rsidRDefault="001A0A32" w:rsidP="00F56141">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C1A6725" w14:textId="77777777" w:rsidR="001A0A32" w:rsidRPr="00B80988" w:rsidRDefault="001A0A32" w:rsidP="00F56141">
            <w:pPr>
              <w:autoSpaceDE w:val="0"/>
              <w:autoSpaceDN w:val="0"/>
              <w:adjustRightInd w:val="0"/>
              <w:ind w:firstLine="0"/>
              <w:jc w:val="left"/>
              <w:rPr>
                <w:b/>
                <w:bCs/>
                <w:sz w:val="24"/>
                <w:szCs w:val="24"/>
              </w:rPr>
            </w:pPr>
            <w:r w:rsidRPr="00B80988">
              <w:rPr>
                <w:b/>
                <w:bCs/>
                <w:sz w:val="24"/>
                <w:szCs w:val="24"/>
              </w:rPr>
              <w:t>Subjektas, kuris turi atitikti reikalavimą</w:t>
            </w:r>
          </w:p>
        </w:tc>
      </w:tr>
      <w:tr w:rsidR="001A0A32" w:rsidRPr="00B80988" w14:paraId="29D29152" w14:textId="77777777" w:rsidTr="00F5614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9FC10" w14:textId="77777777" w:rsidR="001A0A32" w:rsidRPr="00B80988" w:rsidRDefault="001A0A32" w:rsidP="00F56141">
            <w:pPr>
              <w:pStyle w:val="Sraopastraipa"/>
              <w:numPr>
                <w:ilvl w:val="0"/>
                <w:numId w:val="47"/>
              </w:numPr>
              <w:spacing w:before="60" w:after="60"/>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7F443" w14:textId="77777777" w:rsidR="001A0A32" w:rsidRPr="00B80988" w:rsidRDefault="001A0A32" w:rsidP="00F56141">
            <w:pPr>
              <w:autoSpaceDE w:val="0"/>
              <w:autoSpaceDN w:val="0"/>
              <w:adjustRightInd w:val="0"/>
              <w:ind w:firstLine="0"/>
              <w:rPr>
                <w:b/>
                <w:bCs/>
                <w:sz w:val="24"/>
                <w:szCs w:val="24"/>
              </w:rPr>
            </w:pPr>
            <w:r w:rsidRPr="00B80988">
              <w:rPr>
                <w:b/>
                <w:bCs/>
                <w:sz w:val="24"/>
                <w:szCs w:val="24"/>
              </w:rPr>
              <w:t>Teisė verstis veikla</w:t>
            </w:r>
          </w:p>
        </w:tc>
      </w:tr>
      <w:tr w:rsidR="001A0A32" w:rsidRPr="00E332F2" w14:paraId="4A5B4A66" w14:textId="77777777" w:rsidTr="00907B2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DCE9C" w14:textId="2E71E7D3" w:rsidR="001A0A32" w:rsidRPr="00E332F2" w:rsidRDefault="009B632F" w:rsidP="009B632F">
            <w:pPr>
              <w:pStyle w:val="Sraopastraipa"/>
              <w:spacing w:before="60" w:after="60" w:line="257" w:lineRule="auto"/>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288BE5A7" w14:textId="35DA46FD" w:rsidR="001A0A32" w:rsidRPr="00E332F2" w:rsidRDefault="009B632F" w:rsidP="00E332F2">
            <w:pPr>
              <w:ind w:firstLine="0"/>
              <w:jc w:val="left"/>
              <w:rPr>
                <w:sz w:val="24"/>
                <w:szCs w:val="24"/>
              </w:rPr>
            </w:pPr>
            <w:r>
              <w:rPr>
                <w:sz w:val="24"/>
                <w:szCs w:val="24"/>
              </w:rPr>
              <w:t>NETAIKOMA</w:t>
            </w:r>
            <w:r w:rsidRPr="00E332F2">
              <w:rPr>
                <w:sz w:val="24"/>
                <w:szCs w:val="24"/>
              </w:rPr>
              <w:t xml:space="preserve"> </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6F45B22C" w14:textId="7BD9C64D" w:rsidR="001A0A32" w:rsidRPr="00E332F2" w:rsidRDefault="001A0A32" w:rsidP="00E332F2">
            <w:pPr>
              <w:autoSpaceDE w:val="0"/>
              <w:autoSpaceDN w:val="0"/>
              <w:adjustRightInd w:val="0"/>
              <w:ind w:firstLine="0"/>
              <w:jc w:val="left"/>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5FF2D" w14:textId="57873DF4" w:rsidR="001A0A32" w:rsidRPr="00E332F2" w:rsidRDefault="001A0A32" w:rsidP="00E332F2">
            <w:pPr>
              <w:autoSpaceDE w:val="0"/>
              <w:autoSpaceDN w:val="0"/>
              <w:adjustRightInd w:val="0"/>
              <w:ind w:firstLine="0"/>
              <w:jc w:val="left"/>
              <w:rPr>
                <w:sz w:val="24"/>
                <w:szCs w:val="24"/>
              </w:rPr>
            </w:pPr>
          </w:p>
        </w:tc>
      </w:tr>
      <w:tr w:rsidR="001A0A32" w:rsidRPr="00B80988" w14:paraId="36467CB3" w14:textId="77777777" w:rsidTr="00F5614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1F7DC" w14:textId="77777777" w:rsidR="001A0A32" w:rsidRPr="00B80988" w:rsidRDefault="001A0A32" w:rsidP="00F56141">
            <w:pPr>
              <w:pStyle w:val="Sraopastraipa"/>
              <w:numPr>
                <w:ilvl w:val="0"/>
                <w:numId w:val="47"/>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E6D5E" w14:textId="77777777" w:rsidR="001A0A32" w:rsidRPr="00B80988" w:rsidRDefault="001A0A32" w:rsidP="00F56141">
            <w:pPr>
              <w:autoSpaceDE w:val="0"/>
              <w:autoSpaceDN w:val="0"/>
              <w:adjustRightInd w:val="0"/>
              <w:ind w:firstLine="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1A0A32" w:rsidRPr="00B80988" w14:paraId="60B5B692" w14:textId="77777777" w:rsidTr="00907B2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AB8CB" w14:textId="77777777" w:rsidR="001A0A32" w:rsidRPr="00B80988" w:rsidRDefault="001A0A32" w:rsidP="00F56141">
            <w:pPr>
              <w:pStyle w:val="Sraopastraipa"/>
              <w:numPr>
                <w:ilvl w:val="1"/>
                <w:numId w:val="47"/>
              </w:numPr>
              <w:spacing w:before="60" w:after="60" w:line="257" w:lineRule="auto"/>
              <w:ind w:left="357" w:hanging="357"/>
              <w:jc w:val="right"/>
              <w:rPr>
                <w:rFonts w:eastAsiaTheme="minorHAnsi"/>
                <w:sz w:val="24"/>
                <w:szCs w:val="24"/>
              </w:rPr>
            </w:pP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07000E74" w14:textId="77777777" w:rsidR="001A0A32" w:rsidRPr="00B80988" w:rsidRDefault="001A0A32" w:rsidP="00F56141">
            <w:pPr>
              <w:autoSpaceDE w:val="0"/>
              <w:autoSpaceDN w:val="0"/>
              <w:adjustRightInd w:val="0"/>
              <w:ind w:firstLine="0"/>
              <w:rPr>
                <w:sz w:val="24"/>
                <w:szCs w:val="24"/>
              </w:rPr>
            </w:pPr>
            <w:r>
              <w:rPr>
                <w:sz w:val="24"/>
                <w:szCs w:val="24"/>
              </w:rPr>
              <w:t>NETAIKOMA</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28372F4A" w14:textId="77777777" w:rsidR="001A0A32" w:rsidRPr="00B80988" w:rsidRDefault="001A0A32" w:rsidP="00F56141">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DF7BB" w14:textId="77777777" w:rsidR="001A0A32" w:rsidRPr="00B80988" w:rsidRDefault="001A0A32" w:rsidP="00F56141">
            <w:pPr>
              <w:autoSpaceDE w:val="0"/>
              <w:autoSpaceDN w:val="0"/>
              <w:adjustRightInd w:val="0"/>
              <w:rPr>
                <w:sz w:val="24"/>
                <w:szCs w:val="24"/>
              </w:rPr>
            </w:pPr>
          </w:p>
        </w:tc>
      </w:tr>
      <w:tr w:rsidR="001A0A32" w:rsidRPr="00B80988" w14:paraId="3B6E2CB2" w14:textId="77777777" w:rsidTr="00F5614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9DF9F" w14:textId="77777777" w:rsidR="001A0A32" w:rsidRPr="00B80988" w:rsidRDefault="001A0A32" w:rsidP="00F56141">
            <w:pPr>
              <w:pStyle w:val="Sraopastraipa"/>
              <w:numPr>
                <w:ilvl w:val="0"/>
                <w:numId w:val="47"/>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4B5C4" w14:textId="77777777" w:rsidR="001A0A32" w:rsidRPr="00B80988" w:rsidRDefault="001A0A32" w:rsidP="00F56141">
            <w:pPr>
              <w:autoSpaceDE w:val="0"/>
              <w:autoSpaceDN w:val="0"/>
              <w:adjustRightInd w:val="0"/>
              <w:ind w:firstLine="0"/>
              <w:rPr>
                <w:b/>
                <w:bCs/>
                <w:sz w:val="24"/>
                <w:szCs w:val="24"/>
              </w:rPr>
            </w:pPr>
            <w:r w:rsidRPr="00C20C27">
              <w:rPr>
                <w:b/>
                <w:bCs/>
                <w:sz w:val="24"/>
                <w:szCs w:val="24"/>
              </w:rPr>
              <w:t>Techninis ir profesinis pajėgumas</w:t>
            </w:r>
          </w:p>
        </w:tc>
      </w:tr>
      <w:tr w:rsidR="009B632F" w:rsidRPr="0000300A" w14:paraId="18F00950" w14:textId="77777777" w:rsidTr="00907B2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57252" w14:textId="77777777" w:rsidR="009B632F" w:rsidRPr="0000300A" w:rsidRDefault="009B632F" w:rsidP="009B632F">
            <w:pPr>
              <w:pStyle w:val="Sraopastraipa"/>
              <w:numPr>
                <w:ilvl w:val="1"/>
                <w:numId w:val="47"/>
              </w:numPr>
              <w:spacing w:before="60" w:after="60" w:line="257" w:lineRule="auto"/>
              <w:ind w:left="357" w:hanging="357"/>
              <w:jc w:val="right"/>
              <w:rPr>
                <w:rFonts w:eastAsiaTheme="minorHAnsi"/>
                <w:sz w:val="24"/>
                <w:szCs w:val="24"/>
              </w:rPr>
            </w:pP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27EF7C79" w14:textId="489A57C6" w:rsidR="00B0052E" w:rsidRPr="00075C5E" w:rsidRDefault="00075C5E" w:rsidP="006F536B">
            <w:pPr>
              <w:overflowPunct w:val="0"/>
              <w:autoSpaceDE w:val="0"/>
              <w:autoSpaceDN w:val="0"/>
              <w:adjustRightInd w:val="0"/>
              <w:ind w:firstLine="0"/>
              <w:jc w:val="left"/>
              <w:textAlignment w:val="baseline"/>
              <w:rPr>
                <w:sz w:val="24"/>
                <w:szCs w:val="24"/>
                <w:lang w:eastAsia="en-US"/>
              </w:rPr>
            </w:pPr>
            <w:r w:rsidRPr="00C86B3E">
              <w:rPr>
                <w:sz w:val="24"/>
                <w:szCs w:val="24"/>
                <w:lang w:eastAsia="en-US"/>
              </w:rPr>
              <w:t>Tiekėjas turi pasiūlyti bent 1 (vieną) atestuotą teritorijų detaliojo planavimo specialistą, turintį ne mažesnę kaip 2 metų detaliųjų planų rengimo patirtį.</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6E25BE7F" w14:textId="0E107074" w:rsidR="00B0052E" w:rsidRPr="00C86B3E" w:rsidRDefault="00B0052E" w:rsidP="00B0052E">
            <w:pPr>
              <w:overflowPunct w:val="0"/>
              <w:autoSpaceDE w:val="0"/>
              <w:autoSpaceDN w:val="0"/>
              <w:adjustRightInd w:val="0"/>
              <w:ind w:firstLine="0"/>
              <w:jc w:val="left"/>
              <w:textAlignment w:val="baseline"/>
              <w:rPr>
                <w:sz w:val="24"/>
                <w:szCs w:val="24"/>
                <w:lang w:eastAsia="en-US"/>
              </w:rPr>
            </w:pPr>
            <w:r w:rsidRPr="00C86B3E">
              <w:rPr>
                <w:sz w:val="24"/>
                <w:szCs w:val="24"/>
              </w:rPr>
              <w:t>1)</w:t>
            </w:r>
            <w:r w:rsidRPr="00C86B3E">
              <w:rPr>
                <w:sz w:val="24"/>
                <w:szCs w:val="24"/>
                <w:lang w:eastAsia="en-US"/>
              </w:rPr>
              <w:t xml:space="preserve"> Specialistų, atsakingų už sutarties vykdymą, sąrašas, </w:t>
            </w:r>
            <w:r w:rsidRPr="00C86B3E">
              <w:rPr>
                <w:sz w:val="24"/>
                <w:szCs w:val="24"/>
              </w:rPr>
              <w:t xml:space="preserve">pagal </w:t>
            </w:r>
            <w:r w:rsidRPr="00C86B3E">
              <w:rPr>
                <w:b/>
                <w:bCs/>
                <w:sz w:val="24"/>
                <w:szCs w:val="24"/>
              </w:rPr>
              <w:t>7 priede</w:t>
            </w:r>
            <w:r w:rsidRPr="00C86B3E">
              <w:rPr>
                <w:sz w:val="24"/>
                <w:szCs w:val="24"/>
              </w:rPr>
              <w:t xml:space="preserve"> nurodytą formą (įrašomi bent </w:t>
            </w:r>
            <w:r w:rsidR="00F56D78">
              <w:rPr>
                <w:sz w:val="24"/>
                <w:szCs w:val="24"/>
              </w:rPr>
              <w:t>1</w:t>
            </w:r>
            <w:r w:rsidRPr="00C86B3E">
              <w:rPr>
                <w:sz w:val="24"/>
                <w:szCs w:val="24"/>
              </w:rPr>
              <w:t xml:space="preserve"> siūlom</w:t>
            </w:r>
            <w:r w:rsidR="00F56D78">
              <w:rPr>
                <w:sz w:val="24"/>
                <w:szCs w:val="24"/>
              </w:rPr>
              <w:t>as</w:t>
            </w:r>
            <w:r w:rsidRPr="00C86B3E">
              <w:rPr>
                <w:sz w:val="24"/>
                <w:szCs w:val="24"/>
              </w:rPr>
              <w:t xml:space="preserve"> specialista</w:t>
            </w:r>
            <w:r w:rsidR="00F56D78">
              <w:rPr>
                <w:sz w:val="24"/>
                <w:szCs w:val="24"/>
              </w:rPr>
              <w:t>s</w:t>
            </w:r>
            <w:r w:rsidRPr="00C86B3E">
              <w:rPr>
                <w:sz w:val="24"/>
                <w:szCs w:val="24"/>
              </w:rPr>
              <w:t>, jei atitinka 3.1 punkte keliamus reikalavimus)</w:t>
            </w:r>
            <w:r w:rsidRPr="00C86B3E">
              <w:rPr>
                <w:sz w:val="24"/>
                <w:szCs w:val="24"/>
                <w:lang w:eastAsia="en-US"/>
              </w:rPr>
              <w:t xml:space="preserve">. Sąraše nurodoma: vardas, pavardė, kvalifikacija, darbovietė, patirtis (metais) detaliųjų planų rengimo srityje (pateikiama dokumento skaitmeninė kopija). </w:t>
            </w:r>
          </w:p>
          <w:p w14:paraId="3909F1DE" w14:textId="004005C1" w:rsidR="00B0052E" w:rsidRPr="00C86B3E" w:rsidRDefault="006F536B" w:rsidP="00B0052E">
            <w:pPr>
              <w:ind w:firstLine="0"/>
              <w:jc w:val="left"/>
              <w:rPr>
                <w:sz w:val="24"/>
                <w:szCs w:val="24"/>
                <w:lang w:eastAsia="en-US"/>
              </w:rPr>
            </w:pPr>
            <w:r>
              <w:rPr>
                <w:sz w:val="24"/>
                <w:szCs w:val="24"/>
                <w:lang w:eastAsia="en-US"/>
              </w:rPr>
              <w:t>2</w:t>
            </w:r>
            <w:r w:rsidR="00B0052E" w:rsidRPr="00C86B3E">
              <w:rPr>
                <w:sz w:val="24"/>
                <w:szCs w:val="24"/>
                <w:lang w:eastAsia="en-US"/>
              </w:rPr>
              <w:t>) Lietuvos Respublikos aplinkos ministerijos išduoto kvalifikacijos atestato arba atitinkamos užsienio šalies institucijos kvalifikacijos dokumento, suteikiančio teisę rengti teritorijų detaliuosius planus, patvirtinta kopija (pateikiama dokumento skaitmeninė kopija).</w:t>
            </w:r>
          </w:p>
          <w:p w14:paraId="4D90A27F" w14:textId="77777777" w:rsidR="00B0052E" w:rsidRPr="00C86B3E" w:rsidRDefault="00B0052E" w:rsidP="00B0052E">
            <w:pPr>
              <w:ind w:firstLine="0"/>
              <w:jc w:val="left"/>
              <w:rPr>
                <w:sz w:val="24"/>
                <w:szCs w:val="24"/>
                <w:lang w:eastAsia="en-US"/>
              </w:rPr>
            </w:pPr>
            <w:r w:rsidRPr="00C86B3E">
              <w:rPr>
                <w:i/>
                <w:sz w:val="24"/>
                <w:szCs w:val="24"/>
              </w:rPr>
              <w:lastRenderedPageBreak/>
              <w:t xml:space="preserve">Pastaba. Jei pasitelkiami specialistai nėra tiekėjo ar tiekėjo pasitelkiamo subtiekėjo darbuotojai pasiūlymo pateikimo metu, turi būti pateikti </w:t>
            </w:r>
            <w:r w:rsidRPr="00C86B3E">
              <w:rPr>
                <w:i/>
                <w:sz w:val="24"/>
                <w:szCs w:val="24"/>
                <w:u w:val="single"/>
              </w:rPr>
              <w:t>dvišaliai dokumentai</w:t>
            </w:r>
            <w:r w:rsidRPr="00C86B3E">
              <w:rPr>
                <w:i/>
                <w:sz w:val="24"/>
                <w:szCs w:val="24"/>
              </w:rPr>
              <w:t>, įrodantys, kad laimėjimo atveju jie bus įdarbinti.</w:t>
            </w:r>
          </w:p>
          <w:p w14:paraId="61222233" w14:textId="1372C73E" w:rsidR="00075C5E" w:rsidRPr="00C86B3E" w:rsidRDefault="00075C5E" w:rsidP="009F5662">
            <w:pPr>
              <w:overflowPunct w:val="0"/>
              <w:autoSpaceDE w:val="0"/>
              <w:autoSpaceDN w:val="0"/>
              <w:adjustRightInd w:val="0"/>
              <w:ind w:firstLine="0"/>
              <w:jc w:val="left"/>
              <w:textAlignment w:val="baseline"/>
              <w:rPr>
                <w:sz w:val="24"/>
                <w:szCs w:val="24"/>
                <w:lang w:eastAsia="en-US"/>
              </w:rPr>
            </w:pPr>
          </w:p>
          <w:p w14:paraId="3AE98EF0" w14:textId="77777777" w:rsidR="009F5662" w:rsidRPr="00C86B3E" w:rsidRDefault="009F5662" w:rsidP="00075C5E">
            <w:pPr>
              <w:ind w:firstLine="0"/>
              <w:jc w:val="left"/>
              <w:rPr>
                <w:sz w:val="24"/>
                <w:szCs w:val="24"/>
              </w:rPr>
            </w:pPr>
          </w:p>
          <w:p w14:paraId="2986E8C7" w14:textId="7F5BB076" w:rsidR="009B632F" w:rsidRPr="00C86B3E" w:rsidRDefault="009B632F" w:rsidP="009B632F">
            <w:pPr>
              <w:autoSpaceDE w:val="0"/>
              <w:autoSpaceDN w:val="0"/>
              <w:adjustRightInd w:val="0"/>
              <w:ind w:firstLine="0"/>
              <w:jc w:val="left"/>
              <w:rPr>
                <w:sz w:val="24"/>
                <w:szCs w:val="24"/>
              </w:rPr>
            </w:pPr>
            <w:r w:rsidRPr="00C86B3E">
              <w:rPr>
                <w:b/>
                <w:i/>
                <w:sz w:val="24"/>
                <w:szCs w:val="24"/>
              </w:rPr>
              <w:t>CVP IS priemonėmis pateikiamos 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E995F" w14:textId="77777777" w:rsidR="009B632F" w:rsidRPr="008F293D" w:rsidRDefault="009B632F" w:rsidP="009B632F">
            <w:pPr>
              <w:ind w:firstLine="0"/>
              <w:jc w:val="left"/>
              <w:rPr>
                <w:i/>
                <w:iCs/>
                <w:sz w:val="24"/>
                <w:szCs w:val="24"/>
              </w:rPr>
            </w:pPr>
            <w:r w:rsidRPr="008F293D">
              <w:rPr>
                <w:i/>
                <w:iCs/>
                <w:sz w:val="24"/>
                <w:szCs w:val="24"/>
              </w:rPr>
              <w:lastRenderedPageBreak/>
              <w:t>- jeigu pasiūlymą teikia ūkio subjektų grupė – reikalavimą turi atitikti ūkio subjektų grupės nario (-</w:t>
            </w:r>
            <w:proofErr w:type="spellStart"/>
            <w:r w:rsidRPr="008F293D">
              <w:rPr>
                <w:i/>
                <w:iCs/>
                <w:sz w:val="24"/>
                <w:szCs w:val="24"/>
              </w:rPr>
              <w:t>ių</w:t>
            </w:r>
            <w:proofErr w:type="spellEnd"/>
            <w:r w:rsidRPr="008F293D">
              <w:rPr>
                <w:i/>
                <w:iCs/>
                <w:sz w:val="24"/>
                <w:szCs w:val="24"/>
              </w:rPr>
              <w:t>) specialistai, atsižvelgiant į jų prisiimamus įsipareigojimus pirkimo sutarčiai vykdyti;</w:t>
            </w:r>
          </w:p>
          <w:p w14:paraId="1DAEC2A8" w14:textId="77777777" w:rsidR="009B632F" w:rsidRPr="008F293D" w:rsidRDefault="009B632F" w:rsidP="009B632F">
            <w:pPr>
              <w:ind w:firstLine="0"/>
              <w:jc w:val="left"/>
              <w:rPr>
                <w:i/>
                <w:iCs/>
                <w:sz w:val="24"/>
                <w:szCs w:val="24"/>
              </w:rPr>
            </w:pPr>
            <w:r w:rsidRPr="008F293D">
              <w:rPr>
                <w:i/>
                <w:iCs/>
                <w:sz w:val="24"/>
                <w:szCs w:val="24"/>
              </w:rPr>
              <w:t>- tiekėjas gali remtis kitų ūkio subjektų pajėgumais tik tuo atveju, jeigu tie subjektai (jų darbuotojai) patys vykdys tą pirkimo sutarties dalį, kuriai reikia jų turimų pajėgumų;</w:t>
            </w:r>
          </w:p>
          <w:p w14:paraId="379CE453" w14:textId="546E6525" w:rsidR="009B632F" w:rsidRPr="008F293D" w:rsidRDefault="009B632F" w:rsidP="009B632F">
            <w:pPr>
              <w:ind w:firstLine="0"/>
              <w:jc w:val="left"/>
              <w:rPr>
                <w:i/>
                <w:iCs/>
                <w:sz w:val="24"/>
                <w:szCs w:val="24"/>
              </w:rPr>
            </w:pPr>
            <w:r w:rsidRPr="008F293D">
              <w:rPr>
                <w:i/>
                <w:iCs/>
                <w:sz w:val="24"/>
                <w:szCs w:val="24"/>
              </w:rPr>
              <w:t xml:space="preserve">- subtiekėjai – jei tiekėjas (jo pasitelkiami specialistai) pats atitinka nustatytą reikalavimą, tačiau ketina pasitelkti subtiekėjus (jo </w:t>
            </w:r>
            <w:r w:rsidRPr="008F293D">
              <w:rPr>
                <w:i/>
                <w:iCs/>
                <w:sz w:val="24"/>
                <w:szCs w:val="24"/>
              </w:rPr>
              <w:lastRenderedPageBreak/>
              <w:t>specialistus), subtiekėjų specialistai privalo atitikti nustatytus reikalavimus, jeigu subtiekėjai (jų darbuotojai) patys vykdys tą pirkimo sutarties dalį, kuriai reikia nustatytos kvalifikacijos.</w:t>
            </w:r>
          </w:p>
        </w:tc>
      </w:tr>
      <w:tr w:rsidR="006F536B" w:rsidRPr="0000300A" w14:paraId="70CDAC36" w14:textId="77777777" w:rsidTr="00907B2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F2930" w14:textId="77777777" w:rsidR="006F536B" w:rsidRPr="0000300A" w:rsidRDefault="006F536B" w:rsidP="009B632F">
            <w:pPr>
              <w:pStyle w:val="Sraopastraipa"/>
              <w:numPr>
                <w:ilvl w:val="1"/>
                <w:numId w:val="47"/>
              </w:numPr>
              <w:spacing w:before="60" w:after="60" w:line="257" w:lineRule="auto"/>
              <w:ind w:left="357" w:hanging="357"/>
              <w:jc w:val="right"/>
              <w:rPr>
                <w:rFonts w:eastAsiaTheme="minorHAnsi"/>
                <w:sz w:val="24"/>
                <w:szCs w:val="24"/>
              </w:rPr>
            </w:pP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7EA56527" w14:textId="0AD6012D" w:rsidR="006F536B" w:rsidRPr="00907B21" w:rsidRDefault="006F536B" w:rsidP="006F536B">
            <w:pPr>
              <w:ind w:firstLine="0"/>
              <w:jc w:val="left"/>
              <w:rPr>
                <w:sz w:val="24"/>
                <w:szCs w:val="24"/>
                <w:lang w:eastAsia="en-US"/>
              </w:rPr>
            </w:pPr>
            <w:r w:rsidRPr="00907B21">
              <w:rPr>
                <w:sz w:val="24"/>
                <w:szCs w:val="24"/>
                <w:lang w:eastAsia="en-US"/>
              </w:rPr>
              <w:t xml:space="preserve">Tiekėjas per paskutinius 3 metus ar per laiką nuo tiekėjo įregistravimo dienos (jeigu tiekėjas vykdė veiklą mažiau nei 3 metus) privalo būti parengęs vieną ar daugiau žemės sklypų formavimo detaliuosius planus, kurių bendra vertė ne mažesnė </w:t>
            </w:r>
            <w:r w:rsidR="00907B21" w:rsidRPr="00907B21">
              <w:rPr>
                <w:sz w:val="24"/>
                <w:szCs w:val="24"/>
                <w:lang w:eastAsia="en-US"/>
              </w:rPr>
              <w:t>kaip</w:t>
            </w:r>
            <w:r w:rsidRPr="00907B21">
              <w:rPr>
                <w:sz w:val="24"/>
                <w:szCs w:val="24"/>
                <w:lang w:eastAsia="en-US"/>
              </w:rPr>
              <w:t xml:space="preserve"> 8 000,00 Eur be PVM.</w:t>
            </w:r>
          </w:p>
          <w:p w14:paraId="672BDB4B" w14:textId="77777777" w:rsidR="006F536B" w:rsidRPr="00907B21" w:rsidRDefault="006F536B" w:rsidP="00075C5E">
            <w:pPr>
              <w:overflowPunct w:val="0"/>
              <w:autoSpaceDE w:val="0"/>
              <w:autoSpaceDN w:val="0"/>
              <w:adjustRightInd w:val="0"/>
              <w:ind w:firstLine="0"/>
              <w:jc w:val="left"/>
              <w:textAlignment w:val="baseline"/>
              <w:rPr>
                <w:sz w:val="24"/>
                <w:szCs w:val="24"/>
              </w:rPr>
            </w:pP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3A5A5792" w14:textId="30379D24" w:rsidR="006F536B" w:rsidRPr="00C86B3E" w:rsidRDefault="006F536B" w:rsidP="006F536B">
            <w:pPr>
              <w:overflowPunct w:val="0"/>
              <w:autoSpaceDE w:val="0"/>
              <w:autoSpaceDN w:val="0"/>
              <w:adjustRightInd w:val="0"/>
              <w:ind w:firstLine="0"/>
              <w:jc w:val="left"/>
              <w:textAlignment w:val="baseline"/>
              <w:rPr>
                <w:sz w:val="24"/>
                <w:szCs w:val="24"/>
                <w:lang w:eastAsia="en-US"/>
              </w:rPr>
            </w:pPr>
            <w:r>
              <w:rPr>
                <w:sz w:val="24"/>
                <w:szCs w:val="24"/>
                <w:lang w:eastAsia="en-US"/>
              </w:rPr>
              <w:t>P</w:t>
            </w:r>
            <w:r w:rsidRPr="00C86B3E">
              <w:rPr>
                <w:sz w:val="24"/>
                <w:szCs w:val="24"/>
                <w:lang w:eastAsia="en-US"/>
              </w:rPr>
              <w:t>er paskutinius 3 metus ar per laiką nuo tiekėjo įregistravimo dienos (jeigu tiekėjas vykdė veiklą mažiau nei 3 metus) parengtų detaliųjų planų sąrašas (nurodant paslaugų objekto pavadinimą, sutarčių vertes, gavėjus, datas) su užsakovų atsiliepimais. Atsiliepimuose turi būti nurodyta: sutarties objekto pavadinimas, vertė, data, užsakovo adresas ir kontaktinis telefonas (pateikiama dokumento skaitmeninė kopija).</w:t>
            </w:r>
          </w:p>
          <w:p w14:paraId="1876D740" w14:textId="77777777" w:rsidR="006F536B" w:rsidRDefault="006F536B" w:rsidP="00B0052E">
            <w:pPr>
              <w:overflowPunct w:val="0"/>
              <w:autoSpaceDE w:val="0"/>
              <w:autoSpaceDN w:val="0"/>
              <w:adjustRightInd w:val="0"/>
              <w:ind w:firstLine="0"/>
              <w:jc w:val="left"/>
              <w:textAlignment w:val="baseline"/>
              <w:rPr>
                <w:sz w:val="24"/>
                <w:szCs w:val="24"/>
              </w:rPr>
            </w:pPr>
          </w:p>
          <w:p w14:paraId="7527643F" w14:textId="77777777" w:rsidR="006F536B" w:rsidRDefault="006F536B" w:rsidP="00B0052E">
            <w:pPr>
              <w:overflowPunct w:val="0"/>
              <w:autoSpaceDE w:val="0"/>
              <w:autoSpaceDN w:val="0"/>
              <w:adjustRightInd w:val="0"/>
              <w:ind w:firstLine="0"/>
              <w:jc w:val="left"/>
              <w:textAlignment w:val="baseline"/>
              <w:rPr>
                <w:sz w:val="24"/>
                <w:szCs w:val="24"/>
              </w:rPr>
            </w:pPr>
          </w:p>
          <w:p w14:paraId="1888C9AE" w14:textId="222C78AF" w:rsidR="006F536B" w:rsidRPr="00C86B3E" w:rsidRDefault="006F536B" w:rsidP="00B0052E">
            <w:pPr>
              <w:overflowPunct w:val="0"/>
              <w:autoSpaceDE w:val="0"/>
              <w:autoSpaceDN w:val="0"/>
              <w:adjustRightInd w:val="0"/>
              <w:ind w:firstLine="0"/>
              <w:jc w:val="left"/>
              <w:textAlignment w:val="baseline"/>
              <w:rPr>
                <w:sz w:val="24"/>
                <w:szCs w:val="24"/>
              </w:rPr>
            </w:pPr>
            <w:r w:rsidRPr="00C86B3E">
              <w:rPr>
                <w:b/>
                <w:i/>
                <w:sz w:val="24"/>
                <w:szCs w:val="24"/>
              </w:rPr>
              <w:t>CVP IS priemonėmis pateikiamos 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87994" w14:textId="77777777" w:rsidR="006F536B" w:rsidRPr="00993173" w:rsidRDefault="006F536B" w:rsidP="006F536B">
            <w:pPr>
              <w:ind w:firstLine="34"/>
              <w:jc w:val="left"/>
              <w:rPr>
                <w:i/>
                <w:iCs/>
                <w:sz w:val="24"/>
                <w:szCs w:val="24"/>
              </w:rPr>
            </w:pPr>
            <w:r w:rsidRPr="00993173">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0C9D06F3" w14:textId="77777777" w:rsidR="006F536B" w:rsidRPr="00993173" w:rsidRDefault="006F536B" w:rsidP="006F536B">
            <w:pPr>
              <w:ind w:firstLine="34"/>
              <w:jc w:val="left"/>
              <w:rPr>
                <w:i/>
                <w:iCs/>
                <w:sz w:val="24"/>
                <w:szCs w:val="24"/>
              </w:rPr>
            </w:pPr>
            <w:r w:rsidRPr="00993173">
              <w:rPr>
                <w:i/>
                <w:iCs/>
                <w:sz w:val="24"/>
                <w:szCs w:val="24"/>
              </w:rPr>
              <w:t>- tiekėjas gali remtis kitų ūkio subjektų pajėgumais tik tuo atveju, jeigu tie subjektai patys vykdys tą pirkimo sutarties dalį, kuriai reikia jų turimų pajėgumų;</w:t>
            </w:r>
          </w:p>
          <w:p w14:paraId="7F204621" w14:textId="77777777" w:rsidR="006F536B" w:rsidRPr="00F53EA6" w:rsidRDefault="006F536B" w:rsidP="006F536B">
            <w:pPr>
              <w:ind w:firstLine="0"/>
              <w:jc w:val="left"/>
              <w:rPr>
                <w:i/>
                <w:iCs/>
                <w:sz w:val="24"/>
                <w:szCs w:val="24"/>
              </w:rPr>
            </w:pPr>
            <w:r w:rsidRPr="00993173">
              <w:rPr>
                <w:i/>
                <w:iCs/>
                <w:sz w:val="24"/>
                <w:szCs w:val="24"/>
              </w:rPr>
              <w:t>-  subtiekėjams šis reikalavimas nenustatomas.</w:t>
            </w:r>
          </w:p>
          <w:p w14:paraId="52ADCE3C" w14:textId="77777777" w:rsidR="006F536B" w:rsidRPr="008F293D" w:rsidRDefault="006F536B" w:rsidP="009B632F">
            <w:pPr>
              <w:ind w:firstLine="0"/>
              <w:jc w:val="left"/>
              <w:rPr>
                <w:i/>
                <w:iCs/>
                <w:sz w:val="24"/>
                <w:szCs w:val="24"/>
              </w:rPr>
            </w:pPr>
          </w:p>
        </w:tc>
      </w:tr>
    </w:tbl>
    <w:p w14:paraId="76FC7E82" w14:textId="77777777" w:rsidR="009F5662" w:rsidRDefault="009F5662" w:rsidP="001A0A32">
      <w:pPr>
        <w:tabs>
          <w:tab w:val="left" w:pos="720"/>
        </w:tabs>
        <w:spacing w:line="240" w:lineRule="auto"/>
        <w:ind w:firstLine="0"/>
        <w:jc w:val="center"/>
        <w:rPr>
          <w:rFonts w:ascii="Times New Roman" w:eastAsia="Calibri" w:hAnsi="Times New Roman" w:cs="Times New Roman"/>
          <w:b/>
          <w:bCs/>
          <w:sz w:val="24"/>
          <w:szCs w:val="24"/>
          <w:lang w:eastAsia="en-US"/>
        </w:rPr>
      </w:pPr>
    </w:p>
    <w:p w14:paraId="1BFE7257" w14:textId="77777777" w:rsidR="009F5662" w:rsidRDefault="009F5662">
      <w:pP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br w:type="page"/>
      </w:r>
    </w:p>
    <w:p w14:paraId="68ADD39C" w14:textId="4F8E2A6D" w:rsidR="00972633" w:rsidRPr="006728AB" w:rsidRDefault="00972633" w:rsidP="001A0A32">
      <w:pPr>
        <w:tabs>
          <w:tab w:val="left" w:pos="720"/>
        </w:tabs>
        <w:spacing w:line="240" w:lineRule="auto"/>
        <w:ind w:firstLine="0"/>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4583572A" w:rsidR="00BA2A20" w:rsidRDefault="00BA2A20" w:rsidP="00BA2A20">
      <w:pPr>
        <w:spacing w:line="240" w:lineRule="auto"/>
        <w:ind w:firstLine="567"/>
        <w:rPr>
          <w:rFonts w:ascii="Times New Roman" w:eastAsia="Arial" w:hAnsi="Times New Roman" w:cs="Times New Roman"/>
          <w:sz w:val="24"/>
          <w:szCs w:val="24"/>
        </w:rPr>
      </w:pPr>
      <w:r w:rsidRPr="00BA2A20">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07" w:type="pct"/>
        <w:tblLook w:val="04A0" w:firstRow="1" w:lastRow="0" w:firstColumn="1" w:lastColumn="0" w:noHBand="0" w:noVBand="1"/>
      </w:tblPr>
      <w:tblGrid>
        <w:gridCol w:w="847"/>
        <w:gridCol w:w="4251"/>
        <w:gridCol w:w="2411"/>
        <w:gridCol w:w="2268"/>
      </w:tblGrid>
      <w:tr w:rsidR="00E548EB" w:rsidRPr="007711C0" w14:paraId="745A077E" w14:textId="77777777" w:rsidTr="00483FB0">
        <w:trPr>
          <w:cantSplit/>
          <w:tblHeader/>
        </w:trPr>
        <w:tc>
          <w:tcPr>
            <w:tcW w:w="43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384E05" w14:textId="2E411A4D" w:rsidR="001A0A32" w:rsidRDefault="00E548EB" w:rsidP="00483FB0">
            <w:pPr>
              <w:spacing w:before="60" w:after="60" w:line="256" w:lineRule="auto"/>
              <w:ind w:right="177" w:firstLine="0"/>
              <w:jc w:val="center"/>
              <w:rPr>
                <w:rFonts w:eastAsiaTheme="minorHAnsi"/>
                <w:b/>
                <w:bCs/>
                <w:sz w:val="24"/>
                <w:szCs w:val="24"/>
              </w:rPr>
            </w:pPr>
            <w:r w:rsidRPr="007711C0">
              <w:rPr>
                <w:rFonts w:eastAsiaTheme="minorHAnsi"/>
                <w:b/>
                <w:bCs/>
                <w:sz w:val="24"/>
                <w:szCs w:val="24"/>
              </w:rPr>
              <w:t>Eil.</w:t>
            </w:r>
          </w:p>
          <w:p w14:paraId="7F971E46" w14:textId="3DF08C04" w:rsidR="00E548EB" w:rsidRPr="007711C0" w:rsidRDefault="00E548EB" w:rsidP="001A0A32">
            <w:pPr>
              <w:spacing w:before="60" w:after="60" w:line="256" w:lineRule="auto"/>
              <w:ind w:right="177" w:firstLine="0"/>
              <w:jc w:val="center"/>
              <w:rPr>
                <w:b/>
                <w:bCs/>
                <w:sz w:val="24"/>
                <w:szCs w:val="24"/>
              </w:rPr>
            </w:pPr>
            <w:r w:rsidRPr="007711C0">
              <w:rPr>
                <w:rFonts w:eastAsiaTheme="minorHAnsi"/>
                <w:b/>
                <w:bCs/>
                <w:sz w:val="24"/>
                <w:szCs w:val="24"/>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1A0A32">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23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1A0A32">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1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1A0A32">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1A0A32">
            <w:pPr>
              <w:autoSpaceDE w:val="0"/>
              <w:autoSpaceDN w:val="0"/>
              <w:adjustRightInd w:val="0"/>
              <w:ind w:firstLine="0"/>
              <w:jc w:val="center"/>
              <w:rPr>
                <w:b/>
                <w:bCs/>
                <w:color w:val="000000"/>
                <w:sz w:val="24"/>
                <w:szCs w:val="24"/>
              </w:rPr>
            </w:pPr>
          </w:p>
        </w:tc>
      </w:tr>
      <w:tr w:rsidR="00E548EB" w:rsidRPr="007711C0" w14:paraId="3AB88D6D" w14:textId="77777777" w:rsidTr="00483FB0">
        <w:tc>
          <w:tcPr>
            <w:tcW w:w="433"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483FB0">
            <w:pPr>
              <w:spacing w:before="60" w:after="60" w:line="256" w:lineRule="auto"/>
              <w:ind w:firstLine="174"/>
              <w:jc w:val="left"/>
              <w:rPr>
                <w:rFonts w:eastAsiaTheme="minorHAnsi"/>
                <w:b/>
                <w:bCs/>
                <w:sz w:val="24"/>
                <w:szCs w:val="24"/>
              </w:rPr>
            </w:pPr>
            <w:r w:rsidRPr="007711C0">
              <w:rPr>
                <w:rFonts w:eastAsiaTheme="minorHAnsi"/>
                <w:b/>
                <w:bCs/>
                <w:sz w:val="24"/>
                <w:szCs w:val="24"/>
              </w:rPr>
              <w:t>1.</w:t>
            </w:r>
          </w:p>
        </w:tc>
        <w:tc>
          <w:tcPr>
            <w:tcW w:w="4567"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1A0A32">
            <w:pPr>
              <w:autoSpaceDE w:val="0"/>
              <w:autoSpaceDN w:val="0"/>
              <w:adjustRightInd w:val="0"/>
              <w:jc w:val="left"/>
              <w:rPr>
                <w:b/>
                <w:bCs/>
                <w:color w:val="000000"/>
                <w:sz w:val="24"/>
                <w:szCs w:val="24"/>
              </w:rPr>
            </w:pPr>
            <w:r w:rsidRPr="007711C0">
              <w:rPr>
                <w:b/>
                <w:bCs/>
                <w:color w:val="000000"/>
                <w:sz w:val="24"/>
                <w:szCs w:val="24"/>
              </w:rPr>
              <w:t>Kokybės vadybos sistemos taikymas</w:t>
            </w:r>
          </w:p>
        </w:tc>
      </w:tr>
      <w:tr w:rsidR="00E548EB" w:rsidRPr="007711C0" w14:paraId="136CEBEA" w14:textId="77777777" w:rsidTr="00483FB0">
        <w:tc>
          <w:tcPr>
            <w:tcW w:w="433" w:type="pct"/>
            <w:tcBorders>
              <w:top w:val="single" w:sz="4" w:space="0" w:color="000000"/>
              <w:left w:val="single" w:sz="4" w:space="0" w:color="000000"/>
              <w:bottom w:val="single" w:sz="4" w:space="0" w:color="000000"/>
              <w:right w:val="single" w:sz="4" w:space="0" w:color="000000"/>
            </w:tcBorders>
          </w:tcPr>
          <w:p w14:paraId="55167493" w14:textId="77777777" w:rsidR="00E548EB" w:rsidRPr="007711C0" w:rsidRDefault="00E548EB" w:rsidP="00483FB0">
            <w:pPr>
              <w:spacing w:before="60" w:after="60" w:line="256" w:lineRule="auto"/>
              <w:ind w:firstLine="174"/>
              <w:jc w:val="left"/>
              <w:rPr>
                <w:rFonts w:eastAsiaTheme="minorHAnsi"/>
                <w:sz w:val="24"/>
                <w:szCs w:val="24"/>
              </w:rPr>
            </w:pPr>
            <w:r w:rsidRPr="007711C0">
              <w:rPr>
                <w:rFonts w:eastAsiaTheme="minorHAnsi"/>
                <w:sz w:val="24"/>
                <w:szCs w:val="24"/>
              </w:rPr>
              <w:t>1.1.</w:t>
            </w:r>
          </w:p>
        </w:tc>
        <w:tc>
          <w:tcPr>
            <w:tcW w:w="2174"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1A0A32">
            <w:pPr>
              <w:autoSpaceDE w:val="0"/>
              <w:autoSpaceDN w:val="0"/>
              <w:adjustRightInd w:val="0"/>
              <w:ind w:firstLine="28"/>
              <w:jc w:val="left"/>
              <w:rPr>
                <w:color w:val="000000"/>
                <w:sz w:val="24"/>
                <w:szCs w:val="24"/>
              </w:rPr>
            </w:pPr>
            <w:r w:rsidRPr="007711C0">
              <w:rPr>
                <w:color w:val="000000"/>
                <w:sz w:val="24"/>
                <w:szCs w:val="24"/>
              </w:rPr>
              <w:t>NETAIKOMA</w:t>
            </w:r>
          </w:p>
        </w:tc>
        <w:tc>
          <w:tcPr>
            <w:tcW w:w="1233"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1A0A32">
            <w:pPr>
              <w:autoSpaceDE w:val="0"/>
              <w:autoSpaceDN w:val="0"/>
              <w:adjustRightInd w:val="0"/>
              <w:jc w:val="left"/>
              <w:rPr>
                <w:color w:val="000000"/>
                <w:sz w:val="24"/>
                <w:szCs w:val="24"/>
              </w:rPr>
            </w:pPr>
          </w:p>
        </w:tc>
        <w:tc>
          <w:tcPr>
            <w:tcW w:w="116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1A0A32">
            <w:pPr>
              <w:autoSpaceDE w:val="0"/>
              <w:autoSpaceDN w:val="0"/>
              <w:adjustRightInd w:val="0"/>
              <w:jc w:val="left"/>
              <w:rPr>
                <w:color w:val="000000"/>
                <w:sz w:val="24"/>
                <w:szCs w:val="24"/>
              </w:rPr>
            </w:pPr>
          </w:p>
        </w:tc>
      </w:tr>
      <w:tr w:rsidR="00E548EB" w:rsidRPr="007711C0" w14:paraId="55332607" w14:textId="77777777" w:rsidTr="00483FB0">
        <w:tc>
          <w:tcPr>
            <w:tcW w:w="433"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483FB0">
            <w:pPr>
              <w:spacing w:before="60" w:after="60" w:line="256" w:lineRule="auto"/>
              <w:ind w:firstLine="174"/>
              <w:jc w:val="left"/>
              <w:rPr>
                <w:rFonts w:eastAsiaTheme="minorHAnsi"/>
                <w:b/>
                <w:bCs/>
                <w:sz w:val="24"/>
                <w:szCs w:val="24"/>
              </w:rPr>
            </w:pPr>
            <w:r w:rsidRPr="007711C0">
              <w:rPr>
                <w:rFonts w:eastAsiaTheme="minorHAnsi"/>
                <w:b/>
                <w:bCs/>
                <w:sz w:val="24"/>
                <w:szCs w:val="24"/>
              </w:rPr>
              <w:t>2.</w:t>
            </w:r>
          </w:p>
        </w:tc>
        <w:tc>
          <w:tcPr>
            <w:tcW w:w="4567"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1A0A32">
            <w:pPr>
              <w:autoSpaceDE w:val="0"/>
              <w:autoSpaceDN w:val="0"/>
              <w:adjustRightInd w:val="0"/>
              <w:jc w:val="left"/>
              <w:rPr>
                <w:b/>
                <w:bCs/>
                <w:color w:val="000000"/>
                <w:sz w:val="24"/>
                <w:szCs w:val="24"/>
              </w:rPr>
            </w:pPr>
            <w:r w:rsidRPr="007711C0">
              <w:rPr>
                <w:b/>
                <w:bCs/>
                <w:color w:val="000000"/>
                <w:sz w:val="24"/>
                <w:szCs w:val="24"/>
              </w:rPr>
              <w:t>Aplinkos apsaugos vadybos sistemos taikymas</w:t>
            </w:r>
          </w:p>
        </w:tc>
      </w:tr>
      <w:tr w:rsidR="00E548EB" w:rsidRPr="007711C0" w14:paraId="26FCE752" w14:textId="77777777" w:rsidTr="00483FB0">
        <w:tc>
          <w:tcPr>
            <w:tcW w:w="433"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483FB0">
            <w:pPr>
              <w:spacing w:before="60" w:after="60" w:line="256" w:lineRule="auto"/>
              <w:ind w:firstLine="174"/>
              <w:jc w:val="left"/>
              <w:rPr>
                <w:rFonts w:eastAsiaTheme="minorHAnsi"/>
                <w:sz w:val="24"/>
                <w:szCs w:val="24"/>
              </w:rPr>
            </w:pPr>
            <w:r w:rsidRPr="007711C0">
              <w:rPr>
                <w:rFonts w:eastAsiaTheme="minorHAnsi"/>
                <w:sz w:val="24"/>
                <w:szCs w:val="24"/>
              </w:rPr>
              <w:t>2.1.</w:t>
            </w:r>
          </w:p>
        </w:tc>
        <w:tc>
          <w:tcPr>
            <w:tcW w:w="2174" w:type="pct"/>
            <w:tcBorders>
              <w:top w:val="single" w:sz="4" w:space="0" w:color="000000"/>
              <w:left w:val="single" w:sz="4" w:space="0" w:color="000000"/>
              <w:bottom w:val="single" w:sz="4" w:space="0" w:color="000000"/>
              <w:right w:val="single" w:sz="4" w:space="0" w:color="000000"/>
            </w:tcBorders>
          </w:tcPr>
          <w:p w14:paraId="009A0FC1" w14:textId="28384480" w:rsidR="00112EA8" w:rsidRPr="007711C0" w:rsidRDefault="00E548EB" w:rsidP="001A0A32">
            <w:pPr>
              <w:autoSpaceDE w:val="0"/>
              <w:autoSpaceDN w:val="0"/>
              <w:adjustRightInd w:val="0"/>
              <w:ind w:firstLine="0"/>
              <w:jc w:val="left"/>
              <w:rPr>
                <w:color w:val="000000"/>
                <w:sz w:val="24"/>
                <w:szCs w:val="24"/>
              </w:rPr>
            </w:pPr>
            <w:r w:rsidRPr="007711C0">
              <w:rPr>
                <w:color w:val="000000"/>
                <w:sz w:val="24"/>
                <w:szCs w:val="24"/>
              </w:rPr>
              <w:t>NETAIKOMA</w:t>
            </w:r>
          </w:p>
        </w:tc>
        <w:tc>
          <w:tcPr>
            <w:tcW w:w="1233" w:type="pct"/>
            <w:tcBorders>
              <w:top w:val="single" w:sz="4" w:space="0" w:color="000000"/>
              <w:left w:val="single" w:sz="4" w:space="0" w:color="000000"/>
              <w:bottom w:val="single" w:sz="4" w:space="0" w:color="000000"/>
              <w:right w:val="single" w:sz="4" w:space="0" w:color="000000"/>
            </w:tcBorders>
          </w:tcPr>
          <w:p w14:paraId="315B06AD" w14:textId="77777777" w:rsidR="00E548EB" w:rsidRPr="007711C0" w:rsidRDefault="00E548EB" w:rsidP="001A0A32">
            <w:pPr>
              <w:autoSpaceDE w:val="0"/>
              <w:autoSpaceDN w:val="0"/>
              <w:adjustRightInd w:val="0"/>
              <w:ind w:firstLine="0"/>
              <w:jc w:val="left"/>
              <w:rPr>
                <w:color w:val="000000"/>
                <w:sz w:val="24"/>
                <w:szCs w:val="24"/>
              </w:rPr>
            </w:pPr>
          </w:p>
        </w:tc>
        <w:tc>
          <w:tcPr>
            <w:tcW w:w="1160" w:type="pct"/>
            <w:tcBorders>
              <w:top w:val="single" w:sz="4" w:space="0" w:color="000000"/>
              <w:left w:val="single" w:sz="4" w:space="0" w:color="000000"/>
              <w:bottom w:val="single" w:sz="4" w:space="0" w:color="000000"/>
              <w:right w:val="single" w:sz="4" w:space="0" w:color="000000"/>
            </w:tcBorders>
          </w:tcPr>
          <w:p w14:paraId="0C1BF118" w14:textId="77777777" w:rsidR="00E548EB" w:rsidRPr="007711C0" w:rsidRDefault="00E548EB" w:rsidP="001A0A32">
            <w:pPr>
              <w:autoSpaceDE w:val="0"/>
              <w:autoSpaceDN w:val="0"/>
              <w:adjustRightInd w:val="0"/>
              <w:ind w:firstLine="0"/>
              <w:jc w:val="left"/>
              <w:rPr>
                <w:color w:val="000000"/>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61954912" w14:textId="77777777" w:rsidR="00112EA8" w:rsidRDefault="006728AB" w:rsidP="00112EA8">
      <w:pPr>
        <w:tabs>
          <w:tab w:val="left" w:pos="720"/>
        </w:tabs>
        <w:spacing w:line="240" w:lineRule="auto"/>
        <w:ind w:firstLine="0"/>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0CE36E0C" w14:textId="77777777" w:rsidR="00112EA8" w:rsidRDefault="00112EA8">
      <w:pPr>
        <w:rPr>
          <w:rFonts w:ascii="Times New Roman" w:eastAsia="Calibri" w:hAnsi="Times New Roman" w:cs="Times New Roman"/>
          <w:i/>
          <w:iCs/>
          <w:color w:val="7030A0"/>
          <w:sz w:val="24"/>
          <w:szCs w:val="24"/>
          <w:lang w:eastAsia="en-US"/>
        </w:rPr>
      </w:pPr>
      <w:r>
        <w:rPr>
          <w:rFonts w:ascii="Times New Roman" w:eastAsia="Calibri" w:hAnsi="Times New Roman" w:cs="Times New Roman"/>
          <w:i/>
          <w:iCs/>
          <w:color w:val="7030A0"/>
          <w:sz w:val="24"/>
          <w:szCs w:val="24"/>
          <w:lang w:eastAsia="en-US"/>
        </w:rPr>
        <w:br w:type="page"/>
      </w:r>
    </w:p>
    <w:p w14:paraId="4C10B0A3" w14:textId="5E425C1E" w:rsidR="00C97D01" w:rsidRPr="00C32FA0" w:rsidRDefault="0060119C" w:rsidP="00112EA8">
      <w:pPr>
        <w:tabs>
          <w:tab w:val="left" w:pos="720"/>
        </w:tabs>
        <w:spacing w:line="240" w:lineRule="auto"/>
        <w:ind w:firstLine="0"/>
        <w:jc w:val="center"/>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w:t>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112EA8">
        <w:rPr>
          <w:rFonts w:ascii="Times New Roman" w:hAnsi="Times New Roman" w:cs="Times New Roman"/>
          <w:sz w:val="24"/>
          <w:szCs w:val="24"/>
        </w:rPr>
        <w:tab/>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548"/>
        <w:gridCol w:w="3424"/>
      </w:tblGrid>
      <w:tr w:rsidR="00C97D01" w:rsidRPr="00AB26F4" w14:paraId="2DD0DAF1" w14:textId="77777777" w:rsidTr="009F30E2">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54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42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9F30E2">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54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42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9F30E2">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54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 xml:space="preserve">2 </w:t>
            </w:r>
            <w:r w:rsidRPr="002B7ADA">
              <w:rPr>
                <w:bCs/>
                <w:sz w:val="24"/>
                <w:szCs w:val="24"/>
              </w:rPr>
              <w:t>darbo dienoms</w:t>
            </w:r>
            <w:r w:rsidRPr="00AB26F4">
              <w:rPr>
                <w:sz w:val="24"/>
                <w:szCs w:val="24"/>
              </w:rPr>
              <w:t xml:space="preserve"> iki pasiūlymų pateikimo termino pabaigos.</w:t>
            </w:r>
          </w:p>
        </w:tc>
        <w:tc>
          <w:tcPr>
            <w:tcW w:w="342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9F30E2">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54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w:t>
            </w:r>
            <w:r w:rsidRPr="002B7ADA">
              <w:rPr>
                <w:bCs/>
                <w:sz w:val="24"/>
                <w:szCs w:val="24"/>
              </w:rPr>
              <w:t>darbo dienai</w:t>
            </w:r>
            <w:r w:rsidRPr="00AB26F4">
              <w:rPr>
                <w:sz w:val="24"/>
                <w:szCs w:val="24"/>
              </w:rPr>
              <w:t xml:space="preserve"> iki pasiūlymų pateikimo termino pabaigos.</w:t>
            </w:r>
          </w:p>
        </w:tc>
        <w:tc>
          <w:tcPr>
            <w:tcW w:w="342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9F30E2">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54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9F30E2">
              <w:rPr>
                <w:b/>
                <w:bCs/>
                <w:color w:val="000000" w:themeColor="text1"/>
                <w:sz w:val="24"/>
                <w:szCs w:val="24"/>
              </w:rPr>
              <w:t>30</w:t>
            </w:r>
            <w:r w:rsidRPr="00AB26F4">
              <w:rPr>
                <w:color w:val="000000" w:themeColor="text1"/>
                <w:sz w:val="24"/>
                <w:szCs w:val="24"/>
              </w:rPr>
              <w:t xml:space="preserve"> minučių</w:t>
            </w:r>
            <w:r w:rsidRPr="00AB26F4">
              <w:rPr>
                <w:sz w:val="24"/>
                <w:szCs w:val="24"/>
              </w:rPr>
              <w:t xml:space="preserve"> po galutinių pasiūlymų pateikimo termino pabaigos</w:t>
            </w:r>
          </w:p>
        </w:tc>
        <w:tc>
          <w:tcPr>
            <w:tcW w:w="342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9F30E2">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548" w:type="dxa"/>
          </w:tcPr>
          <w:p w14:paraId="4516049A" w14:textId="77777777" w:rsidR="00C97D01" w:rsidRPr="00AB26F4" w:rsidRDefault="00C97D01" w:rsidP="00032E22">
            <w:pPr>
              <w:ind w:firstLine="34"/>
              <w:jc w:val="left"/>
              <w:rPr>
                <w:sz w:val="24"/>
                <w:szCs w:val="24"/>
              </w:rPr>
            </w:pPr>
            <w:r w:rsidRPr="009F30E2">
              <w:rPr>
                <w:b/>
                <w:bCs/>
                <w:sz w:val="24"/>
                <w:szCs w:val="24"/>
              </w:rPr>
              <w:t>60</w:t>
            </w:r>
            <w:r w:rsidRPr="00AB26F4">
              <w:rPr>
                <w:sz w:val="24"/>
                <w:szCs w:val="24"/>
              </w:rPr>
              <w:t xml:space="preserve"> (šešiasdešimt) dienų nuo pasiūlymų pateikimo galutinio termino pabaigos.</w:t>
            </w:r>
          </w:p>
        </w:tc>
        <w:tc>
          <w:tcPr>
            <w:tcW w:w="342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9F30E2">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54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9F30E2">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54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9F30E2">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548" w:type="dxa"/>
          </w:tcPr>
          <w:p w14:paraId="16FF8548" w14:textId="77777777" w:rsidR="00C97D01" w:rsidRPr="00AB26F4" w:rsidRDefault="00C97D01" w:rsidP="00032E22">
            <w:pPr>
              <w:ind w:firstLine="34"/>
              <w:jc w:val="left"/>
              <w:rPr>
                <w:sz w:val="24"/>
                <w:szCs w:val="24"/>
              </w:rPr>
            </w:pPr>
            <w:r w:rsidRPr="009F30E2">
              <w:rPr>
                <w:b/>
                <w:sz w:val="24"/>
                <w:szCs w:val="24"/>
              </w:rPr>
              <w:t>3</w:t>
            </w:r>
            <w:r w:rsidRPr="00AB26F4">
              <w:rPr>
                <w:bCs/>
                <w:sz w:val="24"/>
                <w:szCs w:val="24"/>
              </w:rPr>
              <w:t xml:space="preserve"> (tris) darbo dienas nuo sprendimo priėmimo dienos</w:t>
            </w:r>
          </w:p>
        </w:tc>
        <w:tc>
          <w:tcPr>
            <w:tcW w:w="342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9F30E2">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priimtą sprendimą </w:t>
            </w:r>
            <w:r w:rsidRPr="00AB26F4">
              <w:rPr>
                <w:sz w:val="24"/>
                <w:szCs w:val="24"/>
              </w:rPr>
              <w:lastRenderedPageBreak/>
              <w:t>nustatyti laimėjusį pasiūlymą, dėl kurio bus sudaroma sutartis ne vėliau kaip per</w:t>
            </w:r>
          </w:p>
        </w:tc>
        <w:tc>
          <w:tcPr>
            <w:tcW w:w="3548" w:type="dxa"/>
            <w:hideMark/>
          </w:tcPr>
          <w:p w14:paraId="1657E32A" w14:textId="77777777" w:rsidR="00C97D01" w:rsidRPr="00AB26F4" w:rsidRDefault="00C97D01" w:rsidP="00032E22">
            <w:pPr>
              <w:ind w:firstLine="34"/>
              <w:jc w:val="left"/>
              <w:rPr>
                <w:bCs/>
                <w:sz w:val="24"/>
                <w:szCs w:val="24"/>
              </w:rPr>
            </w:pPr>
            <w:r w:rsidRPr="009F30E2">
              <w:rPr>
                <w:b/>
                <w:sz w:val="24"/>
                <w:szCs w:val="24"/>
              </w:rPr>
              <w:lastRenderedPageBreak/>
              <w:t>3</w:t>
            </w:r>
            <w:r w:rsidRPr="00AB26F4">
              <w:rPr>
                <w:bCs/>
                <w:sz w:val="24"/>
                <w:szCs w:val="24"/>
              </w:rPr>
              <w:t xml:space="preserve"> (tris) darbo dienas nuo sprendimo priėmimo dienos</w:t>
            </w:r>
          </w:p>
        </w:tc>
        <w:tc>
          <w:tcPr>
            <w:tcW w:w="342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9F30E2">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548" w:type="dxa"/>
            <w:hideMark/>
          </w:tcPr>
          <w:p w14:paraId="0FA4C167" w14:textId="77777777" w:rsidR="00C97D01" w:rsidRPr="00AB26F4" w:rsidRDefault="00C97D01" w:rsidP="00032E22">
            <w:pPr>
              <w:ind w:firstLine="34"/>
              <w:jc w:val="left"/>
              <w:rPr>
                <w:sz w:val="24"/>
                <w:szCs w:val="24"/>
              </w:rPr>
            </w:pPr>
            <w:r w:rsidRPr="009F30E2">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42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9F30E2">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032E22">
            <w:pPr>
              <w:ind w:firstLine="0"/>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8" w:type="dxa"/>
            <w:hideMark/>
          </w:tcPr>
          <w:p w14:paraId="108929FA" w14:textId="77777777" w:rsidR="00C97D01" w:rsidRPr="00AB26F4" w:rsidRDefault="00C97D01" w:rsidP="00032E22">
            <w:pPr>
              <w:ind w:firstLine="34"/>
              <w:jc w:val="left"/>
              <w:rPr>
                <w:sz w:val="24"/>
                <w:szCs w:val="24"/>
              </w:rPr>
            </w:pPr>
            <w:r w:rsidRPr="009F30E2">
              <w:rPr>
                <w:b/>
                <w:bCs/>
                <w:sz w:val="24"/>
                <w:szCs w:val="24"/>
              </w:rPr>
              <w:t>6</w:t>
            </w:r>
            <w:r w:rsidRPr="00AB26F4">
              <w:rPr>
                <w:sz w:val="24"/>
                <w:szCs w:val="24"/>
              </w:rPr>
              <w:t xml:space="preserve"> (šešias) darbo dienas nuo pretenzijos gavimo dienos</w:t>
            </w:r>
          </w:p>
        </w:tc>
        <w:tc>
          <w:tcPr>
            <w:tcW w:w="342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9F30E2">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17A07050" w:rsidR="00C97D01" w:rsidRPr="00AB26F4" w:rsidRDefault="009F30E2"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54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9F30E2">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42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FB77" w14:textId="77777777" w:rsidR="008A28F2" w:rsidRDefault="008A28F2" w:rsidP="00D05666">
      <w:r>
        <w:separator/>
      </w:r>
    </w:p>
  </w:endnote>
  <w:endnote w:type="continuationSeparator" w:id="0">
    <w:p w14:paraId="5ACC240F" w14:textId="77777777" w:rsidR="008A28F2" w:rsidRDefault="008A28F2" w:rsidP="00D05666">
      <w:r>
        <w:continuationSeparator/>
      </w:r>
    </w:p>
  </w:endnote>
  <w:endnote w:type="continuationNotice" w:id="1">
    <w:p w14:paraId="0BDE0DC5" w14:textId="77777777" w:rsidR="008A28F2" w:rsidRDefault="008A28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rsidR="001D017A">
          <w:rPr>
            <w:noProof/>
          </w:rPr>
          <w:t>9</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0EB8" w14:textId="77777777" w:rsidR="008A28F2" w:rsidRDefault="008A28F2" w:rsidP="00D05666">
      <w:r>
        <w:separator/>
      </w:r>
    </w:p>
  </w:footnote>
  <w:footnote w:type="continuationSeparator" w:id="0">
    <w:p w14:paraId="72A5F765" w14:textId="77777777" w:rsidR="008A28F2" w:rsidRDefault="008A28F2" w:rsidP="00D05666">
      <w:r>
        <w:continuationSeparator/>
      </w:r>
    </w:p>
  </w:footnote>
  <w:footnote w:type="continuationNotice" w:id="1">
    <w:p w14:paraId="72DD4156" w14:textId="77777777" w:rsidR="008A28F2" w:rsidRDefault="008A28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8C43550"/>
    <w:lvl w:ilvl="0">
      <w:start w:val="1"/>
      <w:numFmt w:val="decimal"/>
      <w:lvlText w:val="%1."/>
      <w:lvlJc w:val="left"/>
      <w:pPr>
        <w:ind w:left="1069" w:hanging="360"/>
      </w:pPr>
      <w:rPr>
        <w:rFonts w:hint="default"/>
        <w:b/>
        <w:bCs/>
        <w:sz w:val="24"/>
        <w:szCs w:val="24"/>
      </w:rPr>
    </w:lvl>
    <w:lvl w:ilvl="1">
      <w:start w:val="1"/>
      <w:numFmt w:val="decimal"/>
      <w:isLgl/>
      <w:lvlText w:val="%1.%2."/>
      <w:lvlJc w:val="left"/>
      <w:pPr>
        <w:ind w:left="615"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9646786">
    <w:abstractNumId w:val="7"/>
  </w:num>
  <w:num w:numId="2" w16cid:durableId="1551838248">
    <w:abstractNumId w:val="35"/>
  </w:num>
  <w:num w:numId="3" w16cid:durableId="1035079927">
    <w:abstractNumId w:val="21"/>
  </w:num>
  <w:num w:numId="4" w16cid:durableId="1139149950">
    <w:abstractNumId w:val="48"/>
  </w:num>
  <w:num w:numId="5" w16cid:durableId="1083836222">
    <w:abstractNumId w:val="5"/>
  </w:num>
  <w:num w:numId="6" w16cid:durableId="184440642">
    <w:abstractNumId w:val="19"/>
  </w:num>
  <w:num w:numId="7" w16cid:durableId="1729721230">
    <w:abstractNumId w:val="33"/>
  </w:num>
  <w:num w:numId="8" w16cid:durableId="938829454">
    <w:abstractNumId w:val="37"/>
  </w:num>
  <w:num w:numId="9" w16cid:durableId="542640960">
    <w:abstractNumId w:val="3"/>
  </w:num>
  <w:num w:numId="10" w16cid:durableId="594559956">
    <w:abstractNumId w:val="9"/>
  </w:num>
  <w:num w:numId="11" w16cid:durableId="1004086109">
    <w:abstractNumId w:val="40"/>
  </w:num>
  <w:num w:numId="12" w16cid:durableId="1285772502">
    <w:abstractNumId w:val="12"/>
  </w:num>
  <w:num w:numId="13" w16cid:durableId="951130128">
    <w:abstractNumId w:val="24"/>
  </w:num>
  <w:num w:numId="14" w16cid:durableId="1936282814">
    <w:abstractNumId w:val="11"/>
  </w:num>
  <w:num w:numId="15" w16cid:durableId="1607467465">
    <w:abstractNumId w:val="15"/>
  </w:num>
  <w:num w:numId="16" w16cid:durableId="1840802189">
    <w:abstractNumId w:val="46"/>
  </w:num>
  <w:num w:numId="17" w16cid:durableId="927619401">
    <w:abstractNumId w:val="45"/>
  </w:num>
  <w:num w:numId="18" w16cid:durableId="1578320628">
    <w:abstractNumId w:val="6"/>
  </w:num>
  <w:num w:numId="19" w16cid:durableId="850149241">
    <w:abstractNumId w:val="25"/>
  </w:num>
  <w:num w:numId="20" w16cid:durableId="992221895">
    <w:abstractNumId w:val="23"/>
  </w:num>
  <w:num w:numId="21" w16cid:durableId="88814680">
    <w:abstractNumId w:val="22"/>
  </w:num>
  <w:num w:numId="22" w16cid:durableId="1801872384">
    <w:abstractNumId w:val="4"/>
  </w:num>
  <w:num w:numId="23" w16cid:durableId="1534809332">
    <w:abstractNumId w:val="47"/>
  </w:num>
  <w:num w:numId="24" w16cid:durableId="458190492">
    <w:abstractNumId w:val="0"/>
  </w:num>
  <w:num w:numId="25" w16cid:durableId="556666664">
    <w:abstractNumId w:val="13"/>
  </w:num>
  <w:num w:numId="26" w16cid:durableId="2037462864">
    <w:abstractNumId w:val="20"/>
  </w:num>
  <w:num w:numId="27" w16cid:durableId="906231841">
    <w:abstractNumId w:val="28"/>
  </w:num>
  <w:num w:numId="28" w16cid:durableId="2099055610">
    <w:abstractNumId w:val="26"/>
  </w:num>
  <w:num w:numId="29" w16cid:durableId="4880599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7430149">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8195912">
    <w:abstractNumId w:val="32"/>
  </w:num>
  <w:num w:numId="32" w16cid:durableId="1131509377">
    <w:abstractNumId w:val="17"/>
  </w:num>
  <w:num w:numId="33" w16cid:durableId="1612085670">
    <w:abstractNumId w:val="1"/>
  </w:num>
  <w:num w:numId="34" w16cid:durableId="1345208006">
    <w:abstractNumId w:val="18"/>
  </w:num>
  <w:num w:numId="35" w16cid:durableId="1044985322">
    <w:abstractNumId w:val="34"/>
  </w:num>
  <w:num w:numId="36" w16cid:durableId="460461959">
    <w:abstractNumId w:val="27"/>
  </w:num>
  <w:num w:numId="37" w16cid:durableId="188876879">
    <w:abstractNumId w:val="2"/>
  </w:num>
  <w:num w:numId="38" w16cid:durableId="1888452336">
    <w:abstractNumId w:val="8"/>
  </w:num>
  <w:num w:numId="39" w16cid:durableId="866873915">
    <w:abstractNumId w:val="42"/>
  </w:num>
  <w:num w:numId="40" w16cid:durableId="1789349643">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58529230">
    <w:abstractNumId w:val="29"/>
  </w:num>
  <w:num w:numId="42" w16cid:durableId="40252965">
    <w:abstractNumId w:val="43"/>
  </w:num>
  <w:num w:numId="43" w16cid:durableId="241182935">
    <w:abstractNumId w:val="30"/>
  </w:num>
  <w:num w:numId="44" w16cid:durableId="1857111263">
    <w:abstractNumId w:val="44"/>
  </w:num>
  <w:num w:numId="45" w16cid:durableId="1402096281">
    <w:abstractNumId w:val="16"/>
  </w:num>
  <w:num w:numId="46" w16cid:durableId="817767288">
    <w:abstractNumId w:val="31"/>
  </w:num>
  <w:num w:numId="47" w16cid:durableId="1239484547">
    <w:abstractNumId w:val="41"/>
  </w:num>
  <w:num w:numId="48" w16cid:durableId="1591356424">
    <w:abstractNumId w:val="39"/>
  </w:num>
  <w:num w:numId="49" w16cid:durableId="171615009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0888505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C8"/>
    <w:rsid w:val="00004794"/>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3B6"/>
    <w:rsid w:val="00016836"/>
    <w:rsid w:val="0001754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E8D"/>
    <w:rsid w:val="0007051B"/>
    <w:rsid w:val="000714BF"/>
    <w:rsid w:val="00072213"/>
    <w:rsid w:val="00072F31"/>
    <w:rsid w:val="00072FE6"/>
    <w:rsid w:val="000738C7"/>
    <w:rsid w:val="00073C31"/>
    <w:rsid w:val="00073FA6"/>
    <w:rsid w:val="000749D7"/>
    <w:rsid w:val="00074A01"/>
    <w:rsid w:val="0007511C"/>
    <w:rsid w:val="0007559C"/>
    <w:rsid w:val="00075C5E"/>
    <w:rsid w:val="00075D27"/>
    <w:rsid w:val="00077944"/>
    <w:rsid w:val="00077D24"/>
    <w:rsid w:val="00080396"/>
    <w:rsid w:val="00080F53"/>
    <w:rsid w:val="0008241E"/>
    <w:rsid w:val="00082A9C"/>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5328"/>
    <w:rsid w:val="00095834"/>
    <w:rsid w:val="000959FC"/>
    <w:rsid w:val="0009724E"/>
    <w:rsid w:val="000972B9"/>
    <w:rsid w:val="00097840"/>
    <w:rsid w:val="00097B80"/>
    <w:rsid w:val="000A0DFE"/>
    <w:rsid w:val="000A0F5D"/>
    <w:rsid w:val="000A1B88"/>
    <w:rsid w:val="000A1E34"/>
    <w:rsid w:val="000A2CBA"/>
    <w:rsid w:val="000A3108"/>
    <w:rsid w:val="000A3A5E"/>
    <w:rsid w:val="000A519E"/>
    <w:rsid w:val="000A5738"/>
    <w:rsid w:val="000A5FB1"/>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85C"/>
    <w:rsid w:val="000C1AE5"/>
    <w:rsid w:val="000C1F59"/>
    <w:rsid w:val="000C2217"/>
    <w:rsid w:val="000C25AE"/>
    <w:rsid w:val="000C29CF"/>
    <w:rsid w:val="000C3F71"/>
    <w:rsid w:val="000C4DF9"/>
    <w:rsid w:val="000C5CD0"/>
    <w:rsid w:val="000C5D95"/>
    <w:rsid w:val="000C6068"/>
    <w:rsid w:val="000C625C"/>
    <w:rsid w:val="000C7782"/>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DA"/>
    <w:rsid w:val="00110582"/>
    <w:rsid w:val="0011128B"/>
    <w:rsid w:val="0011199A"/>
    <w:rsid w:val="001126FB"/>
    <w:rsid w:val="0011280B"/>
    <w:rsid w:val="001128FB"/>
    <w:rsid w:val="00112EA8"/>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20"/>
    <w:rsid w:val="001801B7"/>
    <w:rsid w:val="00180340"/>
    <w:rsid w:val="00180466"/>
    <w:rsid w:val="00181168"/>
    <w:rsid w:val="00181511"/>
    <w:rsid w:val="001816D6"/>
    <w:rsid w:val="001825FD"/>
    <w:rsid w:val="00182E25"/>
    <w:rsid w:val="00185454"/>
    <w:rsid w:val="00185922"/>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A32"/>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31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17A"/>
    <w:rsid w:val="001D04BD"/>
    <w:rsid w:val="001D15DF"/>
    <w:rsid w:val="001D4D41"/>
    <w:rsid w:val="001D567F"/>
    <w:rsid w:val="001D5DDC"/>
    <w:rsid w:val="001D65F8"/>
    <w:rsid w:val="001D7492"/>
    <w:rsid w:val="001E0107"/>
    <w:rsid w:val="001E03FB"/>
    <w:rsid w:val="001E250F"/>
    <w:rsid w:val="001E2BC5"/>
    <w:rsid w:val="001E2D34"/>
    <w:rsid w:val="001E4B57"/>
    <w:rsid w:val="001E4D4B"/>
    <w:rsid w:val="001E52C0"/>
    <w:rsid w:val="001E5F80"/>
    <w:rsid w:val="001E6869"/>
    <w:rsid w:val="001E695A"/>
    <w:rsid w:val="001E72B5"/>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8A0"/>
    <w:rsid w:val="002163DC"/>
    <w:rsid w:val="002172F3"/>
    <w:rsid w:val="00217893"/>
    <w:rsid w:val="00217C84"/>
    <w:rsid w:val="00217F6F"/>
    <w:rsid w:val="00220350"/>
    <w:rsid w:val="00220B88"/>
    <w:rsid w:val="002211A8"/>
    <w:rsid w:val="00221235"/>
    <w:rsid w:val="00221CC0"/>
    <w:rsid w:val="00222418"/>
    <w:rsid w:val="002231B0"/>
    <w:rsid w:val="00223247"/>
    <w:rsid w:val="00223614"/>
    <w:rsid w:val="002256CF"/>
    <w:rsid w:val="00225BEF"/>
    <w:rsid w:val="002267CC"/>
    <w:rsid w:val="002267DE"/>
    <w:rsid w:val="00226A33"/>
    <w:rsid w:val="002279BC"/>
    <w:rsid w:val="00227BE1"/>
    <w:rsid w:val="00231166"/>
    <w:rsid w:val="00233169"/>
    <w:rsid w:val="00234717"/>
    <w:rsid w:val="00234920"/>
    <w:rsid w:val="00235044"/>
    <w:rsid w:val="0023505D"/>
    <w:rsid w:val="00235284"/>
    <w:rsid w:val="00236261"/>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815"/>
    <w:rsid w:val="00254895"/>
    <w:rsid w:val="00254994"/>
    <w:rsid w:val="002550C7"/>
    <w:rsid w:val="00255225"/>
    <w:rsid w:val="002552E9"/>
    <w:rsid w:val="00255C04"/>
    <w:rsid w:val="00256A57"/>
    <w:rsid w:val="00257685"/>
    <w:rsid w:val="00257DC0"/>
    <w:rsid w:val="002601F1"/>
    <w:rsid w:val="002603C7"/>
    <w:rsid w:val="00260CEE"/>
    <w:rsid w:val="00260E03"/>
    <w:rsid w:val="002616A9"/>
    <w:rsid w:val="002617A4"/>
    <w:rsid w:val="00261955"/>
    <w:rsid w:val="002620D1"/>
    <w:rsid w:val="00262386"/>
    <w:rsid w:val="00262D3D"/>
    <w:rsid w:val="00263E7F"/>
    <w:rsid w:val="0026424A"/>
    <w:rsid w:val="00264AAE"/>
    <w:rsid w:val="00264DE7"/>
    <w:rsid w:val="00265ABC"/>
    <w:rsid w:val="00266187"/>
    <w:rsid w:val="00267751"/>
    <w:rsid w:val="00267E9A"/>
    <w:rsid w:val="00267FAB"/>
    <w:rsid w:val="0027078F"/>
    <w:rsid w:val="00270CE4"/>
    <w:rsid w:val="00270EFE"/>
    <w:rsid w:val="00271411"/>
    <w:rsid w:val="00271E3F"/>
    <w:rsid w:val="00272488"/>
    <w:rsid w:val="00273F59"/>
    <w:rsid w:val="00274B64"/>
    <w:rsid w:val="00274C8A"/>
    <w:rsid w:val="002755BC"/>
    <w:rsid w:val="0027575B"/>
    <w:rsid w:val="00275B72"/>
    <w:rsid w:val="002760D6"/>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B9"/>
    <w:rsid w:val="00294BE3"/>
    <w:rsid w:val="00295615"/>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ADA"/>
    <w:rsid w:val="002B7D13"/>
    <w:rsid w:val="002C14FC"/>
    <w:rsid w:val="002C2936"/>
    <w:rsid w:val="002C2A34"/>
    <w:rsid w:val="002C2DD1"/>
    <w:rsid w:val="002C350D"/>
    <w:rsid w:val="002C362D"/>
    <w:rsid w:val="002C3C04"/>
    <w:rsid w:val="002C41AA"/>
    <w:rsid w:val="002C4530"/>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3B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33C"/>
    <w:rsid w:val="002F05C1"/>
    <w:rsid w:val="002F0663"/>
    <w:rsid w:val="002F0FBA"/>
    <w:rsid w:val="002F12E7"/>
    <w:rsid w:val="002F148F"/>
    <w:rsid w:val="002F1CB8"/>
    <w:rsid w:val="002F1CD9"/>
    <w:rsid w:val="002F1F6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5E"/>
    <w:rsid w:val="0031109D"/>
    <w:rsid w:val="0031284C"/>
    <w:rsid w:val="00312D59"/>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2C1"/>
    <w:rsid w:val="00345D84"/>
    <w:rsid w:val="00346410"/>
    <w:rsid w:val="003468EC"/>
    <w:rsid w:val="003477AB"/>
    <w:rsid w:val="0035041E"/>
    <w:rsid w:val="0035091B"/>
    <w:rsid w:val="0035241D"/>
    <w:rsid w:val="00352626"/>
    <w:rsid w:val="00352C40"/>
    <w:rsid w:val="0035320F"/>
    <w:rsid w:val="003536CF"/>
    <w:rsid w:val="0035516A"/>
    <w:rsid w:val="00355743"/>
    <w:rsid w:val="00355846"/>
    <w:rsid w:val="00355D42"/>
    <w:rsid w:val="0035652A"/>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65A7"/>
    <w:rsid w:val="003671C3"/>
    <w:rsid w:val="00367D97"/>
    <w:rsid w:val="00370489"/>
    <w:rsid w:val="00371433"/>
    <w:rsid w:val="003716F1"/>
    <w:rsid w:val="00372CDB"/>
    <w:rsid w:val="003741B0"/>
    <w:rsid w:val="00374650"/>
    <w:rsid w:val="00374A04"/>
    <w:rsid w:val="00374F82"/>
    <w:rsid w:val="00375417"/>
    <w:rsid w:val="003754D9"/>
    <w:rsid w:val="00375B0C"/>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2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8AC"/>
    <w:rsid w:val="003C6C3A"/>
    <w:rsid w:val="003C6C7B"/>
    <w:rsid w:val="003C7285"/>
    <w:rsid w:val="003C73E9"/>
    <w:rsid w:val="003C7763"/>
    <w:rsid w:val="003C7AFD"/>
    <w:rsid w:val="003C7CF1"/>
    <w:rsid w:val="003D03D9"/>
    <w:rsid w:val="003D0CB5"/>
    <w:rsid w:val="003D11CB"/>
    <w:rsid w:val="003D12EA"/>
    <w:rsid w:val="003D1383"/>
    <w:rsid w:val="003D35C4"/>
    <w:rsid w:val="003D3902"/>
    <w:rsid w:val="003D3D6B"/>
    <w:rsid w:val="003D3DF5"/>
    <w:rsid w:val="003D3F5F"/>
    <w:rsid w:val="003D3FF6"/>
    <w:rsid w:val="003D4559"/>
    <w:rsid w:val="003D5A05"/>
    <w:rsid w:val="003D5EC9"/>
    <w:rsid w:val="003D60A4"/>
    <w:rsid w:val="003D6258"/>
    <w:rsid w:val="003D6501"/>
    <w:rsid w:val="003D73C2"/>
    <w:rsid w:val="003E069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E09"/>
    <w:rsid w:val="004511A8"/>
    <w:rsid w:val="004512A8"/>
    <w:rsid w:val="00451E77"/>
    <w:rsid w:val="00452374"/>
    <w:rsid w:val="004525F0"/>
    <w:rsid w:val="0045276F"/>
    <w:rsid w:val="00452C1D"/>
    <w:rsid w:val="00453770"/>
    <w:rsid w:val="00454A55"/>
    <w:rsid w:val="00455810"/>
    <w:rsid w:val="00455AA9"/>
    <w:rsid w:val="00455F06"/>
    <w:rsid w:val="00455FF8"/>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7C3"/>
    <w:rsid w:val="004658BF"/>
    <w:rsid w:val="00467515"/>
    <w:rsid w:val="00467B1D"/>
    <w:rsid w:val="00467F57"/>
    <w:rsid w:val="00471043"/>
    <w:rsid w:val="004713B5"/>
    <w:rsid w:val="00472F7A"/>
    <w:rsid w:val="00472F8C"/>
    <w:rsid w:val="004730BE"/>
    <w:rsid w:val="0047509D"/>
    <w:rsid w:val="0047554A"/>
    <w:rsid w:val="004758C1"/>
    <w:rsid w:val="00475F9B"/>
    <w:rsid w:val="0047687E"/>
    <w:rsid w:val="00477068"/>
    <w:rsid w:val="0047760F"/>
    <w:rsid w:val="00477E28"/>
    <w:rsid w:val="00482A1E"/>
    <w:rsid w:val="00482BC0"/>
    <w:rsid w:val="00483462"/>
    <w:rsid w:val="00483B9F"/>
    <w:rsid w:val="00483E10"/>
    <w:rsid w:val="00483FB0"/>
    <w:rsid w:val="004847DE"/>
    <w:rsid w:val="00485E23"/>
    <w:rsid w:val="0048654D"/>
    <w:rsid w:val="004867B9"/>
    <w:rsid w:val="00486B0D"/>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D15"/>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A3D"/>
    <w:rsid w:val="004C0C4F"/>
    <w:rsid w:val="004C11AA"/>
    <w:rsid w:val="004C1C81"/>
    <w:rsid w:val="004C29F1"/>
    <w:rsid w:val="004C34F4"/>
    <w:rsid w:val="004C3894"/>
    <w:rsid w:val="004C40E5"/>
    <w:rsid w:val="004C42C8"/>
    <w:rsid w:val="004C4413"/>
    <w:rsid w:val="004C5FF4"/>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0E4"/>
    <w:rsid w:val="004E71CB"/>
    <w:rsid w:val="004E7957"/>
    <w:rsid w:val="004E7FB6"/>
    <w:rsid w:val="004F0C1D"/>
    <w:rsid w:val="004F1A11"/>
    <w:rsid w:val="004F1C97"/>
    <w:rsid w:val="004F1D66"/>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6FC"/>
    <w:rsid w:val="005047B8"/>
    <w:rsid w:val="00504AD9"/>
    <w:rsid w:val="0050534C"/>
    <w:rsid w:val="00505DF9"/>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7"/>
    <w:rsid w:val="00523E4F"/>
    <w:rsid w:val="0052470F"/>
    <w:rsid w:val="00525A62"/>
    <w:rsid w:val="00525B54"/>
    <w:rsid w:val="00525FD6"/>
    <w:rsid w:val="005260FE"/>
    <w:rsid w:val="005265F8"/>
    <w:rsid w:val="005273B1"/>
    <w:rsid w:val="005302ED"/>
    <w:rsid w:val="00530BB3"/>
    <w:rsid w:val="00530FFF"/>
    <w:rsid w:val="005315A7"/>
    <w:rsid w:val="00531D05"/>
    <w:rsid w:val="00531FA2"/>
    <w:rsid w:val="005321FB"/>
    <w:rsid w:val="0053254A"/>
    <w:rsid w:val="005325B5"/>
    <w:rsid w:val="0053314D"/>
    <w:rsid w:val="005332CF"/>
    <w:rsid w:val="005334CF"/>
    <w:rsid w:val="00533914"/>
    <w:rsid w:val="00533C4A"/>
    <w:rsid w:val="005357BB"/>
    <w:rsid w:val="00536E98"/>
    <w:rsid w:val="00537679"/>
    <w:rsid w:val="005377B5"/>
    <w:rsid w:val="005379E7"/>
    <w:rsid w:val="00540094"/>
    <w:rsid w:val="00540C9A"/>
    <w:rsid w:val="0054132A"/>
    <w:rsid w:val="00541A24"/>
    <w:rsid w:val="005420ED"/>
    <w:rsid w:val="0054231A"/>
    <w:rsid w:val="00542A74"/>
    <w:rsid w:val="005432C3"/>
    <w:rsid w:val="00543400"/>
    <w:rsid w:val="005448A6"/>
    <w:rsid w:val="005450B5"/>
    <w:rsid w:val="00547265"/>
    <w:rsid w:val="00547443"/>
    <w:rsid w:val="00547F32"/>
    <w:rsid w:val="005505A6"/>
    <w:rsid w:val="005505BF"/>
    <w:rsid w:val="00550751"/>
    <w:rsid w:val="00550C47"/>
    <w:rsid w:val="00551B0D"/>
    <w:rsid w:val="005526EB"/>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B52"/>
    <w:rsid w:val="00594FA6"/>
    <w:rsid w:val="00595F1A"/>
    <w:rsid w:val="00595F8E"/>
    <w:rsid w:val="005964CC"/>
    <w:rsid w:val="00596895"/>
    <w:rsid w:val="00596BDA"/>
    <w:rsid w:val="00597972"/>
    <w:rsid w:val="005A07D8"/>
    <w:rsid w:val="005A0C5B"/>
    <w:rsid w:val="005A3740"/>
    <w:rsid w:val="005A4255"/>
    <w:rsid w:val="005A4E44"/>
    <w:rsid w:val="005A5204"/>
    <w:rsid w:val="005A52E6"/>
    <w:rsid w:val="005A5610"/>
    <w:rsid w:val="005A7CD5"/>
    <w:rsid w:val="005B0749"/>
    <w:rsid w:val="005B16F4"/>
    <w:rsid w:val="005B19E4"/>
    <w:rsid w:val="005B1D8D"/>
    <w:rsid w:val="005B24C3"/>
    <w:rsid w:val="005B2628"/>
    <w:rsid w:val="005B2A1D"/>
    <w:rsid w:val="005B2C82"/>
    <w:rsid w:val="005B2D90"/>
    <w:rsid w:val="005B2D9B"/>
    <w:rsid w:val="005B2FD0"/>
    <w:rsid w:val="005B34A6"/>
    <w:rsid w:val="005B383F"/>
    <w:rsid w:val="005B3E1F"/>
    <w:rsid w:val="005B46C1"/>
    <w:rsid w:val="005B57A2"/>
    <w:rsid w:val="005B742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6B3"/>
    <w:rsid w:val="005D1EC0"/>
    <w:rsid w:val="005D280D"/>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E9"/>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E1A"/>
    <w:rsid w:val="006711F7"/>
    <w:rsid w:val="00671B2B"/>
    <w:rsid w:val="00671D4E"/>
    <w:rsid w:val="00671DB5"/>
    <w:rsid w:val="00671E8F"/>
    <w:rsid w:val="00671FE3"/>
    <w:rsid w:val="006727BF"/>
    <w:rsid w:val="0067281B"/>
    <w:rsid w:val="006728AB"/>
    <w:rsid w:val="00673538"/>
    <w:rsid w:val="00677B00"/>
    <w:rsid w:val="00677CDC"/>
    <w:rsid w:val="00677F40"/>
    <w:rsid w:val="00680281"/>
    <w:rsid w:val="00681CDE"/>
    <w:rsid w:val="006824FC"/>
    <w:rsid w:val="00682AD5"/>
    <w:rsid w:val="0068448B"/>
    <w:rsid w:val="00685C49"/>
    <w:rsid w:val="0068708C"/>
    <w:rsid w:val="00687115"/>
    <w:rsid w:val="00687997"/>
    <w:rsid w:val="00687E47"/>
    <w:rsid w:val="0069058D"/>
    <w:rsid w:val="006912EA"/>
    <w:rsid w:val="00692635"/>
    <w:rsid w:val="00693C7B"/>
    <w:rsid w:val="00693F59"/>
    <w:rsid w:val="00694849"/>
    <w:rsid w:val="00694911"/>
    <w:rsid w:val="006966D7"/>
    <w:rsid w:val="006968B3"/>
    <w:rsid w:val="00696EED"/>
    <w:rsid w:val="006974B3"/>
    <w:rsid w:val="00697E8C"/>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F2A"/>
    <w:rsid w:val="006D1390"/>
    <w:rsid w:val="006D1BC0"/>
    <w:rsid w:val="006D2363"/>
    <w:rsid w:val="006D3202"/>
    <w:rsid w:val="006D3C8B"/>
    <w:rsid w:val="006D3FB5"/>
    <w:rsid w:val="006D463E"/>
    <w:rsid w:val="006D4654"/>
    <w:rsid w:val="006D6694"/>
    <w:rsid w:val="006D67EE"/>
    <w:rsid w:val="006D7290"/>
    <w:rsid w:val="006E04DD"/>
    <w:rsid w:val="006E05DF"/>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4A15"/>
    <w:rsid w:val="006F536B"/>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B2E"/>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553"/>
    <w:rsid w:val="007806DD"/>
    <w:rsid w:val="007815B5"/>
    <w:rsid w:val="007818FF"/>
    <w:rsid w:val="00781C07"/>
    <w:rsid w:val="00782AB5"/>
    <w:rsid w:val="00782BF8"/>
    <w:rsid w:val="0078321C"/>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E24"/>
    <w:rsid w:val="0079488E"/>
    <w:rsid w:val="007948D0"/>
    <w:rsid w:val="00797526"/>
    <w:rsid w:val="007976F5"/>
    <w:rsid w:val="007A059A"/>
    <w:rsid w:val="007A0981"/>
    <w:rsid w:val="007A0F1C"/>
    <w:rsid w:val="007A130B"/>
    <w:rsid w:val="007A25E9"/>
    <w:rsid w:val="007A3745"/>
    <w:rsid w:val="007A50A9"/>
    <w:rsid w:val="007A5BDA"/>
    <w:rsid w:val="007A6EAB"/>
    <w:rsid w:val="007A769D"/>
    <w:rsid w:val="007A7D55"/>
    <w:rsid w:val="007A7E8A"/>
    <w:rsid w:val="007B0410"/>
    <w:rsid w:val="007B0DE0"/>
    <w:rsid w:val="007B12FF"/>
    <w:rsid w:val="007B185F"/>
    <w:rsid w:val="007B2A01"/>
    <w:rsid w:val="007B2E75"/>
    <w:rsid w:val="007B39E1"/>
    <w:rsid w:val="007B4DFE"/>
    <w:rsid w:val="007B6219"/>
    <w:rsid w:val="007B6AEC"/>
    <w:rsid w:val="007B75E1"/>
    <w:rsid w:val="007C0612"/>
    <w:rsid w:val="007C0697"/>
    <w:rsid w:val="007C1FE3"/>
    <w:rsid w:val="007C348D"/>
    <w:rsid w:val="007C3B9B"/>
    <w:rsid w:val="007C427A"/>
    <w:rsid w:val="007C483C"/>
    <w:rsid w:val="007C484E"/>
    <w:rsid w:val="007C4972"/>
    <w:rsid w:val="007C4A50"/>
    <w:rsid w:val="007C4FA1"/>
    <w:rsid w:val="007C53E8"/>
    <w:rsid w:val="007C7480"/>
    <w:rsid w:val="007C7A8A"/>
    <w:rsid w:val="007C7D60"/>
    <w:rsid w:val="007D019A"/>
    <w:rsid w:val="007D0225"/>
    <w:rsid w:val="007D0F6B"/>
    <w:rsid w:val="007D1221"/>
    <w:rsid w:val="007D1253"/>
    <w:rsid w:val="007D1BAE"/>
    <w:rsid w:val="007D1EB7"/>
    <w:rsid w:val="007D205B"/>
    <w:rsid w:val="007D31B5"/>
    <w:rsid w:val="007D3F3F"/>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8F"/>
    <w:rsid w:val="008043C9"/>
    <w:rsid w:val="00804931"/>
    <w:rsid w:val="00805177"/>
    <w:rsid w:val="00806044"/>
    <w:rsid w:val="00806B7D"/>
    <w:rsid w:val="00807185"/>
    <w:rsid w:val="00807B75"/>
    <w:rsid w:val="00810237"/>
    <w:rsid w:val="00810AF3"/>
    <w:rsid w:val="00813105"/>
    <w:rsid w:val="008131F9"/>
    <w:rsid w:val="0081370D"/>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1A6"/>
    <w:rsid w:val="008233DF"/>
    <w:rsid w:val="00823BF2"/>
    <w:rsid w:val="0082502F"/>
    <w:rsid w:val="008253EC"/>
    <w:rsid w:val="008256DD"/>
    <w:rsid w:val="00825FEE"/>
    <w:rsid w:val="0082662C"/>
    <w:rsid w:val="0082692A"/>
    <w:rsid w:val="00826A7E"/>
    <w:rsid w:val="008272CE"/>
    <w:rsid w:val="0082733A"/>
    <w:rsid w:val="00827AF2"/>
    <w:rsid w:val="00827F05"/>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57FF6"/>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12"/>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38D"/>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8F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5D10"/>
    <w:rsid w:val="008C6767"/>
    <w:rsid w:val="008C6D60"/>
    <w:rsid w:val="008C7B15"/>
    <w:rsid w:val="008C7CA2"/>
    <w:rsid w:val="008D07EC"/>
    <w:rsid w:val="008D1798"/>
    <w:rsid w:val="008D277C"/>
    <w:rsid w:val="008D2D3D"/>
    <w:rsid w:val="008D3AE8"/>
    <w:rsid w:val="008D6F67"/>
    <w:rsid w:val="008D704D"/>
    <w:rsid w:val="008D7A4D"/>
    <w:rsid w:val="008E2035"/>
    <w:rsid w:val="008E3061"/>
    <w:rsid w:val="008E3081"/>
    <w:rsid w:val="008E31B9"/>
    <w:rsid w:val="008E400B"/>
    <w:rsid w:val="008E4A3C"/>
    <w:rsid w:val="008E50AC"/>
    <w:rsid w:val="008E59D5"/>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93D"/>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B21"/>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E53"/>
    <w:rsid w:val="00941625"/>
    <w:rsid w:val="0094210F"/>
    <w:rsid w:val="009425A7"/>
    <w:rsid w:val="00942B80"/>
    <w:rsid w:val="00942BCA"/>
    <w:rsid w:val="009438E2"/>
    <w:rsid w:val="00946722"/>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2B88"/>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C6"/>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C2E"/>
    <w:rsid w:val="009A43BF"/>
    <w:rsid w:val="009A623A"/>
    <w:rsid w:val="009A6505"/>
    <w:rsid w:val="009A6B2F"/>
    <w:rsid w:val="009A6B3A"/>
    <w:rsid w:val="009A7D11"/>
    <w:rsid w:val="009B12C3"/>
    <w:rsid w:val="009B3266"/>
    <w:rsid w:val="009B338B"/>
    <w:rsid w:val="009B3F3E"/>
    <w:rsid w:val="009B3FDD"/>
    <w:rsid w:val="009B4090"/>
    <w:rsid w:val="009B4D64"/>
    <w:rsid w:val="009B4FB1"/>
    <w:rsid w:val="009B520E"/>
    <w:rsid w:val="009B62AA"/>
    <w:rsid w:val="009B632F"/>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A2D"/>
    <w:rsid w:val="009C7D51"/>
    <w:rsid w:val="009D02CC"/>
    <w:rsid w:val="009D08A3"/>
    <w:rsid w:val="009D0DC5"/>
    <w:rsid w:val="009D1038"/>
    <w:rsid w:val="009D184C"/>
    <w:rsid w:val="009D2E13"/>
    <w:rsid w:val="009D2F4F"/>
    <w:rsid w:val="009D35B0"/>
    <w:rsid w:val="009D41AE"/>
    <w:rsid w:val="009D4ED7"/>
    <w:rsid w:val="009D57A5"/>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30E2"/>
    <w:rsid w:val="009F474E"/>
    <w:rsid w:val="009F4E56"/>
    <w:rsid w:val="009F52D7"/>
    <w:rsid w:val="009F5662"/>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599F"/>
    <w:rsid w:val="00A065A2"/>
    <w:rsid w:val="00A100C8"/>
    <w:rsid w:val="00A10489"/>
    <w:rsid w:val="00A10DB9"/>
    <w:rsid w:val="00A10FCA"/>
    <w:rsid w:val="00A1126A"/>
    <w:rsid w:val="00A113C1"/>
    <w:rsid w:val="00A11E57"/>
    <w:rsid w:val="00A11F48"/>
    <w:rsid w:val="00A12346"/>
    <w:rsid w:val="00A1297F"/>
    <w:rsid w:val="00A130D3"/>
    <w:rsid w:val="00A13EAF"/>
    <w:rsid w:val="00A144B6"/>
    <w:rsid w:val="00A147C9"/>
    <w:rsid w:val="00A14833"/>
    <w:rsid w:val="00A16D51"/>
    <w:rsid w:val="00A1776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1AC1"/>
    <w:rsid w:val="00A41CA4"/>
    <w:rsid w:val="00A428BA"/>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5D6"/>
    <w:rsid w:val="00A57C65"/>
    <w:rsid w:val="00A60616"/>
    <w:rsid w:val="00A60845"/>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C90"/>
    <w:rsid w:val="00A76D05"/>
    <w:rsid w:val="00A76EAF"/>
    <w:rsid w:val="00A76F66"/>
    <w:rsid w:val="00A77900"/>
    <w:rsid w:val="00A80545"/>
    <w:rsid w:val="00A8071F"/>
    <w:rsid w:val="00A80C02"/>
    <w:rsid w:val="00A81851"/>
    <w:rsid w:val="00A81AA2"/>
    <w:rsid w:val="00A81E17"/>
    <w:rsid w:val="00A81FB7"/>
    <w:rsid w:val="00A829C4"/>
    <w:rsid w:val="00A83F3F"/>
    <w:rsid w:val="00A840DE"/>
    <w:rsid w:val="00A84437"/>
    <w:rsid w:val="00A84786"/>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EF0"/>
    <w:rsid w:val="00AA01C5"/>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797"/>
    <w:rsid w:val="00AC59AF"/>
    <w:rsid w:val="00AC6CCC"/>
    <w:rsid w:val="00AC6F14"/>
    <w:rsid w:val="00AC7256"/>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D7E76"/>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4BE"/>
    <w:rsid w:val="00AF4FEF"/>
    <w:rsid w:val="00AF5CF4"/>
    <w:rsid w:val="00AF6074"/>
    <w:rsid w:val="00AF62E6"/>
    <w:rsid w:val="00AF6844"/>
    <w:rsid w:val="00AF76C1"/>
    <w:rsid w:val="00AF7FB3"/>
    <w:rsid w:val="00B004F2"/>
    <w:rsid w:val="00B0052E"/>
    <w:rsid w:val="00B00554"/>
    <w:rsid w:val="00B00C12"/>
    <w:rsid w:val="00B00E6F"/>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6BC1"/>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75D"/>
    <w:rsid w:val="00B7494D"/>
    <w:rsid w:val="00B74AD7"/>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EF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293"/>
    <w:rsid w:val="00BB54F0"/>
    <w:rsid w:val="00BB6533"/>
    <w:rsid w:val="00BB6B2D"/>
    <w:rsid w:val="00BB6B79"/>
    <w:rsid w:val="00BB70FD"/>
    <w:rsid w:val="00BC0EC9"/>
    <w:rsid w:val="00BC1A3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5"/>
    <w:rsid w:val="00BF1959"/>
    <w:rsid w:val="00BF22F5"/>
    <w:rsid w:val="00BF3638"/>
    <w:rsid w:val="00BF4594"/>
    <w:rsid w:val="00BF46C1"/>
    <w:rsid w:val="00BF55F7"/>
    <w:rsid w:val="00BF5AEB"/>
    <w:rsid w:val="00BF5EA3"/>
    <w:rsid w:val="00BF5F45"/>
    <w:rsid w:val="00BF64AF"/>
    <w:rsid w:val="00BF6BED"/>
    <w:rsid w:val="00BF6C92"/>
    <w:rsid w:val="00BF7343"/>
    <w:rsid w:val="00BF780E"/>
    <w:rsid w:val="00C006CB"/>
    <w:rsid w:val="00C00F86"/>
    <w:rsid w:val="00C013F9"/>
    <w:rsid w:val="00C01740"/>
    <w:rsid w:val="00C02B55"/>
    <w:rsid w:val="00C04763"/>
    <w:rsid w:val="00C04FFE"/>
    <w:rsid w:val="00C06A41"/>
    <w:rsid w:val="00C06CA3"/>
    <w:rsid w:val="00C075EF"/>
    <w:rsid w:val="00C07985"/>
    <w:rsid w:val="00C07B07"/>
    <w:rsid w:val="00C07EA0"/>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3D4"/>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3CDA"/>
    <w:rsid w:val="00C35066"/>
    <w:rsid w:val="00C357D8"/>
    <w:rsid w:val="00C3734E"/>
    <w:rsid w:val="00C373EA"/>
    <w:rsid w:val="00C37E50"/>
    <w:rsid w:val="00C413E9"/>
    <w:rsid w:val="00C41F7B"/>
    <w:rsid w:val="00C42315"/>
    <w:rsid w:val="00C42A0E"/>
    <w:rsid w:val="00C44E96"/>
    <w:rsid w:val="00C4511A"/>
    <w:rsid w:val="00C458E8"/>
    <w:rsid w:val="00C468E9"/>
    <w:rsid w:val="00C46C1D"/>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EB1"/>
    <w:rsid w:val="00C64F87"/>
    <w:rsid w:val="00C654DD"/>
    <w:rsid w:val="00C66548"/>
    <w:rsid w:val="00C665FD"/>
    <w:rsid w:val="00C66E3C"/>
    <w:rsid w:val="00C66E43"/>
    <w:rsid w:val="00C671FD"/>
    <w:rsid w:val="00C67553"/>
    <w:rsid w:val="00C67DBA"/>
    <w:rsid w:val="00C67E20"/>
    <w:rsid w:val="00C70AAF"/>
    <w:rsid w:val="00C70C67"/>
    <w:rsid w:val="00C70E3A"/>
    <w:rsid w:val="00C70F76"/>
    <w:rsid w:val="00C71157"/>
    <w:rsid w:val="00C71471"/>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353"/>
    <w:rsid w:val="00C83859"/>
    <w:rsid w:val="00C83FE2"/>
    <w:rsid w:val="00C84434"/>
    <w:rsid w:val="00C8502B"/>
    <w:rsid w:val="00C85179"/>
    <w:rsid w:val="00C85777"/>
    <w:rsid w:val="00C86519"/>
    <w:rsid w:val="00C86B3E"/>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D5C"/>
    <w:rsid w:val="00CB21ED"/>
    <w:rsid w:val="00CB237B"/>
    <w:rsid w:val="00CB3E24"/>
    <w:rsid w:val="00CB46BF"/>
    <w:rsid w:val="00CB5907"/>
    <w:rsid w:val="00CB5A72"/>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265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99"/>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40B"/>
    <w:rsid w:val="00CE6713"/>
    <w:rsid w:val="00CE7939"/>
    <w:rsid w:val="00CF0529"/>
    <w:rsid w:val="00CF06D5"/>
    <w:rsid w:val="00CF1B69"/>
    <w:rsid w:val="00CF1D58"/>
    <w:rsid w:val="00CF2677"/>
    <w:rsid w:val="00CF2CB6"/>
    <w:rsid w:val="00CF4B8C"/>
    <w:rsid w:val="00CF5028"/>
    <w:rsid w:val="00CF5C6D"/>
    <w:rsid w:val="00CF63E5"/>
    <w:rsid w:val="00CF66FF"/>
    <w:rsid w:val="00CF6DE6"/>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ABC"/>
    <w:rsid w:val="00D10FA6"/>
    <w:rsid w:val="00D1108A"/>
    <w:rsid w:val="00D11917"/>
    <w:rsid w:val="00D1355B"/>
    <w:rsid w:val="00D1581F"/>
    <w:rsid w:val="00D159D2"/>
    <w:rsid w:val="00D1609F"/>
    <w:rsid w:val="00D16DF2"/>
    <w:rsid w:val="00D172D7"/>
    <w:rsid w:val="00D17439"/>
    <w:rsid w:val="00D20536"/>
    <w:rsid w:val="00D20B5F"/>
    <w:rsid w:val="00D22226"/>
    <w:rsid w:val="00D2324F"/>
    <w:rsid w:val="00D23292"/>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37C55"/>
    <w:rsid w:val="00D406BD"/>
    <w:rsid w:val="00D4094C"/>
    <w:rsid w:val="00D41091"/>
    <w:rsid w:val="00D41416"/>
    <w:rsid w:val="00D41480"/>
    <w:rsid w:val="00D419EC"/>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899"/>
    <w:rsid w:val="00D60E01"/>
    <w:rsid w:val="00D60E84"/>
    <w:rsid w:val="00D611AB"/>
    <w:rsid w:val="00D6124A"/>
    <w:rsid w:val="00D61B28"/>
    <w:rsid w:val="00D61DED"/>
    <w:rsid w:val="00D62793"/>
    <w:rsid w:val="00D63110"/>
    <w:rsid w:val="00D6652F"/>
    <w:rsid w:val="00D66697"/>
    <w:rsid w:val="00D66A43"/>
    <w:rsid w:val="00D66F4C"/>
    <w:rsid w:val="00D67710"/>
    <w:rsid w:val="00D70047"/>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2193"/>
    <w:rsid w:val="00D8245A"/>
    <w:rsid w:val="00D82A4E"/>
    <w:rsid w:val="00D83296"/>
    <w:rsid w:val="00D8349A"/>
    <w:rsid w:val="00D8368E"/>
    <w:rsid w:val="00D83945"/>
    <w:rsid w:val="00D83C57"/>
    <w:rsid w:val="00D83F39"/>
    <w:rsid w:val="00D843FF"/>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0AF"/>
    <w:rsid w:val="00DA22F0"/>
    <w:rsid w:val="00DA3A07"/>
    <w:rsid w:val="00DA3E39"/>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4A"/>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711"/>
    <w:rsid w:val="00DE6E2B"/>
    <w:rsid w:val="00DE7384"/>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A4D"/>
    <w:rsid w:val="00E201D8"/>
    <w:rsid w:val="00E21768"/>
    <w:rsid w:val="00E217CA"/>
    <w:rsid w:val="00E21BCD"/>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0C9E"/>
    <w:rsid w:val="00E312C2"/>
    <w:rsid w:val="00E32664"/>
    <w:rsid w:val="00E32EE3"/>
    <w:rsid w:val="00E33261"/>
    <w:rsid w:val="00E332F2"/>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87A"/>
    <w:rsid w:val="00E51974"/>
    <w:rsid w:val="00E52B67"/>
    <w:rsid w:val="00E548EB"/>
    <w:rsid w:val="00E54BE2"/>
    <w:rsid w:val="00E55E1A"/>
    <w:rsid w:val="00E55E31"/>
    <w:rsid w:val="00E56BA8"/>
    <w:rsid w:val="00E57BC3"/>
    <w:rsid w:val="00E6008D"/>
    <w:rsid w:val="00E6084D"/>
    <w:rsid w:val="00E60B06"/>
    <w:rsid w:val="00E615AD"/>
    <w:rsid w:val="00E61D90"/>
    <w:rsid w:val="00E6252C"/>
    <w:rsid w:val="00E62DFF"/>
    <w:rsid w:val="00E62E95"/>
    <w:rsid w:val="00E62FAA"/>
    <w:rsid w:val="00E63168"/>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1E4"/>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87AF6"/>
    <w:rsid w:val="00E909CE"/>
    <w:rsid w:val="00E90D60"/>
    <w:rsid w:val="00E91223"/>
    <w:rsid w:val="00E915FB"/>
    <w:rsid w:val="00E9219A"/>
    <w:rsid w:val="00E926C5"/>
    <w:rsid w:val="00E93148"/>
    <w:rsid w:val="00E934C8"/>
    <w:rsid w:val="00E93534"/>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970"/>
    <w:rsid w:val="00EA4DE2"/>
    <w:rsid w:val="00EA6573"/>
    <w:rsid w:val="00EA6E8F"/>
    <w:rsid w:val="00EB0E73"/>
    <w:rsid w:val="00EB15AF"/>
    <w:rsid w:val="00EB1C0F"/>
    <w:rsid w:val="00EB208E"/>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4F"/>
    <w:rsid w:val="00F03F27"/>
    <w:rsid w:val="00F0480A"/>
    <w:rsid w:val="00F0515F"/>
    <w:rsid w:val="00F05AD5"/>
    <w:rsid w:val="00F05F84"/>
    <w:rsid w:val="00F10CF1"/>
    <w:rsid w:val="00F10EB1"/>
    <w:rsid w:val="00F1174E"/>
    <w:rsid w:val="00F11796"/>
    <w:rsid w:val="00F126A8"/>
    <w:rsid w:val="00F13570"/>
    <w:rsid w:val="00F13FC9"/>
    <w:rsid w:val="00F14BCD"/>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A16"/>
    <w:rsid w:val="00F31B00"/>
    <w:rsid w:val="00F33516"/>
    <w:rsid w:val="00F33852"/>
    <w:rsid w:val="00F33C87"/>
    <w:rsid w:val="00F342E4"/>
    <w:rsid w:val="00F34532"/>
    <w:rsid w:val="00F346E3"/>
    <w:rsid w:val="00F34725"/>
    <w:rsid w:val="00F35428"/>
    <w:rsid w:val="00F3565B"/>
    <w:rsid w:val="00F35A0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D78"/>
    <w:rsid w:val="00F56E7D"/>
    <w:rsid w:val="00F5729B"/>
    <w:rsid w:val="00F57665"/>
    <w:rsid w:val="00F57868"/>
    <w:rsid w:val="00F60294"/>
    <w:rsid w:val="00F6063A"/>
    <w:rsid w:val="00F612BD"/>
    <w:rsid w:val="00F61A15"/>
    <w:rsid w:val="00F630EB"/>
    <w:rsid w:val="00F63202"/>
    <w:rsid w:val="00F6347F"/>
    <w:rsid w:val="00F63581"/>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954"/>
    <w:rsid w:val="00F75592"/>
    <w:rsid w:val="00F7599F"/>
    <w:rsid w:val="00F7680D"/>
    <w:rsid w:val="00F768B8"/>
    <w:rsid w:val="00F76B1E"/>
    <w:rsid w:val="00F77250"/>
    <w:rsid w:val="00F7725C"/>
    <w:rsid w:val="00F77A5D"/>
    <w:rsid w:val="00F77B99"/>
    <w:rsid w:val="00F80768"/>
    <w:rsid w:val="00F81972"/>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972E6"/>
    <w:rsid w:val="00FA0CF7"/>
    <w:rsid w:val="00FA144D"/>
    <w:rsid w:val="00FA23CC"/>
    <w:rsid w:val="00FA2925"/>
    <w:rsid w:val="00FA36EB"/>
    <w:rsid w:val="00FA420C"/>
    <w:rsid w:val="00FA4B39"/>
    <w:rsid w:val="00FA56CE"/>
    <w:rsid w:val="00FA659D"/>
    <w:rsid w:val="00FA6723"/>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34"/>
    <w:rsid w:val="00FC5CAE"/>
    <w:rsid w:val="00FC5EA5"/>
    <w:rsid w:val="00FC674E"/>
    <w:rsid w:val="00FD003B"/>
    <w:rsid w:val="00FD0613"/>
    <w:rsid w:val="00FD0F2E"/>
    <w:rsid w:val="00FD18A1"/>
    <w:rsid w:val="00FD1A28"/>
    <w:rsid w:val="00FD1BA9"/>
    <w:rsid w:val="00FD1E9A"/>
    <w:rsid w:val="00FD2787"/>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C07EA0"/>
    <w:pPr>
      <w:tabs>
        <w:tab w:val="right" w:leader="dot" w:pos="9962"/>
      </w:tabs>
      <w:ind w:left="220" w:firstLine="914"/>
    </w:pPr>
    <w:rPr>
      <w:rFonts w:ascii="Times New Roman" w:eastAsia="Calibri"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76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29832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3363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33C9D"/>
    <w:rsid w:val="000770C4"/>
    <w:rsid w:val="00083158"/>
    <w:rsid w:val="000855FF"/>
    <w:rsid w:val="0008725D"/>
    <w:rsid w:val="00090B7B"/>
    <w:rsid w:val="00097840"/>
    <w:rsid w:val="000B50B0"/>
    <w:rsid w:val="000E3D5E"/>
    <w:rsid w:val="000E62D1"/>
    <w:rsid w:val="000F7E04"/>
    <w:rsid w:val="001042A3"/>
    <w:rsid w:val="001251FC"/>
    <w:rsid w:val="00127A9E"/>
    <w:rsid w:val="001A6EE0"/>
    <w:rsid w:val="001D15DF"/>
    <w:rsid w:val="001E0573"/>
    <w:rsid w:val="001E3B26"/>
    <w:rsid w:val="00235044"/>
    <w:rsid w:val="002516F4"/>
    <w:rsid w:val="00256A57"/>
    <w:rsid w:val="00267FAB"/>
    <w:rsid w:val="00293AB9"/>
    <w:rsid w:val="00295EF8"/>
    <w:rsid w:val="002B4247"/>
    <w:rsid w:val="002C1509"/>
    <w:rsid w:val="0032565C"/>
    <w:rsid w:val="00335FFC"/>
    <w:rsid w:val="0035652A"/>
    <w:rsid w:val="003661A6"/>
    <w:rsid w:val="003665A7"/>
    <w:rsid w:val="00384F29"/>
    <w:rsid w:val="003878D0"/>
    <w:rsid w:val="003F53C9"/>
    <w:rsid w:val="004161F4"/>
    <w:rsid w:val="00430113"/>
    <w:rsid w:val="004405D9"/>
    <w:rsid w:val="00445FD0"/>
    <w:rsid w:val="004460F6"/>
    <w:rsid w:val="004476F2"/>
    <w:rsid w:val="00454A55"/>
    <w:rsid w:val="004560C6"/>
    <w:rsid w:val="00460C76"/>
    <w:rsid w:val="0046126A"/>
    <w:rsid w:val="00467F57"/>
    <w:rsid w:val="004802B6"/>
    <w:rsid w:val="0048681E"/>
    <w:rsid w:val="004C214A"/>
    <w:rsid w:val="004D38E9"/>
    <w:rsid w:val="004E4E0F"/>
    <w:rsid w:val="004E70E4"/>
    <w:rsid w:val="005046FC"/>
    <w:rsid w:val="00515E63"/>
    <w:rsid w:val="00523E47"/>
    <w:rsid w:val="00523E4F"/>
    <w:rsid w:val="0052575A"/>
    <w:rsid w:val="00537679"/>
    <w:rsid w:val="00560F5A"/>
    <w:rsid w:val="00565992"/>
    <w:rsid w:val="005D0206"/>
    <w:rsid w:val="00601216"/>
    <w:rsid w:val="00631B00"/>
    <w:rsid w:val="00652F79"/>
    <w:rsid w:val="006711F7"/>
    <w:rsid w:val="00685665"/>
    <w:rsid w:val="00694849"/>
    <w:rsid w:val="006D77F5"/>
    <w:rsid w:val="006E148E"/>
    <w:rsid w:val="007260B3"/>
    <w:rsid w:val="00731487"/>
    <w:rsid w:val="00737C4C"/>
    <w:rsid w:val="0075762B"/>
    <w:rsid w:val="007815B5"/>
    <w:rsid w:val="00782AB5"/>
    <w:rsid w:val="0078514A"/>
    <w:rsid w:val="00792E24"/>
    <w:rsid w:val="007C2771"/>
    <w:rsid w:val="007C7D73"/>
    <w:rsid w:val="007F25D7"/>
    <w:rsid w:val="00810A25"/>
    <w:rsid w:val="00836827"/>
    <w:rsid w:val="00877A57"/>
    <w:rsid w:val="00881536"/>
    <w:rsid w:val="00885C89"/>
    <w:rsid w:val="008C5643"/>
    <w:rsid w:val="008D6E2A"/>
    <w:rsid w:val="00906FC8"/>
    <w:rsid w:val="00915DD0"/>
    <w:rsid w:val="00926BF1"/>
    <w:rsid w:val="009520DA"/>
    <w:rsid w:val="00975C18"/>
    <w:rsid w:val="0097687E"/>
    <w:rsid w:val="009A6505"/>
    <w:rsid w:val="009B4F3C"/>
    <w:rsid w:val="009C3C6E"/>
    <w:rsid w:val="009C5E39"/>
    <w:rsid w:val="009E6FBD"/>
    <w:rsid w:val="00A02E8E"/>
    <w:rsid w:val="00A03CB8"/>
    <w:rsid w:val="00A447B7"/>
    <w:rsid w:val="00A55596"/>
    <w:rsid w:val="00A87851"/>
    <w:rsid w:val="00A909A7"/>
    <w:rsid w:val="00AC07D5"/>
    <w:rsid w:val="00AD09B5"/>
    <w:rsid w:val="00AD33B3"/>
    <w:rsid w:val="00AF44BE"/>
    <w:rsid w:val="00B02DFF"/>
    <w:rsid w:val="00B031BD"/>
    <w:rsid w:val="00B16BC1"/>
    <w:rsid w:val="00B46BD1"/>
    <w:rsid w:val="00B55CB1"/>
    <w:rsid w:val="00B604DE"/>
    <w:rsid w:val="00B70DD9"/>
    <w:rsid w:val="00B86EF9"/>
    <w:rsid w:val="00B971E7"/>
    <w:rsid w:val="00BA058D"/>
    <w:rsid w:val="00BF1955"/>
    <w:rsid w:val="00C13521"/>
    <w:rsid w:val="00C233D4"/>
    <w:rsid w:val="00C46C1D"/>
    <w:rsid w:val="00C64F5A"/>
    <w:rsid w:val="00C70AAF"/>
    <w:rsid w:val="00CB0649"/>
    <w:rsid w:val="00CD27B6"/>
    <w:rsid w:val="00CF4CEB"/>
    <w:rsid w:val="00CF4E2D"/>
    <w:rsid w:val="00D12862"/>
    <w:rsid w:val="00D1288B"/>
    <w:rsid w:val="00D70047"/>
    <w:rsid w:val="00D74EC3"/>
    <w:rsid w:val="00DD0180"/>
    <w:rsid w:val="00DE23D8"/>
    <w:rsid w:val="00E464CE"/>
    <w:rsid w:val="00E706A7"/>
    <w:rsid w:val="00EF6792"/>
    <w:rsid w:val="00F63581"/>
    <w:rsid w:val="00F74954"/>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E45B5-E665-47B6-A6AE-94C7F9D387DA}">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9</Pages>
  <Words>10595</Words>
  <Characters>6040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16602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Marius Lukošius</cp:lastModifiedBy>
  <cp:revision>12</cp:revision>
  <cp:lastPrinted>2021-11-03T05:49:00Z</cp:lastPrinted>
  <dcterms:created xsi:type="dcterms:W3CDTF">2025-05-12T11:28:00Z</dcterms:created>
  <dcterms:modified xsi:type="dcterms:W3CDTF">2026-06-26T06:38:00Z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