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35D46" w14:textId="50BC316C" w:rsidR="00B767F3" w:rsidRDefault="0089325C" w:rsidP="0089325C">
      <w:pPr>
        <w:ind w:left="6946"/>
        <w:textAlignment w:val="baseline"/>
        <w:rPr>
          <w:sz w:val="18"/>
          <w:szCs w:val="18"/>
        </w:rPr>
      </w:pPr>
      <w:r w:rsidRPr="0089325C">
        <w:rPr>
          <w:szCs w:val="24"/>
        </w:rPr>
        <w:t>Pirkimo sąlygų 6-2 priedas „Prekių pirkimo-pardavimo sutarties specialiosios sąlygos“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117BE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0157DC" w14:textId="7F19FC6B" w:rsidR="0089325C" w:rsidRDefault="0089325C">
      <w:pPr>
        <w:widowControl w:val="0"/>
        <w:pBdr>
          <w:top w:val="nil"/>
          <w:left w:val="nil"/>
          <w:bottom w:val="nil"/>
          <w:right w:val="nil"/>
          <w:between w:val="nil"/>
        </w:pBdr>
        <w:tabs>
          <w:tab w:val="left" w:pos="567"/>
          <w:tab w:val="left" w:pos="851"/>
        </w:tabs>
        <w:jc w:val="center"/>
        <w:rPr>
          <w:b/>
          <w:caps/>
          <w:szCs w:val="24"/>
        </w:rPr>
      </w:pPr>
      <w:r>
        <w:rPr>
          <w:b/>
          <w:caps/>
          <w:szCs w:val="24"/>
        </w:rPr>
        <w:t>(SUTARTIES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EB2FFE" w:rsidR="00B767F3" w:rsidRPr="00A23B47" w:rsidRDefault="00365990">
            <w:pPr>
              <w:jc w:val="both"/>
              <w:rPr>
                <w:color w:val="FF0000"/>
                <w:kern w:val="2"/>
                <w:szCs w:val="24"/>
                <w:highlight w:val="yellow"/>
              </w:rPr>
            </w:pPr>
            <w:r>
              <w:rPr>
                <w:kern w:val="2"/>
                <w:szCs w:val="24"/>
              </w:rPr>
              <w:t>Maisto produktų pirkimo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E3B3807" w:rsidR="00B767F3" w:rsidRDefault="00A934B4" w:rsidP="00365990">
            <w:pPr>
              <w:jc w:val="both"/>
              <w:rPr>
                <w:kern w:val="2"/>
                <w:szCs w:val="24"/>
              </w:rPr>
            </w:pPr>
            <w:r>
              <w:rPr>
                <w:kern w:val="2"/>
                <w:szCs w:val="24"/>
              </w:rPr>
              <w:t>202</w:t>
            </w:r>
            <w:r w:rsidR="00541F15">
              <w:rPr>
                <w:kern w:val="2"/>
                <w:szCs w:val="24"/>
              </w:rPr>
              <w:t>6</w:t>
            </w:r>
            <w:r w:rsidR="00DC0E1B">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84491F7" w:rsidR="00B767F3" w:rsidRDefault="00A934B4">
            <w:pPr>
              <w:jc w:val="both"/>
              <w:rPr>
                <w:kern w:val="2"/>
                <w:szCs w:val="24"/>
              </w:rPr>
            </w:pPr>
            <w:r>
              <w:rPr>
                <w:kern w:val="2"/>
                <w:szCs w:val="24"/>
              </w:rPr>
              <w:t>ST</w:t>
            </w:r>
            <w:r w:rsidR="00CC1588">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79BD76" w:rsidR="00B767F3" w:rsidRDefault="00A934B4" w:rsidP="00A934B4">
            <w:pPr>
              <w:rPr>
                <w:kern w:val="2"/>
                <w:szCs w:val="24"/>
              </w:rPr>
            </w:pPr>
            <w:r>
              <w:rPr>
                <w:kern w:val="2"/>
                <w:szCs w:val="24"/>
              </w:rPr>
              <w:t>Macikų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D008C56" w:rsidR="00B767F3" w:rsidRDefault="00A934B4" w:rsidP="00A934B4">
            <w:pPr>
              <w:rPr>
                <w:kern w:val="2"/>
                <w:szCs w:val="24"/>
              </w:rPr>
            </w:pPr>
            <w:r>
              <w:rPr>
                <w:kern w:val="2"/>
                <w:szCs w:val="24"/>
              </w:rPr>
              <w:t>190796943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60DCFDB3" w14:textId="77777777" w:rsidR="0014179A" w:rsidRPr="00E55AD8" w:rsidRDefault="0014179A" w:rsidP="0014179A">
            <w:pPr>
              <w:rPr>
                <w:szCs w:val="24"/>
              </w:rPr>
            </w:pPr>
            <w:r>
              <w:rPr>
                <w:szCs w:val="24"/>
                <w:lang w:eastAsia="lt-LT"/>
              </w:rPr>
              <w:t>Vilties g. 2, Macikų</w:t>
            </w:r>
            <w:r w:rsidRPr="00E55AD8">
              <w:rPr>
                <w:szCs w:val="24"/>
                <w:lang w:eastAsia="lt-LT"/>
              </w:rPr>
              <w:t xml:space="preserve"> k., </w:t>
            </w:r>
          </w:p>
          <w:p w14:paraId="06DD98ED" w14:textId="18FDAFCB" w:rsidR="00B767F3" w:rsidRDefault="0014179A" w:rsidP="0014179A">
            <w:pP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14179A" w14:paraId="3B5E3967" w14:textId="77777777">
        <w:tc>
          <w:tcPr>
            <w:tcW w:w="2808" w:type="dxa"/>
            <w:vMerge/>
          </w:tcPr>
          <w:p w14:paraId="08391543" w14:textId="77777777" w:rsidR="0014179A" w:rsidRDefault="0014179A" w:rsidP="0014179A">
            <w:pPr>
              <w:rPr>
                <w:kern w:val="2"/>
                <w:szCs w:val="24"/>
              </w:rPr>
            </w:pPr>
          </w:p>
        </w:tc>
        <w:tc>
          <w:tcPr>
            <w:tcW w:w="3240" w:type="dxa"/>
          </w:tcPr>
          <w:p w14:paraId="10F15022" w14:textId="77777777" w:rsidR="0014179A" w:rsidRDefault="0014179A" w:rsidP="0014179A">
            <w:pPr>
              <w:rPr>
                <w:kern w:val="2"/>
                <w:szCs w:val="24"/>
              </w:rPr>
            </w:pPr>
            <w:r>
              <w:rPr>
                <w:kern w:val="2"/>
                <w:szCs w:val="24"/>
              </w:rPr>
              <w:t>1.1.4. PVM mokėtojo kodas</w:t>
            </w:r>
          </w:p>
        </w:tc>
        <w:tc>
          <w:tcPr>
            <w:tcW w:w="3510" w:type="dxa"/>
          </w:tcPr>
          <w:p w14:paraId="149BE2F3" w14:textId="47E04316" w:rsidR="0014179A" w:rsidRDefault="0014179A" w:rsidP="0014179A">
            <w:pPr>
              <w:rPr>
                <w:kern w:val="2"/>
                <w:szCs w:val="24"/>
              </w:rPr>
            </w:pPr>
            <w:r w:rsidRPr="00E55AD8">
              <w:rPr>
                <w:szCs w:val="24"/>
              </w:rPr>
              <w:t>Ne PVM mokėtojas</w:t>
            </w:r>
          </w:p>
        </w:tc>
      </w:tr>
      <w:tr w:rsidR="0014179A" w14:paraId="0320FC63" w14:textId="77777777">
        <w:tc>
          <w:tcPr>
            <w:tcW w:w="2808" w:type="dxa"/>
            <w:vMerge/>
          </w:tcPr>
          <w:p w14:paraId="28CCF5F1" w14:textId="77777777" w:rsidR="0014179A" w:rsidRDefault="0014179A" w:rsidP="0014179A">
            <w:pPr>
              <w:rPr>
                <w:kern w:val="2"/>
                <w:szCs w:val="24"/>
              </w:rPr>
            </w:pPr>
          </w:p>
        </w:tc>
        <w:tc>
          <w:tcPr>
            <w:tcW w:w="3240" w:type="dxa"/>
          </w:tcPr>
          <w:p w14:paraId="5A03EA01" w14:textId="77777777" w:rsidR="0014179A" w:rsidRDefault="0014179A" w:rsidP="0014179A">
            <w:pPr>
              <w:rPr>
                <w:kern w:val="2"/>
                <w:szCs w:val="24"/>
              </w:rPr>
            </w:pPr>
            <w:r>
              <w:rPr>
                <w:kern w:val="2"/>
                <w:szCs w:val="24"/>
              </w:rPr>
              <w:t>1.1.5. Atsiskaitomoji sąskaita</w:t>
            </w:r>
          </w:p>
        </w:tc>
        <w:tc>
          <w:tcPr>
            <w:tcW w:w="3510" w:type="dxa"/>
          </w:tcPr>
          <w:p w14:paraId="6334FED4" w14:textId="017A7B7D" w:rsidR="0014179A" w:rsidRDefault="0014179A" w:rsidP="0014179A">
            <w:pPr>
              <w:rPr>
                <w:kern w:val="2"/>
                <w:szCs w:val="24"/>
              </w:rPr>
            </w:pPr>
            <w:r>
              <w:t>LT</w:t>
            </w:r>
            <w:r w:rsidRPr="005E0C0F">
              <w:t>544040063610000737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FC712AD" w:rsidR="00B767F3" w:rsidRDefault="00217752" w:rsidP="0014179A">
            <w:pPr>
              <w:rPr>
                <w:kern w:val="2"/>
                <w:szCs w:val="24"/>
              </w:rPr>
            </w:pPr>
            <w:r>
              <w:rPr>
                <w:kern w:val="2"/>
                <w:szCs w:val="24"/>
              </w:rPr>
              <w:t>Lietuvo</w:t>
            </w:r>
            <w:r w:rsidR="0014179A">
              <w:rPr>
                <w:kern w:val="2"/>
                <w:szCs w:val="24"/>
              </w:rPr>
              <w:t>s Respublikos finansų ministerija, 44040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4AF4774" w:rsidR="00B767F3" w:rsidRDefault="006E180A" w:rsidP="0014179A">
            <w:pPr>
              <w:rPr>
                <w:kern w:val="2"/>
                <w:szCs w:val="24"/>
              </w:rPr>
            </w:pPr>
            <w:r>
              <w:rPr>
                <w:kern w:val="2"/>
                <w:szCs w:val="24"/>
              </w:rPr>
              <w:t>0 441 56571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20B20F" w:rsidR="00B767F3" w:rsidRDefault="006E180A" w:rsidP="0014179A">
            <w:pPr>
              <w:rPr>
                <w:kern w:val="2"/>
                <w:szCs w:val="24"/>
              </w:rPr>
            </w:pPr>
            <w:r>
              <w:rPr>
                <w:kern w:val="2"/>
                <w:szCs w:val="24"/>
              </w:rPr>
              <w:t>info@macikaigloba.lt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C0ACD6" w:rsidR="00B767F3" w:rsidRDefault="006E180A" w:rsidP="0014179A">
            <w:pPr>
              <w:rPr>
                <w:kern w:val="2"/>
                <w:szCs w:val="24"/>
              </w:rPr>
            </w:pPr>
            <w:r>
              <w:rPr>
                <w:kern w:val="2"/>
                <w:szCs w:val="24"/>
              </w:rPr>
              <w:t>Eugenijus Judeikis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9635EA7" w:rsidR="00B767F3" w:rsidRDefault="00E50F85" w:rsidP="0014179A">
            <w:pPr>
              <w:rPr>
                <w:kern w:val="2"/>
                <w:szCs w:val="24"/>
              </w:rPr>
            </w:pPr>
            <w:r>
              <w:rPr>
                <w:kern w:val="2"/>
                <w:szCs w:val="24"/>
              </w:rPr>
              <w:t>Direktorius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54CA8700" w:rsidR="00B767F3" w:rsidRDefault="00DD7479">
            <w:pPr>
              <w:rPr>
                <w:kern w:val="2"/>
                <w:szCs w:val="24"/>
              </w:rPr>
            </w:pPr>
            <w:r>
              <w:rPr>
                <w:kern w:val="2"/>
                <w:szCs w:val="24"/>
              </w:rPr>
              <w:t>1.2.9. Šalies atstovas</w:t>
            </w:r>
            <w:r w:rsidR="006E180A">
              <w:rPr>
                <w:kern w:val="2"/>
                <w:szCs w:val="24"/>
              </w:rPr>
              <w:t xml:space="preserve"> </w:t>
            </w:r>
            <w:r w:rsidR="006E180A" w:rsidRPr="006E180A">
              <w:rPr>
                <w:color w:val="2E74B5" w:themeColor="accent1" w:themeShade="BF"/>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5813C420" w14:textId="77777777" w:rsidR="008B29BA" w:rsidRDefault="008B29BA">
            <w:pPr>
              <w:jc w:val="center"/>
              <w:rPr>
                <w:b/>
                <w:bCs/>
                <w:kern w:val="2"/>
                <w:szCs w:val="24"/>
              </w:rPr>
            </w:pPr>
          </w:p>
          <w:p w14:paraId="59AD4A7C" w14:textId="77777777" w:rsidR="00835AE2" w:rsidRDefault="00835AE2">
            <w:pPr>
              <w:jc w:val="center"/>
              <w:rPr>
                <w:b/>
                <w:bCs/>
                <w:kern w:val="2"/>
                <w:szCs w:val="24"/>
              </w:rPr>
            </w:pPr>
          </w:p>
          <w:p w14:paraId="2A0FE631" w14:textId="77AD9801"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B92BC46" w14:textId="77777777" w:rsidR="00B767F3" w:rsidRDefault="00DD7479">
            <w:pPr>
              <w:rPr>
                <w:color w:val="4472C4"/>
                <w:kern w:val="2"/>
                <w:szCs w:val="24"/>
              </w:rPr>
            </w:pPr>
            <w:r>
              <w:rPr>
                <w:color w:val="4472C4"/>
                <w:kern w:val="2"/>
                <w:szCs w:val="24"/>
              </w:rPr>
              <w:t>(nurodyti padalinį / skyrių, pareigas, vardą, pavardę, tel., el. paštą)</w:t>
            </w:r>
          </w:p>
          <w:p w14:paraId="61F9B250" w14:textId="674D9541" w:rsidR="00387838" w:rsidRDefault="00387838">
            <w:pPr>
              <w:rPr>
                <w:color w:val="4472C4"/>
                <w:kern w:val="2"/>
                <w:szCs w:val="24"/>
              </w:rPr>
            </w:pPr>
            <w:r w:rsidRPr="0021420B">
              <w:rPr>
                <w:color w:val="000000"/>
                <w:sz w:val="22"/>
                <w:szCs w:val="22"/>
              </w:rPr>
              <w:t xml:space="preserve">Pirkėjas elektronines sąskaitas faktūras priima ir </w:t>
            </w:r>
            <w:r w:rsidRPr="0021420B">
              <w:rPr>
                <w:b/>
                <w:color w:val="000000"/>
                <w:sz w:val="22"/>
                <w:szCs w:val="22"/>
              </w:rPr>
              <w:t xml:space="preserve">apdoroja naudodamasis informacinės sistemos „SABIS“ priemonėmis </w:t>
            </w:r>
            <w:hyperlink r:id="rId10" w:history="1">
              <w:r w:rsidRPr="0021420B">
                <w:rPr>
                  <w:rStyle w:val="Hipersaitas"/>
                  <w:sz w:val="22"/>
                  <w:szCs w:val="22"/>
                </w:rPr>
                <w:t>http://sabis.nbfc.lt/</w:t>
              </w:r>
            </w:hyperlink>
            <w:r w:rsidRPr="0021420B">
              <w:rPr>
                <w:b/>
                <w:color w:val="000000"/>
                <w:sz w:val="22"/>
                <w:szCs w:val="22"/>
              </w:rPr>
              <w:t>.</w:t>
            </w:r>
          </w:p>
        </w:tc>
      </w:tr>
      <w:tr w:rsidR="004A47B3" w14:paraId="79A5CFAF" w14:textId="77777777" w:rsidTr="00DC0E1B">
        <w:trPr>
          <w:trHeight w:val="1448"/>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4A47B3" w:rsidRDefault="004A47B3" w:rsidP="004A47B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671B51E" w14:textId="77777777" w:rsidR="004A47B3" w:rsidRPr="0021420B" w:rsidRDefault="004A47B3" w:rsidP="004A47B3">
            <w:pPr>
              <w:jc w:val="both"/>
              <w:rPr>
                <w:color w:val="4472C4"/>
                <w:kern w:val="2"/>
                <w:sz w:val="22"/>
                <w:szCs w:val="22"/>
              </w:rPr>
            </w:pPr>
            <w:r w:rsidRPr="0021420B">
              <w:rPr>
                <w:color w:val="4472C4"/>
                <w:kern w:val="2"/>
                <w:sz w:val="22"/>
                <w:szCs w:val="22"/>
              </w:rPr>
              <w:t>(nurodyti padalinį / skyrių, pareigas, vardą, pavardę, tel., el. paštą)</w:t>
            </w:r>
          </w:p>
          <w:p w14:paraId="0E5F50A7" w14:textId="570CDECF" w:rsidR="004A47B3" w:rsidRPr="00492900" w:rsidRDefault="004A47B3" w:rsidP="00492900">
            <w:pPr>
              <w:jc w:val="both"/>
              <w:rPr>
                <w:b/>
                <w:color w:val="000000" w:themeColor="text1"/>
                <w:kern w:val="2"/>
                <w:sz w:val="22"/>
                <w:szCs w:val="22"/>
              </w:rPr>
            </w:pPr>
          </w:p>
        </w:tc>
      </w:tr>
      <w:tr w:rsidR="004A47B3" w14:paraId="2A3330D6" w14:textId="77777777">
        <w:trPr>
          <w:trHeight w:val="300"/>
        </w:trPr>
        <w:tc>
          <w:tcPr>
            <w:tcW w:w="9535" w:type="dxa"/>
            <w:gridSpan w:val="4"/>
          </w:tcPr>
          <w:p w14:paraId="691D758A" w14:textId="77777777" w:rsidR="004A47B3" w:rsidRDefault="004A47B3" w:rsidP="004A47B3">
            <w:pPr>
              <w:jc w:val="center"/>
              <w:rPr>
                <w:b/>
                <w:bCs/>
                <w:kern w:val="2"/>
                <w:szCs w:val="24"/>
              </w:rPr>
            </w:pPr>
            <w:r>
              <w:rPr>
                <w:b/>
                <w:bCs/>
                <w:kern w:val="2"/>
                <w:szCs w:val="24"/>
              </w:rPr>
              <w:t>3. SUTARTIES DALYKAS</w:t>
            </w:r>
          </w:p>
        </w:tc>
      </w:tr>
      <w:tr w:rsidR="004A47B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4A47B3" w:rsidRDefault="004A47B3" w:rsidP="004A47B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AAD00C7" w:rsidR="004A47B3" w:rsidRPr="001057B8" w:rsidRDefault="004A47B3" w:rsidP="004A47B3">
            <w:pPr>
              <w:jc w:val="both"/>
              <w:rPr>
                <w:kern w:val="2"/>
                <w:szCs w:val="24"/>
              </w:rPr>
            </w:pPr>
            <w:r w:rsidRPr="001057B8">
              <w:rPr>
                <w:kern w:val="2"/>
                <w:szCs w:val="24"/>
              </w:rPr>
              <w:t>Tiekėjas įsipareigoja Sutartyje numatytomis sąlygomis perduoti Pirkėjui Prekes – Pieno produktus (toliau – Prekės).</w:t>
            </w:r>
          </w:p>
          <w:p w14:paraId="400DF2BE" w14:textId="6D783B6D" w:rsidR="004A47B3" w:rsidRPr="001057B8" w:rsidRDefault="004A47B3" w:rsidP="004A47B3">
            <w:pPr>
              <w:jc w:val="both"/>
              <w:rPr>
                <w:kern w:val="2"/>
                <w:szCs w:val="24"/>
              </w:rPr>
            </w:pPr>
            <w:r w:rsidRPr="001057B8">
              <w:rPr>
                <w:kern w:val="2"/>
                <w:szCs w:val="24"/>
              </w:rPr>
              <w:t>Išsamus Prekių aprašymas ir kiti reikalavimai tiekiamoms Prekėms nustatyti Sutarties priede Nr. 1 „Pasiūlymas“.</w:t>
            </w:r>
          </w:p>
          <w:p w14:paraId="388CAE19" w14:textId="30880358" w:rsidR="004E1FD0" w:rsidRPr="001057B8" w:rsidRDefault="004E1FD0" w:rsidP="004A47B3">
            <w:pPr>
              <w:jc w:val="both"/>
              <w:rPr>
                <w:kern w:val="2"/>
                <w:szCs w:val="24"/>
              </w:rPr>
            </w:pPr>
            <w:r w:rsidRPr="001057B8">
              <w:rPr>
                <w:szCs w:val="24"/>
              </w:rPr>
              <w:t xml:space="preserve">Prekių kiekiai yra preliminarūs. Pirkėjas įsipareigoja Sutarties galiojimo metu įsigyti ne mažiau </w:t>
            </w:r>
            <w:r w:rsidR="007E729E" w:rsidRPr="001057B8">
              <w:rPr>
                <w:szCs w:val="24"/>
              </w:rPr>
              <w:t>kaip 80 procentų Prekių kiekio .</w:t>
            </w:r>
          </w:p>
          <w:p w14:paraId="74009C55" w14:textId="6113B185" w:rsidR="004A47B3" w:rsidRPr="00A23B47" w:rsidRDefault="004A47B3" w:rsidP="004A47B3">
            <w:pPr>
              <w:jc w:val="both"/>
              <w:rPr>
                <w:szCs w:val="24"/>
              </w:rPr>
            </w:pPr>
            <w:r w:rsidRPr="001057B8">
              <w:rPr>
                <w:iCs/>
                <w:szCs w:val="24"/>
              </w:rPr>
              <w:t xml:space="preserve">Bendrojo viešųjų pirkimų žodyno (BVPŽ) </w:t>
            </w:r>
            <w:r w:rsidRPr="001057B8">
              <w:rPr>
                <w:rFonts w:asciiTheme="majorBidi" w:hAnsiTheme="majorBidi" w:cstheme="majorBidi"/>
                <w:iCs/>
                <w:szCs w:val="24"/>
              </w:rPr>
              <w:t>kodas – 15500000-3 ,,Pieno produktai)</w:t>
            </w:r>
            <w:r w:rsidRPr="001057B8">
              <w:rPr>
                <w:szCs w:val="24"/>
              </w:rPr>
              <w:t>.</w:t>
            </w:r>
          </w:p>
        </w:tc>
      </w:tr>
      <w:tr w:rsidR="004A47B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4A47B3" w:rsidRDefault="004A47B3" w:rsidP="004A47B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ECA947" w:rsidR="004A47B3" w:rsidRPr="00A23B47" w:rsidRDefault="004A47B3" w:rsidP="004A47B3">
            <w:pPr>
              <w:rPr>
                <w:kern w:val="2"/>
                <w:szCs w:val="24"/>
              </w:rPr>
            </w:pPr>
            <w:r w:rsidRPr="00A23B47">
              <w:rPr>
                <w:kern w:val="2"/>
                <w:szCs w:val="24"/>
              </w:rPr>
              <w:t>„</w:t>
            </w:r>
            <w:r>
              <w:rPr>
                <w:kern w:val="2"/>
                <w:szCs w:val="24"/>
              </w:rPr>
              <w:t>Pieno produktai“</w:t>
            </w:r>
            <w:r w:rsidRPr="00A23B47">
              <w:rPr>
                <w:kern w:val="2"/>
                <w:szCs w:val="24"/>
              </w:rPr>
              <w:t xml:space="preserve">, pirkimo </w:t>
            </w:r>
            <w:r w:rsidR="001C51EF">
              <w:rPr>
                <w:kern w:val="2"/>
                <w:szCs w:val="24"/>
              </w:rPr>
              <w:t xml:space="preserve"> ID </w:t>
            </w:r>
            <w:r w:rsidRPr="00A23B47">
              <w:rPr>
                <w:kern w:val="2"/>
                <w:szCs w:val="24"/>
              </w:rPr>
              <w:t xml:space="preserve">Nr. </w:t>
            </w:r>
            <w:r w:rsidRPr="00A23B47">
              <w:rPr>
                <w:color w:val="00B0F0"/>
                <w:kern w:val="2"/>
                <w:szCs w:val="24"/>
              </w:rPr>
              <w:t>___________</w:t>
            </w:r>
          </w:p>
        </w:tc>
      </w:tr>
      <w:tr w:rsidR="004A47B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4A47B3" w:rsidRDefault="004A47B3" w:rsidP="004A47B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4A47B3" w:rsidRDefault="004A47B3" w:rsidP="004A47B3">
            <w:pPr>
              <w:rPr>
                <w:kern w:val="2"/>
                <w:szCs w:val="24"/>
              </w:rPr>
            </w:pPr>
            <w:r>
              <w:rPr>
                <w:kern w:val="2"/>
                <w:szCs w:val="24"/>
              </w:rPr>
              <w:t>Netaikoma</w:t>
            </w:r>
          </w:p>
          <w:p w14:paraId="4FF35239" w14:textId="48710D55" w:rsidR="004A47B3" w:rsidRDefault="004A47B3" w:rsidP="004A47B3">
            <w:pPr>
              <w:rPr>
                <w:kern w:val="2"/>
                <w:szCs w:val="24"/>
              </w:rPr>
            </w:pPr>
          </w:p>
        </w:tc>
      </w:tr>
      <w:tr w:rsidR="004A47B3" w14:paraId="7A8EB718" w14:textId="77777777">
        <w:trPr>
          <w:trHeight w:val="300"/>
        </w:trPr>
        <w:tc>
          <w:tcPr>
            <w:tcW w:w="9535" w:type="dxa"/>
            <w:gridSpan w:val="4"/>
          </w:tcPr>
          <w:p w14:paraId="378814B2" w14:textId="77777777" w:rsidR="004A47B3" w:rsidRDefault="004A47B3" w:rsidP="004A47B3">
            <w:pPr>
              <w:jc w:val="center"/>
              <w:rPr>
                <w:b/>
                <w:bCs/>
                <w:kern w:val="2"/>
                <w:szCs w:val="24"/>
              </w:rPr>
            </w:pPr>
            <w:r>
              <w:rPr>
                <w:b/>
                <w:bCs/>
                <w:kern w:val="2"/>
                <w:szCs w:val="24"/>
              </w:rPr>
              <w:t>4. PREKIŲ PRISTATYMO TERMINAI IR PREKIŲ PERDAVIMO - PRIĖMIMO TVARKA</w:t>
            </w:r>
          </w:p>
        </w:tc>
      </w:tr>
      <w:tr w:rsidR="004A47B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4A47B3" w:rsidRDefault="004A47B3" w:rsidP="004A47B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19FD815" w14:textId="77777777" w:rsidR="004A47B3" w:rsidRDefault="004A47B3" w:rsidP="004A47B3">
            <w:pPr>
              <w:jc w:val="both"/>
              <w:rPr>
                <w:kern w:val="2"/>
                <w:szCs w:val="24"/>
              </w:rPr>
            </w:pPr>
            <w:r w:rsidRPr="00ED7537">
              <w:rPr>
                <w:kern w:val="2"/>
                <w:szCs w:val="24"/>
              </w:rPr>
              <w:t xml:space="preserve">Tiekėjas pagal atskirą užsakymą įsipareigoja pristatyti Prekes </w:t>
            </w:r>
            <w:r w:rsidR="001C51EF">
              <w:rPr>
                <w:b/>
                <w:kern w:val="2"/>
                <w:szCs w:val="24"/>
              </w:rPr>
              <w:t>3</w:t>
            </w:r>
            <w:r w:rsidR="003D65BC">
              <w:rPr>
                <w:b/>
                <w:kern w:val="2"/>
                <w:szCs w:val="24"/>
              </w:rPr>
              <w:t xml:space="preserve"> </w:t>
            </w:r>
            <w:r w:rsidR="001C51EF">
              <w:rPr>
                <w:b/>
                <w:kern w:val="2"/>
                <w:szCs w:val="24"/>
              </w:rPr>
              <w:t>(tris</w:t>
            </w:r>
            <w:r>
              <w:rPr>
                <w:b/>
                <w:kern w:val="2"/>
                <w:szCs w:val="24"/>
              </w:rPr>
              <w:t>) kartus</w:t>
            </w:r>
            <w:r w:rsidRPr="00E75A1A">
              <w:rPr>
                <w:b/>
                <w:kern w:val="2"/>
                <w:szCs w:val="24"/>
              </w:rPr>
              <w:t xml:space="preserve"> per mėnesį </w:t>
            </w:r>
            <w:r>
              <w:rPr>
                <w:b/>
                <w:kern w:val="2"/>
                <w:szCs w:val="24"/>
              </w:rPr>
              <w:t xml:space="preserve">arba pagal poreikį </w:t>
            </w:r>
            <w:r w:rsidRPr="00E75A1A">
              <w:rPr>
                <w:b/>
                <w:kern w:val="2"/>
                <w:szCs w:val="24"/>
              </w:rPr>
              <w:t>per 3</w:t>
            </w:r>
            <w:r>
              <w:rPr>
                <w:b/>
                <w:kern w:val="2"/>
                <w:szCs w:val="24"/>
              </w:rPr>
              <w:t xml:space="preserve"> (tris)</w:t>
            </w:r>
            <w:r w:rsidRPr="00E75A1A">
              <w:rPr>
                <w:b/>
                <w:kern w:val="2"/>
                <w:szCs w:val="24"/>
              </w:rPr>
              <w:t xml:space="preserve"> darbo dienas po užsakymo gavimo</w:t>
            </w:r>
            <w:r w:rsidRPr="00ED7537">
              <w:rPr>
                <w:kern w:val="2"/>
                <w:szCs w:val="24"/>
              </w:rPr>
              <w:t xml:space="preserve">  šiuo adresu: Vilties g. 2, Macikų k., Šilutės r. sav.</w:t>
            </w:r>
            <w:r>
              <w:rPr>
                <w:kern w:val="2"/>
                <w:szCs w:val="24"/>
              </w:rPr>
              <w:t xml:space="preserve"> nuo 7.00 iki 12.00 val.</w:t>
            </w:r>
          </w:p>
          <w:p w14:paraId="17BD2B2B" w14:textId="57F65ECE" w:rsidR="003D65BC" w:rsidRPr="003D65BC" w:rsidRDefault="003D65BC" w:rsidP="003D65BC">
            <w:pPr>
              <w:jc w:val="both"/>
              <w:rPr>
                <w:b/>
                <w:kern w:val="2"/>
                <w:szCs w:val="24"/>
              </w:rPr>
            </w:pPr>
          </w:p>
        </w:tc>
      </w:tr>
      <w:tr w:rsidR="004A47B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4A47B3" w:rsidRDefault="004A47B3" w:rsidP="004A47B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AD0F258" w:rsidR="004A47B3" w:rsidRDefault="004A47B3" w:rsidP="004A47B3">
            <w:pPr>
              <w:jc w:val="both"/>
              <w:rPr>
                <w:kern w:val="2"/>
                <w:szCs w:val="24"/>
              </w:rPr>
            </w:pPr>
            <w:r w:rsidRPr="00645DDA">
              <w:rPr>
                <w:kern w:val="2"/>
                <w:szCs w:val="24"/>
              </w:rPr>
              <w:t xml:space="preserve">Tiekėjas turi teisę į Prekių pristatymo termino pratęsimą, tačiau tik tuo atveju, jei atsiranda </w:t>
            </w:r>
            <w:proofErr w:type="spellStart"/>
            <w:r w:rsidRPr="00645DDA">
              <w:rPr>
                <w:kern w:val="2"/>
                <w:szCs w:val="24"/>
              </w:rPr>
              <w:t>įrodymais</w:t>
            </w:r>
            <w:proofErr w:type="spellEnd"/>
            <w:r w:rsidRPr="00645DDA">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dieną, apie tai praneša Pirkėjui, pateikdamas minėtų aplinkybių egzistavimo įrodymus. Nurodytas aplinkybes vertina Pirkėjas. Pirkėjui sutikus, Prekių </w:t>
            </w:r>
            <w:r w:rsidRPr="00645DDA">
              <w:rPr>
                <w:kern w:val="2"/>
                <w:szCs w:val="24"/>
              </w:rPr>
              <w:lastRenderedPageBreak/>
              <w:t>pristatymo terminas gali būti pratęsiamas tik minėtų aplinkybių egzistavimo laikot</w:t>
            </w:r>
            <w:r>
              <w:rPr>
                <w:kern w:val="2"/>
                <w:szCs w:val="24"/>
              </w:rPr>
              <w:t>arpiui, bet ne ilgiau nei 3 (tri</w:t>
            </w:r>
            <w:r w:rsidRPr="00645DDA">
              <w:rPr>
                <w:kern w:val="2"/>
                <w:szCs w:val="24"/>
              </w:rPr>
              <w:t>jų) dienų laikotarpiui.</w:t>
            </w:r>
          </w:p>
        </w:tc>
      </w:tr>
      <w:tr w:rsidR="004A47B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4A47B3" w:rsidRDefault="004A47B3" w:rsidP="004A47B3">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F0949E" w14:textId="7307B754" w:rsidR="004A47B3" w:rsidRPr="00ED7537" w:rsidRDefault="004A47B3" w:rsidP="004A47B3">
            <w:pPr>
              <w:pStyle w:val="Komentarotekstas"/>
              <w:jc w:val="both"/>
              <w:rPr>
                <w:kern w:val="2"/>
                <w:sz w:val="24"/>
                <w:szCs w:val="24"/>
              </w:rPr>
            </w:pPr>
            <w:r w:rsidRPr="00ED7537">
              <w:rPr>
                <w:kern w:val="2"/>
                <w:sz w:val="24"/>
                <w:szCs w:val="24"/>
              </w:rPr>
              <w:t xml:space="preserve">Užsakymai teikiami telefonu ar el. paštu ir laikomi gautais </w:t>
            </w:r>
            <w:r w:rsidRPr="00361EE3">
              <w:rPr>
                <w:sz w:val="24"/>
                <w:szCs w:val="24"/>
              </w:rPr>
              <w:t>tą pačia dieną nuo užsakymo pateikimo.</w:t>
            </w:r>
          </w:p>
          <w:p w14:paraId="10822C4C" w14:textId="77777777" w:rsidR="004A47B3" w:rsidRPr="00EE0B29" w:rsidRDefault="004A47B3" w:rsidP="004A47B3">
            <w:pPr>
              <w:jc w:val="both"/>
              <w:rPr>
                <w:kern w:val="2"/>
                <w:szCs w:val="24"/>
              </w:rPr>
            </w:pPr>
            <w:r w:rsidRPr="00EE0B29">
              <w:rPr>
                <w:kern w:val="2"/>
                <w:szCs w:val="24"/>
              </w:rPr>
              <w:t xml:space="preserve">Prekių tiekimas vykdomas pagal Pirkėjo pateiktą užsakymą. </w:t>
            </w:r>
          </w:p>
          <w:p w14:paraId="4F9F0D5E" w14:textId="52D834F1" w:rsidR="004A47B3" w:rsidRDefault="004A47B3" w:rsidP="004A47B3">
            <w:pPr>
              <w:jc w:val="both"/>
              <w:rPr>
                <w:kern w:val="2"/>
                <w:szCs w:val="24"/>
              </w:rPr>
            </w:pPr>
            <w:r w:rsidRPr="00442C1B">
              <w:rPr>
                <w:szCs w:val="24"/>
              </w:rPr>
              <w:t xml:space="preserve">Pirkėjas užsakymą dėl </w:t>
            </w:r>
            <w:r>
              <w:rPr>
                <w:szCs w:val="24"/>
              </w:rPr>
              <w:t>Prekių</w:t>
            </w:r>
            <w:r w:rsidRPr="00442C1B">
              <w:rPr>
                <w:szCs w:val="24"/>
              </w:rPr>
              <w:t xml:space="preserve"> tiekimo teikia telefonu</w:t>
            </w:r>
            <w:r>
              <w:rPr>
                <w:szCs w:val="24"/>
              </w:rPr>
              <w:t xml:space="preserve"> </w:t>
            </w:r>
            <w:r>
              <w:rPr>
                <w:color w:val="2E74B5" w:themeColor="accent1" w:themeShade="BF"/>
                <w:szCs w:val="24"/>
                <w:u w:val="single"/>
              </w:rPr>
              <w:t xml:space="preserve">  </w:t>
            </w:r>
            <w:r w:rsidRPr="00413DE3">
              <w:rPr>
                <w:color w:val="4472C4"/>
                <w:kern w:val="2"/>
                <w:szCs w:val="24"/>
                <w:u w:val="single"/>
              </w:rPr>
              <w:t>/nurodomas tiekėjo kontaktinis telefonas/</w:t>
            </w:r>
            <w:r>
              <w:rPr>
                <w:color w:val="4472C4"/>
                <w:kern w:val="2"/>
                <w:szCs w:val="24"/>
                <w:u w:val="single"/>
              </w:rPr>
              <w:t xml:space="preserve">  </w:t>
            </w:r>
            <w:r w:rsidRPr="00442C1B">
              <w:rPr>
                <w:szCs w:val="24"/>
              </w:rPr>
              <w:t xml:space="preserve"> ar el. paštu </w:t>
            </w:r>
            <w:r>
              <w:rPr>
                <w:color w:val="2E74B5" w:themeColor="accent1" w:themeShade="BF"/>
                <w:szCs w:val="24"/>
                <w:u w:val="single"/>
              </w:rPr>
              <w:t xml:space="preserve">  </w:t>
            </w:r>
            <w:r w:rsidRPr="00413DE3">
              <w:rPr>
                <w:color w:val="4472C4"/>
                <w:kern w:val="2"/>
                <w:szCs w:val="24"/>
                <w:u w:val="single"/>
              </w:rPr>
              <w:t xml:space="preserve">/nurodomas tiekėjo </w:t>
            </w:r>
            <w:r>
              <w:rPr>
                <w:color w:val="4472C4"/>
                <w:kern w:val="2"/>
                <w:szCs w:val="24"/>
                <w:u w:val="single"/>
              </w:rPr>
              <w:t>el. paštas</w:t>
            </w:r>
            <w:r w:rsidRPr="00413DE3">
              <w:rPr>
                <w:color w:val="4472C4"/>
                <w:kern w:val="2"/>
                <w:szCs w:val="24"/>
                <w:u w:val="single"/>
              </w:rPr>
              <w:t>/</w:t>
            </w:r>
            <w:r>
              <w:rPr>
                <w:color w:val="4472C4"/>
                <w:kern w:val="2"/>
                <w:szCs w:val="24"/>
                <w:u w:val="single"/>
              </w:rPr>
              <w:t xml:space="preserve">  </w:t>
            </w:r>
            <w:r w:rsidRPr="00442C1B">
              <w:rPr>
                <w:szCs w:val="24"/>
              </w:rPr>
              <w:t xml:space="preserve"> darbo dienomis, iki 12.00 val.</w:t>
            </w:r>
            <w:r w:rsidRPr="00442C1B">
              <w:rPr>
                <w:rFonts w:eastAsia="Batang"/>
                <w:szCs w:val="24"/>
              </w:rPr>
              <w:t xml:space="preserve"> </w:t>
            </w:r>
            <w:r w:rsidRPr="00442C1B">
              <w:rPr>
                <w:szCs w:val="24"/>
              </w:rPr>
              <w:t xml:space="preserve">Atsiradus bet kokiems </w:t>
            </w:r>
            <w:proofErr w:type="spellStart"/>
            <w:r w:rsidRPr="00442C1B">
              <w:rPr>
                <w:szCs w:val="24"/>
              </w:rPr>
              <w:t>pasikeitimams</w:t>
            </w:r>
            <w:proofErr w:type="spellEnd"/>
            <w:r w:rsidRPr="00442C1B">
              <w:rPr>
                <w:szCs w:val="24"/>
              </w:rPr>
              <w:t>, susijusiems su užsakymo įvykdymu, Šalys iš anksto informuoja viena kitą</w:t>
            </w:r>
            <w:r>
              <w:rPr>
                <w:szCs w:val="24"/>
              </w:rPr>
              <w:t>.</w:t>
            </w:r>
          </w:p>
        </w:tc>
      </w:tr>
      <w:tr w:rsidR="004A47B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4A47B3" w:rsidRPr="00E43DB4" w:rsidRDefault="004A47B3" w:rsidP="004A47B3">
            <w:pPr>
              <w:rPr>
                <w:b/>
                <w:bCs/>
                <w:kern w:val="2"/>
                <w:szCs w:val="24"/>
              </w:rPr>
            </w:pPr>
            <w:r w:rsidRPr="00E43DB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6A10780" w:rsidR="004A47B3" w:rsidRPr="00E43DB4" w:rsidRDefault="00CE35C5" w:rsidP="004A47B3">
            <w:pPr>
              <w:jc w:val="both"/>
              <w:rPr>
                <w:kern w:val="2"/>
                <w:szCs w:val="24"/>
              </w:rPr>
            </w:pPr>
            <w:r>
              <w:rPr>
                <w:kern w:val="2"/>
                <w:szCs w:val="24"/>
              </w:rPr>
              <w:t>Netaikoma</w:t>
            </w:r>
          </w:p>
        </w:tc>
      </w:tr>
      <w:tr w:rsidR="004A47B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4A47B3" w:rsidRDefault="004A47B3" w:rsidP="004A47B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F6245D" w14:textId="079A26E0" w:rsidR="0047097A" w:rsidRPr="00492900" w:rsidRDefault="0047097A" w:rsidP="0047097A">
            <w:pPr>
              <w:pStyle w:val="prastasiniatinklio"/>
              <w:spacing w:before="0" w:beforeAutospacing="0" w:after="0" w:afterAutospacing="0"/>
              <w:jc w:val="both"/>
              <w:rPr>
                <w:sz w:val="22"/>
                <w:szCs w:val="22"/>
              </w:rPr>
            </w:pPr>
            <w:r w:rsidRPr="00A9080A">
              <w:rPr>
                <w:kern w:val="2"/>
                <w:szCs w:val="22"/>
              </w:rPr>
              <w:t xml:space="preserve">Kartu su Prekėmis pateikiami šie dokumentai: </w:t>
            </w:r>
            <w:r w:rsidRPr="00A9080A">
              <w:rPr>
                <w:szCs w:val="22"/>
              </w:rPr>
              <w:t xml:space="preserve">kokybę ir saugą patvirtinantys dokumentai (atitikties deklaracijos); Produkcijos laikymo sąlygų ir realizacijos terminai, </w:t>
            </w:r>
            <w:r w:rsidRPr="00A9080A">
              <w:rPr>
                <w:kern w:val="2"/>
                <w:szCs w:val="22"/>
              </w:rPr>
              <w:t>prekių pristatymą patvirtinantis dokumentas (sąskaita faktūra</w:t>
            </w:r>
            <w:r w:rsidR="00A9080A">
              <w:rPr>
                <w:kern w:val="2"/>
                <w:szCs w:val="22"/>
              </w:rPr>
              <w:t xml:space="preserve"> arba </w:t>
            </w:r>
            <w:r w:rsidR="00A9080A" w:rsidRPr="00492900">
              <w:rPr>
                <w:kern w:val="2"/>
                <w:szCs w:val="22"/>
              </w:rPr>
              <w:t>krovinio gabenimo važtaraštis</w:t>
            </w:r>
            <w:r w:rsidRPr="00492900">
              <w:rPr>
                <w:kern w:val="2"/>
                <w:szCs w:val="22"/>
              </w:rPr>
              <w:t>).</w:t>
            </w:r>
            <w:r w:rsidRPr="00492900">
              <w:rPr>
                <w:szCs w:val="22"/>
              </w:rPr>
              <w:t xml:space="preserve"> </w:t>
            </w:r>
          </w:p>
          <w:p w14:paraId="73FFA04B" w14:textId="0189D71D" w:rsidR="004A47B3" w:rsidRDefault="009A3B5B" w:rsidP="004A47B3">
            <w:pPr>
              <w:jc w:val="both"/>
              <w:rPr>
                <w:kern w:val="2"/>
                <w:szCs w:val="24"/>
              </w:rPr>
            </w:pPr>
            <w:r>
              <w:rPr>
                <w:kern w:val="2"/>
                <w:szCs w:val="24"/>
              </w:rPr>
              <w:t>T</w:t>
            </w:r>
            <w:r w:rsidR="004A47B3" w:rsidRPr="00285D2F">
              <w:rPr>
                <w:kern w:val="2"/>
                <w:szCs w:val="24"/>
              </w:rPr>
              <w:t>iekėjui nepateikus nurodytų dokumentų, laikoma, kad Prekės neatitinka Sutartyje nustatytų reikalavimų</w:t>
            </w:r>
          </w:p>
        </w:tc>
      </w:tr>
      <w:tr w:rsidR="004A47B3" w14:paraId="256DAE69" w14:textId="77777777">
        <w:trPr>
          <w:trHeight w:val="300"/>
        </w:trPr>
        <w:tc>
          <w:tcPr>
            <w:tcW w:w="9535" w:type="dxa"/>
            <w:gridSpan w:val="4"/>
          </w:tcPr>
          <w:p w14:paraId="37A3E3FA" w14:textId="77777777" w:rsidR="004A47B3" w:rsidRDefault="004A47B3" w:rsidP="004A47B3">
            <w:pPr>
              <w:jc w:val="center"/>
              <w:rPr>
                <w:b/>
                <w:bCs/>
                <w:kern w:val="2"/>
                <w:szCs w:val="24"/>
              </w:rPr>
            </w:pPr>
            <w:r>
              <w:rPr>
                <w:b/>
                <w:bCs/>
                <w:kern w:val="2"/>
                <w:szCs w:val="24"/>
              </w:rPr>
              <w:t>5. SUTARTIES KAINA IR ATSISKAITYMO TVARKA</w:t>
            </w:r>
          </w:p>
        </w:tc>
      </w:tr>
      <w:tr w:rsidR="004A47B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4A47B3" w:rsidRDefault="004A47B3" w:rsidP="004A47B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44479A" w:rsidR="004A47B3" w:rsidRPr="009A3B5B" w:rsidRDefault="004A47B3" w:rsidP="004A47B3">
            <w:pPr>
              <w:rPr>
                <w:b/>
                <w:kern w:val="2"/>
                <w:szCs w:val="24"/>
              </w:rPr>
            </w:pPr>
            <w:r w:rsidRPr="009A3B5B">
              <w:rPr>
                <w:b/>
                <w:kern w:val="2"/>
                <w:szCs w:val="24"/>
              </w:rPr>
              <w:t>Fiksuoto įkainio kainodara.</w:t>
            </w:r>
          </w:p>
        </w:tc>
      </w:tr>
      <w:tr w:rsidR="004A47B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59AFA14B" w:rsidR="004A47B3" w:rsidRPr="00DA26FB" w:rsidRDefault="004A47B3" w:rsidP="004A47B3">
            <w:pPr>
              <w:rPr>
                <w:b/>
                <w:bCs/>
                <w:kern w:val="2"/>
                <w:szCs w:val="24"/>
              </w:rPr>
            </w:pPr>
            <w:r w:rsidRPr="00DA26FB">
              <w:rPr>
                <w:b/>
                <w:bCs/>
                <w:kern w:val="2"/>
                <w:szCs w:val="24"/>
              </w:rPr>
              <w:t xml:space="preserve">5.2. Pradinės Sutarties vertė ir Sutarties kaina, kai taikoma </w:t>
            </w:r>
            <w:r w:rsidRPr="00DA26FB">
              <w:rPr>
                <w:b/>
                <w:bCs/>
                <w:kern w:val="2"/>
                <w:szCs w:val="24"/>
                <w:u w:val="single"/>
              </w:rPr>
              <w:t>fiksuoto įkainio</w:t>
            </w:r>
            <w:r w:rsidRPr="00DA26FB">
              <w:rPr>
                <w:b/>
                <w:bCs/>
                <w:kern w:val="2"/>
                <w:szCs w:val="24"/>
              </w:rPr>
              <w:t xml:space="preserve"> kainodara</w:t>
            </w:r>
          </w:p>
          <w:p w14:paraId="6F9C3B7D" w14:textId="77777777" w:rsidR="004A47B3" w:rsidRPr="00DA26FB" w:rsidRDefault="004A47B3" w:rsidP="004A47B3">
            <w:pPr>
              <w:rPr>
                <w:b/>
                <w:bCs/>
                <w:kern w:val="2"/>
                <w:szCs w:val="24"/>
              </w:rPr>
            </w:pPr>
          </w:p>
          <w:p w14:paraId="57A32D62" w14:textId="77777777" w:rsidR="004A47B3" w:rsidRPr="00DA26FB" w:rsidRDefault="004A47B3" w:rsidP="004A47B3">
            <w:pPr>
              <w:rPr>
                <w:b/>
                <w:bCs/>
                <w:kern w:val="2"/>
                <w:szCs w:val="24"/>
              </w:rPr>
            </w:pPr>
          </w:p>
          <w:p w14:paraId="2A10F5EC" w14:textId="77777777" w:rsidR="004A47B3" w:rsidRPr="00DA26FB" w:rsidRDefault="004A47B3" w:rsidP="004A47B3">
            <w:pPr>
              <w:rPr>
                <w:b/>
                <w:bCs/>
                <w:kern w:val="2"/>
                <w:szCs w:val="24"/>
              </w:rPr>
            </w:pPr>
          </w:p>
          <w:p w14:paraId="7B16502A" w14:textId="77777777" w:rsidR="004A47B3" w:rsidRPr="00DA26FB" w:rsidRDefault="004A47B3" w:rsidP="004A47B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49C76" w14:textId="197BCD60" w:rsidR="004A47B3" w:rsidRPr="00FF5699" w:rsidRDefault="004A47B3" w:rsidP="004A47B3">
            <w:pPr>
              <w:jc w:val="both"/>
              <w:rPr>
                <w:kern w:val="2"/>
                <w:szCs w:val="24"/>
              </w:rPr>
            </w:pPr>
            <w:r w:rsidRPr="00FF5699">
              <w:rPr>
                <w:kern w:val="2"/>
                <w:szCs w:val="24"/>
              </w:rPr>
              <w:t>Pradinės Sutarties vertė</w:t>
            </w:r>
            <w:r w:rsidR="00DC0E1B">
              <w:rPr>
                <w:kern w:val="2"/>
                <w:szCs w:val="24"/>
              </w:rPr>
              <w:t xml:space="preserve"> </w:t>
            </w:r>
            <w:r w:rsidRPr="00FF5699">
              <w:rPr>
                <w:kern w:val="2"/>
                <w:szCs w:val="24"/>
              </w:rPr>
              <w:t xml:space="preserve">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be pridėtinės vertės mokesčio (toliau – PVM). </w:t>
            </w:r>
          </w:p>
          <w:p w14:paraId="06E31F6E" w14:textId="77777777" w:rsidR="004A47B3" w:rsidRPr="00FF5699" w:rsidRDefault="004A47B3" w:rsidP="004A47B3">
            <w:pPr>
              <w:jc w:val="both"/>
              <w:rPr>
                <w:kern w:val="2"/>
                <w:szCs w:val="24"/>
              </w:rPr>
            </w:pPr>
            <w:r w:rsidRPr="00FF5699">
              <w:rPr>
                <w:kern w:val="2"/>
                <w:szCs w:val="24"/>
              </w:rPr>
              <w:t xml:space="preserve">PVM sudaro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w:t>
            </w:r>
          </w:p>
          <w:p w14:paraId="52397A27" w14:textId="77777777" w:rsidR="004A47B3" w:rsidRPr="00FF5699" w:rsidRDefault="004A47B3" w:rsidP="004A47B3">
            <w:pPr>
              <w:jc w:val="both"/>
              <w:rPr>
                <w:kern w:val="2"/>
                <w:szCs w:val="24"/>
              </w:rPr>
            </w:pPr>
            <w:r w:rsidRPr="00FF5699">
              <w:rPr>
                <w:kern w:val="2"/>
                <w:szCs w:val="24"/>
              </w:rPr>
              <w:t xml:space="preserve">Sutarties kaina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Eur su PVM.</w:t>
            </w:r>
          </w:p>
          <w:p w14:paraId="63A0D991" w14:textId="05359D28" w:rsidR="004A47B3" w:rsidRPr="00DA26FB" w:rsidRDefault="004A47B3" w:rsidP="004A47B3">
            <w:pPr>
              <w:jc w:val="both"/>
              <w:rPr>
                <w:color w:val="000000"/>
                <w:kern w:val="2"/>
                <w:szCs w:val="24"/>
              </w:rPr>
            </w:pPr>
            <w:r w:rsidRPr="00DA26FB">
              <w:rPr>
                <w:color w:val="000000"/>
                <w:kern w:val="2"/>
                <w:szCs w:val="24"/>
              </w:rPr>
              <w:t>Šioje Sutartyje Pradinės Sutarties vertė yra lygi </w:t>
            </w:r>
            <w:r w:rsidRPr="00DA26FB">
              <w:rPr>
                <w:b/>
                <w:bCs/>
                <w:color w:val="000000"/>
                <w:kern w:val="2"/>
                <w:szCs w:val="24"/>
              </w:rPr>
              <w:t>maksimaliai pirkimui skirtai lėšų sumai be PVM</w:t>
            </w:r>
            <w:r w:rsidRPr="00DA26FB">
              <w:rPr>
                <w:color w:val="000000"/>
                <w:kern w:val="2"/>
                <w:szCs w:val="24"/>
              </w:rPr>
              <w:t> pirkimo dokumentuose ir Sutartyje nurodytų Prekių įsigijimui Tiekėjo pasiūlyme nurodytais įkainiais be PVM.</w:t>
            </w:r>
          </w:p>
          <w:p w14:paraId="1C32FE14" w14:textId="77777777" w:rsidR="004A47B3" w:rsidRDefault="004A47B3" w:rsidP="004A47B3">
            <w:pPr>
              <w:jc w:val="both"/>
              <w:rPr>
                <w:kern w:val="2"/>
                <w:szCs w:val="24"/>
              </w:rPr>
            </w:pPr>
            <w:r w:rsidRPr="00DA26FB">
              <w:rPr>
                <w:kern w:val="2"/>
                <w:szCs w:val="24"/>
              </w:rPr>
              <w:t>Perkančioji organizacija įsipareigoja per sutarties galiojimo</w:t>
            </w:r>
            <w:r>
              <w:rPr>
                <w:kern w:val="2"/>
                <w:szCs w:val="24"/>
              </w:rPr>
              <w:t xml:space="preserve"> laikotarpį nupirkti kiekvienai pirkimo daliai ne mažiau </w:t>
            </w:r>
            <w:r w:rsidRPr="00E46FAA">
              <w:rPr>
                <w:b/>
                <w:kern w:val="2"/>
                <w:szCs w:val="24"/>
              </w:rPr>
              <w:t>80 proc</w:t>
            </w:r>
            <w:r w:rsidRPr="00DA26FB">
              <w:rPr>
                <w:kern w:val="2"/>
                <w:szCs w:val="24"/>
              </w:rPr>
              <w:t xml:space="preserve">. </w:t>
            </w:r>
            <w:r>
              <w:rPr>
                <w:kern w:val="2"/>
                <w:szCs w:val="24"/>
              </w:rPr>
              <w:t>p</w:t>
            </w:r>
            <w:r w:rsidRPr="00DA26FB">
              <w:rPr>
                <w:kern w:val="2"/>
                <w:szCs w:val="24"/>
              </w:rPr>
              <w:t>rekių kiekio.</w:t>
            </w:r>
          </w:p>
          <w:p w14:paraId="313D1D71" w14:textId="6B4A11EA" w:rsidR="004A47B3" w:rsidRDefault="004A47B3" w:rsidP="004A47B3">
            <w:pPr>
              <w:jc w:val="both"/>
              <w:rPr>
                <w:color w:val="FF0000"/>
                <w:kern w:val="2"/>
                <w:szCs w:val="24"/>
              </w:rPr>
            </w:pPr>
            <w:r>
              <w:t>Atsiskaitymo už prekes terminas 30 kalendorinių dienų.</w:t>
            </w:r>
          </w:p>
        </w:tc>
      </w:tr>
      <w:tr w:rsidR="004A47B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E8BB75F" w:rsidR="004A47B3" w:rsidRDefault="004A47B3" w:rsidP="004A47B3">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82210A9" w14:textId="099F0284" w:rsidR="004A47B3" w:rsidRPr="000D2511" w:rsidRDefault="004A47B3" w:rsidP="004A47B3">
            <w:pPr>
              <w:rPr>
                <w:kern w:val="2"/>
              </w:rPr>
            </w:pPr>
            <w:r w:rsidRPr="000D2511">
              <w:rPr>
                <w:kern w:val="2"/>
              </w:rPr>
              <w:t>Sutarties įkainiai bus perskaičiuojami:</w:t>
            </w:r>
          </w:p>
          <w:p w14:paraId="70309186" w14:textId="77777777" w:rsidR="004A47B3" w:rsidRPr="000D2511" w:rsidRDefault="004A47B3" w:rsidP="004A47B3">
            <w:pPr>
              <w:rPr>
                <w:kern w:val="2"/>
              </w:rPr>
            </w:pPr>
            <w:r w:rsidRPr="000D2511">
              <w:rPr>
                <w:kern w:val="2"/>
              </w:rPr>
              <w:t>5.3.1. dėl PVM tarifo pasikeitimo.</w:t>
            </w:r>
          </w:p>
          <w:p w14:paraId="05FB5239" w14:textId="34302685" w:rsidR="004A47B3" w:rsidRPr="000D2511" w:rsidRDefault="004A47B3" w:rsidP="004A47B3">
            <w:pPr>
              <w:rPr>
                <w:kern w:val="2"/>
              </w:rPr>
            </w:pPr>
            <w:r w:rsidRPr="000D2511">
              <w:rPr>
                <w:kern w:val="2"/>
              </w:rPr>
              <w:t>5.3.3. dėl kainų lygio pokyčio.</w:t>
            </w:r>
          </w:p>
          <w:p w14:paraId="7CE73E9A" w14:textId="33CD9096" w:rsidR="004A47B3" w:rsidRDefault="004A47B3" w:rsidP="004A47B3">
            <w:pPr>
              <w:rPr>
                <w:color w:val="FF0000"/>
                <w:kern w:val="2"/>
              </w:rPr>
            </w:pPr>
          </w:p>
        </w:tc>
      </w:tr>
      <w:tr w:rsidR="004A47B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4A47B3" w:rsidRDefault="004A47B3" w:rsidP="004A47B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E298C3" w14:textId="77777777" w:rsidR="004A47B3" w:rsidRPr="00141FBF" w:rsidRDefault="004A47B3" w:rsidP="004A47B3">
            <w:pPr>
              <w:jc w:val="both"/>
              <w:rPr>
                <w:kern w:val="2"/>
                <w:szCs w:val="24"/>
              </w:rPr>
            </w:pPr>
            <w:r w:rsidRPr="00141FB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0B4B34" w14:textId="77777777" w:rsidR="004A47B3" w:rsidRPr="00141FBF" w:rsidRDefault="004A47B3" w:rsidP="004A47B3">
            <w:pPr>
              <w:jc w:val="both"/>
              <w:rPr>
                <w:kern w:val="2"/>
                <w:szCs w:val="24"/>
              </w:rPr>
            </w:pPr>
            <w:r w:rsidRPr="00141FBF">
              <w:rPr>
                <w:kern w:val="2"/>
                <w:szCs w:val="24"/>
              </w:rPr>
              <w:t xml:space="preserve">Prekės kaina (įkainis) keičiama tik pasikeitus pridėtinės vertės mokesčio (PVM) tarifui. Naujas PVM tarifas taikomas visoms po </w:t>
            </w:r>
            <w:r w:rsidRPr="00141FBF">
              <w:rPr>
                <w:kern w:val="2"/>
                <w:szCs w:val="24"/>
              </w:rPr>
              <w:lastRenderedPageBreak/>
              <w:t>oficialaus naujo PVM tarifo įsigaliojimo momento pristatomoms Prekėms.</w:t>
            </w:r>
          </w:p>
          <w:p w14:paraId="5201F62A" w14:textId="77777777" w:rsidR="004A47B3" w:rsidRDefault="004A47B3" w:rsidP="004A47B3">
            <w:pPr>
              <w:jc w:val="both"/>
              <w:rPr>
                <w:kern w:val="2"/>
                <w:szCs w:val="24"/>
              </w:rPr>
            </w:pPr>
            <w:r w:rsidRPr="00141FB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141FBF">
              <w:rPr>
                <w:kern w:val="2"/>
                <w:szCs w:val="24"/>
              </w:rPr>
              <w:t>as</w:t>
            </w:r>
            <w:proofErr w:type="spellEnd"/>
            <w:r w:rsidRPr="00141FBF">
              <w:rPr>
                <w:kern w:val="2"/>
                <w:szCs w:val="24"/>
              </w:rPr>
              <w:t>) Sutarties kaina/įkainis taikoma</w:t>
            </w:r>
          </w:p>
          <w:p w14:paraId="449693C2" w14:textId="3D89294B" w:rsidR="004A47B3" w:rsidRDefault="004A47B3" w:rsidP="004A47B3">
            <w:pPr>
              <w:jc w:val="both"/>
              <w:rPr>
                <w:kern w:val="2"/>
                <w:szCs w:val="24"/>
              </w:rPr>
            </w:pPr>
            <w:r w:rsidRPr="00141FBF">
              <w:rPr>
                <w:kern w:val="2"/>
                <w:szCs w:val="24"/>
              </w:rPr>
              <w:t xml:space="preserve"> (-</w:t>
            </w:r>
            <w:proofErr w:type="spellStart"/>
            <w:r w:rsidRPr="00141FBF">
              <w:rPr>
                <w:kern w:val="2"/>
                <w:szCs w:val="24"/>
              </w:rPr>
              <w:t>as</w:t>
            </w:r>
            <w:proofErr w:type="spellEnd"/>
            <w:r w:rsidRPr="00141FBF">
              <w:rPr>
                <w:kern w:val="2"/>
                <w:szCs w:val="24"/>
              </w:rPr>
              <w:t>) už tą Prekių dalį, kurios bus tiekiamos nuo Šalių pasirašyto Susitarimo įsigaliojimo dienos.</w:t>
            </w:r>
          </w:p>
        </w:tc>
      </w:tr>
      <w:tr w:rsidR="004A47B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4A47B3" w:rsidRDefault="004A47B3" w:rsidP="004A47B3">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4A47B3" w:rsidRDefault="004A47B3" w:rsidP="004A47B3">
            <w:pPr>
              <w:rPr>
                <w:kern w:val="2"/>
                <w:szCs w:val="24"/>
              </w:rPr>
            </w:pPr>
            <w:r>
              <w:rPr>
                <w:kern w:val="2"/>
                <w:szCs w:val="24"/>
              </w:rPr>
              <w:t>Netaikoma</w:t>
            </w:r>
          </w:p>
          <w:p w14:paraId="4C7F2950" w14:textId="4F56BA24" w:rsidR="004A47B3" w:rsidRDefault="004A47B3" w:rsidP="004A47B3"/>
        </w:tc>
      </w:tr>
      <w:tr w:rsidR="004A47B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4A47B3" w:rsidRDefault="004A47B3" w:rsidP="004A47B3">
            <w:pPr>
              <w:rPr>
                <w:b/>
                <w:bCs/>
                <w:kern w:val="2"/>
                <w:szCs w:val="24"/>
              </w:rPr>
            </w:pPr>
            <w:r>
              <w:rPr>
                <w:b/>
                <w:bCs/>
                <w:kern w:val="2"/>
                <w:szCs w:val="24"/>
              </w:rPr>
              <w:t>5.3.3. Sutarties kainos / įkainių peržiūra dėl kainų lygio pokyčio</w:t>
            </w:r>
          </w:p>
          <w:p w14:paraId="5C40273E" w14:textId="77777777" w:rsidR="004A47B3" w:rsidRDefault="004A47B3" w:rsidP="004A47B3">
            <w:pPr>
              <w:rPr>
                <w:color w:val="4472C4"/>
                <w:kern w:val="2"/>
                <w:szCs w:val="24"/>
              </w:rPr>
            </w:pPr>
          </w:p>
          <w:p w14:paraId="242E5223" w14:textId="6537C09B" w:rsidR="004A47B3" w:rsidRDefault="004A47B3" w:rsidP="004A47B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D2BCD8" w14:textId="2C22BE27" w:rsidR="004A47B3" w:rsidRPr="006E415B" w:rsidRDefault="004A47B3" w:rsidP="004A47B3">
            <w:pPr>
              <w:jc w:val="both"/>
              <w:rPr>
                <w:kern w:val="2"/>
                <w:szCs w:val="24"/>
              </w:rPr>
            </w:pPr>
            <w:r w:rsidRPr="006E415B">
              <w:rPr>
                <w:kern w:val="2"/>
                <w:szCs w:val="24"/>
              </w:rPr>
              <w:t xml:space="preserve">5.3.3.1. Bet kuri Sutarties šalis Sutarties galiojimo metu turi teisę inicijuoti Sutarties įkainių peržiūrą (keitimą) ne anksčiau kaip po 6 (šešių) mėnesių nuo </w:t>
            </w:r>
            <w:r w:rsidRPr="006E415B">
              <w:rPr>
                <w:szCs w:val="24"/>
              </w:rPr>
              <w:t xml:space="preserve">paskutinės pirkimo, kurio pagrindu sudaryta Sutartis įsigaliojimo dienos </w:t>
            </w:r>
            <w:r w:rsidRPr="006E415B">
              <w:rPr>
                <w:kern w:val="2"/>
                <w:szCs w:val="24"/>
              </w:rPr>
              <w:t xml:space="preserve">(jeigu peržiūra jau buvo atlikta – nuo Susitarimo dėl paskutinio perskaičiavimo pagal šį Specialiųjų sąlygų papunktį įsigaliojimo dienos), </w:t>
            </w:r>
            <w:r w:rsidRPr="006E415B">
              <w:rPr>
                <w:szCs w:val="24"/>
              </w:rPr>
              <w:t xml:space="preserve">jeigu </w:t>
            </w:r>
            <w:r w:rsidRPr="008A65E2">
              <w:rPr>
                <w:color w:val="4472C4" w:themeColor="accent5"/>
                <w:szCs w:val="24"/>
              </w:rPr>
              <w:t>Pienas, k</w:t>
            </w:r>
            <w:r>
              <w:rPr>
                <w:color w:val="4472C4" w:themeColor="accent5"/>
                <w:szCs w:val="24"/>
              </w:rPr>
              <w:t xml:space="preserve">iti pieno gaminiai </w:t>
            </w:r>
            <w:r w:rsidRPr="008A65E2">
              <w:rPr>
                <w:color w:val="4472C4" w:themeColor="accent5"/>
                <w:szCs w:val="24"/>
              </w:rPr>
              <w:t xml:space="preserve"> (0114) kainų pokytis</w:t>
            </w:r>
            <w:r w:rsidRPr="006E415B">
              <w:rPr>
                <w:szCs w:val="24"/>
              </w:rPr>
              <w:t xml:space="preserve"> (k), apskaičiuotas kaip nustatyta 5.3.3.6 papunktyje, viršija </w:t>
            </w:r>
            <w:r w:rsidRPr="008A65E2">
              <w:rPr>
                <w:color w:val="4472C4" w:themeColor="accent5"/>
                <w:szCs w:val="24"/>
              </w:rPr>
              <w:t>5</w:t>
            </w:r>
            <w:r w:rsidRPr="006E415B">
              <w:rPr>
                <w:szCs w:val="24"/>
              </w:rPr>
              <w:t xml:space="preserve"> procentus.</w:t>
            </w:r>
            <w:r w:rsidRPr="006E415B">
              <w:rPr>
                <w:kern w:val="2"/>
                <w:szCs w:val="24"/>
              </w:rPr>
              <w:t xml:space="preserve"> Sutarties įkainių peržiūra atliekama ne rečiau kaip kas 3 (trys) mėnesiai.</w:t>
            </w:r>
          </w:p>
          <w:p w14:paraId="17A35927" w14:textId="77777777" w:rsidR="004A47B3" w:rsidRPr="006E415B" w:rsidRDefault="004A47B3" w:rsidP="004A47B3">
            <w:pPr>
              <w:jc w:val="both"/>
              <w:rPr>
                <w:kern w:val="2"/>
                <w:szCs w:val="24"/>
                <w:shd w:val="clear" w:color="auto" w:fill="FFFFFF"/>
              </w:rPr>
            </w:pPr>
            <w:r w:rsidRPr="006E415B">
              <w:rPr>
                <w:kern w:val="2"/>
                <w:szCs w:val="24"/>
              </w:rPr>
              <w:t>5.3.3.2. Sutarties įk</w:t>
            </w:r>
            <w:r w:rsidRPr="006E415B">
              <w:rPr>
                <w:kern w:val="2"/>
                <w:szCs w:val="24"/>
                <w:shd w:val="clear" w:color="auto" w:fill="FFFFFF"/>
              </w:rPr>
              <w:t>ainiai peržiūrimi tik tai Sutarties daliai, kuri nėra išpirkta, t. y., Prekėms, kurios nėra priimtos ir apmokėtos. Vėlesnė Sutarties įkainių peržiūra negali apimti laikotarpio, už kurį jau buvo atlikta peržiūra.</w:t>
            </w:r>
          </w:p>
          <w:p w14:paraId="709FE6DC" w14:textId="77777777" w:rsidR="004A47B3" w:rsidRPr="006E415B" w:rsidRDefault="004A47B3" w:rsidP="004A47B3">
            <w:pPr>
              <w:jc w:val="both"/>
              <w:rPr>
                <w:kern w:val="2"/>
                <w:szCs w:val="24"/>
                <w:shd w:val="clear" w:color="auto" w:fill="FFFFFF"/>
              </w:rPr>
            </w:pPr>
            <w:r w:rsidRPr="006E415B">
              <w:rPr>
                <w:kern w:val="2"/>
                <w:szCs w:val="24"/>
              </w:rPr>
              <w:t>5.3.3.3. </w:t>
            </w:r>
            <w:r w:rsidRPr="006E415B">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416880E1" w14:textId="77777777" w:rsidR="004A47B3" w:rsidRPr="006E415B" w:rsidRDefault="004A47B3" w:rsidP="004A47B3">
            <w:pPr>
              <w:jc w:val="both"/>
              <w:rPr>
                <w:kern w:val="2"/>
                <w:szCs w:val="24"/>
                <w:shd w:val="clear" w:color="auto" w:fill="FFFFFF"/>
              </w:rPr>
            </w:pPr>
            <w:r w:rsidRPr="006E415B">
              <w:rPr>
                <w:kern w:val="2"/>
                <w:szCs w:val="24"/>
              </w:rPr>
              <w:t xml:space="preserve">5.3.3.4. Atlikdamos Sutarties įkainių peržiūrą </w:t>
            </w:r>
            <w:r w:rsidRPr="006E415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125146C" w14:textId="77777777" w:rsidR="004A47B3" w:rsidRPr="006E415B" w:rsidRDefault="004A47B3" w:rsidP="004A47B3">
            <w:pPr>
              <w:jc w:val="both"/>
              <w:rPr>
                <w:kern w:val="2"/>
                <w:szCs w:val="24"/>
                <w:shd w:val="clear" w:color="auto" w:fill="FFFFFF"/>
              </w:rPr>
            </w:pPr>
            <w:r w:rsidRPr="006E41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68D6785" w14:textId="77777777" w:rsidR="004A47B3" w:rsidRPr="006E415B" w:rsidRDefault="004A47B3" w:rsidP="004A47B3">
            <w:pPr>
              <w:jc w:val="both"/>
              <w:rPr>
                <w:kern w:val="2"/>
                <w:szCs w:val="24"/>
                <w:shd w:val="clear" w:color="auto" w:fill="FFFFFF"/>
              </w:rPr>
            </w:pPr>
            <w:r w:rsidRPr="006E415B">
              <w:rPr>
                <w:kern w:val="2"/>
                <w:szCs w:val="24"/>
                <w:shd w:val="clear" w:color="auto" w:fill="FFFFFF"/>
              </w:rPr>
              <w:t>5.3.3.6. Nauji Sutarties įkainiai apskaičiuojami pagal žemiau pateiktą formulę :</w:t>
            </w:r>
          </w:p>
          <w:p w14:paraId="59C955EC" w14:textId="77777777" w:rsidR="004A47B3" w:rsidRPr="006E415B" w:rsidRDefault="008E278B" w:rsidP="004A47B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4A47B3" w:rsidRPr="006E415B">
              <w:rPr>
                <w:kern w:val="2"/>
                <w:szCs w:val="24"/>
              </w:rPr>
              <w:t>, kur a – įkainis (Eur be PVM)) (jei peržiūra jau buvo atlikta, tai po paskutinio perskaičiavimo) </w:t>
            </w:r>
          </w:p>
          <w:p w14:paraId="1BF21B33" w14:textId="77777777" w:rsidR="004A47B3" w:rsidRPr="006E415B" w:rsidRDefault="004A47B3" w:rsidP="004A47B3">
            <w:pPr>
              <w:jc w:val="both"/>
              <w:textAlignment w:val="baseline"/>
              <w:rPr>
                <w:kern w:val="2"/>
                <w:szCs w:val="24"/>
              </w:rPr>
            </w:pPr>
            <w:r w:rsidRPr="006E415B">
              <w:rPr>
                <w:kern w:val="2"/>
                <w:szCs w:val="24"/>
              </w:rPr>
              <w:t>a</w:t>
            </w:r>
            <w:r w:rsidRPr="006E415B">
              <w:rPr>
                <w:kern w:val="2"/>
                <w:szCs w:val="24"/>
                <w:vertAlign w:val="subscript"/>
              </w:rPr>
              <w:t>1</w:t>
            </w:r>
            <w:r w:rsidRPr="006E415B">
              <w:rPr>
                <w:kern w:val="2"/>
                <w:szCs w:val="24"/>
              </w:rPr>
              <w:t xml:space="preserve"> – perskaičiuotas (pakeistas) įkainis (Eur be PVM) </w:t>
            </w:r>
          </w:p>
          <w:p w14:paraId="320A2C8D" w14:textId="5AF5AF92" w:rsidR="004A47B3" w:rsidRPr="006E415B" w:rsidRDefault="004A47B3" w:rsidP="004A47B3">
            <w:pPr>
              <w:jc w:val="both"/>
              <w:textAlignment w:val="baseline"/>
              <w:rPr>
                <w:kern w:val="2"/>
                <w:szCs w:val="24"/>
              </w:rPr>
            </w:pPr>
            <w:r w:rsidRPr="006E415B">
              <w:rPr>
                <w:kern w:val="2"/>
                <w:szCs w:val="24"/>
              </w:rPr>
              <w:t xml:space="preserve">k – pagal </w:t>
            </w:r>
            <w:r w:rsidRPr="006F364C">
              <w:rPr>
                <w:kern w:val="2"/>
                <w:szCs w:val="24"/>
              </w:rPr>
              <w:t>Pienas, kiti pieno gaminiai ir kiaušiniai (0114)</w:t>
            </w:r>
            <w:r>
              <w:rPr>
                <w:kern w:val="2"/>
                <w:szCs w:val="24"/>
              </w:rPr>
              <w:t xml:space="preserve"> </w:t>
            </w:r>
            <w:r w:rsidRPr="006E415B">
              <w:rPr>
                <w:kern w:val="2"/>
                <w:szCs w:val="24"/>
              </w:rPr>
              <w:t xml:space="preserve">vartotojų kainų indeksą apskaičiuotas </w:t>
            </w:r>
            <w:r w:rsidRPr="008A65E2">
              <w:rPr>
                <w:color w:val="4472C4" w:themeColor="accent5"/>
                <w:szCs w:val="24"/>
              </w:rPr>
              <w:t>Pienas, kiti pieno gaminiai (0114)</w:t>
            </w:r>
            <w:r>
              <w:rPr>
                <w:color w:val="FF0000"/>
                <w:szCs w:val="24"/>
              </w:rPr>
              <w:t xml:space="preserve"> </w:t>
            </w:r>
            <w:r w:rsidRPr="006E415B">
              <w:rPr>
                <w:kern w:val="2"/>
                <w:szCs w:val="24"/>
              </w:rPr>
              <w:t>kainų pokytis (padidėjimas arba sumažėjimas) (%). „k“ reikšmė skaičiuojama pagal formulę:</w:t>
            </w:r>
          </w:p>
          <w:p w14:paraId="4B5BD977" w14:textId="77777777" w:rsidR="004A47B3" w:rsidRPr="006E415B" w:rsidRDefault="004A47B3" w:rsidP="004A47B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E415B">
              <w:rPr>
                <w:kern w:val="2"/>
                <w:szCs w:val="24"/>
              </w:rPr>
              <w:t>, (proc.) kur</w:t>
            </w:r>
          </w:p>
          <w:p w14:paraId="1DB28592" w14:textId="4F62FC7E" w:rsidR="004A47B3" w:rsidRPr="006E415B" w:rsidRDefault="004A47B3" w:rsidP="004A47B3">
            <w:pPr>
              <w:jc w:val="both"/>
              <w:textAlignment w:val="baseline"/>
            </w:pPr>
            <w:proofErr w:type="spellStart"/>
            <w:r w:rsidRPr="006E415B">
              <w:rPr>
                <w:kern w:val="2"/>
              </w:rPr>
              <w:t>Ind</w:t>
            </w:r>
            <w:r w:rsidRPr="006E415B">
              <w:rPr>
                <w:kern w:val="2"/>
                <w:vertAlign w:val="subscript"/>
              </w:rPr>
              <w:t>naujausias</w:t>
            </w:r>
            <w:proofErr w:type="spellEnd"/>
            <w:r w:rsidRPr="006E415B">
              <w:rPr>
                <w:kern w:val="2"/>
              </w:rPr>
              <w:t xml:space="preserve"> – kreipimosi dėl įkainių peržiūros išsiuntimo kitai šaliai dieną paskelbtas naujausias </w:t>
            </w:r>
            <w:r>
              <w:rPr>
                <w:color w:val="4472C4" w:themeColor="accent5"/>
                <w:kern w:val="2"/>
              </w:rPr>
              <w:t>Pienas, kiti pieno gaminiai</w:t>
            </w:r>
            <w:r w:rsidRPr="008A65E2">
              <w:rPr>
                <w:color w:val="4472C4" w:themeColor="accent5"/>
                <w:kern w:val="2"/>
              </w:rPr>
              <w:t>(0114)</w:t>
            </w:r>
            <w:r>
              <w:rPr>
                <w:kern w:val="2"/>
              </w:rPr>
              <w:t xml:space="preserve"> </w:t>
            </w:r>
            <w:r w:rsidRPr="006E415B">
              <w:rPr>
                <w:kern w:val="2"/>
              </w:rPr>
              <w:t>indeksas (bendras indeksas).</w:t>
            </w:r>
          </w:p>
          <w:p w14:paraId="64BAF59F" w14:textId="1E5D4903" w:rsidR="004A47B3" w:rsidRDefault="004A47B3" w:rsidP="004A47B3">
            <w:pPr>
              <w:jc w:val="both"/>
              <w:rPr>
                <w:kern w:val="2"/>
              </w:rPr>
            </w:pPr>
            <w:proofErr w:type="spellStart"/>
            <w:r w:rsidRPr="006E415B">
              <w:rPr>
                <w:kern w:val="2"/>
              </w:rPr>
              <w:t>Ind</w:t>
            </w:r>
            <w:r w:rsidRPr="006E415B">
              <w:rPr>
                <w:kern w:val="2"/>
                <w:vertAlign w:val="subscript"/>
              </w:rPr>
              <w:t>pradžia</w:t>
            </w:r>
            <w:proofErr w:type="spellEnd"/>
            <w:r w:rsidRPr="006E415B">
              <w:rPr>
                <w:kern w:val="2"/>
              </w:rPr>
              <w:t xml:space="preserve"> – laikotarpio pradžios datos (mėnesio) </w:t>
            </w:r>
            <w:r w:rsidRPr="008A65E2">
              <w:rPr>
                <w:color w:val="4472C4" w:themeColor="accent5"/>
                <w:szCs w:val="24"/>
              </w:rPr>
              <w:t>Pienas, kiti pieno gaminiai (0114)</w:t>
            </w:r>
            <w:r>
              <w:rPr>
                <w:color w:val="FF0000"/>
                <w:szCs w:val="24"/>
              </w:rPr>
              <w:t xml:space="preserve"> </w:t>
            </w:r>
            <w:r w:rsidRPr="006E415B">
              <w:rPr>
                <w:kern w:val="2"/>
              </w:rPr>
              <w:t xml:space="preserve">indeksas (bendras indeksas). </w:t>
            </w:r>
          </w:p>
          <w:p w14:paraId="736DCED1" w14:textId="77777777" w:rsidR="004A47B3" w:rsidRPr="006E415B" w:rsidRDefault="004A47B3" w:rsidP="004A47B3">
            <w:pPr>
              <w:jc w:val="both"/>
            </w:pPr>
            <w:r w:rsidRPr="006E415B">
              <w:rPr>
                <w:kern w:val="2"/>
              </w:rPr>
              <w:t xml:space="preserve">Pirmojo perskaičiavimo atveju laikotarpio pradžia (mėnuo) yra </w:t>
            </w:r>
            <w:r w:rsidRPr="006E415B">
              <w:rPr>
                <w:szCs w:val="24"/>
              </w:rPr>
              <w:t>Sutarties įsigaliojimo dienos mėnuo.</w:t>
            </w:r>
            <w:r w:rsidRPr="006E415B">
              <w:rPr>
                <w:kern w:val="2"/>
              </w:rPr>
              <w:t xml:space="preserve"> Antrojo ir vėlesnių perskaičiavimų atveju laikotarpio pradžia (mėnuo) yra paskutinio perskaičiavimo metu naudotos paskelbto atitinkamo indekso reikšmės mėnuo.</w:t>
            </w:r>
          </w:p>
          <w:p w14:paraId="56A42402" w14:textId="77777777" w:rsidR="004A47B3" w:rsidRPr="006E415B" w:rsidRDefault="004A47B3" w:rsidP="004A47B3">
            <w:pPr>
              <w:jc w:val="both"/>
              <w:rPr>
                <w:kern w:val="2"/>
                <w:szCs w:val="24"/>
                <w:shd w:val="clear" w:color="auto" w:fill="FFFFFF"/>
              </w:rPr>
            </w:pPr>
            <w:r w:rsidRPr="006E415B">
              <w:rPr>
                <w:kern w:val="2"/>
                <w:szCs w:val="24"/>
              </w:rPr>
              <w:t>5.3.3.7. </w:t>
            </w:r>
            <w:r w:rsidRPr="006E415B">
              <w:rPr>
                <w:kern w:val="2"/>
                <w:szCs w:val="24"/>
                <w:shd w:val="clear" w:color="auto" w:fill="FFFFFF"/>
              </w:rPr>
              <w:t xml:space="preserve">Skaičiavimams indeksų reikšmės imamos </w:t>
            </w:r>
            <w:r>
              <w:rPr>
                <w:b/>
                <w:bCs/>
                <w:kern w:val="2"/>
                <w:szCs w:val="24"/>
                <w:shd w:val="clear" w:color="auto" w:fill="FFFFFF"/>
              </w:rPr>
              <w:t>keturių</w:t>
            </w:r>
            <w:r w:rsidRPr="006E415B">
              <w:rPr>
                <w:kern w:val="2"/>
                <w:szCs w:val="24"/>
                <w:shd w:val="clear" w:color="auto" w:fill="FFFFFF"/>
              </w:rPr>
              <w:t xml:space="preserve"> skaitmenų po kablelio tikslumu. Apskaičiuotas pokytis (k) tolimesniems skaičiavimams naudojamas suapvalinus iki </w:t>
            </w:r>
            <w:r w:rsidRPr="006E415B">
              <w:rPr>
                <w:b/>
                <w:bCs/>
                <w:kern w:val="2"/>
                <w:szCs w:val="24"/>
                <w:shd w:val="clear" w:color="auto" w:fill="FFFFFF"/>
              </w:rPr>
              <w:t>vieno</w:t>
            </w:r>
            <w:r w:rsidRPr="006E415B">
              <w:rPr>
                <w:kern w:val="2"/>
                <w:szCs w:val="24"/>
                <w:shd w:val="clear" w:color="auto" w:fill="FFFFFF"/>
              </w:rPr>
              <w:t xml:space="preserve"> (Valstybės duomenų agentūra pokyčius skelbia apvalindama iki vieno skaitmens po kablelio) skaitmens po kablelio, o apskaičiuotas įkainis „a</w:t>
            </w:r>
            <w:r w:rsidRPr="006E415B">
              <w:rPr>
                <w:kern w:val="2"/>
                <w:szCs w:val="24"/>
                <w:shd w:val="clear" w:color="auto" w:fill="FFFFFF"/>
                <w:vertAlign w:val="subscript"/>
              </w:rPr>
              <w:t>1</w:t>
            </w:r>
            <w:r w:rsidRPr="006E415B">
              <w:rPr>
                <w:kern w:val="2"/>
                <w:szCs w:val="24"/>
                <w:shd w:val="clear" w:color="auto" w:fill="FFFFFF"/>
              </w:rPr>
              <w:t xml:space="preserve">“ suapvalinamas iki </w:t>
            </w:r>
            <w:r>
              <w:rPr>
                <w:b/>
                <w:bCs/>
                <w:kern w:val="2"/>
                <w:szCs w:val="24"/>
                <w:shd w:val="clear" w:color="auto" w:fill="FFFFFF"/>
              </w:rPr>
              <w:t>dviejų</w:t>
            </w:r>
            <w:r w:rsidRPr="006E415B">
              <w:rPr>
                <w:b/>
                <w:bCs/>
                <w:kern w:val="2"/>
                <w:szCs w:val="24"/>
                <w:shd w:val="clear" w:color="auto" w:fill="FFFFFF"/>
              </w:rPr>
              <w:t xml:space="preserve"> </w:t>
            </w:r>
            <w:r w:rsidRPr="006E415B">
              <w:rPr>
                <w:kern w:val="2"/>
                <w:szCs w:val="24"/>
                <w:shd w:val="clear" w:color="auto" w:fill="FFFFFF"/>
              </w:rPr>
              <w:t>skaitmenų po kablelio.</w:t>
            </w:r>
          </w:p>
          <w:p w14:paraId="720632C5" w14:textId="77777777" w:rsidR="004A47B3" w:rsidRPr="006E415B" w:rsidRDefault="004A47B3" w:rsidP="004A47B3">
            <w:pPr>
              <w:jc w:val="both"/>
              <w:rPr>
                <w:kern w:val="2"/>
                <w:szCs w:val="24"/>
                <w:shd w:val="clear" w:color="auto" w:fill="FFFFFF"/>
              </w:rPr>
            </w:pPr>
            <w:r w:rsidRPr="006E415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E415B">
              <w:rPr>
                <w:kern w:val="2"/>
                <w:szCs w:val="24"/>
                <w:bdr w:val="none" w:sz="0" w:space="0" w:color="auto" w:frame="1"/>
              </w:rPr>
              <w:t>kitus oficialius šaltinių duomenis</w:t>
            </w:r>
            <w:r w:rsidRPr="006E415B">
              <w:rPr>
                <w:kern w:val="2"/>
                <w:szCs w:val="24"/>
                <w:shd w:val="clear" w:color="auto" w:fill="FFFFFF"/>
              </w:rPr>
              <w:t>. Prašyme Šalis neturi teisės nurodyti kito indekso ar prašyti perskaičiavimo pagal kitą indeksą nei nurodytas šioje procedūroje.</w:t>
            </w:r>
          </w:p>
          <w:p w14:paraId="72D6ABCB" w14:textId="77777777" w:rsidR="004A47B3" w:rsidRPr="006E415B" w:rsidRDefault="004A47B3" w:rsidP="004A47B3">
            <w:pPr>
              <w:jc w:val="both"/>
              <w:rPr>
                <w:kern w:val="2"/>
                <w:szCs w:val="24"/>
                <w:shd w:val="clear" w:color="auto" w:fill="FFFFFF"/>
              </w:rPr>
            </w:pPr>
            <w:r w:rsidRPr="006E415B">
              <w:rPr>
                <w:kern w:val="2"/>
                <w:szCs w:val="24"/>
                <w:shd w:val="clear" w:color="auto" w:fill="FFFFFF"/>
              </w:rPr>
              <w:t>5</w:t>
            </w:r>
            <w:r w:rsidRPr="006E415B">
              <w:rPr>
                <w:kern w:val="2"/>
                <w:szCs w:val="24"/>
              </w:rPr>
              <w:t>.3.3.9. </w:t>
            </w:r>
            <w:r w:rsidRPr="006E415B">
              <w:rPr>
                <w:kern w:val="2"/>
                <w:szCs w:val="24"/>
                <w:shd w:val="clear" w:color="auto" w:fill="FFFFFF"/>
              </w:rPr>
              <w:t>Susitarimas turi būti sudarytas per 10 darbo dienų nuo Šalies pateikto tinkamo prašymo perskaičiuoti S</w:t>
            </w:r>
            <w:r w:rsidRPr="006E415B">
              <w:rPr>
                <w:kern w:val="2"/>
                <w:szCs w:val="24"/>
              </w:rPr>
              <w:t xml:space="preserve">utarties </w:t>
            </w:r>
            <w:r w:rsidRPr="006E415B">
              <w:rPr>
                <w:kern w:val="2"/>
                <w:szCs w:val="24"/>
                <w:shd w:val="clear" w:color="auto" w:fill="FFFFFF"/>
              </w:rPr>
              <w:t>įkainius gavimo dienos.</w:t>
            </w:r>
          </w:p>
          <w:p w14:paraId="3E0BF6EB" w14:textId="3089913E" w:rsidR="004A47B3" w:rsidRPr="006E415B" w:rsidRDefault="004A47B3" w:rsidP="004A47B3">
            <w:pPr>
              <w:jc w:val="both"/>
              <w:rPr>
                <w:kern w:val="2"/>
                <w:szCs w:val="24"/>
                <w:bdr w:val="none" w:sz="0" w:space="0" w:color="auto" w:frame="1"/>
              </w:rPr>
            </w:pPr>
            <w:r w:rsidRPr="006E415B">
              <w:rPr>
                <w:kern w:val="2"/>
                <w:szCs w:val="24"/>
                <w:shd w:val="clear" w:color="auto" w:fill="FFFFFF"/>
              </w:rPr>
              <w:t>5.3.3.10. </w:t>
            </w:r>
            <w:r w:rsidRPr="006E415B">
              <w:rPr>
                <w:kern w:val="2"/>
                <w:szCs w:val="24"/>
                <w:bdr w:val="none" w:sz="0" w:space="0" w:color="auto" w:frame="1"/>
              </w:rPr>
              <w:t>Susitarimu Šalys neturi teisės keisti procedūroje nurodytos tvarkos ar kitų Sutarties nuostatų, išskyrus, jei keitimas atliekamas pagal VPĮ nuostatas.</w:t>
            </w:r>
          </w:p>
        </w:tc>
      </w:tr>
      <w:tr w:rsidR="004A47B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4A47B3" w:rsidRDefault="004A47B3" w:rsidP="004A47B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4A47B3" w:rsidRDefault="004A47B3" w:rsidP="004A47B3">
            <w:pPr>
              <w:rPr>
                <w:kern w:val="2"/>
                <w:szCs w:val="24"/>
              </w:rPr>
            </w:pPr>
            <w:r>
              <w:rPr>
                <w:kern w:val="2"/>
                <w:szCs w:val="24"/>
              </w:rPr>
              <w:t>Netaikoma</w:t>
            </w:r>
          </w:p>
          <w:p w14:paraId="2C311572" w14:textId="77777777" w:rsidR="004A47B3" w:rsidRDefault="004A47B3" w:rsidP="004A47B3">
            <w:pPr>
              <w:rPr>
                <w:kern w:val="2"/>
                <w:szCs w:val="24"/>
              </w:rPr>
            </w:pPr>
          </w:p>
          <w:p w14:paraId="449C09AB" w14:textId="758C875B" w:rsidR="004A47B3" w:rsidRDefault="004A47B3" w:rsidP="004A47B3">
            <w:pPr>
              <w:rPr>
                <w:kern w:val="2"/>
                <w:szCs w:val="24"/>
              </w:rPr>
            </w:pPr>
          </w:p>
        </w:tc>
      </w:tr>
      <w:tr w:rsidR="004A47B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4A47B3" w:rsidRDefault="004A47B3" w:rsidP="004A47B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4E0974FA" w:rsidR="004A47B3" w:rsidRPr="006E415B" w:rsidRDefault="004A47B3" w:rsidP="004A47B3">
            <w:pPr>
              <w:jc w:val="both"/>
              <w:rPr>
                <w:color w:val="4472C4"/>
                <w:kern w:val="2"/>
                <w:szCs w:val="24"/>
              </w:rPr>
            </w:pPr>
            <w:r>
              <w:rPr>
                <w:color w:val="4472C4"/>
                <w:kern w:val="2"/>
                <w:szCs w:val="24"/>
              </w:rPr>
              <w:t>Nenumatyta</w:t>
            </w:r>
          </w:p>
        </w:tc>
      </w:tr>
      <w:tr w:rsidR="004A47B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4A47B3" w:rsidRDefault="004A47B3" w:rsidP="004A47B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D0359" w14:textId="77777777" w:rsidR="004A47B3" w:rsidRDefault="004A47B3" w:rsidP="004A47B3">
            <w:pPr>
              <w:jc w:val="both"/>
              <w:rPr>
                <w:kern w:val="2"/>
                <w:szCs w:val="24"/>
              </w:rPr>
            </w:pPr>
            <w:r w:rsidRPr="004A2570">
              <w:rPr>
                <w:kern w:val="2"/>
                <w:szCs w:val="24"/>
              </w:rPr>
              <w:t xml:space="preserve">Pirkėjas atsiskaito su Tiekėju ne vėliau kaip per 30 (trisdešimt)  kalendorinių dienų nuo Sąskaitos gavimo dienos. </w:t>
            </w:r>
          </w:p>
          <w:p w14:paraId="57466032" w14:textId="77777777" w:rsidR="004A47B3" w:rsidRDefault="004A47B3" w:rsidP="004A47B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w:t>
            </w:r>
            <w:hyperlink r:id="rId11" w:history="1">
              <w:r w:rsidRPr="001A585C">
                <w:rPr>
                  <w:rStyle w:val="Hipersaitas"/>
                  <w:rFonts w:eastAsia="Arial"/>
                  <w:szCs w:val="24"/>
                </w:rPr>
                <w:t>https://nbfc.lrv.lt/lt/sabis/</w:t>
              </w:r>
            </w:hyperlink>
            <w:r>
              <w:rPr>
                <w:rFonts w:eastAsia="Arial"/>
                <w:szCs w:val="24"/>
              </w:rPr>
              <w:t>) arba per kitą savo pasirinktą informacinę sistemą;</w:t>
            </w:r>
          </w:p>
          <w:p w14:paraId="41E54976" w14:textId="77777777" w:rsidR="004A47B3" w:rsidRDefault="004A47B3" w:rsidP="004A47B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Europos elektroninių sąskaitų faktūrų standarto neatitinkančią elektroninę sąskaitą faktūrą Tiekėjas privalo pateikti, naudodamasis informacinės sistemos „SABIS“ priemonėmis (</w:t>
            </w:r>
            <w:hyperlink r:id="rId12" w:history="1">
              <w:r w:rsidRPr="001A585C">
                <w:rPr>
                  <w:rStyle w:val="Hipersaitas"/>
                  <w:rFonts w:eastAsia="Arial"/>
                  <w:szCs w:val="24"/>
                </w:rPr>
                <w:t>https://nbfc.lrv.lt/lt/sabis/</w:t>
              </w:r>
            </w:hyperlink>
            <w:r>
              <w:rPr>
                <w:rFonts w:eastAsia="Arial"/>
                <w:szCs w:val="24"/>
              </w:rPr>
              <w:t xml:space="preserve"> ).</w:t>
            </w:r>
          </w:p>
          <w:p w14:paraId="144011E8" w14:textId="77777777" w:rsidR="004A47B3" w:rsidRDefault="004A47B3" w:rsidP="004A47B3">
            <w:pPr>
              <w:jc w:val="both"/>
              <w:rPr>
                <w:rFonts w:eastAsia="Arial"/>
                <w:szCs w:val="24"/>
              </w:rPr>
            </w:pPr>
            <w:r>
              <w:rPr>
                <w:rFonts w:eastAsia="Arial"/>
                <w:szCs w:val="24"/>
              </w:rPr>
              <w:t xml:space="preserve"> Pirkėjas elektronines sąskaitas faktūras priima ir apdoroja naudodamasis informacinės sistemos „SABIS“ priemonėmis, išskyrus VPĮ nustatytus išimtinius atvejus.</w:t>
            </w:r>
          </w:p>
          <w:p w14:paraId="04C22127" w14:textId="78FBA32E" w:rsidR="004A47B3" w:rsidRPr="00DB225C" w:rsidRDefault="004A47B3" w:rsidP="004A47B3">
            <w:pPr>
              <w:rPr>
                <w:kern w:val="2"/>
                <w:szCs w:val="24"/>
              </w:rPr>
            </w:pPr>
            <w:r w:rsidRPr="004A2570">
              <w:rPr>
                <w:kern w:val="2"/>
                <w:szCs w:val="24"/>
                <w:shd w:val="clear" w:color="auto" w:fill="FFFFFF"/>
              </w:rPr>
              <w:t>Apmokėjimo sąlygos įvykdžius užsakymą</w:t>
            </w:r>
            <w:r>
              <w:rPr>
                <w:kern w:val="2"/>
                <w:szCs w:val="24"/>
                <w:shd w:val="clear" w:color="auto" w:fill="FFFFFF"/>
              </w:rPr>
              <w:t>:</w:t>
            </w:r>
            <w:r w:rsidRPr="004A2570">
              <w:rPr>
                <w:kern w:val="2"/>
                <w:szCs w:val="24"/>
                <w:shd w:val="clear" w:color="auto" w:fill="FFFFFF"/>
              </w:rPr>
              <w:t xml:space="preserve"> mokama už konkretų pristatytą kiekį / apimtį pagal nustatytus įkainius.</w:t>
            </w:r>
          </w:p>
        </w:tc>
      </w:tr>
      <w:tr w:rsidR="004A47B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4A47B3" w:rsidRDefault="004A47B3" w:rsidP="004A47B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6255D24" w:rsidR="004A47B3" w:rsidRPr="00AA0D33" w:rsidRDefault="004A47B3" w:rsidP="004A47B3">
            <w:pPr>
              <w:rPr>
                <w:kern w:val="2"/>
                <w:szCs w:val="24"/>
              </w:rPr>
            </w:pPr>
            <w:r>
              <w:rPr>
                <w:kern w:val="2"/>
                <w:szCs w:val="24"/>
              </w:rPr>
              <w:t>Netaikoma</w:t>
            </w:r>
          </w:p>
        </w:tc>
      </w:tr>
      <w:tr w:rsidR="004A47B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4A47B3" w:rsidRDefault="004A47B3" w:rsidP="004A47B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4A47B3" w:rsidRDefault="004A47B3" w:rsidP="004A47B3">
            <w:pPr>
              <w:rPr>
                <w:kern w:val="2"/>
                <w:szCs w:val="24"/>
              </w:rPr>
            </w:pPr>
            <w:r>
              <w:rPr>
                <w:kern w:val="2"/>
                <w:szCs w:val="24"/>
              </w:rPr>
              <w:t>Netaikoma</w:t>
            </w:r>
          </w:p>
          <w:p w14:paraId="7D06D0D9" w14:textId="0C6C1473" w:rsidR="004A47B3" w:rsidRDefault="004A47B3" w:rsidP="004A47B3">
            <w:pPr>
              <w:rPr>
                <w:kern w:val="2"/>
                <w:szCs w:val="24"/>
              </w:rPr>
            </w:pPr>
            <w:r>
              <w:rPr>
                <w:color w:val="000000"/>
                <w:kern w:val="2"/>
                <w:szCs w:val="24"/>
                <w:shd w:val="clear" w:color="auto" w:fill="FFFFFF"/>
              </w:rPr>
              <w:t xml:space="preserve"> </w:t>
            </w:r>
          </w:p>
        </w:tc>
      </w:tr>
      <w:tr w:rsidR="004A47B3" w14:paraId="397E6A62" w14:textId="77777777">
        <w:trPr>
          <w:trHeight w:val="300"/>
        </w:trPr>
        <w:tc>
          <w:tcPr>
            <w:tcW w:w="9535" w:type="dxa"/>
            <w:gridSpan w:val="4"/>
          </w:tcPr>
          <w:p w14:paraId="147C30F1" w14:textId="77777777" w:rsidR="004A47B3" w:rsidRDefault="004A47B3" w:rsidP="004A47B3">
            <w:pPr>
              <w:jc w:val="center"/>
              <w:rPr>
                <w:b/>
                <w:bCs/>
                <w:kern w:val="2"/>
                <w:szCs w:val="24"/>
              </w:rPr>
            </w:pPr>
          </w:p>
          <w:p w14:paraId="53F1AAFA" w14:textId="77777777" w:rsidR="004A47B3" w:rsidRDefault="004A47B3" w:rsidP="004A47B3">
            <w:pPr>
              <w:jc w:val="center"/>
              <w:rPr>
                <w:b/>
                <w:bCs/>
                <w:kern w:val="2"/>
                <w:szCs w:val="24"/>
              </w:rPr>
            </w:pPr>
          </w:p>
          <w:p w14:paraId="1AB554AE" w14:textId="7B6E5CF9" w:rsidR="004A47B3" w:rsidRDefault="004A47B3" w:rsidP="004A47B3">
            <w:pPr>
              <w:jc w:val="center"/>
              <w:rPr>
                <w:b/>
                <w:bCs/>
                <w:kern w:val="2"/>
                <w:szCs w:val="24"/>
              </w:rPr>
            </w:pPr>
            <w:r>
              <w:rPr>
                <w:b/>
                <w:bCs/>
                <w:kern w:val="2"/>
                <w:szCs w:val="24"/>
              </w:rPr>
              <w:t>6. PREKIŲ KOKYBĖ IR GARANTINIAI ĮSIPAREIGOJIMAI</w:t>
            </w:r>
          </w:p>
        </w:tc>
      </w:tr>
      <w:tr w:rsidR="004A47B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4A47B3" w:rsidRDefault="004A47B3" w:rsidP="004A47B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C38C8A2" w14:textId="77777777" w:rsidR="004A47B3" w:rsidRPr="009877B5" w:rsidRDefault="004A47B3" w:rsidP="004A47B3">
            <w:pPr>
              <w:jc w:val="both"/>
              <w:rPr>
                <w:szCs w:val="22"/>
              </w:rPr>
            </w:pPr>
            <w:r w:rsidRPr="009877B5">
              <w:rPr>
                <w:szCs w:val="22"/>
              </w:rPr>
              <w:t xml:space="preserve">Prekės Garantinio laikotarpio trukmė turi sutapti su Prekės tinkamumo naudoti (vartoti) terminu ir pristatymo momentui negali būti trumpesnė nei nurodyta </w:t>
            </w:r>
            <w:r w:rsidRPr="009877B5">
              <w:rPr>
                <w:kern w:val="2"/>
                <w:szCs w:val="22"/>
              </w:rPr>
              <w:t>Sutarties priede Nr. 1 „</w:t>
            </w:r>
            <w:r w:rsidRPr="009877B5">
              <w:rPr>
                <w:iCs/>
                <w:szCs w:val="22"/>
              </w:rPr>
              <w:t>Techninė specifikacija</w:t>
            </w:r>
            <w:r w:rsidRPr="009877B5">
              <w:rPr>
                <w:kern w:val="2"/>
                <w:szCs w:val="22"/>
              </w:rPr>
              <w:t>“.</w:t>
            </w:r>
          </w:p>
          <w:p w14:paraId="16CA18D1" w14:textId="3975C04D" w:rsidR="004A47B3" w:rsidRPr="009877B5" w:rsidRDefault="004A47B3" w:rsidP="004A47B3">
            <w:pPr>
              <w:rPr>
                <w:kern w:val="2"/>
                <w:sz w:val="28"/>
                <w:szCs w:val="24"/>
              </w:rPr>
            </w:pPr>
            <w:r w:rsidRPr="009877B5">
              <w:rPr>
                <w:bCs/>
                <w:szCs w:val="22"/>
              </w:rPr>
              <w:t>Bendrųjų sutarties sąlygų 7 skyriaus nuostatos taikomos tiek, kiek jos susiję su garantijų taikymu maisto produktams</w:t>
            </w:r>
          </w:p>
          <w:p w14:paraId="5290D4C5" w14:textId="75DE68AA" w:rsidR="004A47B3" w:rsidRDefault="004A47B3" w:rsidP="004A47B3">
            <w:pPr>
              <w:rPr>
                <w:kern w:val="2"/>
                <w:szCs w:val="24"/>
              </w:rPr>
            </w:pPr>
          </w:p>
        </w:tc>
      </w:tr>
      <w:tr w:rsidR="004A47B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4A47B3" w:rsidRDefault="004A47B3" w:rsidP="004A47B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ABA7917" w:rsidR="004A47B3" w:rsidRDefault="004A47B3" w:rsidP="004A47B3">
            <w:pPr>
              <w:rPr>
                <w:kern w:val="2"/>
                <w:szCs w:val="24"/>
              </w:rPr>
            </w:pPr>
            <w:r>
              <w:rPr>
                <w:kern w:val="2"/>
                <w:szCs w:val="24"/>
              </w:rPr>
              <w:t>Netaikoma</w:t>
            </w:r>
          </w:p>
        </w:tc>
      </w:tr>
      <w:tr w:rsidR="004A47B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4A47B3" w:rsidRDefault="004A47B3" w:rsidP="004A47B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D8104C0" w:rsidR="004A47B3" w:rsidRDefault="004A47B3" w:rsidP="004A47B3">
            <w:pPr>
              <w:rPr>
                <w:kern w:val="2"/>
                <w:szCs w:val="24"/>
              </w:rPr>
            </w:pPr>
            <w:r>
              <w:rPr>
                <w:kern w:val="2"/>
                <w:szCs w:val="24"/>
              </w:rPr>
              <w:t>Netaikoma</w:t>
            </w:r>
          </w:p>
          <w:p w14:paraId="4D580A95" w14:textId="4B0C3AA4" w:rsidR="004A47B3" w:rsidRDefault="004A47B3" w:rsidP="004A47B3">
            <w:pPr>
              <w:rPr>
                <w:kern w:val="2"/>
                <w:szCs w:val="24"/>
              </w:rPr>
            </w:pPr>
          </w:p>
        </w:tc>
      </w:tr>
      <w:tr w:rsidR="004A47B3" w14:paraId="5D562E8D" w14:textId="77777777">
        <w:trPr>
          <w:trHeight w:val="300"/>
        </w:trPr>
        <w:tc>
          <w:tcPr>
            <w:tcW w:w="9535" w:type="dxa"/>
            <w:gridSpan w:val="4"/>
          </w:tcPr>
          <w:p w14:paraId="6103796D" w14:textId="77777777" w:rsidR="004A47B3" w:rsidRDefault="004A47B3" w:rsidP="004A47B3">
            <w:pPr>
              <w:jc w:val="center"/>
              <w:rPr>
                <w:b/>
                <w:bCs/>
                <w:kern w:val="2"/>
                <w:szCs w:val="24"/>
              </w:rPr>
            </w:pPr>
            <w:r>
              <w:rPr>
                <w:b/>
                <w:bCs/>
                <w:kern w:val="2"/>
                <w:szCs w:val="24"/>
              </w:rPr>
              <w:t>7. SUTARTIES VYKDYMUI PASITELKIAMI SUBTIEKĖJAI</w:t>
            </w:r>
          </w:p>
        </w:tc>
      </w:tr>
      <w:tr w:rsidR="004A47B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4A47B3" w:rsidRDefault="004A47B3" w:rsidP="004A47B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404CEE2D" w:rsidR="004A47B3" w:rsidRPr="0040532B" w:rsidRDefault="004A47B3" w:rsidP="004A47B3">
            <w:pPr>
              <w:rPr>
                <w:color w:val="5B9BD5" w:themeColor="accent1"/>
                <w:kern w:val="2"/>
                <w:szCs w:val="24"/>
              </w:rPr>
            </w:pPr>
            <w:r w:rsidRPr="0040532B">
              <w:rPr>
                <w:color w:val="5B9BD5" w:themeColor="accent1"/>
                <w:kern w:val="2"/>
                <w:szCs w:val="24"/>
              </w:rPr>
              <w:t>Sutarties vykdymui subtiekėjai ir (ar) specialistai nepasitelkiami.</w:t>
            </w:r>
          </w:p>
          <w:p w14:paraId="6D7F1172" w14:textId="63FA33B6" w:rsidR="004A47B3" w:rsidRPr="0040532B" w:rsidRDefault="004A47B3" w:rsidP="004A47B3">
            <w:pPr>
              <w:rPr>
                <w:color w:val="5B9BD5" w:themeColor="accent1"/>
                <w:kern w:val="2"/>
                <w:szCs w:val="24"/>
              </w:rPr>
            </w:pPr>
            <w:r w:rsidRPr="0040532B">
              <w:rPr>
                <w:color w:val="5B9BD5" w:themeColor="accent1"/>
                <w:kern w:val="2"/>
                <w:szCs w:val="24"/>
              </w:rPr>
              <w:t>arba</w:t>
            </w:r>
          </w:p>
          <w:p w14:paraId="5CFEABC6" w14:textId="35408B18" w:rsidR="004A47B3" w:rsidRDefault="004A47B3" w:rsidP="004A47B3">
            <w:pPr>
              <w:rPr>
                <w:b/>
                <w:bCs/>
                <w:kern w:val="2"/>
                <w:szCs w:val="24"/>
              </w:rPr>
            </w:pPr>
            <w:r w:rsidRPr="0040532B">
              <w:rPr>
                <w:color w:val="5B9BD5" w:themeColor="accent1"/>
                <w:kern w:val="2"/>
                <w:szCs w:val="24"/>
              </w:rPr>
              <w:t>Sutarties vykdymui pasitelkiami subtiekėjai ir (ar) specialistai yra nurodyti Sutarties priede Nr. [...] „Sutarties vykdymui pasitelkiami subtiekėjai ir (ar) specialistai“.</w:t>
            </w:r>
          </w:p>
        </w:tc>
      </w:tr>
      <w:tr w:rsidR="004A47B3" w14:paraId="0E57F611" w14:textId="77777777">
        <w:trPr>
          <w:trHeight w:val="300"/>
        </w:trPr>
        <w:tc>
          <w:tcPr>
            <w:tcW w:w="9535" w:type="dxa"/>
            <w:gridSpan w:val="4"/>
          </w:tcPr>
          <w:p w14:paraId="6A81BDB7" w14:textId="77777777" w:rsidR="004A47B3" w:rsidRDefault="004A47B3" w:rsidP="004A47B3">
            <w:pPr>
              <w:jc w:val="center"/>
              <w:rPr>
                <w:b/>
                <w:bCs/>
                <w:kern w:val="2"/>
                <w:szCs w:val="24"/>
              </w:rPr>
            </w:pPr>
            <w:r>
              <w:rPr>
                <w:b/>
                <w:bCs/>
                <w:kern w:val="2"/>
                <w:szCs w:val="24"/>
              </w:rPr>
              <w:t>8. PRIEVOLIŲ PAGAL SUTARTĮ ĮVYKDYMO UŽTIKRINIMAS</w:t>
            </w:r>
          </w:p>
        </w:tc>
      </w:tr>
      <w:tr w:rsidR="004A47B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4A47B3" w:rsidRDefault="004A47B3" w:rsidP="004A47B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0BD8A71" w:rsidR="004A47B3" w:rsidRDefault="004A47B3" w:rsidP="004A47B3">
            <w:pPr>
              <w:rPr>
                <w:kern w:val="2"/>
                <w:szCs w:val="24"/>
              </w:rPr>
            </w:pPr>
            <w:r>
              <w:rPr>
                <w:kern w:val="2"/>
                <w:szCs w:val="24"/>
              </w:rPr>
              <w:t>Prievolių pagal Sutartį įvykdymas užtikrinamas netesybomis (delspinigiais, bauda).</w:t>
            </w:r>
          </w:p>
          <w:p w14:paraId="544E68EF" w14:textId="2199454A" w:rsidR="004A47B3" w:rsidRDefault="004A47B3" w:rsidP="004A47B3">
            <w:pPr>
              <w:rPr>
                <w:kern w:val="2"/>
                <w:szCs w:val="24"/>
              </w:rPr>
            </w:pPr>
          </w:p>
        </w:tc>
      </w:tr>
      <w:tr w:rsidR="004A47B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4A47B3" w:rsidRDefault="004A47B3" w:rsidP="004A47B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4A47B3" w:rsidRDefault="004A47B3" w:rsidP="004A47B3">
            <w:pPr>
              <w:rPr>
                <w:kern w:val="2"/>
                <w:szCs w:val="24"/>
              </w:rPr>
            </w:pPr>
            <w:r>
              <w:rPr>
                <w:kern w:val="2"/>
                <w:szCs w:val="24"/>
              </w:rPr>
              <w:t>Netaikoma</w:t>
            </w:r>
          </w:p>
          <w:p w14:paraId="2BC61455" w14:textId="77777777" w:rsidR="004A47B3" w:rsidRDefault="004A47B3" w:rsidP="004A47B3">
            <w:pPr>
              <w:rPr>
                <w:kern w:val="2"/>
                <w:szCs w:val="24"/>
              </w:rPr>
            </w:pPr>
          </w:p>
          <w:p w14:paraId="4720F941" w14:textId="1003DBF6" w:rsidR="004A47B3" w:rsidRDefault="004A47B3" w:rsidP="004A47B3">
            <w:pPr>
              <w:rPr>
                <w:kern w:val="2"/>
                <w:szCs w:val="24"/>
              </w:rPr>
            </w:pPr>
          </w:p>
        </w:tc>
      </w:tr>
      <w:tr w:rsidR="004A47B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4A47B3" w:rsidRDefault="004A47B3" w:rsidP="004A47B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4A47B3" w:rsidRDefault="004A47B3" w:rsidP="004A47B3">
            <w:pPr>
              <w:rPr>
                <w:kern w:val="2"/>
                <w:szCs w:val="24"/>
              </w:rPr>
            </w:pPr>
            <w:r>
              <w:rPr>
                <w:kern w:val="2"/>
                <w:szCs w:val="24"/>
              </w:rPr>
              <w:t>Netaikoma</w:t>
            </w:r>
          </w:p>
          <w:p w14:paraId="57B91F39" w14:textId="77777777" w:rsidR="004A47B3" w:rsidRDefault="004A47B3" w:rsidP="004A47B3">
            <w:pPr>
              <w:rPr>
                <w:kern w:val="2"/>
                <w:szCs w:val="24"/>
              </w:rPr>
            </w:pPr>
          </w:p>
          <w:p w14:paraId="4F990DE3" w14:textId="77777777" w:rsidR="00DC0E1B" w:rsidRDefault="00DC0E1B" w:rsidP="004A47B3">
            <w:pPr>
              <w:rPr>
                <w:kern w:val="2"/>
                <w:szCs w:val="24"/>
              </w:rPr>
            </w:pPr>
          </w:p>
          <w:p w14:paraId="2321C2A1" w14:textId="77777777" w:rsidR="00DC0E1B" w:rsidRDefault="00DC0E1B" w:rsidP="004A47B3">
            <w:pPr>
              <w:rPr>
                <w:kern w:val="2"/>
                <w:szCs w:val="24"/>
              </w:rPr>
            </w:pPr>
          </w:p>
          <w:p w14:paraId="7001B284" w14:textId="3DB6A697" w:rsidR="00DC0E1B" w:rsidRDefault="00DC0E1B" w:rsidP="004A47B3">
            <w:pPr>
              <w:rPr>
                <w:kern w:val="2"/>
                <w:szCs w:val="24"/>
              </w:rPr>
            </w:pPr>
          </w:p>
        </w:tc>
      </w:tr>
      <w:tr w:rsidR="004A47B3" w14:paraId="198AFEE0" w14:textId="77777777">
        <w:trPr>
          <w:trHeight w:val="300"/>
        </w:trPr>
        <w:tc>
          <w:tcPr>
            <w:tcW w:w="9535" w:type="dxa"/>
            <w:gridSpan w:val="4"/>
          </w:tcPr>
          <w:p w14:paraId="53C07666" w14:textId="77777777" w:rsidR="004A47B3" w:rsidRDefault="004A47B3" w:rsidP="004A47B3">
            <w:pPr>
              <w:jc w:val="center"/>
              <w:rPr>
                <w:b/>
                <w:bCs/>
                <w:kern w:val="2"/>
                <w:szCs w:val="24"/>
              </w:rPr>
            </w:pPr>
            <w:r>
              <w:rPr>
                <w:b/>
                <w:bCs/>
                <w:kern w:val="2"/>
                <w:szCs w:val="24"/>
              </w:rPr>
              <w:t>9. ŠALIŲ ATSAKOMYBĖ</w:t>
            </w:r>
            <w:r>
              <w:rPr>
                <w:b/>
                <w:bCs/>
                <w:kern w:val="2"/>
                <w:szCs w:val="24"/>
              </w:rPr>
              <w:tab/>
            </w:r>
          </w:p>
        </w:tc>
      </w:tr>
      <w:tr w:rsidR="004A47B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4A47B3" w:rsidRDefault="004A47B3" w:rsidP="004A47B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19CEB9E" w:rsidR="004A47B3" w:rsidRPr="004F70DB" w:rsidRDefault="004A47B3" w:rsidP="004A47B3">
            <w:pPr>
              <w:jc w:val="both"/>
              <w:rPr>
                <w:kern w:val="2"/>
                <w:szCs w:val="24"/>
              </w:rPr>
            </w:pPr>
            <w:r w:rsidRPr="004F70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Pr>
                <w:kern w:val="2"/>
                <w:szCs w:val="24"/>
              </w:rPr>
              <w:t xml:space="preserve"> 0,02 (dvi šimtosios) </w:t>
            </w:r>
            <w:r w:rsidRPr="004F70DB">
              <w:rPr>
                <w:kern w:val="2"/>
                <w:szCs w:val="24"/>
              </w:rPr>
              <w:t>procento dydžio delspinigius nuo neapmokėtos sumos be PVM už kiekvieną vėlavimo dieną.</w:t>
            </w:r>
          </w:p>
        </w:tc>
      </w:tr>
      <w:tr w:rsidR="004A47B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4A47B3" w:rsidRDefault="004A47B3" w:rsidP="004A47B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BD1D18B" w:rsidR="004A47B3" w:rsidRPr="004F70DB" w:rsidRDefault="004A47B3" w:rsidP="004A47B3">
            <w:pPr>
              <w:jc w:val="both"/>
              <w:rPr>
                <w:kern w:val="2"/>
              </w:rPr>
            </w:pPr>
            <w:r>
              <w:rPr>
                <w:color w:val="000000"/>
                <w:kern w:val="2"/>
              </w:rPr>
              <w:t>9</w:t>
            </w:r>
            <w:r w:rsidRPr="004F70DB">
              <w:rPr>
                <w:kern w:val="2"/>
              </w:rPr>
              <w:t>.2.1. Jeigu Tiekėjas vėluoja vykdyti užsakymą, tiekti Prekes ar ištaisyti jų trūkumus</w:t>
            </w:r>
            <w:r w:rsidRPr="004F70DB">
              <w:t xml:space="preserve"> </w:t>
            </w:r>
            <w:r w:rsidRPr="004F70DB">
              <w:rPr>
                <w:kern w:val="2"/>
              </w:rPr>
              <w:t xml:space="preserve">arba nevykdo kitų sutartinių įsipareigojimų, Pirkėjas nuo kitos nei nustatytas terminas dienos Tiekėjui skaičiuoja </w:t>
            </w:r>
            <w:r>
              <w:rPr>
                <w:color w:val="2E74B5" w:themeColor="accent1" w:themeShade="BF"/>
                <w:kern w:val="2"/>
              </w:rPr>
              <w:t>0,02</w:t>
            </w:r>
            <w:r w:rsidRPr="00E3546F">
              <w:rPr>
                <w:color w:val="2E74B5" w:themeColor="accent1" w:themeShade="BF"/>
                <w:kern w:val="2"/>
              </w:rPr>
              <w:t> (</w:t>
            </w:r>
            <w:r>
              <w:rPr>
                <w:color w:val="2E74B5" w:themeColor="accent1" w:themeShade="BF"/>
                <w:kern w:val="2"/>
              </w:rPr>
              <w:t>dvi šimtosios</w:t>
            </w:r>
            <w:r w:rsidRPr="00E3546F">
              <w:rPr>
                <w:color w:val="2E74B5" w:themeColor="accent1" w:themeShade="BF"/>
                <w:kern w:val="2"/>
              </w:rPr>
              <w:t>) procento  </w:t>
            </w:r>
            <w:r w:rsidRPr="004F70DB">
              <w:rPr>
                <w:kern w:val="2"/>
              </w:rPr>
              <w:t>dydžio delspinigius už kiekvieną uždelstą dieną nuo laiku neperduotų Prekių ar Prekių, turinčių trūkumų, kainos be PVM. </w:t>
            </w:r>
          </w:p>
          <w:p w14:paraId="610DA498" w14:textId="745F30E7" w:rsidR="004A47B3" w:rsidRPr="004F70DB" w:rsidRDefault="004A47B3" w:rsidP="004A47B3">
            <w:pPr>
              <w:jc w:val="both"/>
              <w:rPr>
                <w:kern w:val="2"/>
                <w:szCs w:val="24"/>
              </w:rPr>
            </w:pPr>
            <w:r w:rsidRPr="004F70DB">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3546F">
              <w:rPr>
                <w:color w:val="2E74B5" w:themeColor="accent1" w:themeShade="BF"/>
                <w:szCs w:val="24"/>
                <w:lang w:val="lt"/>
              </w:rPr>
              <w:t>0,</w:t>
            </w:r>
            <w:r>
              <w:rPr>
                <w:color w:val="2E74B5" w:themeColor="accent1" w:themeShade="BF"/>
                <w:szCs w:val="24"/>
                <w:lang w:val="lt"/>
              </w:rPr>
              <w:t>02</w:t>
            </w:r>
            <w:r w:rsidRPr="00E3546F">
              <w:rPr>
                <w:color w:val="2E74B5" w:themeColor="accent1" w:themeShade="BF"/>
                <w:szCs w:val="24"/>
                <w:lang w:val="lt"/>
              </w:rPr>
              <w:t xml:space="preserve"> </w:t>
            </w:r>
            <w:r>
              <w:rPr>
                <w:color w:val="2E74B5" w:themeColor="accent1" w:themeShade="BF"/>
                <w:szCs w:val="24"/>
                <w:lang w:val="lt"/>
              </w:rPr>
              <w:t>(dvi šimtosios</w:t>
            </w:r>
            <w:r w:rsidRPr="00E3546F">
              <w:rPr>
                <w:color w:val="2E74B5" w:themeColor="accent1" w:themeShade="BF"/>
                <w:szCs w:val="24"/>
                <w:lang w:val="lt"/>
              </w:rPr>
              <w:t xml:space="preserve">) procento </w:t>
            </w:r>
            <w:r w:rsidRPr="004F70DB">
              <w:rPr>
                <w:szCs w:val="24"/>
                <w:lang w:val="lt"/>
              </w:rPr>
              <w:t>dydžio delspinigius už kiekvieną uždelstą dieną nuo laiku negrąžintos permokos, kainos be PVM.</w:t>
            </w:r>
          </w:p>
          <w:p w14:paraId="63704FE1" w14:textId="5DE4CA20" w:rsidR="004A47B3" w:rsidRDefault="004A47B3" w:rsidP="004A47B3">
            <w:pPr>
              <w:jc w:val="both"/>
              <w:rPr>
                <w:b/>
                <w:kern w:val="2"/>
              </w:rPr>
            </w:pPr>
            <w:r w:rsidRPr="004F70DB">
              <w:rPr>
                <w:kern w:val="2"/>
              </w:rPr>
              <w:t xml:space="preserve">9.2.3. Tiekėjas privalo sumokėti Pirkėjui netesybas per </w:t>
            </w:r>
            <w:r w:rsidRPr="00E3546F">
              <w:rPr>
                <w:color w:val="2E74B5" w:themeColor="accent1" w:themeShade="BF"/>
                <w:kern w:val="2"/>
              </w:rPr>
              <w:t xml:space="preserve">10 (dešimt) </w:t>
            </w:r>
            <w:r w:rsidRPr="004F70DB">
              <w:rPr>
                <w:kern w:val="2"/>
              </w:rPr>
              <w:t xml:space="preserve">darbo dienų nuo Pirkėjo pareikalavimo, jeigu netesybų suma nėra </w:t>
            </w:r>
            <w:r w:rsidRPr="004F70DB">
              <w:t>išskaitoma iš Tiekėjui mokėtinos sumos.</w:t>
            </w:r>
            <w:r w:rsidRPr="004F70DB">
              <w:rPr>
                <w:kern w:val="2"/>
              </w:rPr>
              <w:t xml:space="preserve"> </w:t>
            </w:r>
          </w:p>
        </w:tc>
      </w:tr>
      <w:tr w:rsidR="004A47B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4A47B3" w:rsidRDefault="004A47B3" w:rsidP="004A47B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78D512A" w:rsidR="004A47B3" w:rsidRDefault="004A47B3" w:rsidP="004A47B3">
            <w:pPr>
              <w:jc w:val="both"/>
              <w:rPr>
                <w:kern w:val="2"/>
                <w:szCs w:val="24"/>
              </w:rPr>
            </w:pPr>
            <w:r>
              <w:rPr>
                <w:kern w:val="2"/>
                <w:szCs w:val="24"/>
              </w:rPr>
              <w:t xml:space="preserve">9.3.1. Nutraukus Sutartį dėl esminio Sutarties pažeidimo, nustatyto Sutarties Specialiosiose sąlygose, mokama </w:t>
            </w:r>
            <w:r>
              <w:rPr>
                <w:color w:val="4472C4"/>
                <w:kern w:val="2"/>
                <w:szCs w:val="24"/>
              </w:rPr>
              <w:t>5 (penkių)</w:t>
            </w:r>
            <w:r>
              <w:rPr>
                <w:kern w:val="2"/>
                <w:szCs w:val="24"/>
              </w:rPr>
              <w:t xml:space="preserve"> procentų dydžio bauda nuo Pradinės Sutarties vertės be PVM, nurodytos Specialiųjų sąlygų 5.2 punkte. </w:t>
            </w:r>
          </w:p>
          <w:p w14:paraId="7F31439D" w14:textId="246A56CB" w:rsidR="004A47B3" w:rsidRDefault="004A47B3" w:rsidP="004A47B3">
            <w:pPr>
              <w:jc w:val="both"/>
              <w:rPr>
                <w:szCs w:val="24"/>
              </w:rPr>
            </w:pPr>
            <w:r w:rsidRPr="00E3546F">
              <w:rPr>
                <w:kern w:val="2"/>
                <w:szCs w:val="24"/>
              </w:rPr>
              <w:t>9.3.2. </w:t>
            </w:r>
            <w:r w:rsidRPr="00E3546F">
              <w:rPr>
                <w:szCs w:val="24"/>
              </w:rPr>
              <w:t xml:space="preserve">Nepagrįstai nutraukus Sutarties vykdymą ne Sutartyje nustatyta tvarka, mokama </w:t>
            </w:r>
            <w:r>
              <w:rPr>
                <w:color w:val="2E74B5" w:themeColor="accent1" w:themeShade="BF"/>
                <w:szCs w:val="24"/>
              </w:rPr>
              <w:t>5 (penkių</w:t>
            </w:r>
            <w:r w:rsidRPr="00E3546F">
              <w:rPr>
                <w:color w:val="2E74B5" w:themeColor="accent1" w:themeShade="BF"/>
                <w:szCs w:val="24"/>
              </w:rPr>
              <w:t>)</w:t>
            </w:r>
            <w:r w:rsidRPr="00E3546F">
              <w:rPr>
                <w:color w:val="2E74B5" w:themeColor="accent1" w:themeShade="BF"/>
                <w:kern w:val="2"/>
                <w:szCs w:val="24"/>
              </w:rPr>
              <w:t xml:space="preserve"> procentų </w:t>
            </w:r>
            <w:r w:rsidRPr="00E3546F">
              <w:rPr>
                <w:kern w:val="2"/>
                <w:szCs w:val="24"/>
              </w:rPr>
              <w:t>dydžio bauda nuo Pradinės Sutarties vertės, nurodytos Specialiųjų sąlygų 5.2 punkte.</w:t>
            </w:r>
          </w:p>
          <w:p w14:paraId="7FD09000" w14:textId="77777777" w:rsidR="004A47B3" w:rsidRDefault="004A47B3" w:rsidP="004A47B3">
            <w:pPr>
              <w:jc w:val="both"/>
              <w:rPr>
                <w:kern w:val="2"/>
                <w:szCs w:val="24"/>
              </w:rPr>
            </w:pPr>
          </w:p>
          <w:p w14:paraId="48292084" w14:textId="5E0594DC" w:rsidR="004A47B3" w:rsidRDefault="004A47B3" w:rsidP="004A47B3">
            <w:pPr>
              <w:jc w:val="both"/>
              <w:rPr>
                <w:kern w:val="2"/>
                <w:szCs w:val="24"/>
              </w:rPr>
            </w:pPr>
          </w:p>
        </w:tc>
      </w:tr>
      <w:tr w:rsidR="004A47B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4A47B3" w:rsidRDefault="004A47B3" w:rsidP="004A47B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4A47B3" w:rsidRDefault="004A47B3" w:rsidP="004A47B3">
            <w:pPr>
              <w:rPr>
                <w:color w:val="000000"/>
                <w:kern w:val="2"/>
                <w:szCs w:val="24"/>
              </w:rPr>
            </w:pPr>
            <w:r>
              <w:rPr>
                <w:color w:val="000000"/>
                <w:kern w:val="2"/>
                <w:szCs w:val="24"/>
              </w:rPr>
              <w:t>Netaikoma</w:t>
            </w:r>
          </w:p>
          <w:p w14:paraId="01953191" w14:textId="77777777" w:rsidR="004A47B3" w:rsidRDefault="004A47B3" w:rsidP="004A47B3">
            <w:pPr>
              <w:rPr>
                <w:kern w:val="2"/>
                <w:szCs w:val="24"/>
              </w:rPr>
            </w:pPr>
          </w:p>
        </w:tc>
      </w:tr>
      <w:tr w:rsidR="004A47B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4A47B3" w:rsidRDefault="004A47B3" w:rsidP="004A47B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7CE32098" w:rsidR="004A47B3" w:rsidRPr="00AF0531" w:rsidRDefault="004A47B3" w:rsidP="00A27E24">
            <w:pPr>
              <w:rPr>
                <w:color w:val="FF0000"/>
                <w:kern w:val="2"/>
                <w:szCs w:val="24"/>
              </w:rPr>
            </w:pPr>
            <w:r w:rsidRPr="009E7E25">
              <w:rPr>
                <w:color w:val="4472C4" w:themeColor="accent5"/>
              </w:rPr>
              <w:t>50 Eur (penkiasdešimt</w:t>
            </w:r>
            <w:r>
              <w:rPr>
                <w:color w:val="4472C4" w:themeColor="accent5"/>
              </w:rPr>
              <w:t xml:space="preserve"> eurų) bauda</w:t>
            </w:r>
          </w:p>
        </w:tc>
      </w:tr>
      <w:tr w:rsidR="004A47B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4A47B3" w:rsidRDefault="004A47B3" w:rsidP="004A47B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4A47B3" w:rsidRDefault="004A47B3" w:rsidP="004A47B3">
            <w:pPr>
              <w:rPr>
                <w:kern w:val="2"/>
                <w:szCs w:val="24"/>
              </w:rPr>
            </w:pPr>
            <w:r>
              <w:rPr>
                <w:kern w:val="2"/>
                <w:szCs w:val="24"/>
              </w:rPr>
              <w:t>Netaikoma</w:t>
            </w:r>
          </w:p>
          <w:p w14:paraId="39824FDD" w14:textId="77777777" w:rsidR="004A47B3" w:rsidRDefault="004A47B3" w:rsidP="004A47B3">
            <w:pPr>
              <w:rPr>
                <w:color w:val="4472C4"/>
                <w:kern w:val="2"/>
                <w:szCs w:val="24"/>
              </w:rPr>
            </w:pPr>
          </w:p>
          <w:p w14:paraId="271A84AA" w14:textId="01A3ADCF" w:rsidR="004A47B3" w:rsidRDefault="004A47B3" w:rsidP="004A47B3">
            <w:pPr>
              <w:rPr>
                <w:color w:val="4472C4"/>
                <w:kern w:val="2"/>
                <w:szCs w:val="24"/>
              </w:rPr>
            </w:pPr>
          </w:p>
        </w:tc>
      </w:tr>
      <w:tr w:rsidR="004A47B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4A47B3" w:rsidRDefault="004A47B3" w:rsidP="004A47B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14E099" w:rsidR="004A47B3" w:rsidRDefault="004A47B3" w:rsidP="004A47B3">
            <w:pPr>
              <w:rPr>
                <w:color w:val="4472C4"/>
                <w:kern w:val="2"/>
                <w:szCs w:val="24"/>
              </w:rPr>
            </w:pPr>
            <w:r>
              <w:rPr>
                <w:kern w:val="2"/>
                <w:szCs w:val="24"/>
              </w:rPr>
              <w:t xml:space="preserve">Netaikoma </w:t>
            </w:r>
          </w:p>
          <w:p w14:paraId="5C591A2E" w14:textId="5C34D1D1" w:rsidR="004A47B3" w:rsidRDefault="004A47B3" w:rsidP="004A47B3">
            <w:pPr>
              <w:rPr>
                <w:color w:val="4472C4"/>
                <w:kern w:val="2"/>
                <w:szCs w:val="24"/>
              </w:rPr>
            </w:pPr>
          </w:p>
        </w:tc>
      </w:tr>
      <w:tr w:rsidR="004A47B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4A47B3" w:rsidRDefault="004A47B3" w:rsidP="004A47B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4A47B3" w:rsidRDefault="004A47B3" w:rsidP="004A47B3">
            <w:pPr>
              <w:rPr>
                <w:kern w:val="2"/>
                <w:szCs w:val="24"/>
              </w:rPr>
            </w:pPr>
            <w:r>
              <w:rPr>
                <w:kern w:val="2"/>
                <w:szCs w:val="24"/>
              </w:rPr>
              <w:t>Netaikoma</w:t>
            </w:r>
          </w:p>
          <w:p w14:paraId="29DCAC8C" w14:textId="27F92BEB" w:rsidR="004A47B3" w:rsidRDefault="004A47B3" w:rsidP="004A47B3">
            <w:pPr>
              <w:rPr>
                <w:color w:val="4472C4"/>
                <w:kern w:val="2"/>
                <w:szCs w:val="24"/>
              </w:rPr>
            </w:pPr>
          </w:p>
        </w:tc>
      </w:tr>
      <w:tr w:rsidR="004A47B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4A47B3" w:rsidRDefault="004A47B3" w:rsidP="004A47B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4A47B3" w:rsidRDefault="004A47B3" w:rsidP="004A47B3">
            <w:pPr>
              <w:spacing w:line="259" w:lineRule="auto"/>
              <w:rPr>
                <w:kern w:val="2"/>
                <w:szCs w:val="24"/>
              </w:rPr>
            </w:pPr>
            <w:r>
              <w:rPr>
                <w:kern w:val="2"/>
                <w:szCs w:val="24"/>
              </w:rPr>
              <w:t>Netaikoma</w:t>
            </w:r>
          </w:p>
          <w:p w14:paraId="49FF058F" w14:textId="77777777" w:rsidR="004A47B3" w:rsidRDefault="004A47B3" w:rsidP="004A47B3">
            <w:pPr>
              <w:rPr>
                <w:color w:val="4472C4"/>
                <w:kern w:val="2"/>
                <w:szCs w:val="24"/>
              </w:rPr>
            </w:pPr>
          </w:p>
        </w:tc>
      </w:tr>
      <w:tr w:rsidR="004A47B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4A47B3" w:rsidRDefault="004A47B3" w:rsidP="004A47B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068914" w:rsidR="004A47B3" w:rsidRDefault="004A47B3" w:rsidP="004A47B3">
            <w:pPr>
              <w:rPr>
                <w:color w:val="4472C4"/>
                <w:kern w:val="2"/>
                <w:szCs w:val="24"/>
              </w:rPr>
            </w:pPr>
            <w:r w:rsidRPr="00B11F8A">
              <w:rPr>
                <w:kern w:val="2"/>
                <w:szCs w:val="24"/>
              </w:rPr>
              <w:t>Netaikoma</w:t>
            </w:r>
          </w:p>
        </w:tc>
      </w:tr>
      <w:tr w:rsidR="004A47B3" w14:paraId="0126462E" w14:textId="77777777">
        <w:trPr>
          <w:trHeight w:val="300"/>
        </w:trPr>
        <w:tc>
          <w:tcPr>
            <w:tcW w:w="9535" w:type="dxa"/>
            <w:gridSpan w:val="4"/>
          </w:tcPr>
          <w:p w14:paraId="318973A5" w14:textId="77777777" w:rsidR="004A47B3" w:rsidRDefault="004A47B3" w:rsidP="004A47B3">
            <w:pPr>
              <w:jc w:val="center"/>
              <w:rPr>
                <w:b/>
                <w:bCs/>
                <w:kern w:val="2"/>
                <w:szCs w:val="24"/>
              </w:rPr>
            </w:pPr>
            <w:r>
              <w:rPr>
                <w:b/>
                <w:kern w:val="2"/>
                <w:szCs w:val="24"/>
              </w:rPr>
              <w:t>10. ESMINĖS SUTARTIES SĄLYGOS</w:t>
            </w:r>
          </w:p>
        </w:tc>
      </w:tr>
      <w:tr w:rsidR="004A47B3" w14:paraId="4D59E15A" w14:textId="77777777">
        <w:trPr>
          <w:trHeight w:val="300"/>
        </w:trPr>
        <w:tc>
          <w:tcPr>
            <w:tcW w:w="2707" w:type="dxa"/>
            <w:gridSpan w:val="2"/>
          </w:tcPr>
          <w:p w14:paraId="345EFFE5" w14:textId="77777777" w:rsidR="004A47B3" w:rsidRPr="008230B4" w:rsidRDefault="004A47B3" w:rsidP="004A47B3">
            <w:pPr>
              <w:rPr>
                <w:b/>
                <w:bCs/>
                <w:kern w:val="2"/>
              </w:rPr>
            </w:pPr>
            <w:r w:rsidRPr="008230B4">
              <w:rPr>
                <w:b/>
                <w:bCs/>
              </w:rPr>
              <w:t>10.1. Esminės Sutarties sąlygos</w:t>
            </w:r>
          </w:p>
        </w:tc>
        <w:tc>
          <w:tcPr>
            <w:tcW w:w="6828" w:type="dxa"/>
            <w:gridSpan w:val="2"/>
          </w:tcPr>
          <w:p w14:paraId="605FD399" w14:textId="6DD5995F" w:rsidR="004A47B3" w:rsidRPr="00320C1B" w:rsidRDefault="004A47B3" w:rsidP="004A47B3">
            <w:pPr>
              <w:jc w:val="both"/>
              <w:rPr>
                <w:kern w:val="2"/>
                <w:szCs w:val="24"/>
              </w:rPr>
            </w:pPr>
            <w:r w:rsidRPr="00320C1B">
              <w:rPr>
                <w:kern w:val="2"/>
                <w:szCs w:val="24"/>
              </w:rPr>
              <w:t>10.1.1. Pateikto užsakymo tinkamas vykdymas (prekių atitikimas techninei specifikacijai, užsakymo pilnas įvykdymas).</w:t>
            </w:r>
          </w:p>
          <w:p w14:paraId="3657475F" w14:textId="47790510" w:rsidR="004A47B3" w:rsidRPr="00320C1B" w:rsidRDefault="004A47B3" w:rsidP="004A47B3">
            <w:pPr>
              <w:jc w:val="both"/>
              <w:rPr>
                <w:kern w:val="2"/>
                <w:szCs w:val="24"/>
              </w:rPr>
            </w:pPr>
            <w:r w:rsidRPr="00320C1B">
              <w:rPr>
                <w:kern w:val="2"/>
                <w:szCs w:val="24"/>
              </w:rPr>
              <w:t>10.1.2. Prekių tiekimo terminų laikymasis.</w:t>
            </w:r>
          </w:p>
        </w:tc>
      </w:tr>
      <w:tr w:rsidR="004A47B3" w14:paraId="0F5458CF" w14:textId="77777777">
        <w:trPr>
          <w:trHeight w:val="300"/>
        </w:trPr>
        <w:tc>
          <w:tcPr>
            <w:tcW w:w="2700" w:type="dxa"/>
          </w:tcPr>
          <w:p w14:paraId="0C270B5F" w14:textId="77777777" w:rsidR="004A47B3" w:rsidRPr="008230B4" w:rsidRDefault="004A47B3" w:rsidP="004A47B3">
            <w:pPr>
              <w:rPr>
                <w:b/>
                <w:bCs/>
                <w:kern w:val="2"/>
                <w:szCs w:val="24"/>
              </w:rPr>
            </w:pPr>
            <w:r w:rsidRPr="008230B4">
              <w:rPr>
                <w:b/>
                <w:bCs/>
                <w:kern w:val="2"/>
                <w:szCs w:val="24"/>
              </w:rPr>
              <w:t>10.2. Dideli arba nuolatiniai esminės Sutarties sąlygos vykdymo trūkumai</w:t>
            </w:r>
          </w:p>
        </w:tc>
        <w:tc>
          <w:tcPr>
            <w:tcW w:w="6835" w:type="dxa"/>
            <w:gridSpan w:val="3"/>
          </w:tcPr>
          <w:p w14:paraId="05DA6FCB" w14:textId="26E21381" w:rsidR="004A47B3" w:rsidRPr="008230B4" w:rsidRDefault="004A47B3" w:rsidP="004A47B3">
            <w:pPr>
              <w:jc w:val="both"/>
              <w:rPr>
                <w:kern w:val="2"/>
                <w:szCs w:val="24"/>
              </w:rPr>
            </w:pPr>
            <w:r w:rsidRPr="008230B4">
              <w:rPr>
                <w:kern w:val="2"/>
                <w:szCs w:val="24"/>
              </w:rPr>
              <w:t>Atvejai, kai esminė sutarties sąlygos vykdomos su dideliais arba nuolatiniais trūkumais:</w:t>
            </w:r>
          </w:p>
          <w:p w14:paraId="233E4039" w14:textId="4D658AAF" w:rsidR="004A47B3" w:rsidRPr="008230B4" w:rsidRDefault="004A47B3" w:rsidP="004A47B3">
            <w:pPr>
              <w:jc w:val="both"/>
              <w:rPr>
                <w:kern w:val="2"/>
                <w:szCs w:val="24"/>
              </w:rPr>
            </w:pPr>
            <w:r w:rsidRPr="008230B4">
              <w:rPr>
                <w:kern w:val="2"/>
                <w:szCs w:val="24"/>
              </w:rPr>
              <w:t>10.2.1. Nustatyti 3 prekių užsakymo netinkamo vykdymo atvejai, nepriklausomai nuo to, ar ir per kiek laiko šie trūkumai buvo ištaisyti.</w:t>
            </w:r>
          </w:p>
          <w:p w14:paraId="27FF7C68" w14:textId="5F0FD0BF" w:rsidR="004A47B3" w:rsidRPr="008230B4" w:rsidRDefault="004A47B3" w:rsidP="004A47B3">
            <w:pPr>
              <w:jc w:val="both"/>
              <w:rPr>
                <w:kern w:val="2"/>
                <w:szCs w:val="24"/>
              </w:rPr>
            </w:pPr>
            <w:r w:rsidRPr="008230B4">
              <w:rPr>
                <w:kern w:val="2"/>
                <w:szCs w:val="24"/>
              </w:rPr>
              <w:t>10.2.2</w:t>
            </w:r>
            <w:r w:rsidRPr="008230B4">
              <w:rPr>
                <w:color w:val="4472C4"/>
                <w:kern w:val="2"/>
                <w:szCs w:val="24"/>
              </w:rPr>
              <w:t xml:space="preserve">. </w:t>
            </w:r>
            <w:r w:rsidRPr="008230B4">
              <w:rPr>
                <w:kern w:val="2"/>
                <w:szCs w:val="24"/>
              </w:rPr>
              <w:t>Tiekėjo uždelsimas, trunkantis daugiau nei 5 darbo dienas, tiekti Prekes 4.1. punkte nustatytu terminu.</w:t>
            </w:r>
          </w:p>
        </w:tc>
      </w:tr>
      <w:tr w:rsidR="004A47B3" w14:paraId="70836C3F" w14:textId="77777777">
        <w:trPr>
          <w:trHeight w:val="300"/>
        </w:trPr>
        <w:tc>
          <w:tcPr>
            <w:tcW w:w="9535" w:type="dxa"/>
            <w:gridSpan w:val="4"/>
          </w:tcPr>
          <w:p w14:paraId="31DFC488" w14:textId="77777777" w:rsidR="004A47B3" w:rsidRDefault="004A47B3" w:rsidP="004A47B3">
            <w:pPr>
              <w:jc w:val="center"/>
              <w:rPr>
                <w:b/>
                <w:bCs/>
                <w:kern w:val="2"/>
                <w:szCs w:val="24"/>
              </w:rPr>
            </w:pPr>
            <w:r>
              <w:rPr>
                <w:b/>
                <w:bCs/>
                <w:kern w:val="2"/>
                <w:szCs w:val="24"/>
              </w:rPr>
              <w:t>11. SUTARTIES GALIOJIMAS IR KEITIMAS</w:t>
            </w:r>
          </w:p>
        </w:tc>
      </w:tr>
      <w:tr w:rsidR="004A47B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4A47B3" w:rsidRDefault="004A47B3" w:rsidP="004A47B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8AB4A58" w14:textId="77777777" w:rsidR="004A47B3" w:rsidRDefault="004A47B3" w:rsidP="004A47B3">
            <w:pPr>
              <w:rPr>
                <w:kern w:val="2"/>
                <w:szCs w:val="24"/>
              </w:rPr>
            </w:pPr>
            <w:r>
              <w:rPr>
                <w:kern w:val="2"/>
                <w:szCs w:val="24"/>
              </w:rPr>
              <w:t>Ši Sutartis laikoma sudaryta ir įsigalioja nuo Sutarties pasirašymo dienos (antrosios Šalies pasirašymo dieną).</w:t>
            </w:r>
          </w:p>
          <w:p w14:paraId="7E4FD5A0" w14:textId="77777777" w:rsidR="004A47B3" w:rsidRDefault="004A47B3" w:rsidP="004A47B3">
            <w:pPr>
              <w:rPr>
                <w:kern w:val="2"/>
                <w:szCs w:val="24"/>
              </w:rPr>
            </w:pPr>
          </w:p>
          <w:p w14:paraId="4D72CC5E" w14:textId="3FEFC1CA" w:rsidR="004A47B3" w:rsidRDefault="004A47B3" w:rsidP="004A47B3">
            <w:pPr>
              <w:rPr>
                <w:kern w:val="2"/>
                <w:szCs w:val="24"/>
              </w:rPr>
            </w:pPr>
            <w:r>
              <w:rPr>
                <w:color w:val="000000"/>
                <w:kern w:val="2"/>
                <w:szCs w:val="24"/>
              </w:rPr>
              <w:t>Sutartis galioja iki visiško prievolių įvykdymo (kol bus išnaudota Pradinės Sutarties vertė, bet jos terminas negali būti ilgesnis kaip 12 mėnesių nuo Pirkimo sutarties įsigaliojimo dienos.</w:t>
            </w:r>
          </w:p>
          <w:p w14:paraId="7C9CD9F5" w14:textId="77777777" w:rsidR="004A47B3" w:rsidRDefault="004A47B3" w:rsidP="004A47B3">
            <w:pPr>
              <w:rPr>
                <w:kern w:val="2"/>
                <w:szCs w:val="24"/>
              </w:rPr>
            </w:pPr>
          </w:p>
          <w:p w14:paraId="0DC01EF2" w14:textId="6BEA4702" w:rsidR="004A47B3" w:rsidRPr="005A7031" w:rsidRDefault="004A47B3" w:rsidP="004A47B3">
            <w:pPr>
              <w:rPr>
                <w:color w:val="FF0000"/>
                <w:kern w:val="2"/>
              </w:rPr>
            </w:pPr>
          </w:p>
        </w:tc>
      </w:tr>
      <w:tr w:rsidR="004A47B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4A47B3" w:rsidRDefault="004A47B3" w:rsidP="004A47B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71C1848" w:rsidR="004A47B3" w:rsidRPr="008230B4" w:rsidRDefault="004A47B3" w:rsidP="004A47B3">
            <w:pPr>
              <w:jc w:val="both"/>
              <w:rPr>
                <w:kern w:val="2"/>
                <w:szCs w:val="24"/>
              </w:rPr>
            </w:pPr>
            <w:r w:rsidRPr="008230B4">
              <w:rPr>
                <w:kern w:val="2"/>
                <w:szCs w:val="24"/>
              </w:rPr>
              <w:t xml:space="preserve">Šalių abipusiu rašytiniu Susitarimu Sutartis tomis pačiomis sąlygomis nedidinant Sutarties kainos gali būti pratęsta 1 (vieną) kartą </w:t>
            </w:r>
            <w:r>
              <w:rPr>
                <w:kern w:val="2"/>
                <w:szCs w:val="24"/>
              </w:rPr>
              <w:t>6</w:t>
            </w:r>
            <w:r w:rsidRPr="008230B4">
              <w:rPr>
                <w:kern w:val="2"/>
                <w:szCs w:val="24"/>
              </w:rPr>
              <w:t> (</w:t>
            </w:r>
            <w:r>
              <w:rPr>
                <w:kern w:val="2"/>
                <w:szCs w:val="24"/>
              </w:rPr>
              <w:t>šešių</w:t>
            </w:r>
            <w:r w:rsidRPr="008230B4">
              <w:rPr>
                <w:kern w:val="2"/>
                <w:szCs w:val="24"/>
              </w:rPr>
              <w:t>) mėnesių</w:t>
            </w:r>
            <w:r>
              <w:rPr>
                <w:kern w:val="2"/>
                <w:szCs w:val="24"/>
              </w:rPr>
              <w:t xml:space="preserve"> laikotarpiui</w:t>
            </w:r>
            <w:r w:rsidRPr="008230B4">
              <w:rPr>
                <w:kern w:val="2"/>
                <w:szCs w:val="24"/>
              </w:rPr>
              <w:t>, jeigu yra išlikęs poreikis ir esant šiai  aplinkybei:</w:t>
            </w:r>
          </w:p>
          <w:p w14:paraId="5BFF1F84" w14:textId="3E058A1C" w:rsidR="004A47B3" w:rsidRPr="00C45476" w:rsidRDefault="004A47B3" w:rsidP="004A47B3">
            <w:pPr>
              <w:jc w:val="both"/>
              <w:rPr>
                <w:kern w:val="2"/>
                <w:szCs w:val="24"/>
              </w:rPr>
            </w:pPr>
            <w:r w:rsidRPr="008230B4">
              <w:rPr>
                <w:rFonts w:eastAsia="Calibri"/>
                <w:szCs w:val="24"/>
              </w:rPr>
              <w:t>11.2.1. </w:t>
            </w:r>
            <w:r w:rsidRPr="008230B4">
              <w:rPr>
                <w:rFonts w:eastAsia="Arial"/>
                <w:szCs w:val="24"/>
              </w:rPr>
              <w:t>Pirkėjas neišpirko Prekių pagal Sutartį ir nėra išnaudota Sutarties kaina.</w:t>
            </w:r>
          </w:p>
        </w:tc>
      </w:tr>
      <w:tr w:rsidR="004A47B3" w14:paraId="0284242D" w14:textId="77777777">
        <w:trPr>
          <w:trHeight w:val="300"/>
        </w:trPr>
        <w:tc>
          <w:tcPr>
            <w:tcW w:w="9535" w:type="dxa"/>
            <w:gridSpan w:val="4"/>
          </w:tcPr>
          <w:p w14:paraId="05AABF93" w14:textId="77777777" w:rsidR="004A47B3" w:rsidRDefault="004A47B3" w:rsidP="004A47B3">
            <w:pPr>
              <w:jc w:val="center"/>
              <w:rPr>
                <w:b/>
                <w:bCs/>
                <w:kern w:val="2"/>
                <w:szCs w:val="24"/>
              </w:rPr>
            </w:pPr>
            <w:r>
              <w:rPr>
                <w:b/>
                <w:bCs/>
                <w:kern w:val="2"/>
                <w:szCs w:val="24"/>
              </w:rPr>
              <w:t>12. SUTARTIES NUTRAUKIMAS</w:t>
            </w:r>
          </w:p>
        </w:tc>
      </w:tr>
      <w:tr w:rsidR="004A47B3" w14:paraId="02CDEAC4" w14:textId="77777777" w:rsidTr="00C45476">
        <w:trPr>
          <w:trHeight w:val="300"/>
        </w:trPr>
        <w:tc>
          <w:tcPr>
            <w:tcW w:w="2700" w:type="dxa"/>
          </w:tcPr>
          <w:p w14:paraId="226C878D" w14:textId="77777777" w:rsidR="004A47B3" w:rsidRPr="008230B4" w:rsidRDefault="004A47B3" w:rsidP="004A47B3">
            <w:pPr>
              <w:rPr>
                <w:b/>
                <w:bCs/>
                <w:kern w:val="2"/>
                <w:szCs w:val="24"/>
              </w:rPr>
            </w:pPr>
            <w:r w:rsidRPr="008230B4">
              <w:rPr>
                <w:b/>
                <w:bCs/>
                <w:kern w:val="2"/>
                <w:szCs w:val="24"/>
              </w:rPr>
              <w:t>12.1. Sutarties nutraukimo pagrindai</w:t>
            </w:r>
          </w:p>
        </w:tc>
        <w:tc>
          <w:tcPr>
            <w:tcW w:w="6835" w:type="dxa"/>
            <w:gridSpan w:val="3"/>
          </w:tcPr>
          <w:p w14:paraId="6FAE0A4C" w14:textId="64792F2A" w:rsidR="004A47B3" w:rsidRPr="008230B4" w:rsidRDefault="004A47B3" w:rsidP="004A47B3">
            <w:pPr>
              <w:jc w:val="both"/>
              <w:rPr>
                <w:kern w:val="2"/>
                <w:szCs w:val="24"/>
              </w:rPr>
            </w:pPr>
            <w:r w:rsidRPr="008230B4">
              <w:rPr>
                <w:kern w:val="2"/>
                <w:szCs w:val="24"/>
              </w:rPr>
              <w:t>Sutartis gali būti nutraukiama rašytiniu Šalių susitarimu arba vienašališkai, Bendrosiose sąlygose ir šiais Specialiosiose sąlygose nurodytais atvejais ir nustatyta tvarka</w:t>
            </w:r>
          </w:p>
        </w:tc>
      </w:tr>
      <w:tr w:rsidR="004A47B3" w14:paraId="69CB11D9" w14:textId="77777777" w:rsidTr="00C45476">
        <w:trPr>
          <w:trHeight w:val="300"/>
        </w:trPr>
        <w:tc>
          <w:tcPr>
            <w:tcW w:w="2700" w:type="dxa"/>
          </w:tcPr>
          <w:p w14:paraId="30B41D12" w14:textId="77777777" w:rsidR="004A47B3" w:rsidRPr="008230B4" w:rsidRDefault="004A47B3" w:rsidP="004A47B3">
            <w:pPr>
              <w:rPr>
                <w:b/>
                <w:bCs/>
                <w:kern w:val="2"/>
                <w:szCs w:val="24"/>
              </w:rPr>
            </w:pPr>
            <w:r w:rsidRPr="008230B4">
              <w:rPr>
                <w:b/>
                <w:bCs/>
                <w:kern w:val="2"/>
                <w:szCs w:val="24"/>
              </w:rPr>
              <w:t>12.2. Esminiai Sutarties pažeidimai</w:t>
            </w:r>
          </w:p>
          <w:p w14:paraId="08CC1A68" w14:textId="77777777" w:rsidR="004A47B3" w:rsidRPr="008230B4" w:rsidRDefault="004A47B3" w:rsidP="004A47B3">
            <w:pPr>
              <w:rPr>
                <w:b/>
                <w:bCs/>
                <w:kern w:val="2"/>
                <w:szCs w:val="24"/>
              </w:rPr>
            </w:pPr>
          </w:p>
        </w:tc>
        <w:tc>
          <w:tcPr>
            <w:tcW w:w="6835" w:type="dxa"/>
            <w:gridSpan w:val="3"/>
          </w:tcPr>
          <w:p w14:paraId="5F816508" w14:textId="348426F2" w:rsidR="004A47B3" w:rsidRPr="008230B4" w:rsidRDefault="004A47B3" w:rsidP="004A47B3">
            <w:pPr>
              <w:jc w:val="both"/>
              <w:rPr>
                <w:kern w:val="2"/>
                <w:szCs w:val="24"/>
              </w:rPr>
            </w:pPr>
            <w:r w:rsidRPr="008230B4">
              <w:t>12.2.1. jeigu Tiekėjas nevykdo prisiimtų įsipareigojimų už Sutartyje nustatytus Sutarties įkainius;</w:t>
            </w:r>
          </w:p>
          <w:p w14:paraId="020DDF2B" w14:textId="037ADB8B" w:rsidR="004A47B3" w:rsidRDefault="004A47B3" w:rsidP="004A47B3">
            <w:pPr>
              <w:jc w:val="both"/>
            </w:pPr>
            <w:r w:rsidRPr="008230B4">
              <w:t>12.2.2. jeigu Tiekėjas nesilaiko esminių Sutarties sąlygų, nurodytų 10.1.punkte.</w:t>
            </w:r>
          </w:p>
          <w:p w14:paraId="2F0E9407" w14:textId="1EF43AF1" w:rsidR="004A47B3" w:rsidRPr="00224B41" w:rsidRDefault="004A47B3" w:rsidP="004A47B3">
            <w:pPr>
              <w:tabs>
                <w:tab w:val="left" w:pos="567"/>
                <w:tab w:val="left" w:pos="851"/>
                <w:tab w:val="left" w:pos="992"/>
                <w:tab w:val="left" w:pos="1134"/>
              </w:tabs>
              <w:spacing w:line="257" w:lineRule="auto"/>
              <w:jc w:val="both"/>
              <w:rPr>
                <w:rFonts w:eastAsia="Arial"/>
                <w:kern w:val="2"/>
                <w:sz w:val="22"/>
                <w:szCs w:val="22"/>
              </w:rPr>
            </w:pPr>
            <w:r>
              <w:t>12.2.3.</w:t>
            </w:r>
            <w:r w:rsidRPr="00224B41">
              <w:rPr>
                <w:rFonts w:eastAsia="Arial"/>
                <w:kern w:val="2"/>
                <w:sz w:val="22"/>
                <w:szCs w:val="22"/>
              </w:rPr>
              <w:t xml:space="preserve"> Tiekėjas daugiau kaip </w:t>
            </w:r>
            <w:r>
              <w:rPr>
                <w:rFonts w:eastAsia="Arial"/>
                <w:kern w:val="2"/>
                <w:sz w:val="22"/>
                <w:szCs w:val="22"/>
              </w:rPr>
              <w:t>5</w:t>
            </w:r>
            <w:r w:rsidRPr="00224B41">
              <w:rPr>
                <w:rFonts w:eastAsia="Arial"/>
                <w:kern w:val="2"/>
                <w:sz w:val="22"/>
                <w:szCs w:val="22"/>
              </w:rPr>
              <w:t> (</w:t>
            </w:r>
            <w:r>
              <w:rPr>
                <w:rFonts w:eastAsia="Arial"/>
                <w:kern w:val="2"/>
                <w:sz w:val="22"/>
                <w:szCs w:val="22"/>
              </w:rPr>
              <w:t>penkis</w:t>
            </w:r>
            <w:r w:rsidRPr="00224B41">
              <w:rPr>
                <w:rFonts w:eastAsia="Arial"/>
                <w:kern w:val="2"/>
                <w:sz w:val="22"/>
                <w:szCs w:val="22"/>
              </w:rPr>
              <w:t>) kartus pristato Prekes, kurios neatitinka Sutartyje ir (ar) Įstatymuose nustatytų reikalavimų Prekėms;</w:t>
            </w:r>
          </w:p>
          <w:p w14:paraId="03DDA9E3" w14:textId="1A85FBD5" w:rsidR="004A47B3" w:rsidRPr="008230B4" w:rsidRDefault="004A47B3" w:rsidP="004A47B3">
            <w:pPr>
              <w:jc w:val="both"/>
            </w:pPr>
            <w:r w:rsidRPr="00224B41">
              <w:rPr>
                <w:rFonts w:eastAsia="Arial"/>
                <w:kern w:val="2"/>
                <w:sz w:val="22"/>
                <w:szCs w:val="22"/>
              </w:rPr>
              <w:t>12.2.4. Tiekėjas 2 (du) kartus pažeidžia esminę Sutarties sąlygą.</w:t>
            </w:r>
            <w:r w:rsidRPr="00431020">
              <w:rPr>
                <w:rFonts w:eastAsia="Arial"/>
                <w:kern w:val="2"/>
                <w:szCs w:val="24"/>
                <w:lang w:val="lt"/>
              </w:rPr>
              <w:t xml:space="preserve"> </w:t>
            </w:r>
          </w:p>
        </w:tc>
      </w:tr>
      <w:tr w:rsidR="004A47B3" w14:paraId="66C5FB47" w14:textId="77777777">
        <w:trPr>
          <w:trHeight w:val="300"/>
        </w:trPr>
        <w:tc>
          <w:tcPr>
            <w:tcW w:w="9535" w:type="dxa"/>
            <w:gridSpan w:val="4"/>
          </w:tcPr>
          <w:p w14:paraId="2E78AE5D" w14:textId="77777777" w:rsidR="004A47B3" w:rsidRDefault="004A47B3" w:rsidP="004A47B3">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4A47B3" w14:paraId="2A940830" w14:textId="77777777" w:rsidTr="00C45476">
        <w:trPr>
          <w:trHeight w:val="300"/>
        </w:trPr>
        <w:tc>
          <w:tcPr>
            <w:tcW w:w="2700" w:type="dxa"/>
          </w:tcPr>
          <w:p w14:paraId="5445B64C" w14:textId="77777777" w:rsidR="004A47B3" w:rsidRDefault="004A47B3" w:rsidP="004A47B3">
            <w:pPr>
              <w:rPr>
                <w:b/>
                <w:bCs/>
                <w:kern w:val="2"/>
                <w:szCs w:val="24"/>
              </w:rPr>
            </w:pPr>
            <w:r>
              <w:rPr>
                <w:b/>
                <w:bCs/>
                <w:kern w:val="2"/>
                <w:szCs w:val="24"/>
              </w:rPr>
              <w:t>13.1. Aplinkosauginių kriterijų nustatymo teisinis pagrindas</w:t>
            </w:r>
          </w:p>
        </w:tc>
        <w:tc>
          <w:tcPr>
            <w:tcW w:w="6835" w:type="dxa"/>
            <w:gridSpan w:val="3"/>
          </w:tcPr>
          <w:p w14:paraId="5FC164BB" w14:textId="77777777" w:rsidR="004A47B3" w:rsidRDefault="004A47B3" w:rsidP="004A47B3">
            <w:pPr>
              <w:spacing w:line="276" w:lineRule="auto"/>
              <w:jc w:val="both"/>
              <w:rPr>
                <w:szCs w:val="24"/>
              </w:rPr>
            </w:pPr>
            <w:r w:rsidRPr="00723E5B">
              <w:rPr>
                <w:kern w:val="2"/>
                <w:szCs w:val="24"/>
                <w:shd w:val="clear" w:color="auto" w:fill="FFFFFF"/>
              </w:rPr>
              <w:t>Aplinkosauginiai kriterijai Prekėms nustatomi</w:t>
            </w:r>
            <w:r w:rsidRPr="00723E5B">
              <w:t xml:space="preserve"> </w:t>
            </w:r>
            <w:r w:rsidRPr="00723E5B">
              <w:rPr>
                <w:kern w:val="2"/>
                <w:szCs w:val="24"/>
                <w:shd w:val="clear" w:color="auto" w:fill="FFFFFF"/>
              </w:rPr>
              <w:t xml:space="preserve">vadovaujantis </w:t>
            </w:r>
            <w:r w:rsidRPr="00723E5B">
              <w:rPr>
                <w:kern w:val="2"/>
                <w:szCs w:val="24"/>
              </w:rPr>
              <w:t>Aplinkos apsaugos kriterijų taikymo, vykdant žaliuosius pirkimus, tvarkos aprašo, patvirtinto 2011 m. birželio 28 d. įsakymu D1-508</w:t>
            </w:r>
            <w:r w:rsidRPr="00723E5B">
              <w:rPr>
                <w:kern w:val="2"/>
                <w:szCs w:val="24"/>
                <w:shd w:val="clear" w:color="auto" w:fill="FFFFFF"/>
              </w:rPr>
              <w:t xml:space="preserve"> „Dėl Aplinkos apsaugos kriterijų taikymo, vykdant žaliuosius pirkimus, tvarkos aprašo patvirtinimo“ (toliau – Tvarkos aprašas) </w:t>
            </w:r>
            <w:r w:rsidRPr="00723E5B">
              <w:t>4 punkto 4.1 papunkčio (pirkdamas produktą pirkimo vykdytojas  taiko minimalius apsaugos kriterijus, kuri</w:t>
            </w:r>
            <w:r>
              <w:t>e yra susiję su pirkimo objektu:</w:t>
            </w:r>
            <w:r w:rsidRPr="00AE0202">
              <w:rPr>
                <w:szCs w:val="24"/>
              </w:rPr>
              <w:t xml:space="preserve"> </w:t>
            </w:r>
          </w:p>
          <w:p w14:paraId="2DD5845F" w14:textId="3081AF41" w:rsidR="004A47B3" w:rsidRDefault="004A47B3" w:rsidP="004A47B3">
            <w:pPr>
              <w:spacing w:line="276" w:lineRule="auto"/>
              <w:jc w:val="both"/>
              <w:rPr>
                <w:szCs w:val="24"/>
              </w:rPr>
            </w:pPr>
            <w:r>
              <w:rPr>
                <w:szCs w:val="24"/>
              </w:rPr>
              <w:t xml:space="preserve"> P</w:t>
            </w:r>
            <w:r w:rsidRPr="00AE0202">
              <w:rPr>
                <w:szCs w:val="24"/>
              </w:rPr>
              <w:t>roduktai turi atitikti minimalų maisto produktų kriterijų pagal Tvarkos aprašo 2 priedo 8.1.1.</w:t>
            </w:r>
            <w:r>
              <w:rPr>
                <w:szCs w:val="24"/>
              </w:rPr>
              <w:t>-8.1.3. papunkčius:</w:t>
            </w:r>
          </w:p>
          <w:p w14:paraId="743433D2" w14:textId="7697A199" w:rsidR="004A47B3" w:rsidRDefault="004A47B3" w:rsidP="004A47B3">
            <w:pPr>
              <w:spacing w:line="276" w:lineRule="auto"/>
              <w:jc w:val="both"/>
              <w:rPr>
                <w:szCs w:val="24"/>
              </w:rPr>
            </w:pPr>
            <w:r>
              <w:rPr>
                <w:szCs w:val="24"/>
              </w:rPr>
              <w:t>8.1.1. produktai</w:t>
            </w:r>
            <w:r w:rsidRPr="00AE0202">
              <w:rPr>
                <w:szCs w:val="24"/>
              </w:rPr>
              <w:t xml:space="preserve">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w:t>
            </w:r>
            <w:r>
              <w:rPr>
                <w:szCs w:val="24"/>
              </w:rPr>
              <w:t xml:space="preserve">is ir </w:t>
            </w:r>
            <w:proofErr w:type="spellStart"/>
            <w:r>
              <w:rPr>
                <w:szCs w:val="24"/>
              </w:rPr>
              <w:t>papildymais</w:t>
            </w:r>
            <w:proofErr w:type="spellEnd"/>
            <w:r>
              <w:rPr>
                <w:szCs w:val="24"/>
              </w:rPr>
              <w:t>, reikalavimus;</w:t>
            </w:r>
          </w:p>
          <w:p w14:paraId="321F5475" w14:textId="1E25E683" w:rsidR="004A47B3" w:rsidRDefault="004A47B3" w:rsidP="004A47B3">
            <w:pPr>
              <w:spacing w:line="276" w:lineRule="auto"/>
              <w:jc w:val="both"/>
              <w:rPr>
                <w:sz w:val="23"/>
                <w:szCs w:val="23"/>
              </w:rPr>
            </w:pPr>
            <w:r>
              <w:rPr>
                <w:szCs w:val="24"/>
              </w:rPr>
              <w:t>8.1.2.</w:t>
            </w:r>
            <w:r>
              <w:rPr>
                <w:sz w:val="23"/>
                <w:szCs w:val="23"/>
              </w:rPr>
              <w:t>p</w:t>
            </w:r>
            <w:r w:rsidRPr="006E7574">
              <w:rPr>
                <w:sz w:val="23"/>
                <w:szCs w:val="23"/>
              </w:rPr>
              <w:t xml:space="preserve">roduktai turi atitikti 2024 m. balandžio 11 d. Europos Parlamento ir Tarybos reglamento </w:t>
            </w:r>
            <w:r w:rsidRPr="006E7574">
              <w:rPr>
                <w:color w:val="0000FF"/>
                <w:sz w:val="23"/>
                <w:szCs w:val="23"/>
              </w:rPr>
              <w:t xml:space="preserve">(ES) 2024/1143 </w:t>
            </w:r>
            <w:r w:rsidRPr="006E7574">
              <w:rPr>
                <w:sz w:val="23"/>
                <w:szCs w:val="23"/>
              </w:rPr>
              <w:t xml:space="preserve">dėl vyno, spiritinių gėrimų ir žemės ūkio produktų geografinių nuorodų, taip pat dėl garantuotų tradicinių gaminių ir žemės ūkio produktų neprivalomų kokybės terminų, kuriuo iš dalies keičiami reglamentai </w:t>
            </w:r>
            <w:r w:rsidRPr="006E7574">
              <w:rPr>
                <w:color w:val="0000FF"/>
                <w:sz w:val="23"/>
                <w:szCs w:val="23"/>
              </w:rPr>
              <w:t>(ES) Nr. 1308/2013</w:t>
            </w:r>
            <w:r w:rsidRPr="006E7574">
              <w:rPr>
                <w:sz w:val="23"/>
                <w:szCs w:val="23"/>
              </w:rPr>
              <w:t xml:space="preserve">, </w:t>
            </w:r>
            <w:r w:rsidRPr="006E7574">
              <w:rPr>
                <w:color w:val="0000FF"/>
                <w:sz w:val="23"/>
                <w:szCs w:val="23"/>
              </w:rPr>
              <w:t xml:space="preserve">(ES) 2019/787 </w:t>
            </w:r>
            <w:r w:rsidRPr="006E7574">
              <w:rPr>
                <w:sz w:val="23"/>
                <w:szCs w:val="23"/>
              </w:rPr>
              <w:t xml:space="preserve">ir </w:t>
            </w:r>
            <w:r w:rsidRPr="006E7574">
              <w:rPr>
                <w:color w:val="0000FF"/>
                <w:sz w:val="23"/>
                <w:szCs w:val="23"/>
              </w:rPr>
              <w:t xml:space="preserve">(ES) 2019/1753 </w:t>
            </w:r>
            <w:r w:rsidRPr="006E7574">
              <w:rPr>
                <w:sz w:val="23"/>
                <w:szCs w:val="23"/>
              </w:rPr>
              <w:t xml:space="preserve">ir panaikinamas Reglamentas </w:t>
            </w:r>
            <w:r w:rsidRPr="006E7574">
              <w:rPr>
                <w:color w:val="0000FF"/>
                <w:sz w:val="23"/>
                <w:szCs w:val="23"/>
              </w:rPr>
              <w:t>(ES) Nr. 1151/2012</w:t>
            </w:r>
            <w:r w:rsidRPr="006E7574">
              <w:rPr>
                <w:sz w:val="23"/>
                <w:szCs w:val="23"/>
              </w:rPr>
              <w:t>, ir (ar) Lietuvos Respublikos žemės ūkio ministro 2015 m. sausio 7 d. įsakymo Nr. 3D-10 „Dėl Vyno, spiritinių gėrimų ir žemės ūkio produktų su geografine nuoroda ar garantuoto tradicinio gaminio nuoroda pavadinimų įregistravimo ir tokių pavadinimų naudojimo kontrolės taisyklių patvirtinimo“ reikalavimus ir jiems suteikta saugoma geografinė nuoroda ir (ar) saugoma kilmės vietos nuoroda, ir (ar) garantuoto tradicinio gaminio nuoroda (toliau – saugomos nuorodos);</w:t>
            </w:r>
          </w:p>
          <w:p w14:paraId="2F08FC78" w14:textId="672ED6C8" w:rsidR="004A47B3" w:rsidRDefault="004A47B3" w:rsidP="004A47B3">
            <w:pPr>
              <w:spacing w:line="276" w:lineRule="auto"/>
              <w:jc w:val="both"/>
              <w:rPr>
                <w:szCs w:val="24"/>
              </w:rPr>
            </w:pPr>
            <w:r>
              <w:rPr>
                <w:sz w:val="23"/>
                <w:szCs w:val="23"/>
              </w:rPr>
              <w:t>8.1.3.</w:t>
            </w:r>
            <w:r w:rsidRPr="006E7574">
              <w:rPr>
                <w:szCs w:val="24"/>
              </w:rPr>
              <w:t xml:space="preserve">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33D13A5" w14:textId="77777777" w:rsidR="004A47B3" w:rsidRDefault="004A47B3" w:rsidP="004A47B3">
            <w:pPr>
              <w:spacing w:line="276" w:lineRule="auto"/>
              <w:jc w:val="both"/>
              <w:rPr>
                <w:szCs w:val="24"/>
              </w:rPr>
            </w:pPr>
          </w:p>
          <w:p w14:paraId="37E1B67B" w14:textId="60388ADD" w:rsidR="004A47B3" w:rsidRDefault="004A47B3" w:rsidP="004A47B3">
            <w:pPr>
              <w:spacing w:line="276" w:lineRule="auto"/>
              <w:jc w:val="both"/>
              <w:rPr>
                <w:color w:val="000000"/>
                <w:kern w:val="2"/>
                <w:szCs w:val="24"/>
                <w:shd w:val="clear" w:color="auto" w:fill="FFFFFF"/>
              </w:rPr>
            </w:pPr>
            <w:r>
              <w:rPr>
                <w:szCs w:val="24"/>
              </w:rPr>
              <w:t xml:space="preserve"> </w:t>
            </w: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04687F21" w:rsidR="004A47B3" w:rsidRPr="00D15154" w:rsidRDefault="004A47B3" w:rsidP="004A47B3">
            <w:pPr>
              <w:rPr>
                <w:kern w:val="2"/>
                <w:szCs w:val="24"/>
                <w:shd w:val="clear" w:color="auto" w:fill="FFFFFF"/>
              </w:rPr>
            </w:pPr>
          </w:p>
        </w:tc>
      </w:tr>
      <w:tr w:rsidR="004A47B3" w14:paraId="032072CC" w14:textId="77777777" w:rsidTr="00C45476">
        <w:trPr>
          <w:trHeight w:val="300"/>
        </w:trPr>
        <w:tc>
          <w:tcPr>
            <w:tcW w:w="2700" w:type="dxa"/>
          </w:tcPr>
          <w:p w14:paraId="0C0ADA8E" w14:textId="77777777" w:rsidR="004A47B3" w:rsidRDefault="004A47B3" w:rsidP="004A47B3">
            <w:pPr>
              <w:rPr>
                <w:b/>
                <w:bCs/>
                <w:kern w:val="2"/>
                <w:szCs w:val="24"/>
              </w:rPr>
            </w:pPr>
            <w:r>
              <w:rPr>
                <w:b/>
                <w:bCs/>
                <w:kern w:val="2"/>
                <w:szCs w:val="24"/>
              </w:rPr>
              <w:t>13.2.  Su perkamomis Prekėmis susiję socialiniai kriterijai</w:t>
            </w:r>
          </w:p>
        </w:tc>
        <w:tc>
          <w:tcPr>
            <w:tcW w:w="6835" w:type="dxa"/>
            <w:gridSpan w:val="3"/>
          </w:tcPr>
          <w:p w14:paraId="176F2725" w14:textId="77777777" w:rsidR="004A47B3" w:rsidRDefault="004A47B3" w:rsidP="004A47B3">
            <w:pPr>
              <w:rPr>
                <w:color w:val="000000"/>
                <w:kern w:val="2"/>
                <w:szCs w:val="24"/>
                <w:shd w:val="clear" w:color="auto" w:fill="FFFFFF"/>
              </w:rPr>
            </w:pPr>
            <w:r>
              <w:rPr>
                <w:color w:val="000000"/>
                <w:kern w:val="2"/>
                <w:szCs w:val="24"/>
                <w:shd w:val="clear" w:color="auto" w:fill="FFFFFF"/>
              </w:rPr>
              <w:t>Netaikoma</w:t>
            </w:r>
          </w:p>
          <w:p w14:paraId="53BC4152" w14:textId="77777777" w:rsidR="004A47B3" w:rsidRDefault="004A47B3" w:rsidP="004A47B3">
            <w:pPr>
              <w:rPr>
                <w:color w:val="0070C0"/>
                <w:kern w:val="2"/>
                <w:szCs w:val="24"/>
              </w:rPr>
            </w:pPr>
          </w:p>
          <w:p w14:paraId="68029522" w14:textId="77777777" w:rsidR="004A47B3" w:rsidRDefault="004A47B3" w:rsidP="004A47B3">
            <w:pPr>
              <w:rPr>
                <w:color w:val="0070C0"/>
                <w:kern w:val="2"/>
                <w:szCs w:val="24"/>
              </w:rPr>
            </w:pPr>
          </w:p>
          <w:p w14:paraId="7834229A" w14:textId="7822BEE7" w:rsidR="004A47B3" w:rsidRDefault="004A47B3" w:rsidP="004A47B3">
            <w:pPr>
              <w:rPr>
                <w:color w:val="0070C0"/>
                <w:kern w:val="2"/>
                <w:szCs w:val="24"/>
              </w:rPr>
            </w:pPr>
          </w:p>
        </w:tc>
      </w:tr>
      <w:tr w:rsidR="004A47B3" w14:paraId="07F0FFD0" w14:textId="77777777">
        <w:trPr>
          <w:trHeight w:val="300"/>
        </w:trPr>
        <w:tc>
          <w:tcPr>
            <w:tcW w:w="9535" w:type="dxa"/>
            <w:gridSpan w:val="4"/>
          </w:tcPr>
          <w:p w14:paraId="0EE0B189" w14:textId="77777777" w:rsidR="004A47B3" w:rsidRDefault="004A47B3" w:rsidP="004A47B3">
            <w:pPr>
              <w:jc w:val="center"/>
              <w:rPr>
                <w:b/>
                <w:bCs/>
                <w:kern w:val="2"/>
                <w:szCs w:val="24"/>
              </w:rPr>
            </w:pPr>
            <w:r>
              <w:rPr>
                <w:b/>
                <w:bCs/>
                <w:kern w:val="2"/>
                <w:szCs w:val="24"/>
              </w:rPr>
              <w:t xml:space="preserve">14. BENDRŲJŲ SĄLYGŲ PAKEITIMAI IR PAPILDYMAI </w:t>
            </w:r>
          </w:p>
          <w:p w14:paraId="5D079BCD" w14:textId="77777777" w:rsidR="004A47B3" w:rsidRDefault="004A47B3" w:rsidP="004A47B3">
            <w:pPr>
              <w:jc w:val="center"/>
              <w:rPr>
                <w:kern w:val="2"/>
                <w:szCs w:val="24"/>
              </w:rPr>
            </w:pPr>
            <w:r>
              <w:rPr>
                <w:kern w:val="2"/>
                <w:szCs w:val="24"/>
              </w:rPr>
              <w:t xml:space="preserve">(jeigu būtina dėl konkretaus Sutarties dalyko specifikos) </w:t>
            </w:r>
          </w:p>
        </w:tc>
      </w:tr>
      <w:tr w:rsidR="007823C8" w14:paraId="6259D831" w14:textId="77777777" w:rsidTr="00C45476">
        <w:trPr>
          <w:trHeight w:val="300"/>
        </w:trPr>
        <w:tc>
          <w:tcPr>
            <w:tcW w:w="2700" w:type="dxa"/>
          </w:tcPr>
          <w:p w14:paraId="43927719" w14:textId="77777777" w:rsidR="007823C8" w:rsidRDefault="007823C8" w:rsidP="007823C8">
            <w:pPr>
              <w:rPr>
                <w:b/>
                <w:bCs/>
                <w:kern w:val="2"/>
                <w:szCs w:val="24"/>
              </w:rPr>
            </w:pPr>
            <w:r>
              <w:rPr>
                <w:b/>
                <w:bCs/>
                <w:kern w:val="2"/>
                <w:szCs w:val="24"/>
              </w:rPr>
              <w:t xml:space="preserve">14.1. </w:t>
            </w:r>
          </w:p>
        </w:tc>
        <w:tc>
          <w:tcPr>
            <w:tcW w:w="6835" w:type="dxa"/>
            <w:gridSpan w:val="3"/>
          </w:tcPr>
          <w:p w14:paraId="30B72348" w14:textId="77777777" w:rsidR="007823C8" w:rsidRDefault="007823C8" w:rsidP="007823C8">
            <w:pPr>
              <w:rPr>
                <w:color w:val="4472C4"/>
                <w:kern w:val="2"/>
                <w:szCs w:val="24"/>
              </w:rPr>
            </w:pPr>
            <w:r>
              <w:rPr>
                <w:color w:val="4472C4"/>
                <w:kern w:val="2"/>
                <w:szCs w:val="24"/>
              </w:rPr>
              <w:t>(pildyti jei keičiamas Sutarties Bendrųjų sąlygų punktas, jį išdėstant nauja redakcija):</w:t>
            </w:r>
          </w:p>
          <w:p w14:paraId="612BA4B0" w14:textId="7CD15692" w:rsidR="007823C8" w:rsidRPr="005438C9" w:rsidRDefault="007823C8" w:rsidP="007823C8">
            <w:pPr>
              <w:rPr>
                <w:kern w:val="2"/>
                <w:szCs w:val="24"/>
              </w:rPr>
            </w:pPr>
            <w:r>
              <w:rPr>
                <w:kern w:val="2"/>
                <w:szCs w:val="24"/>
              </w:rPr>
              <w:t>Šalys susitaria pakeisti nurodytą Sutarties Bendrųjų sąlygų punktą ir išdėstyti jį nauja redakcija: ____.</w:t>
            </w:r>
          </w:p>
        </w:tc>
      </w:tr>
      <w:tr w:rsidR="007823C8" w14:paraId="6B254F73" w14:textId="77777777" w:rsidTr="00C45476">
        <w:trPr>
          <w:trHeight w:val="300"/>
        </w:trPr>
        <w:tc>
          <w:tcPr>
            <w:tcW w:w="2700" w:type="dxa"/>
          </w:tcPr>
          <w:p w14:paraId="2BC7AAFD" w14:textId="77777777" w:rsidR="007823C8" w:rsidRDefault="007823C8" w:rsidP="007823C8">
            <w:pPr>
              <w:rPr>
                <w:b/>
                <w:bCs/>
                <w:kern w:val="2"/>
                <w:szCs w:val="24"/>
              </w:rPr>
            </w:pPr>
            <w:r>
              <w:rPr>
                <w:b/>
                <w:bCs/>
                <w:kern w:val="2"/>
                <w:szCs w:val="24"/>
              </w:rPr>
              <w:t>14.2.</w:t>
            </w:r>
          </w:p>
        </w:tc>
        <w:tc>
          <w:tcPr>
            <w:tcW w:w="6835" w:type="dxa"/>
            <w:gridSpan w:val="3"/>
          </w:tcPr>
          <w:p w14:paraId="5B69DA9D" w14:textId="77777777" w:rsidR="007823C8" w:rsidRDefault="007823C8" w:rsidP="007823C8">
            <w:pPr>
              <w:rPr>
                <w:color w:val="4472C4"/>
                <w:kern w:val="2"/>
                <w:szCs w:val="24"/>
              </w:rPr>
            </w:pPr>
            <w:r>
              <w:rPr>
                <w:color w:val="4472C4"/>
                <w:kern w:val="2"/>
                <w:szCs w:val="24"/>
              </w:rPr>
              <w:t>(pildyti jei papildomos Sutarties Bendrosios sąlygos naujomis nuostatomis):</w:t>
            </w:r>
          </w:p>
          <w:p w14:paraId="242644AC" w14:textId="06F49E7E" w:rsidR="007823C8" w:rsidRPr="005438C9" w:rsidRDefault="007823C8" w:rsidP="007823C8">
            <w:pPr>
              <w:rPr>
                <w:kern w:val="2"/>
                <w:szCs w:val="24"/>
              </w:rPr>
            </w:pPr>
            <w:r>
              <w:rPr>
                <w:kern w:val="2"/>
                <w:szCs w:val="24"/>
              </w:rPr>
              <w:t>Šalys susitaria papildyti Sutarties Bendrąsias sąlygas nurodytu punktu, tačiau kitų punktų numeracijos nekeisti: ________.</w:t>
            </w:r>
          </w:p>
        </w:tc>
      </w:tr>
      <w:tr w:rsidR="007823C8" w14:paraId="3487DC67" w14:textId="77777777" w:rsidTr="00C45476">
        <w:trPr>
          <w:trHeight w:val="300"/>
        </w:trPr>
        <w:tc>
          <w:tcPr>
            <w:tcW w:w="2700" w:type="dxa"/>
          </w:tcPr>
          <w:p w14:paraId="5DF1B331" w14:textId="5BACED6C" w:rsidR="007823C8" w:rsidRDefault="007823C8" w:rsidP="007823C8">
            <w:pPr>
              <w:rPr>
                <w:b/>
                <w:bCs/>
                <w:kern w:val="2"/>
                <w:szCs w:val="24"/>
              </w:rPr>
            </w:pPr>
            <w:r w:rsidRPr="0021420B">
              <w:rPr>
                <w:b/>
                <w:bCs/>
                <w:kern w:val="2"/>
                <w:sz w:val="22"/>
                <w:szCs w:val="22"/>
              </w:rPr>
              <w:t>14.3.</w:t>
            </w:r>
          </w:p>
        </w:tc>
        <w:tc>
          <w:tcPr>
            <w:tcW w:w="6835" w:type="dxa"/>
            <w:gridSpan w:val="3"/>
          </w:tcPr>
          <w:p w14:paraId="160D5BCE" w14:textId="77777777" w:rsidR="007823C8" w:rsidRDefault="007823C8" w:rsidP="007823C8">
            <w:pPr>
              <w:rPr>
                <w:color w:val="4472C4"/>
                <w:kern w:val="2"/>
                <w:szCs w:val="24"/>
              </w:rPr>
            </w:pPr>
            <w:r>
              <w:rPr>
                <w:color w:val="4472C4"/>
                <w:kern w:val="2"/>
                <w:szCs w:val="24"/>
              </w:rPr>
              <w:t>(pildyti jei išbraukiamas Sutarties Bendrųjų sąlygų atitinkamas punktas:</w:t>
            </w:r>
          </w:p>
          <w:p w14:paraId="1C744BAD" w14:textId="1987A968" w:rsidR="007823C8" w:rsidRPr="005438C9" w:rsidRDefault="007823C8" w:rsidP="007823C8">
            <w:pPr>
              <w:rPr>
                <w:kern w:val="2"/>
                <w:szCs w:val="24"/>
              </w:rPr>
            </w:pPr>
            <w:r>
              <w:rPr>
                <w:kern w:val="2"/>
                <w:szCs w:val="24"/>
              </w:rPr>
              <w:t>Šalys susitaria išbraukti nurodytą Sutarties Bendrųjų sąlygų punktą, tačiau kitų punktų numeracijos nekeisti: _____.</w:t>
            </w:r>
          </w:p>
        </w:tc>
      </w:tr>
      <w:tr w:rsidR="007823C8" w14:paraId="56CF1DA4" w14:textId="77777777" w:rsidTr="00C45476">
        <w:trPr>
          <w:trHeight w:val="300"/>
        </w:trPr>
        <w:tc>
          <w:tcPr>
            <w:tcW w:w="2700" w:type="dxa"/>
          </w:tcPr>
          <w:p w14:paraId="16A03D83" w14:textId="141D260C" w:rsidR="007823C8" w:rsidRDefault="007823C8" w:rsidP="007823C8">
            <w:pPr>
              <w:rPr>
                <w:b/>
                <w:bCs/>
                <w:kern w:val="2"/>
                <w:szCs w:val="24"/>
              </w:rPr>
            </w:pPr>
            <w:r w:rsidRPr="0021420B">
              <w:rPr>
                <w:b/>
                <w:bCs/>
                <w:kern w:val="2"/>
                <w:sz w:val="22"/>
                <w:szCs w:val="22"/>
              </w:rPr>
              <w:t>14.4.</w:t>
            </w:r>
          </w:p>
        </w:tc>
        <w:tc>
          <w:tcPr>
            <w:tcW w:w="6835" w:type="dxa"/>
            <w:gridSpan w:val="3"/>
          </w:tcPr>
          <w:p w14:paraId="73CEF0E0" w14:textId="77777777" w:rsidR="007823C8" w:rsidRDefault="007823C8" w:rsidP="007823C8">
            <w:pPr>
              <w:rPr>
                <w:color w:val="4472C4"/>
                <w:kern w:val="2"/>
                <w:szCs w:val="24"/>
              </w:rPr>
            </w:pPr>
            <w:r>
              <w:rPr>
                <w:color w:val="4472C4"/>
                <w:kern w:val="2"/>
                <w:szCs w:val="24"/>
              </w:rPr>
              <w:t>(pildyti jei nustatomos kitokios nei Sutarties Bendrosiose sąlygose nustatytos nuostatos dėl Prekių intelektinės nuosavybės):</w:t>
            </w:r>
          </w:p>
          <w:p w14:paraId="1C6481AA" w14:textId="047ABDC5" w:rsidR="007823C8" w:rsidRPr="005438C9" w:rsidRDefault="007823C8" w:rsidP="007823C8">
            <w:pPr>
              <w:rPr>
                <w:kern w:val="2"/>
                <w:szCs w:val="24"/>
              </w:rPr>
            </w:pPr>
          </w:p>
        </w:tc>
      </w:tr>
      <w:tr w:rsidR="007823C8" w14:paraId="1CFC777F" w14:textId="77777777" w:rsidTr="00C45476">
        <w:trPr>
          <w:trHeight w:val="300"/>
        </w:trPr>
        <w:tc>
          <w:tcPr>
            <w:tcW w:w="2700" w:type="dxa"/>
          </w:tcPr>
          <w:p w14:paraId="7816384F" w14:textId="3D495DB8" w:rsidR="007823C8" w:rsidRDefault="007823C8" w:rsidP="007823C8">
            <w:pPr>
              <w:rPr>
                <w:b/>
                <w:bCs/>
                <w:kern w:val="2"/>
                <w:szCs w:val="24"/>
              </w:rPr>
            </w:pPr>
            <w:r w:rsidRPr="0021420B">
              <w:rPr>
                <w:b/>
                <w:bCs/>
                <w:kern w:val="2"/>
                <w:sz w:val="22"/>
                <w:szCs w:val="22"/>
              </w:rPr>
              <w:t>14.5.</w:t>
            </w:r>
          </w:p>
        </w:tc>
        <w:tc>
          <w:tcPr>
            <w:tcW w:w="6835" w:type="dxa"/>
            <w:gridSpan w:val="3"/>
          </w:tcPr>
          <w:p w14:paraId="566ACF8E" w14:textId="77777777" w:rsidR="007823C8" w:rsidRDefault="007823C8" w:rsidP="007823C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313A7BAE" w14:textId="77777777" w:rsidR="008E278B" w:rsidRDefault="008E278B" w:rsidP="007823C8">
            <w:pPr>
              <w:rPr>
                <w:kern w:val="2"/>
                <w:szCs w:val="24"/>
              </w:rPr>
            </w:pPr>
          </w:p>
          <w:p w14:paraId="54FB5459" w14:textId="77777777" w:rsidR="008E278B" w:rsidRDefault="008E278B" w:rsidP="007823C8">
            <w:pPr>
              <w:rPr>
                <w:kern w:val="2"/>
                <w:szCs w:val="24"/>
              </w:rPr>
            </w:pPr>
          </w:p>
          <w:p w14:paraId="077B3713" w14:textId="2BA78739" w:rsidR="008E278B" w:rsidRPr="005438C9" w:rsidRDefault="008E278B" w:rsidP="007823C8">
            <w:pPr>
              <w:rPr>
                <w:kern w:val="2"/>
                <w:szCs w:val="24"/>
              </w:rPr>
            </w:pPr>
            <w:bookmarkStart w:id="0" w:name="_GoBack"/>
            <w:bookmarkEnd w:id="0"/>
          </w:p>
        </w:tc>
      </w:tr>
      <w:tr w:rsidR="00A77C8E" w14:paraId="063A7063" w14:textId="77777777">
        <w:trPr>
          <w:trHeight w:val="300"/>
        </w:trPr>
        <w:tc>
          <w:tcPr>
            <w:tcW w:w="9535" w:type="dxa"/>
            <w:gridSpan w:val="4"/>
          </w:tcPr>
          <w:p w14:paraId="1EC1A743" w14:textId="77777777" w:rsidR="00A77C8E" w:rsidRDefault="00A77C8E" w:rsidP="00A77C8E">
            <w:pPr>
              <w:jc w:val="center"/>
              <w:rPr>
                <w:b/>
                <w:bCs/>
                <w:kern w:val="2"/>
                <w:szCs w:val="24"/>
              </w:rPr>
            </w:pPr>
            <w:r>
              <w:rPr>
                <w:b/>
                <w:bCs/>
                <w:kern w:val="2"/>
                <w:szCs w:val="24"/>
              </w:rPr>
              <w:t>15. SUTARTIES PRIEDAI</w:t>
            </w:r>
          </w:p>
        </w:tc>
      </w:tr>
      <w:tr w:rsidR="00A77C8E" w14:paraId="1493342A" w14:textId="77777777" w:rsidTr="00C45476">
        <w:trPr>
          <w:trHeight w:val="300"/>
        </w:trPr>
        <w:tc>
          <w:tcPr>
            <w:tcW w:w="2700" w:type="dxa"/>
          </w:tcPr>
          <w:p w14:paraId="0AF63E8A" w14:textId="77777777" w:rsidR="00A77C8E" w:rsidRDefault="00A77C8E" w:rsidP="00A77C8E">
            <w:pPr>
              <w:jc w:val="center"/>
              <w:rPr>
                <w:b/>
                <w:bCs/>
                <w:kern w:val="2"/>
                <w:szCs w:val="24"/>
              </w:rPr>
            </w:pPr>
            <w:r>
              <w:rPr>
                <w:b/>
                <w:bCs/>
                <w:kern w:val="2"/>
                <w:szCs w:val="24"/>
              </w:rPr>
              <w:t>15.1. Priedas Nr. 1</w:t>
            </w:r>
          </w:p>
        </w:tc>
        <w:tc>
          <w:tcPr>
            <w:tcW w:w="6835" w:type="dxa"/>
            <w:gridSpan w:val="3"/>
          </w:tcPr>
          <w:p w14:paraId="23C9ECEE" w14:textId="29E287DB" w:rsidR="00A77C8E" w:rsidRDefault="00A77C8E" w:rsidP="00A77C8E">
            <w:pPr>
              <w:rPr>
                <w:b/>
                <w:bCs/>
                <w:kern w:val="2"/>
                <w:szCs w:val="24"/>
              </w:rPr>
            </w:pPr>
            <w:r>
              <w:rPr>
                <w:b/>
                <w:bCs/>
                <w:kern w:val="2"/>
                <w:szCs w:val="24"/>
              </w:rPr>
              <w:t>Pasiūlymas</w:t>
            </w:r>
          </w:p>
        </w:tc>
      </w:tr>
      <w:tr w:rsidR="00A77C8E" w14:paraId="5066829B" w14:textId="77777777" w:rsidTr="00C45476">
        <w:trPr>
          <w:trHeight w:val="300"/>
        </w:trPr>
        <w:tc>
          <w:tcPr>
            <w:tcW w:w="2700" w:type="dxa"/>
          </w:tcPr>
          <w:p w14:paraId="3AC9474E" w14:textId="0C412F8F" w:rsidR="00A77C8E" w:rsidRDefault="00A77C8E" w:rsidP="00A77C8E">
            <w:pPr>
              <w:jc w:val="center"/>
              <w:rPr>
                <w:b/>
                <w:bCs/>
                <w:kern w:val="2"/>
                <w:szCs w:val="24"/>
              </w:rPr>
            </w:pPr>
            <w:r>
              <w:rPr>
                <w:b/>
                <w:bCs/>
                <w:kern w:val="2"/>
                <w:szCs w:val="24"/>
              </w:rPr>
              <w:t>15.1. Priedas Nr. 2</w:t>
            </w:r>
          </w:p>
        </w:tc>
        <w:tc>
          <w:tcPr>
            <w:tcW w:w="6835" w:type="dxa"/>
            <w:gridSpan w:val="3"/>
          </w:tcPr>
          <w:p w14:paraId="07AD6514" w14:textId="1725182C" w:rsidR="00A77C8E" w:rsidRDefault="00A77C8E" w:rsidP="00A77C8E">
            <w:pPr>
              <w:spacing w:line="257" w:lineRule="atLeast"/>
              <w:rPr>
                <w:color w:val="000000"/>
                <w:szCs w:val="24"/>
              </w:rPr>
            </w:pPr>
            <w:r>
              <w:rPr>
                <w:b/>
                <w:bCs/>
                <w:caps/>
                <w:color w:val="000000"/>
                <w:szCs w:val="24"/>
              </w:rPr>
              <w:t>P</w:t>
            </w:r>
            <w:r>
              <w:rPr>
                <w:b/>
                <w:bCs/>
                <w:color w:val="000000"/>
                <w:szCs w:val="24"/>
              </w:rPr>
              <w:t>rekių pirkimo</w:t>
            </w:r>
            <w:r>
              <w:rPr>
                <w:color w:val="000000"/>
                <w:szCs w:val="24"/>
              </w:rPr>
              <w:t>–</w:t>
            </w:r>
            <w:r>
              <w:rPr>
                <w:b/>
                <w:bCs/>
                <w:color w:val="000000"/>
                <w:szCs w:val="24"/>
              </w:rPr>
              <w:t>pardavimo sutarties bendrosios sąlygos</w:t>
            </w:r>
          </w:p>
          <w:p w14:paraId="56C14AFC" w14:textId="77777777" w:rsidR="00A77C8E" w:rsidRDefault="00A77C8E" w:rsidP="00A77C8E">
            <w:pPr>
              <w:rPr>
                <w:b/>
                <w:bCs/>
                <w:kern w:val="2"/>
                <w:szCs w:val="24"/>
              </w:rPr>
            </w:pPr>
          </w:p>
        </w:tc>
      </w:tr>
      <w:tr w:rsidR="00A77C8E" w14:paraId="29AA4422" w14:textId="77777777">
        <w:tc>
          <w:tcPr>
            <w:tcW w:w="9535" w:type="dxa"/>
            <w:gridSpan w:val="4"/>
          </w:tcPr>
          <w:p w14:paraId="3ACEC6B8" w14:textId="77777777" w:rsidR="00A77C8E" w:rsidRDefault="00A77C8E" w:rsidP="00A77C8E">
            <w:pPr>
              <w:jc w:val="center"/>
              <w:rPr>
                <w:b/>
                <w:bCs/>
                <w:kern w:val="2"/>
                <w:szCs w:val="24"/>
              </w:rPr>
            </w:pPr>
            <w:r>
              <w:rPr>
                <w:b/>
                <w:bCs/>
                <w:kern w:val="2"/>
                <w:szCs w:val="24"/>
              </w:rPr>
              <w:t>16. ŠALIŲ ATSTOVŲ PARAŠAI</w:t>
            </w:r>
          </w:p>
        </w:tc>
      </w:tr>
      <w:tr w:rsidR="00A77C8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A77C8E" w:rsidRDefault="00A77C8E" w:rsidP="00A77C8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77C8E" w:rsidRDefault="00A77C8E" w:rsidP="00A77C8E">
            <w:pPr>
              <w:jc w:val="center"/>
              <w:rPr>
                <w:b/>
                <w:bCs/>
                <w:kern w:val="2"/>
                <w:szCs w:val="24"/>
              </w:rPr>
            </w:pPr>
            <w:r>
              <w:rPr>
                <w:b/>
                <w:bCs/>
                <w:kern w:val="2"/>
                <w:szCs w:val="24"/>
              </w:rPr>
              <w:t>TIEKĖJAS</w:t>
            </w:r>
          </w:p>
        </w:tc>
      </w:tr>
      <w:tr w:rsidR="00A77C8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A77C8E" w:rsidRDefault="00A77C8E" w:rsidP="00A77C8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77C8E" w:rsidRDefault="00A77C8E" w:rsidP="00A77C8E">
            <w:pPr>
              <w:jc w:val="center"/>
              <w:rPr>
                <w:b/>
                <w:bCs/>
                <w:kern w:val="2"/>
                <w:szCs w:val="24"/>
              </w:rPr>
            </w:pPr>
            <w:r>
              <w:rPr>
                <w:color w:val="4472C4"/>
                <w:kern w:val="2"/>
                <w:szCs w:val="24"/>
              </w:rPr>
              <w:t>(nurodomos atstovo pareigos, vardas, pavardė)</w:t>
            </w:r>
          </w:p>
        </w:tc>
      </w:tr>
      <w:tr w:rsidR="00A77C8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A77C8E" w:rsidRDefault="00A77C8E" w:rsidP="00A77C8E">
            <w:pPr>
              <w:jc w:val="center"/>
              <w:rPr>
                <w:b/>
                <w:bCs/>
                <w:color w:val="4472C4"/>
                <w:kern w:val="2"/>
                <w:szCs w:val="24"/>
              </w:rPr>
            </w:pPr>
          </w:p>
          <w:p w14:paraId="5F978D19" w14:textId="77777777" w:rsidR="00A77C8E" w:rsidRDefault="00A77C8E" w:rsidP="00A77C8E">
            <w:pPr>
              <w:jc w:val="center"/>
              <w:rPr>
                <w:b/>
                <w:bCs/>
                <w:color w:val="4472C4"/>
                <w:kern w:val="2"/>
                <w:szCs w:val="24"/>
              </w:rPr>
            </w:pPr>
            <w:r>
              <w:rPr>
                <w:b/>
                <w:bCs/>
                <w:color w:val="4472C4"/>
                <w:kern w:val="2"/>
                <w:szCs w:val="24"/>
              </w:rPr>
              <w:t>(parašas)</w:t>
            </w:r>
          </w:p>
          <w:p w14:paraId="540CDEA8" w14:textId="77777777" w:rsidR="00A77C8E" w:rsidRDefault="00A77C8E" w:rsidP="00A77C8E">
            <w:pPr>
              <w:jc w:val="center"/>
              <w:rPr>
                <w:b/>
                <w:bCs/>
                <w:color w:val="4472C4"/>
                <w:kern w:val="2"/>
                <w:szCs w:val="24"/>
              </w:rPr>
            </w:pPr>
          </w:p>
          <w:p w14:paraId="0CC6C66D" w14:textId="77777777" w:rsidR="00A77C8E" w:rsidRDefault="00A77C8E" w:rsidP="00A77C8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77C8E" w:rsidRDefault="00A77C8E" w:rsidP="00A77C8E">
            <w:pPr>
              <w:jc w:val="center"/>
              <w:rPr>
                <w:b/>
                <w:bCs/>
                <w:color w:val="4472C4"/>
                <w:kern w:val="2"/>
                <w:szCs w:val="24"/>
              </w:rPr>
            </w:pPr>
          </w:p>
          <w:p w14:paraId="449EF7AE" w14:textId="77777777" w:rsidR="00A77C8E" w:rsidRDefault="00A77C8E" w:rsidP="00A77C8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1F3AC" w14:textId="77777777" w:rsidR="003F7C72" w:rsidRDefault="003F7C72">
      <w:r>
        <w:separator/>
      </w:r>
    </w:p>
  </w:endnote>
  <w:endnote w:type="continuationSeparator" w:id="0">
    <w:p w14:paraId="0408351B" w14:textId="77777777" w:rsidR="003F7C72" w:rsidRDefault="003F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934B4" w:rsidRDefault="00A934B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934B4" w:rsidRDefault="00A934B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934B4" w:rsidRDefault="00A934B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923A2" w14:textId="77777777" w:rsidR="003F7C72" w:rsidRDefault="003F7C72">
      <w:r>
        <w:separator/>
      </w:r>
    </w:p>
  </w:footnote>
  <w:footnote w:type="continuationSeparator" w:id="0">
    <w:p w14:paraId="287DD487" w14:textId="77777777" w:rsidR="003F7C72" w:rsidRDefault="003F7C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934B4" w:rsidRDefault="00A934B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934B4" w:rsidRDefault="00A934B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934B4" w:rsidRDefault="00A934B4">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D4293"/>
    <w:multiLevelType w:val="hybridMultilevel"/>
    <w:tmpl w:val="28581E14"/>
    <w:lvl w:ilvl="0" w:tplc="5F606334">
      <w:numFmt w:val="bullet"/>
      <w:lvlText w:val=""/>
      <w:lvlJc w:val="left"/>
      <w:pPr>
        <w:ind w:left="1245" w:hanging="525"/>
      </w:pPr>
      <w:rPr>
        <w:rFonts w:ascii="Symbol" w:eastAsia="Batang"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13B"/>
    <w:rsid w:val="0001784E"/>
    <w:rsid w:val="00027C3B"/>
    <w:rsid w:val="00036E39"/>
    <w:rsid w:val="000374E5"/>
    <w:rsid w:val="00045A35"/>
    <w:rsid w:val="0005399A"/>
    <w:rsid w:val="00064F79"/>
    <w:rsid w:val="000659B0"/>
    <w:rsid w:val="00083225"/>
    <w:rsid w:val="00087480"/>
    <w:rsid w:val="000971A7"/>
    <w:rsid w:val="000A3DE6"/>
    <w:rsid w:val="000A5584"/>
    <w:rsid w:val="000B0EF3"/>
    <w:rsid w:val="000B45EC"/>
    <w:rsid w:val="000B7A27"/>
    <w:rsid w:val="000D2511"/>
    <w:rsid w:val="000E2522"/>
    <w:rsid w:val="001031F4"/>
    <w:rsid w:val="001057B8"/>
    <w:rsid w:val="001179DC"/>
    <w:rsid w:val="00125F37"/>
    <w:rsid w:val="0013007B"/>
    <w:rsid w:val="0013438A"/>
    <w:rsid w:val="001344C4"/>
    <w:rsid w:val="00137AA7"/>
    <w:rsid w:val="00140708"/>
    <w:rsid w:val="0014179A"/>
    <w:rsid w:val="00141FBF"/>
    <w:rsid w:val="00142C3B"/>
    <w:rsid w:val="00146059"/>
    <w:rsid w:val="00146BB0"/>
    <w:rsid w:val="00160EE9"/>
    <w:rsid w:val="001656B2"/>
    <w:rsid w:val="0017099B"/>
    <w:rsid w:val="00171034"/>
    <w:rsid w:val="001761FD"/>
    <w:rsid w:val="0018051C"/>
    <w:rsid w:val="00181A68"/>
    <w:rsid w:val="00184C5E"/>
    <w:rsid w:val="00185812"/>
    <w:rsid w:val="0019234A"/>
    <w:rsid w:val="00193CC2"/>
    <w:rsid w:val="001978E4"/>
    <w:rsid w:val="001A0EE3"/>
    <w:rsid w:val="001B21C6"/>
    <w:rsid w:val="001B2EB7"/>
    <w:rsid w:val="001C23A3"/>
    <w:rsid w:val="001C51EF"/>
    <w:rsid w:val="001C650E"/>
    <w:rsid w:val="001D30EE"/>
    <w:rsid w:val="001E0D2B"/>
    <w:rsid w:val="001E1A70"/>
    <w:rsid w:val="001F16B1"/>
    <w:rsid w:val="001F2137"/>
    <w:rsid w:val="001F2354"/>
    <w:rsid w:val="001F450E"/>
    <w:rsid w:val="001F60A4"/>
    <w:rsid w:val="001F76DC"/>
    <w:rsid w:val="001F7A38"/>
    <w:rsid w:val="00201517"/>
    <w:rsid w:val="00202E5E"/>
    <w:rsid w:val="00204FE2"/>
    <w:rsid w:val="00207CBE"/>
    <w:rsid w:val="0021112D"/>
    <w:rsid w:val="00217752"/>
    <w:rsid w:val="002300EF"/>
    <w:rsid w:val="002326B8"/>
    <w:rsid w:val="00234029"/>
    <w:rsid w:val="00236304"/>
    <w:rsid w:val="00236A0C"/>
    <w:rsid w:val="00242170"/>
    <w:rsid w:val="002443C9"/>
    <w:rsid w:val="00246679"/>
    <w:rsid w:val="002763B1"/>
    <w:rsid w:val="00285054"/>
    <w:rsid w:val="00285D2F"/>
    <w:rsid w:val="00291B99"/>
    <w:rsid w:val="002A05F2"/>
    <w:rsid w:val="002A756F"/>
    <w:rsid w:val="002B1A16"/>
    <w:rsid w:val="002B56D2"/>
    <w:rsid w:val="002E1884"/>
    <w:rsid w:val="002E245A"/>
    <w:rsid w:val="002F0935"/>
    <w:rsid w:val="002F0B5F"/>
    <w:rsid w:val="0031688F"/>
    <w:rsid w:val="00320C1B"/>
    <w:rsid w:val="0032653A"/>
    <w:rsid w:val="0033012E"/>
    <w:rsid w:val="00332271"/>
    <w:rsid w:val="00332460"/>
    <w:rsid w:val="00332619"/>
    <w:rsid w:val="00345E94"/>
    <w:rsid w:val="00345FB7"/>
    <w:rsid w:val="003524D0"/>
    <w:rsid w:val="00356F73"/>
    <w:rsid w:val="00361EE3"/>
    <w:rsid w:val="00363A17"/>
    <w:rsid w:val="00365990"/>
    <w:rsid w:val="00373E43"/>
    <w:rsid w:val="00377FF4"/>
    <w:rsid w:val="0038594D"/>
    <w:rsid w:val="00387838"/>
    <w:rsid w:val="00395BFC"/>
    <w:rsid w:val="003A67E3"/>
    <w:rsid w:val="003B060B"/>
    <w:rsid w:val="003B2818"/>
    <w:rsid w:val="003C0245"/>
    <w:rsid w:val="003D65BC"/>
    <w:rsid w:val="003E5D1D"/>
    <w:rsid w:val="003F10FF"/>
    <w:rsid w:val="003F3A4B"/>
    <w:rsid w:val="003F7C72"/>
    <w:rsid w:val="00404ABC"/>
    <w:rsid w:val="0040532B"/>
    <w:rsid w:val="00406BCA"/>
    <w:rsid w:val="0041343C"/>
    <w:rsid w:val="004255D3"/>
    <w:rsid w:val="00426BB2"/>
    <w:rsid w:val="00443F66"/>
    <w:rsid w:val="004455A7"/>
    <w:rsid w:val="00454202"/>
    <w:rsid w:val="004601EF"/>
    <w:rsid w:val="0047097A"/>
    <w:rsid w:val="00484500"/>
    <w:rsid w:val="00491F61"/>
    <w:rsid w:val="00492900"/>
    <w:rsid w:val="00494F75"/>
    <w:rsid w:val="004A3247"/>
    <w:rsid w:val="004A33D1"/>
    <w:rsid w:val="004A47B3"/>
    <w:rsid w:val="004B5AFA"/>
    <w:rsid w:val="004B779E"/>
    <w:rsid w:val="004C4D32"/>
    <w:rsid w:val="004D2084"/>
    <w:rsid w:val="004D7546"/>
    <w:rsid w:val="004E1FD0"/>
    <w:rsid w:val="004E4FA0"/>
    <w:rsid w:val="004E517E"/>
    <w:rsid w:val="004F02FD"/>
    <w:rsid w:val="004F081E"/>
    <w:rsid w:val="004F70DB"/>
    <w:rsid w:val="00505433"/>
    <w:rsid w:val="00516BA6"/>
    <w:rsid w:val="0052629C"/>
    <w:rsid w:val="00526B64"/>
    <w:rsid w:val="00531F7A"/>
    <w:rsid w:val="00541F15"/>
    <w:rsid w:val="005438C9"/>
    <w:rsid w:val="00546488"/>
    <w:rsid w:val="0054714E"/>
    <w:rsid w:val="00551B13"/>
    <w:rsid w:val="00562C92"/>
    <w:rsid w:val="00564634"/>
    <w:rsid w:val="00575785"/>
    <w:rsid w:val="005828DD"/>
    <w:rsid w:val="00583BC5"/>
    <w:rsid w:val="00587E3C"/>
    <w:rsid w:val="0059015F"/>
    <w:rsid w:val="005915D4"/>
    <w:rsid w:val="00594067"/>
    <w:rsid w:val="005A7031"/>
    <w:rsid w:val="005A72BA"/>
    <w:rsid w:val="005B53F4"/>
    <w:rsid w:val="005C2875"/>
    <w:rsid w:val="005C48DF"/>
    <w:rsid w:val="005D453E"/>
    <w:rsid w:val="005D78A4"/>
    <w:rsid w:val="005E4E17"/>
    <w:rsid w:val="005F035E"/>
    <w:rsid w:val="006054ED"/>
    <w:rsid w:val="00606483"/>
    <w:rsid w:val="0062310E"/>
    <w:rsid w:val="006345F5"/>
    <w:rsid w:val="00634E6C"/>
    <w:rsid w:val="00643200"/>
    <w:rsid w:val="006458F8"/>
    <w:rsid w:val="00645DDA"/>
    <w:rsid w:val="0066301A"/>
    <w:rsid w:val="00665674"/>
    <w:rsid w:val="006661D9"/>
    <w:rsid w:val="00671F88"/>
    <w:rsid w:val="00673892"/>
    <w:rsid w:val="0068349B"/>
    <w:rsid w:val="006854B7"/>
    <w:rsid w:val="006A64C7"/>
    <w:rsid w:val="006C269F"/>
    <w:rsid w:val="006C32A2"/>
    <w:rsid w:val="006E180A"/>
    <w:rsid w:val="006E1F01"/>
    <w:rsid w:val="006E415B"/>
    <w:rsid w:val="006E56B7"/>
    <w:rsid w:val="006F364C"/>
    <w:rsid w:val="007117F0"/>
    <w:rsid w:val="00723E5B"/>
    <w:rsid w:val="00725DFC"/>
    <w:rsid w:val="00726185"/>
    <w:rsid w:val="0073470C"/>
    <w:rsid w:val="00746083"/>
    <w:rsid w:val="00750D74"/>
    <w:rsid w:val="00754F8D"/>
    <w:rsid w:val="0076168B"/>
    <w:rsid w:val="0077704B"/>
    <w:rsid w:val="0078014F"/>
    <w:rsid w:val="007823C8"/>
    <w:rsid w:val="007919E1"/>
    <w:rsid w:val="007A1B59"/>
    <w:rsid w:val="007A31E2"/>
    <w:rsid w:val="007A5D30"/>
    <w:rsid w:val="007A7DCA"/>
    <w:rsid w:val="007B09EC"/>
    <w:rsid w:val="007C6B6C"/>
    <w:rsid w:val="007D321F"/>
    <w:rsid w:val="007E729E"/>
    <w:rsid w:val="0082269C"/>
    <w:rsid w:val="008230B4"/>
    <w:rsid w:val="00823709"/>
    <w:rsid w:val="0082599D"/>
    <w:rsid w:val="00826EB5"/>
    <w:rsid w:val="00827F05"/>
    <w:rsid w:val="00830D95"/>
    <w:rsid w:val="0083433E"/>
    <w:rsid w:val="00835AE2"/>
    <w:rsid w:val="00845164"/>
    <w:rsid w:val="00891E53"/>
    <w:rsid w:val="0089325C"/>
    <w:rsid w:val="00897BA2"/>
    <w:rsid w:val="008A069C"/>
    <w:rsid w:val="008A5C62"/>
    <w:rsid w:val="008A61B3"/>
    <w:rsid w:val="008A65E2"/>
    <w:rsid w:val="008A7AE2"/>
    <w:rsid w:val="008B29BA"/>
    <w:rsid w:val="008D3061"/>
    <w:rsid w:val="008E278B"/>
    <w:rsid w:val="008E5C22"/>
    <w:rsid w:val="008E7896"/>
    <w:rsid w:val="0090220D"/>
    <w:rsid w:val="0090372A"/>
    <w:rsid w:val="00905176"/>
    <w:rsid w:val="0090524F"/>
    <w:rsid w:val="0091254F"/>
    <w:rsid w:val="0091431F"/>
    <w:rsid w:val="0092289B"/>
    <w:rsid w:val="00922EB6"/>
    <w:rsid w:val="00932D02"/>
    <w:rsid w:val="00944ED2"/>
    <w:rsid w:val="00952844"/>
    <w:rsid w:val="00956B24"/>
    <w:rsid w:val="009629B0"/>
    <w:rsid w:val="009658BA"/>
    <w:rsid w:val="00972558"/>
    <w:rsid w:val="00973FB0"/>
    <w:rsid w:val="009877B5"/>
    <w:rsid w:val="009973EF"/>
    <w:rsid w:val="009A3B5B"/>
    <w:rsid w:val="009D20DA"/>
    <w:rsid w:val="009E2088"/>
    <w:rsid w:val="009E7E25"/>
    <w:rsid w:val="009F2B9E"/>
    <w:rsid w:val="009F39AC"/>
    <w:rsid w:val="00A02127"/>
    <w:rsid w:val="00A03B2D"/>
    <w:rsid w:val="00A074B8"/>
    <w:rsid w:val="00A11653"/>
    <w:rsid w:val="00A12018"/>
    <w:rsid w:val="00A12567"/>
    <w:rsid w:val="00A20CFE"/>
    <w:rsid w:val="00A23B47"/>
    <w:rsid w:val="00A27E24"/>
    <w:rsid w:val="00A32741"/>
    <w:rsid w:val="00A519F1"/>
    <w:rsid w:val="00A54ECF"/>
    <w:rsid w:val="00A56608"/>
    <w:rsid w:val="00A70D4D"/>
    <w:rsid w:val="00A7445A"/>
    <w:rsid w:val="00A77C8E"/>
    <w:rsid w:val="00A81D5B"/>
    <w:rsid w:val="00A9080A"/>
    <w:rsid w:val="00A934B4"/>
    <w:rsid w:val="00A97149"/>
    <w:rsid w:val="00A97D2B"/>
    <w:rsid w:val="00AA0D33"/>
    <w:rsid w:val="00AC5ED0"/>
    <w:rsid w:val="00AD0A46"/>
    <w:rsid w:val="00AE45B7"/>
    <w:rsid w:val="00AF0531"/>
    <w:rsid w:val="00AF3B76"/>
    <w:rsid w:val="00AF3F60"/>
    <w:rsid w:val="00AF4E0F"/>
    <w:rsid w:val="00B003DB"/>
    <w:rsid w:val="00B11F8A"/>
    <w:rsid w:val="00B1224D"/>
    <w:rsid w:val="00B202C9"/>
    <w:rsid w:val="00B2589A"/>
    <w:rsid w:val="00B26417"/>
    <w:rsid w:val="00B4351B"/>
    <w:rsid w:val="00B62186"/>
    <w:rsid w:val="00B63834"/>
    <w:rsid w:val="00B74D25"/>
    <w:rsid w:val="00B767F3"/>
    <w:rsid w:val="00B775CB"/>
    <w:rsid w:val="00BA527A"/>
    <w:rsid w:val="00BA5F15"/>
    <w:rsid w:val="00BC6C64"/>
    <w:rsid w:val="00BC77FC"/>
    <w:rsid w:val="00BE2DD8"/>
    <w:rsid w:val="00BF0BF8"/>
    <w:rsid w:val="00C12302"/>
    <w:rsid w:val="00C210E2"/>
    <w:rsid w:val="00C21707"/>
    <w:rsid w:val="00C2387A"/>
    <w:rsid w:val="00C436C7"/>
    <w:rsid w:val="00C45476"/>
    <w:rsid w:val="00C4598C"/>
    <w:rsid w:val="00C547B8"/>
    <w:rsid w:val="00C6007F"/>
    <w:rsid w:val="00C753C3"/>
    <w:rsid w:val="00C81856"/>
    <w:rsid w:val="00C82529"/>
    <w:rsid w:val="00C84050"/>
    <w:rsid w:val="00C840CB"/>
    <w:rsid w:val="00C878E9"/>
    <w:rsid w:val="00CA39BF"/>
    <w:rsid w:val="00CB5C86"/>
    <w:rsid w:val="00CC1588"/>
    <w:rsid w:val="00CE35C5"/>
    <w:rsid w:val="00CE361D"/>
    <w:rsid w:val="00CF665E"/>
    <w:rsid w:val="00D018C4"/>
    <w:rsid w:val="00D01CBC"/>
    <w:rsid w:val="00D020CA"/>
    <w:rsid w:val="00D03427"/>
    <w:rsid w:val="00D07883"/>
    <w:rsid w:val="00D15154"/>
    <w:rsid w:val="00D15AC9"/>
    <w:rsid w:val="00D23008"/>
    <w:rsid w:val="00D47DF4"/>
    <w:rsid w:val="00D958F0"/>
    <w:rsid w:val="00D95F14"/>
    <w:rsid w:val="00DA26FB"/>
    <w:rsid w:val="00DA5FDA"/>
    <w:rsid w:val="00DB225C"/>
    <w:rsid w:val="00DC0E1B"/>
    <w:rsid w:val="00DC51E1"/>
    <w:rsid w:val="00DD7479"/>
    <w:rsid w:val="00DE3C6C"/>
    <w:rsid w:val="00DE6C86"/>
    <w:rsid w:val="00DE72F4"/>
    <w:rsid w:val="00DF0E4D"/>
    <w:rsid w:val="00E00027"/>
    <w:rsid w:val="00E01300"/>
    <w:rsid w:val="00E061CE"/>
    <w:rsid w:val="00E101D2"/>
    <w:rsid w:val="00E1393B"/>
    <w:rsid w:val="00E24868"/>
    <w:rsid w:val="00E3546F"/>
    <w:rsid w:val="00E35DF1"/>
    <w:rsid w:val="00E43DB4"/>
    <w:rsid w:val="00E46FAA"/>
    <w:rsid w:val="00E50F85"/>
    <w:rsid w:val="00E5365C"/>
    <w:rsid w:val="00E56D4C"/>
    <w:rsid w:val="00E57468"/>
    <w:rsid w:val="00E604B4"/>
    <w:rsid w:val="00E7050F"/>
    <w:rsid w:val="00E73325"/>
    <w:rsid w:val="00E75A1A"/>
    <w:rsid w:val="00E75E64"/>
    <w:rsid w:val="00E87805"/>
    <w:rsid w:val="00EA2CC9"/>
    <w:rsid w:val="00EA72C5"/>
    <w:rsid w:val="00EB56D5"/>
    <w:rsid w:val="00ED506C"/>
    <w:rsid w:val="00ED7537"/>
    <w:rsid w:val="00EE0B29"/>
    <w:rsid w:val="00EF7BE4"/>
    <w:rsid w:val="00F2165F"/>
    <w:rsid w:val="00F37F5F"/>
    <w:rsid w:val="00F45880"/>
    <w:rsid w:val="00F639C1"/>
    <w:rsid w:val="00FA084C"/>
    <w:rsid w:val="00FA5ED5"/>
    <w:rsid w:val="00FB3F79"/>
    <w:rsid w:val="00FB616C"/>
    <w:rsid w:val="00FB69DC"/>
    <w:rsid w:val="00FC4C7A"/>
    <w:rsid w:val="00FD6C0A"/>
    <w:rsid w:val="00FD6F98"/>
    <w:rsid w:val="00FE3745"/>
    <w:rsid w:val="00FF5699"/>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C2875"/>
    <w:rPr>
      <w:sz w:val="16"/>
      <w:szCs w:val="16"/>
    </w:rPr>
  </w:style>
  <w:style w:type="paragraph" w:styleId="Komentarotekstas">
    <w:name w:val="annotation text"/>
    <w:basedOn w:val="prastasis"/>
    <w:link w:val="KomentarotekstasDiagrama"/>
    <w:unhideWhenUsed/>
    <w:rsid w:val="005C2875"/>
    <w:rPr>
      <w:sz w:val="20"/>
    </w:rPr>
  </w:style>
  <w:style w:type="character" w:customStyle="1" w:styleId="KomentarotekstasDiagrama">
    <w:name w:val="Komentaro tekstas Diagrama"/>
    <w:basedOn w:val="Numatytasispastraiposriftas"/>
    <w:link w:val="Komentarotekstas"/>
    <w:rsid w:val="005C2875"/>
    <w:rPr>
      <w:sz w:val="20"/>
    </w:rPr>
  </w:style>
  <w:style w:type="paragraph" w:styleId="Komentarotema">
    <w:name w:val="annotation subject"/>
    <w:basedOn w:val="Komentarotekstas"/>
    <w:next w:val="Komentarotekstas"/>
    <w:link w:val="KomentarotemaDiagrama"/>
    <w:semiHidden/>
    <w:unhideWhenUsed/>
    <w:rsid w:val="005C2875"/>
    <w:rPr>
      <w:b/>
      <w:bCs/>
    </w:rPr>
  </w:style>
  <w:style w:type="character" w:customStyle="1" w:styleId="KomentarotemaDiagrama">
    <w:name w:val="Komentaro tema Diagrama"/>
    <w:basedOn w:val="KomentarotekstasDiagrama"/>
    <w:link w:val="Komentarotema"/>
    <w:semiHidden/>
    <w:rsid w:val="005C2875"/>
    <w:rPr>
      <w:b/>
      <w:bCs/>
      <w:sz w:val="20"/>
    </w:rPr>
  </w:style>
  <w:style w:type="paragraph" w:styleId="Debesliotekstas">
    <w:name w:val="Balloon Text"/>
    <w:basedOn w:val="prastasis"/>
    <w:link w:val="DebesliotekstasDiagrama"/>
    <w:semiHidden/>
    <w:unhideWhenUsed/>
    <w:rsid w:val="005C28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2875"/>
    <w:rPr>
      <w:rFonts w:ascii="Segoe UI" w:hAnsi="Segoe UI" w:cs="Segoe UI"/>
      <w:sz w:val="18"/>
      <w:szCs w:val="18"/>
    </w:rPr>
  </w:style>
  <w:style w:type="character" w:customStyle="1" w:styleId="FontStyle25">
    <w:name w:val="Font Style25"/>
    <w:basedOn w:val="Numatytasispastraiposriftas"/>
    <w:uiPriority w:val="99"/>
    <w:rsid w:val="00395BFC"/>
    <w:rPr>
      <w:rFonts w:ascii="Times New Roman" w:hAnsi="Times New Roman" w:cs="Times New Roman"/>
      <w:sz w:val="22"/>
      <w:szCs w:val="22"/>
    </w:rPr>
  </w:style>
  <w:style w:type="character" w:styleId="Hipersaitas">
    <w:name w:val="Hyperlink"/>
    <w:basedOn w:val="Numatytasispastraiposriftas"/>
    <w:uiPriority w:val="99"/>
    <w:unhideWhenUsed/>
    <w:rsid w:val="00146BB0"/>
    <w:rPr>
      <w:color w:val="0563C1" w:themeColor="hyperlink"/>
      <w:u w:val="single"/>
    </w:rPr>
  </w:style>
  <w:style w:type="paragraph" w:styleId="prastasiniatinklio">
    <w:name w:val="Normal (Web)"/>
    <w:basedOn w:val="prastasis"/>
    <w:uiPriority w:val="99"/>
    <w:unhideWhenUsed/>
    <w:rsid w:val="0047097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681">
      <w:bodyDiv w:val="1"/>
      <w:marLeft w:val="0"/>
      <w:marRight w:val="0"/>
      <w:marTop w:val="0"/>
      <w:marBottom w:val="0"/>
      <w:divBdr>
        <w:top w:val="none" w:sz="0" w:space="0" w:color="auto"/>
        <w:left w:val="none" w:sz="0" w:space="0" w:color="auto"/>
        <w:bottom w:val="none" w:sz="0" w:space="0" w:color="auto"/>
        <w:right w:val="none" w:sz="0" w:space="0" w:color="auto"/>
      </w:divBdr>
    </w:div>
    <w:div w:id="1782651966">
      <w:bodyDiv w:val="1"/>
      <w:marLeft w:val="0"/>
      <w:marRight w:val="0"/>
      <w:marTop w:val="0"/>
      <w:marBottom w:val="0"/>
      <w:divBdr>
        <w:top w:val="none" w:sz="0" w:space="0" w:color="auto"/>
        <w:left w:val="none" w:sz="0" w:space="0" w:color="auto"/>
        <w:bottom w:val="none" w:sz="0" w:space="0" w:color="auto"/>
        <w:right w:val="none" w:sz="0" w:space="0" w:color="auto"/>
      </w:divBdr>
    </w:div>
    <w:div w:id="20704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bfc.lrv.lt/lt/sab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bfc.lrv.lt/lt/sabi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bis.nbf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14596</Words>
  <Characters>8320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2026-06-11T08:18:00Z</dcterms:created>
  <dcterms:modified xsi:type="dcterms:W3CDTF">2026-06-26T05:54:00Z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