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68B65" w14:textId="77777777" w:rsidR="00B95A4A" w:rsidRPr="00740B5E" w:rsidRDefault="00B95A4A" w:rsidP="00B95A4A">
      <w:pPr>
        <w:ind w:left="4320" w:firstLine="720"/>
        <w:textAlignment w:val="baseline"/>
        <w:rPr>
          <w:rFonts w:ascii="Trebuchet MS" w:hAnsi="Trebuchet MS"/>
          <w:sz w:val="18"/>
          <w:szCs w:val="18"/>
        </w:rPr>
      </w:pPr>
      <w:r w:rsidRPr="00740B5E">
        <w:rPr>
          <w:rFonts w:ascii="Trebuchet MS" w:hAnsi="Trebuchet MS"/>
          <w:sz w:val="18"/>
          <w:szCs w:val="18"/>
        </w:rPr>
        <w:t>PATVIRTINTA </w:t>
      </w:r>
    </w:p>
    <w:p w14:paraId="352E5073" w14:textId="77777777" w:rsidR="00B95A4A" w:rsidRPr="00740B5E" w:rsidRDefault="00B95A4A" w:rsidP="00B95A4A">
      <w:pPr>
        <w:ind w:left="4320" w:firstLine="720"/>
        <w:textAlignment w:val="baseline"/>
        <w:rPr>
          <w:rFonts w:ascii="Trebuchet MS" w:hAnsi="Trebuchet MS"/>
          <w:sz w:val="18"/>
          <w:szCs w:val="18"/>
        </w:rPr>
      </w:pPr>
      <w:r w:rsidRPr="00740B5E">
        <w:rPr>
          <w:rFonts w:ascii="Trebuchet MS" w:hAnsi="Trebuchet MS"/>
          <w:sz w:val="18"/>
          <w:szCs w:val="18"/>
        </w:rPr>
        <w:t xml:space="preserve">Viešųjų pirkimų tarnybos direktoriaus </w:t>
      </w:r>
    </w:p>
    <w:p w14:paraId="4CD10C71" w14:textId="77777777" w:rsidR="00B95A4A" w:rsidRPr="00740B5E" w:rsidRDefault="00B95A4A" w:rsidP="00B95A4A">
      <w:pPr>
        <w:ind w:left="5040"/>
        <w:textAlignment w:val="baseline"/>
        <w:rPr>
          <w:rFonts w:ascii="Trebuchet MS" w:hAnsi="Trebuchet MS"/>
          <w:sz w:val="18"/>
          <w:szCs w:val="18"/>
        </w:rPr>
      </w:pPr>
      <w:r w:rsidRPr="00740B5E">
        <w:rPr>
          <w:rFonts w:ascii="Trebuchet MS" w:hAnsi="Trebuchet MS"/>
          <w:sz w:val="18"/>
          <w:szCs w:val="18"/>
        </w:rPr>
        <w:t>2024 m. vasario 8 d. įsakymu Nr. 1S-19 </w:t>
      </w:r>
    </w:p>
    <w:p w14:paraId="0AD71B87" w14:textId="77777777" w:rsidR="00B95A4A" w:rsidRPr="00740B5E" w:rsidRDefault="00B95A4A" w:rsidP="00B95A4A">
      <w:pPr>
        <w:ind w:left="220" w:firstLine="4820"/>
        <w:textAlignment w:val="center"/>
        <w:rPr>
          <w:rFonts w:ascii="Trebuchet MS" w:hAnsi="Trebuchet MS"/>
          <w:color w:val="000000"/>
          <w:sz w:val="18"/>
          <w:szCs w:val="18"/>
        </w:rPr>
      </w:pPr>
      <w:r w:rsidRPr="00740B5E">
        <w:rPr>
          <w:rFonts w:ascii="Trebuchet MS" w:hAnsi="Trebuchet MS"/>
          <w:color w:val="000000"/>
          <w:sz w:val="18"/>
          <w:szCs w:val="18"/>
        </w:rPr>
        <w:t>(Viešųjų pirkimų tarnybos direktoriaus</w:t>
      </w:r>
    </w:p>
    <w:p w14:paraId="7947C0AA" w14:textId="77777777" w:rsidR="00B95A4A" w:rsidRPr="00740B5E" w:rsidRDefault="00B95A4A" w:rsidP="00B95A4A">
      <w:pPr>
        <w:ind w:left="5040"/>
        <w:textAlignment w:val="center"/>
        <w:rPr>
          <w:rFonts w:ascii="Trebuchet MS" w:hAnsi="Trebuchet MS"/>
          <w:color w:val="000000"/>
          <w:sz w:val="18"/>
          <w:szCs w:val="18"/>
        </w:rPr>
      </w:pPr>
      <w:r w:rsidRPr="00740B5E">
        <w:rPr>
          <w:rFonts w:ascii="Trebuchet MS" w:hAnsi="Trebuchet MS"/>
          <w:color w:val="000000"/>
          <w:sz w:val="18"/>
          <w:szCs w:val="18"/>
        </w:rPr>
        <w:t xml:space="preserve">2025 m. balandžio 17 d. įsakymo Nr. 1S-51 </w:t>
      </w:r>
    </w:p>
    <w:p w14:paraId="3543EFE2" w14:textId="1CDBEAB6" w:rsidR="00B95A4A" w:rsidRPr="00740B5E" w:rsidRDefault="00B95A4A" w:rsidP="00B95A4A">
      <w:pPr>
        <w:ind w:left="4320" w:firstLine="720"/>
        <w:textAlignment w:val="baseline"/>
        <w:rPr>
          <w:rFonts w:ascii="Trebuchet MS" w:hAnsi="Trebuchet MS"/>
          <w:color w:val="000000"/>
          <w:sz w:val="18"/>
          <w:szCs w:val="18"/>
        </w:rPr>
      </w:pPr>
      <w:r w:rsidRPr="00740B5E">
        <w:rPr>
          <w:rFonts w:ascii="Trebuchet MS" w:hAnsi="Trebuchet MS"/>
          <w:color w:val="000000"/>
          <w:sz w:val="18"/>
          <w:szCs w:val="18"/>
        </w:rPr>
        <w:t>redakcija)</w:t>
      </w:r>
    </w:p>
    <w:p w14:paraId="3BC7FFB7" w14:textId="77777777" w:rsidR="00B95A4A" w:rsidRPr="00740B5E" w:rsidRDefault="00B95A4A" w:rsidP="00B95A4A">
      <w:pPr>
        <w:ind w:left="6375"/>
        <w:textAlignment w:val="baseline"/>
        <w:rPr>
          <w:rFonts w:ascii="Trebuchet MS" w:hAnsi="Trebuchet MS"/>
          <w:sz w:val="18"/>
          <w:szCs w:val="18"/>
        </w:rPr>
      </w:pPr>
    </w:p>
    <w:p w14:paraId="1B64393A" w14:textId="77777777" w:rsidR="0019701F" w:rsidRPr="00FD39F0" w:rsidRDefault="0019701F">
      <w:pPr>
        <w:ind w:left="6375"/>
        <w:textAlignment w:val="baseline"/>
        <w:rPr>
          <w:rFonts w:ascii="Trebuchet MS" w:hAnsi="Trebuchet MS"/>
          <w:sz w:val="22"/>
          <w:szCs w:val="22"/>
        </w:rPr>
      </w:pPr>
    </w:p>
    <w:p w14:paraId="3F08C44E" w14:textId="77777777" w:rsidR="005A5832" w:rsidRPr="00FD39F0" w:rsidRDefault="005A5832">
      <w:pPr>
        <w:widowControl w:val="0"/>
        <w:pBdr>
          <w:top w:val="nil"/>
          <w:left w:val="nil"/>
          <w:bottom w:val="nil"/>
          <w:right w:val="nil"/>
          <w:between w:val="nil"/>
        </w:pBdr>
        <w:tabs>
          <w:tab w:val="left" w:pos="567"/>
          <w:tab w:val="left" w:pos="851"/>
        </w:tabs>
        <w:jc w:val="center"/>
        <w:rPr>
          <w:rFonts w:ascii="Trebuchet MS" w:hAnsi="Trebuchet MS"/>
          <w:b/>
          <w:bCs/>
          <w:caps/>
          <w:kern w:val="2"/>
          <w:sz w:val="22"/>
          <w:szCs w:val="22"/>
        </w:rPr>
      </w:pPr>
    </w:p>
    <w:p w14:paraId="4E5FC1C5" w14:textId="77777777" w:rsidR="005A5832" w:rsidRPr="00FD39F0" w:rsidRDefault="00A10867">
      <w:pPr>
        <w:widowControl w:val="0"/>
        <w:pBdr>
          <w:top w:val="nil"/>
          <w:left w:val="nil"/>
          <w:bottom w:val="nil"/>
          <w:right w:val="nil"/>
          <w:between w:val="nil"/>
        </w:pBdr>
        <w:tabs>
          <w:tab w:val="left" w:pos="567"/>
          <w:tab w:val="left" w:pos="851"/>
        </w:tabs>
        <w:jc w:val="center"/>
        <w:rPr>
          <w:rFonts w:ascii="Trebuchet MS" w:hAnsi="Trebuchet MS"/>
          <w:caps/>
          <w:sz w:val="22"/>
          <w:szCs w:val="22"/>
        </w:rPr>
      </w:pPr>
      <w:r w:rsidRPr="00FD39F0">
        <w:rPr>
          <w:rFonts w:ascii="Trebuchet MS" w:hAnsi="Trebuchet MS"/>
          <w:b/>
          <w:caps/>
          <w:sz w:val="22"/>
          <w:szCs w:val="22"/>
        </w:rPr>
        <w:t xml:space="preserve">Prekių pirkimo-pardavimo sutarties </w:t>
      </w:r>
      <w:r w:rsidRPr="00FD39F0">
        <w:rPr>
          <w:rFonts w:ascii="Trebuchet MS" w:hAnsi="Trebuchet MS"/>
          <w:b/>
          <w:bCs/>
          <w:caps/>
          <w:sz w:val="22"/>
          <w:szCs w:val="22"/>
        </w:rPr>
        <w:t>Specialiosios</w:t>
      </w:r>
      <w:r w:rsidRPr="00FD39F0">
        <w:rPr>
          <w:rFonts w:ascii="Trebuchet MS" w:hAnsi="Trebuchet MS"/>
          <w:b/>
          <w:caps/>
          <w:sz w:val="22"/>
          <w:szCs w:val="22"/>
        </w:rPr>
        <w:t xml:space="preserve"> sąlygos</w:t>
      </w:r>
      <w:r w:rsidRPr="00FD39F0">
        <w:rPr>
          <w:rFonts w:ascii="Trebuchet MS" w:hAnsi="Trebuchet MS"/>
          <w:caps/>
          <w:sz w:val="22"/>
          <w:szCs w:val="22"/>
        </w:rPr>
        <w:t xml:space="preserve"> </w:t>
      </w:r>
    </w:p>
    <w:p w14:paraId="4A998FD0" w14:textId="77777777" w:rsidR="005A5832" w:rsidRPr="00FD39F0" w:rsidRDefault="005A5832">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13F6E" w:rsidRPr="00FD39F0" w14:paraId="7E6AAA8F" w14:textId="77777777">
        <w:tc>
          <w:tcPr>
            <w:tcW w:w="2448" w:type="dxa"/>
          </w:tcPr>
          <w:p w14:paraId="002EF1F6" w14:textId="77777777" w:rsidR="00613F6E" w:rsidRPr="00FD39F0" w:rsidRDefault="00613F6E" w:rsidP="00613F6E">
            <w:pPr>
              <w:jc w:val="both"/>
              <w:rPr>
                <w:rFonts w:ascii="Trebuchet MS" w:hAnsi="Trebuchet MS"/>
                <w:b/>
                <w:bCs/>
                <w:kern w:val="2"/>
                <w:sz w:val="22"/>
                <w:szCs w:val="22"/>
              </w:rPr>
            </w:pPr>
            <w:r w:rsidRPr="00FD39F0">
              <w:rPr>
                <w:rFonts w:ascii="Trebuchet MS" w:hAnsi="Trebuchet MS"/>
                <w:b/>
                <w:bCs/>
                <w:kern w:val="2"/>
                <w:sz w:val="22"/>
                <w:szCs w:val="22"/>
              </w:rPr>
              <w:t>Sutarties pavadinimas</w:t>
            </w:r>
          </w:p>
        </w:tc>
        <w:tc>
          <w:tcPr>
            <w:tcW w:w="7110" w:type="dxa"/>
            <w:gridSpan w:val="3"/>
          </w:tcPr>
          <w:p w14:paraId="744B0E26" w14:textId="4B96F6B8" w:rsidR="00613F6E" w:rsidRPr="006C10EA" w:rsidRDefault="0033000A" w:rsidP="00613F6E">
            <w:pPr>
              <w:jc w:val="both"/>
              <w:rPr>
                <w:rFonts w:ascii="Trebuchet MS" w:hAnsi="Trebuchet MS"/>
                <w:i/>
                <w:iCs/>
                <w:kern w:val="2"/>
                <w:sz w:val="20"/>
              </w:rPr>
            </w:pPr>
            <w:r w:rsidRPr="00C861A7">
              <w:rPr>
                <w:rFonts w:ascii="Trebuchet MS" w:hAnsi="Trebuchet MS"/>
                <w:bCs/>
                <w:kern w:val="2"/>
                <w:sz w:val="22"/>
                <w:szCs w:val="22"/>
              </w:rPr>
              <w:t>Saugos kompiuterinė</w:t>
            </w:r>
            <w:r w:rsidR="00C861A7" w:rsidRPr="00C861A7">
              <w:rPr>
                <w:rFonts w:ascii="Trebuchet MS" w:hAnsi="Trebuchet MS"/>
                <w:bCs/>
                <w:kern w:val="2"/>
                <w:sz w:val="22"/>
                <w:szCs w:val="22"/>
              </w:rPr>
              <w:t>s</w:t>
            </w:r>
            <w:r w:rsidRPr="00C861A7">
              <w:rPr>
                <w:rFonts w:ascii="Trebuchet MS" w:hAnsi="Trebuchet MS"/>
                <w:bCs/>
                <w:kern w:val="2"/>
                <w:sz w:val="22"/>
                <w:szCs w:val="22"/>
              </w:rPr>
              <w:t xml:space="preserve"> įrang</w:t>
            </w:r>
            <w:r w:rsidR="00C861A7" w:rsidRPr="00C861A7">
              <w:rPr>
                <w:rFonts w:ascii="Trebuchet MS" w:hAnsi="Trebuchet MS"/>
                <w:bCs/>
                <w:kern w:val="2"/>
                <w:sz w:val="22"/>
                <w:szCs w:val="22"/>
              </w:rPr>
              <w:t>os</w:t>
            </w:r>
            <w:r w:rsidR="00C960CE">
              <w:rPr>
                <w:rFonts w:ascii="Trebuchet MS" w:hAnsi="Trebuchet MS"/>
                <w:b/>
                <w:bCs/>
                <w:kern w:val="2"/>
                <w:sz w:val="22"/>
                <w:szCs w:val="22"/>
              </w:rPr>
              <w:t xml:space="preserve"> </w:t>
            </w:r>
            <w:r w:rsidR="00C861A7" w:rsidRPr="00C861A7">
              <w:rPr>
                <w:rFonts w:ascii="Trebuchet MS" w:hAnsi="Trebuchet MS"/>
                <w:bCs/>
                <w:kern w:val="2"/>
                <w:sz w:val="22"/>
                <w:szCs w:val="22"/>
              </w:rPr>
              <w:t>(</w:t>
            </w:r>
            <w:r w:rsidR="002B53F5">
              <w:rPr>
                <w:rFonts w:ascii="Trebuchet MS" w:hAnsi="Trebuchet MS"/>
                <w:i/>
                <w:iCs/>
                <w:sz w:val="22"/>
                <w:szCs w:val="22"/>
              </w:rPr>
              <w:t xml:space="preserve">Kelių </w:t>
            </w:r>
            <w:r w:rsidR="008E667B">
              <w:rPr>
                <w:rFonts w:ascii="Trebuchet MS" w:hAnsi="Trebuchet MS"/>
                <w:i/>
                <w:iCs/>
                <w:sz w:val="22"/>
                <w:szCs w:val="22"/>
              </w:rPr>
              <w:t>veiksnių</w:t>
            </w:r>
            <w:r w:rsidR="008E667B" w:rsidRPr="007B779D">
              <w:rPr>
                <w:rFonts w:ascii="Trebuchet MS" w:hAnsi="Trebuchet MS"/>
                <w:i/>
                <w:iCs/>
                <w:sz w:val="22"/>
                <w:szCs w:val="22"/>
              </w:rPr>
              <w:t xml:space="preserve"> </w:t>
            </w:r>
            <w:r w:rsidRPr="007B779D">
              <w:rPr>
                <w:rFonts w:ascii="Trebuchet MS" w:hAnsi="Trebuchet MS"/>
                <w:i/>
                <w:iCs/>
                <w:sz w:val="22"/>
                <w:szCs w:val="22"/>
              </w:rPr>
              <w:t>autentifikavimo (MFA) sistema</w:t>
            </w:r>
            <w:r w:rsidR="00C861A7">
              <w:rPr>
                <w:rFonts w:ascii="Trebuchet MS" w:hAnsi="Trebuchet MS"/>
                <w:i/>
                <w:iCs/>
                <w:sz w:val="22"/>
                <w:szCs w:val="22"/>
              </w:rPr>
              <w:t xml:space="preserve">) </w:t>
            </w:r>
            <w:r w:rsidR="00C861A7" w:rsidRPr="00C861A7">
              <w:rPr>
                <w:rFonts w:ascii="Trebuchet MS" w:hAnsi="Trebuchet MS"/>
                <w:iCs/>
                <w:sz w:val="22"/>
                <w:szCs w:val="22"/>
              </w:rPr>
              <w:t>viešojo pirkimo sutartis</w:t>
            </w:r>
            <w:r w:rsidRPr="00C861A7">
              <w:rPr>
                <w:rFonts w:ascii="Trebuchet MS" w:hAnsi="Trebuchet MS"/>
                <w:iCs/>
                <w:sz w:val="22"/>
                <w:szCs w:val="22"/>
              </w:rPr>
              <w:t>.</w:t>
            </w:r>
          </w:p>
        </w:tc>
      </w:tr>
      <w:tr w:rsidR="00613F6E" w:rsidRPr="00FD39F0" w14:paraId="3005DFA4" w14:textId="77777777">
        <w:tc>
          <w:tcPr>
            <w:tcW w:w="2448" w:type="dxa"/>
          </w:tcPr>
          <w:p w14:paraId="5D1E195F" w14:textId="77777777" w:rsidR="00613F6E" w:rsidRPr="00FD39F0" w:rsidRDefault="00613F6E" w:rsidP="00613F6E">
            <w:pPr>
              <w:jc w:val="both"/>
              <w:rPr>
                <w:rFonts w:ascii="Trebuchet MS" w:hAnsi="Trebuchet MS"/>
                <w:b/>
                <w:bCs/>
                <w:kern w:val="2"/>
                <w:sz w:val="22"/>
                <w:szCs w:val="22"/>
              </w:rPr>
            </w:pPr>
            <w:r w:rsidRPr="00FD39F0">
              <w:rPr>
                <w:rFonts w:ascii="Trebuchet MS" w:hAnsi="Trebuchet MS"/>
                <w:b/>
                <w:bCs/>
                <w:kern w:val="2"/>
                <w:sz w:val="22"/>
                <w:szCs w:val="22"/>
              </w:rPr>
              <w:t>Sutarties data</w:t>
            </w:r>
          </w:p>
        </w:tc>
        <w:tc>
          <w:tcPr>
            <w:tcW w:w="2177" w:type="dxa"/>
          </w:tcPr>
          <w:p w14:paraId="66C0413A" w14:textId="77777777" w:rsidR="00613F6E" w:rsidRPr="00FD39F0" w:rsidRDefault="00613F6E" w:rsidP="00613F6E">
            <w:pPr>
              <w:jc w:val="both"/>
              <w:rPr>
                <w:rFonts w:ascii="Trebuchet MS" w:hAnsi="Trebuchet MS"/>
                <w:kern w:val="2"/>
                <w:sz w:val="22"/>
                <w:szCs w:val="22"/>
              </w:rPr>
            </w:pPr>
          </w:p>
        </w:tc>
        <w:tc>
          <w:tcPr>
            <w:tcW w:w="2362" w:type="dxa"/>
          </w:tcPr>
          <w:p w14:paraId="7893479A" w14:textId="77777777" w:rsidR="00613F6E" w:rsidRPr="00FD39F0" w:rsidRDefault="00613F6E" w:rsidP="00613F6E">
            <w:pPr>
              <w:jc w:val="both"/>
              <w:rPr>
                <w:rFonts w:ascii="Trebuchet MS" w:hAnsi="Trebuchet MS"/>
                <w:b/>
                <w:bCs/>
                <w:kern w:val="2"/>
                <w:sz w:val="22"/>
                <w:szCs w:val="22"/>
              </w:rPr>
            </w:pPr>
            <w:r w:rsidRPr="00FD39F0">
              <w:rPr>
                <w:rFonts w:ascii="Trebuchet MS" w:hAnsi="Trebuchet MS"/>
                <w:b/>
                <w:bCs/>
                <w:kern w:val="2"/>
                <w:sz w:val="22"/>
                <w:szCs w:val="22"/>
              </w:rPr>
              <w:t>Sutarties numeris</w:t>
            </w:r>
          </w:p>
        </w:tc>
        <w:tc>
          <w:tcPr>
            <w:tcW w:w="2571" w:type="dxa"/>
          </w:tcPr>
          <w:p w14:paraId="452ED09D" w14:textId="77777777" w:rsidR="00613F6E" w:rsidRPr="00FD39F0" w:rsidRDefault="00613F6E" w:rsidP="00613F6E">
            <w:pPr>
              <w:jc w:val="both"/>
              <w:rPr>
                <w:rFonts w:ascii="Trebuchet MS" w:hAnsi="Trebuchet MS"/>
                <w:kern w:val="2"/>
                <w:sz w:val="22"/>
                <w:szCs w:val="22"/>
              </w:rPr>
            </w:pPr>
          </w:p>
        </w:tc>
      </w:tr>
    </w:tbl>
    <w:p w14:paraId="6C6170CA" w14:textId="77777777" w:rsidR="005A5832" w:rsidRPr="00FD39F0" w:rsidRDefault="005A5832">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FD39F0" w14:paraId="7C89E169" w14:textId="77777777">
        <w:tc>
          <w:tcPr>
            <w:tcW w:w="9558" w:type="dxa"/>
            <w:gridSpan w:val="3"/>
          </w:tcPr>
          <w:p w14:paraId="7130E9E5" w14:textId="77777777" w:rsidR="005A5832" w:rsidRPr="00FD39F0" w:rsidRDefault="00A10867">
            <w:pPr>
              <w:jc w:val="center"/>
              <w:rPr>
                <w:rFonts w:ascii="Trebuchet MS" w:hAnsi="Trebuchet MS"/>
                <w:b/>
                <w:bCs/>
                <w:kern w:val="2"/>
                <w:sz w:val="22"/>
                <w:szCs w:val="22"/>
              </w:rPr>
            </w:pPr>
            <w:r w:rsidRPr="00FD39F0">
              <w:rPr>
                <w:rFonts w:ascii="Trebuchet MS" w:hAnsi="Trebuchet MS"/>
                <w:b/>
                <w:bCs/>
                <w:kern w:val="2"/>
                <w:sz w:val="22"/>
                <w:szCs w:val="22"/>
              </w:rPr>
              <w:t>1. SUTARTIES ŠALYS</w:t>
            </w:r>
          </w:p>
        </w:tc>
      </w:tr>
      <w:tr w:rsidR="00613F6E" w:rsidRPr="00FD39F0" w14:paraId="2D5CE780" w14:textId="77777777">
        <w:tc>
          <w:tcPr>
            <w:tcW w:w="2808" w:type="dxa"/>
            <w:vMerge w:val="restart"/>
          </w:tcPr>
          <w:p w14:paraId="509976A6" w14:textId="77777777" w:rsidR="00613F6E" w:rsidRPr="00FD39F0" w:rsidRDefault="00613F6E" w:rsidP="00613F6E">
            <w:pPr>
              <w:jc w:val="center"/>
              <w:rPr>
                <w:rFonts w:ascii="Trebuchet MS" w:hAnsi="Trebuchet MS"/>
                <w:b/>
                <w:bCs/>
                <w:kern w:val="2"/>
                <w:sz w:val="22"/>
                <w:szCs w:val="22"/>
              </w:rPr>
            </w:pPr>
          </w:p>
          <w:p w14:paraId="2A69A1BC" w14:textId="77777777" w:rsidR="00613F6E" w:rsidRPr="00FD39F0" w:rsidRDefault="00613F6E" w:rsidP="00613F6E">
            <w:pPr>
              <w:jc w:val="center"/>
              <w:rPr>
                <w:rFonts w:ascii="Trebuchet MS" w:hAnsi="Trebuchet MS"/>
                <w:b/>
                <w:bCs/>
                <w:kern w:val="2"/>
                <w:sz w:val="22"/>
                <w:szCs w:val="22"/>
              </w:rPr>
            </w:pPr>
          </w:p>
          <w:p w14:paraId="316E8490" w14:textId="77777777" w:rsidR="00613F6E" w:rsidRPr="00FD39F0" w:rsidRDefault="00613F6E" w:rsidP="00613F6E">
            <w:pPr>
              <w:jc w:val="center"/>
              <w:rPr>
                <w:rFonts w:ascii="Trebuchet MS" w:hAnsi="Trebuchet MS"/>
                <w:b/>
                <w:bCs/>
                <w:kern w:val="2"/>
                <w:sz w:val="22"/>
                <w:szCs w:val="22"/>
              </w:rPr>
            </w:pPr>
          </w:p>
          <w:p w14:paraId="77E044ED" w14:textId="77777777" w:rsidR="00613F6E" w:rsidRPr="00FD39F0" w:rsidRDefault="00613F6E" w:rsidP="00613F6E">
            <w:pPr>
              <w:rPr>
                <w:rFonts w:ascii="Trebuchet MS" w:hAnsi="Trebuchet MS"/>
                <w:b/>
                <w:bCs/>
                <w:kern w:val="2"/>
                <w:sz w:val="22"/>
                <w:szCs w:val="22"/>
              </w:rPr>
            </w:pPr>
          </w:p>
          <w:p w14:paraId="71C13646" w14:textId="77777777" w:rsidR="00613F6E" w:rsidRPr="00FD39F0" w:rsidRDefault="00613F6E" w:rsidP="00613F6E">
            <w:pPr>
              <w:rPr>
                <w:rFonts w:ascii="Trebuchet MS" w:hAnsi="Trebuchet MS"/>
                <w:b/>
                <w:bCs/>
                <w:kern w:val="2"/>
                <w:sz w:val="22"/>
                <w:szCs w:val="22"/>
              </w:rPr>
            </w:pPr>
            <w:r w:rsidRPr="00FD39F0">
              <w:rPr>
                <w:rFonts w:ascii="Trebuchet MS" w:hAnsi="Trebuchet MS"/>
                <w:b/>
                <w:bCs/>
                <w:kern w:val="2"/>
                <w:sz w:val="22"/>
                <w:szCs w:val="22"/>
              </w:rPr>
              <w:t>1.1. Pirkėjas</w:t>
            </w:r>
          </w:p>
        </w:tc>
        <w:tc>
          <w:tcPr>
            <w:tcW w:w="3240" w:type="dxa"/>
          </w:tcPr>
          <w:p w14:paraId="1C4C1724"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1.1.1. Pavadinimas</w:t>
            </w:r>
          </w:p>
        </w:tc>
        <w:tc>
          <w:tcPr>
            <w:tcW w:w="3510" w:type="dxa"/>
          </w:tcPr>
          <w:p w14:paraId="2E206F5C" w14:textId="77777777" w:rsidR="00613F6E" w:rsidRPr="0066375C" w:rsidRDefault="00613F6E" w:rsidP="00613F6E">
            <w:pPr>
              <w:tabs>
                <w:tab w:val="left" w:pos="343"/>
              </w:tabs>
              <w:jc w:val="center"/>
              <w:rPr>
                <w:rFonts w:ascii="Trebuchet MS" w:hAnsi="Trebuchet MS"/>
                <w:kern w:val="2"/>
                <w:sz w:val="22"/>
                <w:szCs w:val="22"/>
              </w:rPr>
            </w:pPr>
            <w:r w:rsidRPr="004311AA">
              <w:rPr>
                <w:rFonts w:ascii="Trebuchet MS" w:hAnsi="Trebuchet MS"/>
                <w:kern w:val="2"/>
                <w:sz w:val="22"/>
                <w:szCs w:val="22"/>
              </w:rPr>
              <w:t>Valstybinė mokesčių inspekcija prie Lietuvos Respublikos finansų ministerijos</w:t>
            </w:r>
          </w:p>
        </w:tc>
      </w:tr>
      <w:tr w:rsidR="00613F6E" w:rsidRPr="00FD39F0" w14:paraId="286894B5" w14:textId="77777777">
        <w:tc>
          <w:tcPr>
            <w:tcW w:w="2808" w:type="dxa"/>
            <w:vMerge/>
          </w:tcPr>
          <w:p w14:paraId="6029F37D" w14:textId="77777777" w:rsidR="00613F6E" w:rsidRPr="00FD39F0" w:rsidRDefault="00613F6E" w:rsidP="00613F6E">
            <w:pPr>
              <w:rPr>
                <w:rFonts w:ascii="Trebuchet MS" w:hAnsi="Trebuchet MS"/>
                <w:kern w:val="2"/>
                <w:sz w:val="22"/>
                <w:szCs w:val="22"/>
              </w:rPr>
            </w:pPr>
          </w:p>
        </w:tc>
        <w:tc>
          <w:tcPr>
            <w:tcW w:w="3240" w:type="dxa"/>
          </w:tcPr>
          <w:p w14:paraId="446EE205"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1.1.2. Juridinio asmens kodas</w:t>
            </w:r>
          </w:p>
        </w:tc>
        <w:tc>
          <w:tcPr>
            <w:tcW w:w="3510" w:type="dxa"/>
          </w:tcPr>
          <w:p w14:paraId="6CE1AAF6" w14:textId="77777777" w:rsidR="00613F6E" w:rsidRPr="0066375C" w:rsidRDefault="00613F6E" w:rsidP="00613F6E">
            <w:pPr>
              <w:jc w:val="center"/>
              <w:rPr>
                <w:rFonts w:ascii="Trebuchet MS" w:hAnsi="Trebuchet MS"/>
                <w:kern w:val="2"/>
                <w:sz w:val="22"/>
                <w:szCs w:val="22"/>
              </w:rPr>
            </w:pPr>
            <w:r w:rsidRPr="004311AA">
              <w:rPr>
                <w:rFonts w:ascii="Trebuchet MS" w:hAnsi="Trebuchet MS"/>
                <w:sz w:val="22"/>
                <w:szCs w:val="22"/>
              </w:rPr>
              <w:t>188659752</w:t>
            </w:r>
          </w:p>
        </w:tc>
      </w:tr>
      <w:tr w:rsidR="00613F6E" w:rsidRPr="00FD39F0" w14:paraId="66B0F6CB" w14:textId="77777777">
        <w:tc>
          <w:tcPr>
            <w:tcW w:w="2808" w:type="dxa"/>
            <w:vMerge/>
          </w:tcPr>
          <w:p w14:paraId="4F1DA89D" w14:textId="77777777" w:rsidR="00613F6E" w:rsidRPr="00FD39F0" w:rsidRDefault="00613F6E" w:rsidP="00613F6E">
            <w:pPr>
              <w:rPr>
                <w:rFonts w:ascii="Trebuchet MS" w:hAnsi="Trebuchet MS"/>
                <w:kern w:val="2"/>
                <w:sz w:val="22"/>
                <w:szCs w:val="22"/>
              </w:rPr>
            </w:pPr>
          </w:p>
        </w:tc>
        <w:tc>
          <w:tcPr>
            <w:tcW w:w="3240" w:type="dxa"/>
          </w:tcPr>
          <w:p w14:paraId="3FDA661A"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1.1.3. Adresas</w:t>
            </w:r>
          </w:p>
        </w:tc>
        <w:tc>
          <w:tcPr>
            <w:tcW w:w="3510" w:type="dxa"/>
          </w:tcPr>
          <w:p w14:paraId="388BCFD5" w14:textId="77777777" w:rsidR="00613F6E" w:rsidRPr="0066375C" w:rsidRDefault="00613F6E" w:rsidP="00613F6E">
            <w:pPr>
              <w:jc w:val="center"/>
              <w:rPr>
                <w:rFonts w:ascii="Trebuchet MS" w:hAnsi="Trebuchet MS"/>
                <w:kern w:val="2"/>
                <w:sz w:val="22"/>
                <w:szCs w:val="22"/>
              </w:rPr>
            </w:pPr>
            <w:r w:rsidRPr="004311AA">
              <w:rPr>
                <w:rFonts w:ascii="Trebuchet MS" w:hAnsi="Trebuchet MS"/>
                <w:sz w:val="22"/>
                <w:szCs w:val="22"/>
              </w:rPr>
              <w:t>Vasario 16-sios g. 14, LT-01</w:t>
            </w:r>
            <w:r>
              <w:rPr>
                <w:rFonts w:ascii="Trebuchet MS" w:hAnsi="Trebuchet MS"/>
                <w:sz w:val="22"/>
                <w:szCs w:val="22"/>
              </w:rPr>
              <w:t>107</w:t>
            </w:r>
            <w:r w:rsidRPr="004311AA">
              <w:rPr>
                <w:rFonts w:ascii="Trebuchet MS" w:hAnsi="Trebuchet MS"/>
                <w:sz w:val="22"/>
                <w:szCs w:val="22"/>
              </w:rPr>
              <w:t>, Vilnius</w:t>
            </w:r>
          </w:p>
        </w:tc>
      </w:tr>
      <w:tr w:rsidR="00613F6E" w:rsidRPr="00FD39F0" w14:paraId="0FBD8069" w14:textId="77777777">
        <w:tc>
          <w:tcPr>
            <w:tcW w:w="2808" w:type="dxa"/>
            <w:vMerge/>
          </w:tcPr>
          <w:p w14:paraId="2DF8B079" w14:textId="77777777" w:rsidR="00613F6E" w:rsidRPr="00FD39F0" w:rsidRDefault="00613F6E" w:rsidP="00613F6E">
            <w:pPr>
              <w:rPr>
                <w:rFonts w:ascii="Trebuchet MS" w:hAnsi="Trebuchet MS"/>
                <w:kern w:val="2"/>
                <w:sz w:val="22"/>
                <w:szCs w:val="22"/>
              </w:rPr>
            </w:pPr>
          </w:p>
        </w:tc>
        <w:tc>
          <w:tcPr>
            <w:tcW w:w="3240" w:type="dxa"/>
          </w:tcPr>
          <w:p w14:paraId="3896ECEC"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1.1.4. PVM mokėtojo kodas</w:t>
            </w:r>
          </w:p>
        </w:tc>
        <w:tc>
          <w:tcPr>
            <w:tcW w:w="3510" w:type="dxa"/>
          </w:tcPr>
          <w:p w14:paraId="110BE0D8" w14:textId="77777777" w:rsidR="00613F6E" w:rsidRPr="0066375C" w:rsidRDefault="00613F6E" w:rsidP="00613F6E">
            <w:pPr>
              <w:jc w:val="center"/>
              <w:rPr>
                <w:rFonts w:ascii="Trebuchet MS" w:hAnsi="Trebuchet MS"/>
                <w:kern w:val="2"/>
                <w:sz w:val="22"/>
                <w:szCs w:val="22"/>
              </w:rPr>
            </w:pPr>
            <w:r>
              <w:rPr>
                <w:rFonts w:ascii="Trebuchet MS" w:hAnsi="Trebuchet MS"/>
                <w:kern w:val="2"/>
                <w:sz w:val="22"/>
                <w:szCs w:val="22"/>
              </w:rPr>
              <w:t>-</w:t>
            </w:r>
          </w:p>
        </w:tc>
      </w:tr>
      <w:tr w:rsidR="00613F6E" w:rsidRPr="00FD39F0" w14:paraId="65904EA3" w14:textId="77777777">
        <w:tc>
          <w:tcPr>
            <w:tcW w:w="2808" w:type="dxa"/>
            <w:vMerge/>
          </w:tcPr>
          <w:p w14:paraId="73F3E9A0" w14:textId="77777777" w:rsidR="00613F6E" w:rsidRPr="00FD39F0" w:rsidRDefault="00613F6E" w:rsidP="00613F6E">
            <w:pPr>
              <w:rPr>
                <w:rFonts w:ascii="Trebuchet MS" w:hAnsi="Trebuchet MS"/>
                <w:kern w:val="2"/>
                <w:sz w:val="22"/>
                <w:szCs w:val="22"/>
              </w:rPr>
            </w:pPr>
          </w:p>
        </w:tc>
        <w:tc>
          <w:tcPr>
            <w:tcW w:w="3240" w:type="dxa"/>
          </w:tcPr>
          <w:p w14:paraId="6F5682C7"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1.1.5. Atsiskaitomoji sąskaita</w:t>
            </w:r>
          </w:p>
        </w:tc>
        <w:tc>
          <w:tcPr>
            <w:tcW w:w="3510" w:type="dxa"/>
          </w:tcPr>
          <w:p w14:paraId="64E3FC9C" w14:textId="77777777" w:rsidR="00613F6E" w:rsidRPr="004311AA" w:rsidRDefault="00613F6E" w:rsidP="00613F6E">
            <w:pPr>
              <w:shd w:val="clear" w:color="auto" w:fill="FFFFFF"/>
              <w:autoSpaceDE w:val="0"/>
              <w:autoSpaceDN w:val="0"/>
              <w:adjustRightInd w:val="0"/>
              <w:ind w:firstLine="1"/>
              <w:jc w:val="center"/>
              <w:rPr>
                <w:rFonts w:ascii="Trebuchet MS" w:hAnsi="Trebuchet MS"/>
                <w:sz w:val="22"/>
                <w:szCs w:val="22"/>
              </w:rPr>
            </w:pPr>
            <w:r w:rsidRPr="004311AA">
              <w:rPr>
                <w:rFonts w:ascii="Trebuchet MS" w:hAnsi="Trebuchet MS"/>
                <w:sz w:val="22"/>
                <w:szCs w:val="22"/>
              </w:rPr>
              <w:t>LT704 040 0636 1000 0158</w:t>
            </w:r>
          </w:p>
          <w:p w14:paraId="195ED14E" w14:textId="77777777" w:rsidR="00613F6E" w:rsidRPr="0066375C" w:rsidRDefault="00613F6E" w:rsidP="00613F6E">
            <w:pPr>
              <w:jc w:val="center"/>
              <w:rPr>
                <w:rFonts w:ascii="Trebuchet MS" w:hAnsi="Trebuchet MS"/>
                <w:kern w:val="2"/>
                <w:sz w:val="22"/>
                <w:szCs w:val="22"/>
              </w:rPr>
            </w:pPr>
            <w:r w:rsidRPr="004311AA">
              <w:rPr>
                <w:rFonts w:ascii="Trebuchet MS" w:hAnsi="Trebuchet MS"/>
                <w:sz w:val="22"/>
                <w:szCs w:val="22"/>
              </w:rPr>
              <w:t>Lietuvos Respublikos finansų ministerija</w:t>
            </w:r>
          </w:p>
        </w:tc>
      </w:tr>
      <w:tr w:rsidR="00613F6E" w:rsidRPr="00FD39F0" w14:paraId="691CD126" w14:textId="77777777">
        <w:tc>
          <w:tcPr>
            <w:tcW w:w="2808" w:type="dxa"/>
            <w:vMerge/>
          </w:tcPr>
          <w:p w14:paraId="6C25B0FB" w14:textId="77777777" w:rsidR="00613F6E" w:rsidRPr="00FD39F0" w:rsidRDefault="00613F6E" w:rsidP="00613F6E">
            <w:pPr>
              <w:rPr>
                <w:rFonts w:ascii="Trebuchet MS" w:hAnsi="Trebuchet MS"/>
                <w:kern w:val="2"/>
                <w:sz w:val="22"/>
                <w:szCs w:val="22"/>
              </w:rPr>
            </w:pPr>
          </w:p>
        </w:tc>
        <w:tc>
          <w:tcPr>
            <w:tcW w:w="3240" w:type="dxa"/>
          </w:tcPr>
          <w:p w14:paraId="7D03915B"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1.1.6. Bankas, banko kodas</w:t>
            </w:r>
          </w:p>
        </w:tc>
        <w:tc>
          <w:tcPr>
            <w:tcW w:w="3510" w:type="dxa"/>
          </w:tcPr>
          <w:p w14:paraId="0CEC39C9" w14:textId="77777777" w:rsidR="00613F6E" w:rsidRPr="004311AA" w:rsidRDefault="00613F6E" w:rsidP="00613F6E">
            <w:pPr>
              <w:shd w:val="clear" w:color="auto" w:fill="FFFFFF"/>
              <w:autoSpaceDE w:val="0"/>
              <w:autoSpaceDN w:val="0"/>
              <w:adjustRightInd w:val="0"/>
              <w:ind w:firstLine="1"/>
              <w:jc w:val="center"/>
              <w:rPr>
                <w:rFonts w:ascii="Trebuchet MS" w:hAnsi="Trebuchet MS"/>
                <w:sz w:val="22"/>
                <w:szCs w:val="22"/>
              </w:rPr>
            </w:pPr>
            <w:r w:rsidRPr="004311AA">
              <w:rPr>
                <w:rFonts w:ascii="Trebuchet MS" w:hAnsi="Trebuchet MS"/>
                <w:sz w:val="22"/>
                <w:szCs w:val="22"/>
              </w:rPr>
              <w:t>Finansų įstaigos kodas 40400</w:t>
            </w:r>
          </w:p>
          <w:p w14:paraId="5D7192E2" w14:textId="77777777" w:rsidR="00613F6E" w:rsidRPr="0066375C" w:rsidRDefault="00613F6E" w:rsidP="00613F6E">
            <w:pPr>
              <w:jc w:val="center"/>
              <w:rPr>
                <w:rFonts w:ascii="Trebuchet MS" w:hAnsi="Trebuchet MS"/>
                <w:kern w:val="2"/>
                <w:sz w:val="22"/>
                <w:szCs w:val="22"/>
              </w:rPr>
            </w:pPr>
            <w:r w:rsidRPr="004311AA">
              <w:rPr>
                <w:rFonts w:ascii="Trebuchet MS" w:hAnsi="Trebuchet MS"/>
                <w:sz w:val="22"/>
                <w:szCs w:val="22"/>
              </w:rPr>
              <w:t>SWIFT BIC kodas: MFRLLT22XXX</w:t>
            </w:r>
          </w:p>
        </w:tc>
      </w:tr>
      <w:tr w:rsidR="00613F6E" w:rsidRPr="00FD39F0" w14:paraId="13016370" w14:textId="77777777">
        <w:tc>
          <w:tcPr>
            <w:tcW w:w="2808" w:type="dxa"/>
            <w:vMerge/>
          </w:tcPr>
          <w:p w14:paraId="119091F9" w14:textId="77777777" w:rsidR="00613F6E" w:rsidRPr="00FD39F0" w:rsidRDefault="00613F6E" w:rsidP="00613F6E">
            <w:pPr>
              <w:rPr>
                <w:rFonts w:ascii="Trebuchet MS" w:hAnsi="Trebuchet MS"/>
                <w:kern w:val="2"/>
                <w:sz w:val="22"/>
                <w:szCs w:val="22"/>
              </w:rPr>
            </w:pPr>
          </w:p>
        </w:tc>
        <w:tc>
          <w:tcPr>
            <w:tcW w:w="3240" w:type="dxa"/>
          </w:tcPr>
          <w:p w14:paraId="723CB7E6"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1.1.7. Telefonas</w:t>
            </w:r>
          </w:p>
        </w:tc>
        <w:tc>
          <w:tcPr>
            <w:tcW w:w="3510" w:type="dxa"/>
          </w:tcPr>
          <w:p w14:paraId="1E67E679" w14:textId="77777777" w:rsidR="00613F6E" w:rsidRPr="0066375C" w:rsidRDefault="00613F6E" w:rsidP="00613F6E">
            <w:pPr>
              <w:jc w:val="center"/>
              <w:rPr>
                <w:rFonts w:ascii="Trebuchet MS" w:hAnsi="Trebuchet MS"/>
                <w:kern w:val="2"/>
                <w:sz w:val="22"/>
                <w:szCs w:val="22"/>
              </w:rPr>
            </w:pPr>
            <w:r>
              <w:rPr>
                <w:rFonts w:ascii="Trebuchet MS" w:hAnsi="Trebuchet MS"/>
                <w:sz w:val="22"/>
                <w:szCs w:val="22"/>
              </w:rPr>
              <w:t>+370 5</w:t>
            </w:r>
            <w:r w:rsidRPr="004311AA">
              <w:rPr>
                <w:rFonts w:ascii="Trebuchet MS" w:hAnsi="Trebuchet MS"/>
                <w:sz w:val="22"/>
                <w:szCs w:val="22"/>
              </w:rPr>
              <w:t xml:space="preserve"> 2687800</w:t>
            </w:r>
          </w:p>
        </w:tc>
      </w:tr>
      <w:tr w:rsidR="00613F6E" w:rsidRPr="00FD39F0" w14:paraId="40D82552" w14:textId="77777777">
        <w:tc>
          <w:tcPr>
            <w:tcW w:w="2808" w:type="dxa"/>
            <w:vMerge/>
          </w:tcPr>
          <w:p w14:paraId="37506AFF" w14:textId="77777777" w:rsidR="00613F6E" w:rsidRPr="00FD39F0" w:rsidRDefault="00613F6E" w:rsidP="00613F6E">
            <w:pPr>
              <w:rPr>
                <w:rFonts w:ascii="Trebuchet MS" w:hAnsi="Trebuchet MS"/>
                <w:kern w:val="2"/>
                <w:sz w:val="22"/>
                <w:szCs w:val="22"/>
              </w:rPr>
            </w:pPr>
          </w:p>
        </w:tc>
        <w:tc>
          <w:tcPr>
            <w:tcW w:w="3240" w:type="dxa"/>
          </w:tcPr>
          <w:p w14:paraId="23259207"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1.1.8. El. paštas</w:t>
            </w:r>
          </w:p>
        </w:tc>
        <w:tc>
          <w:tcPr>
            <w:tcW w:w="3510" w:type="dxa"/>
          </w:tcPr>
          <w:p w14:paraId="735FE4C4" w14:textId="77777777" w:rsidR="00613F6E" w:rsidRPr="0066375C" w:rsidRDefault="0071340B" w:rsidP="00613F6E">
            <w:pPr>
              <w:jc w:val="center"/>
              <w:rPr>
                <w:rFonts w:ascii="Trebuchet MS" w:hAnsi="Trebuchet MS"/>
                <w:kern w:val="2"/>
                <w:sz w:val="22"/>
                <w:szCs w:val="22"/>
              </w:rPr>
            </w:pPr>
            <w:hyperlink r:id="rId11" w:history="1">
              <w:r w:rsidR="00613F6E" w:rsidRPr="00794064">
                <w:rPr>
                  <w:rStyle w:val="Hipersaitas"/>
                  <w:rFonts w:ascii="Trebuchet MS" w:hAnsi="Trebuchet MS"/>
                  <w:sz w:val="22"/>
                  <w:szCs w:val="22"/>
                </w:rPr>
                <w:t>vmi@vmi.lt</w:t>
              </w:r>
            </w:hyperlink>
            <w:r w:rsidR="00613F6E">
              <w:rPr>
                <w:rFonts w:ascii="Trebuchet MS" w:hAnsi="Trebuchet MS"/>
                <w:sz w:val="22"/>
                <w:szCs w:val="22"/>
              </w:rPr>
              <w:t xml:space="preserve"> </w:t>
            </w:r>
          </w:p>
        </w:tc>
      </w:tr>
      <w:tr w:rsidR="00613F6E" w:rsidRPr="00FD39F0" w14:paraId="5F7BA13E" w14:textId="77777777">
        <w:tc>
          <w:tcPr>
            <w:tcW w:w="2808" w:type="dxa"/>
            <w:vMerge/>
          </w:tcPr>
          <w:p w14:paraId="3F1C86D7" w14:textId="77777777" w:rsidR="00613F6E" w:rsidRPr="00FD39F0" w:rsidRDefault="00613F6E" w:rsidP="00613F6E">
            <w:pPr>
              <w:rPr>
                <w:rFonts w:ascii="Trebuchet MS" w:hAnsi="Trebuchet MS"/>
                <w:kern w:val="2"/>
                <w:sz w:val="22"/>
                <w:szCs w:val="22"/>
              </w:rPr>
            </w:pPr>
          </w:p>
        </w:tc>
        <w:tc>
          <w:tcPr>
            <w:tcW w:w="3240" w:type="dxa"/>
          </w:tcPr>
          <w:p w14:paraId="446DCDF5"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1.1.9. Šalies atstovas</w:t>
            </w:r>
          </w:p>
        </w:tc>
        <w:tc>
          <w:tcPr>
            <w:tcW w:w="3510" w:type="dxa"/>
          </w:tcPr>
          <w:p w14:paraId="13B34570" w14:textId="394D8F39" w:rsidR="00613F6E" w:rsidRPr="0066375C" w:rsidRDefault="00613F6E" w:rsidP="00613F6E">
            <w:pPr>
              <w:jc w:val="center"/>
              <w:rPr>
                <w:rFonts w:ascii="Trebuchet MS" w:hAnsi="Trebuchet MS"/>
                <w:kern w:val="2"/>
                <w:sz w:val="22"/>
                <w:szCs w:val="22"/>
              </w:rPr>
            </w:pPr>
          </w:p>
        </w:tc>
      </w:tr>
      <w:tr w:rsidR="00613F6E" w:rsidRPr="00FD39F0" w14:paraId="649FEAE0" w14:textId="77777777">
        <w:tc>
          <w:tcPr>
            <w:tcW w:w="2808" w:type="dxa"/>
            <w:vMerge/>
          </w:tcPr>
          <w:p w14:paraId="24E5B346" w14:textId="77777777" w:rsidR="00613F6E" w:rsidRPr="00FD39F0" w:rsidRDefault="00613F6E" w:rsidP="00613F6E">
            <w:pPr>
              <w:rPr>
                <w:rFonts w:ascii="Trebuchet MS" w:hAnsi="Trebuchet MS"/>
                <w:kern w:val="2"/>
                <w:sz w:val="22"/>
                <w:szCs w:val="22"/>
              </w:rPr>
            </w:pPr>
          </w:p>
        </w:tc>
        <w:tc>
          <w:tcPr>
            <w:tcW w:w="3240" w:type="dxa"/>
          </w:tcPr>
          <w:p w14:paraId="1B1B3F8D"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1.1.10. Atstovavimo pagrindas</w:t>
            </w:r>
          </w:p>
        </w:tc>
        <w:tc>
          <w:tcPr>
            <w:tcW w:w="3510" w:type="dxa"/>
          </w:tcPr>
          <w:p w14:paraId="7F61C3C2" w14:textId="6F7C53DF" w:rsidR="00613F6E" w:rsidRPr="0066375C" w:rsidRDefault="00613F6E" w:rsidP="00613F6E">
            <w:pPr>
              <w:jc w:val="center"/>
              <w:rPr>
                <w:rFonts w:ascii="Trebuchet MS" w:hAnsi="Trebuchet MS"/>
                <w:kern w:val="2"/>
                <w:sz w:val="22"/>
                <w:szCs w:val="22"/>
              </w:rPr>
            </w:pPr>
          </w:p>
        </w:tc>
      </w:tr>
      <w:tr w:rsidR="00613F6E" w:rsidRPr="00FD39F0" w14:paraId="24094BEA" w14:textId="77777777">
        <w:tc>
          <w:tcPr>
            <w:tcW w:w="2808" w:type="dxa"/>
            <w:vMerge w:val="restart"/>
          </w:tcPr>
          <w:p w14:paraId="660287E3" w14:textId="77777777" w:rsidR="00613F6E" w:rsidRPr="00FD39F0" w:rsidRDefault="00613F6E" w:rsidP="00613F6E">
            <w:pPr>
              <w:rPr>
                <w:rFonts w:ascii="Trebuchet MS" w:hAnsi="Trebuchet MS"/>
                <w:b/>
                <w:bCs/>
                <w:kern w:val="2"/>
                <w:sz w:val="22"/>
                <w:szCs w:val="22"/>
              </w:rPr>
            </w:pPr>
          </w:p>
          <w:p w14:paraId="0A23FA9E" w14:textId="77777777" w:rsidR="00613F6E" w:rsidRPr="00FD39F0" w:rsidRDefault="00613F6E" w:rsidP="00613F6E">
            <w:pPr>
              <w:rPr>
                <w:rFonts w:ascii="Trebuchet MS" w:hAnsi="Trebuchet MS"/>
                <w:b/>
                <w:bCs/>
                <w:kern w:val="2"/>
                <w:sz w:val="22"/>
                <w:szCs w:val="22"/>
              </w:rPr>
            </w:pPr>
          </w:p>
          <w:p w14:paraId="21522923" w14:textId="77777777" w:rsidR="00613F6E" w:rsidRPr="00FD39F0" w:rsidRDefault="00613F6E" w:rsidP="00613F6E">
            <w:pPr>
              <w:rPr>
                <w:rFonts w:ascii="Trebuchet MS" w:hAnsi="Trebuchet MS"/>
                <w:b/>
                <w:bCs/>
                <w:kern w:val="2"/>
                <w:sz w:val="22"/>
                <w:szCs w:val="22"/>
              </w:rPr>
            </w:pPr>
          </w:p>
          <w:p w14:paraId="6800DDDB" w14:textId="77777777" w:rsidR="00613F6E" w:rsidRPr="00FD39F0" w:rsidRDefault="00613F6E" w:rsidP="00613F6E">
            <w:pPr>
              <w:rPr>
                <w:rFonts w:ascii="Trebuchet MS" w:hAnsi="Trebuchet MS"/>
                <w:b/>
                <w:bCs/>
                <w:kern w:val="2"/>
                <w:sz w:val="22"/>
                <w:szCs w:val="22"/>
              </w:rPr>
            </w:pPr>
            <w:r w:rsidRPr="00FD39F0">
              <w:rPr>
                <w:rFonts w:ascii="Trebuchet MS" w:hAnsi="Trebuchet MS"/>
                <w:b/>
                <w:bCs/>
                <w:kern w:val="2"/>
                <w:sz w:val="22"/>
                <w:szCs w:val="22"/>
              </w:rPr>
              <w:t>1.2. Tiekėjas</w:t>
            </w:r>
          </w:p>
          <w:p w14:paraId="76667F9D" w14:textId="77777777" w:rsidR="00613F6E" w:rsidRPr="00FD39F0" w:rsidRDefault="00613F6E" w:rsidP="004A1941">
            <w:pPr>
              <w:rPr>
                <w:rFonts w:ascii="Trebuchet MS" w:hAnsi="Trebuchet MS"/>
                <w:b/>
                <w:bCs/>
                <w:kern w:val="2"/>
                <w:sz w:val="22"/>
                <w:szCs w:val="22"/>
              </w:rPr>
            </w:pPr>
          </w:p>
        </w:tc>
        <w:tc>
          <w:tcPr>
            <w:tcW w:w="3240" w:type="dxa"/>
          </w:tcPr>
          <w:p w14:paraId="553A999A"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1.2.1. Pavadinimas</w:t>
            </w:r>
          </w:p>
        </w:tc>
        <w:tc>
          <w:tcPr>
            <w:tcW w:w="3510" w:type="dxa"/>
          </w:tcPr>
          <w:p w14:paraId="4423949E" w14:textId="77777777" w:rsidR="00613F6E" w:rsidRPr="00FD39F0" w:rsidRDefault="00613F6E" w:rsidP="00613F6E">
            <w:pPr>
              <w:jc w:val="center"/>
              <w:rPr>
                <w:rFonts w:ascii="Trebuchet MS" w:hAnsi="Trebuchet MS"/>
                <w:kern w:val="2"/>
                <w:sz w:val="22"/>
                <w:szCs w:val="22"/>
              </w:rPr>
            </w:pPr>
          </w:p>
        </w:tc>
      </w:tr>
      <w:tr w:rsidR="00613F6E" w:rsidRPr="00FD39F0" w14:paraId="42F7D8D2" w14:textId="77777777">
        <w:tc>
          <w:tcPr>
            <w:tcW w:w="2808" w:type="dxa"/>
            <w:vMerge/>
          </w:tcPr>
          <w:p w14:paraId="13B213AC" w14:textId="77777777" w:rsidR="00613F6E" w:rsidRPr="00FD39F0" w:rsidRDefault="00613F6E" w:rsidP="00613F6E">
            <w:pPr>
              <w:rPr>
                <w:rFonts w:ascii="Trebuchet MS" w:hAnsi="Trebuchet MS"/>
                <w:b/>
                <w:bCs/>
                <w:kern w:val="2"/>
                <w:sz w:val="22"/>
                <w:szCs w:val="22"/>
              </w:rPr>
            </w:pPr>
          </w:p>
        </w:tc>
        <w:tc>
          <w:tcPr>
            <w:tcW w:w="3240" w:type="dxa"/>
          </w:tcPr>
          <w:p w14:paraId="31A961C9"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1.2.2. Juridinio asmens kodas</w:t>
            </w:r>
          </w:p>
        </w:tc>
        <w:tc>
          <w:tcPr>
            <w:tcW w:w="3510" w:type="dxa"/>
          </w:tcPr>
          <w:p w14:paraId="4A192D9E" w14:textId="77777777" w:rsidR="00613F6E" w:rsidRPr="00FD39F0" w:rsidRDefault="00613F6E" w:rsidP="00613F6E">
            <w:pPr>
              <w:jc w:val="center"/>
              <w:rPr>
                <w:rFonts w:ascii="Trebuchet MS" w:hAnsi="Trebuchet MS"/>
                <w:kern w:val="2"/>
                <w:sz w:val="22"/>
                <w:szCs w:val="22"/>
              </w:rPr>
            </w:pPr>
          </w:p>
        </w:tc>
      </w:tr>
      <w:tr w:rsidR="00613F6E" w:rsidRPr="00FD39F0" w14:paraId="55D7A1F8" w14:textId="77777777">
        <w:tc>
          <w:tcPr>
            <w:tcW w:w="2808" w:type="dxa"/>
            <w:vMerge/>
          </w:tcPr>
          <w:p w14:paraId="3945C2A3" w14:textId="77777777" w:rsidR="00613F6E" w:rsidRPr="00FD39F0" w:rsidRDefault="00613F6E" w:rsidP="00613F6E">
            <w:pPr>
              <w:rPr>
                <w:rFonts w:ascii="Trebuchet MS" w:hAnsi="Trebuchet MS"/>
                <w:b/>
                <w:bCs/>
                <w:kern w:val="2"/>
                <w:sz w:val="22"/>
                <w:szCs w:val="22"/>
              </w:rPr>
            </w:pPr>
          </w:p>
        </w:tc>
        <w:tc>
          <w:tcPr>
            <w:tcW w:w="3240" w:type="dxa"/>
          </w:tcPr>
          <w:p w14:paraId="4448B298"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1.2.3. Adresas</w:t>
            </w:r>
          </w:p>
        </w:tc>
        <w:tc>
          <w:tcPr>
            <w:tcW w:w="3510" w:type="dxa"/>
          </w:tcPr>
          <w:p w14:paraId="33F840B8" w14:textId="77777777" w:rsidR="00613F6E" w:rsidRPr="00FD39F0" w:rsidRDefault="00613F6E" w:rsidP="00613F6E">
            <w:pPr>
              <w:jc w:val="center"/>
              <w:rPr>
                <w:rFonts w:ascii="Trebuchet MS" w:hAnsi="Trebuchet MS"/>
                <w:kern w:val="2"/>
                <w:sz w:val="22"/>
                <w:szCs w:val="22"/>
              </w:rPr>
            </w:pPr>
          </w:p>
        </w:tc>
      </w:tr>
      <w:tr w:rsidR="00613F6E" w:rsidRPr="00FD39F0" w14:paraId="1D6A64CE" w14:textId="77777777">
        <w:tc>
          <w:tcPr>
            <w:tcW w:w="2808" w:type="dxa"/>
            <w:vMerge/>
          </w:tcPr>
          <w:p w14:paraId="4C6D79BD" w14:textId="77777777" w:rsidR="00613F6E" w:rsidRPr="00FD39F0" w:rsidRDefault="00613F6E" w:rsidP="00613F6E">
            <w:pPr>
              <w:rPr>
                <w:rFonts w:ascii="Trebuchet MS" w:hAnsi="Trebuchet MS"/>
                <w:b/>
                <w:bCs/>
                <w:kern w:val="2"/>
                <w:sz w:val="22"/>
                <w:szCs w:val="22"/>
              </w:rPr>
            </w:pPr>
          </w:p>
        </w:tc>
        <w:tc>
          <w:tcPr>
            <w:tcW w:w="3240" w:type="dxa"/>
          </w:tcPr>
          <w:p w14:paraId="1EE42EEA"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1.2.4. PVM mokėtojo kodas</w:t>
            </w:r>
          </w:p>
        </w:tc>
        <w:tc>
          <w:tcPr>
            <w:tcW w:w="3510" w:type="dxa"/>
          </w:tcPr>
          <w:p w14:paraId="32E88606" w14:textId="77777777" w:rsidR="00613F6E" w:rsidRPr="00FD39F0" w:rsidRDefault="00613F6E" w:rsidP="00613F6E">
            <w:pPr>
              <w:jc w:val="center"/>
              <w:rPr>
                <w:rFonts w:ascii="Trebuchet MS" w:hAnsi="Trebuchet MS"/>
                <w:kern w:val="2"/>
                <w:sz w:val="22"/>
                <w:szCs w:val="22"/>
              </w:rPr>
            </w:pPr>
          </w:p>
        </w:tc>
      </w:tr>
      <w:tr w:rsidR="00613F6E" w:rsidRPr="00FD39F0" w14:paraId="0254A966" w14:textId="77777777">
        <w:tc>
          <w:tcPr>
            <w:tcW w:w="2808" w:type="dxa"/>
            <w:vMerge/>
          </w:tcPr>
          <w:p w14:paraId="15A9F766" w14:textId="77777777" w:rsidR="00613F6E" w:rsidRPr="00FD39F0" w:rsidRDefault="00613F6E" w:rsidP="00613F6E">
            <w:pPr>
              <w:rPr>
                <w:rFonts w:ascii="Trebuchet MS" w:hAnsi="Trebuchet MS"/>
                <w:b/>
                <w:bCs/>
                <w:kern w:val="2"/>
                <w:sz w:val="22"/>
                <w:szCs w:val="22"/>
              </w:rPr>
            </w:pPr>
          </w:p>
        </w:tc>
        <w:tc>
          <w:tcPr>
            <w:tcW w:w="3240" w:type="dxa"/>
          </w:tcPr>
          <w:p w14:paraId="3484BF40"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1.2.5. Atsiskaitomoji sąskaita</w:t>
            </w:r>
          </w:p>
        </w:tc>
        <w:tc>
          <w:tcPr>
            <w:tcW w:w="3510" w:type="dxa"/>
          </w:tcPr>
          <w:p w14:paraId="63A9C0C1" w14:textId="77777777" w:rsidR="00613F6E" w:rsidRPr="00FD39F0" w:rsidRDefault="00613F6E" w:rsidP="00613F6E">
            <w:pPr>
              <w:jc w:val="center"/>
              <w:rPr>
                <w:rFonts w:ascii="Trebuchet MS" w:hAnsi="Trebuchet MS"/>
                <w:kern w:val="2"/>
                <w:sz w:val="22"/>
                <w:szCs w:val="22"/>
              </w:rPr>
            </w:pPr>
          </w:p>
        </w:tc>
      </w:tr>
      <w:tr w:rsidR="00613F6E" w:rsidRPr="00FD39F0" w14:paraId="645AE0BF" w14:textId="77777777">
        <w:tc>
          <w:tcPr>
            <w:tcW w:w="2808" w:type="dxa"/>
            <w:vMerge/>
          </w:tcPr>
          <w:p w14:paraId="04F35625" w14:textId="77777777" w:rsidR="00613F6E" w:rsidRPr="00FD39F0" w:rsidRDefault="00613F6E" w:rsidP="00613F6E">
            <w:pPr>
              <w:rPr>
                <w:rFonts w:ascii="Trebuchet MS" w:hAnsi="Trebuchet MS"/>
                <w:b/>
                <w:bCs/>
                <w:kern w:val="2"/>
                <w:sz w:val="22"/>
                <w:szCs w:val="22"/>
              </w:rPr>
            </w:pPr>
          </w:p>
        </w:tc>
        <w:tc>
          <w:tcPr>
            <w:tcW w:w="3240" w:type="dxa"/>
          </w:tcPr>
          <w:p w14:paraId="063C83BE"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1.2.6. Bankas, banko kodas</w:t>
            </w:r>
          </w:p>
        </w:tc>
        <w:tc>
          <w:tcPr>
            <w:tcW w:w="3510" w:type="dxa"/>
          </w:tcPr>
          <w:p w14:paraId="5A96C044" w14:textId="77777777" w:rsidR="00613F6E" w:rsidRPr="00FD39F0" w:rsidRDefault="00613F6E" w:rsidP="00613F6E">
            <w:pPr>
              <w:jc w:val="center"/>
              <w:rPr>
                <w:rFonts w:ascii="Trebuchet MS" w:hAnsi="Trebuchet MS"/>
                <w:kern w:val="2"/>
                <w:sz w:val="22"/>
                <w:szCs w:val="22"/>
              </w:rPr>
            </w:pPr>
          </w:p>
        </w:tc>
      </w:tr>
      <w:tr w:rsidR="00613F6E" w:rsidRPr="00FD39F0" w14:paraId="51B07730" w14:textId="77777777">
        <w:tc>
          <w:tcPr>
            <w:tcW w:w="2808" w:type="dxa"/>
            <w:vMerge/>
          </w:tcPr>
          <w:p w14:paraId="0D6CF5DA" w14:textId="77777777" w:rsidR="00613F6E" w:rsidRPr="00FD39F0" w:rsidRDefault="00613F6E" w:rsidP="00613F6E">
            <w:pPr>
              <w:rPr>
                <w:rFonts w:ascii="Trebuchet MS" w:hAnsi="Trebuchet MS"/>
                <w:b/>
                <w:bCs/>
                <w:kern w:val="2"/>
                <w:sz w:val="22"/>
                <w:szCs w:val="22"/>
              </w:rPr>
            </w:pPr>
          </w:p>
        </w:tc>
        <w:tc>
          <w:tcPr>
            <w:tcW w:w="3240" w:type="dxa"/>
          </w:tcPr>
          <w:p w14:paraId="28206657"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1.2.7. Telefonas</w:t>
            </w:r>
          </w:p>
        </w:tc>
        <w:tc>
          <w:tcPr>
            <w:tcW w:w="3510" w:type="dxa"/>
          </w:tcPr>
          <w:p w14:paraId="7E02EFA5" w14:textId="77777777" w:rsidR="00613F6E" w:rsidRPr="00FD39F0" w:rsidRDefault="00613F6E" w:rsidP="00613F6E">
            <w:pPr>
              <w:jc w:val="center"/>
              <w:rPr>
                <w:rFonts w:ascii="Trebuchet MS" w:hAnsi="Trebuchet MS"/>
                <w:kern w:val="2"/>
                <w:sz w:val="22"/>
                <w:szCs w:val="22"/>
              </w:rPr>
            </w:pPr>
          </w:p>
        </w:tc>
      </w:tr>
      <w:tr w:rsidR="00613F6E" w:rsidRPr="00FD39F0" w14:paraId="79E94DEF" w14:textId="77777777">
        <w:tc>
          <w:tcPr>
            <w:tcW w:w="2808" w:type="dxa"/>
            <w:vMerge/>
          </w:tcPr>
          <w:p w14:paraId="79D95C27" w14:textId="77777777" w:rsidR="00613F6E" w:rsidRPr="00FD39F0" w:rsidRDefault="00613F6E" w:rsidP="00613F6E">
            <w:pPr>
              <w:rPr>
                <w:rFonts w:ascii="Trebuchet MS" w:hAnsi="Trebuchet MS"/>
                <w:b/>
                <w:bCs/>
                <w:kern w:val="2"/>
                <w:sz w:val="22"/>
                <w:szCs w:val="22"/>
              </w:rPr>
            </w:pPr>
          </w:p>
        </w:tc>
        <w:tc>
          <w:tcPr>
            <w:tcW w:w="3240" w:type="dxa"/>
          </w:tcPr>
          <w:p w14:paraId="22B13DB4"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1.2.8. El. paštas</w:t>
            </w:r>
          </w:p>
        </w:tc>
        <w:tc>
          <w:tcPr>
            <w:tcW w:w="3510" w:type="dxa"/>
          </w:tcPr>
          <w:p w14:paraId="0498EDD9" w14:textId="77777777" w:rsidR="00613F6E" w:rsidRPr="00FD39F0" w:rsidRDefault="00613F6E" w:rsidP="00613F6E">
            <w:pPr>
              <w:jc w:val="center"/>
              <w:rPr>
                <w:rFonts w:ascii="Trebuchet MS" w:hAnsi="Trebuchet MS"/>
                <w:kern w:val="2"/>
                <w:sz w:val="22"/>
                <w:szCs w:val="22"/>
              </w:rPr>
            </w:pPr>
          </w:p>
        </w:tc>
      </w:tr>
      <w:tr w:rsidR="00613F6E" w:rsidRPr="00FD39F0" w14:paraId="04E7077C" w14:textId="77777777">
        <w:tc>
          <w:tcPr>
            <w:tcW w:w="2808" w:type="dxa"/>
            <w:vMerge/>
          </w:tcPr>
          <w:p w14:paraId="065FBB32" w14:textId="77777777" w:rsidR="00613F6E" w:rsidRPr="00FD39F0" w:rsidRDefault="00613F6E" w:rsidP="00613F6E">
            <w:pPr>
              <w:rPr>
                <w:rFonts w:ascii="Trebuchet MS" w:hAnsi="Trebuchet MS"/>
                <w:b/>
                <w:bCs/>
                <w:kern w:val="2"/>
                <w:sz w:val="22"/>
                <w:szCs w:val="22"/>
              </w:rPr>
            </w:pPr>
          </w:p>
        </w:tc>
        <w:tc>
          <w:tcPr>
            <w:tcW w:w="3240" w:type="dxa"/>
          </w:tcPr>
          <w:p w14:paraId="219D19E6"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1.2.9. Šalies atstovas</w:t>
            </w:r>
          </w:p>
        </w:tc>
        <w:tc>
          <w:tcPr>
            <w:tcW w:w="3510" w:type="dxa"/>
          </w:tcPr>
          <w:p w14:paraId="22F750E4" w14:textId="77777777" w:rsidR="00613F6E" w:rsidRPr="00FD39F0" w:rsidRDefault="00613F6E" w:rsidP="00613F6E">
            <w:pPr>
              <w:jc w:val="center"/>
              <w:rPr>
                <w:rFonts w:ascii="Trebuchet MS" w:hAnsi="Trebuchet MS"/>
                <w:kern w:val="2"/>
                <w:sz w:val="22"/>
                <w:szCs w:val="22"/>
              </w:rPr>
            </w:pPr>
          </w:p>
        </w:tc>
      </w:tr>
      <w:tr w:rsidR="00613F6E" w:rsidRPr="00FD39F0" w14:paraId="7E98EA5B" w14:textId="77777777">
        <w:tc>
          <w:tcPr>
            <w:tcW w:w="2808" w:type="dxa"/>
            <w:vMerge/>
          </w:tcPr>
          <w:p w14:paraId="2E16CC8E" w14:textId="77777777" w:rsidR="00613F6E" w:rsidRPr="00FD39F0" w:rsidRDefault="00613F6E" w:rsidP="00613F6E">
            <w:pPr>
              <w:rPr>
                <w:rFonts w:ascii="Trebuchet MS" w:hAnsi="Trebuchet MS"/>
                <w:b/>
                <w:bCs/>
                <w:kern w:val="2"/>
                <w:sz w:val="22"/>
                <w:szCs w:val="22"/>
              </w:rPr>
            </w:pPr>
          </w:p>
        </w:tc>
        <w:tc>
          <w:tcPr>
            <w:tcW w:w="3240" w:type="dxa"/>
          </w:tcPr>
          <w:p w14:paraId="3BB23961"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1.2.10. Atstovavimo pagrindas</w:t>
            </w:r>
          </w:p>
        </w:tc>
        <w:tc>
          <w:tcPr>
            <w:tcW w:w="3510" w:type="dxa"/>
          </w:tcPr>
          <w:p w14:paraId="3F501741" w14:textId="77777777" w:rsidR="00613F6E" w:rsidRPr="00FD39F0" w:rsidRDefault="00613F6E" w:rsidP="00613F6E">
            <w:pPr>
              <w:jc w:val="center"/>
              <w:rPr>
                <w:rFonts w:ascii="Trebuchet MS" w:hAnsi="Trebuchet MS"/>
                <w:kern w:val="2"/>
                <w:sz w:val="22"/>
                <w:szCs w:val="22"/>
              </w:rPr>
            </w:pPr>
          </w:p>
        </w:tc>
      </w:tr>
    </w:tbl>
    <w:p w14:paraId="4B63ABC8" w14:textId="77777777" w:rsidR="005A5832" w:rsidRPr="00FD39F0" w:rsidRDefault="005A5832">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1958"/>
        <w:gridCol w:w="4747"/>
      </w:tblGrid>
      <w:tr w:rsidR="005A5832" w:rsidRPr="00FD39F0" w14:paraId="2E0481B6" w14:textId="77777777">
        <w:trPr>
          <w:trHeight w:val="300"/>
        </w:trPr>
        <w:tc>
          <w:tcPr>
            <w:tcW w:w="9535" w:type="dxa"/>
            <w:gridSpan w:val="5"/>
          </w:tcPr>
          <w:p w14:paraId="49C1E1E9" w14:textId="77777777" w:rsidR="005A5832" w:rsidRPr="00FD39F0" w:rsidRDefault="00A10867">
            <w:pPr>
              <w:jc w:val="center"/>
              <w:rPr>
                <w:rFonts w:ascii="Trebuchet MS" w:hAnsi="Trebuchet MS"/>
                <w:b/>
                <w:bCs/>
                <w:kern w:val="2"/>
                <w:sz w:val="22"/>
                <w:szCs w:val="22"/>
              </w:rPr>
            </w:pPr>
            <w:r w:rsidRPr="00FD39F0">
              <w:rPr>
                <w:rFonts w:ascii="Trebuchet MS" w:hAnsi="Trebuchet MS"/>
                <w:b/>
                <w:bCs/>
                <w:kern w:val="2"/>
                <w:sz w:val="22"/>
                <w:szCs w:val="22"/>
              </w:rPr>
              <w:t>2. ATSAKINGI ASMENYS</w:t>
            </w:r>
          </w:p>
        </w:tc>
      </w:tr>
      <w:tr w:rsidR="005A5832" w:rsidRPr="00FD39F0" w14:paraId="237D6F0B" w14:textId="77777777" w:rsidTr="00F1749F">
        <w:trPr>
          <w:trHeight w:val="300"/>
        </w:trPr>
        <w:tc>
          <w:tcPr>
            <w:tcW w:w="2830" w:type="dxa"/>
            <w:gridSpan w:val="3"/>
          </w:tcPr>
          <w:p w14:paraId="7DF0E354" w14:textId="377D4302"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 xml:space="preserve">2.1. Pirkėjo kontaktiniai asmenys, atsakingi už Sutarties vykdymą, Prekių priėmimą, Sąskaitų per informacinę sistemą </w:t>
            </w:r>
            <w:r w:rsidR="005F09E3">
              <w:rPr>
                <w:rFonts w:ascii="Trebuchet MS" w:hAnsi="Trebuchet MS"/>
                <w:b/>
                <w:bCs/>
                <w:kern w:val="2"/>
                <w:sz w:val="22"/>
                <w:szCs w:val="22"/>
              </w:rPr>
              <w:t>SABIS</w:t>
            </w:r>
            <w:r w:rsidRPr="00FD39F0">
              <w:rPr>
                <w:rFonts w:ascii="Trebuchet MS" w:hAnsi="Trebuchet MS"/>
                <w:b/>
                <w:bCs/>
                <w:kern w:val="2"/>
                <w:sz w:val="22"/>
                <w:szCs w:val="22"/>
              </w:rPr>
              <w:t xml:space="preserve"> priėmimą</w:t>
            </w:r>
          </w:p>
        </w:tc>
        <w:tc>
          <w:tcPr>
            <w:tcW w:w="6705" w:type="dxa"/>
            <w:gridSpan w:val="2"/>
          </w:tcPr>
          <w:p w14:paraId="1D4E00E8" w14:textId="77777777" w:rsidR="005F09E3" w:rsidRDefault="005F09E3" w:rsidP="005F09E3">
            <w:pPr>
              <w:jc w:val="both"/>
              <w:rPr>
                <w:rFonts w:ascii="Trebuchet MS" w:hAnsi="Trebuchet MS"/>
                <w:kern w:val="2"/>
                <w:sz w:val="22"/>
                <w:szCs w:val="22"/>
                <w:lang w:val="en-US"/>
              </w:rPr>
            </w:pPr>
            <w:r>
              <w:rPr>
                <w:rFonts w:ascii="Trebuchet MS" w:hAnsi="Trebuchet MS"/>
                <w:kern w:val="2"/>
                <w:sz w:val="22"/>
                <w:szCs w:val="22"/>
              </w:rPr>
              <w:t xml:space="preserve">Informacinių išteklių valdymo departamento Informacinių išteklių administravimo skyriaus vedėjas Raimondas Puodžiūnas +370 5 2687860, </w:t>
            </w:r>
            <w:hyperlink r:id="rId12" w:history="1">
              <w:r w:rsidRPr="00794064">
                <w:rPr>
                  <w:rStyle w:val="Hipersaitas"/>
                  <w:rFonts w:ascii="Trebuchet MS" w:hAnsi="Trebuchet MS"/>
                  <w:kern w:val="2"/>
                  <w:sz w:val="22"/>
                  <w:szCs w:val="22"/>
                </w:rPr>
                <w:t>raimondas.puodziunas</w:t>
              </w:r>
              <w:r w:rsidRPr="00794064">
                <w:rPr>
                  <w:rStyle w:val="Hipersaitas"/>
                  <w:rFonts w:ascii="Trebuchet MS" w:hAnsi="Trebuchet MS"/>
                  <w:kern w:val="2"/>
                  <w:sz w:val="22"/>
                  <w:szCs w:val="22"/>
                  <w:lang w:val="en-US"/>
                </w:rPr>
                <w:t>@vmi.lt</w:t>
              </w:r>
            </w:hyperlink>
            <w:r>
              <w:rPr>
                <w:rFonts w:ascii="Trebuchet MS" w:hAnsi="Trebuchet MS"/>
                <w:kern w:val="2"/>
                <w:sz w:val="22"/>
                <w:szCs w:val="22"/>
                <w:lang w:val="en-US"/>
              </w:rPr>
              <w:t xml:space="preserve"> </w:t>
            </w:r>
          </w:p>
          <w:p w14:paraId="548593A1" w14:textId="77777777" w:rsidR="005A5832" w:rsidRPr="00FD39F0" w:rsidRDefault="005F09E3" w:rsidP="005F09E3">
            <w:pPr>
              <w:jc w:val="both"/>
              <w:rPr>
                <w:rFonts w:ascii="Trebuchet MS" w:hAnsi="Trebuchet MS"/>
                <w:color w:val="4472C4"/>
                <w:kern w:val="2"/>
                <w:sz w:val="22"/>
                <w:szCs w:val="22"/>
              </w:rPr>
            </w:pPr>
            <w:r>
              <w:rPr>
                <w:rFonts w:ascii="Trebuchet MS" w:hAnsi="Trebuchet MS"/>
                <w:kern w:val="2"/>
                <w:sz w:val="22"/>
                <w:szCs w:val="22"/>
              </w:rPr>
              <w:t xml:space="preserve">Informacinių išteklių valdymo departamento Informacinių išteklių administravimo skyriaus patarėjas Nerijus Mačiulevičius +370 5 2687991 </w:t>
            </w:r>
            <w:hyperlink r:id="rId13" w:history="1">
              <w:r w:rsidRPr="00794064">
                <w:rPr>
                  <w:rStyle w:val="Hipersaitas"/>
                  <w:rFonts w:ascii="Trebuchet MS" w:hAnsi="Trebuchet MS"/>
                  <w:kern w:val="2"/>
                  <w:sz w:val="22"/>
                  <w:szCs w:val="22"/>
                </w:rPr>
                <w:t>nerijus.maciulevicius</w:t>
              </w:r>
              <w:r w:rsidRPr="00794064">
                <w:rPr>
                  <w:rStyle w:val="Hipersaitas"/>
                  <w:rFonts w:ascii="Trebuchet MS" w:hAnsi="Trebuchet MS"/>
                  <w:kern w:val="2"/>
                  <w:sz w:val="22"/>
                  <w:szCs w:val="22"/>
                  <w:lang w:val="en-US"/>
                </w:rPr>
                <w:t>@</w:t>
              </w:r>
              <w:proofErr w:type="spellStart"/>
              <w:r w:rsidRPr="00794064">
                <w:rPr>
                  <w:rStyle w:val="Hipersaitas"/>
                  <w:rFonts w:ascii="Trebuchet MS" w:hAnsi="Trebuchet MS"/>
                  <w:kern w:val="2"/>
                  <w:sz w:val="22"/>
                  <w:szCs w:val="22"/>
                </w:rPr>
                <w:t>vmi.lt</w:t>
              </w:r>
              <w:proofErr w:type="spellEnd"/>
            </w:hyperlink>
          </w:p>
        </w:tc>
      </w:tr>
      <w:tr w:rsidR="005A5832" w:rsidRPr="00FD39F0" w14:paraId="7F731758" w14:textId="77777777" w:rsidTr="00F1749F">
        <w:trPr>
          <w:trHeight w:val="300"/>
        </w:trPr>
        <w:tc>
          <w:tcPr>
            <w:tcW w:w="2830" w:type="dxa"/>
            <w:gridSpan w:val="3"/>
          </w:tcPr>
          <w:p w14:paraId="1E19AD86"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2.2. Tiekėjo kontaktiniai asmenys, atsakingi už Sutarties vykdymą</w:t>
            </w:r>
          </w:p>
        </w:tc>
        <w:tc>
          <w:tcPr>
            <w:tcW w:w="6705" w:type="dxa"/>
            <w:gridSpan w:val="2"/>
          </w:tcPr>
          <w:p w14:paraId="5A22ADD1" w14:textId="77777777" w:rsidR="005A5832" w:rsidRPr="00FD39F0" w:rsidRDefault="00A10867">
            <w:pPr>
              <w:rPr>
                <w:rFonts w:ascii="Trebuchet MS" w:hAnsi="Trebuchet MS"/>
                <w:color w:val="4472C4"/>
                <w:kern w:val="2"/>
                <w:sz w:val="22"/>
                <w:szCs w:val="22"/>
              </w:rPr>
            </w:pPr>
            <w:r w:rsidRPr="00FD39F0">
              <w:rPr>
                <w:rFonts w:ascii="Trebuchet MS" w:hAnsi="Trebuchet MS"/>
                <w:color w:val="4472C4"/>
                <w:kern w:val="2"/>
                <w:sz w:val="22"/>
                <w:szCs w:val="22"/>
              </w:rPr>
              <w:t>(nurodyti padalinį / skyrių, pareigas, vardą, pavardę, tel., el. paštą)</w:t>
            </w:r>
          </w:p>
        </w:tc>
      </w:tr>
      <w:tr w:rsidR="005A5832" w:rsidRPr="00FD39F0" w14:paraId="081A93CD" w14:textId="77777777">
        <w:trPr>
          <w:trHeight w:val="300"/>
        </w:trPr>
        <w:tc>
          <w:tcPr>
            <w:tcW w:w="9535" w:type="dxa"/>
            <w:gridSpan w:val="5"/>
          </w:tcPr>
          <w:p w14:paraId="7D5384CC" w14:textId="77777777" w:rsidR="005A5832" w:rsidRPr="00FD39F0" w:rsidRDefault="00A10867">
            <w:pPr>
              <w:jc w:val="center"/>
              <w:rPr>
                <w:rFonts w:ascii="Trebuchet MS" w:hAnsi="Trebuchet MS"/>
                <w:b/>
                <w:bCs/>
                <w:kern w:val="2"/>
                <w:sz w:val="22"/>
                <w:szCs w:val="22"/>
              </w:rPr>
            </w:pPr>
            <w:r w:rsidRPr="00FD39F0">
              <w:rPr>
                <w:rFonts w:ascii="Trebuchet MS" w:hAnsi="Trebuchet MS"/>
                <w:b/>
                <w:bCs/>
                <w:kern w:val="2"/>
                <w:sz w:val="22"/>
                <w:szCs w:val="22"/>
              </w:rPr>
              <w:lastRenderedPageBreak/>
              <w:t>3. SUTARTIES DALYKAS</w:t>
            </w:r>
          </w:p>
        </w:tc>
      </w:tr>
      <w:tr w:rsidR="005A5832" w:rsidRPr="00FD39F0" w14:paraId="64B6E4E9" w14:textId="77777777" w:rsidTr="00F1749F">
        <w:trPr>
          <w:trHeight w:val="300"/>
        </w:trPr>
        <w:tc>
          <w:tcPr>
            <w:tcW w:w="2830" w:type="dxa"/>
            <w:gridSpan w:val="3"/>
          </w:tcPr>
          <w:p w14:paraId="7EA4E587"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 xml:space="preserve">3.1. Sutarties dalykas </w:t>
            </w:r>
          </w:p>
        </w:tc>
        <w:tc>
          <w:tcPr>
            <w:tcW w:w="6705" w:type="dxa"/>
            <w:gridSpan w:val="2"/>
          </w:tcPr>
          <w:p w14:paraId="086FA461" w14:textId="7D843934" w:rsidR="005F09E3" w:rsidRPr="00EC6FD1" w:rsidRDefault="00A10867" w:rsidP="003B0B57">
            <w:pPr>
              <w:jc w:val="both"/>
              <w:rPr>
                <w:rFonts w:ascii="Trebuchet MS" w:hAnsi="Trebuchet MS"/>
                <w:sz w:val="22"/>
                <w:szCs w:val="22"/>
              </w:rPr>
            </w:pPr>
            <w:r w:rsidRPr="00FD39F0">
              <w:rPr>
                <w:rFonts w:ascii="Trebuchet MS" w:hAnsi="Trebuchet MS"/>
                <w:kern w:val="2"/>
                <w:sz w:val="22"/>
                <w:szCs w:val="22"/>
              </w:rPr>
              <w:t>Tiekėjas įsipareigoja Sutartyje numatytomis sąlygomis perduoti Pirkėjui</w:t>
            </w:r>
            <w:r w:rsidR="00F35714">
              <w:rPr>
                <w:rFonts w:ascii="Trebuchet MS" w:hAnsi="Trebuchet MS"/>
                <w:kern w:val="2"/>
                <w:sz w:val="22"/>
                <w:szCs w:val="22"/>
              </w:rPr>
              <w:t xml:space="preserve"> </w:t>
            </w:r>
            <w:r w:rsidR="00740B5E">
              <w:rPr>
                <w:rFonts w:ascii="Trebuchet MS" w:hAnsi="Trebuchet MS"/>
                <w:kern w:val="2"/>
                <w:sz w:val="22"/>
                <w:szCs w:val="22"/>
              </w:rPr>
              <w:t>saugos raktus ir saugos raktų centralizuoto valdymo programinės įrangos licencijas</w:t>
            </w:r>
            <w:r w:rsidR="00EC6FD1">
              <w:rPr>
                <w:rFonts w:ascii="Trebuchet MS" w:hAnsi="Trebuchet MS"/>
                <w:sz w:val="22"/>
                <w:szCs w:val="22"/>
              </w:rPr>
              <w:t xml:space="preserve">, atlikti </w:t>
            </w:r>
            <w:r w:rsidR="00740B5E">
              <w:rPr>
                <w:rFonts w:ascii="Trebuchet MS" w:hAnsi="Trebuchet MS"/>
                <w:sz w:val="22"/>
                <w:szCs w:val="22"/>
              </w:rPr>
              <w:t>programinės įrangos diegimą Pirkėjo kompiuterinėje infrastruktūroje.</w:t>
            </w:r>
            <w:r w:rsidR="00EC6FD1">
              <w:rPr>
                <w:rFonts w:ascii="Trebuchet MS" w:hAnsi="Trebuchet MS"/>
                <w:sz w:val="22"/>
                <w:szCs w:val="22"/>
              </w:rPr>
              <w:t xml:space="preserve"> Toliau - Prekės.</w:t>
            </w:r>
          </w:p>
          <w:p w14:paraId="3E01C387" w14:textId="5CE1E29F" w:rsidR="005A5832" w:rsidRPr="00FD39F0" w:rsidRDefault="00A10867" w:rsidP="005F09E3">
            <w:pPr>
              <w:jc w:val="both"/>
              <w:rPr>
                <w:rFonts w:ascii="Trebuchet MS" w:hAnsi="Trebuchet MS"/>
                <w:color w:val="000000"/>
                <w:kern w:val="2"/>
                <w:sz w:val="22"/>
                <w:szCs w:val="22"/>
              </w:rPr>
            </w:pPr>
            <w:r w:rsidRPr="00FD39F0">
              <w:rPr>
                <w:rFonts w:ascii="Trebuchet MS" w:hAnsi="Trebuchet MS"/>
                <w:color w:val="000000"/>
                <w:kern w:val="2"/>
                <w:sz w:val="22"/>
                <w:szCs w:val="22"/>
              </w:rPr>
              <w:t xml:space="preserve">Išsamus Prekių aprašymas </w:t>
            </w:r>
            <w:r w:rsidR="003B0B57">
              <w:rPr>
                <w:rFonts w:ascii="Trebuchet MS" w:hAnsi="Trebuchet MS"/>
                <w:color w:val="000000"/>
                <w:kern w:val="2"/>
                <w:sz w:val="22"/>
                <w:szCs w:val="22"/>
              </w:rPr>
              <w:t>bei</w:t>
            </w:r>
            <w:r w:rsidRPr="00FD39F0">
              <w:rPr>
                <w:rFonts w:ascii="Trebuchet MS" w:hAnsi="Trebuchet MS"/>
                <w:color w:val="000000"/>
                <w:kern w:val="2"/>
                <w:sz w:val="22"/>
                <w:szCs w:val="22"/>
              </w:rPr>
              <w:t xml:space="preserve"> kiti reikalavimai nustatyti Sutarties priede </w:t>
            </w:r>
            <w:r w:rsidRPr="005F00EC">
              <w:rPr>
                <w:rFonts w:ascii="Trebuchet MS" w:hAnsi="Trebuchet MS"/>
                <w:color w:val="000000"/>
                <w:kern w:val="2"/>
                <w:sz w:val="22"/>
                <w:szCs w:val="22"/>
              </w:rPr>
              <w:t>Nr. [</w:t>
            </w:r>
            <w:r w:rsidR="00D07793" w:rsidRPr="005F00EC">
              <w:rPr>
                <w:rFonts w:ascii="Trebuchet MS" w:hAnsi="Trebuchet MS"/>
                <w:color w:val="000000"/>
                <w:kern w:val="2"/>
                <w:sz w:val="22"/>
                <w:szCs w:val="22"/>
              </w:rPr>
              <w:t>1</w:t>
            </w:r>
            <w:r w:rsidRPr="005F00EC">
              <w:rPr>
                <w:rFonts w:ascii="Trebuchet MS" w:hAnsi="Trebuchet MS"/>
                <w:color w:val="000000"/>
                <w:kern w:val="2"/>
                <w:sz w:val="22"/>
                <w:szCs w:val="22"/>
              </w:rPr>
              <w:t>] „</w:t>
            </w:r>
            <w:r w:rsidR="00006497">
              <w:rPr>
                <w:rFonts w:ascii="Trebuchet MS" w:hAnsi="Trebuchet MS"/>
                <w:color w:val="000000"/>
                <w:kern w:val="2"/>
                <w:sz w:val="22"/>
                <w:szCs w:val="22"/>
              </w:rPr>
              <w:t>Prekių tiekimo t</w:t>
            </w:r>
            <w:r w:rsidRPr="00FD39F0">
              <w:rPr>
                <w:rFonts w:ascii="Trebuchet MS" w:hAnsi="Trebuchet MS"/>
                <w:color w:val="000000"/>
                <w:kern w:val="2"/>
                <w:sz w:val="22"/>
                <w:szCs w:val="22"/>
              </w:rPr>
              <w:t>echninė specifikacija“ (toliau – Techninė specifikacija)</w:t>
            </w:r>
            <w:r w:rsidRPr="003B0B57">
              <w:rPr>
                <w:rFonts w:ascii="Trebuchet MS" w:hAnsi="Trebuchet MS"/>
                <w:color w:val="000000"/>
                <w:kern w:val="2"/>
                <w:sz w:val="22"/>
                <w:szCs w:val="22"/>
              </w:rPr>
              <w:t>.</w:t>
            </w:r>
          </w:p>
        </w:tc>
      </w:tr>
      <w:tr w:rsidR="005A5832" w:rsidRPr="00FD39F0" w14:paraId="06954429" w14:textId="77777777" w:rsidTr="00F1749F">
        <w:trPr>
          <w:trHeight w:val="300"/>
        </w:trPr>
        <w:tc>
          <w:tcPr>
            <w:tcW w:w="2830" w:type="dxa"/>
            <w:gridSpan w:val="3"/>
          </w:tcPr>
          <w:p w14:paraId="5778BACD" w14:textId="7DDA7AE3"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 xml:space="preserve">3.2. </w:t>
            </w:r>
            <w:r w:rsidR="005D7DEE" w:rsidRPr="00A647BE">
              <w:rPr>
                <w:rFonts w:ascii="Trebuchet MS" w:hAnsi="Trebuchet MS"/>
                <w:b/>
                <w:bCs/>
                <w:kern w:val="2"/>
                <w:sz w:val="22"/>
                <w:szCs w:val="22"/>
              </w:rPr>
              <w:t>Pirkimo pavadinimas ir numeris</w:t>
            </w:r>
          </w:p>
        </w:tc>
        <w:tc>
          <w:tcPr>
            <w:tcW w:w="6705" w:type="dxa"/>
            <w:gridSpan w:val="2"/>
          </w:tcPr>
          <w:p w14:paraId="4DA3237D" w14:textId="2A2AF481" w:rsidR="005A5832" w:rsidRPr="00FD39F0" w:rsidRDefault="00A647BE">
            <w:pPr>
              <w:rPr>
                <w:rFonts w:ascii="Trebuchet MS" w:hAnsi="Trebuchet MS"/>
                <w:kern w:val="2"/>
                <w:sz w:val="22"/>
                <w:szCs w:val="22"/>
              </w:rPr>
            </w:pPr>
            <w:r w:rsidRPr="00C861A7">
              <w:rPr>
                <w:rFonts w:ascii="Trebuchet MS" w:hAnsi="Trebuchet MS"/>
                <w:bCs/>
                <w:kern w:val="2"/>
                <w:sz w:val="22"/>
                <w:szCs w:val="22"/>
              </w:rPr>
              <w:t>Saugos kompiuterinės įrangos</w:t>
            </w:r>
            <w:r>
              <w:rPr>
                <w:rFonts w:ascii="Trebuchet MS" w:hAnsi="Trebuchet MS"/>
                <w:b/>
                <w:bCs/>
                <w:kern w:val="2"/>
                <w:sz w:val="22"/>
                <w:szCs w:val="22"/>
              </w:rPr>
              <w:t xml:space="preserve"> </w:t>
            </w:r>
            <w:r w:rsidRPr="00C861A7">
              <w:rPr>
                <w:rFonts w:ascii="Trebuchet MS" w:hAnsi="Trebuchet MS"/>
                <w:iCs/>
                <w:sz w:val="22"/>
                <w:szCs w:val="22"/>
              </w:rPr>
              <w:t>vieš</w:t>
            </w:r>
            <w:r>
              <w:rPr>
                <w:rFonts w:ascii="Trebuchet MS" w:hAnsi="Trebuchet MS"/>
                <w:iCs/>
                <w:sz w:val="22"/>
                <w:szCs w:val="22"/>
              </w:rPr>
              <w:t>asis</w:t>
            </w:r>
            <w:r w:rsidRPr="00C861A7">
              <w:rPr>
                <w:rFonts w:ascii="Trebuchet MS" w:hAnsi="Trebuchet MS"/>
                <w:iCs/>
                <w:sz w:val="22"/>
                <w:szCs w:val="22"/>
              </w:rPr>
              <w:t xml:space="preserve"> pirkim</w:t>
            </w:r>
            <w:r>
              <w:rPr>
                <w:rFonts w:ascii="Trebuchet MS" w:hAnsi="Trebuchet MS"/>
                <w:iCs/>
                <w:sz w:val="22"/>
                <w:szCs w:val="22"/>
              </w:rPr>
              <w:t>as</w:t>
            </w:r>
          </w:p>
        </w:tc>
      </w:tr>
      <w:tr w:rsidR="005A5832" w:rsidRPr="00FD39F0" w14:paraId="0F37E2F4" w14:textId="77777777" w:rsidTr="00F1749F">
        <w:trPr>
          <w:trHeight w:val="300"/>
        </w:trPr>
        <w:tc>
          <w:tcPr>
            <w:tcW w:w="2830" w:type="dxa"/>
            <w:gridSpan w:val="3"/>
          </w:tcPr>
          <w:p w14:paraId="276492E4"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3.3. Informacija apie Europos Sąjungos lėšomis finansuojamą projektą arba kitą projektą</w:t>
            </w:r>
          </w:p>
        </w:tc>
        <w:tc>
          <w:tcPr>
            <w:tcW w:w="6705" w:type="dxa"/>
            <w:gridSpan w:val="2"/>
          </w:tcPr>
          <w:p w14:paraId="5863FEEE" w14:textId="485EAFF3" w:rsidR="005A5832" w:rsidRPr="00FD39F0" w:rsidRDefault="00A25D48" w:rsidP="008A0DC5">
            <w:pPr>
              <w:jc w:val="both"/>
              <w:rPr>
                <w:rFonts w:ascii="Trebuchet MS" w:hAnsi="Trebuchet MS"/>
                <w:kern w:val="2"/>
                <w:sz w:val="22"/>
                <w:szCs w:val="22"/>
              </w:rPr>
            </w:pPr>
            <w:r w:rsidRPr="000B081F">
              <w:rPr>
                <w:rFonts w:ascii="Trebuchet MS" w:hAnsi="Trebuchet MS"/>
                <w:kern w:val="2"/>
                <w:sz w:val="22"/>
                <w:szCs w:val="22"/>
              </w:rPr>
              <w:t>Netaikoma</w:t>
            </w:r>
          </w:p>
        </w:tc>
      </w:tr>
      <w:tr w:rsidR="005A5832" w:rsidRPr="00FD39F0" w14:paraId="21EE525C" w14:textId="77777777">
        <w:trPr>
          <w:trHeight w:val="300"/>
        </w:trPr>
        <w:tc>
          <w:tcPr>
            <w:tcW w:w="9535" w:type="dxa"/>
            <w:gridSpan w:val="5"/>
          </w:tcPr>
          <w:p w14:paraId="6E0A7318" w14:textId="77777777" w:rsidR="005A5832" w:rsidRPr="00FD39F0" w:rsidRDefault="00A10867">
            <w:pPr>
              <w:jc w:val="center"/>
              <w:rPr>
                <w:rFonts w:ascii="Trebuchet MS" w:hAnsi="Trebuchet MS"/>
                <w:b/>
                <w:bCs/>
                <w:kern w:val="2"/>
                <w:sz w:val="22"/>
                <w:szCs w:val="22"/>
              </w:rPr>
            </w:pPr>
            <w:r w:rsidRPr="00FD39F0">
              <w:rPr>
                <w:rFonts w:ascii="Trebuchet MS" w:hAnsi="Trebuchet MS"/>
                <w:b/>
                <w:bCs/>
                <w:kern w:val="2"/>
                <w:sz w:val="22"/>
                <w:szCs w:val="22"/>
              </w:rPr>
              <w:t>4. PREKIŲ PRISTATYMO TERMINAI IR PREKIŲ PERDAVIMO - PRIĖMIMO TVARKA</w:t>
            </w:r>
          </w:p>
        </w:tc>
      </w:tr>
      <w:tr w:rsidR="005A5832" w:rsidRPr="00FD39F0" w14:paraId="61E19A4A" w14:textId="77777777" w:rsidTr="00F1749F">
        <w:trPr>
          <w:trHeight w:val="300"/>
        </w:trPr>
        <w:tc>
          <w:tcPr>
            <w:tcW w:w="2830" w:type="dxa"/>
            <w:gridSpan w:val="3"/>
          </w:tcPr>
          <w:p w14:paraId="4EDA69F7"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4.1. Prekių pristatymo terminas, kai Prekės pristatomos vienu kartu</w:t>
            </w:r>
          </w:p>
        </w:tc>
        <w:tc>
          <w:tcPr>
            <w:tcW w:w="6705" w:type="dxa"/>
            <w:gridSpan w:val="2"/>
          </w:tcPr>
          <w:p w14:paraId="2C1FFAB4" w14:textId="77777777" w:rsidR="005A5832" w:rsidRPr="00FD39F0" w:rsidRDefault="0008277B">
            <w:pPr>
              <w:textAlignment w:val="baseline"/>
              <w:rPr>
                <w:rFonts w:ascii="Trebuchet MS" w:hAnsi="Trebuchet MS"/>
                <w:sz w:val="22"/>
                <w:szCs w:val="22"/>
              </w:rPr>
            </w:pPr>
            <w:r w:rsidRPr="000B081F">
              <w:rPr>
                <w:rFonts w:ascii="Trebuchet MS" w:hAnsi="Trebuchet MS"/>
                <w:kern w:val="2"/>
                <w:sz w:val="22"/>
                <w:szCs w:val="22"/>
              </w:rPr>
              <w:t>Netaikoma</w:t>
            </w:r>
          </w:p>
        </w:tc>
      </w:tr>
      <w:tr w:rsidR="005A5832" w:rsidRPr="00FD39F0" w14:paraId="582C1CFE" w14:textId="77777777" w:rsidTr="00F1749F">
        <w:trPr>
          <w:trHeight w:val="300"/>
        </w:trPr>
        <w:tc>
          <w:tcPr>
            <w:tcW w:w="2830" w:type="dxa"/>
            <w:gridSpan w:val="3"/>
          </w:tcPr>
          <w:p w14:paraId="26E8ECFD"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4.1. Prekių pristatymo terminai, kai Prekės pristatomos dalimis</w:t>
            </w:r>
          </w:p>
        </w:tc>
        <w:tc>
          <w:tcPr>
            <w:tcW w:w="6705" w:type="dxa"/>
            <w:gridSpan w:val="2"/>
          </w:tcPr>
          <w:p w14:paraId="3EE0EACD" w14:textId="1B28FB40" w:rsidR="00247D28" w:rsidRDefault="00A10867" w:rsidP="0008277B">
            <w:pPr>
              <w:jc w:val="both"/>
              <w:rPr>
                <w:rFonts w:ascii="Trebuchet MS" w:hAnsi="Trebuchet MS"/>
                <w:sz w:val="22"/>
                <w:szCs w:val="22"/>
              </w:rPr>
            </w:pPr>
            <w:r w:rsidRPr="0065718D">
              <w:rPr>
                <w:rFonts w:ascii="Trebuchet MS" w:hAnsi="Trebuchet MS"/>
                <w:kern w:val="2"/>
                <w:sz w:val="22"/>
                <w:szCs w:val="22"/>
              </w:rPr>
              <w:t>Tiekėjas pagal atskirą užsakymą įsipareigoja pristatyti Prekes</w:t>
            </w:r>
            <w:r w:rsidR="00153D60">
              <w:rPr>
                <w:rFonts w:ascii="Trebuchet MS" w:hAnsi="Trebuchet MS"/>
                <w:kern w:val="2"/>
                <w:sz w:val="22"/>
                <w:szCs w:val="22"/>
              </w:rPr>
              <w:t xml:space="preserve"> (saugos raktus)</w:t>
            </w:r>
            <w:r w:rsidRPr="0065718D">
              <w:rPr>
                <w:rFonts w:ascii="Trebuchet MS" w:hAnsi="Trebuchet MS"/>
                <w:kern w:val="2"/>
                <w:sz w:val="22"/>
                <w:szCs w:val="22"/>
              </w:rPr>
              <w:t xml:space="preserve"> ne vėliau kaip per </w:t>
            </w:r>
            <w:r w:rsidR="00153D60">
              <w:rPr>
                <w:rFonts w:ascii="Trebuchet MS" w:hAnsi="Trebuchet MS"/>
                <w:kern w:val="2"/>
                <w:sz w:val="22"/>
                <w:szCs w:val="22"/>
              </w:rPr>
              <w:t>3</w:t>
            </w:r>
            <w:r w:rsidR="0008277B" w:rsidRPr="0065718D">
              <w:rPr>
                <w:rFonts w:ascii="Trebuchet MS" w:hAnsi="Trebuchet MS"/>
                <w:kern w:val="2"/>
                <w:sz w:val="22"/>
                <w:szCs w:val="22"/>
              </w:rPr>
              <w:t>0 kalendorinių dienų</w:t>
            </w:r>
            <w:r w:rsidRPr="0065718D">
              <w:rPr>
                <w:rFonts w:ascii="Trebuchet MS" w:hAnsi="Trebuchet MS"/>
                <w:kern w:val="2"/>
                <w:sz w:val="22"/>
                <w:szCs w:val="22"/>
              </w:rPr>
              <w:t xml:space="preserve"> </w:t>
            </w:r>
            <w:r w:rsidR="00153D60">
              <w:rPr>
                <w:rFonts w:ascii="Trebuchet MS" w:hAnsi="Trebuchet MS"/>
                <w:kern w:val="2"/>
                <w:sz w:val="22"/>
                <w:szCs w:val="22"/>
              </w:rPr>
              <w:t xml:space="preserve">bei įdiegti prekes (programinė įranga) </w:t>
            </w:r>
            <w:r w:rsidR="00153D60" w:rsidRPr="0065718D">
              <w:rPr>
                <w:rFonts w:ascii="Trebuchet MS" w:hAnsi="Trebuchet MS"/>
                <w:kern w:val="2"/>
                <w:sz w:val="22"/>
                <w:szCs w:val="22"/>
              </w:rPr>
              <w:t xml:space="preserve">į </w:t>
            </w:r>
            <w:r w:rsidR="00153D60">
              <w:rPr>
                <w:rFonts w:ascii="Trebuchet MS" w:hAnsi="Trebuchet MS"/>
                <w:kern w:val="2"/>
                <w:sz w:val="22"/>
                <w:szCs w:val="22"/>
              </w:rPr>
              <w:t xml:space="preserve">Pirkėjo IT infrastruktūrą </w:t>
            </w:r>
            <w:r w:rsidR="00153D60" w:rsidRPr="0065718D">
              <w:rPr>
                <w:rFonts w:ascii="Trebuchet MS" w:hAnsi="Trebuchet MS"/>
                <w:kern w:val="2"/>
                <w:sz w:val="22"/>
                <w:szCs w:val="22"/>
              </w:rPr>
              <w:t xml:space="preserve">ne vėliau kaip per </w:t>
            </w:r>
            <w:r w:rsidR="00153D60">
              <w:rPr>
                <w:rFonts w:ascii="Trebuchet MS" w:hAnsi="Trebuchet MS"/>
                <w:kern w:val="2"/>
                <w:sz w:val="22"/>
                <w:szCs w:val="22"/>
              </w:rPr>
              <w:t>6</w:t>
            </w:r>
            <w:r w:rsidR="00153D60" w:rsidRPr="0065718D">
              <w:rPr>
                <w:rFonts w:ascii="Trebuchet MS" w:hAnsi="Trebuchet MS"/>
                <w:kern w:val="2"/>
                <w:sz w:val="22"/>
                <w:szCs w:val="22"/>
              </w:rPr>
              <w:t>0 kalendorinių dienų</w:t>
            </w:r>
            <w:r w:rsidR="00153D60">
              <w:rPr>
                <w:rFonts w:ascii="Trebuchet MS" w:hAnsi="Trebuchet MS"/>
                <w:kern w:val="2"/>
                <w:sz w:val="22"/>
                <w:szCs w:val="22"/>
              </w:rPr>
              <w:t xml:space="preserve"> </w:t>
            </w:r>
            <w:r w:rsidRPr="0065718D">
              <w:rPr>
                <w:rFonts w:ascii="Trebuchet MS" w:hAnsi="Trebuchet MS"/>
                <w:kern w:val="2"/>
                <w:sz w:val="22"/>
                <w:szCs w:val="22"/>
              </w:rPr>
              <w:t>nuo užsakymo pateikimo dienos</w:t>
            </w:r>
            <w:r w:rsidR="00985D98" w:rsidRPr="0065718D">
              <w:rPr>
                <w:rFonts w:ascii="Trebuchet MS" w:hAnsi="Trebuchet MS"/>
                <w:sz w:val="22"/>
                <w:szCs w:val="22"/>
              </w:rPr>
              <w:t>.</w:t>
            </w:r>
          </w:p>
          <w:p w14:paraId="1AC6D027" w14:textId="6E13D007" w:rsidR="007B779D" w:rsidRPr="00247D28" w:rsidRDefault="007B779D" w:rsidP="0008277B">
            <w:pPr>
              <w:jc w:val="both"/>
              <w:rPr>
                <w:rFonts w:ascii="Trebuchet MS" w:hAnsi="Trebuchet MS"/>
                <w:kern w:val="2"/>
                <w:sz w:val="22"/>
                <w:szCs w:val="22"/>
              </w:rPr>
            </w:pPr>
            <w:r>
              <w:rPr>
                <w:rFonts w:ascii="Trebuchet MS" w:hAnsi="Trebuchet MS"/>
                <w:sz w:val="22"/>
                <w:szCs w:val="22"/>
              </w:rPr>
              <w:t>Pirkėjas užsakymus teikia atsižvelgdamas į savo poreikius per visą sutarties galiojimo laikotarpį.</w:t>
            </w:r>
          </w:p>
        </w:tc>
      </w:tr>
      <w:tr w:rsidR="005A5832" w:rsidRPr="00FD39F0" w14:paraId="44FF5179" w14:textId="77777777" w:rsidTr="00F1749F">
        <w:trPr>
          <w:trHeight w:val="300"/>
        </w:trPr>
        <w:tc>
          <w:tcPr>
            <w:tcW w:w="2830" w:type="dxa"/>
            <w:gridSpan w:val="3"/>
          </w:tcPr>
          <w:p w14:paraId="2F611849"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4.2. Prekių (ar jų dalies) pristatymo termino pratęsimas</w:t>
            </w:r>
          </w:p>
        </w:tc>
        <w:tc>
          <w:tcPr>
            <w:tcW w:w="6705" w:type="dxa"/>
            <w:gridSpan w:val="2"/>
          </w:tcPr>
          <w:p w14:paraId="3AED8475"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247D28" w:rsidRPr="00247D28">
              <w:rPr>
                <w:rFonts w:ascii="Trebuchet MS" w:hAnsi="Trebuchet MS"/>
                <w:kern w:val="2"/>
                <w:sz w:val="22"/>
                <w:szCs w:val="22"/>
              </w:rPr>
              <w:t>3 darbo dienas</w:t>
            </w:r>
            <w:r w:rsidRPr="00247D28">
              <w:rPr>
                <w:rFonts w:ascii="Trebuchet MS" w:hAnsi="Trebuchet MS"/>
                <w:kern w:val="2"/>
                <w:sz w:val="2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247D28" w:rsidRPr="00247D28">
              <w:rPr>
                <w:rFonts w:ascii="Trebuchet MS" w:hAnsi="Trebuchet MS"/>
                <w:kern w:val="2"/>
                <w:sz w:val="22"/>
                <w:szCs w:val="22"/>
              </w:rPr>
              <w:t>30 kalendorinių dienų</w:t>
            </w:r>
            <w:r w:rsidRPr="00247D28">
              <w:rPr>
                <w:rFonts w:ascii="Trebuchet MS" w:hAnsi="Trebuchet MS"/>
                <w:kern w:val="2"/>
                <w:sz w:val="22"/>
                <w:szCs w:val="22"/>
              </w:rPr>
              <w:t xml:space="preserve"> laikotarpiui.</w:t>
            </w:r>
          </w:p>
        </w:tc>
      </w:tr>
      <w:tr w:rsidR="005A5832" w:rsidRPr="00FD39F0" w14:paraId="6700878D" w14:textId="77777777" w:rsidTr="00F1749F">
        <w:trPr>
          <w:trHeight w:val="300"/>
        </w:trPr>
        <w:tc>
          <w:tcPr>
            <w:tcW w:w="2830" w:type="dxa"/>
            <w:gridSpan w:val="3"/>
          </w:tcPr>
          <w:p w14:paraId="11E5680D"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4.3. Užsakymų teikimo tvarka</w:t>
            </w:r>
          </w:p>
        </w:tc>
        <w:tc>
          <w:tcPr>
            <w:tcW w:w="6705" w:type="dxa"/>
            <w:gridSpan w:val="2"/>
          </w:tcPr>
          <w:p w14:paraId="28D56D14" w14:textId="719439B5" w:rsidR="005A5832" w:rsidRPr="00196E7D" w:rsidRDefault="00196E7D">
            <w:pPr>
              <w:rPr>
                <w:rFonts w:ascii="Trebuchet MS" w:hAnsi="Trebuchet MS"/>
                <w:kern w:val="2"/>
                <w:sz w:val="22"/>
                <w:szCs w:val="22"/>
              </w:rPr>
            </w:pPr>
            <w:r>
              <w:rPr>
                <w:rFonts w:ascii="Trebuchet MS" w:hAnsi="Trebuchet MS"/>
                <w:kern w:val="2"/>
                <w:sz w:val="22"/>
                <w:szCs w:val="22"/>
              </w:rPr>
              <w:t xml:space="preserve">1. </w:t>
            </w:r>
            <w:r w:rsidR="00A10867" w:rsidRPr="00196E7D">
              <w:rPr>
                <w:rFonts w:ascii="Trebuchet MS" w:hAnsi="Trebuchet MS"/>
                <w:kern w:val="2"/>
                <w:sz w:val="22"/>
                <w:szCs w:val="22"/>
              </w:rPr>
              <w:t xml:space="preserve">Užsakymai teikiami </w:t>
            </w:r>
            <w:r w:rsidR="00740B5E">
              <w:rPr>
                <w:rFonts w:ascii="Trebuchet MS" w:hAnsi="Trebuchet MS"/>
                <w:kern w:val="2"/>
                <w:sz w:val="22"/>
                <w:szCs w:val="22"/>
              </w:rPr>
              <w:t>2</w:t>
            </w:r>
            <w:r w:rsidRPr="00196E7D">
              <w:rPr>
                <w:rFonts w:ascii="Trebuchet MS" w:hAnsi="Trebuchet MS"/>
                <w:kern w:val="2"/>
                <w:sz w:val="22"/>
                <w:szCs w:val="22"/>
              </w:rPr>
              <w:t xml:space="preserve">.2 punkte </w:t>
            </w:r>
            <w:r w:rsidR="00A10867" w:rsidRPr="00196E7D">
              <w:rPr>
                <w:rFonts w:ascii="Trebuchet MS" w:hAnsi="Trebuchet MS"/>
                <w:kern w:val="2"/>
                <w:sz w:val="22"/>
                <w:szCs w:val="22"/>
              </w:rPr>
              <w:t>Tiekėjo nurodytu elektroniniu paštu ir laikomi gautais po 24 (dvidešimt keturių</w:t>
            </w:r>
            <w:r>
              <w:rPr>
                <w:rFonts w:ascii="Trebuchet MS" w:hAnsi="Trebuchet MS"/>
                <w:kern w:val="2"/>
                <w:sz w:val="22"/>
                <w:szCs w:val="22"/>
              </w:rPr>
              <w:t>)</w:t>
            </w:r>
            <w:r w:rsidR="00A10867" w:rsidRPr="00196E7D">
              <w:rPr>
                <w:rFonts w:ascii="Trebuchet MS" w:hAnsi="Trebuchet MS"/>
                <w:kern w:val="2"/>
                <w:sz w:val="22"/>
                <w:szCs w:val="22"/>
              </w:rPr>
              <w:t xml:space="preserve"> valandų nuo užsakymo </w:t>
            </w:r>
            <w:r w:rsidRPr="00196E7D">
              <w:rPr>
                <w:rFonts w:ascii="Trebuchet MS" w:hAnsi="Trebuchet MS"/>
                <w:kern w:val="2"/>
                <w:sz w:val="22"/>
                <w:szCs w:val="22"/>
              </w:rPr>
              <w:t>išsiuntimo</w:t>
            </w:r>
            <w:r w:rsidR="00A10867" w:rsidRPr="00196E7D">
              <w:rPr>
                <w:rFonts w:ascii="Trebuchet MS" w:hAnsi="Trebuchet MS"/>
                <w:kern w:val="2"/>
                <w:sz w:val="22"/>
                <w:szCs w:val="22"/>
              </w:rPr>
              <w:t>.</w:t>
            </w:r>
          </w:p>
          <w:p w14:paraId="1EC64E24" w14:textId="77777777" w:rsidR="00196E7D" w:rsidRDefault="00196E7D">
            <w:pPr>
              <w:rPr>
                <w:rFonts w:ascii="Trebuchet MS" w:hAnsi="Trebuchet MS"/>
                <w:sz w:val="22"/>
                <w:szCs w:val="22"/>
              </w:rPr>
            </w:pPr>
            <w:r>
              <w:rPr>
                <w:rFonts w:ascii="Trebuchet MS" w:hAnsi="Trebuchet MS"/>
                <w:kern w:val="2"/>
                <w:sz w:val="22"/>
                <w:szCs w:val="22"/>
              </w:rPr>
              <w:t xml:space="preserve">2. </w:t>
            </w:r>
            <w:r>
              <w:rPr>
                <w:rFonts w:ascii="Trebuchet MS" w:hAnsi="Trebuchet MS"/>
                <w:sz w:val="22"/>
                <w:szCs w:val="22"/>
              </w:rPr>
              <w:t>Užsakyme nurodomi pristatomų Prekių kiekiai, jų pristatymo vieta ir kita svarbi informacija. Pirkėjas</w:t>
            </w:r>
            <w:r w:rsidRPr="00D6227E">
              <w:rPr>
                <w:rFonts w:ascii="Trebuchet MS" w:hAnsi="Trebuchet MS"/>
                <w:sz w:val="22"/>
                <w:szCs w:val="22"/>
              </w:rPr>
              <w:t xml:space="preserve"> pasilieka sau teisę teikti dalinius Prekių užsakymus priklausomai nuo </w:t>
            </w:r>
            <w:r>
              <w:rPr>
                <w:rFonts w:ascii="Trebuchet MS" w:hAnsi="Trebuchet MS"/>
                <w:sz w:val="22"/>
                <w:szCs w:val="22"/>
              </w:rPr>
              <w:t>Pirkėjo</w:t>
            </w:r>
            <w:r w:rsidRPr="00D6227E">
              <w:rPr>
                <w:rFonts w:ascii="Trebuchet MS" w:hAnsi="Trebuchet MS"/>
                <w:sz w:val="22"/>
                <w:szCs w:val="22"/>
              </w:rPr>
              <w:t xml:space="preserve"> poreikių ir turimo finansavimo</w:t>
            </w:r>
            <w:r>
              <w:rPr>
                <w:rFonts w:ascii="Trebuchet MS" w:hAnsi="Trebuchet MS"/>
                <w:sz w:val="22"/>
                <w:szCs w:val="22"/>
              </w:rPr>
              <w:t>, per visą Sutarties galiojimo laikotarpį</w:t>
            </w:r>
            <w:r w:rsidRPr="00D6227E">
              <w:rPr>
                <w:rFonts w:ascii="Trebuchet MS" w:hAnsi="Trebuchet MS"/>
                <w:sz w:val="22"/>
                <w:szCs w:val="22"/>
              </w:rPr>
              <w:t>.</w:t>
            </w:r>
          </w:p>
          <w:p w14:paraId="38B0858F" w14:textId="14103E69" w:rsidR="00BD29C5" w:rsidRPr="002C763C" w:rsidRDefault="00196E7D">
            <w:pPr>
              <w:rPr>
                <w:rFonts w:ascii="Trebuchet MS" w:hAnsi="Trebuchet MS"/>
                <w:sz w:val="22"/>
                <w:szCs w:val="22"/>
              </w:rPr>
            </w:pPr>
            <w:r>
              <w:rPr>
                <w:rFonts w:ascii="Trebuchet MS" w:hAnsi="Trebuchet MS"/>
                <w:sz w:val="22"/>
                <w:szCs w:val="22"/>
              </w:rPr>
              <w:t>3. Užsakymą teikia už Sutarties įgyvendinimą atsakingi Pirkėjo darbuotojai nurodyti 2.1 punkte.</w:t>
            </w:r>
          </w:p>
        </w:tc>
      </w:tr>
      <w:tr w:rsidR="005A5832" w:rsidRPr="00FD39F0" w14:paraId="407BF8E9" w14:textId="77777777" w:rsidTr="00F1749F">
        <w:trPr>
          <w:trHeight w:val="300"/>
        </w:trPr>
        <w:tc>
          <w:tcPr>
            <w:tcW w:w="2830" w:type="dxa"/>
            <w:gridSpan w:val="3"/>
          </w:tcPr>
          <w:p w14:paraId="1A5D2CCD" w14:textId="62823DC9"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 xml:space="preserve">4.4. </w:t>
            </w:r>
            <w:r w:rsidR="00DF2B9C" w:rsidRPr="00C07ED0">
              <w:rPr>
                <w:rFonts w:ascii="Trebuchet MS" w:hAnsi="Trebuchet MS"/>
                <w:b/>
                <w:bCs/>
                <w:kern w:val="2"/>
                <w:sz w:val="22"/>
                <w:szCs w:val="22"/>
              </w:rPr>
              <w:t>Dėl minimalios užsakymo vertės / apimties</w:t>
            </w:r>
          </w:p>
        </w:tc>
        <w:tc>
          <w:tcPr>
            <w:tcW w:w="6705" w:type="dxa"/>
            <w:gridSpan w:val="2"/>
          </w:tcPr>
          <w:p w14:paraId="038C82A0" w14:textId="0348E68A" w:rsidR="005A5832" w:rsidRPr="00FD39F0" w:rsidRDefault="007B779D">
            <w:pPr>
              <w:rPr>
                <w:rFonts w:ascii="Trebuchet MS" w:hAnsi="Trebuchet MS"/>
                <w:kern w:val="2"/>
                <w:sz w:val="22"/>
                <w:szCs w:val="22"/>
              </w:rPr>
            </w:pPr>
            <w:r>
              <w:rPr>
                <w:rFonts w:ascii="Trebuchet MS" w:hAnsi="Trebuchet MS"/>
                <w:kern w:val="2"/>
                <w:sz w:val="22"/>
                <w:szCs w:val="22"/>
              </w:rPr>
              <w:t>Pirkėjas įsipareigoj</w:t>
            </w:r>
            <w:r w:rsidR="0071340B">
              <w:rPr>
                <w:rFonts w:ascii="Trebuchet MS" w:hAnsi="Trebuchet MS"/>
                <w:kern w:val="2"/>
                <w:sz w:val="22"/>
                <w:szCs w:val="22"/>
              </w:rPr>
              <w:t>a</w:t>
            </w:r>
            <w:bookmarkStart w:id="0" w:name="_GoBack"/>
            <w:bookmarkEnd w:id="0"/>
            <w:r>
              <w:rPr>
                <w:rFonts w:ascii="Trebuchet MS" w:hAnsi="Trebuchet MS"/>
                <w:kern w:val="2"/>
                <w:sz w:val="22"/>
                <w:szCs w:val="22"/>
              </w:rPr>
              <w:t xml:space="preserve"> nupirkti minimalų saugos raktų</w:t>
            </w:r>
            <w:r w:rsidR="007D31AE">
              <w:rPr>
                <w:rFonts w:ascii="Trebuchet MS" w:hAnsi="Trebuchet MS"/>
                <w:kern w:val="2"/>
                <w:sz w:val="22"/>
                <w:szCs w:val="22"/>
              </w:rPr>
              <w:t xml:space="preserve"> ir programinės įrangos licencijų</w:t>
            </w:r>
            <w:r>
              <w:rPr>
                <w:rFonts w:ascii="Trebuchet MS" w:hAnsi="Trebuchet MS"/>
                <w:kern w:val="2"/>
                <w:sz w:val="22"/>
                <w:szCs w:val="22"/>
              </w:rPr>
              <w:t xml:space="preserve"> kiekį – 1000 vnt.</w:t>
            </w:r>
          </w:p>
        </w:tc>
      </w:tr>
      <w:tr w:rsidR="005A5832" w:rsidRPr="00FD39F0" w14:paraId="7B537072" w14:textId="77777777" w:rsidTr="00F1749F">
        <w:trPr>
          <w:trHeight w:val="300"/>
        </w:trPr>
        <w:tc>
          <w:tcPr>
            <w:tcW w:w="2830" w:type="dxa"/>
            <w:gridSpan w:val="3"/>
          </w:tcPr>
          <w:p w14:paraId="6F08D2BE"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 xml:space="preserve">4.5. Kartu su Prekėmis pateikiami dokumentai </w:t>
            </w:r>
          </w:p>
        </w:tc>
        <w:tc>
          <w:tcPr>
            <w:tcW w:w="6705" w:type="dxa"/>
            <w:gridSpan w:val="2"/>
          </w:tcPr>
          <w:p w14:paraId="4089A388"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Netaikoma</w:t>
            </w:r>
          </w:p>
        </w:tc>
      </w:tr>
      <w:tr w:rsidR="005A5832" w:rsidRPr="00FD39F0" w14:paraId="6718D61C" w14:textId="77777777">
        <w:trPr>
          <w:trHeight w:val="300"/>
        </w:trPr>
        <w:tc>
          <w:tcPr>
            <w:tcW w:w="9535" w:type="dxa"/>
            <w:gridSpan w:val="5"/>
          </w:tcPr>
          <w:p w14:paraId="4B0DAFA9" w14:textId="77777777" w:rsidR="005A5832" w:rsidRPr="00FD39F0" w:rsidRDefault="00A10867">
            <w:pPr>
              <w:jc w:val="center"/>
              <w:rPr>
                <w:rFonts w:ascii="Trebuchet MS" w:hAnsi="Trebuchet MS"/>
                <w:b/>
                <w:bCs/>
                <w:kern w:val="2"/>
                <w:sz w:val="22"/>
                <w:szCs w:val="22"/>
              </w:rPr>
            </w:pPr>
            <w:r w:rsidRPr="008619AF">
              <w:rPr>
                <w:rFonts w:ascii="Trebuchet MS" w:hAnsi="Trebuchet MS"/>
                <w:b/>
                <w:bCs/>
                <w:kern w:val="2"/>
                <w:sz w:val="22"/>
                <w:szCs w:val="22"/>
              </w:rPr>
              <w:t>5. SUTARTIES KAINA IR ATSISKAITYMO TVARKA</w:t>
            </w:r>
          </w:p>
        </w:tc>
      </w:tr>
      <w:tr w:rsidR="005A5832" w:rsidRPr="00FD39F0" w14:paraId="345757FB" w14:textId="77777777" w:rsidTr="00F1749F">
        <w:trPr>
          <w:trHeight w:val="300"/>
        </w:trPr>
        <w:tc>
          <w:tcPr>
            <w:tcW w:w="2830" w:type="dxa"/>
            <w:gridSpan w:val="3"/>
          </w:tcPr>
          <w:p w14:paraId="3EDAE9B5"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lastRenderedPageBreak/>
              <w:t>5.1. Sutarčiai taikomas kainos apskaičiavimo būdas</w:t>
            </w:r>
          </w:p>
        </w:tc>
        <w:tc>
          <w:tcPr>
            <w:tcW w:w="6705" w:type="dxa"/>
            <w:gridSpan w:val="2"/>
          </w:tcPr>
          <w:p w14:paraId="6F44900E" w14:textId="4EB5CAD1" w:rsidR="005A5832" w:rsidRPr="00C9534C" w:rsidRDefault="00A10867">
            <w:pPr>
              <w:rPr>
                <w:rFonts w:ascii="Trebuchet MS" w:hAnsi="Trebuchet MS"/>
                <w:kern w:val="2"/>
                <w:sz w:val="22"/>
                <w:szCs w:val="22"/>
              </w:rPr>
            </w:pPr>
            <w:r w:rsidRPr="00FD39F0">
              <w:rPr>
                <w:rFonts w:ascii="Trebuchet MS" w:hAnsi="Trebuchet MS"/>
                <w:kern w:val="2"/>
                <w:sz w:val="22"/>
                <w:szCs w:val="22"/>
              </w:rPr>
              <w:t xml:space="preserve">Fiksuoto </w:t>
            </w:r>
            <w:r w:rsidR="00844A0F">
              <w:rPr>
                <w:rFonts w:ascii="Trebuchet MS" w:hAnsi="Trebuchet MS"/>
                <w:kern w:val="2"/>
                <w:sz w:val="22"/>
                <w:szCs w:val="22"/>
              </w:rPr>
              <w:t>į</w:t>
            </w:r>
            <w:r w:rsidRPr="00FD39F0">
              <w:rPr>
                <w:rFonts w:ascii="Trebuchet MS" w:hAnsi="Trebuchet MS"/>
                <w:kern w:val="2"/>
                <w:sz w:val="22"/>
                <w:szCs w:val="22"/>
              </w:rPr>
              <w:t>kain</w:t>
            </w:r>
            <w:r w:rsidR="00844A0F">
              <w:rPr>
                <w:rFonts w:ascii="Trebuchet MS" w:hAnsi="Trebuchet MS"/>
                <w:kern w:val="2"/>
                <w:sz w:val="22"/>
                <w:szCs w:val="22"/>
              </w:rPr>
              <w:t>i</w:t>
            </w:r>
            <w:r w:rsidRPr="00FD39F0">
              <w:rPr>
                <w:rFonts w:ascii="Trebuchet MS" w:hAnsi="Trebuchet MS"/>
                <w:kern w:val="2"/>
                <w:sz w:val="22"/>
                <w:szCs w:val="22"/>
              </w:rPr>
              <w:t>o kainodara</w:t>
            </w:r>
            <w:r w:rsidR="00C9534C">
              <w:rPr>
                <w:rFonts w:ascii="Trebuchet MS" w:hAnsi="Trebuchet MS"/>
                <w:kern w:val="2"/>
                <w:sz w:val="22"/>
                <w:szCs w:val="22"/>
              </w:rPr>
              <w:t>.</w:t>
            </w:r>
          </w:p>
        </w:tc>
      </w:tr>
      <w:tr w:rsidR="005A5832" w:rsidRPr="00FD39F0" w14:paraId="0EB04644" w14:textId="77777777" w:rsidTr="00F1749F">
        <w:trPr>
          <w:trHeight w:val="300"/>
        </w:trPr>
        <w:tc>
          <w:tcPr>
            <w:tcW w:w="2830" w:type="dxa"/>
            <w:gridSpan w:val="3"/>
          </w:tcPr>
          <w:p w14:paraId="15D70B6F"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 xml:space="preserve">5.2. Pradinės Sutarties vertė ir Sutarties kaina, kai taikoma </w:t>
            </w:r>
            <w:r w:rsidRPr="00FD39F0">
              <w:rPr>
                <w:rFonts w:ascii="Trebuchet MS" w:hAnsi="Trebuchet MS"/>
                <w:b/>
                <w:bCs/>
                <w:kern w:val="2"/>
                <w:sz w:val="22"/>
                <w:szCs w:val="22"/>
                <w:u w:val="single"/>
              </w:rPr>
              <w:t>fiksuoto įkainio</w:t>
            </w:r>
            <w:r w:rsidRPr="00FD39F0">
              <w:rPr>
                <w:rFonts w:ascii="Trebuchet MS" w:hAnsi="Trebuchet MS"/>
                <w:b/>
                <w:bCs/>
                <w:kern w:val="2"/>
                <w:sz w:val="22"/>
                <w:szCs w:val="22"/>
              </w:rPr>
              <w:t xml:space="preserve"> kainodara</w:t>
            </w:r>
          </w:p>
          <w:p w14:paraId="75DE4D3B" w14:textId="77777777" w:rsidR="005A5832" w:rsidRPr="00FD39F0" w:rsidRDefault="005A5832" w:rsidP="00C9534C">
            <w:pPr>
              <w:jc w:val="both"/>
              <w:rPr>
                <w:rFonts w:ascii="Trebuchet MS" w:hAnsi="Trebuchet MS"/>
                <w:b/>
                <w:bCs/>
                <w:kern w:val="2"/>
                <w:sz w:val="22"/>
                <w:szCs w:val="22"/>
              </w:rPr>
            </w:pPr>
          </w:p>
        </w:tc>
        <w:tc>
          <w:tcPr>
            <w:tcW w:w="6705" w:type="dxa"/>
            <w:gridSpan w:val="2"/>
          </w:tcPr>
          <w:p w14:paraId="6C45BB34"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 xml:space="preserve">Pradinės Sutarties vertė yra </w:t>
            </w:r>
            <w:r w:rsidRPr="00FD39F0">
              <w:rPr>
                <w:rFonts w:ascii="Trebuchet MS" w:hAnsi="Trebuchet MS"/>
                <w:color w:val="4472C4"/>
                <w:kern w:val="2"/>
                <w:sz w:val="22"/>
                <w:szCs w:val="22"/>
              </w:rPr>
              <w:t>(nurodyti sumą skaičiais)</w:t>
            </w:r>
            <w:r w:rsidRPr="00FD39F0">
              <w:rPr>
                <w:rFonts w:ascii="Trebuchet MS" w:hAnsi="Trebuchet MS"/>
                <w:kern w:val="2"/>
                <w:sz w:val="22"/>
                <w:szCs w:val="22"/>
              </w:rPr>
              <w:t xml:space="preserve"> Eur, </w:t>
            </w:r>
            <w:r w:rsidRPr="00FD39F0">
              <w:rPr>
                <w:rFonts w:ascii="Trebuchet MS" w:hAnsi="Trebuchet MS"/>
                <w:color w:val="4472C4"/>
                <w:kern w:val="2"/>
                <w:sz w:val="22"/>
                <w:szCs w:val="22"/>
              </w:rPr>
              <w:t>(nurodyti sumą žodžiais)</w:t>
            </w:r>
            <w:r w:rsidRPr="00FD39F0">
              <w:rPr>
                <w:rFonts w:ascii="Trebuchet MS" w:hAnsi="Trebuchet MS"/>
                <w:kern w:val="2"/>
                <w:sz w:val="22"/>
                <w:szCs w:val="22"/>
              </w:rPr>
              <w:t xml:space="preserve"> be PVM. </w:t>
            </w:r>
          </w:p>
          <w:p w14:paraId="4A2BB3F3"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 xml:space="preserve">PVM sudaro </w:t>
            </w:r>
            <w:r w:rsidRPr="00FD39F0">
              <w:rPr>
                <w:rFonts w:ascii="Trebuchet MS" w:hAnsi="Trebuchet MS"/>
                <w:color w:val="4472C4"/>
                <w:kern w:val="2"/>
                <w:sz w:val="22"/>
                <w:szCs w:val="22"/>
              </w:rPr>
              <w:t>(nurodyti sumą skaičiais)</w:t>
            </w:r>
            <w:r w:rsidRPr="00FD39F0">
              <w:rPr>
                <w:rFonts w:ascii="Trebuchet MS" w:hAnsi="Trebuchet MS"/>
                <w:kern w:val="2"/>
                <w:sz w:val="22"/>
                <w:szCs w:val="22"/>
              </w:rPr>
              <w:t xml:space="preserve"> Eur, </w:t>
            </w:r>
            <w:r w:rsidRPr="00FD39F0">
              <w:rPr>
                <w:rFonts w:ascii="Trebuchet MS" w:hAnsi="Trebuchet MS"/>
                <w:color w:val="4472C4"/>
                <w:kern w:val="2"/>
                <w:sz w:val="22"/>
                <w:szCs w:val="22"/>
              </w:rPr>
              <w:t>(nurodyti sumą žodžiais)</w:t>
            </w:r>
            <w:r w:rsidRPr="00FD39F0">
              <w:rPr>
                <w:rFonts w:ascii="Trebuchet MS" w:hAnsi="Trebuchet MS"/>
                <w:kern w:val="2"/>
                <w:sz w:val="22"/>
                <w:szCs w:val="22"/>
              </w:rPr>
              <w:t>.</w:t>
            </w:r>
          </w:p>
          <w:p w14:paraId="09A34713"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 xml:space="preserve">Sutarties kaina yra </w:t>
            </w:r>
            <w:r w:rsidRPr="00FD39F0">
              <w:rPr>
                <w:rFonts w:ascii="Trebuchet MS" w:hAnsi="Trebuchet MS"/>
                <w:color w:val="4472C4"/>
                <w:kern w:val="2"/>
                <w:sz w:val="22"/>
                <w:szCs w:val="22"/>
              </w:rPr>
              <w:t>(nurodyti sumą skaičiais)</w:t>
            </w:r>
            <w:r w:rsidRPr="00FD39F0">
              <w:rPr>
                <w:rFonts w:ascii="Trebuchet MS" w:hAnsi="Trebuchet MS"/>
                <w:kern w:val="2"/>
                <w:sz w:val="22"/>
                <w:szCs w:val="22"/>
              </w:rPr>
              <w:t xml:space="preserve"> Eur, </w:t>
            </w:r>
            <w:r w:rsidRPr="00FD39F0">
              <w:rPr>
                <w:rFonts w:ascii="Trebuchet MS" w:hAnsi="Trebuchet MS"/>
                <w:color w:val="4472C4"/>
                <w:kern w:val="2"/>
                <w:sz w:val="22"/>
                <w:szCs w:val="22"/>
              </w:rPr>
              <w:t>(nurodyti sumą žodžiais)</w:t>
            </w:r>
            <w:r w:rsidRPr="00FD39F0">
              <w:rPr>
                <w:rFonts w:ascii="Trebuchet MS" w:hAnsi="Trebuchet MS"/>
                <w:kern w:val="2"/>
                <w:sz w:val="22"/>
                <w:szCs w:val="22"/>
              </w:rPr>
              <w:t xml:space="preserve"> Eur su PVM.</w:t>
            </w:r>
          </w:p>
          <w:p w14:paraId="57EA568E" w14:textId="77777777" w:rsidR="005A5832" w:rsidRPr="00FD39F0" w:rsidRDefault="005A5832">
            <w:pPr>
              <w:rPr>
                <w:rFonts w:ascii="Trebuchet MS" w:hAnsi="Trebuchet MS"/>
                <w:kern w:val="2"/>
                <w:sz w:val="22"/>
                <w:szCs w:val="22"/>
              </w:rPr>
            </w:pPr>
          </w:p>
          <w:p w14:paraId="54075755" w14:textId="46D6B1B6" w:rsidR="005A5832" w:rsidRPr="00FD39F0" w:rsidRDefault="00A10867">
            <w:pPr>
              <w:rPr>
                <w:rFonts w:ascii="Trebuchet MS" w:hAnsi="Trebuchet MS"/>
                <w:color w:val="000000"/>
                <w:kern w:val="2"/>
                <w:sz w:val="22"/>
                <w:szCs w:val="22"/>
              </w:rPr>
            </w:pPr>
            <w:r w:rsidRPr="00FD39F0">
              <w:rPr>
                <w:rFonts w:ascii="Trebuchet MS" w:hAnsi="Trebuchet MS"/>
                <w:color w:val="000000"/>
                <w:kern w:val="2"/>
                <w:sz w:val="22"/>
                <w:szCs w:val="22"/>
              </w:rPr>
              <w:t xml:space="preserve">Šioje Sutartyje Pradinės Sutarties vertė yra lygi Tiekėjo pasiūlymo kainai be PVM, apskaičiuotai </w:t>
            </w:r>
            <w:r w:rsidR="008E667B">
              <w:rPr>
                <w:rFonts w:ascii="Trebuchet MS" w:hAnsi="Trebuchet MS"/>
                <w:color w:val="000000"/>
                <w:kern w:val="2"/>
                <w:sz w:val="22"/>
                <w:szCs w:val="22"/>
              </w:rPr>
              <w:t>pa</w:t>
            </w:r>
            <w:r w:rsidR="008E667B" w:rsidRPr="00FD39F0">
              <w:rPr>
                <w:rFonts w:ascii="Trebuchet MS" w:hAnsi="Trebuchet MS"/>
                <w:color w:val="000000"/>
                <w:kern w:val="2"/>
                <w:sz w:val="22"/>
                <w:szCs w:val="22"/>
              </w:rPr>
              <w:t xml:space="preserve">dauginus </w:t>
            </w:r>
            <w:r w:rsidRPr="008E667B">
              <w:rPr>
                <w:rFonts w:ascii="Trebuchet MS" w:hAnsi="Trebuchet MS"/>
                <w:color w:val="000000"/>
                <w:kern w:val="2"/>
                <w:sz w:val="22"/>
                <w:szCs w:val="22"/>
              </w:rPr>
              <w:t xml:space="preserve">maksimalų Prekių kiekį </w:t>
            </w:r>
            <w:r w:rsidRPr="00FD39F0">
              <w:rPr>
                <w:rFonts w:ascii="Trebuchet MS" w:hAnsi="Trebuchet MS"/>
                <w:color w:val="000000"/>
                <w:kern w:val="2"/>
                <w:sz w:val="22"/>
                <w:szCs w:val="22"/>
              </w:rPr>
              <w:t>iš Tiekėjo pasiūlyto įkainio be PVM.</w:t>
            </w:r>
            <w:r w:rsidRPr="008E667B">
              <w:rPr>
                <w:rFonts w:ascii="Trebuchet MS" w:hAnsi="Trebuchet MS"/>
                <w:kern w:val="2"/>
                <w:sz w:val="22"/>
                <w:szCs w:val="22"/>
              </w:rPr>
              <w:t xml:space="preserve"> </w:t>
            </w:r>
            <w:r w:rsidRPr="00FD39F0">
              <w:rPr>
                <w:rFonts w:ascii="Trebuchet MS" w:hAnsi="Trebuchet MS"/>
                <w:color w:val="000000"/>
                <w:kern w:val="2"/>
                <w:sz w:val="22"/>
                <w:szCs w:val="22"/>
              </w:rPr>
              <w:t>Pirkėjas perka Prekes pagal poreikį Sutartyje arba jos priede Nr</w:t>
            </w:r>
            <w:r w:rsidRPr="00FB2103">
              <w:rPr>
                <w:rFonts w:ascii="Trebuchet MS" w:hAnsi="Trebuchet MS"/>
                <w:color w:val="000000"/>
                <w:kern w:val="2"/>
                <w:sz w:val="22"/>
                <w:szCs w:val="22"/>
              </w:rPr>
              <w:t>.</w:t>
            </w:r>
            <w:r w:rsidRPr="00FB2103">
              <w:rPr>
                <w:rFonts w:ascii="Trebuchet MS" w:hAnsi="Trebuchet MS"/>
                <w:kern w:val="2"/>
                <w:sz w:val="22"/>
                <w:szCs w:val="22"/>
              </w:rPr>
              <w:t xml:space="preserve"> </w:t>
            </w:r>
            <w:r w:rsidRPr="005F00EC">
              <w:rPr>
                <w:rFonts w:ascii="Trebuchet MS" w:hAnsi="Trebuchet MS"/>
                <w:kern w:val="2"/>
                <w:sz w:val="22"/>
                <w:szCs w:val="22"/>
              </w:rPr>
              <w:t>[</w:t>
            </w:r>
            <w:r w:rsidR="005F00EC" w:rsidRPr="005F00EC">
              <w:rPr>
                <w:rFonts w:ascii="Trebuchet MS" w:hAnsi="Trebuchet MS"/>
                <w:kern w:val="2"/>
                <w:sz w:val="22"/>
                <w:szCs w:val="22"/>
              </w:rPr>
              <w:t>1</w:t>
            </w:r>
            <w:r w:rsidRPr="005F00EC">
              <w:rPr>
                <w:rFonts w:ascii="Trebuchet MS" w:hAnsi="Trebuchet MS"/>
                <w:kern w:val="2"/>
                <w:sz w:val="22"/>
                <w:szCs w:val="22"/>
              </w:rPr>
              <w:t>]</w:t>
            </w:r>
            <w:r w:rsidRPr="00FD39F0">
              <w:rPr>
                <w:rFonts w:ascii="Trebuchet MS" w:hAnsi="Trebuchet MS"/>
                <w:kern w:val="2"/>
                <w:sz w:val="22"/>
                <w:szCs w:val="22"/>
              </w:rPr>
              <w:t xml:space="preserve"> </w:t>
            </w:r>
            <w:r w:rsidRPr="00FD39F0">
              <w:rPr>
                <w:rFonts w:ascii="Trebuchet MS" w:hAnsi="Trebuchet MS"/>
                <w:color w:val="000000"/>
                <w:kern w:val="2"/>
                <w:sz w:val="22"/>
                <w:szCs w:val="22"/>
              </w:rPr>
              <w:t xml:space="preserve"> nurodytais įkainiais, neviršijant jame nurodyto Prekių maksimalaus kiekio. </w:t>
            </w:r>
          </w:p>
          <w:p w14:paraId="38AE383D" w14:textId="77777777" w:rsidR="005A5832" w:rsidRPr="00FD39F0" w:rsidRDefault="00A10867">
            <w:pPr>
              <w:rPr>
                <w:rFonts w:ascii="Trebuchet MS" w:hAnsi="Trebuchet MS"/>
                <w:color w:val="000000"/>
                <w:kern w:val="2"/>
                <w:sz w:val="22"/>
                <w:szCs w:val="22"/>
              </w:rPr>
            </w:pPr>
            <w:r w:rsidRPr="001D591E">
              <w:rPr>
                <w:rFonts w:ascii="Trebuchet MS" w:hAnsi="Trebuchet MS"/>
                <w:kern w:val="2"/>
                <w:sz w:val="22"/>
                <w:szCs w:val="22"/>
              </w:rPr>
              <w:t>Pirkėjas neįsipareigoja išpirkti maksimalaus Prekių kiekio ar bet kokios jo dalies</w:t>
            </w:r>
            <w:r w:rsidR="001D591E" w:rsidRPr="001D591E">
              <w:rPr>
                <w:rFonts w:ascii="Trebuchet MS" w:hAnsi="Trebuchet MS"/>
                <w:kern w:val="2"/>
                <w:sz w:val="22"/>
                <w:szCs w:val="22"/>
              </w:rPr>
              <w:t>.</w:t>
            </w:r>
          </w:p>
        </w:tc>
      </w:tr>
      <w:tr w:rsidR="005A5832" w:rsidRPr="00FD39F0" w14:paraId="05E0B0A8" w14:textId="77777777" w:rsidTr="00F1749F">
        <w:trPr>
          <w:trHeight w:val="300"/>
        </w:trPr>
        <w:tc>
          <w:tcPr>
            <w:tcW w:w="2830" w:type="dxa"/>
            <w:gridSpan w:val="3"/>
          </w:tcPr>
          <w:p w14:paraId="1B846AD5" w14:textId="77777777" w:rsidR="005A5832" w:rsidRPr="001A7933" w:rsidRDefault="00A10867">
            <w:pPr>
              <w:rPr>
                <w:rFonts w:ascii="Trebuchet MS" w:hAnsi="Trebuchet MS"/>
                <w:b/>
                <w:bCs/>
                <w:kern w:val="2"/>
                <w:sz w:val="22"/>
                <w:szCs w:val="22"/>
              </w:rPr>
            </w:pPr>
            <w:r w:rsidRPr="00FD39F0">
              <w:rPr>
                <w:rFonts w:ascii="Trebuchet MS" w:hAnsi="Trebuchet MS"/>
                <w:b/>
                <w:bCs/>
                <w:kern w:val="2"/>
                <w:sz w:val="22"/>
                <w:szCs w:val="22"/>
              </w:rPr>
              <w:t xml:space="preserve">5.3. Sutarties kainos / įkainių perskaičiavimas taikant </w:t>
            </w:r>
            <w:r w:rsidRPr="00FD39F0">
              <w:rPr>
                <w:rFonts w:ascii="Trebuchet MS" w:hAnsi="Trebuchet MS"/>
                <w:b/>
                <w:bCs/>
                <w:kern w:val="2"/>
                <w:sz w:val="22"/>
                <w:szCs w:val="22"/>
                <w:u w:val="single"/>
              </w:rPr>
              <w:t>peržiūros</w:t>
            </w:r>
            <w:r w:rsidRPr="00FD39F0">
              <w:rPr>
                <w:rFonts w:ascii="Trebuchet MS" w:hAnsi="Trebuchet MS"/>
                <w:b/>
                <w:bCs/>
                <w:kern w:val="2"/>
                <w:sz w:val="22"/>
                <w:szCs w:val="22"/>
              </w:rPr>
              <w:t xml:space="preserve"> taisykles</w:t>
            </w:r>
          </w:p>
        </w:tc>
        <w:tc>
          <w:tcPr>
            <w:tcW w:w="6705" w:type="dxa"/>
            <w:gridSpan w:val="2"/>
          </w:tcPr>
          <w:p w14:paraId="420335D6" w14:textId="4B3C2BB2" w:rsidR="005A5832" w:rsidRPr="00FD39F0" w:rsidRDefault="00A10867">
            <w:pPr>
              <w:rPr>
                <w:rFonts w:ascii="Trebuchet MS" w:hAnsi="Trebuchet MS"/>
                <w:kern w:val="2"/>
                <w:sz w:val="22"/>
                <w:szCs w:val="22"/>
              </w:rPr>
            </w:pPr>
            <w:r w:rsidRPr="00FD39F0">
              <w:rPr>
                <w:rFonts w:ascii="Trebuchet MS" w:hAnsi="Trebuchet MS"/>
                <w:kern w:val="2"/>
                <w:sz w:val="22"/>
                <w:szCs w:val="22"/>
              </w:rPr>
              <w:t xml:space="preserve">Sutarties </w:t>
            </w:r>
            <w:r w:rsidR="00844A0F">
              <w:rPr>
                <w:rFonts w:ascii="Trebuchet MS" w:hAnsi="Trebuchet MS"/>
                <w:kern w:val="2"/>
                <w:sz w:val="22"/>
                <w:szCs w:val="22"/>
              </w:rPr>
              <w:t>į</w:t>
            </w:r>
            <w:r w:rsidRPr="001D591E">
              <w:rPr>
                <w:rFonts w:ascii="Trebuchet MS" w:hAnsi="Trebuchet MS"/>
                <w:kern w:val="2"/>
                <w:sz w:val="22"/>
                <w:szCs w:val="22"/>
              </w:rPr>
              <w:t>kain</w:t>
            </w:r>
            <w:r w:rsidR="00844A0F">
              <w:rPr>
                <w:rFonts w:ascii="Trebuchet MS" w:hAnsi="Trebuchet MS"/>
                <w:kern w:val="2"/>
                <w:sz w:val="22"/>
                <w:szCs w:val="22"/>
              </w:rPr>
              <w:t>i</w:t>
            </w:r>
            <w:r w:rsidRPr="001D591E">
              <w:rPr>
                <w:rFonts w:ascii="Trebuchet MS" w:hAnsi="Trebuchet MS"/>
                <w:kern w:val="2"/>
                <w:sz w:val="22"/>
                <w:szCs w:val="22"/>
              </w:rPr>
              <w:t>a</w:t>
            </w:r>
            <w:r w:rsidR="00844A0F">
              <w:rPr>
                <w:rFonts w:ascii="Trebuchet MS" w:hAnsi="Trebuchet MS"/>
                <w:kern w:val="2"/>
                <w:sz w:val="22"/>
                <w:szCs w:val="22"/>
              </w:rPr>
              <w:t>i</w:t>
            </w:r>
            <w:r w:rsidRPr="001D591E">
              <w:rPr>
                <w:rFonts w:ascii="Trebuchet MS" w:hAnsi="Trebuchet MS"/>
                <w:kern w:val="2"/>
                <w:sz w:val="22"/>
                <w:szCs w:val="22"/>
              </w:rPr>
              <w:t xml:space="preserve"> </w:t>
            </w:r>
            <w:r w:rsidRPr="00FD39F0">
              <w:rPr>
                <w:rFonts w:ascii="Trebuchet MS" w:hAnsi="Trebuchet MS"/>
                <w:kern w:val="2"/>
                <w:sz w:val="22"/>
                <w:szCs w:val="22"/>
              </w:rPr>
              <w:t>bus perskaičiuojami:</w:t>
            </w:r>
          </w:p>
          <w:p w14:paraId="10351F06" w14:textId="77777777" w:rsidR="005A5832" w:rsidRPr="00FD39F0" w:rsidRDefault="00A10867">
            <w:pPr>
              <w:rPr>
                <w:rFonts w:ascii="Trebuchet MS" w:hAnsi="Trebuchet MS"/>
                <w:color w:val="FF0000"/>
                <w:kern w:val="2"/>
                <w:sz w:val="22"/>
                <w:szCs w:val="22"/>
              </w:rPr>
            </w:pPr>
            <w:r w:rsidRPr="00FD39F0">
              <w:rPr>
                <w:rFonts w:ascii="Trebuchet MS" w:hAnsi="Trebuchet MS"/>
                <w:kern w:val="2"/>
                <w:sz w:val="22"/>
                <w:szCs w:val="22"/>
              </w:rPr>
              <w:t>5.3.1. dėl PVM tarifo pasikeitimo;</w:t>
            </w:r>
          </w:p>
          <w:p w14:paraId="60F3D935" w14:textId="77777777" w:rsidR="005A5832" w:rsidRPr="00FD39F0" w:rsidRDefault="00A10867">
            <w:pPr>
              <w:rPr>
                <w:rFonts w:ascii="Trebuchet MS" w:hAnsi="Trebuchet MS"/>
                <w:color w:val="FF0000"/>
                <w:kern w:val="2"/>
                <w:sz w:val="22"/>
                <w:szCs w:val="22"/>
              </w:rPr>
            </w:pPr>
            <w:r w:rsidRPr="001A7933">
              <w:rPr>
                <w:rFonts w:ascii="Trebuchet MS" w:hAnsi="Trebuchet MS"/>
                <w:kern w:val="2"/>
                <w:sz w:val="22"/>
                <w:szCs w:val="22"/>
              </w:rPr>
              <w:t xml:space="preserve">5.3.2. </w:t>
            </w:r>
            <w:r w:rsidR="001A7933" w:rsidRPr="001A7933">
              <w:rPr>
                <w:rFonts w:ascii="Trebuchet MS" w:hAnsi="Trebuchet MS"/>
                <w:kern w:val="2"/>
                <w:sz w:val="22"/>
                <w:szCs w:val="22"/>
              </w:rPr>
              <w:t>dėl kainų lygio pokyčio</w:t>
            </w:r>
            <w:r w:rsidR="001A7933">
              <w:rPr>
                <w:rFonts w:ascii="Trebuchet MS" w:hAnsi="Trebuchet MS"/>
                <w:kern w:val="2"/>
                <w:sz w:val="22"/>
                <w:szCs w:val="22"/>
              </w:rPr>
              <w:t>.</w:t>
            </w:r>
          </w:p>
        </w:tc>
      </w:tr>
      <w:tr w:rsidR="005A5832" w:rsidRPr="00FD39F0" w14:paraId="54FA96D7" w14:textId="77777777" w:rsidTr="00F1749F">
        <w:trPr>
          <w:trHeight w:val="300"/>
        </w:trPr>
        <w:tc>
          <w:tcPr>
            <w:tcW w:w="2830" w:type="dxa"/>
            <w:gridSpan w:val="3"/>
          </w:tcPr>
          <w:p w14:paraId="17E5CDD0"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5.3.1. Sutarties kainos / įkainių peržiūra dėl PVM tarifo pasikeitimo</w:t>
            </w:r>
          </w:p>
        </w:tc>
        <w:tc>
          <w:tcPr>
            <w:tcW w:w="6705" w:type="dxa"/>
            <w:gridSpan w:val="2"/>
          </w:tcPr>
          <w:p w14:paraId="6615618D" w14:textId="77777777" w:rsidR="005A5832" w:rsidRDefault="001A7933">
            <w:pPr>
              <w:rPr>
                <w:rFonts w:ascii="Trebuchet MS" w:hAnsi="Trebuchet MS"/>
                <w:kern w:val="2"/>
                <w:sz w:val="22"/>
                <w:szCs w:val="22"/>
              </w:rPr>
            </w:pPr>
            <w:r>
              <w:rPr>
                <w:rFonts w:ascii="Trebuchet MS" w:hAnsi="Trebuchet MS"/>
                <w:kern w:val="2"/>
                <w:sz w:val="22"/>
                <w:szCs w:val="22"/>
              </w:rPr>
              <w:t xml:space="preserve">1. </w:t>
            </w:r>
            <w:r w:rsidR="00A10867" w:rsidRPr="00FD39F0">
              <w:rPr>
                <w:rFonts w:ascii="Trebuchet MS" w:hAnsi="Trebuchet MS"/>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D4C58E1" w14:textId="77777777" w:rsidR="005A5832" w:rsidRPr="00FD39F0" w:rsidRDefault="001A7933">
            <w:pPr>
              <w:rPr>
                <w:rFonts w:ascii="Trebuchet MS" w:hAnsi="Trebuchet MS"/>
                <w:kern w:val="2"/>
                <w:sz w:val="22"/>
                <w:szCs w:val="22"/>
              </w:rPr>
            </w:pPr>
            <w:r>
              <w:rPr>
                <w:rFonts w:ascii="Trebuchet MS" w:hAnsi="Trebuchet MS"/>
                <w:kern w:val="2"/>
                <w:sz w:val="22"/>
                <w:szCs w:val="22"/>
              </w:rPr>
              <w:t xml:space="preserve">2. </w:t>
            </w:r>
            <w:r w:rsidR="00A10867" w:rsidRPr="00FD39F0">
              <w:rPr>
                <w:rFonts w:ascii="Trebuchet MS" w:hAnsi="Trebuchet MS"/>
                <w:kern w:val="2"/>
                <w:sz w:val="22"/>
                <w:szCs w:val="22"/>
              </w:rPr>
              <w:t>Perskaičiuota Sutarties kaina / Prekių įkainiai įforminami Susitarimu ir turi būti taikomi nuo naujo PVM įvedimo datos (nepriklausomai nuo to, kada pasirašytas Susitarimas).</w:t>
            </w:r>
          </w:p>
        </w:tc>
      </w:tr>
      <w:tr w:rsidR="005A5832" w:rsidRPr="00FD39F0" w14:paraId="574CFF61" w14:textId="77777777" w:rsidTr="00F1749F">
        <w:trPr>
          <w:trHeight w:val="300"/>
        </w:trPr>
        <w:tc>
          <w:tcPr>
            <w:tcW w:w="2830" w:type="dxa"/>
            <w:gridSpan w:val="3"/>
          </w:tcPr>
          <w:p w14:paraId="2C798D8C" w14:textId="1FCA49C4" w:rsidR="005A5832" w:rsidRPr="00FD39F0" w:rsidRDefault="00A10867">
            <w:pPr>
              <w:rPr>
                <w:rFonts w:ascii="Trebuchet MS" w:hAnsi="Trebuchet MS"/>
                <w:kern w:val="2"/>
                <w:sz w:val="22"/>
                <w:szCs w:val="22"/>
              </w:rPr>
            </w:pPr>
            <w:r w:rsidRPr="00FD39F0">
              <w:rPr>
                <w:rFonts w:ascii="Trebuchet MS" w:hAnsi="Trebuchet MS"/>
                <w:b/>
                <w:bCs/>
                <w:kern w:val="2"/>
                <w:sz w:val="22"/>
                <w:szCs w:val="22"/>
              </w:rPr>
              <w:t>5.3.2.</w:t>
            </w:r>
            <w:r w:rsidRPr="00FD39F0">
              <w:rPr>
                <w:rFonts w:ascii="Trebuchet MS" w:hAnsi="Trebuchet MS"/>
                <w:kern w:val="2"/>
                <w:sz w:val="22"/>
                <w:szCs w:val="22"/>
              </w:rPr>
              <w:t xml:space="preserve"> </w:t>
            </w:r>
            <w:r w:rsidR="00DF2B9C" w:rsidRPr="00C07ED0">
              <w:rPr>
                <w:rFonts w:ascii="Trebuchet MS" w:hAnsi="Trebuchet MS"/>
                <w:b/>
                <w:bCs/>
                <w:kern w:val="2"/>
                <w:sz w:val="22"/>
                <w:szCs w:val="22"/>
              </w:rPr>
              <w:t>Sutarties kainos / įkainių peržiūra dėl kitų mokesčių, lemiančių Prekių kainos / įkainių pokytį, pasikeitimo</w:t>
            </w:r>
          </w:p>
        </w:tc>
        <w:tc>
          <w:tcPr>
            <w:tcW w:w="6705" w:type="dxa"/>
            <w:gridSpan w:val="2"/>
          </w:tcPr>
          <w:p w14:paraId="4E380CB9"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Netaikoma</w:t>
            </w:r>
          </w:p>
        </w:tc>
      </w:tr>
      <w:tr w:rsidR="00416E98" w:rsidRPr="00FD39F0" w14:paraId="55841F13" w14:textId="77777777" w:rsidTr="00F1749F">
        <w:trPr>
          <w:trHeight w:val="300"/>
        </w:trPr>
        <w:tc>
          <w:tcPr>
            <w:tcW w:w="2830" w:type="dxa"/>
            <w:gridSpan w:val="3"/>
          </w:tcPr>
          <w:p w14:paraId="3FEE14D7"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5.3.3. Sutarties kainos / įkainių peržiūra dėl kainų lygio pokyčio</w:t>
            </w:r>
          </w:p>
          <w:p w14:paraId="2BA24576" w14:textId="77777777" w:rsidR="00416E98" w:rsidRPr="008E667B" w:rsidRDefault="00416E98" w:rsidP="00416E98">
            <w:pPr>
              <w:rPr>
                <w:rFonts w:ascii="Trebuchet MS" w:hAnsi="Trebuchet MS"/>
                <w:b/>
                <w:bCs/>
                <w:kern w:val="2"/>
                <w:sz w:val="22"/>
                <w:szCs w:val="22"/>
              </w:rPr>
            </w:pPr>
          </w:p>
        </w:tc>
        <w:tc>
          <w:tcPr>
            <w:tcW w:w="6705" w:type="dxa"/>
            <w:gridSpan w:val="2"/>
          </w:tcPr>
          <w:p w14:paraId="0B4F930B" w14:textId="3080E043" w:rsidR="00416E98" w:rsidRDefault="00416E98" w:rsidP="00416E98">
            <w:pPr>
              <w:pStyle w:val="0Punktai"/>
              <w:numPr>
                <w:ilvl w:val="0"/>
                <w:numId w:val="0"/>
              </w:numPr>
              <w:tabs>
                <w:tab w:val="num" w:pos="1080"/>
                <w:tab w:val="num" w:pos="1142"/>
              </w:tabs>
              <w:rPr>
                <w:rFonts w:ascii="Trebuchet MS" w:hAnsi="Trebuchet MS"/>
                <w:snapToGrid w:val="0"/>
                <w:sz w:val="22"/>
                <w:szCs w:val="22"/>
              </w:rPr>
            </w:pPr>
            <w:r w:rsidRPr="004311AA">
              <w:rPr>
                <w:rFonts w:ascii="Trebuchet MS" w:hAnsi="Trebuchet MS"/>
                <w:snapToGrid w:val="0"/>
                <w:sz w:val="22"/>
                <w:szCs w:val="22"/>
              </w:rPr>
              <w:t xml:space="preserve">5.3.3.1. Bet kuri bet kuri Sutarties Šalis Sutarties galiojimo metu turi teisę inicijuoti Sutartyje numatytų įkainių perskaičiavimą (keitimą) ne anksčiau kaip po 6 (šešių) mėnesių nuo Sutarties įsigaliojimo dienos (jeigu </w:t>
            </w:r>
            <w:r w:rsidR="00E36AC9">
              <w:rPr>
                <w:rFonts w:ascii="Trebuchet MS" w:hAnsi="Trebuchet MS"/>
                <w:snapToGrid w:val="0"/>
                <w:sz w:val="22"/>
                <w:szCs w:val="22"/>
              </w:rPr>
              <w:t>peržiūra</w:t>
            </w:r>
            <w:r w:rsidRPr="004311AA">
              <w:rPr>
                <w:rFonts w:ascii="Trebuchet MS" w:hAnsi="Trebuchet MS"/>
                <w:snapToGrid w:val="0"/>
                <w:sz w:val="22"/>
                <w:szCs w:val="22"/>
              </w:rPr>
              <w:t xml:space="preserve"> jau buvo atlikta – </w:t>
            </w:r>
            <w:r w:rsidR="00E36AC9" w:rsidRPr="00C07ED0">
              <w:rPr>
                <w:rFonts w:ascii="Trebuchet MS" w:hAnsi="Trebuchet MS"/>
                <w:kern w:val="2"/>
                <w:sz w:val="22"/>
                <w:szCs w:val="22"/>
              </w:rPr>
              <w:t>nuo Susitarimo dėl paskutinio perskaičiavimo pagal šį Specialiųjų sąlygų papunktį įsigaliojimo dienos</w:t>
            </w:r>
            <w:r w:rsidRPr="004311AA">
              <w:rPr>
                <w:rFonts w:ascii="Trebuchet MS" w:hAnsi="Trebuchet MS"/>
                <w:snapToGrid w:val="0"/>
                <w:sz w:val="22"/>
                <w:szCs w:val="22"/>
              </w:rPr>
              <w:t xml:space="preserve">), </w:t>
            </w:r>
            <w:r w:rsidR="00972A66" w:rsidRPr="00972A66">
              <w:rPr>
                <w:rFonts w:ascii="Trebuchet MS" w:hAnsi="Trebuchet MS"/>
                <w:snapToGrid w:val="0"/>
                <w:sz w:val="22"/>
                <w:szCs w:val="22"/>
              </w:rPr>
              <w:t xml:space="preserve">jeigu </w:t>
            </w:r>
            <w:r w:rsidR="00367405" w:rsidRPr="004311AA">
              <w:rPr>
                <w:rFonts w:ascii="Trebuchet MS" w:hAnsi="Trebuchet MS" w:cstheme="minorHAnsi"/>
                <w:sz w:val="22"/>
                <w:szCs w:val="22"/>
              </w:rPr>
              <w:t>Ūkio subjektams suteiktų paslaugų</w:t>
            </w:r>
            <w:r w:rsidR="00972A66" w:rsidRPr="00972A66">
              <w:rPr>
                <w:rFonts w:ascii="Trebuchet MS" w:hAnsi="Trebuchet MS"/>
                <w:snapToGrid w:val="0"/>
                <w:sz w:val="22"/>
                <w:szCs w:val="22"/>
              </w:rPr>
              <w:t xml:space="preserve"> kainų pokytis (k)</w:t>
            </w:r>
            <w:r w:rsidRPr="004311AA">
              <w:rPr>
                <w:rFonts w:ascii="Trebuchet MS" w:hAnsi="Trebuchet MS"/>
                <w:snapToGrid w:val="0"/>
                <w:sz w:val="22"/>
                <w:szCs w:val="22"/>
              </w:rPr>
              <w:t>, apskaičiuotas kaip nustatyta 5.3.3.</w:t>
            </w:r>
            <w:r w:rsidR="00BD3C39">
              <w:rPr>
                <w:rFonts w:ascii="Trebuchet MS" w:hAnsi="Trebuchet MS"/>
                <w:snapToGrid w:val="0"/>
                <w:sz w:val="22"/>
                <w:szCs w:val="22"/>
              </w:rPr>
              <w:t>6</w:t>
            </w:r>
            <w:r w:rsidRPr="004311AA">
              <w:rPr>
                <w:rFonts w:ascii="Trebuchet MS" w:hAnsi="Trebuchet MS"/>
                <w:snapToGrid w:val="0"/>
                <w:sz w:val="22"/>
                <w:szCs w:val="22"/>
              </w:rPr>
              <w:t xml:space="preserve"> papunktyje, viršija 5 procentus. </w:t>
            </w:r>
          </w:p>
          <w:p w14:paraId="1630EF5D" w14:textId="1676DBD3" w:rsidR="00972A66" w:rsidRDefault="00972A66" w:rsidP="00416E98">
            <w:pPr>
              <w:pStyle w:val="0Punktai"/>
              <w:numPr>
                <w:ilvl w:val="0"/>
                <w:numId w:val="0"/>
              </w:numPr>
              <w:tabs>
                <w:tab w:val="num" w:pos="1080"/>
                <w:tab w:val="num" w:pos="1142"/>
              </w:tabs>
              <w:rPr>
                <w:rFonts w:ascii="Trebuchet MS" w:hAnsi="Trebuchet MS"/>
                <w:color w:val="000000"/>
                <w:kern w:val="2"/>
                <w:sz w:val="22"/>
                <w:szCs w:val="22"/>
                <w:shd w:val="clear" w:color="auto" w:fill="FFFFFF"/>
              </w:rPr>
            </w:pPr>
            <w:r>
              <w:rPr>
                <w:rFonts w:ascii="Trebuchet MS" w:hAnsi="Trebuchet MS"/>
                <w:kern w:val="2"/>
                <w:sz w:val="22"/>
                <w:szCs w:val="22"/>
              </w:rPr>
              <w:t>5.3.3.2</w:t>
            </w:r>
            <w:r w:rsidRPr="00C07ED0">
              <w:rPr>
                <w:rFonts w:ascii="Trebuchet MS" w:hAnsi="Trebuchet MS"/>
                <w:kern w:val="2"/>
                <w:sz w:val="22"/>
                <w:szCs w:val="22"/>
              </w:rPr>
              <w:t xml:space="preserve">. Sutarties </w:t>
            </w:r>
            <w:r w:rsidRPr="00972A66">
              <w:rPr>
                <w:rFonts w:ascii="Trebuchet MS" w:hAnsi="Trebuchet MS"/>
                <w:color w:val="000000" w:themeColor="text1"/>
                <w:kern w:val="2"/>
                <w:sz w:val="22"/>
                <w:szCs w:val="22"/>
                <w:shd w:val="clear" w:color="auto" w:fill="FFFFFF"/>
              </w:rPr>
              <w:t xml:space="preserve">įkainiai </w:t>
            </w:r>
            <w:r w:rsidRPr="00C07ED0">
              <w:rPr>
                <w:rFonts w:ascii="Trebuchet MS" w:hAnsi="Trebuchet MS"/>
                <w:color w:val="000000"/>
                <w:kern w:val="2"/>
                <w:sz w:val="22"/>
                <w:szCs w:val="22"/>
                <w:shd w:val="clear" w:color="auto" w:fill="FFFFFF"/>
              </w:rPr>
              <w:t xml:space="preserve">peržiūrimi tik tai Sutarties daliai, kuri nėra išpirkta, t. y., Prekėms, kurios nėra priimtos ir apmokėtos. Vėlesnė Sutarties </w:t>
            </w:r>
            <w:r w:rsidRPr="00972A66">
              <w:rPr>
                <w:rFonts w:ascii="Trebuchet MS" w:hAnsi="Trebuchet MS"/>
                <w:color w:val="000000" w:themeColor="text1"/>
                <w:kern w:val="2"/>
                <w:sz w:val="22"/>
                <w:szCs w:val="22"/>
                <w:shd w:val="clear" w:color="auto" w:fill="FFFFFF"/>
              </w:rPr>
              <w:t xml:space="preserve">įkainių </w:t>
            </w:r>
            <w:r w:rsidRPr="00C07ED0">
              <w:rPr>
                <w:rFonts w:ascii="Trebuchet MS" w:hAnsi="Trebuchet MS"/>
                <w:color w:val="000000"/>
                <w:kern w:val="2"/>
                <w:sz w:val="22"/>
                <w:szCs w:val="22"/>
                <w:shd w:val="clear" w:color="auto" w:fill="FFFFFF"/>
              </w:rPr>
              <w:t>peržiūra negali apimti laikotarpio, už kurį jau buvo atlikta peržiūra.</w:t>
            </w:r>
          </w:p>
          <w:p w14:paraId="68DBFD26" w14:textId="158A0CC8" w:rsidR="00972A66" w:rsidRDefault="00972A66" w:rsidP="00416E98">
            <w:pPr>
              <w:pStyle w:val="0Punktai"/>
              <w:numPr>
                <w:ilvl w:val="0"/>
                <w:numId w:val="0"/>
              </w:numPr>
              <w:tabs>
                <w:tab w:val="num" w:pos="1080"/>
                <w:tab w:val="num" w:pos="1142"/>
              </w:tabs>
              <w:rPr>
                <w:rFonts w:ascii="Trebuchet MS" w:hAnsi="Trebuchet MS"/>
                <w:color w:val="000000"/>
                <w:kern w:val="2"/>
                <w:sz w:val="22"/>
                <w:szCs w:val="22"/>
                <w:shd w:val="clear" w:color="auto" w:fill="FFFFFF"/>
              </w:rPr>
            </w:pPr>
            <w:r>
              <w:rPr>
                <w:rFonts w:ascii="Trebuchet MS" w:hAnsi="Trebuchet MS"/>
                <w:snapToGrid w:val="0"/>
                <w:sz w:val="22"/>
                <w:szCs w:val="22"/>
              </w:rPr>
              <w:t xml:space="preserve">5.3.3.3 </w:t>
            </w:r>
            <w:r w:rsidRPr="00C07ED0">
              <w:rPr>
                <w:rFonts w:ascii="Trebuchet MS" w:hAnsi="Trebuchet MS"/>
                <w:color w:val="000000"/>
                <w:kern w:val="2"/>
                <w:sz w:val="22"/>
                <w:szCs w:val="22"/>
                <w:shd w:val="clear" w:color="auto" w:fill="FFFFFF"/>
              </w:rPr>
              <w:t xml:space="preserve">Jeigu Prekių tiekimas vėluoja dėl Tiekėjo kaltės, uždelstų pristatyti Prekių </w:t>
            </w:r>
            <w:r w:rsidRPr="00972A66">
              <w:rPr>
                <w:rFonts w:ascii="Trebuchet MS" w:hAnsi="Trebuchet MS"/>
                <w:color w:val="000000" w:themeColor="text1"/>
                <w:kern w:val="2"/>
                <w:sz w:val="22"/>
                <w:szCs w:val="22"/>
                <w:shd w:val="clear" w:color="auto" w:fill="FFFFFF"/>
              </w:rPr>
              <w:t xml:space="preserve">įkainiai </w:t>
            </w:r>
            <w:r w:rsidRPr="00C07ED0">
              <w:rPr>
                <w:rFonts w:ascii="Trebuchet MS" w:hAnsi="Trebuchet MS"/>
                <w:color w:val="000000"/>
                <w:kern w:val="2"/>
                <w:sz w:val="22"/>
                <w:szCs w:val="22"/>
                <w:shd w:val="clear" w:color="auto" w:fill="FFFFFF"/>
              </w:rPr>
              <w:t>nėra perskaičiuojami dėl kainų lygio kilimo (gali būti mažinami, tačiau negali būti didinami).</w:t>
            </w:r>
          </w:p>
          <w:p w14:paraId="6C191445" w14:textId="3C2D7F9F" w:rsidR="00972A66" w:rsidRPr="004311AA" w:rsidRDefault="00972A66" w:rsidP="00416E98">
            <w:pPr>
              <w:pStyle w:val="0Punktai"/>
              <w:numPr>
                <w:ilvl w:val="0"/>
                <w:numId w:val="0"/>
              </w:numPr>
              <w:tabs>
                <w:tab w:val="num" w:pos="1080"/>
                <w:tab w:val="num" w:pos="1142"/>
              </w:tabs>
              <w:rPr>
                <w:rFonts w:ascii="Trebuchet MS" w:hAnsi="Trebuchet MS"/>
                <w:snapToGrid w:val="0"/>
                <w:sz w:val="22"/>
                <w:szCs w:val="22"/>
              </w:rPr>
            </w:pPr>
            <w:r>
              <w:rPr>
                <w:rFonts w:ascii="Trebuchet MS" w:hAnsi="Trebuchet MS"/>
                <w:snapToGrid w:val="0"/>
                <w:sz w:val="22"/>
                <w:szCs w:val="22"/>
              </w:rPr>
              <w:t xml:space="preserve">5.3.3.4. </w:t>
            </w:r>
            <w:r w:rsidRPr="004311AA">
              <w:rPr>
                <w:rFonts w:ascii="Trebuchet MS" w:hAnsi="Trebuchet MS"/>
                <w:snapToGrid w:val="0"/>
                <w:sz w:val="22"/>
                <w:szCs w:val="22"/>
              </w:rPr>
              <w:t xml:space="preserve">Atlikdamos perskaičiavimą Šalys vadovaujasi </w:t>
            </w:r>
            <w:r w:rsidRPr="00504297">
              <w:rPr>
                <w:rFonts w:ascii="Trebuchet MS" w:hAnsi="Trebuchet MS"/>
                <w:sz w:val="22"/>
                <w:szCs w:val="22"/>
              </w:rPr>
              <w:t xml:space="preserve">Valstybės duomenų agentūros viešai Oficialiosios statistikos portale paskelbtais Rodiklių duomenų bazės duomenimis, iš kitos Šalies </w:t>
            </w:r>
            <w:r w:rsidRPr="00504297">
              <w:rPr>
                <w:rFonts w:ascii="Trebuchet MS" w:hAnsi="Trebuchet MS"/>
                <w:sz w:val="22"/>
                <w:szCs w:val="22"/>
              </w:rPr>
              <w:lastRenderedPageBreak/>
              <w:t>nereikalaudamos pateikti oficialaus Valstybės duomenų agentūros ar kitos institucijos išduoto dokumento ar patvirtinimo</w:t>
            </w:r>
            <w:r w:rsidRPr="004311AA">
              <w:rPr>
                <w:rFonts w:ascii="Trebuchet MS" w:hAnsi="Trebuchet MS"/>
                <w:snapToGrid w:val="0"/>
                <w:sz w:val="22"/>
                <w:szCs w:val="22"/>
              </w:rPr>
              <w:t>.</w:t>
            </w:r>
          </w:p>
          <w:p w14:paraId="06C8B1F1" w14:textId="312947DB" w:rsidR="00416E98" w:rsidRPr="004311AA" w:rsidRDefault="00416E98" w:rsidP="00416E98">
            <w:pPr>
              <w:pStyle w:val="0Punktai"/>
              <w:numPr>
                <w:ilvl w:val="0"/>
                <w:numId w:val="0"/>
              </w:numPr>
              <w:tabs>
                <w:tab w:val="num" w:pos="1080"/>
                <w:tab w:val="num" w:pos="1142"/>
              </w:tabs>
              <w:rPr>
                <w:rFonts w:ascii="Trebuchet MS" w:hAnsi="Trebuchet MS"/>
                <w:snapToGrid w:val="0"/>
                <w:sz w:val="22"/>
                <w:szCs w:val="22"/>
              </w:rPr>
            </w:pPr>
            <w:r w:rsidRPr="004311AA">
              <w:rPr>
                <w:rFonts w:ascii="Trebuchet MS" w:hAnsi="Trebuchet MS"/>
                <w:snapToGrid w:val="0"/>
                <w:sz w:val="22"/>
                <w:szCs w:val="22"/>
              </w:rPr>
              <w:t>5.3.3.</w:t>
            </w:r>
            <w:r w:rsidR="00972A66">
              <w:rPr>
                <w:rFonts w:ascii="Trebuchet MS" w:hAnsi="Trebuchet MS"/>
                <w:snapToGrid w:val="0"/>
                <w:sz w:val="22"/>
                <w:szCs w:val="22"/>
              </w:rPr>
              <w:t>5</w:t>
            </w:r>
            <w:r w:rsidRPr="004311AA">
              <w:rPr>
                <w:rFonts w:ascii="Trebuchet MS" w:hAnsi="Trebuchet MS"/>
                <w:snapToGrid w:val="0"/>
                <w:sz w:val="22"/>
                <w:szCs w:val="22"/>
              </w:rPr>
              <w:t>. Šalys privalo keitime nurodyti indekso reikšmę laikotarpio pradžioje ir jos nustatymo datą, indekso reikšmę laikotarpio pabaigoje ir jos nustatymo datą, kainų pokytį (k), perskaičiuotus įkainius, perskaičiuotą pradinės Sutarties vertę.</w:t>
            </w:r>
          </w:p>
          <w:p w14:paraId="4577C217" w14:textId="4A41D4B9" w:rsidR="00416E98" w:rsidRPr="004311AA" w:rsidRDefault="00972A66" w:rsidP="00416E98">
            <w:pPr>
              <w:pStyle w:val="0Punktai"/>
              <w:numPr>
                <w:ilvl w:val="0"/>
                <w:numId w:val="0"/>
              </w:numPr>
              <w:tabs>
                <w:tab w:val="num" w:pos="1080"/>
                <w:tab w:val="num" w:pos="1142"/>
              </w:tabs>
              <w:rPr>
                <w:rFonts w:ascii="Trebuchet MS" w:hAnsi="Trebuchet MS"/>
                <w:snapToGrid w:val="0"/>
                <w:sz w:val="22"/>
                <w:szCs w:val="22"/>
              </w:rPr>
            </w:pPr>
            <w:r>
              <w:rPr>
                <w:rFonts w:ascii="Trebuchet MS" w:hAnsi="Trebuchet MS"/>
                <w:snapToGrid w:val="0"/>
                <w:sz w:val="22"/>
                <w:szCs w:val="22"/>
              </w:rPr>
              <w:t>5</w:t>
            </w:r>
            <w:r w:rsidR="00416E98" w:rsidRPr="004311AA">
              <w:rPr>
                <w:rFonts w:ascii="Trebuchet MS" w:hAnsi="Trebuchet MS"/>
                <w:snapToGrid w:val="0"/>
                <w:sz w:val="22"/>
                <w:szCs w:val="22"/>
              </w:rPr>
              <w:t>.3.3.</w:t>
            </w:r>
            <w:r>
              <w:rPr>
                <w:rFonts w:ascii="Trebuchet MS" w:hAnsi="Trebuchet MS"/>
                <w:snapToGrid w:val="0"/>
                <w:sz w:val="22"/>
                <w:szCs w:val="22"/>
              </w:rPr>
              <w:t>6</w:t>
            </w:r>
            <w:r w:rsidR="00416E98" w:rsidRPr="004311AA">
              <w:rPr>
                <w:rFonts w:ascii="Trebuchet MS" w:hAnsi="Trebuchet MS"/>
                <w:snapToGrid w:val="0"/>
                <w:sz w:val="22"/>
                <w:szCs w:val="22"/>
              </w:rPr>
              <w:t>. Nauji įkainiai apskaičiuojami pagal</w:t>
            </w:r>
            <w:r>
              <w:rPr>
                <w:rFonts w:ascii="Trebuchet MS" w:hAnsi="Trebuchet MS"/>
                <w:snapToGrid w:val="0"/>
                <w:sz w:val="22"/>
                <w:szCs w:val="22"/>
              </w:rPr>
              <w:t xml:space="preserve"> žemiau pateiktą</w:t>
            </w:r>
            <w:r w:rsidR="00416E98" w:rsidRPr="004311AA">
              <w:rPr>
                <w:rFonts w:ascii="Trebuchet MS" w:hAnsi="Trebuchet MS"/>
                <w:snapToGrid w:val="0"/>
                <w:sz w:val="22"/>
                <w:szCs w:val="22"/>
              </w:rPr>
              <w:t xml:space="preserve"> formulę:</w:t>
            </w:r>
          </w:p>
          <w:p w14:paraId="1E5DBEA1" w14:textId="77777777" w:rsidR="00416E98" w:rsidRPr="004311AA" w:rsidRDefault="0071340B" w:rsidP="00416E98">
            <w:pPr>
              <w:jc w:val="both"/>
              <w:rPr>
                <w:rFonts w:ascii="Trebuchet MS" w:hAnsi="Trebuchet MS" w:cstheme="minorHAnsi"/>
                <w: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1</m:t>
                  </m:r>
                </m:sub>
              </m:sSub>
              <m:r>
                <w:rPr>
                  <w:rFonts w:ascii="Cambria Math" w:hAnsi="Cambria Math" w:cstheme="minorHAnsi"/>
                  <w:sz w:val="22"/>
                  <w:szCs w:val="22"/>
                </w:rPr>
                <m:t>=</m:t>
              </m:r>
              <m:r>
                <w:rPr>
                  <w:rFonts w:ascii="Cambria Math" w:eastAsiaTheme="minorEastAsia" w:hAnsi="Cambria Math" w:cstheme="minorHAnsi"/>
                  <w:sz w:val="22"/>
                  <w:szCs w:val="22"/>
                </w:rPr>
                <m:t>a+</m:t>
              </m:r>
              <m:d>
                <m:dPr>
                  <m:ctrlPr>
                    <w:rPr>
                      <w:rFonts w:ascii="Cambria Math" w:eastAsiaTheme="minorEastAsia" w:hAnsi="Cambria Math" w:cstheme="minorHAnsi"/>
                      <w:i/>
                      <w:sz w:val="22"/>
                      <w:szCs w:val="22"/>
                      <w:lang w:val="en-US"/>
                    </w:rPr>
                  </m:ctrlPr>
                </m:dPr>
                <m:e>
                  <m:f>
                    <m:fPr>
                      <m:ctrlPr>
                        <w:rPr>
                          <w:rFonts w:ascii="Cambria Math" w:eastAsiaTheme="minorEastAsia" w:hAnsi="Cambria Math" w:cstheme="minorHAnsi"/>
                          <w:i/>
                          <w:sz w:val="22"/>
                          <w:szCs w:val="22"/>
                          <w:lang w:val="en-US"/>
                        </w:rPr>
                      </m:ctrlPr>
                    </m:fPr>
                    <m:num>
                      <m:r>
                        <w:rPr>
                          <w:rFonts w:ascii="Cambria Math" w:eastAsiaTheme="minorEastAsia" w:hAnsi="Cambria Math" w:cstheme="minorHAnsi"/>
                          <w:sz w:val="22"/>
                          <w:szCs w:val="22"/>
                        </w:rPr>
                        <m:t>k</m:t>
                      </m:r>
                    </m:num>
                    <m:den>
                      <m:r>
                        <w:rPr>
                          <w:rFonts w:ascii="Cambria Math" w:eastAsiaTheme="minorEastAsia" w:hAnsi="Cambria Math" w:cstheme="minorHAnsi"/>
                          <w:sz w:val="22"/>
                          <w:szCs w:val="22"/>
                        </w:rPr>
                        <m:t>100</m:t>
                      </m:r>
                    </m:den>
                  </m:f>
                  <m:r>
                    <w:rPr>
                      <w:rFonts w:ascii="Cambria Math" w:eastAsiaTheme="minorEastAsia" w:hAnsi="Cambria Math" w:cstheme="minorHAnsi"/>
                      <w:sz w:val="22"/>
                      <w:szCs w:val="22"/>
                    </w:rPr>
                    <m:t>×a</m:t>
                  </m:r>
                </m:e>
              </m:d>
            </m:oMath>
            <w:r w:rsidR="00416E98" w:rsidRPr="004311AA">
              <w:rPr>
                <w:rFonts w:ascii="Trebuchet MS" w:eastAsiaTheme="minorEastAsia" w:hAnsi="Trebuchet MS" w:cstheme="minorHAnsi"/>
                <w:i/>
                <w:sz w:val="22"/>
                <w:szCs w:val="22"/>
              </w:rPr>
              <w:t>, kur</w:t>
            </w:r>
          </w:p>
          <w:p w14:paraId="0D66EAE7" w14:textId="77777777" w:rsidR="00416E98" w:rsidRPr="004311AA" w:rsidRDefault="00416E98" w:rsidP="00416E98">
            <w:pPr>
              <w:jc w:val="both"/>
              <w:rPr>
                <w:rFonts w:ascii="Trebuchet MS" w:hAnsi="Trebuchet MS" w:cstheme="minorHAnsi"/>
                <w:sz w:val="22"/>
                <w:szCs w:val="22"/>
              </w:rPr>
            </w:pPr>
            <w:r w:rsidRPr="004311AA">
              <w:rPr>
                <w:rFonts w:ascii="Trebuchet MS" w:hAnsi="Trebuchet MS" w:cstheme="minorHAnsi"/>
                <w:sz w:val="22"/>
                <w:szCs w:val="22"/>
              </w:rPr>
              <w:t>a – įkainis (Eur be PVM)) (jei jis jau buvo perskaičiuotas, tai po paskutinio perskaičiavimo);</w:t>
            </w:r>
          </w:p>
          <w:p w14:paraId="404E4D2D" w14:textId="77777777" w:rsidR="00416E98" w:rsidRPr="004311AA" w:rsidRDefault="00416E98" w:rsidP="00416E98">
            <w:pPr>
              <w:jc w:val="both"/>
              <w:rPr>
                <w:rFonts w:ascii="Trebuchet MS" w:hAnsi="Trebuchet MS" w:cstheme="minorHAnsi"/>
                <w:sz w:val="22"/>
                <w:szCs w:val="22"/>
              </w:rPr>
            </w:pPr>
            <w:r w:rsidRPr="004311AA">
              <w:rPr>
                <w:rFonts w:ascii="Trebuchet MS" w:hAnsi="Trebuchet MS" w:cstheme="minorHAnsi"/>
                <w:sz w:val="22"/>
                <w:szCs w:val="22"/>
              </w:rPr>
              <w:t>a</w:t>
            </w:r>
            <w:r w:rsidRPr="004311AA">
              <w:rPr>
                <w:rFonts w:ascii="Trebuchet MS" w:hAnsi="Trebuchet MS" w:cstheme="minorHAnsi"/>
                <w:sz w:val="22"/>
                <w:szCs w:val="22"/>
                <w:vertAlign w:val="subscript"/>
              </w:rPr>
              <w:t>1</w:t>
            </w:r>
            <w:r w:rsidRPr="004311AA">
              <w:rPr>
                <w:rFonts w:ascii="Trebuchet MS" w:hAnsi="Trebuchet MS" w:cstheme="minorHAnsi"/>
                <w:sz w:val="22"/>
                <w:szCs w:val="22"/>
              </w:rPr>
              <w:t xml:space="preserve"> – perskaičiuotas (pakeistas) įkainis (Eur be PVM);</w:t>
            </w:r>
          </w:p>
          <w:p w14:paraId="16F3861A" w14:textId="77777777" w:rsidR="00416E98" w:rsidRPr="004311AA" w:rsidRDefault="00416E98" w:rsidP="00416E98">
            <w:pPr>
              <w:jc w:val="both"/>
              <w:rPr>
                <w:rFonts w:ascii="Trebuchet MS" w:hAnsi="Trebuchet MS" w:cstheme="minorHAnsi"/>
                <w:sz w:val="22"/>
                <w:szCs w:val="22"/>
              </w:rPr>
            </w:pPr>
            <w:r w:rsidRPr="004311AA">
              <w:rPr>
                <w:rFonts w:ascii="Trebuchet MS" w:hAnsi="Trebuchet MS" w:cstheme="minorHAnsi"/>
                <w:sz w:val="22"/>
                <w:szCs w:val="22"/>
              </w:rPr>
              <w:t xml:space="preserve">k – Pagal Ūkio subjektams suteiktų paslaugų kainų indeksą </w:t>
            </w:r>
            <w:r w:rsidRPr="004311AA">
              <w:rPr>
                <w:rFonts w:ascii="Trebuchet MS" w:hAnsi="Trebuchet MS" w:cs="Arial"/>
                <w:color w:val="333333"/>
                <w:sz w:val="22"/>
                <w:szCs w:val="22"/>
              </w:rPr>
              <w:t>(</w:t>
            </w:r>
            <w:r w:rsidRPr="004311AA">
              <w:rPr>
                <w:rFonts w:ascii="Trebuchet MS" w:hAnsi="Trebuchet MS"/>
                <w:sz w:val="22"/>
                <w:szCs w:val="22"/>
                <w:lang w:eastAsia="lt-LT"/>
              </w:rPr>
              <w:t>J6203</w:t>
            </w:r>
            <w:r w:rsidRPr="004311AA">
              <w:rPr>
                <w:rFonts w:ascii="Trebuchet MS" w:hAnsi="Trebuchet MS" w:cs="Arial"/>
                <w:sz w:val="22"/>
                <w:szCs w:val="22"/>
                <w:shd w:val="clear" w:color="auto" w:fill="F0F0F0"/>
              </w:rPr>
              <w:t xml:space="preserve"> </w:t>
            </w:r>
            <w:r w:rsidRPr="004311AA">
              <w:rPr>
                <w:rFonts w:ascii="Trebuchet MS" w:hAnsi="Trebuchet MS"/>
                <w:color w:val="333333"/>
                <w:sz w:val="22"/>
                <w:szCs w:val="22"/>
                <w:lang w:eastAsia="lt-LT"/>
              </w:rPr>
              <w:t>Kompiuterinės įrangos tvarkyba</w:t>
            </w:r>
            <w:r w:rsidRPr="004311AA">
              <w:rPr>
                <w:rFonts w:ascii="Trebuchet MS" w:hAnsi="Trebuchet MS" w:cs="Arial"/>
                <w:color w:val="333333"/>
                <w:sz w:val="22"/>
                <w:szCs w:val="22"/>
              </w:rPr>
              <w:t>)</w:t>
            </w:r>
            <w:r w:rsidRPr="004311AA">
              <w:rPr>
                <w:rFonts w:ascii="Trebuchet MS" w:hAnsi="Trebuchet MS" w:cstheme="minorHAnsi"/>
                <w:sz w:val="22"/>
                <w:szCs w:val="22"/>
              </w:rPr>
              <w:t xml:space="preserve"> apskaičiuotas Ūkio subjektams suteiktų paslaugų kainų pokytis (padidėjimas arba sumažėjimas) (%). „k“ reikšmė skaičiuojama pagal formulę: </w:t>
            </w:r>
          </w:p>
          <w:p w14:paraId="176C4341" w14:textId="77777777" w:rsidR="00416E98" w:rsidRPr="004311AA" w:rsidRDefault="00416E98" w:rsidP="00416E98">
            <w:pPr>
              <w:jc w:val="both"/>
              <w:rPr>
                <w:rFonts w:ascii="Trebuchet MS" w:hAnsi="Trebuchet MS" w:cstheme="minorHAnsi"/>
                <w:sz w:val="22"/>
                <w:szCs w:val="22"/>
              </w:rPr>
            </w:pPr>
            <w:r w:rsidRPr="004311AA">
              <w:rPr>
                <w:rFonts w:ascii="Trebuchet MS" w:hAnsi="Trebuchet MS" w:cstheme="minorHAnsi"/>
                <w:sz w:val="22"/>
                <w:szCs w:val="22"/>
              </w:rPr>
              <w:t xml:space="preserve"> </w:t>
            </w:r>
            <m:oMath>
              <m:r>
                <w:rPr>
                  <w:rFonts w:ascii="Cambria Math" w:hAnsi="Cambria Math" w:cstheme="minorHAnsi"/>
                  <w:sz w:val="22"/>
                  <w:szCs w:val="22"/>
                </w:rPr>
                <m:t>k =</m:t>
              </m:r>
              <m:f>
                <m:fPr>
                  <m:ctrlPr>
                    <w:rPr>
                      <w:rFonts w:ascii="Cambria Math" w:eastAsiaTheme="minorEastAsia" w:hAnsi="Cambria Math" w:cstheme="minorHAnsi"/>
                      <w:i/>
                      <w:sz w:val="22"/>
                      <w:szCs w:val="22"/>
                    </w:rPr>
                  </m:ctrlPr>
                </m:fPr>
                <m:num>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pradžia</m:t>
                      </m:r>
                    </m:sub>
                  </m:sSub>
                </m:den>
              </m:f>
              <m:r>
                <w:rPr>
                  <w:rFonts w:ascii="Cambria Math" w:eastAsiaTheme="minorEastAsia" w:hAnsi="Cambria Math" w:cstheme="minorHAnsi"/>
                  <w:sz w:val="22"/>
                  <w:szCs w:val="22"/>
                </w:rPr>
                <m:t>×100-100</m:t>
              </m:r>
            </m:oMath>
            <w:r w:rsidRPr="004311AA">
              <w:rPr>
                <w:rFonts w:ascii="Trebuchet MS" w:eastAsiaTheme="minorEastAsia" w:hAnsi="Trebuchet MS" w:cstheme="minorHAnsi"/>
                <w:sz w:val="22"/>
                <w:szCs w:val="22"/>
              </w:rPr>
              <w:t>, (proc.) kur</w:t>
            </w:r>
          </w:p>
          <w:p w14:paraId="2F5CC3BF" w14:textId="4D0B4D04" w:rsidR="00416E98" w:rsidRPr="004311AA" w:rsidRDefault="00416E98" w:rsidP="00416E98">
            <w:pPr>
              <w:ind w:firstLine="720"/>
              <w:jc w:val="both"/>
              <w:rPr>
                <w:rFonts w:ascii="Trebuchet MS" w:hAnsi="Trebuchet MS" w:cstheme="minorHAnsi"/>
                <w:sz w:val="22"/>
                <w:szCs w:val="22"/>
              </w:rPr>
            </w:pPr>
            <w:proofErr w:type="spellStart"/>
            <w:r w:rsidRPr="004311AA">
              <w:rPr>
                <w:rFonts w:ascii="Trebuchet MS" w:hAnsi="Trebuchet MS" w:cstheme="minorHAnsi"/>
                <w:sz w:val="22"/>
                <w:szCs w:val="22"/>
              </w:rPr>
              <w:t>Ind</w:t>
            </w:r>
            <w:r w:rsidRPr="004311AA">
              <w:rPr>
                <w:rFonts w:ascii="Trebuchet MS" w:hAnsi="Trebuchet MS" w:cstheme="minorHAnsi"/>
                <w:sz w:val="22"/>
                <w:szCs w:val="22"/>
                <w:vertAlign w:val="subscript"/>
              </w:rPr>
              <w:t>naujausias</w:t>
            </w:r>
            <w:proofErr w:type="spellEnd"/>
            <w:r w:rsidRPr="004311AA">
              <w:rPr>
                <w:rFonts w:ascii="Trebuchet MS" w:hAnsi="Trebuchet MS" w:cstheme="minorHAnsi"/>
                <w:sz w:val="22"/>
                <w:szCs w:val="22"/>
              </w:rPr>
              <w:t xml:space="preserve"> – kreipimosi dėl </w:t>
            </w:r>
            <w:r w:rsidR="009F3589">
              <w:rPr>
                <w:rFonts w:ascii="Trebuchet MS" w:hAnsi="Trebuchet MS" w:cstheme="minorHAnsi"/>
                <w:sz w:val="22"/>
                <w:szCs w:val="22"/>
              </w:rPr>
              <w:t>įkainių</w:t>
            </w:r>
            <w:r w:rsidRPr="004311AA">
              <w:rPr>
                <w:rFonts w:ascii="Trebuchet MS" w:hAnsi="Trebuchet MS" w:cstheme="minorHAnsi"/>
                <w:sz w:val="22"/>
                <w:szCs w:val="22"/>
              </w:rPr>
              <w:t xml:space="preserve"> </w:t>
            </w:r>
            <w:r w:rsidR="009F3589">
              <w:rPr>
                <w:rFonts w:ascii="Trebuchet MS" w:hAnsi="Trebuchet MS" w:cstheme="minorHAnsi"/>
                <w:sz w:val="22"/>
                <w:szCs w:val="22"/>
              </w:rPr>
              <w:t>peržiūros</w:t>
            </w:r>
            <w:r w:rsidRPr="004311AA">
              <w:rPr>
                <w:rFonts w:ascii="Trebuchet MS" w:hAnsi="Trebuchet MS" w:cstheme="minorHAnsi"/>
                <w:sz w:val="22"/>
                <w:szCs w:val="22"/>
              </w:rPr>
              <w:t xml:space="preserve"> išsiuntimo kitai šaliai </w:t>
            </w:r>
            <w:r w:rsidR="009F3589">
              <w:rPr>
                <w:rFonts w:ascii="Trebuchet MS" w:hAnsi="Trebuchet MS" w:cstheme="minorHAnsi"/>
                <w:sz w:val="22"/>
                <w:szCs w:val="22"/>
              </w:rPr>
              <w:t>dieną paskelbtas</w:t>
            </w:r>
            <w:r w:rsidRPr="004311AA">
              <w:rPr>
                <w:rFonts w:ascii="Trebuchet MS" w:hAnsi="Trebuchet MS" w:cstheme="minorHAnsi"/>
                <w:sz w:val="22"/>
                <w:szCs w:val="22"/>
              </w:rPr>
              <w:t xml:space="preserve"> naujausias Ūkio subjektams suteiktų paslaugų kainų indeksas (</w:t>
            </w:r>
            <w:r w:rsidRPr="004311AA">
              <w:rPr>
                <w:rFonts w:ascii="Trebuchet MS" w:hAnsi="Trebuchet MS"/>
                <w:sz w:val="22"/>
                <w:szCs w:val="22"/>
                <w:lang w:eastAsia="lt-LT"/>
              </w:rPr>
              <w:t>J6203</w:t>
            </w:r>
            <w:r w:rsidRPr="004311AA">
              <w:rPr>
                <w:rFonts w:ascii="Trebuchet MS" w:hAnsi="Trebuchet MS" w:cs="Arial"/>
                <w:sz w:val="22"/>
                <w:szCs w:val="22"/>
                <w:shd w:val="clear" w:color="auto" w:fill="F0F0F0"/>
              </w:rPr>
              <w:t xml:space="preserve"> </w:t>
            </w:r>
            <w:r w:rsidRPr="004311AA">
              <w:rPr>
                <w:rFonts w:ascii="Trebuchet MS" w:hAnsi="Trebuchet MS"/>
                <w:color w:val="333333"/>
                <w:sz w:val="22"/>
                <w:szCs w:val="22"/>
                <w:lang w:eastAsia="lt-LT"/>
              </w:rPr>
              <w:t>Kompiuterinės įrangos tvarkyba</w:t>
            </w:r>
            <w:r w:rsidRPr="004311AA">
              <w:rPr>
                <w:rFonts w:ascii="Trebuchet MS" w:hAnsi="Trebuchet MS" w:cs="Arial"/>
                <w:color w:val="333333"/>
                <w:sz w:val="22"/>
                <w:szCs w:val="22"/>
                <w:shd w:val="clear" w:color="auto" w:fill="F0F0F0"/>
              </w:rPr>
              <w:t>);</w:t>
            </w:r>
          </w:p>
          <w:p w14:paraId="14CE3388" w14:textId="77777777" w:rsidR="00416E98" w:rsidRPr="004311AA" w:rsidRDefault="00416E98" w:rsidP="00416E98">
            <w:pPr>
              <w:ind w:firstLine="567"/>
              <w:jc w:val="both"/>
              <w:rPr>
                <w:rFonts w:ascii="Trebuchet MS" w:hAnsi="Trebuchet MS" w:cstheme="minorHAnsi"/>
                <w:sz w:val="22"/>
                <w:szCs w:val="22"/>
              </w:rPr>
            </w:pPr>
            <w:proofErr w:type="spellStart"/>
            <w:r w:rsidRPr="004311AA">
              <w:rPr>
                <w:rFonts w:ascii="Trebuchet MS" w:hAnsi="Trebuchet MS" w:cstheme="minorHAnsi"/>
                <w:sz w:val="22"/>
                <w:szCs w:val="22"/>
              </w:rPr>
              <w:t>Ind</w:t>
            </w:r>
            <w:r w:rsidRPr="004311AA">
              <w:rPr>
                <w:rFonts w:ascii="Trebuchet MS" w:hAnsi="Trebuchet MS" w:cstheme="minorHAnsi"/>
                <w:sz w:val="22"/>
                <w:szCs w:val="22"/>
                <w:vertAlign w:val="subscript"/>
              </w:rPr>
              <w:t>pradžia</w:t>
            </w:r>
            <w:proofErr w:type="spellEnd"/>
            <w:r w:rsidRPr="004311AA">
              <w:rPr>
                <w:rFonts w:ascii="Trebuchet MS" w:hAnsi="Trebuchet MS" w:cstheme="minorHAnsi"/>
                <w:sz w:val="22"/>
                <w:szCs w:val="22"/>
              </w:rPr>
              <w:t xml:space="preserve"> – laikotarpio pradžios datos (metų ketvirčio) Ūkio subjektams suteiktų paslaugų kainų indeksas (</w:t>
            </w:r>
            <w:r w:rsidRPr="004311AA">
              <w:rPr>
                <w:rFonts w:ascii="Trebuchet MS" w:hAnsi="Trebuchet MS"/>
                <w:sz w:val="22"/>
                <w:szCs w:val="22"/>
                <w:lang w:eastAsia="lt-LT"/>
              </w:rPr>
              <w:t>J6203</w:t>
            </w:r>
            <w:r w:rsidRPr="004311AA">
              <w:rPr>
                <w:rFonts w:ascii="Trebuchet MS" w:hAnsi="Trebuchet MS" w:cs="Arial"/>
                <w:sz w:val="22"/>
                <w:szCs w:val="22"/>
                <w:shd w:val="clear" w:color="auto" w:fill="F0F0F0"/>
              </w:rPr>
              <w:t xml:space="preserve"> </w:t>
            </w:r>
            <w:r w:rsidRPr="004311AA">
              <w:rPr>
                <w:rFonts w:ascii="Trebuchet MS" w:hAnsi="Trebuchet MS"/>
                <w:color w:val="333333"/>
                <w:sz w:val="22"/>
                <w:szCs w:val="22"/>
                <w:lang w:eastAsia="lt-LT"/>
              </w:rPr>
              <w:t>Kompiuterinės įrangos tvarkyba</w:t>
            </w:r>
            <w:r w:rsidRPr="004311AA">
              <w:rPr>
                <w:rFonts w:ascii="Trebuchet MS" w:hAnsi="Trebuchet MS" w:cs="Arial"/>
                <w:color w:val="333333"/>
                <w:sz w:val="22"/>
                <w:szCs w:val="22"/>
                <w:shd w:val="clear" w:color="auto" w:fill="F0F0F0"/>
              </w:rPr>
              <w:t>)</w:t>
            </w:r>
            <w:r w:rsidRPr="004311AA">
              <w:rPr>
                <w:rFonts w:ascii="Trebuchet MS" w:hAnsi="Trebuchet MS" w:cstheme="minorHAnsi"/>
                <w:sz w:val="22"/>
                <w:szCs w:val="22"/>
              </w:rPr>
              <w:t xml:space="preserve">. Pirmojo perskaičiavimo atveju laikotarpio pradžia (metų ketvirtis) yra </w:t>
            </w:r>
            <w:r>
              <w:rPr>
                <w:rFonts w:ascii="Trebuchet MS" w:hAnsi="Trebuchet MS"/>
                <w:sz w:val="22"/>
                <w:szCs w:val="22"/>
              </w:rPr>
              <w:t xml:space="preserve">KONKURSO </w:t>
            </w:r>
            <w:r w:rsidRPr="00504297">
              <w:rPr>
                <w:rFonts w:ascii="Trebuchet MS" w:hAnsi="Trebuchet MS"/>
                <w:sz w:val="22"/>
                <w:szCs w:val="22"/>
              </w:rPr>
              <w:t xml:space="preserve">pasiūlymų pateikimo termino dienos </w:t>
            </w:r>
            <w:r w:rsidRPr="00504297">
              <w:rPr>
                <w:rFonts w:ascii="Trebuchet MS" w:hAnsi="Trebuchet MS" w:cstheme="minorHAnsi"/>
                <w:sz w:val="22"/>
                <w:szCs w:val="22"/>
              </w:rPr>
              <w:t>metų ketvirtis</w:t>
            </w:r>
            <w:r w:rsidRPr="004311AA">
              <w:rPr>
                <w:rFonts w:ascii="Trebuchet MS" w:hAnsi="Trebuchet MS" w:cstheme="minorHAnsi"/>
                <w:sz w:val="22"/>
                <w:szCs w:val="22"/>
              </w:rPr>
              <w:t xml:space="preserve">. Antrojo ir vėlesnių perskaičiavimų atveju laikotarpio pradžia (metų ketvirtis) yra paskutinio perskaičiavimo metu naudotos paskelbto atitinkamo indekso reikšmės metų ketvirtis. </w:t>
            </w:r>
          </w:p>
          <w:p w14:paraId="459BA446" w14:textId="20FA3977" w:rsidR="00416E98" w:rsidRPr="004311AA" w:rsidRDefault="00416E98" w:rsidP="00416E98">
            <w:pPr>
              <w:pStyle w:val="0Punktai"/>
              <w:numPr>
                <w:ilvl w:val="0"/>
                <w:numId w:val="0"/>
              </w:numPr>
              <w:tabs>
                <w:tab w:val="num" w:pos="1080"/>
                <w:tab w:val="num" w:pos="1142"/>
              </w:tabs>
              <w:rPr>
                <w:rFonts w:ascii="Trebuchet MS" w:hAnsi="Trebuchet MS"/>
                <w:snapToGrid w:val="0"/>
                <w:sz w:val="22"/>
                <w:szCs w:val="22"/>
              </w:rPr>
            </w:pPr>
            <w:r w:rsidRPr="004311AA">
              <w:rPr>
                <w:rFonts w:ascii="Trebuchet MS" w:hAnsi="Trebuchet MS"/>
                <w:snapToGrid w:val="0"/>
                <w:sz w:val="22"/>
                <w:szCs w:val="22"/>
              </w:rPr>
              <w:t>5.3.3.</w:t>
            </w:r>
            <w:r w:rsidR="00850E07">
              <w:rPr>
                <w:rFonts w:ascii="Trebuchet MS" w:hAnsi="Trebuchet MS"/>
                <w:snapToGrid w:val="0"/>
                <w:sz w:val="22"/>
                <w:szCs w:val="22"/>
              </w:rPr>
              <w:t>7</w:t>
            </w:r>
            <w:r w:rsidRPr="004311AA">
              <w:rPr>
                <w:rFonts w:ascii="Trebuchet MS" w:hAnsi="Trebuchet MS"/>
                <w:snapToGrid w:val="0"/>
                <w:sz w:val="22"/>
                <w:szCs w:val="22"/>
              </w:rPr>
              <w:t xml:space="preserve">.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7F4CDEEA" w14:textId="77777777" w:rsidR="00416E98" w:rsidRDefault="00416E98" w:rsidP="00416E98">
            <w:pPr>
              <w:pStyle w:val="0Punktai"/>
              <w:numPr>
                <w:ilvl w:val="0"/>
                <w:numId w:val="0"/>
              </w:numPr>
              <w:tabs>
                <w:tab w:val="num" w:pos="1080"/>
                <w:tab w:val="num" w:pos="1142"/>
              </w:tabs>
              <w:rPr>
                <w:rFonts w:ascii="Trebuchet MS" w:hAnsi="Trebuchet MS"/>
                <w:color w:val="000000"/>
                <w:kern w:val="2"/>
                <w:sz w:val="22"/>
                <w:szCs w:val="22"/>
                <w:shd w:val="clear" w:color="auto" w:fill="FFFFFF"/>
              </w:rPr>
            </w:pPr>
            <w:r w:rsidRPr="004311AA">
              <w:rPr>
                <w:rFonts w:ascii="Trebuchet MS" w:hAnsi="Trebuchet MS"/>
                <w:snapToGrid w:val="0"/>
                <w:sz w:val="22"/>
                <w:szCs w:val="22"/>
              </w:rPr>
              <w:t>5.3.3.</w:t>
            </w:r>
            <w:r w:rsidR="00850E07">
              <w:rPr>
                <w:rFonts w:ascii="Trebuchet MS" w:hAnsi="Trebuchet MS"/>
                <w:snapToGrid w:val="0"/>
                <w:sz w:val="22"/>
                <w:szCs w:val="22"/>
              </w:rPr>
              <w:t>8</w:t>
            </w:r>
            <w:r w:rsidRPr="004311AA">
              <w:rPr>
                <w:rFonts w:ascii="Trebuchet MS" w:hAnsi="Trebuchet MS"/>
                <w:snapToGrid w:val="0"/>
                <w:sz w:val="22"/>
                <w:szCs w:val="22"/>
              </w:rPr>
              <w:t xml:space="preserve">. </w:t>
            </w:r>
            <w:r w:rsidR="00850E07" w:rsidRPr="00C07ED0">
              <w:rPr>
                <w:rFonts w:ascii="Trebuchet MS" w:hAnsi="Trebuchet MS"/>
                <w:color w:val="000000"/>
                <w:kern w:val="2"/>
                <w:sz w:val="22"/>
                <w:szCs w:val="22"/>
                <w:shd w:val="clear" w:color="auto" w:fill="FFFFFF"/>
              </w:rPr>
              <w:t xml:space="preserve">Šalis, siekianti Sutarties </w:t>
            </w:r>
            <w:r w:rsidR="00850E07" w:rsidRPr="00850E07">
              <w:rPr>
                <w:rFonts w:ascii="Trebuchet MS" w:hAnsi="Trebuchet MS"/>
                <w:color w:val="000000" w:themeColor="text1"/>
                <w:kern w:val="2"/>
                <w:sz w:val="22"/>
                <w:szCs w:val="22"/>
                <w:shd w:val="clear" w:color="auto" w:fill="FFFFFF"/>
              </w:rPr>
              <w:t xml:space="preserve">įkainių </w:t>
            </w:r>
            <w:r w:rsidR="00850E07" w:rsidRPr="00C07ED0">
              <w:rPr>
                <w:rFonts w:ascii="Trebuchet MS" w:hAnsi="Trebuchet MS"/>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00850E07" w:rsidRPr="00C07ED0">
              <w:rPr>
                <w:rFonts w:ascii="Trebuchet MS" w:hAnsi="Trebuchet MS"/>
                <w:kern w:val="2"/>
                <w:sz w:val="22"/>
                <w:szCs w:val="22"/>
                <w:shd w:val="clear" w:color="auto" w:fill="FFFFFF"/>
              </w:rPr>
              <w:t>Pr</w:t>
            </w:r>
            <w:r w:rsidR="00850E07" w:rsidRPr="00C07ED0">
              <w:rPr>
                <w:rFonts w:ascii="Trebuchet MS" w:hAnsi="Trebuchet MS"/>
                <w:color w:val="000000"/>
                <w:kern w:val="2"/>
                <w:sz w:val="22"/>
                <w:szCs w:val="22"/>
                <w:shd w:val="clear" w:color="auto" w:fill="FFFFFF"/>
              </w:rPr>
              <w:t>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22702A6C" w14:textId="5853F33C" w:rsidR="00850E07" w:rsidRDefault="00850E07" w:rsidP="00416E98">
            <w:pPr>
              <w:pStyle w:val="0Punktai"/>
              <w:numPr>
                <w:ilvl w:val="0"/>
                <w:numId w:val="0"/>
              </w:numPr>
              <w:tabs>
                <w:tab w:val="num" w:pos="1080"/>
                <w:tab w:val="num" w:pos="1142"/>
              </w:tabs>
              <w:rPr>
                <w:rFonts w:ascii="Trebuchet MS" w:hAnsi="Trebuchet MS"/>
                <w:color w:val="000000"/>
                <w:kern w:val="2"/>
                <w:sz w:val="22"/>
                <w:szCs w:val="22"/>
                <w:shd w:val="clear" w:color="auto" w:fill="FFFFFF"/>
              </w:rPr>
            </w:pPr>
            <w:r>
              <w:rPr>
                <w:rFonts w:ascii="Trebuchet MS" w:hAnsi="Trebuchet MS"/>
                <w:snapToGrid w:val="0"/>
                <w:sz w:val="22"/>
                <w:szCs w:val="22"/>
              </w:rPr>
              <w:t xml:space="preserve">5.3.3.9. </w:t>
            </w:r>
            <w:r w:rsidRPr="00C07ED0">
              <w:rPr>
                <w:rFonts w:ascii="Trebuchet MS" w:hAnsi="Trebuchet MS"/>
                <w:color w:val="000000"/>
                <w:kern w:val="2"/>
                <w:sz w:val="22"/>
                <w:szCs w:val="22"/>
                <w:shd w:val="clear" w:color="auto" w:fill="FFFFFF"/>
              </w:rPr>
              <w:t xml:space="preserve">Susitarimas turi būti sudarytas per </w:t>
            </w:r>
            <w:r w:rsidRPr="00850E07">
              <w:rPr>
                <w:rFonts w:ascii="Trebuchet MS" w:hAnsi="Trebuchet MS"/>
                <w:color w:val="000000" w:themeColor="text1"/>
                <w:kern w:val="2"/>
                <w:sz w:val="22"/>
                <w:szCs w:val="22"/>
                <w:shd w:val="clear" w:color="auto" w:fill="FFFFFF"/>
              </w:rPr>
              <w:t xml:space="preserve">30 </w:t>
            </w:r>
            <w:r w:rsidR="00AA51B9">
              <w:rPr>
                <w:rFonts w:ascii="Trebuchet MS" w:hAnsi="Trebuchet MS"/>
                <w:color w:val="000000" w:themeColor="text1"/>
                <w:kern w:val="2"/>
                <w:sz w:val="22"/>
                <w:szCs w:val="22"/>
                <w:shd w:val="clear" w:color="auto" w:fill="FFFFFF"/>
              </w:rPr>
              <w:t xml:space="preserve">dienų </w:t>
            </w:r>
            <w:r w:rsidRPr="00C07ED0">
              <w:rPr>
                <w:rFonts w:ascii="Trebuchet MS" w:hAnsi="Trebuchet MS"/>
                <w:color w:val="000000"/>
                <w:kern w:val="2"/>
                <w:sz w:val="22"/>
                <w:szCs w:val="22"/>
                <w:shd w:val="clear" w:color="auto" w:fill="FFFFFF"/>
              </w:rPr>
              <w:t>nuo Šalies pateikto tinkamo prašymo perskaičiuoti S</w:t>
            </w:r>
            <w:r w:rsidRPr="00C07ED0">
              <w:rPr>
                <w:rFonts w:ascii="Trebuchet MS" w:hAnsi="Trebuchet MS"/>
                <w:kern w:val="2"/>
                <w:sz w:val="22"/>
                <w:szCs w:val="22"/>
              </w:rPr>
              <w:t xml:space="preserve">utarties </w:t>
            </w:r>
            <w:r w:rsidRPr="00850E07">
              <w:rPr>
                <w:rFonts w:ascii="Trebuchet MS" w:hAnsi="Trebuchet MS"/>
                <w:color w:val="000000" w:themeColor="text1"/>
                <w:kern w:val="2"/>
                <w:sz w:val="22"/>
                <w:szCs w:val="22"/>
                <w:shd w:val="clear" w:color="auto" w:fill="FFFFFF"/>
              </w:rPr>
              <w:t xml:space="preserve">įkainius </w:t>
            </w:r>
            <w:r w:rsidRPr="00C07ED0">
              <w:rPr>
                <w:rFonts w:ascii="Trebuchet MS" w:hAnsi="Trebuchet MS"/>
                <w:color w:val="000000"/>
                <w:kern w:val="2"/>
                <w:sz w:val="22"/>
                <w:szCs w:val="22"/>
                <w:shd w:val="clear" w:color="auto" w:fill="FFFFFF"/>
              </w:rPr>
              <w:t>gavimo dienos.</w:t>
            </w:r>
          </w:p>
          <w:p w14:paraId="7EF9F049" w14:textId="52B961AD" w:rsidR="00850E07" w:rsidRPr="00263B3A" w:rsidRDefault="00850E07" w:rsidP="00416E98">
            <w:pPr>
              <w:pStyle w:val="0Punktai"/>
              <w:numPr>
                <w:ilvl w:val="0"/>
                <w:numId w:val="0"/>
              </w:numPr>
              <w:tabs>
                <w:tab w:val="num" w:pos="1080"/>
                <w:tab w:val="num" w:pos="1142"/>
              </w:tabs>
              <w:rPr>
                <w:rFonts w:ascii="Trebuchet MS" w:hAnsi="Trebuchet MS"/>
                <w:snapToGrid w:val="0"/>
                <w:sz w:val="22"/>
                <w:szCs w:val="22"/>
              </w:rPr>
            </w:pPr>
            <w:r>
              <w:rPr>
                <w:rFonts w:ascii="Trebuchet MS" w:hAnsi="Trebuchet MS"/>
                <w:snapToGrid w:val="0"/>
                <w:sz w:val="22"/>
                <w:szCs w:val="22"/>
              </w:rPr>
              <w:t xml:space="preserve">5.3.3.10. </w:t>
            </w:r>
            <w:r w:rsidRPr="00C07ED0">
              <w:rPr>
                <w:rFonts w:ascii="Trebuchet MS" w:hAnsi="Trebuchet MS"/>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416E98" w:rsidRPr="00FD39F0" w14:paraId="577742D1" w14:textId="77777777" w:rsidTr="00F1749F">
        <w:trPr>
          <w:trHeight w:val="300"/>
        </w:trPr>
        <w:tc>
          <w:tcPr>
            <w:tcW w:w="2830" w:type="dxa"/>
            <w:gridSpan w:val="3"/>
          </w:tcPr>
          <w:p w14:paraId="48A8EDCC"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lastRenderedPageBreak/>
              <w:t>5.3.4. Sutarties kainos / įkainių peržiūra dėl kainų lygio pokyčio pagal Prekių grupių kainų pokyčius</w:t>
            </w:r>
          </w:p>
        </w:tc>
        <w:tc>
          <w:tcPr>
            <w:tcW w:w="6705" w:type="dxa"/>
            <w:gridSpan w:val="2"/>
          </w:tcPr>
          <w:p w14:paraId="13B79968"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Netaikoma</w:t>
            </w:r>
          </w:p>
          <w:p w14:paraId="0584ECA6" w14:textId="77777777" w:rsidR="00416E98" w:rsidRPr="00FD39F0" w:rsidRDefault="00416E98" w:rsidP="00416E98">
            <w:pPr>
              <w:rPr>
                <w:rFonts w:ascii="Trebuchet MS" w:hAnsi="Trebuchet MS"/>
                <w:kern w:val="2"/>
                <w:sz w:val="22"/>
                <w:szCs w:val="22"/>
              </w:rPr>
            </w:pPr>
          </w:p>
        </w:tc>
      </w:tr>
      <w:tr w:rsidR="00416E98" w:rsidRPr="00FD39F0" w14:paraId="0A3C85DA" w14:textId="77777777" w:rsidTr="00F1749F">
        <w:trPr>
          <w:trHeight w:val="300"/>
        </w:trPr>
        <w:tc>
          <w:tcPr>
            <w:tcW w:w="2830" w:type="dxa"/>
            <w:gridSpan w:val="3"/>
          </w:tcPr>
          <w:p w14:paraId="154B33B4"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lastRenderedPageBreak/>
              <w:t xml:space="preserve">5.4. Sutarties kainos / įkainių apskaičiavimas taikant </w:t>
            </w:r>
            <w:r w:rsidRPr="00FD39F0">
              <w:rPr>
                <w:rFonts w:ascii="Trebuchet MS" w:hAnsi="Trebuchet MS"/>
                <w:b/>
                <w:bCs/>
                <w:kern w:val="2"/>
                <w:sz w:val="22"/>
                <w:szCs w:val="22"/>
                <w:u w:val="single"/>
              </w:rPr>
              <w:t>kiekio (apimties)</w:t>
            </w:r>
            <w:r w:rsidRPr="00FD39F0">
              <w:rPr>
                <w:rFonts w:ascii="Trebuchet MS" w:hAnsi="Trebuchet MS"/>
                <w:b/>
                <w:bCs/>
                <w:kern w:val="2"/>
                <w:sz w:val="22"/>
                <w:szCs w:val="22"/>
              </w:rPr>
              <w:t xml:space="preserve"> keitimo taisykles</w:t>
            </w:r>
          </w:p>
        </w:tc>
        <w:tc>
          <w:tcPr>
            <w:tcW w:w="6705" w:type="dxa"/>
            <w:gridSpan w:val="2"/>
          </w:tcPr>
          <w:p w14:paraId="010B49D3" w14:textId="77777777" w:rsidR="00416E98" w:rsidRDefault="00416E98" w:rsidP="00416E98">
            <w:pPr>
              <w:jc w:val="both"/>
              <w:rPr>
                <w:rFonts w:ascii="Trebuchet MS" w:hAnsi="Trebuchet MS"/>
                <w:sz w:val="22"/>
                <w:szCs w:val="22"/>
              </w:rPr>
            </w:pPr>
            <w:r w:rsidRPr="00AC20FB">
              <w:rPr>
                <w:rFonts w:ascii="Trebuchet MS" w:hAnsi="Trebuchet MS"/>
                <w:kern w:val="2"/>
                <w:sz w:val="22"/>
                <w:szCs w:val="22"/>
              </w:rPr>
              <w:t xml:space="preserve">1. </w:t>
            </w:r>
            <w:r w:rsidRPr="005B15F7">
              <w:rPr>
                <w:rFonts w:ascii="Trebuchet MS" w:hAnsi="Trebuchet MS"/>
                <w:sz w:val="22"/>
                <w:szCs w:val="22"/>
              </w:rPr>
              <w:t>S</w:t>
            </w:r>
            <w:r>
              <w:rPr>
                <w:rFonts w:ascii="Trebuchet MS" w:hAnsi="Trebuchet MS"/>
                <w:sz w:val="22"/>
                <w:szCs w:val="22"/>
              </w:rPr>
              <w:t>utarties</w:t>
            </w:r>
            <w:r w:rsidRPr="005B15F7">
              <w:rPr>
                <w:rFonts w:ascii="Trebuchet MS" w:hAnsi="Trebuchet MS"/>
                <w:sz w:val="22"/>
                <w:szCs w:val="22"/>
              </w:rPr>
              <w:t xml:space="preserve"> sąlygos S</w:t>
            </w:r>
            <w:r>
              <w:rPr>
                <w:rFonts w:ascii="Trebuchet MS" w:hAnsi="Trebuchet MS"/>
                <w:sz w:val="22"/>
                <w:szCs w:val="22"/>
              </w:rPr>
              <w:t>utarties</w:t>
            </w:r>
            <w:r w:rsidRPr="005B15F7">
              <w:rPr>
                <w:rFonts w:ascii="Trebuchet MS" w:hAnsi="Trebuchet MS"/>
                <w:sz w:val="22"/>
                <w:szCs w:val="22"/>
              </w:rPr>
              <w:t xml:space="preserve"> galiojimo laikotarpiu negali būti keičiamos, išskyrus Viešųjų pirkimų įstatymo 89 straipsnyje numatytus atvejus.</w:t>
            </w:r>
          </w:p>
          <w:p w14:paraId="291BD76E" w14:textId="2ED185DC" w:rsidR="00416E98" w:rsidRPr="0048537A" w:rsidRDefault="00416E98" w:rsidP="00416E98">
            <w:pPr>
              <w:jc w:val="both"/>
              <w:rPr>
                <w:rFonts w:ascii="Trebuchet MS" w:hAnsi="Trebuchet MS"/>
                <w:kern w:val="2"/>
                <w:sz w:val="22"/>
                <w:szCs w:val="22"/>
              </w:rPr>
            </w:pPr>
            <w:r>
              <w:rPr>
                <w:rFonts w:ascii="Trebuchet MS" w:hAnsi="Trebuchet MS"/>
                <w:kern w:val="2"/>
                <w:sz w:val="22"/>
                <w:szCs w:val="22"/>
              </w:rPr>
              <w:t xml:space="preserve">2. </w:t>
            </w:r>
            <w:r w:rsidRPr="0048537A">
              <w:rPr>
                <w:rFonts w:ascii="Trebuchet MS" w:hAnsi="Trebuchet MS"/>
                <w:kern w:val="2"/>
                <w:sz w:val="22"/>
                <w:szCs w:val="22"/>
              </w:rPr>
              <w:t xml:space="preserve">Pirkėjas numato galimybę papildomai įsigyti Sutartimi įsigyjamų </w:t>
            </w:r>
            <w:r w:rsidR="001D522C">
              <w:rPr>
                <w:rFonts w:ascii="Trebuchet MS" w:hAnsi="Trebuchet MS"/>
                <w:kern w:val="2"/>
                <w:sz w:val="22"/>
                <w:szCs w:val="22"/>
              </w:rPr>
              <w:t>Prekių</w:t>
            </w:r>
            <w:r w:rsidR="001D522C" w:rsidRPr="0048537A">
              <w:rPr>
                <w:rFonts w:ascii="Trebuchet MS" w:hAnsi="Trebuchet MS"/>
                <w:kern w:val="2"/>
                <w:sz w:val="22"/>
                <w:szCs w:val="22"/>
              </w:rPr>
              <w:t xml:space="preserve"> </w:t>
            </w:r>
            <w:r w:rsidRPr="0048537A">
              <w:rPr>
                <w:rFonts w:ascii="Trebuchet MS" w:hAnsi="Trebuchet MS"/>
                <w:kern w:val="2"/>
                <w:sz w:val="22"/>
                <w:szCs w:val="22"/>
              </w:rPr>
              <w:t xml:space="preserve">sąraše nenurodytų, tačiau su pirkimo objektu susijusių </w:t>
            </w:r>
            <w:r w:rsidR="001D522C">
              <w:rPr>
                <w:rFonts w:ascii="Trebuchet MS" w:hAnsi="Trebuchet MS"/>
                <w:kern w:val="2"/>
                <w:sz w:val="22"/>
                <w:szCs w:val="22"/>
              </w:rPr>
              <w:t>Prekių</w:t>
            </w:r>
            <w:r w:rsidR="001D522C" w:rsidRPr="0048537A">
              <w:rPr>
                <w:rFonts w:ascii="Trebuchet MS" w:hAnsi="Trebuchet MS"/>
                <w:kern w:val="2"/>
                <w:sz w:val="22"/>
                <w:szCs w:val="22"/>
              </w:rPr>
              <w:t xml:space="preserve"> </w:t>
            </w:r>
            <w:r w:rsidRPr="0048537A">
              <w:rPr>
                <w:rFonts w:ascii="Trebuchet MS" w:hAnsi="Trebuchet MS"/>
                <w:kern w:val="2"/>
                <w:sz w:val="22"/>
                <w:szCs w:val="22"/>
              </w:rPr>
              <w:t xml:space="preserve">(toliau – Nenumatytos </w:t>
            </w:r>
            <w:r w:rsidR="001D522C">
              <w:rPr>
                <w:rFonts w:ascii="Trebuchet MS" w:hAnsi="Trebuchet MS"/>
                <w:kern w:val="2"/>
                <w:sz w:val="22"/>
                <w:szCs w:val="22"/>
              </w:rPr>
              <w:t>prekės</w:t>
            </w:r>
            <w:r w:rsidRPr="0048537A">
              <w:rPr>
                <w:rFonts w:ascii="Trebuchet MS" w:hAnsi="Trebuchet MS"/>
                <w:kern w:val="2"/>
                <w:sz w:val="22"/>
                <w:szCs w:val="22"/>
              </w:rPr>
              <w:t>) neviršijant 10 (dešimt) proc. Pradinės Sutarties vertės (jos nedidinant).</w:t>
            </w:r>
          </w:p>
          <w:p w14:paraId="2C245E25" w14:textId="1AE9FED2" w:rsidR="00416E98" w:rsidRPr="00FD39F0" w:rsidRDefault="00416E98" w:rsidP="00416E98">
            <w:pPr>
              <w:jc w:val="both"/>
              <w:rPr>
                <w:rFonts w:ascii="Trebuchet MS" w:hAnsi="Trebuchet MS"/>
                <w:kern w:val="2"/>
                <w:sz w:val="22"/>
                <w:szCs w:val="22"/>
              </w:rPr>
            </w:pPr>
            <w:r w:rsidRPr="0048537A">
              <w:rPr>
                <w:rFonts w:ascii="Trebuchet MS" w:hAnsi="Trebuchet MS"/>
                <w:kern w:val="2"/>
                <w:sz w:val="22"/>
                <w:szCs w:val="22"/>
              </w:rPr>
              <w:t xml:space="preserve">Už Nenumatytas </w:t>
            </w:r>
            <w:r w:rsidR="001D522C">
              <w:rPr>
                <w:rFonts w:ascii="Trebuchet MS" w:hAnsi="Trebuchet MS"/>
                <w:sz w:val="22"/>
                <w:szCs w:val="22"/>
              </w:rPr>
              <w:t>prekes</w:t>
            </w:r>
            <w:r w:rsidR="001D522C" w:rsidRPr="0048537A">
              <w:rPr>
                <w:rFonts w:ascii="Trebuchet MS" w:hAnsi="Trebuchet MS"/>
                <w:sz w:val="22"/>
                <w:szCs w:val="22"/>
              </w:rPr>
              <w:t xml:space="preserve"> </w:t>
            </w:r>
            <w:r w:rsidRPr="0048537A">
              <w:rPr>
                <w:rFonts w:ascii="Trebuchet MS" w:hAnsi="Trebuchet MS"/>
                <w:kern w:val="2"/>
                <w:sz w:val="22"/>
                <w:szCs w:val="22"/>
              </w:rPr>
              <w:t xml:space="preserve">bus apmokama ne didesnėmis nei Užsakymo dieną Tiekėjo prekybos vietoje, kataloge ar interneto svetainėje nurodytomis galiojančiomis šių </w:t>
            </w:r>
            <w:r w:rsidR="001D522C">
              <w:rPr>
                <w:rFonts w:ascii="Trebuchet MS" w:hAnsi="Trebuchet MS"/>
                <w:sz w:val="22"/>
                <w:szCs w:val="22"/>
              </w:rPr>
              <w:t>prekių</w:t>
            </w:r>
            <w:r w:rsidR="001D522C" w:rsidRPr="0048537A">
              <w:rPr>
                <w:rFonts w:ascii="Trebuchet MS" w:hAnsi="Trebuchet MS"/>
                <w:sz w:val="22"/>
                <w:szCs w:val="22"/>
              </w:rPr>
              <w:t xml:space="preserve"> </w:t>
            </w:r>
            <w:r w:rsidRPr="0048537A">
              <w:rPr>
                <w:rFonts w:ascii="Trebuchet MS" w:hAnsi="Trebuchet MS"/>
                <w:kern w:val="2"/>
                <w:sz w:val="22"/>
                <w:szCs w:val="22"/>
              </w:rPr>
              <w:t xml:space="preserve">kainomis arba, jei tokios kainos neskelbiamos, tiekėjo pasiūlytomis, konkurencingomis ir rinką atitinkančiomis kainomis. Nenumatytų </w:t>
            </w:r>
            <w:r w:rsidR="001D522C">
              <w:rPr>
                <w:rFonts w:ascii="Trebuchet MS" w:hAnsi="Trebuchet MS"/>
                <w:kern w:val="2"/>
                <w:sz w:val="22"/>
                <w:szCs w:val="22"/>
              </w:rPr>
              <w:t>prekių</w:t>
            </w:r>
            <w:r w:rsidR="001D522C" w:rsidRPr="0048537A">
              <w:rPr>
                <w:rFonts w:ascii="Trebuchet MS" w:hAnsi="Trebuchet MS"/>
                <w:kern w:val="2"/>
                <w:sz w:val="22"/>
                <w:szCs w:val="22"/>
              </w:rPr>
              <w:t xml:space="preserve"> </w:t>
            </w:r>
            <w:r w:rsidRPr="0048537A">
              <w:rPr>
                <w:rFonts w:ascii="Trebuchet MS" w:hAnsi="Trebuchet MS"/>
                <w:kern w:val="2"/>
                <w:sz w:val="22"/>
                <w:szCs w:val="22"/>
              </w:rPr>
              <w:t xml:space="preserve">kaina su Pirkėju turi būti derinama iš anksto. Gavęs Tiekėjo pateiktas Nenumatytų </w:t>
            </w:r>
            <w:r w:rsidR="001D522C">
              <w:rPr>
                <w:rFonts w:ascii="Trebuchet MS" w:hAnsi="Trebuchet MS"/>
                <w:sz w:val="22"/>
                <w:szCs w:val="22"/>
              </w:rPr>
              <w:t>prekių</w:t>
            </w:r>
            <w:r w:rsidR="001D522C" w:rsidRPr="0048537A">
              <w:rPr>
                <w:rFonts w:ascii="Trebuchet MS" w:hAnsi="Trebuchet MS"/>
                <w:sz w:val="22"/>
                <w:szCs w:val="22"/>
              </w:rPr>
              <w:t xml:space="preserve"> </w:t>
            </w:r>
            <w:r w:rsidRPr="0048537A">
              <w:rPr>
                <w:rFonts w:ascii="Trebuchet MS" w:hAnsi="Trebuchet MS"/>
                <w:kern w:val="2"/>
                <w:sz w:val="22"/>
                <w:szCs w:val="22"/>
              </w:rPr>
              <w:t xml:space="preserve">kainas (komercinį pasiūlymą), Pirkėjas atlieka rinkos kainų tyrimą (apklausą telefonu ir / ar raštu, ir / ar paiešką elektroninėje erdvėje ar kt.), tokiu būdu įvertindamas, ar Tiekėjo pateiktos Nenumatytų </w:t>
            </w:r>
            <w:r w:rsidR="001D522C">
              <w:rPr>
                <w:rFonts w:ascii="Trebuchet MS" w:hAnsi="Trebuchet MS"/>
                <w:sz w:val="22"/>
                <w:szCs w:val="22"/>
              </w:rPr>
              <w:t>prekių</w:t>
            </w:r>
            <w:r w:rsidR="001D522C" w:rsidRPr="0048537A">
              <w:rPr>
                <w:rFonts w:ascii="Trebuchet MS" w:hAnsi="Trebuchet MS"/>
                <w:kern w:val="2"/>
                <w:sz w:val="22"/>
                <w:szCs w:val="22"/>
              </w:rPr>
              <w:t xml:space="preserve"> </w:t>
            </w:r>
            <w:r w:rsidRPr="0048537A">
              <w:rPr>
                <w:rFonts w:ascii="Trebuchet MS" w:hAnsi="Trebuchet MS"/>
                <w:kern w:val="2"/>
                <w:sz w:val="22"/>
                <w:szCs w:val="22"/>
              </w:rPr>
              <w:t xml:space="preserve">kainos atitinka rinkos kainas. Nustačius, kad Tiekėjo pasiūlytos Nenumatytų </w:t>
            </w:r>
            <w:r w:rsidR="001D522C">
              <w:rPr>
                <w:rFonts w:ascii="Trebuchet MS" w:hAnsi="Trebuchet MS"/>
                <w:sz w:val="22"/>
                <w:szCs w:val="22"/>
              </w:rPr>
              <w:t>prekių</w:t>
            </w:r>
            <w:r w:rsidR="001D522C" w:rsidRPr="0048537A">
              <w:rPr>
                <w:rFonts w:ascii="Trebuchet MS" w:hAnsi="Trebuchet MS"/>
                <w:kern w:val="2"/>
                <w:sz w:val="22"/>
                <w:szCs w:val="22"/>
              </w:rPr>
              <w:t xml:space="preserve"> </w:t>
            </w:r>
            <w:r w:rsidRPr="0048537A">
              <w:rPr>
                <w:rFonts w:ascii="Trebuchet MS" w:hAnsi="Trebuchet MS"/>
                <w:kern w:val="2"/>
                <w:sz w:val="22"/>
                <w:szCs w:val="22"/>
              </w:rPr>
              <w:t xml:space="preserve">kainos yra didesnės nei rinkos, Pirkėjas prašo Tiekėjo jas sumažinti. Tiekėjui nesutikus sumažinti Nenumatytų </w:t>
            </w:r>
            <w:r w:rsidR="001D522C">
              <w:rPr>
                <w:rFonts w:ascii="Trebuchet MS" w:hAnsi="Trebuchet MS"/>
                <w:sz w:val="22"/>
                <w:szCs w:val="22"/>
              </w:rPr>
              <w:t>prekių</w:t>
            </w:r>
            <w:r w:rsidR="001D522C" w:rsidRPr="0048537A">
              <w:rPr>
                <w:rFonts w:ascii="Trebuchet MS" w:hAnsi="Trebuchet MS"/>
                <w:kern w:val="2"/>
                <w:sz w:val="22"/>
                <w:szCs w:val="22"/>
              </w:rPr>
              <w:t xml:space="preserve"> </w:t>
            </w:r>
            <w:r w:rsidRPr="0048537A">
              <w:rPr>
                <w:rFonts w:ascii="Trebuchet MS" w:hAnsi="Trebuchet MS"/>
                <w:kern w:val="2"/>
                <w:sz w:val="22"/>
                <w:szCs w:val="22"/>
              </w:rPr>
              <w:t xml:space="preserve">kainos iki rinkos kainos, Pirkėjas pasilieka teisę Nenumatytas </w:t>
            </w:r>
            <w:r w:rsidR="001D522C">
              <w:rPr>
                <w:rFonts w:ascii="Trebuchet MS" w:hAnsi="Trebuchet MS"/>
                <w:sz w:val="22"/>
                <w:szCs w:val="22"/>
              </w:rPr>
              <w:t>prekių</w:t>
            </w:r>
            <w:r w:rsidR="001D522C" w:rsidRPr="0048537A">
              <w:rPr>
                <w:rFonts w:ascii="Trebuchet MS" w:hAnsi="Trebuchet MS"/>
                <w:kern w:val="2"/>
                <w:sz w:val="22"/>
                <w:szCs w:val="22"/>
              </w:rPr>
              <w:t xml:space="preserve"> </w:t>
            </w:r>
            <w:r w:rsidRPr="0048537A">
              <w:rPr>
                <w:rFonts w:ascii="Trebuchet MS" w:hAnsi="Trebuchet MS"/>
                <w:kern w:val="2"/>
                <w:sz w:val="22"/>
                <w:szCs w:val="22"/>
              </w:rPr>
              <w:t>įsigyti atskiru pirkimu.</w:t>
            </w:r>
          </w:p>
        </w:tc>
      </w:tr>
      <w:tr w:rsidR="00416E98" w:rsidRPr="00FD39F0" w14:paraId="44406E2A" w14:textId="77777777" w:rsidTr="00F1749F">
        <w:trPr>
          <w:trHeight w:val="300"/>
        </w:trPr>
        <w:tc>
          <w:tcPr>
            <w:tcW w:w="2830" w:type="dxa"/>
            <w:gridSpan w:val="3"/>
          </w:tcPr>
          <w:p w14:paraId="4EE7B434"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5.5. Atsiskaitymo su Tiekėju terminas ir tvarka</w:t>
            </w:r>
          </w:p>
        </w:tc>
        <w:tc>
          <w:tcPr>
            <w:tcW w:w="6705" w:type="dxa"/>
            <w:gridSpan w:val="2"/>
          </w:tcPr>
          <w:p w14:paraId="700BACB7" w14:textId="3D5A59F0" w:rsidR="00971D2B" w:rsidRDefault="00416E98" w:rsidP="00416E98">
            <w:pPr>
              <w:jc w:val="both"/>
              <w:rPr>
                <w:rFonts w:ascii="Trebuchet MS" w:hAnsi="Trebuchet MS"/>
                <w:iCs/>
                <w:sz w:val="22"/>
                <w:szCs w:val="22"/>
              </w:rPr>
            </w:pPr>
            <w:r w:rsidRPr="000B081F">
              <w:rPr>
                <w:rFonts w:ascii="Trebuchet MS" w:hAnsi="Trebuchet MS"/>
                <w:kern w:val="2"/>
                <w:sz w:val="22"/>
                <w:szCs w:val="22"/>
              </w:rPr>
              <w:t xml:space="preserve">Pirkėjas atsiskaito su Tiekėju ne vėliau kaip per </w:t>
            </w:r>
            <w:r w:rsidRPr="00974D52">
              <w:rPr>
                <w:rFonts w:ascii="Trebuchet MS" w:hAnsi="Trebuchet MS"/>
                <w:iCs/>
                <w:sz w:val="22"/>
                <w:szCs w:val="22"/>
              </w:rPr>
              <w:t xml:space="preserve">30 kalendorinių dienų nuo </w:t>
            </w:r>
            <w:r w:rsidR="00971D2B" w:rsidRPr="00971D2B">
              <w:rPr>
                <w:rFonts w:ascii="Trebuchet MS" w:hAnsi="Trebuchet MS"/>
                <w:iCs/>
                <w:sz w:val="22"/>
                <w:szCs w:val="22"/>
              </w:rPr>
              <w:t>Sąskaitos gavimo dienos</w:t>
            </w:r>
            <w:r w:rsidR="00740B5E">
              <w:rPr>
                <w:rFonts w:ascii="Trebuchet MS" w:hAnsi="Trebuchet MS"/>
                <w:iCs/>
                <w:sz w:val="22"/>
                <w:szCs w:val="22"/>
              </w:rPr>
              <w:t>, informacinėje sistemoje SABIS (https://sabis.nbfc.lt).</w:t>
            </w:r>
          </w:p>
          <w:p w14:paraId="53677D58" w14:textId="4053DDA1" w:rsidR="00BA5AB8" w:rsidRPr="00FD39F0" w:rsidRDefault="00971D2B" w:rsidP="004D1C65">
            <w:pPr>
              <w:jc w:val="both"/>
              <w:rPr>
                <w:rFonts w:ascii="Trebuchet MS" w:hAnsi="Trebuchet MS"/>
                <w:color w:val="000000"/>
                <w:kern w:val="2"/>
                <w:sz w:val="22"/>
                <w:szCs w:val="22"/>
                <w:shd w:val="clear" w:color="auto" w:fill="FFFFFF"/>
              </w:rPr>
            </w:pPr>
            <w:r w:rsidRPr="00971D2B">
              <w:rPr>
                <w:rFonts w:ascii="Trebuchet MS" w:hAnsi="Trebuchet MS"/>
                <w:iCs/>
                <w:sz w:val="22"/>
                <w:szCs w:val="22"/>
              </w:rPr>
              <w:t xml:space="preserve">Apmokėjimo sąlygos įvykdžius užsakymą, mokama už konkretų kiekį / apimtį pagal nustatytus įkainius; </w:t>
            </w:r>
          </w:p>
        </w:tc>
      </w:tr>
      <w:tr w:rsidR="00416E98" w:rsidRPr="00FD39F0" w14:paraId="0D42C526" w14:textId="77777777" w:rsidTr="00F1749F">
        <w:trPr>
          <w:trHeight w:val="300"/>
        </w:trPr>
        <w:tc>
          <w:tcPr>
            <w:tcW w:w="2830" w:type="dxa"/>
            <w:gridSpan w:val="3"/>
          </w:tcPr>
          <w:p w14:paraId="76CF08E3" w14:textId="0AEDD282"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5.6. Avansas</w:t>
            </w:r>
          </w:p>
        </w:tc>
        <w:tc>
          <w:tcPr>
            <w:tcW w:w="6705" w:type="dxa"/>
            <w:gridSpan w:val="2"/>
          </w:tcPr>
          <w:p w14:paraId="7F94DF2D" w14:textId="77777777" w:rsidR="00416E98" w:rsidRPr="00416E98" w:rsidRDefault="00416E98" w:rsidP="00416E98">
            <w:pPr>
              <w:rPr>
                <w:rFonts w:ascii="Trebuchet MS" w:hAnsi="Trebuchet MS"/>
                <w:kern w:val="2"/>
                <w:sz w:val="22"/>
                <w:szCs w:val="22"/>
              </w:rPr>
            </w:pPr>
            <w:r w:rsidRPr="00FD39F0">
              <w:rPr>
                <w:rFonts w:ascii="Trebuchet MS" w:hAnsi="Trebuchet MS"/>
                <w:kern w:val="2"/>
                <w:sz w:val="22"/>
                <w:szCs w:val="22"/>
              </w:rPr>
              <w:t>Netaikoma</w:t>
            </w:r>
          </w:p>
        </w:tc>
      </w:tr>
      <w:tr w:rsidR="00416E98" w:rsidRPr="00FD39F0" w14:paraId="6F7D9EFA" w14:textId="77777777" w:rsidTr="00F1749F">
        <w:trPr>
          <w:trHeight w:val="300"/>
        </w:trPr>
        <w:tc>
          <w:tcPr>
            <w:tcW w:w="2830" w:type="dxa"/>
            <w:gridSpan w:val="3"/>
          </w:tcPr>
          <w:p w14:paraId="559209C3"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5.7. Avanso užtikrinimas</w:t>
            </w:r>
          </w:p>
        </w:tc>
        <w:tc>
          <w:tcPr>
            <w:tcW w:w="6705" w:type="dxa"/>
            <w:gridSpan w:val="2"/>
          </w:tcPr>
          <w:p w14:paraId="5E8D5834"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Netaikoma</w:t>
            </w:r>
            <w:r w:rsidRPr="00FD39F0">
              <w:rPr>
                <w:rFonts w:ascii="Trebuchet MS" w:hAnsi="Trebuchet MS"/>
                <w:color w:val="000000"/>
                <w:kern w:val="2"/>
                <w:sz w:val="22"/>
                <w:szCs w:val="22"/>
                <w:shd w:val="clear" w:color="auto" w:fill="FFFFFF"/>
              </w:rPr>
              <w:t xml:space="preserve"> </w:t>
            </w:r>
          </w:p>
        </w:tc>
      </w:tr>
      <w:tr w:rsidR="00416E98" w:rsidRPr="00FD39F0" w14:paraId="1EF0136C" w14:textId="77777777">
        <w:trPr>
          <w:trHeight w:val="300"/>
        </w:trPr>
        <w:tc>
          <w:tcPr>
            <w:tcW w:w="9535" w:type="dxa"/>
            <w:gridSpan w:val="5"/>
          </w:tcPr>
          <w:p w14:paraId="4148BFBA" w14:textId="77777777" w:rsidR="00416E98" w:rsidRPr="00FD39F0" w:rsidRDefault="00416E98" w:rsidP="00416E98">
            <w:pPr>
              <w:jc w:val="center"/>
              <w:rPr>
                <w:rFonts w:ascii="Trebuchet MS" w:hAnsi="Trebuchet MS"/>
                <w:b/>
                <w:bCs/>
                <w:kern w:val="2"/>
                <w:sz w:val="22"/>
                <w:szCs w:val="22"/>
              </w:rPr>
            </w:pPr>
            <w:r w:rsidRPr="00FD39F0">
              <w:rPr>
                <w:rFonts w:ascii="Trebuchet MS" w:hAnsi="Trebuchet MS"/>
                <w:b/>
                <w:bCs/>
                <w:kern w:val="2"/>
                <w:sz w:val="22"/>
                <w:szCs w:val="22"/>
              </w:rPr>
              <w:t>6. PREKIŲ KOKYBĖ IR GARANTINIAI ĮSIPAREIGOJIMAI</w:t>
            </w:r>
          </w:p>
        </w:tc>
      </w:tr>
      <w:tr w:rsidR="00032FAD" w:rsidRPr="00FD39F0" w14:paraId="76C0C60E" w14:textId="77777777" w:rsidTr="00F1749F">
        <w:trPr>
          <w:trHeight w:val="300"/>
        </w:trPr>
        <w:tc>
          <w:tcPr>
            <w:tcW w:w="2830" w:type="dxa"/>
            <w:gridSpan w:val="3"/>
          </w:tcPr>
          <w:p w14:paraId="7B25C955" w14:textId="77777777" w:rsidR="00032FAD" w:rsidRPr="00FD39F0" w:rsidRDefault="00032FAD" w:rsidP="00032FAD">
            <w:pPr>
              <w:rPr>
                <w:rFonts w:ascii="Trebuchet MS" w:hAnsi="Trebuchet MS"/>
                <w:b/>
                <w:bCs/>
                <w:kern w:val="2"/>
                <w:sz w:val="22"/>
                <w:szCs w:val="22"/>
              </w:rPr>
            </w:pPr>
            <w:r w:rsidRPr="00FD39F0">
              <w:rPr>
                <w:rFonts w:ascii="Trebuchet MS" w:hAnsi="Trebuchet MS"/>
                <w:b/>
                <w:bCs/>
                <w:kern w:val="2"/>
                <w:sz w:val="22"/>
                <w:szCs w:val="22"/>
              </w:rPr>
              <w:t>6.1. Garantinis terminas</w:t>
            </w:r>
          </w:p>
        </w:tc>
        <w:tc>
          <w:tcPr>
            <w:tcW w:w="6705" w:type="dxa"/>
            <w:gridSpan w:val="2"/>
          </w:tcPr>
          <w:p w14:paraId="053AAF38" w14:textId="10B7E928" w:rsidR="00744F4E" w:rsidRPr="003C5C8D" w:rsidRDefault="00733EF5" w:rsidP="00032FAD">
            <w:pPr>
              <w:jc w:val="both"/>
              <w:rPr>
                <w:rFonts w:ascii="Trebuchet MS" w:hAnsi="Trebuchet MS"/>
                <w:b/>
                <w:bCs/>
                <w:sz w:val="22"/>
                <w:szCs w:val="22"/>
              </w:rPr>
            </w:pPr>
            <w:r w:rsidRPr="00733EF5">
              <w:rPr>
                <w:rFonts w:ascii="Trebuchet MS" w:hAnsi="Trebuchet MS"/>
                <w:sz w:val="22"/>
                <w:szCs w:val="22"/>
                <w:lang w:bidi="en-US"/>
              </w:rPr>
              <w:t>Siūlom</w:t>
            </w:r>
            <w:r w:rsidR="00EC6FD1">
              <w:rPr>
                <w:rFonts w:ascii="Trebuchet MS" w:hAnsi="Trebuchet MS"/>
                <w:sz w:val="22"/>
                <w:szCs w:val="22"/>
                <w:lang w:bidi="en-US"/>
              </w:rPr>
              <w:t>oms</w:t>
            </w:r>
            <w:r w:rsidRPr="00733EF5">
              <w:rPr>
                <w:rFonts w:ascii="Trebuchet MS" w:hAnsi="Trebuchet MS"/>
                <w:sz w:val="22"/>
                <w:szCs w:val="22"/>
                <w:lang w:bidi="en-US"/>
              </w:rPr>
              <w:t xml:space="preserve"> </w:t>
            </w:r>
            <w:r w:rsidR="00744F4E" w:rsidRPr="00733EF5">
              <w:rPr>
                <w:rFonts w:ascii="Trebuchet MS" w:hAnsi="Trebuchet MS"/>
                <w:kern w:val="2"/>
                <w:sz w:val="22"/>
                <w:szCs w:val="22"/>
              </w:rPr>
              <w:t xml:space="preserve">Prekėms nustatomas Prekių gamintojo taikomas Garantinis terminas, tačiau bet kokiu atveju </w:t>
            </w:r>
            <w:r w:rsidR="00744F4E" w:rsidRPr="007D336F">
              <w:rPr>
                <w:rFonts w:ascii="Trebuchet MS" w:hAnsi="Trebuchet MS"/>
                <w:kern w:val="2"/>
                <w:sz w:val="22"/>
                <w:szCs w:val="22"/>
              </w:rPr>
              <w:t>ne trumpesnis kaip</w:t>
            </w:r>
            <w:r w:rsidR="007D336F" w:rsidRPr="007D336F">
              <w:rPr>
                <w:rFonts w:ascii="Trebuchet MS" w:hAnsi="Trebuchet MS"/>
                <w:kern w:val="2"/>
                <w:sz w:val="22"/>
                <w:szCs w:val="22"/>
              </w:rPr>
              <w:t xml:space="preserve"> vieni</w:t>
            </w:r>
            <w:r w:rsidRPr="00733EF5">
              <w:rPr>
                <w:rFonts w:ascii="Trebuchet MS" w:hAnsi="Trebuchet MS"/>
                <w:kern w:val="2"/>
                <w:sz w:val="22"/>
                <w:szCs w:val="22"/>
              </w:rPr>
              <w:t xml:space="preserve"> metai</w:t>
            </w:r>
            <w:r w:rsidR="00744F4E" w:rsidRPr="00733EF5">
              <w:rPr>
                <w:rFonts w:ascii="Trebuchet MS" w:hAnsi="Trebuchet MS"/>
                <w:kern w:val="2"/>
                <w:sz w:val="22"/>
                <w:szCs w:val="22"/>
              </w:rPr>
              <w:t>. Garantinis terminas, skaičiuojamas nuo Prekių perdavimo–priėmimo akto ar Sąskaitos (kai Prekių perdavimo–priėmimo aktas nėra pasirašomas) pasirašymo dienos.</w:t>
            </w:r>
          </w:p>
          <w:p w14:paraId="4D3B4B33" w14:textId="7407D8FC" w:rsidR="00783E9D" w:rsidRPr="00843E28" w:rsidRDefault="00783E9D" w:rsidP="00032FAD">
            <w:pPr>
              <w:jc w:val="both"/>
              <w:rPr>
                <w:rFonts w:ascii="Trebuchet MS" w:hAnsi="Trebuchet MS"/>
                <w:kern w:val="2"/>
                <w:sz w:val="22"/>
                <w:szCs w:val="22"/>
              </w:rPr>
            </w:pPr>
          </w:p>
        </w:tc>
      </w:tr>
      <w:tr w:rsidR="00416E98" w:rsidRPr="00FD39F0" w14:paraId="280E252D" w14:textId="77777777" w:rsidTr="00F1749F">
        <w:trPr>
          <w:trHeight w:val="300"/>
        </w:trPr>
        <w:tc>
          <w:tcPr>
            <w:tcW w:w="2830" w:type="dxa"/>
            <w:gridSpan w:val="3"/>
          </w:tcPr>
          <w:p w14:paraId="5C7B01D1"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6.2. Garantinė priežiūra</w:t>
            </w:r>
          </w:p>
        </w:tc>
        <w:tc>
          <w:tcPr>
            <w:tcW w:w="6705" w:type="dxa"/>
            <w:gridSpan w:val="2"/>
          </w:tcPr>
          <w:p w14:paraId="273A4E56" w14:textId="0EE9DC7C" w:rsidR="002C763C" w:rsidRPr="00733EF5" w:rsidRDefault="003B0B57" w:rsidP="00733EF5">
            <w:pPr>
              <w:jc w:val="both"/>
              <w:rPr>
                <w:rFonts w:ascii="Trebuchet MS" w:hAnsi="Trebuchet MS"/>
                <w:sz w:val="22"/>
                <w:szCs w:val="22"/>
              </w:rPr>
            </w:pPr>
            <w:r w:rsidRPr="005118A0">
              <w:rPr>
                <w:rFonts w:ascii="Trebuchet MS" w:hAnsi="Trebuchet MS"/>
                <w:sz w:val="22"/>
                <w:szCs w:val="22"/>
              </w:rPr>
              <w:t>Garantijos priežiūros reikalavimai nustatyti s</w:t>
            </w:r>
            <w:r w:rsidRPr="005118A0">
              <w:rPr>
                <w:rFonts w:ascii="Trebuchet MS" w:hAnsi="Trebuchet MS"/>
                <w:color w:val="000000"/>
                <w:kern w:val="2"/>
                <w:sz w:val="22"/>
                <w:szCs w:val="22"/>
              </w:rPr>
              <w:t>utarties pried</w:t>
            </w:r>
            <w:r w:rsidR="00395A24">
              <w:rPr>
                <w:rFonts w:ascii="Trebuchet MS" w:hAnsi="Trebuchet MS"/>
                <w:color w:val="000000"/>
                <w:kern w:val="2"/>
                <w:sz w:val="22"/>
                <w:szCs w:val="22"/>
              </w:rPr>
              <w:t>e</w:t>
            </w:r>
            <w:r w:rsidRPr="005118A0">
              <w:rPr>
                <w:rFonts w:ascii="Trebuchet MS" w:hAnsi="Trebuchet MS"/>
                <w:color w:val="000000"/>
                <w:kern w:val="2"/>
                <w:sz w:val="22"/>
                <w:szCs w:val="22"/>
              </w:rPr>
              <w:t xml:space="preserve"> Nr. [1] „Prekių tiekimo techninė specifikacija“</w:t>
            </w:r>
            <w:r w:rsidR="005118A0" w:rsidRPr="005118A0">
              <w:rPr>
                <w:rFonts w:ascii="Trebuchet MS" w:hAnsi="Trebuchet MS"/>
                <w:color w:val="000000"/>
                <w:kern w:val="2"/>
                <w:sz w:val="22"/>
                <w:szCs w:val="22"/>
              </w:rPr>
              <w:t>.</w:t>
            </w:r>
          </w:p>
          <w:p w14:paraId="36F675B3" w14:textId="72B3EB31" w:rsidR="00416E98" w:rsidRPr="00FD39F0" w:rsidRDefault="00416E98" w:rsidP="00032FAD">
            <w:pPr>
              <w:jc w:val="both"/>
              <w:rPr>
                <w:rFonts w:ascii="Trebuchet MS" w:hAnsi="Trebuchet MS"/>
                <w:kern w:val="2"/>
                <w:sz w:val="22"/>
                <w:szCs w:val="22"/>
              </w:rPr>
            </w:pPr>
            <w:r w:rsidRPr="00FD39F0">
              <w:rPr>
                <w:rFonts w:ascii="Trebuchet MS" w:hAnsi="Trebuchet MS"/>
                <w:kern w:val="2"/>
                <w:sz w:val="22"/>
                <w:szCs w:val="22"/>
              </w:rPr>
              <w:t>Prekių trūkumų nustatymo bei šalinimo tvarka nustatyta Bendrųjų sąlygų 7 skyriuje.</w:t>
            </w:r>
          </w:p>
        </w:tc>
      </w:tr>
      <w:tr w:rsidR="00F7171A" w:rsidRPr="00FD39F0" w14:paraId="501AB748" w14:textId="77777777" w:rsidTr="00F1749F">
        <w:trPr>
          <w:trHeight w:val="300"/>
        </w:trPr>
        <w:tc>
          <w:tcPr>
            <w:tcW w:w="2830" w:type="dxa"/>
            <w:gridSpan w:val="3"/>
          </w:tcPr>
          <w:p w14:paraId="2FC2AA6C" w14:textId="79398499" w:rsidR="00F7171A" w:rsidRPr="00FD39F0" w:rsidRDefault="00F7171A" w:rsidP="00416E98">
            <w:pPr>
              <w:rPr>
                <w:rFonts w:ascii="Trebuchet MS" w:hAnsi="Trebuchet MS"/>
                <w:b/>
                <w:bCs/>
                <w:kern w:val="2"/>
                <w:sz w:val="22"/>
                <w:szCs w:val="22"/>
              </w:rPr>
            </w:pPr>
            <w:r>
              <w:rPr>
                <w:rFonts w:ascii="Trebuchet MS" w:hAnsi="Trebuchet MS"/>
                <w:b/>
                <w:bCs/>
                <w:kern w:val="2"/>
                <w:sz w:val="22"/>
                <w:szCs w:val="22"/>
              </w:rPr>
              <w:t xml:space="preserve">6.3. </w:t>
            </w:r>
            <w:r w:rsidRPr="00C07ED0">
              <w:rPr>
                <w:rFonts w:ascii="Trebuchet MS" w:hAnsi="Trebuchet MS"/>
                <w:b/>
                <w:bCs/>
                <w:kern w:val="2"/>
                <w:sz w:val="22"/>
                <w:szCs w:val="22"/>
              </w:rPr>
              <w:t>Kokybinių kriterijų įgyvendinimo ir tikrinimo tvarka</w:t>
            </w:r>
          </w:p>
        </w:tc>
        <w:tc>
          <w:tcPr>
            <w:tcW w:w="6705" w:type="dxa"/>
            <w:gridSpan w:val="2"/>
          </w:tcPr>
          <w:p w14:paraId="5A10C321" w14:textId="67FDCB4C" w:rsidR="00F7171A" w:rsidRPr="00733EF5" w:rsidRDefault="00F7171A" w:rsidP="00733EF5">
            <w:pPr>
              <w:jc w:val="both"/>
              <w:rPr>
                <w:rFonts w:ascii="Trebuchet MS" w:hAnsi="Trebuchet MS"/>
                <w:sz w:val="22"/>
                <w:szCs w:val="22"/>
              </w:rPr>
            </w:pPr>
            <w:r>
              <w:rPr>
                <w:rFonts w:ascii="Trebuchet MS" w:hAnsi="Trebuchet MS"/>
                <w:sz w:val="22"/>
                <w:szCs w:val="22"/>
              </w:rPr>
              <w:t>Netaikoma</w:t>
            </w:r>
          </w:p>
        </w:tc>
      </w:tr>
      <w:tr w:rsidR="00416E98" w:rsidRPr="00FD39F0" w14:paraId="578D7ADC" w14:textId="77777777">
        <w:trPr>
          <w:trHeight w:val="300"/>
        </w:trPr>
        <w:tc>
          <w:tcPr>
            <w:tcW w:w="9535" w:type="dxa"/>
            <w:gridSpan w:val="5"/>
          </w:tcPr>
          <w:p w14:paraId="41B4FE53" w14:textId="77777777" w:rsidR="00416E98" w:rsidRPr="00FD39F0" w:rsidRDefault="00416E98" w:rsidP="00416E98">
            <w:pPr>
              <w:jc w:val="center"/>
              <w:rPr>
                <w:rFonts w:ascii="Trebuchet MS" w:hAnsi="Trebuchet MS"/>
                <w:b/>
                <w:bCs/>
                <w:kern w:val="2"/>
                <w:sz w:val="22"/>
                <w:szCs w:val="22"/>
              </w:rPr>
            </w:pPr>
            <w:r w:rsidRPr="00FD39F0">
              <w:rPr>
                <w:rFonts w:ascii="Trebuchet MS" w:hAnsi="Trebuchet MS"/>
                <w:b/>
                <w:bCs/>
                <w:kern w:val="2"/>
                <w:sz w:val="22"/>
                <w:szCs w:val="22"/>
              </w:rPr>
              <w:t>7. SUTARTIES VYKDYMUI PASITELKIAMI SUBTIEKĖJAI</w:t>
            </w:r>
          </w:p>
        </w:tc>
      </w:tr>
      <w:tr w:rsidR="00416E98" w:rsidRPr="00FD39F0" w14:paraId="1168D104" w14:textId="77777777" w:rsidTr="00F1749F">
        <w:trPr>
          <w:trHeight w:val="300"/>
        </w:trPr>
        <w:tc>
          <w:tcPr>
            <w:tcW w:w="2830" w:type="dxa"/>
            <w:gridSpan w:val="3"/>
          </w:tcPr>
          <w:p w14:paraId="69AF396A"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Sutarties vykdymui pasitelkiami subtiekėjai ir (ar) specialistai</w:t>
            </w:r>
          </w:p>
        </w:tc>
        <w:tc>
          <w:tcPr>
            <w:tcW w:w="6705" w:type="dxa"/>
            <w:gridSpan w:val="2"/>
          </w:tcPr>
          <w:p w14:paraId="023A7C24" w14:textId="648A5289" w:rsidR="00416E98" w:rsidRPr="00FD39F0" w:rsidRDefault="00416E98" w:rsidP="00416E98">
            <w:pPr>
              <w:rPr>
                <w:rFonts w:ascii="Trebuchet MS" w:hAnsi="Trebuchet MS"/>
                <w:kern w:val="2"/>
                <w:sz w:val="22"/>
                <w:szCs w:val="22"/>
              </w:rPr>
            </w:pPr>
          </w:p>
          <w:p w14:paraId="18B92262" w14:textId="77777777" w:rsidR="00416E98" w:rsidRPr="00FD39F0" w:rsidRDefault="00416E98" w:rsidP="00416E98">
            <w:pPr>
              <w:rPr>
                <w:rFonts w:ascii="Trebuchet MS" w:hAnsi="Trebuchet MS"/>
                <w:b/>
                <w:bCs/>
                <w:kern w:val="2"/>
                <w:sz w:val="22"/>
                <w:szCs w:val="22"/>
              </w:rPr>
            </w:pPr>
          </w:p>
        </w:tc>
      </w:tr>
      <w:tr w:rsidR="00416E98" w:rsidRPr="00FD39F0" w14:paraId="633144CA" w14:textId="77777777">
        <w:trPr>
          <w:trHeight w:val="300"/>
        </w:trPr>
        <w:tc>
          <w:tcPr>
            <w:tcW w:w="9535" w:type="dxa"/>
            <w:gridSpan w:val="5"/>
          </w:tcPr>
          <w:p w14:paraId="7D272E89" w14:textId="77777777" w:rsidR="00416E98" w:rsidRPr="00FD39F0" w:rsidRDefault="00416E98" w:rsidP="00416E98">
            <w:pPr>
              <w:jc w:val="center"/>
              <w:rPr>
                <w:rFonts w:ascii="Trebuchet MS" w:hAnsi="Trebuchet MS"/>
                <w:b/>
                <w:bCs/>
                <w:kern w:val="2"/>
                <w:sz w:val="22"/>
                <w:szCs w:val="22"/>
              </w:rPr>
            </w:pPr>
            <w:r w:rsidRPr="00FD39F0">
              <w:rPr>
                <w:rFonts w:ascii="Trebuchet MS" w:hAnsi="Trebuchet MS"/>
                <w:b/>
                <w:bCs/>
                <w:kern w:val="2"/>
                <w:sz w:val="22"/>
                <w:szCs w:val="22"/>
              </w:rPr>
              <w:t>8. PRIEVOLIŲ PAGAL SUTARTĮ ĮVYKDYMO UŽTIKRINIMAS</w:t>
            </w:r>
          </w:p>
        </w:tc>
      </w:tr>
      <w:tr w:rsidR="00416E98" w:rsidRPr="00FD39F0" w14:paraId="60E204B5" w14:textId="77777777" w:rsidTr="00F1749F">
        <w:trPr>
          <w:trHeight w:val="300"/>
        </w:trPr>
        <w:tc>
          <w:tcPr>
            <w:tcW w:w="2830" w:type="dxa"/>
            <w:gridSpan w:val="3"/>
          </w:tcPr>
          <w:p w14:paraId="7428DF82"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8.1. Prievolių pagal Sutartį įvykdymo užtikrinimas</w:t>
            </w:r>
          </w:p>
        </w:tc>
        <w:tc>
          <w:tcPr>
            <w:tcW w:w="6705" w:type="dxa"/>
            <w:gridSpan w:val="2"/>
          </w:tcPr>
          <w:p w14:paraId="5F136E2B"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Prievolių pagal Sutartį įvykdymas užtikrinamas:</w:t>
            </w:r>
          </w:p>
          <w:p w14:paraId="07764FDA"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Netesybomis (delspinigiais, bauda)</w:t>
            </w:r>
            <w:r w:rsidR="0011438E">
              <w:rPr>
                <w:rFonts w:ascii="Trebuchet MS" w:hAnsi="Trebuchet MS"/>
                <w:kern w:val="2"/>
                <w:sz w:val="22"/>
                <w:szCs w:val="22"/>
              </w:rPr>
              <w:t>.</w:t>
            </w:r>
          </w:p>
        </w:tc>
      </w:tr>
      <w:tr w:rsidR="00F7171A" w:rsidRPr="00FD39F0" w14:paraId="77EC0D08" w14:textId="77777777" w:rsidTr="00F1749F">
        <w:trPr>
          <w:trHeight w:val="300"/>
        </w:trPr>
        <w:tc>
          <w:tcPr>
            <w:tcW w:w="2830" w:type="dxa"/>
            <w:gridSpan w:val="3"/>
          </w:tcPr>
          <w:p w14:paraId="0C4ECAA1" w14:textId="67F06BD9" w:rsidR="00F7171A" w:rsidRPr="00FD39F0" w:rsidRDefault="00FF1E18" w:rsidP="00416E98">
            <w:pPr>
              <w:rPr>
                <w:rFonts w:ascii="Trebuchet MS" w:hAnsi="Trebuchet MS"/>
                <w:b/>
                <w:bCs/>
                <w:kern w:val="2"/>
                <w:sz w:val="22"/>
                <w:szCs w:val="22"/>
              </w:rPr>
            </w:pPr>
            <w:r w:rsidRPr="00C07ED0">
              <w:rPr>
                <w:rFonts w:ascii="Trebuchet MS" w:hAnsi="Trebuchet MS"/>
                <w:b/>
                <w:bCs/>
                <w:kern w:val="2"/>
                <w:sz w:val="22"/>
                <w:szCs w:val="22"/>
              </w:rPr>
              <w:lastRenderedPageBreak/>
              <w:t>8.2. Sutarties įvykdymo užtikrinimo galiojimo terminas</w:t>
            </w:r>
          </w:p>
        </w:tc>
        <w:tc>
          <w:tcPr>
            <w:tcW w:w="6705" w:type="dxa"/>
            <w:gridSpan w:val="2"/>
          </w:tcPr>
          <w:p w14:paraId="45C028DA" w14:textId="7E2B4B74" w:rsidR="00F7171A" w:rsidRPr="00FD39F0" w:rsidRDefault="00FF1E18" w:rsidP="00416E98">
            <w:pPr>
              <w:rPr>
                <w:rFonts w:ascii="Trebuchet MS" w:hAnsi="Trebuchet MS"/>
                <w:kern w:val="2"/>
                <w:sz w:val="22"/>
                <w:szCs w:val="22"/>
              </w:rPr>
            </w:pPr>
            <w:r>
              <w:rPr>
                <w:rFonts w:ascii="Trebuchet MS" w:hAnsi="Trebuchet MS"/>
                <w:kern w:val="2"/>
                <w:sz w:val="22"/>
                <w:szCs w:val="22"/>
              </w:rPr>
              <w:t>Netaikoma</w:t>
            </w:r>
          </w:p>
        </w:tc>
      </w:tr>
      <w:tr w:rsidR="00416E98" w:rsidRPr="00FD39F0" w14:paraId="3E97C0E2" w14:textId="77777777" w:rsidTr="00F1749F">
        <w:trPr>
          <w:trHeight w:val="300"/>
        </w:trPr>
        <w:tc>
          <w:tcPr>
            <w:tcW w:w="2830" w:type="dxa"/>
            <w:gridSpan w:val="3"/>
          </w:tcPr>
          <w:p w14:paraId="59DB7B87" w14:textId="2A816E1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8.</w:t>
            </w:r>
            <w:r w:rsidR="00F7171A">
              <w:rPr>
                <w:rFonts w:ascii="Trebuchet MS" w:hAnsi="Trebuchet MS"/>
                <w:b/>
                <w:bCs/>
                <w:kern w:val="2"/>
                <w:sz w:val="22"/>
                <w:szCs w:val="22"/>
              </w:rPr>
              <w:t>3</w:t>
            </w:r>
            <w:r w:rsidRPr="00FD39F0">
              <w:rPr>
                <w:rFonts w:ascii="Trebuchet MS" w:hAnsi="Trebuchet MS"/>
                <w:b/>
                <w:bCs/>
                <w:kern w:val="2"/>
                <w:sz w:val="22"/>
                <w:szCs w:val="22"/>
              </w:rPr>
              <w:t xml:space="preserve">. Sutarties įvykdymo užtikrinimo pateikimas </w:t>
            </w:r>
          </w:p>
        </w:tc>
        <w:tc>
          <w:tcPr>
            <w:tcW w:w="6705" w:type="dxa"/>
            <w:gridSpan w:val="2"/>
          </w:tcPr>
          <w:p w14:paraId="541ED9D6"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Netaikoma</w:t>
            </w:r>
          </w:p>
        </w:tc>
      </w:tr>
      <w:tr w:rsidR="00416E98" w:rsidRPr="00FD39F0" w14:paraId="556D6A6C" w14:textId="77777777">
        <w:trPr>
          <w:trHeight w:val="300"/>
        </w:trPr>
        <w:tc>
          <w:tcPr>
            <w:tcW w:w="9535" w:type="dxa"/>
            <w:gridSpan w:val="5"/>
          </w:tcPr>
          <w:p w14:paraId="5ECF6548" w14:textId="77777777" w:rsidR="00416E98" w:rsidRPr="00FD39F0" w:rsidRDefault="00416E98" w:rsidP="00416E98">
            <w:pPr>
              <w:ind w:firstLine="720"/>
              <w:jc w:val="center"/>
              <w:rPr>
                <w:rFonts w:ascii="Trebuchet MS" w:hAnsi="Trebuchet MS"/>
                <w:b/>
                <w:bCs/>
                <w:kern w:val="2"/>
                <w:sz w:val="22"/>
                <w:szCs w:val="22"/>
              </w:rPr>
            </w:pPr>
            <w:r w:rsidRPr="00FD39F0">
              <w:rPr>
                <w:rFonts w:ascii="Trebuchet MS" w:hAnsi="Trebuchet MS"/>
                <w:b/>
                <w:bCs/>
                <w:kern w:val="2"/>
                <w:sz w:val="22"/>
                <w:szCs w:val="22"/>
              </w:rPr>
              <w:t>9. ŠALIŲ ATSAKOMYBĖ</w:t>
            </w:r>
            <w:r w:rsidRPr="00FD39F0">
              <w:rPr>
                <w:rFonts w:ascii="Trebuchet MS" w:hAnsi="Trebuchet MS"/>
                <w:b/>
                <w:bCs/>
                <w:kern w:val="2"/>
                <w:sz w:val="22"/>
                <w:szCs w:val="22"/>
              </w:rPr>
              <w:tab/>
            </w:r>
          </w:p>
        </w:tc>
      </w:tr>
      <w:tr w:rsidR="00416E98" w:rsidRPr="00FD39F0" w14:paraId="4AD9E76A" w14:textId="77777777" w:rsidTr="00F1749F">
        <w:trPr>
          <w:trHeight w:val="300"/>
        </w:trPr>
        <w:tc>
          <w:tcPr>
            <w:tcW w:w="2830" w:type="dxa"/>
            <w:gridSpan w:val="3"/>
          </w:tcPr>
          <w:p w14:paraId="6198A752"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9.1. Pirkėjui taikomos netesybos už mokėjimų pagal Sutartį vėlavimą</w:t>
            </w:r>
          </w:p>
        </w:tc>
        <w:tc>
          <w:tcPr>
            <w:tcW w:w="6705" w:type="dxa"/>
            <w:gridSpan w:val="2"/>
          </w:tcPr>
          <w:p w14:paraId="1D25B693" w14:textId="4C6F122B" w:rsidR="00416E98" w:rsidRPr="006C2CBF" w:rsidRDefault="008B0F4E" w:rsidP="006C2CBF">
            <w:pPr>
              <w:jc w:val="both"/>
              <w:rPr>
                <w:rFonts w:ascii="Trebuchet MS" w:hAnsi="Trebuchet MS"/>
                <w:kern w:val="2"/>
                <w:sz w:val="22"/>
                <w:szCs w:val="22"/>
              </w:rPr>
            </w:pPr>
            <w:r w:rsidRPr="008B0F4E">
              <w:rPr>
                <w:rFonts w:ascii="Trebuchet MS" w:hAnsi="Trebuchet MS"/>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Pr>
                <w:rFonts w:ascii="Trebuchet MS" w:hAnsi="Trebuchet MS"/>
                <w:kern w:val="2"/>
                <w:sz w:val="22"/>
                <w:szCs w:val="22"/>
              </w:rPr>
              <w:t>.</w:t>
            </w:r>
          </w:p>
        </w:tc>
      </w:tr>
      <w:tr w:rsidR="00416E98" w:rsidRPr="00FD39F0" w14:paraId="4B260755" w14:textId="77777777" w:rsidTr="00F1749F">
        <w:trPr>
          <w:trHeight w:val="300"/>
        </w:trPr>
        <w:tc>
          <w:tcPr>
            <w:tcW w:w="2830" w:type="dxa"/>
            <w:gridSpan w:val="3"/>
          </w:tcPr>
          <w:p w14:paraId="248FA853"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9.2. Tiekėjui taikomos netesybos</w:t>
            </w:r>
          </w:p>
        </w:tc>
        <w:tc>
          <w:tcPr>
            <w:tcW w:w="6705" w:type="dxa"/>
            <w:gridSpan w:val="2"/>
          </w:tcPr>
          <w:p w14:paraId="087D3324" w14:textId="77777777" w:rsidR="00416E98" w:rsidRDefault="008B0F4E" w:rsidP="006C2CBF">
            <w:pPr>
              <w:jc w:val="both"/>
              <w:rPr>
                <w:rFonts w:ascii="Trebuchet MS" w:hAnsi="Trebuchet MS"/>
                <w:kern w:val="2"/>
                <w:sz w:val="22"/>
                <w:szCs w:val="22"/>
              </w:rPr>
            </w:pPr>
            <w:r w:rsidRPr="008B0F4E">
              <w:rPr>
                <w:rFonts w:ascii="Trebuchet MS" w:hAnsi="Trebuchet MS"/>
                <w:kern w:val="2"/>
                <w:sz w:val="22"/>
                <w:szCs w:val="22"/>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r w:rsidR="00416E98" w:rsidRPr="008B0F4E">
              <w:rPr>
                <w:rFonts w:ascii="Trebuchet MS" w:hAnsi="Trebuchet MS"/>
                <w:kern w:val="2"/>
                <w:sz w:val="22"/>
                <w:szCs w:val="22"/>
              </w:rPr>
              <w:t> </w:t>
            </w:r>
          </w:p>
          <w:p w14:paraId="461FB3C9" w14:textId="45624244" w:rsidR="000D3D03" w:rsidRPr="000D3D03" w:rsidRDefault="000D3D03" w:rsidP="000D3D03">
            <w:pPr>
              <w:rPr>
                <w:rFonts w:ascii="Trebuchet MS" w:hAnsi="Trebuchet MS"/>
                <w:color w:val="000000"/>
                <w:kern w:val="2"/>
                <w:sz w:val="22"/>
                <w:szCs w:val="22"/>
              </w:rPr>
            </w:pPr>
            <w:r w:rsidRPr="000D3D03">
              <w:rPr>
                <w:rFonts w:ascii="Trebuchet MS" w:hAnsi="Trebuchet MS"/>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Pr="004D1C65">
              <w:rPr>
                <w:rFonts w:ascii="Trebuchet MS" w:hAnsi="Trebuchet MS"/>
                <w:sz w:val="22"/>
                <w:szCs w:val="22"/>
                <w:lang w:val="lt"/>
              </w:rPr>
              <w:t xml:space="preserve">0,02 (dvi šimtosios) procento  dydžio delspinigius už kiekvieną uždelstą mėnesį nuo </w:t>
            </w:r>
            <w:r w:rsidRPr="000D3D03">
              <w:rPr>
                <w:rFonts w:ascii="Trebuchet MS" w:hAnsi="Trebuchet MS"/>
                <w:color w:val="000000"/>
                <w:sz w:val="22"/>
                <w:szCs w:val="22"/>
                <w:lang w:val="lt"/>
              </w:rPr>
              <w:t>laiku negrąžintos permokos, kainos be PVM.</w:t>
            </w:r>
          </w:p>
          <w:p w14:paraId="36393153" w14:textId="08B1A54E" w:rsidR="000D3D03" w:rsidRPr="006C2CBF" w:rsidRDefault="000D3D03" w:rsidP="000D3D03">
            <w:pPr>
              <w:jc w:val="both"/>
              <w:rPr>
                <w:rFonts w:ascii="Trebuchet MS" w:hAnsi="Trebuchet MS"/>
                <w:color w:val="000000"/>
                <w:kern w:val="2"/>
                <w:sz w:val="22"/>
                <w:szCs w:val="22"/>
              </w:rPr>
            </w:pPr>
            <w:r w:rsidRPr="000D3D03">
              <w:rPr>
                <w:rFonts w:ascii="Trebuchet MS" w:hAnsi="Trebuchet MS"/>
                <w:color w:val="000000"/>
                <w:kern w:val="2"/>
                <w:sz w:val="22"/>
                <w:szCs w:val="22"/>
              </w:rPr>
              <w:t>9.2.3. </w:t>
            </w:r>
            <w:r w:rsidR="002070CB" w:rsidRPr="00B87A8C">
              <w:rPr>
                <w:rFonts w:ascii="Trebuchet MS" w:hAnsi="Trebuchet MS"/>
                <w:color w:val="000000"/>
                <w:kern w:val="2"/>
                <w:sz w:val="22"/>
                <w:szCs w:val="22"/>
              </w:rPr>
              <w:t>Tiekėjas privalo sumokėti Pirkėjui netesybas per 30 kalendorinių dienų nuo Pirkėjo pareikalavimo, jeigu netesybų suma nėra išskaitoma iš Tiekėjui mokėtinos sumos.</w:t>
            </w:r>
          </w:p>
        </w:tc>
      </w:tr>
      <w:tr w:rsidR="00416E98" w:rsidRPr="00FD39F0" w14:paraId="39EEA42F" w14:textId="77777777" w:rsidTr="00F1749F">
        <w:trPr>
          <w:trHeight w:val="300"/>
        </w:trPr>
        <w:tc>
          <w:tcPr>
            <w:tcW w:w="2830" w:type="dxa"/>
            <w:gridSpan w:val="3"/>
          </w:tcPr>
          <w:p w14:paraId="0CF41AFA" w14:textId="24BBEDF2"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9.3. Tiekėjui / Pirkėjui taikoma bauda nutraukus Sutartį dėl esminio Sutarties pažeidimo</w:t>
            </w:r>
            <w:r w:rsidR="00F1749F">
              <w:rPr>
                <w:rFonts w:ascii="Trebuchet MS" w:hAnsi="Trebuchet MS"/>
                <w:b/>
                <w:bCs/>
                <w:kern w:val="2"/>
                <w:sz w:val="22"/>
                <w:szCs w:val="22"/>
              </w:rPr>
              <w:t xml:space="preserve"> </w:t>
            </w:r>
            <w:r w:rsidR="00F1749F" w:rsidRPr="00C07ED0">
              <w:rPr>
                <w:rFonts w:ascii="Trebuchet MS" w:hAnsi="Trebuchet MS"/>
                <w:b/>
                <w:kern w:val="2"/>
                <w:sz w:val="22"/>
                <w:szCs w:val="22"/>
              </w:rPr>
              <w:t>ar nepagrįstai nutraukus Sutarties vykdymą ne Sutartyje nustatyta tvarka</w:t>
            </w:r>
          </w:p>
        </w:tc>
        <w:tc>
          <w:tcPr>
            <w:tcW w:w="6705" w:type="dxa"/>
            <w:gridSpan w:val="2"/>
          </w:tcPr>
          <w:p w14:paraId="0BBBAD29"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 xml:space="preserve">Nutraukus Sutartį dėl esminio Sutarties pažeidimo, nustatyto Sutarties Specialiosiose sąlygose, mokama </w:t>
            </w:r>
            <w:r w:rsidR="006C2CBF" w:rsidRPr="006C2CBF">
              <w:rPr>
                <w:rFonts w:ascii="Trebuchet MS" w:hAnsi="Trebuchet MS"/>
                <w:kern w:val="2"/>
                <w:sz w:val="22"/>
                <w:szCs w:val="22"/>
              </w:rPr>
              <w:t>5 (penkių)</w:t>
            </w:r>
            <w:r w:rsidRPr="006C2CBF">
              <w:rPr>
                <w:rFonts w:ascii="Trebuchet MS" w:hAnsi="Trebuchet MS"/>
                <w:kern w:val="2"/>
                <w:sz w:val="22"/>
                <w:szCs w:val="22"/>
              </w:rPr>
              <w:t xml:space="preserve"> </w:t>
            </w:r>
            <w:r w:rsidRPr="00FD39F0">
              <w:rPr>
                <w:rFonts w:ascii="Trebuchet MS" w:hAnsi="Trebuchet MS"/>
                <w:kern w:val="2"/>
                <w:sz w:val="22"/>
                <w:szCs w:val="22"/>
              </w:rPr>
              <w:t xml:space="preserve">procentų dydžio bauda nuo Pradinės Sutarties vertės be PVM, nurodytos Specialiųjų sąlygų 5.2 punkte. </w:t>
            </w:r>
          </w:p>
        </w:tc>
      </w:tr>
      <w:tr w:rsidR="00416E98" w:rsidRPr="00FD39F0" w14:paraId="533EC6C5" w14:textId="77777777" w:rsidTr="00F1749F">
        <w:trPr>
          <w:trHeight w:val="300"/>
        </w:trPr>
        <w:tc>
          <w:tcPr>
            <w:tcW w:w="2830" w:type="dxa"/>
            <w:gridSpan w:val="3"/>
          </w:tcPr>
          <w:p w14:paraId="131D71F3"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6BA926B4" w14:textId="77777777" w:rsidR="00416E98" w:rsidRPr="006C2CBF" w:rsidRDefault="00416E98" w:rsidP="006C2CBF">
            <w:pPr>
              <w:rPr>
                <w:rFonts w:ascii="Trebuchet MS" w:hAnsi="Trebuchet MS"/>
                <w:color w:val="000000"/>
                <w:kern w:val="2"/>
                <w:sz w:val="22"/>
                <w:szCs w:val="22"/>
              </w:rPr>
            </w:pPr>
            <w:r w:rsidRPr="00FD39F0">
              <w:rPr>
                <w:rFonts w:ascii="Trebuchet MS" w:hAnsi="Trebuchet MS"/>
                <w:color w:val="000000"/>
                <w:kern w:val="2"/>
                <w:sz w:val="22"/>
                <w:szCs w:val="22"/>
              </w:rPr>
              <w:t>Netaikoma</w:t>
            </w:r>
          </w:p>
        </w:tc>
      </w:tr>
      <w:tr w:rsidR="00416E98" w:rsidRPr="00FD39F0" w14:paraId="0EFA28BC" w14:textId="77777777" w:rsidTr="00F1749F">
        <w:trPr>
          <w:trHeight w:val="300"/>
        </w:trPr>
        <w:tc>
          <w:tcPr>
            <w:tcW w:w="2830" w:type="dxa"/>
            <w:gridSpan w:val="3"/>
          </w:tcPr>
          <w:p w14:paraId="2A5C4551"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9.5. Tiekėjui taikomos baudos dėl aplinkosauginių ir (arba) socialinių kriterijų nesilaikymo</w:t>
            </w:r>
          </w:p>
        </w:tc>
        <w:tc>
          <w:tcPr>
            <w:tcW w:w="6705" w:type="dxa"/>
            <w:gridSpan w:val="2"/>
          </w:tcPr>
          <w:p w14:paraId="30DBEE6C" w14:textId="77777777" w:rsidR="00416E98" w:rsidRPr="00FD39F0" w:rsidRDefault="00416E98" w:rsidP="00416E98">
            <w:pPr>
              <w:rPr>
                <w:rFonts w:ascii="Trebuchet MS" w:hAnsi="Trebuchet MS"/>
                <w:color w:val="000000"/>
                <w:kern w:val="2"/>
                <w:sz w:val="22"/>
                <w:szCs w:val="22"/>
              </w:rPr>
            </w:pPr>
            <w:r w:rsidRPr="00FD39F0">
              <w:rPr>
                <w:rFonts w:ascii="Trebuchet MS" w:hAnsi="Trebuchet MS"/>
                <w:color w:val="000000"/>
                <w:kern w:val="2"/>
                <w:sz w:val="22"/>
                <w:szCs w:val="22"/>
              </w:rPr>
              <w:t>Netaikoma</w:t>
            </w:r>
          </w:p>
          <w:p w14:paraId="00566F58" w14:textId="77777777" w:rsidR="00416E98" w:rsidRPr="00FD39F0" w:rsidRDefault="00416E98" w:rsidP="00416E98">
            <w:pPr>
              <w:rPr>
                <w:rFonts w:ascii="Trebuchet MS" w:hAnsi="Trebuchet MS"/>
                <w:color w:val="4472C4"/>
                <w:kern w:val="2"/>
                <w:sz w:val="22"/>
                <w:szCs w:val="22"/>
              </w:rPr>
            </w:pPr>
          </w:p>
        </w:tc>
      </w:tr>
      <w:tr w:rsidR="00416E98" w:rsidRPr="00FD39F0" w14:paraId="1A0733BF" w14:textId="77777777" w:rsidTr="00F1749F">
        <w:trPr>
          <w:trHeight w:val="300"/>
        </w:trPr>
        <w:tc>
          <w:tcPr>
            <w:tcW w:w="2830" w:type="dxa"/>
            <w:gridSpan w:val="3"/>
          </w:tcPr>
          <w:p w14:paraId="2DF97CC1"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 xml:space="preserve">9.6. Tiekėjui / Pirkėjui taikoma bauda dėl </w:t>
            </w:r>
            <w:r w:rsidRPr="00FD39F0">
              <w:rPr>
                <w:rFonts w:ascii="Trebuchet MS" w:hAnsi="Trebuchet MS"/>
                <w:b/>
                <w:bCs/>
                <w:kern w:val="2"/>
                <w:sz w:val="22"/>
                <w:szCs w:val="22"/>
              </w:rPr>
              <w:lastRenderedPageBreak/>
              <w:t>konfidencialumo reikalavimų nesilaikymo</w:t>
            </w:r>
          </w:p>
        </w:tc>
        <w:tc>
          <w:tcPr>
            <w:tcW w:w="6705" w:type="dxa"/>
            <w:gridSpan w:val="2"/>
          </w:tcPr>
          <w:p w14:paraId="5733D2C2"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lastRenderedPageBreak/>
              <w:t>Netaikoma</w:t>
            </w:r>
          </w:p>
          <w:p w14:paraId="7A2935F0" w14:textId="77777777" w:rsidR="00416E98" w:rsidRPr="00FD39F0" w:rsidRDefault="00416E98" w:rsidP="00416E98">
            <w:pPr>
              <w:rPr>
                <w:rFonts w:ascii="Trebuchet MS" w:hAnsi="Trebuchet MS"/>
                <w:color w:val="4472C4"/>
                <w:kern w:val="2"/>
                <w:sz w:val="22"/>
                <w:szCs w:val="22"/>
              </w:rPr>
            </w:pPr>
          </w:p>
        </w:tc>
      </w:tr>
      <w:tr w:rsidR="00416E98" w:rsidRPr="00FD39F0" w14:paraId="489672DF" w14:textId="77777777" w:rsidTr="00F1749F">
        <w:trPr>
          <w:trHeight w:val="300"/>
        </w:trPr>
        <w:tc>
          <w:tcPr>
            <w:tcW w:w="2830" w:type="dxa"/>
            <w:gridSpan w:val="3"/>
          </w:tcPr>
          <w:p w14:paraId="2158EE18" w14:textId="2BADA021"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 xml:space="preserve">9.7. Tiekėjui taikomos netesybos dėl pirkimo dokumentuose nustatytų </w:t>
            </w:r>
            <w:r w:rsidR="00F1749F" w:rsidRPr="00FD39F0">
              <w:rPr>
                <w:rFonts w:ascii="Trebuchet MS" w:hAnsi="Trebuchet MS"/>
                <w:b/>
                <w:bCs/>
                <w:kern w:val="2"/>
                <w:sz w:val="22"/>
                <w:szCs w:val="22"/>
              </w:rPr>
              <w:t xml:space="preserve">Kokybinių </w:t>
            </w:r>
            <w:r w:rsidRPr="00FD39F0">
              <w:rPr>
                <w:rFonts w:ascii="Trebuchet MS" w:hAnsi="Trebuchet MS"/>
                <w:b/>
                <w:bCs/>
                <w:kern w:val="2"/>
                <w:sz w:val="22"/>
                <w:szCs w:val="22"/>
              </w:rPr>
              <w:t xml:space="preserve">kriterijų </w:t>
            </w:r>
            <w:proofErr w:type="spellStart"/>
            <w:r w:rsidRPr="00FD39F0">
              <w:rPr>
                <w:rFonts w:ascii="Trebuchet MS" w:hAnsi="Trebuchet MS"/>
                <w:b/>
                <w:bCs/>
                <w:kern w:val="2"/>
                <w:sz w:val="22"/>
                <w:szCs w:val="22"/>
              </w:rPr>
              <w:t>nepasiekimo</w:t>
            </w:r>
            <w:proofErr w:type="spellEnd"/>
            <w:r w:rsidRPr="00FD39F0">
              <w:rPr>
                <w:rFonts w:ascii="Trebuchet MS" w:hAnsi="Trebuchet MS"/>
                <w:b/>
                <w:bCs/>
                <w:kern w:val="2"/>
                <w:sz w:val="22"/>
                <w:szCs w:val="22"/>
              </w:rPr>
              <w:t xml:space="preserve"> Sutarties vykdymo metu</w:t>
            </w:r>
          </w:p>
        </w:tc>
        <w:tc>
          <w:tcPr>
            <w:tcW w:w="6705" w:type="dxa"/>
            <w:gridSpan w:val="2"/>
          </w:tcPr>
          <w:p w14:paraId="5F86522F" w14:textId="77777777" w:rsidR="00002C89" w:rsidRPr="00FD39F0" w:rsidRDefault="00002C89" w:rsidP="00002C89">
            <w:pPr>
              <w:rPr>
                <w:rFonts w:ascii="Trebuchet MS" w:hAnsi="Trebuchet MS"/>
                <w:kern w:val="2"/>
                <w:sz w:val="22"/>
                <w:szCs w:val="22"/>
              </w:rPr>
            </w:pPr>
            <w:r w:rsidRPr="00FD39F0">
              <w:rPr>
                <w:rFonts w:ascii="Trebuchet MS" w:hAnsi="Trebuchet MS"/>
                <w:kern w:val="2"/>
                <w:sz w:val="22"/>
                <w:szCs w:val="22"/>
              </w:rPr>
              <w:t>Netaikoma</w:t>
            </w:r>
          </w:p>
          <w:p w14:paraId="6BB2E209" w14:textId="2882CABE" w:rsidR="00416E98" w:rsidRPr="00FD39F0" w:rsidRDefault="00416E98" w:rsidP="00416E98">
            <w:pPr>
              <w:rPr>
                <w:rFonts w:ascii="Trebuchet MS" w:hAnsi="Trebuchet MS"/>
                <w:color w:val="4472C4"/>
                <w:kern w:val="2"/>
                <w:sz w:val="22"/>
                <w:szCs w:val="22"/>
              </w:rPr>
            </w:pPr>
          </w:p>
        </w:tc>
      </w:tr>
      <w:tr w:rsidR="00416E98" w:rsidRPr="00FD39F0" w14:paraId="3D83D8CF" w14:textId="77777777" w:rsidTr="00F1749F">
        <w:trPr>
          <w:trHeight w:val="300"/>
        </w:trPr>
        <w:tc>
          <w:tcPr>
            <w:tcW w:w="2830" w:type="dxa"/>
            <w:gridSpan w:val="3"/>
          </w:tcPr>
          <w:p w14:paraId="4EC1BBBD" w14:textId="77777777" w:rsidR="00416E98" w:rsidRPr="008E667B" w:rsidRDefault="00416E98" w:rsidP="00416E98">
            <w:pPr>
              <w:rPr>
                <w:rFonts w:ascii="Trebuchet MS" w:hAnsi="Trebuchet MS"/>
                <w:b/>
                <w:bCs/>
                <w:kern w:val="2"/>
                <w:sz w:val="22"/>
                <w:szCs w:val="22"/>
              </w:rPr>
            </w:pPr>
            <w:r w:rsidRPr="008E667B">
              <w:rPr>
                <w:rFonts w:ascii="Trebuchet MS" w:hAnsi="Trebuchet MS"/>
                <w:b/>
                <w:bCs/>
                <w:kern w:val="2"/>
                <w:sz w:val="22"/>
                <w:szCs w:val="22"/>
              </w:rPr>
              <w:t xml:space="preserve">9.8. </w:t>
            </w:r>
            <w:r w:rsidRPr="00FD39F0">
              <w:rPr>
                <w:rFonts w:ascii="Trebuchet MS" w:hAnsi="Trebuchet MS"/>
                <w:b/>
                <w:bCs/>
                <w:kern w:val="2"/>
                <w:sz w:val="22"/>
                <w:szCs w:val="22"/>
              </w:rPr>
              <w:t>Tiekėjui taikomos netesybos dėl Sutarties įvykdymo užtikrinimo nepratęsimo</w:t>
            </w:r>
          </w:p>
        </w:tc>
        <w:tc>
          <w:tcPr>
            <w:tcW w:w="6705" w:type="dxa"/>
            <w:gridSpan w:val="2"/>
          </w:tcPr>
          <w:p w14:paraId="794C1C9F"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Netaikoma</w:t>
            </w:r>
          </w:p>
          <w:p w14:paraId="77F2ED3B" w14:textId="77777777" w:rsidR="00416E98" w:rsidRPr="00FD39F0" w:rsidRDefault="00416E98" w:rsidP="00416E98">
            <w:pPr>
              <w:rPr>
                <w:rFonts w:ascii="Trebuchet MS" w:hAnsi="Trebuchet MS"/>
                <w:color w:val="4472C4"/>
                <w:kern w:val="2"/>
                <w:sz w:val="22"/>
                <w:szCs w:val="22"/>
              </w:rPr>
            </w:pPr>
          </w:p>
        </w:tc>
      </w:tr>
      <w:tr w:rsidR="00F1749F" w:rsidRPr="00FD39F0" w14:paraId="64D745B0" w14:textId="77777777" w:rsidTr="00F1749F">
        <w:trPr>
          <w:trHeight w:val="300"/>
        </w:trPr>
        <w:tc>
          <w:tcPr>
            <w:tcW w:w="2830" w:type="dxa"/>
            <w:gridSpan w:val="3"/>
          </w:tcPr>
          <w:p w14:paraId="1A804294" w14:textId="5A6F949E" w:rsidR="00F1749F" w:rsidRPr="008E667B" w:rsidRDefault="00F1749F" w:rsidP="00416E98">
            <w:pPr>
              <w:rPr>
                <w:rFonts w:ascii="Trebuchet MS" w:hAnsi="Trebuchet MS"/>
                <w:b/>
                <w:bCs/>
                <w:kern w:val="2"/>
                <w:sz w:val="22"/>
                <w:szCs w:val="22"/>
              </w:rPr>
            </w:pPr>
            <w:r w:rsidRPr="008E667B">
              <w:rPr>
                <w:rFonts w:ascii="Trebuchet MS" w:hAnsi="Trebuchet MS"/>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4586F0F8" w14:textId="66762643" w:rsidR="00F1749F" w:rsidRPr="00FD39F0" w:rsidRDefault="00F1749F" w:rsidP="00416E98">
            <w:pPr>
              <w:rPr>
                <w:rFonts w:ascii="Trebuchet MS" w:hAnsi="Trebuchet MS"/>
                <w:kern w:val="2"/>
                <w:sz w:val="22"/>
                <w:szCs w:val="22"/>
              </w:rPr>
            </w:pPr>
            <w:r>
              <w:rPr>
                <w:rFonts w:ascii="Trebuchet MS" w:hAnsi="Trebuchet MS"/>
                <w:kern w:val="2"/>
                <w:sz w:val="22"/>
                <w:szCs w:val="22"/>
              </w:rPr>
              <w:t>Netaikoma</w:t>
            </w:r>
          </w:p>
        </w:tc>
      </w:tr>
      <w:tr w:rsidR="00416E98" w:rsidRPr="00FD39F0" w14:paraId="6D941031" w14:textId="77777777" w:rsidTr="00F1749F">
        <w:trPr>
          <w:trHeight w:val="300"/>
        </w:trPr>
        <w:tc>
          <w:tcPr>
            <w:tcW w:w="2830" w:type="dxa"/>
            <w:gridSpan w:val="3"/>
          </w:tcPr>
          <w:p w14:paraId="06215817" w14:textId="7E973752" w:rsidR="00416E98" w:rsidRPr="00FD39F0" w:rsidRDefault="00416E98" w:rsidP="00416E98">
            <w:pPr>
              <w:rPr>
                <w:rFonts w:ascii="Trebuchet MS" w:hAnsi="Trebuchet MS"/>
                <w:b/>
                <w:bCs/>
                <w:kern w:val="2"/>
                <w:sz w:val="22"/>
                <w:szCs w:val="22"/>
                <w:lang w:val="en-US"/>
              </w:rPr>
            </w:pPr>
            <w:r w:rsidRPr="00FD39F0">
              <w:rPr>
                <w:rFonts w:ascii="Trebuchet MS" w:hAnsi="Trebuchet MS"/>
                <w:b/>
                <w:bCs/>
                <w:kern w:val="2"/>
                <w:sz w:val="22"/>
                <w:szCs w:val="22"/>
                <w:lang w:val="en-US"/>
              </w:rPr>
              <w:t>9.</w:t>
            </w:r>
            <w:r w:rsidR="00F1749F">
              <w:rPr>
                <w:rFonts w:ascii="Trebuchet MS" w:hAnsi="Trebuchet MS"/>
                <w:b/>
                <w:bCs/>
                <w:kern w:val="2"/>
                <w:sz w:val="22"/>
                <w:szCs w:val="22"/>
                <w:lang w:val="en-US"/>
              </w:rPr>
              <w:t>10</w:t>
            </w:r>
            <w:r w:rsidRPr="00FD39F0">
              <w:rPr>
                <w:rFonts w:ascii="Trebuchet MS" w:hAnsi="Trebuchet MS"/>
                <w:b/>
                <w:bCs/>
                <w:kern w:val="2"/>
                <w:sz w:val="22"/>
                <w:szCs w:val="22"/>
                <w:lang w:val="en-US"/>
              </w:rPr>
              <w:t xml:space="preserve">. </w:t>
            </w:r>
            <w:r w:rsidRPr="00FD39F0">
              <w:rPr>
                <w:rFonts w:ascii="Trebuchet MS" w:hAnsi="Trebuchet MS"/>
                <w:b/>
                <w:bCs/>
                <w:kern w:val="2"/>
                <w:sz w:val="22"/>
                <w:szCs w:val="22"/>
              </w:rPr>
              <w:t>Kitos netesybos</w:t>
            </w:r>
          </w:p>
        </w:tc>
        <w:tc>
          <w:tcPr>
            <w:tcW w:w="6705" w:type="dxa"/>
            <w:gridSpan w:val="2"/>
          </w:tcPr>
          <w:p w14:paraId="483D2A7E" w14:textId="77777777" w:rsidR="00416E98" w:rsidRPr="00E42452" w:rsidRDefault="00E42452" w:rsidP="00416E98">
            <w:pPr>
              <w:rPr>
                <w:rFonts w:ascii="Trebuchet MS" w:hAnsi="Trebuchet MS"/>
                <w:kern w:val="2"/>
                <w:sz w:val="22"/>
                <w:szCs w:val="22"/>
              </w:rPr>
            </w:pPr>
            <w:r w:rsidRPr="00FD39F0">
              <w:rPr>
                <w:rFonts w:ascii="Trebuchet MS" w:hAnsi="Trebuchet MS"/>
                <w:kern w:val="2"/>
                <w:sz w:val="22"/>
                <w:szCs w:val="22"/>
              </w:rPr>
              <w:t>Netaikoma</w:t>
            </w:r>
          </w:p>
        </w:tc>
      </w:tr>
      <w:tr w:rsidR="00F1749F" w:rsidRPr="00C07ED0" w14:paraId="529F4912" w14:textId="77777777" w:rsidTr="006203F0">
        <w:trPr>
          <w:trHeight w:val="300"/>
        </w:trPr>
        <w:tc>
          <w:tcPr>
            <w:tcW w:w="9535" w:type="dxa"/>
            <w:gridSpan w:val="5"/>
          </w:tcPr>
          <w:p w14:paraId="56F6BC36" w14:textId="77777777" w:rsidR="00F1749F" w:rsidRPr="00C07ED0" w:rsidRDefault="00F1749F" w:rsidP="006203F0">
            <w:pPr>
              <w:jc w:val="center"/>
              <w:rPr>
                <w:rFonts w:ascii="Trebuchet MS" w:hAnsi="Trebuchet MS"/>
                <w:b/>
                <w:bCs/>
                <w:kern w:val="2"/>
                <w:sz w:val="22"/>
                <w:szCs w:val="22"/>
              </w:rPr>
            </w:pPr>
            <w:r w:rsidRPr="00C07ED0">
              <w:rPr>
                <w:rFonts w:ascii="Trebuchet MS" w:hAnsi="Trebuchet MS"/>
                <w:b/>
                <w:kern w:val="2"/>
                <w:sz w:val="22"/>
                <w:szCs w:val="22"/>
              </w:rPr>
              <w:t>10. ESMINĖS SUTARTIES SĄLYGOS</w:t>
            </w:r>
          </w:p>
        </w:tc>
      </w:tr>
      <w:tr w:rsidR="00F1749F" w:rsidRPr="00C07ED0" w14:paraId="0B81D9DF" w14:textId="77777777" w:rsidTr="006203F0">
        <w:trPr>
          <w:trHeight w:val="300"/>
        </w:trPr>
        <w:tc>
          <w:tcPr>
            <w:tcW w:w="2707" w:type="dxa"/>
            <w:gridSpan w:val="2"/>
          </w:tcPr>
          <w:p w14:paraId="43C30F21" w14:textId="77777777" w:rsidR="00F1749F" w:rsidRPr="00C07ED0" w:rsidRDefault="00F1749F" w:rsidP="006203F0">
            <w:pPr>
              <w:rPr>
                <w:rFonts w:ascii="Trebuchet MS" w:hAnsi="Trebuchet MS"/>
                <w:b/>
                <w:bCs/>
                <w:kern w:val="2"/>
                <w:sz w:val="22"/>
                <w:szCs w:val="22"/>
              </w:rPr>
            </w:pPr>
            <w:r w:rsidRPr="00C07ED0">
              <w:rPr>
                <w:rFonts w:ascii="Trebuchet MS" w:hAnsi="Trebuchet MS"/>
                <w:b/>
                <w:bCs/>
                <w:sz w:val="22"/>
                <w:szCs w:val="22"/>
              </w:rPr>
              <w:t>10.1. Esminės Sutarties sąlygos</w:t>
            </w:r>
          </w:p>
        </w:tc>
        <w:tc>
          <w:tcPr>
            <w:tcW w:w="6828" w:type="dxa"/>
            <w:gridSpan w:val="3"/>
          </w:tcPr>
          <w:p w14:paraId="4EAE305A" w14:textId="671E9414" w:rsidR="00F1749F" w:rsidRPr="00C07ED0" w:rsidRDefault="00F1749F" w:rsidP="00F1749F">
            <w:pPr>
              <w:rPr>
                <w:rFonts w:ascii="Trebuchet MS" w:hAnsi="Trebuchet MS"/>
                <w:b/>
                <w:bCs/>
                <w:color w:val="4472C4"/>
                <w:kern w:val="2"/>
                <w:sz w:val="22"/>
                <w:szCs w:val="22"/>
              </w:rPr>
            </w:pPr>
            <w:r w:rsidRPr="00C07ED0">
              <w:rPr>
                <w:rFonts w:ascii="Trebuchet MS" w:hAnsi="Trebuchet MS"/>
                <w:kern w:val="2"/>
                <w:sz w:val="22"/>
                <w:szCs w:val="22"/>
              </w:rPr>
              <w:t>Netaikoma</w:t>
            </w:r>
          </w:p>
        </w:tc>
      </w:tr>
      <w:tr w:rsidR="00F1749F" w:rsidRPr="00C07ED0" w14:paraId="6D84B039" w14:textId="77777777" w:rsidTr="006203F0">
        <w:trPr>
          <w:trHeight w:val="300"/>
        </w:trPr>
        <w:tc>
          <w:tcPr>
            <w:tcW w:w="2700" w:type="dxa"/>
          </w:tcPr>
          <w:p w14:paraId="0F8FE614" w14:textId="77777777" w:rsidR="00F1749F" w:rsidRPr="00C07ED0" w:rsidRDefault="00F1749F" w:rsidP="006203F0">
            <w:pPr>
              <w:rPr>
                <w:rFonts w:ascii="Trebuchet MS" w:hAnsi="Trebuchet MS"/>
                <w:b/>
                <w:bCs/>
                <w:kern w:val="2"/>
                <w:sz w:val="22"/>
                <w:szCs w:val="22"/>
              </w:rPr>
            </w:pPr>
            <w:r w:rsidRPr="00C07ED0">
              <w:rPr>
                <w:rFonts w:ascii="Trebuchet MS" w:hAnsi="Trebuchet MS"/>
                <w:b/>
                <w:bCs/>
                <w:kern w:val="2"/>
                <w:sz w:val="22"/>
                <w:szCs w:val="22"/>
              </w:rPr>
              <w:t>10.2. Dideli arba nuolatiniai esminės Sutarties sąlygos vykdymo trūkumai</w:t>
            </w:r>
          </w:p>
        </w:tc>
        <w:tc>
          <w:tcPr>
            <w:tcW w:w="6835" w:type="dxa"/>
            <w:gridSpan w:val="4"/>
          </w:tcPr>
          <w:p w14:paraId="546CD06C" w14:textId="764AB112" w:rsidR="00F1749F" w:rsidRPr="00C07ED0" w:rsidRDefault="00F1749F" w:rsidP="006203F0">
            <w:pPr>
              <w:rPr>
                <w:rFonts w:ascii="Trebuchet MS" w:hAnsi="Trebuchet MS"/>
                <w:kern w:val="2"/>
                <w:sz w:val="22"/>
                <w:szCs w:val="22"/>
              </w:rPr>
            </w:pPr>
            <w:r>
              <w:rPr>
                <w:rFonts w:ascii="Trebuchet MS" w:hAnsi="Trebuchet MS"/>
                <w:kern w:val="2"/>
                <w:sz w:val="22"/>
                <w:szCs w:val="22"/>
              </w:rPr>
              <w:t>Netaikoma</w:t>
            </w:r>
          </w:p>
        </w:tc>
      </w:tr>
      <w:tr w:rsidR="00416E98" w:rsidRPr="00FD39F0" w14:paraId="3E9D2B2E" w14:textId="77777777">
        <w:trPr>
          <w:trHeight w:val="300"/>
        </w:trPr>
        <w:tc>
          <w:tcPr>
            <w:tcW w:w="9535" w:type="dxa"/>
            <w:gridSpan w:val="5"/>
          </w:tcPr>
          <w:p w14:paraId="643E21A2" w14:textId="568165E1" w:rsidR="00416E98" w:rsidRPr="00FD39F0" w:rsidRDefault="00416E98" w:rsidP="00416E98">
            <w:pPr>
              <w:jc w:val="cente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1</w:t>
            </w:r>
            <w:r w:rsidRPr="00FD39F0">
              <w:rPr>
                <w:rFonts w:ascii="Trebuchet MS" w:hAnsi="Trebuchet MS"/>
                <w:b/>
                <w:bCs/>
                <w:kern w:val="2"/>
                <w:sz w:val="22"/>
                <w:szCs w:val="22"/>
              </w:rPr>
              <w:t>. SUTARTIES GALIOJIMAS IR KEITIMAS</w:t>
            </w:r>
          </w:p>
        </w:tc>
      </w:tr>
      <w:tr w:rsidR="00416E98" w:rsidRPr="00FD39F0" w14:paraId="4543319F" w14:textId="77777777" w:rsidTr="00F1749F">
        <w:trPr>
          <w:trHeight w:val="300"/>
        </w:trPr>
        <w:tc>
          <w:tcPr>
            <w:tcW w:w="2830" w:type="dxa"/>
            <w:gridSpan w:val="3"/>
          </w:tcPr>
          <w:p w14:paraId="2E8E49B2" w14:textId="332D1465"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1</w:t>
            </w:r>
            <w:r w:rsidRPr="00FD39F0">
              <w:rPr>
                <w:rFonts w:ascii="Trebuchet MS" w:hAnsi="Trebuchet MS"/>
                <w:b/>
                <w:bCs/>
                <w:kern w:val="2"/>
                <w:sz w:val="22"/>
                <w:szCs w:val="22"/>
              </w:rPr>
              <w:t>.1. Sutarties sudarymas ir įsigaliojimas</w:t>
            </w:r>
          </w:p>
        </w:tc>
        <w:tc>
          <w:tcPr>
            <w:tcW w:w="6705" w:type="dxa"/>
            <w:gridSpan w:val="2"/>
          </w:tcPr>
          <w:p w14:paraId="23ADFE2B" w14:textId="49F8367B"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Ši Sutartis laikoma sudaryta</w:t>
            </w:r>
            <w:r w:rsidR="007F37AA" w:rsidRPr="007F37AA">
              <w:rPr>
                <w:rFonts w:ascii="Trebuchet MS" w:hAnsi="Trebuchet MS"/>
                <w:kern w:val="2"/>
                <w:sz w:val="22"/>
                <w:szCs w:val="22"/>
              </w:rPr>
              <w:t xml:space="preserve">, kai (pirma) ją pasirašo abi Šalys, ir (antra) </w:t>
            </w:r>
            <w:r w:rsidR="007F37AA">
              <w:rPr>
                <w:rFonts w:ascii="Trebuchet MS" w:hAnsi="Trebuchet MS"/>
                <w:kern w:val="2"/>
                <w:sz w:val="22"/>
                <w:szCs w:val="22"/>
              </w:rPr>
              <w:t>S</w:t>
            </w:r>
            <w:r w:rsidR="007F37AA" w:rsidRPr="007F37AA">
              <w:rPr>
                <w:rFonts w:ascii="Trebuchet MS" w:hAnsi="Trebuchet MS"/>
                <w:kern w:val="2"/>
                <w:sz w:val="22"/>
                <w:szCs w:val="22"/>
              </w:rPr>
              <w:t>utartis užregistr</w:t>
            </w:r>
            <w:r w:rsidR="007F37AA">
              <w:rPr>
                <w:rFonts w:ascii="Trebuchet MS" w:hAnsi="Trebuchet MS"/>
                <w:kern w:val="2"/>
                <w:sz w:val="22"/>
                <w:szCs w:val="22"/>
              </w:rPr>
              <w:t>uojama</w:t>
            </w:r>
            <w:r w:rsidR="007F37AA" w:rsidRPr="007F37AA">
              <w:rPr>
                <w:rFonts w:ascii="Trebuchet MS" w:hAnsi="Trebuchet MS"/>
                <w:kern w:val="2"/>
                <w:sz w:val="22"/>
                <w:szCs w:val="22"/>
              </w:rPr>
              <w:t xml:space="preserve"> </w:t>
            </w:r>
            <w:r w:rsidR="007F37AA">
              <w:rPr>
                <w:rFonts w:ascii="Trebuchet MS" w:hAnsi="Trebuchet MS"/>
                <w:kern w:val="2"/>
                <w:sz w:val="22"/>
                <w:szCs w:val="22"/>
              </w:rPr>
              <w:t xml:space="preserve">Pirkėjo </w:t>
            </w:r>
            <w:r w:rsidR="007F37AA" w:rsidRPr="007F37AA">
              <w:rPr>
                <w:rFonts w:ascii="Trebuchet MS" w:hAnsi="Trebuchet MS"/>
                <w:kern w:val="2"/>
                <w:sz w:val="22"/>
                <w:szCs w:val="22"/>
              </w:rPr>
              <w:t>informacinėje sistemoje</w:t>
            </w:r>
            <w:r w:rsidRPr="00FD39F0">
              <w:rPr>
                <w:rFonts w:ascii="Trebuchet MS" w:hAnsi="Trebuchet MS"/>
                <w:kern w:val="2"/>
                <w:sz w:val="22"/>
                <w:szCs w:val="22"/>
              </w:rPr>
              <w:t>.</w:t>
            </w:r>
          </w:p>
          <w:p w14:paraId="64FC7C8E" w14:textId="473CE7C9" w:rsidR="00416E98" w:rsidRPr="00FD39F0" w:rsidRDefault="00416E98" w:rsidP="00416E98">
            <w:pPr>
              <w:rPr>
                <w:rFonts w:ascii="Trebuchet MS" w:hAnsi="Trebuchet MS"/>
                <w:color w:val="4472C4"/>
                <w:kern w:val="2"/>
                <w:sz w:val="22"/>
                <w:szCs w:val="22"/>
              </w:rPr>
            </w:pPr>
            <w:r w:rsidRPr="00FD39F0">
              <w:rPr>
                <w:rFonts w:ascii="Trebuchet MS" w:hAnsi="Trebuchet MS"/>
                <w:color w:val="000000"/>
                <w:kern w:val="2"/>
                <w:sz w:val="22"/>
                <w:szCs w:val="22"/>
              </w:rPr>
              <w:t>Sutartis galioja iki visiško prievolių įvykdymo (kol bus išnaudota Pradinės Sutarties vertė, bet jos terminas negali būti ilgesnis kaip</w:t>
            </w:r>
            <w:r w:rsidR="00410ED0">
              <w:rPr>
                <w:rFonts w:ascii="Trebuchet MS" w:hAnsi="Trebuchet MS"/>
                <w:color w:val="000000"/>
                <w:kern w:val="2"/>
                <w:sz w:val="22"/>
                <w:szCs w:val="22"/>
              </w:rPr>
              <w:t xml:space="preserve"> </w:t>
            </w:r>
            <w:r w:rsidR="007B779D">
              <w:rPr>
                <w:rFonts w:ascii="Trebuchet MS" w:hAnsi="Trebuchet MS"/>
                <w:color w:val="000000"/>
                <w:kern w:val="2"/>
                <w:sz w:val="22"/>
                <w:szCs w:val="22"/>
              </w:rPr>
              <w:t>24</w:t>
            </w:r>
            <w:r w:rsidR="00410ED0">
              <w:rPr>
                <w:rFonts w:ascii="Trebuchet MS" w:hAnsi="Trebuchet MS"/>
                <w:color w:val="000000"/>
                <w:kern w:val="2"/>
                <w:sz w:val="22"/>
                <w:szCs w:val="22"/>
              </w:rPr>
              <w:t xml:space="preserve"> (</w:t>
            </w:r>
            <w:r w:rsidR="007B779D">
              <w:rPr>
                <w:rFonts w:ascii="Trebuchet MS" w:hAnsi="Trebuchet MS"/>
                <w:color w:val="000000"/>
                <w:kern w:val="2"/>
                <w:sz w:val="22"/>
                <w:szCs w:val="22"/>
              </w:rPr>
              <w:t>dvidešimt keturi</w:t>
            </w:r>
            <w:r w:rsidR="00410ED0">
              <w:rPr>
                <w:rFonts w:ascii="Trebuchet MS" w:hAnsi="Trebuchet MS"/>
                <w:color w:val="000000"/>
                <w:kern w:val="2"/>
                <w:sz w:val="22"/>
                <w:szCs w:val="22"/>
              </w:rPr>
              <w:t>) mėnesi</w:t>
            </w:r>
            <w:r w:rsidR="007B779D">
              <w:rPr>
                <w:rFonts w:ascii="Trebuchet MS" w:hAnsi="Trebuchet MS"/>
                <w:color w:val="000000"/>
                <w:kern w:val="2"/>
                <w:sz w:val="22"/>
                <w:szCs w:val="22"/>
              </w:rPr>
              <w:t>ai</w:t>
            </w:r>
            <w:r w:rsidR="00410ED0">
              <w:rPr>
                <w:rFonts w:ascii="Trebuchet MS" w:hAnsi="Trebuchet MS"/>
                <w:color w:val="000000"/>
                <w:kern w:val="2"/>
                <w:sz w:val="22"/>
                <w:szCs w:val="22"/>
              </w:rPr>
              <w:t>.</w:t>
            </w:r>
            <w:r w:rsidRPr="00FD39F0">
              <w:rPr>
                <w:rFonts w:ascii="Trebuchet MS" w:hAnsi="Trebuchet MS"/>
                <w:color w:val="000000"/>
                <w:kern w:val="2"/>
                <w:sz w:val="22"/>
                <w:szCs w:val="22"/>
              </w:rPr>
              <w:t xml:space="preserve"> </w:t>
            </w:r>
          </w:p>
        </w:tc>
      </w:tr>
      <w:tr w:rsidR="00416E98" w:rsidRPr="00FD39F0" w14:paraId="42C25C5A" w14:textId="77777777" w:rsidTr="00F1749F">
        <w:trPr>
          <w:trHeight w:val="300"/>
        </w:trPr>
        <w:tc>
          <w:tcPr>
            <w:tcW w:w="2830" w:type="dxa"/>
            <w:gridSpan w:val="3"/>
          </w:tcPr>
          <w:p w14:paraId="3DD37907" w14:textId="7CB46065"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1</w:t>
            </w:r>
            <w:r w:rsidRPr="00FD39F0">
              <w:rPr>
                <w:rFonts w:ascii="Trebuchet MS" w:hAnsi="Trebuchet MS"/>
                <w:b/>
                <w:bCs/>
                <w:kern w:val="2"/>
                <w:sz w:val="22"/>
                <w:szCs w:val="22"/>
              </w:rPr>
              <w:t>.2. Sutarties galiojimo termino pratęsimas</w:t>
            </w:r>
          </w:p>
        </w:tc>
        <w:tc>
          <w:tcPr>
            <w:tcW w:w="6705" w:type="dxa"/>
            <w:gridSpan w:val="2"/>
          </w:tcPr>
          <w:p w14:paraId="7182D215" w14:textId="77777777" w:rsidR="00416E98" w:rsidRPr="00FD39F0" w:rsidRDefault="00416E98">
            <w:pPr>
              <w:rPr>
                <w:rFonts w:ascii="Trebuchet MS" w:hAnsi="Trebuchet MS"/>
                <w:kern w:val="2"/>
                <w:sz w:val="22"/>
                <w:szCs w:val="22"/>
              </w:rPr>
            </w:pPr>
          </w:p>
        </w:tc>
      </w:tr>
      <w:tr w:rsidR="00416E98" w:rsidRPr="00FD39F0" w14:paraId="6678F069" w14:textId="77777777">
        <w:trPr>
          <w:trHeight w:val="300"/>
        </w:trPr>
        <w:tc>
          <w:tcPr>
            <w:tcW w:w="9535" w:type="dxa"/>
            <w:gridSpan w:val="5"/>
          </w:tcPr>
          <w:p w14:paraId="355DB1C0" w14:textId="56407985" w:rsidR="00416E98" w:rsidRPr="00FD39F0" w:rsidRDefault="00416E98" w:rsidP="00416E98">
            <w:pPr>
              <w:jc w:val="cente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2</w:t>
            </w:r>
            <w:r w:rsidRPr="00FD39F0">
              <w:rPr>
                <w:rFonts w:ascii="Trebuchet MS" w:hAnsi="Trebuchet MS"/>
                <w:b/>
                <w:bCs/>
                <w:kern w:val="2"/>
                <w:sz w:val="22"/>
                <w:szCs w:val="22"/>
              </w:rPr>
              <w:t>. SUTARTIES NUTRAUKIMAS</w:t>
            </w:r>
          </w:p>
        </w:tc>
      </w:tr>
      <w:tr w:rsidR="00416E98" w:rsidRPr="00FD39F0" w14:paraId="332B570E" w14:textId="77777777" w:rsidTr="00F1749F">
        <w:trPr>
          <w:trHeight w:val="300"/>
        </w:trPr>
        <w:tc>
          <w:tcPr>
            <w:tcW w:w="2830" w:type="dxa"/>
            <w:gridSpan w:val="3"/>
          </w:tcPr>
          <w:p w14:paraId="48ABC7EE" w14:textId="6F377B54"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2</w:t>
            </w:r>
            <w:r w:rsidRPr="00FD39F0">
              <w:rPr>
                <w:rFonts w:ascii="Trebuchet MS" w:hAnsi="Trebuchet MS"/>
                <w:b/>
                <w:bCs/>
                <w:kern w:val="2"/>
                <w:sz w:val="22"/>
                <w:szCs w:val="22"/>
              </w:rPr>
              <w:t>.1. Sutarties nutraukimo pagrindai</w:t>
            </w:r>
          </w:p>
        </w:tc>
        <w:tc>
          <w:tcPr>
            <w:tcW w:w="6705" w:type="dxa"/>
            <w:gridSpan w:val="2"/>
          </w:tcPr>
          <w:p w14:paraId="0121E2DC" w14:textId="77777777" w:rsidR="00416E98" w:rsidRDefault="00410ED0" w:rsidP="00416E98">
            <w:pPr>
              <w:rPr>
                <w:rFonts w:ascii="Trebuchet MS" w:hAnsi="Trebuchet MS"/>
                <w:kern w:val="2"/>
                <w:sz w:val="22"/>
                <w:szCs w:val="22"/>
              </w:rPr>
            </w:pPr>
            <w:r>
              <w:rPr>
                <w:rFonts w:ascii="Trebuchet MS" w:hAnsi="Trebuchet MS"/>
                <w:kern w:val="2"/>
                <w:sz w:val="22"/>
                <w:szCs w:val="22"/>
              </w:rPr>
              <w:t xml:space="preserve">1. </w:t>
            </w:r>
            <w:r w:rsidR="00416E98" w:rsidRPr="00FD39F0">
              <w:rPr>
                <w:rFonts w:ascii="Trebuchet MS" w:hAnsi="Trebuchet MS"/>
                <w:kern w:val="2"/>
                <w:sz w:val="22"/>
                <w:szCs w:val="22"/>
              </w:rPr>
              <w:t>Sutartis gali būti nutraukiama rašytiniu Šalių susitarimu arba vienašališkai, Bendrosiose sąlygose ir šiais Specialiosiose sąlygose nurodytais atvejais ir nustatyta tvarka.</w:t>
            </w:r>
          </w:p>
          <w:p w14:paraId="1B0F4088" w14:textId="0A005717" w:rsidR="00416E98" w:rsidRPr="00410ED0" w:rsidRDefault="00410ED0" w:rsidP="00416E98">
            <w:pPr>
              <w:rPr>
                <w:rFonts w:ascii="Trebuchet MS" w:hAnsi="Trebuchet MS"/>
                <w:kern w:val="2"/>
                <w:sz w:val="22"/>
                <w:szCs w:val="22"/>
              </w:rPr>
            </w:pPr>
            <w:r>
              <w:rPr>
                <w:rFonts w:ascii="Trebuchet MS" w:hAnsi="Trebuchet MS"/>
                <w:kern w:val="2"/>
                <w:sz w:val="22"/>
                <w:szCs w:val="22"/>
              </w:rPr>
              <w:t xml:space="preserve">2. Sutarties nutraukimo atveju Pirkėjas </w:t>
            </w:r>
            <w:r w:rsidRPr="00410ED0">
              <w:rPr>
                <w:rFonts w:ascii="Trebuchet MS" w:hAnsi="Trebuchet MS"/>
                <w:kern w:val="2"/>
                <w:sz w:val="22"/>
                <w:szCs w:val="22"/>
              </w:rPr>
              <w:t>apmokės už iki Sutarties nutraukimo priimtas Prekes.</w:t>
            </w:r>
          </w:p>
        </w:tc>
      </w:tr>
      <w:tr w:rsidR="00416E98" w:rsidRPr="00FD39F0" w14:paraId="636F2F01" w14:textId="77777777" w:rsidTr="00F1749F">
        <w:trPr>
          <w:trHeight w:val="300"/>
        </w:trPr>
        <w:tc>
          <w:tcPr>
            <w:tcW w:w="2830" w:type="dxa"/>
            <w:gridSpan w:val="3"/>
          </w:tcPr>
          <w:p w14:paraId="20B79006" w14:textId="4856A34C"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2</w:t>
            </w:r>
            <w:r w:rsidRPr="00FD39F0">
              <w:rPr>
                <w:rFonts w:ascii="Trebuchet MS" w:hAnsi="Trebuchet MS"/>
                <w:b/>
                <w:bCs/>
                <w:kern w:val="2"/>
                <w:sz w:val="22"/>
                <w:szCs w:val="22"/>
              </w:rPr>
              <w:t>.2. Esminiai Sutarties pažeidimai</w:t>
            </w:r>
          </w:p>
          <w:p w14:paraId="3D1D0B26" w14:textId="77777777" w:rsidR="00416E98" w:rsidRPr="00FD39F0" w:rsidRDefault="00416E98" w:rsidP="00416E98">
            <w:pPr>
              <w:rPr>
                <w:rFonts w:ascii="Trebuchet MS" w:hAnsi="Trebuchet MS"/>
                <w:b/>
                <w:bCs/>
                <w:kern w:val="2"/>
                <w:sz w:val="22"/>
                <w:szCs w:val="22"/>
              </w:rPr>
            </w:pPr>
          </w:p>
        </w:tc>
        <w:tc>
          <w:tcPr>
            <w:tcW w:w="6705" w:type="dxa"/>
            <w:gridSpan w:val="2"/>
          </w:tcPr>
          <w:p w14:paraId="1E4189E6" w14:textId="77777777" w:rsidR="00416E98" w:rsidRPr="00DE3A78" w:rsidRDefault="00416E98" w:rsidP="00DE3A78">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hAnsi="Trebuchet MS"/>
                <w:kern w:val="2"/>
                <w:sz w:val="22"/>
                <w:szCs w:val="22"/>
              </w:rPr>
              <w:t>jeigu Tiekėjas nevykdo prisiimtų įsipareigojimų už Sutartyje nustatytą Sutarties kainą / įkainius;</w:t>
            </w:r>
          </w:p>
          <w:p w14:paraId="5353EEE8" w14:textId="77777777" w:rsidR="00DE3A78" w:rsidRPr="00DE3A78" w:rsidRDefault="00DE3A78" w:rsidP="00DE3A78">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eastAsia="Arial" w:hAnsi="Trebuchet MS"/>
                <w:kern w:val="2"/>
                <w:sz w:val="22"/>
                <w:szCs w:val="22"/>
                <w:lang w:val="lt"/>
              </w:rPr>
              <w:t>jeigu Tiekėjas pažeidžia Prekių pristatymo terminus ir priskaičiuotų netesybų už vėlavimą suma viršija 20 (dvidešimt) proc. Pradinės sutarties vertės;</w:t>
            </w:r>
          </w:p>
          <w:p w14:paraId="56011684" w14:textId="77777777" w:rsidR="00DE3A78" w:rsidRPr="00DE3A78" w:rsidRDefault="00DE3A78" w:rsidP="00DE3A78">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eastAsia="Arial" w:hAnsi="Trebuchet MS"/>
                <w:kern w:val="2"/>
                <w:sz w:val="22"/>
                <w:szCs w:val="22"/>
                <w:lang w:val="lt"/>
              </w:rPr>
              <w:t>Tiekėjas pažeidžia Prekių pristatymo terminus ir dėl Prekių pristatymo vėlavimo Prekės tampa nebereikalingos;</w:t>
            </w:r>
          </w:p>
          <w:p w14:paraId="02C9B6CD" w14:textId="77777777" w:rsidR="00DE3A78" w:rsidRPr="00DE3A78" w:rsidRDefault="00DE3A78" w:rsidP="00DE3A78">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eastAsia="Arial" w:hAnsi="Trebuchet MS"/>
                <w:kern w:val="2"/>
                <w:sz w:val="22"/>
                <w:szCs w:val="22"/>
                <w:lang w:val="lt"/>
              </w:rPr>
              <w:lastRenderedPageBreak/>
              <w:t>Tiekėjas daugiau kaip 2 (du) kartus pristato Prekes, kurios neatitinka Sutartyje ir (ar) Įstatymuose nustatytų reikalavimų Prekėms;</w:t>
            </w:r>
          </w:p>
          <w:p w14:paraId="0F7678B8" w14:textId="77777777" w:rsidR="00DE3A78" w:rsidRPr="00DE3A78" w:rsidRDefault="00DE3A78" w:rsidP="00DE3A78">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eastAsia="Arial" w:hAnsi="Trebuchet MS"/>
                <w:kern w:val="2"/>
                <w:sz w:val="22"/>
                <w:szCs w:val="2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15C937D2" w14:textId="592F7754" w:rsidR="00416E98" w:rsidRPr="004D1C65" w:rsidRDefault="00DE3A78" w:rsidP="004D1C65">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eastAsia="Arial" w:hAnsi="Trebuchet MS"/>
                <w:kern w:val="2"/>
                <w:sz w:val="22"/>
                <w:szCs w:val="22"/>
                <w:lang w:val="lt"/>
              </w:rPr>
              <w:t>Tiekėjas pažeidžia šios Sutarties nuostatas, reglamentuojančias konkurenciją, intelektinės nuosavybės ar konfidencialios informacijos valdymą;</w:t>
            </w:r>
          </w:p>
        </w:tc>
      </w:tr>
      <w:tr w:rsidR="00416E98" w:rsidRPr="00FD39F0" w14:paraId="67EBA260" w14:textId="77777777" w:rsidTr="00F1749F">
        <w:trPr>
          <w:trHeight w:val="300"/>
        </w:trPr>
        <w:tc>
          <w:tcPr>
            <w:tcW w:w="2830" w:type="dxa"/>
            <w:gridSpan w:val="3"/>
          </w:tcPr>
          <w:p w14:paraId="2BF893BC" w14:textId="17B13094"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lastRenderedPageBreak/>
              <w:t>1</w:t>
            </w:r>
            <w:r w:rsidR="00F1749F">
              <w:rPr>
                <w:rFonts w:ascii="Trebuchet MS" w:hAnsi="Trebuchet MS"/>
                <w:b/>
                <w:bCs/>
                <w:kern w:val="2"/>
                <w:sz w:val="22"/>
                <w:szCs w:val="22"/>
              </w:rPr>
              <w:t>3</w:t>
            </w:r>
            <w:r w:rsidRPr="00FD39F0">
              <w:rPr>
                <w:rFonts w:ascii="Trebuchet MS" w:hAnsi="Trebuchet MS"/>
                <w:b/>
                <w:bCs/>
                <w:kern w:val="2"/>
                <w:sz w:val="22"/>
                <w:szCs w:val="22"/>
              </w:rPr>
              <w:t>.1. Aplinkosauginių kriterijų nustatymo teisinis pagrindas</w:t>
            </w:r>
          </w:p>
        </w:tc>
        <w:tc>
          <w:tcPr>
            <w:tcW w:w="6705" w:type="dxa"/>
            <w:gridSpan w:val="2"/>
          </w:tcPr>
          <w:p w14:paraId="7A485B4D" w14:textId="3D07FFB4" w:rsidR="00DE3A78" w:rsidRPr="00843E28" w:rsidRDefault="00DE3A78" w:rsidP="00DE3A78">
            <w:pPr>
              <w:rPr>
                <w:rFonts w:ascii="Trebuchet MS" w:hAnsi="Trebuchet MS"/>
                <w:kern w:val="2"/>
                <w:sz w:val="22"/>
                <w:szCs w:val="22"/>
              </w:rPr>
            </w:pPr>
            <w:r w:rsidRPr="00843E28">
              <w:rPr>
                <w:rFonts w:ascii="Trebuchet MS" w:hAnsi="Trebuchet MS"/>
                <w:kern w:val="2"/>
                <w:sz w:val="22"/>
                <w:szCs w:val="22"/>
                <w:shd w:val="clear" w:color="auto" w:fill="FFFFFF"/>
              </w:rPr>
              <w:t xml:space="preserve">Aplinkosauginiai kriterijai Prekėms nustatomi vadovaujantis </w:t>
            </w:r>
            <w:r w:rsidRPr="00843E28">
              <w:rPr>
                <w:rFonts w:ascii="Trebuchet MS" w:hAnsi="Trebuchet MS"/>
                <w:kern w:val="2"/>
                <w:sz w:val="22"/>
                <w:szCs w:val="22"/>
              </w:rPr>
              <w:t xml:space="preserve">Aplinkos apsaugos kriterijų taikymo, vykdant žaliuosius pirkimus, tvarkos aprašo, patvirtinto </w:t>
            </w:r>
            <w:r w:rsidR="00CF052E" w:rsidRPr="00CF052E">
              <w:rPr>
                <w:rFonts w:ascii="Trebuchet MS" w:hAnsi="Trebuchet MS"/>
                <w:kern w:val="2"/>
                <w:sz w:val="22"/>
                <w:szCs w:val="22"/>
              </w:rPr>
              <w:t xml:space="preserve">Lietuvos Respublikos aplinkos ministro </w:t>
            </w:r>
            <w:r w:rsidRPr="00843E28">
              <w:rPr>
                <w:rFonts w:ascii="Trebuchet MS" w:hAnsi="Trebuchet MS"/>
                <w:kern w:val="2"/>
                <w:sz w:val="22"/>
                <w:szCs w:val="22"/>
              </w:rPr>
              <w:t xml:space="preserve">2011 m. birželio 28 d. įsakymu </w:t>
            </w:r>
            <w:r w:rsidRPr="008E667B">
              <w:rPr>
                <w:rFonts w:ascii="Trebuchet MS" w:hAnsi="Trebuchet MS"/>
                <w:kern w:val="2"/>
                <w:sz w:val="22"/>
                <w:szCs w:val="22"/>
              </w:rPr>
              <w:t>D1-508</w:t>
            </w:r>
            <w:r w:rsidRPr="00843E28">
              <w:rPr>
                <w:rFonts w:ascii="Trebuchet MS" w:hAnsi="Trebuchet MS"/>
                <w:kern w:val="2"/>
                <w:sz w:val="22"/>
                <w:szCs w:val="22"/>
                <w:shd w:val="clear" w:color="auto" w:fill="FFFFFF"/>
              </w:rPr>
              <w:t xml:space="preserve"> „Dėl Aplinkos apsaugos kriterijų taikymo, vykdant žaliuosius pirkimus, tvarkos aprašo patvirtinimo“ (toliau – Tvarkos aprašas) </w:t>
            </w:r>
            <w:r w:rsidRPr="00843E28">
              <w:rPr>
                <w:rFonts w:ascii="Trebuchet MS" w:hAnsi="Trebuchet MS"/>
                <w:sz w:val="22"/>
                <w:szCs w:val="22"/>
              </w:rPr>
              <w:t>4.4.</w:t>
            </w:r>
            <w:r w:rsidR="00D876E9">
              <w:rPr>
                <w:rFonts w:ascii="Trebuchet MS" w:hAnsi="Trebuchet MS"/>
                <w:sz w:val="22"/>
                <w:szCs w:val="22"/>
              </w:rPr>
              <w:t>3</w:t>
            </w:r>
            <w:r w:rsidRPr="00843E28">
              <w:rPr>
                <w:rFonts w:ascii="Trebuchet MS" w:hAnsi="Trebuchet MS"/>
                <w:kern w:val="2"/>
                <w:sz w:val="22"/>
                <w:szCs w:val="22"/>
                <w:shd w:val="clear" w:color="auto" w:fill="FFFFFF"/>
              </w:rPr>
              <w:t xml:space="preserve"> papunkčiu.</w:t>
            </w:r>
          </w:p>
          <w:p w14:paraId="44E3882B" w14:textId="5334E4DD" w:rsidR="00882E4D" w:rsidRPr="00FD39F0" w:rsidRDefault="00DE3A78" w:rsidP="00882E4D">
            <w:pPr>
              <w:rPr>
                <w:rFonts w:ascii="Trebuchet MS" w:hAnsi="Trebuchet MS"/>
                <w:b/>
                <w:bCs/>
                <w:kern w:val="2"/>
                <w:sz w:val="22"/>
                <w:szCs w:val="22"/>
              </w:rPr>
            </w:pPr>
            <w:r w:rsidRPr="00843E28">
              <w:rPr>
                <w:rFonts w:ascii="Trebuchet MS" w:hAnsi="Trebuchet MS"/>
                <w:sz w:val="22"/>
                <w:szCs w:val="22"/>
              </w:rPr>
              <w:t xml:space="preserve">Šalys, siekdamos užtikrinti aplinkosauginių principų laikymąsi, </w:t>
            </w:r>
            <w:r w:rsidR="0007004D">
              <w:rPr>
                <w:rFonts w:ascii="Trebuchet MS" w:hAnsi="Trebuchet MS"/>
                <w:sz w:val="22"/>
                <w:szCs w:val="22"/>
              </w:rPr>
              <w:t xml:space="preserve">įsipareigoja </w:t>
            </w:r>
            <w:r w:rsidR="0007004D" w:rsidRPr="0007004D">
              <w:rPr>
                <w:rFonts w:ascii="Trebuchet MS" w:hAnsi="Trebuchet MS"/>
                <w:sz w:val="22"/>
                <w:szCs w:val="22"/>
              </w:rPr>
              <w:t xml:space="preserve">mažinti popieriaus sunaudojimą, atsisakyti nebūtino dokumentų kopijavimo ir spausdinimo, rengiama dokumentacija, kiek tai įmanoma, </w:t>
            </w:r>
            <w:r w:rsidR="0007004D">
              <w:rPr>
                <w:rFonts w:ascii="Trebuchet MS" w:hAnsi="Trebuchet MS"/>
                <w:sz w:val="22"/>
                <w:szCs w:val="22"/>
              </w:rPr>
              <w:t xml:space="preserve">Pirkėjui </w:t>
            </w:r>
            <w:r w:rsidR="0007004D" w:rsidRPr="0007004D">
              <w:rPr>
                <w:rFonts w:ascii="Trebuchet MS" w:hAnsi="Trebuchet MS"/>
                <w:sz w:val="22"/>
                <w:szCs w:val="22"/>
              </w:rPr>
              <w:t>turi būti pateikta elektroniniu formatu, o dokumentacija, kuri turi būti pasirašoma, pasirašoma elektroniniu parašu. Esant būtinybei spausdinti, naudojamas</w:t>
            </w:r>
            <w:r w:rsidR="0007004D">
              <w:rPr>
                <w:rFonts w:ascii="Trebuchet MS" w:hAnsi="Trebuchet MS"/>
                <w:sz w:val="22"/>
                <w:szCs w:val="22"/>
              </w:rPr>
              <w:t xml:space="preserve"> </w:t>
            </w:r>
            <w:r w:rsidR="0007004D" w:rsidRPr="0007004D">
              <w:rPr>
                <w:rFonts w:ascii="Trebuchet MS" w:hAnsi="Trebuchet MS"/>
                <w:sz w:val="22"/>
                <w:szCs w:val="22"/>
              </w:rPr>
              <w:t xml:space="preserve">perdirbtas popierius, kuris atitinka žaliojo pirkimo reikalavimus, patvirtintus </w:t>
            </w:r>
            <w:r w:rsidR="0007004D">
              <w:rPr>
                <w:rFonts w:ascii="Trebuchet MS" w:hAnsi="Trebuchet MS"/>
                <w:sz w:val="22"/>
                <w:szCs w:val="22"/>
              </w:rPr>
              <w:t>Tvarkos apraše.</w:t>
            </w:r>
          </w:p>
        </w:tc>
      </w:tr>
      <w:tr w:rsidR="00416E98" w:rsidRPr="00FD39F0" w14:paraId="04467EAE" w14:textId="77777777" w:rsidTr="00F1749F">
        <w:trPr>
          <w:trHeight w:val="300"/>
        </w:trPr>
        <w:tc>
          <w:tcPr>
            <w:tcW w:w="2830" w:type="dxa"/>
            <w:gridSpan w:val="3"/>
          </w:tcPr>
          <w:p w14:paraId="55C12506" w14:textId="5820CE4E"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3</w:t>
            </w:r>
            <w:r w:rsidRPr="00FD39F0">
              <w:rPr>
                <w:rFonts w:ascii="Trebuchet MS" w:hAnsi="Trebuchet MS"/>
                <w:b/>
                <w:bCs/>
                <w:kern w:val="2"/>
                <w:sz w:val="22"/>
                <w:szCs w:val="22"/>
              </w:rPr>
              <w:t xml:space="preserve">.2. </w:t>
            </w:r>
            <w:r w:rsidR="00882E4D" w:rsidRPr="00C07ED0">
              <w:rPr>
                <w:rFonts w:ascii="Trebuchet MS" w:hAnsi="Trebuchet MS"/>
                <w:b/>
                <w:bCs/>
                <w:kern w:val="2"/>
                <w:sz w:val="22"/>
                <w:szCs w:val="22"/>
              </w:rPr>
              <w:t>Su perkamomis Prekėmis susiję socialiniai kriterijai</w:t>
            </w:r>
          </w:p>
        </w:tc>
        <w:tc>
          <w:tcPr>
            <w:tcW w:w="6705" w:type="dxa"/>
            <w:gridSpan w:val="2"/>
          </w:tcPr>
          <w:p w14:paraId="6DB64373" w14:textId="2C926FFC" w:rsidR="00416E98" w:rsidRPr="00FD39F0" w:rsidRDefault="00882E4D" w:rsidP="00407E6C">
            <w:pPr>
              <w:rPr>
                <w:rFonts w:ascii="Trebuchet MS" w:hAnsi="Trebuchet MS"/>
                <w:color w:val="008080"/>
                <w:sz w:val="22"/>
                <w:szCs w:val="22"/>
              </w:rPr>
            </w:pPr>
            <w:r>
              <w:rPr>
                <w:rFonts w:ascii="Trebuchet MS" w:hAnsi="Trebuchet MS"/>
                <w:color w:val="000000"/>
                <w:kern w:val="2"/>
                <w:sz w:val="22"/>
                <w:szCs w:val="22"/>
                <w:shd w:val="clear" w:color="auto" w:fill="FFFFFF"/>
              </w:rPr>
              <w:t>Netaikoma</w:t>
            </w:r>
          </w:p>
        </w:tc>
      </w:tr>
      <w:tr w:rsidR="00DE3A78" w:rsidRPr="00FD39F0" w14:paraId="1FC411B9" w14:textId="77777777">
        <w:trPr>
          <w:trHeight w:val="300"/>
        </w:trPr>
        <w:tc>
          <w:tcPr>
            <w:tcW w:w="9535" w:type="dxa"/>
            <w:gridSpan w:val="5"/>
          </w:tcPr>
          <w:p w14:paraId="4DC69C1F"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 xml:space="preserve">13. BENDRŲJŲ SĄLYGŲ PAKEITIMAI IR PAPILDYMAI </w:t>
            </w:r>
          </w:p>
          <w:p w14:paraId="57602DA6" w14:textId="77777777" w:rsidR="00DE3A78" w:rsidRPr="00FD39F0" w:rsidRDefault="00DE3A78" w:rsidP="00DE3A78">
            <w:pPr>
              <w:jc w:val="center"/>
              <w:rPr>
                <w:rFonts w:ascii="Trebuchet MS" w:hAnsi="Trebuchet MS"/>
                <w:kern w:val="2"/>
                <w:sz w:val="22"/>
                <w:szCs w:val="22"/>
              </w:rPr>
            </w:pPr>
            <w:r w:rsidRPr="00FD39F0">
              <w:rPr>
                <w:rFonts w:ascii="Trebuchet MS" w:hAnsi="Trebuchet MS"/>
                <w:kern w:val="2"/>
                <w:sz w:val="22"/>
                <w:szCs w:val="22"/>
              </w:rPr>
              <w:t xml:space="preserve">(jeigu būtina dėl konkretaus Sutarties dalyko specifikos) </w:t>
            </w:r>
          </w:p>
        </w:tc>
      </w:tr>
      <w:tr w:rsidR="00DE3A78" w:rsidRPr="00FD39F0" w14:paraId="68CB8F78" w14:textId="77777777" w:rsidTr="00F1749F">
        <w:trPr>
          <w:trHeight w:val="300"/>
        </w:trPr>
        <w:tc>
          <w:tcPr>
            <w:tcW w:w="2830" w:type="dxa"/>
            <w:gridSpan w:val="3"/>
          </w:tcPr>
          <w:p w14:paraId="3FE8A692" w14:textId="77777777" w:rsidR="00DE3A78" w:rsidRPr="00FD39F0" w:rsidRDefault="00DE3A78" w:rsidP="00DE3A78">
            <w:pPr>
              <w:rPr>
                <w:rFonts w:ascii="Trebuchet MS" w:hAnsi="Trebuchet MS"/>
                <w:b/>
                <w:bCs/>
                <w:kern w:val="2"/>
                <w:sz w:val="22"/>
                <w:szCs w:val="22"/>
              </w:rPr>
            </w:pPr>
            <w:r w:rsidRPr="00FD39F0">
              <w:rPr>
                <w:rFonts w:ascii="Trebuchet MS" w:hAnsi="Trebuchet MS"/>
                <w:b/>
                <w:bCs/>
                <w:kern w:val="2"/>
                <w:sz w:val="22"/>
                <w:szCs w:val="22"/>
              </w:rPr>
              <w:t xml:space="preserve">13.1. </w:t>
            </w:r>
          </w:p>
        </w:tc>
        <w:tc>
          <w:tcPr>
            <w:tcW w:w="6705" w:type="dxa"/>
            <w:gridSpan w:val="2"/>
          </w:tcPr>
          <w:p w14:paraId="5B4B0A00" w14:textId="027ABE35" w:rsidR="00DE3A78" w:rsidRPr="00FD39F0" w:rsidRDefault="00DE3A78" w:rsidP="00DE3A78">
            <w:pPr>
              <w:rPr>
                <w:rFonts w:ascii="Trebuchet MS" w:hAnsi="Trebuchet MS"/>
                <w:kern w:val="2"/>
                <w:sz w:val="22"/>
                <w:szCs w:val="22"/>
              </w:rPr>
            </w:pPr>
          </w:p>
        </w:tc>
      </w:tr>
      <w:tr w:rsidR="00DE3A78" w:rsidRPr="00FD39F0" w14:paraId="4C7FE309" w14:textId="77777777">
        <w:trPr>
          <w:trHeight w:val="300"/>
        </w:trPr>
        <w:tc>
          <w:tcPr>
            <w:tcW w:w="9535" w:type="dxa"/>
            <w:gridSpan w:val="5"/>
          </w:tcPr>
          <w:p w14:paraId="644BD6E4"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14. SUTARTIES PRIEDAI</w:t>
            </w:r>
          </w:p>
        </w:tc>
      </w:tr>
      <w:tr w:rsidR="00DE3A78" w:rsidRPr="00FD39F0" w14:paraId="2C79F889" w14:textId="77777777" w:rsidTr="00F1749F">
        <w:trPr>
          <w:trHeight w:val="300"/>
        </w:trPr>
        <w:tc>
          <w:tcPr>
            <w:tcW w:w="2830" w:type="dxa"/>
            <w:gridSpan w:val="3"/>
          </w:tcPr>
          <w:p w14:paraId="6135B3EC"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14.1. Priedas Nr. 1</w:t>
            </w:r>
          </w:p>
        </w:tc>
        <w:tc>
          <w:tcPr>
            <w:tcW w:w="6705" w:type="dxa"/>
            <w:gridSpan w:val="2"/>
          </w:tcPr>
          <w:p w14:paraId="644454E6" w14:textId="77777777" w:rsidR="00DE3A78" w:rsidRPr="00FD39F0" w:rsidRDefault="00006497" w:rsidP="00006497">
            <w:pPr>
              <w:rPr>
                <w:rFonts w:ascii="Trebuchet MS" w:hAnsi="Trebuchet MS"/>
                <w:b/>
                <w:bCs/>
                <w:kern w:val="2"/>
                <w:sz w:val="22"/>
                <w:szCs w:val="22"/>
              </w:rPr>
            </w:pPr>
            <w:r w:rsidRPr="00C855E5">
              <w:rPr>
                <w:rFonts w:ascii="Trebuchet MS" w:hAnsi="Trebuchet MS"/>
                <w:color w:val="000000"/>
                <w:kern w:val="2"/>
                <w:sz w:val="22"/>
                <w:szCs w:val="22"/>
              </w:rPr>
              <w:t>PREKIŲ TIEKIMO TECHNINĖ SPECIFIKACIJA</w:t>
            </w:r>
          </w:p>
        </w:tc>
      </w:tr>
      <w:tr w:rsidR="00DE3A78" w:rsidRPr="00FD39F0" w14:paraId="0C533DAC" w14:textId="77777777" w:rsidTr="00F1749F">
        <w:trPr>
          <w:trHeight w:val="300"/>
        </w:trPr>
        <w:tc>
          <w:tcPr>
            <w:tcW w:w="2830" w:type="dxa"/>
            <w:gridSpan w:val="3"/>
          </w:tcPr>
          <w:p w14:paraId="5E4078B5"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14.2. Priedas Nr. 2</w:t>
            </w:r>
          </w:p>
        </w:tc>
        <w:tc>
          <w:tcPr>
            <w:tcW w:w="6705" w:type="dxa"/>
            <w:gridSpan w:val="2"/>
          </w:tcPr>
          <w:p w14:paraId="6A63A8E5" w14:textId="77777777" w:rsidR="00DE3A78" w:rsidRPr="00464FA9" w:rsidRDefault="00464FA9" w:rsidP="00464FA9">
            <w:pPr>
              <w:rPr>
                <w:rFonts w:ascii="Trebuchet MS" w:hAnsi="Trebuchet MS"/>
                <w:kern w:val="2"/>
                <w:sz w:val="22"/>
                <w:szCs w:val="22"/>
              </w:rPr>
            </w:pPr>
            <w:r w:rsidRPr="00464FA9">
              <w:rPr>
                <w:rFonts w:ascii="Trebuchet MS" w:hAnsi="Trebuchet MS"/>
                <w:kern w:val="2"/>
                <w:sz w:val="22"/>
                <w:szCs w:val="22"/>
              </w:rPr>
              <w:t>PASIŪLYMAS</w:t>
            </w:r>
          </w:p>
        </w:tc>
      </w:tr>
      <w:tr w:rsidR="00DE3A78" w:rsidRPr="00FD39F0" w14:paraId="55DB42A1" w14:textId="77777777">
        <w:tc>
          <w:tcPr>
            <w:tcW w:w="9535" w:type="dxa"/>
            <w:gridSpan w:val="5"/>
          </w:tcPr>
          <w:p w14:paraId="7071B936"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15. ŠALIŲ ATSTOVŲ PARAŠAI</w:t>
            </w:r>
          </w:p>
        </w:tc>
      </w:tr>
      <w:tr w:rsidR="00DE3A78" w:rsidRPr="00FD39F0" w14:paraId="2E4B9A04" w14:textId="77777777">
        <w:tc>
          <w:tcPr>
            <w:tcW w:w="4788" w:type="dxa"/>
            <w:gridSpan w:val="4"/>
          </w:tcPr>
          <w:p w14:paraId="5797F79F"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PIRKĖJAS</w:t>
            </w:r>
          </w:p>
        </w:tc>
        <w:tc>
          <w:tcPr>
            <w:tcW w:w="4747" w:type="dxa"/>
          </w:tcPr>
          <w:p w14:paraId="7C03867E"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TIEKĖJAS</w:t>
            </w:r>
          </w:p>
        </w:tc>
      </w:tr>
      <w:tr w:rsidR="00DE3A78" w:rsidRPr="00FD39F0" w14:paraId="5168C08B" w14:textId="77777777">
        <w:tc>
          <w:tcPr>
            <w:tcW w:w="4788" w:type="dxa"/>
            <w:gridSpan w:val="4"/>
          </w:tcPr>
          <w:p w14:paraId="25606A3D" w14:textId="77777777" w:rsidR="00DE3A78" w:rsidRPr="00FD39F0" w:rsidRDefault="00DE3A78" w:rsidP="00DE3A78">
            <w:pPr>
              <w:jc w:val="center"/>
              <w:rPr>
                <w:rFonts w:ascii="Trebuchet MS" w:hAnsi="Trebuchet MS"/>
                <w:color w:val="4472C4"/>
                <w:kern w:val="2"/>
                <w:sz w:val="22"/>
                <w:szCs w:val="22"/>
              </w:rPr>
            </w:pPr>
            <w:r w:rsidRPr="00FD39F0">
              <w:rPr>
                <w:rFonts w:ascii="Trebuchet MS" w:hAnsi="Trebuchet MS"/>
                <w:color w:val="4472C4"/>
                <w:kern w:val="2"/>
                <w:sz w:val="22"/>
                <w:szCs w:val="22"/>
              </w:rPr>
              <w:t>(nurodomos atstovo pareigos, vardas, pavardė)</w:t>
            </w:r>
          </w:p>
        </w:tc>
        <w:tc>
          <w:tcPr>
            <w:tcW w:w="4747" w:type="dxa"/>
          </w:tcPr>
          <w:p w14:paraId="7ED87761"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color w:val="4472C4"/>
                <w:kern w:val="2"/>
                <w:sz w:val="22"/>
                <w:szCs w:val="22"/>
              </w:rPr>
              <w:t>(nurodomos atstovo pareigos, vardas, pavardė)</w:t>
            </w:r>
          </w:p>
        </w:tc>
      </w:tr>
      <w:tr w:rsidR="00DE3A78" w:rsidRPr="00FD39F0" w14:paraId="6CD91A07" w14:textId="77777777">
        <w:tc>
          <w:tcPr>
            <w:tcW w:w="4788" w:type="dxa"/>
            <w:gridSpan w:val="4"/>
          </w:tcPr>
          <w:p w14:paraId="3AAF7B86" w14:textId="77777777" w:rsidR="00DE3A78" w:rsidRPr="00FD39F0" w:rsidRDefault="00DE3A78" w:rsidP="00DE3A78">
            <w:pPr>
              <w:jc w:val="center"/>
              <w:rPr>
                <w:rFonts w:ascii="Trebuchet MS" w:hAnsi="Trebuchet MS"/>
                <w:b/>
                <w:bCs/>
                <w:color w:val="4472C4"/>
                <w:kern w:val="2"/>
                <w:sz w:val="22"/>
                <w:szCs w:val="22"/>
              </w:rPr>
            </w:pPr>
          </w:p>
          <w:p w14:paraId="79229426" w14:textId="77777777" w:rsidR="00DE3A78" w:rsidRPr="00FD39F0" w:rsidRDefault="00DE3A78" w:rsidP="00DE3A78">
            <w:pPr>
              <w:jc w:val="center"/>
              <w:rPr>
                <w:rFonts w:ascii="Trebuchet MS" w:hAnsi="Trebuchet MS"/>
                <w:b/>
                <w:bCs/>
                <w:color w:val="4472C4"/>
                <w:kern w:val="2"/>
                <w:sz w:val="22"/>
                <w:szCs w:val="22"/>
              </w:rPr>
            </w:pPr>
            <w:r w:rsidRPr="00FD39F0">
              <w:rPr>
                <w:rFonts w:ascii="Trebuchet MS" w:hAnsi="Trebuchet MS"/>
                <w:b/>
                <w:bCs/>
                <w:color w:val="4472C4"/>
                <w:kern w:val="2"/>
                <w:sz w:val="22"/>
                <w:szCs w:val="22"/>
              </w:rPr>
              <w:t>(parašas)</w:t>
            </w:r>
          </w:p>
          <w:p w14:paraId="3E9A7928" w14:textId="77777777" w:rsidR="00DE3A78" w:rsidRPr="00FD39F0" w:rsidRDefault="00DE3A78" w:rsidP="00DE3A78">
            <w:pPr>
              <w:jc w:val="center"/>
              <w:rPr>
                <w:rFonts w:ascii="Trebuchet MS" w:hAnsi="Trebuchet MS"/>
                <w:b/>
                <w:bCs/>
                <w:color w:val="4472C4"/>
                <w:kern w:val="2"/>
                <w:sz w:val="22"/>
                <w:szCs w:val="22"/>
              </w:rPr>
            </w:pPr>
          </w:p>
          <w:p w14:paraId="4726B70B" w14:textId="77777777" w:rsidR="00DE3A78" w:rsidRPr="00FD39F0" w:rsidRDefault="00DE3A78" w:rsidP="00DE3A78">
            <w:pPr>
              <w:jc w:val="center"/>
              <w:rPr>
                <w:rFonts w:ascii="Trebuchet MS" w:hAnsi="Trebuchet MS"/>
                <w:b/>
                <w:bCs/>
                <w:color w:val="4472C4"/>
                <w:kern w:val="2"/>
                <w:sz w:val="22"/>
                <w:szCs w:val="22"/>
              </w:rPr>
            </w:pPr>
          </w:p>
        </w:tc>
        <w:tc>
          <w:tcPr>
            <w:tcW w:w="4747" w:type="dxa"/>
          </w:tcPr>
          <w:p w14:paraId="3348EDB9" w14:textId="77777777" w:rsidR="00DE3A78" w:rsidRPr="00FD39F0" w:rsidRDefault="00DE3A78" w:rsidP="00DE3A78">
            <w:pPr>
              <w:jc w:val="center"/>
              <w:rPr>
                <w:rFonts w:ascii="Trebuchet MS" w:hAnsi="Trebuchet MS"/>
                <w:b/>
                <w:bCs/>
                <w:color w:val="4472C4"/>
                <w:kern w:val="2"/>
                <w:sz w:val="22"/>
                <w:szCs w:val="22"/>
              </w:rPr>
            </w:pPr>
          </w:p>
          <w:p w14:paraId="0FD4AC0D" w14:textId="77777777" w:rsidR="00DE3A78" w:rsidRPr="00FD39F0" w:rsidRDefault="00DE3A78" w:rsidP="00DE3A78">
            <w:pPr>
              <w:jc w:val="center"/>
              <w:rPr>
                <w:rFonts w:ascii="Trebuchet MS" w:hAnsi="Trebuchet MS"/>
                <w:b/>
                <w:bCs/>
                <w:color w:val="4472C4"/>
                <w:kern w:val="2"/>
                <w:sz w:val="22"/>
                <w:szCs w:val="22"/>
              </w:rPr>
            </w:pPr>
            <w:r w:rsidRPr="00FD39F0">
              <w:rPr>
                <w:rFonts w:ascii="Trebuchet MS" w:hAnsi="Trebuchet MS"/>
                <w:b/>
                <w:bCs/>
                <w:color w:val="4472C4"/>
                <w:kern w:val="2"/>
                <w:sz w:val="22"/>
                <w:szCs w:val="22"/>
              </w:rPr>
              <w:t>(parašas)</w:t>
            </w:r>
          </w:p>
        </w:tc>
      </w:tr>
    </w:tbl>
    <w:p w14:paraId="5FC87E4B" w14:textId="77777777" w:rsidR="005A5832" w:rsidRDefault="00A10867">
      <w:pPr>
        <w:jc w:val="center"/>
        <w:rPr>
          <w:rFonts w:ascii="Trebuchet MS" w:hAnsi="Trebuchet MS"/>
          <w:color w:val="000000"/>
          <w:sz w:val="22"/>
          <w:szCs w:val="22"/>
        </w:rPr>
      </w:pPr>
      <w:r w:rsidRPr="00FD39F0">
        <w:rPr>
          <w:rFonts w:ascii="Trebuchet MS" w:hAnsi="Trebuchet MS"/>
          <w:color w:val="000000"/>
          <w:sz w:val="22"/>
          <w:szCs w:val="22"/>
        </w:rPr>
        <w:t>_______________</w:t>
      </w:r>
    </w:p>
    <w:p w14:paraId="5B847073" w14:textId="77777777" w:rsidR="00EA6560" w:rsidRDefault="00EA6560" w:rsidP="00084C00">
      <w:pPr>
        <w:jc w:val="center"/>
        <w:rPr>
          <w:rFonts w:ascii="Trebuchet MS" w:hAnsi="Trebuchet MS"/>
          <w:b/>
          <w:color w:val="000000"/>
          <w:sz w:val="22"/>
          <w:szCs w:val="22"/>
        </w:rPr>
      </w:pPr>
    </w:p>
    <w:p w14:paraId="02DABFC7" w14:textId="77777777" w:rsidR="00B6684C" w:rsidRPr="00FD39F0" w:rsidRDefault="00B6684C" w:rsidP="005C2F43">
      <w:pPr>
        <w:rPr>
          <w:rFonts w:ascii="Trebuchet MS" w:hAnsi="Trebuchet MS"/>
          <w:sz w:val="22"/>
          <w:szCs w:val="22"/>
        </w:rPr>
      </w:pPr>
    </w:p>
    <w:sectPr w:rsidR="00B6684C" w:rsidRPr="00FD39F0" w:rsidSect="003B0B57">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57" w:right="567" w:bottom="83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829B3" w14:textId="77777777" w:rsidR="007F673D" w:rsidRDefault="007F673D">
      <w:pPr>
        <w:rPr>
          <w:kern w:val="2"/>
          <w:sz w:val="22"/>
          <w:szCs w:val="22"/>
          <w:lang w:val="en-US"/>
        </w:rPr>
      </w:pPr>
      <w:r>
        <w:rPr>
          <w:kern w:val="2"/>
          <w:sz w:val="22"/>
          <w:szCs w:val="22"/>
          <w:lang w:val="en-US"/>
        </w:rPr>
        <w:separator/>
      </w:r>
    </w:p>
  </w:endnote>
  <w:endnote w:type="continuationSeparator" w:id="0">
    <w:p w14:paraId="1D3B64E4" w14:textId="77777777" w:rsidR="007F673D" w:rsidRDefault="007F673D">
      <w:pPr>
        <w:rPr>
          <w:kern w:val="2"/>
          <w:sz w:val="22"/>
          <w:szCs w:val="22"/>
          <w:lang w:val="en-US"/>
        </w:rPr>
      </w:pPr>
      <w:r>
        <w:rPr>
          <w:kern w:val="2"/>
          <w:sz w:val="22"/>
          <w:szCs w:val="22"/>
          <w:lang w:val="en-US"/>
        </w:rPr>
        <w:continuationSeparator/>
      </w:r>
    </w:p>
  </w:endnote>
  <w:endnote w:type="continuationNotice" w:id="1">
    <w:p w14:paraId="5B20AE22" w14:textId="77777777" w:rsidR="007F673D" w:rsidRDefault="007F673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CCB7B" w14:textId="77777777" w:rsidR="00ED3238" w:rsidRDefault="00ED3238">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5556A" w14:textId="77777777" w:rsidR="00ED3238" w:rsidRDefault="00ED3238">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96842" w14:textId="77777777" w:rsidR="00ED3238" w:rsidRDefault="00ED323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22C39" w14:textId="77777777" w:rsidR="007F673D" w:rsidRDefault="007F673D">
      <w:pPr>
        <w:rPr>
          <w:kern w:val="2"/>
          <w:sz w:val="22"/>
          <w:szCs w:val="22"/>
          <w:lang w:val="en-US"/>
        </w:rPr>
      </w:pPr>
      <w:r>
        <w:rPr>
          <w:kern w:val="2"/>
          <w:sz w:val="22"/>
          <w:szCs w:val="22"/>
          <w:lang w:val="en-US"/>
        </w:rPr>
        <w:separator/>
      </w:r>
    </w:p>
  </w:footnote>
  <w:footnote w:type="continuationSeparator" w:id="0">
    <w:p w14:paraId="7134D4EF" w14:textId="77777777" w:rsidR="007F673D" w:rsidRDefault="007F673D">
      <w:pPr>
        <w:rPr>
          <w:kern w:val="2"/>
          <w:sz w:val="22"/>
          <w:szCs w:val="22"/>
          <w:lang w:val="en-US"/>
        </w:rPr>
      </w:pPr>
      <w:r>
        <w:rPr>
          <w:kern w:val="2"/>
          <w:sz w:val="22"/>
          <w:szCs w:val="22"/>
          <w:lang w:val="en-US"/>
        </w:rPr>
        <w:continuationSeparator/>
      </w:r>
    </w:p>
  </w:footnote>
  <w:footnote w:type="continuationNotice" w:id="1">
    <w:p w14:paraId="49A32128" w14:textId="77777777" w:rsidR="007F673D" w:rsidRDefault="007F673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2197B" w14:textId="77777777" w:rsidR="00ED3238" w:rsidRDefault="00ED3238">
    <w:pPr>
      <w:tabs>
        <w:tab w:val="center" w:pos="4680"/>
        <w:tab w:val="right" w:pos="9360"/>
      </w:tabs>
      <w:spacing w:after="160" w:line="259" w:lineRule="auto"/>
      <w:rPr>
        <w:kern w:val="2"/>
        <w:sz w:val="22"/>
        <w:szCs w:val="22"/>
        <w:lang w:val="en-US"/>
      </w:rPr>
    </w:pPr>
  </w:p>
  <w:p w14:paraId="24A885E8" w14:textId="77777777" w:rsidR="00ED3238" w:rsidRDefault="00ED32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2FF36" w14:textId="77777777" w:rsidR="00ED3238" w:rsidRPr="00A10867" w:rsidRDefault="00ED3238" w:rsidP="00A10867">
    <w:pPr>
      <w:tabs>
        <w:tab w:val="center" w:pos="4819"/>
        <w:tab w:val="right" w:pos="9638"/>
      </w:tabs>
      <w:jc w:val="center"/>
    </w:pPr>
    <w:r>
      <w:fldChar w:fldCharType="begin"/>
    </w:r>
    <w:r>
      <w:instrText>PAGE   \* MERGEFORMAT</w:instrText>
    </w:r>
    <w:r>
      <w:fldChar w:fldCharType="separate"/>
    </w:r>
    <w:r w:rsidR="00B9556D">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C7CC2" w14:textId="77777777" w:rsidR="00ED3238" w:rsidRDefault="00ED3238">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740D1"/>
    <w:multiLevelType w:val="hybridMultilevel"/>
    <w:tmpl w:val="2B9C6338"/>
    <w:lvl w:ilvl="0" w:tplc="2AE03B1C">
      <w:start w:val="3"/>
      <w:numFmt w:val="bullet"/>
      <w:lvlText w:val="-"/>
      <w:lvlJc w:val="left"/>
      <w:pPr>
        <w:ind w:left="720" w:hanging="360"/>
      </w:pPr>
      <w:rPr>
        <w:rFonts w:ascii="Trebuchet MS" w:eastAsia="Times New Roman" w:hAnsi="Trebuchet M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86327"/>
    <w:multiLevelType w:val="multilevel"/>
    <w:tmpl w:val="286E7A6C"/>
    <w:lvl w:ilvl="0">
      <w:numFmt w:val="none"/>
      <w:pStyle w:val="0Punktai"/>
      <w:lvlText w:val=""/>
      <w:lvlJc w:val="left"/>
      <w:pPr>
        <w:tabs>
          <w:tab w:val="num" w:pos="360"/>
        </w:tabs>
      </w:pPr>
    </w:lvl>
    <w:lvl w:ilvl="1">
      <w:start w:val="1"/>
      <w:numFmt w:val="decimal"/>
      <w:pStyle w:val="00Punktai"/>
      <w:suff w:val="space"/>
      <w:lvlText w:val="%1.%2."/>
      <w:lvlJc w:val="left"/>
      <w:pPr>
        <w:ind w:left="0" w:firstLine="0"/>
      </w:pPr>
      <w:rPr>
        <w:color w:val="auto"/>
      </w:r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6F10AF9"/>
    <w:multiLevelType w:val="hybridMultilevel"/>
    <w:tmpl w:val="F54873D4"/>
    <w:lvl w:ilvl="0" w:tplc="E5EAF1D0">
      <w:start w:val="1"/>
      <w:numFmt w:val="decimal"/>
      <w:lvlText w:val="%1."/>
      <w:lvlJc w:val="left"/>
      <w:pPr>
        <w:ind w:left="360" w:hanging="360"/>
      </w:pPr>
      <w:rPr>
        <w:sz w:val="20"/>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84152A7"/>
    <w:multiLevelType w:val="hybridMultilevel"/>
    <w:tmpl w:val="9056B546"/>
    <w:lvl w:ilvl="0" w:tplc="34981388">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D364B"/>
    <w:multiLevelType w:val="hybridMultilevel"/>
    <w:tmpl w:val="BABC719C"/>
    <w:lvl w:ilvl="0" w:tplc="2CC4DB6E">
      <w:start w:val="1"/>
      <w:numFmt w:val="decimal"/>
      <w:lvlText w:val="%1."/>
      <w:lvlJc w:val="left"/>
      <w:pPr>
        <w:ind w:left="1211" w:hanging="360"/>
      </w:pPr>
      <w:rPr>
        <w:rFonts w:hint="default"/>
        <w:b w:val="0"/>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29D33459"/>
    <w:multiLevelType w:val="hybridMultilevel"/>
    <w:tmpl w:val="2132FC1E"/>
    <w:lvl w:ilvl="0" w:tplc="FFFFFFFF">
      <w:start w:val="1"/>
      <w:numFmt w:val="decimal"/>
      <w:lvlText w:val="%1."/>
      <w:lvlJc w:val="left"/>
      <w:pPr>
        <w:ind w:left="695" w:hanging="360"/>
      </w:pPr>
    </w:lvl>
    <w:lvl w:ilvl="1" w:tplc="FFFFFFFF" w:tentative="1">
      <w:start w:val="1"/>
      <w:numFmt w:val="lowerLetter"/>
      <w:lvlText w:val="%2."/>
      <w:lvlJc w:val="left"/>
      <w:pPr>
        <w:ind w:left="1415" w:hanging="360"/>
      </w:pPr>
    </w:lvl>
    <w:lvl w:ilvl="2" w:tplc="FFFFFFFF" w:tentative="1">
      <w:start w:val="1"/>
      <w:numFmt w:val="lowerRoman"/>
      <w:lvlText w:val="%3."/>
      <w:lvlJc w:val="right"/>
      <w:pPr>
        <w:ind w:left="2135" w:hanging="180"/>
      </w:pPr>
    </w:lvl>
    <w:lvl w:ilvl="3" w:tplc="FFFFFFFF" w:tentative="1">
      <w:start w:val="1"/>
      <w:numFmt w:val="decimal"/>
      <w:lvlText w:val="%4."/>
      <w:lvlJc w:val="left"/>
      <w:pPr>
        <w:ind w:left="2855" w:hanging="360"/>
      </w:pPr>
    </w:lvl>
    <w:lvl w:ilvl="4" w:tplc="FFFFFFFF" w:tentative="1">
      <w:start w:val="1"/>
      <w:numFmt w:val="lowerLetter"/>
      <w:lvlText w:val="%5."/>
      <w:lvlJc w:val="left"/>
      <w:pPr>
        <w:ind w:left="3575" w:hanging="360"/>
      </w:pPr>
    </w:lvl>
    <w:lvl w:ilvl="5" w:tplc="FFFFFFFF" w:tentative="1">
      <w:start w:val="1"/>
      <w:numFmt w:val="lowerRoman"/>
      <w:lvlText w:val="%6."/>
      <w:lvlJc w:val="right"/>
      <w:pPr>
        <w:ind w:left="4295" w:hanging="180"/>
      </w:pPr>
    </w:lvl>
    <w:lvl w:ilvl="6" w:tplc="FFFFFFFF" w:tentative="1">
      <w:start w:val="1"/>
      <w:numFmt w:val="decimal"/>
      <w:lvlText w:val="%7."/>
      <w:lvlJc w:val="left"/>
      <w:pPr>
        <w:ind w:left="5015" w:hanging="360"/>
      </w:pPr>
    </w:lvl>
    <w:lvl w:ilvl="7" w:tplc="FFFFFFFF" w:tentative="1">
      <w:start w:val="1"/>
      <w:numFmt w:val="lowerLetter"/>
      <w:lvlText w:val="%8."/>
      <w:lvlJc w:val="left"/>
      <w:pPr>
        <w:ind w:left="5735" w:hanging="360"/>
      </w:pPr>
    </w:lvl>
    <w:lvl w:ilvl="8" w:tplc="FFFFFFFF" w:tentative="1">
      <w:start w:val="1"/>
      <w:numFmt w:val="lowerRoman"/>
      <w:lvlText w:val="%9."/>
      <w:lvlJc w:val="right"/>
      <w:pPr>
        <w:ind w:left="6455" w:hanging="180"/>
      </w:pPr>
    </w:lvl>
  </w:abstractNum>
  <w:abstractNum w:abstractNumId="6" w15:restartNumberingAfterBreak="0">
    <w:nsid w:val="2BB02D3A"/>
    <w:multiLevelType w:val="hybridMultilevel"/>
    <w:tmpl w:val="9336EC7C"/>
    <w:lvl w:ilvl="0" w:tplc="41164D8E">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2C6FC1"/>
    <w:multiLevelType w:val="hybridMultilevel"/>
    <w:tmpl w:val="BAB89626"/>
    <w:lvl w:ilvl="0" w:tplc="73840598">
      <w:start w:val="20"/>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355084D"/>
    <w:multiLevelType w:val="hybridMultilevel"/>
    <w:tmpl w:val="A45E1D7A"/>
    <w:lvl w:ilvl="0" w:tplc="443AB78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2515EB"/>
    <w:multiLevelType w:val="hybridMultilevel"/>
    <w:tmpl w:val="1718711C"/>
    <w:lvl w:ilvl="0" w:tplc="73840598">
      <w:start w:val="20"/>
      <w:numFmt w:val="bullet"/>
      <w:lvlText w:val="-"/>
      <w:lvlJc w:val="left"/>
      <w:pPr>
        <w:ind w:left="360" w:hanging="360"/>
      </w:pPr>
      <w:rPr>
        <w:rFonts w:ascii="Calibri" w:eastAsia="Calibri" w:hAnsi="Calibri"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8"/>
  </w:num>
  <w:num w:numId="4">
    <w:abstractNumId w:val="6"/>
  </w:num>
  <w:num w:numId="5">
    <w:abstractNumId w:val="9"/>
  </w:num>
  <w:num w:numId="6">
    <w:abstractNumId w:val="5"/>
  </w:num>
  <w:num w:numId="7">
    <w:abstractNumId w:val="2"/>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C89"/>
    <w:rsid w:val="00006497"/>
    <w:rsid w:val="00021653"/>
    <w:rsid w:val="00032FAD"/>
    <w:rsid w:val="000429A2"/>
    <w:rsid w:val="0004705B"/>
    <w:rsid w:val="0007004D"/>
    <w:rsid w:val="00074842"/>
    <w:rsid w:val="0008277B"/>
    <w:rsid w:val="00084C00"/>
    <w:rsid w:val="00090D30"/>
    <w:rsid w:val="00095E6F"/>
    <w:rsid w:val="000A7F6C"/>
    <w:rsid w:val="000B4461"/>
    <w:rsid w:val="000D3D03"/>
    <w:rsid w:val="0011438E"/>
    <w:rsid w:val="00146438"/>
    <w:rsid w:val="00153D60"/>
    <w:rsid w:val="00173EA6"/>
    <w:rsid w:val="001914DF"/>
    <w:rsid w:val="00196E7D"/>
    <w:rsid w:val="0019701F"/>
    <w:rsid w:val="0019754A"/>
    <w:rsid w:val="001A7933"/>
    <w:rsid w:val="001D522C"/>
    <w:rsid w:val="001D591E"/>
    <w:rsid w:val="001D7632"/>
    <w:rsid w:val="001E2A84"/>
    <w:rsid w:val="002070CB"/>
    <w:rsid w:val="0022119A"/>
    <w:rsid w:val="00247D28"/>
    <w:rsid w:val="00274F72"/>
    <w:rsid w:val="002765A4"/>
    <w:rsid w:val="002A0E0B"/>
    <w:rsid w:val="002A7A1D"/>
    <w:rsid w:val="002B53F5"/>
    <w:rsid w:val="002C763C"/>
    <w:rsid w:val="00300A52"/>
    <w:rsid w:val="0033000A"/>
    <w:rsid w:val="00336611"/>
    <w:rsid w:val="00345246"/>
    <w:rsid w:val="00367405"/>
    <w:rsid w:val="0037714C"/>
    <w:rsid w:val="00395A24"/>
    <w:rsid w:val="003A0D71"/>
    <w:rsid w:val="003A383E"/>
    <w:rsid w:val="003B0B57"/>
    <w:rsid w:val="003D5BE8"/>
    <w:rsid w:val="003D6BE2"/>
    <w:rsid w:val="003E6714"/>
    <w:rsid w:val="003F5758"/>
    <w:rsid w:val="00401D40"/>
    <w:rsid w:val="00407E6C"/>
    <w:rsid w:val="00410ED0"/>
    <w:rsid w:val="00416E98"/>
    <w:rsid w:val="00424F3F"/>
    <w:rsid w:val="00460FB8"/>
    <w:rsid w:val="00464E56"/>
    <w:rsid w:val="00464FA9"/>
    <w:rsid w:val="00476082"/>
    <w:rsid w:val="0048537A"/>
    <w:rsid w:val="004936D3"/>
    <w:rsid w:val="004A1078"/>
    <w:rsid w:val="004A1941"/>
    <w:rsid w:val="004B10D5"/>
    <w:rsid w:val="004D0E56"/>
    <w:rsid w:val="004D1C65"/>
    <w:rsid w:val="005118A0"/>
    <w:rsid w:val="0051309D"/>
    <w:rsid w:val="00525DFC"/>
    <w:rsid w:val="00532EC9"/>
    <w:rsid w:val="00547D12"/>
    <w:rsid w:val="00555575"/>
    <w:rsid w:val="0056291E"/>
    <w:rsid w:val="00570E70"/>
    <w:rsid w:val="005A5832"/>
    <w:rsid w:val="005C2F43"/>
    <w:rsid w:val="005C6EAB"/>
    <w:rsid w:val="005D7DEE"/>
    <w:rsid w:val="005E0431"/>
    <w:rsid w:val="005F00EC"/>
    <w:rsid w:val="005F09E3"/>
    <w:rsid w:val="005F3F31"/>
    <w:rsid w:val="005F5B23"/>
    <w:rsid w:val="005F74B5"/>
    <w:rsid w:val="00600D21"/>
    <w:rsid w:val="0060258E"/>
    <w:rsid w:val="00603E29"/>
    <w:rsid w:val="00613F6E"/>
    <w:rsid w:val="0062190F"/>
    <w:rsid w:val="00654861"/>
    <w:rsid w:val="0065718D"/>
    <w:rsid w:val="00665938"/>
    <w:rsid w:val="0067778D"/>
    <w:rsid w:val="006C2A70"/>
    <w:rsid w:val="006C2CBF"/>
    <w:rsid w:val="006E0C99"/>
    <w:rsid w:val="00701968"/>
    <w:rsid w:val="00702C61"/>
    <w:rsid w:val="0071340B"/>
    <w:rsid w:val="00722D11"/>
    <w:rsid w:val="00733EF5"/>
    <w:rsid w:val="00740B5E"/>
    <w:rsid w:val="00743433"/>
    <w:rsid w:val="00744F4E"/>
    <w:rsid w:val="00754316"/>
    <w:rsid w:val="0076650E"/>
    <w:rsid w:val="00767009"/>
    <w:rsid w:val="00771D81"/>
    <w:rsid w:val="007830E1"/>
    <w:rsid w:val="00783E9D"/>
    <w:rsid w:val="00791071"/>
    <w:rsid w:val="007A7246"/>
    <w:rsid w:val="007B0F5F"/>
    <w:rsid w:val="007B779D"/>
    <w:rsid w:val="007D31AE"/>
    <w:rsid w:val="007D336F"/>
    <w:rsid w:val="007E7202"/>
    <w:rsid w:val="007F37AA"/>
    <w:rsid w:val="007F673D"/>
    <w:rsid w:val="00844A0F"/>
    <w:rsid w:val="00845BFF"/>
    <w:rsid w:val="00850E07"/>
    <w:rsid w:val="008619AF"/>
    <w:rsid w:val="00870632"/>
    <w:rsid w:val="00882E4D"/>
    <w:rsid w:val="008A0DC5"/>
    <w:rsid w:val="008B02C2"/>
    <w:rsid w:val="008B0F4E"/>
    <w:rsid w:val="008C76F3"/>
    <w:rsid w:val="008E667B"/>
    <w:rsid w:val="008F615E"/>
    <w:rsid w:val="00940AFB"/>
    <w:rsid w:val="00945B1C"/>
    <w:rsid w:val="00971D2B"/>
    <w:rsid w:val="00972A66"/>
    <w:rsid w:val="00977E6F"/>
    <w:rsid w:val="00985D98"/>
    <w:rsid w:val="009D3808"/>
    <w:rsid w:val="009D3DAB"/>
    <w:rsid w:val="009F3589"/>
    <w:rsid w:val="009F592B"/>
    <w:rsid w:val="00A03907"/>
    <w:rsid w:val="00A10867"/>
    <w:rsid w:val="00A14598"/>
    <w:rsid w:val="00A2062F"/>
    <w:rsid w:val="00A25D48"/>
    <w:rsid w:val="00A509DC"/>
    <w:rsid w:val="00A647BE"/>
    <w:rsid w:val="00A73FC9"/>
    <w:rsid w:val="00A82C37"/>
    <w:rsid w:val="00A90465"/>
    <w:rsid w:val="00AA51B9"/>
    <w:rsid w:val="00AC16AB"/>
    <w:rsid w:val="00AE5230"/>
    <w:rsid w:val="00B03952"/>
    <w:rsid w:val="00B120EB"/>
    <w:rsid w:val="00B65F2A"/>
    <w:rsid w:val="00B6684C"/>
    <w:rsid w:val="00B9556D"/>
    <w:rsid w:val="00B95A4A"/>
    <w:rsid w:val="00BA5AB8"/>
    <w:rsid w:val="00BD29C5"/>
    <w:rsid w:val="00BD3C39"/>
    <w:rsid w:val="00C02EB8"/>
    <w:rsid w:val="00C24E9D"/>
    <w:rsid w:val="00C273C1"/>
    <w:rsid w:val="00C435FD"/>
    <w:rsid w:val="00C861A7"/>
    <w:rsid w:val="00C94937"/>
    <w:rsid w:val="00C9534C"/>
    <w:rsid w:val="00C960CE"/>
    <w:rsid w:val="00CA36C8"/>
    <w:rsid w:val="00CB4DB0"/>
    <w:rsid w:val="00CC5D1E"/>
    <w:rsid w:val="00CD22BB"/>
    <w:rsid w:val="00CF052E"/>
    <w:rsid w:val="00CF3527"/>
    <w:rsid w:val="00CF69B4"/>
    <w:rsid w:val="00D07793"/>
    <w:rsid w:val="00D112C2"/>
    <w:rsid w:val="00D34F6C"/>
    <w:rsid w:val="00D42A7C"/>
    <w:rsid w:val="00D5137C"/>
    <w:rsid w:val="00D876E9"/>
    <w:rsid w:val="00DA7FA8"/>
    <w:rsid w:val="00DE1CEE"/>
    <w:rsid w:val="00DE3A78"/>
    <w:rsid w:val="00DF2B9C"/>
    <w:rsid w:val="00DF2FC6"/>
    <w:rsid w:val="00DF7AA0"/>
    <w:rsid w:val="00E04446"/>
    <w:rsid w:val="00E36AC9"/>
    <w:rsid w:val="00E42452"/>
    <w:rsid w:val="00E7267C"/>
    <w:rsid w:val="00E742D5"/>
    <w:rsid w:val="00E80E80"/>
    <w:rsid w:val="00EA53AD"/>
    <w:rsid w:val="00EA6560"/>
    <w:rsid w:val="00EC6FD1"/>
    <w:rsid w:val="00ED3238"/>
    <w:rsid w:val="00F1749F"/>
    <w:rsid w:val="00F35714"/>
    <w:rsid w:val="00F44CC9"/>
    <w:rsid w:val="00F460F2"/>
    <w:rsid w:val="00F7171A"/>
    <w:rsid w:val="00F8326F"/>
    <w:rsid w:val="00FB2103"/>
    <w:rsid w:val="00FC0C07"/>
    <w:rsid w:val="00FD39F0"/>
    <w:rsid w:val="00FF1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03162"/>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13F6E"/>
    <w:rPr>
      <w:color w:val="0563C1" w:themeColor="hyperlink"/>
      <w:u w:val="single"/>
    </w:rPr>
  </w:style>
  <w:style w:type="paragraph" w:styleId="Sraopastraipa">
    <w:name w:val="List Paragraph"/>
    <w:aliases w:val="Table of contents numbered,List Paragraph21,lp1,Use Case List Paragraph,Bullet EY,Buletai,List Paragraph111,Paragraph,List Paragraph Red,List not in Table,List Paragraph211,List Paragraph1,List Paragraph2,Bullet 1,Numbering"/>
    <w:basedOn w:val="prastasis"/>
    <w:link w:val="SraopastraipaDiagrama"/>
    <w:qFormat/>
    <w:rsid w:val="005F09E3"/>
    <w:pPr>
      <w:ind w:left="720"/>
      <w:contextualSpacing/>
    </w:pPr>
  </w:style>
  <w:style w:type="paragraph" w:customStyle="1" w:styleId="0Punktai">
    <w:name w:val="0_Punktai"/>
    <w:basedOn w:val="prastasis"/>
    <w:rsid w:val="00416E98"/>
    <w:pPr>
      <w:numPr>
        <w:numId w:val="2"/>
      </w:numPr>
      <w:jc w:val="both"/>
    </w:pPr>
  </w:style>
  <w:style w:type="paragraph" w:customStyle="1" w:styleId="00Punktai">
    <w:name w:val="00_Punktai"/>
    <w:basedOn w:val="0Punktai"/>
    <w:rsid w:val="00416E98"/>
    <w:pPr>
      <w:numPr>
        <w:ilvl w:val="1"/>
      </w:numPr>
    </w:pPr>
  </w:style>
  <w:style w:type="paragraph" w:customStyle="1" w:styleId="000Punktai">
    <w:name w:val="000_Punktai"/>
    <w:basedOn w:val="00Punktai"/>
    <w:rsid w:val="00416E98"/>
    <w:pPr>
      <w:numPr>
        <w:ilvl w:val="2"/>
      </w:numPr>
    </w:pPr>
  </w:style>
  <w:style w:type="paragraph" w:customStyle="1" w:styleId="0000Punktai">
    <w:name w:val="0000_Punktai"/>
    <w:basedOn w:val="000Punktai"/>
    <w:rsid w:val="00416E98"/>
    <w:pPr>
      <w:numPr>
        <w:ilvl w:val="3"/>
      </w:numPr>
      <w:tabs>
        <w:tab w:val="clear" w:pos="1800"/>
        <w:tab w:val="num" w:pos="360"/>
      </w:tabs>
      <w:ind w:left="0" w:firstLine="0"/>
    </w:pPr>
  </w:style>
  <w:style w:type="character" w:customStyle="1" w:styleId="SraopastraipaDiagrama">
    <w:name w:val="Sąrašo pastraipa Diagrama"/>
    <w:aliases w:val="Table of contents numbered Diagrama,List Paragraph21 Diagrama,lp1 Diagrama,Use Case List Paragraph Diagrama,Bullet EY Diagrama,Buletai Diagrama,List Paragraph111 Diagrama,Paragraph Diagrama,List Paragraph Red Diagrama"/>
    <w:link w:val="Sraopastraipa"/>
    <w:qFormat/>
    <w:locked/>
    <w:rsid w:val="00B6684C"/>
  </w:style>
  <w:style w:type="paragraph" w:styleId="prastasiniatinklio">
    <w:name w:val="Normal (Web)"/>
    <w:basedOn w:val="prastasis"/>
    <w:uiPriority w:val="99"/>
    <w:unhideWhenUsed/>
    <w:rsid w:val="00084C00"/>
    <w:pPr>
      <w:spacing w:before="100" w:beforeAutospacing="1" w:after="100" w:afterAutospacing="1"/>
    </w:pPr>
    <w:rPr>
      <w:szCs w:val="24"/>
      <w:lang w:eastAsia="en-GB"/>
    </w:rPr>
  </w:style>
  <w:style w:type="character" w:styleId="Komentaronuoroda">
    <w:name w:val="annotation reference"/>
    <w:basedOn w:val="Numatytasispastraiposriftas"/>
    <w:semiHidden/>
    <w:unhideWhenUsed/>
    <w:rsid w:val="00977E6F"/>
    <w:rPr>
      <w:sz w:val="16"/>
      <w:szCs w:val="16"/>
    </w:rPr>
  </w:style>
  <w:style w:type="paragraph" w:styleId="Komentarotekstas">
    <w:name w:val="annotation text"/>
    <w:basedOn w:val="prastasis"/>
    <w:link w:val="KomentarotekstasDiagrama"/>
    <w:semiHidden/>
    <w:unhideWhenUsed/>
    <w:rsid w:val="00977E6F"/>
    <w:rPr>
      <w:sz w:val="20"/>
    </w:rPr>
  </w:style>
  <w:style w:type="character" w:customStyle="1" w:styleId="KomentarotekstasDiagrama">
    <w:name w:val="Komentaro tekstas Diagrama"/>
    <w:basedOn w:val="Numatytasispastraiposriftas"/>
    <w:link w:val="Komentarotekstas"/>
    <w:semiHidden/>
    <w:rsid w:val="00977E6F"/>
    <w:rPr>
      <w:sz w:val="20"/>
    </w:rPr>
  </w:style>
  <w:style w:type="paragraph" w:styleId="Komentarotema">
    <w:name w:val="annotation subject"/>
    <w:basedOn w:val="Komentarotekstas"/>
    <w:next w:val="Komentarotekstas"/>
    <w:link w:val="KomentarotemaDiagrama"/>
    <w:semiHidden/>
    <w:unhideWhenUsed/>
    <w:rsid w:val="00977E6F"/>
    <w:rPr>
      <w:b/>
      <w:bCs/>
    </w:rPr>
  </w:style>
  <w:style w:type="character" w:customStyle="1" w:styleId="KomentarotemaDiagrama">
    <w:name w:val="Komentaro tema Diagrama"/>
    <w:basedOn w:val="KomentarotekstasDiagrama"/>
    <w:link w:val="Komentarotema"/>
    <w:semiHidden/>
    <w:rsid w:val="00977E6F"/>
    <w:rPr>
      <w:b/>
      <w:bCs/>
      <w:sz w:val="20"/>
    </w:rPr>
  </w:style>
  <w:style w:type="paragraph" w:styleId="Debesliotekstas">
    <w:name w:val="Balloon Text"/>
    <w:basedOn w:val="prastasis"/>
    <w:link w:val="DebesliotekstasDiagrama"/>
    <w:semiHidden/>
    <w:unhideWhenUsed/>
    <w:rsid w:val="00977E6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77E6F"/>
    <w:rPr>
      <w:rFonts w:ascii="Segoe UI" w:hAnsi="Segoe UI" w:cs="Segoe UI"/>
      <w:sz w:val="18"/>
      <w:szCs w:val="18"/>
    </w:rPr>
  </w:style>
  <w:style w:type="paragraph" w:styleId="Pataisymai">
    <w:name w:val="Revision"/>
    <w:hidden/>
    <w:semiHidden/>
    <w:rsid w:val="001D5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rijus.maciulevicius@vmi.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imondas.puodziunas@vm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mi@vm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purl.org/dc/dcmitype/"/>
    <ds:schemaRef ds:uri="http://purl.org/dc/elements/1.1/"/>
    <ds:schemaRef ds:uri="http://schemas.openxmlformats.org/package/2006/metadata/core-properties"/>
    <ds:schemaRef ds:uri="http://purl.org/dc/terms/"/>
    <ds:schemaRef ds:uri="http://schemas.microsoft.com/office/2006/documentManagement/types"/>
    <ds:schemaRef ds:uri="6255fc34-32b5-4914-9001-6e016d400544"/>
    <ds:schemaRef ds:uri="http://schemas.microsoft.com/office/infopath/2007/PartnerControls"/>
    <ds:schemaRef ds:uri="1c713a7c-8a7c-4327-be4a-3e364f1677f1"/>
    <ds:schemaRef ds:uri="http://www.w3.org/XML/1998/namespace"/>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7BE0A2BF-7BBA-4D51-B48C-DA3F342D0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12148</Words>
  <Characters>6925</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19035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Janina Taurienė</cp:lastModifiedBy>
  <cp:revision>6</cp:revision>
  <dcterms:created xsi:type="dcterms:W3CDTF">2026-06-26T06:44:00Z</dcterms:created>
  <dcterms:modified xsi:type="dcterms:W3CDTF">2026-06-26T07:46:00Z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