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B9BE2" w14:textId="77777777" w:rsidR="00205FA0" w:rsidRPr="001244E6" w:rsidRDefault="00205FA0" w:rsidP="00EB06F3">
      <w:pPr>
        <w:jc w:val="right"/>
        <w:rPr>
          <w:i/>
          <w:sz w:val="24"/>
          <w:szCs w:val="24"/>
          <w:lang w:val="lt-LT"/>
        </w:rPr>
      </w:pPr>
      <w:r w:rsidRPr="00EB06F3">
        <w:rPr>
          <w:i/>
          <w:sz w:val="24"/>
          <w:szCs w:val="24"/>
          <w:lang w:val="lt-LT"/>
        </w:rPr>
        <w:t>Pirkimo sąlygų</w:t>
      </w:r>
    </w:p>
    <w:p w14:paraId="4C17EF90" w14:textId="77777777" w:rsidR="00142B3E" w:rsidRPr="00DB7170" w:rsidRDefault="00DF508D" w:rsidP="00EB06F3">
      <w:pPr>
        <w:suppressAutoHyphens/>
        <w:ind w:left="5184" w:firstLine="1296"/>
        <w:jc w:val="right"/>
        <w:rPr>
          <w:lang w:val="lt-LT"/>
        </w:rPr>
      </w:pPr>
      <w:r w:rsidRPr="00EB06F3">
        <w:rPr>
          <w:i/>
          <w:sz w:val="24"/>
          <w:szCs w:val="24"/>
          <w:lang w:val="lt-LT"/>
        </w:rPr>
        <w:t xml:space="preserve">4 priedo </w:t>
      </w:r>
      <w:r w:rsidR="00077F41">
        <w:rPr>
          <w:i/>
          <w:sz w:val="24"/>
          <w:szCs w:val="24"/>
          <w:lang w:val="lt-LT"/>
        </w:rPr>
        <w:t xml:space="preserve">1 </w:t>
      </w:r>
      <w:r w:rsidRPr="00EB06F3">
        <w:rPr>
          <w:i/>
          <w:sz w:val="24"/>
          <w:szCs w:val="24"/>
          <w:lang w:val="lt-LT"/>
        </w:rPr>
        <w:t>priedėlis</w:t>
      </w:r>
    </w:p>
    <w:p w14:paraId="4D4E4592" w14:textId="77777777" w:rsidR="00CC7A84" w:rsidRPr="00CC7A84" w:rsidRDefault="00CC7A84">
      <w:pPr>
        <w:pStyle w:val="BodyText"/>
        <w:rPr>
          <w:i w:val="0"/>
        </w:rPr>
      </w:pPr>
    </w:p>
    <w:p w14:paraId="4ECFDF36" w14:textId="3ACB77EC" w:rsidR="00142B3E" w:rsidRDefault="004E0CC3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</w:t>
      </w:r>
      <w:r w:rsidR="00E340D0">
        <w:rPr>
          <w:b/>
          <w:i w:val="0"/>
        </w:rPr>
        <w:t>ATIEKTŲ</w:t>
      </w:r>
      <w:r w:rsidR="00056A1A">
        <w:rPr>
          <w:b/>
          <w:i w:val="0"/>
        </w:rPr>
        <w:t xml:space="preserve"> AR PAGAMINTŲ</w:t>
      </w:r>
      <w:r>
        <w:rPr>
          <w:b/>
          <w:i w:val="0"/>
        </w:rPr>
        <w:t xml:space="preserve"> PREKIŲ</w:t>
      </w:r>
      <w:r w:rsidR="00840C5A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14:paraId="17B2E70C" w14:textId="77777777"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8D1ECA" w14:paraId="3CA2262A" w14:textId="77777777" w:rsidTr="00612969">
        <w:tc>
          <w:tcPr>
            <w:tcW w:w="567" w:type="dxa"/>
          </w:tcPr>
          <w:p w14:paraId="45567553" w14:textId="77777777" w:rsidR="00612969" w:rsidRDefault="0061296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14:paraId="20DFD350" w14:textId="4B3CE849" w:rsidR="00612969" w:rsidRDefault="00612969" w:rsidP="00DB72D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DB72D3">
              <w:rPr>
                <w:sz w:val="24"/>
                <w:lang w:val="lt-LT"/>
              </w:rPr>
              <w:t>rekių</w:t>
            </w:r>
            <w:r>
              <w:rPr>
                <w:sz w:val="24"/>
                <w:lang w:val="lt-LT"/>
              </w:rPr>
              <w:t xml:space="preserve"> </w:t>
            </w:r>
            <w:r w:rsidR="008F5DE1">
              <w:rPr>
                <w:sz w:val="24"/>
                <w:lang w:val="lt-LT"/>
              </w:rPr>
              <w:t>gavėjo</w:t>
            </w:r>
            <w:r>
              <w:rPr>
                <w:sz w:val="24"/>
                <w:lang w:val="lt-LT"/>
              </w:rPr>
              <w:t xml:space="preserve"> pavadinimas</w:t>
            </w:r>
            <w:r w:rsidR="00E340D0" w:rsidRPr="00976151">
              <w:rPr>
                <w:sz w:val="24"/>
                <w:lang w:val="lt-LT"/>
              </w:rPr>
              <w:t>*</w:t>
            </w:r>
          </w:p>
        </w:tc>
        <w:tc>
          <w:tcPr>
            <w:tcW w:w="2551" w:type="dxa"/>
          </w:tcPr>
          <w:p w14:paraId="45BA5597" w14:textId="77777777" w:rsidR="00612969" w:rsidRDefault="004E0CC3" w:rsidP="00962F3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DB72D3">
              <w:rPr>
                <w:sz w:val="24"/>
                <w:lang w:val="lt-LT"/>
              </w:rPr>
              <w:t>rek</w:t>
            </w:r>
            <w:r w:rsidR="00962F38">
              <w:rPr>
                <w:sz w:val="24"/>
                <w:lang w:val="lt-LT"/>
              </w:rPr>
              <w:t>ių</w:t>
            </w:r>
            <w:r w:rsidR="00612969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1418" w:type="dxa"/>
          </w:tcPr>
          <w:p w14:paraId="18725E2B" w14:textId="6AFF2AB7" w:rsidR="00612969" w:rsidRDefault="004E0CC3" w:rsidP="00962F3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Sutarties, kurios objektas yra pristatyt</w:t>
            </w:r>
            <w:r w:rsidR="00962F38">
              <w:rPr>
                <w:sz w:val="24"/>
                <w:lang w:val="lt-LT"/>
              </w:rPr>
              <w:t>os</w:t>
            </w:r>
            <w:r w:rsidR="00056A1A">
              <w:rPr>
                <w:sz w:val="24"/>
                <w:lang w:val="lt-LT"/>
              </w:rPr>
              <w:t xml:space="preserve"> ar pagamintos</w:t>
            </w:r>
            <w:r>
              <w:rPr>
                <w:sz w:val="24"/>
                <w:lang w:val="lt-LT"/>
              </w:rPr>
              <w:t xml:space="preserve"> prekė</w:t>
            </w:r>
            <w:r w:rsidR="00962F38">
              <w:rPr>
                <w:sz w:val="24"/>
                <w:lang w:val="lt-LT"/>
              </w:rPr>
              <w:t>s</w:t>
            </w:r>
            <w:r>
              <w:rPr>
                <w:sz w:val="24"/>
                <w:lang w:val="lt-LT"/>
              </w:rPr>
              <w:t xml:space="preserve">, </w:t>
            </w:r>
            <w:r w:rsidR="00612969">
              <w:rPr>
                <w:sz w:val="24"/>
                <w:lang w:val="lt-LT"/>
              </w:rPr>
              <w:t>Nr.</w:t>
            </w:r>
          </w:p>
        </w:tc>
        <w:tc>
          <w:tcPr>
            <w:tcW w:w="1559" w:type="dxa"/>
          </w:tcPr>
          <w:p w14:paraId="76936911" w14:textId="5A16B02E" w:rsidR="00906AAD" w:rsidRDefault="004E0CC3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</w:t>
            </w:r>
            <w:r w:rsidRPr="004E0CC3">
              <w:rPr>
                <w:sz w:val="24"/>
                <w:lang w:val="lt-LT"/>
              </w:rPr>
              <w:t>, kurios objektas yra pristatyt</w:t>
            </w:r>
            <w:r w:rsidR="00962F38">
              <w:rPr>
                <w:sz w:val="24"/>
                <w:lang w:val="lt-LT"/>
              </w:rPr>
              <w:t>os</w:t>
            </w:r>
            <w:r w:rsidR="00056A1A">
              <w:rPr>
                <w:sz w:val="24"/>
                <w:lang w:val="lt-LT"/>
              </w:rPr>
              <w:t xml:space="preserve"> ar pagamintos</w:t>
            </w:r>
            <w:r w:rsidRPr="004E0CC3">
              <w:rPr>
                <w:sz w:val="24"/>
                <w:lang w:val="lt-LT"/>
              </w:rPr>
              <w:t xml:space="preserve"> prekė</w:t>
            </w:r>
            <w:r w:rsidR="00962F38">
              <w:rPr>
                <w:sz w:val="24"/>
                <w:lang w:val="lt-LT"/>
              </w:rPr>
              <w:t>s</w:t>
            </w:r>
            <w:r w:rsidRPr="004E0CC3">
              <w:rPr>
                <w:sz w:val="24"/>
                <w:lang w:val="lt-LT"/>
              </w:rPr>
              <w:t>,</w:t>
            </w:r>
            <w:r>
              <w:rPr>
                <w:sz w:val="24"/>
                <w:lang w:val="lt-LT"/>
              </w:rPr>
              <w:t xml:space="preserve"> </w:t>
            </w:r>
            <w:r w:rsidR="00612969">
              <w:rPr>
                <w:sz w:val="24"/>
                <w:lang w:val="lt-LT"/>
              </w:rPr>
              <w:t xml:space="preserve">sudarymo </w:t>
            </w:r>
          </w:p>
          <w:p w14:paraId="10329C07" w14:textId="77777777" w:rsidR="00612969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14:paraId="00986CEC" w14:textId="2A2FB714" w:rsidR="00612969" w:rsidRDefault="004E0CC3" w:rsidP="004E0CC3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tiekimo</w:t>
            </w:r>
            <w:r w:rsidR="00056A1A">
              <w:rPr>
                <w:sz w:val="24"/>
                <w:lang w:val="lt-LT"/>
              </w:rPr>
              <w:t xml:space="preserve"> </w:t>
            </w:r>
            <w:r w:rsidR="00612969">
              <w:rPr>
                <w:sz w:val="24"/>
                <w:lang w:val="lt-LT"/>
              </w:rPr>
              <w:t>laikotarpis</w:t>
            </w:r>
            <w:r w:rsidR="00CC7A84">
              <w:rPr>
                <w:rStyle w:val="FootnoteReference"/>
                <w:sz w:val="24"/>
                <w:lang w:val="lt-LT"/>
              </w:rPr>
              <w:footnoteReference w:id="1"/>
            </w:r>
            <w:r w:rsidR="004764ED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14:paraId="72974BEF" w14:textId="2DAF0CF6" w:rsidR="00DA21CD" w:rsidRDefault="004E0CC3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Pr="004E0CC3">
              <w:rPr>
                <w:sz w:val="24"/>
                <w:lang w:val="lt-LT"/>
              </w:rPr>
              <w:t xml:space="preserve">atiektų </w:t>
            </w:r>
            <w:r w:rsidR="00056A1A">
              <w:rPr>
                <w:sz w:val="24"/>
                <w:lang w:val="lt-LT"/>
              </w:rPr>
              <w:t xml:space="preserve">ar pagamintų </w:t>
            </w:r>
            <w:r w:rsidRPr="004E0CC3">
              <w:rPr>
                <w:sz w:val="24"/>
                <w:lang w:val="lt-LT"/>
              </w:rPr>
              <w:t>prekių</w:t>
            </w:r>
            <w:r>
              <w:rPr>
                <w:sz w:val="24"/>
                <w:lang w:val="lt-LT"/>
              </w:rPr>
              <w:t xml:space="preserve"> suma</w:t>
            </w:r>
            <w:r w:rsidR="00CC7A84">
              <w:rPr>
                <w:rStyle w:val="FootnoteReference"/>
                <w:sz w:val="24"/>
                <w:lang w:val="lt-LT"/>
              </w:rPr>
              <w:footnoteReference w:id="2"/>
            </w:r>
            <w:r w:rsidR="00612969">
              <w:rPr>
                <w:sz w:val="24"/>
                <w:lang w:val="lt-LT"/>
              </w:rPr>
              <w:t>,</w:t>
            </w:r>
          </w:p>
          <w:p w14:paraId="3149047D" w14:textId="77777777" w:rsidR="00612969" w:rsidRDefault="00612969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 w:rsidR="001862C1"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su PVM</w:t>
            </w:r>
          </w:p>
        </w:tc>
        <w:tc>
          <w:tcPr>
            <w:tcW w:w="2127" w:type="dxa"/>
          </w:tcPr>
          <w:p w14:paraId="593E0DBE" w14:textId="7FE41CEC" w:rsidR="00612969" w:rsidRDefault="00FF065E" w:rsidP="004E0CC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DB72D3">
              <w:rPr>
                <w:sz w:val="24"/>
                <w:lang w:val="lt-LT"/>
              </w:rPr>
              <w:t>rek</w:t>
            </w:r>
            <w:r w:rsidR="004E0CC3">
              <w:rPr>
                <w:sz w:val="24"/>
                <w:lang w:val="lt-LT"/>
              </w:rPr>
              <w:t>ių</w:t>
            </w:r>
            <w:r w:rsidR="00AA5D88">
              <w:rPr>
                <w:sz w:val="24"/>
                <w:lang w:val="lt-LT"/>
              </w:rPr>
              <w:t xml:space="preserve"> </w:t>
            </w:r>
            <w:r w:rsidR="00A820E2">
              <w:rPr>
                <w:sz w:val="24"/>
                <w:lang w:val="lt-LT"/>
              </w:rPr>
              <w:t>pirkėjo</w:t>
            </w:r>
            <w:r w:rsidR="00612969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1244E6" w:rsidRPr="008D1ECA" w14:paraId="7E925F40" w14:textId="77777777" w:rsidTr="00612969">
        <w:tc>
          <w:tcPr>
            <w:tcW w:w="567" w:type="dxa"/>
          </w:tcPr>
          <w:p w14:paraId="339EE191" w14:textId="77777777"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2694" w:type="dxa"/>
          </w:tcPr>
          <w:p w14:paraId="71403603" w14:textId="77777777"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2551" w:type="dxa"/>
          </w:tcPr>
          <w:p w14:paraId="47651616" w14:textId="77777777" w:rsidR="001244E6" w:rsidRPr="00EB06F3" w:rsidRDefault="001244E6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418" w:type="dxa"/>
          </w:tcPr>
          <w:p w14:paraId="0C0D33B8" w14:textId="77777777"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559" w:type="dxa"/>
          </w:tcPr>
          <w:p w14:paraId="7185D8A2" w14:textId="77777777"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1985" w:type="dxa"/>
          </w:tcPr>
          <w:p w14:paraId="36D4A0EF" w14:textId="77777777" w:rsidR="001244E6" w:rsidRPr="00EB06F3" w:rsidRDefault="001244E6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1842" w:type="dxa"/>
          </w:tcPr>
          <w:p w14:paraId="162EC1D3" w14:textId="77777777" w:rsidR="001244E6" w:rsidRPr="00EB06F3" w:rsidRDefault="001244E6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127" w:type="dxa"/>
          </w:tcPr>
          <w:p w14:paraId="1ACE7CB1" w14:textId="77777777" w:rsidR="001244E6" w:rsidRPr="00EB06F3" w:rsidRDefault="001244E6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612969" w:rsidRPr="008D1ECA" w14:paraId="0EF1D025" w14:textId="77777777" w:rsidTr="00612969">
        <w:trPr>
          <w:cantSplit/>
        </w:trPr>
        <w:tc>
          <w:tcPr>
            <w:tcW w:w="567" w:type="dxa"/>
          </w:tcPr>
          <w:p w14:paraId="505D08FE" w14:textId="77777777"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14:paraId="1C2EE419" w14:textId="77777777"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4DF1552B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E5D3467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8B02ED5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A016BEF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3967F65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FA24226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2ED07A55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14:paraId="64480936" w14:textId="77777777" w:rsidTr="00612969">
        <w:tc>
          <w:tcPr>
            <w:tcW w:w="567" w:type="dxa"/>
          </w:tcPr>
          <w:p w14:paraId="6DCAD6EF" w14:textId="77777777"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19A47135" w14:textId="77777777"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5497C4C3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D6443C1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A8837ED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6D65FC2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9245517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31E1355D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27C8FABE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14:paraId="44B62EFA" w14:textId="77777777" w:rsidTr="00612969">
        <w:tc>
          <w:tcPr>
            <w:tcW w:w="567" w:type="dxa"/>
          </w:tcPr>
          <w:p w14:paraId="3A9653AE" w14:textId="77777777"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341505BD" w14:textId="77777777"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258A0119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A58E2F7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7F07F11F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EBA38D5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92325E8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4723016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BABB11B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614C" w14:paraId="2EEFBC36" w14:textId="77777777" w:rsidTr="0061614C">
        <w:trPr>
          <w:cantSplit/>
        </w:trPr>
        <w:tc>
          <w:tcPr>
            <w:tcW w:w="5812" w:type="dxa"/>
            <w:gridSpan w:val="3"/>
          </w:tcPr>
          <w:p w14:paraId="2746326A" w14:textId="2AC47A84" w:rsidR="0061614C" w:rsidRDefault="0061614C" w:rsidP="00056A1A">
            <w:pPr>
              <w:pStyle w:val="BodyTex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Iš viso</w:t>
            </w:r>
            <w:r w:rsidR="00CA082A">
              <w:rPr>
                <w:b/>
                <w:i w:val="0"/>
              </w:rPr>
              <w:t xml:space="preserve"> </w:t>
            </w:r>
            <w:r w:rsidR="007C4CD7">
              <w:rPr>
                <w:b/>
                <w:i w:val="0"/>
              </w:rPr>
              <w:t xml:space="preserve">(bendra </w:t>
            </w:r>
            <w:r w:rsidR="008F5DE1">
              <w:rPr>
                <w:b/>
                <w:i w:val="0"/>
              </w:rPr>
              <w:t>patiektų</w:t>
            </w:r>
            <w:r w:rsidR="00CA082A">
              <w:rPr>
                <w:b/>
                <w:i w:val="0"/>
              </w:rPr>
              <w:t xml:space="preserve"> </w:t>
            </w:r>
            <w:r w:rsidR="00056A1A">
              <w:rPr>
                <w:b/>
                <w:i w:val="0"/>
              </w:rPr>
              <w:t xml:space="preserve">ar pagamintų </w:t>
            </w:r>
            <w:r w:rsidR="00CA082A">
              <w:rPr>
                <w:b/>
                <w:i w:val="0"/>
              </w:rPr>
              <w:t>prekių</w:t>
            </w:r>
            <w:r w:rsidR="007C4CD7">
              <w:rPr>
                <w:b/>
                <w:i w:val="0"/>
              </w:rPr>
              <w:t xml:space="preserve"> vertė, </w:t>
            </w:r>
            <w:proofErr w:type="spellStart"/>
            <w:r w:rsidR="007C4CD7">
              <w:rPr>
                <w:b/>
                <w:i w:val="0"/>
              </w:rPr>
              <w:t>Eur</w:t>
            </w:r>
            <w:proofErr w:type="spellEnd"/>
            <w:r w:rsidR="007C4CD7">
              <w:rPr>
                <w:b/>
                <w:i w:val="0"/>
              </w:rPr>
              <w:t xml:space="preserve"> </w:t>
            </w:r>
            <w:r w:rsidR="00715260">
              <w:rPr>
                <w:b/>
                <w:i w:val="0"/>
              </w:rPr>
              <w:t>su</w:t>
            </w:r>
            <w:r w:rsidR="007C4CD7">
              <w:rPr>
                <w:b/>
                <w:i w:val="0"/>
              </w:rPr>
              <w:t xml:space="preserve"> PVM)</w:t>
            </w:r>
            <w:r>
              <w:rPr>
                <w:b/>
                <w:i w:val="0"/>
              </w:rPr>
              <w:t>:</w:t>
            </w:r>
          </w:p>
        </w:tc>
        <w:tc>
          <w:tcPr>
            <w:tcW w:w="8931" w:type="dxa"/>
            <w:gridSpan w:val="5"/>
          </w:tcPr>
          <w:p w14:paraId="4B08E2C0" w14:textId="77777777" w:rsidR="0061614C" w:rsidRDefault="0061614C">
            <w:pPr>
              <w:pStyle w:val="BodyText"/>
              <w:jc w:val="center"/>
              <w:rPr>
                <w:b/>
              </w:rPr>
            </w:pPr>
          </w:p>
        </w:tc>
      </w:tr>
    </w:tbl>
    <w:p w14:paraId="7DCAB12E" w14:textId="77777777" w:rsidR="008F5DE1" w:rsidRDefault="008F5DE1" w:rsidP="008F5DE1">
      <w:pPr>
        <w:pStyle w:val="BodyText"/>
        <w:rPr>
          <w:rFonts w:ascii="Arial" w:hAnsi="Arial" w:cs="Arial"/>
          <w:iCs/>
          <w:sz w:val="20"/>
        </w:rPr>
      </w:pPr>
    </w:p>
    <w:p w14:paraId="3E144300" w14:textId="789CDBFB" w:rsidR="00D45BAA" w:rsidRDefault="008F5DE1" w:rsidP="008F5DE1">
      <w:pPr>
        <w:pStyle w:val="BodyText"/>
        <w:rPr>
          <w:b/>
          <w:i w:val="0"/>
        </w:rPr>
      </w:pPr>
      <w:r w:rsidRPr="00C03BA4">
        <w:rPr>
          <w:rFonts w:ascii="Arial" w:hAnsi="Arial" w:cs="Arial"/>
          <w:iCs/>
          <w:sz w:val="20"/>
        </w:rPr>
        <w:t xml:space="preserve">Patvirtinu, kad </w:t>
      </w:r>
      <w:sdt>
        <w:sdtPr>
          <w:rPr>
            <w:rStyle w:val="Laukeliai"/>
          </w:rPr>
          <w:id w:val="1739048825"/>
          <w:placeholder>
            <w:docPart w:val="5928954E5A3C441A84EBC00D924D64F8"/>
          </w:placeholder>
          <w:dropDownList>
            <w:listItem w:displayText="[Pasirinkite]" w:value="[Pasirinkite]"/>
            <w:listItem w:displayText="prekės buvo patiektos" w:value="prekės buvo patiektos"/>
            <w:listItem w:displayText="paslaugos buvo suteiktos" w:value="paslaugos buvo suteiktos"/>
            <w:listItem w:displayText="darbai buvo atlikti" w:value="darbai buvo atlikti"/>
          </w:dropDownList>
        </w:sdtPr>
        <w:sdtEndPr>
          <w:rPr>
            <w:rStyle w:val="DefaultParagraphFont"/>
            <w:rFonts w:ascii="Times New Roman" w:hAnsi="Times New Roman" w:cs="Times New Roman"/>
            <w:iCs/>
            <w:sz w:val="24"/>
          </w:rPr>
        </w:sdtEndPr>
        <w:sdtContent>
          <w:r w:rsidRPr="00C03BA4">
            <w:rPr>
              <w:rStyle w:val="Laukeliai"/>
            </w:rPr>
            <w:t>prekės buvo patiektos</w:t>
          </w:r>
        </w:sdtContent>
      </w:sdt>
      <w:r w:rsidRPr="00C03BA4">
        <w:rPr>
          <w:rFonts w:ascii="Arial" w:hAnsi="Arial" w:cs="Arial"/>
          <w:iCs/>
          <w:sz w:val="20"/>
        </w:rPr>
        <w:t xml:space="preserve"> </w:t>
      </w:r>
      <w:r w:rsidR="00056A1A">
        <w:rPr>
          <w:rFonts w:ascii="Arial" w:hAnsi="Arial" w:cs="Arial"/>
          <w:iCs/>
          <w:sz w:val="20"/>
        </w:rPr>
        <w:t xml:space="preserve">ar pagamintos </w:t>
      </w:r>
      <w:r>
        <w:rPr>
          <w:rFonts w:ascii="Arial" w:hAnsi="Arial" w:cs="Arial"/>
          <w:sz w:val="20"/>
        </w:rPr>
        <w:t xml:space="preserve">tinkamai </w:t>
      </w:r>
      <w:r w:rsidRPr="00C03BA4">
        <w:rPr>
          <w:rFonts w:ascii="Arial" w:hAnsi="Arial" w:cs="Arial"/>
          <w:sz w:val="20"/>
        </w:rPr>
        <w:t xml:space="preserve">pagal galiojančių normatyvinių dokumentų, reglamentuojančių </w:t>
      </w:r>
      <w:sdt>
        <w:sdtPr>
          <w:rPr>
            <w:rStyle w:val="Laukeliai"/>
          </w:rPr>
          <w:id w:val="-397755539"/>
          <w:placeholder>
            <w:docPart w:val="5928954E5A3C441A84EBC00D924D64F8"/>
          </w:placeholder>
          <w:dropDownList>
            <w:listItem w:displayText="[Pasirinkite]" w:value="[Pasirinkite]"/>
            <w:listItem w:displayText="prekių patiekimą" w:value="prekių patiekimą"/>
            <w:listItem w:displayText="paslaugų suteikimą" w:value="paslaugų suteikimą"/>
            <w:listItem w:displayText="darbų atlikimą" w:value="darbų atlikimą"/>
          </w:dropDownList>
        </w:sdtPr>
        <w:sdtEndPr>
          <w:rPr>
            <w:rStyle w:val="DefaultParagraphFont"/>
            <w:rFonts w:ascii="Times New Roman" w:hAnsi="Times New Roman" w:cs="Times New Roman"/>
            <w:sz w:val="24"/>
          </w:rPr>
        </w:sdtEndPr>
        <w:sdtContent>
          <w:r w:rsidRPr="00C03BA4">
            <w:rPr>
              <w:rStyle w:val="Laukeliai"/>
            </w:rPr>
            <w:t>prekių patiekimą</w:t>
          </w:r>
        </w:sdtContent>
      </w:sdt>
      <w:r w:rsidR="00056A1A">
        <w:rPr>
          <w:rFonts w:ascii="Arial" w:hAnsi="Arial" w:cs="Arial"/>
          <w:sz w:val="20"/>
        </w:rPr>
        <w:t xml:space="preserve"> ar gaminimą </w:t>
      </w:r>
      <w:r w:rsidRPr="00C03BA4">
        <w:rPr>
          <w:rFonts w:ascii="Arial" w:hAnsi="Arial" w:cs="Arial"/>
          <w:sz w:val="20"/>
        </w:rPr>
        <w:t>reikalavimus</w:t>
      </w:r>
      <w:r>
        <w:rPr>
          <w:rFonts w:ascii="Arial" w:hAnsi="Arial" w:cs="Arial"/>
          <w:sz w:val="20"/>
        </w:rPr>
        <w:t>.</w:t>
      </w:r>
    </w:p>
    <w:p w14:paraId="2A5B399B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08BDCAA6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2373E053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1405E3" w14:textId="77777777" w:rsidR="00D45BAA" w:rsidRPr="00CD7125" w:rsidRDefault="00FF065E" w:rsidP="00F41CB3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</w:t>
            </w:r>
            <w:r w:rsidR="00F41CB3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3F32CF86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501D7A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14:paraId="6B8783F8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DEB934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2F71A13A" w14:textId="77777777" w:rsidR="00142B3E" w:rsidRDefault="00142B3E" w:rsidP="00CC7A84">
      <w:pPr>
        <w:rPr>
          <w:sz w:val="24"/>
          <w:lang w:val="lt-LT"/>
        </w:rPr>
      </w:pPr>
    </w:p>
    <w:p w14:paraId="3542F614" w14:textId="63FFF697"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>kartu su šiuo dokumentu pate</w:t>
      </w:r>
      <w:r w:rsidR="00B02D43">
        <w:rPr>
          <w:i/>
          <w:color w:val="FF0000"/>
          <w:sz w:val="24"/>
          <w:lang w:val="lt-LT"/>
        </w:rPr>
        <w:t>ikti 2 stulpelyje nurodyto p</w:t>
      </w:r>
      <w:r w:rsidR="00F41CB3">
        <w:rPr>
          <w:i/>
          <w:color w:val="FF0000"/>
          <w:sz w:val="24"/>
          <w:lang w:val="lt-LT"/>
        </w:rPr>
        <w:t>rekių</w:t>
      </w:r>
      <w:r w:rsidRPr="00EB06F3">
        <w:rPr>
          <w:i/>
          <w:color w:val="FF0000"/>
          <w:sz w:val="24"/>
          <w:lang w:val="lt-LT"/>
        </w:rPr>
        <w:t xml:space="preserve"> </w:t>
      </w:r>
      <w:r w:rsidR="00A820E2">
        <w:rPr>
          <w:i/>
          <w:color w:val="FF0000"/>
          <w:sz w:val="24"/>
          <w:lang w:val="lt-LT"/>
        </w:rPr>
        <w:t>pirkėjo</w:t>
      </w:r>
      <w:r w:rsidRPr="00EB06F3">
        <w:rPr>
          <w:i/>
          <w:color w:val="FF0000"/>
          <w:sz w:val="24"/>
          <w:lang w:val="lt-LT"/>
        </w:rPr>
        <w:t xml:space="preserve">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267ED6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</w:t>
      </w:r>
      <w:r w:rsidR="004E0CC3">
        <w:rPr>
          <w:i/>
          <w:color w:val="FF0000"/>
          <w:sz w:val="24"/>
          <w:lang w:val="lt-LT"/>
        </w:rPr>
        <w:t xml:space="preserve">prekių, </w:t>
      </w:r>
      <w:r w:rsidR="004E0CC3" w:rsidRPr="004E0CC3">
        <w:rPr>
          <w:i/>
          <w:color w:val="FF0000"/>
          <w:sz w:val="24"/>
          <w:lang w:val="lt-LT"/>
        </w:rPr>
        <w:t xml:space="preserve">susijusių su </w:t>
      </w:r>
      <w:r w:rsidR="00056A1A">
        <w:rPr>
          <w:i/>
          <w:color w:val="FF0000"/>
          <w:sz w:val="24"/>
          <w:lang w:val="lt-LT"/>
        </w:rPr>
        <w:t>pirkimo objektu, patiekimą ar gaminimą</w:t>
      </w:r>
      <w:r w:rsidR="004E0CC3" w:rsidRPr="004E0CC3">
        <w:rPr>
          <w:i/>
          <w:color w:val="FF0000"/>
          <w:sz w:val="24"/>
          <w:lang w:val="lt-LT"/>
        </w:rPr>
        <w:t xml:space="preserve"> </w:t>
      </w:r>
      <w:r w:rsidR="004E0CC3">
        <w:rPr>
          <w:i/>
          <w:color w:val="FF0000"/>
          <w:sz w:val="24"/>
          <w:lang w:val="lt-LT"/>
        </w:rPr>
        <w:t xml:space="preserve">bei </w:t>
      </w:r>
      <w:r>
        <w:rPr>
          <w:i/>
          <w:color w:val="FF0000"/>
          <w:sz w:val="24"/>
          <w:lang w:val="lt-LT"/>
        </w:rPr>
        <w:t>į</w:t>
      </w:r>
      <w:r w:rsidRPr="00EB06F3">
        <w:rPr>
          <w:i/>
          <w:color w:val="FF0000"/>
          <w:sz w:val="24"/>
          <w:lang w:val="lt-LT"/>
        </w:rPr>
        <w:t xml:space="preserve">sipareigojimų </w:t>
      </w:r>
      <w:r w:rsidR="004E0CC3" w:rsidRPr="004E0CC3">
        <w:rPr>
          <w:i/>
          <w:color w:val="FF0000"/>
          <w:sz w:val="24"/>
          <w:lang w:val="lt-LT"/>
        </w:rPr>
        <w:t>(</w:t>
      </w:r>
      <w:r w:rsidR="00962F38">
        <w:rPr>
          <w:i/>
          <w:color w:val="FF0000"/>
          <w:sz w:val="24"/>
          <w:lang w:val="lt-LT"/>
        </w:rPr>
        <w:t xml:space="preserve">pagal </w:t>
      </w:r>
      <w:r w:rsidR="004E0CC3" w:rsidRPr="004E0CC3">
        <w:rPr>
          <w:i/>
          <w:color w:val="FF0000"/>
          <w:sz w:val="24"/>
          <w:lang w:val="lt-LT"/>
        </w:rPr>
        <w:t>4 stulpelyje nurodyt</w:t>
      </w:r>
      <w:r w:rsidR="00962F38">
        <w:rPr>
          <w:i/>
          <w:color w:val="FF0000"/>
          <w:sz w:val="24"/>
          <w:lang w:val="lt-LT"/>
        </w:rPr>
        <w:t>as</w:t>
      </w:r>
      <w:r w:rsidR="004E0CC3" w:rsidRPr="004E0CC3">
        <w:rPr>
          <w:i/>
          <w:color w:val="FF0000"/>
          <w:sz w:val="24"/>
          <w:lang w:val="lt-LT"/>
        </w:rPr>
        <w:t xml:space="preserve"> sutar</w:t>
      </w:r>
      <w:r w:rsidR="00962F38">
        <w:rPr>
          <w:i/>
          <w:color w:val="FF0000"/>
          <w:sz w:val="24"/>
          <w:lang w:val="lt-LT"/>
        </w:rPr>
        <w:t>tis</w:t>
      </w:r>
      <w:r w:rsidR="004E0CC3" w:rsidRPr="004E0CC3">
        <w:rPr>
          <w:i/>
          <w:color w:val="FF0000"/>
          <w:sz w:val="24"/>
          <w:lang w:val="lt-LT"/>
        </w:rPr>
        <w:t xml:space="preserve">) </w:t>
      </w:r>
      <w:r w:rsidR="00E340D0">
        <w:rPr>
          <w:i/>
          <w:color w:val="FF0000"/>
          <w:sz w:val="24"/>
          <w:lang w:val="lt-LT"/>
        </w:rPr>
        <w:t xml:space="preserve">vykdymą, kuriame būtų nurodytas sutarties numeris, sutarties sudarymo data, sutarties ar jos dalies vykdymo laikotarpis ir įvykdytos sutarties dalies suma </w:t>
      </w:r>
      <w:proofErr w:type="spellStart"/>
      <w:r w:rsidR="00E340D0">
        <w:rPr>
          <w:i/>
          <w:color w:val="FF0000"/>
          <w:sz w:val="24"/>
          <w:lang w:val="lt-LT"/>
        </w:rPr>
        <w:t>Eur</w:t>
      </w:r>
      <w:proofErr w:type="spellEnd"/>
      <w:r w:rsidR="00E340D0">
        <w:rPr>
          <w:i/>
          <w:color w:val="FF0000"/>
          <w:sz w:val="24"/>
          <w:lang w:val="lt-LT"/>
        </w:rPr>
        <w:t xml:space="preserve"> be PVM. Prekių gavėjo atsiliepimas turi būti </w:t>
      </w:r>
      <w:r w:rsidR="00E340D0">
        <w:rPr>
          <w:i/>
          <w:color w:val="FF0000"/>
          <w:sz w:val="24"/>
          <w:lang w:val="lt-LT"/>
        </w:rPr>
        <w:lastRenderedPageBreak/>
        <w:t>pasirašytas fiziniu arba kvalifikuotu elektroniniu parašu ir atsiliepime nurodyta informacija apie patiektas prekes turi sutapti su šiame 4 priedo 1 priedėlyje nurodyta informacija.</w:t>
      </w: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5B663" w14:textId="77777777" w:rsidR="006A2D67" w:rsidRDefault="006A2D67" w:rsidP="00CC7A84">
      <w:r>
        <w:separator/>
      </w:r>
    </w:p>
  </w:endnote>
  <w:endnote w:type="continuationSeparator" w:id="0">
    <w:p w14:paraId="7FE63608" w14:textId="77777777" w:rsidR="006A2D67" w:rsidRDefault="006A2D67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7422E" w14:textId="77777777" w:rsidR="006A2D67" w:rsidRDefault="006A2D67" w:rsidP="00CC7A84">
      <w:r>
        <w:separator/>
      </w:r>
    </w:p>
  </w:footnote>
  <w:footnote w:type="continuationSeparator" w:id="0">
    <w:p w14:paraId="463BF753" w14:textId="77777777" w:rsidR="006A2D67" w:rsidRDefault="006A2D67" w:rsidP="00CC7A84">
      <w:r>
        <w:continuationSeparator/>
      </w:r>
    </w:p>
  </w:footnote>
  <w:footnote w:id="1">
    <w:p w14:paraId="7B479983" w14:textId="7533657F"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</w:t>
      </w:r>
      <w:r w:rsidR="004E0CC3">
        <w:rPr>
          <w:i w:val="0"/>
          <w:sz w:val="20"/>
        </w:rPr>
        <w:t>prekių tiekimo</w:t>
      </w:r>
      <w:r w:rsidRPr="00CC7A84">
        <w:rPr>
          <w:i w:val="0"/>
          <w:sz w:val="20"/>
        </w:rPr>
        <w:t xml:space="preserve"> </w:t>
      </w:r>
      <w:bookmarkStart w:id="0" w:name="_GoBack"/>
      <w:bookmarkEnd w:id="0"/>
      <w:r w:rsidRPr="00CC7A84">
        <w:rPr>
          <w:i w:val="0"/>
          <w:sz w:val="20"/>
        </w:rPr>
        <w:t>laikotarpį</w:t>
      </w:r>
    </w:p>
  </w:footnote>
  <w:footnote w:id="2">
    <w:p w14:paraId="04D9403D" w14:textId="46A51DD2" w:rsidR="00CC7A84" w:rsidRPr="00CC7A84" w:rsidRDefault="00CC7A84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="004E0CC3" w:rsidRPr="004E0CC3">
        <w:rPr>
          <w:i w:val="0"/>
          <w:sz w:val="20"/>
        </w:rPr>
        <w:t>Pateikti pagrindinių per paskutinius 3 metus patiektų</w:t>
      </w:r>
      <w:r w:rsidR="00056A1A">
        <w:rPr>
          <w:i w:val="0"/>
          <w:sz w:val="20"/>
        </w:rPr>
        <w:t xml:space="preserve"> ar pagamintų</w:t>
      </w:r>
      <w:r w:rsidR="004E0CC3" w:rsidRPr="004E0CC3">
        <w:rPr>
          <w:i w:val="0"/>
          <w:sz w:val="20"/>
        </w:rPr>
        <w:t xml:space="preserve"> prekių </w:t>
      </w:r>
      <w:r w:rsidRPr="00CC7A84">
        <w:rPr>
          <w:i w:val="0"/>
          <w:sz w:val="20"/>
        </w:rPr>
        <w:t>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56A1A"/>
    <w:rsid w:val="00077F41"/>
    <w:rsid w:val="000D7FF1"/>
    <w:rsid w:val="000E376D"/>
    <w:rsid w:val="000F5B55"/>
    <w:rsid w:val="001244E6"/>
    <w:rsid w:val="00142B3E"/>
    <w:rsid w:val="001511F5"/>
    <w:rsid w:val="00153101"/>
    <w:rsid w:val="00154C38"/>
    <w:rsid w:val="00154F1D"/>
    <w:rsid w:val="001862C1"/>
    <w:rsid w:val="001A2E0F"/>
    <w:rsid w:val="001A4DF8"/>
    <w:rsid w:val="001A510B"/>
    <w:rsid w:val="001A6485"/>
    <w:rsid w:val="001E0BFE"/>
    <w:rsid w:val="00205FA0"/>
    <w:rsid w:val="00264449"/>
    <w:rsid w:val="00267ED6"/>
    <w:rsid w:val="002A2C32"/>
    <w:rsid w:val="00306E74"/>
    <w:rsid w:val="00316730"/>
    <w:rsid w:val="00332F01"/>
    <w:rsid w:val="003511F1"/>
    <w:rsid w:val="00354232"/>
    <w:rsid w:val="003610CF"/>
    <w:rsid w:val="0037575E"/>
    <w:rsid w:val="004128E4"/>
    <w:rsid w:val="004366F3"/>
    <w:rsid w:val="00445E3C"/>
    <w:rsid w:val="004764ED"/>
    <w:rsid w:val="00491F43"/>
    <w:rsid w:val="004A14AC"/>
    <w:rsid w:val="004A64FA"/>
    <w:rsid w:val="004B3AA9"/>
    <w:rsid w:val="004C0C5B"/>
    <w:rsid w:val="004E0CC3"/>
    <w:rsid w:val="00510D81"/>
    <w:rsid w:val="005430E5"/>
    <w:rsid w:val="00570329"/>
    <w:rsid w:val="00573490"/>
    <w:rsid w:val="00581AAE"/>
    <w:rsid w:val="00590D44"/>
    <w:rsid w:val="005C0548"/>
    <w:rsid w:val="005E2DA6"/>
    <w:rsid w:val="005F1D50"/>
    <w:rsid w:val="005F72A5"/>
    <w:rsid w:val="00612969"/>
    <w:rsid w:val="0061614C"/>
    <w:rsid w:val="00642976"/>
    <w:rsid w:val="0065560C"/>
    <w:rsid w:val="0067531A"/>
    <w:rsid w:val="006A2D67"/>
    <w:rsid w:val="006B195C"/>
    <w:rsid w:val="006D6C2C"/>
    <w:rsid w:val="00715260"/>
    <w:rsid w:val="007218CE"/>
    <w:rsid w:val="0072479F"/>
    <w:rsid w:val="0074434F"/>
    <w:rsid w:val="007713F7"/>
    <w:rsid w:val="007B602A"/>
    <w:rsid w:val="007C4CD7"/>
    <w:rsid w:val="007E3BA3"/>
    <w:rsid w:val="00814D87"/>
    <w:rsid w:val="00826658"/>
    <w:rsid w:val="0083165A"/>
    <w:rsid w:val="00840C5A"/>
    <w:rsid w:val="00840CA5"/>
    <w:rsid w:val="008856CD"/>
    <w:rsid w:val="008904F5"/>
    <w:rsid w:val="008C09B6"/>
    <w:rsid w:val="008D1ECA"/>
    <w:rsid w:val="008E3B86"/>
    <w:rsid w:val="008F5DE1"/>
    <w:rsid w:val="00906AAD"/>
    <w:rsid w:val="009369C1"/>
    <w:rsid w:val="00950A96"/>
    <w:rsid w:val="009521AE"/>
    <w:rsid w:val="00961D59"/>
    <w:rsid w:val="00962F38"/>
    <w:rsid w:val="00965AF9"/>
    <w:rsid w:val="00966F5E"/>
    <w:rsid w:val="009943AB"/>
    <w:rsid w:val="00994E15"/>
    <w:rsid w:val="00996D86"/>
    <w:rsid w:val="009C2D82"/>
    <w:rsid w:val="00A041B3"/>
    <w:rsid w:val="00A06BB7"/>
    <w:rsid w:val="00A202E9"/>
    <w:rsid w:val="00A44FED"/>
    <w:rsid w:val="00A72011"/>
    <w:rsid w:val="00A820E2"/>
    <w:rsid w:val="00A838D8"/>
    <w:rsid w:val="00AA5D88"/>
    <w:rsid w:val="00AB540C"/>
    <w:rsid w:val="00AC5416"/>
    <w:rsid w:val="00AD380B"/>
    <w:rsid w:val="00AF0B64"/>
    <w:rsid w:val="00AF33C5"/>
    <w:rsid w:val="00B02D43"/>
    <w:rsid w:val="00B16C84"/>
    <w:rsid w:val="00B3261F"/>
    <w:rsid w:val="00B36CCC"/>
    <w:rsid w:val="00B4358B"/>
    <w:rsid w:val="00B6594A"/>
    <w:rsid w:val="00B86753"/>
    <w:rsid w:val="00BB311A"/>
    <w:rsid w:val="00C15CA8"/>
    <w:rsid w:val="00C45F45"/>
    <w:rsid w:val="00C476F4"/>
    <w:rsid w:val="00C607AD"/>
    <w:rsid w:val="00C62936"/>
    <w:rsid w:val="00CA082A"/>
    <w:rsid w:val="00CC7A84"/>
    <w:rsid w:val="00D278C6"/>
    <w:rsid w:val="00D45BAA"/>
    <w:rsid w:val="00D67C50"/>
    <w:rsid w:val="00D7682F"/>
    <w:rsid w:val="00DA21CD"/>
    <w:rsid w:val="00DB7170"/>
    <w:rsid w:val="00DB72D3"/>
    <w:rsid w:val="00DC10D0"/>
    <w:rsid w:val="00DC1795"/>
    <w:rsid w:val="00DC2248"/>
    <w:rsid w:val="00DD0E82"/>
    <w:rsid w:val="00DF508D"/>
    <w:rsid w:val="00E3046A"/>
    <w:rsid w:val="00E33B85"/>
    <w:rsid w:val="00E340D0"/>
    <w:rsid w:val="00E42F08"/>
    <w:rsid w:val="00E6023B"/>
    <w:rsid w:val="00E66C05"/>
    <w:rsid w:val="00E72192"/>
    <w:rsid w:val="00E72C65"/>
    <w:rsid w:val="00E8629B"/>
    <w:rsid w:val="00EA1736"/>
    <w:rsid w:val="00EB06F3"/>
    <w:rsid w:val="00EB28CD"/>
    <w:rsid w:val="00EB63A7"/>
    <w:rsid w:val="00EE011F"/>
    <w:rsid w:val="00EF4E44"/>
    <w:rsid w:val="00F17DC7"/>
    <w:rsid w:val="00F217C5"/>
    <w:rsid w:val="00F32979"/>
    <w:rsid w:val="00F41CB3"/>
    <w:rsid w:val="00F651C7"/>
    <w:rsid w:val="00F9361D"/>
    <w:rsid w:val="00F960BB"/>
    <w:rsid w:val="00FE759D"/>
    <w:rsid w:val="00FF065E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0C901"/>
  <w15:chartTrackingRefBased/>
  <w15:docId w15:val="{1E51E112-DDB6-46D2-9F44-76941A5A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5E2D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2DA6"/>
  </w:style>
  <w:style w:type="character" w:customStyle="1" w:styleId="CommentTextChar">
    <w:name w:val="Comment Text Char"/>
    <w:link w:val="CommentText"/>
    <w:rsid w:val="005E2DA6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5E2DA6"/>
    <w:rPr>
      <w:b/>
      <w:bCs/>
    </w:rPr>
  </w:style>
  <w:style w:type="character" w:customStyle="1" w:styleId="CommentSubjectChar">
    <w:name w:val="Comment Subject Char"/>
    <w:link w:val="CommentSubject"/>
    <w:rsid w:val="005E2DA6"/>
    <w:rPr>
      <w:b/>
      <w:bCs/>
      <w:lang w:eastAsia="lt-LT"/>
    </w:rPr>
  </w:style>
  <w:style w:type="character" w:customStyle="1" w:styleId="Laukeliai">
    <w:name w:val="Laukeliai"/>
    <w:basedOn w:val="DefaultParagraphFont"/>
    <w:uiPriority w:val="1"/>
    <w:rsid w:val="008F5DE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28954E5A3C441A84EBC00D924D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454E8-29FE-4827-8D5B-1A8C99B244B5}"/>
      </w:docPartPr>
      <w:docPartBody>
        <w:p w:rsidR="00212ECA" w:rsidRDefault="008E0BF2" w:rsidP="008E0BF2">
          <w:pPr>
            <w:pStyle w:val="5928954E5A3C441A84EBC00D924D64F8"/>
          </w:pPr>
          <w:r w:rsidRPr="00D00C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F2"/>
    <w:rsid w:val="00212ECA"/>
    <w:rsid w:val="008E0BF2"/>
    <w:rsid w:val="00C24A4D"/>
    <w:rsid w:val="00E5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0BF2"/>
    <w:rPr>
      <w:color w:val="808080"/>
    </w:rPr>
  </w:style>
  <w:style w:type="paragraph" w:customStyle="1" w:styleId="5928954E5A3C441A84EBC00D924D64F8">
    <w:name w:val="5928954E5A3C441A84EBC00D924D64F8"/>
    <w:rsid w:val="008E0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2042-D610-4110-B7D4-942551DD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9</cp:revision>
  <cp:lastPrinted>2018-11-15T14:39:00Z</cp:lastPrinted>
  <dcterms:created xsi:type="dcterms:W3CDTF">2026-03-19T12:49:00Z</dcterms:created>
  <dcterms:modified xsi:type="dcterms:W3CDTF">2026-06-10T06:46:00Z</dcterms:modified>
</cp:coreProperties>
</file>