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991E" w14:textId="4D0BC0D2" w:rsidR="0031143B" w:rsidRPr="00931DA1" w:rsidRDefault="0031143B" w:rsidP="0031143B">
      <w:pPr>
        <w:spacing w:after="0" w:line="240" w:lineRule="auto"/>
        <w:jc w:val="right"/>
        <w:rPr>
          <w:rFonts w:ascii="Times New Roman" w:hAnsi="Times New Roman"/>
          <w:sz w:val="24"/>
          <w:szCs w:val="24"/>
        </w:rPr>
      </w:pPr>
      <w:r w:rsidRPr="00931DA1">
        <w:rPr>
          <w:rFonts w:ascii="Times New Roman" w:hAnsi="Times New Roman"/>
          <w:sz w:val="24"/>
          <w:szCs w:val="24"/>
        </w:rPr>
        <w:t xml:space="preserve">Pirkimo sąlygų </w:t>
      </w:r>
      <w:r w:rsidR="001929B0">
        <w:rPr>
          <w:rFonts w:ascii="Times New Roman" w:hAnsi="Times New Roman"/>
          <w:sz w:val="24"/>
          <w:szCs w:val="24"/>
        </w:rPr>
        <w:t>3</w:t>
      </w:r>
      <w:r w:rsidRPr="00931DA1">
        <w:rPr>
          <w:rFonts w:ascii="Times New Roman" w:hAnsi="Times New Roman"/>
          <w:sz w:val="24"/>
          <w:szCs w:val="24"/>
        </w:rPr>
        <w:t xml:space="preserve"> priedas „Techninė specifikacija“</w:t>
      </w:r>
    </w:p>
    <w:p w14:paraId="01E0CA9A" w14:textId="77777777" w:rsidR="0031143B" w:rsidRPr="00931DA1" w:rsidRDefault="0031143B" w:rsidP="0031143B">
      <w:pPr>
        <w:pStyle w:val="Default"/>
        <w:spacing w:line="276" w:lineRule="auto"/>
        <w:rPr>
          <w:rFonts w:ascii="Times New Roman" w:hAnsi="Times New Roman" w:cs="Times New Roman"/>
          <w:b/>
          <w:bCs/>
        </w:rPr>
      </w:pPr>
    </w:p>
    <w:p w14:paraId="27C919FD" w14:textId="77777777" w:rsidR="0031143B" w:rsidRPr="00931DA1" w:rsidRDefault="0031143B" w:rsidP="0031143B">
      <w:pPr>
        <w:pStyle w:val="Default"/>
        <w:jc w:val="center"/>
        <w:rPr>
          <w:rFonts w:ascii="Times New Roman" w:hAnsi="Times New Roman" w:cs="Times New Roman"/>
          <w:b/>
          <w:bCs/>
        </w:rPr>
      </w:pPr>
      <w:r w:rsidRPr="00931DA1">
        <w:rPr>
          <w:rFonts w:ascii="Times New Roman" w:hAnsi="Times New Roman" w:cs="Times New Roman"/>
          <w:b/>
          <w:bCs/>
        </w:rPr>
        <w:t>TECHNINĖ SPECIFIKACIJA</w:t>
      </w:r>
    </w:p>
    <w:p w14:paraId="68F6C08C" w14:textId="77777777" w:rsidR="0031143B" w:rsidRPr="00931DA1" w:rsidRDefault="0031143B" w:rsidP="0031143B">
      <w:pPr>
        <w:pStyle w:val="Default"/>
        <w:jc w:val="both"/>
        <w:rPr>
          <w:rFonts w:ascii="Times New Roman" w:hAnsi="Times New Roman" w:cs="Times New Roman"/>
          <w:b/>
          <w:bCs/>
        </w:rPr>
      </w:pPr>
    </w:p>
    <w:p w14:paraId="5D45B032" w14:textId="04F1502A" w:rsidR="0031143B" w:rsidRPr="00931DA1" w:rsidRDefault="0031143B" w:rsidP="0031143B">
      <w:pPr>
        <w:pStyle w:val="Sraopastraipa"/>
        <w:numPr>
          <w:ilvl w:val="0"/>
          <w:numId w:val="1"/>
        </w:numPr>
        <w:tabs>
          <w:tab w:val="left" w:pos="709"/>
          <w:tab w:val="left" w:pos="851"/>
        </w:tabs>
        <w:spacing w:line="240" w:lineRule="auto"/>
        <w:ind w:left="0" w:firstLine="567"/>
        <w:jc w:val="both"/>
        <w:rPr>
          <w:rFonts w:ascii="Times New Roman" w:hAnsi="Times New Roman"/>
          <w:iCs/>
          <w:sz w:val="24"/>
          <w:szCs w:val="24"/>
        </w:rPr>
      </w:pPr>
      <w:r w:rsidRPr="00931DA1">
        <w:rPr>
          <w:rFonts w:ascii="Times New Roman" w:hAnsi="Times New Roman"/>
          <w:iCs/>
          <w:sz w:val="24"/>
          <w:szCs w:val="24"/>
        </w:rPr>
        <w:t xml:space="preserve">UAB „Jonavos vandenys“ numato įsigyti </w:t>
      </w:r>
      <w:r w:rsidR="0076590F" w:rsidRPr="00931DA1">
        <w:rPr>
          <w:rFonts w:ascii="Times New Roman" w:hAnsi="Times New Roman"/>
          <w:iCs/>
          <w:sz w:val="24"/>
          <w:szCs w:val="24"/>
        </w:rPr>
        <w:t xml:space="preserve"> </w:t>
      </w:r>
      <w:r w:rsidR="001E0868" w:rsidRPr="00931DA1">
        <w:rPr>
          <w:rFonts w:ascii="Times New Roman" w:hAnsi="Times New Roman"/>
          <w:iCs/>
          <w:sz w:val="24"/>
          <w:szCs w:val="24"/>
        </w:rPr>
        <w:t>atvežtinių nuotekų priėmimo mazgą</w:t>
      </w:r>
      <w:r w:rsidR="00B425A1" w:rsidRPr="00931DA1">
        <w:rPr>
          <w:rFonts w:ascii="Times New Roman" w:hAnsi="Times New Roman"/>
          <w:iCs/>
          <w:sz w:val="24"/>
          <w:szCs w:val="24"/>
        </w:rPr>
        <w:t xml:space="preserve"> su </w:t>
      </w:r>
      <w:r w:rsidR="00E759FB" w:rsidRPr="00931DA1">
        <w:rPr>
          <w:rFonts w:ascii="Times New Roman" w:hAnsi="Times New Roman"/>
          <w:iCs/>
          <w:sz w:val="24"/>
          <w:szCs w:val="24"/>
        </w:rPr>
        <w:t>įrengimo darbais</w:t>
      </w:r>
      <w:r w:rsidR="001E0868" w:rsidRPr="00931DA1">
        <w:rPr>
          <w:rFonts w:ascii="Times New Roman" w:hAnsi="Times New Roman"/>
          <w:iCs/>
          <w:sz w:val="24"/>
          <w:szCs w:val="24"/>
        </w:rPr>
        <w:t xml:space="preserve"> – pilnai automatizuot</w:t>
      </w:r>
      <w:r w:rsidR="00825B7E" w:rsidRPr="00931DA1">
        <w:rPr>
          <w:rFonts w:ascii="Times New Roman" w:hAnsi="Times New Roman"/>
          <w:iCs/>
          <w:sz w:val="24"/>
          <w:szCs w:val="24"/>
        </w:rPr>
        <w:t>ą</w:t>
      </w:r>
      <w:r w:rsidR="001E0868" w:rsidRPr="00931DA1">
        <w:rPr>
          <w:rFonts w:ascii="Times New Roman" w:hAnsi="Times New Roman"/>
          <w:iCs/>
          <w:sz w:val="24"/>
          <w:szCs w:val="24"/>
        </w:rPr>
        <w:t>, kompleksin</w:t>
      </w:r>
      <w:r w:rsidR="00825B7E" w:rsidRPr="00931DA1">
        <w:rPr>
          <w:rFonts w:ascii="Times New Roman" w:hAnsi="Times New Roman"/>
          <w:iCs/>
          <w:sz w:val="24"/>
          <w:szCs w:val="24"/>
        </w:rPr>
        <w:t>į</w:t>
      </w:r>
      <w:r w:rsidR="001E0868" w:rsidRPr="00931DA1">
        <w:rPr>
          <w:rFonts w:ascii="Times New Roman" w:hAnsi="Times New Roman"/>
          <w:iCs/>
          <w:sz w:val="24"/>
          <w:szCs w:val="24"/>
        </w:rPr>
        <w:t xml:space="preserve"> įrengin</w:t>
      </w:r>
      <w:r w:rsidR="00825B7E" w:rsidRPr="00931DA1">
        <w:rPr>
          <w:rFonts w:ascii="Times New Roman" w:hAnsi="Times New Roman"/>
          <w:iCs/>
          <w:sz w:val="24"/>
          <w:szCs w:val="24"/>
        </w:rPr>
        <w:t>į</w:t>
      </w:r>
      <w:r w:rsidR="001E0868" w:rsidRPr="00931DA1">
        <w:rPr>
          <w:rFonts w:ascii="Times New Roman" w:hAnsi="Times New Roman"/>
          <w:iCs/>
          <w:sz w:val="24"/>
          <w:szCs w:val="24"/>
        </w:rPr>
        <w:t>, skirt</w:t>
      </w:r>
      <w:r w:rsidR="00825B7E" w:rsidRPr="00931DA1">
        <w:rPr>
          <w:rFonts w:ascii="Times New Roman" w:hAnsi="Times New Roman"/>
          <w:iCs/>
          <w:sz w:val="24"/>
          <w:szCs w:val="24"/>
        </w:rPr>
        <w:t>ą</w:t>
      </w:r>
      <w:r w:rsidR="001E0868" w:rsidRPr="00931DA1">
        <w:rPr>
          <w:rFonts w:ascii="Times New Roman" w:hAnsi="Times New Roman"/>
          <w:iCs/>
          <w:sz w:val="24"/>
          <w:szCs w:val="24"/>
        </w:rPr>
        <w:t xml:space="preserve"> atvežtinių nuotekų priėmimui, svėrimui, identifikavimui, nuotekų debito apskaitai, mėginių paėmimui kokybinei analizei (toliau – </w:t>
      </w:r>
      <w:r w:rsidR="00CB44AB" w:rsidRPr="00931DA1">
        <w:rPr>
          <w:rFonts w:ascii="Times New Roman" w:hAnsi="Times New Roman"/>
          <w:iCs/>
          <w:sz w:val="24"/>
          <w:szCs w:val="24"/>
        </w:rPr>
        <w:t>Darbai</w:t>
      </w:r>
      <w:r w:rsidR="001E0868" w:rsidRPr="00931DA1">
        <w:rPr>
          <w:rFonts w:ascii="Times New Roman" w:hAnsi="Times New Roman"/>
          <w:iCs/>
          <w:sz w:val="24"/>
          <w:szCs w:val="24"/>
        </w:rPr>
        <w:t>).</w:t>
      </w:r>
    </w:p>
    <w:p w14:paraId="77BD4249" w14:textId="17AE0CDD" w:rsidR="0031143B" w:rsidRPr="00931DA1" w:rsidRDefault="00CB44AB" w:rsidP="0031143B">
      <w:pPr>
        <w:pStyle w:val="Sraopastraipa"/>
        <w:numPr>
          <w:ilvl w:val="0"/>
          <w:numId w:val="1"/>
        </w:numPr>
        <w:tabs>
          <w:tab w:val="left" w:pos="709"/>
          <w:tab w:val="left" w:pos="851"/>
        </w:tabs>
        <w:spacing w:line="240" w:lineRule="auto"/>
        <w:ind w:left="0" w:firstLine="567"/>
        <w:jc w:val="both"/>
        <w:rPr>
          <w:rFonts w:ascii="Times New Roman" w:hAnsi="Times New Roman"/>
          <w:iCs/>
          <w:sz w:val="24"/>
          <w:szCs w:val="24"/>
        </w:rPr>
      </w:pPr>
      <w:r w:rsidRPr="00931DA1">
        <w:rPr>
          <w:rFonts w:ascii="Times New Roman" w:hAnsi="Times New Roman"/>
          <w:iCs/>
          <w:sz w:val="24"/>
          <w:szCs w:val="24"/>
        </w:rPr>
        <w:t>Darbų atlikimo</w:t>
      </w:r>
      <w:r w:rsidR="0031143B" w:rsidRPr="00931DA1">
        <w:rPr>
          <w:rFonts w:ascii="Times New Roman" w:hAnsi="Times New Roman"/>
          <w:iCs/>
          <w:sz w:val="24"/>
          <w:szCs w:val="24"/>
        </w:rPr>
        <w:t xml:space="preserve"> vieta: </w:t>
      </w:r>
      <w:r w:rsidR="0031143B" w:rsidRPr="00931DA1">
        <w:rPr>
          <w:rFonts w:ascii="Times New Roman" w:hAnsi="Times New Roman"/>
          <w:sz w:val="24"/>
          <w:szCs w:val="24"/>
        </w:rPr>
        <w:t>Kauno g. 106, Jonava.</w:t>
      </w:r>
    </w:p>
    <w:p w14:paraId="32A4F583" w14:textId="45869EFC" w:rsidR="0031143B" w:rsidRPr="00931DA1" w:rsidRDefault="00CB44AB" w:rsidP="0031143B">
      <w:pPr>
        <w:pStyle w:val="Sraopastraipa"/>
        <w:numPr>
          <w:ilvl w:val="0"/>
          <w:numId w:val="1"/>
        </w:numPr>
        <w:tabs>
          <w:tab w:val="left" w:pos="709"/>
          <w:tab w:val="left" w:pos="851"/>
        </w:tabs>
        <w:spacing w:line="240" w:lineRule="auto"/>
        <w:ind w:left="0" w:firstLine="567"/>
        <w:jc w:val="both"/>
        <w:rPr>
          <w:rFonts w:ascii="Times New Roman" w:hAnsi="Times New Roman"/>
          <w:iCs/>
          <w:sz w:val="24"/>
          <w:szCs w:val="24"/>
        </w:rPr>
      </w:pPr>
      <w:r w:rsidRPr="00931DA1">
        <w:rPr>
          <w:rFonts w:ascii="Times New Roman" w:hAnsi="Times New Roman"/>
          <w:sz w:val="24"/>
          <w:szCs w:val="24"/>
        </w:rPr>
        <w:t>Darbai</w:t>
      </w:r>
      <w:r w:rsidR="0031143B" w:rsidRPr="00931DA1">
        <w:rPr>
          <w:rFonts w:ascii="Times New Roman" w:hAnsi="Times New Roman"/>
          <w:sz w:val="24"/>
          <w:szCs w:val="24"/>
        </w:rPr>
        <w:t xml:space="preserve"> turi būti </w:t>
      </w:r>
      <w:r w:rsidRPr="00931DA1">
        <w:rPr>
          <w:rFonts w:ascii="Times New Roman" w:hAnsi="Times New Roman"/>
          <w:sz w:val="24"/>
          <w:szCs w:val="24"/>
        </w:rPr>
        <w:t>atlikti</w:t>
      </w:r>
      <w:r w:rsidR="0031143B" w:rsidRPr="00931DA1">
        <w:rPr>
          <w:rFonts w:ascii="Times New Roman" w:hAnsi="Times New Roman"/>
          <w:sz w:val="24"/>
          <w:szCs w:val="24"/>
        </w:rPr>
        <w:t xml:space="preserve"> ne ilgiau kaip per </w:t>
      </w:r>
      <w:r w:rsidR="000A43C5" w:rsidRPr="00931DA1">
        <w:rPr>
          <w:rFonts w:ascii="Times New Roman" w:hAnsi="Times New Roman"/>
          <w:sz w:val="24"/>
          <w:szCs w:val="24"/>
        </w:rPr>
        <w:t>10</w:t>
      </w:r>
      <w:r w:rsidR="0031143B" w:rsidRPr="00931DA1">
        <w:rPr>
          <w:rFonts w:ascii="Times New Roman" w:hAnsi="Times New Roman"/>
          <w:sz w:val="24"/>
          <w:szCs w:val="24"/>
        </w:rPr>
        <w:t xml:space="preserve"> mėnesi</w:t>
      </w:r>
      <w:r w:rsidR="000A43C5" w:rsidRPr="00931DA1">
        <w:rPr>
          <w:rFonts w:ascii="Times New Roman" w:hAnsi="Times New Roman"/>
          <w:sz w:val="24"/>
          <w:szCs w:val="24"/>
        </w:rPr>
        <w:t>ų</w:t>
      </w:r>
      <w:r w:rsidR="0031143B" w:rsidRPr="00931DA1">
        <w:rPr>
          <w:rFonts w:ascii="Times New Roman" w:hAnsi="Times New Roman"/>
          <w:sz w:val="24"/>
          <w:szCs w:val="24"/>
        </w:rPr>
        <w:t xml:space="preserve"> nuo sutarties įsigaliojimo dienos.</w:t>
      </w:r>
    </w:p>
    <w:p w14:paraId="1F40DD42" w14:textId="59EBD751" w:rsidR="0031143B" w:rsidRPr="00931DA1" w:rsidRDefault="0031143B" w:rsidP="0031143B">
      <w:pPr>
        <w:pStyle w:val="Sraopastraipa"/>
        <w:numPr>
          <w:ilvl w:val="0"/>
          <w:numId w:val="1"/>
        </w:numPr>
        <w:tabs>
          <w:tab w:val="left" w:pos="851"/>
          <w:tab w:val="left" w:pos="990"/>
        </w:tabs>
        <w:spacing w:line="240" w:lineRule="auto"/>
        <w:ind w:left="0" w:firstLine="567"/>
        <w:jc w:val="both"/>
        <w:rPr>
          <w:rFonts w:ascii="Times New Roman" w:hAnsi="Times New Roman"/>
          <w:iCs/>
          <w:color w:val="000000" w:themeColor="text1"/>
          <w:sz w:val="24"/>
          <w:szCs w:val="24"/>
        </w:rPr>
      </w:pPr>
      <w:r w:rsidRPr="00931DA1">
        <w:rPr>
          <w:rFonts w:ascii="Times New Roman" w:hAnsi="Times New Roman"/>
          <w:iCs/>
          <w:color w:val="000000" w:themeColor="text1"/>
          <w:sz w:val="24"/>
          <w:szCs w:val="24"/>
        </w:rPr>
        <w:t xml:space="preserve">Garantinės priežiūros paslaugos turi būti įskaičiuotos į </w:t>
      </w:r>
      <w:r w:rsidR="0031481A" w:rsidRPr="00931DA1">
        <w:rPr>
          <w:rFonts w:ascii="Times New Roman" w:hAnsi="Times New Roman"/>
          <w:iCs/>
          <w:color w:val="000000" w:themeColor="text1"/>
          <w:sz w:val="24"/>
          <w:szCs w:val="24"/>
        </w:rPr>
        <w:t>pasiūlymo</w:t>
      </w:r>
      <w:r w:rsidRPr="00931DA1">
        <w:rPr>
          <w:rFonts w:ascii="Times New Roman" w:hAnsi="Times New Roman"/>
          <w:iCs/>
          <w:color w:val="000000" w:themeColor="text1"/>
          <w:sz w:val="24"/>
          <w:szCs w:val="24"/>
        </w:rPr>
        <w:t xml:space="preserve"> kainą.</w:t>
      </w:r>
    </w:p>
    <w:p w14:paraId="1674E075" w14:textId="77777777" w:rsidR="0031143B" w:rsidRPr="00931DA1" w:rsidRDefault="0031143B" w:rsidP="0031143B">
      <w:pPr>
        <w:pStyle w:val="Sraopastraipa"/>
        <w:numPr>
          <w:ilvl w:val="0"/>
          <w:numId w:val="1"/>
        </w:numPr>
        <w:tabs>
          <w:tab w:val="left" w:pos="540"/>
          <w:tab w:val="left" w:pos="851"/>
        </w:tabs>
        <w:spacing w:line="240" w:lineRule="auto"/>
        <w:ind w:left="0" w:firstLine="567"/>
        <w:jc w:val="both"/>
        <w:rPr>
          <w:rFonts w:ascii="Times New Roman" w:hAnsi="Times New Roman"/>
          <w:iCs/>
          <w:color w:val="000000" w:themeColor="text1"/>
          <w:sz w:val="24"/>
          <w:szCs w:val="24"/>
        </w:rPr>
      </w:pPr>
      <w:r w:rsidRPr="00931DA1">
        <w:rPr>
          <w:rFonts w:ascii="Times New Roman" w:hAnsi="Times New Roman"/>
          <w:iCs/>
          <w:color w:val="000000" w:themeColor="text1"/>
          <w:sz w:val="24"/>
          <w:szCs w:val="24"/>
        </w:rPr>
        <w:t>Garantinio laikotarpio metu pastebėtiems trūkumams šalinti nustatomas 20 (dvidešimt) kalendorinių dienų nuo pranešimo apie gedimą išsiuntimo dienos terminas.</w:t>
      </w:r>
    </w:p>
    <w:p w14:paraId="1CD393D1" w14:textId="0A5EF50B" w:rsidR="0031143B" w:rsidRPr="00931DA1" w:rsidRDefault="0031143B" w:rsidP="0031143B">
      <w:pPr>
        <w:pStyle w:val="Sraopastraipa"/>
        <w:numPr>
          <w:ilvl w:val="0"/>
          <w:numId w:val="1"/>
        </w:numPr>
        <w:tabs>
          <w:tab w:val="left" w:pos="900"/>
        </w:tabs>
        <w:spacing w:after="0" w:line="240" w:lineRule="auto"/>
        <w:ind w:left="0" w:firstLine="567"/>
        <w:contextualSpacing w:val="0"/>
        <w:jc w:val="both"/>
        <w:rPr>
          <w:rFonts w:ascii="Times New Roman" w:hAnsi="Times New Roman"/>
          <w:snapToGrid w:val="0"/>
          <w:sz w:val="24"/>
          <w:szCs w:val="24"/>
        </w:rPr>
      </w:pPr>
      <w:r w:rsidRPr="00931DA1">
        <w:rPr>
          <w:rFonts w:ascii="Times New Roman" w:hAnsi="Times New Roman"/>
          <w:sz w:val="24"/>
          <w:szCs w:val="24"/>
        </w:rPr>
        <w:t xml:space="preserve">Į pasiūlymo kainą turi būti įtrauktos visos </w:t>
      </w:r>
      <w:r w:rsidR="006A6660">
        <w:rPr>
          <w:rFonts w:ascii="Times New Roman" w:hAnsi="Times New Roman"/>
          <w:sz w:val="24"/>
          <w:szCs w:val="24"/>
        </w:rPr>
        <w:t>Rangovo</w:t>
      </w:r>
      <w:r w:rsidRPr="00931DA1">
        <w:rPr>
          <w:rFonts w:ascii="Times New Roman" w:hAnsi="Times New Roman"/>
          <w:sz w:val="24"/>
          <w:szCs w:val="24"/>
        </w:rPr>
        <w:t xml:space="preserve"> išlaidos, susijusios su </w:t>
      </w:r>
      <w:r w:rsidR="00F41BBD" w:rsidRPr="00931DA1">
        <w:rPr>
          <w:rFonts w:ascii="Times New Roman" w:hAnsi="Times New Roman"/>
          <w:sz w:val="24"/>
          <w:szCs w:val="24"/>
        </w:rPr>
        <w:t>darbų įvykdymu</w:t>
      </w:r>
      <w:r w:rsidRPr="00931DA1">
        <w:rPr>
          <w:rFonts w:ascii="Times New Roman" w:hAnsi="Times New Roman"/>
          <w:sz w:val="24"/>
          <w:szCs w:val="24"/>
        </w:rPr>
        <w:t xml:space="preserve"> (įskaitant paleidimu eksploatacijai</w:t>
      </w:r>
      <w:r w:rsidR="003A09B5" w:rsidRPr="00931DA1">
        <w:rPr>
          <w:rFonts w:ascii="Times New Roman" w:hAnsi="Times New Roman"/>
          <w:sz w:val="24"/>
          <w:szCs w:val="24"/>
        </w:rPr>
        <w:t xml:space="preserve"> ir aptarnavimo kaštus garantiniu laikotarpiu</w:t>
      </w:r>
      <w:r w:rsidRPr="00931DA1">
        <w:rPr>
          <w:rFonts w:ascii="Times New Roman" w:hAnsi="Times New Roman"/>
          <w:sz w:val="24"/>
          <w:szCs w:val="24"/>
        </w:rPr>
        <w:t>)</w:t>
      </w:r>
      <w:r w:rsidR="003A09B5" w:rsidRPr="00931DA1">
        <w:rPr>
          <w:rFonts w:ascii="Times New Roman" w:hAnsi="Times New Roman"/>
          <w:sz w:val="24"/>
          <w:szCs w:val="24"/>
        </w:rPr>
        <w:t xml:space="preserve">, </w:t>
      </w:r>
      <w:r w:rsidRPr="00931DA1">
        <w:rPr>
          <w:rFonts w:ascii="Times New Roman" w:hAnsi="Times New Roman"/>
          <w:sz w:val="24"/>
          <w:szCs w:val="24"/>
        </w:rPr>
        <w:t>nurodytu adresu ir kitos išlaidos, susijusios su tinkamu sutarties įvykdymu.</w:t>
      </w:r>
    </w:p>
    <w:p w14:paraId="7BDA6BF3" w14:textId="0D36FA50" w:rsidR="0031143B" w:rsidRPr="00931DA1" w:rsidRDefault="00F41BBD" w:rsidP="0031143B">
      <w:pPr>
        <w:pStyle w:val="Sraopastraipa"/>
        <w:numPr>
          <w:ilvl w:val="0"/>
          <w:numId w:val="1"/>
        </w:numPr>
        <w:tabs>
          <w:tab w:val="left" w:pos="900"/>
        </w:tabs>
        <w:spacing w:after="0" w:line="240" w:lineRule="auto"/>
        <w:ind w:left="0" w:firstLine="567"/>
        <w:contextualSpacing w:val="0"/>
        <w:jc w:val="both"/>
        <w:rPr>
          <w:rFonts w:ascii="Times New Roman" w:hAnsi="Times New Roman"/>
          <w:snapToGrid w:val="0"/>
          <w:sz w:val="24"/>
          <w:szCs w:val="24"/>
        </w:rPr>
      </w:pPr>
      <w:r w:rsidRPr="00931DA1">
        <w:rPr>
          <w:rFonts w:ascii="Times New Roman" w:hAnsi="Times New Roman"/>
          <w:iCs/>
          <w:sz w:val="24"/>
          <w:szCs w:val="24"/>
        </w:rPr>
        <w:t>Atvežtinių nuotekų priėmimo mazgui</w:t>
      </w:r>
      <w:r w:rsidR="0031143B" w:rsidRPr="00931DA1">
        <w:rPr>
          <w:rFonts w:ascii="Times New Roman" w:hAnsi="Times New Roman"/>
          <w:sz w:val="24"/>
          <w:szCs w:val="24"/>
        </w:rPr>
        <w:t xml:space="preserve"> nustatomi šie minimalūs techniniai ir funkciniai reikalavimai:</w:t>
      </w:r>
    </w:p>
    <w:tbl>
      <w:tblPr>
        <w:tblStyle w:val="Lentelstinklelis"/>
        <w:tblW w:w="9776" w:type="dxa"/>
        <w:tblLook w:val="04A0" w:firstRow="1" w:lastRow="0" w:firstColumn="1" w:lastColumn="0" w:noHBand="0" w:noVBand="1"/>
      </w:tblPr>
      <w:tblGrid>
        <w:gridCol w:w="936"/>
        <w:gridCol w:w="1696"/>
        <w:gridCol w:w="3667"/>
        <w:gridCol w:w="1804"/>
        <w:gridCol w:w="1673"/>
      </w:tblGrid>
      <w:tr w:rsidR="00D14FA4" w:rsidRPr="00931DA1" w14:paraId="48B73735" w14:textId="4EDB833D" w:rsidTr="00E97BE3">
        <w:trPr>
          <w:trHeight w:val="642"/>
        </w:trPr>
        <w:tc>
          <w:tcPr>
            <w:tcW w:w="936" w:type="dxa"/>
          </w:tcPr>
          <w:p w14:paraId="4E0619A8" w14:textId="77777777" w:rsidR="00D14FA4" w:rsidRPr="00931DA1" w:rsidRDefault="00D14FA4" w:rsidP="00F11B9C">
            <w:pPr>
              <w:spacing w:after="0"/>
              <w:jc w:val="center"/>
              <w:rPr>
                <w:rFonts w:ascii="Times New Roman" w:hAnsi="Times New Roman"/>
                <w:sz w:val="24"/>
                <w:szCs w:val="24"/>
                <w:lang w:val="lt-LT"/>
              </w:rPr>
            </w:pPr>
          </w:p>
          <w:p w14:paraId="34553EDC" w14:textId="5B1314AD" w:rsidR="00D14FA4" w:rsidRPr="00931DA1" w:rsidRDefault="00D14FA4" w:rsidP="00F11B9C">
            <w:pPr>
              <w:spacing w:after="0"/>
              <w:jc w:val="center"/>
              <w:rPr>
                <w:rFonts w:ascii="Times New Roman" w:hAnsi="Times New Roman"/>
                <w:b/>
                <w:bCs/>
                <w:sz w:val="24"/>
                <w:szCs w:val="24"/>
                <w:lang w:val="lt-LT"/>
              </w:rPr>
            </w:pPr>
            <w:r w:rsidRPr="00931DA1">
              <w:rPr>
                <w:rFonts w:ascii="Times New Roman" w:hAnsi="Times New Roman"/>
                <w:b/>
                <w:bCs/>
                <w:sz w:val="24"/>
                <w:szCs w:val="24"/>
                <w:lang w:val="lt-LT"/>
              </w:rPr>
              <w:t>Eil.</w:t>
            </w:r>
          </w:p>
          <w:p w14:paraId="056C3DDF" w14:textId="02340556" w:rsidR="00D14FA4" w:rsidRPr="00931DA1" w:rsidRDefault="00D14FA4" w:rsidP="00F11B9C">
            <w:pPr>
              <w:spacing w:after="0"/>
              <w:jc w:val="center"/>
              <w:rPr>
                <w:rFonts w:ascii="Times New Roman" w:hAnsi="Times New Roman"/>
                <w:sz w:val="24"/>
                <w:szCs w:val="24"/>
                <w:lang w:val="lt-LT"/>
              </w:rPr>
            </w:pPr>
            <w:r w:rsidRPr="00931DA1">
              <w:rPr>
                <w:rFonts w:ascii="Times New Roman" w:hAnsi="Times New Roman"/>
                <w:b/>
                <w:bCs/>
                <w:sz w:val="24"/>
                <w:szCs w:val="24"/>
                <w:lang w:val="lt-LT"/>
              </w:rPr>
              <w:t>Nr.</w:t>
            </w:r>
          </w:p>
        </w:tc>
        <w:tc>
          <w:tcPr>
            <w:tcW w:w="1696" w:type="dxa"/>
            <w:vAlign w:val="center"/>
          </w:tcPr>
          <w:p w14:paraId="248E3967" w14:textId="098EA135" w:rsidR="00D14FA4" w:rsidRPr="00931DA1" w:rsidRDefault="00EB59E2" w:rsidP="00714B84">
            <w:pPr>
              <w:jc w:val="center"/>
              <w:rPr>
                <w:rFonts w:ascii="Times New Roman" w:hAnsi="Times New Roman"/>
                <w:sz w:val="24"/>
                <w:szCs w:val="24"/>
                <w:lang w:val="lt-LT"/>
              </w:rPr>
            </w:pPr>
            <w:r>
              <w:rPr>
                <w:rFonts w:ascii="Times New Roman" w:hAnsi="Times New Roman"/>
                <w:b/>
                <w:bCs/>
                <w:sz w:val="24"/>
                <w:szCs w:val="24"/>
                <w:lang w:val="lt-LT"/>
              </w:rPr>
              <w:t>N</w:t>
            </w:r>
            <w:r w:rsidRPr="00EB59E2">
              <w:rPr>
                <w:rFonts w:ascii="Times New Roman" w:hAnsi="Times New Roman"/>
                <w:b/>
                <w:bCs/>
                <w:sz w:val="24"/>
                <w:szCs w:val="24"/>
                <w:lang w:val="lt-LT"/>
              </w:rPr>
              <w:t>uotekų priėmimo mazgas</w:t>
            </w:r>
            <w:r w:rsidR="00D14FA4" w:rsidRPr="00931DA1">
              <w:rPr>
                <w:rFonts w:ascii="Times New Roman" w:hAnsi="Times New Roman"/>
                <w:b/>
                <w:bCs/>
                <w:sz w:val="24"/>
                <w:szCs w:val="24"/>
                <w:lang w:val="lt-LT"/>
              </w:rPr>
              <w:t xml:space="preserve"> parametrai</w:t>
            </w:r>
          </w:p>
        </w:tc>
        <w:tc>
          <w:tcPr>
            <w:tcW w:w="3667" w:type="dxa"/>
          </w:tcPr>
          <w:p w14:paraId="7F3CF064" w14:textId="77777777" w:rsidR="00D14FA4" w:rsidRPr="00931DA1" w:rsidRDefault="00D14FA4" w:rsidP="00714B84">
            <w:pPr>
              <w:jc w:val="center"/>
              <w:rPr>
                <w:rFonts w:ascii="Times New Roman" w:hAnsi="Times New Roman"/>
                <w:b/>
                <w:bCs/>
                <w:sz w:val="24"/>
                <w:szCs w:val="24"/>
                <w:lang w:val="lt-LT"/>
              </w:rPr>
            </w:pPr>
          </w:p>
          <w:p w14:paraId="5FDF3392" w14:textId="77777777" w:rsidR="00D14FA4" w:rsidRPr="00931DA1" w:rsidRDefault="00D14FA4" w:rsidP="00714B84">
            <w:pPr>
              <w:jc w:val="center"/>
              <w:rPr>
                <w:rFonts w:ascii="Times New Roman" w:hAnsi="Times New Roman"/>
                <w:sz w:val="24"/>
                <w:szCs w:val="24"/>
                <w:lang w:val="lt-LT"/>
              </w:rPr>
            </w:pPr>
            <w:r w:rsidRPr="00931DA1">
              <w:rPr>
                <w:rFonts w:ascii="Times New Roman" w:hAnsi="Times New Roman"/>
                <w:b/>
                <w:bCs/>
                <w:sz w:val="24"/>
                <w:szCs w:val="24"/>
                <w:lang w:val="lt-LT"/>
              </w:rPr>
              <w:t>Reikalavimai</w:t>
            </w:r>
          </w:p>
        </w:tc>
        <w:tc>
          <w:tcPr>
            <w:tcW w:w="1804" w:type="dxa"/>
          </w:tcPr>
          <w:p w14:paraId="3F44AD40" w14:textId="1A62F02A" w:rsidR="00D14FA4" w:rsidRPr="00EB59E2" w:rsidRDefault="003754F1" w:rsidP="00EB59E2">
            <w:pPr>
              <w:jc w:val="center"/>
              <w:rPr>
                <w:rFonts w:ascii="Times New Roman" w:hAnsi="Times New Roman"/>
                <w:b/>
                <w:iCs/>
                <w:sz w:val="24"/>
                <w:szCs w:val="24"/>
                <w:lang w:val="lt-LT"/>
              </w:rPr>
            </w:pPr>
            <w:r w:rsidRPr="00931DA1">
              <w:rPr>
                <w:rFonts w:ascii="Times New Roman" w:hAnsi="Times New Roman"/>
                <w:b/>
                <w:iCs/>
                <w:sz w:val="24"/>
                <w:szCs w:val="24"/>
                <w:lang w:val="lt-LT"/>
              </w:rPr>
              <w:t>Tiekėjo siūloma konkreti specifikacija</w:t>
            </w:r>
            <w:r w:rsidRPr="00931DA1">
              <w:rPr>
                <w:rFonts w:ascii="Times New Roman" w:hAnsi="Times New Roman"/>
                <w:b/>
                <w:iCs/>
                <w:sz w:val="24"/>
                <w:szCs w:val="24"/>
                <w:vertAlign w:val="superscript"/>
                <w:lang w:val="lt-LT"/>
              </w:rPr>
              <w:footnoteReference w:id="1"/>
            </w:r>
            <w:r w:rsidRPr="00931DA1">
              <w:rPr>
                <w:rFonts w:ascii="Times New Roman" w:hAnsi="Times New Roman"/>
                <w:b/>
                <w:bCs/>
                <w:iCs/>
                <w:sz w:val="24"/>
                <w:szCs w:val="24"/>
                <w:lang w:val="lt-LT"/>
              </w:rPr>
              <w:t xml:space="preserve"> </w:t>
            </w:r>
            <w:r w:rsidRPr="00931DA1">
              <w:rPr>
                <w:rFonts w:ascii="Times New Roman" w:hAnsi="Times New Roman"/>
                <w:iCs/>
                <w:color w:val="EE0000"/>
                <w:sz w:val="24"/>
                <w:szCs w:val="24"/>
                <w:lang w:val="lt-LT"/>
              </w:rPr>
              <w:t>(kur reikalaujama, pildo tiekėjas)</w:t>
            </w:r>
            <w:r w:rsidRPr="00931DA1">
              <w:rPr>
                <w:rFonts w:ascii="Times New Roman" w:hAnsi="Times New Roman"/>
                <w:b/>
                <w:iCs/>
                <w:color w:val="EE0000"/>
                <w:sz w:val="24"/>
                <w:szCs w:val="24"/>
                <w:lang w:val="lt-LT"/>
              </w:rPr>
              <w:t xml:space="preserve"> </w:t>
            </w:r>
          </w:p>
        </w:tc>
        <w:tc>
          <w:tcPr>
            <w:tcW w:w="1673" w:type="dxa"/>
          </w:tcPr>
          <w:p w14:paraId="06BC0A67" w14:textId="77777777" w:rsidR="00581A01" w:rsidRPr="00931DA1" w:rsidRDefault="00581A01" w:rsidP="00581A01">
            <w:pPr>
              <w:jc w:val="center"/>
              <w:rPr>
                <w:rFonts w:ascii="Times New Roman" w:hAnsi="Times New Roman"/>
                <w:b/>
                <w:iCs/>
                <w:sz w:val="24"/>
                <w:szCs w:val="24"/>
                <w:lang w:val="lt-LT"/>
              </w:rPr>
            </w:pPr>
            <w:r w:rsidRPr="00931DA1">
              <w:rPr>
                <w:rFonts w:ascii="Times New Roman" w:hAnsi="Times New Roman"/>
                <w:b/>
                <w:iCs/>
                <w:sz w:val="24"/>
                <w:szCs w:val="24"/>
                <w:lang w:val="lt-LT"/>
              </w:rPr>
              <w:t>Įrodantys dokumentai</w:t>
            </w:r>
            <w:r w:rsidRPr="00931DA1">
              <w:rPr>
                <w:rFonts w:ascii="Times New Roman" w:hAnsi="Times New Roman"/>
                <w:b/>
                <w:bCs/>
                <w:iCs/>
                <w:sz w:val="24"/>
                <w:szCs w:val="24"/>
                <w:lang w:val="lt-LT"/>
              </w:rPr>
              <w:t xml:space="preserve"> </w:t>
            </w:r>
            <w:r w:rsidRPr="00931DA1">
              <w:rPr>
                <w:rFonts w:ascii="Times New Roman" w:hAnsi="Times New Roman"/>
                <w:b/>
                <w:iCs/>
                <w:sz w:val="24"/>
                <w:szCs w:val="24"/>
                <w:vertAlign w:val="superscript"/>
                <w:lang w:val="lt-LT"/>
              </w:rPr>
              <w:footnoteReference w:id="2"/>
            </w:r>
            <w:r w:rsidRPr="00931DA1">
              <w:rPr>
                <w:rFonts w:ascii="Times New Roman" w:hAnsi="Times New Roman"/>
                <w:b/>
                <w:bCs/>
                <w:iCs/>
                <w:sz w:val="24"/>
                <w:szCs w:val="24"/>
                <w:lang w:val="lt-LT"/>
              </w:rPr>
              <w:t xml:space="preserve"> </w:t>
            </w:r>
            <w:r w:rsidRPr="00931DA1">
              <w:rPr>
                <w:rFonts w:ascii="Times New Roman" w:hAnsi="Times New Roman"/>
                <w:iCs/>
                <w:color w:val="EE0000"/>
                <w:sz w:val="24"/>
                <w:szCs w:val="24"/>
                <w:lang w:val="lt-LT"/>
              </w:rPr>
              <w:t>(kur reikalaujama, pildo tiekėjas)</w:t>
            </w:r>
            <w:r w:rsidRPr="00931DA1">
              <w:rPr>
                <w:rFonts w:ascii="Times New Roman" w:hAnsi="Times New Roman"/>
                <w:b/>
                <w:iCs/>
                <w:color w:val="EE0000"/>
                <w:sz w:val="24"/>
                <w:szCs w:val="24"/>
                <w:lang w:val="lt-LT"/>
              </w:rPr>
              <w:t xml:space="preserve"> </w:t>
            </w:r>
          </w:p>
          <w:p w14:paraId="5646A854" w14:textId="77777777" w:rsidR="00D14FA4" w:rsidRPr="00931DA1" w:rsidRDefault="00D14FA4" w:rsidP="00714B84">
            <w:pPr>
              <w:jc w:val="center"/>
              <w:rPr>
                <w:rFonts w:ascii="Times New Roman" w:hAnsi="Times New Roman"/>
                <w:b/>
                <w:iCs/>
                <w:sz w:val="24"/>
                <w:szCs w:val="24"/>
                <w:lang w:val="lt-LT"/>
              </w:rPr>
            </w:pPr>
          </w:p>
        </w:tc>
      </w:tr>
      <w:tr w:rsidR="00D14FA4" w:rsidRPr="00931DA1" w14:paraId="2CD30B7D" w14:textId="77777777" w:rsidTr="00E97BE3">
        <w:trPr>
          <w:trHeight w:val="682"/>
        </w:trPr>
        <w:tc>
          <w:tcPr>
            <w:tcW w:w="936" w:type="dxa"/>
          </w:tcPr>
          <w:p w14:paraId="37CDC69E" w14:textId="7000AC52" w:rsidR="00D14FA4" w:rsidRPr="00931DA1" w:rsidRDefault="00D14FA4" w:rsidP="00D36301">
            <w:pPr>
              <w:pStyle w:val="Sraopastraipa"/>
              <w:numPr>
                <w:ilvl w:val="0"/>
                <w:numId w:val="9"/>
              </w:numPr>
              <w:rPr>
                <w:rFonts w:ascii="Times New Roman" w:hAnsi="Times New Roman"/>
                <w:sz w:val="24"/>
                <w:szCs w:val="24"/>
                <w:lang w:val="lt-LT"/>
              </w:rPr>
            </w:pPr>
          </w:p>
        </w:tc>
        <w:tc>
          <w:tcPr>
            <w:tcW w:w="1696" w:type="dxa"/>
          </w:tcPr>
          <w:p w14:paraId="6C49777C" w14:textId="393B7EE8" w:rsidR="00D14FA4" w:rsidRPr="00931DA1" w:rsidRDefault="00D14FA4" w:rsidP="00714B84">
            <w:pPr>
              <w:rPr>
                <w:rFonts w:ascii="Times New Roman" w:hAnsi="Times New Roman"/>
                <w:sz w:val="24"/>
                <w:szCs w:val="24"/>
                <w:lang w:val="lt-LT"/>
              </w:rPr>
            </w:pPr>
            <w:r w:rsidRPr="00931DA1">
              <w:rPr>
                <w:rFonts w:ascii="Times New Roman" w:hAnsi="Times New Roman"/>
                <w:sz w:val="24"/>
                <w:szCs w:val="24"/>
                <w:lang w:val="lt-LT"/>
              </w:rPr>
              <w:t xml:space="preserve">Bendri reikalavimai </w:t>
            </w:r>
            <w:r w:rsidR="00931DA1" w:rsidRPr="00931DA1">
              <w:rPr>
                <w:rFonts w:ascii="Times New Roman" w:hAnsi="Times New Roman"/>
                <w:iCs/>
                <w:sz w:val="24"/>
                <w:szCs w:val="24"/>
                <w:lang w:val="lt-LT"/>
              </w:rPr>
              <w:t>atvežtinių nuotekų priėmimo mazgui</w:t>
            </w:r>
          </w:p>
        </w:tc>
        <w:tc>
          <w:tcPr>
            <w:tcW w:w="3667" w:type="dxa"/>
            <w:vAlign w:val="center"/>
          </w:tcPr>
          <w:p w14:paraId="66526677" w14:textId="473FAFFE" w:rsidR="00D14FA4" w:rsidRPr="00931DA1" w:rsidRDefault="00CB44AB" w:rsidP="004913D6">
            <w:pPr>
              <w:pStyle w:val="Sraopastraipa"/>
              <w:numPr>
                <w:ilvl w:val="0"/>
                <w:numId w:val="23"/>
              </w:numPr>
              <w:tabs>
                <w:tab w:val="left" w:pos="260"/>
              </w:tabs>
              <w:spacing w:after="0"/>
              <w:ind w:left="0" w:hanging="23"/>
              <w:jc w:val="both"/>
              <w:rPr>
                <w:rFonts w:ascii="Times New Roman" w:hAnsi="Times New Roman"/>
                <w:sz w:val="24"/>
                <w:szCs w:val="24"/>
                <w:lang w:val="lt-LT"/>
              </w:rPr>
            </w:pPr>
            <w:r w:rsidRPr="00931DA1">
              <w:rPr>
                <w:rFonts w:ascii="Times New Roman" w:hAnsi="Times New Roman"/>
                <w:sz w:val="24"/>
                <w:szCs w:val="24"/>
                <w:lang w:val="lt-LT"/>
              </w:rPr>
              <w:t>Atvežtinių nuotekų priėmimo mazgas</w:t>
            </w:r>
            <w:r w:rsidR="00D14FA4" w:rsidRPr="00931DA1">
              <w:rPr>
                <w:rFonts w:ascii="Times New Roman" w:hAnsi="Times New Roman"/>
                <w:sz w:val="24"/>
                <w:szCs w:val="24"/>
                <w:lang w:val="lt-LT"/>
              </w:rPr>
              <w:t xml:space="preserve"> turi būti nauja</w:t>
            </w:r>
            <w:r w:rsidR="00931DA1" w:rsidRPr="00931DA1">
              <w:rPr>
                <w:rFonts w:ascii="Times New Roman" w:hAnsi="Times New Roman"/>
                <w:sz w:val="24"/>
                <w:szCs w:val="24"/>
                <w:lang w:val="lt-LT"/>
              </w:rPr>
              <w:t>s</w:t>
            </w:r>
            <w:r w:rsidR="00D14FA4" w:rsidRPr="00931DA1">
              <w:rPr>
                <w:rFonts w:ascii="Times New Roman" w:hAnsi="Times New Roman"/>
                <w:sz w:val="24"/>
                <w:szCs w:val="24"/>
                <w:lang w:val="lt-LT"/>
              </w:rPr>
              <w:t xml:space="preserve"> ir neeksploatuota</w:t>
            </w:r>
            <w:r w:rsidR="00931DA1" w:rsidRPr="00931DA1">
              <w:rPr>
                <w:rFonts w:ascii="Times New Roman" w:hAnsi="Times New Roman"/>
                <w:sz w:val="24"/>
                <w:szCs w:val="24"/>
                <w:lang w:val="lt-LT"/>
              </w:rPr>
              <w:t>s</w:t>
            </w:r>
            <w:r w:rsidR="00D14FA4" w:rsidRPr="00931DA1">
              <w:rPr>
                <w:rFonts w:ascii="Times New Roman" w:hAnsi="Times New Roman"/>
                <w:sz w:val="24"/>
                <w:szCs w:val="24"/>
                <w:lang w:val="lt-LT"/>
              </w:rPr>
              <w:t>, pilnai sukomplektuota</w:t>
            </w:r>
            <w:r w:rsidR="00931DA1" w:rsidRPr="00931DA1">
              <w:rPr>
                <w:rFonts w:ascii="Times New Roman" w:hAnsi="Times New Roman"/>
                <w:sz w:val="24"/>
                <w:szCs w:val="24"/>
                <w:lang w:val="lt-LT"/>
              </w:rPr>
              <w:t>s</w:t>
            </w:r>
            <w:r w:rsidR="00D14FA4" w:rsidRPr="00931DA1">
              <w:rPr>
                <w:rFonts w:ascii="Times New Roman" w:hAnsi="Times New Roman"/>
                <w:sz w:val="24"/>
                <w:szCs w:val="24"/>
                <w:lang w:val="lt-LT"/>
              </w:rPr>
              <w:t xml:space="preserve">, visos montavimui reikalingos medžiagos turi būti tinkamos naudoti pagal paskirtį ir atitikti galiojančius teisės aktus bei standartus; </w:t>
            </w:r>
          </w:p>
          <w:p w14:paraId="0E2EE1C2" w14:textId="714F8FFE" w:rsidR="00D14FA4" w:rsidRPr="00931DA1" w:rsidRDefault="00D14FA4" w:rsidP="004913D6">
            <w:pPr>
              <w:pStyle w:val="Sraopastraipa"/>
              <w:numPr>
                <w:ilvl w:val="0"/>
                <w:numId w:val="23"/>
              </w:numPr>
              <w:tabs>
                <w:tab w:val="left" w:pos="260"/>
              </w:tabs>
              <w:spacing w:after="0"/>
              <w:ind w:left="0" w:hanging="23"/>
              <w:jc w:val="both"/>
              <w:rPr>
                <w:rFonts w:ascii="Times New Roman" w:hAnsi="Times New Roman"/>
                <w:sz w:val="24"/>
                <w:szCs w:val="24"/>
                <w:lang w:val="lt-LT"/>
              </w:rPr>
            </w:pPr>
            <w:r w:rsidRPr="00931DA1">
              <w:rPr>
                <w:rFonts w:ascii="Times New Roman" w:hAnsi="Times New Roman"/>
                <w:sz w:val="24"/>
                <w:szCs w:val="24"/>
                <w:lang w:val="lt-LT"/>
              </w:rPr>
              <w:t>Pagaminta</w:t>
            </w:r>
            <w:r w:rsidR="00931DA1" w:rsidRPr="00931DA1">
              <w:rPr>
                <w:rFonts w:ascii="Times New Roman" w:hAnsi="Times New Roman"/>
                <w:sz w:val="24"/>
                <w:szCs w:val="24"/>
                <w:lang w:val="lt-LT"/>
              </w:rPr>
              <w:t>s</w:t>
            </w:r>
            <w:r w:rsidRPr="00931DA1">
              <w:rPr>
                <w:rFonts w:ascii="Times New Roman" w:hAnsi="Times New Roman"/>
                <w:sz w:val="24"/>
                <w:szCs w:val="24"/>
                <w:lang w:val="lt-LT"/>
              </w:rPr>
              <w:t xml:space="preserve"> ne anksčiau kaip 2026 m.;</w:t>
            </w:r>
          </w:p>
          <w:p w14:paraId="4519F481" w14:textId="4C5A1368" w:rsidR="00D14FA4" w:rsidRPr="00931DA1" w:rsidRDefault="00D14FA4" w:rsidP="004913D6">
            <w:pPr>
              <w:pStyle w:val="Sraopastraipa"/>
              <w:numPr>
                <w:ilvl w:val="0"/>
                <w:numId w:val="23"/>
              </w:numPr>
              <w:tabs>
                <w:tab w:val="left" w:pos="260"/>
              </w:tabs>
              <w:spacing w:after="0"/>
              <w:ind w:left="0" w:hanging="23"/>
              <w:jc w:val="both"/>
              <w:rPr>
                <w:rFonts w:ascii="Times New Roman" w:hAnsi="Times New Roman"/>
                <w:sz w:val="24"/>
                <w:szCs w:val="24"/>
                <w:lang w:val="lt-LT"/>
              </w:rPr>
            </w:pPr>
            <w:r w:rsidRPr="00931DA1">
              <w:rPr>
                <w:rFonts w:ascii="Times New Roman" w:hAnsi="Times New Roman"/>
                <w:sz w:val="24"/>
                <w:szCs w:val="24"/>
                <w:lang w:val="lt-LT"/>
              </w:rPr>
              <w:t xml:space="preserve"> Turi atitikti saugos darbe keliamus reikalavimus;</w:t>
            </w:r>
          </w:p>
          <w:p w14:paraId="6A16AE0B" w14:textId="1453F29F" w:rsidR="00D14FA4" w:rsidRPr="00931DA1" w:rsidRDefault="00D14FA4" w:rsidP="004913D6">
            <w:pPr>
              <w:pStyle w:val="Sraopastraipa"/>
              <w:numPr>
                <w:ilvl w:val="0"/>
                <w:numId w:val="23"/>
              </w:numPr>
              <w:tabs>
                <w:tab w:val="left" w:pos="260"/>
              </w:tabs>
              <w:spacing w:after="0"/>
              <w:ind w:left="0" w:hanging="23"/>
              <w:jc w:val="both"/>
              <w:rPr>
                <w:rFonts w:ascii="Times New Roman" w:hAnsi="Times New Roman"/>
                <w:sz w:val="24"/>
                <w:szCs w:val="24"/>
                <w:lang w:val="lt-LT"/>
              </w:rPr>
            </w:pPr>
            <w:r w:rsidRPr="00931DA1">
              <w:rPr>
                <w:rFonts w:ascii="Times New Roman" w:hAnsi="Times New Roman"/>
                <w:sz w:val="24"/>
                <w:szCs w:val="24"/>
                <w:lang w:val="lt-LT"/>
              </w:rPr>
              <w:t>Turi būti pritaikyta</w:t>
            </w:r>
            <w:r w:rsidR="00931DA1" w:rsidRPr="00931DA1">
              <w:rPr>
                <w:rFonts w:ascii="Times New Roman" w:hAnsi="Times New Roman"/>
                <w:sz w:val="24"/>
                <w:szCs w:val="24"/>
                <w:lang w:val="lt-LT"/>
              </w:rPr>
              <w:t>s</w:t>
            </w:r>
            <w:r w:rsidRPr="00931DA1">
              <w:rPr>
                <w:rFonts w:ascii="Times New Roman" w:hAnsi="Times New Roman"/>
                <w:sz w:val="24"/>
                <w:szCs w:val="24"/>
                <w:lang w:val="lt-LT"/>
              </w:rPr>
              <w:t xml:space="preserve"> darbui Lietuvos oro sąlygomis ištisus metus;</w:t>
            </w:r>
          </w:p>
          <w:p w14:paraId="35D2D805" w14:textId="77777777" w:rsidR="00D14FA4" w:rsidRPr="00931DA1" w:rsidRDefault="00D14FA4" w:rsidP="004913D6">
            <w:pPr>
              <w:pStyle w:val="Sraopastraipa"/>
              <w:numPr>
                <w:ilvl w:val="0"/>
                <w:numId w:val="23"/>
              </w:numPr>
              <w:tabs>
                <w:tab w:val="left" w:pos="260"/>
              </w:tabs>
              <w:spacing w:after="0"/>
              <w:ind w:left="0" w:hanging="23"/>
              <w:jc w:val="both"/>
              <w:rPr>
                <w:rFonts w:ascii="Times New Roman" w:hAnsi="Times New Roman"/>
                <w:sz w:val="24"/>
                <w:szCs w:val="24"/>
                <w:lang w:val="lt-LT"/>
              </w:rPr>
            </w:pPr>
            <w:r w:rsidRPr="00931DA1">
              <w:rPr>
                <w:rFonts w:ascii="Times New Roman" w:hAnsi="Times New Roman"/>
                <w:sz w:val="24"/>
                <w:szCs w:val="24"/>
                <w:lang w:val="lt-LT"/>
              </w:rPr>
              <w:t xml:space="preserve">Tiekėjas, vykdydamas sutartinius įsipareigojimus, turi vadovautis </w:t>
            </w:r>
            <w:r w:rsidRPr="00931DA1">
              <w:rPr>
                <w:rFonts w:ascii="Times New Roman" w:hAnsi="Times New Roman"/>
                <w:sz w:val="24"/>
                <w:szCs w:val="24"/>
                <w:lang w:val="lt-LT"/>
              </w:rPr>
              <w:lastRenderedPageBreak/>
              <w:t>Lietuvos Respublikoje galiojančiais įstatymais, vyriausybės nutarimais, statybos techniniais reglamentais ir kitais galiojančiais teisės aktais bei standartais;</w:t>
            </w:r>
          </w:p>
          <w:p w14:paraId="270C5ABB" w14:textId="77777777" w:rsidR="00D14FA4" w:rsidRPr="00931DA1" w:rsidRDefault="00D14FA4" w:rsidP="004913D6">
            <w:pPr>
              <w:pStyle w:val="Sraopastraipa"/>
              <w:numPr>
                <w:ilvl w:val="0"/>
                <w:numId w:val="23"/>
              </w:numPr>
              <w:tabs>
                <w:tab w:val="left" w:pos="260"/>
              </w:tabs>
              <w:spacing w:after="0"/>
              <w:ind w:left="0" w:hanging="23"/>
              <w:jc w:val="both"/>
              <w:rPr>
                <w:rFonts w:ascii="Times New Roman" w:hAnsi="Times New Roman"/>
                <w:sz w:val="24"/>
                <w:szCs w:val="24"/>
                <w:lang w:val="lt-LT"/>
              </w:rPr>
            </w:pPr>
            <w:r w:rsidRPr="00931DA1">
              <w:rPr>
                <w:rFonts w:ascii="Times New Roman" w:hAnsi="Times New Roman"/>
                <w:sz w:val="24"/>
                <w:szCs w:val="24"/>
                <w:lang w:val="lt-LT"/>
              </w:rPr>
              <w:t>Visa dokumentacija turi būti pateikta valstybine (lietuvių) kalba;</w:t>
            </w:r>
          </w:p>
          <w:p w14:paraId="60754512" w14:textId="1AC29A0E" w:rsidR="00D14FA4" w:rsidRPr="00931DA1" w:rsidRDefault="00D14FA4" w:rsidP="004913D6">
            <w:pPr>
              <w:pStyle w:val="Sraopastraipa"/>
              <w:numPr>
                <w:ilvl w:val="0"/>
                <w:numId w:val="23"/>
              </w:numPr>
              <w:tabs>
                <w:tab w:val="left" w:pos="260"/>
              </w:tabs>
              <w:spacing w:after="0"/>
              <w:ind w:left="0" w:hanging="23"/>
              <w:jc w:val="both"/>
              <w:rPr>
                <w:rFonts w:ascii="Times New Roman" w:hAnsi="Times New Roman"/>
                <w:sz w:val="24"/>
                <w:szCs w:val="24"/>
                <w:lang w:val="lt-LT"/>
              </w:rPr>
            </w:pPr>
            <w:r w:rsidRPr="00931DA1">
              <w:rPr>
                <w:rFonts w:ascii="Times New Roman" w:hAnsi="Times New Roman"/>
                <w:sz w:val="24"/>
                <w:szCs w:val="24"/>
                <w:lang w:val="lt-LT"/>
              </w:rPr>
              <w:t xml:space="preserve">Garantinis laikotarpis ne mažiau kaip 12 mėn. nuo </w:t>
            </w:r>
            <w:r w:rsidR="00B64C9A" w:rsidRPr="00B64C9A">
              <w:rPr>
                <w:rFonts w:ascii="Times New Roman" w:hAnsi="Times New Roman"/>
                <w:iCs/>
                <w:sz w:val="24"/>
                <w:szCs w:val="24"/>
                <w:lang w:val="lt-LT"/>
              </w:rPr>
              <w:t>atvežtinių nuotekų priėmimo mazg</w:t>
            </w:r>
            <w:r w:rsidR="00B64C9A">
              <w:rPr>
                <w:rFonts w:ascii="Times New Roman" w:hAnsi="Times New Roman"/>
                <w:iCs/>
                <w:sz w:val="24"/>
                <w:szCs w:val="24"/>
                <w:lang w:val="lt-LT"/>
              </w:rPr>
              <w:t>o</w:t>
            </w:r>
            <w:r w:rsidRPr="00B64C9A">
              <w:rPr>
                <w:rFonts w:ascii="Times New Roman" w:hAnsi="Times New Roman"/>
                <w:sz w:val="24"/>
                <w:szCs w:val="24"/>
                <w:lang w:val="lt-LT"/>
              </w:rPr>
              <w:t xml:space="preserve"> </w:t>
            </w:r>
            <w:r w:rsidRPr="00931DA1">
              <w:rPr>
                <w:rFonts w:ascii="Times New Roman" w:hAnsi="Times New Roman"/>
                <w:sz w:val="24"/>
                <w:szCs w:val="24"/>
                <w:lang w:val="lt-LT"/>
              </w:rPr>
              <w:t>perdavimo akto pasirašymo dienos;</w:t>
            </w:r>
          </w:p>
          <w:p w14:paraId="2A128A76" w14:textId="2F66D342" w:rsidR="00D14FA4" w:rsidRPr="00931DA1" w:rsidRDefault="00B64C9A" w:rsidP="004913D6">
            <w:pPr>
              <w:pStyle w:val="Sraopastraipa"/>
              <w:numPr>
                <w:ilvl w:val="0"/>
                <w:numId w:val="23"/>
              </w:numPr>
              <w:tabs>
                <w:tab w:val="left" w:pos="260"/>
              </w:tabs>
              <w:spacing w:after="0"/>
              <w:ind w:left="0" w:hanging="23"/>
              <w:jc w:val="both"/>
              <w:rPr>
                <w:rFonts w:ascii="Times New Roman" w:hAnsi="Times New Roman"/>
                <w:sz w:val="24"/>
                <w:szCs w:val="24"/>
                <w:lang w:val="lt-LT"/>
              </w:rPr>
            </w:pPr>
            <w:r>
              <w:rPr>
                <w:rFonts w:ascii="Times New Roman" w:hAnsi="Times New Roman"/>
                <w:sz w:val="24"/>
                <w:szCs w:val="24"/>
                <w:lang w:val="lt-LT"/>
              </w:rPr>
              <w:t>A</w:t>
            </w:r>
            <w:r w:rsidRPr="00B64C9A">
              <w:rPr>
                <w:rFonts w:ascii="Times New Roman" w:hAnsi="Times New Roman"/>
                <w:sz w:val="24"/>
                <w:szCs w:val="24"/>
                <w:lang w:val="lt-LT"/>
              </w:rPr>
              <w:t>tvežtinių nuotekų priėmimo mazg</w:t>
            </w:r>
            <w:r>
              <w:rPr>
                <w:rFonts w:ascii="Times New Roman" w:hAnsi="Times New Roman"/>
                <w:sz w:val="24"/>
                <w:szCs w:val="24"/>
                <w:lang w:val="lt-LT"/>
              </w:rPr>
              <w:t>as</w:t>
            </w:r>
            <w:r w:rsidR="00D14FA4" w:rsidRPr="00931DA1">
              <w:rPr>
                <w:rFonts w:ascii="Times New Roman" w:hAnsi="Times New Roman"/>
                <w:sz w:val="24"/>
                <w:szCs w:val="24"/>
                <w:lang w:val="lt-LT"/>
              </w:rPr>
              <w:t xml:space="preserve"> turi būti skirta</w:t>
            </w:r>
            <w:r>
              <w:rPr>
                <w:rFonts w:ascii="Times New Roman" w:hAnsi="Times New Roman"/>
                <w:sz w:val="24"/>
                <w:szCs w:val="24"/>
                <w:lang w:val="lt-LT"/>
              </w:rPr>
              <w:t>s</w:t>
            </w:r>
            <w:r w:rsidR="00D14FA4" w:rsidRPr="00931DA1">
              <w:rPr>
                <w:rFonts w:ascii="Times New Roman" w:hAnsi="Times New Roman"/>
                <w:sz w:val="24"/>
                <w:szCs w:val="24"/>
                <w:lang w:val="lt-LT"/>
              </w:rPr>
              <w:t xml:space="preserve"> nuotekų priėmimui iš asenizacinių transporto priemonių, jų apskaitai, kontrolei ir perdavimui į nuotekų tinklus;</w:t>
            </w:r>
          </w:p>
          <w:p w14:paraId="0115724A" w14:textId="77777777" w:rsidR="00D14FA4" w:rsidRPr="00931DA1" w:rsidRDefault="00D14FA4" w:rsidP="004913D6">
            <w:pPr>
              <w:pStyle w:val="Sraopastraipa"/>
              <w:numPr>
                <w:ilvl w:val="0"/>
                <w:numId w:val="23"/>
              </w:numPr>
              <w:tabs>
                <w:tab w:val="left" w:pos="260"/>
              </w:tabs>
              <w:spacing w:after="0"/>
              <w:ind w:left="0" w:hanging="23"/>
              <w:jc w:val="both"/>
              <w:rPr>
                <w:rFonts w:ascii="Times New Roman" w:hAnsi="Times New Roman"/>
                <w:sz w:val="24"/>
                <w:szCs w:val="24"/>
                <w:lang w:val="lt-LT"/>
              </w:rPr>
            </w:pPr>
            <w:r w:rsidRPr="00931DA1">
              <w:rPr>
                <w:rFonts w:ascii="Times New Roman" w:hAnsi="Times New Roman"/>
                <w:sz w:val="24"/>
                <w:szCs w:val="24"/>
                <w:lang w:val="lt-LT"/>
              </w:rPr>
              <w:t>Sistema turi būti pritaikyta nuotekų priėmimui savitakiu ir slėginiu (iki 1 bar) būdais. Viršijus maksimalų slėgį, nuotekų priėmimas stabdomas automatiškai;</w:t>
            </w:r>
          </w:p>
          <w:p w14:paraId="36180F1E" w14:textId="5AC7B76B" w:rsidR="00D14FA4" w:rsidRPr="00931DA1" w:rsidRDefault="00B64C9A" w:rsidP="00EF5D44">
            <w:pPr>
              <w:pStyle w:val="Sraopastraipa"/>
              <w:numPr>
                <w:ilvl w:val="0"/>
                <w:numId w:val="23"/>
              </w:numPr>
              <w:tabs>
                <w:tab w:val="left" w:pos="260"/>
                <w:tab w:val="left" w:pos="375"/>
              </w:tabs>
              <w:spacing w:after="0"/>
              <w:ind w:left="0" w:hanging="23"/>
              <w:jc w:val="both"/>
              <w:rPr>
                <w:rFonts w:ascii="Times New Roman" w:hAnsi="Times New Roman"/>
                <w:sz w:val="24"/>
                <w:szCs w:val="24"/>
                <w:lang w:val="lt-LT"/>
              </w:rPr>
            </w:pPr>
            <w:r>
              <w:rPr>
                <w:rFonts w:ascii="Times New Roman" w:hAnsi="Times New Roman"/>
                <w:sz w:val="24"/>
                <w:szCs w:val="24"/>
                <w:lang w:val="lt-LT"/>
              </w:rPr>
              <w:t>Įrenginys</w:t>
            </w:r>
            <w:r w:rsidR="00D14FA4" w:rsidRPr="00931DA1">
              <w:rPr>
                <w:rFonts w:ascii="Times New Roman" w:hAnsi="Times New Roman"/>
                <w:sz w:val="24"/>
                <w:szCs w:val="24"/>
                <w:lang w:val="lt-LT"/>
              </w:rPr>
              <w:t xml:space="preserve"> turi būti pilnai automatizuota</w:t>
            </w:r>
            <w:r>
              <w:rPr>
                <w:rFonts w:ascii="Times New Roman" w:hAnsi="Times New Roman"/>
                <w:sz w:val="24"/>
                <w:szCs w:val="24"/>
                <w:lang w:val="lt-LT"/>
              </w:rPr>
              <w:t>s</w:t>
            </w:r>
            <w:r w:rsidR="00D14FA4" w:rsidRPr="00931DA1">
              <w:rPr>
                <w:rFonts w:ascii="Times New Roman" w:hAnsi="Times New Roman"/>
                <w:sz w:val="24"/>
                <w:szCs w:val="24"/>
                <w:lang w:val="lt-LT"/>
              </w:rPr>
              <w:t>, užtikrinanti stabilų ir patikimą darbą;</w:t>
            </w:r>
          </w:p>
          <w:p w14:paraId="2E54C261" w14:textId="2D1E0814" w:rsidR="00D14FA4" w:rsidRPr="00931DA1" w:rsidRDefault="00D14FA4" w:rsidP="004913D6">
            <w:pPr>
              <w:pStyle w:val="Sraopastraipa"/>
              <w:numPr>
                <w:ilvl w:val="0"/>
                <w:numId w:val="23"/>
              </w:numPr>
              <w:tabs>
                <w:tab w:val="left" w:pos="260"/>
                <w:tab w:val="left" w:pos="402"/>
              </w:tabs>
              <w:spacing w:after="0"/>
              <w:ind w:left="0" w:hanging="23"/>
              <w:jc w:val="both"/>
              <w:rPr>
                <w:rFonts w:ascii="Times New Roman" w:hAnsi="Times New Roman"/>
                <w:sz w:val="24"/>
                <w:szCs w:val="24"/>
                <w:lang w:val="lt-LT"/>
              </w:rPr>
            </w:pPr>
            <w:r w:rsidRPr="00931DA1">
              <w:rPr>
                <w:rFonts w:ascii="Times New Roman" w:hAnsi="Times New Roman"/>
                <w:sz w:val="24"/>
                <w:szCs w:val="24"/>
                <w:lang w:val="lt-LT"/>
              </w:rPr>
              <w:t>Į pasiūlymo kainą turi būti įskaičiuota visa įranga, darbai, išlaidos, kurie reikalingi sklandžiam įrangos veikimui.</w:t>
            </w:r>
          </w:p>
        </w:tc>
        <w:tc>
          <w:tcPr>
            <w:tcW w:w="1804" w:type="dxa"/>
          </w:tcPr>
          <w:p w14:paraId="44913656" w14:textId="77777777" w:rsidR="00231DEE" w:rsidRPr="00931DA1" w:rsidRDefault="00231DEE" w:rsidP="00714B84">
            <w:pPr>
              <w:spacing w:after="0"/>
              <w:jc w:val="center"/>
              <w:rPr>
                <w:rFonts w:cstheme="minorHAnsi"/>
                <w:i/>
                <w:iCs/>
                <w:color w:val="FF0000"/>
                <w:lang w:val="lt-LT"/>
              </w:rPr>
            </w:pPr>
          </w:p>
          <w:p w14:paraId="3F17B96B" w14:textId="5E7834DF" w:rsidR="00D14FA4" w:rsidRPr="00931DA1" w:rsidRDefault="001D2F8C" w:rsidP="00714B84">
            <w:pPr>
              <w:spacing w:after="0"/>
              <w:jc w:val="center"/>
              <w:rPr>
                <w:rFonts w:cstheme="minorHAnsi"/>
                <w:i/>
                <w:iCs/>
                <w:color w:val="FF0000"/>
                <w:lang w:val="lt-LT"/>
              </w:rPr>
            </w:pPr>
            <w:r w:rsidRPr="00931DA1">
              <w:rPr>
                <w:rFonts w:cstheme="minorHAnsi"/>
                <w:i/>
                <w:iCs/>
                <w:color w:val="FF0000"/>
                <w:lang w:val="lt-LT"/>
              </w:rPr>
              <w:t>(pildo tiekėjas)</w:t>
            </w:r>
          </w:p>
          <w:p w14:paraId="501FED0B" w14:textId="77777777" w:rsidR="00AB4A78" w:rsidRPr="00931DA1" w:rsidRDefault="00AB4A78" w:rsidP="00AB4A78">
            <w:pPr>
              <w:jc w:val="center"/>
              <w:rPr>
                <w:rFonts w:ascii="Times New Roman" w:hAnsi="Times New Roman"/>
                <w:sz w:val="24"/>
                <w:szCs w:val="24"/>
                <w:lang w:val="lt-LT"/>
              </w:rPr>
            </w:pPr>
          </w:p>
          <w:p w14:paraId="632748FE" w14:textId="77777777" w:rsidR="00AB4A78" w:rsidRPr="00931DA1" w:rsidRDefault="00AB4A78" w:rsidP="00AB4A78">
            <w:pPr>
              <w:jc w:val="center"/>
              <w:rPr>
                <w:rFonts w:ascii="Times New Roman" w:hAnsi="Times New Roman"/>
                <w:sz w:val="24"/>
                <w:szCs w:val="24"/>
                <w:lang w:val="lt-LT"/>
              </w:rPr>
            </w:pPr>
          </w:p>
          <w:p w14:paraId="1ED8625D" w14:textId="77777777" w:rsidR="00AB4A78" w:rsidRPr="00931DA1" w:rsidRDefault="00AB4A78" w:rsidP="00AB4A78">
            <w:pPr>
              <w:jc w:val="center"/>
              <w:rPr>
                <w:rFonts w:ascii="Times New Roman" w:hAnsi="Times New Roman"/>
                <w:sz w:val="24"/>
                <w:szCs w:val="24"/>
                <w:lang w:val="lt-LT"/>
              </w:rPr>
            </w:pPr>
          </w:p>
          <w:p w14:paraId="7F267A25" w14:textId="77777777" w:rsidR="00AB4A78" w:rsidRPr="00931DA1" w:rsidRDefault="00AB4A78" w:rsidP="00AB4A78">
            <w:pPr>
              <w:jc w:val="center"/>
              <w:rPr>
                <w:rFonts w:ascii="Times New Roman" w:hAnsi="Times New Roman"/>
                <w:sz w:val="24"/>
                <w:szCs w:val="24"/>
                <w:lang w:val="lt-LT"/>
              </w:rPr>
            </w:pPr>
          </w:p>
          <w:p w14:paraId="749DD6C1" w14:textId="77777777" w:rsidR="00AB4A78" w:rsidRPr="00931DA1" w:rsidRDefault="00AB4A78" w:rsidP="00AB4A78">
            <w:pPr>
              <w:jc w:val="center"/>
              <w:rPr>
                <w:rFonts w:ascii="Times New Roman" w:hAnsi="Times New Roman"/>
                <w:sz w:val="24"/>
                <w:szCs w:val="24"/>
                <w:lang w:val="lt-LT"/>
              </w:rPr>
            </w:pPr>
          </w:p>
          <w:p w14:paraId="72A2F58B" w14:textId="77777777" w:rsidR="00AB4A78" w:rsidRPr="00931DA1" w:rsidRDefault="00AB4A78" w:rsidP="00AB4A78">
            <w:pPr>
              <w:jc w:val="center"/>
              <w:rPr>
                <w:rFonts w:ascii="Times New Roman" w:hAnsi="Times New Roman"/>
                <w:sz w:val="24"/>
                <w:szCs w:val="24"/>
                <w:lang w:val="lt-LT"/>
              </w:rPr>
            </w:pPr>
          </w:p>
          <w:p w14:paraId="4402E0D8" w14:textId="542705FC" w:rsidR="00AB4A78" w:rsidRPr="00931DA1" w:rsidRDefault="00AB4A78" w:rsidP="00AB4A78">
            <w:pPr>
              <w:jc w:val="center"/>
              <w:rPr>
                <w:rFonts w:ascii="Times New Roman" w:hAnsi="Times New Roman"/>
                <w:sz w:val="24"/>
                <w:szCs w:val="24"/>
                <w:lang w:val="lt-LT"/>
              </w:rPr>
            </w:pPr>
          </w:p>
        </w:tc>
        <w:tc>
          <w:tcPr>
            <w:tcW w:w="1673" w:type="dxa"/>
          </w:tcPr>
          <w:p w14:paraId="50F750D3" w14:textId="77777777" w:rsidR="00D14FA4" w:rsidRPr="00931DA1" w:rsidRDefault="00D14FA4" w:rsidP="00E84613">
            <w:pPr>
              <w:spacing w:after="0"/>
              <w:ind w:right="170" w:firstLine="3"/>
              <w:jc w:val="both"/>
              <w:rPr>
                <w:rFonts w:ascii="Times New Roman" w:hAnsi="Times New Roman"/>
                <w:i/>
                <w:iCs/>
                <w:sz w:val="24"/>
                <w:szCs w:val="24"/>
                <w:lang w:val="lt-LT"/>
              </w:rPr>
            </w:pPr>
          </w:p>
          <w:p w14:paraId="6D1892A6" w14:textId="372500D7" w:rsidR="00AB4A78" w:rsidRPr="00931DA1" w:rsidRDefault="00BF4DBA" w:rsidP="00E84613">
            <w:pPr>
              <w:pStyle w:val="Sraopastraipa"/>
              <w:tabs>
                <w:tab w:val="left" w:pos="288"/>
              </w:tabs>
              <w:spacing w:after="0"/>
              <w:ind w:left="3" w:right="170"/>
              <w:jc w:val="both"/>
              <w:rPr>
                <w:rFonts w:ascii="Times New Roman" w:hAnsi="Times New Roman"/>
                <w:i/>
                <w:iCs/>
                <w:sz w:val="24"/>
                <w:szCs w:val="24"/>
                <w:lang w:val="lt-LT"/>
              </w:rPr>
            </w:pPr>
            <w:r w:rsidRPr="00931DA1">
              <w:rPr>
                <w:rFonts w:ascii="Times New Roman" w:hAnsi="Times New Roman"/>
                <w:i/>
                <w:iCs/>
                <w:sz w:val="24"/>
                <w:szCs w:val="24"/>
                <w:lang w:val="lt-LT"/>
              </w:rPr>
              <w:t>–</w:t>
            </w:r>
          </w:p>
          <w:p w14:paraId="0FA561B9" w14:textId="77777777" w:rsidR="005533CC" w:rsidRPr="00931DA1" w:rsidRDefault="005533CC" w:rsidP="00E84613">
            <w:pPr>
              <w:pStyle w:val="Sraopastraipa"/>
              <w:tabs>
                <w:tab w:val="left" w:pos="288"/>
              </w:tabs>
              <w:spacing w:after="0"/>
              <w:ind w:left="3" w:right="170"/>
              <w:jc w:val="both"/>
              <w:rPr>
                <w:rFonts w:ascii="Times New Roman" w:hAnsi="Times New Roman"/>
                <w:i/>
                <w:iCs/>
                <w:sz w:val="24"/>
                <w:szCs w:val="24"/>
                <w:lang w:val="lt-LT"/>
              </w:rPr>
            </w:pPr>
          </w:p>
          <w:p w14:paraId="38743A56" w14:textId="77777777" w:rsidR="005533CC" w:rsidRPr="00931DA1" w:rsidRDefault="005533CC" w:rsidP="00E84613">
            <w:pPr>
              <w:pStyle w:val="Sraopastraipa"/>
              <w:tabs>
                <w:tab w:val="left" w:pos="288"/>
              </w:tabs>
              <w:spacing w:after="0"/>
              <w:ind w:left="3" w:right="170"/>
              <w:jc w:val="both"/>
              <w:rPr>
                <w:rFonts w:ascii="Times New Roman" w:hAnsi="Times New Roman"/>
                <w:i/>
                <w:iCs/>
                <w:sz w:val="24"/>
                <w:szCs w:val="24"/>
                <w:lang w:val="lt-LT"/>
              </w:rPr>
            </w:pPr>
          </w:p>
          <w:p w14:paraId="29E7D434" w14:textId="77777777" w:rsidR="005533CC" w:rsidRPr="00931DA1" w:rsidRDefault="005533CC" w:rsidP="00E84613">
            <w:pPr>
              <w:pStyle w:val="Sraopastraipa"/>
              <w:tabs>
                <w:tab w:val="left" w:pos="288"/>
              </w:tabs>
              <w:spacing w:after="0"/>
              <w:ind w:left="3" w:right="170"/>
              <w:jc w:val="both"/>
              <w:rPr>
                <w:rFonts w:ascii="Times New Roman" w:hAnsi="Times New Roman"/>
                <w:i/>
                <w:iCs/>
                <w:sz w:val="24"/>
                <w:szCs w:val="24"/>
                <w:lang w:val="lt-LT"/>
              </w:rPr>
            </w:pPr>
          </w:p>
          <w:p w14:paraId="3B592D51" w14:textId="77777777" w:rsidR="005533CC" w:rsidRPr="00931DA1" w:rsidRDefault="005533CC" w:rsidP="00E84613">
            <w:pPr>
              <w:pStyle w:val="Sraopastraipa"/>
              <w:tabs>
                <w:tab w:val="left" w:pos="288"/>
              </w:tabs>
              <w:spacing w:after="0"/>
              <w:ind w:left="3" w:right="170"/>
              <w:jc w:val="both"/>
              <w:rPr>
                <w:rFonts w:ascii="Times New Roman" w:hAnsi="Times New Roman"/>
                <w:i/>
                <w:iCs/>
                <w:sz w:val="24"/>
                <w:szCs w:val="24"/>
                <w:lang w:val="lt-LT"/>
              </w:rPr>
            </w:pPr>
          </w:p>
          <w:p w14:paraId="275E69C3" w14:textId="77777777" w:rsidR="005533CC" w:rsidRPr="00931DA1" w:rsidRDefault="005533CC" w:rsidP="00E84613">
            <w:pPr>
              <w:pStyle w:val="Sraopastraipa"/>
              <w:tabs>
                <w:tab w:val="left" w:pos="288"/>
              </w:tabs>
              <w:spacing w:after="0"/>
              <w:ind w:left="3" w:right="170"/>
              <w:jc w:val="both"/>
              <w:rPr>
                <w:rFonts w:ascii="Times New Roman" w:hAnsi="Times New Roman"/>
                <w:i/>
                <w:iCs/>
                <w:sz w:val="24"/>
                <w:szCs w:val="24"/>
                <w:lang w:val="lt-LT"/>
              </w:rPr>
            </w:pPr>
          </w:p>
          <w:p w14:paraId="2817CA0B" w14:textId="77777777" w:rsidR="005533CC" w:rsidRPr="00931DA1" w:rsidRDefault="005533CC" w:rsidP="00E84613">
            <w:pPr>
              <w:pStyle w:val="Sraopastraipa"/>
              <w:tabs>
                <w:tab w:val="left" w:pos="288"/>
              </w:tabs>
              <w:spacing w:after="0"/>
              <w:ind w:left="3" w:right="170"/>
              <w:jc w:val="both"/>
              <w:rPr>
                <w:rFonts w:ascii="Times New Roman" w:hAnsi="Times New Roman"/>
                <w:i/>
                <w:iCs/>
                <w:sz w:val="24"/>
                <w:szCs w:val="24"/>
                <w:lang w:val="lt-LT"/>
              </w:rPr>
            </w:pPr>
          </w:p>
          <w:p w14:paraId="5AA0967A" w14:textId="4C001633" w:rsidR="00BF4DBA" w:rsidRPr="00931DA1" w:rsidRDefault="00BF4DBA" w:rsidP="00E84613">
            <w:pPr>
              <w:pStyle w:val="Sraopastraipa"/>
              <w:tabs>
                <w:tab w:val="left" w:pos="288"/>
              </w:tabs>
              <w:spacing w:after="0"/>
              <w:ind w:left="3" w:right="170"/>
              <w:jc w:val="both"/>
              <w:rPr>
                <w:rFonts w:ascii="Times New Roman" w:hAnsi="Times New Roman"/>
                <w:i/>
                <w:iCs/>
                <w:sz w:val="24"/>
                <w:szCs w:val="24"/>
                <w:lang w:val="lt-LT"/>
              </w:rPr>
            </w:pPr>
            <w:r w:rsidRPr="00931DA1">
              <w:rPr>
                <w:rFonts w:ascii="Times New Roman" w:hAnsi="Times New Roman"/>
                <w:i/>
                <w:iCs/>
                <w:sz w:val="24"/>
                <w:szCs w:val="24"/>
                <w:lang w:val="lt-LT"/>
              </w:rPr>
              <w:t>–</w:t>
            </w:r>
          </w:p>
          <w:p w14:paraId="57261FE5" w14:textId="77777777" w:rsidR="005533CC" w:rsidRPr="00931DA1" w:rsidRDefault="005533CC" w:rsidP="00E84613">
            <w:pPr>
              <w:pStyle w:val="Sraopastraipa"/>
              <w:tabs>
                <w:tab w:val="left" w:pos="288"/>
              </w:tabs>
              <w:spacing w:after="0"/>
              <w:ind w:left="3" w:right="170"/>
              <w:jc w:val="both"/>
              <w:rPr>
                <w:rFonts w:ascii="Times New Roman" w:hAnsi="Times New Roman"/>
                <w:i/>
                <w:iCs/>
                <w:sz w:val="24"/>
                <w:szCs w:val="24"/>
                <w:lang w:val="lt-LT"/>
              </w:rPr>
            </w:pPr>
          </w:p>
          <w:p w14:paraId="7B3F61FC" w14:textId="6ECD33FB" w:rsidR="00BF4DBA" w:rsidRPr="00931DA1" w:rsidRDefault="00BF4DBA" w:rsidP="00E84613">
            <w:pPr>
              <w:pStyle w:val="Sraopastraipa"/>
              <w:tabs>
                <w:tab w:val="left" w:pos="288"/>
              </w:tabs>
              <w:spacing w:after="0"/>
              <w:ind w:left="3" w:right="170"/>
              <w:jc w:val="both"/>
              <w:rPr>
                <w:rFonts w:ascii="Times New Roman" w:hAnsi="Times New Roman"/>
                <w:i/>
                <w:iCs/>
                <w:sz w:val="24"/>
                <w:szCs w:val="24"/>
                <w:lang w:val="lt-LT"/>
              </w:rPr>
            </w:pPr>
            <w:r w:rsidRPr="00931DA1">
              <w:rPr>
                <w:rFonts w:ascii="Times New Roman" w:hAnsi="Times New Roman"/>
                <w:i/>
                <w:iCs/>
                <w:sz w:val="24"/>
                <w:szCs w:val="24"/>
                <w:lang w:val="lt-LT"/>
              </w:rPr>
              <w:t>–</w:t>
            </w:r>
          </w:p>
          <w:p w14:paraId="319A1598" w14:textId="77777777" w:rsidR="005533CC" w:rsidRPr="00931DA1" w:rsidRDefault="005533CC" w:rsidP="00E84613">
            <w:pPr>
              <w:pStyle w:val="Sraopastraipa"/>
              <w:tabs>
                <w:tab w:val="left" w:pos="288"/>
              </w:tabs>
              <w:spacing w:after="0"/>
              <w:ind w:left="3" w:right="170"/>
              <w:jc w:val="both"/>
              <w:rPr>
                <w:rFonts w:ascii="Times New Roman" w:hAnsi="Times New Roman"/>
                <w:i/>
                <w:iCs/>
                <w:sz w:val="24"/>
                <w:szCs w:val="24"/>
                <w:lang w:val="lt-LT"/>
              </w:rPr>
            </w:pPr>
          </w:p>
          <w:p w14:paraId="4B7D306A" w14:textId="77777777" w:rsidR="0026210A" w:rsidRDefault="0026210A" w:rsidP="00E84613">
            <w:pPr>
              <w:pStyle w:val="Sraopastraipa"/>
              <w:tabs>
                <w:tab w:val="left" w:pos="310"/>
              </w:tabs>
              <w:spacing w:after="0"/>
              <w:ind w:left="3" w:right="170"/>
              <w:jc w:val="both"/>
              <w:rPr>
                <w:rFonts w:cstheme="minorHAnsi"/>
                <w:i/>
                <w:iCs/>
                <w:color w:val="FF0000"/>
                <w:lang w:val="lt-LT"/>
              </w:rPr>
            </w:pPr>
          </w:p>
          <w:p w14:paraId="1CAAD8CB" w14:textId="2742DF4C" w:rsidR="00E97BE3" w:rsidRPr="00931DA1" w:rsidRDefault="00E97BE3" w:rsidP="00E84613">
            <w:pPr>
              <w:pStyle w:val="Sraopastraipa"/>
              <w:tabs>
                <w:tab w:val="left" w:pos="310"/>
              </w:tabs>
              <w:spacing w:after="0"/>
              <w:ind w:left="3" w:right="170"/>
              <w:jc w:val="both"/>
              <w:rPr>
                <w:rFonts w:cstheme="minorHAnsi"/>
                <w:i/>
                <w:iCs/>
                <w:color w:val="FF0000"/>
                <w:lang w:val="lt-LT"/>
              </w:rPr>
            </w:pPr>
            <w:r w:rsidRPr="00931DA1">
              <w:rPr>
                <w:rFonts w:cstheme="minorHAnsi"/>
                <w:i/>
                <w:iCs/>
                <w:color w:val="FF0000"/>
                <w:lang w:val="lt-LT"/>
              </w:rPr>
              <w:t>(pildo tiekėjas)</w:t>
            </w:r>
          </w:p>
          <w:p w14:paraId="0F4867D5" w14:textId="77777777" w:rsidR="0055669A" w:rsidRPr="00931DA1" w:rsidRDefault="0055669A" w:rsidP="00E84613">
            <w:pPr>
              <w:pStyle w:val="Sraopastraipa"/>
              <w:tabs>
                <w:tab w:val="left" w:pos="310"/>
              </w:tabs>
              <w:spacing w:after="0"/>
              <w:ind w:left="3" w:right="170"/>
              <w:jc w:val="both"/>
              <w:rPr>
                <w:rFonts w:cstheme="minorHAnsi"/>
                <w:i/>
                <w:iCs/>
                <w:color w:val="FF0000"/>
                <w:lang w:val="lt-LT"/>
              </w:rPr>
            </w:pPr>
          </w:p>
          <w:p w14:paraId="6802997C" w14:textId="77777777" w:rsidR="0055669A" w:rsidRPr="00931DA1" w:rsidRDefault="0055669A" w:rsidP="00E84613">
            <w:pPr>
              <w:pStyle w:val="Sraopastraipa"/>
              <w:tabs>
                <w:tab w:val="left" w:pos="310"/>
              </w:tabs>
              <w:spacing w:after="0"/>
              <w:ind w:left="3" w:right="170"/>
              <w:jc w:val="both"/>
              <w:rPr>
                <w:rFonts w:cstheme="minorHAnsi"/>
                <w:i/>
                <w:iCs/>
                <w:color w:val="FF0000"/>
                <w:lang w:val="lt-LT"/>
              </w:rPr>
            </w:pPr>
          </w:p>
          <w:p w14:paraId="60313BFE" w14:textId="5995502E" w:rsidR="0055669A" w:rsidRPr="00931DA1" w:rsidRDefault="0021165B" w:rsidP="00E84613">
            <w:pPr>
              <w:pStyle w:val="Sraopastraipa"/>
              <w:tabs>
                <w:tab w:val="left" w:pos="310"/>
              </w:tabs>
              <w:spacing w:after="0"/>
              <w:ind w:left="3" w:right="170"/>
              <w:jc w:val="both"/>
              <w:rPr>
                <w:rFonts w:ascii="Times New Roman" w:hAnsi="Times New Roman"/>
                <w:i/>
                <w:iCs/>
                <w:sz w:val="24"/>
                <w:szCs w:val="24"/>
                <w:lang w:val="lt-LT"/>
              </w:rPr>
            </w:pPr>
            <w:r w:rsidRPr="00931DA1">
              <w:rPr>
                <w:rFonts w:cstheme="minorHAnsi"/>
                <w:i/>
                <w:iCs/>
                <w:lang w:val="lt-LT"/>
              </w:rPr>
              <w:t>-</w:t>
            </w:r>
          </w:p>
          <w:p w14:paraId="4C5688A7" w14:textId="77777777" w:rsidR="00E97BE3" w:rsidRPr="00931DA1" w:rsidRDefault="00E97BE3" w:rsidP="00E84613">
            <w:pPr>
              <w:pStyle w:val="Sraopastraipa"/>
              <w:tabs>
                <w:tab w:val="left" w:pos="310"/>
              </w:tabs>
              <w:spacing w:after="0"/>
              <w:ind w:left="3" w:right="170"/>
              <w:jc w:val="both"/>
              <w:rPr>
                <w:rFonts w:ascii="Times New Roman" w:hAnsi="Times New Roman"/>
                <w:i/>
                <w:iCs/>
                <w:sz w:val="24"/>
                <w:szCs w:val="24"/>
                <w:lang w:val="lt-LT"/>
              </w:rPr>
            </w:pPr>
          </w:p>
          <w:p w14:paraId="1F7DE52A" w14:textId="77777777" w:rsidR="00BF4DBA" w:rsidRPr="00931DA1" w:rsidRDefault="00BF4DBA" w:rsidP="00E84613">
            <w:pPr>
              <w:spacing w:after="0"/>
              <w:ind w:right="170" w:firstLine="3"/>
              <w:jc w:val="both"/>
              <w:rPr>
                <w:rFonts w:ascii="Times New Roman" w:hAnsi="Times New Roman"/>
                <w:i/>
                <w:iCs/>
                <w:sz w:val="24"/>
                <w:szCs w:val="24"/>
                <w:lang w:val="lt-LT"/>
              </w:rPr>
            </w:pPr>
          </w:p>
          <w:p w14:paraId="3FF4BD0A" w14:textId="77777777" w:rsidR="00BF4DBA" w:rsidRPr="00931DA1" w:rsidRDefault="00BF4DBA" w:rsidP="00E84613">
            <w:pPr>
              <w:spacing w:after="0"/>
              <w:ind w:right="170" w:firstLine="3"/>
              <w:jc w:val="both"/>
              <w:rPr>
                <w:rFonts w:ascii="Times New Roman" w:hAnsi="Times New Roman"/>
                <w:i/>
                <w:iCs/>
                <w:sz w:val="24"/>
                <w:szCs w:val="24"/>
                <w:lang w:val="lt-LT"/>
              </w:rPr>
            </w:pPr>
          </w:p>
          <w:p w14:paraId="35523D51" w14:textId="77777777" w:rsidR="00CB58C8" w:rsidRPr="00931DA1" w:rsidRDefault="00CB58C8" w:rsidP="00E84613">
            <w:pPr>
              <w:spacing w:after="0"/>
              <w:ind w:right="170" w:firstLine="3"/>
              <w:jc w:val="both"/>
              <w:rPr>
                <w:rFonts w:ascii="Times New Roman" w:hAnsi="Times New Roman"/>
                <w:i/>
                <w:iCs/>
                <w:sz w:val="24"/>
                <w:szCs w:val="24"/>
                <w:lang w:val="lt-LT"/>
              </w:rPr>
            </w:pPr>
          </w:p>
          <w:p w14:paraId="3D5A12A6" w14:textId="77777777" w:rsidR="00CB58C8" w:rsidRPr="00931DA1" w:rsidRDefault="00CB58C8" w:rsidP="00E84613">
            <w:pPr>
              <w:spacing w:after="0"/>
              <w:ind w:right="170" w:firstLine="3"/>
              <w:jc w:val="both"/>
              <w:rPr>
                <w:rFonts w:ascii="Times New Roman" w:hAnsi="Times New Roman"/>
                <w:i/>
                <w:iCs/>
                <w:sz w:val="24"/>
                <w:szCs w:val="24"/>
                <w:lang w:val="lt-LT"/>
              </w:rPr>
            </w:pPr>
          </w:p>
          <w:p w14:paraId="27431532" w14:textId="77777777" w:rsidR="00CB58C8" w:rsidRPr="00931DA1" w:rsidRDefault="00CB58C8" w:rsidP="00E84613">
            <w:pPr>
              <w:spacing w:after="0"/>
              <w:ind w:right="170" w:firstLine="3"/>
              <w:jc w:val="both"/>
              <w:rPr>
                <w:rFonts w:ascii="Times New Roman" w:hAnsi="Times New Roman"/>
                <w:i/>
                <w:iCs/>
                <w:sz w:val="24"/>
                <w:szCs w:val="24"/>
                <w:lang w:val="lt-LT"/>
              </w:rPr>
            </w:pPr>
          </w:p>
          <w:p w14:paraId="7B710FBF" w14:textId="5031D00C" w:rsidR="00CB58C8" w:rsidRPr="00931DA1" w:rsidRDefault="0021165B" w:rsidP="00E84613">
            <w:pPr>
              <w:spacing w:after="0"/>
              <w:ind w:right="170" w:firstLine="3"/>
              <w:jc w:val="both"/>
              <w:rPr>
                <w:rFonts w:ascii="Times New Roman" w:hAnsi="Times New Roman"/>
                <w:i/>
                <w:iCs/>
                <w:sz w:val="24"/>
                <w:szCs w:val="24"/>
                <w:lang w:val="lt-LT"/>
              </w:rPr>
            </w:pPr>
            <w:r w:rsidRPr="00931DA1">
              <w:rPr>
                <w:rFonts w:ascii="Times New Roman" w:hAnsi="Times New Roman"/>
                <w:i/>
                <w:iCs/>
                <w:sz w:val="24"/>
                <w:szCs w:val="24"/>
                <w:lang w:val="lt-LT"/>
              </w:rPr>
              <w:t>-</w:t>
            </w:r>
          </w:p>
          <w:p w14:paraId="0C211866" w14:textId="77777777" w:rsidR="0021165B" w:rsidRPr="00931DA1" w:rsidRDefault="0021165B" w:rsidP="00E84613">
            <w:pPr>
              <w:spacing w:after="0"/>
              <w:ind w:right="170" w:firstLine="3"/>
              <w:jc w:val="both"/>
              <w:rPr>
                <w:rFonts w:ascii="Times New Roman" w:hAnsi="Times New Roman"/>
                <w:i/>
                <w:iCs/>
                <w:sz w:val="24"/>
                <w:szCs w:val="24"/>
                <w:lang w:val="lt-LT"/>
              </w:rPr>
            </w:pPr>
          </w:p>
          <w:p w14:paraId="77C97E30" w14:textId="07FAF3BF" w:rsidR="0021165B" w:rsidRPr="00931DA1" w:rsidRDefault="0021165B" w:rsidP="00E84613">
            <w:pPr>
              <w:spacing w:after="0"/>
              <w:ind w:right="170" w:firstLine="3"/>
              <w:jc w:val="both"/>
              <w:rPr>
                <w:rFonts w:ascii="Times New Roman" w:hAnsi="Times New Roman"/>
                <w:i/>
                <w:iCs/>
                <w:sz w:val="24"/>
                <w:szCs w:val="24"/>
                <w:lang w:val="lt-LT"/>
              </w:rPr>
            </w:pPr>
            <w:r w:rsidRPr="00931DA1">
              <w:rPr>
                <w:rFonts w:ascii="Times New Roman" w:hAnsi="Times New Roman"/>
                <w:i/>
                <w:iCs/>
                <w:sz w:val="24"/>
                <w:szCs w:val="24"/>
                <w:lang w:val="lt-LT"/>
              </w:rPr>
              <w:t>-</w:t>
            </w:r>
          </w:p>
          <w:p w14:paraId="73C66E31" w14:textId="77777777" w:rsidR="0021165B" w:rsidRPr="00931DA1" w:rsidRDefault="0021165B" w:rsidP="00E84613">
            <w:pPr>
              <w:spacing w:after="0"/>
              <w:ind w:right="170" w:firstLine="3"/>
              <w:jc w:val="both"/>
              <w:rPr>
                <w:rFonts w:ascii="Times New Roman" w:hAnsi="Times New Roman"/>
                <w:i/>
                <w:iCs/>
                <w:sz w:val="24"/>
                <w:szCs w:val="24"/>
                <w:lang w:val="lt-LT"/>
              </w:rPr>
            </w:pPr>
          </w:p>
          <w:p w14:paraId="204A6E99" w14:textId="77777777" w:rsidR="00B47418" w:rsidRPr="00931DA1" w:rsidRDefault="00B47418" w:rsidP="00E84613">
            <w:pPr>
              <w:spacing w:after="0"/>
              <w:ind w:right="170" w:firstLine="3"/>
              <w:jc w:val="both"/>
              <w:rPr>
                <w:rFonts w:ascii="Times New Roman" w:hAnsi="Times New Roman"/>
                <w:i/>
                <w:iCs/>
                <w:sz w:val="24"/>
                <w:szCs w:val="24"/>
                <w:lang w:val="lt-LT"/>
              </w:rPr>
            </w:pPr>
          </w:p>
          <w:p w14:paraId="39B18991" w14:textId="77777777" w:rsidR="0026210A" w:rsidRDefault="0026210A" w:rsidP="00B47418">
            <w:pPr>
              <w:spacing w:after="0"/>
              <w:jc w:val="center"/>
              <w:rPr>
                <w:rFonts w:cstheme="minorHAnsi"/>
                <w:i/>
                <w:iCs/>
                <w:color w:val="FF0000"/>
                <w:lang w:val="lt-LT"/>
              </w:rPr>
            </w:pPr>
          </w:p>
          <w:p w14:paraId="2BF0289F" w14:textId="77777777" w:rsidR="0026210A" w:rsidRDefault="0026210A" w:rsidP="00B47418">
            <w:pPr>
              <w:spacing w:after="0"/>
              <w:jc w:val="center"/>
              <w:rPr>
                <w:rFonts w:cstheme="minorHAnsi"/>
                <w:i/>
                <w:iCs/>
                <w:color w:val="FF0000"/>
                <w:lang w:val="lt-LT"/>
              </w:rPr>
            </w:pPr>
          </w:p>
          <w:p w14:paraId="7C9F49C2" w14:textId="6AF74A74" w:rsidR="00B47418" w:rsidRPr="00931DA1" w:rsidRDefault="00B47418" w:rsidP="00B47418">
            <w:pPr>
              <w:spacing w:after="0"/>
              <w:jc w:val="center"/>
              <w:rPr>
                <w:rFonts w:cstheme="minorHAnsi"/>
                <w:i/>
                <w:iCs/>
                <w:color w:val="FF0000"/>
                <w:lang w:val="lt-LT"/>
              </w:rPr>
            </w:pPr>
            <w:r w:rsidRPr="00931DA1">
              <w:rPr>
                <w:rFonts w:cstheme="minorHAnsi"/>
                <w:i/>
                <w:iCs/>
                <w:color w:val="FF0000"/>
                <w:lang w:val="lt-LT"/>
              </w:rPr>
              <w:t>(pildo tiekėjas)</w:t>
            </w:r>
          </w:p>
          <w:p w14:paraId="3D1B4C5D" w14:textId="77777777" w:rsidR="00CB58C8" w:rsidRPr="00931DA1" w:rsidRDefault="00CB58C8" w:rsidP="00E84613">
            <w:pPr>
              <w:spacing w:after="0"/>
              <w:ind w:right="170" w:firstLine="3"/>
              <w:jc w:val="both"/>
              <w:rPr>
                <w:rFonts w:ascii="Times New Roman" w:hAnsi="Times New Roman"/>
                <w:i/>
                <w:iCs/>
                <w:sz w:val="24"/>
                <w:szCs w:val="24"/>
                <w:lang w:val="lt-LT"/>
              </w:rPr>
            </w:pPr>
          </w:p>
          <w:p w14:paraId="40B9B9E5" w14:textId="77777777" w:rsidR="00CB58C8" w:rsidRPr="00931DA1" w:rsidRDefault="00CB58C8" w:rsidP="00E84613">
            <w:pPr>
              <w:spacing w:after="0"/>
              <w:ind w:right="170" w:firstLine="3"/>
              <w:jc w:val="both"/>
              <w:rPr>
                <w:rFonts w:ascii="Times New Roman" w:hAnsi="Times New Roman"/>
                <w:i/>
                <w:iCs/>
                <w:sz w:val="24"/>
                <w:szCs w:val="24"/>
                <w:lang w:val="lt-LT"/>
              </w:rPr>
            </w:pPr>
          </w:p>
          <w:p w14:paraId="72E2BA1A" w14:textId="77777777" w:rsidR="00CB58C8" w:rsidRPr="00931DA1" w:rsidRDefault="00CB58C8" w:rsidP="00E84613">
            <w:pPr>
              <w:spacing w:after="0"/>
              <w:ind w:right="170" w:firstLine="3"/>
              <w:jc w:val="both"/>
              <w:rPr>
                <w:rFonts w:ascii="Times New Roman" w:hAnsi="Times New Roman"/>
                <w:i/>
                <w:iCs/>
                <w:sz w:val="24"/>
                <w:szCs w:val="24"/>
                <w:lang w:val="lt-LT"/>
              </w:rPr>
            </w:pPr>
          </w:p>
          <w:p w14:paraId="4F65A3EC" w14:textId="77777777" w:rsidR="00AB4A78" w:rsidRPr="00931DA1" w:rsidRDefault="00AB4A78" w:rsidP="00E84613">
            <w:pPr>
              <w:spacing w:after="0"/>
              <w:ind w:right="170" w:firstLine="3"/>
              <w:jc w:val="both"/>
              <w:rPr>
                <w:rFonts w:ascii="Times New Roman" w:hAnsi="Times New Roman"/>
                <w:i/>
                <w:iCs/>
                <w:sz w:val="24"/>
                <w:szCs w:val="24"/>
                <w:lang w:val="lt-LT"/>
              </w:rPr>
            </w:pPr>
          </w:p>
          <w:p w14:paraId="243F092F" w14:textId="77777777" w:rsidR="00AB4A78" w:rsidRPr="00931DA1" w:rsidRDefault="00AB4A78" w:rsidP="00E84613">
            <w:pPr>
              <w:spacing w:after="0"/>
              <w:jc w:val="both"/>
              <w:rPr>
                <w:rFonts w:ascii="Times New Roman" w:hAnsi="Times New Roman"/>
                <w:i/>
                <w:iCs/>
                <w:sz w:val="24"/>
                <w:szCs w:val="24"/>
                <w:lang w:val="lt-LT"/>
              </w:rPr>
            </w:pPr>
          </w:p>
          <w:p w14:paraId="189907E2" w14:textId="77777777" w:rsidR="00AB4A78" w:rsidRPr="00931DA1" w:rsidRDefault="00AB4A78" w:rsidP="00E84613">
            <w:pPr>
              <w:spacing w:after="0"/>
              <w:jc w:val="both"/>
              <w:rPr>
                <w:rFonts w:ascii="Times New Roman" w:hAnsi="Times New Roman"/>
                <w:i/>
                <w:iCs/>
                <w:sz w:val="24"/>
                <w:szCs w:val="24"/>
                <w:lang w:val="lt-LT"/>
              </w:rPr>
            </w:pPr>
          </w:p>
          <w:p w14:paraId="6C20DAAE" w14:textId="77777777" w:rsidR="00AB4A78" w:rsidRPr="00931DA1" w:rsidRDefault="00AB4A78" w:rsidP="00E84613">
            <w:pPr>
              <w:spacing w:after="0"/>
              <w:jc w:val="both"/>
              <w:rPr>
                <w:rFonts w:ascii="Times New Roman" w:hAnsi="Times New Roman"/>
                <w:i/>
                <w:iCs/>
                <w:sz w:val="24"/>
                <w:szCs w:val="24"/>
                <w:lang w:val="lt-LT"/>
              </w:rPr>
            </w:pPr>
          </w:p>
          <w:p w14:paraId="0EEF8716" w14:textId="77777777" w:rsidR="00AB4A78" w:rsidRPr="00931DA1" w:rsidRDefault="00AB4A78" w:rsidP="00E84613">
            <w:pPr>
              <w:spacing w:after="0"/>
              <w:jc w:val="both"/>
              <w:rPr>
                <w:rFonts w:ascii="Times New Roman" w:hAnsi="Times New Roman"/>
                <w:i/>
                <w:iCs/>
                <w:sz w:val="24"/>
                <w:szCs w:val="24"/>
                <w:lang w:val="lt-LT"/>
              </w:rPr>
            </w:pPr>
          </w:p>
          <w:p w14:paraId="1BC07588" w14:textId="77777777" w:rsidR="00AB4A78" w:rsidRPr="00931DA1" w:rsidRDefault="00AB4A78" w:rsidP="00E84613">
            <w:pPr>
              <w:spacing w:after="0"/>
              <w:jc w:val="both"/>
              <w:rPr>
                <w:rFonts w:ascii="Times New Roman" w:hAnsi="Times New Roman"/>
                <w:i/>
                <w:iCs/>
                <w:sz w:val="24"/>
                <w:szCs w:val="24"/>
                <w:lang w:val="lt-LT"/>
              </w:rPr>
            </w:pPr>
          </w:p>
          <w:p w14:paraId="0BD5024C" w14:textId="77777777" w:rsidR="0026210A" w:rsidRDefault="0026210A" w:rsidP="00E84613">
            <w:pPr>
              <w:spacing w:after="0"/>
              <w:jc w:val="both"/>
              <w:rPr>
                <w:rFonts w:ascii="Times New Roman" w:hAnsi="Times New Roman"/>
                <w:i/>
                <w:iCs/>
                <w:sz w:val="24"/>
                <w:szCs w:val="24"/>
                <w:lang w:val="lt-LT"/>
              </w:rPr>
            </w:pPr>
          </w:p>
          <w:p w14:paraId="0E2B884C" w14:textId="37532591" w:rsidR="00AB4A78" w:rsidRPr="00931DA1" w:rsidRDefault="009D628E" w:rsidP="00E84613">
            <w:pPr>
              <w:spacing w:after="0"/>
              <w:jc w:val="both"/>
              <w:rPr>
                <w:rFonts w:ascii="Times New Roman" w:hAnsi="Times New Roman"/>
                <w:i/>
                <w:iCs/>
                <w:sz w:val="24"/>
                <w:szCs w:val="24"/>
                <w:lang w:val="lt-LT"/>
              </w:rPr>
            </w:pPr>
            <w:r w:rsidRPr="00931DA1">
              <w:rPr>
                <w:rFonts w:ascii="Times New Roman" w:hAnsi="Times New Roman"/>
                <w:i/>
                <w:iCs/>
                <w:sz w:val="24"/>
                <w:szCs w:val="24"/>
                <w:lang w:val="lt-LT"/>
              </w:rPr>
              <w:t>-</w:t>
            </w:r>
          </w:p>
          <w:p w14:paraId="43E9C87B" w14:textId="77777777" w:rsidR="00AB4A78" w:rsidRPr="00931DA1" w:rsidRDefault="00AB4A78" w:rsidP="00E84613">
            <w:pPr>
              <w:spacing w:after="0"/>
              <w:jc w:val="both"/>
              <w:rPr>
                <w:rFonts w:ascii="Times New Roman" w:hAnsi="Times New Roman"/>
                <w:i/>
                <w:iCs/>
                <w:sz w:val="24"/>
                <w:szCs w:val="24"/>
                <w:lang w:val="lt-LT"/>
              </w:rPr>
            </w:pPr>
          </w:p>
          <w:p w14:paraId="3C0062A6" w14:textId="77777777" w:rsidR="009D628E" w:rsidRPr="00931DA1" w:rsidRDefault="009D628E" w:rsidP="00E84613">
            <w:pPr>
              <w:spacing w:after="0"/>
              <w:jc w:val="both"/>
              <w:rPr>
                <w:rFonts w:ascii="Times New Roman" w:hAnsi="Times New Roman"/>
                <w:i/>
                <w:iCs/>
                <w:sz w:val="24"/>
                <w:szCs w:val="24"/>
                <w:lang w:val="lt-LT"/>
              </w:rPr>
            </w:pPr>
          </w:p>
          <w:p w14:paraId="360783BF" w14:textId="625FDA8E" w:rsidR="00AB4A78" w:rsidRPr="00931DA1" w:rsidRDefault="009D628E" w:rsidP="00E84613">
            <w:pPr>
              <w:spacing w:after="0"/>
              <w:jc w:val="both"/>
              <w:rPr>
                <w:rFonts w:ascii="Times New Roman" w:hAnsi="Times New Roman"/>
                <w:i/>
                <w:iCs/>
                <w:sz w:val="24"/>
                <w:szCs w:val="24"/>
                <w:lang w:val="lt-LT"/>
              </w:rPr>
            </w:pPr>
            <w:r w:rsidRPr="00931DA1">
              <w:rPr>
                <w:rFonts w:ascii="Times New Roman" w:hAnsi="Times New Roman"/>
                <w:i/>
                <w:iCs/>
                <w:sz w:val="24"/>
                <w:szCs w:val="24"/>
                <w:lang w:val="lt-LT"/>
              </w:rPr>
              <w:t>-</w:t>
            </w:r>
          </w:p>
          <w:p w14:paraId="10D08C38" w14:textId="77777777" w:rsidR="0026210A" w:rsidRPr="00931DA1" w:rsidRDefault="0026210A" w:rsidP="00E84613">
            <w:pPr>
              <w:spacing w:after="0"/>
              <w:jc w:val="both"/>
              <w:rPr>
                <w:rFonts w:ascii="Times New Roman" w:hAnsi="Times New Roman"/>
                <w:i/>
                <w:iCs/>
                <w:sz w:val="24"/>
                <w:szCs w:val="24"/>
                <w:lang w:val="lt-LT"/>
              </w:rPr>
            </w:pPr>
          </w:p>
          <w:p w14:paraId="01BD0687" w14:textId="77777777" w:rsidR="00AB4A78" w:rsidRPr="00931DA1" w:rsidRDefault="00AB4A78" w:rsidP="00E84613">
            <w:pPr>
              <w:spacing w:after="0"/>
              <w:jc w:val="both"/>
              <w:rPr>
                <w:rFonts w:ascii="Times New Roman" w:hAnsi="Times New Roman"/>
                <w:i/>
                <w:iCs/>
                <w:sz w:val="24"/>
                <w:szCs w:val="24"/>
                <w:lang w:val="lt-LT"/>
              </w:rPr>
            </w:pPr>
          </w:p>
          <w:p w14:paraId="5979B2F3" w14:textId="4BDEF8FD" w:rsidR="00AB4A78" w:rsidRPr="00931DA1" w:rsidRDefault="00AB4A78" w:rsidP="00E84613">
            <w:pPr>
              <w:spacing w:after="0"/>
              <w:jc w:val="both"/>
              <w:rPr>
                <w:rFonts w:ascii="Times New Roman" w:hAnsi="Times New Roman"/>
                <w:i/>
                <w:iCs/>
                <w:sz w:val="24"/>
                <w:szCs w:val="24"/>
                <w:lang w:val="lt-LT"/>
              </w:rPr>
            </w:pPr>
          </w:p>
        </w:tc>
      </w:tr>
      <w:tr w:rsidR="00D14FA4" w:rsidRPr="00931DA1" w14:paraId="167AE21B" w14:textId="656ED423" w:rsidTr="00E97BE3">
        <w:trPr>
          <w:trHeight w:val="920"/>
        </w:trPr>
        <w:tc>
          <w:tcPr>
            <w:tcW w:w="936" w:type="dxa"/>
          </w:tcPr>
          <w:p w14:paraId="376C93E0" w14:textId="5EF121C9" w:rsidR="00D14FA4" w:rsidRPr="00931DA1" w:rsidRDefault="00D14FA4" w:rsidP="00D36301">
            <w:pPr>
              <w:pStyle w:val="Sraopastraipa"/>
              <w:numPr>
                <w:ilvl w:val="0"/>
                <w:numId w:val="9"/>
              </w:numPr>
              <w:jc w:val="center"/>
              <w:rPr>
                <w:rFonts w:ascii="Times New Roman" w:hAnsi="Times New Roman"/>
                <w:sz w:val="24"/>
                <w:szCs w:val="24"/>
                <w:lang w:val="lt-LT"/>
              </w:rPr>
            </w:pPr>
            <w:r w:rsidRPr="00931DA1">
              <w:rPr>
                <w:rFonts w:ascii="Times New Roman" w:hAnsi="Times New Roman"/>
                <w:sz w:val="24"/>
                <w:szCs w:val="24"/>
                <w:lang w:val="lt-LT"/>
              </w:rPr>
              <w:lastRenderedPageBreak/>
              <w:t xml:space="preserve"> </w:t>
            </w:r>
          </w:p>
        </w:tc>
        <w:tc>
          <w:tcPr>
            <w:tcW w:w="1696" w:type="dxa"/>
          </w:tcPr>
          <w:p w14:paraId="5B71CD91" w14:textId="38090C05" w:rsidR="00D14FA4" w:rsidRPr="00931DA1" w:rsidRDefault="00D14FA4" w:rsidP="00714B84">
            <w:pPr>
              <w:rPr>
                <w:rFonts w:ascii="Times New Roman" w:hAnsi="Times New Roman"/>
                <w:sz w:val="24"/>
                <w:szCs w:val="24"/>
                <w:lang w:val="lt-LT"/>
              </w:rPr>
            </w:pPr>
            <w:r w:rsidRPr="00931DA1">
              <w:rPr>
                <w:rFonts w:ascii="Times New Roman" w:hAnsi="Times New Roman"/>
                <w:sz w:val="24"/>
                <w:szCs w:val="24"/>
                <w:lang w:val="lt-LT"/>
              </w:rPr>
              <w:t>Reikalavimai įrangos montavimo patalpai</w:t>
            </w:r>
          </w:p>
        </w:tc>
        <w:tc>
          <w:tcPr>
            <w:tcW w:w="3667" w:type="dxa"/>
          </w:tcPr>
          <w:p w14:paraId="49099394" w14:textId="495BD872" w:rsidR="00D14FA4" w:rsidRPr="00931DA1" w:rsidRDefault="00D14FA4" w:rsidP="002648A3">
            <w:pPr>
              <w:pStyle w:val="Sraopastraipa"/>
              <w:numPr>
                <w:ilvl w:val="0"/>
                <w:numId w:val="26"/>
              </w:numPr>
              <w:tabs>
                <w:tab w:val="left" w:pos="118"/>
                <w:tab w:val="left" w:pos="260"/>
              </w:tabs>
              <w:ind w:left="0" w:firstLine="42"/>
              <w:jc w:val="both"/>
              <w:rPr>
                <w:rFonts w:ascii="Times New Roman" w:hAnsi="Times New Roman"/>
                <w:sz w:val="24"/>
                <w:szCs w:val="24"/>
                <w:lang w:val="lt-LT"/>
              </w:rPr>
            </w:pPr>
            <w:r w:rsidRPr="00931DA1">
              <w:rPr>
                <w:rFonts w:ascii="Times New Roman" w:hAnsi="Times New Roman"/>
                <w:sz w:val="24"/>
                <w:szCs w:val="24"/>
                <w:lang w:val="lt-LT"/>
              </w:rPr>
              <w:t>Nuotekų priėmimo mazgas turi būti sumontuotas konte</w:t>
            </w:r>
            <w:r w:rsidR="00450916" w:rsidRPr="00931DA1">
              <w:rPr>
                <w:rFonts w:ascii="Times New Roman" w:hAnsi="Times New Roman"/>
                <w:sz w:val="24"/>
                <w:szCs w:val="24"/>
                <w:lang w:val="lt-LT"/>
              </w:rPr>
              <w:t>i</w:t>
            </w:r>
            <w:r w:rsidRPr="00931DA1">
              <w:rPr>
                <w:rFonts w:ascii="Times New Roman" w:hAnsi="Times New Roman"/>
                <w:sz w:val="24"/>
                <w:szCs w:val="24"/>
                <w:lang w:val="lt-LT"/>
              </w:rPr>
              <w:t>nerinio tipo (arba analogiškos konstrukcijos) pastate (toliau - Pastatas). Pastatą patiekia Tiekėjas;</w:t>
            </w:r>
          </w:p>
          <w:p w14:paraId="4449DB15" w14:textId="62815EFB" w:rsidR="00D14FA4" w:rsidRPr="00931DA1" w:rsidRDefault="00D14FA4" w:rsidP="002648A3">
            <w:pPr>
              <w:pStyle w:val="Sraopastraipa"/>
              <w:numPr>
                <w:ilvl w:val="0"/>
                <w:numId w:val="26"/>
              </w:numPr>
              <w:tabs>
                <w:tab w:val="left" w:pos="118"/>
                <w:tab w:val="left" w:pos="260"/>
              </w:tabs>
              <w:ind w:left="0" w:firstLine="42"/>
              <w:jc w:val="both"/>
              <w:rPr>
                <w:rFonts w:ascii="Times New Roman" w:hAnsi="Times New Roman"/>
                <w:sz w:val="24"/>
                <w:szCs w:val="24"/>
                <w:lang w:val="lt-LT"/>
              </w:rPr>
            </w:pPr>
            <w:r w:rsidRPr="00931DA1">
              <w:rPr>
                <w:rFonts w:ascii="Times New Roman" w:hAnsi="Times New Roman"/>
                <w:sz w:val="24"/>
                <w:szCs w:val="24"/>
                <w:lang w:val="lt-LT"/>
              </w:rPr>
              <w:t>Pastato išorės ir vidaus sienos/lubos turi būti pagamintas iš cinkuoto ir dažyto arba nerūdijančio plieno arba lygiavertės medžiagos;</w:t>
            </w:r>
          </w:p>
          <w:p w14:paraId="7A0232F0" w14:textId="3F74FBF8" w:rsidR="00D14FA4" w:rsidRPr="00931DA1" w:rsidRDefault="00D14FA4" w:rsidP="002648A3">
            <w:pPr>
              <w:pStyle w:val="Sraopastraipa"/>
              <w:numPr>
                <w:ilvl w:val="0"/>
                <w:numId w:val="26"/>
              </w:numPr>
              <w:tabs>
                <w:tab w:val="left" w:pos="118"/>
                <w:tab w:val="left" w:pos="260"/>
              </w:tabs>
              <w:ind w:left="0" w:firstLine="42"/>
              <w:jc w:val="both"/>
              <w:rPr>
                <w:rFonts w:ascii="Times New Roman" w:hAnsi="Times New Roman"/>
                <w:sz w:val="24"/>
                <w:szCs w:val="24"/>
                <w:lang w:val="lt-LT"/>
              </w:rPr>
            </w:pPr>
            <w:r w:rsidRPr="00931DA1">
              <w:rPr>
                <w:rFonts w:ascii="Times New Roman" w:hAnsi="Times New Roman"/>
                <w:sz w:val="24"/>
                <w:szCs w:val="24"/>
                <w:lang w:val="lt-LT"/>
              </w:rPr>
              <w:t>Grindų danga neslidi, iš korozijai atsparaus nerūdijančio plieno ar lygiavertės medžiagos;</w:t>
            </w:r>
          </w:p>
          <w:p w14:paraId="4E12E082" w14:textId="7BFCFEAC" w:rsidR="00D14FA4" w:rsidRPr="00931DA1" w:rsidRDefault="00D14FA4" w:rsidP="002648A3">
            <w:pPr>
              <w:pStyle w:val="Sraopastraipa"/>
              <w:numPr>
                <w:ilvl w:val="0"/>
                <w:numId w:val="26"/>
              </w:numPr>
              <w:tabs>
                <w:tab w:val="left" w:pos="118"/>
                <w:tab w:val="left" w:pos="260"/>
              </w:tabs>
              <w:ind w:left="0" w:firstLine="42"/>
              <w:jc w:val="both"/>
              <w:rPr>
                <w:rFonts w:ascii="Times New Roman" w:hAnsi="Times New Roman"/>
                <w:sz w:val="24"/>
                <w:szCs w:val="24"/>
                <w:lang w:val="lt-LT"/>
              </w:rPr>
            </w:pPr>
            <w:r w:rsidRPr="00931DA1">
              <w:rPr>
                <w:rFonts w:ascii="Times New Roman" w:hAnsi="Times New Roman"/>
                <w:sz w:val="24"/>
                <w:szCs w:val="24"/>
                <w:lang w:val="lt-LT"/>
              </w:rPr>
              <w:lastRenderedPageBreak/>
              <w:t>Pastato matmenis parenka pats tiekėjas pagal reikiamos įrangos montavimui reikalingą plotą;</w:t>
            </w:r>
          </w:p>
          <w:p w14:paraId="37E821AC" w14:textId="286EAE65" w:rsidR="00D14FA4" w:rsidRPr="00931DA1" w:rsidRDefault="00D14FA4" w:rsidP="002648A3">
            <w:pPr>
              <w:pStyle w:val="Sraopastraipa"/>
              <w:numPr>
                <w:ilvl w:val="0"/>
                <w:numId w:val="26"/>
              </w:numPr>
              <w:tabs>
                <w:tab w:val="left" w:pos="118"/>
                <w:tab w:val="left" w:pos="260"/>
              </w:tabs>
              <w:ind w:left="0" w:firstLine="42"/>
              <w:jc w:val="both"/>
              <w:rPr>
                <w:rFonts w:ascii="Times New Roman" w:hAnsi="Times New Roman"/>
                <w:sz w:val="24"/>
                <w:szCs w:val="24"/>
                <w:lang w:val="lt-LT"/>
              </w:rPr>
            </w:pPr>
            <w:r w:rsidRPr="00931DA1">
              <w:rPr>
                <w:rFonts w:ascii="Times New Roman" w:hAnsi="Times New Roman"/>
                <w:sz w:val="24"/>
                <w:szCs w:val="24"/>
                <w:lang w:val="lt-LT"/>
              </w:rPr>
              <w:t>Pastato šiluminė sienų ir stogo izoliacija turi būti ne mažesnė kaip 80 mm;</w:t>
            </w:r>
          </w:p>
        </w:tc>
        <w:tc>
          <w:tcPr>
            <w:tcW w:w="1804" w:type="dxa"/>
          </w:tcPr>
          <w:p w14:paraId="49C5CA42" w14:textId="77777777" w:rsidR="008027CB" w:rsidRPr="00931DA1" w:rsidRDefault="008027CB" w:rsidP="008027CB">
            <w:pPr>
              <w:spacing w:after="0"/>
              <w:jc w:val="center"/>
              <w:rPr>
                <w:rFonts w:cstheme="minorHAnsi"/>
                <w:i/>
                <w:iCs/>
                <w:color w:val="FF0000"/>
                <w:lang w:val="lt-LT"/>
              </w:rPr>
            </w:pPr>
            <w:r w:rsidRPr="00931DA1">
              <w:rPr>
                <w:rFonts w:cstheme="minorHAnsi"/>
                <w:i/>
                <w:iCs/>
                <w:color w:val="FF0000"/>
                <w:lang w:val="lt-LT"/>
              </w:rPr>
              <w:lastRenderedPageBreak/>
              <w:t>(pildo tiekėjas)</w:t>
            </w:r>
          </w:p>
          <w:p w14:paraId="5F608FD6" w14:textId="77777777" w:rsidR="00D14FA4" w:rsidRPr="00931DA1" w:rsidRDefault="00D14FA4" w:rsidP="00714B84">
            <w:pPr>
              <w:jc w:val="center"/>
              <w:rPr>
                <w:rFonts w:ascii="Times New Roman" w:hAnsi="Times New Roman"/>
                <w:sz w:val="24"/>
                <w:szCs w:val="24"/>
                <w:lang w:val="lt-LT"/>
              </w:rPr>
            </w:pPr>
          </w:p>
        </w:tc>
        <w:tc>
          <w:tcPr>
            <w:tcW w:w="1673" w:type="dxa"/>
          </w:tcPr>
          <w:p w14:paraId="35E9A09B" w14:textId="77777777" w:rsidR="00062F7B" w:rsidRPr="00931DA1" w:rsidRDefault="00062F7B" w:rsidP="00062F7B">
            <w:pPr>
              <w:spacing w:after="0"/>
              <w:jc w:val="center"/>
              <w:rPr>
                <w:rFonts w:cstheme="minorHAnsi"/>
                <w:i/>
                <w:iCs/>
                <w:color w:val="FF0000"/>
                <w:lang w:val="lt-LT"/>
              </w:rPr>
            </w:pPr>
            <w:r w:rsidRPr="00931DA1">
              <w:rPr>
                <w:rFonts w:cstheme="minorHAnsi"/>
                <w:i/>
                <w:iCs/>
                <w:color w:val="FF0000"/>
                <w:lang w:val="lt-LT"/>
              </w:rPr>
              <w:t>(pildo tiekėjas)</w:t>
            </w:r>
          </w:p>
          <w:p w14:paraId="2C7C3F63" w14:textId="77777777" w:rsidR="00D14FA4" w:rsidRPr="00931DA1" w:rsidRDefault="00D14FA4" w:rsidP="00E84613">
            <w:pPr>
              <w:jc w:val="both"/>
              <w:rPr>
                <w:rFonts w:ascii="Times New Roman" w:hAnsi="Times New Roman"/>
                <w:sz w:val="24"/>
                <w:szCs w:val="24"/>
                <w:lang w:val="lt-LT"/>
              </w:rPr>
            </w:pPr>
          </w:p>
          <w:p w14:paraId="3944BA82" w14:textId="77777777" w:rsidR="00144868" w:rsidRPr="00931DA1" w:rsidRDefault="00144868" w:rsidP="00E84613">
            <w:pPr>
              <w:jc w:val="both"/>
              <w:rPr>
                <w:rFonts w:ascii="Times New Roman" w:hAnsi="Times New Roman"/>
                <w:sz w:val="24"/>
                <w:szCs w:val="24"/>
                <w:lang w:val="lt-LT"/>
              </w:rPr>
            </w:pPr>
          </w:p>
          <w:p w14:paraId="3CA309A0" w14:textId="77777777" w:rsidR="00144868" w:rsidRPr="00931DA1" w:rsidRDefault="00144868" w:rsidP="00E84613">
            <w:pPr>
              <w:jc w:val="both"/>
              <w:rPr>
                <w:rFonts w:ascii="Times New Roman" w:hAnsi="Times New Roman"/>
                <w:sz w:val="24"/>
                <w:szCs w:val="24"/>
                <w:lang w:val="lt-LT"/>
              </w:rPr>
            </w:pPr>
          </w:p>
          <w:p w14:paraId="3887FA34" w14:textId="77777777" w:rsidR="00144868" w:rsidRPr="00931DA1" w:rsidRDefault="00144868" w:rsidP="00E84613">
            <w:pPr>
              <w:jc w:val="both"/>
              <w:rPr>
                <w:rFonts w:ascii="Times New Roman" w:hAnsi="Times New Roman"/>
                <w:sz w:val="24"/>
                <w:szCs w:val="24"/>
                <w:lang w:val="lt-LT"/>
              </w:rPr>
            </w:pPr>
          </w:p>
          <w:p w14:paraId="4D08449B" w14:textId="77777777" w:rsidR="00CD3D4D" w:rsidRPr="00931DA1" w:rsidRDefault="00CD3D4D" w:rsidP="00E84613">
            <w:pPr>
              <w:jc w:val="both"/>
              <w:rPr>
                <w:rFonts w:ascii="Times New Roman" w:hAnsi="Times New Roman"/>
                <w:sz w:val="24"/>
                <w:szCs w:val="24"/>
                <w:lang w:val="lt-LT"/>
              </w:rPr>
            </w:pPr>
          </w:p>
          <w:p w14:paraId="266C4DBC" w14:textId="77777777" w:rsidR="00CD3D4D" w:rsidRPr="00931DA1" w:rsidRDefault="00CD3D4D" w:rsidP="00E84613">
            <w:pPr>
              <w:jc w:val="both"/>
              <w:rPr>
                <w:rFonts w:ascii="Times New Roman" w:hAnsi="Times New Roman"/>
                <w:sz w:val="24"/>
                <w:szCs w:val="24"/>
                <w:lang w:val="lt-LT"/>
              </w:rPr>
            </w:pPr>
          </w:p>
          <w:p w14:paraId="1E9CE2FB" w14:textId="77777777" w:rsidR="00CD3D4D" w:rsidRPr="00931DA1" w:rsidRDefault="00CD3D4D" w:rsidP="00E84613">
            <w:pPr>
              <w:jc w:val="both"/>
              <w:rPr>
                <w:rFonts w:ascii="Times New Roman" w:hAnsi="Times New Roman"/>
                <w:sz w:val="24"/>
                <w:szCs w:val="24"/>
                <w:lang w:val="lt-LT"/>
              </w:rPr>
            </w:pPr>
          </w:p>
          <w:p w14:paraId="715144AA" w14:textId="77777777" w:rsidR="00CD3D4D" w:rsidRPr="00931DA1" w:rsidRDefault="00CD3D4D" w:rsidP="00E84613">
            <w:pPr>
              <w:jc w:val="both"/>
              <w:rPr>
                <w:rFonts w:ascii="Times New Roman" w:hAnsi="Times New Roman"/>
                <w:sz w:val="24"/>
                <w:szCs w:val="24"/>
                <w:lang w:val="lt-LT"/>
              </w:rPr>
            </w:pPr>
          </w:p>
          <w:p w14:paraId="60D409B1" w14:textId="77777777" w:rsidR="00CD3D4D" w:rsidRPr="00931DA1" w:rsidRDefault="00CD3D4D" w:rsidP="00E84613">
            <w:pPr>
              <w:jc w:val="both"/>
              <w:rPr>
                <w:rFonts w:ascii="Times New Roman" w:hAnsi="Times New Roman"/>
                <w:sz w:val="24"/>
                <w:szCs w:val="24"/>
                <w:lang w:val="lt-LT"/>
              </w:rPr>
            </w:pPr>
            <w:r w:rsidRPr="00931DA1">
              <w:rPr>
                <w:rFonts w:ascii="Times New Roman" w:hAnsi="Times New Roman"/>
                <w:sz w:val="24"/>
                <w:szCs w:val="24"/>
                <w:lang w:val="lt-LT"/>
              </w:rPr>
              <w:lastRenderedPageBreak/>
              <w:t>-</w:t>
            </w:r>
          </w:p>
          <w:p w14:paraId="1C8BBC0A" w14:textId="77777777" w:rsidR="00CD3D4D" w:rsidRPr="00931DA1" w:rsidRDefault="00CD3D4D" w:rsidP="00E84613">
            <w:pPr>
              <w:jc w:val="both"/>
              <w:rPr>
                <w:rFonts w:ascii="Times New Roman" w:hAnsi="Times New Roman"/>
                <w:sz w:val="24"/>
                <w:szCs w:val="24"/>
                <w:lang w:val="lt-LT"/>
              </w:rPr>
            </w:pPr>
          </w:p>
          <w:p w14:paraId="37B9992F" w14:textId="77777777" w:rsidR="00CD3D4D" w:rsidRPr="00931DA1" w:rsidRDefault="00CD3D4D" w:rsidP="00CD3D4D">
            <w:pPr>
              <w:spacing w:after="0"/>
              <w:jc w:val="center"/>
              <w:rPr>
                <w:rFonts w:cstheme="minorHAnsi"/>
                <w:i/>
                <w:iCs/>
                <w:color w:val="FF0000"/>
                <w:lang w:val="lt-LT"/>
              </w:rPr>
            </w:pPr>
            <w:r w:rsidRPr="00931DA1">
              <w:rPr>
                <w:rFonts w:cstheme="minorHAnsi"/>
                <w:i/>
                <w:iCs/>
                <w:color w:val="FF0000"/>
                <w:lang w:val="lt-LT"/>
              </w:rPr>
              <w:t>(pildo tiekėjas)</w:t>
            </w:r>
          </w:p>
          <w:p w14:paraId="67CD2B8A" w14:textId="55C4177B" w:rsidR="00CD3D4D" w:rsidRPr="00931DA1" w:rsidRDefault="00CD3D4D" w:rsidP="00E84613">
            <w:pPr>
              <w:jc w:val="both"/>
              <w:rPr>
                <w:rFonts w:ascii="Times New Roman" w:hAnsi="Times New Roman"/>
                <w:sz w:val="24"/>
                <w:szCs w:val="24"/>
                <w:lang w:val="lt-LT"/>
              </w:rPr>
            </w:pPr>
          </w:p>
        </w:tc>
      </w:tr>
      <w:tr w:rsidR="00D14FA4" w:rsidRPr="00931DA1" w14:paraId="23F4E4C8" w14:textId="602662ED" w:rsidTr="00E97BE3">
        <w:trPr>
          <w:trHeight w:val="920"/>
        </w:trPr>
        <w:tc>
          <w:tcPr>
            <w:tcW w:w="936" w:type="dxa"/>
          </w:tcPr>
          <w:p w14:paraId="3F9D9284" w14:textId="77777777" w:rsidR="00D14FA4" w:rsidRPr="00931DA1" w:rsidRDefault="00D14FA4" w:rsidP="00D36301">
            <w:pPr>
              <w:pStyle w:val="Sraopastraipa"/>
              <w:numPr>
                <w:ilvl w:val="0"/>
                <w:numId w:val="9"/>
              </w:numPr>
              <w:jc w:val="center"/>
              <w:rPr>
                <w:rFonts w:ascii="Times New Roman" w:hAnsi="Times New Roman"/>
                <w:sz w:val="24"/>
                <w:szCs w:val="24"/>
                <w:lang w:val="lt-LT"/>
              </w:rPr>
            </w:pPr>
          </w:p>
        </w:tc>
        <w:tc>
          <w:tcPr>
            <w:tcW w:w="1696" w:type="dxa"/>
          </w:tcPr>
          <w:p w14:paraId="1B0A9671" w14:textId="4E927297" w:rsidR="00D14FA4" w:rsidRPr="00931DA1" w:rsidRDefault="00D14FA4" w:rsidP="00714B84">
            <w:pPr>
              <w:rPr>
                <w:rFonts w:ascii="Times New Roman" w:hAnsi="Times New Roman"/>
                <w:sz w:val="24"/>
                <w:szCs w:val="24"/>
                <w:lang w:val="lt-LT"/>
              </w:rPr>
            </w:pPr>
            <w:r w:rsidRPr="00931DA1">
              <w:rPr>
                <w:rFonts w:ascii="Times New Roman" w:hAnsi="Times New Roman"/>
                <w:sz w:val="24"/>
                <w:szCs w:val="24"/>
                <w:lang w:val="lt-LT"/>
              </w:rPr>
              <w:t xml:space="preserve">Reikalavimai atskiriems </w:t>
            </w:r>
            <w:r w:rsidR="00D57D19">
              <w:rPr>
                <w:rFonts w:ascii="Times New Roman" w:hAnsi="Times New Roman"/>
                <w:sz w:val="24"/>
                <w:szCs w:val="24"/>
                <w:lang w:val="lt-LT"/>
              </w:rPr>
              <w:t>įrangos</w:t>
            </w:r>
            <w:r w:rsidRPr="00931DA1">
              <w:rPr>
                <w:rFonts w:ascii="Times New Roman" w:hAnsi="Times New Roman"/>
                <w:sz w:val="24"/>
                <w:szCs w:val="24"/>
                <w:lang w:val="lt-LT"/>
              </w:rPr>
              <w:t xml:space="preserve"> komponentams</w:t>
            </w:r>
          </w:p>
        </w:tc>
        <w:tc>
          <w:tcPr>
            <w:tcW w:w="3667" w:type="dxa"/>
          </w:tcPr>
          <w:p w14:paraId="07612A5D" w14:textId="77777777"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Turi būti sumontuotas valdymo skydas su lietimui jautriu ekranu (HMI). Nuotekų priėmimo mazgo valdymo skydas turi būti pagamintas iš nerūdijančio plieno (arba lygiavertės medžiagos) ir skirtas lauko sąlygoms. Valdymo panelė turi būti uždengta apsauginiu gaubtu, saugančiu nuo nepalankių oro sąlygų, Valdymo skydas turi turėti raidinę ir skaičių klaviatūrą, atsparią lauko sąlygoms;</w:t>
            </w:r>
          </w:p>
          <w:p w14:paraId="0A11297B" w14:textId="3765EA18" w:rsidR="00D14FA4" w:rsidRPr="00931DA1" w:rsidRDefault="00D57D19" w:rsidP="002648A3">
            <w:pPr>
              <w:pStyle w:val="Sraopastraipa"/>
              <w:numPr>
                <w:ilvl w:val="0"/>
                <w:numId w:val="27"/>
              </w:numPr>
              <w:tabs>
                <w:tab w:val="left" w:pos="118"/>
                <w:tab w:val="left" w:pos="260"/>
                <w:tab w:val="left" w:pos="402"/>
              </w:tabs>
              <w:ind w:left="0" w:firstLine="0"/>
              <w:jc w:val="both"/>
              <w:rPr>
                <w:rFonts w:ascii="Times New Roman" w:hAnsi="Times New Roman"/>
                <w:sz w:val="24"/>
                <w:szCs w:val="24"/>
                <w:lang w:val="lt-LT"/>
              </w:rPr>
            </w:pPr>
            <w:r>
              <w:rPr>
                <w:rFonts w:ascii="Times New Roman" w:hAnsi="Times New Roman"/>
                <w:sz w:val="24"/>
                <w:szCs w:val="24"/>
                <w:lang w:val="lt-LT"/>
              </w:rPr>
              <w:t>Įrenginys</w:t>
            </w:r>
            <w:r w:rsidR="00D14FA4" w:rsidRPr="00931DA1">
              <w:rPr>
                <w:rFonts w:ascii="Times New Roman" w:hAnsi="Times New Roman"/>
                <w:sz w:val="24"/>
                <w:szCs w:val="24"/>
                <w:lang w:val="lt-LT"/>
              </w:rPr>
              <w:t xml:space="preserve"> turi turėti RFID (Radio frequency Identification) arba lygiavertės technologijos kortelių skaitytuvą;</w:t>
            </w:r>
          </w:p>
          <w:p w14:paraId="5212D2AA" w14:textId="49AC7113" w:rsidR="00D14FA4" w:rsidRPr="00931DA1" w:rsidRDefault="00D14FA4" w:rsidP="002648A3">
            <w:pPr>
              <w:pStyle w:val="Sraopastraipa"/>
              <w:numPr>
                <w:ilvl w:val="0"/>
                <w:numId w:val="27"/>
              </w:numPr>
              <w:tabs>
                <w:tab w:val="left" w:pos="118"/>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 xml:space="preserve">Tiekėjas su </w:t>
            </w:r>
            <w:r w:rsidR="00D57D19">
              <w:rPr>
                <w:rFonts w:ascii="Times New Roman" w:hAnsi="Times New Roman"/>
                <w:sz w:val="24"/>
                <w:szCs w:val="24"/>
                <w:lang w:val="lt-LT"/>
              </w:rPr>
              <w:t>įrenginiu</w:t>
            </w:r>
            <w:r w:rsidRPr="00931DA1">
              <w:rPr>
                <w:rFonts w:ascii="Times New Roman" w:hAnsi="Times New Roman"/>
                <w:sz w:val="24"/>
                <w:szCs w:val="24"/>
                <w:lang w:val="lt-LT"/>
              </w:rPr>
              <w:t xml:space="preserve"> turi pateikti ne mažiau, kaip 50 (penkiasdešimt) programuojamų identifikacinių kortelių;</w:t>
            </w:r>
          </w:p>
          <w:p w14:paraId="6D63BB88" w14:textId="0F1F4902"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Turi būti įrengtas kvito nuotekų vežėjui spausdintuvas. Kvite pateikiami duomenys lietuvių kalba: nuotekų priėmimo data ir laikas, priimtų nuotekų kiekis;</w:t>
            </w:r>
          </w:p>
          <w:p w14:paraId="335CE94C" w14:textId="5DD91E79"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Turi būti įrengta greito pajungimo jungtis nuotekų priėmimui, ne mažesnio diametro, kaip DN100;</w:t>
            </w:r>
          </w:p>
          <w:p w14:paraId="2A9C4A4A" w14:textId="536B45D7"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Prie priėmimo vamzdžio turi būti įrengta aikštelės apiplovimo žarna;</w:t>
            </w:r>
          </w:p>
          <w:p w14:paraId="4143282A" w14:textId="77777777"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Turi būti įrengta nerūdijančio plieno AISI 304 arba lygiavertės medžiagos peilinė sklendė, kuri atidaro priėmimo liniją vežėjui nuskenavus savo kortelę;</w:t>
            </w:r>
          </w:p>
          <w:p w14:paraId="131C55C7" w14:textId="6067ADD5"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lastRenderedPageBreak/>
              <w:t>Turi būti integruota akmengaudė su iškeliamu krepšiu stambių nešmenų sulaikymui;</w:t>
            </w:r>
          </w:p>
          <w:p w14:paraId="322225EE" w14:textId="77777777"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Turi būti įrengtas dviejų velenų vamzdinis smulkintuvas: variklio galia ne mažiau kaip 4,0 kW, variklio apsaugos klasė ne žemesnė, kaip IP55;</w:t>
            </w:r>
          </w:p>
          <w:p w14:paraId="1277E396" w14:textId="38566C13"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Turi būti įrengtas elektromagnetinis debitomatis DN100, sertifikuotas komercinei apskaitai pagal teisės aktų reikalavimus, komplektacijoje turi būti  debitomačio ilgio intarpas;</w:t>
            </w:r>
          </w:p>
          <w:p w14:paraId="56DBC7CC" w14:textId="635543AD"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Turi būti užtikrintas nuotekų parametrų matavimas realiu laiku: pH, elektros laidumas, temperatūra ir oksidacijos‑redukcijos potencialas (Redox);</w:t>
            </w:r>
          </w:p>
          <w:p w14:paraId="2E28E079" w14:textId="6194F1C7" w:rsidR="00D14FA4" w:rsidRPr="00931DA1" w:rsidRDefault="00D45D6C"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Pr>
                <w:rFonts w:ascii="Times New Roman" w:hAnsi="Times New Roman"/>
                <w:sz w:val="24"/>
                <w:szCs w:val="24"/>
                <w:lang w:val="lt-LT"/>
              </w:rPr>
              <w:t>A</w:t>
            </w:r>
            <w:r w:rsidRPr="00B64C9A">
              <w:rPr>
                <w:rFonts w:ascii="Times New Roman" w:hAnsi="Times New Roman"/>
                <w:sz w:val="24"/>
                <w:szCs w:val="24"/>
                <w:lang w:val="lt-LT"/>
              </w:rPr>
              <w:t>tvežtinių nuotekų priėmimo mazg</w:t>
            </w:r>
            <w:r>
              <w:rPr>
                <w:rFonts w:ascii="Times New Roman" w:hAnsi="Times New Roman"/>
                <w:sz w:val="24"/>
                <w:szCs w:val="24"/>
                <w:lang w:val="lt-LT"/>
              </w:rPr>
              <w:t>as</w:t>
            </w:r>
            <w:r w:rsidR="00D14FA4" w:rsidRPr="00931DA1">
              <w:rPr>
                <w:rFonts w:ascii="Times New Roman" w:hAnsi="Times New Roman"/>
                <w:sz w:val="24"/>
                <w:szCs w:val="24"/>
                <w:lang w:val="lt-LT"/>
              </w:rPr>
              <w:t xml:space="preserve"> turi turėti sumontuotą automatinį mėginių semtuvą, kuris ima mėginius pagal nustatytus parametrus, laiką arba SCADA signalus. Mėginių paėmimo talpų skaičius – ne mažiau kaip 24 vnt., talpa – ne mažiau kaip 1 litras. Mėginių talpų medžiaga – PE, stiklas arba lygiavertė pagal paskirtį;</w:t>
            </w:r>
          </w:p>
          <w:p w14:paraId="02A5570B" w14:textId="6E8F1F63"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Vamzdynai turi būti pagaminti iš nerūdijančio plieno AISI 304 arba lygiavertės medžiagos. Vamzdyno diametras - ne mažiau, kaip DN100;</w:t>
            </w:r>
          </w:p>
          <w:p w14:paraId="6E488966" w14:textId="0AA2C923"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Turi būti įrengta automatinė vamzdyno ir mėginių semtuvo žarnelių praplovimo sistema;</w:t>
            </w:r>
          </w:p>
          <w:p w14:paraId="567F5A35" w14:textId="6DC7C9CD"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Turi būti įrengtas oro kompresorius (pneumatinių įrenginių valdymui), elektrinis</w:t>
            </w:r>
            <w:r w:rsidR="00CC3239" w:rsidRPr="00931DA1">
              <w:rPr>
                <w:rFonts w:ascii="Times New Roman" w:hAnsi="Times New Roman"/>
                <w:sz w:val="24"/>
                <w:szCs w:val="24"/>
                <w:lang w:val="lt-LT"/>
              </w:rPr>
              <w:t xml:space="preserve"> patalpos</w:t>
            </w:r>
            <w:r w:rsidRPr="00931DA1">
              <w:rPr>
                <w:rFonts w:ascii="Times New Roman" w:hAnsi="Times New Roman"/>
                <w:sz w:val="24"/>
                <w:szCs w:val="24"/>
                <w:lang w:val="lt-LT"/>
              </w:rPr>
              <w:t xml:space="preserve"> šildytuvas, </w:t>
            </w:r>
            <w:r w:rsidR="00CC3239" w:rsidRPr="00931DA1">
              <w:rPr>
                <w:rFonts w:ascii="Times New Roman" w:hAnsi="Times New Roman"/>
                <w:sz w:val="24"/>
                <w:szCs w:val="24"/>
                <w:lang w:val="lt-LT"/>
              </w:rPr>
              <w:t>vidaus</w:t>
            </w:r>
            <w:r w:rsidRPr="00931DA1">
              <w:rPr>
                <w:rFonts w:ascii="Times New Roman" w:hAnsi="Times New Roman"/>
                <w:sz w:val="24"/>
                <w:szCs w:val="24"/>
                <w:lang w:val="lt-LT"/>
              </w:rPr>
              <w:t xml:space="preserve"> ir lauko apšvietimas;</w:t>
            </w:r>
          </w:p>
          <w:p w14:paraId="13C90F40" w14:textId="77777777"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lastRenderedPageBreak/>
              <w:t>Turi būti įrengtas stogelis virš valdymo skydo, apsaugantis nuo tiesioginių kritulių;</w:t>
            </w:r>
          </w:p>
          <w:p w14:paraId="050369C1" w14:textId="7766F298"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Prie nuotekų priėmimo mazgo turi būti įrengta vaizdo stebėjimo kamera užtikrinanti dienos ir nakties stebėjimo galimybes. Kameros veikimas turi būti pagal LST EN 62676-1-1 arba lygiavertį standartą ir atitikti vaizdo kokybės bei įrašų archyvavimo reikalavimus.  Turi būti įspėjamasis ženklas informuojantis apie teritoriją, saugomą pagal LST EN 50132-7 (vaizdo stebėjimo sistemų taikymas) arba lygiavertį standartą;</w:t>
            </w:r>
          </w:p>
          <w:p w14:paraId="3189ED78" w14:textId="1E6277DD" w:rsidR="00D14FA4" w:rsidRPr="00931DA1" w:rsidRDefault="00D14FA4" w:rsidP="002648A3">
            <w:pPr>
              <w:pStyle w:val="Sraopastraipa"/>
              <w:numPr>
                <w:ilvl w:val="0"/>
                <w:numId w:val="27"/>
              </w:numPr>
              <w:tabs>
                <w:tab w:val="left" w:pos="260"/>
                <w:tab w:val="left" w:pos="402"/>
              </w:tabs>
              <w:ind w:left="0" w:firstLine="0"/>
              <w:jc w:val="both"/>
              <w:rPr>
                <w:rFonts w:ascii="Times New Roman" w:hAnsi="Times New Roman"/>
                <w:sz w:val="24"/>
                <w:szCs w:val="24"/>
                <w:lang w:val="lt-LT"/>
              </w:rPr>
            </w:pPr>
            <w:r w:rsidRPr="00931DA1">
              <w:rPr>
                <w:rFonts w:ascii="Times New Roman" w:hAnsi="Times New Roman"/>
                <w:sz w:val="24"/>
                <w:szCs w:val="24"/>
                <w:lang w:val="lt-LT"/>
              </w:rPr>
              <w:t>Pastate turi būti įrengta signalizacija, apsauganti nuo įsilaužimo.</w:t>
            </w:r>
          </w:p>
        </w:tc>
        <w:tc>
          <w:tcPr>
            <w:tcW w:w="1804" w:type="dxa"/>
          </w:tcPr>
          <w:p w14:paraId="218D0F71" w14:textId="77777777" w:rsidR="003C6C79" w:rsidRPr="00931DA1" w:rsidRDefault="003C6C79" w:rsidP="003C6C79">
            <w:pPr>
              <w:spacing w:after="0"/>
              <w:jc w:val="center"/>
              <w:rPr>
                <w:rFonts w:cstheme="minorHAnsi"/>
                <w:i/>
                <w:iCs/>
                <w:color w:val="FF0000"/>
                <w:lang w:val="lt-LT"/>
              </w:rPr>
            </w:pPr>
            <w:r w:rsidRPr="00931DA1">
              <w:rPr>
                <w:rFonts w:cstheme="minorHAnsi"/>
                <w:i/>
                <w:iCs/>
                <w:color w:val="FF0000"/>
                <w:lang w:val="lt-LT"/>
              </w:rPr>
              <w:lastRenderedPageBreak/>
              <w:t>(pildo tiekėjas)</w:t>
            </w:r>
          </w:p>
          <w:p w14:paraId="2A92A3E2" w14:textId="77777777" w:rsidR="00D14FA4" w:rsidRPr="00931DA1" w:rsidRDefault="00D14FA4" w:rsidP="00714B84">
            <w:pPr>
              <w:jc w:val="center"/>
              <w:rPr>
                <w:rFonts w:ascii="Times New Roman" w:hAnsi="Times New Roman"/>
                <w:i/>
                <w:iCs/>
                <w:sz w:val="24"/>
                <w:szCs w:val="24"/>
                <w:lang w:val="lt-LT"/>
              </w:rPr>
            </w:pPr>
          </w:p>
          <w:p w14:paraId="31A220B7" w14:textId="77777777" w:rsidR="00C252AC" w:rsidRPr="00931DA1" w:rsidRDefault="00C252AC" w:rsidP="00714B84">
            <w:pPr>
              <w:jc w:val="center"/>
              <w:rPr>
                <w:rFonts w:ascii="Times New Roman" w:hAnsi="Times New Roman"/>
                <w:i/>
                <w:iCs/>
                <w:sz w:val="24"/>
                <w:szCs w:val="24"/>
                <w:lang w:val="lt-LT"/>
              </w:rPr>
            </w:pPr>
          </w:p>
          <w:p w14:paraId="799A1108" w14:textId="77777777" w:rsidR="00C252AC" w:rsidRPr="00931DA1" w:rsidRDefault="00C252AC" w:rsidP="00714B84">
            <w:pPr>
              <w:jc w:val="center"/>
              <w:rPr>
                <w:rFonts w:ascii="Times New Roman" w:hAnsi="Times New Roman"/>
                <w:i/>
                <w:iCs/>
                <w:sz w:val="24"/>
                <w:szCs w:val="24"/>
                <w:lang w:val="lt-LT"/>
              </w:rPr>
            </w:pPr>
          </w:p>
          <w:p w14:paraId="7180ED3A" w14:textId="77777777" w:rsidR="00C252AC" w:rsidRPr="00931DA1" w:rsidRDefault="00C252AC" w:rsidP="00714B84">
            <w:pPr>
              <w:jc w:val="center"/>
              <w:rPr>
                <w:rFonts w:ascii="Times New Roman" w:hAnsi="Times New Roman"/>
                <w:i/>
                <w:iCs/>
                <w:sz w:val="24"/>
                <w:szCs w:val="24"/>
                <w:lang w:val="lt-LT"/>
              </w:rPr>
            </w:pPr>
          </w:p>
          <w:p w14:paraId="49E4D797" w14:textId="77777777" w:rsidR="00C252AC" w:rsidRPr="00931DA1" w:rsidRDefault="00C252AC" w:rsidP="00714B84">
            <w:pPr>
              <w:jc w:val="center"/>
              <w:rPr>
                <w:rFonts w:ascii="Times New Roman" w:hAnsi="Times New Roman"/>
                <w:i/>
                <w:iCs/>
                <w:sz w:val="24"/>
                <w:szCs w:val="24"/>
                <w:lang w:val="lt-LT"/>
              </w:rPr>
            </w:pPr>
          </w:p>
          <w:p w14:paraId="195B38B0" w14:textId="77777777" w:rsidR="00C252AC" w:rsidRPr="00931DA1" w:rsidRDefault="00C252AC" w:rsidP="00714B84">
            <w:pPr>
              <w:jc w:val="center"/>
              <w:rPr>
                <w:rFonts w:ascii="Times New Roman" w:hAnsi="Times New Roman"/>
                <w:i/>
                <w:iCs/>
                <w:sz w:val="24"/>
                <w:szCs w:val="24"/>
                <w:lang w:val="lt-LT"/>
              </w:rPr>
            </w:pPr>
          </w:p>
          <w:p w14:paraId="4E5C9013" w14:textId="77777777" w:rsidR="00C252AC" w:rsidRPr="00931DA1" w:rsidRDefault="00C252AC" w:rsidP="00714B84">
            <w:pPr>
              <w:jc w:val="center"/>
              <w:rPr>
                <w:rFonts w:ascii="Times New Roman" w:hAnsi="Times New Roman"/>
                <w:i/>
                <w:iCs/>
                <w:sz w:val="24"/>
                <w:szCs w:val="24"/>
                <w:lang w:val="lt-LT"/>
              </w:rPr>
            </w:pPr>
          </w:p>
          <w:p w14:paraId="13A1A98A" w14:textId="77777777" w:rsidR="00C252AC" w:rsidRPr="00931DA1" w:rsidRDefault="00C252AC" w:rsidP="00714B84">
            <w:pPr>
              <w:jc w:val="center"/>
              <w:rPr>
                <w:rFonts w:ascii="Times New Roman" w:hAnsi="Times New Roman"/>
                <w:i/>
                <w:iCs/>
                <w:sz w:val="24"/>
                <w:szCs w:val="24"/>
                <w:lang w:val="lt-LT"/>
              </w:rPr>
            </w:pPr>
          </w:p>
          <w:p w14:paraId="47D583E4" w14:textId="77777777" w:rsidR="00C252AC" w:rsidRPr="00931DA1" w:rsidRDefault="00C252AC" w:rsidP="00714B84">
            <w:pPr>
              <w:jc w:val="center"/>
              <w:rPr>
                <w:rFonts w:ascii="Times New Roman" w:hAnsi="Times New Roman"/>
                <w:i/>
                <w:iCs/>
                <w:sz w:val="24"/>
                <w:szCs w:val="24"/>
                <w:lang w:val="lt-LT"/>
              </w:rPr>
            </w:pPr>
          </w:p>
          <w:p w14:paraId="3D38E942" w14:textId="77777777" w:rsidR="00C252AC" w:rsidRPr="00931DA1" w:rsidRDefault="00C252AC" w:rsidP="00714B84">
            <w:pPr>
              <w:jc w:val="center"/>
              <w:rPr>
                <w:rFonts w:ascii="Times New Roman" w:hAnsi="Times New Roman"/>
                <w:i/>
                <w:iCs/>
                <w:sz w:val="24"/>
                <w:szCs w:val="24"/>
                <w:lang w:val="lt-LT"/>
              </w:rPr>
            </w:pPr>
          </w:p>
          <w:p w14:paraId="3BF4E2D8" w14:textId="77777777" w:rsidR="00C252AC" w:rsidRPr="00931DA1" w:rsidRDefault="00C252AC" w:rsidP="00714B84">
            <w:pPr>
              <w:jc w:val="center"/>
              <w:rPr>
                <w:rFonts w:ascii="Times New Roman" w:hAnsi="Times New Roman"/>
                <w:i/>
                <w:iCs/>
                <w:sz w:val="24"/>
                <w:szCs w:val="24"/>
                <w:lang w:val="lt-LT"/>
              </w:rPr>
            </w:pPr>
          </w:p>
          <w:p w14:paraId="2C883749" w14:textId="77777777" w:rsidR="00C252AC" w:rsidRPr="00931DA1" w:rsidRDefault="00C252AC" w:rsidP="00714B84">
            <w:pPr>
              <w:jc w:val="center"/>
              <w:rPr>
                <w:rFonts w:ascii="Times New Roman" w:hAnsi="Times New Roman"/>
                <w:i/>
                <w:iCs/>
                <w:sz w:val="24"/>
                <w:szCs w:val="24"/>
                <w:lang w:val="lt-LT"/>
              </w:rPr>
            </w:pPr>
          </w:p>
          <w:p w14:paraId="0BB0A771" w14:textId="77777777" w:rsidR="00C252AC" w:rsidRPr="00931DA1" w:rsidRDefault="00C252AC" w:rsidP="00714B84">
            <w:pPr>
              <w:jc w:val="center"/>
              <w:rPr>
                <w:rFonts w:ascii="Times New Roman" w:hAnsi="Times New Roman"/>
                <w:i/>
                <w:iCs/>
                <w:sz w:val="24"/>
                <w:szCs w:val="24"/>
                <w:lang w:val="lt-LT"/>
              </w:rPr>
            </w:pPr>
          </w:p>
          <w:p w14:paraId="0DA14934" w14:textId="77777777" w:rsidR="00C252AC" w:rsidRPr="00931DA1" w:rsidRDefault="00C252AC" w:rsidP="00714B84">
            <w:pPr>
              <w:jc w:val="center"/>
              <w:rPr>
                <w:rFonts w:ascii="Times New Roman" w:hAnsi="Times New Roman"/>
                <w:i/>
                <w:iCs/>
                <w:sz w:val="24"/>
                <w:szCs w:val="24"/>
                <w:lang w:val="lt-LT"/>
              </w:rPr>
            </w:pPr>
          </w:p>
          <w:p w14:paraId="381D2207" w14:textId="77777777" w:rsidR="00C252AC" w:rsidRPr="00931DA1" w:rsidRDefault="00C252AC" w:rsidP="00714B84">
            <w:pPr>
              <w:jc w:val="center"/>
              <w:rPr>
                <w:rFonts w:ascii="Times New Roman" w:hAnsi="Times New Roman"/>
                <w:i/>
                <w:iCs/>
                <w:sz w:val="24"/>
                <w:szCs w:val="24"/>
                <w:lang w:val="lt-LT"/>
              </w:rPr>
            </w:pPr>
          </w:p>
          <w:p w14:paraId="6B0FA642" w14:textId="77777777" w:rsidR="00C252AC" w:rsidRPr="00931DA1" w:rsidRDefault="00C252AC" w:rsidP="00714B84">
            <w:pPr>
              <w:jc w:val="center"/>
              <w:rPr>
                <w:rFonts w:ascii="Times New Roman" w:hAnsi="Times New Roman"/>
                <w:i/>
                <w:iCs/>
                <w:sz w:val="24"/>
                <w:szCs w:val="24"/>
                <w:lang w:val="lt-LT"/>
              </w:rPr>
            </w:pPr>
          </w:p>
          <w:p w14:paraId="4D6A7399" w14:textId="77777777" w:rsidR="00C252AC" w:rsidRPr="00931DA1" w:rsidRDefault="00C252AC" w:rsidP="00714B84">
            <w:pPr>
              <w:jc w:val="center"/>
              <w:rPr>
                <w:rFonts w:ascii="Times New Roman" w:hAnsi="Times New Roman"/>
                <w:i/>
                <w:iCs/>
                <w:sz w:val="24"/>
                <w:szCs w:val="24"/>
                <w:lang w:val="lt-LT"/>
              </w:rPr>
            </w:pPr>
          </w:p>
          <w:p w14:paraId="73863261" w14:textId="77777777" w:rsidR="00C252AC" w:rsidRPr="00931DA1" w:rsidRDefault="00C252AC" w:rsidP="00714B84">
            <w:pPr>
              <w:jc w:val="center"/>
              <w:rPr>
                <w:rFonts w:ascii="Times New Roman" w:hAnsi="Times New Roman"/>
                <w:i/>
                <w:iCs/>
                <w:sz w:val="24"/>
                <w:szCs w:val="24"/>
                <w:lang w:val="lt-LT"/>
              </w:rPr>
            </w:pPr>
          </w:p>
          <w:p w14:paraId="1B4C5ACF" w14:textId="77777777" w:rsidR="00C252AC" w:rsidRPr="00931DA1" w:rsidRDefault="00C252AC" w:rsidP="00714B84">
            <w:pPr>
              <w:jc w:val="center"/>
              <w:rPr>
                <w:rFonts w:ascii="Times New Roman" w:hAnsi="Times New Roman"/>
                <w:i/>
                <w:iCs/>
                <w:sz w:val="24"/>
                <w:szCs w:val="24"/>
                <w:lang w:val="lt-LT"/>
              </w:rPr>
            </w:pPr>
          </w:p>
          <w:p w14:paraId="6D2A2495" w14:textId="77777777" w:rsidR="00C252AC" w:rsidRPr="00931DA1" w:rsidRDefault="00C252AC" w:rsidP="00714B84">
            <w:pPr>
              <w:jc w:val="center"/>
              <w:rPr>
                <w:rFonts w:ascii="Times New Roman" w:hAnsi="Times New Roman"/>
                <w:i/>
                <w:iCs/>
                <w:sz w:val="24"/>
                <w:szCs w:val="24"/>
                <w:lang w:val="lt-LT"/>
              </w:rPr>
            </w:pPr>
          </w:p>
          <w:p w14:paraId="62D524DA" w14:textId="77777777" w:rsidR="00C252AC" w:rsidRPr="00931DA1" w:rsidRDefault="00C252AC" w:rsidP="00714B84">
            <w:pPr>
              <w:jc w:val="center"/>
              <w:rPr>
                <w:rFonts w:ascii="Times New Roman" w:hAnsi="Times New Roman"/>
                <w:i/>
                <w:iCs/>
                <w:sz w:val="24"/>
                <w:szCs w:val="24"/>
                <w:lang w:val="lt-LT"/>
              </w:rPr>
            </w:pPr>
          </w:p>
          <w:p w14:paraId="0D2EA0DA" w14:textId="77777777" w:rsidR="00C252AC" w:rsidRPr="00931DA1" w:rsidRDefault="00C252AC" w:rsidP="00714B84">
            <w:pPr>
              <w:jc w:val="center"/>
              <w:rPr>
                <w:rFonts w:ascii="Times New Roman" w:hAnsi="Times New Roman"/>
                <w:i/>
                <w:iCs/>
                <w:sz w:val="24"/>
                <w:szCs w:val="24"/>
                <w:lang w:val="lt-LT"/>
              </w:rPr>
            </w:pPr>
          </w:p>
          <w:p w14:paraId="5AD30F5B" w14:textId="77777777" w:rsidR="00C252AC" w:rsidRPr="00931DA1" w:rsidRDefault="00C252AC" w:rsidP="00714B84">
            <w:pPr>
              <w:jc w:val="center"/>
              <w:rPr>
                <w:rFonts w:ascii="Times New Roman" w:hAnsi="Times New Roman"/>
                <w:i/>
                <w:iCs/>
                <w:sz w:val="24"/>
                <w:szCs w:val="24"/>
                <w:lang w:val="lt-LT"/>
              </w:rPr>
            </w:pPr>
          </w:p>
          <w:p w14:paraId="369569FE" w14:textId="77777777" w:rsidR="00C252AC" w:rsidRPr="00931DA1" w:rsidRDefault="00C252AC" w:rsidP="00714B84">
            <w:pPr>
              <w:jc w:val="center"/>
              <w:rPr>
                <w:rFonts w:ascii="Times New Roman" w:hAnsi="Times New Roman"/>
                <w:i/>
                <w:iCs/>
                <w:sz w:val="24"/>
                <w:szCs w:val="24"/>
                <w:lang w:val="lt-LT"/>
              </w:rPr>
            </w:pPr>
          </w:p>
          <w:p w14:paraId="0B3AA78E" w14:textId="77777777" w:rsidR="00C252AC" w:rsidRPr="00931DA1" w:rsidRDefault="00C252AC" w:rsidP="00714B84">
            <w:pPr>
              <w:jc w:val="center"/>
              <w:rPr>
                <w:rFonts w:ascii="Times New Roman" w:hAnsi="Times New Roman"/>
                <w:i/>
                <w:iCs/>
                <w:sz w:val="24"/>
                <w:szCs w:val="24"/>
                <w:lang w:val="lt-LT"/>
              </w:rPr>
            </w:pPr>
          </w:p>
          <w:p w14:paraId="3C5A1EF2" w14:textId="77777777" w:rsidR="00C252AC" w:rsidRPr="00931DA1" w:rsidRDefault="00C252AC" w:rsidP="00714B84">
            <w:pPr>
              <w:jc w:val="center"/>
              <w:rPr>
                <w:rFonts w:ascii="Times New Roman" w:hAnsi="Times New Roman"/>
                <w:i/>
                <w:iCs/>
                <w:sz w:val="24"/>
                <w:szCs w:val="24"/>
                <w:lang w:val="lt-LT"/>
              </w:rPr>
            </w:pPr>
          </w:p>
          <w:p w14:paraId="13145657" w14:textId="77777777" w:rsidR="00C252AC" w:rsidRPr="00931DA1" w:rsidRDefault="00C252AC" w:rsidP="00714B84">
            <w:pPr>
              <w:jc w:val="center"/>
              <w:rPr>
                <w:rFonts w:ascii="Times New Roman" w:hAnsi="Times New Roman"/>
                <w:i/>
                <w:iCs/>
                <w:sz w:val="24"/>
                <w:szCs w:val="24"/>
                <w:lang w:val="lt-LT"/>
              </w:rPr>
            </w:pPr>
          </w:p>
          <w:p w14:paraId="6F8553EF" w14:textId="77777777" w:rsidR="00C252AC" w:rsidRPr="00931DA1" w:rsidRDefault="00C252AC" w:rsidP="00714B84">
            <w:pPr>
              <w:jc w:val="center"/>
              <w:rPr>
                <w:rFonts w:ascii="Times New Roman" w:hAnsi="Times New Roman"/>
                <w:i/>
                <w:iCs/>
                <w:sz w:val="24"/>
                <w:szCs w:val="24"/>
                <w:lang w:val="lt-LT"/>
              </w:rPr>
            </w:pPr>
          </w:p>
          <w:p w14:paraId="243E07E1" w14:textId="77777777" w:rsidR="00C252AC" w:rsidRPr="00931DA1" w:rsidRDefault="00C252AC" w:rsidP="00714B84">
            <w:pPr>
              <w:jc w:val="center"/>
              <w:rPr>
                <w:rFonts w:ascii="Times New Roman" w:hAnsi="Times New Roman"/>
                <w:i/>
                <w:iCs/>
                <w:sz w:val="24"/>
                <w:szCs w:val="24"/>
                <w:lang w:val="lt-LT"/>
              </w:rPr>
            </w:pPr>
          </w:p>
          <w:p w14:paraId="5C2D5A0D" w14:textId="77777777" w:rsidR="00C252AC" w:rsidRPr="00931DA1" w:rsidRDefault="00C252AC" w:rsidP="00714B84">
            <w:pPr>
              <w:jc w:val="center"/>
              <w:rPr>
                <w:rFonts w:ascii="Times New Roman" w:hAnsi="Times New Roman"/>
                <w:i/>
                <w:iCs/>
                <w:sz w:val="24"/>
                <w:szCs w:val="24"/>
                <w:lang w:val="lt-LT"/>
              </w:rPr>
            </w:pPr>
          </w:p>
          <w:p w14:paraId="2395E373" w14:textId="77777777" w:rsidR="00C252AC" w:rsidRPr="00931DA1" w:rsidRDefault="00C252AC" w:rsidP="00714B84">
            <w:pPr>
              <w:jc w:val="center"/>
              <w:rPr>
                <w:rFonts w:ascii="Times New Roman" w:hAnsi="Times New Roman"/>
                <w:i/>
                <w:iCs/>
                <w:sz w:val="24"/>
                <w:szCs w:val="24"/>
                <w:lang w:val="lt-LT"/>
              </w:rPr>
            </w:pPr>
          </w:p>
          <w:p w14:paraId="61E0E1CB" w14:textId="77777777" w:rsidR="00C252AC" w:rsidRPr="00931DA1" w:rsidRDefault="00C252AC" w:rsidP="00714B84">
            <w:pPr>
              <w:jc w:val="center"/>
              <w:rPr>
                <w:rFonts w:ascii="Times New Roman" w:hAnsi="Times New Roman"/>
                <w:i/>
                <w:iCs/>
                <w:sz w:val="24"/>
                <w:szCs w:val="24"/>
                <w:lang w:val="lt-LT"/>
              </w:rPr>
            </w:pPr>
          </w:p>
          <w:p w14:paraId="28142025" w14:textId="77777777" w:rsidR="00C252AC" w:rsidRPr="00931DA1" w:rsidRDefault="00C252AC" w:rsidP="00714B84">
            <w:pPr>
              <w:jc w:val="center"/>
              <w:rPr>
                <w:rFonts w:ascii="Times New Roman" w:hAnsi="Times New Roman"/>
                <w:i/>
                <w:iCs/>
                <w:sz w:val="24"/>
                <w:szCs w:val="24"/>
                <w:lang w:val="lt-LT"/>
              </w:rPr>
            </w:pPr>
          </w:p>
          <w:p w14:paraId="5BC79424" w14:textId="77777777" w:rsidR="00C252AC" w:rsidRPr="00931DA1" w:rsidRDefault="00C252AC" w:rsidP="00714B84">
            <w:pPr>
              <w:jc w:val="center"/>
              <w:rPr>
                <w:rFonts w:ascii="Times New Roman" w:hAnsi="Times New Roman"/>
                <w:i/>
                <w:iCs/>
                <w:sz w:val="24"/>
                <w:szCs w:val="24"/>
                <w:lang w:val="lt-LT"/>
              </w:rPr>
            </w:pPr>
          </w:p>
          <w:p w14:paraId="4B9EA521" w14:textId="77777777" w:rsidR="00C252AC" w:rsidRPr="00931DA1" w:rsidRDefault="00C252AC" w:rsidP="00714B84">
            <w:pPr>
              <w:jc w:val="center"/>
              <w:rPr>
                <w:rFonts w:ascii="Times New Roman" w:hAnsi="Times New Roman"/>
                <w:i/>
                <w:iCs/>
                <w:sz w:val="24"/>
                <w:szCs w:val="24"/>
                <w:lang w:val="lt-LT"/>
              </w:rPr>
            </w:pPr>
          </w:p>
          <w:p w14:paraId="2DA4B405" w14:textId="77777777" w:rsidR="00306041" w:rsidRPr="00931DA1" w:rsidRDefault="00306041" w:rsidP="00714B84">
            <w:pPr>
              <w:jc w:val="center"/>
              <w:rPr>
                <w:rFonts w:ascii="Times New Roman" w:hAnsi="Times New Roman"/>
                <w:i/>
                <w:iCs/>
                <w:sz w:val="24"/>
                <w:szCs w:val="24"/>
                <w:lang w:val="lt-LT"/>
              </w:rPr>
            </w:pPr>
          </w:p>
          <w:p w14:paraId="2B759092" w14:textId="77777777" w:rsidR="00306041" w:rsidRPr="00931DA1" w:rsidRDefault="00306041" w:rsidP="00714B84">
            <w:pPr>
              <w:jc w:val="center"/>
              <w:rPr>
                <w:rFonts w:ascii="Times New Roman" w:hAnsi="Times New Roman"/>
                <w:i/>
                <w:iCs/>
                <w:sz w:val="24"/>
                <w:szCs w:val="24"/>
                <w:lang w:val="lt-LT"/>
              </w:rPr>
            </w:pPr>
          </w:p>
          <w:p w14:paraId="78A46FCE" w14:textId="77777777" w:rsidR="00306041" w:rsidRPr="00931DA1" w:rsidRDefault="00306041" w:rsidP="00714B84">
            <w:pPr>
              <w:jc w:val="center"/>
              <w:rPr>
                <w:rFonts w:ascii="Times New Roman" w:hAnsi="Times New Roman"/>
                <w:i/>
                <w:iCs/>
                <w:sz w:val="24"/>
                <w:szCs w:val="24"/>
                <w:lang w:val="lt-LT"/>
              </w:rPr>
            </w:pPr>
          </w:p>
          <w:p w14:paraId="6B15932C" w14:textId="77777777" w:rsidR="00306041" w:rsidRPr="00931DA1" w:rsidRDefault="00306041" w:rsidP="00714B84">
            <w:pPr>
              <w:jc w:val="center"/>
              <w:rPr>
                <w:rFonts w:ascii="Times New Roman" w:hAnsi="Times New Roman"/>
                <w:i/>
                <w:iCs/>
                <w:sz w:val="24"/>
                <w:szCs w:val="24"/>
                <w:lang w:val="lt-LT"/>
              </w:rPr>
            </w:pPr>
          </w:p>
          <w:p w14:paraId="07DACA88" w14:textId="77777777" w:rsidR="00306041" w:rsidRPr="00931DA1" w:rsidRDefault="00306041" w:rsidP="00714B84">
            <w:pPr>
              <w:jc w:val="center"/>
              <w:rPr>
                <w:rFonts w:ascii="Times New Roman" w:hAnsi="Times New Roman"/>
                <w:i/>
                <w:iCs/>
                <w:sz w:val="24"/>
                <w:szCs w:val="24"/>
                <w:lang w:val="lt-LT"/>
              </w:rPr>
            </w:pPr>
          </w:p>
          <w:p w14:paraId="467D34A1" w14:textId="77777777" w:rsidR="00306041" w:rsidRPr="00931DA1" w:rsidRDefault="00306041" w:rsidP="00714B84">
            <w:pPr>
              <w:jc w:val="center"/>
              <w:rPr>
                <w:rFonts w:ascii="Times New Roman" w:hAnsi="Times New Roman"/>
                <w:i/>
                <w:iCs/>
                <w:sz w:val="24"/>
                <w:szCs w:val="24"/>
                <w:lang w:val="lt-LT"/>
              </w:rPr>
            </w:pPr>
          </w:p>
          <w:p w14:paraId="5036CB7C" w14:textId="77777777" w:rsidR="00306041" w:rsidRPr="00931DA1" w:rsidRDefault="00306041" w:rsidP="00714B84">
            <w:pPr>
              <w:jc w:val="center"/>
              <w:rPr>
                <w:rFonts w:ascii="Times New Roman" w:hAnsi="Times New Roman"/>
                <w:i/>
                <w:iCs/>
                <w:sz w:val="24"/>
                <w:szCs w:val="24"/>
                <w:lang w:val="lt-LT"/>
              </w:rPr>
            </w:pPr>
          </w:p>
          <w:p w14:paraId="0758C688" w14:textId="77777777" w:rsidR="00D23861" w:rsidRPr="00931DA1" w:rsidRDefault="00D23861" w:rsidP="00714B84">
            <w:pPr>
              <w:jc w:val="center"/>
              <w:rPr>
                <w:rFonts w:ascii="Times New Roman" w:hAnsi="Times New Roman"/>
                <w:i/>
                <w:iCs/>
                <w:sz w:val="24"/>
                <w:szCs w:val="24"/>
                <w:lang w:val="lt-LT"/>
              </w:rPr>
            </w:pPr>
          </w:p>
          <w:p w14:paraId="66B9DA34" w14:textId="77777777" w:rsidR="00D23861" w:rsidRPr="00931DA1" w:rsidRDefault="00D23861" w:rsidP="00714B84">
            <w:pPr>
              <w:jc w:val="center"/>
              <w:rPr>
                <w:rFonts w:ascii="Times New Roman" w:hAnsi="Times New Roman"/>
                <w:i/>
                <w:iCs/>
                <w:sz w:val="24"/>
                <w:szCs w:val="24"/>
                <w:lang w:val="lt-LT"/>
              </w:rPr>
            </w:pPr>
          </w:p>
          <w:p w14:paraId="0ACC7CD6" w14:textId="77777777" w:rsidR="00D3428C" w:rsidRPr="00931DA1" w:rsidRDefault="00D3428C" w:rsidP="00714B84">
            <w:pPr>
              <w:jc w:val="center"/>
              <w:rPr>
                <w:rFonts w:ascii="Times New Roman" w:hAnsi="Times New Roman"/>
                <w:i/>
                <w:iCs/>
                <w:sz w:val="24"/>
                <w:szCs w:val="24"/>
                <w:lang w:val="lt-LT"/>
              </w:rPr>
            </w:pPr>
          </w:p>
          <w:p w14:paraId="14B62543" w14:textId="77777777" w:rsidR="00D3428C" w:rsidRPr="00931DA1" w:rsidRDefault="00D3428C" w:rsidP="00714B84">
            <w:pPr>
              <w:jc w:val="center"/>
              <w:rPr>
                <w:rFonts w:ascii="Times New Roman" w:hAnsi="Times New Roman"/>
                <w:i/>
                <w:iCs/>
                <w:sz w:val="24"/>
                <w:szCs w:val="24"/>
                <w:lang w:val="lt-LT"/>
              </w:rPr>
            </w:pPr>
          </w:p>
          <w:p w14:paraId="2DD5EB4D" w14:textId="77777777" w:rsidR="00D3428C" w:rsidRPr="00931DA1" w:rsidRDefault="00D3428C" w:rsidP="00714B84">
            <w:pPr>
              <w:jc w:val="center"/>
              <w:rPr>
                <w:rFonts w:ascii="Times New Roman" w:hAnsi="Times New Roman"/>
                <w:i/>
                <w:iCs/>
                <w:sz w:val="24"/>
                <w:szCs w:val="24"/>
                <w:lang w:val="lt-LT"/>
              </w:rPr>
            </w:pPr>
          </w:p>
          <w:p w14:paraId="4F7C9646" w14:textId="77777777" w:rsidR="00D3428C" w:rsidRPr="00931DA1" w:rsidRDefault="00D3428C" w:rsidP="00714B84">
            <w:pPr>
              <w:jc w:val="center"/>
              <w:rPr>
                <w:rFonts w:ascii="Times New Roman" w:hAnsi="Times New Roman"/>
                <w:i/>
                <w:iCs/>
                <w:sz w:val="24"/>
                <w:szCs w:val="24"/>
                <w:lang w:val="lt-LT"/>
              </w:rPr>
            </w:pPr>
          </w:p>
          <w:p w14:paraId="35B87001" w14:textId="77777777" w:rsidR="00D3428C" w:rsidRPr="00931DA1" w:rsidRDefault="00D3428C" w:rsidP="00714B84">
            <w:pPr>
              <w:jc w:val="center"/>
              <w:rPr>
                <w:rFonts w:ascii="Times New Roman" w:hAnsi="Times New Roman"/>
                <w:i/>
                <w:iCs/>
                <w:sz w:val="24"/>
                <w:szCs w:val="24"/>
                <w:lang w:val="lt-LT"/>
              </w:rPr>
            </w:pPr>
          </w:p>
          <w:p w14:paraId="42063253" w14:textId="77777777" w:rsidR="00D3428C" w:rsidRPr="00931DA1" w:rsidRDefault="00D3428C" w:rsidP="00714B84">
            <w:pPr>
              <w:jc w:val="center"/>
              <w:rPr>
                <w:rFonts w:ascii="Times New Roman" w:hAnsi="Times New Roman"/>
                <w:i/>
                <w:iCs/>
                <w:sz w:val="24"/>
                <w:szCs w:val="24"/>
                <w:lang w:val="lt-LT"/>
              </w:rPr>
            </w:pPr>
          </w:p>
          <w:p w14:paraId="6E109126" w14:textId="77777777" w:rsidR="00D3428C" w:rsidRPr="00931DA1" w:rsidRDefault="00D3428C" w:rsidP="00714B84">
            <w:pPr>
              <w:jc w:val="center"/>
              <w:rPr>
                <w:rFonts w:ascii="Times New Roman" w:hAnsi="Times New Roman"/>
                <w:i/>
                <w:iCs/>
                <w:sz w:val="24"/>
                <w:szCs w:val="24"/>
                <w:lang w:val="lt-LT"/>
              </w:rPr>
            </w:pPr>
          </w:p>
          <w:p w14:paraId="07DAABE0" w14:textId="77777777" w:rsidR="00D3428C" w:rsidRPr="00931DA1" w:rsidRDefault="00D3428C" w:rsidP="00714B84">
            <w:pPr>
              <w:jc w:val="center"/>
              <w:rPr>
                <w:rFonts w:ascii="Times New Roman" w:hAnsi="Times New Roman"/>
                <w:i/>
                <w:iCs/>
                <w:sz w:val="24"/>
                <w:szCs w:val="24"/>
                <w:lang w:val="lt-LT"/>
              </w:rPr>
            </w:pPr>
          </w:p>
          <w:p w14:paraId="0BEBF260" w14:textId="77777777" w:rsidR="00D3428C" w:rsidRPr="00931DA1" w:rsidRDefault="00D3428C" w:rsidP="00714B84">
            <w:pPr>
              <w:jc w:val="center"/>
              <w:rPr>
                <w:rFonts w:ascii="Times New Roman" w:hAnsi="Times New Roman"/>
                <w:i/>
                <w:iCs/>
                <w:sz w:val="24"/>
                <w:szCs w:val="24"/>
                <w:lang w:val="lt-LT"/>
              </w:rPr>
            </w:pPr>
          </w:p>
          <w:p w14:paraId="1617833F" w14:textId="77777777" w:rsidR="00D3428C" w:rsidRPr="00931DA1" w:rsidRDefault="00D3428C" w:rsidP="00714B84">
            <w:pPr>
              <w:jc w:val="center"/>
              <w:rPr>
                <w:rFonts w:ascii="Times New Roman" w:hAnsi="Times New Roman"/>
                <w:i/>
                <w:iCs/>
                <w:sz w:val="24"/>
                <w:szCs w:val="24"/>
                <w:lang w:val="lt-LT"/>
              </w:rPr>
            </w:pPr>
          </w:p>
          <w:p w14:paraId="30FA7ECC" w14:textId="77777777" w:rsidR="00D3428C" w:rsidRPr="00931DA1" w:rsidRDefault="00D3428C" w:rsidP="00714B84">
            <w:pPr>
              <w:jc w:val="center"/>
              <w:rPr>
                <w:rFonts w:ascii="Times New Roman" w:hAnsi="Times New Roman"/>
                <w:i/>
                <w:iCs/>
                <w:sz w:val="24"/>
                <w:szCs w:val="24"/>
                <w:lang w:val="lt-LT"/>
              </w:rPr>
            </w:pPr>
          </w:p>
          <w:p w14:paraId="511B6B6C" w14:textId="4BA5C52B" w:rsidR="00D3428C" w:rsidRPr="00931DA1" w:rsidRDefault="00D3428C" w:rsidP="00714B84">
            <w:pPr>
              <w:jc w:val="center"/>
              <w:rPr>
                <w:rFonts w:ascii="Times New Roman" w:hAnsi="Times New Roman"/>
                <w:i/>
                <w:iCs/>
                <w:sz w:val="24"/>
                <w:szCs w:val="24"/>
                <w:lang w:val="lt-LT"/>
              </w:rPr>
            </w:pPr>
          </w:p>
        </w:tc>
        <w:tc>
          <w:tcPr>
            <w:tcW w:w="1673" w:type="dxa"/>
          </w:tcPr>
          <w:p w14:paraId="38C26316" w14:textId="77777777" w:rsidR="0034320C" w:rsidRPr="00931DA1" w:rsidRDefault="0034320C" w:rsidP="0034320C">
            <w:pPr>
              <w:spacing w:after="0"/>
              <w:jc w:val="center"/>
              <w:rPr>
                <w:rFonts w:cstheme="minorHAnsi"/>
                <w:i/>
                <w:iCs/>
                <w:color w:val="FF0000"/>
                <w:lang w:val="lt-LT"/>
              </w:rPr>
            </w:pPr>
            <w:r w:rsidRPr="00931DA1">
              <w:rPr>
                <w:rFonts w:cstheme="minorHAnsi"/>
                <w:i/>
                <w:iCs/>
                <w:color w:val="FF0000"/>
                <w:lang w:val="lt-LT"/>
              </w:rPr>
              <w:lastRenderedPageBreak/>
              <w:t>(pildo tiekėjas)</w:t>
            </w:r>
          </w:p>
          <w:p w14:paraId="6C3E3164" w14:textId="77777777" w:rsidR="005533CC" w:rsidRPr="00931DA1" w:rsidRDefault="005533CC" w:rsidP="005427DB">
            <w:pPr>
              <w:spacing w:after="0"/>
              <w:rPr>
                <w:rFonts w:ascii="Times New Roman" w:hAnsi="Times New Roman"/>
                <w:i/>
                <w:iCs/>
                <w:sz w:val="24"/>
                <w:szCs w:val="24"/>
                <w:lang w:val="lt-LT"/>
              </w:rPr>
            </w:pPr>
          </w:p>
          <w:p w14:paraId="4472DF9C" w14:textId="77777777" w:rsidR="004F1715" w:rsidRPr="00931DA1" w:rsidRDefault="004F1715" w:rsidP="005427DB">
            <w:pPr>
              <w:spacing w:after="0"/>
              <w:rPr>
                <w:rFonts w:ascii="Times New Roman" w:hAnsi="Times New Roman"/>
                <w:i/>
                <w:iCs/>
                <w:sz w:val="24"/>
                <w:szCs w:val="24"/>
                <w:lang w:val="lt-LT"/>
              </w:rPr>
            </w:pPr>
          </w:p>
          <w:p w14:paraId="437D95FF" w14:textId="77777777" w:rsidR="004F1715" w:rsidRPr="00931DA1" w:rsidRDefault="004F1715" w:rsidP="005427DB">
            <w:pPr>
              <w:spacing w:after="0"/>
              <w:rPr>
                <w:rFonts w:ascii="Times New Roman" w:hAnsi="Times New Roman"/>
                <w:i/>
                <w:iCs/>
                <w:sz w:val="24"/>
                <w:szCs w:val="24"/>
                <w:lang w:val="lt-LT"/>
              </w:rPr>
            </w:pPr>
          </w:p>
          <w:p w14:paraId="72C06ECE" w14:textId="77777777" w:rsidR="004F1715" w:rsidRPr="00931DA1" w:rsidRDefault="004F1715" w:rsidP="005427DB">
            <w:pPr>
              <w:spacing w:after="0"/>
              <w:rPr>
                <w:rFonts w:ascii="Times New Roman" w:hAnsi="Times New Roman"/>
                <w:i/>
                <w:iCs/>
                <w:sz w:val="24"/>
                <w:szCs w:val="24"/>
                <w:lang w:val="lt-LT"/>
              </w:rPr>
            </w:pPr>
          </w:p>
          <w:p w14:paraId="38D218E7" w14:textId="77777777" w:rsidR="004F1715" w:rsidRPr="00931DA1" w:rsidRDefault="004F1715" w:rsidP="005427DB">
            <w:pPr>
              <w:spacing w:after="0"/>
              <w:rPr>
                <w:rFonts w:ascii="Times New Roman" w:hAnsi="Times New Roman"/>
                <w:i/>
                <w:iCs/>
                <w:sz w:val="24"/>
                <w:szCs w:val="24"/>
                <w:lang w:val="lt-LT"/>
              </w:rPr>
            </w:pPr>
          </w:p>
          <w:p w14:paraId="24AE3A75" w14:textId="77777777" w:rsidR="004F1715" w:rsidRPr="00931DA1" w:rsidRDefault="004F1715" w:rsidP="005427DB">
            <w:pPr>
              <w:spacing w:after="0"/>
              <w:rPr>
                <w:rFonts w:ascii="Times New Roman" w:hAnsi="Times New Roman"/>
                <w:i/>
                <w:iCs/>
                <w:sz w:val="24"/>
                <w:szCs w:val="24"/>
                <w:lang w:val="lt-LT"/>
              </w:rPr>
            </w:pPr>
          </w:p>
          <w:p w14:paraId="275F12E8" w14:textId="77777777" w:rsidR="004F1715" w:rsidRPr="00931DA1" w:rsidRDefault="004F1715" w:rsidP="005427DB">
            <w:pPr>
              <w:spacing w:after="0"/>
              <w:rPr>
                <w:rFonts w:ascii="Times New Roman" w:hAnsi="Times New Roman"/>
                <w:i/>
                <w:iCs/>
                <w:sz w:val="24"/>
                <w:szCs w:val="24"/>
                <w:lang w:val="lt-LT"/>
              </w:rPr>
            </w:pPr>
          </w:p>
          <w:p w14:paraId="125F9A5B" w14:textId="77777777" w:rsidR="004F1715" w:rsidRPr="00931DA1" w:rsidRDefault="004F1715" w:rsidP="005427DB">
            <w:pPr>
              <w:spacing w:after="0"/>
              <w:rPr>
                <w:rFonts w:ascii="Times New Roman" w:hAnsi="Times New Roman"/>
                <w:i/>
                <w:iCs/>
                <w:sz w:val="24"/>
                <w:szCs w:val="24"/>
                <w:lang w:val="lt-LT"/>
              </w:rPr>
            </w:pPr>
          </w:p>
          <w:p w14:paraId="42D9D138" w14:textId="77777777" w:rsidR="004F1715" w:rsidRPr="00931DA1" w:rsidRDefault="004F1715" w:rsidP="005427DB">
            <w:pPr>
              <w:spacing w:after="0"/>
              <w:rPr>
                <w:rFonts w:ascii="Times New Roman" w:hAnsi="Times New Roman"/>
                <w:i/>
                <w:iCs/>
                <w:sz w:val="24"/>
                <w:szCs w:val="24"/>
                <w:lang w:val="lt-LT"/>
              </w:rPr>
            </w:pPr>
          </w:p>
          <w:p w14:paraId="54DB758A" w14:textId="77777777" w:rsidR="004F1715" w:rsidRPr="00931DA1" w:rsidRDefault="004F1715" w:rsidP="005427DB">
            <w:pPr>
              <w:spacing w:after="0"/>
              <w:rPr>
                <w:rFonts w:ascii="Times New Roman" w:hAnsi="Times New Roman"/>
                <w:i/>
                <w:iCs/>
                <w:sz w:val="24"/>
                <w:szCs w:val="24"/>
                <w:lang w:val="lt-LT"/>
              </w:rPr>
            </w:pPr>
          </w:p>
          <w:p w14:paraId="6022D540" w14:textId="77777777" w:rsidR="004F1715" w:rsidRPr="00931DA1" w:rsidRDefault="004F1715" w:rsidP="005427DB">
            <w:pPr>
              <w:spacing w:after="0"/>
              <w:rPr>
                <w:rFonts w:ascii="Times New Roman" w:hAnsi="Times New Roman"/>
                <w:i/>
                <w:iCs/>
                <w:sz w:val="24"/>
                <w:szCs w:val="24"/>
                <w:lang w:val="lt-LT"/>
              </w:rPr>
            </w:pPr>
          </w:p>
          <w:p w14:paraId="65E51607" w14:textId="77777777" w:rsidR="004F1715" w:rsidRPr="00931DA1" w:rsidRDefault="004F1715" w:rsidP="005427DB">
            <w:pPr>
              <w:spacing w:after="0"/>
              <w:rPr>
                <w:rFonts w:ascii="Times New Roman" w:hAnsi="Times New Roman"/>
                <w:i/>
                <w:iCs/>
                <w:sz w:val="24"/>
                <w:szCs w:val="24"/>
                <w:lang w:val="lt-LT"/>
              </w:rPr>
            </w:pPr>
          </w:p>
          <w:p w14:paraId="0D14A202" w14:textId="77777777" w:rsidR="004F1715" w:rsidRPr="00931DA1" w:rsidRDefault="004F1715" w:rsidP="005427DB">
            <w:pPr>
              <w:spacing w:after="0"/>
              <w:rPr>
                <w:rFonts w:ascii="Times New Roman" w:hAnsi="Times New Roman"/>
                <w:i/>
                <w:iCs/>
                <w:sz w:val="24"/>
                <w:szCs w:val="24"/>
                <w:lang w:val="lt-LT"/>
              </w:rPr>
            </w:pPr>
          </w:p>
          <w:p w14:paraId="3B80EFBA" w14:textId="77777777" w:rsidR="004F1715" w:rsidRPr="00931DA1" w:rsidRDefault="004F1715" w:rsidP="005427DB">
            <w:pPr>
              <w:spacing w:after="0"/>
              <w:rPr>
                <w:rFonts w:ascii="Times New Roman" w:hAnsi="Times New Roman"/>
                <w:i/>
                <w:iCs/>
                <w:sz w:val="24"/>
                <w:szCs w:val="24"/>
                <w:lang w:val="lt-LT"/>
              </w:rPr>
            </w:pPr>
          </w:p>
          <w:p w14:paraId="3DCD2CA9" w14:textId="77777777" w:rsidR="004F1715" w:rsidRPr="00931DA1" w:rsidRDefault="004F1715" w:rsidP="005427DB">
            <w:pPr>
              <w:spacing w:after="0"/>
              <w:rPr>
                <w:rFonts w:ascii="Times New Roman" w:hAnsi="Times New Roman"/>
                <w:i/>
                <w:iCs/>
                <w:sz w:val="24"/>
                <w:szCs w:val="24"/>
                <w:lang w:val="lt-LT"/>
              </w:rPr>
            </w:pPr>
          </w:p>
          <w:p w14:paraId="783B1D30" w14:textId="77777777" w:rsidR="004F1715" w:rsidRPr="00931DA1" w:rsidRDefault="004F1715" w:rsidP="005427DB">
            <w:pPr>
              <w:spacing w:after="0"/>
              <w:rPr>
                <w:rFonts w:ascii="Times New Roman" w:hAnsi="Times New Roman"/>
                <w:i/>
                <w:iCs/>
                <w:sz w:val="24"/>
                <w:szCs w:val="24"/>
                <w:lang w:val="lt-LT"/>
              </w:rPr>
            </w:pPr>
          </w:p>
          <w:p w14:paraId="6308741F" w14:textId="033736BA" w:rsidR="00D14FA4" w:rsidRPr="00931DA1" w:rsidRDefault="006D15B6" w:rsidP="005427DB">
            <w:pPr>
              <w:spacing w:after="0"/>
              <w:rPr>
                <w:rFonts w:ascii="Times New Roman" w:hAnsi="Times New Roman"/>
                <w:i/>
                <w:iCs/>
                <w:sz w:val="24"/>
                <w:szCs w:val="24"/>
                <w:lang w:val="lt-LT"/>
              </w:rPr>
            </w:pPr>
            <w:r w:rsidRPr="00931DA1">
              <w:rPr>
                <w:rFonts w:ascii="Times New Roman" w:hAnsi="Times New Roman"/>
                <w:i/>
                <w:iCs/>
                <w:sz w:val="24"/>
                <w:szCs w:val="24"/>
                <w:lang w:val="lt-LT"/>
              </w:rPr>
              <w:t xml:space="preserve"> –</w:t>
            </w:r>
          </w:p>
          <w:p w14:paraId="1C946547" w14:textId="77777777" w:rsidR="004F1715" w:rsidRPr="00931DA1" w:rsidRDefault="004F1715" w:rsidP="005427DB">
            <w:pPr>
              <w:spacing w:after="0"/>
              <w:rPr>
                <w:rFonts w:ascii="Times New Roman" w:hAnsi="Times New Roman"/>
                <w:i/>
                <w:iCs/>
                <w:sz w:val="24"/>
                <w:szCs w:val="24"/>
                <w:lang w:val="lt-LT"/>
              </w:rPr>
            </w:pPr>
          </w:p>
          <w:p w14:paraId="42D53925" w14:textId="77777777" w:rsidR="004F1715" w:rsidRPr="00931DA1" w:rsidRDefault="004F1715" w:rsidP="005427DB">
            <w:pPr>
              <w:spacing w:after="0"/>
              <w:rPr>
                <w:rFonts w:ascii="Times New Roman" w:hAnsi="Times New Roman"/>
                <w:i/>
                <w:iCs/>
                <w:sz w:val="24"/>
                <w:szCs w:val="24"/>
                <w:lang w:val="lt-LT"/>
              </w:rPr>
            </w:pPr>
          </w:p>
          <w:p w14:paraId="5908D272" w14:textId="77777777" w:rsidR="00CA04CC" w:rsidRPr="00931DA1" w:rsidRDefault="00CA04CC" w:rsidP="00CA04CC">
            <w:pPr>
              <w:spacing w:after="0"/>
              <w:jc w:val="center"/>
              <w:rPr>
                <w:rFonts w:cstheme="minorHAnsi"/>
                <w:i/>
                <w:iCs/>
                <w:color w:val="FF0000"/>
                <w:lang w:val="lt-LT"/>
              </w:rPr>
            </w:pPr>
            <w:r w:rsidRPr="00931DA1">
              <w:rPr>
                <w:rFonts w:cstheme="minorHAnsi"/>
                <w:i/>
                <w:iCs/>
                <w:color w:val="FF0000"/>
                <w:lang w:val="lt-LT"/>
              </w:rPr>
              <w:t>(pildo tiekėjas)</w:t>
            </w:r>
          </w:p>
          <w:p w14:paraId="363B178F" w14:textId="77777777" w:rsidR="004F1715" w:rsidRPr="00931DA1" w:rsidRDefault="004F1715" w:rsidP="004F1715">
            <w:pPr>
              <w:spacing w:after="0"/>
              <w:rPr>
                <w:rFonts w:ascii="Times New Roman" w:hAnsi="Times New Roman"/>
                <w:i/>
                <w:iCs/>
                <w:sz w:val="24"/>
                <w:szCs w:val="24"/>
                <w:lang w:val="lt-LT"/>
              </w:rPr>
            </w:pPr>
          </w:p>
          <w:p w14:paraId="21D8A574" w14:textId="77777777" w:rsidR="00FB641F" w:rsidRPr="00931DA1" w:rsidRDefault="00FB641F" w:rsidP="004F1715">
            <w:pPr>
              <w:spacing w:after="0"/>
              <w:rPr>
                <w:rFonts w:ascii="Times New Roman" w:hAnsi="Times New Roman"/>
                <w:i/>
                <w:iCs/>
                <w:sz w:val="24"/>
                <w:szCs w:val="24"/>
                <w:lang w:val="lt-LT"/>
              </w:rPr>
            </w:pPr>
          </w:p>
          <w:p w14:paraId="10030011" w14:textId="77777777" w:rsidR="00FB641F" w:rsidRPr="00931DA1" w:rsidRDefault="00FB641F" w:rsidP="004F1715">
            <w:pPr>
              <w:spacing w:after="0"/>
              <w:rPr>
                <w:rFonts w:ascii="Times New Roman" w:hAnsi="Times New Roman"/>
                <w:i/>
                <w:iCs/>
                <w:sz w:val="24"/>
                <w:szCs w:val="24"/>
                <w:lang w:val="lt-LT"/>
              </w:rPr>
            </w:pPr>
          </w:p>
          <w:p w14:paraId="7FDFD33F" w14:textId="77777777" w:rsidR="00FB641F" w:rsidRPr="00931DA1" w:rsidRDefault="00FB641F" w:rsidP="004F1715">
            <w:pPr>
              <w:spacing w:after="0"/>
              <w:rPr>
                <w:rFonts w:ascii="Times New Roman" w:hAnsi="Times New Roman"/>
                <w:i/>
                <w:iCs/>
                <w:sz w:val="24"/>
                <w:szCs w:val="24"/>
                <w:lang w:val="lt-LT"/>
              </w:rPr>
            </w:pPr>
          </w:p>
          <w:p w14:paraId="57B510CB" w14:textId="77777777" w:rsidR="00FB641F" w:rsidRPr="00931DA1" w:rsidRDefault="00FB641F" w:rsidP="004F1715">
            <w:pPr>
              <w:spacing w:after="0"/>
              <w:rPr>
                <w:rFonts w:ascii="Times New Roman" w:hAnsi="Times New Roman"/>
                <w:i/>
                <w:iCs/>
                <w:sz w:val="24"/>
                <w:szCs w:val="24"/>
                <w:lang w:val="lt-LT"/>
              </w:rPr>
            </w:pPr>
          </w:p>
          <w:p w14:paraId="7EF3DAA3" w14:textId="77777777" w:rsidR="0040271C" w:rsidRPr="00931DA1" w:rsidRDefault="0040271C" w:rsidP="004F1715">
            <w:pPr>
              <w:spacing w:after="0"/>
              <w:rPr>
                <w:rFonts w:ascii="Times New Roman" w:hAnsi="Times New Roman"/>
                <w:i/>
                <w:iCs/>
                <w:sz w:val="24"/>
                <w:szCs w:val="24"/>
                <w:lang w:val="lt-LT"/>
              </w:rPr>
            </w:pPr>
          </w:p>
          <w:p w14:paraId="014B08E6" w14:textId="77777777" w:rsidR="00C252AC" w:rsidRPr="00931DA1" w:rsidRDefault="00C252AC" w:rsidP="004F1715">
            <w:pPr>
              <w:spacing w:after="0"/>
              <w:rPr>
                <w:rFonts w:ascii="Times New Roman" w:hAnsi="Times New Roman"/>
                <w:i/>
                <w:iCs/>
                <w:sz w:val="24"/>
                <w:szCs w:val="24"/>
                <w:lang w:val="lt-LT"/>
              </w:rPr>
            </w:pPr>
          </w:p>
          <w:p w14:paraId="5A0286FF" w14:textId="77777777" w:rsidR="00C252AC" w:rsidRPr="00931DA1" w:rsidRDefault="00C252AC" w:rsidP="004F1715">
            <w:pPr>
              <w:spacing w:after="0"/>
              <w:rPr>
                <w:rFonts w:ascii="Times New Roman" w:hAnsi="Times New Roman"/>
                <w:i/>
                <w:iCs/>
                <w:sz w:val="24"/>
                <w:szCs w:val="24"/>
                <w:lang w:val="lt-LT"/>
              </w:rPr>
            </w:pPr>
          </w:p>
          <w:p w14:paraId="144E3BFC" w14:textId="77777777" w:rsidR="00C252AC" w:rsidRPr="00931DA1" w:rsidRDefault="00C252AC" w:rsidP="004F1715">
            <w:pPr>
              <w:spacing w:after="0"/>
              <w:rPr>
                <w:rFonts w:ascii="Times New Roman" w:hAnsi="Times New Roman"/>
                <w:i/>
                <w:iCs/>
                <w:sz w:val="24"/>
                <w:szCs w:val="24"/>
                <w:lang w:val="lt-LT"/>
              </w:rPr>
            </w:pPr>
          </w:p>
          <w:p w14:paraId="35D0FA45" w14:textId="77777777" w:rsidR="00C252AC" w:rsidRPr="00931DA1" w:rsidRDefault="00C252AC" w:rsidP="004F1715">
            <w:pPr>
              <w:spacing w:after="0"/>
              <w:rPr>
                <w:rFonts w:ascii="Times New Roman" w:hAnsi="Times New Roman"/>
                <w:i/>
                <w:iCs/>
                <w:sz w:val="24"/>
                <w:szCs w:val="24"/>
                <w:lang w:val="lt-LT"/>
              </w:rPr>
            </w:pPr>
          </w:p>
          <w:p w14:paraId="7228FE0C" w14:textId="77777777" w:rsidR="00C252AC" w:rsidRPr="00931DA1" w:rsidRDefault="00C252AC" w:rsidP="004F1715">
            <w:pPr>
              <w:spacing w:after="0"/>
              <w:rPr>
                <w:rFonts w:ascii="Times New Roman" w:hAnsi="Times New Roman"/>
                <w:i/>
                <w:iCs/>
                <w:sz w:val="24"/>
                <w:szCs w:val="24"/>
                <w:lang w:val="lt-LT"/>
              </w:rPr>
            </w:pPr>
          </w:p>
          <w:p w14:paraId="07C26409" w14:textId="77777777" w:rsidR="00C252AC" w:rsidRPr="00931DA1" w:rsidRDefault="00C252AC" w:rsidP="004F1715">
            <w:pPr>
              <w:spacing w:after="0"/>
              <w:rPr>
                <w:rFonts w:ascii="Times New Roman" w:hAnsi="Times New Roman"/>
                <w:i/>
                <w:iCs/>
                <w:sz w:val="24"/>
                <w:szCs w:val="24"/>
                <w:lang w:val="lt-LT"/>
              </w:rPr>
            </w:pPr>
          </w:p>
          <w:p w14:paraId="3A6C88FC" w14:textId="77777777" w:rsidR="00C252AC" w:rsidRPr="00931DA1" w:rsidRDefault="00C252AC" w:rsidP="004F1715">
            <w:pPr>
              <w:spacing w:after="0"/>
              <w:rPr>
                <w:rFonts w:ascii="Times New Roman" w:hAnsi="Times New Roman"/>
                <w:i/>
                <w:iCs/>
                <w:sz w:val="24"/>
                <w:szCs w:val="24"/>
                <w:lang w:val="lt-LT"/>
              </w:rPr>
            </w:pPr>
          </w:p>
          <w:p w14:paraId="769F61D1" w14:textId="77777777" w:rsidR="00C252AC" w:rsidRPr="00931DA1" w:rsidRDefault="00C252AC" w:rsidP="004F1715">
            <w:pPr>
              <w:spacing w:after="0"/>
              <w:rPr>
                <w:rFonts w:ascii="Times New Roman" w:hAnsi="Times New Roman"/>
                <w:i/>
                <w:iCs/>
                <w:sz w:val="24"/>
                <w:szCs w:val="24"/>
                <w:lang w:val="lt-LT"/>
              </w:rPr>
            </w:pPr>
          </w:p>
          <w:p w14:paraId="38E45015" w14:textId="77777777" w:rsidR="00C252AC" w:rsidRPr="00931DA1" w:rsidRDefault="00C252AC" w:rsidP="004F1715">
            <w:pPr>
              <w:spacing w:after="0"/>
              <w:rPr>
                <w:rFonts w:ascii="Times New Roman" w:hAnsi="Times New Roman"/>
                <w:i/>
                <w:iCs/>
                <w:sz w:val="24"/>
                <w:szCs w:val="24"/>
                <w:lang w:val="lt-LT"/>
              </w:rPr>
            </w:pPr>
          </w:p>
          <w:p w14:paraId="3B65D165" w14:textId="77777777" w:rsidR="00C252AC" w:rsidRPr="00931DA1" w:rsidRDefault="00C252AC" w:rsidP="004F1715">
            <w:pPr>
              <w:spacing w:after="0"/>
              <w:rPr>
                <w:rFonts w:ascii="Times New Roman" w:hAnsi="Times New Roman"/>
                <w:i/>
                <w:iCs/>
                <w:sz w:val="24"/>
                <w:szCs w:val="24"/>
                <w:lang w:val="lt-LT"/>
              </w:rPr>
            </w:pPr>
          </w:p>
          <w:p w14:paraId="56D85043" w14:textId="77777777" w:rsidR="00C252AC" w:rsidRPr="00931DA1" w:rsidRDefault="00C252AC" w:rsidP="004F1715">
            <w:pPr>
              <w:spacing w:after="0"/>
              <w:rPr>
                <w:rFonts w:ascii="Times New Roman" w:hAnsi="Times New Roman"/>
                <w:i/>
                <w:iCs/>
                <w:sz w:val="24"/>
                <w:szCs w:val="24"/>
                <w:lang w:val="lt-LT"/>
              </w:rPr>
            </w:pPr>
          </w:p>
          <w:p w14:paraId="6B937556" w14:textId="77777777" w:rsidR="00C252AC" w:rsidRPr="00931DA1" w:rsidRDefault="00C252AC" w:rsidP="004F1715">
            <w:pPr>
              <w:spacing w:after="0"/>
              <w:rPr>
                <w:rFonts w:ascii="Times New Roman" w:hAnsi="Times New Roman"/>
                <w:i/>
                <w:iCs/>
                <w:sz w:val="24"/>
                <w:szCs w:val="24"/>
                <w:lang w:val="lt-LT"/>
              </w:rPr>
            </w:pPr>
          </w:p>
          <w:p w14:paraId="69372867" w14:textId="77777777" w:rsidR="00C252AC" w:rsidRPr="00931DA1" w:rsidRDefault="00C252AC" w:rsidP="004F1715">
            <w:pPr>
              <w:spacing w:after="0"/>
              <w:rPr>
                <w:rFonts w:ascii="Times New Roman" w:hAnsi="Times New Roman"/>
                <w:i/>
                <w:iCs/>
                <w:sz w:val="24"/>
                <w:szCs w:val="24"/>
                <w:lang w:val="lt-LT"/>
              </w:rPr>
            </w:pPr>
          </w:p>
          <w:p w14:paraId="5A16FCF1" w14:textId="77777777" w:rsidR="00C252AC" w:rsidRPr="00931DA1" w:rsidRDefault="00C252AC" w:rsidP="004F1715">
            <w:pPr>
              <w:spacing w:after="0"/>
              <w:rPr>
                <w:rFonts w:ascii="Times New Roman" w:hAnsi="Times New Roman"/>
                <w:i/>
                <w:iCs/>
                <w:sz w:val="24"/>
                <w:szCs w:val="24"/>
                <w:lang w:val="lt-LT"/>
              </w:rPr>
            </w:pPr>
          </w:p>
          <w:p w14:paraId="7928BF2D" w14:textId="77777777" w:rsidR="00C252AC" w:rsidRPr="00931DA1" w:rsidRDefault="00C252AC" w:rsidP="004F1715">
            <w:pPr>
              <w:spacing w:after="0"/>
              <w:rPr>
                <w:rFonts w:ascii="Times New Roman" w:hAnsi="Times New Roman"/>
                <w:i/>
                <w:iCs/>
                <w:sz w:val="24"/>
                <w:szCs w:val="24"/>
                <w:lang w:val="lt-LT"/>
              </w:rPr>
            </w:pPr>
          </w:p>
          <w:p w14:paraId="176605D5" w14:textId="77777777" w:rsidR="00C252AC" w:rsidRPr="00931DA1" w:rsidRDefault="00C252AC" w:rsidP="004F1715">
            <w:pPr>
              <w:spacing w:after="0"/>
              <w:rPr>
                <w:rFonts w:ascii="Times New Roman" w:hAnsi="Times New Roman"/>
                <w:i/>
                <w:iCs/>
                <w:sz w:val="24"/>
                <w:szCs w:val="24"/>
                <w:lang w:val="lt-LT"/>
              </w:rPr>
            </w:pPr>
          </w:p>
          <w:p w14:paraId="04DB9F28" w14:textId="77777777" w:rsidR="00C252AC" w:rsidRPr="00931DA1" w:rsidRDefault="00C252AC" w:rsidP="004F1715">
            <w:pPr>
              <w:spacing w:after="0"/>
              <w:rPr>
                <w:rFonts w:ascii="Times New Roman" w:hAnsi="Times New Roman"/>
                <w:i/>
                <w:iCs/>
                <w:sz w:val="24"/>
                <w:szCs w:val="24"/>
                <w:lang w:val="lt-LT"/>
              </w:rPr>
            </w:pPr>
          </w:p>
          <w:p w14:paraId="4F63E4E3" w14:textId="77777777" w:rsidR="00C252AC" w:rsidRPr="00931DA1" w:rsidRDefault="00C252AC" w:rsidP="004F1715">
            <w:pPr>
              <w:spacing w:after="0"/>
              <w:rPr>
                <w:rFonts w:ascii="Times New Roman" w:hAnsi="Times New Roman"/>
                <w:i/>
                <w:iCs/>
                <w:sz w:val="24"/>
                <w:szCs w:val="24"/>
                <w:lang w:val="lt-LT"/>
              </w:rPr>
            </w:pPr>
          </w:p>
          <w:p w14:paraId="20A72E14" w14:textId="77777777" w:rsidR="00C252AC" w:rsidRPr="00931DA1" w:rsidRDefault="00C252AC" w:rsidP="004F1715">
            <w:pPr>
              <w:spacing w:after="0"/>
              <w:rPr>
                <w:rFonts w:ascii="Times New Roman" w:hAnsi="Times New Roman"/>
                <w:i/>
                <w:iCs/>
                <w:sz w:val="24"/>
                <w:szCs w:val="24"/>
                <w:lang w:val="lt-LT"/>
              </w:rPr>
            </w:pPr>
          </w:p>
          <w:p w14:paraId="6220F57F" w14:textId="77777777" w:rsidR="00FB641F" w:rsidRPr="00931DA1" w:rsidRDefault="00FB641F" w:rsidP="004F1715">
            <w:pPr>
              <w:spacing w:after="0"/>
              <w:rPr>
                <w:rFonts w:ascii="Times New Roman" w:hAnsi="Times New Roman"/>
                <w:i/>
                <w:iCs/>
                <w:sz w:val="24"/>
                <w:szCs w:val="24"/>
                <w:lang w:val="lt-LT"/>
              </w:rPr>
            </w:pPr>
          </w:p>
          <w:p w14:paraId="5ED42CA2" w14:textId="77777777" w:rsidR="00FB641F" w:rsidRPr="00931DA1" w:rsidRDefault="00FB641F" w:rsidP="004F1715">
            <w:pPr>
              <w:spacing w:after="0"/>
              <w:rPr>
                <w:rFonts w:ascii="Times New Roman" w:hAnsi="Times New Roman"/>
                <w:i/>
                <w:iCs/>
                <w:sz w:val="24"/>
                <w:szCs w:val="24"/>
                <w:lang w:val="lt-LT"/>
              </w:rPr>
            </w:pPr>
          </w:p>
          <w:p w14:paraId="6C41ECC0" w14:textId="77777777" w:rsidR="00FB641F" w:rsidRPr="00931DA1" w:rsidRDefault="00FB641F" w:rsidP="004F1715">
            <w:pPr>
              <w:spacing w:after="0"/>
              <w:rPr>
                <w:rFonts w:ascii="Times New Roman" w:hAnsi="Times New Roman"/>
                <w:i/>
                <w:iCs/>
                <w:sz w:val="24"/>
                <w:szCs w:val="24"/>
                <w:lang w:val="lt-LT"/>
              </w:rPr>
            </w:pPr>
          </w:p>
          <w:p w14:paraId="6689D9A3" w14:textId="77777777" w:rsidR="00FB641F" w:rsidRPr="00931DA1" w:rsidRDefault="00FB641F" w:rsidP="004F1715">
            <w:pPr>
              <w:spacing w:after="0"/>
              <w:rPr>
                <w:rFonts w:ascii="Times New Roman" w:hAnsi="Times New Roman"/>
                <w:i/>
                <w:iCs/>
                <w:sz w:val="24"/>
                <w:szCs w:val="24"/>
                <w:lang w:val="lt-LT"/>
              </w:rPr>
            </w:pPr>
          </w:p>
          <w:p w14:paraId="311519EB" w14:textId="77777777" w:rsidR="00FB641F" w:rsidRPr="00931DA1" w:rsidRDefault="00FB641F" w:rsidP="004F1715">
            <w:pPr>
              <w:spacing w:after="0"/>
              <w:rPr>
                <w:rFonts w:ascii="Times New Roman" w:hAnsi="Times New Roman"/>
                <w:i/>
                <w:iCs/>
                <w:sz w:val="24"/>
                <w:szCs w:val="24"/>
                <w:lang w:val="lt-LT"/>
              </w:rPr>
            </w:pPr>
          </w:p>
          <w:p w14:paraId="62479517" w14:textId="77777777" w:rsidR="00FB641F" w:rsidRPr="00931DA1" w:rsidRDefault="00FB641F" w:rsidP="004F1715">
            <w:pPr>
              <w:spacing w:after="0"/>
              <w:rPr>
                <w:rFonts w:ascii="Times New Roman" w:hAnsi="Times New Roman"/>
                <w:i/>
                <w:iCs/>
                <w:sz w:val="24"/>
                <w:szCs w:val="24"/>
                <w:lang w:val="lt-LT"/>
              </w:rPr>
            </w:pPr>
          </w:p>
          <w:p w14:paraId="0A6B7E1B" w14:textId="77777777" w:rsidR="00FB641F" w:rsidRPr="00931DA1" w:rsidRDefault="00FB641F" w:rsidP="004F1715">
            <w:pPr>
              <w:spacing w:after="0"/>
              <w:rPr>
                <w:rFonts w:ascii="Times New Roman" w:hAnsi="Times New Roman"/>
                <w:i/>
                <w:iCs/>
                <w:sz w:val="24"/>
                <w:szCs w:val="24"/>
                <w:lang w:val="lt-LT"/>
              </w:rPr>
            </w:pPr>
          </w:p>
          <w:p w14:paraId="6987D8B3" w14:textId="77777777" w:rsidR="00D23861" w:rsidRPr="00931DA1" w:rsidRDefault="00D23861" w:rsidP="004F1715">
            <w:pPr>
              <w:spacing w:after="0"/>
              <w:rPr>
                <w:rFonts w:ascii="Times New Roman" w:hAnsi="Times New Roman"/>
                <w:i/>
                <w:iCs/>
                <w:sz w:val="24"/>
                <w:szCs w:val="24"/>
                <w:lang w:val="lt-LT"/>
              </w:rPr>
            </w:pPr>
          </w:p>
          <w:p w14:paraId="2EEBF486" w14:textId="77777777" w:rsidR="00D23861" w:rsidRPr="00931DA1" w:rsidRDefault="00D23861" w:rsidP="004F1715">
            <w:pPr>
              <w:spacing w:after="0"/>
              <w:rPr>
                <w:rFonts w:ascii="Times New Roman" w:hAnsi="Times New Roman"/>
                <w:i/>
                <w:iCs/>
                <w:sz w:val="24"/>
                <w:szCs w:val="24"/>
                <w:lang w:val="lt-LT"/>
              </w:rPr>
            </w:pPr>
          </w:p>
          <w:p w14:paraId="6BCCB849" w14:textId="77777777" w:rsidR="00D23861" w:rsidRPr="00931DA1" w:rsidRDefault="00D23861" w:rsidP="004F1715">
            <w:pPr>
              <w:spacing w:after="0"/>
              <w:rPr>
                <w:rFonts w:ascii="Times New Roman" w:hAnsi="Times New Roman"/>
                <w:i/>
                <w:iCs/>
                <w:sz w:val="24"/>
                <w:szCs w:val="24"/>
                <w:lang w:val="lt-LT"/>
              </w:rPr>
            </w:pPr>
          </w:p>
          <w:p w14:paraId="0CDED7B0" w14:textId="77777777" w:rsidR="00D23861" w:rsidRPr="00931DA1" w:rsidRDefault="00D23861" w:rsidP="004F1715">
            <w:pPr>
              <w:spacing w:after="0"/>
              <w:rPr>
                <w:rFonts w:ascii="Times New Roman" w:hAnsi="Times New Roman"/>
                <w:i/>
                <w:iCs/>
                <w:sz w:val="24"/>
                <w:szCs w:val="24"/>
                <w:lang w:val="lt-LT"/>
              </w:rPr>
            </w:pPr>
          </w:p>
          <w:p w14:paraId="4BF81F85" w14:textId="77777777" w:rsidR="00D23861" w:rsidRPr="00931DA1" w:rsidRDefault="00D23861" w:rsidP="004F1715">
            <w:pPr>
              <w:spacing w:after="0"/>
              <w:rPr>
                <w:rFonts w:ascii="Times New Roman" w:hAnsi="Times New Roman"/>
                <w:i/>
                <w:iCs/>
                <w:sz w:val="24"/>
                <w:szCs w:val="24"/>
                <w:lang w:val="lt-LT"/>
              </w:rPr>
            </w:pPr>
          </w:p>
          <w:p w14:paraId="47B84237" w14:textId="77777777" w:rsidR="00D23861" w:rsidRPr="00931DA1" w:rsidRDefault="00D23861" w:rsidP="004F1715">
            <w:pPr>
              <w:spacing w:after="0"/>
              <w:rPr>
                <w:rFonts w:ascii="Times New Roman" w:hAnsi="Times New Roman"/>
                <w:i/>
                <w:iCs/>
                <w:sz w:val="24"/>
                <w:szCs w:val="24"/>
                <w:lang w:val="lt-LT"/>
              </w:rPr>
            </w:pPr>
          </w:p>
          <w:p w14:paraId="2860A594" w14:textId="77777777" w:rsidR="00D23861" w:rsidRPr="00931DA1" w:rsidRDefault="00D23861" w:rsidP="004F1715">
            <w:pPr>
              <w:spacing w:after="0"/>
              <w:rPr>
                <w:rFonts w:ascii="Times New Roman" w:hAnsi="Times New Roman"/>
                <w:i/>
                <w:iCs/>
                <w:sz w:val="24"/>
                <w:szCs w:val="24"/>
                <w:lang w:val="lt-LT"/>
              </w:rPr>
            </w:pPr>
          </w:p>
          <w:p w14:paraId="4D9554CB" w14:textId="77777777" w:rsidR="00D23861" w:rsidRPr="00931DA1" w:rsidRDefault="00D23861" w:rsidP="004F1715">
            <w:pPr>
              <w:spacing w:after="0"/>
              <w:rPr>
                <w:rFonts w:ascii="Times New Roman" w:hAnsi="Times New Roman"/>
                <w:i/>
                <w:iCs/>
                <w:sz w:val="24"/>
                <w:szCs w:val="24"/>
                <w:lang w:val="lt-LT"/>
              </w:rPr>
            </w:pPr>
          </w:p>
          <w:p w14:paraId="3A09206D" w14:textId="77777777" w:rsidR="00D23861" w:rsidRPr="00931DA1" w:rsidRDefault="00D23861" w:rsidP="004F1715">
            <w:pPr>
              <w:spacing w:after="0"/>
              <w:rPr>
                <w:rFonts w:ascii="Times New Roman" w:hAnsi="Times New Roman"/>
                <w:i/>
                <w:iCs/>
                <w:sz w:val="24"/>
                <w:szCs w:val="24"/>
                <w:lang w:val="lt-LT"/>
              </w:rPr>
            </w:pPr>
          </w:p>
          <w:p w14:paraId="758D639A" w14:textId="77777777" w:rsidR="00D23861" w:rsidRPr="00931DA1" w:rsidRDefault="00D23861" w:rsidP="004F1715">
            <w:pPr>
              <w:spacing w:after="0"/>
              <w:rPr>
                <w:rFonts w:ascii="Times New Roman" w:hAnsi="Times New Roman"/>
                <w:i/>
                <w:iCs/>
                <w:sz w:val="24"/>
                <w:szCs w:val="24"/>
                <w:lang w:val="lt-LT"/>
              </w:rPr>
            </w:pPr>
          </w:p>
          <w:p w14:paraId="5A2BE5FC" w14:textId="77777777" w:rsidR="00D23861" w:rsidRPr="00931DA1" w:rsidRDefault="00D23861" w:rsidP="004F1715">
            <w:pPr>
              <w:spacing w:after="0"/>
              <w:rPr>
                <w:rFonts w:ascii="Times New Roman" w:hAnsi="Times New Roman"/>
                <w:i/>
                <w:iCs/>
                <w:sz w:val="24"/>
                <w:szCs w:val="24"/>
                <w:lang w:val="lt-LT"/>
              </w:rPr>
            </w:pPr>
          </w:p>
          <w:p w14:paraId="12CCB5AE" w14:textId="77777777" w:rsidR="00D23861" w:rsidRPr="00931DA1" w:rsidRDefault="00D23861" w:rsidP="004F1715">
            <w:pPr>
              <w:spacing w:after="0"/>
              <w:rPr>
                <w:rFonts w:ascii="Times New Roman" w:hAnsi="Times New Roman"/>
                <w:i/>
                <w:iCs/>
                <w:sz w:val="24"/>
                <w:szCs w:val="24"/>
                <w:lang w:val="lt-LT"/>
              </w:rPr>
            </w:pPr>
          </w:p>
          <w:p w14:paraId="27CE6A31" w14:textId="77777777" w:rsidR="00D23861" w:rsidRPr="00931DA1" w:rsidRDefault="00D23861" w:rsidP="004F1715">
            <w:pPr>
              <w:spacing w:after="0"/>
              <w:rPr>
                <w:rFonts w:ascii="Times New Roman" w:hAnsi="Times New Roman"/>
                <w:i/>
                <w:iCs/>
                <w:sz w:val="24"/>
                <w:szCs w:val="24"/>
                <w:lang w:val="lt-LT"/>
              </w:rPr>
            </w:pPr>
          </w:p>
          <w:p w14:paraId="27DE7CC0" w14:textId="77777777" w:rsidR="00D23861" w:rsidRPr="00931DA1" w:rsidRDefault="00D23861" w:rsidP="004F1715">
            <w:pPr>
              <w:spacing w:after="0"/>
              <w:rPr>
                <w:rFonts w:ascii="Times New Roman" w:hAnsi="Times New Roman"/>
                <w:i/>
                <w:iCs/>
                <w:sz w:val="24"/>
                <w:szCs w:val="24"/>
                <w:lang w:val="lt-LT"/>
              </w:rPr>
            </w:pPr>
          </w:p>
          <w:p w14:paraId="35E761C4" w14:textId="77777777" w:rsidR="00D23861" w:rsidRPr="00931DA1" w:rsidRDefault="00D23861" w:rsidP="004F1715">
            <w:pPr>
              <w:spacing w:after="0"/>
              <w:rPr>
                <w:rFonts w:ascii="Times New Roman" w:hAnsi="Times New Roman"/>
                <w:i/>
                <w:iCs/>
                <w:sz w:val="24"/>
                <w:szCs w:val="24"/>
                <w:lang w:val="lt-LT"/>
              </w:rPr>
            </w:pPr>
          </w:p>
          <w:p w14:paraId="4276B1EB" w14:textId="77777777" w:rsidR="00D23861" w:rsidRPr="00931DA1" w:rsidRDefault="00D23861" w:rsidP="004F1715">
            <w:pPr>
              <w:spacing w:after="0"/>
              <w:rPr>
                <w:rFonts w:ascii="Times New Roman" w:hAnsi="Times New Roman"/>
                <w:i/>
                <w:iCs/>
                <w:sz w:val="24"/>
                <w:szCs w:val="24"/>
                <w:lang w:val="lt-LT"/>
              </w:rPr>
            </w:pPr>
          </w:p>
          <w:p w14:paraId="7C3437B1" w14:textId="77777777" w:rsidR="00D23861" w:rsidRPr="00931DA1" w:rsidRDefault="00D23861" w:rsidP="004F1715">
            <w:pPr>
              <w:spacing w:after="0"/>
              <w:rPr>
                <w:rFonts w:ascii="Times New Roman" w:hAnsi="Times New Roman"/>
                <w:i/>
                <w:iCs/>
                <w:sz w:val="24"/>
                <w:szCs w:val="24"/>
                <w:lang w:val="lt-LT"/>
              </w:rPr>
            </w:pPr>
          </w:p>
          <w:p w14:paraId="70CEE579" w14:textId="3BA5AEAD" w:rsidR="00D23861" w:rsidRPr="00931DA1" w:rsidRDefault="00D23861" w:rsidP="004F1715">
            <w:pPr>
              <w:spacing w:after="0"/>
              <w:rPr>
                <w:rFonts w:ascii="Times New Roman" w:hAnsi="Times New Roman"/>
                <w:i/>
                <w:iCs/>
                <w:sz w:val="24"/>
                <w:szCs w:val="24"/>
                <w:lang w:val="lt-LT"/>
              </w:rPr>
            </w:pPr>
          </w:p>
          <w:p w14:paraId="306F31A8" w14:textId="77777777" w:rsidR="00D3428C" w:rsidRPr="00931DA1" w:rsidRDefault="00D3428C" w:rsidP="004F1715">
            <w:pPr>
              <w:spacing w:after="0"/>
              <w:rPr>
                <w:rFonts w:ascii="Times New Roman" w:hAnsi="Times New Roman"/>
                <w:i/>
                <w:iCs/>
                <w:sz w:val="24"/>
                <w:szCs w:val="24"/>
                <w:lang w:val="lt-LT"/>
              </w:rPr>
            </w:pPr>
          </w:p>
          <w:p w14:paraId="48491B9C" w14:textId="77777777" w:rsidR="00D3428C" w:rsidRPr="00931DA1" w:rsidRDefault="00D3428C" w:rsidP="004F1715">
            <w:pPr>
              <w:spacing w:after="0"/>
              <w:rPr>
                <w:rFonts w:ascii="Times New Roman" w:hAnsi="Times New Roman"/>
                <w:i/>
                <w:iCs/>
                <w:sz w:val="24"/>
                <w:szCs w:val="24"/>
                <w:lang w:val="lt-LT"/>
              </w:rPr>
            </w:pPr>
          </w:p>
          <w:p w14:paraId="366EA172" w14:textId="77777777" w:rsidR="00D3428C" w:rsidRPr="00931DA1" w:rsidRDefault="00D3428C" w:rsidP="004F1715">
            <w:pPr>
              <w:spacing w:after="0"/>
              <w:rPr>
                <w:rFonts w:ascii="Times New Roman" w:hAnsi="Times New Roman"/>
                <w:i/>
                <w:iCs/>
                <w:sz w:val="24"/>
                <w:szCs w:val="24"/>
                <w:lang w:val="lt-LT"/>
              </w:rPr>
            </w:pPr>
          </w:p>
          <w:p w14:paraId="6CF384C3" w14:textId="77777777" w:rsidR="00D3428C" w:rsidRPr="00931DA1" w:rsidRDefault="00D3428C" w:rsidP="004F1715">
            <w:pPr>
              <w:spacing w:after="0"/>
              <w:rPr>
                <w:rFonts w:ascii="Times New Roman" w:hAnsi="Times New Roman"/>
                <w:i/>
                <w:iCs/>
                <w:sz w:val="24"/>
                <w:szCs w:val="24"/>
                <w:lang w:val="lt-LT"/>
              </w:rPr>
            </w:pPr>
          </w:p>
          <w:p w14:paraId="089F68EE" w14:textId="77777777" w:rsidR="00D3428C" w:rsidRPr="00931DA1" w:rsidRDefault="00D3428C" w:rsidP="004F1715">
            <w:pPr>
              <w:spacing w:after="0"/>
              <w:rPr>
                <w:rFonts w:ascii="Times New Roman" w:hAnsi="Times New Roman"/>
                <w:i/>
                <w:iCs/>
                <w:sz w:val="24"/>
                <w:szCs w:val="24"/>
                <w:lang w:val="lt-LT"/>
              </w:rPr>
            </w:pPr>
          </w:p>
          <w:p w14:paraId="34E06C9D" w14:textId="77777777" w:rsidR="00D3428C" w:rsidRPr="00931DA1" w:rsidRDefault="00D3428C" w:rsidP="004F1715">
            <w:pPr>
              <w:spacing w:after="0"/>
              <w:rPr>
                <w:rFonts w:ascii="Times New Roman" w:hAnsi="Times New Roman"/>
                <w:i/>
                <w:iCs/>
                <w:sz w:val="24"/>
                <w:szCs w:val="24"/>
                <w:lang w:val="lt-LT"/>
              </w:rPr>
            </w:pPr>
          </w:p>
          <w:p w14:paraId="79604E46" w14:textId="77777777" w:rsidR="00FB641F" w:rsidRPr="00931DA1" w:rsidRDefault="00FB641F" w:rsidP="004F1715">
            <w:pPr>
              <w:spacing w:after="0"/>
              <w:rPr>
                <w:rFonts w:ascii="Times New Roman" w:hAnsi="Times New Roman"/>
                <w:i/>
                <w:iCs/>
                <w:sz w:val="24"/>
                <w:szCs w:val="24"/>
                <w:lang w:val="lt-LT"/>
              </w:rPr>
            </w:pPr>
          </w:p>
          <w:p w14:paraId="06E4C5CF" w14:textId="77777777" w:rsidR="00FB641F" w:rsidRPr="00931DA1" w:rsidRDefault="00FB641F" w:rsidP="004F1715">
            <w:pPr>
              <w:spacing w:after="0"/>
              <w:rPr>
                <w:rFonts w:ascii="Times New Roman" w:hAnsi="Times New Roman"/>
                <w:i/>
                <w:iCs/>
                <w:sz w:val="24"/>
                <w:szCs w:val="24"/>
                <w:lang w:val="lt-LT"/>
              </w:rPr>
            </w:pPr>
          </w:p>
          <w:p w14:paraId="434B2DCB" w14:textId="77777777" w:rsidR="00FB641F" w:rsidRPr="00931DA1" w:rsidRDefault="00FB641F" w:rsidP="004F1715">
            <w:pPr>
              <w:spacing w:after="0"/>
              <w:rPr>
                <w:rFonts w:ascii="Times New Roman" w:hAnsi="Times New Roman"/>
                <w:i/>
                <w:iCs/>
                <w:sz w:val="24"/>
                <w:szCs w:val="24"/>
                <w:lang w:val="lt-LT"/>
              </w:rPr>
            </w:pPr>
          </w:p>
          <w:p w14:paraId="4F02760B" w14:textId="77777777" w:rsidR="00FB641F" w:rsidRPr="00931DA1" w:rsidRDefault="00FB641F" w:rsidP="004F1715">
            <w:pPr>
              <w:spacing w:after="0"/>
              <w:rPr>
                <w:rFonts w:ascii="Times New Roman" w:hAnsi="Times New Roman"/>
                <w:i/>
                <w:iCs/>
                <w:sz w:val="24"/>
                <w:szCs w:val="24"/>
                <w:lang w:val="lt-LT"/>
              </w:rPr>
            </w:pPr>
          </w:p>
          <w:p w14:paraId="7B8E1E72" w14:textId="77777777" w:rsidR="00FB641F" w:rsidRPr="00931DA1" w:rsidRDefault="00FB641F" w:rsidP="004F1715">
            <w:pPr>
              <w:spacing w:after="0"/>
              <w:rPr>
                <w:rFonts w:ascii="Times New Roman" w:hAnsi="Times New Roman"/>
                <w:i/>
                <w:iCs/>
                <w:sz w:val="24"/>
                <w:szCs w:val="24"/>
                <w:lang w:val="lt-LT"/>
              </w:rPr>
            </w:pPr>
          </w:p>
          <w:p w14:paraId="396516C1" w14:textId="77777777" w:rsidR="00FB641F" w:rsidRPr="00931DA1" w:rsidRDefault="00FB641F" w:rsidP="004F1715">
            <w:pPr>
              <w:spacing w:after="0"/>
              <w:rPr>
                <w:rFonts w:ascii="Times New Roman" w:hAnsi="Times New Roman"/>
                <w:i/>
                <w:iCs/>
                <w:sz w:val="24"/>
                <w:szCs w:val="24"/>
                <w:lang w:val="lt-LT"/>
              </w:rPr>
            </w:pPr>
          </w:p>
          <w:p w14:paraId="47A59FE8" w14:textId="77777777" w:rsidR="00FB641F" w:rsidRPr="00931DA1" w:rsidRDefault="00FB641F" w:rsidP="004F1715">
            <w:pPr>
              <w:spacing w:after="0"/>
              <w:rPr>
                <w:rFonts w:ascii="Times New Roman" w:hAnsi="Times New Roman"/>
                <w:i/>
                <w:iCs/>
                <w:sz w:val="24"/>
                <w:szCs w:val="24"/>
                <w:lang w:val="lt-LT"/>
              </w:rPr>
            </w:pPr>
          </w:p>
          <w:p w14:paraId="37F094E5" w14:textId="77777777" w:rsidR="00FB641F" w:rsidRPr="00931DA1" w:rsidRDefault="00FB641F" w:rsidP="004F1715">
            <w:pPr>
              <w:spacing w:after="0"/>
              <w:rPr>
                <w:rFonts w:ascii="Times New Roman" w:hAnsi="Times New Roman"/>
                <w:i/>
                <w:iCs/>
                <w:sz w:val="24"/>
                <w:szCs w:val="24"/>
                <w:lang w:val="lt-LT"/>
              </w:rPr>
            </w:pPr>
          </w:p>
          <w:p w14:paraId="009554FF" w14:textId="77777777" w:rsidR="004E6797" w:rsidRPr="00931DA1" w:rsidRDefault="004E6797" w:rsidP="004F1715">
            <w:pPr>
              <w:spacing w:after="0"/>
              <w:rPr>
                <w:rFonts w:ascii="Times New Roman" w:hAnsi="Times New Roman"/>
                <w:i/>
                <w:iCs/>
                <w:sz w:val="24"/>
                <w:szCs w:val="24"/>
                <w:lang w:val="lt-LT"/>
              </w:rPr>
            </w:pPr>
          </w:p>
          <w:p w14:paraId="6944BA97" w14:textId="77777777" w:rsidR="004E6797" w:rsidRPr="00931DA1" w:rsidRDefault="004E6797" w:rsidP="004F1715">
            <w:pPr>
              <w:spacing w:after="0"/>
              <w:rPr>
                <w:rFonts w:ascii="Times New Roman" w:hAnsi="Times New Roman"/>
                <w:i/>
                <w:iCs/>
                <w:sz w:val="24"/>
                <w:szCs w:val="24"/>
                <w:lang w:val="lt-LT"/>
              </w:rPr>
            </w:pPr>
          </w:p>
          <w:p w14:paraId="6699CCE2" w14:textId="77777777" w:rsidR="004E6797" w:rsidRPr="00931DA1" w:rsidRDefault="004E6797" w:rsidP="004F1715">
            <w:pPr>
              <w:spacing w:after="0"/>
              <w:rPr>
                <w:rFonts w:ascii="Times New Roman" w:hAnsi="Times New Roman"/>
                <w:i/>
                <w:iCs/>
                <w:sz w:val="24"/>
                <w:szCs w:val="24"/>
                <w:lang w:val="lt-LT"/>
              </w:rPr>
            </w:pPr>
          </w:p>
          <w:p w14:paraId="3D62202A" w14:textId="77777777" w:rsidR="004E6797" w:rsidRPr="00931DA1" w:rsidRDefault="004E6797" w:rsidP="004F1715">
            <w:pPr>
              <w:spacing w:after="0"/>
              <w:rPr>
                <w:rFonts w:ascii="Times New Roman" w:hAnsi="Times New Roman"/>
                <w:i/>
                <w:iCs/>
                <w:sz w:val="24"/>
                <w:szCs w:val="24"/>
                <w:lang w:val="lt-LT"/>
              </w:rPr>
            </w:pPr>
          </w:p>
          <w:p w14:paraId="4CAC9C10" w14:textId="77777777" w:rsidR="004E6797" w:rsidRPr="00931DA1" w:rsidRDefault="004E6797" w:rsidP="004F1715">
            <w:pPr>
              <w:spacing w:after="0"/>
              <w:rPr>
                <w:rFonts w:ascii="Times New Roman" w:hAnsi="Times New Roman"/>
                <w:i/>
                <w:iCs/>
                <w:sz w:val="24"/>
                <w:szCs w:val="24"/>
                <w:lang w:val="lt-LT"/>
              </w:rPr>
            </w:pPr>
          </w:p>
          <w:p w14:paraId="3B4325C1" w14:textId="77777777" w:rsidR="004E6797" w:rsidRPr="00931DA1" w:rsidRDefault="004E6797" w:rsidP="004F1715">
            <w:pPr>
              <w:spacing w:after="0"/>
              <w:rPr>
                <w:rFonts w:ascii="Times New Roman" w:hAnsi="Times New Roman"/>
                <w:i/>
                <w:iCs/>
                <w:sz w:val="24"/>
                <w:szCs w:val="24"/>
                <w:lang w:val="lt-LT"/>
              </w:rPr>
            </w:pPr>
          </w:p>
          <w:p w14:paraId="3BAE026D" w14:textId="27EE3C8F" w:rsidR="001D5E39" w:rsidRPr="00931DA1" w:rsidRDefault="001D5E39" w:rsidP="000C71DF">
            <w:pPr>
              <w:rPr>
                <w:rFonts w:ascii="Times New Roman" w:hAnsi="Times New Roman"/>
                <w:i/>
                <w:iCs/>
                <w:sz w:val="24"/>
                <w:szCs w:val="24"/>
                <w:lang w:val="lt-LT"/>
              </w:rPr>
            </w:pPr>
          </w:p>
        </w:tc>
      </w:tr>
      <w:tr w:rsidR="00D14FA4" w:rsidRPr="00931DA1" w14:paraId="7BD3C538" w14:textId="52D26FAD" w:rsidTr="00E97BE3">
        <w:trPr>
          <w:trHeight w:val="135"/>
        </w:trPr>
        <w:tc>
          <w:tcPr>
            <w:tcW w:w="936" w:type="dxa"/>
          </w:tcPr>
          <w:p w14:paraId="2664D6A0" w14:textId="3AB0FC69" w:rsidR="00D14FA4" w:rsidRPr="00931DA1" w:rsidRDefault="00D14FA4" w:rsidP="00D36301">
            <w:pPr>
              <w:pStyle w:val="Sraopastraipa"/>
              <w:numPr>
                <w:ilvl w:val="0"/>
                <w:numId w:val="9"/>
              </w:numPr>
              <w:jc w:val="center"/>
              <w:rPr>
                <w:rFonts w:ascii="Times New Roman" w:hAnsi="Times New Roman"/>
                <w:sz w:val="24"/>
                <w:szCs w:val="24"/>
                <w:lang w:val="lt-LT"/>
              </w:rPr>
            </w:pPr>
          </w:p>
        </w:tc>
        <w:tc>
          <w:tcPr>
            <w:tcW w:w="1696" w:type="dxa"/>
          </w:tcPr>
          <w:p w14:paraId="058A7160" w14:textId="7980E74C" w:rsidR="00D14FA4" w:rsidRPr="00931DA1" w:rsidRDefault="00D14FA4" w:rsidP="00714B84">
            <w:pPr>
              <w:rPr>
                <w:rFonts w:ascii="Times New Roman" w:hAnsi="Times New Roman"/>
                <w:sz w:val="24"/>
                <w:szCs w:val="24"/>
                <w:lang w:val="lt-LT"/>
              </w:rPr>
            </w:pPr>
            <w:r w:rsidRPr="00931DA1">
              <w:rPr>
                <w:rFonts w:ascii="Times New Roman" w:hAnsi="Times New Roman"/>
                <w:snapToGrid w:val="0"/>
                <w:sz w:val="24"/>
                <w:szCs w:val="24"/>
                <w:lang w:val="lt-LT"/>
              </w:rPr>
              <w:t xml:space="preserve">Reikalavimai </w:t>
            </w:r>
            <w:r w:rsidR="00EB3F5C">
              <w:rPr>
                <w:rFonts w:ascii="Times New Roman" w:hAnsi="Times New Roman"/>
                <w:snapToGrid w:val="0"/>
                <w:sz w:val="24"/>
                <w:szCs w:val="24"/>
                <w:lang w:val="lt-LT"/>
              </w:rPr>
              <w:t>įrangos</w:t>
            </w:r>
            <w:r w:rsidRPr="00931DA1">
              <w:rPr>
                <w:rFonts w:ascii="Times New Roman" w:hAnsi="Times New Roman"/>
                <w:snapToGrid w:val="0"/>
                <w:sz w:val="24"/>
                <w:szCs w:val="24"/>
                <w:lang w:val="lt-LT"/>
              </w:rPr>
              <w:t xml:space="preserve"> veikimui</w:t>
            </w:r>
          </w:p>
        </w:tc>
        <w:tc>
          <w:tcPr>
            <w:tcW w:w="3667" w:type="dxa"/>
          </w:tcPr>
          <w:p w14:paraId="55EC707D" w14:textId="62003BA0"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Vežėjui prijungus nuotekų išpylimo žarną prie priėmimo vamzdžio ir pridėjus identifikavimo kortelę prie skaitmeninio kortelių skaitytuvo, atsidaro sklendė ir nuotekos pradeda tekėti į priėmimo mazgą;</w:t>
            </w:r>
          </w:p>
          <w:p w14:paraId="62F1BE29" w14:textId="0FAC28CC"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Viršijus maksimalų nustatytą slėgį, kurio reikšmes galima keisti nustatymų lange, sistema blokuojama, t. y. užsidaro sklendė ir nuotekų išpylimo procesas sustabdomas bei atspausdinamas kvitas. Priėmimą galima tęsti tik iš naujo atlikus identifikacinį procesą;</w:t>
            </w:r>
          </w:p>
          <w:p w14:paraId="7CE95629" w14:textId="77777777"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Nuotekų priėmimo sklendės atidarymas/uždarymas turi būti automatizuotas;</w:t>
            </w:r>
          </w:p>
          <w:p w14:paraId="11CE1ED7" w14:textId="77777777"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Stambieji nešmenys (pvz.: akmenys) turi būti sulaikomi akmengaudėje;</w:t>
            </w:r>
          </w:p>
          <w:p w14:paraId="3A5E82F6" w14:textId="77777777"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 xml:space="preserve">Atsidarius nuotekų priėmimo sklendei, turi automatiškai </w:t>
            </w:r>
            <w:r w:rsidRPr="00931DA1">
              <w:rPr>
                <w:rFonts w:ascii="Times New Roman" w:hAnsi="Times New Roman"/>
                <w:sz w:val="24"/>
                <w:szCs w:val="24"/>
                <w:lang w:val="lt-LT"/>
              </w:rPr>
              <w:lastRenderedPageBreak/>
              <w:t>įsijungti smulkintuvas, kuris susmulkina nešmenis;</w:t>
            </w:r>
          </w:p>
          <w:p w14:paraId="67664A28" w14:textId="160B1D9F"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Momentiniai nuotekų parametrų - pH, temperatūros, elektrinio laidumo, Redox davikliai siunčia duomenis į valdymo skydą. Jeigu yra viršijamos nustatytos leistinos nuotekų momentinių parametrų ribos, atvežtinių nuotekų priėmimas stabdomas (uždaroma sklendė) arba imamas mėginys (priklausomai nuo nustatytų parametrų);</w:t>
            </w:r>
          </w:p>
          <w:p w14:paraId="0050646E" w14:textId="77777777"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Automatinis mėginių semtuvas veikia pagal suvestas nuotekų parametrų ribas. Jis įsijungia, kai įvykdomas bent vienas iš valdymo pulte nustatytų kriterijų – prateka tam tikras nuotekų kiekis, praeina tam tikras laikas nuo nuotekų priėmimo pradžios ar viršijamos tam tikro parametro ribos. Mėginių semtuvas per keletą kartų paima išleidžiamų nuotekų mėginį;</w:t>
            </w:r>
          </w:p>
          <w:p w14:paraId="70A7B824" w14:textId="50442E4D"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 xml:space="preserve">Debitomatis apskaito priimamų nuotekų kiekį. Debitomačiui  identifikavus sustojusį nuotekų srautą, sklendė yra uždaroma, po </w:t>
            </w:r>
            <w:r w:rsidR="00082EA2" w:rsidRPr="00931DA1">
              <w:rPr>
                <w:rFonts w:ascii="Times New Roman" w:hAnsi="Times New Roman"/>
                <w:sz w:val="24"/>
                <w:szCs w:val="24"/>
                <w:lang w:val="lt-LT"/>
              </w:rPr>
              <w:t>suprogramuotos</w:t>
            </w:r>
            <w:r w:rsidRPr="00931DA1">
              <w:rPr>
                <w:rFonts w:ascii="Times New Roman" w:hAnsi="Times New Roman"/>
                <w:sz w:val="24"/>
                <w:szCs w:val="24"/>
                <w:lang w:val="lt-LT"/>
              </w:rPr>
              <w:t xml:space="preserve"> laiko</w:t>
            </w:r>
            <w:r w:rsidR="00022767" w:rsidRPr="00931DA1">
              <w:rPr>
                <w:rFonts w:ascii="Times New Roman" w:hAnsi="Times New Roman"/>
                <w:sz w:val="24"/>
                <w:szCs w:val="24"/>
                <w:lang w:val="lt-LT"/>
              </w:rPr>
              <w:t xml:space="preserve"> pauzės</w:t>
            </w:r>
            <w:r w:rsidRPr="00931DA1">
              <w:rPr>
                <w:rFonts w:ascii="Times New Roman" w:hAnsi="Times New Roman"/>
                <w:sz w:val="24"/>
                <w:szCs w:val="24"/>
                <w:lang w:val="lt-LT"/>
              </w:rPr>
              <w:t xml:space="preserve"> išsijungia smulkintuvas, pradedamas automatinis vamzdyno ir mėginių paėmimo žarnelių praplovimas;</w:t>
            </w:r>
          </w:p>
          <w:p w14:paraId="1A0B0FBC" w14:textId="2A4D3E97"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Vežėjui atspausdinamas kvitas su duomenimis (įskaitant, bet neapsiribojant) – laikas, priimtų nuotekų kiekis;</w:t>
            </w:r>
          </w:p>
          <w:p w14:paraId="21EB47A1" w14:textId="238A8073"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 xml:space="preserve">Valdymo pulte išsaugoti informaciniai duomenys, kuriuose nurodomas abonentas, atvežtų nuotekų kiekis ir momentiniai nuotekų parametrai nuotoliniu būdu perduodami į suinstaliuotą </w:t>
            </w:r>
            <w:r w:rsidRPr="00931DA1">
              <w:rPr>
                <w:rFonts w:ascii="Times New Roman" w:hAnsi="Times New Roman"/>
                <w:sz w:val="24"/>
                <w:szCs w:val="24"/>
                <w:lang w:val="lt-LT"/>
              </w:rPr>
              <w:lastRenderedPageBreak/>
              <w:t>atvežtinių nuotekų priėmimo mazgo valdymo programą, skirtą duomenų surinkimui ir valdymui;</w:t>
            </w:r>
          </w:p>
          <w:p w14:paraId="0E8F43B6" w14:textId="57A66DB1"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Rangovas patiekia Užsakovui reikalavimus kompiuterinei ir/ar serverinei įrangai, kuriuose bus diegiama programinė įranga. Kompiuterinę ir serverinę įrangą patiekia Užsakovas;</w:t>
            </w:r>
          </w:p>
          <w:p w14:paraId="2B2C1AA9" w14:textId="1AFA8F5F" w:rsidR="00D14FA4" w:rsidRPr="00931DA1" w:rsidRDefault="00D14FA4" w:rsidP="002648A3">
            <w:pPr>
              <w:pStyle w:val="Sraopastraipa"/>
              <w:numPr>
                <w:ilvl w:val="0"/>
                <w:numId w:val="10"/>
              </w:numPr>
              <w:tabs>
                <w:tab w:val="left" w:pos="118"/>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Turi būti užtikrintas nuotolinis valdymas ir stebėsena.</w:t>
            </w:r>
          </w:p>
        </w:tc>
        <w:tc>
          <w:tcPr>
            <w:tcW w:w="1804" w:type="dxa"/>
          </w:tcPr>
          <w:p w14:paraId="31DC4E83" w14:textId="77777777" w:rsidR="007B7606" w:rsidRPr="00931DA1" w:rsidRDefault="007B7606" w:rsidP="007B7606">
            <w:pPr>
              <w:spacing w:after="0"/>
              <w:jc w:val="center"/>
              <w:rPr>
                <w:rFonts w:cstheme="minorHAnsi"/>
                <w:i/>
                <w:iCs/>
                <w:color w:val="FF0000"/>
                <w:lang w:val="lt-LT"/>
              </w:rPr>
            </w:pPr>
            <w:r w:rsidRPr="00931DA1">
              <w:rPr>
                <w:rFonts w:cstheme="minorHAnsi"/>
                <w:i/>
                <w:iCs/>
                <w:color w:val="FF0000"/>
                <w:lang w:val="lt-LT"/>
              </w:rPr>
              <w:lastRenderedPageBreak/>
              <w:t>(pildo tiekėjas)</w:t>
            </w:r>
          </w:p>
          <w:p w14:paraId="5607945E" w14:textId="77777777" w:rsidR="00D14FA4" w:rsidRPr="00931DA1" w:rsidRDefault="00D14FA4" w:rsidP="00714B84">
            <w:pPr>
              <w:rPr>
                <w:rFonts w:ascii="Times New Roman" w:hAnsi="Times New Roman"/>
                <w:sz w:val="24"/>
                <w:szCs w:val="24"/>
                <w:lang w:val="lt-LT"/>
              </w:rPr>
            </w:pPr>
          </w:p>
        </w:tc>
        <w:tc>
          <w:tcPr>
            <w:tcW w:w="1673" w:type="dxa"/>
          </w:tcPr>
          <w:p w14:paraId="6614014D" w14:textId="77777777" w:rsidR="00D14FA4" w:rsidRPr="00931DA1" w:rsidRDefault="007B7606" w:rsidP="00714B84">
            <w:pPr>
              <w:rPr>
                <w:rFonts w:ascii="Times New Roman" w:hAnsi="Times New Roman"/>
                <w:sz w:val="24"/>
                <w:szCs w:val="24"/>
                <w:lang w:val="lt-LT"/>
              </w:rPr>
            </w:pPr>
            <w:r w:rsidRPr="00931DA1">
              <w:rPr>
                <w:rFonts w:ascii="Times New Roman" w:hAnsi="Times New Roman"/>
                <w:sz w:val="24"/>
                <w:szCs w:val="24"/>
                <w:lang w:val="lt-LT"/>
              </w:rPr>
              <w:t>-</w:t>
            </w:r>
          </w:p>
          <w:p w14:paraId="236F57A1" w14:textId="77777777" w:rsidR="007B7606" w:rsidRPr="00931DA1" w:rsidRDefault="007B7606" w:rsidP="00714B84">
            <w:pPr>
              <w:rPr>
                <w:rFonts w:ascii="Times New Roman" w:hAnsi="Times New Roman"/>
                <w:sz w:val="24"/>
                <w:szCs w:val="24"/>
                <w:lang w:val="lt-LT"/>
              </w:rPr>
            </w:pPr>
          </w:p>
          <w:p w14:paraId="61959CD8" w14:textId="77777777" w:rsidR="00CC1811" w:rsidRPr="00931DA1" w:rsidRDefault="00CC1811" w:rsidP="00714B84">
            <w:pPr>
              <w:rPr>
                <w:rFonts w:ascii="Times New Roman" w:hAnsi="Times New Roman"/>
                <w:sz w:val="24"/>
                <w:szCs w:val="24"/>
                <w:lang w:val="lt-LT"/>
              </w:rPr>
            </w:pPr>
          </w:p>
          <w:p w14:paraId="294B32E3" w14:textId="77777777" w:rsidR="00CC1811" w:rsidRPr="00931DA1" w:rsidRDefault="00CC1811" w:rsidP="00714B84">
            <w:pPr>
              <w:rPr>
                <w:rFonts w:ascii="Times New Roman" w:hAnsi="Times New Roman"/>
                <w:sz w:val="24"/>
                <w:szCs w:val="24"/>
                <w:lang w:val="lt-LT"/>
              </w:rPr>
            </w:pPr>
          </w:p>
          <w:p w14:paraId="296F00C0" w14:textId="77777777" w:rsidR="00AA5CD5" w:rsidRDefault="00AA5CD5" w:rsidP="00714B84">
            <w:pPr>
              <w:rPr>
                <w:rFonts w:ascii="Times New Roman" w:hAnsi="Times New Roman"/>
                <w:sz w:val="24"/>
                <w:szCs w:val="24"/>
                <w:lang w:val="lt-LT"/>
              </w:rPr>
            </w:pPr>
          </w:p>
          <w:p w14:paraId="1AB219AC" w14:textId="22A4DAEA" w:rsidR="00CC1811" w:rsidRPr="00931DA1" w:rsidRDefault="00CC1811" w:rsidP="00714B84">
            <w:pPr>
              <w:rPr>
                <w:rFonts w:ascii="Times New Roman" w:hAnsi="Times New Roman"/>
                <w:sz w:val="24"/>
                <w:szCs w:val="24"/>
                <w:lang w:val="lt-LT"/>
              </w:rPr>
            </w:pPr>
            <w:r w:rsidRPr="00931DA1">
              <w:rPr>
                <w:rFonts w:ascii="Times New Roman" w:hAnsi="Times New Roman"/>
                <w:sz w:val="24"/>
                <w:szCs w:val="24"/>
                <w:lang w:val="lt-LT"/>
              </w:rPr>
              <w:t>-</w:t>
            </w:r>
          </w:p>
          <w:p w14:paraId="4749C697" w14:textId="77777777" w:rsidR="00CC1811" w:rsidRPr="00931DA1" w:rsidRDefault="00CC1811" w:rsidP="00714B84">
            <w:pPr>
              <w:rPr>
                <w:rFonts w:ascii="Times New Roman" w:hAnsi="Times New Roman"/>
                <w:sz w:val="24"/>
                <w:szCs w:val="24"/>
                <w:lang w:val="lt-LT"/>
              </w:rPr>
            </w:pPr>
          </w:p>
          <w:p w14:paraId="66D973F8" w14:textId="77777777" w:rsidR="00CC1811" w:rsidRPr="00931DA1" w:rsidRDefault="00CC1811" w:rsidP="00714B84">
            <w:pPr>
              <w:rPr>
                <w:rFonts w:ascii="Times New Roman" w:hAnsi="Times New Roman"/>
                <w:sz w:val="24"/>
                <w:szCs w:val="24"/>
                <w:lang w:val="lt-LT"/>
              </w:rPr>
            </w:pPr>
          </w:p>
          <w:p w14:paraId="04A8D3E0" w14:textId="77777777" w:rsidR="00CC1811" w:rsidRPr="00931DA1" w:rsidRDefault="00CC1811" w:rsidP="00714B84">
            <w:pPr>
              <w:rPr>
                <w:rFonts w:ascii="Times New Roman" w:hAnsi="Times New Roman"/>
                <w:sz w:val="24"/>
                <w:szCs w:val="24"/>
                <w:lang w:val="lt-LT"/>
              </w:rPr>
            </w:pPr>
          </w:p>
          <w:p w14:paraId="1018B683" w14:textId="77777777" w:rsidR="00CC1811" w:rsidRPr="00931DA1" w:rsidRDefault="00CC1811" w:rsidP="00714B84">
            <w:pPr>
              <w:rPr>
                <w:rFonts w:ascii="Times New Roman" w:hAnsi="Times New Roman"/>
                <w:sz w:val="24"/>
                <w:szCs w:val="24"/>
                <w:lang w:val="lt-LT"/>
              </w:rPr>
            </w:pPr>
          </w:p>
          <w:p w14:paraId="45DE3E1F" w14:textId="77777777" w:rsidR="00CC1811" w:rsidRPr="00931DA1" w:rsidRDefault="00731BCA" w:rsidP="00714B84">
            <w:pPr>
              <w:rPr>
                <w:rFonts w:ascii="Times New Roman" w:hAnsi="Times New Roman"/>
                <w:sz w:val="24"/>
                <w:szCs w:val="24"/>
                <w:lang w:val="lt-LT"/>
              </w:rPr>
            </w:pPr>
            <w:r w:rsidRPr="00931DA1">
              <w:rPr>
                <w:rFonts w:ascii="Times New Roman" w:hAnsi="Times New Roman"/>
                <w:sz w:val="24"/>
                <w:szCs w:val="24"/>
                <w:lang w:val="lt-LT"/>
              </w:rPr>
              <w:t>-</w:t>
            </w:r>
          </w:p>
          <w:p w14:paraId="527F86B5" w14:textId="77777777" w:rsidR="005B2F6D" w:rsidRPr="00931DA1" w:rsidRDefault="005B2F6D" w:rsidP="00714B84">
            <w:pPr>
              <w:rPr>
                <w:rFonts w:ascii="Times New Roman" w:hAnsi="Times New Roman"/>
                <w:sz w:val="24"/>
                <w:szCs w:val="24"/>
                <w:lang w:val="lt-LT"/>
              </w:rPr>
            </w:pPr>
          </w:p>
          <w:p w14:paraId="437E3431" w14:textId="77777777" w:rsidR="00AA5CD5" w:rsidRPr="00931DA1" w:rsidRDefault="00AA5CD5" w:rsidP="00AA5CD5">
            <w:pPr>
              <w:spacing w:after="0"/>
              <w:jc w:val="center"/>
              <w:rPr>
                <w:rFonts w:cstheme="minorHAnsi"/>
                <w:i/>
                <w:iCs/>
                <w:color w:val="FF0000"/>
                <w:lang w:val="lt-LT"/>
              </w:rPr>
            </w:pPr>
            <w:r w:rsidRPr="00931DA1">
              <w:rPr>
                <w:rFonts w:cstheme="minorHAnsi"/>
                <w:i/>
                <w:iCs/>
                <w:color w:val="FF0000"/>
                <w:lang w:val="lt-LT"/>
              </w:rPr>
              <w:t>(pildo tiekėjas)</w:t>
            </w:r>
          </w:p>
          <w:p w14:paraId="2DD159F2" w14:textId="77777777" w:rsidR="00AA5CD5" w:rsidRDefault="00AA5CD5" w:rsidP="00714B84">
            <w:pPr>
              <w:rPr>
                <w:rFonts w:ascii="Times New Roman" w:hAnsi="Times New Roman"/>
                <w:sz w:val="24"/>
                <w:szCs w:val="24"/>
                <w:lang w:val="lt-LT"/>
              </w:rPr>
            </w:pPr>
          </w:p>
          <w:p w14:paraId="6A6FAE22" w14:textId="69279022" w:rsidR="00CB25C0" w:rsidRPr="00931DA1" w:rsidRDefault="00CB25C0" w:rsidP="00714B84">
            <w:pPr>
              <w:rPr>
                <w:rFonts w:ascii="Times New Roman" w:hAnsi="Times New Roman"/>
                <w:sz w:val="24"/>
                <w:szCs w:val="24"/>
                <w:lang w:val="lt-LT"/>
              </w:rPr>
            </w:pPr>
            <w:r w:rsidRPr="00931DA1">
              <w:rPr>
                <w:rFonts w:ascii="Times New Roman" w:hAnsi="Times New Roman"/>
                <w:sz w:val="24"/>
                <w:szCs w:val="24"/>
                <w:lang w:val="lt-LT"/>
              </w:rPr>
              <w:t>-</w:t>
            </w:r>
          </w:p>
          <w:p w14:paraId="7537089A" w14:textId="77777777" w:rsidR="00CB25C0" w:rsidRPr="00931DA1" w:rsidRDefault="00CB25C0" w:rsidP="00714B84">
            <w:pPr>
              <w:rPr>
                <w:rFonts w:ascii="Times New Roman" w:hAnsi="Times New Roman"/>
                <w:sz w:val="24"/>
                <w:szCs w:val="24"/>
                <w:lang w:val="lt-LT"/>
              </w:rPr>
            </w:pPr>
          </w:p>
          <w:p w14:paraId="73824CB4" w14:textId="77777777" w:rsidR="00CB25C0" w:rsidRPr="00931DA1" w:rsidRDefault="00CB25C0" w:rsidP="00714B84">
            <w:pPr>
              <w:rPr>
                <w:rFonts w:ascii="Times New Roman" w:hAnsi="Times New Roman"/>
                <w:sz w:val="24"/>
                <w:szCs w:val="24"/>
                <w:lang w:val="lt-LT"/>
              </w:rPr>
            </w:pPr>
          </w:p>
          <w:p w14:paraId="6795460A" w14:textId="77777777" w:rsidR="00CB25C0" w:rsidRPr="00931DA1" w:rsidRDefault="00CB25C0" w:rsidP="00714B84">
            <w:pPr>
              <w:rPr>
                <w:rFonts w:ascii="Times New Roman" w:hAnsi="Times New Roman"/>
                <w:sz w:val="24"/>
                <w:szCs w:val="24"/>
                <w:lang w:val="lt-LT"/>
              </w:rPr>
            </w:pPr>
            <w:r w:rsidRPr="00931DA1">
              <w:rPr>
                <w:rFonts w:ascii="Times New Roman" w:hAnsi="Times New Roman"/>
                <w:sz w:val="24"/>
                <w:szCs w:val="24"/>
                <w:lang w:val="lt-LT"/>
              </w:rPr>
              <w:t>-</w:t>
            </w:r>
          </w:p>
          <w:p w14:paraId="57A60E00" w14:textId="77777777" w:rsidR="00CB25C0" w:rsidRPr="00931DA1" w:rsidRDefault="00CB25C0" w:rsidP="00714B84">
            <w:pPr>
              <w:rPr>
                <w:rFonts w:ascii="Times New Roman" w:hAnsi="Times New Roman"/>
                <w:sz w:val="24"/>
                <w:szCs w:val="24"/>
                <w:lang w:val="lt-LT"/>
              </w:rPr>
            </w:pPr>
          </w:p>
          <w:p w14:paraId="36347534" w14:textId="77777777" w:rsidR="00CB25C0" w:rsidRPr="00931DA1" w:rsidRDefault="00CB25C0" w:rsidP="00714B84">
            <w:pPr>
              <w:rPr>
                <w:rFonts w:ascii="Times New Roman" w:hAnsi="Times New Roman"/>
                <w:sz w:val="24"/>
                <w:szCs w:val="24"/>
                <w:lang w:val="lt-LT"/>
              </w:rPr>
            </w:pPr>
          </w:p>
          <w:p w14:paraId="173DC0D9" w14:textId="77777777" w:rsidR="00CB25C0" w:rsidRPr="00931DA1" w:rsidRDefault="00CB25C0" w:rsidP="00714B84">
            <w:pPr>
              <w:rPr>
                <w:rFonts w:ascii="Times New Roman" w:hAnsi="Times New Roman"/>
                <w:sz w:val="24"/>
                <w:szCs w:val="24"/>
                <w:lang w:val="lt-LT"/>
              </w:rPr>
            </w:pPr>
          </w:p>
          <w:p w14:paraId="4A30DC6B" w14:textId="77777777" w:rsidR="00CB25C0" w:rsidRPr="00931DA1" w:rsidRDefault="00CB25C0" w:rsidP="00714B84">
            <w:pPr>
              <w:rPr>
                <w:rFonts w:ascii="Times New Roman" w:hAnsi="Times New Roman"/>
                <w:sz w:val="24"/>
                <w:szCs w:val="24"/>
                <w:lang w:val="lt-LT"/>
              </w:rPr>
            </w:pPr>
          </w:p>
          <w:p w14:paraId="35B2E583" w14:textId="77777777" w:rsidR="00CB25C0" w:rsidRPr="00931DA1" w:rsidRDefault="00CB25C0" w:rsidP="00714B84">
            <w:pPr>
              <w:rPr>
                <w:rFonts w:ascii="Times New Roman" w:hAnsi="Times New Roman"/>
                <w:sz w:val="24"/>
                <w:szCs w:val="24"/>
                <w:lang w:val="lt-LT"/>
              </w:rPr>
            </w:pPr>
          </w:p>
          <w:p w14:paraId="60598221" w14:textId="77777777" w:rsidR="00CB25C0" w:rsidRPr="00931DA1" w:rsidRDefault="00CB25C0" w:rsidP="00714B84">
            <w:pPr>
              <w:rPr>
                <w:rFonts w:ascii="Times New Roman" w:hAnsi="Times New Roman"/>
                <w:sz w:val="24"/>
                <w:szCs w:val="24"/>
                <w:lang w:val="lt-LT"/>
              </w:rPr>
            </w:pPr>
          </w:p>
          <w:p w14:paraId="3CACFAFD" w14:textId="77777777" w:rsidR="00CB25C0" w:rsidRPr="00931DA1" w:rsidRDefault="00741D1F" w:rsidP="00714B84">
            <w:pPr>
              <w:rPr>
                <w:rFonts w:ascii="Times New Roman" w:hAnsi="Times New Roman"/>
                <w:sz w:val="24"/>
                <w:szCs w:val="24"/>
                <w:lang w:val="lt-LT"/>
              </w:rPr>
            </w:pPr>
            <w:r w:rsidRPr="00931DA1">
              <w:rPr>
                <w:rFonts w:ascii="Times New Roman" w:hAnsi="Times New Roman"/>
                <w:sz w:val="24"/>
                <w:szCs w:val="24"/>
                <w:lang w:val="lt-LT"/>
              </w:rPr>
              <w:t>-</w:t>
            </w:r>
          </w:p>
          <w:p w14:paraId="6270699F" w14:textId="77777777" w:rsidR="00741D1F" w:rsidRPr="00931DA1" w:rsidRDefault="00741D1F" w:rsidP="00714B84">
            <w:pPr>
              <w:rPr>
                <w:rFonts w:ascii="Times New Roman" w:hAnsi="Times New Roman"/>
                <w:sz w:val="24"/>
                <w:szCs w:val="24"/>
                <w:lang w:val="lt-LT"/>
              </w:rPr>
            </w:pPr>
          </w:p>
          <w:p w14:paraId="09817D63" w14:textId="77777777" w:rsidR="00741D1F" w:rsidRPr="00931DA1" w:rsidRDefault="00741D1F" w:rsidP="00714B84">
            <w:pPr>
              <w:rPr>
                <w:rFonts w:ascii="Times New Roman" w:hAnsi="Times New Roman"/>
                <w:sz w:val="24"/>
                <w:szCs w:val="24"/>
                <w:lang w:val="lt-LT"/>
              </w:rPr>
            </w:pPr>
          </w:p>
          <w:p w14:paraId="5C7FD532" w14:textId="77777777" w:rsidR="00741D1F" w:rsidRPr="00931DA1" w:rsidRDefault="00741D1F" w:rsidP="00714B84">
            <w:pPr>
              <w:rPr>
                <w:rFonts w:ascii="Times New Roman" w:hAnsi="Times New Roman"/>
                <w:sz w:val="24"/>
                <w:szCs w:val="24"/>
                <w:lang w:val="lt-LT"/>
              </w:rPr>
            </w:pPr>
          </w:p>
          <w:p w14:paraId="6616DF62" w14:textId="77777777" w:rsidR="00741D1F" w:rsidRPr="00931DA1" w:rsidRDefault="00741D1F" w:rsidP="00714B84">
            <w:pPr>
              <w:rPr>
                <w:rFonts w:ascii="Times New Roman" w:hAnsi="Times New Roman"/>
                <w:sz w:val="24"/>
                <w:szCs w:val="24"/>
                <w:lang w:val="lt-LT"/>
              </w:rPr>
            </w:pPr>
          </w:p>
          <w:p w14:paraId="76713831" w14:textId="77777777" w:rsidR="00741D1F" w:rsidRPr="00931DA1" w:rsidRDefault="00741D1F" w:rsidP="00714B84">
            <w:pPr>
              <w:rPr>
                <w:rFonts w:ascii="Times New Roman" w:hAnsi="Times New Roman"/>
                <w:sz w:val="24"/>
                <w:szCs w:val="24"/>
                <w:lang w:val="lt-LT"/>
              </w:rPr>
            </w:pPr>
          </w:p>
          <w:p w14:paraId="550E38E7" w14:textId="77777777" w:rsidR="00741D1F" w:rsidRPr="00931DA1" w:rsidRDefault="00741D1F" w:rsidP="00714B84">
            <w:pPr>
              <w:rPr>
                <w:rFonts w:ascii="Times New Roman" w:hAnsi="Times New Roman"/>
                <w:sz w:val="24"/>
                <w:szCs w:val="24"/>
                <w:lang w:val="lt-LT"/>
              </w:rPr>
            </w:pPr>
          </w:p>
          <w:p w14:paraId="6FB4DDF8" w14:textId="77777777" w:rsidR="00741D1F" w:rsidRPr="00931DA1" w:rsidRDefault="00251F03" w:rsidP="00714B84">
            <w:pPr>
              <w:rPr>
                <w:rFonts w:ascii="Times New Roman" w:hAnsi="Times New Roman"/>
                <w:sz w:val="24"/>
                <w:szCs w:val="24"/>
                <w:lang w:val="lt-LT"/>
              </w:rPr>
            </w:pPr>
            <w:r w:rsidRPr="00931DA1">
              <w:rPr>
                <w:rFonts w:ascii="Times New Roman" w:hAnsi="Times New Roman"/>
                <w:sz w:val="24"/>
                <w:szCs w:val="24"/>
                <w:lang w:val="lt-LT"/>
              </w:rPr>
              <w:t>-</w:t>
            </w:r>
          </w:p>
          <w:p w14:paraId="08E3F3F8" w14:textId="77777777" w:rsidR="00251F03" w:rsidRPr="00931DA1" w:rsidRDefault="00251F03" w:rsidP="00714B84">
            <w:pPr>
              <w:rPr>
                <w:rFonts w:ascii="Times New Roman" w:hAnsi="Times New Roman"/>
                <w:sz w:val="24"/>
                <w:szCs w:val="24"/>
                <w:lang w:val="lt-LT"/>
              </w:rPr>
            </w:pPr>
          </w:p>
          <w:p w14:paraId="77828EC8" w14:textId="77777777" w:rsidR="00251F03" w:rsidRPr="00931DA1" w:rsidRDefault="00251F03" w:rsidP="00714B84">
            <w:pPr>
              <w:rPr>
                <w:rFonts w:ascii="Times New Roman" w:hAnsi="Times New Roman"/>
                <w:sz w:val="24"/>
                <w:szCs w:val="24"/>
                <w:lang w:val="lt-LT"/>
              </w:rPr>
            </w:pPr>
          </w:p>
          <w:p w14:paraId="059AF81E" w14:textId="77777777" w:rsidR="00251F03" w:rsidRPr="00931DA1" w:rsidRDefault="00251F03" w:rsidP="00714B84">
            <w:pPr>
              <w:rPr>
                <w:rFonts w:ascii="Times New Roman" w:hAnsi="Times New Roman"/>
                <w:sz w:val="24"/>
                <w:szCs w:val="24"/>
                <w:lang w:val="lt-LT"/>
              </w:rPr>
            </w:pPr>
          </w:p>
          <w:p w14:paraId="559F35A4" w14:textId="77777777" w:rsidR="00251F03" w:rsidRPr="00931DA1" w:rsidRDefault="00251F03" w:rsidP="00714B84">
            <w:pPr>
              <w:rPr>
                <w:rFonts w:ascii="Times New Roman" w:hAnsi="Times New Roman"/>
                <w:sz w:val="24"/>
                <w:szCs w:val="24"/>
                <w:lang w:val="lt-LT"/>
              </w:rPr>
            </w:pPr>
          </w:p>
          <w:p w14:paraId="0B9B036C" w14:textId="77777777" w:rsidR="00D61B00" w:rsidRPr="00931DA1" w:rsidRDefault="00D61B00" w:rsidP="00D61B00">
            <w:pPr>
              <w:spacing w:after="0"/>
              <w:jc w:val="center"/>
              <w:rPr>
                <w:rFonts w:cstheme="minorHAnsi"/>
                <w:i/>
                <w:iCs/>
                <w:color w:val="FF0000"/>
                <w:lang w:val="lt-LT"/>
              </w:rPr>
            </w:pPr>
            <w:r w:rsidRPr="00931DA1">
              <w:rPr>
                <w:rFonts w:cstheme="minorHAnsi"/>
                <w:i/>
                <w:iCs/>
                <w:color w:val="FF0000"/>
                <w:lang w:val="lt-LT"/>
              </w:rPr>
              <w:t>(pildo tiekėjas)</w:t>
            </w:r>
          </w:p>
          <w:p w14:paraId="5161BB0C" w14:textId="77777777" w:rsidR="00E819D6" w:rsidRPr="00931DA1" w:rsidRDefault="00E819D6" w:rsidP="00714B84">
            <w:pPr>
              <w:rPr>
                <w:rFonts w:ascii="Times New Roman" w:hAnsi="Times New Roman"/>
                <w:sz w:val="24"/>
                <w:szCs w:val="24"/>
                <w:lang w:val="lt-LT"/>
              </w:rPr>
            </w:pPr>
          </w:p>
          <w:p w14:paraId="48F0E571" w14:textId="77777777" w:rsidR="00BC0B19" w:rsidRDefault="00BC0B19" w:rsidP="00714B84">
            <w:pPr>
              <w:rPr>
                <w:rFonts w:ascii="Times New Roman" w:hAnsi="Times New Roman"/>
                <w:sz w:val="24"/>
                <w:szCs w:val="24"/>
                <w:lang w:val="lt-LT"/>
              </w:rPr>
            </w:pPr>
          </w:p>
          <w:p w14:paraId="2B6A83CD" w14:textId="014B8318" w:rsidR="007D6832" w:rsidRPr="00931DA1" w:rsidRDefault="007D6832" w:rsidP="00714B84">
            <w:pPr>
              <w:rPr>
                <w:rFonts w:ascii="Times New Roman" w:hAnsi="Times New Roman"/>
                <w:sz w:val="24"/>
                <w:szCs w:val="24"/>
                <w:lang w:val="lt-LT"/>
              </w:rPr>
            </w:pPr>
            <w:r w:rsidRPr="00931DA1">
              <w:rPr>
                <w:rFonts w:ascii="Times New Roman" w:hAnsi="Times New Roman"/>
                <w:sz w:val="24"/>
                <w:szCs w:val="24"/>
                <w:lang w:val="lt-LT"/>
              </w:rPr>
              <w:t>-</w:t>
            </w:r>
          </w:p>
          <w:p w14:paraId="57F3494B" w14:textId="77777777" w:rsidR="007D6832" w:rsidRPr="00931DA1" w:rsidRDefault="007D6832" w:rsidP="00714B84">
            <w:pPr>
              <w:rPr>
                <w:rFonts w:ascii="Times New Roman" w:hAnsi="Times New Roman"/>
                <w:sz w:val="24"/>
                <w:szCs w:val="24"/>
                <w:lang w:val="lt-LT"/>
              </w:rPr>
            </w:pPr>
          </w:p>
          <w:p w14:paraId="2C3CFA76" w14:textId="77777777" w:rsidR="007D6832" w:rsidRPr="00931DA1" w:rsidRDefault="007D6832" w:rsidP="00714B84">
            <w:pPr>
              <w:rPr>
                <w:rFonts w:ascii="Times New Roman" w:hAnsi="Times New Roman"/>
                <w:sz w:val="24"/>
                <w:szCs w:val="24"/>
                <w:lang w:val="lt-LT"/>
              </w:rPr>
            </w:pPr>
          </w:p>
          <w:p w14:paraId="429CD20A" w14:textId="77777777" w:rsidR="007D6832" w:rsidRPr="00931DA1" w:rsidRDefault="007D6832" w:rsidP="00714B84">
            <w:pPr>
              <w:rPr>
                <w:rFonts w:ascii="Times New Roman" w:hAnsi="Times New Roman"/>
                <w:sz w:val="24"/>
                <w:szCs w:val="24"/>
                <w:lang w:val="lt-LT"/>
              </w:rPr>
            </w:pPr>
          </w:p>
          <w:p w14:paraId="4B1C6464" w14:textId="77777777" w:rsidR="00A139E8" w:rsidRDefault="00A139E8" w:rsidP="00714B84">
            <w:pPr>
              <w:rPr>
                <w:rFonts w:ascii="Times New Roman" w:hAnsi="Times New Roman"/>
                <w:sz w:val="24"/>
                <w:szCs w:val="24"/>
                <w:lang w:val="lt-LT"/>
              </w:rPr>
            </w:pPr>
          </w:p>
          <w:p w14:paraId="647F24F1" w14:textId="3D74F65F" w:rsidR="007D6832" w:rsidRPr="00931DA1" w:rsidRDefault="007D6832" w:rsidP="00714B84">
            <w:pPr>
              <w:rPr>
                <w:rFonts w:ascii="Times New Roman" w:hAnsi="Times New Roman"/>
                <w:sz w:val="24"/>
                <w:szCs w:val="24"/>
                <w:lang w:val="lt-LT"/>
              </w:rPr>
            </w:pPr>
            <w:r w:rsidRPr="00931DA1">
              <w:rPr>
                <w:rFonts w:ascii="Times New Roman" w:hAnsi="Times New Roman"/>
                <w:sz w:val="24"/>
                <w:szCs w:val="24"/>
                <w:lang w:val="lt-LT"/>
              </w:rPr>
              <w:t>-</w:t>
            </w:r>
          </w:p>
          <w:p w14:paraId="50237D4B" w14:textId="77777777" w:rsidR="00A139E8" w:rsidRDefault="00A139E8" w:rsidP="00714B84">
            <w:pPr>
              <w:rPr>
                <w:rFonts w:ascii="Times New Roman" w:hAnsi="Times New Roman"/>
                <w:sz w:val="24"/>
                <w:szCs w:val="24"/>
                <w:lang w:val="lt-LT"/>
              </w:rPr>
            </w:pPr>
          </w:p>
          <w:p w14:paraId="4B1B22CF" w14:textId="77777777" w:rsidR="00A139E8" w:rsidRDefault="00A139E8" w:rsidP="00714B84">
            <w:pPr>
              <w:rPr>
                <w:rFonts w:ascii="Times New Roman" w:hAnsi="Times New Roman"/>
                <w:sz w:val="24"/>
                <w:szCs w:val="24"/>
                <w:lang w:val="lt-LT"/>
              </w:rPr>
            </w:pPr>
          </w:p>
          <w:p w14:paraId="5A6C12B8" w14:textId="77777777" w:rsidR="00A139E8" w:rsidRDefault="00A139E8" w:rsidP="00714B84">
            <w:pPr>
              <w:rPr>
                <w:rFonts w:ascii="Times New Roman" w:hAnsi="Times New Roman"/>
                <w:sz w:val="24"/>
                <w:szCs w:val="24"/>
                <w:lang w:val="lt-LT"/>
              </w:rPr>
            </w:pPr>
          </w:p>
          <w:p w14:paraId="6E13114B" w14:textId="6B1331D8" w:rsidR="00F2699B" w:rsidRPr="00931DA1" w:rsidRDefault="00A139E8" w:rsidP="00714B84">
            <w:pPr>
              <w:rPr>
                <w:rFonts w:ascii="Times New Roman" w:hAnsi="Times New Roman"/>
                <w:sz w:val="24"/>
                <w:szCs w:val="24"/>
                <w:lang w:val="lt-LT"/>
              </w:rPr>
            </w:pPr>
            <w:r>
              <w:rPr>
                <w:rFonts w:ascii="Times New Roman" w:hAnsi="Times New Roman"/>
                <w:sz w:val="24"/>
                <w:szCs w:val="24"/>
                <w:lang w:val="lt-LT"/>
              </w:rPr>
              <w:t>-</w:t>
            </w:r>
          </w:p>
        </w:tc>
      </w:tr>
      <w:tr w:rsidR="00D14FA4" w:rsidRPr="00931DA1" w14:paraId="184FC1A7" w14:textId="6350E524" w:rsidTr="00E97BE3">
        <w:trPr>
          <w:trHeight w:val="682"/>
        </w:trPr>
        <w:tc>
          <w:tcPr>
            <w:tcW w:w="936" w:type="dxa"/>
          </w:tcPr>
          <w:p w14:paraId="30B534FE" w14:textId="40742ED8" w:rsidR="00D14FA4" w:rsidRPr="00931DA1" w:rsidRDefault="00D14FA4" w:rsidP="00D36301">
            <w:pPr>
              <w:pStyle w:val="Sraopastraipa"/>
              <w:numPr>
                <w:ilvl w:val="0"/>
                <w:numId w:val="9"/>
              </w:numPr>
              <w:jc w:val="center"/>
              <w:rPr>
                <w:rFonts w:ascii="Times New Roman" w:hAnsi="Times New Roman"/>
                <w:sz w:val="24"/>
                <w:szCs w:val="24"/>
                <w:lang w:val="lt-LT"/>
              </w:rPr>
            </w:pPr>
          </w:p>
        </w:tc>
        <w:tc>
          <w:tcPr>
            <w:tcW w:w="1696" w:type="dxa"/>
          </w:tcPr>
          <w:p w14:paraId="32BECAF7" w14:textId="411C5001" w:rsidR="00D14FA4" w:rsidRPr="00931DA1" w:rsidRDefault="00D14FA4" w:rsidP="00714B84">
            <w:pPr>
              <w:rPr>
                <w:rFonts w:ascii="Times New Roman" w:hAnsi="Times New Roman"/>
                <w:sz w:val="24"/>
                <w:szCs w:val="24"/>
                <w:lang w:val="lt-LT"/>
              </w:rPr>
            </w:pPr>
            <w:r w:rsidRPr="00931DA1">
              <w:rPr>
                <w:rFonts w:ascii="Times New Roman" w:hAnsi="Times New Roman"/>
                <w:sz w:val="24"/>
                <w:szCs w:val="24"/>
                <w:lang w:val="lt-LT"/>
              </w:rPr>
              <w:t>Reikalavimai nuotekų priėmimo mazgo valdymo programai</w:t>
            </w:r>
          </w:p>
        </w:tc>
        <w:tc>
          <w:tcPr>
            <w:tcW w:w="3667" w:type="dxa"/>
          </w:tcPr>
          <w:p w14:paraId="572D03EB" w14:textId="77777777" w:rsidR="00D14FA4" w:rsidRPr="00931DA1" w:rsidRDefault="00D14FA4" w:rsidP="002648A3">
            <w:pPr>
              <w:pStyle w:val="Sraopastraipa"/>
              <w:numPr>
                <w:ilvl w:val="0"/>
                <w:numId w:val="11"/>
              </w:numPr>
              <w:tabs>
                <w:tab w:val="left" w:pos="402"/>
              </w:tabs>
              <w:ind w:left="118" w:firstLine="0"/>
              <w:jc w:val="both"/>
              <w:rPr>
                <w:rFonts w:ascii="Times New Roman" w:hAnsi="Times New Roman"/>
                <w:sz w:val="24"/>
                <w:szCs w:val="24"/>
                <w:lang w:val="lt-LT"/>
              </w:rPr>
            </w:pPr>
            <w:r w:rsidRPr="00931DA1">
              <w:rPr>
                <w:rFonts w:ascii="Times New Roman" w:hAnsi="Times New Roman"/>
                <w:sz w:val="24"/>
                <w:szCs w:val="24"/>
                <w:lang w:val="lt-LT"/>
              </w:rPr>
              <w:t>Turi būti galimybė valdyti mazgą ir keisti jo nustatymus per programą nuotoliniu būdu iš keleto skirtingų kompiuterizuotų darbo vietų;</w:t>
            </w:r>
          </w:p>
          <w:p w14:paraId="5F162308" w14:textId="06C29C1C" w:rsidR="00D14FA4" w:rsidRPr="00931DA1" w:rsidRDefault="00D14FA4" w:rsidP="002648A3">
            <w:pPr>
              <w:pStyle w:val="Sraopastraipa"/>
              <w:numPr>
                <w:ilvl w:val="0"/>
                <w:numId w:val="11"/>
              </w:numPr>
              <w:tabs>
                <w:tab w:val="left" w:pos="402"/>
              </w:tabs>
              <w:ind w:left="118" w:firstLine="0"/>
              <w:jc w:val="both"/>
              <w:rPr>
                <w:rFonts w:ascii="Times New Roman" w:hAnsi="Times New Roman"/>
                <w:sz w:val="24"/>
                <w:szCs w:val="24"/>
                <w:lang w:val="lt-LT"/>
              </w:rPr>
            </w:pPr>
            <w:r w:rsidRPr="00931DA1">
              <w:rPr>
                <w:rFonts w:ascii="Times New Roman" w:hAnsi="Times New Roman"/>
                <w:sz w:val="24"/>
                <w:szCs w:val="24"/>
                <w:lang w:val="lt-LT"/>
              </w:rPr>
              <w:t>Turi būti galimybė generuoti ataskaitas Excel formatu. Ataskaitoje turi būti pateikiami duomenys apie vežėją, išpylimo datą ir laiką, momentinius ir suminius nuotekų kiekius bei išmatuotus parametrus;</w:t>
            </w:r>
          </w:p>
          <w:p w14:paraId="6A16B01A" w14:textId="53FB3037" w:rsidR="00D14FA4" w:rsidRPr="00931DA1" w:rsidRDefault="00D14FA4" w:rsidP="002648A3">
            <w:pPr>
              <w:pStyle w:val="Sraopastraipa"/>
              <w:numPr>
                <w:ilvl w:val="0"/>
                <w:numId w:val="11"/>
              </w:numPr>
              <w:tabs>
                <w:tab w:val="left" w:pos="402"/>
              </w:tabs>
              <w:ind w:left="118" w:firstLine="0"/>
              <w:jc w:val="both"/>
              <w:rPr>
                <w:rFonts w:ascii="Times New Roman" w:hAnsi="Times New Roman"/>
                <w:sz w:val="24"/>
                <w:szCs w:val="24"/>
                <w:lang w:val="lt-LT"/>
              </w:rPr>
            </w:pPr>
            <w:r w:rsidRPr="00931DA1">
              <w:rPr>
                <w:rFonts w:ascii="Times New Roman" w:hAnsi="Times New Roman"/>
                <w:sz w:val="24"/>
                <w:szCs w:val="24"/>
                <w:lang w:val="lt-LT"/>
              </w:rPr>
              <w:t>Turi būti galimybė jungtis įvairaus lygio vartotojams – administratoriui, operatoriui, klientui. Vartotojų teisių valdymas turi būti sistemoje;</w:t>
            </w:r>
          </w:p>
          <w:p w14:paraId="61CBF2CE" w14:textId="77777777" w:rsidR="00D14FA4" w:rsidRPr="00931DA1" w:rsidRDefault="00D14FA4" w:rsidP="002648A3">
            <w:pPr>
              <w:pStyle w:val="Sraopastraipa"/>
              <w:numPr>
                <w:ilvl w:val="0"/>
                <w:numId w:val="11"/>
              </w:numPr>
              <w:tabs>
                <w:tab w:val="left" w:pos="402"/>
              </w:tabs>
              <w:ind w:left="118" w:firstLine="0"/>
              <w:jc w:val="both"/>
              <w:rPr>
                <w:rFonts w:ascii="Times New Roman" w:hAnsi="Times New Roman"/>
                <w:sz w:val="24"/>
                <w:szCs w:val="24"/>
                <w:lang w:val="lt-LT"/>
              </w:rPr>
            </w:pPr>
            <w:r w:rsidRPr="00931DA1">
              <w:rPr>
                <w:rFonts w:ascii="Times New Roman" w:hAnsi="Times New Roman"/>
                <w:sz w:val="24"/>
                <w:szCs w:val="24"/>
                <w:lang w:val="lt-LT"/>
              </w:rPr>
              <w:t>Programa turi veikti Windows operacinėje sistemoje;</w:t>
            </w:r>
          </w:p>
          <w:p w14:paraId="58E74FE9" w14:textId="2F58C365" w:rsidR="00D14FA4" w:rsidRPr="00931DA1" w:rsidRDefault="00D14FA4" w:rsidP="002648A3">
            <w:pPr>
              <w:pStyle w:val="Sraopastraipa"/>
              <w:numPr>
                <w:ilvl w:val="0"/>
                <w:numId w:val="11"/>
              </w:numPr>
              <w:tabs>
                <w:tab w:val="left" w:pos="402"/>
              </w:tabs>
              <w:ind w:left="118" w:firstLine="0"/>
              <w:jc w:val="both"/>
              <w:rPr>
                <w:rFonts w:ascii="Times New Roman" w:hAnsi="Times New Roman"/>
                <w:sz w:val="24"/>
                <w:szCs w:val="24"/>
                <w:lang w:val="lt-LT"/>
              </w:rPr>
            </w:pPr>
            <w:r w:rsidRPr="00931DA1">
              <w:rPr>
                <w:rFonts w:ascii="Times New Roman" w:hAnsi="Times New Roman"/>
                <w:sz w:val="24"/>
                <w:szCs w:val="24"/>
                <w:lang w:val="lt-LT"/>
              </w:rPr>
              <w:t>Turi būti galimybė įvesti papildomą informaciją apie klientą (vežėją) bei priskirti identifikacinę kortelę;</w:t>
            </w:r>
          </w:p>
          <w:p w14:paraId="57E12245" w14:textId="77777777" w:rsidR="00D14FA4" w:rsidRPr="00931DA1" w:rsidRDefault="00D14FA4" w:rsidP="002648A3">
            <w:pPr>
              <w:pStyle w:val="Sraopastraipa"/>
              <w:numPr>
                <w:ilvl w:val="0"/>
                <w:numId w:val="11"/>
              </w:numPr>
              <w:tabs>
                <w:tab w:val="left" w:pos="402"/>
              </w:tabs>
              <w:ind w:left="118" w:firstLine="0"/>
              <w:jc w:val="both"/>
              <w:rPr>
                <w:rFonts w:ascii="Times New Roman" w:hAnsi="Times New Roman"/>
                <w:sz w:val="24"/>
                <w:szCs w:val="24"/>
                <w:lang w:val="lt-LT"/>
              </w:rPr>
            </w:pPr>
            <w:r w:rsidRPr="00931DA1">
              <w:rPr>
                <w:rFonts w:ascii="Times New Roman" w:hAnsi="Times New Roman"/>
                <w:sz w:val="24"/>
                <w:szCs w:val="24"/>
                <w:lang w:val="lt-LT"/>
              </w:rPr>
              <w:t>Duomenys iš nuotekų priėmimo mazgo turi būti perduodami ir priimami GSM ir (arba) Ethernet ryšiu, per telekomunikacinių paslaugų operatorių į Užsakovo dispečerinę;</w:t>
            </w:r>
          </w:p>
          <w:p w14:paraId="39A71CF6" w14:textId="77777777" w:rsidR="00D14FA4" w:rsidRPr="00931DA1" w:rsidRDefault="00D14FA4" w:rsidP="002648A3">
            <w:pPr>
              <w:pStyle w:val="Sraopastraipa"/>
              <w:numPr>
                <w:ilvl w:val="0"/>
                <w:numId w:val="11"/>
              </w:numPr>
              <w:tabs>
                <w:tab w:val="left" w:pos="402"/>
              </w:tabs>
              <w:ind w:left="118" w:firstLine="0"/>
              <w:jc w:val="both"/>
              <w:rPr>
                <w:rFonts w:ascii="Times New Roman" w:hAnsi="Times New Roman"/>
                <w:sz w:val="24"/>
                <w:szCs w:val="24"/>
                <w:lang w:val="lt-LT"/>
              </w:rPr>
            </w:pPr>
            <w:r w:rsidRPr="00931DA1">
              <w:rPr>
                <w:rFonts w:ascii="Times New Roman" w:hAnsi="Times New Roman"/>
                <w:sz w:val="24"/>
                <w:szCs w:val="24"/>
                <w:lang w:val="lt-LT"/>
              </w:rPr>
              <w:t xml:space="preserve">Vartotojo sąsaja nuotekų priėmimo mazgo valdymo </w:t>
            </w:r>
            <w:r w:rsidRPr="00931DA1">
              <w:rPr>
                <w:rFonts w:ascii="Times New Roman" w:hAnsi="Times New Roman"/>
                <w:sz w:val="24"/>
                <w:szCs w:val="24"/>
                <w:lang w:val="lt-LT"/>
              </w:rPr>
              <w:lastRenderedPageBreak/>
              <w:t>panelėje ir darbo vietos programoje turi būti lietuvių kalba;</w:t>
            </w:r>
          </w:p>
          <w:p w14:paraId="7EB72F91" w14:textId="77777777" w:rsidR="00D14FA4" w:rsidRPr="00931DA1" w:rsidRDefault="00D14FA4" w:rsidP="002648A3">
            <w:pPr>
              <w:pStyle w:val="Sraopastraipa"/>
              <w:numPr>
                <w:ilvl w:val="0"/>
                <w:numId w:val="11"/>
              </w:numPr>
              <w:tabs>
                <w:tab w:val="left" w:pos="402"/>
              </w:tabs>
              <w:ind w:left="118" w:firstLine="0"/>
              <w:jc w:val="both"/>
              <w:rPr>
                <w:rFonts w:ascii="Times New Roman" w:hAnsi="Times New Roman"/>
                <w:sz w:val="24"/>
                <w:szCs w:val="24"/>
                <w:lang w:val="lt-LT"/>
              </w:rPr>
            </w:pPr>
            <w:r w:rsidRPr="00931DA1">
              <w:rPr>
                <w:rFonts w:ascii="Times New Roman" w:hAnsi="Times New Roman"/>
                <w:sz w:val="24"/>
                <w:szCs w:val="24"/>
                <w:lang w:val="lt-LT"/>
              </w:rPr>
              <w:t>Valdymo programinė įranga turi veikti serverio principu – duomenys į mazgą siunčiami ir iš jo gaunami automatiškai;</w:t>
            </w:r>
          </w:p>
          <w:p w14:paraId="04D18389" w14:textId="1C3DCCA6" w:rsidR="00D14FA4" w:rsidRPr="00931DA1" w:rsidRDefault="00D14FA4" w:rsidP="002648A3">
            <w:pPr>
              <w:pStyle w:val="Sraopastraipa"/>
              <w:numPr>
                <w:ilvl w:val="0"/>
                <w:numId w:val="11"/>
              </w:numPr>
              <w:tabs>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Turi būti duomenų bazė su visais Lietuvos adresais ir galimybe vežėjui nuotekų priėmimo metu įvesti vietos, iš kur atvežtos nuotekos, adresą iš duomenų bazės arba taško koordinates;</w:t>
            </w:r>
          </w:p>
          <w:p w14:paraId="5C7D45A3" w14:textId="7DC564F0" w:rsidR="00D14FA4" w:rsidRPr="00931DA1" w:rsidRDefault="00D14FA4" w:rsidP="002648A3">
            <w:pPr>
              <w:pStyle w:val="Sraopastraipa"/>
              <w:numPr>
                <w:ilvl w:val="0"/>
                <w:numId w:val="11"/>
              </w:numPr>
              <w:tabs>
                <w:tab w:val="left" w:pos="402"/>
                <w:tab w:val="left" w:pos="544"/>
              </w:tabs>
              <w:ind w:left="118" w:firstLine="0"/>
              <w:jc w:val="both"/>
              <w:rPr>
                <w:rFonts w:ascii="Times New Roman" w:hAnsi="Times New Roman"/>
                <w:sz w:val="24"/>
                <w:szCs w:val="24"/>
                <w:lang w:val="lt-LT"/>
              </w:rPr>
            </w:pPr>
            <w:r w:rsidRPr="00931DA1">
              <w:rPr>
                <w:rFonts w:ascii="Times New Roman" w:hAnsi="Times New Roman"/>
                <w:sz w:val="24"/>
                <w:szCs w:val="24"/>
                <w:lang w:val="lt-LT"/>
              </w:rPr>
              <w:t>Turi būti galimybė integruoti valdymą į esamą SCADA sistemą.</w:t>
            </w:r>
          </w:p>
        </w:tc>
        <w:tc>
          <w:tcPr>
            <w:tcW w:w="1804" w:type="dxa"/>
          </w:tcPr>
          <w:p w14:paraId="2D72A6A4" w14:textId="77777777" w:rsidR="00A90269" w:rsidRPr="00931DA1" w:rsidRDefault="00A90269" w:rsidP="00A90269">
            <w:pPr>
              <w:spacing w:after="0"/>
              <w:jc w:val="center"/>
              <w:rPr>
                <w:rFonts w:cstheme="minorHAnsi"/>
                <w:i/>
                <w:iCs/>
                <w:color w:val="FF0000"/>
                <w:lang w:val="lt-LT"/>
              </w:rPr>
            </w:pPr>
            <w:r w:rsidRPr="00931DA1">
              <w:rPr>
                <w:rFonts w:cstheme="minorHAnsi"/>
                <w:i/>
                <w:iCs/>
                <w:color w:val="FF0000"/>
                <w:lang w:val="lt-LT"/>
              </w:rPr>
              <w:lastRenderedPageBreak/>
              <w:t>(pildo tiekėjas)</w:t>
            </w:r>
          </w:p>
          <w:p w14:paraId="4CE56B3C" w14:textId="77777777" w:rsidR="00D14FA4" w:rsidRPr="00931DA1" w:rsidRDefault="00D14FA4" w:rsidP="00714B84">
            <w:pPr>
              <w:jc w:val="center"/>
              <w:rPr>
                <w:rFonts w:ascii="Times New Roman" w:hAnsi="Times New Roman"/>
                <w:sz w:val="24"/>
                <w:szCs w:val="24"/>
                <w:lang w:val="lt-LT"/>
              </w:rPr>
            </w:pPr>
          </w:p>
        </w:tc>
        <w:tc>
          <w:tcPr>
            <w:tcW w:w="1673" w:type="dxa"/>
          </w:tcPr>
          <w:p w14:paraId="245DDCB5" w14:textId="77777777" w:rsidR="00DE7C2F" w:rsidRPr="00931DA1" w:rsidRDefault="00DE7C2F" w:rsidP="00DE7C2F">
            <w:pPr>
              <w:spacing w:after="0"/>
              <w:jc w:val="center"/>
              <w:rPr>
                <w:rFonts w:cstheme="minorHAnsi"/>
                <w:i/>
                <w:iCs/>
                <w:color w:val="FF0000"/>
                <w:lang w:val="lt-LT"/>
              </w:rPr>
            </w:pPr>
            <w:r w:rsidRPr="00931DA1">
              <w:rPr>
                <w:rFonts w:cstheme="minorHAnsi"/>
                <w:i/>
                <w:iCs/>
                <w:color w:val="FF0000"/>
                <w:lang w:val="lt-LT"/>
              </w:rPr>
              <w:t>(pildo tiekėjas)</w:t>
            </w:r>
          </w:p>
          <w:p w14:paraId="06816DFD" w14:textId="648383A2" w:rsidR="00D14FA4" w:rsidRPr="00931DA1" w:rsidRDefault="00D14FA4" w:rsidP="00A90269">
            <w:pPr>
              <w:rPr>
                <w:rFonts w:ascii="Times New Roman" w:hAnsi="Times New Roman"/>
                <w:sz w:val="24"/>
                <w:szCs w:val="24"/>
                <w:lang w:val="lt-LT"/>
              </w:rPr>
            </w:pPr>
          </w:p>
          <w:p w14:paraId="62C6A0D8" w14:textId="77777777" w:rsidR="00175890" w:rsidRPr="00931DA1" w:rsidRDefault="00175890" w:rsidP="00A90269">
            <w:pPr>
              <w:rPr>
                <w:rFonts w:ascii="Times New Roman" w:hAnsi="Times New Roman"/>
                <w:sz w:val="24"/>
                <w:szCs w:val="24"/>
                <w:lang w:val="lt-LT"/>
              </w:rPr>
            </w:pPr>
          </w:p>
          <w:p w14:paraId="464519B4" w14:textId="77777777" w:rsidR="00175890" w:rsidRPr="00931DA1" w:rsidRDefault="00175890" w:rsidP="00A90269">
            <w:pPr>
              <w:rPr>
                <w:rFonts w:ascii="Times New Roman" w:hAnsi="Times New Roman"/>
                <w:sz w:val="24"/>
                <w:szCs w:val="24"/>
                <w:lang w:val="lt-LT"/>
              </w:rPr>
            </w:pPr>
          </w:p>
          <w:p w14:paraId="37D739A4" w14:textId="77777777" w:rsidR="00175890" w:rsidRPr="00931DA1" w:rsidRDefault="00175890" w:rsidP="00A90269">
            <w:pPr>
              <w:rPr>
                <w:rFonts w:ascii="Times New Roman" w:hAnsi="Times New Roman"/>
                <w:sz w:val="24"/>
                <w:szCs w:val="24"/>
                <w:lang w:val="lt-LT"/>
              </w:rPr>
            </w:pPr>
          </w:p>
          <w:p w14:paraId="4A672F5F" w14:textId="77777777" w:rsidR="00175890" w:rsidRPr="00931DA1" w:rsidRDefault="00175890" w:rsidP="00A90269">
            <w:pPr>
              <w:rPr>
                <w:rFonts w:ascii="Times New Roman" w:hAnsi="Times New Roman"/>
                <w:sz w:val="24"/>
                <w:szCs w:val="24"/>
                <w:lang w:val="lt-LT"/>
              </w:rPr>
            </w:pPr>
          </w:p>
          <w:p w14:paraId="212607CE" w14:textId="77777777" w:rsidR="00175890" w:rsidRPr="00931DA1" w:rsidRDefault="00175890" w:rsidP="00A90269">
            <w:pPr>
              <w:rPr>
                <w:rFonts w:ascii="Times New Roman" w:hAnsi="Times New Roman"/>
                <w:sz w:val="24"/>
                <w:szCs w:val="24"/>
                <w:lang w:val="lt-LT"/>
              </w:rPr>
            </w:pPr>
          </w:p>
          <w:p w14:paraId="4465DA52" w14:textId="77777777" w:rsidR="00175890" w:rsidRPr="00931DA1" w:rsidRDefault="00175890" w:rsidP="00A90269">
            <w:pPr>
              <w:rPr>
                <w:rFonts w:ascii="Times New Roman" w:hAnsi="Times New Roman"/>
                <w:sz w:val="24"/>
                <w:szCs w:val="24"/>
                <w:lang w:val="lt-LT"/>
              </w:rPr>
            </w:pPr>
          </w:p>
          <w:p w14:paraId="3B2C0A1C" w14:textId="77777777" w:rsidR="00175890" w:rsidRPr="00931DA1" w:rsidRDefault="00175890" w:rsidP="00A90269">
            <w:pPr>
              <w:rPr>
                <w:rFonts w:ascii="Times New Roman" w:hAnsi="Times New Roman"/>
                <w:sz w:val="24"/>
                <w:szCs w:val="24"/>
                <w:lang w:val="lt-LT"/>
              </w:rPr>
            </w:pPr>
          </w:p>
          <w:p w14:paraId="63EE9DF0" w14:textId="77777777" w:rsidR="00175890" w:rsidRPr="00931DA1" w:rsidRDefault="00175890" w:rsidP="00A90269">
            <w:pPr>
              <w:rPr>
                <w:rFonts w:ascii="Times New Roman" w:hAnsi="Times New Roman"/>
                <w:sz w:val="24"/>
                <w:szCs w:val="24"/>
                <w:lang w:val="lt-LT"/>
              </w:rPr>
            </w:pPr>
          </w:p>
          <w:p w14:paraId="7F42C281" w14:textId="77777777" w:rsidR="00175890" w:rsidRPr="00931DA1" w:rsidRDefault="00175890" w:rsidP="00A90269">
            <w:pPr>
              <w:rPr>
                <w:rFonts w:ascii="Times New Roman" w:hAnsi="Times New Roman"/>
                <w:sz w:val="24"/>
                <w:szCs w:val="24"/>
                <w:lang w:val="lt-LT"/>
              </w:rPr>
            </w:pPr>
          </w:p>
          <w:p w14:paraId="32C62B4E" w14:textId="77777777" w:rsidR="00175890" w:rsidRPr="00931DA1" w:rsidRDefault="00175890" w:rsidP="00A90269">
            <w:pPr>
              <w:rPr>
                <w:rFonts w:ascii="Times New Roman" w:hAnsi="Times New Roman"/>
                <w:sz w:val="24"/>
                <w:szCs w:val="24"/>
                <w:lang w:val="lt-LT"/>
              </w:rPr>
            </w:pPr>
          </w:p>
          <w:p w14:paraId="584C0F75" w14:textId="78F9E393" w:rsidR="00175890" w:rsidRPr="00931DA1" w:rsidRDefault="00175890" w:rsidP="00A90269">
            <w:pPr>
              <w:rPr>
                <w:rFonts w:ascii="Times New Roman" w:hAnsi="Times New Roman"/>
                <w:sz w:val="24"/>
                <w:szCs w:val="24"/>
                <w:lang w:val="lt-LT"/>
              </w:rPr>
            </w:pPr>
            <w:r w:rsidRPr="00931DA1">
              <w:rPr>
                <w:rFonts w:ascii="Times New Roman" w:hAnsi="Times New Roman"/>
                <w:sz w:val="24"/>
                <w:szCs w:val="24"/>
                <w:lang w:val="lt-LT"/>
              </w:rPr>
              <w:t>-</w:t>
            </w:r>
          </w:p>
          <w:p w14:paraId="01699E33" w14:textId="77777777" w:rsidR="00175890" w:rsidRPr="00931DA1" w:rsidRDefault="00175890" w:rsidP="00A90269">
            <w:pPr>
              <w:rPr>
                <w:rFonts w:ascii="Times New Roman" w:hAnsi="Times New Roman"/>
                <w:sz w:val="24"/>
                <w:szCs w:val="24"/>
                <w:lang w:val="lt-LT"/>
              </w:rPr>
            </w:pPr>
          </w:p>
          <w:p w14:paraId="6B81BBA6" w14:textId="77777777" w:rsidR="00175890" w:rsidRPr="00931DA1" w:rsidRDefault="00175890" w:rsidP="00A90269">
            <w:pPr>
              <w:rPr>
                <w:rFonts w:ascii="Times New Roman" w:hAnsi="Times New Roman"/>
                <w:sz w:val="24"/>
                <w:szCs w:val="24"/>
                <w:lang w:val="lt-LT"/>
              </w:rPr>
            </w:pPr>
          </w:p>
          <w:p w14:paraId="4B66C779" w14:textId="77777777" w:rsidR="00175890" w:rsidRPr="00931DA1" w:rsidRDefault="00175890" w:rsidP="00A90269">
            <w:pPr>
              <w:rPr>
                <w:rFonts w:ascii="Times New Roman" w:hAnsi="Times New Roman"/>
                <w:sz w:val="24"/>
                <w:szCs w:val="24"/>
                <w:lang w:val="lt-LT"/>
              </w:rPr>
            </w:pPr>
          </w:p>
          <w:p w14:paraId="1E9BF724" w14:textId="77777777" w:rsidR="00175890" w:rsidRPr="00931DA1" w:rsidRDefault="00175890" w:rsidP="00A90269">
            <w:pPr>
              <w:rPr>
                <w:rFonts w:ascii="Times New Roman" w:hAnsi="Times New Roman"/>
                <w:sz w:val="24"/>
                <w:szCs w:val="24"/>
                <w:lang w:val="lt-LT"/>
              </w:rPr>
            </w:pPr>
          </w:p>
          <w:p w14:paraId="1C05875B" w14:textId="77777777" w:rsidR="00175890" w:rsidRPr="00931DA1" w:rsidRDefault="00175890" w:rsidP="00A90269">
            <w:pPr>
              <w:rPr>
                <w:rFonts w:ascii="Times New Roman" w:hAnsi="Times New Roman"/>
                <w:sz w:val="24"/>
                <w:szCs w:val="24"/>
                <w:lang w:val="lt-LT"/>
              </w:rPr>
            </w:pPr>
          </w:p>
          <w:p w14:paraId="2EA02698" w14:textId="77777777" w:rsidR="00175890" w:rsidRPr="00931DA1" w:rsidRDefault="00175890" w:rsidP="00A90269">
            <w:pPr>
              <w:rPr>
                <w:rFonts w:ascii="Times New Roman" w:hAnsi="Times New Roman"/>
                <w:sz w:val="24"/>
                <w:szCs w:val="24"/>
                <w:lang w:val="lt-LT"/>
              </w:rPr>
            </w:pPr>
          </w:p>
          <w:p w14:paraId="33935629" w14:textId="365D2D00" w:rsidR="00DF23C2" w:rsidRPr="00931DA1" w:rsidRDefault="00DF23C2" w:rsidP="00A90269">
            <w:pPr>
              <w:rPr>
                <w:rFonts w:ascii="Times New Roman" w:hAnsi="Times New Roman"/>
                <w:sz w:val="24"/>
                <w:szCs w:val="24"/>
                <w:lang w:val="lt-LT"/>
              </w:rPr>
            </w:pPr>
            <w:r w:rsidRPr="00931DA1">
              <w:rPr>
                <w:rFonts w:ascii="Times New Roman" w:hAnsi="Times New Roman"/>
                <w:sz w:val="24"/>
                <w:szCs w:val="24"/>
                <w:lang w:val="lt-LT"/>
              </w:rPr>
              <w:t>-</w:t>
            </w:r>
          </w:p>
          <w:p w14:paraId="61612B71" w14:textId="77777777" w:rsidR="00DF23C2" w:rsidRPr="00931DA1" w:rsidRDefault="00DF23C2" w:rsidP="00A90269">
            <w:pPr>
              <w:rPr>
                <w:rFonts w:ascii="Times New Roman" w:hAnsi="Times New Roman"/>
                <w:sz w:val="24"/>
                <w:szCs w:val="24"/>
                <w:lang w:val="lt-LT"/>
              </w:rPr>
            </w:pPr>
          </w:p>
          <w:p w14:paraId="581DAEA0" w14:textId="77777777" w:rsidR="00C94EF3" w:rsidRDefault="00C94EF3" w:rsidP="00A90269">
            <w:pPr>
              <w:rPr>
                <w:rFonts w:ascii="Times New Roman" w:hAnsi="Times New Roman"/>
                <w:sz w:val="24"/>
                <w:szCs w:val="24"/>
                <w:lang w:val="lt-LT"/>
              </w:rPr>
            </w:pPr>
          </w:p>
          <w:p w14:paraId="2B71DCB2" w14:textId="7B1462C2" w:rsidR="00DF23C2" w:rsidRPr="00931DA1" w:rsidRDefault="00DF23C2" w:rsidP="00A90269">
            <w:pPr>
              <w:rPr>
                <w:rFonts w:ascii="Times New Roman" w:hAnsi="Times New Roman"/>
                <w:sz w:val="24"/>
                <w:szCs w:val="24"/>
                <w:lang w:val="lt-LT"/>
              </w:rPr>
            </w:pPr>
            <w:r w:rsidRPr="00931DA1">
              <w:rPr>
                <w:rFonts w:ascii="Times New Roman" w:hAnsi="Times New Roman"/>
                <w:sz w:val="24"/>
                <w:szCs w:val="24"/>
                <w:lang w:val="lt-LT"/>
              </w:rPr>
              <w:t>-</w:t>
            </w:r>
          </w:p>
          <w:p w14:paraId="307AE0B6" w14:textId="77777777" w:rsidR="00DF23C2" w:rsidRPr="00931DA1" w:rsidRDefault="00DF23C2" w:rsidP="00A90269">
            <w:pPr>
              <w:rPr>
                <w:rFonts w:ascii="Times New Roman" w:hAnsi="Times New Roman"/>
                <w:sz w:val="24"/>
                <w:szCs w:val="24"/>
                <w:lang w:val="lt-LT"/>
              </w:rPr>
            </w:pPr>
          </w:p>
          <w:p w14:paraId="55E803C9" w14:textId="4322592A" w:rsidR="00DF23C2" w:rsidRPr="00931DA1" w:rsidRDefault="00156185" w:rsidP="00A90269">
            <w:pPr>
              <w:rPr>
                <w:rFonts w:ascii="Times New Roman" w:hAnsi="Times New Roman"/>
                <w:sz w:val="24"/>
                <w:szCs w:val="24"/>
                <w:lang w:val="lt-LT"/>
              </w:rPr>
            </w:pPr>
            <w:r w:rsidRPr="00931DA1">
              <w:rPr>
                <w:rFonts w:cstheme="minorHAnsi"/>
                <w:i/>
                <w:iCs/>
                <w:color w:val="FF0000"/>
                <w:lang w:val="lt-LT"/>
              </w:rPr>
              <w:t>(pildo tiekėjas)</w:t>
            </w:r>
          </w:p>
          <w:p w14:paraId="577F1FA0" w14:textId="77777777" w:rsidR="00DF23C2" w:rsidRPr="00931DA1" w:rsidRDefault="00DF23C2" w:rsidP="00A90269">
            <w:pPr>
              <w:rPr>
                <w:rFonts w:ascii="Times New Roman" w:hAnsi="Times New Roman"/>
                <w:sz w:val="24"/>
                <w:szCs w:val="24"/>
                <w:lang w:val="lt-LT"/>
              </w:rPr>
            </w:pPr>
          </w:p>
          <w:p w14:paraId="1C299852" w14:textId="77777777" w:rsidR="00DF23C2" w:rsidRPr="00931DA1" w:rsidRDefault="00DF23C2" w:rsidP="00A90269">
            <w:pPr>
              <w:rPr>
                <w:rFonts w:ascii="Times New Roman" w:hAnsi="Times New Roman"/>
                <w:sz w:val="24"/>
                <w:szCs w:val="24"/>
                <w:lang w:val="lt-LT"/>
              </w:rPr>
            </w:pPr>
          </w:p>
          <w:p w14:paraId="6300BEB8" w14:textId="77777777" w:rsidR="00DF23C2" w:rsidRPr="00931DA1" w:rsidRDefault="00DF23C2" w:rsidP="00A90269">
            <w:pPr>
              <w:rPr>
                <w:rFonts w:ascii="Times New Roman" w:hAnsi="Times New Roman"/>
                <w:sz w:val="24"/>
                <w:szCs w:val="24"/>
                <w:lang w:val="lt-LT"/>
              </w:rPr>
            </w:pPr>
          </w:p>
          <w:p w14:paraId="317391B6" w14:textId="1B95219A" w:rsidR="004E2ACC" w:rsidRPr="00931DA1" w:rsidRDefault="00DF23C2" w:rsidP="004E2ACC">
            <w:pPr>
              <w:rPr>
                <w:rFonts w:ascii="Times New Roman" w:hAnsi="Times New Roman"/>
                <w:sz w:val="24"/>
                <w:szCs w:val="24"/>
                <w:lang w:val="lt-LT"/>
              </w:rPr>
            </w:pPr>
            <w:r w:rsidRPr="00931DA1">
              <w:rPr>
                <w:rFonts w:ascii="Times New Roman" w:hAnsi="Times New Roman"/>
                <w:sz w:val="24"/>
                <w:szCs w:val="24"/>
                <w:lang w:val="lt-LT"/>
              </w:rPr>
              <w:t>-</w:t>
            </w:r>
          </w:p>
        </w:tc>
      </w:tr>
      <w:tr w:rsidR="00D14FA4" w:rsidRPr="00931DA1" w14:paraId="01CA2928" w14:textId="0F004EA4" w:rsidTr="00E97BE3">
        <w:trPr>
          <w:trHeight w:val="338"/>
        </w:trPr>
        <w:tc>
          <w:tcPr>
            <w:tcW w:w="936" w:type="dxa"/>
          </w:tcPr>
          <w:p w14:paraId="46C4E9E0" w14:textId="2181D15E" w:rsidR="00D14FA4" w:rsidRPr="00931DA1" w:rsidRDefault="00D14FA4" w:rsidP="00D36301">
            <w:pPr>
              <w:pStyle w:val="Sraopastraipa"/>
              <w:numPr>
                <w:ilvl w:val="0"/>
                <w:numId w:val="9"/>
              </w:numPr>
              <w:jc w:val="center"/>
              <w:rPr>
                <w:rFonts w:ascii="Times New Roman" w:hAnsi="Times New Roman"/>
                <w:sz w:val="24"/>
                <w:szCs w:val="24"/>
                <w:lang w:val="lt-LT"/>
              </w:rPr>
            </w:pPr>
          </w:p>
        </w:tc>
        <w:tc>
          <w:tcPr>
            <w:tcW w:w="1696" w:type="dxa"/>
          </w:tcPr>
          <w:p w14:paraId="0B4D17C9" w14:textId="73AA807B" w:rsidR="00D14FA4" w:rsidRPr="00931DA1" w:rsidRDefault="00D14FA4" w:rsidP="00714B84">
            <w:pPr>
              <w:rPr>
                <w:rFonts w:ascii="Times New Roman" w:hAnsi="Times New Roman"/>
                <w:sz w:val="24"/>
                <w:szCs w:val="24"/>
                <w:lang w:val="lt-LT"/>
              </w:rPr>
            </w:pPr>
            <w:r w:rsidRPr="00931DA1">
              <w:rPr>
                <w:rFonts w:ascii="Times New Roman" w:hAnsi="Times New Roman"/>
                <w:sz w:val="24"/>
                <w:szCs w:val="24"/>
                <w:lang w:val="lt-LT"/>
              </w:rPr>
              <w:t>Reikalavimai montavimo darbams</w:t>
            </w:r>
          </w:p>
        </w:tc>
        <w:tc>
          <w:tcPr>
            <w:tcW w:w="3667" w:type="dxa"/>
          </w:tcPr>
          <w:p w14:paraId="00011068" w14:textId="77777777" w:rsidR="00D14FA4" w:rsidRPr="00931DA1" w:rsidRDefault="00D14FA4" w:rsidP="00973A1E">
            <w:pPr>
              <w:pStyle w:val="Sraopastraipa"/>
              <w:numPr>
                <w:ilvl w:val="0"/>
                <w:numId w:val="15"/>
              </w:numPr>
              <w:tabs>
                <w:tab w:val="left" w:pos="260"/>
                <w:tab w:val="left" w:pos="313"/>
              </w:tabs>
              <w:ind w:left="118" w:hanging="35"/>
              <w:jc w:val="both"/>
              <w:rPr>
                <w:rFonts w:ascii="Times New Roman" w:hAnsi="Times New Roman"/>
                <w:sz w:val="24"/>
                <w:szCs w:val="24"/>
                <w:lang w:val="lt-LT"/>
              </w:rPr>
            </w:pPr>
            <w:r w:rsidRPr="00931DA1">
              <w:rPr>
                <w:rFonts w:ascii="Times New Roman" w:hAnsi="Times New Roman"/>
                <w:sz w:val="24"/>
                <w:szCs w:val="24"/>
                <w:lang w:val="lt-LT"/>
              </w:rPr>
              <w:t>Rangovas turi įrengti visą reikiamą įrangą konteineriniame (arba analogiškos konstrukcijos) pastate, jį pristatyti, sumontuoti Užsakovo nurodytoje vietoje adresu Kauno g. 106, Jonava;</w:t>
            </w:r>
          </w:p>
          <w:p w14:paraId="5B0C1D3B" w14:textId="77777777" w:rsidR="00D14FA4" w:rsidRPr="00931DA1" w:rsidRDefault="00D14FA4" w:rsidP="00973A1E">
            <w:pPr>
              <w:pStyle w:val="Sraopastraipa"/>
              <w:numPr>
                <w:ilvl w:val="0"/>
                <w:numId w:val="15"/>
              </w:numPr>
              <w:tabs>
                <w:tab w:val="left" w:pos="260"/>
                <w:tab w:val="left" w:pos="313"/>
              </w:tabs>
              <w:ind w:left="118" w:hanging="35"/>
              <w:jc w:val="both"/>
              <w:rPr>
                <w:rFonts w:ascii="Times New Roman" w:hAnsi="Times New Roman"/>
                <w:sz w:val="24"/>
                <w:szCs w:val="24"/>
                <w:lang w:val="lt-LT"/>
              </w:rPr>
            </w:pPr>
            <w:r w:rsidRPr="00931DA1">
              <w:rPr>
                <w:rFonts w:ascii="Times New Roman" w:hAnsi="Times New Roman"/>
                <w:sz w:val="24"/>
                <w:szCs w:val="24"/>
                <w:lang w:val="lt-LT"/>
              </w:rPr>
              <w:t>Tiekėjas konteinerinį (arba analogiškos konstrukcijos) pastatą turi sumontuoti ant betoninio pamato;</w:t>
            </w:r>
          </w:p>
          <w:p w14:paraId="574A30E6" w14:textId="42FDA4B8" w:rsidR="00D14FA4" w:rsidRPr="00931DA1" w:rsidRDefault="00D14FA4" w:rsidP="00973A1E">
            <w:pPr>
              <w:pStyle w:val="Sraopastraipa"/>
              <w:numPr>
                <w:ilvl w:val="0"/>
                <w:numId w:val="15"/>
              </w:numPr>
              <w:tabs>
                <w:tab w:val="left" w:pos="260"/>
                <w:tab w:val="left" w:pos="313"/>
              </w:tabs>
              <w:ind w:left="118" w:hanging="35"/>
              <w:jc w:val="both"/>
              <w:rPr>
                <w:rFonts w:ascii="Times New Roman" w:hAnsi="Times New Roman"/>
                <w:sz w:val="24"/>
                <w:szCs w:val="24"/>
                <w:lang w:val="lt-LT"/>
              </w:rPr>
            </w:pPr>
            <w:r w:rsidRPr="00931DA1">
              <w:rPr>
                <w:rFonts w:ascii="Times New Roman" w:hAnsi="Times New Roman"/>
                <w:sz w:val="24"/>
                <w:szCs w:val="24"/>
                <w:lang w:val="lt-LT"/>
              </w:rPr>
              <w:t>Betoninį pamatą (reikiamų matmenų) įrengia Tiekėjas savo pajėgumais;</w:t>
            </w:r>
          </w:p>
          <w:p w14:paraId="67391759" w14:textId="77777777" w:rsidR="00D14FA4" w:rsidRPr="00931DA1" w:rsidRDefault="00D14FA4" w:rsidP="00973A1E">
            <w:pPr>
              <w:pStyle w:val="Sraopastraipa"/>
              <w:numPr>
                <w:ilvl w:val="0"/>
                <w:numId w:val="15"/>
              </w:numPr>
              <w:tabs>
                <w:tab w:val="left" w:pos="260"/>
                <w:tab w:val="left" w:pos="313"/>
              </w:tabs>
              <w:ind w:left="118" w:hanging="35"/>
              <w:jc w:val="both"/>
              <w:rPr>
                <w:rFonts w:ascii="Times New Roman" w:hAnsi="Times New Roman"/>
                <w:sz w:val="24"/>
                <w:szCs w:val="24"/>
                <w:lang w:val="lt-LT"/>
              </w:rPr>
            </w:pPr>
            <w:r w:rsidRPr="00931DA1">
              <w:rPr>
                <w:rFonts w:ascii="Times New Roman" w:hAnsi="Times New Roman"/>
                <w:sz w:val="24"/>
                <w:szCs w:val="24"/>
                <w:lang w:val="lt-LT"/>
              </w:rPr>
              <w:t xml:space="preserve">Tiekėjas turi prijungti nuotekų priėmimo mazgo komunikacijas (elektra, vandentiekis, nuotekos) prie Užsakovo inžinerinių tinklų. Komunikacijas iki betoninio pamato atsiveda pats Tiekėjas nuo Užsakovo nurodytų prisijungimo vietų: </w:t>
            </w:r>
          </w:p>
          <w:p w14:paraId="35EDC109" w14:textId="668948C6" w:rsidR="00D14FA4" w:rsidRPr="00931DA1" w:rsidRDefault="00D14FA4" w:rsidP="000916AF">
            <w:pPr>
              <w:pStyle w:val="Sraopastraipa"/>
              <w:numPr>
                <w:ilvl w:val="0"/>
                <w:numId w:val="30"/>
              </w:numPr>
              <w:tabs>
                <w:tab w:val="left" w:pos="260"/>
                <w:tab w:val="left" w:pos="313"/>
              </w:tabs>
              <w:ind w:left="118" w:firstLine="0"/>
              <w:jc w:val="both"/>
              <w:rPr>
                <w:rFonts w:ascii="Times New Roman" w:hAnsi="Times New Roman"/>
                <w:sz w:val="24"/>
                <w:szCs w:val="24"/>
                <w:lang w:val="lt-LT"/>
              </w:rPr>
            </w:pPr>
            <w:r w:rsidRPr="00931DA1">
              <w:rPr>
                <w:rFonts w:ascii="Times New Roman" w:hAnsi="Times New Roman"/>
                <w:sz w:val="24"/>
                <w:szCs w:val="24"/>
                <w:lang w:val="lt-LT"/>
              </w:rPr>
              <w:t xml:space="preserve"> Elektra 2 m atstumu nuo montavimo vietos;</w:t>
            </w:r>
          </w:p>
          <w:p w14:paraId="6ED7D12D" w14:textId="445FA385" w:rsidR="00D14FA4" w:rsidRPr="00931DA1" w:rsidRDefault="00D14FA4" w:rsidP="000916AF">
            <w:pPr>
              <w:pStyle w:val="Sraopastraipa"/>
              <w:numPr>
                <w:ilvl w:val="0"/>
                <w:numId w:val="30"/>
              </w:numPr>
              <w:tabs>
                <w:tab w:val="left" w:pos="118"/>
                <w:tab w:val="left" w:pos="260"/>
              </w:tabs>
              <w:ind w:left="118" w:firstLine="0"/>
              <w:jc w:val="both"/>
              <w:rPr>
                <w:rFonts w:ascii="Times New Roman" w:hAnsi="Times New Roman"/>
                <w:sz w:val="24"/>
                <w:szCs w:val="24"/>
                <w:lang w:val="lt-LT"/>
              </w:rPr>
            </w:pPr>
            <w:r w:rsidRPr="00931DA1">
              <w:rPr>
                <w:rFonts w:ascii="Times New Roman" w:hAnsi="Times New Roman"/>
                <w:color w:val="EE0000"/>
                <w:sz w:val="24"/>
                <w:szCs w:val="24"/>
                <w:lang w:val="lt-LT"/>
              </w:rPr>
              <w:t xml:space="preserve"> </w:t>
            </w:r>
            <w:r w:rsidRPr="00931DA1">
              <w:rPr>
                <w:rFonts w:ascii="Times New Roman" w:hAnsi="Times New Roman"/>
                <w:sz w:val="24"/>
                <w:szCs w:val="24"/>
                <w:lang w:val="lt-LT"/>
              </w:rPr>
              <w:t>Vandentiekis apie 12 m (D100 vamzdis);</w:t>
            </w:r>
          </w:p>
          <w:p w14:paraId="3D5E1914" w14:textId="62F20F2F" w:rsidR="00D14FA4" w:rsidRPr="00931DA1" w:rsidRDefault="00D14FA4" w:rsidP="000916AF">
            <w:pPr>
              <w:pStyle w:val="Sraopastraipa"/>
              <w:numPr>
                <w:ilvl w:val="0"/>
                <w:numId w:val="30"/>
              </w:numPr>
              <w:tabs>
                <w:tab w:val="left" w:pos="118"/>
                <w:tab w:val="left" w:pos="260"/>
              </w:tabs>
              <w:ind w:left="118" w:firstLine="0"/>
              <w:jc w:val="both"/>
              <w:rPr>
                <w:rFonts w:ascii="Times New Roman" w:hAnsi="Times New Roman"/>
                <w:sz w:val="24"/>
                <w:szCs w:val="24"/>
                <w:lang w:val="lt-LT"/>
              </w:rPr>
            </w:pPr>
            <w:r w:rsidRPr="00931DA1">
              <w:rPr>
                <w:rFonts w:ascii="Times New Roman" w:hAnsi="Times New Roman"/>
                <w:sz w:val="24"/>
                <w:szCs w:val="24"/>
                <w:lang w:val="lt-LT"/>
              </w:rPr>
              <w:t xml:space="preserve">Buitinių nuotekų išpylimas numatomas į esamą nuotekų </w:t>
            </w:r>
            <w:r w:rsidRPr="00931DA1">
              <w:rPr>
                <w:rFonts w:ascii="Times New Roman" w:hAnsi="Times New Roman"/>
                <w:sz w:val="24"/>
                <w:szCs w:val="24"/>
                <w:lang w:val="lt-LT"/>
              </w:rPr>
              <w:lastRenderedPageBreak/>
              <w:t xml:space="preserve">priėmimo šulinį (apie 2 m atstumas). </w:t>
            </w:r>
          </w:p>
          <w:p w14:paraId="4A2F813A" w14:textId="14497A57" w:rsidR="00D14FA4" w:rsidRPr="00931DA1" w:rsidRDefault="00D14FA4" w:rsidP="00973A1E">
            <w:pPr>
              <w:pStyle w:val="Sraopastraipa"/>
              <w:numPr>
                <w:ilvl w:val="0"/>
                <w:numId w:val="15"/>
              </w:numPr>
              <w:tabs>
                <w:tab w:val="left" w:pos="260"/>
                <w:tab w:val="left" w:pos="313"/>
              </w:tabs>
              <w:ind w:left="118" w:hanging="35"/>
              <w:jc w:val="both"/>
              <w:rPr>
                <w:rFonts w:ascii="Times New Roman" w:hAnsi="Times New Roman"/>
                <w:sz w:val="24"/>
                <w:szCs w:val="24"/>
                <w:lang w:val="lt-LT"/>
              </w:rPr>
            </w:pPr>
            <w:r w:rsidRPr="00931DA1">
              <w:rPr>
                <w:rFonts w:ascii="Times New Roman" w:hAnsi="Times New Roman"/>
                <w:sz w:val="24"/>
                <w:szCs w:val="24"/>
                <w:lang w:val="lt-LT"/>
              </w:rPr>
              <w:t xml:space="preserve">Tiekėjas turi atlikti visos įrangos pajungimą, testavimą, paleidimą ir Užsakovui perduoti pilnai veikiančią </w:t>
            </w:r>
            <w:r w:rsidR="00A507FB">
              <w:rPr>
                <w:rFonts w:ascii="Times New Roman" w:hAnsi="Times New Roman"/>
                <w:sz w:val="24"/>
                <w:szCs w:val="24"/>
                <w:lang w:val="lt-LT"/>
              </w:rPr>
              <w:t>sistemą</w:t>
            </w:r>
            <w:r w:rsidRPr="00931DA1">
              <w:rPr>
                <w:rFonts w:ascii="Times New Roman" w:hAnsi="Times New Roman"/>
                <w:sz w:val="24"/>
                <w:szCs w:val="24"/>
                <w:lang w:val="lt-LT"/>
              </w:rPr>
              <w:t>;</w:t>
            </w:r>
          </w:p>
          <w:p w14:paraId="27963298" w14:textId="17B4E06E" w:rsidR="00D14FA4" w:rsidRPr="00931DA1" w:rsidRDefault="00D14FA4" w:rsidP="00973A1E">
            <w:pPr>
              <w:pStyle w:val="Sraopastraipa"/>
              <w:numPr>
                <w:ilvl w:val="0"/>
                <w:numId w:val="15"/>
              </w:numPr>
              <w:tabs>
                <w:tab w:val="left" w:pos="260"/>
                <w:tab w:val="left" w:pos="313"/>
              </w:tabs>
              <w:ind w:left="118" w:hanging="35"/>
              <w:jc w:val="both"/>
              <w:rPr>
                <w:rFonts w:ascii="Times New Roman" w:hAnsi="Times New Roman"/>
                <w:sz w:val="24"/>
                <w:szCs w:val="24"/>
                <w:lang w:val="lt-LT"/>
              </w:rPr>
            </w:pPr>
            <w:r w:rsidRPr="00931DA1">
              <w:rPr>
                <w:rFonts w:ascii="Times New Roman" w:hAnsi="Times New Roman"/>
                <w:sz w:val="24"/>
                <w:szCs w:val="24"/>
                <w:lang w:val="lt-LT"/>
              </w:rPr>
              <w:t>Atlikus paleidimo-derinimo darbus, Užsakovo darbuotojus apmokyti darbui su nuotekų priėmimo įrenginiu.</w:t>
            </w:r>
          </w:p>
        </w:tc>
        <w:tc>
          <w:tcPr>
            <w:tcW w:w="1804" w:type="dxa"/>
          </w:tcPr>
          <w:p w14:paraId="3AAA41FA" w14:textId="77777777" w:rsidR="00C54690" w:rsidRPr="00931DA1" w:rsidRDefault="00C54690" w:rsidP="00C54690">
            <w:pPr>
              <w:spacing w:after="0"/>
              <w:jc w:val="center"/>
              <w:rPr>
                <w:rFonts w:cstheme="minorHAnsi"/>
                <w:i/>
                <w:iCs/>
                <w:color w:val="FF0000"/>
                <w:lang w:val="lt-LT"/>
              </w:rPr>
            </w:pPr>
            <w:r w:rsidRPr="00931DA1">
              <w:rPr>
                <w:rFonts w:cstheme="minorHAnsi"/>
                <w:i/>
                <w:iCs/>
                <w:color w:val="FF0000"/>
                <w:lang w:val="lt-LT"/>
              </w:rPr>
              <w:lastRenderedPageBreak/>
              <w:t>(pildo tiekėjas)</w:t>
            </w:r>
          </w:p>
          <w:p w14:paraId="577BEF4E" w14:textId="77777777" w:rsidR="00706C98" w:rsidRPr="00931DA1" w:rsidRDefault="00706C98" w:rsidP="00C54690">
            <w:pPr>
              <w:spacing w:after="0"/>
              <w:jc w:val="center"/>
              <w:rPr>
                <w:rFonts w:cstheme="minorHAnsi"/>
                <w:i/>
                <w:iCs/>
                <w:color w:val="FF0000"/>
                <w:lang w:val="lt-LT"/>
              </w:rPr>
            </w:pPr>
          </w:p>
          <w:p w14:paraId="18CB128E" w14:textId="77777777" w:rsidR="00706C98" w:rsidRPr="00931DA1" w:rsidRDefault="00706C98" w:rsidP="00C54690">
            <w:pPr>
              <w:spacing w:after="0"/>
              <w:jc w:val="center"/>
              <w:rPr>
                <w:rFonts w:cstheme="minorHAnsi"/>
                <w:i/>
                <w:iCs/>
                <w:color w:val="FF0000"/>
                <w:lang w:val="lt-LT"/>
              </w:rPr>
            </w:pPr>
          </w:p>
          <w:p w14:paraId="56F0DF9E" w14:textId="77777777" w:rsidR="00706C98" w:rsidRPr="00931DA1" w:rsidRDefault="00706C98" w:rsidP="00C54690">
            <w:pPr>
              <w:spacing w:after="0"/>
              <w:jc w:val="center"/>
              <w:rPr>
                <w:rFonts w:cstheme="minorHAnsi"/>
                <w:i/>
                <w:iCs/>
                <w:color w:val="FF0000"/>
                <w:lang w:val="lt-LT"/>
              </w:rPr>
            </w:pPr>
          </w:p>
          <w:p w14:paraId="5C6654FC" w14:textId="77777777" w:rsidR="00706C98" w:rsidRPr="00931DA1" w:rsidRDefault="00706C98" w:rsidP="00C54690">
            <w:pPr>
              <w:spacing w:after="0"/>
              <w:jc w:val="center"/>
              <w:rPr>
                <w:rFonts w:cstheme="minorHAnsi"/>
                <w:i/>
                <w:iCs/>
                <w:color w:val="FF0000"/>
                <w:lang w:val="lt-LT"/>
              </w:rPr>
            </w:pPr>
          </w:p>
          <w:p w14:paraId="47C07B41" w14:textId="77777777" w:rsidR="00706C98" w:rsidRPr="00931DA1" w:rsidRDefault="00706C98" w:rsidP="00C54690">
            <w:pPr>
              <w:spacing w:after="0"/>
              <w:jc w:val="center"/>
              <w:rPr>
                <w:rFonts w:cstheme="minorHAnsi"/>
                <w:i/>
                <w:iCs/>
                <w:color w:val="FF0000"/>
                <w:lang w:val="lt-LT"/>
              </w:rPr>
            </w:pPr>
          </w:p>
          <w:p w14:paraId="00737B6C" w14:textId="77777777" w:rsidR="00706C98" w:rsidRPr="00931DA1" w:rsidRDefault="00706C98" w:rsidP="00C54690">
            <w:pPr>
              <w:spacing w:after="0"/>
              <w:jc w:val="center"/>
              <w:rPr>
                <w:rFonts w:cstheme="minorHAnsi"/>
                <w:i/>
                <w:iCs/>
                <w:color w:val="FF0000"/>
                <w:lang w:val="lt-LT"/>
              </w:rPr>
            </w:pPr>
          </w:p>
          <w:p w14:paraId="212833B9" w14:textId="77777777" w:rsidR="00706C98" w:rsidRPr="00931DA1" w:rsidRDefault="00706C98" w:rsidP="00C54690">
            <w:pPr>
              <w:spacing w:after="0"/>
              <w:jc w:val="center"/>
              <w:rPr>
                <w:rFonts w:cstheme="minorHAnsi"/>
                <w:i/>
                <w:iCs/>
                <w:color w:val="FF0000"/>
                <w:lang w:val="lt-LT"/>
              </w:rPr>
            </w:pPr>
          </w:p>
          <w:p w14:paraId="3CB36B22" w14:textId="77777777" w:rsidR="00706C98" w:rsidRPr="00931DA1" w:rsidRDefault="00706C98" w:rsidP="00C54690">
            <w:pPr>
              <w:spacing w:after="0"/>
              <w:jc w:val="center"/>
              <w:rPr>
                <w:rFonts w:cstheme="minorHAnsi"/>
                <w:i/>
                <w:iCs/>
                <w:color w:val="FF0000"/>
                <w:lang w:val="lt-LT"/>
              </w:rPr>
            </w:pPr>
          </w:p>
          <w:p w14:paraId="0ED8F12C" w14:textId="77777777" w:rsidR="00706C98" w:rsidRPr="00931DA1" w:rsidRDefault="00706C98" w:rsidP="00C54690">
            <w:pPr>
              <w:spacing w:after="0"/>
              <w:jc w:val="center"/>
              <w:rPr>
                <w:rFonts w:cstheme="minorHAnsi"/>
                <w:i/>
                <w:iCs/>
                <w:color w:val="FF0000"/>
                <w:lang w:val="lt-LT"/>
              </w:rPr>
            </w:pPr>
          </w:p>
          <w:p w14:paraId="72E071DE" w14:textId="77777777" w:rsidR="00706C98" w:rsidRPr="00931DA1" w:rsidRDefault="00706C98" w:rsidP="00C54690">
            <w:pPr>
              <w:spacing w:after="0"/>
              <w:jc w:val="center"/>
              <w:rPr>
                <w:rFonts w:cstheme="minorHAnsi"/>
                <w:i/>
                <w:iCs/>
                <w:color w:val="FF0000"/>
                <w:lang w:val="lt-LT"/>
              </w:rPr>
            </w:pPr>
          </w:p>
          <w:p w14:paraId="0CF95289" w14:textId="77777777" w:rsidR="00706C98" w:rsidRPr="00931DA1" w:rsidRDefault="00706C98" w:rsidP="00C54690">
            <w:pPr>
              <w:spacing w:after="0"/>
              <w:jc w:val="center"/>
              <w:rPr>
                <w:rFonts w:cstheme="minorHAnsi"/>
                <w:i/>
                <w:iCs/>
                <w:color w:val="FF0000"/>
                <w:lang w:val="lt-LT"/>
              </w:rPr>
            </w:pPr>
          </w:p>
          <w:p w14:paraId="55472746" w14:textId="77777777" w:rsidR="00706C98" w:rsidRPr="00931DA1" w:rsidRDefault="00706C98" w:rsidP="00C54690">
            <w:pPr>
              <w:spacing w:after="0"/>
              <w:jc w:val="center"/>
              <w:rPr>
                <w:rFonts w:cstheme="minorHAnsi"/>
                <w:i/>
                <w:iCs/>
                <w:color w:val="FF0000"/>
                <w:lang w:val="lt-LT"/>
              </w:rPr>
            </w:pPr>
          </w:p>
          <w:p w14:paraId="7DE55117" w14:textId="77777777" w:rsidR="00706C98" w:rsidRPr="00931DA1" w:rsidRDefault="00706C98" w:rsidP="00C54690">
            <w:pPr>
              <w:spacing w:after="0"/>
              <w:jc w:val="center"/>
              <w:rPr>
                <w:rFonts w:cstheme="minorHAnsi"/>
                <w:i/>
                <w:iCs/>
                <w:color w:val="FF0000"/>
                <w:lang w:val="lt-LT"/>
              </w:rPr>
            </w:pPr>
          </w:p>
          <w:p w14:paraId="755FE896" w14:textId="77777777" w:rsidR="00706C98" w:rsidRPr="00931DA1" w:rsidRDefault="00706C98" w:rsidP="00C54690">
            <w:pPr>
              <w:spacing w:after="0"/>
              <w:jc w:val="center"/>
              <w:rPr>
                <w:rFonts w:cstheme="minorHAnsi"/>
                <w:i/>
                <w:iCs/>
                <w:color w:val="FF0000"/>
                <w:lang w:val="lt-LT"/>
              </w:rPr>
            </w:pPr>
          </w:p>
          <w:p w14:paraId="4ACD0C33" w14:textId="77777777" w:rsidR="00706C98" w:rsidRPr="00931DA1" w:rsidRDefault="00706C98" w:rsidP="00C54690">
            <w:pPr>
              <w:spacing w:after="0"/>
              <w:jc w:val="center"/>
              <w:rPr>
                <w:rFonts w:cstheme="minorHAnsi"/>
                <w:i/>
                <w:iCs/>
                <w:color w:val="FF0000"/>
                <w:lang w:val="lt-LT"/>
              </w:rPr>
            </w:pPr>
          </w:p>
          <w:p w14:paraId="0DF58FFF" w14:textId="77777777" w:rsidR="00706C98" w:rsidRPr="00931DA1" w:rsidRDefault="00706C98" w:rsidP="00C54690">
            <w:pPr>
              <w:spacing w:after="0"/>
              <w:jc w:val="center"/>
              <w:rPr>
                <w:rFonts w:cstheme="minorHAnsi"/>
                <w:i/>
                <w:iCs/>
                <w:color w:val="FF0000"/>
                <w:lang w:val="lt-LT"/>
              </w:rPr>
            </w:pPr>
          </w:p>
          <w:p w14:paraId="7BA9BED8" w14:textId="77777777" w:rsidR="00706C98" w:rsidRPr="00931DA1" w:rsidRDefault="00706C98" w:rsidP="00C54690">
            <w:pPr>
              <w:spacing w:after="0"/>
              <w:jc w:val="center"/>
              <w:rPr>
                <w:rFonts w:cstheme="minorHAnsi"/>
                <w:i/>
                <w:iCs/>
                <w:color w:val="FF0000"/>
                <w:lang w:val="lt-LT"/>
              </w:rPr>
            </w:pPr>
          </w:p>
          <w:p w14:paraId="602802FE" w14:textId="77777777" w:rsidR="00706C98" w:rsidRPr="00931DA1" w:rsidRDefault="00706C98" w:rsidP="00C54690">
            <w:pPr>
              <w:spacing w:after="0"/>
              <w:jc w:val="center"/>
              <w:rPr>
                <w:rFonts w:cstheme="minorHAnsi"/>
                <w:i/>
                <w:iCs/>
                <w:color w:val="FF0000"/>
                <w:lang w:val="lt-LT"/>
              </w:rPr>
            </w:pPr>
          </w:p>
          <w:p w14:paraId="129FD92B" w14:textId="77777777" w:rsidR="00706C98" w:rsidRPr="00931DA1" w:rsidRDefault="00706C98" w:rsidP="00C54690">
            <w:pPr>
              <w:spacing w:after="0"/>
              <w:jc w:val="center"/>
              <w:rPr>
                <w:rFonts w:cstheme="minorHAnsi"/>
                <w:i/>
                <w:iCs/>
                <w:color w:val="FF0000"/>
                <w:lang w:val="lt-LT"/>
              </w:rPr>
            </w:pPr>
          </w:p>
          <w:p w14:paraId="51142FF2" w14:textId="77777777" w:rsidR="00706C98" w:rsidRPr="00931DA1" w:rsidRDefault="00706C98" w:rsidP="00C54690">
            <w:pPr>
              <w:spacing w:after="0"/>
              <w:jc w:val="center"/>
              <w:rPr>
                <w:rFonts w:cstheme="minorHAnsi"/>
                <w:i/>
                <w:iCs/>
                <w:color w:val="FF0000"/>
                <w:lang w:val="lt-LT"/>
              </w:rPr>
            </w:pPr>
          </w:p>
          <w:p w14:paraId="668AB167" w14:textId="77777777" w:rsidR="00706C98" w:rsidRPr="00931DA1" w:rsidRDefault="00706C98" w:rsidP="00C54690">
            <w:pPr>
              <w:spacing w:after="0"/>
              <w:jc w:val="center"/>
              <w:rPr>
                <w:rFonts w:cstheme="minorHAnsi"/>
                <w:i/>
                <w:iCs/>
                <w:color w:val="FF0000"/>
                <w:lang w:val="lt-LT"/>
              </w:rPr>
            </w:pPr>
          </w:p>
          <w:p w14:paraId="237F31B2" w14:textId="77777777" w:rsidR="00706C98" w:rsidRPr="00931DA1" w:rsidRDefault="00706C98" w:rsidP="00C54690">
            <w:pPr>
              <w:spacing w:after="0"/>
              <w:jc w:val="center"/>
              <w:rPr>
                <w:rFonts w:cstheme="minorHAnsi"/>
                <w:i/>
                <w:iCs/>
                <w:color w:val="FF0000"/>
                <w:lang w:val="lt-LT"/>
              </w:rPr>
            </w:pPr>
          </w:p>
          <w:p w14:paraId="26D5824D" w14:textId="77777777" w:rsidR="00706C98" w:rsidRPr="00931DA1" w:rsidRDefault="00706C98" w:rsidP="00C54690">
            <w:pPr>
              <w:spacing w:after="0"/>
              <w:jc w:val="center"/>
              <w:rPr>
                <w:rFonts w:cstheme="minorHAnsi"/>
                <w:i/>
                <w:iCs/>
                <w:color w:val="FF0000"/>
                <w:lang w:val="lt-LT"/>
              </w:rPr>
            </w:pPr>
          </w:p>
          <w:p w14:paraId="2D48D264" w14:textId="5DBC2376" w:rsidR="00706C98" w:rsidRPr="00931DA1" w:rsidRDefault="00706C98" w:rsidP="00706C98">
            <w:pPr>
              <w:spacing w:after="0"/>
              <w:rPr>
                <w:rFonts w:cstheme="minorHAnsi"/>
                <w:i/>
                <w:iCs/>
                <w:lang w:val="lt-LT"/>
              </w:rPr>
            </w:pPr>
            <w:r w:rsidRPr="00931DA1">
              <w:rPr>
                <w:rFonts w:cstheme="minorHAnsi"/>
                <w:i/>
                <w:iCs/>
                <w:lang w:val="lt-LT"/>
              </w:rPr>
              <w:t>-</w:t>
            </w:r>
          </w:p>
          <w:p w14:paraId="49046B70" w14:textId="77777777" w:rsidR="00706C98" w:rsidRPr="00931DA1" w:rsidRDefault="00706C98" w:rsidP="00706C98">
            <w:pPr>
              <w:spacing w:after="0"/>
              <w:rPr>
                <w:rFonts w:cstheme="minorHAnsi"/>
                <w:i/>
                <w:iCs/>
                <w:lang w:val="lt-LT"/>
              </w:rPr>
            </w:pPr>
          </w:p>
          <w:p w14:paraId="47EC23C4" w14:textId="4924F1D7" w:rsidR="00706C98" w:rsidRPr="00931DA1" w:rsidRDefault="00706C98" w:rsidP="00706C98">
            <w:pPr>
              <w:spacing w:after="0"/>
              <w:rPr>
                <w:rFonts w:cstheme="minorHAnsi"/>
                <w:i/>
                <w:iCs/>
                <w:lang w:val="lt-LT"/>
              </w:rPr>
            </w:pPr>
            <w:r w:rsidRPr="00931DA1">
              <w:rPr>
                <w:rFonts w:cstheme="minorHAnsi"/>
                <w:i/>
                <w:iCs/>
                <w:lang w:val="lt-LT"/>
              </w:rPr>
              <w:t>-</w:t>
            </w:r>
          </w:p>
          <w:p w14:paraId="2EDC11E3" w14:textId="77777777" w:rsidR="00706C98" w:rsidRPr="00931DA1" w:rsidRDefault="00706C98" w:rsidP="00706C98">
            <w:pPr>
              <w:spacing w:after="0"/>
              <w:rPr>
                <w:rFonts w:cstheme="minorHAnsi"/>
                <w:i/>
                <w:iCs/>
                <w:lang w:val="lt-LT"/>
              </w:rPr>
            </w:pPr>
          </w:p>
          <w:p w14:paraId="6204E588" w14:textId="77777777" w:rsidR="00706C98" w:rsidRPr="00931DA1" w:rsidRDefault="00706C98" w:rsidP="00706C98">
            <w:pPr>
              <w:spacing w:after="0"/>
              <w:rPr>
                <w:rFonts w:cstheme="minorHAnsi"/>
                <w:i/>
                <w:iCs/>
                <w:lang w:val="lt-LT"/>
              </w:rPr>
            </w:pPr>
          </w:p>
          <w:p w14:paraId="57206D07" w14:textId="1203798A" w:rsidR="00706C98" w:rsidRPr="00931DA1" w:rsidRDefault="00706C98" w:rsidP="00706C98">
            <w:pPr>
              <w:spacing w:after="0"/>
              <w:rPr>
                <w:rFonts w:cstheme="minorHAnsi"/>
                <w:i/>
                <w:iCs/>
                <w:lang w:val="lt-LT"/>
              </w:rPr>
            </w:pPr>
            <w:r w:rsidRPr="00931DA1">
              <w:rPr>
                <w:rFonts w:cstheme="minorHAnsi"/>
                <w:i/>
                <w:iCs/>
                <w:lang w:val="lt-LT"/>
              </w:rPr>
              <w:t>-</w:t>
            </w:r>
          </w:p>
          <w:p w14:paraId="6A48A758" w14:textId="77777777" w:rsidR="00706C98" w:rsidRPr="00931DA1" w:rsidRDefault="00706C98" w:rsidP="00706C98">
            <w:pPr>
              <w:spacing w:after="0"/>
              <w:rPr>
                <w:rFonts w:cstheme="minorHAnsi"/>
                <w:i/>
                <w:iCs/>
                <w:lang w:val="lt-LT"/>
              </w:rPr>
            </w:pPr>
          </w:p>
          <w:p w14:paraId="05AE1CEE" w14:textId="77777777" w:rsidR="00706C98" w:rsidRPr="00931DA1" w:rsidRDefault="00706C98" w:rsidP="00706C98">
            <w:pPr>
              <w:spacing w:after="0"/>
              <w:rPr>
                <w:rFonts w:cstheme="minorHAnsi"/>
                <w:i/>
                <w:iCs/>
                <w:lang w:val="lt-LT"/>
              </w:rPr>
            </w:pPr>
          </w:p>
          <w:p w14:paraId="0B419B25" w14:textId="77777777" w:rsidR="00706C98" w:rsidRPr="00931DA1" w:rsidRDefault="00706C98" w:rsidP="00706C98">
            <w:pPr>
              <w:spacing w:after="0"/>
              <w:rPr>
                <w:rFonts w:cstheme="minorHAnsi"/>
                <w:i/>
                <w:iCs/>
                <w:lang w:val="lt-LT"/>
              </w:rPr>
            </w:pPr>
          </w:p>
          <w:p w14:paraId="3C0AEE08" w14:textId="77777777" w:rsidR="000461C5" w:rsidRDefault="000461C5" w:rsidP="00DA2EFE">
            <w:pPr>
              <w:spacing w:after="0"/>
              <w:jc w:val="center"/>
              <w:rPr>
                <w:rFonts w:cstheme="minorHAnsi"/>
                <w:i/>
                <w:iCs/>
                <w:color w:val="FF0000"/>
                <w:lang w:val="lt-LT"/>
              </w:rPr>
            </w:pPr>
          </w:p>
          <w:p w14:paraId="4C5C964F" w14:textId="77777777" w:rsidR="000461C5" w:rsidRDefault="000461C5" w:rsidP="00DA2EFE">
            <w:pPr>
              <w:spacing w:after="0"/>
              <w:jc w:val="center"/>
              <w:rPr>
                <w:rFonts w:cstheme="minorHAnsi"/>
                <w:i/>
                <w:iCs/>
                <w:color w:val="FF0000"/>
                <w:lang w:val="lt-LT"/>
              </w:rPr>
            </w:pPr>
          </w:p>
          <w:p w14:paraId="7CD9CFD7" w14:textId="0A5A7C3B" w:rsidR="00DA2EFE" w:rsidRPr="00931DA1" w:rsidRDefault="00DA2EFE" w:rsidP="00DA2EFE">
            <w:pPr>
              <w:spacing w:after="0"/>
              <w:jc w:val="center"/>
              <w:rPr>
                <w:rFonts w:cstheme="minorHAnsi"/>
                <w:i/>
                <w:iCs/>
                <w:color w:val="FF0000"/>
                <w:lang w:val="lt-LT"/>
              </w:rPr>
            </w:pPr>
            <w:r w:rsidRPr="00931DA1">
              <w:rPr>
                <w:rFonts w:cstheme="minorHAnsi"/>
                <w:i/>
                <w:iCs/>
                <w:color w:val="FF0000"/>
                <w:lang w:val="lt-LT"/>
              </w:rPr>
              <w:t>(pildo tiekėjas)</w:t>
            </w:r>
          </w:p>
          <w:p w14:paraId="481FAA04" w14:textId="77777777" w:rsidR="00D14FA4" w:rsidRPr="00931DA1" w:rsidRDefault="00D14FA4" w:rsidP="00714B84">
            <w:pPr>
              <w:jc w:val="center"/>
              <w:rPr>
                <w:rFonts w:ascii="Times New Roman" w:hAnsi="Times New Roman"/>
                <w:sz w:val="24"/>
                <w:szCs w:val="24"/>
                <w:lang w:val="lt-LT"/>
              </w:rPr>
            </w:pPr>
          </w:p>
        </w:tc>
        <w:tc>
          <w:tcPr>
            <w:tcW w:w="1673" w:type="dxa"/>
          </w:tcPr>
          <w:p w14:paraId="4D6C4B33" w14:textId="77777777" w:rsidR="00D14FA4" w:rsidRPr="00931DA1" w:rsidRDefault="00767E2A" w:rsidP="00767E2A">
            <w:pPr>
              <w:rPr>
                <w:rFonts w:ascii="Times New Roman" w:hAnsi="Times New Roman"/>
                <w:sz w:val="24"/>
                <w:szCs w:val="24"/>
                <w:lang w:val="lt-LT"/>
              </w:rPr>
            </w:pPr>
            <w:r w:rsidRPr="00931DA1">
              <w:rPr>
                <w:rFonts w:ascii="Times New Roman" w:hAnsi="Times New Roman"/>
                <w:sz w:val="24"/>
                <w:szCs w:val="24"/>
                <w:lang w:val="lt-LT"/>
              </w:rPr>
              <w:lastRenderedPageBreak/>
              <w:t>-</w:t>
            </w:r>
          </w:p>
          <w:p w14:paraId="3EA388E6" w14:textId="77777777" w:rsidR="00C54690" w:rsidRPr="00931DA1" w:rsidRDefault="00C54690" w:rsidP="00767E2A">
            <w:pPr>
              <w:rPr>
                <w:rFonts w:ascii="Times New Roman" w:hAnsi="Times New Roman"/>
                <w:sz w:val="24"/>
                <w:szCs w:val="24"/>
                <w:lang w:val="lt-LT"/>
              </w:rPr>
            </w:pPr>
          </w:p>
          <w:p w14:paraId="63CCA19A" w14:textId="77777777" w:rsidR="00C54690" w:rsidRPr="00931DA1" w:rsidRDefault="00C54690" w:rsidP="00767E2A">
            <w:pPr>
              <w:rPr>
                <w:rFonts w:ascii="Times New Roman" w:hAnsi="Times New Roman"/>
                <w:sz w:val="24"/>
                <w:szCs w:val="24"/>
                <w:lang w:val="lt-LT"/>
              </w:rPr>
            </w:pPr>
          </w:p>
          <w:p w14:paraId="5D0C8EBD" w14:textId="77777777" w:rsidR="00C54690" w:rsidRPr="00931DA1" w:rsidRDefault="00C54690" w:rsidP="00767E2A">
            <w:pPr>
              <w:rPr>
                <w:rFonts w:ascii="Times New Roman" w:hAnsi="Times New Roman"/>
                <w:sz w:val="24"/>
                <w:szCs w:val="24"/>
                <w:lang w:val="lt-LT"/>
              </w:rPr>
            </w:pPr>
          </w:p>
          <w:p w14:paraId="5C0671E5" w14:textId="64CDA474" w:rsidR="00C54690" w:rsidRPr="00931DA1" w:rsidRDefault="00706C98" w:rsidP="00767E2A">
            <w:pPr>
              <w:rPr>
                <w:rFonts w:ascii="Times New Roman" w:hAnsi="Times New Roman"/>
                <w:sz w:val="24"/>
                <w:szCs w:val="24"/>
                <w:lang w:val="lt-LT"/>
              </w:rPr>
            </w:pPr>
            <w:r w:rsidRPr="00931DA1">
              <w:rPr>
                <w:rFonts w:ascii="Times New Roman" w:hAnsi="Times New Roman"/>
                <w:sz w:val="24"/>
                <w:szCs w:val="24"/>
                <w:lang w:val="lt-LT"/>
              </w:rPr>
              <w:t>-</w:t>
            </w:r>
          </w:p>
          <w:p w14:paraId="4A19EC93" w14:textId="77777777" w:rsidR="00706C98" w:rsidRPr="00931DA1" w:rsidRDefault="00706C98" w:rsidP="00767E2A">
            <w:pPr>
              <w:rPr>
                <w:rFonts w:ascii="Times New Roman" w:hAnsi="Times New Roman"/>
                <w:sz w:val="24"/>
                <w:szCs w:val="24"/>
                <w:lang w:val="lt-LT"/>
              </w:rPr>
            </w:pPr>
          </w:p>
          <w:p w14:paraId="51E881D4" w14:textId="5FC9878B" w:rsidR="00706C98" w:rsidRPr="00931DA1" w:rsidRDefault="00706C98" w:rsidP="00767E2A">
            <w:pPr>
              <w:rPr>
                <w:rFonts w:ascii="Times New Roman" w:hAnsi="Times New Roman"/>
                <w:sz w:val="24"/>
                <w:szCs w:val="24"/>
                <w:lang w:val="lt-LT"/>
              </w:rPr>
            </w:pPr>
            <w:r w:rsidRPr="00931DA1">
              <w:rPr>
                <w:rFonts w:ascii="Times New Roman" w:hAnsi="Times New Roman"/>
                <w:sz w:val="24"/>
                <w:szCs w:val="24"/>
                <w:lang w:val="lt-LT"/>
              </w:rPr>
              <w:t>-</w:t>
            </w:r>
          </w:p>
          <w:p w14:paraId="2143E7C1" w14:textId="77777777" w:rsidR="0005420B" w:rsidRPr="00931DA1" w:rsidRDefault="0005420B" w:rsidP="00767E2A">
            <w:pPr>
              <w:rPr>
                <w:rFonts w:ascii="Times New Roman" w:hAnsi="Times New Roman"/>
                <w:sz w:val="24"/>
                <w:szCs w:val="24"/>
                <w:lang w:val="lt-LT"/>
              </w:rPr>
            </w:pPr>
          </w:p>
          <w:p w14:paraId="2DC501C5" w14:textId="169D07E0" w:rsidR="00706C98" w:rsidRPr="00931DA1" w:rsidRDefault="00706C98" w:rsidP="00767E2A">
            <w:pPr>
              <w:rPr>
                <w:rFonts w:ascii="Times New Roman" w:hAnsi="Times New Roman"/>
                <w:sz w:val="24"/>
                <w:szCs w:val="24"/>
                <w:lang w:val="lt-LT"/>
              </w:rPr>
            </w:pPr>
            <w:r w:rsidRPr="00931DA1">
              <w:rPr>
                <w:rFonts w:ascii="Times New Roman" w:hAnsi="Times New Roman"/>
                <w:sz w:val="24"/>
                <w:szCs w:val="24"/>
                <w:lang w:val="lt-LT"/>
              </w:rPr>
              <w:t>-</w:t>
            </w:r>
          </w:p>
          <w:p w14:paraId="6A03383A" w14:textId="77777777" w:rsidR="00706C98" w:rsidRPr="00931DA1" w:rsidRDefault="00706C98" w:rsidP="00767E2A">
            <w:pPr>
              <w:rPr>
                <w:rFonts w:ascii="Times New Roman" w:hAnsi="Times New Roman"/>
                <w:sz w:val="24"/>
                <w:szCs w:val="24"/>
                <w:lang w:val="lt-LT"/>
              </w:rPr>
            </w:pPr>
          </w:p>
          <w:p w14:paraId="0F03B545" w14:textId="77777777" w:rsidR="00706C98" w:rsidRPr="00931DA1" w:rsidRDefault="00706C98" w:rsidP="00767E2A">
            <w:pPr>
              <w:rPr>
                <w:rFonts w:ascii="Times New Roman" w:hAnsi="Times New Roman"/>
                <w:sz w:val="24"/>
                <w:szCs w:val="24"/>
                <w:lang w:val="lt-LT"/>
              </w:rPr>
            </w:pPr>
          </w:p>
          <w:p w14:paraId="6F444824" w14:textId="77777777" w:rsidR="00706C98" w:rsidRPr="00931DA1" w:rsidRDefault="00706C98" w:rsidP="00767E2A">
            <w:pPr>
              <w:rPr>
                <w:rFonts w:ascii="Times New Roman" w:hAnsi="Times New Roman"/>
                <w:sz w:val="24"/>
                <w:szCs w:val="24"/>
                <w:lang w:val="lt-LT"/>
              </w:rPr>
            </w:pPr>
          </w:p>
          <w:p w14:paraId="266C98CE" w14:textId="77777777" w:rsidR="00706C98" w:rsidRPr="00931DA1" w:rsidRDefault="00706C98" w:rsidP="00767E2A">
            <w:pPr>
              <w:rPr>
                <w:rFonts w:ascii="Times New Roman" w:hAnsi="Times New Roman"/>
                <w:sz w:val="24"/>
                <w:szCs w:val="24"/>
                <w:lang w:val="lt-LT"/>
              </w:rPr>
            </w:pPr>
          </w:p>
          <w:p w14:paraId="31B2499F" w14:textId="1FBF35AD" w:rsidR="00706C98" w:rsidRPr="00931DA1" w:rsidRDefault="00706C98" w:rsidP="00767E2A">
            <w:pPr>
              <w:rPr>
                <w:rFonts w:ascii="Times New Roman" w:hAnsi="Times New Roman"/>
                <w:sz w:val="24"/>
                <w:szCs w:val="24"/>
                <w:lang w:val="lt-LT"/>
              </w:rPr>
            </w:pPr>
            <w:r w:rsidRPr="00931DA1">
              <w:rPr>
                <w:rFonts w:ascii="Times New Roman" w:hAnsi="Times New Roman"/>
                <w:sz w:val="24"/>
                <w:szCs w:val="24"/>
                <w:lang w:val="lt-LT"/>
              </w:rPr>
              <w:t>-</w:t>
            </w:r>
          </w:p>
          <w:p w14:paraId="109EC3FA" w14:textId="11700DF5" w:rsidR="00706C98" w:rsidRPr="00931DA1" w:rsidRDefault="00DA2EFE" w:rsidP="00767E2A">
            <w:pPr>
              <w:rPr>
                <w:rFonts w:ascii="Times New Roman" w:hAnsi="Times New Roman"/>
                <w:sz w:val="24"/>
                <w:szCs w:val="24"/>
                <w:lang w:val="lt-LT"/>
              </w:rPr>
            </w:pPr>
            <w:r w:rsidRPr="00931DA1">
              <w:rPr>
                <w:rFonts w:ascii="Times New Roman" w:hAnsi="Times New Roman"/>
                <w:sz w:val="24"/>
                <w:szCs w:val="24"/>
                <w:lang w:val="lt-LT"/>
              </w:rPr>
              <w:t>-</w:t>
            </w:r>
          </w:p>
          <w:p w14:paraId="7125430C" w14:textId="77777777" w:rsidR="00DA2EFE" w:rsidRPr="00931DA1" w:rsidRDefault="00DA2EFE" w:rsidP="00767E2A">
            <w:pPr>
              <w:rPr>
                <w:rFonts w:ascii="Times New Roman" w:hAnsi="Times New Roman"/>
                <w:sz w:val="24"/>
                <w:szCs w:val="24"/>
                <w:lang w:val="lt-LT"/>
              </w:rPr>
            </w:pPr>
          </w:p>
          <w:p w14:paraId="783834FC" w14:textId="1F5597CB" w:rsidR="00DA2EFE" w:rsidRPr="00931DA1" w:rsidRDefault="00DA2EFE" w:rsidP="00767E2A">
            <w:pPr>
              <w:rPr>
                <w:rFonts w:ascii="Times New Roman" w:hAnsi="Times New Roman"/>
                <w:sz w:val="24"/>
                <w:szCs w:val="24"/>
                <w:lang w:val="lt-LT"/>
              </w:rPr>
            </w:pPr>
            <w:r w:rsidRPr="00931DA1">
              <w:rPr>
                <w:rFonts w:ascii="Times New Roman" w:hAnsi="Times New Roman"/>
                <w:sz w:val="24"/>
                <w:szCs w:val="24"/>
                <w:lang w:val="lt-LT"/>
              </w:rPr>
              <w:t>-</w:t>
            </w:r>
          </w:p>
          <w:p w14:paraId="549DA7A7" w14:textId="77777777" w:rsidR="00DA2EFE" w:rsidRPr="00931DA1" w:rsidRDefault="00DA2EFE" w:rsidP="00767E2A">
            <w:pPr>
              <w:rPr>
                <w:rFonts w:ascii="Times New Roman" w:hAnsi="Times New Roman"/>
                <w:sz w:val="24"/>
                <w:szCs w:val="24"/>
                <w:lang w:val="lt-LT"/>
              </w:rPr>
            </w:pPr>
          </w:p>
          <w:p w14:paraId="5894BFB0" w14:textId="77777777" w:rsidR="000461C5" w:rsidRDefault="000461C5" w:rsidP="00767E2A">
            <w:pPr>
              <w:rPr>
                <w:rFonts w:ascii="Times New Roman" w:hAnsi="Times New Roman"/>
                <w:sz w:val="24"/>
                <w:szCs w:val="24"/>
                <w:lang w:val="lt-LT"/>
              </w:rPr>
            </w:pPr>
          </w:p>
          <w:p w14:paraId="0685F143" w14:textId="16FF3B5B" w:rsidR="00DA2EFE" w:rsidRPr="00931DA1" w:rsidRDefault="00DA2EFE" w:rsidP="00767E2A">
            <w:pPr>
              <w:rPr>
                <w:rFonts w:ascii="Times New Roman" w:hAnsi="Times New Roman"/>
                <w:sz w:val="24"/>
                <w:szCs w:val="24"/>
                <w:lang w:val="lt-LT"/>
              </w:rPr>
            </w:pPr>
            <w:r w:rsidRPr="00931DA1">
              <w:rPr>
                <w:rFonts w:ascii="Times New Roman" w:hAnsi="Times New Roman"/>
                <w:sz w:val="24"/>
                <w:szCs w:val="24"/>
                <w:lang w:val="lt-LT"/>
              </w:rPr>
              <w:t>-</w:t>
            </w:r>
          </w:p>
          <w:p w14:paraId="10A81443" w14:textId="77777777" w:rsidR="00DA2EFE" w:rsidRPr="00931DA1" w:rsidRDefault="00DA2EFE" w:rsidP="00767E2A">
            <w:pPr>
              <w:rPr>
                <w:rFonts w:ascii="Times New Roman" w:hAnsi="Times New Roman"/>
                <w:sz w:val="24"/>
                <w:szCs w:val="24"/>
                <w:lang w:val="lt-LT"/>
              </w:rPr>
            </w:pPr>
          </w:p>
          <w:p w14:paraId="19D5A5F9" w14:textId="0612AF77" w:rsidR="00767E2A" w:rsidRPr="00931DA1" w:rsidRDefault="007462F6" w:rsidP="000461C5">
            <w:pPr>
              <w:rPr>
                <w:rFonts w:ascii="Times New Roman" w:hAnsi="Times New Roman"/>
                <w:sz w:val="24"/>
                <w:szCs w:val="24"/>
                <w:lang w:val="lt-LT"/>
              </w:rPr>
            </w:pPr>
            <w:r w:rsidRPr="00931DA1">
              <w:rPr>
                <w:rFonts w:ascii="Times New Roman" w:hAnsi="Times New Roman"/>
                <w:sz w:val="24"/>
                <w:szCs w:val="24"/>
                <w:lang w:val="lt-LT"/>
              </w:rPr>
              <w:t>-</w:t>
            </w:r>
          </w:p>
        </w:tc>
      </w:tr>
      <w:tr w:rsidR="00D14FA4" w:rsidRPr="00931DA1" w14:paraId="7B142426" w14:textId="5D0F8500" w:rsidTr="00E97BE3">
        <w:trPr>
          <w:trHeight w:val="115"/>
        </w:trPr>
        <w:tc>
          <w:tcPr>
            <w:tcW w:w="936" w:type="dxa"/>
          </w:tcPr>
          <w:p w14:paraId="177F2BB1" w14:textId="57CF3473" w:rsidR="00D14FA4" w:rsidRPr="00931DA1" w:rsidRDefault="00D14FA4" w:rsidP="00480430">
            <w:pPr>
              <w:pStyle w:val="Sraopastraipa"/>
              <w:numPr>
                <w:ilvl w:val="0"/>
                <w:numId w:val="9"/>
              </w:numPr>
              <w:jc w:val="center"/>
              <w:rPr>
                <w:rFonts w:ascii="Times New Roman" w:hAnsi="Times New Roman"/>
                <w:sz w:val="24"/>
                <w:szCs w:val="24"/>
                <w:lang w:val="lt-LT"/>
              </w:rPr>
            </w:pPr>
          </w:p>
        </w:tc>
        <w:tc>
          <w:tcPr>
            <w:tcW w:w="1696" w:type="dxa"/>
          </w:tcPr>
          <w:p w14:paraId="04BBDA81" w14:textId="11584247" w:rsidR="00D14FA4" w:rsidRPr="00931DA1" w:rsidRDefault="00D14FA4" w:rsidP="00714B84">
            <w:pPr>
              <w:rPr>
                <w:rFonts w:ascii="Times New Roman" w:hAnsi="Times New Roman"/>
                <w:sz w:val="24"/>
                <w:szCs w:val="24"/>
                <w:lang w:val="lt-LT"/>
              </w:rPr>
            </w:pPr>
            <w:r w:rsidRPr="00931DA1">
              <w:rPr>
                <w:rFonts w:ascii="Times New Roman" w:hAnsi="Times New Roman"/>
                <w:sz w:val="24"/>
                <w:szCs w:val="24"/>
                <w:lang w:val="lt-LT"/>
              </w:rPr>
              <w:t xml:space="preserve">Reikalavimai dokumentacijai </w:t>
            </w:r>
          </w:p>
        </w:tc>
        <w:tc>
          <w:tcPr>
            <w:tcW w:w="3667" w:type="dxa"/>
          </w:tcPr>
          <w:p w14:paraId="53079AC1" w14:textId="05B76B60" w:rsidR="00D14FA4" w:rsidRPr="00931DA1" w:rsidRDefault="00D14FA4" w:rsidP="00973A1E">
            <w:pPr>
              <w:pStyle w:val="Sraopastraipa"/>
              <w:tabs>
                <w:tab w:val="left" w:pos="1877"/>
              </w:tabs>
              <w:spacing w:after="0" w:line="240" w:lineRule="auto"/>
              <w:ind w:left="109" w:right="-101"/>
              <w:jc w:val="both"/>
              <w:rPr>
                <w:rFonts w:ascii="Times New Roman" w:hAnsi="Times New Roman"/>
                <w:sz w:val="24"/>
                <w:szCs w:val="24"/>
                <w:lang w:val="lt-LT"/>
              </w:rPr>
            </w:pPr>
            <w:r w:rsidRPr="00931DA1">
              <w:rPr>
                <w:rFonts w:ascii="Times New Roman" w:hAnsi="Times New Roman"/>
                <w:sz w:val="24"/>
                <w:szCs w:val="24"/>
                <w:lang w:val="lt-LT"/>
              </w:rPr>
              <w:t>Iki darbų priėmimo - perdavimo akto pasirašymo dienos, Tiekėjas lietuvių kalba turi pateikti:</w:t>
            </w:r>
          </w:p>
          <w:p w14:paraId="6DD541B0" w14:textId="77777777" w:rsidR="00D14FA4" w:rsidRPr="00931DA1" w:rsidRDefault="00D14FA4" w:rsidP="00973A1E">
            <w:pPr>
              <w:pStyle w:val="Sraopastraipa"/>
              <w:numPr>
                <w:ilvl w:val="0"/>
                <w:numId w:val="29"/>
              </w:numPr>
              <w:tabs>
                <w:tab w:val="left" w:pos="1877"/>
              </w:tabs>
              <w:spacing w:after="0" w:line="240" w:lineRule="auto"/>
              <w:ind w:left="393" w:right="-101" w:hanging="284"/>
              <w:jc w:val="both"/>
              <w:rPr>
                <w:rFonts w:ascii="Times New Roman" w:hAnsi="Times New Roman"/>
                <w:sz w:val="24"/>
                <w:szCs w:val="24"/>
                <w:lang w:val="lt-LT"/>
              </w:rPr>
            </w:pPr>
            <w:r w:rsidRPr="00931DA1">
              <w:rPr>
                <w:rFonts w:ascii="Times New Roman" w:hAnsi="Times New Roman"/>
                <w:sz w:val="24"/>
                <w:szCs w:val="24"/>
                <w:lang w:val="lt-LT"/>
              </w:rPr>
              <w:t>Įrenginio techninį pasą;</w:t>
            </w:r>
          </w:p>
          <w:p w14:paraId="37A21B9C" w14:textId="77777777" w:rsidR="00D14FA4" w:rsidRPr="00931DA1" w:rsidRDefault="00D14FA4" w:rsidP="00973A1E">
            <w:pPr>
              <w:pStyle w:val="Sraopastraipa"/>
              <w:numPr>
                <w:ilvl w:val="0"/>
                <w:numId w:val="29"/>
              </w:numPr>
              <w:tabs>
                <w:tab w:val="left" w:pos="1877"/>
              </w:tabs>
              <w:spacing w:after="0" w:line="240" w:lineRule="auto"/>
              <w:ind w:left="393" w:right="-101" w:hanging="284"/>
              <w:jc w:val="both"/>
              <w:rPr>
                <w:rFonts w:ascii="Times New Roman" w:hAnsi="Times New Roman"/>
                <w:sz w:val="24"/>
                <w:szCs w:val="24"/>
                <w:lang w:val="lt-LT"/>
              </w:rPr>
            </w:pPr>
            <w:r w:rsidRPr="00931DA1">
              <w:rPr>
                <w:rFonts w:ascii="Times New Roman" w:hAnsi="Times New Roman"/>
                <w:sz w:val="24"/>
                <w:szCs w:val="24"/>
                <w:lang w:val="lt-LT"/>
              </w:rPr>
              <w:t>Atitikties deklaraciją;</w:t>
            </w:r>
          </w:p>
          <w:p w14:paraId="32C18B05" w14:textId="77777777" w:rsidR="00D14FA4" w:rsidRPr="00931DA1" w:rsidRDefault="00D14FA4" w:rsidP="00973A1E">
            <w:pPr>
              <w:pStyle w:val="Sraopastraipa"/>
              <w:numPr>
                <w:ilvl w:val="0"/>
                <w:numId w:val="29"/>
              </w:numPr>
              <w:tabs>
                <w:tab w:val="left" w:pos="393"/>
              </w:tabs>
              <w:spacing w:after="0" w:line="240" w:lineRule="auto"/>
              <w:ind w:left="109" w:right="-101" w:firstLine="0"/>
              <w:jc w:val="both"/>
              <w:rPr>
                <w:rFonts w:ascii="Times New Roman" w:hAnsi="Times New Roman"/>
                <w:sz w:val="24"/>
                <w:szCs w:val="24"/>
                <w:lang w:val="lt-LT"/>
              </w:rPr>
            </w:pPr>
            <w:r w:rsidRPr="00931DA1">
              <w:rPr>
                <w:rFonts w:ascii="Times New Roman" w:hAnsi="Times New Roman"/>
                <w:sz w:val="24"/>
                <w:szCs w:val="24"/>
                <w:lang w:val="lt-LT"/>
              </w:rPr>
              <w:t>Vartotojo eksploatacijos ir priežiūros instrukciją;</w:t>
            </w:r>
          </w:p>
          <w:p w14:paraId="024B8C2E" w14:textId="77777777" w:rsidR="00D14FA4" w:rsidRPr="00931DA1" w:rsidRDefault="00D14FA4" w:rsidP="00973A1E">
            <w:pPr>
              <w:pStyle w:val="Sraopastraipa"/>
              <w:numPr>
                <w:ilvl w:val="0"/>
                <w:numId w:val="29"/>
              </w:numPr>
              <w:tabs>
                <w:tab w:val="left" w:pos="393"/>
              </w:tabs>
              <w:spacing w:after="0" w:line="240" w:lineRule="auto"/>
              <w:ind w:left="109" w:right="-101" w:firstLine="0"/>
              <w:jc w:val="both"/>
              <w:rPr>
                <w:rFonts w:ascii="Times New Roman" w:hAnsi="Times New Roman"/>
                <w:sz w:val="24"/>
                <w:szCs w:val="24"/>
                <w:lang w:val="lt-LT"/>
              </w:rPr>
            </w:pPr>
            <w:r w:rsidRPr="00931DA1">
              <w:rPr>
                <w:rFonts w:ascii="Times New Roman" w:hAnsi="Times New Roman"/>
                <w:sz w:val="24"/>
                <w:szCs w:val="24"/>
                <w:lang w:val="lt-LT"/>
              </w:rPr>
              <w:t>Elektrinės dalies projektą pdf ir dwg formatu;</w:t>
            </w:r>
          </w:p>
          <w:p w14:paraId="35BA38FE" w14:textId="6C7CCC65" w:rsidR="00D14FA4" w:rsidRPr="00931DA1" w:rsidRDefault="00D14FA4" w:rsidP="00973A1E">
            <w:pPr>
              <w:pStyle w:val="Sraopastraipa"/>
              <w:numPr>
                <w:ilvl w:val="0"/>
                <w:numId w:val="29"/>
              </w:numPr>
              <w:tabs>
                <w:tab w:val="left" w:pos="393"/>
              </w:tabs>
              <w:spacing w:after="0" w:line="240" w:lineRule="auto"/>
              <w:ind w:left="109" w:right="-101" w:firstLine="0"/>
              <w:jc w:val="both"/>
              <w:rPr>
                <w:rFonts w:ascii="Times New Roman" w:hAnsi="Times New Roman"/>
                <w:sz w:val="24"/>
                <w:szCs w:val="24"/>
                <w:lang w:val="lt-LT"/>
              </w:rPr>
            </w:pPr>
            <w:r w:rsidRPr="00931DA1">
              <w:rPr>
                <w:rFonts w:ascii="Times New Roman" w:hAnsi="Times New Roman"/>
                <w:sz w:val="24"/>
                <w:szCs w:val="24"/>
                <w:lang w:val="lt-LT"/>
              </w:rPr>
              <w:t>Periodinės priežiūros grafiką.</w:t>
            </w:r>
          </w:p>
        </w:tc>
        <w:tc>
          <w:tcPr>
            <w:tcW w:w="1804" w:type="dxa"/>
          </w:tcPr>
          <w:p w14:paraId="01AD82B8" w14:textId="77777777" w:rsidR="007462F6" w:rsidRPr="00931DA1" w:rsidRDefault="007462F6" w:rsidP="007462F6">
            <w:pPr>
              <w:spacing w:after="0"/>
              <w:jc w:val="center"/>
              <w:rPr>
                <w:rFonts w:cstheme="minorHAnsi"/>
                <w:i/>
                <w:iCs/>
                <w:color w:val="FF0000"/>
                <w:lang w:val="lt-LT"/>
              </w:rPr>
            </w:pPr>
            <w:r w:rsidRPr="00931DA1">
              <w:rPr>
                <w:rFonts w:cstheme="minorHAnsi"/>
                <w:i/>
                <w:iCs/>
                <w:color w:val="FF0000"/>
                <w:lang w:val="lt-LT"/>
              </w:rPr>
              <w:t>(pildo tiekėjas)</w:t>
            </w:r>
          </w:p>
          <w:p w14:paraId="44292F9B" w14:textId="77777777" w:rsidR="00D14FA4" w:rsidRPr="00931DA1" w:rsidRDefault="00D14FA4" w:rsidP="00714B84">
            <w:pPr>
              <w:rPr>
                <w:rFonts w:ascii="Times New Roman" w:hAnsi="Times New Roman"/>
                <w:sz w:val="24"/>
                <w:szCs w:val="24"/>
                <w:lang w:val="lt-LT"/>
              </w:rPr>
            </w:pPr>
          </w:p>
        </w:tc>
        <w:tc>
          <w:tcPr>
            <w:tcW w:w="1673" w:type="dxa"/>
          </w:tcPr>
          <w:p w14:paraId="0AC9C390" w14:textId="77777777" w:rsidR="00D14FA4" w:rsidRPr="00931DA1" w:rsidRDefault="007462F6" w:rsidP="00714B84">
            <w:pPr>
              <w:rPr>
                <w:rFonts w:ascii="Times New Roman" w:hAnsi="Times New Roman"/>
                <w:sz w:val="24"/>
                <w:szCs w:val="24"/>
                <w:lang w:val="lt-LT"/>
              </w:rPr>
            </w:pPr>
            <w:r w:rsidRPr="00931DA1">
              <w:rPr>
                <w:rFonts w:ascii="Times New Roman" w:hAnsi="Times New Roman"/>
                <w:sz w:val="24"/>
                <w:szCs w:val="24"/>
                <w:lang w:val="lt-LT"/>
              </w:rPr>
              <w:t>-</w:t>
            </w:r>
          </w:p>
          <w:p w14:paraId="376E460A" w14:textId="5E5D17BC" w:rsidR="007462F6" w:rsidRPr="00931DA1" w:rsidRDefault="007462F6" w:rsidP="00714B84">
            <w:pPr>
              <w:rPr>
                <w:rFonts w:ascii="Times New Roman" w:hAnsi="Times New Roman"/>
                <w:sz w:val="24"/>
                <w:szCs w:val="24"/>
                <w:lang w:val="lt-LT"/>
              </w:rPr>
            </w:pPr>
          </w:p>
        </w:tc>
      </w:tr>
    </w:tbl>
    <w:p w14:paraId="4B571858" w14:textId="106BBFBF" w:rsidR="0031143B" w:rsidRPr="003754F1" w:rsidRDefault="0031143B" w:rsidP="0031143B">
      <w:pPr>
        <w:jc w:val="both"/>
        <w:rPr>
          <w:rFonts w:ascii="Times New Roman" w:hAnsi="Times New Roman"/>
          <w:sz w:val="24"/>
          <w:szCs w:val="24"/>
        </w:rPr>
      </w:pPr>
    </w:p>
    <w:sectPr w:rsidR="0031143B" w:rsidRPr="003754F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2B3F" w14:textId="77777777" w:rsidR="00FA3E2C" w:rsidRPr="00931DA1" w:rsidRDefault="00FA3E2C" w:rsidP="00581A01">
      <w:pPr>
        <w:spacing w:after="0" w:line="240" w:lineRule="auto"/>
      </w:pPr>
      <w:r w:rsidRPr="00931DA1">
        <w:separator/>
      </w:r>
    </w:p>
  </w:endnote>
  <w:endnote w:type="continuationSeparator" w:id="0">
    <w:p w14:paraId="33C333E1" w14:textId="77777777" w:rsidR="00FA3E2C" w:rsidRPr="00931DA1" w:rsidRDefault="00FA3E2C" w:rsidP="00581A01">
      <w:pPr>
        <w:spacing w:after="0" w:line="240" w:lineRule="auto"/>
      </w:pPr>
      <w:r w:rsidRPr="00931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84D2" w14:textId="77777777" w:rsidR="00FA3E2C" w:rsidRPr="00931DA1" w:rsidRDefault="00FA3E2C" w:rsidP="00581A01">
      <w:pPr>
        <w:spacing w:after="0" w:line="240" w:lineRule="auto"/>
      </w:pPr>
      <w:r w:rsidRPr="00931DA1">
        <w:separator/>
      </w:r>
    </w:p>
  </w:footnote>
  <w:footnote w:type="continuationSeparator" w:id="0">
    <w:p w14:paraId="5EE4031A" w14:textId="77777777" w:rsidR="00FA3E2C" w:rsidRPr="00931DA1" w:rsidRDefault="00FA3E2C" w:rsidP="00581A01">
      <w:pPr>
        <w:spacing w:after="0" w:line="240" w:lineRule="auto"/>
      </w:pPr>
      <w:r w:rsidRPr="00931DA1">
        <w:continuationSeparator/>
      </w:r>
    </w:p>
  </w:footnote>
  <w:footnote w:id="1">
    <w:p w14:paraId="7AD99C25" w14:textId="77777777" w:rsidR="003754F1" w:rsidRPr="00931DA1" w:rsidRDefault="003754F1" w:rsidP="003754F1">
      <w:pPr>
        <w:pStyle w:val="Puslapioinaostekstas"/>
        <w:rPr>
          <w:rFonts w:asciiTheme="minorHAnsi" w:hAnsiTheme="minorHAnsi" w:cstheme="minorHAnsi"/>
        </w:rPr>
      </w:pPr>
      <w:r w:rsidRPr="00931DA1">
        <w:rPr>
          <w:rStyle w:val="Puslapioinaosnuoroda"/>
          <w:rFonts w:eastAsiaTheme="majorEastAsia"/>
        </w:rPr>
        <w:footnoteRef/>
      </w:r>
      <w:r w:rsidRPr="00931DA1">
        <w:t xml:space="preserve"> </w:t>
      </w:r>
      <w:r w:rsidRPr="00931DA1">
        <w:rPr>
          <w:rFonts w:asciiTheme="minorHAnsi" w:hAnsiTheme="minorHAnsi" w:cstheme="minorHAnsi"/>
        </w:rPr>
        <w:t xml:space="preserve">Nurodoma </w:t>
      </w:r>
      <w:r w:rsidRPr="00931DA1">
        <w:rPr>
          <w:rFonts w:asciiTheme="minorHAnsi" w:hAnsiTheme="minorHAnsi" w:cstheme="minorHAnsi"/>
          <w:b/>
          <w:bCs/>
        </w:rPr>
        <w:t>tiksli reikšmė arba konkretus aprašymas</w:t>
      </w:r>
      <w:r w:rsidRPr="00931DA1">
        <w:rPr>
          <w:rFonts w:asciiTheme="minorHAnsi" w:hAnsiTheme="minorHAnsi" w:cstheme="minorHAnsi"/>
        </w:rPr>
        <w:t>, nepaliekant tokių reikšmių kaip „ne mažiau/ne daugiau/ne dažniau/arba/atitinka/taip“ ir/ar pan.</w:t>
      </w:r>
    </w:p>
  </w:footnote>
  <w:footnote w:id="2">
    <w:p w14:paraId="76E7CD48" w14:textId="77777777" w:rsidR="00581A01" w:rsidRDefault="00581A01" w:rsidP="00581A01">
      <w:pPr>
        <w:pStyle w:val="Puslapioinaostekstas"/>
        <w:rPr>
          <w:rFonts w:ascii="Times New Roman" w:hAnsi="Times New Roman" w:cs="Times New Roman"/>
        </w:rPr>
      </w:pPr>
      <w:r w:rsidRPr="00931DA1">
        <w:rPr>
          <w:rStyle w:val="Puslapioinaosnuoroda"/>
          <w:rFonts w:asciiTheme="minorHAnsi" w:eastAsiaTheme="majorEastAsia" w:hAnsiTheme="minorHAnsi" w:cstheme="minorHAnsi"/>
        </w:rPr>
        <w:footnoteRef/>
      </w:r>
      <w:r w:rsidRPr="00931DA1">
        <w:rPr>
          <w:rFonts w:asciiTheme="minorHAnsi" w:hAnsiTheme="minorHAnsi" w:cstheme="minorHAnsi"/>
        </w:rPr>
        <w:t xml:space="preserve"> Gamintojo ir tiekėjo techniniai dokumentai, gamintojo ir (ar) importuotojo, ir (ar) tiekėjo rašytinis patvirtinimas, gamintojo ir (ar) tiekėjo deklaracija arba kiti lygiaverčiai įrodymai.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552"/>
    <w:multiLevelType w:val="hybridMultilevel"/>
    <w:tmpl w:val="1F7C5F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B41865"/>
    <w:multiLevelType w:val="hybridMultilevel"/>
    <w:tmpl w:val="0B5895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3155E1"/>
    <w:multiLevelType w:val="hybridMultilevel"/>
    <w:tmpl w:val="0BCE36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3757D"/>
    <w:multiLevelType w:val="hybridMultilevel"/>
    <w:tmpl w:val="D3CCB1BE"/>
    <w:lvl w:ilvl="0" w:tplc="F08EFEDC">
      <w:start w:val="1"/>
      <w:numFmt w:val="decimal"/>
      <w:lvlText w:val="%1)"/>
      <w:lvlJc w:val="left"/>
      <w:pPr>
        <w:ind w:left="469" w:hanging="360"/>
      </w:pPr>
      <w:rPr>
        <w:rFonts w:hint="default"/>
      </w:rPr>
    </w:lvl>
    <w:lvl w:ilvl="1" w:tplc="04270019" w:tentative="1">
      <w:start w:val="1"/>
      <w:numFmt w:val="lowerLetter"/>
      <w:lvlText w:val="%2."/>
      <w:lvlJc w:val="left"/>
      <w:pPr>
        <w:ind w:left="1189" w:hanging="360"/>
      </w:pPr>
    </w:lvl>
    <w:lvl w:ilvl="2" w:tplc="0427001B" w:tentative="1">
      <w:start w:val="1"/>
      <w:numFmt w:val="lowerRoman"/>
      <w:lvlText w:val="%3."/>
      <w:lvlJc w:val="right"/>
      <w:pPr>
        <w:ind w:left="1909" w:hanging="180"/>
      </w:pPr>
    </w:lvl>
    <w:lvl w:ilvl="3" w:tplc="0427000F" w:tentative="1">
      <w:start w:val="1"/>
      <w:numFmt w:val="decimal"/>
      <w:lvlText w:val="%4."/>
      <w:lvlJc w:val="left"/>
      <w:pPr>
        <w:ind w:left="2629" w:hanging="360"/>
      </w:pPr>
    </w:lvl>
    <w:lvl w:ilvl="4" w:tplc="04270019" w:tentative="1">
      <w:start w:val="1"/>
      <w:numFmt w:val="lowerLetter"/>
      <w:lvlText w:val="%5."/>
      <w:lvlJc w:val="left"/>
      <w:pPr>
        <w:ind w:left="3349" w:hanging="360"/>
      </w:pPr>
    </w:lvl>
    <w:lvl w:ilvl="5" w:tplc="0427001B" w:tentative="1">
      <w:start w:val="1"/>
      <w:numFmt w:val="lowerRoman"/>
      <w:lvlText w:val="%6."/>
      <w:lvlJc w:val="right"/>
      <w:pPr>
        <w:ind w:left="4069" w:hanging="180"/>
      </w:pPr>
    </w:lvl>
    <w:lvl w:ilvl="6" w:tplc="0427000F" w:tentative="1">
      <w:start w:val="1"/>
      <w:numFmt w:val="decimal"/>
      <w:lvlText w:val="%7."/>
      <w:lvlJc w:val="left"/>
      <w:pPr>
        <w:ind w:left="4789" w:hanging="360"/>
      </w:pPr>
    </w:lvl>
    <w:lvl w:ilvl="7" w:tplc="04270019" w:tentative="1">
      <w:start w:val="1"/>
      <w:numFmt w:val="lowerLetter"/>
      <w:lvlText w:val="%8."/>
      <w:lvlJc w:val="left"/>
      <w:pPr>
        <w:ind w:left="5509" w:hanging="360"/>
      </w:pPr>
    </w:lvl>
    <w:lvl w:ilvl="8" w:tplc="0427001B" w:tentative="1">
      <w:start w:val="1"/>
      <w:numFmt w:val="lowerRoman"/>
      <w:lvlText w:val="%9."/>
      <w:lvlJc w:val="right"/>
      <w:pPr>
        <w:ind w:left="6229" w:hanging="180"/>
      </w:pPr>
    </w:lvl>
  </w:abstractNum>
  <w:abstractNum w:abstractNumId="4" w15:restartNumberingAfterBreak="0">
    <w:nsid w:val="028E345B"/>
    <w:multiLevelType w:val="hybridMultilevel"/>
    <w:tmpl w:val="214476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04467A"/>
    <w:multiLevelType w:val="hybridMultilevel"/>
    <w:tmpl w:val="78EC75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4274A"/>
    <w:multiLevelType w:val="hybridMultilevel"/>
    <w:tmpl w:val="EA766F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75DE2"/>
    <w:multiLevelType w:val="hybridMultilevel"/>
    <w:tmpl w:val="249492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12AAD"/>
    <w:multiLevelType w:val="hybridMultilevel"/>
    <w:tmpl w:val="4E0A57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D33426"/>
    <w:multiLevelType w:val="hybridMultilevel"/>
    <w:tmpl w:val="94A28E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794F67"/>
    <w:multiLevelType w:val="hybridMultilevel"/>
    <w:tmpl w:val="8696BEAE"/>
    <w:lvl w:ilvl="0" w:tplc="FA6CB0F0">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AC5EDB"/>
    <w:multiLevelType w:val="hybridMultilevel"/>
    <w:tmpl w:val="25360EF0"/>
    <w:lvl w:ilvl="0" w:tplc="FFFFFFFF">
      <w:start w:val="1"/>
      <w:numFmt w:val="decimal"/>
      <w:lvlText w:val="%1."/>
      <w:lvlJc w:val="left"/>
      <w:pPr>
        <w:ind w:left="1530" w:hanging="360"/>
      </w:pPr>
      <w:rPr>
        <w:color w:val="auto"/>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2" w15:restartNumberingAfterBreak="0">
    <w:nsid w:val="220A7F62"/>
    <w:multiLevelType w:val="hybridMultilevel"/>
    <w:tmpl w:val="6BE6BB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793EA0"/>
    <w:multiLevelType w:val="hybridMultilevel"/>
    <w:tmpl w:val="ABAA36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2C207D"/>
    <w:multiLevelType w:val="hybridMultilevel"/>
    <w:tmpl w:val="B8CCFB5A"/>
    <w:lvl w:ilvl="0" w:tplc="733E9E48">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3156C4F"/>
    <w:multiLevelType w:val="hybridMultilevel"/>
    <w:tmpl w:val="40DA4EDA"/>
    <w:lvl w:ilvl="0" w:tplc="7FB6054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D410D3"/>
    <w:multiLevelType w:val="hybridMultilevel"/>
    <w:tmpl w:val="5302FBE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21426D"/>
    <w:multiLevelType w:val="hybridMultilevel"/>
    <w:tmpl w:val="5502B7A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944362"/>
    <w:multiLevelType w:val="hybridMultilevel"/>
    <w:tmpl w:val="E3F4915E"/>
    <w:lvl w:ilvl="0" w:tplc="271EF7B0">
      <w:numFmt w:val="bullet"/>
      <w:lvlText w:val=""/>
      <w:lvlJc w:val="left"/>
      <w:pPr>
        <w:ind w:left="478" w:hanging="360"/>
      </w:pPr>
      <w:rPr>
        <w:rFonts w:ascii="Symbol" w:eastAsia="Calibri" w:hAnsi="Symbol" w:cs="Times New Roman" w:hint="default"/>
      </w:rPr>
    </w:lvl>
    <w:lvl w:ilvl="1" w:tplc="04270003" w:tentative="1">
      <w:start w:val="1"/>
      <w:numFmt w:val="bullet"/>
      <w:lvlText w:val="o"/>
      <w:lvlJc w:val="left"/>
      <w:pPr>
        <w:ind w:left="1198" w:hanging="360"/>
      </w:pPr>
      <w:rPr>
        <w:rFonts w:ascii="Courier New" w:hAnsi="Courier New" w:cs="Courier New" w:hint="default"/>
      </w:rPr>
    </w:lvl>
    <w:lvl w:ilvl="2" w:tplc="04270005" w:tentative="1">
      <w:start w:val="1"/>
      <w:numFmt w:val="bullet"/>
      <w:lvlText w:val=""/>
      <w:lvlJc w:val="left"/>
      <w:pPr>
        <w:ind w:left="1918" w:hanging="360"/>
      </w:pPr>
      <w:rPr>
        <w:rFonts w:ascii="Wingdings" w:hAnsi="Wingdings" w:hint="default"/>
      </w:rPr>
    </w:lvl>
    <w:lvl w:ilvl="3" w:tplc="04270001" w:tentative="1">
      <w:start w:val="1"/>
      <w:numFmt w:val="bullet"/>
      <w:lvlText w:val=""/>
      <w:lvlJc w:val="left"/>
      <w:pPr>
        <w:ind w:left="2638" w:hanging="360"/>
      </w:pPr>
      <w:rPr>
        <w:rFonts w:ascii="Symbol" w:hAnsi="Symbol" w:hint="default"/>
      </w:rPr>
    </w:lvl>
    <w:lvl w:ilvl="4" w:tplc="04270003" w:tentative="1">
      <w:start w:val="1"/>
      <w:numFmt w:val="bullet"/>
      <w:lvlText w:val="o"/>
      <w:lvlJc w:val="left"/>
      <w:pPr>
        <w:ind w:left="3358" w:hanging="360"/>
      </w:pPr>
      <w:rPr>
        <w:rFonts w:ascii="Courier New" w:hAnsi="Courier New" w:cs="Courier New" w:hint="default"/>
      </w:rPr>
    </w:lvl>
    <w:lvl w:ilvl="5" w:tplc="04270005" w:tentative="1">
      <w:start w:val="1"/>
      <w:numFmt w:val="bullet"/>
      <w:lvlText w:val=""/>
      <w:lvlJc w:val="left"/>
      <w:pPr>
        <w:ind w:left="4078" w:hanging="360"/>
      </w:pPr>
      <w:rPr>
        <w:rFonts w:ascii="Wingdings" w:hAnsi="Wingdings" w:hint="default"/>
      </w:rPr>
    </w:lvl>
    <w:lvl w:ilvl="6" w:tplc="04270001" w:tentative="1">
      <w:start w:val="1"/>
      <w:numFmt w:val="bullet"/>
      <w:lvlText w:val=""/>
      <w:lvlJc w:val="left"/>
      <w:pPr>
        <w:ind w:left="4798" w:hanging="360"/>
      </w:pPr>
      <w:rPr>
        <w:rFonts w:ascii="Symbol" w:hAnsi="Symbol" w:hint="default"/>
      </w:rPr>
    </w:lvl>
    <w:lvl w:ilvl="7" w:tplc="04270003" w:tentative="1">
      <w:start w:val="1"/>
      <w:numFmt w:val="bullet"/>
      <w:lvlText w:val="o"/>
      <w:lvlJc w:val="left"/>
      <w:pPr>
        <w:ind w:left="5518" w:hanging="360"/>
      </w:pPr>
      <w:rPr>
        <w:rFonts w:ascii="Courier New" w:hAnsi="Courier New" w:cs="Courier New" w:hint="default"/>
      </w:rPr>
    </w:lvl>
    <w:lvl w:ilvl="8" w:tplc="04270005" w:tentative="1">
      <w:start w:val="1"/>
      <w:numFmt w:val="bullet"/>
      <w:lvlText w:val=""/>
      <w:lvlJc w:val="left"/>
      <w:pPr>
        <w:ind w:left="6238" w:hanging="360"/>
      </w:pPr>
      <w:rPr>
        <w:rFonts w:ascii="Wingdings" w:hAnsi="Wingdings" w:hint="default"/>
      </w:rPr>
    </w:lvl>
  </w:abstractNum>
  <w:abstractNum w:abstractNumId="19" w15:restartNumberingAfterBreak="0">
    <w:nsid w:val="4927342A"/>
    <w:multiLevelType w:val="hybridMultilevel"/>
    <w:tmpl w:val="F83CDC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015391"/>
    <w:multiLevelType w:val="hybridMultilevel"/>
    <w:tmpl w:val="63B0E8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251C92"/>
    <w:multiLevelType w:val="hybridMultilevel"/>
    <w:tmpl w:val="9E4073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5353F3"/>
    <w:multiLevelType w:val="hybridMultilevel"/>
    <w:tmpl w:val="D7C07BEA"/>
    <w:lvl w:ilvl="0" w:tplc="4F1EA970">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3" w15:restartNumberingAfterBreak="0">
    <w:nsid w:val="4E141709"/>
    <w:multiLevelType w:val="hybridMultilevel"/>
    <w:tmpl w:val="E0C0B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685A81"/>
    <w:multiLevelType w:val="hybridMultilevel"/>
    <w:tmpl w:val="A7E2163E"/>
    <w:lvl w:ilvl="0" w:tplc="074C583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B7F738F"/>
    <w:multiLevelType w:val="hybridMultilevel"/>
    <w:tmpl w:val="E2185D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D9431E"/>
    <w:multiLevelType w:val="hybridMultilevel"/>
    <w:tmpl w:val="264812BA"/>
    <w:lvl w:ilvl="0" w:tplc="2422B11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1664F80"/>
    <w:multiLevelType w:val="hybridMultilevel"/>
    <w:tmpl w:val="E0C0B1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F91105"/>
    <w:multiLevelType w:val="hybridMultilevel"/>
    <w:tmpl w:val="F2962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B072BC"/>
    <w:multiLevelType w:val="hybridMultilevel"/>
    <w:tmpl w:val="25360EF0"/>
    <w:lvl w:ilvl="0" w:tplc="0A361138">
      <w:start w:val="1"/>
      <w:numFmt w:val="decimal"/>
      <w:lvlText w:val="%1."/>
      <w:lvlJc w:val="left"/>
      <w:pPr>
        <w:ind w:left="1530" w:hanging="360"/>
      </w:pPr>
      <w:rPr>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0" w15:restartNumberingAfterBreak="0">
    <w:nsid w:val="6CCE6CA2"/>
    <w:multiLevelType w:val="hybridMultilevel"/>
    <w:tmpl w:val="ED96340A"/>
    <w:lvl w:ilvl="0" w:tplc="EAB6E5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D836E9"/>
    <w:multiLevelType w:val="hybridMultilevel"/>
    <w:tmpl w:val="75444E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8654790">
    <w:abstractNumId w:val="29"/>
  </w:num>
  <w:num w:numId="2" w16cid:durableId="1468935285">
    <w:abstractNumId w:val="14"/>
  </w:num>
  <w:num w:numId="3" w16cid:durableId="1216619224">
    <w:abstractNumId w:val="28"/>
  </w:num>
  <w:num w:numId="4" w16cid:durableId="703481905">
    <w:abstractNumId w:val="13"/>
  </w:num>
  <w:num w:numId="5" w16cid:durableId="1107000651">
    <w:abstractNumId w:val="2"/>
  </w:num>
  <w:num w:numId="6" w16cid:durableId="770050121">
    <w:abstractNumId w:val="7"/>
  </w:num>
  <w:num w:numId="7" w16cid:durableId="498809243">
    <w:abstractNumId w:val="16"/>
  </w:num>
  <w:num w:numId="8" w16cid:durableId="1153376236">
    <w:abstractNumId w:val="11"/>
  </w:num>
  <w:num w:numId="9" w16cid:durableId="140001600">
    <w:abstractNumId w:val="30"/>
  </w:num>
  <w:num w:numId="10" w16cid:durableId="1397360804">
    <w:abstractNumId w:val="5"/>
  </w:num>
  <w:num w:numId="11" w16cid:durableId="1743021182">
    <w:abstractNumId w:val="27"/>
  </w:num>
  <w:num w:numId="12" w16cid:durableId="1481262955">
    <w:abstractNumId w:val="23"/>
  </w:num>
  <w:num w:numId="13" w16cid:durableId="1217353332">
    <w:abstractNumId w:val="6"/>
  </w:num>
  <w:num w:numId="14" w16cid:durableId="945044758">
    <w:abstractNumId w:val="20"/>
  </w:num>
  <w:num w:numId="15" w16cid:durableId="1235897792">
    <w:abstractNumId w:val="19"/>
  </w:num>
  <w:num w:numId="16" w16cid:durableId="2044818651">
    <w:abstractNumId w:val="15"/>
  </w:num>
  <w:num w:numId="17" w16cid:durableId="1919901835">
    <w:abstractNumId w:val="4"/>
  </w:num>
  <w:num w:numId="18" w16cid:durableId="642925915">
    <w:abstractNumId w:val="1"/>
  </w:num>
  <w:num w:numId="19" w16cid:durableId="239339309">
    <w:abstractNumId w:val="24"/>
  </w:num>
  <w:num w:numId="20" w16cid:durableId="1935820758">
    <w:abstractNumId w:val="26"/>
  </w:num>
  <w:num w:numId="21" w16cid:durableId="1103960416">
    <w:abstractNumId w:val="17"/>
  </w:num>
  <w:num w:numId="22" w16cid:durableId="1862694751">
    <w:abstractNumId w:val="21"/>
  </w:num>
  <w:num w:numId="23" w16cid:durableId="1643268658">
    <w:abstractNumId w:val="8"/>
  </w:num>
  <w:num w:numId="24" w16cid:durableId="993028494">
    <w:abstractNumId w:val="12"/>
  </w:num>
  <w:num w:numId="25" w16cid:durableId="142966271">
    <w:abstractNumId w:val="25"/>
  </w:num>
  <w:num w:numId="26" w16cid:durableId="691995478">
    <w:abstractNumId w:val="22"/>
  </w:num>
  <w:num w:numId="27" w16cid:durableId="1838306526">
    <w:abstractNumId w:val="0"/>
  </w:num>
  <w:num w:numId="28" w16cid:durableId="1019043964">
    <w:abstractNumId w:val="31"/>
  </w:num>
  <w:num w:numId="29" w16cid:durableId="1208878002">
    <w:abstractNumId w:val="3"/>
  </w:num>
  <w:num w:numId="30" w16cid:durableId="1783186509">
    <w:abstractNumId w:val="18"/>
  </w:num>
  <w:num w:numId="31" w16cid:durableId="1360009569">
    <w:abstractNumId w:val="9"/>
  </w:num>
  <w:num w:numId="32" w16cid:durableId="353112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3B"/>
    <w:rsid w:val="000028CA"/>
    <w:rsid w:val="00013141"/>
    <w:rsid w:val="00022767"/>
    <w:rsid w:val="000237A1"/>
    <w:rsid w:val="00024120"/>
    <w:rsid w:val="00030380"/>
    <w:rsid w:val="000461C5"/>
    <w:rsid w:val="0005420B"/>
    <w:rsid w:val="00062F7B"/>
    <w:rsid w:val="0007087F"/>
    <w:rsid w:val="0007312F"/>
    <w:rsid w:val="000737B2"/>
    <w:rsid w:val="00073B6C"/>
    <w:rsid w:val="00075CCA"/>
    <w:rsid w:val="00082EA2"/>
    <w:rsid w:val="000862EC"/>
    <w:rsid w:val="000916AF"/>
    <w:rsid w:val="00095EE6"/>
    <w:rsid w:val="00097106"/>
    <w:rsid w:val="000A43C5"/>
    <w:rsid w:val="000B16A2"/>
    <w:rsid w:val="000B2178"/>
    <w:rsid w:val="000B7402"/>
    <w:rsid w:val="000C3FED"/>
    <w:rsid w:val="000C3FFF"/>
    <w:rsid w:val="000C6375"/>
    <w:rsid w:val="000C71DF"/>
    <w:rsid w:val="000D3771"/>
    <w:rsid w:val="000D6B55"/>
    <w:rsid w:val="000E2285"/>
    <w:rsid w:val="000E7133"/>
    <w:rsid w:val="000E7E7E"/>
    <w:rsid w:val="000F68DA"/>
    <w:rsid w:val="00106EFB"/>
    <w:rsid w:val="00113B1B"/>
    <w:rsid w:val="00121668"/>
    <w:rsid w:val="00130419"/>
    <w:rsid w:val="00142D05"/>
    <w:rsid w:val="00144868"/>
    <w:rsid w:val="00146671"/>
    <w:rsid w:val="001467B3"/>
    <w:rsid w:val="00155F99"/>
    <w:rsid w:val="00156185"/>
    <w:rsid w:val="001618FF"/>
    <w:rsid w:val="00163D99"/>
    <w:rsid w:val="00171A5F"/>
    <w:rsid w:val="00175890"/>
    <w:rsid w:val="001771DA"/>
    <w:rsid w:val="00192324"/>
    <w:rsid w:val="001929B0"/>
    <w:rsid w:val="00192D7F"/>
    <w:rsid w:val="001933F2"/>
    <w:rsid w:val="001A25DD"/>
    <w:rsid w:val="001A7FA2"/>
    <w:rsid w:val="001B1DE8"/>
    <w:rsid w:val="001C0F24"/>
    <w:rsid w:val="001D1589"/>
    <w:rsid w:val="001D1CAE"/>
    <w:rsid w:val="001D2EB4"/>
    <w:rsid w:val="001D2F8C"/>
    <w:rsid w:val="001D5A1E"/>
    <w:rsid w:val="001D5E39"/>
    <w:rsid w:val="001E0868"/>
    <w:rsid w:val="001E2A8B"/>
    <w:rsid w:val="0021165B"/>
    <w:rsid w:val="00223999"/>
    <w:rsid w:val="00231DEE"/>
    <w:rsid w:val="00236047"/>
    <w:rsid w:val="0024032D"/>
    <w:rsid w:val="00251F03"/>
    <w:rsid w:val="00254613"/>
    <w:rsid w:val="0026210A"/>
    <w:rsid w:val="002648A3"/>
    <w:rsid w:val="00266C6C"/>
    <w:rsid w:val="002773AB"/>
    <w:rsid w:val="002816AD"/>
    <w:rsid w:val="0028718F"/>
    <w:rsid w:val="0029448E"/>
    <w:rsid w:val="002A7ADF"/>
    <w:rsid w:val="002B6614"/>
    <w:rsid w:val="002D6148"/>
    <w:rsid w:val="0030079F"/>
    <w:rsid w:val="00301270"/>
    <w:rsid w:val="003036F2"/>
    <w:rsid w:val="0030563E"/>
    <w:rsid w:val="00306041"/>
    <w:rsid w:val="00306246"/>
    <w:rsid w:val="0031143B"/>
    <w:rsid w:val="0031481A"/>
    <w:rsid w:val="003217DB"/>
    <w:rsid w:val="00322E1E"/>
    <w:rsid w:val="00323CEF"/>
    <w:rsid w:val="00331CC4"/>
    <w:rsid w:val="0033540F"/>
    <w:rsid w:val="00336765"/>
    <w:rsid w:val="00336837"/>
    <w:rsid w:val="00341AC6"/>
    <w:rsid w:val="0034320C"/>
    <w:rsid w:val="00344952"/>
    <w:rsid w:val="003518FD"/>
    <w:rsid w:val="00354217"/>
    <w:rsid w:val="00354EF7"/>
    <w:rsid w:val="003643FB"/>
    <w:rsid w:val="003706D1"/>
    <w:rsid w:val="003754F1"/>
    <w:rsid w:val="00377891"/>
    <w:rsid w:val="003949EA"/>
    <w:rsid w:val="003A08DE"/>
    <w:rsid w:val="003A09B5"/>
    <w:rsid w:val="003A5659"/>
    <w:rsid w:val="003B0553"/>
    <w:rsid w:val="003B6D06"/>
    <w:rsid w:val="003C2693"/>
    <w:rsid w:val="003C3A7D"/>
    <w:rsid w:val="003C3C6F"/>
    <w:rsid w:val="003C6C79"/>
    <w:rsid w:val="003C6FDE"/>
    <w:rsid w:val="003E5304"/>
    <w:rsid w:val="003E63EC"/>
    <w:rsid w:val="003F0A23"/>
    <w:rsid w:val="003F520E"/>
    <w:rsid w:val="0040271C"/>
    <w:rsid w:val="004027B6"/>
    <w:rsid w:val="00405C6B"/>
    <w:rsid w:val="0041131E"/>
    <w:rsid w:val="004113CD"/>
    <w:rsid w:val="0041721A"/>
    <w:rsid w:val="004230DF"/>
    <w:rsid w:val="00432147"/>
    <w:rsid w:val="004333D6"/>
    <w:rsid w:val="00434E72"/>
    <w:rsid w:val="00450916"/>
    <w:rsid w:val="00456B3F"/>
    <w:rsid w:val="004613C7"/>
    <w:rsid w:val="00471C61"/>
    <w:rsid w:val="00473727"/>
    <w:rsid w:val="00480430"/>
    <w:rsid w:val="00482218"/>
    <w:rsid w:val="004913D6"/>
    <w:rsid w:val="00493577"/>
    <w:rsid w:val="0049382D"/>
    <w:rsid w:val="004940F5"/>
    <w:rsid w:val="004A4E8A"/>
    <w:rsid w:val="004C26F9"/>
    <w:rsid w:val="004D351D"/>
    <w:rsid w:val="004D70E1"/>
    <w:rsid w:val="004E2ACC"/>
    <w:rsid w:val="004E6797"/>
    <w:rsid w:val="004F1715"/>
    <w:rsid w:val="004F2BEE"/>
    <w:rsid w:val="0050368A"/>
    <w:rsid w:val="0050762E"/>
    <w:rsid w:val="00511F54"/>
    <w:rsid w:val="00530901"/>
    <w:rsid w:val="0053485B"/>
    <w:rsid w:val="00540B72"/>
    <w:rsid w:val="00540B82"/>
    <w:rsid w:val="005427DB"/>
    <w:rsid w:val="005451B1"/>
    <w:rsid w:val="005533CC"/>
    <w:rsid w:val="0055669A"/>
    <w:rsid w:val="005605B9"/>
    <w:rsid w:val="005620A7"/>
    <w:rsid w:val="00567D31"/>
    <w:rsid w:val="00581A01"/>
    <w:rsid w:val="00586C9B"/>
    <w:rsid w:val="00596453"/>
    <w:rsid w:val="005A5411"/>
    <w:rsid w:val="005A78AA"/>
    <w:rsid w:val="005B2F6D"/>
    <w:rsid w:val="005C42D9"/>
    <w:rsid w:val="005D3E5D"/>
    <w:rsid w:val="005E7242"/>
    <w:rsid w:val="005F0ED0"/>
    <w:rsid w:val="005F179C"/>
    <w:rsid w:val="005F4133"/>
    <w:rsid w:val="005F693F"/>
    <w:rsid w:val="00605457"/>
    <w:rsid w:val="00614018"/>
    <w:rsid w:val="00616B70"/>
    <w:rsid w:val="00617AC5"/>
    <w:rsid w:val="00624D98"/>
    <w:rsid w:val="006340CF"/>
    <w:rsid w:val="006348F4"/>
    <w:rsid w:val="006428F2"/>
    <w:rsid w:val="0065759C"/>
    <w:rsid w:val="00661DD7"/>
    <w:rsid w:val="0068170A"/>
    <w:rsid w:val="0068293F"/>
    <w:rsid w:val="00682C04"/>
    <w:rsid w:val="00686D3E"/>
    <w:rsid w:val="00690C07"/>
    <w:rsid w:val="006916A4"/>
    <w:rsid w:val="00695DF6"/>
    <w:rsid w:val="006A0226"/>
    <w:rsid w:val="006A0DFB"/>
    <w:rsid w:val="006A2B51"/>
    <w:rsid w:val="006A6660"/>
    <w:rsid w:val="006B6B34"/>
    <w:rsid w:val="006C0EB9"/>
    <w:rsid w:val="006C5852"/>
    <w:rsid w:val="006D15B6"/>
    <w:rsid w:val="006D46A2"/>
    <w:rsid w:val="006D59BD"/>
    <w:rsid w:val="006E2941"/>
    <w:rsid w:val="006F6F90"/>
    <w:rsid w:val="00706C98"/>
    <w:rsid w:val="0071005A"/>
    <w:rsid w:val="00714E54"/>
    <w:rsid w:val="007209E2"/>
    <w:rsid w:val="00727520"/>
    <w:rsid w:val="00730619"/>
    <w:rsid w:val="00731BCA"/>
    <w:rsid w:val="007348DE"/>
    <w:rsid w:val="00734ECE"/>
    <w:rsid w:val="00741D1F"/>
    <w:rsid w:val="0074207B"/>
    <w:rsid w:val="007460DB"/>
    <w:rsid w:val="007462F6"/>
    <w:rsid w:val="00753803"/>
    <w:rsid w:val="007545EE"/>
    <w:rsid w:val="00765079"/>
    <w:rsid w:val="007652D7"/>
    <w:rsid w:val="0076590F"/>
    <w:rsid w:val="00766A62"/>
    <w:rsid w:val="00767E2A"/>
    <w:rsid w:val="00772913"/>
    <w:rsid w:val="007860AC"/>
    <w:rsid w:val="0078732F"/>
    <w:rsid w:val="00794186"/>
    <w:rsid w:val="007A2346"/>
    <w:rsid w:val="007B25AE"/>
    <w:rsid w:val="007B7606"/>
    <w:rsid w:val="007B77C5"/>
    <w:rsid w:val="007C0E15"/>
    <w:rsid w:val="007C34C9"/>
    <w:rsid w:val="007C5AF1"/>
    <w:rsid w:val="007C632C"/>
    <w:rsid w:val="007D0D93"/>
    <w:rsid w:val="007D6832"/>
    <w:rsid w:val="007D77A3"/>
    <w:rsid w:val="007E1244"/>
    <w:rsid w:val="007E171E"/>
    <w:rsid w:val="008027CB"/>
    <w:rsid w:val="00811DAA"/>
    <w:rsid w:val="008217EB"/>
    <w:rsid w:val="0082338A"/>
    <w:rsid w:val="008256F7"/>
    <w:rsid w:val="00825B7E"/>
    <w:rsid w:val="00834DBA"/>
    <w:rsid w:val="00846C3B"/>
    <w:rsid w:val="00852CA0"/>
    <w:rsid w:val="008640F0"/>
    <w:rsid w:val="008774BC"/>
    <w:rsid w:val="00883319"/>
    <w:rsid w:val="008960B7"/>
    <w:rsid w:val="008A1E77"/>
    <w:rsid w:val="008B04A7"/>
    <w:rsid w:val="008B1EA2"/>
    <w:rsid w:val="008B3292"/>
    <w:rsid w:val="008B71C0"/>
    <w:rsid w:val="008D17EF"/>
    <w:rsid w:val="008E2FDE"/>
    <w:rsid w:val="008F0351"/>
    <w:rsid w:val="008F125D"/>
    <w:rsid w:val="008F36AB"/>
    <w:rsid w:val="00901438"/>
    <w:rsid w:val="00904A73"/>
    <w:rsid w:val="00915A95"/>
    <w:rsid w:val="00931063"/>
    <w:rsid w:val="00931DA1"/>
    <w:rsid w:val="009344D4"/>
    <w:rsid w:val="00941EA7"/>
    <w:rsid w:val="00947226"/>
    <w:rsid w:val="009529BF"/>
    <w:rsid w:val="00952DAE"/>
    <w:rsid w:val="00965E23"/>
    <w:rsid w:val="009725A9"/>
    <w:rsid w:val="00973A1E"/>
    <w:rsid w:val="0097450D"/>
    <w:rsid w:val="009776D1"/>
    <w:rsid w:val="00984406"/>
    <w:rsid w:val="0099373A"/>
    <w:rsid w:val="009A199D"/>
    <w:rsid w:val="009A335A"/>
    <w:rsid w:val="009B1A43"/>
    <w:rsid w:val="009D628E"/>
    <w:rsid w:val="009D75DF"/>
    <w:rsid w:val="009E2318"/>
    <w:rsid w:val="009E4CDE"/>
    <w:rsid w:val="009E6307"/>
    <w:rsid w:val="009E7C11"/>
    <w:rsid w:val="009F1762"/>
    <w:rsid w:val="009F2E7B"/>
    <w:rsid w:val="009F7F5C"/>
    <w:rsid w:val="00A01875"/>
    <w:rsid w:val="00A07D80"/>
    <w:rsid w:val="00A07F88"/>
    <w:rsid w:val="00A11B24"/>
    <w:rsid w:val="00A139E8"/>
    <w:rsid w:val="00A21E40"/>
    <w:rsid w:val="00A34E3A"/>
    <w:rsid w:val="00A41435"/>
    <w:rsid w:val="00A43F81"/>
    <w:rsid w:val="00A507FB"/>
    <w:rsid w:val="00A52B44"/>
    <w:rsid w:val="00A62F51"/>
    <w:rsid w:val="00A67399"/>
    <w:rsid w:val="00A67742"/>
    <w:rsid w:val="00A8050E"/>
    <w:rsid w:val="00A90269"/>
    <w:rsid w:val="00A90382"/>
    <w:rsid w:val="00A915BC"/>
    <w:rsid w:val="00AA040D"/>
    <w:rsid w:val="00AA3E35"/>
    <w:rsid w:val="00AA4BAE"/>
    <w:rsid w:val="00AA5CD5"/>
    <w:rsid w:val="00AA6AB5"/>
    <w:rsid w:val="00AB2672"/>
    <w:rsid w:val="00AB4A78"/>
    <w:rsid w:val="00AB6F15"/>
    <w:rsid w:val="00AC418F"/>
    <w:rsid w:val="00AD3054"/>
    <w:rsid w:val="00AD407B"/>
    <w:rsid w:val="00AD56B1"/>
    <w:rsid w:val="00AE4BF7"/>
    <w:rsid w:val="00AF2AC6"/>
    <w:rsid w:val="00AF7B20"/>
    <w:rsid w:val="00B00C76"/>
    <w:rsid w:val="00B05192"/>
    <w:rsid w:val="00B22928"/>
    <w:rsid w:val="00B2368D"/>
    <w:rsid w:val="00B26303"/>
    <w:rsid w:val="00B32224"/>
    <w:rsid w:val="00B425A1"/>
    <w:rsid w:val="00B4295E"/>
    <w:rsid w:val="00B43EB8"/>
    <w:rsid w:val="00B47418"/>
    <w:rsid w:val="00B5421A"/>
    <w:rsid w:val="00B64C9A"/>
    <w:rsid w:val="00B66E68"/>
    <w:rsid w:val="00B67B0A"/>
    <w:rsid w:val="00B71DB9"/>
    <w:rsid w:val="00B81D50"/>
    <w:rsid w:val="00B90BBE"/>
    <w:rsid w:val="00B93385"/>
    <w:rsid w:val="00B93917"/>
    <w:rsid w:val="00BA11E2"/>
    <w:rsid w:val="00BA50F8"/>
    <w:rsid w:val="00BA7F7F"/>
    <w:rsid w:val="00BB090B"/>
    <w:rsid w:val="00BB2408"/>
    <w:rsid w:val="00BB6350"/>
    <w:rsid w:val="00BC0B19"/>
    <w:rsid w:val="00BC1B0E"/>
    <w:rsid w:val="00BD0BBF"/>
    <w:rsid w:val="00BD1AEF"/>
    <w:rsid w:val="00BF1769"/>
    <w:rsid w:val="00BF31B3"/>
    <w:rsid w:val="00BF3B3E"/>
    <w:rsid w:val="00BF4DBA"/>
    <w:rsid w:val="00C04E1C"/>
    <w:rsid w:val="00C116D2"/>
    <w:rsid w:val="00C1195B"/>
    <w:rsid w:val="00C15068"/>
    <w:rsid w:val="00C252AC"/>
    <w:rsid w:val="00C333D7"/>
    <w:rsid w:val="00C37F20"/>
    <w:rsid w:val="00C4522A"/>
    <w:rsid w:val="00C53CA7"/>
    <w:rsid w:val="00C5464F"/>
    <w:rsid w:val="00C54690"/>
    <w:rsid w:val="00C54E69"/>
    <w:rsid w:val="00C65C4F"/>
    <w:rsid w:val="00C754FB"/>
    <w:rsid w:val="00C801B8"/>
    <w:rsid w:val="00C80BAD"/>
    <w:rsid w:val="00C849C2"/>
    <w:rsid w:val="00C871FB"/>
    <w:rsid w:val="00C94EF3"/>
    <w:rsid w:val="00C969A3"/>
    <w:rsid w:val="00C96B93"/>
    <w:rsid w:val="00CA04CC"/>
    <w:rsid w:val="00CA35EE"/>
    <w:rsid w:val="00CB25C0"/>
    <w:rsid w:val="00CB2831"/>
    <w:rsid w:val="00CB44AB"/>
    <w:rsid w:val="00CB58C8"/>
    <w:rsid w:val="00CC1811"/>
    <w:rsid w:val="00CC3239"/>
    <w:rsid w:val="00CD3D4D"/>
    <w:rsid w:val="00CD6F2E"/>
    <w:rsid w:val="00CE0BD9"/>
    <w:rsid w:val="00CE2DBB"/>
    <w:rsid w:val="00D001C9"/>
    <w:rsid w:val="00D074CF"/>
    <w:rsid w:val="00D14FA4"/>
    <w:rsid w:val="00D23861"/>
    <w:rsid w:val="00D23955"/>
    <w:rsid w:val="00D3428C"/>
    <w:rsid w:val="00D36301"/>
    <w:rsid w:val="00D364E0"/>
    <w:rsid w:val="00D40395"/>
    <w:rsid w:val="00D45D6C"/>
    <w:rsid w:val="00D57D19"/>
    <w:rsid w:val="00D61B00"/>
    <w:rsid w:val="00D700CB"/>
    <w:rsid w:val="00D700D1"/>
    <w:rsid w:val="00D72B3F"/>
    <w:rsid w:val="00D75885"/>
    <w:rsid w:val="00D77F71"/>
    <w:rsid w:val="00D90544"/>
    <w:rsid w:val="00DA2EFE"/>
    <w:rsid w:val="00DA3E07"/>
    <w:rsid w:val="00DC3E67"/>
    <w:rsid w:val="00DD1533"/>
    <w:rsid w:val="00DD1F6D"/>
    <w:rsid w:val="00DD7A0A"/>
    <w:rsid w:val="00DE10DB"/>
    <w:rsid w:val="00DE697C"/>
    <w:rsid w:val="00DE6CDE"/>
    <w:rsid w:val="00DE7C2F"/>
    <w:rsid w:val="00DF23C2"/>
    <w:rsid w:val="00E00E33"/>
    <w:rsid w:val="00E05A1A"/>
    <w:rsid w:val="00E10550"/>
    <w:rsid w:val="00E122FF"/>
    <w:rsid w:val="00E42877"/>
    <w:rsid w:val="00E42F99"/>
    <w:rsid w:val="00E443D6"/>
    <w:rsid w:val="00E44F61"/>
    <w:rsid w:val="00E57DBA"/>
    <w:rsid w:val="00E61E04"/>
    <w:rsid w:val="00E633B9"/>
    <w:rsid w:val="00E6600C"/>
    <w:rsid w:val="00E66D8D"/>
    <w:rsid w:val="00E759FB"/>
    <w:rsid w:val="00E819D6"/>
    <w:rsid w:val="00E84613"/>
    <w:rsid w:val="00E90265"/>
    <w:rsid w:val="00E93134"/>
    <w:rsid w:val="00E97BE3"/>
    <w:rsid w:val="00EB3F5C"/>
    <w:rsid w:val="00EB59E2"/>
    <w:rsid w:val="00EB5A8F"/>
    <w:rsid w:val="00EB7F88"/>
    <w:rsid w:val="00EC437D"/>
    <w:rsid w:val="00EC5058"/>
    <w:rsid w:val="00EC69A1"/>
    <w:rsid w:val="00EC70BF"/>
    <w:rsid w:val="00ED0AB5"/>
    <w:rsid w:val="00EE5A97"/>
    <w:rsid w:val="00EF2FCD"/>
    <w:rsid w:val="00EF5D44"/>
    <w:rsid w:val="00EF69AA"/>
    <w:rsid w:val="00F00A1A"/>
    <w:rsid w:val="00F11B9C"/>
    <w:rsid w:val="00F12EA3"/>
    <w:rsid w:val="00F162F4"/>
    <w:rsid w:val="00F2699B"/>
    <w:rsid w:val="00F348EE"/>
    <w:rsid w:val="00F41BBD"/>
    <w:rsid w:val="00F46E01"/>
    <w:rsid w:val="00F54A34"/>
    <w:rsid w:val="00F66FCD"/>
    <w:rsid w:val="00F6719E"/>
    <w:rsid w:val="00F708AB"/>
    <w:rsid w:val="00F839C9"/>
    <w:rsid w:val="00F84341"/>
    <w:rsid w:val="00F85393"/>
    <w:rsid w:val="00F918A4"/>
    <w:rsid w:val="00F93896"/>
    <w:rsid w:val="00FA381D"/>
    <w:rsid w:val="00FA3E2C"/>
    <w:rsid w:val="00FB230B"/>
    <w:rsid w:val="00FB472C"/>
    <w:rsid w:val="00FB641F"/>
    <w:rsid w:val="00FB68CC"/>
    <w:rsid w:val="00FC0438"/>
    <w:rsid w:val="00FD545F"/>
    <w:rsid w:val="00FE108D"/>
    <w:rsid w:val="00FE540C"/>
    <w:rsid w:val="00FF0915"/>
    <w:rsid w:val="00FF60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3775"/>
  <w15:chartTrackingRefBased/>
  <w15:docId w15:val="{EB45BB64-11D6-4BD3-8A7D-1AE34489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D4D"/>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311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11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114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114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1143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3114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143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1143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143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143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1143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1143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1143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1143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1143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143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1143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143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11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14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14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143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14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143B"/>
    <w:rPr>
      <w:i/>
      <w:iCs/>
      <w:color w:val="404040" w:themeColor="text1" w:themeTint="BF"/>
    </w:rPr>
  </w:style>
  <w:style w:type="paragraph" w:styleId="Sraopastraipa">
    <w:name w:val="List Paragraph"/>
    <w:aliases w:val="List Paragraph Red,Bullet EY,Buletai,List Paragraph21,lp1,Bullet 1,Use Case List Paragraph,Numbering,ERP-List Paragraph,List Paragraph11,List Paragraph111,Paragraph,List Paragraph3,List Paragrap,List Paragraph2,Sąrašo pastraipa.Bullet"/>
    <w:basedOn w:val="prastasis"/>
    <w:link w:val="SraopastraipaDiagrama"/>
    <w:uiPriority w:val="34"/>
    <w:qFormat/>
    <w:rsid w:val="0031143B"/>
    <w:pPr>
      <w:ind w:left="720"/>
      <w:contextualSpacing/>
    </w:pPr>
  </w:style>
  <w:style w:type="character" w:styleId="Rykuspabraukimas">
    <w:name w:val="Intense Emphasis"/>
    <w:basedOn w:val="Numatytasispastraiposriftas"/>
    <w:uiPriority w:val="21"/>
    <w:qFormat/>
    <w:rsid w:val="0031143B"/>
    <w:rPr>
      <w:i/>
      <w:iCs/>
      <w:color w:val="2F5496" w:themeColor="accent1" w:themeShade="BF"/>
    </w:rPr>
  </w:style>
  <w:style w:type="paragraph" w:styleId="Iskirtacitata">
    <w:name w:val="Intense Quote"/>
    <w:basedOn w:val="prastasis"/>
    <w:next w:val="prastasis"/>
    <w:link w:val="IskirtacitataDiagrama"/>
    <w:uiPriority w:val="30"/>
    <w:qFormat/>
    <w:rsid w:val="00311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1143B"/>
    <w:rPr>
      <w:i/>
      <w:iCs/>
      <w:color w:val="2F5496" w:themeColor="accent1" w:themeShade="BF"/>
    </w:rPr>
  </w:style>
  <w:style w:type="character" w:styleId="Rykinuoroda">
    <w:name w:val="Intense Reference"/>
    <w:basedOn w:val="Numatytasispastraiposriftas"/>
    <w:uiPriority w:val="32"/>
    <w:qFormat/>
    <w:rsid w:val="0031143B"/>
    <w:rPr>
      <w:b/>
      <w:bCs/>
      <w:smallCaps/>
      <w:color w:val="2F5496" w:themeColor="accent1" w:themeShade="BF"/>
      <w:spacing w:val="5"/>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31143B"/>
  </w:style>
  <w:style w:type="table" w:styleId="Lentelstinklelis">
    <w:name w:val="Table Grid"/>
    <w:basedOn w:val="prastojilentel"/>
    <w:uiPriority w:val="39"/>
    <w:rsid w:val="0031143B"/>
    <w:pPr>
      <w:spacing w:after="0" w:line="240" w:lineRule="auto"/>
    </w:pPr>
    <w:rPr>
      <w:rFonts w:eastAsia="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143B"/>
    <w:pPr>
      <w:autoSpaceDE w:val="0"/>
      <w:autoSpaceDN w:val="0"/>
      <w:adjustRightInd w:val="0"/>
      <w:spacing w:after="0" w:line="240" w:lineRule="auto"/>
    </w:pPr>
    <w:rPr>
      <w:rFonts w:ascii="Calibri" w:hAnsi="Calibri" w:cs="Calibri"/>
      <w:color w:val="000000"/>
      <w:kern w:val="0"/>
      <w:sz w:val="24"/>
      <w:szCs w:val="24"/>
    </w:rPr>
  </w:style>
  <w:style w:type="paragraph" w:styleId="Puslapioinaostekstas">
    <w:name w:val="footnote text"/>
    <w:basedOn w:val="prastasis"/>
    <w:link w:val="PuslapioinaostekstasDiagrama"/>
    <w:uiPriority w:val="99"/>
    <w:semiHidden/>
    <w:unhideWhenUsed/>
    <w:rsid w:val="00581A01"/>
    <w:pPr>
      <w:spacing w:after="0" w:line="240" w:lineRule="auto"/>
    </w:pPr>
    <w:rPr>
      <w:rFonts w:ascii="Times" w:eastAsia="Times New Roman" w:hAnsi="Times" w:cs="Times"/>
      <w:sz w:val="20"/>
      <w:szCs w:val="20"/>
    </w:rPr>
  </w:style>
  <w:style w:type="character" w:customStyle="1" w:styleId="PuslapioinaostekstasDiagrama">
    <w:name w:val="Puslapio išnašos tekstas Diagrama"/>
    <w:basedOn w:val="Numatytasispastraiposriftas"/>
    <w:link w:val="Puslapioinaostekstas"/>
    <w:uiPriority w:val="99"/>
    <w:semiHidden/>
    <w:rsid w:val="00581A01"/>
    <w:rPr>
      <w:rFonts w:ascii="Times" w:eastAsia="Times New Roman" w:hAnsi="Times" w:cs="Times"/>
      <w:kern w:val="0"/>
      <w:sz w:val="20"/>
      <w:szCs w:val="20"/>
      <w14:ligatures w14:val="none"/>
    </w:rPr>
  </w:style>
  <w:style w:type="character" w:styleId="Puslapioinaosnuoroda">
    <w:name w:val="footnote reference"/>
    <w:basedOn w:val="Numatytasispastraiposriftas"/>
    <w:semiHidden/>
    <w:unhideWhenUsed/>
    <w:rsid w:val="00581A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CAD2-A225-4DC8-B67F-6BFEBC22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9</Pages>
  <Words>7491</Words>
  <Characters>4271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Mikalauskas</dc:creator>
  <cp:keywords/>
  <dc:description/>
  <cp:lastModifiedBy>Rosita Vaikšnorienė</cp:lastModifiedBy>
  <cp:revision>358</cp:revision>
  <cp:lastPrinted>2026-05-06T08:16:00Z</cp:lastPrinted>
  <dcterms:created xsi:type="dcterms:W3CDTF">2026-04-17T10:02:00Z</dcterms:created>
  <dcterms:modified xsi:type="dcterms:W3CDTF">2026-06-26T09:57:00Z</dcterms:modified>
</cp:coreProperties>
</file>