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1946" w:rsidRPr="00D12164" w:rsidRDefault="00CC1946" w:rsidP="004A69B3">
      <w:pPr>
        <w:rPr>
          <w:rFonts w:eastAsia="Times New Roman"/>
          <w:b/>
          <w:lang w:eastAsia="en-US"/>
        </w:rPr>
      </w:pPr>
    </w:p>
    <w:p w:rsidR="007031DB" w:rsidRPr="00D12164" w:rsidRDefault="007031DB" w:rsidP="007031DB">
      <w:pPr>
        <w:jc w:val="right"/>
        <w:rPr>
          <w:rFonts w:eastAsia="Times New Roman"/>
          <w:b/>
          <w:lang w:eastAsia="en-US"/>
        </w:rPr>
      </w:pPr>
      <w:r w:rsidRPr="00D12164">
        <w:rPr>
          <w:rFonts w:eastAsia="Times New Roman"/>
          <w:b/>
          <w:lang w:eastAsia="en-US"/>
        </w:rPr>
        <w:t xml:space="preserve">1 </w:t>
      </w:r>
      <w:r w:rsidR="00C930E6" w:rsidRPr="00D12164">
        <w:rPr>
          <w:rFonts w:eastAsia="Times New Roman"/>
          <w:b/>
          <w:lang w:eastAsia="en-US"/>
        </w:rPr>
        <w:t>priedas</w:t>
      </w:r>
    </w:p>
    <w:p w:rsidR="007031DB" w:rsidRPr="00D12164" w:rsidRDefault="007031DB" w:rsidP="007031DB">
      <w:pPr>
        <w:rPr>
          <w:rFonts w:eastAsia="Times New Roman"/>
          <w:lang w:eastAsia="en-US"/>
        </w:rPr>
      </w:pPr>
    </w:p>
    <w:p w:rsidR="007031DB" w:rsidRPr="00D12164" w:rsidRDefault="007031DB" w:rsidP="007031DB">
      <w:pPr>
        <w:jc w:val="center"/>
        <w:rPr>
          <w:rFonts w:eastAsia="Calibri"/>
          <w:b/>
          <w:lang w:eastAsia="en-US"/>
        </w:rPr>
      </w:pPr>
      <w:r w:rsidRPr="00D12164">
        <w:rPr>
          <w:rFonts w:eastAsia="Calibri"/>
          <w:b/>
          <w:lang w:eastAsia="en-US"/>
        </w:rPr>
        <w:t>PASIŪLYMAS</w:t>
      </w:r>
    </w:p>
    <w:p w:rsidR="007031DB" w:rsidRPr="00D12164" w:rsidRDefault="00AB08B2" w:rsidP="00024811">
      <w:pPr>
        <w:tabs>
          <w:tab w:val="right" w:leader="underscore" w:pos="8505"/>
        </w:tabs>
        <w:spacing w:line="276" w:lineRule="auto"/>
        <w:jc w:val="center"/>
        <w:rPr>
          <w:rFonts w:eastAsia="Calibri"/>
          <w:i/>
          <w:lang w:eastAsia="en-US"/>
        </w:rPr>
      </w:pPr>
      <w:r>
        <w:rPr>
          <w:rFonts w:eastAsia="Calibri"/>
          <w:b/>
          <w:lang w:eastAsia="en-US"/>
        </w:rPr>
        <w:t xml:space="preserve">DĖL </w:t>
      </w:r>
      <w:r w:rsidR="00F41355">
        <w:rPr>
          <w:rFonts w:eastAsia="Calibri"/>
          <w:b/>
          <w:lang w:eastAsia="en-US"/>
        </w:rPr>
        <w:t>GENERATORIŲ</w:t>
      </w:r>
      <w:r w:rsidR="006D5161">
        <w:rPr>
          <w:rFonts w:eastAsia="Calibri"/>
          <w:b/>
          <w:lang w:eastAsia="en-US"/>
        </w:rPr>
        <w:t xml:space="preserve"> NUOMOS</w:t>
      </w:r>
      <w:r w:rsidR="00896C54" w:rsidRPr="00D12164">
        <w:rPr>
          <w:b/>
          <w:caps/>
        </w:rPr>
        <w:t xml:space="preserve"> </w:t>
      </w:r>
      <w:r w:rsidR="007031DB" w:rsidRPr="00D12164">
        <w:rPr>
          <w:rFonts w:eastAsia="Calibri"/>
          <w:b/>
          <w:lang w:eastAsia="en-US"/>
        </w:rPr>
        <w:t>ĮSIGIJIMO</w:t>
      </w:r>
    </w:p>
    <w:p w:rsidR="007031DB" w:rsidRPr="00D12164" w:rsidRDefault="007031DB" w:rsidP="007031DB">
      <w:pPr>
        <w:shd w:val="clear" w:color="auto" w:fill="FFFFFF"/>
        <w:jc w:val="center"/>
        <w:rPr>
          <w:rFonts w:eastAsia="Calibri"/>
          <w:sz w:val="22"/>
          <w:szCs w:val="22"/>
          <w:lang w:eastAsia="en-US"/>
        </w:rPr>
      </w:pPr>
    </w:p>
    <w:p w:rsidR="007031DB" w:rsidRPr="00D12164" w:rsidRDefault="007031DB" w:rsidP="007031DB">
      <w:pPr>
        <w:shd w:val="clear" w:color="auto" w:fill="FFFFFF"/>
        <w:jc w:val="center"/>
        <w:rPr>
          <w:rFonts w:eastAsia="Calibri"/>
          <w:b/>
          <w:bCs/>
          <w:sz w:val="22"/>
          <w:szCs w:val="22"/>
          <w:lang w:eastAsia="en-US"/>
        </w:rPr>
      </w:pPr>
      <w:r w:rsidRPr="00D12164">
        <w:rPr>
          <w:rFonts w:eastAsia="Calibri"/>
          <w:sz w:val="22"/>
          <w:szCs w:val="22"/>
          <w:lang w:eastAsia="en-US"/>
        </w:rPr>
        <w:t>____________</w:t>
      </w:r>
      <w:r w:rsidRPr="00D12164">
        <w:rPr>
          <w:rFonts w:eastAsia="Calibri"/>
          <w:b/>
          <w:bCs/>
          <w:sz w:val="22"/>
          <w:szCs w:val="22"/>
          <w:lang w:eastAsia="en-US"/>
        </w:rPr>
        <w:t xml:space="preserve"> </w:t>
      </w:r>
      <w:r w:rsidRPr="00D12164">
        <w:rPr>
          <w:rFonts w:eastAsia="Calibri"/>
          <w:sz w:val="22"/>
          <w:szCs w:val="22"/>
          <w:lang w:eastAsia="en-US"/>
        </w:rPr>
        <w:t>Nr.______</w:t>
      </w:r>
    </w:p>
    <w:p w:rsidR="007031DB" w:rsidRPr="00D12164" w:rsidRDefault="007031DB" w:rsidP="007031DB">
      <w:pPr>
        <w:shd w:val="clear" w:color="auto" w:fill="FFFFFF"/>
        <w:jc w:val="center"/>
        <w:rPr>
          <w:rFonts w:eastAsia="Calibri"/>
          <w:bCs/>
          <w:caps/>
          <w:sz w:val="22"/>
          <w:szCs w:val="22"/>
          <w:lang w:eastAsia="en-US"/>
        </w:rPr>
      </w:pPr>
      <w:r w:rsidRPr="00D12164">
        <w:rPr>
          <w:rFonts w:eastAsia="Calibri"/>
          <w:bCs/>
          <w:sz w:val="22"/>
          <w:szCs w:val="22"/>
          <w:lang w:eastAsia="en-US"/>
        </w:rPr>
        <w:t>(Data)</w:t>
      </w:r>
    </w:p>
    <w:p w:rsidR="007031DB" w:rsidRPr="00D12164" w:rsidRDefault="007031DB" w:rsidP="007031DB">
      <w:pPr>
        <w:shd w:val="clear" w:color="auto" w:fill="FFFFFF"/>
        <w:jc w:val="center"/>
        <w:rPr>
          <w:rFonts w:eastAsia="Calibri"/>
          <w:bCs/>
          <w:sz w:val="22"/>
          <w:szCs w:val="22"/>
          <w:lang w:eastAsia="en-US"/>
        </w:rPr>
      </w:pPr>
      <w:r w:rsidRPr="00D12164">
        <w:rPr>
          <w:rFonts w:eastAsia="Calibri"/>
          <w:bCs/>
          <w:sz w:val="22"/>
          <w:szCs w:val="22"/>
          <w:lang w:eastAsia="en-US"/>
        </w:rPr>
        <w:t>_____________</w:t>
      </w:r>
    </w:p>
    <w:p w:rsidR="007031DB" w:rsidRPr="00D12164" w:rsidRDefault="007031DB" w:rsidP="007031DB">
      <w:pPr>
        <w:shd w:val="clear" w:color="auto" w:fill="FFFFFF"/>
        <w:jc w:val="center"/>
        <w:rPr>
          <w:rFonts w:eastAsia="Calibri"/>
          <w:bCs/>
          <w:sz w:val="22"/>
          <w:szCs w:val="22"/>
          <w:lang w:eastAsia="en-US"/>
        </w:rPr>
      </w:pPr>
      <w:r w:rsidRPr="00D12164">
        <w:rPr>
          <w:rFonts w:eastAsia="Calibri"/>
          <w:bCs/>
          <w:sz w:val="22"/>
          <w:szCs w:val="22"/>
          <w:lang w:eastAsia="en-US"/>
        </w:rPr>
        <w:t>(Sudarymo vieta)</w:t>
      </w:r>
    </w:p>
    <w:p w:rsidR="007031DB" w:rsidRPr="00D12164" w:rsidRDefault="007031DB" w:rsidP="007031DB">
      <w:pPr>
        <w:jc w:val="center"/>
        <w:rPr>
          <w:rFonts w:eastAsia="Calibri"/>
          <w:lang w:eastAsia="en-US"/>
        </w:r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55"/>
        <w:gridCol w:w="5528"/>
      </w:tblGrid>
      <w:tr w:rsidR="007031DB" w:rsidRPr="00D12164" w:rsidTr="00684493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1DB" w:rsidRPr="00D12164" w:rsidRDefault="007031DB" w:rsidP="007031DB">
            <w:pPr>
              <w:jc w:val="both"/>
              <w:rPr>
                <w:rFonts w:eastAsia="Calibri"/>
                <w:i/>
                <w:lang w:eastAsia="en-US"/>
              </w:rPr>
            </w:pPr>
            <w:r w:rsidRPr="00D12164">
              <w:rPr>
                <w:rFonts w:eastAsia="Calibri"/>
                <w:lang w:eastAsia="en-US"/>
              </w:rPr>
              <w:t xml:space="preserve">Tiekėjo pavadinimas, įm. kodas, PVM mokėtojo kodas </w:t>
            </w:r>
            <w:r w:rsidRPr="00D12164">
              <w:rPr>
                <w:rFonts w:eastAsia="Calibri"/>
                <w:i/>
                <w:lang w:eastAsia="en-US"/>
              </w:rPr>
              <w:t>/Jeigu dalyvauja ūkio subjektų grupė, surašomi visi dalyvių pavadinimai/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1DB" w:rsidRPr="00D12164" w:rsidRDefault="007031DB" w:rsidP="007031DB">
            <w:pPr>
              <w:jc w:val="both"/>
              <w:rPr>
                <w:rFonts w:eastAsia="Calibri"/>
                <w:lang w:eastAsia="en-US"/>
              </w:rPr>
            </w:pPr>
          </w:p>
          <w:p w:rsidR="007031DB" w:rsidRPr="00D12164" w:rsidRDefault="007031DB" w:rsidP="007031DB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7031DB" w:rsidRPr="00D12164" w:rsidTr="00684493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1DB" w:rsidRPr="00D12164" w:rsidRDefault="007031DB" w:rsidP="007031DB">
            <w:pPr>
              <w:jc w:val="both"/>
              <w:rPr>
                <w:rFonts w:eastAsia="Calibri"/>
                <w:lang w:eastAsia="en-US"/>
              </w:rPr>
            </w:pPr>
            <w:r w:rsidRPr="00D12164">
              <w:rPr>
                <w:rFonts w:eastAsia="Calibri"/>
                <w:lang w:eastAsia="en-US"/>
              </w:rPr>
              <w:t>Tiekėjo adresas</w:t>
            </w:r>
            <w:r w:rsidRPr="00D12164">
              <w:rPr>
                <w:rFonts w:eastAsia="Calibri"/>
                <w:i/>
                <w:lang w:eastAsia="en-US"/>
              </w:rPr>
              <w:t xml:space="preserve"> /Jeigu dalyvauja ūkio subjektų grupė, surašomi visi dalyvių adresai/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1DB" w:rsidRPr="00D12164" w:rsidRDefault="007031DB" w:rsidP="007031DB">
            <w:pPr>
              <w:jc w:val="both"/>
              <w:rPr>
                <w:rFonts w:eastAsia="Calibri"/>
                <w:lang w:eastAsia="en-US"/>
              </w:rPr>
            </w:pPr>
          </w:p>
          <w:p w:rsidR="007031DB" w:rsidRPr="00D12164" w:rsidRDefault="007031DB" w:rsidP="007031DB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7031DB" w:rsidRPr="00D12164" w:rsidTr="00684493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1DB" w:rsidRPr="00D12164" w:rsidRDefault="00D21586" w:rsidP="007031DB">
            <w:pPr>
              <w:jc w:val="both"/>
              <w:rPr>
                <w:rFonts w:eastAsia="Calibri"/>
                <w:lang w:eastAsia="en-US"/>
              </w:rPr>
            </w:pPr>
            <w:r w:rsidRPr="00D12164">
              <w:rPr>
                <w:rFonts w:eastAsia="Calibri"/>
                <w:lang w:eastAsia="en-US"/>
              </w:rPr>
              <w:t>Asmens, pasirašiusio pasi</w:t>
            </w:r>
            <w:r w:rsidR="00363746">
              <w:rPr>
                <w:rFonts w:eastAsia="Calibri"/>
                <w:lang w:eastAsia="en-US"/>
              </w:rPr>
              <w:t>ūlymą</w:t>
            </w:r>
            <w:r w:rsidRPr="00D12164">
              <w:rPr>
                <w:rFonts w:eastAsia="Calibri"/>
                <w:lang w:eastAsia="en-US"/>
              </w:rPr>
              <w:t xml:space="preserve"> vardas, pavardė, pareigos /kai pasiūlymą patvirtina ne įmonės vadovas, o įgaliotas asmuo, pasiūlyme pateikiama įgaliojimo ar kito dokumento, suteikiančio teisę pasirašyti tiekėjo pasiūlymą, skaitmeninė kopija/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1DB" w:rsidRPr="00D12164" w:rsidRDefault="007031DB" w:rsidP="007031DB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7031DB" w:rsidRPr="00D12164" w:rsidTr="00684493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1DB" w:rsidRPr="00D12164" w:rsidRDefault="007031DB" w:rsidP="007031DB">
            <w:pPr>
              <w:jc w:val="both"/>
              <w:rPr>
                <w:rFonts w:eastAsia="Calibri"/>
                <w:lang w:eastAsia="en-US"/>
              </w:rPr>
            </w:pPr>
            <w:r w:rsidRPr="00D12164">
              <w:rPr>
                <w:rFonts w:eastAsia="Calibri"/>
                <w:lang w:eastAsia="en-US"/>
              </w:rPr>
              <w:t>Telefono numeris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1DB" w:rsidRPr="00D12164" w:rsidRDefault="007031DB" w:rsidP="007031DB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7031DB" w:rsidRPr="00D12164" w:rsidTr="00684493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1DB" w:rsidRPr="00D12164" w:rsidRDefault="007031DB" w:rsidP="007031DB">
            <w:pPr>
              <w:jc w:val="both"/>
              <w:rPr>
                <w:rFonts w:eastAsia="Calibri"/>
                <w:lang w:eastAsia="en-US"/>
              </w:rPr>
            </w:pPr>
            <w:r w:rsidRPr="00D12164">
              <w:rPr>
                <w:rFonts w:eastAsia="Calibri"/>
                <w:lang w:eastAsia="en-US"/>
              </w:rPr>
              <w:t>Fakso numeris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1DB" w:rsidRPr="00D12164" w:rsidRDefault="007031DB" w:rsidP="007031DB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7031DB" w:rsidRPr="00D12164" w:rsidTr="00684493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1DB" w:rsidRPr="00D12164" w:rsidRDefault="007031DB" w:rsidP="007031DB">
            <w:pPr>
              <w:jc w:val="both"/>
              <w:rPr>
                <w:rFonts w:eastAsia="Calibri"/>
                <w:lang w:eastAsia="en-US"/>
              </w:rPr>
            </w:pPr>
            <w:r w:rsidRPr="00D12164">
              <w:rPr>
                <w:rFonts w:eastAsia="Calibri"/>
                <w:lang w:eastAsia="en-US"/>
              </w:rPr>
              <w:t>El. pašto adresas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1DB" w:rsidRPr="00D12164" w:rsidRDefault="007031DB" w:rsidP="007031DB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7031DB" w:rsidRPr="00D12164" w:rsidTr="00684493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1DB" w:rsidRPr="00D12164" w:rsidRDefault="007031DB" w:rsidP="007031DB">
            <w:pPr>
              <w:jc w:val="both"/>
              <w:rPr>
                <w:rFonts w:eastAsia="Calibri"/>
                <w:lang w:eastAsia="en-US"/>
              </w:rPr>
            </w:pPr>
            <w:r w:rsidRPr="00D12164">
              <w:rPr>
                <w:rFonts w:eastAsia="Calibri"/>
                <w:lang w:eastAsia="en-US"/>
              </w:rPr>
              <w:t>Tiekėjo banko rekvizitai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1DB" w:rsidRPr="00D12164" w:rsidRDefault="007031DB" w:rsidP="007031DB">
            <w:pPr>
              <w:jc w:val="both"/>
              <w:rPr>
                <w:rFonts w:eastAsia="Calibri"/>
                <w:lang w:eastAsia="en-US"/>
              </w:rPr>
            </w:pPr>
          </w:p>
        </w:tc>
      </w:tr>
    </w:tbl>
    <w:p w:rsidR="007031DB" w:rsidRPr="00D12164" w:rsidRDefault="007031DB" w:rsidP="007031DB">
      <w:pPr>
        <w:jc w:val="both"/>
        <w:rPr>
          <w:rFonts w:eastAsia="Calibri"/>
          <w:lang w:eastAsia="en-US"/>
        </w:rPr>
      </w:pPr>
    </w:p>
    <w:p w:rsidR="00771CAE" w:rsidRPr="00D12164" w:rsidRDefault="00771CAE" w:rsidP="00771CAE">
      <w:pPr>
        <w:jc w:val="both"/>
        <w:rPr>
          <w:rFonts w:eastAsia="Calibri"/>
          <w:spacing w:val="-4"/>
          <w:lang w:eastAsia="en-US"/>
        </w:rPr>
      </w:pPr>
      <w:r w:rsidRPr="00D12164">
        <w:rPr>
          <w:rFonts w:eastAsia="Calibri"/>
          <w:i/>
          <w:spacing w:val="-4"/>
          <w:lang w:eastAsia="en-US"/>
        </w:rPr>
        <w:t>/Pastaba. Pildoma, jei tiekėjas ketina pasitelkti subrangovą (-</w:t>
      </w:r>
      <w:proofErr w:type="spellStart"/>
      <w:r w:rsidRPr="00D12164">
        <w:rPr>
          <w:rFonts w:eastAsia="Calibri"/>
          <w:i/>
          <w:spacing w:val="-4"/>
          <w:lang w:eastAsia="en-US"/>
        </w:rPr>
        <w:t>us</w:t>
      </w:r>
      <w:proofErr w:type="spellEnd"/>
      <w:r w:rsidRPr="00D12164">
        <w:rPr>
          <w:rFonts w:eastAsia="Calibri"/>
          <w:i/>
          <w:spacing w:val="-4"/>
          <w:lang w:eastAsia="en-US"/>
        </w:rPr>
        <w:t>), subtiekėją (-</w:t>
      </w:r>
      <w:proofErr w:type="spellStart"/>
      <w:r w:rsidRPr="00D12164">
        <w:rPr>
          <w:rFonts w:eastAsia="Calibri"/>
          <w:i/>
          <w:spacing w:val="-4"/>
          <w:lang w:eastAsia="en-US"/>
        </w:rPr>
        <w:t>us</w:t>
      </w:r>
      <w:proofErr w:type="spellEnd"/>
      <w:r w:rsidRPr="00D12164">
        <w:rPr>
          <w:rFonts w:eastAsia="Calibri"/>
          <w:i/>
          <w:spacing w:val="-4"/>
          <w:lang w:eastAsia="en-US"/>
        </w:rPr>
        <w:t>)</w:t>
      </w:r>
      <w:r w:rsidRPr="00D12164">
        <w:rPr>
          <w:rFonts w:eastAsia="Calibri"/>
          <w:i/>
          <w:strike/>
          <w:spacing w:val="-4"/>
          <w:lang w:eastAsia="en-US"/>
        </w:rPr>
        <w:t>,</w:t>
      </w:r>
      <w:r w:rsidRPr="00D12164">
        <w:rPr>
          <w:rFonts w:eastAsia="Calibri"/>
          <w:i/>
          <w:spacing w:val="-4"/>
          <w:lang w:eastAsia="en-US"/>
        </w:rPr>
        <w:t xml:space="preserve"> ar </w:t>
      </w:r>
      <w:proofErr w:type="spellStart"/>
      <w:r w:rsidRPr="00D12164">
        <w:rPr>
          <w:rFonts w:eastAsia="Calibri"/>
          <w:i/>
          <w:spacing w:val="-4"/>
          <w:lang w:eastAsia="en-US"/>
        </w:rPr>
        <w:t>subteikėją</w:t>
      </w:r>
      <w:proofErr w:type="spellEnd"/>
      <w:r w:rsidRPr="00D12164">
        <w:rPr>
          <w:rFonts w:eastAsia="Calibri"/>
          <w:i/>
          <w:spacing w:val="-4"/>
          <w:lang w:eastAsia="en-US"/>
        </w:rPr>
        <w:t xml:space="preserve"> (-</w:t>
      </w:r>
      <w:proofErr w:type="spellStart"/>
      <w:r w:rsidRPr="00D12164">
        <w:rPr>
          <w:rFonts w:eastAsia="Calibri"/>
          <w:i/>
          <w:spacing w:val="-4"/>
          <w:lang w:eastAsia="en-US"/>
        </w:rPr>
        <w:t>us</w:t>
      </w:r>
      <w:proofErr w:type="spellEnd"/>
      <w:r w:rsidRPr="00D12164">
        <w:rPr>
          <w:rFonts w:eastAsia="Calibri"/>
          <w:i/>
          <w:spacing w:val="-4"/>
          <w:lang w:eastAsia="en-US"/>
        </w:rPr>
        <w:t>)/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55"/>
        <w:gridCol w:w="5528"/>
      </w:tblGrid>
      <w:tr w:rsidR="00771CAE" w:rsidRPr="00D12164" w:rsidTr="00684493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CAE" w:rsidRPr="00D12164" w:rsidRDefault="00771CAE" w:rsidP="00771CAE">
            <w:pPr>
              <w:rPr>
                <w:rFonts w:eastAsia="Calibri"/>
                <w:i/>
                <w:lang w:eastAsia="en-US"/>
              </w:rPr>
            </w:pPr>
            <w:r w:rsidRPr="00D12164">
              <w:rPr>
                <w:rFonts w:eastAsia="Calibri"/>
                <w:spacing w:val="-4"/>
                <w:lang w:eastAsia="en-US"/>
              </w:rPr>
              <w:t xml:space="preserve">Subrangovo (-ų), subtiekėjo (-ų) ar </w:t>
            </w:r>
            <w:proofErr w:type="spellStart"/>
            <w:r w:rsidRPr="00D12164">
              <w:rPr>
                <w:rFonts w:eastAsia="Calibri"/>
                <w:spacing w:val="-4"/>
                <w:lang w:eastAsia="en-US"/>
              </w:rPr>
              <w:t>subteikėjo</w:t>
            </w:r>
            <w:proofErr w:type="spellEnd"/>
            <w:r w:rsidRPr="00D12164">
              <w:rPr>
                <w:rFonts w:eastAsia="Calibri"/>
                <w:spacing w:val="-4"/>
                <w:lang w:eastAsia="en-US"/>
              </w:rPr>
              <w:t xml:space="preserve">  (</w:t>
            </w:r>
            <w:r w:rsidRPr="00D12164">
              <w:rPr>
                <w:rFonts w:eastAsia="Calibri"/>
                <w:spacing w:val="-4"/>
                <w:lang w:eastAsia="en-US"/>
              </w:rPr>
              <w:noBreakHyphen/>
              <w:t>ų)</w:t>
            </w:r>
            <w:r w:rsidRPr="00D12164">
              <w:rPr>
                <w:rFonts w:eastAsia="Calibri"/>
                <w:lang w:eastAsia="en-US"/>
              </w:rPr>
              <w:t xml:space="preserve"> pavadinimas (-ai) </w:t>
            </w:r>
            <w:bookmarkStart w:id="0" w:name="_GoBack"/>
            <w:bookmarkEnd w:id="0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CAE" w:rsidRPr="00D12164" w:rsidRDefault="00771CAE" w:rsidP="00771CAE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771CAE" w:rsidRPr="00D12164" w:rsidTr="00684493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CAE" w:rsidRPr="00D12164" w:rsidRDefault="00771CAE" w:rsidP="00771CAE">
            <w:pPr>
              <w:rPr>
                <w:rFonts w:eastAsia="Calibri"/>
                <w:lang w:eastAsia="en-US"/>
              </w:rPr>
            </w:pPr>
            <w:r w:rsidRPr="00D12164">
              <w:rPr>
                <w:rFonts w:eastAsia="Calibri"/>
                <w:spacing w:val="-4"/>
                <w:lang w:eastAsia="en-US"/>
              </w:rPr>
              <w:t xml:space="preserve">Subrangovo (-ų), subtiekėjo (-ų) ar </w:t>
            </w:r>
            <w:proofErr w:type="spellStart"/>
            <w:r w:rsidRPr="00D12164">
              <w:rPr>
                <w:rFonts w:eastAsia="Calibri"/>
                <w:spacing w:val="-4"/>
                <w:lang w:eastAsia="en-US"/>
              </w:rPr>
              <w:t>subteikėjo</w:t>
            </w:r>
            <w:proofErr w:type="spellEnd"/>
            <w:r w:rsidRPr="00D12164">
              <w:rPr>
                <w:rFonts w:eastAsia="Calibri"/>
                <w:spacing w:val="-4"/>
                <w:lang w:eastAsia="en-US"/>
              </w:rPr>
              <w:t xml:space="preserve">  (</w:t>
            </w:r>
            <w:r w:rsidRPr="00D12164">
              <w:rPr>
                <w:rFonts w:eastAsia="Calibri"/>
                <w:spacing w:val="-4"/>
                <w:lang w:eastAsia="en-US"/>
              </w:rPr>
              <w:noBreakHyphen/>
              <w:t>ų)</w:t>
            </w:r>
            <w:r w:rsidRPr="00D12164">
              <w:rPr>
                <w:rFonts w:eastAsia="Calibri"/>
                <w:lang w:eastAsia="en-US"/>
              </w:rPr>
              <w:t xml:space="preserve"> adresas (-ai)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CAE" w:rsidRPr="00D12164" w:rsidRDefault="00771CAE" w:rsidP="00771CAE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771CAE" w:rsidRPr="00D12164" w:rsidTr="00684493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CAE" w:rsidRPr="00D12164" w:rsidRDefault="00771CAE" w:rsidP="00771CAE">
            <w:pPr>
              <w:rPr>
                <w:rFonts w:eastAsia="Calibri"/>
                <w:lang w:eastAsia="en-US"/>
              </w:rPr>
            </w:pPr>
            <w:r w:rsidRPr="00D12164">
              <w:rPr>
                <w:rFonts w:eastAsia="Calibri"/>
                <w:lang w:eastAsia="en-US"/>
              </w:rPr>
              <w:t>Įsipareigojimų dalis (procentais), kuriai ketinama pasitelkti subrangovą (-</w:t>
            </w:r>
            <w:proofErr w:type="spellStart"/>
            <w:r w:rsidRPr="00D12164">
              <w:rPr>
                <w:rFonts w:eastAsia="Calibri"/>
                <w:lang w:eastAsia="en-US"/>
              </w:rPr>
              <w:t>us</w:t>
            </w:r>
            <w:proofErr w:type="spellEnd"/>
            <w:r w:rsidRPr="00D12164">
              <w:rPr>
                <w:rFonts w:eastAsia="Calibri"/>
                <w:lang w:eastAsia="en-US"/>
              </w:rPr>
              <w:t>), subtiekėją (-</w:t>
            </w:r>
            <w:proofErr w:type="spellStart"/>
            <w:r w:rsidRPr="00D12164">
              <w:rPr>
                <w:rFonts w:eastAsia="Calibri"/>
                <w:lang w:eastAsia="en-US"/>
              </w:rPr>
              <w:t>us</w:t>
            </w:r>
            <w:proofErr w:type="spellEnd"/>
            <w:r w:rsidRPr="00D12164">
              <w:rPr>
                <w:rFonts w:eastAsia="Calibri"/>
                <w:lang w:eastAsia="en-US"/>
              </w:rPr>
              <w:t xml:space="preserve">) ar </w:t>
            </w:r>
            <w:proofErr w:type="spellStart"/>
            <w:r w:rsidRPr="00D12164">
              <w:rPr>
                <w:rFonts w:eastAsia="Calibri"/>
                <w:lang w:eastAsia="en-US"/>
              </w:rPr>
              <w:t>subteikėją</w:t>
            </w:r>
            <w:proofErr w:type="spellEnd"/>
            <w:r w:rsidRPr="00D12164">
              <w:rPr>
                <w:rFonts w:eastAsia="Calibri"/>
                <w:lang w:eastAsia="en-US"/>
              </w:rPr>
              <w:t xml:space="preserve"> (-</w:t>
            </w:r>
            <w:proofErr w:type="spellStart"/>
            <w:r w:rsidRPr="00D12164">
              <w:rPr>
                <w:rFonts w:eastAsia="Calibri"/>
                <w:lang w:eastAsia="en-US"/>
              </w:rPr>
              <w:t>us</w:t>
            </w:r>
            <w:proofErr w:type="spellEnd"/>
            <w:r w:rsidRPr="00D12164">
              <w:rPr>
                <w:rFonts w:eastAsia="Calibri"/>
                <w:lang w:eastAsia="en-US"/>
              </w:rPr>
              <w:t>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CAE" w:rsidRPr="00D12164" w:rsidRDefault="00771CAE" w:rsidP="00771CAE">
            <w:pPr>
              <w:jc w:val="both"/>
              <w:rPr>
                <w:rFonts w:eastAsia="Calibri"/>
                <w:lang w:eastAsia="en-US"/>
              </w:rPr>
            </w:pPr>
          </w:p>
        </w:tc>
      </w:tr>
    </w:tbl>
    <w:p w:rsidR="00771CAE" w:rsidRPr="00D12164" w:rsidRDefault="00771CAE" w:rsidP="007031DB">
      <w:pPr>
        <w:ind w:firstLine="720"/>
        <w:jc w:val="both"/>
        <w:rPr>
          <w:rFonts w:eastAsia="Calibri"/>
          <w:lang w:eastAsia="en-US"/>
        </w:rPr>
      </w:pPr>
    </w:p>
    <w:p w:rsidR="007031DB" w:rsidRPr="00D12164" w:rsidRDefault="007031DB" w:rsidP="007031DB">
      <w:pPr>
        <w:ind w:firstLine="720"/>
        <w:jc w:val="both"/>
        <w:rPr>
          <w:rFonts w:eastAsia="Calibri"/>
          <w:lang w:eastAsia="en-US"/>
        </w:rPr>
      </w:pPr>
      <w:r w:rsidRPr="00D12164">
        <w:rPr>
          <w:rFonts w:eastAsia="Calibri"/>
          <w:lang w:eastAsia="en-US"/>
        </w:rPr>
        <w:t>1. Šiuo pasiūlymu pažymime, kad sutinkame su visomis pirkimo sąlygomis, nustatytomis:</w:t>
      </w:r>
    </w:p>
    <w:p w:rsidR="000C4E82" w:rsidRPr="00D12164" w:rsidRDefault="00FC6259" w:rsidP="006D3054">
      <w:pPr>
        <w:ind w:firstLine="709"/>
        <w:jc w:val="both"/>
        <w:rPr>
          <w:rFonts w:eastAsia="Calibri"/>
        </w:rPr>
      </w:pPr>
      <w:r>
        <w:rPr>
          <w:rFonts w:eastAsia="Calibri"/>
        </w:rPr>
        <w:t>1) s</w:t>
      </w:r>
      <w:r w:rsidR="007031DB" w:rsidRPr="00D12164">
        <w:rPr>
          <w:rFonts w:eastAsia="Calibri"/>
        </w:rPr>
        <w:t xml:space="preserve">kelbime, </w:t>
      </w:r>
      <w:r w:rsidR="000C4E82" w:rsidRPr="00D12164">
        <w:rPr>
          <w:rFonts w:eastAsia="Calibri"/>
        </w:rPr>
        <w:t>paskelbtame Viešųjų pirkimų įstatymo nustatyta tvarka;</w:t>
      </w:r>
    </w:p>
    <w:p w:rsidR="007031DB" w:rsidRPr="00D12164" w:rsidRDefault="000C4E82" w:rsidP="006D3054">
      <w:pPr>
        <w:ind w:firstLine="709"/>
        <w:jc w:val="both"/>
        <w:rPr>
          <w:rFonts w:eastAsia="Calibri"/>
          <w:lang w:eastAsia="en-US"/>
        </w:rPr>
      </w:pPr>
      <w:r w:rsidRPr="00D12164">
        <w:rPr>
          <w:rFonts w:eastAsia="Calibri"/>
          <w:lang w:eastAsia="en-US"/>
        </w:rPr>
        <w:t>2</w:t>
      </w:r>
      <w:r w:rsidR="007031DB" w:rsidRPr="00D12164">
        <w:rPr>
          <w:rFonts w:eastAsia="Calibri"/>
          <w:lang w:eastAsia="en-US"/>
        </w:rPr>
        <w:t>) kituose pirkimo dokumentuose (jų paaiškinimuose, papildymuose).</w:t>
      </w:r>
    </w:p>
    <w:p w:rsidR="007031DB" w:rsidRPr="00D12164" w:rsidRDefault="007031DB" w:rsidP="007031DB">
      <w:pPr>
        <w:jc w:val="both"/>
        <w:rPr>
          <w:rFonts w:eastAsia="Calibri"/>
          <w:lang w:eastAsia="en-US"/>
        </w:rPr>
      </w:pPr>
    </w:p>
    <w:p w:rsidR="007031DB" w:rsidRPr="00D12164" w:rsidRDefault="007031DB" w:rsidP="007031DB">
      <w:pPr>
        <w:jc w:val="both"/>
        <w:rPr>
          <w:rFonts w:eastAsia="Calibri"/>
          <w:lang w:eastAsia="en-US"/>
        </w:rPr>
      </w:pPr>
    </w:p>
    <w:p w:rsidR="007031DB" w:rsidRPr="00D12164" w:rsidRDefault="007031DB" w:rsidP="007031DB">
      <w:pPr>
        <w:jc w:val="both"/>
        <w:rPr>
          <w:rFonts w:eastAsia="Calibri"/>
          <w:lang w:eastAsia="en-US"/>
        </w:rPr>
      </w:pPr>
    </w:p>
    <w:p w:rsidR="001C28F6" w:rsidRPr="00D12164" w:rsidRDefault="001C28F6" w:rsidP="007031DB">
      <w:pPr>
        <w:jc w:val="both"/>
        <w:rPr>
          <w:rFonts w:eastAsia="Calibri"/>
          <w:lang w:eastAsia="en-US"/>
        </w:rPr>
      </w:pPr>
    </w:p>
    <w:p w:rsidR="00CC1946" w:rsidRPr="00D12164" w:rsidRDefault="00CC1946" w:rsidP="007031DB">
      <w:pPr>
        <w:jc w:val="both"/>
        <w:rPr>
          <w:rFonts w:eastAsia="Calibri"/>
          <w:lang w:eastAsia="en-US"/>
        </w:rPr>
      </w:pPr>
    </w:p>
    <w:p w:rsidR="004A69B3" w:rsidRPr="00D12164" w:rsidRDefault="004A69B3" w:rsidP="007031DB">
      <w:pPr>
        <w:jc w:val="both"/>
        <w:rPr>
          <w:rFonts w:eastAsia="Calibri"/>
          <w:lang w:eastAsia="en-US"/>
        </w:rPr>
      </w:pPr>
    </w:p>
    <w:p w:rsidR="00EE5A5E" w:rsidRPr="00E93873" w:rsidRDefault="00EE5A5E" w:rsidP="00EE5A5E">
      <w:pPr>
        <w:ind w:firstLine="720"/>
        <w:jc w:val="both"/>
        <w:rPr>
          <w:rFonts w:eastAsia="Calibri"/>
          <w:b/>
          <w:lang w:eastAsia="en-US"/>
        </w:rPr>
      </w:pPr>
      <w:r w:rsidRPr="00E93873">
        <w:rPr>
          <w:rFonts w:eastAsia="Calibri"/>
          <w:b/>
          <w:lang w:eastAsia="en-US"/>
        </w:rPr>
        <w:lastRenderedPageBreak/>
        <w:t xml:space="preserve">Mes siūlome </w:t>
      </w:r>
      <w:r w:rsidR="00E93873" w:rsidRPr="00E93873">
        <w:rPr>
          <w:rFonts w:eastAsia="Calibri"/>
          <w:b/>
          <w:i/>
          <w:lang w:eastAsia="en-US"/>
        </w:rPr>
        <w:t>šiuos nuomos obje</w:t>
      </w:r>
      <w:r w:rsidR="00E93873">
        <w:rPr>
          <w:rFonts w:eastAsia="Calibri"/>
          <w:b/>
          <w:i/>
          <w:lang w:eastAsia="en-US"/>
        </w:rPr>
        <w:t>k</w:t>
      </w:r>
      <w:r w:rsidR="00E93873" w:rsidRPr="00E93873">
        <w:rPr>
          <w:rFonts w:eastAsia="Calibri"/>
          <w:b/>
          <w:i/>
          <w:lang w:eastAsia="en-US"/>
        </w:rPr>
        <w:t>tus</w:t>
      </w:r>
      <w:r w:rsidRPr="00E93873">
        <w:rPr>
          <w:rFonts w:eastAsia="Calibri"/>
          <w:b/>
          <w:i/>
          <w:lang w:eastAsia="en-US"/>
        </w:rPr>
        <w:t xml:space="preserve">, </w:t>
      </w:r>
      <w:r w:rsidRPr="00E93873">
        <w:rPr>
          <w:rFonts w:eastAsia="Calibri"/>
          <w:b/>
          <w:lang w:eastAsia="en-US"/>
        </w:rPr>
        <w:t xml:space="preserve">kurių kainos yra tokios: </w:t>
      </w:r>
    </w:p>
    <w:tbl>
      <w:tblPr>
        <w:tblpPr w:leftFromText="180" w:rightFromText="180" w:vertAnchor="text" w:horzAnchor="margin" w:tblpXSpec="center" w:tblpY="182"/>
        <w:tblW w:w="16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1842"/>
        <w:gridCol w:w="1276"/>
        <w:gridCol w:w="1937"/>
        <w:gridCol w:w="992"/>
        <w:gridCol w:w="1701"/>
        <w:gridCol w:w="1560"/>
        <w:gridCol w:w="1417"/>
        <w:gridCol w:w="1749"/>
        <w:gridCol w:w="1370"/>
        <w:gridCol w:w="1767"/>
      </w:tblGrid>
      <w:tr w:rsidR="0015453C" w:rsidRPr="007D1398" w:rsidTr="00F41355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74" w:rsidRPr="005C1E2D" w:rsidRDefault="00082374" w:rsidP="00482BFD">
            <w:pPr>
              <w:ind w:right="-82"/>
              <w:jc w:val="center"/>
              <w:rPr>
                <w:rFonts w:eastAsia="Calibri"/>
                <w:lang w:eastAsia="en-US"/>
              </w:rPr>
            </w:pPr>
            <w:r w:rsidRPr="002A79A8">
              <w:rPr>
                <w:rFonts w:eastAsia="Calibri"/>
                <w:lang w:eastAsia="en-US"/>
              </w:rPr>
              <w:t>Pirkimo dalis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74" w:rsidRPr="005C1E2D" w:rsidRDefault="00082374" w:rsidP="00482BFD">
            <w:pPr>
              <w:jc w:val="center"/>
              <w:rPr>
                <w:rFonts w:eastAsia="Calibri"/>
                <w:lang w:eastAsia="en-US"/>
              </w:rPr>
            </w:pPr>
            <w:r w:rsidRPr="005C1E2D">
              <w:rPr>
                <w:rFonts w:eastAsia="Calibri"/>
                <w:lang w:eastAsia="en-US"/>
              </w:rPr>
              <w:t>Prekių pavadinimas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74" w:rsidRPr="005C1E2D" w:rsidRDefault="00082374" w:rsidP="00482BFD">
            <w:pPr>
              <w:jc w:val="center"/>
              <w:rPr>
                <w:rFonts w:eastAsia="Calibri"/>
                <w:lang w:eastAsia="en-US"/>
              </w:rPr>
            </w:pPr>
            <w:r w:rsidRPr="005C1E2D">
              <w:rPr>
                <w:rFonts w:eastAsia="Calibri"/>
                <w:lang w:eastAsia="en-US"/>
              </w:rPr>
              <w:t>Matavimo vnt.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74" w:rsidRPr="00B64C1E" w:rsidRDefault="00082374" w:rsidP="00482BFD">
            <w:pPr>
              <w:ind w:left="-108" w:right="-249"/>
              <w:jc w:val="center"/>
              <w:rPr>
                <w:rFonts w:eastAsia="Calibri"/>
                <w:lang w:eastAsia="en-US"/>
              </w:rPr>
            </w:pPr>
            <w:r w:rsidRPr="00B64C1E">
              <w:rPr>
                <w:rFonts w:eastAsia="Calibri"/>
                <w:lang w:eastAsia="en-US"/>
              </w:rPr>
              <w:t>Gamintojas/modelis/</w:t>
            </w:r>
          </w:p>
          <w:p w:rsidR="00082374" w:rsidRPr="00B64C1E" w:rsidRDefault="00082374" w:rsidP="00482BFD">
            <w:pPr>
              <w:ind w:left="-108" w:right="-249"/>
              <w:jc w:val="center"/>
              <w:rPr>
                <w:rFonts w:eastAsia="Calibri"/>
                <w:lang w:eastAsia="en-US"/>
              </w:rPr>
            </w:pPr>
            <w:r w:rsidRPr="00B64C1E">
              <w:rPr>
                <w:rFonts w:eastAsia="Calibri"/>
                <w:lang w:eastAsia="en-US"/>
              </w:rPr>
              <w:t>komplektacijos pavadinimas/</w:t>
            </w:r>
          </w:p>
          <w:p w:rsidR="00082374" w:rsidRPr="007D1398" w:rsidRDefault="00082374" w:rsidP="00482BFD">
            <w:pPr>
              <w:ind w:left="-108" w:right="-249"/>
              <w:jc w:val="center"/>
              <w:rPr>
                <w:rFonts w:eastAsia="Calibri"/>
                <w:color w:val="FF0000"/>
                <w:lang w:eastAsia="en-US"/>
              </w:rPr>
            </w:pPr>
            <w:r w:rsidRPr="00B64C1E">
              <w:rPr>
                <w:rFonts w:eastAsia="Calibri"/>
                <w:lang w:eastAsia="en-US"/>
              </w:rPr>
              <w:t>spalva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74" w:rsidRPr="00D07B57" w:rsidRDefault="00082374" w:rsidP="00482BFD">
            <w:pPr>
              <w:ind w:left="-108" w:right="-249"/>
              <w:jc w:val="center"/>
              <w:rPr>
                <w:rFonts w:eastAsia="Calibri"/>
                <w:lang w:eastAsia="en-US"/>
              </w:rPr>
            </w:pPr>
            <w:r w:rsidRPr="00D07B57">
              <w:rPr>
                <w:rFonts w:eastAsia="Calibri"/>
                <w:lang w:eastAsia="en-US"/>
              </w:rPr>
              <w:t>Kiekis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74" w:rsidRPr="00D07B57" w:rsidRDefault="00082374" w:rsidP="00482BFD">
            <w:pPr>
              <w:tabs>
                <w:tab w:val="left" w:pos="200"/>
              </w:tabs>
              <w:jc w:val="center"/>
              <w:rPr>
                <w:rFonts w:eastAsia="Calibri"/>
                <w:lang w:eastAsia="en-US"/>
              </w:rPr>
            </w:pPr>
            <w:r w:rsidRPr="00D07B57">
              <w:rPr>
                <w:rFonts w:eastAsia="Calibri"/>
                <w:lang w:eastAsia="en-US"/>
              </w:rPr>
              <w:t>Vieno mėnesio nuomos kaina,</w:t>
            </w:r>
          </w:p>
          <w:p w:rsidR="00082374" w:rsidRPr="00D07B57" w:rsidRDefault="00082374" w:rsidP="00482BFD">
            <w:pPr>
              <w:tabs>
                <w:tab w:val="left" w:pos="200"/>
              </w:tabs>
              <w:jc w:val="center"/>
              <w:rPr>
                <w:rFonts w:eastAsia="Calibri"/>
                <w:lang w:eastAsia="en-US"/>
              </w:rPr>
            </w:pPr>
            <w:r w:rsidRPr="00D07B57">
              <w:rPr>
                <w:rFonts w:eastAsia="Calibri"/>
                <w:lang w:eastAsia="en-US"/>
              </w:rPr>
              <w:t>EUR (be PVM)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74" w:rsidRPr="007D1398" w:rsidRDefault="00082374" w:rsidP="00482BFD">
            <w:pPr>
              <w:jc w:val="center"/>
              <w:rPr>
                <w:rFonts w:eastAsia="Calibri"/>
                <w:color w:val="FF0000"/>
                <w:lang w:eastAsia="en-US"/>
              </w:rPr>
            </w:pPr>
            <w:r w:rsidRPr="00D07B57">
              <w:rPr>
                <w:rFonts w:eastAsia="Calibri"/>
                <w:lang w:eastAsia="en-US"/>
              </w:rPr>
              <w:t xml:space="preserve">Vieno mėnesio nuomos kaina EUR (su </w:t>
            </w:r>
            <w:r w:rsidRPr="00D07B57">
              <w:rPr>
                <w:rFonts w:eastAsia="Calibri"/>
                <w:lang w:eastAsia="en-US"/>
              </w:rPr>
              <w:br/>
              <w:t>21 % PVM)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BC7" w:rsidRDefault="00082374" w:rsidP="00482BFD">
            <w:pPr>
              <w:jc w:val="center"/>
              <w:rPr>
                <w:rFonts w:eastAsia="Calibri"/>
                <w:lang w:eastAsia="en-US"/>
              </w:rPr>
            </w:pPr>
            <w:r w:rsidRPr="00D07B57">
              <w:rPr>
                <w:rFonts w:eastAsia="Calibri"/>
                <w:lang w:eastAsia="en-US"/>
              </w:rPr>
              <w:t xml:space="preserve">Viso suma EUR </w:t>
            </w:r>
          </w:p>
          <w:p w:rsidR="00082374" w:rsidRPr="00D07B57" w:rsidRDefault="00082374" w:rsidP="00482BFD">
            <w:pPr>
              <w:jc w:val="center"/>
              <w:rPr>
                <w:rFonts w:eastAsia="Calibri"/>
                <w:lang w:eastAsia="en-US"/>
              </w:rPr>
            </w:pPr>
            <w:r w:rsidRPr="00D07B57">
              <w:rPr>
                <w:rFonts w:eastAsia="Calibri"/>
                <w:lang w:eastAsia="en-US"/>
              </w:rPr>
              <w:t xml:space="preserve">(be PVM)  </w:t>
            </w:r>
          </w:p>
          <w:p w:rsidR="00082374" w:rsidRPr="00D07B57" w:rsidRDefault="00082374" w:rsidP="00482BFD">
            <w:pPr>
              <w:jc w:val="center"/>
              <w:rPr>
                <w:rFonts w:eastAsia="Calibri"/>
                <w:lang w:eastAsia="en-US"/>
              </w:rPr>
            </w:pPr>
            <w:r w:rsidRPr="00D07B57">
              <w:rPr>
                <w:rFonts w:eastAsia="Calibri"/>
                <w:lang w:eastAsia="en-US"/>
              </w:rPr>
              <w:t>(5x6)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BC7" w:rsidRDefault="00082374" w:rsidP="00482BFD">
            <w:pPr>
              <w:jc w:val="center"/>
              <w:rPr>
                <w:rFonts w:eastAsia="Calibri"/>
                <w:lang w:eastAsia="en-US"/>
              </w:rPr>
            </w:pPr>
            <w:r w:rsidRPr="0015453C">
              <w:rPr>
                <w:rFonts w:eastAsia="Calibri"/>
                <w:lang w:eastAsia="en-US"/>
              </w:rPr>
              <w:t xml:space="preserve">Viso suma EUR </w:t>
            </w:r>
          </w:p>
          <w:p w:rsidR="00082374" w:rsidRPr="0015453C" w:rsidRDefault="00082374" w:rsidP="00482BFD">
            <w:pPr>
              <w:jc w:val="center"/>
              <w:rPr>
                <w:rFonts w:eastAsia="Calibri"/>
                <w:lang w:eastAsia="en-US"/>
              </w:rPr>
            </w:pPr>
            <w:r w:rsidRPr="0015453C">
              <w:rPr>
                <w:rFonts w:eastAsia="Calibri"/>
                <w:lang w:eastAsia="en-US"/>
              </w:rPr>
              <w:t>(su 21 % PVM)</w:t>
            </w:r>
          </w:p>
          <w:p w:rsidR="00082374" w:rsidRPr="0015453C" w:rsidRDefault="00082374" w:rsidP="00482BFD">
            <w:pPr>
              <w:jc w:val="center"/>
              <w:rPr>
                <w:rFonts w:eastAsia="Calibri"/>
                <w:lang w:eastAsia="en-US"/>
              </w:rPr>
            </w:pPr>
            <w:r w:rsidRPr="0015453C">
              <w:rPr>
                <w:rFonts w:eastAsia="Calibri"/>
                <w:lang w:eastAsia="en-US"/>
              </w:rPr>
              <w:t>(5x7)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74" w:rsidRPr="0015453C" w:rsidRDefault="0015453C" w:rsidP="00482BFD">
            <w:pPr>
              <w:jc w:val="center"/>
              <w:rPr>
                <w:rFonts w:eastAsia="Calibri"/>
                <w:lang w:eastAsia="en-US"/>
              </w:rPr>
            </w:pPr>
            <w:r w:rsidRPr="0015453C">
              <w:rPr>
                <w:rFonts w:eastAsia="Calibri"/>
                <w:lang w:eastAsia="en-US"/>
              </w:rPr>
              <w:t>Laikotarpis mėnesiais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74" w:rsidRDefault="0015453C" w:rsidP="0015453C">
            <w:pPr>
              <w:ind w:right="100"/>
              <w:jc w:val="center"/>
              <w:rPr>
                <w:rFonts w:eastAsia="Calibri"/>
                <w:lang w:eastAsia="en-US"/>
              </w:rPr>
            </w:pPr>
            <w:r w:rsidRPr="0015453C">
              <w:rPr>
                <w:rFonts w:eastAsia="Calibri"/>
                <w:lang w:eastAsia="en-US"/>
              </w:rPr>
              <w:t>Viso suma EUR su PVM visam laikotarpiui</w:t>
            </w:r>
          </w:p>
          <w:p w:rsidR="0015453C" w:rsidRPr="0015453C" w:rsidRDefault="0015453C" w:rsidP="0015453C">
            <w:pPr>
              <w:ind w:right="10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</w:t>
            </w:r>
            <w:r w:rsidR="002C28A0">
              <w:rPr>
                <w:rFonts w:eastAsia="Calibri"/>
                <w:lang w:eastAsia="en-US"/>
              </w:rPr>
              <w:t>9</w:t>
            </w:r>
            <w:r>
              <w:rPr>
                <w:rFonts w:eastAsia="Calibri"/>
                <w:lang w:eastAsia="en-US"/>
              </w:rPr>
              <w:t>x10</w:t>
            </w:r>
            <w:r w:rsidR="002C28A0">
              <w:rPr>
                <w:rFonts w:eastAsia="Calibri"/>
                <w:lang w:eastAsia="en-US"/>
              </w:rPr>
              <w:t>)</w:t>
            </w:r>
          </w:p>
        </w:tc>
      </w:tr>
      <w:tr w:rsidR="0015453C" w:rsidRPr="007D1398" w:rsidTr="00F41355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82374" w:rsidRPr="005C1E2D" w:rsidRDefault="00082374" w:rsidP="00482BFD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5C1E2D">
              <w:rPr>
                <w:rFonts w:eastAsia="Calibri"/>
                <w:b/>
                <w:i/>
                <w:lang w:eastAsia="en-US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82374" w:rsidRPr="005C1E2D" w:rsidRDefault="00082374" w:rsidP="00482BFD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5C1E2D">
              <w:rPr>
                <w:rFonts w:eastAsia="Calibri"/>
                <w:b/>
                <w:i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82374" w:rsidRPr="005C1E2D" w:rsidRDefault="00082374" w:rsidP="00482BFD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5C1E2D">
              <w:rPr>
                <w:rFonts w:eastAsia="Calibri"/>
                <w:b/>
                <w:i/>
                <w:lang w:eastAsia="en-US"/>
              </w:rPr>
              <w:t>3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82374" w:rsidRPr="005905D9" w:rsidRDefault="00082374" w:rsidP="00482BFD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5905D9">
              <w:rPr>
                <w:rFonts w:eastAsia="Calibri"/>
                <w:b/>
                <w:i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82374" w:rsidRPr="005905D9" w:rsidRDefault="00082374" w:rsidP="00482BFD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5905D9">
              <w:rPr>
                <w:rFonts w:eastAsia="Calibri"/>
                <w:b/>
                <w:i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82374" w:rsidRPr="005905D9" w:rsidRDefault="00082374" w:rsidP="00482BFD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>
              <w:rPr>
                <w:rFonts w:eastAsia="Calibri"/>
                <w:b/>
                <w:i/>
                <w:lang w:eastAsia="en-US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82374" w:rsidRPr="005905D9" w:rsidRDefault="00082374" w:rsidP="00482BFD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>
              <w:rPr>
                <w:rFonts w:eastAsia="Calibri"/>
                <w:b/>
                <w:i/>
                <w:lang w:eastAsia="en-US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82374" w:rsidRPr="005905D9" w:rsidRDefault="00082374" w:rsidP="00482BFD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>
              <w:rPr>
                <w:rFonts w:eastAsia="Calibri"/>
                <w:b/>
                <w:i/>
                <w:lang w:eastAsia="en-US"/>
              </w:rPr>
              <w:t>8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82374" w:rsidRPr="005905D9" w:rsidRDefault="00082374" w:rsidP="00482BFD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>
              <w:rPr>
                <w:rFonts w:eastAsia="Calibri"/>
                <w:b/>
                <w:i/>
                <w:lang w:eastAsia="en-US"/>
              </w:rPr>
              <w:t>9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82374" w:rsidRPr="005905D9" w:rsidRDefault="00082374" w:rsidP="00482BFD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>
              <w:rPr>
                <w:rFonts w:eastAsia="Calibri"/>
                <w:b/>
                <w:i/>
                <w:lang w:eastAsia="en-US"/>
              </w:rPr>
              <w:t>10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82374" w:rsidRDefault="00082374" w:rsidP="0015453C">
            <w:pPr>
              <w:ind w:right="242"/>
              <w:jc w:val="center"/>
              <w:rPr>
                <w:rFonts w:eastAsia="Calibri"/>
                <w:b/>
                <w:i/>
                <w:lang w:eastAsia="en-US"/>
              </w:rPr>
            </w:pPr>
            <w:r>
              <w:rPr>
                <w:rFonts w:eastAsia="Calibri"/>
                <w:b/>
                <w:i/>
                <w:lang w:eastAsia="en-US"/>
              </w:rPr>
              <w:t>11</w:t>
            </w:r>
          </w:p>
        </w:tc>
      </w:tr>
      <w:tr w:rsidR="0015453C" w:rsidRPr="007D1398" w:rsidTr="00F41355">
        <w:trPr>
          <w:trHeight w:val="42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374" w:rsidRPr="005C1E2D" w:rsidRDefault="00082374" w:rsidP="005817DF">
            <w:pPr>
              <w:ind w:left="-168" w:firstLine="240"/>
              <w:jc w:val="center"/>
              <w:rPr>
                <w:rFonts w:eastAsia="Times New Roman"/>
              </w:rPr>
            </w:pPr>
            <w:r w:rsidRPr="005C1E2D">
              <w:rPr>
                <w:rFonts w:eastAsia="Times New Roman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374" w:rsidRPr="005C1E2D" w:rsidRDefault="00F41355" w:rsidP="00E224C4">
            <w:pPr>
              <w:jc w:val="center"/>
            </w:pPr>
            <w:r>
              <w:t>Generatorius</w:t>
            </w:r>
            <w:r w:rsidR="009563F7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374" w:rsidRPr="005C1E2D" w:rsidRDefault="00082374" w:rsidP="00482BFD">
            <w:pPr>
              <w:jc w:val="center"/>
              <w:rPr>
                <w:rFonts w:eastAsia="Times New Roman"/>
              </w:rPr>
            </w:pPr>
            <w:r w:rsidRPr="005C1E2D">
              <w:rPr>
                <w:rFonts w:eastAsia="Times New Roman"/>
              </w:rPr>
              <w:t>vnt.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374" w:rsidRPr="007D1398" w:rsidRDefault="00082374" w:rsidP="008516A5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374" w:rsidRPr="002F6420" w:rsidRDefault="005817DF" w:rsidP="00353584">
            <w:pPr>
              <w:jc w:val="center"/>
            </w:pPr>
            <w:r>
              <w:t>1</w:t>
            </w:r>
            <w:r w:rsidR="00F41355">
              <w:t xml:space="preserve"> arba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374" w:rsidRPr="00BE21FA" w:rsidRDefault="00082374" w:rsidP="00353584">
            <w:pPr>
              <w:jc w:val="center"/>
              <w:rPr>
                <w:rFonts w:eastAsia="Calibri"/>
                <w:color w:val="FF000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374" w:rsidRPr="007D1398" w:rsidRDefault="00082374" w:rsidP="00353584">
            <w:pPr>
              <w:jc w:val="center"/>
              <w:rPr>
                <w:rFonts w:eastAsia="Calibri"/>
                <w:b/>
                <w:color w:val="FF000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374" w:rsidRPr="007D1398" w:rsidRDefault="00082374" w:rsidP="00353584">
            <w:pPr>
              <w:jc w:val="center"/>
              <w:rPr>
                <w:rFonts w:eastAsia="Calibri"/>
                <w:b/>
                <w:color w:val="FF0000"/>
                <w:lang w:eastAsia="en-US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374" w:rsidRPr="007D1398" w:rsidRDefault="00082374" w:rsidP="00353584">
            <w:pPr>
              <w:jc w:val="center"/>
              <w:rPr>
                <w:rFonts w:eastAsia="Calibri"/>
                <w:b/>
                <w:color w:val="FF0000"/>
                <w:lang w:eastAsia="en-US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374" w:rsidRPr="0015453C" w:rsidRDefault="0015453C" w:rsidP="00353584">
            <w:pPr>
              <w:jc w:val="center"/>
              <w:rPr>
                <w:rFonts w:eastAsia="Calibri"/>
                <w:lang w:eastAsia="en-US"/>
              </w:rPr>
            </w:pPr>
            <w:r w:rsidRPr="0015453C">
              <w:rPr>
                <w:rFonts w:eastAsia="Calibri"/>
                <w:lang w:eastAsia="en-US"/>
              </w:rPr>
              <w:t>12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374" w:rsidRPr="007D1398" w:rsidRDefault="00082374" w:rsidP="00353584">
            <w:pPr>
              <w:ind w:right="672"/>
              <w:jc w:val="center"/>
              <w:rPr>
                <w:rFonts w:eastAsia="Calibri"/>
                <w:b/>
                <w:color w:val="FF0000"/>
                <w:lang w:eastAsia="en-US"/>
              </w:rPr>
            </w:pPr>
          </w:p>
        </w:tc>
      </w:tr>
    </w:tbl>
    <w:p w:rsidR="005E3BF0" w:rsidRPr="007D1398" w:rsidRDefault="005E3BF0" w:rsidP="005E3BF0">
      <w:pPr>
        <w:jc w:val="both"/>
        <w:rPr>
          <w:rFonts w:eastAsia="Times New Roman"/>
          <w:b/>
          <w:bCs/>
          <w:color w:val="FF0000"/>
          <w:szCs w:val="20"/>
        </w:rPr>
      </w:pPr>
    </w:p>
    <w:p w:rsidR="001C6B02" w:rsidRPr="00033B4C" w:rsidRDefault="001C6B02" w:rsidP="002F624A">
      <w:pPr>
        <w:ind w:firstLine="1296"/>
        <w:jc w:val="both"/>
        <w:rPr>
          <w:rFonts w:eastAsia="Calibri"/>
          <w:i/>
          <w:lang w:eastAsia="en-US"/>
        </w:rPr>
      </w:pPr>
      <w:r w:rsidRPr="00033B4C">
        <w:rPr>
          <w:rFonts w:eastAsia="Calibri"/>
          <w:i/>
          <w:lang w:eastAsia="en-US"/>
        </w:rPr>
        <w:t>Tais atvejais, kai pagal galiojančius teisės aktus tiekėjui ner</w:t>
      </w:r>
      <w:r w:rsidR="00982647" w:rsidRPr="00033B4C">
        <w:rPr>
          <w:rFonts w:eastAsia="Calibri"/>
          <w:i/>
          <w:lang w:eastAsia="en-US"/>
        </w:rPr>
        <w:t>eikia mokėti PVM, jis lentelės 6</w:t>
      </w:r>
      <w:r w:rsidRPr="00033B4C">
        <w:rPr>
          <w:rFonts w:eastAsia="Calibri"/>
          <w:i/>
          <w:lang w:eastAsia="en-US"/>
        </w:rPr>
        <w:t xml:space="preserve"> ir </w:t>
      </w:r>
      <w:r w:rsidR="00982647" w:rsidRPr="00033B4C">
        <w:rPr>
          <w:rFonts w:eastAsia="Calibri"/>
          <w:i/>
          <w:lang w:eastAsia="en-US"/>
        </w:rPr>
        <w:t>8</w:t>
      </w:r>
      <w:r w:rsidR="0076246D" w:rsidRPr="00033B4C">
        <w:rPr>
          <w:rFonts w:eastAsia="Calibri"/>
          <w:i/>
          <w:lang w:eastAsia="en-US"/>
        </w:rPr>
        <w:t xml:space="preserve"> skiltyse nurodo, kad  kaina EUR</w:t>
      </w:r>
      <w:r w:rsidRPr="00033B4C">
        <w:rPr>
          <w:rFonts w:eastAsia="Calibri"/>
          <w:i/>
          <w:lang w:eastAsia="en-US"/>
        </w:rPr>
        <w:t xml:space="preserve"> be PVM bei nurodo pr</w:t>
      </w:r>
      <w:r w:rsidR="006F77FF" w:rsidRPr="00033B4C">
        <w:rPr>
          <w:rFonts w:eastAsia="Calibri"/>
          <w:i/>
          <w:lang w:eastAsia="en-US"/>
        </w:rPr>
        <w:t>iežastis, dėl kurių PVM nemoka _____________________________________________________</w:t>
      </w:r>
    </w:p>
    <w:p w:rsidR="001C6B02" w:rsidRPr="007D1398" w:rsidRDefault="001C6B02" w:rsidP="00AB0692">
      <w:pPr>
        <w:jc w:val="both"/>
        <w:rPr>
          <w:rFonts w:eastAsia="Calibri"/>
          <w:color w:val="FF0000"/>
          <w:sz w:val="22"/>
          <w:szCs w:val="22"/>
          <w:lang w:eastAsia="en-US"/>
        </w:rPr>
      </w:pPr>
    </w:p>
    <w:p w:rsidR="006F77FF" w:rsidRPr="007D1398" w:rsidRDefault="006F77FF" w:rsidP="00AB0692">
      <w:pPr>
        <w:jc w:val="both"/>
        <w:rPr>
          <w:rFonts w:eastAsia="Calibri"/>
          <w:color w:val="FF0000"/>
          <w:sz w:val="22"/>
          <w:szCs w:val="22"/>
          <w:lang w:eastAsia="en-US"/>
        </w:rPr>
      </w:pPr>
    </w:p>
    <w:p w:rsidR="008D5481" w:rsidRDefault="008D5481" w:rsidP="00E96F3D">
      <w:pPr>
        <w:pStyle w:val="ListParagraph"/>
        <w:numPr>
          <w:ilvl w:val="0"/>
          <w:numId w:val="19"/>
        </w:numPr>
        <w:jc w:val="both"/>
      </w:pPr>
      <w:r w:rsidRPr="00033B4C">
        <w:t>Kainos nurodomos 2 skaičių po kablelio tikslumu;</w:t>
      </w:r>
    </w:p>
    <w:p w:rsidR="00E96F3D" w:rsidRPr="00033B4C" w:rsidRDefault="003D27E4" w:rsidP="003D27E4">
      <w:pPr>
        <w:pStyle w:val="ListParagraph"/>
        <w:numPr>
          <w:ilvl w:val="0"/>
          <w:numId w:val="19"/>
        </w:numPr>
        <w:jc w:val="both"/>
      </w:pPr>
      <w:r>
        <w:t>Viso suma EUR su PVM visam laikotarpiui negali viršyti nustatytos maksimalios s</w:t>
      </w:r>
      <w:r w:rsidRPr="003D27E4">
        <w:t>utarties (-</w:t>
      </w:r>
      <w:proofErr w:type="spellStart"/>
      <w:r w:rsidRPr="003D27E4">
        <w:t>ių</w:t>
      </w:r>
      <w:proofErr w:type="spellEnd"/>
      <w:r w:rsidRPr="003D27E4">
        <w:t>)</w:t>
      </w:r>
      <w:r>
        <w:t xml:space="preserve"> vertės, kuri nurodyta Pirkimo sąlygų II skyriaus, 2.2. Punkto, 2.2.1. ir 2.2.2. papunkčiuose. </w:t>
      </w:r>
    </w:p>
    <w:p w:rsidR="007D6C65" w:rsidRDefault="00467A2B" w:rsidP="008D5481">
      <w:pPr>
        <w:jc w:val="both"/>
      </w:pPr>
      <w:r>
        <w:rPr>
          <w:b/>
        </w:rPr>
        <w:t xml:space="preserve"> </w:t>
      </w:r>
      <w:r w:rsidR="00E96F3D">
        <w:rPr>
          <w:b/>
        </w:rPr>
        <w:t>3</w:t>
      </w:r>
      <w:r w:rsidR="008D5481" w:rsidRPr="00033B4C">
        <w:rPr>
          <w:b/>
        </w:rPr>
        <w:t>.</w:t>
      </w:r>
      <w:r w:rsidR="008D5481" w:rsidRPr="00033B4C">
        <w:t xml:space="preserve"> Teikėjas privalo nurodyti subrangovo ar </w:t>
      </w:r>
      <w:proofErr w:type="spellStart"/>
      <w:r w:rsidR="008D5481" w:rsidRPr="00033B4C">
        <w:t>subteikėjo</w:t>
      </w:r>
      <w:proofErr w:type="spellEnd"/>
      <w:r w:rsidR="008D5481" w:rsidRPr="00033B4C">
        <w:t xml:space="preserve">/subtiekėjo rekvizitus ir detalizuoti kokiai pirkimo daliai vykdyti pasitelkiami subrangovai ar </w:t>
      </w:r>
      <w:proofErr w:type="spellStart"/>
      <w:r w:rsidR="008D5481" w:rsidRPr="00033B4C">
        <w:t>subteikėjai</w:t>
      </w:r>
      <w:proofErr w:type="spellEnd"/>
      <w:r w:rsidR="008D5481" w:rsidRPr="00033B4C">
        <w:t>/subtiekėjai, jei numatoma juos pasitelkti.</w:t>
      </w:r>
    </w:p>
    <w:p w:rsidR="00E96F3D" w:rsidRPr="00033B4C" w:rsidRDefault="00E96F3D" w:rsidP="008D5481">
      <w:pPr>
        <w:jc w:val="both"/>
      </w:pPr>
    </w:p>
    <w:p w:rsidR="000D0CA6" w:rsidRPr="007D1398" w:rsidRDefault="000D0CA6" w:rsidP="007D6C65">
      <w:pPr>
        <w:ind w:firstLine="720"/>
        <w:jc w:val="both"/>
        <w:rPr>
          <w:color w:val="FF0000"/>
        </w:rPr>
      </w:pPr>
    </w:p>
    <w:p w:rsidR="00426D59" w:rsidRPr="007D1398" w:rsidRDefault="00426D59" w:rsidP="007D6C65">
      <w:pPr>
        <w:ind w:firstLine="720"/>
        <w:jc w:val="both"/>
        <w:rPr>
          <w:color w:val="FF0000"/>
        </w:rPr>
      </w:pPr>
    </w:p>
    <w:p w:rsidR="00426D59" w:rsidRDefault="00426D59" w:rsidP="007D6C65">
      <w:pPr>
        <w:ind w:firstLine="720"/>
        <w:jc w:val="both"/>
        <w:rPr>
          <w:color w:val="FF0000"/>
        </w:rPr>
      </w:pPr>
    </w:p>
    <w:p w:rsidR="00661F8E" w:rsidRDefault="00661F8E" w:rsidP="007D6C65">
      <w:pPr>
        <w:ind w:firstLine="720"/>
        <w:jc w:val="both"/>
        <w:rPr>
          <w:color w:val="FF0000"/>
        </w:rPr>
      </w:pPr>
    </w:p>
    <w:p w:rsidR="008516A5" w:rsidRDefault="008516A5" w:rsidP="007D6C65">
      <w:pPr>
        <w:ind w:firstLine="720"/>
        <w:jc w:val="both"/>
        <w:rPr>
          <w:color w:val="FF0000"/>
        </w:rPr>
      </w:pPr>
    </w:p>
    <w:p w:rsidR="008516A5" w:rsidRDefault="008516A5" w:rsidP="007D6C65">
      <w:pPr>
        <w:ind w:firstLine="720"/>
        <w:jc w:val="both"/>
        <w:rPr>
          <w:color w:val="FF0000"/>
        </w:rPr>
      </w:pPr>
    </w:p>
    <w:p w:rsidR="008516A5" w:rsidRDefault="008516A5" w:rsidP="007D6C65">
      <w:pPr>
        <w:ind w:firstLine="720"/>
        <w:jc w:val="both"/>
        <w:rPr>
          <w:color w:val="FF0000"/>
        </w:rPr>
      </w:pPr>
    </w:p>
    <w:p w:rsidR="008516A5" w:rsidRDefault="008516A5" w:rsidP="007D6C65">
      <w:pPr>
        <w:ind w:firstLine="720"/>
        <w:jc w:val="both"/>
        <w:rPr>
          <w:color w:val="FF0000"/>
        </w:rPr>
      </w:pPr>
    </w:p>
    <w:p w:rsidR="008516A5" w:rsidRDefault="008516A5" w:rsidP="007D6C65">
      <w:pPr>
        <w:ind w:firstLine="720"/>
        <w:jc w:val="both"/>
        <w:rPr>
          <w:color w:val="FF0000"/>
        </w:rPr>
      </w:pPr>
    </w:p>
    <w:p w:rsidR="00F41355" w:rsidRDefault="00F41355" w:rsidP="007D6C65">
      <w:pPr>
        <w:ind w:firstLine="720"/>
        <w:jc w:val="both"/>
        <w:rPr>
          <w:color w:val="FF0000"/>
        </w:rPr>
      </w:pPr>
    </w:p>
    <w:p w:rsidR="00F41355" w:rsidRDefault="00F41355" w:rsidP="007D6C65">
      <w:pPr>
        <w:ind w:firstLine="720"/>
        <w:jc w:val="both"/>
        <w:rPr>
          <w:color w:val="FF0000"/>
        </w:rPr>
      </w:pPr>
    </w:p>
    <w:p w:rsidR="00F41355" w:rsidRDefault="00F41355" w:rsidP="007D6C65">
      <w:pPr>
        <w:ind w:firstLine="720"/>
        <w:jc w:val="both"/>
        <w:rPr>
          <w:color w:val="FF0000"/>
        </w:rPr>
      </w:pPr>
    </w:p>
    <w:p w:rsidR="00F41355" w:rsidRDefault="00F41355" w:rsidP="007D6C65">
      <w:pPr>
        <w:ind w:firstLine="720"/>
        <w:jc w:val="both"/>
        <w:rPr>
          <w:color w:val="FF0000"/>
        </w:rPr>
      </w:pPr>
    </w:p>
    <w:p w:rsidR="00F41355" w:rsidRDefault="00F41355" w:rsidP="007D6C65">
      <w:pPr>
        <w:ind w:firstLine="720"/>
        <w:jc w:val="both"/>
        <w:rPr>
          <w:color w:val="FF0000"/>
        </w:rPr>
      </w:pPr>
    </w:p>
    <w:p w:rsidR="00F41355" w:rsidRDefault="00F41355" w:rsidP="007D6C65">
      <w:pPr>
        <w:ind w:firstLine="720"/>
        <w:jc w:val="both"/>
        <w:rPr>
          <w:color w:val="FF0000"/>
        </w:rPr>
      </w:pPr>
    </w:p>
    <w:p w:rsidR="00F41355" w:rsidRDefault="00F41355" w:rsidP="007D6C65">
      <w:pPr>
        <w:ind w:firstLine="720"/>
        <w:jc w:val="both"/>
        <w:rPr>
          <w:color w:val="FF0000"/>
        </w:rPr>
      </w:pPr>
    </w:p>
    <w:p w:rsidR="00426D59" w:rsidRPr="007D1398" w:rsidRDefault="00426D59" w:rsidP="00627FD8">
      <w:pPr>
        <w:jc w:val="both"/>
        <w:rPr>
          <w:color w:val="FF0000"/>
        </w:rPr>
      </w:pPr>
    </w:p>
    <w:p w:rsidR="00F73C55" w:rsidRDefault="00F73C55" w:rsidP="007D6C65">
      <w:pPr>
        <w:ind w:firstLine="720"/>
        <w:jc w:val="both"/>
      </w:pPr>
    </w:p>
    <w:p w:rsidR="00F73C55" w:rsidRPr="00914117" w:rsidRDefault="00914117" w:rsidP="00270062">
      <w:pPr>
        <w:ind w:firstLine="720"/>
        <w:jc w:val="both"/>
      </w:pPr>
      <w:r w:rsidRPr="00914117">
        <w:lastRenderedPageBreak/>
        <w:t>Siūlomi</w:t>
      </w:r>
      <w:r w:rsidR="007D6C65" w:rsidRPr="00914117">
        <w:t xml:space="preserve"> </w:t>
      </w:r>
      <w:r w:rsidRPr="00914117">
        <w:rPr>
          <w:i/>
        </w:rPr>
        <w:t xml:space="preserve">nuomos objektai </w:t>
      </w:r>
      <w:r w:rsidR="007D6C65" w:rsidRPr="00914117">
        <w:t>visiškai atitinka pirkimo dokumentuose nurodytus reikalavimus ir jų savybės tokios:</w:t>
      </w:r>
    </w:p>
    <w:p w:rsidR="007D6C65" w:rsidRPr="007D1398" w:rsidRDefault="003066AA" w:rsidP="007D6C65">
      <w:pPr>
        <w:ind w:firstLine="720"/>
        <w:jc w:val="both"/>
        <w:rPr>
          <w:color w:val="FF0000"/>
        </w:rPr>
      </w:pP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</w:p>
    <w:tbl>
      <w:tblPr>
        <w:tblW w:w="14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01"/>
        <w:gridCol w:w="7229"/>
        <w:gridCol w:w="6380"/>
      </w:tblGrid>
      <w:tr w:rsidR="007D1398" w:rsidRPr="007D1398" w:rsidTr="009A2BE8">
        <w:trPr>
          <w:trHeight w:val="113"/>
        </w:trPr>
        <w:tc>
          <w:tcPr>
            <w:tcW w:w="1101" w:type="dxa"/>
            <w:vAlign w:val="center"/>
          </w:tcPr>
          <w:p w:rsidR="00CE008C" w:rsidRPr="00231D1C" w:rsidRDefault="00CE008C" w:rsidP="00D26D41">
            <w:pPr>
              <w:spacing w:line="276" w:lineRule="auto"/>
              <w:jc w:val="center"/>
              <w:rPr>
                <w:rFonts w:eastAsia="Calibri"/>
                <w:b/>
                <w:szCs w:val="22"/>
                <w:lang w:eastAsia="en-US"/>
              </w:rPr>
            </w:pPr>
            <w:r w:rsidRPr="00231D1C">
              <w:rPr>
                <w:rFonts w:eastAsia="Calibri"/>
                <w:b/>
                <w:szCs w:val="22"/>
                <w:lang w:eastAsia="en-US"/>
              </w:rPr>
              <w:t>Eil. Nr.</w:t>
            </w:r>
          </w:p>
        </w:tc>
        <w:tc>
          <w:tcPr>
            <w:tcW w:w="7229" w:type="dxa"/>
          </w:tcPr>
          <w:p w:rsidR="00CE008C" w:rsidRPr="00231D1C" w:rsidRDefault="00CE008C" w:rsidP="00D26D41">
            <w:pPr>
              <w:jc w:val="center"/>
              <w:rPr>
                <w:b/>
              </w:rPr>
            </w:pPr>
            <w:r w:rsidRPr="00231D1C">
              <w:rPr>
                <w:b/>
              </w:rPr>
              <w:t>Pirkimo dokumentuose nustatyti</w:t>
            </w:r>
            <w:r w:rsidRPr="00231D1C">
              <w:rPr>
                <w:b/>
                <w:i/>
              </w:rPr>
              <w:t xml:space="preserve"> </w:t>
            </w:r>
            <w:r w:rsidR="00231D1C" w:rsidRPr="00231D1C">
              <w:rPr>
                <w:b/>
                <w:i/>
              </w:rPr>
              <w:t xml:space="preserve">nuomos objektų </w:t>
            </w:r>
            <w:r w:rsidRPr="00231D1C">
              <w:rPr>
                <w:b/>
              </w:rPr>
              <w:t>techniniai rodikliai</w:t>
            </w:r>
            <w:r w:rsidR="008F501C" w:rsidRPr="00231D1C">
              <w:rPr>
                <w:b/>
              </w:rPr>
              <w:t>/reikalavimai</w:t>
            </w:r>
          </w:p>
        </w:tc>
        <w:tc>
          <w:tcPr>
            <w:tcW w:w="6380" w:type="dxa"/>
          </w:tcPr>
          <w:p w:rsidR="00CE008C" w:rsidRPr="00231D1C" w:rsidRDefault="00CE008C" w:rsidP="00D26D41">
            <w:pPr>
              <w:jc w:val="center"/>
              <w:rPr>
                <w:b/>
              </w:rPr>
            </w:pPr>
            <w:r w:rsidRPr="00231D1C">
              <w:rPr>
                <w:b/>
              </w:rPr>
              <w:t xml:space="preserve">Tiekėjo siūlomų </w:t>
            </w:r>
            <w:r w:rsidR="00231D1C" w:rsidRPr="00231D1C">
              <w:rPr>
                <w:b/>
                <w:i/>
              </w:rPr>
              <w:t xml:space="preserve">nuomos objektų </w:t>
            </w:r>
            <w:r w:rsidRPr="00231D1C">
              <w:rPr>
                <w:b/>
              </w:rPr>
              <w:t>rodiklių reikšmės</w:t>
            </w:r>
          </w:p>
        </w:tc>
      </w:tr>
      <w:tr w:rsidR="007D1398" w:rsidRPr="007D1398" w:rsidTr="009A2BE8">
        <w:trPr>
          <w:trHeight w:val="113"/>
        </w:trPr>
        <w:tc>
          <w:tcPr>
            <w:tcW w:w="1101" w:type="dxa"/>
            <w:vAlign w:val="center"/>
          </w:tcPr>
          <w:p w:rsidR="00CE008C" w:rsidRPr="00231D1C" w:rsidRDefault="00CE008C" w:rsidP="00D26D41">
            <w:pPr>
              <w:spacing w:line="276" w:lineRule="auto"/>
              <w:jc w:val="center"/>
              <w:rPr>
                <w:rFonts w:eastAsia="Calibri"/>
                <w:i/>
                <w:szCs w:val="22"/>
                <w:lang w:eastAsia="en-US"/>
              </w:rPr>
            </w:pPr>
            <w:r w:rsidRPr="00231D1C">
              <w:rPr>
                <w:rFonts w:eastAsia="Calibri"/>
                <w:i/>
                <w:szCs w:val="22"/>
                <w:lang w:eastAsia="en-US"/>
              </w:rPr>
              <w:t>1</w:t>
            </w:r>
          </w:p>
        </w:tc>
        <w:tc>
          <w:tcPr>
            <w:tcW w:w="7229" w:type="dxa"/>
          </w:tcPr>
          <w:p w:rsidR="00CE008C" w:rsidRPr="00231D1C" w:rsidRDefault="00CE008C" w:rsidP="00D26D41">
            <w:pPr>
              <w:jc w:val="center"/>
              <w:rPr>
                <w:i/>
              </w:rPr>
            </w:pPr>
            <w:r w:rsidRPr="00231D1C">
              <w:rPr>
                <w:i/>
              </w:rPr>
              <w:t>2</w:t>
            </w:r>
          </w:p>
        </w:tc>
        <w:tc>
          <w:tcPr>
            <w:tcW w:w="6380" w:type="dxa"/>
          </w:tcPr>
          <w:p w:rsidR="00CE008C" w:rsidRPr="00231D1C" w:rsidRDefault="000D0CA6" w:rsidP="00D26D41">
            <w:pPr>
              <w:jc w:val="center"/>
              <w:rPr>
                <w:i/>
              </w:rPr>
            </w:pPr>
            <w:r w:rsidRPr="00231D1C">
              <w:rPr>
                <w:i/>
              </w:rPr>
              <w:t>3</w:t>
            </w:r>
          </w:p>
        </w:tc>
      </w:tr>
      <w:tr w:rsidR="007D1398" w:rsidRPr="007D1398" w:rsidTr="009A2BE8">
        <w:trPr>
          <w:trHeight w:val="359"/>
        </w:trPr>
        <w:tc>
          <w:tcPr>
            <w:tcW w:w="14710" w:type="dxa"/>
            <w:gridSpan w:val="3"/>
            <w:vAlign w:val="center"/>
          </w:tcPr>
          <w:p w:rsidR="006D5161" w:rsidRPr="00F41355" w:rsidRDefault="00F41355" w:rsidP="00F41355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GENERATORIUS</w:t>
            </w:r>
          </w:p>
        </w:tc>
      </w:tr>
      <w:tr w:rsidR="009A2BE8" w:rsidRPr="007D1398" w:rsidTr="0028303E">
        <w:trPr>
          <w:trHeight w:val="113"/>
        </w:trPr>
        <w:tc>
          <w:tcPr>
            <w:tcW w:w="1101" w:type="dxa"/>
            <w:vAlign w:val="center"/>
          </w:tcPr>
          <w:p w:rsidR="009A2BE8" w:rsidRPr="008516A5" w:rsidRDefault="008516A5" w:rsidP="008516A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1.1.</w:t>
            </w:r>
          </w:p>
        </w:tc>
        <w:tc>
          <w:tcPr>
            <w:tcW w:w="7229" w:type="dxa"/>
            <w:vAlign w:val="center"/>
          </w:tcPr>
          <w:p w:rsidR="009A2BE8" w:rsidRPr="00F75218" w:rsidRDefault="00F41355" w:rsidP="0013566D">
            <w:pPr>
              <w:tabs>
                <w:tab w:val="left" w:pos="436"/>
                <w:tab w:val="left" w:pos="578"/>
              </w:tabs>
              <w:rPr>
                <w:rFonts w:eastAsia="MS Gothic"/>
                <w:sz w:val="22"/>
                <w:szCs w:val="22"/>
              </w:rPr>
            </w:pPr>
            <w:r w:rsidRPr="00F41355">
              <w:rPr>
                <w:rFonts w:eastAsia="MS Gothic"/>
                <w:sz w:val="22"/>
                <w:szCs w:val="22"/>
              </w:rPr>
              <w:t>Generatorius dirbs lauko sąlygomis</w:t>
            </w:r>
            <w:r>
              <w:rPr>
                <w:rFonts w:eastAsia="MS Gothic"/>
                <w:sz w:val="22"/>
                <w:szCs w:val="22"/>
              </w:rPr>
              <w:t>.</w:t>
            </w:r>
          </w:p>
        </w:tc>
        <w:tc>
          <w:tcPr>
            <w:tcW w:w="6380" w:type="dxa"/>
            <w:vAlign w:val="center"/>
          </w:tcPr>
          <w:p w:rsidR="009A2BE8" w:rsidRPr="00F75218" w:rsidRDefault="00F4540C" w:rsidP="00D26D41">
            <w:pPr>
              <w:rPr>
                <w:rFonts w:eastAsia="Calibri"/>
                <w:i/>
                <w:sz w:val="22"/>
                <w:szCs w:val="22"/>
                <w:lang w:eastAsia="en-US"/>
              </w:rPr>
            </w:pPr>
            <w:r>
              <w:rPr>
                <w:rFonts w:eastAsia="Calibri"/>
                <w:i/>
                <w:sz w:val="22"/>
                <w:szCs w:val="22"/>
                <w:lang w:eastAsia="en-US"/>
              </w:rPr>
              <w:t>P</w:t>
            </w:r>
            <w:r w:rsidRPr="00F4540C">
              <w:rPr>
                <w:rFonts w:eastAsia="Calibri"/>
                <w:i/>
                <w:sz w:val="22"/>
                <w:szCs w:val="22"/>
                <w:lang w:eastAsia="en-US"/>
              </w:rPr>
              <w:t>ateikiamas patvirtinimas, kad generatorius skirtas eksploatuoti lauko sąlygomis.</w:t>
            </w:r>
          </w:p>
        </w:tc>
      </w:tr>
      <w:tr w:rsidR="009A2BE8" w:rsidRPr="007D1398" w:rsidTr="0028303E">
        <w:trPr>
          <w:trHeight w:val="113"/>
        </w:trPr>
        <w:tc>
          <w:tcPr>
            <w:tcW w:w="1101" w:type="dxa"/>
            <w:vAlign w:val="center"/>
          </w:tcPr>
          <w:p w:rsidR="009A2BE8" w:rsidRPr="008516A5" w:rsidRDefault="008516A5" w:rsidP="008516A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1.2.</w:t>
            </w:r>
          </w:p>
        </w:tc>
        <w:tc>
          <w:tcPr>
            <w:tcW w:w="7229" w:type="dxa"/>
            <w:vAlign w:val="center"/>
          </w:tcPr>
          <w:p w:rsidR="009A2BE8" w:rsidRPr="00F41355" w:rsidRDefault="00F41355" w:rsidP="00F41355">
            <w:pPr>
              <w:rPr>
                <w:rFonts w:eastAsia="MS Gothic"/>
                <w:sz w:val="22"/>
                <w:szCs w:val="22"/>
              </w:rPr>
            </w:pPr>
            <w:r w:rsidRPr="00F41355">
              <w:rPr>
                <w:rFonts w:eastAsia="MS Gothic"/>
                <w:sz w:val="22"/>
                <w:szCs w:val="22"/>
              </w:rPr>
              <w:t>Degalų tipas – dyzelinas. Degalų bako talpa turi užtik</w:t>
            </w:r>
            <w:r>
              <w:rPr>
                <w:rFonts w:eastAsia="MS Gothic"/>
                <w:sz w:val="22"/>
                <w:szCs w:val="22"/>
              </w:rPr>
              <w:t xml:space="preserve">rinti ne trumpesnį kaip 48 val. </w:t>
            </w:r>
            <w:r w:rsidRPr="00F41355">
              <w:rPr>
                <w:rFonts w:eastAsia="MS Gothic"/>
                <w:sz w:val="22"/>
                <w:szCs w:val="22"/>
              </w:rPr>
              <w:t>nepertraukiamą darbą be degalų papildymo dirbant didžiausia apkrova.</w:t>
            </w:r>
          </w:p>
        </w:tc>
        <w:tc>
          <w:tcPr>
            <w:tcW w:w="6380" w:type="dxa"/>
            <w:vAlign w:val="center"/>
          </w:tcPr>
          <w:p w:rsidR="009A2BE8" w:rsidRPr="00F75218" w:rsidRDefault="00F4540C" w:rsidP="00D26D41">
            <w:pPr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F4540C">
              <w:rPr>
                <w:rFonts w:eastAsia="Calibri"/>
                <w:i/>
                <w:sz w:val="22"/>
                <w:szCs w:val="22"/>
                <w:lang w:eastAsia="en-US"/>
              </w:rPr>
              <w:t>Nurodomas degalų tipas, bako talpa (l) ir pateikiamas gamintojo techninis dokumentas arba techninė specifikacija, patvirtinanti reikalavimo atitiktį.</w:t>
            </w:r>
          </w:p>
        </w:tc>
      </w:tr>
      <w:tr w:rsidR="009A2BE8" w:rsidRPr="007D1398" w:rsidTr="0028303E">
        <w:trPr>
          <w:trHeight w:val="585"/>
        </w:trPr>
        <w:tc>
          <w:tcPr>
            <w:tcW w:w="1101" w:type="dxa"/>
            <w:vAlign w:val="center"/>
          </w:tcPr>
          <w:p w:rsidR="009A2BE8" w:rsidRPr="008516A5" w:rsidRDefault="008516A5" w:rsidP="008516A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1.3.</w:t>
            </w:r>
          </w:p>
        </w:tc>
        <w:tc>
          <w:tcPr>
            <w:tcW w:w="7229" w:type="dxa"/>
            <w:vAlign w:val="center"/>
          </w:tcPr>
          <w:p w:rsidR="009A2BE8" w:rsidRPr="00F75218" w:rsidRDefault="00F41355" w:rsidP="00F41355">
            <w:pPr>
              <w:rPr>
                <w:sz w:val="22"/>
                <w:szCs w:val="22"/>
              </w:rPr>
            </w:pPr>
            <w:r w:rsidRPr="00F41355">
              <w:rPr>
                <w:sz w:val="22"/>
                <w:szCs w:val="22"/>
              </w:rPr>
              <w:t xml:space="preserve">Darbinė galia ne mažesnė kaip 400 kW (arba 2 vnt. po </w:t>
            </w:r>
            <w:r w:rsidR="00F4540C">
              <w:rPr>
                <w:sz w:val="22"/>
                <w:szCs w:val="22"/>
              </w:rPr>
              <w:t xml:space="preserve">200 kW). Atsižvelgiant į galią. </w:t>
            </w:r>
            <w:r w:rsidRPr="00F41355">
              <w:rPr>
                <w:sz w:val="22"/>
                <w:szCs w:val="22"/>
              </w:rPr>
              <w:t>Nuomotojas nustato reikalingų generatorių kiekį</w:t>
            </w:r>
          </w:p>
        </w:tc>
        <w:tc>
          <w:tcPr>
            <w:tcW w:w="6380" w:type="dxa"/>
            <w:vAlign w:val="center"/>
          </w:tcPr>
          <w:p w:rsidR="009A2BE8" w:rsidRPr="00F75218" w:rsidRDefault="00F4540C" w:rsidP="00D26D41">
            <w:pPr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F4540C">
              <w:rPr>
                <w:rFonts w:eastAsia="Calibri"/>
                <w:i/>
                <w:sz w:val="22"/>
                <w:szCs w:val="22"/>
                <w:lang w:eastAsia="en-US"/>
              </w:rPr>
              <w:t>Nurodomas generatoriaus modelis ir nominali galia (kW), pateikiami techniniai duomenys.</w:t>
            </w:r>
          </w:p>
        </w:tc>
      </w:tr>
      <w:tr w:rsidR="009A2BE8" w:rsidRPr="007D1398" w:rsidTr="0028303E">
        <w:trPr>
          <w:trHeight w:val="113"/>
        </w:trPr>
        <w:tc>
          <w:tcPr>
            <w:tcW w:w="1101" w:type="dxa"/>
            <w:vAlign w:val="center"/>
          </w:tcPr>
          <w:p w:rsidR="009A2BE8" w:rsidRPr="008516A5" w:rsidRDefault="008516A5" w:rsidP="008516A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1.4.</w:t>
            </w:r>
          </w:p>
        </w:tc>
        <w:tc>
          <w:tcPr>
            <w:tcW w:w="7229" w:type="dxa"/>
            <w:vAlign w:val="center"/>
          </w:tcPr>
          <w:p w:rsidR="009A2BE8" w:rsidRPr="00F75218" w:rsidRDefault="00F4540C" w:rsidP="00F4540C">
            <w:pPr>
              <w:tabs>
                <w:tab w:val="left" w:pos="436"/>
                <w:tab w:val="left" w:pos="578"/>
              </w:tabs>
              <w:rPr>
                <w:rFonts w:eastAsia="MS Gothic"/>
                <w:sz w:val="22"/>
                <w:szCs w:val="22"/>
              </w:rPr>
            </w:pPr>
            <w:r w:rsidRPr="00F4540C">
              <w:rPr>
                <w:rFonts w:eastAsia="MS Gothic"/>
                <w:sz w:val="22"/>
                <w:szCs w:val="22"/>
              </w:rPr>
              <w:t>Jėgos kabelis (-</w:t>
            </w:r>
            <w:proofErr w:type="spellStart"/>
            <w:r w:rsidRPr="00F4540C">
              <w:rPr>
                <w:rFonts w:eastAsia="MS Gothic"/>
                <w:sz w:val="22"/>
                <w:szCs w:val="22"/>
              </w:rPr>
              <w:t>iai</w:t>
            </w:r>
            <w:proofErr w:type="spellEnd"/>
            <w:r w:rsidRPr="00F4540C">
              <w:rPr>
                <w:rFonts w:eastAsia="MS Gothic"/>
                <w:sz w:val="22"/>
                <w:szCs w:val="22"/>
              </w:rPr>
              <w:t>) jungiamas lengvai pasiekiamoj</w:t>
            </w:r>
            <w:r>
              <w:rPr>
                <w:rFonts w:eastAsia="MS Gothic"/>
                <w:sz w:val="22"/>
                <w:szCs w:val="22"/>
              </w:rPr>
              <w:t xml:space="preserve">e vietoje. Jungimas varžtiniais </w:t>
            </w:r>
            <w:r w:rsidRPr="00F4540C">
              <w:rPr>
                <w:rFonts w:eastAsia="MS Gothic"/>
                <w:sz w:val="22"/>
                <w:szCs w:val="22"/>
              </w:rPr>
              <w:t>antgaliais arba atviru laidu su gnybtais.</w:t>
            </w:r>
          </w:p>
        </w:tc>
        <w:tc>
          <w:tcPr>
            <w:tcW w:w="6380" w:type="dxa"/>
            <w:vAlign w:val="center"/>
          </w:tcPr>
          <w:p w:rsidR="009A2BE8" w:rsidRPr="00F75218" w:rsidRDefault="00F4540C" w:rsidP="00D26D41">
            <w:pPr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F4540C">
              <w:rPr>
                <w:rFonts w:eastAsia="Calibri"/>
                <w:i/>
                <w:sz w:val="22"/>
                <w:szCs w:val="22"/>
                <w:lang w:eastAsia="en-US"/>
              </w:rPr>
              <w:t>Pateikiamas aprašymas arba techninė dokumentacija, patvirtinanti jungimo būdą.</w:t>
            </w:r>
          </w:p>
        </w:tc>
      </w:tr>
      <w:tr w:rsidR="009A2BE8" w:rsidRPr="007D1398" w:rsidTr="0028303E">
        <w:trPr>
          <w:trHeight w:val="113"/>
        </w:trPr>
        <w:tc>
          <w:tcPr>
            <w:tcW w:w="1101" w:type="dxa"/>
            <w:vAlign w:val="center"/>
          </w:tcPr>
          <w:p w:rsidR="009A2BE8" w:rsidRPr="008516A5" w:rsidRDefault="008516A5" w:rsidP="008516A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1.5.</w:t>
            </w:r>
          </w:p>
        </w:tc>
        <w:tc>
          <w:tcPr>
            <w:tcW w:w="7229" w:type="dxa"/>
            <w:vAlign w:val="center"/>
          </w:tcPr>
          <w:p w:rsidR="009A2BE8" w:rsidRPr="00CB6125" w:rsidRDefault="00F4540C" w:rsidP="00D26D41">
            <w:pPr>
              <w:rPr>
                <w:sz w:val="22"/>
                <w:szCs w:val="22"/>
              </w:rPr>
            </w:pPr>
            <w:r w:rsidRPr="00F4540C">
              <w:rPr>
                <w:sz w:val="22"/>
                <w:szCs w:val="22"/>
              </w:rPr>
              <w:t>Generatorius turi turėti skydelį su valdymo ir kontrolės įranga, degalų lygio rodmenimis.</w:t>
            </w:r>
          </w:p>
        </w:tc>
        <w:tc>
          <w:tcPr>
            <w:tcW w:w="6380" w:type="dxa"/>
            <w:vAlign w:val="center"/>
          </w:tcPr>
          <w:p w:rsidR="009A2BE8" w:rsidRPr="00CB6125" w:rsidRDefault="00F4540C" w:rsidP="00D26D41">
            <w:pPr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F4540C">
              <w:rPr>
                <w:rFonts w:eastAsia="Calibri"/>
                <w:i/>
                <w:sz w:val="22"/>
                <w:szCs w:val="22"/>
                <w:lang w:eastAsia="en-US"/>
              </w:rPr>
              <w:t>Pateikiamas įrangos aprašymas ir (ar) techninė specifikacija.</w:t>
            </w:r>
          </w:p>
        </w:tc>
      </w:tr>
      <w:tr w:rsidR="009A2BE8" w:rsidRPr="007D1398" w:rsidTr="0028303E">
        <w:trPr>
          <w:trHeight w:val="113"/>
        </w:trPr>
        <w:tc>
          <w:tcPr>
            <w:tcW w:w="1101" w:type="dxa"/>
            <w:vAlign w:val="center"/>
          </w:tcPr>
          <w:p w:rsidR="009A2BE8" w:rsidRPr="008516A5" w:rsidRDefault="008516A5" w:rsidP="008516A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1.6.</w:t>
            </w:r>
          </w:p>
        </w:tc>
        <w:tc>
          <w:tcPr>
            <w:tcW w:w="7229" w:type="dxa"/>
            <w:vAlign w:val="center"/>
          </w:tcPr>
          <w:p w:rsidR="009A2BE8" w:rsidRPr="00CB6125" w:rsidRDefault="00F4540C" w:rsidP="00D26D41">
            <w:pPr>
              <w:rPr>
                <w:sz w:val="22"/>
                <w:szCs w:val="22"/>
              </w:rPr>
            </w:pPr>
            <w:r w:rsidRPr="00F4540C">
              <w:rPr>
                <w:sz w:val="22"/>
                <w:szCs w:val="22"/>
              </w:rPr>
              <w:t>Įžeminimo gnybtas turi būti lengvai pasiekiamas užjungimui.</w:t>
            </w:r>
          </w:p>
        </w:tc>
        <w:tc>
          <w:tcPr>
            <w:tcW w:w="6380" w:type="dxa"/>
            <w:vAlign w:val="center"/>
          </w:tcPr>
          <w:p w:rsidR="009A2BE8" w:rsidRPr="00CB6125" w:rsidRDefault="00F4540C" w:rsidP="00D26D41">
            <w:pPr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F4540C">
              <w:rPr>
                <w:rFonts w:eastAsia="Calibri"/>
                <w:i/>
                <w:sz w:val="22"/>
                <w:szCs w:val="22"/>
                <w:lang w:eastAsia="en-US"/>
              </w:rPr>
              <w:t>Pateikiamas aprašymas arba techninė dokumentacija.</w:t>
            </w:r>
          </w:p>
        </w:tc>
      </w:tr>
      <w:tr w:rsidR="009A2BE8" w:rsidRPr="007D1398" w:rsidTr="0028303E">
        <w:trPr>
          <w:trHeight w:val="113"/>
        </w:trPr>
        <w:tc>
          <w:tcPr>
            <w:tcW w:w="1101" w:type="dxa"/>
            <w:vAlign w:val="center"/>
          </w:tcPr>
          <w:p w:rsidR="009A2BE8" w:rsidRPr="008516A5" w:rsidRDefault="008516A5" w:rsidP="008516A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1.7.</w:t>
            </w:r>
          </w:p>
        </w:tc>
        <w:tc>
          <w:tcPr>
            <w:tcW w:w="7229" w:type="dxa"/>
            <w:vAlign w:val="center"/>
          </w:tcPr>
          <w:p w:rsidR="009A2BE8" w:rsidRPr="00F4540C" w:rsidRDefault="00F4540C" w:rsidP="00F4540C">
            <w:pPr>
              <w:rPr>
                <w:rFonts w:eastAsia="MS Gothic"/>
                <w:sz w:val="22"/>
                <w:szCs w:val="22"/>
              </w:rPr>
            </w:pPr>
            <w:r w:rsidRPr="00F4540C">
              <w:rPr>
                <w:rFonts w:eastAsia="MS Gothic"/>
                <w:sz w:val="22"/>
                <w:szCs w:val="22"/>
              </w:rPr>
              <w:t>Įžeminimo gnybtui sujungti reikalingas laidas komplektuoj</w:t>
            </w:r>
            <w:r>
              <w:rPr>
                <w:rFonts w:eastAsia="MS Gothic"/>
                <w:sz w:val="22"/>
                <w:szCs w:val="22"/>
              </w:rPr>
              <w:t xml:space="preserve">amas kartu, ilgis ne trumpesnis </w:t>
            </w:r>
            <w:r w:rsidRPr="00F4540C">
              <w:rPr>
                <w:rFonts w:eastAsia="MS Gothic"/>
                <w:sz w:val="22"/>
                <w:szCs w:val="22"/>
              </w:rPr>
              <w:t>nei 10 m</w:t>
            </w:r>
          </w:p>
        </w:tc>
        <w:tc>
          <w:tcPr>
            <w:tcW w:w="6380" w:type="dxa"/>
            <w:vAlign w:val="center"/>
          </w:tcPr>
          <w:p w:rsidR="009A2BE8" w:rsidRPr="00CB6125" w:rsidRDefault="00F4540C" w:rsidP="00D26D41">
            <w:pPr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F4540C">
              <w:rPr>
                <w:rFonts w:eastAsia="Calibri"/>
                <w:i/>
                <w:sz w:val="22"/>
                <w:szCs w:val="22"/>
                <w:lang w:eastAsia="en-US"/>
              </w:rPr>
              <w:t>Nurodomas laido ilgis (m) ir pateikiamas atitikties patvirtinimas.</w:t>
            </w:r>
          </w:p>
        </w:tc>
      </w:tr>
      <w:tr w:rsidR="009C076D" w:rsidRPr="007D1398" w:rsidTr="0028303E">
        <w:trPr>
          <w:trHeight w:val="113"/>
        </w:trPr>
        <w:tc>
          <w:tcPr>
            <w:tcW w:w="1101" w:type="dxa"/>
            <w:vAlign w:val="center"/>
          </w:tcPr>
          <w:p w:rsidR="009C076D" w:rsidRPr="008516A5" w:rsidRDefault="008516A5" w:rsidP="008516A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1.8.</w:t>
            </w:r>
          </w:p>
        </w:tc>
        <w:tc>
          <w:tcPr>
            <w:tcW w:w="7229" w:type="dxa"/>
            <w:vAlign w:val="center"/>
          </w:tcPr>
          <w:p w:rsidR="009C076D" w:rsidRPr="00CB6125" w:rsidRDefault="00F4540C" w:rsidP="00D26D41">
            <w:pPr>
              <w:rPr>
                <w:rFonts w:eastAsia="MS Gothic"/>
                <w:sz w:val="22"/>
                <w:szCs w:val="22"/>
              </w:rPr>
            </w:pPr>
            <w:r w:rsidRPr="00F4540C">
              <w:rPr>
                <w:rFonts w:eastAsia="MS Gothic"/>
                <w:sz w:val="22"/>
                <w:szCs w:val="22"/>
              </w:rPr>
              <w:t>Aprūpinimą degalais pasirūpina paslaugos gavėjas.</w:t>
            </w:r>
          </w:p>
        </w:tc>
        <w:tc>
          <w:tcPr>
            <w:tcW w:w="6380" w:type="dxa"/>
            <w:vAlign w:val="center"/>
          </w:tcPr>
          <w:p w:rsidR="009C076D" w:rsidRPr="00CB6125" w:rsidRDefault="00F4540C" w:rsidP="00D26D41">
            <w:pPr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F4540C">
              <w:rPr>
                <w:rFonts w:eastAsia="Calibri"/>
                <w:i/>
                <w:sz w:val="22"/>
                <w:szCs w:val="22"/>
                <w:lang w:eastAsia="en-US"/>
              </w:rPr>
              <w:t>Tiekėjas patvirtina, kad sutinka su šia sąlyga.</w:t>
            </w:r>
          </w:p>
        </w:tc>
      </w:tr>
      <w:tr w:rsidR="0028303E" w:rsidRPr="0028303E" w:rsidTr="0028303E">
        <w:trPr>
          <w:trHeight w:val="113"/>
        </w:trPr>
        <w:tc>
          <w:tcPr>
            <w:tcW w:w="1101" w:type="dxa"/>
            <w:vAlign w:val="center"/>
          </w:tcPr>
          <w:p w:rsidR="009A2BE8" w:rsidRPr="008516A5" w:rsidRDefault="008516A5" w:rsidP="008516A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1.9.</w:t>
            </w:r>
          </w:p>
        </w:tc>
        <w:tc>
          <w:tcPr>
            <w:tcW w:w="7229" w:type="dxa"/>
            <w:vAlign w:val="center"/>
          </w:tcPr>
          <w:p w:rsidR="009A2BE8" w:rsidRPr="00CB6125" w:rsidRDefault="00F4540C" w:rsidP="00D26D41">
            <w:pPr>
              <w:rPr>
                <w:sz w:val="22"/>
                <w:szCs w:val="22"/>
              </w:rPr>
            </w:pPr>
            <w:r w:rsidRPr="00F4540C">
              <w:rPr>
                <w:rFonts w:eastAsia="MS Gothic"/>
                <w:sz w:val="22"/>
                <w:szCs w:val="22"/>
              </w:rPr>
              <w:t>Generatorių pristato ir pasiima paslaugos teikėjas.</w:t>
            </w:r>
          </w:p>
        </w:tc>
        <w:tc>
          <w:tcPr>
            <w:tcW w:w="6380" w:type="dxa"/>
            <w:vAlign w:val="center"/>
          </w:tcPr>
          <w:p w:rsidR="009A2BE8" w:rsidRPr="00CB6125" w:rsidRDefault="00C46203" w:rsidP="00D26D41">
            <w:pPr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C46203">
              <w:rPr>
                <w:rFonts w:eastAsia="Calibri"/>
                <w:i/>
                <w:sz w:val="22"/>
                <w:szCs w:val="22"/>
                <w:lang w:eastAsia="en-US"/>
              </w:rPr>
              <w:t>Tiekėjas patvirtina, kad užtikrins generatoriaus pristatymą ir išvežimą.</w:t>
            </w:r>
          </w:p>
        </w:tc>
      </w:tr>
      <w:tr w:rsidR="0028303E" w:rsidRPr="0028303E" w:rsidTr="0028303E">
        <w:trPr>
          <w:trHeight w:val="365"/>
        </w:trPr>
        <w:tc>
          <w:tcPr>
            <w:tcW w:w="1101" w:type="dxa"/>
            <w:vAlign w:val="center"/>
          </w:tcPr>
          <w:p w:rsidR="009A2BE8" w:rsidRPr="008516A5" w:rsidRDefault="008516A5" w:rsidP="008516A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1.10.</w:t>
            </w:r>
          </w:p>
        </w:tc>
        <w:tc>
          <w:tcPr>
            <w:tcW w:w="7229" w:type="dxa"/>
            <w:vAlign w:val="center"/>
          </w:tcPr>
          <w:p w:rsidR="009A2BE8" w:rsidRPr="00C46203" w:rsidRDefault="00C46203" w:rsidP="00C46203">
            <w:pPr>
              <w:tabs>
                <w:tab w:val="left" w:pos="436"/>
                <w:tab w:val="left" w:pos="578"/>
              </w:tabs>
              <w:rPr>
                <w:sz w:val="22"/>
                <w:szCs w:val="22"/>
              </w:rPr>
            </w:pPr>
            <w:r w:rsidRPr="00C46203">
              <w:rPr>
                <w:sz w:val="22"/>
                <w:szCs w:val="22"/>
              </w:rPr>
              <w:t>Nuomotojas savo transportu ir lėšomis turi atgabenti, pasta</w:t>
            </w:r>
            <w:r>
              <w:rPr>
                <w:sz w:val="22"/>
                <w:szCs w:val="22"/>
              </w:rPr>
              <w:t xml:space="preserve">tyti ir parengti eksploatacijai </w:t>
            </w:r>
            <w:r w:rsidRPr="00C46203">
              <w:rPr>
                <w:sz w:val="22"/>
                <w:szCs w:val="22"/>
              </w:rPr>
              <w:t>generatorių (-</w:t>
            </w:r>
            <w:proofErr w:type="spellStart"/>
            <w:r w:rsidRPr="00C46203">
              <w:rPr>
                <w:sz w:val="22"/>
                <w:szCs w:val="22"/>
              </w:rPr>
              <w:t>ius</w:t>
            </w:r>
            <w:proofErr w:type="spellEnd"/>
            <w:r w:rsidRPr="00C46203">
              <w:rPr>
                <w:sz w:val="22"/>
                <w:szCs w:val="22"/>
              </w:rPr>
              <w:t>) Nuomininko nurodytam laikotarpiui ir nurodytoje vietovėje;</w:t>
            </w:r>
          </w:p>
        </w:tc>
        <w:tc>
          <w:tcPr>
            <w:tcW w:w="6380" w:type="dxa"/>
            <w:vAlign w:val="center"/>
          </w:tcPr>
          <w:p w:rsidR="00CB6125" w:rsidRDefault="00CB6125" w:rsidP="00D26D41">
            <w:pPr>
              <w:rPr>
                <w:rFonts w:eastAsia="Calibri"/>
                <w:i/>
                <w:sz w:val="22"/>
                <w:szCs w:val="22"/>
                <w:lang w:eastAsia="en-US"/>
              </w:rPr>
            </w:pPr>
            <w:r>
              <w:rPr>
                <w:rFonts w:eastAsia="Calibri"/>
                <w:i/>
                <w:sz w:val="22"/>
                <w:szCs w:val="22"/>
                <w:lang w:eastAsia="en-US"/>
              </w:rPr>
              <w:t>Nurodoma ar galės/negalės naudotis visi nuomininko darbuotojai</w:t>
            </w:r>
          </w:p>
          <w:p w:rsidR="00CB6125" w:rsidRDefault="001B3673" w:rsidP="00D26D41">
            <w:pPr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28303E">
              <w:rPr>
                <w:rFonts w:eastAsia="Calibri"/>
                <w:i/>
                <w:sz w:val="22"/>
                <w:szCs w:val="22"/>
                <w:lang w:eastAsia="en-US"/>
              </w:rPr>
              <w:t>Įvardinama bus/nebus pridedamas draudimas užsienio valstybėse</w:t>
            </w:r>
          </w:p>
          <w:p w:rsidR="009A2BE8" w:rsidRPr="0028303E" w:rsidRDefault="00CB6125" w:rsidP="00D26D41">
            <w:pPr>
              <w:rPr>
                <w:rFonts w:eastAsia="Calibri"/>
                <w:i/>
                <w:sz w:val="22"/>
                <w:szCs w:val="22"/>
                <w:lang w:eastAsia="en-US"/>
              </w:rPr>
            </w:pPr>
            <w:r>
              <w:rPr>
                <w:rFonts w:eastAsia="Calibri"/>
                <w:i/>
                <w:sz w:val="22"/>
                <w:szCs w:val="22"/>
                <w:lang w:eastAsia="en-US"/>
              </w:rPr>
              <w:t>Nurodoma ar bus/nebus ant transporto priemonės reklaminių lipdukų</w:t>
            </w:r>
          </w:p>
        </w:tc>
      </w:tr>
      <w:tr w:rsidR="00C46203" w:rsidRPr="0028303E" w:rsidTr="0028303E">
        <w:trPr>
          <w:trHeight w:val="365"/>
        </w:trPr>
        <w:tc>
          <w:tcPr>
            <w:tcW w:w="1101" w:type="dxa"/>
            <w:vAlign w:val="center"/>
          </w:tcPr>
          <w:p w:rsidR="00C46203" w:rsidRDefault="00C46203" w:rsidP="008516A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1.11.</w:t>
            </w:r>
          </w:p>
        </w:tc>
        <w:tc>
          <w:tcPr>
            <w:tcW w:w="7229" w:type="dxa"/>
            <w:vAlign w:val="center"/>
          </w:tcPr>
          <w:p w:rsidR="00C46203" w:rsidRPr="00C46203" w:rsidRDefault="00C46203" w:rsidP="00C46203">
            <w:pPr>
              <w:tabs>
                <w:tab w:val="left" w:pos="436"/>
                <w:tab w:val="left" w:pos="578"/>
              </w:tabs>
              <w:rPr>
                <w:sz w:val="22"/>
                <w:szCs w:val="22"/>
              </w:rPr>
            </w:pPr>
            <w:r w:rsidRPr="00C46203">
              <w:rPr>
                <w:sz w:val="22"/>
                <w:szCs w:val="22"/>
              </w:rPr>
              <w:t>Visą nuomos laikotarpį Nuomotojas atsakingas už generat</w:t>
            </w:r>
            <w:r>
              <w:rPr>
                <w:sz w:val="22"/>
                <w:szCs w:val="22"/>
              </w:rPr>
              <w:t xml:space="preserve">oriaus funkcionavimą ir </w:t>
            </w:r>
            <w:r w:rsidRPr="00C46203">
              <w:rPr>
                <w:sz w:val="22"/>
                <w:szCs w:val="22"/>
              </w:rPr>
              <w:t>techninės priežiūros vykdymą</w:t>
            </w:r>
          </w:p>
        </w:tc>
        <w:tc>
          <w:tcPr>
            <w:tcW w:w="6380" w:type="dxa"/>
            <w:vAlign w:val="center"/>
          </w:tcPr>
          <w:p w:rsidR="00C46203" w:rsidRDefault="00C46203" w:rsidP="00D26D41">
            <w:pPr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C46203">
              <w:rPr>
                <w:rFonts w:eastAsia="Calibri"/>
                <w:i/>
                <w:sz w:val="22"/>
                <w:szCs w:val="22"/>
                <w:lang w:eastAsia="en-US"/>
              </w:rPr>
              <w:t>Tiekėjas užtikrina techninę priežiūrą visą nuomos laikotarpį.</w:t>
            </w:r>
          </w:p>
        </w:tc>
      </w:tr>
      <w:tr w:rsidR="00C46203" w:rsidRPr="0028303E" w:rsidTr="0028303E">
        <w:trPr>
          <w:trHeight w:val="365"/>
        </w:trPr>
        <w:tc>
          <w:tcPr>
            <w:tcW w:w="1101" w:type="dxa"/>
            <w:vAlign w:val="center"/>
          </w:tcPr>
          <w:p w:rsidR="00C46203" w:rsidRDefault="00C46203" w:rsidP="008516A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1.12.</w:t>
            </w:r>
          </w:p>
        </w:tc>
        <w:tc>
          <w:tcPr>
            <w:tcW w:w="7229" w:type="dxa"/>
            <w:vAlign w:val="center"/>
          </w:tcPr>
          <w:p w:rsidR="00C46203" w:rsidRPr="00C46203" w:rsidRDefault="00C46203" w:rsidP="00C46203">
            <w:pPr>
              <w:tabs>
                <w:tab w:val="left" w:pos="436"/>
                <w:tab w:val="left" w:pos="578"/>
              </w:tabs>
              <w:rPr>
                <w:sz w:val="22"/>
                <w:szCs w:val="22"/>
              </w:rPr>
            </w:pPr>
            <w:r w:rsidRPr="00C46203">
              <w:rPr>
                <w:sz w:val="22"/>
                <w:szCs w:val="22"/>
              </w:rPr>
              <w:t>Nuomos laikotarpiui pasibaigus, Nuomotojas savo lėšom</w:t>
            </w:r>
            <w:r>
              <w:rPr>
                <w:sz w:val="22"/>
                <w:szCs w:val="22"/>
              </w:rPr>
              <w:t xml:space="preserve">is išmontuoja naudotą įrangą ir </w:t>
            </w:r>
            <w:r w:rsidRPr="00C46203">
              <w:rPr>
                <w:sz w:val="22"/>
                <w:szCs w:val="22"/>
              </w:rPr>
              <w:t>savo transportu ją išgabena;</w:t>
            </w:r>
          </w:p>
        </w:tc>
        <w:tc>
          <w:tcPr>
            <w:tcW w:w="6380" w:type="dxa"/>
            <w:vAlign w:val="center"/>
          </w:tcPr>
          <w:p w:rsidR="00C46203" w:rsidRDefault="00C46203" w:rsidP="00D26D41">
            <w:pPr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C46203">
              <w:rPr>
                <w:rFonts w:eastAsia="Calibri"/>
                <w:i/>
                <w:sz w:val="22"/>
                <w:szCs w:val="22"/>
                <w:lang w:eastAsia="en-US"/>
              </w:rPr>
              <w:t>Tiekėjas patvirtina, kad pasibaigus nuomos laikotarpiui savo lėšomis išmontuos naudotą įrangą ir ją išgabens.</w:t>
            </w:r>
          </w:p>
        </w:tc>
      </w:tr>
      <w:tr w:rsidR="00C46203" w:rsidRPr="0028303E" w:rsidTr="0028303E">
        <w:trPr>
          <w:trHeight w:val="365"/>
        </w:trPr>
        <w:tc>
          <w:tcPr>
            <w:tcW w:w="1101" w:type="dxa"/>
            <w:vAlign w:val="center"/>
          </w:tcPr>
          <w:p w:rsidR="00C46203" w:rsidRDefault="00C46203" w:rsidP="008516A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1.13.</w:t>
            </w:r>
          </w:p>
        </w:tc>
        <w:tc>
          <w:tcPr>
            <w:tcW w:w="7229" w:type="dxa"/>
            <w:vAlign w:val="center"/>
          </w:tcPr>
          <w:p w:rsidR="00C46203" w:rsidRPr="00C46203" w:rsidRDefault="00C46203" w:rsidP="00C46203">
            <w:pPr>
              <w:tabs>
                <w:tab w:val="left" w:pos="436"/>
                <w:tab w:val="left" w:pos="578"/>
              </w:tabs>
              <w:rPr>
                <w:sz w:val="22"/>
                <w:szCs w:val="22"/>
              </w:rPr>
            </w:pPr>
            <w:r w:rsidRPr="00C46203">
              <w:rPr>
                <w:sz w:val="22"/>
                <w:szCs w:val="22"/>
              </w:rPr>
              <w:t>Nuomotojas, esant išnuomoto objekto ar jo dalies gedim</w:t>
            </w:r>
            <w:r>
              <w:rPr>
                <w:sz w:val="22"/>
                <w:szCs w:val="22"/>
              </w:rPr>
              <w:t xml:space="preserve">o (dėl kurio objekto naudojimas </w:t>
            </w:r>
            <w:r w:rsidRPr="00C46203">
              <w:rPr>
                <w:sz w:val="22"/>
                <w:szCs w:val="22"/>
              </w:rPr>
              <w:t>pagal paskirtį tampa negalimas) atveju, privalo pašalinti gedimus ne vėliau kaip per 12</w:t>
            </w:r>
          </w:p>
          <w:p w:rsidR="00C46203" w:rsidRPr="00C46203" w:rsidRDefault="00C46203" w:rsidP="00C46203">
            <w:pPr>
              <w:tabs>
                <w:tab w:val="left" w:pos="436"/>
                <w:tab w:val="left" w:pos="578"/>
              </w:tabs>
              <w:rPr>
                <w:sz w:val="22"/>
                <w:szCs w:val="22"/>
              </w:rPr>
            </w:pPr>
            <w:r w:rsidRPr="00C46203">
              <w:rPr>
                <w:sz w:val="22"/>
                <w:szCs w:val="22"/>
              </w:rPr>
              <w:t>valandų nuo pranešimo gavimo;</w:t>
            </w:r>
          </w:p>
        </w:tc>
        <w:tc>
          <w:tcPr>
            <w:tcW w:w="6380" w:type="dxa"/>
            <w:vAlign w:val="center"/>
          </w:tcPr>
          <w:p w:rsidR="00C46203" w:rsidRDefault="00C46203" w:rsidP="00D26D41">
            <w:pPr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C46203">
              <w:rPr>
                <w:rFonts w:eastAsia="Calibri"/>
                <w:i/>
                <w:sz w:val="22"/>
                <w:szCs w:val="22"/>
                <w:lang w:eastAsia="en-US"/>
              </w:rPr>
              <w:t>Tiekėjas patvirtina, kad gedimo atveju gedimus pašalins ne vėliau kaip per 12 valandų nuo pranešimo gavimo.</w:t>
            </w:r>
          </w:p>
        </w:tc>
      </w:tr>
      <w:tr w:rsidR="00C46203" w:rsidRPr="0028303E" w:rsidTr="0028303E">
        <w:trPr>
          <w:trHeight w:val="365"/>
        </w:trPr>
        <w:tc>
          <w:tcPr>
            <w:tcW w:w="1101" w:type="dxa"/>
            <w:vAlign w:val="center"/>
          </w:tcPr>
          <w:p w:rsidR="00C46203" w:rsidRDefault="00C46203" w:rsidP="008516A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1.14.</w:t>
            </w:r>
          </w:p>
        </w:tc>
        <w:tc>
          <w:tcPr>
            <w:tcW w:w="7229" w:type="dxa"/>
            <w:vAlign w:val="center"/>
          </w:tcPr>
          <w:p w:rsidR="00C46203" w:rsidRPr="00C46203" w:rsidRDefault="00C46203" w:rsidP="00C46203">
            <w:pPr>
              <w:tabs>
                <w:tab w:val="left" w:pos="436"/>
                <w:tab w:val="left" w:pos="578"/>
              </w:tabs>
              <w:rPr>
                <w:sz w:val="22"/>
                <w:szCs w:val="22"/>
              </w:rPr>
            </w:pPr>
            <w:r w:rsidRPr="00C46203">
              <w:rPr>
                <w:sz w:val="22"/>
                <w:szCs w:val="22"/>
              </w:rPr>
              <w:t xml:space="preserve">Generatoriaus techninė priežiūra sutarties vykdymo </w:t>
            </w:r>
            <w:r>
              <w:rPr>
                <w:sz w:val="22"/>
                <w:szCs w:val="22"/>
              </w:rPr>
              <w:t xml:space="preserve">laikotarpiu gali būti atliekama </w:t>
            </w:r>
            <w:r w:rsidRPr="00C46203">
              <w:rPr>
                <w:sz w:val="22"/>
                <w:szCs w:val="22"/>
              </w:rPr>
              <w:t>kiekvieną dieną (įskaitant savaitgalius ir šventines dienas) nuo 6.00 val. Iki 22.00 val.</w:t>
            </w:r>
          </w:p>
          <w:p w:rsidR="00C46203" w:rsidRPr="00C46203" w:rsidRDefault="00C46203" w:rsidP="00C46203">
            <w:pPr>
              <w:tabs>
                <w:tab w:val="left" w:pos="436"/>
                <w:tab w:val="left" w:pos="578"/>
              </w:tabs>
              <w:rPr>
                <w:sz w:val="22"/>
                <w:szCs w:val="22"/>
              </w:rPr>
            </w:pPr>
            <w:r w:rsidRPr="00C46203">
              <w:rPr>
                <w:sz w:val="22"/>
                <w:szCs w:val="22"/>
              </w:rPr>
              <w:t>Nuomininkui su nuomotoju suderinus, laikas gali būti keičiamas.</w:t>
            </w:r>
          </w:p>
        </w:tc>
        <w:tc>
          <w:tcPr>
            <w:tcW w:w="6380" w:type="dxa"/>
            <w:vAlign w:val="center"/>
          </w:tcPr>
          <w:p w:rsidR="00C46203" w:rsidRDefault="00C46203" w:rsidP="00D26D41">
            <w:pPr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C46203">
              <w:rPr>
                <w:rFonts w:eastAsia="Calibri"/>
                <w:i/>
                <w:sz w:val="22"/>
                <w:szCs w:val="22"/>
                <w:lang w:eastAsia="en-US"/>
              </w:rPr>
              <w:t>Tiekėjas patvirtina, kad generatoriaus techninę priežiūrą vykdys kiekvieną dieną (įskaitant savaitgalius ir šventines dienas) nuo 6.00 val. iki 22.00 val. arba kitu su Nuomotoju suderintu laiku.</w:t>
            </w:r>
          </w:p>
        </w:tc>
      </w:tr>
    </w:tbl>
    <w:p w:rsidR="007D6C65" w:rsidRPr="007D1398" w:rsidRDefault="007D6C65" w:rsidP="007D6C65">
      <w:pPr>
        <w:jc w:val="both"/>
        <w:rPr>
          <w:color w:val="FF0000"/>
          <w:sz w:val="12"/>
        </w:rPr>
      </w:pPr>
    </w:p>
    <w:p w:rsidR="007B409C" w:rsidRPr="007D1398" w:rsidRDefault="007B409C" w:rsidP="007D6C65">
      <w:pPr>
        <w:jc w:val="both"/>
        <w:rPr>
          <w:color w:val="FF0000"/>
          <w:sz w:val="12"/>
        </w:rPr>
      </w:pPr>
    </w:p>
    <w:p w:rsidR="007D6C65" w:rsidRPr="005C1E2D" w:rsidRDefault="007D6C65" w:rsidP="007D6C65">
      <w:pPr>
        <w:ind w:firstLine="720"/>
        <w:jc w:val="both"/>
        <w:rPr>
          <w:i/>
        </w:rPr>
      </w:pPr>
      <w:r w:rsidRPr="005C1E2D">
        <w:rPr>
          <w:i/>
        </w:rPr>
        <w:t>/Pastaba. Lentelės 1–2 skiltis pildo perkančioji organizacija./</w:t>
      </w:r>
    </w:p>
    <w:p w:rsidR="007D6C65" w:rsidRPr="00D12164" w:rsidRDefault="007D6C65" w:rsidP="007D6C65">
      <w:pPr>
        <w:ind w:firstLine="720"/>
        <w:jc w:val="both"/>
      </w:pPr>
    </w:p>
    <w:p w:rsidR="00771CAE" w:rsidRPr="00D12164" w:rsidRDefault="00771CAE" w:rsidP="00B761DD">
      <w:pPr>
        <w:jc w:val="both"/>
        <w:rPr>
          <w:rFonts w:eastAsia="Calibri"/>
          <w:lang w:eastAsia="en-US"/>
        </w:rPr>
      </w:pPr>
      <w:r w:rsidRPr="00D12164">
        <w:rPr>
          <w:rFonts w:eastAsia="Calibri"/>
          <w:lang w:eastAsia="en-US"/>
        </w:rPr>
        <w:t>Kartu su pasiūlymu pateikiami šie dokumentai: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9498"/>
        <w:gridCol w:w="4536"/>
      </w:tblGrid>
      <w:tr w:rsidR="00771CAE" w:rsidRPr="00D12164" w:rsidTr="002F70C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CAE" w:rsidRPr="00D12164" w:rsidRDefault="00771CAE" w:rsidP="00771CAE">
            <w:pPr>
              <w:jc w:val="center"/>
              <w:rPr>
                <w:rFonts w:eastAsia="Calibri"/>
                <w:lang w:eastAsia="en-US"/>
              </w:rPr>
            </w:pPr>
            <w:r w:rsidRPr="00D12164">
              <w:rPr>
                <w:rFonts w:eastAsia="Calibri"/>
                <w:lang w:eastAsia="en-US"/>
              </w:rPr>
              <w:t>Eil.Nr.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CAE" w:rsidRPr="00D12164" w:rsidRDefault="00771CAE" w:rsidP="00771CAE">
            <w:pPr>
              <w:jc w:val="center"/>
              <w:rPr>
                <w:rFonts w:eastAsia="Calibri"/>
                <w:lang w:eastAsia="en-US"/>
              </w:rPr>
            </w:pPr>
            <w:r w:rsidRPr="00D12164">
              <w:rPr>
                <w:rFonts w:eastAsia="Calibri"/>
                <w:lang w:eastAsia="en-US"/>
              </w:rPr>
              <w:t>Pateiktų dokumentų pavadinimas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CAE" w:rsidRPr="00D12164" w:rsidRDefault="00771CAE" w:rsidP="00771CAE">
            <w:pPr>
              <w:jc w:val="center"/>
              <w:rPr>
                <w:rFonts w:eastAsia="Calibri"/>
                <w:lang w:eastAsia="en-US"/>
              </w:rPr>
            </w:pPr>
            <w:r w:rsidRPr="00D12164">
              <w:rPr>
                <w:rFonts w:eastAsia="Calibri"/>
                <w:lang w:eastAsia="en-US"/>
              </w:rPr>
              <w:t>Dokumento puslapių skaičius</w:t>
            </w:r>
          </w:p>
        </w:tc>
      </w:tr>
      <w:tr w:rsidR="00771CAE" w:rsidRPr="00D12164" w:rsidTr="002F70C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CAE" w:rsidRPr="00D12164" w:rsidRDefault="00771CAE" w:rsidP="00771CAE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CAE" w:rsidRPr="00D12164" w:rsidRDefault="00771CAE" w:rsidP="00771CAE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CAE" w:rsidRPr="00D12164" w:rsidRDefault="00771CAE" w:rsidP="00771CAE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771CAE" w:rsidRPr="00D12164" w:rsidTr="002F70C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CAE" w:rsidRPr="00D12164" w:rsidRDefault="00771CAE" w:rsidP="00771CAE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CAE" w:rsidRPr="00D12164" w:rsidRDefault="00771CAE" w:rsidP="00771CAE">
            <w:pPr>
              <w:tabs>
                <w:tab w:val="left" w:pos="1296"/>
                <w:tab w:val="center" w:pos="4153"/>
                <w:tab w:val="right" w:pos="8306"/>
              </w:tabs>
              <w:jc w:val="both"/>
              <w:rPr>
                <w:rFonts w:eastAsia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CAE" w:rsidRPr="00D12164" w:rsidRDefault="00771CAE" w:rsidP="00771CAE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0577AE" w:rsidRPr="00D12164" w:rsidTr="002F70C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7AE" w:rsidRPr="00D12164" w:rsidRDefault="000577AE" w:rsidP="00771CAE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7AE" w:rsidRPr="00D12164" w:rsidRDefault="000577AE" w:rsidP="00771CAE">
            <w:pPr>
              <w:tabs>
                <w:tab w:val="left" w:pos="1296"/>
                <w:tab w:val="center" w:pos="4153"/>
                <w:tab w:val="right" w:pos="8306"/>
              </w:tabs>
              <w:jc w:val="both"/>
              <w:rPr>
                <w:rFonts w:eastAsia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7AE" w:rsidRPr="00D12164" w:rsidRDefault="000577AE" w:rsidP="00771CAE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0577AE" w:rsidRPr="00D12164" w:rsidTr="002F70C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7AE" w:rsidRPr="00D12164" w:rsidRDefault="000577AE" w:rsidP="00771CAE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7AE" w:rsidRPr="00D12164" w:rsidRDefault="000577AE" w:rsidP="00771CAE">
            <w:pPr>
              <w:tabs>
                <w:tab w:val="left" w:pos="1296"/>
                <w:tab w:val="center" w:pos="4153"/>
                <w:tab w:val="right" w:pos="8306"/>
              </w:tabs>
              <w:jc w:val="both"/>
              <w:rPr>
                <w:rFonts w:eastAsia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7AE" w:rsidRPr="00D12164" w:rsidRDefault="000577AE" w:rsidP="00771CAE">
            <w:pPr>
              <w:jc w:val="both"/>
              <w:rPr>
                <w:rFonts w:eastAsia="Calibri"/>
                <w:lang w:eastAsia="en-US"/>
              </w:rPr>
            </w:pPr>
          </w:p>
        </w:tc>
      </w:tr>
    </w:tbl>
    <w:p w:rsidR="004A69B3" w:rsidRPr="00D12164" w:rsidRDefault="004A69B3" w:rsidP="001C28F6">
      <w:pPr>
        <w:jc w:val="both"/>
        <w:rPr>
          <w:rFonts w:eastAsia="Calibri"/>
          <w:lang w:eastAsia="en-US"/>
        </w:rPr>
      </w:pPr>
    </w:p>
    <w:p w:rsidR="004A69B3" w:rsidRPr="00D12164" w:rsidRDefault="004A69B3" w:rsidP="00D26D41">
      <w:pPr>
        <w:ind w:right="-108"/>
        <w:jc w:val="both"/>
        <w:rPr>
          <w:rFonts w:eastAsia="Calibri"/>
          <w:lang w:eastAsia="en-US"/>
        </w:rPr>
      </w:pPr>
      <w:r w:rsidRPr="00D12164">
        <w:rPr>
          <w:rFonts w:eastAsia="Calibri"/>
          <w:lang w:eastAsia="en-US"/>
        </w:rPr>
        <w:t>Pasiūlymas galioja iki termino, nustatyto pirkimo dokumentuose.</w:t>
      </w:r>
    </w:p>
    <w:p w:rsidR="000577AE" w:rsidRPr="00D12164" w:rsidRDefault="000577AE" w:rsidP="00D26D41">
      <w:pPr>
        <w:ind w:right="-108"/>
        <w:jc w:val="both"/>
        <w:rPr>
          <w:rFonts w:eastAsia="Calibri"/>
          <w:lang w:eastAsia="en-US"/>
        </w:rPr>
      </w:pPr>
    </w:p>
    <w:p w:rsidR="004A69B3" w:rsidRPr="00D12164" w:rsidRDefault="004A69B3" w:rsidP="004A69B3">
      <w:pPr>
        <w:ind w:right="-108" w:firstLine="720"/>
        <w:jc w:val="both"/>
        <w:rPr>
          <w:rFonts w:eastAsia="Calibri"/>
          <w:lang w:eastAsia="en-US"/>
        </w:rPr>
      </w:pPr>
      <w:r w:rsidRPr="00D12164">
        <w:rPr>
          <w:rFonts w:eastAsia="Calibri"/>
          <w:b/>
          <w:i/>
          <w:lang w:eastAsia="en-US"/>
        </w:rPr>
        <w:t>Ši pasiūlyme nurodyta informacija yra konfidenciali</w:t>
      </w:r>
      <w:r w:rsidRPr="00D12164">
        <w:rPr>
          <w:rFonts w:eastAsia="Calibri"/>
          <w:lang w:eastAsia="en-US"/>
        </w:rPr>
        <w:t xml:space="preserve"> </w:t>
      </w:r>
      <w:r w:rsidRPr="00D12164">
        <w:rPr>
          <w:rFonts w:eastAsia="Calibri"/>
          <w:i/>
          <w:lang w:eastAsia="en-US"/>
        </w:rPr>
        <w:t>/perkančioji organizacija šios informacijos negali atskleisti tretiesiems asmenims/</w:t>
      </w:r>
      <w:r w:rsidRPr="00D12164">
        <w:rPr>
          <w:rFonts w:eastAsia="Calibri"/>
          <w:lang w:eastAsia="en-US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0"/>
        <w:gridCol w:w="3638"/>
        <w:gridCol w:w="10461"/>
      </w:tblGrid>
      <w:tr w:rsidR="004A69B3" w:rsidRPr="00D12164" w:rsidTr="002F70C6">
        <w:trPr>
          <w:trHeight w:val="818"/>
        </w:trPr>
        <w:tc>
          <w:tcPr>
            <w:tcW w:w="610" w:type="dxa"/>
          </w:tcPr>
          <w:p w:rsidR="004A69B3" w:rsidRPr="00D12164" w:rsidRDefault="004A69B3" w:rsidP="004A69B3">
            <w:pPr>
              <w:ind w:right="-108"/>
              <w:jc w:val="both"/>
              <w:rPr>
                <w:rFonts w:eastAsia="Times New Roman"/>
                <w:lang w:eastAsia="en-US"/>
              </w:rPr>
            </w:pPr>
            <w:r w:rsidRPr="00D12164">
              <w:rPr>
                <w:rFonts w:eastAsia="Times New Roman"/>
                <w:lang w:eastAsia="en-US"/>
              </w:rPr>
              <w:t>Eil.</w:t>
            </w:r>
          </w:p>
          <w:p w:rsidR="004A69B3" w:rsidRPr="00D12164" w:rsidRDefault="004A69B3" w:rsidP="004A69B3">
            <w:pPr>
              <w:ind w:right="-108"/>
              <w:jc w:val="both"/>
              <w:rPr>
                <w:rFonts w:eastAsia="Times New Roman"/>
                <w:lang w:eastAsia="en-US"/>
              </w:rPr>
            </w:pPr>
            <w:r w:rsidRPr="00D12164">
              <w:rPr>
                <w:rFonts w:eastAsia="Times New Roman"/>
                <w:lang w:eastAsia="en-US"/>
              </w:rPr>
              <w:t>Nr.</w:t>
            </w:r>
          </w:p>
        </w:tc>
        <w:tc>
          <w:tcPr>
            <w:tcW w:w="3638" w:type="dxa"/>
          </w:tcPr>
          <w:p w:rsidR="004A69B3" w:rsidRPr="00D12164" w:rsidRDefault="004A69B3" w:rsidP="004A69B3">
            <w:pPr>
              <w:ind w:right="-108"/>
              <w:rPr>
                <w:rFonts w:eastAsia="Times New Roman"/>
                <w:lang w:eastAsia="en-US"/>
              </w:rPr>
            </w:pPr>
            <w:r w:rsidRPr="00D12164">
              <w:rPr>
                <w:rFonts w:eastAsia="Times New Roman"/>
                <w:lang w:eastAsia="en-US"/>
              </w:rPr>
              <w:t>Pateikto dokumento pavadinimas (rekomenduojama pavadinime vartoti žodį „Konfidencialu“)</w:t>
            </w:r>
          </w:p>
        </w:tc>
        <w:tc>
          <w:tcPr>
            <w:tcW w:w="10461" w:type="dxa"/>
          </w:tcPr>
          <w:p w:rsidR="004A69B3" w:rsidRPr="00D12164" w:rsidRDefault="004A69B3" w:rsidP="006D3054">
            <w:pPr>
              <w:ind w:right="-108"/>
              <w:jc w:val="center"/>
              <w:rPr>
                <w:rFonts w:eastAsia="Times New Roman"/>
                <w:lang w:eastAsia="en-US"/>
              </w:rPr>
            </w:pPr>
            <w:r w:rsidRPr="00D12164">
              <w:rPr>
                <w:rFonts w:eastAsia="Times New Roman"/>
                <w:lang w:eastAsia="en-US"/>
              </w:rPr>
              <w:t>Dokume</w:t>
            </w:r>
            <w:r w:rsidR="00447CE6" w:rsidRPr="00D12164">
              <w:rPr>
                <w:rFonts w:eastAsia="Times New Roman"/>
                <w:lang w:eastAsia="en-US"/>
              </w:rPr>
              <w:t>n</w:t>
            </w:r>
            <w:r w:rsidRPr="00D12164">
              <w:rPr>
                <w:rFonts w:eastAsia="Times New Roman"/>
                <w:lang w:eastAsia="en-US"/>
              </w:rPr>
              <w:t>tas yra įkeltas šioje CVP IS pasiūlymo lango eilutėje („Prisegti dokumentai“</w:t>
            </w:r>
            <w:r w:rsidRPr="00D12164">
              <w:rPr>
                <w:rFonts w:eastAsia="Times New Roman"/>
                <w:bCs/>
                <w:lang w:eastAsia="en-US"/>
              </w:rPr>
              <w:t>)</w:t>
            </w:r>
          </w:p>
        </w:tc>
      </w:tr>
      <w:tr w:rsidR="000577AE" w:rsidRPr="00D12164" w:rsidTr="002F70C6">
        <w:trPr>
          <w:trHeight w:val="265"/>
        </w:trPr>
        <w:tc>
          <w:tcPr>
            <w:tcW w:w="610" w:type="dxa"/>
          </w:tcPr>
          <w:p w:rsidR="000577AE" w:rsidRPr="00D12164" w:rsidRDefault="000577AE" w:rsidP="004A69B3">
            <w:pPr>
              <w:ind w:right="-108"/>
              <w:jc w:val="both"/>
              <w:rPr>
                <w:rFonts w:eastAsia="Times New Roman"/>
                <w:lang w:eastAsia="en-US"/>
              </w:rPr>
            </w:pPr>
          </w:p>
        </w:tc>
        <w:tc>
          <w:tcPr>
            <w:tcW w:w="3638" w:type="dxa"/>
          </w:tcPr>
          <w:p w:rsidR="000577AE" w:rsidRPr="00D12164" w:rsidRDefault="000577AE" w:rsidP="004A69B3">
            <w:pPr>
              <w:ind w:right="-108"/>
              <w:jc w:val="both"/>
              <w:rPr>
                <w:rFonts w:eastAsia="Times New Roman"/>
                <w:lang w:eastAsia="en-US"/>
              </w:rPr>
            </w:pPr>
          </w:p>
        </w:tc>
        <w:tc>
          <w:tcPr>
            <w:tcW w:w="10461" w:type="dxa"/>
          </w:tcPr>
          <w:p w:rsidR="000577AE" w:rsidRPr="00D12164" w:rsidRDefault="000577AE" w:rsidP="004A69B3">
            <w:pPr>
              <w:ind w:right="-108"/>
              <w:jc w:val="both"/>
              <w:rPr>
                <w:rFonts w:eastAsia="Times New Roman"/>
                <w:lang w:eastAsia="en-US"/>
              </w:rPr>
            </w:pPr>
          </w:p>
        </w:tc>
      </w:tr>
      <w:tr w:rsidR="000577AE" w:rsidRPr="00D12164" w:rsidTr="002F70C6">
        <w:trPr>
          <w:trHeight w:val="265"/>
        </w:trPr>
        <w:tc>
          <w:tcPr>
            <w:tcW w:w="610" w:type="dxa"/>
          </w:tcPr>
          <w:p w:rsidR="000577AE" w:rsidRPr="00D12164" w:rsidRDefault="000577AE" w:rsidP="004A69B3">
            <w:pPr>
              <w:ind w:right="-108"/>
              <w:jc w:val="both"/>
              <w:rPr>
                <w:rFonts w:eastAsia="Times New Roman"/>
                <w:lang w:eastAsia="en-US"/>
              </w:rPr>
            </w:pPr>
          </w:p>
        </w:tc>
        <w:tc>
          <w:tcPr>
            <w:tcW w:w="3638" w:type="dxa"/>
          </w:tcPr>
          <w:p w:rsidR="000577AE" w:rsidRPr="00D12164" w:rsidRDefault="000577AE" w:rsidP="004A69B3">
            <w:pPr>
              <w:ind w:right="-108"/>
              <w:jc w:val="both"/>
              <w:rPr>
                <w:rFonts w:eastAsia="Times New Roman"/>
                <w:lang w:eastAsia="en-US"/>
              </w:rPr>
            </w:pPr>
          </w:p>
        </w:tc>
        <w:tc>
          <w:tcPr>
            <w:tcW w:w="10461" w:type="dxa"/>
          </w:tcPr>
          <w:p w:rsidR="000577AE" w:rsidRPr="00D12164" w:rsidRDefault="000577AE" w:rsidP="004A69B3">
            <w:pPr>
              <w:ind w:right="-108"/>
              <w:jc w:val="both"/>
              <w:rPr>
                <w:rFonts w:eastAsia="Times New Roman"/>
                <w:lang w:eastAsia="en-US"/>
              </w:rPr>
            </w:pPr>
          </w:p>
        </w:tc>
      </w:tr>
      <w:tr w:rsidR="000577AE" w:rsidRPr="00D12164" w:rsidTr="002F70C6">
        <w:trPr>
          <w:trHeight w:val="265"/>
        </w:trPr>
        <w:tc>
          <w:tcPr>
            <w:tcW w:w="610" w:type="dxa"/>
          </w:tcPr>
          <w:p w:rsidR="000577AE" w:rsidRPr="00D12164" w:rsidRDefault="000577AE" w:rsidP="004A69B3">
            <w:pPr>
              <w:ind w:right="-108"/>
              <w:jc w:val="both"/>
              <w:rPr>
                <w:rFonts w:eastAsia="Times New Roman"/>
                <w:lang w:eastAsia="en-US"/>
              </w:rPr>
            </w:pPr>
          </w:p>
        </w:tc>
        <w:tc>
          <w:tcPr>
            <w:tcW w:w="3638" w:type="dxa"/>
          </w:tcPr>
          <w:p w:rsidR="000577AE" w:rsidRPr="00D12164" w:rsidRDefault="000577AE" w:rsidP="004A69B3">
            <w:pPr>
              <w:ind w:right="-108"/>
              <w:jc w:val="both"/>
              <w:rPr>
                <w:rFonts w:eastAsia="Times New Roman"/>
                <w:lang w:eastAsia="en-US"/>
              </w:rPr>
            </w:pPr>
          </w:p>
        </w:tc>
        <w:tc>
          <w:tcPr>
            <w:tcW w:w="10461" w:type="dxa"/>
          </w:tcPr>
          <w:p w:rsidR="000577AE" w:rsidRPr="00D12164" w:rsidRDefault="000577AE" w:rsidP="004A69B3">
            <w:pPr>
              <w:ind w:right="-108"/>
              <w:jc w:val="both"/>
              <w:rPr>
                <w:rFonts w:eastAsia="Times New Roman"/>
                <w:lang w:eastAsia="en-US"/>
              </w:rPr>
            </w:pPr>
          </w:p>
        </w:tc>
      </w:tr>
      <w:tr w:rsidR="000577AE" w:rsidRPr="00D12164" w:rsidTr="002F70C6">
        <w:trPr>
          <w:trHeight w:val="265"/>
        </w:trPr>
        <w:tc>
          <w:tcPr>
            <w:tcW w:w="610" w:type="dxa"/>
          </w:tcPr>
          <w:p w:rsidR="000577AE" w:rsidRPr="00D12164" w:rsidRDefault="000577AE" w:rsidP="004A69B3">
            <w:pPr>
              <w:ind w:right="-108"/>
              <w:jc w:val="both"/>
              <w:rPr>
                <w:rFonts w:eastAsia="Times New Roman"/>
                <w:lang w:eastAsia="en-US"/>
              </w:rPr>
            </w:pPr>
          </w:p>
        </w:tc>
        <w:tc>
          <w:tcPr>
            <w:tcW w:w="3638" w:type="dxa"/>
          </w:tcPr>
          <w:p w:rsidR="000577AE" w:rsidRPr="00D12164" w:rsidRDefault="000577AE" w:rsidP="004A69B3">
            <w:pPr>
              <w:ind w:right="-108"/>
              <w:jc w:val="both"/>
              <w:rPr>
                <w:rFonts w:eastAsia="Times New Roman"/>
                <w:lang w:eastAsia="en-US"/>
              </w:rPr>
            </w:pPr>
          </w:p>
        </w:tc>
        <w:tc>
          <w:tcPr>
            <w:tcW w:w="10461" w:type="dxa"/>
          </w:tcPr>
          <w:p w:rsidR="000577AE" w:rsidRPr="00D12164" w:rsidRDefault="000577AE" w:rsidP="004A69B3">
            <w:pPr>
              <w:ind w:right="-108"/>
              <w:jc w:val="both"/>
              <w:rPr>
                <w:rFonts w:eastAsia="Times New Roman"/>
                <w:lang w:eastAsia="en-US"/>
              </w:rPr>
            </w:pPr>
          </w:p>
        </w:tc>
      </w:tr>
      <w:tr w:rsidR="000577AE" w:rsidRPr="00D12164" w:rsidTr="002F70C6">
        <w:trPr>
          <w:trHeight w:val="265"/>
        </w:trPr>
        <w:tc>
          <w:tcPr>
            <w:tcW w:w="610" w:type="dxa"/>
          </w:tcPr>
          <w:p w:rsidR="000577AE" w:rsidRPr="00D12164" w:rsidRDefault="000577AE" w:rsidP="004A69B3">
            <w:pPr>
              <w:ind w:right="-108"/>
              <w:jc w:val="both"/>
              <w:rPr>
                <w:rFonts w:eastAsia="Times New Roman"/>
                <w:lang w:eastAsia="en-US"/>
              </w:rPr>
            </w:pPr>
          </w:p>
        </w:tc>
        <w:tc>
          <w:tcPr>
            <w:tcW w:w="3638" w:type="dxa"/>
          </w:tcPr>
          <w:p w:rsidR="000577AE" w:rsidRPr="00D12164" w:rsidRDefault="000577AE" w:rsidP="004A69B3">
            <w:pPr>
              <w:ind w:right="-108"/>
              <w:jc w:val="both"/>
              <w:rPr>
                <w:rFonts w:eastAsia="Times New Roman"/>
                <w:lang w:eastAsia="en-US"/>
              </w:rPr>
            </w:pPr>
          </w:p>
        </w:tc>
        <w:tc>
          <w:tcPr>
            <w:tcW w:w="10461" w:type="dxa"/>
          </w:tcPr>
          <w:p w:rsidR="000577AE" w:rsidRPr="00D12164" w:rsidRDefault="000577AE" w:rsidP="004A69B3">
            <w:pPr>
              <w:ind w:right="-108"/>
              <w:jc w:val="both"/>
              <w:rPr>
                <w:rFonts w:eastAsia="Times New Roman"/>
                <w:lang w:eastAsia="en-US"/>
              </w:rPr>
            </w:pPr>
          </w:p>
        </w:tc>
      </w:tr>
      <w:tr w:rsidR="000577AE" w:rsidRPr="00D12164" w:rsidTr="002F70C6">
        <w:trPr>
          <w:trHeight w:val="265"/>
        </w:trPr>
        <w:tc>
          <w:tcPr>
            <w:tcW w:w="610" w:type="dxa"/>
          </w:tcPr>
          <w:p w:rsidR="000577AE" w:rsidRPr="00D12164" w:rsidRDefault="000577AE" w:rsidP="004A69B3">
            <w:pPr>
              <w:ind w:right="-108"/>
              <w:jc w:val="both"/>
              <w:rPr>
                <w:rFonts w:eastAsia="Times New Roman"/>
                <w:lang w:eastAsia="en-US"/>
              </w:rPr>
            </w:pPr>
          </w:p>
        </w:tc>
        <w:tc>
          <w:tcPr>
            <w:tcW w:w="3638" w:type="dxa"/>
          </w:tcPr>
          <w:p w:rsidR="000577AE" w:rsidRPr="00D12164" w:rsidRDefault="000577AE" w:rsidP="004A69B3">
            <w:pPr>
              <w:ind w:right="-108"/>
              <w:jc w:val="both"/>
              <w:rPr>
                <w:rFonts w:eastAsia="Times New Roman"/>
                <w:lang w:eastAsia="en-US"/>
              </w:rPr>
            </w:pPr>
          </w:p>
        </w:tc>
        <w:tc>
          <w:tcPr>
            <w:tcW w:w="10461" w:type="dxa"/>
          </w:tcPr>
          <w:p w:rsidR="000577AE" w:rsidRPr="00D12164" w:rsidRDefault="000577AE" w:rsidP="004A69B3">
            <w:pPr>
              <w:ind w:right="-108"/>
              <w:jc w:val="both"/>
              <w:rPr>
                <w:rFonts w:eastAsia="Times New Roman"/>
                <w:lang w:eastAsia="en-US"/>
              </w:rPr>
            </w:pPr>
          </w:p>
        </w:tc>
      </w:tr>
      <w:tr w:rsidR="000577AE" w:rsidRPr="00D12164" w:rsidTr="002F70C6">
        <w:trPr>
          <w:trHeight w:val="265"/>
        </w:trPr>
        <w:tc>
          <w:tcPr>
            <w:tcW w:w="610" w:type="dxa"/>
          </w:tcPr>
          <w:p w:rsidR="000577AE" w:rsidRPr="00D12164" w:rsidRDefault="000577AE" w:rsidP="004A69B3">
            <w:pPr>
              <w:ind w:right="-108"/>
              <w:jc w:val="both"/>
              <w:rPr>
                <w:rFonts w:eastAsia="Times New Roman"/>
                <w:lang w:eastAsia="en-US"/>
              </w:rPr>
            </w:pPr>
          </w:p>
        </w:tc>
        <w:tc>
          <w:tcPr>
            <w:tcW w:w="3638" w:type="dxa"/>
          </w:tcPr>
          <w:p w:rsidR="000577AE" w:rsidRPr="00D12164" w:rsidRDefault="000577AE" w:rsidP="004A69B3">
            <w:pPr>
              <w:ind w:right="-108"/>
              <w:jc w:val="both"/>
              <w:rPr>
                <w:rFonts w:eastAsia="Times New Roman"/>
                <w:lang w:eastAsia="en-US"/>
              </w:rPr>
            </w:pPr>
          </w:p>
        </w:tc>
        <w:tc>
          <w:tcPr>
            <w:tcW w:w="10461" w:type="dxa"/>
          </w:tcPr>
          <w:p w:rsidR="000577AE" w:rsidRPr="00D12164" w:rsidRDefault="000577AE" w:rsidP="004A69B3">
            <w:pPr>
              <w:ind w:right="-108"/>
              <w:jc w:val="both"/>
              <w:rPr>
                <w:rFonts w:eastAsia="Times New Roman"/>
                <w:lang w:eastAsia="en-US"/>
              </w:rPr>
            </w:pPr>
          </w:p>
        </w:tc>
      </w:tr>
      <w:tr w:rsidR="000577AE" w:rsidRPr="00D12164" w:rsidTr="002F70C6">
        <w:trPr>
          <w:trHeight w:val="265"/>
        </w:trPr>
        <w:tc>
          <w:tcPr>
            <w:tcW w:w="610" w:type="dxa"/>
          </w:tcPr>
          <w:p w:rsidR="000577AE" w:rsidRPr="00D12164" w:rsidRDefault="000577AE" w:rsidP="004A69B3">
            <w:pPr>
              <w:ind w:right="-108"/>
              <w:jc w:val="both"/>
              <w:rPr>
                <w:rFonts w:eastAsia="Times New Roman"/>
                <w:lang w:eastAsia="en-US"/>
              </w:rPr>
            </w:pPr>
          </w:p>
        </w:tc>
        <w:tc>
          <w:tcPr>
            <w:tcW w:w="3638" w:type="dxa"/>
          </w:tcPr>
          <w:p w:rsidR="000577AE" w:rsidRPr="00D12164" w:rsidRDefault="000577AE" w:rsidP="004A69B3">
            <w:pPr>
              <w:ind w:right="-108"/>
              <w:jc w:val="both"/>
              <w:rPr>
                <w:rFonts w:eastAsia="Times New Roman"/>
                <w:lang w:eastAsia="en-US"/>
              </w:rPr>
            </w:pPr>
          </w:p>
        </w:tc>
        <w:tc>
          <w:tcPr>
            <w:tcW w:w="10461" w:type="dxa"/>
          </w:tcPr>
          <w:p w:rsidR="000577AE" w:rsidRPr="00D12164" w:rsidRDefault="000577AE" w:rsidP="004A69B3">
            <w:pPr>
              <w:ind w:right="-108"/>
              <w:jc w:val="both"/>
              <w:rPr>
                <w:rFonts w:eastAsia="Times New Roman"/>
                <w:lang w:eastAsia="en-US"/>
              </w:rPr>
            </w:pPr>
          </w:p>
        </w:tc>
      </w:tr>
    </w:tbl>
    <w:p w:rsidR="002F70C6" w:rsidRPr="00D26D41" w:rsidRDefault="00771CAE" w:rsidP="00D26D41">
      <w:pPr>
        <w:ind w:firstLine="851"/>
        <w:jc w:val="both"/>
        <w:rPr>
          <w:rFonts w:eastAsia="Calibri"/>
          <w:lang w:eastAsia="en-US"/>
        </w:rPr>
      </w:pPr>
      <w:r w:rsidRPr="00D12164">
        <w:rPr>
          <w:rFonts w:eastAsia="Calibri"/>
          <w:lang w:eastAsia="en-US"/>
        </w:rPr>
        <w:t xml:space="preserve">Pastaba. Tiekėjui nenurodžius, kokia informacija yra konfidenciali, laikoma, kad konfidencialios informacijos pasiūlyme nėra.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70"/>
        <w:gridCol w:w="992"/>
        <w:gridCol w:w="2551"/>
        <w:gridCol w:w="567"/>
        <w:gridCol w:w="5103"/>
        <w:gridCol w:w="426"/>
      </w:tblGrid>
      <w:tr w:rsidR="00771CAE" w:rsidRPr="00D12164" w:rsidTr="002F70C6">
        <w:trPr>
          <w:trHeight w:val="285"/>
        </w:trPr>
        <w:tc>
          <w:tcPr>
            <w:tcW w:w="50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28F6" w:rsidRDefault="001C28F6" w:rsidP="00771CAE">
            <w:pPr>
              <w:ind w:right="-1"/>
              <w:rPr>
                <w:rFonts w:eastAsia="Calibri"/>
                <w:lang w:eastAsia="en-US"/>
              </w:rPr>
            </w:pPr>
          </w:p>
          <w:p w:rsidR="00D26D41" w:rsidRDefault="00D26D41" w:rsidP="00771CAE">
            <w:pPr>
              <w:ind w:right="-1"/>
              <w:rPr>
                <w:rFonts w:eastAsia="Calibri"/>
                <w:lang w:eastAsia="en-US"/>
              </w:rPr>
            </w:pPr>
          </w:p>
          <w:p w:rsidR="00D26D41" w:rsidRPr="00D12164" w:rsidRDefault="00D26D41" w:rsidP="00771CAE">
            <w:pPr>
              <w:ind w:right="-1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</w:tcPr>
          <w:p w:rsidR="00771CAE" w:rsidRPr="00D12164" w:rsidRDefault="00771CAE" w:rsidP="00771CAE">
            <w:pPr>
              <w:ind w:right="-1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1CAE" w:rsidRPr="00D12164" w:rsidRDefault="00771CAE" w:rsidP="00771CAE">
            <w:pPr>
              <w:ind w:right="-1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</w:tcPr>
          <w:p w:rsidR="00771CAE" w:rsidRPr="00D12164" w:rsidRDefault="00771CAE" w:rsidP="00771CAE">
            <w:pPr>
              <w:ind w:right="-1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1CAE" w:rsidRPr="00D12164" w:rsidRDefault="00771CAE" w:rsidP="00771CAE">
            <w:pPr>
              <w:ind w:right="-1"/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426" w:type="dxa"/>
          </w:tcPr>
          <w:p w:rsidR="00771CAE" w:rsidRPr="00D12164" w:rsidRDefault="00771CAE" w:rsidP="00771CAE">
            <w:pPr>
              <w:ind w:right="-1"/>
              <w:jc w:val="right"/>
              <w:rPr>
                <w:rFonts w:eastAsia="Calibri"/>
                <w:lang w:eastAsia="en-US"/>
              </w:rPr>
            </w:pPr>
          </w:p>
        </w:tc>
      </w:tr>
      <w:tr w:rsidR="00771CAE" w:rsidRPr="00D12164" w:rsidTr="002F70C6">
        <w:trPr>
          <w:trHeight w:val="186"/>
        </w:trPr>
        <w:tc>
          <w:tcPr>
            <w:tcW w:w="50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71CAE" w:rsidRPr="00D12164" w:rsidRDefault="00771CAE" w:rsidP="00771CAE">
            <w:pPr>
              <w:snapToGrid w:val="0"/>
              <w:rPr>
                <w:rFonts w:eastAsia="Times New Roman"/>
                <w:position w:val="6"/>
                <w:lang w:eastAsia="en-US"/>
              </w:rPr>
            </w:pPr>
            <w:r w:rsidRPr="00D12164">
              <w:rPr>
                <w:rFonts w:eastAsia="Times New Roman"/>
                <w:position w:val="6"/>
                <w:lang w:eastAsia="en-US"/>
              </w:rPr>
              <w:t>(Tiekėjo arba jo įgal</w:t>
            </w:r>
            <w:r w:rsidR="00B35888" w:rsidRPr="00D12164">
              <w:rPr>
                <w:rFonts w:eastAsia="Times New Roman"/>
                <w:position w:val="6"/>
                <w:lang w:eastAsia="en-US"/>
              </w:rPr>
              <w:t>ioto asmens pareigų pavadinimas</w:t>
            </w:r>
            <w:r w:rsidRPr="00D12164">
              <w:rPr>
                <w:rFonts w:eastAsia="Times New Roman"/>
                <w:position w:val="6"/>
                <w:lang w:eastAsia="en-US"/>
              </w:rPr>
              <w:t>)</w:t>
            </w:r>
          </w:p>
        </w:tc>
        <w:tc>
          <w:tcPr>
            <w:tcW w:w="992" w:type="dxa"/>
          </w:tcPr>
          <w:p w:rsidR="00771CAE" w:rsidRPr="00D12164" w:rsidRDefault="00771CAE" w:rsidP="00771CAE">
            <w:pPr>
              <w:ind w:right="-1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71CAE" w:rsidRPr="00D12164" w:rsidRDefault="00B35888" w:rsidP="00771CAE">
            <w:pPr>
              <w:ind w:right="-1"/>
              <w:jc w:val="center"/>
              <w:rPr>
                <w:rFonts w:eastAsia="Calibri"/>
                <w:lang w:eastAsia="en-US"/>
              </w:rPr>
            </w:pPr>
            <w:r w:rsidRPr="00D12164">
              <w:rPr>
                <w:rFonts w:eastAsia="Calibri"/>
                <w:position w:val="6"/>
                <w:lang w:eastAsia="en-US"/>
              </w:rPr>
              <w:t>(Parašas</w:t>
            </w:r>
            <w:r w:rsidR="00771CAE" w:rsidRPr="00D12164">
              <w:rPr>
                <w:rFonts w:eastAsia="Calibri"/>
                <w:position w:val="6"/>
                <w:lang w:eastAsia="en-US"/>
              </w:rPr>
              <w:t>)</w:t>
            </w:r>
            <w:r w:rsidR="00771CAE" w:rsidRPr="00D12164">
              <w:rPr>
                <w:rFonts w:eastAsia="Calibri"/>
                <w:i/>
                <w:lang w:eastAsia="en-US"/>
              </w:rPr>
              <w:t xml:space="preserve"> </w:t>
            </w:r>
          </w:p>
        </w:tc>
        <w:tc>
          <w:tcPr>
            <w:tcW w:w="567" w:type="dxa"/>
          </w:tcPr>
          <w:p w:rsidR="00771CAE" w:rsidRPr="00D12164" w:rsidRDefault="00771CAE" w:rsidP="00771CAE">
            <w:pPr>
              <w:ind w:right="-1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71CAE" w:rsidRPr="00D12164" w:rsidRDefault="00B35888" w:rsidP="00771CAE">
            <w:pPr>
              <w:ind w:right="-1"/>
              <w:jc w:val="center"/>
              <w:rPr>
                <w:rFonts w:eastAsia="Calibri"/>
                <w:lang w:eastAsia="en-US"/>
              </w:rPr>
            </w:pPr>
            <w:r w:rsidRPr="00D12164">
              <w:rPr>
                <w:rFonts w:eastAsia="Calibri"/>
                <w:position w:val="6"/>
                <w:lang w:eastAsia="en-US"/>
              </w:rPr>
              <w:t>(Vardas ir pavardė</w:t>
            </w:r>
            <w:r w:rsidR="00771CAE" w:rsidRPr="00D12164">
              <w:rPr>
                <w:rFonts w:eastAsia="Calibri"/>
                <w:position w:val="6"/>
                <w:lang w:eastAsia="en-US"/>
              </w:rPr>
              <w:t>)</w:t>
            </w:r>
            <w:r w:rsidR="00771CAE" w:rsidRPr="00D12164">
              <w:rPr>
                <w:rFonts w:eastAsia="Calibri"/>
                <w:i/>
                <w:lang w:eastAsia="en-US"/>
              </w:rPr>
              <w:t xml:space="preserve"> </w:t>
            </w:r>
          </w:p>
        </w:tc>
        <w:tc>
          <w:tcPr>
            <w:tcW w:w="426" w:type="dxa"/>
          </w:tcPr>
          <w:p w:rsidR="00771CAE" w:rsidRPr="00D12164" w:rsidRDefault="00771CAE" w:rsidP="00771CAE">
            <w:pPr>
              <w:ind w:right="-1"/>
              <w:jc w:val="center"/>
              <w:rPr>
                <w:rFonts w:eastAsia="Calibri"/>
                <w:lang w:eastAsia="en-US"/>
              </w:rPr>
            </w:pPr>
          </w:p>
        </w:tc>
      </w:tr>
    </w:tbl>
    <w:p w:rsidR="00771CAE" w:rsidRPr="00D12164" w:rsidRDefault="00771CAE" w:rsidP="00CC1946">
      <w:pPr>
        <w:rPr>
          <w:rFonts w:eastAsia="Times New Roman"/>
        </w:rPr>
      </w:pPr>
    </w:p>
    <w:sectPr w:rsidR="00771CAE" w:rsidRPr="00D12164" w:rsidSect="00D12164">
      <w:pgSz w:w="16838" w:h="11906" w:orient="landscape"/>
      <w:pgMar w:top="567" w:right="1134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03622"/>
    <w:multiLevelType w:val="multilevel"/>
    <w:tmpl w:val="6D8E4D2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1972A5D"/>
    <w:multiLevelType w:val="multilevel"/>
    <w:tmpl w:val="749865F6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140" w:hanging="360"/>
      </w:pPr>
    </w:lvl>
    <w:lvl w:ilvl="2" w:tentative="1">
      <w:start w:val="1"/>
      <w:numFmt w:val="lowerRoman"/>
      <w:lvlText w:val="%3."/>
      <w:lvlJc w:val="right"/>
      <w:pPr>
        <w:ind w:left="1860" w:hanging="180"/>
      </w:pPr>
    </w:lvl>
    <w:lvl w:ilvl="3" w:tentative="1">
      <w:start w:val="1"/>
      <w:numFmt w:val="decimal"/>
      <w:lvlText w:val="%4."/>
      <w:lvlJc w:val="left"/>
      <w:pPr>
        <w:ind w:left="2580" w:hanging="360"/>
      </w:pPr>
    </w:lvl>
    <w:lvl w:ilvl="4" w:tentative="1">
      <w:start w:val="1"/>
      <w:numFmt w:val="lowerLetter"/>
      <w:lvlText w:val="%5."/>
      <w:lvlJc w:val="left"/>
      <w:pPr>
        <w:ind w:left="3300" w:hanging="360"/>
      </w:pPr>
    </w:lvl>
    <w:lvl w:ilvl="5" w:tentative="1">
      <w:start w:val="1"/>
      <w:numFmt w:val="lowerRoman"/>
      <w:lvlText w:val="%6."/>
      <w:lvlJc w:val="right"/>
      <w:pPr>
        <w:ind w:left="4020" w:hanging="180"/>
      </w:pPr>
    </w:lvl>
    <w:lvl w:ilvl="6" w:tentative="1">
      <w:start w:val="1"/>
      <w:numFmt w:val="decimal"/>
      <w:lvlText w:val="%7."/>
      <w:lvlJc w:val="left"/>
      <w:pPr>
        <w:ind w:left="4740" w:hanging="360"/>
      </w:pPr>
    </w:lvl>
    <w:lvl w:ilvl="7" w:tentative="1">
      <w:start w:val="1"/>
      <w:numFmt w:val="lowerLetter"/>
      <w:lvlText w:val="%8."/>
      <w:lvlJc w:val="left"/>
      <w:pPr>
        <w:ind w:left="5460" w:hanging="360"/>
      </w:pPr>
    </w:lvl>
    <w:lvl w:ilvl="8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315723A"/>
    <w:multiLevelType w:val="multilevel"/>
    <w:tmpl w:val="E4FAE35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091A5BFD"/>
    <w:multiLevelType w:val="multilevel"/>
    <w:tmpl w:val="60C6FF9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4" w15:restartNumberingAfterBreak="0">
    <w:nsid w:val="142925F5"/>
    <w:multiLevelType w:val="hybridMultilevel"/>
    <w:tmpl w:val="4684843C"/>
    <w:lvl w:ilvl="0" w:tplc="188AE434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E254EE"/>
    <w:multiLevelType w:val="hybridMultilevel"/>
    <w:tmpl w:val="9E12C7F0"/>
    <w:lvl w:ilvl="0" w:tplc="8EDADB60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9876BA"/>
    <w:multiLevelType w:val="multilevel"/>
    <w:tmpl w:val="4C246FB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317E7B7B"/>
    <w:multiLevelType w:val="multilevel"/>
    <w:tmpl w:val="44D612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4027665"/>
    <w:multiLevelType w:val="hybridMultilevel"/>
    <w:tmpl w:val="5F60716E"/>
    <w:lvl w:ilvl="0" w:tplc="49EEC23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700003"/>
    <w:multiLevelType w:val="multilevel"/>
    <w:tmpl w:val="1CE258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 w15:restartNumberingAfterBreak="0">
    <w:nsid w:val="37AB4E4A"/>
    <w:multiLevelType w:val="multilevel"/>
    <w:tmpl w:val="6D8E4D2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420205F5"/>
    <w:multiLevelType w:val="multilevel"/>
    <w:tmpl w:val="44D612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3A54A72"/>
    <w:multiLevelType w:val="hybridMultilevel"/>
    <w:tmpl w:val="5246AFA0"/>
    <w:lvl w:ilvl="0" w:tplc="04090001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9D35979"/>
    <w:multiLevelType w:val="multilevel"/>
    <w:tmpl w:val="5C52238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4AE565C6"/>
    <w:multiLevelType w:val="hybridMultilevel"/>
    <w:tmpl w:val="749865F6"/>
    <w:lvl w:ilvl="0" w:tplc="ACF493AA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</w:lvl>
    <w:lvl w:ilvl="3" w:tplc="0427000F" w:tentative="1">
      <w:start w:val="1"/>
      <w:numFmt w:val="decimal"/>
      <w:lvlText w:val="%4."/>
      <w:lvlJc w:val="left"/>
      <w:pPr>
        <w:ind w:left="2580" w:hanging="360"/>
      </w:p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</w:lvl>
    <w:lvl w:ilvl="6" w:tplc="0427000F" w:tentative="1">
      <w:start w:val="1"/>
      <w:numFmt w:val="decimal"/>
      <w:lvlText w:val="%7."/>
      <w:lvlJc w:val="left"/>
      <w:pPr>
        <w:ind w:left="4740" w:hanging="360"/>
      </w:p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4C325A68"/>
    <w:multiLevelType w:val="multilevel"/>
    <w:tmpl w:val="44D612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4DB02F99"/>
    <w:multiLevelType w:val="multilevel"/>
    <w:tmpl w:val="AD7A8F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51462D05"/>
    <w:multiLevelType w:val="multilevel"/>
    <w:tmpl w:val="1E1469F6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8" w15:restartNumberingAfterBreak="0">
    <w:nsid w:val="556D7E82"/>
    <w:multiLevelType w:val="multilevel"/>
    <w:tmpl w:val="094AC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 w15:restartNumberingAfterBreak="0">
    <w:nsid w:val="58FC0AC9"/>
    <w:multiLevelType w:val="multilevel"/>
    <w:tmpl w:val="CA40B820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20" w15:restartNumberingAfterBreak="0">
    <w:nsid w:val="65011B13"/>
    <w:multiLevelType w:val="multilevel"/>
    <w:tmpl w:val="C29C8C7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7016C66"/>
    <w:multiLevelType w:val="hybridMultilevel"/>
    <w:tmpl w:val="0BF07872"/>
    <w:lvl w:ilvl="0" w:tplc="FC90B0A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BF1EAD"/>
    <w:multiLevelType w:val="multilevel"/>
    <w:tmpl w:val="F6AE2394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3" w15:restartNumberingAfterBreak="0">
    <w:nsid w:val="796D0B68"/>
    <w:multiLevelType w:val="multilevel"/>
    <w:tmpl w:val="33E093AE"/>
    <w:lvl w:ilvl="0">
      <w:start w:val="1"/>
      <w:numFmt w:val="decimal"/>
      <w:pStyle w:val="Heading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Heading2"/>
      <w:suff w:val="space"/>
      <w:lvlText w:val="%1.%2."/>
      <w:lvlJc w:val="left"/>
      <w:pPr>
        <w:ind w:left="180" w:firstLine="720"/>
      </w:pPr>
      <w:rPr>
        <w:b w:val="0"/>
        <w:i w:val="0"/>
        <w:strike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24" w15:restartNumberingAfterBreak="0">
    <w:nsid w:val="7BEC5247"/>
    <w:multiLevelType w:val="multilevel"/>
    <w:tmpl w:val="749865F6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140" w:hanging="360"/>
      </w:pPr>
    </w:lvl>
    <w:lvl w:ilvl="2" w:tentative="1">
      <w:start w:val="1"/>
      <w:numFmt w:val="lowerRoman"/>
      <w:lvlText w:val="%3."/>
      <w:lvlJc w:val="right"/>
      <w:pPr>
        <w:ind w:left="1860" w:hanging="180"/>
      </w:pPr>
    </w:lvl>
    <w:lvl w:ilvl="3" w:tentative="1">
      <w:start w:val="1"/>
      <w:numFmt w:val="decimal"/>
      <w:lvlText w:val="%4."/>
      <w:lvlJc w:val="left"/>
      <w:pPr>
        <w:ind w:left="2580" w:hanging="360"/>
      </w:pPr>
    </w:lvl>
    <w:lvl w:ilvl="4" w:tentative="1">
      <w:start w:val="1"/>
      <w:numFmt w:val="lowerLetter"/>
      <w:lvlText w:val="%5."/>
      <w:lvlJc w:val="left"/>
      <w:pPr>
        <w:ind w:left="3300" w:hanging="360"/>
      </w:pPr>
    </w:lvl>
    <w:lvl w:ilvl="5" w:tentative="1">
      <w:start w:val="1"/>
      <w:numFmt w:val="lowerRoman"/>
      <w:lvlText w:val="%6."/>
      <w:lvlJc w:val="right"/>
      <w:pPr>
        <w:ind w:left="4020" w:hanging="180"/>
      </w:pPr>
    </w:lvl>
    <w:lvl w:ilvl="6" w:tentative="1">
      <w:start w:val="1"/>
      <w:numFmt w:val="decimal"/>
      <w:lvlText w:val="%7."/>
      <w:lvlJc w:val="left"/>
      <w:pPr>
        <w:ind w:left="4740" w:hanging="360"/>
      </w:pPr>
    </w:lvl>
    <w:lvl w:ilvl="7" w:tentative="1">
      <w:start w:val="1"/>
      <w:numFmt w:val="lowerLetter"/>
      <w:lvlText w:val="%8."/>
      <w:lvlJc w:val="left"/>
      <w:pPr>
        <w:ind w:left="5460" w:hanging="360"/>
      </w:pPr>
    </w:lvl>
    <w:lvl w:ilvl="8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5" w15:restartNumberingAfterBreak="0">
    <w:nsid w:val="7E1B243D"/>
    <w:multiLevelType w:val="multilevel"/>
    <w:tmpl w:val="DA3CB38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8"/>
  </w:num>
  <w:num w:numId="5">
    <w:abstractNumId w:val="23"/>
  </w:num>
  <w:num w:numId="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8"/>
  </w:num>
  <w:num w:numId="9">
    <w:abstractNumId w:val="18"/>
  </w:num>
  <w:num w:numId="10">
    <w:abstractNumId w:val="22"/>
  </w:num>
  <w:num w:numId="11">
    <w:abstractNumId w:val="21"/>
  </w:num>
  <w:num w:numId="12">
    <w:abstractNumId w:val="17"/>
  </w:num>
  <w:num w:numId="13">
    <w:abstractNumId w:val="9"/>
  </w:num>
  <w:num w:numId="14">
    <w:abstractNumId w:val="19"/>
  </w:num>
  <w:num w:numId="15">
    <w:abstractNumId w:val="20"/>
  </w:num>
  <w:num w:numId="16">
    <w:abstractNumId w:val="25"/>
  </w:num>
  <w:num w:numId="17">
    <w:abstractNumId w:val="3"/>
  </w:num>
  <w:num w:numId="18">
    <w:abstractNumId w:val="16"/>
  </w:num>
  <w:num w:numId="19">
    <w:abstractNumId w:val="14"/>
  </w:num>
  <w:num w:numId="20">
    <w:abstractNumId w:val="11"/>
  </w:num>
  <w:num w:numId="21">
    <w:abstractNumId w:val="7"/>
  </w:num>
  <w:num w:numId="22">
    <w:abstractNumId w:val="15"/>
  </w:num>
  <w:num w:numId="23">
    <w:abstractNumId w:val="10"/>
  </w:num>
  <w:num w:numId="24">
    <w:abstractNumId w:val="13"/>
  </w:num>
  <w:num w:numId="25">
    <w:abstractNumId w:val="6"/>
  </w:num>
  <w:num w:numId="26">
    <w:abstractNumId w:val="2"/>
  </w:num>
  <w:num w:numId="27">
    <w:abstractNumId w:val="12"/>
  </w:num>
  <w:num w:numId="28">
    <w:abstractNumId w:val="24"/>
  </w:num>
  <w:num w:numId="29">
    <w:abstractNumId w:val="1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1DB"/>
    <w:rsid w:val="0001569F"/>
    <w:rsid w:val="00024811"/>
    <w:rsid w:val="0003101C"/>
    <w:rsid w:val="00033B4C"/>
    <w:rsid w:val="00034239"/>
    <w:rsid w:val="0004586F"/>
    <w:rsid w:val="00046A35"/>
    <w:rsid w:val="000577AE"/>
    <w:rsid w:val="000668CB"/>
    <w:rsid w:val="000679F0"/>
    <w:rsid w:val="000715B0"/>
    <w:rsid w:val="00076BDD"/>
    <w:rsid w:val="00081C83"/>
    <w:rsid w:val="00082374"/>
    <w:rsid w:val="00087CF0"/>
    <w:rsid w:val="000912C4"/>
    <w:rsid w:val="000A4164"/>
    <w:rsid w:val="000B2AEE"/>
    <w:rsid w:val="000B68D3"/>
    <w:rsid w:val="000B6DA6"/>
    <w:rsid w:val="000C0900"/>
    <w:rsid w:val="000C4E82"/>
    <w:rsid w:val="000C5A63"/>
    <w:rsid w:val="000D0CA6"/>
    <w:rsid w:val="000D6E9C"/>
    <w:rsid w:val="000E7510"/>
    <w:rsid w:val="000F72FB"/>
    <w:rsid w:val="001024F1"/>
    <w:rsid w:val="001215B7"/>
    <w:rsid w:val="00127F1C"/>
    <w:rsid w:val="0013566D"/>
    <w:rsid w:val="00136E4A"/>
    <w:rsid w:val="001371E4"/>
    <w:rsid w:val="00142441"/>
    <w:rsid w:val="001477C8"/>
    <w:rsid w:val="001503D7"/>
    <w:rsid w:val="0015453C"/>
    <w:rsid w:val="00165A9E"/>
    <w:rsid w:val="001808F4"/>
    <w:rsid w:val="00184784"/>
    <w:rsid w:val="001871AB"/>
    <w:rsid w:val="00195617"/>
    <w:rsid w:val="00196AE9"/>
    <w:rsid w:val="001A6EAC"/>
    <w:rsid w:val="001A7D8F"/>
    <w:rsid w:val="001B3673"/>
    <w:rsid w:val="001B3798"/>
    <w:rsid w:val="001C0B2F"/>
    <w:rsid w:val="001C28F6"/>
    <w:rsid w:val="001C6B02"/>
    <w:rsid w:val="001E555F"/>
    <w:rsid w:val="001F4791"/>
    <w:rsid w:val="00206C2B"/>
    <w:rsid w:val="00207395"/>
    <w:rsid w:val="00217E0D"/>
    <w:rsid w:val="00231D1C"/>
    <w:rsid w:val="0023396B"/>
    <w:rsid w:val="00237952"/>
    <w:rsid w:val="0024129C"/>
    <w:rsid w:val="002441EC"/>
    <w:rsid w:val="002452A1"/>
    <w:rsid w:val="00246B7E"/>
    <w:rsid w:val="00262642"/>
    <w:rsid w:val="00270062"/>
    <w:rsid w:val="0028303E"/>
    <w:rsid w:val="002A0BE0"/>
    <w:rsid w:val="002A2017"/>
    <w:rsid w:val="002A4521"/>
    <w:rsid w:val="002A5CE1"/>
    <w:rsid w:val="002A79A8"/>
    <w:rsid w:val="002B6C76"/>
    <w:rsid w:val="002C28A0"/>
    <w:rsid w:val="002C6694"/>
    <w:rsid w:val="002D4B74"/>
    <w:rsid w:val="002E2F3B"/>
    <w:rsid w:val="002F0271"/>
    <w:rsid w:val="002F624A"/>
    <w:rsid w:val="002F6420"/>
    <w:rsid w:val="002F70C6"/>
    <w:rsid w:val="003027F8"/>
    <w:rsid w:val="003066AA"/>
    <w:rsid w:val="0031423C"/>
    <w:rsid w:val="0031797B"/>
    <w:rsid w:val="00317EE0"/>
    <w:rsid w:val="00327D69"/>
    <w:rsid w:val="00331093"/>
    <w:rsid w:val="00353584"/>
    <w:rsid w:val="00362C54"/>
    <w:rsid w:val="00363746"/>
    <w:rsid w:val="003654FE"/>
    <w:rsid w:val="00367F3D"/>
    <w:rsid w:val="003734AA"/>
    <w:rsid w:val="00380D24"/>
    <w:rsid w:val="003B7333"/>
    <w:rsid w:val="003C6D53"/>
    <w:rsid w:val="003D27E4"/>
    <w:rsid w:val="003D37EC"/>
    <w:rsid w:val="003E2079"/>
    <w:rsid w:val="003E2CEE"/>
    <w:rsid w:val="003E6692"/>
    <w:rsid w:val="003E6DFF"/>
    <w:rsid w:val="0040015D"/>
    <w:rsid w:val="00401CBA"/>
    <w:rsid w:val="00406E5D"/>
    <w:rsid w:val="00407469"/>
    <w:rsid w:val="00412BA4"/>
    <w:rsid w:val="00412F5D"/>
    <w:rsid w:val="00414D22"/>
    <w:rsid w:val="00421CF8"/>
    <w:rsid w:val="00424514"/>
    <w:rsid w:val="00425237"/>
    <w:rsid w:val="00426CA7"/>
    <w:rsid w:val="00426D59"/>
    <w:rsid w:val="00437CB6"/>
    <w:rsid w:val="0044204E"/>
    <w:rsid w:val="00447CE6"/>
    <w:rsid w:val="00450C8A"/>
    <w:rsid w:val="00467A2B"/>
    <w:rsid w:val="00476F14"/>
    <w:rsid w:val="00482BFD"/>
    <w:rsid w:val="004A1462"/>
    <w:rsid w:val="004A69B3"/>
    <w:rsid w:val="004B2C63"/>
    <w:rsid w:val="004E1223"/>
    <w:rsid w:val="004F5C25"/>
    <w:rsid w:val="00516549"/>
    <w:rsid w:val="00521A9A"/>
    <w:rsid w:val="00527B44"/>
    <w:rsid w:val="00535CD5"/>
    <w:rsid w:val="005466DD"/>
    <w:rsid w:val="00552325"/>
    <w:rsid w:val="005817DF"/>
    <w:rsid w:val="005905D9"/>
    <w:rsid w:val="005936A8"/>
    <w:rsid w:val="005A14C0"/>
    <w:rsid w:val="005A1DD9"/>
    <w:rsid w:val="005A375F"/>
    <w:rsid w:val="005C100E"/>
    <w:rsid w:val="005C1E2D"/>
    <w:rsid w:val="005D222F"/>
    <w:rsid w:val="005E0254"/>
    <w:rsid w:val="005E3BF0"/>
    <w:rsid w:val="005F1036"/>
    <w:rsid w:val="005F3C5E"/>
    <w:rsid w:val="00601990"/>
    <w:rsid w:val="00602AAA"/>
    <w:rsid w:val="00613F34"/>
    <w:rsid w:val="00617D28"/>
    <w:rsid w:val="00625ACB"/>
    <w:rsid w:val="00627FD8"/>
    <w:rsid w:val="00636DEF"/>
    <w:rsid w:val="00661F8E"/>
    <w:rsid w:val="00675FFB"/>
    <w:rsid w:val="00684493"/>
    <w:rsid w:val="00686D51"/>
    <w:rsid w:val="006B7984"/>
    <w:rsid w:val="006D214C"/>
    <w:rsid w:val="006D3054"/>
    <w:rsid w:val="006D3916"/>
    <w:rsid w:val="006D4569"/>
    <w:rsid w:val="006D5161"/>
    <w:rsid w:val="006D5628"/>
    <w:rsid w:val="006E038E"/>
    <w:rsid w:val="006F63CC"/>
    <w:rsid w:val="006F77FF"/>
    <w:rsid w:val="007014E2"/>
    <w:rsid w:val="007031DB"/>
    <w:rsid w:val="00706C71"/>
    <w:rsid w:val="0071116A"/>
    <w:rsid w:val="00712317"/>
    <w:rsid w:val="00721664"/>
    <w:rsid w:val="00726BD6"/>
    <w:rsid w:val="00755768"/>
    <w:rsid w:val="0076246D"/>
    <w:rsid w:val="00763C74"/>
    <w:rsid w:val="00771CAE"/>
    <w:rsid w:val="00774A36"/>
    <w:rsid w:val="00775709"/>
    <w:rsid w:val="00790AF0"/>
    <w:rsid w:val="007959DA"/>
    <w:rsid w:val="007A1321"/>
    <w:rsid w:val="007B409C"/>
    <w:rsid w:val="007B491B"/>
    <w:rsid w:val="007C0A44"/>
    <w:rsid w:val="007C7BFA"/>
    <w:rsid w:val="007D0272"/>
    <w:rsid w:val="007D1398"/>
    <w:rsid w:val="007D3C0E"/>
    <w:rsid w:val="007D6C65"/>
    <w:rsid w:val="007D6D13"/>
    <w:rsid w:val="007E3DD8"/>
    <w:rsid w:val="008023F2"/>
    <w:rsid w:val="00804759"/>
    <w:rsid w:val="00821857"/>
    <w:rsid w:val="00835D48"/>
    <w:rsid w:val="008374BD"/>
    <w:rsid w:val="008516A5"/>
    <w:rsid w:val="00873D32"/>
    <w:rsid w:val="00882489"/>
    <w:rsid w:val="00886D0A"/>
    <w:rsid w:val="00895961"/>
    <w:rsid w:val="00896C54"/>
    <w:rsid w:val="008D5481"/>
    <w:rsid w:val="008E06D0"/>
    <w:rsid w:val="008F47ED"/>
    <w:rsid w:val="008F501C"/>
    <w:rsid w:val="0090558A"/>
    <w:rsid w:val="00907B4A"/>
    <w:rsid w:val="00913B51"/>
    <w:rsid w:val="00914117"/>
    <w:rsid w:val="009253C8"/>
    <w:rsid w:val="00943405"/>
    <w:rsid w:val="009505C2"/>
    <w:rsid w:val="009526EB"/>
    <w:rsid w:val="009563F7"/>
    <w:rsid w:val="0096129E"/>
    <w:rsid w:val="00982647"/>
    <w:rsid w:val="009831A6"/>
    <w:rsid w:val="00997144"/>
    <w:rsid w:val="009A2BE8"/>
    <w:rsid w:val="009A34D9"/>
    <w:rsid w:val="009A4B4C"/>
    <w:rsid w:val="009C076D"/>
    <w:rsid w:val="009C3457"/>
    <w:rsid w:val="009E1DF6"/>
    <w:rsid w:val="00A063F6"/>
    <w:rsid w:val="00A1001A"/>
    <w:rsid w:val="00A151F9"/>
    <w:rsid w:val="00A16485"/>
    <w:rsid w:val="00A16BB9"/>
    <w:rsid w:val="00A22AC0"/>
    <w:rsid w:val="00A23592"/>
    <w:rsid w:val="00A33C92"/>
    <w:rsid w:val="00A44DC7"/>
    <w:rsid w:val="00A46B7A"/>
    <w:rsid w:val="00A513A4"/>
    <w:rsid w:val="00A55E6A"/>
    <w:rsid w:val="00A73F81"/>
    <w:rsid w:val="00A76DB0"/>
    <w:rsid w:val="00AB0692"/>
    <w:rsid w:val="00AB08B2"/>
    <w:rsid w:val="00AB27EC"/>
    <w:rsid w:val="00AB6E76"/>
    <w:rsid w:val="00AB793F"/>
    <w:rsid w:val="00AC4786"/>
    <w:rsid w:val="00AD3AEC"/>
    <w:rsid w:val="00AD4070"/>
    <w:rsid w:val="00B06591"/>
    <w:rsid w:val="00B103E7"/>
    <w:rsid w:val="00B1793D"/>
    <w:rsid w:val="00B35888"/>
    <w:rsid w:val="00B40354"/>
    <w:rsid w:val="00B41AD2"/>
    <w:rsid w:val="00B55D42"/>
    <w:rsid w:val="00B64C1E"/>
    <w:rsid w:val="00B70960"/>
    <w:rsid w:val="00B73AC4"/>
    <w:rsid w:val="00B761DD"/>
    <w:rsid w:val="00B94072"/>
    <w:rsid w:val="00B94AB2"/>
    <w:rsid w:val="00BA0530"/>
    <w:rsid w:val="00BA2194"/>
    <w:rsid w:val="00BA5D05"/>
    <w:rsid w:val="00BC01FD"/>
    <w:rsid w:val="00BC1EE1"/>
    <w:rsid w:val="00BE21FA"/>
    <w:rsid w:val="00BF7F0C"/>
    <w:rsid w:val="00C011E4"/>
    <w:rsid w:val="00C0693D"/>
    <w:rsid w:val="00C12C15"/>
    <w:rsid w:val="00C130F0"/>
    <w:rsid w:val="00C374E7"/>
    <w:rsid w:val="00C41F1A"/>
    <w:rsid w:val="00C46203"/>
    <w:rsid w:val="00C55D1F"/>
    <w:rsid w:val="00C60F4E"/>
    <w:rsid w:val="00C87FED"/>
    <w:rsid w:val="00C930E6"/>
    <w:rsid w:val="00C93BA4"/>
    <w:rsid w:val="00CA6BC7"/>
    <w:rsid w:val="00CA77A3"/>
    <w:rsid w:val="00CB6125"/>
    <w:rsid w:val="00CC1946"/>
    <w:rsid w:val="00CE008C"/>
    <w:rsid w:val="00CF474E"/>
    <w:rsid w:val="00D07B57"/>
    <w:rsid w:val="00D12164"/>
    <w:rsid w:val="00D167A0"/>
    <w:rsid w:val="00D20BF7"/>
    <w:rsid w:val="00D21586"/>
    <w:rsid w:val="00D23E26"/>
    <w:rsid w:val="00D26D41"/>
    <w:rsid w:val="00D31473"/>
    <w:rsid w:val="00D31A56"/>
    <w:rsid w:val="00D32DF6"/>
    <w:rsid w:val="00D339BE"/>
    <w:rsid w:val="00D37458"/>
    <w:rsid w:val="00D4071B"/>
    <w:rsid w:val="00D43EBC"/>
    <w:rsid w:val="00D663D1"/>
    <w:rsid w:val="00D707FB"/>
    <w:rsid w:val="00D82E13"/>
    <w:rsid w:val="00D8772B"/>
    <w:rsid w:val="00D959CF"/>
    <w:rsid w:val="00D96098"/>
    <w:rsid w:val="00DA05D3"/>
    <w:rsid w:val="00DA351A"/>
    <w:rsid w:val="00DB033E"/>
    <w:rsid w:val="00DC05DC"/>
    <w:rsid w:val="00DD234D"/>
    <w:rsid w:val="00DE2AC0"/>
    <w:rsid w:val="00DE3CC2"/>
    <w:rsid w:val="00DF13E8"/>
    <w:rsid w:val="00E224C4"/>
    <w:rsid w:val="00E225D1"/>
    <w:rsid w:val="00E3026A"/>
    <w:rsid w:val="00E3332C"/>
    <w:rsid w:val="00E356F0"/>
    <w:rsid w:val="00E37CA1"/>
    <w:rsid w:val="00E41FDE"/>
    <w:rsid w:val="00E5486A"/>
    <w:rsid w:val="00E61885"/>
    <w:rsid w:val="00E63204"/>
    <w:rsid w:val="00E6568C"/>
    <w:rsid w:val="00E768BB"/>
    <w:rsid w:val="00E916A0"/>
    <w:rsid w:val="00E92035"/>
    <w:rsid w:val="00E93873"/>
    <w:rsid w:val="00E96F3D"/>
    <w:rsid w:val="00E97E2B"/>
    <w:rsid w:val="00EB2677"/>
    <w:rsid w:val="00EB4613"/>
    <w:rsid w:val="00EC0602"/>
    <w:rsid w:val="00EC358B"/>
    <w:rsid w:val="00EC7779"/>
    <w:rsid w:val="00ED57F5"/>
    <w:rsid w:val="00ED7F7D"/>
    <w:rsid w:val="00EE5A5E"/>
    <w:rsid w:val="00EF215A"/>
    <w:rsid w:val="00EF60AB"/>
    <w:rsid w:val="00F01BF1"/>
    <w:rsid w:val="00F10841"/>
    <w:rsid w:val="00F1105B"/>
    <w:rsid w:val="00F23BA4"/>
    <w:rsid w:val="00F261E0"/>
    <w:rsid w:val="00F41355"/>
    <w:rsid w:val="00F42977"/>
    <w:rsid w:val="00F43BF2"/>
    <w:rsid w:val="00F4540C"/>
    <w:rsid w:val="00F47809"/>
    <w:rsid w:val="00F537D5"/>
    <w:rsid w:val="00F73C55"/>
    <w:rsid w:val="00F75218"/>
    <w:rsid w:val="00FB0DFD"/>
    <w:rsid w:val="00FB4589"/>
    <w:rsid w:val="00FB51C2"/>
    <w:rsid w:val="00FC24BD"/>
    <w:rsid w:val="00FC28F1"/>
    <w:rsid w:val="00FC6259"/>
    <w:rsid w:val="00FD5B2A"/>
    <w:rsid w:val="00FD60C1"/>
    <w:rsid w:val="00FE6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506F1"/>
  <w15:docId w15:val="{59247220-3FCA-4E6C-BC15-CE2DFCF1E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857"/>
    <w:pPr>
      <w:spacing w:after="0" w:line="240" w:lineRule="auto"/>
    </w:pPr>
    <w:rPr>
      <w:rFonts w:ascii="Times New Roman" w:hAnsi="Times New Roman" w:cs="Times New Roman"/>
      <w:sz w:val="24"/>
      <w:szCs w:val="24"/>
      <w:lang w:eastAsia="lt-LT"/>
    </w:rPr>
  </w:style>
  <w:style w:type="paragraph" w:styleId="Heading1">
    <w:name w:val="heading 1"/>
    <w:basedOn w:val="Normal"/>
    <w:next w:val="Normal"/>
    <w:link w:val="Heading1Char"/>
    <w:qFormat/>
    <w:rsid w:val="00DB033E"/>
    <w:pPr>
      <w:keepNext/>
      <w:numPr>
        <w:numId w:val="5"/>
      </w:numPr>
      <w:spacing w:before="360" w:after="360"/>
      <w:jc w:val="center"/>
      <w:outlineLvl w:val="0"/>
    </w:pPr>
    <w:rPr>
      <w:rFonts w:ascii="Calibri" w:eastAsia="Calibri" w:hAnsi="Calibri"/>
      <w:sz w:val="28"/>
      <w:szCs w:val="22"/>
    </w:rPr>
  </w:style>
  <w:style w:type="paragraph" w:styleId="Heading2">
    <w:name w:val="heading 2"/>
    <w:aliases w:val="Title Header2"/>
    <w:basedOn w:val="Normal"/>
    <w:next w:val="Normal"/>
    <w:link w:val="Heading2Char"/>
    <w:qFormat/>
    <w:rsid w:val="00DB033E"/>
    <w:pPr>
      <w:numPr>
        <w:ilvl w:val="1"/>
        <w:numId w:val="5"/>
      </w:numPr>
      <w:jc w:val="both"/>
      <w:outlineLvl w:val="1"/>
    </w:pPr>
    <w:rPr>
      <w:rFonts w:eastAsia="Times New Roman"/>
      <w:szCs w:val="20"/>
    </w:rPr>
  </w:style>
  <w:style w:type="paragraph" w:styleId="Heading3">
    <w:name w:val="heading 3"/>
    <w:aliases w:val="Section Header3,Sub-Clause Paragraph"/>
    <w:basedOn w:val="Normal"/>
    <w:next w:val="Normal"/>
    <w:link w:val="Heading3Char"/>
    <w:qFormat/>
    <w:rsid w:val="00DB033E"/>
    <w:pPr>
      <w:keepNext/>
      <w:numPr>
        <w:ilvl w:val="2"/>
        <w:numId w:val="5"/>
      </w:numPr>
      <w:jc w:val="both"/>
      <w:outlineLvl w:val="2"/>
    </w:pPr>
    <w:rPr>
      <w:rFonts w:eastAsia="Times New Roman"/>
      <w:szCs w:val="20"/>
    </w:rPr>
  </w:style>
  <w:style w:type="paragraph" w:styleId="Heading4">
    <w:name w:val="heading 4"/>
    <w:aliases w:val="Heading 4 Char Char Char Char,Sub-Clause Sub-paragraph"/>
    <w:basedOn w:val="Normal"/>
    <w:next w:val="Normal"/>
    <w:link w:val="Heading4Char"/>
    <w:qFormat/>
    <w:rsid w:val="00DB033E"/>
    <w:pPr>
      <w:keepNext/>
      <w:numPr>
        <w:ilvl w:val="3"/>
        <w:numId w:val="5"/>
      </w:numPr>
      <w:outlineLvl w:val="3"/>
    </w:pPr>
    <w:rPr>
      <w:rFonts w:eastAsia="Times New Roman"/>
      <w:sz w:val="44"/>
      <w:szCs w:val="20"/>
    </w:rPr>
  </w:style>
  <w:style w:type="paragraph" w:styleId="Heading5">
    <w:name w:val="heading 5"/>
    <w:basedOn w:val="Normal"/>
    <w:next w:val="Normal"/>
    <w:link w:val="Heading5Char"/>
    <w:qFormat/>
    <w:rsid w:val="00DB033E"/>
    <w:pPr>
      <w:keepNext/>
      <w:numPr>
        <w:ilvl w:val="4"/>
        <w:numId w:val="5"/>
      </w:numPr>
      <w:outlineLvl w:val="4"/>
    </w:pPr>
    <w:rPr>
      <w:rFonts w:eastAsia="Times New Roman"/>
      <w:b/>
      <w:sz w:val="40"/>
      <w:szCs w:val="20"/>
    </w:rPr>
  </w:style>
  <w:style w:type="paragraph" w:styleId="Heading6">
    <w:name w:val="heading 6"/>
    <w:basedOn w:val="Normal"/>
    <w:next w:val="Normal"/>
    <w:link w:val="Heading6Char"/>
    <w:qFormat/>
    <w:rsid w:val="00DB033E"/>
    <w:pPr>
      <w:keepNext/>
      <w:numPr>
        <w:ilvl w:val="5"/>
        <w:numId w:val="5"/>
      </w:numPr>
      <w:outlineLvl w:val="5"/>
    </w:pPr>
    <w:rPr>
      <w:rFonts w:eastAsia="Times New Roman"/>
      <w:b/>
      <w:sz w:val="36"/>
      <w:szCs w:val="20"/>
    </w:rPr>
  </w:style>
  <w:style w:type="paragraph" w:styleId="Heading7">
    <w:name w:val="heading 7"/>
    <w:basedOn w:val="Normal"/>
    <w:next w:val="Normal"/>
    <w:link w:val="Heading7Char"/>
    <w:qFormat/>
    <w:rsid w:val="00DB033E"/>
    <w:pPr>
      <w:keepNext/>
      <w:numPr>
        <w:ilvl w:val="6"/>
        <w:numId w:val="5"/>
      </w:numPr>
      <w:outlineLvl w:val="6"/>
    </w:pPr>
    <w:rPr>
      <w:rFonts w:eastAsia="Times New Roman"/>
      <w:sz w:val="48"/>
      <w:szCs w:val="20"/>
    </w:rPr>
  </w:style>
  <w:style w:type="paragraph" w:styleId="Heading8">
    <w:name w:val="heading 8"/>
    <w:basedOn w:val="Normal"/>
    <w:next w:val="Normal"/>
    <w:link w:val="Heading8Char"/>
    <w:qFormat/>
    <w:rsid w:val="00DB033E"/>
    <w:pPr>
      <w:keepNext/>
      <w:numPr>
        <w:ilvl w:val="7"/>
        <w:numId w:val="5"/>
      </w:numPr>
      <w:outlineLvl w:val="7"/>
    </w:pPr>
    <w:rPr>
      <w:rFonts w:eastAsia="Times New Roman"/>
      <w:b/>
      <w:sz w:val="18"/>
      <w:szCs w:val="20"/>
    </w:rPr>
  </w:style>
  <w:style w:type="paragraph" w:styleId="Heading9">
    <w:name w:val="heading 9"/>
    <w:basedOn w:val="Normal"/>
    <w:next w:val="Normal"/>
    <w:link w:val="Heading9Char"/>
    <w:qFormat/>
    <w:rsid w:val="00DB033E"/>
    <w:pPr>
      <w:keepNext/>
      <w:numPr>
        <w:ilvl w:val="8"/>
        <w:numId w:val="5"/>
      </w:numPr>
      <w:outlineLvl w:val="8"/>
    </w:pPr>
    <w:rPr>
      <w:rFonts w:eastAsia="Times New Roman"/>
      <w:sz w:val="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2E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2E13"/>
    <w:rPr>
      <w:rFonts w:ascii="Tahoma" w:hAnsi="Tahoma" w:cs="Tahoma"/>
      <w:sz w:val="16"/>
      <w:szCs w:val="16"/>
      <w:lang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1C28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28F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28F6"/>
    <w:rPr>
      <w:rFonts w:ascii="Times New Roman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28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28F6"/>
    <w:rPr>
      <w:rFonts w:ascii="Times New Roman" w:hAnsi="Times New Roman" w:cs="Times New Roman"/>
      <w:b/>
      <w:bCs/>
      <w:sz w:val="20"/>
      <w:szCs w:val="20"/>
      <w:lang w:eastAsia="lt-LT"/>
    </w:rPr>
  </w:style>
  <w:style w:type="paragraph" w:customStyle="1" w:styleId="Point1">
    <w:name w:val="Point 1"/>
    <w:basedOn w:val="Normal"/>
    <w:rsid w:val="00B06591"/>
    <w:pPr>
      <w:spacing w:before="120" w:after="120"/>
      <w:ind w:left="1418" w:hanging="567"/>
      <w:jc w:val="both"/>
    </w:pPr>
    <w:rPr>
      <w:rFonts w:eastAsia="Times New Roman"/>
      <w:szCs w:val="20"/>
      <w:lang w:val="en-GB"/>
    </w:rPr>
  </w:style>
  <w:style w:type="paragraph" w:styleId="ListParagraph">
    <w:name w:val="List Paragraph"/>
    <w:basedOn w:val="Normal"/>
    <w:qFormat/>
    <w:rsid w:val="00AB0692"/>
    <w:pPr>
      <w:ind w:left="720"/>
      <w:contextualSpacing/>
    </w:pPr>
  </w:style>
  <w:style w:type="character" w:customStyle="1" w:styleId="BodyTextChar">
    <w:name w:val="Body Text Char"/>
    <w:aliases w:val="Char1 Char,Char Char"/>
    <w:link w:val="BodyText"/>
    <w:uiPriority w:val="99"/>
    <w:locked/>
    <w:rsid w:val="00DB033E"/>
    <w:rPr>
      <w:rFonts w:ascii="Calibri" w:eastAsia="Calibri" w:hAnsi="Calibri"/>
      <w:sz w:val="24"/>
    </w:rPr>
  </w:style>
  <w:style w:type="paragraph" w:styleId="BodyText">
    <w:name w:val="Body Text"/>
    <w:aliases w:val="Char1,Char"/>
    <w:basedOn w:val="Normal"/>
    <w:link w:val="BodyTextChar"/>
    <w:uiPriority w:val="99"/>
    <w:rsid w:val="00DB033E"/>
    <w:pPr>
      <w:spacing w:after="120" w:line="276" w:lineRule="auto"/>
    </w:pPr>
    <w:rPr>
      <w:rFonts w:ascii="Calibri" w:eastAsia="Calibri" w:hAnsi="Calibri" w:cstheme="minorBidi"/>
      <w:szCs w:val="22"/>
      <w:lang w:eastAsia="en-US"/>
    </w:rPr>
  </w:style>
  <w:style w:type="character" w:customStyle="1" w:styleId="PagrindinistekstasDiagrama1">
    <w:name w:val="Pagrindinis tekstas Diagrama1"/>
    <w:basedOn w:val="DefaultParagraphFont"/>
    <w:uiPriority w:val="99"/>
    <w:semiHidden/>
    <w:rsid w:val="00DB033E"/>
    <w:rPr>
      <w:rFonts w:ascii="Times New Roman" w:hAnsi="Times New Roman" w:cs="Times New Roman"/>
      <w:sz w:val="24"/>
      <w:szCs w:val="24"/>
      <w:lang w:eastAsia="lt-LT"/>
    </w:rPr>
  </w:style>
  <w:style w:type="character" w:customStyle="1" w:styleId="Heading1Char">
    <w:name w:val="Heading 1 Char"/>
    <w:basedOn w:val="DefaultParagraphFont"/>
    <w:link w:val="Heading1"/>
    <w:rsid w:val="00DB033E"/>
    <w:rPr>
      <w:rFonts w:ascii="Calibri" w:eastAsia="Calibri" w:hAnsi="Calibri" w:cs="Times New Roman"/>
      <w:sz w:val="28"/>
      <w:lang w:eastAsia="lt-LT"/>
    </w:rPr>
  </w:style>
  <w:style w:type="character" w:customStyle="1" w:styleId="Heading2Char">
    <w:name w:val="Heading 2 Char"/>
    <w:aliases w:val="Title Header2 Char"/>
    <w:basedOn w:val="DefaultParagraphFont"/>
    <w:link w:val="Heading2"/>
    <w:rsid w:val="00DB033E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3Char">
    <w:name w:val="Heading 3 Char"/>
    <w:aliases w:val="Section Header3 Char,Sub-Clause Paragraph Char"/>
    <w:basedOn w:val="DefaultParagraphFont"/>
    <w:link w:val="Heading3"/>
    <w:rsid w:val="00DB033E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4Char">
    <w:name w:val="Heading 4 Char"/>
    <w:aliases w:val="Heading 4 Char Char Char Char Char,Sub-Clause Sub-paragraph Char"/>
    <w:basedOn w:val="DefaultParagraphFont"/>
    <w:link w:val="Heading4"/>
    <w:rsid w:val="00DB033E"/>
    <w:rPr>
      <w:rFonts w:ascii="Times New Roman" w:eastAsia="Times New Roman" w:hAnsi="Times New Roman" w:cs="Times New Roman"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rsid w:val="00DB033E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rsid w:val="00DB033E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rsid w:val="00DB033E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rsid w:val="00DB033E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rsid w:val="00DB033E"/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styleId="Hyperlink">
    <w:name w:val="Hyperlink"/>
    <w:basedOn w:val="DefaultParagraphFont"/>
    <w:uiPriority w:val="99"/>
    <w:unhideWhenUsed/>
    <w:rsid w:val="000679F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5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CFB495-803F-4BF5-ACAD-355413BE9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988</Words>
  <Characters>5633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6608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Aušra Lamsodienė</dc:creator>
  <cp:lastModifiedBy>Karolina Petkute</cp:lastModifiedBy>
  <cp:revision>4</cp:revision>
  <cp:lastPrinted>2014-03-31T08:18:00Z</cp:lastPrinted>
  <dcterms:created xsi:type="dcterms:W3CDTF">2026-05-07T05:43:00Z</dcterms:created>
  <dcterms:modified xsi:type="dcterms:W3CDTF">2026-06-19T05:47:00Z</dcterms:modified>
</cp:coreProperties>
</file>