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2C303" w14:textId="46FA1C50" w:rsidR="00663A8D" w:rsidRPr="00717132" w:rsidRDefault="007627A3" w:rsidP="00663A8D">
      <w:pPr>
        <w:spacing w:after="0" w:line="240" w:lineRule="auto"/>
        <w:jc w:val="center"/>
        <w:rPr>
          <w:rFonts w:ascii="Times New Roman" w:eastAsia="Times New Roman" w:hAnsi="Times New Roman" w:cs="Times New Roman"/>
          <w:b/>
          <w:bCs/>
          <w:noProof/>
          <w:sz w:val="24"/>
          <w:szCs w:val="24"/>
          <w:lang w:eastAsia="lt-LT"/>
        </w:rPr>
      </w:pPr>
      <w:r w:rsidRPr="00717132">
        <w:rPr>
          <w:rFonts w:ascii="Times New Roman" w:eastAsia="Times New Roman" w:hAnsi="Times New Roman" w:cs="Times New Roman"/>
          <w:b/>
          <w:bCs/>
          <w:noProof/>
          <w:sz w:val="24"/>
          <w:szCs w:val="24"/>
          <w:lang w:eastAsia="lt-LT"/>
        </w:rPr>
        <w:t xml:space="preserve">UAB „LITESKO“ </w:t>
      </w:r>
      <w:r w:rsidR="00501C07" w:rsidRPr="00501C07">
        <w:rPr>
          <w:rFonts w:ascii="Times New Roman" w:eastAsia="Times New Roman" w:hAnsi="Times New Roman" w:cs="Times New Roman"/>
          <w:b/>
          <w:bCs/>
          <w:noProof/>
          <w:sz w:val="24"/>
          <w:szCs w:val="24"/>
          <w:lang w:eastAsia="lt-LT"/>
        </w:rPr>
        <w:t>ŠILUMOS TIEKIMO TINKLŲ ĮVADO NUO ŠILUMOS KAMEROS 1V-24-5 IKI ANTAKALNIO G. 4, DRUSKININKUOSE, STATYB</w:t>
      </w:r>
      <w:r w:rsidR="00501C07">
        <w:rPr>
          <w:rFonts w:ascii="Times New Roman" w:eastAsia="Times New Roman" w:hAnsi="Times New Roman" w:cs="Times New Roman"/>
          <w:b/>
          <w:bCs/>
          <w:noProof/>
          <w:sz w:val="24"/>
          <w:szCs w:val="24"/>
          <w:lang w:eastAsia="lt-LT"/>
        </w:rPr>
        <w:t xml:space="preserve">OS DARBŲ </w:t>
      </w:r>
      <w:r w:rsidRPr="00717132">
        <w:rPr>
          <w:rFonts w:ascii="Times New Roman" w:eastAsia="Times New Roman" w:hAnsi="Times New Roman" w:cs="Times New Roman"/>
          <w:b/>
          <w:bCs/>
          <w:noProof/>
          <w:sz w:val="24"/>
          <w:szCs w:val="24"/>
          <w:lang w:eastAsia="lt-LT"/>
        </w:rPr>
        <w:t>PIRKIMO</w:t>
      </w:r>
    </w:p>
    <w:p w14:paraId="01603850" w14:textId="77777777" w:rsidR="00663A8D" w:rsidRPr="00717132" w:rsidRDefault="00663A8D" w:rsidP="00663A8D">
      <w:pPr>
        <w:spacing w:after="0" w:line="240" w:lineRule="auto"/>
        <w:jc w:val="center"/>
        <w:rPr>
          <w:rFonts w:ascii="Times New Roman" w:eastAsia="Times New Roman" w:hAnsi="Times New Roman" w:cs="Times New Roman"/>
          <w:b/>
          <w:bCs/>
          <w:noProof/>
          <w:sz w:val="24"/>
          <w:szCs w:val="24"/>
          <w:lang w:eastAsia="lt-LT"/>
        </w:rPr>
      </w:pPr>
    </w:p>
    <w:tbl>
      <w:tblPr>
        <w:tblStyle w:val="TableGrid"/>
        <w:tblW w:w="9781" w:type="dxa"/>
        <w:tblInd w:w="-147" w:type="dxa"/>
        <w:tblLook w:val="04A0" w:firstRow="1" w:lastRow="0" w:firstColumn="1" w:lastColumn="0" w:noHBand="0" w:noVBand="1"/>
      </w:tblPr>
      <w:tblGrid>
        <w:gridCol w:w="562"/>
        <w:gridCol w:w="3119"/>
        <w:gridCol w:w="6100"/>
      </w:tblGrid>
      <w:tr w:rsidR="00663A8D" w:rsidRPr="00717132" w14:paraId="6C406029" w14:textId="77777777" w:rsidTr="000D2BE9">
        <w:tc>
          <w:tcPr>
            <w:tcW w:w="562" w:type="dxa"/>
          </w:tcPr>
          <w:p w14:paraId="635D0FF4"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0439FB02" w14:textId="77777777"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Perkantysis subjektas</w:t>
            </w:r>
          </w:p>
        </w:tc>
        <w:tc>
          <w:tcPr>
            <w:tcW w:w="6100" w:type="dxa"/>
          </w:tcPr>
          <w:p w14:paraId="3FA30695" w14:textId="6E53DC6A" w:rsidR="00663A8D" w:rsidRPr="00717132" w:rsidRDefault="00663A8D" w:rsidP="00FE1D78">
            <w:pPr>
              <w:tabs>
                <w:tab w:val="left" w:pos="605"/>
              </w:tabs>
              <w:ind w:firstLine="42"/>
              <w:jc w:val="both"/>
              <w:rPr>
                <w:rFonts w:ascii="Times New Roman" w:eastAsia="Calibri" w:hAnsi="Times New Roman" w:cs="Times New Roman"/>
                <w:noProof/>
                <w:sz w:val="24"/>
                <w:szCs w:val="24"/>
              </w:rPr>
            </w:pPr>
            <w:r w:rsidRPr="00717132">
              <w:rPr>
                <w:rFonts w:ascii="Times New Roman" w:eastAsia="Times New Roman" w:hAnsi="Times New Roman" w:cs="Times New Roman"/>
                <w:noProof/>
                <w:sz w:val="24"/>
                <w:szCs w:val="24"/>
                <w:lang w:eastAsia="lt-LT"/>
              </w:rPr>
              <w:t xml:space="preserve">UAB „Litesko“ </w:t>
            </w:r>
          </w:p>
        </w:tc>
      </w:tr>
      <w:tr w:rsidR="00663A8D" w:rsidRPr="00717132" w14:paraId="709EFC8E" w14:textId="77777777" w:rsidTr="000D2BE9">
        <w:tc>
          <w:tcPr>
            <w:tcW w:w="562" w:type="dxa"/>
          </w:tcPr>
          <w:p w14:paraId="7CB60385"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6DB2049E" w14:textId="77777777"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Kontaktiniai asmenys</w:t>
            </w:r>
          </w:p>
        </w:tc>
        <w:tc>
          <w:tcPr>
            <w:tcW w:w="6100" w:type="dxa"/>
          </w:tcPr>
          <w:p w14:paraId="6168129D" w14:textId="3BD60191" w:rsidR="00663A8D" w:rsidRPr="00717132" w:rsidRDefault="005A5B33" w:rsidP="00663A8D">
            <w:pPr>
              <w:tabs>
                <w:tab w:val="left" w:pos="605"/>
              </w:tabs>
              <w:ind w:firstLine="42"/>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Šarūnas Pavilonis</w:t>
            </w:r>
            <w:r w:rsidR="00494917">
              <w:rPr>
                <w:rFonts w:ascii="Times New Roman" w:eastAsia="Times New Roman" w:hAnsi="Times New Roman" w:cs="Times New Roman"/>
                <w:noProof/>
                <w:sz w:val="24"/>
                <w:szCs w:val="24"/>
                <w:lang w:eastAsia="lt-LT"/>
              </w:rPr>
              <w:t xml:space="preserve">, el. p. </w:t>
            </w:r>
            <w:hyperlink r:id="rId8" w:history="1">
              <w:r w:rsidRPr="00737C44">
                <w:rPr>
                  <w:rStyle w:val="Hyperlink"/>
                  <w:rFonts w:ascii="Times New Roman" w:eastAsia="Times New Roman" w:hAnsi="Times New Roman" w:cs="Times New Roman"/>
                  <w:noProof/>
                  <w:sz w:val="24"/>
                  <w:szCs w:val="24"/>
                  <w:lang w:eastAsia="lt-LT"/>
                </w:rPr>
                <w:t>s</w:t>
              </w:r>
              <w:r w:rsidRPr="00737C44">
                <w:rPr>
                  <w:rStyle w:val="Hyperlink"/>
                  <w:rFonts w:eastAsia="Times New Roman"/>
                  <w:lang w:eastAsia="lt-LT"/>
                </w:rPr>
                <w:t>arunas</w:t>
              </w:r>
              <w:r w:rsidRPr="00737C44">
                <w:rPr>
                  <w:rStyle w:val="Hyperlink"/>
                  <w:rFonts w:ascii="Times New Roman" w:eastAsia="Times New Roman" w:hAnsi="Times New Roman" w:cs="Times New Roman"/>
                  <w:noProof/>
                  <w:sz w:val="24"/>
                  <w:szCs w:val="24"/>
                  <w:lang w:eastAsia="lt-LT"/>
                </w:rPr>
                <w:t>.pavilonis@veolia.com</w:t>
              </w:r>
            </w:hyperlink>
            <w:r w:rsidR="00494917">
              <w:rPr>
                <w:rFonts w:ascii="Times New Roman" w:eastAsia="Times New Roman" w:hAnsi="Times New Roman" w:cs="Times New Roman"/>
                <w:noProof/>
                <w:sz w:val="24"/>
                <w:szCs w:val="24"/>
                <w:lang w:eastAsia="lt-LT"/>
              </w:rPr>
              <w:t xml:space="preserve">, tel. +370 </w:t>
            </w:r>
            <w:r w:rsidRPr="005A5B33">
              <w:rPr>
                <w:rFonts w:ascii="Times New Roman" w:eastAsia="Times New Roman" w:hAnsi="Times New Roman" w:cs="Times New Roman"/>
                <w:noProof/>
                <w:sz w:val="24"/>
                <w:szCs w:val="24"/>
                <w:lang w:eastAsia="lt-LT"/>
              </w:rPr>
              <w:t>662 238 18</w:t>
            </w:r>
            <w:r w:rsidR="00663A8D" w:rsidRPr="00717132">
              <w:rPr>
                <w:rFonts w:ascii="Times New Roman" w:eastAsia="Times New Roman" w:hAnsi="Times New Roman" w:cs="Times New Roman"/>
                <w:noProof/>
                <w:sz w:val="24"/>
                <w:szCs w:val="24"/>
                <w:lang w:eastAsia="lt-LT"/>
              </w:rPr>
              <w:t xml:space="preserve"> </w:t>
            </w:r>
          </w:p>
        </w:tc>
      </w:tr>
      <w:tr w:rsidR="00663A8D" w:rsidRPr="00717132" w14:paraId="47658E70" w14:textId="77777777" w:rsidTr="000D2BE9">
        <w:trPr>
          <w:trHeight w:val="70"/>
        </w:trPr>
        <w:tc>
          <w:tcPr>
            <w:tcW w:w="562" w:type="dxa"/>
          </w:tcPr>
          <w:p w14:paraId="1E4BC687"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5C0BF518" w14:textId="77777777"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Kalba</w:t>
            </w:r>
          </w:p>
        </w:tc>
        <w:tc>
          <w:tcPr>
            <w:tcW w:w="6100" w:type="dxa"/>
          </w:tcPr>
          <w:p w14:paraId="51C68192" w14:textId="77777777" w:rsidR="00663A8D" w:rsidRPr="00717132" w:rsidRDefault="00663A8D" w:rsidP="00663A8D">
            <w:pPr>
              <w:tabs>
                <w:tab w:val="left" w:pos="605"/>
              </w:tabs>
              <w:ind w:firstLine="42"/>
              <w:jc w:val="both"/>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noProof/>
                <w:sz w:val="24"/>
                <w:szCs w:val="24"/>
                <w:lang w:eastAsia="lt-LT"/>
              </w:rPr>
              <w:t>Lietuvių</w:t>
            </w:r>
          </w:p>
        </w:tc>
      </w:tr>
      <w:tr w:rsidR="00663A8D" w:rsidRPr="00717132" w14:paraId="0BD6D3E6" w14:textId="77777777" w:rsidTr="000D2BE9">
        <w:tc>
          <w:tcPr>
            <w:tcW w:w="562" w:type="dxa"/>
          </w:tcPr>
          <w:p w14:paraId="1E1634B5"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54F0CB4F" w14:textId="77777777"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Pirkimo objektas</w:t>
            </w:r>
          </w:p>
        </w:tc>
        <w:tc>
          <w:tcPr>
            <w:tcW w:w="6100" w:type="dxa"/>
          </w:tcPr>
          <w:p w14:paraId="34B48172" w14:textId="5F0E07D9" w:rsidR="00663A8D" w:rsidRPr="00717132" w:rsidRDefault="00501C07" w:rsidP="00663A8D">
            <w:pPr>
              <w:tabs>
                <w:tab w:val="left" w:pos="605"/>
              </w:tabs>
              <w:jc w:val="both"/>
              <w:rPr>
                <w:rFonts w:ascii="Times New Roman" w:eastAsia="Calibri" w:hAnsi="Times New Roman" w:cs="Times New Roman"/>
                <w:noProof/>
                <w:sz w:val="24"/>
                <w:szCs w:val="24"/>
              </w:rPr>
            </w:pPr>
            <w:r w:rsidRPr="00501C07">
              <w:rPr>
                <w:rFonts w:ascii="Times New Roman" w:eastAsia="Calibri" w:hAnsi="Times New Roman" w:cs="Times New Roman"/>
                <w:noProof/>
                <w:sz w:val="24"/>
                <w:szCs w:val="24"/>
              </w:rPr>
              <w:t>Šilumos tiekimo tinklų įvado nuo šilumos kameros 1V-24-5 iki Antakalnio g. 4, Druskininkuose, statyb</w:t>
            </w:r>
            <w:r>
              <w:rPr>
                <w:rFonts w:ascii="Times New Roman" w:eastAsia="Calibri" w:hAnsi="Times New Roman" w:cs="Times New Roman"/>
                <w:noProof/>
                <w:sz w:val="24"/>
                <w:szCs w:val="24"/>
              </w:rPr>
              <w:t>os darbai</w:t>
            </w:r>
          </w:p>
        </w:tc>
      </w:tr>
      <w:tr w:rsidR="00663A8D" w:rsidRPr="00717132" w14:paraId="3314A0AF" w14:textId="77777777" w:rsidTr="000D2BE9">
        <w:tc>
          <w:tcPr>
            <w:tcW w:w="562" w:type="dxa"/>
          </w:tcPr>
          <w:p w14:paraId="4B8BDE18"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4FD419C2" w14:textId="77777777"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Rinkos konsultacijos paskirtis</w:t>
            </w:r>
          </w:p>
        </w:tc>
        <w:tc>
          <w:tcPr>
            <w:tcW w:w="6100" w:type="dxa"/>
          </w:tcPr>
          <w:p w14:paraId="16ECF58E" w14:textId="77777777" w:rsidR="00663A8D" w:rsidRPr="00717132" w:rsidRDefault="00663A8D" w:rsidP="00663A8D">
            <w:pPr>
              <w:tabs>
                <w:tab w:val="left" w:pos="605"/>
              </w:tabs>
              <w:jc w:val="both"/>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UAB „Litesko“ rinkos konsultacijos metu siekia:</w:t>
            </w:r>
          </w:p>
          <w:p w14:paraId="1B950668" w14:textId="3888B2F9" w:rsidR="00663A8D" w:rsidRPr="00717132" w:rsidRDefault="00663A8D" w:rsidP="00663A8D">
            <w:pPr>
              <w:numPr>
                <w:ilvl w:val="0"/>
                <w:numId w:val="12"/>
              </w:numPr>
              <w:tabs>
                <w:tab w:val="left" w:pos="325"/>
              </w:tabs>
              <w:ind w:left="0" w:firstLine="0"/>
              <w:contextualSpacing/>
              <w:jc w:val="both"/>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Tinkamai pasirengti pirkimui</w:t>
            </w:r>
            <w:r w:rsidR="000C5133">
              <w:rPr>
                <w:rFonts w:ascii="Times New Roman" w:eastAsia="Calibri" w:hAnsi="Times New Roman" w:cs="Times New Roman"/>
                <w:noProof/>
                <w:sz w:val="24"/>
                <w:szCs w:val="24"/>
              </w:rPr>
              <w:t>;</w:t>
            </w:r>
          </w:p>
          <w:p w14:paraId="3F2371A3" w14:textId="77777777" w:rsidR="00663A8D" w:rsidRPr="00717132" w:rsidRDefault="00663A8D" w:rsidP="00663A8D">
            <w:pPr>
              <w:numPr>
                <w:ilvl w:val="0"/>
                <w:numId w:val="12"/>
              </w:numPr>
              <w:tabs>
                <w:tab w:val="left" w:pos="325"/>
              </w:tabs>
              <w:ind w:left="0" w:firstLine="0"/>
              <w:contextualSpacing/>
              <w:jc w:val="both"/>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Parengti pirkimo dokumentus, užtikrinančius sąžiningą konkurenciją;</w:t>
            </w:r>
          </w:p>
          <w:p w14:paraId="4DCB5A59" w14:textId="77777777" w:rsidR="00663A8D" w:rsidRPr="00717132" w:rsidRDefault="00663A8D" w:rsidP="00663A8D">
            <w:pPr>
              <w:numPr>
                <w:ilvl w:val="0"/>
                <w:numId w:val="12"/>
              </w:numPr>
              <w:tabs>
                <w:tab w:val="left" w:pos="325"/>
              </w:tabs>
              <w:ind w:left="0" w:firstLine="0"/>
              <w:contextualSpacing/>
              <w:jc w:val="both"/>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Supažindinti rinkos dalyvius su planuojamu pirkimu;</w:t>
            </w:r>
          </w:p>
          <w:p w14:paraId="0D55E3E6" w14:textId="2B673811" w:rsidR="00663A8D" w:rsidRPr="00717132" w:rsidRDefault="00F4483A" w:rsidP="00663A8D">
            <w:pPr>
              <w:tabs>
                <w:tab w:val="left" w:pos="325"/>
              </w:tabs>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4) </w:t>
            </w:r>
            <w:r w:rsidR="00663A8D" w:rsidRPr="00717132">
              <w:rPr>
                <w:rFonts w:ascii="Times New Roman" w:eastAsia="Calibri" w:hAnsi="Times New Roman" w:cs="Times New Roman"/>
                <w:noProof/>
                <w:sz w:val="24"/>
                <w:szCs w:val="24"/>
              </w:rPr>
              <w:t>Sudaryti sąlygas rinkos dalyviams ir kitiems suinteresuotiems asmenims pateikti pastabas</w:t>
            </w:r>
            <w:r w:rsidR="009B7346">
              <w:rPr>
                <w:rFonts w:ascii="Times New Roman" w:eastAsia="Calibri" w:hAnsi="Times New Roman" w:cs="Times New Roman"/>
                <w:noProof/>
                <w:sz w:val="24"/>
                <w:szCs w:val="24"/>
              </w:rPr>
              <w:t>, bei</w:t>
            </w:r>
            <w:r w:rsidR="00663A8D" w:rsidRPr="00717132">
              <w:rPr>
                <w:rFonts w:ascii="Times New Roman" w:eastAsia="Calibri" w:hAnsi="Times New Roman" w:cs="Times New Roman"/>
                <w:noProof/>
                <w:sz w:val="24"/>
                <w:szCs w:val="24"/>
              </w:rPr>
              <w:t xml:space="preserve"> pasiūlymus (toliau –</w:t>
            </w:r>
            <w:r w:rsidR="000D2BE9" w:rsidRPr="00717132">
              <w:rPr>
                <w:rFonts w:ascii="Times New Roman" w:eastAsia="Calibri" w:hAnsi="Times New Roman" w:cs="Times New Roman"/>
                <w:noProof/>
                <w:sz w:val="24"/>
                <w:szCs w:val="24"/>
              </w:rPr>
              <w:t>Į</w:t>
            </w:r>
            <w:r w:rsidR="00663A8D" w:rsidRPr="00717132">
              <w:rPr>
                <w:rFonts w:ascii="Times New Roman" w:eastAsia="Calibri" w:hAnsi="Times New Roman" w:cs="Times New Roman"/>
                <w:noProof/>
                <w:sz w:val="24"/>
                <w:szCs w:val="24"/>
              </w:rPr>
              <w:t>žvalgos).</w:t>
            </w:r>
          </w:p>
        </w:tc>
      </w:tr>
      <w:tr w:rsidR="00663A8D" w:rsidRPr="00717132" w14:paraId="75BDE288" w14:textId="77777777" w:rsidTr="000D2BE9">
        <w:tc>
          <w:tcPr>
            <w:tcW w:w="562" w:type="dxa"/>
          </w:tcPr>
          <w:p w14:paraId="396520E8"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77AC3B1F" w14:textId="5969A1B6"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Rinkos konsul</w:t>
            </w:r>
            <w:r w:rsidR="00717132" w:rsidRPr="00717132">
              <w:rPr>
                <w:rFonts w:ascii="Times New Roman" w:eastAsia="Calibri" w:hAnsi="Times New Roman" w:cs="Times New Roman"/>
                <w:b/>
                <w:bCs/>
                <w:noProof/>
                <w:sz w:val="24"/>
                <w:szCs w:val="24"/>
              </w:rPr>
              <w:t>t</w:t>
            </w:r>
            <w:r w:rsidRPr="00717132">
              <w:rPr>
                <w:rFonts w:ascii="Times New Roman" w:eastAsia="Calibri" w:hAnsi="Times New Roman" w:cs="Times New Roman"/>
                <w:b/>
                <w:bCs/>
                <w:noProof/>
                <w:sz w:val="24"/>
                <w:szCs w:val="24"/>
              </w:rPr>
              <w:t>acijos objektas</w:t>
            </w:r>
          </w:p>
        </w:tc>
        <w:tc>
          <w:tcPr>
            <w:tcW w:w="6100" w:type="dxa"/>
          </w:tcPr>
          <w:p w14:paraId="2565021C" w14:textId="2CE158EC" w:rsidR="00663A8D" w:rsidRPr="00717132" w:rsidRDefault="00EE1E6F" w:rsidP="00663A8D">
            <w:pPr>
              <w:tabs>
                <w:tab w:val="left" w:pos="325"/>
              </w:tabs>
              <w:jc w:val="both"/>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Techninės specifikacijos</w:t>
            </w:r>
            <w:r w:rsidR="00663A8D" w:rsidRPr="00717132">
              <w:rPr>
                <w:rFonts w:ascii="Times New Roman" w:eastAsia="Calibri" w:hAnsi="Times New Roman" w:cs="Times New Roman"/>
                <w:noProof/>
                <w:sz w:val="24"/>
                <w:szCs w:val="24"/>
              </w:rPr>
              <w:t xml:space="preserve"> projektas</w:t>
            </w:r>
            <w:r w:rsidR="00501C07">
              <w:rPr>
                <w:rFonts w:ascii="Times New Roman" w:eastAsia="Calibri" w:hAnsi="Times New Roman" w:cs="Times New Roman"/>
                <w:noProof/>
                <w:sz w:val="24"/>
                <w:szCs w:val="24"/>
              </w:rPr>
              <w:t>, kvalifikaciniai reikalavimai tiekėjams</w:t>
            </w:r>
          </w:p>
          <w:p w14:paraId="07377631" w14:textId="22BA2B8E" w:rsidR="00663A8D" w:rsidRPr="00717132" w:rsidRDefault="00663A8D" w:rsidP="00663A8D">
            <w:pPr>
              <w:tabs>
                <w:tab w:val="left" w:pos="325"/>
              </w:tabs>
              <w:jc w:val="both"/>
              <w:rPr>
                <w:rFonts w:ascii="Times New Roman" w:eastAsia="Calibri" w:hAnsi="Times New Roman" w:cs="Times New Roman"/>
                <w:noProof/>
                <w:sz w:val="24"/>
                <w:szCs w:val="24"/>
              </w:rPr>
            </w:pPr>
          </w:p>
        </w:tc>
      </w:tr>
      <w:tr w:rsidR="00663A8D" w:rsidRPr="00717132" w14:paraId="490F9B74" w14:textId="77777777" w:rsidTr="000D2BE9">
        <w:tc>
          <w:tcPr>
            <w:tcW w:w="562" w:type="dxa"/>
          </w:tcPr>
          <w:p w14:paraId="10A8661B"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2761E676" w14:textId="77777777"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color w:val="000000"/>
                <w:sz w:val="24"/>
                <w:szCs w:val="24"/>
              </w:rPr>
              <w:t>Rinkos konsultacijos terminas</w:t>
            </w:r>
          </w:p>
        </w:tc>
        <w:tc>
          <w:tcPr>
            <w:tcW w:w="6100" w:type="dxa"/>
          </w:tcPr>
          <w:p w14:paraId="6F405142" w14:textId="415D1C07" w:rsidR="00663A8D" w:rsidRDefault="00663A8D" w:rsidP="00663A8D">
            <w:pPr>
              <w:tabs>
                <w:tab w:val="left" w:pos="605"/>
              </w:tabs>
              <w:jc w:val="both"/>
              <w:rPr>
                <w:rFonts w:ascii="Times New Roman" w:eastAsia="Calibri" w:hAnsi="Times New Roman" w:cs="Times New Roman"/>
                <w:noProof/>
                <w:color w:val="000000"/>
                <w:sz w:val="24"/>
                <w:szCs w:val="24"/>
              </w:rPr>
            </w:pPr>
            <w:r w:rsidRPr="00717132">
              <w:rPr>
                <w:rFonts w:ascii="Times New Roman" w:eastAsia="Calibri" w:hAnsi="Times New Roman" w:cs="Times New Roman"/>
                <w:noProof/>
                <w:color w:val="000000"/>
                <w:sz w:val="24"/>
                <w:szCs w:val="24"/>
              </w:rPr>
              <w:t>202</w:t>
            </w:r>
            <w:r w:rsidR="00F30B3D">
              <w:rPr>
                <w:rFonts w:ascii="Times New Roman" w:eastAsia="Calibri" w:hAnsi="Times New Roman" w:cs="Times New Roman"/>
                <w:noProof/>
                <w:color w:val="000000"/>
                <w:sz w:val="24"/>
                <w:szCs w:val="24"/>
              </w:rPr>
              <w:t>6</w:t>
            </w:r>
            <w:r w:rsidRPr="00717132">
              <w:rPr>
                <w:rFonts w:ascii="Times New Roman" w:eastAsia="Calibri" w:hAnsi="Times New Roman" w:cs="Times New Roman"/>
                <w:noProof/>
                <w:color w:val="000000"/>
                <w:sz w:val="24"/>
                <w:szCs w:val="24"/>
              </w:rPr>
              <w:t xml:space="preserve"> m. </w:t>
            </w:r>
            <w:r w:rsidR="00501C07">
              <w:rPr>
                <w:rFonts w:ascii="Times New Roman" w:eastAsia="Calibri" w:hAnsi="Times New Roman" w:cs="Times New Roman"/>
                <w:noProof/>
                <w:color w:val="000000"/>
                <w:sz w:val="24"/>
                <w:szCs w:val="24"/>
              </w:rPr>
              <w:t>liepos</w:t>
            </w:r>
            <w:r w:rsidR="009B7346">
              <w:rPr>
                <w:rFonts w:ascii="Times New Roman" w:eastAsia="Calibri" w:hAnsi="Times New Roman" w:cs="Times New Roman"/>
                <w:noProof/>
                <w:color w:val="000000"/>
                <w:sz w:val="24"/>
                <w:szCs w:val="24"/>
              </w:rPr>
              <w:t xml:space="preserve"> </w:t>
            </w:r>
            <w:r w:rsidR="00501C07">
              <w:rPr>
                <w:rFonts w:ascii="Times New Roman" w:eastAsia="Calibri" w:hAnsi="Times New Roman" w:cs="Times New Roman"/>
                <w:noProof/>
                <w:color w:val="000000"/>
                <w:sz w:val="24"/>
                <w:szCs w:val="24"/>
              </w:rPr>
              <w:t>2</w:t>
            </w:r>
            <w:r w:rsidRPr="00717132">
              <w:rPr>
                <w:rFonts w:ascii="Times New Roman" w:eastAsia="Calibri" w:hAnsi="Times New Roman" w:cs="Times New Roman"/>
                <w:noProof/>
                <w:color w:val="000000"/>
                <w:sz w:val="24"/>
                <w:szCs w:val="24"/>
              </w:rPr>
              <w:t xml:space="preserve"> d. </w:t>
            </w:r>
            <w:r w:rsidR="00CC35C8">
              <w:rPr>
                <w:rFonts w:ascii="Times New Roman" w:eastAsia="Calibri" w:hAnsi="Times New Roman" w:cs="Times New Roman"/>
                <w:noProof/>
                <w:color w:val="000000"/>
                <w:sz w:val="24"/>
                <w:szCs w:val="24"/>
              </w:rPr>
              <w:t>11</w:t>
            </w:r>
            <w:r w:rsidR="007627A3">
              <w:rPr>
                <w:rFonts w:ascii="Times New Roman" w:eastAsia="Calibri" w:hAnsi="Times New Roman" w:cs="Times New Roman"/>
                <w:noProof/>
                <w:color w:val="000000"/>
                <w:sz w:val="24"/>
                <w:szCs w:val="24"/>
              </w:rPr>
              <w:t xml:space="preserve"> </w:t>
            </w:r>
            <w:r w:rsidR="009B7346">
              <w:rPr>
                <w:rFonts w:ascii="Times New Roman" w:eastAsia="Calibri" w:hAnsi="Times New Roman" w:cs="Times New Roman"/>
                <w:noProof/>
                <w:color w:val="000000"/>
                <w:sz w:val="24"/>
                <w:szCs w:val="24"/>
              </w:rPr>
              <w:t>val. 00 min.</w:t>
            </w:r>
          </w:p>
          <w:p w14:paraId="71D30FBC" w14:textId="73BBA9DA" w:rsidR="00494917" w:rsidRPr="00717132" w:rsidRDefault="00494917" w:rsidP="00663A8D">
            <w:pPr>
              <w:tabs>
                <w:tab w:val="left" w:pos="605"/>
              </w:tabs>
              <w:jc w:val="both"/>
              <w:rPr>
                <w:rFonts w:ascii="Times New Roman" w:eastAsia="Calibri" w:hAnsi="Times New Roman" w:cs="Times New Roman"/>
                <w:noProof/>
                <w:sz w:val="24"/>
                <w:szCs w:val="24"/>
              </w:rPr>
            </w:pPr>
            <w:r>
              <w:rPr>
                <w:rFonts w:ascii="Times New Roman" w:eastAsia="Calibri" w:hAnsi="Times New Roman" w:cs="Times New Roman"/>
                <w:noProof/>
                <w:color w:val="000000"/>
                <w:sz w:val="24"/>
                <w:szCs w:val="24"/>
              </w:rPr>
              <w:t>Įžvalgos gautos pasibaigus aukščiau nurodytam terminui, gali būti nenagrinėjamos.</w:t>
            </w:r>
          </w:p>
        </w:tc>
      </w:tr>
      <w:tr w:rsidR="00663A8D" w:rsidRPr="00717132" w14:paraId="5CA0E88C" w14:textId="77777777" w:rsidTr="000D2BE9">
        <w:tc>
          <w:tcPr>
            <w:tcW w:w="562" w:type="dxa"/>
          </w:tcPr>
          <w:p w14:paraId="76CB8A3A"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7982D225" w14:textId="77777777" w:rsidR="00663A8D" w:rsidRPr="00717132" w:rsidRDefault="00663A8D" w:rsidP="00663A8D">
            <w:pPr>
              <w:rPr>
                <w:rFonts w:ascii="Times New Roman" w:eastAsia="Calibri" w:hAnsi="Times New Roman" w:cs="Times New Roman"/>
                <w:b/>
                <w:bCs/>
                <w:noProof/>
                <w:color w:val="000000"/>
                <w:sz w:val="24"/>
                <w:szCs w:val="24"/>
              </w:rPr>
            </w:pPr>
            <w:r w:rsidRPr="00717132">
              <w:rPr>
                <w:rFonts w:ascii="Times New Roman" w:eastAsia="Calibri" w:hAnsi="Times New Roman" w:cs="Times New Roman"/>
                <w:b/>
                <w:bCs/>
                <w:noProof/>
                <w:sz w:val="24"/>
                <w:szCs w:val="24"/>
              </w:rPr>
              <w:t>Rinkos konsultacijos būdas</w:t>
            </w:r>
          </w:p>
        </w:tc>
        <w:tc>
          <w:tcPr>
            <w:tcW w:w="6100" w:type="dxa"/>
          </w:tcPr>
          <w:p w14:paraId="2AC4D80B" w14:textId="4BBAE1DC" w:rsidR="00663A8D" w:rsidRPr="00717132" w:rsidRDefault="00663A8D" w:rsidP="00663A8D">
            <w:pPr>
              <w:tabs>
                <w:tab w:val="left" w:pos="605"/>
              </w:tabs>
              <w:jc w:val="both"/>
              <w:rPr>
                <w:rFonts w:ascii="Times New Roman" w:eastAsia="Calibri" w:hAnsi="Times New Roman" w:cs="Times New Roman"/>
                <w:noProof/>
                <w:color w:val="000000"/>
                <w:sz w:val="24"/>
                <w:szCs w:val="24"/>
              </w:rPr>
            </w:pPr>
            <w:r w:rsidRPr="00717132">
              <w:rPr>
                <w:rFonts w:ascii="Times New Roman" w:eastAsia="Times New Roman" w:hAnsi="Times New Roman" w:cs="Times New Roman"/>
                <w:noProof/>
                <w:sz w:val="24"/>
                <w:szCs w:val="24"/>
                <w:lang w:eastAsia="lt-LT"/>
              </w:rPr>
              <w:t>Rinkos konsultacija vykdoma CVP IS priemonėmis.</w:t>
            </w:r>
          </w:p>
        </w:tc>
      </w:tr>
      <w:tr w:rsidR="00663A8D" w:rsidRPr="00717132" w14:paraId="64AB1918" w14:textId="77777777" w:rsidTr="000D2BE9">
        <w:tc>
          <w:tcPr>
            <w:tcW w:w="562" w:type="dxa"/>
          </w:tcPr>
          <w:p w14:paraId="240638CC"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1DBDC034" w14:textId="77777777"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Rinkos konsultacijos vykdymo tvarka</w:t>
            </w:r>
          </w:p>
        </w:tc>
        <w:tc>
          <w:tcPr>
            <w:tcW w:w="6100" w:type="dxa"/>
          </w:tcPr>
          <w:p w14:paraId="340031C4" w14:textId="7FE73A4E" w:rsidR="00E863C3" w:rsidRPr="00E863C3" w:rsidRDefault="00E863C3" w:rsidP="00E863C3">
            <w:pPr>
              <w:tabs>
                <w:tab w:val="left" w:pos="605"/>
              </w:tabs>
              <w:jc w:val="both"/>
              <w:rPr>
                <w:rFonts w:ascii="Times New Roman" w:eastAsia="Times New Roman" w:hAnsi="Times New Roman" w:cs="Times New Roman"/>
                <w:noProof/>
                <w:sz w:val="24"/>
                <w:szCs w:val="24"/>
                <w:lang w:eastAsia="lt-LT"/>
              </w:rPr>
            </w:pPr>
            <w:r w:rsidRPr="00E863C3">
              <w:rPr>
                <w:rFonts w:ascii="Times New Roman" w:eastAsia="Times New Roman" w:hAnsi="Times New Roman" w:cs="Times New Roman"/>
                <w:noProof/>
                <w:sz w:val="24"/>
                <w:szCs w:val="24"/>
                <w:lang w:eastAsia="lt-LT"/>
              </w:rPr>
              <w:t xml:space="preserve">Rinkos konsultacijos </w:t>
            </w:r>
            <w:r w:rsidR="00F30B3D">
              <w:rPr>
                <w:rFonts w:ascii="Times New Roman" w:eastAsia="Times New Roman" w:hAnsi="Times New Roman" w:cs="Times New Roman"/>
                <w:noProof/>
                <w:sz w:val="24"/>
                <w:szCs w:val="24"/>
                <w:lang w:eastAsia="lt-LT"/>
              </w:rPr>
              <w:t xml:space="preserve">metu CVP IS priemonėmis gautos įžvalgos </w:t>
            </w:r>
            <w:r w:rsidRPr="00E863C3">
              <w:rPr>
                <w:rFonts w:ascii="Times New Roman" w:eastAsia="Times New Roman" w:hAnsi="Times New Roman" w:cs="Times New Roman"/>
                <w:noProof/>
                <w:sz w:val="24"/>
                <w:szCs w:val="24"/>
                <w:lang w:eastAsia="lt-LT"/>
              </w:rPr>
              <w:t xml:space="preserve">bus peržiūrimos ir vertinamos. Teikiant Įžvalgas būtina aiškiai nurodyti, kuri informacija yra konfidenciali. </w:t>
            </w:r>
          </w:p>
          <w:p w14:paraId="6EDE0060" w14:textId="77777777" w:rsidR="00E863C3" w:rsidRPr="00E863C3" w:rsidRDefault="00E863C3" w:rsidP="00E863C3">
            <w:pPr>
              <w:tabs>
                <w:tab w:val="left" w:pos="605"/>
              </w:tabs>
              <w:jc w:val="both"/>
              <w:rPr>
                <w:rFonts w:ascii="Times New Roman" w:eastAsia="Times New Roman" w:hAnsi="Times New Roman" w:cs="Times New Roman"/>
                <w:noProof/>
                <w:sz w:val="24"/>
                <w:szCs w:val="24"/>
                <w:lang w:eastAsia="lt-LT"/>
              </w:rPr>
            </w:pPr>
            <w:r w:rsidRPr="00E863C3">
              <w:rPr>
                <w:rFonts w:ascii="Times New Roman" w:eastAsia="Times New Roman" w:hAnsi="Times New Roman" w:cs="Times New Roman"/>
                <w:noProof/>
                <w:sz w:val="24"/>
                <w:szCs w:val="24"/>
                <w:lang w:eastAsia="lt-LT"/>
              </w:rPr>
              <w:t>Teikiant Įžvalgas prašome nurodyti:</w:t>
            </w:r>
          </w:p>
          <w:p w14:paraId="55C150F2" w14:textId="77777777" w:rsidR="00E863C3" w:rsidRPr="00E863C3" w:rsidRDefault="00E863C3" w:rsidP="00E863C3">
            <w:pPr>
              <w:tabs>
                <w:tab w:val="left" w:pos="605"/>
              </w:tabs>
              <w:jc w:val="both"/>
              <w:rPr>
                <w:rFonts w:ascii="Times New Roman" w:eastAsia="Times New Roman" w:hAnsi="Times New Roman" w:cs="Times New Roman"/>
                <w:noProof/>
                <w:sz w:val="24"/>
                <w:szCs w:val="24"/>
                <w:lang w:eastAsia="lt-LT"/>
              </w:rPr>
            </w:pPr>
            <w:r w:rsidRPr="00E863C3">
              <w:rPr>
                <w:rFonts w:ascii="Times New Roman" w:eastAsia="Times New Roman" w:hAnsi="Times New Roman" w:cs="Times New Roman"/>
                <w:noProof/>
                <w:sz w:val="24"/>
                <w:szCs w:val="24"/>
                <w:lang w:eastAsia="lt-LT"/>
              </w:rPr>
              <w:t>• atstovaujamą įmonę, jos kontaktus;</w:t>
            </w:r>
          </w:p>
          <w:p w14:paraId="0D5A84F3" w14:textId="744B274E" w:rsidR="009B7346" w:rsidRPr="00717132" w:rsidRDefault="00E863C3" w:rsidP="00E863C3">
            <w:pPr>
              <w:tabs>
                <w:tab w:val="left" w:pos="605"/>
              </w:tabs>
              <w:jc w:val="both"/>
              <w:rPr>
                <w:rFonts w:ascii="Times New Roman" w:eastAsia="Calibri" w:hAnsi="Times New Roman" w:cs="Times New Roman"/>
                <w:noProof/>
                <w:sz w:val="24"/>
                <w:szCs w:val="24"/>
              </w:rPr>
            </w:pPr>
            <w:r w:rsidRPr="00E863C3">
              <w:rPr>
                <w:rFonts w:ascii="Times New Roman" w:eastAsia="Times New Roman" w:hAnsi="Times New Roman" w:cs="Times New Roman"/>
                <w:noProof/>
                <w:sz w:val="24"/>
                <w:szCs w:val="24"/>
                <w:lang w:eastAsia="lt-LT"/>
              </w:rPr>
              <w:t>• kontaktinių asmenų vardus ir pavardes, kontaktinius duomenis.</w:t>
            </w:r>
          </w:p>
        </w:tc>
      </w:tr>
      <w:tr w:rsidR="00663A8D" w:rsidRPr="00717132" w14:paraId="5E54E66D" w14:textId="77777777" w:rsidTr="000D2BE9">
        <w:tc>
          <w:tcPr>
            <w:tcW w:w="562" w:type="dxa"/>
          </w:tcPr>
          <w:p w14:paraId="12EE9E1D"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673483B1" w14:textId="247965BD"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Atsak</w:t>
            </w:r>
            <w:r w:rsidR="00F30750" w:rsidRPr="00717132">
              <w:rPr>
                <w:rFonts w:ascii="Times New Roman" w:eastAsia="Calibri" w:hAnsi="Times New Roman" w:cs="Times New Roman"/>
                <w:b/>
                <w:bCs/>
                <w:noProof/>
                <w:sz w:val="24"/>
                <w:szCs w:val="24"/>
              </w:rPr>
              <w:t>y</w:t>
            </w:r>
            <w:r w:rsidRPr="00717132">
              <w:rPr>
                <w:rFonts w:ascii="Times New Roman" w:eastAsia="Calibri" w:hAnsi="Times New Roman" w:cs="Times New Roman"/>
                <w:b/>
                <w:bCs/>
                <w:noProof/>
                <w:sz w:val="24"/>
                <w:szCs w:val="24"/>
              </w:rPr>
              <w:t xml:space="preserve">mų į gautas </w:t>
            </w:r>
            <w:r w:rsidR="00F25B25" w:rsidRPr="00717132">
              <w:rPr>
                <w:rFonts w:ascii="Times New Roman" w:eastAsia="Calibri" w:hAnsi="Times New Roman" w:cs="Times New Roman"/>
                <w:b/>
                <w:bCs/>
                <w:noProof/>
                <w:sz w:val="24"/>
                <w:szCs w:val="24"/>
              </w:rPr>
              <w:t>Į</w:t>
            </w:r>
            <w:r w:rsidRPr="00717132">
              <w:rPr>
                <w:rFonts w:ascii="Times New Roman" w:eastAsia="Calibri" w:hAnsi="Times New Roman" w:cs="Times New Roman"/>
                <w:b/>
                <w:bCs/>
                <w:noProof/>
                <w:sz w:val="24"/>
                <w:szCs w:val="24"/>
              </w:rPr>
              <w:t>žvalgas pateikimas</w:t>
            </w:r>
          </w:p>
        </w:tc>
        <w:tc>
          <w:tcPr>
            <w:tcW w:w="6100" w:type="dxa"/>
          </w:tcPr>
          <w:p w14:paraId="54C05473" w14:textId="7E0CC86F" w:rsidR="00663A8D" w:rsidRDefault="004D5AA2" w:rsidP="00663A8D">
            <w:pPr>
              <w:tabs>
                <w:tab w:val="left" w:pos="605"/>
              </w:tabs>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I</w:t>
            </w:r>
            <w:r w:rsidR="009B7346">
              <w:rPr>
                <w:rFonts w:ascii="Times New Roman" w:eastAsia="Times New Roman" w:hAnsi="Times New Roman" w:cs="Times New Roman"/>
                <w:noProof/>
                <w:sz w:val="24"/>
                <w:szCs w:val="24"/>
                <w:lang w:eastAsia="lt-LT"/>
              </w:rPr>
              <w:t>nformacija apie gautas Įžvalgas (nenurodant, iš ko buvo gautos Įžvalgos) bei priimtus spre</w:t>
            </w:r>
            <w:r>
              <w:rPr>
                <w:rFonts w:ascii="Times New Roman" w:eastAsia="Times New Roman" w:hAnsi="Times New Roman" w:cs="Times New Roman"/>
                <w:noProof/>
                <w:sz w:val="24"/>
                <w:szCs w:val="24"/>
                <w:lang w:eastAsia="lt-LT"/>
              </w:rPr>
              <w:t>n</w:t>
            </w:r>
            <w:r w:rsidR="009B7346">
              <w:rPr>
                <w:rFonts w:ascii="Times New Roman" w:eastAsia="Times New Roman" w:hAnsi="Times New Roman" w:cs="Times New Roman"/>
                <w:noProof/>
                <w:sz w:val="24"/>
                <w:szCs w:val="24"/>
                <w:lang w:eastAsia="lt-LT"/>
              </w:rPr>
              <w:t>dimus dėl pateiktų pastabų ir pasiūlymų bus paskelbt</w:t>
            </w:r>
            <w:r>
              <w:rPr>
                <w:rFonts w:ascii="Times New Roman" w:eastAsia="Times New Roman" w:hAnsi="Times New Roman" w:cs="Times New Roman"/>
                <w:noProof/>
                <w:sz w:val="24"/>
                <w:szCs w:val="24"/>
                <w:lang w:eastAsia="lt-LT"/>
              </w:rPr>
              <w:t>a</w:t>
            </w:r>
            <w:r w:rsidR="009B7346">
              <w:rPr>
                <w:rFonts w:ascii="Times New Roman" w:eastAsia="Times New Roman" w:hAnsi="Times New Roman" w:cs="Times New Roman"/>
                <w:noProof/>
                <w:sz w:val="24"/>
                <w:szCs w:val="24"/>
                <w:lang w:eastAsia="lt-LT"/>
              </w:rPr>
              <w:t xml:space="preserve"> </w:t>
            </w:r>
            <w:r w:rsidR="00663A8D" w:rsidRPr="00717132">
              <w:rPr>
                <w:rFonts w:ascii="Times New Roman" w:eastAsia="Times New Roman" w:hAnsi="Times New Roman" w:cs="Times New Roman"/>
                <w:noProof/>
                <w:sz w:val="24"/>
                <w:szCs w:val="24"/>
                <w:lang w:eastAsia="lt-LT"/>
              </w:rPr>
              <w:t>CVP IS prie rinkos konsultacijos dokumentų ne vėliau kaip iki pirkimo</w:t>
            </w:r>
            <w:r w:rsidR="009B7346">
              <w:rPr>
                <w:rFonts w:ascii="Times New Roman" w:eastAsia="Times New Roman" w:hAnsi="Times New Roman" w:cs="Times New Roman"/>
                <w:noProof/>
                <w:sz w:val="24"/>
                <w:szCs w:val="24"/>
                <w:lang w:eastAsia="lt-LT"/>
              </w:rPr>
              <w:t xml:space="preserve"> procedūros</w:t>
            </w:r>
            <w:r w:rsidR="00663A8D" w:rsidRPr="00717132">
              <w:rPr>
                <w:rFonts w:ascii="Times New Roman" w:eastAsia="Times New Roman" w:hAnsi="Times New Roman" w:cs="Times New Roman"/>
                <w:noProof/>
                <w:sz w:val="24"/>
                <w:szCs w:val="24"/>
                <w:lang w:eastAsia="lt-LT"/>
              </w:rPr>
              <w:t xml:space="preserve"> pradžios.</w:t>
            </w:r>
          </w:p>
          <w:p w14:paraId="21C00DDD" w14:textId="77777777" w:rsidR="000F5126" w:rsidRDefault="000F5126" w:rsidP="00663A8D">
            <w:pPr>
              <w:tabs>
                <w:tab w:val="left" w:pos="605"/>
              </w:tabs>
              <w:jc w:val="both"/>
              <w:rPr>
                <w:rFonts w:ascii="Times New Roman" w:eastAsia="Times New Roman" w:hAnsi="Times New Roman" w:cs="Times New Roman"/>
                <w:noProof/>
                <w:sz w:val="24"/>
                <w:szCs w:val="24"/>
                <w:lang w:eastAsia="lt-LT"/>
              </w:rPr>
            </w:pPr>
          </w:p>
          <w:p w14:paraId="64AD103D" w14:textId="6F5C2BAE" w:rsidR="000F5126" w:rsidRPr="00717132" w:rsidRDefault="000F5126" w:rsidP="00A63403">
            <w:pPr>
              <w:tabs>
                <w:tab w:val="left" w:pos="605"/>
              </w:tabs>
              <w:jc w:val="both"/>
              <w:rPr>
                <w:rFonts w:ascii="Times New Roman" w:eastAsia="Times New Roman" w:hAnsi="Times New Roman" w:cs="Times New Roman"/>
                <w:noProof/>
                <w:sz w:val="24"/>
                <w:szCs w:val="24"/>
                <w:lang w:eastAsia="lt-LT"/>
              </w:rPr>
            </w:pPr>
            <w:r w:rsidRPr="004D5AA2">
              <w:rPr>
                <w:rFonts w:ascii="Times New Roman" w:eastAsia="Times New Roman" w:hAnsi="Times New Roman" w:cs="Times New Roman"/>
                <w:noProof/>
                <w:sz w:val="24"/>
                <w:szCs w:val="24"/>
                <w:lang w:eastAsia="lt-LT"/>
              </w:rPr>
              <w:t>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w:t>
            </w:r>
            <w:r w:rsidR="00A63403">
              <w:rPr>
                <w:rFonts w:ascii="Times New Roman" w:eastAsia="Times New Roman" w:hAnsi="Times New Roman" w:cs="Times New Roman"/>
                <w:noProof/>
                <w:sz w:val="24"/>
                <w:szCs w:val="24"/>
                <w:lang w:eastAsia="lt-LT"/>
              </w:rPr>
              <w:t xml:space="preserve"> </w:t>
            </w:r>
            <w:r w:rsidRPr="004D5AA2">
              <w:rPr>
                <w:rFonts w:ascii="Times New Roman" w:eastAsia="Times New Roman" w:hAnsi="Times New Roman" w:cs="Times New Roman"/>
                <w:noProof/>
                <w:sz w:val="24"/>
                <w:szCs w:val="24"/>
                <w:lang w:eastAsia="lt-LT"/>
              </w:rPr>
              <w:t>tiekėjų/asmenų</w:t>
            </w:r>
            <w:r w:rsidR="00E863C3" w:rsidRPr="004D5AA2">
              <w:rPr>
                <w:rFonts w:ascii="Times New Roman" w:eastAsia="Times New Roman" w:hAnsi="Times New Roman" w:cs="Times New Roman"/>
                <w:noProof/>
                <w:sz w:val="24"/>
                <w:szCs w:val="24"/>
                <w:lang w:eastAsia="lt-LT"/>
              </w:rPr>
              <w:t xml:space="preserve"> </w:t>
            </w:r>
            <w:r w:rsidRPr="004D5AA2">
              <w:rPr>
                <w:rFonts w:ascii="Times New Roman" w:eastAsia="Times New Roman" w:hAnsi="Times New Roman" w:cs="Times New Roman"/>
                <w:noProof/>
                <w:sz w:val="24"/>
                <w:szCs w:val="24"/>
                <w:lang w:eastAsia="lt-LT"/>
              </w:rPr>
              <w:t xml:space="preserve">pateikusių </w:t>
            </w:r>
            <w:r w:rsidR="00E863C3" w:rsidRPr="004D5AA2">
              <w:rPr>
                <w:rFonts w:ascii="Times New Roman" w:eastAsia="Times New Roman" w:hAnsi="Times New Roman" w:cs="Times New Roman"/>
                <w:noProof/>
                <w:sz w:val="24"/>
                <w:szCs w:val="24"/>
                <w:lang w:eastAsia="lt-LT"/>
              </w:rPr>
              <w:t>Įžvalgas</w:t>
            </w:r>
            <w:r w:rsidRPr="004D5AA2">
              <w:rPr>
                <w:rFonts w:ascii="Times New Roman" w:eastAsia="Times New Roman" w:hAnsi="Times New Roman" w:cs="Times New Roman"/>
                <w:noProof/>
                <w:sz w:val="24"/>
                <w:szCs w:val="24"/>
                <w:lang w:eastAsia="lt-LT"/>
              </w:rPr>
              <w:t xml:space="preserve"> pavadinimus/vardus ir pavardes,</w:t>
            </w:r>
            <w:r w:rsidR="00A63403">
              <w:rPr>
                <w:rFonts w:ascii="Times New Roman" w:eastAsia="Times New Roman" w:hAnsi="Times New Roman" w:cs="Times New Roman"/>
                <w:noProof/>
                <w:sz w:val="24"/>
                <w:szCs w:val="24"/>
                <w:lang w:eastAsia="lt-LT"/>
              </w:rPr>
              <w:t xml:space="preserve"> </w:t>
            </w:r>
            <w:r w:rsidRPr="004D5AA2">
              <w:rPr>
                <w:rFonts w:ascii="Times New Roman" w:eastAsia="Times New Roman" w:hAnsi="Times New Roman" w:cs="Times New Roman"/>
                <w:noProof/>
                <w:sz w:val="24"/>
                <w:szCs w:val="24"/>
                <w:lang w:eastAsia="lt-LT"/>
              </w:rPr>
              <w:t>bei informaciją, turinčią rinkos dalyviui komercinę vertę</w:t>
            </w:r>
            <w:r>
              <w:rPr>
                <w:w w:val="105"/>
              </w:rPr>
              <w:t>.</w:t>
            </w:r>
          </w:p>
        </w:tc>
      </w:tr>
    </w:tbl>
    <w:p w14:paraId="3D297D97" w14:textId="77777777" w:rsidR="00242238" w:rsidRDefault="00242238" w:rsidP="00663A8D">
      <w:pPr>
        <w:spacing w:after="0" w:line="240" w:lineRule="auto"/>
        <w:rPr>
          <w:rFonts w:ascii="Times New Roman" w:eastAsia="Calibri" w:hAnsi="Times New Roman" w:cs="Times New Roman"/>
          <w:noProof/>
          <w:sz w:val="24"/>
          <w:szCs w:val="24"/>
        </w:rPr>
      </w:pPr>
    </w:p>
    <w:p w14:paraId="23D522EB" w14:textId="77777777" w:rsidR="00242238" w:rsidRDefault="00242238" w:rsidP="00663A8D">
      <w:pPr>
        <w:spacing w:after="0" w:line="240" w:lineRule="auto"/>
        <w:rPr>
          <w:rFonts w:ascii="Times New Roman" w:eastAsia="Calibri" w:hAnsi="Times New Roman" w:cs="Times New Roman"/>
          <w:noProof/>
          <w:sz w:val="24"/>
          <w:szCs w:val="24"/>
        </w:rPr>
      </w:pPr>
    </w:p>
    <w:p w14:paraId="3F54212C" w14:textId="7BC3DBD3" w:rsidR="00242238" w:rsidRDefault="00663A8D" w:rsidP="007975A2">
      <w:pPr>
        <w:spacing w:after="0" w:line="240" w:lineRule="auto"/>
        <w:jc w:val="both"/>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PASTAB</w:t>
      </w:r>
      <w:r w:rsidR="00242238">
        <w:rPr>
          <w:rFonts w:ascii="Times New Roman" w:eastAsia="Calibri" w:hAnsi="Times New Roman" w:cs="Times New Roman"/>
          <w:noProof/>
          <w:sz w:val="24"/>
          <w:szCs w:val="24"/>
        </w:rPr>
        <w:t>OS</w:t>
      </w:r>
      <w:r w:rsidRPr="00717132">
        <w:rPr>
          <w:rFonts w:ascii="Times New Roman" w:eastAsia="Calibri" w:hAnsi="Times New Roman" w:cs="Times New Roman"/>
          <w:noProof/>
          <w:sz w:val="24"/>
          <w:szCs w:val="24"/>
        </w:rPr>
        <w:t xml:space="preserve">: </w:t>
      </w:r>
    </w:p>
    <w:p w14:paraId="7A18BD82" w14:textId="3FACFB40" w:rsidR="00663A8D" w:rsidRDefault="00663A8D" w:rsidP="007975A2">
      <w:pPr>
        <w:pStyle w:val="ListParagraph"/>
        <w:numPr>
          <w:ilvl w:val="0"/>
          <w:numId w:val="16"/>
        </w:numPr>
        <w:spacing w:after="0" w:line="240" w:lineRule="auto"/>
        <w:jc w:val="both"/>
        <w:rPr>
          <w:rFonts w:ascii="Times New Roman" w:eastAsia="Calibri" w:hAnsi="Times New Roman" w:cs="Times New Roman"/>
          <w:noProof/>
          <w:sz w:val="24"/>
          <w:szCs w:val="24"/>
        </w:rPr>
      </w:pPr>
      <w:r w:rsidRPr="00242238">
        <w:rPr>
          <w:rFonts w:ascii="Times New Roman" w:eastAsia="Calibri" w:hAnsi="Times New Roman" w:cs="Times New Roman"/>
          <w:noProof/>
          <w:sz w:val="24"/>
          <w:szCs w:val="24"/>
        </w:rPr>
        <w:lastRenderedPageBreak/>
        <w:t xml:space="preserve">UAB „Litesko“ skelbdama viešąjį pirkimą, neįsipareigoja atsižvelgti į </w:t>
      </w:r>
      <w:r w:rsidR="00971196" w:rsidRPr="00242238">
        <w:rPr>
          <w:rFonts w:ascii="Times New Roman" w:eastAsia="Calibri" w:hAnsi="Times New Roman" w:cs="Times New Roman"/>
          <w:noProof/>
          <w:sz w:val="24"/>
          <w:szCs w:val="24"/>
        </w:rPr>
        <w:t>pateiktas</w:t>
      </w:r>
      <w:r w:rsidRPr="00242238">
        <w:rPr>
          <w:rFonts w:ascii="Times New Roman" w:eastAsia="Calibri" w:hAnsi="Times New Roman" w:cs="Times New Roman"/>
          <w:noProof/>
          <w:sz w:val="24"/>
          <w:szCs w:val="24"/>
        </w:rPr>
        <w:t xml:space="preserve"> </w:t>
      </w:r>
      <w:r w:rsidR="00F25B25" w:rsidRPr="00242238">
        <w:rPr>
          <w:rFonts w:ascii="Times New Roman" w:eastAsia="Calibri" w:hAnsi="Times New Roman" w:cs="Times New Roman"/>
          <w:noProof/>
          <w:sz w:val="24"/>
          <w:szCs w:val="24"/>
        </w:rPr>
        <w:t>Į</w:t>
      </w:r>
      <w:r w:rsidRPr="00242238">
        <w:rPr>
          <w:rFonts w:ascii="Times New Roman" w:eastAsia="Calibri" w:hAnsi="Times New Roman" w:cs="Times New Roman"/>
          <w:noProof/>
          <w:sz w:val="24"/>
          <w:szCs w:val="24"/>
        </w:rPr>
        <w:t>žvalgas</w:t>
      </w:r>
      <w:r w:rsidR="00971196" w:rsidRPr="00242238">
        <w:rPr>
          <w:rFonts w:ascii="Times New Roman" w:eastAsia="Calibri" w:hAnsi="Times New Roman" w:cs="Times New Roman"/>
          <w:noProof/>
          <w:sz w:val="24"/>
          <w:szCs w:val="24"/>
        </w:rPr>
        <w:t xml:space="preserve"> ir/ar jų dalį</w:t>
      </w:r>
      <w:r w:rsidRPr="00242238">
        <w:rPr>
          <w:rFonts w:ascii="Times New Roman" w:eastAsia="Calibri" w:hAnsi="Times New Roman" w:cs="Times New Roman"/>
          <w:noProof/>
          <w:sz w:val="24"/>
          <w:szCs w:val="24"/>
        </w:rPr>
        <w:t>.</w:t>
      </w:r>
    </w:p>
    <w:p w14:paraId="554E2DC0" w14:textId="77777777" w:rsidR="00242238" w:rsidRDefault="00242238" w:rsidP="007975A2">
      <w:pPr>
        <w:pStyle w:val="ListParagraph"/>
        <w:numPr>
          <w:ilvl w:val="0"/>
          <w:numId w:val="16"/>
        </w:num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222B233B" w14:textId="33F99902" w:rsidR="00663A8D" w:rsidRPr="00DB583A" w:rsidRDefault="00242238" w:rsidP="00663A8D">
      <w:pPr>
        <w:pStyle w:val="ListParagraph"/>
        <w:numPr>
          <w:ilvl w:val="0"/>
          <w:numId w:val="16"/>
        </w:num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Rinkos konsultacijos dalyviai konsultacijas teikia neatlygintinai. Jokios išlaidos konsultacijų dalyviams neatlyginamos. </w:t>
      </w:r>
    </w:p>
    <w:p w14:paraId="6BF363C6" w14:textId="77777777" w:rsidR="00663A8D" w:rsidRPr="00717132" w:rsidRDefault="00663A8D" w:rsidP="00663A8D">
      <w:pPr>
        <w:spacing w:after="0" w:line="240" w:lineRule="auto"/>
        <w:jc w:val="center"/>
        <w:rPr>
          <w:rFonts w:ascii="Times New Roman" w:eastAsia="Calibri" w:hAnsi="Times New Roman" w:cs="Times New Roman"/>
          <w:noProof/>
          <w:sz w:val="24"/>
          <w:szCs w:val="24"/>
        </w:rPr>
      </w:pPr>
    </w:p>
    <w:p w14:paraId="73479EDC" w14:textId="77777777" w:rsidR="00663A8D" w:rsidRPr="00717132" w:rsidRDefault="00663A8D" w:rsidP="00663A8D">
      <w:pPr>
        <w:spacing w:after="0" w:line="240" w:lineRule="auto"/>
        <w:ind w:firstLine="720"/>
        <w:jc w:val="both"/>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b/>
          <w:bCs/>
          <w:noProof/>
          <w:sz w:val="24"/>
          <w:szCs w:val="24"/>
          <w:lang w:eastAsia="lt-LT"/>
        </w:rPr>
        <w:t>IŠANKSTINĖS (RINKOS) KONSULTACIJOS METU SIEKIAME APTARTI ŠIUOS KLAUSIMUS:</w:t>
      </w:r>
    </w:p>
    <w:tbl>
      <w:tblPr>
        <w:tblW w:w="9781" w:type="dxa"/>
        <w:tblInd w:w="-5" w:type="dxa"/>
        <w:tblCellMar>
          <w:top w:w="15" w:type="dxa"/>
          <w:left w:w="15" w:type="dxa"/>
          <w:bottom w:w="15" w:type="dxa"/>
          <w:right w:w="15" w:type="dxa"/>
        </w:tblCellMar>
        <w:tblLook w:val="04A0" w:firstRow="1" w:lastRow="0" w:firstColumn="1" w:lastColumn="0" w:noHBand="0" w:noVBand="1"/>
      </w:tblPr>
      <w:tblGrid>
        <w:gridCol w:w="1094"/>
        <w:gridCol w:w="4097"/>
        <w:gridCol w:w="4590"/>
      </w:tblGrid>
      <w:tr w:rsidR="00663A8D" w:rsidRPr="00717132" w14:paraId="30C241B8" w14:textId="77777777" w:rsidTr="00DB583A">
        <w:trPr>
          <w:trHeight w:val="673"/>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DA6488C" w14:textId="77777777" w:rsidR="00663A8D" w:rsidRPr="00717132" w:rsidRDefault="00663A8D" w:rsidP="00663A8D">
            <w:pPr>
              <w:tabs>
                <w:tab w:val="left" w:pos="324"/>
              </w:tabs>
              <w:spacing w:after="0" w:line="240" w:lineRule="auto"/>
              <w:ind w:right="540"/>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b/>
                <w:bCs/>
                <w:noProof/>
                <w:sz w:val="24"/>
                <w:szCs w:val="24"/>
                <w:lang w:eastAsia="lt-LT"/>
              </w:rPr>
              <w:t>Eil. Nr.</w:t>
            </w:r>
          </w:p>
        </w:tc>
        <w:tc>
          <w:tcPr>
            <w:tcW w:w="40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F39E89F" w14:textId="77777777" w:rsidR="00663A8D" w:rsidRPr="00717132" w:rsidRDefault="00663A8D" w:rsidP="00663A8D">
            <w:pPr>
              <w:spacing w:after="0" w:line="240" w:lineRule="auto"/>
              <w:jc w:val="center"/>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b/>
                <w:bCs/>
                <w:noProof/>
                <w:sz w:val="24"/>
                <w:szCs w:val="24"/>
                <w:lang w:eastAsia="lt-LT"/>
              </w:rPr>
              <w:t>Klausimas</w:t>
            </w:r>
          </w:p>
        </w:tc>
        <w:tc>
          <w:tcPr>
            <w:tcW w:w="45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B9DD35C" w14:textId="77777777" w:rsidR="00663A8D" w:rsidRPr="00717132" w:rsidRDefault="00663A8D" w:rsidP="00663A8D">
            <w:pPr>
              <w:spacing w:after="0" w:line="240" w:lineRule="auto"/>
              <w:jc w:val="center"/>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b/>
                <w:bCs/>
                <w:noProof/>
                <w:sz w:val="24"/>
                <w:szCs w:val="24"/>
                <w:lang w:eastAsia="lt-LT"/>
              </w:rPr>
              <w:t>Dalyvio nuomonė</w:t>
            </w:r>
          </w:p>
        </w:tc>
      </w:tr>
      <w:tr w:rsidR="00663A8D" w:rsidRPr="00717132" w14:paraId="5913FC55" w14:textId="77777777" w:rsidTr="00DB583A">
        <w:trPr>
          <w:trHeight w:val="477"/>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600CC2" w14:textId="77777777" w:rsidR="00663A8D" w:rsidRPr="00717132" w:rsidRDefault="00663A8D" w:rsidP="00663A8D">
            <w:pPr>
              <w:numPr>
                <w:ilvl w:val="0"/>
                <w:numId w:val="14"/>
              </w:numPr>
              <w:tabs>
                <w:tab w:val="left" w:pos="324"/>
              </w:tabs>
              <w:spacing w:after="0" w:line="240" w:lineRule="auto"/>
              <w:ind w:left="0" w:right="540" w:firstLine="0"/>
              <w:contextualSpacing/>
              <w:jc w:val="both"/>
              <w:rPr>
                <w:rFonts w:ascii="Times New Roman" w:eastAsia="Times New Roman" w:hAnsi="Times New Roman" w:cs="Times New Roman"/>
                <w:noProof/>
                <w:sz w:val="24"/>
                <w:szCs w:val="24"/>
                <w:lang w:eastAsia="lt-LT"/>
              </w:rPr>
            </w:pPr>
          </w:p>
        </w:tc>
        <w:tc>
          <w:tcPr>
            <w:tcW w:w="40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D62AF2" w14:textId="77777777" w:rsidR="00663A8D" w:rsidRPr="00717132" w:rsidRDefault="00663A8D" w:rsidP="00663A8D">
            <w:pPr>
              <w:spacing w:after="0" w:line="240" w:lineRule="auto"/>
              <w:jc w:val="both"/>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noProof/>
                <w:sz w:val="24"/>
                <w:szCs w:val="24"/>
                <w:lang w:eastAsia="lt-LT"/>
              </w:rPr>
              <w:t xml:space="preserve">Ar techninėje specifikacijoje nurodytas pirkimo objektas yra aiškus? Jei ne, prašome nurodyti, kas neaišku ir ką turėtumėme patikslinti. </w:t>
            </w:r>
          </w:p>
        </w:tc>
        <w:tc>
          <w:tcPr>
            <w:tcW w:w="45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3A4FCA" w14:textId="77777777" w:rsidR="00663A8D" w:rsidRPr="00717132" w:rsidRDefault="00663A8D" w:rsidP="00663A8D">
            <w:pPr>
              <w:spacing w:after="0" w:line="240" w:lineRule="auto"/>
              <w:rPr>
                <w:rFonts w:ascii="Times New Roman" w:eastAsia="Times New Roman" w:hAnsi="Times New Roman" w:cs="Times New Roman"/>
                <w:noProof/>
                <w:sz w:val="24"/>
                <w:szCs w:val="24"/>
                <w:lang w:eastAsia="lt-LT"/>
              </w:rPr>
            </w:pPr>
          </w:p>
        </w:tc>
      </w:tr>
      <w:tr w:rsidR="00663A8D" w:rsidRPr="00717132" w14:paraId="775410F1" w14:textId="77777777" w:rsidTr="00DB583A">
        <w:trPr>
          <w:trHeight w:val="477"/>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F8086F" w14:textId="77777777" w:rsidR="00663A8D" w:rsidRPr="00717132" w:rsidRDefault="00663A8D" w:rsidP="00663A8D">
            <w:pPr>
              <w:numPr>
                <w:ilvl w:val="0"/>
                <w:numId w:val="14"/>
              </w:numPr>
              <w:tabs>
                <w:tab w:val="left" w:pos="324"/>
              </w:tabs>
              <w:spacing w:after="0" w:line="240" w:lineRule="auto"/>
              <w:ind w:left="0" w:right="540" w:firstLine="0"/>
              <w:contextualSpacing/>
              <w:jc w:val="both"/>
              <w:rPr>
                <w:rFonts w:ascii="Times New Roman" w:eastAsia="Times New Roman" w:hAnsi="Times New Roman" w:cs="Times New Roman"/>
                <w:noProof/>
                <w:sz w:val="24"/>
                <w:szCs w:val="24"/>
                <w:lang w:eastAsia="lt-LT"/>
              </w:rPr>
            </w:pPr>
          </w:p>
        </w:tc>
        <w:tc>
          <w:tcPr>
            <w:tcW w:w="40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68636B" w14:textId="77777777" w:rsidR="00663A8D" w:rsidRPr="00717132" w:rsidRDefault="00663A8D" w:rsidP="00663A8D">
            <w:pPr>
              <w:spacing w:after="0" w:line="240" w:lineRule="auto"/>
              <w:jc w:val="both"/>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noProof/>
                <w:sz w:val="24"/>
                <w:szCs w:val="24"/>
                <w:lang w:eastAsia="lt-LT"/>
              </w:rPr>
              <w:t>Ar turite pastabų dėl techninėje specifikacijoje nurodytų reikalavimų. Jeigu taip, prašome nurodyti punktus ir pastabas.</w:t>
            </w:r>
          </w:p>
        </w:tc>
        <w:tc>
          <w:tcPr>
            <w:tcW w:w="45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BAB239" w14:textId="77777777" w:rsidR="00663A8D" w:rsidRPr="00717132" w:rsidRDefault="00663A8D" w:rsidP="00663A8D">
            <w:pPr>
              <w:spacing w:after="0" w:line="240" w:lineRule="auto"/>
              <w:rPr>
                <w:rFonts w:ascii="Times New Roman" w:eastAsia="Times New Roman" w:hAnsi="Times New Roman" w:cs="Times New Roman"/>
                <w:noProof/>
                <w:sz w:val="24"/>
                <w:szCs w:val="24"/>
                <w:lang w:eastAsia="lt-LT"/>
              </w:rPr>
            </w:pPr>
          </w:p>
        </w:tc>
      </w:tr>
      <w:tr w:rsidR="00663A8D" w:rsidRPr="00717132" w14:paraId="45F92288" w14:textId="77777777" w:rsidTr="00DB583A">
        <w:trPr>
          <w:trHeight w:val="477"/>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1ADE64" w14:textId="77777777" w:rsidR="00663A8D" w:rsidRPr="00717132" w:rsidRDefault="00663A8D" w:rsidP="00663A8D">
            <w:pPr>
              <w:numPr>
                <w:ilvl w:val="0"/>
                <w:numId w:val="14"/>
              </w:numPr>
              <w:tabs>
                <w:tab w:val="left" w:pos="324"/>
              </w:tabs>
              <w:spacing w:after="0" w:line="240" w:lineRule="auto"/>
              <w:ind w:left="0" w:right="540" w:firstLine="0"/>
              <w:contextualSpacing/>
              <w:jc w:val="both"/>
              <w:rPr>
                <w:rFonts w:ascii="Times New Roman" w:eastAsia="Times New Roman" w:hAnsi="Times New Roman" w:cs="Times New Roman"/>
                <w:noProof/>
                <w:sz w:val="24"/>
                <w:szCs w:val="24"/>
                <w:lang w:eastAsia="lt-LT"/>
              </w:rPr>
            </w:pPr>
          </w:p>
        </w:tc>
        <w:tc>
          <w:tcPr>
            <w:tcW w:w="40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D29172" w14:textId="497D448E" w:rsidR="00663A8D" w:rsidRPr="00717132" w:rsidRDefault="00663A8D" w:rsidP="00663A8D">
            <w:pPr>
              <w:spacing w:after="0" w:line="240" w:lineRule="auto"/>
              <w:jc w:val="both"/>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noProof/>
                <w:sz w:val="24"/>
                <w:szCs w:val="24"/>
                <w:lang w:eastAsia="lt-LT"/>
              </w:rPr>
              <w:t xml:space="preserve">Kokios kitos būtų Jūsų </w:t>
            </w:r>
            <w:r w:rsidR="00F25B25" w:rsidRPr="00717132">
              <w:rPr>
                <w:rFonts w:ascii="Times New Roman" w:eastAsia="Times New Roman" w:hAnsi="Times New Roman" w:cs="Times New Roman"/>
                <w:noProof/>
                <w:sz w:val="24"/>
                <w:szCs w:val="24"/>
                <w:lang w:eastAsia="lt-LT"/>
              </w:rPr>
              <w:t>Į</w:t>
            </w:r>
            <w:r w:rsidRPr="00717132">
              <w:rPr>
                <w:rFonts w:ascii="Times New Roman" w:eastAsia="Times New Roman" w:hAnsi="Times New Roman" w:cs="Times New Roman"/>
                <w:noProof/>
                <w:sz w:val="24"/>
                <w:szCs w:val="24"/>
                <w:lang w:eastAsia="lt-LT"/>
              </w:rPr>
              <w:t xml:space="preserve">žvalgos dėl tinkamo ir laiku techninės specifikacijos įgyvendinamumo? </w:t>
            </w:r>
          </w:p>
        </w:tc>
        <w:tc>
          <w:tcPr>
            <w:tcW w:w="45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22AAA4" w14:textId="77777777" w:rsidR="00663A8D" w:rsidRPr="00717132" w:rsidRDefault="00663A8D" w:rsidP="00663A8D">
            <w:pPr>
              <w:spacing w:after="0" w:line="240" w:lineRule="auto"/>
              <w:rPr>
                <w:rFonts w:ascii="Times New Roman" w:eastAsia="Times New Roman" w:hAnsi="Times New Roman" w:cs="Times New Roman"/>
                <w:noProof/>
                <w:sz w:val="24"/>
                <w:szCs w:val="24"/>
                <w:lang w:eastAsia="lt-LT"/>
              </w:rPr>
            </w:pPr>
          </w:p>
        </w:tc>
      </w:tr>
    </w:tbl>
    <w:p w14:paraId="497E89A0" w14:textId="77777777" w:rsidR="00663A8D" w:rsidRPr="00717132" w:rsidRDefault="00663A8D" w:rsidP="00663A8D">
      <w:pPr>
        <w:spacing w:after="0" w:line="240" w:lineRule="auto"/>
        <w:rPr>
          <w:rFonts w:ascii="Times New Roman" w:eastAsia="Calibri" w:hAnsi="Times New Roman" w:cs="Times New Roman"/>
          <w:noProof/>
          <w:sz w:val="24"/>
          <w:szCs w:val="24"/>
        </w:rPr>
      </w:pPr>
    </w:p>
    <w:p w14:paraId="1672A627" w14:textId="77777777" w:rsidR="00663A8D" w:rsidRPr="00717132" w:rsidRDefault="00663A8D" w:rsidP="00663A8D">
      <w:pPr>
        <w:spacing w:after="0" w:line="240" w:lineRule="auto"/>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PRIDEDAMA:</w:t>
      </w:r>
    </w:p>
    <w:p w14:paraId="475CF6A4" w14:textId="753FB931" w:rsidR="00663A8D" w:rsidRPr="00717132" w:rsidRDefault="00663A8D" w:rsidP="00663A8D">
      <w:pPr>
        <w:numPr>
          <w:ilvl w:val="0"/>
          <w:numId w:val="15"/>
        </w:numPr>
        <w:spacing w:after="0" w:line="240" w:lineRule="auto"/>
        <w:contextualSpacing/>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Techninė specifikacija</w:t>
      </w:r>
      <w:r w:rsidR="009B7346">
        <w:rPr>
          <w:rFonts w:ascii="Times New Roman" w:eastAsia="Calibri" w:hAnsi="Times New Roman" w:cs="Times New Roman"/>
          <w:noProof/>
          <w:sz w:val="24"/>
          <w:szCs w:val="24"/>
        </w:rPr>
        <w:t xml:space="preserve">. </w:t>
      </w:r>
    </w:p>
    <w:p w14:paraId="38701B5D" w14:textId="42F8F535" w:rsidR="001F1F3C" w:rsidRPr="00717132" w:rsidRDefault="001F1F3C" w:rsidP="00663A8D">
      <w:pPr>
        <w:spacing w:after="0" w:line="240" w:lineRule="auto"/>
        <w:jc w:val="center"/>
        <w:rPr>
          <w:rFonts w:ascii="Palatino Linotype" w:hAnsi="Palatino Linotype" w:cs="Times New Roman"/>
          <w:sz w:val="24"/>
          <w:szCs w:val="24"/>
        </w:rPr>
      </w:pPr>
    </w:p>
    <w:sectPr w:rsidR="001F1F3C" w:rsidRPr="00717132" w:rsidSect="009C0F0F">
      <w:head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AA8E5" w14:textId="77777777" w:rsidR="008776D7" w:rsidRDefault="008776D7" w:rsidP="007776E3">
      <w:pPr>
        <w:spacing w:after="0" w:line="240" w:lineRule="auto"/>
      </w:pPr>
      <w:r>
        <w:separator/>
      </w:r>
    </w:p>
  </w:endnote>
  <w:endnote w:type="continuationSeparator" w:id="0">
    <w:p w14:paraId="21C32903" w14:textId="77777777" w:rsidR="008776D7" w:rsidRDefault="008776D7" w:rsidP="00777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613B2" w14:textId="77777777" w:rsidR="008776D7" w:rsidRDefault="008776D7" w:rsidP="007776E3">
      <w:pPr>
        <w:spacing w:after="0" w:line="240" w:lineRule="auto"/>
      </w:pPr>
      <w:r>
        <w:separator/>
      </w:r>
    </w:p>
  </w:footnote>
  <w:footnote w:type="continuationSeparator" w:id="0">
    <w:p w14:paraId="746F15A1" w14:textId="77777777" w:rsidR="008776D7" w:rsidRDefault="008776D7" w:rsidP="00777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5C55" w14:textId="77777777" w:rsidR="009C0F0F" w:rsidRPr="000B2964" w:rsidRDefault="00D8064E" w:rsidP="00D8064E">
    <w:pPr>
      <w:spacing w:after="0" w:line="240" w:lineRule="auto"/>
      <w:ind w:right="-178"/>
      <w:rPr>
        <w:rFonts w:ascii="Times New Roman" w:eastAsia="Calibri" w:hAnsi="Times New Roman" w:cs="Times New Roman"/>
        <w:sz w:val="20"/>
        <w:szCs w:val="20"/>
      </w:rPr>
    </w:pPr>
    <w:r>
      <w:rPr>
        <w:noProof/>
        <w:lang w:eastAsia="lt-LT"/>
      </w:rPr>
      <w:drawing>
        <wp:inline distT="0" distB="0" distL="0" distR="0" wp14:anchorId="25DEA30A" wp14:editId="6921793E">
          <wp:extent cx="2091193" cy="882985"/>
          <wp:effectExtent l="0" t="0" r="444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11447" cy="891537"/>
                  </a:xfrm>
                  <a:prstGeom prst="rect">
                    <a:avLst/>
                  </a:prstGeom>
                </pic:spPr>
              </pic:pic>
            </a:graphicData>
          </a:graphic>
        </wp:inline>
      </w:drawing>
    </w:r>
    <w:r w:rsidR="009C0F0F">
      <w:rPr>
        <w:rFonts w:ascii="Times New Roman" w:eastAsia="Calibri" w:hAnsi="Times New Roman" w:cs="Times New Roman"/>
        <w:sz w:val="20"/>
        <w:szCs w:val="20"/>
      </w:rPr>
      <w:t xml:space="preserve">         </w:t>
    </w:r>
  </w:p>
  <w:p w14:paraId="2435E8CB" w14:textId="77777777" w:rsidR="009C0F0F" w:rsidRDefault="009C0F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6527"/>
    <w:multiLevelType w:val="multilevel"/>
    <w:tmpl w:val="BC5491A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9A4132"/>
    <w:multiLevelType w:val="multilevel"/>
    <w:tmpl w:val="B0AE7652"/>
    <w:lvl w:ilvl="0">
      <w:start w:val="2"/>
      <w:numFmt w:val="decimal"/>
      <w:lvlText w:val="%1"/>
      <w:lvlJc w:val="left"/>
      <w:pPr>
        <w:ind w:left="480" w:hanging="480"/>
      </w:pPr>
      <w:rPr>
        <w:rFonts w:hint="default"/>
        <w:color w:val="auto"/>
      </w:rPr>
    </w:lvl>
    <w:lvl w:ilvl="1">
      <w:start w:val="2"/>
      <w:numFmt w:val="decimal"/>
      <w:lvlText w:val="%1.%2"/>
      <w:lvlJc w:val="left"/>
      <w:pPr>
        <w:ind w:left="660" w:hanging="480"/>
      </w:pPr>
      <w:rPr>
        <w:rFonts w:hint="default"/>
        <w:color w:val="auto"/>
      </w:rPr>
    </w:lvl>
    <w:lvl w:ilvl="2">
      <w:start w:val="2"/>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color w:val="auto"/>
      </w:rPr>
    </w:lvl>
    <w:lvl w:ilvl="5">
      <w:start w:val="1"/>
      <w:numFmt w:val="decimal"/>
      <w:lvlText w:val="%1.%2.%3.%4.%5.%6"/>
      <w:lvlJc w:val="left"/>
      <w:pPr>
        <w:ind w:left="1980" w:hanging="1080"/>
      </w:pPr>
      <w:rPr>
        <w:rFonts w:hint="default"/>
        <w:color w:val="auto"/>
      </w:rPr>
    </w:lvl>
    <w:lvl w:ilvl="6">
      <w:start w:val="1"/>
      <w:numFmt w:val="decimal"/>
      <w:lvlText w:val="%1.%2.%3.%4.%5.%6.%7"/>
      <w:lvlJc w:val="left"/>
      <w:pPr>
        <w:ind w:left="2520" w:hanging="1440"/>
      </w:pPr>
      <w:rPr>
        <w:rFonts w:hint="default"/>
        <w:color w:val="auto"/>
      </w:rPr>
    </w:lvl>
    <w:lvl w:ilvl="7">
      <w:start w:val="1"/>
      <w:numFmt w:val="decimal"/>
      <w:lvlText w:val="%1.%2.%3.%4.%5.%6.%7.%8"/>
      <w:lvlJc w:val="left"/>
      <w:pPr>
        <w:ind w:left="2700" w:hanging="1440"/>
      </w:pPr>
      <w:rPr>
        <w:rFonts w:hint="default"/>
        <w:color w:val="auto"/>
      </w:rPr>
    </w:lvl>
    <w:lvl w:ilvl="8">
      <w:start w:val="1"/>
      <w:numFmt w:val="decimal"/>
      <w:lvlText w:val="%1.%2.%3.%4.%5.%6.%7.%8.%9"/>
      <w:lvlJc w:val="left"/>
      <w:pPr>
        <w:ind w:left="3240" w:hanging="1800"/>
      </w:pPr>
      <w:rPr>
        <w:rFonts w:hint="default"/>
        <w:color w:val="auto"/>
      </w:rPr>
    </w:lvl>
  </w:abstractNum>
  <w:abstractNum w:abstractNumId="2"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9B34D7"/>
    <w:multiLevelType w:val="hybridMultilevel"/>
    <w:tmpl w:val="C5862D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8A5E8D"/>
    <w:multiLevelType w:val="hybridMultilevel"/>
    <w:tmpl w:val="D25A668A"/>
    <w:lvl w:ilvl="0" w:tplc="C5307CDE">
      <w:start w:val="1"/>
      <w:numFmt w:val="upperRoman"/>
      <w:lvlText w:val="%1&gt;"/>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0E6CDA"/>
    <w:multiLevelType w:val="hybridMultilevel"/>
    <w:tmpl w:val="21565A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143203"/>
    <w:multiLevelType w:val="multilevel"/>
    <w:tmpl w:val="D16CA7D2"/>
    <w:lvl w:ilvl="0">
      <w:start w:val="1"/>
      <w:numFmt w:val="decimal"/>
      <w:lvlText w:val="%1."/>
      <w:lvlJc w:val="left"/>
      <w:pPr>
        <w:tabs>
          <w:tab w:val="num" w:pos="1069"/>
        </w:tabs>
        <w:ind w:left="1069" w:hanging="360"/>
      </w:pPr>
      <w:rPr>
        <w:rFonts w:hint="default"/>
        <w:i w:val="0"/>
      </w:rPr>
    </w:lvl>
    <w:lvl w:ilvl="1">
      <w:start w:val="1"/>
      <w:numFmt w:val="decimal"/>
      <w:isLgl/>
      <w:lvlText w:val="%1.%2."/>
      <w:lvlJc w:val="left"/>
      <w:pPr>
        <w:tabs>
          <w:tab w:val="num" w:pos="1084"/>
        </w:tabs>
        <w:ind w:left="1084" w:hanging="360"/>
      </w:pPr>
      <w:rPr>
        <w:rFonts w:ascii="Times New Roman" w:hAnsi="Times New Roman" w:hint="default"/>
      </w:rPr>
    </w:lvl>
    <w:lvl w:ilvl="2">
      <w:start w:val="1"/>
      <w:numFmt w:val="decimal"/>
      <w:isLgl/>
      <w:lvlText w:val="%1.%2.%3."/>
      <w:lvlJc w:val="left"/>
      <w:pPr>
        <w:tabs>
          <w:tab w:val="num" w:pos="1444"/>
        </w:tabs>
        <w:ind w:left="1444" w:hanging="720"/>
      </w:pPr>
      <w:rPr>
        <w:rFonts w:ascii="Times New Roman" w:hAnsi="Times New Roman" w:hint="default"/>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8" w15:restartNumberingAfterBreak="0">
    <w:nsid w:val="372A7919"/>
    <w:multiLevelType w:val="multilevel"/>
    <w:tmpl w:val="BC5491A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9DD6290"/>
    <w:multiLevelType w:val="hybridMultilevel"/>
    <w:tmpl w:val="04D6E2BC"/>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1586A0A"/>
    <w:multiLevelType w:val="hybridMultilevel"/>
    <w:tmpl w:val="6436C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4145508"/>
    <w:multiLevelType w:val="multilevel"/>
    <w:tmpl w:val="53F2EBF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color w:val="auto"/>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5E70B73"/>
    <w:multiLevelType w:val="hybridMultilevel"/>
    <w:tmpl w:val="0EAA0912"/>
    <w:lvl w:ilvl="0" w:tplc="54C0CC34">
      <w:start w:val="1"/>
      <w:numFmt w:val="decimal"/>
      <w:lvlText w:val="%1."/>
      <w:lvlJc w:val="left"/>
      <w:pPr>
        <w:ind w:left="470" w:hanging="360"/>
        <w:jc w:val="left"/>
      </w:pPr>
      <w:rPr>
        <w:rFonts w:ascii="Palatino Linotype" w:eastAsia="Calibri" w:hAnsi="Palatino Linotype" w:cs="Calibri" w:hint="default"/>
        <w:spacing w:val="-1"/>
        <w:w w:val="99"/>
        <w:sz w:val="20"/>
        <w:szCs w:val="20"/>
        <w:lang w:val="lt-LT" w:eastAsia="lt-LT" w:bidi="lt-LT"/>
      </w:rPr>
    </w:lvl>
    <w:lvl w:ilvl="1" w:tplc="22DCD844">
      <w:numFmt w:val="bullet"/>
      <w:lvlText w:val="•"/>
      <w:lvlJc w:val="left"/>
      <w:pPr>
        <w:ind w:left="946" w:hanging="360"/>
      </w:pPr>
      <w:rPr>
        <w:rFonts w:hint="default"/>
        <w:lang w:val="lt-LT" w:eastAsia="lt-LT" w:bidi="lt-LT"/>
      </w:rPr>
    </w:lvl>
    <w:lvl w:ilvl="2" w:tplc="5D446522">
      <w:numFmt w:val="bullet"/>
      <w:lvlText w:val="•"/>
      <w:lvlJc w:val="left"/>
      <w:pPr>
        <w:ind w:left="1413" w:hanging="360"/>
      </w:pPr>
      <w:rPr>
        <w:rFonts w:hint="default"/>
        <w:lang w:val="lt-LT" w:eastAsia="lt-LT" w:bidi="lt-LT"/>
      </w:rPr>
    </w:lvl>
    <w:lvl w:ilvl="3" w:tplc="24121AF2">
      <w:numFmt w:val="bullet"/>
      <w:lvlText w:val="•"/>
      <w:lvlJc w:val="left"/>
      <w:pPr>
        <w:ind w:left="1879" w:hanging="360"/>
      </w:pPr>
      <w:rPr>
        <w:rFonts w:hint="default"/>
        <w:lang w:val="lt-LT" w:eastAsia="lt-LT" w:bidi="lt-LT"/>
      </w:rPr>
    </w:lvl>
    <w:lvl w:ilvl="4" w:tplc="3DCC221A">
      <w:numFmt w:val="bullet"/>
      <w:lvlText w:val="•"/>
      <w:lvlJc w:val="left"/>
      <w:pPr>
        <w:ind w:left="2346" w:hanging="360"/>
      </w:pPr>
      <w:rPr>
        <w:rFonts w:hint="default"/>
        <w:lang w:val="lt-LT" w:eastAsia="lt-LT" w:bidi="lt-LT"/>
      </w:rPr>
    </w:lvl>
    <w:lvl w:ilvl="5" w:tplc="95B01F74">
      <w:numFmt w:val="bullet"/>
      <w:lvlText w:val="•"/>
      <w:lvlJc w:val="left"/>
      <w:pPr>
        <w:ind w:left="2813" w:hanging="360"/>
      </w:pPr>
      <w:rPr>
        <w:rFonts w:hint="default"/>
        <w:lang w:val="lt-LT" w:eastAsia="lt-LT" w:bidi="lt-LT"/>
      </w:rPr>
    </w:lvl>
    <w:lvl w:ilvl="6" w:tplc="1FD808D6">
      <w:numFmt w:val="bullet"/>
      <w:lvlText w:val="•"/>
      <w:lvlJc w:val="left"/>
      <w:pPr>
        <w:ind w:left="3279" w:hanging="360"/>
      </w:pPr>
      <w:rPr>
        <w:rFonts w:hint="default"/>
        <w:lang w:val="lt-LT" w:eastAsia="lt-LT" w:bidi="lt-LT"/>
      </w:rPr>
    </w:lvl>
    <w:lvl w:ilvl="7" w:tplc="62D60F0C">
      <w:numFmt w:val="bullet"/>
      <w:lvlText w:val="•"/>
      <w:lvlJc w:val="left"/>
      <w:pPr>
        <w:ind w:left="3746" w:hanging="360"/>
      </w:pPr>
      <w:rPr>
        <w:rFonts w:hint="default"/>
        <w:lang w:val="lt-LT" w:eastAsia="lt-LT" w:bidi="lt-LT"/>
      </w:rPr>
    </w:lvl>
    <w:lvl w:ilvl="8" w:tplc="BA76E654">
      <w:numFmt w:val="bullet"/>
      <w:lvlText w:val="•"/>
      <w:lvlJc w:val="left"/>
      <w:pPr>
        <w:ind w:left="4212" w:hanging="360"/>
      </w:pPr>
      <w:rPr>
        <w:rFonts w:hint="default"/>
        <w:lang w:val="lt-LT" w:eastAsia="lt-LT" w:bidi="lt-LT"/>
      </w:rPr>
    </w:lvl>
  </w:abstractNum>
  <w:abstractNum w:abstractNumId="13" w15:restartNumberingAfterBreak="0">
    <w:nsid w:val="6D7E3C56"/>
    <w:multiLevelType w:val="multilevel"/>
    <w:tmpl w:val="BC5491A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0216422"/>
    <w:multiLevelType w:val="hybridMultilevel"/>
    <w:tmpl w:val="A94C767E"/>
    <w:lvl w:ilvl="0" w:tplc="5A1EBF0A">
      <w:start w:val="1"/>
      <w:numFmt w:val="decimal"/>
      <w:lvlText w:val="%1)"/>
      <w:lvlJc w:val="left"/>
      <w:pPr>
        <w:ind w:left="108" w:hanging="207"/>
        <w:jc w:val="left"/>
      </w:pPr>
      <w:rPr>
        <w:rFonts w:ascii="Palatino Linotype" w:eastAsia="Calibri" w:hAnsi="Palatino Linotype" w:cs="Calibri" w:hint="default"/>
        <w:w w:val="99"/>
        <w:sz w:val="20"/>
        <w:szCs w:val="20"/>
        <w:lang w:val="lt-LT" w:eastAsia="lt-LT" w:bidi="lt-LT"/>
      </w:rPr>
    </w:lvl>
    <w:lvl w:ilvl="1" w:tplc="55D0A53A">
      <w:numFmt w:val="bullet"/>
      <w:lvlText w:val="•"/>
      <w:lvlJc w:val="left"/>
      <w:pPr>
        <w:ind w:left="461" w:hanging="207"/>
      </w:pPr>
      <w:rPr>
        <w:rFonts w:hint="default"/>
        <w:lang w:val="lt-LT" w:eastAsia="lt-LT" w:bidi="lt-LT"/>
      </w:rPr>
    </w:lvl>
    <w:lvl w:ilvl="2" w:tplc="18082C16">
      <w:numFmt w:val="bullet"/>
      <w:lvlText w:val="•"/>
      <w:lvlJc w:val="left"/>
      <w:pPr>
        <w:ind w:left="822" w:hanging="207"/>
      </w:pPr>
      <w:rPr>
        <w:rFonts w:hint="default"/>
        <w:lang w:val="lt-LT" w:eastAsia="lt-LT" w:bidi="lt-LT"/>
      </w:rPr>
    </w:lvl>
    <w:lvl w:ilvl="3" w:tplc="973ECBAE">
      <w:numFmt w:val="bullet"/>
      <w:lvlText w:val="•"/>
      <w:lvlJc w:val="left"/>
      <w:pPr>
        <w:ind w:left="1183" w:hanging="207"/>
      </w:pPr>
      <w:rPr>
        <w:rFonts w:hint="default"/>
        <w:lang w:val="lt-LT" w:eastAsia="lt-LT" w:bidi="lt-LT"/>
      </w:rPr>
    </w:lvl>
    <w:lvl w:ilvl="4" w:tplc="5DB4614A">
      <w:numFmt w:val="bullet"/>
      <w:lvlText w:val="•"/>
      <w:lvlJc w:val="left"/>
      <w:pPr>
        <w:ind w:left="1544" w:hanging="207"/>
      </w:pPr>
      <w:rPr>
        <w:rFonts w:hint="default"/>
        <w:lang w:val="lt-LT" w:eastAsia="lt-LT" w:bidi="lt-LT"/>
      </w:rPr>
    </w:lvl>
    <w:lvl w:ilvl="5" w:tplc="CD3AAAE4">
      <w:numFmt w:val="bullet"/>
      <w:lvlText w:val="•"/>
      <w:lvlJc w:val="left"/>
      <w:pPr>
        <w:ind w:left="1905" w:hanging="207"/>
      </w:pPr>
      <w:rPr>
        <w:rFonts w:hint="default"/>
        <w:lang w:val="lt-LT" w:eastAsia="lt-LT" w:bidi="lt-LT"/>
      </w:rPr>
    </w:lvl>
    <w:lvl w:ilvl="6" w:tplc="5F8E49F0">
      <w:numFmt w:val="bullet"/>
      <w:lvlText w:val="•"/>
      <w:lvlJc w:val="left"/>
      <w:pPr>
        <w:ind w:left="2266" w:hanging="207"/>
      </w:pPr>
      <w:rPr>
        <w:rFonts w:hint="default"/>
        <w:lang w:val="lt-LT" w:eastAsia="lt-LT" w:bidi="lt-LT"/>
      </w:rPr>
    </w:lvl>
    <w:lvl w:ilvl="7" w:tplc="D7FA4AF2">
      <w:numFmt w:val="bullet"/>
      <w:lvlText w:val="•"/>
      <w:lvlJc w:val="left"/>
      <w:pPr>
        <w:ind w:left="2627" w:hanging="207"/>
      </w:pPr>
      <w:rPr>
        <w:rFonts w:hint="default"/>
        <w:lang w:val="lt-LT" w:eastAsia="lt-LT" w:bidi="lt-LT"/>
      </w:rPr>
    </w:lvl>
    <w:lvl w:ilvl="8" w:tplc="7F9CF4DC">
      <w:numFmt w:val="bullet"/>
      <w:lvlText w:val="•"/>
      <w:lvlJc w:val="left"/>
      <w:pPr>
        <w:ind w:left="2988" w:hanging="207"/>
      </w:pPr>
      <w:rPr>
        <w:rFonts w:hint="default"/>
        <w:lang w:val="lt-LT" w:eastAsia="lt-LT" w:bidi="lt-LT"/>
      </w:rPr>
    </w:lvl>
  </w:abstractNum>
  <w:abstractNum w:abstractNumId="15"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6557321">
    <w:abstractNumId w:val="4"/>
  </w:num>
  <w:num w:numId="2" w16cid:durableId="2037852233">
    <w:abstractNumId w:val="11"/>
  </w:num>
  <w:num w:numId="3" w16cid:durableId="1398434164">
    <w:abstractNumId w:val="7"/>
  </w:num>
  <w:num w:numId="4" w16cid:durableId="53817502">
    <w:abstractNumId w:val="0"/>
  </w:num>
  <w:num w:numId="5" w16cid:durableId="1023364891">
    <w:abstractNumId w:val="13"/>
  </w:num>
  <w:num w:numId="6" w16cid:durableId="790826935">
    <w:abstractNumId w:val="8"/>
  </w:num>
  <w:num w:numId="7" w16cid:durableId="821697914">
    <w:abstractNumId w:val="1"/>
  </w:num>
  <w:num w:numId="8" w16cid:durableId="1891844197">
    <w:abstractNumId w:val="3"/>
  </w:num>
  <w:num w:numId="9" w16cid:durableId="403722657">
    <w:abstractNumId w:val="14"/>
  </w:num>
  <w:num w:numId="10" w16cid:durableId="1842817183">
    <w:abstractNumId w:val="12"/>
  </w:num>
  <w:num w:numId="11" w16cid:durableId="1695111673">
    <w:abstractNumId w:val="15"/>
  </w:num>
  <w:num w:numId="12" w16cid:durableId="1945385114">
    <w:abstractNumId w:val="2"/>
  </w:num>
  <w:num w:numId="13" w16cid:durableId="510219912">
    <w:abstractNumId w:val="9"/>
  </w:num>
  <w:num w:numId="14" w16cid:durableId="32270713">
    <w:abstractNumId w:val="6"/>
  </w:num>
  <w:num w:numId="15" w16cid:durableId="1694108822">
    <w:abstractNumId w:val="5"/>
  </w:num>
  <w:num w:numId="16" w16cid:durableId="14941065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7D6"/>
    <w:rsid w:val="000128E1"/>
    <w:rsid w:val="00013116"/>
    <w:rsid w:val="000234D7"/>
    <w:rsid w:val="00024088"/>
    <w:rsid w:val="0005158E"/>
    <w:rsid w:val="00057BFF"/>
    <w:rsid w:val="00087EF1"/>
    <w:rsid w:val="000907AC"/>
    <w:rsid w:val="000B2964"/>
    <w:rsid w:val="000B5CC2"/>
    <w:rsid w:val="000C3CC4"/>
    <w:rsid w:val="000C5133"/>
    <w:rsid w:val="000D1865"/>
    <w:rsid w:val="000D2BE9"/>
    <w:rsid w:val="000D34B1"/>
    <w:rsid w:val="000F5126"/>
    <w:rsid w:val="00100A46"/>
    <w:rsid w:val="00112B22"/>
    <w:rsid w:val="00115F0A"/>
    <w:rsid w:val="00117F0C"/>
    <w:rsid w:val="0013082D"/>
    <w:rsid w:val="00133AAF"/>
    <w:rsid w:val="00157B0C"/>
    <w:rsid w:val="001834D8"/>
    <w:rsid w:val="00190D81"/>
    <w:rsid w:val="001A0029"/>
    <w:rsid w:val="001A009D"/>
    <w:rsid w:val="001A2B4A"/>
    <w:rsid w:val="001B240B"/>
    <w:rsid w:val="001C398C"/>
    <w:rsid w:val="001E3AD5"/>
    <w:rsid w:val="001F1F3C"/>
    <w:rsid w:val="001F7205"/>
    <w:rsid w:val="00241D59"/>
    <w:rsid w:val="0024210A"/>
    <w:rsid w:val="00242238"/>
    <w:rsid w:val="002466C8"/>
    <w:rsid w:val="00251447"/>
    <w:rsid w:val="002B666D"/>
    <w:rsid w:val="002B76AC"/>
    <w:rsid w:val="002B7BC5"/>
    <w:rsid w:val="002C4043"/>
    <w:rsid w:val="002D261B"/>
    <w:rsid w:val="00306317"/>
    <w:rsid w:val="0034382B"/>
    <w:rsid w:val="00360417"/>
    <w:rsid w:val="00364418"/>
    <w:rsid w:val="00374312"/>
    <w:rsid w:val="00393188"/>
    <w:rsid w:val="0039473E"/>
    <w:rsid w:val="003A34C4"/>
    <w:rsid w:val="003A4C8E"/>
    <w:rsid w:val="003D7D53"/>
    <w:rsid w:val="003E29B4"/>
    <w:rsid w:val="00416E16"/>
    <w:rsid w:val="00432339"/>
    <w:rsid w:val="00442FE0"/>
    <w:rsid w:val="00447A0B"/>
    <w:rsid w:val="00465CA2"/>
    <w:rsid w:val="00494917"/>
    <w:rsid w:val="004D5AA2"/>
    <w:rsid w:val="004D6361"/>
    <w:rsid w:val="004E53A8"/>
    <w:rsid w:val="004E5C8B"/>
    <w:rsid w:val="004E741E"/>
    <w:rsid w:val="00501C07"/>
    <w:rsid w:val="00514C42"/>
    <w:rsid w:val="005659AB"/>
    <w:rsid w:val="0058298E"/>
    <w:rsid w:val="00587372"/>
    <w:rsid w:val="005A2C00"/>
    <w:rsid w:val="005A5B33"/>
    <w:rsid w:val="005C2905"/>
    <w:rsid w:val="005E1232"/>
    <w:rsid w:val="005E77F7"/>
    <w:rsid w:val="005E7964"/>
    <w:rsid w:val="00615605"/>
    <w:rsid w:val="00631EF6"/>
    <w:rsid w:val="00663A8D"/>
    <w:rsid w:val="006814FE"/>
    <w:rsid w:val="0068167D"/>
    <w:rsid w:val="00684D1F"/>
    <w:rsid w:val="00690065"/>
    <w:rsid w:val="006918C9"/>
    <w:rsid w:val="006A11F6"/>
    <w:rsid w:val="006C05D5"/>
    <w:rsid w:val="006C399F"/>
    <w:rsid w:val="006C5083"/>
    <w:rsid w:val="006D0170"/>
    <w:rsid w:val="006D1D41"/>
    <w:rsid w:val="006E5B7B"/>
    <w:rsid w:val="00703C30"/>
    <w:rsid w:val="00717132"/>
    <w:rsid w:val="00720B10"/>
    <w:rsid w:val="0075334D"/>
    <w:rsid w:val="007542BD"/>
    <w:rsid w:val="007627A3"/>
    <w:rsid w:val="007776E3"/>
    <w:rsid w:val="0078083A"/>
    <w:rsid w:val="007975A2"/>
    <w:rsid w:val="007A7F09"/>
    <w:rsid w:val="007B2680"/>
    <w:rsid w:val="0081340B"/>
    <w:rsid w:val="008301DC"/>
    <w:rsid w:val="008338A5"/>
    <w:rsid w:val="008421AC"/>
    <w:rsid w:val="00852410"/>
    <w:rsid w:val="00852DF3"/>
    <w:rsid w:val="008613B9"/>
    <w:rsid w:val="008776D7"/>
    <w:rsid w:val="008A42D3"/>
    <w:rsid w:val="008D32D3"/>
    <w:rsid w:val="008D54DA"/>
    <w:rsid w:val="0091279B"/>
    <w:rsid w:val="0093244F"/>
    <w:rsid w:val="00950FD0"/>
    <w:rsid w:val="00951F91"/>
    <w:rsid w:val="00962029"/>
    <w:rsid w:val="00971196"/>
    <w:rsid w:val="009778A1"/>
    <w:rsid w:val="00990BFD"/>
    <w:rsid w:val="009A1DB0"/>
    <w:rsid w:val="009B7346"/>
    <w:rsid w:val="009C0F0F"/>
    <w:rsid w:val="009C27F8"/>
    <w:rsid w:val="009D39AD"/>
    <w:rsid w:val="009D3E40"/>
    <w:rsid w:val="009E3CBA"/>
    <w:rsid w:val="00A01693"/>
    <w:rsid w:val="00A23D1B"/>
    <w:rsid w:val="00A41876"/>
    <w:rsid w:val="00A47B54"/>
    <w:rsid w:val="00A569D3"/>
    <w:rsid w:val="00A63403"/>
    <w:rsid w:val="00A97200"/>
    <w:rsid w:val="00AB2C13"/>
    <w:rsid w:val="00AB7E88"/>
    <w:rsid w:val="00AE7344"/>
    <w:rsid w:val="00AF4FCC"/>
    <w:rsid w:val="00AF5452"/>
    <w:rsid w:val="00B00BB9"/>
    <w:rsid w:val="00B0751B"/>
    <w:rsid w:val="00B2398D"/>
    <w:rsid w:val="00B40328"/>
    <w:rsid w:val="00B41088"/>
    <w:rsid w:val="00B61FB0"/>
    <w:rsid w:val="00B64DB7"/>
    <w:rsid w:val="00B8744C"/>
    <w:rsid w:val="00B950B0"/>
    <w:rsid w:val="00BA0C33"/>
    <w:rsid w:val="00BB3F46"/>
    <w:rsid w:val="00BB70B2"/>
    <w:rsid w:val="00BD062E"/>
    <w:rsid w:val="00BD13EB"/>
    <w:rsid w:val="00C002BD"/>
    <w:rsid w:val="00C2412C"/>
    <w:rsid w:val="00C26623"/>
    <w:rsid w:val="00C40307"/>
    <w:rsid w:val="00C4708A"/>
    <w:rsid w:val="00C47650"/>
    <w:rsid w:val="00C6671C"/>
    <w:rsid w:val="00C719E7"/>
    <w:rsid w:val="00C926F0"/>
    <w:rsid w:val="00CA7D11"/>
    <w:rsid w:val="00CC2AEA"/>
    <w:rsid w:val="00CC35C8"/>
    <w:rsid w:val="00CD3F1A"/>
    <w:rsid w:val="00CD4CE3"/>
    <w:rsid w:val="00CF32BC"/>
    <w:rsid w:val="00D10E0C"/>
    <w:rsid w:val="00D20710"/>
    <w:rsid w:val="00D225CF"/>
    <w:rsid w:val="00D8064E"/>
    <w:rsid w:val="00D877D6"/>
    <w:rsid w:val="00D93DC6"/>
    <w:rsid w:val="00DA2131"/>
    <w:rsid w:val="00DB583A"/>
    <w:rsid w:val="00DC09EB"/>
    <w:rsid w:val="00E01ECD"/>
    <w:rsid w:val="00E04CED"/>
    <w:rsid w:val="00E24480"/>
    <w:rsid w:val="00E27D69"/>
    <w:rsid w:val="00E436E8"/>
    <w:rsid w:val="00E52AD2"/>
    <w:rsid w:val="00E63BD5"/>
    <w:rsid w:val="00E66BFF"/>
    <w:rsid w:val="00E66D19"/>
    <w:rsid w:val="00E71B9C"/>
    <w:rsid w:val="00E77A32"/>
    <w:rsid w:val="00E863C3"/>
    <w:rsid w:val="00E908E4"/>
    <w:rsid w:val="00EA3316"/>
    <w:rsid w:val="00EC3DAB"/>
    <w:rsid w:val="00EC409D"/>
    <w:rsid w:val="00EE189B"/>
    <w:rsid w:val="00EE1E6F"/>
    <w:rsid w:val="00EE7F74"/>
    <w:rsid w:val="00F07FAD"/>
    <w:rsid w:val="00F25B25"/>
    <w:rsid w:val="00F30750"/>
    <w:rsid w:val="00F30B3D"/>
    <w:rsid w:val="00F44424"/>
    <w:rsid w:val="00F4483A"/>
    <w:rsid w:val="00F66C08"/>
    <w:rsid w:val="00F72418"/>
    <w:rsid w:val="00F974CD"/>
    <w:rsid w:val="00FB35F6"/>
    <w:rsid w:val="00FE1D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B16C6"/>
  <w15:docId w15:val="{E89EC089-DC3E-478A-8ACD-F15AB5909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7372"/>
    <w:rPr>
      <w:color w:val="808080"/>
    </w:rPr>
  </w:style>
  <w:style w:type="table" w:styleId="TableGrid">
    <w:name w:val="Table Grid"/>
    <w:basedOn w:val="TableNormal"/>
    <w:uiPriority w:val="39"/>
    <w:rsid w:val="00587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73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372"/>
    <w:rPr>
      <w:rFonts w:ascii="Segoe UI" w:hAnsi="Segoe UI" w:cs="Segoe UI"/>
      <w:sz w:val="18"/>
      <w:szCs w:val="18"/>
    </w:rPr>
  </w:style>
  <w:style w:type="character" w:customStyle="1" w:styleId="Stilius1">
    <w:name w:val="Stilius1"/>
    <w:basedOn w:val="DefaultParagraphFont"/>
    <w:uiPriority w:val="1"/>
    <w:rsid w:val="00587372"/>
    <w:rPr>
      <w:b/>
    </w:rPr>
  </w:style>
  <w:style w:type="character" w:customStyle="1" w:styleId="Stilius2">
    <w:name w:val="Stilius2"/>
    <w:basedOn w:val="DefaultParagraphFont"/>
    <w:uiPriority w:val="1"/>
    <w:rsid w:val="00587372"/>
    <w:rPr>
      <w:b/>
    </w:rPr>
  </w:style>
  <w:style w:type="character" w:customStyle="1" w:styleId="Stilius3">
    <w:name w:val="Stilius3"/>
    <w:basedOn w:val="DefaultParagraphFont"/>
    <w:uiPriority w:val="1"/>
    <w:rsid w:val="007776E3"/>
    <w:rPr>
      <w:b/>
    </w:rPr>
  </w:style>
  <w:style w:type="paragraph" w:styleId="Header">
    <w:name w:val="header"/>
    <w:basedOn w:val="Normal"/>
    <w:link w:val="HeaderChar"/>
    <w:uiPriority w:val="99"/>
    <w:unhideWhenUsed/>
    <w:rsid w:val="007776E3"/>
    <w:pPr>
      <w:tabs>
        <w:tab w:val="center" w:pos="4819"/>
        <w:tab w:val="right" w:pos="9638"/>
      </w:tabs>
      <w:spacing w:after="0" w:line="240" w:lineRule="auto"/>
    </w:pPr>
  </w:style>
  <w:style w:type="character" w:customStyle="1" w:styleId="HeaderChar">
    <w:name w:val="Header Char"/>
    <w:basedOn w:val="DefaultParagraphFont"/>
    <w:link w:val="Header"/>
    <w:uiPriority w:val="99"/>
    <w:rsid w:val="007776E3"/>
  </w:style>
  <w:style w:type="paragraph" w:styleId="Footer">
    <w:name w:val="footer"/>
    <w:basedOn w:val="Normal"/>
    <w:link w:val="FooterChar"/>
    <w:uiPriority w:val="99"/>
    <w:unhideWhenUsed/>
    <w:rsid w:val="007776E3"/>
    <w:pPr>
      <w:tabs>
        <w:tab w:val="center" w:pos="4819"/>
        <w:tab w:val="right" w:pos="9638"/>
      </w:tabs>
      <w:spacing w:after="0" w:line="240" w:lineRule="auto"/>
    </w:pPr>
  </w:style>
  <w:style w:type="character" w:customStyle="1" w:styleId="FooterChar">
    <w:name w:val="Footer Char"/>
    <w:basedOn w:val="DefaultParagraphFont"/>
    <w:link w:val="Footer"/>
    <w:uiPriority w:val="99"/>
    <w:rsid w:val="007776E3"/>
  </w:style>
  <w:style w:type="character" w:customStyle="1" w:styleId="Stilius4">
    <w:name w:val="Stilius4"/>
    <w:basedOn w:val="DefaultParagraphFont"/>
    <w:uiPriority w:val="1"/>
    <w:rsid w:val="0091279B"/>
    <w:rPr>
      <w:b/>
      <w:sz w:val="24"/>
    </w:rPr>
  </w:style>
  <w:style w:type="character" w:customStyle="1" w:styleId="Stilius5">
    <w:name w:val="Stilius5"/>
    <w:basedOn w:val="DefaultParagraphFont"/>
    <w:uiPriority w:val="1"/>
    <w:rsid w:val="0091279B"/>
    <w:rPr>
      <w:rFonts w:ascii="Times New Roman" w:hAnsi="Times New Roman"/>
      <w:b/>
      <w:sz w:val="24"/>
    </w:rPr>
  </w:style>
  <w:style w:type="character" w:customStyle="1" w:styleId="Stilius6">
    <w:name w:val="Stilius6"/>
    <w:basedOn w:val="DefaultParagraphFont"/>
    <w:uiPriority w:val="1"/>
    <w:rsid w:val="00950FD0"/>
    <w:rPr>
      <w:rFonts w:ascii="Times New Roman" w:hAnsi="Times New Roman"/>
      <w:b/>
      <w:sz w:val="24"/>
    </w:rPr>
  </w:style>
  <w:style w:type="character" w:customStyle="1" w:styleId="Stilius7">
    <w:name w:val="Stilius7"/>
    <w:basedOn w:val="DefaultParagraphFont"/>
    <w:uiPriority w:val="1"/>
    <w:rsid w:val="00950FD0"/>
    <w:rPr>
      <w:rFonts w:ascii="Times New Roman" w:hAnsi="Times New Roman"/>
      <w:b/>
      <w:sz w:val="22"/>
    </w:rPr>
  </w:style>
  <w:style w:type="character" w:customStyle="1" w:styleId="Stilius8">
    <w:name w:val="Stilius8"/>
    <w:basedOn w:val="DefaultParagraphFont"/>
    <w:uiPriority w:val="1"/>
    <w:rsid w:val="00950FD0"/>
    <w:rPr>
      <w:rFonts w:ascii="Times New Roman" w:hAnsi="Times New Roman"/>
      <w:b/>
      <w:sz w:val="22"/>
    </w:rPr>
  </w:style>
  <w:style w:type="character" w:customStyle="1" w:styleId="Stilius9">
    <w:name w:val="Stilius9"/>
    <w:basedOn w:val="DefaultParagraphFont"/>
    <w:uiPriority w:val="1"/>
    <w:rsid w:val="00950FD0"/>
    <w:rPr>
      <w:rFonts w:ascii="Times New Roman" w:hAnsi="Times New Roman"/>
      <w:b/>
      <w:sz w:val="22"/>
    </w:rPr>
  </w:style>
  <w:style w:type="character" w:customStyle="1" w:styleId="Stilius10">
    <w:name w:val="Stilius10"/>
    <w:basedOn w:val="DefaultParagraphFont"/>
    <w:uiPriority w:val="1"/>
    <w:rsid w:val="00950FD0"/>
    <w:rPr>
      <w:rFonts w:ascii="Times New Roman" w:hAnsi="Times New Roman"/>
      <w:b/>
      <w:sz w:val="22"/>
    </w:rPr>
  </w:style>
  <w:style w:type="character" w:customStyle="1" w:styleId="Stilius11">
    <w:name w:val="Stilius11"/>
    <w:basedOn w:val="DefaultParagraphFont"/>
    <w:uiPriority w:val="1"/>
    <w:rsid w:val="00950FD0"/>
    <w:rPr>
      <w:rFonts w:ascii="Times New Roman" w:hAnsi="Times New Roman"/>
      <w:b/>
      <w:sz w:val="22"/>
    </w:rPr>
  </w:style>
  <w:style w:type="paragraph" w:styleId="ListParagraph">
    <w:name w:val="List Paragraph"/>
    <w:aliases w:val="Numbering,ERP-List Paragraph,List Paragraph11,Bullet EY"/>
    <w:basedOn w:val="Normal"/>
    <w:link w:val="ListParagraphChar"/>
    <w:uiPriority w:val="34"/>
    <w:qFormat/>
    <w:rsid w:val="00950FD0"/>
    <w:pPr>
      <w:ind w:left="720"/>
      <w:contextualSpacing/>
    </w:pPr>
  </w:style>
  <w:style w:type="character" w:customStyle="1" w:styleId="Stilius12">
    <w:name w:val="Stilius12"/>
    <w:basedOn w:val="DefaultParagraphFont"/>
    <w:uiPriority w:val="1"/>
    <w:rsid w:val="002D261B"/>
    <w:rPr>
      <w:rFonts w:ascii="Times New Roman" w:hAnsi="Times New Roman"/>
      <w:b/>
      <w:sz w:val="22"/>
    </w:rPr>
  </w:style>
  <w:style w:type="character" w:customStyle="1" w:styleId="Stilius13">
    <w:name w:val="Stilius13"/>
    <w:basedOn w:val="DefaultParagraphFont"/>
    <w:uiPriority w:val="1"/>
    <w:rsid w:val="005E77F7"/>
    <w:rPr>
      <w:rFonts w:ascii="Times New Roman" w:hAnsi="Times New Roman"/>
      <w:sz w:val="22"/>
    </w:rPr>
  </w:style>
  <w:style w:type="character" w:customStyle="1" w:styleId="Stilius14">
    <w:name w:val="Stilius14"/>
    <w:basedOn w:val="DefaultParagraphFont"/>
    <w:uiPriority w:val="1"/>
    <w:rsid w:val="00BD13EB"/>
    <w:rPr>
      <w:rFonts w:ascii="Times New Roman" w:hAnsi="Times New Roman"/>
      <w:b/>
      <w:sz w:val="22"/>
    </w:rPr>
  </w:style>
  <w:style w:type="character" w:customStyle="1" w:styleId="Stilius15">
    <w:name w:val="Stilius15"/>
    <w:basedOn w:val="DefaultParagraphFont"/>
    <w:uiPriority w:val="1"/>
    <w:rsid w:val="00EA3316"/>
    <w:rPr>
      <w:i/>
    </w:rPr>
  </w:style>
  <w:style w:type="character" w:customStyle="1" w:styleId="Stilius16">
    <w:name w:val="Stilius16"/>
    <w:basedOn w:val="DefaultParagraphFont"/>
    <w:uiPriority w:val="1"/>
    <w:rsid w:val="00EA3316"/>
    <w:rPr>
      <w:rFonts w:ascii="Times New Roman" w:hAnsi="Times New Roman"/>
      <w:i/>
    </w:rPr>
  </w:style>
  <w:style w:type="paragraph" w:styleId="FootnoteText">
    <w:name w:val="footnote text"/>
    <w:basedOn w:val="Normal"/>
    <w:link w:val="FootnoteTextChar"/>
    <w:uiPriority w:val="99"/>
    <w:semiHidden/>
    <w:unhideWhenUsed/>
    <w:rsid w:val="006D01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0170"/>
    <w:rPr>
      <w:sz w:val="20"/>
      <w:szCs w:val="20"/>
    </w:rPr>
  </w:style>
  <w:style w:type="character" w:styleId="FootnoteReference">
    <w:name w:val="footnote reference"/>
    <w:basedOn w:val="DefaultParagraphFont"/>
    <w:uiPriority w:val="99"/>
    <w:semiHidden/>
    <w:unhideWhenUsed/>
    <w:rsid w:val="006D0170"/>
    <w:rPr>
      <w:vertAlign w:val="superscript"/>
    </w:rPr>
  </w:style>
  <w:style w:type="character" w:customStyle="1" w:styleId="Stilius17">
    <w:name w:val="Stilius17"/>
    <w:basedOn w:val="DefaultParagraphFont"/>
    <w:uiPriority w:val="1"/>
    <w:rsid w:val="00B2398D"/>
    <w:rPr>
      <w:rFonts w:ascii="Times New Roman" w:hAnsi="Times New Roman"/>
      <w:i/>
    </w:rPr>
  </w:style>
  <w:style w:type="character" w:customStyle="1" w:styleId="Stilius18">
    <w:name w:val="Stilius18"/>
    <w:basedOn w:val="DefaultParagraphFont"/>
    <w:uiPriority w:val="1"/>
    <w:rsid w:val="00B0751B"/>
    <w:rPr>
      <w:rFonts w:ascii="Palatino Linotype" w:hAnsi="Palatino Linotype"/>
      <w:b/>
      <w:sz w:val="28"/>
    </w:rPr>
  </w:style>
  <w:style w:type="character" w:customStyle="1" w:styleId="Stilius19">
    <w:name w:val="Stilius19"/>
    <w:basedOn w:val="DefaultParagraphFont"/>
    <w:uiPriority w:val="1"/>
    <w:rsid w:val="00B0751B"/>
    <w:rPr>
      <w:rFonts w:ascii="Palatino Linotype" w:hAnsi="Palatino Linotype"/>
      <w:sz w:val="24"/>
    </w:rPr>
  </w:style>
  <w:style w:type="character" w:customStyle="1" w:styleId="Stilius20">
    <w:name w:val="Stilius20"/>
    <w:basedOn w:val="DefaultParagraphFont"/>
    <w:uiPriority w:val="1"/>
    <w:rsid w:val="00B0751B"/>
    <w:rPr>
      <w:rFonts w:ascii="Palatino Linotype" w:hAnsi="Palatino Linotype"/>
      <w:sz w:val="22"/>
    </w:rPr>
  </w:style>
  <w:style w:type="character" w:customStyle="1" w:styleId="Stilius21">
    <w:name w:val="Stilius21"/>
    <w:basedOn w:val="DefaultParagraphFont"/>
    <w:uiPriority w:val="1"/>
    <w:rsid w:val="00013116"/>
    <w:rPr>
      <w:rFonts w:ascii="Times New Roman" w:hAnsi="Times New Roman"/>
      <w:sz w:val="24"/>
    </w:rPr>
  </w:style>
  <w:style w:type="character" w:styleId="CommentReference">
    <w:name w:val="annotation reference"/>
    <w:basedOn w:val="DefaultParagraphFont"/>
    <w:uiPriority w:val="99"/>
    <w:semiHidden/>
    <w:unhideWhenUsed/>
    <w:rsid w:val="001A2B4A"/>
    <w:rPr>
      <w:sz w:val="16"/>
      <w:szCs w:val="16"/>
    </w:rPr>
  </w:style>
  <w:style w:type="paragraph" w:styleId="CommentText">
    <w:name w:val="annotation text"/>
    <w:basedOn w:val="Normal"/>
    <w:link w:val="CommentTextChar"/>
    <w:uiPriority w:val="99"/>
    <w:semiHidden/>
    <w:unhideWhenUsed/>
    <w:rsid w:val="001A2B4A"/>
    <w:pPr>
      <w:spacing w:line="240" w:lineRule="auto"/>
    </w:pPr>
    <w:rPr>
      <w:sz w:val="20"/>
      <w:szCs w:val="20"/>
    </w:rPr>
  </w:style>
  <w:style w:type="character" w:customStyle="1" w:styleId="CommentTextChar">
    <w:name w:val="Comment Text Char"/>
    <w:basedOn w:val="DefaultParagraphFont"/>
    <w:link w:val="CommentText"/>
    <w:uiPriority w:val="99"/>
    <w:semiHidden/>
    <w:rsid w:val="001A2B4A"/>
    <w:rPr>
      <w:sz w:val="20"/>
      <w:szCs w:val="20"/>
    </w:rPr>
  </w:style>
  <w:style w:type="paragraph" w:styleId="CommentSubject">
    <w:name w:val="annotation subject"/>
    <w:basedOn w:val="CommentText"/>
    <w:next w:val="CommentText"/>
    <w:link w:val="CommentSubjectChar"/>
    <w:uiPriority w:val="99"/>
    <w:semiHidden/>
    <w:unhideWhenUsed/>
    <w:rsid w:val="001A2B4A"/>
    <w:rPr>
      <w:b/>
      <w:bCs/>
    </w:rPr>
  </w:style>
  <w:style w:type="character" w:customStyle="1" w:styleId="CommentSubjectChar">
    <w:name w:val="Comment Subject Char"/>
    <w:basedOn w:val="CommentTextChar"/>
    <w:link w:val="CommentSubject"/>
    <w:uiPriority w:val="99"/>
    <w:semiHidden/>
    <w:rsid w:val="001A2B4A"/>
    <w:rPr>
      <w:b/>
      <w:bCs/>
      <w:sz w:val="20"/>
      <w:szCs w:val="20"/>
    </w:rPr>
  </w:style>
  <w:style w:type="character" w:customStyle="1" w:styleId="Stilius22">
    <w:name w:val="Stilius22"/>
    <w:basedOn w:val="DefaultParagraphFont"/>
    <w:uiPriority w:val="1"/>
    <w:rsid w:val="008421AC"/>
    <w:rPr>
      <w:rFonts w:ascii="Palatino Linotype" w:hAnsi="Palatino Linotype"/>
      <w:b/>
      <w:sz w:val="28"/>
    </w:rPr>
  </w:style>
  <w:style w:type="character" w:customStyle="1" w:styleId="Stilius23">
    <w:name w:val="Stilius23"/>
    <w:basedOn w:val="DefaultParagraphFont"/>
    <w:uiPriority w:val="1"/>
    <w:rsid w:val="008421AC"/>
    <w:rPr>
      <w:rFonts w:ascii="Palatino Linotype" w:hAnsi="Palatino Linotype"/>
      <w:sz w:val="24"/>
    </w:rPr>
  </w:style>
  <w:style w:type="character" w:customStyle="1" w:styleId="Stilius24">
    <w:name w:val="Stilius24"/>
    <w:basedOn w:val="DefaultParagraphFont"/>
    <w:uiPriority w:val="1"/>
    <w:rsid w:val="008421AC"/>
    <w:rPr>
      <w:rFonts w:ascii="Palatino Linotype" w:hAnsi="Palatino Linotype"/>
      <w:sz w:val="22"/>
    </w:rPr>
  </w:style>
  <w:style w:type="character" w:customStyle="1" w:styleId="Stilius25">
    <w:name w:val="Stilius25"/>
    <w:basedOn w:val="DefaultParagraphFont"/>
    <w:uiPriority w:val="1"/>
    <w:rsid w:val="00C6671C"/>
    <w:rPr>
      <w:rFonts w:ascii="Palatino Linotype" w:hAnsi="Palatino Linotype"/>
      <w:sz w:val="22"/>
    </w:rPr>
  </w:style>
  <w:style w:type="character" w:customStyle="1" w:styleId="Stilius26">
    <w:name w:val="Stilius26"/>
    <w:basedOn w:val="DefaultParagraphFont"/>
    <w:uiPriority w:val="1"/>
    <w:rsid w:val="00C6671C"/>
    <w:rPr>
      <w:rFonts w:ascii="Palatino Linotype" w:hAnsi="Palatino Linotype"/>
      <w:sz w:val="22"/>
    </w:rPr>
  </w:style>
  <w:style w:type="character" w:customStyle="1" w:styleId="Stilius27">
    <w:name w:val="Stilius27"/>
    <w:basedOn w:val="DefaultParagraphFont"/>
    <w:uiPriority w:val="1"/>
    <w:rsid w:val="00C6671C"/>
    <w:rPr>
      <w:rFonts w:ascii="Palatino Linotype" w:hAnsi="Palatino Linotype"/>
      <w:sz w:val="22"/>
    </w:rPr>
  </w:style>
  <w:style w:type="character" w:customStyle="1" w:styleId="Palatino">
    <w:name w:val="Palatino"/>
    <w:basedOn w:val="DefaultParagraphFont"/>
    <w:uiPriority w:val="1"/>
    <w:qFormat/>
    <w:rsid w:val="00C6671C"/>
    <w:rPr>
      <w:rFonts w:ascii="Palatino Linotype" w:hAnsi="Palatino Linotype"/>
      <w:sz w:val="22"/>
    </w:rPr>
  </w:style>
  <w:style w:type="character" w:customStyle="1" w:styleId="Palatinobold">
    <w:name w:val="Palatino bold"/>
    <w:basedOn w:val="DefaultParagraphFont"/>
    <w:uiPriority w:val="1"/>
    <w:qFormat/>
    <w:rsid w:val="009D39AD"/>
    <w:rPr>
      <w:rFonts w:ascii="Palatino Linotype" w:hAnsi="Palatino Linotype"/>
      <w:b/>
      <w:sz w:val="22"/>
    </w:rPr>
  </w:style>
  <w:style w:type="character" w:customStyle="1" w:styleId="Stilius28">
    <w:name w:val="Stilius28"/>
    <w:basedOn w:val="DefaultParagraphFont"/>
    <w:uiPriority w:val="1"/>
    <w:rsid w:val="000907AC"/>
    <w:rPr>
      <w:rFonts w:ascii="Palatino Linotype" w:hAnsi="Palatino Linotype"/>
      <w:color w:val="auto"/>
    </w:rPr>
  </w:style>
  <w:style w:type="character" w:customStyle="1" w:styleId="Stilius29">
    <w:name w:val="Stilius29"/>
    <w:basedOn w:val="DefaultParagraphFont"/>
    <w:uiPriority w:val="1"/>
    <w:rsid w:val="000907AC"/>
    <w:rPr>
      <w:rFonts w:ascii="Palatino Linotype" w:hAnsi="Palatino Linotype"/>
      <w:color w:val="auto"/>
    </w:rPr>
  </w:style>
  <w:style w:type="paragraph" w:styleId="NoSpacing">
    <w:name w:val="No Spacing"/>
    <w:uiPriority w:val="1"/>
    <w:qFormat/>
    <w:rsid w:val="00A569D3"/>
    <w:pPr>
      <w:spacing w:after="0" w:line="240" w:lineRule="auto"/>
    </w:pPr>
    <w:rPr>
      <w:rFonts w:ascii="Times New Roman" w:eastAsia="Calibri" w:hAnsi="Times New Roman" w:cs="Times New Roman"/>
      <w:sz w:val="24"/>
    </w:rPr>
  </w:style>
  <w:style w:type="character" w:customStyle="1" w:styleId="Stilius32">
    <w:name w:val="Stilius32"/>
    <w:basedOn w:val="DefaultParagraphFont"/>
    <w:uiPriority w:val="1"/>
    <w:rsid w:val="00514C42"/>
    <w:rPr>
      <w:rFonts w:ascii="Palatino Linotype" w:hAnsi="Palatino Linotype"/>
      <w:sz w:val="22"/>
    </w:rPr>
  </w:style>
  <w:style w:type="character" w:customStyle="1" w:styleId="ListParagraphChar">
    <w:name w:val="List Paragraph Char"/>
    <w:aliases w:val="Numbering Char,ERP-List Paragraph Char,List Paragraph11 Char,Bullet EY Char"/>
    <w:basedOn w:val="DefaultParagraphFont"/>
    <w:link w:val="ListParagraph"/>
    <w:uiPriority w:val="34"/>
    <w:locked/>
    <w:rsid w:val="00514C42"/>
  </w:style>
  <w:style w:type="paragraph" w:styleId="EndnoteText">
    <w:name w:val="endnote text"/>
    <w:basedOn w:val="Normal"/>
    <w:link w:val="EndnoteTextChar"/>
    <w:uiPriority w:val="99"/>
    <w:semiHidden/>
    <w:unhideWhenUsed/>
    <w:rsid w:val="002466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66C8"/>
    <w:rPr>
      <w:sz w:val="20"/>
      <w:szCs w:val="20"/>
    </w:rPr>
  </w:style>
  <w:style w:type="character" w:styleId="EndnoteReference">
    <w:name w:val="endnote reference"/>
    <w:basedOn w:val="DefaultParagraphFont"/>
    <w:uiPriority w:val="99"/>
    <w:semiHidden/>
    <w:unhideWhenUsed/>
    <w:rsid w:val="002466C8"/>
    <w:rPr>
      <w:vertAlign w:val="superscript"/>
    </w:rPr>
  </w:style>
  <w:style w:type="paragraph" w:customStyle="1" w:styleId="TableParagraph">
    <w:name w:val="Table Paragraph"/>
    <w:basedOn w:val="Normal"/>
    <w:uiPriority w:val="1"/>
    <w:qFormat/>
    <w:rsid w:val="00CF32BC"/>
    <w:pPr>
      <w:widowControl w:val="0"/>
      <w:autoSpaceDE w:val="0"/>
      <w:autoSpaceDN w:val="0"/>
      <w:spacing w:before="61" w:after="0" w:line="240" w:lineRule="auto"/>
      <w:ind w:left="108"/>
      <w:jc w:val="both"/>
    </w:pPr>
    <w:rPr>
      <w:rFonts w:ascii="Calibri" w:eastAsia="Calibri" w:hAnsi="Calibri" w:cs="Calibri"/>
      <w:lang w:eastAsia="lt-LT" w:bidi="lt-LT"/>
    </w:rPr>
  </w:style>
  <w:style w:type="paragraph" w:customStyle="1" w:styleId="Point1">
    <w:name w:val="Point 1"/>
    <w:basedOn w:val="Normal"/>
    <w:rsid w:val="00374312"/>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character" w:styleId="Hyperlink">
    <w:name w:val="Hyperlink"/>
    <w:basedOn w:val="DefaultParagraphFont"/>
    <w:uiPriority w:val="99"/>
    <w:unhideWhenUsed/>
    <w:rsid w:val="00494917"/>
    <w:rPr>
      <w:color w:val="0000FF" w:themeColor="hyperlink"/>
      <w:u w:val="single"/>
    </w:rPr>
  </w:style>
  <w:style w:type="character" w:styleId="UnresolvedMention">
    <w:name w:val="Unresolved Mention"/>
    <w:basedOn w:val="DefaultParagraphFont"/>
    <w:uiPriority w:val="99"/>
    <w:semiHidden/>
    <w:unhideWhenUsed/>
    <w:rsid w:val="00494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05490">
      <w:bodyDiv w:val="1"/>
      <w:marLeft w:val="0"/>
      <w:marRight w:val="0"/>
      <w:marTop w:val="0"/>
      <w:marBottom w:val="0"/>
      <w:divBdr>
        <w:top w:val="none" w:sz="0" w:space="0" w:color="auto"/>
        <w:left w:val="none" w:sz="0" w:space="0" w:color="auto"/>
        <w:bottom w:val="none" w:sz="0" w:space="0" w:color="auto"/>
        <w:right w:val="none" w:sz="0" w:space="0" w:color="auto"/>
      </w:divBdr>
    </w:div>
    <w:div w:id="975523096">
      <w:bodyDiv w:val="1"/>
      <w:marLeft w:val="0"/>
      <w:marRight w:val="0"/>
      <w:marTop w:val="0"/>
      <w:marBottom w:val="0"/>
      <w:divBdr>
        <w:top w:val="none" w:sz="0" w:space="0" w:color="auto"/>
        <w:left w:val="none" w:sz="0" w:space="0" w:color="auto"/>
        <w:bottom w:val="none" w:sz="0" w:space="0" w:color="auto"/>
        <w:right w:val="none" w:sz="0" w:space="0" w:color="auto"/>
      </w:divBdr>
    </w:div>
    <w:div w:id="147910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unas.pavilonis@veoli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44E10-10BB-46BD-A419-E8F82161C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2142</Words>
  <Characters>1222</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Gina PUMPUTIENĖ</dc:creator>
  <cp:lastModifiedBy>Šarūnas PAVILONIS</cp:lastModifiedBy>
  <cp:revision>6</cp:revision>
  <cp:lastPrinted>2026-04-17T11:38:00Z</cp:lastPrinted>
  <dcterms:created xsi:type="dcterms:W3CDTF">2026-04-20T11:44:00Z</dcterms:created>
  <dcterms:modified xsi:type="dcterms:W3CDTF">2026-06-29T12:52:00Z</dcterms:modified>
</cp:coreProperties>
</file>