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D36B" w14:textId="77777777" w:rsidR="00DF285F" w:rsidRPr="00657CE5" w:rsidRDefault="00DF285F" w:rsidP="00DF285F">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1951994941"/>
      <w:r w:rsidRPr="00657CE5">
        <w:rPr>
          <w:rFonts w:ascii="Arial" w:eastAsia="Calibri" w:hAnsi="Arial" w:cs="Arial"/>
          <w:color w:val="auto"/>
          <w:sz w:val="24"/>
          <w:szCs w:val="24"/>
        </w:rPr>
        <w:t>Pirkimo sąlygų 6 priedas „Pasiūlymo forma“</w:t>
      </w:r>
      <w:bookmarkEnd w:id="0"/>
      <w:bookmarkEnd w:id="1"/>
      <w:bookmarkEnd w:id="2"/>
      <w:bookmarkEnd w:id="3"/>
    </w:p>
    <w:p w14:paraId="16F5939A" w14:textId="77777777" w:rsidR="00DF285F" w:rsidRPr="00657CE5" w:rsidRDefault="00DF285F" w:rsidP="00DF285F">
      <w:pPr>
        <w:spacing w:after="0" w:line="240" w:lineRule="auto"/>
        <w:rPr>
          <w:rFonts w:ascii="Arial" w:hAnsi="Arial" w:cs="Arial"/>
          <w:sz w:val="24"/>
          <w:szCs w:val="24"/>
        </w:rPr>
      </w:pPr>
    </w:p>
    <w:p w14:paraId="662C4BB7" w14:textId="77777777" w:rsidR="00DF285F" w:rsidRPr="00657CE5" w:rsidRDefault="00DF285F" w:rsidP="00DF285F">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DF285F" w:rsidRPr="00657CE5" w14:paraId="73F26F68" w14:textId="77777777" w:rsidTr="00CA1C88">
        <w:trPr>
          <w:trHeight w:val="278"/>
        </w:trPr>
        <w:tc>
          <w:tcPr>
            <w:tcW w:w="10195" w:type="dxa"/>
            <w:gridSpan w:val="5"/>
          </w:tcPr>
          <w:p w14:paraId="4C61A457"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Herbas arba prekių ženklas</w:t>
            </w:r>
          </w:p>
          <w:p w14:paraId="58EA76EB"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(Tiekėjo pavadinimas)</w:t>
            </w:r>
          </w:p>
          <w:p w14:paraId="35E102FE" w14:textId="77777777" w:rsidR="00DF285F" w:rsidRPr="00657CE5" w:rsidRDefault="00DF285F" w:rsidP="00CA1C88">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3C9A26" w14:textId="77777777" w:rsidR="00DF285F" w:rsidRPr="00657CE5" w:rsidRDefault="00DF285F" w:rsidP="00CA1C88">
            <w:pPr>
              <w:rPr>
                <w:rFonts w:ascii="Arial" w:hAnsi="Arial" w:cs="Arial"/>
                <w:bCs/>
                <w:sz w:val="24"/>
                <w:szCs w:val="24"/>
              </w:rPr>
            </w:pPr>
          </w:p>
        </w:tc>
      </w:tr>
      <w:tr w:rsidR="00DF285F" w:rsidRPr="00657CE5" w14:paraId="07DAA3A9" w14:textId="77777777" w:rsidTr="00CA1C88">
        <w:trPr>
          <w:trHeight w:val="278"/>
        </w:trPr>
        <w:tc>
          <w:tcPr>
            <w:tcW w:w="10195" w:type="dxa"/>
            <w:gridSpan w:val="5"/>
          </w:tcPr>
          <w:p w14:paraId="36A8CD30" w14:textId="77777777" w:rsidR="00DF285F" w:rsidRPr="00657CE5" w:rsidRDefault="00DF285F" w:rsidP="00CA1C88">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4D46D34" w14:textId="77777777" w:rsidR="00DF285F" w:rsidRPr="00657CE5" w:rsidRDefault="00DF285F" w:rsidP="00CA1C88">
            <w:pPr>
              <w:tabs>
                <w:tab w:val="right" w:leader="underscore" w:pos="8505"/>
              </w:tabs>
              <w:rPr>
                <w:rFonts w:ascii="Arial" w:hAnsi="Arial" w:cs="Arial"/>
                <w:b/>
                <w:sz w:val="24"/>
                <w:szCs w:val="24"/>
              </w:rPr>
            </w:pPr>
          </w:p>
          <w:p w14:paraId="646E114C" w14:textId="77777777" w:rsidR="00DF285F" w:rsidRPr="00657CE5" w:rsidRDefault="00DF285F" w:rsidP="00CA1C88">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6D9A6D4B" w14:textId="6792D77F" w:rsidR="00DF285F" w:rsidRDefault="00DF285F" w:rsidP="00CA1C88">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w:t>
            </w:r>
            <w:r>
              <w:rPr>
                <w:rFonts w:ascii="Arial" w:hAnsi="Arial" w:cs="Arial"/>
                <w:b/>
                <w:bCs/>
                <w:sz w:val="24"/>
                <w:szCs w:val="24"/>
              </w:rPr>
              <w:t>6/</w:t>
            </w:r>
            <w:r w:rsidR="006A165E">
              <w:rPr>
                <w:rFonts w:ascii="Arial" w:hAnsi="Arial" w:cs="Arial"/>
                <w:b/>
                <w:bCs/>
                <w:sz w:val="24"/>
                <w:szCs w:val="24"/>
              </w:rPr>
              <w:t>14874, MEDICNOS ĮRANGA SLAUGAI</w:t>
            </w:r>
          </w:p>
          <w:p w14:paraId="55A02694" w14:textId="4A2F21AA" w:rsidR="006A165E" w:rsidRPr="00657CE5" w:rsidRDefault="006A165E" w:rsidP="00CA1C88">
            <w:pPr>
              <w:contextualSpacing/>
              <w:jc w:val="center"/>
              <w:rPr>
                <w:rFonts w:ascii="Arial" w:hAnsi="Arial" w:cs="Arial"/>
                <w:b/>
                <w:bCs/>
                <w:sz w:val="24"/>
                <w:szCs w:val="24"/>
              </w:rPr>
            </w:pPr>
            <w:r w:rsidRPr="006A165E">
              <w:rPr>
                <w:rFonts w:ascii="Arial" w:hAnsi="Arial" w:cs="Arial"/>
                <w:b/>
                <w:bCs/>
                <w:sz w:val="24"/>
                <w:szCs w:val="24"/>
                <w:highlight w:val="lightGray"/>
              </w:rPr>
              <w:t>I PIRKIMO DALIS: FUNKCINĖS LOVOS</w:t>
            </w:r>
          </w:p>
          <w:p w14:paraId="585FCA89" w14:textId="77777777" w:rsidR="00DF285F" w:rsidRPr="00657CE5" w:rsidRDefault="00DF285F" w:rsidP="00CA1C88">
            <w:pPr>
              <w:jc w:val="center"/>
              <w:rPr>
                <w:rFonts w:ascii="Arial" w:hAnsi="Arial" w:cs="Arial"/>
                <w:b/>
                <w:bCs/>
                <w:sz w:val="24"/>
                <w:szCs w:val="24"/>
                <w:lang w:eastAsia="x-none"/>
              </w:rPr>
            </w:pPr>
          </w:p>
          <w:p w14:paraId="6DE9C002" w14:textId="77777777" w:rsidR="00DF285F" w:rsidRPr="00657CE5" w:rsidRDefault="00DF285F" w:rsidP="00CA1C88">
            <w:pPr>
              <w:jc w:val="center"/>
              <w:rPr>
                <w:rFonts w:ascii="Arial" w:hAnsi="Arial" w:cs="Arial"/>
                <w:bCs/>
                <w:sz w:val="24"/>
                <w:szCs w:val="24"/>
              </w:rPr>
            </w:pPr>
            <w:r w:rsidRPr="00657CE5">
              <w:rPr>
                <w:rFonts w:ascii="Arial" w:hAnsi="Arial" w:cs="Arial"/>
                <w:bCs/>
                <w:sz w:val="24"/>
                <w:szCs w:val="24"/>
              </w:rPr>
              <w:t>(Data)</w:t>
            </w:r>
          </w:p>
          <w:p w14:paraId="3B780F8D" w14:textId="77777777" w:rsidR="00DF285F" w:rsidRPr="00657CE5" w:rsidRDefault="00DF285F" w:rsidP="00CA1C88">
            <w:pPr>
              <w:jc w:val="center"/>
              <w:rPr>
                <w:rFonts w:ascii="Arial" w:hAnsi="Arial" w:cs="Arial"/>
                <w:bCs/>
                <w:sz w:val="24"/>
                <w:szCs w:val="24"/>
              </w:rPr>
            </w:pPr>
            <w:r w:rsidRPr="00657CE5">
              <w:rPr>
                <w:rFonts w:ascii="Arial" w:hAnsi="Arial" w:cs="Arial"/>
                <w:bCs/>
                <w:sz w:val="24"/>
                <w:szCs w:val="24"/>
              </w:rPr>
              <w:t>(Sudarymo vieta)</w:t>
            </w:r>
          </w:p>
          <w:p w14:paraId="07F973C3" w14:textId="77777777" w:rsidR="00DF285F" w:rsidRPr="00657CE5" w:rsidRDefault="00DF285F" w:rsidP="00CA1C88">
            <w:pPr>
              <w:rPr>
                <w:rFonts w:ascii="Arial" w:hAnsi="Arial" w:cs="Arial"/>
                <w:bCs/>
                <w:sz w:val="24"/>
                <w:szCs w:val="24"/>
              </w:rPr>
            </w:pPr>
          </w:p>
        </w:tc>
      </w:tr>
      <w:tr w:rsidR="00DF285F" w:rsidRPr="00657CE5" w14:paraId="4DE0B153" w14:textId="77777777" w:rsidTr="00CA1C88">
        <w:trPr>
          <w:trHeight w:val="278"/>
        </w:trPr>
        <w:tc>
          <w:tcPr>
            <w:tcW w:w="10195" w:type="dxa"/>
            <w:gridSpan w:val="5"/>
          </w:tcPr>
          <w:p w14:paraId="69C53720" w14:textId="77777777" w:rsidR="00DF285F" w:rsidRPr="00657CE5" w:rsidRDefault="00DF285F" w:rsidP="00CA1C88">
            <w:pPr>
              <w:rPr>
                <w:rFonts w:ascii="Arial" w:hAnsi="Arial" w:cs="Arial"/>
                <w:bCs/>
                <w:sz w:val="24"/>
                <w:szCs w:val="24"/>
              </w:rPr>
            </w:pPr>
          </w:p>
        </w:tc>
      </w:tr>
      <w:tr w:rsidR="00DF285F" w:rsidRPr="00657CE5" w14:paraId="55EAB51F" w14:textId="77777777" w:rsidTr="00CA1C88">
        <w:trPr>
          <w:trHeight w:val="278"/>
        </w:trPr>
        <w:tc>
          <w:tcPr>
            <w:tcW w:w="485" w:type="dxa"/>
          </w:tcPr>
          <w:p w14:paraId="3FFF89C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w:t>
            </w:r>
          </w:p>
        </w:tc>
        <w:tc>
          <w:tcPr>
            <w:tcW w:w="4605" w:type="dxa"/>
          </w:tcPr>
          <w:p w14:paraId="495676B5" w14:textId="77777777" w:rsidR="00DF285F" w:rsidRPr="00657CE5" w:rsidRDefault="00DF285F" w:rsidP="00CA1C88">
            <w:pPr>
              <w:rPr>
                <w:rFonts w:ascii="Arial" w:eastAsia="Calibri" w:hAnsi="Arial" w:cs="Arial"/>
                <w:sz w:val="24"/>
                <w:szCs w:val="24"/>
              </w:rPr>
            </w:pPr>
            <w:r w:rsidRPr="00657CE5">
              <w:rPr>
                <w:rFonts w:ascii="Arial" w:eastAsia="Calibri" w:hAnsi="Arial" w:cs="Arial"/>
                <w:sz w:val="24"/>
                <w:szCs w:val="24"/>
              </w:rPr>
              <w:t xml:space="preserve">Tiekėjo pavadinimas </w:t>
            </w:r>
          </w:p>
          <w:p w14:paraId="1514D38D"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5B047AD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 xml:space="preserve"> [pildo tiekėjas]</w:t>
            </w:r>
          </w:p>
        </w:tc>
      </w:tr>
      <w:tr w:rsidR="00DF285F" w:rsidRPr="00657CE5" w14:paraId="51DF4B07" w14:textId="77777777" w:rsidTr="00CA1C88">
        <w:trPr>
          <w:trHeight w:val="278"/>
        </w:trPr>
        <w:tc>
          <w:tcPr>
            <w:tcW w:w="485" w:type="dxa"/>
          </w:tcPr>
          <w:p w14:paraId="2833469F" w14:textId="77777777" w:rsidR="00DF285F" w:rsidRPr="00657CE5" w:rsidRDefault="00DF285F" w:rsidP="00CA1C88">
            <w:pPr>
              <w:rPr>
                <w:rFonts w:ascii="Arial" w:hAnsi="Arial" w:cs="Arial"/>
                <w:sz w:val="24"/>
                <w:szCs w:val="24"/>
                <w:lang w:val="x-none"/>
              </w:rPr>
            </w:pPr>
          </w:p>
        </w:tc>
        <w:tc>
          <w:tcPr>
            <w:tcW w:w="4605" w:type="dxa"/>
          </w:tcPr>
          <w:p w14:paraId="52290BDD" w14:textId="77777777" w:rsidR="00DF285F" w:rsidRPr="00657CE5" w:rsidRDefault="00DF285F" w:rsidP="00CA1C88">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0BB90FC7"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559F0DB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0B848EBC" w14:textId="77777777" w:rsidTr="00CA1C88">
        <w:trPr>
          <w:trHeight w:val="278"/>
        </w:trPr>
        <w:tc>
          <w:tcPr>
            <w:tcW w:w="485" w:type="dxa"/>
          </w:tcPr>
          <w:p w14:paraId="7E4E21EF" w14:textId="77777777" w:rsidR="00DF285F" w:rsidRPr="00657CE5" w:rsidRDefault="00DF285F" w:rsidP="00CA1C88">
            <w:pPr>
              <w:rPr>
                <w:rFonts w:ascii="Arial" w:hAnsi="Arial" w:cs="Arial"/>
                <w:sz w:val="24"/>
                <w:szCs w:val="24"/>
                <w:lang w:val="x-none"/>
              </w:rPr>
            </w:pPr>
          </w:p>
        </w:tc>
        <w:tc>
          <w:tcPr>
            <w:tcW w:w="4605" w:type="dxa"/>
          </w:tcPr>
          <w:p w14:paraId="1678B83A" w14:textId="77777777" w:rsidR="00DF285F" w:rsidRPr="00657CE5" w:rsidRDefault="00DF285F" w:rsidP="00CA1C88">
            <w:pPr>
              <w:rPr>
                <w:rFonts w:ascii="Arial" w:eastAsia="Calibri" w:hAnsi="Arial" w:cs="Arial"/>
                <w:sz w:val="24"/>
                <w:szCs w:val="24"/>
              </w:rPr>
            </w:pPr>
            <w:r w:rsidRPr="00657CE5">
              <w:rPr>
                <w:rFonts w:ascii="Arial" w:eastAsia="Calibri" w:hAnsi="Arial" w:cs="Arial"/>
                <w:sz w:val="24"/>
                <w:szCs w:val="24"/>
              </w:rPr>
              <w:t>Tiekėjo adresas</w:t>
            </w:r>
          </w:p>
          <w:p w14:paraId="304039DA" w14:textId="77777777" w:rsidR="00DF285F" w:rsidRPr="00657CE5" w:rsidRDefault="00DF285F" w:rsidP="00CA1C88">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2AF81D30"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491E8C3A" w14:textId="77777777" w:rsidTr="00CA1C88">
        <w:trPr>
          <w:trHeight w:val="278"/>
        </w:trPr>
        <w:tc>
          <w:tcPr>
            <w:tcW w:w="485" w:type="dxa"/>
          </w:tcPr>
          <w:p w14:paraId="77648308" w14:textId="77777777" w:rsidR="00DF285F" w:rsidRPr="00657CE5" w:rsidRDefault="00DF285F" w:rsidP="00CA1C88">
            <w:pPr>
              <w:rPr>
                <w:rFonts w:ascii="Arial" w:hAnsi="Arial" w:cs="Arial"/>
                <w:sz w:val="24"/>
                <w:szCs w:val="24"/>
                <w:lang w:val="x-none"/>
              </w:rPr>
            </w:pPr>
          </w:p>
        </w:tc>
        <w:tc>
          <w:tcPr>
            <w:tcW w:w="4605" w:type="dxa"/>
          </w:tcPr>
          <w:p w14:paraId="6603C7B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3A116A0F"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6CC2C2F1" w14:textId="77777777" w:rsidTr="00CA1C88">
        <w:trPr>
          <w:trHeight w:val="278"/>
        </w:trPr>
        <w:tc>
          <w:tcPr>
            <w:tcW w:w="485" w:type="dxa"/>
          </w:tcPr>
          <w:p w14:paraId="33F6718D" w14:textId="77777777" w:rsidR="00DF285F" w:rsidRPr="00657CE5" w:rsidRDefault="00DF285F" w:rsidP="00CA1C88">
            <w:pPr>
              <w:rPr>
                <w:rFonts w:ascii="Arial" w:hAnsi="Arial" w:cs="Arial"/>
                <w:sz w:val="24"/>
                <w:szCs w:val="24"/>
                <w:lang w:val="x-none"/>
              </w:rPr>
            </w:pPr>
          </w:p>
        </w:tc>
        <w:tc>
          <w:tcPr>
            <w:tcW w:w="4605" w:type="dxa"/>
          </w:tcPr>
          <w:p w14:paraId="106EF7F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0C2B1B4B"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7D60DA7D" w14:textId="77777777" w:rsidTr="00CA1C88">
        <w:trPr>
          <w:trHeight w:val="278"/>
        </w:trPr>
        <w:tc>
          <w:tcPr>
            <w:tcW w:w="485" w:type="dxa"/>
          </w:tcPr>
          <w:p w14:paraId="06BD8852" w14:textId="77777777" w:rsidR="00DF285F" w:rsidRPr="00657CE5" w:rsidRDefault="00DF285F" w:rsidP="00CA1C88">
            <w:pPr>
              <w:rPr>
                <w:rFonts w:ascii="Arial" w:hAnsi="Arial" w:cs="Arial"/>
                <w:sz w:val="24"/>
                <w:szCs w:val="24"/>
                <w:lang w:val="x-none"/>
              </w:rPr>
            </w:pPr>
          </w:p>
        </w:tc>
        <w:tc>
          <w:tcPr>
            <w:tcW w:w="4605" w:type="dxa"/>
          </w:tcPr>
          <w:p w14:paraId="30237381"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B12DACD"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7B526FC7" w14:textId="77777777" w:rsidTr="00CA1C88">
        <w:trPr>
          <w:trHeight w:val="278"/>
        </w:trPr>
        <w:tc>
          <w:tcPr>
            <w:tcW w:w="485" w:type="dxa"/>
          </w:tcPr>
          <w:p w14:paraId="07AADC75" w14:textId="77777777" w:rsidR="00DF285F" w:rsidRPr="00657CE5" w:rsidRDefault="00DF285F" w:rsidP="00CA1C88">
            <w:pPr>
              <w:rPr>
                <w:rFonts w:ascii="Arial" w:hAnsi="Arial" w:cs="Arial"/>
                <w:sz w:val="24"/>
                <w:szCs w:val="24"/>
                <w:lang w:val="x-none"/>
              </w:rPr>
            </w:pPr>
          </w:p>
        </w:tc>
        <w:tc>
          <w:tcPr>
            <w:tcW w:w="4605" w:type="dxa"/>
          </w:tcPr>
          <w:p w14:paraId="40D82F79" w14:textId="77777777" w:rsidR="00DF285F" w:rsidRPr="00657CE5" w:rsidRDefault="00DF285F" w:rsidP="00CA1C88">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0A20CEC" w14:textId="77777777" w:rsidR="00DF285F" w:rsidRPr="00657CE5" w:rsidRDefault="00DF285F" w:rsidP="00CA1C88">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23D69D04" w14:textId="77777777" w:rsidR="00DF285F" w:rsidRPr="00657CE5" w:rsidRDefault="00DF285F" w:rsidP="00CA1C88">
            <w:pPr>
              <w:rPr>
                <w:rFonts w:ascii="Arial" w:hAnsi="Arial" w:cs="Arial"/>
                <w:bCs/>
                <w:sz w:val="24"/>
                <w:szCs w:val="24"/>
              </w:rPr>
            </w:pPr>
            <w:r w:rsidRPr="00657CE5">
              <w:rPr>
                <w:rFonts w:ascii="Arial" w:hAnsi="Arial" w:cs="Arial"/>
                <w:sz w:val="24"/>
                <w:szCs w:val="24"/>
              </w:rPr>
              <w:t>[nepildyti, jei nėra]</w:t>
            </w:r>
          </w:p>
        </w:tc>
      </w:tr>
      <w:tr w:rsidR="00DF285F" w:rsidRPr="00657CE5" w14:paraId="4EEF7904" w14:textId="77777777" w:rsidTr="00CA1C88">
        <w:trPr>
          <w:trHeight w:val="278"/>
        </w:trPr>
        <w:tc>
          <w:tcPr>
            <w:tcW w:w="485" w:type="dxa"/>
          </w:tcPr>
          <w:p w14:paraId="24971084" w14:textId="77777777" w:rsidR="00DF285F" w:rsidRPr="00657CE5" w:rsidRDefault="00DF285F" w:rsidP="00CA1C88">
            <w:pPr>
              <w:rPr>
                <w:rFonts w:ascii="Arial" w:hAnsi="Arial" w:cs="Arial"/>
                <w:sz w:val="24"/>
                <w:szCs w:val="24"/>
                <w:lang w:val="x-none"/>
              </w:rPr>
            </w:pPr>
          </w:p>
        </w:tc>
        <w:tc>
          <w:tcPr>
            <w:tcW w:w="4605" w:type="dxa"/>
          </w:tcPr>
          <w:p w14:paraId="52616F18" w14:textId="77777777" w:rsidR="00DF285F" w:rsidRPr="00657CE5" w:rsidRDefault="00DF285F" w:rsidP="00CA1C88">
            <w:pPr>
              <w:rPr>
                <w:rFonts w:ascii="Arial" w:hAnsi="Arial" w:cs="Arial"/>
                <w:sz w:val="24"/>
                <w:szCs w:val="24"/>
                <w:lang w:val="x-none"/>
              </w:rPr>
            </w:pPr>
          </w:p>
        </w:tc>
        <w:tc>
          <w:tcPr>
            <w:tcW w:w="1993" w:type="dxa"/>
          </w:tcPr>
          <w:p w14:paraId="7EEFCF12" w14:textId="77777777" w:rsidR="00DF285F" w:rsidRPr="00657CE5" w:rsidRDefault="00DF285F" w:rsidP="00CA1C88">
            <w:pPr>
              <w:rPr>
                <w:rFonts w:ascii="Arial" w:hAnsi="Arial" w:cs="Arial"/>
                <w:bCs/>
                <w:sz w:val="24"/>
                <w:szCs w:val="24"/>
                <w:lang w:val="x-none"/>
              </w:rPr>
            </w:pPr>
          </w:p>
        </w:tc>
        <w:tc>
          <w:tcPr>
            <w:tcW w:w="1844" w:type="dxa"/>
          </w:tcPr>
          <w:p w14:paraId="50E7E032" w14:textId="77777777" w:rsidR="00DF285F" w:rsidRPr="00657CE5" w:rsidRDefault="00DF285F" w:rsidP="00CA1C88">
            <w:pPr>
              <w:rPr>
                <w:rFonts w:ascii="Arial" w:hAnsi="Arial" w:cs="Arial"/>
                <w:sz w:val="24"/>
                <w:szCs w:val="24"/>
              </w:rPr>
            </w:pPr>
          </w:p>
        </w:tc>
        <w:tc>
          <w:tcPr>
            <w:tcW w:w="1268" w:type="dxa"/>
          </w:tcPr>
          <w:p w14:paraId="6A90C557" w14:textId="77777777" w:rsidR="00DF285F" w:rsidRPr="00657CE5" w:rsidRDefault="00DF285F" w:rsidP="00CA1C88">
            <w:pPr>
              <w:rPr>
                <w:rFonts w:ascii="Arial" w:hAnsi="Arial" w:cs="Arial"/>
                <w:bCs/>
                <w:sz w:val="24"/>
                <w:szCs w:val="24"/>
              </w:rPr>
            </w:pPr>
          </w:p>
        </w:tc>
      </w:tr>
      <w:tr w:rsidR="00DF285F" w:rsidRPr="00657CE5" w14:paraId="198C6D46" w14:textId="77777777" w:rsidTr="00CA1C88">
        <w:trPr>
          <w:trHeight w:val="278"/>
        </w:trPr>
        <w:tc>
          <w:tcPr>
            <w:tcW w:w="485" w:type="dxa"/>
          </w:tcPr>
          <w:p w14:paraId="54026332"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II.</w:t>
            </w:r>
          </w:p>
        </w:tc>
        <w:tc>
          <w:tcPr>
            <w:tcW w:w="4605" w:type="dxa"/>
          </w:tcPr>
          <w:p w14:paraId="7AA45FB5"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0EF8AE33" w14:textId="77777777" w:rsidR="00DF285F" w:rsidRPr="00657CE5" w:rsidRDefault="00DF285F" w:rsidP="00CA1C88">
            <w:pPr>
              <w:rPr>
                <w:rFonts w:ascii="Arial" w:hAnsi="Arial" w:cs="Arial"/>
                <w:sz w:val="24"/>
                <w:szCs w:val="24"/>
                <w:lang w:val="x-none"/>
              </w:rPr>
            </w:pPr>
          </w:p>
        </w:tc>
        <w:tc>
          <w:tcPr>
            <w:tcW w:w="1993" w:type="dxa"/>
          </w:tcPr>
          <w:p w14:paraId="753F8F59"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226B4BB6" w14:textId="77777777" w:rsidR="00DF285F" w:rsidRPr="00657CE5" w:rsidRDefault="00DF285F" w:rsidP="00CA1C88">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09443AB2"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Kuriai pirkimo daliai (jei pirkimas skirstomas į dalis)</w:t>
            </w:r>
          </w:p>
        </w:tc>
      </w:tr>
      <w:tr w:rsidR="00DF285F" w:rsidRPr="00657CE5" w14:paraId="71FFED7B" w14:textId="77777777" w:rsidTr="00CA1C88">
        <w:trPr>
          <w:trHeight w:val="278"/>
        </w:trPr>
        <w:tc>
          <w:tcPr>
            <w:tcW w:w="485" w:type="dxa"/>
          </w:tcPr>
          <w:p w14:paraId="3B48C928" w14:textId="77777777" w:rsidR="00DF285F" w:rsidRPr="00657CE5" w:rsidRDefault="00DF285F" w:rsidP="00CA1C88">
            <w:pPr>
              <w:rPr>
                <w:rFonts w:ascii="Arial" w:hAnsi="Arial" w:cs="Arial"/>
                <w:sz w:val="24"/>
                <w:szCs w:val="24"/>
                <w:lang w:val="x-none"/>
              </w:rPr>
            </w:pPr>
          </w:p>
        </w:tc>
        <w:tc>
          <w:tcPr>
            <w:tcW w:w="4605" w:type="dxa"/>
          </w:tcPr>
          <w:p w14:paraId="7259DC3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7C63391F"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5934B2F" w14:textId="77777777" w:rsidR="00DF285F" w:rsidRPr="00657CE5" w:rsidRDefault="00DF285F" w:rsidP="00CA1C88">
            <w:pPr>
              <w:rPr>
                <w:rFonts w:ascii="Arial" w:hAnsi="Arial" w:cs="Arial"/>
                <w:sz w:val="24"/>
                <w:szCs w:val="24"/>
              </w:rPr>
            </w:pPr>
            <w:r w:rsidRPr="00657CE5">
              <w:rPr>
                <w:rFonts w:ascii="Arial" w:hAnsi="Arial" w:cs="Arial"/>
                <w:bCs/>
                <w:sz w:val="24"/>
                <w:szCs w:val="24"/>
              </w:rPr>
              <w:t>[pildo tiekėjas]</w:t>
            </w:r>
          </w:p>
        </w:tc>
        <w:tc>
          <w:tcPr>
            <w:tcW w:w="1268" w:type="dxa"/>
          </w:tcPr>
          <w:p w14:paraId="7EB7F35B" w14:textId="77777777" w:rsidR="00DF285F" w:rsidRPr="00657CE5" w:rsidRDefault="00DF285F" w:rsidP="00CA1C88">
            <w:pPr>
              <w:rPr>
                <w:rFonts w:ascii="Arial" w:hAnsi="Arial" w:cs="Arial"/>
                <w:bCs/>
                <w:sz w:val="24"/>
                <w:szCs w:val="24"/>
              </w:rPr>
            </w:pPr>
            <w:r w:rsidRPr="00657CE5">
              <w:rPr>
                <w:rFonts w:ascii="Arial" w:hAnsi="Arial" w:cs="Arial"/>
                <w:bCs/>
                <w:sz w:val="24"/>
                <w:szCs w:val="24"/>
              </w:rPr>
              <w:t>[pildo tiekėjas]</w:t>
            </w:r>
          </w:p>
        </w:tc>
      </w:tr>
      <w:tr w:rsidR="00DF285F" w:rsidRPr="00657CE5" w14:paraId="5750F91F" w14:textId="77777777" w:rsidTr="00CA1C88">
        <w:trPr>
          <w:trHeight w:val="278"/>
        </w:trPr>
        <w:tc>
          <w:tcPr>
            <w:tcW w:w="485" w:type="dxa"/>
          </w:tcPr>
          <w:p w14:paraId="0246789B" w14:textId="77777777" w:rsidR="00DF285F" w:rsidRPr="00657CE5" w:rsidRDefault="00DF285F" w:rsidP="00CA1C88">
            <w:pPr>
              <w:rPr>
                <w:rFonts w:ascii="Arial" w:hAnsi="Arial" w:cs="Arial"/>
                <w:sz w:val="24"/>
                <w:szCs w:val="24"/>
                <w:lang w:val="x-none"/>
              </w:rPr>
            </w:pPr>
          </w:p>
        </w:tc>
        <w:tc>
          <w:tcPr>
            <w:tcW w:w="4605" w:type="dxa"/>
          </w:tcPr>
          <w:p w14:paraId="648D7B98"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22CB5349" w14:textId="77777777" w:rsidR="00DF285F" w:rsidRPr="00657CE5" w:rsidRDefault="00DF285F" w:rsidP="00CA1C88">
            <w:pPr>
              <w:rPr>
                <w:rFonts w:ascii="Arial" w:hAnsi="Arial" w:cs="Arial"/>
                <w:bCs/>
                <w:sz w:val="24"/>
                <w:szCs w:val="24"/>
                <w:lang w:val="x-none"/>
              </w:rPr>
            </w:pPr>
          </w:p>
        </w:tc>
        <w:tc>
          <w:tcPr>
            <w:tcW w:w="1844" w:type="dxa"/>
          </w:tcPr>
          <w:p w14:paraId="6D46D290" w14:textId="77777777" w:rsidR="00DF285F" w:rsidRPr="00657CE5" w:rsidRDefault="00DF285F" w:rsidP="00CA1C88">
            <w:pPr>
              <w:rPr>
                <w:rFonts w:ascii="Arial" w:hAnsi="Arial" w:cs="Arial"/>
                <w:sz w:val="24"/>
                <w:szCs w:val="24"/>
              </w:rPr>
            </w:pPr>
          </w:p>
        </w:tc>
        <w:tc>
          <w:tcPr>
            <w:tcW w:w="1268" w:type="dxa"/>
          </w:tcPr>
          <w:p w14:paraId="5108BD3F" w14:textId="77777777" w:rsidR="00DF285F" w:rsidRPr="00657CE5" w:rsidRDefault="00DF285F" w:rsidP="00CA1C88">
            <w:pPr>
              <w:rPr>
                <w:rFonts w:ascii="Arial" w:hAnsi="Arial" w:cs="Arial"/>
                <w:bCs/>
                <w:sz w:val="24"/>
                <w:szCs w:val="24"/>
              </w:rPr>
            </w:pPr>
          </w:p>
        </w:tc>
      </w:tr>
      <w:tr w:rsidR="00DF285F" w:rsidRPr="00657CE5" w14:paraId="41639DD8" w14:textId="77777777" w:rsidTr="00CA1C88">
        <w:trPr>
          <w:trHeight w:val="985"/>
        </w:trPr>
        <w:tc>
          <w:tcPr>
            <w:tcW w:w="485" w:type="dxa"/>
          </w:tcPr>
          <w:p w14:paraId="5871EEE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III.</w:t>
            </w:r>
          </w:p>
        </w:tc>
        <w:tc>
          <w:tcPr>
            <w:tcW w:w="4605" w:type="dxa"/>
          </w:tcPr>
          <w:p w14:paraId="25E8040B" w14:textId="77777777" w:rsidR="00DF285F" w:rsidRPr="00657CE5" w:rsidRDefault="00DF285F" w:rsidP="00CA1C88">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50EFDCD5" w14:textId="77777777" w:rsidR="00DF285F" w:rsidRPr="00657CE5" w:rsidRDefault="00DF285F" w:rsidP="00CA1C88">
            <w:pPr>
              <w:rPr>
                <w:rFonts w:ascii="Arial" w:hAnsi="Arial" w:cs="Arial"/>
                <w:sz w:val="24"/>
                <w:szCs w:val="24"/>
                <w:lang w:val="x-none"/>
              </w:rPr>
            </w:pPr>
          </w:p>
          <w:p w14:paraId="1CF7B21F" w14:textId="77777777" w:rsidR="00DF285F" w:rsidRPr="00657CE5" w:rsidRDefault="00DF285F" w:rsidP="00CA1C88">
            <w:pPr>
              <w:rPr>
                <w:rFonts w:ascii="Arial" w:hAnsi="Arial" w:cs="Arial"/>
                <w:bCs/>
                <w:i/>
                <w:iCs/>
                <w:sz w:val="24"/>
                <w:szCs w:val="24"/>
                <w:lang w:val="x-none"/>
              </w:rPr>
            </w:pPr>
            <w:r w:rsidRPr="00657CE5">
              <w:rPr>
                <w:rFonts w:ascii="Arial" w:hAnsi="Arial" w:cs="Arial"/>
                <w:bCs/>
                <w:i/>
                <w:iCs/>
                <w:sz w:val="24"/>
                <w:szCs w:val="24"/>
                <w:lang w:val="x-none"/>
              </w:rPr>
              <w:lastRenderedPageBreak/>
              <w:t xml:space="preserve">[tiekėjo pirkimo </w:t>
            </w:r>
            <w:r w:rsidRPr="00657CE5">
              <w:rPr>
                <w:rFonts w:ascii="Arial" w:hAnsi="Arial" w:cs="Arial"/>
                <w:b/>
                <w:i/>
                <w:iCs/>
                <w:sz w:val="24"/>
                <w:szCs w:val="24"/>
                <w:u w:val="single"/>
                <w:lang w:val="x-none"/>
              </w:rPr>
              <w:t>sutarties vykdymui</w:t>
            </w:r>
            <w:r w:rsidRPr="00657CE5">
              <w:rPr>
                <w:rFonts w:ascii="Arial" w:hAnsi="Arial" w:cs="Arial"/>
                <w:bCs/>
                <w:i/>
                <w:iCs/>
                <w:sz w:val="24"/>
                <w:szCs w:val="24"/>
                <w:lang w:val="x-none"/>
              </w:rPr>
              <w:t xml:space="preserve"> pasitelkiamas trečiasis asmuo, kurio </w:t>
            </w:r>
            <w:r w:rsidRPr="00657CE5">
              <w:rPr>
                <w:rFonts w:ascii="Arial" w:hAnsi="Arial" w:cs="Arial"/>
                <w:b/>
                <w:i/>
                <w:iCs/>
                <w:sz w:val="24"/>
                <w:szCs w:val="24"/>
                <w:u w:val="single"/>
                <w:lang w:val="x-none"/>
              </w:rPr>
              <w:t>kvalifikacija tiekėjas nesiremia</w:t>
            </w:r>
            <w:r w:rsidRPr="00657CE5">
              <w:rPr>
                <w:rFonts w:ascii="Arial" w:hAnsi="Arial" w:cs="Arial"/>
                <w:bCs/>
                <w:i/>
                <w:iCs/>
                <w:sz w:val="24"/>
                <w:szCs w:val="24"/>
                <w:lang w:val="x-none"/>
              </w:rPr>
              <w:t>, kad atitiktų kvalifikacijos reikalavimus]</w:t>
            </w:r>
          </w:p>
        </w:tc>
        <w:tc>
          <w:tcPr>
            <w:tcW w:w="1993" w:type="dxa"/>
          </w:tcPr>
          <w:p w14:paraId="65790176" w14:textId="77777777" w:rsidR="00DF285F" w:rsidRPr="00657CE5" w:rsidRDefault="00DF285F" w:rsidP="00CA1C88">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6E3A0087" w14:textId="77777777" w:rsidR="00DF285F" w:rsidRPr="00657CE5" w:rsidRDefault="00DF285F" w:rsidP="00CA1C88">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42333421" w14:textId="77777777" w:rsidR="00DF285F" w:rsidRPr="00657CE5" w:rsidRDefault="00DF285F" w:rsidP="00CA1C88">
            <w:pPr>
              <w:rPr>
                <w:rFonts w:ascii="Arial" w:hAnsi="Arial" w:cs="Arial"/>
                <w:bCs/>
                <w:sz w:val="24"/>
                <w:szCs w:val="24"/>
              </w:rPr>
            </w:pPr>
            <w:r w:rsidRPr="00657CE5">
              <w:rPr>
                <w:rFonts w:ascii="Arial" w:hAnsi="Arial" w:cs="Arial"/>
                <w:bCs/>
                <w:sz w:val="24"/>
                <w:szCs w:val="24"/>
              </w:rPr>
              <w:lastRenderedPageBreak/>
              <w:t xml:space="preserve">Kuriai pirkimo daliai (jei </w:t>
            </w:r>
            <w:r w:rsidRPr="00657CE5">
              <w:rPr>
                <w:rFonts w:ascii="Arial" w:hAnsi="Arial" w:cs="Arial"/>
                <w:bCs/>
                <w:sz w:val="24"/>
                <w:szCs w:val="24"/>
              </w:rPr>
              <w:lastRenderedPageBreak/>
              <w:t>pirkimas skirstomas į dalis)</w:t>
            </w:r>
          </w:p>
        </w:tc>
      </w:tr>
      <w:tr w:rsidR="00DF285F" w:rsidRPr="00657CE5" w14:paraId="731B4EE0" w14:textId="77777777" w:rsidTr="00CA1C88">
        <w:trPr>
          <w:trHeight w:val="270"/>
        </w:trPr>
        <w:tc>
          <w:tcPr>
            <w:tcW w:w="485" w:type="dxa"/>
          </w:tcPr>
          <w:p w14:paraId="25AB48BA" w14:textId="77777777" w:rsidR="00DF285F" w:rsidRPr="00657CE5" w:rsidRDefault="00DF285F" w:rsidP="00CA1C88">
            <w:pPr>
              <w:rPr>
                <w:rFonts w:ascii="Arial" w:hAnsi="Arial" w:cs="Arial"/>
                <w:sz w:val="24"/>
                <w:szCs w:val="24"/>
                <w:lang w:val="x-none"/>
              </w:rPr>
            </w:pPr>
          </w:p>
        </w:tc>
        <w:tc>
          <w:tcPr>
            <w:tcW w:w="4605" w:type="dxa"/>
          </w:tcPr>
          <w:p w14:paraId="3711D892"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42AE1A14"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2C2B3E38"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11FEB2BA"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r>
      <w:tr w:rsidR="00DF285F" w:rsidRPr="00657CE5" w14:paraId="42E8B362" w14:textId="77777777" w:rsidTr="00CA1C88">
        <w:trPr>
          <w:trHeight w:val="251"/>
        </w:trPr>
        <w:tc>
          <w:tcPr>
            <w:tcW w:w="485" w:type="dxa"/>
          </w:tcPr>
          <w:p w14:paraId="79ADE840" w14:textId="77777777" w:rsidR="00DF285F" w:rsidRPr="00657CE5" w:rsidRDefault="00DF285F" w:rsidP="00CA1C88">
            <w:pPr>
              <w:rPr>
                <w:rFonts w:ascii="Arial" w:hAnsi="Arial" w:cs="Arial"/>
                <w:sz w:val="24"/>
                <w:szCs w:val="24"/>
                <w:lang w:val="x-none"/>
              </w:rPr>
            </w:pPr>
          </w:p>
        </w:tc>
        <w:tc>
          <w:tcPr>
            <w:tcW w:w="4605" w:type="dxa"/>
          </w:tcPr>
          <w:p w14:paraId="1FB3C947"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4F3D5D2B" w14:textId="77777777" w:rsidR="00DF285F" w:rsidRPr="00657CE5" w:rsidRDefault="00DF285F" w:rsidP="00CA1C88">
            <w:pPr>
              <w:rPr>
                <w:rFonts w:ascii="Arial" w:hAnsi="Arial" w:cs="Arial"/>
                <w:sz w:val="24"/>
                <w:szCs w:val="24"/>
                <w:lang w:val="x-none"/>
              </w:rPr>
            </w:pPr>
          </w:p>
        </w:tc>
        <w:tc>
          <w:tcPr>
            <w:tcW w:w="1844" w:type="dxa"/>
          </w:tcPr>
          <w:p w14:paraId="002C1331" w14:textId="77777777" w:rsidR="00DF285F" w:rsidRPr="00657CE5" w:rsidRDefault="00DF285F" w:rsidP="00CA1C88">
            <w:pPr>
              <w:rPr>
                <w:rFonts w:ascii="Arial" w:hAnsi="Arial" w:cs="Arial"/>
                <w:sz w:val="24"/>
                <w:szCs w:val="24"/>
                <w:lang w:val="x-none"/>
              </w:rPr>
            </w:pPr>
          </w:p>
        </w:tc>
        <w:tc>
          <w:tcPr>
            <w:tcW w:w="1268" w:type="dxa"/>
          </w:tcPr>
          <w:p w14:paraId="35E8E6BD" w14:textId="77777777" w:rsidR="00DF285F" w:rsidRPr="00657CE5" w:rsidRDefault="00DF285F" w:rsidP="00CA1C88">
            <w:pPr>
              <w:rPr>
                <w:rFonts w:ascii="Arial" w:hAnsi="Arial" w:cs="Arial"/>
                <w:sz w:val="24"/>
                <w:szCs w:val="24"/>
                <w:lang w:val="x-none"/>
              </w:rPr>
            </w:pPr>
          </w:p>
        </w:tc>
      </w:tr>
      <w:tr w:rsidR="00DF285F" w:rsidRPr="00657CE5" w14:paraId="4573288E" w14:textId="77777777" w:rsidTr="00CA1C88">
        <w:trPr>
          <w:trHeight w:val="251"/>
        </w:trPr>
        <w:tc>
          <w:tcPr>
            <w:tcW w:w="485" w:type="dxa"/>
          </w:tcPr>
          <w:p w14:paraId="74368CD7"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IV.</w:t>
            </w:r>
          </w:p>
        </w:tc>
        <w:tc>
          <w:tcPr>
            <w:tcW w:w="4605" w:type="dxa"/>
          </w:tcPr>
          <w:p w14:paraId="6BC616EE" w14:textId="77777777" w:rsidR="00DF285F" w:rsidRPr="00657CE5" w:rsidRDefault="00DF285F" w:rsidP="00CA1C88">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 </w:t>
            </w:r>
            <w:r w:rsidRPr="00657CE5">
              <w:rPr>
                <w:rFonts w:ascii="Arial" w:hAnsi="Arial" w:cs="Arial"/>
                <w:b/>
                <w:i/>
                <w:iCs/>
                <w:sz w:val="24"/>
                <w:szCs w:val="24"/>
                <w:u w:val="single"/>
                <w:lang w:eastAsia="lt-LT"/>
              </w:rPr>
              <w:t xml:space="preserve">kad atitiktų kvalifikacijos reikalavimus: </w:t>
            </w:r>
          </w:p>
        </w:tc>
        <w:tc>
          <w:tcPr>
            <w:tcW w:w="1993" w:type="dxa"/>
          </w:tcPr>
          <w:p w14:paraId="296A87FF"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76F00BE3"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720503E4"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DF285F" w:rsidRPr="00657CE5" w14:paraId="0D9913DE" w14:textId="77777777" w:rsidTr="00CA1C88">
        <w:trPr>
          <w:trHeight w:val="251"/>
        </w:trPr>
        <w:tc>
          <w:tcPr>
            <w:tcW w:w="485" w:type="dxa"/>
          </w:tcPr>
          <w:p w14:paraId="6DE7AA9F" w14:textId="77777777" w:rsidR="00DF285F" w:rsidRPr="00657CE5" w:rsidRDefault="00DF285F" w:rsidP="00CA1C88">
            <w:pPr>
              <w:rPr>
                <w:rFonts w:ascii="Arial" w:hAnsi="Arial" w:cs="Arial"/>
                <w:sz w:val="24"/>
                <w:szCs w:val="24"/>
                <w:lang w:val="x-none"/>
              </w:rPr>
            </w:pPr>
          </w:p>
        </w:tc>
        <w:tc>
          <w:tcPr>
            <w:tcW w:w="4605" w:type="dxa"/>
          </w:tcPr>
          <w:p w14:paraId="6B898A33"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687AADC"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DB275CA"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25DA53D"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r>
      <w:tr w:rsidR="00DF285F" w:rsidRPr="00657CE5" w14:paraId="4139EE25" w14:textId="77777777" w:rsidTr="00CA1C88">
        <w:trPr>
          <w:trHeight w:val="251"/>
        </w:trPr>
        <w:tc>
          <w:tcPr>
            <w:tcW w:w="485" w:type="dxa"/>
          </w:tcPr>
          <w:p w14:paraId="449BE51E" w14:textId="77777777" w:rsidR="00DF285F" w:rsidRPr="00657CE5" w:rsidRDefault="00DF285F" w:rsidP="00CA1C88">
            <w:pPr>
              <w:rPr>
                <w:rFonts w:ascii="Arial" w:hAnsi="Arial" w:cs="Arial"/>
                <w:sz w:val="24"/>
                <w:szCs w:val="24"/>
                <w:lang w:val="x-none"/>
              </w:rPr>
            </w:pPr>
          </w:p>
        </w:tc>
        <w:tc>
          <w:tcPr>
            <w:tcW w:w="4605" w:type="dxa"/>
          </w:tcPr>
          <w:p w14:paraId="2BB195F4"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56D27440" w14:textId="77777777" w:rsidR="00DF285F" w:rsidRPr="00657CE5" w:rsidRDefault="00DF285F" w:rsidP="00CA1C88">
            <w:pPr>
              <w:rPr>
                <w:rFonts w:ascii="Arial" w:hAnsi="Arial" w:cs="Arial"/>
                <w:sz w:val="24"/>
                <w:szCs w:val="24"/>
                <w:lang w:val="x-none"/>
              </w:rPr>
            </w:pPr>
          </w:p>
        </w:tc>
        <w:tc>
          <w:tcPr>
            <w:tcW w:w="1844" w:type="dxa"/>
          </w:tcPr>
          <w:p w14:paraId="62C2A772" w14:textId="77777777" w:rsidR="00DF285F" w:rsidRPr="00657CE5" w:rsidRDefault="00DF285F" w:rsidP="00CA1C88">
            <w:pPr>
              <w:rPr>
                <w:rFonts w:ascii="Arial" w:hAnsi="Arial" w:cs="Arial"/>
                <w:sz w:val="24"/>
                <w:szCs w:val="24"/>
                <w:lang w:val="x-none"/>
              </w:rPr>
            </w:pPr>
          </w:p>
        </w:tc>
        <w:tc>
          <w:tcPr>
            <w:tcW w:w="1268" w:type="dxa"/>
          </w:tcPr>
          <w:p w14:paraId="609EA557" w14:textId="77777777" w:rsidR="00DF285F" w:rsidRPr="00657CE5" w:rsidRDefault="00DF285F" w:rsidP="00CA1C88">
            <w:pPr>
              <w:rPr>
                <w:rFonts w:ascii="Arial" w:hAnsi="Arial" w:cs="Arial"/>
                <w:sz w:val="24"/>
                <w:szCs w:val="24"/>
                <w:lang w:val="x-none"/>
              </w:rPr>
            </w:pPr>
          </w:p>
        </w:tc>
      </w:tr>
      <w:tr w:rsidR="00DF285F" w:rsidRPr="00657CE5" w14:paraId="271CDC6F" w14:textId="77777777" w:rsidTr="00CA1C88">
        <w:trPr>
          <w:trHeight w:val="231"/>
        </w:trPr>
        <w:tc>
          <w:tcPr>
            <w:tcW w:w="485" w:type="dxa"/>
          </w:tcPr>
          <w:p w14:paraId="6671DEBA" w14:textId="77777777" w:rsidR="00DF285F" w:rsidRPr="00657CE5" w:rsidRDefault="00DF285F" w:rsidP="00CA1C88">
            <w:pPr>
              <w:rPr>
                <w:rFonts w:ascii="Arial" w:hAnsi="Arial" w:cs="Arial"/>
                <w:sz w:val="24"/>
                <w:szCs w:val="24"/>
                <w:lang w:val="x-none"/>
              </w:rPr>
            </w:pPr>
          </w:p>
        </w:tc>
        <w:tc>
          <w:tcPr>
            <w:tcW w:w="4605" w:type="dxa"/>
          </w:tcPr>
          <w:p w14:paraId="397A64E1" w14:textId="77777777" w:rsidR="00DF285F" w:rsidRPr="00657CE5" w:rsidRDefault="00DF285F" w:rsidP="00CA1C88">
            <w:pPr>
              <w:rPr>
                <w:rFonts w:ascii="Arial" w:hAnsi="Arial" w:cs="Arial"/>
                <w:sz w:val="24"/>
                <w:szCs w:val="24"/>
                <w:lang w:val="x-none"/>
              </w:rPr>
            </w:pPr>
          </w:p>
        </w:tc>
        <w:tc>
          <w:tcPr>
            <w:tcW w:w="1993" w:type="dxa"/>
          </w:tcPr>
          <w:p w14:paraId="277CE761" w14:textId="77777777" w:rsidR="00DF285F" w:rsidRPr="00657CE5" w:rsidRDefault="00DF285F" w:rsidP="00CA1C88">
            <w:pPr>
              <w:rPr>
                <w:rFonts w:ascii="Arial" w:hAnsi="Arial" w:cs="Arial"/>
                <w:sz w:val="24"/>
                <w:szCs w:val="24"/>
                <w:lang w:val="x-none"/>
              </w:rPr>
            </w:pPr>
          </w:p>
        </w:tc>
        <w:tc>
          <w:tcPr>
            <w:tcW w:w="1844" w:type="dxa"/>
          </w:tcPr>
          <w:p w14:paraId="7DC52D55" w14:textId="77777777" w:rsidR="00DF285F" w:rsidRPr="00657CE5" w:rsidRDefault="00DF285F" w:rsidP="00CA1C88">
            <w:pPr>
              <w:rPr>
                <w:rFonts w:ascii="Arial" w:hAnsi="Arial" w:cs="Arial"/>
                <w:sz w:val="24"/>
                <w:szCs w:val="24"/>
                <w:lang w:val="x-none"/>
              </w:rPr>
            </w:pPr>
          </w:p>
        </w:tc>
        <w:tc>
          <w:tcPr>
            <w:tcW w:w="1268" w:type="dxa"/>
          </w:tcPr>
          <w:p w14:paraId="1068FF75" w14:textId="77777777" w:rsidR="00DF285F" w:rsidRPr="00657CE5" w:rsidRDefault="00DF285F" w:rsidP="00CA1C88">
            <w:pPr>
              <w:rPr>
                <w:rFonts w:ascii="Arial" w:hAnsi="Arial" w:cs="Arial"/>
                <w:sz w:val="24"/>
                <w:szCs w:val="24"/>
                <w:lang w:val="x-none"/>
              </w:rPr>
            </w:pPr>
          </w:p>
        </w:tc>
      </w:tr>
      <w:tr w:rsidR="00DF285F" w:rsidRPr="00657CE5" w14:paraId="53030D49" w14:textId="77777777" w:rsidTr="00CA1C88">
        <w:trPr>
          <w:trHeight w:val="231"/>
        </w:trPr>
        <w:tc>
          <w:tcPr>
            <w:tcW w:w="485" w:type="dxa"/>
          </w:tcPr>
          <w:p w14:paraId="19415941"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V.</w:t>
            </w:r>
          </w:p>
        </w:tc>
        <w:tc>
          <w:tcPr>
            <w:tcW w:w="4605" w:type="dxa"/>
          </w:tcPr>
          <w:p w14:paraId="7B09DEAA"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 </w:t>
            </w:r>
            <w:proofErr w:type="spellStart"/>
            <w:r w:rsidRPr="00657CE5">
              <w:rPr>
                <w:rFonts w:ascii="Arial" w:hAnsi="Arial" w:cs="Arial"/>
                <w:sz w:val="24"/>
                <w:szCs w:val="24"/>
              </w:rPr>
              <w:t>Kvazisubrangovai</w:t>
            </w:r>
            <w:proofErr w:type="spellEnd"/>
            <w:r w:rsidRPr="00657CE5">
              <w:rPr>
                <w:rFonts w:ascii="Arial" w:hAnsi="Arial" w:cs="Arial"/>
                <w:sz w:val="24"/>
                <w:szCs w:val="24"/>
              </w:rPr>
              <w:t xml:space="preserve">/ </w:t>
            </w:r>
            <w:proofErr w:type="spellStart"/>
            <w:r w:rsidRPr="00657CE5">
              <w:rPr>
                <w:rFonts w:ascii="Arial" w:hAnsi="Arial" w:cs="Arial"/>
                <w:sz w:val="24"/>
                <w:szCs w:val="24"/>
              </w:rPr>
              <w:t>kvazisubtiekėjai</w:t>
            </w:r>
            <w:proofErr w:type="spellEnd"/>
            <w:r w:rsidRPr="00657CE5">
              <w:rPr>
                <w:rFonts w:ascii="Arial" w:hAnsi="Arial" w:cs="Arial"/>
                <w:sz w:val="24"/>
                <w:szCs w:val="24"/>
              </w:rPr>
              <w:t xml:space="preserve">/ </w:t>
            </w:r>
            <w:proofErr w:type="spellStart"/>
            <w:r w:rsidRPr="00657CE5">
              <w:rPr>
                <w:rFonts w:ascii="Arial" w:hAnsi="Arial" w:cs="Arial"/>
                <w:sz w:val="24"/>
                <w:szCs w:val="24"/>
              </w:rPr>
              <w:t>kvazisubteikėjai</w:t>
            </w:r>
            <w:proofErr w:type="spellEnd"/>
            <w:r w:rsidRPr="00657CE5">
              <w:rPr>
                <w:rFonts w:ascii="Arial" w:hAnsi="Arial" w:cs="Arial"/>
                <w:sz w:val="24"/>
                <w:szCs w:val="24"/>
              </w:rPr>
              <w:t>)</w:t>
            </w:r>
          </w:p>
        </w:tc>
        <w:tc>
          <w:tcPr>
            <w:tcW w:w="1993" w:type="dxa"/>
          </w:tcPr>
          <w:p w14:paraId="44B0079C"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3020BC39"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72E1944C"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______</w:t>
            </w:r>
          </w:p>
        </w:tc>
      </w:tr>
      <w:tr w:rsidR="00DF285F" w:rsidRPr="00657CE5" w14:paraId="5C3F77C9" w14:textId="77777777" w:rsidTr="00CA1C88">
        <w:trPr>
          <w:trHeight w:val="231"/>
        </w:trPr>
        <w:tc>
          <w:tcPr>
            <w:tcW w:w="485" w:type="dxa"/>
          </w:tcPr>
          <w:p w14:paraId="37219617" w14:textId="77777777" w:rsidR="00DF285F" w:rsidRPr="00657CE5" w:rsidRDefault="00DF285F" w:rsidP="00CA1C88">
            <w:pPr>
              <w:rPr>
                <w:rFonts w:ascii="Arial" w:hAnsi="Arial" w:cs="Arial"/>
                <w:sz w:val="24"/>
                <w:szCs w:val="24"/>
                <w:lang w:val="x-none"/>
              </w:rPr>
            </w:pPr>
          </w:p>
        </w:tc>
        <w:tc>
          <w:tcPr>
            <w:tcW w:w="4605" w:type="dxa"/>
          </w:tcPr>
          <w:p w14:paraId="1E87D1C4"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5B8704C6"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5CEFF16" w14:textId="77777777" w:rsidR="00DF285F" w:rsidRPr="00657CE5" w:rsidRDefault="00DF285F" w:rsidP="00CA1C88">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511CE30E"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__</w:t>
            </w:r>
          </w:p>
        </w:tc>
      </w:tr>
      <w:tr w:rsidR="00DF285F" w:rsidRPr="00657CE5" w14:paraId="787E16B9" w14:textId="77777777" w:rsidTr="00CA1C88">
        <w:trPr>
          <w:trHeight w:val="231"/>
        </w:trPr>
        <w:tc>
          <w:tcPr>
            <w:tcW w:w="485" w:type="dxa"/>
          </w:tcPr>
          <w:p w14:paraId="09E342D9" w14:textId="77777777" w:rsidR="00DF285F" w:rsidRPr="00657CE5" w:rsidRDefault="00DF285F" w:rsidP="00CA1C88">
            <w:pPr>
              <w:rPr>
                <w:rFonts w:ascii="Arial" w:hAnsi="Arial" w:cs="Arial"/>
                <w:sz w:val="24"/>
                <w:szCs w:val="24"/>
                <w:lang w:val="x-none"/>
              </w:rPr>
            </w:pPr>
          </w:p>
        </w:tc>
        <w:tc>
          <w:tcPr>
            <w:tcW w:w="4605" w:type="dxa"/>
          </w:tcPr>
          <w:p w14:paraId="6E8836BA" w14:textId="77777777" w:rsidR="00DF285F" w:rsidRPr="00657CE5" w:rsidRDefault="00DF285F" w:rsidP="00CA1C88">
            <w:pPr>
              <w:rPr>
                <w:rFonts w:ascii="Arial" w:hAnsi="Arial" w:cs="Arial"/>
                <w:sz w:val="24"/>
                <w:szCs w:val="24"/>
                <w:lang w:val="x-none"/>
              </w:rPr>
            </w:pPr>
            <w:r w:rsidRPr="00657CE5">
              <w:rPr>
                <w:rFonts w:ascii="Arial" w:hAnsi="Arial" w:cs="Arial"/>
                <w:sz w:val="24"/>
                <w:szCs w:val="24"/>
                <w:lang w:val="x-none"/>
              </w:rPr>
              <w:t>.....</w:t>
            </w:r>
          </w:p>
        </w:tc>
        <w:tc>
          <w:tcPr>
            <w:tcW w:w="1993" w:type="dxa"/>
          </w:tcPr>
          <w:p w14:paraId="7AA86ABD" w14:textId="77777777" w:rsidR="00DF285F" w:rsidRPr="00657CE5" w:rsidRDefault="00DF285F" w:rsidP="00CA1C88">
            <w:pPr>
              <w:rPr>
                <w:rFonts w:ascii="Arial" w:hAnsi="Arial" w:cs="Arial"/>
                <w:sz w:val="24"/>
                <w:szCs w:val="24"/>
                <w:lang w:val="x-none"/>
              </w:rPr>
            </w:pPr>
          </w:p>
        </w:tc>
        <w:tc>
          <w:tcPr>
            <w:tcW w:w="1844" w:type="dxa"/>
          </w:tcPr>
          <w:p w14:paraId="2A13C787" w14:textId="77777777" w:rsidR="00DF285F" w:rsidRPr="00657CE5" w:rsidRDefault="00DF285F" w:rsidP="00CA1C88">
            <w:pPr>
              <w:rPr>
                <w:rFonts w:ascii="Arial" w:hAnsi="Arial" w:cs="Arial"/>
                <w:sz w:val="24"/>
                <w:szCs w:val="24"/>
                <w:lang w:val="x-none"/>
              </w:rPr>
            </w:pPr>
          </w:p>
        </w:tc>
        <w:tc>
          <w:tcPr>
            <w:tcW w:w="1268" w:type="dxa"/>
          </w:tcPr>
          <w:p w14:paraId="53DA4B0D" w14:textId="77777777" w:rsidR="00DF285F" w:rsidRPr="00657CE5" w:rsidRDefault="00DF285F" w:rsidP="00CA1C88">
            <w:pPr>
              <w:rPr>
                <w:rFonts w:ascii="Arial" w:hAnsi="Arial" w:cs="Arial"/>
                <w:sz w:val="24"/>
                <w:szCs w:val="24"/>
                <w:lang w:val="x-none"/>
              </w:rPr>
            </w:pPr>
          </w:p>
        </w:tc>
      </w:tr>
    </w:tbl>
    <w:p w14:paraId="183AB1B8" w14:textId="77777777" w:rsidR="00DF285F" w:rsidRPr="00657CE5" w:rsidRDefault="00DF285F" w:rsidP="00DF285F">
      <w:pPr>
        <w:spacing w:after="0" w:line="240" w:lineRule="auto"/>
        <w:jc w:val="both"/>
        <w:rPr>
          <w:rFonts w:ascii="Arial" w:hAnsi="Arial" w:cs="Arial"/>
          <w:sz w:val="24"/>
          <w:szCs w:val="24"/>
          <w:lang w:val="x-none"/>
        </w:rPr>
      </w:pPr>
    </w:p>
    <w:p w14:paraId="1EC092B9" w14:textId="77777777" w:rsidR="00DF285F" w:rsidRPr="00657CE5" w:rsidRDefault="00DF285F" w:rsidP="00DF285F">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C9837E" w14:textId="77777777" w:rsidR="00DF285F" w:rsidRPr="00657CE5" w:rsidRDefault="00DF285F" w:rsidP="00DF285F">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9C67322" w14:textId="77777777" w:rsidR="00DF285F" w:rsidRPr="00657CE5" w:rsidRDefault="00DF285F" w:rsidP="00DF285F">
      <w:pPr>
        <w:spacing w:after="0" w:line="240" w:lineRule="auto"/>
        <w:jc w:val="both"/>
        <w:rPr>
          <w:rFonts w:ascii="Arial" w:hAnsi="Arial" w:cs="Arial"/>
          <w:sz w:val="24"/>
          <w:szCs w:val="24"/>
        </w:rPr>
      </w:pPr>
    </w:p>
    <w:p w14:paraId="0D3BAA95" w14:textId="77777777" w:rsidR="00DF285F" w:rsidRPr="009A7504" w:rsidRDefault="00DF285F" w:rsidP="00DF285F">
      <w:pPr>
        <w:spacing w:after="0" w:line="240" w:lineRule="auto"/>
        <w:jc w:val="both"/>
        <w:rPr>
          <w:rFonts w:ascii="Arial" w:hAnsi="Arial" w:cs="Arial"/>
          <w:b/>
          <w:bCs/>
          <w:sz w:val="24"/>
          <w:szCs w:val="24"/>
        </w:rPr>
      </w:pPr>
      <w:r w:rsidRPr="009A7504">
        <w:rPr>
          <w:rFonts w:ascii="Arial" w:hAnsi="Arial" w:cs="Arial"/>
          <w:b/>
          <w:bCs/>
          <w:sz w:val="24"/>
          <w:szCs w:val="24"/>
        </w:rPr>
        <w:t>Šiuo pasiūlymu pažymime, kad:</w:t>
      </w:r>
    </w:p>
    <w:p w14:paraId="450BD7B1" w14:textId="77777777"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725E78AA"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2D480A05"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3FB529D3" w14:textId="77777777" w:rsidR="00DF285F" w:rsidRPr="00657CE5" w:rsidRDefault="00DF285F" w:rsidP="00DF285F">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24124C7C"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6D0CF9CD"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25D815A0" w14:textId="51B0A104" w:rsidR="00DF285F" w:rsidRPr="00657CE5" w:rsidRDefault="00DF285F" w:rsidP="00DF285F">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Pasirašydami CVP IS priemonėmis pateiktą pasiūlymą</w:t>
      </w:r>
      <w:r w:rsidR="009A7504">
        <w:rPr>
          <w:rFonts w:ascii="Arial" w:hAnsi="Arial" w:cs="Arial"/>
          <w:b/>
          <w:spacing w:val="-4"/>
          <w:sz w:val="24"/>
          <w:szCs w:val="24"/>
        </w:rPr>
        <w:t xml:space="preserve"> fiziniu parašu arba</w:t>
      </w:r>
      <w:r w:rsidRPr="00657CE5">
        <w:rPr>
          <w:rFonts w:ascii="Arial" w:hAnsi="Arial" w:cs="Arial"/>
          <w:b/>
          <w:spacing w:val="-4"/>
          <w:sz w:val="24"/>
          <w:szCs w:val="24"/>
        </w:rPr>
        <w:t xml:space="preserve"> elektroniniu parašu, patvirtiname, kad </w:t>
      </w:r>
    </w:p>
    <w:p w14:paraId="6DC2612E" w14:textId="77777777" w:rsidR="00DF285F" w:rsidRPr="00657CE5" w:rsidRDefault="00DF285F" w:rsidP="00DF285F">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55171B8B" w14:textId="77777777" w:rsidR="00DF285F" w:rsidRDefault="00DF285F" w:rsidP="00DF285F">
      <w:pPr>
        <w:spacing w:after="0" w:line="240" w:lineRule="auto"/>
        <w:jc w:val="both"/>
        <w:rPr>
          <w:rFonts w:ascii="Arial" w:hAnsi="Arial" w:cs="Arial"/>
          <w:b/>
          <w:sz w:val="24"/>
          <w:szCs w:val="24"/>
        </w:rPr>
      </w:pPr>
      <w:r w:rsidRPr="00657CE5">
        <w:rPr>
          <w:rFonts w:ascii="Arial" w:hAnsi="Arial" w:cs="Arial"/>
          <w:b/>
          <w:sz w:val="24"/>
          <w:szCs w:val="24"/>
        </w:rPr>
        <w:t>(ii) siūloma Prekė visiškai atitinka perkančiosios organizacijos Pirkimo dokumentuose nurodytus reikalavimus.</w:t>
      </w:r>
    </w:p>
    <w:p w14:paraId="72888AD2" w14:textId="77777777" w:rsidR="00DF285F" w:rsidRDefault="00DF285F" w:rsidP="00DF285F">
      <w:pPr>
        <w:spacing w:after="0" w:line="240" w:lineRule="auto"/>
        <w:jc w:val="both"/>
        <w:rPr>
          <w:rFonts w:ascii="Arial" w:hAnsi="Arial" w:cs="Arial"/>
          <w:b/>
          <w:sz w:val="24"/>
          <w:szCs w:val="24"/>
        </w:rPr>
      </w:pPr>
    </w:p>
    <w:p w14:paraId="7B4286A2" w14:textId="77777777" w:rsidR="00DF285F" w:rsidRDefault="00DF285F" w:rsidP="00DF285F">
      <w:pPr>
        <w:spacing w:after="0" w:line="240" w:lineRule="auto"/>
        <w:jc w:val="both"/>
        <w:rPr>
          <w:rFonts w:ascii="Arial" w:hAnsi="Arial" w:cs="Arial"/>
          <w:b/>
          <w:sz w:val="24"/>
          <w:szCs w:val="24"/>
        </w:rPr>
      </w:pPr>
    </w:p>
    <w:p w14:paraId="4233E7DE" w14:textId="77777777" w:rsidR="00DF285F" w:rsidRDefault="00DF285F" w:rsidP="00DF285F">
      <w:pPr>
        <w:spacing w:after="0" w:line="240" w:lineRule="auto"/>
        <w:jc w:val="both"/>
        <w:rPr>
          <w:rFonts w:ascii="Arial" w:hAnsi="Arial" w:cs="Arial"/>
          <w:b/>
          <w:sz w:val="24"/>
          <w:szCs w:val="24"/>
        </w:rPr>
      </w:pPr>
    </w:p>
    <w:p w14:paraId="68B7EA00" w14:textId="77777777" w:rsidR="00DF285F" w:rsidRPr="00657CE5" w:rsidRDefault="00DF285F" w:rsidP="00DF285F">
      <w:pPr>
        <w:spacing w:after="0" w:line="240" w:lineRule="auto"/>
        <w:jc w:val="center"/>
        <w:rPr>
          <w:rFonts w:ascii="Arial" w:hAnsi="Arial" w:cs="Arial"/>
          <w:sz w:val="24"/>
          <w:szCs w:val="24"/>
          <w:u w:val="single"/>
        </w:rPr>
      </w:pPr>
    </w:p>
    <w:p w14:paraId="7298FD08" w14:textId="77777777" w:rsidR="00DF285F" w:rsidRPr="00D95D26" w:rsidRDefault="00DF285F" w:rsidP="00DF285F">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lastRenderedPageBreak/>
        <w:t>VI. Mes siūlome šias prekes:</w:t>
      </w:r>
    </w:p>
    <w:p w14:paraId="722FFF7C" w14:textId="20BC160E" w:rsidR="00DF285F" w:rsidRPr="00D137B0" w:rsidRDefault="00DF285F" w:rsidP="00DF285F">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sidR="00B35B53">
        <w:rPr>
          <w:rFonts w:ascii="Arial" w:hAnsi="Arial" w:cs="Arial"/>
          <w:bCs/>
          <w:i/>
          <w:iCs/>
          <w:sz w:val="24"/>
          <w:szCs w:val="24"/>
        </w:rPr>
        <w:t>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F285F" w:rsidRPr="00D95D26" w14:paraId="5CABD9E1" w14:textId="77777777" w:rsidTr="00CA1C88">
        <w:trPr>
          <w:cantSplit/>
          <w:trHeight w:val="479"/>
          <w:tblHeader/>
        </w:trPr>
        <w:tc>
          <w:tcPr>
            <w:tcW w:w="709" w:type="dxa"/>
            <w:shd w:val="clear" w:color="auto" w:fill="E6E6E6"/>
            <w:vAlign w:val="center"/>
          </w:tcPr>
          <w:p w14:paraId="36692152"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A302891"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4914474"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3FBE0B1" w14:textId="77777777" w:rsidR="00DF285F" w:rsidRPr="00D95D26" w:rsidRDefault="00DF285F" w:rsidP="00CA1C88">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0E7DC3D" w14:textId="77777777" w:rsidR="00DF285F" w:rsidRPr="00D95D26" w:rsidRDefault="00DF285F" w:rsidP="00CA1C88">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9F8E666" w14:textId="77777777" w:rsidR="00DF285F" w:rsidRPr="00D95D26" w:rsidRDefault="00DF285F" w:rsidP="00CA1C88">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F285F" w:rsidRPr="00D95D26" w14:paraId="6B10A8A3" w14:textId="77777777" w:rsidTr="00CA1C88">
        <w:trPr>
          <w:cantSplit/>
          <w:trHeight w:val="220"/>
          <w:tblHeader/>
        </w:trPr>
        <w:tc>
          <w:tcPr>
            <w:tcW w:w="709" w:type="dxa"/>
            <w:shd w:val="clear" w:color="auto" w:fill="FFFFFF" w:themeFill="background1"/>
            <w:vAlign w:val="center"/>
          </w:tcPr>
          <w:p w14:paraId="47D26C46"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E90839B"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915CAC5"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1410ABFB"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EA26970"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7B3E2CE" w14:textId="77777777" w:rsidR="00DF285F" w:rsidRPr="00D95D26" w:rsidRDefault="00DF285F" w:rsidP="00CA1C88">
            <w:pPr>
              <w:spacing w:after="0"/>
              <w:jc w:val="center"/>
              <w:rPr>
                <w:rFonts w:ascii="Arial" w:hAnsi="Arial" w:cs="Arial"/>
                <w:bCs/>
                <w:sz w:val="24"/>
                <w:szCs w:val="24"/>
              </w:rPr>
            </w:pPr>
            <w:r w:rsidRPr="00D95D26">
              <w:rPr>
                <w:rFonts w:ascii="Arial" w:hAnsi="Arial" w:cs="Arial"/>
                <w:color w:val="000000"/>
                <w:sz w:val="24"/>
                <w:szCs w:val="24"/>
              </w:rPr>
              <w:t>F= D x E</w:t>
            </w:r>
          </w:p>
        </w:tc>
      </w:tr>
      <w:tr w:rsidR="00DF285F" w:rsidRPr="00D95D26" w14:paraId="53A4DCD8" w14:textId="77777777" w:rsidTr="00CA1C88">
        <w:trPr>
          <w:trHeight w:val="429"/>
        </w:trPr>
        <w:tc>
          <w:tcPr>
            <w:tcW w:w="709" w:type="dxa"/>
            <w:vAlign w:val="center"/>
          </w:tcPr>
          <w:p w14:paraId="79227111"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958A31F" w14:textId="77777777" w:rsidR="00DF285F" w:rsidRDefault="00DF285F" w:rsidP="00CA1C88">
            <w:pPr>
              <w:tabs>
                <w:tab w:val="left" w:pos="0"/>
                <w:tab w:val="left" w:pos="567"/>
              </w:tabs>
              <w:spacing w:after="0"/>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Funkcinės lovos</w:t>
            </w:r>
          </w:p>
          <w:p w14:paraId="18769F2D" w14:textId="77777777" w:rsidR="00DF285F" w:rsidRPr="006C3CFC" w:rsidRDefault="00DF285F" w:rsidP="00CA1C88">
            <w:pPr>
              <w:spacing w:after="0" w:line="240" w:lineRule="auto"/>
              <w:jc w:val="both"/>
              <w:rPr>
                <w:rFonts w:ascii="Arial" w:hAnsi="Arial" w:cs="Arial"/>
                <w:bCs/>
              </w:rPr>
            </w:pPr>
          </w:p>
          <w:p w14:paraId="19C53CB2" w14:textId="77777777" w:rsidR="00DF285F" w:rsidRPr="00D95D26" w:rsidRDefault="00DF285F" w:rsidP="00CA1C88">
            <w:pPr>
              <w:spacing w:after="0" w:line="240" w:lineRule="auto"/>
              <w:jc w:val="both"/>
              <w:rPr>
                <w:rFonts w:ascii="Arial" w:hAnsi="Arial" w:cs="Arial"/>
                <w:bCs/>
                <w:sz w:val="24"/>
                <w:szCs w:val="24"/>
              </w:rPr>
            </w:pPr>
          </w:p>
        </w:tc>
        <w:tc>
          <w:tcPr>
            <w:tcW w:w="1134" w:type="dxa"/>
            <w:vAlign w:val="center"/>
          </w:tcPr>
          <w:p w14:paraId="3EB626BF" w14:textId="77777777" w:rsidR="00DF285F" w:rsidRPr="00D95D26" w:rsidRDefault="00DF285F" w:rsidP="00CA1C88">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6CF93C0F" w14:textId="77777777" w:rsidR="00DF285F" w:rsidRPr="00D95D26" w:rsidRDefault="00DF285F" w:rsidP="00CA1C88">
            <w:pPr>
              <w:spacing w:after="0"/>
              <w:jc w:val="center"/>
              <w:rPr>
                <w:rFonts w:ascii="Arial" w:hAnsi="Arial" w:cs="Arial"/>
                <w:bCs/>
                <w:sz w:val="24"/>
                <w:szCs w:val="24"/>
              </w:rPr>
            </w:pPr>
            <w:r>
              <w:rPr>
                <w:rFonts w:ascii="Arial" w:hAnsi="Arial" w:cs="Arial"/>
                <w:bCs/>
                <w:sz w:val="24"/>
                <w:szCs w:val="24"/>
              </w:rPr>
              <w:t>15</w:t>
            </w:r>
          </w:p>
        </w:tc>
        <w:tc>
          <w:tcPr>
            <w:tcW w:w="2127" w:type="dxa"/>
            <w:shd w:val="clear" w:color="auto" w:fill="F2F2F2" w:themeFill="background1" w:themeFillShade="F2"/>
            <w:vAlign w:val="center"/>
          </w:tcPr>
          <w:p w14:paraId="30820103"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066DA9C8" w14:textId="77777777" w:rsidR="00DF285F" w:rsidRPr="00D95D26" w:rsidRDefault="00DF285F" w:rsidP="00CA1C88">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38172164"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6A68DAF5" w14:textId="77777777" w:rsidR="00DF285F" w:rsidRPr="00D95D26" w:rsidRDefault="00DF285F" w:rsidP="00CA1C88">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DF285F" w:rsidRPr="00D95D26" w14:paraId="37403615" w14:textId="77777777" w:rsidTr="00CA1C88">
        <w:trPr>
          <w:trHeight w:val="429"/>
        </w:trPr>
        <w:tc>
          <w:tcPr>
            <w:tcW w:w="8364" w:type="dxa"/>
            <w:gridSpan w:val="5"/>
            <w:vAlign w:val="center"/>
          </w:tcPr>
          <w:p w14:paraId="76B91D43" w14:textId="77777777" w:rsidR="00DF285F" w:rsidRPr="00D95D26" w:rsidRDefault="00DF285F" w:rsidP="00CA1C88">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6A48887"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6116802D" w14:textId="77777777" w:rsidR="00DF285F" w:rsidRPr="00D95D26" w:rsidRDefault="00DF285F" w:rsidP="00CA1C88">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DF285F" w:rsidRPr="00D95D26" w14:paraId="78130A1D" w14:textId="77777777" w:rsidTr="00CA1C88">
        <w:trPr>
          <w:trHeight w:val="429"/>
        </w:trPr>
        <w:tc>
          <w:tcPr>
            <w:tcW w:w="8364" w:type="dxa"/>
            <w:gridSpan w:val="5"/>
            <w:vAlign w:val="center"/>
          </w:tcPr>
          <w:p w14:paraId="3567A782" w14:textId="77777777" w:rsidR="00DF285F" w:rsidRPr="00D95D26" w:rsidRDefault="00DF285F" w:rsidP="00CA1C88">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49204EF" w14:textId="77777777" w:rsidR="00DF285F" w:rsidRPr="00D95D26" w:rsidRDefault="00DF285F" w:rsidP="00CA1C88">
            <w:pPr>
              <w:spacing w:after="0"/>
              <w:jc w:val="center"/>
              <w:rPr>
                <w:rFonts w:ascii="Arial" w:hAnsi="Arial" w:cs="Arial"/>
                <w:bCs/>
                <w:sz w:val="24"/>
                <w:szCs w:val="24"/>
              </w:rPr>
            </w:pPr>
            <w:r w:rsidRPr="00D95D26">
              <w:rPr>
                <w:rFonts w:ascii="Arial" w:hAnsi="Arial" w:cs="Arial"/>
                <w:bCs/>
                <w:sz w:val="24"/>
                <w:szCs w:val="24"/>
              </w:rPr>
              <w:t>Įrašyti skaičius</w:t>
            </w:r>
          </w:p>
          <w:p w14:paraId="50D43571" w14:textId="77777777" w:rsidR="00DF285F" w:rsidRPr="00D95D26" w:rsidRDefault="00DF285F" w:rsidP="00CA1C88">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13DBC6D2" w14:textId="77777777" w:rsidR="009A7504" w:rsidRDefault="009A7504" w:rsidP="009A7504">
      <w:pPr>
        <w:spacing w:after="0" w:line="240" w:lineRule="auto"/>
        <w:rPr>
          <w:rFonts w:ascii="Arial" w:hAnsi="Arial" w:cs="Arial"/>
          <w:b/>
          <w:sz w:val="24"/>
          <w:szCs w:val="24"/>
        </w:rPr>
      </w:pPr>
    </w:p>
    <w:p w14:paraId="09ED287E" w14:textId="77777777" w:rsidR="009A7504" w:rsidRPr="00657CE5" w:rsidRDefault="009A7504" w:rsidP="009A7504">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6A372171" w14:textId="77777777" w:rsidR="009A7504" w:rsidRPr="00657CE5" w:rsidRDefault="009A7504" w:rsidP="009A7504">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00AEAAE" w14:textId="77777777" w:rsidR="009A7504" w:rsidRPr="00657CE5" w:rsidRDefault="009A7504" w:rsidP="009A7504">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DD9EE01" w14:textId="77777777" w:rsidR="009A7504" w:rsidRPr="00657CE5" w:rsidRDefault="009A7504" w:rsidP="009A7504">
      <w:pPr>
        <w:pStyle w:val="Sraopastraipa"/>
        <w:widowControl w:val="0"/>
        <w:numPr>
          <w:ilvl w:val="0"/>
          <w:numId w:val="5"/>
        </w:numPr>
        <w:tabs>
          <w:tab w:val="left" w:pos="284"/>
        </w:tabs>
        <w:autoSpaceDE w:val="0"/>
        <w:autoSpaceDN w:val="0"/>
        <w:adjustRightInd w:val="0"/>
        <w:jc w:val="both"/>
        <w:rPr>
          <w:rFonts w:ascii="Arial" w:hAnsi="Arial" w:cs="Arial"/>
        </w:rPr>
      </w:pPr>
      <w:r w:rsidRPr="00657CE5">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32EE4F" w14:textId="77777777" w:rsidR="009A7504" w:rsidRDefault="009A7504" w:rsidP="009A7504">
      <w:pPr>
        <w:spacing w:after="0" w:line="240" w:lineRule="auto"/>
        <w:rPr>
          <w:rFonts w:ascii="Arial" w:hAnsi="Arial" w:cs="Arial"/>
          <w:b/>
          <w:sz w:val="24"/>
          <w:szCs w:val="24"/>
        </w:rPr>
      </w:pPr>
    </w:p>
    <w:p w14:paraId="1E176610" w14:textId="77777777" w:rsidR="009A7504" w:rsidRDefault="009A7504" w:rsidP="00DF285F">
      <w:pPr>
        <w:spacing w:after="0" w:line="240" w:lineRule="auto"/>
        <w:jc w:val="center"/>
        <w:rPr>
          <w:rFonts w:ascii="Arial" w:hAnsi="Arial" w:cs="Arial"/>
          <w:b/>
          <w:sz w:val="24"/>
          <w:szCs w:val="24"/>
        </w:rPr>
      </w:pPr>
    </w:p>
    <w:p w14:paraId="4B03E2A3" w14:textId="5DEA2759" w:rsidR="00DF285F" w:rsidRDefault="009A7504" w:rsidP="00DF285F">
      <w:pPr>
        <w:spacing w:after="0" w:line="240" w:lineRule="auto"/>
        <w:jc w:val="center"/>
        <w:rPr>
          <w:rFonts w:ascii="Arial" w:hAnsi="Arial" w:cs="Arial"/>
          <w:b/>
          <w:sz w:val="24"/>
          <w:szCs w:val="24"/>
        </w:rPr>
      </w:pPr>
      <w:r>
        <w:rPr>
          <w:rFonts w:ascii="Arial" w:hAnsi="Arial" w:cs="Arial"/>
          <w:b/>
          <w:sz w:val="24"/>
          <w:szCs w:val="24"/>
        </w:rPr>
        <w:t xml:space="preserve">VII. </w:t>
      </w:r>
      <w:r w:rsidR="00DF285F" w:rsidRPr="00657CE5">
        <w:rPr>
          <w:rFonts w:ascii="Arial" w:hAnsi="Arial" w:cs="Arial"/>
          <w:b/>
          <w:sz w:val="24"/>
          <w:szCs w:val="24"/>
        </w:rPr>
        <w:t>Siūloma Prekė visiškai atitinka perkančiosios organizacijos Pirkimo dokumentuose nurodytus reikalavimus:</w:t>
      </w:r>
    </w:p>
    <w:p w14:paraId="6F1A5D88" w14:textId="15F767F9" w:rsidR="00DF285F" w:rsidRDefault="00B35B53" w:rsidP="00B35B53">
      <w:pPr>
        <w:spacing w:after="0" w:line="240" w:lineRule="auto"/>
        <w:jc w:val="right"/>
        <w:rPr>
          <w:rFonts w:ascii="Arial" w:hAnsi="Arial" w:cs="Arial"/>
          <w:bCs/>
          <w:i/>
          <w:iCs/>
          <w:sz w:val="24"/>
          <w:szCs w:val="24"/>
        </w:rPr>
      </w:pPr>
      <w:r>
        <w:rPr>
          <w:rFonts w:ascii="Arial" w:hAnsi="Arial" w:cs="Arial"/>
          <w:bCs/>
          <w:i/>
          <w:iCs/>
          <w:sz w:val="24"/>
          <w:szCs w:val="24"/>
        </w:rPr>
        <w:t>2</w:t>
      </w:r>
      <w:r w:rsidRPr="00330E6F">
        <w:rPr>
          <w:rFonts w:ascii="Arial" w:hAnsi="Arial" w:cs="Arial"/>
          <w:bCs/>
          <w:i/>
          <w:iCs/>
          <w:sz w:val="24"/>
          <w:szCs w:val="24"/>
        </w:rPr>
        <w:t xml:space="preserve"> len</w:t>
      </w:r>
      <w:r>
        <w:rPr>
          <w:rFonts w:ascii="Arial" w:hAnsi="Arial" w:cs="Arial"/>
          <w:bCs/>
          <w:i/>
          <w:iCs/>
          <w:sz w:val="24"/>
          <w:szCs w:val="24"/>
        </w:rPr>
        <w:t>telė</w:t>
      </w:r>
    </w:p>
    <w:tbl>
      <w:tblPr>
        <w:tblpPr w:leftFromText="180" w:rightFromText="180" w:vertAnchor="text" w:tblpXSpec="center" w:tblpY="1"/>
        <w:tblOverlap w:val="never"/>
        <w:tblW w:w="10768" w:type="dxa"/>
        <w:jc w:val="center"/>
        <w:tblLayout w:type="fixed"/>
        <w:tblLook w:val="04A0" w:firstRow="1" w:lastRow="0" w:firstColumn="1" w:lastColumn="0" w:noHBand="0" w:noVBand="1"/>
      </w:tblPr>
      <w:tblGrid>
        <w:gridCol w:w="562"/>
        <w:gridCol w:w="3402"/>
        <w:gridCol w:w="3544"/>
        <w:gridCol w:w="3260"/>
      </w:tblGrid>
      <w:tr w:rsidR="00DF285F" w14:paraId="672B997A"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830DD6" w14:textId="77777777" w:rsidR="00DF285F" w:rsidRDefault="00DF285F" w:rsidP="00CA1C88">
            <w:pP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7BB6A614" w14:textId="77777777" w:rsidR="00DF285F" w:rsidRDefault="00DF285F" w:rsidP="00CA1C88">
            <w:pP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3402" w:type="dxa"/>
            <w:tcBorders>
              <w:top w:val="single" w:sz="4" w:space="0" w:color="000000"/>
              <w:left w:val="single" w:sz="4" w:space="0" w:color="000000"/>
              <w:bottom w:val="single" w:sz="4" w:space="0" w:color="000000"/>
              <w:right w:val="single" w:sz="4" w:space="0" w:color="000000"/>
            </w:tcBorders>
            <w:vAlign w:val="center"/>
          </w:tcPr>
          <w:p w14:paraId="290E3737" w14:textId="77777777" w:rsidR="00DF285F" w:rsidRDefault="00DF285F" w:rsidP="00CA1C88">
            <w:pPr>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21690CD4" w14:textId="77777777" w:rsidR="00DF285F" w:rsidRDefault="00DF285F" w:rsidP="00CA1C88">
            <w:pPr>
              <w:rPr>
                <w:rFonts w:ascii="Arial" w:eastAsia="Aptos" w:hAnsi="Arial" w:cs="Arial"/>
                <w:b/>
                <w:kern w:val="2"/>
                <w:sz w:val="24"/>
                <w:szCs w:val="24"/>
                <w14:ligatures w14:val="standardContextual"/>
              </w:rPr>
            </w:pPr>
            <w:r w:rsidRPr="0000388C">
              <w:rPr>
                <w:rFonts w:ascii="Arial" w:eastAsia="Calibri" w:hAnsi="Arial" w:cs="Arial"/>
                <w:b/>
                <w:bCs/>
                <w:color w:val="000000"/>
                <w:kern w:val="2"/>
                <w:sz w:val="24"/>
                <w:szCs w:val="24"/>
                <w:shd w:val="clear" w:color="auto" w:fill="FFFFFF"/>
                <w14:ligatures w14:val="standardContextual"/>
              </w:rPr>
              <w:t>Reikalaujama parametro</w:t>
            </w:r>
            <w:r w:rsidRPr="0066505B">
              <w:rPr>
                <w:rFonts w:ascii="Arial" w:hAnsi="Arial" w:cs="Arial"/>
                <w:b/>
                <w:sz w:val="24"/>
                <w:szCs w:val="24"/>
              </w:rPr>
              <w:t xml:space="preserve"> reikšmė</w:t>
            </w:r>
            <w:r w:rsidRPr="00904882">
              <w:rPr>
                <w:rFonts w:ascii="Arial" w:hAnsi="Arial" w:cs="Arial"/>
                <w:b/>
                <w:color w:val="FF0000"/>
                <w:sz w:val="40"/>
                <w:szCs w:val="40"/>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561DDE4E" w14:textId="77777777" w:rsidR="00DF285F" w:rsidRPr="0066505B" w:rsidRDefault="00DF285F" w:rsidP="00CA1C88">
            <w:pPr>
              <w:spacing w:after="0" w:line="240" w:lineRule="auto"/>
              <w:jc w:val="center"/>
              <w:rPr>
                <w:rFonts w:ascii="Arial" w:eastAsia="Times New Roman" w:hAnsi="Arial" w:cs="Arial"/>
                <w:b/>
                <w:sz w:val="24"/>
                <w:szCs w:val="24"/>
              </w:rPr>
            </w:pPr>
            <w:r w:rsidRPr="0066505B">
              <w:rPr>
                <w:rFonts w:ascii="Arial" w:eastAsia="Times New Roman" w:hAnsi="Arial" w:cs="Arial"/>
                <w:b/>
                <w:sz w:val="24"/>
                <w:szCs w:val="24"/>
              </w:rPr>
              <w:t>Siūloma parametro reikšmė</w:t>
            </w:r>
            <w:r>
              <w:rPr>
                <w:rFonts w:ascii="Arial" w:eastAsia="Times New Roman" w:hAnsi="Arial" w:cs="Arial"/>
                <w:b/>
                <w:sz w:val="24"/>
                <w:szCs w:val="24"/>
              </w:rPr>
              <w:t xml:space="preserve"> </w:t>
            </w:r>
            <w:r w:rsidRPr="00904882">
              <w:rPr>
                <w:rFonts w:ascii="Arial" w:hAnsi="Arial" w:cs="Arial"/>
                <w:b/>
                <w:color w:val="FF0000"/>
                <w:sz w:val="40"/>
                <w:szCs w:val="40"/>
              </w:rPr>
              <w:t>**</w:t>
            </w:r>
          </w:p>
          <w:p w14:paraId="52E64681" w14:textId="77777777" w:rsidR="00DF285F" w:rsidRDefault="00DF285F" w:rsidP="00CA1C88">
            <w:pPr>
              <w:rPr>
                <w:rFonts w:ascii="Arial" w:eastAsia="Aptos" w:hAnsi="Arial" w:cs="Arial"/>
                <w:b/>
                <w:kern w:val="2"/>
                <w:sz w:val="24"/>
                <w:szCs w:val="24"/>
                <w14:ligatures w14:val="standardContextual"/>
              </w:rPr>
            </w:pPr>
          </w:p>
        </w:tc>
      </w:tr>
      <w:tr w:rsidR="00DF285F" w14:paraId="134C7A67"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EABDCA0" w14:textId="77777777" w:rsidR="00DF285F" w:rsidRPr="004163B1" w:rsidRDefault="00DF285F">
            <w:pPr>
              <w:numPr>
                <w:ilvl w:val="0"/>
                <w:numId w:val="12"/>
              </w:numPr>
              <w:suppressAutoHyphens/>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23BB0E7" w14:textId="77777777" w:rsidR="00DF285F" w:rsidRPr="00F641D5" w:rsidRDefault="00DF285F" w:rsidP="00CA1C88">
            <w:pPr>
              <w:rPr>
                <w:rFonts w:ascii="Arial" w:eastAsia="Aptos" w:hAnsi="Arial" w:cs="Arial"/>
                <w:b/>
                <w:bCs/>
                <w:kern w:val="2"/>
                <w:sz w:val="24"/>
                <w:szCs w:val="24"/>
                <w14:ligatures w14:val="standardContextual"/>
              </w:rPr>
            </w:pPr>
            <w:r w:rsidRPr="00F641D5">
              <w:rPr>
                <w:rFonts w:ascii="Arial" w:eastAsia="Aptos" w:hAnsi="Arial" w:cs="Arial"/>
                <w:b/>
                <w:bCs/>
                <w:kern w:val="2"/>
                <w:sz w:val="24"/>
                <w:szCs w:val="24"/>
                <w14:ligatures w14:val="standardContextual"/>
              </w:rPr>
              <w:t>Funkcinės lovos</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76FE7265" w14:textId="77777777" w:rsidR="00DF285F" w:rsidRPr="00B73D49" w:rsidRDefault="00DF285F" w:rsidP="00CA1C88">
            <w:pPr>
              <w:spacing w:after="0" w:line="240" w:lineRule="auto"/>
              <w:jc w:val="center"/>
              <w:rPr>
                <w:rFonts w:ascii="Arial" w:hAnsi="Arial" w:cs="Arial"/>
                <w:color w:val="FF0000"/>
                <w:sz w:val="24"/>
                <w:szCs w:val="24"/>
              </w:rPr>
            </w:pPr>
            <w:r w:rsidRPr="006C3CFC">
              <w:rPr>
                <w:rFonts w:ascii="Arial" w:hAnsi="Arial" w:cs="Arial"/>
                <w:sz w:val="24"/>
                <w:szCs w:val="24"/>
              </w:rPr>
              <w:t>Tikslus modelio pavadinimas</w:t>
            </w:r>
            <w:r>
              <w:rPr>
                <w:rFonts w:ascii="Arial" w:hAnsi="Arial" w:cs="Arial"/>
                <w:sz w:val="24"/>
                <w:szCs w:val="24"/>
              </w:rPr>
              <w:t>.....</w:t>
            </w:r>
          </w:p>
          <w:p w14:paraId="1A777CDD" w14:textId="77777777" w:rsidR="00DF285F" w:rsidRPr="00B73D49" w:rsidRDefault="00DF285F" w:rsidP="00CA1C88">
            <w:pPr>
              <w:spacing w:after="0" w:line="240" w:lineRule="auto"/>
              <w:ind w:right="137"/>
              <w:jc w:val="center"/>
              <w:rPr>
                <w:rFonts w:ascii="Arial" w:hAnsi="Arial" w:cs="Arial"/>
                <w:color w:val="FF0000"/>
                <w:sz w:val="24"/>
                <w:szCs w:val="24"/>
              </w:rPr>
            </w:pPr>
            <w:r w:rsidRPr="006C3CFC">
              <w:rPr>
                <w:rFonts w:ascii="Arial" w:hAnsi="Arial" w:cs="Arial"/>
                <w:sz w:val="24"/>
                <w:szCs w:val="24"/>
              </w:rPr>
              <w:t xml:space="preserve">Serijos numeris (jei </w:t>
            </w:r>
            <w:r>
              <w:rPr>
                <w:rFonts w:ascii="Arial" w:hAnsi="Arial" w:cs="Arial"/>
                <w:sz w:val="24"/>
                <w:szCs w:val="24"/>
              </w:rPr>
              <w:t xml:space="preserve">toks </w:t>
            </w:r>
            <w:r w:rsidRPr="006C3CFC">
              <w:rPr>
                <w:rFonts w:ascii="Arial" w:hAnsi="Arial" w:cs="Arial"/>
                <w:sz w:val="24"/>
                <w:szCs w:val="24"/>
              </w:rPr>
              <w:t>yra)</w:t>
            </w:r>
            <w:r>
              <w:rPr>
                <w:rFonts w:ascii="Arial" w:hAnsi="Arial" w:cs="Arial"/>
                <w:sz w:val="24"/>
                <w:szCs w:val="24"/>
              </w:rPr>
              <w:t>.....</w:t>
            </w:r>
          </w:p>
          <w:p w14:paraId="74FDDA9C" w14:textId="77777777" w:rsidR="00DF285F" w:rsidRDefault="00DF285F" w:rsidP="00CA1C88">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49B898F1" w14:textId="77777777" w:rsidR="00DF285F" w:rsidRDefault="00DF285F" w:rsidP="00CA1C88">
            <w:pPr>
              <w:spacing w:after="0" w:line="240" w:lineRule="auto"/>
              <w:jc w:val="center"/>
              <w:rPr>
                <w:rFonts w:ascii="Arial" w:hAnsi="Arial" w:cs="Arial"/>
                <w:sz w:val="24"/>
                <w:szCs w:val="24"/>
              </w:rPr>
            </w:pPr>
            <w:r>
              <w:rPr>
                <w:rFonts w:ascii="Arial" w:hAnsi="Arial" w:cs="Arial"/>
                <w:sz w:val="24"/>
                <w:szCs w:val="24"/>
              </w:rPr>
              <w:t>Nurodyti prekių g</w:t>
            </w:r>
            <w:r w:rsidRPr="006C3CFC">
              <w:rPr>
                <w:rFonts w:ascii="Arial" w:hAnsi="Arial" w:cs="Arial"/>
                <w:sz w:val="24"/>
                <w:szCs w:val="24"/>
              </w:rPr>
              <w:t>amintoj</w:t>
            </w:r>
            <w:r>
              <w:rPr>
                <w:rFonts w:ascii="Arial" w:hAnsi="Arial" w:cs="Arial"/>
                <w:sz w:val="24"/>
                <w:szCs w:val="24"/>
              </w:rPr>
              <w:t>ą....</w:t>
            </w:r>
          </w:p>
          <w:p w14:paraId="49D04292" w14:textId="77777777" w:rsidR="00DF285F" w:rsidRDefault="00DF285F" w:rsidP="00CA1C88">
            <w:pPr>
              <w:widowControl w:val="0"/>
              <w:autoSpaceDE w:val="0"/>
              <w:autoSpaceDN w:val="0"/>
              <w:jc w:val="center"/>
              <w:rPr>
                <w:rFonts w:ascii="Arial" w:hAnsi="Arial" w:cs="Arial"/>
                <w:color w:val="00B050"/>
                <w:sz w:val="24"/>
                <w:szCs w:val="24"/>
              </w:rPr>
            </w:pPr>
            <w:r w:rsidRPr="000262C3">
              <w:rPr>
                <w:rFonts w:ascii="Arial" w:hAnsi="Arial" w:cs="Arial"/>
                <w:color w:val="00B050"/>
                <w:sz w:val="24"/>
                <w:szCs w:val="24"/>
              </w:rPr>
              <w:t>Įrašo tiekėjas....</w:t>
            </w:r>
          </w:p>
          <w:p w14:paraId="5596BFE4" w14:textId="77777777" w:rsidR="00DF285F" w:rsidRDefault="00DF285F" w:rsidP="00CA1C88">
            <w:pPr>
              <w:rPr>
                <w:rFonts w:ascii="Arial" w:eastAsia="Aptos" w:hAnsi="Arial" w:cs="Arial"/>
                <w:b/>
                <w:kern w:val="2"/>
                <w:sz w:val="24"/>
                <w:szCs w:val="24"/>
                <w14:ligatures w14:val="standardContextual"/>
              </w:rPr>
            </w:pPr>
          </w:p>
        </w:tc>
      </w:tr>
      <w:tr w:rsidR="00DF285F" w14:paraId="429A3A62"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007C75" w14:textId="77777777" w:rsidR="00DF285F" w:rsidRPr="004163B1" w:rsidRDefault="00DF285F">
            <w:pPr>
              <w:numPr>
                <w:ilvl w:val="0"/>
                <w:numId w:val="12"/>
              </w:numPr>
              <w:suppressAutoHyphens/>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5B399CD"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Pagrindinės savybės ir techninės charakteristikos</w:t>
            </w:r>
          </w:p>
        </w:tc>
        <w:tc>
          <w:tcPr>
            <w:tcW w:w="3544" w:type="dxa"/>
            <w:tcBorders>
              <w:top w:val="single" w:sz="4" w:space="0" w:color="000000"/>
              <w:left w:val="single" w:sz="4" w:space="0" w:color="000000"/>
              <w:bottom w:val="single" w:sz="4" w:space="0" w:color="000000"/>
              <w:right w:val="single" w:sz="4" w:space="0" w:color="000000"/>
            </w:tcBorders>
            <w:vAlign w:val="center"/>
          </w:tcPr>
          <w:p w14:paraId="16202CB6" w14:textId="77777777" w:rsidR="00DF285F" w:rsidRDefault="00DF285F">
            <w:pPr>
              <w:numPr>
                <w:ilvl w:val="0"/>
                <w:numId w:val="13"/>
              </w:num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p>
          <w:p w14:paraId="55ED07A7" w14:textId="77777777" w:rsidR="00DF285F" w:rsidRDefault="00DF285F">
            <w:pPr>
              <w:numPr>
                <w:ilvl w:val="0"/>
                <w:numId w:val="13"/>
              </w:num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4 dalių ( galvos, nugaros, sėdmenų, šlaunų, blauzdų.</w:t>
            </w:r>
          </w:p>
          <w:p w14:paraId="6B5FF06C" w14:textId="2DBF493D" w:rsidR="0061610B" w:rsidRDefault="0061610B">
            <w:pPr>
              <w:numPr>
                <w:ilvl w:val="0"/>
                <w:numId w:val="13"/>
              </w:numPr>
              <w:suppressAutoHyphens/>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lastRenderedPageBreak/>
              <w:t>Su integruotu akumuliatoriumi</w:t>
            </w:r>
            <w:r>
              <w:rPr>
                <w:rFonts w:ascii="Arial" w:eastAsia="Aptos" w:hAnsi="Arial" w:cs="Arial"/>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5A9742D0" w14:textId="77777777" w:rsidR="00DF285F" w:rsidRDefault="00DF285F" w:rsidP="00CA1C88">
            <w:pPr>
              <w:rPr>
                <w:rFonts w:ascii="Arial" w:hAnsi="Arial" w:cs="Arial"/>
                <w:color w:val="00B050"/>
                <w:sz w:val="24"/>
                <w:szCs w:val="24"/>
              </w:rPr>
            </w:pPr>
            <w:r>
              <w:rPr>
                <w:rFonts w:ascii="Arial" w:hAnsi="Arial" w:cs="Arial"/>
                <w:color w:val="00B050"/>
                <w:sz w:val="24"/>
                <w:szCs w:val="24"/>
              </w:rPr>
              <w:lastRenderedPageBreak/>
              <w:t xml:space="preserve">1. </w:t>
            </w:r>
            <w:r w:rsidRPr="00D95D26">
              <w:rPr>
                <w:rFonts w:ascii="Arial" w:hAnsi="Arial" w:cs="Arial"/>
                <w:color w:val="00B050"/>
                <w:sz w:val="24"/>
                <w:szCs w:val="24"/>
              </w:rPr>
              <w:t>Įrašo tiekėjas....</w:t>
            </w:r>
          </w:p>
          <w:p w14:paraId="77EB0ED5"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0FA50974"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9685539" w14:textId="77777777" w:rsidR="00DF285F" w:rsidRDefault="00DF285F" w:rsidP="00CA1C88">
            <w:pPr>
              <w:rPr>
                <w:rFonts w:ascii="Arial" w:eastAsia="Aptos" w:hAnsi="Arial" w:cs="Arial"/>
                <w:b/>
                <w:kern w:val="2"/>
                <w:sz w:val="24"/>
                <w:szCs w:val="24"/>
                <w14:ligatures w14:val="standardContextual"/>
              </w:rPr>
            </w:pPr>
          </w:p>
        </w:tc>
      </w:tr>
      <w:tr w:rsidR="00DF285F" w14:paraId="6CB4F6DB"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1BE90CD" w14:textId="6D0C9012" w:rsidR="00DF285F" w:rsidRPr="004163B1" w:rsidRDefault="002B3DFE" w:rsidP="002B3DFE">
            <w:pPr>
              <w:suppressAutoHyphens/>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lastRenderedPageBreak/>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76C5E215"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w:t>
            </w:r>
          </w:p>
        </w:tc>
        <w:tc>
          <w:tcPr>
            <w:tcW w:w="3544" w:type="dxa"/>
            <w:tcBorders>
              <w:top w:val="single" w:sz="4" w:space="0" w:color="000000"/>
              <w:left w:val="single" w:sz="4" w:space="0" w:color="000000"/>
              <w:bottom w:val="single" w:sz="4" w:space="0" w:color="000000"/>
              <w:right w:val="single" w:sz="4" w:space="0" w:color="000000"/>
            </w:tcBorders>
            <w:vAlign w:val="center"/>
          </w:tcPr>
          <w:p w14:paraId="207F4920"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Platformos sekcijos pagamintos iš lengvai valomų plastikinių arba metalinių plokščių arba juostų (neleidžiama siūlyti konstrukcijų iš metalinės vielos arba strypų), atsparios drėgnam valymui ir dezinfekcinių medžiagų poveikiui;</w:t>
            </w:r>
          </w:p>
          <w:p w14:paraId="4E251017"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Paviršius atsparus dezinfekcinėms medžiagoms;</w:t>
            </w:r>
          </w:p>
          <w:p w14:paraId="7EE7166C"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Galimybė platformos sekcijas išimti valymui ir dezinfekcijai. Būtini jų fiksavimo mechanizmai, apsaugantys nuo atsitiktinio iškritimo.</w:t>
            </w:r>
          </w:p>
        </w:tc>
        <w:tc>
          <w:tcPr>
            <w:tcW w:w="3260" w:type="dxa"/>
            <w:tcBorders>
              <w:top w:val="single" w:sz="4" w:space="0" w:color="000000"/>
              <w:left w:val="single" w:sz="4" w:space="0" w:color="000000"/>
              <w:bottom w:val="single" w:sz="4" w:space="0" w:color="000000"/>
              <w:right w:val="single" w:sz="4" w:space="0" w:color="000000"/>
            </w:tcBorders>
            <w:vAlign w:val="center"/>
          </w:tcPr>
          <w:p w14:paraId="025425CC"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713AC09F" w14:textId="77777777" w:rsidR="00DF285F" w:rsidRDefault="00DF285F" w:rsidP="00CA1C88">
            <w:pPr>
              <w:rPr>
                <w:rFonts w:ascii="Arial" w:hAnsi="Arial" w:cs="Arial"/>
                <w:color w:val="00B050"/>
                <w:sz w:val="24"/>
                <w:szCs w:val="24"/>
              </w:rPr>
            </w:pPr>
          </w:p>
          <w:p w14:paraId="75FC98D5"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76802B12" w14:textId="77777777" w:rsidR="00DF285F" w:rsidRDefault="00DF285F" w:rsidP="00CA1C88">
            <w:pPr>
              <w:rPr>
                <w:rFonts w:ascii="Arial" w:hAnsi="Arial" w:cs="Arial"/>
                <w:color w:val="00B050"/>
                <w:sz w:val="24"/>
                <w:szCs w:val="24"/>
              </w:rPr>
            </w:pPr>
          </w:p>
          <w:p w14:paraId="2E014FF2"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0364BAE1" w14:textId="77777777" w:rsidR="00DF285F" w:rsidRDefault="00DF285F" w:rsidP="00CA1C88">
            <w:pPr>
              <w:rPr>
                <w:rFonts w:ascii="Arial" w:hAnsi="Arial" w:cs="Arial"/>
                <w:color w:val="00B050"/>
                <w:sz w:val="24"/>
                <w:szCs w:val="24"/>
              </w:rPr>
            </w:pPr>
            <w:r>
              <w:rPr>
                <w:rFonts w:ascii="Arial" w:hAnsi="Arial" w:cs="Arial"/>
                <w:color w:val="00B050"/>
                <w:sz w:val="24"/>
                <w:szCs w:val="24"/>
              </w:rPr>
              <w:t>..........................</w:t>
            </w:r>
          </w:p>
          <w:p w14:paraId="4A61F38C"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AC92956" w14:textId="77777777" w:rsidR="00DF285F" w:rsidRDefault="00DF285F" w:rsidP="00CA1C88">
            <w:pPr>
              <w:rPr>
                <w:rFonts w:ascii="Arial" w:hAnsi="Arial" w:cs="Arial"/>
                <w:color w:val="00B050"/>
                <w:sz w:val="24"/>
                <w:szCs w:val="24"/>
              </w:rPr>
            </w:pPr>
          </w:p>
          <w:p w14:paraId="02439C2A" w14:textId="77777777" w:rsidR="00DF285F" w:rsidRDefault="00DF285F" w:rsidP="00CA1C88">
            <w:pPr>
              <w:rPr>
                <w:rFonts w:ascii="Arial" w:hAnsi="Arial" w:cs="Arial"/>
                <w:color w:val="00B050"/>
                <w:sz w:val="24"/>
                <w:szCs w:val="24"/>
              </w:rPr>
            </w:pPr>
          </w:p>
          <w:p w14:paraId="76CABB84" w14:textId="77777777" w:rsidR="00DF285F" w:rsidRDefault="00DF285F" w:rsidP="00CA1C88">
            <w:pPr>
              <w:rPr>
                <w:rFonts w:ascii="Arial" w:eastAsia="Aptos" w:hAnsi="Arial" w:cs="Arial"/>
                <w:b/>
                <w:kern w:val="2"/>
                <w:sz w:val="24"/>
                <w:szCs w:val="24"/>
                <w14:ligatures w14:val="standardContextual"/>
              </w:rPr>
            </w:pPr>
          </w:p>
          <w:p w14:paraId="5A88A300" w14:textId="77777777" w:rsidR="00DF285F" w:rsidRDefault="00DF285F" w:rsidP="00CA1C88">
            <w:pPr>
              <w:rPr>
                <w:rFonts w:ascii="Arial" w:eastAsia="Aptos" w:hAnsi="Arial" w:cs="Arial"/>
                <w:b/>
                <w:kern w:val="2"/>
                <w:sz w:val="24"/>
                <w:szCs w:val="24"/>
                <w14:ligatures w14:val="standardContextual"/>
              </w:rPr>
            </w:pPr>
          </w:p>
          <w:p w14:paraId="46E22512" w14:textId="77777777" w:rsidR="00DF285F" w:rsidRDefault="00DF285F" w:rsidP="00CA1C88">
            <w:pPr>
              <w:rPr>
                <w:rFonts w:ascii="Arial" w:eastAsia="Aptos" w:hAnsi="Arial" w:cs="Arial"/>
                <w:b/>
                <w:kern w:val="2"/>
                <w:sz w:val="24"/>
                <w:szCs w:val="24"/>
                <w14:ligatures w14:val="standardContextual"/>
              </w:rPr>
            </w:pPr>
          </w:p>
        </w:tc>
      </w:tr>
      <w:tr w:rsidR="00DF285F" w14:paraId="5846353E"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56F2F29" w14:textId="77777777" w:rsidR="00DF285F" w:rsidRPr="004163B1" w:rsidRDefault="00DF285F">
            <w:pPr>
              <w:numPr>
                <w:ilvl w:val="0"/>
                <w:numId w:val="13"/>
              </w:numPr>
              <w:suppressAutoHyphens/>
              <w:contextualSpacing/>
              <w:rPr>
                <w:rFonts w:ascii="Arial" w:eastAsia="Aptos" w:hAnsi="Arial" w:cs="Arial"/>
                <w:bCs/>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5711E9F"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aukščio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1FB094CD" w14:textId="77777777" w:rsidR="00DF285F" w:rsidRDefault="00DF285F">
            <w:pPr>
              <w:numPr>
                <w:ilvl w:val="0"/>
                <w:numId w:val="14"/>
              </w:num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p>
          <w:p w14:paraId="54494A8C" w14:textId="77777777" w:rsidR="00DF285F" w:rsidRDefault="00DF285F">
            <w:pPr>
              <w:numPr>
                <w:ilvl w:val="0"/>
                <w:numId w:val="14"/>
              </w:num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Aukščio reguliavimo ribos, matuojant nuo grindų iki čiužinio platformos (be čiužinio): žemiausia riba ne daugiau 45 cm, aukščiausia riba ne mažiau 70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1ABDC10B"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7CA370D9"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252D3B55"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349E127" w14:textId="77777777" w:rsidR="00DF285F" w:rsidRDefault="00DF285F" w:rsidP="00CA1C88">
            <w:pPr>
              <w:rPr>
                <w:rFonts w:ascii="Arial" w:hAnsi="Arial" w:cs="Arial"/>
                <w:color w:val="00B050"/>
                <w:sz w:val="24"/>
                <w:szCs w:val="24"/>
              </w:rPr>
            </w:pPr>
          </w:p>
          <w:p w14:paraId="544F74A0" w14:textId="77777777" w:rsidR="00DF285F" w:rsidRDefault="00DF285F" w:rsidP="00CA1C88">
            <w:pPr>
              <w:rPr>
                <w:rFonts w:ascii="Arial" w:hAnsi="Arial" w:cs="Arial"/>
                <w:color w:val="00B050"/>
                <w:sz w:val="24"/>
                <w:szCs w:val="24"/>
              </w:rPr>
            </w:pPr>
          </w:p>
          <w:p w14:paraId="073A07B4" w14:textId="77777777" w:rsidR="00DF285F" w:rsidRDefault="00DF285F" w:rsidP="00CA1C88">
            <w:pPr>
              <w:rPr>
                <w:rFonts w:ascii="Arial" w:eastAsia="Aptos" w:hAnsi="Arial" w:cs="Arial"/>
                <w:b/>
                <w:kern w:val="2"/>
                <w:sz w:val="24"/>
                <w:szCs w:val="24"/>
                <w14:ligatures w14:val="standardContextual"/>
              </w:rPr>
            </w:pPr>
          </w:p>
        </w:tc>
      </w:tr>
      <w:tr w:rsidR="00DF285F" w14:paraId="1C9791DD"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87575D9"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6D36D601"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Galvos-nugaros sekcijos pakėlimo kampo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6BBCCBD6" w14:textId="3F0055E2" w:rsidR="00DF285F" w:rsidRDefault="00DF285F">
            <w:pPr>
              <w:numPr>
                <w:ilvl w:val="0"/>
                <w:numId w:val="15"/>
              </w:num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Valdomas elektra pulto pagalba nemažiau kaip </w:t>
            </w:r>
            <w:r w:rsidR="00D0734F">
              <w:rPr>
                <w:rFonts w:ascii="Arial" w:eastAsia="Aptos" w:hAnsi="Arial" w:cs="Arial"/>
                <w:kern w:val="2"/>
                <w:sz w:val="24"/>
                <w:szCs w:val="24"/>
                <w14:ligatures w14:val="standardContextual"/>
              </w:rPr>
              <w:t>6</w:t>
            </w:r>
            <w:r>
              <w:rPr>
                <w:rFonts w:ascii="Arial" w:eastAsia="Aptos" w:hAnsi="Arial" w:cs="Arial"/>
                <w:kern w:val="2"/>
                <w:sz w:val="24"/>
                <w:szCs w:val="24"/>
                <w14:ligatures w14:val="standardContextual"/>
              </w:rPr>
              <w:t>0° kampu;</w:t>
            </w:r>
          </w:p>
          <w:p w14:paraId="44E4CB1A" w14:textId="77777777" w:rsidR="00DF285F" w:rsidRDefault="00DF285F">
            <w:pPr>
              <w:numPr>
                <w:ilvl w:val="0"/>
                <w:numId w:val="15"/>
              </w:num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Turi būti galimybė, nuleisti šią atramą dingus elektrai ar esant variklio gedimui.</w:t>
            </w:r>
          </w:p>
        </w:tc>
        <w:tc>
          <w:tcPr>
            <w:tcW w:w="3260" w:type="dxa"/>
            <w:tcBorders>
              <w:top w:val="single" w:sz="4" w:space="0" w:color="000000"/>
              <w:left w:val="single" w:sz="4" w:space="0" w:color="000000"/>
              <w:bottom w:val="single" w:sz="4" w:space="0" w:color="000000"/>
              <w:right w:val="single" w:sz="4" w:space="0" w:color="000000"/>
            </w:tcBorders>
            <w:vAlign w:val="center"/>
          </w:tcPr>
          <w:p w14:paraId="18506FC0"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60DBE147"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6E5E5A66"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4BEF3B1" w14:textId="77777777" w:rsidR="00DF285F" w:rsidRDefault="00DF285F" w:rsidP="00CA1C88">
            <w:pPr>
              <w:rPr>
                <w:rFonts w:ascii="Arial" w:eastAsia="Aptos" w:hAnsi="Arial" w:cs="Arial"/>
                <w:b/>
                <w:kern w:val="2"/>
                <w:sz w:val="24"/>
                <w:szCs w:val="24"/>
                <w14:ligatures w14:val="standardContextual"/>
              </w:rPr>
            </w:pPr>
          </w:p>
        </w:tc>
      </w:tr>
      <w:tr w:rsidR="00DF285F" w14:paraId="05930048"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DC3867A"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510AE331"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sekcijos pakėlimo kampo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9BAA5CB" w14:textId="77777777" w:rsidR="00DF285F" w:rsidRDefault="00DF285F" w:rsidP="00CA1C88">
            <w:pPr>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Valdomas elektra;</w:t>
            </w:r>
          </w:p>
          <w:p w14:paraId="78773229" w14:textId="442D5D73" w:rsidR="00DF285F" w:rsidRDefault="00DF285F" w:rsidP="00CA1C88">
            <w:pPr>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Šlaunų pakėlimas ne mažiau </w:t>
            </w:r>
            <w:r w:rsidR="00D0734F">
              <w:rPr>
                <w:rFonts w:ascii="Arial" w:eastAsia="Aptos" w:hAnsi="Arial" w:cs="Arial"/>
                <w:kern w:val="2"/>
                <w:sz w:val="24"/>
                <w:szCs w:val="24"/>
                <w14:ligatures w14:val="standardContextual"/>
              </w:rPr>
              <w:t>28</w:t>
            </w:r>
            <w:r>
              <w:rPr>
                <w:rFonts w:ascii="Arial" w:eastAsia="Aptos" w:hAnsi="Arial" w:cs="Arial"/>
                <w:kern w:val="2"/>
                <w:sz w:val="24"/>
                <w:szCs w:val="24"/>
                <w14:ligatures w14:val="standardContextual"/>
              </w:rPr>
              <w:t>º kampu.</w:t>
            </w:r>
          </w:p>
        </w:tc>
        <w:tc>
          <w:tcPr>
            <w:tcW w:w="3260" w:type="dxa"/>
            <w:tcBorders>
              <w:top w:val="single" w:sz="4" w:space="0" w:color="000000"/>
              <w:left w:val="single" w:sz="4" w:space="0" w:color="000000"/>
              <w:bottom w:val="single" w:sz="4" w:space="0" w:color="000000"/>
              <w:right w:val="single" w:sz="4" w:space="0" w:color="000000"/>
            </w:tcBorders>
            <w:vAlign w:val="center"/>
          </w:tcPr>
          <w:p w14:paraId="0FCC51CC"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2C6ABF2D"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1634E071"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lastRenderedPageBreak/>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DF285F" w14:paraId="2113984D"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7E8A97"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lastRenderedPageBreak/>
              <w:t>7.</w:t>
            </w:r>
          </w:p>
        </w:tc>
        <w:tc>
          <w:tcPr>
            <w:tcW w:w="3402" w:type="dxa"/>
            <w:tcBorders>
              <w:top w:val="single" w:sz="4" w:space="0" w:color="000000"/>
              <w:left w:val="single" w:sz="4" w:space="0" w:color="000000"/>
              <w:bottom w:val="single" w:sz="4" w:space="0" w:color="000000"/>
              <w:right w:val="single" w:sz="4" w:space="0" w:color="000000"/>
            </w:tcBorders>
            <w:vAlign w:val="center"/>
          </w:tcPr>
          <w:p w14:paraId="5897CB26"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Blauzdų sekcijos pakėlimo kampo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2595A3A"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Valdoma elektra arba mechaniškai; </w:t>
            </w:r>
          </w:p>
          <w:p w14:paraId="48E752B7" w14:textId="40444654"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Kelių atramą  fiksuoti keliose padėtyse ne mažiau </w:t>
            </w:r>
            <w:r w:rsidR="00D0734F">
              <w:rPr>
                <w:rFonts w:ascii="Arial" w:eastAsia="Aptos" w:hAnsi="Arial" w:cs="Arial"/>
                <w:kern w:val="2"/>
                <w:sz w:val="24"/>
                <w:szCs w:val="24"/>
                <w14:ligatures w14:val="standardContextual"/>
              </w:rPr>
              <w:t>19</w:t>
            </w:r>
            <w:r>
              <w:rPr>
                <w:rFonts w:ascii="Arial" w:eastAsia="Aptos" w:hAnsi="Arial" w:cs="Arial"/>
                <w:kern w:val="2"/>
                <w:sz w:val="24"/>
                <w:szCs w:val="24"/>
                <w14:ligatures w14:val="standardContextual"/>
              </w:rPr>
              <w:t>° kampu.</w:t>
            </w:r>
          </w:p>
        </w:tc>
        <w:tc>
          <w:tcPr>
            <w:tcW w:w="3260" w:type="dxa"/>
            <w:tcBorders>
              <w:top w:val="single" w:sz="4" w:space="0" w:color="000000"/>
              <w:left w:val="single" w:sz="4" w:space="0" w:color="000000"/>
              <w:bottom w:val="single" w:sz="4" w:space="0" w:color="000000"/>
              <w:right w:val="single" w:sz="4" w:space="0" w:color="000000"/>
            </w:tcBorders>
            <w:vAlign w:val="center"/>
          </w:tcPr>
          <w:p w14:paraId="6D5D02AE"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243CC300"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4A119F28"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DF285F" w14:paraId="7E7E6B38"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7C6827D"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8.</w:t>
            </w:r>
          </w:p>
        </w:tc>
        <w:tc>
          <w:tcPr>
            <w:tcW w:w="3402" w:type="dxa"/>
            <w:tcBorders>
              <w:top w:val="single" w:sz="4" w:space="0" w:color="000000"/>
              <w:left w:val="single" w:sz="4" w:space="0" w:color="000000"/>
              <w:bottom w:val="single" w:sz="4" w:space="0" w:color="000000"/>
              <w:right w:val="single" w:sz="4" w:space="0" w:color="000000"/>
            </w:tcBorders>
            <w:vAlign w:val="center"/>
          </w:tcPr>
          <w:p w14:paraId="6588B7F2"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Sekcijų automatinio regreso funkcija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4905A424" w14:textId="164AD0DF"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 dviguba autoregresija  ne mažiau nei 5 cm (į kojūgalio ir galvūgalio puses).</w:t>
            </w:r>
          </w:p>
        </w:tc>
        <w:tc>
          <w:tcPr>
            <w:tcW w:w="3260" w:type="dxa"/>
            <w:tcBorders>
              <w:top w:val="single" w:sz="4" w:space="0" w:color="000000"/>
              <w:left w:val="single" w:sz="4" w:space="0" w:color="000000"/>
              <w:bottom w:val="single" w:sz="4" w:space="0" w:color="000000"/>
              <w:right w:val="single" w:sz="4" w:space="0" w:color="000000"/>
            </w:tcBorders>
            <w:vAlign w:val="center"/>
          </w:tcPr>
          <w:p w14:paraId="7876E220" w14:textId="77777777" w:rsidR="00DF285F" w:rsidRDefault="00DF285F" w:rsidP="00CA1C88">
            <w:pPr>
              <w:rPr>
                <w:rFonts w:ascii="Arial" w:hAnsi="Arial" w:cs="Arial"/>
                <w:color w:val="00B050"/>
                <w:sz w:val="24"/>
                <w:szCs w:val="24"/>
              </w:rPr>
            </w:pPr>
            <w:r w:rsidRPr="00D95D26">
              <w:rPr>
                <w:rFonts w:ascii="Arial" w:hAnsi="Arial" w:cs="Arial"/>
                <w:color w:val="00B050"/>
                <w:sz w:val="24"/>
                <w:szCs w:val="24"/>
              </w:rPr>
              <w:t>Įrašo tiekėjas....</w:t>
            </w:r>
          </w:p>
          <w:p w14:paraId="03CDD8CB"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B029E45" w14:textId="77777777" w:rsidR="00DF285F" w:rsidRDefault="00DF285F" w:rsidP="00CA1C88">
            <w:pPr>
              <w:rPr>
                <w:rFonts w:ascii="Arial" w:eastAsia="Aptos" w:hAnsi="Arial" w:cs="Arial"/>
                <w:b/>
                <w:kern w:val="2"/>
                <w:sz w:val="24"/>
                <w:szCs w:val="24"/>
                <w14:ligatures w14:val="standardContextual"/>
              </w:rPr>
            </w:pPr>
          </w:p>
        </w:tc>
      </w:tr>
      <w:tr w:rsidR="00DF285F" w14:paraId="2CDE0511"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E43F59"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9.</w:t>
            </w:r>
          </w:p>
        </w:tc>
        <w:tc>
          <w:tcPr>
            <w:tcW w:w="3402" w:type="dxa"/>
            <w:tcBorders>
              <w:top w:val="single" w:sz="4" w:space="0" w:color="000000"/>
              <w:left w:val="single" w:sz="4" w:space="0" w:color="000000"/>
              <w:bottom w:val="single" w:sz="4" w:space="0" w:color="000000"/>
              <w:right w:val="single" w:sz="4" w:space="0" w:color="000000"/>
            </w:tcBorders>
            <w:vAlign w:val="center"/>
          </w:tcPr>
          <w:p w14:paraId="195F2ADA" w14:textId="77777777" w:rsidR="00DF285F" w:rsidRDefault="00DF285F" w:rsidP="00CA1C88">
            <w:pPr>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proofErr w:type="spellStart"/>
            <w:r>
              <w:rPr>
                <w:rFonts w:ascii="Arial" w:eastAsia="Aptos" w:hAnsi="Arial" w:cs="Arial"/>
                <w:kern w:val="2"/>
                <w:sz w:val="24"/>
                <w:szCs w:val="24"/>
                <w14:ligatures w14:val="standardContextual"/>
              </w:rPr>
              <w:t>antiTrendelenburgo</w:t>
            </w:r>
            <w:proofErr w:type="spellEnd"/>
            <w:r>
              <w:rPr>
                <w:rFonts w:ascii="Arial" w:eastAsia="Aptos" w:hAnsi="Arial" w:cs="Arial"/>
                <w:kern w:val="2"/>
                <w:sz w:val="24"/>
                <w:szCs w:val="24"/>
                <w14:ligatures w14:val="standardContextual"/>
              </w:rPr>
              <w:t xml:space="preserve"> padėties reguliavimo diapazonas</w:t>
            </w:r>
          </w:p>
        </w:tc>
        <w:tc>
          <w:tcPr>
            <w:tcW w:w="3544" w:type="dxa"/>
            <w:tcBorders>
              <w:top w:val="single" w:sz="4" w:space="0" w:color="000000"/>
              <w:left w:val="single" w:sz="4" w:space="0" w:color="000000"/>
              <w:bottom w:val="single" w:sz="4" w:space="0" w:color="000000"/>
              <w:right w:val="single" w:sz="4" w:space="0" w:color="000000"/>
            </w:tcBorders>
            <w:vAlign w:val="center"/>
          </w:tcPr>
          <w:p w14:paraId="72FBA7C9" w14:textId="77777777" w:rsidR="00DF285F" w:rsidRDefault="00DF285F" w:rsidP="00CA1C88">
            <w:pPr>
              <w:suppressAutoHyphens/>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+10°/- 10° kampu.</w:t>
            </w:r>
          </w:p>
        </w:tc>
        <w:tc>
          <w:tcPr>
            <w:tcW w:w="3260" w:type="dxa"/>
            <w:tcBorders>
              <w:top w:val="single" w:sz="4" w:space="0" w:color="000000"/>
              <w:left w:val="single" w:sz="4" w:space="0" w:color="000000"/>
              <w:bottom w:val="single" w:sz="4" w:space="0" w:color="000000"/>
              <w:right w:val="single" w:sz="4" w:space="0" w:color="000000"/>
            </w:tcBorders>
            <w:vAlign w:val="center"/>
          </w:tcPr>
          <w:p w14:paraId="3B60CBDF" w14:textId="77777777" w:rsidR="00DF285F" w:rsidRDefault="00DF285F" w:rsidP="00CA1C88">
            <w:pPr>
              <w:rPr>
                <w:rFonts w:ascii="Arial" w:hAnsi="Arial" w:cs="Arial"/>
                <w:color w:val="00B050"/>
                <w:sz w:val="24"/>
                <w:szCs w:val="24"/>
              </w:rPr>
            </w:pPr>
            <w:r w:rsidRPr="00D95D26">
              <w:rPr>
                <w:rFonts w:ascii="Arial" w:hAnsi="Arial" w:cs="Arial"/>
                <w:color w:val="00B050"/>
                <w:sz w:val="24"/>
                <w:szCs w:val="24"/>
              </w:rPr>
              <w:t>Įrašo tiekėjas....</w:t>
            </w:r>
          </w:p>
          <w:p w14:paraId="0B79FB9D"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61B66217" w14:textId="77777777" w:rsidR="00DF285F" w:rsidRDefault="00DF285F" w:rsidP="00CA1C88">
            <w:pPr>
              <w:rPr>
                <w:rFonts w:ascii="Arial" w:eastAsia="Aptos" w:hAnsi="Arial" w:cs="Arial"/>
                <w:b/>
                <w:kern w:val="2"/>
                <w:sz w:val="24"/>
                <w:szCs w:val="24"/>
                <w14:ligatures w14:val="standardContextual"/>
              </w:rPr>
            </w:pPr>
          </w:p>
        </w:tc>
      </w:tr>
      <w:tr w:rsidR="00DF285F" w14:paraId="11CCCB34"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C75288D"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10.</w:t>
            </w:r>
          </w:p>
        </w:tc>
        <w:tc>
          <w:tcPr>
            <w:tcW w:w="3402" w:type="dxa"/>
            <w:tcBorders>
              <w:top w:val="single" w:sz="4" w:space="0" w:color="000000"/>
              <w:left w:val="single" w:sz="4" w:space="0" w:color="000000"/>
              <w:bottom w:val="single" w:sz="4" w:space="0" w:color="000000"/>
              <w:right w:val="single" w:sz="4" w:space="0" w:color="000000"/>
            </w:tcBorders>
            <w:vAlign w:val="center"/>
          </w:tcPr>
          <w:p w14:paraId="15A19F16"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Nr.1</w:t>
            </w:r>
          </w:p>
          <w:p w14:paraId="7460DE1D" w14:textId="77777777" w:rsidR="00DF285F" w:rsidRDefault="00DF285F" w:rsidP="00CA1C88">
            <w:pPr>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DBC8CF6" w14:textId="77777777" w:rsidR="00D0734F" w:rsidRPr="00FF1A90" w:rsidRDefault="00D0734F" w:rsidP="00D0734F">
            <w:pPr>
              <w:numPr>
                <w:ilvl w:val="0"/>
                <w:numId w:val="16"/>
              </w:numPr>
              <w:suppressAutoHyphens/>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Rankinis, skirtas pacientui su laidu prijungiamas prie lovos;</w:t>
            </w:r>
          </w:p>
          <w:p w14:paraId="25789A8D" w14:textId="77777777" w:rsidR="00D0734F" w:rsidRPr="00FF1A90" w:rsidRDefault="00D0734F" w:rsidP="00D0734F">
            <w:pPr>
              <w:numPr>
                <w:ilvl w:val="0"/>
                <w:numId w:val="16"/>
              </w:numPr>
              <w:suppressAutoHyphens/>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Galima pakabinti ant lovos šono;</w:t>
            </w:r>
          </w:p>
          <w:p w14:paraId="1ECDDD41" w14:textId="77777777" w:rsidR="00D0734F" w:rsidRPr="00FF1A90" w:rsidRDefault="00D0734F" w:rsidP="00D0734F">
            <w:pPr>
              <w:numPr>
                <w:ilvl w:val="0"/>
                <w:numId w:val="16"/>
              </w:numPr>
              <w:suppressAutoHyphens/>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rPr>
              <w:t xml:space="preserve">Pulto pajungimo jungtis yra abiejose lovos pusėse arba pultas prijungiamas taip, kad būtų galimybė pultą laisvai naudoti abiejose lovos pusėse be perjungimo </w:t>
            </w:r>
            <w:r w:rsidRPr="00FF1A90">
              <w:rPr>
                <w:rFonts w:ascii="Arial" w:eastAsia="Aptos" w:hAnsi="Arial" w:cs="Arial"/>
                <w:kern w:val="2"/>
                <w:sz w:val="24"/>
                <w:szCs w:val="24"/>
                <w14:ligatures w14:val="standardContextual"/>
              </w:rPr>
              <w:t>;</w:t>
            </w:r>
          </w:p>
          <w:p w14:paraId="5AADCBC5" w14:textId="77777777" w:rsidR="00D0734F" w:rsidRPr="00FF1A90" w:rsidRDefault="00D0734F" w:rsidP="00D0734F">
            <w:pPr>
              <w:numPr>
                <w:ilvl w:val="0"/>
                <w:numId w:val="16"/>
              </w:numPr>
              <w:suppressAutoHyphens/>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Galima keisti šių lovos sekcijų kampus:</w:t>
            </w:r>
          </w:p>
          <w:p w14:paraId="586F3781" w14:textId="77777777" w:rsidR="00D0734F" w:rsidRPr="00FF1A90" w:rsidRDefault="00D0734F" w:rsidP="00D0734F">
            <w:pPr>
              <w:ind w:left="155"/>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Nugaros- aukštyn/žemyn.</w:t>
            </w:r>
          </w:p>
          <w:p w14:paraId="3DB14221" w14:textId="77777777" w:rsidR="00D0734F" w:rsidRPr="00FF1A90" w:rsidRDefault="00D0734F" w:rsidP="00D0734F">
            <w:pPr>
              <w:ind w:left="155"/>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Šlaunų- aukštyn/žemyn.</w:t>
            </w:r>
          </w:p>
          <w:p w14:paraId="5442C5E7" w14:textId="77777777" w:rsidR="00D0734F" w:rsidRPr="00FF1A90" w:rsidRDefault="00D0734F" w:rsidP="00D0734F">
            <w:pPr>
              <w:ind w:left="155"/>
              <w:contextualSpacing/>
              <w:rPr>
                <w:rFonts w:ascii="Arial" w:eastAsia="Aptos" w:hAnsi="Arial" w:cs="Arial"/>
                <w:kern w:val="2"/>
                <w:sz w:val="24"/>
                <w:szCs w:val="24"/>
                <w14:ligatures w14:val="standardContextual"/>
              </w:rPr>
            </w:pPr>
            <w:proofErr w:type="spellStart"/>
            <w:r w:rsidRPr="00FF1A90">
              <w:rPr>
                <w:rFonts w:ascii="Arial" w:eastAsia="Aptos" w:hAnsi="Arial" w:cs="Arial"/>
                <w:kern w:val="2"/>
                <w:sz w:val="24"/>
                <w:szCs w:val="24"/>
                <w14:ligatures w14:val="standardContextual"/>
              </w:rPr>
              <w:t>Autokonturas</w:t>
            </w:r>
            <w:proofErr w:type="spellEnd"/>
            <w:r w:rsidRPr="00FF1A90">
              <w:rPr>
                <w:rFonts w:ascii="Arial" w:eastAsia="Aptos" w:hAnsi="Arial" w:cs="Arial"/>
                <w:kern w:val="2"/>
                <w:sz w:val="24"/>
                <w:szCs w:val="24"/>
                <w14:ligatures w14:val="standardContextual"/>
              </w:rPr>
              <w:t xml:space="preserve"> (vienu metu nugaros ir šlaunų sekcijos).</w:t>
            </w:r>
          </w:p>
          <w:p w14:paraId="498B271E" w14:textId="20AF078F" w:rsidR="00DF285F" w:rsidRDefault="00D0734F" w:rsidP="00D0734F">
            <w:pPr>
              <w:ind w:left="155"/>
              <w:contextualSpacing/>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Čiužinio platforma- aukštyn/žemyn.</w:t>
            </w:r>
          </w:p>
        </w:tc>
        <w:tc>
          <w:tcPr>
            <w:tcW w:w="3260" w:type="dxa"/>
            <w:tcBorders>
              <w:top w:val="single" w:sz="4" w:space="0" w:color="000000"/>
              <w:left w:val="single" w:sz="4" w:space="0" w:color="000000"/>
              <w:bottom w:val="single" w:sz="4" w:space="0" w:color="000000"/>
              <w:right w:val="single" w:sz="4" w:space="0" w:color="000000"/>
            </w:tcBorders>
            <w:vAlign w:val="center"/>
          </w:tcPr>
          <w:p w14:paraId="7A68993D"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19CBB638"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371A3BF7" w14:textId="77777777" w:rsidR="00DF285F" w:rsidRDefault="00DF285F" w:rsidP="00CA1C88">
            <w:pPr>
              <w:rPr>
                <w:rFonts w:ascii="Arial" w:hAnsi="Arial" w:cs="Arial"/>
                <w:color w:val="00B050"/>
                <w:sz w:val="24"/>
                <w:szCs w:val="24"/>
              </w:rPr>
            </w:pPr>
            <w:r>
              <w:rPr>
                <w:rFonts w:ascii="Arial" w:hAnsi="Arial" w:cs="Arial"/>
                <w:color w:val="00B050"/>
                <w:sz w:val="24"/>
                <w:szCs w:val="24"/>
              </w:rPr>
              <w:t>.......................</w:t>
            </w:r>
          </w:p>
          <w:p w14:paraId="047B405C"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760C3CB" w14:textId="77777777" w:rsidR="00DF285F" w:rsidRDefault="00DF285F" w:rsidP="00CA1C88">
            <w:pPr>
              <w:rPr>
                <w:rFonts w:ascii="Arial" w:hAnsi="Arial" w:cs="Arial"/>
                <w:color w:val="00B050"/>
                <w:sz w:val="24"/>
                <w:szCs w:val="24"/>
              </w:rPr>
            </w:pPr>
          </w:p>
          <w:p w14:paraId="26440955" w14:textId="77777777" w:rsidR="00DF285F" w:rsidRDefault="00DF285F" w:rsidP="00CA1C88">
            <w:pPr>
              <w:rPr>
                <w:rFonts w:ascii="Arial" w:hAnsi="Arial" w:cs="Arial"/>
                <w:color w:val="00B050"/>
                <w:sz w:val="24"/>
                <w:szCs w:val="24"/>
              </w:rPr>
            </w:pPr>
          </w:p>
          <w:p w14:paraId="1B26B967" w14:textId="77777777" w:rsidR="00DF285F" w:rsidRDefault="00DF285F" w:rsidP="00CA1C88">
            <w:pPr>
              <w:rPr>
                <w:rFonts w:ascii="Arial" w:hAnsi="Arial" w:cs="Arial"/>
                <w:color w:val="00B050"/>
                <w:sz w:val="24"/>
                <w:szCs w:val="24"/>
              </w:rPr>
            </w:pPr>
          </w:p>
          <w:p w14:paraId="37A36EBF" w14:textId="77777777" w:rsidR="00DF285F" w:rsidRDefault="00DF285F" w:rsidP="00CA1C88">
            <w:pPr>
              <w:rPr>
                <w:rFonts w:ascii="Arial" w:hAnsi="Arial" w:cs="Arial"/>
                <w:color w:val="00B050"/>
                <w:sz w:val="24"/>
                <w:szCs w:val="24"/>
              </w:rPr>
            </w:pPr>
          </w:p>
          <w:p w14:paraId="13DC766C" w14:textId="77777777" w:rsidR="00DF285F" w:rsidRDefault="00DF285F" w:rsidP="00CA1C88">
            <w:pPr>
              <w:rPr>
                <w:rFonts w:ascii="Arial" w:hAnsi="Arial" w:cs="Arial"/>
                <w:color w:val="00B050"/>
                <w:sz w:val="24"/>
                <w:szCs w:val="24"/>
              </w:rPr>
            </w:pPr>
          </w:p>
          <w:p w14:paraId="0BB7C955" w14:textId="77777777" w:rsidR="00DF285F" w:rsidRDefault="00DF285F" w:rsidP="00CA1C88">
            <w:pPr>
              <w:rPr>
                <w:rFonts w:ascii="Arial" w:hAnsi="Arial" w:cs="Arial"/>
                <w:color w:val="00B050"/>
                <w:sz w:val="24"/>
                <w:szCs w:val="24"/>
              </w:rPr>
            </w:pPr>
          </w:p>
          <w:p w14:paraId="24B368EB" w14:textId="77777777" w:rsidR="00DF285F" w:rsidRDefault="00DF285F" w:rsidP="00CA1C88">
            <w:pPr>
              <w:rPr>
                <w:rFonts w:ascii="Arial" w:eastAsia="Aptos" w:hAnsi="Arial" w:cs="Arial"/>
                <w:b/>
                <w:kern w:val="2"/>
                <w:sz w:val="24"/>
                <w:szCs w:val="24"/>
                <w14:ligatures w14:val="standardContextual"/>
              </w:rPr>
            </w:pPr>
          </w:p>
        </w:tc>
      </w:tr>
      <w:tr w:rsidR="00DF285F" w14:paraId="32DE0533" w14:textId="77777777" w:rsidTr="00D0734F">
        <w:trPr>
          <w:trHeight w:val="508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9C3678" w14:textId="77777777"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lastRenderedPageBreak/>
              <w:t>11.</w:t>
            </w:r>
          </w:p>
        </w:tc>
        <w:tc>
          <w:tcPr>
            <w:tcW w:w="3402" w:type="dxa"/>
            <w:tcBorders>
              <w:top w:val="single" w:sz="4" w:space="0" w:color="000000"/>
              <w:left w:val="single" w:sz="4" w:space="0" w:color="000000"/>
              <w:bottom w:val="single" w:sz="4" w:space="0" w:color="000000"/>
              <w:right w:val="single" w:sz="4" w:space="0" w:color="000000"/>
            </w:tcBorders>
            <w:vAlign w:val="center"/>
          </w:tcPr>
          <w:p w14:paraId="1BE29CB9"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Nr.2</w:t>
            </w:r>
          </w:p>
        </w:tc>
        <w:tc>
          <w:tcPr>
            <w:tcW w:w="3544" w:type="dxa"/>
            <w:tcBorders>
              <w:top w:val="single" w:sz="4" w:space="0" w:color="000000"/>
              <w:left w:val="single" w:sz="4" w:space="0" w:color="000000"/>
              <w:bottom w:val="single" w:sz="4" w:space="0" w:color="000000"/>
              <w:right w:val="single" w:sz="4" w:space="0" w:color="000000"/>
            </w:tcBorders>
            <w:vAlign w:val="center"/>
          </w:tcPr>
          <w:p w14:paraId="5FA313E3"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Aptarnaujančio personalo pultas kojūgalyje;</w:t>
            </w:r>
          </w:p>
          <w:p w14:paraId="1DD464A4" w14:textId="03BCE7BA" w:rsidR="00D0734F" w:rsidRPr="00FF1A90" w:rsidRDefault="00D0734F" w:rsidP="00D0734F">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w:t>
            </w:r>
            <w:r w:rsidRPr="00FF1A90">
              <w:rPr>
                <w:rFonts w:ascii="Arial" w:eastAsia="Aptos" w:hAnsi="Arial" w:cs="Arial"/>
                <w:kern w:val="2"/>
                <w:sz w:val="24"/>
                <w:szCs w:val="24"/>
                <w14:ligatures w14:val="standardContextual"/>
              </w:rPr>
              <w:t>Automatinės funkcijos (lovos padėtys, nustatomos vieno mygtuko paspaudimu):</w:t>
            </w:r>
          </w:p>
          <w:p w14:paraId="7825A1A5"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 gaivinimo padėtis;</w:t>
            </w:r>
          </w:p>
          <w:p w14:paraId="56B72E60"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 kardiologinė sėdimoji padėtis;</w:t>
            </w:r>
          </w:p>
          <w:p w14:paraId="4C7B0765"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c. skubios pagalbos (</w:t>
            </w:r>
            <w:proofErr w:type="spellStart"/>
            <w:r w:rsidRPr="00FF1A90">
              <w:rPr>
                <w:rFonts w:ascii="Arial" w:eastAsia="Aptos" w:hAnsi="Arial" w:cs="Arial"/>
                <w:kern w:val="2"/>
                <w:sz w:val="24"/>
                <w:szCs w:val="24"/>
                <w14:ligatures w14:val="standardContextual"/>
              </w:rPr>
              <w:t>Trendelenburgo</w:t>
            </w:r>
            <w:proofErr w:type="spellEnd"/>
            <w:r w:rsidRPr="00FF1A90">
              <w:rPr>
                <w:rFonts w:ascii="Arial" w:eastAsia="Aptos" w:hAnsi="Arial" w:cs="Arial"/>
                <w:kern w:val="2"/>
                <w:sz w:val="24"/>
                <w:szCs w:val="24"/>
                <w14:ligatures w14:val="standardContextual"/>
              </w:rPr>
              <w:t>);</w:t>
            </w:r>
          </w:p>
          <w:p w14:paraId="53A4363E" w14:textId="26D78476" w:rsidR="00DF285F"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3. Pultas su funkcijų užrakinimo galimybe (užrakina ir pacientui skirtą pultą Nr.1);</w:t>
            </w:r>
          </w:p>
        </w:tc>
        <w:tc>
          <w:tcPr>
            <w:tcW w:w="3260" w:type="dxa"/>
            <w:tcBorders>
              <w:top w:val="single" w:sz="4" w:space="0" w:color="000000"/>
              <w:left w:val="single" w:sz="4" w:space="0" w:color="000000"/>
              <w:bottom w:val="single" w:sz="4" w:space="0" w:color="000000"/>
              <w:right w:val="single" w:sz="4" w:space="0" w:color="000000"/>
            </w:tcBorders>
            <w:vAlign w:val="center"/>
          </w:tcPr>
          <w:p w14:paraId="5DC1D4CB"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700D5BA4"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4B8191FF"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44CAC15F" w14:textId="77777777" w:rsidR="00DF285F" w:rsidRDefault="00DF285F" w:rsidP="00CA1C88">
            <w:pPr>
              <w:rPr>
                <w:rFonts w:ascii="Arial" w:hAnsi="Arial" w:cs="Arial"/>
                <w:color w:val="00B050"/>
                <w:sz w:val="24"/>
                <w:szCs w:val="24"/>
              </w:rPr>
            </w:pPr>
            <w:r>
              <w:rPr>
                <w:rFonts w:ascii="Arial" w:hAnsi="Arial" w:cs="Arial"/>
                <w:color w:val="00B050"/>
                <w:sz w:val="24"/>
                <w:szCs w:val="24"/>
              </w:rPr>
              <w:t>.......................</w:t>
            </w:r>
          </w:p>
          <w:p w14:paraId="31693C45"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D39E5FB" w14:textId="77777777" w:rsidR="00DF285F" w:rsidRDefault="00DF285F" w:rsidP="00CA1C88">
            <w:pPr>
              <w:rPr>
                <w:rFonts w:ascii="Arial" w:hAnsi="Arial" w:cs="Arial"/>
                <w:color w:val="00B050"/>
                <w:sz w:val="24"/>
                <w:szCs w:val="24"/>
              </w:rPr>
            </w:pPr>
          </w:p>
          <w:p w14:paraId="21388987" w14:textId="77777777" w:rsidR="00DF285F" w:rsidRDefault="00DF285F" w:rsidP="00CA1C88">
            <w:pPr>
              <w:rPr>
                <w:rFonts w:ascii="Arial" w:eastAsia="Aptos" w:hAnsi="Arial" w:cs="Arial"/>
                <w:b/>
                <w:kern w:val="2"/>
                <w:sz w:val="24"/>
                <w:szCs w:val="24"/>
                <w14:ligatures w14:val="standardContextual"/>
              </w:rPr>
            </w:pPr>
          </w:p>
          <w:p w14:paraId="1100D47E" w14:textId="77777777" w:rsidR="00DF285F" w:rsidRDefault="00DF285F" w:rsidP="00CA1C88">
            <w:pPr>
              <w:rPr>
                <w:rFonts w:ascii="Arial" w:eastAsia="Aptos" w:hAnsi="Arial" w:cs="Arial"/>
                <w:b/>
                <w:kern w:val="2"/>
                <w:sz w:val="24"/>
                <w:szCs w:val="24"/>
                <w14:ligatures w14:val="standardContextual"/>
              </w:rPr>
            </w:pPr>
          </w:p>
          <w:p w14:paraId="67E48E15" w14:textId="77777777" w:rsidR="00DF285F" w:rsidRDefault="00DF285F" w:rsidP="00CA1C88">
            <w:pPr>
              <w:rPr>
                <w:rFonts w:ascii="Arial" w:eastAsia="Aptos" w:hAnsi="Arial" w:cs="Arial"/>
                <w:b/>
                <w:kern w:val="2"/>
                <w:sz w:val="24"/>
                <w:szCs w:val="24"/>
                <w14:ligatures w14:val="standardContextual"/>
              </w:rPr>
            </w:pPr>
          </w:p>
          <w:p w14:paraId="63FB183F" w14:textId="77777777" w:rsidR="00DF285F" w:rsidRDefault="00DF285F" w:rsidP="00CA1C88">
            <w:pPr>
              <w:rPr>
                <w:rFonts w:ascii="Arial" w:eastAsia="Aptos" w:hAnsi="Arial" w:cs="Arial"/>
                <w:b/>
                <w:kern w:val="2"/>
                <w:sz w:val="24"/>
                <w:szCs w:val="24"/>
                <w14:ligatures w14:val="standardContextual"/>
              </w:rPr>
            </w:pPr>
          </w:p>
        </w:tc>
      </w:tr>
      <w:tr w:rsidR="00DF285F" w14:paraId="70E30622"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3A365A" w14:textId="451FBCE5"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w:t>
            </w:r>
            <w:r w:rsidR="00D0734F" w:rsidRPr="004163B1">
              <w:rPr>
                <w:rFonts w:ascii="Arial" w:eastAsia="Aptos" w:hAnsi="Arial" w:cs="Arial"/>
                <w:bCs/>
                <w:kern w:val="2"/>
                <w:sz w:val="24"/>
                <w:szCs w:val="24"/>
                <w14:ligatures w14:val="standardContextual"/>
              </w:rPr>
              <w:t>2</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3743FA9B"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Šoniniai apsauginiai rėmai</w:t>
            </w:r>
          </w:p>
        </w:tc>
        <w:tc>
          <w:tcPr>
            <w:tcW w:w="3544" w:type="dxa"/>
            <w:tcBorders>
              <w:top w:val="single" w:sz="4" w:space="0" w:color="000000"/>
              <w:left w:val="single" w:sz="4" w:space="0" w:color="000000"/>
              <w:bottom w:val="single" w:sz="4" w:space="0" w:color="000000"/>
              <w:right w:val="single" w:sz="4" w:space="0" w:color="000000"/>
            </w:tcBorders>
            <w:vAlign w:val="center"/>
          </w:tcPr>
          <w:p w14:paraId="0AF4A58A"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1. Pagaminti iš plastiko ir/arba metalo, atsparūs drėgnam valymui ir dezinfekcinių medžiagų poveikiui; </w:t>
            </w:r>
          </w:p>
          <w:p w14:paraId="667F432C"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2. 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 </w:t>
            </w:r>
          </w:p>
          <w:p w14:paraId="3B40D6FC"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3. Apsauginis rėmas nuleidžiamas rankenos, mygtuko arba kitokių konstrukcinių elementų pagalba (apsauga nuo atsitiktinio nuleidimo); </w:t>
            </w:r>
          </w:p>
          <w:p w14:paraId="41845FE2"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4. Pakeltų apsauginių rėmų aukštis (matuojant nuo čiužinio platformos, be čiužinio) ne mažiau 35 cm; </w:t>
            </w:r>
          </w:p>
          <w:p w14:paraId="45F1D2F7" w14:textId="0E5F2EE1" w:rsidR="00DF285F"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5. Nuleidus lovą į žemiausią padėtį, nuleistas lovos šoninis apsauginis rėmas negali liesti grindų dangos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4E62D9" w14:textId="77777777" w:rsidR="00D0734F" w:rsidRDefault="00D0734F" w:rsidP="00D0734F">
            <w:pPr>
              <w:rPr>
                <w:rFonts w:ascii="Arial" w:hAnsi="Arial" w:cs="Arial"/>
                <w:color w:val="00B050"/>
                <w:sz w:val="24"/>
                <w:szCs w:val="24"/>
              </w:rPr>
            </w:pPr>
            <w:r>
              <w:rPr>
                <w:rFonts w:ascii="Arial" w:hAnsi="Arial" w:cs="Arial"/>
                <w:color w:val="00B050"/>
                <w:sz w:val="24"/>
                <w:szCs w:val="24"/>
              </w:rPr>
              <w:t xml:space="preserve">1. </w:t>
            </w:r>
            <w:r w:rsidRPr="00D95D26">
              <w:rPr>
                <w:rFonts w:ascii="Arial" w:hAnsi="Arial" w:cs="Arial"/>
                <w:color w:val="00B050"/>
                <w:sz w:val="24"/>
                <w:szCs w:val="24"/>
              </w:rPr>
              <w:t>Įrašo tiekėjas....</w:t>
            </w:r>
          </w:p>
          <w:p w14:paraId="3232FF44" w14:textId="77777777" w:rsidR="00D0734F" w:rsidRDefault="00D0734F" w:rsidP="00D0734F">
            <w:pPr>
              <w:rPr>
                <w:rFonts w:ascii="Arial" w:hAnsi="Arial" w:cs="Arial"/>
                <w:color w:val="00B050"/>
                <w:sz w:val="24"/>
                <w:szCs w:val="24"/>
              </w:rPr>
            </w:pPr>
            <w:r>
              <w:rPr>
                <w:rFonts w:ascii="Arial" w:hAnsi="Arial" w:cs="Arial"/>
                <w:color w:val="00B050"/>
                <w:sz w:val="24"/>
                <w:szCs w:val="24"/>
              </w:rPr>
              <w:t xml:space="preserve">2. </w:t>
            </w:r>
            <w:r w:rsidRPr="00D95D26">
              <w:rPr>
                <w:rFonts w:ascii="Arial" w:hAnsi="Arial" w:cs="Arial"/>
                <w:color w:val="00B050"/>
                <w:sz w:val="24"/>
                <w:szCs w:val="24"/>
              </w:rPr>
              <w:t>Įrašo tiekėjas....</w:t>
            </w:r>
          </w:p>
          <w:p w14:paraId="6977A4C6" w14:textId="77777777" w:rsidR="00D0734F" w:rsidRDefault="00D0734F" w:rsidP="00D0734F">
            <w:pPr>
              <w:rPr>
                <w:rFonts w:ascii="Arial" w:hAnsi="Arial" w:cs="Arial"/>
                <w:color w:val="00B050"/>
                <w:sz w:val="24"/>
                <w:szCs w:val="24"/>
              </w:rPr>
            </w:pPr>
            <w:r>
              <w:rPr>
                <w:rFonts w:ascii="Arial" w:hAnsi="Arial" w:cs="Arial"/>
                <w:color w:val="00B050"/>
                <w:sz w:val="24"/>
                <w:szCs w:val="24"/>
              </w:rPr>
              <w:t xml:space="preserve">3. </w:t>
            </w:r>
            <w:r w:rsidRPr="00D95D26">
              <w:rPr>
                <w:rFonts w:ascii="Arial" w:hAnsi="Arial" w:cs="Arial"/>
                <w:color w:val="00B050"/>
                <w:sz w:val="24"/>
                <w:szCs w:val="24"/>
              </w:rPr>
              <w:t>Įrašo tiekėjas....</w:t>
            </w:r>
          </w:p>
          <w:p w14:paraId="2DF92E4D" w14:textId="77777777" w:rsidR="00D0734F" w:rsidRDefault="00D0734F" w:rsidP="00D0734F">
            <w:pPr>
              <w:rPr>
                <w:rFonts w:ascii="Arial" w:hAnsi="Arial" w:cs="Arial"/>
                <w:color w:val="00B050"/>
                <w:sz w:val="24"/>
                <w:szCs w:val="24"/>
              </w:rPr>
            </w:pPr>
            <w:r>
              <w:rPr>
                <w:rFonts w:ascii="Arial" w:hAnsi="Arial" w:cs="Arial"/>
                <w:color w:val="00B050"/>
                <w:sz w:val="24"/>
                <w:szCs w:val="24"/>
              </w:rPr>
              <w:t>.......................</w:t>
            </w:r>
          </w:p>
          <w:p w14:paraId="30FE58BD" w14:textId="77777777" w:rsidR="00D0734F" w:rsidRDefault="00D0734F" w:rsidP="00CA1C88">
            <w:pPr>
              <w:pStyle w:val="Sraopastraipa"/>
              <w:spacing w:line="259" w:lineRule="auto"/>
              <w:ind w:left="360"/>
              <w:rPr>
                <w:rFonts w:ascii="Arial" w:hAnsi="Arial" w:cs="Arial"/>
                <w:color w:val="00B050"/>
              </w:rPr>
            </w:pPr>
          </w:p>
          <w:p w14:paraId="7D39894E" w14:textId="77777777" w:rsidR="00D0734F" w:rsidRDefault="00D0734F" w:rsidP="00CA1C88">
            <w:pPr>
              <w:pStyle w:val="Sraopastraipa"/>
              <w:spacing w:line="259" w:lineRule="auto"/>
              <w:ind w:left="360"/>
              <w:rPr>
                <w:rFonts w:ascii="Arial" w:hAnsi="Arial" w:cs="Arial"/>
                <w:color w:val="00B050"/>
              </w:rPr>
            </w:pPr>
          </w:p>
          <w:p w14:paraId="20574336" w14:textId="77777777" w:rsidR="00D0734F" w:rsidRDefault="00D0734F" w:rsidP="00CA1C88">
            <w:pPr>
              <w:pStyle w:val="Sraopastraipa"/>
              <w:spacing w:line="259" w:lineRule="auto"/>
              <w:ind w:left="360"/>
              <w:rPr>
                <w:rFonts w:ascii="Arial" w:hAnsi="Arial" w:cs="Arial"/>
                <w:color w:val="00B050"/>
              </w:rPr>
            </w:pPr>
          </w:p>
          <w:p w14:paraId="56531D89" w14:textId="77777777" w:rsidR="00D0734F" w:rsidRDefault="00D0734F" w:rsidP="00CA1C88">
            <w:pPr>
              <w:pStyle w:val="Sraopastraipa"/>
              <w:spacing w:line="259" w:lineRule="auto"/>
              <w:ind w:left="360"/>
              <w:rPr>
                <w:rFonts w:ascii="Arial" w:hAnsi="Arial" w:cs="Arial"/>
                <w:color w:val="00B050"/>
              </w:rPr>
            </w:pPr>
          </w:p>
          <w:p w14:paraId="330740D1" w14:textId="77777777" w:rsidR="00D0734F" w:rsidRDefault="00D0734F" w:rsidP="00CA1C88">
            <w:pPr>
              <w:pStyle w:val="Sraopastraipa"/>
              <w:spacing w:line="259" w:lineRule="auto"/>
              <w:ind w:left="360"/>
              <w:rPr>
                <w:rFonts w:ascii="Arial" w:hAnsi="Arial" w:cs="Arial"/>
                <w:color w:val="00B050"/>
              </w:rPr>
            </w:pPr>
          </w:p>
          <w:p w14:paraId="059C6AB4"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CB6366F" w14:textId="77777777" w:rsidR="00DF285F" w:rsidRPr="00F641D5" w:rsidRDefault="00DF285F" w:rsidP="00CA1C88">
            <w:pPr>
              <w:pStyle w:val="Sraopastraipa"/>
              <w:spacing w:line="259" w:lineRule="auto"/>
              <w:ind w:left="360"/>
              <w:rPr>
                <w:rFonts w:ascii="Arial" w:hAnsi="Arial" w:cs="Arial"/>
                <w:color w:val="00B050"/>
              </w:rPr>
            </w:pPr>
          </w:p>
          <w:p w14:paraId="55531F42" w14:textId="77777777" w:rsidR="00DF285F" w:rsidRDefault="00DF285F" w:rsidP="00CA1C88">
            <w:pPr>
              <w:rPr>
                <w:rFonts w:ascii="Arial" w:eastAsia="Aptos" w:hAnsi="Arial" w:cs="Arial"/>
                <w:b/>
                <w:kern w:val="2"/>
                <w:sz w:val="24"/>
                <w:szCs w:val="24"/>
                <w14:ligatures w14:val="standardContextual"/>
              </w:rPr>
            </w:pPr>
          </w:p>
        </w:tc>
      </w:tr>
      <w:tr w:rsidR="00DF285F" w14:paraId="0B794789"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06F3A6A" w14:textId="0C7FA6CE"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lastRenderedPageBreak/>
              <w:t>1</w:t>
            </w:r>
            <w:r w:rsidR="00D0734F" w:rsidRPr="004163B1">
              <w:rPr>
                <w:rFonts w:ascii="Arial" w:eastAsia="Aptos" w:hAnsi="Arial" w:cs="Arial"/>
                <w:bCs/>
                <w:kern w:val="2"/>
                <w:sz w:val="24"/>
                <w:szCs w:val="24"/>
                <w14:ligatures w14:val="standardContextual"/>
              </w:rPr>
              <w:t>3</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620DC48"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galai</w:t>
            </w:r>
          </w:p>
          <w:p w14:paraId="45AFA5F3" w14:textId="77777777" w:rsidR="00DF285F" w:rsidRDefault="00DF285F" w:rsidP="00CA1C88">
            <w:pPr>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E7E356A"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Uždaro arba pusiau uždaro tipo užapvalintais kampais;</w:t>
            </w:r>
          </w:p>
          <w:p w14:paraId="4AD4110D"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užrakinimo funkcija. Užraktas dviejų padėčių: užrakinta/atrakinta.</w:t>
            </w:r>
          </w:p>
        </w:tc>
        <w:tc>
          <w:tcPr>
            <w:tcW w:w="3260" w:type="dxa"/>
            <w:tcBorders>
              <w:top w:val="single" w:sz="4" w:space="0" w:color="000000"/>
              <w:left w:val="single" w:sz="4" w:space="0" w:color="000000"/>
              <w:bottom w:val="single" w:sz="4" w:space="0" w:color="000000"/>
              <w:right w:val="single" w:sz="4" w:space="0" w:color="000000"/>
            </w:tcBorders>
            <w:vAlign w:val="center"/>
          </w:tcPr>
          <w:p w14:paraId="449F0F24" w14:textId="77777777" w:rsidR="00DF285F" w:rsidRPr="0090452F" w:rsidRDefault="00DF285F" w:rsidP="00CA1C88">
            <w:pPr>
              <w:jc w:val="both"/>
              <w:rPr>
                <w:rFonts w:ascii="Arial" w:hAnsi="Arial" w:cs="Arial"/>
                <w:color w:val="00B050"/>
                <w:sz w:val="24"/>
                <w:szCs w:val="24"/>
              </w:rPr>
            </w:pPr>
            <w:r w:rsidRPr="0090452F">
              <w:rPr>
                <w:rFonts w:ascii="Arial" w:hAnsi="Arial" w:cs="Arial"/>
                <w:color w:val="00B050"/>
                <w:sz w:val="24"/>
                <w:szCs w:val="24"/>
              </w:rPr>
              <w:t>1. Įrašo tiekėjas...</w:t>
            </w:r>
          </w:p>
          <w:p w14:paraId="2514B5BE" w14:textId="77777777" w:rsidR="00DF285F" w:rsidRDefault="00DF285F" w:rsidP="00CA1C88">
            <w:pPr>
              <w:jc w:val="both"/>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Įrašo tiekėjas...</w:t>
            </w:r>
          </w:p>
          <w:p w14:paraId="268CEF73"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7CAD5D0" w14:textId="77777777" w:rsidR="00DF285F" w:rsidRDefault="00DF285F" w:rsidP="00CA1C88">
            <w:pPr>
              <w:jc w:val="both"/>
              <w:rPr>
                <w:rFonts w:ascii="Arial" w:eastAsia="Aptos" w:hAnsi="Arial" w:cs="Arial"/>
                <w:b/>
                <w:kern w:val="2"/>
                <w:sz w:val="24"/>
                <w:szCs w:val="24"/>
                <w14:ligatures w14:val="standardContextual"/>
              </w:rPr>
            </w:pPr>
          </w:p>
        </w:tc>
      </w:tr>
      <w:tr w:rsidR="00DF285F" w14:paraId="26C5108A"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BA045F" w14:textId="5AD01E2E"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w:t>
            </w:r>
            <w:r w:rsidR="00D0734F" w:rsidRPr="004163B1">
              <w:rPr>
                <w:rFonts w:ascii="Arial" w:eastAsia="Aptos" w:hAnsi="Arial" w:cs="Arial"/>
                <w:bCs/>
                <w:kern w:val="2"/>
                <w:sz w:val="24"/>
                <w:szCs w:val="24"/>
                <w14:ligatures w14:val="standardContextual"/>
              </w:rPr>
              <w:t>4</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94693CA" w14:textId="59397C01" w:rsidR="00DF285F" w:rsidRDefault="00D0734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Apsauginiai bamperiai visuose keturiuose kampuose</w:t>
            </w:r>
          </w:p>
        </w:tc>
        <w:tc>
          <w:tcPr>
            <w:tcW w:w="3544" w:type="dxa"/>
            <w:tcBorders>
              <w:top w:val="single" w:sz="4" w:space="0" w:color="000000"/>
              <w:left w:val="single" w:sz="4" w:space="0" w:color="000000"/>
              <w:bottom w:val="single" w:sz="4" w:space="0" w:color="000000"/>
              <w:right w:val="single" w:sz="4" w:space="0" w:color="000000"/>
            </w:tcBorders>
            <w:vAlign w:val="center"/>
          </w:tcPr>
          <w:p w14:paraId="53A0A012"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w:t>
            </w:r>
          </w:p>
        </w:tc>
        <w:tc>
          <w:tcPr>
            <w:tcW w:w="3260" w:type="dxa"/>
            <w:tcBorders>
              <w:top w:val="single" w:sz="4" w:space="0" w:color="000000"/>
              <w:left w:val="single" w:sz="4" w:space="0" w:color="000000"/>
              <w:bottom w:val="single" w:sz="4" w:space="0" w:color="000000"/>
              <w:right w:val="single" w:sz="4" w:space="0" w:color="000000"/>
            </w:tcBorders>
            <w:vAlign w:val="center"/>
          </w:tcPr>
          <w:p w14:paraId="5429BDC3"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6061B8E8"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FFF78AC" w14:textId="77777777" w:rsidR="00DF285F" w:rsidRDefault="00DF285F" w:rsidP="00CA1C88">
            <w:pPr>
              <w:rPr>
                <w:rFonts w:ascii="Arial" w:eastAsia="Aptos" w:hAnsi="Arial" w:cs="Arial"/>
                <w:b/>
                <w:kern w:val="2"/>
                <w:sz w:val="24"/>
                <w:szCs w:val="24"/>
                <w14:ligatures w14:val="standardContextual"/>
              </w:rPr>
            </w:pPr>
          </w:p>
        </w:tc>
      </w:tr>
      <w:tr w:rsidR="00DF285F" w14:paraId="34BD69C9"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183E7E" w14:textId="366E371E"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w:t>
            </w:r>
            <w:r w:rsidR="00D0734F" w:rsidRPr="004163B1">
              <w:rPr>
                <w:rFonts w:ascii="Arial" w:eastAsia="Aptos" w:hAnsi="Arial" w:cs="Arial"/>
                <w:bCs/>
                <w:kern w:val="2"/>
                <w:sz w:val="24"/>
                <w:szCs w:val="24"/>
                <w14:ligatures w14:val="standardContextual"/>
              </w:rPr>
              <w:t>5</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A226919"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Saugi lovos apkrova (gamintojo numatyta lovos keliamoji galia)</w:t>
            </w:r>
          </w:p>
        </w:tc>
        <w:tc>
          <w:tcPr>
            <w:tcW w:w="3544" w:type="dxa"/>
            <w:tcBorders>
              <w:top w:val="single" w:sz="4" w:space="0" w:color="000000"/>
              <w:left w:val="single" w:sz="4" w:space="0" w:color="000000"/>
              <w:bottom w:val="single" w:sz="4" w:space="0" w:color="000000"/>
              <w:right w:val="single" w:sz="4" w:space="0" w:color="000000"/>
            </w:tcBorders>
            <w:vAlign w:val="center"/>
          </w:tcPr>
          <w:p w14:paraId="2526D1B4"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250 kg</w:t>
            </w:r>
          </w:p>
        </w:tc>
        <w:tc>
          <w:tcPr>
            <w:tcW w:w="3260" w:type="dxa"/>
            <w:tcBorders>
              <w:top w:val="single" w:sz="4" w:space="0" w:color="000000"/>
              <w:left w:val="single" w:sz="4" w:space="0" w:color="000000"/>
              <w:bottom w:val="single" w:sz="4" w:space="0" w:color="000000"/>
              <w:right w:val="single" w:sz="4" w:space="0" w:color="000000"/>
            </w:tcBorders>
            <w:vAlign w:val="center"/>
          </w:tcPr>
          <w:p w14:paraId="5D47B643"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23281A4F"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48606BD" w14:textId="77777777" w:rsidR="00DF285F" w:rsidRDefault="00DF285F" w:rsidP="00CA1C88">
            <w:pPr>
              <w:rPr>
                <w:rFonts w:ascii="Arial" w:eastAsia="Aptos" w:hAnsi="Arial" w:cs="Arial"/>
                <w:b/>
                <w:kern w:val="2"/>
                <w:sz w:val="24"/>
                <w:szCs w:val="24"/>
                <w14:ligatures w14:val="standardContextual"/>
              </w:rPr>
            </w:pPr>
          </w:p>
        </w:tc>
      </w:tr>
      <w:tr w:rsidR="00DF285F" w14:paraId="5B305628"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9017CA" w14:textId="26FDD318"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w:t>
            </w:r>
            <w:r w:rsidR="00D0734F" w:rsidRPr="004163B1">
              <w:rPr>
                <w:rFonts w:ascii="Arial" w:eastAsia="Aptos" w:hAnsi="Arial" w:cs="Arial"/>
                <w:bCs/>
                <w:kern w:val="2"/>
                <w:sz w:val="24"/>
                <w:szCs w:val="24"/>
                <w14:ligatures w14:val="standardContextual"/>
              </w:rPr>
              <w:t>6</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FED7D11"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važiuoklė</w:t>
            </w:r>
          </w:p>
        </w:tc>
        <w:tc>
          <w:tcPr>
            <w:tcW w:w="3544" w:type="dxa"/>
            <w:tcBorders>
              <w:top w:val="single" w:sz="4" w:space="0" w:color="000000"/>
              <w:left w:val="single" w:sz="4" w:space="0" w:color="000000"/>
              <w:bottom w:val="single" w:sz="4" w:space="0" w:color="000000"/>
              <w:right w:val="single" w:sz="4" w:space="0" w:color="000000"/>
            </w:tcBorders>
            <w:vAlign w:val="center"/>
          </w:tcPr>
          <w:p w14:paraId="730A7E30"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Su ratais, kurių diametras ≥</w:t>
            </w:r>
            <w:r w:rsidRPr="00FF1A90">
              <w:rPr>
                <w:rFonts w:ascii="Arial" w:eastAsia="Aptos" w:hAnsi="Arial" w:cs="Arial"/>
                <w:kern w:val="2"/>
                <w:sz w:val="24"/>
                <w:szCs w:val="24"/>
                <w:lang w:val="fr-FR"/>
                <w14:ligatures w14:val="standardContextual"/>
              </w:rPr>
              <w:t>120</w:t>
            </w:r>
            <w:r w:rsidRPr="00FF1A90">
              <w:rPr>
                <w:rFonts w:ascii="Arial" w:eastAsia="Aptos" w:hAnsi="Arial" w:cs="Arial"/>
                <w:kern w:val="2"/>
                <w:sz w:val="24"/>
                <w:szCs w:val="24"/>
                <w14:ligatures w14:val="standardContextual"/>
              </w:rPr>
              <w:t xml:space="preserve"> mm;</w:t>
            </w:r>
          </w:p>
          <w:p w14:paraId="7497ECFF"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 centrine stabdžių sistema ne mažiau 3 padėčių:</w:t>
            </w:r>
          </w:p>
          <w:p w14:paraId="036BF2B1"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 visi ratai nestabdomi, manevruojami;</w:t>
            </w:r>
          </w:p>
          <w:p w14:paraId="5F4A341C"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 visi ratai stabdomi;</w:t>
            </w:r>
          </w:p>
          <w:p w14:paraId="3CBDFEC6"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c) </w:t>
            </w:r>
            <w:r w:rsidRPr="00FF1A90">
              <w:rPr>
                <w:rFonts w:ascii="Arial" w:eastAsia="Aptos" w:hAnsi="Arial" w:cs="Arial"/>
                <w:kern w:val="2"/>
                <w:sz w:val="24"/>
                <w:szCs w:val="24"/>
              </w:rPr>
              <w:t xml:space="preserve"> ne mažiau kaip 1 ratas fiksuotoje padėtyje (nesisukioja), o likę manevruojami.</w:t>
            </w:r>
          </w:p>
          <w:p w14:paraId="213CE00D" w14:textId="5FE3BB48" w:rsidR="00DF285F"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3. Stabdžių valdymo svirtys sumontuotos abiejose kojūgalio ir </w:t>
            </w:r>
            <w:proofErr w:type="spellStart"/>
            <w:r w:rsidRPr="00FF1A90">
              <w:rPr>
                <w:rFonts w:ascii="Arial" w:eastAsia="Aptos" w:hAnsi="Arial" w:cs="Arial"/>
                <w:kern w:val="2"/>
                <w:sz w:val="24"/>
                <w:szCs w:val="24"/>
                <w14:ligatures w14:val="standardContextual"/>
              </w:rPr>
              <w:t>galvugalio</w:t>
            </w:r>
            <w:proofErr w:type="spellEnd"/>
            <w:r w:rsidRPr="00FF1A90">
              <w:rPr>
                <w:rFonts w:ascii="Arial" w:eastAsia="Aptos" w:hAnsi="Arial" w:cs="Arial"/>
                <w:kern w:val="2"/>
                <w:sz w:val="24"/>
                <w:szCs w:val="24"/>
                <w14:ligatures w14:val="standardContextual"/>
              </w:rPr>
              <w:t xml:space="preserve"> pusėse.</w:t>
            </w:r>
          </w:p>
        </w:tc>
        <w:tc>
          <w:tcPr>
            <w:tcW w:w="3260" w:type="dxa"/>
            <w:tcBorders>
              <w:top w:val="single" w:sz="4" w:space="0" w:color="000000"/>
              <w:left w:val="single" w:sz="4" w:space="0" w:color="000000"/>
              <w:bottom w:val="single" w:sz="4" w:space="0" w:color="000000"/>
              <w:right w:val="single" w:sz="4" w:space="0" w:color="000000"/>
            </w:tcBorders>
            <w:vAlign w:val="center"/>
          </w:tcPr>
          <w:p w14:paraId="376C26CB"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1. </w:t>
            </w:r>
            <w:r w:rsidRPr="00F641D5">
              <w:rPr>
                <w:rFonts w:ascii="Arial" w:hAnsi="Arial" w:cs="Arial"/>
                <w:color w:val="00B050"/>
                <w:sz w:val="24"/>
                <w:szCs w:val="24"/>
              </w:rPr>
              <w:t>Įrašo tiekėjas...</w:t>
            </w:r>
          </w:p>
          <w:p w14:paraId="4B190BF1"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 xml:space="preserve"> Įrašo tiekėjas...</w:t>
            </w:r>
          </w:p>
          <w:p w14:paraId="1AEC005C" w14:textId="77777777" w:rsidR="00DF285F" w:rsidRDefault="00DF285F" w:rsidP="00CA1C88">
            <w:pPr>
              <w:rPr>
                <w:rFonts w:ascii="Arial" w:hAnsi="Arial" w:cs="Arial"/>
                <w:color w:val="00B050"/>
                <w:sz w:val="24"/>
                <w:szCs w:val="24"/>
              </w:rPr>
            </w:pPr>
            <w:r>
              <w:rPr>
                <w:rFonts w:ascii="Arial" w:hAnsi="Arial" w:cs="Arial"/>
                <w:color w:val="00B050"/>
                <w:sz w:val="24"/>
                <w:szCs w:val="24"/>
              </w:rPr>
              <w:t xml:space="preserve">3. </w:t>
            </w:r>
            <w:r w:rsidRPr="00F641D5">
              <w:rPr>
                <w:rFonts w:ascii="Arial" w:hAnsi="Arial" w:cs="Arial"/>
                <w:color w:val="00B050"/>
                <w:sz w:val="24"/>
                <w:szCs w:val="24"/>
              </w:rPr>
              <w:t xml:space="preserve"> Įrašo tiekėjas...</w:t>
            </w:r>
          </w:p>
          <w:p w14:paraId="6AD67ACC" w14:textId="77777777" w:rsidR="00DF285F" w:rsidRDefault="00DF285F" w:rsidP="00CA1C88">
            <w:pPr>
              <w:rPr>
                <w:rFonts w:ascii="Arial" w:hAnsi="Arial" w:cs="Arial"/>
                <w:color w:val="00B050"/>
                <w:sz w:val="24"/>
                <w:szCs w:val="24"/>
              </w:rPr>
            </w:pPr>
            <w:r>
              <w:rPr>
                <w:rFonts w:ascii="Arial" w:hAnsi="Arial" w:cs="Arial"/>
                <w:color w:val="00B050"/>
                <w:sz w:val="24"/>
                <w:szCs w:val="24"/>
              </w:rPr>
              <w:t>........................</w:t>
            </w:r>
          </w:p>
          <w:p w14:paraId="4131D8D9"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058D6AC" w14:textId="77777777" w:rsidR="00DF285F" w:rsidRDefault="00DF285F" w:rsidP="00CA1C88">
            <w:pPr>
              <w:rPr>
                <w:rFonts w:ascii="Arial" w:eastAsia="Aptos" w:hAnsi="Arial" w:cs="Arial"/>
                <w:b/>
                <w:kern w:val="2"/>
                <w:sz w:val="24"/>
                <w:szCs w:val="24"/>
                <w14:ligatures w14:val="standardContextual"/>
              </w:rPr>
            </w:pPr>
          </w:p>
        </w:tc>
      </w:tr>
      <w:tr w:rsidR="00DF285F" w14:paraId="40D9C678"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86615EB" w14:textId="63070164" w:rsidR="00DF285F" w:rsidRPr="004163B1" w:rsidRDefault="00D0734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17</w:t>
            </w:r>
            <w:r w:rsidR="00DF285F"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F63CCF6"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matmenys</w:t>
            </w:r>
          </w:p>
        </w:tc>
        <w:tc>
          <w:tcPr>
            <w:tcW w:w="3544" w:type="dxa"/>
            <w:tcBorders>
              <w:top w:val="single" w:sz="4" w:space="0" w:color="000000"/>
              <w:left w:val="single" w:sz="4" w:space="0" w:color="000000"/>
              <w:bottom w:val="single" w:sz="4" w:space="0" w:color="000000"/>
              <w:right w:val="single" w:sz="4" w:space="0" w:color="000000"/>
            </w:tcBorders>
            <w:vAlign w:val="center"/>
          </w:tcPr>
          <w:p w14:paraId="22BAC51F"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(ilgis x plotis), neįskaitant čiužinio laikiklių, ne mažesni kaip 200 x 85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7229023C"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2A47BF0B"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D78DD98" w14:textId="77777777" w:rsidR="00DF285F" w:rsidRDefault="00DF285F" w:rsidP="00CA1C88">
            <w:pPr>
              <w:rPr>
                <w:rFonts w:ascii="Arial" w:eastAsia="Aptos" w:hAnsi="Arial" w:cs="Arial"/>
                <w:b/>
                <w:kern w:val="2"/>
                <w:sz w:val="24"/>
                <w:szCs w:val="24"/>
                <w14:ligatures w14:val="standardContextual"/>
              </w:rPr>
            </w:pPr>
          </w:p>
        </w:tc>
      </w:tr>
      <w:tr w:rsidR="00DF285F" w14:paraId="27D99B13"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D9FB08C" w14:textId="362863A4" w:rsidR="00DF285F" w:rsidRPr="004163B1" w:rsidRDefault="00D0734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18</w:t>
            </w:r>
            <w:r w:rsidR="00DF285F"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244EB95" w14:textId="6A6076F7" w:rsidR="00DF285F" w:rsidRDefault="00D0734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Lovos prailginimas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245E917D" w14:textId="01EB3541" w:rsidR="00DF285F" w:rsidRDefault="00D0734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Būtina galimybė prailginti lovą į kojūgalio pusę ≥ 15 cm</w:t>
            </w:r>
          </w:p>
        </w:tc>
        <w:tc>
          <w:tcPr>
            <w:tcW w:w="3260" w:type="dxa"/>
            <w:tcBorders>
              <w:top w:val="single" w:sz="4" w:space="0" w:color="000000"/>
              <w:left w:val="single" w:sz="4" w:space="0" w:color="000000"/>
              <w:bottom w:val="single" w:sz="4" w:space="0" w:color="000000"/>
              <w:right w:val="single" w:sz="4" w:space="0" w:color="000000"/>
            </w:tcBorders>
            <w:vAlign w:val="center"/>
          </w:tcPr>
          <w:p w14:paraId="5B0037FC"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327094A4"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 xml:space="preserve">[Atitiktis reikalavimui bus tikrinama pasiūlymo vertinimo </w:t>
            </w:r>
            <w:r w:rsidRPr="00FC31A8">
              <w:rPr>
                <w:rFonts w:ascii="Arial" w:hAnsi="Arial" w:cs="Arial"/>
                <w:color w:val="2F5496" w:themeColor="accent1" w:themeShade="BF"/>
              </w:rPr>
              <w:lastRenderedPageBreak/>
              <w:t>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2403261B" w14:textId="77777777" w:rsidR="00DF285F" w:rsidRDefault="00DF285F" w:rsidP="00CA1C88">
            <w:pPr>
              <w:rPr>
                <w:rFonts w:ascii="Arial" w:eastAsia="Aptos" w:hAnsi="Arial" w:cs="Arial"/>
                <w:b/>
                <w:kern w:val="2"/>
                <w:sz w:val="24"/>
                <w:szCs w:val="24"/>
                <w14:ligatures w14:val="standardContextual"/>
              </w:rPr>
            </w:pPr>
          </w:p>
        </w:tc>
      </w:tr>
      <w:tr w:rsidR="00DF285F" w14:paraId="0A269540"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21EE365" w14:textId="268FC5BB" w:rsidR="00DF285F" w:rsidRDefault="00D0734F" w:rsidP="00CA1C88">
            <w:pPr>
              <w:contextualSpacing/>
              <w:rPr>
                <w:rFonts w:ascii="Arial" w:eastAsia="Aptos" w:hAnsi="Arial" w:cs="Arial"/>
                <w:b/>
                <w:kern w:val="2"/>
                <w:sz w:val="24"/>
                <w:szCs w:val="24"/>
                <w14:ligatures w14:val="standardContextual"/>
              </w:rPr>
            </w:pPr>
            <w:r w:rsidRPr="004163B1">
              <w:rPr>
                <w:rFonts w:ascii="Arial" w:eastAsia="Aptos" w:hAnsi="Arial" w:cs="Arial"/>
                <w:bCs/>
                <w:kern w:val="2"/>
                <w:sz w:val="24"/>
                <w:szCs w:val="24"/>
                <w14:ligatures w14:val="standardContextual"/>
              </w:rPr>
              <w:lastRenderedPageBreak/>
              <w:t>19</w:t>
            </w:r>
            <w:r w:rsidR="00DF285F">
              <w:rPr>
                <w:rFonts w:ascii="Arial" w:eastAsia="Aptos" w:hAnsi="Arial" w:cs="Arial"/>
                <w:b/>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FBD26C0"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Čiužinys</w:t>
            </w:r>
          </w:p>
          <w:p w14:paraId="56067C12" w14:textId="2470E65F" w:rsidR="00DF285F" w:rsidRDefault="00DF285F" w:rsidP="00CA1C88">
            <w:pPr>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A012AFD"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 xml:space="preserve">1. Skirtas </w:t>
            </w:r>
            <w:r w:rsidRPr="00FF1A90">
              <w:rPr>
                <w:rStyle w:val="Grietas"/>
                <w:rFonts w:ascii="Arial" w:eastAsia="Aptos" w:hAnsi="Arial" w:cs="Arial"/>
                <w:b w:val="0"/>
                <w:bCs w:val="0"/>
                <w:kern w:val="2"/>
                <w:sz w:val="24"/>
                <w:szCs w:val="24"/>
                <w14:ligatures w14:val="standardContextual"/>
              </w:rPr>
              <w:t>aukštos rizikos pacientų pragulų profilaktikai ir priežiūrai</w:t>
            </w:r>
            <w:r w:rsidRPr="00FF1A90">
              <w:rPr>
                <w:rFonts w:ascii="Arial" w:eastAsia="Aptos" w:hAnsi="Arial" w:cs="Arial"/>
                <w:kern w:val="2"/>
                <w:sz w:val="24"/>
                <w:szCs w:val="24"/>
                <w14:ligatures w14:val="standardContextual"/>
              </w:rPr>
              <w:t xml:space="preserve"> (atitinka ne mažesnį kaip IV rizikos lygį pagal gamintojo dokumentaciją arba lygiavertį įvertinimą);</w:t>
            </w:r>
          </w:p>
          <w:p w14:paraId="69DAD318"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3. Čiužinio ilgis ir plotis atitinka lovos čiužinio platformos išmatavimus</w:t>
            </w:r>
          </w:p>
          <w:p w14:paraId="30920D59" w14:textId="77777777" w:rsidR="00DF285F"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4. Čiužinio storis ne mažiau nei</w:t>
            </w:r>
          </w:p>
          <w:p w14:paraId="6E16E56C"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14 cm;</w:t>
            </w:r>
          </w:p>
          <w:p w14:paraId="7F6C551E"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7. Čiužinio ilgosios kraštinės sustiprintos.</w:t>
            </w:r>
          </w:p>
          <w:p w14:paraId="7A0A6DE2"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8. Leidžiamas paciento svoris ≥ 150 kg.</w:t>
            </w:r>
          </w:p>
          <w:p w14:paraId="7D267F65"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9. Užvalkalas:</w:t>
            </w:r>
          </w:p>
          <w:p w14:paraId="48F22F1E"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a) Nelaidus skysčiams;</w:t>
            </w:r>
          </w:p>
          <w:p w14:paraId="0E065B42"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b) Laidus orui;</w:t>
            </w:r>
          </w:p>
          <w:p w14:paraId="24E79FC9"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c) Užvalkalas skalbiamas ne mažiau kaip 70</w:t>
            </w:r>
            <w:r w:rsidRPr="00FF1A90">
              <w:rPr>
                <w:rFonts w:ascii="Cambria Math" w:eastAsia="Aptos" w:hAnsi="Cambria Math" w:cs="Cambria Math"/>
                <w:kern w:val="2"/>
                <w:sz w:val="24"/>
                <w:szCs w:val="24"/>
                <w14:ligatures w14:val="standardContextual"/>
              </w:rPr>
              <w:t>℃</w:t>
            </w:r>
            <w:r w:rsidRPr="00FF1A90">
              <w:rPr>
                <w:rFonts w:ascii="Arial" w:eastAsia="Aptos" w:hAnsi="Arial" w:cs="Arial"/>
                <w:kern w:val="2"/>
                <w:sz w:val="24"/>
                <w:szCs w:val="24"/>
                <w14:ligatures w14:val="standardContextual"/>
              </w:rPr>
              <w:t>.;</w:t>
            </w:r>
          </w:p>
          <w:p w14:paraId="64E9AD52"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f) Užsegamas užtrauktuku, su apsauginiu atvartu, neleidžiančiu prasiskverbti skysčiams į čiužinio vidų užtrauktuko vietoje;</w:t>
            </w:r>
          </w:p>
          <w:p w14:paraId="73AB11AE"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 Nedegus – atsparus užsiliepsnojimui atitinkantis EN 597-1 ir EN 597-2 standartus arba lygiaverčius</w:t>
            </w:r>
          </w:p>
          <w:p w14:paraId="04D239D3" w14:textId="77777777" w:rsidR="00D0734F" w:rsidRPr="00FF1A90" w:rsidRDefault="00D0734F" w:rsidP="00D0734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h) Atsparus dezinfekcijai</w:t>
            </w:r>
          </w:p>
          <w:p w14:paraId="51D2AB56" w14:textId="0AE13FDA" w:rsidR="00D0734F" w:rsidRDefault="00D0734F" w:rsidP="00D0734F">
            <w:pPr>
              <w:rPr>
                <w:rFonts w:ascii="Arial" w:eastAsia="Aptos" w:hAnsi="Arial" w:cs="Arial"/>
                <w:color w:val="EE0000"/>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A03D231"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1FA37460"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5CB440CB" w14:textId="77777777" w:rsidR="00DF285F" w:rsidRDefault="00DF285F" w:rsidP="00CA1C88">
            <w:pPr>
              <w:rPr>
                <w:rFonts w:ascii="Arial" w:eastAsia="Aptos" w:hAnsi="Arial" w:cs="Arial"/>
                <w:b/>
                <w:kern w:val="2"/>
                <w:sz w:val="24"/>
                <w:szCs w:val="24"/>
                <w14:ligatures w14:val="standardContextual"/>
              </w:rPr>
            </w:pPr>
          </w:p>
        </w:tc>
      </w:tr>
      <w:tr w:rsidR="00DF285F" w14:paraId="52828345"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5386224" w14:textId="3ABDBA06"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w:t>
            </w:r>
            <w:r w:rsidR="00D0734F" w:rsidRPr="004163B1">
              <w:rPr>
                <w:rFonts w:ascii="Arial" w:eastAsia="Aptos" w:hAnsi="Arial" w:cs="Arial"/>
                <w:bCs/>
                <w:kern w:val="2"/>
                <w:sz w:val="24"/>
                <w:szCs w:val="24"/>
                <w14:ligatures w14:val="standardContextual"/>
              </w:rPr>
              <w:t>0</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53A81E8" w14:textId="70DB1B3A" w:rsidR="00DF285F" w:rsidRDefault="00D0734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Diržų paciento fiksacijai vietos</w:t>
            </w:r>
          </w:p>
        </w:tc>
        <w:tc>
          <w:tcPr>
            <w:tcW w:w="3544" w:type="dxa"/>
            <w:tcBorders>
              <w:top w:val="single" w:sz="4" w:space="0" w:color="000000"/>
              <w:left w:val="single" w:sz="4" w:space="0" w:color="000000"/>
              <w:bottom w:val="single" w:sz="4" w:space="0" w:color="000000"/>
              <w:right w:val="single" w:sz="4" w:space="0" w:color="000000"/>
            </w:tcBorders>
            <w:vAlign w:val="center"/>
          </w:tcPr>
          <w:p w14:paraId="624A99C3" w14:textId="715398BB" w:rsidR="00DF285F" w:rsidRDefault="00D0734F" w:rsidP="00D0734F">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w:t>
            </w:r>
            <w:r w:rsidRPr="00FF1A90">
              <w:rPr>
                <w:rFonts w:ascii="Arial" w:eastAsia="Aptos" w:hAnsi="Arial" w:cs="Arial"/>
                <w:kern w:val="2"/>
                <w:sz w:val="24"/>
                <w:szCs w:val="24"/>
                <w14:ligatures w14:val="standardContextual"/>
              </w:rPr>
              <w:t>ilpų arba lygiaverčių konstrukcinių elementų, fiksuotų prie lovos rėmo arba integruotų čiužinio platformoje.</w:t>
            </w:r>
          </w:p>
        </w:tc>
        <w:tc>
          <w:tcPr>
            <w:tcW w:w="3260" w:type="dxa"/>
            <w:tcBorders>
              <w:top w:val="single" w:sz="4" w:space="0" w:color="000000"/>
              <w:left w:val="single" w:sz="4" w:space="0" w:color="000000"/>
              <w:bottom w:val="single" w:sz="4" w:space="0" w:color="000000"/>
              <w:right w:val="single" w:sz="4" w:space="0" w:color="000000"/>
            </w:tcBorders>
            <w:vAlign w:val="center"/>
          </w:tcPr>
          <w:p w14:paraId="62F9AE92" w14:textId="77777777" w:rsidR="00DF285F" w:rsidRDefault="00DF285F" w:rsidP="00CA1C88">
            <w:pPr>
              <w:rPr>
                <w:rFonts w:ascii="Arial" w:hAnsi="Arial" w:cs="Arial"/>
                <w:color w:val="00B050"/>
                <w:sz w:val="24"/>
                <w:szCs w:val="24"/>
              </w:rPr>
            </w:pPr>
          </w:p>
          <w:p w14:paraId="1FAB03FD" w14:textId="79290DC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2F4CD673" w14:textId="77777777" w:rsidR="00DF285F" w:rsidRDefault="00DF285F" w:rsidP="00CA1C88">
            <w:pPr>
              <w:rPr>
                <w:rFonts w:ascii="Arial" w:hAnsi="Arial" w:cs="Arial"/>
                <w:color w:val="00B050"/>
                <w:sz w:val="24"/>
                <w:szCs w:val="24"/>
              </w:rPr>
            </w:pPr>
            <w:r>
              <w:rPr>
                <w:rFonts w:ascii="Arial" w:hAnsi="Arial" w:cs="Arial"/>
                <w:color w:val="00B050"/>
                <w:sz w:val="24"/>
                <w:szCs w:val="24"/>
              </w:rPr>
              <w:t>............................</w:t>
            </w:r>
          </w:p>
          <w:p w14:paraId="31CBC59B"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35156FA" w14:textId="77777777" w:rsidR="00DF285F" w:rsidRDefault="00DF285F" w:rsidP="00CA1C88">
            <w:pPr>
              <w:rPr>
                <w:rFonts w:ascii="Arial" w:eastAsia="Aptos" w:hAnsi="Arial" w:cs="Arial"/>
                <w:b/>
                <w:kern w:val="2"/>
                <w:sz w:val="24"/>
                <w:szCs w:val="24"/>
                <w14:ligatures w14:val="standardContextual"/>
              </w:rPr>
            </w:pPr>
          </w:p>
        </w:tc>
      </w:tr>
      <w:tr w:rsidR="00DF285F" w14:paraId="437E337A"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F2CEB9" w14:textId="78FBC9E1"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lastRenderedPageBreak/>
              <w:t>2</w:t>
            </w:r>
            <w:r w:rsidR="00D0734F" w:rsidRPr="004163B1">
              <w:rPr>
                <w:rFonts w:ascii="Arial" w:eastAsia="Aptos" w:hAnsi="Arial" w:cs="Arial"/>
                <w:bCs/>
                <w:kern w:val="2"/>
                <w:sz w:val="24"/>
                <w:szCs w:val="24"/>
                <w14:ligatures w14:val="standardContextual"/>
              </w:rPr>
              <w:t>1</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63B9653" w14:textId="77777777" w:rsidR="00F54D3F" w:rsidRDefault="00F54D3F" w:rsidP="00CA1C88">
            <w:pPr>
              <w:rPr>
                <w:rFonts w:ascii="Arial" w:eastAsia="Aptos" w:hAnsi="Arial" w:cs="Arial"/>
                <w:kern w:val="2"/>
                <w:sz w:val="24"/>
                <w:szCs w:val="24"/>
                <w14:ligatures w14:val="standardContextual"/>
              </w:rPr>
            </w:pPr>
          </w:p>
          <w:p w14:paraId="2FB6B8D8" w14:textId="77777777" w:rsidR="00F54D3F" w:rsidRDefault="00F54D3F" w:rsidP="00CA1C88">
            <w:pPr>
              <w:rPr>
                <w:rFonts w:ascii="Arial" w:eastAsia="Aptos" w:hAnsi="Arial" w:cs="Arial"/>
                <w:kern w:val="2"/>
                <w:sz w:val="24"/>
                <w:szCs w:val="24"/>
                <w14:ligatures w14:val="standardContextual"/>
              </w:rPr>
            </w:pPr>
          </w:p>
          <w:p w14:paraId="44F1752F" w14:textId="2702C11A" w:rsidR="00DF285F"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Infuzinis stovas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117E1D7" w14:textId="77777777" w:rsidR="00DF285F" w:rsidRDefault="00DF285F" w:rsidP="00CA1C88">
            <w:pPr>
              <w:rPr>
                <w:rFonts w:ascii="Arial" w:eastAsia="Aptos" w:hAnsi="Arial" w:cs="Arial"/>
                <w:kern w:val="2"/>
                <w:sz w:val="24"/>
                <w:szCs w:val="24"/>
                <w14:ligatures w14:val="standardContextual"/>
              </w:rPr>
            </w:pPr>
          </w:p>
          <w:p w14:paraId="7E296E27" w14:textId="1C3FD265" w:rsidR="00F54D3F"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Tinkantis siūlomo modelio lovai, 1 vnt.</w:t>
            </w:r>
          </w:p>
        </w:tc>
        <w:tc>
          <w:tcPr>
            <w:tcW w:w="3260" w:type="dxa"/>
            <w:tcBorders>
              <w:top w:val="single" w:sz="4" w:space="0" w:color="000000"/>
              <w:left w:val="single" w:sz="4" w:space="0" w:color="000000"/>
              <w:bottom w:val="single" w:sz="4" w:space="0" w:color="000000"/>
              <w:right w:val="single" w:sz="4" w:space="0" w:color="000000"/>
            </w:tcBorders>
            <w:vAlign w:val="center"/>
          </w:tcPr>
          <w:p w14:paraId="1673C575"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726AD392"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07437F7B" w14:textId="77777777" w:rsidR="00DF285F" w:rsidRDefault="00DF285F" w:rsidP="00CA1C88">
            <w:pPr>
              <w:rPr>
                <w:rFonts w:ascii="Arial" w:eastAsia="Aptos" w:hAnsi="Arial" w:cs="Arial"/>
                <w:b/>
                <w:kern w:val="2"/>
                <w:sz w:val="24"/>
                <w:szCs w:val="24"/>
                <w14:ligatures w14:val="standardContextual"/>
              </w:rPr>
            </w:pPr>
          </w:p>
        </w:tc>
      </w:tr>
      <w:tr w:rsidR="00F54D3F" w14:paraId="37E6E3F7"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BB2182C" w14:textId="14BA71D8" w:rsidR="00F54D3F" w:rsidRPr="004163B1" w:rsidRDefault="00F54D3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A2C1BA8" w14:textId="77777777" w:rsidR="00F54D3F" w:rsidRDefault="00F54D3F" w:rsidP="00CA1C88">
            <w:pPr>
              <w:rPr>
                <w:rFonts w:ascii="Arial" w:eastAsia="Aptos" w:hAnsi="Arial" w:cs="Arial"/>
                <w:kern w:val="2"/>
                <w:sz w:val="24"/>
                <w:szCs w:val="24"/>
                <w14:ligatures w14:val="standardContextual"/>
              </w:rPr>
            </w:pPr>
          </w:p>
          <w:p w14:paraId="46431BF6" w14:textId="77777777" w:rsidR="00F54D3F" w:rsidRDefault="00F54D3F" w:rsidP="00CA1C88">
            <w:pPr>
              <w:rPr>
                <w:rFonts w:ascii="Arial" w:eastAsia="Aptos" w:hAnsi="Arial" w:cs="Arial"/>
                <w:kern w:val="2"/>
                <w:sz w:val="24"/>
                <w:szCs w:val="24"/>
                <w14:ligatures w14:val="standardContextual"/>
              </w:rPr>
            </w:pPr>
          </w:p>
          <w:p w14:paraId="0A563B49" w14:textId="592D9F3F" w:rsidR="00F54D3F"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Pasikėlimo kartis su rankena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2D1731" w14:textId="57E027C2" w:rsidR="00F54D3F"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Tinkanti siūlomo modelio lovai, 1 komplektas.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1F6A4C4" w14:textId="77777777" w:rsidR="00F54D3F" w:rsidRDefault="00F54D3F" w:rsidP="00F54D3F">
            <w:pPr>
              <w:rPr>
                <w:rFonts w:ascii="Arial" w:hAnsi="Arial" w:cs="Arial"/>
                <w:color w:val="00B050"/>
                <w:sz w:val="24"/>
                <w:szCs w:val="24"/>
              </w:rPr>
            </w:pPr>
            <w:r w:rsidRPr="00F641D5">
              <w:rPr>
                <w:rFonts w:ascii="Arial" w:hAnsi="Arial" w:cs="Arial"/>
                <w:color w:val="00B050"/>
                <w:sz w:val="24"/>
                <w:szCs w:val="24"/>
              </w:rPr>
              <w:t>Įrašo tiekėjas...</w:t>
            </w:r>
          </w:p>
          <w:p w14:paraId="3E1BAD6C" w14:textId="77777777" w:rsidR="00F54D3F" w:rsidRPr="00670AFF" w:rsidRDefault="00F54D3F" w:rsidP="00F54D3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1DF8B11" w14:textId="77777777" w:rsidR="00F54D3F" w:rsidRPr="00F641D5" w:rsidRDefault="00F54D3F" w:rsidP="00CA1C88">
            <w:pPr>
              <w:rPr>
                <w:rFonts w:ascii="Arial" w:hAnsi="Arial" w:cs="Arial"/>
                <w:color w:val="00B050"/>
                <w:sz w:val="24"/>
                <w:szCs w:val="24"/>
              </w:rPr>
            </w:pPr>
          </w:p>
        </w:tc>
      </w:tr>
      <w:tr w:rsidR="00DF285F" w14:paraId="4DB5D6A8"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B89A616" w14:textId="39A53D24"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w:t>
            </w:r>
            <w:r w:rsidR="00F54D3F" w:rsidRPr="004163B1">
              <w:rPr>
                <w:rFonts w:ascii="Arial" w:eastAsia="Aptos" w:hAnsi="Arial" w:cs="Arial"/>
                <w:bCs/>
                <w:kern w:val="2"/>
                <w:sz w:val="24"/>
                <w:szCs w:val="24"/>
                <w14:ligatures w14:val="standardContextual"/>
              </w:rPr>
              <w:t>3</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AB580DE"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Būtinosios saugos ir esminių eksploatacinių charakteristikų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01DAD8D" w14:textId="368F1CC2" w:rsidR="00DF285F"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Kartu su pasiūlymu privaloma pateikti dokumento, patvirtinančio, kad siūlomos lovos yra pagamintos laikantis EN 60601-2-52 standarto reikalavimų, kopiją.</w:t>
            </w:r>
          </w:p>
        </w:tc>
        <w:tc>
          <w:tcPr>
            <w:tcW w:w="3260" w:type="dxa"/>
            <w:tcBorders>
              <w:top w:val="single" w:sz="4" w:space="0" w:color="000000"/>
              <w:left w:val="single" w:sz="4" w:space="0" w:color="000000"/>
              <w:bottom w:val="single" w:sz="4" w:space="0" w:color="000000"/>
              <w:right w:val="single" w:sz="4" w:space="0" w:color="000000"/>
            </w:tcBorders>
            <w:vAlign w:val="center"/>
          </w:tcPr>
          <w:p w14:paraId="7D97B916"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40A46A0B"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E84F4F2" w14:textId="77777777" w:rsidR="00DF285F" w:rsidRDefault="00DF285F" w:rsidP="00CA1C88">
            <w:pPr>
              <w:rPr>
                <w:rFonts w:ascii="Arial" w:eastAsia="Aptos" w:hAnsi="Arial" w:cs="Arial"/>
                <w:b/>
                <w:kern w:val="2"/>
                <w:sz w:val="24"/>
                <w:szCs w:val="24"/>
                <w14:ligatures w14:val="standardContextual"/>
              </w:rPr>
            </w:pPr>
          </w:p>
        </w:tc>
      </w:tr>
      <w:tr w:rsidR="00DF285F" w14:paraId="3E7A40D6"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75101FD" w14:textId="0E17C26F" w:rsidR="00DF285F" w:rsidRPr="004163B1" w:rsidRDefault="00F54D3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24</w:t>
            </w:r>
            <w:r w:rsidR="00DF285F"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9C5FFEE" w14:textId="77777777" w:rsidR="00DF285F" w:rsidRPr="005372DB" w:rsidRDefault="00DF285F" w:rsidP="00CA1C88">
            <w:pPr>
              <w:rPr>
                <w:rFonts w:ascii="Arial" w:eastAsia="Aptos" w:hAnsi="Arial" w:cs="Arial"/>
                <w:kern w:val="2"/>
                <w:sz w:val="24"/>
                <w:szCs w:val="24"/>
                <w14:ligatures w14:val="standardContextual"/>
              </w:rPr>
            </w:pPr>
            <w:r w:rsidRPr="005372DB">
              <w:rPr>
                <w:rFonts w:ascii="Arial" w:eastAsia="Aptos" w:hAnsi="Arial" w:cs="Arial"/>
                <w:kern w:val="2"/>
                <w:sz w:val="24"/>
                <w:szCs w:val="24"/>
                <w14:ligatures w14:val="standardContextual"/>
              </w:rPr>
              <w:t>CE sertifikatas arba CE atitikties deklaracija pagal MDR 2017/745;</w:t>
            </w:r>
          </w:p>
          <w:p w14:paraId="4BF83011" w14:textId="77777777" w:rsidR="00DF285F" w:rsidRPr="005372DB" w:rsidRDefault="00DF285F" w:rsidP="00CA1C88">
            <w:pPr>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B58D784" w14:textId="77777777" w:rsidR="00DF285F" w:rsidRPr="005372DB" w:rsidRDefault="00DF285F" w:rsidP="00CA1C88">
            <w:pPr>
              <w:rPr>
                <w:rFonts w:ascii="Arial" w:eastAsia="Aptos" w:hAnsi="Arial" w:cs="Arial"/>
                <w:kern w:val="2"/>
                <w:sz w:val="24"/>
                <w:szCs w:val="24"/>
                <w14:ligatures w14:val="standardContextual"/>
              </w:rPr>
            </w:pPr>
            <w:r w:rsidRPr="005372DB">
              <w:rPr>
                <w:rFonts w:ascii="Arial" w:eastAsia="Aptos" w:hAnsi="Arial" w:cs="Arial"/>
                <w:kern w:val="2"/>
                <w:sz w:val="24"/>
                <w:szCs w:val="24"/>
                <w14:ligatures w14:val="standardContextual"/>
              </w:rPr>
              <w:t>Būtina</w:t>
            </w:r>
          </w:p>
          <w:p w14:paraId="6A50A689" w14:textId="77777777" w:rsidR="00DF285F" w:rsidRPr="005372DB" w:rsidRDefault="00DF285F" w:rsidP="00CA1C88">
            <w:pPr>
              <w:rPr>
                <w:rFonts w:ascii="Arial" w:eastAsia="Aptos" w:hAnsi="Arial" w:cs="Arial"/>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311CFD4" w14:textId="77777777" w:rsidR="00DF285F" w:rsidRDefault="00DF285F" w:rsidP="00CA1C88">
            <w:pPr>
              <w:rPr>
                <w:rFonts w:ascii="Arial" w:hAnsi="Arial" w:cs="Arial"/>
                <w:color w:val="00B050"/>
                <w:sz w:val="24"/>
                <w:szCs w:val="24"/>
              </w:rPr>
            </w:pPr>
            <w:r w:rsidRPr="00F641D5">
              <w:rPr>
                <w:rFonts w:ascii="Arial" w:hAnsi="Arial" w:cs="Arial"/>
                <w:color w:val="00B050"/>
                <w:sz w:val="24"/>
                <w:szCs w:val="24"/>
              </w:rPr>
              <w:t>Įrašo tiekėjas...</w:t>
            </w:r>
          </w:p>
          <w:p w14:paraId="4D5ECDBC"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49077758" w14:textId="77777777" w:rsidR="00DF285F" w:rsidRPr="00D95D26" w:rsidRDefault="00DF285F" w:rsidP="00CA1C88">
            <w:pPr>
              <w:rPr>
                <w:rFonts w:ascii="Arial" w:hAnsi="Arial" w:cs="Arial"/>
                <w:color w:val="00B050"/>
                <w:sz w:val="24"/>
                <w:szCs w:val="24"/>
              </w:rPr>
            </w:pPr>
          </w:p>
        </w:tc>
      </w:tr>
      <w:tr w:rsidR="00F54D3F" w14:paraId="38FA9E51"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D61A11" w14:textId="1B634F93" w:rsidR="00F54D3F" w:rsidRPr="004163B1" w:rsidRDefault="00F54D3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5B2F982" w14:textId="3325C351" w:rsidR="00F54D3F" w:rsidRPr="005372DB"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E1AC951" w14:textId="22688594" w:rsidR="00F54D3F" w:rsidRPr="005372DB" w:rsidRDefault="00F54D3F" w:rsidP="00CA1C88">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≥24 mėn.</w:t>
            </w:r>
          </w:p>
        </w:tc>
        <w:tc>
          <w:tcPr>
            <w:tcW w:w="3260" w:type="dxa"/>
            <w:tcBorders>
              <w:top w:val="single" w:sz="4" w:space="0" w:color="000000"/>
              <w:left w:val="single" w:sz="4" w:space="0" w:color="000000"/>
              <w:bottom w:val="single" w:sz="4" w:space="0" w:color="000000"/>
              <w:right w:val="single" w:sz="4" w:space="0" w:color="000000"/>
            </w:tcBorders>
            <w:vAlign w:val="center"/>
          </w:tcPr>
          <w:p w14:paraId="535AA629" w14:textId="77777777" w:rsidR="00F54D3F" w:rsidRDefault="00F54D3F" w:rsidP="00F54D3F">
            <w:pPr>
              <w:rPr>
                <w:rFonts w:ascii="Arial" w:hAnsi="Arial" w:cs="Arial"/>
                <w:color w:val="00B050"/>
                <w:sz w:val="24"/>
                <w:szCs w:val="24"/>
              </w:rPr>
            </w:pPr>
            <w:r w:rsidRPr="00F641D5">
              <w:rPr>
                <w:rFonts w:ascii="Arial" w:hAnsi="Arial" w:cs="Arial"/>
                <w:color w:val="00B050"/>
                <w:sz w:val="24"/>
                <w:szCs w:val="24"/>
              </w:rPr>
              <w:t>Įrašo tiekėjas...</w:t>
            </w:r>
          </w:p>
          <w:p w14:paraId="57A5629D" w14:textId="77777777" w:rsidR="00F54D3F" w:rsidRPr="00670AFF" w:rsidRDefault="00F54D3F" w:rsidP="00F54D3F">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4AA0123" w14:textId="77777777" w:rsidR="00F54D3F" w:rsidRPr="00F641D5" w:rsidRDefault="00F54D3F" w:rsidP="00CA1C88">
            <w:pPr>
              <w:rPr>
                <w:rFonts w:ascii="Arial" w:hAnsi="Arial" w:cs="Arial"/>
                <w:color w:val="00B050"/>
                <w:sz w:val="24"/>
                <w:szCs w:val="24"/>
              </w:rPr>
            </w:pPr>
          </w:p>
        </w:tc>
      </w:tr>
      <w:tr w:rsidR="00DF285F" w14:paraId="0350808F"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1631B9" w14:textId="64D9608E"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w:t>
            </w:r>
            <w:r w:rsidR="00F54D3F" w:rsidRPr="004163B1">
              <w:rPr>
                <w:rFonts w:ascii="Arial" w:eastAsia="Aptos" w:hAnsi="Arial" w:cs="Arial"/>
                <w:bCs/>
                <w:kern w:val="2"/>
                <w:sz w:val="24"/>
                <w:szCs w:val="24"/>
                <w14:ligatures w14:val="standardContextual"/>
              </w:rPr>
              <w:t>6</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57E7A32" w14:textId="77777777" w:rsidR="00DF285F" w:rsidRDefault="00DF285F" w:rsidP="00CA1C88">
            <w:p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įranga pateikiama dokumentacija</w:t>
            </w:r>
          </w:p>
          <w:p w14:paraId="5022B0E5" w14:textId="77777777" w:rsidR="00DF285F" w:rsidRDefault="00DF285F" w:rsidP="00CA1C88">
            <w:pPr>
              <w:rPr>
                <w:rFonts w:ascii="Arial" w:eastAsia="Aptos" w:hAnsi="Arial" w:cs="Arial"/>
                <w:kern w:val="2"/>
                <w:sz w:val="24"/>
                <w:szCs w:val="24"/>
                <w14:ligatures w14:val="standardContextual"/>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F220A0B" w14:textId="77777777" w:rsidR="00F54D3F" w:rsidRPr="00FF1A90" w:rsidRDefault="00F54D3F" w:rsidP="00F54D3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1. Naudojimo instrukcija lietuvių ir anglų kalbomis;</w:t>
            </w:r>
          </w:p>
          <w:p w14:paraId="47E802F7" w14:textId="77777777" w:rsidR="00F54D3F" w:rsidRPr="00FF1A90" w:rsidRDefault="00F54D3F" w:rsidP="00F54D3F">
            <w:pPr>
              <w:rPr>
                <w:rFonts w:ascii="Arial" w:eastAsia="Aptos" w:hAnsi="Arial" w:cs="Arial"/>
                <w:kern w:val="2"/>
                <w:sz w:val="24"/>
                <w:szCs w:val="24"/>
                <w14:ligatures w14:val="standardContextual"/>
              </w:rPr>
            </w:pPr>
            <w:r w:rsidRPr="00FF1A90">
              <w:rPr>
                <w:rFonts w:ascii="Arial" w:hAnsi="Arial" w:cs="Arial"/>
                <w:kern w:val="2"/>
                <w:sz w:val="24"/>
                <w:szCs w:val="24"/>
              </w:rPr>
              <w:t>2. Serviso dokumentacija lietuvių arba anglų kalbomis;</w:t>
            </w:r>
          </w:p>
          <w:p w14:paraId="559BD299" w14:textId="2AC695B3" w:rsidR="00DF285F" w:rsidRDefault="00F54D3F" w:rsidP="00F54D3F">
            <w:pPr>
              <w:rPr>
                <w:rFonts w:ascii="Arial" w:eastAsia="Aptos" w:hAnsi="Arial" w:cs="Arial"/>
                <w:kern w:val="2"/>
                <w:sz w:val="24"/>
                <w:szCs w:val="24"/>
                <w14:ligatures w14:val="standardContextual"/>
              </w:rPr>
            </w:pPr>
            <w:r w:rsidRPr="00FF1A90">
              <w:rPr>
                <w:rFonts w:ascii="Arial" w:eastAsia="Aptos" w:hAnsi="Arial" w:cs="Arial"/>
                <w:kern w:val="2"/>
                <w:sz w:val="24"/>
                <w:szCs w:val="24"/>
                <w14:ligatures w14:val="standardContextual"/>
              </w:rPr>
              <w:t>2. Užpildytas prietaiso techninis pasas.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0E0AFD1" w14:textId="77777777" w:rsidR="00F54D3F" w:rsidRDefault="00F54D3F" w:rsidP="00F54D3F">
            <w:pPr>
              <w:rPr>
                <w:rFonts w:ascii="Arial" w:hAnsi="Arial" w:cs="Arial"/>
                <w:color w:val="00B050"/>
                <w:sz w:val="24"/>
                <w:szCs w:val="24"/>
              </w:rPr>
            </w:pPr>
            <w:r>
              <w:rPr>
                <w:rFonts w:ascii="Arial" w:hAnsi="Arial" w:cs="Arial"/>
                <w:color w:val="00B050"/>
                <w:sz w:val="24"/>
                <w:szCs w:val="24"/>
              </w:rPr>
              <w:t xml:space="preserve">1. </w:t>
            </w:r>
            <w:r w:rsidRPr="00F641D5">
              <w:rPr>
                <w:rFonts w:ascii="Arial" w:hAnsi="Arial" w:cs="Arial"/>
                <w:color w:val="00B050"/>
                <w:sz w:val="24"/>
                <w:szCs w:val="24"/>
              </w:rPr>
              <w:t>Įrašo tiekėjas...</w:t>
            </w:r>
          </w:p>
          <w:p w14:paraId="16C5B1BB" w14:textId="77777777" w:rsidR="00F54D3F" w:rsidRDefault="00F54D3F" w:rsidP="00F54D3F">
            <w:pPr>
              <w:rPr>
                <w:rFonts w:ascii="Arial" w:hAnsi="Arial" w:cs="Arial"/>
                <w:color w:val="00B050"/>
                <w:sz w:val="24"/>
                <w:szCs w:val="24"/>
              </w:rPr>
            </w:pPr>
            <w:r>
              <w:rPr>
                <w:rFonts w:ascii="Arial" w:hAnsi="Arial" w:cs="Arial"/>
                <w:color w:val="00B050"/>
                <w:sz w:val="24"/>
                <w:szCs w:val="24"/>
              </w:rPr>
              <w:t xml:space="preserve">2. </w:t>
            </w:r>
            <w:r w:rsidRPr="00F641D5">
              <w:rPr>
                <w:rFonts w:ascii="Arial" w:hAnsi="Arial" w:cs="Arial"/>
                <w:color w:val="00B050"/>
                <w:sz w:val="24"/>
                <w:szCs w:val="24"/>
              </w:rPr>
              <w:t xml:space="preserve"> Įrašo tiekėjas...</w:t>
            </w:r>
          </w:p>
          <w:p w14:paraId="39400D61" w14:textId="77777777" w:rsidR="00F54D3F" w:rsidRDefault="00F54D3F" w:rsidP="00F54D3F">
            <w:pPr>
              <w:rPr>
                <w:rFonts w:ascii="Arial" w:hAnsi="Arial" w:cs="Arial"/>
                <w:color w:val="00B050"/>
                <w:sz w:val="24"/>
                <w:szCs w:val="24"/>
              </w:rPr>
            </w:pPr>
            <w:r>
              <w:rPr>
                <w:rFonts w:ascii="Arial" w:hAnsi="Arial" w:cs="Arial"/>
                <w:color w:val="00B050"/>
                <w:sz w:val="24"/>
                <w:szCs w:val="24"/>
              </w:rPr>
              <w:t xml:space="preserve">3. </w:t>
            </w:r>
            <w:r w:rsidRPr="00F641D5">
              <w:rPr>
                <w:rFonts w:ascii="Arial" w:hAnsi="Arial" w:cs="Arial"/>
                <w:color w:val="00B050"/>
                <w:sz w:val="24"/>
                <w:szCs w:val="24"/>
              </w:rPr>
              <w:t xml:space="preserve"> Įrašo tiekėjas...</w:t>
            </w:r>
          </w:p>
          <w:p w14:paraId="54886D94" w14:textId="77777777" w:rsidR="00F54D3F" w:rsidRDefault="00F54D3F" w:rsidP="00CA1C88">
            <w:pPr>
              <w:widowControl w:val="0"/>
              <w:tabs>
                <w:tab w:val="left" w:pos="206"/>
              </w:tabs>
              <w:suppressAutoHyphens/>
              <w:spacing w:after="0" w:line="240" w:lineRule="auto"/>
              <w:rPr>
                <w:rFonts w:ascii="Arial" w:hAnsi="Arial" w:cs="Arial"/>
                <w:color w:val="70AD47" w:themeColor="accent6"/>
                <w:sz w:val="24"/>
                <w:szCs w:val="24"/>
              </w:rPr>
            </w:pPr>
          </w:p>
          <w:p w14:paraId="3974E676" w14:textId="2D093023" w:rsidR="00DF285F" w:rsidRPr="006C191B" w:rsidRDefault="00DF285F" w:rsidP="00CA1C88">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 Atitiktis reikalavimui bus tikrinama prekės  perdavimo metu; įrodančių dokumentų teikti iškart su pasiūlymu nereikia]</w:t>
            </w:r>
          </w:p>
          <w:p w14:paraId="54BA1F52" w14:textId="77777777" w:rsidR="00DF285F" w:rsidRDefault="00DF285F" w:rsidP="00CA1C88">
            <w:pPr>
              <w:rPr>
                <w:rFonts w:ascii="Arial" w:eastAsia="Aptos" w:hAnsi="Arial" w:cs="Arial"/>
                <w:b/>
                <w:kern w:val="2"/>
                <w:sz w:val="24"/>
                <w:szCs w:val="24"/>
                <w14:ligatures w14:val="standardContextual"/>
              </w:rPr>
            </w:pPr>
          </w:p>
        </w:tc>
      </w:tr>
      <w:tr w:rsidR="00DF285F" w14:paraId="6EC64549" w14:textId="77777777" w:rsidTr="00CA1C88">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60936A" w14:textId="72C09225" w:rsidR="00DF285F" w:rsidRPr="004163B1" w:rsidRDefault="00DF285F" w:rsidP="00CA1C88">
            <w:pPr>
              <w:contextualSpacing/>
              <w:rPr>
                <w:rFonts w:ascii="Arial" w:eastAsia="Aptos" w:hAnsi="Arial" w:cs="Arial"/>
                <w:bCs/>
                <w:kern w:val="2"/>
                <w:sz w:val="24"/>
                <w:szCs w:val="24"/>
                <w14:ligatures w14:val="standardContextual"/>
              </w:rPr>
            </w:pPr>
            <w:r w:rsidRPr="004163B1">
              <w:rPr>
                <w:rFonts w:ascii="Arial" w:eastAsia="Aptos" w:hAnsi="Arial" w:cs="Arial"/>
                <w:bCs/>
                <w:kern w:val="2"/>
                <w:sz w:val="24"/>
                <w:szCs w:val="24"/>
                <w14:ligatures w14:val="standardContextual"/>
              </w:rPr>
              <w:t>2</w:t>
            </w:r>
            <w:r w:rsidR="00F54D3F" w:rsidRPr="004163B1">
              <w:rPr>
                <w:rFonts w:ascii="Arial" w:eastAsia="Aptos" w:hAnsi="Arial" w:cs="Arial"/>
                <w:bCs/>
                <w:kern w:val="2"/>
                <w:sz w:val="24"/>
                <w:szCs w:val="24"/>
                <w14:ligatures w14:val="standardContextual"/>
              </w:rPr>
              <w:t>7</w:t>
            </w:r>
            <w:r w:rsidRPr="004163B1">
              <w:rPr>
                <w:rFonts w:ascii="Arial" w:eastAsia="Aptos" w:hAnsi="Arial" w:cs="Arial"/>
                <w:bCs/>
                <w:kern w:val="2"/>
                <w:sz w:val="24"/>
                <w:szCs w:val="24"/>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041C76" w14:textId="77777777" w:rsidR="00DF285F" w:rsidRDefault="00DF285F" w:rsidP="00CA1C88">
            <w:pPr>
              <w:rPr>
                <w:rFonts w:ascii="Arial" w:eastAsia="Aptos" w:hAnsi="Arial" w:cs="Arial"/>
                <w:kern w:val="2"/>
                <w:sz w:val="24"/>
                <w:szCs w:val="24"/>
                <w14:ligatures w14:val="standardContextual"/>
              </w:rPr>
            </w:pPr>
            <w:r>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EC481E7" w14:textId="77777777" w:rsidR="00DF285F" w:rsidRDefault="00DF285F" w:rsidP="00CA1C88">
            <w:pPr>
              <w:rPr>
                <w:rFonts w:ascii="Arial" w:eastAsia="Aptos" w:hAnsi="Arial" w:cs="Arial"/>
                <w:kern w:val="2"/>
                <w:sz w:val="24"/>
                <w:szCs w:val="24"/>
                <w14:ligatures w14:val="standardContextual"/>
              </w:rPr>
            </w:pPr>
            <w:r>
              <w:rPr>
                <w:rFonts w:ascii="Arial" w:hAnsi="Arial" w:cs="Arial"/>
                <w:bCs/>
                <w:kern w:val="2"/>
                <w:sz w:val="24"/>
                <w:szCs w:val="24"/>
                <w:lang w:eastAsia="ar-SA"/>
              </w:rPr>
              <w:t xml:space="preserve">Tiekėjas patvirtinta, kad įrangos pristatymas į gydymo </w:t>
            </w:r>
            <w:r>
              <w:rPr>
                <w:rFonts w:ascii="Arial" w:hAnsi="Arial" w:cs="Arial"/>
                <w:bCs/>
                <w:kern w:val="2"/>
                <w:sz w:val="24"/>
                <w:szCs w:val="24"/>
                <w:lang w:eastAsia="ar-SA"/>
              </w:rPr>
              <w:lastRenderedPageBreak/>
              <w:t>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vAlign w:val="center"/>
          </w:tcPr>
          <w:p w14:paraId="63B86D1B" w14:textId="77777777" w:rsidR="00DF285F" w:rsidRDefault="00DF285F" w:rsidP="00CA1C88">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353E9E1E" w14:textId="77777777" w:rsidR="00DF285F" w:rsidRPr="006C191B" w:rsidRDefault="00DF285F" w:rsidP="00CA1C88">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 xml:space="preserve">Sutarties vykdymo sąlyga. </w:t>
            </w:r>
            <w:r w:rsidRPr="006C191B">
              <w:rPr>
                <w:rFonts w:ascii="Arial" w:hAnsi="Arial" w:cs="Arial"/>
                <w:color w:val="70AD47" w:themeColor="accent6"/>
                <w:sz w:val="20"/>
                <w:szCs w:val="20"/>
              </w:rPr>
              <w:lastRenderedPageBreak/>
              <w:t>Atitiktis reikalavimui bus tikrinama prekės  perdavimo metu; įrodančių dokumentų teikti iškart su pasiūlymu nereikia]</w:t>
            </w:r>
          </w:p>
          <w:p w14:paraId="3E44C1A9" w14:textId="77777777" w:rsidR="00DF285F" w:rsidRDefault="00DF285F" w:rsidP="00CA1C88">
            <w:pPr>
              <w:rPr>
                <w:rFonts w:ascii="Arial" w:eastAsia="Aptos" w:hAnsi="Arial" w:cs="Arial"/>
                <w:b/>
                <w:kern w:val="2"/>
                <w:sz w:val="24"/>
                <w:szCs w:val="24"/>
                <w14:ligatures w14:val="standardContextual"/>
              </w:rPr>
            </w:pPr>
          </w:p>
        </w:tc>
      </w:tr>
    </w:tbl>
    <w:p w14:paraId="475CFA01" w14:textId="77777777" w:rsidR="00DF285F" w:rsidRPr="00D269D1" w:rsidRDefault="00DF285F" w:rsidP="00DF285F">
      <w:pPr>
        <w:spacing w:after="0" w:line="240" w:lineRule="auto"/>
        <w:jc w:val="both"/>
        <w:rPr>
          <w:rFonts w:ascii="Arial" w:hAnsi="Arial" w:cs="Arial"/>
          <w:bCs/>
          <w:i/>
          <w:iC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3686"/>
      </w:tblGrid>
      <w:tr w:rsidR="00DF285F" w:rsidRPr="00A62BAC" w14:paraId="0FD2E165" w14:textId="77777777" w:rsidTr="00CA1C88">
        <w:trPr>
          <w:jc w:val="center"/>
        </w:trPr>
        <w:tc>
          <w:tcPr>
            <w:tcW w:w="10627" w:type="dxa"/>
            <w:gridSpan w:val="3"/>
            <w:tcBorders>
              <w:top w:val="single" w:sz="4" w:space="0" w:color="auto"/>
              <w:left w:val="single" w:sz="4" w:space="0" w:color="auto"/>
              <w:bottom w:val="single" w:sz="4" w:space="0" w:color="auto"/>
              <w:right w:val="single" w:sz="4" w:space="0" w:color="auto"/>
            </w:tcBorders>
          </w:tcPr>
          <w:p w14:paraId="54EFD533" w14:textId="43C80BB8" w:rsidR="00DF285F" w:rsidRPr="00D95D26" w:rsidRDefault="00DF285F" w:rsidP="00CA1C88">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r w:rsidR="00F54D3F">
              <w:rPr>
                <w:rFonts w:ascii="Arial" w:hAnsi="Arial" w:cs="Arial"/>
                <w:b/>
                <w:sz w:val="24"/>
                <w:szCs w:val="24"/>
              </w:rPr>
              <w:t xml:space="preserve"> IR MINIMALŪS APLINKOSAUGINIAI REIKALAVIMAI</w:t>
            </w:r>
          </w:p>
        </w:tc>
      </w:tr>
      <w:tr w:rsidR="00DF285F" w:rsidRPr="00A62BAC" w14:paraId="60D1CA8A" w14:textId="77777777" w:rsidTr="00CA1C88">
        <w:trPr>
          <w:jc w:val="center"/>
        </w:trPr>
        <w:tc>
          <w:tcPr>
            <w:tcW w:w="846" w:type="dxa"/>
            <w:tcBorders>
              <w:top w:val="single" w:sz="4" w:space="0" w:color="auto"/>
              <w:left w:val="single" w:sz="4" w:space="0" w:color="auto"/>
              <w:bottom w:val="single" w:sz="4" w:space="0" w:color="auto"/>
              <w:right w:val="single" w:sz="4" w:space="0" w:color="auto"/>
            </w:tcBorders>
          </w:tcPr>
          <w:p w14:paraId="281D8755" w14:textId="617B2BC8" w:rsidR="00DF285F" w:rsidRDefault="004163B1" w:rsidP="00CA1C88">
            <w:pPr>
              <w:rPr>
                <w:rFonts w:ascii="Arial" w:hAnsi="Arial" w:cs="Arial"/>
                <w:kern w:val="2"/>
                <w:sz w:val="24"/>
                <w:szCs w:val="24"/>
              </w:rPr>
            </w:pPr>
            <w:r>
              <w:rPr>
                <w:rFonts w:ascii="Arial" w:hAnsi="Arial" w:cs="Arial"/>
                <w:kern w:val="2"/>
                <w:sz w:val="24"/>
                <w:szCs w:val="24"/>
              </w:rPr>
              <w:t>28</w:t>
            </w:r>
            <w:r w:rsidR="00DF285F">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0FDD7EBB" w14:textId="77777777" w:rsidR="00DF285F" w:rsidRPr="00302E4A" w:rsidRDefault="00DF285F" w:rsidP="00CA1C88">
            <w:pPr>
              <w:jc w:val="both"/>
              <w:rPr>
                <w:rFonts w:ascii="Arial" w:hAnsi="Arial" w:cs="Arial"/>
                <w:kern w:val="2"/>
                <w:sz w:val="24"/>
                <w:szCs w:val="24"/>
              </w:rPr>
            </w:pPr>
            <w:r w:rsidRPr="00C44642">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3F537DE9" w14:textId="77777777" w:rsidR="00DF285F" w:rsidRDefault="00DF285F" w:rsidP="00CA1C88">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1123368"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324AD581" w14:textId="77777777" w:rsidR="00DF285F" w:rsidRDefault="00DF285F" w:rsidP="00CA1C88">
            <w:pPr>
              <w:spacing w:after="200"/>
              <w:jc w:val="center"/>
              <w:rPr>
                <w:rFonts w:ascii="Arial" w:hAnsi="Arial" w:cs="Arial"/>
                <w:color w:val="00B050"/>
                <w:sz w:val="24"/>
                <w:szCs w:val="24"/>
              </w:rPr>
            </w:pPr>
          </w:p>
          <w:p w14:paraId="7BED7C98" w14:textId="77777777" w:rsidR="00DF285F" w:rsidRPr="00D95D26" w:rsidRDefault="00DF285F" w:rsidP="00CA1C88">
            <w:pPr>
              <w:spacing w:after="200"/>
              <w:jc w:val="center"/>
              <w:rPr>
                <w:rFonts w:ascii="Arial" w:hAnsi="Arial" w:cs="Arial"/>
                <w:color w:val="00B050"/>
                <w:sz w:val="24"/>
                <w:szCs w:val="24"/>
              </w:rPr>
            </w:pPr>
          </w:p>
        </w:tc>
      </w:tr>
      <w:tr w:rsidR="00DF285F" w:rsidRPr="00A62BAC" w14:paraId="54841CD9" w14:textId="77777777" w:rsidTr="00CA1C88">
        <w:trPr>
          <w:jc w:val="center"/>
        </w:trPr>
        <w:tc>
          <w:tcPr>
            <w:tcW w:w="846" w:type="dxa"/>
            <w:tcBorders>
              <w:top w:val="single" w:sz="4" w:space="0" w:color="auto"/>
              <w:left w:val="single" w:sz="4" w:space="0" w:color="auto"/>
              <w:bottom w:val="single" w:sz="4" w:space="0" w:color="auto"/>
              <w:right w:val="single" w:sz="4" w:space="0" w:color="auto"/>
            </w:tcBorders>
          </w:tcPr>
          <w:p w14:paraId="6B540757" w14:textId="6C7CE219" w:rsidR="00DF285F" w:rsidRDefault="004163B1" w:rsidP="00CA1C88">
            <w:pPr>
              <w:rPr>
                <w:rFonts w:ascii="Arial" w:hAnsi="Arial" w:cs="Arial"/>
                <w:kern w:val="2"/>
                <w:sz w:val="24"/>
                <w:szCs w:val="24"/>
              </w:rPr>
            </w:pPr>
            <w:r>
              <w:rPr>
                <w:rFonts w:ascii="Arial" w:hAnsi="Arial" w:cs="Arial"/>
                <w:kern w:val="2"/>
                <w:sz w:val="24"/>
                <w:szCs w:val="24"/>
              </w:rPr>
              <w:t>29</w:t>
            </w:r>
            <w:r w:rsidR="00DF285F">
              <w:rPr>
                <w:rFonts w:ascii="Arial" w:hAnsi="Arial" w:cs="Arial"/>
                <w:kern w:val="2"/>
                <w:sz w:val="24"/>
                <w:szCs w:val="24"/>
              </w:rPr>
              <w:t xml:space="preserve">. </w:t>
            </w:r>
          </w:p>
        </w:tc>
        <w:tc>
          <w:tcPr>
            <w:tcW w:w="6095" w:type="dxa"/>
            <w:tcBorders>
              <w:top w:val="single" w:sz="4" w:space="0" w:color="auto"/>
              <w:left w:val="single" w:sz="4" w:space="0" w:color="auto"/>
              <w:bottom w:val="single" w:sz="4" w:space="0" w:color="auto"/>
              <w:right w:val="single" w:sz="4" w:space="0" w:color="auto"/>
            </w:tcBorders>
          </w:tcPr>
          <w:p w14:paraId="11AA9470" w14:textId="77777777" w:rsidR="00DF285F" w:rsidRPr="00C44642" w:rsidRDefault="00DF285F" w:rsidP="00CA1C88">
            <w:pPr>
              <w:jc w:val="both"/>
              <w:rPr>
                <w:rFonts w:ascii="Arial" w:hAnsi="Arial" w:cs="Arial"/>
                <w:sz w:val="24"/>
                <w:szCs w:val="24"/>
              </w:rPr>
            </w:pPr>
            <w:r w:rsidRPr="009635D9">
              <w:rPr>
                <w:rFonts w:ascii="Arial" w:hAnsi="Arial" w:cs="Arial"/>
                <w:color w:val="000000"/>
                <w:sz w:val="24"/>
                <w:szCs w:val="24"/>
              </w:rPr>
              <w:t>Dokumentus, patvirtinančius kad tiekėjas yra medicinos įrangos gamintojas arba kitas asmuo, atitinkantis</w:t>
            </w:r>
            <w:r w:rsidRPr="009635D9">
              <w:rPr>
                <w:rFonts w:ascii="Arial" w:hAnsi="Arial" w:cs="Arial"/>
                <w:b/>
                <w:bCs/>
                <w:color w:val="000000"/>
                <w:sz w:val="24"/>
                <w:szCs w:val="24"/>
              </w:rPr>
              <w:t> </w:t>
            </w:r>
            <w:r w:rsidRPr="009635D9">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580D3BAB" w14:textId="77777777" w:rsidR="00DF285F" w:rsidRDefault="00DF285F" w:rsidP="00CA1C88">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EB6E4B1"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19701E6A" w14:textId="77777777" w:rsidR="00DF285F" w:rsidRDefault="00DF285F" w:rsidP="00CA1C88">
            <w:pPr>
              <w:spacing w:after="200"/>
              <w:jc w:val="center"/>
              <w:rPr>
                <w:rFonts w:ascii="Arial" w:hAnsi="Arial" w:cs="Arial"/>
                <w:color w:val="00B050"/>
                <w:sz w:val="24"/>
                <w:szCs w:val="24"/>
              </w:rPr>
            </w:pPr>
          </w:p>
          <w:p w14:paraId="7D4B8040" w14:textId="77777777" w:rsidR="00DF285F" w:rsidRPr="00D95D26" w:rsidRDefault="00DF285F" w:rsidP="00CA1C88">
            <w:pPr>
              <w:spacing w:after="200"/>
              <w:jc w:val="center"/>
              <w:rPr>
                <w:rFonts w:ascii="Arial" w:hAnsi="Arial" w:cs="Arial"/>
                <w:color w:val="00B050"/>
                <w:sz w:val="24"/>
                <w:szCs w:val="24"/>
              </w:rPr>
            </w:pPr>
          </w:p>
        </w:tc>
      </w:tr>
      <w:tr w:rsidR="00DF285F" w:rsidRPr="00A62BAC" w14:paraId="41AA37AE" w14:textId="77777777" w:rsidTr="00CA1C88">
        <w:trPr>
          <w:jc w:val="center"/>
        </w:trPr>
        <w:tc>
          <w:tcPr>
            <w:tcW w:w="846" w:type="dxa"/>
            <w:tcBorders>
              <w:top w:val="single" w:sz="4" w:space="0" w:color="auto"/>
              <w:left w:val="single" w:sz="4" w:space="0" w:color="auto"/>
              <w:bottom w:val="single" w:sz="4" w:space="0" w:color="auto"/>
              <w:right w:val="single" w:sz="4" w:space="0" w:color="auto"/>
            </w:tcBorders>
          </w:tcPr>
          <w:p w14:paraId="6B538593" w14:textId="6912F26C" w:rsidR="00DF285F" w:rsidRDefault="00DF285F" w:rsidP="00CA1C88">
            <w:pPr>
              <w:rPr>
                <w:rFonts w:ascii="Arial" w:hAnsi="Arial" w:cs="Arial"/>
                <w:kern w:val="2"/>
                <w:sz w:val="24"/>
                <w:szCs w:val="24"/>
              </w:rPr>
            </w:pPr>
            <w:r>
              <w:rPr>
                <w:rFonts w:ascii="Arial" w:hAnsi="Arial" w:cs="Arial"/>
                <w:kern w:val="2"/>
                <w:sz w:val="24"/>
                <w:szCs w:val="24"/>
              </w:rPr>
              <w:t>3</w:t>
            </w:r>
            <w:r w:rsidR="004163B1">
              <w:rPr>
                <w:rFonts w:ascii="Arial" w:hAnsi="Arial" w:cs="Arial"/>
                <w:kern w:val="2"/>
                <w:sz w:val="24"/>
                <w:szCs w:val="24"/>
              </w:rPr>
              <w:t>0</w:t>
            </w:r>
            <w:r>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7E3842F2" w14:textId="77777777" w:rsidR="00DF285F" w:rsidRPr="00C44642" w:rsidRDefault="00DF285F" w:rsidP="00CA1C88">
            <w:pPr>
              <w:jc w:val="both"/>
              <w:rPr>
                <w:rFonts w:ascii="Arial" w:hAnsi="Arial" w:cs="Arial"/>
                <w:bCs/>
                <w:sz w:val="24"/>
                <w:szCs w:val="24"/>
              </w:rPr>
            </w:pPr>
            <w:r w:rsidRPr="00C44642">
              <w:rPr>
                <w:rFonts w:ascii="Arial" w:eastAsia="Arial Unicode MS" w:hAnsi="Arial" w:cs="Arial"/>
                <w:color w:val="000000"/>
                <w:sz w:val="24"/>
                <w:szCs w:val="24"/>
                <w:bdr w:val="none" w:sz="0" w:space="0" w:color="auto" w:frame="1"/>
              </w:rPr>
              <w:t>Tiekėjas turi</w:t>
            </w:r>
            <w:r w:rsidRPr="00C44642">
              <w:rPr>
                <w:rFonts w:ascii="Arial" w:hAnsi="Arial" w:cs="Arial"/>
                <w:sz w:val="24"/>
                <w:szCs w:val="24"/>
              </w:rPr>
              <w:t xml:space="preserve"> pateikti garantinį raštą užtikrinantį galimybę</w:t>
            </w:r>
            <w:r w:rsidRPr="00C44642">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4F6D4981" w14:textId="77777777" w:rsidR="00DF285F" w:rsidRDefault="00DF285F" w:rsidP="00CA1C88">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EA9C2FD" w14:textId="77777777" w:rsidR="00DF285F" w:rsidRPr="00F33647"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DF285F" w:rsidRPr="00A62BAC" w14:paraId="52B72DB5" w14:textId="77777777" w:rsidTr="00CA1C88">
        <w:trPr>
          <w:jc w:val="center"/>
        </w:trPr>
        <w:tc>
          <w:tcPr>
            <w:tcW w:w="846" w:type="dxa"/>
            <w:tcBorders>
              <w:top w:val="single" w:sz="4" w:space="0" w:color="auto"/>
              <w:left w:val="single" w:sz="4" w:space="0" w:color="auto"/>
              <w:bottom w:val="single" w:sz="4" w:space="0" w:color="auto"/>
              <w:right w:val="single" w:sz="4" w:space="0" w:color="auto"/>
            </w:tcBorders>
          </w:tcPr>
          <w:p w14:paraId="3A26EAE6" w14:textId="52AC2156" w:rsidR="00DF285F" w:rsidRDefault="00DF285F" w:rsidP="00CA1C88">
            <w:pPr>
              <w:rPr>
                <w:rFonts w:ascii="Arial" w:hAnsi="Arial" w:cs="Arial"/>
                <w:kern w:val="2"/>
                <w:sz w:val="24"/>
                <w:szCs w:val="24"/>
              </w:rPr>
            </w:pPr>
            <w:r>
              <w:rPr>
                <w:rFonts w:ascii="Arial" w:hAnsi="Arial" w:cs="Arial"/>
                <w:kern w:val="2"/>
                <w:sz w:val="24"/>
                <w:szCs w:val="24"/>
              </w:rPr>
              <w:t>3</w:t>
            </w:r>
            <w:r w:rsidR="004163B1">
              <w:rPr>
                <w:rFonts w:ascii="Arial" w:hAnsi="Arial" w:cs="Arial"/>
                <w:kern w:val="2"/>
                <w:sz w:val="24"/>
                <w:szCs w:val="24"/>
              </w:rPr>
              <w:t>1</w:t>
            </w:r>
            <w:r>
              <w:rPr>
                <w:rFonts w:ascii="Arial" w:hAnsi="Arial" w:cs="Arial"/>
                <w:kern w:val="2"/>
                <w:sz w:val="24"/>
                <w:szCs w:val="24"/>
              </w:rPr>
              <w:t>.</w:t>
            </w:r>
          </w:p>
        </w:tc>
        <w:tc>
          <w:tcPr>
            <w:tcW w:w="6095" w:type="dxa"/>
            <w:tcBorders>
              <w:top w:val="single" w:sz="4" w:space="0" w:color="auto"/>
              <w:left w:val="single" w:sz="4" w:space="0" w:color="auto"/>
              <w:bottom w:val="single" w:sz="4" w:space="0" w:color="auto"/>
              <w:right w:val="single" w:sz="4" w:space="0" w:color="auto"/>
            </w:tcBorders>
          </w:tcPr>
          <w:p w14:paraId="020E477C" w14:textId="77777777" w:rsidR="00DF285F" w:rsidRPr="00C44642" w:rsidRDefault="00DF285F" w:rsidP="00CA1C88">
            <w:pPr>
              <w:jc w:val="both"/>
              <w:rPr>
                <w:rFonts w:ascii="Arial" w:eastAsia="Arial Unicode MS" w:hAnsi="Arial" w:cs="Arial"/>
                <w:color w:val="000000"/>
                <w:sz w:val="24"/>
                <w:szCs w:val="24"/>
                <w:bdr w:val="none" w:sz="0" w:space="0" w:color="auto" w:frame="1"/>
              </w:rPr>
            </w:pPr>
            <w:r w:rsidRPr="00C44642">
              <w:rPr>
                <w:rFonts w:ascii="Arial" w:hAnsi="Arial" w:cs="Arial"/>
                <w:sz w:val="24"/>
                <w:szCs w:val="24"/>
              </w:rPr>
              <w:t>Tiekėjas turi pateikti pasirašytą Tiekėjo deklaraciją ar lygiavertį dokumentą, kuriuo įsipareigoja, kad personalo apmokymų metu bus aptarti įrangos elektros energijos vartojimo efektyvumo</w:t>
            </w:r>
            <w:r>
              <w:rPr>
                <w:rFonts w:ascii="Arial" w:hAnsi="Arial" w:cs="Arial"/>
                <w:sz w:val="24"/>
                <w:szCs w:val="24"/>
              </w:rPr>
              <w:t xml:space="preserve"> </w:t>
            </w:r>
            <w:r w:rsidRPr="00C44642">
              <w:rPr>
                <w:rFonts w:ascii="Arial" w:hAnsi="Arial" w:cs="Arial"/>
                <w:sz w:val="24"/>
                <w:szCs w:val="24"/>
              </w:rPr>
              <w:t>didinimo aspektai (parametrų reguliavimas, tikslinimas, režimų pasirinkimas ir kt.) mažinant poveikį aplinkai visuose produkto gyvavimo ciklo etapuose, ypatingai susijusiuose su energijos vartojimo efektyvumu, įrangos technine priežiūra</w:t>
            </w:r>
            <w:r>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8D90FEC" w14:textId="77777777" w:rsidR="00DF285F" w:rsidRDefault="00DF285F" w:rsidP="00CA1C88">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A44D390" w14:textId="77777777" w:rsidR="00DF285F" w:rsidRPr="00670AFF" w:rsidRDefault="00DF285F" w:rsidP="00CA1C88">
            <w:pPr>
              <w:tabs>
                <w:tab w:val="left" w:pos="0"/>
                <w:tab w:val="left" w:pos="567"/>
              </w:tabs>
              <w:spacing w:after="0" w:line="240" w:lineRule="auto"/>
              <w:rPr>
                <w:rFonts w:ascii="Arial" w:hAnsi="Arial" w:cs="Arial"/>
                <w:color w:val="00B050"/>
                <w:sz w:val="20"/>
                <w:szCs w:val="20"/>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p w14:paraId="7D750B68" w14:textId="77777777" w:rsidR="00DF285F" w:rsidRDefault="00DF285F" w:rsidP="00CA1C88">
            <w:pPr>
              <w:spacing w:after="200"/>
              <w:jc w:val="center"/>
              <w:rPr>
                <w:rFonts w:ascii="Arial" w:hAnsi="Arial" w:cs="Arial"/>
                <w:color w:val="00B050"/>
                <w:sz w:val="24"/>
                <w:szCs w:val="24"/>
              </w:rPr>
            </w:pPr>
          </w:p>
          <w:p w14:paraId="0E439BA8" w14:textId="77777777" w:rsidR="00DF285F" w:rsidRPr="00D95D26" w:rsidRDefault="00DF285F" w:rsidP="00CA1C88">
            <w:pPr>
              <w:spacing w:after="200"/>
              <w:jc w:val="center"/>
              <w:rPr>
                <w:rFonts w:ascii="Arial" w:hAnsi="Arial" w:cs="Arial"/>
                <w:color w:val="00B050"/>
                <w:sz w:val="24"/>
                <w:szCs w:val="24"/>
              </w:rPr>
            </w:pPr>
          </w:p>
        </w:tc>
      </w:tr>
    </w:tbl>
    <w:p w14:paraId="1585BBA6" w14:textId="77777777" w:rsidR="00DF285F" w:rsidRDefault="00DF285F" w:rsidP="00DF285F">
      <w:pPr>
        <w:spacing w:after="0" w:line="240" w:lineRule="auto"/>
        <w:jc w:val="both"/>
        <w:rPr>
          <w:rFonts w:ascii="Arial" w:hAnsi="Arial" w:cs="Arial"/>
          <w:b/>
          <w:sz w:val="24"/>
          <w:szCs w:val="24"/>
        </w:rPr>
      </w:pPr>
    </w:p>
    <w:p w14:paraId="467C833B" w14:textId="77777777" w:rsidR="00DF285F" w:rsidRPr="00D95D26" w:rsidRDefault="00DF285F" w:rsidP="00DF285F">
      <w:pPr>
        <w:spacing w:after="0" w:line="240" w:lineRule="auto"/>
        <w:jc w:val="both"/>
        <w:rPr>
          <w:rFonts w:ascii="Arial" w:hAnsi="Arial" w:cs="Arial"/>
          <w:bCs/>
          <w:sz w:val="24"/>
          <w:szCs w:val="24"/>
        </w:rPr>
      </w:pPr>
      <w:r w:rsidRPr="00D95D26">
        <w:rPr>
          <w:rFonts w:ascii="Arial" w:hAnsi="Arial" w:cs="Arial"/>
          <w:bCs/>
          <w:sz w:val="24"/>
          <w:szCs w:val="24"/>
        </w:rPr>
        <w:t>Pastabos:</w:t>
      </w:r>
    </w:p>
    <w:p w14:paraId="31C3438E" w14:textId="77777777" w:rsidR="00DF285F" w:rsidRPr="00D95D26" w:rsidRDefault="00DF285F" w:rsidP="00DF285F">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D95D26">
        <w:rPr>
          <w:rFonts w:ascii="Arial" w:hAnsi="Arial" w:cs="Arial"/>
          <w:bCs/>
          <w:sz w:val="24"/>
          <w:szCs w:val="24"/>
        </w:rPr>
        <w:t>laugoms</w:t>
      </w:r>
      <w:proofErr w:type="spellEnd"/>
      <w:r w:rsidRPr="00D95D26">
        <w:rPr>
          <w:rFonts w:ascii="Arial" w:hAnsi="Arial" w:cs="Arial"/>
          <w:bCs/>
          <w:sz w:val="24"/>
          <w:szCs w:val="24"/>
        </w:rPr>
        <w:t xml:space="preserve">, ar prekių ženklas, patentas, tipai, konkreti kilmė ar gamyba, turi būti </w:t>
      </w:r>
      <w:r w:rsidRPr="00D95D26">
        <w:rPr>
          <w:rFonts w:ascii="Arial" w:hAnsi="Arial" w:cs="Arial"/>
          <w:bCs/>
          <w:sz w:val="24"/>
          <w:szCs w:val="24"/>
        </w:rPr>
        <w:lastRenderedPageBreak/>
        <w:t xml:space="preserve">laikoma, kad kiekviena tokia nuoroda yra pateikta su žodžiais „arba lygiavertis“. Lygiavertiškumo įrodymas yra tiekėjo </w:t>
      </w:r>
      <w:proofErr w:type="spellStart"/>
      <w:r w:rsidRPr="00D95D26">
        <w:rPr>
          <w:rFonts w:ascii="Arial" w:hAnsi="Arial" w:cs="Arial"/>
          <w:bCs/>
          <w:sz w:val="24"/>
          <w:szCs w:val="24"/>
        </w:rPr>
        <w:t>parei</w:t>
      </w:r>
      <w:proofErr w:type="spellEnd"/>
      <w:r w:rsidRPr="00D95D26">
        <w:rPr>
          <w:rFonts w:ascii="Arial" w:hAnsi="Arial" w:cs="Arial"/>
          <w:bCs/>
          <w:sz w:val="24"/>
          <w:szCs w:val="24"/>
        </w:rPr>
        <w:t>-ga.</w:t>
      </w:r>
    </w:p>
    <w:p w14:paraId="2B035F40" w14:textId="77777777" w:rsidR="00DF285F" w:rsidRPr="00D95D26" w:rsidRDefault="00DF285F" w:rsidP="00DF285F">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D95D26">
        <w:rPr>
          <w:rFonts w:ascii="Arial" w:hAnsi="Arial" w:cs="Arial"/>
          <w:bCs/>
          <w:sz w:val="24"/>
          <w:szCs w:val="24"/>
        </w:rPr>
        <w:t>techni-nių</w:t>
      </w:r>
      <w:proofErr w:type="spellEnd"/>
      <w:r w:rsidRPr="00D95D26">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B69EAB9" w14:textId="77777777" w:rsidR="00DF285F" w:rsidRPr="00D95D26" w:rsidRDefault="00DF285F" w:rsidP="00DF285F">
      <w:pPr>
        <w:spacing w:after="0" w:line="240" w:lineRule="auto"/>
        <w:jc w:val="both"/>
        <w:rPr>
          <w:rFonts w:ascii="Arial" w:hAnsi="Arial" w:cs="Arial"/>
          <w:bCs/>
          <w:sz w:val="24"/>
          <w:szCs w:val="24"/>
        </w:rPr>
      </w:pPr>
    </w:p>
    <w:p w14:paraId="695E9831" w14:textId="77777777" w:rsidR="00DF285F" w:rsidRPr="00D95D26" w:rsidRDefault="00DF285F" w:rsidP="00DF285F">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6D017999" w14:textId="77777777" w:rsidR="00DF285F" w:rsidRPr="00D95D26" w:rsidRDefault="00DF285F" w:rsidP="00DF285F">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DF285F" w:rsidRPr="00D95D26" w14:paraId="715F96FF" w14:textId="77777777" w:rsidTr="00CA1C88">
        <w:tc>
          <w:tcPr>
            <w:tcW w:w="2830" w:type="dxa"/>
          </w:tcPr>
          <w:p w14:paraId="6CA2CEB3"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3CE0AD6D" w14:textId="77777777" w:rsidR="00DF285F" w:rsidRPr="00D95D26" w:rsidRDefault="00DF285F" w:rsidP="00CA1C88">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126A06F1" w14:textId="77777777" w:rsidR="00DF285F" w:rsidRPr="00D95D26" w:rsidRDefault="00DF285F" w:rsidP="00CA1C88">
            <w:pPr>
              <w:jc w:val="both"/>
              <w:rPr>
                <w:rFonts w:ascii="Arial" w:hAnsi="Arial" w:cs="Arial"/>
                <w:bCs/>
                <w:sz w:val="24"/>
                <w:szCs w:val="24"/>
              </w:rPr>
            </w:pPr>
          </w:p>
        </w:tc>
        <w:tc>
          <w:tcPr>
            <w:tcW w:w="4671" w:type="dxa"/>
          </w:tcPr>
          <w:p w14:paraId="089904F3"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DF285F" w:rsidRPr="00D95D26" w14:paraId="1E8CC180" w14:textId="77777777" w:rsidTr="00CA1C88">
        <w:tc>
          <w:tcPr>
            <w:tcW w:w="2830" w:type="dxa"/>
          </w:tcPr>
          <w:p w14:paraId="7B30A1BB"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13B96EC2"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DACAA3" w14:textId="77777777" w:rsidR="00DF285F" w:rsidRPr="00D95D26" w:rsidRDefault="00DF285F" w:rsidP="00CA1C88">
            <w:pPr>
              <w:jc w:val="both"/>
              <w:rPr>
                <w:rFonts w:ascii="Arial" w:hAnsi="Arial" w:cs="Arial"/>
                <w:bCs/>
                <w:sz w:val="24"/>
                <w:szCs w:val="24"/>
              </w:rPr>
            </w:pPr>
          </w:p>
        </w:tc>
        <w:tc>
          <w:tcPr>
            <w:tcW w:w="2694" w:type="dxa"/>
          </w:tcPr>
          <w:p w14:paraId="239CB7F7"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4E4A5605"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D95D26">
              <w:rPr>
                <w:rFonts w:ascii="Arial" w:hAnsi="Arial" w:cs="Arial"/>
                <w:bCs/>
                <w:sz w:val="24"/>
                <w:szCs w:val="24"/>
              </w:rPr>
              <w:t>ius</w:t>
            </w:r>
            <w:proofErr w:type="spellEnd"/>
            <w:r w:rsidRPr="00D95D26">
              <w:rPr>
                <w:rFonts w:ascii="Arial" w:hAnsi="Arial" w:cs="Arial"/>
                <w:bCs/>
                <w:sz w:val="24"/>
                <w:szCs w:val="24"/>
              </w:rPr>
              <w:t>), įrodantį atitinkamą (-</w:t>
            </w:r>
            <w:proofErr w:type="spellStart"/>
            <w:r w:rsidRPr="00D95D26">
              <w:rPr>
                <w:rFonts w:ascii="Arial" w:hAnsi="Arial" w:cs="Arial"/>
                <w:bCs/>
                <w:sz w:val="24"/>
                <w:szCs w:val="24"/>
              </w:rPr>
              <w:t>us</w:t>
            </w:r>
            <w:proofErr w:type="spellEnd"/>
            <w:r w:rsidRPr="00D95D26">
              <w:rPr>
                <w:rFonts w:ascii="Arial" w:hAnsi="Arial" w:cs="Arial"/>
                <w:bCs/>
                <w:sz w:val="24"/>
                <w:szCs w:val="24"/>
              </w:rPr>
              <w:t>) techninės specifikacijos reikalavimą (-</w:t>
            </w:r>
            <w:proofErr w:type="spellStart"/>
            <w:r w:rsidRPr="00D95D26">
              <w:rPr>
                <w:rFonts w:ascii="Arial" w:hAnsi="Arial" w:cs="Arial"/>
                <w:bCs/>
                <w:sz w:val="24"/>
                <w:szCs w:val="24"/>
              </w:rPr>
              <w:t>us</w:t>
            </w:r>
            <w:proofErr w:type="spellEnd"/>
            <w:r w:rsidRPr="00D95D26">
              <w:rPr>
                <w:rFonts w:ascii="Arial" w:hAnsi="Arial" w:cs="Arial"/>
                <w:bCs/>
                <w:sz w:val="24"/>
                <w:szCs w:val="24"/>
              </w:rPr>
              <w:t>) patvirtinanti (-</w:t>
            </w:r>
            <w:proofErr w:type="spellStart"/>
            <w:r w:rsidRPr="00D95D26">
              <w:rPr>
                <w:rFonts w:ascii="Arial" w:hAnsi="Arial" w:cs="Arial"/>
                <w:bCs/>
                <w:sz w:val="24"/>
                <w:szCs w:val="24"/>
              </w:rPr>
              <w:t>čios</w:t>
            </w:r>
            <w:proofErr w:type="spellEnd"/>
            <w:r w:rsidRPr="00D95D26">
              <w:rPr>
                <w:rFonts w:ascii="Arial" w:hAnsi="Arial" w:cs="Arial"/>
                <w:bCs/>
                <w:sz w:val="24"/>
                <w:szCs w:val="24"/>
              </w:rPr>
              <w:t>) momentinę (-</w:t>
            </w:r>
            <w:proofErr w:type="spellStart"/>
            <w:r w:rsidRPr="00D95D26">
              <w:rPr>
                <w:rFonts w:ascii="Arial" w:hAnsi="Arial" w:cs="Arial"/>
                <w:bCs/>
                <w:sz w:val="24"/>
                <w:szCs w:val="24"/>
              </w:rPr>
              <w:t>es</w:t>
            </w:r>
            <w:proofErr w:type="spellEnd"/>
            <w:r w:rsidRPr="00D95D26">
              <w:rPr>
                <w:rFonts w:ascii="Arial" w:hAnsi="Arial" w:cs="Arial"/>
                <w:bCs/>
                <w:sz w:val="24"/>
                <w:szCs w:val="24"/>
              </w:rPr>
              <w:t>) ekrano kopijas (-</w:t>
            </w:r>
            <w:proofErr w:type="spellStart"/>
            <w:r w:rsidRPr="00D95D26">
              <w:rPr>
                <w:rFonts w:ascii="Arial" w:hAnsi="Arial" w:cs="Arial"/>
                <w:bCs/>
                <w:sz w:val="24"/>
                <w:szCs w:val="24"/>
              </w:rPr>
              <w:t>os</w:t>
            </w:r>
            <w:proofErr w:type="spellEnd"/>
            <w:r w:rsidRPr="00D95D26">
              <w:rPr>
                <w:rFonts w:ascii="Arial" w:hAnsi="Arial" w:cs="Arial"/>
                <w:bCs/>
                <w:sz w:val="24"/>
                <w:szCs w:val="24"/>
              </w:rPr>
              <w:t>)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(tokiu atveju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D95D26">
              <w:rPr>
                <w:rFonts w:ascii="Arial" w:hAnsi="Arial" w:cs="Arial"/>
                <w:bCs/>
                <w:sz w:val="24"/>
                <w:szCs w:val="24"/>
              </w:rPr>
              <w:t>mode-liai</w:t>
            </w:r>
            <w:proofErr w:type="spellEnd"/>
            <w:r w:rsidRPr="00D95D26">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xml:space="preserve">) ir prekės aprašyme privaloma grafiškai nurodyti (t. y. pastebimai pažymėti – spalvotai paženklinti, ir/ar nurodyti rodyklėmis, ir/ar pabraukti) konkrečias teikiamų dokumentų </w:t>
            </w:r>
            <w:r w:rsidRPr="00D95D26">
              <w:rPr>
                <w:rFonts w:ascii="Arial" w:hAnsi="Arial" w:cs="Arial"/>
                <w:bCs/>
                <w:sz w:val="24"/>
                <w:szCs w:val="24"/>
              </w:rPr>
              <w:lastRenderedPageBreak/>
              <w:t>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4D2EF1C" w14:textId="77777777" w:rsidR="00DF285F" w:rsidRPr="00D95D26" w:rsidRDefault="00DF285F" w:rsidP="00CA1C88">
            <w:pPr>
              <w:jc w:val="both"/>
              <w:rPr>
                <w:rFonts w:ascii="Arial" w:hAnsi="Arial" w:cs="Arial"/>
                <w:bCs/>
                <w:sz w:val="24"/>
                <w:szCs w:val="24"/>
              </w:rPr>
            </w:pPr>
          </w:p>
          <w:p w14:paraId="7B2BD139" w14:textId="77777777" w:rsidR="00DF285F" w:rsidRPr="00D95D26" w:rsidRDefault="00DF285F" w:rsidP="00CA1C88">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B065F8E" w14:textId="77777777" w:rsidR="00DF285F" w:rsidRPr="00D95D26" w:rsidRDefault="00DF285F" w:rsidP="00CA1C88">
            <w:pPr>
              <w:jc w:val="both"/>
              <w:rPr>
                <w:rFonts w:ascii="Arial" w:hAnsi="Arial" w:cs="Arial"/>
                <w:bCs/>
                <w:sz w:val="24"/>
                <w:szCs w:val="24"/>
              </w:rPr>
            </w:pPr>
          </w:p>
        </w:tc>
      </w:tr>
    </w:tbl>
    <w:p w14:paraId="1863A1B1" w14:textId="423B2D1C" w:rsidR="00DF285F" w:rsidRPr="004163B1" w:rsidRDefault="00DF285F" w:rsidP="004163B1">
      <w:pPr>
        <w:jc w:val="both"/>
        <w:rPr>
          <w:rFonts w:ascii="Arial" w:hAnsi="Arial" w:cs="Arial"/>
          <w:sz w:val="24"/>
          <w:szCs w:val="24"/>
        </w:rPr>
      </w:pPr>
      <w:r w:rsidRPr="004163B1">
        <w:rPr>
          <w:rFonts w:ascii="Arial" w:hAnsi="Arial" w:cs="Arial"/>
          <w:b/>
          <w:bCs/>
          <w:i/>
          <w:iCs/>
          <w:sz w:val="24"/>
          <w:szCs w:val="24"/>
          <w:u w:val="single"/>
        </w:rPr>
        <w:lastRenderedPageBreak/>
        <w:t>Kilus abejonėms dėl tiekėjo pateiktos gamintojo dokumentacijos ar deklaracijos autentiškumo</w:t>
      </w:r>
      <w:r w:rsidRPr="004163B1">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2575BD6" w14:textId="77777777" w:rsidR="00DF285F" w:rsidRPr="00657CE5" w:rsidRDefault="00DF285F" w:rsidP="00DF285F">
      <w:pPr>
        <w:tabs>
          <w:tab w:val="left" w:pos="720"/>
        </w:tabs>
        <w:spacing w:after="0" w:line="240" w:lineRule="auto"/>
        <w:jc w:val="both"/>
        <w:rPr>
          <w:rFonts w:ascii="Arial" w:hAnsi="Arial" w:cs="Arial"/>
          <w:b/>
          <w:sz w:val="24"/>
          <w:szCs w:val="24"/>
        </w:rPr>
      </w:pPr>
    </w:p>
    <w:p w14:paraId="0C6ADD5D" w14:textId="77777777" w:rsidR="00DF285F" w:rsidRPr="00657CE5" w:rsidRDefault="00DF285F" w:rsidP="00DF285F">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7ABAEA3C" w14:textId="77777777" w:rsidR="00DF285F" w:rsidRPr="00657CE5" w:rsidRDefault="00DF285F">
      <w:pPr>
        <w:numPr>
          <w:ilvl w:val="0"/>
          <w:numId w:val="4"/>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6FB8FB80"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955982"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4A979B61" w14:textId="77777777" w:rsidR="00DF285F" w:rsidRPr="00657CE5" w:rsidRDefault="00DF285F">
      <w:pPr>
        <w:numPr>
          <w:ilvl w:val="0"/>
          <w:numId w:val="4"/>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530B932" w14:textId="77777777" w:rsidR="00DF285F" w:rsidRPr="00657CE5" w:rsidRDefault="00DF285F">
      <w:pPr>
        <w:numPr>
          <w:ilvl w:val="0"/>
          <w:numId w:val="4"/>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93D8EA7" w14:textId="77777777" w:rsidR="00DF285F" w:rsidRPr="00657CE5" w:rsidRDefault="00DF285F">
      <w:pPr>
        <w:numPr>
          <w:ilvl w:val="0"/>
          <w:numId w:val="4"/>
        </w:numPr>
        <w:autoSpaceDN w:val="0"/>
        <w:spacing w:after="0" w:line="240" w:lineRule="auto"/>
        <w:jc w:val="both"/>
        <w:rPr>
          <w:rFonts w:ascii="Arial" w:hAnsi="Arial" w:cs="Arial"/>
          <w:bCs/>
          <w:sz w:val="24"/>
          <w:szCs w:val="24"/>
        </w:rPr>
      </w:pPr>
      <w:r w:rsidRPr="00657CE5">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w:t>
      </w:r>
      <w:r w:rsidRPr="00657CE5">
        <w:rPr>
          <w:rFonts w:ascii="Arial" w:hAnsi="Arial" w:cs="Arial"/>
          <w:bCs/>
          <w:sz w:val="24"/>
          <w:szCs w:val="24"/>
        </w:rPr>
        <w:lastRenderedPageBreak/>
        <w:t>arba trukdytų laisvai konkuruoti tarpusavyje, taip pat informaciją, kurią teikdamas pasiūlymą tiekėjas nurodė kaip konfidencialią, paskelbs Centrinėje viešųjų pirkimų informacinėje sistemoje.</w:t>
      </w:r>
    </w:p>
    <w:p w14:paraId="39966E31" w14:textId="77777777" w:rsidR="00DF285F" w:rsidRPr="00657CE5" w:rsidRDefault="00DF285F" w:rsidP="00DF285F">
      <w:pPr>
        <w:spacing w:after="0" w:line="240" w:lineRule="auto"/>
        <w:jc w:val="both"/>
        <w:rPr>
          <w:rFonts w:ascii="Arial" w:hAnsi="Arial" w:cs="Arial"/>
          <w:b/>
          <w:sz w:val="24"/>
          <w:szCs w:val="24"/>
        </w:rPr>
      </w:pPr>
    </w:p>
    <w:p w14:paraId="5B0E1941" w14:textId="77777777" w:rsidR="00DF285F" w:rsidRPr="00657CE5" w:rsidRDefault="00DF285F" w:rsidP="00DF285F">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DF285F" w:rsidRPr="00657CE5" w14:paraId="090E099C" w14:textId="77777777" w:rsidTr="00CA1C88">
        <w:tc>
          <w:tcPr>
            <w:tcW w:w="567" w:type="dxa"/>
            <w:shd w:val="clear" w:color="auto" w:fill="D9D9D9"/>
          </w:tcPr>
          <w:p w14:paraId="46EBA915" w14:textId="77777777" w:rsidR="00DF285F" w:rsidRPr="00657CE5" w:rsidRDefault="00DF285F" w:rsidP="00CA1C88">
            <w:pPr>
              <w:spacing w:after="0" w:line="240" w:lineRule="auto"/>
              <w:jc w:val="center"/>
              <w:rPr>
                <w:rFonts w:ascii="Arial" w:hAnsi="Arial" w:cs="Arial"/>
                <w:b/>
                <w:sz w:val="24"/>
                <w:szCs w:val="24"/>
              </w:rPr>
            </w:pPr>
            <w:proofErr w:type="spellStart"/>
            <w:r w:rsidRPr="00657CE5">
              <w:rPr>
                <w:rFonts w:ascii="Arial" w:hAnsi="Arial" w:cs="Arial"/>
                <w:b/>
                <w:sz w:val="24"/>
                <w:szCs w:val="24"/>
              </w:rPr>
              <w:t>Eil.Nr</w:t>
            </w:r>
            <w:proofErr w:type="spellEnd"/>
            <w:r w:rsidRPr="00657CE5">
              <w:rPr>
                <w:rFonts w:ascii="Arial" w:hAnsi="Arial" w:cs="Arial"/>
                <w:b/>
                <w:sz w:val="24"/>
                <w:szCs w:val="24"/>
              </w:rPr>
              <w:t>.</w:t>
            </w:r>
          </w:p>
        </w:tc>
        <w:tc>
          <w:tcPr>
            <w:tcW w:w="6521" w:type="dxa"/>
            <w:shd w:val="clear" w:color="auto" w:fill="D9D9D9"/>
          </w:tcPr>
          <w:p w14:paraId="59C255A2"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0F5BFAE0"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6B420BD" w14:textId="77777777" w:rsidR="00DF285F" w:rsidRPr="00657CE5" w:rsidRDefault="00DF285F" w:rsidP="00CA1C88">
            <w:pPr>
              <w:spacing w:after="0" w:line="240" w:lineRule="auto"/>
              <w:jc w:val="center"/>
              <w:rPr>
                <w:rFonts w:ascii="Arial" w:hAnsi="Arial" w:cs="Arial"/>
                <w:b/>
                <w:sz w:val="24"/>
                <w:szCs w:val="24"/>
              </w:rPr>
            </w:pPr>
          </w:p>
        </w:tc>
        <w:tc>
          <w:tcPr>
            <w:tcW w:w="3118" w:type="dxa"/>
            <w:shd w:val="clear" w:color="auto" w:fill="D9D9D9"/>
          </w:tcPr>
          <w:p w14:paraId="5758E9CC" w14:textId="77777777" w:rsidR="00DF285F" w:rsidRPr="00657CE5" w:rsidRDefault="00DF285F" w:rsidP="00CA1C88">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DF285F" w:rsidRPr="00657CE5" w14:paraId="03F257CD" w14:textId="77777777" w:rsidTr="00CA1C88">
        <w:tc>
          <w:tcPr>
            <w:tcW w:w="567" w:type="dxa"/>
          </w:tcPr>
          <w:p w14:paraId="7A93589F"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1BBB963"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19C3B48D"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r>
      <w:tr w:rsidR="00DF285F" w:rsidRPr="00657CE5" w14:paraId="39060539" w14:textId="77777777" w:rsidTr="00CA1C88">
        <w:tc>
          <w:tcPr>
            <w:tcW w:w="567" w:type="dxa"/>
          </w:tcPr>
          <w:p w14:paraId="031EFE09"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57045956" w14:textId="77777777" w:rsidR="00DF285F" w:rsidRPr="00657CE5" w:rsidRDefault="00DF285F" w:rsidP="00CA1C88">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5CE42FAE" w14:textId="77777777" w:rsidR="00DF285F" w:rsidRPr="00657CE5" w:rsidRDefault="00DF285F" w:rsidP="00CA1C88">
            <w:pPr>
              <w:spacing w:after="0" w:line="240" w:lineRule="auto"/>
              <w:rPr>
                <w:rFonts w:ascii="Arial" w:hAnsi="Arial" w:cs="Arial"/>
                <w:sz w:val="24"/>
                <w:szCs w:val="24"/>
              </w:rPr>
            </w:pPr>
          </w:p>
        </w:tc>
      </w:tr>
      <w:tr w:rsidR="00DF285F" w:rsidRPr="00657CE5" w14:paraId="21B9A0C6" w14:textId="77777777" w:rsidTr="00CA1C88">
        <w:tc>
          <w:tcPr>
            <w:tcW w:w="567" w:type="dxa"/>
          </w:tcPr>
          <w:p w14:paraId="37031B79"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0D41BA8A" w14:textId="77777777" w:rsidR="00DF285F" w:rsidRPr="00657CE5" w:rsidRDefault="00DF285F" w:rsidP="00CA1C88">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2D9E01D9" w14:textId="77777777" w:rsidR="00DF285F" w:rsidRPr="00657CE5" w:rsidRDefault="00DF285F" w:rsidP="00CA1C88">
            <w:pPr>
              <w:spacing w:after="0" w:line="240" w:lineRule="auto"/>
              <w:rPr>
                <w:rFonts w:ascii="Arial" w:hAnsi="Arial" w:cs="Arial"/>
                <w:sz w:val="24"/>
                <w:szCs w:val="24"/>
              </w:rPr>
            </w:pPr>
          </w:p>
        </w:tc>
      </w:tr>
      <w:tr w:rsidR="00DF285F" w:rsidRPr="00657CE5" w14:paraId="036AB4A7" w14:textId="77777777" w:rsidTr="00CA1C88">
        <w:tc>
          <w:tcPr>
            <w:tcW w:w="567" w:type="dxa"/>
            <w:tcBorders>
              <w:top w:val="single" w:sz="4" w:space="0" w:color="auto"/>
              <w:left w:val="single" w:sz="4" w:space="0" w:color="auto"/>
              <w:bottom w:val="single" w:sz="4" w:space="0" w:color="auto"/>
              <w:right w:val="single" w:sz="4" w:space="0" w:color="auto"/>
            </w:tcBorders>
          </w:tcPr>
          <w:p w14:paraId="69599595"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2CCC642D"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82BCD2B" w14:textId="77777777" w:rsidR="00DF285F" w:rsidRPr="00657CE5" w:rsidRDefault="00DF285F" w:rsidP="00CA1C88">
            <w:pPr>
              <w:spacing w:after="0" w:line="240" w:lineRule="auto"/>
              <w:rPr>
                <w:rFonts w:ascii="Arial" w:hAnsi="Arial" w:cs="Arial"/>
                <w:sz w:val="24"/>
                <w:szCs w:val="24"/>
              </w:rPr>
            </w:pPr>
            <w:r w:rsidRPr="00657CE5">
              <w:rPr>
                <w:rFonts w:ascii="Arial" w:hAnsi="Arial" w:cs="Arial"/>
                <w:sz w:val="24"/>
                <w:szCs w:val="24"/>
              </w:rPr>
              <w:t>...</w:t>
            </w:r>
          </w:p>
        </w:tc>
      </w:tr>
    </w:tbl>
    <w:p w14:paraId="2FA12FD4" w14:textId="77777777" w:rsidR="00DF285F" w:rsidRPr="00657CE5" w:rsidRDefault="00DF285F" w:rsidP="00DF285F">
      <w:pPr>
        <w:spacing w:after="0" w:line="240" w:lineRule="auto"/>
        <w:ind w:right="-108"/>
        <w:jc w:val="both"/>
        <w:rPr>
          <w:rFonts w:ascii="Arial" w:hAnsi="Arial" w:cs="Arial"/>
          <w:sz w:val="24"/>
          <w:szCs w:val="24"/>
        </w:rPr>
      </w:pPr>
    </w:p>
    <w:p w14:paraId="55B4A497"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657CE5">
        <w:rPr>
          <w:rFonts w:ascii="Arial" w:eastAsia="Calibri" w:hAnsi="Arial" w:cs="Arial"/>
          <w:sz w:val="24"/>
          <w:szCs w:val="24"/>
          <w:lang w:val="en-US"/>
        </w:rPr>
        <w:t>*</w:t>
      </w:r>
      <w:r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DF285F" w:rsidRPr="00657CE5" w14:paraId="57672E4F" w14:textId="77777777" w:rsidTr="00CA1C88">
        <w:tc>
          <w:tcPr>
            <w:tcW w:w="567" w:type="dxa"/>
            <w:shd w:val="clear" w:color="auto" w:fill="D9D9D9"/>
            <w:vAlign w:val="center"/>
          </w:tcPr>
          <w:p w14:paraId="0E1B2720" w14:textId="77777777" w:rsidR="00DF285F" w:rsidRPr="00657CE5" w:rsidRDefault="00DF285F" w:rsidP="00CA1C88">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4678" w:type="dxa"/>
            <w:shd w:val="clear" w:color="auto" w:fill="D9D9D9"/>
            <w:vAlign w:val="center"/>
          </w:tcPr>
          <w:p w14:paraId="42B8AA2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416558F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6813B72D" w14:textId="77777777" w:rsidR="00DF285F" w:rsidRPr="00657CE5" w:rsidRDefault="00DF285F" w:rsidP="00CA1C88">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DF285F" w:rsidRPr="00657CE5" w14:paraId="151A9494" w14:textId="77777777" w:rsidTr="00CA1C88">
        <w:tc>
          <w:tcPr>
            <w:tcW w:w="567" w:type="dxa"/>
          </w:tcPr>
          <w:p w14:paraId="2C687B4B"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3F4EC9FB"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4CA784F0"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51A3D476" w14:textId="77777777" w:rsidR="00DF285F" w:rsidRPr="00657CE5" w:rsidRDefault="00DF285F" w:rsidP="00CA1C88">
            <w:pPr>
              <w:spacing w:after="0" w:line="240" w:lineRule="auto"/>
              <w:rPr>
                <w:rFonts w:ascii="Arial" w:eastAsia="Calibri" w:hAnsi="Arial" w:cs="Arial"/>
                <w:sz w:val="24"/>
                <w:szCs w:val="24"/>
              </w:rPr>
            </w:pPr>
          </w:p>
        </w:tc>
      </w:tr>
      <w:tr w:rsidR="00DF285F" w:rsidRPr="00657CE5" w14:paraId="303C95C0" w14:textId="77777777" w:rsidTr="00CA1C88">
        <w:tc>
          <w:tcPr>
            <w:tcW w:w="567" w:type="dxa"/>
          </w:tcPr>
          <w:p w14:paraId="37C29FD9"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407B1682"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4D1B486D"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2AB65737" w14:textId="77777777" w:rsidR="00DF285F" w:rsidRPr="00657CE5" w:rsidRDefault="00DF285F" w:rsidP="00CA1C88">
            <w:pPr>
              <w:spacing w:after="0" w:line="240" w:lineRule="auto"/>
              <w:rPr>
                <w:rFonts w:ascii="Arial" w:eastAsia="Calibri" w:hAnsi="Arial" w:cs="Arial"/>
                <w:sz w:val="24"/>
                <w:szCs w:val="24"/>
              </w:rPr>
            </w:pPr>
          </w:p>
        </w:tc>
      </w:tr>
      <w:tr w:rsidR="00DF285F" w:rsidRPr="00657CE5" w14:paraId="3A9E51CC" w14:textId="77777777" w:rsidTr="00CA1C88">
        <w:tc>
          <w:tcPr>
            <w:tcW w:w="567" w:type="dxa"/>
            <w:tcBorders>
              <w:top w:val="single" w:sz="4" w:space="0" w:color="auto"/>
              <w:left w:val="single" w:sz="4" w:space="0" w:color="auto"/>
              <w:bottom w:val="single" w:sz="4" w:space="0" w:color="auto"/>
              <w:right w:val="single" w:sz="4" w:space="0" w:color="auto"/>
            </w:tcBorders>
          </w:tcPr>
          <w:p w14:paraId="1F49A624"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6777802D"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E7D3B07"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54E5EF9" w14:textId="77777777" w:rsidR="00DF285F" w:rsidRPr="00657CE5" w:rsidRDefault="00DF285F" w:rsidP="00CA1C88">
            <w:pPr>
              <w:spacing w:after="0" w:line="240" w:lineRule="auto"/>
              <w:rPr>
                <w:rFonts w:ascii="Arial" w:eastAsia="Calibri" w:hAnsi="Arial" w:cs="Arial"/>
                <w:sz w:val="24"/>
                <w:szCs w:val="24"/>
              </w:rPr>
            </w:pPr>
          </w:p>
        </w:tc>
      </w:tr>
    </w:tbl>
    <w:p w14:paraId="66B4C2B1" w14:textId="77777777" w:rsidR="00DF285F" w:rsidRPr="00657CE5" w:rsidRDefault="00DF285F" w:rsidP="00DF285F">
      <w:pPr>
        <w:spacing w:after="0" w:line="240" w:lineRule="auto"/>
        <w:jc w:val="both"/>
        <w:rPr>
          <w:rFonts w:ascii="Arial" w:eastAsia="Calibri" w:hAnsi="Arial" w:cs="Arial"/>
          <w:sz w:val="24"/>
          <w:szCs w:val="24"/>
        </w:rPr>
      </w:pPr>
      <w:r w:rsidRPr="00657CE5">
        <w:rPr>
          <w:rFonts w:ascii="Arial" w:eastAsia="Calibri" w:hAnsi="Arial" w:cs="Arial"/>
          <w:sz w:val="24"/>
          <w:szCs w:val="24"/>
        </w:rPr>
        <w:t>*Pildoma ir nurodyti šaltinį, jei perkančioji organizacija gali turėti atitinkamus dokumentus iš kitų pirkimo procedūrų.</w:t>
      </w:r>
    </w:p>
    <w:p w14:paraId="3F9DFA5C" w14:textId="77777777" w:rsidR="00DF285F" w:rsidRPr="00657CE5" w:rsidRDefault="00DF285F" w:rsidP="00DF285F">
      <w:pPr>
        <w:spacing w:after="0" w:line="240" w:lineRule="auto"/>
        <w:ind w:right="-108"/>
        <w:jc w:val="both"/>
        <w:rPr>
          <w:rFonts w:ascii="Arial" w:hAnsi="Arial" w:cs="Arial"/>
          <w:sz w:val="24"/>
          <w:szCs w:val="24"/>
        </w:rPr>
      </w:pPr>
    </w:p>
    <w:p w14:paraId="2A9A7124" w14:textId="77777777" w:rsidR="00DF285F" w:rsidRPr="00657CE5" w:rsidRDefault="00DF285F" w:rsidP="00DF285F">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DF285F" w:rsidRPr="00657CE5" w14:paraId="687BD08C" w14:textId="77777777" w:rsidTr="00CA1C88">
        <w:tc>
          <w:tcPr>
            <w:tcW w:w="567" w:type="dxa"/>
            <w:shd w:val="clear" w:color="auto" w:fill="D9D9D9"/>
            <w:vAlign w:val="center"/>
          </w:tcPr>
          <w:p w14:paraId="01F34421" w14:textId="77777777" w:rsidR="00DF285F" w:rsidRPr="00657CE5" w:rsidRDefault="00DF285F" w:rsidP="00CA1C88">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C89557E" w14:textId="77777777" w:rsidR="00DF285F" w:rsidRPr="00657CE5" w:rsidRDefault="00DF285F" w:rsidP="00CA1C88">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BA1A2C2" w14:textId="77777777" w:rsidR="00DF285F" w:rsidRPr="00657CE5" w:rsidRDefault="00DF285F" w:rsidP="00CA1C88">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2EDD11B" w14:textId="77777777" w:rsidR="00DF285F" w:rsidRPr="00657CE5" w:rsidRDefault="00DF285F" w:rsidP="00CA1C88">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DF285F" w:rsidRPr="00657CE5" w14:paraId="5C9AF931" w14:textId="77777777" w:rsidTr="00CA1C88">
        <w:tc>
          <w:tcPr>
            <w:tcW w:w="567" w:type="dxa"/>
          </w:tcPr>
          <w:p w14:paraId="70FC7F98"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21B7EA46"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7A3433E"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D5763C3" w14:textId="77777777" w:rsidR="00DF285F" w:rsidRPr="00657CE5" w:rsidRDefault="00DF285F" w:rsidP="00CA1C88">
            <w:pPr>
              <w:spacing w:after="0" w:line="240" w:lineRule="auto"/>
              <w:ind w:right="-108"/>
              <w:jc w:val="both"/>
              <w:rPr>
                <w:rFonts w:ascii="Arial" w:eastAsia="Calibri" w:hAnsi="Arial" w:cs="Arial"/>
                <w:sz w:val="24"/>
                <w:szCs w:val="24"/>
              </w:rPr>
            </w:pPr>
          </w:p>
        </w:tc>
      </w:tr>
      <w:tr w:rsidR="00DF285F" w:rsidRPr="00657CE5" w14:paraId="7E6233AC" w14:textId="77777777" w:rsidTr="00CA1C88">
        <w:tc>
          <w:tcPr>
            <w:tcW w:w="567" w:type="dxa"/>
          </w:tcPr>
          <w:p w14:paraId="4056C656"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5C039C8B"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1996F65"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532293" w14:textId="77777777" w:rsidR="00DF285F" w:rsidRPr="00657CE5" w:rsidRDefault="00DF285F" w:rsidP="00CA1C88">
            <w:pPr>
              <w:spacing w:after="0" w:line="240" w:lineRule="auto"/>
              <w:ind w:right="-108"/>
              <w:jc w:val="both"/>
              <w:rPr>
                <w:rFonts w:ascii="Arial" w:eastAsia="Calibri" w:hAnsi="Arial" w:cs="Arial"/>
                <w:sz w:val="24"/>
                <w:szCs w:val="24"/>
              </w:rPr>
            </w:pPr>
          </w:p>
        </w:tc>
      </w:tr>
      <w:tr w:rsidR="00DF285F" w:rsidRPr="00657CE5" w14:paraId="76E64021" w14:textId="77777777" w:rsidTr="00CA1C88">
        <w:tc>
          <w:tcPr>
            <w:tcW w:w="567" w:type="dxa"/>
            <w:tcBorders>
              <w:top w:val="single" w:sz="4" w:space="0" w:color="auto"/>
              <w:left w:val="single" w:sz="4" w:space="0" w:color="auto"/>
              <w:bottom w:val="single" w:sz="4" w:space="0" w:color="auto"/>
              <w:right w:val="single" w:sz="4" w:space="0" w:color="auto"/>
            </w:tcBorders>
          </w:tcPr>
          <w:p w14:paraId="18653843" w14:textId="77777777" w:rsidR="00DF285F" w:rsidRPr="00657CE5" w:rsidRDefault="00DF285F" w:rsidP="00CA1C88">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7E2C0FAB" w14:textId="77777777" w:rsidR="00DF285F" w:rsidRPr="00657CE5" w:rsidRDefault="00DF285F" w:rsidP="00CA1C88">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B620F33" w14:textId="77777777" w:rsidR="00DF285F" w:rsidRPr="00657CE5" w:rsidRDefault="00DF285F" w:rsidP="00CA1C88">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BEE0FEF" w14:textId="77777777" w:rsidR="00DF285F" w:rsidRPr="00657CE5" w:rsidRDefault="00DF285F" w:rsidP="00CA1C88">
            <w:pPr>
              <w:spacing w:after="0" w:line="240" w:lineRule="auto"/>
              <w:ind w:right="-108"/>
              <w:jc w:val="both"/>
              <w:rPr>
                <w:rFonts w:ascii="Arial" w:eastAsia="Calibri" w:hAnsi="Arial" w:cs="Arial"/>
                <w:sz w:val="24"/>
                <w:szCs w:val="24"/>
              </w:rPr>
            </w:pPr>
          </w:p>
        </w:tc>
      </w:tr>
    </w:tbl>
    <w:p w14:paraId="7A371903" w14:textId="77777777" w:rsidR="00DF285F" w:rsidRPr="00657CE5" w:rsidRDefault="00DF285F" w:rsidP="00DF285F">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2EC77F01" w14:textId="77777777" w:rsidR="00DF285F" w:rsidRPr="00657CE5" w:rsidRDefault="00DF285F" w:rsidP="00DF285F">
      <w:pPr>
        <w:spacing w:after="0" w:line="240" w:lineRule="auto"/>
        <w:jc w:val="both"/>
        <w:rPr>
          <w:rFonts w:ascii="Arial" w:hAnsi="Arial" w:cs="Arial"/>
          <w:sz w:val="24"/>
          <w:szCs w:val="24"/>
        </w:rPr>
      </w:pPr>
    </w:p>
    <w:p w14:paraId="36600708" w14:textId="3C9C026B" w:rsidR="00DF285F" w:rsidRPr="00657CE5" w:rsidRDefault="00DF285F" w:rsidP="00DF285F">
      <w:pPr>
        <w:spacing w:after="0" w:line="240" w:lineRule="auto"/>
        <w:jc w:val="both"/>
        <w:rPr>
          <w:rFonts w:ascii="Arial" w:hAnsi="Arial" w:cs="Arial"/>
          <w:sz w:val="24"/>
          <w:szCs w:val="24"/>
        </w:rPr>
      </w:pPr>
      <w:r w:rsidRPr="00657CE5">
        <w:rPr>
          <w:rFonts w:ascii="Arial" w:hAnsi="Arial" w:cs="Arial"/>
          <w:sz w:val="24"/>
          <w:szCs w:val="24"/>
        </w:rPr>
        <w:t>Pasiūlymas galioja</w:t>
      </w:r>
      <w:r w:rsidRPr="009A7504">
        <w:rPr>
          <w:rFonts w:ascii="Arial" w:hAnsi="Arial" w:cs="Arial"/>
          <w:sz w:val="24"/>
          <w:szCs w:val="24"/>
        </w:rPr>
        <w:t xml:space="preserve">: </w:t>
      </w:r>
      <w:r w:rsidR="009A7504" w:rsidRPr="009A7504">
        <w:rPr>
          <w:rFonts w:ascii="Arial" w:hAnsi="Arial" w:cs="Arial"/>
          <w:sz w:val="24"/>
          <w:szCs w:val="24"/>
        </w:rPr>
        <w:t>iki 20</w:t>
      </w:r>
      <w:r w:rsidR="004163B1">
        <w:rPr>
          <w:rFonts w:ascii="Arial" w:hAnsi="Arial" w:cs="Arial"/>
          <w:sz w:val="24"/>
          <w:szCs w:val="24"/>
        </w:rPr>
        <w:t>2</w:t>
      </w:r>
      <w:r w:rsidR="009A7504" w:rsidRPr="009A7504">
        <w:rPr>
          <w:rFonts w:ascii="Arial" w:hAnsi="Arial" w:cs="Arial"/>
          <w:sz w:val="24"/>
          <w:szCs w:val="24"/>
        </w:rPr>
        <w:t>6</w:t>
      </w:r>
      <w:r w:rsidRPr="009A7504">
        <w:rPr>
          <w:rFonts w:ascii="Arial" w:hAnsi="Arial" w:cs="Arial"/>
          <w:sz w:val="24"/>
          <w:szCs w:val="24"/>
        </w:rPr>
        <w:t xml:space="preserve">__ </w:t>
      </w:r>
      <w:r w:rsidRPr="00657CE5">
        <w:rPr>
          <w:rFonts w:ascii="Arial" w:hAnsi="Arial" w:cs="Arial"/>
          <w:sz w:val="24"/>
          <w:szCs w:val="24"/>
        </w:rPr>
        <w:t>(</w:t>
      </w:r>
      <w:r w:rsidRPr="007E7326">
        <w:rPr>
          <w:rFonts w:ascii="Arial" w:hAnsi="Arial" w:cs="Arial"/>
          <w:sz w:val="24"/>
          <w:szCs w:val="24"/>
        </w:rPr>
        <w:t xml:space="preserve">žr. </w:t>
      </w:r>
      <w:r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1CFA8431" w14:textId="77777777" w:rsidR="00DF285F" w:rsidRPr="00657CE5" w:rsidRDefault="00DF285F" w:rsidP="00DF285F">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4998344C" w14:textId="77777777" w:rsidR="00DF285F" w:rsidRDefault="00DF285F" w:rsidP="00DF285F">
      <w:pPr>
        <w:spacing w:after="0" w:line="240" w:lineRule="auto"/>
        <w:jc w:val="center"/>
        <w:rPr>
          <w:rFonts w:ascii="Arial" w:hAnsi="Arial" w:cs="Arial"/>
          <w:sz w:val="24"/>
          <w:szCs w:val="24"/>
        </w:rPr>
      </w:pPr>
      <w:r w:rsidRPr="00657CE5">
        <w:rPr>
          <w:rFonts w:ascii="Arial" w:hAnsi="Arial" w:cs="Arial"/>
          <w:sz w:val="24"/>
          <w:szCs w:val="24"/>
        </w:rPr>
        <w:t>(Tiekėjo arba jo įgalioto asmens vardas, pavardė, parašas</w:t>
      </w:r>
    </w:p>
    <w:p w14:paraId="7FD07F95" w14:textId="77777777" w:rsidR="006A165E" w:rsidRDefault="006A165E" w:rsidP="00DF285F">
      <w:pPr>
        <w:spacing w:after="0" w:line="240" w:lineRule="auto"/>
        <w:jc w:val="center"/>
        <w:rPr>
          <w:rFonts w:ascii="Arial" w:hAnsi="Arial" w:cs="Arial"/>
          <w:sz w:val="24"/>
          <w:szCs w:val="24"/>
        </w:rPr>
      </w:pPr>
    </w:p>
    <w:p w14:paraId="3EAFCBB2" w14:textId="77777777" w:rsidR="006A165E" w:rsidRDefault="006A165E" w:rsidP="00DF285F">
      <w:pPr>
        <w:spacing w:after="0" w:line="240" w:lineRule="auto"/>
        <w:jc w:val="center"/>
        <w:rPr>
          <w:rFonts w:ascii="Arial" w:hAnsi="Arial" w:cs="Arial"/>
          <w:sz w:val="24"/>
          <w:szCs w:val="24"/>
        </w:rPr>
      </w:pPr>
    </w:p>
    <w:p w14:paraId="4BA43EC7" w14:textId="49B65067" w:rsidR="006A165E" w:rsidRPr="006A165E" w:rsidRDefault="006A165E" w:rsidP="006A165E">
      <w:pPr>
        <w:rPr>
          <w:rFonts w:ascii="Arial" w:hAnsi="Arial" w:cs="Arial"/>
          <w:color w:val="388600"/>
          <w:sz w:val="24"/>
          <w:szCs w:val="24"/>
        </w:rPr>
      </w:pPr>
      <w:r w:rsidRPr="00657CE5">
        <w:rPr>
          <w:rFonts w:ascii="Arial" w:hAnsi="Arial" w:cs="Arial"/>
          <w:color w:val="388600"/>
          <w:sz w:val="24"/>
          <w:szCs w:val="24"/>
        </w:rPr>
        <w:t>[Jeigu norima įkelti pasirašytą .</w:t>
      </w:r>
      <w:proofErr w:type="spellStart"/>
      <w:r w:rsidRPr="00657CE5">
        <w:rPr>
          <w:rFonts w:ascii="Arial" w:hAnsi="Arial" w:cs="Arial"/>
          <w:color w:val="388600"/>
          <w:sz w:val="24"/>
          <w:szCs w:val="24"/>
        </w:rPr>
        <w:t>adoc</w:t>
      </w:r>
      <w:proofErr w:type="spellEnd"/>
      <w:r w:rsidRPr="00657CE5">
        <w:rPr>
          <w:rFonts w:ascii="Arial" w:hAnsi="Arial" w:cs="Arial"/>
          <w:color w:val="388600"/>
          <w:sz w:val="24"/>
          <w:szCs w:val="24"/>
        </w:rPr>
        <w:t xml:space="preserve"> dokumentą, tiekėjas pirma turi šį dokumentą suspausti (į .</w:t>
      </w:r>
      <w:proofErr w:type="spellStart"/>
      <w:r w:rsidRPr="00657CE5">
        <w:rPr>
          <w:rFonts w:ascii="Arial" w:hAnsi="Arial" w:cs="Arial"/>
          <w:color w:val="388600"/>
          <w:sz w:val="24"/>
          <w:szCs w:val="24"/>
        </w:rPr>
        <w:t>zip</w:t>
      </w:r>
      <w:proofErr w:type="spellEnd"/>
      <w:r w:rsidRPr="00657CE5">
        <w:rPr>
          <w:rFonts w:ascii="Arial" w:hAnsi="Arial" w:cs="Arial"/>
          <w:color w:val="388600"/>
          <w:sz w:val="24"/>
          <w:szCs w:val="24"/>
        </w:rPr>
        <w:t xml:space="preserve"> ar kitus palaikomus formatus) ir tada prisegti CVP IS]</w:t>
      </w:r>
    </w:p>
    <w:p w14:paraId="51AE0DD0" w14:textId="76121334" w:rsidR="006A165E" w:rsidRPr="00657CE5" w:rsidRDefault="006A165E" w:rsidP="00DF285F">
      <w:pPr>
        <w:spacing w:after="0" w:line="240" w:lineRule="auto"/>
        <w:jc w:val="center"/>
        <w:rPr>
          <w:rFonts w:ascii="Arial" w:hAnsi="Arial" w:cs="Arial"/>
          <w:sz w:val="24"/>
          <w:szCs w:val="24"/>
        </w:rPr>
        <w:sectPr w:rsidR="006A165E" w:rsidRPr="00657CE5" w:rsidSect="00DF285F">
          <w:pgSz w:w="11906" w:h="16838" w:code="9"/>
          <w:pgMar w:top="680" w:right="567" w:bottom="567" w:left="1134" w:header="709" w:footer="709" w:gutter="0"/>
          <w:cols w:space="708"/>
          <w:titlePg/>
          <w:docGrid w:linePitch="360"/>
        </w:sectPr>
      </w:pPr>
    </w:p>
    <w:p w14:paraId="1955A7CF" w14:textId="286299EA" w:rsidR="00631E67" w:rsidRPr="00055D30" w:rsidRDefault="00631E67" w:rsidP="006A165E"/>
    <w:sectPr w:rsidR="00631E67" w:rsidRPr="00055D30"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A94D93"/>
    <w:multiLevelType w:val="multilevel"/>
    <w:tmpl w:val="92E4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4" w15:restartNumberingAfterBreak="0">
    <w:nsid w:val="1DEF031A"/>
    <w:multiLevelType w:val="multilevel"/>
    <w:tmpl w:val="6B10B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7D3CC6"/>
    <w:multiLevelType w:val="multilevel"/>
    <w:tmpl w:val="6FA6A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2"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8"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9" w15:restartNumberingAfterBreak="0">
    <w:nsid w:val="6ECE32D3"/>
    <w:multiLevelType w:val="multilevel"/>
    <w:tmpl w:val="CA4E9F64"/>
    <w:lvl w:ilvl="0">
      <w:start w:val="1"/>
      <w:numFmt w:val="decimal"/>
      <w:lvlText w:val="%1."/>
      <w:lvlJc w:val="left"/>
      <w:pPr>
        <w:ind w:left="643"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6505FB"/>
    <w:multiLevelType w:val="multilevel"/>
    <w:tmpl w:val="20DAB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184103">
    <w:abstractNumId w:val="1"/>
  </w:num>
  <w:num w:numId="2" w16cid:durableId="1484615006">
    <w:abstractNumId w:val="16"/>
  </w:num>
  <w:num w:numId="3" w16cid:durableId="1996449446">
    <w:abstractNumId w:val="19"/>
  </w:num>
  <w:num w:numId="4" w16cid:durableId="116877555">
    <w:abstractNumId w:val="14"/>
  </w:num>
  <w:num w:numId="5" w16cid:durableId="272327206">
    <w:abstractNumId w:val="9"/>
  </w:num>
  <w:num w:numId="6" w16cid:durableId="1021784216">
    <w:abstractNumId w:val="7"/>
  </w:num>
  <w:num w:numId="7" w16cid:durableId="268708418">
    <w:abstractNumId w:val="2"/>
  </w:num>
  <w:num w:numId="8" w16cid:durableId="640352804">
    <w:abstractNumId w:val="21"/>
  </w:num>
  <w:num w:numId="9" w16cid:durableId="2113667998">
    <w:abstractNumId w:val="4"/>
  </w:num>
  <w:num w:numId="10" w16cid:durableId="1700161007">
    <w:abstractNumId w:val="6"/>
    <w:lvlOverride w:ilvl="0">
      <w:startOverride w:val="1"/>
    </w:lvlOverride>
    <w:lvlOverride w:ilvl="1">
      <w:startOverride w:val="1"/>
    </w:lvlOverride>
    <w:lvlOverride w:ilvl="2">
      <w:startOverride w:val="1"/>
    </w:lvlOverride>
    <w:lvlOverride w:ilvl="3">
      <w:startOverride w:val="1"/>
    </w:lvlOverride>
  </w:num>
  <w:num w:numId="11" w16cid:durableId="1011906856">
    <w:abstractNumId w:val="6"/>
  </w:num>
  <w:num w:numId="12" w16cid:durableId="819154318">
    <w:abstractNumId w:val="11"/>
  </w:num>
  <w:num w:numId="13" w16cid:durableId="1927764811">
    <w:abstractNumId w:val="3"/>
  </w:num>
  <w:num w:numId="14" w16cid:durableId="1700007899">
    <w:abstractNumId w:val="18"/>
  </w:num>
  <w:num w:numId="15" w16cid:durableId="1387872678">
    <w:abstractNumId w:val="0"/>
  </w:num>
  <w:num w:numId="16" w16cid:durableId="934674702">
    <w:abstractNumId w:val="17"/>
  </w:num>
  <w:num w:numId="17" w16cid:durableId="1870757596">
    <w:abstractNumId w:val="10"/>
  </w:num>
  <w:num w:numId="18" w16cid:durableId="1501770081">
    <w:abstractNumId w:val="13"/>
  </w:num>
  <w:num w:numId="19" w16cid:durableId="531109547">
    <w:abstractNumId w:val="5"/>
    <w:lvlOverride w:ilvl="0">
      <w:startOverride w:val="1"/>
    </w:lvlOverride>
    <w:lvlOverride w:ilvl="1">
      <w:startOverride w:val="1"/>
    </w:lvlOverride>
    <w:lvlOverride w:ilvl="2">
      <w:startOverride w:val="1"/>
    </w:lvlOverride>
    <w:lvlOverride w:ilvl="3">
      <w:startOverride w:val="1"/>
    </w:lvlOverride>
  </w:num>
  <w:num w:numId="20" w16cid:durableId="708804100">
    <w:abstractNumId w:val="5"/>
  </w:num>
  <w:num w:numId="21" w16cid:durableId="884024018">
    <w:abstractNumId w:val="15"/>
  </w:num>
  <w:num w:numId="22" w16cid:durableId="170603386">
    <w:abstractNumId w:val="20"/>
  </w:num>
  <w:num w:numId="23" w16cid:durableId="181162991">
    <w:abstractNumId w:val="8"/>
  </w:num>
  <w:num w:numId="24" w16cid:durableId="7426030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55D30"/>
    <w:rsid w:val="00093CD7"/>
    <w:rsid w:val="00097CAB"/>
    <w:rsid w:val="000A28B5"/>
    <w:rsid w:val="000A55B2"/>
    <w:rsid w:val="000D04FF"/>
    <w:rsid w:val="000F1DA5"/>
    <w:rsid w:val="00117D71"/>
    <w:rsid w:val="001222CD"/>
    <w:rsid w:val="00143E8D"/>
    <w:rsid w:val="00194367"/>
    <w:rsid w:val="001A364B"/>
    <w:rsid w:val="001E1DD7"/>
    <w:rsid w:val="001E75E1"/>
    <w:rsid w:val="002654EA"/>
    <w:rsid w:val="00267ABF"/>
    <w:rsid w:val="002B3DFE"/>
    <w:rsid w:val="00300A07"/>
    <w:rsid w:val="00303ED3"/>
    <w:rsid w:val="00332981"/>
    <w:rsid w:val="00333227"/>
    <w:rsid w:val="0035206E"/>
    <w:rsid w:val="003579DF"/>
    <w:rsid w:val="00362573"/>
    <w:rsid w:val="00380A80"/>
    <w:rsid w:val="003B1063"/>
    <w:rsid w:val="003E5400"/>
    <w:rsid w:val="00411D0A"/>
    <w:rsid w:val="004163B1"/>
    <w:rsid w:val="00474945"/>
    <w:rsid w:val="0047694A"/>
    <w:rsid w:val="00486167"/>
    <w:rsid w:val="004A5C91"/>
    <w:rsid w:val="004B1233"/>
    <w:rsid w:val="004C3BE1"/>
    <w:rsid w:val="004E18D0"/>
    <w:rsid w:val="004F2418"/>
    <w:rsid w:val="00514599"/>
    <w:rsid w:val="00527CE0"/>
    <w:rsid w:val="005305D0"/>
    <w:rsid w:val="00552167"/>
    <w:rsid w:val="00567193"/>
    <w:rsid w:val="005875E0"/>
    <w:rsid w:val="005F6F7A"/>
    <w:rsid w:val="006038F4"/>
    <w:rsid w:val="006142C0"/>
    <w:rsid w:val="0061610B"/>
    <w:rsid w:val="006279EE"/>
    <w:rsid w:val="00631E67"/>
    <w:rsid w:val="00683563"/>
    <w:rsid w:val="00685423"/>
    <w:rsid w:val="006961EE"/>
    <w:rsid w:val="006A165E"/>
    <w:rsid w:val="006B7E53"/>
    <w:rsid w:val="006C38D2"/>
    <w:rsid w:val="007357C7"/>
    <w:rsid w:val="0076434C"/>
    <w:rsid w:val="007D7DE8"/>
    <w:rsid w:val="00820DC2"/>
    <w:rsid w:val="00846C6C"/>
    <w:rsid w:val="00847FD4"/>
    <w:rsid w:val="00866682"/>
    <w:rsid w:val="00867C32"/>
    <w:rsid w:val="00886E06"/>
    <w:rsid w:val="008D0F0A"/>
    <w:rsid w:val="008E79A5"/>
    <w:rsid w:val="00914087"/>
    <w:rsid w:val="00942AE2"/>
    <w:rsid w:val="00946C6F"/>
    <w:rsid w:val="00976784"/>
    <w:rsid w:val="009A342D"/>
    <w:rsid w:val="009A7504"/>
    <w:rsid w:val="009E6DBA"/>
    <w:rsid w:val="00A257FB"/>
    <w:rsid w:val="00A40699"/>
    <w:rsid w:val="00A56D4A"/>
    <w:rsid w:val="00A812C7"/>
    <w:rsid w:val="00A84BDD"/>
    <w:rsid w:val="00A9485F"/>
    <w:rsid w:val="00A94873"/>
    <w:rsid w:val="00AA7615"/>
    <w:rsid w:val="00AD065B"/>
    <w:rsid w:val="00AE395F"/>
    <w:rsid w:val="00B10D3A"/>
    <w:rsid w:val="00B16E9B"/>
    <w:rsid w:val="00B22426"/>
    <w:rsid w:val="00B35B53"/>
    <w:rsid w:val="00B5431F"/>
    <w:rsid w:val="00B969FA"/>
    <w:rsid w:val="00B975AE"/>
    <w:rsid w:val="00BC3F11"/>
    <w:rsid w:val="00BD4D06"/>
    <w:rsid w:val="00BE1C74"/>
    <w:rsid w:val="00BF7E37"/>
    <w:rsid w:val="00C25A2C"/>
    <w:rsid w:val="00C441A5"/>
    <w:rsid w:val="00C55DFF"/>
    <w:rsid w:val="00D0734F"/>
    <w:rsid w:val="00D2246C"/>
    <w:rsid w:val="00D31E3F"/>
    <w:rsid w:val="00D35B05"/>
    <w:rsid w:val="00D51A65"/>
    <w:rsid w:val="00D528DB"/>
    <w:rsid w:val="00D60191"/>
    <w:rsid w:val="00D8528B"/>
    <w:rsid w:val="00DA42FB"/>
    <w:rsid w:val="00DD4C89"/>
    <w:rsid w:val="00DD5B89"/>
    <w:rsid w:val="00DE2F84"/>
    <w:rsid w:val="00DF04DC"/>
    <w:rsid w:val="00DF285F"/>
    <w:rsid w:val="00E21672"/>
    <w:rsid w:val="00E37F20"/>
    <w:rsid w:val="00E40898"/>
    <w:rsid w:val="00E45CA0"/>
    <w:rsid w:val="00E8533F"/>
    <w:rsid w:val="00ED4463"/>
    <w:rsid w:val="00EE4B6E"/>
    <w:rsid w:val="00EE5C38"/>
    <w:rsid w:val="00EF4557"/>
    <w:rsid w:val="00F2161B"/>
    <w:rsid w:val="00F260CD"/>
    <w:rsid w:val="00F54D3F"/>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AE3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DF2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DF28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DF285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DF285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DF285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DF285F"/>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DF285F"/>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DF285F"/>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uiPriority w:val="99"/>
    <w:locked/>
    <w:rsid w:val="00C25A2C"/>
    <w:rPr>
      <w:rFonts w:ascii="Arial" w:hAnsi="Arial" w:cs="Arial"/>
    </w:rPr>
  </w:style>
  <w:style w:type="paragraph" w:styleId="Pagrindiniotekstotrauka2">
    <w:name w:val="Body Text Indent 2"/>
    <w:basedOn w:val="prastasis"/>
    <w:link w:val="Pagrindiniotekstotrauka2Diagrama"/>
    <w:uiPriority w:val="99"/>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uiPriority w:val="10"/>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uiPriority w:val="10"/>
    <w:rsid w:val="00194367"/>
    <w:rPr>
      <w:rFonts w:ascii="Arial" w:eastAsia="Times New Roman" w:hAnsi="Arial" w:cs="Times New Roman"/>
      <w:b/>
      <w:sz w:val="28"/>
      <w:szCs w:val="20"/>
      <w:lang w:val="fr-B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1Diagrama">
    <w:name w:val="Antraštė 1 Diagrama"/>
    <w:basedOn w:val="Numatytasispastraiposriftas"/>
    <w:link w:val="Antrat1"/>
    <w:uiPriority w:val="9"/>
    <w:rsid w:val="00AE395F"/>
    <w:rPr>
      <w:rFonts w:ascii="Times New Roman" w:eastAsia="Times New Roman" w:hAnsi="Times New Roman" w:cs="Times New Roman"/>
      <w:b/>
      <w:bCs/>
      <w:kern w:val="36"/>
      <w:sz w:val="48"/>
      <w:szCs w:val="48"/>
      <w:lang w:eastAsia="lt-LT"/>
    </w:rPr>
  </w:style>
  <w:style w:type="paragraph" w:customStyle="1" w:styleId="meta-data">
    <w:name w:val="meta-data"/>
    <w:basedOn w:val="prastasis"/>
    <w:rsid w:val="00AE39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jdxxdfgvxcy6mrd9u66hghwrbdhbtjv">
    <w:name w:val="ijdxxdfgvxcy6mrd9u66hghwrbdhbtjv"/>
    <w:basedOn w:val="Numatytasispastraiposriftas"/>
    <w:rsid w:val="00AE395F"/>
  </w:style>
  <w:style w:type="character" w:customStyle="1" w:styleId="Antrat2Diagrama">
    <w:name w:val="Antraštė 2 Diagrama"/>
    <w:basedOn w:val="Numatytasispastraiposriftas"/>
    <w:link w:val="Antrat2"/>
    <w:uiPriority w:val="9"/>
    <w:semiHidden/>
    <w:rsid w:val="00DF285F"/>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DF285F"/>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DF285F"/>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DF285F"/>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DF285F"/>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DF285F"/>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DF285F"/>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DF285F"/>
    <w:rPr>
      <w:rFonts w:asciiTheme="majorHAnsi" w:eastAsiaTheme="majorEastAsia" w:hAnsiTheme="majorHAnsi" w:cstheme="majorBidi"/>
      <w:i/>
      <w:iCs/>
      <w:color w:val="833C0B" w:themeColor="accent2" w:themeShade="80"/>
      <w:lang w:eastAsia="lt-LT"/>
    </w:rPr>
  </w:style>
  <w:style w:type="paragraph" w:styleId="Puslapioinaostekstas">
    <w:name w:val="footnote text"/>
    <w:basedOn w:val="prastasis"/>
    <w:link w:val="PuslapioinaostekstasDiagrama"/>
    <w:uiPriority w:val="99"/>
    <w:unhideWhenUsed/>
    <w:rsid w:val="00DF285F"/>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F285F"/>
    <w:rPr>
      <w:rFonts w:eastAsiaTheme="minorEastAsia"/>
      <w:sz w:val="20"/>
      <w:szCs w:val="20"/>
      <w:lang w:eastAsia="lt-LT"/>
    </w:rPr>
  </w:style>
  <w:style w:type="paragraph" w:styleId="Komentarotekstas">
    <w:name w:val="annotation text"/>
    <w:basedOn w:val="prastasis"/>
    <w:link w:val="KomentarotekstasDiagrama"/>
    <w:uiPriority w:val="99"/>
    <w:unhideWhenUsed/>
    <w:rsid w:val="00DF285F"/>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DF285F"/>
    <w:rPr>
      <w:rFonts w:eastAsiaTheme="minorEastAsia"/>
      <w:sz w:val="20"/>
      <w:szCs w:val="20"/>
      <w:lang w:eastAsia="lt-LT"/>
    </w:rPr>
  </w:style>
  <w:style w:type="paragraph" w:styleId="Paantrat">
    <w:name w:val="Subtitle"/>
    <w:basedOn w:val="prastasis"/>
    <w:next w:val="prastasis"/>
    <w:link w:val="PaantratDiagrama"/>
    <w:uiPriority w:val="11"/>
    <w:qFormat/>
    <w:rsid w:val="00DF28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F285F"/>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285F"/>
    <w:rPr>
      <w:vertAlign w:val="superscript"/>
    </w:rPr>
  </w:style>
  <w:style w:type="character" w:styleId="Komentaronuoroda">
    <w:name w:val="annotation reference"/>
    <w:basedOn w:val="Numatytasispastraiposriftas"/>
    <w:uiPriority w:val="99"/>
    <w:unhideWhenUsed/>
    <w:rsid w:val="00DF285F"/>
    <w:rPr>
      <w:sz w:val="16"/>
      <w:szCs w:val="16"/>
    </w:rPr>
  </w:style>
  <w:style w:type="table" w:styleId="Lentelstinklelis">
    <w:name w:val="Table Grid"/>
    <w:basedOn w:val="prastojilentel"/>
    <w:rsid w:val="00DF285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285F"/>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F285F"/>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DF285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285F"/>
    <w:rPr>
      <w:b/>
      <w:bCs/>
    </w:rPr>
  </w:style>
  <w:style w:type="character" w:customStyle="1" w:styleId="KomentarotemaDiagrama">
    <w:name w:val="Komentaro tema Diagrama"/>
    <w:basedOn w:val="KomentarotekstasDiagrama"/>
    <w:link w:val="Komentarotema"/>
    <w:uiPriority w:val="99"/>
    <w:semiHidden/>
    <w:rsid w:val="00DF285F"/>
    <w:rPr>
      <w:rFonts w:eastAsiaTheme="minorEastAsia"/>
      <w:b/>
      <w:bCs/>
      <w:sz w:val="20"/>
      <w:szCs w:val="20"/>
      <w:lang w:eastAsia="lt-LT"/>
    </w:rPr>
  </w:style>
  <w:style w:type="character" w:customStyle="1" w:styleId="pildymui">
    <w:name w:val="pildymui"/>
    <w:basedOn w:val="Numatytasispastraiposriftas"/>
    <w:rsid w:val="00DF285F"/>
  </w:style>
  <w:style w:type="character" w:customStyle="1" w:styleId="Internetlink">
    <w:name w:val="Internet link"/>
    <w:rsid w:val="00DF285F"/>
    <w:rPr>
      <w:color w:val="000080"/>
      <w:u w:val="single"/>
    </w:rPr>
  </w:style>
  <w:style w:type="paragraph" w:styleId="Antrats">
    <w:name w:val="header"/>
    <w:basedOn w:val="prastasis"/>
    <w:link w:val="AntratsDiagrama"/>
    <w:uiPriority w:val="99"/>
    <w:unhideWhenUsed/>
    <w:rsid w:val="00DF285F"/>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DF285F"/>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DF285F"/>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DF285F"/>
    <w:rPr>
      <w:rFonts w:eastAsiaTheme="minorEastAsia"/>
      <w:sz w:val="21"/>
      <w:szCs w:val="21"/>
      <w:lang w:eastAsia="lt-LT"/>
    </w:rPr>
  </w:style>
  <w:style w:type="paragraph" w:styleId="Pataisymai">
    <w:name w:val="Revision"/>
    <w:hidden/>
    <w:uiPriority w:val="99"/>
    <w:semiHidden/>
    <w:rsid w:val="00DF285F"/>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DF285F"/>
    <w:rPr>
      <w:i/>
      <w:iCs/>
      <w:color w:val="595959" w:themeColor="text1" w:themeTint="A6"/>
    </w:rPr>
  </w:style>
  <w:style w:type="paragraph" w:styleId="Antrat">
    <w:name w:val="caption"/>
    <w:basedOn w:val="prastasis"/>
    <w:next w:val="prastasis"/>
    <w:uiPriority w:val="35"/>
    <w:semiHidden/>
    <w:unhideWhenUsed/>
    <w:qFormat/>
    <w:rsid w:val="00DF285F"/>
    <w:pPr>
      <w:spacing w:line="240" w:lineRule="auto"/>
    </w:pPr>
    <w:rPr>
      <w:rFonts w:eastAsiaTheme="minorEastAsia"/>
      <w:b/>
      <w:bCs/>
      <w:color w:val="404040" w:themeColor="text1" w:themeTint="BF"/>
      <w:sz w:val="16"/>
      <w:szCs w:val="16"/>
      <w:lang w:eastAsia="lt-LT"/>
    </w:rPr>
  </w:style>
  <w:style w:type="paragraph" w:styleId="Citata">
    <w:name w:val="Quote"/>
    <w:basedOn w:val="prastasis"/>
    <w:next w:val="prastasis"/>
    <w:link w:val="CitataDiagrama"/>
    <w:uiPriority w:val="29"/>
    <w:qFormat/>
    <w:rsid w:val="00DF285F"/>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DF285F"/>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DF285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DF285F"/>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DF285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285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285F"/>
    <w:rPr>
      <w:b/>
      <w:bCs/>
      <w:caps w:val="0"/>
      <w:smallCaps/>
      <w:color w:val="auto"/>
      <w:spacing w:val="0"/>
      <w:u w:val="single"/>
    </w:rPr>
  </w:style>
  <w:style w:type="character" w:styleId="Knygospavadinimas">
    <w:name w:val="Book Title"/>
    <w:basedOn w:val="Numatytasispastraiposriftas"/>
    <w:uiPriority w:val="33"/>
    <w:qFormat/>
    <w:rsid w:val="00DF285F"/>
    <w:rPr>
      <w:b/>
      <w:bCs/>
      <w:caps w:val="0"/>
      <w:smallCaps/>
      <w:spacing w:val="0"/>
    </w:rPr>
  </w:style>
  <w:style w:type="paragraph" w:styleId="Turinioantrat">
    <w:name w:val="TOC Heading"/>
    <w:basedOn w:val="Antrat1"/>
    <w:next w:val="prastasis"/>
    <w:uiPriority w:val="39"/>
    <w:unhideWhenUsed/>
    <w:qFormat/>
    <w:rsid w:val="00DF285F"/>
    <w:pPr>
      <w:keepNext/>
      <w:keepLines/>
      <w:pBdr>
        <w:bottom w:val="single" w:sz="4" w:space="2" w:color="ED7D31" w:themeColor="accent2"/>
      </w:pBdr>
      <w:spacing w:before="360" w:beforeAutospacing="0" w:after="120" w:afterAutospacing="0"/>
      <w:outlineLvl w:val="9"/>
    </w:pPr>
    <w:rPr>
      <w:rFonts w:asciiTheme="majorHAnsi" w:eastAsiaTheme="majorEastAsia" w:hAnsiTheme="majorHAnsi" w:cstheme="majorBidi"/>
      <w:b w:val="0"/>
      <w:bCs w:val="0"/>
      <w:color w:val="262626" w:themeColor="text1" w:themeTint="D9"/>
      <w:kern w:val="0"/>
      <w:sz w:val="40"/>
      <w:szCs w:val="40"/>
    </w:rPr>
  </w:style>
  <w:style w:type="character" w:styleId="Vietosrezervavimoenklotekstas">
    <w:name w:val="Placeholder Text"/>
    <w:basedOn w:val="Numatytasispastraiposriftas"/>
    <w:uiPriority w:val="99"/>
    <w:semiHidden/>
    <w:rsid w:val="00DF285F"/>
    <w:rPr>
      <w:color w:val="808080"/>
    </w:rPr>
  </w:style>
  <w:style w:type="paragraph" w:styleId="Turinys1">
    <w:name w:val="toc 1"/>
    <w:basedOn w:val="prastasis"/>
    <w:next w:val="prastasis"/>
    <w:autoRedefine/>
    <w:uiPriority w:val="39"/>
    <w:unhideWhenUsed/>
    <w:rsid w:val="00DF285F"/>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DF28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DF285F"/>
    <w:rPr>
      <w:color w:val="954F72" w:themeColor="followedHyperlink"/>
      <w:u w:val="single"/>
    </w:rPr>
  </w:style>
  <w:style w:type="paragraph" w:customStyle="1" w:styleId="Body2">
    <w:name w:val="Body 2"/>
    <w:rsid w:val="00DF285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F285F"/>
    <w:pPr>
      <w:numPr>
        <w:numId w:val="1"/>
      </w:numPr>
    </w:pPr>
  </w:style>
  <w:style w:type="paragraph" w:styleId="Turinys2">
    <w:name w:val="toc 2"/>
    <w:basedOn w:val="prastasis"/>
    <w:next w:val="prastasis"/>
    <w:autoRedefine/>
    <w:uiPriority w:val="39"/>
    <w:unhideWhenUsed/>
    <w:rsid w:val="00DF285F"/>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DF28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28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285F"/>
    <w:pPr>
      <w:numPr>
        <w:numId w:val="2"/>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DF285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DF285F"/>
    <w:pPr>
      <w:numPr>
        <w:ilvl w:val="2"/>
      </w:numPr>
    </w:pPr>
  </w:style>
  <w:style w:type="paragraph" w:customStyle="1" w:styleId="Heading">
    <w:name w:val="Heading"/>
    <w:next w:val="Body2"/>
    <w:rsid w:val="00DF28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F285F"/>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DF285F"/>
    <w:rPr>
      <w:rFonts w:eastAsiaTheme="minorEastAsia"/>
      <w:sz w:val="20"/>
      <w:szCs w:val="20"/>
      <w:lang w:eastAsia="lt-LT"/>
    </w:rPr>
  </w:style>
  <w:style w:type="character" w:styleId="Dokumentoinaosnumeris">
    <w:name w:val="endnote reference"/>
    <w:basedOn w:val="Numatytasispastraiposriftas"/>
    <w:uiPriority w:val="99"/>
    <w:semiHidden/>
    <w:unhideWhenUsed/>
    <w:rsid w:val="00DF285F"/>
    <w:rPr>
      <w:vertAlign w:val="superscript"/>
    </w:rPr>
  </w:style>
  <w:style w:type="character" w:customStyle="1" w:styleId="Normal12ptChar">
    <w:name w:val="Normal + 12 pt Char"/>
    <w:basedOn w:val="Numatytasispastraiposriftas"/>
    <w:link w:val="Normal12pt"/>
    <w:locked/>
    <w:rsid w:val="00DF285F"/>
  </w:style>
  <w:style w:type="paragraph" w:customStyle="1" w:styleId="Normal12pt">
    <w:name w:val="Normal + 12 pt"/>
    <w:basedOn w:val="prastasis"/>
    <w:link w:val="Normal12ptChar"/>
    <w:rsid w:val="00DF285F"/>
    <w:pPr>
      <w:spacing w:after="0" w:line="240" w:lineRule="auto"/>
      <w:ind w:right="-283"/>
      <w:jc w:val="both"/>
    </w:pPr>
  </w:style>
  <w:style w:type="paragraph" w:customStyle="1" w:styleId="pf0">
    <w:name w:val="pf0"/>
    <w:basedOn w:val="prastasis"/>
    <w:rsid w:val="00DF28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DF285F"/>
    <w:rPr>
      <w:rFonts w:ascii="Segoe UI" w:hAnsi="Segoe UI" w:cs="Segoe UI" w:hint="default"/>
      <w:sz w:val="18"/>
      <w:szCs w:val="18"/>
    </w:rPr>
  </w:style>
  <w:style w:type="character" w:styleId="Paminjimas">
    <w:name w:val="Mention"/>
    <w:basedOn w:val="Numatytasispastraiposriftas"/>
    <w:uiPriority w:val="99"/>
    <w:unhideWhenUsed/>
    <w:rsid w:val="00DF285F"/>
    <w:rPr>
      <w:color w:val="2B579A"/>
      <w:shd w:val="clear" w:color="auto" w:fill="E6E6E6"/>
    </w:rPr>
  </w:style>
  <w:style w:type="table" w:customStyle="1" w:styleId="3">
    <w:name w:val="3"/>
    <w:basedOn w:val="prastojilentel"/>
    <w:rsid w:val="00DF285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F285F"/>
    <w:pPr>
      <w:spacing w:after="120" w:line="276" w:lineRule="auto"/>
      <w:ind w:firstLine="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F285F"/>
    <w:rPr>
      <w:rFonts w:ascii="Times New Roman" w:eastAsia="Times New Roman" w:hAnsi="Times New Roman" w:cs="Times New Roman"/>
    </w:rPr>
  </w:style>
  <w:style w:type="character" w:customStyle="1" w:styleId="cf11">
    <w:name w:val="cf11"/>
    <w:basedOn w:val="Numatytasispastraiposriftas"/>
    <w:rsid w:val="00DF285F"/>
    <w:rPr>
      <w:rFonts w:ascii="Segoe UI" w:hAnsi="Segoe UI" w:cs="Segoe UI" w:hint="default"/>
      <w:color w:val="0000FF"/>
      <w:sz w:val="18"/>
      <w:szCs w:val="18"/>
    </w:rPr>
  </w:style>
  <w:style w:type="character" w:customStyle="1" w:styleId="cf21">
    <w:name w:val="cf21"/>
    <w:basedOn w:val="Numatytasispastraiposriftas"/>
    <w:rsid w:val="00DF285F"/>
    <w:rPr>
      <w:rFonts w:ascii="Segoe UI" w:hAnsi="Segoe UI" w:cs="Segoe UI" w:hint="default"/>
      <w:color w:val="538135"/>
      <w:sz w:val="18"/>
      <w:szCs w:val="18"/>
    </w:rPr>
  </w:style>
  <w:style w:type="table" w:customStyle="1" w:styleId="TableGrid1">
    <w:name w:val="Table Grid1"/>
    <w:basedOn w:val="prastojilentel"/>
    <w:uiPriority w:val="99"/>
    <w:rsid w:val="00DF285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F28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DF285F"/>
  </w:style>
  <w:style w:type="table" w:customStyle="1" w:styleId="Lentelstinklelis23">
    <w:name w:val="Lentelės tinklelis23"/>
    <w:basedOn w:val="prastojilentel"/>
    <w:next w:val="Lentelstinklelis"/>
    <w:uiPriority w:val="59"/>
    <w:rsid w:val="00DF285F"/>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DF285F"/>
    <w:rPr>
      <w:rFonts w:ascii="Segoe UI" w:hAnsi="Segoe UI" w:cs="Segoe UI" w:hint="default"/>
      <w:sz w:val="18"/>
      <w:szCs w:val="18"/>
    </w:rPr>
  </w:style>
  <w:style w:type="character" w:customStyle="1" w:styleId="cf41">
    <w:name w:val="cf41"/>
    <w:basedOn w:val="Numatytasispastraiposriftas"/>
    <w:rsid w:val="00DF285F"/>
    <w:rPr>
      <w:rFonts w:ascii="Segoe UI" w:hAnsi="Segoe UI" w:cs="Segoe UI" w:hint="default"/>
      <w:sz w:val="18"/>
      <w:szCs w:val="18"/>
    </w:rPr>
  </w:style>
  <w:style w:type="character" w:customStyle="1" w:styleId="cf51">
    <w:name w:val="cf51"/>
    <w:basedOn w:val="Numatytasispastraiposriftas"/>
    <w:rsid w:val="00DF285F"/>
    <w:rPr>
      <w:rFonts w:ascii="Segoe UI" w:hAnsi="Segoe UI" w:cs="Segoe UI" w:hint="default"/>
      <w:sz w:val="18"/>
      <w:szCs w:val="18"/>
    </w:rPr>
  </w:style>
  <w:style w:type="character" w:customStyle="1" w:styleId="xcontentpasted0">
    <w:name w:val="x_contentpasted0"/>
    <w:basedOn w:val="Numatytasispastraiposriftas"/>
    <w:rsid w:val="00DF285F"/>
  </w:style>
  <w:style w:type="paragraph" w:styleId="Turinys3">
    <w:name w:val="toc 3"/>
    <w:basedOn w:val="prastasis"/>
    <w:next w:val="prastasis"/>
    <w:autoRedefine/>
    <w:uiPriority w:val="39"/>
    <w:unhideWhenUsed/>
    <w:rsid w:val="00DF285F"/>
    <w:pPr>
      <w:spacing w:after="100" w:line="276" w:lineRule="auto"/>
      <w:ind w:left="420"/>
    </w:pPr>
    <w:rPr>
      <w:rFonts w:eastAsiaTheme="minorEastAsia"/>
      <w:sz w:val="21"/>
      <w:szCs w:val="21"/>
      <w:lang w:eastAsia="lt-LT"/>
    </w:rPr>
  </w:style>
  <w:style w:type="character" w:customStyle="1" w:styleId="contentpasted0">
    <w:name w:val="contentpasted0"/>
    <w:basedOn w:val="Numatytasispastraiposriftas"/>
    <w:rsid w:val="00DF285F"/>
  </w:style>
  <w:style w:type="table" w:customStyle="1" w:styleId="Lentelstinklelis1">
    <w:name w:val="Lentelės tinklelis1"/>
    <w:basedOn w:val="prastojilentel"/>
    <w:next w:val="Lentelstinklelis"/>
    <w:uiPriority w:val="39"/>
    <w:rsid w:val="00DF28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DF285F"/>
    <w:pPr>
      <w:widowControl w:val="0"/>
      <w:autoSpaceDE w:val="0"/>
      <w:autoSpaceDN w:val="0"/>
      <w:spacing w:after="0" w:line="240" w:lineRule="auto"/>
    </w:pPr>
    <w:rPr>
      <w:rFonts w:ascii="Times New Roman" w:eastAsia="Times New Roman" w:hAnsi="Times New Roman" w:cs="Times New Roman"/>
    </w:rPr>
  </w:style>
  <w:style w:type="character" w:customStyle="1" w:styleId="Tablecaption">
    <w:name w:val="Table caption_"/>
    <w:basedOn w:val="Numatytasispastraiposriftas"/>
    <w:link w:val="Tablecaption0"/>
    <w:uiPriority w:val="99"/>
    <w:qFormat/>
    <w:rsid w:val="00DF285F"/>
    <w:rPr>
      <w:rFonts w:ascii="Calibri" w:hAnsi="Calibri" w:cs="Calibri"/>
      <w:sz w:val="20"/>
      <w:szCs w:val="20"/>
      <w:shd w:val="clear" w:color="auto" w:fill="FFFFFF"/>
    </w:rPr>
  </w:style>
  <w:style w:type="paragraph" w:customStyle="1" w:styleId="Tablecaption0">
    <w:name w:val="Table caption"/>
    <w:basedOn w:val="prastasis"/>
    <w:link w:val="Tablecaption"/>
    <w:uiPriority w:val="99"/>
    <w:qFormat/>
    <w:rsid w:val="00DF285F"/>
    <w:pPr>
      <w:widowControl w:val="0"/>
      <w:shd w:val="clear" w:color="auto" w:fill="FFFFFF"/>
      <w:suppressAutoHyphens/>
      <w:spacing w:after="0" w:line="240" w:lineRule="atLeas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17764</Words>
  <Characters>10127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Vilma Armalienė</cp:lastModifiedBy>
  <cp:revision>7</cp:revision>
  <cp:lastPrinted>2026-02-04T09:42:00Z</cp:lastPrinted>
  <dcterms:created xsi:type="dcterms:W3CDTF">2026-06-25T10:12:00Z</dcterms:created>
  <dcterms:modified xsi:type="dcterms:W3CDTF">2026-06-29T12:15:00Z</dcterms:modified>
</cp:coreProperties>
</file>